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EBBB9" w14:textId="7077546E" w:rsidR="003930A6" w:rsidRPr="000E147F" w:rsidRDefault="003930A6" w:rsidP="00975532">
      <w:pPr>
        <w:spacing w:after="0" w:line="360" w:lineRule="auto"/>
        <w:jc w:val="both"/>
        <w:rPr>
          <w:rFonts w:ascii="Book Antiqua" w:hAnsi="Book Antiqua" w:cs="Times New Roman"/>
          <w:b/>
          <w:sz w:val="24"/>
          <w:szCs w:val="24"/>
          <w:lang w:eastAsia="zh-CN"/>
        </w:rPr>
      </w:pPr>
      <w:r w:rsidRPr="000E147F">
        <w:rPr>
          <w:rFonts w:ascii="Book Antiqua" w:hAnsi="Book Antiqua" w:cs="Times New Roman"/>
          <w:b/>
          <w:sz w:val="24"/>
          <w:szCs w:val="24"/>
          <w:lang w:eastAsia="zh-CN"/>
        </w:rPr>
        <w:t xml:space="preserve">Name of journal: </w:t>
      </w:r>
      <w:r w:rsidRPr="000E147F">
        <w:rPr>
          <w:rFonts w:ascii="Book Antiqua" w:hAnsi="Book Antiqua" w:cs="Times New Roman"/>
          <w:b/>
          <w:i/>
          <w:sz w:val="24"/>
          <w:szCs w:val="24"/>
          <w:lang w:eastAsia="zh-CN"/>
        </w:rPr>
        <w:t xml:space="preserve">World Journal of </w:t>
      </w:r>
      <w:proofErr w:type="spellStart"/>
      <w:r w:rsidRPr="000E147F">
        <w:rPr>
          <w:rFonts w:ascii="Book Antiqua" w:hAnsi="Book Antiqua" w:cs="Times New Roman"/>
          <w:b/>
          <w:i/>
          <w:sz w:val="24"/>
          <w:szCs w:val="24"/>
          <w:lang w:eastAsia="zh-CN"/>
        </w:rPr>
        <w:t>Hepatology</w:t>
      </w:r>
      <w:proofErr w:type="spellEnd"/>
    </w:p>
    <w:p w14:paraId="33748917" w14:textId="5954632E" w:rsidR="003930A6" w:rsidRPr="000E147F" w:rsidRDefault="003930A6" w:rsidP="00975532">
      <w:pPr>
        <w:spacing w:after="0" w:line="360" w:lineRule="auto"/>
        <w:jc w:val="both"/>
        <w:rPr>
          <w:rFonts w:ascii="Book Antiqua" w:hAnsi="Book Antiqua" w:cs="Times New Roman"/>
          <w:b/>
          <w:sz w:val="24"/>
          <w:szCs w:val="24"/>
          <w:lang w:eastAsia="zh-CN"/>
        </w:rPr>
      </w:pPr>
      <w:r w:rsidRPr="000E147F">
        <w:rPr>
          <w:rFonts w:ascii="Book Antiqua" w:hAnsi="Book Antiqua" w:cs="Times New Roman"/>
          <w:b/>
          <w:sz w:val="24"/>
          <w:szCs w:val="24"/>
          <w:lang w:eastAsia="zh-CN"/>
        </w:rPr>
        <w:t>ESPS Manuscript NO: 15479</w:t>
      </w:r>
    </w:p>
    <w:p w14:paraId="3BB272DD" w14:textId="2FD0E279" w:rsidR="003930A6" w:rsidRPr="000E147F" w:rsidRDefault="006B073B" w:rsidP="00975532">
      <w:pPr>
        <w:spacing w:after="0" w:line="360" w:lineRule="auto"/>
        <w:jc w:val="both"/>
        <w:rPr>
          <w:rFonts w:ascii="Book Antiqua" w:hAnsi="Book Antiqua" w:cs="Times New Roman"/>
          <w:b/>
          <w:sz w:val="24"/>
          <w:szCs w:val="24"/>
          <w:lang w:eastAsia="zh-CN"/>
        </w:rPr>
      </w:pPr>
      <w:r w:rsidRPr="000E147F">
        <w:rPr>
          <w:rFonts w:ascii="Book Antiqua" w:hAnsi="Book Antiqua" w:cs="Times New Roman"/>
          <w:b/>
          <w:sz w:val="24"/>
          <w:szCs w:val="24"/>
          <w:lang w:eastAsia="zh-CN"/>
        </w:rPr>
        <w:t>Manuscript Type</w:t>
      </w:r>
      <w:r w:rsidR="003930A6" w:rsidRPr="000E147F">
        <w:rPr>
          <w:rFonts w:ascii="Book Antiqua" w:hAnsi="Book Antiqua" w:cs="Times New Roman"/>
          <w:b/>
          <w:sz w:val="24"/>
          <w:szCs w:val="24"/>
          <w:lang w:eastAsia="zh-CN"/>
        </w:rPr>
        <w:t>:</w:t>
      </w:r>
      <w:r w:rsidR="00975532" w:rsidRPr="000E147F">
        <w:rPr>
          <w:rFonts w:ascii="Book Antiqua" w:hAnsi="Book Antiqua" w:cs="Times New Roman"/>
          <w:b/>
          <w:sz w:val="24"/>
          <w:szCs w:val="24"/>
          <w:lang w:eastAsia="zh-CN"/>
        </w:rPr>
        <w:t xml:space="preserve"> </w:t>
      </w:r>
      <w:r w:rsidR="0089648B" w:rsidRPr="000E147F">
        <w:rPr>
          <w:rFonts w:ascii="Book Antiqua" w:hAnsi="Book Antiqua" w:cs="Times New Roman"/>
          <w:b/>
          <w:sz w:val="24"/>
          <w:szCs w:val="24"/>
          <w:lang w:eastAsia="zh-CN"/>
        </w:rPr>
        <w:t>MINIREVIEWS</w:t>
      </w:r>
    </w:p>
    <w:p w14:paraId="7E9CE5C6" w14:textId="77777777" w:rsidR="00B13260" w:rsidRPr="000E147F" w:rsidRDefault="00B13260" w:rsidP="00975532">
      <w:pPr>
        <w:spacing w:after="0" w:line="360" w:lineRule="auto"/>
        <w:jc w:val="both"/>
        <w:rPr>
          <w:rFonts w:ascii="Book Antiqua" w:hAnsi="Book Antiqua"/>
          <w:sz w:val="24"/>
          <w:szCs w:val="24"/>
          <w:lang w:eastAsia="zh-CN"/>
        </w:rPr>
      </w:pPr>
    </w:p>
    <w:p w14:paraId="47ED5217" w14:textId="060822B1" w:rsidR="003930A6" w:rsidRPr="000E147F" w:rsidRDefault="003930A6" w:rsidP="00975532">
      <w:pPr>
        <w:spacing w:after="0" w:line="360" w:lineRule="auto"/>
        <w:jc w:val="both"/>
        <w:rPr>
          <w:rFonts w:ascii="Book Antiqua" w:hAnsi="Book Antiqua" w:cs="Times New Roman"/>
          <w:b/>
          <w:sz w:val="24"/>
          <w:szCs w:val="24"/>
          <w:lang w:eastAsia="zh-CN"/>
        </w:rPr>
      </w:pPr>
      <w:r w:rsidRPr="000E147F">
        <w:rPr>
          <w:rFonts w:ascii="Book Antiqua" w:hAnsi="Book Antiqua" w:cs="Times New Roman"/>
          <w:b/>
          <w:sz w:val="24"/>
          <w:szCs w:val="24"/>
          <w:lang w:eastAsia="zh-CN"/>
        </w:rPr>
        <w:t>Hepatitis C cirrhosis: New perspectives for diagnosis and treatment</w:t>
      </w:r>
    </w:p>
    <w:p w14:paraId="375CA9ED" w14:textId="77777777" w:rsidR="00B13260" w:rsidRPr="000E147F" w:rsidRDefault="00B13260" w:rsidP="00975532">
      <w:pPr>
        <w:spacing w:after="0" w:line="360" w:lineRule="auto"/>
        <w:jc w:val="both"/>
        <w:rPr>
          <w:rFonts w:ascii="Book Antiqua" w:hAnsi="Book Antiqua" w:cs="Times New Roman"/>
          <w:b/>
          <w:sz w:val="24"/>
          <w:szCs w:val="24"/>
          <w:lang w:eastAsia="zh-CN"/>
        </w:rPr>
      </w:pPr>
    </w:p>
    <w:p w14:paraId="59AB61B7" w14:textId="07435372" w:rsidR="00E825E5" w:rsidRPr="000E147F" w:rsidRDefault="00B26D8F" w:rsidP="00975532">
      <w:pPr>
        <w:spacing w:after="0" w:line="360" w:lineRule="auto"/>
        <w:jc w:val="both"/>
        <w:rPr>
          <w:rFonts w:ascii="Book Antiqua" w:eastAsia="Times New Roman" w:hAnsi="Book Antiqua" w:cs="Times New Roman"/>
          <w:sz w:val="24"/>
          <w:szCs w:val="24"/>
        </w:rPr>
      </w:pPr>
      <w:proofErr w:type="spellStart"/>
      <w:r w:rsidRPr="000E147F">
        <w:rPr>
          <w:rFonts w:ascii="Book Antiqua" w:hAnsi="Book Antiqua" w:cs="Times New Roman"/>
          <w:sz w:val="24"/>
          <w:szCs w:val="24"/>
          <w:lang w:eastAsia="zh-CN"/>
        </w:rPr>
        <w:t>Khullar</w:t>
      </w:r>
      <w:proofErr w:type="spellEnd"/>
      <w:r w:rsidRPr="000E147F">
        <w:rPr>
          <w:rFonts w:ascii="Book Antiqua" w:eastAsia="Times New Roman" w:hAnsi="Book Antiqua" w:cs="Times New Roman"/>
          <w:sz w:val="24"/>
          <w:szCs w:val="24"/>
        </w:rPr>
        <w:t xml:space="preserve"> </w:t>
      </w:r>
      <w:r w:rsidRPr="000E147F">
        <w:rPr>
          <w:rFonts w:ascii="Book Antiqua" w:hAnsi="Book Antiqua" w:cs="Times New Roman"/>
          <w:sz w:val="24"/>
          <w:szCs w:val="24"/>
          <w:lang w:eastAsia="zh-CN"/>
        </w:rPr>
        <w:t xml:space="preserve">V </w:t>
      </w:r>
      <w:r w:rsidRPr="000E147F">
        <w:rPr>
          <w:rFonts w:ascii="Book Antiqua" w:hAnsi="Book Antiqua" w:cs="Times New Roman"/>
          <w:i/>
          <w:sz w:val="24"/>
          <w:szCs w:val="24"/>
          <w:lang w:eastAsia="zh-CN"/>
        </w:rPr>
        <w:t>et al</w:t>
      </w:r>
      <w:r w:rsidRPr="000E147F">
        <w:rPr>
          <w:rFonts w:ascii="Book Antiqua" w:hAnsi="Book Antiqua" w:cs="Times New Roman"/>
          <w:sz w:val="24"/>
          <w:szCs w:val="24"/>
          <w:lang w:eastAsia="zh-CN"/>
        </w:rPr>
        <w:t xml:space="preserve">. </w:t>
      </w:r>
      <w:r w:rsidR="003930A6" w:rsidRPr="000E147F">
        <w:rPr>
          <w:rFonts w:ascii="Book Antiqua" w:eastAsia="Times New Roman" w:hAnsi="Book Antiqua" w:cs="Times New Roman"/>
          <w:sz w:val="24"/>
          <w:szCs w:val="24"/>
        </w:rPr>
        <w:t xml:space="preserve">HCV cirrhosis - </w:t>
      </w:r>
      <w:r w:rsidRPr="000E147F">
        <w:rPr>
          <w:rFonts w:ascii="Book Antiqua" w:eastAsia="Times New Roman" w:hAnsi="Book Antiqua" w:cs="Times New Roman"/>
          <w:sz w:val="24"/>
          <w:szCs w:val="24"/>
        </w:rPr>
        <w:t xml:space="preserve">New </w:t>
      </w:r>
      <w:r w:rsidR="003930A6" w:rsidRPr="000E147F">
        <w:rPr>
          <w:rFonts w:ascii="Book Antiqua" w:eastAsia="Times New Roman" w:hAnsi="Book Antiqua" w:cs="Times New Roman"/>
          <w:sz w:val="24"/>
          <w:szCs w:val="24"/>
        </w:rPr>
        <w:t>perspectives</w:t>
      </w:r>
    </w:p>
    <w:p w14:paraId="10912B31" w14:textId="77777777" w:rsidR="00CE4161" w:rsidRPr="000E147F" w:rsidRDefault="00CE4161" w:rsidP="00975532">
      <w:pPr>
        <w:spacing w:after="0" w:line="360" w:lineRule="auto"/>
        <w:jc w:val="both"/>
        <w:rPr>
          <w:rFonts w:ascii="Book Antiqua" w:hAnsi="Book Antiqua" w:cs="Times New Roman"/>
          <w:sz w:val="24"/>
          <w:szCs w:val="24"/>
          <w:lang w:eastAsia="zh-CN"/>
        </w:rPr>
      </w:pPr>
    </w:p>
    <w:p w14:paraId="23E9E016" w14:textId="088363B5" w:rsidR="003930A6" w:rsidRPr="000E147F" w:rsidRDefault="003930A6" w:rsidP="00975532">
      <w:pPr>
        <w:spacing w:after="0" w:line="360" w:lineRule="auto"/>
        <w:jc w:val="both"/>
        <w:rPr>
          <w:rFonts w:ascii="Book Antiqua" w:hAnsi="Book Antiqua" w:cs="Times New Roman"/>
          <w:b/>
          <w:sz w:val="24"/>
          <w:szCs w:val="24"/>
          <w:vertAlign w:val="superscript"/>
          <w:lang w:eastAsia="zh-CN"/>
        </w:rPr>
      </w:pPr>
      <w:proofErr w:type="spellStart"/>
      <w:r w:rsidRPr="000E147F">
        <w:rPr>
          <w:rFonts w:ascii="Book Antiqua" w:hAnsi="Book Antiqua" w:cs="Times New Roman"/>
          <w:b/>
          <w:sz w:val="24"/>
          <w:szCs w:val="24"/>
          <w:lang w:eastAsia="zh-CN"/>
        </w:rPr>
        <w:t>Vikas</w:t>
      </w:r>
      <w:proofErr w:type="spellEnd"/>
      <w:r w:rsidRPr="000E147F">
        <w:rPr>
          <w:rFonts w:ascii="Book Antiqua" w:hAnsi="Book Antiqua" w:cs="Times New Roman"/>
          <w:b/>
          <w:sz w:val="24"/>
          <w:szCs w:val="24"/>
          <w:lang w:eastAsia="zh-CN"/>
        </w:rPr>
        <w:t xml:space="preserve"> </w:t>
      </w:r>
      <w:proofErr w:type="spellStart"/>
      <w:r w:rsidRPr="000E147F">
        <w:rPr>
          <w:rFonts w:ascii="Book Antiqua" w:hAnsi="Book Antiqua" w:cs="Times New Roman"/>
          <w:b/>
          <w:sz w:val="24"/>
          <w:szCs w:val="24"/>
          <w:lang w:eastAsia="zh-CN"/>
        </w:rPr>
        <w:t>Khullar</w:t>
      </w:r>
      <w:proofErr w:type="spellEnd"/>
      <w:r w:rsidR="00B13260" w:rsidRPr="000E147F">
        <w:rPr>
          <w:rFonts w:ascii="Book Antiqua" w:hAnsi="Book Antiqua" w:cs="Times New Roman"/>
          <w:b/>
          <w:sz w:val="24"/>
          <w:szCs w:val="24"/>
          <w:lang w:eastAsia="zh-CN"/>
        </w:rPr>
        <w:t>,</w:t>
      </w:r>
      <w:r w:rsidR="00E825E5" w:rsidRPr="000E147F">
        <w:rPr>
          <w:rFonts w:ascii="Book Antiqua" w:hAnsi="Book Antiqua" w:cs="Times New Roman"/>
          <w:b/>
          <w:sz w:val="24"/>
          <w:szCs w:val="24"/>
          <w:lang w:eastAsia="zh-CN"/>
        </w:rPr>
        <w:t xml:space="preserve"> </w:t>
      </w:r>
      <w:r w:rsidRPr="000E147F">
        <w:rPr>
          <w:rFonts w:ascii="Book Antiqua" w:hAnsi="Book Antiqua" w:cs="Times New Roman"/>
          <w:b/>
          <w:sz w:val="24"/>
          <w:szCs w:val="24"/>
          <w:lang w:eastAsia="zh-CN"/>
        </w:rPr>
        <w:t xml:space="preserve">Roberto J </w:t>
      </w:r>
      <w:proofErr w:type="spellStart"/>
      <w:r w:rsidRPr="000E147F">
        <w:rPr>
          <w:rFonts w:ascii="Book Antiqua" w:hAnsi="Book Antiqua" w:cs="Times New Roman"/>
          <w:b/>
          <w:sz w:val="24"/>
          <w:szCs w:val="24"/>
          <w:lang w:eastAsia="zh-CN"/>
        </w:rPr>
        <w:t>Firpi</w:t>
      </w:r>
      <w:proofErr w:type="spellEnd"/>
      <w:r w:rsidR="00E825E5" w:rsidRPr="000E147F">
        <w:rPr>
          <w:rFonts w:ascii="Book Antiqua" w:hAnsi="Book Antiqua" w:cs="Times New Roman"/>
          <w:b/>
          <w:sz w:val="24"/>
          <w:szCs w:val="24"/>
          <w:lang w:eastAsia="zh-CN"/>
        </w:rPr>
        <w:t xml:space="preserve"> </w:t>
      </w:r>
    </w:p>
    <w:p w14:paraId="1EFFDD21" w14:textId="77777777" w:rsidR="00B13260" w:rsidRPr="000E147F" w:rsidRDefault="00B13260" w:rsidP="00975532">
      <w:pPr>
        <w:spacing w:after="0" w:line="360" w:lineRule="auto"/>
        <w:jc w:val="both"/>
        <w:rPr>
          <w:rFonts w:ascii="Book Antiqua" w:hAnsi="Book Antiqua" w:cs="Times New Roman"/>
          <w:sz w:val="24"/>
          <w:szCs w:val="24"/>
          <w:lang w:eastAsia="zh-CN"/>
        </w:rPr>
      </w:pPr>
    </w:p>
    <w:p w14:paraId="3F75B7CC" w14:textId="657AC06A" w:rsidR="003930A6" w:rsidRPr="000E147F" w:rsidRDefault="003930A6" w:rsidP="00975532">
      <w:pPr>
        <w:spacing w:after="0" w:line="360" w:lineRule="auto"/>
        <w:jc w:val="both"/>
        <w:rPr>
          <w:rFonts w:ascii="Book Antiqua" w:hAnsi="Book Antiqua" w:cs="Times New Roman"/>
          <w:bCs/>
          <w:sz w:val="24"/>
          <w:szCs w:val="24"/>
          <w:lang w:eastAsia="zh-CN"/>
        </w:rPr>
      </w:pPr>
      <w:proofErr w:type="spellStart"/>
      <w:r w:rsidRPr="000E147F">
        <w:rPr>
          <w:rFonts w:ascii="Book Antiqua" w:hAnsi="Book Antiqua" w:cs="Times New Roman"/>
          <w:b/>
          <w:sz w:val="24"/>
          <w:szCs w:val="24"/>
          <w:lang w:eastAsia="zh-CN"/>
        </w:rPr>
        <w:t>Vikas</w:t>
      </w:r>
      <w:proofErr w:type="spellEnd"/>
      <w:r w:rsidRPr="000E147F">
        <w:rPr>
          <w:rFonts w:ascii="Book Antiqua" w:hAnsi="Book Antiqua" w:cs="Times New Roman"/>
          <w:b/>
          <w:sz w:val="24"/>
          <w:szCs w:val="24"/>
          <w:lang w:eastAsia="zh-CN"/>
        </w:rPr>
        <w:t xml:space="preserve"> </w:t>
      </w:r>
      <w:proofErr w:type="spellStart"/>
      <w:r w:rsidRPr="000E147F">
        <w:rPr>
          <w:rFonts w:ascii="Book Antiqua" w:hAnsi="Book Antiqua" w:cs="Times New Roman"/>
          <w:b/>
          <w:sz w:val="24"/>
          <w:szCs w:val="24"/>
          <w:lang w:eastAsia="zh-CN"/>
        </w:rPr>
        <w:t>Khullar</w:t>
      </w:r>
      <w:proofErr w:type="spellEnd"/>
      <w:r w:rsidRPr="000E147F">
        <w:rPr>
          <w:rFonts w:ascii="Book Antiqua" w:hAnsi="Book Antiqua" w:cs="Times New Roman"/>
          <w:b/>
          <w:sz w:val="24"/>
          <w:szCs w:val="24"/>
          <w:lang w:eastAsia="zh-CN"/>
        </w:rPr>
        <w:t xml:space="preserve">, Roberto J </w:t>
      </w:r>
      <w:proofErr w:type="spellStart"/>
      <w:r w:rsidRPr="000E147F">
        <w:rPr>
          <w:rFonts w:ascii="Book Antiqua" w:hAnsi="Book Antiqua" w:cs="Times New Roman"/>
          <w:b/>
          <w:sz w:val="24"/>
          <w:szCs w:val="24"/>
          <w:lang w:eastAsia="zh-CN"/>
        </w:rPr>
        <w:t>Firpi</w:t>
      </w:r>
      <w:proofErr w:type="spellEnd"/>
      <w:r w:rsidRPr="000E147F">
        <w:rPr>
          <w:rFonts w:ascii="Book Antiqua" w:hAnsi="Book Antiqua" w:cs="Times New Roman"/>
          <w:b/>
          <w:sz w:val="24"/>
          <w:szCs w:val="24"/>
          <w:lang w:eastAsia="zh-CN"/>
        </w:rPr>
        <w:t>,</w:t>
      </w:r>
      <w:r w:rsidRPr="000E147F">
        <w:rPr>
          <w:rFonts w:ascii="Book Antiqua" w:hAnsi="Book Antiqua" w:cs="Times New Roman"/>
          <w:sz w:val="24"/>
          <w:szCs w:val="24"/>
          <w:lang w:eastAsia="zh-CN"/>
        </w:rPr>
        <w:t xml:space="preserve"> </w:t>
      </w:r>
      <w:r w:rsidR="005C3B19" w:rsidRPr="000E147F">
        <w:rPr>
          <w:rFonts w:ascii="Book Antiqua" w:eastAsia="Times New Roman" w:hAnsi="Book Antiqua" w:cs="Times New Roman"/>
          <w:bCs/>
          <w:sz w:val="24"/>
          <w:szCs w:val="24"/>
        </w:rPr>
        <w:t>Department of Medicine, University of Florida College of Medicine, G</w:t>
      </w:r>
      <w:r w:rsidRPr="000E147F">
        <w:rPr>
          <w:rFonts w:ascii="Book Antiqua" w:eastAsia="Times New Roman" w:hAnsi="Book Antiqua" w:cs="Times New Roman"/>
          <w:bCs/>
          <w:sz w:val="24"/>
          <w:szCs w:val="24"/>
        </w:rPr>
        <w:t xml:space="preserve">ainesville, </w:t>
      </w:r>
      <w:r w:rsidR="00B26D8F" w:rsidRPr="000E147F">
        <w:rPr>
          <w:rFonts w:ascii="Book Antiqua" w:eastAsia="Times New Roman" w:hAnsi="Book Antiqua" w:cs="Times New Roman"/>
          <w:bCs/>
          <w:sz w:val="24"/>
          <w:szCs w:val="24"/>
        </w:rPr>
        <w:t>FL</w:t>
      </w:r>
      <w:r w:rsidR="00B26D8F" w:rsidRPr="000E147F">
        <w:rPr>
          <w:rFonts w:ascii="Book Antiqua" w:hAnsi="Book Antiqua" w:cs="Times New Roman"/>
          <w:bCs/>
          <w:sz w:val="24"/>
          <w:szCs w:val="24"/>
          <w:lang w:eastAsia="zh-CN"/>
        </w:rPr>
        <w:t xml:space="preserve"> </w:t>
      </w:r>
      <w:r w:rsidR="00B26D8F" w:rsidRPr="000E147F">
        <w:rPr>
          <w:rFonts w:ascii="Book Antiqua" w:eastAsia="Times New Roman" w:hAnsi="Book Antiqua" w:cs="Times New Roman"/>
          <w:bCs/>
          <w:sz w:val="24"/>
          <w:szCs w:val="24"/>
        </w:rPr>
        <w:t>32608</w:t>
      </w:r>
      <w:r w:rsidRPr="000E147F">
        <w:rPr>
          <w:rFonts w:ascii="Book Antiqua" w:eastAsia="Times New Roman" w:hAnsi="Book Antiqua" w:cs="Times New Roman"/>
          <w:bCs/>
          <w:sz w:val="24"/>
          <w:szCs w:val="24"/>
        </w:rPr>
        <w:t>, U</w:t>
      </w:r>
      <w:r w:rsidR="00B26D8F" w:rsidRPr="000E147F">
        <w:rPr>
          <w:rFonts w:ascii="Book Antiqua" w:hAnsi="Book Antiqua" w:cs="Times New Roman"/>
          <w:bCs/>
          <w:sz w:val="24"/>
          <w:szCs w:val="24"/>
          <w:lang w:eastAsia="zh-CN"/>
        </w:rPr>
        <w:t>nited States</w:t>
      </w:r>
    </w:p>
    <w:p w14:paraId="3394DA91" w14:textId="77777777" w:rsidR="00B13260" w:rsidRPr="000E147F" w:rsidRDefault="00B13260" w:rsidP="00975532">
      <w:pPr>
        <w:spacing w:after="0" w:line="360" w:lineRule="auto"/>
        <w:jc w:val="both"/>
        <w:rPr>
          <w:rFonts w:ascii="Book Antiqua" w:hAnsi="Book Antiqua" w:cs="Times New Roman"/>
          <w:sz w:val="24"/>
          <w:szCs w:val="24"/>
          <w:lang w:eastAsia="zh-CN"/>
        </w:rPr>
      </w:pPr>
    </w:p>
    <w:p w14:paraId="4504A47D" w14:textId="77777777" w:rsidR="00B26D8F" w:rsidRPr="000E147F" w:rsidRDefault="003930A6" w:rsidP="00975532">
      <w:pPr>
        <w:spacing w:after="0" w:line="360" w:lineRule="auto"/>
        <w:jc w:val="both"/>
        <w:rPr>
          <w:rFonts w:ascii="Book Antiqua" w:hAnsi="Book Antiqua" w:cs="Times New Roman"/>
          <w:bCs/>
          <w:sz w:val="24"/>
          <w:szCs w:val="24"/>
          <w:lang w:eastAsia="zh-CN"/>
        </w:rPr>
      </w:pPr>
      <w:r w:rsidRPr="000E147F">
        <w:rPr>
          <w:rFonts w:ascii="Book Antiqua" w:hAnsi="Book Antiqua" w:cs="Times New Roman"/>
          <w:b/>
          <w:sz w:val="24"/>
          <w:szCs w:val="24"/>
          <w:lang w:eastAsia="zh-CN"/>
        </w:rPr>
        <w:t xml:space="preserve">Roberto J </w:t>
      </w:r>
      <w:proofErr w:type="spellStart"/>
      <w:r w:rsidRPr="000E147F">
        <w:rPr>
          <w:rFonts w:ascii="Book Antiqua" w:hAnsi="Book Antiqua" w:cs="Times New Roman"/>
          <w:b/>
          <w:sz w:val="24"/>
          <w:szCs w:val="24"/>
          <w:lang w:eastAsia="zh-CN"/>
        </w:rPr>
        <w:t>Firpi</w:t>
      </w:r>
      <w:proofErr w:type="spellEnd"/>
      <w:r w:rsidRPr="000E147F">
        <w:rPr>
          <w:rFonts w:ascii="Book Antiqua" w:hAnsi="Book Antiqua" w:cs="Times New Roman"/>
          <w:b/>
          <w:sz w:val="24"/>
          <w:szCs w:val="24"/>
          <w:lang w:eastAsia="zh-CN"/>
        </w:rPr>
        <w:t>,</w:t>
      </w:r>
      <w:r w:rsidR="005C3B19" w:rsidRPr="000E147F">
        <w:rPr>
          <w:rFonts w:ascii="Book Antiqua" w:eastAsia="Times New Roman" w:hAnsi="Book Antiqua" w:cs="Times New Roman"/>
          <w:bCs/>
          <w:sz w:val="24"/>
          <w:szCs w:val="24"/>
        </w:rPr>
        <w:t xml:space="preserve"> Section of Hepatobiliary Diseases and Transplantation, University of Florida College of Medicine, Gainesville, </w:t>
      </w:r>
      <w:r w:rsidR="00B26D8F" w:rsidRPr="000E147F">
        <w:rPr>
          <w:rFonts w:ascii="Book Antiqua" w:eastAsia="Times New Roman" w:hAnsi="Book Antiqua" w:cs="Times New Roman"/>
          <w:bCs/>
          <w:sz w:val="24"/>
          <w:szCs w:val="24"/>
        </w:rPr>
        <w:t>FL</w:t>
      </w:r>
      <w:r w:rsidR="00B26D8F" w:rsidRPr="000E147F">
        <w:rPr>
          <w:rFonts w:ascii="Book Antiqua" w:hAnsi="Book Antiqua" w:cs="Times New Roman"/>
          <w:bCs/>
          <w:sz w:val="24"/>
          <w:szCs w:val="24"/>
          <w:lang w:eastAsia="zh-CN"/>
        </w:rPr>
        <w:t xml:space="preserve"> </w:t>
      </w:r>
      <w:r w:rsidR="00B26D8F" w:rsidRPr="000E147F">
        <w:rPr>
          <w:rFonts w:ascii="Book Antiqua" w:eastAsia="Times New Roman" w:hAnsi="Book Antiqua" w:cs="Times New Roman"/>
          <w:bCs/>
          <w:sz w:val="24"/>
          <w:szCs w:val="24"/>
        </w:rPr>
        <w:t>32608, U</w:t>
      </w:r>
      <w:r w:rsidR="00B26D8F" w:rsidRPr="000E147F">
        <w:rPr>
          <w:rFonts w:ascii="Book Antiqua" w:hAnsi="Book Antiqua" w:cs="Times New Roman"/>
          <w:bCs/>
          <w:sz w:val="24"/>
          <w:szCs w:val="24"/>
          <w:lang w:eastAsia="zh-CN"/>
        </w:rPr>
        <w:t>nited States</w:t>
      </w:r>
    </w:p>
    <w:p w14:paraId="75EEBDA5" w14:textId="77777777" w:rsidR="00B26D8F" w:rsidRPr="000E147F" w:rsidRDefault="00B26D8F" w:rsidP="00975532">
      <w:pPr>
        <w:spacing w:after="0" w:line="360" w:lineRule="auto"/>
        <w:jc w:val="both"/>
        <w:rPr>
          <w:rFonts w:ascii="Book Antiqua" w:hAnsi="Book Antiqua" w:cs="Times New Roman"/>
          <w:b/>
          <w:sz w:val="24"/>
          <w:szCs w:val="24"/>
          <w:lang w:eastAsia="zh-CN"/>
        </w:rPr>
      </w:pPr>
    </w:p>
    <w:p w14:paraId="2DA7D84E" w14:textId="454625D7" w:rsidR="005C3B19" w:rsidRPr="000E147F" w:rsidRDefault="005C3B19" w:rsidP="00975532">
      <w:pPr>
        <w:spacing w:after="0" w:line="360" w:lineRule="auto"/>
        <w:jc w:val="both"/>
        <w:rPr>
          <w:rFonts w:ascii="Book Antiqua" w:hAnsi="Book Antiqua" w:cs="Times New Roman"/>
          <w:sz w:val="24"/>
          <w:szCs w:val="24"/>
          <w:lang w:eastAsia="zh-CN"/>
        </w:rPr>
      </w:pPr>
      <w:r w:rsidRPr="000E147F">
        <w:rPr>
          <w:rFonts w:ascii="Book Antiqua" w:eastAsia="Times New Roman" w:hAnsi="Book Antiqua" w:cs="Times New Roman"/>
          <w:b/>
          <w:sz w:val="24"/>
          <w:szCs w:val="24"/>
        </w:rPr>
        <w:t>Author contributions</w:t>
      </w:r>
      <w:r w:rsidR="003930A6" w:rsidRPr="000E147F">
        <w:rPr>
          <w:rFonts w:ascii="Book Antiqua" w:hAnsi="Book Antiqua" w:cs="Times New Roman"/>
          <w:b/>
          <w:sz w:val="24"/>
          <w:szCs w:val="24"/>
          <w:lang w:eastAsia="zh-CN"/>
        </w:rPr>
        <w:t>:</w:t>
      </w:r>
      <w:r w:rsidRPr="000E147F">
        <w:rPr>
          <w:rFonts w:ascii="Book Antiqua" w:eastAsia="Times New Roman" w:hAnsi="Book Antiqua" w:cs="Times New Roman"/>
          <w:b/>
          <w:sz w:val="24"/>
          <w:szCs w:val="24"/>
        </w:rPr>
        <w:t xml:space="preserve"> </w:t>
      </w:r>
      <w:proofErr w:type="spellStart"/>
      <w:r w:rsidR="00F35966" w:rsidRPr="000E147F">
        <w:rPr>
          <w:rFonts w:ascii="Book Antiqua" w:eastAsia="Times New Roman" w:hAnsi="Book Antiqua" w:cs="Times New Roman"/>
          <w:sz w:val="24"/>
          <w:szCs w:val="24"/>
        </w:rPr>
        <w:t>Vikas</w:t>
      </w:r>
      <w:proofErr w:type="spellEnd"/>
      <w:r w:rsidR="00F35966" w:rsidRPr="000E147F">
        <w:rPr>
          <w:rFonts w:ascii="Book Antiqua" w:eastAsia="Times New Roman" w:hAnsi="Book Antiqua" w:cs="Times New Roman"/>
          <w:sz w:val="24"/>
          <w:szCs w:val="24"/>
        </w:rPr>
        <w:t xml:space="preserve"> </w:t>
      </w:r>
      <w:proofErr w:type="spellStart"/>
      <w:r w:rsidR="00F35966" w:rsidRPr="000E147F">
        <w:rPr>
          <w:rFonts w:ascii="Book Antiqua" w:eastAsia="Times New Roman" w:hAnsi="Book Antiqua" w:cs="Times New Roman"/>
          <w:sz w:val="24"/>
          <w:szCs w:val="24"/>
        </w:rPr>
        <w:t>Khullar</w:t>
      </w:r>
      <w:proofErr w:type="spellEnd"/>
      <w:r w:rsidR="00F35966" w:rsidRPr="000E147F">
        <w:rPr>
          <w:rFonts w:ascii="Book Antiqua" w:eastAsia="Times New Roman" w:hAnsi="Book Antiqua" w:cs="Times New Roman"/>
          <w:sz w:val="24"/>
          <w:szCs w:val="24"/>
        </w:rPr>
        <w:t xml:space="preserve"> and Roberto J</w:t>
      </w:r>
      <w:r w:rsidRPr="000E147F">
        <w:rPr>
          <w:rFonts w:ascii="Book Antiqua" w:eastAsia="Times New Roman" w:hAnsi="Book Antiqua" w:cs="Times New Roman"/>
          <w:sz w:val="24"/>
          <w:szCs w:val="24"/>
        </w:rPr>
        <w:t xml:space="preserve"> </w:t>
      </w:r>
      <w:proofErr w:type="spellStart"/>
      <w:r w:rsidRPr="000E147F">
        <w:rPr>
          <w:rFonts w:ascii="Book Antiqua" w:eastAsia="Times New Roman" w:hAnsi="Book Antiqua" w:cs="Times New Roman"/>
          <w:sz w:val="24"/>
          <w:szCs w:val="24"/>
        </w:rPr>
        <w:t>Firpi</w:t>
      </w:r>
      <w:proofErr w:type="spellEnd"/>
      <w:r w:rsidRPr="000E147F">
        <w:rPr>
          <w:rFonts w:ascii="Book Antiqua" w:eastAsia="Times New Roman" w:hAnsi="Book Antiqua" w:cs="Times New Roman"/>
          <w:sz w:val="24"/>
          <w:szCs w:val="24"/>
        </w:rPr>
        <w:t xml:space="preserve"> solely contributed to this work. </w:t>
      </w:r>
    </w:p>
    <w:p w14:paraId="0E2E8AC7" w14:textId="77777777" w:rsidR="003930A6" w:rsidRPr="000E147F" w:rsidRDefault="003930A6" w:rsidP="00975532">
      <w:pPr>
        <w:spacing w:after="0" w:line="360" w:lineRule="auto"/>
        <w:jc w:val="both"/>
        <w:rPr>
          <w:rFonts w:ascii="Book Antiqua" w:hAnsi="Book Antiqua" w:cs="Times New Roman"/>
          <w:sz w:val="24"/>
          <w:szCs w:val="24"/>
          <w:lang w:eastAsia="zh-CN"/>
        </w:rPr>
      </w:pPr>
    </w:p>
    <w:p w14:paraId="6837B0C9" w14:textId="7182076E" w:rsidR="003930A6" w:rsidRPr="000E147F" w:rsidRDefault="00E825E5" w:rsidP="00975532">
      <w:pPr>
        <w:spacing w:after="0" w:line="360" w:lineRule="auto"/>
        <w:jc w:val="both"/>
        <w:rPr>
          <w:rFonts w:ascii="Book Antiqua" w:hAnsi="Book Antiqua" w:cs="Times New Roman"/>
          <w:bCs/>
          <w:sz w:val="24"/>
          <w:szCs w:val="24"/>
          <w:lang w:eastAsia="zh-CN"/>
        </w:rPr>
      </w:pPr>
      <w:r w:rsidRPr="000E147F">
        <w:rPr>
          <w:rFonts w:ascii="Book Antiqua" w:hAnsi="Book Antiqua" w:cs="Times New Roman"/>
          <w:b/>
          <w:bCs/>
          <w:sz w:val="24"/>
          <w:szCs w:val="24"/>
          <w:lang w:eastAsia="zh-CN"/>
        </w:rPr>
        <w:t>Conflict-of-interest</w:t>
      </w:r>
      <w:r w:rsidR="000E147F" w:rsidRPr="000E147F">
        <w:rPr>
          <w:rFonts w:ascii="Book Antiqua" w:hAnsi="Book Antiqua" w:cs="Times New Roman" w:hint="eastAsia"/>
          <w:b/>
          <w:bCs/>
          <w:sz w:val="24"/>
          <w:szCs w:val="24"/>
          <w:lang w:eastAsia="zh-CN"/>
        </w:rPr>
        <w:t xml:space="preserve"> </w:t>
      </w:r>
      <w:r w:rsidR="000E147F" w:rsidRPr="000E147F">
        <w:rPr>
          <w:rFonts w:ascii="Book Antiqua" w:hAnsi="Book Antiqua" w:cs="Times New Roman"/>
          <w:b/>
          <w:bCs/>
          <w:sz w:val="24"/>
          <w:szCs w:val="24"/>
          <w:lang w:eastAsia="zh-CN"/>
        </w:rPr>
        <w:t>statement</w:t>
      </w:r>
      <w:r w:rsidRPr="000E147F">
        <w:rPr>
          <w:rFonts w:ascii="Book Antiqua" w:hAnsi="Book Antiqua" w:cs="Times New Roman"/>
          <w:b/>
          <w:bCs/>
          <w:sz w:val="24"/>
          <w:szCs w:val="24"/>
          <w:lang w:eastAsia="zh-CN"/>
        </w:rPr>
        <w:t xml:space="preserve">: </w:t>
      </w:r>
      <w:r w:rsidRPr="000E147F">
        <w:rPr>
          <w:rFonts w:ascii="Book Antiqua" w:hAnsi="Book Antiqua" w:cs="Times New Roman"/>
          <w:bCs/>
          <w:sz w:val="24"/>
          <w:szCs w:val="24"/>
          <w:lang w:eastAsia="zh-CN"/>
        </w:rPr>
        <w:t xml:space="preserve">The authors have no conflict of interest in the publication of this paper. </w:t>
      </w:r>
    </w:p>
    <w:p w14:paraId="4ED8995F" w14:textId="77777777" w:rsidR="00B26D8F" w:rsidRPr="000E147F" w:rsidRDefault="00B26D8F" w:rsidP="00975532">
      <w:pPr>
        <w:spacing w:after="0" w:line="360" w:lineRule="auto"/>
        <w:jc w:val="both"/>
        <w:rPr>
          <w:rFonts w:ascii="Book Antiqua" w:hAnsi="Book Antiqua" w:cs="Times New Roman"/>
          <w:bCs/>
          <w:sz w:val="24"/>
          <w:szCs w:val="24"/>
          <w:lang w:eastAsia="zh-CN"/>
        </w:rPr>
      </w:pPr>
    </w:p>
    <w:p w14:paraId="0768CB28" w14:textId="5D0A2F99" w:rsidR="00CD4A38" w:rsidRPr="000E147F" w:rsidRDefault="00752CA6" w:rsidP="00975532">
      <w:pPr>
        <w:spacing w:after="0" w:line="360" w:lineRule="auto"/>
        <w:jc w:val="both"/>
        <w:rPr>
          <w:rFonts w:ascii="Book Antiqua" w:hAnsi="Book Antiqua" w:cs="宋体"/>
          <w:sz w:val="24"/>
          <w:szCs w:val="24"/>
          <w:lang w:eastAsia="zh-CN"/>
        </w:rPr>
      </w:pPr>
      <w:bookmarkStart w:id="0" w:name="OLE_LINK507"/>
      <w:bookmarkStart w:id="1" w:name="OLE_LINK506"/>
      <w:bookmarkStart w:id="2" w:name="OLE_LINK496"/>
      <w:bookmarkStart w:id="3" w:name="OLE_LINK479"/>
      <w:r w:rsidRPr="000E147F">
        <w:rPr>
          <w:rFonts w:ascii="Book Antiqua" w:hAnsi="Book Antiqua" w:cs="宋体"/>
          <w:b/>
          <w:sz w:val="24"/>
          <w:szCs w:val="24"/>
          <w:lang w:eastAsia="zh-CN"/>
        </w:rPr>
        <w:t>Open-</w:t>
      </w:r>
      <w:bookmarkStart w:id="4" w:name="_GoBack"/>
      <w:r w:rsidRPr="000E147F">
        <w:rPr>
          <w:rFonts w:ascii="Book Antiqua" w:hAnsi="Book Antiqua" w:cs="宋体"/>
          <w:b/>
          <w:sz w:val="24"/>
          <w:szCs w:val="24"/>
          <w:lang w:eastAsia="zh-CN"/>
        </w:rPr>
        <w:t>Access</w:t>
      </w:r>
      <w:bookmarkEnd w:id="4"/>
      <w:r w:rsidRPr="000E147F">
        <w:rPr>
          <w:rFonts w:ascii="Book Antiqua" w:hAnsi="Book Antiqua" w:cs="宋体"/>
          <w:b/>
          <w:sz w:val="24"/>
          <w:szCs w:val="24"/>
          <w:lang w:eastAsia="zh-CN"/>
        </w:rPr>
        <w:t xml:space="preserve">: </w:t>
      </w:r>
      <w:r w:rsidRPr="000E147F">
        <w:rPr>
          <w:rFonts w:ascii="Book Antiqua" w:hAnsi="Book Antiqua" w:cs="宋体"/>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E147F">
          <w:rPr>
            <w:rFonts w:ascii="Book Antiqua" w:hAnsi="Book Antiqua" w:cs="宋体"/>
            <w:sz w:val="24"/>
            <w:szCs w:val="24"/>
            <w:u w:val="single"/>
            <w:lang w:eastAsia="zh-CN"/>
          </w:rPr>
          <w:t>http://creativecommons.org/licenses/by-nc/4.0/</w:t>
        </w:r>
      </w:hyperlink>
      <w:bookmarkEnd w:id="0"/>
      <w:bookmarkEnd w:id="1"/>
      <w:bookmarkEnd w:id="2"/>
      <w:bookmarkEnd w:id="3"/>
    </w:p>
    <w:p w14:paraId="5A466ADD" w14:textId="77777777" w:rsidR="00CD4A38" w:rsidRPr="000E147F" w:rsidRDefault="00CD4A38" w:rsidP="00975532">
      <w:pPr>
        <w:spacing w:after="0" w:line="360" w:lineRule="auto"/>
        <w:jc w:val="both"/>
        <w:rPr>
          <w:rFonts w:ascii="Book Antiqua" w:hAnsi="Book Antiqua" w:cs="Times New Roman"/>
          <w:bCs/>
          <w:sz w:val="24"/>
          <w:szCs w:val="24"/>
          <w:lang w:eastAsia="zh-CN"/>
        </w:rPr>
      </w:pPr>
    </w:p>
    <w:p w14:paraId="427266F6" w14:textId="421A4521" w:rsidR="00B26D8F" w:rsidRPr="000E147F" w:rsidRDefault="003930A6" w:rsidP="00975532">
      <w:pPr>
        <w:spacing w:after="0" w:line="360" w:lineRule="auto"/>
        <w:jc w:val="both"/>
        <w:rPr>
          <w:rFonts w:ascii="Book Antiqua" w:hAnsi="Book Antiqua" w:cs="Times New Roman"/>
          <w:bCs/>
          <w:sz w:val="24"/>
          <w:szCs w:val="24"/>
          <w:lang w:eastAsia="zh-CN"/>
        </w:rPr>
      </w:pPr>
      <w:r w:rsidRPr="000E147F">
        <w:rPr>
          <w:rFonts w:ascii="Book Antiqua" w:eastAsia="Times New Roman" w:hAnsi="Book Antiqua" w:cs="Times New Roman"/>
          <w:b/>
          <w:bCs/>
          <w:sz w:val="24"/>
          <w:szCs w:val="24"/>
        </w:rPr>
        <w:lastRenderedPageBreak/>
        <w:t>Correspondence to:</w:t>
      </w:r>
      <w:r w:rsidRPr="000E147F">
        <w:rPr>
          <w:rFonts w:ascii="Book Antiqua" w:hAnsi="Book Antiqua" w:cs="Times New Roman"/>
          <w:b/>
          <w:bCs/>
          <w:sz w:val="24"/>
          <w:szCs w:val="24"/>
          <w:lang w:eastAsia="zh-CN"/>
        </w:rPr>
        <w:t xml:space="preserve"> </w:t>
      </w:r>
      <w:r w:rsidR="00F40DAE" w:rsidRPr="000E147F">
        <w:rPr>
          <w:rFonts w:ascii="Book Antiqua" w:eastAsia="Times New Roman" w:hAnsi="Book Antiqua" w:cs="Times New Roman"/>
          <w:b/>
          <w:bCs/>
          <w:sz w:val="24"/>
          <w:szCs w:val="24"/>
        </w:rPr>
        <w:t xml:space="preserve">Roberto J </w:t>
      </w:r>
      <w:proofErr w:type="spellStart"/>
      <w:r w:rsidR="00F40DAE" w:rsidRPr="000E147F">
        <w:rPr>
          <w:rFonts w:ascii="Book Antiqua" w:eastAsia="Times New Roman" w:hAnsi="Book Antiqua" w:cs="Times New Roman"/>
          <w:b/>
          <w:bCs/>
          <w:sz w:val="24"/>
          <w:szCs w:val="24"/>
        </w:rPr>
        <w:t>Firpi</w:t>
      </w:r>
      <w:proofErr w:type="spellEnd"/>
      <w:r w:rsidR="00F40DAE" w:rsidRPr="000E147F">
        <w:rPr>
          <w:rFonts w:ascii="Book Antiqua" w:eastAsia="Times New Roman" w:hAnsi="Book Antiqua" w:cs="Times New Roman"/>
          <w:b/>
          <w:bCs/>
          <w:sz w:val="24"/>
          <w:szCs w:val="24"/>
        </w:rPr>
        <w:t>, MD, MS</w:t>
      </w:r>
      <w:r w:rsidR="005C3B19" w:rsidRPr="000E147F">
        <w:rPr>
          <w:rFonts w:ascii="Book Antiqua" w:eastAsia="Times New Roman" w:hAnsi="Book Antiqua" w:cs="Times New Roman"/>
          <w:b/>
          <w:bCs/>
          <w:sz w:val="24"/>
          <w:szCs w:val="24"/>
        </w:rPr>
        <w:t>, AGAF</w:t>
      </w:r>
      <w:r w:rsidRPr="000E147F">
        <w:rPr>
          <w:rFonts w:ascii="Book Antiqua" w:hAnsi="Book Antiqua" w:cs="Times New Roman"/>
          <w:b/>
          <w:bCs/>
          <w:sz w:val="24"/>
          <w:szCs w:val="24"/>
          <w:lang w:eastAsia="zh-CN"/>
        </w:rPr>
        <w:t xml:space="preserve">, </w:t>
      </w:r>
      <w:r w:rsidR="0021726D" w:rsidRPr="000E147F">
        <w:rPr>
          <w:rFonts w:ascii="Book Antiqua" w:eastAsia="Times New Roman" w:hAnsi="Book Antiqua" w:cs="Times New Roman"/>
          <w:bCs/>
          <w:sz w:val="24"/>
          <w:szCs w:val="24"/>
        </w:rPr>
        <w:t>Section of Hepatobiliary Diseases and Transplantation, University of Florida College of Medicine, 1600 S.W. Archer Road, MSB- 440, Gainesville, FL</w:t>
      </w:r>
      <w:r w:rsidR="0021726D" w:rsidRPr="000E147F">
        <w:rPr>
          <w:rFonts w:ascii="Book Antiqua" w:hAnsi="Book Antiqua" w:cs="Times New Roman"/>
          <w:bCs/>
          <w:sz w:val="24"/>
          <w:szCs w:val="24"/>
          <w:lang w:eastAsia="zh-CN"/>
        </w:rPr>
        <w:t xml:space="preserve"> </w:t>
      </w:r>
      <w:r w:rsidR="0021726D" w:rsidRPr="000E147F">
        <w:rPr>
          <w:rFonts w:ascii="Book Antiqua" w:eastAsia="Times New Roman" w:hAnsi="Book Antiqua" w:cs="Times New Roman"/>
          <w:bCs/>
          <w:sz w:val="24"/>
          <w:szCs w:val="24"/>
        </w:rPr>
        <w:t>32608, U</w:t>
      </w:r>
      <w:r w:rsidR="0021726D" w:rsidRPr="000E147F">
        <w:rPr>
          <w:rFonts w:ascii="Book Antiqua" w:hAnsi="Book Antiqua" w:cs="Times New Roman"/>
          <w:bCs/>
          <w:sz w:val="24"/>
          <w:szCs w:val="24"/>
          <w:lang w:eastAsia="zh-CN"/>
        </w:rPr>
        <w:t xml:space="preserve">nited States. </w:t>
      </w:r>
      <w:hyperlink r:id="rId10" w:history="1">
        <w:r w:rsidR="00B26D8F" w:rsidRPr="000E147F">
          <w:rPr>
            <w:rStyle w:val="Hyperlink"/>
            <w:rFonts w:ascii="Book Antiqua" w:eastAsia="Times New Roman" w:hAnsi="Book Antiqua" w:cs="Times New Roman"/>
            <w:color w:val="auto"/>
            <w:sz w:val="24"/>
            <w:szCs w:val="24"/>
          </w:rPr>
          <w:t>roberto.firpi@medicine.ufl.edu</w:t>
        </w:r>
      </w:hyperlink>
      <w:r w:rsidR="00B26D8F" w:rsidRPr="000E147F">
        <w:rPr>
          <w:rFonts w:ascii="Book Antiqua" w:eastAsia="Times New Roman" w:hAnsi="Book Antiqua" w:cs="Times New Roman"/>
          <w:sz w:val="24"/>
          <w:szCs w:val="24"/>
        </w:rPr>
        <w:t xml:space="preserve"> </w:t>
      </w:r>
    </w:p>
    <w:p w14:paraId="04E576DC" w14:textId="2D1A7C6F" w:rsidR="003930A6" w:rsidRPr="000E147F" w:rsidRDefault="005C3B19" w:rsidP="00975532">
      <w:pPr>
        <w:spacing w:after="0" w:line="360" w:lineRule="auto"/>
        <w:jc w:val="both"/>
        <w:rPr>
          <w:rFonts w:ascii="Book Antiqua" w:hAnsi="Book Antiqua" w:cs="Times New Roman"/>
          <w:sz w:val="24"/>
          <w:szCs w:val="24"/>
          <w:lang w:eastAsia="zh-CN"/>
        </w:rPr>
      </w:pPr>
      <w:r w:rsidRPr="000E147F">
        <w:rPr>
          <w:rFonts w:ascii="Book Antiqua" w:eastAsia="Times New Roman" w:hAnsi="Book Antiqua" w:cs="Times New Roman"/>
          <w:b/>
          <w:sz w:val="24"/>
          <w:szCs w:val="24"/>
        </w:rPr>
        <w:t>Telephone:</w:t>
      </w:r>
      <w:r w:rsidR="00E825E5" w:rsidRPr="000E147F">
        <w:rPr>
          <w:rFonts w:ascii="Book Antiqua" w:eastAsia="Times New Roman" w:hAnsi="Book Antiqua" w:cs="Times New Roman"/>
          <w:b/>
          <w:sz w:val="24"/>
          <w:szCs w:val="24"/>
        </w:rPr>
        <w:t xml:space="preserve"> </w:t>
      </w:r>
      <w:r w:rsidRPr="000E147F">
        <w:rPr>
          <w:rFonts w:ascii="Book Antiqua" w:eastAsia="Times New Roman" w:hAnsi="Book Antiqua" w:cs="Times New Roman"/>
          <w:sz w:val="24"/>
          <w:szCs w:val="24"/>
        </w:rPr>
        <w:t xml:space="preserve"> </w:t>
      </w:r>
      <w:r w:rsidR="00954AAB" w:rsidRPr="000E147F">
        <w:rPr>
          <w:rFonts w:ascii="Book Antiqua" w:eastAsia="Times New Roman" w:hAnsi="Book Antiqua" w:cs="Times New Roman"/>
          <w:sz w:val="24"/>
          <w:szCs w:val="24"/>
        </w:rPr>
        <w:t>+</w:t>
      </w:r>
      <w:r w:rsidR="00E825E5" w:rsidRPr="000E147F">
        <w:rPr>
          <w:rFonts w:ascii="Book Antiqua" w:eastAsia="Times New Roman" w:hAnsi="Book Antiqua" w:cs="Times New Roman"/>
          <w:sz w:val="24"/>
          <w:szCs w:val="24"/>
        </w:rPr>
        <w:t>1-352-2739466</w:t>
      </w:r>
    </w:p>
    <w:p w14:paraId="1B21FE82" w14:textId="300EDC87" w:rsidR="005C3B19" w:rsidRPr="000E147F" w:rsidRDefault="005C3B19" w:rsidP="00975532">
      <w:pPr>
        <w:spacing w:after="0" w:line="360" w:lineRule="auto"/>
        <w:jc w:val="both"/>
        <w:rPr>
          <w:rFonts w:ascii="Book Antiqua" w:hAnsi="Book Antiqua" w:cs="Times New Roman"/>
          <w:sz w:val="24"/>
          <w:szCs w:val="24"/>
          <w:lang w:eastAsia="zh-CN"/>
        </w:rPr>
      </w:pPr>
      <w:r w:rsidRPr="000E147F">
        <w:rPr>
          <w:rFonts w:ascii="Book Antiqua" w:eastAsia="Times New Roman" w:hAnsi="Book Antiqua" w:cs="Times New Roman"/>
          <w:b/>
          <w:sz w:val="24"/>
          <w:szCs w:val="24"/>
        </w:rPr>
        <w:t xml:space="preserve">Fax: </w:t>
      </w:r>
      <w:r w:rsidRPr="000E147F">
        <w:rPr>
          <w:rFonts w:ascii="Book Antiqua" w:eastAsia="Times New Roman" w:hAnsi="Book Antiqua" w:cs="Times New Roman"/>
          <w:sz w:val="24"/>
          <w:szCs w:val="24"/>
        </w:rPr>
        <w:t xml:space="preserve"> </w:t>
      </w:r>
      <w:r w:rsidR="00954AAB" w:rsidRPr="000E147F">
        <w:rPr>
          <w:rFonts w:ascii="Book Antiqua" w:eastAsia="Times New Roman" w:hAnsi="Book Antiqua" w:cs="Times New Roman"/>
          <w:sz w:val="24"/>
          <w:szCs w:val="24"/>
        </w:rPr>
        <w:t>+</w:t>
      </w:r>
      <w:r w:rsidR="00E825E5" w:rsidRPr="000E147F">
        <w:rPr>
          <w:rFonts w:ascii="Book Antiqua" w:eastAsia="Times New Roman" w:hAnsi="Book Antiqua" w:cs="Times New Roman"/>
          <w:sz w:val="24"/>
          <w:szCs w:val="24"/>
        </w:rPr>
        <w:t>1-352-</w:t>
      </w:r>
      <w:r w:rsidRPr="000E147F">
        <w:rPr>
          <w:rFonts w:ascii="Book Antiqua" w:eastAsia="Times New Roman" w:hAnsi="Book Antiqua" w:cs="Times New Roman"/>
          <w:sz w:val="24"/>
          <w:szCs w:val="24"/>
        </w:rPr>
        <w:t>3927393</w:t>
      </w:r>
    </w:p>
    <w:p w14:paraId="7DDAFB08" w14:textId="77777777" w:rsidR="00B26D8F" w:rsidRPr="000E147F" w:rsidRDefault="00B26D8F" w:rsidP="00975532">
      <w:pPr>
        <w:spacing w:after="0" w:line="360" w:lineRule="auto"/>
        <w:jc w:val="both"/>
        <w:rPr>
          <w:rFonts w:ascii="Book Antiqua" w:hAnsi="Book Antiqua" w:cs="Times New Roman"/>
          <w:sz w:val="24"/>
          <w:szCs w:val="24"/>
          <w:lang w:eastAsia="zh-CN"/>
        </w:rPr>
      </w:pPr>
    </w:p>
    <w:p w14:paraId="04ADC6D3" w14:textId="1F1400B8" w:rsidR="00B26D8F" w:rsidRPr="000E147F" w:rsidRDefault="00975532" w:rsidP="00975532">
      <w:pPr>
        <w:spacing w:after="0" w:line="360" w:lineRule="auto"/>
        <w:jc w:val="both"/>
        <w:rPr>
          <w:rFonts w:ascii="Book Antiqua" w:hAnsi="Book Antiqua"/>
          <w:sz w:val="24"/>
          <w:szCs w:val="24"/>
          <w:lang w:eastAsia="zh-CN"/>
        </w:rPr>
      </w:pPr>
      <w:r w:rsidRPr="000E147F">
        <w:rPr>
          <w:rFonts w:ascii="Book Antiqua" w:hAnsi="Book Antiqua"/>
          <w:b/>
          <w:sz w:val="24"/>
          <w:szCs w:val="24"/>
        </w:rPr>
        <w:t xml:space="preserve">Received: </w:t>
      </w:r>
      <w:r w:rsidRPr="000E147F">
        <w:rPr>
          <w:rFonts w:ascii="Book Antiqua" w:hAnsi="Book Antiqua"/>
          <w:sz w:val="24"/>
          <w:szCs w:val="24"/>
          <w:lang w:eastAsia="zh-CN"/>
        </w:rPr>
        <w:t>November 27, 2014</w:t>
      </w:r>
    </w:p>
    <w:p w14:paraId="19B14E98" w14:textId="7BACD10A" w:rsidR="00B26D8F" w:rsidRPr="000E147F" w:rsidRDefault="00B26D8F" w:rsidP="00975532">
      <w:pPr>
        <w:spacing w:after="0" w:line="360" w:lineRule="auto"/>
        <w:jc w:val="both"/>
        <w:rPr>
          <w:rFonts w:ascii="Book Antiqua" w:hAnsi="Book Antiqua"/>
          <w:sz w:val="24"/>
          <w:szCs w:val="24"/>
          <w:lang w:eastAsia="zh-CN"/>
        </w:rPr>
      </w:pPr>
      <w:r w:rsidRPr="000E147F">
        <w:rPr>
          <w:rFonts w:ascii="Book Antiqua" w:hAnsi="Book Antiqua"/>
          <w:b/>
          <w:sz w:val="24"/>
          <w:szCs w:val="24"/>
        </w:rPr>
        <w:t>Peer-review started:</w:t>
      </w:r>
      <w:r w:rsidR="00975532" w:rsidRPr="000E147F">
        <w:rPr>
          <w:rFonts w:ascii="Book Antiqua" w:hAnsi="Book Antiqua"/>
          <w:sz w:val="24"/>
          <w:szCs w:val="24"/>
          <w:lang w:eastAsia="zh-CN"/>
        </w:rPr>
        <w:t xml:space="preserve"> November 29, 2014</w:t>
      </w:r>
    </w:p>
    <w:p w14:paraId="4220CAB3" w14:textId="2FDC70F5" w:rsidR="00B26D8F" w:rsidRPr="000E147F" w:rsidRDefault="00B26D8F" w:rsidP="00975532">
      <w:pPr>
        <w:spacing w:after="0" w:line="360" w:lineRule="auto"/>
        <w:jc w:val="both"/>
        <w:rPr>
          <w:rFonts w:ascii="Book Antiqua" w:hAnsi="Book Antiqua"/>
          <w:sz w:val="24"/>
          <w:szCs w:val="24"/>
          <w:lang w:eastAsia="zh-CN"/>
        </w:rPr>
      </w:pPr>
      <w:bookmarkStart w:id="5" w:name="OLE_LINK21"/>
      <w:bookmarkStart w:id="6" w:name="OLE_LINK22"/>
      <w:r w:rsidRPr="000E147F">
        <w:rPr>
          <w:rFonts w:ascii="Book Antiqua" w:hAnsi="Book Antiqua"/>
          <w:b/>
          <w:sz w:val="24"/>
          <w:szCs w:val="24"/>
        </w:rPr>
        <w:t>First decision:</w:t>
      </w:r>
      <w:r w:rsidR="00975532" w:rsidRPr="000E147F">
        <w:rPr>
          <w:rFonts w:ascii="Book Antiqua" w:hAnsi="Book Antiqua"/>
          <w:sz w:val="24"/>
          <w:szCs w:val="24"/>
          <w:lang w:eastAsia="zh-CN"/>
        </w:rPr>
        <w:t xml:space="preserve"> January 8, 2015</w:t>
      </w:r>
    </w:p>
    <w:bookmarkEnd w:id="5"/>
    <w:bookmarkEnd w:id="6"/>
    <w:p w14:paraId="7F0D18AE" w14:textId="203B9BE3" w:rsidR="00B26D8F" w:rsidRPr="000E147F" w:rsidRDefault="00975532" w:rsidP="00975532">
      <w:pPr>
        <w:spacing w:after="0" w:line="360" w:lineRule="auto"/>
        <w:jc w:val="both"/>
        <w:rPr>
          <w:rFonts w:ascii="Book Antiqua" w:hAnsi="Book Antiqua"/>
          <w:sz w:val="24"/>
          <w:szCs w:val="24"/>
          <w:lang w:eastAsia="zh-CN"/>
        </w:rPr>
      </w:pPr>
      <w:r w:rsidRPr="000E147F">
        <w:rPr>
          <w:rFonts w:ascii="Book Antiqua" w:hAnsi="Book Antiqua"/>
          <w:b/>
          <w:sz w:val="24"/>
          <w:szCs w:val="24"/>
        </w:rPr>
        <w:t xml:space="preserve">Revised: </w:t>
      </w:r>
      <w:r w:rsidRPr="000E147F">
        <w:rPr>
          <w:rFonts w:ascii="Book Antiqua" w:hAnsi="Book Antiqua"/>
          <w:sz w:val="24"/>
          <w:szCs w:val="24"/>
          <w:lang w:eastAsia="zh-CN"/>
        </w:rPr>
        <w:t>June 21, 2015</w:t>
      </w:r>
    </w:p>
    <w:p w14:paraId="3478BB61" w14:textId="770A12B5" w:rsidR="00B26D8F" w:rsidRPr="00D422FB" w:rsidRDefault="00B26D8F" w:rsidP="00D422FB">
      <w:pPr>
        <w:rPr>
          <w:rFonts w:ascii="Book Antiqua" w:hAnsi="Book Antiqua" w:cs="宋体"/>
          <w:sz w:val="24"/>
        </w:rPr>
      </w:pPr>
      <w:r w:rsidRPr="000E147F">
        <w:rPr>
          <w:rFonts w:ascii="Book Antiqua" w:hAnsi="Book Antiqua"/>
          <w:b/>
          <w:sz w:val="24"/>
          <w:szCs w:val="24"/>
        </w:rPr>
        <w:t xml:space="preserve">Accepted: </w:t>
      </w:r>
      <w:r w:rsidR="00D422FB">
        <w:rPr>
          <w:rFonts w:ascii="Book Antiqua" w:hAnsi="Book Antiqua" w:cs="宋体"/>
          <w:sz w:val="24"/>
        </w:rPr>
        <w:t>July</w:t>
      </w:r>
      <w:r w:rsidR="00D422FB" w:rsidRPr="00AF30D4">
        <w:rPr>
          <w:rFonts w:ascii="Book Antiqua" w:hAnsi="Book Antiqua" w:cs="宋体"/>
          <w:sz w:val="24"/>
        </w:rPr>
        <w:t xml:space="preserve"> </w:t>
      </w:r>
      <w:r w:rsidR="00D422FB">
        <w:rPr>
          <w:rFonts w:ascii="Book Antiqua" w:hAnsi="Book Antiqua" w:cs="宋体"/>
          <w:sz w:val="24"/>
        </w:rPr>
        <w:t>7</w:t>
      </w:r>
      <w:r w:rsidR="00D422FB" w:rsidRPr="00AF30D4">
        <w:rPr>
          <w:rFonts w:ascii="Book Antiqua" w:hAnsi="Book Antiqua" w:cs="宋体"/>
          <w:sz w:val="24"/>
        </w:rPr>
        <w:t>, 2015</w:t>
      </w:r>
      <w:r w:rsidRPr="000E147F">
        <w:rPr>
          <w:rFonts w:ascii="Book Antiqua" w:hAnsi="Book Antiqua"/>
          <w:b/>
          <w:sz w:val="24"/>
          <w:szCs w:val="24"/>
        </w:rPr>
        <w:t xml:space="preserve"> </w:t>
      </w:r>
    </w:p>
    <w:p w14:paraId="16B94EEF" w14:textId="77777777" w:rsidR="00B26D8F" w:rsidRPr="000E147F" w:rsidRDefault="00B26D8F" w:rsidP="00975532">
      <w:pPr>
        <w:spacing w:after="0" w:line="360" w:lineRule="auto"/>
        <w:jc w:val="both"/>
        <w:rPr>
          <w:rFonts w:ascii="Book Antiqua" w:hAnsi="Book Antiqua"/>
          <w:b/>
          <w:sz w:val="24"/>
          <w:szCs w:val="24"/>
        </w:rPr>
      </w:pPr>
      <w:r w:rsidRPr="000E147F">
        <w:rPr>
          <w:rFonts w:ascii="Book Antiqua" w:hAnsi="Book Antiqua"/>
          <w:b/>
          <w:sz w:val="24"/>
          <w:szCs w:val="24"/>
        </w:rPr>
        <w:t>Article in press:</w:t>
      </w:r>
    </w:p>
    <w:p w14:paraId="36EF448E" w14:textId="1BE24D7A" w:rsidR="005C3B19" w:rsidRPr="000E147F" w:rsidRDefault="00B26D8F" w:rsidP="00975532">
      <w:pPr>
        <w:spacing w:after="0" w:line="360" w:lineRule="auto"/>
        <w:jc w:val="both"/>
        <w:rPr>
          <w:rFonts w:ascii="Book Antiqua" w:hAnsi="Book Antiqua"/>
          <w:b/>
          <w:sz w:val="24"/>
          <w:szCs w:val="24"/>
          <w:lang w:eastAsia="zh-CN"/>
        </w:rPr>
      </w:pPr>
      <w:r w:rsidRPr="000E147F">
        <w:rPr>
          <w:rFonts w:ascii="Book Antiqua" w:hAnsi="Book Antiqua"/>
          <w:b/>
          <w:sz w:val="24"/>
          <w:szCs w:val="24"/>
        </w:rPr>
        <w:t xml:space="preserve">Published online: </w:t>
      </w:r>
    </w:p>
    <w:p w14:paraId="7C04A772" w14:textId="77777777" w:rsidR="00B26D8F" w:rsidRPr="000E147F" w:rsidRDefault="00B26D8F" w:rsidP="00975532">
      <w:pPr>
        <w:spacing w:after="0" w:line="360" w:lineRule="auto"/>
        <w:jc w:val="both"/>
        <w:rPr>
          <w:rFonts w:ascii="Book Antiqua" w:hAnsi="Book Antiqua"/>
          <w:b/>
          <w:sz w:val="24"/>
          <w:szCs w:val="24"/>
        </w:rPr>
      </w:pPr>
      <w:r w:rsidRPr="000E147F">
        <w:rPr>
          <w:rFonts w:ascii="Book Antiqua" w:hAnsi="Book Antiqua"/>
          <w:b/>
          <w:sz w:val="24"/>
          <w:szCs w:val="24"/>
        </w:rPr>
        <w:br w:type="page"/>
      </w:r>
    </w:p>
    <w:p w14:paraId="6F050EFE" w14:textId="53C30787" w:rsidR="00455E6B" w:rsidRPr="000E147F" w:rsidRDefault="005D3BDE" w:rsidP="00975532">
      <w:pPr>
        <w:spacing w:after="0" w:line="360" w:lineRule="auto"/>
        <w:jc w:val="both"/>
        <w:rPr>
          <w:rFonts w:ascii="Book Antiqua" w:hAnsi="Book Antiqua"/>
          <w:sz w:val="24"/>
          <w:szCs w:val="24"/>
          <w:lang w:eastAsia="zh-CN"/>
        </w:rPr>
      </w:pPr>
      <w:r w:rsidRPr="000E147F">
        <w:rPr>
          <w:rFonts w:ascii="Book Antiqua" w:hAnsi="Book Antiqua"/>
          <w:b/>
          <w:sz w:val="24"/>
          <w:szCs w:val="24"/>
        </w:rPr>
        <w:t>Abstract</w:t>
      </w:r>
      <w:r w:rsidR="00D924E1" w:rsidRPr="000E147F">
        <w:rPr>
          <w:rFonts w:ascii="Book Antiqua" w:hAnsi="Book Antiqua"/>
          <w:b/>
          <w:sz w:val="24"/>
          <w:szCs w:val="24"/>
          <w:u w:val="single"/>
        </w:rPr>
        <w:br/>
      </w:r>
      <w:r w:rsidR="00D924E1" w:rsidRPr="000E147F">
        <w:rPr>
          <w:rFonts w:ascii="Book Antiqua" w:hAnsi="Book Antiqua"/>
          <w:sz w:val="24"/>
          <w:szCs w:val="24"/>
        </w:rPr>
        <w:t xml:space="preserve">Chronic hepatitis C infection is the leading cause of chronic liver disease, cirrhosis, hepatocellular carcinoma as well as the primary indication for liver transplantation in the United States. Despite recent advances in drugs for the treatment of hepatitis C, predictive models estimate the incidence of cirrhosis due to hepatitis C infection will to continue to rise </w:t>
      </w:r>
      <w:r w:rsidR="00954AAB" w:rsidRPr="000E147F">
        <w:rPr>
          <w:rFonts w:ascii="Book Antiqua" w:hAnsi="Book Antiqua"/>
          <w:sz w:val="24"/>
          <w:szCs w:val="24"/>
        </w:rPr>
        <w:t>for</w:t>
      </w:r>
      <w:r w:rsidR="00D924E1" w:rsidRPr="000E147F">
        <w:rPr>
          <w:rFonts w:ascii="Book Antiqua" w:hAnsi="Book Antiqua"/>
          <w:sz w:val="24"/>
          <w:szCs w:val="24"/>
        </w:rPr>
        <w:t xml:space="preserve"> the next two decades.  There is </w:t>
      </w:r>
      <w:r w:rsidR="00455E6B" w:rsidRPr="000E147F">
        <w:rPr>
          <w:rFonts w:ascii="Book Antiqua" w:hAnsi="Book Antiqua"/>
          <w:sz w:val="24"/>
          <w:szCs w:val="24"/>
        </w:rPr>
        <w:t>currently an</w:t>
      </w:r>
      <w:r w:rsidR="00D924E1" w:rsidRPr="000E147F">
        <w:rPr>
          <w:rFonts w:ascii="Book Antiqua" w:hAnsi="Book Antiqua"/>
          <w:sz w:val="24"/>
          <w:szCs w:val="24"/>
        </w:rPr>
        <w:t xml:space="preserve"> immense interest in the treatment of patients with fib</w:t>
      </w:r>
      <w:r w:rsidR="00954AAB" w:rsidRPr="000E147F">
        <w:rPr>
          <w:rFonts w:ascii="Book Antiqua" w:hAnsi="Book Antiqua"/>
          <w:sz w:val="24"/>
          <w:szCs w:val="24"/>
        </w:rPr>
        <w:t>rosis and early-stage cirrhosis</w:t>
      </w:r>
      <w:r w:rsidR="00455E6B" w:rsidRPr="000E147F">
        <w:rPr>
          <w:rFonts w:ascii="Book Antiqua" w:hAnsi="Book Antiqua"/>
          <w:sz w:val="24"/>
          <w:szCs w:val="24"/>
        </w:rPr>
        <w:t xml:space="preserve"> </w:t>
      </w:r>
      <w:r w:rsidR="00D924E1" w:rsidRPr="000E147F">
        <w:rPr>
          <w:rFonts w:ascii="Book Antiqua" w:hAnsi="Book Antiqua"/>
          <w:sz w:val="24"/>
          <w:szCs w:val="24"/>
        </w:rPr>
        <w:t>as treatment can lead to decrease in</w:t>
      </w:r>
      <w:r w:rsidR="00455E6B" w:rsidRPr="000E147F">
        <w:rPr>
          <w:rFonts w:ascii="Book Antiqua" w:hAnsi="Book Antiqua"/>
          <w:sz w:val="24"/>
          <w:szCs w:val="24"/>
        </w:rPr>
        <w:t xml:space="preserve"> the</w:t>
      </w:r>
      <w:r w:rsidR="00D924E1" w:rsidRPr="000E147F">
        <w:rPr>
          <w:rFonts w:ascii="Book Antiqua" w:hAnsi="Book Antiqua"/>
          <w:sz w:val="24"/>
          <w:szCs w:val="24"/>
        </w:rPr>
        <w:t xml:space="preserve"> rates of decompensated cirrhosis, hepatocellular carcinoma and need for liver transplantation</w:t>
      </w:r>
      <w:r w:rsidR="00954AAB" w:rsidRPr="000E147F">
        <w:rPr>
          <w:rFonts w:ascii="Book Antiqua" w:hAnsi="Book Antiqua"/>
          <w:sz w:val="24"/>
          <w:szCs w:val="24"/>
        </w:rPr>
        <w:t xml:space="preserve"> in these patients</w:t>
      </w:r>
      <w:r w:rsidR="00D924E1" w:rsidRPr="000E147F">
        <w:rPr>
          <w:rFonts w:ascii="Book Antiqua" w:hAnsi="Book Antiqua"/>
          <w:sz w:val="24"/>
          <w:szCs w:val="24"/>
        </w:rPr>
        <w:t xml:space="preserve">. </w:t>
      </w:r>
      <w:r w:rsidR="00455E6B" w:rsidRPr="000E147F">
        <w:rPr>
          <w:rFonts w:ascii="Book Antiqua" w:hAnsi="Book Antiqua"/>
          <w:sz w:val="24"/>
          <w:szCs w:val="24"/>
        </w:rPr>
        <w:t>The goal of this paper is to provide clinicians and health care professionals further information about the treatment of pati</w:t>
      </w:r>
      <w:r w:rsidR="007626C1" w:rsidRPr="000E147F">
        <w:rPr>
          <w:rFonts w:ascii="Book Antiqua" w:hAnsi="Book Antiqua"/>
          <w:sz w:val="24"/>
          <w:szCs w:val="24"/>
        </w:rPr>
        <w:t>ents with hepatitis C infection and</w:t>
      </w:r>
      <w:r w:rsidR="00455E6B" w:rsidRPr="000E147F">
        <w:rPr>
          <w:rFonts w:ascii="Book Antiqua" w:hAnsi="Book Antiqua"/>
          <w:sz w:val="24"/>
          <w:szCs w:val="24"/>
        </w:rPr>
        <w:t xml:space="preserve"> cirrhosis. Additionally, the paper focuses on the disease burden, epidemiology</w:t>
      </w:r>
      <w:r w:rsidR="00FE730D" w:rsidRPr="000E147F">
        <w:rPr>
          <w:rFonts w:ascii="Book Antiqua" w:hAnsi="Book Antiqua"/>
          <w:sz w:val="24"/>
          <w:szCs w:val="24"/>
        </w:rPr>
        <w:t>, diagnosis</w:t>
      </w:r>
      <w:r w:rsidR="00455E6B" w:rsidRPr="000E147F">
        <w:rPr>
          <w:rFonts w:ascii="Book Antiqua" w:hAnsi="Book Antiqua"/>
          <w:sz w:val="24"/>
          <w:szCs w:val="24"/>
        </w:rPr>
        <w:t xml:space="preserve"> and the disease course from infection to treatment. We provide an overview of multiple studies for the treatment of </w:t>
      </w:r>
      <w:r w:rsidR="00FE730D" w:rsidRPr="000E147F">
        <w:rPr>
          <w:rFonts w:ascii="Book Antiqua" w:hAnsi="Book Antiqua"/>
          <w:sz w:val="24"/>
          <w:szCs w:val="24"/>
        </w:rPr>
        <w:t>chronic hepatitis C infection</w:t>
      </w:r>
      <w:r w:rsidR="00455E6B" w:rsidRPr="000E147F">
        <w:rPr>
          <w:rFonts w:ascii="Book Antiqua" w:hAnsi="Book Antiqua"/>
          <w:sz w:val="24"/>
          <w:szCs w:val="24"/>
        </w:rPr>
        <w:t xml:space="preserve"> that have included patients with cirrhosis. We also discuss the advantages an</w:t>
      </w:r>
      <w:r w:rsidR="00FE730D" w:rsidRPr="000E147F">
        <w:rPr>
          <w:rFonts w:ascii="Book Antiqua" w:hAnsi="Book Antiqua"/>
          <w:sz w:val="24"/>
          <w:szCs w:val="24"/>
        </w:rPr>
        <w:t xml:space="preserve">d disadvantages of treatment in </w:t>
      </w:r>
      <w:r w:rsidR="00455E6B" w:rsidRPr="000E147F">
        <w:rPr>
          <w:rFonts w:ascii="Book Antiqua" w:hAnsi="Book Antiqua"/>
          <w:sz w:val="24"/>
          <w:szCs w:val="24"/>
        </w:rPr>
        <w:t xml:space="preserve">cirrhotic patients and focus on the most up to date guidelines available for treatment. </w:t>
      </w:r>
    </w:p>
    <w:p w14:paraId="5998C5B6" w14:textId="77777777" w:rsidR="00B26D8F" w:rsidRPr="000E147F" w:rsidRDefault="00B26D8F" w:rsidP="00975532">
      <w:pPr>
        <w:spacing w:after="0" w:line="360" w:lineRule="auto"/>
        <w:jc w:val="both"/>
        <w:rPr>
          <w:rFonts w:ascii="Book Antiqua" w:hAnsi="Book Antiqua"/>
          <w:sz w:val="24"/>
          <w:szCs w:val="24"/>
          <w:lang w:eastAsia="zh-CN"/>
        </w:rPr>
      </w:pPr>
    </w:p>
    <w:p w14:paraId="7CAC1812" w14:textId="7C3D8515" w:rsidR="00455E6B" w:rsidRPr="000E147F" w:rsidRDefault="003930A6" w:rsidP="00975532">
      <w:pPr>
        <w:spacing w:after="0" w:line="360" w:lineRule="auto"/>
        <w:jc w:val="both"/>
        <w:rPr>
          <w:rFonts w:ascii="Book Antiqua" w:hAnsi="Book Antiqua"/>
          <w:sz w:val="24"/>
          <w:szCs w:val="24"/>
          <w:lang w:eastAsia="zh-CN"/>
        </w:rPr>
      </w:pPr>
      <w:r w:rsidRPr="000E147F">
        <w:rPr>
          <w:rFonts w:ascii="Book Antiqua" w:hAnsi="Book Antiqua"/>
          <w:b/>
          <w:sz w:val="24"/>
          <w:szCs w:val="24"/>
          <w:lang w:eastAsia="zh-CN"/>
        </w:rPr>
        <w:t xml:space="preserve">Key words: </w:t>
      </w:r>
      <w:r w:rsidR="00B26D8F" w:rsidRPr="000E147F">
        <w:rPr>
          <w:rFonts w:ascii="Book Antiqua" w:hAnsi="Book Antiqua"/>
          <w:sz w:val="24"/>
          <w:szCs w:val="24"/>
        </w:rPr>
        <w:t xml:space="preserve">Hepatitis C </w:t>
      </w:r>
      <w:r w:rsidR="00B26D8F" w:rsidRPr="000E147F">
        <w:rPr>
          <w:rFonts w:ascii="Book Antiqua" w:hAnsi="Book Antiqua"/>
          <w:sz w:val="24"/>
          <w:szCs w:val="24"/>
          <w:lang w:eastAsia="zh-CN"/>
        </w:rPr>
        <w:t>virus</w:t>
      </w:r>
      <w:r w:rsidR="00E825E5" w:rsidRPr="000E147F">
        <w:rPr>
          <w:rFonts w:ascii="Book Antiqua" w:hAnsi="Book Antiqua"/>
          <w:sz w:val="24"/>
          <w:szCs w:val="24"/>
          <w:lang w:eastAsia="zh-CN"/>
        </w:rPr>
        <w:t xml:space="preserve">; Cirrhosis; Diagnosis; Treatment; </w:t>
      </w:r>
      <w:proofErr w:type="spellStart"/>
      <w:r w:rsidR="00E825E5" w:rsidRPr="000E147F">
        <w:rPr>
          <w:rFonts w:ascii="Book Antiqua" w:hAnsi="Book Antiqua"/>
          <w:sz w:val="24"/>
          <w:szCs w:val="24"/>
          <w:lang w:eastAsia="zh-CN"/>
        </w:rPr>
        <w:t>Simeprevir</w:t>
      </w:r>
      <w:proofErr w:type="spellEnd"/>
      <w:r w:rsidR="00E825E5" w:rsidRPr="000E147F">
        <w:rPr>
          <w:rFonts w:ascii="Book Antiqua" w:hAnsi="Book Antiqua"/>
          <w:sz w:val="24"/>
          <w:szCs w:val="24"/>
          <w:lang w:eastAsia="zh-CN"/>
        </w:rPr>
        <w:t xml:space="preserve">;  </w:t>
      </w:r>
      <w:proofErr w:type="spellStart"/>
      <w:r w:rsidR="00E825E5" w:rsidRPr="000E147F">
        <w:rPr>
          <w:rFonts w:ascii="Book Antiqua" w:hAnsi="Book Antiqua"/>
          <w:sz w:val="24"/>
          <w:szCs w:val="24"/>
          <w:lang w:eastAsia="zh-CN"/>
        </w:rPr>
        <w:t>Sofosbuvir</w:t>
      </w:r>
      <w:proofErr w:type="spellEnd"/>
      <w:r w:rsidR="00E825E5" w:rsidRPr="000E147F">
        <w:rPr>
          <w:rFonts w:ascii="Book Antiqua" w:hAnsi="Book Antiqua"/>
          <w:sz w:val="24"/>
          <w:szCs w:val="24"/>
          <w:lang w:eastAsia="zh-CN"/>
        </w:rPr>
        <w:t xml:space="preserve">;  </w:t>
      </w:r>
      <w:proofErr w:type="spellStart"/>
      <w:r w:rsidR="00E825E5" w:rsidRPr="000E147F">
        <w:rPr>
          <w:rFonts w:ascii="Book Antiqua" w:hAnsi="Book Antiqua"/>
          <w:sz w:val="24"/>
          <w:szCs w:val="24"/>
          <w:lang w:eastAsia="zh-CN"/>
        </w:rPr>
        <w:t>Le</w:t>
      </w:r>
      <w:r w:rsidR="00B26D8F" w:rsidRPr="000E147F">
        <w:rPr>
          <w:rFonts w:ascii="Book Antiqua" w:hAnsi="Book Antiqua"/>
          <w:sz w:val="24"/>
          <w:szCs w:val="24"/>
          <w:lang w:eastAsia="zh-CN"/>
        </w:rPr>
        <w:t>dipasvir</w:t>
      </w:r>
      <w:proofErr w:type="spellEnd"/>
      <w:r w:rsidR="00B26D8F" w:rsidRPr="000E147F">
        <w:rPr>
          <w:rFonts w:ascii="Book Antiqua" w:hAnsi="Book Antiqua"/>
          <w:sz w:val="24"/>
          <w:szCs w:val="24"/>
          <w:lang w:eastAsia="zh-CN"/>
        </w:rPr>
        <w:t>; Liver transplantation</w:t>
      </w:r>
    </w:p>
    <w:p w14:paraId="669EFF11" w14:textId="77777777" w:rsidR="00455E6B" w:rsidRPr="000E147F" w:rsidRDefault="00455E6B" w:rsidP="00975532">
      <w:pPr>
        <w:spacing w:after="0" w:line="360" w:lineRule="auto"/>
        <w:jc w:val="both"/>
        <w:rPr>
          <w:rFonts w:ascii="Book Antiqua" w:hAnsi="Book Antiqua"/>
          <w:sz w:val="24"/>
          <w:szCs w:val="24"/>
          <w:lang w:eastAsia="zh-CN"/>
        </w:rPr>
      </w:pPr>
    </w:p>
    <w:p w14:paraId="0DE729FE" w14:textId="77777777" w:rsidR="00752CA6" w:rsidRPr="000E147F" w:rsidRDefault="00752CA6" w:rsidP="00975532">
      <w:pPr>
        <w:spacing w:after="0" w:line="360" w:lineRule="auto"/>
        <w:jc w:val="both"/>
        <w:rPr>
          <w:rFonts w:ascii="Book Antiqua" w:hAnsi="Book Antiqua"/>
          <w:i/>
          <w:iCs/>
          <w:sz w:val="24"/>
          <w:szCs w:val="24"/>
        </w:rPr>
      </w:pPr>
      <w:proofErr w:type="gramStart"/>
      <w:r w:rsidRPr="000E147F">
        <w:rPr>
          <w:rFonts w:ascii="Book Antiqua" w:hAnsi="Book Antiqua" w:cs="Tahoma"/>
          <w:b/>
          <w:sz w:val="24"/>
          <w:szCs w:val="24"/>
          <w:lang w:val="en-GB" w:eastAsia="ja-JP"/>
        </w:rPr>
        <w:t xml:space="preserve">© </w:t>
      </w:r>
      <w:r w:rsidRPr="000E147F">
        <w:rPr>
          <w:rFonts w:ascii="Book Antiqua" w:eastAsia="AdvTimes" w:hAnsi="Book Antiqua" w:cs="AdvTimes"/>
          <w:b/>
          <w:sz w:val="24"/>
          <w:szCs w:val="24"/>
          <w:lang w:val="fr-FR" w:eastAsia="ja-JP"/>
        </w:rPr>
        <w:t>The Author(s) 2015.</w:t>
      </w:r>
      <w:proofErr w:type="gramEnd"/>
      <w:r w:rsidRPr="000E147F">
        <w:rPr>
          <w:rFonts w:ascii="Book Antiqua" w:eastAsia="AdvTimes" w:hAnsi="Book Antiqua" w:cs="AdvTimes"/>
          <w:sz w:val="24"/>
          <w:szCs w:val="24"/>
          <w:lang w:val="fr-FR" w:eastAsia="ja-JP"/>
        </w:rPr>
        <w:t xml:space="preserve"> Published by </w:t>
      </w:r>
      <w:proofErr w:type="spellStart"/>
      <w:r w:rsidRPr="000E147F">
        <w:rPr>
          <w:rFonts w:ascii="Book Antiqua" w:hAnsi="Book Antiqua" w:cs="Arial Unicode MS"/>
          <w:sz w:val="24"/>
          <w:szCs w:val="24"/>
          <w:lang w:val="en-GB" w:eastAsia="ja-JP"/>
        </w:rPr>
        <w:t>Baishideng</w:t>
      </w:r>
      <w:proofErr w:type="spellEnd"/>
      <w:r w:rsidRPr="000E147F">
        <w:rPr>
          <w:rFonts w:ascii="Book Antiqua" w:hAnsi="Book Antiqua" w:cs="Arial Unicode MS"/>
          <w:sz w:val="24"/>
          <w:szCs w:val="24"/>
          <w:lang w:val="en-GB" w:eastAsia="ja-JP"/>
        </w:rPr>
        <w:t xml:space="preserve"> Publishing Group Inc. </w:t>
      </w:r>
      <w:r w:rsidRPr="000E147F">
        <w:rPr>
          <w:rFonts w:ascii="Book Antiqua" w:hAnsi="Book Antiqua" w:cs="Arial Unicode MS"/>
          <w:sz w:val="24"/>
          <w:szCs w:val="24"/>
          <w:lang w:val="fr-FR" w:eastAsia="ja-JP"/>
        </w:rPr>
        <w:t>All rights reserved</w:t>
      </w:r>
      <w:r w:rsidRPr="000E147F">
        <w:rPr>
          <w:rFonts w:ascii="Book Antiqua" w:hAnsi="Book Antiqua" w:cs="Arial Unicode MS"/>
          <w:sz w:val="24"/>
          <w:szCs w:val="24"/>
          <w:lang w:val="fr-FR"/>
        </w:rPr>
        <w:t>.</w:t>
      </w:r>
    </w:p>
    <w:p w14:paraId="40300972" w14:textId="77777777" w:rsidR="00752CA6" w:rsidRPr="000E147F" w:rsidRDefault="00752CA6" w:rsidP="00975532">
      <w:pPr>
        <w:spacing w:after="0" w:line="360" w:lineRule="auto"/>
        <w:jc w:val="both"/>
        <w:rPr>
          <w:rFonts w:ascii="Book Antiqua" w:hAnsi="Book Antiqua"/>
          <w:sz w:val="24"/>
          <w:szCs w:val="24"/>
          <w:lang w:eastAsia="zh-CN"/>
        </w:rPr>
      </w:pPr>
    </w:p>
    <w:p w14:paraId="21CF0667" w14:textId="25E22922" w:rsidR="00D924E1" w:rsidRPr="000E147F" w:rsidRDefault="003930A6" w:rsidP="00975532">
      <w:pPr>
        <w:spacing w:after="0" w:line="360" w:lineRule="auto"/>
        <w:jc w:val="both"/>
        <w:rPr>
          <w:rFonts w:ascii="Book Antiqua" w:hAnsi="Book Antiqua"/>
          <w:b/>
          <w:sz w:val="24"/>
          <w:szCs w:val="24"/>
          <w:lang w:eastAsia="zh-CN"/>
        </w:rPr>
      </w:pPr>
      <w:r w:rsidRPr="000E147F">
        <w:rPr>
          <w:rFonts w:ascii="Book Antiqua" w:hAnsi="Book Antiqua"/>
          <w:b/>
          <w:sz w:val="24"/>
          <w:szCs w:val="24"/>
          <w:lang w:eastAsia="zh-CN"/>
        </w:rPr>
        <w:t xml:space="preserve">Core tip: </w:t>
      </w:r>
      <w:r w:rsidR="00335505" w:rsidRPr="000E147F">
        <w:rPr>
          <w:rFonts w:ascii="Book Antiqua" w:hAnsi="Book Antiqua"/>
          <w:b/>
          <w:sz w:val="24"/>
          <w:szCs w:val="24"/>
          <w:lang w:eastAsia="zh-CN"/>
        </w:rPr>
        <w:t xml:space="preserve"> </w:t>
      </w:r>
      <w:r w:rsidR="00335505" w:rsidRPr="000E147F">
        <w:rPr>
          <w:rFonts w:ascii="Book Antiqua" w:hAnsi="Book Antiqua"/>
          <w:sz w:val="24"/>
          <w:szCs w:val="24"/>
          <w:lang w:eastAsia="zh-CN"/>
        </w:rPr>
        <w:t>The treatment of chronic hepatitis C infection has undergone a revolution with the introduction of new and highly-effective therapies allowing for high rate</w:t>
      </w:r>
      <w:r w:rsidR="00FE730D" w:rsidRPr="000E147F">
        <w:rPr>
          <w:rFonts w:ascii="Book Antiqua" w:hAnsi="Book Antiqua"/>
          <w:sz w:val="24"/>
          <w:szCs w:val="24"/>
          <w:lang w:eastAsia="zh-CN"/>
        </w:rPr>
        <w:t>s</w:t>
      </w:r>
      <w:r w:rsidR="00335505" w:rsidRPr="000E147F">
        <w:rPr>
          <w:rFonts w:ascii="Book Antiqua" w:hAnsi="Book Antiqua"/>
          <w:sz w:val="24"/>
          <w:szCs w:val="24"/>
          <w:lang w:eastAsia="zh-CN"/>
        </w:rPr>
        <w:t xml:space="preserve"> of cure and relatively low adverse effects. While there is strong evidence for the treatment of patients without cirrhosis, limited studies and numbers are available for patients with cirrhosis; yet this is the group likely to benefit most from treatment.  This paper focuses on the current evidence and regimens </w:t>
      </w:r>
      <w:r w:rsidR="007626C1" w:rsidRPr="000E147F">
        <w:rPr>
          <w:rFonts w:ascii="Book Antiqua" w:hAnsi="Book Antiqua"/>
          <w:sz w:val="24"/>
          <w:szCs w:val="24"/>
          <w:lang w:eastAsia="zh-CN"/>
        </w:rPr>
        <w:t>for</w:t>
      </w:r>
      <w:r w:rsidR="00335505" w:rsidRPr="000E147F">
        <w:rPr>
          <w:rFonts w:ascii="Book Antiqua" w:hAnsi="Book Antiqua"/>
          <w:sz w:val="24"/>
          <w:szCs w:val="24"/>
          <w:lang w:eastAsia="zh-CN"/>
        </w:rPr>
        <w:t xml:space="preserve"> the treatment of patients with cirrhosis and addresses the advantages and disadvantages</w:t>
      </w:r>
      <w:r w:rsidR="00781154" w:rsidRPr="000E147F">
        <w:rPr>
          <w:rFonts w:ascii="Book Antiqua" w:hAnsi="Book Antiqua"/>
          <w:sz w:val="24"/>
          <w:szCs w:val="24"/>
          <w:lang w:eastAsia="zh-CN"/>
        </w:rPr>
        <w:t xml:space="preserve"> of</w:t>
      </w:r>
      <w:r w:rsidR="00335505" w:rsidRPr="000E147F">
        <w:rPr>
          <w:rFonts w:ascii="Book Antiqua" w:hAnsi="Book Antiqua"/>
          <w:sz w:val="24"/>
          <w:szCs w:val="24"/>
          <w:lang w:eastAsia="zh-CN"/>
        </w:rPr>
        <w:t xml:space="preserve"> pursuing treatment. </w:t>
      </w:r>
    </w:p>
    <w:p w14:paraId="5B0EE040" w14:textId="77777777" w:rsidR="00752CA6" w:rsidRPr="000E147F" w:rsidRDefault="00752CA6" w:rsidP="00975532">
      <w:pPr>
        <w:spacing w:after="0" w:line="360" w:lineRule="auto"/>
        <w:jc w:val="both"/>
        <w:rPr>
          <w:rFonts w:ascii="Book Antiqua" w:hAnsi="Book Antiqua" w:cs="Times New Roman"/>
          <w:b/>
          <w:sz w:val="24"/>
          <w:szCs w:val="24"/>
          <w:lang w:eastAsia="zh-CN"/>
        </w:rPr>
      </w:pPr>
    </w:p>
    <w:p w14:paraId="27594275" w14:textId="52303622" w:rsidR="00752CA6" w:rsidRPr="000E147F" w:rsidRDefault="00752CA6" w:rsidP="00975532">
      <w:pPr>
        <w:spacing w:after="0" w:line="360" w:lineRule="auto"/>
        <w:jc w:val="both"/>
        <w:rPr>
          <w:rFonts w:ascii="Book Antiqua" w:hAnsi="Book Antiqua" w:cs="Times New Roman"/>
          <w:sz w:val="24"/>
          <w:szCs w:val="24"/>
          <w:lang w:eastAsia="zh-CN"/>
        </w:rPr>
      </w:pPr>
      <w:proofErr w:type="spellStart"/>
      <w:r w:rsidRPr="000E147F">
        <w:rPr>
          <w:rFonts w:ascii="Book Antiqua" w:hAnsi="Book Antiqua" w:cs="Times New Roman"/>
          <w:sz w:val="24"/>
          <w:szCs w:val="24"/>
          <w:lang w:eastAsia="zh-CN"/>
        </w:rPr>
        <w:t>Khullar</w:t>
      </w:r>
      <w:proofErr w:type="spellEnd"/>
      <w:r w:rsidRPr="000E147F">
        <w:rPr>
          <w:rFonts w:ascii="Book Antiqua" w:eastAsia="Times New Roman" w:hAnsi="Book Antiqua" w:cs="Times New Roman"/>
          <w:sz w:val="24"/>
          <w:szCs w:val="24"/>
        </w:rPr>
        <w:t xml:space="preserve"> </w:t>
      </w:r>
      <w:r w:rsidRPr="000E147F">
        <w:rPr>
          <w:rFonts w:ascii="Book Antiqua" w:hAnsi="Book Antiqua" w:cs="Times New Roman"/>
          <w:sz w:val="24"/>
          <w:szCs w:val="24"/>
          <w:lang w:eastAsia="zh-CN"/>
        </w:rPr>
        <w:t xml:space="preserve">V, </w:t>
      </w:r>
      <w:proofErr w:type="spellStart"/>
      <w:r w:rsidRPr="000E147F">
        <w:rPr>
          <w:rFonts w:ascii="Book Antiqua" w:hAnsi="Book Antiqua" w:cs="Times New Roman"/>
          <w:sz w:val="24"/>
          <w:szCs w:val="24"/>
          <w:lang w:eastAsia="zh-CN"/>
        </w:rPr>
        <w:t>Firpi</w:t>
      </w:r>
      <w:proofErr w:type="spellEnd"/>
      <w:r w:rsidRPr="000E147F">
        <w:rPr>
          <w:rFonts w:ascii="Book Antiqua" w:hAnsi="Book Antiqua" w:cs="Times New Roman"/>
          <w:sz w:val="24"/>
          <w:szCs w:val="24"/>
          <w:lang w:eastAsia="zh-CN"/>
        </w:rPr>
        <w:t xml:space="preserve"> RJ. Hepatitis C cirrhosis: New perspectives for diagnosis and treatment. </w:t>
      </w:r>
      <w:r w:rsidRPr="000E147F">
        <w:rPr>
          <w:rFonts w:ascii="Book Antiqua" w:hAnsi="Book Antiqua"/>
          <w:i/>
          <w:iCs/>
          <w:sz w:val="24"/>
          <w:szCs w:val="24"/>
        </w:rPr>
        <w:t xml:space="preserve">World J </w:t>
      </w:r>
      <w:proofErr w:type="spellStart"/>
      <w:r w:rsidRPr="000E147F">
        <w:rPr>
          <w:rFonts w:ascii="Book Antiqua" w:hAnsi="Book Antiqua"/>
          <w:i/>
          <w:iCs/>
          <w:sz w:val="24"/>
          <w:szCs w:val="24"/>
        </w:rPr>
        <w:t>Hepatol</w:t>
      </w:r>
      <w:proofErr w:type="spellEnd"/>
      <w:r w:rsidRPr="000E147F">
        <w:rPr>
          <w:rFonts w:ascii="Book Antiqua" w:hAnsi="Book Antiqua"/>
          <w:iCs/>
          <w:sz w:val="24"/>
          <w:szCs w:val="24"/>
          <w:lang w:eastAsia="zh-CN"/>
        </w:rPr>
        <w:t xml:space="preserve"> 2015; </w:t>
      </w:r>
      <w:proofErr w:type="gramStart"/>
      <w:r w:rsidRPr="000E147F">
        <w:rPr>
          <w:rFonts w:ascii="Book Antiqua" w:hAnsi="Book Antiqua"/>
          <w:iCs/>
          <w:sz w:val="24"/>
          <w:szCs w:val="24"/>
          <w:lang w:eastAsia="zh-CN"/>
        </w:rPr>
        <w:t>In</w:t>
      </w:r>
      <w:proofErr w:type="gramEnd"/>
      <w:r w:rsidRPr="000E147F">
        <w:rPr>
          <w:rFonts w:ascii="Book Antiqua" w:hAnsi="Book Antiqua"/>
          <w:iCs/>
          <w:sz w:val="24"/>
          <w:szCs w:val="24"/>
          <w:lang w:eastAsia="zh-CN"/>
        </w:rPr>
        <w:t xml:space="preserve"> press</w:t>
      </w:r>
    </w:p>
    <w:p w14:paraId="0626237E" w14:textId="77777777" w:rsidR="00752CA6" w:rsidRPr="000E147F" w:rsidRDefault="00752CA6" w:rsidP="00975532">
      <w:pPr>
        <w:spacing w:after="0" w:line="360" w:lineRule="auto"/>
        <w:rPr>
          <w:rFonts w:ascii="Book Antiqua" w:hAnsi="Book Antiqua"/>
          <w:b/>
          <w:sz w:val="24"/>
          <w:szCs w:val="24"/>
          <w:u w:val="single"/>
          <w:lang w:eastAsia="zh-CN"/>
        </w:rPr>
      </w:pPr>
      <w:r w:rsidRPr="000E147F">
        <w:rPr>
          <w:rFonts w:ascii="Book Antiqua" w:hAnsi="Book Antiqua"/>
          <w:b/>
          <w:sz w:val="24"/>
          <w:szCs w:val="24"/>
          <w:u w:val="single"/>
          <w:lang w:eastAsia="zh-CN"/>
        </w:rPr>
        <w:br w:type="page"/>
      </w:r>
    </w:p>
    <w:p w14:paraId="67E468C7" w14:textId="1E999CEE" w:rsidR="00B26D8F" w:rsidRPr="000E147F" w:rsidRDefault="003930A6" w:rsidP="00975532">
      <w:pPr>
        <w:spacing w:after="0" w:line="360" w:lineRule="auto"/>
        <w:jc w:val="both"/>
        <w:rPr>
          <w:rFonts w:ascii="Book Antiqua" w:hAnsi="Book Antiqua"/>
          <w:sz w:val="24"/>
          <w:szCs w:val="24"/>
          <w:lang w:eastAsia="zh-CN"/>
        </w:rPr>
      </w:pPr>
      <w:r w:rsidRPr="000E147F">
        <w:rPr>
          <w:rFonts w:ascii="Book Antiqua" w:hAnsi="Book Antiqua"/>
          <w:b/>
          <w:sz w:val="24"/>
          <w:szCs w:val="24"/>
        </w:rPr>
        <w:t>INTRODUCTION</w:t>
      </w:r>
      <w:r w:rsidR="00DD742F" w:rsidRPr="000E147F">
        <w:rPr>
          <w:rFonts w:ascii="Book Antiqua" w:hAnsi="Book Antiqua"/>
          <w:b/>
          <w:sz w:val="24"/>
          <w:szCs w:val="24"/>
          <w:u w:val="single"/>
        </w:rPr>
        <w:br/>
      </w:r>
      <w:r w:rsidR="00D302AE" w:rsidRPr="000E147F">
        <w:rPr>
          <w:rFonts w:ascii="Book Antiqua" w:hAnsi="Book Antiqua"/>
          <w:sz w:val="24"/>
          <w:szCs w:val="24"/>
        </w:rPr>
        <w:t>Hepatitis</w:t>
      </w:r>
      <w:r w:rsidR="00DD742F" w:rsidRPr="000E147F">
        <w:rPr>
          <w:rFonts w:ascii="Book Antiqua" w:hAnsi="Book Antiqua"/>
          <w:sz w:val="24"/>
          <w:szCs w:val="24"/>
        </w:rPr>
        <w:t xml:space="preserve"> C </w:t>
      </w:r>
      <w:r w:rsidR="00B26D8F" w:rsidRPr="000E147F">
        <w:rPr>
          <w:rFonts w:ascii="Book Antiqua" w:hAnsi="Book Antiqua"/>
          <w:sz w:val="24"/>
          <w:szCs w:val="24"/>
          <w:lang w:eastAsia="zh-CN"/>
        </w:rPr>
        <w:t xml:space="preserve">virus </w:t>
      </w:r>
      <w:r w:rsidR="00DD742F" w:rsidRPr="000E147F">
        <w:rPr>
          <w:rFonts w:ascii="Book Antiqua" w:hAnsi="Book Antiqua"/>
          <w:sz w:val="24"/>
          <w:szCs w:val="24"/>
        </w:rPr>
        <w:t>(HCV) infection is the leading cause of chronic liver disease, cirrhosis, hepatocellular carcinoma</w:t>
      </w:r>
      <w:r w:rsidR="007626C1" w:rsidRPr="000E147F">
        <w:rPr>
          <w:rFonts w:ascii="Book Antiqua" w:hAnsi="Book Antiqua"/>
          <w:sz w:val="24"/>
          <w:szCs w:val="24"/>
        </w:rPr>
        <w:t xml:space="preserve"> (HCC)</w:t>
      </w:r>
      <w:r w:rsidR="00DD742F" w:rsidRPr="000E147F">
        <w:rPr>
          <w:rFonts w:ascii="Book Antiqua" w:hAnsi="Book Antiqua"/>
          <w:sz w:val="24"/>
          <w:szCs w:val="24"/>
        </w:rPr>
        <w:t xml:space="preserve"> and currently the primary </w:t>
      </w:r>
      <w:r w:rsidR="0045089C" w:rsidRPr="000E147F">
        <w:rPr>
          <w:rFonts w:ascii="Book Antiqua" w:hAnsi="Book Antiqua"/>
          <w:sz w:val="24"/>
          <w:szCs w:val="24"/>
        </w:rPr>
        <w:t xml:space="preserve">indication for liver transplantation </w:t>
      </w:r>
      <w:r w:rsidR="00DD742F" w:rsidRPr="000E147F">
        <w:rPr>
          <w:rFonts w:ascii="Book Antiqua" w:hAnsi="Book Antiqua"/>
          <w:sz w:val="24"/>
          <w:szCs w:val="24"/>
        </w:rPr>
        <w:t>in the United States</w:t>
      </w:r>
      <w:r w:rsidR="00803E6D" w:rsidRPr="000E147F">
        <w:rPr>
          <w:rFonts w:ascii="Book Antiqua" w:hAnsi="Book Antiqua"/>
          <w:sz w:val="24"/>
          <w:szCs w:val="24"/>
          <w:vertAlign w:val="superscript"/>
        </w:rPr>
        <w:fldChar w:fldCharType="begin"/>
      </w:r>
      <w:r w:rsidR="00781154" w:rsidRPr="000E147F">
        <w:rPr>
          <w:rFonts w:ascii="Book Antiqua" w:hAnsi="Book Antiqua"/>
          <w:sz w:val="24"/>
          <w:szCs w:val="24"/>
          <w:vertAlign w:val="superscript"/>
        </w:rPr>
        <w:instrText xml:space="preserve"> ADDIN EN.CITE &lt;EndNote&gt;&lt;Cite&gt;&lt;Author&gt;Davis&lt;/Author&gt;&lt;Year&gt;2003&lt;/Year&gt;&lt;IDText&gt;Projecting future complications of chronic hepatitis C in the United States&lt;/IDText&gt;&lt;DisplayText&gt;[1]&lt;/DisplayText&gt;&lt;record&gt;&lt;dates&gt;&lt;pub-dates&gt;&lt;date&gt;Apr&lt;/date&gt;&lt;/pub-dates&gt;&lt;year&gt;2003&lt;/year&gt;&lt;/dates&gt;&lt;keywords&gt;&lt;keyword&gt;Antiviral Agents/therapeutic use&lt;/keyword&gt;&lt;keyword&gt;Disease Progression&lt;/keyword&gt;&lt;keyword&gt;Hepatitis C, Chronic/*complications/drug therapy/epidemiology/physiopathology&lt;/keyword&gt;&lt;keyword&gt;Humans&lt;/keyword&gt;&lt;keyword&gt;Liver Cirrhosis/virology&lt;/keyword&gt;&lt;keyword&gt;Markov Chains&lt;/keyword&gt;&lt;keyword&gt;Prevalence&lt;/keyword&gt;&lt;keyword&gt;Prognosis&lt;/keyword&gt;&lt;keyword&gt;Sensitivity and Specificity&lt;/keyword&gt;&lt;keyword&gt;United States/epidemiology&lt;/keyword&gt;&lt;/keywords&gt;&lt;urls&gt;&lt;related-urls&gt;&lt;url&gt;http://dx.doi.org/10.1053/jlts.2003.50073&lt;/url&gt;&lt;/related-urls&gt;&lt;/urls&gt;&lt;isbn&gt;1527-6465 (Print)1527-6465&lt;/isbn&gt;&lt;titles&gt;&lt;title&gt;Projecting future complications of chronic hepatitis C in the United States&lt;/title&gt;&lt;secondary-title&gt;Liver Transpl&lt;/secondary-title&gt;&lt;alt-title&gt;Liver transplantation : official publication of the American Association for the Study of Liver Diseases and the International Liver Transplantation Society&lt;/alt-title&gt;&lt;/titles&gt;&lt;pages&gt;331-8&lt;/pages&gt;&lt;number&gt;4&lt;/number&gt;&lt;contributors&gt;&lt;authors&gt;&lt;author&gt;Davis, G. L.&lt;/author&gt;&lt;author&gt;Albright, J. E.&lt;/author&gt;&lt;author&gt;Cook, S. F.&lt;/author&gt;&lt;author&gt;Rosenberg, D. M.&lt;/author&gt;&lt;/authors&gt;&lt;/contributors&gt;&lt;edition&gt;2003/04/12&lt;/edition&gt;&lt;language&gt;eng&lt;/language&gt;&lt;added-date format="utc"&gt;1408052294&lt;/added-date&gt;&lt;ref-type name="Journal Article"&gt;17&lt;/ref-type&gt;&lt;auth-address&gt;Division of Hepatology, Baylor Regional Transplant Institute, Baylor University Medical Center, Dallas, TX 75246, USA. garydav@BaylorDallas.edu&lt;/auth-address&gt;&lt;remote-database-provider&gt;NLM&lt;/remote-database-provider&gt;&lt;rec-number&gt;65&lt;/rec-number&gt;&lt;last-updated-date format="utc"&gt;1408052294&lt;/last-updated-date&gt;&lt;accession-num&gt;12682882&lt;/accession-num&gt;&lt;electronic-resource-num&gt;10.1053/jlts.2003.50073&lt;/electronic-resource-num&gt;&lt;volume&gt;9&lt;/volume&gt;&lt;/record&gt;&lt;/Cite&gt;&lt;/EndNote&gt;</w:instrText>
      </w:r>
      <w:r w:rsidR="00803E6D"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[1]</w:t>
      </w:r>
      <w:r w:rsidR="00803E6D" w:rsidRPr="000E147F">
        <w:rPr>
          <w:rFonts w:ascii="Book Antiqua" w:hAnsi="Book Antiqua"/>
          <w:sz w:val="24"/>
          <w:szCs w:val="24"/>
          <w:vertAlign w:val="superscript"/>
        </w:rPr>
        <w:fldChar w:fldCharType="end"/>
      </w:r>
      <w:r w:rsidR="00DD742F" w:rsidRPr="000E147F">
        <w:rPr>
          <w:rFonts w:ascii="Book Antiqua" w:hAnsi="Book Antiqua"/>
          <w:sz w:val="24"/>
          <w:szCs w:val="24"/>
        </w:rPr>
        <w:t xml:space="preserve">. </w:t>
      </w:r>
      <w:r w:rsidR="000C5DC1" w:rsidRPr="000E147F">
        <w:rPr>
          <w:rFonts w:ascii="Book Antiqua" w:hAnsi="Book Antiqua"/>
          <w:sz w:val="24"/>
          <w:szCs w:val="24"/>
        </w:rPr>
        <w:t xml:space="preserve">As per most recent estimates from the World Health Organization, </w:t>
      </w:r>
      <w:r w:rsidR="006A33D3" w:rsidRPr="000E147F">
        <w:rPr>
          <w:rFonts w:ascii="Book Antiqua" w:hAnsi="Book Antiqua"/>
          <w:sz w:val="24"/>
          <w:szCs w:val="24"/>
        </w:rPr>
        <w:t xml:space="preserve">chronic </w:t>
      </w:r>
      <w:r w:rsidR="000C5DC1" w:rsidRPr="000E147F">
        <w:rPr>
          <w:rFonts w:ascii="Book Antiqua" w:hAnsi="Book Antiqua"/>
          <w:sz w:val="24"/>
          <w:szCs w:val="24"/>
        </w:rPr>
        <w:t>HCV infection is estimated to have a prevalence between 130 to 150 million worldwide</w:t>
      </w:r>
      <w:r w:rsidR="000C5DC1" w:rsidRPr="000E147F">
        <w:rPr>
          <w:rFonts w:ascii="Book Antiqua" w:hAnsi="Book Antiqua"/>
          <w:sz w:val="24"/>
          <w:szCs w:val="24"/>
          <w:vertAlign w:val="superscript"/>
        </w:rPr>
        <w:fldChar w:fldCharType="begin"/>
      </w:r>
      <w:r w:rsidR="00781154" w:rsidRPr="000E147F">
        <w:rPr>
          <w:rFonts w:ascii="Book Antiqua" w:hAnsi="Book Antiqua"/>
          <w:sz w:val="24"/>
          <w:szCs w:val="24"/>
          <w:vertAlign w:val="superscript"/>
        </w:rPr>
        <w:instrText xml:space="preserve"> ADDIN EN.CITE &lt;EndNote&gt;&lt;Cite&gt;&lt;Author&gt;World&lt;/Author&gt;&lt;Year&gt;2014&lt;/Year&gt;&lt;IDText&gt;Hepatitis C: Fact sheet N°164&lt;/IDText&gt;&lt;DisplayText&gt;[2]&lt;/DisplayText&gt;&lt;record&gt;&lt;urls&gt;&lt;related-urls&gt;&lt;url&gt;http://www.who.int/mediacentre/factsheets/fs164/en/&lt;/url&gt;&lt;/related-urls&gt;&lt;/urls&gt;&lt;titles&gt;&lt;title&gt;Hepatitis C: Fact sheet N°164&lt;/title&gt;&lt;/titles&gt;&lt;number&gt;August 1&lt;/number&gt;&lt;contributors&gt;&lt;authors&gt;&lt;author&gt;World Health Organization&lt;/author&gt;&lt;/authors&gt;&lt;/contributors&gt;&lt;added-date format="utc"&gt;1407332967&lt;/added-date&gt;&lt;ref-type name="Web Page"&gt;12&lt;/ref-type&gt;&lt;dates&gt;&lt;year&gt;2014&lt;/year&gt;&lt;/dates&gt;&lt;rec-number&gt;2&lt;/rec-number&gt;&lt;last-updated-date format="utc"&gt;1407333083&lt;/last-updated-date&gt;&lt;volume&gt;2014&lt;/volume&gt;&lt;/record&gt;&lt;/Cite&gt;&lt;/EndNote&gt;</w:instrText>
      </w:r>
      <w:r w:rsidR="000C5DC1"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[2]</w:t>
      </w:r>
      <w:r w:rsidR="000C5DC1" w:rsidRPr="000E147F">
        <w:rPr>
          <w:rFonts w:ascii="Book Antiqua" w:hAnsi="Book Antiqua"/>
          <w:sz w:val="24"/>
          <w:szCs w:val="24"/>
          <w:vertAlign w:val="superscript"/>
        </w:rPr>
        <w:fldChar w:fldCharType="end"/>
      </w:r>
      <w:r w:rsidR="000C5DC1" w:rsidRPr="000E147F">
        <w:rPr>
          <w:rFonts w:ascii="Book Antiqua" w:hAnsi="Book Antiqua"/>
          <w:sz w:val="24"/>
          <w:szCs w:val="24"/>
        </w:rPr>
        <w:t>.</w:t>
      </w:r>
      <w:r w:rsidR="006A33D3" w:rsidRPr="000E147F">
        <w:rPr>
          <w:rFonts w:ascii="Book Antiqua" w:hAnsi="Book Antiqua"/>
          <w:sz w:val="24"/>
          <w:szCs w:val="24"/>
        </w:rPr>
        <w:t xml:space="preserve"> Chronic HCV infection is defined as the persistence of HCV viremia for greater than six months.</w:t>
      </w:r>
      <w:r w:rsidR="000C5DC1" w:rsidRPr="000E147F">
        <w:rPr>
          <w:rFonts w:ascii="Book Antiqua" w:hAnsi="Book Antiqua"/>
          <w:sz w:val="24"/>
          <w:szCs w:val="24"/>
        </w:rPr>
        <w:t xml:space="preserve"> While the estimated prevalence is low in developed countries (1</w:t>
      </w:r>
      <w:r w:rsidR="00B26D8F" w:rsidRPr="000E147F">
        <w:rPr>
          <w:rFonts w:ascii="Book Antiqua" w:hAnsi="Book Antiqua"/>
          <w:sz w:val="24"/>
          <w:szCs w:val="24"/>
          <w:lang w:eastAsia="zh-CN"/>
        </w:rPr>
        <w:t>%</w:t>
      </w:r>
      <w:r w:rsidR="000C5DC1" w:rsidRPr="000E147F">
        <w:rPr>
          <w:rFonts w:ascii="Book Antiqua" w:hAnsi="Book Antiqua"/>
          <w:sz w:val="24"/>
          <w:szCs w:val="24"/>
        </w:rPr>
        <w:t>-2%), the less developed countries may carry a prevalence as high as 5-10% of the adult population</w:t>
      </w:r>
      <w:r w:rsidR="000C5DC1" w:rsidRPr="000E147F">
        <w:rPr>
          <w:rFonts w:ascii="Book Antiqua" w:hAnsi="Book Antiqua"/>
          <w:sz w:val="24"/>
          <w:szCs w:val="24"/>
          <w:vertAlign w:val="superscript"/>
        </w:rPr>
        <w:fldChar w:fldCharType="begin"/>
      </w:r>
      <w:r w:rsidR="00781154" w:rsidRPr="000E147F">
        <w:rPr>
          <w:rFonts w:ascii="Book Antiqua" w:hAnsi="Book Antiqua"/>
          <w:sz w:val="24"/>
          <w:szCs w:val="24"/>
          <w:vertAlign w:val="superscript"/>
        </w:rPr>
        <w:instrText xml:space="preserve"> ADDIN EN.CITE &lt;EndNote&gt;&lt;Cite&gt;&lt;Year&gt;1999&lt;/Year&gt;&lt;IDText&gt;Global surveillance and control of hepatitis C. Report of a WHO Consultation organized in collaboration with the Viral Hepatitis Prevention Board, Antwerp, Belgium&lt;/IDText&gt;&lt;DisplayText&gt;[3]&lt;/DisplayText&gt;&lt;record&gt;&lt;dates&gt;&lt;pub-dates&gt;&lt;date&gt;Jan&lt;/date&gt;&lt;/pub-dates&gt;&lt;year&gt;1999&lt;/year&gt;&lt;/dates&gt;&lt;keywords&gt;&lt;/keywords&gt;&lt;urls&gt;&lt;related-urls&gt;&lt;url&gt;http://dx.doi.org/&lt;/url&gt;&lt;/related-urls&gt;&lt;/urls&gt;&lt;isbn&gt;1352-0504 (Print)1352-0504&lt;/isbn&gt;&lt;titles&gt;&lt;title&gt;Global surveillance and control of hepatitis C. Report of a WHO Consultation organized in collaboration with the Viral Hepatitis Prevention Board, Antwerp, Belgium&lt;/title&gt;&lt;secondary-title&gt;J Viral Hepat&lt;/secondary-title&gt;&lt;alt-title&gt;Journal of viral hepatitis&lt;/alt-title&gt;&lt;/titles&gt;&lt;pages&gt;35-47&lt;/pages&gt;&lt;number&gt;1&lt;/number&gt;&lt;edition&gt;2000/06/10&lt;/edition&gt;&lt;language&gt;eng&lt;/language&gt;&lt;added-date format="utc"&gt;1407510565&lt;/added-date&gt;&lt;ref-type name="Journal Article"&gt;17&lt;/ref-type&gt;&lt;remote-database-provider&gt;NLM&lt;/remote-database-provider&gt;&lt;rec-number&gt;9&lt;/rec-number&gt;&lt;last-updated-date format="utc"&gt;1407510565&lt;/last-updated-date&gt;&lt;accession-num&gt;10847128&lt;/accession-num&gt;&lt;volume&gt;6&lt;/volume&gt;&lt;/record&gt;&lt;/Cite&gt;&lt;/EndNote&gt;</w:instrText>
      </w:r>
      <w:r w:rsidR="000C5DC1"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[3]</w:t>
      </w:r>
      <w:r w:rsidR="000C5DC1" w:rsidRPr="000E147F">
        <w:rPr>
          <w:rFonts w:ascii="Book Antiqua" w:hAnsi="Book Antiqua"/>
          <w:sz w:val="24"/>
          <w:szCs w:val="24"/>
          <w:vertAlign w:val="superscript"/>
        </w:rPr>
        <w:fldChar w:fldCharType="end"/>
      </w:r>
      <w:r w:rsidR="000C5DC1" w:rsidRPr="000E147F">
        <w:rPr>
          <w:rFonts w:ascii="Book Antiqua" w:hAnsi="Book Antiqua"/>
          <w:sz w:val="24"/>
          <w:szCs w:val="24"/>
        </w:rPr>
        <w:t>. In US alone, the most conservative estimates suggest the prevalence of people infected with chronic HCV to be around 2.7-5.2 million</w:t>
      </w:r>
      <w:r w:rsidR="000C5DC1" w:rsidRPr="000E147F">
        <w:rPr>
          <w:rFonts w:ascii="Book Antiqua" w:hAnsi="Book Antiqua"/>
          <w:sz w:val="24"/>
          <w:szCs w:val="24"/>
          <w:vertAlign w:val="superscript"/>
        </w:rPr>
        <w:fldChar w:fldCharType="begin">
          <w:fldData xml:space="preserve">PEVuZE5vdGU+PENpdGU+PEF1dGhvcj5DaGFrPC9BdXRob3I+PFllYXI+MjAxMTwvWWVhcj48SURU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</w:fldData>
        </w:fldChar>
      </w:r>
      <w:r w:rsidR="003359F5" w:rsidRPr="000E147F">
        <w:rPr>
          <w:rFonts w:ascii="Book Antiqua" w:hAnsi="Book Antiqua"/>
          <w:sz w:val="24"/>
          <w:szCs w:val="24"/>
          <w:vertAlign w:val="superscript"/>
        </w:rPr>
        <w:instrText xml:space="preserve"> ADDIN EN.CITE </w:instrText>
      </w:r>
      <w:r w:rsidR="003359F5" w:rsidRPr="000E147F">
        <w:rPr>
          <w:rFonts w:ascii="Book Antiqua" w:hAnsi="Book Antiqua"/>
          <w:sz w:val="24"/>
          <w:szCs w:val="24"/>
          <w:vertAlign w:val="superscript"/>
        </w:rPr>
        <w:fldChar w:fldCharType="begin">
          <w:fldData xml:space="preserve">PEVuZE5vdGU+PENpdGU+PEF1dGhvcj5DaGFrPC9BdXRob3I+PFllYXI+MjAxMTwvWWVhcj48SURU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</w:fldData>
        </w:fldChar>
      </w:r>
      <w:r w:rsidR="003359F5" w:rsidRPr="000E147F">
        <w:rPr>
          <w:rFonts w:ascii="Book Antiqua" w:hAnsi="Book Antiqua"/>
          <w:sz w:val="24"/>
          <w:szCs w:val="24"/>
          <w:vertAlign w:val="superscript"/>
        </w:rPr>
        <w:instrText xml:space="preserve"> ADDIN EN.CITE.DATA </w:instrText>
      </w:r>
      <w:r w:rsidR="003359F5" w:rsidRPr="000E147F">
        <w:rPr>
          <w:rFonts w:ascii="Book Antiqua" w:hAnsi="Book Antiqua"/>
          <w:sz w:val="24"/>
          <w:szCs w:val="24"/>
          <w:vertAlign w:val="superscript"/>
        </w:rPr>
      </w:r>
      <w:r w:rsidR="003359F5" w:rsidRPr="000E147F">
        <w:rPr>
          <w:rFonts w:ascii="Book Antiqua" w:hAnsi="Book Antiqua"/>
          <w:sz w:val="24"/>
          <w:szCs w:val="24"/>
          <w:vertAlign w:val="superscript"/>
        </w:rPr>
        <w:fldChar w:fldCharType="end"/>
      </w:r>
      <w:r w:rsidR="000C5DC1" w:rsidRPr="000E147F">
        <w:rPr>
          <w:rFonts w:ascii="Book Antiqua" w:hAnsi="Book Antiqua"/>
          <w:sz w:val="24"/>
          <w:szCs w:val="24"/>
          <w:vertAlign w:val="superscript"/>
        </w:rPr>
      </w:r>
      <w:r w:rsidR="000C5DC1" w:rsidRPr="000E147F">
        <w:rPr>
          <w:rFonts w:ascii="Book Antiqua" w:hAnsi="Book Antiqua"/>
          <w:sz w:val="24"/>
          <w:szCs w:val="24"/>
          <w:vertAlign w:val="superscript"/>
        </w:rPr>
        <w:fldChar w:fldCharType="separate"/>
      </w:r>
      <w:r w:rsidR="00B26D8F" w:rsidRPr="000E147F">
        <w:rPr>
          <w:rFonts w:ascii="Book Antiqua" w:hAnsi="Book Antiqua"/>
          <w:noProof/>
          <w:sz w:val="24"/>
          <w:szCs w:val="24"/>
          <w:vertAlign w:val="superscript"/>
        </w:rPr>
        <w:t>[4,</w:t>
      </w:r>
      <w:r w:rsidR="003359F5" w:rsidRPr="000E147F">
        <w:rPr>
          <w:rFonts w:ascii="Book Antiqua" w:hAnsi="Book Antiqua"/>
          <w:noProof/>
          <w:sz w:val="24"/>
          <w:szCs w:val="24"/>
          <w:vertAlign w:val="superscript"/>
        </w:rPr>
        <w:t>5]</w:t>
      </w:r>
      <w:r w:rsidR="000C5DC1" w:rsidRPr="000E147F">
        <w:rPr>
          <w:rFonts w:ascii="Book Antiqua" w:hAnsi="Book Antiqua"/>
          <w:sz w:val="24"/>
          <w:szCs w:val="24"/>
          <w:vertAlign w:val="superscript"/>
        </w:rPr>
        <w:fldChar w:fldCharType="end"/>
      </w:r>
      <w:r w:rsidR="000C5DC1" w:rsidRPr="000E147F">
        <w:rPr>
          <w:rFonts w:ascii="Book Antiqua" w:hAnsi="Book Antiqua"/>
          <w:sz w:val="24"/>
          <w:szCs w:val="24"/>
        </w:rPr>
        <w:t xml:space="preserve">. Amongst </w:t>
      </w:r>
      <w:r w:rsidR="00FE730D" w:rsidRPr="000E147F">
        <w:rPr>
          <w:rFonts w:ascii="Book Antiqua" w:hAnsi="Book Antiqua"/>
          <w:sz w:val="24"/>
          <w:szCs w:val="24"/>
        </w:rPr>
        <w:t>those</w:t>
      </w:r>
      <w:r w:rsidR="000C5DC1" w:rsidRPr="000E147F">
        <w:rPr>
          <w:rFonts w:ascii="Book Antiqua" w:hAnsi="Book Antiqua"/>
          <w:sz w:val="24"/>
          <w:szCs w:val="24"/>
        </w:rPr>
        <w:t xml:space="preserve"> who are infected with</w:t>
      </w:r>
      <w:r w:rsidR="006A33D3" w:rsidRPr="000E147F">
        <w:rPr>
          <w:rFonts w:ascii="Book Antiqua" w:hAnsi="Book Antiqua"/>
          <w:sz w:val="24"/>
          <w:szCs w:val="24"/>
        </w:rPr>
        <w:t xml:space="preserve"> chronic</w:t>
      </w:r>
      <w:r w:rsidR="00FE730D" w:rsidRPr="000E147F">
        <w:rPr>
          <w:rFonts w:ascii="Book Antiqua" w:hAnsi="Book Antiqua"/>
          <w:sz w:val="24"/>
          <w:szCs w:val="24"/>
        </w:rPr>
        <w:t xml:space="preserve"> HCV, studies evaluating the natural course of the disease suggest that </w:t>
      </w:r>
      <w:r w:rsidR="000C5DC1" w:rsidRPr="000E147F">
        <w:rPr>
          <w:rFonts w:ascii="Book Antiqua" w:hAnsi="Book Antiqua"/>
          <w:sz w:val="24"/>
          <w:szCs w:val="24"/>
        </w:rPr>
        <w:t>around 55</w:t>
      </w:r>
      <w:r w:rsidR="00B26D8F" w:rsidRPr="000E147F">
        <w:rPr>
          <w:rFonts w:ascii="Book Antiqua" w:hAnsi="Book Antiqua"/>
          <w:sz w:val="24"/>
          <w:szCs w:val="24"/>
          <w:lang w:eastAsia="zh-CN"/>
        </w:rPr>
        <w:t>%</w:t>
      </w:r>
      <w:r w:rsidR="000C5DC1" w:rsidRPr="000E147F">
        <w:rPr>
          <w:rFonts w:ascii="Book Antiqua" w:hAnsi="Book Antiqua"/>
          <w:sz w:val="24"/>
          <w:szCs w:val="24"/>
        </w:rPr>
        <w:t>-85% would progress to chronic liver disease, 15</w:t>
      </w:r>
      <w:r w:rsidR="00B26D8F" w:rsidRPr="000E147F">
        <w:rPr>
          <w:rFonts w:ascii="Book Antiqua" w:hAnsi="Book Antiqua"/>
          <w:sz w:val="24"/>
          <w:szCs w:val="24"/>
          <w:lang w:eastAsia="zh-CN"/>
        </w:rPr>
        <w:t>%</w:t>
      </w:r>
      <w:r w:rsidR="000C5DC1" w:rsidRPr="000E147F">
        <w:rPr>
          <w:rFonts w:ascii="Book Antiqua" w:hAnsi="Book Antiqua"/>
          <w:sz w:val="24"/>
          <w:szCs w:val="24"/>
        </w:rPr>
        <w:t>-30% would progress to cirrhosis and 1</w:t>
      </w:r>
      <w:r w:rsidR="00B26D8F" w:rsidRPr="000E147F">
        <w:rPr>
          <w:rFonts w:ascii="Book Antiqua" w:hAnsi="Book Antiqua"/>
          <w:sz w:val="24"/>
          <w:szCs w:val="24"/>
          <w:lang w:eastAsia="zh-CN"/>
        </w:rPr>
        <w:t>%</w:t>
      </w:r>
      <w:r w:rsidR="000C5DC1" w:rsidRPr="000E147F">
        <w:rPr>
          <w:rFonts w:ascii="Book Antiqua" w:hAnsi="Book Antiqua"/>
          <w:sz w:val="24"/>
          <w:szCs w:val="24"/>
        </w:rPr>
        <w:t xml:space="preserve">-5% are expected to die due to decompensated cirrhosis and </w:t>
      </w:r>
      <w:r w:rsidR="007626C1" w:rsidRPr="000E147F">
        <w:rPr>
          <w:rFonts w:ascii="Book Antiqua" w:hAnsi="Book Antiqua"/>
          <w:sz w:val="24"/>
          <w:szCs w:val="24"/>
        </w:rPr>
        <w:t>HCC</w:t>
      </w:r>
      <w:r w:rsidR="000C5DC1" w:rsidRPr="000E147F">
        <w:rPr>
          <w:rFonts w:ascii="Book Antiqua" w:hAnsi="Book Antiqua"/>
          <w:sz w:val="24"/>
          <w:szCs w:val="24"/>
          <w:vertAlign w:val="superscript"/>
        </w:rPr>
        <w:fldChar w:fldCharType="begin"/>
      </w:r>
      <w:r w:rsidR="00781154" w:rsidRPr="000E147F">
        <w:rPr>
          <w:rFonts w:ascii="Book Antiqua" w:hAnsi="Book Antiqua"/>
          <w:sz w:val="24"/>
          <w:szCs w:val="24"/>
          <w:vertAlign w:val="superscript"/>
        </w:rPr>
        <w:instrText xml:space="preserve"> ADDIN EN.CITE &lt;EndNote&gt;&lt;Cite&gt;&lt;Author&gt;World&lt;/Author&gt;&lt;Year&gt;2014&lt;/Year&gt;&lt;IDText&gt;Hepatitis C: Fact sheet N°164&lt;/IDText&gt;&lt;DisplayText&gt;[2]&lt;/DisplayText&gt;&lt;record&gt;&lt;urls&gt;&lt;related-urls&gt;&lt;url&gt;http://www.who.int/mediacentre/factsheets/fs164/en/&lt;/url&gt;&lt;/related-urls&gt;&lt;/urls&gt;&lt;titles&gt;&lt;title&gt;Hepatitis C: Fact sheet N°164&lt;/title&gt;&lt;/titles&gt;&lt;number&gt;August 1&lt;/number&gt;&lt;contributors&gt;&lt;authors&gt;&lt;author&gt;World Health Organization&lt;/author&gt;&lt;/authors&gt;&lt;/contributors&gt;&lt;added-date format="utc"&gt;1407332967&lt;/added-date&gt;&lt;ref-type name="Web Page"&gt;12&lt;/ref-type&gt;&lt;dates&gt;&lt;year&gt;2014&lt;/year&gt;&lt;/dates&gt;&lt;rec-number&gt;2&lt;/rec-number&gt;&lt;last-updated-date format="utc"&gt;1407333083&lt;/last-updated-date&gt;&lt;volume&gt;2014&lt;/volume&gt;&lt;/record&gt;&lt;/Cite&gt;&lt;/EndNote&gt;</w:instrText>
      </w:r>
      <w:r w:rsidR="000C5DC1"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[2]</w:t>
      </w:r>
      <w:r w:rsidR="000C5DC1" w:rsidRPr="000E147F">
        <w:rPr>
          <w:rFonts w:ascii="Book Antiqua" w:hAnsi="Book Antiqua"/>
          <w:sz w:val="24"/>
          <w:szCs w:val="24"/>
          <w:vertAlign w:val="superscript"/>
        </w:rPr>
        <w:fldChar w:fldCharType="end"/>
      </w:r>
      <w:r w:rsidR="000C5DC1" w:rsidRPr="000E147F">
        <w:rPr>
          <w:rFonts w:ascii="Book Antiqua" w:hAnsi="Book Antiqua"/>
          <w:sz w:val="24"/>
          <w:szCs w:val="24"/>
        </w:rPr>
        <w:t>. Worldw</w:t>
      </w:r>
      <w:r w:rsidR="00B13260" w:rsidRPr="000E147F">
        <w:rPr>
          <w:rFonts w:ascii="Book Antiqua" w:hAnsi="Book Antiqua"/>
          <w:sz w:val="24"/>
          <w:szCs w:val="24"/>
        </w:rPr>
        <w:t>ide, there are an estimated 350000 to 500</w:t>
      </w:r>
      <w:r w:rsidR="000C5DC1" w:rsidRPr="000E147F">
        <w:rPr>
          <w:rFonts w:ascii="Book Antiqua" w:hAnsi="Book Antiqua"/>
          <w:sz w:val="24"/>
          <w:szCs w:val="24"/>
        </w:rPr>
        <w:t>000 deaths</w:t>
      </w:r>
      <w:r w:rsidR="00AB3E5A" w:rsidRPr="000E147F">
        <w:rPr>
          <w:rFonts w:ascii="Book Antiqua" w:hAnsi="Book Antiqua"/>
          <w:sz w:val="24"/>
          <w:szCs w:val="24"/>
        </w:rPr>
        <w:t xml:space="preserve"> per year</w:t>
      </w:r>
      <w:r w:rsidR="000C5DC1" w:rsidRPr="000E147F">
        <w:rPr>
          <w:rFonts w:ascii="Book Antiqua" w:hAnsi="Book Antiqua"/>
          <w:sz w:val="24"/>
          <w:szCs w:val="24"/>
        </w:rPr>
        <w:t xml:space="preserve"> due to HCV related liver disease</w:t>
      </w:r>
      <w:r w:rsidR="000C5DC1" w:rsidRPr="000E147F">
        <w:rPr>
          <w:rFonts w:ascii="Book Antiqua" w:hAnsi="Book Antiqua"/>
          <w:sz w:val="24"/>
          <w:szCs w:val="24"/>
          <w:vertAlign w:val="superscript"/>
        </w:rPr>
        <w:fldChar w:fldCharType="begin"/>
      </w:r>
      <w:r w:rsidR="00781154" w:rsidRPr="000E147F">
        <w:rPr>
          <w:rFonts w:ascii="Book Antiqua" w:hAnsi="Book Antiqua"/>
          <w:sz w:val="24"/>
          <w:szCs w:val="24"/>
          <w:vertAlign w:val="superscript"/>
        </w:rPr>
        <w:instrText xml:space="preserve"> ADDIN EN.CITE &lt;EndNote&gt;&lt;Cite&gt;&lt;Author&gt;World&lt;/Author&gt;&lt;Year&gt;2014&lt;/Year&gt;&lt;IDText&gt;Hepatitis C: Fact sheet N°164&lt;/IDText&gt;&lt;DisplayText&gt;[2]&lt;/DisplayText&gt;&lt;record&gt;&lt;urls&gt;&lt;related-urls&gt;&lt;url&gt;http://www.who.int/mediacentre/factsheets/fs164/en/&lt;/url&gt;&lt;/related-urls&gt;&lt;/urls&gt;&lt;titles&gt;&lt;title&gt;Hepatitis C: Fact sheet N°164&lt;/title&gt;&lt;/titles&gt;&lt;number&gt;August 1&lt;/number&gt;&lt;contributors&gt;&lt;authors&gt;&lt;author&gt;World Health Organization&lt;/author&gt;&lt;/authors&gt;&lt;/contributors&gt;&lt;added-date format="utc"&gt;1407332967&lt;/added-date&gt;&lt;ref-type name="Web Page"&gt;12&lt;/ref-type&gt;&lt;dates&gt;&lt;year&gt;2014&lt;/year&gt;&lt;/dates&gt;&lt;rec-number&gt;2&lt;/rec-number&gt;&lt;last-updated-date format="utc"&gt;1407333083&lt;/last-updated-date&gt;&lt;volume&gt;2014&lt;/volume&gt;&lt;/record&gt;&lt;/Cite&gt;&lt;/EndNote&gt;</w:instrText>
      </w:r>
      <w:r w:rsidR="000C5DC1"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[2]</w:t>
      </w:r>
      <w:r w:rsidR="000C5DC1" w:rsidRPr="000E147F">
        <w:rPr>
          <w:rFonts w:ascii="Book Antiqua" w:hAnsi="Book Antiqua"/>
          <w:sz w:val="24"/>
          <w:szCs w:val="24"/>
          <w:vertAlign w:val="superscript"/>
        </w:rPr>
        <w:fldChar w:fldCharType="end"/>
      </w:r>
      <w:r w:rsidR="000C5DC1" w:rsidRPr="000E147F">
        <w:rPr>
          <w:rFonts w:ascii="Book Antiqua" w:hAnsi="Book Antiqua"/>
          <w:sz w:val="24"/>
          <w:szCs w:val="24"/>
        </w:rPr>
        <w:t xml:space="preserve">. </w:t>
      </w:r>
      <w:r w:rsidR="00A84797" w:rsidRPr="000E147F">
        <w:rPr>
          <w:rFonts w:ascii="Book Antiqua" w:hAnsi="Book Antiqua"/>
          <w:sz w:val="24"/>
          <w:szCs w:val="24"/>
        </w:rPr>
        <w:t>Hence, identifying the patients infected with</w:t>
      </w:r>
      <w:r w:rsidR="00D302AE" w:rsidRPr="000E147F">
        <w:rPr>
          <w:rFonts w:ascii="Book Antiqua" w:hAnsi="Book Antiqua"/>
          <w:sz w:val="24"/>
          <w:szCs w:val="24"/>
        </w:rPr>
        <w:t xml:space="preserve"> chronic</w:t>
      </w:r>
      <w:r w:rsidR="00A84797" w:rsidRPr="000E147F">
        <w:rPr>
          <w:rFonts w:ascii="Book Antiqua" w:hAnsi="Book Antiqua"/>
          <w:sz w:val="24"/>
          <w:szCs w:val="24"/>
        </w:rPr>
        <w:t xml:space="preserve"> HCV infection and </w:t>
      </w:r>
      <w:r w:rsidR="00797405" w:rsidRPr="000E147F">
        <w:rPr>
          <w:rFonts w:ascii="Book Antiqua" w:hAnsi="Book Antiqua"/>
          <w:sz w:val="24"/>
          <w:szCs w:val="24"/>
        </w:rPr>
        <w:t xml:space="preserve">treating them with newly available </w:t>
      </w:r>
      <w:r w:rsidR="00A84797" w:rsidRPr="000E147F">
        <w:rPr>
          <w:rFonts w:ascii="Book Antiqua" w:hAnsi="Book Antiqua"/>
          <w:sz w:val="24"/>
          <w:szCs w:val="24"/>
        </w:rPr>
        <w:t>treatment</w:t>
      </w:r>
      <w:r w:rsidR="00797405" w:rsidRPr="000E147F">
        <w:rPr>
          <w:rFonts w:ascii="Book Antiqua" w:hAnsi="Book Antiqua"/>
          <w:sz w:val="24"/>
          <w:szCs w:val="24"/>
        </w:rPr>
        <w:t>s</w:t>
      </w:r>
      <w:r w:rsidR="00A84797" w:rsidRPr="000E147F">
        <w:rPr>
          <w:rFonts w:ascii="Book Antiqua" w:hAnsi="Book Antiqua"/>
          <w:sz w:val="24"/>
          <w:szCs w:val="24"/>
        </w:rPr>
        <w:t xml:space="preserve"> </w:t>
      </w:r>
      <w:r w:rsidR="00797405" w:rsidRPr="000E147F">
        <w:rPr>
          <w:rFonts w:ascii="Book Antiqua" w:hAnsi="Book Antiqua"/>
          <w:sz w:val="24"/>
          <w:szCs w:val="24"/>
        </w:rPr>
        <w:t xml:space="preserve">provides a unique opportunity to help decrease the morbidity and mortality from the disease. </w:t>
      </w:r>
      <w:r w:rsidR="000D3257" w:rsidRPr="000E147F">
        <w:rPr>
          <w:rFonts w:ascii="Book Antiqua" w:hAnsi="Book Antiqua"/>
          <w:sz w:val="24"/>
          <w:szCs w:val="24"/>
        </w:rPr>
        <w:t xml:space="preserve">Based on these potential benefits, the Center for Disease Control (CDC) in the US recommends one time </w:t>
      </w:r>
      <w:r w:rsidR="00A84797" w:rsidRPr="000E147F">
        <w:rPr>
          <w:rFonts w:ascii="Book Antiqua" w:hAnsi="Book Antiqua"/>
          <w:sz w:val="24"/>
          <w:szCs w:val="24"/>
        </w:rPr>
        <w:t xml:space="preserve">birth cohort screening of the population </w:t>
      </w:r>
      <w:r w:rsidR="00FE730D" w:rsidRPr="000E147F">
        <w:rPr>
          <w:rFonts w:ascii="Book Antiqua" w:hAnsi="Book Antiqua"/>
          <w:sz w:val="24"/>
          <w:szCs w:val="24"/>
        </w:rPr>
        <w:t xml:space="preserve">born </w:t>
      </w:r>
      <w:r w:rsidR="00A84797" w:rsidRPr="000E147F">
        <w:rPr>
          <w:rFonts w:ascii="Book Antiqua" w:hAnsi="Book Antiqua"/>
          <w:sz w:val="24"/>
          <w:szCs w:val="24"/>
        </w:rPr>
        <w:t xml:space="preserve">between 1945-1965 (defined as </w:t>
      </w:r>
      <w:r w:rsidR="006A33D3" w:rsidRPr="000E147F">
        <w:rPr>
          <w:rFonts w:ascii="Book Antiqua" w:hAnsi="Book Antiqua"/>
          <w:sz w:val="24"/>
          <w:szCs w:val="24"/>
        </w:rPr>
        <w:t>“</w:t>
      </w:r>
      <w:r w:rsidR="00A84797" w:rsidRPr="000E147F">
        <w:rPr>
          <w:rFonts w:ascii="Book Antiqua" w:hAnsi="Book Antiqua"/>
          <w:sz w:val="24"/>
          <w:szCs w:val="24"/>
        </w:rPr>
        <w:t>baby boomers</w:t>
      </w:r>
      <w:r w:rsidR="006A33D3" w:rsidRPr="000E147F">
        <w:rPr>
          <w:rFonts w:ascii="Book Antiqua" w:hAnsi="Book Antiqua"/>
          <w:sz w:val="24"/>
          <w:szCs w:val="24"/>
        </w:rPr>
        <w:t>”</w:t>
      </w:r>
      <w:r w:rsidR="00A84797" w:rsidRPr="000E147F">
        <w:rPr>
          <w:rFonts w:ascii="Book Antiqua" w:hAnsi="Book Antiqua"/>
          <w:sz w:val="24"/>
          <w:szCs w:val="24"/>
        </w:rPr>
        <w:t>)</w:t>
      </w:r>
      <w:r w:rsidR="000D3257" w:rsidRPr="000E147F">
        <w:rPr>
          <w:rFonts w:ascii="Book Antiqua" w:hAnsi="Book Antiqua"/>
          <w:sz w:val="24"/>
          <w:szCs w:val="24"/>
        </w:rPr>
        <w:t xml:space="preserve"> </w:t>
      </w:r>
      <w:r w:rsidR="007626C1" w:rsidRPr="000E147F">
        <w:rPr>
          <w:rFonts w:ascii="Book Antiqua" w:hAnsi="Book Antiqua"/>
          <w:sz w:val="24"/>
          <w:szCs w:val="24"/>
        </w:rPr>
        <w:t xml:space="preserve">with </w:t>
      </w:r>
      <w:r w:rsidR="000D3257" w:rsidRPr="000E147F">
        <w:rPr>
          <w:rFonts w:ascii="Book Antiqua" w:hAnsi="Book Antiqua"/>
          <w:sz w:val="24"/>
          <w:szCs w:val="24"/>
        </w:rPr>
        <w:t xml:space="preserve"> a </w:t>
      </w:r>
      <w:r w:rsidR="007626C1" w:rsidRPr="000E147F">
        <w:rPr>
          <w:rFonts w:ascii="Book Antiqua" w:hAnsi="Book Antiqua"/>
          <w:sz w:val="24"/>
          <w:szCs w:val="24"/>
        </w:rPr>
        <w:t>HCV antibody test</w:t>
      </w:r>
      <w:r w:rsidR="00A84797" w:rsidRPr="000E147F">
        <w:rPr>
          <w:rFonts w:ascii="Book Antiqua" w:hAnsi="Book Antiqua"/>
          <w:sz w:val="24"/>
          <w:szCs w:val="24"/>
          <w:vertAlign w:val="superscript"/>
        </w:rPr>
        <w:fldChar w:fldCharType="begin">
          <w:fldData xml:space="preserve">PEVuZE5vdGU+PENpdGU+PEF1dGhvcj5TbWl0aDwvQXV0aG9yPjxZZWFyPjIwMTI8L1llYXI+PElE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</w:fldData>
        </w:fldChar>
      </w:r>
      <w:r w:rsidR="00781154" w:rsidRPr="000E147F">
        <w:rPr>
          <w:rFonts w:ascii="Book Antiqua" w:hAnsi="Book Antiqua"/>
          <w:sz w:val="24"/>
          <w:szCs w:val="24"/>
          <w:vertAlign w:val="superscript"/>
        </w:rPr>
        <w:instrText xml:space="preserve"> ADDIN EN.CITE </w:instrText>
      </w:r>
      <w:r w:rsidR="00781154" w:rsidRPr="000E147F">
        <w:rPr>
          <w:rFonts w:ascii="Book Antiqua" w:hAnsi="Book Antiqua"/>
          <w:sz w:val="24"/>
          <w:szCs w:val="24"/>
          <w:vertAlign w:val="superscript"/>
        </w:rPr>
        <w:fldChar w:fldCharType="begin">
          <w:fldData xml:space="preserve">PEVuZE5vdGU+PENpdGU+PEF1dGhvcj5TbWl0aDwvQXV0aG9yPjxZZWFyPjIwMTI8L1llYXI+PElE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</w:fldData>
        </w:fldChar>
      </w:r>
      <w:r w:rsidR="00781154" w:rsidRPr="000E147F">
        <w:rPr>
          <w:rFonts w:ascii="Book Antiqua" w:hAnsi="Book Antiqua"/>
          <w:sz w:val="24"/>
          <w:szCs w:val="24"/>
          <w:vertAlign w:val="superscript"/>
        </w:rPr>
        <w:instrText xml:space="preserve"> ADDIN EN.CITE.DATA </w:instrText>
      </w:r>
      <w:r w:rsidR="00781154" w:rsidRPr="000E147F">
        <w:rPr>
          <w:rFonts w:ascii="Book Antiqua" w:hAnsi="Book Antiqua"/>
          <w:sz w:val="24"/>
          <w:szCs w:val="24"/>
          <w:vertAlign w:val="superscript"/>
        </w:rPr>
      </w:r>
      <w:r w:rsidR="00781154" w:rsidRPr="000E147F">
        <w:rPr>
          <w:rFonts w:ascii="Book Antiqua" w:hAnsi="Book Antiqua"/>
          <w:sz w:val="24"/>
          <w:szCs w:val="24"/>
          <w:vertAlign w:val="superscript"/>
        </w:rPr>
        <w:fldChar w:fldCharType="end"/>
      </w:r>
      <w:r w:rsidR="00A84797" w:rsidRPr="000E147F">
        <w:rPr>
          <w:rFonts w:ascii="Book Antiqua" w:hAnsi="Book Antiqua"/>
          <w:sz w:val="24"/>
          <w:szCs w:val="24"/>
          <w:vertAlign w:val="superscript"/>
        </w:rPr>
      </w:r>
      <w:r w:rsidR="00A84797"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[6]</w:t>
      </w:r>
      <w:r w:rsidR="00A84797" w:rsidRPr="000E147F">
        <w:rPr>
          <w:rFonts w:ascii="Book Antiqua" w:hAnsi="Book Antiqua"/>
          <w:sz w:val="24"/>
          <w:szCs w:val="24"/>
          <w:vertAlign w:val="superscript"/>
        </w:rPr>
        <w:fldChar w:fldCharType="end"/>
      </w:r>
      <w:r w:rsidR="00A84797" w:rsidRPr="000E147F">
        <w:rPr>
          <w:rFonts w:ascii="Book Antiqua" w:hAnsi="Book Antiqua"/>
          <w:sz w:val="24"/>
          <w:szCs w:val="24"/>
        </w:rPr>
        <w:t>.</w:t>
      </w:r>
      <w:r w:rsidR="00C95D89" w:rsidRPr="000E147F">
        <w:rPr>
          <w:rFonts w:ascii="Book Antiqua" w:hAnsi="Book Antiqua"/>
          <w:sz w:val="24"/>
          <w:szCs w:val="24"/>
        </w:rPr>
        <w:t xml:space="preserve"> However, despite</w:t>
      </w:r>
      <w:r w:rsidR="0021288A" w:rsidRPr="000E147F">
        <w:rPr>
          <w:rFonts w:ascii="Book Antiqua" w:hAnsi="Book Antiqua"/>
          <w:sz w:val="24"/>
          <w:szCs w:val="24"/>
        </w:rPr>
        <w:t xml:space="preserve"> recent </w:t>
      </w:r>
      <w:r w:rsidR="00803E6D" w:rsidRPr="000E147F">
        <w:rPr>
          <w:rFonts w:ascii="Book Antiqua" w:hAnsi="Book Antiqua"/>
          <w:sz w:val="24"/>
          <w:szCs w:val="24"/>
        </w:rPr>
        <w:t xml:space="preserve">advancements </w:t>
      </w:r>
      <w:r w:rsidR="0021288A" w:rsidRPr="000E147F">
        <w:rPr>
          <w:rFonts w:ascii="Book Antiqua" w:hAnsi="Book Antiqua"/>
          <w:sz w:val="24"/>
          <w:szCs w:val="24"/>
        </w:rPr>
        <w:t>in the treatment of</w:t>
      </w:r>
      <w:r w:rsidR="00D302AE" w:rsidRPr="000E147F">
        <w:rPr>
          <w:rFonts w:ascii="Book Antiqua" w:hAnsi="Book Antiqua"/>
          <w:sz w:val="24"/>
          <w:szCs w:val="24"/>
        </w:rPr>
        <w:t xml:space="preserve"> chronic </w:t>
      </w:r>
      <w:r w:rsidR="0021288A" w:rsidRPr="000E147F">
        <w:rPr>
          <w:rFonts w:ascii="Book Antiqua" w:hAnsi="Book Antiqua"/>
          <w:sz w:val="24"/>
          <w:szCs w:val="24"/>
        </w:rPr>
        <w:t>HCV infection</w:t>
      </w:r>
      <w:r w:rsidR="00803E6D" w:rsidRPr="000E147F">
        <w:rPr>
          <w:rFonts w:ascii="Book Antiqua" w:hAnsi="Book Antiqua"/>
          <w:sz w:val="24"/>
          <w:szCs w:val="24"/>
        </w:rPr>
        <w:t xml:space="preserve">, </w:t>
      </w:r>
      <w:r w:rsidR="00D9548A" w:rsidRPr="000E147F">
        <w:rPr>
          <w:rFonts w:ascii="Book Antiqua" w:hAnsi="Book Antiqua"/>
          <w:sz w:val="24"/>
          <w:szCs w:val="24"/>
        </w:rPr>
        <w:t>predictive models estimate</w:t>
      </w:r>
      <w:r w:rsidR="00803E6D" w:rsidRPr="000E147F">
        <w:rPr>
          <w:rFonts w:ascii="Book Antiqua" w:hAnsi="Book Antiqua"/>
          <w:sz w:val="24"/>
          <w:szCs w:val="24"/>
        </w:rPr>
        <w:t xml:space="preserve"> that the prevalence of HCV cirrhosis </w:t>
      </w:r>
      <w:r w:rsidR="0021288A" w:rsidRPr="000E147F">
        <w:rPr>
          <w:rFonts w:ascii="Book Antiqua" w:hAnsi="Book Antiqua"/>
          <w:sz w:val="24"/>
          <w:szCs w:val="24"/>
        </w:rPr>
        <w:t>will c</w:t>
      </w:r>
      <w:r w:rsidR="00803E6D" w:rsidRPr="000E147F">
        <w:rPr>
          <w:rFonts w:ascii="Book Antiqua" w:hAnsi="Book Antiqua"/>
          <w:sz w:val="24"/>
          <w:szCs w:val="24"/>
        </w:rPr>
        <w:t xml:space="preserve">ontinue to increase through the next decade </w:t>
      </w:r>
      <w:r w:rsidR="009A3429" w:rsidRPr="000E147F">
        <w:rPr>
          <w:rFonts w:ascii="Book Antiqua" w:hAnsi="Book Antiqua"/>
          <w:sz w:val="24"/>
          <w:szCs w:val="24"/>
        </w:rPr>
        <w:t>and is projected to reach 45% in 2030 of chronically infected persons</w:t>
      </w:r>
      <w:r w:rsidR="009A3429" w:rsidRPr="000E147F">
        <w:rPr>
          <w:rFonts w:ascii="Book Antiqua" w:hAnsi="Book Antiqua"/>
          <w:sz w:val="24"/>
          <w:szCs w:val="24"/>
          <w:vertAlign w:val="superscript"/>
        </w:rPr>
        <w:fldChar w:fldCharType="begin">
          <w:fldData xml:space="preserve">PEVuZE5vdGU+PENpdGU+PEF1dGhvcj5EYXZpczwvQXV0aG9yPjxZZWFyPjIwMTA8L1llYXI+PElE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</w:fldData>
        </w:fldChar>
      </w:r>
      <w:r w:rsidR="00781154" w:rsidRPr="000E147F">
        <w:rPr>
          <w:rFonts w:ascii="Book Antiqua" w:hAnsi="Book Antiqua"/>
          <w:sz w:val="24"/>
          <w:szCs w:val="24"/>
          <w:vertAlign w:val="superscript"/>
        </w:rPr>
        <w:instrText xml:space="preserve"> ADDIN EN.CITE </w:instrText>
      </w:r>
      <w:r w:rsidR="00781154" w:rsidRPr="000E147F">
        <w:rPr>
          <w:rFonts w:ascii="Book Antiqua" w:hAnsi="Book Antiqua"/>
          <w:sz w:val="24"/>
          <w:szCs w:val="24"/>
          <w:vertAlign w:val="superscript"/>
        </w:rPr>
        <w:fldChar w:fldCharType="begin">
          <w:fldData xml:space="preserve">PEVuZE5vdGU+PENpdGU+PEF1dGhvcj5EYXZpczwvQXV0aG9yPjxZZWFyPjIwMTA8L1llYXI+PElE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</w:fldData>
        </w:fldChar>
      </w:r>
      <w:r w:rsidR="00781154" w:rsidRPr="000E147F">
        <w:rPr>
          <w:rFonts w:ascii="Book Antiqua" w:hAnsi="Book Antiqua"/>
          <w:sz w:val="24"/>
          <w:szCs w:val="24"/>
          <w:vertAlign w:val="superscript"/>
        </w:rPr>
        <w:instrText xml:space="preserve"> ADDIN EN.CITE.DATA </w:instrText>
      </w:r>
      <w:r w:rsidR="00781154" w:rsidRPr="000E147F">
        <w:rPr>
          <w:rFonts w:ascii="Book Antiqua" w:hAnsi="Book Antiqua"/>
          <w:sz w:val="24"/>
          <w:szCs w:val="24"/>
          <w:vertAlign w:val="superscript"/>
        </w:rPr>
      </w:r>
      <w:r w:rsidR="00781154" w:rsidRPr="000E147F">
        <w:rPr>
          <w:rFonts w:ascii="Book Antiqua" w:hAnsi="Book Antiqua"/>
          <w:sz w:val="24"/>
          <w:szCs w:val="24"/>
          <w:vertAlign w:val="superscript"/>
        </w:rPr>
        <w:fldChar w:fldCharType="end"/>
      </w:r>
      <w:r w:rsidR="009A3429" w:rsidRPr="000E147F">
        <w:rPr>
          <w:rFonts w:ascii="Book Antiqua" w:hAnsi="Book Antiqua"/>
          <w:sz w:val="24"/>
          <w:szCs w:val="24"/>
          <w:vertAlign w:val="superscript"/>
        </w:rPr>
      </w:r>
      <w:r w:rsidR="009A3429"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[7]</w:t>
      </w:r>
      <w:r w:rsidR="009A3429" w:rsidRPr="000E147F">
        <w:rPr>
          <w:rFonts w:ascii="Book Antiqua" w:hAnsi="Book Antiqua"/>
          <w:sz w:val="24"/>
          <w:szCs w:val="24"/>
          <w:vertAlign w:val="superscript"/>
        </w:rPr>
        <w:fldChar w:fldCharType="end"/>
      </w:r>
      <w:r w:rsidR="009A3429" w:rsidRPr="000E147F">
        <w:rPr>
          <w:rFonts w:ascii="Book Antiqua" w:hAnsi="Book Antiqua"/>
          <w:sz w:val="24"/>
          <w:szCs w:val="24"/>
        </w:rPr>
        <w:t xml:space="preserve">. </w:t>
      </w:r>
      <w:r w:rsidR="000C5DC1" w:rsidRPr="000E147F">
        <w:rPr>
          <w:rFonts w:ascii="Book Antiqua" w:hAnsi="Book Antiqua"/>
          <w:sz w:val="24"/>
          <w:szCs w:val="24"/>
        </w:rPr>
        <w:t>The incidence of h</w:t>
      </w:r>
      <w:r w:rsidR="009A3429" w:rsidRPr="000E147F">
        <w:rPr>
          <w:rFonts w:ascii="Book Antiqua" w:hAnsi="Book Antiqua"/>
          <w:sz w:val="24"/>
          <w:szCs w:val="24"/>
        </w:rPr>
        <w:t xml:space="preserve">epatic decompensation and </w:t>
      </w:r>
      <w:r w:rsidR="000D3257" w:rsidRPr="000E147F">
        <w:rPr>
          <w:rFonts w:ascii="Book Antiqua" w:hAnsi="Book Antiqua"/>
          <w:sz w:val="24"/>
          <w:szCs w:val="24"/>
        </w:rPr>
        <w:t xml:space="preserve">HCC </w:t>
      </w:r>
      <w:r w:rsidR="009A3429" w:rsidRPr="000E147F">
        <w:rPr>
          <w:rFonts w:ascii="Book Antiqua" w:hAnsi="Book Antiqua"/>
          <w:sz w:val="24"/>
          <w:szCs w:val="24"/>
        </w:rPr>
        <w:t xml:space="preserve">is </w:t>
      </w:r>
      <w:r w:rsidR="000C5DC1" w:rsidRPr="000E147F">
        <w:rPr>
          <w:rFonts w:ascii="Book Antiqua" w:hAnsi="Book Antiqua"/>
          <w:sz w:val="24"/>
          <w:szCs w:val="24"/>
        </w:rPr>
        <w:t xml:space="preserve">also </w:t>
      </w:r>
      <w:r w:rsidR="009A3429" w:rsidRPr="000E147F">
        <w:rPr>
          <w:rFonts w:ascii="Book Antiqua" w:hAnsi="Book Antiqua"/>
          <w:sz w:val="24"/>
          <w:szCs w:val="24"/>
        </w:rPr>
        <w:t>expected to continue to increase for an</w:t>
      </w:r>
      <w:r w:rsidR="00A67E3F" w:rsidRPr="000E147F">
        <w:rPr>
          <w:rFonts w:ascii="Book Antiqua" w:hAnsi="Book Antiqua"/>
          <w:sz w:val="24"/>
          <w:szCs w:val="24"/>
        </w:rPr>
        <w:t xml:space="preserve"> additional</w:t>
      </w:r>
      <w:r w:rsidR="009A3429" w:rsidRPr="000E147F">
        <w:rPr>
          <w:rFonts w:ascii="Book Antiqua" w:hAnsi="Book Antiqua"/>
          <w:sz w:val="24"/>
          <w:szCs w:val="24"/>
        </w:rPr>
        <w:t xml:space="preserve"> 10 to 13 years prior to seeing a decline due to </w:t>
      </w:r>
      <w:r w:rsidR="00803E6D" w:rsidRPr="000E147F">
        <w:rPr>
          <w:rFonts w:ascii="Book Antiqua" w:hAnsi="Book Antiqua"/>
          <w:sz w:val="24"/>
          <w:szCs w:val="24"/>
        </w:rPr>
        <w:t>the wider application of antiviral treatment and better responses with new</w:t>
      </w:r>
      <w:r w:rsidR="00A67E3F" w:rsidRPr="000E147F">
        <w:rPr>
          <w:rFonts w:ascii="Book Antiqua" w:hAnsi="Book Antiqua"/>
          <w:sz w:val="24"/>
          <w:szCs w:val="24"/>
        </w:rPr>
        <w:t>er</w:t>
      </w:r>
      <w:r w:rsidR="00803E6D" w:rsidRPr="000E147F">
        <w:rPr>
          <w:rFonts w:ascii="Book Antiqua" w:hAnsi="Book Antiqua"/>
          <w:sz w:val="24"/>
          <w:szCs w:val="24"/>
        </w:rPr>
        <w:t xml:space="preserve"> </w:t>
      </w:r>
      <w:r w:rsidR="00B26D8F" w:rsidRPr="000E147F">
        <w:rPr>
          <w:rFonts w:ascii="Book Antiqua" w:hAnsi="Book Antiqua"/>
          <w:sz w:val="24"/>
          <w:szCs w:val="24"/>
        </w:rPr>
        <w:t>agents</w:t>
      </w:r>
      <w:r w:rsidR="00803E6D" w:rsidRPr="000E147F">
        <w:rPr>
          <w:rFonts w:ascii="Book Antiqua" w:hAnsi="Book Antiqua"/>
          <w:sz w:val="24"/>
          <w:szCs w:val="24"/>
          <w:vertAlign w:val="superscript"/>
        </w:rPr>
        <w:fldChar w:fldCharType="begin">
          <w:fldData xml:space="preserve">PEVuZE5vdGU+PENpdGU+PEF1dGhvcj5EYXZpczwvQXV0aG9yPjxZZWFyPjIwMTA8L1llYXI+PElE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</w:fldData>
        </w:fldChar>
      </w:r>
      <w:r w:rsidR="00781154" w:rsidRPr="000E147F">
        <w:rPr>
          <w:rFonts w:ascii="Book Antiqua" w:hAnsi="Book Antiqua"/>
          <w:sz w:val="24"/>
          <w:szCs w:val="24"/>
          <w:vertAlign w:val="superscript"/>
        </w:rPr>
        <w:instrText xml:space="preserve"> ADDIN EN.CITE </w:instrText>
      </w:r>
      <w:r w:rsidR="00781154" w:rsidRPr="000E147F">
        <w:rPr>
          <w:rFonts w:ascii="Book Antiqua" w:hAnsi="Book Antiqua"/>
          <w:sz w:val="24"/>
          <w:szCs w:val="24"/>
          <w:vertAlign w:val="superscript"/>
        </w:rPr>
        <w:fldChar w:fldCharType="begin">
          <w:fldData xml:space="preserve">PEVuZE5vdGU+PENpdGU+PEF1dGhvcj5EYXZpczwvQXV0aG9yPjxZZWFyPjIwMTA8L1llYXI+PElE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</w:fldData>
        </w:fldChar>
      </w:r>
      <w:r w:rsidR="00781154" w:rsidRPr="000E147F">
        <w:rPr>
          <w:rFonts w:ascii="Book Antiqua" w:hAnsi="Book Antiqua"/>
          <w:sz w:val="24"/>
          <w:szCs w:val="24"/>
          <w:vertAlign w:val="superscript"/>
        </w:rPr>
        <w:instrText xml:space="preserve"> ADDIN EN.CITE.DATA </w:instrText>
      </w:r>
      <w:r w:rsidR="00781154" w:rsidRPr="000E147F">
        <w:rPr>
          <w:rFonts w:ascii="Book Antiqua" w:hAnsi="Book Antiqua"/>
          <w:sz w:val="24"/>
          <w:szCs w:val="24"/>
          <w:vertAlign w:val="superscript"/>
        </w:rPr>
      </w:r>
      <w:r w:rsidR="00781154" w:rsidRPr="000E147F">
        <w:rPr>
          <w:rFonts w:ascii="Book Antiqua" w:hAnsi="Book Antiqua"/>
          <w:sz w:val="24"/>
          <w:szCs w:val="24"/>
          <w:vertAlign w:val="superscript"/>
        </w:rPr>
        <w:fldChar w:fldCharType="end"/>
      </w:r>
      <w:r w:rsidR="00803E6D" w:rsidRPr="000E147F">
        <w:rPr>
          <w:rFonts w:ascii="Book Antiqua" w:hAnsi="Book Antiqua"/>
          <w:sz w:val="24"/>
          <w:szCs w:val="24"/>
          <w:vertAlign w:val="superscript"/>
        </w:rPr>
      </w:r>
      <w:r w:rsidR="00803E6D"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[7]</w:t>
      </w:r>
      <w:r w:rsidR="00803E6D" w:rsidRPr="000E147F">
        <w:rPr>
          <w:rFonts w:ascii="Book Antiqua" w:hAnsi="Book Antiqua"/>
          <w:sz w:val="24"/>
          <w:szCs w:val="24"/>
          <w:vertAlign w:val="superscript"/>
        </w:rPr>
        <w:fldChar w:fldCharType="end"/>
      </w:r>
      <w:r w:rsidR="00B26D8F" w:rsidRPr="000E147F">
        <w:rPr>
          <w:rFonts w:ascii="Book Antiqua" w:hAnsi="Book Antiqua"/>
          <w:sz w:val="24"/>
          <w:szCs w:val="24"/>
        </w:rPr>
        <w:t>.</w:t>
      </w:r>
      <w:r w:rsidR="00C95D89" w:rsidRPr="000E147F">
        <w:rPr>
          <w:rFonts w:ascii="Book Antiqua" w:hAnsi="Book Antiqua"/>
          <w:sz w:val="24"/>
          <w:szCs w:val="24"/>
        </w:rPr>
        <w:t xml:space="preserve"> Currently </w:t>
      </w:r>
      <w:r w:rsidR="00D9548A" w:rsidRPr="000E147F">
        <w:rPr>
          <w:rFonts w:ascii="Book Antiqua" w:hAnsi="Book Antiqua"/>
          <w:sz w:val="24"/>
          <w:szCs w:val="24"/>
        </w:rPr>
        <w:t xml:space="preserve">those with </w:t>
      </w:r>
      <w:r w:rsidR="00C95D89" w:rsidRPr="000E147F">
        <w:rPr>
          <w:rFonts w:ascii="Book Antiqua" w:hAnsi="Book Antiqua"/>
          <w:sz w:val="24"/>
          <w:szCs w:val="24"/>
        </w:rPr>
        <w:t>cirrhosis due to</w:t>
      </w:r>
      <w:r w:rsidR="00D302AE" w:rsidRPr="000E147F">
        <w:rPr>
          <w:rFonts w:ascii="Book Antiqua" w:hAnsi="Book Antiqua"/>
          <w:sz w:val="24"/>
          <w:szCs w:val="24"/>
        </w:rPr>
        <w:t xml:space="preserve"> chronic</w:t>
      </w:r>
      <w:r w:rsidR="00C95D89" w:rsidRPr="000E147F">
        <w:rPr>
          <w:rFonts w:ascii="Book Antiqua" w:hAnsi="Book Antiqua"/>
          <w:sz w:val="24"/>
          <w:szCs w:val="24"/>
        </w:rPr>
        <w:t xml:space="preserve"> HCV infection </w:t>
      </w:r>
      <w:r w:rsidR="00D9548A" w:rsidRPr="000E147F">
        <w:rPr>
          <w:rFonts w:ascii="Book Antiqua" w:hAnsi="Book Antiqua"/>
          <w:sz w:val="24"/>
          <w:szCs w:val="24"/>
        </w:rPr>
        <w:t xml:space="preserve">are </w:t>
      </w:r>
      <w:r w:rsidR="00C95D89" w:rsidRPr="000E147F">
        <w:rPr>
          <w:rFonts w:ascii="Book Antiqua" w:hAnsi="Book Antiqua"/>
          <w:sz w:val="24"/>
          <w:szCs w:val="24"/>
        </w:rPr>
        <w:t>considered difficult</w:t>
      </w:r>
      <w:r w:rsidR="00A67E3F" w:rsidRPr="000E147F">
        <w:rPr>
          <w:rFonts w:ascii="Book Antiqua" w:hAnsi="Book Antiqua"/>
          <w:sz w:val="24"/>
          <w:szCs w:val="24"/>
        </w:rPr>
        <w:t>-</w:t>
      </w:r>
      <w:r w:rsidR="00C95D89" w:rsidRPr="000E147F">
        <w:rPr>
          <w:rFonts w:ascii="Book Antiqua" w:hAnsi="Book Antiqua"/>
          <w:sz w:val="24"/>
          <w:szCs w:val="24"/>
        </w:rPr>
        <w:t>to</w:t>
      </w:r>
      <w:r w:rsidR="00A67E3F" w:rsidRPr="000E147F">
        <w:rPr>
          <w:rFonts w:ascii="Book Antiqua" w:hAnsi="Book Antiqua"/>
          <w:sz w:val="24"/>
          <w:szCs w:val="24"/>
        </w:rPr>
        <w:t>-</w:t>
      </w:r>
      <w:r w:rsidR="00C95D89" w:rsidRPr="000E147F">
        <w:rPr>
          <w:rFonts w:ascii="Book Antiqua" w:hAnsi="Book Antiqua"/>
          <w:sz w:val="24"/>
          <w:szCs w:val="24"/>
        </w:rPr>
        <w:t>trea</w:t>
      </w:r>
      <w:r w:rsidR="000D3257" w:rsidRPr="000E147F">
        <w:rPr>
          <w:rFonts w:ascii="Book Antiqua" w:hAnsi="Book Antiqua"/>
          <w:sz w:val="24"/>
          <w:szCs w:val="24"/>
        </w:rPr>
        <w:t xml:space="preserve">t however may be the group that is likely to benefit most from treatment as virus eradication can potential reduce morbidity and mortality in this population. </w:t>
      </w:r>
    </w:p>
    <w:p w14:paraId="78DFA297" w14:textId="25BBC54A" w:rsidR="00D9548A" w:rsidRPr="000E147F" w:rsidRDefault="00DD742F" w:rsidP="00975532">
      <w:pPr>
        <w:spacing w:after="0" w:line="360" w:lineRule="auto"/>
        <w:ind w:firstLineChars="200" w:firstLine="480"/>
        <w:jc w:val="both"/>
        <w:rPr>
          <w:rFonts w:ascii="Book Antiqua" w:hAnsi="Book Antiqua"/>
          <w:sz w:val="24"/>
          <w:szCs w:val="24"/>
        </w:rPr>
      </w:pPr>
      <w:r w:rsidRPr="000E147F">
        <w:rPr>
          <w:rFonts w:ascii="Book Antiqua" w:hAnsi="Book Antiqua"/>
          <w:sz w:val="24"/>
          <w:szCs w:val="24"/>
        </w:rPr>
        <w:t xml:space="preserve">In this manuscript, we provide an overview of </w:t>
      </w:r>
      <w:r w:rsidR="00D302AE" w:rsidRPr="000E147F">
        <w:rPr>
          <w:rFonts w:ascii="Book Antiqua" w:hAnsi="Book Antiqua"/>
          <w:sz w:val="24"/>
          <w:szCs w:val="24"/>
        </w:rPr>
        <w:t xml:space="preserve">chronic </w:t>
      </w:r>
      <w:r w:rsidRPr="000E147F">
        <w:rPr>
          <w:rFonts w:ascii="Book Antiqua" w:hAnsi="Book Antiqua"/>
          <w:sz w:val="24"/>
          <w:szCs w:val="24"/>
        </w:rPr>
        <w:t>HCV</w:t>
      </w:r>
      <w:r w:rsidR="00EA74DC" w:rsidRPr="000E147F">
        <w:rPr>
          <w:rFonts w:ascii="Book Antiqua" w:hAnsi="Book Antiqua"/>
          <w:sz w:val="24"/>
          <w:szCs w:val="24"/>
        </w:rPr>
        <w:t xml:space="preserve"> infection</w:t>
      </w:r>
      <w:r w:rsidRPr="000E147F">
        <w:rPr>
          <w:rFonts w:ascii="Book Antiqua" w:hAnsi="Book Antiqua"/>
          <w:sz w:val="24"/>
          <w:szCs w:val="24"/>
        </w:rPr>
        <w:t xml:space="preserve"> in the context o</w:t>
      </w:r>
      <w:r w:rsidR="00EA74DC" w:rsidRPr="000E147F">
        <w:rPr>
          <w:rFonts w:ascii="Book Antiqua" w:hAnsi="Book Antiqua"/>
          <w:sz w:val="24"/>
          <w:szCs w:val="24"/>
        </w:rPr>
        <w:t>f disease burden</w:t>
      </w:r>
      <w:r w:rsidR="00C95D89" w:rsidRPr="000E147F">
        <w:rPr>
          <w:rFonts w:ascii="Book Antiqua" w:hAnsi="Book Antiqua"/>
          <w:sz w:val="24"/>
          <w:szCs w:val="24"/>
        </w:rPr>
        <w:t>,</w:t>
      </w:r>
      <w:r w:rsidR="00EA74DC" w:rsidRPr="000E147F">
        <w:rPr>
          <w:rFonts w:ascii="Book Antiqua" w:hAnsi="Book Antiqua"/>
          <w:sz w:val="24"/>
          <w:szCs w:val="24"/>
        </w:rPr>
        <w:t xml:space="preserve"> </w:t>
      </w:r>
      <w:r w:rsidR="00A67E3F" w:rsidRPr="000E147F">
        <w:rPr>
          <w:rFonts w:ascii="Book Antiqua" w:hAnsi="Book Antiqua"/>
          <w:sz w:val="24"/>
          <w:szCs w:val="24"/>
        </w:rPr>
        <w:t>epidemiology, diagnosis</w:t>
      </w:r>
      <w:r w:rsidR="00751E2D" w:rsidRPr="000E147F">
        <w:rPr>
          <w:rFonts w:ascii="Book Antiqua" w:hAnsi="Book Antiqua"/>
          <w:sz w:val="24"/>
          <w:szCs w:val="24"/>
        </w:rPr>
        <w:t xml:space="preserve"> and </w:t>
      </w:r>
      <w:r w:rsidR="00D9548A" w:rsidRPr="000E147F">
        <w:rPr>
          <w:rFonts w:ascii="Book Antiqua" w:hAnsi="Book Antiqua"/>
          <w:sz w:val="24"/>
          <w:szCs w:val="24"/>
        </w:rPr>
        <w:t xml:space="preserve">the </w:t>
      </w:r>
      <w:r w:rsidR="00751E2D" w:rsidRPr="000E147F">
        <w:rPr>
          <w:rFonts w:ascii="Book Antiqua" w:hAnsi="Book Antiqua"/>
          <w:sz w:val="24"/>
          <w:szCs w:val="24"/>
        </w:rPr>
        <w:t xml:space="preserve">disease course of HCV infection </w:t>
      </w:r>
      <w:r w:rsidR="00EA74DC" w:rsidRPr="000E147F">
        <w:rPr>
          <w:rFonts w:ascii="Book Antiqua" w:hAnsi="Book Antiqua"/>
          <w:sz w:val="24"/>
          <w:szCs w:val="24"/>
        </w:rPr>
        <w:t xml:space="preserve">in the </w:t>
      </w:r>
      <w:r w:rsidR="00B26D8F" w:rsidRPr="000E147F">
        <w:rPr>
          <w:rFonts w:ascii="Book Antiqua" w:hAnsi="Book Antiqua"/>
          <w:sz w:val="24"/>
          <w:szCs w:val="24"/>
        </w:rPr>
        <w:t xml:space="preserve">United States </w:t>
      </w:r>
      <w:r w:rsidR="00EA74DC" w:rsidRPr="000E147F">
        <w:rPr>
          <w:rFonts w:ascii="Book Antiqua" w:hAnsi="Book Antiqua"/>
          <w:sz w:val="24"/>
          <w:szCs w:val="24"/>
        </w:rPr>
        <w:t xml:space="preserve">population. </w:t>
      </w:r>
      <w:r w:rsidR="001C4AF7" w:rsidRPr="000E147F">
        <w:rPr>
          <w:rFonts w:ascii="Book Antiqua" w:hAnsi="Book Antiqua"/>
          <w:sz w:val="24"/>
          <w:szCs w:val="24"/>
        </w:rPr>
        <w:t xml:space="preserve">We present the current treatment regimens and trials which have included </w:t>
      </w:r>
      <w:r w:rsidR="00D9548A" w:rsidRPr="000E147F">
        <w:rPr>
          <w:rFonts w:ascii="Book Antiqua" w:hAnsi="Book Antiqua"/>
          <w:sz w:val="24"/>
          <w:szCs w:val="24"/>
        </w:rPr>
        <w:t xml:space="preserve">patients with </w:t>
      </w:r>
      <w:r w:rsidR="001C4AF7" w:rsidRPr="000E147F">
        <w:rPr>
          <w:rFonts w:ascii="Book Antiqua" w:hAnsi="Book Antiqua"/>
          <w:sz w:val="24"/>
          <w:szCs w:val="24"/>
        </w:rPr>
        <w:t xml:space="preserve">cirrhosis and provide information for physicians who may be interested in learning further or pursing treatment for chronic HCV infection in patients with cirrhosis. </w:t>
      </w:r>
      <w:r w:rsidR="00EA74DC" w:rsidRPr="000E147F">
        <w:rPr>
          <w:rFonts w:ascii="Book Antiqua" w:hAnsi="Book Antiqua"/>
          <w:sz w:val="24"/>
          <w:szCs w:val="24"/>
        </w:rPr>
        <w:t xml:space="preserve"> </w:t>
      </w:r>
      <w:r w:rsidR="0021288A" w:rsidRPr="000E147F">
        <w:rPr>
          <w:rFonts w:ascii="Book Antiqua" w:hAnsi="Book Antiqua"/>
          <w:sz w:val="24"/>
          <w:szCs w:val="24"/>
        </w:rPr>
        <w:t>Additionally, a</w:t>
      </w:r>
      <w:r w:rsidR="00EA74DC" w:rsidRPr="000E147F">
        <w:rPr>
          <w:rFonts w:ascii="Book Antiqua" w:hAnsi="Book Antiqua"/>
          <w:sz w:val="24"/>
          <w:szCs w:val="24"/>
        </w:rPr>
        <w:t xml:space="preserve">s cirrhotic patients represent a challenge </w:t>
      </w:r>
      <w:r w:rsidR="0021288A" w:rsidRPr="000E147F">
        <w:rPr>
          <w:rFonts w:ascii="Book Antiqua" w:hAnsi="Book Antiqua"/>
          <w:sz w:val="24"/>
          <w:szCs w:val="24"/>
        </w:rPr>
        <w:t>among those with chronic</w:t>
      </w:r>
      <w:r w:rsidR="00EA74DC" w:rsidRPr="000E147F">
        <w:rPr>
          <w:rFonts w:ascii="Book Antiqua" w:hAnsi="Book Antiqua"/>
          <w:sz w:val="24"/>
          <w:szCs w:val="24"/>
        </w:rPr>
        <w:t xml:space="preserve"> HCV infection, we also discuss the advantages and disadvantages of providing treatment to patients in this pathologic stage of disease. </w:t>
      </w:r>
    </w:p>
    <w:p w14:paraId="207007B3" w14:textId="77777777" w:rsidR="00D9548A" w:rsidRPr="000E147F" w:rsidRDefault="00D9548A" w:rsidP="00975532">
      <w:pPr>
        <w:spacing w:after="0" w:line="360" w:lineRule="auto"/>
        <w:jc w:val="both"/>
        <w:rPr>
          <w:rFonts w:ascii="Book Antiqua" w:hAnsi="Book Antiqua"/>
          <w:sz w:val="24"/>
          <w:szCs w:val="24"/>
        </w:rPr>
      </w:pPr>
    </w:p>
    <w:p w14:paraId="481A68BB" w14:textId="366D76B6" w:rsidR="00C95D89" w:rsidRPr="000E147F" w:rsidRDefault="00DD742F" w:rsidP="00975532">
      <w:pPr>
        <w:spacing w:after="0" w:line="360" w:lineRule="auto"/>
        <w:jc w:val="both"/>
        <w:rPr>
          <w:rFonts w:ascii="Book Antiqua" w:hAnsi="Book Antiqua"/>
          <w:b/>
          <w:caps/>
          <w:sz w:val="24"/>
          <w:szCs w:val="24"/>
        </w:rPr>
      </w:pPr>
      <w:r w:rsidRPr="000E147F">
        <w:rPr>
          <w:rFonts w:ascii="Book Antiqua" w:hAnsi="Book Antiqua"/>
          <w:b/>
          <w:caps/>
          <w:sz w:val="24"/>
          <w:szCs w:val="24"/>
        </w:rPr>
        <w:t xml:space="preserve">Disease Burden and </w:t>
      </w:r>
      <w:r w:rsidR="0037253B" w:rsidRPr="000E147F">
        <w:rPr>
          <w:rFonts w:ascii="Book Antiqua" w:hAnsi="Book Antiqua"/>
          <w:b/>
          <w:caps/>
          <w:sz w:val="24"/>
          <w:szCs w:val="24"/>
        </w:rPr>
        <w:t>Epidemiology</w:t>
      </w:r>
    </w:p>
    <w:p w14:paraId="731D5BCD" w14:textId="7BA7FD69" w:rsidR="00CA1A9E" w:rsidRPr="000E147F" w:rsidRDefault="00C95D89" w:rsidP="00975532">
      <w:pPr>
        <w:spacing w:after="0" w:line="360" w:lineRule="auto"/>
        <w:jc w:val="both"/>
        <w:rPr>
          <w:rFonts w:ascii="Book Antiqua" w:hAnsi="Book Antiqua"/>
          <w:sz w:val="24"/>
          <w:szCs w:val="24"/>
          <w:lang w:eastAsia="zh-CN"/>
        </w:rPr>
      </w:pPr>
      <w:r w:rsidRPr="000E147F">
        <w:rPr>
          <w:rFonts w:ascii="Book Antiqua" w:hAnsi="Book Antiqua"/>
          <w:sz w:val="24"/>
          <w:szCs w:val="24"/>
        </w:rPr>
        <w:t xml:space="preserve">Many patients </w:t>
      </w:r>
      <w:r w:rsidR="00574D39" w:rsidRPr="000E147F">
        <w:rPr>
          <w:rFonts w:ascii="Book Antiqua" w:hAnsi="Book Antiqua"/>
          <w:sz w:val="24"/>
          <w:szCs w:val="24"/>
        </w:rPr>
        <w:t xml:space="preserve">with </w:t>
      </w:r>
      <w:r w:rsidR="00BA7622" w:rsidRPr="000E147F">
        <w:rPr>
          <w:rFonts w:ascii="Book Antiqua" w:hAnsi="Book Antiqua"/>
          <w:sz w:val="24"/>
          <w:szCs w:val="24"/>
        </w:rPr>
        <w:t xml:space="preserve">chronic </w:t>
      </w:r>
      <w:r w:rsidRPr="000E147F">
        <w:rPr>
          <w:rFonts w:ascii="Book Antiqua" w:hAnsi="Book Antiqua"/>
          <w:sz w:val="24"/>
          <w:szCs w:val="24"/>
        </w:rPr>
        <w:t>HCV infection are asymptomatic and</w:t>
      </w:r>
      <w:r w:rsidR="00574D39" w:rsidRPr="000E147F">
        <w:rPr>
          <w:rFonts w:ascii="Book Antiqua" w:hAnsi="Book Antiqua"/>
          <w:sz w:val="24"/>
          <w:szCs w:val="24"/>
        </w:rPr>
        <w:t xml:space="preserve"> </w:t>
      </w:r>
      <w:r w:rsidR="00362947" w:rsidRPr="000E147F">
        <w:rPr>
          <w:rFonts w:ascii="Book Antiqua" w:hAnsi="Book Antiqua"/>
          <w:sz w:val="24"/>
          <w:szCs w:val="24"/>
        </w:rPr>
        <w:t xml:space="preserve">it is estimated </w:t>
      </w:r>
      <w:r w:rsidR="0021288A" w:rsidRPr="000E147F">
        <w:rPr>
          <w:rFonts w:ascii="Book Antiqua" w:hAnsi="Book Antiqua"/>
          <w:sz w:val="24"/>
          <w:szCs w:val="24"/>
        </w:rPr>
        <w:t xml:space="preserve">that </w:t>
      </w:r>
      <w:r w:rsidRPr="000E147F">
        <w:rPr>
          <w:rFonts w:ascii="Book Antiqua" w:hAnsi="Book Antiqua"/>
          <w:sz w:val="24"/>
          <w:szCs w:val="24"/>
        </w:rPr>
        <w:t>45-85%</w:t>
      </w:r>
      <w:r w:rsidR="00362947" w:rsidRPr="000E147F">
        <w:rPr>
          <w:rFonts w:ascii="Book Antiqua" w:hAnsi="Book Antiqua"/>
          <w:sz w:val="24"/>
          <w:szCs w:val="24"/>
        </w:rPr>
        <w:t xml:space="preserve"> are unaware they are even infected</w:t>
      </w:r>
      <w:r w:rsidR="00362947" w:rsidRPr="000E147F">
        <w:rPr>
          <w:rFonts w:ascii="Book Antiqua" w:hAnsi="Book Antiqua"/>
          <w:sz w:val="24"/>
          <w:szCs w:val="24"/>
          <w:vertAlign w:val="superscript"/>
        </w:rPr>
        <w:fldChar w:fldCharType="begin"/>
      </w:r>
      <w:r w:rsidR="00781154" w:rsidRPr="000E147F">
        <w:rPr>
          <w:rFonts w:ascii="Book Antiqua" w:hAnsi="Book Antiqua"/>
          <w:sz w:val="24"/>
          <w:szCs w:val="24"/>
          <w:vertAlign w:val="superscript"/>
        </w:rPr>
        <w:instrText xml:space="preserve"> ADDIN EN.CITE &lt;EndNote&gt;&lt;Cite&gt;&lt;Author&gt;Smith&lt;/Author&gt;&lt;Year&gt;2012&lt;/Year&gt;&lt;IDText&gt;Recommendations for the identification of chronic hepatitis C virus infection among persons born during 1945-1965&lt;/IDText&gt;&lt;DisplayText&gt;[6]&lt;/DisplayText&gt;&lt;record&gt;&lt;dates&gt;&lt;pub-dates&gt;&lt;date&gt;Aug 17&lt;/date&gt;&lt;/pub-dates&gt;&lt;year&gt;2012&lt;/year&gt;&lt;/dates&gt;&lt;keywords&gt;&lt;/keywords&gt;&lt;urls&gt;&lt;related-urls&gt;&lt;url&gt;http://dx.doi.org/&lt;/url&gt;&lt;/related-urls&gt;&lt;/urls&gt;&lt;isbn&gt;1057-5987&lt;/isbn&gt;&lt;titles&gt;&lt;title&gt;Recommendations for the identification of chronic hepatitis C virus infection among persons born during 1945-1965&lt;/title&gt;&lt;secondary-title&gt;MMWR Recomm Rep&lt;/secondary-title&gt;&lt;alt-title&gt;MMWR. Recommendations and reports : Morbidity and mortality weekly report. Recommendations and reports / Centers for Disease Control&lt;/alt-title&gt;&lt;/titles&gt;&lt;pages&gt;1-32&lt;/pages&gt;&lt;number&gt;Rr-4&lt;/number&gt;&lt;contributors&gt;&lt;authors&gt;&lt;author&gt;Smith, B. D.&lt;/author&gt;&lt;author&gt;Morgan, R. L.&lt;/author&gt;&lt;author&gt;Beckett, G. A.&lt;/author&gt;&lt;author&gt;Falck-Ytter, Y.&lt;/author&gt;&lt;author&gt;Holtzman, D.&lt;/author&gt;&lt;author&gt;Teo, C. G.&lt;/author&gt;&lt;author&gt;Jewett, A.&lt;/author&gt;&lt;author&gt;Baack, B.&lt;/author&gt;&lt;author&gt;Rein, D. B.&lt;/author&gt;&lt;author&gt;Patel, N.&lt;/author&gt;&lt;author&gt;Alter, M.&lt;/author&gt;&lt;author&gt;Yartel, A.&lt;/author&gt;&lt;author&gt;Ward, J. W.&lt;/author&gt;&lt;/authors&gt;&lt;/contributors&gt;&lt;edition&gt;2012/08/17&lt;/edition&gt;&lt;language&gt;eng&lt;/language&gt;&lt;added-date format="utc"&gt;1407869089&lt;/added-date&gt;&lt;ref-type name="Journal Article"&gt;17&lt;/ref-type&gt;&lt;auth-address&gt;Division of Viral Hepatitis, National Center for HIV/AIDS, Viral Hepatitis, STD, and TB Prevention, USA. bsmith6@cdc.gov&lt;/auth-address&gt;&lt;remote-database-provider&gt;NLM&lt;/remote-database-provider&gt;&lt;rec-number&gt;27&lt;/rec-number&gt;&lt;last-updated-date format="utc"&gt;1407869089&lt;/last-updated-date&gt;&lt;accession-num&gt;22895429&lt;/accession-num&gt;&lt;volume&gt;61&lt;/volume&gt;&lt;/record&gt;&lt;/Cite&gt;&lt;/EndNote&gt;</w:instrText>
      </w:r>
      <w:r w:rsidR="00362947"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[6]</w:t>
      </w:r>
      <w:r w:rsidR="00362947" w:rsidRPr="000E147F">
        <w:rPr>
          <w:rFonts w:ascii="Book Antiqua" w:hAnsi="Book Antiqua"/>
          <w:sz w:val="24"/>
          <w:szCs w:val="24"/>
          <w:vertAlign w:val="superscript"/>
        </w:rPr>
        <w:fldChar w:fldCharType="end"/>
      </w:r>
      <w:r w:rsidR="00362947" w:rsidRPr="000E147F">
        <w:rPr>
          <w:rFonts w:ascii="Book Antiqua" w:hAnsi="Book Antiqua"/>
          <w:sz w:val="24"/>
          <w:szCs w:val="24"/>
        </w:rPr>
        <w:t>. L</w:t>
      </w:r>
      <w:r w:rsidR="00BF1D4F" w:rsidRPr="000E147F">
        <w:rPr>
          <w:rFonts w:ascii="Book Antiqua" w:hAnsi="Book Antiqua"/>
          <w:sz w:val="24"/>
          <w:szCs w:val="24"/>
        </w:rPr>
        <w:t xml:space="preserve">arge population studies </w:t>
      </w:r>
      <w:r w:rsidR="00060AE9" w:rsidRPr="000E147F">
        <w:rPr>
          <w:rFonts w:ascii="Book Antiqua" w:hAnsi="Book Antiqua"/>
          <w:sz w:val="24"/>
          <w:szCs w:val="24"/>
        </w:rPr>
        <w:t>testing for</w:t>
      </w:r>
      <w:r w:rsidR="00BF1D4F" w:rsidRPr="000E147F">
        <w:rPr>
          <w:rFonts w:ascii="Book Antiqua" w:hAnsi="Book Antiqua"/>
          <w:sz w:val="24"/>
          <w:szCs w:val="24"/>
        </w:rPr>
        <w:t xml:space="preserve"> positiv</w:t>
      </w:r>
      <w:r w:rsidR="00060AE9" w:rsidRPr="000E147F">
        <w:rPr>
          <w:rFonts w:ascii="Book Antiqua" w:hAnsi="Book Antiqua"/>
          <w:sz w:val="24"/>
          <w:szCs w:val="24"/>
        </w:rPr>
        <w:t>ity of</w:t>
      </w:r>
      <w:r w:rsidR="00BF1D4F" w:rsidRPr="000E147F">
        <w:rPr>
          <w:rFonts w:ascii="Book Antiqua" w:hAnsi="Book Antiqua"/>
          <w:sz w:val="24"/>
          <w:szCs w:val="24"/>
        </w:rPr>
        <w:t xml:space="preserve"> anti-HCV antibody in</w:t>
      </w:r>
      <w:r w:rsidR="00060AE9" w:rsidRPr="000E147F">
        <w:rPr>
          <w:rFonts w:ascii="Book Antiqua" w:hAnsi="Book Antiqua"/>
          <w:sz w:val="24"/>
          <w:szCs w:val="24"/>
        </w:rPr>
        <w:t xml:space="preserve"> non-institutionalized population in</w:t>
      </w:r>
      <w:r w:rsidR="00BF1D4F" w:rsidRPr="000E147F">
        <w:rPr>
          <w:rFonts w:ascii="Book Antiqua" w:hAnsi="Book Antiqua"/>
          <w:sz w:val="24"/>
          <w:szCs w:val="24"/>
        </w:rPr>
        <w:t xml:space="preserve"> the </w:t>
      </w:r>
      <w:r w:rsidR="00B26D8F" w:rsidRPr="000E147F">
        <w:rPr>
          <w:rFonts w:ascii="Book Antiqua" w:hAnsi="Book Antiqua"/>
          <w:sz w:val="24"/>
          <w:szCs w:val="24"/>
        </w:rPr>
        <w:t xml:space="preserve">United States </w:t>
      </w:r>
      <w:r w:rsidR="00060AE9" w:rsidRPr="000E147F">
        <w:rPr>
          <w:rFonts w:ascii="Book Antiqua" w:hAnsi="Book Antiqua"/>
          <w:sz w:val="24"/>
          <w:szCs w:val="24"/>
        </w:rPr>
        <w:t>have shown</w:t>
      </w:r>
      <w:r w:rsidR="00BF1D4F" w:rsidRPr="000E147F">
        <w:rPr>
          <w:rFonts w:ascii="Book Antiqua" w:hAnsi="Book Antiqua"/>
          <w:sz w:val="24"/>
          <w:szCs w:val="24"/>
        </w:rPr>
        <w:t xml:space="preserve"> the prevalence </w:t>
      </w:r>
      <w:r w:rsidR="00BA7622" w:rsidRPr="000E147F">
        <w:rPr>
          <w:rFonts w:ascii="Book Antiqua" w:hAnsi="Book Antiqua"/>
          <w:sz w:val="24"/>
          <w:szCs w:val="24"/>
        </w:rPr>
        <w:t>to be approximately 1.8</w:t>
      </w:r>
      <w:r w:rsidR="00060AE9" w:rsidRPr="000E147F">
        <w:rPr>
          <w:rFonts w:ascii="Book Antiqua" w:hAnsi="Book Antiqua"/>
          <w:sz w:val="24"/>
          <w:szCs w:val="24"/>
        </w:rPr>
        <w:t>% in the general population</w:t>
      </w:r>
      <w:r w:rsidR="00BA7622" w:rsidRPr="000E147F">
        <w:rPr>
          <w:rFonts w:ascii="Book Antiqua" w:hAnsi="Book Antiqua"/>
          <w:sz w:val="24"/>
          <w:szCs w:val="24"/>
          <w:vertAlign w:val="superscript"/>
        </w:rPr>
        <w:fldChar w:fldCharType="begin"/>
      </w:r>
      <w:r w:rsidR="00781154" w:rsidRPr="000E147F">
        <w:rPr>
          <w:rFonts w:ascii="Book Antiqua" w:hAnsi="Book Antiqua"/>
          <w:sz w:val="24"/>
          <w:szCs w:val="24"/>
          <w:vertAlign w:val="superscript"/>
        </w:rPr>
        <w:instrText xml:space="preserve"> ADDIN EN.CITE &lt;EndNote&gt;&lt;Cite&gt;&lt;Author&gt;Alter&lt;/Author&gt;&lt;Year&gt;1999&lt;/Year&gt;&lt;IDText&gt;The prevalence of hepatitis C virus infection in the United States, 1988 through 1994&lt;/IDText&gt;&lt;DisplayText&gt;[8]&lt;/DisplayText&gt;&lt;record&gt;&lt;dates&gt;&lt;pub-dates&gt;&lt;date&gt;Aug 19&lt;/date&gt;&lt;/pub-dates&gt;&lt;year&gt;1999&lt;/year&gt;&lt;/dates&gt;&lt;keywords&gt;&lt;/keywords&gt;&lt;urls&gt;&lt;related-urls&gt;&lt;url&gt;http://dx.doi.org/10.1056/nejm199908193410802&lt;/url&gt;&lt;/related-urls&gt;&lt;/urls&gt;&lt;isbn&gt;0028-4793 (Print)0028-4793&lt;/isbn&gt;&lt;titles&gt;&lt;title&gt;The prevalence of hepatitis C virus infection in the United States, 1988 through 1994&lt;/title&gt;&lt;secondary-title&gt;N Engl J Med&lt;/secondary-title&gt;&lt;alt-title&gt;The New England journal of medicine&lt;/alt-title&gt;&lt;/titles&gt;&lt;pages&gt;556-62&lt;/pages&gt;&lt;number&gt;8&lt;/number&gt;&lt;contributors&gt;&lt;authors&gt;&lt;author&gt;Alter, M. J.&lt;/author&gt;&lt;author&gt;Kruszon-Moran, D.&lt;/author&gt;&lt;author&gt;Nainan, O. V.&lt;/author&gt;&lt;author&gt;McQuillan, G. M.&lt;/author&gt;&lt;author&gt;Gao, F.&lt;/author&gt;&lt;author&gt;Moyer, L. A.&lt;/author&gt;&lt;author&gt;Kaslow, R. A.&lt;/author&gt;&lt;author&gt;Margolis, H. S.&lt;/author&gt;&lt;/authors&gt;&lt;/contributors&gt;&lt;edition&gt;1999/08/19&lt;/edition&gt;&lt;language&gt;eng&lt;/language&gt;&lt;added-date format="utc"&gt;1407335305&lt;/added-date&gt;&lt;ref-type name="Journal Article"&gt;17&lt;/ref-type&gt;&lt;auth-address&gt;Hepatitis Branch, Division of Viral and Rickettsial Diseases, National Center for Infectious Diseases, Centers for Disease Control and Prevention, Atlanta, GA 30333, USA.&lt;/auth-address&gt;&lt;remote-database-provider&gt;NLM&lt;/remote-database-provider&gt;&lt;rec-number&gt;6&lt;/rec-number&gt;&lt;last-updated-date format="utc"&gt;1407335305&lt;/last-updated-date&gt;&lt;accession-num&gt;10451460&lt;/accession-num&gt;&lt;electronic-resource-num&gt;10.1056/nejm199908193410802&lt;/electronic-resource-num&gt;&lt;volume&gt;341&lt;/volume&gt;&lt;/record&gt;&lt;/Cite&gt;&lt;/EndNote&gt;</w:instrText>
      </w:r>
      <w:r w:rsidR="00BA7622"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[8]</w:t>
      </w:r>
      <w:r w:rsidR="00BA7622" w:rsidRPr="000E147F">
        <w:rPr>
          <w:rFonts w:ascii="Book Antiqua" w:hAnsi="Book Antiqua"/>
          <w:sz w:val="24"/>
          <w:szCs w:val="24"/>
          <w:vertAlign w:val="superscript"/>
        </w:rPr>
        <w:fldChar w:fldCharType="end"/>
      </w:r>
      <w:r w:rsidR="00060AE9" w:rsidRPr="000E147F">
        <w:rPr>
          <w:rFonts w:ascii="Book Antiqua" w:hAnsi="Book Antiqua"/>
          <w:sz w:val="24"/>
          <w:szCs w:val="24"/>
        </w:rPr>
        <w:t xml:space="preserve">. </w:t>
      </w:r>
      <w:r w:rsidR="00BA7622" w:rsidRPr="000E147F">
        <w:rPr>
          <w:rFonts w:ascii="Book Antiqua" w:hAnsi="Book Antiqua"/>
          <w:sz w:val="24"/>
          <w:szCs w:val="24"/>
        </w:rPr>
        <w:t xml:space="preserve"> </w:t>
      </w:r>
      <w:r w:rsidR="00180738" w:rsidRPr="000E147F">
        <w:rPr>
          <w:rFonts w:ascii="Book Antiqua" w:hAnsi="Book Antiqua"/>
          <w:sz w:val="24"/>
          <w:szCs w:val="24"/>
        </w:rPr>
        <w:t xml:space="preserve">In </w:t>
      </w:r>
      <w:r w:rsidR="00D9548A" w:rsidRPr="000E147F">
        <w:rPr>
          <w:rFonts w:ascii="Book Antiqua" w:hAnsi="Book Antiqua"/>
          <w:sz w:val="24"/>
          <w:szCs w:val="24"/>
        </w:rPr>
        <w:t>these studies</w:t>
      </w:r>
      <w:r w:rsidR="00180738" w:rsidRPr="000E147F">
        <w:rPr>
          <w:rFonts w:ascii="Book Antiqua" w:hAnsi="Book Antiqua"/>
          <w:sz w:val="24"/>
          <w:szCs w:val="24"/>
        </w:rPr>
        <w:t xml:space="preserve">, </w:t>
      </w:r>
      <w:r w:rsidR="00BA7622" w:rsidRPr="000E147F">
        <w:rPr>
          <w:rFonts w:ascii="Book Antiqua" w:hAnsi="Book Antiqua"/>
          <w:sz w:val="24"/>
          <w:szCs w:val="24"/>
        </w:rPr>
        <w:t xml:space="preserve">the strongest risk factors predicting a positive </w:t>
      </w:r>
      <w:r w:rsidR="0021288A" w:rsidRPr="000E147F">
        <w:rPr>
          <w:rFonts w:ascii="Book Antiqua" w:hAnsi="Book Antiqua"/>
          <w:sz w:val="24"/>
          <w:szCs w:val="24"/>
        </w:rPr>
        <w:t>HCV infection were</w:t>
      </w:r>
      <w:r w:rsidR="00BA7622" w:rsidRPr="000E147F">
        <w:rPr>
          <w:rFonts w:ascii="Book Antiqua" w:hAnsi="Book Antiqua"/>
          <w:sz w:val="24"/>
          <w:szCs w:val="24"/>
        </w:rPr>
        <w:t xml:space="preserve"> illegal drug use</w:t>
      </w:r>
      <w:r w:rsidR="00264BE5" w:rsidRPr="000E147F">
        <w:rPr>
          <w:rFonts w:ascii="Book Antiqua" w:hAnsi="Book Antiqua"/>
          <w:sz w:val="24"/>
          <w:szCs w:val="24"/>
        </w:rPr>
        <w:t>, blood transfusions prior to 1992</w:t>
      </w:r>
      <w:r w:rsidR="00BA7622" w:rsidRPr="000E147F">
        <w:rPr>
          <w:rFonts w:ascii="Book Antiqua" w:hAnsi="Book Antiqua"/>
          <w:sz w:val="24"/>
          <w:szCs w:val="24"/>
        </w:rPr>
        <w:t xml:space="preserve"> and high risk sexual behavior</w:t>
      </w:r>
      <w:r w:rsidR="00264BE5" w:rsidRPr="000E147F">
        <w:rPr>
          <w:rFonts w:ascii="Book Antiqua" w:hAnsi="Book Antiqua"/>
          <w:sz w:val="24"/>
          <w:szCs w:val="24"/>
        </w:rPr>
        <w:t xml:space="preserve"> with high number of lifetime sexual partners</w:t>
      </w:r>
      <w:r w:rsidR="00BA7622" w:rsidRPr="000E147F">
        <w:rPr>
          <w:rFonts w:ascii="Book Antiqua" w:hAnsi="Book Antiqua"/>
          <w:sz w:val="24"/>
          <w:szCs w:val="24"/>
        </w:rPr>
        <w:t xml:space="preserve">. </w:t>
      </w:r>
      <w:r w:rsidR="00F421AF" w:rsidRPr="000E147F">
        <w:rPr>
          <w:rFonts w:ascii="Book Antiqua" w:hAnsi="Book Antiqua"/>
          <w:sz w:val="24"/>
          <w:szCs w:val="24"/>
        </w:rPr>
        <w:t xml:space="preserve">Other risk factors associated with a positive HCV </w:t>
      </w:r>
      <w:r w:rsidR="00C8751E" w:rsidRPr="000E147F">
        <w:rPr>
          <w:rFonts w:ascii="Book Antiqua" w:hAnsi="Book Antiqua"/>
          <w:sz w:val="24"/>
          <w:szCs w:val="24"/>
        </w:rPr>
        <w:t xml:space="preserve">infection </w:t>
      </w:r>
      <w:r w:rsidR="00F421AF" w:rsidRPr="000E147F">
        <w:rPr>
          <w:rFonts w:ascii="Book Antiqua" w:hAnsi="Book Antiqua"/>
          <w:sz w:val="24"/>
          <w:szCs w:val="24"/>
        </w:rPr>
        <w:t>included poverty, having less than twelve years of education and having been divorced or separated</w:t>
      </w:r>
      <w:r w:rsidR="00F421AF" w:rsidRPr="000E147F">
        <w:rPr>
          <w:rFonts w:ascii="Book Antiqua" w:hAnsi="Book Antiqua"/>
          <w:sz w:val="24"/>
          <w:szCs w:val="24"/>
          <w:vertAlign w:val="superscript"/>
        </w:rPr>
        <w:fldChar w:fldCharType="begin"/>
      </w:r>
      <w:r w:rsidR="00781154" w:rsidRPr="000E147F">
        <w:rPr>
          <w:rFonts w:ascii="Book Antiqua" w:hAnsi="Book Antiqua"/>
          <w:sz w:val="24"/>
          <w:szCs w:val="24"/>
          <w:vertAlign w:val="superscript"/>
        </w:rPr>
        <w:instrText xml:space="preserve"> ADDIN EN.CITE &lt;EndNote&gt;&lt;Cite&gt;&lt;Author&gt;Alter&lt;/Author&gt;&lt;Year&gt;1999&lt;/Year&gt;&lt;IDText&gt;The prevalence of hepatitis C virus infection in the United States, 1988 through 1994&lt;/IDText&gt;&lt;DisplayText&gt;[8]&lt;/DisplayText&gt;&lt;record&gt;&lt;dates&gt;&lt;pub-dates&gt;&lt;date&gt;Aug 19&lt;/date&gt;&lt;/pub-dates&gt;&lt;year&gt;1999&lt;/year&gt;&lt;/dates&gt;&lt;keywords&gt;&lt;/keywords&gt;&lt;urls&gt;&lt;related-urls&gt;&lt;url&gt;http://dx.doi.org/10.1056/nejm199908193410802&lt;/url&gt;&lt;/related-urls&gt;&lt;/urls&gt;&lt;isbn&gt;0028-4793 (Print)0028-4793&lt;/isbn&gt;&lt;titles&gt;&lt;title&gt;The prevalence of hepatitis C virus infection in the United States, 1988 through 1994&lt;/title&gt;&lt;secondary-title&gt;N Engl J Med&lt;/secondary-title&gt;&lt;alt-title&gt;The New England journal of medicine&lt;/alt-title&gt;&lt;/titles&gt;&lt;pages&gt;556-62&lt;/pages&gt;&lt;number&gt;8&lt;/number&gt;&lt;contributors&gt;&lt;authors&gt;&lt;author&gt;Alter, M. J.&lt;/author&gt;&lt;author&gt;Kruszon-Moran, D.&lt;/author&gt;&lt;author&gt;Nainan, O. V.&lt;/author&gt;&lt;author&gt;McQuillan, G. M.&lt;/author&gt;&lt;author&gt;Gao, F.&lt;/author&gt;&lt;author&gt;Moyer, L. A.&lt;/author&gt;&lt;author&gt;Kaslow, R. A.&lt;/author&gt;&lt;author&gt;Margolis, H. S.&lt;/author&gt;&lt;/authors&gt;&lt;/contributors&gt;&lt;edition&gt;1999/08/19&lt;/edition&gt;&lt;language&gt;eng&lt;/language&gt;&lt;added-date format="utc"&gt;1407335305&lt;/added-date&gt;&lt;ref-type name="Journal Article"&gt;17&lt;/ref-type&gt;&lt;auth-address&gt;Hepatitis Branch, Division of Viral and Rickettsial Diseases, National Center for Infectious Diseases, Centers for Disease Control and Prevention, Atlanta, GA 30333, USA.&lt;/auth-address&gt;&lt;remote-database-provider&gt;NLM&lt;/remote-database-provider&gt;&lt;rec-number&gt;6&lt;/rec-number&gt;&lt;last-updated-date format="utc"&gt;1407335305&lt;/last-updated-date&gt;&lt;accession-num&gt;10451460&lt;/accession-num&gt;&lt;electronic-resource-num&gt;10.1056/nejm199908193410802&lt;/electronic-resource-num&gt;&lt;volume&gt;341&lt;/volume&gt;&lt;/record&gt;&lt;/Cite&gt;&lt;/EndNote&gt;</w:instrText>
      </w:r>
      <w:r w:rsidR="00F421AF"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[8]</w:t>
      </w:r>
      <w:r w:rsidR="00F421AF" w:rsidRPr="000E147F">
        <w:rPr>
          <w:rFonts w:ascii="Book Antiqua" w:hAnsi="Book Antiqua"/>
          <w:sz w:val="24"/>
          <w:szCs w:val="24"/>
          <w:vertAlign w:val="superscript"/>
        </w:rPr>
        <w:fldChar w:fldCharType="end"/>
      </w:r>
      <w:r w:rsidR="00F421AF" w:rsidRPr="000E147F">
        <w:rPr>
          <w:rFonts w:ascii="Book Antiqua" w:hAnsi="Book Antiqua"/>
          <w:sz w:val="24"/>
          <w:szCs w:val="24"/>
        </w:rPr>
        <w:t xml:space="preserve">. </w:t>
      </w:r>
      <w:r w:rsidR="00180738" w:rsidRPr="000E147F">
        <w:rPr>
          <w:rFonts w:ascii="Book Antiqua" w:hAnsi="Book Antiqua"/>
          <w:sz w:val="24"/>
          <w:szCs w:val="24"/>
        </w:rPr>
        <w:t>Surprisingly the study also showed that</w:t>
      </w:r>
      <w:r w:rsidR="00264BE5" w:rsidRPr="000E147F">
        <w:rPr>
          <w:rFonts w:ascii="Book Antiqua" w:hAnsi="Book Antiqua"/>
          <w:sz w:val="24"/>
          <w:szCs w:val="24"/>
        </w:rPr>
        <w:t xml:space="preserve"> 15</w:t>
      </w:r>
      <w:r w:rsidR="00B26D8F" w:rsidRPr="000E147F">
        <w:rPr>
          <w:rFonts w:ascii="Book Antiqua" w:hAnsi="Book Antiqua"/>
          <w:sz w:val="24"/>
          <w:szCs w:val="24"/>
          <w:lang w:eastAsia="zh-CN"/>
        </w:rPr>
        <w:t>%</w:t>
      </w:r>
      <w:r w:rsidR="00264BE5" w:rsidRPr="000E147F">
        <w:rPr>
          <w:rFonts w:ascii="Book Antiqua" w:hAnsi="Book Antiqua"/>
          <w:sz w:val="24"/>
          <w:szCs w:val="24"/>
        </w:rPr>
        <w:t xml:space="preserve">-30% of </w:t>
      </w:r>
      <w:r w:rsidR="00410128" w:rsidRPr="000E147F">
        <w:rPr>
          <w:rFonts w:ascii="Book Antiqua" w:hAnsi="Book Antiqua"/>
          <w:sz w:val="24"/>
          <w:szCs w:val="24"/>
        </w:rPr>
        <w:t xml:space="preserve">infected </w:t>
      </w:r>
      <w:r w:rsidR="00264BE5" w:rsidRPr="000E147F">
        <w:rPr>
          <w:rFonts w:ascii="Book Antiqua" w:hAnsi="Book Antiqua"/>
          <w:sz w:val="24"/>
          <w:szCs w:val="24"/>
        </w:rPr>
        <w:t>patients’ reported no risk factors</w:t>
      </w:r>
      <w:r w:rsidR="00180738" w:rsidRPr="000E147F">
        <w:rPr>
          <w:rFonts w:ascii="Book Antiqua" w:hAnsi="Book Antiqua"/>
          <w:sz w:val="24"/>
          <w:szCs w:val="24"/>
        </w:rPr>
        <w:t xml:space="preserve"> for the transmission of HCV infection</w:t>
      </w:r>
      <w:r w:rsidR="00264BE5" w:rsidRPr="000E147F">
        <w:rPr>
          <w:rFonts w:ascii="Book Antiqua" w:hAnsi="Book Antiqua"/>
          <w:sz w:val="24"/>
          <w:szCs w:val="24"/>
        </w:rPr>
        <w:t>.</w:t>
      </w:r>
      <w:r w:rsidRPr="000E147F">
        <w:rPr>
          <w:rFonts w:ascii="Book Antiqua" w:hAnsi="Book Antiqua"/>
          <w:sz w:val="24"/>
          <w:szCs w:val="24"/>
        </w:rPr>
        <w:t xml:space="preserve"> </w:t>
      </w:r>
      <w:r w:rsidR="00CA1A9E" w:rsidRPr="000E147F">
        <w:rPr>
          <w:rFonts w:ascii="Book Antiqua" w:hAnsi="Book Antiqua"/>
          <w:sz w:val="24"/>
          <w:szCs w:val="24"/>
        </w:rPr>
        <w:t xml:space="preserve"> </w:t>
      </w:r>
      <w:r w:rsidR="00D9548A" w:rsidRPr="000E147F">
        <w:rPr>
          <w:rFonts w:ascii="Book Antiqua" w:hAnsi="Book Antiqua"/>
          <w:sz w:val="24"/>
          <w:szCs w:val="24"/>
        </w:rPr>
        <w:t>Additional studies</w:t>
      </w:r>
      <w:r w:rsidR="00CA1A9E" w:rsidRPr="000E147F">
        <w:rPr>
          <w:rFonts w:ascii="Book Antiqua" w:hAnsi="Book Antiqua"/>
          <w:sz w:val="24"/>
          <w:szCs w:val="24"/>
        </w:rPr>
        <w:t xml:space="preserve"> examining the burden of HCV infection in the US, show that by 2007, HCV had superseded </w:t>
      </w:r>
      <w:r w:rsidR="00D302AE" w:rsidRPr="000E147F">
        <w:rPr>
          <w:rFonts w:ascii="Book Antiqua" w:hAnsi="Book Antiqua"/>
          <w:sz w:val="24"/>
          <w:szCs w:val="24"/>
        </w:rPr>
        <w:t>human immunodeficiency virus (HIV)</w:t>
      </w:r>
      <w:r w:rsidR="00B26D8F" w:rsidRPr="000E147F">
        <w:rPr>
          <w:rFonts w:ascii="Book Antiqua" w:hAnsi="Book Antiqua"/>
          <w:sz w:val="24"/>
          <w:szCs w:val="24"/>
        </w:rPr>
        <w:t xml:space="preserve"> as a cause of death in the United States</w:t>
      </w:r>
      <w:r w:rsidR="00CA1A9E" w:rsidRPr="000E147F">
        <w:rPr>
          <w:rFonts w:ascii="Book Antiqua" w:hAnsi="Book Antiqua"/>
          <w:sz w:val="24"/>
          <w:szCs w:val="24"/>
          <w:vertAlign w:val="superscript"/>
        </w:rPr>
        <w:fldChar w:fldCharType="begin"/>
      </w:r>
      <w:r w:rsidR="00781154" w:rsidRPr="000E147F">
        <w:rPr>
          <w:rFonts w:ascii="Book Antiqua" w:hAnsi="Book Antiqua"/>
          <w:sz w:val="24"/>
          <w:szCs w:val="24"/>
          <w:vertAlign w:val="superscript"/>
        </w:rPr>
        <w:instrText xml:space="preserve"> ADDIN EN.CITE &lt;EndNote&gt;&lt;Cite&gt;&lt;Author&gt;Kathleen&lt;/Author&gt;&lt;Year&gt;2012&lt;/Year&gt;&lt;IDText&gt;The Increasing Burden of Mortality From Viral Hepatitis in the United States Between 1999 and 2007&lt;/IDText&gt;&lt;DisplayText&gt;[9]&lt;/DisplayText&gt;&lt;record&gt;&lt;dates&gt;&lt;pub-dates&gt;&lt;date&gt;2012/02/21&lt;/date&gt;&lt;/pub-dates&gt;&lt;year&gt;2012&lt;/year&gt;&lt;/dates&gt;&lt;urls&gt;&lt;related-urls&gt;&lt;url&gt;http://annals.org/data/Journals/AIM/20375/0000605-201202210-00004.pdf&lt;/url&gt;&lt;/related-urls&gt;&lt;/urls&gt;&lt;isbn&gt;0003-4819&lt;/isbn&gt;&lt;titles&gt;&lt;title&gt;The Increasing Burden of Mortality From Viral Hepatitis in the United States Between 1999 and 2007&lt;/title&gt;&lt;secondary-title&gt;Annals of Internal Medicine&lt;/secondary-title&gt;&lt;/titles&gt;&lt;pages&gt;271-278&lt;/pages&gt;&lt;number&gt;4&lt;/number&gt;&lt;contributors&gt;&lt;authors&gt;&lt;author&gt;Kathleen N. Ly&lt;/author&gt;&lt;author&gt;Jian Xing&lt;/author&gt;&lt;author&gt;R. Monina Klevens&lt;/author&gt;&lt;author&gt;Ruth B. Jiles&lt;/author&gt;&lt;author&gt;John W. Ward&lt;/author&gt;&lt;author&gt;Scott D. Holmberg&lt;/author&gt;&lt;/authors&gt;&lt;/contributors&gt;&lt;added-date format="utc"&gt;1414695993&lt;/added-date&gt;&lt;ref-type name="Journal Article"&gt;17&lt;/ref-type&gt;&lt;rec-number&gt;88&lt;/rec-number&gt;&lt;publisher&gt;American College of Physicians&lt;/publisher&gt;&lt;last-updated-date format="utc"&gt;1414695993&lt;/last-updated-date&gt;&lt;electronic-resource-num&gt;10.7326/0003-4819-156-4-201202210-00004&lt;/electronic-resource-num&gt;&lt;volume&gt;156&lt;/volume&gt;&lt;/record&gt;&lt;/Cite&gt;&lt;/EndNote&gt;</w:instrText>
      </w:r>
      <w:r w:rsidR="00CA1A9E"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[9]</w:t>
      </w:r>
      <w:r w:rsidR="00CA1A9E" w:rsidRPr="000E147F">
        <w:rPr>
          <w:rFonts w:ascii="Book Antiqua" w:hAnsi="Book Antiqua"/>
          <w:sz w:val="24"/>
          <w:szCs w:val="24"/>
          <w:vertAlign w:val="superscript"/>
        </w:rPr>
        <w:fldChar w:fldCharType="end"/>
      </w:r>
      <w:r w:rsidR="00CA1A9E" w:rsidRPr="000E147F">
        <w:rPr>
          <w:rFonts w:ascii="Book Antiqua" w:hAnsi="Book Antiqua"/>
          <w:sz w:val="24"/>
          <w:szCs w:val="24"/>
        </w:rPr>
        <w:t xml:space="preserve">. </w:t>
      </w:r>
      <w:r w:rsidR="000D3257" w:rsidRPr="000E147F">
        <w:rPr>
          <w:rFonts w:ascii="Book Antiqua" w:hAnsi="Book Antiqua"/>
          <w:sz w:val="24"/>
          <w:szCs w:val="24"/>
        </w:rPr>
        <w:t>Several additional US studies have also</w:t>
      </w:r>
      <w:r w:rsidR="00CA1A9E" w:rsidRPr="000E147F">
        <w:rPr>
          <w:rFonts w:ascii="Book Antiqua" w:hAnsi="Book Antiqua"/>
          <w:sz w:val="24"/>
          <w:szCs w:val="24"/>
        </w:rPr>
        <w:t xml:space="preserve"> predicted a two-fold increase in HCV related deaths with direct medical expenditure exceeding $6.7 billion US</w:t>
      </w:r>
      <w:r w:rsidR="00D50600" w:rsidRPr="000E147F">
        <w:rPr>
          <w:rFonts w:ascii="Book Antiqua" w:hAnsi="Book Antiqua"/>
          <w:sz w:val="24"/>
          <w:szCs w:val="24"/>
        </w:rPr>
        <w:t>D</w:t>
      </w:r>
      <w:r w:rsidR="00CA1A9E" w:rsidRPr="000E147F">
        <w:rPr>
          <w:rFonts w:ascii="Book Antiqua" w:hAnsi="Book Antiqua"/>
          <w:sz w:val="24"/>
          <w:szCs w:val="24"/>
        </w:rPr>
        <w:t xml:space="preserve"> between 2010 and 2019</w:t>
      </w:r>
      <w:r w:rsidR="00CA1A9E" w:rsidRPr="000E147F">
        <w:rPr>
          <w:rFonts w:ascii="Book Antiqua" w:hAnsi="Book Antiqua"/>
          <w:sz w:val="24"/>
          <w:szCs w:val="24"/>
          <w:vertAlign w:val="superscript"/>
        </w:rPr>
        <w:fldChar w:fldCharType="begin">
          <w:fldData xml:space="preserve">PEVuZE5vdGU+PENpdGU+PEF1dGhvcj5Xb25nPC9BdXRob3I+PFllYXI+MjAwMDwvWWVhcj48SURU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</w:fldData>
        </w:fldChar>
      </w:r>
      <w:r w:rsidR="00781154" w:rsidRPr="000E147F">
        <w:rPr>
          <w:rFonts w:ascii="Book Antiqua" w:hAnsi="Book Antiqua"/>
          <w:sz w:val="24"/>
          <w:szCs w:val="24"/>
          <w:vertAlign w:val="superscript"/>
        </w:rPr>
        <w:instrText xml:space="preserve"> ADDIN EN.CITE </w:instrText>
      </w:r>
      <w:r w:rsidR="00781154" w:rsidRPr="000E147F">
        <w:rPr>
          <w:rFonts w:ascii="Book Antiqua" w:hAnsi="Book Antiqua"/>
          <w:sz w:val="24"/>
          <w:szCs w:val="24"/>
          <w:vertAlign w:val="superscript"/>
        </w:rPr>
        <w:fldChar w:fldCharType="begin">
          <w:fldData xml:space="preserve">PEVuZE5vdGU+PENpdGU+PEF1dGhvcj5Xb25nPC9BdXRob3I+PFllYXI+MjAwMDwvWWVhcj48SURU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</w:fldData>
        </w:fldChar>
      </w:r>
      <w:r w:rsidR="00781154" w:rsidRPr="000E147F">
        <w:rPr>
          <w:rFonts w:ascii="Book Antiqua" w:hAnsi="Book Antiqua"/>
          <w:sz w:val="24"/>
          <w:szCs w:val="24"/>
          <w:vertAlign w:val="superscript"/>
        </w:rPr>
        <w:instrText xml:space="preserve"> ADDIN EN.CITE.DATA </w:instrText>
      </w:r>
      <w:r w:rsidR="00781154" w:rsidRPr="000E147F">
        <w:rPr>
          <w:rFonts w:ascii="Book Antiqua" w:hAnsi="Book Antiqua"/>
          <w:sz w:val="24"/>
          <w:szCs w:val="24"/>
          <w:vertAlign w:val="superscript"/>
        </w:rPr>
      </w:r>
      <w:r w:rsidR="00781154" w:rsidRPr="000E147F">
        <w:rPr>
          <w:rFonts w:ascii="Book Antiqua" w:hAnsi="Book Antiqua"/>
          <w:sz w:val="24"/>
          <w:szCs w:val="24"/>
          <w:vertAlign w:val="superscript"/>
        </w:rPr>
        <w:fldChar w:fldCharType="end"/>
      </w:r>
      <w:r w:rsidR="00CA1A9E" w:rsidRPr="000E147F">
        <w:rPr>
          <w:rFonts w:ascii="Book Antiqua" w:hAnsi="Book Antiqua"/>
          <w:sz w:val="24"/>
          <w:szCs w:val="24"/>
          <w:vertAlign w:val="superscript"/>
        </w:rPr>
      </w:r>
      <w:r w:rsidR="00CA1A9E"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[10]</w:t>
      </w:r>
      <w:r w:rsidR="00CA1A9E" w:rsidRPr="000E147F">
        <w:rPr>
          <w:rFonts w:ascii="Book Antiqua" w:hAnsi="Book Antiqua"/>
          <w:sz w:val="24"/>
          <w:szCs w:val="24"/>
          <w:vertAlign w:val="superscript"/>
        </w:rPr>
        <w:fldChar w:fldCharType="end"/>
      </w:r>
      <w:r w:rsidR="00A41A62" w:rsidRPr="000E147F">
        <w:rPr>
          <w:rFonts w:ascii="Book Antiqua" w:hAnsi="Book Antiqua"/>
          <w:sz w:val="24"/>
          <w:szCs w:val="24"/>
        </w:rPr>
        <w:t xml:space="preserve"> and without intervention, suggest that morbidity and mortality from HCV will peak between 2</w:t>
      </w:r>
      <w:r w:rsidR="00B26D8F" w:rsidRPr="000E147F">
        <w:rPr>
          <w:rFonts w:ascii="Book Antiqua" w:hAnsi="Book Antiqua"/>
          <w:sz w:val="24"/>
          <w:szCs w:val="24"/>
        </w:rPr>
        <w:t>030 and 2035 forecasting for 38</w:t>
      </w:r>
      <w:r w:rsidR="00A41A62" w:rsidRPr="000E147F">
        <w:rPr>
          <w:rFonts w:ascii="Book Antiqua" w:hAnsi="Book Antiqua"/>
          <w:sz w:val="24"/>
          <w:szCs w:val="24"/>
        </w:rPr>
        <w:t>600 incident case</w:t>
      </w:r>
      <w:r w:rsidR="00B26D8F" w:rsidRPr="000E147F">
        <w:rPr>
          <w:rFonts w:ascii="Book Antiqua" w:hAnsi="Book Antiqua"/>
          <w:sz w:val="24"/>
          <w:szCs w:val="24"/>
        </w:rPr>
        <w:t>s of end-stage liver disease, 3</w:t>
      </w:r>
      <w:r w:rsidR="00A41A62" w:rsidRPr="000E147F">
        <w:rPr>
          <w:rFonts w:ascii="Book Antiqua" w:hAnsi="Book Antiqua"/>
          <w:sz w:val="24"/>
          <w:szCs w:val="24"/>
        </w:rPr>
        <w:t>200 referrals</w:t>
      </w:r>
      <w:r w:rsidR="008B0F43" w:rsidRPr="000E147F">
        <w:rPr>
          <w:rFonts w:ascii="Book Antiqua" w:hAnsi="Book Antiqua"/>
          <w:sz w:val="24"/>
          <w:szCs w:val="24"/>
        </w:rPr>
        <w:t xml:space="preserve"> per year</w:t>
      </w:r>
      <w:r w:rsidR="00A41A62" w:rsidRPr="000E147F">
        <w:rPr>
          <w:rFonts w:ascii="Book Antiqua" w:hAnsi="Book Antiqua"/>
          <w:sz w:val="24"/>
          <w:szCs w:val="24"/>
        </w:rPr>
        <w:t xml:space="preserve"> for liver trans</w:t>
      </w:r>
      <w:r w:rsidR="00B26D8F" w:rsidRPr="000E147F">
        <w:rPr>
          <w:rFonts w:ascii="Book Antiqua" w:hAnsi="Book Antiqua"/>
          <w:sz w:val="24"/>
          <w:szCs w:val="24"/>
        </w:rPr>
        <w:t>plant and 36</w:t>
      </w:r>
      <w:r w:rsidR="000D3257" w:rsidRPr="000E147F">
        <w:rPr>
          <w:rFonts w:ascii="Book Antiqua" w:hAnsi="Book Antiqua"/>
          <w:sz w:val="24"/>
          <w:szCs w:val="24"/>
        </w:rPr>
        <w:t>100 deaths</w:t>
      </w:r>
      <w:r w:rsidR="00A41A62" w:rsidRPr="000E147F">
        <w:rPr>
          <w:rFonts w:ascii="Book Antiqua" w:hAnsi="Book Antiqua"/>
          <w:sz w:val="24"/>
          <w:szCs w:val="24"/>
          <w:vertAlign w:val="superscript"/>
        </w:rPr>
        <w:fldChar w:fldCharType="begin">
          <w:fldData xml:space="preserve">PEVuZE5vdGU+PENpdGU+PEF1dGhvcj5SZWluPC9BdXRob3I+PFllYXI+MjAxMTwvWWVhcj48SURU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==
</w:fldData>
        </w:fldChar>
      </w:r>
      <w:r w:rsidR="00781154" w:rsidRPr="000E147F">
        <w:rPr>
          <w:rFonts w:ascii="Book Antiqua" w:hAnsi="Book Antiqua"/>
          <w:sz w:val="24"/>
          <w:szCs w:val="24"/>
          <w:vertAlign w:val="superscript"/>
        </w:rPr>
        <w:instrText xml:space="preserve"> ADDIN EN.CITE </w:instrText>
      </w:r>
      <w:r w:rsidR="00781154" w:rsidRPr="000E147F">
        <w:rPr>
          <w:rFonts w:ascii="Book Antiqua" w:hAnsi="Book Antiqua"/>
          <w:sz w:val="24"/>
          <w:szCs w:val="24"/>
          <w:vertAlign w:val="superscript"/>
        </w:rPr>
        <w:fldChar w:fldCharType="begin">
          <w:fldData xml:space="preserve">PEVuZE5vdGU+PENpdGU+PEF1dGhvcj5SZWluPC9BdXRob3I+PFllYXI+MjAxMTwvWWVhcj48SURU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==
</w:fldData>
        </w:fldChar>
      </w:r>
      <w:r w:rsidR="00781154" w:rsidRPr="000E147F">
        <w:rPr>
          <w:rFonts w:ascii="Book Antiqua" w:hAnsi="Book Antiqua"/>
          <w:sz w:val="24"/>
          <w:szCs w:val="24"/>
          <w:vertAlign w:val="superscript"/>
        </w:rPr>
        <w:instrText xml:space="preserve"> ADDIN EN.CITE.DATA </w:instrText>
      </w:r>
      <w:r w:rsidR="00781154" w:rsidRPr="000E147F">
        <w:rPr>
          <w:rFonts w:ascii="Book Antiqua" w:hAnsi="Book Antiqua"/>
          <w:sz w:val="24"/>
          <w:szCs w:val="24"/>
          <w:vertAlign w:val="superscript"/>
        </w:rPr>
      </w:r>
      <w:r w:rsidR="00781154" w:rsidRPr="000E147F">
        <w:rPr>
          <w:rFonts w:ascii="Book Antiqua" w:hAnsi="Book Antiqua"/>
          <w:sz w:val="24"/>
          <w:szCs w:val="24"/>
          <w:vertAlign w:val="superscript"/>
        </w:rPr>
        <w:fldChar w:fldCharType="end"/>
      </w:r>
      <w:r w:rsidR="00A41A62" w:rsidRPr="000E147F">
        <w:rPr>
          <w:rFonts w:ascii="Book Antiqua" w:hAnsi="Book Antiqua"/>
          <w:sz w:val="24"/>
          <w:szCs w:val="24"/>
          <w:vertAlign w:val="superscript"/>
        </w:rPr>
      </w:r>
      <w:r w:rsidR="00A41A62"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[11]</w:t>
      </w:r>
      <w:r w:rsidR="00A41A62" w:rsidRPr="000E147F">
        <w:rPr>
          <w:rFonts w:ascii="Book Antiqua" w:hAnsi="Book Antiqua"/>
          <w:sz w:val="24"/>
          <w:szCs w:val="24"/>
          <w:vertAlign w:val="superscript"/>
        </w:rPr>
        <w:fldChar w:fldCharType="end"/>
      </w:r>
      <w:r w:rsidR="00A41A62" w:rsidRPr="000E147F">
        <w:rPr>
          <w:rFonts w:ascii="Book Antiqua" w:hAnsi="Book Antiqua"/>
          <w:sz w:val="24"/>
          <w:szCs w:val="24"/>
        </w:rPr>
        <w:t xml:space="preserve">. </w:t>
      </w:r>
    </w:p>
    <w:p w14:paraId="02BC5849" w14:textId="77777777" w:rsidR="00B26D8F" w:rsidRPr="000E147F" w:rsidRDefault="00B26D8F" w:rsidP="00975532">
      <w:pPr>
        <w:spacing w:after="0" w:line="360" w:lineRule="auto"/>
        <w:jc w:val="both"/>
        <w:rPr>
          <w:rFonts w:ascii="Book Antiqua" w:hAnsi="Book Antiqua"/>
          <w:sz w:val="24"/>
          <w:szCs w:val="24"/>
          <w:lang w:eastAsia="zh-CN"/>
        </w:rPr>
      </w:pPr>
    </w:p>
    <w:p w14:paraId="30E1E592" w14:textId="2407EC8F" w:rsidR="002A62B8" w:rsidRPr="000E147F" w:rsidRDefault="00A41A62" w:rsidP="00975532">
      <w:pPr>
        <w:spacing w:after="0" w:line="360" w:lineRule="auto"/>
        <w:jc w:val="both"/>
        <w:rPr>
          <w:rFonts w:ascii="Book Antiqua" w:hAnsi="Book Antiqua"/>
          <w:b/>
          <w:caps/>
          <w:sz w:val="24"/>
          <w:szCs w:val="24"/>
        </w:rPr>
      </w:pPr>
      <w:r w:rsidRPr="000E147F">
        <w:rPr>
          <w:rFonts w:ascii="Book Antiqua" w:hAnsi="Book Antiqua"/>
          <w:b/>
          <w:caps/>
          <w:sz w:val="24"/>
          <w:szCs w:val="24"/>
        </w:rPr>
        <w:t>Diagnosis and Disease Course</w:t>
      </w:r>
      <w:r w:rsidR="002A62B8" w:rsidRPr="000E147F">
        <w:rPr>
          <w:rFonts w:ascii="Book Antiqua" w:hAnsi="Book Antiqua"/>
          <w:b/>
          <w:caps/>
          <w:sz w:val="24"/>
          <w:szCs w:val="24"/>
        </w:rPr>
        <w:t xml:space="preserve"> for chronic HCV infection</w:t>
      </w:r>
    </w:p>
    <w:p w14:paraId="77B4A7AD" w14:textId="284937E9" w:rsidR="00017963" w:rsidRPr="000E147F" w:rsidRDefault="00A41A62" w:rsidP="00975532">
      <w:pPr>
        <w:spacing w:after="0" w:line="360" w:lineRule="auto"/>
        <w:jc w:val="both"/>
        <w:rPr>
          <w:rFonts w:ascii="Book Antiqua" w:hAnsi="Book Antiqua"/>
          <w:noProof/>
          <w:sz w:val="24"/>
          <w:szCs w:val="24"/>
        </w:rPr>
      </w:pPr>
      <w:r w:rsidRPr="000E147F">
        <w:rPr>
          <w:rFonts w:ascii="Book Antiqua" w:hAnsi="Book Antiqua"/>
          <w:sz w:val="24"/>
          <w:szCs w:val="24"/>
        </w:rPr>
        <w:t>HCV infection is rarely diagnosed during in the acute phase of infection. Although a variety of host-factors play a role in eradication of HCV, only 15</w:t>
      </w:r>
      <w:r w:rsidR="00CE3470" w:rsidRPr="000E147F">
        <w:rPr>
          <w:rFonts w:ascii="Book Antiqua" w:hAnsi="Book Antiqua"/>
          <w:sz w:val="24"/>
          <w:szCs w:val="24"/>
          <w:lang w:eastAsia="zh-CN"/>
        </w:rPr>
        <w:t>%</w:t>
      </w:r>
      <w:r w:rsidRPr="000E147F">
        <w:rPr>
          <w:rFonts w:ascii="Book Antiqua" w:hAnsi="Book Antiqua"/>
          <w:sz w:val="24"/>
          <w:szCs w:val="24"/>
        </w:rPr>
        <w:t>-25% of adult</w:t>
      </w:r>
      <w:r w:rsidR="00976EE5" w:rsidRPr="000E147F">
        <w:rPr>
          <w:rFonts w:ascii="Book Antiqua" w:hAnsi="Book Antiqua"/>
          <w:sz w:val="24"/>
          <w:szCs w:val="24"/>
        </w:rPr>
        <w:t>s</w:t>
      </w:r>
      <w:r w:rsidRPr="000E147F">
        <w:rPr>
          <w:rFonts w:ascii="Book Antiqua" w:hAnsi="Book Antiqua"/>
          <w:sz w:val="24"/>
          <w:szCs w:val="24"/>
        </w:rPr>
        <w:t xml:space="preserve"> spontaneously clear the infection</w:t>
      </w:r>
      <w:r w:rsidRPr="000E147F">
        <w:rPr>
          <w:rFonts w:ascii="Book Antiqua" w:hAnsi="Book Antiqua"/>
          <w:sz w:val="24"/>
          <w:szCs w:val="24"/>
          <w:vertAlign w:val="superscript"/>
        </w:rPr>
        <w:fldChar w:fldCharType="begin"/>
      </w:r>
      <w:r w:rsidR="00781154" w:rsidRPr="000E147F">
        <w:rPr>
          <w:rFonts w:ascii="Book Antiqua" w:hAnsi="Book Antiqua"/>
          <w:sz w:val="24"/>
          <w:szCs w:val="24"/>
          <w:vertAlign w:val="superscript"/>
        </w:rPr>
        <w:instrText xml:space="preserve"> ADDIN EN.CITE &lt;EndNote&gt;&lt;Cite&gt;&lt;Author&gt;Seeff&lt;/Author&gt;&lt;Year&gt;1999&lt;/Year&gt;&lt;IDText&gt;Natural history of hepatitis C&lt;/IDText&gt;&lt;DisplayText&gt;[12]&lt;/DisplayText&gt;&lt;record&gt;&lt;dates&gt;&lt;pub-dates&gt;&lt;date&gt;Dec 27&lt;/date&gt;&lt;/pub-dates&gt;&lt;year&gt;1999&lt;/year&gt;&lt;/dates&gt;&lt;keywords&gt;&lt;/keywords&gt;&lt;urls&gt;&lt;related-urls&gt;&lt;url&gt;http://dx.doi.org/&lt;/url&gt;&lt;/related-urls&gt;&lt;/urls&gt;&lt;isbn&gt;0002-9343 (Print)0002-9343&lt;/isbn&gt;&lt;titles&gt;&lt;title&gt;Natural history of hepatitis C&lt;/title&gt;&lt;secondary-title&gt;Am J Med&lt;/secondary-title&gt;&lt;alt-title&gt;The American journal of medicine&lt;/alt-title&gt;&lt;/titles&gt;&lt;pages&gt;10s-15s&lt;/pages&gt;&lt;number&gt;6b&lt;/number&gt;&lt;contributors&gt;&lt;authors&gt;&lt;author&gt;Seeff, L. B.&lt;/author&gt;&lt;/authors&gt;&lt;/contributors&gt;&lt;edition&gt;2000/02/01&lt;/edition&gt;&lt;language&gt;eng&lt;/language&gt;&lt;added-date format="utc"&gt;1407771575&lt;/added-date&gt;&lt;ref-type name="Journal Article"&gt;17&lt;/ref-type&gt;&lt;auth-address&gt;National Institutes of Health/NIDDK, Bethesda, Maryland 20892, USA.&lt;/auth-address&gt;&lt;remote-database-provider&gt;NLM&lt;/remote-database-provider&gt;&lt;rec-number&gt;22&lt;/rec-number&gt;&lt;last-updated-date format="utc"&gt;1407771575&lt;/last-updated-date&gt;&lt;accession-num&gt;10653449&lt;/accession-num&gt;&lt;volume&gt;107&lt;/volume&gt;&lt;/record&gt;&lt;/Cite&gt;&lt;/EndNote&gt;</w:instrText>
      </w:r>
      <w:r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[12]</w:t>
      </w:r>
      <w:r w:rsidRPr="000E147F">
        <w:rPr>
          <w:rFonts w:ascii="Book Antiqua" w:hAnsi="Book Antiqua"/>
          <w:sz w:val="24"/>
          <w:szCs w:val="24"/>
          <w:vertAlign w:val="superscript"/>
        </w:rPr>
        <w:fldChar w:fldCharType="end"/>
      </w:r>
      <w:r w:rsidRPr="000E147F">
        <w:rPr>
          <w:rFonts w:ascii="Book Antiqua" w:hAnsi="Book Antiqua"/>
          <w:sz w:val="24"/>
          <w:szCs w:val="24"/>
        </w:rPr>
        <w:t>. The remaining proportion of patients continue to have persistent viremia</w:t>
      </w:r>
      <w:r w:rsidRPr="000E147F">
        <w:rPr>
          <w:rFonts w:ascii="Book Antiqua" w:hAnsi="Book Antiqua"/>
          <w:sz w:val="24"/>
          <w:szCs w:val="24"/>
          <w:vertAlign w:val="superscript"/>
        </w:rPr>
        <w:fldChar w:fldCharType="begin"/>
      </w:r>
      <w:r w:rsidR="00781154" w:rsidRPr="000E147F">
        <w:rPr>
          <w:rFonts w:ascii="Book Antiqua" w:hAnsi="Book Antiqua"/>
          <w:sz w:val="24"/>
          <w:szCs w:val="24"/>
          <w:vertAlign w:val="superscript"/>
        </w:rPr>
        <w:instrText xml:space="preserve"> ADDIN EN.CITE &lt;EndNote&gt;&lt;Cite&gt;&lt;Author&gt;Alter&lt;/Author&gt;&lt;Year&gt;1999&lt;/Year&gt;&lt;IDText&gt;The prevalence of hepatitis C virus infection in the United States, 1988 through 1994&lt;/IDText&gt;&lt;DisplayText&gt;[8]&lt;/DisplayText&gt;&lt;record&gt;&lt;dates&gt;&lt;pub-dates&gt;&lt;date&gt;Aug 19&lt;/date&gt;&lt;/pub-dates&gt;&lt;year&gt;1999&lt;/year&gt;&lt;/dates&gt;&lt;keywords&gt;&lt;/keywords&gt;&lt;urls&gt;&lt;related-urls&gt;&lt;url&gt;http://dx.doi.org/10.1056/nejm199908193410802&lt;/url&gt;&lt;/related-urls&gt;&lt;/urls&gt;&lt;isbn&gt;0028-4793 (Print)0028-4793&lt;/isbn&gt;&lt;titles&gt;&lt;title&gt;The prevalence of hepatitis C virus infection in the United States, 1988 through 1994&lt;/title&gt;&lt;secondary-title&gt;N Engl J Med&lt;/secondary-title&gt;&lt;alt-title&gt;The New England journal of medicine&lt;/alt-title&gt;&lt;/titles&gt;&lt;pages&gt;556-62&lt;/pages&gt;&lt;number&gt;8&lt;/number&gt;&lt;contributors&gt;&lt;authors&gt;&lt;author&gt;Alter, M. J.&lt;/author&gt;&lt;author&gt;Kruszon-Moran, D.&lt;/author&gt;&lt;author&gt;Nainan, O. V.&lt;/author&gt;&lt;author&gt;McQuillan, G. M.&lt;/author&gt;&lt;author&gt;Gao, F.&lt;/author&gt;&lt;author&gt;Moyer, L. A.&lt;/author&gt;&lt;author&gt;Kaslow, R. A.&lt;/author&gt;&lt;author&gt;Margolis, H. S.&lt;/author&gt;&lt;/authors&gt;&lt;/contributors&gt;&lt;edition&gt;1999/08/19&lt;/edition&gt;&lt;language&gt;eng&lt;/language&gt;&lt;added-date format="utc"&gt;1407335305&lt;/added-date&gt;&lt;ref-type name="Journal Article"&gt;17&lt;/ref-type&gt;&lt;auth-address&gt;Hepatitis Branch, Division of Viral and Rickettsial Diseases, National Center for Infectious Diseases, Centers for Disease Control and Prevention, Atlanta, GA 30333, USA.&lt;/auth-address&gt;&lt;remote-database-provider&gt;NLM&lt;/remote-database-provider&gt;&lt;rec-number&gt;6&lt;/rec-number&gt;&lt;last-updated-date format="utc"&gt;1407335305&lt;/last-updated-date&gt;&lt;accession-num&gt;10451460&lt;/accession-num&gt;&lt;electronic-resource-num&gt;10.1056/nejm199908193410802&lt;/electronic-resource-num&gt;&lt;volume&gt;341&lt;/volume&gt;&lt;/record&gt;&lt;/Cite&gt;&lt;/EndNote&gt;</w:instrText>
      </w:r>
      <w:r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[8]</w:t>
      </w:r>
      <w:r w:rsidRPr="000E147F">
        <w:rPr>
          <w:rFonts w:ascii="Book Antiqua" w:hAnsi="Book Antiqua"/>
          <w:sz w:val="24"/>
          <w:szCs w:val="24"/>
          <w:vertAlign w:val="superscript"/>
        </w:rPr>
        <w:fldChar w:fldCharType="end"/>
      </w:r>
      <w:r w:rsidRPr="000E147F">
        <w:rPr>
          <w:rFonts w:ascii="Book Antiqua" w:hAnsi="Book Antiqua"/>
          <w:sz w:val="24"/>
          <w:szCs w:val="24"/>
          <w:vertAlign w:val="superscript"/>
        </w:rPr>
        <w:t xml:space="preserve"> </w:t>
      </w:r>
      <w:r w:rsidRPr="000E147F">
        <w:rPr>
          <w:rFonts w:ascii="Book Antiqua" w:hAnsi="Book Antiqua"/>
          <w:sz w:val="24"/>
          <w:szCs w:val="24"/>
        </w:rPr>
        <w:t>and retrospective studies on the natural history of HCV infection, have found that about 15</w:t>
      </w:r>
      <w:r w:rsidR="000E147F" w:rsidRPr="000E147F">
        <w:rPr>
          <w:rFonts w:ascii="Book Antiqua" w:hAnsi="Book Antiqua" w:hint="eastAsia"/>
          <w:sz w:val="24"/>
          <w:szCs w:val="24"/>
          <w:lang w:eastAsia="zh-CN"/>
        </w:rPr>
        <w:t>%</w:t>
      </w:r>
      <w:r w:rsidRPr="000E147F">
        <w:rPr>
          <w:rFonts w:ascii="Book Antiqua" w:hAnsi="Book Antiqua"/>
          <w:sz w:val="24"/>
          <w:szCs w:val="24"/>
        </w:rPr>
        <w:t xml:space="preserve">-30% of </w:t>
      </w:r>
      <w:r w:rsidR="00976EE5" w:rsidRPr="000E147F">
        <w:rPr>
          <w:rFonts w:ascii="Book Antiqua" w:hAnsi="Book Antiqua"/>
          <w:sz w:val="24"/>
          <w:szCs w:val="24"/>
        </w:rPr>
        <w:t>people</w:t>
      </w:r>
      <w:r w:rsidRPr="000E147F">
        <w:rPr>
          <w:rFonts w:ascii="Book Antiqua" w:hAnsi="Book Antiqua"/>
          <w:sz w:val="24"/>
          <w:szCs w:val="24"/>
        </w:rPr>
        <w:t xml:space="preserve"> with chronic infection would progress to cirrhosis over the duration of two to three decades</w:t>
      </w:r>
      <w:r w:rsidRPr="000E147F">
        <w:rPr>
          <w:rFonts w:ascii="Book Antiqua" w:hAnsi="Book Antiqua"/>
          <w:sz w:val="24"/>
          <w:szCs w:val="24"/>
          <w:vertAlign w:val="superscript"/>
        </w:rPr>
        <w:fldChar w:fldCharType="begin"/>
      </w:r>
      <w:r w:rsidR="00781154" w:rsidRPr="000E147F">
        <w:rPr>
          <w:rFonts w:ascii="Book Antiqua" w:hAnsi="Book Antiqua"/>
          <w:sz w:val="24"/>
          <w:szCs w:val="24"/>
          <w:vertAlign w:val="superscript"/>
        </w:rPr>
        <w:instrText xml:space="preserve"> ADDIN EN.CITE &lt;EndNote&gt;&lt;Cite&gt;&lt;Author&gt;Thein&lt;/Author&gt;&lt;Year&gt;2008&lt;/Year&gt;&lt;IDText&gt;Estimation of stage-specific fibrosis progression rates in chronic hepatitis C virus infection: a meta-analysis and meta-regression&lt;/IDText&gt;&lt;DisplayText&gt;[13]&lt;/DisplayText&gt;&lt;record&gt;&lt;dates&gt;&lt;pub-dates&gt;&lt;date&gt;Aug&lt;/date&gt;&lt;/pub-dates&gt;&lt;year&gt;2008&lt;/year&gt;&lt;/dates&gt;&lt;keywords&gt;&lt;/keywords&gt;&lt;urls&gt;&lt;related-urls&gt;&lt;url&gt;http://dx.doi.org/10.1002/hep.22375&lt;/url&gt;&lt;/related-urls&gt;&lt;/urls&gt;&lt;isbn&gt;0270-9139&lt;/isbn&gt;&lt;titles&gt;&lt;title&gt;Estimation of stage-specific fibrosis progression rates in chronic hepatitis C virus infection: a meta-analysis and meta-regression&lt;/title&gt;&lt;secondary-title&gt;Hepatology&lt;/secondary-title&gt;&lt;alt-title&gt;Hepatology (Baltimore, Md.)&lt;/alt-title&gt;&lt;/titles&gt;&lt;pages&gt;418-31&lt;/pages&gt;&lt;number&gt;2&lt;/number&gt;&lt;contributors&gt;&lt;authors&gt;&lt;author&gt;Thein, H. H.&lt;/author&gt;&lt;author&gt;Yi, Q.&lt;/author&gt;&lt;author&gt;Dore, G. J.&lt;/author&gt;&lt;author&gt;Krahn, M. D.&lt;/author&gt;&lt;/authors&gt;&lt;/contributors&gt;&lt;edition&gt;2008/06/20&lt;/edition&gt;&lt;language&gt;eng&lt;/language&gt;&lt;added-date format="utc"&gt;1407784829&lt;/added-date&gt;&lt;ref-type name="Journal Article"&gt;17&lt;/ref-type&gt;&lt;auth-address&gt;University Health Network, Division of Clinical Decision-Making and Health Care Research, Toronto, Ontario, Canada. rthein@uhnres.utoronto.ca&lt;/auth-address&gt;&lt;remote-database-provider&gt;NLM&lt;/remote-database-provider&gt;&lt;rec-number&gt;23&lt;/rec-number&gt;&lt;last-updated-date format="utc"&gt;1407784829&lt;/last-updated-date&gt;&lt;accession-num&gt;18563841&lt;/accession-num&gt;&lt;electronic-resource-num&gt;10.1002/hep.22375&lt;/electronic-resource-num&gt;&lt;volume&gt;48&lt;/volume&gt;&lt;/record&gt;&lt;/Cite&gt;&lt;/EndNote&gt;</w:instrText>
      </w:r>
      <w:r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[13]</w:t>
      </w:r>
      <w:r w:rsidRPr="000E147F">
        <w:rPr>
          <w:rFonts w:ascii="Book Antiqua" w:hAnsi="Book Antiqua"/>
          <w:sz w:val="24"/>
          <w:szCs w:val="24"/>
          <w:vertAlign w:val="superscript"/>
        </w:rPr>
        <w:fldChar w:fldCharType="end"/>
      </w:r>
      <w:r w:rsidRPr="000E147F">
        <w:rPr>
          <w:rFonts w:ascii="Book Antiqua" w:hAnsi="Book Antiqua"/>
          <w:sz w:val="24"/>
          <w:szCs w:val="24"/>
        </w:rPr>
        <w:t xml:space="preserve">.  Progression to cirrhosis has been shown to occur at an accelerated pace </w:t>
      </w:r>
      <w:r w:rsidR="00976EE5" w:rsidRPr="000E147F">
        <w:rPr>
          <w:rFonts w:ascii="Book Antiqua" w:hAnsi="Book Antiqua"/>
          <w:sz w:val="24"/>
          <w:szCs w:val="24"/>
        </w:rPr>
        <w:t>in those</w:t>
      </w:r>
      <w:r w:rsidRPr="000E147F">
        <w:rPr>
          <w:rFonts w:ascii="Book Antiqua" w:hAnsi="Book Antiqua"/>
          <w:sz w:val="24"/>
          <w:szCs w:val="24"/>
        </w:rPr>
        <w:t xml:space="preserve"> with concomitant alcohol use (&gt;</w:t>
      </w:r>
      <w:r w:rsidR="00CE3470" w:rsidRPr="000E147F">
        <w:rPr>
          <w:rFonts w:ascii="Book Antiqua" w:hAnsi="Book Antiqua"/>
          <w:sz w:val="24"/>
          <w:szCs w:val="24"/>
          <w:lang w:eastAsia="zh-CN"/>
        </w:rPr>
        <w:t xml:space="preserve"> </w:t>
      </w:r>
      <w:r w:rsidR="00CE3470" w:rsidRPr="000E147F">
        <w:rPr>
          <w:rFonts w:ascii="Book Antiqua" w:hAnsi="Book Antiqua"/>
          <w:sz w:val="24"/>
          <w:szCs w:val="24"/>
        </w:rPr>
        <w:t>50</w:t>
      </w:r>
      <w:r w:rsidR="000E147F" w:rsidRPr="000E147F">
        <w:rPr>
          <w:rFonts w:ascii="Book Antiqua" w:hAnsi="Book Antiqua" w:hint="eastAsia"/>
          <w:sz w:val="24"/>
          <w:szCs w:val="24"/>
          <w:lang w:eastAsia="zh-CN"/>
        </w:rPr>
        <w:t xml:space="preserve"> </w:t>
      </w:r>
      <w:r w:rsidR="00CE3470" w:rsidRPr="000E147F">
        <w:rPr>
          <w:rFonts w:ascii="Book Antiqua" w:hAnsi="Book Antiqua"/>
          <w:sz w:val="24"/>
          <w:szCs w:val="24"/>
        </w:rPr>
        <w:t>g/d</w:t>
      </w:r>
      <w:r w:rsidRPr="000E147F">
        <w:rPr>
          <w:rFonts w:ascii="Book Antiqua" w:hAnsi="Book Antiqua"/>
          <w:sz w:val="24"/>
          <w:szCs w:val="24"/>
        </w:rPr>
        <w:t>), co-infection with HIV and hepatitis B virus, as well as male sex, and older age at time of infection (Figure 1</w:t>
      </w:r>
      <w:r w:rsidR="00CE3470" w:rsidRPr="000E147F">
        <w:rPr>
          <w:rFonts w:ascii="Book Antiqua" w:hAnsi="Book Antiqua"/>
          <w:sz w:val="24"/>
          <w:szCs w:val="24"/>
        </w:rPr>
        <w:t>)</w:t>
      </w:r>
      <w:r w:rsidRPr="000E147F">
        <w:rPr>
          <w:rFonts w:ascii="Book Antiqua" w:hAnsi="Book Antiqua"/>
          <w:sz w:val="24"/>
          <w:szCs w:val="24"/>
          <w:vertAlign w:val="superscript"/>
        </w:rPr>
        <w:fldChar w:fldCharType="begin">
          <w:fldData xml:space="preserve">PEVuZE5vdGU+PENpdGU+PEF1dGhvcj5Qb3luYXJkPC9BdXRob3I+PFllYXI+MTk5NzwvWWVhcj48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</w:fldData>
        </w:fldChar>
      </w:r>
      <w:r w:rsidR="00781154" w:rsidRPr="000E147F">
        <w:rPr>
          <w:rFonts w:ascii="Book Antiqua" w:hAnsi="Book Antiqua"/>
          <w:sz w:val="24"/>
          <w:szCs w:val="24"/>
          <w:vertAlign w:val="superscript"/>
        </w:rPr>
        <w:instrText xml:space="preserve"> ADDIN EN.CITE </w:instrText>
      </w:r>
      <w:r w:rsidR="00781154" w:rsidRPr="000E147F">
        <w:rPr>
          <w:rFonts w:ascii="Book Antiqua" w:hAnsi="Book Antiqua"/>
          <w:sz w:val="24"/>
          <w:szCs w:val="24"/>
          <w:vertAlign w:val="superscript"/>
        </w:rPr>
        <w:fldChar w:fldCharType="begin">
          <w:fldData xml:space="preserve">PEVuZE5vdGU+PENpdGU+PEF1dGhvcj5Qb3luYXJkPC9BdXRob3I+PFllYXI+MTk5NzwvWWVhcj48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</w:fldData>
        </w:fldChar>
      </w:r>
      <w:r w:rsidR="00781154" w:rsidRPr="000E147F">
        <w:rPr>
          <w:rFonts w:ascii="Book Antiqua" w:hAnsi="Book Antiqua"/>
          <w:sz w:val="24"/>
          <w:szCs w:val="24"/>
          <w:vertAlign w:val="superscript"/>
        </w:rPr>
        <w:instrText xml:space="preserve"> ADDIN EN.CITE.DATA </w:instrText>
      </w:r>
      <w:r w:rsidR="00781154" w:rsidRPr="000E147F">
        <w:rPr>
          <w:rFonts w:ascii="Book Antiqua" w:hAnsi="Book Antiqua"/>
          <w:sz w:val="24"/>
          <w:szCs w:val="24"/>
          <w:vertAlign w:val="superscript"/>
        </w:rPr>
      </w:r>
      <w:r w:rsidR="00781154" w:rsidRPr="000E147F">
        <w:rPr>
          <w:rFonts w:ascii="Book Antiqua" w:hAnsi="Book Antiqua"/>
          <w:sz w:val="24"/>
          <w:szCs w:val="24"/>
          <w:vertAlign w:val="superscript"/>
        </w:rPr>
        <w:fldChar w:fldCharType="end"/>
      </w:r>
      <w:r w:rsidRPr="000E147F">
        <w:rPr>
          <w:rFonts w:ascii="Book Antiqua" w:hAnsi="Book Antiqua"/>
          <w:sz w:val="24"/>
          <w:szCs w:val="24"/>
          <w:vertAlign w:val="superscript"/>
        </w:rPr>
      </w:r>
      <w:r w:rsidRPr="000E147F">
        <w:rPr>
          <w:rFonts w:ascii="Book Antiqua" w:hAnsi="Book Antiqua"/>
          <w:sz w:val="24"/>
          <w:szCs w:val="24"/>
          <w:vertAlign w:val="superscript"/>
        </w:rPr>
        <w:fldChar w:fldCharType="separate"/>
      </w:r>
      <w:r w:rsidR="00CE3470" w:rsidRPr="000E147F">
        <w:rPr>
          <w:rFonts w:ascii="Book Antiqua" w:hAnsi="Book Antiqua"/>
          <w:noProof/>
          <w:sz w:val="24"/>
          <w:szCs w:val="24"/>
          <w:vertAlign w:val="superscript"/>
        </w:rPr>
        <w:t>[13,</w:t>
      </w:r>
      <w:r w:rsidR="00781154" w:rsidRPr="000E147F">
        <w:rPr>
          <w:rFonts w:ascii="Book Antiqua" w:hAnsi="Book Antiqua"/>
          <w:noProof/>
          <w:sz w:val="24"/>
          <w:szCs w:val="24"/>
          <w:vertAlign w:val="superscript"/>
        </w:rPr>
        <w:t>14]</w:t>
      </w:r>
      <w:r w:rsidRPr="000E147F">
        <w:rPr>
          <w:rFonts w:ascii="Book Antiqua" w:hAnsi="Book Antiqua"/>
          <w:sz w:val="24"/>
          <w:szCs w:val="24"/>
          <w:vertAlign w:val="superscript"/>
        </w:rPr>
        <w:fldChar w:fldCharType="end"/>
      </w:r>
      <w:r w:rsidRPr="000E147F">
        <w:rPr>
          <w:rFonts w:ascii="Book Antiqua" w:hAnsi="Book Antiqua"/>
          <w:sz w:val="24"/>
          <w:szCs w:val="24"/>
        </w:rPr>
        <w:t xml:space="preserve">. In the patients’ that develop HCV related cirrhosis, the risk of development of </w:t>
      </w:r>
      <w:r w:rsidR="00E03724" w:rsidRPr="000E147F">
        <w:rPr>
          <w:rFonts w:ascii="Book Antiqua" w:hAnsi="Book Antiqua"/>
          <w:sz w:val="24"/>
          <w:szCs w:val="24"/>
        </w:rPr>
        <w:t>HCC</w:t>
      </w:r>
      <w:r w:rsidRPr="000E147F">
        <w:rPr>
          <w:rFonts w:ascii="Book Antiqua" w:hAnsi="Book Antiqua"/>
          <w:sz w:val="24"/>
          <w:szCs w:val="24"/>
        </w:rPr>
        <w:t xml:space="preserve"> has been shown to be 1</w:t>
      </w:r>
      <w:r w:rsidR="00CE3470" w:rsidRPr="000E147F">
        <w:rPr>
          <w:rFonts w:ascii="Book Antiqua" w:hAnsi="Book Antiqua"/>
          <w:sz w:val="24"/>
          <w:szCs w:val="24"/>
          <w:lang w:eastAsia="zh-CN"/>
        </w:rPr>
        <w:t>%</w:t>
      </w:r>
      <w:r w:rsidRPr="000E147F">
        <w:rPr>
          <w:rFonts w:ascii="Book Antiqua" w:hAnsi="Book Antiqua"/>
          <w:sz w:val="24"/>
          <w:szCs w:val="24"/>
        </w:rPr>
        <w:t>-4% per year and warrant surveillance for complications</w:t>
      </w:r>
      <w:r w:rsidRPr="000E147F">
        <w:rPr>
          <w:rFonts w:ascii="Book Antiqua" w:hAnsi="Book Antiqua"/>
          <w:sz w:val="24"/>
          <w:szCs w:val="24"/>
          <w:vertAlign w:val="superscript"/>
        </w:rPr>
        <w:fldChar w:fldCharType="begin"/>
      </w:r>
      <w:r w:rsidR="00781154" w:rsidRPr="000E147F">
        <w:rPr>
          <w:rFonts w:ascii="Book Antiqua" w:hAnsi="Book Antiqua"/>
          <w:sz w:val="24"/>
          <w:szCs w:val="24"/>
          <w:vertAlign w:val="superscript"/>
        </w:rPr>
        <w:instrText xml:space="preserve"> ADDIN EN.CITE &lt;EndNote&gt;&lt;Cite&gt;&lt;Author&gt;Fattovich&lt;/Author&gt;&lt;Year&gt;1997&lt;/Year&gt;&lt;IDText&gt;Morbidity and mortality in compensated cirrhosis type C: a retrospective follow-up study of 384 patients&lt;/IDText&gt;&lt;DisplayText&gt;[15]&lt;/DisplayText&gt;&lt;record&gt;&lt;dates&gt;&lt;pub-dates&gt;&lt;date&gt;Feb&lt;/date&gt;&lt;/pub-dates&gt;&lt;year&gt;1997&lt;/year&gt;&lt;/dates&gt;&lt;keywords&gt;&lt;/keywords&gt;&lt;urls&gt;&lt;related-urls&gt;&lt;url&gt;http://dx.doi.org/&lt;/url&gt;&lt;/related-urls&gt;&lt;/urls&gt;&lt;isbn&gt;0016-5085 (Print)0016-5085&lt;/isbn&gt;&lt;titles&gt;&lt;title&gt;Morbidity and mortality in compensated cirrhosis type C: a retrospective follow-up study of 384 patients&lt;/title&gt;&lt;secondary-title&gt;Gastroenterology&lt;/secondary-title&gt;&lt;alt-title&gt;Gastroenterology&lt;/alt-title&gt;&lt;/titles&gt;&lt;pages&gt;463-72&lt;/pages&gt;&lt;number&gt;2&lt;/number&gt;&lt;contributors&gt;&lt;authors&gt;&lt;author&gt;Fattovich, G.&lt;/author&gt;&lt;author&gt;Giustina, G.&lt;/author&gt;&lt;author&gt;Degos, F.&lt;/author&gt;&lt;author&gt;Tremolada, F.&lt;/author&gt;&lt;author&gt;Diodati, G.&lt;/author&gt;&lt;author&gt;Almasio, P.&lt;/author&gt;&lt;author&gt;Nevens, F.&lt;/author&gt;&lt;author&gt;Solinas, A.&lt;/author&gt;&lt;author&gt;Mura, D.&lt;/author&gt;&lt;author&gt;Brouwer, J. T.&lt;/author&gt;&lt;author&gt;Thomas, H.&lt;/author&gt;&lt;author&gt;Njapoum, C.&lt;/author&gt;&lt;author&gt;Casarin, C.&lt;/author&gt;&lt;author&gt;Bonetti, P.&lt;/author&gt;&lt;author&gt;Fuschi, P.&lt;/author&gt;&lt;author&gt;Basho, J.&lt;/author&gt;&lt;author&gt;Tocco, A.&lt;/author&gt;&lt;author&gt;Bhalla, A.&lt;/author&gt;&lt;author&gt;Galassini, R.&lt;/author&gt;&lt;author&gt;Noventa, F.&lt;/author&gt;&lt;author&gt;Schalm, S. W.&lt;/author&gt;&lt;author&gt;Realdi, G.&lt;/author&gt;&lt;/authors&gt;&lt;/contributors&gt;&lt;edition&gt;1997/02/01&lt;/edition&gt;&lt;language&gt;eng&lt;/language&gt;&lt;added-date format="utc"&gt;1407867519&lt;/added-date&gt;&lt;ref-type name="Journal Article"&gt;17&lt;/ref-type&gt;&lt;auth-address&gt;Istituto di Semeiotica e Nefrologia Medica, University of Verona, Italy.&lt;/auth-address&gt;&lt;remote-database-provider&gt;NLM&lt;/remote-database-provider&gt;&lt;rec-number&gt;25&lt;/rec-number&gt;&lt;last-updated-date format="utc"&gt;1407867519&lt;/last-updated-date&gt;&lt;accession-num&gt;9024300&lt;/accession-num&gt;&lt;volume&gt;112&lt;/volume&gt;&lt;/record&gt;&lt;/Cite&gt;&lt;/EndNote&gt;</w:instrText>
      </w:r>
      <w:r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[15]</w:t>
      </w:r>
      <w:r w:rsidRPr="000E147F">
        <w:rPr>
          <w:rFonts w:ascii="Book Antiqua" w:hAnsi="Book Antiqua"/>
          <w:sz w:val="24"/>
          <w:szCs w:val="24"/>
          <w:vertAlign w:val="superscript"/>
        </w:rPr>
        <w:fldChar w:fldCharType="end"/>
      </w:r>
      <w:r w:rsidRPr="000E147F">
        <w:rPr>
          <w:rFonts w:ascii="Book Antiqua" w:hAnsi="Book Antiqua"/>
          <w:sz w:val="24"/>
          <w:szCs w:val="24"/>
        </w:rPr>
        <w:t xml:space="preserve">. </w:t>
      </w:r>
    </w:p>
    <w:p w14:paraId="476BB5D8" w14:textId="1BF2B96B" w:rsidR="008B0F43" w:rsidRPr="000E147F" w:rsidRDefault="008B0F43" w:rsidP="00975532">
      <w:pPr>
        <w:spacing w:after="0" w:line="360" w:lineRule="auto"/>
        <w:ind w:firstLineChars="200" w:firstLine="480"/>
        <w:jc w:val="both"/>
        <w:rPr>
          <w:rFonts w:ascii="Book Antiqua" w:hAnsi="Book Antiqua"/>
          <w:sz w:val="24"/>
          <w:szCs w:val="24"/>
        </w:rPr>
      </w:pPr>
      <w:r w:rsidRPr="000E147F">
        <w:rPr>
          <w:rFonts w:ascii="Book Antiqua" w:hAnsi="Book Antiqua"/>
          <w:sz w:val="24"/>
          <w:szCs w:val="24"/>
        </w:rPr>
        <w:t>The first step in the diagnosis of HCV infection is testing for anti-HCV antibody.</w:t>
      </w:r>
      <w:r w:rsidR="00A13024" w:rsidRPr="000E147F">
        <w:rPr>
          <w:rFonts w:ascii="Book Antiqua" w:hAnsi="Book Antiqua"/>
          <w:sz w:val="24"/>
          <w:szCs w:val="24"/>
        </w:rPr>
        <w:t xml:space="preserve"> Currently </w:t>
      </w:r>
      <w:r w:rsidR="00335505" w:rsidRPr="000E147F">
        <w:rPr>
          <w:rFonts w:ascii="Book Antiqua" w:hAnsi="Book Antiqua"/>
          <w:sz w:val="24"/>
          <w:szCs w:val="24"/>
        </w:rPr>
        <w:t xml:space="preserve">in the </w:t>
      </w:r>
      <w:r w:rsidR="00CE3470" w:rsidRPr="000E147F">
        <w:rPr>
          <w:rFonts w:ascii="Book Antiqua" w:hAnsi="Book Antiqua"/>
          <w:sz w:val="24"/>
          <w:szCs w:val="24"/>
        </w:rPr>
        <w:t>United States</w:t>
      </w:r>
      <w:r w:rsidR="00335505" w:rsidRPr="000E147F">
        <w:rPr>
          <w:rFonts w:ascii="Book Antiqua" w:hAnsi="Book Antiqua"/>
          <w:sz w:val="24"/>
          <w:szCs w:val="24"/>
        </w:rPr>
        <w:t>, HCV testing is recommended at least once for persons born between 1945 and 1965</w:t>
      </w:r>
      <w:r w:rsidR="00A13024" w:rsidRPr="000E147F">
        <w:rPr>
          <w:rFonts w:ascii="Book Antiqua" w:hAnsi="Book Antiqua"/>
          <w:sz w:val="24"/>
          <w:szCs w:val="24"/>
          <w:vertAlign w:val="superscript"/>
        </w:rPr>
        <w:fldChar w:fldCharType="begin">
          <w:fldData xml:space="preserve">PEVuZE5vdGU+PENpdGU+PEF1dGhvcj5TbWl0aDwvQXV0aG9yPjxZZWFyPjIwMTI8L1llYXI+PElE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</w:fldData>
        </w:fldChar>
      </w:r>
      <w:r w:rsidR="00781154" w:rsidRPr="000E147F">
        <w:rPr>
          <w:rFonts w:ascii="Book Antiqua" w:hAnsi="Book Antiqua"/>
          <w:sz w:val="24"/>
          <w:szCs w:val="24"/>
          <w:vertAlign w:val="superscript"/>
        </w:rPr>
        <w:instrText xml:space="preserve"> ADDIN EN.CITE </w:instrText>
      </w:r>
      <w:r w:rsidR="00781154" w:rsidRPr="000E147F">
        <w:rPr>
          <w:rFonts w:ascii="Book Antiqua" w:hAnsi="Book Antiqua"/>
          <w:sz w:val="24"/>
          <w:szCs w:val="24"/>
          <w:vertAlign w:val="superscript"/>
        </w:rPr>
        <w:fldChar w:fldCharType="begin">
          <w:fldData xml:space="preserve">PEVuZE5vdGU+PENpdGU+PEF1dGhvcj5TbWl0aDwvQXV0aG9yPjxZZWFyPjIwMTI8L1llYXI+PElE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</w:fldData>
        </w:fldChar>
      </w:r>
      <w:r w:rsidR="00781154" w:rsidRPr="000E147F">
        <w:rPr>
          <w:rFonts w:ascii="Book Antiqua" w:hAnsi="Book Antiqua"/>
          <w:sz w:val="24"/>
          <w:szCs w:val="24"/>
          <w:vertAlign w:val="superscript"/>
        </w:rPr>
        <w:instrText xml:space="preserve"> ADDIN EN.CITE.DATA </w:instrText>
      </w:r>
      <w:r w:rsidR="00781154" w:rsidRPr="000E147F">
        <w:rPr>
          <w:rFonts w:ascii="Book Antiqua" w:hAnsi="Book Antiqua"/>
          <w:sz w:val="24"/>
          <w:szCs w:val="24"/>
          <w:vertAlign w:val="superscript"/>
        </w:rPr>
      </w:r>
      <w:r w:rsidR="00781154" w:rsidRPr="000E147F">
        <w:rPr>
          <w:rFonts w:ascii="Book Antiqua" w:hAnsi="Book Antiqua"/>
          <w:sz w:val="24"/>
          <w:szCs w:val="24"/>
          <w:vertAlign w:val="superscript"/>
        </w:rPr>
        <w:fldChar w:fldCharType="end"/>
      </w:r>
      <w:r w:rsidR="00A13024" w:rsidRPr="000E147F">
        <w:rPr>
          <w:rFonts w:ascii="Book Antiqua" w:hAnsi="Book Antiqua"/>
          <w:sz w:val="24"/>
          <w:szCs w:val="24"/>
          <w:vertAlign w:val="superscript"/>
        </w:rPr>
      </w:r>
      <w:r w:rsidR="00A13024"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[6]</w:t>
      </w:r>
      <w:r w:rsidR="00A13024" w:rsidRPr="000E147F">
        <w:rPr>
          <w:rFonts w:ascii="Book Antiqua" w:hAnsi="Book Antiqua"/>
          <w:sz w:val="24"/>
          <w:szCs w:val="24"/>
          <w:vertAlign w:val="superscript"/>
        </w:rPr>
        <w:fldChar w:fldCharType="end"/>
      </w:r>
      <w:r w:rsidR="00335505" w:rsidRPr="000E147F">
        <w:rPr>
          <w:rFonts w:ascii="Book Antiqua" w:hAnsi="Book Antiqua"/>
          <w:sz w:val="24"/>
          <w:szCs w:val="24"/>
        </w:rPr>
        <w:t xml:space="preserve">. </w:t>
      </w:r>
      <w:r w:rsidRPr="000E147F">
        <w:rPr>
          <w:rFonts w:ascii="Book Antiqua" w:hAnsi="Book Antiqua"/>
          <w:sz w:val="24"/>
          <w:szCs w:val="24"/>
        </w:rPr>
        <w:t xml:space="preserve">A positive test result for anti-HCV antibody indicates either current infection </w:t>
      </w:r>
      <w:r w:rsidR="00CE3470" w:rsidRPr="000E147F">
        <w:rPr>
          <w:rFonts w:ascii="Book Antiqua" w:hAnsi="Book Antiqua"/>
          <w:sz w:val="24"/>
          <w:szCs w:val="24"/>
          <w:lang w:eastAsia="zh-CN"/>
        </w:rPr>
        <w:t>-</w:t>
      </w:r>
      <w:r w:rsidRPr="000E147F">
        <w:rPr>
          <w:rFonts w:ascii="Book Antiqua" w:hAnsi="Book Antiqua"/>
          <w:sz w:val="24"/>
          <w:szCs w:val="24"/>
        </w:rPr>
        <w:t xml:space="preserve"> acute or chronic, previous infection that may have resolved, or a false positive test result</w:t>
      </w:r>
      <w:r w:rsidRPr="000E147F">
        <w:rPr>
          <w:rFonts w:ascii="Book Antiqua" w:hAnsi="Book Antiqua"/>
          <w:sz w:val="24"/>
          <w:szCs w:val="24"/>
          <w:vertAlign w:val="superscript"/>
        </w:rPr>
        <w:fldChar w:fldCharType="begin"/>
      </w:r>
      <w:r w:rsidR="00781154" w:rsidRPr="000E147F">
        <w:rPr>
          <w:rFonts w:ascii="Book Antiqua" w:hAnsi="Book Antiqua"/>
          <w:sz w:val="24"/>
          <w:szCs w:val="24"/>
          <w:vertAlign w:val="superscript"/>
        </w:rPr>
        <w:instrText xml:space="preserve"> ADDIN EN.CITE &lt;EndNote&gt;&lt;Cite&gt;&lt;Author&gt;Pawlotsky&lt;/Author&gt;&lt;Year&gt;2002&lt;/Year&gt;&lt;IDText&gt;Use and interpretation of virological tests for hepatitis C&lt;/IDText&gt;&lt;DisplayText&gt;[16]&lt;/DisplayText&gt;&lt;record&gt;&lt;dates&gt;&lt;pub-dates&gt;&lt;date&gt;Nov&lt;/date&gt;&lt;/pub-dates&gt;&lt;year&gt;2002&lt;/year&gt;&lt;/dates&gt;&lt;keywords&gt;&lt;/keywords&gt;&lt;urls&gt;&lt;related-urls&gt;&lt;url&gt;http://dx.doi.org/10.1053/jhep.2002.36815&lt;/url&gt;&lt;/related-urls&gt;&lt;/urls&gt;&lt;isbn&gt;0270-9139 (Print)0270-9139&lt;/isbn&gt;&lt;titles&gt;&lt;title&gt;Use and interpretation of virological tests for hepatitis C&lt;/title&gt;&lt;secondary-title&gt;Hepatology&lt;/secondary-title&gt;&lt;alt-title&gt;Hepatology (Baltimore, Md.)&lt;/alt-title&gt;&lt;/titles&gt;&lt;pages&gt;S65-73&lt;/pages&gt;&lt;number&gt;5 Suppl 1&lt;/number&gt;&lt;contributors&gt;&lt;authors&gt;&lt;author&gt;Pawlotsky, J. M.&lt;/author&gt;&lt;/authors&gt;&lt;/contributors&gt;&lt;edition&gt;2002/10/31&lt;/edition&gt;&lt;language&gt;eng&lt;/language&gt;&lt;added-date format="utc"&gt;1407871860&lt;/added-date&gt;&lt;ref-type name="Journal Article"&gt;17&lt;/ref-type&gt;&lt;auth-address&gt;Department of Virology (EA 3489), Henri Mondor Hospital, University of Paris XII, Creteil, France. jean-michel.pawlottsky@hmn.ap-hop-paris.fr&lt;/auth-address&gt;&lt;remote-database-provider&gt;NLM&lt;/remote-database-provider&gt;&lt;rec-number&gt;32&lt;/rec-number&gt;&lt;last-updated-date format="utc"&gt;1407871860&lt;/last-updated-date&gt;&lt;accession-num&gt;12407578&lt;/accession-num&gt;&lt;electronic-resource-num&gt;10.1053/jhep.2002.36815&lt;/electronic-resource-num&gt;&lt;volume&gt;36&lt;/volume&gt;&lt;/record&gt;&lt;/Cite&gt;&lt;/EndNote&gt;</w:instrText>
      </w:r>
      <w:r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[16]</w:t>
      </w:r>
      <w:r w:rsidRPr="000E147F">
        <w:rPr>
          <w:rFonts w:ascii="Book Antiqua" w:hAnsi="Book Antiqua"/>
          <w:sz w:val="24"/>
          <w:szCs w:val="24"/>
          <w:vertAlign w:val="superscript"/>
        </w:rPr>
        <w:fldChar w:fldCharType="end"/>
      </w:r>
      <w:r w:rsidRPr="000E147F">
        <w:rPr>
          <w:rFonts w:ascii="Book Antiqua" w:hAnsi="Book Antiqua"/>
          <w:sz w:val="24"/>
          <w:szCs w:val="24"/>
        </w:rPr>
        <w:t xml:space="preserve">.  For individuals with a positive test result, confirmatory test (HCV RNA) to confirm viremia should be performed.  In certain individuals who are negative for anti-HCV antibody, however are either immunocompromised or who might have been exposed to HCV within the last 6 </w:t>
      </w:r>
      <w:proofErr w:type="spellStart"/>
      <w:r w:rsidRPr="000E147F">
        <w:rPr>
          <w:rFonts w:ascii="Book Antiqua" w:hAnsi="Book Antiqua"/>
          <w:sz w:val="24"/>
          <w:szCs w:val="24"/>
        </w:rPr>
        <w:t>mo</w:t>
      </w:r>
      <w:proofErr w:type="spellEnd"/>
      <w:r w:rsidRPr="000E147F">
        <w:rPr>
          <w:rFonts w:ascii="Book Antiqua" w:hAnsi="Book Antiqua"/>
          <w:sz w:val="24"/>
          <w:szCs w:val="24"/>
        </w:rPr>
        <w:t xml:space="preserve"> further testing with HCV RNA test</w:t>
      </w:r>
      <w:r w:rsidR="00976EE5" w:rsidRPr="000E147F">
        <w:rPr>
          <w:rFonts w:ascii="Book Antiqua" w:hAnsi="Book Antiqua"/>
          <w:sz w:val="24"/>
          <w:szCs w:val="24"/>
        </w:rPr>
        <w:t xml:space="preserve"> is recommended</w:t>
      </w:r>
      <w:r w:rsidRPr="000E147F">
        <w:rPr>
          <w:rFonts w:ascii="Book Antiqua" w:hAnsi="Book Antiqua"/>
          <w:sz w:val="24"/>
          <w:szCs w:val="24"/>
        </w:rPr>
        <w:t>. A negative test to HCV RNA indicates that patient has no evidence of current HCV infection and further HCV testing is unnecessary. Quantitative HCV RNA testing is also recommended prior to the initiation of antiviral therapy to document the level of baseline viral load</w:t>
      </w:r>
      <w:r w:rsidRPr="000E147F">
        <w:rPr>
          <w:rFonts w:ascii="Book Antiqua" w:hAnsi="Book Antiqua"/>
          <w:sz w:val="24"/>
          <w:szCs w:val="24"/>
          <w:vertAlign w:val="superscript"/>
        </w:rPr>
        <w:fldChar w:fldCharType="begin"/>
      </w:r>
      <w:r w:rsidR="00781154" w:rsidRPr="000E147F">
        <w:rPr>
          <w:rFonts w:ascii="Book Antiqua" w:hAnsi="Book Antiqua"/>
          <w:sz w:val="24"/>
          <w:szCs w:val="24"/>
          <w:vertAlign w:val="superscript"/>
        </w:rPr>
        <w:instrText xml:space="preserve"> ADDIN EN.CITE &lt;EndNote&gt;&lt;Cite&gt;&lt;Year&gt;2013&lt;/Year&gt;&lt;IDText&gt;Testing for HCV infection: an update of guidance for clinicians and laboratorians&lt;/IDText&gt;&lt;DisplayText&gt;[17]&lt;/DisplayText&gt;&lt;record&gt;&lt;dates&gt;&lt;pub-dates&gt;&lt;date&gt;May 10&lt;/date&gt;&lt;/pub-dates&gt;&lt;year&gt;2013&lt;/year&gt;&lt;/dates&gt;&lt;keywords&gt;&lt;/keywords&gt;&lt;urls&gt;&lt;related-urls&gt;&lt;url&gt;http://dx.doi.org/&lt;/url&gt;&lt;/related-urls&gt;&lt;/urls&gt;&lt;isbn&gt;0149-2195&lt;/isbn&gt;&lt;titles&gt;&lt;title&gt;Testing for HCV infection: an update of guidance for clinicians and laboratorians&lt;/title&gt;&lt;secondary-title&gt;MMWR Morb Mortal Wkly Rep&lt;/secondary-title&gt;&lt;alt-title&gt;MMWR. Morbidity and mortality weekly report&lt;/alt-title&gt;&lt;/titles&gt;&lt;pages&gt;362-5&lt;/pages&gt;&lt;number&gt;18&lt;/number&gt;&lt;edition&gt;2013/05/10&lt;/edition&gt;&lt;language&gt;eng&lt;/language&gt;&lt;added-date format="utc"&gt;1407870041&lt;/added-date&gt;&lt;ref-type name="Journal Article"&gt;17&lt;/ref-type&gt;&lt;remote-database-provider&gt;NLM&lt;/remote-database-provider&gt;&lt;rec-number&gt;29&lt;/rec-number&gt;&lt;last-updated-date format="utc"&gt;1407870041&lt;/last-updated-date&gt;&lt;accession-num&gt;23657112&lt;/accession-num&gt;&lt;volume&gt;62&lt;/volume&gt;&lt;/record&gt;&lt;/Cite&gt;&lt;/EndNote&gt;</w:instrText>
      </w:r>
      <w:r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[17]</w:t>
      </w:r>
      <w:r w:rsidRPr="000E147F">
        <w:rPr>
          <w:rFonts w:ascii="Book Antiqua" w:hAnsi="Book Antiqua"/>
          <w:sz w:val="24"/>
          <w:szCs w:val="24"/>
          <w:vertAlign w:val="superscript"/>
        </w:rPr>
        <w:fldChar w:fldCharType="end"/>
      </w:r>
      <w:r w:rsidRPr="000E147F">
        <w:rPr>
          <w:rFonts w:ascii="Book Antiqua" w:hAnsi="Book Antiqua"/>
          <w:sz w:val="24"/>
          <w:szCs w:val="24"/>
        </w:rPr>
        <w:t xml:space="preserve">. </w:t>
      </w:r>
      <w:r w:rsidRPr="000E147F">
        <w:rPr>
          <w:rFonts w:ascii="Book Antiqua" w:hAnsi="Book Antiqua"/>
          <w:noProof/>
          <w:sz w:val="24"/>
          <w:szCs w:val="24"/>
        </w:rPr>
        <w:t>Table 1 highlights current CDC recommendations on testing of the general population based on risk and non-risk factors for HCV infection</w:t>
      </w:r>
      <w:r w:rsidR="00976EE5" w:rsidRPr="000E147F">
        <w:rPr>
          <w:rFonts w:ascii="Book Antiqua" w:hAnsi="Book Antiqua"/>
          <w:noProof/>
          <w:sz w:val="24"/>
          <w:szCs w:val="24"/>
        </w:rPr>
        <w:t xml:space="preserve"> in the </w:t>
      </w:r>
      <w:r w:rsidR="00CE3470" w:rsidRPr="000E147F">
        <w:rPr>
          <w:rFonts w:ascii="Book Antiqua" w:hAnsi="Book Antiqua"/>
          <w:sz w:val="24"/>
          <w:szCs w:val="24"/>
        </w:rPr>
        <w:t>United States</w:t>
      </w:r>
      <w:r w:rsidRPr="000E147F">
        <w:rPr>
          <w:rFonts w:ascii="Book Antiqua" w:hAnsi="Book Antiqua"/>
          <w:noProof/>
          <w:sz w:val="24"/>
          <w:szCs w:val="24"/>
        </w:rPr>
        <w:t>. P</w:t>
      </w:r>
      <w:r w:rsidR="00976EE5" w:rsidRPr="000E147F">
        <w:rPr>
          <w:rFonts w:ascii="Book Antiqua" w:hAnsi="Book Antiqua"/>
          <w:noProof/>
          <w:sz w:val="24"/>
          <w:szCs w:val="24"/>
        </w:rPr>
        <w:t xml:space="preserve">eople </w:t>
      </w:r>
      <w:r w:rsidRPr="000E147F">
        <w:rPr>
          <w:rFonts w:ascii="Book Antiqua" w:hAnsi="Book Antiqua"/>
          <w:noProof/>
          <w:sz w:val="24"/>
          <w:szCs w:val="24"/>
        </w:rPr>
        <w:t>with risk factors of exposure to HCV should be periodically tested, although the evidence regarding the frequency of testing is lacking. Hence, physicians should determine the periodicity of testing depending upon the risk of re-infection</w:t>
      </w:r>
      <w:r w:rsidR="00976EE5" w:rsidRPr="000E147F">
        <w:rPr>
          <w:rFonts w:ascii="Book Antiqua" w:hAnsi="Book Antiqua"/>
          <w:noProof/>
          <w:sz w:val="24"/>
          <w:szCs w:val="24"/>
        </w:rPr>
        <w:t xml:space="preserve"> and risk factors</w:t>
      </w:r>
      <w:r w:rsidRPr="000E147F">
        <w:rPr>
          <w:rFonts w:ascii="Book Antiqua" w:hAnsi="Book Antiqua"/>
          <w:noProof/>
          <w:sz w:val="24"/>
          <w:szCs w:val="24"/>
        </w:rPr>
        <w:t xml:space="preserve">. </w:t>
      </w:r>
    </w:p>
    <w:p w14:paraId="2772C0A1" w14:textId="77777777" w:rsidR="00CE3470" w:rsidRPr="000E147F" w:rsidRDefault="00017963" w:rsidP="00975532">
      <w:pPr>
        <w:spacing w:after="0" w:line="360" w:lineRule="auto"/>
        <w:ind w:firstLineChars="200" w:firstLine="480"/>
        <w:jc w:val="both"/>
        <w:rPr>
          <w:rFonts w:ascii="Book Antiqua" w:hAnsi="Book Antiqua"/>
          <w:sz w:val="24"/>
          <w:szCs w:val="24"/>
          <w:lang w:eastAsia="zh-CN"/>
        </w:rPr>
      </w:pPr>
      <w:r w:rsidRPr="000E147F">
        <w:rPr>
          <w:rFonts w:ascii="Book Antiqua" w:hAnsi="Book Antiqua"/>
          <w:sz w:val="24"/>
          <w:szCs w:val="24"/>
        </w:rPr>
        <w:t>I</w:t>
      </w:r>
      <w:r w:rsidR="00A41A62" w:rsidRPr="000E147F">
        <w:rPr>
          <w:rFonts w:ascii="Book Antiqua" w:hAnsi="Book Antiqua"/>
          <w:sz w:val="24"/>
          <w:szCs w:val="24"/>
        </w:rPr>
        <w:t>nterventions</w:t>
      </w:r>
      <w:r w:rsidRPr="000E147F">
        <w:rPr>
          <w:rFonts w:ascii="Book Antiqua" w:hAnsi="Book Antiqua"/>
          <w:sz w:val="24"/>
          <w:szCs w:val="24"/>
        </w:rPr>
        <w:t xml:space="preserve"> at the time of diagnosis are</w:t>
      </w:r>
      <w:r w:rsidR="00A41A62" w:rsidRPr="000E147F">
        <w:rPr>
          <w:rFonts w:ascii="Book Antiqua" w:hAnsi="Book Antiqua"/>
          <w:sz w:val="24"/>
          <w:szCs w:val="24"/>
        </w:rPr>
        <w:t xml:space="preserve"> aimed </w:t>
      </w:r>
      <w:r w:rsidRPr="000E147F">
        <w:rPr>
          <w:rFonts w:ascii="Book Antiqua" w:hAnsi="Book Antiqua"/>
          <w:sz w:val="24"/>
          <w:szCs w:val="24"/>
        </w:rPr>
        <w:t>at</w:t>
      </w:r>
      <w:r w:rsidR="00A41A62" w:rsidRPr="000E147F">
        <w:rPr>
          <w:rFonts w:ascii="Book Antiqua" w:hAnsi="Book Antiqua"/>
          <w:sz w:val="24"/>
          <w:szCs w:val="24"/>
        </w:rPr>
        <w:t xml:space="preserve"> </w:t>
      </w:r>
      <w:r w:rsidR="00976EE5" w:rsidRPr="000E147F">
        <w:rPr>
          <w:rFonts w:ascii="Book Antiqua" w:hAnsi="Book Antiqua"/>
          <w:sz w:val="24"/>
          <w:szCs w:val="24"/>
        </w:rPr>
        <w:t>reducing</w:t>
      </w:r>
      <w:r w:rsidRPr="000E147F">
        <w:rPr>
          <w:rFonts w:ascii="Book Antiqua" w:hAnsi="Book Antiqua"/>
          <w:sz w:val="24"/>
          <w:szCs w:val="24"/>
        </w:rPr>
        <w:t xml:space="preserve"> the progression to liver cirrhosis</w:t>
      </w:r>
      <w:r w:rsidR="00A41A62" w:rsidRPr="000E147F">
        <w:rPr>
          <w:rFonts w:ascii="Book Antiqua" w:hAnsi="Book Antiqua"/>
          <w:sz w:val="24"/>
          <w:szCs w:val="24"/>
        </w:rPr>
        <w:t xml:space="preserve"> </w:t>
      </w:r>
      <w:r w:rsidRPr="000E147F">
        <w:rPr>
          <w:rFonts w:ascii="Book Antiqua" w:hAnsi="Book Antiqua"/>
          <w:sz w:val="24"/>
          <w:szCs w:val="24"/>
        </w:rPr>
        <w:t>as well as educating the patient</w:t>
      </w:r>
      <w:r w:rsidR="00A41A62" w:rsidRPr="000E147F">
        <w:rPr>
          <w:rFonts w:ascii="Book Antiqua" w:hAnsi="Book Antiqua"/>
          <w:sz w:val="24"/>
          <w:szCs w:val="24"/>
        </w:rPr>
        <w:t xml:space="preserve"> to prevent the transmission to others.  Multiple studies have documented the detrimental effects of alcohol on the liver </w:t>
      </w:r>
      <w:r w:rsidR="00E03724" w:rsidRPr="000E147F">
        <w:rPr>
          <w:rFonts w:ascii="Book Antiqua" w:hAnsi="Book Antiqua"/>
          <w:sz w:val="24"/>
          <w:szCs w:val="24"/>
        </w:rPr>
        <w:t>and the</w:t>
      </w:r>
      <w:r w:rsidR="00A41A62" w:rsidRPr="000E147F">
        <w:rPr>
          <w:rFonts w:ascii="Book Antiqua" w:hAnsi="Book Antiqua"/>
          <w:sz w:val="24"/>
          <w:szCs w:val="24"/>
        </w:rPr>
        <w:t xml:space="preserve"> association between alcohol intake and development of liver fibrosis and cirrhosis, including the development of </w:t>
      </w:r>
      <w:r w:rsidR="00E03724" w:rsidRPr="000E147F">
        <w:rPr>
          <w:rFonts w:ascii="Book Antiqua" w:hAnsi="Book Antiqua"/>
          <w:sz w:val="24"/>
          <w:szCs w:val="24"/>
        </w:rPr>
        <w:t>HCC</w:t>
      </w:r>
      <w:r w:rsidR="00A41A62" w:rsidRPr="000E147F">
        <w:rPr>
          <w:rFonts w:ascii="Book Antiqua" w:hAnsi="Book Antiqua"/>
          <w:sz w:val="24"/>
          <w:szCs w:val="24"/>
          <w:vertAlign w:val="superscript"/>
        </w:rPr>
        <w:fldChar w:fldCharType="begin">
          <w:fldData xml:space="preserve">PEVuZE5vdGU+PENpdGU+PEF1dGhvcj5UaGVpbjwvQXV0aG9yPjxZZWFyPjIwMDg8L1llYXI+PElE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</w:fldData>
        </w:fldChar>
      </w:r>
      <w:r w:rsidR="00781154" w:rsidRPr="000E147F">
        <w:rPr>
          <w:rFonts w:ascii="Book Antiqua" w:hAnsi="Book Antiqua"/>
          <w:sz w:val="24"/>
          <w:szCs w:val="24"/>
          <w:vertAlign w:val="superscript"/>
        </w:rPr>
        <w:instrText xml:space="preserve"> ADDIN EN.CITE </w:instrText>
      </w:r>
      <w:r w:rsidR="00781154" w:rsidRPr="000E147F">
        <w:rPr>
          <w:rFonts w:ascii="Book Antiqua" w:hAnsi="Book Antiqua"/>
          <w:sz w:val="24"/>
          <w:szCs w:val="24"/>
          <w:vertAlign w:val="superscript"/>
        </w:rPr>
        <w:fldChar w:fldCharType="begin">
          <w:fldData xml:space="preserve">PEVuZE5vdGU+PENpdGU+PEF1dGhvcj5UaGVpbjwvQXV0aG9yPjxZZWFyPjIwMDg8L1llYXI+PElE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</w:fldData>
        </w:fldChar>
      </w:r>
      <w:r w:rsidR="00781154" w:rsidRPr="000E147F">
        <w:rPr>
          <w:rFonts w:ascii="Book Antiqua" w:hAnsi="Book Antiqua"/>
          <w:sz w:val="24"/>
          <w:szCs w:val="24"/>
          <w:vertAlign w:val="superscript"/>
        </w:rPr>
        <w:instrText xml:space="preserve"> ADDIN EN.CITE.DATA </w:instrText>
      </w:r>
      <w:r w:rsidR="00781154" w:rsidRPr="000E147F">
        <w:rPr>
          <w:rFonts w:ascii="Book Antiqua" w:hAnsi="Book Antiqua"/>
          <w:sz w:val="24"/>
          <w:szCs w:val="24"/>
          <w:vertAlign w:val="superscript"/>
        </w:rPr>
      </w:r>
      <w:r w:rsidR="00781154" w:rsidRPr="000E147F">
        <w:rPr>
          <w:rFonts w:ascii="Book Antiqua" w:hAnsi="Book Antiqua"/>
          <w:sz w:val="24"/>
          <w:szCs w:val="24"/>
          <w:vertAlign w:val="superscript"/>
        </w:rPr>
        <w:fldChar w:fldCharType="end"/>
      </w:r>
      <w:r w:rsidR="00A41A62" w:rsidRPr="000E147F">
        <w:rPr>
          <w:rFonts w:ascii="Book Antiqua" w:hAnsi="Book Antiqua"/>
          <w:sz w:val="24"/>
          <w:szCs w:val="24"/>
          <w:vertAlign w:val="superscript"/>
        </w:rPr>
      </w:r>
      <w:r w:rsidR="00A41A62" w:rsidRPr="000E147F">
        <w:rPr>
          <w:rFonts w:ascii="Book Antiqua" w:hAnsi="Book Antiqua"/>
          <w:sz w:val="24"/>
          <w:szCs w:val="24"/>
          <w:vertAlign w:val="superscript"/>
        </w:rPr>
        <w:fldChar w:fldCharType="separate"/>
      </w:r>
      <w:r w:rsidR="00CE3470" w:rsidRPr="000E147F">
        <w:rPr>
          <w:rFonts w:ascii="Book Antiqua" w:hAnsi="Book Antiqua"/>
          <w:noProof/>
          <w:sz w:val="24"/>
          <w:szCs w:val="24"/>
          <w:vertAlign w:val="superscript"/>
        </w:rPr>
        <w:t>[13,18,</w:t>
      </w:r>
      <w:r w:rsidR="00781154" w:rsidRPr="000E147F">
        <w:rPr>
          <w:rFonts w:ascii="Book Antiqua" w:hAnsi="Book Antiqua"/>
          <w:noProof/>
          <w:sz w:val="24"/>
          <w:szCs w:val="24"/>
          <w:vertAlign w:val="superscript"/>
        </w:rPr>
        <w:t>19]</w:t>
      </w:r>
      <w:r w:rsidR="00A41A62" w:rsidRPr="000E147F">
        <w:rPr>
          <w:rFonts w:ascii="Book Antiqua" w:hAnsi="Book Antiqua"/>
          <w:sz w:val="24"/>
          <w:szCs w:val="24"/>
          <w:vertAlign w:val="superscript"/>
        </w:rPr>
        <w:fldChar w:fldCharType="end"/>
      </w:r>
      <w:r w:rsidR="00A41A62" w:rsidRPr="000E147F">
        <w:rPr>
          <w:rFonts w:ascii="Book Antiqua" w:hAnsi="Book Antiqua"/>
          <w:sz w:val="24"/>
          <w:szCs w:val="24"/>
        </w:rPr>
        <w:t>. H</w:t>
      </w:r>
      <w:r w:rsidR="006A33D3" w:rsidRPr="000E147F">
        <w:rPr>
          <w:rFonts w:ascii="Book Antiqua" w:hAnsi="Book Antiqua"/>
          <w:sz w:val="24"/>
          <w:szCs w:val="24"/>
        </w:rPr>
        <w:t>epatitis B virus  (HBV)</w:t>
      </w:r>
      <w:r w:rsidR="00A41A62" w:rsidRPr="000E147F">
        <w:rPr>
          <w:rFonts w:ascii="Book Antiqua" w:hAnsi="Book Antiqua"/>
          <w:sz w:val="24"/>
          <w:szCs w:val="24"/>
        </w:rPr>
        <w:t xml:space="preserve"> and HIV co-infections have been associated with an accelerated fibrosis in patients with</w:t>
      </w:r>
      <w:r w:rsidR="00976EE5" w:rsidRPr="000E147F">
        <w:rPr>
          <w:rFonts w:ascii="Book Antiqua" w:hAnsi="Book Antiqua"/>
          <w:sz w:val="24"/>
          <w:szCs w:val="24"/>
        </w:rPr>
        <w:t xml:space="preserve"> chronic</w:t>
      </w:r>
      <w:r w:rsidR="00A41A62" w:rsidRPr="000E147F">
        <w:rPr>
          <w:rFonts w:ascii="Book Antiqua" w:hAnsi="Book Antiqua"/>
          <w:sz w:val="24"/>
          <w:szCs w:val="24"/>
        </w:rPr>
        <w:t xml:space="preserve"> HCV infection</w:t>
      </w:r>
      <w:r w:rsidR="00A41A62" w:rsidRPr="000E147F">
        <w:rPr>
          <w:rFonts w:ascii="Book Antiqua" w:hAnsi="Book Antiqua"/>
          <w:sz w:val="24"/>
          <w:szCs w:val="24"/>
          <w:vertAlign w:val="superscript"/>
        </w:rPr>
        <w:fldChar w:fldCharType="begin"/>
      </w:r>
      <w:r w:rsidR="00781154" w:rsidRPr="000E147F">
        <w:rPr>
          <w:rFonts w:ascii="Book Antiqua" w:hAnsi="Book Antiqua"/>
          <w:sz w:val="24"/>
          <w:szCs w:val="24"/>
          <w:vertAlign w:val="superscript"/>
        </w:rPr>
        <w:instrText xml:space="preserve"> ADDIN EN.CITE &lt;EndNote&gt;&lt;Cite&gt;&lt;Author&gt;Thein&lt;/Author&gt;&lt;Year&gt;2008&lt;/Year&gt;&lt;IDText&gt;Estimation of stage-specific fibrosis progression rates in chronic hepatitis C virus infection: a meta-analysis and meta-regression&lt;/IDText&gt;&lt;DisplayText&gt;[13]&lt;/DisplayText&gt;&lt;record&gt;&lt;dates&gt;&lt;pub-dates&gt;&lt;date&gt;Aug&lt;/date&gt;&lt;/pub-dates&gt;&lt;year&gt;2008&lt;/year&gt;&lt;/dates&gt;&lt;keywords&gt;&lt;/keywords&gt;&lt;urls&gt;&lt;related-urls&gt;&lt;url&gt;http://dx.doi.org/10.1002/hep.22375&lt;/url&gt;&lt;/related-urls&gt;&lt;/urls&gt;&lt;isbn&gt;0270-9139&lt;/isbn&gt;&lt;titles&gt;&lt;title&gt;Estimation of stage-specific fibrosis progression rates in chronic hepatitis C virus infection: a meta-analysis and meta-regression&lt;/title&gt;&lt;secondary-title&gt;Hepatology&lt;/secondary-title&gt;&lt;alt-title&gt;Hepatology (Baltimore, Md.)&lt;/alt-title&gt;&lt;/titles&gt;&lt;pages&gt;418-31&lt;/pages&gt;&lt;number&gt;2&lt;/number&gt;&lt;contributors&gt;&lt;authors&gt;&lt;author&gt;Thein, H. H.&lt;/author&gt;&lt;author&gt;Yi, Q.&lt;/author&gt;&lt;author&gt;Dore, G. J.&lt;/author&gt;&lt;author&gt;Krahn, M. D.&lt;/author&gt;&lt;/authors&gt;&lt;/contributors&gt;&lt;edition&gt;2008/06/20&lt;/edition&gt;&lt;language&gt;eng&lt;/language&gt;&lt;added-date format="utc"&gt;1407784829&lt;/added-date&gt;&lt;ref-type name="Journal Article"&gt;17&lt;/ref-type&gt;&lt;auth-address&gt;University Health Network, Division of Clinical Decision-Making and Health Care Research, Toronto, Ontario, Canada. rthein@uhnres.utoronto.ca&lt;/auth-address&gt;&lt;remote-database-provider&gt;NLM&lt;/remote-database-provider&gt;&lt;rec-number&gt;23&lt;/rec-number&gt;&lt;last-updated-date format="utc"&gt;1407784829&lt;/last-updated-date&gt;&lt;accession-num&gt;18563841&lt;/accession-num&gt;&lt;electronic-resource-num&gt;10.1002/hep.22375&lt;/electronic-resource-num&gt;&lt;volume&gt;48&lt;/volume&gt;&lt;/record&gt;&lt;/Cite&gt;&lt;/EndNote&gt;</w:instrText>
      </w:r>
      <w:r w:rsidR="00A41A62"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[13]</w:t>
      </w:r>
      <w:r w:rsidR="00A41A62" w:rsidRPr="000E147F">
        <w:rPr>
          <w:rFonts w:ascii="Book Antiqua" w:hAnsi="Book Antiqua"/>
          <w:sz w:val="24"/>
          <w:szCs w:val="24"/>
          <w:vertAlign w:val="superscript"/>
        </w:rPr>
        <w:fldChar w:fldCharType="end"/>
      </w:r>
      <w:r w:rsidR="00A41A62" w:rsidRPr="000E147F">
        <w:rPr>
          <w:rFonts w:ascii="Book Antiqua" w:hAnsi="Book Antiqua"/>
          <w:sz w:val="24"/>
          <w:szCs w:val="24"/>
        </w:rPr>
        <w:t xml:space="preserve"> and testing patients for </w:t>
      </w:r>
      <w:r w:rsidR="00976EE5" w:rsidRPr="000E147F">
        <w:rPr>
          <w:rFonts w:ascii="Book Antiqua" w:hAnsi="Book Antiqua"/>
          <w:sz w:val="24"/>
          <w:szCs w:val="24"/>
        </w:rPr>
        <w:t xml:space="preserve">both </w:t>
      </w:r>
      <w:r w:rsidR="00A41A62" w:rsidRPr="000E147F">
        <w:rPr>
          <w:rFonts w:ascii="Book Antiqua" w:hAnsi="Book Antiqua"/>
          <w:sz w:val="24"/>
          <w:szCs w:val="24"/>
        </w:rPr>
        <w:t xml:space="preserve">HIV and </w:t>
      </w:r>
      <w:r w:rsidR="006A33D3" w:rsidRPr="000E147F">
        <w:rPr>
          <w:rFonts w:ascii="Book Antiqua" w:hAnsi="Book Antiqua"/>
          <w:sz w:val="24"/>
          <w:szCs w:val="24"/>
        </w:rPr>
        <w:t>HBV</w:t>
      </w:r>
      <w:r w:rsidR="00A41A62" w:rsidRPr="000E147F">
        <w:rPr>
          <w:rFonts w:ascii="Book Antiqua" w:hAnsi="Book Antiqua"/>
          <w:sz w:val="24"/>
          <w:szCs w:val="24"/>
        </w:rPr>
        <w:t xml:space="preserve"> infection may be beneficial.  </w:t>
      </w:r>
      <w:r w:rsidRPr="000E147F">
        <w:rPr>
          <w:rFonts w:ascii="Book Antiqua" w:hAnsi="Book Antiqua"/>
          <w:sz w:val="24"/>
          <w:szCs w:val="24"/>
        </w:rPr>
        <w:t>O</w:t>
      </w:r>
      <w:r w:rsidR="00A41A62" w:rsidRPr="000E147F">
        <w:rPr>
          <w:rFonts w:ascii="Book Antiqua" w:hAnsi="Book Antiqua"/>
          <w:sz w:val="24"/>
          <w:szCs w:val="24"/>
        </w:rPr>
        <w:t>besity and metabolic syndrome have</w:t>
      </w:r>
      <w:r w:rsidR="00976EE5" w:rsidRPr="000E147F">
        <w:rPr>
          <w:rFonts w:ascii="Book Antiqua" w:hAnsi="Book Antiqua"/>
          <w:sz w:val="24"/>
          <w:szCs w:val="24"/>
        </w:rPr>
        <w:t xml:space="preserve"> also</w:t>
      </w:r>
      <w:r w:rsidR="00A41A62" w:rsidRPr="000E147F">
        <w:rPr>
          <w:rFonts w:ascii="Book Antiqua" w:hAnsi="Book Antiqua"/>
          <w:sz w:val="24"/>
          <w:szCs w:val="24"/>
        </w:rPr>
        <w:t xml:space="preserve"> been associated with development of non-alcoholic fatty liver disease</w:t>
      </w:r>
      <w:r w:rsidR="00976EE5" w:rsidRPr="000E147F">
        <w:rPr>
          <w:rFonts w:ascii="Book Antiqua" w:hAnsi="Book Antiqua"/>
          <w:sz w:val="24"/>
          <w:szCs w:val="24"/>
        </w:rPr>
        <w:t xml:space="preserve"> and there is</w:t>
      </w:r>
      <w:r w:rsidR="00A41A62" w:rsidRPr="000E147F">
        <w:rPr>
          <w:rFonts w:ascii="Book Antiqua" w:hAnsi="Book Antiqua"/>
          <w:sz w:val="24"/>
          <w:szCs w:val="24"/>
        </w:rPr>
        <w:t xml:space="preserve"> some evidence that obesity may be associated with rapid disease progression </w:t>
      </w:r>
      <w:r w:rsidRPr="000E147F">
        <w:rPr>
          <w:rFonts w:ascii="Book Antiqua" w:hAnsi="Book Antiqua"/>
          <w:sz w:val="24"/>
          <w:szCs w:val="24"/>
        </w:rPr>
        <w:t>to cirrhosis</w:t>
      </w:r>
      <w:r w:rsidR="00A41A62" w:rsidRPr="000E147F">
        <w:rPr>
          <w:rFonts w:ascii="Book Antiqua" w:hAnsi="Book Antiqua"/>
          <w:sz w:val="24"/>
          <w:szCs w:val="24"/>
          <w:vertAlign w:val="superscript"/>
        </w:rPr>
        <w:fldChar w:fldCharType="begin"/>
      </w:r>
      <w:r w:rsidR="00781154" w:rsidRPr="000E147F">
        <w:rPr>
          <w:rFonts w:ascii="Book Antiqua" w:hAnsi="Book Antiqua"/>
          <w:sz w:val="24"/>
          <w:szCs w:val="24"/>
          <w:vertAlign w:val="superscript"/>
        </w:rPr>
        <w:instrText xml:space="preserve"> ADDIN EN.CITE &lt;EndNote&gt;&lt;Cite&gt;&lt;Author&gt;Ortiz&lt;/Author&gt;&lt;Year&gt;2002&lt;/Year&gt;&lt;IDText&gt;Contribution of obesity to hepatitis C-related fibrosis progression&lt;/IDText&gt;&lt;DisplayText&gt;[20]&lt;/DisplayText&gt;&lt;record&gt;&lt;dates&gt;&lt;pub-dates&gt;&lt;date&gt;Sep&lt;/date&gt;&lt;/pub-dates&gt;&lt;year&gt;2002&lt;/year&gt;&lt;/dates&gt;&lt;keywords&gt;&lt;/keywords&gt;&lt;urls&gt;&lt;related-urls&gt;&lt;url&gt;http://dx.doi.org/10.1111/j.1572-0241.2002.05995.x&lt;/url&gt;&lt;/related-urls&gt;&lt;/urls&gt;&lt;isbn&gt;0002-9270 (Print)0002-9270&lt;/isbn&gt;&lt;titles&gt;&lt;title&gt;Contribution of obesity to hepatitis C-related fibrosis progression&lt;/title&gt;&lt;secondary-title&gt;Am J Gastroenterol&lt;/secondary-title&gt;&lt;alt-title&gt;The American journal of gastroenterology&lt;/alt-title&gt;&lt;/titles&gt;&lt;pages&gt;2408-14&lt;/pages&gt;&lt;number&gt;9&lt;/number&gt;&lt;contributors&gt;&lt;authors&gt;&lt;author&gt;Ortiz, V.&lt;/author&gt;&lt;author&gt;Berenguer, M.&lt;/author&gt;&lt;author&gt;Rayon, J. M.&lt;/author&gt;&lt;author&gt;Carrasco, D.&lt;/author&gt;&lt;author&gt;Berenguer, J.&lt;/author&gt;&lt;/authors&gt;&lt;/contributors&gt;&lt;edition&gt;2002/10/03&lt;/edition&gt;&lt;language&gt;eng&lt;/language&gt;&lt;added-date format="utc"&gt;1407875005&lt;/added-date&gt;&lt;ref-type name="Journal Article"&gt;17&lt;/ref-type&gt;&lt;auth-address&gt;HepatoGastroenterology Service, Hospital Universitari La Fe, Valencia, Spain.&lt;/auth-address&gt;&lt;remote-database-provider&gt;NLM&lt;/remote-database-provider&gt;&lt;rec-number&gt;35&lt;/rec-number&gt;&lt;last-updated-date format="utc"&gt;1407875005&lt;/last-updated-date&gt;&lt;accession-num&gt;12358265&lt;/accession-num&gt;&lt;electronic-resource-num&gt;10.1111/j.1572-0241.2002.05995.x&lt;/electronic-resource-num&gt;&lt;volume&gt;97&lt;/volume&gt;&lt;/record&gt;&lt;/Cite&gt;&lt;/EndNote&gt;</w:instrText>
      </w:r>
      <w:r w:rsidR="00A41A62"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[20]</w:t>
      </w:r>
      <w:r w:rsidR="00A41A62" w:rsidRPr="000E147F">
        <w:rPr>
          <w:rFonts w:ascii="Book Antiqua" w:hAnsi="Book Antiqua"/>
          <w:sz w:val="24"/>
          <w:szCs w:val="24"/>
          <w:vertAlign w:val="superscript"/>
        </w:rPr>
        <w:fldChar w:fldCharType="end"/>
      </w:r>
      <w:r w:rsidR="00A41A62" w:rsidRPr="000E147F">
        <w:rPr>
          <w:rFonts w:ascii="Book Antiqua" w:hAnsi="Book Antiqua"/>
          <w:sz w:val="24"/>
          <w:szCs w:val="24"/>
        </w:rPr>
        <w:t xml:space="preserve">. </w:t>
      </w:r>
      <w:r w:rsidR="00976EE5" w:rsidRPr="000E147F">
        <w:rPr>
          <w:rFonts w:ascii="Book Antiqua" w:hAnsi="Book Antiqua"/>
          <w:sz w:val="24"/>
          <w:szCs w:val="24"/>
        </w:rPr>
        <w:t xml:space="preserve">Therefore, weight loss should be advised to any persons infected with chronic HCV infection due to its beneficial potential. </w:t>
      </w:r>
    </w:p>
    <w:p w14:paraId="4093B6AB" w14:textId="267A7B22" w:rsidR="00722029" w:rsidRPr="000E147F" w:rsidRDefault="00A41A62" w:rsidP="00975532">
      <w:pPr>
        <w:spacing w:after="0" w:line="360" w:lineRule="auto"/>
        <w:ind w:firstLineChars="200" w:firstLine="480"/>
        <w:jc w:val="both"/>
        <w:rPr>
          <w:rFonts w:ascii="Book Antiqua" w:hAnsi="Book Antiqua"/>
          <w:sz w:val="24"/>
          <w:szCs w:val="24"/>
        </w:rPr>
      </w:pPr>
      <w:r w:rsidRPr="000E147F">
        <w:rPr>
          <w:rFonts w:ascii="Book Antiqua" w:hAnsi="Book Antiqua"/>
          <w:sz w:val="24"/>
          <w:szCs w:val="24"/>
        </w:rPr>
        <w:t>Once a p</w:t>
      </w:r>
      <w:r w:rsidR="00976EE5" w:rsidRPr="000E147F">
        <w:rPr>
          <w:rFonts w:ascii="Book Antiqua" w:hAnsi="Book Antiqua"/>
          <w:sz w:val="24"/>
          <w:szCs w:val="24"/>
        </w:rPr>
        <w:t>erson</w:t>
      </w:r>
      <w:r w:rsidRPr="000E147F">
        <w:rPr>
          <w:rFonts w:ascii="Book Antiqua" w:hAnsi="Book Antiqua"/>
          <w:sz w:val="24"/>
          <w:szCs w:val="24"/>
        </w:rPr>
        <w:t xml:space="preserve"> is diagnosed with chronic HCV infection, the decision on when to start treatment is controversial, however, generally depends on the level of fibrosis and staging. Liver biopsy is the “gold standard” for the evaluation of the level of fibrosis and can be a key factor in determining follow-up evaluation in patients. Although multiple scoring systems exist for the evaluation of </w:t>
      </w:r>
      <w:r w:rsidR="00976EE5" w:rsidRPr="000E147F">
        <w:rPr>
          <w:rFonts w:ascii="Book Antiqua" w:hAnsi="Book Antiqua"/>
          <w:sz w:val="24"/>
          <w:szCs w:val="24"/>
        </w:rPr>
        <w:t xml:space="preserve">the </w:t>
      </w:r>
      <w:r w:rsidRPr="000E147F">
        <w:rPr>
          <w:rFonts w:ascii="Book Antiqua" w:hAnsi="Book Antiqua"/>
          <w:sz w:val="24"/>
          <w:szCs w:val="24"/>
        </w:rPr>
        <w:t>stage of liver fibrosis (Table 2)</w:t>
      </w:r>
      <w:r w:rsidRPr="000E147F">
        <w:rPr>
          <w:rFonts w:ascii="Book Antiqua" w:hAnsi="Book Antiqua"/>
          <w:sz w:val="24"/>
          <w:szCs w:val="24"/>
          <w:vertAlign w:val="superscript"/>
        </w:rPr>
        <w:fldChar w:fldCharType="begin"/>
      </w:r>
      <w:r w:rsidR="00781154" w:rsidRPr="000E147F">
        <w:rPr>
          <w:rFonts w:ascii="Book Antiqua" w:hAnsi="Book Antiqua"/>
          <w:sz w:val="24"/>
          <w:szCs w:val="24"/>
          <w:vertAlign w:val="superscript"/>
        </w:rPr>
        <w:instrText xml:space="preserve"> ADDIN EN.CITE &lt;EndNote&gt;&lt;Cite&gt;&lt;Author&gt;Ghany&lt;/Author&gt;&lt;Year&gt;2009&lt;/Year&gt;&lt;IDText&gt;Diagnosis, management, and treatment of hepatitis C: an update&lt;/IDText&gt;&lt;DisplayText&gt;[21]&lt;/DisplayText&gt;&lt;record&gt;&lt;dates&gt;&lt;pub-dates&gt;&lt;date&gt;Apr&lt;/date&gt;&lt;/pub-dates&gt;&lt;year&gt;2009&lt;/year&gt;&lt;/dates&gt;&lt;keywords&gt;&lt;/keywords&gt;&lt;urls&gt;&lt;related-urls&gt;&lt;url&gt;http://dx.doi.org/10.1002/hep.22759&lt;/url&gt;&lt;/related-urls&gt;&lt;/urls&gt;&lt;isbn&gt;0270-9139&lt;/isbn&gt;&lt;titles&gt;&lt;title&gt;Diagnosis, management, and treatment of hepatitis C: an update&lt;/title&gt;&lt;secondary-title&gt;Hepatology&lt;/secondary-title&gt;&lt;alt-title&gt;Hepatology (Baltimore, Md.)&lt;/alt-title&gt;&lt;/titles&gt;&lt;pages&gt;1335-74&lt;/pages&gt;&lt;number&gt;4&lt;/number&gt;&lt;contributors&gt;&lt;authors&gt;&lt;author&gt;Ghany, M. G.&lt;/author&gt;&lt;author&gt;Strader, D. B.&lt;/author&gt;&lt;author&gt;Thomas, D. L.&lt;/author&gt;&lt;author&gt;Seeff, L. B.&lt;/author&gt;&lt;/authors&gt;&lt;/contributors&gt;&lt;edition&gt;2009/03/31&lt;/edition&gt;&lt;language&gt;eng&lt;/language&gt;&lt;added-date format="utc"&gt;1407876271&lt;/added-date&gt;&lt;ref-type name="Journal Article"&gt;17&lt;/ref-type&gt;&lt;auth-address&gt;Department of Health and Human Services, Liver Diseases Branch, National Institute of Diabetes and Digestive and Kidney Diseases, National Institutes of Health, Bethesda, MD 20892, USA.&lt;/auth-address&gt;&lt;remote-database-provider&gt;NLM&lt;/remote-database-provider&gt;&lt;rec-number&gt;37&lt;/rec-number&gt;&lt;last-updated-date format="utc"&gt;1407876271&lt;/last-updated-date&gt;&lt;accession-num&gt;19330875&lt;/accession-num&gt;&lt;electronic-resource-num&gt;10.1002/hep.22759&lt;/electronic-resource-num&gt;&lt;volume&gt;49&lt;/volume&gt;&lt;/record&gt;&lt;/Cite&gt;&lt;/EndNote&gt;</w:instrText>
      </w:r>
      <w:r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[21]</w:t>
      </w:r>
      <w:r w:rsidRPr="000E147F">
        <w:rPr>
          <w:rFonts w:ascii="Book Antiqua" w:hAnsi="Book Antiqua"/>
          <w:sz w:val="24"/>
          <w:szCs w:val="24"/>
          <w:vertAlign w:val="superscript"/>
        </w:rPr>
        <w:fldChar w:fldCharType="end"/>
      </w:r>
      <w:r w:rsidRPr="000E147F">
        <w:rPr>
          <w:rFonts w:ascii="Book Antiqua" w:hAnsi="Book Antiqua"/>
          <w:sz w:val="24"/>
          <w:szCs w:val="24"/>
        </w:rPr>
        <w:t>, a general recommendation is to initiative treatment in</w:t>
      </w:r>
      <w:r w:rsidR="00976EE5" w:rsidRPr="000E147F">
        <w:rPr>
          <w:rFonts w:ascii="Book Antiqua" w:hAnsi="Book Antiqua"/>
          <w:sz w:val="24"/>
          <w:szCs w:val="24"/>
        </w:rPr>
        <w:t xml:space="preserve"> those with stage ≥ 3 </w:t>
      </w:r>
      <w:r w:rsidR="00E03724" w:rsidRPr="000E147F">
        <w:rPr>
          <w:rFonts w:ascii="Book Antiqua" w:hAnsi="Book Antiqua"/>
          <w:sz w:val="24"/>
          <w:szCs w:val="24"/>
        </w:rPr>
        <w:t>as this stage</w:t>
      </w:r>
      <w:r w:rsidRPr="000E147F">
        <w:rPr>
          <w:rFonts w:ascii="Book Antiqua" w:hAnsi="Book Antiqua"/>
          <w:sz w:val="24"/>
          <w:szCs w:val="24"/>
        </w:rPr>
        <w:t xml:space="preserve"> in an important predictor of future progression </w:t>
      </w:r>
      <w:r w:rsidR="00976EE5" w:rsidRPr="000E147F">
        <w:rPr>
          <w:rFonts w:ascii="Book Antiqua" w:hAnsi="Book Antiqua"/>
          <w:sz w:val="24"/>
          <w:szCs w:val="24"/>
        </w:rPr>
        <w:t xml:space="preserve">to </w:t>
      </w:r>
      <w:r w:rsidRPr="000E147F">
        <w:rPr>
          <w:rFonts w:ascii="Book Antiqua" w:hAnsi="Book Antiqua"/>
          <w:sz w:val="24"/>
          <w:szCs w:val="24"/>
        </w:rPr>
        <w:t>cirrhosis</w:t>
      </w:r>
      <w:r w:rsidRPr="000E147F">
        <w:rPr>
          <w:rFonts w:ascii="Book Antiqua" w:hAnsi="Book Antiqua"/>
          <w:sz w:val="24"/>
          <w:szCs w:val="24"/>
          <w:vertAlign w:val="superscript"/>
        </w:rPr>
        <w:fldChar w:fldCharType="begin"/>
      </w:r>
      <w:r w:rsidR="00781154" w:rsidRPr="000E147F">
        <w:rPr>
          <w:rFonts w:ascii="Book Antiqua" w:hAnsi="Book Antiqua"/>
          <w:sz w:val="24"/>
          <w:szCs w:val="24"/>
          <w:vertAlign w:val="superscript"/>
        </w:rPr>
        <w:instrText xml:space="preserve"> ADDIN EN.CITE &lt;EndNote&gt;&lt;Cite&gt;&lt;Year&gt;2014&lt;/Year&gt;&lt;IDText&gt;Full Report | Recommendations for Testing, Managing, and Treating Hepatitis C&lt;/IDText&gt;&lt;DisplayText&gt;[22]&lt;/DisplayText&gt;&lt;record&gt;&lt;urls&gt;&lt;related-urls&gt;&lt;url&gt;http://hcvguidelines.org/full-report-view&lt;/url&gt;&lt;/related-urls&gt;&lt;/urls&gt;&lt;titles&gt;&lt;title&gt;Full Report | Recommendations for Testing, Managing, and Treating Hepatitis C&lt;/title&gt;&lt;/titles&gt;&lt;added-date format="utc"&gt;1407876939&lt;/added-date&gt;&lt;ref-type name="Web Page"&gt;12&lt;/ref-type&gt;&lt;dates&gt;&lt;year&gt;2014&lt;/year&gt;&lt;/dates&gt;&lt;rec-number&gt;38&lt;/rec-number&gt;&lt;last-updated-date format="utc"&gt;1407876939&lt;/last-updated-date&gt;&lt;/record&gt;&lt;/Cite&gt;&lt;/EndNote&gt;</w:instrText>
      </w:r>
      <w:r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[22]</w:t>
      </w:r>
      <w:r w:rsidRPr="000E147F">
        <w:rPr>
          <w:rFonts w:ascii="Book Antiqua" w:hAnsi="Book Antiqua"/>
          <w:sz w:val="24"/>
          <w:szCs w:val="24"/>
          <w:vertAlign w:val="superscript"/>
        </w:rPr>
        <w:fldChar w:fldCharType="end"/>
      </w:r>
      <w:r w:rsidRPr="000E147F">
        <w:rPr>
          <w:rFonts w:ascii="Book Antiqua" w:hAnsi="Book Antiqua"/>
          <w:sz w:val="24"/>
          <w:szCs w:val="24"/>
        </w:rPr>
        <w:t>. However, a liver biopsy carries potential risk such as excessive bleeding and injury to the liver and less invasive methods can also be utilized for determination of inflammation and fibrosis. Many clinicians use the Aspartate aminotransferase-to-Platelet Ratio Index (APRI) to determine the degree of fibrosis and studies have validated this index to be sensitive in detecting minimal fibrosis or cirrhosis in patients with HCV infection</w:t>
      </w:r>
      <w:r w:rsidRPr="000E147F">
        <w:rPr>
          <w:rFonts w:ascii="Book Antiqua" w:hAnsi="Book Antiqua"/>
          <w:sz w:val="24"/>
          <w:szCs w:val="24"/>
          <w:vertAlign w:val="superscript"/>
        </w:rPr>
        <w:fldChar w:fldCharType="begin"/>
      </w:r>
      <w:r w:rsidR="00781154" w:rsidRPr="000E147F">
        <w:rPr>
          <w:rFonts w:ascii="Book Antiqua" w:hAnsi="Book Antiqua"/>
          <w:sz w:val="24"/>
          <w:szCs w:val="24"/>
          <w:vertAlign w:val="superscript"/>
        </w:rPr>
        <w:instrText xml:space="preserve"> ADDIN EN.CITE &lt;EndNote&gt;&lt;Cite&gt;&lt;Author&gt;Wai&lt;/Author&gt;&lt;Year&gt;2003&lt;/Year&gt;&lt;IDText&gt;A simple noninvasive index can predict both significant fibrosis and cirrhosis in patients with chronic hepatitis C&lt;/IDText&gt;&lt;DisplayText&gt;[23]&lt;/DisplayText&gt;&lt;record&gt;&lt;dates&gt;&lt;pub-dates&gt;&lt;date&gt;Aug&lt;/date&gt;&lt;/pub-dates&gt;&lt;year&gt;2003&lt;/year&gt;&lt;/dates&gt;&lt;keywords&gt;&lt;/keywords&gt;&lt;urls&gt;&lt;related-urls&gt;&lt;url&gt;http://dx.doi.org/10.1053/jhep.2003.50346&lt;/url&gt;&lt;/related-urls&gt;&lt;/urls&gt;&lt;isbn&gt;0270-9139 (Print)0270-9139&lt;/isbn&gt;&lt;titles&gt;&lt;title&gt;A simple noninvasive index can predict both significant fibrosis and cirrhosis in patients with chronic hepatitis C&lt;/title&gt;&lt;secondary-title&gt;Hepatology&lt;/secondary-title&gt;&lt;alt-title&gt;Hepatology (Baltimore, Md.)&lt;/alt-title&gt;&lt;/titles&gt;&lt;pages&gt;518-26&lt;/pages&gt;&lt;number&gt;2&lt;/number&gt;&lt;contributors&gt;&lt;authors&gt;&lt;author&gt;Wai, C. T.&lt;/author&gt;&lt;author&gt;Greenson, J. K.&lt;/author&gt;&lt;author&gt;Fontana, R. J.&lt;/author&gt;&lt;author&gt;Kalbfleisch, J. D.&lt;/author&gt;&lt;author&gt;Marrero, J. A.&lt;/author&gt;&lt;author&gt;Conjeevaram, H. S.&lt;/author&gt;&lt;author&gt;Lok, A. S.&lt;/author&gt;&lt;/authors&gt;&lt;/contributors&gt;&lt;edition&gt;2003/07/29&lt;/edition&gt;&lt;language&gt;eng&lt;/language&gt;&lt;added-date format="utc"&gt;1407877837&lt;/added-date&gt;&lt;ref-type name="Journal Article"&gt;17&lt;/ref-type&gt;&lt;auth-address&gt;Division of Gastroenterology, University of Michigan Medical School, Ann Arbor, MI 48109, USA.&lt;/auth-address&gt;&lt;remote-database-provider&gt;NLM&lt;/remote-database-provider&gt;&lt;rec-number&gt;39&lt;/rec-number&gt;&lt;last-updated-date format="utc"&gt;1407877837&lt;/last-updated-date&gt;&lt;accession-num&gt;12883497&lt;/accession-num&gt;&lt;electronic-resource-num&gt;10.1053/jhep.2003.50346&lt;/electronic-resource-num&gt;&lt;volume&gt;38&lt;/volume&gt;&lt;/record&gt;&lt;/Cite&gt;&lt;/EndNote&gt;</w:instrText>
      </w:r>
      <w:r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[23]</w:t>
      </w:r>
      <w:r w:rsidRPr="000E147F">
        <w:rPr>
          <w:rFonts w:ascii="Book Antiqua" w:hAnsi="Book Antiqua"/>
          <w:sz w:val="24"/>
          <w:szCs w:val="24"/>
          <w:vertAlign w:val="superscript"/>
        </w:rPr>
        <w:fldChar w:fldCharType="end"/>
      </w:r>
      <w:r w:rsidRPr="000E147F">
        <w:rPr>
          <w:rFonts w:ascii="Book Antiqua" w:hAnsi="Book Antiqua"/>
          <w:sz w:val="24"/>
          <w:szCs w:val="24"/>
        </w:rPr>
        <w:t xml:space="preserve">. Liver </w:t>
      </w:r>
      <w:proofErr w:type="spellStart"/>
      <w:r w:rsidRPr="000E147F">
        <w:rPr>
          <w:rFonts w:ascii="Book Antiqua" w:hAnsi="Book Antiqua"/>
          <w:sz w:val="24"/>
          <w:szCs w:val="24"/>
        </w:rPr>
        <w:t>elastography</w:t>
      </w:r>
      <w:proofErr w:type="spellEnd"/>
      <w:r w:rsidRPr="000E147F">
        <w:rPr>
          <w:rFonts w:ascii="Book Antiqua" w:hAnsi="Book Antiqua"/>
          <w:sz w:val="24"/>
          <w:szCs w:val="24"/>
        </w:rPr>
        <w:t xml:space="preserve"> is also</w:t>
      </w:r>
      <w:r w:rsidR="00751E2D" w:rsidRPr="000E147F">
        <w:rPr>
          <w:rFonts w:ascii="Book Antiqua" w:hAnsi="Book Antiqua"/>
          <w:sz w:val="24"/>
          <w:szCs w:val="24"/>
        </w:rPr>
        <w:t xml:space="preserve"> increasingly</w:t>
      </w:r>
      <w:r w:rsidRPr="000E147F">
        <w:rPr>
          <w:rFonts w:ascii="Book Antiqua" w:hAnsi="Book Antiqua"/>
          <w:sz w:val="24"/>
          <w:szCs w:val="24"/>
        </w:rPr>
        <w:t xml:space="preserve"> being used to determine liver stiffness</w:t>
      </w:r>
      <w:r w:rsidR="00D50600" w:rsidRPr="000E147F">
        <w:rPr>
          <w:rFonts w:ascii="Book Antiqua" w:hAnsi="Book Antiqua"/>
          <w:sz w:val="24"/>
          <w:szCs w:val="24"/>
        </w:rPr>
        <w:t>;</w:t>
      </w:r>
      <w:r w:rsidRPr="000E147F">
        <w:rPr>
          <w:rFonts w:ascii="Book Antiqua" w:hAnsi="Book Antiqua"/>
          <w:sz w:val="24"/>
          <w:szCs w:val="24"/>
        </w:rPr>
        <w:t xml:space="preserve"> however</w:t>
      </w:r>
      <w:r w:rsidR="00D50600" w:rsidRPr="000E147F">
        <w:rPr>
          <w:rFonts w:ascii="Book Antiqua" w:hAnsi="Book Antiqua"/>
          <w:sz w:val="24"/>
          <w:szCs w:val="24"/>
        </w:rPr>
        <w:t>,</w:t>
      </w:r>
      <w:r w:rsidRPr="000E147F">
        <w:rPr>
          <w:rFonts w:ascii="Book Antiqua" w:hAnsi="Book Antiqua"/>
          <w:sz w:val="24"/>
          <w:szCs w:val="24"/>
        </w:rPr>
        <w:t xml:space="preserve"> can only reliably distinguish cirrhosis from non-cirrhosis</w:t>
      </w:r>
      <w:r w:rsidR="00CE3470" w:rsidRPr="000E147F">
        <w:rPr>
          <w:rFonts w:ascii="Book Antiqua" w:hAnsi="Book Antiqua"/>
          <w:sz w:val="24"/>
          <w:szCs w:val="24"/>
        </w:rPr>
        <w:t xml:space="preserve"> at this time</w:t>
      </w:r>
      <w:r w:rsidRPr="000E147F">
        <w:rPr>
          <w:rFonts w:ascii="Book Antiqua" w:hAnsi="Book Antiqua"/>
          <w:sz w:val="24"/>
          <w:szCs w:val="24"/>
          <w:vertAlign w:val="superscript"/>
        </w:rPr>
        <w:fldChar w:fldCharType="begin"/>
      </w:r>
      <w:r w:rsidR="00781154" w:rsidRPr="000E147F">
        <w:rPr>
          <w:rFonts w:ascii="Book Antiqua" w:hAnsi="Book Antiqua"/>
          <w:sz w:val="24"/>
          <w:szCs w:val="24"/>
          <w:vertAlign w:val="superscript"/>
        </w:rPr>
        <w:instrText xml:space="preserve"> ADDIN EN.CITE &lt;EndNote&gt;&lt;Cite&gt;&lt;Author&gt;Castera&lt;/Author&gt;&lt;Year&gt;2012&lt;/Year&gt;&lt;IDText&gt;Noninvasive methods to assess liver disease in patients with hepatitis B or C&lt;/IDText&gt;&lt;DisplayText&gt;[24]&lt;/DisplayText&gt;&lt;record&gt;&lt;dates&gt;&lt;pub-dates&gt;&lt;date&gt;May&lt;/date&gt;&lt;/pub-dates&gt;&lt;year&gt;2012&lt;/year&gt;&lt;/dates&gt;&lt;keywords&gt;&lt;/keywords&gt;&lt;urls&gt;&lt;related-urls&gt;&lt;url&gt;http://dx.doi.org/10.1053/j.gastro.2012.02.017&lt;/url&gt;&lt;/related-urls&gt;&lt;/urls&gt;&lt;isbn&gt;0016-5085&lt;/isbn&gt;&lt;titles&gt;&lt;title&gt;Noninvasive methods to assess liver disease in patients with hepatitis B or C&lt;/title&gt;&lt;secondary-title&gt;Gastroenterology&lt;/secondary-title&gt;&lt;alt-title&gt;Gastroenterology&lt;/alt-title&gt;&lt;/titles&gt;&lt;pages&gt;1293-1302.e4&lt;/pages&gt;&lt;number&gt;6&lt;/number&gt;&lt;contributors&gt;&lt;authors&gt;&lt;author&gt;Castera, L.&lt;/author&gt;&lt;/authors&gt;&lt;/contributors&gt;&lt;edition&gt;2012/04/28&lt;/edition&gt;&lt;language&gt;eng&lt;/language&gt;&lt;added-date format="utc"&gt;1407878311&lt;/added-date&gt;&lt;ref-type name="Journal Article"&gt;17&lt;/ref-type&gt;&lt;auth-address&gt;Department of Hepatology, Hopital Beaujon, Assistance Publique-Hopitaux de Paris, Inserm U773 CRB3, Universite Denis Diderot Paris-7, Clichy, France. laurent.castera@bjn.aphp.fr&lt;/auth-address&gt;&lt;remote-database-provider&gt;NLM&lt;/remote-database-provider&gt;&lt;rec-number&gt;40&lt;/rec-number&gt;&lt;last-updated-date format="utc"&gt;1407878311&lt;/last-updated-date&gt;&lt;accession-num&gt;22537436&lt;/accession-num&gt;&lt;electronic-resource-num&gt;10.1053/j.gastro.2012.02.017&lt;/electronic-resource-num&gt;&lt;volume&gt;142&lt;/volume&gt;&lt;/record&gt;&lt;/Cite&gt;&lt;/EndNote&gt;</w:instrText>
      </w:r>
      <w:r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[24]</w:t>
      </w:r>
      <w:r w:rsidRPr="000E147F">
        <w:rPr>
          <w:rFonts w:ascii="Book Antiqua" w:hAnsi="Book Antiqua"/>
          <w:sz w:val="24"/>
          <w:szCs w:val="24"/>
          <w:vertAlign w:val="superscript"/>
        </w:rPr>
        <w:fldChar w:fldCharType="end"/>
      </w:r>
      <w:r w:rsidRPr="000E147F">
        <w:rPr>
          <w:rFonts w:ascii="Book Antiqua" w:hAnsi="Book Antiqua"/>
          <w:sz w:val="24"/>
          <w:szCs w:val="24"/>
        </w:rPr>
        <w:t>. The decision to pursue a liver biopsy over currently available non-invasive tests should be based on both the clinician and patient’s wish to gain useful information regarding fibrosis stage for prognostic purposes as well as to determine the urgency for treatment</w:t>
      </w:r>
      <w:r w:rsidRPr="000E147F">
        <w:rPr>
          <w:rFonts w:ascii="Book Antiqua" w:hAnsi="Book Antiqua"/>
          <w:sz w:val="24"/>
          <w:szCs w:val="24"/>
          <w:vertAlign w:val="superscript"/>
        </w:rPr>
        <w:fldChar w:fldCharType="begin"/>
      </w:r>
      <w:r w:rsidR="00781154" w:rsidRPr="000E147F">
        <w:rPr>
          <w:rFonts w:ascii="Book Antiqua" w:hAnsi="Book Antiqua"/>
          <w:sz w:val="24"/>
          <w:szCs w:val="24"/>
          <w:vertAlign w:val="superscript"/>
        </w:rPr>
        <w:instrText xml:space="preserve"> ADDIN EN.CITE &lt;EndNote&gt;&lt;Cite&gt;&lt;Author&gt;Ghany&lt;/Author&gt;&lt;Year&gt;2009&lt;/Year&gt;&lt;IDText&gt;Diagnosis, management, and treatment of hepatitis C: an update&lt;/IDText&gt;&lt;DisplayText&gt;[21]&lt;/DisplayText&gt;&lt;record&gt;&lt;dates&gt;&lt;pub-dates&gt;&lt;date&gt;Apr&lt;/date&gt;&lt;/pub-dates&gt;&lt;year&gt;2009&lt;/year&gt;&lt;/dates&gt;&lt;keywords&gt;&lt;/keywords&gt;&lt;urls&gt;&lt;related-urls&gt;&lt;url&gt;http://dx.doi.org/10.1002/hep.22759&lt;/url&gt;&lt;/related-urls&gt;&lt;/urls&gt;&lt;isbn&gt;0270-9139&lt;/isbn&gt;&lt;titles&gt;&lt;title&gt;Diagnosis, management, and treatment of hepatitis C: an update&lt;/title&gt;&lt;secondary-title&gt;Hepatology&lt;/secondary-title&gt;&lt;alt-title&gt;Hepatology (Baltimore, Md.)&lt;/alt-title&gt;&lt;/titles&gt;&lt;pages&gt;1335-74&lt;/pages&gt;&lt;number&gt;4&lt;/number&gt;&lt;contributors&gt;&lt;authors&gt;&lt;author&gt;Ghany, M. G.&lt;/author&gt;&lt;author&gt;Strader, D. B.&lt;/author&gt;&lt;author&gt;Thomas, D. L.&lt;/author&gt;&lt;author&gt;Seeff, L. B.&lt;/author&gt;&lt;/authors&gt;&lt;/contributors&gt;&lt;edition&gt;2009/03/31&lt;/edition&gt;&lt;language&gt;eng&lt;/language&gt;&lt;added-date format="utc"&gt;1407876271&lt;/added-date&gt;&lt;ref-type name="Journal Article"&gt;17&lt;/ref-type&gt;&lt;auth-address&gt;Department of Health and Human Services, Liver Diseases Branch, National Institute of Diabetes and Digestive and Kidney Diseases, National Institutes of Health, Bethesda, MD 20892, USA.&lt;/auth-address&gt;&lt;remote-database-provider&gt;NLM&lt;/remote-database-provider&gt;&lt;rec-number&gt;37&lt;/rec-number&gt;&lt;last-updated-date format="utc"&gt;1407876271&lt;/last-updated-date&gt;&lt;accession-num&gt;19330875&lt;/accession-num&gt;&lt;electronic-resource-num&gt;10.1002/hep.22759&lt;/electronic-resource-num&gt;&lt;volume&gt;49&lt;/volume&gt;&lt;/record&gt;&lt;/Cite&gt;&lt;/EndNote&gt;</w:instrText>
      </w:r>
      <w:r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[21]</w:t>
      </w:r>
      <w:r w:rsidRPr="000E147F">
        <w:rPr>
          <w:rFonts w:ascii="Book Antiqua" w:hAnsi="Book Antiqua"/>
          <w:sz w:val="24"/>
          <w:szCs w:val="24"/>
          <w:vertAlign w:val="superscript"/>
        </w:rPr>
        <w:fldChar w:fldCharType="end"/>
      </w:r>
      <w:r w:rsidR="009C369D" w:rsidRPr="000E147F">
        <w:rPr>
          <w:rFonts w:ascii="Book Antiqua" w:hAnsi="Book Antiqua"/>
          <w:sz w:val="24"/>
          <w:szCs w:val="24"/>
        </w:rPr>
        <w:t xml:space="preserve">. </w:t>
      </w:r>
    </w:p>
    <w:p w14:paraId="6226F16F" w14:textId="77777777" w:rsidR="006A33D3" w:rsidRPr="000E147F" w:rsidRDefault="006A33D3" w:rsidP="00975532">
      <w:pPr>
        <w:spacing w:after="0" w:line="360" w:lineRule="auto"/>
        <w:jc w:val="both"/>
        <w:rPr>
          <w:rStyle w:val="SubtleEmphasis"/>
          <w:rFonts w:ascii="Book Antiqua" w:hAnsi="Book Antiqua"/>
          <w:b/>
          <w:i w:val="0"/>
          <w:color w:val="auto"/>
          <w:sz w:val="24"/>
          <w:szCs w:val="24"/>
          <w:u w:val="single"/>
        </w:rPr>
      </w:pPr>
    </w:p>
    <w:p w14:paraId="0CA6B87A" w14:textId="77777777" w:rsidR="006A33D3" w:rsidRPr="000E147F" w:rsidRDefault="00CF4A0F" w:rsidP="00975532">
      <w:pPr>
        <w:spacing w:after="0" w:line="360" w:lineRule="auto"/>
        <w:jc w:val="both"/>
        <w:rPr>
          <w:rStyle w:val="SubtleEmphasis"/>
          <w:rFonts w:ascii="Book Antiqua" w:hAnsi="Book Antiqua"/>
          <w:b/>
          <w:i w:val="0"/>
          <w:caps/>
          <w:color w:val="auto"/>
          <w:sz w:val="24"/>
          <w:szCs w:val="24"/>
        </w:rPr>
      </w:pPr>
      <w:r w:rsidRPr="000E147F">
        <w:rPr>
          <w:rStyle w:val="SubtleEmphasis"/>
          <w:rFonts w:ascii="Book Antiqua" w:hAnsi="Book Antiqua"/>
          <w:b/>
          <w:i w:val="0"/>
          <w:caps/>
          <w:color w:val="auto"/>
          <w:sz w:val="24"/>
          <w:szCs w:val="24"/>
        </w:rPr>
        <w:t>New Perspective on Treatments for patients with HCV</w:t>
      </w:r>
      <w:r w:rsidR="009C369D" w:rsidRPr="000E147F">
        <w:rPr>
          <w:rStyle w:val="SubtleEmphasis"/>
          <w:rFonts w:ascii="Book Antiqua" w:hAnsi="Book Antiqua"/>
          <w:b/>
          <w:i w:val="0"/>
          <w:caps/>
          <w:color w:val="auto"/>
          <w:sz w:val="24"/>
          <w:szCs w:val="24"/>
        </w:rPr>
        <w:t xml:space="preserve"> infection and cirrhosis</w:t>
      </w:r>
    </w:p>
    <w:p w14:paraId="21A09058" w14:textId="00D23365" w:rsidR="008D7304" w:rsidRPr="000E147F" w:rsidRDefault="009248FF" w:rsidP="00975532">
      <w:pPr>
        <w:spacing w:after="0" w:line="360" w:lineRule="auto"/>
        <w:jc w:val="both"/>
        <w:rPr>
          <w:rFonts w:ascii="Book Antiqua" w:hAnsi="Book Antiqua"/>
          <w:sz w:val="24"/>
          <w:szCs w:val="24"/>
        </w:rPr>
      </w:pPr>
      <w:r w:rsidRPr="000E147F">
        <w:rPr>
          <w:rFonts w:ascii="Book Antiqua" w:hAnsi="Book Antiqua"/>
          <w:sz w:val="24"/>
          <w:szCs w:val="24"/>
        </w:rPr>
        <w:t>The goal of treatment for HCV infection</w:t>
      </w:r>
      <w:r w:rsidR="00CF4A0F" w:rsidRPr="000E147F">
        <w:rPr>
          <w:rFonts w:ascii="Book Antiqua" w:hAnsi="Book Antiqua"/>
          <w:sz w:val="24"/>
          <w:szCs w:val="24"/>
        </w:rPr>
        <w:t xml:space="preserve"> early in the disease process</w:t>
      </w:r>
      <w:r w:rsidRPr="000E147F">
        <w:rPr>
          <w:rFonts w:ascii="Book Antiqua" w:hAnsi="Book Antiqua"/>
          <w:sz w:val="24"/>
          <w:szCs w:val="24"/>
        </w:rPr>
        <w:t xml:space="preserve"> is to reduce all-cause mortality and prevent de</w:t>
      </w:r>
      <w:r w:rsidR="00E03724" w:rsidRPr="000E147F">
        <w:rPr>
          <w:rFonts w:ascii="Book Antiqua" w:hAnsi="Book Antiqua"/>
          <w:sz w:val="24"/>
          <w:szCs w:val="24"/>
        </w:rPr>
        <w:t>velopment of liver complications</w:t>
      </w:r>
      <w:r w:rsidRPr="000E147F">
        <w:rPr>
          <w:rFonts w:ascii="Book Antiqua" w:hAnsi="Book Antiqua"/>
          <w:sz w:val="24"/>
          <w:szCs w:val="24"/>
        </w:rPr>
        <w:t>.</w:t>
      </w:r>
      <w:r w:rsidR="00CF4A0F" w:rsidRPr="000E147F">
        <w:rPr>
          <w:rFonts w:ascii="Book Antiqua" w:hAnsi="Book Antiqua"/>
          <w:sz w:val="24"/>
          <w:szCs w:val="24"/>
        </w:rPr>
        <w:t xml:space="preserve"> Immediate benefits of </w:t>
      </w:r>
      <w:r w:rsidRPr="000E147F">
        <w:rPr>
          <w:rFonts w:ascii="Book Antiqua" w:hAnsi="Book Antiqua"/>
          <w:sz w:val="24"/>
          <w:szCs w:val="24"/>
        </w:rPr>
        <w:t>treatment include decrease in liver inflam</w:t>
      </w:r>
      <w:r w:rsidR="00CF4A0F" w:rsidRPr="000E147F">
        <w:rPr>
          <w:rFonts w:ascii="Book Antiqua" w:hAnsi="Book Antiqua"/>
          <w:sz w:val="24"/>
          <w:szCs w:val="24"/>
        </w:rPr>
        <w:t xml:space="preserve">mation as reflected by improvement in </w:t>
      </w:r>
      <w:r w:rsidRPr="000E147F">
        <w:rPr>
          <w:rFonts w:ascii="Book Antiqua" w:hAnsi="Book Antiqua"/>
          <w:sz w:val="24"/>
          <w:szCs w:val="24"/>
        </w:rPr>
        <w:t>aminotransferase levels and reduction in the rate of liver fibrosis</w:t>
      </w:r>
      <w:r w:rsidRPr="000E147F">
        <w:rPr>
          <w:rFonts w:ascii="Book Antiqua" w:hAnsi="Book Antiqua"/>
          <w:sz w:val="24"/>
          <w:szCs w:val="24"/>
          <w:vertAlign w:val="superscript"/>
        </w:rPr>
        <w:fldChar w:fldCharType="begin"/>
      </w:r>
      <w:r w:rsidR="00781154" w:rsidRPr="000E147F">
        <w:rPr>
          <w:rFonts w:ascii="Book Antiqua" w:hAnsi="Book Antiqua"/>
          <w:sz w:val="24"/>
          <w:szCs w:val="24"/>
          <w:vertAlign w:val="superscript"/>
        </w:rPr>
        <w:instrText xml:space="preserve"> ADDIN EN.CITE &lt;EndNote&gt;&lt;Cite&gt;&lt;Author&gt;Poynard&lt;/Author&gt;&lt;Year&gt;2002&lt;/Year&gt;&lt;IDText&gt;Impact of pegylated interferon alfa-2b and ribavirin on liver fibrosis in patients with chronic hepatitis C&lt;/IDText&gt;&lt;DisplayText&gt;[25]&lt;/DisplayText&gt;&lt;record&gt;&lt;dates&gt;&lt;pub-dates&gt;&lt;date&gt;May&lt;/date&gt;&lt;/pub-dates&gt;&lt;year&gt;2002&lt;/year&gt;&lt;/dates&gt;&lt;keywords&gt;&lt;/keywords&gt;&lt;urls&gt;&lt;related-urls&gt;&lt;url&gt;http://dx.doi.org/&lt;/url&gt;&lt;/related-urls&gt;&lt;/urls&gt;&lt;isbn&gt;0016-5085 (Print)0016-5085&lt;/isbn&gt;&lt;titles&gt;&lt;title&gt;Impact of pegylated interferon alfa-2b and ribavirin on liver fibrosis in patients with chronic hepatitis C&lt;/title&gt;&lt;secondary-title&gt;Gastroenterology&lt;/secondary-title&gt;&lt;alt-title&gt;Gastroenterology&lt;/alt-title&gt;&lt;/titles&gt;&lt;pages&gt;1303-13&lt;/pages&gt;&lt;number&gt;5&lt;/number&gt;&lt;contributors&gt;&lt;authors&gt;&lt;author&gt;Poynard, T.&lt;/author&gt;&lt;author&gt;McHutchison, J.&lt;/author&gt;&lt;author&gt;Manns, M.&lt;/author&gt;&lt;author&gt;Trepo, C.&lt;/author&gt;&lt;author&gt;Lindsay, K.&lt;/author&gt;&lt;author&gt;Goodman, Z.&lt;/author&gt;&lt;author&gt;Ling, M. H.&lt;/author&gt;&lt;author&gt;Albrecht, J.&lt;/author&gt;&lt;/authors&gt;&lt;/contributors&gt;&lt;edition&gt;2002/05/02&lt;/edition&gt;&lt;language&gt;eng&lt;/language&gt;&lt;added-date format="utc"&gt;1407881925&lt;/added-date&gt;&lt;ref-type name="Journal Article"&gt;17&lt;/ref-type&gt;&lt;auth-address&gt;Service d&amp;apos;Hepato-Gastroenterologie, Groupe Hospitalier Pitie-Salpetriere, Universite Paris VI, Paris, France.&lt;/auth-address&gt;&lt;remote-database-provider&gt;NLM&lt;/remote-database-provider&gt;&lt;rec-number&gt;41&lt;/rec-number&gt;&lt;last-updated-date format="utc"&gt;1407881925&lt;/last-updated-date&gt;&lt;accession-num&gt;11984517&lt;/accession-num&gt;&lt;volume&gt;122&lt;/volume&gt;&lt;/record&gt;&lt;/Cite&gt;&lt;/EndNote&gt;</w:instrText>
      </w:r>
      <w:r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[25]</w:t>
      </w:r>
      <w:r w:rsidRPr="000E147F">
        <w:rPr>
          <w:rFonts w:ascii="Book Antiqua" w:hAnsi="Book Antiqua"/>
          <w:sz w:val="24"/>
          <w:szCs w:val="24"/>
          <w:vertAlign w:val="superscript"/>
        </w:rPr>
        <w:fldChar w:fldCharType="end"/>
      </w:r>
      <w:r w:rsidR="00CF4A0F" w:rsidRPr="000E147F">
        <w:rPr>
          <w:rFonts w:ascii="Book Antiqua" w:hAnsi="Book Antiqua"/>
          <w:sz w:val="24"/>
          <w:szCs w:val="24"/>
        </w:rPr>
        <w:t xml:space="preserve">. Long-term benefits include a more than 70% reduction in the risk of </w:t>
      </w:r>
      <w:r w:rsidR="00E03724" w:rsidRPr="000E147F">
        <w:rPr>
          <w:rFonts w:ascii="Book Antiqua" w:hAnsi="Book Antiqua"/>
          <w:sz w:val="24"/>
          <w:szCs w:val="24"/>
        </w:rPr>
        <w:t>HCC</w:t>
      </w:r>
      <w:r w:rsidR="003359F5" w:rsidRPr="000E147F">
        <w:rPr>
          <w:rFonts w:ascii="Book Antiqua" w:hAnsi="Book Antiqua"/>
          <w:sz w:val="24"/>
          <w:szCs w:val="24"/>
          <w:vertAlign w:val="superscript"/>
        </w:rPr>
        <w:fldChar w:fldCharType="begin">
          <w:fldData xml:space="preserve">PEVuZE5vdGU+PENpdGU+PEF1dGhvcj5Nb3JnYW48L0F1dGhvcj48WWVhcj4yMDEzPC9ZZWFyPjxJ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==
</w:fldData>
        </w:fldChar>
      </w:r>
      <w:r w:rsidR="003359F5" w:rsidRPr="000E147F">
        <w:rPr>
          <w:rFonts w:ascii="Book Antiqua" w:hAnsi="Book Antiqua"/>
          <w:sz w:val="24"/>
          <w:szCs w:val="24"/>
          <w:vertAlign w:val="superscript"/>
        </w:rPr>
        <w:instrText xml:space="preserve"> ADDIN EN.CITE </w:instrText>
      </w:r>
      <w:r w:rsidR="003359F5" w:rsidRPr="000E147F">
        <w:rPr>
          <w:rFonts w:ascii="Book Antiqua" w:hAnsi="Book Antiqua"/>
          <w:sz w:val="24"/>
          <w:szCs w:val="24"/>
          <w:vertAlign w:val="superscript"/>
        </w:rPr>
        <w:fldChar w:fldCharType="begin">
          <w:fldData xml:space="preserve">PEVuZE5vdGU+PENpdGU+PEF1dGhvcj5Nb3JnYW48L0F1dGhvcj48WWVhcj4yMDEzPC9ZZWFyPjxJ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==
</w:fldData>
        </w:fldChar>
      </w:r>
      <w:r w:rsidR="003359F5" w:rsidRPr="000E147F">
        <w:rPr>
          <w:rFonts w:ascii="Book Antiqua" w:hAnsi="Book Antiqua"/>
          <w:sz w:val="24"/>
          <w:szCs w:val="24"/>
          <w:vertAlign w:val="superscript"/>
        </w:rPr>
        <w:instrText xml:space="preserve"> ADDIN EN.CITE.DATA </w:instrText>
      </w:r>
      <w:r w:rsidR="003359F5" w:rsidRPr="000E147F">
        <w:rPr>
          <w:rFonts w:ascii="Book Antiqua" w:hAnsi="Book Antiqua"/>
          <w:sz w:val="24"/>
          <w:szCs w:val="24"/>
          <w:vertAlign w:val="superscript"/>
        </w:rPr>
      </w:r>
      <w:r w:rsidR="003359F5" w:rsidRPr="000E147F">
        <w:rPr>
          <w:rFonts w:ascii="Book Antiqua" w:hAnsi="Book Antiqua"/>
          <w:sz w:val="24"/>
          <w:szCs w:val="24"/>
          <w:vertAlign w:val="superscript"/>
        </w:rPr>
        <w:fldChar w:fldCharType="end"/>
      </w:r>
      <w:r w:rsidR="003359F5" w:rsidRPr="000E147F">
        <w:rPr>
          <w:rFonts w:ascii="Book Antiqua" w:hAnsi="Book Antiqua"/>
          <w:sz w:val="24"/>
          <w:szCs w:val="24"/>
          <w:vertAlign w:val="superscript"/>
        </w:rPr>
      </w:r>
      <w:r w:rsidR="003359F5" w:rsidRPr="000E147F">
        <w:rPr>
          <w:rFonts w:ascii="Book Antiqua" w:hAnsi="Book Antiqua"/>
          <w:sz w:val="24"/>
          <w:szCs w:val="24"/>
          <w:vertAlign w:val="superscript"/>
        </w:rPr>
        <w:fldChar w:fldCharType="separate"/>
      </w:r>
      <w:r w:rsidR="003359F5" w:rsidRPr="000E147F">
        <w:rPr>
          <w:rFonts w:ascii="Book Antiqua" w:hAnsi="Book Antiqua"/>
          <w:noProof/>
          <w:sz w:val="24"/>
          <w:szCs w:val="24"/>
          <w:vertAlign w:val="superscript"/>
        </w:rPr>
        <w:t>[26]</w:t>
      </w:r>
      <w:r w:rsidR="003359F5" w:rsidRPr="000E147F">
        <w:rPr>
          <w:rFonts w:ascii="Book Antiqua" w:hAnsi="Book Antiqua"/>
          <w:sz w:val="24"/>
          <w:szCs w:val="24"/>
          <w:vertAlign w:val="superscript"/>
        </w:rPr>
        <w:fldChar w:fldCharType="end"/>
      </w:r>
      <w:r w:rsidR="00CF4A0F" w:rsidRPr="000E147F">
        <w:rPr>
          <w:rFonts w:ascii="Book Antiqua" w:hAnsi="Book Antiqua"/>
          <w:sz w:val="24"/>
          <w:szCs w:val="24"/>
        </w:rPr>
        <w:t xml:space="preserve"> and a 90% reduction in the risk of liver related mortality and need for liver transplant</w:t>
      </w:r>
      <w:r w:rsidR="00751E2D" w:rsidRPr="000E147F">
        <w:rPr>
          <w:rFonts w:ascii="Book Antiqua" w:hAnsi="Book Antiqua"/>
          <w:sz w:val="24"/>
          <w:szCs w:val="24"/>
        </w:rPr>
        <w:t>ation</w:t>
      </w:r>
      <w:r w:rsidR="00CF4A0F" w:rsidRPr="000E147F">
        <w:rPr>
          <w:rFonts w:ascii="Book Antiqua" w:hAnsi="Book Antiqua"/>
          <w:sz w:val="24"/>
          <w:szCs w:val="24"/>
          <w:vertAlign w:val="superscript"/>
        </w:rPr>
        <w:fldChar w:fldCharType="begin">
          <w:fldData xml:space="preserve">PEVuZE5vdGU+PENpdGU+PEF1dGhvcj5Nb3JnYW48L0F1dGhvcj48WWVhcj4yMDEzPC9ZZWFyPjxJ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</w:fldData>
        </w:fldChar>
      </w:r>
      <w:r w:rsidR="0053035B" w:rsidRPr="000E147F">
        <w:rPr>
          <w:rFonts w:ascii="Book Antiqua" w:hAnsi="Book Antiqua"/>
          <w:sz w:val="24"/>
          <w:szCs w:val="24"/>
          <w:vertAlign w:val="superscript"/>
        </w:rPr>
        <w:instrText xml:space="preserve"> ADDIN EN.CITE </w:instrText>
      </w:r>
      <w:r w:rsidR="0053035B" w:rsidRPr="000E147F">
        <w:rPr>
          <w:rFonts w:ascii="Book Antiqua" w:hAnsi="Book Antiqua"/>
          <w:sz w:val="24"/>
          <w:szCs w:val="24"/>
          <w:vertAlign w:val="superscript"/>
        </w:rPr>
        <w:fldChar w:fldCharType="begin">
          <w:fldData xml:space="preserve">PEVuZE5vdGU+PENpdGU+PEF1dGhvcj5Nb3JnYW48L0F1dGhvcj48WWVhcj4yMDEzPC9ZZWFyPjxJ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</w:fldData>
        </w:fldChar>
      </w:r>
      <w:r w:rsidR="0053035B" w:rsidRPr="000E147F">
        <w:rPr>
          <w:rFonts w:ascii="Book Antiqua" w:hAnsi="Book Antiqua"/>
          <w:sz w:val="24"/>
          <w:szCs w:val="24"/>
          <w:vertAlign w:val="superscript"/>
        </w:rPr>
        <w:instrText xml:space="preserve"> ADDIN EN.CITE.DATA </w:instrText>
      </w:r>
      <w:r w:rsidR="0053035B" w:rsidRPr="000E147F">
        <w:rPr>
          <w:rFonts w:ascii="Book Antiqua" w:hAnsi="Book Antiqua"/>
          <w:sz w:val="24"/>
          <w:szCs w:val="24"/>
          <w:vertAlign w:val="superscript"/>
        </w:rPr>
      </w:r>
      <w:r w:rsidR="0053035B" w:rsidRPr="000E147F">
        <w:rPr>
          <w:rFonts w:ascii="Book Antiqua" w:hAnsi="Book Antiqua"/>
          <w:sz w:val="24"/>
          <w:szCs w:val="24"/>
          <w:vertAlign w:val="superscript"/>
        </w:rPr>
        <w:fldChar w:fldCharType="end"/>
      </w:r>
      <w:r w:rsidR="00CF4A0F" w:rsidRPr="000E147F">
        <w:rPr>
          <w:rFonts w:ascii="Book Antiqua" w:hAnsi="Book Antiqua"/>
          <w:sz w:val="24"/>
          <w:szCs w:val="24"/>
          <w:vertAlign w:val="superscript"/>
        </w:rPr>
      </w:r>
      <w:r w:rsidR="00CF4A0F" w:rsidRPr="000E147F">
        <w:rPr>
          <w:rFonts w:ascii="Book Antiqua" w:hAnsi="Book Antiqua"/>
          <w:sz w:val="24"/>
          <w:szCs w:val="24"/>
          <w:vertAlign w:val="superscript"/>
        </w:rPr>
        <w:fldChar w:fldCharType="separate"/>
      </w:r>
      <w:r w:rsidR="00CE3470" w:rsidRPr="000E147F">
        <w:rPr>
          <w:rFonts w:ascii="Book Antiqua" w:hAnsi="Book Antiqua"/>
          <w:noProof/>
          <w:sz w:val="24"/>
          <w:szCs w:val="24"/>
          <w:vertAlign w:val="superscript"/>
        </w:rPr>
        <w:t>[26,</w:t>
      </w:r>
      <w:r w:rsidR="0053035B" w:rsidRPr="000E147F">
        <w:rPr>
          <w:rFonts w:ascii="Book Antiqua" w:hAnsi="Book Antiqua"/>
          <w:noProof/>
          <w:sz w:val="24"/>
          <w:szCs w:val="24"/>
          <w:vertAlign w:val="superscript"/>
        </w:rPr>
        <w:t>27]</w:t>
      </w:r>
      <w:r w:rsidR="00CF4A0F" w:rsidRPr="000E147F">
        <w:rPr>
          <w:rFonts w:ascii="Book Antiqua" w:hAnsi="Book Antiqua"/>
          <w:sz w:val="24"/>
          <w:szCs w:val="24"/>
          <w:vertAlign w:val="superscript"/>
        </w:rPr>
        <w:fldChar w:fldCharType="end"/>
      </w:r>
      <w:r w:rsidR="00CE3470" w:rsidRPr="000E147F">
        <w:rPr>
          <w:rFonts w:ascii="Book Antiqua" w:hAnsi="Book Antiqua"/>
          <w:sz w:val="24"/>
          <w:szCs w:val="24"/>
        </w:rPr>
        <w:t xml:space="preserve">. </w:t>
      </w:r>
      <w:r w:rsidRPr="000E147F">
        <w:rPr>
          <w:rFonts w:ascii="Book Antiqua" w:hAnsi="Book Antiqua"/>
          <w:sz w:val="24"/>
          <w:szCs w:val="24"/>
        </w:rPr>
        <w:t xml:space="preserve">Achievement of </w:t>
      </w:r>
      <w:proofErr w:type="spellStart"/>
      <w:r w:rsidRPr="000E147F">
        <w:rPr>
          <w:rFonts w:ascii="Book Antiqua" w:hAnsi="Book Antiqua"/>
          <w:sz w:val="24"/>
          <w:szCs w:val="24"/>
        </w:rPr>
        <w:t>virologic</w:t>
      </w:r>
      <w:proofErr w:type="spellEnd"/>
      <w:r w:rsidRPr="000E147F">
        <w:rPr>
          <w:rFonts w:ascii="Book Antiqua" w:hAnsi="Book Antiqua"/>
          <w:sz w:val="24"/>
          <w:szCs w:val="24"/>
        </w:rPr>
        <w:t xml:space="preserve"> cure is determined by achieving undetectable HCV RNA levels defined as sustained </w:t>
      </w:r>
      <w:proofErr w:type="spellStart"/>
      <w:r w:rsidRPr="000E147F">
        <w:rPr>
          <w:rFonts w:ascii="Book Antiqua" w:hAnsi="Book Antiqua"/>
          <w:sz w:val="24"/>
          <w:szCs w:val="24"/>
        </w:rPr>
        <w:t>virologic</w:t>
      </w:r>
      <w:proofErr w:type="spellEnd"/>
      <w:r w:rsidRPr="000E147F">
        <w:rPr>
          <w:rFonts w:ascii="Book Antiqua" w:hAnsi="Book Antiqua"/>
          <w:sz w:val="24"/>
          <w:szCs w:val="24"/>
        </w:rPr>
        <w:t xml:space="preserve"> response (SVR) </w:t>
      </w:r>
      <w:r w:rsidR="00A8146A" w:rsidRPr="000E147F">
        <w:rPr>
          <w:rFonts w:ascii="Book Antiqua" w:hAnsi="Book Antiqua"/>
          <w:sz w:val="24"/>
          <w:szCs w:val="24"/>
        </w:rPr>
        <w:t xml:space="preserve">at 12 </w:t>
      </w:r>
      <w:proofErr w:type="spellStart"/>
      <w:r w:rsidR="00A8146A" w:rsidRPr="000E147F">
        <w:rPr>
          <w:rFonts w:ascii="Book Antiqua" w:hAnsi="Book Antiqua"/>
          <w:sz w:val="24"/>
          <w:szCs w:val="24"/>
        </w:rPr>
        <w:t>w</w:t>
      </w:r>
      <w:r w:rsidR="00CE3470" w:rsidRPr="000E147F">
        <w:rPr>
          <w:rFonts w:ascii="Book Antiqua" w:hAnsi="Book Antiqua"/>
          <w:sz w:val="24"/>
          <w:szCs w:val="24"/>
          <w:lang w:eastAsia="zh-CN"/>
        </w:rPr>
        <w:t>k</w:t>
      </w:r>
      <w:proofErr w:type="spellEnd"/>
      <w:r w:rsidR="00A8146A" w:rsidRPr="000E147F">
        <w:rPr>
          <w:rFonts w:ascii="Book Antiqua" w:hAnsi="Book Antiqua"/>
          <w:sz w:val="24"/>
          <w:szCs w:val="24"/>
        </w:rPr>
        <w:t xml:space="preserve"> or more</w:t>
      </w:r>
      <w:r w:rsidRPr="000E147F">
        <w:rPr>
          <w:rFonts w:ascii="Book Antiqua" w:hAnsi="Book Antiqua"/>
          <w:sz w:val="24"/>
          <w:szCs w:val="24"/>
        </w:rPr>
        <w:t xml:space="preserve"> following treatment completion</w:t>
      </w:r>
      <w:r w:rsidR="003359F5" w:rsidRPr="000E147F">
        <w:rPr>
          <w:rFonts w:ascii="Book Antiqua" w:hAnsi="Book Antiqua"/>
          <w:sz w:val="24"/>
          <w:szCs w:val="24"/>
        </w:rPr>
        <w:t xml:space="preserve"> </w:t>
      </w:r>
      <w:r w:rsidR="00A8146A" w:rsidRPr="000E147F">
        <w:rPr>
          <w:rFonts w:ascii="Book Antiqua" w:hAnsi="Book Antiqua"/>
          <w:sz w:val="24"/>
          <w:szCs w:val="24"/>
          <w:vertAlign w:val="superscript"/>
        </w:rPr>
        <w:fldChar w:fldCharType="begin"/>
      </w:r>
      <w:r w:rsidR="00781154" w:rsidRPr="000E147F">
        <w:rPr>
          <w:rFonts w:ascii="Book Antiqua" w:hAnsi="Book Antiqua"/>
          <w:sz w:val="24"/>
          <w:szCs w:val="24"/>
          <w:vertAlign w:val="superscript"/>
        </w:rPr>
        <w:instrText xml:space="preserve"> ADDIN EN.CITE &lt;EndNote&gt;&lt;Cite&gt;&lt;Year&gt;2014&lt;/Year&gt;&lt;IDText&gt;Full Report | Recommendations for Testing, Managing, and Treating Hepatitis C&lt;/IDText&gt;&lt;DisplayText&gt;[21, 22]&lt;/DisplayText&gt;&lt;record&gt;&lt;urls&gt;&lt;related-urls&gt;&lt;url&gt;http://hcvguidelines.org/full-report-view&lt;/url&gt;&lt;/related-urls&gt;&lt;/urls&gt;&lt;titles&gt;&lt;title&gt;Full Report | Recommendations for Testing, Managing, and Treating Hepatitis C&lt;/title&gt;&lt;/titles&gt;&lt;added-date format="utc"&gt;1407876939&lt;/added-date&gt;&lt;ref-type name="Web Page"&gt;12&lt;/ref-type&gt;&lt;dates&gt;&lt;year&gt;2014&lt;/year&gt;&lt;/dates&gt;&lt;rec-number&gt;38&lt;/rec-number&gt;&lt;last-updated-date format="utc"&gt;1407876939&lt;/last-updated-date&gt;&lt;/record&gt;&lt;/Cite&gt;&lt;Cite&gt;&lt;Author&gt;Ghany&lt;/Author&gt;&lt;Year&gt;2009&lt;/Year&gt;&lt;IDText&gt;Diagnosis, management, and treatment of hepatitis C: an update&lt;/IDText&gt;&lt;record&gt;&lt;dates&gt;&lt;pub-dates&gt;&lt;date&gt;Apr&lt;/date&gt;&lt;/pub-dates&gt;&lt;year&gt;2009&lt;/year&gt;&lt;/dates&gt;&lt;keywords&gt;&lt;/keywords&gt;&lt;urls&gt;&lt;related-urls&gt;&lt;url&gt;http://dx.doi.org/10.1002/hep.22759&lt;/url&gt;&lt;/related-urls&gt;&lt;/urls&gt;&lt;isbn&gt;0270-9139&lt;/isbn&gt;&lt;titles&gt;&lt;title&gt;Diagnosis, management, and treatment of hepatitis C: an update&lt;/title&gt;&lt;secondary-title&gt;Hepatology&lt;/secondary-title&gt;&lt;alt-title&gt;Hepatology (Baltimore, Md.)&lt;/alt-title&gt;&lt;/titles&gt;&lt;pages&gt;1335-74&lt;/pages&gt;&lt;number&gt;4&lt;/number&gt;&lt;contributors&gt;&lt;authors&gt;&lt;author&gt;Ghany, M. G.&lt;/author&gt;&lt;author&gt;Strader, D. B.&lt;/author&gt;&lt;author&gt;Thomas, D. L.&lt;/author&gt;&lt;author&gt;Seeff, L. B.&lt;/author&gt;&lt;/authors&gt;&lt;/contributors&gt;&lt;edition&gt;2009/03/31&lt;/edition&gt;&lt;language&gt;eng&lt;/language&gt;&lt;added-date format="utc"&gt;1407876271&lt;/added-date&gt;&lt;ref-type name="Journal Article"&gt;17&lt;/ref-type&gt;&lt;auth-address&gt;Department of Health and Human Services, Liver Diseases Branch, National Institute of Diabetes and Digestive and Kidney Diseases, National Institutes of Health, Bethesda, MD 20892, USA.&lt;/auth-address&gt;&lt;remote-database-provider&gt;NLM&lt;/remote-database-provider&gt;&lt;rec-number&gt;37&lt;/rec-number&gt;&lt;last-updated-date format="utc"&gt;1407876271&lt;/last-updated-date&gt;&lt;accession-num&gt;19330875&lt;/accession-num&gt;&lt;electronic-resource-num&gt;10.1002/hep.22759&lt;/electronic-resource-num&gt;&lt;volume&gt;49&lt;/volume&gt;&lt;/record&gt;&lt;/Cite&gt;&lt;/EndNote&gt;</w:instrText>
      </w:r>
      <w:r w:rsidR="00A8146A"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[21, 22]</w:t>
      </w:r>
      <w:r w:rsidR="00A8146A" w:rsidRPr="000E147F">
        <w:rPr>
          <w:rFonts w:ascii="Book Antiqua" w:hAnsi="Book Antiqua"/>
          <w:sz w:val="24"/>
          <w:szCs w:val="24"/>
          <w:vertAlign w:val="superscript"/>
        </w:rPr>
        <w:fldChar w:fldCharType="end"/>
      </w:r>
      <w:r w:rsidRPr="000E147F">
        <w:rPr>
          <w:rFonts w:ascii="Book Antiqua" w:hAnsi="Book Antiqua"/>
          <w:sz w:val="24"/>
          <w:szCs w:val="24"/>
        </w:rPr>
        <w:t xml:space="preserve">. </w:t>
      </w:r>
      <w:r w:rsidR="00CF4A0F" w:rsidRPr="000E147F">
        <w:rPr>
          <w:rFonts w:ascii="Book Antiqua" w:hAnsi="Book Antiqua"/>
          <w:sz w:val="24"/>
          <w:szCs w:val="24"/>
        </w:rPr>
        <w:t xml:space="preserve"> </w:t>
      </w:r>
      <w:r w:rsidR="00A8146A" w:rsidRPr="000E147F">
        <w:rPr>
          <w:rFonts w:ascii="Book Antiqua" w:hAnsi="Book Antiqua"/>
          <w:sz w:val="24"/>
          <w:szCs w:val="24"/>
        </w:rPr>
        <w:t xml:space="preserve">SVR has been shown in multiple studies to be a good marker for cure of </w:t>
      </w:r>
      <w:r w:rsidR="003359F5" w:rsidRPr="000E147F">
        <w:rPr>
          <w:rFonts w:ascii="Book Antiqua" w:hAnsi="Book Antiqua"/>
          <w:sz w:val="24"/>
          <w:szCs w:val="24"/>
        </w:rPr>
        <w:t xml:space="preserve">chronic </w:t>
      </w:r>
      <w:r w:rsidR="00A8146A" w:rsidRPr="000E147F">
        <w:rPr>
          <w:rFonts w:ascii="Book Antiqua" w:hAnsi="Book Antiqua"/>
          <w:sz w:val="24"/>
          <w:szCs w:val="24"/>
        </w:rPr>
        <w:t>HCV infection in patients followed for greater than five years</w:t>
      </w:r>
      <w:r w:rsidR="00A8146A" w:rsidRPr="000E147F">
        <w:rPr>
          <w:rFonts w:ascii="Book Antiqua" w:hAnsi="Book Antiqua"/>
          <w:sz w:val="24"/>
          <w:szCs w:val="24"/>
          <w:vertAlign w:val="superscript"/>
        </w:rPr>
        <w:fldChar w:fldCharType="begin">
          <w:fldData xml:space="preserve">PEVuZE5vdGU+PENpdGU+PEF1dGhvcj5NYW5uczwvQXV0aG9yPjxZZWFyPjIwMTM8L1llYXI+PElE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</w:fldData>
        </w:fldChar>
      </w:r>
      <w:r w:rsidR="00781154" w:rsidRPr="000E147F">
        <w:rPr>
          <w:rFonts w:ascii="Book Antiqua" w:hAnsi="Book Antiqua"/>
          <w:sz w:val="24"/>
          <w:szCs w:val="24"/>
          <w:vertAlign w:val="superscript"/>
        </w:rPr>
        <w:instrText xml:space="preserve"> ADDIN EN.CITE </w:instrText>
      </w:r>
      <w:r w:rsidR="00781154" w:rsidRPr="000E147F">
        <w:rPr>
          <w:rFonts w:ascii="Book Antiqua" w:hAnsi="Book Antiqua"/>
          <w:sz w:val="24"/>
          <w:szCs w:val="24"/>
          <w:vertAlign w:val="superscript"/>
        </w:rPr>
        <w:fldChar w:fldCharType="begin">
          <w:fldData xml:space="preserve">PEVuZE5vdGU+PENpdGU+PEF1dGhvcj5NYW5uczwvQXV0aG9yPjxZZWFyPjIwMTM8L1llYXI+PElE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</w:fldData>
        </w:fldChar>
      </w:r>
      <w:r w:rsidR="00781154" w:rsidRPr="000E147F">
        <w:rPr>
          <w:rFonts w:ascii="Book Antiqua" w:hAnsi="Book Antiqua"/>
          <w:sz w:val="24"/>
          <w:szCs w:val="24"/>
          <w:vertAlign w:val="superscript"/>
        </w:rPr>
        <w:instrText xml:space="preserve"> ADDIN EN.CITE.DATA </w:instrText>
      </w:r>
      <w:r w:rsidR="00781154" w:rsidRPr="000E147F">
        <w:rPr>
          <w:rFonts w:ascii="Book Antiqua" w:hAnsi="Book Antiqua"/>
          <w:sz w:val="24"/>
          <w:szCs w:val="24"/>
          <w:vertAlign w:val="superscript"/>
        </w:rPr>
      </w:r>
      <w:r w:rsidR="00781154" w:rsidRPr="000E147F">
        <w:rPr>
          <w:rFonts w:ascii="Book Antiqua" w:hAnsi="Book Antiqua"/>
          <w:sz w:val="24"/>
          <w:szCs w:val="24"/>
          <w:vertAlign w:val="superscript"/>
        </w:rPr>
        <w:fldChar w:fldCharType="end"/>
      </w:r>
      <w:r w:rsidR="00A8146A" w:rsidRPr="000E147F">
        <w:rPr>
          <w:rFonts w:ascii="Book Antiqua" w:hAnsi="Book Antiqua"/>
          <w:sz w:val="24"/>
          <w:szCs w:val="24"/>
          <w:vertAlign w:val="superscript"/>
        </w:rPr>
      </w:r>
      <w:r w:rsidR="00A8146A"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[28]</w:t>
      </w:r>
      <w:r w:rsidR="00A8146A" w:rsidRPr="000E147F">
        <w:rPr>
          <w:rFonts w:ascii="Book Antiqua" w:hAnsi="Book Antiqua"/>
          <w:sz w:val="24"/>
          <w:szCs w:val="24"/>
          <w:vertAlign w:val="superscript"/>
        </w:rPr>
        <w:fldChar w:fldCharType="end"/>
      </w:r>
      <w:r w:rsidR="00A8146A" w:rsidRPr="000E147F">
        <w:rPr>
          <w:rFonts w:ascii="Book Antiqua" w:hAnsi="Book Antiqua"/>
          <w:sz w:val="24"/>
          <w:szCs w:val="24"/>
        </w:rPr>
        <w:t xml:space="preserve"> and corresponds with presence of </w:t>
      </w:r>
      <w:r w:rsidR="003359F5" w:rsidRPr="000E147F">
        <w:rPr>
          <w:rFonts w:ascii="Book Antiqua" w:hAnsi="Book Antiqua"/>
          <w:sz w:val="24"/>
          <w:szCs w:val="24"/>
        </w:rPr>
        <w:t>a</w:t>
      </w:r>
      <w:r w:rsidR="00A8146A" w:rsidRPr="000E147F">
        <w:rPr>
          <w:rFonts w:ascii="Book Antiqua" w:hAnsi="Book Antiqua"/>
          <w:sz w:val="24"/>
          <w:szCs w:val="24"/>
        </w:rPr>
        <w:t>nti-HCV antibodies but without detectable HCV RNA in the serum, in liver tissue and mononuclear cells</w:t>
      </w:r>
      <w:r w:rsidR="00A8146A" w:rsidRPr="000E147F">
        <w:rPr>
          <w:rFonts w:ascii="Book Antiqua" w:hAnsi="Book Antiqua"/>
          <w:sz w:val="24"/>
          <w:szCs w:val="24"/>
          <w:vertAlign w:val="superscript"/>
        </w:rPr>
        <w:fldChar w:fldCharType="begin"/>
      </w:r>
      <w:r w:rsidR="00781154" w:rsidRPr="000E147F">
        <w:rPr>
          <w:rFonts w:ascii="Book Antiqua" w:hAnsi="Book Antiqua"/>
          <w:sz w:val="24"/>
          <w:szCs w:val="24"/>
          <w:vertAlign w:val="superscript"/>
        </w:rPr>
        <w:instrText xml:space="preserve"> ADDIN EN.CITE &lt;EndNote&gt;&lt;Cite&gt;&lt;Author&gt;Coppola&lt;/Author&gt;&lt;Year&gt;2013&lt;/Year&gt;&lt;IDText&gt;Sustained virological response to antiviral treatment in chronic hepatitis C patients may be predictable by HCV-RNA clearance in peripheral blood mononuclear cells&lt;/IDText&gt;&lt;DisplayText&gt;[29]&lt;/DisplayText&gt;&lt;record&gt;&lt;dates&gt;&lt;pub-dates&gt;&lt;date&gt;Dec&lt;/date&gt;&lt;/pub-dates&gt;&lt;year&gt;2013&lt;/year&gt;&lt;/dates&gt;&lt;keywords&gt;&lt;/keywords&gt;&lt;urls&gt;&lt;related-urls&gt;&lt;url&gt;http://dx.doi.org/10.1016/j.jcv.2013.09.014&lt;/url&gt;&lt;/related-urls&gt;&lt;/urls&gt;&lt;isbn&gt;1386-6532&lt;/isbn&gt;&lt;titles&gt;&lt;title&gt;Sustained virological response to antiviral treatment in chronic hepatitis C patients may be predictable by HCV-RNA clearance in peripheral blood mononuclear cells&lt;/title&gt;&lt;secondary-title&gt;J Clin Virol&lt;/secondary-title&gt;&lt;alt-title&gt;Journal of clinical virology : the official publication of the Pan American Society for Clinical Virology&lt;/alt-title&gt;&lt;/titles&gt;&lt;pages&gt;748-50&lt;/pages&gt;&lt;number&gt;4&lt;/number&gt;&lt;contributors&gt;&lt;authors&gt;&lt;author&gt;Coppola, N.&lt;/author&gt;&lt;author&gt;De Pascalis, S.&lt;/author&gt;&lt;author&gt;Pisaturo, M.&lt;/author&gt;&lt;author&gt;Paradiso, L.&lt;/author&gt;&lt;author&gt;Macera, M.&lt;/author&gt;&lt;author&gt;Capoluongo, N.&lt;/author&gt;&lt;author&gt;Alessio, L.&lt;/author&gt;&lt;author&gt;Stanzione, M.&lt;/author&gt;&lt;author&gt;Sagnelli, C.&lt;/author&gt;&lt;author&gt;Minichini, C.&lt;/author&gt;&lt;author&gt;Sagnelli, E.&lt;/author&gt;&lt;/authors&gt;&lt;/contributors&gt;&lt;edition&gt;2013/10/22&lt;/edition&gt;&lt;language&gt;eng&lt;/language&gt;&lt;added-date format="utc"&gt;1407882408&lt;/added-date&gt;&lt;ref-type name="Journal Article"&gt;17&lt;/ref-type&gt;&lt;auth-address&gt;Department of Mental and Public Health, Section of Infectious Diseases, Second University of Naples, Italy.&lt;/auth-address&gt;&lt;remote-database-provider&gt;NLM&lt;/remote-database-provider&gt;&lt;rec-number&gt;43&lt;/rec-number&gt;&lt;last-updated-date format="utc"&gt;1407882408&lt;/last-updated-date&gt;&lt;accession-num&gt;24140030&lt;/accession-num&gt;&lt;electronic-resource-num&gt;10.1016/j.jcv.2013.09.014&lt;/electronic-resource-num&gt;&lt;volume&gt;58&lt;/volume&gt;&lt;/record&gt;&lt;/Cite&gt;&lt;/EndNote&gt;</w:instrText>
      </w:r>
      <w:r w:rsidR="00A8146A"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[29]</w:t>
      </w:r>
      <w:r w:rsidR="00A8146A" w:rsidRPr="000E147F">
        <w:rPr>
          <w:rFonts w:ascii="Book Antiqua" w:hAnsi="Book Antiqua"/>
          <w:sz w:val="24"/>
          <w:szCs w:val="24"/>
          <w:vertAlign w:val="superscript"/>
        </w:rPr>
        <w:fldChar w:fldCharType="end"/>
      </w:r>
      <w:r w:rsidR="00A8146A" w:rsidRPr="000E147F">
        <w:rPr>
          <w:rFonts w:ascii="Book Antiqua" w:hAnsi="Book Antiqua"/>
          <w:sz w:val="24"/>
          <w:szCs w:val="24"/>
        </w:rPr>
        <w:t xml:space="preserve">. </w:t>
      </w:r>
      <w:r w:rsidR="00CF4A0F" w:rsidRPr="000E147F">
        <w:rPr>
          <w:rFonts w:ascii="Book Antiqua" w:hAnsi="Book Antiqua"/>
          <w:sz w:val="24"/>
          <w:szCs w:val="24"/>
        </w:rPr>
        <w:t xml:space="preserve">SVR at 12 </w:t>
      </w:r>
      <w:proofErr w:type="spellStart"/>
      <w:r w:rsidR="00CF4A0F" w:rsidRPr="000E147F">
        <w:rPr>
          <w:rFonts w:ascii="Book Antiqua" w:hAnsi="Book Antiqua"/>
          <w:sz w:val="24"/>
          <w:szCs w:val="24"/>
        </w:rPr>
        <w:t>wk</w:t>
      </w:r>
      <w:proofErr w:type="spellEnd"/>
      <w:r w:rsidR="00CF4A0F" w:rsidRPr="000E147F">
        <w:rPr>
          <w:rFonts w:ascii="Book Antiqua" w:hAnsi="Book Antiqua"/>
          <w:sz w:val="24"/>
          <w:szCs w:val="24"/>
        </w:rPr>
        <w:t xml:space="preserve"> (SVR12) has generally been accepted as primary efficacy end-point </w:t>
      </w:r>
      <w:r w:rsidR="00E03724" w:rsidRPr="000E147F">
        <w:rPr>
          <w:rFonts w:ascii="Book Antiqua" w:hAnsi="Book Antiqua"/>
          <w:sz w:val="24"/>
          <w:szCs w:val="24"/>
        </w:rPr>
        <w:t>and</w:t>
      </w:r>
      <w:r w:rsidR="00CF4A0F" w:rsidRPr="000E147F">
        <w:rPr>
          <w:rFonts w:ascii="Book Antiqua" w:hAnsi="Book Antiqua"/>
          <w:sz w:val="24"/>
          <w:szCs w:val="24"/>
        </w:rPr>
        <w:t xml:space="preserve"> a marker for “</w:t>
      </w:r>
      <w:proofErr w:type="spellStart"/>
      <w:r w:rsidR="00CF4A0F" w:rsidRPr="000E147F">
        <w:rPr>
          <w:rFonts w:ascii="Book Antiqua" w:hAnsi="Book Antiqua"/>
          <w:sz w:val="24"/>
          <w:szCs w:val="24"/>
        </w:rPr>
        <w:t>virologic</w:t>
      </w:r>
      <w:proofErr w:type="spellEnd"/>
      <w:r w:rsidR="00CF4A0F" w:rsidRPr="000E147F">
        <w:rPr>
          <w:rFonts w:ascii="Book Antiqua" w:hAnsi="Book Antiqua"/>
          <w:sz w:val="24"/>
          <w:szCs w:val="24"/>
        </w:rPr>
        <w:t xml:space="preserve"> cure”</w:t>
      </w:r>
      <w:r w:rsidR="00CF4A0F" w:rsidRPr="000E147F">
        <w:rPr>
          <w:rFonts w:ascii="Book Antiqua" w:hAnsi="Book Antiqua"/>
          <w:sz w:val="24"/>
          <w:szCs w:val="24"/>
          <w:vertAlign w:val="superscript"/>
        </w:rPr>
        <w:fldChar w:fldCharType="begin"/>
      </w:r>
      <w:r w:rsidR="00781154" w:rsidRPr="000E147F">
        <w:rPr>
          <w:rFonts w:ascii="Book Antiqua" w:hAnsi="Book Antiqua"/>
          <w:sz w:val="24"/>
          <w:szCs w:val="24"/>
          <w:vertAlign w:val="superscript"/>
        </w:rPr>
        <w:instrText xml:space="preserve"> ADDIN EN.CITE &lt;EndNote&gt;&lt;Cite&gt;&lt;Year&gt;2014&lt;/Year&gt;&lt;IDText&gt;Full Report | Recommendations for Testing, Managing, and Treating Hepatitis C&lt;/IDText&gt;&lt;DisplayText&gt;[22]&lt;/DisplayText&gt;&lt;record&gt;&lt;urls&gt;&lt;related-urls&gt;&lt;url&gt;http://hcvguidelines.org/full-report-view&lt;/url&gt;&lt;/related-urls&gt;&lt;/urls&gt;&lt;titles&gt;&lt;title&gt;Full Report | Recommendations for Testing, Managing, and Treating Hepatitis C&lt;/title&gt;&lt;/titles&gt;&lt;added-date format="utc"&gt;1407876939&lt;/added-date&gt;&lt;ref-type name="Web Page"&gt;12&lt;/ref-type&gt;&lt;dates&gt;&lt;year&gt;2014&lt;/year&gt;&lt;/dates&gt;&lt;rec-number&gt;38&lt;/rec-number&gt;&lt;last-updated-date format="utc"&gt;1407876939&lt;/last-updated-date&gt;&lt;/record&gt;&lt;/Cite&gt;&lt;/EndNote&gt;</w:instrText>
      </w:r>
      <w:r w:rsidR="00CF4A0F"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[22]</w:t>
      </w:r>
      <w:r w:rsidR="00CF4A0F" w:rsidRPr="000E147F">
        <w:rPr>
          <w:rFonts w:ascii="Book Antiqua" w:hAnsi="Book Antiqua"/>
          <w:sz w:val="24"/>
          <w:szCs w:val="24"/>
          <w:vertAlign w:val="superscript"/>
        </w:rPr>
        <w:fldChar w:fldCharType="end"/>
      </w:r>
      <w:r w:rsidR="00E03724" w:rsidRPr="000E147F">
        <w:rPr>
          <w:rFonts w:ascii="Book Antiqua" w:hAnsi="Book Antiqua"/>
          <w:sz w:val="24"/>
          <w:szCs w:val="24"/>
        </w:rPr>
        <w:t xml:space="preserve">. Although previously SVR at 24 </w:t>
      </w:r>
      <w:proofErr w:type="spellStart"/>
      <w:r w:rsidR="00E03724" w:rsidRPr="000E147F">
        <w:rPr>
          <w:rFonts w:ascii="Book Antiqua" w:hAnsi="Book Antiqua"/>
          <w:sz w:val="24"/>
          <w:szCs w:val="24"/>
        </w:rPr>
        <w:t>w</w:t>
      </w:r>
      <w:r w:rsidR="00CE3470" w:rsidRPr="000E147F">
        <w:rPr>
          <w:rFonts w:ascii="Book Antiqua" w:hAnsi="Book Antiqua"/>
          <w:sz w:val="24"/>
          <w:szCs w:val="24"/>
        </w:rPr>
        <w:t>k</w:t>
      </w:r>
      <w:proofErr w:type="spellEnd"/>
      <w:r w:rsidR="00E03724" w:rsidRPr="000E147F">
        <w:rPr>
          <w:rFonts w:ascii="Book Antiqua" w:hAnsi="Book Antiqua"/>
          <w:sz w:val="24"/>
          <w:szCs w:val="24"/>
        </w:rPr>
        <w:t xml:space="preserve"> (SVR 24) was used as a marker for “</w:t>
      </w:r>
      <w:proofErr w:type="spellStart"/>
      <w:r w:rsidR="00E03724" w:rsidRPr="000E147F">
        <w:rPr>
          <w:rFonts w:ascii="Book Antiqua" w:hAnsi="Book Antiqua"/>
          <w:sz w:val="24"/>
          <w:szCs w:val="24"/>
        </w:rPr>
        <w:t>virologic</w:t>
      </w:r>
      <w:proofErr w:type="spellEnd"/>
      <w:r w:rsidR="00E03724" w:rsidRPr="000E147F">
        <w:rPr>
          <w:rFonts w:ascii="Book Antiqua" w:hAnsi="Book Antiqua"/>
          <w:sz w:val="24"/>
          <w:szCs w:val="24"/>
        </w:rPr>
        <w:t xml:space="preserve"> cure”, multiple new studies show high concordance rate between SVR24 and SVR12 hence allowing for its use in multiple studies</w:t>
      </w:r>
      <w:r w:rsidR="00CE3470" w:rsidRPr="000E147F">
        <w:rPr>
          <w:rFonts w:ascii="Book Antiqua" w:hAnsi="Book Antiqua"/>
          <w:sz w:val="24"/>
          <w:szCs w:val="24"/>
        </w:rPr>
        <w:t xml:space="preserve"> for effectiveness of treatment</w:t>
      </w:r>
      <w:r w:rsidR="00A8146A" w:rsidRPr="000E147F">
        <w:rPr>
          <w:rFonts w:ascii="Book Antiqua" w:hAnsi="Book Antiqua"/>
          <w:sz w:val="24"/>
          <w:szCs w:val="24"/>
          <w:vertAlign w:val="superscript"/>
        </w:rPr>
        <w:fldChar w:fldCharType="begin"/>
      </w:r>
      <w:r w:rsidR="00781154" w:rsidRPr="000E147F">
        <w:rPr>
          <w:rFonts w:ascii="Book Antiqua" w:hAnsi="Book Antiqua"/>
          <w:sz w:val="24"/>
          <w:szCs w:val="24"/>
          <w:vertAlign w:val="superscript"/>
        </w:rPr>
        <w:instrText xml:space="preserve"> ADDIN EN.CITE &lt;EndNote&gt;&lt;Cite&gt;&lt;Author&gt;Chen&lt;/Author&gt;&lt;Year&gt;2013&lt;/Year&gt;&lt;IDText&gt;Earlier sustained virologic response end points for regulatory approval and dose selection of hepatitis C therapies&lt;/IDText&gt;&lt;DisplayText&gt;[30]&lt;/DisplayText&gt;&lt;record&gt;&lt;dates&gt;&lt;pub-dates&gt;&lt;date&gt;Jun&lt;/date&gt;&lt;/pub-dates&gt;&lt;year&gt;2013&lt;/year&gt;&lt;/dates&gt;&lt;keywords&gt;&lt;/keywords&gt;&lt;urls&gt;&lt;related-urls&gt;&lt;url&gt;http://dx.doi.org/10.1053/j.gastro.2013.02.039&lt;/url&gt;&lt;/related-urls&gt;&lt;/urls&gt;&lt;isbn&gt;0016-5085&lt;/isbn&gt;&lt;titles&gt;&lt;title&gt;Earlier sustained virologic response end points for regulatory approval and dose selection of hepatitis C therapies&lt;/title&gt;&lt;secondary-title&gt;Gastroenterology&lt;/secondary-title&gt;&lt;alt-title&gt;Gastroenterology&lt;/alt-title&gt;&lt;/titles&gt;&lt;pages&gt;1450-1455.e2&lt;/pages&gt;&lt;number&gt;7&lt;/number&gt;&lt;contributors&gt;&lt;authors&gt;&lt;author&gt;Chen, J.&lt;/author&gt;&lt;author&gt;Florian, J.&lt;/author&gt;&lt;author&gt;Carter, W.&lt;/author&gt;&lt;author&gt;Fleischer, R. D.&lt;/author&gt;&lt;author&gt;Hammerstrom, T. S.&lt;/author&gt;&lt;author&gt;Jadhav, P. R.&lt;/author&gt;&lt;author&gt;Zeng, W.&lt;/author&gt;&lt;author&gt;Murray, J.&lt;/author&gt;&lt;author&gt;Birnkrant, D.&lt;/author&gt;&lt;/authors&gt;&lt;/contributors&gt;&lt;edition&gt;2013/03/09&lt;/edition&gt;&lt;language&gt;eng&lt;/language&gt;&lt;added-date format="utc"&gt;1407882547&lt;/added-date&gt;&lt;ref-type name="Journal Article"&gt;17&lt;/ref-type&gt;&lt;auth-address&gt;Division of Pharmacometrics, Office of Clinical Pharmacology, Center of Drug Evaluation and Research, Food and Drug Administration, Silver Spring, Maryland 20993-0002, USA.&lt;/auth-address&gt;&lt;remote-database-provider&gt;NLM&lt;/remote-database-provider&gt;&lt;rec-number&gt;44&lt;/rec-number&gt;&lt;last-updated-date format="utc"&gt;1407882547&lt;/last-updated-date&gt;&lt;accession-num&gt;23470616&lt;/accession-num&gt;&lt;electronic-resource-num&gt;10.1053/j.gastro.2013.02.039&lt;/electronic-resource-num&gt;&lt;volume&gt;144&lt;/volume&gt;&lt;/record&gt;&lt;/Cite&gt;&lt;/EndNote&gt;</w:instrText>
      </w:r>
      <w:r w:rsidR="00A8146A"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[30]</w:t>
      </w:r>
      <w:r w:rsidR="00A8146A" w:rsidRPr="000E147F">
        <w:rPr>
          <w:rFonts w:ascii="Book Antiqua" w:hAnsi="Book Antiqua"/>
          <w:sz w:val="24"/>
          <w:szCs w:val="24"/>
          <w:vertAlign w:val="superscript"/>
        </w:rPr>
        <w:fldChar w:fldCharType="end"/>
      </w:r>
      <w:r w:rsidR="0069675C" w:rsidRPr="000E147F">
        <w:rPr>
          <w:rFonts w:ascii="Book Antiqua" w:hAnsi="Book Antiqua"/>
          <w:sz w:val="24"/>
          <w:szCs w:val="24"/>
        </w:rPr>
        <w:t xml:space="preserve">. </w:t>
      </w:r>
    </w:p>
    <w:p w14:paraId="4AAD9941" w14:textId="1FDDD9A6" w:rsidR="00E97F2A" w:rsidRPr="000E147F" w:rsidRDefault="004F0963" w:rsidP="00975532">
      <w:pPr>
        <w:spacing w:after="0" w:line="360" w:lineRule="auto"/>
        <w:ind w:firstLineChars="200" w:firstLine="480"/>
        <w:jc w:val="both"/>
        <w:rPr>
          <w:rFonts w:ascii="Book Antiqua" w:hAnsi="Book Antiqua"/>
          <w:sz w:val="24"/>
          <w:szCs w:val="24"/>
        </w:rPr>
      </w:pPr>
      <w:r w:rsidRPr="000E147F">
        <w:rPr>
          <w:rFonts w:ascii="Book Antiqua" w:hAnsi="Book Antiqua"/>
          <w:sz w:val="24"/>
          <w:szCs w:val="24"/>
        </w:rPr>
        <w:t xml:space="preserve">Multiple studies have evaluated SVR rates in patients with and without cirrhosis, and </w:t>
      </w:r>
      <w:r w:rsidR="00597C8E" w:rsidRPr="000E147F">
        <w:rPr>
          <w:rFonts w:ascii="Book Antiqua" w:hAnsi="Book Antiqua"/>
          <w:sz w:val="24"/>
          <w:szCs w:val="24"/>
        </w:rPr>
        <w:t xml:space="preserve">all studies have </w:t>
      </w:r>
      <w:r w:rsidRPr="000E147F">
        <w:rPr>
          <w:rFonts w:ascii="Book Antiqua" w:hAnsi="Book Antiqua"/>
          <w:sz w:val="24"/>
          <w:szCs w:val="24"/>
        </w:rPr>
        <w:t>concluded that patients with cirrhosis have lower SVR rates. Previous studies have provided ranges of SVR between 40</w:t>
      </w:r>
      <w:r w:rsidR="00CE3470" w:rsidRPr="000E147F">
        <w:rPr>
          <w:rFonts w:ascii="Book Antiqua" w:hAnsi="Book Antiqua"/>
          <w:sz w:val="24"/>
          <w:szCs w:val="24"/>
          <w:lang w:eastAsia="zh-CN"/>
        </w:rPr>
        <w:t>%</w:t>
      </w:r>
      <w:r w:rsidRPr="000E147F">
        <w:rPr>
          <w:rFonts w:ascii="Book Antiqua" w:hAnsi="Book Antiqua"/>
          <w:sz w:val="24"/>
          <w:szCs w:val="24"/>
        </w:rPr>
        <w:t xml:space="preserve">-50% in patients with Child-Pugh (CP) Class A and 7-26% in patients with CP Class </w:t>
      </w:r>
      <w:r w:rsidR="00CE3470" w:rsidRPr="000E147F">
        <w:rPr>
          <w:rFonts w:ascii="Book Antiqua" w:hAnsi="Book Antiqua"/>
          <w:sz w:val="24"/>
          <w:szCs w:val="24"/>
        </w:rPr>
        <w:t>C</w:t>
      </w:r>
      <w:r w:rsidRPr="000E147F">
        <w:rPr>
          <w:rFonts w:ascii="Book Antiqua" w:hAnsi="Book Antiqua"/>
          <w:sz w:val="24"/>
          <w:szCs w:val="24"/>
          <w:vertAlign w:val="superscript"/>
        </w:rPr>
        <w:fldChar w:fldCharType="begin">
          <w:fldData xml:space="preserve">PEVuZE5vdGU+PENpdGU+PEF1dGhvcj5GcmllZDwvQXV0aG9yPjxZZWFyPjIwMDI8L1llYXI+PElE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</w:fldData>
        </w:fldChar>
      </w:r>
      <w:r w:rsidR="00781154" w:rsidRPr="000E147F">
        <w:rPr>
          <w:rFonts w:ascii="Book Antiqua" w:hAnsi="Book Antiqua"/>
          <w:sz w:val="24"/>
          <w:szCs w:val="24"/>
          <w:vertAlign w:val="superscript"/>
        </w:rPr>
        <w:instrText xml:space="preserve"> ADDIN EN.CITE </w:instrText>
      </w:r>
      <w:r w:rsidR="00781154" w:rsidRPr="000E147F">
        <w:rPr>
          <w:rFonts w:ascii="Book Antiqua" w:hAnsi="Book Antiqua"/>
          <w:sz w:val="24"/>
          <w:szCs w:val="24"/>
          <w:vertAlign w:val="superscript"/>
        </w:rPr>
        <w:fldChar w:fldCharType="begin">
          <w:fldData xml:space="preserve">PEVuZE5vdGU+PENpdGU+PEF1dGhvcj5GcmllZDwvQXV0aG9yPjxZZWFyPjIwMDI8L1llYXI+PElE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</w:fldData>
        </w:fldChar>
      </w:r>
      <w:r w:rsidR="00781154" w:rsidRPr="000E147F">
        <w:rPr>
          <w:rFonts w:ascii="Book Antiqua" w:hAnsi="Book Antiqua"/>
          <w:sz w:val="24"/>
          <w:szCs w:val="24"/>
          <w:vertAlign w:val="superscript"/>
        </w:rPr>
        <w:instrText xml:space="preserve"> ADDIN EN.CITE.DATA </w:instrText>
      </w:r>
      <w:r w:rsidR="00781154" w:rsidRPr="000E147F">
        <w:rPr>
          <w:rFonts w:ascii="Book Antiqua" w:hAnsi="Book Antiqua"/>
          <w:sz w:val="24"/>
          <w:szCs w:val="24"/>
          <w:vertAlign w:val="superscript"/>
        </w:rPr>
      </w:r>
      <w:r w:rsidR="00781154" w:rsidRPr="000E147F">
        <w:rPr>
          <w:rFonts w:ascii="Book Antiqua" w:hAnsi="Book Antiqua"/>
          <w:sz w:val="24"/>
          <w:szCs w:val="24"/>
          <w:vertAlign w:val="superscript"/>
        </w:rPr>
        <w:fldChar w:fldCharType="end"/>
      </w:r>
      <w:r w:rsidRPr="000E147F">
        <w:rPr>
          <w:rFonts w:ascii="Book Antiqua" w:hAnsi="Book Antiqua"/>
          <w:sz w:val="24"/>
          <w:szCs w:val="24"/>
          <w:vertAlign w:val="superscript"/>
        </w:rPr>
      </w:r>
      <w:r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[31-33]</w:t>
      </w:r>
      <w:r w:rsidRPr="000E147F">
        <w:rPr>
          <w:rFonts w:ascii="Book Antiqua" w:hAnsi="Book Antiqua"/>
          <w:sz w:val="24"/>
          <w:szCs w:val="24"/>
          <w:vertAlign w:val="superscript"/>
        </w:rPr>
        <w:fldChar w:fldCharType="end"/>
      </w:r>
      <w:r w:rsidRPr="000E147F">
        <w:rPr>
          <w:rFonts w:ascii="Book Antiqua" w:hAnsi="Book Antiqua"/>
          <w:sz w:val="24"/>
          <w:szCs w:val="24"/>
        </w:rPr>
        <w:t xml:space="preserve">. </w:t>
      </w:r>
      <w:r w:rsidR="0056118E" w:rsidRPr="000E147F">
        <w:rPr>
          <w:rFonts w:ascii="Book Antiqua" w:hAnsi="Book Antiqua"/>
          <w:sz w:val="24"/>
          <w:szCs w:val="24"/>
        </w:rPr>
        <w:t xml:space="preserve">Additionally, genotype also </w:t>
      </w:r>
      <w:r w:rsidR="003359F5" w:rsidRPr="000E147F">
        <w:rPr>
          <w:rFonts w:ascii="Book Antiqua" w:hAnsi="Book Antiqua"/>
          <w:sz w:val="24"/>
          <w:szCs w:val="24"/>
        </w:rPr>
        <w:t>shown to have an</w:t>
      </w:r>
      <w:r w:rsidR="0056118E" w:rsidRPr="000E147F">
        <w:rPr>
          <w:rFonts w:ascii="Book Antiqua" w:hAnsi="Book Antiqua"/>
          <w:sz w:val="24"/>
          <w:szCs w:val="24"/>
        </w:rPr>
        <w:t xml:space="preserve"> influence on the treatment of patients with HCV cirrhosis with patients with genotype 1 and 4 having suboptimal SVR rates compared with those with genoty</w:t>
      </w:r>
      <w:r w:rsidR="00CE3470" w:rsidRPr="000E147F">
        <w:rPr>
          <w:rFonts w:ascii="Book Antiqua" w:hAnsi="Book Antiqua"/>
          <w:sz w:val="24"/>
          <w:szCs w:val="24"/>
        </w:rPr>
        <w:t xml:space="preserve">pe 2 and 3. A study by Bruno </w:t>
      </w:r>
      <w:r w:rsidR="00CE3470" w:rsidRPr="000E147F">
        <w:rPr>
          <w:rFonts w:ascii="Book Antiqua" w:hAnsi="Book Antiqua"/>
          <w:i/>
          <w:sz w:val="24"/>
          <w:szCs w:val="24"/>
        </w:rPr>
        <w:t>et</w:t>
      </w:r>
      <w:r w:rsidR="00CE3470" w:rsidRPr="000E147F">
        <w:rPr>
          <w:rFonts w:ascii="Book Antiqua" w:hAnsi="Book Antiqua"/>
          <w:i/>
          <w:sz w:val="24"/>
          <w:szCs w:val="24"/>
          <w:lang w:eastAsia="zh-CN"/>
        </w:rPr>
        <w:t xml:space="preserve"> </w:t>
      </w:r>
      <w:r w:rsidR="0056118E" w:rsidRPr="000E147F">
        <w:rPr>
          <w:rFonts w:ascii="Book Antiqua" w:hAnsi="Book Antiqua"/>
          <w:i/>
          <w:sz w:val="24"/>
          <w:szCs w:val="24"/>
        </w:rPr>
        <w:t>al</w:t>
      </w:r>
      <w:r w:rsidR="00270921" w:rsidRPr="000E147F">
        <w:rPr>
          <w:rFonts w:ascii="Book Antiqua" w:hAnsi="Book Antiqua"/>
          <w:sz w:val="24"/>
          <w:szCs w:val="24"/>
          <w:vertAlign w:val="superscript"/>
        </w:rPr>
        <w:fldChar w:fldCharType="begin">
          <w:fldData xml:space="preserve">PEVuZE5vdGU+PENpdGU+PEF1dGhvcj5CcnVubzwvQXV0aG9yPjxZZWFyPjIwMTA8L1llYXI+PElE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==
</w:fldData>
        </w:fldChar>
      </w:r>
      <w:r w:rsidR="00781154" w:rsidRPr="000E147F">
        <w:rPr>
          <w:rFonts w:ascii="Book Antiqua" w:hAnsi="Book Antiqua"/>
          <w:sz w:val="24"/>
          <w:szCs w:val="24"/>
          <w:vertAlign w:val="superscript"/>
        </w:rPr>
        <w:instrText xml:space="preserve"> ADDIN EN.CITE </w:instrText>
      </w:r>
      <w:r w:rsidR="00781154" w:rsidRPr="000E147F">
        <w:rPr>
          <w:rFonts w:ascii="Book Antiqua" w:hAnsi="Book Antiqua"/>
          <w:sz w:val="24"/>
          <w:szCs w:val="24"/>
          <w:vertAlign w:val="superscript"/>
        </w:rPr>
        <w:fldChar w:fldCharType="begin">
          <w:fldData xml:space="preserve">PEVuZE5vdGU+PENpdGU+PEF1dGhvcj5CcnVubzwvQXV0aG9yPjxZZWFyPjIwMTA8L1llYXI+PElE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==
</w:fldData>
        </w:fldChar>
      </w:r>
      <w:r w:rsidR="00781154" w:rsidRPr="000E147F">
        <w:rPr>
          <w:rFonts w:ascii="Book Antiqua" w:hAnsi="Book Antiqua"/>
          <w:sz w:val="24"/>
          <w:szCs w:val="24"/>
          <w:vertAlign w:val="superscript"/>
        </w:rPr>
        <w:instrText xml:space="preserve"> ADDIN EN.CITE.DATA </w:instrText>
      </w:r>
      <w:r w:rsidR="00781154" w:rsidRPr="000E147F">
        <w:rPr>
          <w:rFonts w:ascii="Book Antiqua" w:hAnsi="Book Antiqua"/>
          <w:sz w:val="24"/>
          <w:szCs w:val="24"/>
          <w:vertAlign w:val="superscript"/>
        </w:rPr>
      </w:r>
      <w:r w:rsidR="00781154" w:rsidRPr="000E147F">
        <w:rPr>
          <w:rFonts w:ascii="Book Antiqua" w:hAnsi="Book Antiqua"/>
          <w:sz w:val="24"/>
          <w:szCs w:val="24"/>
          <w:vertAlign w:val="superscript"/>
        </w:rPr>
        <w:fldChar w:fldCharType="end"/>
      </w:r>
      <w:r w:rsidR="00270921" w:rsidRPr="000E147F">
        <w:rPr>
          <w:rFonts w:ascii="Book Antiqua" w:hAnsi="Book Antiqua"/>
          <w:sz w:val="24"/>
          <w:szCs w:val="24"/>
          <w:vertAlign w:val="superscript"/>
        </w:rPr>
      </w:r>
      <w:r w:rsidR="00270921"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[34]</w:t>
      </w:r>
      <w:r w:rsidR="00270921" w:rsidRPr="000E147F">
        <w:rPr>
          <w:rFonts w:ascii="Book Antiqua" w:hAnsi="Book Antiqua"/>
          <w:sz w:val="24"/>
          <w:szCs w:val="24"/>
          <w:vertAlign w:val="superscript"/>
        </w:rPr>
        <w:fldChar w:fldCharType="end"/>
      </w:r>
      <w:r w:rsidR="0056118E" w:rsidRPr="000E147F">
        <w:rPr>
          <w:rFonts w:ascii="Book Antiqua" w:hAnsi="Book Antiqua"/>
          <w:sz w:val="24"/>
          <w:szCs w:val="24"/>
        </w:rPr>
        <w:t xml:space="preserve"> showed that</w:t>
      </w:r>
      <w:r w:rsidR="00270921" w:rsidRPr="000E147F">
        <w:rPr>
          <w:rFonts w:ascii="Book Antiqua" w:hAnsi="Book Antiqua"/>
          <w:sz w:val="24"/>
          <w:szCs w:val="24"/>
        </w:rPr>
        <w:t xml:space="preserve"> </w:t>
      </w:r>
      <w:proofErr w:type="gramStart"/>
      <w:r w:rsidR="00270921" w:rsidRPr="000E147F">
        <w:rPr>
          <w:rFonts w:ascii="Book Antiqua" w:hAnsi="Book Antiqua"/>
          <w:sz w:val="24"/>
          <w:szCs w:val="24"/>
        </w:rPr>
        <w:t>in</w:t>
      </w:r>
      <w:r w:rsidR="0056118E" w:rsidRPr="000E147F">
        <w:rPr>
          <w:rFonts w:ascii="Book Antiqua" w:hAnsi="Book Antiqua"/>
          <w:sz w:val="24"/>
          <w:szCs w:val="24"/>
        </w:rPr>
        <w:t xml:space="preserve"> patient</w:t>
      </w:r>
      <w:proofErr w:type="gramEnd"/>
      <w:r w:rsidR="0056118E" w:rsidRPr="000E147F">
        <w:rPr>
          <w:rFonts w:ascii="Book Antiqua" w:hAnsi="Book Antiqua"/>
          <w:sz w:val="24"/>
          <w:szCs w:val="24"/>
        </w:rPr>
        <w:t xml:space="preserve"> treated with </w:t>
      </w:r>
      <w:proofErr w:type="spellStart"/>
      <w:r w:rsidR="009C369D" w:rsidRPr="000E147F">
        <w:rPr>
          <w:rFonts w:ascii="Book Antiqua" w:hAnsi="Book Antiqua"/>
          <w:sz w:val="24"/>
          <w:szCs w:val="24"/>
        </w:rPr>
        <w:t>peg</w:t>
      </w:r>
      <w:r w:rsidR="003359F5" w:rsidRPr="000E147F">
        <w:rPr>
          <w:rFonts w:ascii="Book Antiqua" w:hAnsi="Book Antiqua"/>
          <w:sz w:val="24"/>
          <w:szCs w:val="24"/>
        </w:rPr>
        <w:t>ylated</w:t>
      </w:r>
      <w:proofErr w:type="spellEnd"/>
      <w:r w:rsidR="009C369D" w:rsidRPr="000E147F">
        <w:rPr>
          <w:rFonts w:ascii="Book Antiqua" w:hAnsi="Book Antiqua"/>
          <w:sz w:val="24"/>
          <w:szCs w:val="24"/>
        </w:rPr>
        <w:t xml:space="preserve"> interferon</w:t>
      </w:r>
      <w:r w:rsidR="0056118E" w:rsidRPr="000E147F">
        <w:rPr>
          <w:rFonts w:ascii="Book Antiqua" w:hAnsi="Book Antiqua"/>
          <w:sz w:val="24"/>
          <w:szCs w:val="24"/>
        </w:rPr>
        <w:t xml:space="preserve"> alfa-2a</w:t>
      </w:r>
      <w:r w:rsidR="003359F5" w:rsidRPr="000E147F">
        <w:rPr>
          <w:rFonts w:ascii="Book Antiqua" w:hAnsi="Book Antiqua"/>
          <w:sz w:val="24"/>
          <w:szCs w:val="24"/>
        </w:rPr>
        <w:t xml:space="preserve"> (peg IFN)</w:t>
      </w:r>
      <w:r w:rsidR="0056118E" w:rsidRPr="000E147F">
        <w:rPr>
          <w:rFonts w:ascii="Book Antiqua" w:hAnsi="Book Antiqua"/>
          <w:sz w:val="24"/>
          <w:szCs w:val="24"/>
        </w:rPr>
        <w:t xml:space="preserve"> plus ribavirin</w:t>
      </w:r>
      <w:r w:rsidR="00270921" w:rsidRPr="000E147F">
        <w:rPr>
          <w:rFonts w:ascii="Book Antiqua" w:hAnsi="Book Antiqua"/>
          <w:sz w:val="24"/>
          <w:szCs w:val="24"/>
        </w:rPr>
        <w:t xml:space="preserve"> those with </w:t>
      </w:r>
      <w:r w:rsidR="0056118E" w:rsidRPr="000E147F">
        <w:rPr>
          <w:rFonts w:ascii="Book Antiqua" w:hAnsi="Book Antiqua"/>
          <w:sz w:val="24"/>
          <w:szCs w:val="24"/>
        </w:rPr>
        <w:t>genotype 1 and 4 had SVR rates of 51%</w:t>
      </w:r>
      <w:r w:rsidR="00270921" w:rsidRPr="000E147F">
        <w:rPr>
          <w:rFonts w:ascii="Book Antiqua" w:hAnsi="Book Antiqua"/>
          <w:sz w:val="24"/>
          <w:szCs w:val="24"/>
        </w:rPr>
        <w:t xml:space="preserve"> if they had advanced fibrosis</w:t>
      </w:r>
      <w:r w:rsidR="0056118E" w:rsidRPr="000E147F">
        <w:rPr>
          <w:rFonts w:ascii="Book Antiqua" w:hAnsi="Book Antiqua"/>
          <w:sz w:val="24"/>
          <w:szCs w:val="24"/>
        </w:rPr>
        <w:t xml:space="preserve"> and 33%</w:t>
      </w:r>
      <w:r w:rsidR="00270921" w:rsidRPr="000E147F">
        <w:rPr>
          <w:rFonts w:ascii="Book Antiqua" w:hAnsi="Book Antiqua"/>
          <w:sz w:val="24"/>
          <w:szCs w:val="24"/>
        </w:rPr>
        <w:t xml:space="preserve"> if they had cirrhosis. Same study also </w:t>
      </w:r>
      <w:r w:rsidR="00E97F2A" w:rsidRPr="000E147F">
        <w:rPr>
          <w:rFonts w:ascii="Book Antiqua" w:hAnsi="Book Antiqua"/>
          <w:sz w:val="24"/>
          <w:szCs w:val="24"/>
        </w:rPr>
        <w:t xml:space="preserve">showed </w:t>
      </w:r>
      <w:r w:rsidR="00270921" w:rsidRPr="000E147F">
        <w:rPr>
          <w:rFonts w:ascii="Book Antiqua" w:hAnsi="Book Antiqua"/>
          <w:sz w:val="24"/>
          <w:szCs w:val="24"/>
        </w:rPr>
        <w:t xml:space="preserve">that patients with </w:t>
      </w:r>
      <w:r w:rsidR="0056118E" w:rsidRPr="000E147F">
        <w:rPr>
          <w:rFonts w:ascii="Book Antiqua" w:hAnsi="Book Antiqua"/>
          <w:sz w:val="24"/>
          <w:szCs w:val="24"/>
        </w:rPr>
        <w:t xml:space="preserve">genotype 2 and 3 </w:t>
      </w:r>
      <w:r w:rsidR="00270921" w:rsidRPr="000E147F">
        <w:rPr>
          <w:rFonts w:ascii="Book Antiqua" w:hAnsi="Book Antiqua"/>
          <w:sz w:val="24"/>
          <w:szCs w:val="24"/>
        </w:rPr>
        <w:t>had SVR rates of 61%</w:t>
      </w:r>
      <w:r w:rsidR="0056118E" w:rsidRPr="000E147F">
        <w:rPr>
          <w:rFonts w:ascii="Book Antiqua" w:hAnsi="Book Antiqua"/>
          <w:sz w:val="24"/>
          <w:szCs w:val="24"/>
        </w:rPr>
        <w:t xml:space="preserve"> </w:t>
      </w:r>
      <w:r w:rsidR="00270921" w:rsidRPr="000E147F">
        <w:rPr>
          <w:rFonts w:ascii="Book Antiqua" w:hAnsi="Book Antiqua"/>
          <w:sz w:val="24"/>
          <w:szCs w:val="24"/>
        </w:rPr>
        <w:t xml:space="preserve">in those with advanced fibrosis and 57% if they had cirrhosis. </w:t>
      </w:r>
      <w:r w:rsidR="00E97F2A" w:rsidRPr="000E147F">
        <w:rPr>
          <w:rFonts w:ascii="Book Antiqua" w:hAnsi="Book Antiqua"/>
          <w:sz w:val="24"/>
          <w:szCs w:val="24"/>
        </w:rPr>
        <w:t>These</w:t>
      </w:r>
      <w:r w:rsidR="00270921" w:rsidRPr="000E147F">
        <w:rPr>
          <w:rFonts w:ascii="Book Antiqua" w:hAnsi="Book Antiqua"/>
          <w:sz w:val="24"/>
          <w:szCs w:val="24"/>
        </w:rPr>
        <w:t xml:space="preserve"> stud</w:t>
      </w:r>
      <w:r w:rsidR="00E97F2A" w:rsidRPr="000E147F">
        <w:rPr>
          <w:rFonts w:ascii="Book Antiqua" w:hAnsi="Book Antiqua"/>
          <w:sz w:val="24"/>
          <w:szCs w:val="24"/>
        </w:rPr>
        <w:t>ies hence show us that</w:t>
      </w:r>
      <w:r w:rsidR="00270921" w:rsidRPr="000E147F">
        <w:rPr>
          <w:rFonts w:ascii="Book Antiqua" w:hAnsi="Book Antiqua"/>
          <w:sz w:val="24"/>
          <w:szCs w:val="24"/>
        </w:rPr>
        <w:t xml:space="preserve"> patients without advanced fibrosis are more likely to have an earlier response to treatment and higher rates of SVR</w:t>
      </w:r>
      <w:r w:rsidR="003359F5" w:rsidRPr="000E147F">
        <w:rPr>
          <w:rFonts w:ascii="Book Antiqua" w:hAnsi="Book Antiqua"/>
          <w:sz w:val="24"/>
          <w:szCs w:val="24"/>
        </w:rPr>
        <w:t xml:space="preserve"> </w:t>
      </w:r>
      <w:r w:rsidR="00597C8E" w:rsidRPr="000E147F">
        <w:rPr>
          <w:rFonts w:ascii="Book Antiqua" w:hAnsi="Book Antiqua"/>
          <w:sz w:val="24"/>
          <w:szCs w:val="24"/>
        </w:rPr>
        <w:t>and if affordable treatments are available, should undergo treatment prior to development of fibrosis and cirrhosis</w:t>
      </w:r>
      <w:r w:rsidR="00B73660" w:rsidRPr="000E147F">
        <w:rPr>
          <w:rFonts w:ascii="Book Antiqua" w:hAnsi="Book Antiqua"/>
          <w:sz w:val="24"/>
          <w:szCs w:val="24"/>
        </w:rPr>
        <w:t xml:space="preserve"> </w:t>
      </w:r>
      <w:r w:rsidR="00B73660" w:rsidRPr="000E147F">
        <w:rPr>
          <w:rFonts w:ascii="Book Antiqua" w:hAnsi="Book Antiqua"/>
          <w:sz w:val="24"/>
          <w:szCs w:val="24"/>
          <w:vertAlign w:val="superscript"/>
        </w:rPr>
        <w:fldChar w:fldCharType="begin">
          <w:fldData xml:space="preserve">PEVuZE5vdGU+PENpdGU+PEF1dGhvcj5CcnVubzwvQXV0aG9yPjxZZWFyPjIwMTA8L1llYXI+PElE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==
</w:fldData>
        </w:fldChar>
      </w:r>
      <w:r w:rsidR="00B73660" w:rsidRPr="000E147F">
        <w:rPr>
          <w:rFonts w:ascii="Book Antiqua" w:hAnsi="Book Antiqua"/>
          <w:sz w:val="24"/>
          <w:szCs w:val="24"/>
          <w:vertAlign w:val="superscript"/>
        </w:rPr>
        <w:instrText xml:space="preserve"> ADDIN EN.CITE </w:instrText>
      </w:r>
      <w:r w:rsidR="00B73660" w:rsidRPr="000E147F">
        <w:rPr>
          <w:rFonts w:ascii="Book Antiqua" w:hAnsi="Book Antiqua"/>
          <w:sz w:val="24"/>
          <w:szCs w:val="24"/>
          <w:vertAlign w:val="superscript"/>
        </w:rPr>
        <w:fldChar w:fldCharType="begin">
          <w:fldData xml:space="preserve">PEVuZE5vdGU+PENpdGU+PEF1dGhvcj5CcnVubzwvQXV0aG9yPjxZZWFyPjIwMTA8L1llYXI+PElE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==
</w:fldData>
        </w:fldChar>
      </w:r>
      <w:r w:rsidR="00B73660" w:rsidRPr="000E147F">
        <w:rPr>
          <w:rFonts w:ascii="Book Antiqua" w:hAnsi="Book Antiqua"/>
          <w:sz w:val="24"/>
          <w:szCs w:val="24"/>
          <w:vertAlign w:val="superscript"/>
        </w:rPr>
        <w:instrText xml:space="preserve"> ADDIN EN.CITE.DATA </w:instrText>
      </w:r>
      <w:r w:rsidR="00B73660" w:rsidRPr="000E147F">
        <w:rPr>
          <w:rFonts w:ascii="Book Antiqua" w:hAnsi="Book Antiqua"/>
          <w:sz w:val="24"/>
          <w:szCs w:val="24"/>
          <w:vertAlign w:val="superscript"/>
        </w:rPr>
      </w:r>
      <w:r w:rsidR="00B73660" w:rsidRPr="000E147F">
        <w:rPr>
          <w:rFonts w:ascii="Book Antiqua" w:hAnsi="Book Antiqua"/>
          <w:sz w:val="24"/>
          <w:szCs w:val="24"/>
          <w:vertAlign w:val="superscript"/>
        </w:rPr>
        <w:fldChar w:fldCharType="end"/>
      </w:r>
      <w:r w:rsidR="00B73660" w:rsidRPr="000E147F">
        <w:rPr>
          <w:rFonts w:ascii="Book Antiqua" w:hAnsi="Book Antiqua"/>
          <w:sz w:val="24"/>
          <w:szCs w:val="24"/>
          <w:vertAlign w:val="superscript"/>
        </w:rPr>
      </w:r>
      <w:r w:rsidR="00B73660" w:rsidRPr="000E147F">
        <w:rPr>
          <w:rFonts w:ascii="Book Antiqua" w:hAnsi="Book Antiqua"/>
          <w:sz w:val="24"/>
          <w:szCs w:val="24"/>
          <w:vertAlign w:val="superscript"/>
        </w:rPr>
        <w:fldChar w:fldCharType="separate"/>
      </w:r>
      <w:r w:rsidR="00B73660" w:rsidRPr="000E147F">
        <w:rPr>
          <w:rFonts w:ascii="Book Antiqua" w:hAnsi="Book Antiqua"/>
          <w:noProof/>
          <w:sz w:val="24"/>
          <w:szCs w:val="24"/>
          <w:vertAlign w:val="superscript"/>
        </w:rPr>
        <w:t>[34]</w:t>
      </w:r>
      <w:r w:rsidR="00B73660" w:rsidRPr="000E147F">
        <w:rPr>
          <w:rFonts w:ascii="Book Antiqua" w:hAnsi="Book Antiqua"/>
          <w:sz w:val="24"/>
          <w:szCs w:val="24"/>
          <w:vertAlign w:val="superscript"/>
        </w:rPr>
        <w:fldChar w:fldCharType="end"/>
      </w:r>
      <w:r w:rsidR="00597C8E" w:rsidRPr="000E147F">
        <w:rPr>
          <w:rFonts w:ascii="Book Antiqua" w:hAnsi="Book Antiqua"/>
          <w:sz w:val="24"/>
          <w:szCs w:val="24"/>
        </w:rPr>
        <w:t>.</w:t>
      </w:r>
    </w:p>
    <w:p w14:paraId="4A9831DC" w14:textId="77777777" w:rsidR="00B73660" w:rsidRPr="000E147F" w:rsidRDefault="00B73660" w:rsidP="00975532">
      <w:pPr>
        <w:spacing w:after="0" w:line="360" w:lineRule="auto"/>
        <w:jc w:val="both"/>
        <w:rPr>
          <w:rFonts w:ascii="Book Antiqua" w:hAnsi="Book Antiqua"/>
          <w:caps/>
          <w:sz w:val="24"/>
          <w:szCs w:val="24"/>
        </w:rPr>
      </w:pPr>
    </w:p>
    <w:p w14:paraId="150812D7" w14:textId="64D6167A" w:rsidR="00AC0C9A" w:rsidRPr="000E147F" w:rsidRDefault="00AC0C9A" w:rsidP="00975532">
      <w:pPr>
        <w:spacing w:after="0" w:line="360" w:lineRule="auto"/>
        <w:jc w:val="both"/>
        <w:rPr>
          <w:rFonts w:ascii="Book Antiqua" w:hAnsi="Book Antiqua"/>
          <w:b/>
          <w:caps/>
          <w:sz w:val="24"/>
          <w:szCs w:val="24"/>
        </w:rPr>
      </w:pPr>
      <w:r w:rsidRPr="000E147F">
        <w:rPr>
          <w:rFonts w:ascii="Book Antiqua" w:hAnsi="Book Antiqua"/>
          <w:b/>
          <w:caps/>
          <w:sz w:val="24"/>
          <w:szCs w:val="24"/>
        </w:rPr>
        <w:t>New treatments for HCV infection in cirrhotic patients</w:t>
      </w:r>
    </w:p>
    <w:p w14:paraId="3F39B9C7" w14:textId="41CE4445" w:rsidR="001C4AF7" w:rsidRPr="000E147F" w:rsidRDefault="005F7D0A" w:rsidP="00975532">
      <w:pPr>
        <w:spacing w:after="0" w:line="360" w:lineRule="auto"/>
        <w:jc w:val="both"/>
        <w:rPr>
          <w:rFonts w:ascii="Book Antiqua" w:hAnsi="Book Antiqua"/>
          <w:sz w:val="24"/>
          <w:szCs w:val="24"/>
        </w:rPr>
      </w:pPr>
      <w:r w:rsidRPr="000E147F">
        <w:rPr>
          <w:rFonts w:ascii="Book Antiqua" w:hAnsi="Book Antiqua"/>
          <w:sz w:val="24"/>
          <w:szCs w:val="24"/>
        </w:rPr>
        <w:t>The treatment of HCV infection has e</w:t>
      </w:r>
      <w:r w:rsidR="009B3B41" w:rsidRPr="000E147F">
        <w:rPr>
          <w:rFonts w:ascii="Book Antiqua" w:hAnsi="Book Antiqua"/>
          <w:sz w:val="24"/>
          <w:szCs w:val="24"/>
        </w:rPr>
        <w:t>volved over the past decades</w:t>
      </w:r>
      <w:r w:rsidR="00840A33" w:rsidRPr="000E147F">
        <w:rPr>
          <w:rFonts w:ascii="Book Antiqua" w:hAnsi="Book Antiqua"/>
          <w:sz w:val="24"/>
          <w:szCs w:val="24"/>
        </w:rPr>
        <w:t xml:space="preserve"> and </w:t>
      </w:r>
      <w:r w:rsidR="009C369D" w:rsidRPr="000E147F">
        <w:rPr>
          <w:rFonts w:ascii="Book Antiqua" w:hAnsi="Book Antiqua"/>
          <w:sz w:val="24"/>
          <w:szCs w:val="24"/>
        </w:rPr>
        <w:t xml:space="preserve">many more </w:t>
      </w:r>
      <w:r w:rsidR="00840A33" w:rsidRPr="000E147F">
        <w:rPr>
          <w:rFonts w:ascii="Book Antiqua" w:hAnsi="Book Antiqua"/>
          <w:sz w:val="24"/>
          <w:szCs w:val="24"/>
        </w:rPr>
        <w:t>changes are anticipated in the treatment of patients</w:t>
      </w:r>
      <w:r w:rsidR="009C369D" w:rsidRPr="000E147F">
        <w:rPr>
          <w:rFonts w:ascii="Book Antiqua" w:hAnsi="Book Antiqua"/>
          <w:sz w:val="24"/>
          <w:szCs w:val="24"/>
        </w:rPr>
        <w:t xml:space="preserve"> in the coming years</w:t>
      </w:r>
      <w:r w:rsidR="009B3B41" w:rsidRPr="000E147F">
        <w:rPr>
          <w:rFonts w:ascii="Book Antiqua" w:hAnsi="Book Antiqua"/>
          <w:sz w:val="24"/>
          <w:szCs w:val="24"/>
        </w:rPr>
        <w:t>.</w:t>
      </w:r>
      <w:r w:rsidR="00FE6943" w:rsidRPr="000E147F">
        <w:rPr>
          <w:rFonts w:ascii="Book Antiqua" w:hAnsi="Book Antiqua"/>
          <w:sz w:val="24"/>
          <w:szCs w:val="24"/>
        </w:rPr>
        <w:t xml:space="preserve"> The focus of this paper is to discuss treatment </w:t>
      </w:r>
      <w:r w:rsidR="00B73660" w:rsidRPr="000E147F">
        <w:rPr>
          <w:rFonts w:ascii="Book Antiqua" w:hAnsi="Book Antiqua"/>
          <w:sz w:val="24"/>
          <w:szCs w:val="24"/>
        </w:rPr>
        <w:t>regimens based on recent clinical trials that have included patients with cirrhosis</w:t>
      </w:r>
      <w:r w:rsidR="00FE6943" w:rsidRPr="000E147F">
        <w:rPr>
          <w:rFonts w:ascii="Book Antiqua" w:hAnsi="Book Antiqua"/>
          <w:sz w:val="24"/>
          <w:szCs w:val="24"/>
        </w:rPr>
        <w:t xml:space="preserve"> and </w:t>
      </w:r>
      <w:r w:rsidR="00B73660" w:rsidRPr="000E147F">
        <w:rPr>
          <w:rFonts w:ascii="Book Antiqua" w:hAnsi="Book Antiqua"/>
          <w:sz w:val="24"/>
          <w:szCs w:val="24"/>
        </w:rPr>
        <w:t xml:space="preserve">discuss their </w:t>
      </w:r>
      <w:r w:rsidR="00FE6943" w:rsidRPr="000E147F">
        <w:rPr>
          <w:rFonts w:ascii="Book Antiqua" w:hAnsi="Book Antiqua"/>
          <w:sz w:val="24"/>
          <w:szCs w:val="24"/>
        </w:rPr>
        <w:t>success rates in achieving SVR. Although many changes are anticipated in the coming months</w:t>
      </w:r>
      <w:r w:rsidR="00597C8E" w:rsidRPr="000E147F">
        <w:rPr>
          <w:rFonts w:ascii="Book Antiqua" w:hAnsi="Book Antiqua"/>
          <w:sz w:val="24"/>
          <w:szCs w:val="24"/>
        </w:rPr>
        <w:t xml:space="preserve">, currently the American Association for the Study of Liver Disease (AASLD) </w:t>
      </w:r>
      <w:r w:rsidR="00E9430A" w:rsidRPr="000E147F">
        <w:rPr>
          <w:rFonts w:ascii="Book Antiqua" w:hAnsi="Book Antiqua"/>
          <w:sz w:val="24"/>
          <w:szCs w:val="24"/>
        </w:rPr>
        <w:t>guidelines</w:t>
      </w:r>
      <w:r w:rsidR="00FE6943" w:rsidRPr="000E147F">
        <w:rPr>
          <w:rFonts w:ascii="Book Antiqua" w:hAnsi="Book Antiqua"/>
          <w:sz w:val="24"/>
          <w:szCs w:val="24"/>
        </w:rPr>
        <w:t xml:space="preserve"> for the treatment of cirrhotic patients </w:t>
      </w:r>
      <w:r w:rsidR="00E9430A" w:rsidRPr="000E147F">
        <w:rPr>
          <w:rFonts w:ascii="Book Antiqua" w:hAnsi="Book Antiqua"/>
          <w:sz w:val="24"/>
          <w:szCs w:val="24"/>
        </w:rPr>
        <w:t xml:space="preserve">recommend that treatment-naïve patients with compensated cirrhosis, including those with </w:t>
      </w:r>
      <w:r w:rsidR="00CD4236" w:rsidRPr="000E147F">
        <w:rPr>
          <w:rFonts w:ascii="Book Antiqua" w:hAnsi="Book Antiqua"/>
          <w:sz w:val="24"/>
          <w:szCs w:val="24"/>
        </w:rPr>
        <w:t>HCC</w:t>
      </w:r>
      <w:r w:rsidR="00E9430A" w:rsidRPr="000E147F">
        <w:rPr>
          <w:rFonts w:ascii="Book Antiqua" w:hAnsi="Book Antiqua"/>
          <w:sz w:val="24"/>
          <w:szCs w:val="24"/>
        </w:rPr>
        <w:t xml:space="preserve">, </w:t>
      </w:r>
      <w:r w:rsidR="00B73660" w:rsidRPr="000E147F">
        <w:rPr>
          <w:rFonts w:ascii="Book Antiqua" w:hAnsi="Book Antiqua"/>
          <w:sz w:val="24"/>
          <w:szCs w:val="24"/>
        </w:rPr>
        <w:t xml:space="preserve">may </w:t>
      </w:r>
      <w:r w:rsidR="00E9430A" w:rsidRPr="000E147F">
        <w:rPr>
          <w:rFonts w:ascii="Book Antiqua" w:hAnsi="Book Antiqua"/>
          <w:sz w:val="24"/>
          <w:szCs w:val="24"/>
        </w:rPr>
        <w:t xml:space="preserve">be treated </w:t>
      </w:r>
      <w:r w:rsidR="00597C8E" w:rsidRPr="000E147F">
        <w:rPr>
          <w:rFonts w:ascii="Book Antiqua" w:hAnsi="Book Antiqua"/>
          <w:sz w:val="24"/>
          <w:szCs w:val="24"/>
        </w:rPr>
        <w:t xml:space="preserve">with </w:t>
      </w:r>
      <w:r w:rsidR="00E9430A" w:rsidRPr="000E147F">
        <w:rPr>
          <w:rFonts w:ascii="Book Antiqua" w:hAnsi="Book Antiqua"/>
          <w:sz w:val="24"/>
          <w:szCs w:val="24"/>
        </w:rPr>
        <w:t>the same regimen as patients without cirrhosis</w:t>
      </w:r>
      <w:r w:rsidR="00227B22" w:rsidRPr="000E147F">
        <w:rPr>
          <w:rFonts w:ascii="Book Antiqua" w:hAnsi="Book Antiqua"/>
          <w:sz w:val="24"/>
          <w:szCs w:val="24"/>
          <w:vertAlign w:val="superscript"/>
        </w:rPr>
        <w:fldChar w:fldCharType="begin"/>
      </w:r>
      <w:r w:rsidR="00781154" w:rsidRPr="000E147F">
        <w:rPr>
          <w:rFonts w:ascii="Book Antiqua" w:hAnsi="Book Antiqua"/>
          <w:sz w:val="24"/>
          <w:szCs w:val="24"/>
          <w:vertAlign w:val="superscript"/>
        </w:rPr>
        <w:instrText xml:space="preserve"> ADDIN EN.CITE &lt;EndNote&gt;&lt;Cite&gt;&lt;Year&gt;2014&lt;/Year&gt;&lt;IDText&gt;Full Report | Recommendations for Testing, Managing, and Treating Hepatitis C&lt;/IDText&gt;&lt;DisplayText&gt;[22]&lt;/DisplayText&gt;&lt;record&gt;&lt;urls&gt;&lt;related-urls&gt;&lt;url&gt;http://hcvguidelines.org/full-report-view&lt;/url&gt;&lt;/related-urls&gt;&lt;/urls&gt;&lt;titles&gt;&lt;title&gt;Full Report | Recommendations for Testing, Managing, and Treating Hepatitis C&lt;/title&gt;&lt;/titles&gt;&lt;added-date format="utc"&gt;1407876939&lt;/added-date&gt;&lt;ref-type name="Web Page"&gt;12&lt;/ref-type&gt;&lt;dates&gt;&lt;year&gt;2014&lt;/year&gt;&lt;/dates&gt;&lt;rec-number&gt;38&lt;/rec-number&gt;&lt;last-updated-date format="utc"&gt;1407876939&lt;/last-updated-date&gt;&lt;/record&gt;&lt;/Cite&gt;&lt;/EndNote&gt;</w:instrText>
      </w:r>
      <w:r w:rsidR="00227B22"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[22]</w:t>
      </w:r>
      <w:r w:rsidR="00227B22" w:rsidRPr="000E147F">
        <w:rPr>
          <w:rFonts w:ascii="Book Antiqua" w:hAnsi="Book Antiqua"/>
          <w:sz w:val="24"/>
          <w:szCs w:val="24"/>
          <w:vertAlign w:val="superscript"/>
        </w:rPr>
        <w:fldChar w:fldCharType="end"/>
      </w:r>
      <w:r w:rsidR="00E9430A" w:rsidRPr="000E147F">
        <w:rPr>
          <w:rFonts w:ascii="Book Antiqua" w:hAnsi="Book Antiqua"/>
          <w:sz w:val="24"/>
          <w:szCs w:val="24"/>
        </w:rPr>
        <w:t xml:space="preserve">. Table </w:t>
      </w:r>
      <w:r w:rsidR="00227B22" w:rsidRPr="000E147F">
        <w:rPr>
          <w:rFonts w:ascii="Book Antiqua" w:hAnsi="Book Antiqua"/>
          <w:sz w:val="24"/>
          <w:szCs w:val="24"/>
        </w:rPr>
        <w:t xml:space="preserve">3 and 4 provide AASLD recommendations for treatment based on genotype and </w:t>
      </w:r>
      <w:proofErr w:type="spellStart"/>
      <w:r w:rsidR="006A33D3" w:rsidRPr="000E147F">
        <w:rPr>
          <w:rFonts w:ascii="Book Antiqua" w:hAnsi="Book Antiqua"/>
          <w:sz w:val="24"/>
          <w:szCs w:val="24"/>
        </w:rPr>
        <w:t>peg</w:t>
      </w:r>
      <w:r w:rsidR="00A11B56" w:rsidRPr="000E147F">
        <w:rPr>
          <w:rFonts w:ascii="Book Antiqua" w:hAnsi="Book Antiqua"/>
          <w:sz w:val="24"/>
          <w:szCs w:val="24"/>
        </w:rPr>
        <w:t>ylated</w:t>
      </w:r>
      <w:proofErr w:type="spellEnd"/>
      <w:r w:rsidR="006A33D3" w:rsidRPr="000E147F">
        <w:rPr>
          <w:rFonts w:ascii="Book Antiqua" w:hAnsi="Book Antiqua"/>
          <w:sz w:val="24"/>
          <w:szCs w:val="24"/>
        </w:rPr>
        <w:t xml:space="preserve"> </w:t>
      </w:r>
      <w:r w:rsidR="00227B22" w:rsidRPr="000E147F">
        <w:rPr>
          <w:rFonts w:ascii="Book Antiqua" w:hAnsi="Book Antiqua"/>
          <w:sz w:val="24"/>
          <w:szCs w:val="24"/>
        </w:rPr>
        <w:t>IFN eligibility. For patients who are decompensated (moderate to severe hepatic impairment or CP</w:t>
      </w:r>
      <w:r w:rsidR="00B73660" w:rsidRPr="000E147F">
        <w:rPr>
          <w:rFonts w:ascii="Book Antiqua" w:hAnsi="Book Antiqua"/>
          <w:sz w:val="24"/>
          <w:szCs w:val="24"/>
        </w:rPr>
        <w:t>-</w:t>
      </w:r>
      <w:r w:rsidR="00227B22" w:rsidRPr="000E147F">
        <w:rPr>
          <w:rFonts w:ascii="Book Antiqua" w:hAnsi="Book Antiqua"/>
          <w:sz w:val="24"/>
          <w:szCs w:val="24"/>
        </w:rPr>
        <w:t>B or</w:t>
      </w:r>
      <w:r w:rsidR="00B73660" w:rsidRPr="000E147F">
        <w:rPr>
          <w:rFonts w:ascii="Book Antiqua" w:hAnsi="Book Antiqua"/>
          <w:sz w:val="24"/>
          <w:szCs w:val="24"/>
        </w:rPr>
        <w:t xml:space="preserve"> CP-</w:t>
      </w:r>
      <w:r w:rsidR="00227B22" w:rsidRPr="000E147F">
        <w:rPr>
          <w:rFonts w:ascii="Book Antiqua" w:hAnsi="Book Antiqua"/>
          <w:sz w:val="24"/>
          <w:szCs w:val="24"/>
        </w:rPr>
        <w:t xml:space="preserve">C) who may or may not be candidates for liver transplantation including </w:t>
      </w:r>
      <w:r w:rsidR="00CD4236" w:rsidRPr="000E147F">
        <w:rPr>
          <w:rFonts w:ascii="Book Antiqua" w:hAnsi="Book Antiqua"/>
          <w:sz w:val="24"/>
          <w:szCs w:val="24"/>
        </w:rPr>
        <w:t>HCC</w:t>
      </w:r>
      <w:r w:rsidR="00227B22" w:rsidRPr="000E147F">
        <w:rPr>
          <w:rFonts w:ascii="Book Antiqua" w:hAnsi="Book Antiqua"/>
          <w:sz w:val="24"/>
          <w:szCs w:val="24"/>
        </w:rPr>
        <w:t>, AASLD recommends referral to an experienced treatment center ideally with liver transplantation capabilities.</w:t>
      </w:r>
      <w:r w:rsidR="00D4659A" w:rsidRPr="000E147F">
        <w:rPr>
          <w:rFonts w:ascii="Book Antiqua" w:hAnsi="Book Antiqua"/>
          <w:sz w:val="24"/>
          <w:szCs w:val="24"/>
        </w:rPr>
        <w:t xml:space="preserve"> </w:t>
      </w:r>
      <w:r w:rsidR="002B191B" w:rsidRPr="000E147F">
        <w:rPr>
          <w:rFonts w:ascii="Book Antiqua" w:hAnsi="Book Antiqua"/>
          <w:sz w:val="24"/>
          <w:szCs w:val="24"/>
        </w:rPr>
        <w:t xml:space="preserve">In this paper, we present the current treatment regimens and trials </w:t>
      </w:r>
      <w:r w:rsidR="00EA1A7D" w:rsidRPr="000E147F">
        <w:rPr>
          <w:rFonts w:ascii="Book Antiqua" w:hAnsi="Book Antiqua"/>
          <w:sz w:val="24"/>
          <w:szCs w:val="24"/>
        </w:rPr>
        <w:t xml:space="preserve">which have included patients with compensated cirrhosis and provide information for physicians who may be interested in learning further or pursing treatment for chronic HCV infection in patients with cirrhosis. </w:t>
      </w:r>
    </w:p>
    <w:p w14:paraId="79B2B7C8" w14:textId="1F37D208" w:rsidR="00EA1A7D" w:rsidRPr="000E147F" w:rsidRDefault="00311803" w:rsidP="00975532">
      <w:pPr>
        <w:spacing w:after="0" w:line="360" w:lineRule="auto"/>
        <w:jc w:val="both"/>
        <w:rPr>
          <w:rFonts w:ascii="Book Antiqua" w:hAnsi="Book Antiqua"/>
          <w:b/>
          <w:sz w:val="24"/>
          <w:szCs w:val="24"/>
        </w:rPr>
      </w:pPr>
      <w:r w:rsidRPr="000E147F">
        <w:rPr>
          <w:rFonts w:ascii="Book Antiqua" w:hAnsi="Book Antiqua"/>
          <w:b/>
          <w:sz w:val="24"/>
          <w:szCs w:val="24"/>
        </w:rPr>
        <w:br/>
      </w:r>
      <w:r w:rsidR="00EA1A7D" w:rsidRPr="000E147F">
        <w:rPr>
          <w:rFonts w:ascii="Book Antiqua" w:hAnsi="Book Antiqua"/>
          <w:b/>
          <w:sz w:val="24"/>
          <w:szCs w:val="24"/>
        </w:rPr>
        <w:t>SOFOSBUVIR BASED TRIALS</w:t>
      </w:r>
    </w:p>
    <w:p w14:paraId="69FF5885" w14:textId="0670079D" w:rsidR="00230995" w:rsidRPr="000E147F" w:rsidRDefault="00EA1A7D" w:rsidP="00975532">
      <w:pPr>
        <w:spacing w:after="0" w:line="360" w:lineRule="auto"/>
        <w:jc w:val="both"/>
        <w:rPr>
          <w:rFonts w:ascii="Book Antiqua" w:hAnsi="Book Antiqua"/>
          <w:sz w:val="24"/>
          <w:szCs w:val="24"/>
        </w:rPr>
      </w:pPr>
      <w:proofErr w:type="spellStart"/>
      <w:r w:rsidRPr="000E147F">
        <w:rPr>
          <w:rFonts w:ascii="Book Antiqua" w:hAnsi="Book Antiqua"/>
          <w:sz w:val="24"/>
          <w:szCs w:val="24"/>
        </w:rPr>
        <w:t>Sofosbuvir</w:t>
      </w:r>
      <w:proofErr w:type="spellEnd"/>
      <w:r w:rsidR="00894278" w:rsidRPr="000E147F">
        <w:rPr>
          <w:rFonts w:ascii="Book Antiqua" w:hAnsi="Book Antiqua"/>
          <w:sz w:val="24"/>
          <w:szCs w:val="24"/>
        </w:rPr>
        <w:t xml:space="preserve"> (SOF)</w:t>
      </w:r>
      <w:r w:rsidRPr="000E147F">
        <w:rPr>
          <w:rFonts w:ascii="Book Antiqua" w:hAnsi="Book Antiqua"/>
          <w:sz w:val="24"/>
          <w:szCs w:val="24"/>
        </w:rPr>
        <w:t xml:space="preserve"> is a nucleotide analogue HCV NS5B polymerase inhibitor </w:t>
      </w:r>
      <w:proofErr w:type="gramStart"/>
      <w:r w:rsidRPr="000E147F">
        <w:rPr>
          <w:rFonts w:ascii="Book Antiqua" w:hAnsi="Book Antiqua"/>
          <w:sz w:val="24"/>
          <w:szCs w:val="24"/>
        </w:rPr>
        <w:t>which</w:t>
      </w:r>
      <w:proofErr w:type="gramEnd"/>
      <w:r w:rsidRPr="000E147F">
        <w:rPr>
          <w:rFonts w:ascii="Book Antiqua" w:hAnsi="Book Antiqua"/>
          <w:sz w:val="24"/>
          <w:szCs w:val="24"/>
        </w:rPr>
        <w:t xml:space="preserve"> has shown to have in-vitro activity against all HCV </w:t>
      </w:r>
      <w:r w:rsidR="00CE3470" w:rsidRPr="000E147F">
        <w:rPr>
          <w:rFonts w:ascii="Book Antiqua" w:hAnsi="Book Antiqua"/>
          <w:sz w:val="24"/>
          <w:szCs w:val="24"/>
        </w:rPr>
        <w:t>genotypes</w:t>
      </w:r>
      <w:r w:rsidRPr="000E147F">
        <w:rPr>
          <w:rFonts w:ascii="Book Antiqua" w:hAnsi="Book Antiqua"/>
          <w:sz w:val="24"/>
          <w:szCs w:val="24"/>
          <w:vertAlign w:val="superscript"/>
        </w:rPr>
        <w:fldChar w:fldCharType="begin">
          <w:fldData xml:space="preserve">PEVuZE5vdGU+PENpdGU+PEF1dGhvcj5MYW08L0F1dGhvcj48WWVhcj4yMDEwPC9ZZWFyPjxJRFRl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</w:fldData>
        </w:fldChar>
      </w:r>
      <w:r w:rsidR="00781154" w:rsidRPr="000E147F">
        <w:rPr>
          <w:rFonts w:ascii="Book Antiqua" w:hAnsi="Book Antiqua"/>
          <w:sz w:val="24"/>
          <w:szCs w:val="24"/>
          <w:vertAlign w:val="superscript"/>
        </w:rPr>
        <w:instrText xml:space="preserve"> ADDIN EN.CITE </w:instrText>
      </w:r>
      <w:r w:rsidR="00781154" w:rsidRPr="000E147F">
        <w:rPr>
          <w:rFonts w:ascii="Book Antiqua" w:hAnsi="Book Antiqua"/>
          <w:sz w:val="24"/>
          <w:szCs w:val="24"/>
          <w:vertAlign w:val="superscript"/>
        </w:rPr>
        <w:fldChar w:fldCharType="begin">
          <w:fldData xml:space="preserve">PEVuZE5vdGU+PENpdGU+PEF1dGhvcj5MYW08L0F1dGhvcj48WWVhcj4yMDEwPC9ZZWFyPjxJRFRl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</w:fldData>
        </w:fldChar>
      </w:r>
      <w:r w:rsidR="00781154" w:rsidRPr="000E147F">
        <w:rPr>
          <w:rFonts w:ascii="Book Antiqua" w:hAnsi="Book Antiqua"/>
          <w:sz w:val="24"/>
          <w:szCs w:val="24"/>
          <w:vertAlign w:val="superscript"/>
        </w:rPr>
        <w:instrText xml:space="preserve"> ADDIN EN.CITE.DATA </w:instrText>
      </w:r>
      <w:r w:rsidR="00781154" w:rsidRPr="000E147F">
        <w:rPr>
          <w:rFonts w:ascii="Book Antiqua" w:hAnsi="Book Antiqua"/>
          <w:sz w:val="24"/>
          <w:szCs w:val="24"/>
          <w:vertAlign w:val="superscript"/>
        </w:rPr>
      </w:r>
      <w:r w:rsidR="00781154" w:rsidRPr="000E147F">
        <w:rPr>
          <w:rFonts w:ascii="Book Antiqua" w:hAnsi="Book Antiqua"/>
          <w:sz w:val="24"/>
          <w:szCs w:val="24"/>
          <w:vertAlign w:val="superscript"/>
        </w:rPr>
        <w:fldChar w:fldCharType="end"/>
      </w:r>
      <w:r w:rsidRPr="000E147F">
        <w:rPr>
          <w:rFonts w:ascii="Book Antiqua" w:hAnsi="Book Antiqua"/>
          <w:sz w:val="24"/>
          <w:szCs w:val="24"/>
          <w:vertAlign w:val="superscript"/>
        </w:rPr>
      </w:r>
      <w:r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[35]</w:t>
      </w:r>
      <w:r w:rsidRPr="000E147F">
        <w:rPr>
          <w:rFonts w:ascii="Book Antiqua" w:hAnsi="Book Antiqua"/>
          <w:sz w:val="24"/>
          <w:szCs w:val="24"/>
          <w:vertAlign w:val="superscript"/>
        </w:rPr>
        <w:fldChar w:fldCharType="end"/>
      </w:r>
      <w:r w:rsidRPr="000E147F">
        <w:rPr>
          <w:rFonts w:ascii="Book Antiqua" w:hAnsi="Book Antiqua"/>
          <w:sz w:val="24"/>
          <w:szCs w:val="24"/>
        </w:rPr>
        <w:t xml:space="preserve">. </w:t>
      </w:r>
      <w:r w:rsidR="00894278" w:rsidRPr="000E147F">
        <w:rPr>
          <w:rFonts w:ascii="Book Antiqua" w:hAnsi="Book Antiqua"/>
          <w:sz w:val="24"/>
          <w:szCs w:val="24"/>
        </w:rPr>
        <w:t>When incorporated as a substrate for viral RNA polymerase in the HCV-RNA genome, SOF leads to inhibition of viral replication. Studies have also shown pan-genotype antiviral activity against HCV and a high barrier to resistance. SOF is administered once daily via oral tablets (400</w:t>
      </w:r>
      <w:r w:rsidR="00CE3470" w:rsidRPr="000E147F">
        <w:rPr>
          <w:rFonts w:ascii="Book Antiqua" w:hAnsi="Book Antiqua"/>
          <w:sz w:val="24"/>
          <w:szCs w:val="24"/>
          <w:lang w:eastAsia="zh-CN"/>
        </w:rPr>
        <w:t xml:space="preserve"> </w:t>
      </w:r>
      <w:r w:rsidR="00894278" w:rsidRPr="000E147F">
        <w:rPr>
          <w:rFonts w:ascii="Book Antiqua" w:hAnsi="Book Antiqua"/>
          <w:sz w:val="24"/>
          <w:szCs w:val="24"/>
        </w:rPr>
        <w:t xml:space="preserve">mg) with no restrictions on food intake. It enters the hepatic circulation as a pro-drug and undergoes phosphorylation to </w:t>
      </w:r>
      <w:r w:rsidR="002B7966" w:rsidRPr="000E147F">
        <w:rPr>
          <w:rFonts w:ascii="Book Antiqua" w:hAnsi="Book Antiqua"/>
          <w:sz w:val="24"/>
          <w:szCs w:val="24"/>
        </w:rPr>
        <w:t>its active form in hepatocytes. While studies have shown that variables such as age, sex, BMI, race, common concomitant medications and cirrhosis have less influence on the metabolism of the drug, it is cleared by the renal system and dose adjustment may be needed in patients with creatinine clearance less than 30 m</w:t>
      </w:r>
      <w:r w:rsidR="00CE3470" w:rsidRPr="000E147F">
        <w:rPr>
          <w:rFonts w:ascii="Book Antiqua" w:hAnsi="Book Antiqua"/>
          <w:sz w:val="24"/>
          <w:szCs w:val="24"/>
        </w:rPr>
        <w:t>L</w:t>
      </w:r>
      <w:r w:rsidR="002B7966" w:rsidRPr="000E147F">
        <w:rPr>
          <w:rFonts w:ascii="Book Antiqua" w:hAnsi="Book Antiqua"/>
          <w:sz w:val="24"/>
          <w:szCs w:val="24"/>
        </w:rPr>
        <w:t>/min. Studies have also shown that despite being metabolized in the hepatocytes, no dose adjustment is recommended in patients with mild or severe hepatic impairment. The following studies evaluated the use of SOF in cirrhotic patients</w:t>
      </w:r>
      <w:r w:rsidR="00FA674F" w:rsidRPr="000E147F">
        <w:rPr>
          <w:rFonts w:ascii="Book Antiqua" w:hAnsi="Book Antiqua"/>
          <w:sz w:val="24"/>
          <w:szCs w:val="24"/>
        </w:rPr>
        <w:t xml:space="preserve"> (summarized in Table 5)</w:t>
      </w:r>
      <w:r w:rsidR="002B7966" w:rsidRPr="000E147F">
        <w:rPr>
          <w:rFonts w:ascii="Book Antiqua" w:hAnsi="Book Antiqua"/>
          <w:sz w:val="24"/>
          <w:szCs w:val="24"/>
        </w:rPr>
        <w:t xml:space="preserve">. </w:t>
      </w:r>
    </w:p>
    <w:p w14:paraId="12F7933B" w14:textId="77777777" w:rsidR="00CE3470" w:rsidRPr="000E147F" w:rsidRDefault="00CE3470" w:rsidP="00975532">
      <w:pPr>
        <w:spacing w:after="0" w:line="360" w:lineRule="auto"/>
        <w:jc w:val="both"/>
        <w:rPr>
          <w:rFonts w:ascii="Book Antiqua" w:hAnsi="Book Antiqua"/>
          <w:sz w:val="24"/>
          <w:szCs w:val="24"/>
          <w:u w:val="single"/>
          <w:lang w:eastAsia="zh-CN"/>
        </w:rPr>
      </w:pPr>
    </w:p>
    <w:p w14:paraId="48AC81F5" w14:textId="0996B8D4" w:rsidR="00230995" w:rsidRPr="000E147F" w:rsidRDefault="00CE3470" w:rsidP="00975532">
      <w:pPr>
        <w:spacing w:after="0" w:line="360" w:lineRule="auto"/>
        <w:jc w:val="both"/>
        <w:rPr>
          <w:rFonts w:ascii="Book Antiqua" w:hAnsi="Book Antiqua"/>
          <w:b/>
          <w:i/>
          <w:sz w:val="24"/>
          <w:szCs w:val="24"/>
        </w:rPr>
      </w:pPr>
      <w:r w:rsidRPr="000E147F">
        <w:rPr>
          <w:rFonts w:ascii="Book Antiqua" w:hAnsi="Book Antiqua"/>
          <w:b/>
          <w:i/>
          <w:sz w:val="24"/>
          <w:szCs w:val="24"/>
        </w:rPr>
        <w:t>Neutrino tria</w:t>
      </w:r>
      <w:r w:rsidRPr="000E147F">
        <w:rPr>
          <w:rFonts w:ascii="Book Antiqua" w:hAnsi="Book Antiqua"/>
          <w:b/>
          <w:i/>
          <w:sz w:val="24"/>
          <w:szCs w:val="24"/>
          <w:lang w:eastAsia="zh-CN"/>
        </w:rPr>
        <w:t>l</w:t>
      </w:r>
      <w:r w:rsidR="002E106F" w:rsidRPr="000E147F">
        <w:rPr>
          <w:rFonts w:ascii="Book Antiqua" w:hAnsi="Book Antiqua"/>
          <w:b/>
          <w:i/>
          <w:sz w:val="24"/>
          <w:szCs w:val="24"/>
          <w:vertAlign w:val="superscript"/>
        </w:rPr>
        <w:fldChar w:fldCharType="begin">
          <w:fldData xml:space="preserve">PEVuZE5vdGU+PENpdGU+PEF1dGhvcj5MYXdpdHo8L0F1dGhvcj48WWVhcj4yMDEzPC9ZZWFyPjxJ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</w:fldData>
        </w:fldChar>
      </w:r>
      <w:r w:rsidR="00781154" w:rsidRPr="000E147F">
        <w:rPr>
          <w:rFonts w:ascii="Book Antiqua" w:hAnsi="Book Antiqua"/>
          <w:b/>
          <w:i/>
          <w:sz w:val="24"/>
          <w:szCs w:val="24"/>
          <w:vertAlign w:val="superscript"/>
        </w:rPr>
        <w:instrText xml:space="preserve"> ADDIN EN.CITE </w:instrText>
      </w:r>
      <w:r w:rsidR="00781154" w:rsidRPr="000E147F">
        <w:rPr>
          <w:rFonts w:ascii="Book Antiqua" w:hAnsi="Book Antiqua"/>
          <w:b/>
          <w:i/>
          <w:sz w:val="24"/>
          <w:szCs w:val="24"/>
          <w:vertAlign w:val="superscript"/>
        </w:rPr>
        <w:fldChar w:fldCharType="begin">
          <w:fldData xml:space="preserve">PEVuZE5vdGU+PENpdGU+PEF1dGhvcj5MYXdpdHo8L0F1dGhvcj48WWVhcj4yMDEzPC9ZZWFyPjxJ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</w:fldData>
        </w:fldChar>
      </w:r>
      <w:r w:rsidR="00781154" w:rsidRPr="000E147F">
        <w:rPr>
          <w:rFonts w:ascii="Book Antiqua" w:hAnsi="Book Antiqua"/>
          <w:b/>
          <w:i/>
          <w:sz w:val="24"/>
          <w:szCs w:val="24"/>
          <w:vertAlign w:val="superscript"/>
        </w:rPr>
        <w:instrText xml:space="preserve"> ADDIN EN.CITE.DATA </w:instrText>
      </w:r>
      <w:r w:rsidR="00781154" w:rsidRPr="000E147F">
        <w:rPr>
          <w:rFonts w:ascii="Book Antiqua" w:hAnsi="Book Antiqua"/>
          <w:b/>
          <w:i/>
          <w:sz w:val="24"/>
          <w:szCs w:val="24"/>
          <w:vertAlign w:val="superscript"/>
        </w:rPr>
      </w:r>
      <w:r w:rsidR="00781154" w:rsidRPr="000E147F">
        <w:rPr>
          <w:rFonts w:ascii="Book Antiqua" w:hAnsi="Book Antiqua"/>
          <w:b/>
          <w:i/>
          <w:sz w:val="24"/>
          <w:szCs w:val="24"/>
          <w:vertAlign w:val="superscript"/>
        </w:rPr>
        <w:fldChar w:fldCharType="end"/>
      </w:r>
      <w:r w:rsidR="002E106F" w:rsidRPr="000E147F">
        <w:rPr>
          <w:rFonts w:ascii="Book Antiqua" w:hAnsi="Book Antiqua"/>
          <w:b/>
          <w:i/>
          <w:sz w:val="24"/>
          <w:szCs w:val="24"/>
          <w:vertAlign w:val="superscript"/>
        </w:rPr>
      </w:r>
      <w:r w:rsidR="002E106F" w:rsidRPr="000E147F">
        <w:rPr>
          <w:rFonts w:ascii="Book Antiqua" w:hAnsi="Book Antiqua"/>
          <w:b/>
          <w:i/>
          <w:sz w:val="24"/>
          <w:szCs w:val="24"/>
          <w:vertAlign w:val="superscript"/>
        </w:rPr>
        <w:fldChar w:fldCharType="separate"/>
      </w:r>
      <w:r w:rsidR="00781154" w:rsidRPr="000E147F">
        <w:rPr>
          <w:rFonts w:ascii="Book Antiqua" w:hAnsi="Book Antiqua"/>
          <w:b/>
          <w:i/>
          <w:noProof/>
          <w:sz w:val="24"/>
          <w:szCs w:val="24"/>
          <w:vertAlign w:val="superscript"/>
        </w:rPr>
        <w:t>[36]</w:t>
      </w:r>
      <w:r w:rsidR="002E106F" w:rsidRPr="000E147F">
        <w:rPr>
          <w:rFonts w:ascii="Book Antiqua" w:hAnsi="Book Antiqua"/>
          <w:b/>
          <w:i/>
          <w:sz w:val="24"/>
          <w:szCs w:val="24"/>
          <w:vertAlign w:val="superscript"/>
        </w:rPr>
        <w:fldChar w:fldCharType="end"/>
      </w:r>
    </w:p>
    <w:p w14:paraId="3137378D" w14:textId="5003A7B4" w:rsidR="00230995" w:rsidRPr="000E147F" w:rsidRDefault="002B7966" w:rsidP="00975532">
      <w:pPr>
        <w:spacing w:after="0" w:line="360" w:lineRule="auto"/>
        <w:jc w:val="both"/>
        <w:rPr>
          <w:rFonts w:ascii="Book Antiqua" w:hAnsi="Book Antiqua"/>
          <w:sz w:val="24"/>
          <w:szCs w:val="24"/>
        </w:rPr>
      </w:pPr>
      <w:r w:rsidRPr="000E147F">
        <w:rPr>
          <w:rFonts w:ascii="Book Antiqua" w:hAnsi="Book Antiqua"/>
          <w:sz w:val="24"/>
          <w:szCs w:val="24"/>
        </w:rPr>
        <w:t>The NEUTRINO trial was a phase III single-group, o</w:t>
      </w:r>
      <w:r w:rsidR="00311803" w:rsidRPr="000E147F">
        <w:rPr>
          <w:rFonts w:ascii="Book Antiqua" w:hAnsi="Book Antiqua"/>
          <w:sz w:val="24"/>
          <w:szCs w:val="24"/>
        </w:rPr>
        <w:t>pen label study of SOF with Peg I</w:t>
      </w:r>
      <w:r w:rsidRPr="000E147F">
        <w:rPr>
          <w:rFonts w:ascii="Book Antiqua" w:hAnsi="Book Antiqua"/>
          <w:sz w:val="24"/>
          <w:szCs w:val="24"/>
        </w:rPr>
        <w:t>FN plus ribavirin in 327 treatment naïve patients infected with HCV genotype 1</w:t>
      </w:r>
      <w:r w:rsidR="00EF0904" w:rsidRPr="000E147F">
        <w:rPr>
          <w:rFonts w:ascii="Book Antiqua" w:hAnsi="Book Antiqua"/>
          <w:sz w:val="24"/>
          <w:szCs w:val="24"/>
        </w:rPr>
        <w:t>, 4</w:t>
      </w:r>
      <w:r w:rsidRPr="000E147F">
        <w:rPr>
          <w:rFonts w:ascii="Book Antiqua" w:hAnsi="Book Antiqua"/>
          <w:sz w:val="24"/>
          <w:szCs w:val="24"/>
        </w:rPr>
        <w:t>, 5 and 6. All patients received a 12 week treatment with SOF plus Peg</w:t>
      </w:r>
      <w:r w:rsidR="00490B55" w:rsidRPr="000E147F">
        <w:rPr>
          <w:rFonts w:ascii="Book Antiqua" w:hAnsi="Book Antiqua"/>
          <w:sz w:val="24"/>
          <w:szCs w:val="24"/>
        </w:rPr>
        <w:t xml:space="preserve"> </w:t>
      </w:r>
      <w:r w:rsidRPr="000E147F">
        <w:rPr>
          <w:rFonts w:ascii="Book Antiqua" w:hAnsi="Book Antiqua"/>
          <w:sz w:val="24"/>
          <w:szCs w:val="24"/>
        </w:rPr>
        <w:t>IFN plus ribavirin. SOF was administered once daily at a dose of 400mg orally, with daily weight-based ribavirin (1000mg if body weight &lt;</w:t>
      </w:r>
      <w:r w:rsidR="00CE3470" w:rsidRPr="000E147F">
        <w:rPr>
          <w:rFonts w:ascii="Book Antiqua" w:hAnsi="Book Antiqua"/>
          <w:sz w:val="24"/>
          <w:szCs w:val="24"/>
          <w:lang w:eastAsia="zh-CN"/>
        </w:rPr>
        <w:t xml:space="preserve"> </w:t>
      </w:r>
      <w:r w:rsidRPr="000E147F">
        <w:rPr>
          <w:rFonts w:ascii="Book Antiqua" w:hAnsi="Book Antiqua"/>
          <w:sz w:val="24"/>
          <w:szCs w:val="24"/>
        </w:rPr>
        <w:t>75 kg and 1200mg if body weight ≥ 75 kg) and Peg</w:t>
      </w:r>
      <w:r w:rsidR="000365DF" w:rsidRPr="000E147F">
        <w:rPr>
          <w:rFonts w:ascii="Book Antiqua" w:hAnsi="Book Antiqua"/>
          <w:sz w:val="24"/>
          <w:szCs w:val="24"/>
        </w:rPr>
        <w:t xml:space="preserve"> </w:t>
      </w:r>
      <w:r w:rsidRPr="000E147F">
        <w:rPr>
          <w:rFonts w:ascii="Book Antiqua" w:hAnsi="Book Antiqua"/>
          <w:sz w:val="24"/>
          <w:szCs w:val="24"/>
        </w:rPr>
        <w:t xml:space="preserve">IFN administered subcutaneously once weekly at dose of 180 </w:t>
      </w:r>
      <w:r w:rsidR="00CE3470" w:rsidRPr="000E147F">
        <w:rPr>
          <w:rFonts w:ascii="Book Antiqua" w:hAnsi="Book Antiqua"/>
          <w:sz w:val="24"/>
          <w:szCs w:val="24"/>
          <w:lang w:eastAsia="zh-CN"/>
        </w:rPr>
        <w:t>μ</w:t>
      </w:r>
      <w:r w:rsidRPr="000E147F">
        <w:rPr>
          <w:rFonts w:ascii="Book Antiqua" w:hAnsi="Book Antiqua"/>
          <w:sz w:val="24"/>
          <w:szCs w:val="24"/>
        </w:rPr>
        <w:t>g</w:t>
      </w:r>
      <w:r w:rsidR="00274942" w:rsidRPr="000E147F">
        <w:rPr>
          <w:rFonts w:ascii="Book Antiqua" w:hAnsi="Book Antiqua"/>
          <w:sz w:val="24"/>
          <w:szCs w:val="24"/>
        </w:rPr>
        <w:t xml:space="preserve">. </w:t>
      </w:r>
      <w:r w:rsidR="00F0748D" w:rsidRPr="000E147F">
        <w:rPr>
          <w:rFonts w:ascii="Book Antiqua" w:hAnsi="Book Antiqua"/>
          <w:sz w:val="24"/>
          <w:szCs w:val="24"/>
        </w:rPr>
        <w:t>Of the 327 patients who underwent treatment, 89% had HCV genotype 1; 9% had genotype 4, and 2% had genotype 5 or 6. Black patients represented 17% of the patients, and 17% of the patients had cirrhosis. At the end of the study, 90% of the patients</w:t>
      </w:r>
      <w:r w:rsidR="00EF0904" w:rsidRPr="000E147F">
        <w:rPr>
          <w:rFonts w:ascii="Book Antiqua" w:hAnsi="Book Antiqua"/>
          <w:sz w:val="24"/>
          <w:szCs w:val="24"/>
        </w:rPr>
        <w:t xml:space="preserve"> overall</w:t>
      </w:r>
      <w:r w:rsidR="00F0748D" w:rsidRPr="000E147F">
        <w:rPr>
          <w:rFonts w:ascii="Book Antiqua" w:hAnsi="Book Antiqua"/>
          <w:sz w:val="24"/>
          <w:szCs w:val="24"/>
        </w:rPr>
        <w:t xml:space="preserve"> (2</w:t>
      </w:r>
      <w:r w:rsidR="00EF0904" w:rsidRPr="000E147F">
        <w:rPr>
          <w:rFonts w:ascii="Book Antiqua" w:hAnsi="Book Antiqua"/>
          <w:sz w:val="24"/>
          <w:szCs w:val="24"/>
        </w:rPr>
        <w:t>95/327) achieved SVR.</w:t>
      </w:r>
      <w:r w:rsidR="00490B55" w:rsidRPr="000E147F">
        <w:rPr>
          <w:rFonts w:ascii="Book Antiqua" w:hAnsi="Book Antiqua"/>
          <w:sz w:val="24"/>
          <w:szCs w:val="24"/>
        </w:rPr>
        <w:t xml:space="preserve"> It should be noted however that the SVR was 92% for genotype 1a and 82% for genotype 1b).</w:t>
      </w:r>
      <w:r w:rsidR="00EF0904" w:rsidRPr="000E147F">
        <w:rPr>
          <w:rFonts w:ascii="Book Antiqua" w:hAnsi="Book Antiqua"/>
          <w:sz w:val="24"/>
          <w:szCs w:val="24"/>
        </w:rPr>
        <w:t xml:space="preserve"> When comparing patients who were cirrhotic, SVR rates were lower (80% or 43/54 patients in cirrhotic cohort compared with 92% or 252/273 patients in non-cirrhotic cohort).</w:t>
      </w:r>
      <w:r w:rsidR="000365DF" w:rsidRPr="000E147F">
        <w:rPr>
          <w:rFonts w:ascii="Book Antiqua" w:hAnsi="Book Antiqua"/>
          <w:sz w:val="24"/>
          <w:szCs w:val="24"/>
        </w:rPr>
        <w:t xml:space="preserve"> See </w:t>
      </w:r>
      <w:r w:rsidR="00CE3470" w:rsidRPr="000E147F">
        <w:rPr>
          <w:rFonts w:ascii="Book Antiqua" w:hAnsi="Book Antiqua"/>
          <w:sz w:val="24"/>
          <w:szCs w:val="24"/>
        </w:rPr>
        <w:t xml:space="preserve">Table </w:t>
      </w:r>
      <w:r w:rsidR="000365DF" w:rsidRPr="000E147F">
        <w:rPr>
          <w:rFonts w:ascii="Book Antiqua" w:hAnsi="Book Antiqua"/>
          <w:sz w:val="24"/>
          <w:szCs w:val="24"/>
        </w:rPr>
        <w:t>5.</w:t>
      </w:r>
      <w:r w:rsidR="00EF0904" w:rsidRPr="000E147F">
        <w:rPr>
          <w:rFonts w:ascii="Book Antiqua" w:hAnsi="Book Antiqua"/>
          <w:sz w:val="24"/>
          <w:szCs w:val="24"/>
        </w:rPr>
        <w:t xml:space="preserve"> </w:t>
      </w:r>
      <w:r w:rsidR="00490B55" w:rsidRPr="000E147F">
        <w:rPr>
          <w:rFonts w:ascii="Book Antiqua" w:hAnsi="Book Antiqua"/>
          <w:sz w:val="24"/>
          <w:szCs w:val="24"/>
        </w:rPr>
        <w:t xml:space="preserve"> </w:t>
      </w:r>
    </w:p>
    <w:p w14:paraId="72E62B9D" w14:textId="77777777" w:rsidR="00230995" w:rsidRPr="000E147F" w:rsidRDefault="00230995" w:rsidP="00975532">
      <w:pPr>
        <w:pStyle w:val="ListParagraph"/>
        <w:spacing w:after="0" w:line="360" w:lineRule="auto"/>
        <w:jc w:val="both"/>
        <w:rPr>
          <w:rFonts w:ascii="Book Antiqua" w:hAnsi="Book Antiqua"/>
          <w:sz w:val="24"/>
          <w:szCs w:val="24"/>
        </w:rPr>
      </w:pPr>
    </w:p>
    <w:p w14:paraId="62AB0D82" w14:textId="485B5681" w:rsidR="002B7966" w:rsidRPr="000E147F" w:rsidRDefault="002B7966" w:rsidP="00975532">
      <w:pPr>
        <w:spacing w:after="0" w:line="360" w:lineRule="auto"/>
        <w:jc w:val="both"/>
        <w:rPr>
          <w:rFonts w:ascii="Book Antiqua" w:hAnsi="Book Antiqua"/>
          <w:b/>
          <w:i/>
          <w:sz w:val="24"/>
          <w:szCs w:val="24"/>
        </w:rPr>
      </w:pPr>
      <w:r w:rsidRPr="000E147F">
        <w:rPr>
          <w:rFonts w:ascii="Book Antiqua" w:hAnsi="Book Antiqua"/>
          <w:b/>
          <w:i/>
          <w:sz w:val="24"/>
          <w:szCs w:val="24"/>
        </w:rPr>
        <w:t>F</w:t>
      </w:r>
      <w:r w:rsidR="00CE3470" w:rsidRPr="000E147F">
        <w:rPr>
          <w:rFonts w:ascii="Book Antiqua" w:hAnsi="Book Antiqua"/>
          <w:b/>
          <w:i/>
          <w:sz w:val="24"/>
          <w:szCs w:val="24"/>
        </w:rPr>
        <w:t>ission trial</w:t>
      </w:r>
      <w:r w:rsidR="002E106F" w:rsidRPr="000E147F">
        <w:rPr>
          <w:rFonts w:ascii="Book Antiqua" w:hAnsi="Book Antiqua"/>
          <w:b/>
          <w:i/>
          <w:sz w:val="24"/>
          <w:szCs w:val="24"/>
          <w:vertAlign w:val="superscript"/>
        </w:rPr>
        <w:fldChar w:fldCharType="begin">
          <w:fldData xml:space="preserve">PEVuZE5vdGU+PENpdGU+PEF1dGhvcj5MYXdpdHo8L0F1dGhvcj48WWVhcj4yMDEzPC9ZZWFyPjxJ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</w:fldData>
        </w:fldChar>
      </w:r>
      <w:r w:rsidR="00781154" w:rsidRPr="000E147F">
        <w:rPr>
          <w:rFonts w:ascii="Book Antiqua" w:hAnsi="Book Antiqua"/>
          <w:b/>
          <w:i/>
          <w:sz w:val="24"/>
          <w:szCs w:val="24"/>
          <w:vertAlign w:val="superscript"/>
        </w:rPr>
        <w:instrText xml:space="preserve"> ADDIN EN.CITE </w:instrText>
      </w:r>
      <w:r w:rsidR="00781154" w:rsidRPr="000E147F">
        <w:rPr>
          <w:rFonts w:ascii="Book Antiqua" w:hAnsi="Book Antiqua"/>
          <w:b/>
          <w:i/>
          <w:sz w:val="24"/>
          <w:szCs w:val="24"/>
          <w:vertAlign w:val="superscript"/>
        </w:rPr>
        <w:fldChar w:fldCharType="begin">
          <w:fldData xml:space="preserve">PEVuZE5vdGU+PENpdGU+PEF1dGhvcj5MYXdpdHo8L0F1dGhvcj48WWVhcj4yMDEzPC9ZZWFyPjxJ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</w:fldData>
        </w:fldChar>
      </w:r>
      <w:r w:rsidR="00781154" w:rsidRPr="000E147F">
        <w:rPr>
          <w:rFonts w:ascii="Book Antiqua" w:hAnsi="Book Antiqua"/>
          <w:b/>
          <w:i/>
          <w:sz w:val="24"/>
          <w:szCs w:val="24"/>
          <w:vertAlign w:val="superscript"/>
        </w:rPr>
        <w:instrText xml:space="preserve"> ADDIN EN.CITE.DATA </w:instrText>
      </w:r>
      <w:r w:rsidR="00781154" w:rsidRPr="000E147F">
        <w:rPr>
          <w:rFonts w:ascii="Book Antiqua" w:hAnsi="Book Antiqua"/>
          <w:b/>
          <w:i/>
          <w:sz w:val="24"/>
          <w:szCs w:val="24"/>
          <w:vertAlign w:val="superscript"/>
        </w:rPr>
      </w:r>
      <w:r w:rsidR="00781154" w:rsidRPr="000E147F">
        <w:rPr>
          <w:rFonts w:ascii="Book Antiqua" w:hAnsi="Book Antiqua"/>
          <w:b/>
          <w:i/>
          <w:sz w:val="24"/>
          <w:szCs w:val="24"/>
          <w:vertAlign w:val="superscript"/>
        </w:rPr>
        <w:fldChar w:fldCharType="end"/>
      </w:r>
      <w:r w:rsidR="002E106F" w:rsidRPr="000E147F">
        <w:rPr>
          <w:rFonts w:ascii="Book Antiqua" w:hAnsi="Book Antiqua"/>
          <w:b/>
          <w:i/>
          <w:sz w:val="24"/>
          <w:szCs w:val="24"/>
          <w:vertAlign w:val="superscript"/>
        </w:rPr>
      </w:r>
      <w:r w:rsidR="002E106F" w:rsidRPr="000E147F">
        <w:rPr>
          <w:rFonts w:ascii="Book Antiqua" w:hAnsi="Book Antiqua"/>
          <w:b/>
          <w:i/>
          <w:sz w:val="24"/>
          <w:szCs w:val="24"/>
          <w:vertAlign w:val="superscript"/>
        </w:rPr>
        <w:fldChar w:fldCharType="separate"/>
      </w:r>
      <w:r w:rsidR="00781154" w:rsidRPr="000E147F">
        <w:rPr>
          <w:rFonts w:ascii="Book Antiqua" w:hAnsi="Book Antiqua"/>
          <w:b/>
          <w:i/>
          <w:noProof/>
          <w:sz w:val="24"/>
          <w:szCs w:val="24"/>
          <w:vertAlign w:val="superscript"/>
        </w:rPr>
        <w:t>[36]</w:t>
      </w:r>
      <w:r w:rsidR="002E106F" w:rsidRPr="000E147F">
        <w:rPr>
          <w:rFonts w:ascii="Book Antiqua" w:hAnsi="Book Antiqua"/>
          <w:b/>
          <w:i/>
          <w:sz w:val="24"/>
          <w:szCs w:val="24"/>
          <w:vertAlign w:val="superscript"/>
        </w:rPr>
        <w:fldChar w:fldCharType="end"/>
      </w:r>
    </w:p>
    <w:p w14:paraId="109B37B9" w14:textId="00DEC871" w:rsidR="00CE3470" w:rsidRPr="000E147F" w:rsidRDefault="00274942" w:rsidP="00975532">
      <w:pPr>
        <w:spacing w:after="0" w:line="360" w:lineRule="auto"/>
        <w:jc w:val="both"/>
        <w:rPr>
          <w:rFonts w:ascii="Book Antiqua" w:hAnsi="Book Antiqua"/>
          <w:sz w:val="24"/>
          <w:szCs w:val="24"/>
          <w:lang w:eastAsia="zh-CN"/>
        </w:rPr>
      </w:pPr>
      <w:r w:rsidRPr="000E147F">
        <w:rPr>
          <w:rFonts w:ascii="Book Antiqua" w:hAnsi="Book Antiqua"/>
          <w:sz w:val="24"/>
          <w:szCs w:val="24"/>
        </w:rPr>
        <w:t xml:space="preserve">The FISSION trial was a phase III </w:t>
      </w:r>
      <w:r w:rsidR="00D15FF2" w:rsidRPr="000E147F">
        <w:rPr>
          <w:rFonts w:ascii="Book Antiqua" w:hAnsi="Book Antiqua"/>
          <w:sz w:val="24"/>
          <w:szCs w:val="24"/>
        </w:rPr>
        <w:t>randomized</w:t>
      </w:r>
      <w:r w:rsidRPr="000E147F">
        <w:rPr>
          <w:rFonts w:ascii="Book Antiqua" w:hAnsi="Book Antiqua"/>
          <w:sz w:val="24"/>
          <w:szCs w:val="24"/>
        </w:rPr>
        <w:t xml:space="preserve">, open label </w:t>
      </w:r>
      <w:r w:rsidR="00D15FF2" w:rsidRPr="000E147F">
        <w:rPr>
          <w:rFonts w:ascii="Book Antiqua" w:hAnsi="Book Antiqua"/>
          <w:sz w:val="24"/>
          <w:szCs w:val="24"/>
        </w:rPr>
        <w:t xml:space="preserve">active-control </w:t>
      </w:r>
      <w:r w:rsidRPr="000E147F">
        <w:rPr>
          <w:rFonts w:ascii="Book Antiqua" w:hAnsi="Book Antiqua"/>
          <w:sz w:val="24"/>
          <w:szCs w:val="24"/>
        </w:rPr>
        <w:t xml:space="preserve">study of SOF plus ribavirin </w:t>
      </w:r>
      <w:r w:rsidR="00D15FF2" w:rsidRPr="000E147F">
        <w:rPr>
          <w:rFonts w:ascii="Book Antiqua" w:hAnsi="Book Antiqua"/>
          <w:sz w:val="24"/>
          <w:szCs w:val="24"/>
        </w:rPr>
        <w:t xml:space="preserve">in </w:t>
      </w:r>
      <w:r w:rsidR="00CD48B4" w:rsidRPr="000E147F">
        <w:rPr>
          <w:rFonts w:ascii="Book Antiqua" w:hAnsi="Book Antiqua"/>
          <w:sz w:val="24"/>
          <w:szCs w:val="24"/>
        </w:rPr>
        <w:t xml:space="preserve">499 </w:t>
      </w:r>
      <w:r w:rsidRPr="000E147F">
        <w:rPr>
          <w:rFonts w:ascii="Book Antiqua" w:hAnsi="Book Antiqua"/>
          <w:sz w:val="24"/>
          <w:szCs w:val="24"/>
        </w:rPr>
        <w:t xml:space="preserve">treatment naïve patients infected with HCV genotype </w:t>
      </w:r>
      <w:r w:rsidR="00D15FF2" w:rsidRPr="000E147F">
        <w:rPr>
          <w:rFonts w:ascii="Book Antiqua" w:hAnsi="Book Antiqua"/>
          <w:sz w:val="24"/>
          <w:szCs w:val="24"/>
        </w:rPr>
        <w:t>2 or 3</w:t>
      </w:r>
      <w:r w:rsidRPr="000E147F">
        <w:rPr>
          <w:rFonts w:ascii="Book Antiqua" w:hAnsi="Book Antiqua"/>
          <w:sz w:val="24"/>
          <w:szCs w:val="24"/>
        </w:rPr>
        <w:t>.</w:t>
      </w:r>
      <w:r w:rsidR="00D15FF2" w:rsidRPr="000E147F">
        <w:rPr>
          <w:rFonts w:ascii="Book Antiqua" w:hAnsi="Book Antiqua"/>
          <w:sz w:val="24"/>
          <w:szCs w:val="24"/>
        </w:rPr>
        <w:t xml:space="preserve"> Patients were enrolled in an approximately 1:3 ratio and patients were further assigned in a 1</w:t>
      </w:r>
      <w:r w:rsidR="00CE3470" w:rsidRPr="000E147F">
        <w:rPr>
          <w:rFonts w:ascii="Book Antiqua" w:hAnsi="Book Antiqua"/>
          <w:sz w:val="24"/>
          <w:szCs w:val="24"/>
        </w:rPr>
        <w:t xml:space="preserve">:1 ratio to receive either 12 </w:t>
      </w:r>
      <w:proofErr w:type="spellStart"/>
      <w:r w:rsidR="00CE3470" w:rsidRPr="000E147F">
        <w:rPr>
          <w:rFonts w:ascii="Book Antiqua" w:hAnsi="Book Antiqua"/>
          <w:sz w:val="24"/>
          <w:szCs w:val="24"/>
        </w:rPr>
        <w:t>wk</w:t>
      </w:r>
      <w:proofErr w:type="spellEnd"/>
      <w:r w:rsidR="00CE3470" w:rsidRPr="000E147F">
        <w:rPr>
          <w:rFonts w:ascii="Book Antiqua" w:hAnsi="Book Antiqua"/>
          <w:sz w:val="24"/>
          <w:szCs w:val="24"/>
        </w:rPr>
        <w:t xml:space="preserve"> of SOF plus ribavirin or 24 </w:t>
      </w:r>
      <w:proofErr w:type="spellStart"/>
      <w:r w:rsidR="00CE3470" w:rsidRPr="000E147F">
        <w:rPr>
          <w:rFonts w:ascii="Book Antiqua" w:hAnsi="Book Antiqua"/>
          <w:sz w:val="24"/>
          <w:szCs w:val="24"/>
        </w:rPr>
        <w:t>wk</w:t>
      </w:r>
      <w:proofErr w:type="spellEnd"/>
      <w:r w:rsidR="00D15FF2" w:rsidRPr="000E147F">
        <w:rPr>
          <w:rFonts w:ascii="Book Antiqua" w:hAnsi="Book Antiqua"/>
          <w:sz w:val="24"/>
          <w:szCs w:val="24"/>
        </w:rPr>
        <w:t xml:space="preserve"> of Peg</w:t>
      </w:r>
      <w:r w:rsidR="000365DF" w:rsidRPr="000E147F">
        <w:rPr>
          <w:rFonts w:ascii="Book Antiqua" w:hAnsi="Book Antiqua"/>
          <w:sz w:val="24"/>
          <w:szCs w:val="24"/>
        </w:rPr>
        <w:t xml:space="preserve"> </w:t>
      </w:r>
      <w:r w:rsidR="00D15FF2" w:rsidRPr="000E147F">
        <w:rPr>
          <w:rFonts w:ascii="Book Antiqua" w:hAnsi="Book Antiqua"/>
          <w:sz w:val="24"/>
          <w:szCs w:val="24"/>
        </w:rPr>
        <w:t>IFN</w:t>
      </w:r>
      <w:r w:rsidR="00F0748D" w:rsidRPr="000E147F">
        <w:rPr>
          <w:rFonts w:ascii="Book Antiqua" w:hAnsi="Book Antiqua"/>
          <w:sz w:val="24"/>
          <w:szCs w:val="24"/>
        </w:rPr>
        <w:t xml:space="preserve"> plus ribavirin. </w:t>
      </w:r>
      <w:r w:rsidR="00CD48B4" w:rsidRPr="000E147F">
        <w:rPr>
          <w:rFonts w:ascii="Book Antiqua" w:hAnsi="Book Antiqua"/>
          <w:sz w:val="24"/>
          <w:szCs w:val="24"/>
        </w:rPr>
        <w:t xml:space="preserve">HCV genotype 3 accounted for 72% of the patients and 20% of the patients in this study had cirrhosis. </w:t>
      </w:r>
      <w:r w:rsidR="00F0748D" w:rsidRPr="000E147F">
        <w:rPr>
          <w:rFonts w:ascii="Book Antiqua" w:hAnsi="Book Antiqua"/>
          <w:sz w:val="24"/>
          <w:szCs w:val="24"/>
        </w:rPr>
        <w:t>SOF was dosed at 400</w:t>
      </w:r>
      <w:r w:rsidR="00CE3470" w:rsidRPr="000E147F">
        <w:rPr>
          <w:rFonts w:ascii="Book Antiqua" w:hAnsi="Book Antiqua"/>
          <w:sz w:val="24"/>
          <w:szCs w:val="24"/>
          <w:lang w:eastAsia="zh-CN"/>
        </w:rPr>
        <w:t xml:space="preserve"> </w:t>
      </w:r>
      <w:r w:rsidR="00F0748D" w:rsidRPr="000E147F">
        <w:rPr>
          <w:rFonts w:ascii="Book Antiqua" w:hAnsi="Book Antiqua"/>
          <w:sz w:val="24"/>
          <w:szCs w:val="24"/>
        </w:rPr>
        <w:t>mg daily while ribavirin was dosed daily based on weight (1000</w:t>
      </w:r>
      <w:r w:rsidR="00CE3470" w:rsidRPr="000E147F">
        <w:rPr>
          <w:rFonts w:ascii="Book Antiqua" w:hAnsi="Book Antiqua"/>
          <w:sz w:val="24"/>
          <w:szCs w:val="24"/>
          <w:lang w:eastAsia="zh-CN"/>
        </w:rPr>
        <w:t xml:space="preserve"> </w:t>
      </w:r>
      <w:r w:rsidR="00F0748D" w:rsidRPr="000E147F">
        <w:rPr>
          <w:rFonts w:ascii="Book Antiqua" w:hAnsi="Book Antiqua"/>
          <w:sz w:val="24"/>
          <w:szCs w:val="24"/>
        </w:rPr>
        <w:t>mg if body weight &lt;</w:t>
      </w:r>
      <w:r w:rsidR="00CE3470" w:rsidRPr="000E147F">
        <w:rPr>
          <w:rFonts w:ascii="Book Antiqua" w:hAnsi="Book Antiqua"/>
          <w:sz w:val="24"/>
          <w:szCs w:val="24"/>
          <w:lang w:eastAsia="zh-CN"/>
        </w:rPr>
        <w:t xml:space="preserve"> </w:t>
      </w:r>
      <w:r w:rsidR="00F0748D" w:rsidRPr="000E147F">
        <w:rPr>
          <w:rFonts w:ascii="Book Antiqua" w:hAnsi="Book Antiqua"/>
          <w:sz w:val="24"/>
          <w:szCs w:val="24"/>
        </w:rPr>
        <w:t>75 kg and 1200</w:t>
      </w:r>
      <w:r w:rsidR="00CE3470" w:rsidRPr="000E147F">
        <w:rPr>
          <w:rFonts w:ascii="Book Antiqua" w:hAnsi="Book Antiqua"/>
          <w:sz w:val="24"/>
          <w:szCs w:val="24"/>
          <w:lang w:eastAsia="zh-CN"/>
        </w:rPr>
        <w:t xml:space="preserve"> </w:t>
      </w:r>
      <w:r w:rsidR="00F0748D" w:rsidRPr="000E147F">
        <w:rPr>
          <w:rFonts w:ascii="Book Antiqua" w:hAnsi="Book Antiqua"/>
          <w:sz w:val="24"/>
          <w:szCs w:val="24"/>
        </w:rPr>
        <w:t>mg if body weight ≥ 75 kg) in group receiving SOF plus ribavirin however, in patients receiving Peg</w:t>
      </w:r>
      <w:r w:rsidR="007C504E" w:rsidRPr="000E147F">
        <w:rPr>
          <w:rFonts w:ascii="Book Antiqua" w:hAnsi="Book Antiqua"/>
          <w:sz w:val="24"/>
          <w:szCs w:val="24"/>
        </w:rPr>
        <w:t xml:space="preserve"> </w:t>
      </w:r>
      <w:r w:rsidR="00F0748D" w:rsidRPr="000E147F">
        <w:rPr>
          <w:rFonts w:ascii="Book Antiqua" w:hAnsi="Book Antiqua"/>
          <w:sz w:val="24"/>
          <w:szCs w:val="24"/>
        </w:rPr>
        <w:t>IFN plus ribavirin it was dosed at 800</w:t>
      </w:r>
      <w:r w:rsidR="00CE3470" w:rsidRPr="000E147F">
        <w:rPr>
          <w:rFonts w:ascii="Book Antiqua" w:hAnsi="Book Antiqua"/>
          <w:sz w:val="24"/>
          <w:szCs w:val="24"/>
          <w:lang w:eastAsia="zh-CN"/>
        </w:rPr>
        <w:t xml:space="preserve"> </w:t>
      </w:r>
      <w:r w:rsidR="00F0748D" w:rsidRPr="000E147F">
        <w:rPr>
          <w:rFonts w:ascii="Book Antiqua" w:hAnsi="Book Antiqua"/>
          <w:sz w:val="24"/>
          <w:szCs w:val="24"/>
        </w:rPr>
        <w:t xml:space="preserve">mg in two divided doses as per product </w:t>
      </w:r>
      <w:r w:rsidR="00752966" w:rsidRPr="000E147F">
        <w:rPr>
          <w:rFonts w:ascii="Book Antiqua" w:hAnsi="Book Antiqua"/>
          <w:sz w:val="24"/>
          <w:szCs w:val="24"/>
        </w:rPr>
        <w:t>labeling</w:t>
      </w:r>
      <w:r w:rsidR="00F0748D" w:rsidRPr="000E147F">
        <w:rPr>
          <w:rFonts w:ascii="Book Antiqua" w:hAnsi="Book Antiqua"/>
          <w:sz w:val="24"/>
          <w:szCs w:val="24"/>
        </w:rPr>
        <w:t>. Peg</w:t>
      </w:r>
      <w:r w:rsidR="007C504E" w:rsidRPr="000E147F">
        <w:rPr>
          <w:rFonts w:ascii="Book Antiqua" w:hAnsi="Book Antiqua"/>
          <w:sz w:val="24"/>
          <w:szCs w:val="24"/>
        </w:rPr>
        <w:t xml:space="preserve"> </w:t>
      </w:r>
      <w:r w:rsidR="00F0748D" w:rsidRPr="000E147F">
        <w:rPr>
          <w:rFonts w:ascii="Book Antiqua" w:hAnsi="Book Antiqua"/>
          <w:sz w:val="24"/>
          <w:szCs w:val="24"/>
        </w:rPr>
        <w:t xml:space="preserve">IFN was administered subcutaneously once weekly at dose of 180 </w:t>
      </w:r>
      <w:r w:rsidR="00CE3470" w:rsidRPr="000E147F">
        <w:rPr>
          <w:rFonts w:ascii="Book Antiqua" w:hAnsi="Book Antiqua"/>
          <w:sz w:val="24"/>
          <w:szCs w:val="24"/>
          <w:lang w:eastAsia="zh-CN"/>
        </w:rPr>
        <w:t>μ</w:t>
      </w:r>
      <w:r w:rsidR="00F0748D" w:rsidRPr="000E147F">
        <w:rPr>
          <w:rFonts w:ascii="Book Antiqua" w:hAnsi="Book Antiqua"/>
          <w:sz w:val="24"/>
          <w:szCs w:val="24"/>
        </w:rPr>
        <w:t xml:space="preserve">g. </w:t>
      </w:r>
      <w:r w:rsidR="00CD48B4" w:rsidRPr="000E147F">
        <w:rPr>
          <w:rFonts w:ascii="Book Antiqua" w:hAnsi="Book Antiqua"/>
          <w:sz w:val="24"/>
          <w:szCs w:val="24"/>
        </w:rPr>
        <w:t>There were 25</w:t>
      </w:r>
      <w:r w:rsidR="007C504E" w:rsidRPr="000E147F">
        <w:rPr>
          <w:rFonts w:ascii="Book Antiqua" w:hAnsi="Book Antiqua"/>
          <w:sz w:val="24"/>
          <w:szCs w:val="24"/>
        </w:rPr>
        <w:t xml:space="preserve">3 </w:t>
      </w:r>
      <w:r w:rsidR="00CD48B4" w:rsidRPr="000E147F">
        <w:rPr>
          <w:rFonts w:ascii="Book Antiqua" w:hAnsi="Book Antiqua"/>
          <w:sz w:val="24"/>
          <w:szCs w:val="24"/>
        </w:rPr>
        <w:t>patients in the treatment group with SOF plus ribavirin while there were 243 patients in the Peg</w:t>
      </w:r>
      <w:r w:rsidR="007C504E" w:rsidRPr="000E147F">
        <w:rPr>
          <w:rFonts w:ascii="Book Antiqua" w:hAnsi="Book Antiqua"/>
          <w:sz w:val="24"/>
          <w:szCs w:val="24"/>
        </w:rPr>
        <w:t xml:space="preserve"> </w:t>
      </w:r>
      <w:r w:rsidR="00CD48B4" w:rsidRPr="000E147F">
        <w:rPr>
          <w:rFonts w:ascii="Book Antiqua" w:hAnsi="Book Antiqua"/>
          <w:sz w:val="24"/>
          <w:szCs w:val="24"/>
        </w:rPr>
        <w:t xml:space="preserve">IFN plus ribavirin group. </w:t>
      </w:r>
    </w:p>
    <w:p w14:paraId="12B3D31E" w14:textId="2DB56B95" w:rsidR="00274942" w:rsidRPr="000E147F" w:rsidRDefault="002E106F" w:rsidP="00975532">
      <w:pPr>
        <w:spacing w:after="0" w:line="360" w:lineRule="auto"/>
        <w:ind w:firstLineChars="200" w:firstLine="480"/>
        <w:jc w:val="both"/>
        <w:rPr>
          <w:rFonts w:ascii="Book Antiqua" w:hAnsi="Book Antiqua"/>
          <w:sz w:val="24"/>
          <w:szCs w:val="24"/>
          <w:lang w:eastAsia="zh-CN"/>
        </w:rPr>
      </w:pPr>
      <w:r w:rsidRPr="000E147F">
        <w:rPr>
          <w:rFonts w:ascii="Book Antiqua" w:hAnsi="Book Antiqua"/>
          <w:sz w:val="24"/>
          <w:szCs w:val="24"/>
        </w:rPr>
        <w:t xml:space="preserve">At the end of the study, SOF plus ribavirin </w:t>
      </w:r>
      <w:r w:rsidR="00CD48B4" w:rsidRPr="000E147F">
        <w:rPr>
          <w:rFonts w:ascii="Book Antiqua" w:hAnsi="Book Antiqua"/>
          <w:sz w:val="24"/>
          <w:szCs w:val="24"/>
        </w:rPr>
        <w:t>was shown to be non-inferior to Peg</w:t>
      </w:r>
      <w:r w:rsidR="007C504E" w:rsidRPr="000E147F">
        <w:rPr>
          <w:rFonts w:ascii="Book Antiqua" w:hAnsi="Book Antiqua"/>
          <w:sz w:val="24"/>
          <w:szCs w:val="24"/>
        </w:rPr>
        <w:t xml:space="preserve"> </w:t>
      </w:r>
      <w:r w:rsidR="00CD48B4" w:rsidRPr="000E147F">
        <w:rPr>
          <w:rFonts w:ascii="Book Antiqua" w:hAnsi="Book Antiqua"/>
          <w:sz w:val="24"/>
          <w:szCs w:val="24"/>
        </w:rPr>
        <w:t xml:space="preserve">IFN plus ribavirin and both groups had overall similar SVR of 67%. However, significant differences were present between the two genotypes. Patients with genotype 2 achieved a 93% SVR while only 56% SVR was achieved in genotype 3 patients. </w:t>
      </w:r>
      <w:r w:rsidR="008F5DBF" w:rsidRPr="000E147F">
        <w:rPr>
          <w:rFonts w:ascii="Book Antiqua" w:hAnsi="Book Antiqua"/>
          <w:sz w:val="24"/>
          <w:szCs w:val="24"/>
        </w:rPr>
        <w:t xml:space="preserve"> Liver fibrosis was one of the strongest predictors of treatment failure in the multivariate analysis and showed that presence of cirrhosis was associated with an SVR of 34% in genotype 3 pat</w:t>
      </w:r>
      <w:r w:rsidR="00D626E4" w:rsidRPr="000E147F">
        <w:rPr>
          <w:rFonts w:ascii="Book Antiqua" w:hAnsi="Book Antiqua"/>
          <w:sz w:val="24"/>
          <w:szCs w:val="24"/>
        </w:rPr>
        <w:t>ients, while did not influence S</w:t>
      </w:r>
      <w:r w:rsidR="008F5DBF" w:rsidRPr="000E147F">
        <w:rPr>
          <w:rFonts w:ascii="Book Antiqua" w:hAnsi="Book Antiqua"/>
          <w:sz w:val="24"/>
          <w:szCs w:val="24"/>
        </w:rPr>
        <w:t>VR rates in genotype 2 patients. This trial would suggest the patients with HCV genotype 3 with advanced liver fibrosis or cirrhosis would be the “difficult to treat</w:t>
      </w:r>
      <w:r w:rsidR="00D626E4" w:rsidRPr="000E147F">
        <w:rPr>
          <w:rFonts w:ascii="Book Antiqua" w:hAnsi="Book Antiqua"/>
          <w:sz w:val="24"/>
          <w:szCs w:val="24"/>
        </w:rPr>
        <w:t xml:space="preserve">” patient group despite advancements </w:t>
      </w:r>
      <w:r w:rsidR="008F5DBF" w:rsidRPr="000E147F">
        <w:rPr>
          <w:rFonts w:ascii="Book Antiqua" w:hAnsi="Book Antiqua"/>
          <w:sz w:val="24"/>
          <w:szCs w:val="24"/>
        </w:rPr>
        <w:t xml:space="preserve">in treatment regimen. </w:t>
      </w:r>
      <w:r w:rsidR="007C504E" w:rsidRPr="000E147F">
        <w:rPr>
          <w:rFonts w:ascii="Book Antiqua" w:hAnsi="Book Antiqua"/>
          <w:sz w:val="24"/>
          <w:szCs w:val="24"/>
        </w:rPr>
        <w:t xml:space="preserve">See Table 5. </w:t>
      </w:r>
    </w:p>
    <w:p w14:paraId="3C0D84FC" w14:textId="77777777" w:rsidR="00673236" w:rsidRPr="000E147F" w:rsidRDefault="00673236" w:rsidP="00975532">
      <w:pPr>
        <w:pStyle w:val="ListParagraph"/>
        <w:spacing w:after="0" w:line="360" w:lineRule="auto"/>
        <w:ind w:left="360"/>
        <w:jc w:val="both"/>
        <w:rPr>
          <w:rFonts w:ascii="Book Antiqua" w:hAnsi="Book Antiqua"/>
          <w:sz w:val="24"/>
          <w:szCs w:val="24"/>
        </w:rPr>
      </w:pPr>
    </w:p>
    <w:p w14:paraId="016CEC88" w14:textId="0F385C9E" w:rsidR="00673236" w:rsidRPr="000E147F" w:rsidRDefault="00673236" w:rsidP="00975532">
      <w:pPr>
        <w:spacing w:after="0" w:line="360" w:lineRule="auto"/>
        <w:jc w:val="both"/>
        <w:rPr>
          <w:rFonts w:ascii="Book Antiqua" w:hAnsi="Book Antiqua"/>
          <w:b/>
          <w:i/>
          <w:sz w:val="24"/>
          <w:szCs w:val="24"/>
        </w:rPr>
      </w:pPr>
      <w:r w:rsidRPr="000E147F">
        <w:rPr>
          <w:rFonts w:ascii="Book Antiqua" w:hAnsi="Book Antiqua"/>
          <w:b/>
          <w:i/>
          <w:sz w:val="24"/>
          <w:szCs w:val="24"/>
        </w:rPr>
        <w:t>P</w:t>
      </w:r>
      <w:r w:rsidR="00CE3470" w:rsidRPr="000E147F">
        <w:rPr>
          <w:rFonts w:ascii="Book Antiqua" w:hAnsi="Book Antiqua"/>
          <w:b/>
          <w:i/>
          <w:sz w:val="24"/>
          <w:szCs w:val="24"/>
        </w:rPr>
        <w:t>ositron trial</w:t>
      </w:r>
      <w:r w:rsidRPr="000E147F">
        <w:rPr>
          <w:rFonts w:ascii="Book Antiqua" w:hAnsi="Book Antiqua"/>
          <w:b/>
          <w:i/>
          <w:sz w:val="24"/>
          <w:szCs w:val="24"/>
          <w:vertAlign w:val="superscript"/>
        </w:rPr>
        <w:fldChar w:fldCharType="begin">
          <w:fldData xml:space="preserve">PEVuZE5vdGU+PENpdGU+PEF1dGhvcj5KYWNvYnNvbjwvQXV0aG9yPjxZZWFyPjIwMTM8L1llYXI+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=
</w:fldData>
        </w:fldChar>
      </w:r>
      <w:r w:rsidR="00781154" w:rsidRPr="000E147F">
        <w:rPr>
          <w:rFonts w:ascii="Book Antiqua" w:hAnsi="Book Antiqua"/>
          <w:b/>
          <w:i/>
          <w:sz w:val="24"/>
          <w:szCs w:val="24"/>
          <w:vertAlign w:val="superscript"/>
        </w:rPr>
        <w:instrText xml:space="preserve"> ADDIN EN.CITE </w:instrText>
      </w:r>
      <w:r w:rsidR="00781154" w:rsidRPr="000E147F">
        <w:rPr>
          <w:rFonts w:ascii="Book Antiqua" w:hAnsi="Book Antiqua"/>
          <w:b/>
          <w:i/>
          <w:sz w:val="24"/>
          <w:szCs w:val="24"/>
          <w:vertAlign w:val="superscript"/>
        </w:rPr>
        <w:fldChar w:fldCharType="begin">
          <w:fldData xml:space="preserve">PEVuZE5vdGU+PENpdGU+PEF1dGhvcj5KYWNvYnNvbjwvQXV0aG9yPjxZZWFyPjIwMTM8L1llYXI+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=
</w:fldData>
        </w:fldChar>
      </w:r>
      <w:r w:rsidR="00781154" w:rsidRPr="000E147F">
        <w:rPr>
          <w:rFonts w:ascii="Book Antiqua" w:hAnsi="Book Antiqua"/>
          <w:b/>
          <w:i/>
          <w:sz w:val="24"/>
          <w:szCs w:val="24"/>
          <w:vertAlign w:val="superscript"/>
        </w:rPr>
        <w:instrText xml:space="preserve"> ADDIN EN.CITE.DATA </w:instrText>
      </w:r>
      <w:r w:rsidR="00781154" w:rsidRPr="000E147F">
        <w:rPr>
          <w:rFonts w:ascii="Book Antiqua" w:hAnsi="Book Antiqua"/>
          <w:b/>
          <w:i/>
          <w:sz w:val="24"/>
          <w:szCs w:val="24"/>
          <w:vertAlign w:val="superscript"/>
        </w:rPr>
      </w:r>
      <w:r w:rsidR="00781154" w:rsidRPr="000E147F">
        <w:rPr>
          <w:rFonts w:ascii="Book Antiqua" w:hAnsi="Book Antiqua"/>
          <w:b/>
          <w:i/>
          <w:sz w:val="24"/>
          <w:szCs w:val="24"/>
          <w:vertAlign w:val="superscript"/>
        </w:rPr>
        <w:fldChar w:fldCharType="end"/>
      </w:r>
      <w:r w:rsidRPr="000E147F">
        <w:rPr>
          <w:rFonts w:ascii="Book Antiqua" w:hAnsi="Book Antiqua"/>
          <w:b/>
          <w:i/>
          <w:sz w:val="24"/>
          <w:szCs w:val="24"/>
          <w:vertAlign w:val="superscript"/>
        </w:rPr>
      </w:r>
      <w:r w:rsidRPr="000E147F">
        <w:rPr>
          <w:rFonts w:ascii="Book Antiqua" w:hAnsi="Book Antiqua"/>
          <w:b/>
          <w:i/>
          <w:sz w:val="24"/>
          <w:szCs w:val="24"/>
          <w:vertAlign w:val="superscript"/>
        </w:rPr>
        <w:fldChar w:fldCharType="separate"/>
      </w:r>
      <w:r w:rsidR="00781154" w:rsidRPr="000E147F">
        <w:rPr>
          <w:rFonts w:ascii="Book Antiqua" w:hAnsi="Book Antiqua"/>
          <w:b/>
          <w:i/>
          <w:noProof/>
          <w:sz w:val="24"/>
          <w:szCs w:val="24"/>
          <w:vertAlign w:val="superscript"/>
        </w:rPr>
        <w:t>[37]</w:t>
      </w:r>
      <w:r w:rsidRPr="000E147F">
        <w:rPr>
          <w:rFonts w:ascii="Book Antiqua" w:hAnsi="Book Antiqua"/>
          <w:b/>
          <w:i/>
          <w:sz w:val="24"/>
          <w:szCs w:val="24"/>
          <w:vertAlign w:val="superscript"/>
        </w:rPr>
        <w:fldChar w:fldCharType="end"/>
      </w:r>
    </w:p>
    <w:p w14:paraId="52FAF81F" w14:textId="0ED4FF5E" w:rsidR="00673236" w:rsidRPr="000E147F" w:rsidRDefault="00673236" w:rsidP="00975532">
      <w:pPr>
        <w:spacing w:after="0" w:line="360" w:lineRule="auto"/>
        <w:jc w:val="both"/>
        <w:rPr>
          <w:rFonts w:ascii="Book Antiqua" w:hAnsi="Book Antiqua"/>
          <w:sz w:val="24"/>
          <w:szCs w:val="24"/>
        </w:rPr>
      </w:pPr>
      <w:r w:rsidRPr="000E147F">
        <w:rPr>
          <w:rFonts w:ascii="Book Antiqua" w:hAnsi="Book Antiqua"/>
          <w:sz w:val="24"/>
          <w:szCs w:val="24"/>
        </w:rPr>
        <w:t>The goal of the POSITRON trial was to evaluate for tolerability of the drug SOF. It was a blinded, placebo contro</w:t>
      </w:r>
      <w:r w:rsidR="00CE3470" w:rsidRPr="000E147F">
        <w:rPr>
          <w:rFonts w:ascii="Book Antiqua" w:hAnsi="Book Antiqua"/>
          <w:sz w:val="24"/>
          <w:szCs w:val="24"/>
        </w:rPr>
        <w:t xml:space="preserve">lled trial which compared 12 </w:t>
      </w:r>
      <w:proofErr w:type="spellStart"/>
      <w:r w:rsidR="00CE3470" w:rsidRPr="000E147F">
        <w:rPr>
          <w:rFonts w:ascii="Book Antiqua" w:hAnsi="Book Antiqua"/>
          <w:sz w:val="24"/>
          <w:szCs w:val="24"/>
        </w:rPr>
        <w:t>wk</w:t>
      </w:r>
      <w:proofErr w:type="spellEnd"/>
      <w:r w:rsidRPr="000E147F">
        <w:rPr>
          <w:rFonts w:ascii="Book Antiqua" w:hAnsi="Book Antiqua"/>
          <w:sz w:val="24"/>
          <w:szCs w:val="24"/>
        </w:rPr>
        <w:t xml:space="preserve"> of treatment with SOF plus ribavirin with matching placebo in patients who had previously discontinued IFN therapy due to adverse events or had a contraindication to IFN treatment. These</w:t>
      </w:r>
      <w:r w:rsidR="00857BDA" w:rsidRPr="000E147F">
        <w:rPr>
          <w:rFonts w:ascii="Book Antiqua" w:hAnsi="Book Antiqua"/>
          <w:sz w:val="24"/>
          <w:szCs w:val="24"/>
        </w:rPr>
        <w:t xml:space="preserve"> patients had either HCV genotype 2 or genotype 3 infections. </w:t>
      </w:r>
      <w:r w:rsidRPr="000E147F">
        <w:rPr>
          <w:rFonts w:ascii="Book Antiqua" w:hAnsi="Book Antiqua"/>
          <w:sz w:val="24"/>
          <w:szCs w:val="24"/>
        </w:rPr>
        <w:t xml:space="preserve">In this study, 207/278 patients were assigned to the treatment group, out of which </w:t>
      </w:r>
      <w:r w:rsidR="00857BDA" w:rsidRPr="000E147F">
        <w:rPr>
          <w:rFonts w:ascii="Book Antiqua" w:hAnsi="Book Antiqua"/>
          <w:sz w:val="24"/>
          <w:szCs w:val="24"/>
        </w:rPr>
        <w:t>31 (15%) of the patients had evidence of cirrhosis. Findings of this trial showed tha</w:t>
      </w:r>
      <w:r w:rsidR="00361B59" w:rsidRPr="000E147F">
        <w:rPr>
          <w:rFonts w:ascii="Book Antiqua" w:hAnsi="Book Antiqua"/>
          <w:sz w:val="24"/>
          <w:szCs w:val="24"/>
        </w:rPr>
        <w:t>t genotype 3 infection</w:t>
      </w:r>
      <w:r w:rsidR="00857BDA" w:rsidRPr="000E147F">
        <w:rPr>
          <w:rFonts w:ascii="Book Antiqua" w:hAnsi="Book Antiqua"/>
          <w:sz w:val="24"/>
          <w:szCs w:val="24"/>
        </w:rPr>
        <w:t xml:space="preserve"> was associated with a lower SVR compared with those infected with HCV genotype 2. Presence of cirrhosis was associated with a lower SVR. Patients without cirrhosis achieved an SVR of 9</w:t>
      </w:r>
      <w:r w:rsidR="00361B59" w:rsidRPr="000E147F">
        <w:rPr>
          <w:rFonts w:ascii="Book Antiqua" w:hAnsi="Book Antiqua"/>
          <w:sz w:val="24"/>
          <w:szCs w:val="24"/>
        </w:rPr>
        <w:t>3</w:t>
      </w:r>
      <w:r w:rsidR="00857BDA" w:rsidRPr="000E147F">
        <w:rPr>
          <w:rFonts w:ascii="Book Antiqua" w:hAnsi="Book Antiqua"/>
          <w:sz w:val="24"/>
          <w:szCs w:val="24"/>
        </w:rPr>
        <w:t>% for HCV genotype 2 and 6</w:t>
      </w:r>
      <w:r w:rsidR="00361B59" w:rsidRPr="000E147F">
        <w:rPr>
          <w:rFonts w:ascii="Book Antiqua" w:hAnsi="Book Antiqua"/>
          <w:sz w:val="24"/>
          <w:szCs w:val="24"/>
        </w:rPr>
        <w:t>1</w:t>
      </w:r>
      <w:r w:rsidR="00857BDA" w:rsidRPr="000E147F">
        <w:rPr>
          <w:rFonts w:ascii="Book Antiqua" w:hAnsi="Book Antiqua"/>
          <w:sz w:val="24"/>
          <w:szCs w:val="24"/>
        </w:rPr>
        <w:t xml:space="preserve">% for HCV genotype 3 while patients with cirrhosis achieved an SVR of 94% for HCV genotype 2 and 21% for HCV genotype 3 </w:t>
      </w:r>
      <w:proofErr w:type="gramStart"/>
      <w:r w:rsidR="00857BDA" w:rsidRPr="000E147F">
        <w:rPr>
          <w:rFonts w:ascii="Book Antiqua" w:hAnsi="Book Antiqua"/>
          <w:sz w:val="24"/>
          <w:szCs w:val="24"/>
        </w:rPr>
        <w:t>infection</w:t>
      </w:r>
      <w:proofErr w:type="gramEnd"/>
      <w:r w:rsidR="00857BDA" w:rsidRPr="000E147F">
        <w:rPr>
          <w:rFonts w:ascii="Book Antiqua" w:hAnsi="Book Antiqua"/>
          <w:sz w:val="24"/>
          <w:szCs w:val="24"/>
        </w:rPr>
        <w:t>. The trial also showed that the combination of SOF plus ribavirin was an optimal regimen with better tolerability. Most frequent adverse effects included fatigue (44%), nausea (22%), headache (21%), insomnia (19%) and pruritus (11%) with these symptoms likely from ribavirin than SOF. The drop in hemoglobin to &lt;</w:t>
      </w:r>
      <w:r w:rsidR="00CE3470" w:rsidRPr="000E147F">
        <w:rPr>
          <w:rFonts w:ascii="Book Antiqua" w:hAnsi="Book Antiqua"/>
          <w:sz w:val="24"/>
          <w:szCs w:val="24"/>
          <w:lang w:eastAsia="zh-CN"/>
        </w:rPr>
        <w:t xml:space="preserve"> </w:t>
      </w:r>
      <w:r w:rsidR="00857BDA" w:rsidRPr="000E147F">
        <w:rPr>
          <w:rFonts w:ascii="Book Antiqua" w:hAnsi="Book Antiqua"/>
          <w:sz w:val="24"/>
          <w:szCs w:val="24"/>
        </w:rPr>
        <w:t>10 g/</w:t>
      </w:r>
      <w:proofErr w:type="spellStart"/>
      <w:r w:rsidR="00857BDA" w:rsidRPr="000E147F">
        <w:rPr>
          <w:rFonts w:ascii="Book Antiqua" w:hAnsi="Book Antiqua"/>
          <w:sz w:val="24"/>
          <w:szCs w:val="24"/>
        </w:rPr>
        <w:t>dL</w:t>
      </w:r>
      <w:proofErr w:type="spellEnd"/>
      <w:r w:rsidR="00857BDA" w:rsidRPr="000E147F">
        <w:rPr>
          <w:rFonts w:ascii="Book Antiqua" w:hAnsi="Book Antiqua"/>
          <w:sz w:val="24"/>
          <w:szCs w:val="24"/>
        </w:rPr>
        <w:t xml:space="preserve"> occurred in only 7% of the patients and no reduction in platelets or neutrophil values were reported. Additionally, the discontinuation rate due to adverse effects was low at only 2%. </w:t>
      </w:r>
    </w:p>
    <w:p w14:paraId="07B3B4B2" w14:textId="77777777" w:rsidR="00973ECE" w:rsidRPr="000E147F" w:rsidRDefault="00973ECE" w:rsidP="00975532">
      <w:pPr>
        <w:pStyle w:val="ListParagraph"/>
        <w:spacing w:after="0" w:line="360" w:lineRule="auto"/>
        <w:ind w:left="360"/>
        <w:jc w:val="both"/>
        <w:rPr>
          <w:rFonts w:ascii="Book Antiqua" w:hAnsi="Book Antiqua"/>
          <w:sz w:val="24"/>
          <w:szCs w:val="24"/>
        </w:rPr>
      </w:pPr>
    </w:p>
    <w:p w14:paraId="50D6A760" w14:textId="0E1D0007" w:rsidR="00673236" w:rsidRPr="000E147F" w:rsidRDefault="00857BDA" w:rsidP="00975532">
      <w:pPr>
        <w:spacing w:after="0" w:line="360" w:lineRule="auto"/>
        <w:jc w:val="both"/>
        <w:rPr>
          <w:rFonts w:ascii="Book Antiqua" w:hAnsi="Book Antiqua"/>
          <w:b/>
          <w:i/>
          <w:sz w:val="24"/>
          <w:szCs w:val="24"/>
        </w:rPr>
      </w:pPr>
      <w:r w:rsidRPr="000E147F">
        <w:rPr>
          <w:rFonts w:ascii="Book Antiqua" w:hAnsi="Book Antiqua"/>
          <w:b/>
          <w:i/>
          <w:sz w:val="24"/>
          <w:szCs w:val="24"/>
        </w:rPr>
        <w:t>F</w:t>
      </w:r>
      <w:r w:rsidR="00CE3470" w:rsidRPr="000E147F">
        <w:rPr>
          <w:rFonts w:ascii="Book Antiqua" w:hAnsi="Book Antiqua"/>
          <w:b/>
          <w:i/>
          <w:sz w:val="24"/>
          <w:szCs w:val="24"/>
        </w:rPr>
        <w:t>usion trial</w:t>
      </w:r>
      <w:r w:rsidR="00973ECE" w:rsidRPr="000E147F">
        <w:rPr>
          <w:rFonts w:ascii="Book Antiqua" w:hAnsi="Book Antiqua"/>
          <w:b/>
          <w:i/>
          <w:sz w:val="24"/>
          <w:szCs w:val="24"/>
          <w:vertAlign w:val="superscript"/>
        </w:rPr>
        <w:fldChar w:fldCharType="begin">
          <w:fldData xml:space="preserve">PEVuZE5vdGU+PENpdGU+PEF1dGhvcj5KYWNvYnNvbjwvQXV0aG9yPjxZZWFyPjIwMTM8L1llYXI+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=
</w:fldData>
        </w:fldChar>
      </w:r>
      <w:r w:rsidR="00781154" w:rsidRPr="000E147F">
        <w:rPr>
          <w:rFonts w:ascii="Book Antiqua" w:hAnsi="Book Antiqua"/>
          <w:b/>
          <w:i/>
          <w:sz w:val="24"/>
          <w:szCs w:val="24"/>
          <w:vertAlign w:val="superscript"/>
        </w:rPr>
        <w:instrText xml:space="preserve"> ADDIN EN.CITE </w:instrText>
      </w:r>
      <w:r w:rsidR="00781154" w:rsidRPr="000E147F">
        <w:rPr>
          <w:rFonts w:ascii="Book Antiqua" w:hAnsi="Book Antiqua"/>
          <w:b/>
          <w:i/>
          <w:sz w:val="24"/>
          <w:szCs w:val="24"/>
          <w:vertAlign w:val="superscript"/>
        </w:rPr>
        <w:fldChar w:fldCharType="begin">
          <w:fldData xml:space="preserve">PEVuZE5vdGU+PENpdGU+PEF1dGhvcj5KYWNvYnNvbjwvQXV0aG9yPjxZZWFyPjIwMTM8L1llYXI+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=
</w:fldData>
        </w:fldChar>
      </w:r>
      <w:r w:rsidR="00781154" w:rsidRPr="000E147F">
        <w:rPr>
          <w:rFonts w:ascii="Book Antiqua" w:hAnsi="Book Antiqua"/>
          <w:b/>
          <w:i/>
          <w:sz w:val="24"/>
          <w:szCs w:val="24"/>
          <w:vertAlign w:val="superscript"/>
        </w:rPr>
        <w:instrText xml:space="preserve"> ADDIN EN.CITE.DATA </w:instrText>
      </w:r>
      <w:r w:rsidR="00781154" w:rsidRPr="000E147F">
        <w:rPr>
          <w:rFonts w:ascii="Book Antiqua" w:hAnsi="Book Antiqua"/>
          <w:b/>
          <w:i/>
          <w:sz w:val="24"/>
          <w:szCs w:val="24"/>
          <w:vertAlign w:val="superscript"/>
        </w:rPr>
      </w:r>
      <w:r w:rsidR="00781154" w:rsidRPr="000E147F">
        <w:rPr>
          <w:rFonts w:ascii="Book Antiqua" w:hAnsi="Book Antiqua"/>
          <w:b/>
          <w:i/>
          <w:sz w:val="24"/>
          <w:szCs w:val="24"/>
          <w:vertAlign w:val="superscript"/>
        </w:rPr>
        <w:fldChar w:fldCharType="end"/>
      </w:r>
      <w:r w:rsidR="00973ECE" w:rsidRPr="000E147F">
        <w:rPr>
          <w:rFonts w:ascii="Book Antiqua" w:hAnsi="Book Antiqua"/>
          <w:b/>
          <w:i/>
          <w:sz w:val="24"/>
          <w:szCs w:val="24"/>
          <w:vertAlign w:val="superscript"/>
        </w:rPr>
      </w:r>
      <w:r w:rsidR="00973ECE" w:rsidRPr="000E147F">
        <w:rPr>
          <w:rFonts w:ascii="Book Antiqua" w:hAnsi="Book Antiqua"/>
          <w:b/>
          <w:i/>
          <w:sz w:val="24"/>
          <w:szCs w:val="24"/>
          <w:vertAlign w:val="superscript"/>
        </w:rPr>
        <w:fldChar w:fldCharType="separate"/>
      </w:r>
      <w:r w:rsidR="00781154" w:rsidRPr="000E147F">
        <w:rPr>
          <w:rFonts w:ascii="Book Antiqua" w:hAnsi="Book Antiqua"/>
          <w:b/>
          <w:i/>
          <w:noProof/>
          <w:sz w:val="24"/>
          <w:szCs w:val="24"/>
          <w:vertAlign w:val="superscript"/>
        </w:rPr>
        <w:t>[37]</w:t>
      </w:r>
      <w:r w:rsidR="00973ECE" w:rsidRPr="000E147F">
        <w:rPr>
          <w:rFonts w:ascii="Book Antiqua" w:hAnsi="Book Antiqua"/>
          <w:b/>
          <w:i/>
          <w:sz w:val="24"/>
          <w:szCs w:val="24"/>
          <w:vertAlign w:val="superscript"/>
        </w:rPr>
        <w:fldChar w:fldCharType="end"/>
      </w:r>
    </w:p>
    <w:p w14:paraId="78E797D7" w14:textId="2346D806" w:rsidR="00C87F7C" w:rsidRPr="000E147F" w:rsidRDefault="00C87F7C" w:rsidP="00975532">
      <w:pPr>
        <w:spacing w:after="0" w:line="360" w:lineRule="auto"/>
        <w:jc w:val="both"/>
        <w:rPr>
          <w:rFonts w:ascii="Book Antiqua" w:hAnsi="Book Antiqua"/>
          <w:sz w:val="24"/>
          <w:szCs w:val="24"/>
        </w:rPr>
      </w:pPr>
      <w:r w:rsidRPr="000E147F">
        <w:rPr>
          <w:rFonts w:ascii="Book Antiqua" w:hAnsi="Book Antiqua"/>
          <w:sz w:val="24"/>
          <w:szCs w:val="24"/>
        </w:rPr>
        <w:t>The FUSION trial evaluated the efficacy of SOF plus ribavirin in patients with mainly HCV genotype 2 and 3 who had failed prior treatment with Peg IFN plus ribavirin. 201 patients with HCV genotype 2 and 3 were included in the FUSION trial with 76% of patients having prior relapse. Treatment was continued for either 12 or 16 w</w:t>
      </w:r>
      <w:r w:rsidR="00CE3470" w:rsidRPr="000E147F">
        <w:rPr>
          <w:rFonts w:ascii="Book Antiqua" w:hAnsi="Book Antiqua"/>
          <w:sz w:val="24"/>
          <w:szCs w:val="24"/>
        </w:rPr>
        <w:t>k</w:t>
      </w:r>
      <w:r w:rsidRPr="000E147F">
        <w:rPr>
          <w:rFonts w:ascii="Book Antiqua" w:hAnsi="Book Antiqua"/>
          <w:sz w:val="24"/>
          <w:szCs w:val="24"/>
        </w:rPr>
        <w:t xml:space="preserve">. Approximately 35% of the patients had compensated cirrhosis although the majority of them had HCV genotype 3 (62%). The results of the study showed an overall SVR in treatment experienced patients with SOF plus ribavirin to be significantly lower in the 12 week (100 patients included in analysis with SVR of 50%) when compared with 16 </w:t>
      </w:r>
      <w:proofErr w:type="spellStart"/>
      <w:r w:rsidR="00CE3470" w:rsidRPr="000E147F">
        <w:rPr>
          <w:rFonts w:ascii="Book Antiqua" w:hAnsi="Book Antiqua"/>
          <w:sz w:val="24"/>
          <w:szCs w:val="24"/>
          <w:lang w:eastAsia="zh-CN"/>
        </w:rPr>
        <w:t>wk</w:t>
      </w:r>
      <w:proofErr w:type="spellEnd"/>
      <w:r w:rsidRPr="000E147F">
        <w:rPr>
          <w:rFonts w:ascii="Book Antiqua" w:hAnsi="Book Antiqua"/>
          <w:sz w:val="24"/>
          <w:szCs w:val="24"/>
        </w:rPr>
        <w:t xml:space="preserve"> arm (95 patients included in analysis with SVR of 73%). HCV genotype 2 patients had SVR of 8</w:t>
      </w:r>
      <w:r w:rsidR="00CE3470" w:rsidRPr="000E147F">
        <w:rPr>
          <w:rFonts w:ascii="Book Antiqua" w:hAnsi="Book Antiqua"/>
          <w:sz w:val="24"/>
          <w:szCs w:val="24"/>
        </w:rPr>
        <w:t>6% with 12</w:t>
      </w:r>
      <w:r w:rsidR="00CE3470" w:rsidRPr="000E147F">
        <w:rPr>
          <w:rFonts w:ascii="Book Antiqua" w:hAnsi="Book Antiqua"/>
          <w:sz w:val="24"/>
          <w:szCs w:val="24"/>
          <w:lang w:eastAsia="zh-CN"/>
        </w:rPr>
        <w:t>-</w:t>
      </w:r>
      <w:r w:rsidR="00CE3470" w:rsidRPr="000E147F">
        <w:rPr>
          <w:rFonts w:ascii="Book Antiqua" w:hAnsi="Book Antiqua"/>
          <w:sz w:val="24"/>
          <w:szCs w:val="24"/>
        </w:rPr>
        <w:t>w</w:t>
      </w:r>
      <w:r w:rsidRPr="000E147F">
        <w:rPr>
          <w:rFonts w:ascii="Book Antiqua" w:hAnsi="Book Antiqua"/>
          <w:sz w:val="24"/>
          <w:szCs w:val="24"/>
        </w:rPr>
        <w:t>k trea</w:t>
      </w:r>
      <w:r w:rsidR="00CE3470" w:rsidRPr="000E147F">
        <w:rPr>
          <w:rFonts w:ascii="Book Antiqua" w:hAnsi="Book Antiqua"/>
          <w:sz w:val="24"/>
          <w:szCs w:val="24"/>
        </w:rPr>
        <w:t>tment regimen and 94% for 16</w:t>
      </w:r>
      <w:r w:rsidR="00CE3470" w:rsidRPr="000E147F">
        <w:rPr>
          <w:rFonts w:ascii="Book Antiqua" w:hAnsi="Book Antiqua"/>
          <w:sz w:val="24"/>
          <w:szCs w:val="24"/>
          <w:lang w:eastAsia="zh-CN"/>
        </w:rPr>
        <w:t>-</w:t>
      </w:r>
      <w:r w:rsidR="00CE3470" w:rsidRPr="000E147F">
        <w:rPr>
          <w:rFonts w:ascii="Book Antiqua" w:hAnsi="Book Antiqua"/>
          <w:sz w:val="24"/>
          <w:szCs w:val="24"/>
        </w:rPr>
        <w:t>w</w:t>
      </w:r>
      <w:r w:rsidRPr="000E147F">
        <w:rPr>
          <w:rFonts w:ascii="Book Antiqua" w:hAnsi="Book Antiqua"/>
          <w:sz w:val="24"/>
          <w:szCs w:val="24"/>
        </w:rPr>
        <w:t xml:space="preserve">k treatment regimen, however HCV genotype </w:t>
      </w:r>
      <w:r w:rsidR="00CE3470" w:rsidRPr="000E147F">
        <w:rPr>
          <w:rFonts w:ascii="Book Antiqua" w:hAnsi="Book Antiqua"/>
          <w:sz w:val="24"/>
          <w:szCs w:val="24"/>
        </w:rPr>
        <w:t>3 had SVR of only 30% with 12</w:t>
      </w:r>
      <w:r w:rsidR="00CE3470" w:rsidRPr="000E147F">
        <w:rPr>
          <w:rFonts w:ascii="Book Antiqua" w:hAnsi="Book Antiqua"/>
          <w:sz w:val="24"/>
          <w:szCs w:val="24"/>
          <w:lang w:eastAsia="zh-CN"/>
        </w:rPr>
        <w:t>-</w:t>
      </w:r>
      <w:r w:rsidR="00CE3470" w:rsidRPr="000E147F">
        <w:rPr>
          <w:rFonts w:ascii="Book Antiqua" w:hAnsi="Book Antiqua"/>
          <w:sz w:val="24"/>
          <w:szCs w:val="24"/>
        </w:rPr>
        <w:t>wk</w:t>
      </w:r>
      <w:r w:rsidRPr="000E147F">
        <w:rPr>
          <w:rFonts w:ascii="Book Antiqua" w:hAnsi="Book Antiqua"/>
          <w:sz w:val="24"/>
          <w:szCs w:val="24"/>
        </w:rPr>
        <w:t xml:space="preserve"> and 62% with 16</w:t>
      </w:r>
      <w:r w:rsidR="00CE3470" w:rsidRPr="000E147F">
        <w:rPr>
          <w:rFonts w:ascii="Book Antiqua" w:hAnsi="Book Antiqua"/>
          <w:sz w:val="24"/>
          <w:szCs w:val="24"/>
          <w:lang w:eastAsia="zh-CN"/>
        </w:rPr>
        <w:t>-</w:t>
      </w:r>
      <w:r w:rsidRPr="000E147F">
        <w:rPr>
          <w:rFonts w:ascii="Book Antiqua" w:hAnsi="Book Antiqua"/>
          <w:sz w:val="24"/>
          <w:szCs w:val="24"/>
        </w:rPr>
        <w:t>wk regimen. Cirrhosis was associated with poor SVR rates with only 60% (</w:t>
      </w:r>
      <w:r w:rsidR="00CE3470" w:rsidRPr="000E147F">
        <w:rPr>
          <w:rFonts w:ascii="Book Antiqua" w:hAnsi="Book Antiqua"/>
          <w:sz w:val="24"/>
          <w:szCs w:val="24"/>
        </w:rPr>
        <w:t>12</w:t>
      </w:r>
      <w:r w:rsidR="00CE3470" w:rsidRPr="000E147F">
        <w:rPr>
          <w:rFonts w:ascii="Book Antiqua" w:hAnsi="Book Antiqua"/>
          <w:sz w:val="24"/>
          <w:szCs w:val="24"/>
          <w:lang w:eastAsia="zh-CN"/>
        </w:rPr>
        <w:t>-</w:t>
      </w:r>
      <w:r w:rsidR="00CE3470" w:rsidRPr="000E147F">
        <w:rPr>
          <w:rFonts w:ascii="Book Antiqua" w:hAnsi="Book Antiqua"/>
          <w:sz w:val="24"/>
          <w:szCs w:val="24"/>
        </w:rPr>
        <w:t>wk</w:t>
      </w:r>
      <w:r w:rsidRPr="000E147F">
        <w:rPr>
          <w:rFonts w:ascii="Book Antiqua" w:hAnsi="Book Antiqua"/>
          <w:sz w:val="24"/>
          <w:szCs w:val="24"/>
        </w:rPr>
        <w:t xml:space="preserve"> regimen) and 78% (16</w:t>
      </w:r>
      <w:r w:rsidR="00CE3470" w:rsidRPr="000E147F">
        <w:rPr>
          <w:rFonts w:ascii="Book Antiqua" w:hAnsi="Book Antiqua"/>
          <w:sz w:val="24"/>
          <w:szCs w:val="24"/>
          <w:lang w:eastAsia="zh-CN"/>
        </w:rPr>
        <w:t>-</w:t>
      </w:r>
      <w:r w:rsidRPr="000E147F">
        <w:rPr>
          <w:rFonts w:ascii="Book Antiqua" w:hAnsi="Book Antiqua"/>
          <w:sz w:val="24"/>
          <w:szCs w:val="24"/>
        </w:rPr>
        <w:t>wk regimen) in patients with HCV genotype 2 and with 19% (</w:t>
      </w:r>
      <w:r w:rsidR="00CE3470" w:rsidRPr="000E147F">
        <w:rPr>
          <w:rFonts w:ascii="Book Antiqua" w:hAnsi="Book Antiqua"/>
          <w:sz w:val="24"/>
          <w:szCs w:val="24"/>
        </w:rPr>
        <w:t>12</w:t>
      </w:r>
      <w:r w:rsidR="00CE3470" w:rsidRPr="000E147F">
        <w:rPr>
          <w:rFonts w:ascii="Book Antiqua" w:hAnsi="Book Antiqua"/>
          <w:sz w:val="24"/>
          <w:szCs w:val="24"/>
          <w:lang w:eastAsia="zh-CN"/>
        </w:rPr>
        <w:t>-</w:t>
      </w:r>
      <w:r w:rsidR="00CE3470" w:rsidRPr="000E147F">
        <w:rPr>
          <w:rFonts w:ascii="Book Antiqua" w:hAnsi="Book Antiqua"/>
          <w:sz w:val="24"/>
          <w:szCs w:val="24"/>
        </w:rPr>
        <w:t>wk</w:t>
      </w:r>
      <w:r w:rsidRPr="000E147F">
        <w:rPr>
          <w:rFonts w:ascii="Book Antiqua" w:hAnsi="Book Antiqua"/>
          <w:sz w:val="24"/>
          <w:szCs w:val="24"/>
        </w:rPr>
        <w:t xml:space="preserve"> regimen) and 61% (</w:t>
      </w:r>
      <w:r w:rsidR="00CE3470" w:rsidRPr="000E147F">
        <w:rPr>
          <w:rFonts w:ascii="Book Antiqua" w:hAnsi="Book Antiqua"/>
          <w:sz w:val="24"/>
          <w:szCs w:val="24"/>
        </w:rPr>
        <w:t>16</w:t>
      </w:r>
      <w:r w:rsidR="00CE3470" w:rsidRPr="000E147F">
        <w:rPr>
          <w:rFonts w:ascii="Book Antiqua" w:hAnsi="Book Antiqua"/>
          <w:sz w:val="24"/>
          <w:szCs w:val="24"/>
          <w:lang w:eastAsia="zh-CN"/>
        </w:rPr>
        <w:t>-</w:t>
      </w:r>
      <w:r w:rsidR="00CE3470" w:rsidRPr="000E147F">
        <w:rPr>
          <w:rFonts w:ascii="Book Antiqua" w:hAnsi="Book Antiqua"/>
          <w:sz w:val="24"/>
          <w:szCs w:val="24"/>
        </w:rPr>
        <w:t>wk</w:t>
      </w:r>
      <w:r w:rsidRPr="000E147F">
        <w:rPr>
          <w:rFonts w:ascii="Book Antiqua" w:hAnsi="Book Antiqua"/>
          <w:sz w:val="24"/>
          <w:szCs w:val="24"/>
        </w:rPr>
        <w:t xml:space="preserve"> regimen) in patients with HCV genotype 3. Although the trial demonstrated efficacy in HCV genotype 2 treatment with a shorter and all oral regimen in patients with prior treatment failure, it identified both cirrhosis and HCV genotype 3 as a major predictors of SVR failures. The trials also showed that extension to a 16 week regimen was associated with higher SVR and further studies may be needed to evaluate for a longer treatment regimen for treatment in HCV genotype 3 patients. </w:t>
      </w:r>
    </w:p>
    <w:p w14:paraId="5D769DBC" w14:textId="77777777" w:rsidR="00CE3470" w:rsidRPr="000E147F" w:rsidRDefault="00CE3470" w:rsidP="00975532">
      <w:pPr>
        <w:spacing w:after="0" w:line="360" w:lineRule="auto"/>
        <w:jc w:val="both"/>
        <w:rPr>
          <w:rFonts w:ascii="Book Antiqua" w:hAnsi="Book Antiqua"/>
          <w:sz w:val="24"/>
          <w:szCs w:val="24"/>
          <w:u w:val="single"/>
          <w:lang w:eastAsia="zh-CN"/>
        </w:rPr>
      </w:pPr>
    </w:p>
    <w:p w14:paraId="4EB56E4A" w14:textId="2617BDB5" w:rsidR="00857BDA" w:rsidRPr="000E147F" w:rsidRDefault="00CE3470" w:rsidP="00975532">
      <w:pPr>
        <w:spacing w:after="0" w:line="360" w:lineRule="auto"/>
        <w:jc w:val="both"/>
        <w:rPr>
          <w:rFonts w:ascii="Book Antiqua" w:hAnsi="Book Antiqua"/>
          <w:b/>
          <w:i/>
          <w:sz w:val="24"/>
          <w:szCs w:val="24"/>
        </w:rPr>
      </w:pPr>
      <w:r w:rsidRPr="000E147F">
        <w:rPr>
          <w:rFonts w:ascii="Book Antiqua" w:hAnsi="Book Antiqua"/>
          <w:b/>
          <w:i/>
          <w:sz w:val="24"/>
          <w:szCs w:val="24"/>
        </w:rPr>
        <w:t>Valence trial</w:t>
      </w:r>
      <w:r w:rsidR="00D64DE7" w:rsidRPr="000E147F">
        <w:rPr>
          <w:rFonts w:ascii="Book Antiqua" w:hAnsi="Book Antiqua"/>
          <w:b/>
          <w:i/>
          <w:sz w:val="24"/>
          <w:szCs w:val="24"/>
          <w:vertAlign w:val="superscript"/>
        </w:rPr>
        <w:fldChar w:fldCharType="begin">
          <w:fldData xml:space="preserve">PEVuZE5vdGU+PENpdGU+PEF1dGhvcj5aZXV6ZW08L0F1dGhvcj48WWVhcj4yMDE0PC9ZZWFyPjxJ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=
</w:fldData>
        </w:fldChar>
      </w:r>
      <w:r w:rsidR="00781154" w:rsidRPr="000E147F">
        <w:rPr>
          <w:rFonts w:ascii="Book Antiqua" w:hAnsi="Book Antiqua"/>
          <w:b/>
          <w:i/>
          <w:sz w:val="24"/>
          <w:szCs w:val="24"/>
          <w:vertAlign w:val="superscript"/>
        </w:rPr>
        <w:instrText xml:space="preserve"> ADDIN EN.CITE </w:instrText>
      </w:r>
      <w:r w:rsidR="00781154" w:rsidRPr="000E147F">
        <w:rPr>
          <w:rFonts w:ascii="Book Antiqua" w:hAnsi="Book Antiqua"/>
          <w:b/>
          <w:i/>
          <w:sz w:val="24"/>
          <w:szCs w:val="24"/>
          <w:vertAlign w:val="superscript"/>
        </w:rPr>
        <w:fldChar w:fldCharType="begin">
          <w:fldData xml:space="preserve">PEVuZE5vdGU+PENpdGU+PEF1dGhvcj5aZXV6ZW08L0F1dGhvcj48WWVhcj4yMDE0PC9ZZWFyPjxJ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=
</w:fldData>
        </w:fldChar>
      </w:r>
      <w:r w:rsidR="00781154" w:rsidRPr="000E147F">
        <w:rPr>
          <w:rFonts w:ascii="Book Antiqua" w:hAnsi="Book Antiqua"/>
          <w:b/>
          <w:i/>
          <w:sz w:val="24"/>
          <w:szCs w:val="24"/>
          <w:vertAlign w:val="superscript"/>
        </w:rPr>
        <w:instrText xml:space="preserve"> ADDIN EN.CITE.DATA </w:instrText>
      </w:r>
      <w:r w:rsidR="00781154" w:rsidRPr="000E147F">
        <w:rPr>
          <w:rFonts w:ascii="Book Antiqua" w:hAnsi="Book Antiqua"/>
          <w:b/>
          <w:i/>
          <w:sz w:val="24"/>
          <w:szCs w:val="24"/>
          <w:vertAlign w:val="superscript"/>
        </w:rPr>
      </w:r>
      <w:r w:rsidR="00781154" w:rsidRPr="000E147F">
        <w:rPr>
          <w:rFonts w:ascii="Book Antiqua" w:hAnsi="Book Antiqua"/>
          <w:b/>
          <w:i/>
          <w:sz w:val="24"/>
          <w:szCs w:val="24"/>
          <w:vertAlign w:val="superscript"/>
        </w:rPr>
        <w:fldChar w:fldCharType="end"/>
      </w:r>
      <w:r w:rsidR="00D64DE7" w:rsidRPr="000E147F">
        <w:rPr>
          <w:rFonts w:ascii="Book Antiqua" w:hAnsi="Book Antiqua"/>
          <w:b/>
          <w:i/>
          <w:sz w:val="24"/>
          <w:szCs w:val="24"/>
          <w:vertAlign w:val="superscript"/>
        </w:rPr>
      </w:r>
      <w:r w:rsidR="00D64DE7" w:rsidRPr="000E147F">
        <w:rPr>
          <w:rFonts w:ascii="Book Antiqua" w:hAnsi="Book Antiqua"/>
          <w:b/>
          <w:i/>
          <w:sz w:val="24"/>
          <w:szCs w:val="24"/>
          <w:vertAlign w:val="superscript"/>
        </w:rPr>
        <w:fldChar w:fldCharType="separate"/>
      </w:r>
      <w:r w:rsidRPr="000E147F">
        <w:rPr>
          <w:rFonts w:ascii="Book Antiqua" w:hAnsi="Book Antiqua"/>
          <w:b/>
          <w:i/>
          <w:noProof/>
          <w:sz w:val="24"/>
          <w:szCs w:val="24"/>
          <w:vertAlign w:val="superscript"/>
        </w:rPr>
        <w:t>[38]</w:t>
      </w:r>
      <w:r w:rsidR="00D64DE7" w:rsidRPr="000E147F">
        <w:rPr>
          <w:rFonts w:ascii="Book Antiqua" w:hAnsi="Book Antiqua"/>
          <w:b/>
          <w:i/>
          <w:sz w:val="24"/>
          <w:szCs w:val="24"/>
          <w:vertAlign w:val="superscript"/>
        </w:rPr>
        <w:fldChar w:fldCharType="end"/>
      </w:r>
    </w:p>
    <w:p w14:paraId="4AFA1A9E" w14:textId="5835C470" w:rsidR="007D26DA" w:rsidRPr="000E147F" w:rsidRDefault="00645FF5" w:rsidP="00975532">
      <w:pPr>
        <w:spacing w:after="0" w:line="360" w:lineRule="auto"/>
        <w:jc w:val="both"/>
        <w:rPr>
          <w:rFonts w:ascii="Book Antiqua" w:hAnsi="Book Antiqua"/>
          <w:sz w:val="24"/>
          <w:szCs w:val="24"/>
        </w:rPr>
      </w:pPr>
      <w:r w:rsidRPr="000E147F">
        <w:rPr>
          <w:rFonts w:ascii="Book Antiqua" w:hAnsi="Book Antiqua"/>
          <w:sz w:val="24"/>
          <w:szCs w:val="24"/>
        </w:rPr>
        <w:t>Th</w:t>
      </w:r>
      <w:r w:rsidR="007D26DA" w:rsidRPr="000E147F">
        <w:rPr>
          <w:rFonts w:ascii="Book Antiqua" w:hAnsi="Book Antiqua"/>
          <w:sz w:val="24"/>
          <w:szCs w:val="24"/>
        </w:rPr>
        <w:t>e</w:t>
      </w:r>
      <w:r w:rsidRPr="000E147F">
        <w:rPr>
          <w:rFonts w:ascii="Book Antiqua" w:hAnsi="Book Antiqua"/>
          <w:sz w:val="24"/>
          <w:szCs w:val="24"/>
        </w:rPr>
        <w:t xml:space="preserve"> </w:t>
      </w:r>
      <w:r w:rsidR="00D64DE7" w:rsidRPr="000E147F">
        <w:rPr>
          <w:rFonts w:ascii="Book Antiqua" w:hAnsi="Book Antiqua"/>
          <w:sz w:val="24"/>
          <w:szCs w:val="24"/>
        </w:rPr>
        <w:t xml:space="preserve">VALENCE </w:t>
      </w:r>
      <w:r w:rsidR="007D26DA" w:rsidRPr="000E147F">
        <w:rPr>
          <w:rFonts w:ascii="Book Antiqua" w:hAnsi="Book Antiqua"/>
          <w:sz w:val="24"/>
          <w:szCs w:val="24"/>
        </w:rPr>
        <w:t>trial was a multi-center phase 3 clinical trial with European patients with genotype 2 and 3 HCV infection who were randomly assigned in a 4:1 ratio to either receive SOF plus ribavirin or matching placebo. Randomization was stratified according to status with respect to prior therapy (defined either a previous therapy or no previous therapy), and the presence or absence of cirrhosis. Although initially planned to t</w:t>
      </w:r>
      <w:r w:rsidR="00CE3470" w:rsidRPr="000E147F">
        <w:rPr>
          <w:rFonts w:ascii="Book Antiqua" w:hAnsi="Book Antiqua"/>
          <w:sz w:val="24"/>
          <w:szCs w:val="24"/>
        </w:rPr>
        <w:t>reat patients with only a 12</w:t>
      </w:r>
      <w:r w:rsidR="00CE3470" w:rsidRPr="000E147F">
        <w:rPr>
          <w:rFonts w:ascii="Book Antiqua" w:hAnsi="Book Antiqua"/>
          <w:sz w:val="24"/>
          <w:szCs w:val="24"/>
          <w:lang w:eastAsia="zh-CN"/>
        </w:rPr>
        <w:t>-</w:t>
      </w:r>
      <w:r w:rsidR="00CE3470" w:rsidRPr="000E147F">
        <w:rPr>
          <w:rFonts w:ascii="Book Antiqua" w:hAnsi="Book Antiqua"/>
          <w:sz w:val="24"/>
          <w:szCs w:val="24"/>
        </w:rPr>
        <w:t>w</w:t>
      </w:r>
      <w:r w:rsidR="007D26DA" w:rsidRPr="000E147F">
        <w:rPr>
          <w:rFonts w:ascii="Book Antiqua" w:hAnsi="Book Antiqua"/>
          <w:sz w:val="24"/>
          <w:szCs w:val="24"/>
        </w:rPr>
        <w:t>k regimen of SOF plus ribavirin, results of the FUSION trial led to an amendment of the protocol to allow for extending treatment beyond 12 w</w:t>
      </w:r>
      <w:r w:rsidR="00CE3470" w:rsidRPr="000E147F">
        <w:rPr>
          <w:rFonts w:ascii="Book Antiqua" w:hAnsi="Book Antiqua"/>
          <w:sz w:val="24"/>
          <w:szCs w:val="24"/>
        </w:rPr>
        <w:t>k</w:t>
      </w:r>
      <w:r w:rsidR="007D26DA" w:rsidRPr="000E147F">
        <w:rPr>
          <w:rFonts w:ascii="Book Antiqua" w:hAnsi="Book Antiqua"/>
          <w:sz w:val="24"/>
          <w:szCs w:val="24"/>
        </w:rPr>
        <w:t>. The study protocol was amended to allow for study-group assignment such that they were unblended and the placebo group was removed and only patients with HCV genotype 3 w</w:t>
      </w:r>
      <w:r w:rsidR="00CE3470" w:rsidRPr="000E147F">
        <w:rPr>
          <w:rFonts w:ascii="Book Antiqua" w:hAnsi="Book Antiqua"/>
          <w:sz w:val="24"/>
          <w:szCs w:val="24"/>
        </w:rPr>
        <w:t>ere extended treatment to 24 wk</w:t>
      </w:r>
      <w:r w:rsidR="007D26DA" w:rsidRPr="000E147F">
        <w:rPr>
          <w:rFonts w:ascii="Book Antiqua" w:hAnsi="Book Antiqua"/>
          <w:sz w:val="24"/>
          <w:szCs w:val="24"/>
        </w:rPr>
        <w:t>. Patient with HCV g</w:t>
      </w:r>
      <w:r w:rsidR="00CE3470" w:rsidRPr="000E147F">
        <w:rPr>
          <w:rFonts w:ascii="Book Antiqua" w:hAnsi="Book Antiqua"/>
          <w:sz w:val="24"/>
          <w:szCs w:val="24"/>
        </w:rPr>
        <w:t xml:space="preserve">enotype 3 who had finished 12 </w:t>
      </w:r>
      <w:proofErr w:type="spellStart"/>
      <w:r w:rsidR="00CE3470" w:rsidRPr="000E147F">
        <w:rPr>
          <w:rFonts w:ascii="Book Antiqua" w:hAnsi="Book Antiqua"/>
          <w:sz w:val="24"/>
          <w:szCs w:val="24"/>
        </w:rPr>
        <w:t>wk</w:t>
      </w:r>
      <w:proofErr w:type="spellEnd"/>
      <w:r w:rsidR="007D26DA" w:rsidRPr="000E147F">
        <w:rPr>
          <w:rFonts w:ascii="Book Antiqua" w:hAnsi="Book Antiqua"/>
          <w:sz w:val="24"/>
          <w:szCs w:val="24"/>
        </w:rPr>
        <w:t xml:space="preserve"> of treatment before the amendment were not candidates to receive additional duration of treatment. Subgroup analysis in this trial showed that among patients with HCV genotype 2, the response were consistently high across subgroups as seen in previous studi</w:t>
      </w:r>
      <w:r w:rsidR="00CE3470" w:rsidRPr="000E147F">
        <w:rPr>
          <w:rFonts w:ascii="Book Antiqua" w:hAnsi="Book Antiqua"/>
          <w:sz w:val="24"/>
          <w:szCs w:val="24"/>
        </w:rPr>
        <w:t xml:space="preserve">es (SVR rates of 93% after 12 </w:t>
      </w:r>
      <w:proofErr w:type="spellStart"/>
      <w:r w:rsidR="00CE3470" w:rsidRPr="000E147F">
        <w:rPr>
          <w:rFonts w:ascii="Book Antiqua" w:hAnsi="Book Antiqua"/>
          <w:sz w:val="24"/>
          <w:szCs w:val="24"/>
        </w:rPr>
        <w:t>wk</w:t>
      </w:r>
      <w:proofErr w:type="spellEnd"/>
      <w:r w:rsidR="007D26DA" w:rsidRPr="000E147F">
        <w:rPr>
          <w:rFonts w:ascii="Book Antiqua" w:hAnsi="Book Antiqua"/>
          <w:sz w:val="24"/>
          <w:szCs w:val="24"/>
        </w:rPr>
        <w:t xml:space="preserve"> of treatment – See Table 5). Rates of SVR for HCV genotype 3 patients (identified as the “difficult-to-treat”) however depended on treatment history, cirrhosis status and length of treatment. Patients with H</w:t>
      </w:r>
      <w:r w:rsidR="00CE3470" w:rsidRPr="000E147F">
        <w:rPr>
          <w:rFonts w:ascii="Book Antiqua" w:hAnsi="Book Antiqua"/>
          <w:sz w:val="24"/>
          <w:szCs w:val="24"/>
        </w:rPr>
        <w:t xml:space="preserve">CV genotype 3 who received 24 </w:t>
      </w:r>
      <w:proofErr w:type="spellStart"/>
      <w:r w:rsidR="00CE3470" w:rsidRPr="000E147F">
        <w:rPr>
          <w:rFonts w:ascii="Book Antiqua" w:hAnsi="Book Antiqua"/>
          <w:sz w:val="24"/>
          <w:szCs w:val="24"/>
        </w:rPr>
        <w:t>wk</w:t>
      </w:r>
      <w:proofErr w:type="spellEnd"/>
      <w:r w:rsidR="007D26DA" w:rsidRPr="000E147F">
        <w:rPr>
          <w:rFonts w:ascii="Book Antiqua" w:hAnsi="Book Antiqua"/>
          <w:sz w:val="24"/>
          <w:szCs w:val="24"/>
        </w:rPr>
        <w:t xml:space="preserve"> of treatment, 213/250 (85%) achieved SVR 12 after cessation of treatment. At 24 </w:t>
      </w:r>
      <w:proofErr w:type="spellStart"/>
      <w:r w:rsidR="007D26DA" w:rsidRPr="000E147F">
        <w:rPr>
          <w:rFonts w:ascii="Book Antiqua" w:hAnsi="Book Antiqua"/>
          <w:sz w:val="24"/>
          <w:szCs w:val="24"/>
        </w:rPr>
        <w:t>w</w:t>
      </w:r>
      <w:r w:rsidR="00CE3470" w:rsidRPr="000E147F">
        <w:rPr>
          <w:rFonts w:ascii="Book Antiqua" w:hAnsi="Book Antiqua"/>
          <w:sz w:val="24"/>
          <w:szCs w:val="24"/>
        </w:rPr>
        <w:t>k</w:t>
      </w:r>
      <w:proofErr w:type="spellEnd"/>
      <w:r w:rsidR="007D26DA" w:rsidRPr="000E147F">
        <w:rPr>
          <w:rFonts w:ascii="Book Antiqua" w:hAnsi="Book Antiqua"/>
          <w:sz w:val="24"/>
          <w:szCs w:val="24"/>
        </w:rPr>
        <w:t xml:space="preserve"> however 2 patients had </w:t>
      </w:r>
      <w:proofErr w:type="spellStart"/>
      <w:r w:rsidR="007D26DA" w:rsidRPr="000E147F">
        <w:rPr>
          <w:rFonts w:ascii="Book Antiqua" w:hAnsi="Book Antiqua"/>
          <w:sz w:val="24"/>
          <w:szCs w:val="24"/>
        </w:rPr>
        <w:t>virologic</w:t>
      </w:r>
      <w:proofErr w:type="spellEnd"/>
      <w:r w:rsidR="007D26DA" w:rsidRPr="000E147F">
        <w:rPr>
          <w:rFonts w:ascii="Book Antiqua" w:hAnsi="Book Antiqua"/>
          <w:sz w:val="24"/>
          <w:szCs w:val="24"/>
        </w:rPr>
        <w:t xml:space="preserve"> relapse while 4 were lost to follow-up and 1 patient had invalid HCV RNA result. Among patients who had not received prior treatment who were treated for 24 </w:t>
      </w:r>
      <w:proofErr w:type="spellStart"/>
      <w:r w:rsidR="00CE3470" w:rsidRPr="000E147F">
        <w:rPr>
          <w:rFonts w:ascii="Book Antiqua" w:hAnsi="Book Antiqua"/>
          <w:sz w:val="24"/>
          <w:szCs w:val="24"/>
          <w:lang w:eastAsia="zh-CN"/>
        </w:rPr>
        <w:t>wk</w:t>
      </w:r>
      <w:proofErr w:type="spellEnd"/>
      <w:r w:rsidR="007D26DA" w:rsidRPr="000E147F">
        <w:rPr>
          <w:rFonts w:ascii="Book Antiqua" w:hAnsi="Book Antiqua"/>
          <w:sz w:val="24"/>
          <w:szCs w:val="24"/>
        </w:rPr>
        <w:t>, the rates of SVR were 92% among those with cirrhosis and 93% among those without cirrhosis. However, if patient had received prior treatment, the rates SVR were 60% among those with cirrhosis compared with 79% among those without cirrhosis.  The presence of cirrhosis had an overall lower SVR (67%) compared with non-cirrhotic patients who had higher SVR (85%).</w:t>
      </w:r>
    </w:p>
    <w:p w14:paraId="24A0B4BC" w14:textId="77777777" w:rsidR="007D26DA" w:rsidRPr="000E147F" w:rsidRDefault="007D26DA" w:rsidP="00975532">
      <w:pPr>
        <w:spacing w:after="0" w:line="360" w:lineRule="auto"/>
        <w:jc w:val="both"/>
        <w:rPr>
          <w:rFonts w:ascii="Book Antiqua" w:hAnsi="Book Antiqua"/>
          <w:b/>
          <w:sz w:val="24"/>
          <w:szCs w:val="24"/>
          <w:u w:val="single"/>
        </w:rPr>
      </w:pPr>
    </w:p>
    <w:p w14:paraId="1F719000" w14:textId="77DBFEEE" w:rsidR="00A422E3" w:rsidRPr="000E147F" w:rsidRDefault="00A422E3" w:rsidP="00975532">
      <w:pPr>
        <w:spacing w:after="0" w:line="360" w:lineRule="auto"/>
        <w:jc w:val="both"/>
        <w:rPr>
          <w:rFonts w:ascii="Book Antiqua" w:hAnsi="Book Antiqua"/>
          <w:sz w:val="24"/>
          <w:szCs w:val="24"/>
        </w:rPr>
      </w:pPr>
      <w:r w:rsidRPr="000E147F">
        <w:rPr>
          <w:rFonts w:ascii="Book Antiqua" w:hAnsi="Book Antiqua"/>
          <w:b/>
          <w:sz w:val="24"/>
          <w:szCs w:val="24"/>
        </w:rPr>
        <w:t>SIMEPREVIR BASED TRIALS</w:t>
      </w:r>
    </w:p>
    <w:p w14:paraId="4A95E2D7" w14:textId="65340D4A" w:rsidR="008C407A" w:rsidRPr="000E147F" w:rsidRDefault="00A422E3" w:rsidP="00975532">
      <w:pPr>
        <w:spacing w:after="0" w:line="360" w:lineRule="auto"/>
        <w:jc w:val="both"/>
        <w:rPr>
          <w:rFonts w:ascii="Book Antiqua" w:hAnsi="Book Antiqua"/>
          <w:sz w:val="24"/>
          <w:szCs w:val="24"/>
        </w:rPr>
      </w:pPr>
      <w:proofErr w:type="spellStart"/>
      <w:r w:rsidRPr="000E147F">
        <w:rPr>
          <w:rFonts w:ascii="Book Antiqua" w:hAnsi="Book Antiqua"/>
          <w:sz w:val="24"/>
          <w:szCs w:val="24"/>
        </w:rPr>
        <w:t>S</w:t>
      </w:r>
      <w:r w:rsidR="00FA674F" w:rsidRPr="000E147F">
        <w:rPr>
          <w:rFonts w:ascii="Book Antiqua" w:hAnsi="Book Antiqua"/>
          <w:sz w:val="24"/>
          <w:szCs w:val="24"/>
        </w:rPr>
        <w:t>imeprevir</w:t>
      </w:r>
      <w:proofErr w:type="spellEnd"/>
      <w:r w:rsidR="00FA674F" w:rsidRPr="000E147F">
        <w:rPr>
          <w:rFonts w:ascii="Book Antiqua" w:hAnsi="Book Antiqua"/>
          <w:sz w:val="24"/>
          <w:szCs w:val="24"/>
        </w:rPr>
        <w:t xml:space="preserve"> </w:t>
      </w:r>
      <w:r w:rsidRPr="000E147F">
        <w:rPr>
          <w:rFonts w:ascii="Book Antiqua" w:hAnsi="Book Antiqua"/>
          <w:sz w:val="24"/>
          <w:szCs w:val="24"/>
        </w:rPr>
        <w:t>(</w:t>
      </w:r>
      <w:r w:rsidR="00FA674F" w:rsidRPr="000E147F">
        <w:rPr>
          <w:rFonts w:ascii="Book Antiqua" w:hAnsi="Book Antiqua"/>
          <w:sz w:val="24"/>
          <w:szCs w:val="24"/>
        </w:rPr>
        <w:t>SMV</w:t>
      </w:r>
      <w:r w:rsidR="005516B1" w:rsidRPr="000E147F">
        <w:rPr>
          <w:rFonts w:ascii="Book Antiqua" w:hAnsi="Book Antiqua"/>
          <w:sz w:val="24"/>
          <w:szCs w:val="24"/>
        </w:rPr>
        <w:t xml:space="preserve">) is an oral, reversible </w:t>
      </w:r>
      <w:r w:rsidRPr="000E147F">
        <w:rPr>
          <w:rFonts w:ascii="Book Antiqua" w:hAnsi="Book Antiqua"/>
          <w:sz w:val="24"/>
          <w:szCs w:val="24"/>
        </w:rPr>
        <w:t xml:space="preserve">HCV </w:t>
      </w:r>
      <w:r w:rsidR="00FA674F" w:rsidRPr="000E147F">
        <w:rPr>
          <w:rFonts w:ascii="Book Antiqua" w:hAnsi="Book Antiqua"/>
          <w:sz w:val="24"/>
          <w:szCs w:val="24"/>
        </w:rPr>
        <w:t>NS 3/4A protease inhibitor which has been shown to have in-vivo activity against all genotype except for HCV genotype 3</w:t>
      </w:r>
      <w:r w:rsidR="00FA674F" w:rsidRPr="000E147F">
        <w:rPr>
          <w:rFonts w:ascii="Book Antiqua" w:hAnsi="Book Antiqua"/>
          <w:sz w:val="24"/>
          <w:szCs w:val="24"/>
          <w:vertAlign w:val="superscript"/>
        </w:rPr>
        <w:fldChar w:fldCharType="begin">
          <w:fldData xml:space="preserve">PEVuZE5vdGU+PENpdGU+PEF1dGhvcj5MaW48L0F1dGhvcj48WWVhcj4yMDA5PC9ZZWFyPjxJRFRl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</w:fldData>
        </w:fldChar>
      </w:r>
      <w:r w:rsidR="00781154" w:rsidRPr="000E147F">
        <w:rPr>
          <w:rFonts w:ascii="Book Antiqua" w:hAnsi="Book Antiqua"/>
          <w:sz w:val="24"/>
          <w:szCs w:val="24"/>
          <w:vertAlign w:val="superscript"/>
        </w:rPr>
        <w:instrText xml:space="preserve"> ADDIN EN.CITE </w:instrText>
      </w:r>
      <w:r w:rsidR="00781154" w:rsidRPr="000E147F">
        <w:rPr>
          <w:rFonts w:ascii="Book Antiqua" w:hAnsi="Book Antiqua"/>
          <w:sz w:val="24"/>
          <w:szCs w:val="24"/>
          <w:vertAlign w:val="superscript"/>
        </w:rPr>
        <w:fldChar w:fldCharType="begin">
          <w:fldData xml:space="preserve">PEVuZE5vdGU+PENpdGU+PEF1dGhvcj5MaW48L0F1dGhvcj48WWVhcj4yMDA5PC9ZZWFyPjxJRFRl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</w:fldData>
        </w:fldChar>
      </w:r>
      <w:r w:rsidR="00781154" w:rsidRPr="000E147F">
        <w:rPr>
          <w:rFonts w:ascii="Book Antiqua" w:hAnsi="Book Antiqua"/>
          <w:sz w:val="24"/>
          <w:szCs w:val="24"/>
          <w:vertAlign w:val="superscript"/>
        </w:rPr>
        <w:instrText xml:space="preserve"> ADDIN EN.CITE.DATA </w:instrText>
      </w:r>
      <w:r w:rsidR="00781154" w:rsidRPr="000E147F">
        <w:rPr>
          <w:rFonts w:ascii="Book Antiqua" w:hAnsi="Book Antiqua"/>
          <w:sz w:val="24"/>
          <w:szCs w:val="24"/>
          <w:vertAlign w:val="superscript"/>
        </w:rPr>
      </w:r>
      <w:r w:rsidR="00781154" w:rsidRPr="000E147F">
        <w:rPr>
          <w:rFonts w:ascii="Book Antiqua" w:hAnsi="Book Antiqua"/>
          <w:sz w:val="24"/>
          <w:szCs w:val="24"/>
          <w:vertAlign w:val="superscript"/>
        </w:rPr>
        <w:fldChar w:fldCharType="end"/>
      </w:r>
      <w:r w:rsidR="00FA674F" w:rsidRPr="000E147F">
        <w:rPr>
          <w:rFonts w:ascii="Book Antiqua" w:hAnsi="Book Antiqua"/>
          <w:sz w:val="24"/>
          <w:szCs w:val="24"/>
          <w:vertAlign w:val="superscript"/>
        </w:rPr>
      </w:r>
      <w:r w:rsidR="00FA674F"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[39]</w:t>
      </w:r>
      <w:r w:rsidR="00FA674F" w:rsidRPr="000E147F">
        <w:rPr>
          <w:rFonts w:ascii="Book Antiqua" w:hAnsi="Book Antiqua"/>
          <w:sz w:val="24"/>
          <w:szCs w:val="24"/>
          <w:vertAlign w:val="superscript"/>
        </w:rPr>
        <w:fldChar w:fldCharType="end"/>
      </w:r>
      <w:r w:rsidR="00FA674F" w:rsidRPr="000E147F">
        <w:rPr>
          <w:rFonts w:ascii="Book Antiqua" w:hAnsi="Book Antiqua"/>
          <w:sz w:val="24"/>
          <w:szCs w:val="24"/>
        </w:rPr>
        <w:t xml:space="preserve">. Studies show that SMV is extensively metabolized in the liver and intestinal tract and has bioavailability of 44% after a single oral administration. </w:t>
      </w:r>
      <w:r w:rsidR="00353CCD" w:rsidRPr="000E147F">
        <w:rPr>
          <w:rFonts w:ascii="Book Antiqua" w:hAnsi="Book Antiqua"/>
          <w:sz w:val="24"/>
          <w:szCs w:val="24"/>
        </w:rPr>
        <w:t xml:space="preserve"> It is a CYP3A4 substrate and hence its concentration is significantly affected based on drugs that are either inhibitors or inducers of the CYP3A4. Additionally, its efficacy is decreased in patients with certain mutations, most concerning in-vivo studies being the Q80K polymorphism at baseline in patients with genotype 1a who are now advised to seek alternative therapy. </w:t>
      </w:r>
      <w:r w:rsidR="00FA674F" w:rsidRPr="000E147F">
        <w:rPr>
          <w:rFonts w:ascii="Book Antiqua" w:hAnsi="Book Antiqua"/>
          <w:sz w:val="24"/>
          <w:szCs w:val="24"/>
        </w:rPr>
        <w:t>The following studies evaluated the use of SMV in cirrhotic patients.</w:t>
      </w:r>
      <w:r w:rsidR="008C407A" w:rsidRPr="000E147F">
        <w:rPr>
          <w:rFonts w:ascii="Book Antiqua" w:hAnsi="Book Antiqua"/>
          <w:sz w:val="24"/>
          <w:szCs w:val="24"/>
        </w:rPr>
        <w:br/>
      </w:r>
    </w:p>
    <w:p w14:paraId="3B26390F" w14:textId="6E695859" w:rsidR="00FA674F" w:rsidRPr="000E147F" w:rsidRDefault="00FA674F" w:rsidP="00975532">
      <w:pPr>
        <w:spacing w:after="0" w:line="360" w:lineRule="auto"/>
        <w:jc w:val="both"/>
        <w:rPr>
          <w:rFonts w:ascii="Book Antiqua" w:hAnsi="Book Antiqua"/>
          <w:b/>
          <w:i/>
          <w:sz w:val="24"/>
          <w:szCs w:val="24"/>
        </w:rPr>
      </w:pPr>
      <w:r w:rsidRPr="000E147F">
        <w:rPr>
          <w:rFonts w:ascii="Book Antiqua" w:hAnsi="Book Antiqua"/>
          <w:b/>
          <w:i/>
          <w:sz w:val="24"/>
          <w:szCs w:val="24"/>
        </w:rPr>
        <w:t>Q</w:t>
      </w:r>
      <w:r w:rsidR="00CE3470" w:rsidRPr="000E147F">
        <w:rPr>
          <w:rFonts w:ascii="Book Antiqua" w:hAnsi="Book Antiqua"/>
          <w:b/>
          <w:i/>
          <w:sz w:val="24"/>
          <w:szCs w:val="24"/>
        </w:rPr>
        <w:t>uest trials</w:t>
      </w:r>
    </w:p>
    <w:p w14:paraId="6C8B5B5A" w14:textId="78DCB8E6" w:rsidR="006052D2" w:rsidRPr="000E147F" w:rsidRDefault="00F72978" w:rsidP="00975532">
      <w:pPr>
        <w:spacing w:after="0" w:line="360" w:lineRule="auto"/>
        <w:jc w:val="both"/>
        <w:rPr>
          <w:rFonts w:ascii="Book Antiqua" w:hAnsi="Book Antiqua"/>
          <w:sz w:val="24"/>
          <w:szCs w:val="24"/>
        </w:rPr>
      </w:pPr>
      <w:r w:rsidRPr="000E147F">
        <w:rPr>
          <w:rFonts w:ascii="Book Antiqua" w:hAnsi="Book Antiqua"/>
          <w:sz w:val="24"/>
          <w:szCs w:val="24"/>
        </w:rPr>
        <w:t xml:space="preserve">Two trials evaluated the use of SMV in phase III clinical trials for genotype 1 infection. </w:t>
      </w:r>
      <w:r w:rsidR="006052D2" w:rsidRPr="000E147F">
        <w:rPr>
          <w:rFonts w:ascii="Book Antiqua" w:hAnsi="Book Antiqua"/>
          <w:sz w:val="24"/>
          <w:szCs w:val="24"/>
        </w:rPr>
        <w:t>Both QUEST-1 and QUEST-2 were global phase III, randomized, double blind, placebo controlled clinical trials which were designed to assess the safety, efficacy and tolerability of SMV with combination with Peg</w:t>
      </w:r>
      <w:r w:rsidR="008C407A" w:rsidRPr="000E147F">
        <w:rPr>
          <w:rFonts w:ascii="Book Antiqua" w:hAnsi="Book Antiqua"/>
          <w:sz w:val="24"/>
          <w:szCs w:val="24"/>
        </w:rPr>
        <w:t xml:space="preserve"> </w:t>
      </w:r>
      <w:r w:rsidR="006052D2" w:rsidRPr="000E147F">
        <w:rPr>
          <w:rFonts w:ascii="Book Antiqua" w:hAnsi="Book Antiqua"/>
          <w:sz w:val="24"/>
          <w:szCs w:val="24"/>
        </w:rPr>
        <w:t xml:space="preserve">IFN and ribavirin in treatment naïve patients with genotype 1 HCV infection with compensated liver disease. </w:t>
      </w:r>
    </w:p>
    <w:p w14:paraId="1D1FA069" w14:textId="77777777" w:rsidR="00CE3470" w:rsidRPr="000E147F" w:rsidRDefault="00F72978" w:rsidP="00975532">
      <w:pPr>
        <w:spacing w:after="0" w:line="360" w:lineRule="auto"/>
        <w:ind w:firstLineChars="100" w:firstLine="240"/>
        <w:jc w:val="both"/>
        <w:rPr>
          <w:rFonts w:ascii="Book Antiqua" w:hAnsi="Book Antiqua"/>
          <w:sz w:val="24"/>
          <w:szCs w:val="24"/>
          <w:lang w:eastAsia="zh-CN"/>
        </w:rPr>
      </w:pPr>
      <w:r w:rsidRPr="000E147F">
        <w:rPr>
          <w:rFonts w:ascii="Book Antiqua" w:hAnsi="Book Antiqua"/>
          <w:sz w:val="24"/>
          <w:szCs w:val="24"/>
        </w:rPr>
        <w:t xml:space="preserve">In QUEST-1 </w:t>
      </w:r>
      <w:r w:rsidR="00CE3470" w:rsidRPr="000E147F">
        <w:rPr>
          <w:rFonts w:ascii="Book Antiqua" w:hAnsi="Book Antiqua"/>
          <w:sz w:val="24"/>
          <w:szCs w:val="24"/>
        </w:rPr>
        <w:t>trial</w:t>
      </w:r>
      <w:r w:rsidRPr="000E147F">
        <w:rPr>
          <w:rFonts w:ascii="Book Antiqua" w:hAnsi="Book Antiqua"/>
          <w:sz w:val="24"/>
          <w:szCs w:val="24"/>
          <w:vertAlign w:val="superscript"/>
        </w:rPr>
        <w:fldChar w:fldCharType="begin">
          <w:fldData xml:space="preserve">PEVuZE5vdGU+PENpdGU+PEF1dGhvcj5KYWNvYnNvbjwvQXV0aG9yPjxZZWFyPjIwMTQ8L1llYXI+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==
</w:fldData>
        </w:fldChar>
      </w:r>
      <w:r w:rsidR="00781154" w:rsidRPr="000E147F">
        <w:rPr>
          <w:rFonts w:ascii="Book Antiqua" w:hAnsi="Book Antiqua"/>
          <w:sz w:val="24"/>
          <w:szCs w:val="24"/>
          <w:vertAlign w:val="superscript"/>
        </w:rPr>
        <w:instrText xml:space="preserve"> ADDIN EN.CITE </w:instrText>
      </w:r>
      <w:r w:rsidR="00781154" w:rsidRPr="000E147F">
        <w:rPr>
          <w:rFonts w:ascii="Book Antiqua" w:hAnsi="Book Antiqua"/>
          <w:sz w:val="24"/>
          <w:szCs w:val="24"/>
          <w:vertAlign w:val="superscript"/>
        </w:rPr>
        <w:fldChar w:fldCharType="begin">
          <w:fldData xml:space="preserve">PEVuZE5vdGU+PENpdGU+PEF1dGhvcj5KYWNvYnNvbjwvQXV0aG9yPjxZZWFyPjIwMTQ8L1llYXI+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==
</w:fldData>
        </w:fldChar>
      </w:r>
      <w:r w:rsidR="00781154" w:rsidRPr="000E147F">
        <w:rPr>
          <w:rFonts w:ascii="Book Antiqua" w:hAnsi="Book Antiqua"/>
          <w:sz w:val="24"/>
          <w:szCs w:val="24"/>
          <w:vertAlign w:val="superscript"/>
        </w:rPr>
        <w:instrText xml:space="preserve"> ADDIN EN.CITE.DATA </w:instrText>
      </w:r>
      <w:r w:rsidR="00781154" w:rsidRPr="000E147F">
        <w:rPr>
          <w:rFonts w:ascii="Book Antiqua" w:hAnsi="Book Antiqua"/>
          <w:sz w:val="24"/>
          <w:szCs w:val="24"/>
          <w:vertAlign w:val="superscript"/>
        </w:rPr>
      </w:r>
      <w:r w:rsidR="00781154" w:rsidRPr="000E147F">
        <w:rPr>
          <w:rFonts w:ascii="Book Antiqua" w:hAnsi="Book Antiqua"/>
          <w:sz w:val="24"/>
          <w:szCs w:val="24"/>
          <w:vertAlign w:val="superscript"/>
        </w:rPr>
        <w:fldChar w:fldCharType="end"/>
      </w:r>
      <w:r w:rsidRPr="000E147F">
        <w:rPr>
          <w:rFonts w:ascii="Book Antiqua" w:hAnsi="Book Antiqua"/>
          <w:sz w:val="24"/>
          <w:szCs w:val="24"/>
          <w:vertAlign w:val="superscript"/>
        </w:rPr>
      </w:r>
      <w:r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[40]</w:t>
      </w:r>
      <w:r w:rsidRPr="000E147F">
        <w:rPr>
          <w:rFonts w:ascii="Book Antiqua" w:hAnsi="Book Antiqua"/>
          <w:sz w:val="24"/>
          <w:szCs w:val="24"/>
          <w:vertAlign w:val="superscript"/>
        </w:rPr>
        <w:fldChar w:fldCharType="end"/>
      </w:r>
      <w:r w:rsidRPr="000E147F">
        <w:rPr>
          <w:rFonts w:ascii="Book Antiqua" w:hAnsi="Book Antiqua"/>
          <w:sz w:val="24"/>
          <w:szCs w:val="24"/>
        </w:rPr>
        <w:t>, 394 patients with chronic HCV genotype 1 who were treatment naïve were stratified by HCV subtype and IL28B genotype and were randomly assigned in a 2:1 ratio to received SMV (150</w:t>
      </w:r>
      <w:r w:rsidR="00CE3470" w:rsidRPr="000E147F">
        <w:rPr>
          <w:rFonts w:ascii="Book Antiqua" w:hAnsi="Book Antiqua"/>
          <w:sz w:val="24"/>
          <w:szCs w:val="24"/>
          <w:lang w:eastAsia="zh-CN"/>
        </w:rPr>
        <w:t xml:space="preserve"> </w:t>
      </w:r>
      <w:r w:rsidRPr="000E147F">
        <w:rPr>
          <w:rFonts w:ascii="Book Antiqua" w:hAnsi="Book Antiqua"/>
          <w:sz w:val="24"/>
          <w:szCs w:val="24"/>
        </w:rPr>
        <w:t>mg orally once daily) with Peg</w:t>
      </w:r>
      <w:r w:rsidR="008C407A" w:rsidRPr="000E147F">
        <w:rPr>
          <w:rFonts w:ascii="Book Antiqua" w:hAnsi="Book Antiqua"/>
          <w:sz w:val="24"/>
          <w:szCs w:val="24"/>
        </w:rPr>
        <w:t xml:space="preserve"> </w:t>
      </w:r>
      <w:r w:rsidRPr="000E147F">
        <w:rPr>
          <w:rFonts w:ascii="Book Antiqua" w:hAnsi="Book Antiqua"/>
          <w:sz w:val="24"/>
          <w:szCs w:val="24"/>
        </w:rPr>
        <w:t xml:space="preserve">IFN plus ribavirin for 12 </w:t>
      </w:r>
      <w:proofErr w:type="spellStart"/>
      <w:r w:rsidR="00CE3470" w:rsidRPr="000E147F">
        <w:rPr>
          <w:rFonts w:ascii="Book Antiqua" w:hAnsi="Book Antiqua"/>
          <w:sz w:val="24"/>
          <w:szCs w:val="24"/>
          <w:lang w:eastAsia="zh-CN"/>
        </w:rPr>
        <w:t>wk</w:t>
      </w:r>
      <w:proofErr w:type="spellEnd"/>
      <w:r w:rsidRPr="000E147F">
        <w:rPr>
          <w:rFonts w:ascii="Book Antiqua" w:hAnsi="Book Antiqua"/>
          <w:sz w:val="24"/>
          <w:szCs w:val="24"/>
        </w:rPr>
        <w:t xml:space="preserve"> followed by Peg</w:t>
      </w:r>
      <w:r w:rsidR="008C407A" w:rsidRPr="000E147F">
        <w:rPr>
          <w:rFonts w:ascii="Book Antiqua" w:hAnsi="Book Antiqua"/>
          <w:sz w:val="24"/>
          <w:szCs w:val="24"/>
        </w:rPr>
        <w:t xml:space="preserve"> </w:t>
      </w:r>
      <w:r w:rsidRPr="000E147F">
        <w:rPr>
          <w:rFonts w:ascii="Book Antiqua" w:hAnsi="Book Antiqua"/>
          <w:sz w:val="24"/>
          <w:szCs w:val="24"/>
        </w:rPr>
        <w:t xml:space="preserve">IFN plus ribavirin for 12 or 36 </w:t>
      </w:r>
      <w:proofErr w:type="spellStart"/>
      <w:r w:rsidR="00CE3470" w:rsidRPr="000E147F">
        <w:rPr>
          <w:rFonts w:ascii="Book Antiqua" w:hAnsi="Book Antiqua"/>
          <w:sz w:val="24"/>
          <w:szCs w:val="24"/>
          <w:lang w:eastAsia="zh-CN"/>
        </w:rPr>
        <w:t>wk</w:t>
      </w:r>
      <w:proofErr w:type="spellEnd"/>
      <w:r w:rsidR="00CE3470" w:rsidRPr="000E147F">
        <w:rPr>
          <w:rFonts w:ascii="Book Antiqua" w:hAnsi="Book Antiqua"/>
          <w:sz w:val="24"/>
          <w:szCs w:val="24"/>
        </w:rPr>
        <w:t xml:space="preserve"> </w:t>
      </w:r>
      <w:r w:rsidRPr="000E147F">
        <w:rPr>
          <w:rFonts w:ascii="Book Antiqua" w:hAnsi="Book Antiqua"/>
          <w:sz w:val="24"/>
          <w:szCs w:val="24"/>
        </w:rPr>
        <w:t>(SMV group) or placebo orally plus Peg</w:t>
      </w:r>
      <w:r w:rsidR="008C407A" w:rsidRPr="000E147F">
        <w:rPr>
          <w:rFonts w:ascii="Book Antiqua" w:hAnsi="Book Antiqua"/>
          <w:sz w:val="24"/>
          <w:szCs w:val="24"/>
        </w:rPr>
        <w:t xml:space="preserve"> </w:t>
      </w:r>
      <w:r w:rsidRPr="000E147F">
        <w:rPr>
          <w:rFonts w:ascii="Book Antiqua" w:hAnsi="Book Antiqua"/>
          <w:sz w:val="24"/>
          <w:szCs w:val="24"/>
        </w:rPr>
        <w:t xml:space="preserve">IFN with ribavirin for 12 </w:t>
      </w:r>
      <w:proofErr w:type="spellStart"/>
      <w:r w:rsidR="00CE3470" w:rsidRPr="000E147F">
        <w:rPr>
          <w:rFonts w:ascii="Book Antiqua" w:hAnsi="Book Antiqua"/>
          <w:sz w:val="24"/>
          <w:szCs w:val="24"/>
          <w:lang w:eastAsia="zh-CN"/>
        </w:rPr>
        <w:t>wk</w:t>
      </w:r>
      <w:proofErr w:type="spellEnd"/>
      <w:r w:rsidRPr="000E147F">
        <w:rPr>
          <w:rFonts w:ascii="Book Antiqua" w:hAnsi="Book Antiqua"/>
          <w:sz w:val="24"/>
          <w:szCs w:val="24"/>
        </w:rPr>
        <w:t xml:space="preserve">, followed by </w:t>
      </w:r>
      <w:proofErr w:type="spellStart"/>
      <w:r w:rsidRPr="000E147F">
        <w:rPr>
          <w:rFonts w:ascii="Book Antiqua" w:hAnsi="Book Antiqua"/>
          <w:sz w:val="24"/>
          <w:szCs w:val="24"/>
        </w:rPr>
        <w:t>PegIFN</w:t>
      </w:r>
      <w:proofErr w:type="spellEnd"/>
      <w:r w:rsidRPr="000E147F">
        <w:rPr>
          <w:rFonts w:ascii="Book Antiqua" w:hAnsi="Book Antiqua"/>
          <w:sz w:val="24"/>
          <w:szCs w:val="24"/>
        </w:rPr>
        <w:t xml:space="preserve"> plus ribavirin for 36 weeks (placebo group). In this randomized double-blind multicenter trial undertaken in 13 countries, the treatment duration was 24 </w:t>
      </w:r>
      <w:proofErr w:type="spellStart"/>
      <w:r w:rsidR="00CE3470" w:rsidRPr="000E147F">
        <w:rPr>
          <w:rFonts w:ascii="Book Antiqua" w:hAnsi="Book Antiqua"/>
          <w:sz w:val="24"/>
          <w:szCs w:val="24"/>
          <w:lang w:eastAsia="zh-CN"/>
        </w:rPr>
        <w:t>wk</w:t>
      </w:r>
      <w:proofErr w:type="spellEnd"/>
      <w:r w:rsidR="00CE3470" w:rsidRPr="000E147F">
        <w:rPr>
          <w:rFonts w:ascii="Book Antiqua" w:hAnsi="Book Antiqua"/>
          <w:sz w:val="24"/>
          <w:szCs w:val="24"/>
        </w:rPr>
        <w:t xml:space="preserve"> </w:t>
      </w:r>
      <w:r w:rsidRPr="000E147F">
        <w:rPr>
          <w:rFonts w:ascii="Book Antiqua" w:hAnsi="Book Antiqua"/>
          <w:sz w:val="24"/>
          <w:szCs w:val="24"/>
        </w:rPr>
        <w:t xml:space="preserve">or 48 </w:t>
      </w:r>
      <w:proofErr w:type="spellStart"/>
      <w:r w:rsidR="00CE3470" w:rsidRPr="000E147F">
        <w:rPr>
          <w:rFonts w:ascii="Book Antiqua" w:hAnsi="Book Antiqua"/>
          <w:sz w:val="24"/>
          <w:szCs w:val="24"/>
          <w:lang w:eastAsia="zh-CN"/>
        </w:rPr>
        <w:t>wk</w:t>
      </w:r>
      <w:proofErr w:type="spellEnd"/>
      <w:r w:rsidR="00CE3470" w:rsidRPr="000E147F">
        <w:rPr>
          <w:rFonts w:ascii="Book Antiqua" w:hAnsi="Book Antiqua"/>
          <w:sz w:val="24"/>
          <w:szCs w:val="24"/>
        </w:rPr>
        <w:t xml:space="preserve"> </w:t>
      </w:r>
      <w:r w:rsidRPr="000E147F">
        <w:rPr>
          <w:rFonts w:ascii="Book Antiqua" w:hAnsi="Book Antiqua"/>
          <w:sz w:val="24"/>
          <w:szCs w:val="24"/>
        </w:rPr>
        <w:t>in the SMV group based on criteria for response. Treatment was stopped at week 24 if HCV RNA was less than 25 IU/m</w:t>
      </w:r>
      <w:r w:rsidR="00CE3470" w:rsidRPr="000E147F">
        <w:rPr>
          <w:rFonts w:ascii="Book Antiqua" w:hAnsi="Book Antiqua"/>
          <w:sz w:val="24"/>
          <w:szCs w:val="24"/>
        </w:rPr>
        <w:t>L</w:t>
      </w:r>
      <w:r w:rsidRPr="000E147F">
        <w:rPr>
          <w:rFonts w:ascii="Book Antiqua" w:hAnsi="Book Antiqua"/>
          <w:sz w:val="24"/>
          <w:szCs w:val="24"/>
        </w:rPr>
        <w:t xml:space="preserve"> (detectable or undetectable) at week 4 and </w:t>
      </w:r>
      <w:r w:rsidR="006D0D4C" w:rsidRPr="000E147F">
        <w:rPr>
          <w:rFonts w:ascii="Book Antiqua" w:hAnsi="Book Antiqua"/>
          <w:sz w:val="24"/>
          <w:szCs w:val="24"/>
        </w:rPr>
        <w:t xml:space="preserve">undetectable at week 12, otherwise continued with </w:t>
      </w:r>
      <w:proofErr w:type="spellStart"/>
      <w:r w:rsidR="006D0D4C" w:rsidRPr="000E147F">
        <w:rPr>
          <w:rFonts w:ascii="Book Antiqua" w:hAnsi="Book Antiqua"/>
          <w:sz w:val="24"/>
          <w:szCs w:val="24"/>
        </w:rPr>
        <w:t>PegIFN</w:t>
      </w:r>
      <w:proofErr w:type="spellEnd"/>
      <w:r w:rsidR="006D0D4C" w:rsidRPr="000E147F">
        <w:rPr>
          <w:rFonts w:ascii="Book Antiqua" w:hAnsi="Book Antiqua"/>
          <w:sz w:val="24"/>
          <w:szCs w:val="24"/>
        </w:rPr>
        <w:t xml:space="preserve"> plus ribavirin until week 48. Both groups were followed up to 72 </w:t>
      </w:r>
      <w:proofErr w:type="spellStart"/>
      <w:r w:rsidR="00CE3470" w:rsidRPr="000E147F">
        <w:rPr>
          <w:rFonts w:ascii="Book Antiqua" w:hAnsi="Book Antiqua"/>
          <w:sz w:val="24"/>
          <w:szCs w:val="24"/>
          <w:lang w:eastAsia="zh-CN"/>
        </w:rPr>
        <w:t>wk</w:t>
      </w:r>
      <w:proofErr w:type="spellEnd"/>
      <w:r w:rsidR="00CE3470" w:rsidRPr="000E147F">
        <w:rPr>
          <w:rFonts w:ascii="Book Antiqua" w:hAnsi="Book Antiqua"/>
          <w:sz w:val="24"/>
          <w:szCs w:val="24"/>
        </w:rPr>
        <w:t xml:space="preserve"> </w:t>
      </w:r>
      <w:r w:rsidR="006D0D4C" w:rsidRPr="000E147F">
        <w:rPr>
          <w:rFonts w:ascii="Book Antiqua" w:hAnsi="Book Antiqua"/>
          <w:sz w:val="24"/>
          <w:szCs w:val="24"/>
        </w:rPr>
        <w:t xml:space="preserve">after the start of treatment. This study included 48 patients with cirrhosis (defined as METAVIR score of F4), </w:t>
      </w:r>
      <w:r w:rsidR="00232E0B" w:rsidRPr="000E147F">
        <w:rPr>
          <w:rFonts w:ascii="Book Antiqua" w:hAnsi="Book Antiqua"/>
          <w:sz w:val="24"/>
          <w:szCs w:val="24"/>
        </w:rPr>
        <w:t xml:space="preserve">in whom </w:t>
      </w:r>
      <w:r w:rsidR="006D0D4C" w:rsidRPr="000E147F">
        <w:rPr>
          <w:rFonts w:ascii="Book Antiqua" w:hAnsi="Book Antiqua"/>
          <w:sz w:val="24"/>
          <w:szCs w:val="24"/>
        </w:rPr>
        <w:t xml:space="preserve">SVR12 was achieved in 58% (18/31) in the SMV group while only 29% (5/17) in </w:t>
      </w:r>
      <w:r w:rsidR="008C407A" w:rsidRPr="000E147F">
        <w:rPr>
          <w:rFonts w:ascii="Book Antiqua" w:hAnsi="Book Antiqua"/>
          <w:sz w:val="24"/>
          <w:szCs w:val="24"/>
        </w:rPr>
        <w:t>the placebo group</w:t>
      </w:r>
      <w:r w:rsidR="006D0D4C" w:rsidRPr="000E147F">
        <w:rPr>
          <w:rFonts w:ascii="Book Antiqua" w:hAnsi="Book Antiqua"/>
          <w:sz w:val="24"/>
          <w:szCs w:val="24"/>
        </w:rPr>
        <w:t xml:space="preserve">. For comparison, in the same trial, </w:t>
      </w:r>
      <w:r w:rsidR="006052D2" w:rsidRPr="000E147F">
        <w:rPr>
          <w:rFonts w:ascii="Book Antiqua" w:hAnsi="Book Antiqua"/>
          <w:sz w:val="24"/>
          <w:szCs w:val="24"/>
        </w:rPr>
        <w:t>82 %( 188</w:t>
      </w:r>
      <w:r w:rsidR="006D0D4C" w:rsidRPr="000E147F">
        <w:rPr>
          <w:rFonts w:ascii="Book Antiqua" w:hAnsi="Book Antiqua"/>
          <w:sz w:val="24"/>
          <w:szCs w:val="24"/>
        </w:rPr>
        <w:t>/229) of the non-cirrhotic patients treated in the SMV group achieved SVR 12</w:t>
      </w:r>
      <w:r w:rsidR="007637B5" w:rsidRPr="000E147F">
        <w:rPr>
          <w:rFonts w:ascii="Book Antiqua" w:hAnsi="Book Antiqua"/>
          <w:sz w:val="24"/>
          <w:szCs w:val="24"/>
        </w:rPr>
        <w:t xml:space="preserve"> while 53% (60/113) of non-cirrhotic patients in the placebo group achieved SVR12</w:t>
      </w:r>
      <w:r w:rsidR="006D0D4C" w:rsidRPr="000E147F">
        <w:rPr>
          <w:rFonts w:ascii="Book Antiqua" w:hAnsi="Book Antiqua"/>
          <w:sz w:val="24"/>
          <w:szCs w:val="24"/>
        </w:rPr>
        <w:t>.</w:t>
      </w:r>
      <w:r w:rsidR="006052D2" w:rsidRPr="000E147F">
        <w:rPr>
          <w:rFonts w:ascii="Book Antiqua" w:hAnsi="Book Antiqua"/>
          <w:sz w:val="24"/>
          <w:szCs w:val="24"/>
        </w:rPr>
        <w:t xml:space="preserve"> Similar treatment criteria was used in QUEST-2 </w:t>
      </w:r>
      <w:r w:rsidR="00CE3470" w:rsidRPr="000E147F">
        <w:rPr>
          <w:rFonts w:ascii="Book Antiqua" w:hAnsi="Book Antiqua"/>
          <w:sz w:val="24"/>
          <w:szCs w:val="24"/>
        </w:rPr>
        <w:t>trial</w:t>
      </w:r>
      <w:r w:rsidR="007637B5" w:rsidRPr="000E147F">
        <w:rPr>
          <w:rFonts w:ascii="Book Antiqua" w:hAnsi="Book Antiqua"/>
          <w:sz w:val="24"/>
          <w:szCs w:val="24"/>
          <w:vertAlign w:val="superscript"/>
        </w:rPr>
        <w:fldChar w:fldCharType="begin">
          <w:fldData xml:space="preserve">PEVuZE5vdGU+PENpdGU+PEF1dGhvcj5NYW5uczwvQXV0aG9yPjxZZWFyPjIwMTQ8L1llYXI+PElE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</w:fldData>
        </w:fldChar>
      </w:r>
      <w:r w:rsidR="00781154" w:rsidRPr="000E147F">
        <w:rPr>
          <w:rFonts w:ascii="Book Antiqua" w:hAnsi="Book Antiqua"/>
          <w:sz w:val="24"/>
          <w:szCs w:val="24"/>
          <w:vertAlign w:val="superscript"/>
        </w:rPr>
        <w:instrText xml:space="preserve"> ADDIN EN.CITE </w:instrText>
      </w:r>
      <w:r w:rsidR="00781154" w:rsidRPr="000E147F">
        <w:rPr>
          <w:rFonts w:ascii="Book Antiqua" w:hAnsi="Book Antiqua"/>
          <w:sz w:val="24"/>
          <w:szCs w:val="24"/>
          <w:vertAlign w:val="superscript"/>
        </w:rPr>
        <w:fldChar w:fldCharType="begin">
          <w:fldData xml:space="preserve">PEVuZE5vdGU+PENpdGU+PEF1dGhvcj5NYW5uczwvQXV0aG9yPjxZZWFyPjIwMTQ8L1llYXI+PElE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</w:fldData>
        </w:fldChar>
      </w:r>
      <w:r w:rsidR="00781154" w:rsidRPr="000E147F">
        <w:rPr>
          <w:rFonts w:ascii="Book Antiqua" w:hAnsi="Book Antiqua"/>
          <w:sz w:val="24"/>
          <w:szCs w:val="24"/>
          <w:vertAlign w:val="superscript"/>
        </w:rPr>
        <w:instrText xml:space="preserve"> ADDIN EN.CITE.DATA </w:instrText>
      </w:r>
      <w:r w:rsidR="00781154" w:rsidRPr="000E147F">
        <w:rPr>
          <w:rFonts w:ascii="Book Antiqua" w:hAnsi="Book Antiqua"/>
          <w:sz w:val="24"/>
          <w:szCs w:val="24"/>
          <w:vertAlign w:val="superscript"/>
        </w:rPr>
      </w:r>
      <w:r w:rsidR="00781154" w:rsidRPr="000E147F">
        <w:rPr>
          <w:rFonts w:ascii="Book Antiqua" w:hAnsi="Book Antiqua"/>
          <w:sz w:val="24"/>
          <w:szCs w:val="24"/>
          <w:vertAlign w:val="superscript"/>
        </w:rPr>
        <w:fldChar w:fldCharType="end"/>
      </w:r>
      <w:r w:rsidR="007637B5" w:rsidRPr="000E147F">
        <w:rPr>
          <w:rFonts w:ascii="Book Antiqua" w:hAnsi="Book Antiqua"/>
          <w:sz w:val="24"/>
          <w:szCs w:val="24"/>
          <w:vertAlign w:val="superscript"/>
        </w:rPr>
      </w:r>
      <w:r w:rsidR="007637B5"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[41]</w:t>
      </w:r>
      <w:r w:rsidR="007637B5" w:rsidRPr="000E147F">
        <w:rPr>
          <w:rFonts w:ascii="Book Antiqua" w:hAnsi="Book Antiqua"/>
          <w:sz w:val="24"/>
          <w:szCs w:val="24"/>
          <w:vertAlign w:val="superscript"/>
        </w:rPr>
        <w:fldChar w:fldCharType="end"/>
      </w:r>
      <w:r w:rsidR="006052D2" w:rsidRPr="000E147F">
        <w:rPr>
          <w:rFonts w:ascii="Book Antiqua" w:hAnsi="Book Antiqua"/>
          <w:sz w:val="24"/>
          <w:szCs w:val="24"/>
        </w:rPr>
        <w:t xml:space="preserve">, which included 32 patients with cirrhosis (METAVIR score F4) of which 17 were in the SMV group and 15 in the placebo group. In the SMV group, 11/17 patients (65%) achieved SVR 12 compared with 6/15 (40%) in the </w:t>
      </w:r>
      <w:r w:rsidR="007637B5" w:rsidRPr="000E147F">
        <w:rPr>
          <w:rFonts w:ascii="Book Antiqua" w:hAnsi="Book Antiqua"/>
          <w:sz w:val="24"/>
          <w:szCs w:val="24"/>
        </w:rPr>
        <w:t>placebo group. In comparison, 209/257 (81%) of non-cirrhotic patients treate</w:t>
      </w:r>
      <w:r w:rsidR="008C407A" w:rsidRPr="000E147F">
        <w:rPr>
          <w:rFonts w:ascii="Book Antiqua" w:hAnsi="Book Antiqua"/>
          <w:sz w:val="24"/>
          <w:szCs w:val="24"/>
        </w:rPr>
        <w:t>d in the SMV group achieved SVR</w:t>
      </w:r>
      <w:r w:rsidR="007637B5" w:rsidRPr="000E147F">
        <w:rPr>
          <w:rFonts w:ascii="Book Antiqua" w:hAnsi="Book Antiqua"/>
          <w:sz w:val="24"/>
          <w:szCs w:val="24"/>
        </w:rPr>
        <w:t xml:space="preserve">12 while 67/134 (50%) of non-cirrhotic patients in the placebo group achieved SVR12. </w:t>
      </w:r>
    </w:p>
    <w:p w14:paraId="0EEEC56D" w14:textId="1E915D3D" w:rsidR="00E97F2A" w:rsidRPr="000E147F" w:rsidRDefault="006818D2" w:rsidP="00975532">
      <w:pPr>
        <w:spacing w:after="0" w:line="360" w:lineRule="auto"/>
        <w:ind w:firstLineChars="100" w:firstLine="240"/>
        <w:jc w:val="both"/>
        <w:rPr>
          <w:rFonts w:ascii="Book Antiqua" w:hAnsi="Book Antiqua"/>
          <w:sz w:val="24"/>
          <w:szCs w:val="24"/>
        </w:rPr>
      </w:pPr>
      <w:r w:rsidRPr="000E147F">
        <w:rPr>
          <w:rFonts w:ascii="Book Antiqua" w:hAnsi="Book Antiqua"/>
          <w:sz w:val="24"/>
          <w:szCs w:val="24"/>
        </w:rPr>
        <w:t>The most common adverse events seen in patients receiving SMV in QUEST-1 were fatigue (42 % vs 41% for placebo), itch</w:t>
      </w:r>
      <w:r w:rsidR="008C407A" w:rsidRPr="000E147F">
        <w:rPr>
          <w:rFonts w:ascii="Book Antiqua" w:hAnsi="Book Antiqua"/>
          <w:sz w:val="24"/>
          <w:szCs w:val="24"/>
        </w:rPr>
        <w:t>ing</w:t>
      </w:r>
      <w:r w:rsidRPr="000E147F">
        <w:rPr>
          <w:rFonts w:ascii="Book Antiqua" w:hAnsi="Book Antiqua"/>
          <w:sz w:val="24"/>
          <w:szCs w:val="24"/>
        </w:rPr>
        <w:t xml:space="preserve"> (26 % </w:t>
      </w:r>
      <w:r w:rsidR="00CE3470" w:rsidRPr="000E147F">
        <w:rPr>
          <w:rFonts w:ascii="Book Antiqua" w:hAnsi="Book Antiqua"/>
          <w:i/>
          <w:sz w:val="24"/>
          <w:szCs w:val="24"/>
        </w:rPr>
        <w:t>vs</w:t>
      </w:r>
      <w:r w:rsidR="00CE3470" w:rsidRPr="000E147F">
        <w:rPr>
          <w:rFonts w:ascii="Book Antiqua" w:hAnsi="Book Antiqua"/>
          <w:sz w:val="24"/>
          <w:szCs w:val="24"/>
        </w:rPr>
        <w:t xml:space="preserve"> </w:t>
      </w:r>
      <w:r w:rsidRPr="000E147F">
        <w:rPr>
          <w:rFonts w:ascii="Book Antiqua" w:hAnsi="Book Antiqua"/>
          <w:sz w:val="24"/>
          <w:szCs w:val="24"/>
        </w:rPr>
        <w:t xml:space="preserve">16% for placebo), and headache (33 % vs 39% for placebo). The most common adverse events seen in patients receiving SMV in QUEST-2 were fatigue (37 % </w:t>
      </w:r>
      <w:r w:rsidRPr="000E147F">
        <w:rPr>
          <w:rFonts w:ascii="Book Antiqua" w:hAnsi="Book Antiqua"/>
          <w:i/>
          <w:sz w:val="24"/>
          <w:szCs w:val="24"/>
        </w:rPr>
        <w:t>vs</w:t>
      </w:r>
      <w:r w:rsidRPr="000E147F">
        <w:rPr>
          <w:rFonts w:ascii="Book Antiqua" w:hAnsi="Book Antiqua"/>
          <w:sz w:val="24"/>
          <w:szCs w:val="24"/>
        </w:rPr>
        <w:t xml:space="preserve"> 42% for placebo), itch (25% </w:t>
      </w:r>
      <w:r w:rsidR="00CE3470" w:rsidRPr="000E147F">
        <w:rPr>
          <w:rFonts w:ascii="Book Antiqua" w:hAnsi="Book Antiqua"/>
          <w:i/>
          <w:sz w:val="24"/>
          <w:szCs w:val="24"/>
        </w:rPr>
        <w:t>vs</w:t>
      </w:r>
      <w:r w:rsidR="00CE3470" w:rsidRPr="000E147F">
        <w:rPr>
          <w:rFonts w:ascii="Book Antiqua" w:hAnsi="Book Antiqua"/>
          <w:sz w:val="24"/>
          <w:szCs w:val="24"/>
        </w:rPr>
        <w:t xml:space="preserve"> </w:t>
      </w:r>
      <w:r w:rsidRPr="000E147F">
        <w:rPr>
          <w:rFonts w:ascii="Book Antiqua" w:hAnsi="Book Antiqua"/>
          <w:sz w:val="24"/>
          <w:szCs w:val="24"/>
        </w:rPr>
        <w:t xml:space="preserve">25% for placebo), headache (39 % </w:t>
      </w:r>
      <w:r w:rsidR="00CE3470" w:rsidRPr="000E147F">
        <w:rPr>
          <w:rFonts w:ascii="Book Antiqua" w:hAnsi="Book Antiqua"/>
          <w:i/>
          <w:sz w:val="24"/>
          <w:szCs w:val="24"/>
        </w:rPr>
        <w:t>vs</w:t>
      </w:r>
      <w:r w:rsidR="00CE3470" w:rsidRPr="000E147F">
        <w:rPr>
          <w:rFonts w:ascii="Book Antiqua" w:hAnsi="Book Antiqua"/>
          <w:sz w:val="24"/>
          <w:szCs w:val="24"/>
        </w:rPr>
        <w:t xml:space="preserve"> </w:t>
      </w:r>
      <w:r w:rsidRPr="000E147F">
        <w:rPr>
          <w:rFonts w:ascii="Book Antiqua" w:hAnsi="Book Antiqua"/>
          <w:sz w:val="24"/>
          <w:szCs w:val="24"/>
        </w:rPr>
        <w:t xml:space="preserve">37% for placebo), fever (31 % </w:t>
      </w:r>
      <w:r w:rsidR="00CE3470" w:rsidRPr="000E147F">
        <w:rPr>
          <w:rFonts w:ascii="Book Antiqua" w:hAnsi="Book Antiqua"/>
          <w:i/>
          <w:sz w:val="24"/>
          <w:szCs w:val="24"/>
        </w:rPr>
        <w:t>vs</w:t>
      </w:r>
      <w:r w:rsidR="00CE3470" w:rsidRPr="000E147F">
        <w:rPr>
          <w:rFonts w:ascii="Book Antiqua" w:hAnsi="Book Antiqua"/>
          <w:sz w:val="24"/>
          <w:szCs w:val="24"/>
        </w:rPr>
        <w:t xml:space="preserve"> </w:t>
      </w:r>
      <w:r w:rsidRPr="000E147F">
        <w:rPr>
          <w:rFonts w:ascii="Book Antiqua" w:hAnsi="Book Antiqua"/>
          <w:sz w:val="24"/>
          <w:szCs w:val="24"/>
        </w:rPr>
        <w:t xml:space="preserve">40% for placebo), and influenza-like illness (26 % </w:t>
      </w:r>
      <w:r w:rsidR="00CE3470" w:rsidRPr="000E147F">
        <w:rPr>
          <w:rFonts w:ascii="Book Antiqua" w:hAnsi="Book Antiqua"/>
          <w:i/>
          <w:sz w:val="24"/>
          <w:szCs w:val="24"/>
        </w:rPr>
        <w:t>vs</w:t>
      </w:r>
      <w:r w:rsidR="00CE3470" w:rsidRPr="000E147F">
        <w:rPr>
          <w:rFonts w:ascii="Book Antiqua" w:hAnsi="Book Antiqua"/>
          <w:sz w:val="24"/>
          <w:szCs w:val="24"/>
        </w:rPr>
        <w:t xml:space="preserve"> </w:t>
      </w:r>
      <w:r w:rsidRPr="000E147F">
        <w:rPr>
          <w:rFonts w:ascii="Book Antiqua" w:hAnsi="Book Antiqua"/>
          <w:sz w:val="24"/>
          <w:szCs w:val="24"/>
        </w:rPr>
        <w:t>26% for placebo). In QUEST-1, in both the SMV and placebo arms, 3% of patients discontinued treatment due to an adverse event. In QUEST-2, 2% of patients in the SMV arm and 1% of patients in the placebo arm discontinued treatment due to an adverse event</w:t>
      </w:r>
      <w:r w:rsidRPr="000E147F">
        <w:rPr>
          <w:rFonts w:ascii="Book Antiqua" w:hAnsi="Book Antiqua"/>
          <w:sz w:val="24"/>
          <w:szCs w:val="24"/>
          <w:vertAlign w:val="superscript"/>
        </w:rPr>
        <w:fldChar w:fldCharType="begin"/>
      </w:r>
      <w:r w:rsidR="00781154" w:rsidRPr="000E147F">
        <w:rPr>
          <w:rFonts w:ascii="Book Antiqua" w:hAnsi="Book Antiqua"/>
          <w:sz w:val="24"/>
          <w:szCs w:val="24"/>
          <w:vertAlign w:val="superscript"/>
        </w:rPr>
        <w:instrText xml:space="preserve"> ADDIN EN.CITE &lt;EndNote&gt;&lt;Cite&gt;&lt;Author&gt;Ghany&lt;/Author&gt;&lt;Year&gt;2014&lt;/Year&gt;&lt;IDText&gt;QUEST for a cure for hepatitis C virus: the end is in sight&lt;/IDText&gt;&lt;DisplayText&gt;[42]&lt;/DisplayText&gt;&lt;record&gt;&lt;dates&gt;&lt;pub-dates&gt;&lt;date&gt;Aug 2&lt;/date&gt;&lt;/pub-dates&gt;&lt;year&gt;2014&lt;/year&gt;&lt;/dates&gt;&lt;keywords&gt;&lt;keyword&gt;Hepatitis C, Chronic/*drug therapy&lt;/keyword&gt;&lt;keyword&gt;Humans&lt;/keyword&gt;&lt;/keywords&gt;&lt;urls&gt;&lt;related-urls&gt;&lt;url&gt;http://dx.doi.org/10.1016/s0140-6736(14)60807-2&lt;/url&gt;&lt;/related-urls&gt;&lt;/urls&gt;&lt;isbn&gt;0140-6736&lt;/isbn&gt;&lt;titles&gt;&lt;title&gt;QUEST for a cure for hepatitis C virus: the end is in sight&lt;/title&gt;&lt;secondary-title&gt;Lancet&lt;/secondary-title&gt;&lt;alt-title&gt;Lancet&lt;/alt-title&gt;&lt;/titles&gt;&lt;pages&gt;381-3&lt;/pages&gt;&lt;number&gt;9941&lt;/number&gt;&lt;contributors&gt;&lt;authors&gt;&lt;author&gt;Ghany, M. G.&lt;/author&gt;&lt;author&gt;Gara, N.&lt;/author&gt;&lt;/authors&gt;&lt;/contributors&gt;&lt;edition&gt;2014/06/08&lt;/edition&gt;&lt;language&gt;eng&lt;/language&gt;&lt;added-date format="utc"&gt;1409685378&lt;/added-date&gt;&lt;ref-type name="Journal Article"&gt;17&lt;/ref-type&gt;&lt;auth-address&gt;Liver Diseases Branch, National Institute of Diabetes and Digestive and Kidney Diseases, National Institutes of Health, Bethesda, MD 20892-1800, USA. Electronic address: marcg@intra.niddk.nih.gov.Department of Gastroenterology, Washington Hospital Center, Washington, DC, USA.&lt;/auth-address&gt;&lt;remote-database-provider&gt;NLM&lt;/remote-database-provider&gt;&lt;rec-number&gt;81&lt;/rec-number&gt;&lt;last-updated-date format="utc"&gt;1409685378&lt;/last-updated-date&gt;&lt;accession-num&gt;24907223&lt;/accession-num&gt;&lt;electronic-resource-num&gt;10.1016/s0140-6736(14)60807-2&lt;/electronic-resource-num&gt;&lt;volume&gt;384&lt;/volume&gt;&lt;/record&gt;&lt;/Cite&gt;&lt;/EndNote&gt;</w:instrText>
      </w:r>
      <w:r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[42]</w:t>
      </w:r>
      <w:r w:rsidRPr="000E147F">
        <w:rPr>
          <w:rFonts w:ascii="Book Antiqua" w:hAnsi="Book Antiqua"/>
          <w:sz w:val="24"/>
          <w:szCs w:val="24"/>
          <w:vertAlign w:val="superscript"/>
        </w:rPr>
        <w:fldChar w:fldCharType="end"/>
      </w:r>
      <w:r w:rsidRPr="000E147F">
        <w:rPr>
          <w:rFonts w:ascii="Book Antiqua" w:hAnsi="Book Antiqua"/>
          <w:sz w:val="24"/>
          <w:szCs w:val="24"/>
        </w:rPr>
        <w:t>.</w:t>
      </w:r>
    </w:p>
    <w:p w14:paraId="50AAA117" w14:textId="77777777" w:rsidR="00232E0B" w:rsidRPr="000E147F" w:rsidRDefault="00232E0B" w:rsidP="00975532">
      <w:pPr>
        <w:pStyle w:val="ListParagraph"/>
        <w:spacing w:after="0" w:line="360" w:lineRule="auto"/>
        <w:ind w:left="360"/>
        <w:jc w:val="both"/>
        <w:rPr>
          <w:rFonts w:ascii="Book Antiqua" w:hAnsi="Book Antiqua"/>
          <w:sz w:val="24"/>
          <w:szCs w:val="24"/>
        </w:rPr>
      </w:pPr>
    </w:p>
    <w:p w14:paraId="564F2F0F" w14:textId="6FA07FB4" w:rsidR="00A65290" w:rsidRPr="000E147F" w:rsidRDefault="0078323E" w:rsidP="00975532">
      <w:pPr>
        <w:spacing w:after="0" w:line="360" w:lineRule="auto"/>
        <w:jc w:val="both"/>
        <w:rPr>
          <w:rFonts w:ascii="Book Antiqua" w:hAnsi="Book Antiqua"/>
          <w:b/>
          <w:sz w:val="24"/>
          <w:szCs w:val="24"/>
        </w:rPr>
      </w:pPr>
      <w:r w:rsidRPr="000E147F">
        <w:rPr>
          <w:rFonts w:ascii="Book Antiqua" w:hAnsi="Book Antiqua"/>
          <w:b/>
          <w:sz w:val="24"/>
          <w:szCs w:val="24"/>
        </w:rPr>
        <w:t>SIMEPREVIR PLUS SOFOSBUVIR</w:t>
      </w:r>
      <w:r w:rsidR="008C407A" w:rsidRPr="000E147F">
        <w:rPr>
          <w:rFonts w:ascii="Book Antiqua" w:hAnsi="Book Antiqua"/>
          <w:sz w:val="24"/>
          <w:szCs w:val="24"/>
        </w:rPr>
        <w:t xml:space="preserve">: </w:t>
      </w:r>
      <w:r w:rsidRPr="000E147F">
        <w:rPr>
          <w:rFonts w:ascii="Book Antiqua" w:hAnsi="Book Antiqua"/>
          <w:b/>
          <w:sz w:val="24"/>
          <w:szCs w:val="24"/>
        </w:rPr>
        <w:t>COSMOS</w:t>
      </w:r>
      <w:r w:rsidR="007068D5" w:rsidRPr="000E147F">
        <w:rPr>
          <w:rFonts w:ascii="Book Antiqua" w:hAnsi="Book Antiqua"/>
          <w:b/>
          <w:sz w:val="24"/>
          <w:szCs w:val="24"/>
        </w:rPr>
        <w:t xml:space="preserve"> </w:t>
      </w:r>
      <w:r w:rsidR="00B26547" w:rsidRPr="000E147F">
        <w:rPr>
          <w:rFonts w:ascii="Book Antiqua" w:hAnsi="Book Antiqua"/>
          <w:b/>
          <w:sz w:val="24"/>
          <w:szCs w:val="24"/>
        </w:rPr>
        <w:t>TRIAL</w:t>
      </w:r>
      <w:r w:rsidR="007068D5" w:rsidRPr="000E147F">
        <w:rPr>
          <w:rFonts w:ascii="Book Antiqua" w:hAnsi="Book Antiqua"/>
          <w:b/>
          <w:sz w:val="24"/>
          <w:szCs w:val="24"/>
          <w:vertAlign w:val="superscript"/>
        </w:rPr>
        <w:fldChar w:fldCharType="begin">
          <w:fldData xml:space="preserve">PEVuZE5vdGU+PENpdGU+PEF1dGhvcj5MYXdpdHo8L0F1dGhvcj48WWVhcj4yMDE0PC9ZZWFyPjxJ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</w:fldData>
        </w:fldChar>
      </w:r>
      <w:r w:rsidR="00781154" w:rsidRPr="000E147F">
        <w:rPr>
          <w:rFonts w:ascii="Book Antiqua" w:hAnsi="Book Antiqua"/>
          <w:b/>
          <w:sz w:val="24"/>
          <w:szCs w:val="24"/>
          <w:vertAlign w:val="superscript"/>
        </w:rPr>
        <w:instrText xml:space="preserve"> ADDIN EN.CITE </w:instrText>
      </w:r>
      <w:r w:rsidR="00781154" w:rsidRPr="000E147F">
        <w:rPr>
          <w:rFonts w:ascii="Book Antiqua" w:hAnsi="Book Antiqua"/>
          <w:b/>
          <w:sz w:val="24"/>
          <w:szCs w:val="24"/>
          <w:vertAlign w:val="superscript"/>
        </w:rPr>
        <w:fldChar w:fldCharType="begin">
          <w:fldData xml:space="preserve">PEVuZE5vdGU+PENpdGU+PEF1dGhvcj5MYXdpdHo8L0F1dGhvcj48WWVhcj4yMDE0PC9ZZWFyPjxJ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</w:fldData>
        </w:fldChar>
      </w:r>
      <w:r w:rsidR="00781154" w:rsidRPr="000E147F">
        <w:rPr>
          <w:rFonts w:ascii="Book Antiqua" w:hAnsi="Book Antiqua"/>
          <w:b/>
          <w:sz w:val="24"/>
          <w:szCs w:val="24"/>
          <w:vertAlign w:val="superscript"/>
        </w:rPr>
        <w:instrText xml:space="preserve"> ADDIN EN.CITE.DATA </w:instrText>
      </w:r>
      <w:r w:rsidR="00781154" w:rsidRPr="000E147F">
        <w:rPr>
          <w:rFonts w:ascii="Book Antiqua" w:hAnsi="Book Antiqua"/>
          <w:b/>
          <w:sz w:val="24"/>
          <w:szCs w:val="24"/>
          <w:vertAlign w:val="superscript"/>
        </w:rPr>
      </w:r>
      <w:r w:rsidR="00781154" w:rsidRPr="000E147F">
        <w:rPr>
          <w:rFonts w:ascii="Book Antiqua" w:hAnsi="Book Antiqua"/>
          <w:b/>
          <w:sz w:val="24"/>
          <w:szCs w:val="24"/>
          <w:vertAlign w:val="superscript"/>
        </w:rPr>
        <w:fldChar w:fldCharType="end"/>
      </w:r>
      <w:r w:rsidR="007068D5" w:rsidRPr="000E147F">
        <w:rPr>
          <w:rFonts w:ascii="Book Antiqua" w:hAnsi="Book Antiqua"/>
          <w:b/>
          <w:sz w:val="24"/>
          <w:szCs w:val="24"/>
          <w:vertAlign w:val="superscript"/>
        </w:rPr>
      </w:r>
      <w:r w:rsidR="007068D5" w:rsidRPr="000E147F">
        <w:rPr>
          <w:rFonts w:ascii="Book Antiqua" w:hAnsi="Book Antiqua"/>
          <w:b/>
          <w:sz w:val="24"/>
          <w:szCs w:val="24"/>
          <w:vertAlign w:val="superscript"/>
        </w:rPr>
        <w:fldChar w:fldCharType="separate"/>
      </w:r>
      <w:r w:rsidR="00781154" w:rsidRPr="000E147F">
        <w:rPr>
          <w:rFonts w:ascii="Book Antiqua" w:hAnsi="Book Antiqua"/>
          <w:b/>
          <w:noProof/>
          <w:sz w:val="24"/>
          <w:szCs w:val="24"/>
          <w:vertAlign w:val="superscript"/>
        </w:rPr>
        <w:t>[43]</w:t>
      </w:r>
      <w:r w:rsidR="007068D5" w:rsidRPr="000E147F">
        <w:rPr>
          <w:rFonts w:ascii="Book Antiqua" w:hAnsi="Book Antiqua"/>
          <w:b/>
          <w:sz w:val="24"/>
          <w:szCs w:val="24"/>
          <w:vertAlign w:val="superscript"/>
        </w:rPr>
        <w:fldChar w:fldCharType="end"/>
      </w:r>
    </w:p>
    <w:p w14:paraId="0B47288F" w14:textId="3294BB4F" w:rsidR="00B11757" w:rsidRPr="000E147F" w:rsidRDefault="007068D5" w:rsidP="00975532">
      <w:pPr>
        <w:spacing w:after="0" w:line="360" w:lineRule="auto"/>
        <w:jc w:val="both"/>
        <w:rPr>
          <w:rFonts w:ascii="Book Antiqua" w:hAnsi="Book Antiqua" w:cs="Arial"/>
          <w:sz w:val="24"/>
          <w:szCs w:val="24"/>
          <w:lang w:eastAsia="zh-CN"/>
        </w:rPr>
      </w:pPr>
      <w:r w:rsidRPr="000E147F">
        <w:rPr>
          <w:rFonts w:ascii="Book Antiqua" w:hAnsi="Book Antiqua"/>
          <w:sz w:val="24"/>
          <w:szCs w:val="24"/>
        </w:rPr>
        <w:t>The COSMOS study evaluated the efficacy of combined S</w:t>
      </w:r>
      <w:r w:rsidR="00490B55" w:rsidRPr="000E147F">
        <w:rPr>
          <w:rFonts w:ascii="Book Antiqua" w:hAnsi="Book Antiqua"/>
          <w:sz w:val="24"/>
          <w:szCs w:val="24"/>
        </w:rPr>
        <w:t xml:space="preserve">OF </w:t>
      </w:r>
      <w:r w:rsidRPr="000E147F">
        <w:rPr>
          <w:rFonts w:ascii="Book Antiqua" w:hAnsi="Book Antiqua"/>
          <w:sz w:val="24"/>
          <w:szCs w:val="24"/>
        </w:rPr>
        <w:t xml:space="preserve">plus </w:t>
      </w:r>
      <w:r w:rsidR="00490B55" w:rsidRPr="000E147F">
        <w:rPr>
          <w:rFonts w:ascii="Book Antiqua" w:hAnsi="Book Antiqua"/>
          <w:sz w:val="24"/>
          <w:szCs w:val="24"/>
        </w:rPr>
        <w:t>SMV</w:t>
      </w:r>
      <w:r w:rsidRPr="000E147F">
        <w:rPr>
          <w:rFonts w:ascii="Book Antiqua" w:hAnsi="Book Antiqua"/>
          <w:sz w:val="24"/>
          <w:szCs w:val="24"/>
        </w:rPr>
        <w:t xml:space="preserve"> in patients with HCV genotype 1 infection who had previously not responded to Peg</w:t>
      </w:r>
      <w:r w:rsidR="00490B55" w:rsidRPr="000E147F">
        <w:rPr>
          <w:rFonts w:ascii="Book Antiqua" w:hAnsi="Book Antiqua"/>
          <w:sz w:val="24"/>
          <w:szCs w:val="24"/>
        </w:rPr>
        <w:t xml:space="preserve"> </w:t>
      </w:r>
      <w:r w:rsidRPr="000E147F">
        <w:rPr>
          <w:rFonts w:ascii="Book Antiqua" w:hAnsi="Book Antiqua"/>
          <w:sz w:val="24"/>
          <w:szCs w:val="24"/>
        </w:rPr>
        <w:t xml:space="preserve">IFN </w:t>
      </w:r>
      <w:r w:rsidR="001036F0" w:rsidRPr="000E147F">
        <w:rPr>
          <w:rFonts w:ascii="Book Antiqua" w:hAnsi="Book Antiqua"/>
          <w:sz w:val="24"/>
          <w:szCs w:val="24"/>
        </w:rPr>
        <w:t>and ribavirin or were treatment naïve. Patients in this study were assigned in a 2:2:1:1 ratio to receive 150</w:t>
      </w:r>
      <w:r w:rsidR="00B26547" w:rsidRPr="000E147F">
        <w:rPr>
          <w:rFonts w:ascii="Book Antiqua" w:hAnsi="Book Antiqua"/>
          <w:sz w:val="24"/>
          <w:szCs w:val="24"/>
          <w:lang w:eastAsia="zh-CN"/>
        </w:rPr>
        <w:t xml:space="preserve"> </w:t>
      </w:r>
      <w:r w:rsidR="001036F0" w:rsidRPr="000E147F">
        <w:rPr>
          <w:rFonts w:ascii="Book Antiqua" w:hAnsi="Book Antiqua"/>
          <w:sz w:val="24"/>
          <w:szCs w:val="24"/>
        </w:rPr>
        <w:t xml:space="preserve">mg </w:t>
      </w:r>
      <w:proofErr w:type="spellStart"/>
      <w:r w:rsidR="001036F0" w:rsidRPr="000E147F">
        <w:rPr>
          <w:rFonts w:ascii="Book Antiqua" w:hAnsi="Book Antiqua"/>
          <w:sz w:val="24"/>
          <w:szCs w:val="24"/>
        </w:rPr>
        <w:t>simeprevir</w:t>
      </w:r>
      <w:proofErr w:type="spellEnd"/>
      <w:r w:rsidR="001036F0" w:rsidRPr="000E147F">
        <w:rPr>
          <w:rFonts w:ascii="Book Antiqua" w:hAnsi="Book Antiqua"/>
          <w:sz w:val="24"/>
          <w:szCs w:val="24"/>
        </w:rPr>
        <w:t xml:space="preserve"> and 400</w:t>
      </w:r>
      <w:r w:rsidR="00B26547" w:rsidRPr="000E147F">
        <w:rPr>
          <w:rFonts w:ascii="Book Antiqua" w:hAnsi="Book Antiqua"/>
          <w:sz w:val="24"/>
          <w:szCs w:val="24"/>
          <w:lang w:eastAsia="zh-CN"/>
        </w:rPr>
        <w:t xml:space="preserve"> </w:t>
      </w:r>
      <w:r w:rsidR="001036F0" w:rsidRPr="000E147F">
        <w:rPr>
          <w:rFonts w:ascii="Book Antiqua" w:hAnsi="Book Antiqua"/>
          <w:sz w:val="24"/>
          <w:szCs w:val="24"/>
        </w:rPr>
        <w:t xml:space="preserve">mg </w:t>
      </w:r>
      <w:proofErr w:type="spellStart"/>
      <w:r w:rsidR="001036F0" w:rsidRPr="000E147F">
        <w:rPr>
          <w:rFonts w:ascii="Book Antiqua" w:hAnsi="Book Antiqua"/>
          <w:sz w:val="24"/>
          <w:szCs w:val="24"/>
        </w:rPr>
        <w:t>sofosbuvir</w:t>
      </w:r>
      <w:proofErr w:type="spellEnd"/>
      <w:r w:rsidR="001036F0" w:rsidRPr="000E147F">
        <w:rPr>
          <w:rFonts w:ascii="Book Antiqua" w:hAnsi="Book Antiqua"/>
          <w:sz w:val="24"/>
          <w:szCs w:val="24"/>
        </w:rPr>
        <w:t xml:space="preserve"> orally</w:t>
      </w:r>
      <w:r w:rsidR="00490B55" w:rsidRPr="000E147F">
        <w:rPr>
          <w:rFonts w:ascii="Book Antiqua" w:hAnsi="Book Antiqua"/>
          <w:sz w:val="24"/>
          <w:szCs w:val="24"/>
        </w:rPr>
        <w:t xml:space="preserve"> and once daily</w:t>
      </w:r>
      <w:r w:rsidR="001036F0" w:rsidRPr="000E147F">
        <w:rPr>
          <w:rFonts w:ascii="Book Antiqua" w:hAnsi="Book Antiqua"/>
          <w:sz w:val="24"/>
          <w:szCs w:val="24"/>
        </w:rPr>
        <w:t xml:space="preserve"> for 12 or 24 </w:t>
      </w:r>
      <w:proofErr w:type="spellStart"/>
      <w:r w:rsidR="00CE3470" w:rsidRPr="000E147F">
        <w:rPr>
          <w:rFonts w:ascii="Book Antiqua" w:hAnsi="Book Antiqua"/>
          <w:sz w:val="24"/>
          <w:szCs w:val="24"/>
          <w:lang w:eastAsia="zh-CN"/>
        </w:rPr>
        <w:t>wk</w:t>
      </w:r>
      <w:proofErr w:type="spellEnd"/>
      <w:r w:rsidR="00CE3470" w:rsidRPr="000E147F">
        <w:rPr>
          <w:rFonts w:ascii="Book Antiqua" w:hAnsi="Book Antiqua"/>
          <w:sz w:val="24"/>
          <w:szCs w:val="24"/>
        </w:rPr>
        <w:t xml:space="preserve"> </w:t>
      </w:r>
      <w:r w:rsidR="001036F0" w:rsidRPr="000E147F">
        <w:rPr>
          <w:rFonts w:ascii="Book Antiqua" w:hAnsi="Book Antiqua"/>
          <w:sz w:val="24"/>
          <w:szCs w:val="24"/>
        </w:rPr>
        <w:t xml:space="preserve">with ribavirin or without ribavirin in two cohorts </w:t>
      </w:r>
      <w:r w:rsidR="00B26547" w:rsidRPr="000E147F">
        <w:rPr>
          <w:rFonts w:ascii="Book Antiqua" w:hAnsi="Book Antiqua"/>
          <w:sz w:val="24"/>
          <w:szCs w:val="24"/>
          <w:lang w:eastAsia="zh-CN"/>
        </w:rPr>
        <w:t>-</w:t>
      </w:r>
      <w:r w:rsidR="001036F0" w:rsidRPr="000E147F">
        <w:rPr>
          <w:rFonts w:ascii="Book Antiqua" w:hAnsi="Book Antiqua"/>
          <w:sz w:val="24"/>
          <w:szCs w:val="24"/>
        </w:rPr>
        <w:t xml:space="preserve"> Cohort 1 (non-</w:t>
      </w:r>
      <w:r w:rsidR="00490B55" w:rsidRPr="000E147F">
        <w:rPr>
          <w:rFonts w:ascii="Book Antiqua" w:hAnsi="Book Antiqua"/>
          <w:sz w:val="24"/>
          <w:szCs w:val="24"/>
        </w:rPr>
        <w:t>cirrhotic</w:t>
      </w:r>
      <w:r w:rsidR="001036F0" w:rsidRPr="000E147F">
        <w:rPr>
          <w:rFonts w:ascii="Book Antiqua" w:hAnsi="Book Antiqua"/>
          <w:sz w:val="24"/>
          <w:szCs w:val="24"/>
        </w:rPr>
        <w:t xml:space="preserve"> </w:t>
      </w:r>
      <w:r w:rsidR="00B26547" w:rsidRPr="000E147F">
        <w:rPr>
          <w:rFonts w:ascii="Book Antiqua" w:hAnsi="Book Antiqua"/>
          <w:sz w:val="24"/>
          <w:szCs w:val="24"/>
          <w:lang w:eastAsia="zh-CN"/>
        </w:rPr>
        <w:t>-</w:t>
      </w:r>
      <w:r w:rsidR="001036F0" w:rsidRPr="000E147F">
        <w:rPr>
          <w:rFonts w:ascii="Book Antiqua" w:hAnsi="Book Antiqua"/>
          <w:sz w:val="24"/>
          <w:szCs w:val="24"/>
        </w:rPr>
        <w:t xml:space="preserve"> METAVIR score F0-F2) and Cohort 2 (previous non-responders and treatment naïve patients with METAVIR scores F3-F4). </w:t>
      </w:r>
      <w:r w:rsidR="00230995" w:rsidRPr="000E147F">
        <w:rPr>
          <w:rFonts w:ascii="Book Antiqua" w:hAnsi="Book Antiqua" w:cs="Arial"/>
          <w:sz w:val="24"/>
          <w:szCs w:val="24"/>
        </w:rPr>
        <w:t xml:space="preserve">Table 6 shows the results of the COSMOS study demonstrating SVR in patients in each cohort. </w:t>
      </w:r>
      <w:r w:rsidR="001036F0" w:rsidRPr="000E147F">
        <w:rPr>
          <w:rFonts w:ascii="Book Antiqua" w:hAnsi="Book Antiqua"/>
          <w:sz w:val="24"/>
          <w:szCs w:val="24"/>
        </w:rPr>
        <w:t xml:space="preserve">The most common side effects </w:t>
      </w:r>
      <w:r w:rsidR="001036F0" w:rsidRPr="000E147F">
        <w:rPr>
          <w:rFonts w:ascii="Book Antiqua" w:hAnsi="Book Antiqua" w:cs="Arial"/>
          <w:sz w:val="24"/>
          <w:szCs w:val="24"/>
        </w:rPr>
        <w:t xml:space="preserve">in the pooled groups were fatigue </w:t>
      </w:r>
      <w:r w:rsidR="00B26547" w:rsidRPr="000E147F">
        <w:rPr>
          <w:rFonts w:ascii="Book Antiqua" w:hAnsi="Book Antiqua" w:cs="Arial"/>
          <w:sz w:val="24"/>
          <w:szCs w:val="24"/>
          <w:lang w:eastAsia="zh-CN"/>
        </w:rPr>
        <w:t>[</w:t>
      </w:r>
      <w:r w:rsidR="001036F0" w:rsidRPr="000E147F">
        <w:rPr>
          <w:rFonts w:ascii="Book Antiqua" w:hAnsi="Book Antiqua" w:cs="Arial"/>
          <w:i/>
          <w:sz w:val="24"/>
          <w:szCs w:val="24"/>
        </w:rPr>
        <w:t>n</w:t>
      </w:r>
      <w:r w:rsidR="00B26547" w:rsidRPr="000E147F">
        <w:rPr>
          <w:rFonts w:ascii="Book Antiqua" w:hAnsi="Book Antiqua" w:cs="Arial"/>
          <w:sz w:val="24"/>
          <w:szCs w:val="24"/>
          <w:lang w:eastAsia="zh-CN"/>
        </w:rPr>
        <w:t xml:space="preserve"> </w:t>
      </w:r>
      <w:r w:rsidR="001036F0" w:rsidRPr="000E147F">
        <w:rPr>
          <w:rFonts w:ascii="Book Antiqua" w:hAnsi="Book Antiqua" w:cs="Arial"/>
          <w:sz w:val="24"/>
          <w:szCs w:val="24"/>
        </w:rPr>
        <w:t>=</w:t>
      </w:r>
      <w:r w:rsidR="00B26547" w:rsidRPr="000E147F">
        <w:rPr>
          <w:rFonts w:ascii="Book Antiqua" w:hAnsi="Book Antiqua" w:cs="Arial"/>
          <w:sz w:val="24"/>
          <w:szCs w:val="24"/>
          <w:lang w:eastAsia="zh-CN"/>
        </w:rPr>
        <w:t xml:space="preserve"> </w:t>
      </w:r>
      <w:r w:rsidR="001036F0" w:rsidRPr="000E147F">
        <w:rPr>
          <w:rFonts w:ascii="Book Antiqua" w:hAnsi="Book Antiqua" w:cs="Arial"/>
          <w:sz w:val="24"/>
          <w:szCs w:val="24"/>
        </w:rPr>
        <w:t xml:space="preserve">52 </w:t>
      </w:r>
      <w:r w:rsidR="00B26547" w:rsidRPr="000E147F">
        <w:rPr>
          <w:rFonts w:ascii="Book Antiqua" w:hAnsi="Book Antiqua" w:cs="Arial"/>
          <w:sz w:val="24"/>
          <w:szCs w:val="24"/>
          <w:lang w:eastAsia="zh-CN"/>
        </w:rPr>
        <w:t>(</w:t>
      </w:r>
      <w:r w:rsidR="001036F0" w:rsidRPr="000E147F">
        <w:rPr>
          <w:rFonts w:ascii="Book Antiqua" w:hAnsi="Book Antiqua" w:cs="Arial"/>
          <w:sz w:val="24"/>
          <w:szCs w:val="24"/>
        </w:rPr>
        <w:t>31%</w:t>
      </w:r>
      <w:r w:rsidR="00B26547" w:rsidRPr="000E147F">
        <w:rPr>
          <w:rFonts w:ascii="Book Antiqua" w:hAnsi="Book Antiqua" w:cs="Arial"/>
          <w:sz w:val="24"/>
          <w:szCs w:val="24"/>
          <w:lang w:eastAsia="zh-CN"/>
        </w:rPr>
        <w:t>)]</w:t>
      </w:r>
      <w:r w:rsidR="00B26547" w:rsidRPr="000E147F">
        <w:rPr>
          <w:rFonts w:ascii="Book Antiqua" w:hAnsi="Book Antiqua" w:cs="Arial"/>
          <w:sz w:val="24"/>
          <w:szCs w:val="24"/>
        </w:rPr>
        <w:t xml:space="preserve">, headache </w:t>
      </w:r>
      <w:r w:rsidR="00B26547" w:rsidRPr="000E147F">
        <w:rPr>
          <w:rFonts w:ascii="Book Antiqua" w:hAnsi="Book Antiqua" w:cs="Arial"/>
          <w:sz w:val="24"/>
          <w:szCs w:val="24"/>
          <w:lang w:eastAsia="zh-CN"/>
        </w:rPr>
        <w:t>[</w:t>
      </w:r>
      <w:r w:rsidR="00B26547" w:rsidRPr="000E147F">
        <w:rPr>
          <w:rFonts w:ascii="Book Antiqua" w:hAnsi="Book Antiqua" w:cs="Arial"/>
          <w:i/>
          <w:sz w:val="24"/>
          <w:szCs w:val="24"/>
        </w:rPr>
        <w:t>n</w:t>
      </w:r>
      <w:r w:rsidR="00B26547" w:rsidRPr="000E147F">
        <w:rPr>
          <w:rFonts w:ascii="Book Antiqua" w:hAnsi="Book Antiqua" w:cs="Arial"/>
          <w:sz w:val="24"/>
          <w:szCs w:val="24"/>
          <w:lang w:eastAsia="zh-CN"/>
        </w:rPr>
        <w:t xml:space="preserve"> </w:t>
      </w:r>
      <w:r w:rsidR="00B26547" w:rsidRPr="000E147F">
        <w:rPr>
          <w:rFonts w:ascii="Book Antiqua" w:hAnsi="Book Antiqua" w:cs="Arial"/>
          <w:sz w:val="24"/>
          <w:szCs w:val="24"/>
        </w:rPr>
        <w:t>=</w:t>
      </w:r>
      <w:r w:rsidR="00B26547" w:rsidRPr="000E147F">
        <w:rPr>
          <w:rFonts w:ascii="Book Antiqua" w:hAnsi="Book Antiqua" w:cs="Arial"/>
          <w:sz w:val="24"/>
          <w:szCs w:val="24"/>
          <w:lang w:eastAsia="zh-CN"/>
        </w:rPr>
        <w:t xml:space="preserve"> </w:t>
      </w:r>
      <w:r w:rsidR="001036F0" w:rsidRPr="000E147F">
        <w:rPr>
          <w:rFonts w:ascii="Book Antiqua" w:hAnsi="Book Antiqua" w:cs="Arial"/>
          <w:sz w:val="24"/>
          <w:szCs w:val="24"/>
        </w:rPr>
        <w:t xml:space="preserve">33 </w:t>
      </w:r>
      <w:r w:rsidR="00B26547" w:rsidRPr="000E147F">
        <w:rPr>
          <w:rFonts w:ascii="Book Antiqua" w:hAnsi="Book Antiqua" w:cs="Arial"/>
          <w:sz w:val="24"/>
          <w:szCs w:val="24"/>
          <w:lang w:eastAsia="zh-CN"/>
        </w:rPr>
        <w:t>(</w:t>
      </w:r>
      <w:r w:rsidR="001036F0" w:rsidRPr="000E147F">
        <w:rPr>
          <w:rFonts w:ascii="Book Antiqua" w:hAnsi="Book Antiqua" w:cs="Arial"/>
          <w:sz w:val="24"/>
          <w:szCs w:val="24"/>
        </w:rPr>
        <w:t>20%</w:t>
      </w:r>
      <w:r w:rsidR="00B26547" w:rsidRPr="000E147F">
        <w:rPr>
          <w:rFonts w:ascii="Book Antiqua" w:hAnsi="Book Antiqua" w:cs="Arial"/>
          <w:sz w:val="24"/>
          <w:szCs w:val="24"/>
          <w:lang w:eastAsia="zh-CN"/>
        </w:rPr>
        <w:t>)]</w:t>
      </w:r>
      <w:r w:rsidR="001036F0" w:rsidRPr="000E147F">
        <w:rPr>
          <w:rFonts w:ascii="Book Antiqua" w:hAnsi="Book Antiqua" w:cs="Arial"/>
          <w:sz w:val="24"/>
          <w:szCs w:val="24"/>
        </w:rPr>
        <w:t xml:space="preserve">, and nausea </w:t>
      </w:r>
      <w:r w:rsidR="00B26547" w:rsidRPr="000E147F">
        <w:rPr>
          <w:rFonts w:ascii="Book Antiqua" w:hAnsi="Book Antiqua" w:cs="Arial"/>
          <w:sz w:val="24"/>
          <w:szCs w:val="24"/>
          <w:lang w:eastAsia="zh-CN"/>
        </w:rPr>
        <w:t>[</w:t>
      </w:r>
      <w:r w:rsidR="00B26547" w:rsidRPr="000E147F">
        <w:rPr>
          <w:rFonts w:ascii="Book Antiqua" w:hAnsi="Book Antiqua" w:cs="Arial"/>
          <w:i/>
          <w:sz w:val="24"/>
          <w:szCs w:val="24"/>
        </w:rPr>
        <w:t>n</w:t>
      </w:r>
      <w:r w:rsidR="00B26547" w:rsidRPr="000E147F">
        <w:rPr>
          <w:rFonts w:ascii="Book Antiqua" w:hAnsi="Book Antiqua" w:cs="Arial"/>
          <w:sz w:val="24"/>
          <w:szCs w:val="24"/>
          <w:lang w:eastAsia="zh-CN"/>
        </w:rPr>
        <w:t xml:space="preserve"> </w:t>
      </w:r>
      <w:r w:rsidR="00B26547" w:rsidRPr="000E147F">
        <w:rPr>
          <w:rFonts w:ascii="Book Antiqua" w:hAnsi="Book Antiqua" w:cs="Arial"/>
          <w:sz w:val="24"/>
          <w:szCs w:val="24"/>
        </w:rPr>
        <w:t>=</w:t>
      </w:r>
      <w:r w:rsidR="00B26547" w:rsidRPr="000E147F">
        <w:rPr>
          <w:rFonts w:ascii="Book Antiqua" w:hAnsi="Book Antiqua" w:cs="Arial"/>
          <w:sz w:val="24"/>
          <w:szCs w:val="24"/>
          <w:lang w:eastAsia="zh-CN"/>
        </w:rPr>
        <w:t xml:space="preserve"> </w:t>
      </w:r>
      <w:r w:rsidR="00B26547" w:rsidRPr="000E147F">
        <w:rPr>
          <w:rFonts w:ascii="Book Antiqua" w:hAnsi="Book Antiqua" w:cs="Arial"/>
          <w:sz w:val="24"/>
          <w:szCs w:val="24"/>
        </w:rPr>
        <w:t xml:space="preserve">26 </w:t>
      </w:r>
      <w:r w:rsidR="00B26547" w:rsidRPr="000E147F">
        <w:rPr>
          <w:rFonts w:ascii="Book Antiqua" w:hAnsi="Book Antiqua" w:cs="Arial"/>
          <w:sz w:val="24"/>
          <w:szCs w:val="24"/>
          <w:lang w:eastAsia="zh-CN"/>
        </w:rPr>
        <w:t>(</w:t>
      </w:r>
      <w:r w:rsidR="001036F0" w:rsidRPr="000E147F">
        <w:rPr>
          <w:rFonts w:ascii="Book Antiqua" w:hAnsi="Book Antiqua" w:cs="Arial"/>
          <w:sz w:val="24"/>
          <w:szCs w:val="24"/>
        </w:rPr>
        <w:t>16%</w:t>
      </w:r>
      <w:r w:rsidR="00B26547" w:rsidRPr="000E147F">
        <w:rPr>
          <w:rFonts w:ascii="Book Antiqua" w:hAnsi="Book Antiqua" w:cs="Arial"/>
          <w:sz w:val="24"/>
          <w:szCs w:val="24"/>
          <w:lang w:eastAsia="zh-CN"/>
        </w:rPr>
        <w:t>)]</w:t>
      </w:r>
      <w:r w:rsidR="001036F0" w:rsidRPr="000E147F">
        <w:rPr>
          <w:rFonts w:ascii="Book Antiqua" w:hAnsi="Book Antiqua" w:cs="Arial"/>
          <w:sz w:val="24"/>
          <w:szCs w:val="24"/>
        </w:rPr>
        <w:t xml:space="preserve">. </w:t>
      </w:r>
      <w:r w:rsidR="00490B55" w:rsidRPr="000E147F">
        <w:rPr>
          <w:rFonts w:ascii="Book Antiqua" w:hAnsi="Book Antiqua" w:cs="Arial"/>
          <w:sz w:val="24"/>
          <w:szCs w:val="24"/>
        </w:rPr>
        <w:t xml:space="preserve"> This study </w:t>
      </w:r>
      <w:r w:rsidR="00230995" w:rsidRPr="000E147F">
        <w:rPr>
          <w:rFonts w:ascii="Book Antiqua" w:hAnsi="Book Antiqua" w:cs="Arial"/>
          <w:sz w:val="24"/>
          <w:szCs w:val="24"/>
        </w:rPr>
        <w:t xml:space="preserve">also </w:t>
      </w:r>
      <w:r w:rsidR="00490B55" w:rsidRPr="000E147F">
        <w:rPr>
          <w:rFonts w:ascii="Book Antiqua" w:hAnsi="Book Antiqua" w:cs="Arial"/>
          <w:sz w:val="24"/>
          <w:szCs w:val="24"/>
        </w:rPr>
        <w:t>showed that the combination of SOF plus SMV achieved excellent SVR rates in all subgroups regardless of d</w:t>
      </w:r>
      <w:r w:rsidR="00B26547" w:rsidRPr="000E147F">
        <w:rPr>
          <w:rFonts w:ascii="Book Antiqua" w:hAnsi="Book Antiqua" w:cs="Arial"/>
          <w:sz w:val="24"/>
          <w:szCs w:val="24"/>
        </w:rPr>
        <w:t xml:space="preserve">uration of therapy (12 or 24 </w:t>
      </w:r>
      <w:proofErr w:type="spellStart"/>
      <w:r w:rsidR="00B26547" w:rsidRPr="000E147F">
        <w:rPr>
          <w:rFonts w:ascii="Book Antiqua" w:hAnsi="Book Antiqua" w:cs="Arial"/>
          <w:sz w:val="24"/>
          <w:szCs w:val="24"/>
        </w:rPr>
        <w:t>wk</w:t>
      </w:r>
      <w:proofErr w:type="spellEnd"/>
      <w:r w:rsidR="00490B55" w:rsidRPr="000E147F">
        <w:rPr>
          <w:rFonts w:ascii="Book Antiqua" w:hAnsi="Book Antiqua" w:cs="Arial"/>
          <w:sz w:val="24"/>
          <w:szCs w:val="24"/>
        </w:rPr>
        <w:t>) or</w:t>
      </w:r>
      <w:r w:rsidR="00D709DE" w:rsidRPr="000E147F">
        <w:rPr>
          <w:rFonts w:ascii="Book Antiqua" w:hAnsi="Book Antiqua" w:cs="Arial"/>
          <w:sz w:val="24"/>
          <w:szCs w:val="24"/>
        </w:rPr>
        <w:t xml:space="preserve"> co-administration of ribavirin i</w:t>
      </w:r>
      <w:r w:rsidR="00230995" w:rsidRPr="000E147F">
        <w:rPr>
          <w:rFonts w:ascii="Book Antiqua" w:hAnsi="Book Antiqua" w:cs="Arial"/>
          <w:sz w:val="24"/>
          <w:szCs w:val="24"/>
        </w:rPr>
        <w:t xml:space="preserve">n difficult to treat patients. Although, it should be noted that this study was not powered to show non-inferiority of RBV-free regimens and hence benefit from RBV is not apparent from the results of the study. </w:t>
      </w:r>
    </w:p>
    <w:p w14:paraId="0EE2993F" w14:textId="77777777" w:rsidR="00B26547" w:rsidRPr="000E147F" w:rsidRDefault="00B26547" w:rsidP="00975532">
      <w:pPr>
        <w:spacing w:after="0" w:line="360" w:lineRule="auto"/>
        <w:jc w:val="both"/>
        <w:rPr>
          <w:rFonts w:ascii="Book Antiqua" w:hAnsi="Book Antiqua" w:cs="Arial"/>
          <w:sz w:val="24"/>
          <w:szCs w:val="24"/>
          <w:lang w:eastAsia="zh-CN"/>
        </w:rPr>
      </w:pPr>
    </w:p>
    <w:p w14:paraId="1CB529D0" w14:textId="77777777" w:rsidR="00B11757" w:rsidRPr="000E147F" w:rsidRDefault="001036F0" w:rsidP="00975532">
      <w:pPr>
        <w:spacing w:after="0" w:line="360" w:lineRule="auto"/>
        <w:jc w:val="both"/>
        <w:rPr>
          <w:rFonts w:ascii="Book Antiqua" w:hAnsi="Book Antiqua"/>
          <w:b/>
          <w:sz w:val="24"/>
          <w:szCs w:val="24"/>
        </w:rPr>
      </w:pPr>
      <w:r w:rsidRPr="000E147F">
        <w:rPr>
          <w:rFonts w:ascii="Book Antiqua" w:hAnsi="Book Antiqua"/>
          <w:b/>
          <w:sz w:val="24"/>
          <w:szCs w:val="24"/>
        </w:rPr>
        <w:t>SOFOSBUVIR</w:t>
      </w:r>
      <w:r w:rsidR="001D32CD" w:rsidRPr="000E147F">
        <w:rPr>
          <w:rFonts w:ascii="Book Antiqua" w:hAnsi="Book Antiqua"/>
          <w:b/>
          <w:sz w:val="24"/>
          <w:szCs w:val="24"/>
        </w:rPr>
        <w:t xml:space="preserve"> PLUS LEDIPASVIR +/- RBV</w:t>
      </w:r>
    </w:p>
    <w:p w14:paraId="01882896" w14:textId="6067F368" w:rsidR="00B11757" w:rsidRPr="000E147F" w:rsidRDefault="00B11757" w:rsidP="00975532">
      <w:pPr>
        <w:spacing w:after="0" w:line="360" w:lineRule="auto"/>
        <w:jc w:val="both"/>
        <w:rPr>
          <w:rFonts w:ascii="Book Antiqua" w:hAnsi="Book Antiqua"/>
          <w:sz w:val="24"/>
          <w:szCs w:val="24"/>
        </w:rPr>
      </w:pPr>
      <w:proofErr w:type="spellStart"/>
      <w:r w:rsidRPr="000E147F">
        <w:rPr>
          <w:rFonts w:ascii="Book Antiqua" w:hAnsi="Book Antiqua"/>
          <w:sz w:val="24"/>
          <w:szCs w:val="24"/>
        </w:rPr>
        <w:t>Ledipasvir</w:t>
      </w:r>
      <w:proofErr w:type="spellEnd"/>
      <w:r w:rsidRPr="000E147F">
        <w:rPr>
          <w:rFonts w:ascii="Book Antiqua" w:hAnsi="Book Antiqua"/>
          <w:sz w:val="24"/>
          <w:szCs w:val="24"/>
        </w:rPr>
        <w:t xml:space="preserve"> is a </w:t>
      </w:r>
      <w:r w:rsidR="0017437E" w:rsidRPr="000E147F">
        <w:rPr>
          <w:rFonts w:ascii="Book Antiqua" w:hAnsi="Book Antiqua"/>
          <w:sz w:val="24"/>
          <w:szCs w:val="24"/>
        </w:rPr>
        <w:t xml:space="preserve">NS5A inhibitor with potent antiviral activity against HCV genotype 1a and </w:t>
      </w:r>
      <w:r w:rsidR="00B26547" w:rsidRPr="000E147F">
        <w:rPr>
          <w:rFonts w:ascii="Book Antiqua" w:hAnsi="Book Antiqua"/>
          <w:sz w:val="24"/>
          <w:szCs w:val="24"/>
        </w:rPr>
        <w:t>1b</w:t>
      </w:r>
      <w:r w:rsidR="0017437E" w:rsidRPr="000E147F">
        <w:rPr>
          <w:rFonts w:ascii="Book Antiqua" w:hAnsi="Book Antiqua"/>
          <w:sz w:val="24"/>
          <w:szCs w:val="24"/>
          <w:vertAlign w:val="superscript"/>
        </w:rPr>
        <w:fldChar w:fldCharType="begin">
          <w:fldData xml:space="preserve">PEVuZE5vdGU+PENpdGU+PEF1dGhvcj5MYXdpdHo8L0F1dGhvcj48WWVhcj4yMDEyPC9ZZWFyPjxJ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</w:fldData>
        </w:fldChar>
      </w:r>
      <w:r w:rsidR="00781154" w:rsidRPr="000E147F">
        <w:rPr>
          <w:rFonts w:ascii="Book Antiqua" w:hAnsi="Book Antiqua"/>
          <w:sz w:val="24"/>
          <w:szCs w:val="24"/>
          <w:vertAlign w:val="superscript"/>
        </w:rPr>
        <w:instrText xml:space="preserve"> ADDIN EN.CITE </w:instrText>
      </w:r>
      <w:r w:rsidR="00781154" w:rsidRPr="000E147F">
        <w:rPr>
          <w:rFonts w:ascii="Book Antiqua" w:hAnsi="Book Antiqua"/>
          <w:sz w:val="24"/>
          <w:szCs w:val="24"/>
          <w:vertAlign w:val="superscript"/>
        </w:rPr>
        <w:fldChar w:fldCharType="begin">
          <w:fldData xml:space="preserve">PEVuZE5vdGU+PENpdGU+PEF1dGhvcj5MYXdpdHo8L0F1dGhvcj48WWVhcj4yMDEyPC9ZZWFyPjxJ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</w:fldData>
        </w:fldChar>
      </w:r>
      <w:r w:rsidR="00781154" w:rsidRPr="000E147F">
        <w:rPr>
          <w:rFonts w:ascii="Book Antiqua" w:hAnsi="Book Antiqua"/>
          <w:sz w:val="24"/>
          <w:szCs w:val="24"/>
          <w:vertAlign w:val="superscript"/>
        </w:rPr>
        <w:instrText xml:space="preserve"> ADDIN EN.CITE.DATA </w:instrText>
      </w:r>
      <w:r w:rsidR="00781154" w:rsidRPr="000E147F">
        <w:rPr>
          <w:rFonts w:ascii="Book Antiqua" w:hAnsi="Book Antiqua"/>
          <w:sz w:val="24"/>
          <w:szCs w:val="24"/>
          <w:vertAlign w:val="superscript"/>
        </w:rPr>
      </w:r>
      <w:r w:rsidR="00781154" w:rsidRPr="000E147F">
        <w:rPr>
          <w:rFonts w:ascii="Book Antiqua" w:hAnsi="Book Antiqua"/>
          <w:sz w:val="24"/>
          <w:szCs w:val="24"/>
          <w:vertAlign w:val="superscript"/>
        </w:rPr>
        <w:fldChar w:fldCharType="end"/>
      </w:r>
      <w:r w:rsidR="0017437E" w:rsidRPr="000E147F">
        <w:rPr>
          <w:rFonts w:ascii="Book Antiqua" w:hAnsi="Book Antiqua"/>
          <w:sz w:val="24"/>
          <w:szCs w:val="24"/>
          <w:vertAlign w:val="superscript"/>
        </w:rPr>
      </w:r>
      <w:r w:rsidR="0017437E"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[44]</w:t>
      </w:r>
      <w:r w:rsidR="0017437E" w:rsidRPr="000E147F">
        <w:rPr>
          <w:rFonts w:ascii="Book Antiqua" w:hAnsi="Book Antiqua"/>
          <w:sz w:val="24"/>
          <w:szCs w:val="24"/>
          <w:vertAlign w:val="superscript"/>
        </w:rPr>
        <w:fldChar w:fldCharType="end"/>
      </w:r>
      <w:r w:rsidR="0017437E" w:rsidRPr="000E147F">
        <w:rPr>
          <w:rFonts w:ascii="Book Antiqua" w:hAnsi="Book Antiqua"/>
          <w:sz w:val="24"/>
          <w:szCs w:val="24"/>
        </w:rPr>
        <w:t>. Inhibition of NS5A viral phosphoprotein l</w:t>
      </w:r>
      <w:r w:rsidR="0043775F" w:rsidRPr="000E147F">
        <w:rPr>
          <w:rFonts w:ascii="Book Antiqua" w:hAnsi="Book Antiqua"/>
          <w:sz w:val="24"/>
          <w:szCs w:val="24"/>
        </w:rPr>
        <w:t>e</w:t>
      </w:r>
      <w:r w:rsidR="0017437E" w:rsidRPr="000E147F">
        <w:rPr>
          <w:rFonts w:ascii="Book Antiqua" w:hAnsi="Book Antiqua"/>
          <w:sz w:val="24"/>
          <w:szCs w:val="24"/>
        </w:rPr>
        <w:t xml:space="preserve">ads to disruption in viral replication, assembly and secretion. Most drug interactions with </w:t>
      </w:r>
      <w:proofErr w:type="spellStart"/>
      <w:r w:rsidR="0017437E" w:rsidRPr="000E147F">
        <w:rPr>
          <w:rFonts w:ascii="Book Antiqua" w:hAnsi="Book Antiqua"/>
          <w:sz w:val="24"/>
          <w:szCs w:val="24"/>
        </w:rPr>
        <w:t>Ledipasvir</w:t>
      </w:r>
      <w:proofErr w:type="spellEnd"/>
      <w:r w:rsidR="0017437E" w:rsidRPr="000E147F">
        <w:rPr>
          <w:rFonts w:ascii="Book Antiqua" w:hAnsi="Book Antiqua"/>
          <w:sz w:val="24"/>
          <w:szCs w:val="24"/>
        </w:rPr>
        <w:t xml:space="preserve"> involve drugs that are </w:t>
      </w:r>
      <w:proofErr w:type="spellStart"/>
      <w:r w:rsidR="0017437E" w:rsidRPr="000E147F">
        <w:rPr>
          <w:rFonts w:ascii="Book Antiqua" w:hAnsi="Book Antiqua"/>
          <w:sz w:val="24"/>
          <w:szCs w:val="24"/>
        </w:rPr>
        <w:t>Pgp</w:t>
      </w:r>
      <w:proofErr w:type="spellEnd"/>
      <w:r w:rsidR="0017437E" w:rsidRPr="000E147F">
        <w:rPr>
          <w:rFonts w:ascii="Book Antiqua" w:hAnsi="Book Antiqua"/>
          <w:sz w:val="24"/>
          <w:szCs w:val="24"/>
        </w:rPr>
        <w:t xml:space="preserve">-inducers such as rifampin or </w:t>
      </w:r>
      <w:r w:rsidR="0043775F" w:rsidRPr="000E147F">
        <w:rPr>
          <w:rFonts w:ascii="Book Antiqua" w:hAnsi="Book Antiqua"/>
          <w:sz w:val="24"/>
          <w:szCs w:val="24"/>
        </w:rPr>
        <w:t>St. John’s</w:t>
      </w:r>
      <w:r w:rsidR="0017437E" w:rsidRPr="000E147F">
        <w:rPr>
          <w:rFonts w:ascii="Book Antiqua" w:hAnsi="Book Antiqua"/>
          <w:sz w:val="24"/>
          <w:szCs w:val="24"/>
        </w:rPr>
        <w:t xml:space="preserve"> </w:t>
      </w:r>
      <w:proofErr w:type="spellStart"/>
      <w:r w:rsidR="0017437E" w:rsidRPr="000E147F">
        <w:rPr>
          <w:rFonts w:ascii="Book Antiqua" w:hAnsi="Book Antiqua"/>
          <w:sz w:val="24"/>
          <w:szCs w:val="24"/>
        </w:rPr>
        <w:t>wort</w:t>
      </w:r>
      <w:proofErr w:type="spellEnd"/>
      <w:r w:rsidR="0017437E" w:rsidRPr="000E147F">
        <w:rPr>
          <w:rFonts w:ascii="Book Antiqua" w:hAnsi="Book Antiqua"/>
          <w:sz w:val="24"/>
          <w:szCs w:val="24"/>
        </w:rPr>
        <w:t xml:space="preserve">. The following studies evaluated the use of </w:t>
      </w:r>
      <w:proofErr w:type="spellStart"/>
      <w:r w:rsidR="0017437E" w:rsidRPr="000E147F">
        <w:rPr>
          <w:rFonts w:ascii="Book Antiqua" w:hAnsi="Book Antiqua"/>
          <w:sz w:val="24"/>
          <w:szCs w:val="24"/>
        </w:rPr>
        <w:t>Ledipasvir</w:t>
      </w:r>
      <w:proofErr w:type="spellEnd"/>
      <w:r w:rsidR="0017437E" w:rsidRPr="000E147F">
        <w:rPr>
          <w:rFonts w:ascii="Book Antiqua" w:hAnsi="Book Antiqua"/>
          <w:sz w:val="24"/>
          <w:szCs w:val="24"/>
        </w:rPr>
        <w:t xml:space="preserve"> in combination with </w:t>
      </w:r>
      <w:proofErr w:type="spellStart"/>
      <w:r w:rsidR="0017437E" w:rsidRPr="000E147F">
        <w:rPr>
          <w:rFonts w:ascii="Book Antiqua" w:hAnsi="Book Antiqua"/>
          <w:sz w:val="24"/>
          <w:szCs w:val="24"/>
        </w:rPr>
        <w:t>Sofosbuvir</w:t>
      </w:r>
      <w:proofErr w:type="spellEnd"/>
      <w:r w:rsidR="0017437E" w:rsidRPr="000E147F">
        <w:rPr>
          <w:rFonts w:ascii="Book Antiqua" w:hAnsi="Book Antiqua"/>
          <w:sz w:val="24"/>
          <w:szCs w:val="24"/>
        </w:rPr>
        <w:t xml:space="preserve">. </w:t>
      </w:r>
    </w:p>
    <w:p w14:paraId="2FAC2332" w14:textId="77777777" w:rsidR="00B26547" w:rsidRPr="000E147F" w:rsidRDefault="00B26547" w:rsidP="00975532">
      <w:pPr>
        <w:spacing w:after="0" w:line="360" w:lineRule="auto"/>
        <w:jc w:val="both"/>
        <w:rPr>
          <w:rFonts w:ascii="Book Antiqua" w:hAnsi="Book Antiqua"/>
          <w:sz w:val="24"/>
          <w:szCs w:val="24"/>
          <w:u w:val="single"/>
          <w:lang w:eastAsia="zh-CN"/>
        </w:rPr>
      </w:pPr>
    </w:p>
    <w:p w14:paraId="34DDA4B3" w14:textId="77777777" w:rsidR="00B26547" w:rsidRPr="000E147F" w:rsidRDefault="001D45A0" w:rsidP="00975532">
      <w:pPr>
        <w:spacing w:after="0" w:line="360" w:lineRule="auto"/>
        <w:jc w:val="both"/>
        <w:rPr>
          <w:rFonts w:ascii="Book Antiqua" w:hAnsi="Book Antiqua"/>
          <w:b/>
          <w:i/>
          <w:sz w:val="24"/>
          <w:szCs w:val="24"/>
          <w:vertAlign w:val="superscript"/>
          <w:lang w:eastAsia="zh-CN"/>
        </w:rPr>
      </w:pPr>
      <w:r w:rsidRPr="000E147F">
        <w:rPr>
          <w:rFonts w:ascii="Book Antiqua" w:hAnsi="Book Antiqua"/>
          <w:b/>
          <w:i/>
          <w:sz w:val="24"/>
          <w:szCs w:val="24"/>
        </w:rPr>
        <w:t>ION-1 trial</w:t>
      </w:r>
      <w:r w:rsidR="002D0A19" w:rsidRPr="000E147F">
        <w:rPr>
          <w:rFonts w:ascii="Book Antiqua" w:hAnsi="Book Antiqua"/>
          <w:b/>
          <w:i/>
          <w:sz w:val="24"/>
          <w:szCs w:val="24"/>
          <w:vertAlign w:val="superscript"/>
        </w:rPr>
        <w:fldChar w:fldCharType="begin">
          <w:fldData xml:space="preserve">PEVuZE5vdGU+PENpdGU+PEF1dGhvcj5BZmRoYWw8L0F1dGhvcj48WWVhcj4yMDE0PC9ZZWFyPjxJ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</w:fldData>
        </w:fldChar>
      </w:r>
      <w:r w:rsidR="00781154" w:rsidRPr="000E147F">
        <w:rPr>
          <w:rFonts w:ascii="Book Antiqua" w:hAnsi="Book Antiqua"/>
          <w:b/>
          <w:i/>
          <w:sz w:val="24"/>
          <w:szCs w:val="24"/>
          <w:vertAlign w:val="superscript"/>
        </w:rPr>
        <w:instrText xml:space="preserve"> ADDIN EN.CITE </w:instrText>
      </w:r>
      <w:r w:rsidR="00781154" w:rsidRPr="000E147F">
        <w:rPr>
          <w:rFonts w:ascii="Book Antiqua" w:hAnsi="Book Antiqua"/>
          <w:b/>
          <w:i/>
          <w:sz w:val="24"/>
          <w:szCs w:val="24"/>
          <w:vertAlign w:val="superscript"/>
        </w:rPr>
        <w:fldChar w:fldCharType="begin">
          <w:fldData xml:space="preserve">PEVuZE5vdGU+PENpdGU+PEF1dGhvcj5BZmRoYWw8L0F1dGhvcj48WWVhcj4yMDE0PC9ZZWFyPjxJ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</w:fldData>
        </w:fldChar>
      </w:r>
      <w:r w:rsidR="00781154" w:rsidRPr="000E147F">
        <w:rPr>
          <w:rFonts w:ascii="Book Antiqua" w:hAnsi="Book Antiqua"/>
          <w:b/>
          <w:i/>
          <w:sz w:val="24"/>
          <w:szCs w:val="24"/>
          <w:vertAlign w:val="superscript"/>
        </w:rPr>
        <w:instrText xml:space="preserve"> ADDIN EN.CITE.DATA </w:instrText>
      </w:r>
      <w:r w:rsidR="00781154" w:rsidRPr="000E147F">
        <w:rPr>
          <w:rFonts w:ascii="Book Antiqua" w:hAnsi="Book Antiqua"/>
          <w:b/>
          <w:i/>
          <w:sz w:val="24"/>
          <w:szCs w:val="24"/>
          <w:vertAlign w:val="superscript"/>
        </w:rPr>
      </w:r>
      <w:r w:rsidR="00781154" w:rsidRPr="000E147F">
        <w:rPr>
          <w:rFonts w:ascii="Book Antiqua" w:hAnsi="Book Antiqua"/>
          <w:b/>
          <w:i/>
          <w:sz w:val="24"/>
          <w:szCs w:val="24"/>
          <w:vertAlign w:val="superscript"/>
        </w:rPr>
        <w:fldChar w:fldCharType="end"/>
      </w:r>
      <w:r w:rsidR="002D0A19" w:rsidRPr="000E147F">
        <w:rPr>
          <w:rFonts w:ascii="Book Antiqua" w:hAnsi="Book Antiqua"/>
          <w:b/>
          <w:i/>
          <w:sz w:val="24"/>
          <w:szCs w:val="24"/>
          <w:vertAlign w:val="superscript"/>
        </w:rPr>
      </w:r>
      <w:r w:rsidR="002D0A19" w:rsidRPr="000E147F">
        <w:rPr>
          <w:rFonts w:ascii="Book Antiqua" w:hAnsi="Book Antiqua"/>
          <w:b/>
          <w:i/>
          <w:sz w:val="24"/>
          <w:szCs w:val="24"/>
          <w:vertAlign w:val="superscript"/>
        </w:rPr>
        <w:fldChar w:fldCharType="separate"/>
      </w:r>
      <w:r w:rsidR="00781154" w:rsidRPr="000E147F">
        <w:rPr>
          <w:rFonts w:ascii="Book Antiqua" w:hAnsi="Book Antiqua"/>
          <w:b/>
          <w:i/>
          <w:noProof/>
          <w:sz w:val="24"/>
          <w:szCs w:val="24"/>
          <w:vertAlign w:val="superscript"/>
        </w:rPr>
        <w:t>[45]</w:t>
      </w:r>
      <w:r w:rsidR="002D0A19" w:rsidRPr="000E147F">
        <w:rPr>
          <w:rFonts w:ascii="Book Antiqua" w:hAnsi="Book Antiqua"/>
          <w:b/>
          <w:i/>
          <w:sz w:val="24"/>
          <w:szCs w:val="24"/>
          <w:vertAlign w:val="superscript"/>
        </w:rPr>
        <w:fldChar w:fldCharType="end"/>
      </w:r>
    </w:p>
    <w:p w14:paraId="705C9011" w14:textId="6582A042" w:rsidR="001D45A0" w:rsidRPr="000E147F" w:rsidRDefault="00B26547" w:rsidP="00975532">
      <w:pPr>
        <w:spacing w:after="0" w:line="360" w:lineRule="auto"/>
        <w:jc w:val="both"/>
        <w:rPr>
          <w:rFonts w:ascii="Book Antiqua" w:hAnsi="Book Antiqua"/>
          <w:sz w:val="24"/>
          <w:szCs w:val="24"/>
          <w:u w:val="single"/>
        </w:rPr>
      </w:pPr>
      <w:r w:rsidRPr="000E147F">
        <w:rPr>
          <w:rFonts w:ascii="Book Antiqua" w:hAnsi="Book Antiqua"/>
          <w:sz w:val="24"/>
          <w:szCs w:val="24"/>
        </w:rPr>
        <w:t xml:space="preserve"> </w:t>
      </w:r>
      <w:r w:rsidR="001D45A0" w:rsidRPr="000E147F">
        <w:rPr>
          <w:rFonts w:ascii="Book Antiqua" w:hAnsi="Book Antiqua"/>
          <w:sz w:val="24"/>
          <w:szCs w:val="24"/>
        </w:rPr>
        <w:t>The ION-1 study was a phase 3 open label study with previously untreated patients with HCV genotype 1 infection and randomly assigned patients in a 1:1:1:1 rati</w:t>
      </w:r>
      <w:r w:rsidRPr="000E147F">
        <w:rPr>
          <w:rFonts w:ascii="Book Antiqua" w:hAnsi="Book Antiqua"/>
          <w:sz w:val="24"/>
          <w:szCs w:val="24"/>
        </w:rPr>
        <w:t>o to receive either 12- or 24-wk</w:t>
      </w:r>
      <w:r w:rsidR="001D45A0" w:rsidRPr="000E147F">
        <w:rPr>
          <w:rFonts w:ascii="Book Antiqua" w:hAnsi="Book Antiqua"/>
          <w:sz w:val="24"/>
          <w:szCs w:val="24"/>
        </w:rPr>
        <w:t xml:space="preserve"> of </w:t>
      </w:r>
      <w:proofErr w:type="spellStart"/>
      <w:r w:rsidR="0043775F" w:rsidRPr="000E147F">
        <w:rPr>
          <w:rFonts w:ascii="Book Antiqua" w:hAnsi="Book Antiqua"/>
          <w:sz w:val="24"/>
          <w:szCs w:val="24"/>
        </w:rPr>
        <w:t>S</w:t>
      </w:r>
      <w:r w:rsidR="001D45A0" w:rsidRPr="000E147F">
        <w:rPr>
          <w:rFonts w:ascii="Book Antiqua" w:hAnsi="Book Antiqua"/>
          <w:sz w:val="24"/>
          <w:szCs w:val="24"/>
        </w:rPr>
        <w:t>ofosbuvir</w:t>
      </w:r>
      <w:proofErr w:type="spellEnd"/>
      <w:r w:rsidR="001D45A0" w:rsidRPr="000E147F">
        <w:rPr>
          <w:rFonts w:ascii="Book Antiqua" w:hAnsi="Book Antiqua"/>
          <w:sz w:val="24"/>
          <w:szCs w:val="24"/>
        </w:rPr>
        <w:t>/</w:t>
      </w:r>
      <w:proofErr w:type="spellStart"/>
      <w:r w:rsidR="0043775F" w:rsidRPr="000E147F">
        <w:rPr>
          <w:rFonts w:ascii="Book Antiqua" w:hAnsi="Book Antiqua"/>
          <w:sz w:val="24"/>
          <w:szCs w:val="24"/>
        </w:rPr>
        <w:t>Ledipasvir</w:t>
      </w:r>
      <w:proofErr w:type="spellEnd"/>
      <w:r w:rsidR="001D45A0" w:rsidRPr="000E147F">
        <w:rPr>
          <w:rFonts w:ascii="Book Antiqua" w:hAnsi="Book Antiqua"/>
          <w:sz w:val="24"/>
          <w:szCs w:val="24"/>
        </w:rPr>
        <w:t xml:space="preserve"> (400/90 mg </w:t>
      </w:r>
      <w:r w:rsidR="0043775F" w:rsidRPr="000E147F">
        <w:rPr>
          <w:rFonts w:ascii="Book Antiqua" w:hAnsi="Book Antiqua"/>
          <w:sz w:val="24"/>
          <w:szCs w:val="24"/>
        </w:rPr>
        <w:t>daily</w:t>
      </w:r>
      <w:r w:rsidR="001D45A0" w:rsidRPr="000E147F">
        <w:rPr>
          <w:rFonts w:ascii="Book Antiqua" w:hAnsi="Book Antiqua"/>
          <w:sz w:val="24"/>
          <w:szCs w:val="24"/>
        </w:rPr>
        <w:t xml:space="preserve">) with or without RBV. Up to </w:t>
      </w:r>
      <w:r w:rsidR="002D0A19" w:rsidRPr="000E147F">
        <w:rPr>
          <w:rFonts w:ascii="Book Antiqua" w:hAnsi="Book Antiqua"/>
          <w:sz w:val="24"/>
          <w:szCs w:val="24"/>
        </w:rPr>
        <w:t>16% of patients had cirrhosis, 12% were black and 67% had HCV genotype 1a infection. Overall the rates of S</w:t>
      </w:r>
      <w:r w:rsidR="00B540CB" w:rsidRPr="000E147F">
        <w:rPr>
          <w:rFonts w:ascii="Book Antiqua" w:hAnsi="Book Antiqua"/>
          <w:sz w:val="24"/>
          <w:szCs w:val="24"/>
        </w:rPr>
        <w:t>V</w:t>
      </w:r>
      <w:r w:rsidR="002D0A19" w:rsidRPr="000E147F">
        <w:rPr>
          <w:rFonts w:ascii="Book Antiqua" w:hAnsi="Book Antiqua"/>
          <w:sz w:val="24"/>
          <w:szCs w:val="24"/>
        </w:rPr>
        <w:t>R</w:t>
      </w:r>
      <w:r w:rsidR="00C742D1" w:rsidRPr="000E147F">
        <w:rPr>
          <w:rFonts w:ascii="Book Antiqua" w:hAnsi="Book Antiqua"/>
          <w:sz w:val="24"/>
          <w:szCs w:val="24"/>
        </w:rPr>
        <w:t>12</w:t>
      </w:r>
      <w:r w:rsidR="002D0A19" w:rsidRPr="000E147F">
        <w:rPr>
          <w:rFonts w:ascii="Book Antiqua" w:hAnsi="Book Antiqua"/>
          <w:sz w:val="24"/>
          <w:szCs w:val="24"/>
        </w:rPr>
        <w:t xml:space="preserve"> were 99% in the group that received 12 </w:t>
      </w:r>
      <w:proofErr w:type="spellStart"/>
      <w:r w:rsidRPr="000E147F">
        <w:rPr>
          <w:rFonts w:ascii="Book Antiqua" w:hAnsi="Book Antiqua"/>
          <w:sz w:val="24"/>
          <w:szCs w:val="24"/>
          <w:lang w:eastAsia="zh-CN"/>
        </w:rPr>
        <w:t>wk</w:t>
      </w:r>
      <w:proofErr w:type="spellEnd"/>
      <w:r w:rsidRPr="000E147F">
        <w:rPr>
          <w:rFonts w:ascii="Book Antiqua" w:hAnsi="Book Antiqua"/>
          <w:sz w:val="24"/>
          <w:szCs w:val="24"/>
        </w:rPr>
        <w:t xml:space="preserve"> </w:t>
      </w:r>
      <w:r w:rsidR="0043775F" w:rsidRPr="000E147F">
        <w:rPr>
          <w:rFonts w:ascii="Book Antiqua" w:hAnsi="Book Antiqua"/>
          <w:sz w:val="24"/>
          <w:szCs w:val="24"/>
        </w:rPr>
        <w:t xml:space="preserve">of </w:t>
      </w:r>
      <w:proofErr w:type="spellStart"/>
      <w:r w:rsidR="0043775F" w:rsidRPr="000E147F">
        <w:rPr>
          <w:rFonts w:ascii="Book Antiqua" w:hAnsi="Book Antiqua"/>
          <w:sz w:val="24"/>
          <w:szCs w:val="24"/>
        </w:rPr>
        <w:t>Ledipasvir</w:t>
      </w:r>
      <w:proofErr w:type="spellEnd"/>
      <w:r w:rsidR="0043775F" w:rsidRPr="000E147F">
        <w:rPr>
          <w:rFonts w:ascii="Book Antiqua" w:hAnsi="Book Antiqua"/>
          <w:sz w:val="24"/>
          <w:szCs w:val="24"/>
        </w:rPr>
        <w:t>/</w:t>
      </w:r>
      <w:proofErr w:type="spellStart"/>
      <w:r w:rsidR="0043775F" w:rsidRPr="000E147F">
        <w:rPr>
          <w:rFonts w:ascii="Book Antiqua" w:hAnsi="Book Antiqua"/>
          <w:sz w:val="24"/>
          <w:szCs w:val="24"/>
        </w:rPr>
        <w:t>S</w:t>
      </w:r>
      <w:r w:rsidR="002D0A19" w:rsidRPr="000E147F">
        <w:rPr>
          <w:rFonts w:ascii="Book Antiqua" w:hAnsi="Book Antiqua"/>
          <w:sz w:val="24"/>
          <w:szCs w:val="24"/>
        </w:rPr>
        <w:t>ofosbuvir</w:t>
      </w:r>
      <w:proofErr w:type="spellEnd"/>
      <w:r w:rsidR="002D0A19" w:rsidRPr="000E147F">
        <w:rPr>
          <w:rFonts w:ascii="Book Antiqua" w:hAnsi="Book Antiqua"/>
          <w:sz w:val="24"/>
          <w:szCs w:val="24"/>
        </w:rPr>
        <w:t xml:space="preserve"> and </w:t>
      </w:r>
      <w:r w:rsidR="00C742D1" w:rsidRPr="000E147F">
        <w:rPr>
          <w:rFonts w:ascii="Book Antiqua" w:hAnsi="Book Antiqua"/>
          <w:sz w:val="24"/>
          <w:szCs w:val="24"/>
        </w:rPr>
        <w:t>97</w:t>
      </w:r>
      <w:r w:rsidR="002D0A19" w:rsidRPr="000E147F">
        <w:rPr>
          <w:rFonts w:ascii="Book Antiqua" w:hAnsi="Book Antiqua"/>
          <w:sz w:val="24"/>
          <w:szCs w:val="24"/>
        </w:rPr>
        <w:t xml:space="preserve">% in the group that received 12 </w:t>
      </w:r>
      <w:proofErr w:type="spellStart"/>
      <w:r w:rsidRPr="000E147F">
        <w:rPr>
          <w:rFonts w:ascii="Book Antiqua" w:hAnsi="Book Antiqua"/>
          <w:sz w:val="24"/>
          <w:szCs w:val="24"/>
          <w:lang w:eastAsia="zh-CN"/>
        </w:rPr>
        <w:t>wk</w:t>
      </w:r>
      <w:proofErr w:type="spellEnd"/>
      <w:r w:rsidR="002D0A19" w:rsidRPr="000E147F">
        <w:rPr>
          <w:rFonts w:ascii="Book Antiqua" w:hAnsi="Book Antiqua"/>
          <w:sz w:val="24"/>
          <w:szCs w:val="24"/>
        </w:rPr>
        <w:t xml:space="preserve"> of </w:t>
      </w:r>
      <w:proofErr w:type="spellStart"/>
      <w:r w:rsidR="0043775F" w:rsidRPr="000E147F">
        <w:rPr>
          <w:rFonts w:ascii="Book Antiqua" w:hAnsi="Book Antiqua"/>
          <w:sz w:val="24"/>
          <w:szCs w:val="24"/>
        </w:rPr>
        <w:t>Ledipasvir</w:t>
      </w:r>
      <w:r w:rsidR="002D0A19" w:rsidRPr="000E147F">
        <w:rPr>
          <w:rFonts w:ascii="Book Antiqua" w:hAnsi="Book Antiqua"/>
          <w:sz w:val="24"/>
          <w:szCs w:val="24"/>
        </w:rPr>
        <w:t>-</w:t>
      </w:r>
      <w:r w:rsidR="0043775F" w:rsidRPr="000E147F">
        <w:rPr>
          <w:rFonts w:ascii="Book Antiqua" w:hAnsi="Book Antiqua"/>
          <w:sz w:val="24"/>
          <w:szCs w:val="24"/>
        </w:rPr>
        <w:t>S</w:t>
      </w:r>
      <w:r w:rsidR="002D0A19" w:rsidRPr="000E147F">
        <w:rPr>
          <w:rFonts w:ascii="Book Antiqua" w:hAnsi="Book Antiqua"/>
          <w:sz w:val="24"/>
          <w:szCs w:val="24"/>
        </w:rPr>
        <w:t>of</w:t>
      </w:r>
      <w:r w:rsidR="0043775F" w:rsidRPr="000E147F">
        <w:rPr>
          <w:rFonts w:ascii="Book Antiqua" w:hAnsi="Book Antiqua"/>
          <w:sz w:val="24"/>
          <w:szCs w:val="24"/>
        </w:rPr>
        <w:t>osbuvir</w:t>
      </w:r>
      <w:proofErr w:type="spellEnd"/>
      <w:r w:rsidR="0043775F" w:rsidRPr="000E147F">
        <w:rPr>
          <w:rFonts w:ascii="Book Antiqua" w:hAnsi="Book Antiqua"/>
          <w:sz w:val="24"/>
          <w:szCs w:val="24"/>
        </w:rPr>
        <w:t xml:space="preserve"> with RBV. The SVR was </w:t>
      </w:r>
      <w:r w:rsidR="00C742D1" w:rsidRPr="000E147F">
        <w:rPr>
          <w:rFonts w:ascii="Book Antiqua" w:hAnsi="Book Antiqua"/>
          <w:sz w:val="24"/>
          <w:szCs w:val="24"/>
        </w:rPr>
        <w:t>98</w:t>
      </w:r>
      <w:r w:rsidR="002D0A19" w:rsidRPr="000E147F">
        <w:rPr>
          <w:rFonts w:ascii="Book Antiqua" w:hAnsi="Book Antiqua"/>
          <w:sz w:val="24"/>
          <w:szCs w:val="24"/>
        </w:rPr>
        <w:t xml:space="preserve">% in the group that received 24 </w:t>
      </w:r>
      <w:proofErr w:type="spellStart"/>
      <w:r w:rsidRPr="000E147F">
        <w:rPr>
          <w:rFonts w:ascii="Book Antiqua" w:hAnsi="Book Antiqua"/>
          <w:sz w:val="24"/>
          <w:szCs w:val="24"/>
          <w:lang w:eastAsia="zh-CN"/>
        </w:rPr>
        <w:t>wk</w:t>
      </w:r>
      <w:proofErr w:type="spellEnd"/>
      <w:r w:rsidRPr="000E147F">
        <w:rPr>
          <w:rFonts w:ascii="Book Antiqua" w:hAnsi="Book Antiqua"/>
          <w:sz w:val="24"/>
          <w:szCs w:val="24"/>
        </w:rPr>
        <w:t xml:space="preserve"> </w:t>
      </w:r>
      <w:r w:rsidR="002D0A19" w:rsidRPr="000E147F">
        <w:rPr>
          <w:rFonts w:ascii="Book Antiqua" w:hAnsi="Book Antiqua"/>
          <w:sz w:val="24"/>
          <w:szCs w:val="24"/>
        </w:rPr>
        <w:t xml:space="preserve">of </w:t>
      </w:r>
      <w:proofErr w:type="spellStart"/>
      <w:r w:rsidR="0043775F" w:rsidRPr="000E147F">
        <w:rPr>
          <w:rFonts w:ascii="Book Antiqua" w:hAnsi="Book Antiqua"/>
          <w:sz w:val="24"/>
          <w:szCs w:val="24"/>
        </w:rPr>
        <w:t>Ledipasvir</w:t>
      </w:r>
      <w:r w:rsidR="002D0A19" w:rsidRPr="000E147F">
        <w:rPr>
          <w:rFonts w:ascii="Book Antiqua" w:hAnsi="Book Antiqua"/>
          <w:sz w:val="24"/>
          <w:szCs w:val="24"/>
        </w:rPr>
        <w:t>-</w:t>
      </w:r>
      <w:r w:rsidR="0043775F" w:rsidRPr="000E147F">
        <w:rPr>
          <w:rFonts w:ascii="Book Antiqua" w:hAnsi="Book Antiqua"/>
          <w:sz w:val="24"/>
          <w:szCs w:val="24"/>
        </w:rPr>
        <w:t>S</w:t>
      </w:r>
      <w:r w:rsidR="002D0A19" w:rsidRPr="000E147F">
        <w:rPr>
          <w:rFonts w:ascii="Book Antiqua" w:hAnsi="Book Antiqua"/>
          <w:sz w:val="24"/>
          <w:szCs w:val="24"/>
        </w:rPr>
        <w:t>ofosbuvir</w:t>
      </w:r>
      <w:proofErr w:type="spellEnd"/>
      <w:r w:rsidR="002D0A19" w:rsidRPr="000E147F">
        <w:rPr>
          <w:rFonts w:ascii="Book Antiqua" w:hAnsi="Book Antiqua"/>
          <w:sz w:val="24"/>
          <w:szCs w:val="24"/>
        </w:rPr>
        <w:t xml:space="preserve"> and </w:t>
      </w:r>
      <w:r w:rsidR="00C742D1" w:rsidRPr="000E147F">
        <w:rPr>
          <w:rFonts w:ascii="Book Antiqua" w:hAnsi="Book Antiqua"/>
          <w:sz w:val="24"/>
          <w:szCs w:val="24"/>
        </w:rPr>
        <w:t>99% in the group that received 24</w:t>
      </w:r>
      <w:r w:rsidR="002D0A19" w:rsidRPr="000E147F">
        <w:rPr>
          <w:rFonts w:ascii="Book Antiqua" w:hAnsi="Book Antiqua"/>
          <w:sz w:val="24"/>
          <w:szCs w:val="24"/>
        </w:rPr>
        <w:t xml:space="preserve"> </w:t>
      </w:r>
      <w:proofErr w:type="spellStart"/>
      <w:r w:rsidRPr="000E147F">
        <w:rPr>
          <w:rFonts w:ascii="Book Antiqua" w:hAnsi="Book Antiqua"/>
          <w:sz w:val="24"/>
          <w:szCs w:val="24"/>
          <w:lang w:eastAsia="zh-CN"/>
        </w:rPr>
        <w:t>wk</w:t>
      </w:r>
      <w:proofErr w:type="spellEnd"/>
      <w:r w:rsidRPr="000E147F">
        <w:rPr>
          <w:rFonts w:ascii="Book Antiqua" w:hAnsi="Book Antiqua"/>
          <w:sz w:val="24"/>
          <w:szCs w:val="24"/>
        </w:rPr>
        <w:t xml:space="preserve"> </w:t>
      </w:r>
      <w:r w:rsidR="002D0A19" w:rsidRPr="000E147F">
        <w:rPr>
          <w:rFonts w:ascii="Book Antiqua" w:hAnsi="Book Antiqua"/>
          <w:sz w:val="24"/>
          <w:szCs w:val="24"/>
        </w:rPr>
        <w:t xml:space="preserve">of </w:t>
      </w:r>
      <w:proofErr w:type="spellStart"/>
      <w:r w:rsidR="0043775F" w:rsidRPr="000E147F">
        <w:rPr>
          <w:rFonts w:ascii="Book Antiqua" w:hAnsi="Book Antiqua"/>
          <w:sz w:val="24"/>
          <w:szCs w:val="24"/>
        </w:rPr>
        <w:t>Ledipasvir</w:t>
      </w:r>
      <w:r w:rsidR="002D0A19" w:rsidRPr="000E147F">
        <w:rPr>
          <w:rFonts w:ascii="Book Antiqua" w:hAnsi="Book Antiqua"/>
          <w:sz w:val="24"/>
          <w:szCs w:val="24"/>
        </w:rPr>
        <w:t>-</w:t>
      </w:r>
      <w:r w:rsidR="0043775F" w:rsidRPr="000E147F">
        <w:rPr>
          <w:rFonts w:ascii="Book Antiqua" w:hAnsi="Book Antiqua"/>
          <w:sz w:val="24"/>
          <w:szCs w:val="24"/>
        </w:rPr>
        <w:t>S</w:t>
      </w:r>
      <w:r w:rsidR="002D0A19" w:rsidRPr="000E147F">
        <w:rPr>
          <w:rFonts w:ascii="Book Antiqua" w:hAnsi="Book Antiqua"/>
          <w:sz w:val="24"/>
          <w:szCs w:val="24"/>
        </w:rPr>
        <w:t>ofosbuvir</w:t>
      </w:r>
      <w:proofErr w:type="spellEnd"/>
      <w:r w:rsidR="002D0A19" w:rsidRPr="000E147F">
        <w:rPr>
          <w:rFonts w:ascii="Book Antiqua" w:hAnsi="Book Antiqua"/>
          <w:sz w:val="24"/>
          <w:szCs w:val="24"/>
        </w:rPr>
        <w:t xml:space="preserve"> with RBV. </w:t>
      </w:r>
      <w:r w:rsidR="00C742D1" w:rsidRPr="000E147F">
        <w:rPr>
          <w:rFonts w:ascii="Book Antiqua" w:hAnsi="Book Antiqua"/>
          <w:sz w:val="24"/>
          <w:szCs w:val="24"/>
        </w:rPr>
        <w:t>A</w:t>
      </w:r>
      <w:r w:rsidR="002D0A19" w:rsidRPr="000E147F">
        <w:rPr>
          <w:rFonts w:ascii="Book Antiqua" w:hAnsi="Book Antiqua"/>
          <w:sz w:val="24"/>
          <w:szCs w:val="24"/>
        </w:rPr>
        <w:t>dverse reactions commonly included fatigue, headache, insomnia and nausea</w:t>
      </w:r>
      <w:r w:rsidR="00C742D1" w:rsidRPr="000E147F">
        <w:rPr>
          <w:rFonts w:ascii="Book Antiqua" w:hAnsi="Book Antiqua"/>
          <w:sz w:val="24"/>
          <w:szCs w:val="24"/>
        </w:rPr>
        <w:t xml:space="preserve"> and were tolerable by most patients</w:t>
      </w:r>
      <w:r w:rsidR="002D0A19" w:rsidRPr="000E147F">
        <w:rPr>
          <w:rFonts w:ascii="Book Antiqua" w:hAnsi="Book Antiqua"/>
          <w:sz w:val="24"/>
          <w:szCs w:val="24"/>
        </w:rPr>
        <w:t>. Presence of cirrhosis was associated with slightly reduced SVR</w:t>
      </w:r>
      <w:r w:rsidR="00B365E2" w:rsidRPr="000E147F">
        <w:rPr>
          <w:rFonts w:ascii="Book Antiqua" w:hAnsi="Book Antiqua"/>
          <w:sz w:val="24"/>
          <w:szCs w:val="24"/>
        </w:rPr>
        <w:t xml:space="preserve"> but rates were still 94</w:t>
      </w:r>
      <w:r w:rsidRPr="000E147F">
        <w:rPr>
          <w:rFonts w:ascii="Book Antiqua" w:hAnsi="Book Antiqua"/>
          <w:sz w:val="24"/>
          <w:szCs w:val="24"/>
          <w:lang w:eastAsia="zh-CN"/>
        </w:rPr>
        <w:t>%</w:t>
      </w:r>
      <w:r w:rsidR="00B365E2" w:rsidRPr="000E147F">
        <w:rPr>
          <w:rFonts w:ascii="Book Antiqua" w:hAnsi="Book Antiqua"/>
          <w:sz w:val="24"/>
          <w:szCs w:val="24"/>
        </w:rPr>
        <w:t xml:space="preserve">-100% within each treatment group. </w:t>
      </w:r>
      <w:r w:rsidR="008002EA" w:rsidRPr="000E147F">
        <w:rPr>
          <w:rFonts w:ascii="Book Antiqua" w:hAnsi="Book Antiqua"/>
          <w:sz w:val="24"/>
          <w:szCs w:val="24"/>
        </w:rPr>
        <w:t xml:space="preserve"> ION-1 trial has been summarized in Table </w:t>
      </w:r>
      <w:r w:rsidR="0043775F" w:rsidRPr="000E147F">
        <w:rPr>
          <w:rFonts w:ascii="Book Antiqua" w:hAnsi="Book Antiqua"/>
          <w:sz w:val="24"/>
          <w:szCs w:val="24"/>
        </w:rPr>
        <w:t>7</w:t>
      </w:r>
      <w:r w:rsidR="008002EA" w:rsidRPr="000E147F">
        <w:rPr>
          <w:rFonts w:ascii="Book Antiqua" w:hAnsi="Book Antiqua"/>
          <w:sz w:val="24"/>
          <w:szCs w:val="24"/>
        </w:rPr>
        <w:t xml:space="preserve">. </w:t>
      </w:r>
    </w:p>
    <w:p w14:paraId="358287D2" w14:textId="77777777" w:rsidR="0043775F" w:rsidRPr="000E147F" w:rsidRDefault="0043775F" w:rsidP="00975532">
      <w:pPr>
        <w:pStyle w:val="ListParagraph"/>
        <w:spacing w:after="0" w:line="360" w:lineRule="auto"/>
        <w:jc w:val="both"/>
        <w:rPr>
          <w:rFonts w:ascii="Book Antiqua" w:hAnsi="Book Antiqua"/>
          <w:sz w:val="24"/>
          <w:szCs w:val="24"/>
          <w:u w:val="single"/>
        </w:rPr>
      </w:pPr>
    </w:p>
    <w:p w14:paraId="73748FB4" w14:textId="744A0F0F" w:rsidR="00B540CB" w:rsidRPr="000E147F" w:rsidRDefault="00722029" w:rsidP="00975532">
      <w:pPr>
        <w:spacing w:after="0" w:line="360" w:lineRule="auto"/>
        <w:jc w:val="both"/>
        <w:rPr>
          <w:rFonts w:ascii="Book Antiqua" w:hAnsi="Book Antiqua"/>
          <w:b/>
          <w:i/>
          <w:sz w:val="24"/>
          <w:szCs w:val="24"/>
        </w:rPr>
      </w:pPr>
      <w:r w:rsidRPr="000E147F">
        <w:rPr>
          <w:rFonts w:ascii="Book Antiqua" w:hAnsi="Book Antiqua"/>
          <w:b/>
          <w:i/>
          <w:sz w:val="24"/>
          <w:szCs w:val="24"/>
        </w:rPr>
        <w:t>I</w:t>
      </w:r>
      <w:r w:rsidR="001D45A0" w:rsidRPr="000E147F">
        <w:rPr>
          <w:rFonts w:ascii="Book Antiqua" w:hAnsi="Book Antiqua"/>
          <w:b/>
          <w:i/>
          <w:sz w:val="24"/>
          <w:szCs w:val="24"/>
        </w:rPr>
        <w:t>ON -2 trial</w:t>
      </w:r>
      <w:r w:rsidR="00B540CB" w:rsidRPr="000E147F">
        <w:rPr>
          <w:rFonts w:ascii="Book Antiqua" w:hAnsi="Book Antiqua"/>
          <w:b/>
          <w:i/>
          <w:sz w:val="24"/>
          <w:szCs w:val="24"/>
          <w:vertAlign w:val="superscript"/>
        </w:rPr>
        <w:fldChar w:fldCharType="begin">
          <w:fldData xml:space="preserve">PEVuZE5vdGU+PENpdGU+PEF1dGhvcj5BZmRoYWw8L0F1dGhvcj48WWVhcj4yMDE0PC9ZZWFyPjxJ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</w:fldData>
        </w:fldChar>
      </w:r>
      <w:r w:rsidR="00781154" w:rsidRPr="000E147F">
        <w:rPr>
          <w:rFonts w:ascii="Book Antiqua" w:hAnsi="Book Antiqua"/>
          <w:b/>
          <w:i/>
          <w:sz w:val="24"/>
          <w:szCs w:val="24"/>
          <w:vertAlign w:val="superscript"/>
        </w:rPr>
        <w:instrText xml:space="preserve"> ADDIN EN.CITE </w:instrText>
      </w:r>
      <w:r w:rsidR="00781154" w:rsidRPr="000E147F">
        <w:rPr>
          <w:rFonts w:ascii="Book Antiqua" w:hAnsi="Book Antiqua"/>
          <w:b/>
          <w:i/>
          <w:sz w:val="24"/>
          <w:szCs w:val="24"/>
          <w:vertAlign w:val="superscript"/>
        </w:rPr>
        <w:fldChar w:fldCharType="begin">
          <w:fldData xml:space="preserve">PEVuZE5vdGU+PENpdGU+PEF1dGhvcj5BZmRoYWw8L0F1dGhvcj48WWVhcj4yMDE0PC9ZZWFyPjxJ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</w:fldData>
        </w:fldChar>
      </w:r>
      <w:r w:rsidR="00781154" w:rsidRPr="000E147F">
        <w:rPr>
          <w:rFonts w:ascii="Book Antiqua" w:hAnsi="Book Antiqua"/>
          <w:b/>
          <w:i/>
          <w:sz w:val="24"/>
          <w:szCs w:val="24"/>
          <w:vertAlign w:val="superscript"/>
        </w:rPr>
        <w:instrText xml:space="preserve"> ADDIN EN.CITE.DATA </w:instrText>
      </w:r>
      <w:r w:rsidR="00781154" w:rsidRPr="000E147F">
        <w:rPr>
          <w:rFonts w:ascii="Book Antiqua" w:hAnsi="Book Antiqua"/>
          <w:b/>
          <w:i/>
          <w:sz w:val="24"/>
          <w:szCs w:val="24"/>
          <w:vertAlign w:val="superscript"/>
        </w:rPr>
      </w:r>
      <w:r w:rsidR="00781154" w:rsidRPr="000E147F">
        <w:rPr>
          <w:rFonts w:ascii="Book Antiqua" w:hAnsi="Book Antiqua"/>
          <w:b/>
          <w:i/>
          <w:sz w:val="24"/>
          <w:szCs w:val="24"/>
          <w:vertAlign w:val="superscript"/>
        </w:rPr>
        <w:fldChar w:fldCharType="end"/>
      </w:r>
      <w:r w:rsidR="00B540CB" w:rsidRPr="000E147F">
        <w:rPr>
          <w:rFonts w:ascii="Book Antiqua" w:hAnsi="Book Antiqua"/>
          <w:b/>
          <w:i/>
          <w:sz w:val="24"/>
          <w:szCs w:val="24"/>
          <w:vertAlign w:val="superscript"/>
        </w:rPr>
      </w:r>
      <w:r w:rsidR="00B540CB" w:rsidRPr="000E147F">
        <w:rPr>
          <w:rFonts w:ascii="Book Antiqua" w:hAnsi="Book Antiqua"/>
          <w:b/>
          <w:i/>
          <w:sz w:val="24"/>
          <w:szCs w:val="24"/>
          <w:vertAlign w:val="superscript"/>
        </w:rPr>
        <w:fldChar w:fldCharType="separate"/>
      </w:r>
      <w:r w:rsidR="00781154" w:rsidRPr="000E147F">
        <w:rPr>
          <w:rFonts w:ascii="Book Antiqua" w:hAnsi="Book Antiqua"/>
          <w:b/>
          <w:i/>
          <w:noProof/>
          <w:sz w:val="24"/>
          <w:szCs w:val="24"/>
          <w:vertAlign w:val="superscript"/>
        </w:rPr>
        <w:t>[46]</w:t>
      </w:r>
      <w:r w:rsidR="00B540CB" w:rsidRPr="000E147F">
        <w:rPr>
          <w:rFonts w:ascii="Book Antiqua" w:hAnsi="Book Antiqua"/>
          <w:b/>
          <w:i/>
          <w:sz w:val="24"/>
          <w:szCs w:val="24"/>
          <w:vertAlign w:val="superscript"/>
        </w:rPr>
        <w:fldChar w:fldCharType="end"/>
      </w:r>
    </w:p>
    <w:p w14:paraId="19FEBF27" w14:textId="4DF7345F" w:rsidR="00BA758D" w:rsidRPr="000E147F" w:rsidRDefault="00B540CB" w:rsidP="00975532">
      <w:pPr>
        <w:spacing w:after="0" w:line="360" w:lineRule="auto"/>
        <w:jc w:val="both"/>
        <w:rPr>
          <w:rFonts w:ascii="Book Antiqua" w:hAnsi="Book Antiqua"/>
          <w:sz w:val="24"/>
          <w:szCs w:val="24"/>
        </w:rPr>
      </w:pPr>
      <w:r w:rsidRPr="000E147F">
        <w:rPr>
          <w:rFonts w:ascii="Book Antiqua" w:hAnsi="Book Antiqua"/>
          <w:sz w:val="24"/>
          <w:szCs w:val="24"/>
        </w:rPr>
        <w:t>ION-2 study was a phase 3 randomized control trial which involved patients with HCV genotype 1 infection who had not achieved SVR after treatment with peg</w:t>
      </w:r>
      <w:r w:rsidR="00C742D1" w:rsidRPr="000E147F">
        <w:rPr>
          <w:rFonts w:ascii="Book Antiqua" w:hAnsi="Book Antiqua"/>
          <w:sz w:val="24"/>
          <w:szCs w:val="24"/>
        </w:rPr>
        <w:t xml:space="preserve"> </w:t>
      </w:r>
      <w:r w:rsidRPr="000E147F">
        <w:rPr>
          <w:rFonts w:ascii="Book Antiqua" w:hAnsi="Book Antiqua"/>
          <w:sz w:val="24"/>
          <w:szCs w:val="24"/>
        </w:rPr>
        <w:t>IFN and ribavirin with or without protease inhibitor. Similar to the</w:t>
      </w:r>
      <w:r w:rsidR="00A53CB9" w:rsidRPr="000E147F">
        <w:rPr>
          <w:rFonts w:ascii="Book Antiqua" w:hAnsi="Book Antiqua"/>
          <w:sz w:val="24"/>
          <w:szCs w:val="24"/>
        </w:rPr>
        <w:t xml:space="preserve"> ION-1, the study randomly assigned patients in a 1:1:1:1 ratio to receive either 12- or 24-</w:t>
      </w:r>
      <w:r w:rsidR="00B26547" w:rsidRPr="000E147F">
        <w:rPr>
          <w:rFonts w:ascii="Book Antiqua" w:hAnsi="Book Antiqua"/>
          <w:sz w:val="24"/>
          <w:szCs w:val="24"/>
          <w:lang w:eastAsia="zh-CN"/>
        </w:rPr>
        <w:t>wk</w:t>
      </w:r>
      <w:r w:rsidR="00B26547" w:rsidRPr="000E147F">
        <w:rPr>
          <w:rFonts w:ascii="Book Antiqua" w:hAnsi="Book Antiqua"/>
          <w:sz w:val="24"/>
          <w:szCs w:val="24"/>
        </w:rPr>
        <w:t xml:space="preserve"> </w:t>
      </w:r>
      <w:r w:rsidR="00A53CB9" w:rsidRPr="000E147F">
        <w:rPr>
          <w:rFonts w:ascii="Book Antiqua" w:hAnsi="Book Antiqua"/>
          <w:sz w:val="24"/>
          <w:szCs w:val="24"/>
        </w:rPr>
        <w:t xml:space="preserve">of </w:t>
      </w:r>
      <w:proofErr w:type="spellStart"/>
      <w:r w:rsidR="00C742D1" w:rsidRPr="000E147F">
        <w:rPr>
          <w:rFonts w:ascii="Book Antiqua" w:hAnsi="Book Antiqua"/>
          <w:sz w:val="24"/>
          <w:szCs w:val="24"/>
        </w:rPr>
        <w:t>S</w:t>
      </w:r>
      <w:r w:rsidR="00A53CB9" w:rsidRPr="000E147F">
        <w:rPr>
          <w:rFonts w:ascii="Book Antiqua" w:hAnsi="Book Antiqua"/>
          <w:sz w:val="24"/>
          <w:szCs w:val="24"/>
        </w:rPr>
        <w:t>ofosbuvir</w:t>
      </w:r>
      <w:proofErr w:type="spellEnd"/>
      <w:r w:rsidR="00A53CB9" w:rsidRPr="000E147F">
        <w:rPr>
          <w:rFonts w:ascii="Book Antiqua" w:hAnsi="Book Antiqua"/>
          <w:sz w:val="24"/>
          <w:szCs w:val="24"/>
        </w:rPr>
        <w:t>/</w:t>
      </w:r>
      <w:proofErr w:type="spellStart"/>
      <w:r w:rsidR="00C742D1" w:rsidRPr="000E147F">
        <w:rPr>
          <w:rFonts w:ascii="Book Antiqua" w:hAnsi="Book Antiqua"/>
          <w:sz w:val="24"/>
          <w:szCs w:val="24"/>
        </w:rPr>
        <w:t>Ledipasvir</w:t>
      </w:r>
      <w:proofErr w:type="spellEnd"/>
      <w:r w:rsidR="00A53CB9" w:rsidRPr="000E147F">
        <w:rPr>
          <w:rFonts w:ascii="Book Antiqua" w:hAnsi="Book Antiqua"/>
          <w:sz w:val="24"/>
          <w:szCs w:val="24"/>
        </w:rPr>
        <w:t xml:space="preserve"> (400/90 mg </w:t>
      </w:r>
      <w:r w:rsidR="00C742D1" w:rsidRPr="000E147F">
        <w:rPr>
          <w:rFonts w:ascii="Book Antiqua" w:hAnsi="Book Antiqua"/>
          <w:sz w:val="24"/>
          <w:szCs w:val="24"/>
        </w:rPr>
        <w:t>daily</w:t>
      </w:r>
      <w:r w:rsidR="00A53CB9" w:rsidRPr="000E147F">
        <w:rPr>
          <w:rFonts w:ascii="Book Antiqua" w:hAnsi="Book Antiqua"/>
          <w:sz w:val="24"/>
          <w:szCs w:val="24"/>
        </w:rPr>
        <w:t xml:space="preserve">) with or without RBV. In the study, 20% of the patients had cirrhosis and 79% were HCV genotype 1a. Overall rates of SVR were 94% in the group that received 12 weeks of </w:t>
      </w:r>
      <w:proofErr w:type="spellStart"/>
      <w:r w:rsidR="00C742D1" w:rsidRPr="000E147F">
        <w:rPr>
          <w:rFonts w:ascii="Book Antiqua" w:hAnsi="Book Antiqua"/>
          <w:sz w:val="24"/>
          <w:szCs w:val="24"/>
        </w:rPr>
        <w:t>Ledipasvir</w:t>
      </w:r>
      <w:proofErr w:type="spellEnd"/>
      <w:r w:rsidR="00C742D1" w:rsidRPr="000E147F">
        <w:rPr>
          <w:rFonts w:ascii="Book Antiqua" w:hAnsi="Book Antiqua"/>
          <w:sz w:val="24"/>
          <w:szCs w:val="24"/>
        </w:rPr>
        <w:t>/</w:t>
      </w:r>
      <w:proofErr w:type="spellStart"/>
      <w:r w:rsidR="00A53CB9" w:rsidRPr="000E147F">
        <w:rPr>
          <w:rFonts w:ascii="Book Antiqua" w:hAnsi="Book Antiqua"/>
          <w:sz w:val="24"/>
          <w:szCs w:val="24"/>
        </w:rPr>
        <w:t>sofosbuvir</w:t>
      </w:r>
      <w:proofErr w:type="spellEnd"/>
      <w:r w:rsidR="00A53CB9" w:rsidRPr="000E147F">
        <w:rPr>
          <w:rFonts w:ascii="Book Antiqua" w:hAnsi="Book Antiqua"/>
          <w:sz w:val="24"/>
          <w:szCs w:val="24"/>
        </w:rPr>
        <w:t xml:space="preserve"> and increased to 96% in the group that received 12 weeks of </w:t>
      </w:r>
      <w:proofErr w:type="spellStart"/>
      <w:r w:rsidR="00C742D1" w:rsidRPr="000E147F">
        <w:rPr>
          <w:rFonts w:ascii="Book Antiqua" w:hAnsi="Book Antiqua"/>
          <w:sz w:val="24"/>
          <w:szCs w:val="24"/>
        </w:rPr>
        <w:t>Ledipasvir</w:t>
      </w:r>
      <w:proofErr w:type="spellEnd"/>
      <w:r w:rsidR="00C742D1" w:rsidRPr="000E147F">
        <w:rPr>
          <w:rFonts w:ascii="Book Antiqua" w:hAnsi="Book Antiqua"/>
          <w:sz w:val="24"/>
          <w:szCs w:val="24"/>
        </w:rPr>
        <w:t>/</w:t>
      </w:r>
      <w:proofErr w:type="spellStart"/>
      <w:r w:rsidR="00A53CB9" w:rsidRPr="000E147F">
        <w:rPr>
          <w:rFonts w:ascii="Book Antiqua" w:hAnsi="Book Antiqua"/>
          <w:sz w:val="24"/>
          <w:szCs w:val="24"/>
        </w:rPr>
        <w:t>sofosbuvir</w:t>
      </w:r>
      <w:proofErr w:type="spellEnd"/>
      <w:r w:rsidR="00A53CB9" w:rsidRPr="000E147F">
        <w:rPr>
          <w:rFonts w:ascii="Book Antiqua" w:hAnsi="Book Antiqua"/>
          <w:sz w:val="24"/>
          <w:szCs w:val="24"/>
        </w:rPr>
        <w:t xml:space="preserve"> with RBV. SVR rates were 99% with 24 weeks of </w:t>
      </w:r>
      <w:proofErr w:type="spellStart"/>
      <w:r w:rsidR="00C742D1" w:rsidRPr="000E147F">
        <w:rPr>
          <w:rFonts w:ascii="Book Antiqua" w:hAnsi="Book Antiqua"/>
          <w:sz w:val="24"/>
          <w:szCs w:val="24"/>
        </w:rPr>
        <w:t>L</w:t>
      </w:r>
      <w:r w:rsidR="00A53CB9" w:rsidRPr="000E147F">
        <w:rPr>
          <w:rFonts w:ascii="Book Antiqua" w:hAnsi="Book Antiqua"/>
          <w:sz w:val="24"/>
          <w:szCs w:val="24"/>
        </w:rPr>
        <w:t>edipasvir</w:t>
      </w:r>
      <w:proofErr w:type="spellEnd"/>
      <w:r w:rsidR="00C742D1" w:rsidRPr="000E147F">
        <w:rPr>
          <w:rFonts w:ascii="Book Antiqua" w:hAnsi="Book Antiqua"/>
          <w:sz w:val="24"/>
          <w:szCs w:val="24"/>
        </w:rPr>
        <w:t>/</w:t>
      </w:r>
      <w:proofErr w:type="spellStart"/>
      <w:r w:rsidR="00C742D1" w:rsidRPr="000E147F">
        <w:rPr>
          <w:rFonts w:ascii="Book Antiqua" w:hAnsi="Book Antiqua"/>
          <w:sz w:val="24"/>
          <w:szCs w:val="24"/>
        </w:rPr>
        <w:t>S</w:t>
      </w:r>
      <w:r w:rsidR="00A53CB9" w:rsidRPr="000E147F">
        <w:rPr>
          <w:rFonts w:ascii="Book Antiqua" w:hAnsi="Book Antiqua"/>
          <w:sz w:val="24"/>
          <w:szCs w:val="24"/>
        </w:rPr>
        <w:t>ofosbuvir</w:t>
      </w:r>
      <w:proofErr w:type="spellEnd"/>
      <w:r w:rsidR="00A53CB9" w:rsidRPr="000E147F">
        <w:rPr>
          <w:rFonts w:ascii="Book Antiqua" w:hAnsi="Book Antiqua"/>
          <w:sz w:val="24"/>
          <w:szCs w:val="24"/>
        </w:rPr>
        <w:t xml:space="preserve"> and 99% in the group with 24 </w:t>
      </w:r>
      <w:proofErr w:type="spellStart"/>
      <w:r w:rsidR="00B26547" w:rsidRPr="000E147F">
        <w:rPr>
          <w:rFonts w:ascii="Book Antiqua" w:hAnsi="Book Antiqua"/>
          <w:sz w:val="24"/>
          <w:szCs w:val="24"/>
          <w:lang w:eastAsia="zh-CN"/>
        </w:rPr>
        <w:t>wk</w:t>
      </w:r>
      <w:proofErr w:type="spellEnd"/>
      <w:r w:rsidR="00B26547" w:rsidRPr="000E147F">
        <w:rPr>
          <w:rFonts w:ascii="Book Antiqua" w:hAnsi="Book Antiqua"/>
          <w:sz w:val="24"/>
          <w:szCs w:val="24"/>
        </w:rPr>
        <w:t xml:space="preserve"> </w:t>
      </w:r>
      <w:r w:rsidR="00A53CB9" w:rsidRPr="000E147F">
        <w:rPr>
          <w:rFonts w:ascii="Book Antiqua" w:hAnsi="Book Antiqua"/>
          <w:sz w:val="24"/>
          <w:szCs w:val="24"/>
        </w:rPr>
        <w:t xml:space="preserve">of </w:t>
      </w:r>
      <w:proofErr w:type="spellStart"/>
      <w:r w:rsidR="00C742D1" w:rsidRPr="000E147F">
        <w:rPr>
          <w:rFonts w:ascii="Book Antiqua" w:hAnsi="Book Antiqua"/>
          <w:sz w:val="24"/>
          <w:szCs w:val="24"/>
        </w:rPr>
        <w:t>L</w:t>
      </w:r>
      <w:r w:rsidR="00A53CB9" w:rsidRPr="000E147F">
        <w:rPr>
          <w:rFonts w:ascii="Book Antiqua" w:hAnsi="Book Antiqua"/>
          <w:sz w:val="24"/>
          <w:szCs w:val="24"/>
        </w:rPr>
        <w:t>edipasvir</w:t>
      </w:r>
      <w:proofErr w:type="spellEnd"/>
      <w:r w:rsidR="00C742D1" w:rsidRPr="000E147F">
        <w:rPr>
          <w:rFonts w:ascii="Book Antiqua" w:hAnsi="Book Antiqua"/>
          <w:sz w:val="24"/>
          <w:szCs w:val="24"/>
        </w:rPr>
        <w:t>/</w:t>
      </w:r>
      <w:proofErr w:type="spellStart"/>
      <w:r w:rsidR="00A53CB9" w:rsidRPr="000E147F">
        <w:rPr>
          <w:rFonts w:ascii="Book Antiqua" w:hAnsi="Book Antiqua"/>
          <w:sz w:val="24"/>
          <w:szCs w:val="24"/>
        </w:rPr>
        <w:t>sofosbuvir</w:t>
      </w:r>
      <w:proofErr w:type="spellEnd"/>
      <w:r w:rsidR="00A53CB9" w:rsidRPr="000E147F">
        <w:rPr>
          <w:rFonts w:ascii="Book Antiqua" w:hAnsi="Book Antiqua"/>
          <w:sz w:val="24"/>
          <w:szCs w:val="24"/>
        </w:rPr>
        <w:t xml:space="preserve"> with RBV. No patient in the study discontinued the drug due to adverse event.  Among patients’ with cirrhosis who were assigned to 12 </w:t>
      </w:r>
      <w:proofErr w:type="spellStart"/>
      <w:r w:rsidR="00B26547" w:rsidRPr="000E147F">
        <w:rPr>
          <w:rFonts w:ascii="Book Antiqua" w:hAnsi="Book Antiqua"/>
          <w:sz w:val="24"/>
          <w:szCs w:val="24"/>
          <w:lang w:eastAsia="zh-CN"/>
        </w:rPr>
        <w:t>wk</w:t>
      </w:r>
      <w:proofErr w:type="spellEnd"/>
      <w:r w:rsidR="00B26547" w:rsidRPr="000E147F">
        <w:rPr>
          <w:rFonts w:ascii="Book Antiqua" w:hAnsi="Book Antiqua"/>
          <w:sz w:val="24"/>
          <w:szCs w:val="24"/>
        </w:rPr>
        <w:t xml:space="preserve"> </w:t>
      </w:r>
      <w:r w:rsidR="00A53CB9" w:rsidRPr="000E147F">
        <w:rPr>
          <w:rFonts w:ascii="Book Antiqua" w:hAnsi="Book Antiqua"/>
          <w:sz w:val="24"/>
          <w:szCs w:val="24"/>
        </w:rPr>
        <w:t xml:space="preserve">of treatment, rates of SVR were 86% for those receiving </w:t>
      </w:r>
      <w:proofErr w:type="spellStart"/>
      <w:r w:rsidR="00C742D1" w:rsidRPr="000E147F">
        <w:rPr>
          <w:rFonts w:ascii="Book Antiqua" w:hAnsi="Book Antiqua"/>
          <w:sz w:val="24"/>
          <w:szCs w:val="24"/>
        </w:rPr>
        <w:t>Ledipasvir</w:t>
      </w:r>
      <w:proofErr w:type="spellEnd"/>
      <w:r w:rsidR="00C742D1" w:rsidRPr="000E147F">
        <w:rPr>
          <w:rFonts w:ascii="Book Antiqua" w:hAnsi="Book Antiqua"/>
          <w:sz w:val="24"/>
          <w:szCs w:val="24"/>
        </w:rPr>
        <w:t>/</w:t>
      </w:r>
      <w:proofErr w:type="spellStart"/>
      <w:r w:rsidR="00C742D1" w:rsidRPr="000E147F">
        <w:rPr>
          <w:rFonts w:ascii="Book Antiqua" w:hAnsi="Book Antiqua"/>
          <w:sz w:val="24"/>
          <w:szCs w:val="24"/>
        </w:rPr>
        <w:t>S</w:t>
      </w:r>
      <w:r w:rsidR="00A53CB9" w:rsidRPr="000E147F">
        <w:rPr>
          <w:rFonts w:ascii="Book Antiqua" w:hAnsi="Book Antiqua"/>
          <w:sz w:val="24"/>
          <w:szCs w:val="24"/>
        </w:rPr>
        <w:t>ofosbuvir</w:t>
      </w:r>
      <w:proofErr w:type="spellEnd"/>
      <w:r w:rsidR="00EA74DC" w:rsidRPr="000E147F">
        <w:rPr>
          <w:rFonts w:ascii="Book Antiqua" w:hAnsi="Book Antiqua"/>
          <w:sz w:val="24"/>
          <w:szCs w:val="24"/>
        </w:rPr>
        <w:t xml:space="preserve"> and 82% with those receiving </w:t>
      </w:r>
      <w:proofErr w:type="spellStart"/>
      <w:r w:rsidR="00C742D1" w:rsidRPr="000E147F">
        <w:rPr>
          <w:rFonts w:ascii="Book Antiqua" w:hAnsi="Book Antiqua"/>
          <w:sz w:val="24"/>
          <w:szCs w:val="24"/>
        </w:rPr>
        <w:t>Ledipasvir</w:t>
      </w:r>
      <w:proofErr w:type="spellEnd"/>
      <w:r w:rsidR="00C742D1" w:rsidRPr="000E147F">
        <w:rPr>
          <w:rFonts w:ascii="Book Antiqua" w:hAnsi="Book Antiqua"/>
          <w:sz w:val="24"/>
          <w:szCs w:val="24"/>
        </w:rPr>
        <w:t>/</w:t>
      </w:r>
      <w:proofErr w:type="spellStart"/>
      <w:r w:rsidR="00C742D1" w:rsidRPr="000E147F">
        <w:rPr>
          <w:rFonts w:ascii="Book Antiqua" w:hAnsi="Book Antiqua"/>
          <w:sz w:val="24"/>
          <w:szCs w:val="24"/>
        </w:rPr>
        <w:t>Sofosbuvir</w:t>
      </w:r>
      <w:proofErr w:type="spellEnd"/>
      <w:r w:rsidR="00C742D1" w:rsidRPr="000E147F">
        <w:rPr>
          <w:rFonts w:ascii="Book Antiqua" w:hAnsi="Book Antiqua"/>
          <w:sz w:val="24"/>
          <w:szCs w:val="24"/>
        </w:rPr>
        <w:t xml:space="preserve"> </w:t>
      </w:r>
      <w:r w:rsidR="00EA74DC" w:rsidRPr="000E147F">
        <w:rPr>
          <w:rFonts w:ascii="Book Antiqua" w:hAnsi="Book Antiqua"/>
          <w:sz w:val="24"/>
          <w:szCs w:val="24"/>
        </w:rPr>
        <w:t xml:space="preserve">with RBV for 12 </w:t>
      </w:r>
      <w:r w:rsidR="00B26547" w:rsidRPr="000E147F">
        <w:rPr>
          <w:rFonts w:ascii="Book Antiqua" w:hAnsi="Book Antiqua"/>
          <w:sz w:val="24"/>
          <w:szCs w:val="24"/>
          <w:lang w:eastAsia="zh-CN"/>
        </w:rPr>
        <w:t>wk</w:t>
      </w:r>
      <w:r w:rsidR="00EA74DC" w:rsidRPr="000E147F">
        <w:rPr>
          <w:rFonts w:ascii="Book Antiqua" w:hAnsi="Book Antiqua"/>
          <w:sz w:val="24"/>
          <w:szCs w:val="24"/>
        </w:rPr>
        <w:t xml:space="preserve">. For the patients in the 24 </w:t>
      </w:r>
      <w:proofErr w:type="spellStart"/>
      <w:r w:rsidR="00B26547" w:rsidRPr="000E147F">
        <w:rPr>
          <w:rFonts w:ascii="Book Antiqua" w:hAnsi="Book Antiqua"/>
          <w:sz w:val="24"/>
          <w:szCs w:val="24"/>
          <w:lang w:eastAsia="zh-CN"/>
        </w:rPr>
        <w:t>wk</w:t>
      </w:r>
      <w:proofErr w:type="spellEnd"/>
      <w:r w:rsidR="00B26547" w:rsidRPr="000E147F">
        <w:rPr>
          <w:rFonts w:ascii="Book Antiqua" w:hAnsi="Book Antiqua"/>
          <w:sz w:val="24"/>
          <w:szCs w:val="24"/>
        </w:rPr>
        <w:t xml:space="preserve"> </w:t>
      </w:r>
      <w:r w:rsidR="00EA74DC" w:rsidRPr="000E147F">
        <w:rPr>
          <w:rFonts w:ascii="Book Antiqua" w:hAnsi="Book Antiqua"/>
          <w:sz w:val="24"/>
          <w:szCs w:val="24"/>
        </w:rPr>
        <w:t xml:space="preserve">arm of treatment, the response rates were similar among cirrhotic and non-cirrhotic patients. However in patients with cirrhosis those who received 12 </w:t>
      </w:r>
      <w:proofErr w:type="spellStart"/>
      <w:r w:rsidR="00B26547" w:rsidRPr="000E147F">
        <w:rPr>
          <w:rFonts w:ascii="Book Antiqua" w:hAnsi="Book Antiqua"/>
          <w:sz w:val="24"/>
          <w:szCs w:val="24"/>
          <w:lang w:eastAsia="zh-CN"/>
        </w:rPr>
        <w:t>wk</w:t>
      </w:r>
      <w:proofErr w:type="spellEnd"/>
      <w:r w:rsidR="00B26547" w:rsidRPr="000E147F">
        <w:rPr>
          <w:rFonts w:ascii="Book Antiqua" w:hAnsi="Book Antiqua"/>
          <w:sz w:val="24"/>
          <w:szCs w:val="24"/>
        </w:rPr>
        <w:t xml:space="preserve"> </w:t>
      </w:r>
      <w:r w:rsidR="00EA74DC" w:rsidRPr="000E147F">
        <w:rPr>
          <w:rFonts w:ascii="Book Antiqua" w:hAnsi="Book Antiqua"/>
          <w:sz w:val="24"/>
          <w:szCs w:val="24"/>
        </w:rPr>
        <w:t xml:space="preserve">of treatment compared with those who received 24 </w:t>
      </w:r>
      <w:proofErr w:type="spellStart"/>
      <w:r w:rsidR="00B26547" w:rsidRPr="000E147F">
        <w:rPr>
          <w:rFonts w:ascii="Book Antiqua" w:hAnsi="Book Antiqua"/>
          <w:sz w:val="24"/>
          <w:szCs w:val="24"/>
          <w:lang w:eastAsia="zh-CN"/>
        </w:rPr>
        <w:t>wk</w:t>
      </w:r>
      <w:proofErr w:type="spellEnd"/>
      <w:r w:rsidR="00B26547" w:rsidRPr="000E147F">
        <w:rPr>
          <w:rFonts w:ascii="Book Antiqua" w:hAnsi="Book Antiqua"/>
          <w:sz w:val="24"/>
          <w:szCs w:val="24"/>
        </w:rPr>
        <w:t xml:space="preserve"> </w:t>
      </w:r>
      <w:r w:rsidR="00EA74DC" w:rsidRPr="000E147F">
        <w:rPr>
          <w:rFonts w:ascii="Book Antiqua" w:hAnsi="Book Antiqua"/>
          <w:sz w:val="24"/>
          <w:szCs w:val="24"/>
        </w:rPr>
        <w:t>of treatment, the difference in SVR was significant (</w:t>
      </w:r>
      <w:r w:rsidR="00B26547" w:rsidRPr="000E147F">
        <w:rPr>
          <w:rFonts w:ascii="Book Antiqua" w:hAnsi="Book Antiqua"/>
          <w:i/>
          <w:sz w:val="24"/>
          <w:szCs w:val="24"/>
        </w:rPr>
        <w:t>P</w:t>
      </w:r>
      <w:r w:rsidR="00B26547" w:rsidRPr="000E147F">
        <w:rPr>
          <w:rFonts w:ascii="Book Antiqua" w:hAnsi="Book Antiqua"/>
          <w:i/>
          <w:sz w:val="24"/>
          <w:szCs w:val="24"/>
          <w:lang w:eastAsia="zh-CN"/>
        </w:rPr>
        <w:t xml:space="preserve"> </w:t>
      </w:r>
      <w:r w:rsidR="00EA74DC" w:rsidRPr="000E147F">
        <w:rPr>
          <w:rFonts w:ascii="Book Antiqua" w:hAnsi="Book Antiqua"/>
          <w:sz w:val="24"/>
          <w:szCs w:val="24"/>
        </w:rPr>
        <w:t>=</w:t>
      </w:r>
      <w:r w:rsidR="00B26547" w:rsidRPr="000E147F">
        <w:rPr>
          <w:rFonts w:ascii="Book Antiqua" w:hAnsi="Book Antiqua"/>
          <w:sz w:val="24"/>
          <w:szCs w:val="24"/>
          <w:lang w:eastAsia="zh-CN"/>
        </w:rPr>
        <w:t xml:space="preserve"> </w:t>
      </w:r>
      <w:r w:rsidR="00EA74DC" w:rsidRPr="000E147F">
        <w:rPr>
          <w:rFonts w:ascii="Book Antiqua" w:hAnsi="Book Antiqua"/>
          <w:sz w:val="24"/>
          <w:szCs w:val="24"/>
        </w:rPr>
        <w:t>0.007)</w:t>
      </w:r>
      <w:r w:rsidR="00E97F2A" w:rsidRPr="000E147F">
        <w:rPr>
          <w:rFonts w:ascii="Book Antiqua" w:hAnsi="Book Antiqua"/>
          <w:sz w:val="24"/>
          <w:szCs w:val="24"/>
        </w:rPr>
        <w:t>.</w:t>
      </w:r>
      <w:r w:rsidR="008002EA" w:rsidRPr="000E147F">
        <w:rPr>
          <w:rFonts w:ascii="Book Antiqua" w:hAnsi="Book Antiqua"/>
          <w:sz w:val="24"/>
          <w:szCs w:val="24"/>
        </w:rPr>
        <w:t xml:space="preserve"> ION-2 trial has been summarized in Table </w:t>
      </w:r>
      <w:r w:rsidR="00C742D1" w:rsidRPr="000E147F">
        <w:rPr>
          <w:rFonts w:ascii="Book Antiqua" w:hAnsi="Book Antiqua"/>
          <w:sz w:val="24"/>
          <w:szCs w:val="24"/>
        </w:rPr>
        <w:t>7</w:t>
      </w:r>
      <w:r w:rsidR="008002EA" w:rsidRPr="000E147F">
        <w:rPr>
          <w:rFonts w:ascii="Book Antiqua" w:hAnsi="Book Antiqua"/>
          <w:sz w:val="24"/>
          <w:szCs w:val="24"/>
        </w:rPr>
        <w:t>.</w:t>
      </w:r>
    </w:p>
    <w:p w14:paraId="73DEFF9F" w14:textId="77777777" w:rsidR="00B26547" w:rsidRPr="000E147F" w:rsidRDefault="00B26547" w:rsidP="00975532">
      <w:pPr>
        <w:spacing w:after="0" w:line="360" w:lineRule="auto"/>
        <w:jc w:val="both"/>
        <w:rPr>
          <w:rFonts w:ascii="Book Antiqua" w:hAnsi="Book Antiqua"/>
          <w:sz w:val="24"/>
          <w:szCs w:val="24"/>
          <w:u w:val="single"/>
          <w:lang w:eastAsia="zh-CN"/>
        </w:rPr>
      </w:pPr>
    </w:p>
    <w:p w14:paraId="0531981E" w14:textId="164C0973" w:rsidR="00626C61" w:rsidRPr="000E147F" w:rsidRDefault="00BA53D6" w:rsidP="00975532">
      <w:pPr>
        <w:spacing w:after="0" w:line="360" w:lineRule="auto"/>
        <w:jc w:val="both"/>
        <w:rPr>
          <w:rFonts w:ascii="Book Antiqua" w:hAnsi="Book Antiqua"/>
          <w:b/>
          <w:sz w:val="24"/>
          <w:szCs w:val="24"/>
        </w:rPr>
      </w:pPr>
      <w:r w:rsidRPr="000E147F">
        <w:rPr>
          <w:rFonts w:ascii="Book Antiqua" w:hAnsi="Book Antiqua"/>
          <w:b/>
          <w:sz w:val="24"/>
          <w:szCs w:val="24"/>
        </w:rPr>
        <w:t>ION -3 tria</w:t>
      </w:r>
      <w:r w:rsidR="00626C61" w:rsidRPr="000E147F">
        <w:rPr>
          <w:rFonts w:ascii="Book Antiqua" w:hAnsi="Book Antiqua"/>
          <w:b/>
          <w:sz w:val="24"/>
          <w:szCs w:val="24"/>
        </w:rPr>
        <w:t>l</w:t>
      </w:r>
      <w:r w:rsidR="00626C61" w:rsidRPr="000E147F">
        <w:rPr>
          <w:rFonts w:ascii="Book Antiqua" w:hAnsi="Book Antiqua"/>
          <w:b/>
          <w:sz w:val="24"/>
          <w:szCs w:val="24"/>
          <w:vertAlign w:val="superscript"/>
        </w:rPr>
        <w:fldChar w:fldCharType="begin">
          <w:fldData xml:space="preserve">PEVuZE5vdGU+PENpdGU+PEF1dGhvcj5Lb3dkbGV5PC9BdXRob3I+PFllYXI+MjAxNDwvWWVhcj48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</w:fldData>
        </w:fldChar>
      </w:r>
      <w:r w:rsidR="00781154" w:rsidRPr="000E147F">
        <w:rPr>
          <w:rFonts w:ascii="Book Antiqua" w:hAnsi="Book Antiqua"/>
          <w:b/>
          <w:sz w:val="24"/>
          <w:szCs w:val="24"/>
          <w:vertAlign w:val="superscript"/>
        </w:rPr>
        <w:instrText xml:space="preserve"> ADDIN EN.CITE </w:instrText>
      </w:r>
      <w:r w:rsidR="00781154" w:rsidRPr="000E147F">
        <w:rPr>
          <w:rFonts w:ascii="Book Antiqua" w:hAnsi="Book Antiqua"/>
          <w:b/>
          <w:sz w:val="24"/>
          <w:szCs w:val="24"/>
          <w:vertAlign w:val="superscript"/>
        </w:rPr>
        <w:fldChar w:fldCharType="begin">
          <w:fldData xml:space="preserve">PEVuZE5vdGU+PENpdGU+PEF1dGhvcj5Lb3dkbGV5PC9BdXRob3I+PFllYXI+MjAxNDwvWWVhcj48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</w:fldData>
        </w:fldChar>
      </w:r>
      <w:r w:rsidR="00781154" w:rsidRPr="000E147F">
        <w:rPr>
          <w:rFonts w:ascii="Book Antiqua" w:hAnsi="Book Antiqua"/>
          <w:b/>
          <w:sz w:val="24"/>
          <w:szCs w:val="24"/>
          <w:vertAlign w:val="superscript"/>
        </w:rPr>
        <w:instrText xml:space="preserve"> ADDIN EN.CITE.DATA </w:instrText>
      </w:r>
      <w:r w:rsidR="00781154" w:rsidRPr="000E147F">
        <w:rPr>
          <w:rFonts w:ascii="Book Antiqua" w:hAnsi="Book Antiqua"/>
          <w:b/>
          <w:sz w:val="24"/>
          <w:szCs w:val="24"/>
          <w:vertAlign w:val="superscript"/>
        </w:rPr>
      </w:r>
      <w:r w:rsidR="00781154" w:rsidRPr="000E147F">
        <w:rPr>
          <w:rFonts w:ascii="Book Antiqua" w:hAnsi="Book Antiqua"/>
          <w:b/>
          <w:sz w:val="24"/>
          <w:szCs w:val="24"/>
          <w:vertAlign w:val="superscript"/>
        </w:rPr>
        <w:fldChar w:fldCharType="end"/>
      </w:r>
      <w:r w:rsidR="00626C61" w:rsidRPr="000E147F">
        <w:rPr>
          <w:rFonts w:ascii="Book Antiqua" w:hAnsi="Book Antiqua"/>
          <w:b/>
          <w:sz w:val="24"/>
          <w:szCs w:val="24"/>
          <w:vertAlign w:val="superscript"/>
        </w:rPr>
      </w:r>
      <w:r w:rsidR="00626C61" w:rsidRPr="000E147F">
        <w:rPr>
          <w:rFonts w:ascii="Book Antiqua" w:hAnsi="Book Antiqua"/>
          <w:b/>
          <w:sz w:val="24"/>
          <w:szCs w:val="24"/>
          <w:vertAlign w:val="superscript"/>
        </w:rPr>
        <w:fldChar w:fldCharType="separate"/>
      </w:r>
      <w:r w:rsidR="00781154" w:rsidRPr="000E147F">
        <w:rPr>
          <w:rFonts w:ascii="Book Antiqua" w:hAnsi="Book Antiqua"/>
          <w:b/>
          <w:noProof/>
          <w:sz w:val="24"/>
          <w:szCs w:val="24"/>
          <w:vertAlign w:val="superscript"/>
        </w:rPr>
        <w:t>[47]</w:t>
      </w:r>
      <w:r w:rsidR="00626C61" w:rsidRPr="000E147F">
        <w:rPr>
          <w:rFonts w:ascii="Book Antiqua" w:hAnsi="Book Antiqua"/>
          <w:b/>
          <w:sz w:val="24"/>
          <w:szCs w:val="24"/>
          <w:vertAlign w:val="superscript"/>
        </w:rPr>
        <w:fldChar w:fldCharType="end"/>
      </w:r>
    </w:p>
    <w:p w14:paraId="268E6A88" w14:textId="77777777" w:rsidR="00B26547" w:rsidRPr="000E147F" w:rsidRDefault="004C66C4" w:rsidP="00975532">
      <w:pPr>
        <w:spacing w:after="0" w:line="360" w:lineRule="auto"/>
        <w:jc w:val="both"/>
        <w:rPr>
          <w:rFonts w:ascii="Book Antiqua" w:hAnsi="Book Antiqua"/>
          <w:sz w:val="24"/>
          <w:szCs w:val="24"/>
          <w:lang w:eastAsia="zh-CN"/>
        </w:rPr>
      </w:pPr>
      <w:r w:rsidRPr="000E147F">
        <w:rPr>
          <w:rFonts w:ascii="Book Antiqua" w:hAnsi="Book Antiqua"/>
          <w:sz w:val="24"/>
          <w:szCs w:val="24"/>
        </w:rPr>
        <w:t xml:space="preserve">ION-3 study was a phase 3 open label trial that evaluated treatment of patients with HCV genotype 1 infection without cirrhosis who had not received any prior treatment. Although the study did not include any patients with cirrhosis, the aim of the study was to evaluate shorter duration of treatment with achievement of SVR. The study included 647 previously untreated patients who were randomized to receive </w:t>
      </w:r>
      <w:proofErr w:type="spellStart"/>
      <w:r w:rsidR="00C742D1" w:rsidRPr="000E147F">
        <w:rPr>
          <w:rFonts w:ascii="Book Antiqua" w:hAnsi="Book Antiqua"/>
          <w:sz w:val="24"/>
          <w:szCs w:val="24"/>
        </w:rPr>
        <w:t>L</w:t>
      </w:r>
      <w:r w:rsidRPr="000E147F">
        <w:rPr>
          <w:rFonts w:ascii="Book Antiqua" w:hAnsi="Book Antiqua"/>
          <w:sz w:val="24"/>
          <w:szCs w:val="24"/>
        </w:rPr>
        <w:t>edipasvir</w:t>
      </w:r>
      <w:proofErr w:type="spellEnd"/>
      <w:r w:rsidR="00C742D1" w:rsidRPr="000E147F">
        <w:rPr>
          <w:rFonts w:ascii="Book Antiqua" w:hAnsi="Book Antiqua"/>
          <w:sz w:val="24"/>
          <w:szCs w:val="24"/>
        </w:rPr>
        <w:t>/</w:t>
      </w:r>
      <w:proofErr w:type="spellStart"/>
      <w:r w:rsidR="00E13D0C" w:rsidRPr="000E147F">
        <w:rPr>
          <w:rFonts w:ascii="Book Antiqua" w:hAnsi="Book Antiqua"/>
          <w:sz w:val="24"/>
          <w:szCs w:val="24"/>
        </w:rPr>
        <w:t>S</w:t>
      </w:r>
      <w:r w:rsidRPr="000E147F">
        <w:rPr>
          <w:rFonts w:ascii="Book Antiqua" w:hAnsi="Book Antiqua"/>
          <w:sz w:val="24"/>
          <w:szCs w:val="24"/>
        </w:rPr>
        <w:t>ofosbuvir</w:t>
      </w:r>
      <w:proofErr w:type="spellEnd"/>
      <w:r w:rsidRPr="000E147F">
        <w:rPr>
          <w:rFonts w:ascii="Book Antiqua" w:hAnsi="Book Antiqua"/>
          <w:sz w:val="24"/>
          <w:szCs w:val="24"/>
        </w:rPr>
        <w:t xml:space="preserve"> for 8 </w:t>
      </w:r>
      <w:proofErr w:type="spellStart"/>
      <w:r w:rsidR="00B26547" w:rsidRPr="000E147F">
        <w:rPr>
          <w:rFonts w:ascii="Book Antiqua" w:hAnsi="Book Antiqua"/>
          <w:sz w:val="24"/>
          <w:szCs w:val="24"/>
          <w:lang w:eastAsia="zh-CN"/>
        </w:rPr>
        <w:t>wk</w:t>
      </w:r>
      <w:proofErr w:type="spellEnd"/>
      <w:r w:rsidR="00E13D0C" w:rsidRPr="000E147F">
        <w:rPr>
          <w:rFonts w:ascii="Book Antiqua" w:hAnsi="Book Antiqua"/>
          <w:sz w:val="24"/>
          <w:szCs w:val="24"/>
        </w:rPr>
        <w:t xml:space="preserve">, </w:t>
      </w:r>
      <w:proofErr w:type="spellStart"/>
      <w:r w:rsidR="00E13D0C" w:rsidRPr="000E147F">
        <w:rPr>
          <w:rFonts w:ascii="Book Antiqua" w:hAnsi="Book Antiqua"/>
          <w:sz w:val="24"/>
          <w:szCs w:val="24"/>
        </w:rPr>
        <w:t>Ledipasvir</w:t>
      </w:r>
      <w:proofErr w:type="spellEnd"/>
      <w:r w:rsidR="00E13D0C" w:rsidRPr="000E147F">
        <w:rPr>
          <w:rFonts w:ascii="Book Antiqua" w:hAnsi="Book Antiqua"/>
          <w:sz w:val="24"/>
          <w:szCs w:val="24"/>
        </w:rPr>
        <w:t>/</w:t>
      </w:r>
      <w:proofErr w:type="spellStart"/>
      <w:r w:rsidR="00E13D0C" w:rsidRPr="000E147F">
        <w:rPr>
          <w:rFonts w:ascii="Book Antiqua" w:hAnsi="Book Antiqua"/>
          <w:sz w:val="24"/>
          <w:szCs w:val="24"/>
        </w:rPr>
        <w:t>Sofosbuvir</w:t>
      </w:r>
      <w:proofErr w:type="spellEnd"/>
      <w:r w:rsidRPr="000E147F">
        <w:rPr>
          <w:rFonts w:ascii="Book Antiqua" w:hAnsi="Book Antiqua"/>
          <w:sz w:val="24"/>
          <w:szCs w:val="24"/>
        </w:rPr>
        <w:t xml:space="preserve"> plus ribavirin for 8 weeks or </w:t>
      </w:r>
      <w:proofErr w:type="spellStart"/>
      <w:r w:rsidR="00E13D0C" w:rsidRPr="000E147F">
        <w:rPr>
          <w:rFonts w:ascii="Book Antiqua" w:hAnsi="Book Antiqua"/>
          <w:sz w:val="24"/>
          <w:szCs w:val="24"/>
        </w:rPr>
        <w:t>Ledipasvir</w:t>
      </w:r>
      <w:proofErr w:type="spellEnd"/>
      <w:r w:rsidR="00E13D0C" w:rsidRPr="000E147F">
        <w:rPr>
          <w:rFonts w:ascii="Book Antiqua" w:hAnsi="Book Antiqua"/>
          <w:sz w:val="24"/>
          <w:szCs w:val="24"/>
        </w:rPr>
        <w:t>/</w:t>
      </w:r>
      <w:proofErr w:type="spellStart"/>
      <w:r w:rsidR="00E13D0C" w:rsidRPr="000E147F">
        <w:rPr>
          <w:rFonts w:ascii="Book Antiqua" w:hAnsi="Book Antiqua"/>
          <w:sz w:val="24"/>
          <w:szCs w:val="24"/>
        </w:rPr>
        <w:t>Sofosbuvir</w:t>
      </w:r>
      <w:proofErr w:type="spellEnd"/>
      <w:r w:rsidR="00E13D0C" w:rsidRPr="000E147F">
        <w:rPr>
          <w:rFonts w:ascii="Book Antiqua" w:hAnsi="Book Antiqua"/>
          <w:sz w:val="24"/>
          <w:szCs w:val="24"/>
        </w:rPr>
        <w:t xml:space="preserve"> </w:t>
      </w:r>
      <w:r w:rsidRPr="000E147F">
        <w:rPr>
          <w:rFonts w:ascii="Book Antiqua" w:hAnsi="Book Antiqua"/>
          <w:sz w:val="24"/>
          <w:szCs w:val="24"/>
        </w:rPr>
        <w:t xml:space="preserve">for 12 </w:t>
      </w:r>
      <w:r w:rsidR="00B26547" w:rsidRPr="000E147F">
        <w:rPr>
          <w:rFonts w:ascii="Book Antiqua" w:hAnsi="Book Antiqua"/>
          <w:sz w:val="24"/>
          <w:szCs w:val="24"/>
          <w:lang w:eastAsia="zh-CN"/>
        </w:rPr>
        <w:t>wk</w:t>
      </w:r>
      <w:r w:rsidRPr="000E147F">
        <w:rPr>
          <w:rFonts w:ascii="Book Antiqua" w:hAnsi="Book Antiqua"/>
          <w:sz w:val="24"/>
          <w:szCs w:val="24"/>
        </w:rPr>
        <w:t xml:space="preserve">. The rates of SVR 12 were 94% </w:t>
      </w:r>
      <w:r w:rsidR="00E13D0C" w:rsidRPr="000E147F">
        <w:rPr>
          <w:rFonts w:ascii="Book Antiqua" w:hAnsi="Book Antiqua"/>
          <w:sz w:val="24"/>
          <w:szCs w:val="24"/>
        </w:rPr>
        <w:t xml:space="preserve">in </w:t>
      </w:r>
      <w:proofErr w:type="spellStart"/>
      <w:r w:rsidR="00E13D0C" w:rsidRPr="000E147F">
        <w:rPr>
          <w:rFonts w:ascii="Book Antiqua" w:hAnsi="Book Antiqua"/>
          <w:sz w:val="24"/>
          <w:szCs w:val="24"/>
        </w:rPr>
        <w:t>Ledipasvir</w:t>
      </w:r>
      <w:proofErr w:type="spellEnd"/>
      <w:r w:rsidR="00E13D0C" w:rsidRPr="000E147F">
        <w:rPr>
          <w:rFonts w:ascii="Book Antiqua" w:hAnsi="Book Antiqua"/>
          <w:sz w:val="24"/>
          <w:szCs w:val="24"/>
        </w:rPr>
        <w:t>/</w:t>
      </w:r>
      <w:proofErr w:type="spellStart"/>
      <w:r w:rsidR="00E13D0C" w:rsidRPr="000E147F">
        <w:rPr>
          <w:rFonts w:ascii="Book Antiqua" w:hAnsi="Book Antiqua"/>
          <w:sz w:val="24"/>
          <w:szCs w:val="24"/>
        </w:rPr>
        <w:t>Sofosbuvir</w:t>
      </w:r>
      <w:proofErr w:type="spellEnd"/>
      <w:r w:rsidR="00E13D0C" w:rsidRPr="000E147F">
        <w:rPr>
          <w:rFonts w:ascii="Book Antiqua" w:hAnsi="Book Antiqua"/>
          <w:sz w:val="24"/>
          <w:szCs w:val="24"/>
        </w:rPr>
        <w:t xml:space="preserve"> </w:t>
      </w:r>
      <w:r w:rsidRPr="000E147F">
        <w:rPr>
          <w:rFonts w:ascii="Book Antiqua" w:hAnsi="Book Antiqua"/>
          <w:sz w:val="24"/>
          <w:szCs w:val="24"/>
        </w:rPr>
        <w:t xml:space="preserve">for 8 weeks group, 93% in </w:t>
      </w:r>
      <w:proofErr w:type="spellStart"/>
      <w:r w:rsidR="00E13D0C" w:rsidRPr="000E147F">
        <w:rPr>
          <w:rFonts w:ascii="Book Antiqua" w:hAnsi="Book Antiqua"/>
          <w:sz w:val="24"/>
          <w:szCs w:val="24"/>
        </w:rPr>
        <w:t>Ledipasvir</w:t>
      </w:r>
      <w:proofErr w:type="spellEnd"/>
      <w:r w:rsidR="00E13D0C" w:rsidRPr="000E147F">
        <w:rPr>
          <w:rFonts w:ascii="Book Antiqua" w:hAnsi="Book Antiqua"/>
          <w:sz w:val="24"/>
          <w:szCs w:val="24"/>
        </w:rPr>
        <w:t>/</w:t>
      </w:r>
      <w:proofErr w:type="spellStart"/>
      <w:r w:rsidR="00E13D0C" w:rsidRPr="000E147F">
        <w:rPr>
          <w:rFonts w:ascii="Book Antiqua" w:hAnsi="Book Antiqua"/>
          <w:sz w:val="24"/>
          <w:szCs w:val="24"/>
        </w:rPr>
        <w:t>Sofosbuvir</w:t>
      </w:r>
      <w:proofErr w:type="spellEnd"/>
      <w:r w:rsidR="00E13D0C" w:rsidRPr="000E147F">
        <w:rPr>
          <w:rFonts w:ascii="Book Antiqua" w:hAnsi="Book Antiqua"/>
          <w:sz w:val="24"/>
          <w:szCs w:val="24"/>
        </w:rPr>
        <w:t xml:space="preserve"> </w:t>
      </w:r>
      <w:r w:rsidRPr="000E147F">
        <w:rPr>
          <w:rFonts w:ascii="Book Antiqua" w:hAnsi="Book Antiqua"/>
          <w:sz w:val="24"/>
          <w:szCs w:val="24"/>
        </w:rPr>
        <w:t xml:space="preserve">plus ribavirin for 8 weeks and 95% in </w:t>
      </w:r>
      <w:proofErr w:type="spellStart"/>
      <w:r w:rsidR="00E13D0C" w:rsidRPr="000E147F">
        <w:rPr>
          <w:rFonts w:ascii="Book Antiqua" w:hAnsi="Book Antiqua"/>
          <w:sz w:val="24"/>
          <w:szCs w:val="24"/>
        </w:rPr>
        <w:t>Ledipasvir</w:t>
      </w:r>
      <w:proofErr w:type="spellEnd"/>
      <w:r w:rsidR="00E13D0C" w:rsidRPr="000E147F">
        <w:rPr>
          <w:rFonts w:ascii="Book Antiqua" w:hAnsi="Book Antiqua"/>
          <w:sz w:val="24"/>
          <w:szCs w:val="24"/>
        </w:rPr>
        <w:t>/</w:t>
      </w:r>
      <w:proofErr w:type="spellStart"/>
      <w:r w:rsidR="00E13D0C" w:rsidRPr="000E147F">
        <w:rPr>
          <w:rFonts w:ascii="Book Antiqua" w:hAnsi="Book Antiqua"/>
          <w:sz w:val="24"/>
          <w:szCs w:val="24"/>
        </w:rPr>
        <w:t>Sofosbuvir</w:t>
      </w:r>
      <w:proofErr w:type="spellEnd"/>
      <w:r w:rsidR="00E13D0C" w:rsidRPr="000E147F">
        <w:rPr>
          <w:rFonts w:ascii="Book Antiqua" w:hAnsi="Book Antiqua"/>
          <w:sz w:val="24"/>
          <w:szCs w:val="24"/>
        </w:rPr>
        <w:t xml:space="preserve"> </w:t>
      </w:r>
      <w:r w:rsidRPr="000E147F">
        <w:rPr>
          <w:rFonts w:ascii="Book Antiqua" w:hAnsi="Book Antiqua"/>
          <w:sz w:val="24"/>
          <w:szCs w:val="24"/>
        </w:rPr>
        <w:t xml:space="preserve">for 12 </w:t>
      </w:r>
      <w:r w:rsidR="00B26547" w:rsidRPr="000E147F">
        <w:rPr>
          <w:rFonts w:ascii="Book Antiqua" w:hAnsi="Book Antiqua"/>
          <w:sz w:val="24"/>
          <w:szCs w:val="24"/>
          <w:lang w:eastAsia="zh-CN"/>
        </w:rPr>
        <w:t>wk</w:t>
      </w:r>
      <w:r w:rsidRPr="000E147F">
        <w:rPr>
          <w:rFonts w:ascii="Book Antiqua" w:hAnsi="Book Antiqua"/>
          <w:sz w:val="24"/>
          <w:szCs w:val="24"/>
        </w:rPr>
        <w:t xml:space="preserve">. The trial confirmed that non-inferiority of the 8 week regimen when compared with 12 </w:t>
      </w:r>
      <w:proofErr w:type="spellStart"/>
      <w:r w:rsidR="00B26547" w:rsidRPr="000E147F">
        <w:rPr>
          <w:rFonts w:ascii="Book Antiqua" w:hAnsi="Book Antiqua"/>
          <w:sz w:val="24"/>
          <w:szCs w:val="24"/>
          <w:lang w:eastAsia="zh-CN"/>
        </w:rPr>
        <w:t>wk</w:t>
      </w:r>
      <w:proofErr w:type="spellEnd"/>
      <w:r w:rsidR="00B26547" w:rsidRPr="000E147F">
        <w:rPr>
          <w:rFonts w:ascii="Book Antiqua" w:hAnsi="Book Antiqua"/>
          <w:sz w:val="24"/>
          <w:szCs w:val="24"/>
        </w:rPr>
        <w:t xml:space="preserve"> </w:t>
      </w:r>
      <w:r w:rsidRPr="000E147F">
        <w:rPr>
          <w:rFonts w:ascii="Book Antiqua" w:hAnsi="Book Antiqua"/>
          <w:sz w:val="24"/>
          <w:szCs w:val="24"/>
        </w:rPr>
        <w:t xml:space="preserve">of </w:t>
      </w:r>
      <w:proofErr w:type="spellStart"/>
      <w:r w:rsidR="00E13D0C" w:rsidRPr="000E147F">
        <w:rPr>
          <w:rFonts w:ascii="Book Antiqua" w:hAnsi="Book Antiqua"/>
          <w:sz w:val="24"/>
          <w:szCs w:val="24"/>
        </w:rPr>
        <w:t>Ledipasvir</w:t>
      </w:r>
      <w:proofErr w:type="spellEnd"/>
      <w:r w:rsidR="00E13D0C" w:rsidRPr="000E147F">
        <w:rPr>
          <w:rFonts w:ascii="Book Antiqua" w:hAnsi="Book Antiqua"/>
          <w:sz w:val="24"/>
          <w:szCs w:val="24"/>
        </w:rPr>
        <w:t>/</w:t>
      </w:r>
      <w:proofErr w:type="spellStart"/>
      <w:r w:rsidR="00E13D0C" w:rsidRPr="000E147F">
        <w:rPr>
          <w:rFonts w:ascii="Book Antiqua" w:hAnsi="Book Antiqua"/>
          <w:sz w:val="24"/>
          <w:szCs w:val="24"/>
        </w:rPr>
        <w:t>Sofosbuvir</w:t>
      </w:r>
      <w:proofErr w:type="spellEnd"/>
      <w:r w:rsidRPr="000E147F">
        <w:rPr>
          <w:rFonts w:ascii="Book Antiqua" w:hAnsi="Book Antiqua"/>
          <w:sz w:val="24"/>
          <w:szCs w:val="24"/>
        </w:rPr>
        <w:t xml:space="preserve">. </w:t>
      </w:r>
      <w:r w:rsidR="008002EA" w:rsidRPr="000E147F">
        <w:rPr>
          <w:rFonts w:ascii="Book Antiqua" w:hAnsi="Book Antiqua"/>
          <w:sz w:val="24"/>
          <w:szCs w:val="24"/>
        </w:rPr>
        <w:t xml:space="preserve">ION-3 </w:t>
      </w:r>
      <w:proofErr w:type="gramStart"/>
      <w:r w:rsidR="008002EA" w:rsidRPr="000E147F">
        <w:rPr>
          <w:rFonts w:ascii="Book Antiqua" w:hAnsi="Book Antiqua"/>
          <w:sz w:val="24"/>
          <w:szCs w:val="24"/>
        </w:rPr>
        <w:t>tria</w:t>
      </w:r>
      <w:r w:rsidR="00E13D0C" w:rsidRPr="000E147F">
        <w:rPr>
          <w:rFonts w:ascii="Book Antiqua" w:hAnsi="Book Antiqua"/>
          <w:sz w:val="24"/>
          <w:szCs w:val="24"/>
        </w:rPr>
        <w:t>l has been summarized in Table 7 and allow</w:t>
      </w:r>
      <w:proofErr w:type="gramEnd"/>
      <w:r w:rsidR="00E13D0C" w:rsidRPr="000E147F">
        <w:rPr>
          <w:rFonts w:ascii="Book Antiqua" w:hAnsi="Book Antiqua"/>
          <w:sz w:val="24"/>
          <w:szCs w:val="24"/>
        </w:rPr>
        <w:t xml:space="preserve"> treatment regimens to be shortened to 8 </w:t>
      </w:r>
      <w:proofErr w:type="spellStart"/>
      <w:r w:rsidR="00B26547" w:rsidRPr="000E147F">
        <w:rPr>
          <w:rFonts w:ascii="Book Antiqua" w:hAnsi="Book Antiqua"/>
          <w:sz w:val="24"/>
          <w:szCs w:val="24"/>
          <w:lang w:eastAsia="zh-CN"/>
        </w:rPr>
        <w:t>wk</w:t>
      </w:r>
      <w:proofErr w:type="spellEnd"/>
      <w:r w:rsidR="00B26547" w:rsidRPr="000E147F">
        <w:rPr>
          <w:rFonts w:ascii="Book Antiqua" w:hAnsi="Book Antiqua"/>
          <w:sz w:val="24"/>
          <w:szCs w:val="24"/>
        </w:rPr>
        <w:t xml:space="preserve"> </w:t>
      </w:r>
      <w:r w:rsidR="00E13D0C" w:rsidRPr="000E147F">
        <w:rPr>
          <w:rFonts w:ascii="Book Antiqua" w:hAnsi="Book Antiqua"/>
          <w:sz w:val="24"/>
          <w:szCs w:val="24"/>
        </w:rPr>
        <w:t xml:space="preserve">in non-cirrhotic patients based on clinician’s judgement and patient situation. </w:t>
      </w:r>
    </w:p>
    <w:p w14:paraId="56F19620" w14:textId="7B66E7F6" w:rsidR="00E13D0C" w:rsidRPr="000E147F" w:rsidRDefault="00311803" w:rsidP="00975532">
      <w:pPr>
        <w:spacing w:after="0" w:line="360" w:lineRule="auto"/>
        <w:ind w:firstLineChars="250" w:firstLine="600"/>
        <w:jc w:val="both"/>
        <w:rPr>
          <w:rFonts w:ascii="Book Antiqua" w:hAnsi="Book Antiqua"/>
          <w:sz w:val="24"/>
          <w:szCs w:val="24"/>
          <w:lang w:eastAsia="zh-CN"/>
        </w:rPr>
      </w:pPr>
      <w:r w:rsidRPr="000E147F">
        <w:rPr>
          <w:rFonts w:ascii="Book Antiqua" w:hAnsi="Book Antiqua"/>
          <w:sz w:val="24"/>
          <w:szCs w:val="24"/>
        </w:rPr>
        <w:t xml:space="preserve">Based on these studies, the Food and Drug Administration </w:t>
      </w:r>
      <w:r w:rsidR="00B26547" w:rsidRPr="000E147F">
        <w:rPr>
          <w:rFonts w:ascii="Book Antiqua" w:hAnsi="Book Antiqua"/>
          <w:sz w:val="24"/>
          <w:szCs w:val="24"/>
          <w:lang w:eastAsia="zh-CN"/>
        </w:rPr>
        <w:t xml:space="preserve">(FDA) </w:t>
      </w:r>
      <w:r w:rsidR="00E13D0C" w:rsidRPr="000E147F">
        <w:rPr>
          <w:rFonts w:ascii="Book Antiqua" w:hAnsi="Book Antiqua"/>
          <w:sz w:val="24"/>
          <w:szCs w:val="24"/>
        </w:rPr>
        <w:t>in the U</w:t>
      </w:r>
      <w:r w:rsidR="00B26547" w:rsidRPr="000E147F">
        <w:rPr>
          <w:rFonts w:ascii="Book Antiqua" w:hAnsi="Book Antiqua"/>
          <w:sz w:val="24"/>
          <w:szCs w:val="24"/>
          <w:lang w:eastAsia="zh-CN"/>
        </w:rPr>
        <w:t>nited States</w:t>
      </w:r>
      <w:r w:rsidR="00E13D0C" w:rsidRPr="000E147F">
        <w:rPr>
          <w:rFonts w:ascii="Book Antiqua" w:hAnsi="Book Antiqua"/>
          <w:sz w:val="24"/>
          <w:szCs w:val="24"/>
        </w:rPr>
        <w:t xml:space="preserve"> </w:t>
      </w:r>
      <w:r w:rsidRPr="000E147F">
        <w:rPr>
          <w:rFonts w:ascii="Book Antiqua" w:hAnsi="Book Antiqua"/>
          <w:sz w:val="24"/>
          <w:szCs w:val="24"/>
        </w:rPr>
        <w:t xml:space="preserve">approved the first combination pill to treat HCV genotype 1 infection which is a </w:t>
      </w:r>
      <w:r w:rsidR="0081051C" w:rsidRPr="000E147F">
        <w:rPr>
          <w:rFonts w:ascii="Book Antiqua" w:hAnsi="Book Antiqua"/>
          <w:sz w:val="24"/>
          <w:szCs w:val="24"/>
        </w:rPr>
        <w:t>blend</w:t>
      </w:r>
      <w:r w:rsidR="00E13D0C" w:rsidRPr="000E147F">
        <w:rPr>
          <w:rFonts w:ascii="Book Antiqua" w:hAnsi="Book Antiqua"/>
          <w:sz w:val="24"/>
          <w:szCs w:val="24"/>
        </w:rPr>
        <w:t xml:space="preserve"> of </w:t>
      </w:r>
      <w:proofErr w:type="spellStart"/>
      <w:r w:rsidR="00E13D0C" w:rsidRPr="000E147F">
        <w:rPr>
          <w:rFonts w:ascii="Book Antiqua" w:hAnsi="Book Antiqua"/>
          <w:sz w:val="24"/>
          <w:szCs w:val="24"/>
        </w:rPr>
        <w:t>S</w:t>
      </w:r>
      <w:r w:rsidRPr="000E147F">
        <w:rPr>
          <w:rFonts w:ascii="Book Antiqua" w:hAnsi="Book Antiqua"/>
          <w:sz w:val="24"/>
          <w:szCs w:val="24"/>
        </w:rPr>
        <w:t>ofosbuvir</w:t>
      </w:r>
      <w:proofErr w:type="spellEnd"/>
      <w:r w:rsidRPr="000E147F">
        <w:rPr>
          <w:rFonts w:ascii="Book Antiqua" w:hAnsi="Book Antiqua"/>
          <w:sz w:val="24"/>
          <w:szCs w:val="24"/>
        </w:rPr>
        <w:t xml:space="preserve"> and </w:t>
      </w:r>
      <w:proofErr w:type="spellStart"/>
      <w:r w:rsidR="00E13D0C" w:rsidRPr="000E147F">
        <w:rPr>
          <w:rFonts w:ascii="Book Antiqua" w:hAnsi="Book Antiqua"/>
          <w:sz w:val="24"/>
          <w:szCs w:val="24"/>
        </w:rPr>
        <w:t>Ledipasvir</w:t>
      </w:r>
      <w:proofErr w:type="spellEnd"/>
      <w:r w:rsidRPr="000E147F">
        <w:rPr>
          <w:rFonts w:ascii="Book Antiqua" w:hAnsi="Book Antiqua"/>
          <w:sz w:val="24"/>
          <w:szCs w:val="24"/>
        </w:rPr>
        <w:t xml:space="preserve">. It is also the first approved regimen that does not require administration with interferon or ribavirin for the treatment of HCV genotype 1 infection. </w:t>
      </w:r>
      <w:r w:rsidR="00A13024" w:rsidRPr="000E147F">
        <w:rPr>
          <w:rFonts w:ascii="Book Antiqua" w:hAnsi="Book Antiqua"/>
          <w:sz w:val="24"/>
          <w:szCs w:val="24"/>
        </w:rPr>
        <w:t xml:space="preserve"> </w:t>
      </w:r>
    </w:p>
    <w:p w14:paraId="6042738E" w14:textId="77777777" w:rsidR="00E13D0C" w:rsidRPr="000E147F" w:rsidRDefault="00E13D0C" w:rsidP="00975532">
      <w:pPr>
        <w:spacing w:after="0" w:line="360" w:lineRule="auto"/>
        <w:ind w:left="360" w:firstLine="360"/>
        <w:jc w:val="both"/>
        <w:rPr>
          <w:rFonts w:ascii="Book Antiqua" w:hAnsi="Book Antiqua"/>
          <w:sz w:val="24"/>
          <w:szCs w:val="24"/>
        </w:rPr>
      </w:pPr>
    </w:p>
    <w:p w14:paraId="54D8959E" w14:textId="13E8AD06" w:rsidR="00E13D0C" w:rsidRPr="000E147F" w:rsidRDefault="00E13D0C" w:rsidP="00975532">
      <w:pPr>
        <w:spacing w:after="0" w:line="360" w:lineRule="auto"/>
        <w:jc w:val="both"/>
        <w:rPr>
          <w:rFonts w:ascii="Book Antiqua" w:hAnsi="Book Antiqua"/>
          <w:b/>
          <w:sz w:val="24"/>
          <w:szCs w:val="24"/>
        </w:rPr>
      </w:pPr>
      <w:r w:rsidRPr="000E147F">
        <w:rPr>
          <w:rFonts w:ascii="Book Antiqua" w:hAnsi="Book Antiqua"/>
          <w:b/>
          <w:caps/>
          <w:sz w:val="24"/>
          <w:szCs w:val="24"/>
        </w:rPr>
        <w:t>ABT-450/R (Paritaprevir/ritonavir)-Ombitasvir and Dasabuvir</w:t>
      </w:r>
      <w:r w:rsidRPr="000E147F">
        <w:rPr>
          <w:rFonts w:ascii="Book Antiqua" w:hAnsi="Book Antiqua"/>
          <w:b/>
          <w:sz w:val="24"/>
          <w:szCs w:val="24"/>
        </w:rPr>
        <w:t xml:space="preserve"> </w:t>
      </w:r>
    </w:p>
    <w:p w14:paraId="1892DEF8" w14:textId="75EC0E50" w:rsidR="00E13D0C" w:rsidRPr="000E147F" w:rsidRDefault="00E13D0C" w:rsidP="00975532">
      <w:pPr>
        <w:spacing w:after="0" w:line="360" w:lineRule="auto"/>
        <w:jc w:val="both"/>
        <w:rPr>
          <w:rFonts w:ascii="Book Antiqua" w:hAnsi="Book Antiqua"/>
          <w:sz w:val="24"/>
          <w:szCs w:val="24"/>
        </w:rPr>
      </w:pPr>
      <w:r w:rsidRPr="000E147F">
        <w:rPr>
          <w:rFonts w:ascii="Book Antiqua" w:hAnsi="Book Antiqua"/>
          <w:sz w:val="24"/>
          <w:szCs w:val="24"/>
        </w:rPr>
        <w:t>ABT-450 (</w:t>
      </w:r>
      <w:proofErr w:type="spellStart"/>
      <w:r w:rsidRPr="000E147F">
        <w:rPr>
          <w:rFonts w:ascii="Book Antiqua" w:hAnsi="Book Antiqua"/>
          <w:sz w:val="24"/>
          <w:szCs w:val="24"/>
        </w:rPr>
        <w:t>Paritaprevir</w:t>
      </w:r>
      <w:proofErr w:type="spellEnd"/>
      <w:r w:rsidRPr="000E147F">
        <w:rPr>
          <w:rFonts w:ascii="Book Antiqua" w:hAnsi="Book Antiqua"/>
          <w:sz w:val="24"/>
          <w:szCs w:val="24"/>
        </w:rPr>
        <w:t xml:space="preserve">) is an inhibitor of NS3/4A protease and is administered with ritonavir (ABT-450/r). Addition of ritonavir leads to inhibition of ABT-450 metabolism increasing drug levels and allowing for once daily dosing, however, ritonavir by itself does not have any activity against HCV.  </w:t>
      </w:r>
      <w:proofErr w:type="spellStart"/>
      <w:r w:rsidRPr="000E147F">
        <w:rPr>
          <w:rFonts w:ascii="Book Antiqua" w:hAnsi="Book Antiqua"/>
          <w:sz w:val="24"/>
          <w:szCs w:val="24"/>
        </w:rPr>
        <w:t>Ombitasvir</w:t>
      </w:r>
      <w:proofErr w:type="spellEnd"/>
      <w:r w:rsidRPr="000E147F">
        <w:rPr>
          <w:rFonts w:ascii="Book Antiqua" w:hAnsi="Book Antiqua"/>
          <w:sz w:val="24"/>
          <w:szCs w:val="24"/>
        </w:rPr>
        <w:t xml:space="preserve"> on the other hand is a NS5A inhibitor and </w:t>
      </w:r>
      <w:proofErr w:type="spellStart"/>
      <w:r w:rsidRPr="000E147F">
        <w:rPr>
          <w:rFonts w:ascii="Book Antiqua" w:hAnsi="Book Antiqua"/>
          <w:sz w:val="24"/>
          <w:szCs w:val="24"/>
        </w:rPr>
        <w:t>dasabuvir</w:t>
      </w:r>
      <w:proofErr w:type="spellEnd"/>
      <w:r w:rsidRPr="000E147F">
        <w:rPr>
          <w:rFonts w:ascii="Book Antiqua" w:hAnsi="Book Antiqua"/>
          <w:sz w:val="24"/>
          <w:szCs w:val="24"/>
        </w:rPr>
        <w:t xml:space="preserve"> is a non-nucleoside inhibitor of the HCV NS5B RNA polymerase.  Although trials have evaluated the efficacy of this regimen in HCV genotype 1 patients without ci</w:t>
      </w:r>
      <w:r w:rsidR="00B26547" w:rsidRPr="000E147F">
        <w:rPr>
          <w:rFonts w:ascii="Book Antiqua" w:hAnsi="Book Antiqua"/>
          <w:sz w:val="24"/>
          <w:szCs w:val="24"/>
        </w:rPr>
        <w:t>rrhosis (SAPPHIRE-I</w:t>
      </w:r>
      <w:r w:rsidRPr="000E147F">
        <w:rPr>
          <w:rFonts w:ascii="Book Antiqua" w:hAnsi="Book Antiqua"/>
          <w:sz w:val="24"/>
          <w:szCs w:val="24"/>
          <w:vertAlign w:val="superscript"/>
        </w:rPr>
        <w:fldChar w:fldCharType="begin">
          <w:fldData xml:space="preserve">PEVuZE5vdGU+PENpdGU+PEF1dGhvcj5GZWxkPC9BdXRob3I+PFllYXI+MjAxNDwvWWVhcj48SURU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</w:fldData>
        </w:fldChar>
      </w:r>
      <w:r w:rsidRPr="000E147F">
        <w:rPr>
          <w:rFonts w:ascii="Book Antiqua" w:hAnsi="Book Antiqua"/>
          <w:sz w:val="24"/>
          <w:szCs w:val="24"/>
          <w:vertAlign w:val="superscript"/>
        </w:rPr>
        <w:instrText xml:space="preserve"> ADDIN EN.CITE </w:instrText>
      </w:r>
      <w:r w:rsidRPr="000E147F">
        <w:rPr>
          <w:rFonts w:ascii="Book Antiqua" w:hAnsi="Book Antiqua"/>
          <w:sz w:val="24"/>
          <w:szCs w:val="24"/>
          <w:vertAlign w:val="superscript"/>
        </w:rPr>
        <w:fldChar w:fldCharType="begin">
          <w:fldData xml:space="preserve">PEVuZE5vdGU+PENpdGU+PEF1dGhvcj5GZWxkPC9BdXRob3I+PFllYXI+MjAxNDwvWWVhcj48SURU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</w:fldData>
        </w:fldChar>
      </w:r>
      <w:r w:rsidRPr="000E147F">
        <w:rPr>
          <w:rFonts w:ascii="Book Antiqua" w:hAnsi="Book Antiqua"/>
          <w:sz w:val="24"/>
          <w:szCs w:val="24"/>
          <w:vertAlign w:val="superscript"/>
        </w:rPr>
        <w:instrText xml:space="preserve"> ADDIN EN.CITE.DATA </w:instrText>
      </w:r>
      <w:r w:rsidRPr="000E147F">
        <w:rPr>
          <w:rFonts w:ascii="Book Antiqua" w:hAnsi="Book Antiqua"/>
          <w:sz w:val="24"/>
          <w:szCs w:val="24"/>
          <w:vertAlign w:val="superscript"/>
        </w:rPr>
      </w:r>
      <w:r w:rsidRPr="000E147F">
        <w:rPr>
          <w:rFonts w:ascii="Book Antiqua" w:hAnsi="Book Antiqua"/>
          <w:sz w:val="24"/>
          <w:szCs w:val="24"/>
          <w:vertAlign w:val="superscript"/>
        </w:rPr>
        <w:fldChar w:fldCharType="end"/>
      </w:r>
      <w:r w:rsidRPr="000E147F">
        <w:rPr>
          <w:rFonts w:ascii="Book Antiqua" w:hAnsi="Book Antiqua"/>
          <w:sz w:val="24"/>
          <w:szCs w:val="24"/>
          <w:vertAlign w:val="superscript"/>
        </w:rPr>
      </w:r>
      <w:r w:rsidRPr="000E147F">
        <w:rPr>
          <w:rFonts w:ascii="Book Antiqua" w:hAnsi="Book Antiqua"/>
          <w:sz w:val="24"/>
          <w:szCs w:val="24"/>
          <w:vertAlign w:val="superscript"/>
        </w:rPr>
        <w:fldChar w:fldCharType="separate"/>
      </w:r>
      <w:r w:rsidRPr="000E147F">
        <w:rPr>
          <w:rFonts w:ascii="Book Antiqua" w:hAnsi="Book Antiqua"/>
          <w:noProof/>
          <w:sz w:val="24"/>
          <w:szCs w:val="24"/>
          <w:vertAlign w:val="superscript"/>
        </w:rPr>
        <w:t>[48]</w:t>
      </w:r>
      <w:r w:rsidRPr="000E147F">
        <w:rPr>
          <w:rFonts w:ascii="Book Antiqua" w:hAnsi="Book Antiqua"/>
          <w:sz w:val="24"/>
          <w:szCs w:val="24"/>
          <w:vertAlign w:val="superscript"/>
        </w:rPr>
        <w:fldChar w:fldCharType="end"/>
      </w:r>
      <w:r w:rsidR="00B26547" w:rsidRPr="000E147F">
        <w:rPr>
          <w:rFonts w:ascii="Book Antiqua" w:hAnsi="Book Antiqua"/>
          <w:sz w:val="24"/>
          <w:szCs w:val="24"/>
        </w:rPr>
        <w:t>, SAPPHIRE-II</w:t>
      </w:r>
      <w:r w:rsidRPr="000E147F">
        <w:rPr>
          <w:rFonts w:ascii="Book Antiqua" w:hAnsi="Book Antiqua"/>
          <w:sz w:val="24"/>
          <w:szCs w:val="24"/>
          <w:vertAlign w:val="superscript"/>
        </w:rPr>
        <w:fldChar w:fldCharType="begin">
          <w:fldData xml:space="preserve">PEVuZE5vdGU+PENpdGU+PEF1dGhvcj5aZXV6ZW08L0F1dGhvcj48WWVhcj4yMDE0PC9ZZWFyPjxJ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</w:fldData>
        </w:fldChar>
      </w:r>
      <w:r w:rsidRPr="000E147F">
        <w:rPr>
          <w:rFonts w:ascii="Book Antiqua" w:hAnsi="Book Antiqua"/>
          <w:sz w:val="24"/>
          <w:szCs w:val="24"/>
          <w:vertAlign w:val="superscript"/>
        </w:rPr>
        <w:instrText xml:space="preserve"> ADDIN EN.CITE </w:instrText>
      </w:r>
      <w:r w:rsidRPr="000E147F">
        <w:rPr>
          <w:rFonts w:ascii="Book Antiqua" w:hAnsi="Book Antiqua"/>
          <w:sz w:val="24"/>
          <w:szCs w:val="24"/>
          <w:vertAlign w:val="superscript"/>
        </w:rPr>
        <w:fldChar w:fldCharType="begin">
          <w:fldData xml:space="preserve">PEVuZE5vdGU+PENpdGU+PEF1dGhvcj5aZXV6ZW08L0F1dGhvcj48WWVhcj4yMDE0PC9ZZWFyPjxJ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</w:fldData>
        </w:fldChar>
      </w:r>
      <w:r w:rsidRPr="000E147F">
        <w:rPr>
          <w:rFonts w:ascii="Book Antiqua" w:hAnsi="Book Antiqua"/>
          <w:sz w:val="24"/>
          <w:szCs w:val="24"/>
          <w:vertAlign w:val="superscript"/>
        </w:rPr>
        <w:instrText xml:space="preserve"> ADDIN EN.CITE.DATA </w:instrText>
      </w:r>
      <w:r w:rsidRPr="000E147F">
        <w:rPr>
          <w:rFonts w:ascii="Book Antiqua" w:hAnsi="Book Antiqua"/>
          <w:sz w:val="24"/>
          <w:szCs w:val="24"/>
          <w:vertAlign w:val="superscript"/>
        </w:rPr>
      </w:r>
      <w:r w:rsidRPr="000E147F">
        <w:rPr>
          <w:rFonts w:ascii="Book Antiqua" w:hAnsi="Book Antiqua"/>
          <w:sz w:val="24"/>
          <w:szCs w:val="24"/>
          <w:vertAlign w:val="superscript"/>
        </w:rPr>
        <w:fldChar w:fldCharType="end"/>
      </w:r>
      <w:r w:rsidRPr="000E147F">
        <w:rPr>
          <w:rFonts w:ascii="Book Antiqua" w:hAnsi="Book Antiqua"/>
          <w:sz w:val="24"/>
          <w:szCs w:val="24"/>
          <w:vertAlign w:val="superscript"/>
        </w:rPr>
      </w:r>
      <w:r w:rsidRPr="000E147F">
        <w:rPr>
          <w:rFonts w:ascii="Book Antiqua" w:hAnsi="Book Antiqua"/>
          <w:sz w:val="24"/>
          <w:szCs w:val="24"/>
          <w:vertAlign w:val="superscript"/>
        </w:rPr>
        <w:fldChar w:fldCharType="separate"/>
      </w:r>
      <w:r w:rsidRPr="000E147F">
        <w:rPr>
          <w:rFonts w:ascii="Book Antiqua" w:hAnsi="Book Antiqua"/>
          <w:noProof/>
          <w:sz w:val="24"/>
          <w:szCs w:val="24"/>
          <w:vertAlign w:val="superscript"/>
        </w:rPr>
        <w:t>[49]</w:t>
      </w:r>
      <w:r w:rsidRPr="000E147F">
        <w:rPr>
          <w:rFonts w:ascii="Book Antiqua" w:hAnsi="Book Antiqua"/>
          <w:sz w:val="24"/>
          <w:szCs w:val="24"/>
          <w:vertAlign w:val="superscript"/>
        </w:rPr>
        <w:fldChar w:fldCharType="end"/>
      </w:r>
      <w:r w:rsidR="00B26547" w:rsidRPr="000E147F">
        <w:rPr>
          <w:rFonts w:ascii="Book Antiqua" w:hAnsi="Book Antiqua"/>
          <w:sz w:val="24"/>
          <w:szCs w:val="24"/>
        </w:rPr>
        <w:t>, PEARL-III and IV</w:t>
      </w:r>
      <w:r w:rsidRPr="000E147F">
        <w:rPr>
          <w:rFonts w:ascii="Book Antiqua" w:hAnsi="Book Antiqua"/>
          <w:sz w:val="24"/>
          <w:szCs w:val="24"/>
          <w:vertAlign w:val="superscript"/>
        </w:rPr>
        <w:fldChar w:fldCharType="begin">
          <w:fldData xml:space="preserve">PEVuZE5vdGU+PENpdGU+PEF1dGhvcj5GZXJlbmNpPC9BdXRob3I+PFllYXI+MjAxNDwvWWVhcj48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</w:fldData>
        </w:fldChar>
      </w:r>
      <w:r w:rsidRPr="000E147F">
        <w:rPr>
          <w:rFonts w:ascii="Book Antiqua" w:hAnsi="Book Antiqua"/>
          <w:sz w:val="24"/>
          <w:szCs w:val="24"/>
          <w:vertAlign w:val="superscript"/>
        </w:rPr>
        <w:instrText xml:space="preserve"> ADDIN EN.CITE </w:instrText>
      </w:r>
      <w:r w:rsidRPr="000E147F">
        <w:rPr>
          <w:rFonts w:ascii="Book Antiqua" w:hAnsi="Book Antiqua"/>
          <w:sz w:val="24"/>
          <w:szCs w:val="24"/>
          <w:vertAlign w:val="superscript"/>
        </w:rPr>
        <w:fldChar w:fldCharType="begin">
          <w:fldData xml:space="preserve">PEVuZE5vdGU+PENpdGU+PEF1dGhvcj5GZXJlbmNpPC9BdXRob3I+PFllYXI+MjAxNDwvWWVhcj48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</w:fldData>
        </w:fldChar>
      </w:r>
      <w:r w:rsidRPr="000E147F">
        <w:rPr>
          <w:rFonts w:ascii="Book Antiqua" w:hAnsi="Book Antiqua"/>
          <w:sz w:val="24"/>
          <w:szCs w:val="24"/>
          <w:vertAlign w:val="superscript"/>
        </w:rPr>
        <w:instrText xml:space="preserve"> ADDIN EN.CITE.DATA </w:instrText>
      </w:r>
      <w:r w:rsidRPr="000E147F">
        <w:rPr>
          <w:rFonts w:ascii="Book Antiqua" w:hAnsi="Book Antiqua"/>
          <w:sz w:val="24"/>
          <w:szCs w:val="24"/>
          <w:vertAlign w:val="superscript"/>
        </w:rPr>
      </w:r>
      <w:r w:rsidRPr="000E147F">
        <w:rPr>
          <w:rFonts w:ascii="Book Antiqua" w:hAnsi="Book Antiqua"/>
          <w:sz w:val="24"/>
          <w:szCs w:val="24"/>
          <w:vertAlign w:val="superscript"/>
        </w:rPr>
        <w:fldChar w:fldCharType="end"/>
      </w:r>
      <w:r w:rsidRPr="000E147F">
        <w:rPr>
          <w:rFonts w:ascii="Book Antiqua" w:hAnsi="Book Antiqua"/>
          <w:sz w:val="24"/>
          <w:szCs w:val="24"/>
          <w:vertAlign w:val="superscript"/>
        </w:rPr>
      </w:r>
      <w:r w:rsidRPr="000E147F">
        <w:rPr>
          <w:rFonts w:ascii="Book Antiqua" w:hAnsi="Book Antiqua"/>
          <w:sz w:val="24"/>
          <w:szCs w:val="24"/>
          <w:vertAlign w:val="superscript"/>
        </w:rPr>
        <w:fldChar w:fldCharType="separate"/>
      </w:r>
      <w:r w:rsidRPr="000E147F">
        <w:rPr>
          <w:rFonts w:ascii="Book Antiqua" w:hAnsi="Book Antiqua"/>
          <w:noProof/>
          <w:sz w:val="24"/>
          <w:szCs w:val="24"/>
          <w:vertAlign w:val="superscript"/>
        </w:rPr>
        <w:t>[50]</w:t>
      </w:r>
      <w:r w:rsidRPr="000E147F">
        <w:rPr>
          <w:rFonts w:ascii="Book Antiqua" w:hAnsi="Book Antiqua"/>
          <w:sz w:val="24"/>
          <w:szCs w:val="24"/>
          <w:vertAlign w:val="superscript"/>
        </w:rPr>
        <w:fldChar w:fldCharType="end"/>
      </w:r>
      <w:r w:rsidRPr="000E147F">
        <w:rPr>
          <w:rFonts w:ascii="Book Antiqua" w:hAnsi="Book Antiqua"/>
          <w:sz w:val="24"/>
          <w:szCs w:val="24"/>
        </w:rPr>
        <w:t>), the trial that included cirrhotic patients was the TURQUOISE-I</w:t>
      </w:r>
      <w:r w:rsidR="00B26547" w:rsidRPr="000E147F">
        <w:rPr>
          <w:rFonts w:ascii="Book Antiqua" w:hAnsi="Book Antiqua"/>
          <w:sz w:val="24"/>
          <w:szCs w:val="24"/>
        </w:rPr>
        <w:t>I</w:t>
      </w:r>
      <w:r w:rsidRPr="000E147F">
        <w:rPr>
          <w:rFonts w:ascii="Book Antiqua" w:hAnsi="Book Antiqua"/>
          <w:sz w:val="24"/>
          <w:szCs w:val="24"/>
          <w:vertAlign w:val="superscript"/>
        </w:rPr>
        <w:fldChar w:fldCharType="begin">
          <w:fldData xml:space="preserve">PEVuZE5vdGU+PENpdGU+PEF1dGhvcj5Qb29yZGFkPC9BdXRob3I+PFllYXI+MjAxNDwvWWVhcj48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</w:fldData>
        </w:fldChar>
      </w:r>
      <w:r w:rsidRPr="000E147F">
        <w:rPr>
          <w:rFonts w:ascii="Book Antiqua" w:hAnsi="Book Antiqua"/>
          <w:sz w:val="24"/>
          <w:szCs w:val="24"/>
          <w:vertAlign w:val="superscript"/>
        </w:rPr>
        <w:instrText xml:space="preserve"> ADDIN EN.CITE </w:instrText>
      </w:r>
      <w:r w:rsidRPr="000E147F">
        <w:rPr>
          <w:rFonts w:ascii="Book Antiqua" w:hAnsi="Book Antiqua"/>
          <w:sz w:val="24"/>
          <w:szCs w:val="24"/>
          <w:vertAlign w:val="superscript"/>
        </w:rPr>
        <w:fldChar w:fldCharType="begin">
          <w:fldData xml:space="preserve">PEVuZE5vdGU+PENpdGU+PEF1dGhvcj5Qb29yZGFkPC9BdXRob3I+PFllYXI+MjAxNDwvWWVhcj48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</w:fldData>
        </w:fldChar>
      </w:r>
      <w:r w:rsidRPr="000E147F">
        <w:rPr>
          <w:rFonts w:ascii="Book Antiqua" w:hAnsi="Book Antiqua"/>
          <w:sz w:val="24"/>
          <w:szCs w:val="24"/>
          <w:vertAlign w:val="superscript"/>
        </w:rPr>
        <w:instrText xml:space="preserve"> ADDIN EN.CITE.DATA </w:instrText>
      </w:r>
      <w:r w:rsidRPr="000E147F">
        <w:rPr>
          <w:rFonts w:ascii="Book Antiqua" w:hAnsi="Book Antiqua"/>
          <w:sz w:val="24"/>
          <w:szCs w:val="24"/>
          <w:vertAlign w:val="superscript"/>
        </w:rPr>
      </w:r>
      <w:r w:rsidRPr="000E147F">
        <w:rPr>
          <w:rFonts w:ascii="Book Antiqua" w:hAnsi="Book Antiqua"/>
          <w:sz w:val="24"/>
          <w:szCs w:val="24"/>
          <w:vertAlign w:val="superscript"/>
        </w:rPr>
        <w:fldChar w:fldCharType="end"/>
      </w:r>
      <w:r w:rsidRPr="000E147F">
        <w:rPr>
          <w:rFonts w:ascii="Book Antiqua" w:hAnsi="Book Antiqua"/>
          <w:sz w:val="24"/>
          <w:szCs w:val="24"/>
          <w:vertAlign w:val="superscript"/>
        </w:rPr>
      </w:r>
      <w:r w:rsidRPr="000E147F">
        <w:rPr>
          <w:rFonts w:ascii="Book Antiqua" w:hAnsi="Book Antiqua"/>
          <w:sz w:val="24"/>
          <w:szCs w:val="24"/>
          <w:vertAlign w:val="superscript"/>
        </w:rPr>
        <w:fldChar w:fldCharType="separate"/>
      </w:r>
      <w:r w:rsidRPr="000E147F">
        <w:rPr>
          <w:rFonts w:ascii="Book Antiqua" w:hAnsi="Book Antiqua"/>
          <w:noProof/>
          <w:sz w:val="24"/>
          <w:szCs w:val="24"/>
          <w:vertAlign w:val="superscript"/>
        </w:rPr>
        <w:t>[51]</w:t>
      </w:r>
      <w:r w:rsidRPr="000E147F">
        <w:rPr>
          <w:rFonts w:ascii="Book Antiqua" w:hAnsi="Book Antiqua"/>
          <w:sz w:val="24"/>
          <w:szCs w:val="24"/>
          <w:vertAlign w:val="superscript"/>
        </w:rPr>
        <w:fldChar w:fldCharType="end"/>
      </w:r>
      <w:r w:rsidRPr="000E147F">
        <w:rPr>
          <w:rFonts w:ascii="Book Antiqua" w:hAnsi="Book Antiqua"/>
          <w:sz w:val="24"/>
          <w:szCs w:val="24"/>
        </w:rPr>
        <w:t xml:space="preserve"> trial which evaluated treatment-naïve and treatment experienced patients with CP-A cirrhosis. The trial included 380 patients with CP-A cirrhosis and randomized them to either a 12 week or 24 </w:t>
      </w:r>
      <w:proofErr w:type="spellStart"/>
      <w:r w:rsidR="00B26547" w:rsidRPr="000E147F">
        <w:rPr>
          <w:rFonts w:ascii="Book Antiqua" w:hAnsi="Book Antiqua"/>
          <w:sz w:val="24"/>
          <w:szCs w:val="24"/>
          <w:lang w:eastAsia="zh-CN"/>
        </w:rPr>
        <w:t>wk</w:t>
      </w:r>
      <w:proofErr w:type="spellEnd"/>
      <w:r w:rsidR="00B26547" w:rsidRPr="000E147F">
        <w:rPr>
          <w:rFonts w:ascii="Book Antiqua" w:hAnsi="Book Antiqua"/>
          <w:sz w:val="24"/>
          <w:szCs w:val="24"/>
        </w:rPr>
        <w:t xml:space="preserve"> </w:t>
      </w:r>
      <w:r w:rsidRPr="000E147F">
        <w:rPr>
          <w:rFonts w:ascii="Book Antiqua" w:hAnsi="Book Antiqua"/>
          <w:sz w:val="24"/>
          <w:szCs w:val="24"/>
        </w:rPr>
        <w:t>of treatment with</w:t>
      </w:r>
      <w:r w:rsidRPr="000E147F">
        <w:rPr>
          <w:rFonts w:ascii="Book Antiqua" w:hAnsi="Book Antiqua"/>
          <w:b/>
          <w:caps/>
          <w:sz w:val="24"/>
          <w:szCs w:val="24"/>
        </w:rPr>
        <w:t xml:space="preserve"> </w:t>
      </w:r>
      <w:r w:rsidRPr="000E147F">
        <w:rPr>
          <w:rFonts w:ascii="Book Antiqua" w:hAnsi="Book Antiqua"/>
          <w:sz w:val="24"/>
          <w:szCs w:val="24"/>
        </w:rPr>
        <w:t>ABT-450/r-</w:t>
      </w:r>
      <w:proofErr w:type="spellStart"/>
      <w:r w:rsidRPr="000E147F">
        <w:rPr>
          <w:rFonts w:ascii="Book Antiqua" w:hAnsi="Book Antiqua"/>
          <w:sz w:val="24"/>
          <w:szCs w:val="24"/>
        </w:rPr>
        <w:t>Ombitasvir</w:t>
      </w:r>
      <w:proofErr w:type="spellEnd"/>
      <w:r w:rsidRPr="000E147F">
        <w:rPr>
          <w:rFonts w:ascii="Book Antiqua" w:hAnsi="Book Antiqua"/>
          <w:sz w:val="24"/>
          <w:szCs w:val="24"/>
        </w:rPr>
        <w:t xml:space="preserve"> and </w:t>
      </w:r>
      <w:proofErr w:type="spellStart"/>
      <w:r w:rsidRPr="000E147F">
        <w:rPr>
          <w:rFonts w:ascii="Book Antiqua" w:hAnsi="Book Antiqua"/>
          <w:sz w:val="24"/>
          <w:szCs w:val="24"/>
        </w:rPr>
        <w:t>Dasabuvir</w:t>
      </w:r>
      <w:proofErr w:type="spellEnd"/>
      <w:r w:rsidRPr="000E147F">
        <w:rPr>
          <w:rFonts w:ascii="Book Antiqua" w:hAnsi="Book Antiqua"/>
          <w:sz w:val="24"/>
          <w:szCs w:val="24"/>
        </w:rPr>
        <w:t xml:space="preserve"> + RBV according to body weight. SVR12 rates were 91.8% (191/208) in the 12 </w:t>
      </w:r>
      <w:proofErr w:type="spellStart"/>
      <w:r w:rsidR="00B26547" w:rsidRPr="000E147F">
        <w:rPr>
          <w:rFonts w:ascii="Book Antiqua" w:hAnsi="Book Antiqua"/>
          <w:sz w:val="24"/>
          <w:szCs w:val="24"/>
          <w:lang w:eastAsia="zh-CN"/>
        </w:rPr>
        <w:t>wk</w:t>
      </w:r>
      <w:proofErr w:type="spellEnd"/>
      <w:r w:rsidR="00B26547" w:rsidRPr="000E147F">
        <w:rPr>
          <w:rFonts w:ascii="Book Antiqua" w:hAnsi="Book Antiqua"/>
          <w:sz w:val="24"/>
          <w:szCs w:val="24"/>
        </w:rPr>
        <w:t xml:space="preserve"> </w:t>
      </w:r>
      <w:r w:rsidRPr="000E147F">
        <w:rPr>
          <w:rFonts w:ascii="Book Antiqua" w:hAnsi="Book Antiqua"/>
          <w:sz w:val="24"/>
          <w:szCs w:val="24"/>
        </w:rPr>
        <w:t>group and 95.9% (165/172) in the 24</w:t>
      </w:r>
      <w:r w:rsidR="00B26547" w:rsidRPr="000E147F">
        <w:rPr>
          <w:rFonts w:ascii="Book Antiqua" w:hAnsi="Book Antiqua"/>
          <w:sz w:val="24"/>
          <w:szCs w:val="24"/>
          <w:lang w:eastAsia="zh-CN"/>
        </w:rPr>
        <w:t>-wk</w:t>
      </w:r>
      <w:r w:rsidR="00B26547" w:rsidRPr="000E147F">
        <w:rPr>
          <w:rFonts w:ascii="Book Antiqua" w:hAnsi="Book Antiqua"/>
          <w:sz w:val="24"/>
          <w:szCs w:val="24"/>
        </w:rPr>
        <w:t xml:space="preserve"> </w:t>
      </w:r>
      <w:r w:rsidRPr="000E147F">
        <w:rPr>
          <w:rFonts w:ascii="Book Antiqua" w:hAnsi="Book Antiqua"/>
          <w:sz w:val="24"/>
          <w:szCs w:val="24"/>
        </w:rPr>
        <w:t xml:space="preserve">group. Based on this trial, the FDA has approved this drug regimen for patients with compensated cirrhosis as an alternative to other regimens. </w:t>
      </w:r>
    </w:p>
    <w:p w14:paraId="750E493A" w14:textId="1A1C4239" w:rsidR="00C27325" w:rsidRPr="000E147F" w:rsidRDefault="00C27325" w:rsidP="00975532">
      <w:pPr>
        <w:spacing w:after="0" w:line="360" w:lineRule="auto"/>
        <w:ind w:firstLineChars="100" w:firstLine="240"/>
        <w:jc w:val="both"/>
        <w:rPr>
          <w:rFonts w:ascii="Book Antiqua" w:hAnsi="Book Antiqua"/>
          <w:sz w:val="24"/>
          <w:szCs w:val="24"/>
          <w:lang w:eastAsia="zh-CN"/>
        </w:rPr>
      </w:pPr>
      <w:r w:rsidRPr="000E147F">
        <w:rPr>
          <w:rFonts w:ascii="Book Antiqua" w:hAnsi="Book Antiqua"/>
          <w:sz w:val="24"/>
          <w:szCs w:val="24"/>
        </w:rPr>
        <w:t xml:space="preserve">As per most recent guidelines, the first line recommended treatment for patients with decompensated HCV genotype 1 and genotype 4 cirrhosis (defined as CP-B or C) who may or may not be candidates for liver transplantation, including those with </w:t>
      </w:r>
      <w:r w:rsidR="00CD4236" w:rsidRPr="000E147F">
        <w:rPr>
          <w:rFonts w:ascii="Book Antiqua" w:hAnsi="Book Antiqua"/>
          <w:sz w:val="24"/>
          <w:szCs w:val="24"/>
        </w:rPr>
        <w:t>HCC</w:t>
      </w:r>
      <w:r w:rsidRPr="000E147F">
        <w:rPr>
          <w:rFonts w:ascii="Book Antiqua" w:hAnsi="Book Antiqua"/>
          <w:sz w:val="24"/>
          <w:szCs w:val="24"/>
        </w:rPr>
        <w:t xml:space="preserve">, </w:t>
      </w:r>
      <w:r w:rsidR="00E13D0C" w:rsidRPr="000E147F">
        <w:rPr>
          <w:rFonts w:ascii="Book Antiqua" w:hAnsi="Book Antiqua"/>
          <w:sz w:val="24"/>
          <w:szCs w:val="24"/>
        </w:rPr>
        <w:t>includes</w:t>
      </w:r>
      <w:r w:rsidRPr="000E147F">
        <w:rPr>
          <w:rFonts w:ascii="Book Antiqua" w:hAnsi="Book Antiqua"/>
          <w:sz w:val="24"/>
          <w:szCs w:val="24"/>
        </w:rPr>
        <w:t xml:space="preserve"> a daily fixed-dose combination of </w:t>
      </w:r>
      <w:proofErr w:type="spellStart"/>
      <w:r w:rsidR="00E13D0C" w:rsidRPr="000E147F">
        <w:rPr>
          <w:rFonts w:ascii="Book Antiqua" w:hAnsi="Book Antiqua"/>
          <w:sz w:val="24"/>
          <w:szCs w:val="24"/>
        </w:rPr>
        <w:t>Ledipasvir</w:t>
      </w:r>
      <w:proofErr w:type="spellEnd"/>
      <w:r w:rsidR="00E13D0C" w:rsidRPr="000E147F">
        <w:rPr>
          <w:rFonts w:ascii="Book Antiqua" w:hAnsi="Book Antiqua"/>
          <w:sz w:val="24"/>
          <w:szCs w:val="24"/>
        </w:rPr>
        <w:t>/</w:t>
      </w:r>
      <w:proofErr w:type="spellStart"/>
      <w:r w:rsidR="00E13D0C" w:rsidRPr="000E147F">
        <w:rPr>
          <w:rFonts w:ascii="Book Antiqua" w:hAnsi="Book Antiqua"/>
          <w:sz w:val="24"/>
          <w:szCs w:val="24"/>
        </w:rPr>
        <w:t>Sofosbuvir</w:t>
      </w:r>
      <w:proofErr w:type="spellEnd"/>
      <w:r w:rsidRPr="000E147F">
        <w:rPr>
          <w:rFonts w:ascii="Book Antiqua" w:hAnsi="Book Antiqua"/>
          <w:sz w:val="24"/>
          <w:szCs w:val="24"/>
        </w:rPr>
        <w:t xml:space="preserve"> and ribavirin for 12 </w:t>
      </w:r>
      <w:r w:rsidR="00B26547" w:rsidRPr="000E147F">
        <w:rPr>
          <w:rFonts w:ascii="Book Antiqua" w:hAnsi="Book Antiqua"/>
          <w:sz w:val="24"/>
          <w:szCs w:val="24"/>
          <w:lang w:eastAsia="zh-CN"/>
        </w:rPr>
        <w:t>wk</w:t>
      </w:r>
      <w:r w:rsidR="00B26547" w:rsidRPr="000E147F">
        <w:rPr>
          <w:rFonts w:ascii="Book Antiqua" w:hAnsi="Book Antiqua"/>
          <w:sz w:val="24"/>
          <w:szCs w:val="24"/>
        </w:rPr>
        <w:t xml:space="preserve">. </w:t>
      </w:r>
      <w:r w:rsidRPr="000E147F">
        <w:rPr>
          <w:rFonts w:ascii="Book Antiqua" w:hAnsi="Book Antiqua"/>
          <w:sz w:val="24"/>
          <w:szCs w:val="24"/>
        </w:rPr>
        <w:t xml:space="preserve">If the patient has anemia or is ribavirin intolerant, the recommended regimen is fixed combination of </w:t>
      </w:r>
      <w:proofErr w:type="spellStart"/>
      <w:r w:rsidR="00E13D0C" w:rsidRPr="000E147F">
        <w:rPr>
          <w:rFonts w:ascii="Book Antiqua" w:hAnsi="Book Antiqua"/>
          <w:sz w:val="24"/>
          <w:szCs w:val="24"/>
        </w:rPr>
        <w:t>Ledipasvir</w:t>
      </w:r>
      <w:proofErr w:type="spellEnd"/>
      <w:r w:rsidR="00E13D0C" w:rsidRPr="000E147F">
        <w:rPr>
          <w:rFonts w:ascii="Book Antiqua" w:hAnsi="Book Antiqua"/>
          <w:sz w:val="24"/>
          <w:szCs w:val="24"/>
        </w:rPr>
        <w:t>/</w:t>
      </w:r>
      <w:proofErr w:type="spellStart"/>
      <w:r w:rsidR="00E13D0C" w:rsidRPr="000E147F">
        <w:rPr>
          <w:rFonts w:ascii="Book Antiqua" w:hAnsi="Book Antiqua"/>
          <w:sz w:val="24"/>
          <w:szCs w:val="24"/>
        </w:rPr>
        <w:t>Sofosbuvir</w:t>
      </w:r>
      <w:proofErr w:type="spellEnd"/>
      <w:r w:rsidR="00E13D0C" w:rsidRPr="000E147F">
        <w:rPr>
          <w:rFonts w:ascii="Book Antiqua" w:hAnsi="Book Antiqua"/>
          <w:sz w:val="24"/>
          <w:szCs w:val="24"/>
        </w:rPr>
        <w:t xml:space="preserve"> </w:t>
      </w:r>
      <w:r w:rsidRPr="000E147F">
        <w:rPr>
          <w:rFonts w:ascii="Book Antiqua" w:hAnsi="Book Antiqua"/>
          <w:sz w:val="24"/>
          <w:szCs w:val="24"/>
        </w:rPr>
        <w:t xml:space="preserve">for 24 </w:t>
      </w:r>
      <w:r w:rsidR="00B26547" w:rsidRPr="000E147F">
        <w:rPr>
          <w:rFonts w:ascii="Book Antiqua" w:hAnsi="Book Antiqua"/>
          <w:sz w:val="24"/>
          <w:szCs w:val="24"/>
          <w:lang w:eastAsia="zh-CN"/>
        </w:rPr>
        <w:t>wk</w:t>
      </w:r>
      <w:r w:rsidR="00B26547" w:rsidRPr="000E147F">
        <w:rPr>
          <w:rFonts w:ascii="Book Antiqua" w:hAnsi="Book Antiqua"/>
          <w:sz w:val="24"/>
          <w:szCs w:val="24"/>
        </w:rPr>
        <w:t>.</w:t>
      </w:r>
      <w:r w:rsidRPr="000E147F">
        <w:rPr>
          <w:rFonts w:ascii="Book Antiqua" w:hAnsi="Book Antiqua"/>
          <w:sz w:val="24"/>
          <w:szCs w:val="24"/>
        </w:rPr>
        <w:t xml:space="preserve"> For patients with HCV genotype 2 and 3 cirrhosis (defined as CP-B or C) who may or may not be candidates for liver transplantation, including those with </w:t>
      </w:r>
      <w:r w:rsidR="00CD4236" w:rsidRPr="000E147F">
        <w:rPr>
          <w:rFonts w:ascii="Book Antiqua" w:hAnsi="Book Antiqua"/>
          <w:sz w:val="24"/>
          <w:szCs w:val="24"/>
        </w:rPr>
        <w:t>HCC</w:t>
      </w:r>
      <w:r w:rsidRPr="000E147F">
        <w:rPr>
          <w:rFonts w:ascii="Book Antiqua" w:hAnsi="Book Antiqua"/>
          <w:sz w:val="24"/>
          <w:szCs w:val="24"/>
        </w:rPr>
        <w:t xml:space="preserve">, the AASLD recommends daily </w:t>
      </w:r>
      <w:proofErr w:type="spellStart"/>
      <w:r w:rsidRPr="000E147F">
        <w:rPr>
          <w:rFonts w:ascii="Book Antiqua" w:hAnsi="Book Antiqua"/>
          <w:sz w:val="24"/>
          <w:szCs w:val="24"/>
        </w:rPr>
        <w:t>sofosbuvir</w:t>
      </w:r>
      <w:proofErr w:type="spellEnd"/>
      <w:r w:rsidRPr="000E147F">
        <w:rPr>
          <w:rFonts w:ascii="Book Antiqua" w:hAnsi="Book Antiqua"/>
          <w:sz w:val="24"/>
          <w:szCs w:val="24"/>
        </w:rPr>
        <w:t xml:space="preserve"> and weight-based ribavirin for up to 48 </w:t>
      </w:r>
      <w:r w:rsidR="00B26547" w:rsidRPr="000E147F">
        <w:rPr>
          <w:rFonts w:ascii="Book Antiqua" w:hAnsi="Book Antiqua"/>
          <w:sz w:val="24"/>
          <w:szCs w:val="24"/>
          <w:lang w:eastAsia="zh-CN"/>
        </w:rPr>
        <w:t>wk</w:t>
      </w:r>
      <w:r w:rsidRPr="000E147F">
        <w:rPr>
          <w:rFonts w:ascii="Book Antiqua" w:hAnsi="Book Antiqua"/>
          <w:sz w:val="24"/>
          <w:szCs w:val="24"/>
        </w:rPr>
        <w:t xml:space="preserve">. Treatment of patients with decompensated cirrhosis is recommended only by highly experienced HCV practitioners, ideally in a center with liver transplantation capabilities. </w:t>
      </w:r>
      <w:r w:rsidR="0047131D" w:rsidRPr="000E147F">
        <w:rPr>
          <w:rFonts w:ascii="Book Antiqua" w:hAnsi="Book Antiqua"/>
          <w:sz w:val="24"/>
          <w:szCs w:val="24"/>
        </w:rPr>
        <w:t xml:space="preserve">Table 2 includes the current recommendations by AASLD for treatment of non-cirrhotic and compensated cirrhotic patients with chronic HCV infection. </w:t>
      </w:r>
    </w:p>
    <w:p w14:paraId="6713635A" w14:textId="77777777" w:rsidR="00B26547" w:rsidRPr="000E147F" w:rsidRDefault="00B26547" w:rsidP="00D422FB">
      <w:pPr>
        <w:spacing w:after="0" w:line="360" w:lineRule="auto"/>
        <w:ind w:firstLineChars="100" w:firstLine="260"/>
        <w:jc w:val="both"/>
        <w:rPr>
          <w:rFonts w:ascii="Book Antiqua" w:hAnsi="Book Antiqua"/>
          <w:b/>
          <w:sz w:val="24"/>
          <w:szCs w:val="24"/>
          <w:u w:val="single"/>
          <w:lang w:eastAsia="zh-CN"/>
        </w:rPr>
      </w:pPr>
    </w:p>
    <w:p w14:paraId="0D7DDAE2" w14:textId="6283837F" w:rsidR="0054704D" w:rsidRPr="000E147F" w:rsidRDefault="00D626E4" w:rsidP="00975532">
      <w:pPr>
        <w:spacing w:after="0" w:line="360" w:lineRule="auto"/>
        <w:jc w:val="both"/>
        <w:rPr>
          <w:rFonts w:ascii="Book Antiqua" w:hAnsi="Book Antiqua"/>
          <w:b/>
          <w:caps/>
          <w:sz w:val="24"/>
          <w:szCs w:val="24"/>
        </w:rPr>
      </w:pPr>
      <w:r w:rsidRPr="000E147F">
        <w:rPr>
          <w:rFonts w:ascii="Book Antiqua" w:hAnsi="Book Antiqua"/>
          <w:b/>
          <w:caps/>
          <w:sz w:val="24"/>
          <w:szCs w:val="24"/>
        </w:rPr>
        <w:t>Advantages to treatment of HCV infection in cirrhotic</w:t>
      </w:r>
      <w:r w:rsidR="0054704D" w:rsidRPr="000E147F">
        <w:rPr>
          <w:rFonts w:ascii="Book Antiqua" w:hAnsi="Book Antiqua"/>
          <w:b/>
          <w:caps/>
          <w:sz w:val="24"/>
          <w:szCs w:val="24"/>
        </w:rPr>
        <w:t xml:space="preserve"> patients</w:t>
      </w:r>
    </w:p>
    <w:p w14:paraId="175E403C" w14:textId="49CF4CB7" w:rsidR="0047576C" w:rsidRPr="000E147F" w:rsidRDefault="0054704D" w:rsidP="00975532">
      <w:pPr>
        <w:spacing w:after="0" w:line="360" w:lineRule="auto"/>
        <w:jc w:val="both"/>
        <w:rPr>
          <w:rFonts w:ascii="Book Antiqua" w:hAnsi="Book Antiqua"/>
          <w:sz w:val="24"/>
          <w:szCs w:val="24"/>
        </w:rPr>
      </w:pPr>
      <w:r w:rsidRPr="000E147F">
        <w:rPr>
          <w:rFonts w:ascii="Book Antiqua" w:hAnsi="Book Antiqua"/>
          <w:sz w:val="24"/>
          <w:szCs w:val="24"/>
        </w:rPr>
        <w:t xml:space="preserve">There are multiple advantages to treating HCV infection </w:t>
      </w:r>
      <w:r w:rsidR="0047131D" w:rsidRPr="000E147F">
        <w:rPr>
          <w:rFonts w:ascii="Book Antiqua" w:hAnsi="Book Antiqua"/>
          <w:sz w:val="24"/>
          <w:szCs w:val="24"/>
        </w:rPr>
        <w:t>in the cirrhotic liver</w:t>
      </w:r>
      <w:r w:rsidRPr="000E147F">
        <w:rPr>
          <w:rFonts w:ascii="Book Antiqua" w:hAnsi="Book Antiqua"/>
          <w:sz w:val="24"/>
          <w:szCs w:val="24"/>
        </w:rPr>
        <w:t xml:space="preserve"> and </w:t>
      </w:r>
      <w:r w:rsidR="0047131D" w:rsidRPr="000E147F">
        <w:rPr>
          <w:rFonts w:ascii="Book Antiqua" w:hAnsi="Book Antiqua"/>
          <w:sz w:val="24"/>
          <w:szCs w:val="24"/>
        </w:rPr>
        <w:t xml:space="preserve">in those </w:t>
      </w:r>
      <w:r w:rsidRPr="000E147F">
        <w:rPr>
          <w:rFonts w:ascii="Book Antiqua" w:hAnsi="Book Antiqua"/>
          <w:sz w:val="24"/>
          <w:szCs w:val="24"/>
        </w:rPr>
        <w:t>with advanced fibrosis. Studies have sh</w:t>
      </w:r>
      <w:r w:rsidR="004B0BDD" w:rsidRPr="000E147F">
        <w:rPr>
          <w:rFonts w:ascii="Book Antiqua" w:hAnsi="Book Antiqua"/>
          <w:sz w:val="24"/>
          <w:szCs w:val="24"/>
        </w:rPr>
        <w:t xml:space="preserve">own that treatment of patients with </w:t>
      </w:r>
      <w:r w:rsidRPr="000E147F">
        <w:rPr>
          <w:rFonts w:ascii="Book Antiqua" w:hAnsi="Book Antiqua"/>
          <w:sz w:val="24"/>
          <w:szCs w:val="24"/>
        </w:rPr>
        <w:t xml:space="preserve">CP-A and CP-B can result in slowing of disease progression, decrease all-cause mortality, prevent the formation of esophageal varices, decrease the risk of development of </w:t>
      </w:r>
      <w:r w:rsidR="00CD4236" w:rsidRPr="000E147F">
        <w:rPr>
          <w:rFonts w:ascii="Book Antiqua" w:hAnsi="Book Antiqua"/>
          <w:sz w:val="24"/>
          <w:szCs w:val="24"/>
        </w:rPr>
        <w:t xml:space="preserve">HCC </w:t>
      </w:r>
      <w:r w:rsidRPr="000E147F">
        <w:rPr>
          <w:rFonts w:ascii="Book Antiqua" w:hAnsi="Book Antiqua"/>
          <w:sz w:val="24"/>
          <w:szCs w:val="24"/>
        </w:rPr>
        <w:t xml:space="preserve">as well as prevent the need for liver </w:t>
      </w:r>
      <w:r w:rsidR="00B26547" w:rsidRPr="000E147F">
        <w:rPr>
          <w:rFonts w:ascii="Book Antiqua" w:hAnsi="Book Antiqua"/>
          <w:sz w:val="24"/>
          <w:szCs w:val="24"/>
        </w:rPr>
        <w:t>transplantation</w:t>
      </w:r>
      <w:r w:rsidRPr="000E147F">
        <w:rPr>
          <w:rFonts w:ascii="Book Antiqua" w:hAnsi="Book Antiqua"/>
          <w:sz w:val="24"/>
          <w:szCs w:val="24"/>
          <w:vertAlign w:val="superscript"/>
        </w:rPr>
        <w:fldChar w:fldCharType="begin">
          <w:fldData xml:space="preserve">PEVuZE5vdGU+PENpdGU+PEF1dGhvcj5CcnVubzwvQXV0aG9yPjxZZWFyPjIwMTA8L1llYXI+PElE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PjwvdGl0bGVzPjxwYWdlcz4yODAtOCwgMjg4LmUxPC9wYWdlcz48bnVtYmVyPjM8L251bWJlcj48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</w:fldData>
        </w:fldChar>
      </w:r>
      <w:r w:rsidR="0053035B" w:rsidRPr="000E147F">
        <w:rPr>
          <w:rFonts w:ascii="Book Antiqua" w:hAnsi="Book Antiqua"/>
          <w:sz w:val="24"/>
          <w:szCs w:val="24"/>
          <w:vertAlign w:val="superscript"/>
        </w:rPr>
        <w:instrText xml:space="preserve"> ADDIN EN.CITE </w:instrText>
      </w:r>
      <w:r w:rsidR="0053035B" w:rsidRPr="000E147F">
        <w:rPr>
          <w:rFonts w:ascii="Book Antiqua" w:hAnsi="Book Antiqua"/>
          <w:sz w:val="24"/>
          <w:szCs w:val="24"/>
          <w:vertAlign w:val="superscript"/>
        </w:rPr>
        <w:fldChar w:fldCharType="begin">
          <w:fldData xml:space="preserve">PEVuZE5vdGU+PENpdGU+PEF1dGhvcj5CcnVubzwvQXV0aG9yPjxZZWFyPjIwMTA8L1llYXI+PElE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PjwvdGl0bGVzPjxwYWdlcz4yODAtOCwgMjg4LmUxPC9wYWdlcz48bnVtYmVyPjM8L251bWJlcj48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</w:fldData>
        </w:fldChar>
      </w:r>
      <w:r w:rsidR="0053035B" w:rsidRPr="000E147F">
        <w:rPr>
          <w:rFonts w:ascii="Book Antiqua" w:hAnsi="Book Antiqua"/>
          <w:sz w:val="24"/>
          <w:szCs w:val="24"/>
          <w:vertAlign w:val="superscript"/>
        </w:rPr>
        <w:instrText xml:space="preserve"> ADDIN EN.CITE.DATA </w:instrText>
      </w:r>
      <w:r w:rsidR="0053035B" w:rsidRPr="000E147F">
        <w:rPr>
          <w:rFonts w:ascii="Book Antiqua" w:hAnsi="Book Antiqua"/>
          <w:sz w:val="24"/>
          <w:szCs w:val="24"/>
          <w:vertAlign w:val="superscript"/>
        </w:rPr>
      </w:r>
      <w:r w:rsidR="0053035B" w:rsidRPr="000E147F">
        <w:rPr>
          <w:rFonts w:ascii="Book Antiqua" w:hAnsi="Book Antiqua"/>
          <w:sz w:val="24"/>
          <w:szCs w:val="24"/>
          <w:vertAlign w:val="superscript"/>
        </w:rPr>
        <w:fldChar w:fldCharType="end"/>
      </w:r>
      <w:r w:rsidRPr="000E147F">
        <w:rPr>
          <w:rFonts w:ascii="Book Antiqua" w:hAnsi="Book Antiqua"/>
          <w:sz w:val="24"/>
          <w:szCs w:val="24"/>
          <w:vertAlign w:val="superscript"/>
        </w:rPr>
      </w:r>
      <w:r w:rsidRPr="000E147F">
        <w:rPr>
          <w:rFonts w:ascii="Book Antiqua" w:hAnsi="Book Antiqua"/>
          <w:sz w:val="24"/>
          <w:szCs w:val="24"/>
          <w:vertAlign w:val="superscript"/>
        </w:rPr>
        <w:fldChar w:fldCharType="separate"/>
      </w:r>
      <w:r w:rsidR="00B26547" w:rsidRPr="000E147F">
        <w:rPr>
          <w:rFonts w:ascii="Book Antiqua" w:hAnsi="Book Antiqua"/>
          <w:noProof/>
          <w:sz w:val="24"/>
          <w:szCs w:val="24"/>
          <w:vertAlign w:val="superscript"/>
        </w:rPr>
        <w:t>[27,</w:t>
      </w:r>
      <w:r w:rsidR="0053035B" w:rsidRPr="000E147F">
        <w:rPr>
          <w:rFonts w:ascii="Book Antiqua" w:hAnsi="Book Antiqua"/>
          <w:noProof/>
          <w:sz w:val="24"/>
          <w:szCs w:val="24"/>
          <w:vertAlign w:val="superscript"/>
        </w:rPr>
        <w:t>52-55]</w:t>
      </w:r>
      <w:r w:rsidRPr="000E147F">
        <w:rPr>
          <w:rFonts w:ascii="Book Antiqua" w:hAnsi="Book Antiqua"/>
          <w:sz w:val="24"/>
          <w:szCs w:val="24"/>
          <w:vertAlign w:val="superscript"/>
        </w:rPr>
        <w:fldChar w:fldCharType="end"/>
      </w:r>
      <w:r w:rsidRPr="000E147F">
        <w:rPr>
          <w:rFonts w:ascii="Book Antiqua" w:hAnsi="Book Antiqua"/>
          <w:sz w:val="24"/>
          <w:szCs w:val="24"/>
        </w:rPr>
        <w:t xml:space="preserve">. </w:t>
      </w:r>
      <w:r w:rsidR="0047576C" w:rsidRPr="000E147F">
        <w:rPr>
          <w:rFonts w:ascii="Book Antiqua" w:hAnsi="Book Antiqua"/>
          <w:sz w:val="24"/>
          <w:szCs w:val="24"/>
        </w:rPr>
        <w:t>Although there are numerous studies on the benefit of treatment of patients with compensated HCV cirrhosis who achieve SVR, limited data is available for the treatment of patients’ with decompensated cirrhosis. A study of seventy-five decompensated HCV cirr</w:t>
      </w:r>
      <w:r w:rsidR="004B0BDD" w:rsidRPr="000E147F">
        <w:rPr>
          <w:rFonts w:ascii="Book Antiqua" w:hAnsi="Book Antiqua"/>
          <w:sz w:val="24"/>
          <w:szCs w:val="24"/>
        </w:rPr>
        <w:t xml:space="preserve">hosis patients treated with Peg </w:t>
      </w:r>
      <w:r w:rsidR="0047576C" w:rsidRPr="000E147F">
        <w:rPr>
          <w:rFonts w:ascii="Book Antiqua" w:hAnsi="Book Antiqua"/>
          <w:sz w:val="24"/>
          <w:szCs w:val="24"/>
        </w:rPr>
        <w:t xml:space="preserve">IFN and ribavirin demonstrated significant lower rates of decompensation events and </w:t>
      </w:r>
      <w:r w:rsidR="00B26547" w:rsidRPr="000E147F">
        <w:rPr>
          <w:rFonts w:ascii="Book Antiqua" w:hAnsi="Book Antiqua"/>
          <w:sz w:val="24"/>
          <w:szCs w:val="24"/>
        </w:rPr>
        <w:t>hospitalizations</w:t>
      </w:r>
      <w:r w:rsidR="0047576C" w:rsidRPr="000E147F">
        <w:rPr>
          <w:rFonts w:ascii="Book Antiqua" w:hAnsi="Book Antiqua"/>
          <w:sz w:val="24"/>
          <w:szCs w:val="24"/>
          <w:vertAlign w:val="superscript"/>
        </w:rPr>
        <w:fldChar w:fldCharType="begin">
          <w:fldData xml:space="preserve">PEVuZE5vdGU+PENpdGU+PEF1dGhvcj5JYWNvYmVsbGlzPC9BdXRob3I+PFllYXI+MjAwNzwvWWVh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</w:fldData>
        </w:fldChar>
      </w:r>
      <w:r w:rsidR="0053035B" w:rsidRPr="000E147F">
        <w:rPr>
          <w:rFonts w:ascii="Book Antiqua" w:hAnsi="Book Antiqua"/>
          <w:sz w:val="24"/>
          <w:szCs w:val="24"/>
          <w:vertAlign w:val="superscript"/>
        </w:rPr>
        <w:instrText xml:space="preserve"> ADDIN EN.CITE </w:instrText>
      </w:r>
      <w:r w:rsidR="0053035B" w:rsidRPr="000E147F">
        <w:rPr>
          <w:rFonts w:ascii="Book Antiqua" w:hAnsi="Book Antiqua"/>
          <w:sz w:val="24"/>
          <w:szCs w:val="24"/>
          <w:vertAlign w:val="superscript"/>
        </w:rPr>
        <w:fldChar w:fldCharType="begin">
          <w:fldData xml:space="preserve">PEVuZE5vdGU+PENpdGU+PEF1dGhvcj5JYWNvYmVsbGlzPC9BdXRob3I+PFllYXI+MjAwNzwvWWVh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</w:fldData>
        </w:fldChar>
      </w:r>
      <w:r w:rsidR="0053035B" w:rsidRPr="000E147F">
        <w:rPr>
          <w:rFonts w:ascii="Book Antiqua" w:hAnsi="Book Antiqua"/>
          <w:sz w:val="24"/>
          <w:szCs w:val="24"/>
          <w:vertAlign w:val="superscript"/>
        </w:rPr>
        <w:instrText xml:space="preserve"> ADDIN EN.CITE.DATA </w:instrText>
      </w:r>
      <w:r w:rsidR="0053035B" w:rsidRPr="000E147F">
        <w:rPr>
          <w:rFonts w:ascii="Book Antiqua" w:hAnsi="Book Antiqua"/>
          <w:sz w:val="24"/>
          <w:szCs w:val="24"/>
          <w:vertAlign w:val="superscript"/>
        </w:rPr>
      </w:r>
      <w:r w:rsidR="0053035B" w:rsidRPr="000E147F">
        <w:rPr>
          <w:rFonts w:ascii="Book Antiqua" w:hAnsi="Book Antiqua"/>
          <w:sz w:val="24"/>
          <w:szCs w:val="24"/>
          <w:vertAlign w:val="superscript"/>
        </w:rPr>
        <w:fldChar w:fldCharType="end"/>
      </w:r>
      <w:r w:rsidR="0047576C" w:rsidRPr="000E147F">
        <w:rPr>
          <w:rFonts w:ascii="Book Antiqua" w:hAnsi="Book Antiqua"/>
          <w:sz w:val="24"/>
          <w:szCs w:val="24"/>
          <w:vertAlign w:val="superscript"/>
        </w:rPr>
      </w:r>
      <w:r w:rsidR="0047576C" w:rsidRPr="000E147F">
        <w:rPr>
          <w:rFonts w:ascii="Book Antiqua" w:hAnsi="Book Antiqua"/>
          <w:sz w:val="24"/>
          <w:szCs w:val="24"/>
          <w:vertAlign w:val="superscript"/>
        </w:rPr>
        <w:fldChar w:fldCharType="separate"/>
      </w:r>
      <w:r w:rsidR="0053035B" w:rsidRPr="000E147F">
        <w:rPr>
          <w:rFonts w:ascii="Book Antiqua" w:hAnsi="Book Antiqua"/>
          <w:noProof/>
          <w:sz w:val="24"/>
          <w:szCs w:val="24"/>
          <w:vertAlign w:val="superscript"/>
        </w:rPr>
        <w:t>[56]</w:t>
      </w:r>
      <w:r w:rsidR="0047576C" w:rsidRPr="000E147F">
        <w:rPr>
          <w:rFonts w:ascii="Book Antiqua" w:hAnsi="Book Antiqua"/>
          <w:sz w:val="24"/>
          <w:szCs w:val="24"/>
          <w:vertAlign w:val="superscript"/>
        </w:rPr>
        <w:fldChar w:fldCharType="end"/>
      </w:r>
      <w:r w:rsidR="0047576C" w:rsidRPr="000E147F">
        <w:rPr>
          <w:rFonts w:ascii="Book Antiqua" w:hAnsi="Book Antiqua"/>
          <w:sz w:val="24"/>
          <w:szCs w:val="24"/>
        </w:rPr>
        <w:t xml:space="preserve">, </w:t>
      </w:r>
      <w:r w:rsidR="00DA2024" w:rsidRPr="000E147F">
        <w:rPr>
          <w:rFonts w:ascii="Book Antiqua" w:hAnsi="Book Antiqua"/>
          <w:sz w:val="24"/>
          <w:szCs w:val="24"/>
        </w:rPr>
        <w:t xml:space="preserve">however, this regimen needs to be used with extreme caution given the high incidence of serious adverse effects including </w:t>
      </w:r>
      <w:r w:rsidR="004B0BDD" w:rsidRPr="000E147F">
        <w:rPr>
          <w:rFonts w:ascii="Book Antiqua" w:hAnsi="Book Antiqua"/>
          <w:sz w:val="24"/>
          <w:szCs w:val="24"/>
        </w:rPr>
        <w:t xml:space="preserve">life-threatening </w:t>
      </w:r>
      <w:r w:rsidR="00DA2024" w:rsidRPr="000E147F">
        <w:rPr>
          <w:rFonts w:ascii="Book Antiqua" w:hAnsi="Book Antiqua"/>
          <w:sz w:val="24"/>
          <w:szCs w:val="24"/>
        </w:rPr>
        <w:t>infection, worsening hepatic decompensation and death</w:t>
      </w:r>
      <w:r w:rsidR="00DA2024" w:rsidRPr="000E147F">
        <w:rPr>
          <w:rFonts w:ascii="Book Antiqua" w:hAnsi="Book Antiqua"/>
          <w:sz w:val="24"/>
          <w:szCs w:val="24"/>
          <w:vertAlign w:val="superscript"/>
        </w:rPr>
        <w:fldChar w:fldCharType="begin">
          <w:fldData xml:space="preserve">PEVuZE5vdGU+PENpdGU+PEF1dGhvcj5IZXpvZGU8L0F1dGhvcj48WWVhcj4yMDEzPC9ZZWFyPjxJ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</w:fldData>
        </w:fldChar>
      </w:r>
      <w:r w:rsidR="0053035B" w:rsidRPr="000E147F">
        <w:rPr>
          <w:rFonts w:ascii="Book Antiqua" w:hAnsi="Book Antiqua"/>
          <w:sz w:val="24"/>
          <w:szCs w:val="24"/>
          <w:vertAlign w:val="superscript"/>
        </w:rPr>
        <w:instrText xml:space="preserve"> ADDIN EN.CITE </w:instrText>
      </w:r>
      <w:r w:rsidR="0053035B" w:rsidRPr="000E147F">
        <w:rPr>
          <w:rFonts w:ascii="Book Antiqua" w:hAnsi="Book Antiqua"/>
          <w:sz w:val="24"/>
          <w:szCs w:val="24"/>
          <w:vertAlign w:val="superscript"/>
        </w:rPr>
        <w:fldChar w:fldCharType="begin">
          <w:fldData xml:space="preserve">PEVuZE5vdGU+PENpdGU+PEF1dGhvcj5IZXpvZGU8L0F1dGhvcj48WWVhcj4yMDEzPC9ZZWFyPjxJ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</w:fldData>
        </w:fldChar>
      </w:r>
      <w:r w:rsidR="0053035B" w:rsidRPr="000E147F">
        <w:rPr>
          <w:rFonts w:ascii="Book Antiqua" w:hAnsi="Book Antiqua"/>
          <w:sz w:val="24"/>
          <w:szCs w:val="24"/>
          <w:vertAlign w:val="superscript"/>
        </w:rPr>
        <w:instrText xml:space="preserve"> ADDIN EN.CITE.DATA </w:instrText>
      </w:r>
      <w:r w:rsidR="0053035B" w:rsidRPr="000E147F">
        <w:rPr>
          <w:rFonts w:ascii="Book Antiqua" w:hAnsi="Book Antiqua"/>
          <w:sz w:val="24"/>
          <w:szCs w:val="24"/>
          <w:vertAlign w:val="superscript"/>
        </w:rPr>
      </w:r>
      <w:r w:rsidR="0053035B" w:rsidRPr="000E147F">
        <w:rPr>
          <w:rFonts w:ascii="Book Antiqua" w:hAnsi="Book Antiqua"/>
          <w:sz w:val="24"/>
          <w:szCs w:val="24"/>
          <w:vertAlign w:val="superscript"/>
        </w:rPr>
        <w:fldChar w:fldCharType="end"/>
      </w:r>
      <w:r w:rsidR="00DA2024" w:rsidRPr="000E147F">
        <w:rPr>
          <w:rFonts w:ascii="Book Antiqua" w:hAnsi="Book Antiqua"/>
          <w:sz w:val="24"/>
          <w:szCs w:val="24"/>
          <w:vertAlign w:val="superscript"/>
        </w:rPr>
      </w:r>
      <w:r w:rsidR="00DA2024" w:rsidRPr="000E147F">
        <w:rPr>
          <w:rFonts w:ascii="Book Antiqua" w:hAnsi="Book Antiqua"/>
          <w:sz w:val="24"/>
          <w:szCs w:val="24"/>
          <w:vertAlign w:val="superscript"/>
        </w:rPr>
        <w:fldChar w:fldCharType="separate"/>
      </w:r>
      <w:r w:rsidR="0053035B" w:rsidRPr="000E147F">
        <w:rPr>
          <w:rFonts w:ascii="Book Antiqua" w:hAnsi="Book Antiqua"/>
          <w:noProof/>
          <w:sz w:val="24"/>
          <w:szCs w:val="24"/>
          <w:vertAlign w:val="superscript"/>
        </w:rPr>
        <w:t>[57]</w:t>
      </w:r>
      <w:r w:rsidR="00DA2024" w:rsidRPr="000E147F">
        <w:rPr>
          <w:rFonts w:ascii="Book Antiqua" w:hAnsi="Book Antiqua"/>
          <w:sz w:val="24"/>
          <w:szCs w:val="24"/>
          <w:vertAlign w:val="superscript"/>
        </w:rPr>
        <w:fldChar w:fldCharType="end"/>
      </w:r>
      <w:r w:rsidR="00DA2024" w:rsidRPr="000E147F">
        <w:rPr>
          <w:rFonts w:ascii="Book Antiqua" w:hAnsi="Book Antiqua"/>
          <w:sz w:val="24"/>
          <w:szCs w:val="24"/>
        </w:rPr>
        <w:t xml:space="preserve">. With the new treatment regimens which are peg IFN free, it is important to note that many studies exclude patients with decompensated cirrhosis or have a limited number. </w:t>
      </w:r>
      <w:r w:rsidR="004B0BDD" w:rsidRPr="000E147F">
        <w:rPr>
          <w:rFonts w:ascii="Book Antiqua" w:hAnsi="Book Antiqua"/>
          <w:sz w:val="24"/>
          <w:szCs w:val="24"/>
        </w:rPr>
        <w:t xml:space="preserve">Metabolism of the drugs is significantly different in those with cirrhosis and hence caution needs to be exercised when prescribing certain regimens. For example, </w:t>
      </w:r>
      <w:proofErr w:type="spellStart"/>
      <w:r w:rsidR="004B0BDD" w:rsidRPr="000E147F">
        <w:rPr>
          <w:rFonts w:ascii="Book Antiqua" w:hAnsi="Book Antiqua"/>
          <w:sz w:val="24"/>
          <w:szCs w:val="24"/>
        </w:rPr>
        <w:t>s</w:t>
      </w:r>
      <w:r w:rsidR="00DA2024" w:rsidRPr="000E147F">
        <w:rPr>
          <w:rFonts w:ascii="Book Antiqua" w:hAnsi="Book Antiqua"/>
          <w:sz w:val="24"/>
          <w:szCs w:val="24"/>
        </w:rPr>
        <w:t>imeprevir</w:t>
      </w:r>
      <w:proofErr w:type="spellEnd"/>
      <w:r w:rsidR="00DA2024" w:rsidRPr="000E147F">
        <w:rPr>
          <w:rFonts w:ascii="Book Antiqua" w:hAnsi="Book Antiqua"/>
          <w:sz w:val="24"/>
          <w:szCs w:val="24"/>
        </w:rPr>
        <w:t xml:space="preserve"> has not been studied in patients with decompensated cirrhosis (CP-B or CP-C) and it is unclear how hepatic impairment would affect its drug metabolism. </w:t>
      </w:r>
      <w:r w:rsidR="004B0BDD" w:rsidRPr="000E147F">
        <w:rPr>
          <w:rFonts w:ascii="Book Antiqua" w:hAnsi="Book Antiqua"/>
          <w:sz w:val="24"/>
          <w:szCs w:val="24"/>
        </w:rPr>
        <w:t xml:space="preserve">On the other hand </w:t>
      </w:r>
      <w:r w:rsidR="00DA2024" w:rsidRPr="000E147F">
        <w:rPr>
          <w:rFonts w:ascii="Book Antiqua" w:hAnsi="Book Antiqua"/>
          <w:sz w:val="24"/>
          <w:szCs w:val="24"/>
        </w:rPr>
        <w:t xml:space="preserve">although limited data is available for treatment with </w:t>
      </w:r>
      <w:proofErr w:type="spellStart"/>
      <w:r w:rsidR="00DA2024" w:rsidRPr="000E147F">
        <w:rPr>
          <w:rFonts w:ascii="Book Antiqua" w:hAnsi="Book Antiqua"/>
          <w:sz w:val="24"/>
          <w:szCs w:val="24"/>
        </w:rPr>
        <w:t>sofosbuvir</w:t>
      </w:r>
      <w:proofErr w:type="spellEnd"/>
      <w:r w:rsidR="00DA2024" w:rsidRPr="000E147F">
        <w:rPr>
          <w:rFonts w:ascii="Book Antiqua" w:hAnsi="Book Antiqua"/>
          <w:sz w:val="24"/>
          <w:szCs w:val="24"/>
        </w:rPr>
        <w:t xml:space="preserve"> and ribavirin, it appears to be well-tolerated in patients with advanced liver disease</w:t>
      </w:r>
      <w:r w:rsidR="00DA2024" w:rsidRPr="000E147F">
        <w:rPr>
          <w:rFonts w:ascii="Book Antiqua" w:hAnsi="Book Antiqua"/>
          <w:sz w:val="24"/>
          <w:szCs w:val="24"/>
          <w:vertAlign w:val="superscript"/>
        </w:rPr>
        <w:fldChar w:fldCharType="begin"/>
      </w:r>
      <w:r w:rsidR="0053035B" w:rsidRPr="000E147F">
        <w:rPr>
          <w:rFonts w:ascii="Book Antiqua" w:hAnsi="Book Antiqua"/>
          <w:sz w:val="24"/>
          <w:szCs w:val="24"/>
          <w:vertAlign w:val="superscript"/>
        </w:rPr>
        <w:instrText xml:space="preserve"> ADDIN EN.CITE &lt;EndNote&gt;&lt;Cite&gt;&lt;Author&gt;Forns&lt;/Author&gt;&lt;Year&gt;2014&lt;/Year&gt;&lt;IDText&gt;Sofosbuvir compassionate use program for patients with severe recurrent hepatitis C following liver transplantation&lt;/IDText&gt;&lt;DisplayText&gt;[58]&lt;/DisplayText&gt;&lt;record&gt;&lt;dates&gt;&lt;pub-dates&gt;&lt;date&gt;Dec 29&lt;/date&gt;&lt;/pub-dates&gt;&lt;year&gt;2014&lt;/year&gt;&lt;/dates&gt;&lt;keywords&gt;&lt;keyword&gt;Hcv&lt;/keyword&gt;&lt;keyword&gt;decompensated cirrhosis&lt;/keyword&gt;&lt;keyword&gt;fibrosing cholestatic hepatitis&lt;/keyword&gt;&lt;keyword&gt;liver transplantation&lt;/keyword&gt;&lt;/keywords&gt;&lt;urls&gt;&lt;related-urls&gt;&lt;url&gt;http://dx.doi.org/10.1002/hep.27681&lt;/url&gt;&lt;/related-urls&gt;&lt;/urls&gt;&lt;isbn&gt;0270-9139&lt;/isbn&gt;&lt;titles&gt;&lt;title&gt;Sofosbuvir compassionate use program for patients with severe recurrent hepatitis C following liver transplantation&lt;/title&gt;&lt;secondary-title&gt;Hepatology&lt;/secondary-title&gt;&lt;alt-title&gt;Hepatology (Baltimore, Md.)&lt;/alt-title&gt;&lt;/titles&gt;&lt;contributors&gt;&lt;authors&gt;&lt;author&gt;Forns, X.&lt;/author&gt;&lt;author&gt;Charlton, M.&lt;/author&gt;&lt;author&gt;Denning, J.&lt;/author&gt;&lt;author&gt;McHutchison, J. G.&lt;/author&gt;&lt;author&gt;Symonds, W. T.&lt;/author&gt;&lt;author&gt;Brainard, D.&lt;/author&gt;&lt;author&gt;Brandt-Sarif, T.&lt;/author&gt;&lt;author&gt;Chang, P.&lt;/author&gt;&lt;author&gt;Kivett, V.&lt;/author&gt;&lt;author&gt;Castells, L.&lt;/author&gt;&lt;author&gt;Prieto, M.&lt;/author&gt;&lt;author&gt;Fontana, R. J.&lt;/author&gt;&lt;author&gt;Baumert, T. F.&lt;/author&gt;&lt;author&gt;Coilly, A.&lt;/author&gt;&lt;author&gt;Londono, M. C.&lt;/author&gt;&lt;author&gt;Habersetzer, F.&lt;/author&gt;&lt;/authors&gt;&lt;/contributors&gt;&lt;edition&gt;2015/01/06&lt;/edition&gt;&lt;language&gt;Eng&lt;/language&gt;&lt;added-date format="utc"&gt;1422304946&lt;/added-date&gt;&lt;ref-type name="Journal Article"&gt;17&lt;/ref-type&gt;&lt;auth-address&gt;Liver Unit, IDIBAPS, CIBEREHD, Hospital Clinic, University of Barcelona, Barcelona, Spain.&lt;/auth-address&gt;&lt;remote-database-provider&gt;NLM&lt;/remote-database-provider&gt;&lt;rec-number&gt;123&lt;/rec-number&gt;&lt;last-updated-date format="utc"&gt;1422304946&lt;/last-updated-date&gt;&lt;accession-num&gt;25557906&lt;/accession-num&gt;&lt;electronic-resource-num&gt;10.1002/hep.27681&lt;/electronic-resource-num&gt;&lt;/record&gt;&lt;/Cite&gt;&lt;/EndNote&gt;</w:instrText>
      </w:r>
      <w:r w:rsidR="00DA2024" w:rsidRPr="000E147F">
        <w:rPr>
          <w:rFonts w:ascii="Book Antiqua" w:hAnsi="Book Antiqua"/>
          <w:sz w:val="24"/>
          <w:szCs w:val="24"/>
          <w:vertAlign w:val="superscript"/>
        </w:rPr>
        <w:fldChar w:fldCharType="separate"/>
      </w:r>
      <w:r w:rsidR="0053035B" w:rsidRPr="000E147F">
        <w:rPr>
          <w:rFonts w:ascii="Book Antiqua" w:hAnsi="Book Antiqua"/>
          <w:noProof/>
          <w:sz w:val="24"/>
          <w:szCs w:val="24"/>
          <w:vertAlign w:val="superscript"/>
        </w:rPr>
        <w:t>[58]</w:t>
      </w:r>
      <w:r w:rsidR="00DA2024" w:rsidRPr="000E147F">
        <w:rPr>
          <w:rFonts w:ascii="Book Antiqua" w:hAnsi="Book Antiqua"/>
          <w:sz w:val="24"/>
          <w:szCs w:val="24"/>
          <w:vertAlign w:val="superscript"/>
        </w:rPr>
        <w:fldChar w:fldCharType="end"/>
      </w:r>
      <w:r w:rsidR="00DA2024" w:rsidRPr="000E147F">
        <w:rPr>
          <w:rFonts w:ascii="Book Antiqua" w:hAnsi="Book Antiqua"/>
          <w:sz w:val="24"/>
          <w:szCs w:val="24"/>
        </w:rPr>
        <w:t>.</w:t>
      </w:r>
    </w:p>
    <w:p w14:paraId="3042B6C4" w14:textId="5129620B" w:rsidR="0054704D" w:rsidRPr="000E147F" w:rsidRDefault="0054704D" w:rsidP="00975532">
      <w:pPr>
        <w:spacing w:after="0" w:line="360" w:lineRule="auto"/>
        <w:ind w:firstLineChars="250" w:firstLine="600"/>
        <w:jc w:val="both"/>
        <w:rPr>
          <w:rFonts w:ascii="Book Antiqua" w:hAnsi="Book Antiqua"/>
          <w:sz w:val="24"/>
          <w:szCs w:val="24"/>
        </w:rPr>
      </w:pPr>
      <w:r w:rsidRPr="000E147F">
        <w:rPr>
          <w:rFonts w:ascii="Book Antiqua" w:hAnsi="Book Antiqua"/>
          <w:sz w:val="24"/>
          <w:szCs w:val="24"/>
        </w:rPr>
        <w:t>HCV infection is the leading indication of liver transplantation in the US and recurrence of the graft liver post-transplantation is nearly universal</w:t>
      </w:r>
      <w:r w:rsidRPr="000E147F">
        <w:rPr>
          <w:rFonts w:ascii="Book Antiqua" w:hAnsi="Book Antiqua"/>
          <w:sz w:val="24"/>
          <w:szCs w:val="24"/>
          <w:vertAlign w:val="superscript"/>
        </w:rPr>
        <w:fldChar w:fldCharType="begin"/>
      </w:r>
      <w:r w:rsidR="0053035B" w:rsidRPr="000E147F">
        <w:rPr>
          <w:rFonts w:ascii="Book Antiqua" w:hAnsi="Book Antiqua"/>
          <w:sz w:val="24"/>
          <w:szCs w:val="24"/>
          <w:vertAlign w:val="superscript"/>
        </w:rPr>
        <w:instrText xml:space="preserve"> ADDIN EN.CITE &lt;EndNote&gt;&lt;Cite&gt;&lt;Author&gt;Charlton&lt;/Author&gt;&lt;Year&gt;1998&lt;/Year&gt;&lt;IDText&gt;Predictors of patient and graft survival following liver transplantation for hepatitis C&lt;/IDText&gt;&lt;DisplayText&gt;[59]&lt;/DisplayText&gt;&lt;record&gt;&lt;dates&gt;&lt;pub-dates&gt;&lt;date&gt;Sep&lt;/date&gt;&lt;/pub-dates&gt;&lt;year&gt;1998&lt;/year&gt;&lt;/dates&gt;&lt;keywords&gt;&lt;keyword&gt;Adult&lt;/keyword&gt;&lt;keyword&gt;Aged&lt;/keyword&gt;&lt;keyword&gt;Female&lt;/keyword&gt;&lt;keyword&gt;Genotype&lt;/keyword&gt;&lt;keyword&gt;*Graft Survival&lt;/keyword&gt;&lt;keyword&gt;Hepacivirus/classification&lt;/keyword&gt;&lt;keyword&gt;Hepatitis C/ethnology/mortality/*surgery&lt;/keyword&gt;&lt;keyword&gt;Humans&lt;/keyword&gt;&lt;keyword&gt;Immunosuppression&lt;/keyword&gt;&lt;keyword&gt;*Liver Transplantation&lt;/keyword&gt;&lt;keyword&gt;Male&lt;/keyword&gt;&lt;keyword&gt;Middle Aged&lt;/keyword&gt;&lt;keyword&gt;Prospective Studies&lt;/keyword&gt;&lt;keyword&gt;RNA, Viral/analysis&lt;/keyword&gt;&lt;/keywords&gt;&lt;urls&gt;&lt;related-urls&gt;&lt;url&gt;http://dx.doi.org/10.1002/hep.510280333&lt;/url&gt;&lt;/related-urls&gt;&lt;/urls&gt;&lt;isbn&gt;0270-9139 (Print)0270-9139&lt;/isbn&gt;&lt;titles&gt;&lt;title&gt;Predictors of patient and graft survival following liver transplantation for hepatitis C&lt;/title&gt;&lt;secondary-title&gt;Hepatology&lt;/secondary-title&gt;&lt;alt-title&gt;Hepatology (Baltimore, Md.)&lt;/alt-title&gt;&lt;/titles&gt;&lt;pages&gt;823-30&lt;/pages&gt;&lt;number&gt;3&lt;/number&gt;&lt;contributors&gt;&lt;authors&gt;&lt;author&gt;Charlton, M.&lt;/author&gt;&lt;author&gt;Seaberg, E.&lt;/author&gt;&lt;author&gt;Wiesner, R.&lt;/author&gt;&lt;author&gt;Everhart, J.&lt;/author&gt;&lt;author&gt;Zetterman, R.&lt;/author&gt;&lt;author&gt;Lake, J.&lt;/author&gt;&lt;author&gt;Detre, K.&lt;/author&gt;&lt;author&gt;Hoofnagle, J.&lt;/author&gt;&lt;/authors&gt;&lt;/contributors&gt;&lt;edition&gt;1998/09/10&lt;/edition&gt;&lt;language&gt;eng&lt;/language&gt;&lt;added-date format="utc"&gt;1408393534&lt;/added-date&gt;&lt;ref-type name="Journal Article"&gt;17&lt;/ref-type&gt;&lt;auth-address&gt;Division of Gastroenterology and Hepatology, Mayo Clinic and Foundation, Rochester, MN 55905, USA.&lt;/auth-address&gt;&lt;remote-database-provider&gt;NLM&lt;/remote-database-provider&gt;&lt;rec-number&gt;73&lt;/rec-number&gt;&lt;last-updated-date format="utc"&gt;1408393534&lt;/last-updated-date&gt;&lt;accession-num&gt;9731579&lt;/accession-num&gt;&lt;electronic-resource-num&gt;10.1002/hep.510280333&lt;/electronic-resource-num&gt;&lt;volume&gt;28&lt;/volume&gt;&lt;/record&gt;&lt;/Cite&gt;&lt;/EndNote&gt;</w:instrText>
      </w:r>
      <w:r w:rsidRPr="000E147F">
        <w:rPr>
          <w:rFonts w:ascii="Book Antiqua" w:hAnsi="Book Antiqua"/>
          <w:sz w:val="24"/>
          <w:szCs w:val="24"/>
          <w:vertAlign w:val="superscript"/>
        </w:rPr>
        <w:fldChar w:fldCharType="separate"/>
      </w:r>
      <w:r w:rsidR="0053035B" w:rsidRPr="000E147F">
        <w:rPr>
          <w:rFonts w:ascii="Book Antiqua" w:hAnsi="Book Antiqua"/>
          <w:noProof/>
          <w:sz w:val="24"/>
          <w:szCs w:val="24"/>
          <w:vertAlign w:val="superscript"/>
        </w:rPr>
        <w:t>[59]</w:t>
      </w:r>
      <w:r w:rsidRPr="000E147F">
        <w:rPr>
          <w:rFonts w:ascii="Book Antiqua" w:hAnsi="Book Antiqua"/>
          <w:sz w:val="24"/>
          <w:szCs w:val="24"/>
          <w:vertAlign w:val="superscript"/>
        </w:rPr>
        <w:fldChar w:fldCharType="end"/>
      </w:r>
      <w:r w:rsidRPr="000E147F">
        <w:rPr>
          <w:rFonts w:ascii="Book Antiqua" w:hAnsi="Book Antiqua"/>
          <w:sz w:val="24"/>
          <w:szCs w:val="24"/>
        </w:rPr>
        <w:t xml:space="preserve">. Studies show that the patients who undergo liver transplantation and have HCV-RNA viral titers ≥ 1 </w:t>
      </w:r>
      <w:r w:rsidR="000E147F">
        <w:rPr>
          <w:rFonts w:ascii="Book Antiqua" w:hAnsi="Book Antiqua"/>
          <w:sz w:val="24"/>
          <w:szCs w:val="24"/>
        </w:rPr>
        <w:t>×</w:t>
      </w:r>
      <w:r w:rsidRPr="000E147F">
        <w:rPr>
          <w:rFonts w:ascii="Book Antiqua" w:hAnsi="Book Antiqua"/>
          <w:sz w:val="24"/>
          <w:szCs w:val="24"/>
        </w:rPr>
        <w:t xml:space="preserve"> 10</w:t>
      </w:r>
      <w:r w:rsidRPr="000E147F">
        <w:rPr>
          <w:rFonts w:ascii="Book Antiqua" w:hAnsi="Book Antiqua"/>
          <w:sz w:val="24"/>
          <w:szCs w:val="24"/>
          <w:vertAlign w:val="superscript"/>
        </w:rPr>
        <w:t xml:space="preserve">6 </w:t>
      </w:r>
      <w:r w:rsidRPr="000E147F">
        <w:rPr>
          <w:rFonts w:ascii="Book Antiqua" w:hAnsi="Book Antiqua"/>
          <w:sz w:val="24"/>
          <w:szCs w:val="24"/>
        </w:rPr>
        <w:t>copies/ml had a five year survival of 57% versus 84% for patients with lower viral RNA titers (</w:t>
      </w:r>
      <w:r w:rsidRPr="000E147F">
        <w:rPr>
          <w:rFonts w:ascii="Book Antiqua" w:hAnsi="Book Antiqua"/>
          <w:i/>
          <w:sz w:val="24"/>
          <w:szCs w:val="24"/>
        </w:rPr>
        <w:t>P</w:t>
      </w:r>
      <w:r w:rsidR="00B26547" w:rsidRPr="000E147F">
        <w:rPr>
          <w:rFonts w:ascii="Book Antiqua" w:hAnsi="Book Antiqua"/>
          <w:sz w:val="24"/>
          <w:szCs w:val="24"/>
          <w:lang w:eastAsia="zh-CN"/>
        </w:rPr>
        <w:t xml:space="preserve"> </w:t>
      </w:r>
      <w:r w:rsidRPr="000E147F">
        <w:rPr>
          <w:rFonts w:ascii="Book Antiqua" w:hAnsi="Book Antiqua"/>
          <w:sz w:val="24"/>
          <w:szCs w:val="24"/>
        </w:rPr>
        <w:t>=</w:t>
      </w:r>
      <w:r w:rsidR="00B26547" w:rsidRPr="000E147F">
        <w:rPr>
          <w:rFonts w:ascii="Book Antiqua" w:hAnsi="Book Antiqua"/>
          <w:sz w:val="24"/>
          <w:szCs w:val="24"/>
          <w:lang w:eastAsia="zh-CN"/>
        </w:rPr>
        <w:t xml:space="preserve"> </w:t>
      </w:r>
      <w:r w:rsidRPr="000E147F">
        <w:rPr>
          <w:rFonts w:ascii="Book Antiqua" w:hAnsi="Book Antiqua"/>
          <w:sz w:val="24"/>
          <w:szCs w:val="24"/>
        </w:rPr>
        <w:t>0.0001)</w:t>
      </w:r>
      <w:r w:rsidRPr="000E147F">
        <w:rPr>
          <w:rFonts w:ascii="Book Antiqua" w:hAnsi="Book Antiqua"/>
          <w:sz w:val="24"/>
          <w:szCs w:val="24"/>
          <w:vertAlign w:val="superscript"/>
        </w:rPr>
        <w:fldChar w:fldCharType="begin"/>
      </w:r>
      <w:r w:rsidR="0053035B" w:rsidRPr="000E147F">
        <w:rPr>
          <w:rFonts w:ascii="Book Antiqua" w:hAnsi="Book Antiqua"/>
          <w:sz w:val="24"/>
          <w:szCs w:val="24"/>
          <w:vertAlign w:val="superscript"/>
        </w:rPr>
        <w:instrText xml:space="preserve"> ADDIN EN.CITE &lt;EndNote&gt;&lt;Cite&gt;&lt;Author&gt;Charlton&lt;/Author&gt;&lt;Year&gt;1998&lt;/Year&gt;&lt;IDText&gt;Predictors of patient and graft survival following liver transplantation for hepatitis C&lt;/IDText&gt;&lt;DisplayText&gt;[59]&lt;/DisplayText&gt;&lt;record&gt;&lt;dates&gt;&lt;pub-dates&gt;&lt;date&gt;Sep&lt;/date&gt;&lt;/pub-dates&gt;&lt;year&gt;1998&lt;/year&gt;&lt;/dates&gt;&lt;keywords&gt;&lt;keyword&gt;Adult&lt;/keyword&gt;&lt;keyword&gt;Aged&lt;/keyword&gt;&lt;keyword&gt;Female&lt;/keyword&gt;&lt;keyword&gt;Genotype&lt;/keyword&gt;&lt;keyword&gt;*Graft Survival&lt;/keyword&gt;&lt;keyword&gt;Hepacivirus/classification&lt;/keyword&gt;&lt;keyword&gt;Hepatitis C/ethnology/mortality/*surgery&lt;/keyword&gt;&lt;keyword&gt;Humans&lt;/keyword&gt;&lt;keyword&gt;Immunosuppression&lt;/keyword&gt;&lt;keyword&gt;*Liver Transplantation&lt;/keyword&gt;&lt;keyword&gt;Male&lt;/keyword&gt;&lt;keyword&gt;Middle Aged&lt;/keyword&gt;&lt;keyword&gt;Prospective Studies&lt;/keyword&gt;&lt;keyword&gt;RNA, Viral/analysis&lt;/keyword&gt;&lt;/keywords&gt;&lt;urls&gt;&lt;related-urls&gt;&lt;url&gt;http://dx.doi.org/10.1002/hep.510280333&lt;/url&gt;&lt;/related-urls&gt;&lt;/urls&gt;&lt;isbn&gt;0270-9139 (Print)0270-9139&lt;/isbn&gt;&lt;titles&gt;&lt;title&gt;Predictors of patient and graft survival following liver transplantation for hepatitis C&lt;/title&gt;&lt;secondary-title&gt;Hepatology&lt;/secondary-title&gt;&lt;alt-title&gt;Hepatology (Baltimore, Md.)&lt;/alt-title&gt;&lt;/titles&gt;&lt;pages&gt;823-30&lt;/pages&gt;&lt;number&gt;3&lt;/number&gt;&lt;contributors&gt;&lt;authors&gt;&lt;author&gt;Charlton, M.&lt;/author&gt;&lt;author&gt;Seaberg, E.&lt;/author&gt;&lt;author&gt;Wiesner, R.&lt;/author&gt;&lt;author&gt;Everhart, J.&lt;/author&gt;&lt;author&gt;Zetterman, R.&lt;/author&gt;&lt;author&gt;Lake, J.&lt;/author&gt;&lt;author&gt;Detre, K.&lt;/author&gt;&lt;author&gt;Hoofnagle, J.&lt;/author&gt;&lt;/authors&gt;&lt;/contributors&gt;&lt;edition&gt;1998/09/10&lt;/edition&gt;&lt;language&gt;eng&lt;/language&gt;&lt;added-date format="utc"&gt;1408393534&lt;/added-date&gt;&lt;ref-type name="Journal Article"&gt;17&lt;/ref-type&gt;&lt;auth-address&gt;Division of Gastroenterology and Hepatology, Mayo Clinic and Foundation, Rochester, MN 55905, USA.&lt;/auth-address&gt;&lt;remote-database-provider&gt;NLM&lt;/remote-database-provider&gt;&lt;rec-number&gt;73&lt;/rec-number&gt;&lt;last-updated-date format="utc"&gt;1408393534&lt;/last-updated-date&gt;&lt;accession-num&gt;9731579&lt;/accession-num&gt;&lt;electronic-resource-num&gt;10.1002/hep.510280333&lt;/electronic-resource-num&gt;&lt;volume&gt;28&lt;/volume&gt;&lt;/record&gt;&lt;/Cite&gt;&lt;/EndNote&gt;</w:instrText>
      </w:r>
      <w:r w:rsidRPr="000E147F">
        <w:rPr>
          <w:rFonts w:ascii="Book Antiqua" w:hAnsi="Book Antiqua"/>
          <w:sz w:val="24"/>
          <w:szCs w:val="24"/>
          <w:vertAlign w:val="superscript"/>
        </w:rPr>
        <w:fldChar w:fldCharType="separate"/>
      </w:r>
      <w:r w:rsidR="0053035B" w:rsidRPr="000E147F">
        <w:rPr>
          <w:rFonts w:ascii="Book Antiqua" w:hAnsi="Book Antiqua"/>
          <w:noProof/>
          <w:sz w:val="24"/>
          <w:szCs w:val="24"/>
          <w:vertAlign w:val="superscript"/>
        </w:rPr>
        <w:t>[59]</w:t>
      </w:r>
      <w:r w:rsidRPr="000E147F">
        <w:rPr>
          <w:rFonts w:ascii="Book Antiqua" w:hAnsi="Book Antiqua"/>
          <w:sz w:val="24"/>
          <w:szCs w:val="24"/>
          <w:vertAlign w:val="superscript"/>
        </w:rPr>
        <w:fldChar w:fldCharType="end"/>
      </w:r>
      <w:r w:rsidRPr="000E147F">
        <w:rPr>
          <w:rFonts w:ascii="Book Antiqua" w:hAnsi="Book Antiqua"/>
          <w:sz w:val="24"/>
          <w:szCs w:val="24"/>
        </w:rPr>
        <w:t>.</w:t>
      </w:r>
      <w:r w:rsidR="0066059F" w:rsidRPr="000E147F">
        <w:rPr>
          <w:rFonts w:ascii="Book Antiqua" w:hAnsi="Book Antiqua"/>
          <w:sz w:val="24"/>
          <w:szCs w:val="24"/>
        </w:rPr>
        <w:t xml:space="preserve"> Additionally, studies indicate that pre-transplant treatment prevents post-transplant recurrence in selected patients and efficacy is higher with &gt;</w:t>
      </w:r>
      <w:r w:rsidR="00B26547" w:rsidRPr="000E147F">
        <w:rPr>
          <w:rFonts w:ascii="Book Antiqua" w:hAnsi="Book Antiqua"/>
          <w:sz w:val="24"/>
          <w:szCs w:val="24"/>
          <w:lang w:eastAsia="zh-CN"/>
        </w:rPr>
        <w:t xml:space="preserve"> </w:t>
      </w:r>
      <w:r w:rsidR="0066059F" w:rsidRPr="000E147F">
        <w:rPr>
          <w:rFonts w:ascii="Book Antiqua" w:hAnsi="Book Antiqua"/>
          <w:sz w:val="24"/>
          <w:szCs w:val="24"/>
        </w:rPr>
        <w:t xml:space="preserve">16 </w:t>
      </w:r>
      <w:proofErr w:type="spellStart"/>
      <w:r w:rsidR="00B26547" w:rsidRPr="000E147F">
        <w:rPr>
          <w:rFonts w:ascii="Book Antiqua" w:hAnsi="Book Antiqua"/>
          <w:sz w:val="24"/>
          <w:szCs w:val="24"/>
          <w:lang w:eastAsia="zh-CN"/>
        </w:rPr>
        <w:t>wk</w:t>
      </w:r>
      <w:proofErr w:type="spellEnd"/>
      <w:r w:rsidR="00B26547" w:rsidRPr="000E147F">
        <w:rPr>
          <w:rFonts w:ascii="Book Antiqua" w:hAnsi="Book Antiqua"/>
          <w:sz w:val="24"/>
          <w:szCs w:val="24"/>
        </w:rPr>
        <w:t xml:space="preserve"> </w:t>
      </w:r>
      <w:r w:rsidR="004B0BDD" w:rsidRPr="000E147F">
        <w:rPr>
          <w:rFonts w:ascii="Book Antiqua" w:hAnsi="Book Antiqua"/>
          <w:sz w:val="24"/>
          <w:szCs w:val="24"/>
        </w:rPr>
        <w:t xml:space="preserve">between </w:t>
      </w:r>
      <w:r w:rsidR="00BB341A" w:rsidRPr="000E147F">
        <w:rPr>
          <w:rFonts w:ascii="Book Antiqua" w:hAnsi="Book Antiqua"/>
          <w:sz w:val="24"/>
          <w:szCs w:val="24"/>
        </w:rPr>
        <w:t>treatment</w:t>
      </w:r>
      <w:r w:rsidR="004B0BDD" w:rsidRPr="000E147F">
        <w:rPr>
          <w:rFonts w:ascii="Book Antiqua" w:hAnsi="Book Antiqua"/>
          <w:sz w:val="24"/>
          <w:szCs w:val="24"/>
        </w:rPr>
        <w:t xml:space="preserve"> and transplantation</w:t>
      </w:r>
      <w:r w:rsidR="00BB341A" w:rsidRPr="000E147F">
        <w:rPr>
          <w:rFonts w:ascii="Book Antiqua" w:hAnsi="Book Antiqua"/>
          <w:sz w:val="24"/>
          <w:szCs w:val="24"/>
          <w:vertAlign w:val="superscript"/>
        </w:rPr>
        <w:fldChar w:fldCharType="begin">
          <w:fldData xml:space="preserve">PEVuZE5vdGU+PENpdGU+PEF1dGhvcj5FdmVyc29uPC9BdXRob3I+PFllYXI+MjAxMzwvWWVhcj48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</w:fldData>
        </w:fldChar>
      </w:r>
      <w:r w:rsidR="0053035B" w:rsidRPr="000E147F">
        <w:rPr>
          <w:rFonts w:ascii="Book Antiqua" w:hAnsi="Book Antiqua"/>
          <w:sz w:val="24"/>
          <w:szCs w:val="24"/>
          <w:vertAlign w:val="superscript"/>
        </w:rPr>
        <w:instrText xml:space="preserve"> ADDIN EN.CITE </w:instrText>
      </w:r>
      <w:r w:rsidR="0053035B" w:rsidRPr="000E147F">
        <w:rPr>
          <w:rFonts w:ascii="Book Antiqua" w:hAnsi="Book Antiqua"/>
          <w:sz w:val="24"/>
          <w:szCs w:val="24"/>
          <w:vertAlign w:val="superscript"/>
        </w:rPr>
        <w:fldChar w:fldCharType="begin">
          <w:fldData xml:space="preserve">PEVuZE5vdGU+PENpdGU+PEF1dGhvcj5FdmVyc29uPC9BdXRob3I+PFllYXI+MjAxMzwvWWVhcj48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</w:fldData>
        </w:fldChar>
      </w:r>
      <w:r w:rsidR="0053035B" w:rsidRPr="000E147F">
        <w:rPr>
          <w:rFonts w:ascii="Book Antiqua" w:hAnsi="Book Antiqua"/>
          <w:sz w:val="24"/>
          <w:szCs w:val="24"/>
          <w:vertAlign w:val="superscript"/>
        </w:rPr>
        <w:instrText xml:space="preserve"> ADDIN EN.CITE.DATA </w:instrText>
      </w:r>
      <w:r w:rsidR="0053035B" w:rsidRPr="000E147F">
        <w:rPr>
          <w:rFonts w:ascii="Book Antiqua" w:hAnsi="Book Antiqua"/>
          <w:sz w:val="24"/>
          <w:szCs w:val="24"/>
          <w:vertAlign w:val="superscript"/>
        </w:rPr>
      </w:r>
      <w:r w:rsidR="0053035B" w:rsidRPr="000E147F">
        <w:rPr>
          <w:rFonts w:ascii="Book Antiqua" w:hAnsi="Book Antiqua"/>
          <w:sz w:val="24"/>
          <w:szCs w:val="24"/>
          <w:vertAlign w:val="superscript"/>
        </w:rPr>
        <w:fldChar w:fldCharType="end"/>
      </w:r>
      <w:r w:rsidR="00BB341A" w:rsidRPr="000E147F">
        <w:rPr>
          <w:rFonts w:ascii="Book Antiqua" w:hAnsi="Book Antiqua"/>
          <w:sz w:val="24"/>
          <w:szCs w:val="24"/>
          <w:vertAlign w:val="superscript"/>
        </w:rPr>
      </w:r>
      <w:r w:rsidR="00BB341A" w:rsidRPr="000E147F">
        <w:rPr>
          <w:rFonts w:ascii="Book Antiqua" w:hAnsi="Book Antiqua"/>
          <w:sz w:val="24"/>
          <w:szCs w:val="24"/>
          <w:vertAlign w:val="superscript"/>
        </w:rPr>
        <w:fldChar w:fldCharType="separate"/>
      </w:r>
      <w:r w:rsidR="0053035B" w:rsidRPr="000E147F">
        <w:rPr>
          <w:rFonts w:ascii="Book Antiqua" w:hAnsi="Book Antiqua"/>
          <w:noProof/>
          <w:sz w:val="24"/>
          <w:szCs w:val="24"/>
          <w:vertAlign w:val="superscript"/>
        </w:rPr>
        <w:t>[60]</w:t>
      </w:r>
      <w:r w:rsidR="00BB341A" w:rsidRPr="000E147F">
        <w:rPr>
          <w:rFonts w:ascii="Book Antiqua" w:hAnsi="Book Antiqua"/>
          <w:sz w:val="24"/>
          <w:szCs w:val="24"/>
          <w:vertAlign w:val="superscript"/>
        </w:rPr>
        <w:fldChar w:fldCharType="end"/>
      </w:r>
      <w:r w:rsidR="00B26547" w:rsidRPr="000E147F">
        <w:rPr>
          <w:rFonts w:ascii="Book Antiqua" w:hAnsi="Book Antiqua"/>
          <w:sz w:val="24"/>
          <w:szCs w:val="24"/>
        </w:rPr>
        <w:t xml:space="preserve">. </w:t>
      </w:r>
      <w:r w:rsidR="00BB341A" w:rsidRPr="000E147F">
        <w:rPr>
          <w:rFonts w:ascii="Book Antiqua" w:hAnsi="Book Antiqua"/>
          <w:sz w:val="24"/>
          <w:szCs w:val="24"/>
        </w:rPr>
        <w:t xml:space="preserve">A recent phase 2, open-label study evaluated if </w:t>
      </w:r>
      <w:proofErr w:type="spellStart"/>
      <w:r w:rsidR="00BB341A" w:rsidRPr="000E147F">
        <w:rPr>
          <w:rFonts w:ascii="Book Antiqua" w:hAnsi="Book Antiqua"/>
          <w:sz w:val="24"/>
          <w:szCs w:val="24"/>
        </w:rPr>
        <w:t>sofosbuvir</w:t>
      </w:r>
      <w:proofErr w:type="spellEnd"/>
      <w:r w:rsidR="00BB341A" w:rsidRPr="000E147F">
        <w:rPr>
          <w:rFonts w:ascii="Book Antiqua" w:hAnsi="Book Antiqua"/>
          <w:sz w:val="24"/>
          <w:szCs w:val="24"/>
        </w:rPr>
        <w:t xml:space="preserve"> and ribavirin treatment before liver transplantation can prevent recurrence post-transplantation. This study had 61 patients with chronic HCV infection with any genotype and cirrhosis who were on wait-list for liver transplantation for </w:t>
      </w:r>
      <w:r w:rsidR="00CD4236" w:rsidRPr="000E147F">
        <w:rPr>
          <w:rFonts w:ascii="Book Antiqua" w:hAnsi="Book Antiqua"/>
          <w:sz w:val="24"/>
          <w:szCs w:val="24"/>
        </w:rPr>
        <w:t>HCC</w:t>
      </w:r>
      <w:r w:rsidR="00BB341A" w:rsidRPr="000E147F">
        <w:rPr>
          <w:rFonts w:ascii="Book Antiqua" w:hAnsi="Book Antiqua"/>
          <w:sz w:val="24"/>
          <w:szCs w:val="24"/>
        </w:rPr>
        <w:t xml:space="preserve"> and were treated with 48 </w:t>
      </w:r>
      <w:proofErr w:type="spellStart"/>
      <w:r w:rsidR="00B26547" w:rsidRPr="000E147F">
        <w:rPr>
          <w:rFonts w:ascii="Book Antiqua" w:hAnsi="Book Antiqua"/>
          <w:sz w:val="24"/>
          <w:szCs w:val="24"/>
          <w:lang w:eastAsia="zh-CN"/>
        </w:rPr>
        <w:t>wk</w:t>
      </w:r>
      <w:proofErr w:type="spellEnd"/>
      <w:r w:rsidR="00B26547" w:rsidRPr="000E147F">
        <w:rPr>
          <w:rFonts w:ascii="Book Antiqua" w:hAnsi="Book Antiqua"/>
          <w:sz w:val="24"/>
          <w:szCs w:val="24"/>
        </w:rPr>
        <w:t xml:space="preserve"> </w:t>
      </w:r>
      <w:r w:rsidR="00BB341A" w:rsidRPr="000E147F">
        <w:rPr>
          <w:rFonts w:ascii="Book Antiqua" w:hAnsi="Book Antiqua"/>
          <w:sz w:val="24"/>
          <w:szCs w:val="24"/>
        </w:rPr>
        <w:t xml:space="preserve">of </w:t>
      </w:r>
      <w:proofErr w:type="spellStart"/>
      <w:r w:rsidR="00BB341A" w:rsidRPr="000E147F">
        <w:rPr>
          <w:rFonts w:ascii="Book Antiqua" w:hAnsi="Book Antiqua"/>
          <w:sz w:val="24"/>
          <w:szCs w:val="24"/>
        </w:rPr>
        <w:t>sofosbuvir</w:t>
      </w:r>
      <w:proofErr w:type="spellEnd"/>
      <w:r w:rsidR="00BB341A" w:rsidRPr="000E147F">
        <w:rPr>
          <w:rFonts w:ascii="Book Antiqua" w:hAnsi="Book Antiqua"/>
          <w:sz w:val="24"/>
          <w:szCs w:val="24"/>
        </w:rPr>
        <w:t xml:space="preserve"> and ribavirin prior to transplantation. Forty-six received liver transplantation and forty-three patients had HCV-RNA level of less than 25 IU/</w:t>
      </w:r>
      <w:proofErr w:type="spellStart"/>
      <w:r w:rsidR="00BB341A" w:rsidRPr="000E147F">
        <w:rPr>
          <w:rFonts w:ascii="Book Antiqua" w:hAnsi="Book Antiqua"/>
          <w:sz w:val="24"/>
          <w:szCs w:val="24"/>
        </w:rPr>
        <w:t>m</w:t>
      </w:r>
      <w:r w:rsidR="00B26547" w:rsidRPr="000E147F">
        <w:rPr>
          <w:rFonts w:ascii="Book Antiqua" w:hAnsi="Book Antiqua"/>
          <w:sz w:val="24"/>
          <w:szCs w:val="24"/>
        </w:rPr>
        <w:t>L</w:t>
      </w:r>
      <w:r w:rsidR="00BB341A" w:rsidRPr="000E147F">
        <w:rPr>
          <w:rFonts w:ascii="Book Antiqua" w:hAnsi="Book Antiqua"/>
          <w:sz w:val="24"/>
          <w:szCs w:val="24"/>
        </w:rPr>
        <w:t>.</w:t>
      </w:r>
      <w:proofErr w:type="spellEnd"/>
      <w:r w:rsidR="00BB341A" w:rsidRPr="000E147F">
        <w:rPr>
          <w:rFonts w:ascii="Book Antiqua" w:hAnsi="Book Antiqua"/>
          <w:sz w:val="24"/>
          <w:szCs w:val="24"/>
        </w:rPr>
        <w:t xml:space="preserve"> Of these forty-three patients, 30 (70%) had a post-transplantation SVR at 12 </w:t>
      </w:r>
      <w:proofErr w:type="spellStart"/>
      <w:r w:rsidR="00B26547" w:rsidRPr="000E147F">
        <w:rPr>
          <w:rFonts w:ascii="Book Antiqua" w:hAnsi="Book Antiqua"/>
          <w:sz w:val="24"/>
          <w:szCs w:val="24"/>
          <w:lang w:eastAsia="zh-CN"/>
        </w:rPr>
        <w:t>wk</w:t>
      </w:r>
      <w:proofErr w:type="spellEnd"/>
      <w:r w:rsidR="00BB341A" w:rsidRPr="000E147F">
        <w:rPr>
          <w:rFonts w:ascii="Book Antiqua" w:hAnsi="Book Antiqua"/>
          <w:sz w:val="24"/>
          <w:szCs w:val="24"/>
        </w:rPr>
        <w:t>, 10 (23%) had recurrent infection and 3 (7%) died from complications of transplantation. Recurrence was related inversely to the number of consecutive days of undetectable HCV RNA before transplantation and among 26 patients with undetectable HCV RNA for at least 30 d prior to transplantation, only one had recurrence post-</w:t>
      </w:r>
      <w:r w:rsidR="00B26547" w:rsidRPr="000E147F">
        <w:rPr>
          <w:rFonts w:ascii="Book Antiqua" w:hAnsi="Book Antiqua"/>
          <w:sz w:val="24"/>
          <w:szCs w:val="24"/>
        </w:rPr>
        <w:t>transplant</w:t>
      </w:r>
      <w:r w:rsidR="00BB341A" w:rsidRPr="000E147F">
        <w:rPr>
          <w:rFonts w:ascii="Book Antiqua" w:hAnsi="Book Antiqua"/>
          <w:sz w:val="24"/>
          <w:szCs w:val="24"/>
          <w:vertAlign w:val="superscript"/>
        </w:rPr>
        <w:fldChar w:fldCharType="begin">
          <w:fldData xml:space="preserve">PEVuZE5vdGU+PENpdGU+PEF1dGhvcj5DdXJyeTwvQXV0aG9yPjxZZWFyPjIwMTU8L1llYXI+PElE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</w:fldData>
        </w:fldChar>
      </w:r>
      <w:r w:rsidR="0053035B" w:rsidRPr="000E147F">
        <w:rPr>
          <w:rFonts w:ascii="Book Antiqua" w:hAnsi="Book Antiqua"/>
          <w:sz w:val="24"/>
          <w:szCs w:val="24"/>
          <w:vertAlign w:val="superscript"/>
        </w:rPr>
        <w:instrText xml:space="preserve"> ADDIN EN.CITE </w:instrText>
      </w:r>
      <w:r w:rsidR="0053035B" w:rsidRPr="000E147F">
        <w:rPr>
          <w:rFonts w:ascii="Book Antiqua" w:hAnsi="Book Antiqua"/>
          <w:sz w:val="24"/>
          <w:szCs w:val="24"/>
          <w:vertAlign w:val="superscript"/>
        </w:rPr>
        <w:fldChar w:fldCharType="begin">
          <w:fldData xml:space="preserve">PEVuZE5vdGU+PENpdGU+PEF1dGhvcj5DdXJyeTwvQXV0aG9yPjxZZWFyPjIwMTU8L1llYXI+PElE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</w:fldData>
        </w:fldChar>
      </w:r>
      <w:r w:rsidR="0053035B" w:rsidRPr="000E147F">
        <w:rPr>
          <w:rFonts w:ascii="Book Antiqua" w:hAnsi="Book Antiqua"/>
          <w:sz w:val="24"/>
          <w:szCs w:val="24"/>
          <w:vertAlign w:val="superscript"/>
        </w:rPr>
        <w:instrText xml:space="preserve"> ADDIN EN.CITE.DATA </w:instrText>
      </w:r>
      <w:r w:rsidR="0053035B" w:rsidRPr="000E147F">
        <w:rPr>
          <w:rFonts w:ascii="Book Antiqua" w:hAnsi="Book Antiqua"/>
          <w:sz w:val="24"/>
          <w:szCs w:val="24"/>
          <w:vertAlign w:val="superscript"/>
        </w:rPr>
      </w:r>
      <w:r w:rsidR="0053035B" w:rsidRPr="000E147F">
        <w:rPr>
          <w:rFonts w:ascii="Book Antiqua" w:hAnsi="Book Antiqua"/>
          <w:sz w:val="24"/>
          <w:szCs w:val="24"/>
          <w:vertAlign w:val="superscript"/>
        </w:rPr>
        <w:fldChar w:fldCharType="end"/>
      </w:r>
      <w:r w:rsidR="00BB341A" w:rsidRPr="000E147F">
        <w:rPr>
          <w:rFonts w:ascii="Book Antiqua" w:hAnsi="Book Antiqua"/>
          <w:sz w:val="24"/>
          <w:szCs w:val="24"/>
          <w:vertAlign w:val="superscript"/>
        </w:rPr>
      </w:r>
      <w:r w:rsidR="00BB341A" w:rsidRPr="000E147F">
        <w:rPr>
          <w:rFonts w:ascii="Book Antiqua" w:hAnsi="Book Antiqua"/>
          <w:sz w:val="24"/>
          <w:szCs w:val="24"/>
          <w:vertAlign w:val="superscript"/>
        </w:rPr>
        <w:fldChar w:fldCharType="separate"/>
      </w:r>
      <w:r w:rsidR="0053035B" w:rsidRPr="000E147F">
        <w:rPr>
          <w:rFonts w:ascii="Book Antiqua" w:hAnsi="Book Antiqua"/>
          <w:noProof/>
          <w:sz w:val="24"/>
          <w:szCs w:val="24"/>
          <w:vertAlign w:val="superscript"/>
        </w:rPr>
        <w:t>[61]</w:t>
      </w:r>
      <w:r w:rsidR="00BB341A" w:rsidRPr="000E147F">
        <w:rPr>
          <w:rFonts w:ascii="Book Antiqua" w:hAnsi="Book Antiqua"/>
          <w:sz w:val="24"/>
          <w:szCs w:val="24"/>
          <w:vertAlign w:val="superscript"/>
        </w:rPr>
        <w:fldChar w:fldCharType="end"/>
      </w:r>
      <w:r w:rsidR="004B0BDD" w:rsidRPr="000E147F">
        <w:rPr>
          <w:rFonts w:ascii="Book Antiqua" w:hAnsi="Book Antiqua"/>
          <w:sz w:val="24"/>
          <w:szCs w:val="24"/>
        </w:rPr>
        <w:t xml:space="preserve">. </w:t>
      </w:r>
      <w:r w:rsidR="0081051C" w:rsidRPr="000E147F">
        <w:rPr>
          <w:rFonts w:ascii="Book Antiqua" w:hAnsi="Book Antiqua"/>
          <w:sz w:val="24"/>
          <w:szCs w:val="24"/>
        </w:rPr>
        <w:t xml:space="preserve">Hence treatment of </w:t>
      </w:r>
      <w:r w:rsidRPr="000E147F">
        <w:rPr>
          <w:rFonts w:ascii="Book Antiqua" w:hAnsi="Book Antiqua"/>
          <w:sz w:val="24"/>
          <w:szCs w:val="24"/>
        </w:rPr>
        <w:t>patients with liver cirrhosis</w:t>
      </w:r>
      <w:r w:rsidR="0081051C" w:rsidRPr="000E147F">
        <w:rPr>
          <w:rFonts w:ascii="Book Antiqua" w:hAnsi="Book Antiqua"/>
          <w:sz w:val="24"/>
          <w:szCs w:val="24"/>
        </w:rPr>
        <w:t xml:space="preserve"> prior to transplantation should be considered especially given its advantage of</w:t>
      </w:r>
      <w:r w:rsidRPr="000E147F">
        <w:rPr>
          <w:rFonts w:ascii="Book Antiqua" w:hAnsi="Book Antiqua"/>
          <w:sz w:val="24"/>
          <w:szCs w:val="24"/>
        </w:rPr>
        <w:t xml:space="preserve"> prolong</w:t>
      </w:r>
      <w:r w:rsidR="0081051C" w:rsidRPr="000E147F">
        <w:rPr>
          <w:rFonts w:ascii="Book Antiqua" w:hAnsi="Book Antiqua"/>
          <w:sz w:val="24"/>
          <w:szCs w:val="24"/>
        </w:rPr>
        <w:t>ed</w:t>
      </w:r>
      <w:r w:rsidRPr="000E147F">
        <w:rPr>
          <w:rFonts w:ascii="Book Antiqua" w:hAnsi="Book Antiqua"/>
          <w:sz w:val="24"/>
          <w:szCs w:val="24"/>
        </w:rPr>
        <w:t xml:space="preserve"> graft survival</w:t>
      </w:r>
      <w:r w:rsidR="0081051C" w:rsidRPr="000E147F">
        <w:rPr>
          <w:rFonts w:ascii="Book Antiqua" w:hAnsi="Book Antiqua"/>
          <w:sz w:val="24"/>
          <w:szCs w:val="24"/>
        </w:rPr>
        <w:t>,</w:t>
      </w:r>
      <w:r w:rsidRPr="000E147F">
        <w:rPr>
          <w:rFonts w:ascii="Book Antiqua" w:hAnsi="Book Antiqua"/>
          <w:sz w:val="24"/>
          <w:szCs w:val="24"/>
        </w:rPr>
        <w:t xml:space="preserve"> decrease</w:t>
      </w:r>
      <w:r w:rsidR="0081051C" w:rsidRPr="000E147F">
        <w:rPr>
          <w:rFonts w:ascii="Book Antiqua" w:hAnsi="Book Antiqua"/>
          <w:sz w:val="24"/>
          <w:szCs w:val="24"/>
        </w:rPr>
        <w:t>d</w:t>
      </w:r>
      <w:r w:rsidRPr="000E147F">
        <w:rPr>
          <w:rFonts w:ascii="Book Antiqua" w:hAnsi="Book Antiqua"/>
          <w:sz w:val="24"/>
          <w:szCs w:val="24"/>
        </w:rPr>
        <w:t xml:space="preserve"> mortality and need for re-</w:t>
      </w:r>
      <w:r w:rsidR="00B26547" w:rsidRPr="000E147F">
        <w:rPr>
          <w:rFonts w:ascii="Book Antiqua" w:hAnsi="Book Antiqua"/>
          <w:sz w:val="24"/>
          <w:szCs w:val="24"/>
        </w:rPr>
        <w:t>transplantation</w:t>
      </w:r>
      <w:r w:rsidRPr="000E147F">
        <w:rPr>
          <w:rFonts w:ascii="Book Antiqua" w:hAnsi="Book Antiqua"/>
          <w:sz w:val="24"/>
          <w:szCs w:val="24"/>
          <w:vertAlign w:val="superscript"/>
        </w:rPr>
        <w:fldChar w:fldCharType="begin">
          <w:fldData xml:space="preserve">PEVuZE5vdGU+PENpdGU+PEF1dGhvcj5Gb3JuczwvQXV0aG9yPjxZZWFyPjIwMDM8L1llYXI+PElE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</w:fldData>
        </w:fldChar>
      </w:r>
      <w:r w:rsidR="0053035B" w:rsidRPr="000E147F">
        <w:rPr>
          <w:rFonts w:ascii="Book Antiqua" w:hAnsi="Book Antiqua"/>
          <w:sz w:val="24"/>
          <w:szCs w:val="24"/>
          <w:vertAlign w:val="superscript"/>
        </w:rPr>
        <w:instrText xml:space="preserve"> ADDIN EN.CITE </w:instrText>
      </w:r>
      <w:r w:rsidR="0053035B" w:rsidRPr="000E147F">
        <w:rPr>
          <w:rFonts w:ascii="Book Antiqua" w:hAnsi="Book Antiqua"/>
          <w:sz w:val="24"/>
          <w:szCs w:val="24"/>
          <w:vertAlign w:val="superscript"/>
        </w:rPr>
        <w:fldChar w:fldCharType="begin">
          <w:fldData xml:space="preserve">PEVuZE5vdGU+PENpdGU+PEF1dGhvcj5Gb3JuczwvQXV0aG9yPjxZZWFyPjIwMDM8L1llYXI+PElE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</w:fldData>
        </w:fldChar>
      </w:r>
      <w:r w:rsidR="0053035B" w:rsidRPr="000E147F">
        <w:rPr>
          <w:rFonts w:ascii="Book Antiqua" w:hAnsi="Book Antiqua"/>
          <w:sz w:val="24"/>
          <w:szCs w:val="24"/>
          <w:vertAlign w:val="superscript"/>
        </w:rPr>
        <w:instrText xml:space="preserve"> ADDIN EN.CITE.DATA </w:instrText>
      </w:r>
      <w:r w:rsidR="0053035B" w:rsidRPr="000E147F">
        <w:rPr>
          <w:rFonts w:ascii="Book Antiqua" w:hAnsi="Book Antiqua"/>
          <w:sz w:val="24"/>
          <w:szCs w:val="24"/>
          <w:vertAlign w:val="superscript"/>
        </w:rPr>
      </w:r>
      <w:r w:rsidR="0053035B" w:rsidRPr="000E147F">
        <w:rPr>
          <w:rFonts w:ascii="Book Antiqua" w:hAnsi="Book Antiqua"/>
          <w:sz w:val="24"/>
          <w:szCs w:val="24"/>
          <w:vertAlign w:val="superscript"/>
        </w:rPr>
        <w:fldChar w:fldCharType="end"/>
      </w:r>
      <w:r w:rsidRPr="000E147F">
        <w:rPr>
          <w:rFonts w:ascii="Book Antiqua" w:hAnsi="Book Antiqua"/>
          <w:sz w:val="24"/>
          <w:szCs w:val="24"/>
          <w:vertAlign w:val="superscript"/>
        </w:rPr>
      </w:r>
      <w:r w:rsidRPr="000E147F">
        <w:rPr>
          <w:rFonts w:ascii="Book Antiqua" w:hAnsi="Book Antiqua"/>
          <w:sz w:val="24"/>
          <w:szCs w:val="24"/>
          <w:vertAlign w:val="superscript"/>
        </w:rPr>
        <w:fldChar w:fldCharType="separate"/>
      </w:r>
      <w:r w:rsidR="0053035B" w:rsidRPr="000E147F">
        <w:rPr>
          <w:rFonts w:ascii="Book Antiqua" w:hAnsi="Book Antiqua"/>
          <w:noProof/>
          <w:sz w:val="24"/>
          <w:szCs w:val="24"/>
          <w:vertAlign w:val="superscript"/>
        </w:rPr>
        <w:t>[62]</w:t>
      </w:r>
      <w:r w:rsidRPr="000E147F">
        <w:rPr>
          <w:rFonts w:ascii="Book Antiqua" w:hAnsi="Book Antiqua"/>
          <w:sz w:val="24"/>
          <w:szCs w:val="24"/>
          <w:vertAlign w:val="superscript"/>
        </w:rPr>
        <w:fldChar w:fldCharType="end"/>
      </w:r>
      <w:r w:rsidRPr="000E147F">
        <w:rPr>
          <w:rFonts w:ascii="Book Antiqua" w:hAnsi="Book Antiqua"/>
          <w:sz w:val="24"/>
          <w:szCs w:val="24"/>
        </w:rPr>
        <w:t xml:space="preserve">. </w:t>
      </w:r>
    </w:p>
    <w:p w14:paraId="083E2A77" w14:textId="77777777" w:rsidR="0081051C" w:rsidRPr="000E147F" w:rsidRDefault="0081051C" w:rsidP="00975532">
      <w:pPr>
        <w:spacing w:after="0" w:line="360" w:lineRule="auto"/>
        <w:jc w:val="both"/>
        <w:rPr>
          <w:rFonts w:ascii="Book Antiqua" w:hAnsi="Book Antiqua"/>
          <w:b/>
          <w:sz w:val="24"/>
          <w:szCs w:val="24"/>
          <w:u w:val="single"/>
        </w:rPr>
      </w:pPr>
    </w:p>
    <w:p w14:paraId="2B07A4C6" w14:textId="77777777" w:rsidR="0054704D" w:rsidRPr="000E147F" w:rsidRDefault="0054704D" w:rsidP="00975532">
      <w:pPr>
        <w:spacing w:after="0" w:line="360" w:lineRule="auto"/>
        <w:jc w:val="both"/>
        <w:rPr>
          <w:rFonts w:ascii="Book Antiqua" w:hAnsi="Book Antiqua"/>
          <w:b/>
          <w:caps/>
          <w:sz w:val="24"/>
          <w:szCs w:val="24"/>
        </w:rPr>
      </w:pPr>
      <w:r w:rsidRPr="000E147F">
        <w:rPr>
          <w:rFonts w:ascii="Book Antiqua" w:hAnsi="Book Antiqua"/>
          <w:b/>
          <w:caps/>
          <w:sz w:val="24"/>
          <w:szCs w:val="24"/>
        </w:rPr>
        <w:t>Disadvantages to treatment in HCV cirrhosis patients</w:t>
      </w:r>
    </w:p>
    <w:p w14:paraId="2559AA98" w14:textId="28B7973E" w:rsidR="00A510B2" w:rsidRPr="000E147F" w:rsidRDefault="0054704D" w:rsidP="00975532">
      <w:pPr>
        <w:spacing w:after="0" w:line="360" w:lineRule="auto"/>
        <w:jc w:val="both"/>
        <w:rPr>
          <w:rFonts w:ascii="Book Antiqua" w:hAnsi="Book Antiqua"/>
          <w:sz w:val="24"/>
          <w:szCs w:val="24"/>
        </w:rPr>
      </w:pPr>
      <w:r w:rsidRPr="000E147F">
        <w:rPr>
          <w:rFonts w:ascii="Book Antiqua" w:hAnsi="Book Antiqua"/>
          <w:sz w:val="24"/>
          <w:szCs w:val="24"/>
        </w:rPr>
        <w:t xml:space="preserve">The treatment of patients with HCV cirrhosis has shown to have lower SVR rates than in patients who are non-cirrhotic. Studies show that treatment with </w:t>
      </w:r>
      <w:r w:rsidR="004B0BDD" w:rsidRPr="000E147F">
        <w:rPr>
          <w:rFonts w:ascii="Book Antiqua" w:hAnsi="Book Antiqua"/>
          <w:sz w:val="24"/>
          <w:szCs w:val="24"/>
        </w:rPr>
        <w:t xml:space="preserve">peg </w:t>
      </w:r>
      <w:r w:rsidRPr="000E147F">
        <w:rPr>
          <w:rFonts w:ascii="Book Antiqua" w:hAnsi="Book Antiqua"/>
          <w:sz w:val="24"/>
          <w:szCs w:val="24"/>
        </w:rPr>
        <w:t xml:space="preserve">IFN plus ribavirin in patients with advanced fibrosis or cirrhosis leads to a significantly lower SVR when compared with patients with mild to moderate </w:t>
      </w:r>
      <w:r w:rsidR="00B26547" w:rsidRPr="000E147F">
        <w:rPr>
          <w:rFonts w:ascii="Book Antiqua" w:hAnsi="Book Antiqua"/>
          <w:sz w:val="24"/>
          <w:szCs w:val="24"/>
        </w:rPr>
        <w:t>fibrosis</w:t>
      </w:r>
      <w:r w:rsidRPr="000E147F">
        <w:rPr>
          <w:rFonts w:ascii="Book Antiqua" w:hAnsi="Book Antiqua"/>
          <w:sz w:val="24"/>
          <w:szCs w:val="24"/>
          <w:vertAlign w:val="superscript"/>
        </w:rPr>
        <w:fldChar w:fldCharType="begin">
          <w:fldData xml:space="preserve">PEVuZE5vdGU+PENpdGU+PEF1dGhvcj5CcnVubzwvQXV0aG9yPjxZZWFyPjIwMTA8L1llYXI+PElE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==
</w:fldData>
        </w:fldChar>
      </w:r>
      <w:r w:rsidR="00781154" w:rsidRPr="000E147F">
        <w:rPr>
          <w:rFonts w:ascii="Book Antiqua" w:hAnsi="Book Antiqua"/>
          <w:sz w:val="24"/>
          <w:szCs w:val="24"/>
          <w:vertAlign w:val="superscript"/>
        </w:rPr>
        <w:instrText xml:space="preserve"> ADDIN EN.CITE </w:instrText>
      </w:r>
      <w:r w:rsidR="00781154" w:rsidRPr="000E147F">
        <w:rPr>
          <w:rFonts w:ascii="Book Antiqua" w:hAnsi="Book Antiqua"/>
          <w:sz w:val="24"/>
          <w:szCs w:val="24"/>
          <w:vertAlign w:val="superscript"/>
        </w:rPr>
        <w:fldChar w:fldCharType="begin">
          <w:fldData xml:space="preserve">PEVuZE5vdGU+PENpdGU+PEF1dGhvcj5CcnVubzwvQXV0aG9yPjxZZWFyPjIwMTA8L1llYXI+PElE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==
</w:fldData>
        </w:fldChar>
      </w:r>
      <w:r w:rsidR="00781154" w:rsidRPr="000E147F">
        <w:rPr>
          <w:rFonts w:ascii="Book Antiqua" w:hAnsi="Book Antiqua"/>
          <w:sz w:val="24"/>
          <w:szCs w:val="24"/>
          <w:vertAlign w:val="superscript"/>
        </w:rPr>
        <w:instrText xml:space="preserve"> ADDIN EN.CITE.DATA </w:instrText>
      </w:r>
      <w:r w:rsidR="00781154" w:rsidRPr="000E147F">
        <w:rPr>
          <w:rFonts w:ascii="Book Antiqua" w:hAnsi="Book Antiqua"/>
          <w:sz w:val="24"/>
          <w:szCs w:val="24"/>
          <w:vertAlign w:val="superscript"/>
        </w:rPr>
      </w:r>
      <w:r w:rsidR="00781154" w:rsidRPr="000E147F">
        <w:rPr>
          <w:rFonts w:ascii="Book Antiqua" w:hAnsi="Book Antiqua"/>
          <w:sz w:val="24"/>
          <w:szCs w:val="24"/>
          <w:vertAlign w:val="superscript"/>
        </w:rPr>
        <w:fldChar w:fldCharType="end"/>
      </w:r>
      <w:r w:rsidRPr="000E147F">
        <w:rPr>
          <w:rFonts w:ascii="Book Antiqua" w:hAnsi="Book Antiqua"/>
          <w:sz w:val="24"/>
          <w:szCs w:val="24"/>
          <w:vertAlign w:val="superscript"/>
        </w:rPr>
      </w:r>
      <w:r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[34]</w:t>
      </w:r>
      <w:r w:rsidRPr="000E147F">
        <w:rPr>
          <w:rFonts w:ascii="Book Antiqua" w:hAnsi="Book Antiqua"/>
          <w:sz w:val="24"/>
          <w:szCs w:val="24"/>
          <w:vertAlign w:val="superscript"/>
        </w:rPr>
        <w:fldChar w:fldCharType="end"/>
      </w:r>
      <w:r w:rsidRPr="000E147F">
        <w:rPr>
          <w:rFonts w:ascii="Book Antiqua" w:hAnsi="Book Antiqua"/>
          <w:sz w:val="24"/>
          <w:szCs w:val="24"/>
        </w:rPr>
        <w:t xml:space="preserve">. Additionally, </w:t>
      </w:r>
      <w:r w:rsidR="00A510B2" w:rsidRPr="000E147F">
        <w:rPr>
          <w:rFonts w:ascii="Book Antiqua" w:hAnsi="Book Antiqua"/>
          <w:sz w:val="24"/>
          <w:szCs w:val="24"/>
        </w:rPr>
        <w:t xml:space="preserve">previous </w:t>
      </w:r>
      <w:r w:rsidRPr="000E147F">
        <w:rPr>
          <w:rFonts w:ascii="Book Antiqua" w:hAnsi="Book Antiqua"/>
          <w:sz w:val="24"/>
          <w:szCs w:val="24"/>
        </w:rPr>
        <w:t>studies evaluating the use of triple therapy (Peg</w:t>
      </w:r>
      <w:r w:rsidR="004B0BDD" w:rsidRPr="000E147F">
        <w:rPr>
          <w:rFonts w:ascii="Book Antiqua" w:hAnsi="Book Antiqua"/>
          <w:sz w:val="24"/>
          <w:szCs w:val="24"/>
        </w:rPr>
        <w:t xml:space="preserve"> </w:t>
      </w:r>
      <w:r w:rsidRPr="000E147F">
        <w:rPr>
          <w:rFonts w:ascii="Book Antiqua" w:hAnsi="Book Antiqua"/>
          <w:sz w:val="24"/>
          <w:szCs w:val="24"/>
        </w:rPr>
        <w:t xml:space="preserve">IFN plus ribavirin with either </w:t>
      </w:r>
      <w:proofErr w:type="spellStart"/>
      <w:r w:rsidRPr="000E147F">
        <w:rPr>
          <w:rFonts w:ascii="Book Antiqua" w:hAnsi="Book Antiqua"/>
          <w:sz w:val="24"/>
          <w:szCs w:val="24"/>
        </w:rPr>
        <w:t>boceprevir</w:t>
      </w:r>
      <w:proofErr w:type="spellEnd"/>
      <w:r w:rsidRPr="000E147F">
        <w:rPr>
          <w:rFonts w:ascii="Book Antiqua" w:hAnsi="Book Antiqua"/>
          <w:sz w:val="24"/>
          <w:szCs w:val="24"/>
        </w:rPr>
        <w:t xml:space="preserve"> or </w:t>
      </w:r>
      <w:proofErr w:type="spellStart"/>
      <w:r w:rsidRPr="000E147F">
        <w:rPr>
          <w:rFonts w:ascii="Book Antiqua" w:hAnsi="Book Antiqua"/>
          <w:sz w:val="24"/>
          <w:szCs w:val="24"/>
        </w:rPr>
        <w:t>telaprevir</w:t>
      </w:r>
      <w:proofErr w:type="spellEnd"/>
      <w:r w:rsidRPr="000E147F">
        <w:rPr>
          <w:rFonts w:ascii="Book Antiqua" w:hAnsi="Book Antiqua"/>
          <w:sz w:val="24"/>
          <w:szCs w:val="24"/>
        </w:rPr>
        <w:t>) in patients with cirrhosis showed not only a lower SVR but also a high incidence of significant adverse events including worsening of liver disease, severe infection and difficult to manage anemia</w:t>
      </w:r>
      <w:r w:rsidRPr="000E147F">
        <w:rPr>
          <w:rFonts w:ascii="Book Antiqua" w:hAnsi="Book Antiqua"/>
          <w:sz w:val="24"/>
          <w:szCs w:val="24"/>
          <w:vertAlign w:val="superscript"/>
        </w:rPr>
        <w:fldChar w:fldCharType="begin">
          <w:fldData xml:space="preserve">PEVuZE5vdGU+PENpdGU+PEF1dGhvcj5IZXpvZGU8L0F1dGhvcj48WWVhcj4yMDEzPC9ZZWFyPjxJ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</w:fldData>
        </w:fldChar>
      </w:r>
      <w:r w:rsidR="0053035B" w:rsidRPr="000E147F">
        <w:rPr>
          <w:rFonts w:ascii="Book Antiqua" w:hAnsi="Book Antiqua"/>
          <w:sz w:val="24"/>
          <w:szCs w:val="24"/>
          <w:vertAlign w:val="superscript"/>
        </w:rPr>
        <w:instrText xml:space="preserve"> ADDIN EN.CITE </w:instrText>
      </w:r>
      <w:r w:rsidR="0053035B" w:rsidRPr="000E147F">
        <w:rPr>
          <w:rFonts w:ascii="Book Antiqua" w:hAnsi="Book Antiqua"/>
          <w:sz w:val="24"/>
          <w:szCs w:val="24"/>
          <w:vertAlign w:val="superscript"/>
        </w:rPr>
        <w:fldChar w:fldCharType="begin">
          <w:fldData xml:space="preserve">PEVuZE5vdGU+PENpdGU+PEF1dGhvcj5IZXpvZGU8L0F1dGhvcj48WWVhcj4yMDEzPC9ZZWFyPjxJ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</w:fldData>
        </w:fldChar>
      </w:r>
      <w:r w:rsidR="0053035B" w:rsidRPr="000E147F">
        <w:rPr>
          <w:rFonts w:ascii="Book Antiqua" w:hAnsi="Book Antiqua"/>
          <w:sz w:val="24"/>
          <w:szCs w:val="24"/>
          <w:vertAlign w:val="superscript"/>
        </w:rPr>
        <w:instrText xml:space="preserve"> ADDIN EN.CITE.DATA </w:instrText>
      </w:r>
      <w:r w:rsidR="0053035B" w:rsidRPr="000E147F">
        <w:rPr>
          <w:rFonts w:ascii="Book Antiqua" w:hAnsi="Book Antiqua"/>
          <w:sz w:val="24"/>
          <w:szCs w:val="24"/>
          <w:vertAlign w:val="superscript"/>
        </w:rPr>
      </w:r>
      <w:r w:rsidR="0053035B" w:rsidRPr="000E147F">
        <w:rPr>
          <w:rFonts w:ascii="Book Antiqua" w:hAnsi="Book Antiqua"/>
          <w:sz w:val="24"/>
          <w:szCs w:val="24"/>
          <w:vertAlign w:val="superscript"/>
        </w:rPr>
        <w:fldChar w:fldCharType="end"/>
      </w:r>
      <w:r w:rsidRPr="000E147F">
        <w:rPr>
          <w:rFonts w:ascii="Book Antiqua" w:hAnsi="Book Antiqua"/>
          <w:sz w:val="24"/>
          <w:szCs w:val="24"/>
          <w:vertAlign w:val="superscript"/>
        </w:rPr>
      </w:r>
      <w:r w:rsidRPr="000E147F">
        <w:rPr>
          <w:rFonts w:ascii="Book Antiqua" w:hAnsi="Book Antiqua"/>
          <w:sz w:val="24"/>
          <w:szCs w:val="24"/>
          <w:vertAlign w:val="superscript"/>
        </w:rPr>
        <w:fldChar w:fldCharType="separate"/>
      </w:r>
      <w:r w:rsidR="0053035B" w:rsidRPr="000E147F">
        <w:rPr>
          <w:rFonts w:ascii="Book Antiqua" w:hAnsi="Book Antiqua"/>
          <w:noProof/>
          <w:sz w:val="24"/>
          <w:szCs w:val="24"/>
          <w:vertAlign w:val="superscript"/>
        </w:rPr>
        <w:t>[57]</w:t>
      </w:r>
      <w:r w:rsidRPr="000E147F">
        <w:rPr>
          <w:rFonts w:ascii="Book Antiqua" w:hAnsi="Book Antiqua"/>
          <w:sz w:val="24"/>
          <w:szCs w:val="24"/>
          <w:vertAlign w:val="superscript"/>
        </w:rPr>
        <w:fldChar w:fldCharType="end"/>
      </w:r>
      <w:r w:rsidRPr="000E147F">
        <w:rPr>
          <w:rFonts w:ascii="Book Antiqua" w:hAnsi="Book Antiqua"/>
          <w:sz w:val="24"/>
          <w:szCs w:val="24"/>
        </w:rPr>
        <w:t xml:space="preserve">. Hence due to the risk of adverse effects, treatment of these patients requires significant oversight and should be considered only </w:t>
      </w:r>
      <w:r w:rsidR="004B0BDD" w:rsidRPr="000E147F">
        <w:rPr>
          <w:rFonts w:ascii="Book Antiqua" w:hAnsi="Book Antiqua"/>
          <w:sz w:val="24"/>
          <w:szCs w:val="24"/>
        </w:rPr>
        <w:t xml:space="preserve">at </w:t>
      </w:r>
      <w:r w:rsidRPr="000E147F">
        <w:rPr>
          <w:rFonts w:ascii="Book Antiqua" w:hAnsi="Book Antiqua"/>
          <w:sz w:val="24"/>
          <w:szCs w:val="24"/>
        </w:rPr>
        <w:t>experienced centers with transplantation capabilities leading to increasing cost and accessibility issues.</w:t>
      </w:r>
      <w:r w:rsidR="00A510B2" w:rsidRPr="000E147F">
        <w:rPr>
          <w:rFonts w:ascii="Book Antiqua" w:hAnsi="Book Antiqua"/>
          <w:sz w:val="24"/>
          <w:szCs w:val="24"/>
        </w:rPr>
        <w:t xml:space="preserve"> Unfortunately, the treatment in some transplant centers is also controversial. There may be a tendency in some liver transplant centers to wait until transplantation and pursue treatment post-transplant. Additionally, having positive HCV infection in a cirrhotic liver may also provide access to HCV positive liver transplant options in such patients given the paucity of available organs. </w:t>
      </w:r>
      <w:r w:rsidR="00722029" w:rsidRPr="000E147F">
        <w:rPr>
          <w:rFonts w:ascii="Book Antiqua" w:hAnsi="Book Antiqua"/>
          <w:sz w:val="24"/>
          <w:szCs w:val="24"/>
        </w:rPr>
        <w:br/>
      </w:r>
    </w:p>
    <w:p w14:paraId="5CA7C3E4" w14:textId="2BCE862E" w:rsidR="00D626E4" w:rsidRPr="000E147F" w:rsidRDefault="0037253B" w:rsidP="00975532">
      <w:pPr>
        <w:spacing w:after="0" w:line="360" w:lineRule="auto"/>
        <w:jc w:val="both"/>
        <w:rPr>
          <w:rFonts w:ascii="Book Antiqua" w:hAnsi="Book Antiqua"/>
          <w:sz w:val="24"/>
          <w:szCs w:val="24"/>
        </w:rPr>
      </w:pPr>
      <w:r w:rsidRPr="000E147F">
        <w:rPr>
          <w:rFonts w:ascii="Book Antiqua" w:hAnsi="Book Antiqua"/>
          <w:b/>
          <w:caps/>
          <w:sz w:val="24"/>
          <w:szCs w:val="24"/>
        </w:rPr>
        <w:t>Conclusion</w:t>
      </w:r>
      <w:r w:rsidR="00722029" w:rsidRPr="000E147F">
        <w:rPr>
          <w:rFonts w:ascii="Book Antiqua" w:hAnsi="Book Antiqua"/>
          <w:b/>
          <w:sz w:val="24"/>
          <w:szCs w:val="24"/>
          <w:u w:val="single"/>
        </w:rPr>
        <w:br/>
      </w:r>
      <w:r w:rsidR="00624D42" w:rsidRPr="000E147F">
        <w:rPr>
          <w:rFonts w:ascii="Book Antiqua" w:hAnsi="Book Antiqua"/>
          <w:sz w:val="24"/>
          <w:szCs w:val="24"/>
        </w:rPr>
        <w:t>With the availability of new</w:t>
      </w:r>
      <w:r w:rsidR="00A66E95" w:rsidRPr="000E147F">
        <w:rPr>
          <w:rFonts w:ascii="Book Antiqua" w:hAnsi="Book Antiqua"/>
          <w:sz w:val="24"/>
          <w:szCs w:val="24"/>
        </w:rPr>
        <w:t>er</w:t>
      </w:r>
      <w:r w:rsidR="00624D42" w:rsidRPr="000E147F">
        <w:rPr>
          <w:rFonts w:ascii="Book Antiqua" w:hAnsi="Book Antiqua"/>
          <w:sz w:val="24"/>
          <w:szCs w:val="24"/>
        </w:rPr>
        <w:t>, shorter duration and simpler therapies with high SVR rates, HCV</w:t>
      </w:r>
      <w:r w:rsidR="00A66E95" w:rsidRPr="000E147F">
        <w:rPr>
          <w:rFonts w:ascii="Book Antiqua" w:hAnsi="Book Antiqua"/>
          <w:sz w:val="24"/>
          <w:szCs w:val="24"/>
        </w:rPr>
        <w:t xml:space="preserve"> infection</w:t>
      </w:r>
      <w:r w:rsidR="00624D42" w:rsidRPr="000E147F">
        <w:rPr>
          <w:rFonts w:ascii="Book Antiqua" w:hAnsi="Book Antiqua"/>
          <w:sz w:val="24"/>
          <w:szCs w:val="24"/>
        </w:rPr>
        <w:t xml:space="preserve"> today has become a curable disease.</w:t>
      </w:r>
      <w:r w:rsidR="00A66E95" w:rsidRPr="000E147F">
        <w:rPr>
          <w:rFonts w:ascii="Book Antiqua" w:hAnsi="Book Antiqua"/>
          <w:sz w:val="24"/>
          <w:szCs w:val="24"/>
        </w:rPr>
        <w:t xml:space="preserve"> Although the costs of treatment are still prohibitive for many patients, </w:t>
      </w:r>
      <w:r w:rsidR="005E155F" w:rsidRPr="000E147F">
        <w:rPr>
          <w:rFonts w:ascii="Book Antiqua" w:hAnsi="Book Antiqua"/>
          <w:sz w:val="24"/>
          <w:szCs w:val="24"/>
        </w:rPr>
        <w:t xml:space="preserve">those </w:t>
      </w:r>
      <w:r w:rsidR="00A66E95" w:rsidRPr="000E147F">
        <w:rPr>
          <w:rFonts w:ascii="Book Antiqua" w:hAnsi="Book Antiqua"/>
          <w:sz w:val="24"/>
          <w:szCs w:val="24"/>
        </w:rPr>
        <w:t xml:space="preserve">with cirrhosis are likely to derive the most benefit from treatment. Earlier eradication of HCV viremia in </w:t>
      </w:r>
      <w:r w:rsidR="004B0BDD" w:rsidRPr="000E147F">
        <w:rPr>
          <w:rFonts w:ascii="Book Antiqua" w:hAnsi="Book Antiqua"/>
          <w:sz w:val="24"/>
          <w:szCs w:val="24"/>
        </w:rPr>
        <w:t xml:space="preserve">those </w:t>
      </w:r>
      <w:r w:rsidR="00A66E95" w:rsidRPr="000E147F">
        <w:rPr>
          <w:rFonts w:ascii="Book Antiqua" w:hAnsi="Book Antiqua"/>
          <w:sz w:val="24"/>
          <w:szCs w:val="24"/>
        </w:rPr>
        <w:t>with cirrhosis can potential</w:t>
      </w:r>
      <w:r w:rsidR="00D32419" w:rsidRPr="000E147F">
        <w:rPr>
          <w:rFonts w:ascii="Book Antiqua" w:hAnsi="Book Antiqua"/>
          <w:sz w:val="24"/>
          <w:szCs w:val="24"/>
        </w:rPr>
        <w:t>ly</w:t>
      </w:r>
      <w:r w:rsidR="00A66E95" w:rsidRPr="000E147F">
        <w:rPr>
          <w:rFonts w:ascii="Book Antiqua" w:hAnsi="Book Antiqua"/>
          <w:sz w:val="24"/>
          <w:szCs w:val="24"/>
        </w:rPr>
        <w:t xml:space="preserve"> reduce the need for liver transplantation, risk of development of HCC and reduce HCV associated </w:t>
      </w:r>
      <w:r w:rsidR="00722029" w:rsidRPr="000E147F">
        <w:rPr>
          <w:rFonts w:ascii="Book Antiqua" w:hAnsi="Book Antiqua"/>
          <w:sz w:val="24"/>
          <w:szCs w:val="24"/>
        </w:rPr>
        <w:t xml:space="preserve">morbidity and </w:t>
      </w:r>
      <w:r w:rsidR="00A66E95" w:rsidRPr="000E147F">
        <w:rPr>
          <w:rFonts w:ascii="Book Antiqua" w:hAnsi="Book Antiqua"/>
          <w:sz w:val="24"/>
          <w:szCs w:val="24"/>
        </w:rPr>
        <w:t>mortality both pre-and post-transplantation. Treatment in this patient population should be considered especially given the emergence of newer and safer therapies. Due to the rapid advances and new therapies being available, the Infectious Disease Society of America and AASLD have jointly developed a clinical guidance tool</w:t>
      </w:r>
      <w:r w:rsidR="00A66E95" w:rsidRPr="000E147F">
        <w:rPr>
          <w:rFonts w:ascii="Book Antiqua" w:hAnsi="Book Antiqua"/>
          <w:sz w:val="24"/>
          <w:szCs w:val="24"/>
          <w:vertAlign w:val="superscript"/>
        </w:rPr>
        <w:fldChar w:fldCharType="begin"/>
      </w:r>
      <w:r w:rsidR="00781154" w:rsidRPr="000E147F">
        <w:rPr>
          <w:rFonts w:ascii="Book Antiqua" w:hAnsi="Book Antiqua"/>
          <w:sz w:val="24"/>
          <w:szCs w:val="24"/>
          <w:vertAlign w:val="superscript"/>
        </w:rPr>
        <w:instrText xml:space="preserve"> ADDIN EN.CITE &lt;EndNote&gt;&lt;Cite&gt;&lt;Year&gt;2013&lt;/Year&gt;&lt;IDText&gt;Testing for HCV infection: an update of guidance for clinicians and laboratorians&lt;/IDText&gt;&lt;DisplayText&gt;[17]&lt;/DisplayText&gt;&lt;record&gt;&lt;dates&gt;&lt;pub-dates&gt;&lt;date&gt;May 10&lt;/date&gt;&lt;/pub-dates&gt;&lt;year&gt;2013&lt;/year&gt;&lt;/dates&gt;&lt;keywords&gt;&lt;/keywords&gt;&lt;urls&gt;&lt;related-urls&gt;&lt;url&gt;http://dx.doi.org/&lt;/url&gt;&lt;/related-urls&gt;&lt;/urls&gt;&lt;isbn&gt;0149-2195&lt;/isbn&gt;&lt;titles&gt;&lt;title&gt;Testing for HCV infection: an update of guidance for clinicians and laboratorians&lt;/title&gt;&lt;secondary-title&gt;MMWR Morb Mortal Wkly Rep&lt;/secondary-title&gt;&lt;alt-title&gt;MMWR. Morbidity and mortality weekly report&lt;/alt-title&gt;&lt;/titles&gt;&lt;pages&gt;362-5&lt;/pages&gt;&lt;number&gt;18&lt;/number&gt;&lt;edition&gt;2013/05/10&lt;/edition&gt;&lt;language&gt;eng&lt;/language&gt;&lt;added-date format="utc"&gt;1407870041&lt;/added-date&gt;&lt;ref-type name="Journal Article"&gt;17&lt;/ref-type&gt;&lt;remote-database-provider&gt;NLM&lt;/remote-database-provider&gt;&lt;rec-number&gt;29&lt;/rec-number&gt;&lt;last-updated-date format="utc"&gt;1407870041&lt;/last-updated-date&gt;&lt;accession-num&gt;23657112&lt;/accession-num&gt;&lt;volume&gt;62&lt;/volume&gt;&lt;/record&gt;&lt;/Cite&gt;&lt;/EndNote&gt;</w:instrText>
      </w:r>
      <w:r w:rsidR="00A66E95" w:rsidRPr="000E147F">
        <w:rPr>
          <w:rFonts w:ascii="Book Antiqua" w:hAnsi="Book Antiqua"/>
          <w:sz w:val="24"/>
          <w:szCs w:val="24"/>
          <w:vertAlign w:val="superscript"/>
        </w:rPr>
        <w:fldChar w:fldCharType="separate"/>
      </w:r>
      <w:r w:rsidR="00781154" w:rsidRPr="000E147F">
        <w:rPr>
          <w:rFonts w:ascii="Book Antiqua" w:hAnsi="Book Antiqua"/>
          <w:noProof/>
          <w:sz w:val="24"/>
          <w:szCs w:val="24"/>
          <w:vertAlign w:val="superscript"/>
        </w:rPr>
        <w:t>[17]</w:t>
      </w:r>
      <w:r w:rsidR="00A66E95" w:rsidRPr="000E147F">
        <w:rPr>
          <w:rFonts w:ascii="Book Antiqua" w:hAnsi="Book Antiqua"/>
          <w:sz w:val="24"/>
          <w:szCs w:val="24"/>
          <w:vertAlign w:val="superscript"/>
        </w:rPr>
        <w:fldChar w:fldCharType="end"/>
      </w:r>
      <w:r w:rsidR="00A66E95" w:rsidRPr="000E147F">
        <w:rPr>
          <w:rFonts w:ascii="Book Antiqua" w:hAnsi="Book Antiqua"/>
          <w:sz w:val="24"/>
          <w:szCs w:val="24"/>
        </w:rPr>
        <w:t xml:space="preserve"> that should be considered by clinicians as a reference tool </w:t>
      </w:r>
      <w:r w:rsidR="00722029" w:rsidRPr="000E147F">
        <w:rPr>
          <w:rFonts w:ascii="Book Antiqua" w:hAnsi="Book Antiqua"/>
          <w:sz w:val="24"/>
          <w:szCs w:val="24"/>
        </w:rPr>
        <w:t>for treatment of patients with HCV infection(</w:t>
      </w:r>
      <w:hyperlink r:id="rId11" w:history="1">
        <w:r w:rsidR="00A66E95" w:rsidRPr="000E147F">
          <w:rPr>
            <w:rStyle w:val="Hyperlink"/>
            <w:rFonts w:ascii="Book Antiqua" w:hAnsi="Book Antiqua"/>
            <w:color w:val="auto"/>
            <w:sz w:val="24"/>
            <w:szCs w:val="24"/>
          </w:rPr>
          <w:t>www.hcvguidelines.org</w:t>
        </w:r>
      </w:hyperlink>
      <w:r w:rsidR="00A66E95" w:rsidRPr="000E147F">
        <w:rPr>
          <w:rFonts w:ascii="Book Antiqua" w:hAnsi="Book Antiqua"/>
          <w:sz w:val="24"/>
          <w:szCs w:val="24"/>
        </w:rPr>
        <w:t xml:space="preserve">). </w:t>
      </w:r>
    </w:p>
    <w:p w14:paraId="3E92F9BF" w14:textId="77777777" w:rsidR="00B26547" w:rsidRPr="000E147F" w:rsidRDefault="00B26547" w:rsidP="00975532">
      <w:pPr>
        <w:spacing w:after="0" w:line="360" w:lineRule="auto"/>
        <w:jc w:val="both"/>
        <w:rPr>
          <w:rFonts w:ascii="Book Antiqua" w:hAnsi="Book Antiqua"/>
          <w:sz w:val="24"/>
          <w:szCs w:val="24"/>
        </w:rPr>
      </w:pPr>
      <w:r w:rsidRPr="000E147F">
        <w:rPr>
          <w:rFonts w:ascii="Book Antiqua" w:hAnsi="Book Antiqua"/>
          <w:sz w:val="24"/>
          <w:szCs w:val="24"/>
        </w:rPr>
        <w:br w:type="page"/>
      </w:r>
    </w:p>
    <w:p w14:paraId="73C6AE76" w14:textId="67034EDD" w:rsidR="00BD6A21" w:rsidRPr="000E147F" w:rsidRDefault="005E155F" w:rsidP="00975532">
      <w:pPr>
        <w:spacing w:after="0" w:line="360" w:lineRule="auto"/>
        <w:jc w:val="both"/>
        <w:rPr>
          <w:rFonts w:ascii="Book Antiqua" w:hAnsi="Book Antiqua"/>
          <w:b/>
          <w:caps/>
          <w:sz w:val="24"/>
          <w:szCs w:val="24"/>
          <w:lang w:eastAsia="zh-CN"/>
        </w:rPr>
      </w:pPr>
      <w:r w:rsidRPr="000E147F">
        <w:rPr>
          <w:rFonts w:ascii="Book Antiqua" w:hAnsi="Book Antiqua"/>
          <w:b/>
          <w:caps/>
          <w:sz w:val="24"/>
          <w:szCs w:val="24"/>
        </w:rPr>
        <w:t>REFERENCES</w:t>
      </w:r>
    </w:p>
    <w:p w14:paraId="0F03A532"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1 </w:t>
      </w:r>
      <w:r w:rsidRPr="000E147F">
        <w:rPr>
          <w:rFonts w:ascii="Book Antiqua" w:hAnsi="Book Antiqua" w:cs="宋体"/>
          <w:b/>
          <w:bCs/>
          <w:sz w:val="24"/>
          <w:szCs w:val="24"/>
        </w:rPr>
        <w:t>Davis GL</w:t>
      </w:r>
      <w:r w:rsidRPr="000E147F">
        <w:rPr>
          <w:rFonts w:ascii="Book Antiqua" w:hAnsi="Book Antiqua" w:cs="宋体"/>
          <w:sz w:val="24"/>
          <w:szCs w:val="24"/>
        </w:rPr>
        <w:t xml:space="preserve">, Albright JE, Cook SF, Rosenberg DM. Projecting future complications of chronic hepatitis C in the United States. </w:t>
      </w:r>
      <w:r w:rsidRPr="000E147F">
        <w:rPr>
          <w:rFonts w:ascii="Book Antiqua" w:hAnsi="Book Antiqua" w:cs="宋体"/>
          <w:i/>
          <w:iCs/>
          <w:sz w:val="24"/>
          <w:szCs w:val="24"/>
        </w:rPr>
        <w:t xml:space="preserve">Liver </w:t>
      </w:r>
      <w:proofErr w:type="spellStart"/>
      <w:r w:rsidRPr="000E147F">
        <w:rPr>
          <w:rFonts w:ascii="Book Antiqua" w:hAnsi="Book Antiqua" w:cs="宋体"/>
          <w:i/>
          <w:iCs/>
          <w:sz w:val="24"/>
          <w:szCs w:val="24"/>
        </w:rPr>
        <w:t>Transpl</w:t>
      </w:r>
      <w:proofErr w:type="spellEnd"/>
      <w:r w:rsidRPr="000E147F">
        <w:rPr>
          <w:rFonts w:ascii="Book Antiqua" w:hAnsi="Book Antiqua" w:cs="宋体"/>
          <w:sz w:val="24"/>
          <w:szCs w:val="24"/>
        </w:rPr>
        <w:t xml:space="preserve"> 2003; </w:t>
      </w:r>
      <w:r w:rsidRPr="000E147F">
        <w:rPr>
          <w:rFonts w:ascii="Book Antiqua" w:hAnsi="Book Antiqua" w:cs="宋体"/>
          <w:b/>
          <w:bCs/>
          <w:sz w:val="24"/>
          <w:szCs w:val="24"/>
        </w:rPr>
        <w:t>9</w:t>
      </w:r>
      <w:r w:rsidRPr="000E147F">
        <w:rPr>
          <w:rFonts w:ascii="Book Antiqua" w:hAnsi="Book Antiqua" w:cs="宋体"/>
          <w:sz w:val="24"/>
          <w:szCs w:val="24"/>
        </w:rPr>
        <w:t>: 331-338 [PMID: 12682882 DOI: 10.1053/jlts.2003.50073]</w:t>
      </w:r>
    </w:p>
    <w:p w14:paraId="19E515AE" w14:textId="5D6DB47D"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2 </w:t>
      </w:r>
      <w:r w:rsidR="00D422FB" w:rsidRPr="00D422FB">
        <w:rPr>
          <w:rFonts w:ascii="Book Antiqua" w:hAnsi="Book Antiqua" w:cs="宋体"/>
          <w:b/>
          <w:sz w:val="24"/>
          <w:szCs w:val="24"/>
        </w:rPr>
        <w:t>WHO</w:t>
      </w:r>
      <w:r w:rsidR="00D422FB">
        <w:rPr>
          <w:rFonts w:ascii="Book Antiqua" w:hAnsi="Book Antiqua" w:cs="宋体"/>
          <w:sz w:val="24"/>
          <w:szCs w:val="24"/>
        </w:rPr>
        <w:t xml:space="preserve">. </w:t>
      </w:r>
      <w:r w:rsidRPr="000E147F">
        <w:rPr>
          <w:rFonts w:ascii="Book Antiqua" w:hAnsi="Book Antiqua" w:cs="宋体"/>
          <w:sz w:val="24"/>
          <w:szCs w:val="24"/>
        </w:rPr>
        <w:t xml:space="preserve">Hepatitis C: Fact sheet N°164. </w:t>
      </w:r>
      <w:r w:rsidR="00D422FB">
        <w:rPr>
          <w:rFonts w:ascii="Book Antiqua" w:hAnsi="Book Antiqua" w:cs="宋体"/>
          <w:sz w:val="24"/>
          <w:szCs w:val="24"/>
        </w:rPr>
        <w:t>[</w:t>
      </w:r>
      <w:proofErr w:type="gramStart"/>
      <w:r w:rsidR="00D422FB">
        <w:rPr>
          <w:rFonts w:ascii="Book Antiqua" w:hAnsi="Book Antiqua" w:cs="宋体"/>
          <w:sz w:val="24"/>
          <w:szCs w:val="24"/>
        </w:rPr>
        <w:t>a</w:t>
      </w:r>
      <w:r w:rsidRPr="000E147F">
        <w:rPr>
          <w:rFonts w:ascii="Book Antiqua" w:hAnsi="Book Antiqua" w:cs="宋体"/>
          <w:sz w:val="24"/>
          <w:szCs w:val="24"/>
        </w:rPr>
        <w:t>ccessed</w:t>
      </w:r>
      <w:proofErr w:type="gramEnd"/>
      <w:r w:rsidRPr="000E147F">
        <w:rPr>
          <w:rFonts w:ascii="Book Antiqua" w:hAnsi="Book Antiqua" w:cs="宋体"/>
          <w:sz w:val="24"/>
          <w:szCs w:val="24"/>
        </w:rPr>
        <w:t xml:space="preserve"> 2015</w:t>
      </w:r>
      <w:r w:rsidR="00D422FB" w:rsidRPr="00D422FB">
        <w:rPr>
          <w:rFonts w:ascii="Book Antiqua" w:hAnsi="Book Antiqua" w:cs="宋体"/>
          <w:sz w:val="24"/>
          <w:szCs w:val="24"/>
        </w:rPr>
        <w:t xml:space="preserve"> </w:t>
      </w:r>
      <w:r w:rsidR="00D422FB" w:rsidRPr="000E147F">
        <w:rPr>
          <w:rFonts w:ascii="Book Antiqua" w:hAnsi="Book Antiqua" w:cs="宋体"/>
          <w:sz w:val="24"/>
          <w:szCs w:val="24"/>
        </w:rPr>
        <w:t>Feb 2</w:t>
      </w:r>
      <w:r w:rsidR="00D422FB">
        <w:rPr>
          <w:rFonts w:ascii="Book Antiqua" w:hAnsi="Book Antiqua" w:cs="宋体"/>
          <w:sz w:val="24"/>
          <w:szCs w:val="24"/>
        </w:rPr>
        <w:t>]</w:t>
      </w:r>
      <w:r w:rsidRPr="000E147F">
        <w:rPr>
          <w:rFonts w:ascii="Book Antiqua" w:hAnsi="Book Antiqua" w:cs="宋体"/>
          <w:sz w:val="24"/>
          <w:szCs w:val="24"/>
        </w:rPr>
        <w:t>. Available from: URL: http://www.who.int/mediacentre/factsheets/fs164/en/</w:t>
      </w:r>
    </w:p>
    <w:p w14:paraId="047D75A1"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3 Global surveillance and control of hepatitis C. Report of a WHO Consultation organized in collaboration with the Viral Hepatitis Prevention Board, Antwerp, Belgium. </w:t>
      </w:r>
      <w:r w:rsidRPr="000E147F">
        <w:rPr>
          <w:rFonts w:ascii="Book Antiqua" w:hAnsi="Book Antiqua" w:cs="宋体"/>
          <w:i/>
          <w:iCs/>
          <w:sz w:val="24"/>
          <w:szCs w:val="24"/>
        </w:rPr>
        <w:t xml:space="preserve">J Viral </w:t>
      </w:r>
      <w:proofErr w:type="spellStart"/>
      <w:r w:rsidRPr="000E147F">
        <w:rPr>
          <w:rFonts w:ascii="Book Antiqua" w:hAnsi="Book Antiqua" w:cs="宋体"/>
          <w:i/>
          <w:iCs/>
          <w:sz w:val="24"/>
          <w:szCs w:val="24"/>
        </w:rPr>
        <w:t>Hepat</w:t>
      </w:r>
      <w:proofErr w:type="spellEnd"/>
      <w:r w:rsidRPr="000E147F">
        <w:rPr>
          <w:rFonts w:ascii="Book Antiqua" w:hAnsi="Book Antiqua" w:cs="宋体"/>
          <w:sz w:val="24"/>
          <w:szCs w:val="24"/>
        </w:rPr>
        <w:t xml:space="preserve"> 1999; </w:t>
      </w:r>
      <w:r w:rsidRPr="000E147F">
        <w:rPr>
          <w:rFonts w:ascii="Book Antiqua" w:hAnsi="Book Antiqua" w:cs="宋体"/>
          <w:b/>
          <w:bCs/>
          <w:sz w:val="24"/>
          <w:szCs w:val="24"/>
        </w:rPr>
        <w:t>6</w:t>
      </w:r>
      <w:r w:rsidRPr="000E147F">
        <w:rPr>
          <w:rFonts w:ascii="Book Antiqua" w:hAnsi="Book Antiqua" w:cs="宋体"/>
          <w:sz w:val="24"/>
          <w:szCs w:val="24"/>
        </w:rPr>
        <w:t>: 35-47 [PMID: 10847128]</w:t>
      </w:r>
    </w:p>
    <w:p w14:paraId="5C16448E"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4 </w:t>
      </w:r>
      <w:proofErr w:type="spellStart"/>
      <w:r w:rsidRPr="000E147F">
        <w:rPr>
          <w:rFonts w:ascii="Book Antiqua" w:hAnsi="Book Antiqua" w:cs="宋体"/>
          <w:b/>
          <w:bCs/>
          <w:sz w:val="24"/>
          <w:szCs w:val="24"/>
        </w:rPr>
        <w:t>Chak</w:t>
      </w:r>
      <w:proofErr w:type="spellEnd"/>
      <w:r w:rsidRPr="000E147F">
        <w:rPr>
          <w:rFonts w:ascii="Book Antiqua" w:hAnsi="Book Antiqua" w:cs="宋体"/>
          <w:b/>
          <w:bCs/>
          <w:sz w:val="24"/>
          <w:szCs w:val="24"/>
        </w:rPr>
        <w:t xml:space="preserve"> E</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Talal</w:t>
      </w:r>
      <w:proofErr w:type="spellEnd"/>
      <w:r w:rsidRPr="000E147F">
        <w:rPr>
          <w:rFonts w:ascii="Book Antiqua" w:hAnsi="Book Antiqua" w:cs="宋体"/>
          <w:sz w:val="24"/>
          <w:szCs w:val="24"/>
        </w:rPr>
        <w:t xml:space="preserve"> AH, Sherman KE, Schiff ER, Saab S. Hepatitis C virus infection in USA: an estimate of true prevalence. </w:t>
      </w:r>
      <w:r w:rsidRPr="000E147F">
        <w:rPr>
          <w:rFonts w:ascii="Book Antiqua" w:hAnsi="Book Antiqua" w:cs="宋体"/>
          <w:i/>
          <w:iCs/>
          <w:sz w:val="24"/>
          <w:szCs w:val="24"/>
        </w:rPr>
        <w:t xml:space="preserve">Liver </w:t>
      </w:r>
      <w:proofErr w:type="spellStart"/>
      <w:r w:rsidRPr="000E147F">
        <w:rPr>
          <w:rFonts w:ascii="Book Antiqua" w:hAnsi="Book Antiqua" w:cs="宋体"/>
          <w:i/>
          <w:iCs/>
          <w:sz w:val="24"/>
          <w:szCs w:val="24"/>
        </w:rPr>
        <w:t>Int</w:t>
      </w:r>
      <w:proofErr w:type="spellEnd"/>
      <w:r w:rsidRPr="000E147F">
        <w:rPr>
          <w:rFonts w:ascii="Book Antiqua" w:hAnsi="Book Antiqua" w:cs="宋体"/>
          <w:sz w:val="24"/>
          <w:szCs w:val="24"/>
        </w:rPr>
        <w:t xml:space="preserve"> 2011; </w:t>
      </w:r>
      <w:r w:rsidRPr="000E147F">
        <w:rPr>
          <w:rFonts w:ascii="Book Antiqua" w:hAnsi="Book Antiqua" w:cs="宋体"/>
          <w:b/>
          <w:bCs/>
          <w:sz w:val="24"/>
          <w:szCs w:val="24"/>
        </w:rPr>
        <w:t>31</w:t>
      </w:r>
      <w:r w:rsidRPr="000E147F">
        <w:rPr>
          <w:rFonts w:ascii="Book Antiqua" w:hAnsi="Book Antiqua" w:cs="宋体"/>
          <w:sz w:val="24"/>
          <w:szCs w:val="24"/>
        </w:rPr>
        <w:t>: 1090-1101 [PMID: 21745274 DOI: 10.1111/j.1478-3231.2011.02494.x]</w:t>
      </w:r>
    </w:p>
    <w:p w14:paraId="5D50D5B9"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5 </w:t>
      </w:r>
      <w:r w:rsidRPr="000E147F">
        <w:rPr>
          <w:rFonts w:ascii="Book Antiqua" w:hAnsi="Book Antiqua" w:cs="宋体"/>
          <w:b/>
          <w:bCs/>
          <w:sz w:val="24"/>
          <w:szCs w:val="24"/>
        </w:rPr>
        <w:t>Armstrong GL</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Wasley</w:t>
      </w:r>
      <w:proofErr w:type="spellEnd"/>
      <w:r w:rsidRPr="000E147F">
        <w:rPr>
          <w:rFonts w:ascii="Book Antiqua" w:hAnsi="Book Antiqua" w:cs="宋体"/>
          <w:sz w:val="24"/>
          <w:szCs w:val="24"/>
        </w:rPr>
        <w:t xml:space="preserve"> A, Simard EP, </w:t>
      </w:r>
      <w:proofErr w:type="spellStart"/>
      <w:r w:rsidRPr="000E147F">
        <w:rPr>
          <w:rFonts w:ascii="Book Antiqua" w:hAnsi="Book Antiqua" w:cs="宋体"/>
          <w:sz w:val="24"/>
          <w:szCs w:val="24"/>
        </w:rPr>
        <w:t>McQuillan</w:t>
      </w:r>
      <w:proofErr w:type="spellEnd"/>
      <w:r w:rsidRPr="000E147F">
        <w:rPr>
          <w:rFonts w:ascii="Book Antiqua" w:hAnsi="Book Antiqua" w:cs="宋体"/>
          <w:sz w:val="24"/>
          <w:szCs w:val="24"/>
        </w:rPr>
        <w:t xml:space="preserve"> GM, Kuhnert WL, Alter MJ. </w:t>
      </w:r>
      <w:proofErr w:type="gramStart"/>
      <w:r w:rsidRPr="000E147F">
        <w:rPr>
          <w:rFonts w:ascii="Book Antiqua" w:hAnsi="Book Antiqua" w:cs="宋体"/>
          <w:sz w:val="24"/>
          <w:szCs w:val="24"/>
        </w:rPr>
        <w:t>The prevalence of hepatitis C virus infection in the United States, 1999 through 2002.</w:t>
      </w:r>
      <w:proofErr w:type="gramEnd"/>
      <w:r w:rsidRPr="000E147F">
        <w:rPr>
          <w:rFonts w:ascii="Book Antiqua" w:hAnsi="Book Antiqua" w:cs="宋体"/>
          <w:sz w:val="24"/>
          <w:szCs w:val="24"/>
        </w:rPr>
        <w:t xml:space="preserve"> </w:t>
      </w:r>
      <w:r w:rsidRPr="000E147F">
        <w:rPr>
          <w:rFonts w:ascii="Book Antiqua" w:hAnsi="Book Antiqua" w:cs="宋体"/>
          <w:i/>
          <w:iCs/>
          <w:sz w:val="24"/>
          <w:szCs w:val="24"/>
        </w:rPr>
        <w:t>Ann Intern Med</w:t>
      </w:r>
      <w:r w:rsidRPr="000E147F">
        <w:rPr>
          <w:rFonts w:ascii="Book Antiqua" w:hAnsi="Book Antiqua" w:cs="宋体"/>
          <w:sz w:val="24"/>
          <w:szCs w:val="24"/>
        </w:rPr>
        <w:t xml:space="preserve"> 2006; </w:t>
      </w:r>
      <w:r w:rsidRPr="000E147F">
        <w:rPr>
          <w:rFonts w:ascii="Book Antiqua" w:hAnsi="Book Antiqua" w:cs="宋体"/>
          <w:b/>
          <w:bCs/>
          <w:sz w:val="24"/>
          <w:szCs w:val="24"/>
        </w:rPr>
        <w:t>144</w:t>
      </w:r>
      <w:r w:rsidRPr="000E147F">
        <w:rPr>
          <w:rFonts w:ascii="Book Antiqua" w:hAnsi="Book Antiqua" w:cs="宋体"/>
          <w:sz w:val="24"/>
          <w:szCs w:val="24"/>
        </w:rPr>
        <w:t>: 705-714 [PMID: 16702586 DOI: 10.7326/0003-4819-144-10-200605160-00004]</w:t>
      </w:r>
    </w:p>
    <w:p w14:paraId="012407C2"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6 </w:t>
      </w:r>
      <w:r w:rsidRPr="000E147F">
        <w:rPr>
          <w:rFonts w:ascii="Book Antiqua" w:hAnsi="Book Antiqua" w:cs="宋体"/>
          <w:b/>
          <w:bCs/>
          <w:sz w:val="24"/>
          <w:szCs w:val="24"/>
        </w:rPr>
        <w:t>Smith BD</w:t>
      </w:r>
      <w:r w:rsidRPr="000E147F">
        <w:rPr>
          <w:rFonts w:ascii="Book Antiqua" w:hAnsi="Book Antiqua" w:cs="宋体"/>
          <w:sz w:val="24"/>
          <w:szCs w:val="24"/>
        </w:rPr>
        <w:t xml:space="preserve">, Morgan RL, Beckett GA, </w:t>
      </w:r>
      <w:proofErr w:type="spellStart"/>
      <w:r w:rsidRPr="000E147F">
        <w:rPr>
          <w:rFonts w:ascii="Book Antiqua" w:hAnsi="Book Antiqua" w:cs="宋体"/>
          <w:sz w:val="24"/>
          <w:szCs w:val="24"/>
        </w:rPr>
        <w:t>Falck-Ytter</w:t>
      </w:r>
      <w:proofErr w:type="spellEnd"/>
      <w:r w:rsidRPr="000E147F">
        <w:rPr>
          <w:rFonts w:ascii="Book Antiqua" w:hAnsi="Book Antiqua" w:cs="宋体"/>
          <w:sz w:val="24"/>
          <w:szCs w:val="24"/>
        </w:rPr>
        <w:t xml:space="preserve"> Y, </w:t>
      </w:r>
      <w:proofErr w:type="spellStart"/>
      <w:r w:rsidRPr="000E147F">
        <w:rPr>
          <w:rFonts w:ascii="Book Antiqua" w:hAnsi="Book Antiqua" w:cs="宋体"/>
          <w:sz w:val="24"/>
          <w:szCs w:val="24"/>
        </w:rPr>
        <w:t>Holtzman</w:t>
      </w:r>
      <w:proofErr w:type="spellEnd"/>
      <w:r w:rsidRPr="000E147F">
        <w:rPr>
          <w:rFonts w:ascii="Book Antiqua" w:hAnsi="Book Antiqua" w:cs="宋体"/>
          <w:sz w:val="24"/>
          <w:szCs w:val="24"/>
        </w:rPr>
        <w:t xml:space="preserve"> D, </w:t>
      </w:r>
      <w:proofErr w:type="spellStart"/>
      <w:r w:rsidRPr="000E147F">
        <w:rPr>
          <w:rFonts w:ascii="Book Antiqua" w:hAnsi="Book Antiqua" w:cs="宋体"/>
          <w:sz w:val="24"/>
          <w:szCs w:val="24"/>
        </w:rPr>
        <w:t>Teo</w:t>
      </w:r>
      <w:proofErr w:type="spellEnd"/>
      <w:r w:rsidRPr="000E147F">
        <w:rPr>
          <w:rFonts w:ascii="Book Antiqua" w:hAnsi="Book Antiqua" w:cs="宋体"/>
          <w:sz w:val="24"/>
          <w:szCs w:val="24"/>
        </w:rPr>
        <w:t xml:space="preserve"> CG, Jewett A, </w:t>
      </w:r>
      <w:proofErr w:type="spellStart"/>
      <w:r w:rsidRPr="000E147F">
        <w:rPr>
          <w:rFonts w:ascii="Book Antiqua" w:hAnsi="Book Antiqua" w:cs="宋体"/>
          <w:sz w:val="24"/>
          <w:szCs w:val="24"/>
        </w:rPr>
        <w:t>Baack</w:t>
      </w:r>
      <w:proofErr w:type="spellEnd"/>
      <w:r w:rsidRPr="000E147F">
        <w:rPr>
          <w:rFonts w:ascii="Book Antiqua" w:hAnsi="Book Antiqua" w:cs="宋体"/>
          <w:sz w:val="24"/>
          <w:szCs w:val="24"/>
        </w:rPr>
        <w:t xml:space="preserve"> B, Rein DB, Patel N, Alter M, </w:t>
      </w:r>
      <w:proofErr w:type="spellStart"/>
      <w:r w:rsidRPr="000E147F">
        <w:rPr>
          <w:rFonts w:ascii="Book Antiqua" w:hAnsi="Book Antiqua" w:cs="宋体"/>
          <w:sz w:val="24"/>
          <w:szCs w:val="24"/>
        </w:rPr>
        <w:t>Yartel</w:t>
      </w:r>
      <w:proofErr w:type="spellEnd"/>
      <w:r w:rsidRPr="000E147F">
        <w:rPr>
          <w:rFonts w:ascii="Book Antiqua" w:hAnsi="Book Antiqua" w:cs="宋体"/>
          <w:sz w:val="24"/>
          <w:szCs w:val="24"/>
        </w:rPr>
        <w:t xml:space="preserve"> A, Ward JW. </w:t>
      </w:r>
      <w:proofErr w:type="gramStart"/>
      <w:r w:rsidRPr="000E147F">
        <w:rPr>
          <w:rFonts w:ascii="Book Antiqua" w:hAnsi="Book Antiqua" w:cs="宋体"/>
          <w:sz w:val="24"/>
          <w:szCs w:val="24"/>
        </w:rPr>
        <w:t>Recommendations for the identification of chronic hepatitis C virus infection among persons born during 1945-1965.</w:t>
      </w:r>
      <w:proofErr w:type="gramEnd"/>
      <w:r w:rsidRPr="000E147F">
        <w:rPr>
          <w:rFonts w:ascii="Book Antiqua" w:hAnsi="Book Antiqua" w:cs="宋体"/>
          <w:sz w:val="24"/>
          <w:szCs w:val="24"/>
        </w:rPr>
        <w:t xml:space="preserve"> </w:t>
      </w:r>
      <w:r w:rsidRPr="000E147F">
        <w:rPr>
          <w:rFonts w:ascii="Book Antiqua" w:hAnsi="Book Antiqua" w:cs="宋体"/>
          <w:i/>
          <w:iCs/>
          <w:sz w:val="24"/>
          <w:szCs w:val="24"/>
        </w:rPr>
        <w:t xml:space="preserve">MMWR </w:t>
      </w:r>
      <w:proofErr w:type="spellStart"/>
      <w:r w:rsidRPr="000E147F">
        <w:rPr>
          <w:rFonts w:ascii="Book Antiqua" w:hAnsi="Book Antiqua" w:cs="宋体"/>
          <w:i/>
          <w:iCs/>
          <w:sz w:val="24"/>
          <w:szCs w:val="24"/>
        </w:rPr>
        <w:t>Recomm</w:t>
      </w:r>
      <w:proofErr w:type="spellEnd"/>
      <w:r w:rsidRPr="000E147F">
        <w:rPr>
          <w:rFonts w:ascii="Book Antiqua" w:hAnsi="Book Antiqua" w:cs="宋体"/>
          <w:i/>
          <w:iCs/>
          <w:sz w:val="24"/>
          <w:szCs w:val="24"/>
        </w:rPr>
        <w:t xml:space="preserve"> Rep</w:t>
      </w:r>
      <w:r w:rsidRPr="000E147F">
        <w:rPr>
          <w:rFonts w:ascii="Book Antiqua" w:hAnsi="Book Antiqua" w:cs="宋体"/>
          <w:sz w:val="24"/>
          <w:szCs w:val="24"/>
        </w:rPr>
        <w:t xml:space="preserve"> 2012; </w:t>
      </w:r>
      <w:r w:rsidRPr="000E147F">
        <w:rPr>
          <w:rFonts w:ascii="Book Antiqua" w:hAnsi="Book Antiqua" w:cs="宋体"/>
          <w:b/>
          <w:bCs/>
          <w:sz w:val="24"/>
          <w:szCs w:val="24"/>
        </w:rPr>
        <w:t>61</w:t>
      </w:r>
      <w:r w:rsidRPr="000E147F">
        <w:rPr>
          <w:rFonts w:ascii="Book Antiqua" w:hAnsi="Book Antiqua" w:cs="宋体"/>
          <w:sz w:val="24"/>
          <w:szCs w:val="24"/>
        </w:rPr>
        <w:t>: 1-32 [PMID: 22895429]</w:t>
      </w:r>
    </w:p>
    <w:p w14:paraId="5E4A4004" w14:textId="77777777" w:rsidR="00BD6A21" w:rsidRPr="000E147F" w:rsidRDefault="00BD6A21" w:rsidP="00975532">
      <w:pPr>
        <w:spacing w:after="0" w:line="360" w:lineRule="auto"/>
        <w:jc w:val="both"/>
        <w:rPr>
          <w:rFonts w:ascii="Book Antiqua" w:hAnsi="Book Antiqua" w:cs="宋体"/>
          <w:sz w:val="24"/>
          <w:szCs w:val="24"/>
        </w:rPr>
      </w:pPr>
      <w:proofErr w:type="gramStart"/>
      <w:r w:rsidRPr="000E147F">
        <w:rPr>
          <w:rFonts w:ascii="Book Antiqua" w:hAnsi="Book Antiqua" w:cs="宋体"/>
          <w:sz w:val="24"/>
          <w:szCs w:val="24"/>
        </w:rPr>
        <w:t xml:space="preserve">7 </w:t>
      </w:r>
      <w:r w:rsidRPr="000E147F">
        <w:rPr>
          <w:rFonts w:ascii="Book Antiqua" w:hAnsi="Book Antiqua" w:cs="宋体"/>
          <w:b/>
          <w:bCs/>
          <w:sz w:val="24"/>
          <w:szCs w:val="24"/>
        </w:rPr>
        <w:t>Davis GL</w:t>
      </w:r>
      <w:r w:rsidRPr="000E147F">
        <w:rPr>
          <w:rFonts w:ascii="Book Antiqua" w:hAnsi="Book Antiqua" w:cs="宋体"/>
          <w:sz w:val="24"/>
          <w:szCs w:val="24"/>
        </w:rPr>
        <w:t>, Alter MJ, El-</w:t>
      </w:r>
      <w:proofErr w:type="spellStart"/>
      <w:r w:rsidRPr="000E147F">
        <w:rPr>
          <w:rFonts w:ascii="Book Antiqua" w:hAnsi="Book Antiqua" w:cs="宋体"/>
          <w:sz w:val="24"/>
          <w:szCs w:val="24"/>
        </w:rPr>
        <w:t>Serag</w:t>
      </w:r>
      <w:proofErr w:type="spellEnd"/>
      <w:r w:rsidRPr="000E147F">
        <w:rPr>
          <w:rFonts w:ascii="Book Antiqua" w:hAnsi="Book Antiqua" w:cs="宋体"/>
          <w:sz w:val="24"/>
          <w:szCs w:val="24"/>
        </w:rPr>
        <w:t xml:space="preserve"> H, </w:t>
      </w:r>
      <w:proofErr w:type="spellStart"/>
      <w:r w:rsidRPr="000E147F">
        <w:rPr>
          <w:rFonts w:ascii="Book Antiqua" w:hAnsi="Book Antiqua" w:cs="宋体"/>
          <w:sz w:val="24"/>
          <w:szCs w:val="24"/>
        </w:rPr>
        <w:t>Poynard</w:t>
      </w:r>
      <w:proofErr w:type="spellEnd"/>
      <w:r w:rsidRPr="000E147F">
        <w:rPr>
          <w:rFonts w:ascii="Book Antiqua" w:hAnsi="Book Antiqua" w:cs="宋体"/>
          <w:sz w:val="24"/>
          <w:szCs w:val="24"/>
        </w:rPr>
        <w:t xml:space="preserve"> T, Jennings LW.</w:t>
      </w:r>
      <w:proofErr w:type="gramEnd"/>
      <w:r w:rsidRPr="000E147F">
        <w:rPr>
          <w:rFonts w:ascii="Book Antiqua" w:hAnsi="Book Antiqua" w:cs="宋体"/>
          <w:sz w:val="24"/>
          <w:szCs w:val="24"/>
        </w:rPr>
        <w:t xml:space="preserve"> Aging of hepatitis C virus (HCV)-infected persons in the United States: a multiple cohort model of HCV prevalence and disease progression. </w:t>
      </w:r>
      <w:r w:rsidRPr="000E147F">
        <w:rPr>
          <w:rFonts w:ascii="Book Antiqua" w:hAnsi="Book Antiqua" w:cs="宋体"/>
          <w:i/>
          <w:iCs/>
          <w:sz w:val="24"/>
          <w:szCs w:val="24"/>
        </w:rPr>
        <w:t>Gastroenterology</w:t>
      </w:r>
      <w:r w:rsidRPr="000E147F">
        <w:rPr>
          <w:rFonts w:ascii="Book Antiqua" w:hAnsi="Book Antiqua" w:cs="宋体"/>
          <w:sz w:val="24"/>
          <w:szCs w:val="24"/>
        </w:rPr>
        <w:t xml:space="preserve"> 2010; </w:t>
      </w:r>
      <w:r w:rsidRPr="000E147F">
        <w:rPr>
          <w:rFonts w:ascii="Book Antiqua" w:hAnsi="Book Antiqua" w:cs="宋体"/>
          <w:b/>
          <w:bCs/>
          <w:sz w:val="24"/>
          <w:szCs w:val="24"/>
        </w:rPr>
        <w:t>138</w:t>
      </w:r>
      <w:r w:rsidRPr="000E147F">
        <w:rPr>
          <w:rFonts w:ascii="Book Antiqua" w:hAnsi="Book Antiqua" w:cs="宋体"/>
          <w:sz w:val="24"/>
          <w:szCs w:val="24"/>
        </w:rPr>
        <w:t>: 513-521, 521.e1-e6 [PMID: 19861128 DOI: 10.1053/j.gastro.2009.09.067]</w:t>
      </w:r>
    </w:p>
    <w:p w14:paraId="6186CF8A"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8 </w:t>
      </w:r>
      <w:r w:rsidRPr="000E147F">
        <w:rPr>
          <w:rFonts w:ascii="Book Antiqua" w:hAnsi="Book Antiqua" w:cs="宋体"/>
          <w:b/>
          <w:bCs/>
          <w:sz w:val="24"/>
          <w:szCs w:val="24"/>
        </w:rPr>
        <w:t>Alter MJ</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Kruszon</w:t>
      </w:r>
      <w:proofErr w:type="spellEnd"/>
      <w:r w:rsidRPr="000E147F">
        <w:rPr>
          <w:rFonts w:ascii="Book Antiqua" w:hAnsi="Book Antiqua" w:cs="宋体"/>
          <w:sz w:val="24"/>
          <w:szCs w:val="24"/>
        </w:rPr>
        <w:t xml:space="preserve">-Moran D, </w:t>
      </w:r>
      <w:proofErr w:type="spellStart"/>
      <w:r w:rsidRPr="000E147F">
        <w:rPr>
          <w:rFonts w:ascii="Book Antiqua" w:hAnsi="Book Antiqua" w:cs="宋体"/>
          <w:sz w:val="24"/>
          <w:szCs w:val="24"/>
        </w:rPr>
        <w:t>Nainan</w:t>
      </w:r>
      <w:proofErr w:type="spellEnd"/>
      <w:r w:rsidRPr="000E147F">
        <w:rPr>
          <w:rFonts w:ascii="Book Antiqua" w:hAnsi="Book Antiqua" w:cs="宋体"/>
          <w:sz w:val="24"/>
          <w:szCs w:val="24"/>
        </w:rPr>
        <w:t xml:space="preserve"> OV, </w:t>
      </w:r>
      <w:proofErr w:type="spellStart"/>
      <w:r w:rsidRPr="000E147F">
        <w:rPr>
          <w:rFonts w:ascii="Book Antiqua" w:hAnsi="Book Antiqua" w:cs="宋体"/>
          <w:sz w:val="24"/>
          <w:szCs w:val="24"/>
        </w:rPr>
        <w:t>McQuillan</w:t>
      </w:r>
      <w:proofErr w:type="spellEnd"/>
      <w:r w:rsidRPr="000E147F">
        <w:rPr>
          <w:rFonts w:ascii="Book Antiqua" w:hAnsi="Book Antiqua" w:cs="宋体"/>
          <w:sz w:val="24"/>
          <w:szCs w:val="24"/>
        </w:rPr>
        <w:t xml:space="preserve"> GM, Gao F, Moyer LA, </w:t>
      </w:r>
      <w:proofErr w:type="spellStart"/>
      <w:r w:rsidRPr="000E147F">
        <w:rPr>
          <w:rFonts w:ascii="Book Antiqua" w:hAnsi="Book Antiqua" w:cs="宋体"/>
          <w:sz w:val="24"/>
          <w:szCs w:val="24"/>
        </w:rPr>
        <w:t>Kaslow</w:t>
      </w:r>
      <w:proofErr w:type="spellEnd"/>
      <w:r w:rsidRPr="000E147F">
        <w:rPr>
          <w:rFonts w:ascii="Book Antiqua" w:hAnsi="Book Antiqua" w:cs="宋体"/>
          <w:sz w:val="24"/>
          <w:szCs w:val="24"/>
        </w:rPr>
        <w:t xml:space="preserve"> RA, Margolis HS. </w:t>
      </w:r>
      <w:proofErr w:type="gramStart"/>
      <w:r w:rsidRPr="000E147F">
        <w:rPr>
          <w:rFonts w:ascii="Book Antiqua" w:hAnsi="Book Antiqua" w:cs="宋体"/>
          <w:sz w:val="24"/>
          <w:szCs w:val="24"/>
        </w:rPr>
        <w:t>The prevalence of hepatitis C virus infection in the United States, 1988 through 1994.</w:t>
      </w:r>
      <w:proofErr w:type="gramEnd"/>
      <w:r w:rsidRPr="000E147F">
        <w:rPr>
          <w:rFonts w:ascii="Book Antiqua" w:hAnsi="Book Antiqua" w:cs="宋体"/>
          <w:sz w:val="24"/>
          <w:szCs w:val="24"/>
        </w:rPr>
        <w:t xml:space="preserve"> </w:t>
      </w:r>
      <w:r w:rsidRPr="000E147F">
        <w:rPr>
          <w:rFonts w:ascii="Book Antiqua" w:hAnsi="Book Antiqua" w:cs="宋体"/>
          <w:i/>
          <w:iCs/>
          <w:sz w:val="24"/>
          <w:szCs w:val="24"/>
        </w:rPr>
        <w:t xml:space="preserve">N </w:t>
      </w:r>
      <w:proofErr w:type="spellStart"/>
      <w:r w:rsidRPr="000E147F">
        <w:rPr>
          <w:rFonts w:ascii="Book Antiqua" w:hAnsi="Book Antiqua" w:cs="宋体"/>
          <w:i/>
          <w:iCs/>
          <w:sz w:val="24"/>
          <w:szCs w:val="24"/>
        </w:rPr>
        <w:t>Engl</w:t>
      </w:r>
      <w:proofErr w:type="spellEnd"/>
      <w:r w:rsidRPr="000E147F">
        <w:rPr>
          <w:rFonts w:ascii="Book Antiqua" w:hAnsi="Book Antiqua" w:cs="宋体"/>
          <w:i/>
          <w:iCs/>
          <w:sz w:val="24"/>
          <w:szCs w:val="24"/>
        </w:rPr>
        <w:t xml:space="preserve"> J Med</w:t>
      </w:r>
      <w:r w:rsidRPr="000E147F">
        <w:rPr>
          <w:rFonts w:ascii="Book Antiqua" w:hAnsi="Book Antiqua" w:cs="宋体"/>
          <w:sz w:val="24"/>
          <w:szCs w:val="24"/>
        </w:rPr>
        <w:t xml:space="preserve"> 1999; </w:t>
      </w:r>
      <w:r w:rsidRPr="000E147F">
        <w:rPr>
          <w:rFonts w:ascii="Book Antiqua" w:hAnsi="Book Antiqua" w:cs="宋体"/>
          <w:b/>
          <w:bCs/>
          <w:sz w:val="24"/>
          <w:szCs w:val="24"/>
        </w:rPr>
        <w:t>341</w:t>
      </w:r>
      <w:r w:rsidRPr="000E147F">
        <w:rPr>
          <w:rFonts w:ascii="Book Antiqua" w:hAnsi="Book Antiqua" w:cs="宋体"/>
          <w:sz w:val="24"/>
          <w:szCs w:val="24"/>
        </w:rPr>
        <w:t>: 556-562 [PMID: 10451460 DOI: 10.1056/NEJM199908193410802]</w:t>
      </w:r>
    </w:p>
    <w:p w14:paraId="0BD4D0A1"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9 </w:t>
      </w:r>
      <w:r w:rsidRPr="000E147F">
        <w:rPr>
          <w:rFonts w:ascii="Book Antiqua" w:hAnsi="Book Antiqua" w:cs="宋体"/>
          <w:b/>
          <w:bCs/>
          <w:sz w:val="24"/>
          <w:szCs w:val="24"/>
        </w:rPr>
        <w:t>Ly KN</w:t>
      </w:r>
      <w:r w:rsidRPr="000E147F">
        <w:rPr>
          <w:rFonts w:ascii="Book Antiqua" w:hAnsi="Book Antiqua" w:cs="宋体"/>
          <w:sz w:val="24"/>
          <w:szCs w:val="24"/>
        </w:rPr>
        <w:t xml:space="preserve">, Xing J, </w:t>
      </w:r>
      <w:proofErr w:type="spellStart"/>
      <w:r w:rsidRPr="000E147F">
        <w:rPr>
          <w:rFonts w:ascii="Book Antiqua" w:hAnsi="Book Antiqua" w:cs="宋体"/>
          <w:sz w:val="24"/>
          <w:szCs w:val="24"/>
        </w:rPr>
        <w:t>Klevens</w:t>
      </w:r>
      <w:proofErr w:type="spellEnd"/>
      <w:r w:rsidRPr="000E147F">
        <w:rPr>
          <w:rFonts w:ascii="Book Antiqua" w:hAnsi="Book Antiqua" w:cs="宋体"/>
          <w:sz w:val="24"/>
          <w:szCs w:val="24"/>
        </w:rPr>
        <w:t xml:space="preserve"> RM, </w:t>
      </w:r>
      <w:proofErr w:type="spellStart"/>
      <w:r w:rsidRPr="000E147F">
        <w:rPr>
          <w:rFonts w:ascii="Book Antiqua" w:hAnsi="Book Antiqua" w:cs="宋体"/>
          <w:sz w:val="24"/>
          <w:szCs w:val="24"/>
        </w:rPr>
        <w:t>Jiles</w:t>
      </w:r>
      <w:proofErr w:type="spellEnd"/>
      <w:r w:rsidRPr="000E147F">
        <w:rPr>
          <w:rFonts w:ascii="Book Antiqua" w:hAnsi="Book Antiqua" w:cs="宋体"/>
          <w:sz w:val="24"/>
          <w:szCs w:val="24"/>
        </w:rPr>
        <w:t xml:space="preserve"> RB, Ward JW, Holmberg SD. </w:t>
      </w:r>
      <w:proofErr w:type="gramStart"/>
      <w:r w:rsidRPr="000E147F">
        <w:rPr>
          <w:rFonts w:ascii="Book Antiqua" w:hAnsi="Book Antiqua" w:cs="宋体"/>
          <w:sz w:val="24"/>
          <w:szCs w:val="24"/>
        </w:rPr>
        <w:t>The increasing burden of mortality from viral hepatitis in the United States between 1999 and 2007.</w:t>
      </w:r>
      <w:proofErr w:type="gramEnd"/>
      <w:r w:rsidRPr="000E147F">
        <w:rPr>
          <w:rFonts w:ascii="Book Antiqua" w:hAnsi="Book Antiqua" w:cs="宋体"/>
          <w:sz w:val="24"/>
          <w:szCs w:val="24"/>
        </w:rPr>
        <w:t xml:space="preserve"> </w:t>
      </w:r>
      <w:r w:rsidRPr="000E147F">
        <w:rPr>
          <w:rFonts w:ascii="Book Antiqua" w:hAnsi="Book Antiqua" w:cs="宋体"/>
          <w:i/>
          <w:iCs/>
          <w:sz w:val="24"/>
          <w:szCs w:val="24"/>
        </w:rPr>
        <w:t>Ann Intern Med</w:t>
      </w:r>
      <w:r w:rsidRPr="000E147F">
        <w:rPr>
          <w:rFonts w:ascii="Book Antiqua" w:hAnsi="Book Antiqua" w:cs="宋体"/>
          <w:sz w:val="24"/>
          <w:szCs w:val="24"/>
        </w:rPr>
        <w:t xml:space="preserve"> 2012; </w:t>
      </w:r>
      <w:r w:rsidRPr="000E147F">
        <w:rPr>
          <w:rFonts w:ascii="Book Antiqua" w:hAnsi="Book Antiqua" w:cs="宋体"/>
          <w:b/>
          <w:bCs/>
          <w:sz w:val="24"/>
          <w:szCs w:val="24"/>
        </w:rPr>
        <w:t>156</w:t>
      </w:r>
      <w:r w:rsidRPr="000E147F">
        <w:rPr>
          <w:rFonts w:ascii="Book Antiqua" w:hAnsi="Book Antiqua" w:cs="宋体"/>
          <w:sz w:val="24"/>
          <w:szCs w:val="24"/>
        </w:rPr>
        <w:t>: 271-278 [PMID: 22351712 DOI: 10.7326/0003-4819-156-4-201202210-00004]</w:t>
      </w:r>
    </w:p>
    <w:p w14:paraId="7E546EC0"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10 </w:t>
      </w:r>
      <w:r w:rsidRPr="000E147F">
        <w:rPr>
          <w:rFonts w:ascii="Book Antiqua" w:hAnsi="Book Antiqua" w:cs="宋体"/>
          <w:b/>
          <w:bCs/>
          <w:sz w:val="24"/>
          <w:szCs w:val="24"/>
        </w:rPr>
        <w:t>Wong JB</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McQuillan</w:t>
      </w:r>
      <w:proofErr w:type="spellEnd"/>
      <w:r w:rsidRPr="000E147F">
        <w:rPr>
          <w:rFonts w:ascii="Book Antiqua" w:hAnsi="Book Antiqua" w:cs="宋体"/>
          <w:sz w:val="24"/>
          <w:szCs w:val="24"/>
        </w:rPr>
        <w:t xml:space="preserve"> GM, </w:t>
      </w:r>
      <w:proofErr w:type="spellStart"/>
      <w:r w:rsidRPr="000E147F">
        <w:rPr>
          <w:rFonts w:ascii="Book Antiqua" w:hAnsi="Book Antiqua" w:cs="宋体"/>
          <w:sz w:val="24"/>
          <w:szCs w:val="24"/>
        </w:rPr>
        <w:t>McHutchison</w:t>
      </w:r>
      <w:proofErr w:type="spellEnd"/>
      <w:r w:rsidRPr="000E147F">
        <w:rPr>
          <w:rFonts w:ascii="Book Antiqua" w:hAnsi="Book Antiqua" w:cs="宋体"/>
          <w:sz w:val="24"/>
          <w:szCs w:val="24"/>
        </w:rPr>
        <w:t xml:space="preserve"> JG, </w:t>
      </w:r>
      <w:proofErr w:type="spellStart"/>
      <w:r w:rsidRPr="000E147F">
        <w:rPr>
          <w:rFonts w:ascii="Book Antiqua" w:hAnsi="Book Antiqua" w:cs="宋体"/>
          <w:sz w:val="24"/>
          <w:szCs w:val="24"/>
        </w:rPr>
        <w:t>Poynard</w:t>
      </w:r>
      <w:proofErr w:type="spellEnd"/>
      <w:r w:rsidRPr="000E147F">
        <w:rPr>
          <w:rFonts w:ascii="Book Antiqua" w:hAnsi="Book Antiqua" w:cs="宋体"/>
          <w:sz w:val="24"/>
          <w:szCs w:val="24"/>
        </w:rPr>
        <w:t xml:space="preserve"> T. Estimating future hepatitis C morbidity, mortality, and costs in the United States. </w:t>
      </w:r>
      <w:r w:rsidRPr="000E147F">
        <w:rPr>
          <w:rFonts w:ascii="Book Antiqua" w:hAnsi="Book Antiqua" w:cs="宋体"/>
          <w:i/>
          <w:iCs/>
          <w:sz w:val="24"/>
          <w:szCs w:val="24"/>
        </w:rPr>
        <w:t>Am J Public Health</w:t>
      </w:r>
      <w:r w:rsidRPr="000E147F">
        <w:rPr>
          <w:rFonts w:ascii="Book Antiqua" w:hAnsi="Book Antiqua" w:cs="宋体"/>
          <w:sz w:val="24"/>
          <w:szCs w:val="24"/>
        </w:rPr>
        <w:t xml:space="preserve"> 2000; </w:t>
      </w:r>
      <w:r w:rsidRPr="000E147F">
        <w:rPr>
          <w:rFonts w:ascii="Book Antiqua" w:hAnsi="Book Antiqua" w:cs="宋体"/>
          <w:b/>
          <w:bCs/>
          <w:sz w:val="24"/>
          <w:szCs w:val="24"/>
        </w:rPr>
        <w:t>90</w:t>
      </w:r>
      <w:r w:rsidRPr="000E147F">
        <w:rPr>
          <w:rFonts w:ascii="Book Antiqua" w:hAnsi="Book Antiqua" w:cs="宋体"/>
          <w:sz w:val="24"/>
          <w:szCs w:val="24"/>
        </w:rPr>
        <w:t>: 1562-1569 [PMID: 11029989 DOI: 10.2105/AJPH.90.10.1562]</w:t>
      </w:r>
    </w:p>
    <w:p w14:paraId="0829B9C8"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11 </w:t>
      </w:r>
      <w:r w:rsidRPr="000E147F">
        <w:rPr>
          <w:rFonts w:ascii="Book Antiqua" w:hAnsi="Book Antiqua" w:cs="宋体"/>
          <w:b/>
          <w:bCs/>
          <w:sz w:val="24"/>
          <w:szCs w:val="24"/>
        </w:rPr>
        <w:t>Rein DB</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Wittenborn</w:t>
      </w:r>
      <w:proofErr w:type="spellEnd"/>
      <w:r w:rsidRPr="000E147F">
        <w:rPr>
          <w:rFonts w:ascii="Book Antiqua" w:hAnsi="Book Antiqua" w:cs="宋体"/>
          <w:sz w:val="24"/>
          <w:szCs w:val="24"/>
        </w:rPr>
        <w:t xml:space="preserve"> JS, </w:t>
      </w:r>
      <w:proofErr w:type="spellStart"/>
      <w:r w:rsidRPr="000E147F">
        <w:rPr>
          <w:rFonts w:ascii="Book Antiqua" w:hAnsi="Book Antiqua" w:cs="宋体"/>
          <w:sz w:val="24"/>
          <w:szCs w:val="24"/>
        </w:rPr>
        <w:t>Weinbaum</w:t>
      </w:r>
      <w:proofErr w:type="spellEnd"/>
      <w:r w:rsidRPr="000E147F">
        <w:rPr>
          <w:rFonts w:ascii="Book Antiqua" w:hAnsi="Book Antiqua" w:cs="宋体"/>
          <w:sz w:val="24"/>
          <w:szCs w:val="24"/>
        </w:rPr>
        <w:t xml:space="preserve"> CM, Sabin M, Smith BD, </w:t>
      </w:r>
      <w:proofErr w:type="spellStart"/>
      <w:r w:rsidRPr="000E147F">
        <w:rPr>
          <w:rFonts w:ascii="Book Antiqua" w:hAnsi="Book Antiqua" w:cs="宋体"/>
          <w:sz w:val="24"/>
          <w:szCs w:val="24"/>
        </w:rPr>
        <w:t>Lesesne</w:t>
      </w:r>
      <w:proofErr w:type="spellEnd"/>
      <w:r w:rsidRPr="000E147F">
        <w:rPr>
          <w:rFonts w:ascii="Book Antiqua" w:hAnsi="Book Antiqua" w:cs="宋体"/>
          <w:sz w:val="24"/>
          <w:szCs w:val="24"/>
        </w:rPr>
        <w:t xml:space="preserve"> SB. Forecasting the morbidity and mortality associated with prevalent cases of pre-cirrhotic chronic hepatitis C in the United States. </w:t>
      </w:r>
      <w:r w:rsidRPr="000E147F">
        <w:rPr>
          <w:rFonts w:ascii="Book Antiqua" w:hAnsi="Book Antiqua" w:cs="宋体"/>
          <w:i/>
          <w:iCs/>
          <w:sz w:val="24"/>
          <w:szCs w:val="24"/>
        </w:rPr>
        <w:t>Dig Liver Dis</w:t>
      </w:r>
      <w:r w:rsidRPr="000E147F">
        <w:rPr>
          <w:rFonts w:ascii="Book Antiqua" w:hAnsi="Book Antiqua" w:cs="宋体"/>
          <w:sz w:val="24"/>
          <w:szCs w:val="24"/>
        </w:rPr>
        <w:t xml:space="preserve"> 2011; </w:t>
      </w:r>
      <w:r w:rsidRPr="000E147F">
        <w:rPr>
          <w:rFonts w:ascii="Book Antiqua" w:hAnsi="Book Antiqua" w:cs="宋体"/>
          <w:b/>
          <w:bCs/>
          <w:sz w:val="24"/>
          <w:szCs w:val="24"/>
        </w:rPr>
        <w:t>43</w:t>
      </w:r>
      <w:r w:rsidRPr="000E147F">
        <w:rPr>
          <w:rFonts w:ascii="Book Antiqua" w:hAnsi="Book Antiqua" w:cs="宋体"/>
          <w:sz w:val="24"/>
          <w:szCs w:val="24"/>
        </w:rPr>
        <w:t>: 66-72 [PMID: 20739252 DOI: 10.1016/j.dld.2010.05.006]</w:t>
      </w:r>
    </w:p>
    <w:p w14:paraId="43C8F510"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12 </w:t>
      </w:r>
      <w:proofErr w:type="spellStart"/>
      <w:r w:rsidRPr="000E147F">
        <w:rPr>
          <w:rFonts w:ascii="Book Antiqua" w:hAnsi="Book Antiqua" w:cs="宋体"/>
          <w:b/>
          <w:bCs/>
          <w:sz w:val="24"/>
          <w:szCs w:val="24"/>
        </w:rPr>
        <w:t>Seeff</w:t>
      </w:r>
      <w:proofErr w:type="spellEnd"/>
      <w:r w:rsidRPr="000E147F">
        <w:rPr>
          <w:rFonts w:ascii="Book Antiqua" w:hAnsi="Book Antiqua" w:cs="宋体"/>
          <w:b/>
          <w:bCs/>
          <w:sz w:val="24"/>
          <w:szCs w:val="24"/>
        </w:rPr>
        <w:t xml:space="preserve"> LB</w:t>
      </w:r>
      <w:r w:rsidRPr="000E147F">
        <w:rPr>
          <w:rFonts w:ascii="Book Antiqua" w:hAnsi="Book Antiqua" w:cs="宋体"/>
          <w:sz w:val="24"/>
          <w:szCs w:val="24"/>
        </w:rPr>
        <w:t xml:space="preserve">. Natural history of hepatitis C. </w:t>
      </w:r>
      <w:r w:rsidRPr="000E147F">
        <w:rPr>
          <w:rFonts w:ascii="Book Antiqua" w:hAnsi="Book Antiqua" w:cs="宋体"/>
          <w:i/>
          <w:iCs/>
          <w:sz w:val="24"/>
          <w:szCs w:val="24"/>
        </w:rPr>
        <w:t>Am J Med</w:t>
      </w:r>
      <w:r w:rsidRPr="000E147F">
        <w:rPr>
          <w:rFonts w:ascii="Book Antiqua" w:hAnsi="Book Antiqua" w:cs="宋体"/>
          <w:sz w:val="24"/>
          <w:szCs w:val="24"/>
        </w:rPr>
        <w:t xml:space="preserve"> 1999; </w:t>
      </w:r>
      <w:r w:rsidRPr="000E147F">
        <w:rPr>
          <w:rFonts w:ascii="Book Antiqua" w:hAnsi="Book Antiqua" w:cs="宋体"/>
          <w:b/>
          <w:bCs/>
          <w:sz w:val="24"/>
          <w:szCs w:val="24"/>
        </w:rPr>
        <w:t>107</w:t>
      </w:r>
      <w:r w:rsidRPr="000E147F">
        <w:rPr>
          <w:rFonts w:ascii="Book Antiqua" w:hAnsi="Book Antiqua" w:cs="宋体"/>
          <w:sz w:val="24"/>
          <w:szCs w:val="24"/>
        </w:rPr>
        <w:t>: 10S-15S [PMID: 10653449 DOI: 10.1016/S0002-9343(99)00374-5]</w:t>
      </w:r>
    </w:p>
    <w:p w14:paraId="0F6E44A0"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13 </w:t>
      </w:r>
      <w:r w:rsidRPr="000E147F">
        <w:rPr>
          <w:rFonts w:ascii="Book Antiqua" w:hAnsi="Book Antiqua" w:cs="宋体"/>
          <w:b/>
          <w:bCs/>
          <w:sz w:val="24"/>
          <w:szCs w:val="24"/>
        </w:rPr>
        <w:t>Thein HH</w:t>
      </w:r>
      <w:r w:rsidRPr="000E147F">
        <w:rPr>
          <w:rFonts w:ascii="Book Antiqua" w:hAnsi="Book Antiqua" w:cs="宋体"/>
          <w:sz w:val="24"/>
          <w:szCs w:val="24"/>
        </w:rPr>
        <w:t xml:space="preserve">, Yi Q, Dore GJ, </w:t>
      </w:r>
      <w:proofErr w:type="spellStart"/>
      <w:r w:rsidRPr="000E147F">
        <w:rPr>
          <w:rFonts w:ascii="Book Antiqua" w:hAnsi="Book Antiqua" w:cs="宋体"/>
          <w:sz w:val="24"/>
          <w:szCs w:val="24"/>
        </w:rPr>
        <w:t>Krahn</w:t>
      </w:r>
      <w:proofErr w:type="spellEnd"/>
      <w:r w:rsidRPr="000E147F">
        <w:rPr>
          <w:rFonts w:ascii="Book Antiqua" w:hAnsi="Book Antiqua" w:cs="宋体"/>
          <w:sz w:val="24"/>
          <w:szCs w:val="24"/>
        </w:rPr>
        <w:t xml:space="preserve"> MD. Estimation of stage-specific fibrosis progression rates in chronic hepatitis C virus infection: a meta-analysis and meta-regression. </w:t>
      </w:r>
      <w:proofErr w:type="spellStart"/>
      <w:r w:rsidRPr="000E147F">
        <w:rPr>
          <w:rFonts w:ascii="Book Antiqua" w:hAnsi="Book Antiqua" w:cs="宋体"/>
          <w:i/>
          <w:iCs/>
          <w:sz w:val="24"/>
          <w:szCs w:val="24"/>
        </w:rPr>
        <w:t>Hepatology</w:t>
      </w:r>
      <w:proofErr w:type="spellEnd"/>
      <w:r w:rsidRPr="000E147F">
        <w:rPr>
          <w:rFonts w:ascii="Book Antiqua" w:hAnsi="Book Antiqua" w:cs="宋体"/>
          <w:sz w:val="24"/>
          <w:szCs w:val="24"/>
        </w:rPr>
        <w:t xml:space="preserve"> 2008; </w:t>
      </w:r>
      <w:r w:rsidRPr="000E147F">
        <w:rPr>
          <w:rFonts w:ascii="Book Antiqua" w:hAnsi="Book Antiqua" w:cs="宋体"/>
          <w:b/>
          <w:bCs/>
          <w:sz w:val="24"/>
          <w:szCs w:val="24"/>
        </w:rPr>
        <w:t>48</w:t>
      </w:r>
      <w:r w:rsidRPr="000E147F">
        <w:rPr>
          <w:rFonts w:ascii="Book Antiqua" w:hAnsi="Book Antiqua" w:cs="宋体"/>
          <w:sz w:val="24"/>
          <w:szCs w:val="24"/>
        </w:rPr>
        <w:t>: 418-431 [PMID: 18563841 DOI: 10.1002/hep.22375]</w:t>
      </w:r>
    </w:p>
    <w:p w14:paraId="144B717D"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14 </w:t>
      </w:r>
      <w:proofErr w:type="spellStart"/>
      <w:r w:rsidRPr="000E147F">
        <w:rPr>
          <w:rFonts w:ascii="Book Antiqua" w:hAnsi="Book Antiqua" w:cs="宋体"/>
          <w:b/>
          <w:bCs/>
          <w:sz w:val="24"/>
          <w:szCs w:val="24"/>
        </w:rPr>
        <w:t>Poynard</w:t>
      </w:r>
      <w:proofErr w:type="spellEnd"/>
      <w:r w:rsidRPr="000E147F">
        <w:rPr>
          <w:rFonts w:ascii="Book Antiqua" w:hAnsi="Book Antiqua" w:cs="宋体"/>
          <w:b/>
          <w:bCs/>
          <w:sz w:val="24"/>
          <w:szCs w:val="24"/>
        </w:rPr>
        <w:t xml:space="preserve"> T</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Bedossa</w:t>
      </w:r>
      <w:proofErr w:type="spellEnd"/>
      <w:r w:rsidRPr="000E147F">
        <w:rPr>
          <w:rFonts w:ascii="Book Antiqua" w:hAnsi="Book Antiqua" w:cs="宋体"/>
          <w:sz w:val="24"/>
          <w:szCs w:val="24"/>
        </w:rPr>
        <w:t xml:space="preserve"> P, </w:t>
      </w:r>
      <w:proofErr w:type="spellStart"/>
      <w:r w:rsidRPr="000E147F">
        <w:rPr>
          <w:rFonts w:ascii="Book Antiqua" w:hAnsi="Book Antiqua" w:cs="宋体"/>
          <w:sz w:val="24"/>
          <w:szCs w:val="24"/>
        </w:rPr>
        <w:t>Opolon</w:t>
      </w:r>
      <w:proofErr w:type="spellEnd"/>
      <w:r w:rsidRPr="000E147F">
        <w:rPr>
          <w:rFonts w:ascii="Book Antiqua" w:hAnsi="Book Antiqua" w:cs="宋体"/>
          <w:sz w:val="24"/>
          <w:szCs w:val="24"/>
        </w:rPr>
        <w:t xml:space="preserve"> P. Natural history of liver fibrosis progression in patients with chronic hepatitis C. </w:t>
      </w:r>
      <w:proofErr w:type="gramStart"/>
      <w:r w:rsidRPr="000E147F">
        <w:rPr>
          <w:rFonts w:ascii="Book Antiqua" w:hAnsi="Book Antiqua" w:cs="宋体"/>
          <w:sz w:val="24"/>
          <w:szCs w:val="24"/>
        </w:rPr>
        <w:t>The OBSVIRC, METAVIR, CLINIVIR, and DOSVIRC groups.</w:t>
      </w:r>
      <w:proofErr w:type="gramEnd"/>
      <w:r w:rsidRPr="000E147F">
        <w:rPr>
          <w:rFonts w:ascii="Book Antiqua" w:hAnsi="Book Antiqua" w:cs="宋体"/>
          <w:sz w:val="24"/>
          <w:szCs w:val="24"/>
        </w:rPr>
        <w:t xml:space="preserve"> </w:t>
      </w:r>
      <w:r w:rsidRPr="000E147F">
        <w:rPr>
          <w:rFonts w:ascii="Book Antiqua" w:hAnsi="Book Antiqua" w:cs="宋体"/>
          <w:i/>
          <w:iCs/>
          <w:sz w:val="24"/>
          <w:szCs w:val="24"/>
        </w:rPr>
        <w:t>Lancet</w:t>
      </w:r>
      <w:r w:rsidRPr="000E147F">
        <w:rPr>
          <w:rFonts w:ascii="Book Antiqua" w:hAnsi="Book Antiqua" w:cs="宋体"/>
          <w:sz w:val="24"/>
          <w:szCs w:val="24"/>
        </w:rPr>
        <w:t xml:space="preserve"> 1997; </w:t>
      </w:r>
      <w:r w:rsidRPr="000E147F">
        <w:rPr>
          <w:rFonts w:ascii="Book Antiqua" w:hAnsi="Book Antiqua" w:cs="宋体"/>
          <w:b/>
          <w:bCs/>
          <w:sz w:val="24"/>
          <w:szCs w:val="24"/>
        </w:rPr>
        <w:t>349</w:t>
      </w:r>
      <w:r w:rsidRPr="000E147F">
        <w:rPr>
          <w:rFonts w:ascii="Book Antiqua" w:hAnsi="Book Antiqua" w:cs="宋体"/>
          <w:sz w:val="24"/>
          <w:szCs w:val="24"/>
        </w:rPr>
        <w:t>: 825-832 [PMID: 9121257 DOI: 10.1016/S0140-6736(96)07642-8]</w:t>
      </w:r>
    </w:p>
    <w:p w14:paraId="2D4D8734"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15 </w:t>
      </w:r>
      <w:proofErr w:type="spellStart"/>
      <w:r w:rsidRPr="000E147F">
        <w:rPr>
          <w:rFonts w:ascii="Book Antiqua" w:hAnsi="Book Antiqua" w:cs="宋体"/>
          <w:b/>
          <w:bCs/>
          <w:sz w:val="24"/>
          <w:szCs w:val="24"/>
        </w:rPr>
        <w:t>Fattovich</w:t>
      </w:r>
      <w:proofErr w:type="spellEnd"/>
      <w:r w:rsidRPr="000E147F">
        <w:rPr>
          <w:rFonts w:ascii="Book Antiqua" w:hAnsi="Book Antiqua" w:cs="宋体"/>
          <w:b/>
          <w:bCs/>
          <w:sz w:val="24"/>
          <w:szCs w:val="24"/>
        </w:rPr>
        <w:t xml:space="preserve"> G</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Giustina</w:t>
      </w:r>
      <w:proofErr w:type="spellEnd"/>
      <w:r w:rsidRPr="000E147F">
        <w:rPr>
          <w:rFonts w:ascii="Book Antiqua" w:hAnsi="Book Antiqua" w:cs="宋体"/>
          <w:sz w:val="24"/>
          <w:szCs w:val="24"/>
        </w:rPr>
        <w:t xml:space="preserve"> G, </w:t>
      </w:r>
      <w:proofErr w:type="spellStart"/>
      <w:r w:rsidRPr="000E147F">
        <w:rPr>
          <w:rFonts w:ascii="Book Antiqua" w:hAnsi="Book Antiqua" w:cs="宋体"/>
          <w:sz w:val="24"/>
          <w:szCs w:val="24"/>
        </w:rPr>
        <w:t>Degos</w:t>
      </w:r>
      <w:proofErr w:type="spellEnd"/>
      <w:r w:rsidRPr="000E147F">
        <w:rPr>
          <w:rFonts w:ascii="Book Antiqua" w:hAnsi="Book Antiqua" w:cs="宋体"/>
          <w:sz w:val="24"/>
          <w:szCs w:val="24"/>
        </w:rPr>
        <w:t xml:space="preserve"> F, </w:t>
      </w:r>
      <w:proofErr w:type="spellStart"/>
      <w:r w:rsidRPr="000E147F">
        <w:rPr>
          <w:rFonts w:ascii="Book Antiqua" w:hAnsi="Book Antiqua" w:cs="宋体"/>
          <w:sz w:val="24"/>
          <w:szCs w:val="24"/>
        </w:rPr>
        <w:t>Tremolada</w:t>
      </w:r>
      <w:proofErr w:type="spellEnd"/>
      <w:r w:rsidRPr="000E147F">
        <w:rPr>
          <w:rFonts w:ascii="Book Antiqua" w:hAnsi="Book Antiqua" w:cs="宋体"/>
          <w:sz w:val="24"/>
          <w:szCs w:val="24"/>
        </w:rPr>
        <w:t xml:space="preserve"> F, </w:t>
      </w:r>
      <w:proofErr w:type="spellStart"/>
      <w:r w:rsidRPr="000E147F">
        <w:rPr>
          <w:rFonts w:ascii="Book Antiqua" w:hAnsi="Book Antiqua" w:cs="宋体"/>
          <w:sz w:val="24"/>
          <w:szCs w:val="24"/>
        </w:rPr>
        <w:t>Diodati</w:t>
      </w:r>
      <w:proofErr w:type="spellEnd"/>
      <w:r w:rsidRPr="000E147F">
        <w:rPr>
          <w:rFonts w:ascii="Book Antiqua" w:hAnsi="Book Antiqua" w:cs="宋体"/>
          <w:sz w:val="24"/>
          <w:szCs w:val="24"/>
        </w:rPr>
        <w:t xml:space="preserve"> G, </w:t>
      </w:r>
      <w:proofErr w:type="spellStart"/>
      <w:r w:rsidRPr="000E147F">
        <w:rPr>
          <w:rFonts w:ascii="Book Antiqua" w:hAnsi="Book Antiqua" w:cs="宋体"/>
          <w:sz w:val="24"/>
          <w:szCs w:val="24"/>
        </w:rPr>
        <w:t>Almasio</w:t>
      </w:r>
      <w:proofErr w:type="spellEnd"/>
      <w:r w:rsidRPr="000E147F">
        <w:rPr>
          <w:rFonts w:ascii="Book Antiqua" w:hAnsi="Book Antiqua" w:cs="宋体"/>
          <w:sz w:val="24"/>
          <w:szCs w:val="24"/>
        </w:rPr>
        <w:t xml:space="preserve"> P, </w:t>
      </w:r>
      <w:proofErr w:type="spellStart"/>
      <w:r w:rsidRPr="000E147F">
        <w:rPr>
          <w:rFonts w:ascii="Book Antiqua" w:hAnsi="Book Antiqua" w:cs="宋体"/>
          <w:sz w:val="24"/>
          <w:szCs w:val="24"/>
        </w:rPr>
        <w:t>Nevens</w:t>
      </w:r>
      <w:proofErr w:type="spellEnd"/>
      <w:r w:rsidRPr="000E147F">
        <w:rPr>
          <w:rFonts w:ascii="Book Antiqua" w:hAnsi="Book Antiqua" w:cs="宋体"/>
          <w:sz w:val="24"/>
          <w:szCs w:val="24"/>
        </w:rPr>
        <w:t xml:space="preserve"> F, </w:t>
      </w:r>
      <w:proofErr w:type="spellStart"/>
      <w:r w:rsidRPr="000E147F">
        <w:rPr>
          <w:rFonts w:ascii="Book Antiqua" w:hAnsi="Book Antiqua" w:cs="宋体"/>
          <w:sz w:val="24"/>
          <w:szCs w:val="24"/>
        </w:rPr>
        <w:t>Solinas</w:t>
      </w:r>
      <w:proofErr w:type="spellEnd"/>
      <w:r w:rsidRPr="000E147F">
        <w:rPr>
          <w:rFonts w:ascii="Book Antiqua" w:hAnsi="Book Antiqua" w:cs="宋体"/>
          <w:sz w:val="24"/>
          <w:szCs w:val="24"/>
        </w:rPr>
        <w:t xml:space="preserve"> A, Mura D, </w:t>
      </w:r>
      <w:proofErr w:type="spellStart"/>
      <w:r w:rsidRPr="000E147F">
        <w:rPr>
          <w:rFonts w:ascii="Book Antiqua" w:hAnsi="Book Antiqua" w:cs="宋体"/>
          <w:sz w:val="24"/>
          <w:szCs w:val="24"/>
        </w:rPr>
        <w:t>Brouwer</w:t>
      </w:r>
      <w:proofErr w:type="spellEnd"/>
      <w:r w:rsidRPr="000E147F">
        <w:rPr>
          <w:rFonts w:ascii="Book Antiqua" w:hAnsi="Book Antiqua" w:cs="宋体"/>
          <w:sz w:val="24"/>
          <w:szCs w:val="24"/>
        </w:rPr>
        <w:t xml:space="preserve"> JT, Thomas H, </w:t>
      </w:r>
      <w:proofErr w:type="spellStart"/>
      <w:r w:rsidRPr="000E147F">
        <w:rPr>
          <w:rFonts w:ascii="Book Antiqua" w:hAnsi="Book Antiqua" w:cs="宋体"/>
          <w:sz w:val="24"/>
          <w:szCs w:val="24"/>
        </w:rPr>
        <w:t>Njapoum</w:t>
      </w:r>
      <w:proofErr w:type="spellEnd"/>
      <w:r w:rsidRPr="000E147F">
        <w:rPr>
          <w:rFonts w:ascii="Book Antiqua" w:hAnsi="Book Antiqua" w:cs="宋体"/>
          <w:sz w:val="24"/>
          <w:szCs w:val="24"/>
        </w:rPr>
        <w:t xml:space="preserve"> C, </w:t>
      </w:r>
      <w:proofErr w:type="spellStart"/>
      <w:r w:rsidRPr="000E147F">
        <w:rPr>
          <w:rFonts w:ascii="Book Antiqua" w:hAnsi="Book Antiqua" w:cs="宋体"/>
          <w:sz w:val="24"/>
          <w:szCs w:val="24"/>
        </w:rPr>
        <w:t>Casarin</w:t>
      </w:r>
      <w:proofErr w:type="spellEnd"/>
      <w:r w:rsidRPr="000E147F">
        <w:rPr>
          <w:rFonts w:ascii="Book Antiqua" w:hAnsi="Book Antiqua" w:cs="宋体"/>
          <w:sz w:val="24"/>
          <w:szCs w:val="24"/>
        </w:rPr>
        <w:t xml:space="preserve"> C, </w:t>
      </w:r>
      <w:proofErr w:type="spellStart"/>
      <w:r w:rsidRPr="000E147F">
        <w:rPr>
          <w:rFonts w:ascii="Book Antiqua" w:hAnsi="Book Antiqua" w:cs="宋体"/>
          <w:sz w:val="24"/>
          <w:szCs w:val="24"/>
        </w:rPr>
        <w:t>Bonetti</w:t>
      </w:r>
      <w:proofErr w:type="spellEnd"/>
      <w:r w:rsidRPr="000E147F">
        <w:rPr>
          <w:rFonts w:ascii="Book Antiqua" w:hAnsi="Book Antiqua" w:cs="宋体"/>
          <w:sz w:val="24"/>
          <w:szCs w:val="24"/>
        </w:rPr>
        <w:t xml:space="preserve"> P, </w:t>
      </w:r>
      <w:proofErr w:type="spellStart"/>
      <w:r w:rsidRPr="000E147F">
        <w:rPr>
          <w:rFonts w:ascii="Book Antiqua" w:hAnsi="Book Antiqua" w:cs="宋体"/>
          <w:sz w:val="24"/>
          <w:szCs w:val="24"/>
        </w:rPr>
        <w:t>Fuschi</w:t>
      </w:r>
      <w:proofErr w:type="spellEnd"/>
      <w:r w:rsidRPr="000E147F">
        <w:rPr>
          <w:rFonts w:ascii="Book Antiqua" w:hAnsi="Book Antiqua" w:cs="宋体"/>
          <w:sz w:val="24"/>
          <w:szCs w:val="24"/>
        </w:rPr>
        <w:t xml:space="preserve"> P, Basho J, </w:t>
      </w:r>
      <w:proofErr w:type="spellStart"/>
      <w:r w:rsidRPr="000E147F">
        <w:rPr>
          <w:rFonts w:ascii="Book Antiqua" w:hAnsi="Book Antiqua" w:cs="宋体"/>
          <w:sz w:val="24"/>
          <w:szCs w:val="24"/>
        </w:rPr>
        <w:t>Tocco</w:t>
      </w:r>
      <w:proofErr w:type="spellEnd"/>
      <w:r w:rsidRPr="000E147F">
        <w:rPr>
          <w:rFonts w:ascii="Book Antiqua" w:hAnsi="Book Antiqua" w:cs="宋体"/>
          <w:sz w:val="24"/>
          <w:szCs w:val="24"/>
        </w:rPr>
        <w:t xml:space="preserve"> A, </w:t>
      </w:r>
      <w:proofErr w:type="spellStart"/>
      <w:r w:rsidRPr="000E147F">
        <w:rPr>
          <w:rFonts w:ascii="Book Antiqua" w:hAnsi="Book Antiqua" w:cs="宋体"/>
          <w:sz w:val="24"/>
          <w:szCs w:val="24"/>
        </w:rPr>
        <w:t>Bhalla</w:t>
      </w:r>
      <w:proofErr w:type="spellEnd"/>
      <w:r w:rsidRPr="000E147F">
        <w:rPr>
          <w:rFonts w:ascii="Book Antiqua" w:hAnsi="Book Antiqua" w:cs="宋体"/>
          <w:sz w:val="24"/>
          <w:szCs w:val="24"/>
        </w:rPr>
        <w:t xml:space="preserve"> A, </w:t>
      </w:r>
      <w:proofErr w:type="spellStart"/>
      <w:r w:rsidRPr="000E147F">
        <w:rPr>
          <w:rFonts w:ascii="Book Antiqua" w:hAnsi="Book Antiqua" w:cs="宋体"/>
          <w:sz w:val="24"/>
          <w:szCs w:val="24"/>
        </w:rPr>
        <w:t>Galassini</w:t>
      </w:r>
      <w:proofErr w:type="spellEnd"/>
      <w:r w:rsidRPr="000E147F">
        <w:rPr>
          <w:rFonts w:ascii="Book Antiqua" w:hAnsi="Book Antiqua" w:cs="宋体"/>
          <w:sz w:val="24"/>
          <w:szCs w:val="24"/>
        </w:rPr>
        <w:t xml:space="preserve"> R, </w:t>
      </w:r>
      <w:proofErr w:type="spellStart"/>
      <w:r w:rsidRPr="000E147F">
        <w:rPr>
          <w:rFonts w:ascii="Book Antiqua" w:hAnsi="Book Antiqua" w:cs="宋体"/>
          <w:sz w:val="24"/>
          <w:szCs w:val="24"/>
        </w:rPr>
        <w:t>Noventa</w:t>
      </w:r>
      <w:proofErr w:type="spellEnd"/>
      <w:r w:rsidRPr="000E147F">
        <w:rPr>
          <w:rFonts w:ascii="Book Antiqua" w:hAnsi="Book Antiqua" w:cs="宋体"/>
          <w:sz w:val="24"/>
          <w:szCs w:val="24"/>
        </w:rPr>
        <w:t xml:space="preserve"> F, </w:t>
      </w:r>
      <w:proofErr w:type="spellStart"/>
      <w:r w:rsidRPr="000E147F">
        <w:rPr>
          <w:rFonts w:ascii="Book Antiqua" w:hAnsi="Book Antiqua" w:cs="宋体"/>
          <w:sz w:val="24"/>
          <w:szCs w:val="24"/>
        </w:rPr>
        <w:t>Schalm</w:t>
      </w:r>
      <w:proofErr w:type="spellEnd"/>
      <w:r w:rsidRPr="000E147F">
        <w:rPr>
          <w:rFonts w:ascii="Book Antiqua" w:hAnsi="Book Antiqua" w:cs="宋体"/>
          <w:sz w:val="24"/>
          <w:szCs w:val="24"/>
        </w:rPr>
        <w:t xml:space="preserve"> SW, </w:t>
      </w:r>
      <w:proofErr w:type="spellStart"/>
      <w:r w:rsidRPr="000E147F">
        <w:rPr>
          <w:rFonts w:ascii="Book Antiqua" w:hAnsi="Book Antiqua" w:cs="宋体"/>
          <w:sz w:val="24"/>
          <w:szCs w:val="24"/>
        </w:rPr>
        <w:t>Realdi</w:t>
      </w:r>
      <w:proofErr w:type="spellEnd"/>
      <w:r w:rsidRPr="000E147F">
        <w:rPr>
          <w:rFonts w:ascii="Book Antiqua" w:hAnsi="Book Antiqua" w:cs="宋体"/>
          <w:sz w:val="24"/>
          <w:szCs w:val="24"/>
        </w:rPr>
        <w:t xml:space="preserve"> G. Morbidity and mortality in compensated cirrhosis type C: a retrospective follow-up study of 384 patients. </w:t>
      </w:r>
      <w:r w:rsidRPr="000E147F">
        <w:rPr>
          <w:rFonts w:ascii="Book Antiqua" w:hAnsi="Book Antiqua" w:cs="宋体"/>
          <w:i/>
          <w:iCs/>
          <w:sz w:val="24"/>
          <w:szCs w:val="24"/>
        </w:rPr>
        <w:t>Gastroenterology</w:t>
      </w:r>
      <w:r w:rsidRPr="000E147F">
        <w:rPr>
          <w:rFonts w:ascii="Book Antiqua" w:hAnsi="Book Antiqua" w:cs="宋体"/>
          <w:sz w:val="24"/>
          <w:szCs w:val="24"/>
        </w:rPr>
        <w:t xml:space="preserve"> 1997; </w:t>
      </w:r>
      <w:r w:rsidRPr="000E147F">
        <w:rPr>
          <w:rFonts w:ascii="Book Antiqua" w:hAnsi="Book Antiqua" w:cs="宋体"/>
          <w:b/>
          <w:bCs/>
          <w:sz w:val="24"/>
          <w:szCs w:val="24"/>
        </w:rPr>
        <w:t>112</w:t>
      </w:r>
      <w:r w:rsidRPr="000E147F">
        <w:rPr>
          <w:rFonts w:ascii="Book Antiqua" w:hAnsi="Book Antiqua" w:cs="宋体"/>
          <w:sz w:val="24"/>
          <w:szCs w:val="24"/>
        </w:rPr>
        <w:t>: 463-472 [PMID: 9024300 DOI: 10.1053/gast.1997.v112.pm9024300]</w:t>
      </w:r>
    </w:p>
    <w:p w14:paraId="1248919D" w14:textId="77777777" w:rsidR="00BD6A21" w:rsidRPr="000E147F" w:rsidRDefault="00BD6A21" w:rsidP="00975532">
      <w:pPr>
        <w:spacing w:after="0" w:line="360" w:lineRule="auto"/>
        <w:jc w:val="both"/>
        <w:rPr>
          <w:rFonts w:ascii="Book Antiqua" w:hAnsi="Book Antiqua" w:cs="宋体"/>
          <w:sz w:val="24"/>
          <w:szCs w:val="24"/>
        </w:rPr>
      </w:pPr>
      <w:proofErr w:type="gramStart"/>
      <w:r w:rsidRPr="000E147F">
        <w:rPr>
          <w:rFonts w:ascii="Book Antiqua" w:hAnsi="Book Antiqua" w:cs="宋体"/>
          <w:sz w:val="24"/>
          <w:szCs w:val="24"/>
        </w:rPr>
        <w:t xml:space="preserve">16 </w:t>
      </w:r>
      <w:proofErr w:type="spellStart"/>
      <w:r w:rsidRPr="000E147F">
        <w:rPr>
          <w:rFonts w:ascii="Book Antiqua" w:hAnsi="Book Antiqua" w:cs="宋体"/>
          <w:b/>
          <w:bCs/>
          <w:sz w:val="24"/>
          <w:szCs w:val="24"/>
        </w:rPr>
        <w:t>Pawlotsky</w:t>
      </w:r>
      <w:proofErr w:type="spellEnd"/>
      <w:r w:rsidRPr="000E147F">
        <w:rPr>
          <w:rFonts w:ascii="Book Antiqua" w:hAnsi="Book Antiqua" w:cs="宋体"/>
          <w:b/>
          <w:bCs/>
          <w:sz w:val="24"/>
          <w:szCs w:val="24"/>
        </w:rPr>
        <w:t xml:space="preserve"> JM</w:t>
      </w:r>
      <w:r w:rsidRPr="000E147F">
        <w:rPr>
          <w:rFonts w:ascii="Book Antiqua" w:hAnsi="Book Antiqua" w:cs="宋体"/>
          <w:sz w:val="24"/>
          <w:szCs w:val="24"/>
        </w:rPr>
        <w:t>.</w:t>
      </w:r>
      <w:proofErr w:type="gramEnd"/>
      <w:r w:rsidRPr="000E147F">
        <w:rPr>
          <w:rFonts w:ascii="Book Antiqua" w:hAnsi="Book Antiqua" w:cs="宋体"/>
          <w:sz w:val="24"/>
          <w:szCs w:val="24"/>
        </w:rPr>
        <w:t xml:space="preserve"> Use and interpretation of </w:t>
      </w:r>
      <w:proofErr w:type="spellStart"/>
      <w:r w:rsidRPr="000E147F">
        <w:rPr>
          <w:rFonts w:ascii="Book Antiqua" w:hAnsi="Book Antiqua" w:cs="宋体"/>
          <w:sz w:val="24"/>
          <w:szCs w:val="24"/>
        </w:rPr>
        <w:t>virological</w:t>
      </w:r>
      <w:proofErr w:type="spellEnd"/>
      <w:r w:rsidRPr="000E147F">
        <w:rPr>
          <w:rFonts w:ascii="Book Antiqua" w:hAnsi="Book Antiqua" w:cs="宋体"/>
          <w:sz w:val="24"/>
          <w:szCs w:val="24"/>
        </w:rPr>
        <w:t xml:space="preserve"> tests for hepatitis C. </w:t>
      </w:r>
      <w:proofErr w:type="spellStart"/>
      <w:r w:rsidRPr="000E147F">
        <w:rPr>
          <w:rFonts w:ascii="Book Antiqua" w:hAnsi="Book Antiqua" w:cs="宋体"/>
          <w:i/>
          <w:iCs/>
          <w:sz w:val="24"/>
          <w:szCs w:val="24"/>
        </w:rPr>
        <w:t>Hepatology</w:t>
      </w:r>
      <w:proofErr w:type="spellEnd"/>
      <w:r w:rsidRPr="000E147F">
        <w:rPr>
          <w:rFonts w:ascii="Book Antiqua" w:hAnsi="Book Antiqua" w:cs="宋体"/>
          <w:sz w:val="24"/>
          <w:szCs w:val="24"/>
        </w:rPr>
        <w:t xml:space="preserve"> 2002; </w:t>
      </w:r>
      <w:r w:rsidRPr="000E147F">
        <w:rPr>
          <w:rFonts w:ascii="Book Antiqua" w:hAnsi="Book Antiqua" w:cs="宋体"/>
          <w:b/>
          <w:bCs/>
          <w:sz w:val="24"/>
          <w:szCs w:val="24"/>
        </w:rPr>
        <w:t>36</w:t>
      </w:r>
      <w:r w:rsidRPr="000E147F">
        <w:rPr>
          <w:rFonts w:ascii="Book Antiqua" w:hAnsi="Book Antiqua" w:cs="宋体"/>
          <w:sz w:val="24"/>
          <w:szCs w:val="24"/>
        </w:rPr>
        <w:t>: S65-S73 [PMID: 12407578 DOI: 10.1053/jhep.2002.36815]</w:t>
      </w:r>
    </w:p>
    <w:p w14:paraId="0506DE99" w14:textId="77777777" w:rsidR="00BD6A21" w:rsidRPr="000E147F" w:rsidRDefault="00BD6A21" w:rsidP="00975532">
      <w:pPr>
        <w:spacing w:after="0" w:line="360" w:lineRule="auto"/>
        <w:jc w:val="both"/>
        <w:rPr>
          <w:rFonts w:ascii="Book Antiqua" w:hAnsi="Book Antiqua" w:cs="宋体"/>
          <w:sz w:val="24"/>
          <w:szCs w:val="24"/>
        </w:rPr>
      </w:pPr>
      <w:proofErr w:type="gramStart"/>
      <w:r w:rsidRPr="000E147F">
        <w:rPr>
          <w:rFonts w:ascii="Book Antiqua" w:hAnsi="Book Antiqua" w:cs="宋体"/>
          <w:sz w:val="24"/>
          <w:szCs w:val="24"/>
        </w:rPr>
        <w:t xml:space="preserve">17 </w:t>
      </w:r>
      <w:r w:rsidRPr="000E147F">
        <w:rPr>
          <w:rFonts w:ascii="Book Antiqua" w:hAnsi="Book Antiqua" w:cs="宋体"/>
          <w:b/>
          <w:sz w:val="24"/>
          <w:szCs w:val="24"/>
        </w:rPr>
        <w:t>Centers for Disease Control and Prevention (CDC).</w:t>
      </w:r>
      <w:proofErr w:type="gramEnd"/>
      <w:r w:rsidRPr="000E147F">
        <w:rPr>
          <w:rFonts w:ascii="Book Antiqua" w:hAnsi="Book Antiqua" w:cs="宋体"/>
          <w:sz w:val="24"/>
          <w:szCs w:val="24"/>
        </w:rPr>
        <w:t xml:space="preserve"> Testing for HCV infection: an update of guidance for clinicians and laboratorians. </w:t>
      </w:r>
      <w:r w:rsidRPr="000E147F">
        <w:rPr>
          <w:rFonts w:ascii="Book Antiqua" w:hAnsi="Book Antiqua" w:cs="宋体"/>
          <w:i/>
          <w:iCs/>
          <w:sz w:val="24"/>
          <w:szCs w:val="24"/>
        </w:rPr>
        <w:t xml:space="preserve">MMWR </w:t>
      </w:r>
      <w:proofErr w:type="spellStart"/>
      <w:r w:rsidRPr="000E147F">
        <w:rPr>
          <w:rFonts w:ascii="Book Antiqua" w:hAnsi="Book Antiqua" w:cs="宋体"/>
          <w:i/>
          <w:iCs/>
          <w:sz w:val="24"/>
          <w:szCs w:val="24"/>
        </w:rPr>
        <w:t>Morb</w:t>
      </w:r>
      <w:proofErr w:type="spellEnd"/>
      <w:r w:rsidRPr="000E147F">
        <w:rPr>
          <w:rFonts w:ascii="Book Antiqua" w:hAnsi="Book Antiqua" w:cs="宋体"/>
          <w:i/>
          <w:iCs/>
          <w:sz w:val="24"/>
          <w:szCs w:val="24"/>
        </w:rPr>
        <w:t xml:space="preserve"> Mortal </w:t>
      </w:r>
      <w:proofErr w:type="spellStart"/>
      <w:r w:rsidRPr="000E147F">
        <w:rPr>
          <w:rFonts w:ascii="Book Antiqua" w:hAnsi="Book Antiqua" w:cs="宋体"/>
          <w:i/>
          <w:iCs/>
          <w:sz w:val="24"/>
          <w:szCs w:val="24"/>
        </w:rPr>
        <w:t>Wkly</w:t>
      </w:r>
      <w:proofErr w:type="spellEnd"/>
      <w:r w:rsidRPr="000E147F">
        <w:rPr>
          <w:rFonts w:ascii="Book Antiqua" w:hAnsi="Book Antiqua" w:cs="宋体"/>
          <w:i/>
          <w:iCs/>
          <w:sz w:val="24"/>
          <w:szCs w:val="24"/>
        </w:rPr>
        <w:t xml:space="preserve"> Rep</w:t>
      </w:r>
      <w:r w:rsidRPr="000E147F">
        <w:rPr>
          <w:rFonts w:ascii="Book Antiqua" w:hAnsi="Book Antiqua" w:cs="宋体"/>
          <w:sz w:val="24"/>
          <w:szCs w:val="24"/>
        </w:rPr>
        <w:t xml:space="preserve"> 2013; </w:t>
      </w:r>
      <w:r w:rsidRPr="000E147F">
        <w:rPr>
          <w:rFonts w:ascii="Book Antiqua" w:hAnsi="Book Antiqua" w:cs="宋体"/>
          <w:b/>
          <w:bCs/>
          <w:sz w:val="24"/>
          <w:szCs w:val="24"/>
        </w:rPr>
        <w:t>62</w:t>
      </w:r>
      <w:r w:rsidRPr="000E147F">
        <w:rPr>
          <w:rFonts w:ascii="Book Antiqua" w:hAnsi="Book Antiqua" w:cs="宋体"/>
          <w:sz w:val="24"/>
          <w:szCs w:val="24"/>
        </w:rPr>
        <w:t>: 362-365 [PMID: 23657112]</w:t>
      </w:r>
    </w:p>
    <w:p w14:paraId="73964DA6"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18 </w:t>
      </w:r>
      <w:proofErr w:type="spellStart"/>
      <w:r w:rsidRPr="000E147F">
        <w:rPr>
          <w:rFonts w:ascii="Book Antiqua" w:hAnsi="Book Antiqua" w:cs="宋体"/>
          <w:b/>
          <w:bCs/>
          <w:sz w:val="24"/>
          <w:szCs w:val="24"/>
        </w:rPr>
        <w:t>Safdar</w:t>
      </w:r>
      <w:proofErr w:type="spellEnd"/>
      <w:r w:rsidRPr="000E147F">
        <w:rPr>
          <w:rFonts w:ascii="Book Antiqua" w:hAnsi="Book Antiqua" w:cs="宋体"/>
          <w:b/>
          <w:bCs/>
          <w:sz w:val="24"/>
          <w:szCs w:val="24"/>
        </w:rPr>
        <w:t xml:space="preserve"> K</w:t>
      </w:r>
      <w:r w:rsidRPr="000E147F">
        <w:rPr>
          <w:rFonts w:ascii="Book Antiqua" w:hAnsi="Book Antiqua" w:cs="宋体"/>
          <w:sz w:val="24"/>
          <w:szCs w:val="24"/>
        </w:rPr>
        <w:t xml:space="preserve">, Schiff ER. Alcohol and hepatitis C. </w:t>
      </w:r>
      <w:proofErr w:type="spellStart"/>
      <w:r w:rsidRPr="000E147F">
        <w:rPr>
          <w:rFonts w:ascii="Book Antiqua" w:hAnsi="Book Antiqua" w:cs="宋体"/>
          <w:i/>
          <w:iCs/>
          <w:sz w:val="24"/>
          <w:szCs w:val="24"/>
        </w:rPr>
        <w:t>Semin</w:t>
      </w:r>
      <w:proofErr w:type="spellEnd"/>
      <w:r w:rsidRPr="000E147F">
        <w:rPr>
          <w:rFonts w:ascii="Book Antiqua" w:hAnsi="Book Antiqua" w:cs="宋体"/>
          <w:i/>
          <w:iCs/>
          <w:sz w:val="24"/>
          <w:szCs w:val="24"/>
        </w:rPr>
        <w:t xml:space="preserve"> Liver Dis</w:t>
      </w:r>
      <w:r w:rsidRPr="000E147F">
        <w:rPr>
          <w:rFonts w:ascii="Book Antiqua" w:hAnsi="Book Antiqua" w:cs="宋体"/>
          <w:sz w:val="24"/>
          <w:szCs w:val="24"/>
        </w:rPr>
        <w:t xml:space="preserve"> 2004; </w:t>
      </w:r>
      <w:r w:rsidRPr="000E147F">
        <w:rPr>
          <w:rFonts w:ascii="Book Antiqua" w:hAnsi="Book Antiqua" w:cs="宋体"/>
          <w:b/>
          <w:bCs/>
          <w:sz w:val="24"/>
          <w:szCs w:val="24"/>
        </w:rPr>
        <w:t>24</w:t>
      </w:r>
      <w:r w:rsidRPr="000E147F">
        <w:rPr>
          <w:rFonts w:ascii="Book Antiqua" w:hAnsi="Book Antiqua" w:cs="宋体"/>
          <w:sz w:val="24"/>
          <w:szCs w:val="24"/>
        </w:rPr>
        <w:t>: 305-315 [PMID: 15349807 DOI: 10.1055/s-2004-832942]</w:t>
      </w:r>
    </w:p>
    <w:p w14:paraId="682DD0BD"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19 </w:t>
      </w:r>
      <w:r w:rsidRPr="000E147F">
        <w:rPr>
          <w:rFonts w:ascii="Book Antiqua" w:hAnsi="Book Antiqua" w:cs="宋体"/>
          <w:b/>
          <w:bCs/>
          <w:sz w:val="24"/>
          <w:szCs w:val="24"/>
        </w:rPr>
        <w:t>Harris DR</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Gonin</w:t>
      </w:r>
      <w:proofErr w:type="spellEnd"/>
      <w:r w:rsidRPr="000E147F">
        <w:rPr>
          <w:rFonts w:ascii="Book Antiqua" w:hAnsi="Book Antiqua" w:cs="宋体"/>
          <w:sz w:val="24"/>
          <w:szCs w:val="24"/>
        </w:rPr>
        <w:t xml:space="preserve"> R, Alter HJ, Wright EC, </w:t>
      </w:r>
      <w:proofErr w:type="spellStart"/>
      <w:r w:rsidRPr="000E147F">
        <w:rPr>
          <w:rFonts w:ascii="Book Antiqua" w:hAnsi="Book Antiqua" w:cs="宋体"/>
          <w:sz w:val="24"/>
          <w:szCs w:val="24"/>
        </w:rPr>
        <w:t>Buskell</w:t>
      </w:r>
      <w:proofErr w:type="spellEnd"/>
      <w:r w:rsidRPr="000E147F">
        <w:rPr>
          <w:rFonts w:ascii="Book Antiqua" w:hAnsi="Book Antiqua" w:cs="宋体"/>
          <w:sz w:val="24"/>
          <w:szCs w:val="24"/>
        </w:rPr>
        <w:t xml:space="preserve"> ZJ, Hollinger FB, </w:t>
      </w:r>
      <w:proofErr w:type="spellStart"/>
      <w:r w:rsidRPr="000E147F">
        <w:rPr>
          <w:rFonts w:ascii="Book Antiqua" w:hAnsi="Book Antiqua" w:cs="宋体"/>
          <w:sz w:val="24"/>
          <w:szCs w:val="24"/>
        </w:rPr>
        <w:t>Seeff</w:t>
      </w:r>
      <w:proofErr w:type="spellEnd"/>
      <w:r w:rsidRPr="000E147F">
        <w:rPr>
          <w:rFonts w:ascii="Book Antiqua" w:hAnsi="Book Antiqua" w:cs="宋体"/>
          <w:sz w:val="24"/>
          <w:szCs w:val="24"/>
        </w:rPr>
        <w:t xml:space="preserve"> LB. </w:t>
      </w:r>
      <w:proofErr w:type="gramStart"/>
      <w:r w:rsidRPr="000E147F">
        <w:rPr>
          <w:rFonts w:ascii="Book Antiqua" w:hAnsi="Book Antiqua" w:cs="宋体"/>
          <w:sz w:val="24"/>
          <w:szCs w:val="24"/>
        </w:rPr>
        <w:t>The relationship of acute transfusion-associated hepatitis to the development of cirrhosis in the presence of alcohol abuse.</w:t>
      </w:r>
      <w:proofErr w:type="gramEnd"/>
      <w:r w:rsidRPr="000E147F">
        <w:rPr>
          <w:rFonts w:ascii="Book Antiqua" w:hAnsi="Book Antiqua" w:cs="宋体"/>
          <w:sz w:val="24"/>
          <w:szCs w:val="24"/>
        </w:rPr>
        <w:t xml:space="preserve"> </w:t>
      </w:r>
      <w:r w:rsidRPr="000E147F">
        <w:rPr>
          <w:rFonts w:ascii="Book Antiqua" w:hAnsi="Book Antiqua" w:cs="宋体"/>
          <w:i/>
          <w:iCs/>
          <w:sz w:val="24"/>
          <w:szCs w:val="24"/>
        </w:rPr>
        <w:t>Ann Intern Med</w:t>
      </w:r>
      <w:r w:rsidRPr="000E147F">
        <w:rPr>
          <w:rFonts w:ascii="Book Antiqua" w:hAnsi="Book Antiqua" w:cs="宋体"/>
          <w:sz w:val="24"/>
          <w:szCs w:val="24"/>
        </w:rPr>
        <w:t xml:space="preserve"> 2001; </w:t>
      </w:r>
      <w:r w:rsidRPr="000E147F">
        <w:rPr>
          <w:rFonts w:ascii="Book Antiqua" w:hAnsi="Book Antiqua" w:cs="宋体"/>
          <w:b/>
          <w:bCs/>
          <w:sz w:val="24"/>
          <w:szCs w:val="24"/>
        </w:rPr>
        <w:t>134</w:t>
      </w:r>
      <w:r w:rsidRPr="000E147F">
        <w:rPr>
          <w:rFonts w:ascii="Book Antiqua" w:hAnsi="Book Antiqua" w:cs="宋体"/>
          <w:sz w:val="24"/>
          <w:szCs w:val="24"/>
        </w:rPr>
        <w:t>: 120-124 [PMID: 11177315 DOI: 10.7326/0003-4819-134-2-200101160-00012]</w:t>
      </w:r>
    </w:p>
    <w:p w14:paraId="40ADD108"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20 </w:t>
      </w:r>
      <w:r w:rsidRPr="000E147F">
        <w:rPr>
          <w:rFonts w:ascii="Book Antiqua" w:hAnsi="Book Antiqua" w:cs="宋体"/>
          <w:b/>
          <w:bCs/>
          <w:sz w:val="24"/>
          <w:szCs w:val="24"/>
        </w:rPr>
        <w:t>Ortiz V</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Berenguer</w:t>
      </w:r>
      <w:proofErr w:type="spellEnd"/>
      <w:r w:rsidRPr="000E147F">
        <w:rPr>
          <w:rFonts w:ascii="Book Antiqua" w:hAnsi="Book Antiqua" w:cs="宋体"/>
          <w:sz w:val="24"/>
          <w:szCs w:val="24"/>
        </w:rPr>
        <w:t xml:space="preserve"> M, </w:t>
      </w:r>
      <w:proofErr w:type="spellStart"/>
      <w:r w:rsidRPr="000E147F">
        <w:rPr>
          <w:rFonts w:ascii="Book Antiqua" w:hAnsi="Book Antiqua" w:cs="宋体"/>
          <w:sz w:val="24"/>
          <w:szCs w:val="24"/>
        </w:rPr>
        <w:t>Rayón</w:t>
      </w:r>
      <w:proofErr w:type="spellEnd"/>
      <w:r w:rsidRPr="000E147F">
        <w:rPr>
          <w:rFonts w:ascii="Book Antiqua" w:hAnsi="Book Antiqua" w:cs="宋体"/>
          <w:sz w:val="24"/>
          <w:szCs w:val="24"/>
        </w:rPr>
        <w:t xml:space="preserve"> JM, Carrasco D, </w:t>
      </w:r>
      <w:proofErr w:type="spellStart"/>
      <w:r w:rsidRPr="000E147F">
        <w:rPr>
          <w:rFonts w:ascii="Book Antiqua" w:hAnsi="Book Antiqua" w:cs="宋体"/>
          <w:sz w:val="24"/>
          <w:szCs w:val="24"/>
        </w:rPr>
        <w:t>Berenguer</w:t>
      </w:r>
      <w:proofErr w:type="spellEnd"/>
      <w:r w:rsidRPr="000E147F">
        <w:rPr>
          <w:rFonts w:ascii="Book Antiqua" w:hAnsi="Book Antiqua" w:cs="宋体"/>
          <w:sz w:val="24"/>
          <w:szCs w:val="24"/>
        </w:rPr>
        <w:t xml:space="preserve"> J. Contribution of obesity to hepatitis C-related fibrosis progression. </w:t>
      </w:r>
      <w:r w:rsidRPr="000E147F">
        <w:rPr>
          <w:rFonts w:ascii="Book Antiqua" w:hAnsi="Book Antiqua" w:cs="宋体"/>
          <w:i/>
          <w:iCs/>
          <w:sz w:val="24"/>
          <w:szCs w:val="24"/>
        </w:rPr>
        <w:t xml:space="preserve">Am J </w:t>
      </w:r>
      <w:proofErr w:type="spellStart"/>
      <w:r w:rsidRPr="000E147F">
        <w:rPr>
          <w:rFonts w:ascii="Book Antiqua" w:hAnsi="Book Antiqua" w:cs="宋体"/>
          <w:i/>
          <w:iCs/>
          <w:sz w:val="24"/>
          <w:szCs w:val="24"/>
        </w:rPr>
        <w:t>Gastroenterol</w:t>
      </w:r>
      <w:proofErr w:type="spellEnd"/>
      <w:r w:rsidRPr="000E147F">
        <w:rPr>
          <w:rFonts w:ascii="Book Antiqua" w:hAnsi="Book Antiqua" w:cs="宋体"/>
          <w:sz w:val="24"/>
          <w:szCs w:val="24"/>
        </w:rPr>
        <w:t xml:space="preserve"> 2002; </w:t>
      </w:r>
      <w:r w:rsidRPr="000E147F">
        <w:rPr>
          <w:rFonts w:ascii="Book Antiqua" w:hAnsi="Book Antiqua" w:cs="宋体"/>
          <w:b/>
          <w:bCs/>
          <w:sz w:val="24"/>
          <w:szCs w:val="24"/>
        </w:rPr>
        <w:t>97</w:t>
      </w:r>
      <w:r w:rsidRPr="000E147F">
        <w:rPr>
          <w:rFonts w:ascii="Book Antiqua" w:hAnsi="Book Antiqua" w:cs="宋体"/>
          <w:sz w:val="24"/>
          <w:szCs w:val="24"/>
        </w:rPr>
        <w:t>: 2408-2414 [PMID: 12358265 DOI: 10.1111/j.1572-0241.2002.05995.x]</w:t>
      </w:r>
    </w:p>
    <w:p w14:paraId="6738E8BC" w14:textId="77777777" w:rsidR="00BD6A21" w:rsidRPr="000E147F" w:rsidRDefault="00BD6A21" w:rsidP="00975532">
      <w:pPr>
        <w:spacing w:after="0" w:line="360" w:lineRule="auto"/>
        <w:jc w:val="both"/>
        <w:rPr>
          <w:rFonts w:ascii="Book Antiqua" w:hAnsi="Book Antiqua" w:cs="宋体"/>
          <w:sz w:val="24"/>
          <w:szCs w:val="24"/>
        </w:rPr>
      </w:pPr>
      <w:proofErr w:type="gramStart"/>
      <w:r w:rsidRPr="000E147F">
        <w:rPr>
          <w:rFonts w:ascii="Book Antiqua" w:hAnsi="Book Antiqua" w:cs="宋体"/>
          <w:sz w:val="24"/>
          <w:szCs w:val="24"/>
        </w:rPr>
        <w:t>21</w:t>
      </w:r>
      <w:r w:rsidRPr="000E147F">
        <w:rPr>
          <w:rFonts w:ascii="Book Antiqua" w:hAnsi="Book Antiqua" w:cs="宋体"/>
          <w:b/>
          <w:sz w:val="24"/>
          <w:szCs w:val="24"/>
        </w:rPr>
        <w:t xml:space="preserve"> </w:t>
      </w:r>
      <w:proofErr w:type="spellStart"/>
      <w:r w:rsidRPr="000E147F">
        <w:rPr>
          <w:rFonts w:ascii="Book Antiqua" w:hAnsi="Book Antiqua" w:cs="宋体"/>
          <w:b/>
          <w:sz w:val="24"/>
          <w:szCs w:val="24"/>
        </w:rPr>
        <w:t>Ghany</w:t>
      </w:r>
      <w:proofErr w:type="spellEnd"/>
      <w:r w:rsidRPr="000E147F">
        <w:rPr>
          <w:rFonts w:ascii="Book Antiqua" w:hAnsi="Book Antiqua" w:cs="宋体"/>
          <w:b/>
          <w:sz w:val="24"/>
          <w:szCs w:val="24"/>
        </w:rPr>
        <w:t xml:space="preserve"> MG</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Strader</w:t>
      </w:r>
      <w:proofErr w:type="spellEnd"/>
      <w:r w:rsidRPr="000E147F">
        <w:rPr>
          <w:rFonts w:ascii="Book Antiqua" w:hAnsi="Book Antiqua" w:cs="宋体"/>
          <w:sz w:val="24"/>
          <w:szCs w:val="24"/>
        </w:rPr>
        <w:t xml:space="preserve"> DB, Thomas DL, </w:t>
      </w:r>
      <w:proofErr w:type="spellStart"/>
      <w:r w:rsidRPr="000E147F">
        <w:rPr>
          <w:rFonts w:ascii="Book Antiqua" w:hAnsi="Book Antiqua" w:cs="宋体"/>
          <w:sz w:val="24"/>
          <w:szCs w:val="24"/>
        </w:rPr>
        <w:t>Seeff</w:t>
      </w:r>
      <w:proofErr w:type="spellEnd"/>
      <w:r w:rsidRPr="000E147F">
        <w:rPr>
          <w:rFonts w:ascii="Book Antiqua" w:hAnsi="Book Antiqua" w:cs="宋体"/>
          <w:sz w:val="24"/>
          <w:szCs w:val="24"/>
        </w:rPr>
        <w:t xml:space="preserve"> LB; American Association for the Study of Liver Diseases.</w:t>
      </w:r>
      <w:proofErr w:type="gramEnd"/>
      <w:r w:rsidRPr="000E147F">
        <w:rPr>
          <w:rFonts w:ascii="Book Antiqua" w:hAnsi="Book Antiqua" w:cs="宋体"/>
          <w:sz w:val="24"/>
          <w:szCs w:val="24"/>
        </w:rPr>
        <w:t xml:space="preserve"> Diagnosis, management, and treatment of hepatitis C: an update. </w:t>
      </w:r>
      <w:proofErr w:type="spellStart"/>
      <w:r w:rsidRPr="000E147F">
        <w:rPr>
          <w:rFonts w:ascii="Book Antiqua" w:hAnsi="Book Antiqua" w:cs="宋体"/>
          <w:i/>
          <w:sz w:val="24"/>
          <w:szCs w:val="24"/>
        </w:rPr>
        <w:t>Hepatology</w:t>
      </w:r>
      <w:proofErr w:type="spellEnd"/>
      <w:r w:rsidRPr="000E147F">
        <w:rPr>
          <w:rFonts w:ascii="Book Antiqua" w:hAnsi="Book Antiqua" w:cs="宋体"/>
          <w:sz w:val="24"/>
          <w:szCs w:val="24"/>
        </w:rPr>
        <w:t xml:space="preserve"> 2009; </w:t>
      </w:r>
      <w:r w:rsidRPr="000E147F">
        <w:rPr>
          <w:rFonts w:ascii="Book Antiqua" w:hAnsi="Book Antiqua" w:cs="宋体"/>
          <w:b/>
          <w:sz w:val="24"/>
          <w:szCs w:val="24"/>
        </w:rPr>
        <w:t>49</w:t>
      </w:r>
      <w:r w:rsidRPr="000E147F">
        <w:rPr>
          <w:rFonts w:ascii="Book Antiqua" w:hAnsi="Book Antiqua" w:cs="宋体"/>
          <w:sz w:val="24"/>
          <w:szCs w:val="24"/>
        </w:rPr>
        <w:t>: 1335-1374 [PMID: 19330875 DOI: 10.1002/hep.22759]</w:t>
      </w:r>
    </w:p>
    <w:p w14:paraId="0D45636B" w14:textId="1CD83427" w:rsidR="00BD6A21" w:rsidRPr="000E147F" w:rsidRDefault="00BD6A21" w:rsidP="00975532">
      <w:pPr>
        <w:spacing w:after="0" w:line="360" w:lineRule="auto"/>
        <w:jc w:val="both"/>
        <w:rPr>
          <w:rFonts w:ascii="Book Antiqua" w:hAnsi="Book Antiqua" w:cs="宋体"/>
          <w:sz w:val="24"/>
          <w:szCs w:val="24"/>
        </w:rPr>
      </w:pPr>
      <w:proofErr w:type="gramStart"/>
      <w:r w:rsidRPr="000E147F">
        <w:rPr>
          <w:rFonts w:ascii="Book Antiqua" w:hAnsi="Book Antiqua" w:cs="宋体"/>
          <w:sz w:val="24"/>
          <w:szCs w:val="24"/>
        </w:rPr>
        <w:t xml:space="preserve">22 Recommendations for Testing, Managing, and Treating Hepatitis C. </w:t>
      </w:r>
      <w:r w:rsidR="00D422FB">
        <w:rPr>
          <w:rFonts w:ascii="Book Antiqua" w:hAnsi="Book Antiqua" w:cs="宋体"/>
          <w:sz w:val="24"/>
          <w:szCs w:val="24"/>
        </w:rPr>
        <w:t>[a</w:t>
      </w:r>
      <w:r w:rsidRPr="000E147F">
        <w:rPr>
          <w:rFonts w:ascii="Book Antiqua" w:hAnsi="Book Antiqua" w:cs="宋体"/>
          <w:sz w:val="24"/>
          <w:szCs w:val="24"/>
        </w:rPr>
        <w:t>ccessed</w:t>
      </w:r>
      <w:r w:rsidR="00D422FB">
        <w:rPr>
          <w:rFonts w:ascii="Book Antiqua" w:hAnsi="Book Antiqua" w:cs="宋体"/>
          <w:sz w:val="24"/>
          <w:szCs w:val="24"/>
        </w:rPr>
        <w:t xml:space="preserve"> </w:t>
      </w:r>
      <w:r w:rsidR="00D422FB" w:rsidRPr="000E147F">
        <w:rPr>
          <w:rFonts w:ascii="Book Antiqua" w:hAnsi="Book Antiqua" w:cs="宋体"/>
          <w:sz w:val="24"/>
          <w:szCs w:val="24"/>
        </w:rPr>
        <w:t>Feb</w:t>
      </w:r>
      <w:r w:rsidR="00D422FB">
        <w:rPr>
          <w:rFonts w:ascii="Book Antiqua" w:hAnsi="Book Antiqua" w:cs="宋体"/>
          <w:sz w:val="24"/>
          <w:szCs w:val="24"/>
        </w:rPr>
        <w:t xml:space="preserve"> </w:t>
      </w:r>
      <w:r w:rsidR="00D422FB" w:rsidRPr="000E147F">
        <w:rPr>
          <w:rFonts w:ascii="Book Antiqua" w:hAnsi="Book Antiqua" w:cs="宋体"/>
          <w:sz w:val="24"/>
          <w:szCs w:val="24"/>
        </w:rPr>
        <w:t>2</w:t>
      </w:r>
      <w:r w:rsidR="00D422FB">
        <w:rPr>
          <w:rFonts w:ascii="Book Antiqua" w:hAnsi="Book Antiqua" w:cs="宋体"/>
          <w:sz w:val="24"/>
          <w:szCs w:val="24"/>
        </w:rPr>
        <w:t xml:space="preserve"> </w:t>
      </w:r>
      <w:r w:rsidRPr="000E147F">
        <w:rPr>
          <w:rFonts w:ascii="Book Antiqua" w:hAnsi="Book Antiqua" w:cs="宋体"/>
          <w:sz w:val="24"/>
          <w:szCs w:val="24"/>
        </w:rPr>
        <w:t>2015</w:t>
      </w:r>
      <w:r w:rsidR="00D422FB">
        <w:rPr>
          <w:rFonts w:ascii="Book Antiqua" w:hAnsi="Book Antiqua" w:cs="宋体"/>
          <w:sz w:val="24"/>
          <w:szCs w:val="24"/>
        </w:rPr>
        <w:t>]</w:t>
      </w:r>
      <w:r w:rsidRPr="000E147F">
        <w:rPr>
          <w:rFonts w:ascii="Book Antiqua" w:hAnsi="Book Antiqua" w:cs="宋体"/>
          <w:sz w:val="24"/>
          <w:szCs w:val="24"/>
        </w:rPr>
        <w:t>.</w:t>
      </w:r>
      <w:proofErr w:type="gramEnd"/>
      <w:r w:rsidRPr="000E147F">
        <w:rPr>
          <w:rFonts w:ascii="Book Antiqua" w:hAnsi="Book Antiqua" w:cs="宋体"/>
          <w:sz w:val="24"/>
          <w:szCs w:val="24"/>
        </w:rPr>
        <w:t xml:space="preserve"> Available from: URL:  http://hcvguidelines.org/full-report-view </w:t>
      </w:r>
    </w:p>
    <w:p w14:paraId="3A03C1A9" w14:textId="77777777" w:rsidR="00BD6A21" w:rsidRPr="000E147F" w:rsidRDefault="00BD6A21" w:rsidP="00975532">
      <w:pPr>
        <w:spacing w:after="0" w:line="360" w:lineRule="auto"/>
        <w:jc w:val="both"/>
        <w:rPr>
          <w:rFonts w:ascii="Book Antiqua" w:hAnsi="Book Antiqua" w:cs="宋体"/>
          <w:sz w:val="24"/>
          <w:szCs w:val="24"/>
        </w:rPr>
      </w:pPr>
      <w:proofErr w:type="gramStart"/>
      <w:r w:rsidRPr="000E147F">
        <w:rPr>
          <w:rFonts w:ascii="Book Antiqua" w:hAnsi="Book Antiqua" w:cs="宋体"/>
          <w:sz w:val="24"/>
          <w:szCs w:val="24"/>
        </w:rPr>
        <w:t xml:space="preserve">23 </w:t>
      </w:r>
      <w:proofErr w:type="spellStart"/>
      <w:r w:rsidRPr="000E147F">
        <w:rPr>
          <w:rFonts w:ascii="Book Antiqua" w:hAnsi="Book Antiqua" w:cs="宋体"/>
          <w:b/>
          <w:bCs/>
          <w:sz w:val="24"/>
          <w:szCs w:val="24"/>
        </w:rPr>
        <w:t>Wai</w:t>
      </w:r>
      <w:proofErr w:type="spellEnd"/>
      <w:r w:rsidRPr="000E147F">
        <w:rPr>
          <w:rFonts w:ascii="Book Antiqua" w:hAnsi="Book Antiqua" w:cs="宋体"/>
          <w:b/>
          <w:bCs/>
          <w:sz w:val="24"/>
          <w:szCs w:val="24"/>
        </w:rPr>
        <w:t xml:space="preserve"> CT</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Greenson</w:t>
      </w:r>
      <w:proofErr w:type="spellEnd"/>
      <w:r w:rsidRPr="000E147F">
        <w:rPr>
          <w:rFonts w:ascii="Book Antiqua" w:hAnsi="Book Antiqua" w:cs="宋体"/>
          <w:sz w:val="24"/>
          <w:szCs w:val="24"/>
        </w:rPr>
        <w:t xml:space="preserve"> JK, Fontana RJ, </w:t>
      </w:r>
      <w:proofErr w:type="spellStart"/>
      <w:r w:rsidRPr="000E147F">
        <w:rPr>
          <w:rFonts w:ascii="Book Antiqua" w:hAnsi="Book Antiqua" w:cs="宋体"/>
          <w:sz w:val="24"/>
          <w:szCs w:val="24"/>
        </w:rPr>
        <w:t>Kalbfleisch</w:t>
      </w:r>
      <w:proofErr w:type="spellEnd"/>
      <w:r w:rsidRPr="000E147F">
        <w:rPr>
          <w:rFonts w:ascii="Book Antiqua" w:hAnsi="Book Antiqua" w:cs="宋体"/>
          <w:sz w:val="24"/>
          <w:szCs w:val="24"/>
        </w:rPr>
        <w:t xml:space="preserve"> JD, Marrero JA, </w:t>
      </w:r>
      <w:proofErr w:type="spellStart"/>
      <w:r w:rsidRPr="000E147F">
        <w:rPr>
          <w:rFonts w:ascii="Book Antiqua" w:hAnsi="Book Antiqua" w:cs="宋体"/>
          <w:sz w:val="24"/>
          <w:szCs w:val="24"/>
        </w:rPr>
        <w:t>Conjeevaram</w:t>
      </w:r>
      <w:proofErr w:type="spellEnd"/>
      <w:r w:rsidRPr="000E147F">
        <w:rPr>
          <w:rFonts w:ascii="Book Antiqua" w:hAnsi="Book Antiqua" w:cs="宋体"/>
          <w:sz w:val="24"/>
          <w:szCs w:val="24"/>
        </w:rPr>
        <w:t xml:space="preserve"> HS, </w:t>
      </w:r>
      <w:proofErr w:type="spellStart"/>
      <w:r w:rsidRPr="000E147F">
        <w:rPr>
          <w:rFonts w:ascii="Book Antiqua" w:hAnsi="Book Antiqua" w:cs="宋体"/>
          <w:sz w:val="24"/>
          <w:szCs w:val="24"/>
        </w:rPr>
        <w:t>Lok</w:t>
      </w:r>
      <w:proofErr w:type="spellEnd"/>
      <w:r w:rsidRPr="000E147F">
        <w:rPr>
          <w:rFonts w:ascii="Book Antiqua" w:hAnsi="Book Antiqua" w:cs="宋体"/>
          <w:sz w:val="24"/>
          <w:szCs w:val="24"/>
        </w:rPr>
        <w:t xml:space="preserve"> AS.</w:t>
      </w:r>
      <w:proofErr w:type="gramEnd"/>
      <w:r w:rsidRPr="000E147F">
        <w:rPr>
          <w:rFonts w:ascii="Book Antiqua" w:hAnsi="Book Antiqua" w:cs="宋体"/>
          <w:sz w:val="24"/>
          <w:szCs w:val="24"/>
        </w:rPr>
        <w:t xml:space="preserve"> A simple noninvasive index can predict both significant fibrosis and cirrhosis in patients with chronic hepatitis C. </w:t>
      </w:r>
      <w:proofErr w:type="spellStart"/>
      <w:r w:rsidRPr="000E147F">
        <w:rPr>
          <w:rFonts w:ascii="Book Antiqua" w:hAnsi="Book Antiqua" w:cs="宋体"/>
          <w:i/>
          <w:iCs/>
          <w:sz w:val="24"/>
          <w:szCs w:val="24"/>
        </w:rPr>
        <w:t>Hepatology</w:t>
      </w:r>
      <w:proofErr w:type="spellEnd"/>
      <w:r w:rsidRPr="000E147F">
        <w:rPr>
          <w:rFonts w:ascii="Book Antiqua" w:hAnsi="Book Antiqua" w:cs="宋体"/>
          <w:sz w:val="24"/>
          <w:szCs w:val="24"/>
        </w:rPr>
        <w:t xml:space="preserve"> 2003; </w:t>
      </w:r>
      <w:r w:rsidRPr="000E147F">
        <w:rPr>
          <w:rFonts w:ascii="Book Antiqua" w:hAnsi="Book Antiqua" w:cs="宋体"/>
          <w:b/>
          <w:bCs/>
          <w:sz w:val="24"/>
          <w:szCs w:val="24"/>
        </w:rPr>
        <w:t>38</w:t>
      </w:r>
      <w:r w:rsidRPr="000E147F">
        <w:rPr>
          <w:rFonts w:ascii="Book Antiqua" w:hAnsi="Book Antiqua" w:cs="宋体"/>
          <w:sz w:val="24"/>
          <w:szCs w:val="24"/>
        </w:rPr>
        <w:t>: 518-526 [PMID: 12883497 DOI: 10.1053/jhep.2003.50486]</w:t>
      </w:r>
    </w:p>
    <w:p w14:paraId="3D29364E"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24 </w:t>
      </w:r>
      <w:proofErr w:type="spellStart"/>
      <w:r w:rsidRPr="000E147F">
        <w:rPr>
          <w:rFonts w:ascii="Book Antiqua" w:hAnsi="Book Antiqua" w:cs="宋体"/>
          <w:b/>
          <w:bCs/>
          <w:sz w:val="24"/>
          <w:szCs w:val="24"/>
        </w:rPr>
        <w:t>Castera</w:t>
      </w:r>
      <w:proofErr w:type="spellEnd"/>
      <w:r w:rsidRPr="000E147F">
        <w:rPr>
          <w:rFonts w:ascii="Book Antiqua" w:hAnsi="Book Antiqua" w:cs="宋体"/>
          <w:b/>
          <w:bCs/>
          <w:sz w:val="24"/>
          <w:szCs w:val="24"/>
        </w:rPr>
        <w:t xml:space="preserve"> L</w:t>
      </w:r>
      <w:r w:rsidRPr="000E147F">
        <w:rPr>
          <w:rFonts w:ascii="Book Antiqua" w:hAnsi="Book Antiqua" w:cs="宋体"/>
          <w:sz w:val="24"/>
          <w:szCs w:val="24"/>
        </w:rPr>
        <w:t xml:space="preserve">. Noninvasive methods to assess liver disease in patients with hepatitis B or C. </w:t>
      </w:r>
      <w:r w:rsidRPr="000E147F">
        <w:rPr>
          <w:rFonts w:ascii="Book Antiqua" w:hAnsi="Book Antiqua" w:cs="宋体"/>
          <w:i/>
          <w:iCs/>
          <w:sz w:val="24"/>
          <w:szCs w:val="24"/>
        </w:rPr>
        <w:t>Gastroenterology</w:t>
      </w:r>
      <w:r w:rsidRPr="000E147F">
        <w:rPr>
          <w:rFonts w:ascii="Book Antiqua" w:hAnsi="Book Antiqua" w:cs="宋体"/>
          <w:sz w:val="24"/>
          <w:szCs w:val="24"/>
        </w:rPr>
        <w:t xml:space="preserve"> 2012; </w:t>
      </w:r>
      <w:r w:rsidRPr="000E147F">
        <w:rPr>
          <w:rFonts w:ascii="Book Antiqua" w:hAnsi="Book Antiqua" w:cs="宋体"/>
          <w:b/>
          <w:bCs/>
          <w:sz w:val="24"/>
          <w:szCs w:val="24"/>
        </w:rPr>
        <w:t>142</w:t>
      </w:r>
      <w:r w:rsidRPr="000E147F">
        <w:rPr>
          <w:rFonts w:ascii="Book Antiqua" w:hAnsi="Book Antiqua" w:cs="宋体"/>
          <w:sz w:val="24"/>
          <w:szCs w:val="24"/>
        </w:rPr>
        <w:t>: 1293-1302.e4 [PMID: 22537436 DOI: 10.1053/j.gastro.2012.02.017]</w:t>
      </w:r>
    </w:p>
    <w:p w14:paraId="711513DE"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25 </w:t>
      </w:r>
      <w:proofErr w:type="spellStart"/>
      <w:r w:rsidRPr="000E147F">
        <w:rPr>
          <w:rFonts w:ascii="Book Antiqua" w:hAnsi="Book Antiqua" w:cs="宋体"/>
          <w:b/>
          <w:bCs/>
          <w:sz w:val="24"/>
          <w:szCs w:val="24"/>
        </w:rPr>
        <w:t>Poynard</w:t>
      </w:r>
      <w:proofErr w:type="spellEnd"/>
      <w:r w:rsidRPr="000E147F">
        <w:rPr>
          <w:rFonts w:ascii="Book Antiqua" w:hAnsi="Book Antiqua" w:cs="宋体"/>
          <w:b/>
          <w:bCs/>
          <w:sz w:val="24"/>
          <w:szCs w:val="24"/>
        </w:rPr>
        <w:t xml:space="preserve"> T</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McHutchison</w:t>
      </w:r>
      <w:proofErr w:type="spellEnd"/>
      <w:r w:rsidRPr="000E147F">
        <w:rPr>
          <w:rFonts w:ascii="Book Antiqua" w:hAnsi="Book Antiqua" w:cs="宋体"/>
          <w:sz w:val="24"/>
          <w:szCs w:val="24"/>
        </w:rPr>
        <w:t xml:space="preserve"> J, </w:t>
      </w:r>
      <w:proofErr w:type="spellStart"/>
      <w:r w:rsidRPr="000E147F">
        <w:rPr>
          <w:rFonts w:ascii="Book Antiqua" w:hAnsi="Book Antiqua" w:cs="宋体"/>
          <w:sz w:val="24"/>
          <w:szCs w:val="24"/>
        </w:rPr>
        <w:t>Manns</w:t>
      </w:r>
      <w:proofErr w:type="spellEnd"/>
      <w:r w:rsidRPr="000E147F">
        <w:rPr>
          <w:rFonts w:ascii="Book Antiqua" w:hAnsi="Book Antiqua" w:cs="宋体"/>
          <w:sz w:val="24"/>
          <w:szCs w:val="24"/>
        </w:rPr>
        <w:t xml:space="preserve"> M, </w:t>
      </w:r>
      <w:proofErr w:type="spellStart"/>
      <w:r w:rsidRPr="000E147F">
        <w:rPr>
          <w:rFonts w:ascii="Book Antiqua" w:hAnsi="Book Antiqua" w:cs="宋体"/>
          <w:sz w:val="24"/>
          <w:szCs w:val="24"/>
        </w:rPr>
        <w:t>Trepo</w:t>
      </w:r>
      <w:proofErr w:type="spellEnd"/>
      <w:r w:rsidRPr="000E147F">
        <w:rPr>
          <w:rFonts w:ascii="Book Antiqua" w:hAnsi="Book Antiqua" w:cs="宋体"/>
          <w:sz w:val="24"/>
          <w:szCs w:val="24"/>
        </w:rPr>
        <w:t xml:space="preserve"> C, Lindsay K, Goodman Z, Ling MH, Albrecht J. Impact of </w:t>
      </w:r>
      <w:proofErr w:type="spellStart"/>
      <w:r w:rsidRPr="000E147F">
        <w:rPr>
          <w:rFonts w:ascii="Book Antiqua" w:hAnsi="Book Antiqua" w:cs="宋体"/>
          <w:sz w:val="24"/>
          <w:szCs w:val="24"/>
        </w:rPr>
        <w:t>pegylated</w:t>
      </w:r>
      <w:proofErr w:type="spellEnd"/>
      <w:r w:rsidRPr="000E147F">
        <w:rPr>
          <w:rFonts w:ascii="Book Antiqua" w:hAnsi="Book Antiqua" w:cs="宋体"/>
          <w:sz w:val="24"/>
          <w:szCs w:val="24"/>
        </w:rPr>
        <w:t xml:space="preserve"> interferon alfa-2b and ribavirin on liver fibrosis in patients with chronic hepatitis C. </w:t>
      </w:r>
      <w:r w:rsidRPr="000E147F">
        <w:rPr>
          <w:rFonts w:ascii="Book Antiqua" w:hAnsi="Book Antiqua" w:cs="宋体"/>
          <w:i/>
          <w:iCs/>
          <w:sz w:val="24"/>
          <w:szCs w:val="24"/>
        </w:rPr>
        <w:t>Gastroenterology</w:t>
      </w:r>
      <w:r w:rsidRPr="000E147F">
        <w:rPr>
          <w:rFonts w:ascii="Book Antiqua" w:hAnsi="Book Antiqua" w:cs="宋体"/>
          <w:sz w:val="24"/>
          <w:szCs w:val="24"/>
        </w:rPr>
        <w:t xml:space="preserve"> 2002; </w:t>
      </w:r>
      <w:r w:rsidRPr="000E147F">
        <w:rPr>
          <w:rFonts w:ascii="Book Antiqua" w:hAnsi="Book Antiqua" w:cs="宋体"/>
          <w:b/>
          <w:bCs/>
          <w:sz w:val="24"/>
          <w:szCs w:val="24"/>
        </w:rPr>
        <w:t>122</w:t>
      </w:r>
      <w:r w:rsidRPr="000E147F">
        <w:rPr>
          <w:rFonts w:ascii="Book Antiqua" w:hAnsi="Book Antiqua" w:cs="宋体"/>
          <w:sz w:val="24"/>
          <w:szCs w:val="24"/>
        </w:rPr>
        <w:t>: 1303-1313 [PMID: 11984517 DOI: 10.1053/gast.2002.33023]</w:t>
      </w:r>
    </w:p>
    <w:p w14:paraId="50A81B11"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26 </w:t>
      </w:r>
      <w:r w:rsidRPr="000E147F">
        <w:rPr>
          <w:rFonts w:ascii="Book Antiqua" w:hAnsi="Book Antiqua" w:cs="宋体"/>
          <w:b/>
          <w:bCs/>
          <w:sz w:val="24"/>
          <w:szCs w:val="24"/>
        </w:rPr>
        <w:t>Morgan RL</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Baack</w:t>
      </w:r>
      <w:proofErr w:type="spellEnd"/>
      <w:r w:rsidRPr="000E147F">
        <w:rPr>
          <w:rFonts w:ascii="Book Antiqua" w:hAnsi="Book Antiqua" w:cs="宋体"/>
          <w:sz w:val="24"/>
          <w:szCs w:val="24"/>
        </w:rPr>
        <w:t xml:space="preserve"> B, Smith BD, </w:t>
      </w:r>
      <w:proofErr w:type="spellStart"/>
      <w:r w:rsidRPr="000E147F">
        <w:rPr>
          <w:rFonts w:ascii="Book Antiqua" w:hAnsi="Book Antiqua" w:cs="宋体"/>
          <w:sz w:val="24"/>
          <w:szCs w:val="24"/>
        </w:rPr>
        <w:t>Yartel</w:t>
      </w:r>
      <w:proofErr w:type="spellEnd"/>
      <w:r w:rsidRPr="000E147F">
        <w:rPr>
          <w:rFonts w:ascii="Book Antiqua" w:hAnsi="Book Antiqua" w:cs="宋体"/>
          <w:sz w:val="24"/>
          <w:szCs w:val="24"/>
        </w:rPr>
        <w:t xml:space="preserve"> A, </w:t>
      </w:r>
      <w:proofErr w:type="spellStart"/>
      <w:r w:rsidRPr="000E147F">
        <w:rPr>
          <w:rFonts w:ascii="Book Antiqua" w:hAnsi="Book Antiqua" w:cs="宋体"/>
          <w:sz w:val="24"/>
          <w:szCs w:val="24"/>
        </w:rPr>
        <w:t>Pitasi</w:t>
      </w:r>
      <w:proofErr w:type="spellEnd"/>
      <w:r w:rsidRPr="000E147F">
        <w:rPr>
          <w:rFonts w:ascii="Book Antiqua" w:hAnsi="Book Antiqua" w:cs="宋体"/>
          <w:sz w:val="24"/>
          <w:szCs w:val="24"/>
        </w:rPr>
        <w:t xml:space="preserve"> M, </w:t>
      </w:r>
      <w:proofErr w:type="spellStart"/>
      <w:r w:rsidRPr="000E147F">
        <w:rPr>
          <w:rFonts w:ascii="Book Antiqua" w:hAnsi="Book Antiqua" w:cs="宋体"/>
          <w:sz w:val="24"/>
          <w:szCs w:val="24"/>
        </w:rPr>
        <w:t>Falck-Ytter</w:t>
      </w:r>
      <w:proofErr w:type="spellEnd"/>
      <w:r w:rsidRPr="000E147F">
        <w:rPr>
          <w:rFonts w:ascii="Book Antiqua" w:hAnsi="Book Antiqua" w:cs="宋体"/>
          <w:sz w:val="24"/>
          <w:szCs w:val="24"/>
        </w:rPr>
        <w:t xml:space="preserve"> Y. Eradication of hepatitis C virus infection and the development of hepatocellular carcinoma: a meta-analysis of observational studies. </w:t>
      </w:r>
      <w:r w:rsidRPr="000E147F">
        <w:rPr>
          <w:rFonts w:ascii="Book Antiqua" w:hAnsi="Book Antiqua" w:cs="宋体"/>
          <w:i/>
          <w:iCs/>
          <w:sz w:val="24"/>
          <w:szCs w:val="24"/>
        </w:rPr>
        <w:t>Ann Intern Med</w:t>
      </w:r>
      <w:r w:rsidRPr="000E147F">
        <w:rPr>
          <w:rFonts w:ascii="Book Antiqua" w:hAnsi="Book Antiqua" w:cs="宋体"/>
          <w:sz w:val="24"/>
          <w:szCs w:val="24"/>
        </w:rPr>
        <w:t xml:space="preserve"> 2013; </w:t>
      </w:r>
      <w:r w:rsidRPr="000E147F">
        <w:rPr>
          <w:rFonts w:ascii="Book Antiqua" w:hAnsi="Book Antiqua" w:cs="宋体"/>
          <w:b/>
          <w:bCs/>
          <w:sz w:val="24"/>
          <w:szCs w:val="24"/>
        </w:rPr>
        <w:t>158</w:t>
      </w:r>
      <w:r w:rsidRPr="000E147F">
        <w:rPr>
          <w:rFonts w:ascii="Book Antiqua" w:hAnsi="Book Antiqua" w:cs="宋体"/>
          <w:sz w:val="24"/>
          <w:szCs w:val="24"/>
        </w:rPr>
        <w:t>: 329-337 [PMID: 23460056 DOI: 10.7326/0003-4819-158-5-201303050-00005]</w:t>
      </w:r>
    </w:p>
    <w:p w14:paraId="5C2338E9"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27 </w:t>
      </w:r>
      <w:r w:rsidRPr="000E147F">
        <w:rPr>
          <w:rFonts w:ascii="Book Antiqua" w:hAnsi="Book Antiqua" w:cs="宋体"/>
          <w:b/>
          <w:bCs/>
          <w:sz w:val="24"/>
          <w:szCs w:val="24"/>
        </w:rPr>
        <w:t>van der Meer AJ</w:t>
      </w:r>
      <w:r w:rsidRPr="000E147F">
        <w:rPr>
          <w:rFonts w:ascii="Book Antiqua" w:hAnsi="Book Antiqua" w:cs="宋体"/>
          <w:sz w:val="24"/>
          <w:szCs w:val="24"/>
        </w:rPr>
        <w:t xml:space="preserve">, Veldt BJ, Feld JJ, </w:t>
      </w:r>
      <w:proofErr w:type="spellStart"/>
      <w:r w:rsidRPr="000E147F">
        <w:rPr>
          <w:rFonts w:ascii="Book Antiqua" w:hAnsi="Book Antiqua" w:cs="宋体"/>
          <w:sz w:val="24"/>
          <w:szCs w:val="24"/>
        </w:rPr>
        <w:t>Wedemeyer</w:t>
      </w:r>
      <w:proofErr w:type="spellEnd"/>
      <w:r w:rsidRPr="000E147F">
        <w:rPr>
          <w:rFonts w:ascii="Book Antiqua" w:hAnsi="Book Antiqua" w:cs="宋体"/>
          <w:sz w:val="24"/>
          <w:szCs w:val="24"/>
        </w:rPr>
        <w:t xml:space="preserve"> H, </w:t>
      </w:r>
      <w:proofErr w:type="spellStart"/>
      <w:r w:rsidRPr="000E147F">
        <w:rPr>
          <w:rFonts w:ascii="Book Antiqua" w:hAnsi="Book Antiqua" w:cs="宋体"/>
          <w:sz w:val="24"/>
          <w:szCs w:val="24"/>
        </w:rPr>
        <w:t>Dufour</w:t>
      </w:r>
      <w:proofErr w:type="spellEnd"/>
      <w:r w:rsidRPr="000E147F">
        <w:rPr>
          <w:rFonts w:ascii="Book Antiqua" w:hAnsi="Book Antiqua" w:cs="宋体"/>
          <w:sz w:val="24"/>
          <w:szCs w:val="24"/>
        </w:rPr>
        <w:t xml:space="preserve"> JF, </w:t>
      </w:r>
      <w:proofErr w:type="spellStart"/>
      <w:r w:rsidRPr="000E147F">
        <w:rPr>
          <w:rFonts w:ascii="Book Antiqua" w:hAnsi="Book Antiqua" w:cs="宋体"/>
          <w:sz w:val="24"/>
          <w:szCs w:val="24"/>
        </w:rPr>
        <w:t>Lammert</w:t>
      </w:r>
      <w:proofErr w:type="spellEnd"/>
      <w:r w:rsidRPr="000E147F">
        <w:rPr>
          <w:rFonts w:ascii="Book Antiqua" w:hAnsi="Book Antiqua" w:cs="宋体"/>
          <w:sz w:val="24"/>
          <w:szCs w:val="24"/>
        </w:rPr>
        <w:t xml:space="preserve"> F, Duarte-</w:t>
      </w:r>
      <w:proofErr w:type="spellStart"/>
      <w:r w:rsidRPr="000E147F">
        <w:rPr>
          <w:rFonts w:ascii="Book Antiqua" w:hAnsi="Book Antiqua" w:cs="宋体"/>
          <w:sz w:val="24"/>
          <w:szCs w:val="24"/>
        </w:rPr>
        <w:t>Rojo</w:t>
      </w:r>
      <w:proofErr w:type="spellEnd"/>
      <w:r w:rsidRPr="000E147F">
        <w:rPr>
          <w:rFonts w:ascii="Book Antiqua" w:hAnsi="Book Antiqua" w:cs="宋体"/>
          <w:sz w:val="24"/>
          <w:szCs w:val="24"/>
        </w:rPr>
        <w:t xml:space="preserve"> A, Heathcote EJ, </w:t>
      </w:r>
      <w:proofErr w:type="spellStart"/>
      <w:r w:rsidRPr="000E147F">
        <w:rPr>
          <w:rFonts w:ascii="Book Antiqua" w:hAnsi="Book Antiqua" w:cs="宋体"/>
          <w:sz w:val="24"/>
          <w:szCs w:val="24"/>
        </w:rPr>
        <w:t>Manns</w:t>
      </w:r>
      <w:proofErr w:type="spellEnd"/>
      <w:r w:rsidRPr="000E147F">
        <w:rPr>
          <w:rFonts w:ascii="Book Antiqua" w:hAnsi="Book Antiqua" w:cs="宋体"/>
          <w:sz w:val="24"/>
          <w:szCs w:val="24"/>
        </w:rPr>
        <w:t xml:space="preserve"> MP, </w:t>
      </w:r>
      <w:proofErr w:type="spellStart"/>
      <w:r w:rsidRPr="000E147F">
        <w:rPr>
          <w:rFonts w:ascii="Book Antiqua" w:hAnsi="Book Antiqua" w:cs="宋体"/>
          <w:sz w:val="24"/>
          <w:szCs w:val="24"/>
        </w:rPr>
        <w:t>Kuske</w:t>
      </w:r>
      <w:proofErr w:type="spellEnd"/>
      <w:r w:rsidRPr="000E147F">
        <w:rPr>
          <w:rFonts w:ascii="Book Antiqua" w:hAnsi="Book Antiqua" w:cs="宋体"/>
          <w:sz w:val="24"/>
          <w:szCs w:val="24"/>
        </w:rPr>
        <w:t xml:space="preserve"> L, </w:t>
      </w:r>
      <w:proofErr w:type="spellStart"/>
      <w:r w:rsidRPr="000E147F">
        <w:rPr>
          <w:rFonts w:ascii="Book Antiqua" w:hAnsi="Book Antiqua" w:cs="宋体"/>
          <w:sz w:val="24"/>
          <w:szCs w:val="24"/>
        </w:rPr>
        <w:t>Zeuzem</w:t>
      </w:r>
      <w:proofErr w:type="spellEnd"/>
      <w:r w:rsidRPr="000E147F">
        <w:rPr>
          <w:rFonts w:ascii="Book Antiqua" w:hAnsi="Book Antiqua" w:cs="宋体"/>
          <w:sz w:val="24"/>
          <w:szCs w:val="24"/>
        </w:rPr>
        <w:t xml:space="preserve"> S, Hofmann WP, de </w:t>
      </w:r>
      <w:proofErr w:type="spellStart"/>
      <w:r w:rsidRPr="000E147F">
        <w:rPr>
          <w:rFonts w:ascii="Book Antiqua" w:hAnsi="Book Antiqua" w:cs="宋体"/>
          <w:sz w:val="24"/>
          <w:szCs w:val="24"/>
        </w:rPr>
        <w:t>Knegt</w:t>
      </w:r>
      <w:proofErr w:type="spellEnd"/>
      <w:r w:rsidRPr="000E147F">
        <w:rPr>
          <w:rFonts w:ascii="Book Antiqua" w:hAnsi="Book Antiqua" w:cs="宋体"/>
          <w:sz w:val="24"/>
          <w:szCs w:val="24"/>
        </w:rPr>
        <w:t xml:space="preserve"> RJ, Hansen BE, Janssen HL. Association between sustained </w:t>
      </w:r>
      <w:proofErr w:type="spellStart"/>
      <w:r w:rsidRPr="000E147F">
        <w:rPr>
          <w:rFonts w:ascii="Book Antiqua" w:hAnsi="Book Antiqua" w:cs="宋体"/>
          <w:sz w:val="24"/>
          <w:szCs w:val="24"/>
        </w:rPr>
        <w:t>virological</w:t>
      </w:r>
      <w:proofErr w:type="spellEnd"/>
      <w:r w:rsidRPr="000E147F">
        <w:rPr>
          <w:rFonts w:ascii="Book Antiqua" w:hAnsi="Book Antiqua" w:cs="宋体"/>
          <w:sz w:val="24"/>
          <w:szCs w:val="24"/>
        </w:rPr>
        <w:t xml:space="preserve"> response and all-cause mortality among patients with chronic hepatitis C and advanced hepatic fibrosis. </w:t>
      </w:r>
      <w:r w:rsidRPr="000E147F">
        <w:rPr>
          <w:rFonts w:ascii="Book Antiqua" w:hAnsi="Book Antiqua" w:cs="宋体"/>
          <w:i/>
          <w:iCs/>
          <w:sz w:val="24"/>
          <w:szCs w:val="24"/>
        </w:rPr>
        <w:t>JAMA</w:t>
      </w:r>
      <w:r w:rsidRPr="000E147F">
        <w:rPr>
          <w:rFonts w:ascii="Book Antiqua" w:hAnsi="Book Antiqua" w:cs="宋体"/>
          <w:sz w:val="24"/>
          <w:szCs w:val="24"/>
        </w:rPr>
        <w:t xml:space="preserve"> 2012; </w:t>
      </w:r>
      <w:r w:rsidRPr="000E147F">
        <w:rPr>
          <w:rFonts w:ascii="Book Antiqua" w:hAnsi="Book Antiqua" w:cs="宋体"/>
          <w:b/>
          <w:bCs/>
          <w:sz w:val="24"/>
          <w:szCs w:val="24"/>
        </w:rPr>
        <w:t>308</w:t>
      </w:r>
      <w:r w:rsidRPr="000E147F">
        <w:rPr>
          <w:rFonts w:ascii="Book Antiqua" w:hAnsi="Book Antiqua" w:cs="宋体"/>
          <w:sz w:val="24"/>
          <w:szCs w:val="24"/>
        </w:rPr>
        <w:t>: 2584-2593 [PMID: 23268517 DOI: 10.1001/jama.2012.144878]</w:t>
      </w:r>
    </w:p>
    <w:p w14:paraId="4E4B2566"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28 </w:t>
      </w:r>
      <w:proofErr w:type="spellStart"/>
      <w:r w:rsidRPr="000E147F">
        <w:rPr>
          <w:rFonts w:ascii="Book Antiqua" w:hAnsi="Book Antiqua" w:cs="宋体"/>
          <w:b/>
          <w:bCs/>
          <w:sz w:val="24"/>
          <w:szCs w:val="24"/>
        </w:rPr>
        <w:t>Manns</w:t>
      </w:r>
      <w:proofErr w:type="spellEnd"/>
      <w:r w:rsidRPr="000E147F">
        <w:rPr>
          <w:rFonts w:ascii="Book Antiqua" w:hAnsi="Book Antiqua" w:cs="宋体"/>
          <w:b/>
          <w:bCs/>
          <w:sz w:val="24"/>
          <w:szCs w:val="24"/>
        </w:rPr>
        <w:t xml:space="preserve"> MP</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Pockros</w:t>
      </w:r>
      <w:proofErr w:type="spellEnd"/>
      <w:r w:rsidRPr="000E147F">
        <w:rPr>
          <w:rFonts w:ascii="Book Antiqua" w:hAnsi="Book Antiqua" w:cs="宋体"/>
          <w:sz w:val="24"/>
          <w:szCs w:val="24"/>
        </w:rPr>
        <w:t xml:space="preserve"> PJ, </w:t>
      </w:r>
      <w:proofErr w:type="spellStart"/>
      <w:r w:rsidRPr="000E147F">
        <w:rPr>
          <w:rFonts w:ascii="Book Antiqua" w:hAnsi="Book Antiqua" w:cs="宋体"/>
          <w:sz w:val="24"/>
          <w:szCs w:val="24"/>
        </w:rPr>
        <w:t>Norkrans</w:t>
      </w:r>
      <w:proofErr w:type="spellEnd"/>
      <w:r w:rsidRPr="000E147F">
        <w:rPr>
          <w:rFonts w:ascii="Book Antiqua" w:hAnsi="Book Antiqua" w:cs="宋体"/>
          <w:sz w:val="24"/>
          <w:szCs w:val="24"/>
        </w:rPr>
        <w:t xml:space="preserve"> G, Smith CI, Morgan TR, </w:t>
      </w:r>
      <w:proofErr w:type="spellStart"/>
      <w:r w:rsidRPr="000E147F">
        <w:rPr>
          <w:rFonts w:ascii="Book Antiqua" w:hAnsi="Book Antiqua" w:cs="宋体"/>
          <w:sz w:val="24"/>
          <w:szCs w:val="24"/>
        </w:rPr>
        <w:t>Häussinger</w:t>
      </w:r>
      <w:proofErr w:type="spellEnd"/>
      <w:r w:rsidRPr="000E147F">
        <w:rPr>
          <w:rFonts w:ascii="Book Antiqua" w:hAnsi="Book Antiqua" w:cs="宋体"/>
          <w:sz w:val="24"/>
          <w:szCs w:val="24"/>
        </w:rPr>
        <w:t xml:space="preserve"> D, </w:t>
      </w:r>
      <w:proofErr w:type="spellStart"/>
      <w:r w:rsidRPr="000E147F">
        <w:rPr>
          <w:rFonts w:ascii="Book Antiqua" w:hAnsi="Book Antiqua" w:cs="宋体"/>
          <w:sz w:val="24"/>
          <w:szCs w:val="24"/>
        </w:rPr>
        <w:t>Shiffman</w:t>
      </w:r>
      <w:proofErr w:type="spellEnd"/>
      <w:r w:rsidRPr="000E147F">
        <w:rPr>
          <w:rFonts w:ascii="Book Antiqua" w:hAnsi="Book Antiqua" w:cs="宋体"/>
          <w:sz w:val="24"/>
          <w:szCs w:val="24"/>
        </w:rPr>
        <w:t xml:space="preserve"> ML, </w:t>
      </w:r>
      <w:proofErr w:type="spellStart"/>
      <w:r w:rsidRPr="000E147F">
        <w:rPr>
          <w:rFonts w:ascii="Book Antiqua" w:hAnsi="Book Antiqua" w:cs="宋体"/>
          <w:sz w:val="24"/>
          <w:szCs w:val="24"/>
        </w:rPr>
        <w:t>Hadziyannis</w:t>
      </w:r>
      <w:proofErr w:type="spellEnd"/>
      <w:r w:rsidRPr="000E147F">
        <w:rPr>
          <w:rFonts w:ascii="Book Antiqua" w:hAnsi="Book Antiqua" w:cs="宋体"/>
          <w:sz w:val="24"/>
          <w:szCs w:val="24"/>
        </w:rPr>
        <w:t xml:space="preserve"> SJ, Schmidt WN, Jacobson IM, </w:t>
      </w:r>
      <w:proofErr w:type="spellStart"/>
      <w:r w:rsidRPr="000E147F">
        <w:rPr>
          <w:rFonts w:ascii="Book Antiqua" w:hAnsi="Book Antiqua" w:cs="宋体"/>
          <w:sz w:val="24"/>
          <w:szCs w:val="24"/>
        </w:rPr>
        <w:t>Bárcena</w:t>
      </w:r>
      <w:proofErr w:type="spellEnd"/>
      <w:r w:rsidRPr="000E147F">
        <w:rPr>
          <w:rFonts w:ascii="Book Antiqua" w:hAnsi="Book Antiqua" w:cs="宋体"/>
          <w:sz w:val="24"/>
          <w:szCs w:val="24"/>
        </w:rPr>
        <w:t xml:space="preserve"> R, Schiff ER, Shaikh OS, Bacon B, </w:t>
      </w:r>
      <w:proofErr w:type="spellStart"/>
      <w:r w:rsidRPr="000E147F">
        <w:rPr>
          <w:rFonts w:ascii="Book Antiqua" w:hAnsi="Book Antiqua" w:cs="宋体"/>
          <w:sz w:val="24"/>
          <w:szCs w:val="24"/>
        </w:rPr>
        <w:t>Marcellin</w:t>
      </w:r>
      <w:proofErr w:type="spellEnd"/>
      <w:r w:rsidRPr="000E147F">
        <w:rPr>
          <w:rFonts w:ascii="Book Antiqua" w:hAnsi="Book Antiqua" w:cs="宋体"/>
          <w:sz w:val="24"/>
          <w:szCs w:val="24"/>
        </w:rPr>
        <w:t xml:space="preserve"> P, Deng W, Esteban-Mur R, </w:t>
      </w:r>
      <w:proofErr w:type="spellStart"/>
      <w:r w:rsidRPr="000E147F">
        <w:rPr>
          <w:rFonts w:ascii="Book Antiqua" w:hAnsi="Book Antiqua" w:cs="宋体"/>
          <w:sz w:val="24"/>
          <w:szCs w:val="24"/>
        </w:rPr>
        <w:t>Poynard</w:t>
      </w:r>
      <w:proofErr w:type="spellEnd"/>
      <w:r w:rsidRPr="000E147F">
        <w:rPr>
          <w:rFonts w:ascii="Book Antiqua" w:hAnsi="Book Antiqua" w:cs="宋体"/>
          <w:sz w:val="24"/>
          <w:szCs w:val="24"/>
        </w:rPr>
        <w:t xml:space="preserve"> T, </w:t>
      </w:r>
      <w:proofErr w:type="spellStart"/>
      <w:r w:rsidRPr="000E147F">
        <w:rPr>
          <w:rFonts w:ascii="Book Antiqua" w:hAnsi="Book Antiqua" w:cs="宋体"/>
          <w:sz w:val="24"/>
          <w:szCs w:val="24"/>
        </w:rPr>
        <w:t>Pedicone</w:t>
      </w:r>
      <w:proofErr w:type="spellEnd"/>
      <w:r w:rsidRPr="000E147F">
        <w:rPr>
          <w:rFonts w:ascii="Book Antiqua" w:hAnsi="Book Antiqua" w:cs="宋体"/>
          <w:sz w:val="24"/>
          <w:szCs w:val="24"/>
        </w:rPr>
        <w:t xml:space="preserve"> LD, Brass CA, Albrecht JK, Gordon SC. Long-term clearance of hepatitis C virus following interferon α-2b or </w:t>
      </w:r>
      <w:proofErr w:type="spellStart"/>
      <w:r w:rsidRPr="000E147F">
        <w:rPr>
          <w:rFonts w:ascii="Book Antiqua" w:hAnsi="Book Antiqua" w:cs="宋体"/>
          <w:sz w:val="24"/>
          <w:szCs w:val="24"/>
        </w:rPr>
        <w:t>peginterferon</w:t>
      </w:r>
      <w:proofErr w:type="spellEnd"/>
      <w:r w:rsidRPr="000E147F">
        <w:rPr>
          <w:rFonts w:ascii="Book Antiqua" w:hAnsi="Book Antiqua" w:cs="宋体"/>
          <w:sz w:val="24"/>
          <w:szCs w:val="24"/>
        </w:rPr>
        <w:t xml:space="preserve"> α-2b, alone or in combination with ribavirin. </w:t>
      </w:r>
      <w:r w:rsidRPr="000E147F">
        <w:rPr>
          <w:rFonts w:ascii="Book Antiqua" w:hAnsi="Book Antiqua" w:cs="宋体"/>
          <w:i/>
          <w:iCs/>
          <w:sz w:val="24"/>
          <w:szCs w:val="24"/>
        </w:rPr>
        <w:t xml:space="preserve">J Viral </w:t>
      </w:r>
      <w:proofErr w:type="spellStart"/>
      <w:r w:rsidRPr="000E147F">
        <w:rPr>
          <w:rFonts w:ascii="Book Antiqua" w:hAnsi="Book Antiqua" w:cs="宋体"/>
          <w:i/>
          <w:iCs/>
          <w:sz w:val="24"/>
          <w:szCs w:val="24"/>
        </w:rPr>
        <w:t>Hepat</w:t>
      </w:r>
      <w:proofErr w:type="spellEnd"/>
      <w:r w:rsidRPr="000E147F">
        <w:rPr>
          <w:rFonts w:ascii="Book Antiqua" w:hAnsi="Book Antiqua" w:cs="宋体"/>
          <w:sz w:val="24"/>
          <w:szCs w:val="24"/>
        </w:rPr>
        <w:t xml:space="preserve"> 2013; </w:t>
      </w:r>
      <w:r w:rsidRPr="000E147F">
        <w:rPr>
          <w:rFonts w:ascii="Book Antiqua" w:hAnsi="Book Antiqua" w:cs="宋体"/>
          <w:b/>
          <w:bCs/>
          <w:sz w:val="24"/>
          <w:szCs w:val="24"/>
        </w:rPr>
        <w:t>20</w:t>
      </w:r>
      <w:r w:rsidRPr="000E147F">
        <w:rPr>
          <w:rFonts w:ascii="Book Antiqua" w:hAnsi="Book Antiqua" w:cs="宋体"/>
          <w:sz w:val="24"/>
          <w:szCs w:val="24"/>
        </w:rPr>
        <w:t>: 524-529 [PMID: 23808990 DOI: 10.1111/jvh.12074]</w:t>
      </w:r>
    </w:p>
    <w:p w14:paraId="33E6A354"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29 </w:t>
      </w:r>
      <w:r w:rsidRPr="000E147F">
        <w:rPr>
          <w:rFonts w:ascii="Book Antiqua" w:hAnsi="Book Antiqua" w:cs="宋体"/>
          <w:b/>
          <w:bCs/>
          <w:sz w:val="24"/>
          <w:szCs w:val="24"/>
        </w:rPr>
        <w:t>Coppola N</w:t>
      </w:r>
      <w:r w:rsidRPr="000E147F">
        <w:rPr>
          <w:rFonts w:ascii="Book Antiqua" w:hAnsi="Book Antiqua" w:cs="宋体"/>
          <w:sz w:val="24"/>
          <w:szCs w:val="24"/>
        </w:rPr>
        <w:t xml:space="preserve">, De </w:t>
      </w:r>
      <w:proofErr w:type="spellStart"/>
      <w:r w:rsidRPr="000E147F">
        <w:rPr>
          <w:rFonts w:ascii="Book Antiqua" w:hAnsi="Book Antiqua" w:cs="宋体"/>
          <w:sz w:val="24"/>
          <w:szCs w:val="24"/>
        </w:rPr>
        <w:t>Pascalis</w:t>
      </w:r>
      <w:proofErr w:type="spellEnd"/>
      <w:r w:rsidRPr="000E147F">
        <w:rPr>
          <w:rFonts w:ascii="Book Antiqua" w:hAnsi="Book Antiqua" w:cs="宋体"/>
          <w:sz w:val="24"/>
          <w:szCs w:val="24"/>
        </w:rPr>
        <w:t xml:space="preserve"> S, </w:t>
      </w:r>
      <w:proofErr w:type="spellStart"/>
      <w:r w:rsidRPr="000E147F">
        <w:rPr>
          <w:rFonts w:ascii="Book Antiqua" w:hAnsi="Book Antiqua" w:cs="宋体"/>
          <w:sz w:val="24"/>
          <w:szCs w:val="24"/>
        </w:rPr>
        <w:t>Pisaturo</w:t>
      </w:r>
      <w:proofErr w:type="spellEnd"/>
      <w:r w:rsidRPr="000E147F">
        <w:rPr>
          <w:rFonts w:ascii="Book Antiqua" w:hAnsi="Book Antiqua" w:cs="宋体"/>
          <w:sz w:val="24"/>
          <w:szCs w:val="24"/>
        </w:rPr>
        <w:t xml:space="preserve"> M, Paradiso L, </w:t>
      </w:r>
      <w:proofErr w:type="spellStart"/>
      <w:r w:rsidRPr="000E147F">
        <w:rPr>
          <w:rFonts w:ascii="Book Antiqua" w:hAnsi="Book Antiqua" w:cs="宋体"/>
          <w:sz w:val="24"/>
          <w:szCs w:val="24"/>
        </w:rPr>
        <w:t>Macera</w:t>
      </w:r>
      <w:proofErr w:type="spellEnd"/>
      <w:r w:rsidRPr="000E147F">
        <w:rPr>
          <w:rFonts w:ascii="Book Antiqua" w:hAnsi="Book Antiqua" w:cs="宋体"/>
          <w:sz w:val="24"/>
          <w:szCs w:val="24"/>
        </w:rPr>
        <w:t xml:space="preserve"> M, </w:t>
      </w:r>
      <w:proofErr w:type="spellStart"/>
      <w:r w:rsidRPr="000E147F">
        <w:rPr>
          <w:rFonts w:ascii="Book Antiqua" w:hAnsi="Book Antiqua" w:cs="宋体"/>
          <w:sz w:val="24"/>
          <w:szCs w:val="24"/>
        </w:rPr>
        <w:t>Capoluongo</w:t>
      </w:r>
      <w:proofErr w:type="spellEnd"/>
      <w:r w:rsidRPr="000E147F">
        <w:rPr>
          <w:rFonts w:ascii="Book Antiqua" w:hAnsi="Book Antiqua" w:cs="宋体"/>
          <w:sz w:val="24"/>
          <w:szCs w:val="24"/>
        </w:rPr>
        <w:t xml:space="preserve"> N, </w:t>
      </w:r>
      <w:proofErr w:type="spellStart"/>
      <w:r w:rsidRPr="000E147F">
        <w:rPr>
          <w:rFonts w:ascii="Book Antiqua" w:hAnsi="Book Antiqua" w:cs="宋体"/>
          <w:sz w:val="24"/>
          <w:szCs w:val="24"/>
        </w:rPr>
        <w:t>Alessio</w:t>
      </w:r>
      <w:proofErr w:type="spellEnd"/>
      <w:r w:rsidRPr="000E147F">
        <w:rPr>
          <w:rFonts w:ascii="Book Antiqua" w:hAnsi="Book Antiqua" w:cs="宋体"/>
          <w:sz w:val="24"/>
          <w:szCs w:val="24"/>
        </w:rPr>
        <w:t xml:space="preserve"> L, </w:t>
      </w:r>
      <w:proofErr w:type="spellStart"/>
      <w:r w:rsidRPr="000E147F">
        <w:rPr>
          <w:rFonts w:ascii="Book Antiqua" w:hAnsi="Book Antiqua" w:cs="宋体"/>
          <w:sz w:val="24"/>
          <w:szCs w:val="24"/>
        </w:rPr>
        <w:t>Stanzione</w:t>
      </w:r>
      <w:proofErr w:type="spellEnd"/>
      <w:r w:rsidRPr="000E147F">
        <w:rPr>
          <w:rFonts w:ascii="Book Antiqua" w:hAnsi="Book Antiqua" w:cs="宋体"/>
          <w:sz w:val="24"/>
          <w:szCs w:val="24"/>
        </w:rPr>
        <w:t xml:space="preserve"> M, </w:t>
      </w:r>
      <w:proofErr w:type="spellStart"/>
      <w:r w:rsidRPr="000E147F">
        <w:rPr>
          <w:rFonts w:ascii="Book Antiqua" w:hAnsi="Book Antiqua" w:cs="宋体"/>
          <w:sz w:val="24"/>
          <w:szCs w:val="24"/>
        </w:rPr>
        <w:t>Sagnelli</w:t>
      </w:r>
      <w:proofErr w:type="spellEnd"/>
      <w:r w:rsidRPr="000E147F">
        <w:rPr>
          <w:rFonts w:ascii="Book Antiqua" w:hAnsi="Book Antiqua" w:cs="宋体"/>
          <w:sz w:val="24"/>
          <w:szCs w:val="24"/>
        </w:rPr>
        <w:t xml:space="preserve"> C, </w:t>
      </w:r>
      <w:proofErr w:type="spellStart"/>
      <w:r w:rsidRPr="000E147F">
        <w:rPr>
          <w:rFonts w:ascii="Book Antiqua" w:hAnsi="Book Antiqua" w:cs="宋体"/>
          <w:sz w:val="24"/>
          <w:szCs w:val="24"/>
        </w:rPr>
        <w:t>Minichini</w:t>
      </w:r>
      <w:proofErr w:type="spellEnd"/>
      <w:r w:rsidRPr="000E147F">
        <w:rPr>
          <w:rFonts w:ascii="Book Antiqua" w:hAnsi="Book Antiqua" w:cs="宋体"/>
          <w:sz w:val="24"/>
          <w:szCs w:val="24"/>
        </w:rPr>
        <w:t xml:space="preserve"> C, </w:t>
      </w:r>
      <w:proofErr w:type="spellStart"/>
      <w:r w:rsidRPr="000E147F">
        <w:rPr>
          <w:rFonts w:ascii="Book Antiqua" w:hAnsi="Book Antiqua" w:cs="宋体"/>
          <w:sz w:val="24"/>
          <w:szCs w:val="24"/>
        </w:rPr>
        <w:t>Sagnelli</w:t>
      </w:r>
      <w:proofErr w:type="spellEnd"/>
      <w:r w:rsidRPr="000E147F">
        <w:rPr>
          <w:rFonts w:ascii="Book Antiqua" w:hAnsi="Book Antiqua" w:cs="宋体"/>
          <w:sz w:val="24"/>
          <w:szCs w:val="24"/>
        </w:rPr>
        <w:t xml:space="preserve"> E. Sustained </w:t>
      </w:r>
      <w:proofErr w:type="spellStart"/>
      <w:r w:rsidRPr="000E147F">
        <w:rPr>
          <w:rFonts w:ascii="Book Antiqua" w:hAnsi="Book Antiqua" w:cs="宋体"/>
          <w:sz w:val="24"/>
          <w:szCs w:val="24"/>
        </w:rPr>
        <w:t>virological</w:t>
      </w:r>
      <w:proofErr w:type="spellEnd"/>
      <w:r w:rsidRPr="000E147F">
        <w:rPr>
          <w:rFonts w:ascii="Book Antiqua" w:hAnsi="Book Antiqua" w:cs="宋体"/>
          <w:sz w:val="24"/>
          <w:szCs w:val="24"/>
        </w:rPr>
        <w:t xml:space="preserve"> response to antiviral treatment in chronic hepatitis C patients may be predictable by HCV-RNA clearance in peripheral blood mononuclear cells. </w:t>
      </w:r>
      <w:r w:rsidRPr="000E147F">
        <w:rPr>
          <w:rFonts w:ascii="Book Antiqua" w:hAnsi="Book Antiqua" w:cs="宋体"/>
          <w:i/>
          <w:iCs/>
          <w:sz w:val="24"/>
          <w:szCs w:val="24"/>
        </w:rPr>
        <w:t xml:space="preserve">J </w:t>
      </w:r>
      <w:proofErr w:type="spellStart"/>
      <w:r w:rsidRPr="000E147F">
        <w:rPr>
          <w:rFonts w:ascii="Book Antiqua" w:hAnsi="Book Antiqua" w:cs="宋体"/>
          <w:i/>
          <w:iCs/>
          <w:sz w:val="24"/>
          <w:szCs w:val="24"/>
        </w:rPr>
        <w:t>Clin</w:t>
      </w:r>
      <w:proofErr w:type="spellEnd"/>
      <w:r w:rsidRPr="000E147F">
        <w:rPr>
          <w:rFonts w:ascii="Book Antiqua" w:hAnsi="Book Antiqua" w:cs="宋体"/>
          <w:i/>
          <w:iCs/>
          <w:sz w:val="24"/>
          <w:szCs w:val="24"/>
        </w:rPr>
        <w:t xml:space="preserve"> </w:t>
      </w:r>
      <w:proofErr w:type="spellStart"/>
      <w:r w:rsidRPr="000E147F">
        <w:rPr>
          <w:rFonts w:ascii="Book Antiqua" w:hAnsi="Book Antiqua" w:cs="宋体"/>
          <w:i/>
          <w:iCs/>
          <w:sz w:val="24"/>
          <w:szCs w:val="24"/>
        </w:rPr>
        <w:t>Virol</w:t>
      </w:r>
      <w:proofErr w:type="spellEnd"/>
      <w:r w:rsidRPr="000E147F">
        <w:rPr>
          <w:rFonts w:ascii="Book Antiqua" w:hAnsi="Book Antiqua" w:cs="宋体"/>
          <w:sz w:val="24"/>
          <w:szCs w:val="24"/>
        </w:rPr>
        <w:t xml:space="preserve"> 2013; </w:t>
      </w:r>
      <w:r w:rsidRPr="000E147F">
        <w:rPr>
          <w:rFonts w:ascii="Book Antiqua" w:hAnsi="Book Antiqua" w:cs="宋体"/>
          <w:b/>
          <w:bCs/>
          <w:sz w:val="24"/>
          <w:szCs w:val="24"/>
        </w:rPr>
        <w:t>58</w:t>
      </w:r>
      <w:r w:rsidRPr="000E147F">
        <w:rPr>
          <w:rFonts w:ascii="Book Antiqua" w:hAnsi="Book Antiqua" w:cs="宋体"/>
          <w:sz w:val="24"/>
          <w:szCs w:val="24"/>
        </w:rPr>
        <w:t>: 748-750 [PMID: 24140030 DOI: 10.1016/j.jcv.2013.09.014]</w:t>
      </w:r>
    </w:p>
    <w:p w14:paraId="3214AF39"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30 </w:t>
      </w:r>
      <w:r w:rsidRPr="000E147F">
        <w:rPr>
          <w:rFonts w:ascii="Book Antiqua" w:hAnsi="Book Antiqua" w:cs="宋体"/>
          <w:b/>
          <w:bCs/>
          <w:sz w:val="24"/>
          <w:szCs w:val="24"/>
        </w:rPr>
        <w:t>Chen J</w:t>
      </w:r>
      <w:r w:rsidRPr="000E147F">
        <w:rPr>
          <w:rFonts w:ascii="Book Antiqua" w:hAnsi="Book Antiqua" w:cs="宋体"/>
          <w:sz w:val="24"/>
          <w:szCs w:val="24"/>
        </w:rPr>
        <w:t xml:space="preserve">, Florian J, Carter W, Fleischer RD, </w:t>
      </w:r>
      <w:proofErr w:type="spellStart"/>
      <w:r w:rsidRPr="000E147F">
        <w:rPr>
          <w:rFonts w:ascii="Book Antiqua" w:hAnsi="Book Antiqua" w:cs="宋体"/>
          <w:sz w:val="24"/>
          <w:szCs w:val="24"/>
        </w:rPr>
        <w:t>Hammerstrom</w:t>
      </w:r>
      <w:proofErr w:type="spellEnd"/>
      <w:r w:rsidRPr="000E147F">
        <w:rPr>
          <w:rFonts w:ascii="Book Antiqua" w:hAnsi="Book Antiqua" w:cs="宋体"/>
          <w:sz w:val="24"/>
          <w:szCs w:val="24"/>
        </w:rPr>
        <w:t xml:space="preserve"> TS, </w:t>
      </w:r>
      <w:proofErr w:type="spellStart"/>
      <w:r w:rsidRPr="000E147F">
        <w:rPr>
          <w:rFonts w:ascii="Book Antiqua" w:hAnsi="Book Antiqua" w:cs="宋体"/>
          <w:sz w:val="24"/>
          <w:szCs w:val="24"/>
        </w:rPr>
        <w:t>Jadhav</w:t>
      </w:r>
      <w:proofErr w:type="spellEnd"/>
      <w:r w:rsidRPr="000E147F">
        <w:rPr>
          <w:rFonts w:ascii="Book Antiqua" w:hAnsi="Book Antiqua" w:cs="宋体"/>
          <w:sz w:val="24"/>
          <w:szCs w:val="24"/>
        </w:rPr>
        <w:t xml:space="preserve"> PR, Zeng W, Murray J, </w:t>
      </w:r>
      <w:proofErr w:type="spellStart"/>
      <w:r w:rsidRPr="000E147F">
        <w:rPr>
          <w:rFonts w:ascii="Book Antiqua" w:hAnsi="Book Antiqua" w:cs="宋体"/>
          <w:sz w:val="24"/>
          <w:szCs w:val="24"/>
        </w:rPr>
        <w:t>Birnkrant</w:t>
      </w:r>
      <w:proofErr w:type="spellEnd"/>
      <w:r w:rsidRPr="000E147F">
        <w:rPr>
          <w:rFonts w:ascii="Book Antiqua" w:hAnsi="Book Antiqua" w:cs="宋体"/>
          <w:sz w:val="24"/>
          <w:szCs w:val="24"/>
        </w:rPr>
        <w:t xml:space="preserve"> D. Earlier sustained </w:t>
      </w:r>
      <w:proofErr w:type="spellStart"/>
      <w:r w:rsidRPr="000E147F">
        <w:rPr>
          <w:rFonts w:ascii="Book Antiqua" w:hAnsi="Book Antiqua" w:cs="宋体"/>
          <w:sz w:val="24"/>
          <w:szCs w:val="24"/>
        </w:rPr>
        <w:t>virologic</w:t>
      </w:r>
      <w:proofErr w:type="spellEnd"/>
      <w:r w:rsidRPr="000E147F">
        <w:rPr>
          <w:rFonts w:ascii="Book Antiqua" w:hAnsi="Book Antiqua" w:cs="宋体"/>
          <w:sz w:val="24"/>
          <w:szCs w:val="24"/>
        </w:rPr>
        <w:t xml:space="preserve"> response end points for regulatory approval and dose selection of hepatitis C therapies. </w:t>
      </w:r>
      <w:r w:rsidRPr="000E147F">
        <w:rPr>
          <w:rFonts w:ascii="Book Antiqua" w:hAnsi="Book Antiqua" w:cs="宋体"/>
          <w:i/>
          <w:iCs/>
          <w:sz w:val="24"/>
          <w:szCs w:val="24"/>
        </w:rPr>
        <w:t>Gastroenterology</w:t>
      </w:r>
      <w:r w:rsidRPr="000E147F">
        <w:rPr>
          <w:rFonts w:ascii="Book Antiqua" w:hAnsi="Book Antiqua" w:cs="宋体"/>
          <w:sz w:val="24"/>
          <w:szCs w:val="24"/>
        </w:rPr>
        <w:t xml:space="preserve"> 2013; </w:t>
      </w:r>
      <w:r w:rsidRPr="000E147F">
        <w:rPr>
          <w:rFonts w:ascii="Book Antiqua" w:hAnsi="Book Antiqua" w:cs="宋体"/>
          <w:b/>
          <w:bCs/>
          <w:sz w:val="24"/>
          <w:szCs w:val="24"/>
        </w:rPr>
        <w:t>144</w:t>
      </w:r>
      <w:r w:rsidRPr="000E147F">
        <w:rPr>
          <w:rFonts w:ascii="Book Antiqua" w:hAnsi="Book Antiqua" w:cs="宋体"/>
          <w:sz w:val="24"/>
          <w:szCs w:val="24"/>
        </w:rPr>
        <w:t>: 1450-1455.e2 [PMID: 23470616 DOI: 10.1053/j.gastro.2013.02.039]</w:t>
      </w:r>
    </w:p>
    <w:p w14:paraId="5E92F226"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31 </w:t>
      </w:r>
      <w:r w:rsidRPr="000E147F">
        <w:rPr>
          <w:rFonts w:ascii="Book Antiqua" w:hAnsi="Book Antiqua" w:cs="宋体"/>
          <w:b/>
          <w:bCs/>
          <w:sz w:val="24"/>
          <w:szCs w:val="24"/>
        </w:rPr>
        <w:t>Fried MW</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Shiffman</w:t>
      </w:r>
      <w:proofErr w:type="spellEnd"/>
      <w:r w:rsidRPr="000E147F">
        <w:rPr>
          <w:rFonts w:ascii="Book Antiqua" w:hAnsi="Book Antiqua" w:cs="宋体"/>
          <w:sz w:val="24"/>
          <w:szCs w:val="24"/>
        </w:rPr>
        <w:t xml:space="preserve"> ML, Reddy KR, Smith C, </w:t>
      </w:r>
      <w:proofErr w:type="spellStart"/>
      <w:r w:rsidRPr="000E147F">
        <w:rPr>
          <w:rFonts w:ascii="Book Antiqua" w:hAnsi="Book Antiqua" w:cs="宋体"/>
          <w:sz w:val="24"/>
          <w:szCs w:val="24"/>
        </w:rPr>
        <w:t>Marinos</w:t>
      </w:r>
      <w:proofErr w:type="spellEnd"/>
      <w:r w:rsidRPr="000E147F">
        <w:rPr>
          <w:rFonts w:ascii="Book Antiqua" w:hAnsi="Book Antiqua" w:cs="宋体"/>
          <w:sz w:val="24"/>
          <w:szCs w:val="24"/>
        </w:rPr>
        <w:t xml:space="preserve"> G, </w:t>
      </w:r>
      <w:proofErr w:type="spellStart"/>
      <w:r w:rsidRPr="000E147F">
        <w:rPr>
          <w:rFonts w:ascii="Book Antiqua" w:hAnsi="Book Antiqua" w:cs="宋体"/>
          <w:sz w:val="24"/>
          <w:szCs w:val="24"/>
        </w:rPr>
        <w:t>Gonçales</w:t>
      </w:r>
      <w:proofErr w:type="spellEnd"/>
      <w:r w:rsidRPr="000E147F">
        <w:rPr>
          <w:rFonts w:ascii="Book Antiqua" w:hAnsi="Book Antiqua" w:cs="宋体"/>
          <w:sz w:val="24"/>
          <w:szCs w:val="24"/>
        </w:rPr>
        <w:t xml:space="preserve"> FL, </w:t>
      </w:r>
      <w:proofErr w:type="spellStart"/>
      <w:r w:rsidRPr="000E147F">
        <w:rPr>
          <w:rFonts w:ascii="Book Antiqua" w:hAnsi="Book Antiqua" w:cs="宋体"/>
          <w:sz w:val="24"/>
          <w:szCs w:val="24"/>
        </w:rPr>
        <w:t>Häussinger</w:t>
      </w:r>
      <w:proofErr w:type="spellEnd"/>
      <w:r w:rsidRPr="000E147F">
        <w:rPr>
          <w:rFonts w:ascii="Book Antiqua" w:hAnsi="Book Antiqua" w:cs="宋体"/>
          <w:sz w:val="24"/>
          <w:szCs w:val="24"/>
        </w:rPr>
        <w:t xml:space="preserve"> D, </w:t>
      </w:r>
      <w:proofErr w:type="spellStart"/>
      <w:r w:rsidRPr="000E147F">
        <w:rPr>
          <w:rFonts w:ascii="Book Antiqua" w:hAnsi="Book Antiqua" w:cs="宋体"/>
          <w:sz w:val="24"/>
          <w:szCs w:val="24"/>
        </w:rPr>
        <w:t>Diago</w:t>
      </w:r>
      <w:proofErr w:type="spellEnd"/>
      <w:r w:rsidRPr="000E147F">
        <w:rPr>
          <w:rFonts w:ascii="Book Antiqua" w:hAnsi="Book Antiqua" w:cs="宋体"/>
          <w:sz w:val="24"/>
          <w:szCs w:val="24"/>
        </w:rPr>
        <w:t xml:space="preserve"> M, </w:t>
      </w:r>
      <w:proofErr w:type="spellStart"/>
      <w:r w:rsidRPr="000E147F">
        <w:rPr>
          <w:rFonts w:ascii="Book Antiqua" w:hAnsi="Book Antiqua" w:cs="宋体"/>
          <w:sz w:val="24"/>
          <w:szCs w:val="24"/>
        </w:rPr>
        <w:t>Carosi</w:t>
      </w:r>
      <w:proofErr w:type="spellEnd"/>
      <w:r w:rsidRPr="000E147F">
        <w:rPr>
          <w:rFonts w:ascii="Book Antiqua" w:hAnsi="Book Antiqua" w:cs="宋体"/>
          <w:sz w:val="24"/>
          <w:szCs w:val="24"/>
        </w:rPr>
        <w:t xml:space="preserve"> G, </w:t>
      </w:r>
      <w:proofErr w:type="spellStart"/>
      <w:r w:rsidRPr="000E147F">
        <w:rPr>
          <w:rFonts w:ascii="Book Antiqua" w:hAnsi="Book Antiqua" w:cs="宋体"/>
          <w:sz w:val="24"/>
          <w:szCs w:val="24"/>
        </w:rPr>
        <w:t>Dhumeaux</w:t>
      </w:r>
      <w:proofErr w:type="spellEnd"/>
      <w:r w:rsidRPr="000E147F">
        <w:rPr>
          <w:rFonts w:ascii="Book Antiqua" w:hAnsi="Book Antiqua" w:cs="宋体"/>
          <w:sz w:val="24"/>
          <w:szCs w:val="24"/>
        </w:rPr>
        <w:t xml:space="preserve"> D, </w:t>
      </w:r>
      <w:proofErr w:type="spellStart"/>
      <w:r w:rsidRPr="000E147F">
        <w:rPr>
          <w:rFonts w:ascii="Book Antiqua" w:hAnsi="Book Antiqua" w:cs="宋体"/>
          <w:sz w:val="24"/>
          <w:szCs w:val="24"/>
        </w:rPr>
        <w:t>Craxi</w:t>
      </w:r>
      <w:proofErr w:type="spellEnd"/>
      <w:r w:rsidRPr="000E147F">
        <w:rPr>
          <w:rFonts w:ascii="Book Antiqua" w:hAnsi="Book Antiqua" w:cs="宋体"/>
          <w:sz w:val="24"/>
          <w:szCs w:val="24"/>
        </w:rPr>
        <w:t xml:space="preserve"> A, Lin A, Hoffman J, Yu J. </w:t>
      </w:r>
      <w:proofErr w:type="spellStart"/>
      <w:r w:rsidRPr="000E147F">
        <w:rPr>
          <w:rFonts w:ascii="Book Antiqua" w:hAnsi="Book Antiqua" w:cs="宋体"/>
          <w:sz w:val="24"/>
          <w:szCs w:val="24"/>
        </w:rPr>
        <w:t>Peginterferon</w:t>
      </w:r>
      <w:proofErr w:type="spellEnd"/>
      <w:r w:rsidRPr="000E147F">
        <w:rPr>
          <w:rFonts w:ascii="Book Antiqua" w:hAnsi="Book Antiqua" w:cs="宋体"/>
          <w:sz w:val="24"/>
          <w:szCs w:val="24"/>
        </w:rPr>
        <w:t xml:space="preserve"> alfa-2a plus ribavirin for chronic hepatitis C virus infection. </w:t>
      </w:r>
      <w:r w:rsidRPr="000E147F">
        <w:rPr>
          <w:rFonts w:ascii="Book Antiqua" w:hAnsi="Book Antiqua" w:cs="宋体"/>
          <w:i/>
          <w:iCs/>
          <w:sz w:val="24"/>
          <w:szCs w:val="24"/>
        </w:rPr>
        <w:t xml:space="preserve">N </w:t>
      </w:r>
      <w:proofErr w:type="spellStart"/>
      <w:r w:rsidRPr="000E147F">
        <w:rPr>
          <w:rFonts w:ascii="Book Antiqua" w:hAnsi="Book Antiqua" w:cs="宋体"/>
          <w:i/>
          <w:iCs/>
          <w:sz w:val="24"/>
          <w:szCs w:val="24"/>
        </w:rPr>
        <w:t>Engl</w:t>
      </w:r>
      <w:proofErr w:type="spellEnd"/>
      <w:r w:rsidRPr="000E147F">
        <w:rPr>
          <w:rFonts w:ascii="Book Antiqua" w:hAnsi="Book Antiqua" w:cs="宋体"/>
          <w:i/>
          <w:iCs/>
          <w:sz w:val="24"/>
          <w:szCs w:val="24"/>
        </w:rPr>
        <w:t xml:space="preserve"> J Med</w:t>
      </w:r>
      <w:r w:rsidRPr="000E147F">
        <w:rPr>
          <w:rFonts w:ascii="Book Antiqua" w:hAnsi="Book Antiqua" w:cs="宋体"/>
          <w:sz w:val="24"/>
          <w:szCs w:val="24"/>
        </w:rPr>
        <w:t xml:space="preserve"> 2002; </w:t>
      </w:r>
      <w:r w:rsidRPr="000E147F">
        <w:rPr>
          <w:rFonts w:ascii="Book Antiqua" w:hAnsi="Book Antiqua" w:cs="宋体"/>
          <w:b/>
          <w:bCs/>
          <w:sz w:val="24"/>
          <w:szCs w:val="24"/>
        </w:rPr>
        <w:t>347</w:t>
      </w:r>
      <w:r w:rsidRPr="000E147F">
        <w:rPr>
          <w:rFonts w:ascii="Book Antiqua" w:hAnsi="Book Antiqua" w:cs="宋体"/>
          <w:sz w:val="24"/>
          <w:szCs w:val="24"/>
        </w:rPr>
        <w:t>: 975-982 [PMID: 12324553 DOI: 10.1056/NEJMoa020047]</w:t>
      </w:r>
    </w:p>
    <w:p w14:paraId="466090D8"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32 </w:t>
      </w:r>
      <w:proofErr w:type="spellStart"/>
      <w:r w:rsidRPr="000E147F">
        <w:rPr>
          <w:rFonts w:ascii="Book Antiqua" w:hAnsi="Book Antiqua" w:cs="宋体"/>
          <w:b/>
          <w:bCs/>
          <w:sz w:val="24"/>
          <w:szCs w:val="24"/>
        </w:rPr>
        <w:t>Manns</w:t>
      </w:r>
      <w:proofErr w:type="spellEnd"/>
      <w:r w:rsidRPr="000E147F">
        <w:rPr>
          <w:rFonts w:ascii="Book Antiqua" w:hAnsi="Book Antiqua" w:cs="宋体"/>
          <w:b/>
          <w:bCs/>
          <w:sz w:val="24"/>
          <w:szCs w:val="24"/>
        </w:rPr>
        <w:t xml:space="preserve"> MP</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McHutchison</w:t>
      </w:r>
      <w:proofErr w:type="spellEnd"/>
      <w:r w:rsidRPr="000E147F">
        <w:rPr>
          <w:rFonts w:ascii="Book Antiqua" w:hAnsi="Book Antiqua" w:cs="宋体"/>
          <w:sz w:val="24"/>
          <w:szCs w:val="24"/>
        </w:rPr>
        <w:t xml:space="preserve"> JG, Gordon SC, </w:t>
      </w:r>
      <w:proofErr w:type="spellStart"/>
      <w:r w:rsidRPr="000E147F">
        <w:rPr>
          <w:rFonts w:ascii="Book Antiqua" w:hAnsi="Book Antiqua" w:cs="宋体"/>
          <w:sz w:val="24"/>
          <w:szCs w:val="24"/>
        </w:rPr>
        <w:t>Rustgi</w:t>
      </w:r>
      <w:proofErr w:type="spellEnd"/>
      <w:r w:rsidRPr="000E147F">
        <w:rPr>
          <w:rFonts w:ascii="Book Antiqua" w:hAnsi="Book Antiqua" w:cs="宋体"/>
          <w:sz w:val="24"/>
          <w:szCs w:val="24"/>
        </w:rPr>
        <w:t xml:space="preserve"> VK, </w:t>
      </w:r>
      <w:proofErr w:type="spellStart"/>
      <w:r w:rsidRPr="000E147F">
        <w:rPr>
          <w:rFonts w:ascii="Book Antiqua" w:hAnsi="Book Antiqua" w:cs="宋体"/>
          <w:sz w:val="24"/>
          <w:szCs w:val="24"/>
        </w:rPr>
        <w:t>Shiffman</w:t>
      </w:r>
      <w:proofErr w:type="spellEnd"/>
      <w:r w:rsidRPr="000E147F">
        <w:rPr>
          <w:rFonts w:ascii="Book Antiqua" w:hAnsi="Book Antiqua" w:cs="宋体"/>
          <w:sz w:val="24"/>
          <w:szCs w:val="24"/>
        </w:rPr>
        <w:t xml:space="preserve"> M, </w:t>
      </w:r>
      <w:proofErr w:type="spellStart"/>
      <w:r w:rsidRPr="000E147F">
        <w:rPr>
          <w:rFonts w:ascii="Book Antiqua" w:hAnsi="Book Antiqua" w:cs="宋体"/>
          <w:sz w:val="24"/>
          <w:szCs w:val="24"/>
        </w:rPr>
        <w:t>Reindollar</w:t>
      </w:r>
      <w:proofErr w:type="spellEnd"/>
      <w:r w:rsidRPr="000E147F">
        <w:rPr>
          <w:rFonts w:ascii="Book Antiqua" w:hAnsi="Book Antiqua" w:cs="宋体"/>
          <w:sz w:val="24"/>
          <w:szCs w:val="24"/>
        </w:rPr>
        <w:t xml:space="preserve"> R, Goodman ZD, </w:t>
      </w:r>
      <w:proofErr w:type="spellStart"/>
      <w:r w:rsidRPr="000E147F">
        <w:rPr>
          <w:rFonts w:ascii="Book Antiqua" w:hAnsi="Book Antiqua" w:cs="宋体"/>
          <w:sz w:val="24"/>
          <w:szCs w:val="24"/>
        </w:rPr>
        <w:t>Koury</w:t>
      </w:r>
      <w:proofErr w:type="spellEnd"/>
      <w:r w:rsidRPr="000E147F">
        <w:rPr>
          <w:rFonts w:ascii="Book Antiqua" w:hAnsi="Book Antiqua" w:cs="宋体"/>
          <w:sz w:val="24"/>
          <w:szCs w:val="24"/>
        </w:rPr>
        <w:t xml:space="preserve"> K, Ling M, Albrecht JK. </w:t>
      </w:r>
      <w:proofErr w:type="spellStart"/>
      <w:r w:rsidRPr="000E147F">
        <w:rPr>
          <w:rFonts w:ascii="Book Antiqua" w:hAnsi="Book Antiqua" w:cs="宋体"/>
          <w:sz w:val="24"/>
          <w:szCs w:val="24"/>
        </w:rPr>
        <w:t>Peginterferon</w:t>
      </w:r>
      <w:proofErr w:type="spellEnd"/>
      <w:r w:rsidRPr="000E147F">
        <w:rPr>
          <w:rFonts w:ascii="Book Antiqua" w:hAnsi="Book Antiqua" w:cs="宋体"/>
          <w:sz w:val="24"/>
          <w:szCs w:val="24"/>
        </w:rPr>
        <w:t xml:space="preserve"> alfa-2b plus ribavirin compared with interferon alfa-2b plus ribavirin for initial treatment of chronic hepatitis C: a </w:t>
      </w:r>
      <w:proofErr w:type="spellStart"/>
      <w:r w:rsidRPr="000E147F">
        <w:rPr>
          <w:rFonts w:ascii="Book Antiqua" w:hAnsi="Book Antiqua" w:cs="宋体"/>
          <w:sz w:val="24"/>
          <w:szCs w:val="24"/>
        </w:rPr>
        <w:t>randomised</w:t>
      </w:r>
      <w:proofErr w:type="spellEnd"/>
      <w:r w:rsidRPr="000E147F">
        <w:rPr>
          <w:rFonts w:ascii="Book Antiqua" w:hAnsi="Book Antiqua" w:cs="宋体"/>
          <w:sz w:val="24"/>
          <w:szCs w:val="24"/>
        </w:rPr>
        <w:t xml:space="preserve"> trial. </w:t>
      </w:r>
      <w:r w:rsidRPr="000E147F">
        <w:rPr>
          <w:rFonts w:ascii="Book Antiqua" w:hAnsi="Book Antiqua" w:cs="宋体"/>
          <w:i/>
          <w:iCs/>
          <w:sz w:val="24"/>
          <w:szCs w:val="24"/>
        </w:rPr>
        <w:t>Lancet</w:t>
      </w:r>
      <w:r w:rsidRPr="000E147F">
        <w:rPr>
          <w:rFonts w:ascii="Book Antiqua" w:hAnsi="Book Antiqua" w:cs="宋体"/>
          <w:sz w:val="24"/>
          <w:szCs w:val="24"/>
        </w:rPr>
        <w:t xml:space="preserve"> 2001; </w:t>
      </w:r>
      <w:r w:rsidRPr="000E147F">
        <w:rPr>
          <w:rFonts w:ascii="Book Antiqua" w:hAnsi="Book Antiqua" w:cs="宋体"/>
          <w:b/>
          <w:bCs/>
          <w:sz w:val="24"/>
          <w:szCs w:val="24"/>
        </w:rPr>
        <w:t>358</w:t>
      </w:r>
      <w:r w:rsidRPr="000E147F">
        <w:rPr>
          <w:rFonts w:ascii="Book Antiqua" w:hAnsi="Book Antiqua" w:cs="宋体"/>
          <w:sz w:val="24"/>
          <w:szCs w:val="24"/>
        </w:rPr>
        <w:t>: 958-965 [PMID: 11583749 DOI: 10.1016/S0140-6736(01)06102-5]</w:t>
      </w:r>
    </w:p>
    <w:p w14:paraId="01A17DAC"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33 </w:t>
      </w:r>
      <w:proofErr w:type="spellStart"/>
      <w:r w:rsidRPr="000E147F">
        <w:rPr>
          <w:rFonts w:ascii="Book Antiqua" w:hAnsi="Book Antiqua" w:cs="宋体"/>
          <w:b/>
          <w:bCs/>
          <w:sz w:val="24"/>
          <w:szCs w:val="24"/>
        </w:rPr>
        <w:t>Hadziyannis</w:t>
      </w:r>
      <w:proofErr w:type="spellEnd"/>
      <w:r w:rsidRPr="000E147F">
        <w:rPr>
          <w:rFonts w:ascii="Book Antiqua" w:hAnsi="Book Antiqua" w:cs="宋体"/>
          <w:b/>
          <w:bCs/>
          <w:sz w:val="24"/>
          <w:szCs w:val="24"/>
        </w:rPr>
        <w:t xml:space="preserve"> SJ</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Sette</w:t>
      </w:r>
      <w:proofErr w:type="spellEnd"/>
      <w:r w:rsidRPr="000E147F">
        <w:rPr>
          <w:rFonts w:ascii="Book Antiqua" w:hAnsi="Book Antiqua" w:cs="宋体"/>
          <w:sz w:val="24"/>
          <w:szCs w:val="24"/>
        </w:rPr>
        <w:t xml:space="preserve"> H, Morgan TR, </w:t>
      </w:r>
      <w:proofErr w:type="spellStart"/>
      <w:r w:rsidRPr="000E147F">
        <w:rPr>
          <w:rFonts w:ascii="Book Antiqua" w:hAnsi="Book Antiqua" w:cs="宋体"/>
          <w:sz w:val="24"/>
          <w:szCs w:val="24"/>
        </w:rPr>
        <w:t>Balan</w:t>
      </w:r>
      <w:proofErr w:type="spellEnd"/>
      <w:r w:rsidRPr="000E147F">
        <w:rPr>
          <w:rFonts w:ascii="Book Antiqua" w:hAnsi="Book Antiqua" w:cs="宋体"/>
          <w:sz w:val="24"/>
          <w:szCs w:val="24"/>
        </w:rPr>
        <w:t xml:space="preserve"> V, </w:t>
      </w:r>
      <w:proofErr w:type="spellStart"/>
      <w:r w:rsidRPr="000E147F">
        <w:rPr>
          <w:rFonts w:ascii="Book Antiqua" w:hAnsi="Book Antiqua" w:cs="宋体"/>
          <w:sz w:val="24"/>
          <w:szCs w:val="24"/>
        </w:rPr>
        <w:t>Diago</w:t>
      </w:r>
      <w:proofErr w:type="spellEnd"/>
      <w:r w:rsidRPr="000E147F">
        <w:rPr>
          <w:rFonts w:ascii="Book Antiqua" w:hAnsi="Book Antiqua" w:cs="宋体"/>
          <w:sz w:val="24"/>
          <w:szCs w:val="24"/>
        </w:rPr>
        <w:t xml:space="preserve"> M, </w:t>
      </w:r>
      <w:proofErr w:type="spellStart"/>
      <w:r w:rsidRPr="000E147F">
        <w:rPr>
          <w:rFonts w:ascii="Book Antiqua" w:hAnsi="Book Antiqua" w:cs="宋体"/>
          <w:sz w:val="24"/>
          <w:szCs w:val="24"/>
        </w:rPr>
        <w:t>Marcellin</w:t>
      </w:r>
      <w:proofErr w:type="spellEnd"/>
      <w:r w:rsidRPr="000E147F">
        <w:rPr>
          <w:rFonts w:ascii="Book Antiqua" w:hAnsi="Book Antiqua" w:cs="宋体"/>
          <w:sz w:val="24"/>
          <w:szCs w:val="24"/>
        </w:rPr>
        <w:t xml:space="preserve"> P, </w:t>
      </w:r>
      <w:proofErr w:type="spellStart"/>
      <w:r w:rsidRPr="000E147F">
        <w:rPr>
          <w:rFonts w:ascii="Book Antiqua" w:hAnsi="Book Antiqua" w:cs="宋体"/>
          <w:sz w:val="24"/>
          <w:szCs w:val="24"/>
        </w:rPr>
        <w:t>Ramadori</w:t>
      </w:r>
      <w:proofErr w:type="spellEnd"/>
      <w:r w:rsidRPr="000E147F">
        <w:rPr>
          <w:rFonts w:ascii="Book Antiqua" w:hAnsi="Book Antiqua" w:cs="宋体"/>
          <w:sz w:val="24"/>
          <w:szCs w:val="24"/>
        </w:rPr>
        <w:t xml:space="preserve"> G, </w:t>
      </w:r>
      <w:proofErr w:type="spellStart"/>
      <w:r w:rsidRPr="000E147F">
        <w:rPr>
          <w:rFonts w:ascii="Book Antiqua" w:hAnsi="Book Antiqua" w:cs="宋体"/>
          <w:sz w:val="24"/>
          <w:szCs w:val="24"/>
        </w:rPr>
        <w:t>Bodenheimer</w:t>
      </w:r>
      <w:proofErr w:type="spellEnd"/>
      <w:r w:rsidRPr="000E147F">
        <w:rPr>
          <w:rFonts w:ascii="Book Antiqua" w:hAnsi="Book Antiqua" w:cs="宋体"/>
          <w:sz w:val="24"/>
          <w:szCs w:val="24"/>
        </w:rPr>
        <w:t xml:space="preserve"> H, Bernstein D, </w:t>
      </w:r>
      <w:proofErr w:type="spellStart"/>
      <w:r w:rsidRPr="000E147F">
        <w:rPr>
          <w:rFonts w:ascii="Book Antiqua" w:hAnsi="Book Antiqua" w:cs="宋体"/>
          <w:sz w:val="24"/>
          <w:szCs w:val="24"/>
        </w:rPr>
        <w:t>Rizzetto</w:t>
      </w:r>
      <w:proofErr w:type="spellEnd"/>
      <w:r w:rsidRPr="000E147F">
        <w:rPr>
          <w:rFonts w:ascii="Book Antiqua" w:hAnsi="Book Antiqua" w:cs="宋体"/>
          <w:sz w:val="24"/>
          <w:szCs w:val="24"/>
        </w:rPr>
        <w:t xml:space="preserve"> M, </w:t>
      </w:r>
      <w:proofErr w:type="spellStart"/>
      <w:r w:rsidRPr="000E147F">
        <w:rPr>
          <w:rFonts w:ascii="Book Antiqua" w:hAnsi="Book Antiqua" w:cs="宋体"/>
          <w:sz w:val="24"/>
          <w:szCs w:val="24"/>
        </w:rPr>
        <w:t>Zeuzem</w:t>
      </w:r>
      <w:proofErr w:type="spellEnd"/>
      <w:r w:rsidRPr="000E147F">
        <w:rPr>
          <w:rFonts w:ascii="Book Antiqua" w:hAnsi="Book Antiqua" w:cs="宋体"/>
          <w:sz w:val="24"/>
          <w:szCs w:val="24"/>
        </w:rPr>
        <w:t xml:space="preserve"> S, </w:t>
      </w:r>
      <w:proofErr w:type="spellStart"/>
      <w:r w:rsidRPr="000E147F">
        <w:rPr>
          <w:rFonts w:ascii="Book Antiqua" w:hAnsi="Book Antiqua" w:cs="宋体"/>
          <w:sz w:val="24"/>
          <w:szCs w:val="24"/>
        </w:rPr>
        <w:t>Pockros</w:t>
      </w:r>
      <w:proofErr w:type="spellEnd"/>
      <w:r w:rsidRPr="000E147F">
        <w:rPr>
          <w:rFonts w:ascii="Book Antiqua" w:hAnsi="Book Antiqua" w:cs="宋体"/>
          <w:sz w:val="24"/>
          <w:szCs w:val="24"/>
        </w:rPr>
        <w:t xml:space="preserve"> PJ, Lin A, </w:t>
      </w:r>
      <w:proofErr w:type="spellStart"/>
      <w:r w:rsidRPr="000E147F">
        <w:rPr>
          <w:rFonts w:ascii="Book Antiqua" w:hAnsi="Book Antiqua" w:cs="宋体"/>
          <w:sz w:val="24"/>
          <w:szCs w:val="24"/>
        </w:rPr>
        <w:t>Ackrill</w:t>
      </w:r>
      <w:proofErr w:type="spellEnd"/>
      <w:r w:rsidRPr="000E147F">
        <w:rPr>
          <w:rFonts w:ascii="Book Antiqua" w:hAnsi="Book Antiqua" w:cs="宋体"/>
          <w:sz w:val="24"/>
          <w:szCs w:val="24"/>
        </w:rPr>
        <w:t xml:space="preserve"> AM. Peginterferon-alpha2a and ribavirin combination therapy in chronic hepatitis C: a randomized study of treatment duration and ribavirin dose. </w:t>
      </w:r>
      <w:r w:rsidRPr="000E147F">
        <w:rPr>
          <w:rFonts w:ascii="Book Antiqua" w:hAnsi="Book Antiqua" w:cs="宋体"/>
          <w:i/>
          <w:iCs/>
          <w:sz w:val="24"/>
          <w:szCs w:val="24"/>
        </w:rPr>
        <w:t>Ann Intern Med</w:t>
      </w:r>
      <w:r w:rsidRPr="000E147F">
        <w:rPr>
          <w:rFonts w:ascii="Book Antiqua" w:hAnsi="Book Antiqua" w:cs="宋体"/>
          <w:sz w:val="24"/>
          <w:szCs w:val="24"/>
        </w:rPr>
        <w:t xml:space="preserve"> 2004; </w:t>
      </w:r>
      <w:r w:rsidRPr="000E147F">
        <w:rPr>
          <w:rFonts w:ascii="Book Antiqua" w:hAnsi="Book Antiqua" w:cs="宋体"/>
          <w:b/>
          <w:bCs/>
          <w:sz w:val="24"/>
          <w:szCs w:val="24"/>
        </w:rPr>
        <w:t>140</w:t>
      </w:r>
      <w:r w:rsidRPr="000E147F">
        <w:rPr>
          <w:rFonts w:ascii="Book Antiqua" w:hAnsi="Book Antiqua" w:cs="宋体"/>
          <w:sz w:val="24"/>
          <w:szCs w:val="24"/>
        </w:rPr>
        <w:t>: 346-355 [PMID: 14996676 DOI: 10.7326/0003-4819-140-5-200403020-00010]</w:t>
      </w:r>
    </w:p>
    <w:p w14:paraId="2B5EE2BD"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34 </w:t>
      </w:r>
      <w:r w:rsidRPr="000E147F">
        <w:rPr>
          <w:rFonts w:ascii="Book Antiqua" w:hAnsi="Book Antiqua" w:cs="宋体"/>
          <w:b/>
          <w:bCs/>
          <w:sz w:val="24"/>
          <w:szCs w:val="24"/>
        </w:rPr>
        <w:t>Bruno S</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Shiffman</w:t>
      </w:r>
      <w:proofErr w:type="spellEnd"/>
      <w:r w:rsidRPr="000E147F">
        <w:rPr>
          <w:rFonts w:ascii="Book Antiqua" w:hAnsi="Book Antiqua" w:cs="宋体"/>
          <w:sz w:val="24"/>
          <w:szCs w:val="24"/>
        </w:rPr>
        <w:t xml:space="preserve"> ML, Roberts SK, </w:t>
      </w:r>
      <w:proofErr w:type="spellStart"/>
      <w:r w:rsidRPr="000E147F">
        <w:rPr>
          <w:rFonts w:ascii="Book Antiqua" w:hAnsi="Book Antiqua" w:cs="宋体"/>
          <w:sz w:val="24"/>
          <w:szCs w:val="24"/>
        </w:rPr>
        <w:t>Gane</w:t>
      </w:r>
      <w:proofErr w:type="spellEnd"/>
      <w:r w:rsidRPr="000E147F">
        <w:rPr>
          <w:rFonts w:ascii="Book Antiqua" w:hAnsi="Book Antiqua" w:cs="宋体"/>
          <w:sz w:val="24"/>
          <w:szCs w:val="24"/>
        </w:rPr>
        <w:t xml:space="preserve"> EJ, </w:t>
      </w:r>
      <w:proofErr w:type="spellStart"/>
      <w:r w:rsidRPr="000E147F">
        <w:rPr>
          <w:rFonts w:ascii="Book Antiqua" w:hAnsi="Book Antiqua" w:cs="宋体"/>
          <w:sz w:val="24"/>
          <w:szCs w:val="24"/>
        </w:rPr>
        <w:t>Messinger</w:t>
      </w:r>
      <w:proofErr w:type="spellEnd"/>
      <w:r w:rsidRPr="000E147F">
        <w:rPr>
          <w:rFonts w:ascii="Book Antiqua" w:hAnsi="Book Antiqua" w:cs="宋体"/>
          <w:sz w:val="24"/>
          <w:szCs w:val="24"/>
        </w:rPr>
        <w:t xml:space="preserve"> D, </w:t>
      </w:r>
      <w:proofErr w:type="spellStart"/>
      <w:r w:rsidRPr="000E147F">
        <w:rPr>
          <w:rFonts w:ascii="Book Antiqua" w:hAnsi="Book Antiqua" w:cs="宋体"/>
          <w:sz w:val="24"/>
          <w:szCs w:val="24"/>
        </w:rPr>
        <w:t>Hadziyannis</w:t>
      </w:r>
      <w:proofErr w:type="spellEnd"/>
      <w:r w:rsidRPr="000E147F">
        <w:rPr>
          <w:rFonts w:ascii="Book Antiqua" w:hAnsi="Book Antiqua" w:cs="宋体"/>
          <w:sz w:val="24"/>
          <w:szCs w:val="24"/>
        </w:rPr>
        <w:t xml:space="preserve"> SJ, </w:t>
      </w:r>
      <w:proofErr w:type="spellStart"/>
      <w:r w:rsidRPr="000E147F">
        <w:rPr>
          <w:rFonts w:ascii="Book Antiqua" w:hAnsi="Book Antiqua" w:cs="宋体"/>
          <w:sz w:val="24"/>
          <w:szCs w:val="24"/>
        </w:rPr>
        <w:t>Marcellin</w:t>
      </w:r>
      <w:proofErr w:type="spellEnd"/>
      <w:r w:rsidRPr="000E147F">
        <w:rPr>
          <w:rFonts w:ascii="Book Antiqua" w:hAnsi="Book Antiqua" w:cs="宋体"/>
          <w:sz w:val="24"/>
          <w:szCs w:val="24"/>
        </w:rPr>
        <w:t xml:space="preserve"> P. Efficacy and safety of </w:t>
      </w:r>
      <w:proofErr w:type="spellStart"/>
      <w:r w:rsidRPr="000E147F">
        <w:rPr>
          <w:rFonts w:ascii="Book Antiqua" w:hAnsi="Book Antiqua" w:cs="宋体"/>
          <w:sz w:val="24"/>
          <w:szCs w:val="24"/>
        </w:rPr>
        <w:t>peginterferon</w:t>
      </w:r>
      <w:proofErr w:type="spellEnd"/>
      <w:r w:rsidRPr="000E147F">
        <w:rPr>
          <w:rFonts w:ascii="Book Antiqua" w:hAnsi="Book Antiqua" w:cs="宋体"/>
          <w:sz w:val="24"/>
          <w:szCs w:val="24"/>
        </w:rPr>
        <w:t xml:space="preserve"> alfa-2a (40KD) plus ribavirin in hepatitis C patients with advanced fibrosis and cirrhosis. </w:t>
      </w:r>
      <w:proofErr w:type="spellStart"/>
      <w:r w:rsidRPr="000E147F">
        <w:rPr>
          <w:rFonts w:ascii="Book Antiqua" w:hAnsi="Book Antiqua" w:cs="宋体"/>
          <w:i/>
          <w:iCs/>
          <w:sz w:val="24"/>
          <w:szCs w:val="24"/>
        </w:rPr>
        <w:t>Hepatology</w:t>
      </w:r>
      <w:proofErr w:type="spellEnd"/>
      <w:r w:rsidRPr="000E147F">
        <w:rPr>
          <w:rFonts w:ascii="Book Antiqua" w:hAnsi="Book Antiqua" w:cs="宋体"/>
          <w:sz w:val="24"/>
          <w:szCs w:val="24"/>
        </w:rPr>
        <w:t xml:space="preserve"> 2010; </w:t>
      </w:r>
      <w:r w:rsidRPr="000E147F">
        <w:rPr>
          <w:rFonts w:ascii="Book Antiqua" w:hAnsi="Book Antiqua" w:cs="宋体"/>
          <w:b/>
          <w:bCs/>
          <w:sz w:val="24"/>
          <w:szCs w:val="24"/>
        </w:rPr>
        <w:t>51</w:t>
      </w:r>
      <w:r w:rsidRPr="000E147F">
        <w:rPr>
          <w:rFonts w:ascii="Book Antiqua" w:hAnsi="Book Antiqua" w:cs="宋体"/>
          <w:sz w:val="24"/>
          <w:szCs w:val="24"/>
        </w:rPr>
        <w:t>: 388-397 [PMID: 19918980 DOI: 10.1002/hep.23340]</w:t>
      </w:r>
    </w:p>
    <w:p w14:paraId="722D296D"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35 </w:t>
      </w:r>
      <w:r w:rsidRPr="000E147F">
        <w:rPr>
          <w:rFonts w:ascii="Book Antiqua" w:hAnsi="Book Antiqua" w:cs="宋体"/>
          <w:b/>
          <w:bCs/>
          <w:sz w:val="24"/>
          <w:szCs w:val="24"/>
        </w:rPr>
        <w:t>Lam AM</w:t>
      </w:r>
      <w:r w:rsidRPr="000E147F">
        <w:rPr>
          <w:rFonts w:ascii="Book Antiqua" w:hAnsi="Book Antiqua" w:cs="宋体"/>
          <w:sz w:val="24"/>
          <w:szCs w:val="24"/>
        </w:rPr>
        <w:t xml:space="preserve">, Murakami E, Espiritu C, </w:t>
      </w:r>
      <w:proofErr w:type="spellStart"/>
      <w:r w:rsidRPr="000E147F">
        <w:rPr>
          <w:rFonts w:ascii="Book Antiqua" w:hAnsi="Book Antiqua" w:cs="宋体"/>
          <w:sz w:val="24"/>
          <w:szCs w:val="24"/>
        </w:rPr>
        <w:t>Steuer</w:t>
      </w:r>
      <w:proofErr w:type="spellEnd"/>
      <w:r w:rsidRPr="000E147F">
        <w:rPr>
          <w:rFonts w:ascii="Book Antiqua" w:hAnsi="Book Antiqua" w:cs="宋体"/>
          <w:sz w:val="24"/>
          <w:szCs w:val="24"/>
        </w:rPr>
        <w:t xml:space="preserve"> HM, </w:t>
      </w:r>
      <w:proofErr w:type="spellStart"/>
      <w:r w:rsidRPr="000E147F">
        <w:rPr>
          <w:rFonts w:ascii="Book Antiqua" w:hAnsi="Book Antiqua" w:cs="宋体"/>
          <w:sz w:val="24"/>
          <w:szCs w:val="24"/>
        </w:rPr>
        <w:t>Niu</w:t>
      </w:r>
      <w:proofErr w:type="spellEnd"/>
      <w:r w:rsidRPr="000E147F">
        <w:rPr>
          <w:rFonts w:ascii="Book Antiqua" w:hAnsi="Book Antiqua" w:cs="宋体"/>
          <w:sz w:val="24"/>
          <w:szCs w:val="24"/>
        </w:rPr>
        <w:t xml:space="preserve"> C, </w:t>
      </w:r>
      <w:proofErr w:type="spellStart"/>
      <w:r w:rsidRPr="000E147F">
        <w:rPr>
          <w:rFonts w:ascii="Book Antiqua" w:hAnsi="Book Antiqua" w:cs="宋体"/>
          <w:sz w:val="24"/>
          <w:szCs w:val="24"/>
        </w:rPr>
        <w:t>Keilman</w:t>
      </w:r>
      <w:proofErr w:type="spellEnd"/>
      <w:r w:rsidRPr="000E147F">
        <w:rPr>
          <w:rFonts w:ascii="Book Antiqua" w:hAnsi="Book Antiqua" w:cs="宋体"/>
          <w:sz w:val="24"/>
          <w:szCs w:val="24"/>
        </w:rPr>
        <w:t xml:space="preserve"> M, </w:t>
      </w:r>
      <w:proofErr w:type="spellStart"/>
      <w:r w:rsidRPr="000E147F">
        <w:rPr>
          <w:rFonts w:ascii="Book Antiqua" w:hAnsi="Book Antiqua" w:cs="宋体"/>
          <w:sz w:val="24"/>
          <w:szCs w:val="24"/>
        </w:rPr>
        <w:t>Bao</w:t>
      </w:r>
      <w:proofErr w:type="spellEnd"/>
      <w:r w:rsidRPr="000E147F">
        <w:rPr>
          <w:rFonts w:ascii="Book Antiqua" w:hAnsi="Book Antiqua" w:cs="宋体"/>
          <w:sz w:val="24"/>
          <w:szCs w:val="24"/>
        </w:rPr>
        <w:t xml:space="preserve"> H, </w:t>
      </w:r>
      <w:proofErr w:type="spellStart"/>
      <w:r w:rsidRPr="000E147F">
        <w:rPr>
          <w:rFonts w:ascii="Book Antiqua" w:hAnsi="Book Antiqua" w:cs="宋体"/>
          <w:sz w:val="24"/>
          <w:szCs w:val="24"/>
        </w:rPr>
        <w:t>Zennou</w:t>
      </w:r>
      <w:proofErr w:type="spellEnd"/>
      <w:r w:rsidRPr="000E147F">
        <w:rPr>
          <w:rFonts w:ascii="Book Antiqua" w:hAnsi="Book Antiqua" w:cs="宋体"/>
          <w:sz w:val="24"/>
          <w:szCs w:val="24"/>
        </w:rPr>
        <w:t xml:space="preserve"> V, Bourne N, </w:t>
      </w:r>
      <w:proofErr w:type="spellStart"/>
      <w:r w:rsidRPr="000E147F">
        <w:rPr>
          <w:rFonts w:ascii="Book Antiqua" w:hAnsi="Book Antiqua" w:cs="宋体"/>
          <w:sz w:val="24"/>
          <w:szCs w:val="24"/>
        </w:rPr>
        <w:t>Julander</w:t>
      </w:r>
      <w:proofErr w:type="spellEnd"/>
      <w:r w:rsidRPr="000E147F">
        <w:rPr>
          <w:rFonts w:ascii="Book Antiqua" w:hAnsi="Book Antiqua" w:cs="宋体"/>
          <w:sz w:val="24"/>
          <w:szCs w:val="24"/>
        </w:rPr>
        <w:t xml:space="preserve"> JG, Morrey JD, </w:t>
      </w:r>
      <w:proofErr w:type="spellStart"/>
      <w:r w:rsidRPr="000E147F">
        <w:rPr>
          <w:rFonts w:ascii="Book Antiqua" w:hAnsi="Book Antiqua" w:cs="宋体"/>
          <w:sz w:val="24"/>
          <w:szCs w:val="24"/>
        </w:rPr>
        <w:t>Smee</w:t>
      </w:r>
      <w:proofErr w:type="spellEnd"/>
      <w:r w:rsidRPr="000E147F">
        <w:rPr>
          <w:rFonts w:ascii="Book Antiqua" w:hAnsi="Book Antiqua" w:cs="宋体"/>
          <w:sz w:val="24"/>
          <w:szCs w:val="24"/>
        </w:rPr>
        <w:t xml:space="preserve"> DF, Frick DN, Heck JA, Wang P, </w:t>
      </w:r>
      <w:proofErr w:type="spellStart"/>
      <w:r w:rsidRPr="000E147F">
        <w:rPr>
          <w:rFonts w:ascii="Book Antiqua" w:hAnsi="Book Antiqua" w:cs="宋体"/>
          <w:sz w:val="24"/>
          <w:szCs w:val="24"/>
        </w:rPr>
        <w:t>Nagarathnam</w:t>
      </w:r>
      <w:proofErr w:type="spellEnd"/>
      <w:r w:rsidRPr="000E147F">
        <w:rPr>
          <w:rFonts w:ascii="Book Antiqua" w:hAnsi="Book Antiqua" w:cs="宋体"/>
          <w:sz w:val="24"/>
          <w:szCs w:val="24"/>
        </w:rPr>
        <w:t xml:space="preserve"> D, Ross BS, Sofia MJ, Otto MJ, Furman PA. PSI-7851, a </w:t>
      </w:r>
      <w:proofErr w:type="spellStart"/>
      <w:r w:rsidRPr="000E147F">
        <w:rPr>
          <w:rFonts w:ascii="Book Antiqua" w:hAnsi="Book Antiqua" w:cs="宋体"/>
          <w:sz w:val="24"/>
          <w:szCs w:val="24"/>
        </w:rPr>
        <w:t>pronucleotide</w:t>
      </w:r>
      <w:proofErr w:type="spellEnd"/>
      <w:r w:rsidRPr="000E147F">
        <w:rPr>
          <w:rFonts w:ascii="Book Antiqua" w:hAnsi="Book Antiqua" w:cs="宋体"/>
          <w:sz w:val="24"/>
          <w:szCs w:val="24"/>
        </w:rPr>
        <w:t xml:space="preserve"> of beta-D-2'-deoxy-2'-fluoro-2'-C-methyluridine monophosphate, is a potent and pan-genotype inhibitor of hepatitis C virus replication. </w:t>
      </w:r>
      <w:proofErr w:type="spellStart"/>
      <w:r w:rsidRPr="000E147F">
        <w:rPr>
          <w:rFonts w:ascii="Book Antiqua" w:hAnsi="Book Antiqua" w:cs="宋体"/>
          <w:i/>
          <w:iCs/>
          <w:sz w:val="24"/>
          <w:szCs w:val="24"/>
        </w:rPr>
        <w:t>Antimicrob</w:t>
      </w:r>
      <w:proofErr w:type="spellEnd"/>
      <w:r w:rsidRPr="000E147F">
        <w:rPr>
          <w:rFonts w:ascii="Book Antiqua" w:hAnsi="Book Antiqua" w:cs="宋体"/>
          <w:i/>
          <w:iCs/>
          <w:sz w:val="24"/>
          <w:szCs w:val="24"/>
        </w:rPr>
        <w:t xml:space="preserve"> Agents </w:t>
      </w:r>
      <w:proofErr w:type="spellStart"/>
      <w:r w:rsidRPr="000E147F">
        <w:rPr>
          <w:rFonts w:ascii="Book Antiqua" w:hAnsi="Book Antiqua" w:cs="宋体"/>
          <w:i/>
          <w:iCs/>
          <w:sz w:val="24"/>
          <w:szCs w:val="24"/>
        </w:rPr>
        <w:t>Chemother</w:t>
      </w:r>
      <w:proofErr w:type="spellEnd"/>
      <w:r w:rsidRPr="000E147F">
        <w:rPr>
          <w:rFonts w:ascii="Book Antiqua" w:hAnsi="Book Antiqua" w:cs="宋体"/>
          <w:sz w:val="24"/>
          <w:szCs w:val="24"/>
        </w:rPr>
        <w:t xml:space="preserve"> 2010; </w:t>
      </w:r>
      <w:r w:rsidRPr="000E147F">
        <w:rPr>
          <w:rFonts w:ascii="Book Antiqua" w:hAnsi="Book Antiqua" w:cs="宋体"/>
          <w:b/>
          <w:bCs/>
          <w:sz w:val="24"/>
          <w:szCs w:val="24"/>
        </w:rPr>
        <w:t>54</w:t>
      </w:r>
      <w:r w:rsidRPr="000E147F">
        <w:rPr>
          <w:rFonts w:ascii="Book Antiqua" w:hAnsi="Book Antiqua" w:cs="宋体"/>
          <w:sz w:val="24"/>
          <w:szCs w:val="24"/>
        </w:rPr>
        <w:t>: 3187-3196 [PMID: 20516278 DOI: 10.1128/AAC.00399-10]</w:t>
      </w:r>
    </w:p>
    <w:p w14:paraId="499B2BDA"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36 </w:t>
      </w:r>
      <w:proofErr w:type="spellStart"/>
      <w:r w:rsidRPr="000E147F">
        <w:rPr>
          <w:rFonts w:ascii="Book Antiqua" w:hAnsi="Book Antiqua" w:cs="宋体"/>
          <w:b/>
          <w:bCs/>
          <w:sz w:val="24"/>
          <w:szCs w:val="24"/>
        </w:rPr>
        <w:t>Lawitz</w:t>
      </w:r>
      <w:proofErr w:type="spellEnd"/>
      <w:r w:rsidRPr="000E147F">
        <w:rPr>
          <w:rFonts w:ascii="Book Antiqua" w:hAnsi="Book Antiqua" w:cs="宋体"/>
          <w:b/>
          <w:bCs/>
          <w:sz w:val="24"/>
          <w:szCs w:val="24"/>
        </w:rPr>
        <w:t xml:space="preserve"> E</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Mangia</w:t>
      </w:r>
      <w:proofErr w:type="spellEnd"/>
      <w:r w:rsidRPr="000E147F">
        <w:rPr>
          <w:rFonts w:ascii="Book Antiqua" w:hAnsi="Book Antiqua" w:cs="宋体"/>
          <w:sz w:val="24"/>
          <w:szCs w:val="24"/>
        </w:rPr>
        <w:t xml:space="preserve"> A, </w:t>
      </w:r>
      <w:proofErr w:type="spellStart"/>
      <w:r w:rsidRPr="000E147F">
        <w:rPr>
          <w:rFonts w:ascii="Book Antiqua" w:hAnsi="Book Antiqua" w:cs="宋体"/>
          <w:sz w:val="24"/>
          <w:szCs w:val="24"/>
        </w:rPr>
        <w:t>Wyles</w:t>
      </w:r>
      <w:proofErr w:type="spellEnd"/>
      <w:r w:rsidRPr="000E147F">
        <w:rPr>
          <w:rFonts w:ascii="Book Antiqua" w:hAnsi="Book Antiqua" w:cs="宋体"/>
          <w:sz w:val="24"/>
          <w:szCs w:val="24"/>
        </w:rPr>
        <w:t xml:space="preserve"> D, Rodriguez-Torres M, </w:t>
      </w:r>
      <w:proofErr w:type="spellStart"/>
      <w:r w:rsidRPr="000E147F">
        <w:rPr>
          <w:rFonts w:ascii="Book Antiqua" w:hAnsi="Book Antiqua" w:cs="宋体"/>
          <w:sz w:val="24"/>
          <w:szCs w:val="24"/>
        </w:rPr>
        <w:t>Hassanein</w:t>
      </w:r>
      <w:proofErr w:type="spellEnd"/>
      <w:r w:rsidRPr="000E147F">
        <w:rPr>
          <w:rFonts w:ascii="Book Antiqua" w:hAnsi="Book Antiqua" w:cs="宋体"/>
          <w:sz w:val="24"/>
          <w:szCs w:val="24"/>
        </w:rPr>
        <w:t xml:space="preserve"> T, Gordon SC, Schultz M, Davis MN, </w:t>
      </w:r>
      <w:proofErr w:type="spellStart"/>
      <w:r w:rsidRPr="000E147F">
        <w:rPr>
          <w:rFonts w:ascii="Book Antiqua" w:hAnsi="Book Antiqua" w:cs="宋体"/>
          <w:sz w:val="24"/>
          <w:szCs w:val="24"/>
        </w:rPr>
        <w:t>Kayali</w:t>
      </w:r>
      <w:proofErr w:type="spellEnd"/>
      <w:r w:rsidRPr="000E147F">
        <w:rPr>
          <w:rFonts w:ascii="Book Antiqua" w:hAnsi="Book Antiqua" w:cs="宋体"/>
          <w:sz w:val="24"/>
          <w:szCs w:val="24"/>
        </w:rPr>
        <w:t xml:space="preserve"> Z, Reddy KR, Jacobson IM, </w:t>
      </w:r>
      <w:proofErr w:type="spellStart"/>
      <w:r w:rsidRPr="000E147F">
        <w:rPr>
          <w:rFonts w:ascii="Book Antiqua" w:hAnsi="Book Antiqua" w:cs="宋体"/>
          <w:sz w:val="24"/>
          <w:szCs w:val="24"/>
        </w:rPr>
        <w:t>Kowdley</w:t>
      </w:r>
      <w:proofErr w:type="spellEnd"/>
      <w:r w:rsidRPr="000E147F">
        <w:rPr>
          <w:rFonts w:ascii="Book Antiqua" w:hAnsi="Book Antiqua" w:cs="宋体"/>
          <w:sz w:val="24"/>
          <w:szCs w:val="24"/>
        </w:rPr>
        <w:t xml:space="preserve"> KV, Nyberg L, Subramanian GM, Hyland RH, </w:t>
      </w:r>
      <w:proofErr w:type="spellStart"/>
      <w:r w:rsidRPr="000E147F">
        <w:rPr>
          <w:rFonts w:ascii="Book Antiqua" w:hAnsi="Book Antiqua" w:cs="宋体"/>
          <w:sz w:val="24"/>
          <w:szCs w:val="24"/>
        </w:rPr>
        <w:t>Arterburn</w:t>
      </w:r>
      <w:proofErr w:type="spellEnd"/>
      <w:r w:rsidRPr="000E147F">
        <w:rPr>
          <w:rFonts w:ascii="Book Antiqua" w:hAnsi="Book Antiqua" w:cs="宋体"/>
          <w:sz w:val="24"/>
          <w:szCs w:val="24"/>
        </w:rPr>
        <w:t xml:space="preserve"> S, Jiang D, McNally J, </w:t>
      </w:r>
      <w:proofErr w:type="spellStart"/>
      <w:r w:rsidRPr="000E147F">
        <w:rPr>
          <w:rFonts w:ascii="Book Antiqua" w:hAnsi="Book Antiqua" w:cs="宋体"/>
          <w:sz w:val="24"/>
          <w:szCs w:val="24"/>
        </w:rPr>
        <w:t>Brainard</w:t>
      </w:r>
      <w:proofErr w:type="spellEnd"/>
      <w:r w:rsidRPr="000E147F">
        <w:rPr>
          <w:rFonts w:ascii="Book Antiqua" w:hAnsi="Book Antiqua" w:cs="宋体"/>
          <w:sz w:val="24"/>
          <w:szCs w:val="24"/>
        </w:rPr>
        <w:t xml:space="preserve"> D, Symonds WT, </w:t>
      </w:r>
      <w:proofErr w:type="spellStart"/>
      <w:r w:rsidRPr="000E147F">
        <w:rPr>
          <w:rFonts w:ascii="Book Antiqua" w:hAnsi="Book Antiqua" w:cs="宋体"/>
          <w:sz w:val="24"/>
          <w:szCs w:val="24"/>
        </w:rPr>
        <w:t>McHutchison</w:t>
      </w:r>
      <w:proofErr w:type="spellEnd"/>
      <w:r w:rsidRPr="000E147F">
        <w:rPr>
          <w:rFonts w:ascii="Book Antiqua" w:hAnsi="Book Antiqua" w:cs="宋体"/>
          <w:sz w:val="24"/>
          <w:szCs w:val="24"/>
        </w:rPr>
        <w:t xml:space="preserve"> JG, Sheikh AM, </w:t>
      </w:r>
      <w:proofErr w:type="spellStart"/>
      <w:r w:rsidRPr="000E147F">
        <w:rPr>
          <w:rFonts w:ascii="Book Antiqua" w:hAnsi="Book Antiqua" w:cs="宋体"/>
          <w:sz w:val="24"/>
          <w:szCs w:val="24"/>
        </w:rPr>
        <w:t>Younossi</w:t>
      </w:r>
      <w:proofErr w:type="spellEnd"/>
      <w:r w:rsidRPr="000E147F">
        <w:rPr>
          <w:rFonts w:ascii="Book Antiqua" w:hAnsi="Book Antiqua" w:cs="宋体"/>
          <w:sz w:val="24"/>
          <w:szCs w:val="24"/>
        </w:rPr>
        <w:t xml:space="preserve"> Z, </w:t>
      </w:r>
      <w:proofErr w:type="spellStart"/>
      <w:r w:rsidRPr="000E147F">
        <w:rPr>
          <w:rFonts w:ascii="Book Antiqua" w:hAnsi="Book Antiqua" w:cs="宋体"/>
          <w:sz w:val="24"/>
          <w:szCs w:val="24"/>
        </w:rPr>
        <w:t>Gane</w:t>
      </w:r>
      <w:proofErr w:type="spellEnd"/>
      <w:r w:rsidRPr="000E147F">
        <w:rPr>
          <w:rFonts w:ascii="Book Antiqua" w:hAnsi="Book Antiqua" w:cs="宋体"/>
          <w:sz w:val="24"/>
          <w:szCs w:val="24"/>
        </w:rPr>
        <w:t xml:space="preserve"> EJ. </w:t>
      </w:r>
      <w:proofErr w:type="spellStart"/>
      <w:proofErr w:type="gramStart"/>
      <w:r w:rsidRPr="000E147F">
        <w:rPr>
          <w:rFonts w:ascii="Book Antiqua" w:hAnsi="Book Antiqua" w:cs="宋体"/>
          <w:sz w:val="24"/>
          <w:szCs w:val="24"/>
        </w:rPr>
        <w:t>Sofosbuvir</w:t>
      </w:r>
      <w:proofErr w:type="spellEnd"/>
      <w:r w:rsidRPr="000E147F">
        <w:rPr>
          <w:rFonts w:ascii="Book Antiqua" w:hAnsi="Book Antiqua" w:cs="宋体"/>
          <w:sz w:val="24"/>
          <w:szCs w:val="24"/>
        </w:rPr>
        <w:t xml:space="preserve"> for previously untreated chronic hepatitis C infection.</w:t>
      </w:r>
      <w:proofErr w:type="gramEnd"/>
      <w:r w:rsidRPr="000E147F">
        <w:rPr>
          <w:rFonts w:ascii="Book Antiqua" w:hAnsi="Book Antiqua" w:cs="宋体"/>
          <w:sz w:val="24"/>
          <w:szCs w:val="24"/>
        </w:rPr>
        <w:t xml:space="preserve"> </w:t>
      </w:r>
      <w:r w:rsidRPr="000E147F">
        <w:rPr>
          <w:rFonts w:ascii="Book Antiqua" w:hAnsi="Book Antiqua" w:cs="宋体"/>
          <w:i/>
          <w:iCs/>
          <w:sz w:val="24"/>
          <w:szCs w:val="24"/>
        </w:rPr>
        <w:t xml:space="preserve">N </w:t>
      </w:r>
      <w:proofErr w:type="spellStart"/>
      <w:r w:rsidRPr="000E147F">
        <w:rPr>
          <w:rFonts w:ascii="Book Antiqua" w:hAnsi="Book Antiqua" w:cs="宋体"/>
          <w:i/>
          <w:iCs/>
          <w:sz w:val="24"/>
          <w:szCs w:val="24"/>
        </w:rPr>
        <w:t>Engl</w:t>
      </w:r>
      <w:proofErr w:type="spellEnd"/>
      <w:r w:rsidRPr="000E147F">
        <w:rPr>
          <w:rFonts w:ascii="Book Antiqua" w:hAnsi="Book Antiqua" w:cs="宋体"/>
          <w:i/>
          <w:iCs/>
          <w:sz w:val="24"/>
          <w:szCs w:val="24"/>
        </w:rPr>
        <w:t xml:space="preserve"> J Med</w:t>
      </w:r>
      <w:r w:rsidRPr="000E147F">
        <w:rPr>
          <w:rFonts w:ascii="Book Antiqua" w:hAnsi="Book Antiqua" w:cs="宋体"/>
          <w:sz w:val="24"/>
          <w:szCs w:val="24"/>
        </w:rPr>
        <w:t xml:space="preserve"> 2013; </w:t>
      </w:r>
      <w:r w:rsidRPr="000E147F">
        <w:rPr>
          <w:rFonts w:ascii="Book Antiqua" w:hAnsi="Book Antiqua" w:cs="宋体"/>
          <w:b/>
          <w:bCs/>
          <w:sz w:val="24"/>
          <w:szCs w:val="24"/>
        </w:rPr>
        <w:t>368</w:t>
      </w:r>
      <w:r w:rsidRPr="000E147F">
        <w:rPr>
          <w:rFonts w:ascii="Book Antiqua" w:hAnsi="Book Antiqua" w:cs="宋体"/>
          <w:sz w:val="24"/>
          <w:szCs w:val="24"/>
        </w:rPr>
        <w:t>: 1878-1887 [PMID: 23607594 DOI: 10.1056/NEJMoa1214853]</w:t>
      </w:r>
    </w:p>
    <w:p w14:paraId="60EE25FB"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37 </w:t>
      </w:r>
      <w:r w:rsidRPr="000E147F">
        <w:rPr>
          <w:rFonts w:ascii="Book Antiqua" w:hAnsi="Book Antiqua" w:cs="宋体"/>
          <w:b/>
          <w:bCs/>
          <w:sz w:val="24"/>
          <w:szCs w:val="24"/>
        </w:rPr>
        <w:t>Jacobson IM</w:t>
      </w:r>
      <w:r w:rsidRPr="000E147F">
        <w:rPr>
          <w:rFonts w:ascii="Book Antiqua" w:hAnsi="Book Antiqua" w:cs="宋体"/>
          <w:sz w:val="24"/>
          <w:szCs w:val="24"/>
        </w:rPr>
        <w:t xml:space="preserve">, Gordon SC, </w:t>
      </w:r>
      <w:proofErr w:type="spellStart"/>
      <w:r w:rsidRPr="000E147F">
        <w:rPr>
          <w:rFonts w:ascii="Book Antiqua" w:hAnsi="Book Antiqua" w:cs="宋体"/>
          <w:sz w:val="24"/>
          <w:szCs w:val="24"/>
        </w:rPr>
        <w:t>Kowdley</w:t>
      </w:r>
      <w:proofErr w:type="spellEnd"/>
      <w:r w:rsidRPr="000E147F">
        <w:rPr>
          <w:rFonts w:ascii="Book Antiqua" w:hAnsi="Book Antiqua" w:cs="宋体"/>
          <w:sz w:val="24"/>
          <w:szCs w:val="24"/>
        </w:rPr>
        <w:t xml:space="preserve"> KV, Yoshida EM, Rodriguez-Torres M, </w:t>
      </w:r>
      <w:proofErr w:type="spellStart"/>
      <w:r w:rsidRPr="000E147F">
        <w:rPr>
          <w:rFonts w:ascii="Book Antiqua" w:hAnsi="Book Antiqua" w:cs="宋体"/>
          <w:sz w:val="24"/>
          <w:szCs w:val="24"/>
        </w:rPr>
        <w:t>Sulkowski</w:t>
      </w:r>
      <w:proofErr w:type="spellEnd"/>
      <w:r w:rsidRPr="000E147F">
        <w:rPr>
          <w:rFonts w:ascii="Book Antiqua" w:hAnsi="Book Antiqua" w:cs="宋体"/>
          <w:sz w:val="24"/>
          <w:szCs w:val="24"/>
        </w:rPr>
        <w:t xml:space="preserve"> MS, </w:t>
      </w:r>
      <w:proofErr w:type="spellStart"/>
      <w:r w:rsidRPr="000E147F">
        <w:rPr>
          <w:rFonts w:ascii="Book Antiqua" w:hAnsi="Book Antiqua" w:cs="宋体"/>
          <w:sz w:val="24"/>
          <w:szCs w:val="24"/>
        </w:rPr>
        <w:t>Shiffman</w:t>
      </w:r>
      <w:proofErr w:type="spellEnd"/>
      <w:r w:rsidRPr="000E147F">
        <w:rPr>
          <w:rFonts w:ascii="Book Antiqua" w:hAnsi="Book Antiqua" w:cs="宋体"/>
          <w:sz w:val="24"/>
          <w:szCs w:val="24"/>
        </w:rPr>
        <w:t xml:space="preserve"> ML, </w:t>
      </w:r>
      <w:proofErr w:type="spellStart"/>
      <w:r w:rsidRPr="000E147F">
        <w:rPr>
          <w:rFonts w:ascii="Book Antiqua" w:hAnsi="Book Antiqua" w:cs="宋体"/>
          <w:sz w:val="24"/>
          <w:szCs w:val="24"/>
        </w:rPr>
        <w:t>Lawitz</w:t>
      </w:r>
      <w:proofErr w:type="spellEnd"/>
      <w:r w:rsidRPr="000E147F">
        <w:rPr>
          <w:rFonts w:ascii="Book Antiqua" w:hAnsi="Book Antiqua" w:cs="宋体"/>
          <w:sz w:val="24"/>
          <w:szCs w:val="24"/>
        </w:rPr>
        <w:t xml:space="preserve"> E, Everson G, Bennett M, Schiff E, Al-</w:t>
      </w:r>
      <w:proofErr w:type="spellStart"/>
      <w:r w:rsidRPr="000E147F">
        <w:rPr>
          <w:rFonts w:ascii="Book Antiqua" w:hAnsi="Book Antiqua" w:cs="宋体"/>
          <w:sz w:val="24"/>
          <w:szCs w:val="24"/>
        </w:rPr>
        <w:t>Assi</w:t>
      </w:r>
      <w:proofErr w:type="spellEnd"/>
      <w:r w:rsidRPr="000E147F">
        <w:rPr>
          <w:rFonts w:ascii="Book Antiqua" w:hAnsi="Book Antiqua" w:cs="宋体"/>
          <w:sz w:val="24"/>
          <w:szCs w:val="24"/>
        </w:rPr>
        <w:t xml:space="preserve"> MT, Subramanian GM, An D, Lin M, McNally J, </w:t>
      </w:r>
      <w:proofErr w:type="spellStart"/>
      <w:r w:rsidRPr="000E147F">
        <w:rPr>
          <w:rFonts w:ascii="Book Antiqua" w:hAnsi="Book Antiqua" w:cs="宋体"/>
          <w:sz w:val="24"/>
          <w:szCs w:val="24"/>
        </w:rPr>
        <w:t>Brainard</w:t>
      </w:r>
      <w:proofErr w:type="spellEnd"/>
      <w:r w:rsidRPr="000E147F">
        <w:rPr>
          <w:rFonts w:ascii="Book Antiqua" w:hAnsi="Book Antiqua" w:cs="宋体"/>
          <w:sz w:val="24"/>
          <w:szCs w:val="24"/>
        </w:rPr>
        <w:t xml:space="preserve"> D, Symonds WT, </w:t>
      </w:r>
      <w:proofErr w:type="spellStart"/>
      <w:r w:rsidRPr="000E147F">
        <w:rPr>
          <w:rFonts w:ascii="Book Antiqua" w:hAnsi="Book Antiqua" w:cs="宋体"/>
          <w:sz w:val="24"/>
          <w:szCs w:val="24"/>
        </w:rPr>
        <w:t>McHutchison</w:t>
      </w:r>
      <w:proofErr w:type="spellEnd"/>
      <w:r w:rsidRPr="000E147F">
        <w:rPr>
          <w:rFonts w:ascii="Book Antiqua" w:hAnsi="Book Antiqua" w:cs="宋体"/>
          <w:sz w:val="24"/>
          <w:szCs w:val="24"/>
        </w:rPr>
        <w:t xml:space="preserve"> JG, Patel K, Feld J, </w:t>
      </w:r>
      <w:proofErr w:type="spellStart"/>
      <w:r w:rsidRPr="000E147F">
        <w:rPr>
          <w:rFonts w:ascii="Book Antiqua" w:hAnsi="Book Antiqua" w:cs="宋体"/>
          <w:sz w:val="24"/>
          <w:szCs w:val="24"/>
        </w:rPr>
        <w:t>Pianko</w:t>
      </w:r>
      <w:proofErr w:type="spellEnd"/>
      <w:r w:rsidRPr="000E147F">
        <w:rPr>
          <w:rFonts w:ascii="Book Antiqua" w:hAnsi="Book Antiqua" w:cs="宋体"/>
          <w:sz w:val="24"/>
          <w:szCs w:val="24"/>
        </w:rPr>
        <w:t xml:space="preserve"> S, Nelson DR. </w:t>
      </w:r>
      <w:proofErr w:type="spellStart"/>
      <w:r w:rsidRPr="000E147F">
        <w:rPr>
          <w:rFonts w:ascii="Book Antiqua" w:hAnsi="Book Antiqua" w:cs="宋体"/>
          <w:sz w:val="24"/>
          <w:szCs w:val="24"/>
        </w:rPr>
        <w:t>Sofosbuvir</w:t>
      </w:r>
      <w:proofErr w:type="spellEnd"/>
      <w:r w:rsidRPr="000E147F">
        <w:rPr>
          <w:rFonts w:ascii="Book Antiqua" w:hAnsi="Book Antiqua" w:cs="宋体"/>
          <w:sz w:val="24"/>
          <w:szCs w:val="24"/>
        </w:rPr>
        <w:t xml:space="preserve"> for hepatitis C genotype 2 or 3 in patients without treatment options. </w:t>
      </w:r>
      <w:r w:rsidRPr="000E147F">
        <w:rPr>
          <w:rFonts w:ascii="Book Antiqua" w:hAnsi="Book Antiqua" w:cs="宋体"/>
          <w:i/>
          <w:iCs/>
          <w:sz w:val="24"/>
          <w:szCs w:val="24"/>
        </w:rPr>
        <w:t xml:space="preserve">N </w:t>
      </w:r>
      <w:proofErr w:type="spellStart"/>
      <w:r w:rsidRPr="000E147F">
        <w:rPr>
          <w:rFonts w:ascii="Book Antiqua" w:hAnsi="Book Antiqua" w:cs="宋体"/>
          <w:i/>
          <w:iCs/>
          <w:sz w:val="24"/>
          <w:szCs w:val="24"/>
        </w:rPr>
        <w:t>Engl</w:t>
      </w:r>
      <w:proofErr w:type="spellEnd"/>
      <w:r w:rsidRPr="000E147F">
        <w:rPr>
          <w:rFonts w:ascii="Book Antiqua" w:hAnsi="Book Antiqua" w:cs="宋体"/>
          <w:i/>
          <w:iCs/>
          <w:sz w:val="24"/>
          <w:szCs w:val="24"/>
        </w:rPr>
        <w:t xml:space="preserve"> J Med</w:t>
      </w:r>
      <w:r w:rsidRPr="000E147F">
        <w:rPr>
          <w:rFonts w:ascii="Book Antiqua" w:hAnsi="Book Antiqua" w:cs="宋体"/>
          <w:sz w:val="24"/>
          <w:szCs w:val="24"/>
        </w:rPr>
        <w:t xml:space="preserve"> 2013; </w:t>
      </w:r>
      <w:r w:rsidRPr="000E147F">
        <w:rPr>
          <w:rFonts w:ascii="Book Antiqua" w:hAnsi="Book Antiqua" w:cs="宋体"/>
          <w:b/>
          <w:bCs/>
          <w:sz w:val="24"/>
          <w:szCs w:val="24"/>
        </w:rPr>
        <w:t>368</w:t>
      </w:r>
      <w:r w:rsidRPr="000E147F">
        <w:rPr>
          <w:rFonts w:ascii="Book Antiqua" w:hAnsi="Book Antiqua" w:cs="宋体"/>
          <w:sz w:val="24"/>
          <w:szCs w:val="24"/>
        </w:rPr>
        <w:t>: 1867-1877 [PMID: 23607593 DOI: 10.1056/NEJMoa1214854]</w:t>
      </w:r>
    </w:p>
    <w:p w14:paraId="2B33FB95"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38 </w:t>
      </w:r>
      <w:proofErr w:type="spellStart"/>
      <w:r w:rsidRPr="000E147F">
        <w:rPr>
          <w:rFonts w:ascii="Book Antiqua" w:hAnsi="Book Antiqua" w:cs="宋体"/>
          <w:b/>
          <w:bCs/>
          <w:sz w:val="24"/>
          <w:szCs w:val="24"/>
        </w:rPr>
        <w:t>Zeuzem</w:t>
      </w:r>
      <w:proofErr w:type="spellEnd"/>
      <w:r w:rsidRPr="000E147F">
        <w:rPr>
          <w:rFonts w:ascii="Book Antiqua" w:hAnsi="Book Antiqua" w:cs="宋体"/>
          <w:b/>
          <w:bCs/>
          <w:sz w:val="24"/>
          <w:szCs w:val="24"/>
        </w:rPr>
        <w:t xml:space="preserve"> S</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Dusheiko</w:t>
      </w:r>
      <w:proofErr w:type="spellEnd"/>
      <w:r w:rsidRPr="000E147F">
        <w:rPr>
          <w:rFonts w:ascii="Book Antiqua" w:hAnsi="Book Antiqua" w:cs="宋体"/>
          <w:sz w:val="24"/>
          <w:szCs w:val="24"/>
        </w:rPr>
        <w:t xml:space="preserve"> GM, </w:t>
      </w:r>
      <w:proofErr w:type="spellStart"/>
      <w:r w:rsidRPr="000E147F">
        <w:rPr>
          <w:rFonts w:ascii="Book Antiqua" w:hAnsi="Book Antiqua" w:cs="宋体"/>
          <w:sz w:val="24"/>
          <w:szCs w:val="24"/>
        </w:rPr>
        <w:t>Salupere</w:t>
      </w:r>
      <w:proofErr w:type="spellEnd"/>
      <w:r w:rsidRPr="000E147F">
        <w:rPr>
          <w:rFonts w:ascii="Book Antiqua" w:hAnsi="Book Antiqua" w:cs="宋体"/>
          <w:sz w:val="24"/>
          <w:szCs w:val="24"/>
        </w:rPr>
        <w:t xml:space="preserve"> R, </w:t>
      </w:r>
      <w:proofErr w:type="spellStart"/>
      <w:r w:rsidRPr="000E147F">
        <w:rPr>
          <w:rFonts w:ascii="Book Antiqua" w:hAnsi="Book Antiqua" w:cs="宋体"/>
          <w:sz w:val="24"/>
          <w:szCs w:val="24"/>
        </w:rPr>
        <w:t>Mangia</w:t>
      </w:r>
      <w:proofErr w:type="spellEnd"/>
      <w:r w:rsidRPr="000E147F">
        <w:rPr>
          <w:rFonts w:ascii="Book Antiqua" w:hAnsi="Book Antiqua" w:cs="宋体"/>
          <w:sz w:val="24"/>
          <w:szCs w:val="24"/>
        </w:rPr>
        <w:t xml:space="preserve"> A, </w:t>
      </w:r>
      <w:proofErr w:type="spellStart"/>
      <w:r w:rsidRPr="000E147F">
        <w:rPr>
          <w:rFonts w:ascii="Book Antiqua" w:hAnsi="Book Antiqua" w:cs="宋体"/>
          <w:sz w:val="24"/>
          <w:szCs w:val="24"/>
        </w:rPr>
        <w:t>Flisiak</w:t>
      </w:r>
      <w:proofErr w:type="spellEnd"/>
      <w:r w:rsidRPr="000E147F">
        <w:rPr>
          <w:rFonts w:ascii="Book Antiqua" w:hAnsi="Book Antiqua" w:cs="宋体"/>
          <w:sz w:val="24"/>
          <w:szCs w:val="24"/>
        </w:rPr>
        <w:t xml:space="preserve"> R, Hyland RH, </w:t>
      </w:r>
      <w:proofErr w:type="spellStart"/>
      <w:r w:rsidRPr="000E147F">
        <w:rPr>
          <w:rFonts w:ascii="Book Antiqua" w:hAnsi="Book Antiqua" w:cs="宋体"/>
          <w:sz w:val="24"/>
          <w:szCs w:val="24"/>
        </w:rPr>
        <w:t>Illeperuma</w:t>
      </w:r>
      <w:proofErr w:type="spellEnd"/>
      <w:r w:rsidRPr="000E147F">
        <w:rPr>
          <w:rFonts w:ascii="Book Antiqua" w:hAnsi="Book Antiqua" w:cs="宋体"/>
          <w:sz w:val="24"/>
          <w:szCs w:val="24"/>
        </w:rPr>
        <w:t xml:space="preserve"> A, </w:t>
      </w:r>
      <w:proofErr w:type="spellStart"/>
      <w:r w:rsidRPr="000E147F">
        <w:rPr>
          <w:rFonts w:ascii="Book Antiqua" w:hAnsi="Book Antiqua" w:cs="宋体"/>
          <w:sz w:val="24"/>
          <w:szCs w:val="24"/>
        </w:rPr>
        <w:t>Svarovskaia</w:t>
      </w:r>
      <w:proofErr w:type="spellEnd"/>
      <w:r w:rsidRPr="000E147F">
        <w:rPr>
          <w:rFonts w:ascii="Book Antiqua" w:hAnsi="Book Antiqua" w:cs="宋体"/>
          <w:sz w:val="24"/>
          <w:szCs w:val="24"/>
        </w:rPr>
        <w:t xml:space="preserve"> E, </w:t>
      </w:r>
      <w:proofErr w:type="spellStart"/>
      <w:r w:rsidRPr="000E147F">
        <w:rPr>
          <w:rFonts w:ascii="Book Antiqua" w:hAnsi="Book Antiqua" w:cs="宋体"/>
          <w:sz w:val="24"/>
          <w:szCs w:val="24"/>
        </w:rPr>
        <w:t>Brainard</w:t>
      </w:r>
      <w:proofErr w:type="spellEnd"/>
      <w:r w:rsidRPr="000E147F">
        <w:rPr>
          <w:rFonts w:ascii="Book Antiqua" w:hAnsi="Book Antiqua" w:cs="宋体"/>
          <w:sz w:val="24"/>
          <w:szCs w:val="24"/>
        </w:rPr>
        <w:t xml:space="preserve"> DM, Symonds WT, Subramanian GM, </w:t>
      </w:r>
      <w:proofErr w:type="spellStart"/>
      <w:r w:rsidRPr="000E147F">
        <w:rPr>
          <w:rFonts w:ascii="Book Antiqua" w:hAnsi="Book Antiqua" w:cs="宋体"/>
          <w:sz w:val="24"/>
          <w:szCs w:val="24"/>
        </w:rPr>
        <w:t>McHutchison</w:t>
      </w:r>
      <w:proofErr w:type="spellEnd"/>
      <w:r w:rsidRPr="000E147F">
        <w:rPr>
          <w:rFonts w:ascii="Book Antiqua" w:hAnsi="Book Antiqua" w:cs="宋体"/>
          <w:sz w:val="24"/>
          <w:szCs w:val="24"/>
        </w:rPr>
        <w:t xml:space="preserve"> JG, Weiland O, </w:t>
      </w:r>
      <w:proofErr w:type="spellStart"/>
      <w:r w:rsidRPr="000E147F">
        <w:rPr>
          <w:rFonts w:ascii="Book Antiqua" w:hAnsi="Book Antiqua" w:cs="宋体"/>
          <w:sz w:val="24"/>
          <w:szCs w:val="24"/>
        </w:rPr>
        <w:t>Reesink</w:t>
      </w:r>
      <w:proofErr w:type="spellEnd"/>
      <w:r w:rsidRPr="000E147F">
        <w:rPr>
          <w:rFonts w:ascii="Book Antiqua" w:hAnsi="Book Antiqua" w:cs="宋体"/>
          <w:sz w:val="24"/>
          <w:szCs w:val="24"/>
        </w:rPr>
        <w:t xml:space="preserve"> HW, </w:t>
      </w:r>
      <w:proofErr w:type="spellStart"/>
      <w:r w:rsidRPr="000E147F">
        <w:rPr>
          <w:rFonts w:ascii="Book Antiqua" w:hAnsi="Book Antiqua" w:cs="宋体"/>
          <w:sz w:val="24"/>
          <w:szCs w:val="24"/>
        </w:rPr>
        <w:t>Ferenci</w:t>
      </w:r>
      <w:proofErr w:type="spellEnd"/>
      <w:r w:rsidRPr="000E147F">
        <w:rPr>
          <w:rFonts w:ascii="Book Antiqua" w:hAnsi="Book Antiqua" w:cs="宋体"/>
          <w:sz w:val="24"/>
          <w:szCs w:val="24"/>
        </w:rPr>
        <w:t xml:space="preserve"> P, </w:t>
      </w:r>
      <w:proofErr w:type="spellStart"/>
      <w:r w:rsidRPr="000E147F">
        <w:rPr>
          <w:rFonts w:ascii="Book Antiqua" w:hAnsi="Book Antiqua" w:cs="宋体"/>
          <w:sz w:val="24"/>
          <w:szCs w:val="24"/>
        </w:rPr>
        <w:t>Hézode</w:t>
      </w:r>
      <w:proofErr w:type="spellEnd"/>
      <w:r w:rsidRPr="000E147F">
        <w:rPr>
          <w:rFonts w:ascii="Book Antiqua" w:hAnsi="Book Antiqua" w:cs="宋体"/>
          <w:sz w:val="24"/>
          <w:szCs w:val="24"/>
        </w:rPr>
        <w:t xml:space="preserve"> C, Esteban R. </w:t>
      </w:r>
      <w:proofErr w:type="spellStart"/>
      <w:r w:rsidRPr="000E147F">
        <w:rPr>
          <w:rFonts w:ascii="Book Antiqua" w:hAnsi="Book Antiqua" w:cs="宋体"/>
          <w:sz w:val="24"/>
          <w:szCs w:val="24"/>
        </w:rPr>
        <w:t>Sofosbuvir</w:t>
      </w:r>
      <w:proofErr w:type="spellEnd"/>
      <w:r w:rsidRPr="000E147F">
        <w:rPr>
          <w:rFonts w:ascii="Book Antiqua" w:hAnsi="Book Antiqua" w:cs="宋体"/>
          <w:sz w:val="24"/>
          <w:szCs w:val="24"/>
        </w:rPr>
        <w:t xml:space="preserve"> and ribavirin in HCV genotypes 2 and 3. </w:t>
      </w:r>
      <w:r w:rsidRPr="000E147F">
        <w:rPr>
          <w:rFonts w:ascii="Book Antiqua" w:hAnsi="Book Antiqua" w:cs="宋体"/>
          <w:i/>
          <w:iCs/>
          <w:sz w:val="24"/>
          <w:szCs w:val="24"/>
        </w:rPr>
        <w:t xml:space="preserve">N </w:t>
      </w:r>
      <w:proofErr w:type="spellStart"/>
      <w:r w:rsidRPr="000E147F">
        <w:rPr>
          <w:rFonts w:ascii="Book Antiqua" w:hAnsi="Book Antiqua" w:cs="宋体"/>
          <w:i/>
          <w:iCs/>
          <w:sz w:val="24"/>
          <w:szCs w:val="24"/>
        </w:rPr>
        <w:t>Engl</w:t>
      </w:r>
      <w:proofErr w:type="spellEnd"/>
      <w:r w:rsidRPr="000E147F">
        <w:rPr>
          <w:rFonts w:ascii="Book Antiqua" w:hAnsi="Book Antiqua" w:cs="宋体"/>
          <w:i/>
          <w:iCs/>
          <w:sz w:val="24"/>
          <w:szCs w:val="24"/>
        </w:rPr>
        <w:t xml:space="preserve"> J Med</w:t>
      </w:r>
      <w:r w:rsidRPr="000E147F">
        <w:rPr>
          <w:rFonts w:ascii="Book Antiqua" w:hAnsi="Book Antiqua" w:cs="宋体"/>
          <w:sz w:val="24"/>
          <w:szCs w:val="24"/>
        </w:rPr>
        <w:t xml:space="preserve"> 2014; </w:t>
      </w:r>
      <w:r w:rsidRPr="000E147F">
        <w:rPr>
          <w:rFonts w:ascii="Book Antiqua" w:hAnsi="Book Antiqua" w:cs="宋体"/>
          <w:b/>
          <w:bCs/>
          <w:sz w:val="24"/>
          <w:szCs w:val="24"/>
        </w:rPr>
        <w:t>370</w:t>
      </w:r>
      <w:r w:rsidRPr="000E147F">
        <w:rPr>
          <w:rFonts w:ascii="Book Antiqua" w:hAnsi="Book Antiqua" w:cs="宋体"/>
          <w:sz w:val="24"/>
          <w:szCs w:val="24"/>
        </w:rPr>
        <w:t>: 1993-2001 [PMID: 24795201 DOI: 10.1056/NEJMoa1316145]</w:t>
      </w:r>
    </w:p>
    <w:p w14:paraId="04473E1A"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39 </w:t>
      </w:r>
      <w:r w:rsidRPr="000E147F">
        <w:rPr>
          <w:rFonts w:ascii="Book Antiqua" w:hAnsi="Book Antiqua" w:cs="宋体"/>
          <w:b/>
          <w:bCs/>
          <w:sz w:val="24"/>
          <w:szCs w:val="24"/>
        </w:rPr>
        <w:t>Lin TI</w:t>
      </w:r>
      <w:r w:rsidRPr="000E147F">
        <w:rPr>
          <w:rFonts w:ascii="Book Antiqua" w:hAnsi="Book Antiqua" w:cs="宋体"/>
          <w:sz w:val="24"/>
          <w:szCs w:val="24"/>
        </w:rPr>
        <w:t xml:space="preserve">, Lenz O, Fanning G, </w:t>
      </w:r>
      <w:proofErr w:type="spellStart"/>
      <w:r w:rsidRPr="000E147F">
        <w:rPr>
          <w:rFonts w:ascii="Book Antiqua" w:hAnsi="Book Antiqua" w:cs="宋体"/>
          <w:sz w:val="24"/>
          <w:szCs w:val="24"/>
        </w:rPr>
        <w:t>Verbinnen</w:t>
      </w:r>
      <w:proofErr w:type="spellEnd"/>
      <w:r w:rsidRPr="000E147F">
        <w:rPr>
          <w:rFonts w:ascii="Book Antiqua" w:hAnsi="Book Antiqua" w:cs="宋体"/>
          <w:sz w:val="24"/>
          <w:szCs w:val="24"/>
        </w:rPr>
        <w:t xml:space="preserve"> T, </w:t>
      </w:r>
      <w:proofErr w:type="spellStart"/>
      <w:r w:rsidRPr="000E147F">
        <w:rPr>
          <w:rFonts w:ascii="Book Antiqua" w:hAnsi="Book Antiqua" w:cs="宋体"/>
          <w:sz w:val="24"/>
          <w:szCs w:val="24"/>
        </w:rPr>
        <w:t>Delouvroy</w:t>
      </w:r>
      <w:proofErr w:type="spellEnd"/>
      <w:r w:rsidRPr="000E147F">
        <w:rPr>
          <w:rFonts w:ascii="Book Antiqua" w:hAnsi="Book Antiqua" w:cs="宋体"/>
          <w:sz w:val="24"/>
          <w:szCs w:val="24"/>
        </w:rPr>
        <w:t xml:space="preserve"> F, </w:t>
      </w:r>
      <w:proofErr w:type="spellStart"/>
      <w:r w:rsidRPr="000E147F">
        <w:rPr>
          <w:rFonts w:ascii="Book Antiqua" w:hAnsi="Book Antiqua" w:cs="宋体"/>
          <w:sz w:val="24"/>
          <w:szCs w:val="24"/>
        </w:rPr>
        <w:t>Scholliers</w:t>
      </w:r>
      <w:proofErr w:type="spellEnd"/>
      <w:r w:rsidRPr="000E147F">
        <w:rPr>
          <w:rFonts w:ascii="Book Antiqua" w:hAnsi="Book Antiqua" w:cs="宋体"/>
          <w:sz w:val="24"/>
          <w:szCs w:val="24"/>
        </w:rPr>
        <w:t xml:space="preserve"> A, </w:t>
      </w:r>
      <w:proofErr w:type="spellStart"/>
      <w:r w:rsidRPr="000E147F">
        <w:rPr>
          <w:rFonts w:ascii="Book Antiqua" w:hAnsi="Book Antiqua" w:cs="宋体"/>
          <w:sz w:val="24"/>
          <w:szCs w:val="24"/>
        </w:rPr>
        <w:t>Vermeiren</w:t>
      </w:r>
      <w:proofErr w:type="spellEnd"/>
      <w:r w:rsidRPr="000E147F">
        <w:rPr>
          <w:rFonts w:ascii="Book Antiqua" w:hAnsi="Book Antiqua" w:cs="宋体"/>
          <w:sz w:val="24"/>
          <w:szCs w:val="24"/>
        </w:rPr>
        <w:t xml:space="preserve"> K, </w:t>
      </w:r>
      <w:proofErr w:type="spellStart"/>
      <w:r w:rsidRPr="000E147F">
        <w:rPr>
          <w:rFonts w:ascii="Book Antiqua" w:hAnsi="Book Antiqua" w:cs="宋体"/>
          <w:sz w:val="24"/>
          <w:szCs w:val="24"/>
        </w:rPr>
        <w:t>Rosenquist</w:t>
      </w:r>
      <w:proofErr w:type="spellEnd"/>
      <w:r w:rsidRPr="000E147F">
        <w:rPr>
          <w:rFonts w:ascii="Book Antiqua" w:hAnsi="Book Antiqua" w:cs="宋体"/>
          <w:sz w:val="24"/>
          <w:szCs w:val="24"/>
        </w:rPr>
        <w:t xml:space="preserve"> A, </w:t>
      </w:r>
      <w:proofErr w:type="spellStart"/>
      <w:r w:rsidRPr="000E147F">
        <w:rPr>
          <w:rFonts w:ascii="Book Antiqua" w:hAnsi="Book Antiqua" w:cs="宋体"/>
          <w:sz w:val="24"/>
          <w:szCs w:val="24"/>
        </w:rPr>
        <w:t>Edlund</w:t>
      </w:r>
      <w:proofErr w:type="spellEnd"/>
      <w:r w:rsidRPr="000E147F">
        <w:rPr>
          <w:rFonts w:ascii="Book Antiqua" w:hAnsi="Book Antiqua" w:cs="宋体"/>
          <w:sz w:val="24"/>
          <w:szCs w:val="24"/>
        </w:rPr>
        <w:t xml:space="preserve"> M, Samuelsson B, </w:t>
      </w:r>
      <w:proofErr w:type="spellStart"/>
      <w:r w:rsidRPr="000E147F">
        <w:rPr>
          <w:rFonts w:ascii="Book Antiqua" w:hAnsi="Book Antiqua" w:cs="宋体"/>
          <w:sz w:val="24"/>
          <w:szCs w:val="24"/>
        </w:rPr>
        <w:t>Vrang</w:t>
      </w:r>
      <w:proofErr w:type="spellEnd"/>
      <w:r w:rsidRPr="000E147F">
        <w:rPr>
          <w:rFonts w:ascii="Book Antiqua" w:hAnsi="Book Antiqua" w:cs="宋体"/>
          <w:sz w:val="24"/>
          <w:szCs w:val="24"/>
        </w:rPr>
        <w:t xml:space="preserve"> L, de </w:t>
      </w:r>
      <w:proofErr w:type="spellStart"/>
      <w:r w:rsidRPr="000E147F">
        <w:rPr>
          <w:rFonts w:ascii="Book Antiqua" w:hAnsi="Book Antiqua" w:cs="宋体"/>
          <w:sz w:val="24"/>
          <w:szCs w:val="24"/>
        </w:rPr>
        <w:t>Kock</w:t>
      </w:r>
      <w:proofErr w:type="spellEnd"/>
      <w:r w:rsidRPr="000E147F">
        <w:rPr>
          <w:rFonts w:ascii="Book Antiqua" w:hAnsi="Book Antiqua" w:cs="宋体"/>
          <w:sz w:val="24"/>
          <w:szCs w:val="24"/>
        </w:rPr>
        <w:t xml:space="preserve"> H, </w:t>
      </w:r>
      <w:proofErr w:type="spellStart"/>
      <w:r w:rsidRPr="000E147F">
        <w:rPr>
          <w:rFonts w:ascii="Book Antiqua" w:hAnsi="Book Antiqua" w:cs="宋体"/>
          <w:sz w:val="24"/>
          <w:szCs w:val="24"/>
        </w:rPr>
        <w:t>Wigerinck</w:t>
      </w:r>
      <w:proofErr w:type="spellEnd"/>
      <w:r w:rsidRPr="000E147F">
        <w:rPr>
          <w:rFonts w:ascii="Book Antiqua" w:hAnsi="Book Antiqua" w:cs="宋体"/>
          <w:sz w:val="24"/>
          <w:szCs w:val="24"/>
        </w:rPr>
        <w:t xml:space="preserve"> P, </w:t>
      </w:r>
      <w:proofErr w:type="spellStart"/>
      <w:r w:rsidRPr="000E147F">
        <w:rPr>
          <w:rFonts w:ascii="Book Antiqua" w:hAnsi="Book Antiqua" w:cs="宋体"/>
          <w:sz w:val="24"/>
          <w:szCs w:val="24"/>
        </w:rPr>
        <w:t>Raboisson</w:t>
      </w:r>
      <w:proofErr w:type="spellEnd"/>
      <w:r w:rsidRPr="000E147F">
        <w:rPr>
          <w:rFonts w:ascii="Book Antiqua" w:hAnsi="Book Antiqua" w:cs="宋体"/>
          <w:sz w:val="24"/>
          <w:szCs w:val="24"/>
        </w:rPr>
        <w:t xml:space="preserve"> P, </w:t>
      </w:r>
      <w:proofErr w:type="spellStart"/>
      <w:r w:rsidRPr="000E147F">
        <w:rPr>
          <w:rFonts w:ascii="Book Antiqua" w:hAnsi="Book Antiqua" w:cs="宋体"/>
          <w:sz w:val="24"/>
          <w:szCs w:val="24"/>
        </w:rPr>
        <w:t>Simmen</w:t>
      </w:r>
      <w:proofErr w:type="spellEnd"/>
      <w:r w:rsidRPr="000E147F">
        <w:rPr>
          <w:rFonts w:ascii="Book Antiqua" w:hAnsi="Book Antiqua" w:cs="宋体"/>
          <w:sz w:val="24"/>
          <w:szCs w:val="24"/>
        </w:rPr>
        <w:t xml:space="preserve"> K. </w:t>
      </w:r>
      <w:proofErr w:type="gramStart"/>
      <w:r w:rsidRPr="000E147F">
        <w:rPr>
          <w:rFonts w:ascii="Book Antiqua" w:hAnsi="Book Antiqua" w:cs="宋体"/>
          <w:sz w:val="24"/>
          <w:szCs w:val="24"/>
        </w:rPr>
        <w:t>In vitro activity and preclinical profile of TMC435350, a potent hepatitis C virus protease inhibitor.</w:t>
      </w:r>
      <w:proofErr w:type="gramEnd"/>
      <w:r w:rsidRPr="000E147F">
        <w:rPr>
          <w:rFonts w:ascii="Book Antiqua" w:hAnsi="Book Antiqua" w:cs="宋体"/>
          <w:sz w:val="24"/>
          <w:szCs w:val="24"/>
        </w:rPr>
        <w:t xml:space="preserve"> </w:t>
      </w:r>
      <w:proofErr w:type="spellStart"/>
      <w:r w:rsidRPr="000E147F">
        <w:rPr>
          <w:rFonts w:ascii="Book Antiqua" w:hAnsi="Book Antiqua" w:cs="宋体"/>
          <w:i/>
          <w:iCs/>
          <w:sz w:val="24"/>
          <w:szCs w:val="24"/>
        </w:rPr>
        <w:t>Antimicrob</w:t>
      </w:r>
      <w:proofErr w:type="spellEnd"/>
      <w:r w:rsidRPr="000E147F">
        <w:rPr>
          <w:rFonts w:ascii="Book Antiqua" w:hAnsi="Book Antiqua" w:cs="宋体"/>
          <w:i/>
          <w:iCs/>
          <w:sz w:val="24"/>
          <w:szCs w:val="24"/>
        </w:rPr>
        <w:t xml:space="preserve"> Agents </w:t>
      </w:r>
      <w:proofErr w:type="spellStart"/>
      <w:r w:rsidRPr="000E147F">
        <w:rPr>
          <w:rFonts w:ascii="Book Antiqua" w:hAnsi="Book Antiqua" w:cs="宋体"/>
          <w:i/>
          <w:iCs/>
          <w:sz w:val="24"/>
          <w:szCs w:val="24"/>
        </w:rPr>
        <w:t>Chemother</w:t>
      </w:r>
      <w:proofErr w:type="spellEnd"/>
      <w:r w:rsidRPr="000E147F">
        <w:rPr>
          <w:rFonts w:ascii="Book Antiqua" w:hAnsi="Book Antiqua" w:cs="宋体"/>
          <w:sz w:val="24"/>
          <w:szCs w:val="24"/>
        </w:rPr>
        <w:t xml:space="preserve"> 2009; </w:t>
      </w:r>
      <w:r w:rsidRPr="000E147F">
        <w:rPr>
          <w:rFonts w:ascii="Book Antiqua" w:hAnsi="Book Antiqua" w:cs="宋体"/>
          <w:b/>
          <w:bCs/>
          <w:sz w:val="24"/>
          <w:szCs w:val="24"/>
        </w:rPr>
        <w:t>53</w:t>
      </w:r>
      <w:r w:rsidRPr="000E147F">
        <w:rPr>
          <w:rFonts w:ascii="Book Antiqua" w:hAnsi="Book Antiqua" w:cs="宋体"/>
          <w:sz w:val="24"/>
          <w:szCs w:val="24"/>
        </w:rPr>
        <w:t>: 1377-1385 [PMID: 19171797 DOI: 10.1128/AAC.01058-08]</w:t>
      </w:r>
    </w:p>
    <w:p w14:paraId="3C261D0C"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40 </w:t>
      </w:r>
      <w:r w:rsidRPr="000E147F">
        <w:rPr>
          <w:rFonts w:ascii="Book Antiqua" w:hAnsi="Book Antiqua" w:cs="宋体"/>
          <w:b/>
          <w:bCs/>
          <w:sz w:val="24"/>
          <w:szCs w:val="24"/>
        </w:rPr>
        <w:t>Jacobson IM</w:t>
      </w:r>
      <w:r w:rsidRPr="000E147F">
        <w:rPr>
          <w:rFonts w:ascii="Book Antiqua" w:hAnsi="Book Antiqua" w:cs="宋体"/>
          <w:sz w:val="24"/>
          <w:szCs w:val="24"/>
        </w:rPr>
        <w:t xml:space="preserve">, Dore GJ, Foster GR, Fried MW, </w:t>
      </w:r>
      <w:proofErr w:type="spellStart"/>
      <w:r w:rsidRPr="000E147F">
        <w:rPr>
          <w:rFonts w:ascii="Book Antiqua" w:hAnsi="Book Antiqua" w:cs="宋体"/>
          <w:sz w:val="24"/>
          <w:szCs w:val="24"/>
        </w:rPr>
        <w:t>Radu</w:t>
      </w:r>
      <w:proofErr w:type="spellEnd"/>
      <w:r w:rsidRPr="000E147F">
        <w:rPr>
          <w:rFonts w:ascii="Book Antiqua" w:hAnsi="Book Antiqua" w:cs="宋体"/>
          <w:sz w:val="24"/>
          <w:szCs w:val="24"/>
        </w:rPr>
        <w:t xml:space="preserve"> M, </w:t>
      </w:r>
      <w:proofErr w:type="spellStart"/>
      <w:r w:rsidRPr="000E147F">
        <w:rPr>
          <w:rFonts w:ascii="Book Antiqua" w:hAnsi="Book Antiqua" w:cs="宋体"/>
          <w:sz w:val="24"/>
          <w:szCs w:val="24"/>
        </w:rPr>
        <w:t>Rafalsky</w:t>
      </w:r>
      <w:proofErr w:type="spellEnd"/>
      <w:r w:rsidRPr="000E147F">
        <w:rPr>
          <w:rFonts w:ascii="Book Antiqua" w:hAnsi="Book Antiqua" w:cs="宋体"/>
          <w:sz w:val="24"/>
          <w:szCs w:val="24"/>
        </w:rPr>
        <w:t xml:space="preserve"> VV, </w:t>
      </w:r>
      <w:proofErr w:type="spellStart"/>
      <w:r w:rsidRPr="000E147F">
        <w:rPr>
          <w:rFonts w:ascii="Book Antiqua" w:hAnsi="Book Antiqua" w:cs="宋体"/>
          <w:sz w:val="24"/>
          <w:szCs w:val="24"/>
        </w:rPr>
        <w:t>Moroz</w:t>
      </w:r>
      <w:proofErr w:type="spellEnd"/>
      <w:r w:rsidRPr="000E147F">
        <w:rPr>
          <w:rFonts w:ascii="Book Antiqua" w:hAnsi="Book Antiqua" w:cs="宋体"/>
          <w:sz w:val="24"/>
          <w:szCs w:val="24"/>
        </w:rPr>
        <w:t xml:space="preserve"> L, </w:t>
      </w:r>
      <w:proofErr w:type="spellStart"/>
      <w:r w:rsidRPr="000E147F">
        <w:rPr>
          <w:rFonts w:ascii="Book Antiqua" w:hAnsi="Book Antiqua" w:cs="宋体"/>
          <w:sz w:val="24"/>
          <w:szCs w:val="24"/>
        </w:rPr>
        <w:t>Craxi</w:t>
      </w:r>
      <w:proofErr w:type="spellEnd"/>
      <w:r w:rsidRPr="000E147F">
        <w:rPr>
          <w:rFonts w:ascii="Book Antiqua" w:hAnsi="Book Antiqua" w:cs="宋体"/>
          <w:sz w:val="24"/>
          <w:szCs w:val="24"/>
        </w:rPr>
        <w:t xml:space="preserve"> A, </w:t>
      </w:r>
      <w:proofErr w:type="spellStart"/>
      <w:r w:rsidRPr="000E147F">
        <w:rPr>
          <w:rFonts w:ascii="Book Antiqua" w:hAnsi="Book Antiqua" w:cs="宋体"/>
          <w:sz w:val="24"/>
          <w:szCs w:val="24"/>
        </w:rPr>
        <w:t>Peeters</w:t>
      </w:r>
      <w:proofErr w:type="spellEnd"/>
      <w:r w:rsidRPr="000E147F">
        <w:rPr>
          <w:rFonts w:ascii="Book Antiqua" w:hAnsi="Book Antiqua" w:cs="宋体"/>
          <w:sz w:val="24"/>
          <w:szCs w:val="24"/>
        </w:rPr>
        <w:t xml:space="preserve"> M, Lenz O, </w:t>
      </w:r>
      <w:proofErr w:type="spellStart"/>
      <w:r w:rsidRPr="000E147F">
        <w:rPr>
          <w:rFonts w:ascii="Book Antiqua" w:hAnsi="Book Antiqua" w:cs="宋体"/>
          <w:sz w:val="24"/>
          <w:szCs w:val="24"/>
        </w:rPr>
        <w:t>Ouwerkerk-Mahadevan</w:t>
      </w:r>
      <w:proofErr w:type="spellEnd"/>
      <w:r w:rsidRPr="000E147F">
        <w:rPr>
          <w:rFonts w:ascii="Book Antiqua" w:hAnsi="Book Antiqua" w:cs="宋体"/>
          <w:sz w:val="24"/>
          <w:szCs w:val="24"/>
        </w:rPr>
        <w:t xml:space="preserve"> S, De La Rosa G, </w:t>
      </w:r>
      <w:proofErr w:type="spellStart"/>
      <w:r w:rsidRPr="000E147F">
        <w:rPr>
          <w:rFonts w:ascii="Book Antiqua" w:hAnsi="Book Antiqua" w:cs="宋体"/>
          <w:sz w:val="24"/>
          <w:szCs w:val="24"/>
        </w:rPr>
        <w:t>Kalmeijer</w:t>
      </w:r>
      <w:proofErr w:type="spellEnd"/>
      <w:r w:rsidRPr="000E147F">
        <w:rPr>
          <w:rFonts w:ascii="Book Antiqua" w:hAnsi="Book Antiqua" w:cs="宋体"/>
          <w:sz w:val="24"/>
          <w:szCs w:val="24"/>
        </w:rPr>
        <w:t xml:space="preserve"> R, Scott J, Sinha R, </w:t>
      </w:r>
      <w:proofErr w:type="spellStart"/>
      <w:r w:rsidRPr="000E147F">
        <w:rPr>
          <w:rFonts w:ascii="Book Antiqua" w:hAnsi="Book Antiqua" w:cs="宋体"/>
          <w:sz w:val="24"/>
          <w:szCs w:val="24"/>
        </w:rPr>
        <w:t>Beumont-Mauviel</w:t>
      </w:r>
      <w:proofErr w:type="spellEnd"/>
      <w:r w:rsidRPr="000E147F">
        <w:rPr>
          <w:rFonts w:ascii="Book Antiqua" w:hAnsi="Book Antiqua" w:cs="宋体"/>
          <w:sz w:val="24"/>
          <w:szCs w:val="24"/>
        </w:rPr>
        <w:t xml:space="preserve"> M. </w:t>
      </w:r>
      <w:proofErr w:type="spellStart"/>
      <w:r w:rsidRPr="000E147F">
        <w:rPr>
          <w:rFonts w:ascii="Book Antiqua" w:hAnsi="Book Antiqua" w:cs="宋体"/>
          <w:sz w:val="24"/>
          <w:szCs w:val="24"/>
        </w:rPr>
        <w:t>Simeprevir</w:t>
      </w:r>
      <w:proofErr w:type="spellEnd"/>
      <w:r w:rsidRPr="000E147F">
        <w:rPr>
          <w:rFonts w:ascii="Book Antiqua" w:hAnsi="Book Antiqua" w:cs="宋体"/>
          <w:sz w:val="24"/>
          <w:szCs w:val="24"/>
        </w:rPr>
        <w:t xml:space="preserve"> with </w:t>
      </w:r>
      <w:proofErr w:type="spellStart"/>
      <w:r w:rsidRPr="000E147F">
        <w:rPr>
          <w:rFonts w:ascii="Book Antiqua" w:hAnsi="Book Antiqua" w:cs="宋体"/>
          <w:sz w:val="24"/>
          <w:szCs w:val="24"/>
        </w:rPr>
        <w:t>pegylated</w:t>
      </w:r>
      <w:proofErr w:type="spellEnd"/>
      <w:r w:rsidRPr="000E147F">
        <w:rPr>
          <w:rFonts w:ascii="Book Antiqua" w:hAnsi="Book Antiqua" w:cs="宋体"/>
          <w:sz w:val="24"/>
          <w:szCs w:val="24"/>
        </w:rPr>
        <w:t xml:space="preserve"> interferon </w:t>
      </w:r>
      <w:proofErr w:type="spellStart"/>
      <w:r w:rsidRPr="000E147F">
        <w:rPr>
          <w:rFonts w:ascii="Book Antiqua" w:hAnsi="Book Antiqua" w:cs="宋体"/>
          <w:sz w:val="24"/>
          <w:szCs w:val="24"/>
        </w:rPr>
        <w:t>alfa</w:t>
      </w:r>
      <w:proofErr w:type="spellEnd"/>
      <w:r w:rsidRPr="000E147F">
        <w:rPr>
          <w:rFonts w:ascii="Book Antiqua" w:hAnsi="Book Antiqua" w:cs="宋体"/>
          <w:sz w:val="24"/>
          <w:szCs w:val="24"/>
        </w:rPr>
        <w:t xml:space="preserve"> 2a plus ribavirin in treatment-naive patients with chronic hepatitis C virus genotype 1 infection (QUEST-1): a phase 3, </w:t>
      </w:r>
      <w:proofErr w:type="spellStart"/>
      <w:r w:rsidRPr="000E147F">
        <w:rPr>
          <w:rFonts w:ascii="Book Antiqua" w:hAnsi="Book Antiqua" w:cs="宋体"/>
          <w:sz w:val="24"/>
          <w:szCs w:val="24"/>
        </w:rPr>
        <w:t>randomised</w:t>
      </w:r>
      <w:proofErr w:type="spellEnd"/>
      <w:r w:rsidRPr="000E147F">
        <w:rPr>
          <w:rFonts w:ascii="Book Antiqua" w:hAnsi="Book Antiqua" w:cs="宋体"/>
          <w:sz w:val="24"/>
          <w:szCs w:val="24"/>
        </w:rPr>
        <w:t xml:space="preserve">, double-blind, placebo-controlled trial. </w:t>
      </w:r>
      <w:r w:rsidRPr="000E147F">
        <w:rPr>
          <w:rFonts w:ascii="Book Antiqua" w:hAnsi="Book Antiqua" w:cs="宋体"/>
          <w:i/>
          <w:iCs/>
          <w:sz w:val="24"/>
          <w:szCs w:val="24"/>
        </w:rPr>
        <w:t>Lancet</w:t>
      </w:r>
      <w:r w:rsidRPr="000E147F">
        <w:rPr>
          <w:rFonts w:ascii="Book Antiqua" w:hAnsi="Book Antiqua" w:cs="宋体"/>
          <w:sz w:val="24"/>
          <w:szCs w:val="24"/>
        </w:rPr>
        <w:t xml:space="preserve"> 2014; </w:t>
      </w:r>
      <w:r w:rsidRPr="000E147F">
        <w:rPr>
          <w:rFonts w:ascii="Book Antiqua" w:hAnsi="Book Antiqua" w:cs="宋体"/>
          <w:b/>
          <w:bCs/>
          <w:sz w:val="24"/>
          <w:szCs w:val="24"/>
        </w:rPr>
        <w:t>384</w:t>
      </w:r>
      <w:r w:rsidRPr="000E147F">
        <w:rPr>
          <w:rFonts w:ascii="Book Antiqua" w:hAnsi="Book Antiqua" w:cs="宋体"/>
          <w:sz w:val="24"/>
          <w:szCs w:val="24"/>
        </w:rPr>
        <w:t>: 403-413 [PMID: 24907225 DOI: 10.1016/S0140-6736(14)60494-3]</w:t>
      </w:r>
    </w:p>
    <w:p w14:paraId="1D3538A4"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41 </w:t>
      </w:r>
      <w:proofErr w:type="spellStart"/>
      <w:r w:rsidRPr="000E147F">
        <w:rPr>
          <w:rFonts w:ascii="Book Antiqua" w:hAnsi="Book Antiqua" w:cs="宋体"/>
          <w:b/>
          <w:bCs/>
          <w:sz w:val="24"/>
          <w:szCs w:val="24"/>
        </w:rPr>
        <w:t>Manns</w:t>
      </w:r>
      <w:proofErr w:type="spellEnd"/>
      <w:r w:rsidRPr="000E147F">
        <w:rPr>
          <w:rFonts w:ascii="Book Antiqua" w:hAnsi="Book Antiqua" w:cs="宋体"/>
          <w:b/>
          <w:bCs/>
          <w:sz w:val="24"/>
          <w:szCs w:val="24"/>
        </w:rPr>
        <w:t xml:space="preserve"> M</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Marcellin</w:t>
      </w:r>
      <w:proofErr w:type="spellEnd"/>
      <w:r w:rsidRPr="000E147F">
        <w:rPr>
          <w:rFonts w:ascii="Book Antiqua" w:hAnsi="Book Antiqua" w:cs="宋体"/>
          <w:sz w:val="24"/>
          <w:szCs w:val="24"/>
        </w:rPr>
        <w:t xml:space="preserve"> P, </w:t>
      </w:r>
      <w:proofErr w:type="spellStart"/>
      <w:r w:rsidRPr="000E147F">
        <w:rPr>
          <w:rFonts w:ascii="Book Antiqua" w:hAnsi="Book Antiqua" w:cs="宋体"/>
          <w:sz w:val="24"/>
          <w:szCs w:val="24"/>
        </w:rPr>
        <w:t>Poordad</w:t>
      </w:r>
      <w:proofErr w:type="spellEnd"/>
      <w:r w:rsidRPr="000E147F">
        <w:rPr>
          <w:rFonts w:ascii="Book Antiqua" w:hAnsi="Book Antiqua" w:cs="宋体"/>
          <w:sz w:val="24"/>
          <w:szCs w:val="24"/>
        </w:rPr>
        <w:t xml:space="preserve"> F, de Araujo ES, </w:t>
      </w:r>
      <w:proofErr w:type="spellStart"/>
      <w:r w:rsidRPr="000E147F">
        <w:rPr>
          <w:rFonts w:ascii="Book Antiqua" w:hAnsi="Book Antiqua" w:cs="宋体"/>
          <w:sz w:val="24"/>
          <w:szCs w:val="24"/>
        </w:rPr>
        <w:t>Buti</w:t>
      </w:r>
      <w:proofErr w:type="spellEnd"/>
      <w:r w:rsidRPr="000E147F">
        <w:rPr>
          <w:rFonts w:ascii="Book Antiqua" w:hAnsi="Book Antiqua" w:cs="宋体"/>
          <w:sz w:val="24"/>
          <w:szCs w:val="24"/>
        </w:rPr>
        <w:t xml:space="preserve"> M, </w:t>
      </w:r>
      <w:proofErr w:type="spellStart"/>
      <w:r w:rsidRPr="000E147F">
        <w:rPr>
          <w:rFonts w:ascii="Book Antiqua" w:hAnsi="Book Antiqua" w:cs="宋体"/>
          <w:sz w:val="24"/>
          <w:szCs w:val="24"/>
        </w:rPr>
        <w:t>Horsmans</w:t>
      </w:r>
      <w:proofErr w:type="spellEnd"/>
      <w:r w:rsidRPr="000E147F">
        <w:rPr>
          <w:rFonts w:ascii="Book Antiqua" w:hAnsi="Book Antiqua" w:cs="宋体"/>
          <w:sz w:val="24"/>
          <w:szCs w:val="24"/>
        </w:rPr>
        <w:t xml:space="preserve"> Y, </w:t>
      </w:r>
      <w:proofErr w:type="spellStart"/>
      <w:r w:rsidRPr="000E147F">
        <w:rPr>
          <w:rFonts w:ascii="Book Antiqua" w:hAnsi="Book Antiqua" w:cs="宋体"/>
          <w:sz w:val="24"/>
          <w:szCs w:val="24"/>
        </w:rPr>
        <w:t>Janczewska</w:t>
      </w:r>
      <w:proofErr w:type="spellEnd"/>
      <w:r w:rsidRPr="000E147F">
        <w:rPr>
          <w:rFonts w:ascii="Book Antiqua" w:hAnsi="Book Antiqua" w:cs="宋体"/>
          <w:sz w:val="24"/>
          <w:szCs w:val="24"/>
        </w:rPr>
        <w:t xml:space="preserve"> E, </w:t>
      </w:r>
      <w:proofErr w:type="spellStart"/>
      <w:r w:rsidRPr="000E147F">
        <w:rPr>
          <w:rFonts w:ascii="Book Antiqua" w:hAnsi="Book Antiqua" w:cs="宋体"/>
          <w:sz w:val="24"/>
          <w:szCs w:val="24"/>
        </w:rPr>
        <w:t>Villamil</w:t>
      </w:r>
      <w:proofErr w:type="spellEnd"/>
      <w:r w:rsidRPr="000E147F">
        <w:rPr>
          <w:rFonts w:ascii="Book Antiqua" w:hAnsi="Book Antiqua" w:cs="宋体"/>
          <w:sz w:val="24"/>
          <w:szCs w:val="24"/>
        </w:rPr>
        <w:t xml:space="preserve"> F, Scott J, </w:t>
      </w:r>
      <w:proofErr w:type="spellStart"/>
      <w:r w:rsidRPr="000E147F">
        <w:rPr>
          <w:rFonts w:ascii="Book Antiqua" w:hAnsi="Book Antiqua" w:cs="宋体"/>
          <w:sz w:val="24"/>
          <w:szCs w:val="24"/>
        </w:rPr>
        <w:t>Peeters</w:t>
      </w:r>
      <w:proofErr w:type="spellEnd"/>
      <w:r w:rsidRPr="000E147F">
        <w:rPr>
          <w:rFonts w:ascii="Book Antiqua" w:hAnsi="Book Antiqua" w:cs="宋体"/>
          <w:sz w:val="24"/>
          <w:szCs w:val="24"/>
        </w:rPr>
        <w:t xml:space="preserve"> M, Lenz O, </w:t>
      </w:r>
      <w:proofErr w:type="spellStart"/>
      <w:r w:rsidRPr="000E147F">
        <w:rPr>
          <w:rFonts w:ascii="Book Antiqua" w:hAnsi="Book Antiqua" w:cs="宋体"/>
          <w:sz w:val="24"/>
          <w:szCs w:val="24"/>
        </w:rPr>
        <w:t>Ouwerkerk-Mahadevan</w:t>
      </w:r>
      <w:proofErr w:type="spellEnd"/>
      <w:r w:rsidRPr="000E147F">
        <w:rPr>
          <w:rFonts w:ascii="Book Antiqua" w:hAnsi="Book Antiqua" w:cs="宋体"/>
          <w:sz w:val="24"/>
          <w:szCs w:val="24"/>
        </w:rPr>
        <w:t xml:space="preserve"> S, De La Rosa G, </w:t>
      </w:r>
      <w:proofErr w:type="spellStart"/>
      <w:r w:rsidRPr="000E147F">
        <w:rPr>
          <w:rFonts w:ascii="Book Antiqua" w:hAnsi="Book Antiqua" w:cs="宋体"/>
          <w:sz w:val="24"/>
          <w:szCs w:val="24"/>
        </w:rPr>
        <w:t>Kalmeijer</w:t>
      </w:r>
      <w:proofErr w:type="spellEnd"/>
      <w:r w:rsidRPr="000E147F">
        <w:rPr>
          <w:rFonts w:ascii="Book Antiqua" w:hAnsi="Book Antiqua" w:cs="宋体"/>
          <w:sz w:val="24"/>
          <w:szCs w:val="24"/>
        </w:rPr>
        <w:t xml:space="preserve"> R, Sinha R, </w:t>
      </w:r>
      <w:proofErr w:type="spellStart"/>
      <w:r w:rsidRPr="000E147F">
        <w:rPr>
          <w:rFonts w:ascii="Book Antiqua" w:hAnsi="Book Antiqua" w:cs="宋体"/>
          <w:sz w:val="24"/>
          <w:szCs w:val="24"/>
        </w:rPr>
        <w:t>Beumont-Mauviel</w:t>
      </w:r>
      <w:proofErr w:type="spellEnd"/>
      <w:r w:rsidRPr="000E147F">
        <w:rPr>
          <w:rFonts w:ascii="Book Antiqua" w:hAnsi="Book Antiqua" w:cs="宋体"/>
          <w:sz w:val="24"/>
          <w:szCs w:val="24"/>
        </w:rPr>
        <w:t xml:space="preserve"> M. </w:t>
      </w:r>
      <w:proofErr w:type="spellStart"/>
      <w:r w:rsidRPr="000E147F">
        <w:rPr>
          <w:rFonts w:ascii="Book Antiqua" w:hAnsi="Book Antiqua" w:cs="宋体"/>
          <w:sz w:val="24"/>
          <w:szCs w:val="24"/>
        </w:rPr>
        <w:t>Simeprevir</w:t>
      </w:r>
      <w:proofErr w:type="spellEnd"/>
      <w:r w:rsidRPr="000E147F">
        <w:rPr>
          <w:rFonts w:ascii="Book Antiqua" w:hAnsi="Book Antiqua" w:cs="宋体"/>
          <w:sz w:val="24"/>
          <w:szCs w:val="24"/>
        </w:rPr>
        <w:t xml:space="preserve"> with </w:t>
      </w:r>
      <w:proofErr w:type="spellStart"/>
      <w:r w:rsidRPr="000E147F">
        <w:rPr>
          <w:rFonts w:ascii="Book Antiqua" w:hAnsi="Book Antiqua" w:cs="宋体"/>
          <w:sz w:val="24"/>
          <w:szCs w:val="24"/>
        </w:rPr>
        <w:t>pegylated</w:t>
      </w:r>
      <w:proofErr w:type="spellEnd"/>
      <w:r w:rsidRPr="000E147F">
        <w:rPr>
          <w:rFonts w:ascii="Book Antiqua" w:hAnsi="Book Antiqua" w:cs="宋体"/>
          <w:sz w:val="24"/>
          <w:szCs w:val="24"/>
        </w:rPr>
        <w:t xml:space="preserve"> interferon </w:t>
      </w:r>
      <w:proofErr w:type="spellStart"/>
      <w:r w:rsidRPr="000E147F">
        <w:rPr>
          <w:rFonts w:ascii="Book Antiqua" w:hAnsi="Book Antiqua" w:cs="宋体"/>
          <w:sz w:val="24"/>
          <w:szCs w:val="24"/>
        </w:rPr>
        <w:t>alfa</w:t>
      </w:r>
      <w:proofErr w:type="spellEnd"/>
      <w:r w:rsidRPr="000E147F">
        <w:rPr>
          <w:rFonts w:ascii="Book Antiqua" w:hAnsi="Book Antiqua" w:cs="宋体"/>
          <w:sz w:val="24"/>
          <w:szCs w:val="24"/>
        </w:rPr>
        <w:t xml:space="preserve"> 2a or 2b plus ribavirin in treatment-naive patients with chronic hepatitis C virus genotype 1 infection (QUEST-2): a </w:t>
      </w:r>
      <w:proofErr w:type="spellStart"/>
      <w:r w:rsidRPr="000E147F">
        <w:rPr>
          <w:rFonts w:ascii="Book Antiqua" w:hAnsi="Book Antiqua" w:cs="宋体"/>
          <w:sz w:val="24"/>
          <w:szCs w:val="24"/>
        </w:rPr>
        <w:t>randomised</w:t>
      </w:r>
      <w:proofErr w:type="spellEnd"/>
      <w:r w:rsidRPr="000E147F">
        <w:rPr>
          <w:rFonts w:ascii="Book Antiqua" w:hAnsi="Book Antiqua" w:cs="宋体"/>
          <w:sz w:val="24"/>
          <w:szCs w:val="24"/>
        </w:rPr>
        <w:t xml:space="preserve">, double-blind, placebo-controlled phase 3 trial. </w:t>
      </w:r>
      <w:r w:rsidRPr="000E147F">
        <w:rPr>
          <w:rFonts w:ascii="Book Antiqua" w:hAnsi="Book Antiqua" w:cs="宋体"/>
          <w:i/>
          <w:iCs/>
          <w:sz w:val="24"/>
          <w:szCs w:val="24"/>
        </w:rPr>
        <w:t>Lancet</w:t>
      </w:r>
      <w:r w:rsidRPr="000E147F">
        <w:rPr>
          <w:rFonts w:ascii="Book Antiqua" w:hAnsi="Book Antiqua" w:cs="宋体"/>
          <w:sz w:val="24"/>
          <w:szCs w:val="24"/>
        </w:rPr>
        <w:t xml:space="preserve"> 2014; </w:t>
      </w:r>
      <w:r w:rsidRPr="000E147F">
        <w:rPr>
          <w:rFonts w:ascii="Book Antiqua" w:hAnsi="Book Antiqua" w:cs="宋体"/>
          <w:b/>
          <w:bCs/>
          <w:sz w:val="24"/>
          <w:szCs w:val="24"/>
        </w:rPr>
        <w:t>384</w:t>
      </w:r>
      <w:r w:rsidRPr="000E147F">
        <w:rPr>
          <w:rFonts w:ascii="Book Antiqua" w:hAnsi="Book Antiqua" w:cs="宋体"/>
          <w:sz w:val="24"/>
          <w:szCs w:val="24"/>
        </w:rPr>
        <w:t>: 414-426 [PMID: 24907224 DOI: 10.1016/S0140-6736(14)60538-9]</w:t>
      </w:r>
    </w:p>
    <w:p w14:paraId="1DCAB8E8"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42 </w:t>
      </w:r>
      <w:proofErr w:type="spellStart"/>
      <w:r w:rsidRPr="000E147F">
        <w:rPr>
          <w:rFonts w:ascii="Book Antiqua" w:hAnsi="Book Antiqua" w:cs="宋体"/>
          <w:b/>
          <w:bCs/>
          <w:sz w:val="24"/>
          <w:szCs w:val="24"/>
        </w:rPr>
        <w:t>Ghany</w:t>
      </w:r>
      <w:proofErr w:type="spellEnd"/>
      <w:r w:rsidRPr="000E147F">
        <w:rPr>
          <w:rFonts w:ascii="Book Antiqua" w:hAnsi="Book Antiqua" w:cs="宋体"/>
          <w:b/>
          <w:bCs/>
          <w:sz w:val="24"/>
          <w:szCs w:val="24"/>
        </w:rPr>
        <w:t xml:space="preserve"> MG</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Gara</w:t>
      </w:r>
      <w:proofErr w:type="spellEnd"/>
      <w:r w:rsidRPr="000E147F">
        <w:rPr>
          <w:rFonts w:ascii="Book Antiqua" w:hAnsi="Book Antiqua" w:cs="宋体"/>
          <w:sz w:val="24"/>
          <w:szCs w:val="24"/>
        </w:rPr>
        <w:t xml:space="preserve"> N. QUEST for a cure for hepatitis C virus: the end is in sight. </w:t>
      </w:r>
      <w:r w:rsidRPr="000E147F">
        <w:rPr>
          <w:rFonts w:ascii="Book Antiqua" w:hAnsi="Book Antiqua" w:cs="宋体"/>
          <w:i/>
          <w:iCs/>
          <w:sz w:val="24"/>
          <w:szCs w:val="24"/>
        </w:rPr>
        <w:t>Lancet</w:t>
      </w:r>
      <w:r w:rsidRPr="000E147F">
        <w:rPr>
          <w:rFonts w:ascii="Book Antiqua" w:hAnsi="Book Antiqua" w:cs="宋体"/>
          <w:sz w:val="24"/>
          <w:szCs w:val="24"/>
        </w:rPr>
        <w:t xml:space="preserve"> 2014; </w:t>
      </w:r>
      <w:r w:rsidRPr="000E147F">
        <w:rPr>
          <w:rFonts w:ascii="Book Antiqua" w:hAnsi="Book Antiqua" w:cs="宋体"/>
          <w:b/>
          <w:bCs/>
          <w:sz w:val="24"/>
          <w:szCs w:val="24"/>
        </w:rPr>
        <w:t>384</w:t>
      </w:r>
      <w:r w:rsidRPr="000E147F">
        <w:rPr>
          <w:rFonts w:ascii="Book Antiqua" w:hAnsi="Book Antiqua" w:cs="宋体"/>
          <w:sz w:val="24"/>
          <w:szCs w:val="24"/>
        </w:rPr>
        <w:t>: 381-383 [PMID: 24907223 DOI: 10.1016/S0140-6736(14)60807-2]</w:t>
      </w:r>
    </w:p>
    <w:p w14:paraId="05246125"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43 </w:t>
      </w:r>
      <w:proofErr w:type="spellStart"/>
      <w:r w:rsidRPr="000E147F">
        <w:rPr>
          <w:rFonts w:ascii="Book Antiqua" w:hAnsi="Book Antiqua" w:cs="宋体"/>
          <w:b/>
          <w:bCs/>
          <w:sz w:val="24"/>
          <w:szCs w:val="24"/>
        </w:rPr>
        <w:t>Lawitz</w:t>
      </w:r>
      <w:proofErr w:type="spellEnd"/>
      <w:r w:rsidRPr="000E147F">
        <w:rPr>
          <w:rFonts w:ascii="Book Antiqua" w:hAnsi="Book Antiqua" w:cs="宋体"/>
          <w:b/>
          <w:bCs/>
          <w:sz w:val="24"/>
          <w:szCs w:val="24"/>
        </w:rPr>
        <w:t xml:space="preserve"> E</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Sulkowski</w:t>
      </w:r>
      <w:proofErr w:type="spellEnd"/>
      <w:r w:rsidRPr="000E147F">
        <w:rPr>
          <w:rFonts w:ascii="Book Antiqua" w:hAnsi="Book Antiqua" w:cs="宋体"/>
          <w:sz w:val="24"/>
          <w:szCs w:val="24"/>
        </w:rPr>
        <w:t xml:space="preserve"> MS, </w:t>
      </w:r>
      <w:proofErr w:type="spellStart"/>
      <w:r w:rsidRPr="000E147F">
        <w:rPr>
          <w:rFonts w:ascii="Book Antiqua" w:hAnsi="Book Antiqua" w:cs="宋体"/>
          <w:sz w:val="24"/>
          <w:szCs w:val="24"/>
        </w:rPr>
        <w:t>Ghalib</w:t>
      </w:r>
      <w:proofErr w:type="spellEnd"/>
      <w:r w:rsidRPr="000E147F">
        <w:rPr>
          <w:rFonts w:ascii="Book Antiqua" w:hAnsi="Book Antiqua" w:cs="宋体"/>
          <w:sz w:val="24"/>
          <w:szCs w:val="24"/>
        </w:rPr>
        <w:t xml:space="preserve"> R, Rodriguez-Torres M, </w:t>
      </w:r>
      <w:proofErr w:type="spellStart"/>
      <w:r w:rsidRPr="000E147F">
        <w:rPr>
          <w:rFonts w:ascii="Book Antiqua" w:hAnsi="Book Antiqua" w:cs="宋体"/>
          <w:sz w:val="24"/>
          <w:szCs w:val="24"/>
        </w:rPr>
        <w:t>Younossi</w:t>
      </w:r>
      <w:proofErr w:type="spellEnd"/>
      <w:r w:rsidRPr="000E147F">
        <w:rPr>
          <w:rFonts w:ascii="Book Antiqua" w:hAnsi="Book Antiqua" w:cs="宋体"/>
          <w:sz w:val="24"/>
          <w:szCs w:val="24"/>
        </w:rPr>
        <w:t xml:space="preserve"> ZM, Corregidor A, </w:t>
      </w:r>
      <w:proofErr w:type="spellStart"/>
      <w:r w:rsidRPr="000E147F">
        <w:rPr>
          <w:rFonts w:ascii="Book Antiqua" w:hAnsi="Book Antiqua" w:cs="宋体"/>
          <w:sz w:val="24"/>
          <w:szCs w:val="24"/>
        </w:rPr>
        <w:t>DeJesus</w:t>
      </w:r>
      <w:proofErr w:type="spellEnd"/>
      <w:r w:rsidRPr="000E147F">
        <w:rPr>
          <w:rFonts w:ascii="Book Antiqua" w:hAnsi="Book Antiqua" w:cs="宋体"/>
          <w:sz w:val="24"/>
          <w:szCs w:val="24"/>
        </w:rPr>
        <w:t xml:space="preserve"> E, Pearlman B, </w:t>
      </w:r>
      <w:proofErr w:type="spellStart"/>
      <w:r w:rsidRPr="000E147F">
        <w:rPr>
          <w:rFonts w:ascii="Book Antiqua" w:hAnsi="Book Antiqua" w:cs="宋体"/>
          <w:sz w:val="24"/>
          <w:szCs w:val="24"/>
        </w:rPr>
        <w:t>Rabinovitz</w:t>
      </w:r>
      <w:proofErr w:type="spellEnd"/>
      <w:r w:rsidRPr="000E147F">
        <w:rPr>
          <w:rFonts w:ascii="Book Antiqua" w:hAnsi="Book Antiqua" w:cs="宋体"/>
          <w:sz w:val="24"/>
          <w:szCs w:val="24"/>
        </w:rPr>
        <w:t xml:space="preserve"> M, </w:t>
      </w:r>
      <w:proofErr w:type="spellStart"/>
      <w:r w:rsidRPr="000E147F">
        <w:rPr>
          <w:rFonts w:ascii="Book Antiqua" w:hAnsi="Book Antiqua" w:cs="宋体"/>
          <w:sz w:val="24"/>
          <w:szCs w:val="24"/>
        </w:rPr>
        <w:t>Gitlin</w:t>
      </w:r>
      <w:proofErr w:type="spellEnd"/>
      <w:r w:rsidRPr="000E147F">
        <w:rPr>
          <w:rFonts w:ascii="Book Antiqua" w:hAnsi="Book Antiqua" w:cs="宋体"/>
          <w:sz w:val="24"/>
          <w:szCs w:val="24"/>
        </w:rPr>
        <w:t xml:space="preserve"> N, Lim JK, </w:t>
      </w:r>
      <w:proofErr w:type="spellStart"/>
      <w:r w:rsidRPr="000E147F">
        <w:rPr>
          <w:rFonts w:ascii="Book Antiqua" w:hAnsi="Book Antiqua" w:cs="宋体"/>
          <w:sz w:val="24"/>
          <w:szCs w:val="24"/>
        </w:rPr>
        <w:t>Pockros</w:t>
      </w:r>
      <w:proofErr w:type="spellEnd"/>
      <w:r w:rsidRPr="000E147F">
        <w:rPr>
          <w:rFonts w:ascii="Book Antiqua" w:hAnsi="Book Antiqua" w:cs="宋体"/>
          <w:sz w:val="24"/>
          <w:szCs w:val="24"/>
        </w:rPr>
        <w:t xml:space="preserve"> PJ, Scott JD, </w:t>
      </w:r>
      <w:proofErr w:type="spellStart"/>
      <w:r w:rsidRPr="000E147F">
        <w:rPr>
          <w:rFonts w:ascii="Book Antiqua" w:hAnsi="Book Antiqua" w:cs="宋体"/>
          <w:sz w:val="24"/>
          <w:szCs w:val="24"/>
        </w:rPr>
        <w:t>Fevery</w:t>
      </w:r>
      <w:proofErr w:type="spellEnd"/>
      <w:r w:rsidRPr="000E147F">
        <w:rPr>
          <w:rFonts w:ascii="Book Antiqua" w:hAnsi="Book Antiqua" w:cs="宋体"/>
          <w:sz w:val="24"/>
          <w:szCs w:val="24"/>
        </w:rPr>
        <w:t xml:space="preserve"> B, </w:t>
      </w:r>
      <w:proofErr w:type="spellStart"/>
      <w:r w:rsidRPr="000E147F">
        <w:rPr>
          <w:rFonts w:ascii="Book Antiqua" w:hAnsi="Book Antiqua" w:cs="宋体"/>
          <w:sz w:val="24"/>
          <w:szCs w:val="24"/>
        </w:rPr>
        <w:t>Lambrecht</w:t>
      </w:r>
      <w:proofErr w:type="spellEnd"/>
      <w:r w:rsidRPr="000E147F">
        <w:rPr>
          <w:rFonts w:ascii="Book Antiqua" w:hAnsi="Book Antiqua" w:cs="宋体"/>
          <w:sz w:val="24"/>
          <w:szCs w:val="24"/>
        </w:rPr>
        <w:t xml:space="preserve"> T, </w:t>
      </w:r>
      <w:proofErr w:type="spellStart"/>
      <w:r w:rsidRPr="000E147F">
        <w:rPr>
          <w:rFonts w:ascii="Book Antiqua" w:hAnsi="Book Antiqua" w:cs="宋体"/>
          <w:sz w:val="24"/>
          <w:szCs w:val="24"/>
        </w:rPr>
        <w:t>Ouwerkerk-Mahadevan</w:t>
      </w:r>
      <w:proofErr w:type="spellEnd"/>
      <w:r w:rsidRPr="000E147F">
        <w:rPr>
          <w:rFonts w:ascii="Book Antiqua" w:hAnsi="Book Antiqua" w:cs="宋体"/>
          <w:sz w:val="24"/>
          <w:szCs w:val="24"/>
        </w:rPr>
        <w:t xml:space="preserve"> S, </w:t>
      </w:r>
      <w:proofErr w:type="spellStart"/>
      <w:r w:rsidRPr="000E147F">
        <w:rPr>
          <w:rFonts w:ascii="Book Antiqua" w:hAnsi="Book Antiqua" w:cs="宋体"/>
          <w:sz w:val="24"/>
          <w:szCs w:val="24"/>
        </w:rPr>
        <w:t>Callewaert</w:t>
      </w:r>
      <w:proofErr w:type="spellEnd"/>
      <w:r w:rsidRPr="000E147F">
        <w:rPr>
          <w:rFonts w:ascii="Book Antiqua" w:hAnsi="Book Antiqua" w:cs="宋体"/>
          <w:sz w:val="24"/>
          <w:szCs w:val="24"/>
        </w:rPr>
        <w:t xml:space="preserve"> K, Symonds WT, </w:t>
      </w:r>
      <w:proofErr w:type="spellStart"/>
      <w:r w:rsidRPr="000E147F">
        <w:rPr>
          <w:rFonts w:ascii="Book Antiqua" w:hAnsi="Book Antiqua" w:cs="宋体"/>
          <w:sz w:val="24"/>
          <w:szCs w:val="24"/>
        </w:rPr>
        <w:t>Picchio</w:t>
      </w:r>
      <w:proofErr w:type="spellEnd"/>
      <w:r w:rsidRPr="000E147F">
        <w:rPr>
          <w:rFonts w:ascii="Book Antiqua" w:hAnsi="Book Antiqua" w:cs="宋体"/>
          <w:sz w:val="24"/>
          <w:szCs w:val="24"/>
        </w:rPr>
        <w:t xml:space="preserve"> G, Lindsay KL, </w:t>
      </w:r>
      <w:proofErr w:type="spellStart"/>
      <w:r w:rsidRPr="000E147F">
        <w:rPr>
          <w:rFonts w:ascii="Book Antiqua" w:hAnsi="Book Antiqua" w:cs="宋体"/>
          <w:sz w:val="24"/>
          <w:szCs w:val="24"/>
        </w:rPr>
        <w:t>Beumont</w:t>
      </w:r>
      <w:proofErr w:type="spellEnd"/>
      <w:r w:rsidRPr="000E147F">
        <w:rPr>
          <w:rFonts w:ascii="Book Antiqua" w:hAnsi="Book Antiqua" w:cs="宋体"/>
          <w:sz w:val="24"/>
          <w:szCs w:val="24"/>
        </w:rPr>
        <w:t xml:space="preserve"> M, Jacobson IM. </w:t>
      </w:r>
      <w:proofErr w:type="spellStart"/>
      <w:r w:rsidRPr="000E147F">
        <w:rPr>
          <w:rFonts w:ascii="Book Antiqua" w:hAnsi="Book Antiqua" w:cs="宋体"/>
          <w:sz w:val="24"/>
          <w:szCs w:val="24"/>
        </w:rPr>
        <w:t>Simeprevir</w:t>
      </w:r>
      <w:proofErr w:type="spellEnd"/>
      <w:r w:rsidRPr="000E147F">
        <w:rPr>
          <w:rFonts w:ascii="Book Antiqua" w:hAnsi="Book Antiqua" w:cs="宋体"/>
          <w:sz w:val="24"/>
          <w:szCs w:val="24"/>
        </w:rPr>
        <w:t xml:space="preserve"> plus </w:t>
      </w:r>
      <w:proofErr w:type="spellStart"/>
      <w:r w:rsidRPr="000E147F">
        <w:rPr>
          <w:rFonts w:ascii="Book Antiqua" w:hAnsi="Book Antiqua" w:cs="宋体"/>
          <w:sz w:val="24"/>
          <w:szCs w:val="24"/>
        </w:rPr>
        <w:t>sofosbuvir</w:t>
      </w:r>
      <w:proofErr w:type="spellEnd"/>
      <w:r w:rsidRPr="000E147F">
        <w:rPr>
          <w:rFonts w:ascii="Book Antiqua" w:hAnsi="Book Antiqua" w:cs="宋体"/>
          <w:sz w:val="24"/>
          <w:szCs w:val="24"/>
        </w:rPr>
        <w:t xml:space="preserve">, with or without ribavirin, to treat chronic infection with hepatitis C virus genotype 1 in non-responders to </w:t>
      </w:r>
      <w:proofErr w:type="spellStart"/>
      <w:r w:rsidRPr="000E147F">
        <w:rPr>
          <w:rFonts w:ascii="Book Antiqua" w:hAnsi="Book Antiqua" w:cs="宋体"/>
          <w:sz w:val="24"/>
          <w:szCs w:val="24"/>
        </w:rPr>
        <w:t>pegylated</w:t>
      </w:r>
      <w:proofErr w:type="spellEnd"/>
      <w:r w:rsidRPr="000E147F">
        <w:rPr>
          <w:rFonts w:ascii="Book Antiqua" w:hAnsi="Book Antiqua" w:cs="宋体"/>
          <w:sz w:val="24"/>
          <w:szCs w:val="24"/>
        </w:rPr>
        <w:t xml:space="preserve"> interferon and ribavirin and treatment-naive patients: the COSMOS </w:t>
      </w:r>
      <w:proofErr w:type="spellStart"/>
      <w:r w:rsidRPr="000E147F">
        <w:rPr>
          <w:rFonts w:ascii="Book Antiqua" w:hAnsi="Book Antiqua" w:cs="宋体"/>
          <w:sz w:val="24"/>
          <w:szCs w:val="24"/>
        </w:rPr>
        <w:t>randomised</w:t>
      </w:r>
      <w:proofErr w:type="spellEnd"/>
      <w:r w:rsidRPr="000E147F">
        <w:rPr>
          <w:rFonts w:ascii="Book Antiqua" w:hAnsi="Book Antiqua" w:cs="宋体"/>
          <w:sz w:val="24"/>
          <w:szCs w:val="24"/>
        </w:rPr>
        <w:t xml:space="preserve"> study. </w:t>
      </w:r>
      <w:r w:rsidRPr="000E147F">
        <w:rPr>
          <w:rFonts w:ascii="Book Antiqua" w:hAnsi="Book Antiqua" w:cs="宋体"/>
          <w:i/>
          <w:iCs/>
          <w:sz w:val="24"/>
          <w:szCs w:val="24"/>
        </w:rPr>
        <w:t>Lancet</w:t>
      </w:r>
      <w:r w:rsidRPr="000E147F">
        <w:rPr>
          <w:rFonts w:ascii="Book Antiqua" w:hAnsi="Book Antiqua" w:cs="宋体"/>
          <w:sz w:val="24"/>
          <w:szCs w:val="24"/>
        </w:rPr>
        <w:t xml:space="preserve"> 2014; </w:t>
      </w:r>
      <w:r w:rsidRPr="000E147F">
        <w:rPr>
          <w:rFonts w:ascii="Book Antiqua" w:hAnsi="Book Antiqua" w:cs="宋体"/>
          <w:b/>
          <w:bCs/>
          <w:sz w:val="24"/>
          <w:szCs w:val="24"/>
        </w:rPr>
        <w:t>384</w:t>
      </w:r>
      <w:r w:rsidRPr="000E147F">
        <w:rPr>
          <w:rFonts w:ascii="Book Antiqua" w:hAnsi="Book Antiqua" w:cs="宋体"/>
          <w:sz w:val="24"/>
          <w:szCs w:val="24"/>
        </w:rPr>
        <w:t>: 1756-1765 [PMID: 25078309 DOI: 10.1016/S0140-6736(14)61036-9]</w:t>
      </w:r>
    </w:p>
    <w:p w14:paraId="5FAF7925"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44 </w:t>
      </w:r>
      <w:proofErr w:type="spellStart"/>
      <w:r w:rsidRPr="000E147F">
        <w:rPr>
          <w:rFonts w:ascii="Book Antiqua" w:hAnsi="Book Antiqua" w:cs="宋体"/>
          <w:b/>
          <w:bCs/>
          <w:sz w:val="24"/>
          <w:szCs w:val="24"/>
        </w:rPr>
        <w:t>Lawitz</w:t>
      </w:r>
      <w:proofErr w:type="spellEnd"/>
      <w:r w:rsidRPr="000E147F">
        <w:rPr>
          <w:rFonts w:ascii="Book Antiqua" w:hAnsi="Book Antiqua" w:cs="宋体"/>
          <w:b/>
          <w:bCs/>
          <w:sz w:val="24"/>
          <w:szCs w:val="24"/>
        </w:rPr>
        <w:t xml:space="preserve"> EJ</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Gruener</w:t>
      </w:r>
      <w:proofErr w:type="spellEnd"/>
      <w:r w:rsidRPr="000E147F">
        <w:rPr>
          <w:rFonts w:ascii="Book Antiqua" w:hAnsi="Book Antiqua" w:cs="宋体"/>
          <w:sz w:val="24"/>
          <w:szCs w:val="24"/>
        </w:rPr>
        <w:t xml:space="preserve"> D, Hill JM, Marbury T, </w:t>
      </w:r>
      <w:proofErr w:type="spellStart"/>
      <w:r w:rsidRPr="000E147F">
        <w:rPr>
          <w:rFonts w:ascii="Book Antiqua" w:hAnsi="Book Antiqua" w:cs="宋体"/>
          <w:sz w:val="24"/>
          <w:szCs w:val="24"/>
        </w:rPr>
        <w:t>Moorehead</w:t>
      </w:r>
      <w:proofErr w:type="spellEnd"/>
      <w:r w:rsidRPr="000E147F">
        <w:rPr>
          <w:rFonts w:ascii="Book Antiqua" w:hAnsi="Book Antiqua" w:cs="宋体"/>
          <w:sz w:val="24"/>
          <w:szCs w:val="24"/>
        </w:rPr>
        <w:t xml:space="preserve"> L, Mathias A, Cheng G, Link JO, Wong KA, Mo H, </w:t>
      </w:r>
      <w:proofErr w:type="spellStart"/>
      <w:r w:rsidRPr="000E147F">
        <w:rPr>
          <w:rFonts w:ascii="Book Antiqua" w:hAnsi="Book Antiqua" w:cs="宋体"/>
          <w:sz w:val="24"/>
          <w:szCs w:val="24"/>
        </w:rPr>
        <w:t>McHutchison</w:t>
      </w:r>
      <w:proofErr w:type="spellEnd"/>
      <w:r w:rsidRPr="000E147F">
        <w:rPr>
          <w:rFonts w:ascii="Book Antiqua" w:hAnsi="Book Antiqua" w:cs="宋体"/>
          <w:sz w:val="24"/>
          <w:szCs w:val="24"/>
        </w:rPr>
        <w:t xml:space="preserve"> JG, </w:t>
      </w:r>
      <w:proofErr w:type="spellStart"/>
      <w:r w:rsidRPr="000E147F">
        <w:rPr>
          <w:rFonts w:ascii="Book Antiqua" w:hAnsi="Book Antiqua" w:cs="宋体"/>
          <w:sz w:val="24"/>
          <w:szCs w:val="24"/>
        </w:rPr>
        <w:t>Brainard</w:t>
      </w:r>
      <w:proofErr w:type="spellEnd"/>
      <w:r w:rsidRPr="000E147F">
        <w:rPr>
          <w:rFonts w:ascii="Book Antiqua" w:hAnsi="Book Antiqua" w:cs="宋体"/>
          <w:sz w:val="24"/>
          <w:szCs w:val="24"/>
        </w:rPr>
        <w:t xml:space="preserve"> DM. A phase 1, randomized, placebo-controlled, 3-day, dose-ranging study of GS-5885, an NS5A inhibitor, in patients with genotype 1 hepatitis C. </w:t>
      </w:r>
      <w:r w:rsidRPr="000E147F">
        <w:rPr>
          <w:rFonts w:ascii="Book Antiqua" w:hAnsi="Book Antiqua" w:cs="宋体"/>
          <w:i/>
          <w:iCs/>
          <w:sz w:val="24"/>
          <w:szCs w:val="24"/>
        </w:rPr>
        <w:t xml:space="preserve">J </w:t>
      </w:r>
      <w:proofErr w:type="spellStart"/>
      <w:r w:rsidRPr="000E147F">
        <w:rPr>
          <w:rFonts w:ascii="Book Antiqua" w:hAnsi="Book Antiqua" w:cs="宋体"/>
          <w:i/>
          <w:iCs/>
          <w:sz w:val="24"/>
          <w:szCs w:val="24"/>
        </w:rPr>
        <w:t>Hepatol</w:t>
      </w:r>
      <w:proofErr w:type="spellEnd"/>
      <w:r w:rsidRPr="000E147F">
        <w:rPr>
          <w:rFonts w:ascii="Book Antiqua" w:hAnsi="Book Antiqua" w:cs="宋体"/>
          <w:sz w:val="24"/>
          <w:szCs w:val="24"/>
        </w:rPr>
        <w:t xml:space="preserve"> 2012; </w:t>
      </w:r>
      <w:r w:rsidRPr="000E147F">
        <w:rPr>
          <w:rFonts w:ascii="Book Antiqua" w:hAnsi="Book Antiqua" w:cs="宋体"/>
          <w:b/>
          <w:bCs/>
          <w:sz w:val="24"/>
          <w:szCs w:val="24"/>
        </w:rPr>
        <w:t>57</w:t>
      </w:r>
      <w:r w:rsidRPr="000E147F">
        <w:rPr>
          <w:rFonts w:ascii="Book Antiqua" w:hAnsi="Book Antiqua" w:cs="宋体"/>
          <w:sz w:val="24"/>
          <w:szCs w:val="24"/>
        </w:rPr>
        <w:t>: 24-31 [PMID: 22314425 DOI: 10.1016/j.jhep.2011.12.029]</w:t>
      </w:r>
    </w:p>
    <w:p w14:paraId="69C75CD3"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45 </w:t>
      </w:r>
      <w:proofErr w:type="spellStart"/>
      <w:r w:rsidRPr="000E147F">
        <w:rPr>
          <w:rFonts w:ascii="Book Antiqua" w:hAnsi="Book Antiqua" w:cs="宋体"/>
          <w:b/>
          <w:bCs/>
          <w:sz w:val="24"/>
          <w:szCs w:val="24"/>
        </w:rPr>
        <w:t>Afdhal</w:t>
      </w:r>
      <w:proofErr w:type="spellEnd"/>
      <w:r w:rsidRPr="000E147F">
        <w:rPr>
          <w:rFonts w:ascii="Book Antiqua" w:hAnsi="Book Antiqua" w:cs="宋体"/>
          <w:b/>
          <w:bCs/>
          <w:sz w:val="24"/>
          <w:szCs w:val="24"/>
        </w:rPr>
        <w:t xml:space="preserve"> N</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Zeuzem</w:t>
      </w:r>
      <w:proofErr w:type="spellEnd"/>
      <w:r w:rsidRPr="000E147F">
        <w:rPr>
          <w:rFonts w:ascii="Book Antiqua" w:hAnsi="Book Antiqua" w:cs="宋体"/>
          <w:sz w:val="24"/>
          <w:szCs w:val="24"/>
        </w:rPr>
        <w:t xml:space="preserve"> S, </w:t>
      </w:r>
      <w:proofErr w:type="spellStart"/>
      <w:r w:rsidRPr="000E147F">
        <w:rPr>
          <w:rFonts w:ascii="Book Antiqua" w:hAnsi="Book Antiqua" w:cs="宋体"/>
          <w:sz w:val="24"/>
          <w:szCs w:val="24"/>
        </w:rPr>
        <w:t>Kwo</w:t>
      </w:r>
      <w:proofErr w:type="spellEnd"/>
      <w:r w:rsidRPr="000E147F">
        <w:rPr>
          <w:rFonts w:ascii="Book Antiqua" w:hAnsi="Book Antiqua" w:cs="宋体"/>
          <w:sz w:val="24"/>
          <w:szCs w:val="24"/>
        </w:rPr>
        <w:t xml:space="preserve"> P, </w:t>
      </w:r>
      <w:proofErr w:type="spellStart"/>
      <w:r w:rsidRPr="000E147F">
        <w:rPr>
          <w:rFonts w:ascii="Book Antiqua" w:hAnsi="Book Antiqua" w:cs="宋体"/>
          <w:sz w:val="24"/>
          <w:szCs w:val="24"/>
        </w:rPr>
        <w:t>Chojkier</w:t>
      </w:r>
      <w:proofErr w:type="spellEnd"/>
      <w:r w:rsidRPr="000E147F">
        <w:rPr>
          <w:rFonts w:ascii="Book Antiqua" w:hAnsi="Book Antiqua" w:cs="宋体"/>
          <w:sz w:val="24"/>
          <w:szCs w:val="24"/>
        </w:rPr>
        <w:t xml:space="preserve"> M, </w:t>
      </w:r>
      <w:proofErr w:type="spellStart"/>
      <w:r w:rsidRPr="000E147F">
        <w:rPr>
          <w:rFonts w:ascii="Book Antiqua" w:hAnsi="Book Antiqua" w:cs="宋体"/>
          <w:sz w:val="24"/>
          <w:szCs w:val="24"/>
        </w:rPr>
        <w:t>Gitlin</w:t>
      </w:r>
      <w:proofErr w:type="spellEnd"/>
      <w:r w:rsidRPr="000E147F">
        <w:rPr>
          <w:rFonts w:ascii="Book Antiqua" w:hAnsi="Book Antiqua" w:cs="宋体"/>
          <w:sz w:val="24"/>
          <w:szCs w:val="24"/>
        </w:rPr>
        <w:t xml:space="preserve"> N, </w:t>
      </w:r>
      <w:proofErr w:type="spellStart"/>
      <w:r w:rsidRPr="000E147F">
        <w:rPr>
          <w:rFonts w:ascii="Book Antiqua" w:hAnsi="Book Antiqua" w:cs="宋体"/>
          <w:sz w:val="24"/>
          <w:szCs w:val="24"/>
        </w:rPr>
        <w:t>Puoti</w:t>
      </w:r>
      <w:proofErr w:type="spellEnd"/>
      <w:r w:rsidRPr="000E147F">
        <w:rPr>
          <w:rFonts w:ascii="Book Antiqua" w:hAnsi="Book Antiqua" w:cs="宋体"/>
          <w:sz w:val="24"/>
          <w:szCs w:val="24"/>
        </w:rPr>
        <w:t xml:space="preserve"> M, Romero-Gomez M, </w:t>
      </w:r>
      <w:proofErr w:type="spellStart"/>
      <w:r w:rsidRPr="000E147F">
        <w:rPr>
          <w:rFonts w:ascii="Book Antiqua" w:hAnsi="Book Antiqua" w:cs="宋体"/>
          <w:sz w:val="24"/>
          <w:szCs w:val="24"/>
        </w:rPr>
        <w:t>Zarski</w:t>
      </w:r>
      <w:proofErr w:type="spellEnd"/>
      <w:r w:rsidRPr="000E147F">
        <w:rPr>
          <w:rFonts w:ascii="Book Antiqua" w:hAnsi="Book Antiqua" w:cs="宋体"/>
          <w:sz w:val="24"/>
          <w:szCs w:val="24"/>
        </w:rPr>
        <w:t xml:space="preserve"> JP, Agarwal K, </w:t>
      </w:r>
      <w:proofErr w:type="spellStart"/>
      <w:r w:rsidRPr="000E147F">
        <w:rPr>
          <w:rFonts w:ascii="Book Antiqua" w:hAnsi="Book Antiqua" w:cs="宋体"/>
          <w:sz w:val="24"/>
          <w:szCs w:val="24"/>
        </w:rPr>
        <w:t>Buggisch</w:t>
      </w:r>
      <w:proofErr w:type="spellEnd"/>
      <w:r w:rsidRPr="000E147F">
        <w:rPr>
          <w:rFonts w:ascii="Book Antiqua" w:hAnsi="Book Antiqua" w:cs="宋体"/>
          <w:sz w:val="24"/>
          <w:szCs w:val="24"/>
        </w:rPr>
        <w:t xml:space="preserve"> P, Foster GR, </w:t>
      </w:r>
      <w:proofErr w:type="spellStart"/>
      <w:r w:rsidRPr="000E147F">
        <w:rPr>
          <w:rFonts w:ascii="Book Antiqua" w:hAnsi="Book Antiqua" w:cs="宋体"/>
          <w:sz w:val="24"/>
          <w:szCs w:val="24"/>
        </w:rPr>
        <w:t>Bräu</w:t>
      </w:r>
      <w:proofErr w:type="spellEnd"/>
      <w:r w:rsidRPr="000E147F">
        <w:rPr>
          <w:rFonts w:ascii="Book Antiqua" w:hAnsi="Book Antiqua" w:cs="宋体"/>
          <w:sz w:val="24"/>
          <w:szCs w:val="24"/>
        </w:rPr>
        <w:t xml:space="preserve"> N, </w:t>
      </w:r>
      <w:proofErr w:type="spellStart"/>
      <w:r w:rsidRPr="000E147F">
        <w:rPr>
          <w:rFonts w:ascii="Book Antiqua" w:hAnsi="Book Antiqua" w:cs="宋体"/>
          <w:sz w:val="24"/>
          <w:szCs w:val="24"/>
        </w:rPr>
        <w:t>Buti</w:t>
      </w:r>
      <w:proofErr w:type="spellEnd"/>
      <w:r w:rsidRPr="000E147F">
        <w:rPr>
          <w:rFonts w:ascii="Book Antiqua" w:hAnsi="Book Antiqua" w:cs="宋体"/>
          <w:sz w:val="24"/>
          <w:szCs w:val="24"/>
        </w:rPr>
        <w:t xml:space="preserve"> M, Jacobson IM, Subramanian GM, Ding X, Mo H, Yang JC, Pang PS, Symonds WT, </w:t>
      </w:r>
      <w:proofErr w:type="spellStart"/>
      <w:r w:rsidRPr="000E147F">
        <w:rPr>
          <w:rFonts w:ascii="Book Antiqua" w:hAnsi="Book Antiqua" w:cs="宋体"/>
          <w:sz w:val="24"/>
          <w:szCs w:val="24"/>
        </w:rPr>
        <w:t>McHutchison</w:t>
      </w:r>
      <w:proofErr w:type="spellEnd"/>
      <w:r w:rsidRPr="000E147F">
        <w:rPr>
          <w:rFonts w:ascii="Book Antiqua" w:hAnsi="Book Antiqua" w:cs="宋体"/>
          <w:sz w:val="24"/>
          <w:szCs w:val="24"/>
        </w:rPr>
        <w:t xml:space="preserve"> JG, Muir AJ, </w:t>
      </w:r>
      <w:proofErr w:type="spellStart"/>
      <w:r w:rsidRPr="000E147F">
        <w:rPr>
          <w:rFonts w:ascii="Book Antiqua" w:hAnsi="Book Antiqua" w:cs="宋体"/>
          <w:sz w:val="24"/>
          <w:szCs w:val="24"/>
        </w:rPr>
        <w:t>Mangia</w:t>
      </w:r>
      <w:proofErr w:type="spellEnd"/>
      <w:r w:rsidRPr="000E147F">
        <w:rPr>
          <w:rFonts w:ascii="Book Antiqua" w:hAnsi="Book Antiqua" w:cs="宋体"/>
          <w:sz w:val="24"/>
          <w:szCs w:val="24"/>
        </w:rPr>
        <w:t xml:space="preserve"> A, </w:t>
      </w:r>
      <w:proofErr w:type="spellStart"/>
      <w:r w:rsidRPr="000E147F">
        <w:rPr>
          <w:rFonts w:ascii="Book Antiqua" w:hAnsi="Book Antiqua" w:cs="宋体"/>
          <w:sz w:val="24"/>
          <w:szCs w:val="24"/>
        </w:rPr>
        <w:t>Marcellin</w:t>
      </w:r>
      <w:proofErr w:type="spellEnd"/>
      <w:r w:rsidRPr="000E147F">
        <w:rPr>
          <w:rFonts w:ascii="Book Antiqua" w:hAnsi="Book Antiqua" w:cs="宋体"/>
          <w:sz w:val="24"/>
          <w:szCs w:val="24"/>
        </w:rPr>
        <w:t xml:space="preserve"> P. </w:t>
      </w:r>
      <w:proofErr w:type="spellStart"/>
      <w:r w:rsidRPr="000E147F">
        <w:rPr>
          <w:rFonts w:ascii="Book Antiqua" w:hAnsi="Book Antiqua" w:cs="宋体"/>
          <w:sz w:val="24"/>
          <w:szCs w:val="24"/>
        </w:rPr>
        <w:t>Ledipasvir</w:t>
      </w:r>
      <w:proofErr w:type="spellEnd"/>
      <w:r w:rsidRPr="000E147F">
        <w:rPr>
          <w:rFonts w:ascii="Book Antiqua" w:hAnsi="Book Antiqua" w:cs="宋体"/>
          <w:sz w:val="24"/>
          <w:szCs w:val="24"/>
        </w:rPr>
        <w:t xml:space="preserve"> and </w:t>
      </w:r>
      <w:proofErr w:type="spellStart"/>
      <w:r w:rsidRPr="000E147F">
        <w:rPr>
          <w:rFonts w:ascii="Book Antiqua" w:hAnsi="Book Antiqua" w:cs="宋体"/>
          <w:sz w:val="24"/>
          <w:szCs w:val="24"/>
        </w:rPr>
        <w:t>sofosbuvir</w:t>
      </w:r>
      <w:proofErr w:type="spellEnd"/>
      <w:r w:rsidRPr="000E147F">
        <w:rPr>
          <w:rFonts w:ascii="Book Antiqua" w:hAnsi="Book Antiqua" w:cs="宋体"/>
          <w:sz w:val="24"/>
          <w:szCs w:val="24"/>
        </w:rPr>
        <w:t xml:space="preserve"> for untreated HCV genotype 1 infection. </w:t>
      </w:r>
      <w:r w:rsidRPr="000E147F">
        <w:rPr>
          <w:rFonts w:ascii="Book Antiqua" w:hAnsi="Book Antiqua" w:cs="宋体"/>
          <w:i/>
          <w:iCs/>
          <w:sz w:val="24"/>
          <w:szCs w:val="24"/>
        </w:rPr>
        <w:t xml:space="preserve">N </w:t>
      </w:r>
      <w:proofErr w:type="spellStart"/>
      <w:r w:rsidRPr="000E147F">
        <w:rPr>
          <w:rFonts w:ascii="Book Antiqua" w:hAnsi="Book Antiqua" w:cs="宋体"/>
          <w:i/>
          <w:iCs/>
          <w:sz w:val="24"/>
          <w:szCs w:val="24"/>
        </w:rPr>
        <w:t>Engl</w:t>
      </w:r>
      <w:proofErr w:type="spellEnd"/>
      <w:r w:rsidRPr="000E147F">
        <w:rPr>
          <w:rFonts w:ascii="Book Antiqua" w:hAnsi="Book Antiqua" w:cs="宋体"/>
          <w:i/>
          <w:iCs/>
          <w:sz w:val="24"/>
          <w:szCs w:val="24"/>
        </w:rPr>
        <w:t xml:space="preserve"> J Med</w:t>
      </w:r>
      <w:r w:rsidRPr="000E147F">
        <w:rPr>
          <w:rFonts w:ascii="Book Antiqua" w:hAnsi="Book Antiqua" w:cs="宋体"/>
          <w:sz w:val="24"/>
          <w:szCs w:val="24"/>
        </w:rPr>
        <w:t xml:space="preserve"> 2014; </w:t>
      </w:r>
      <w:r w:rsidRPr="000E147F">
        <w:rPr>
          <w:rFonts w:ascii="Book Antiqua" w:hAnsi="Book Antiqua" w:cs="宋体"/>
          <w:b/>
          <w:bCs/>
          <w:sz w:val="24"/>
          <w:szCs w:val="24"/>
        </w:rPr>
        <w:t>370</w:t>
      </w:r>
      <w:r w:rsidRPr="000E147F">
        <w:rPr>
          <w:rFonts w:ascii="Book Antiqua" w:hAnsi="Book Antiqua" w:cs="宋体"/>
          <w:sz w:val="24"/>
          <w:szCs w:val="24"/>
        </w:rPr>
        <w:t>: 1889-1898 [PMID: 24725239 DOI: 10.1056/NEJMoa1402454]</w:t>
      </w:r>
    </w:p>
    <w:p w14:paraId="2041096F"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46 </w:t>
      </w:r>
      <w:proofErr w:type="spellStart"/>
      <w:r w:rsidRPr="000E147F">
        <w:rPr>
          <w:rFonts w:ascii="Book Antiqua" w:hAnsi="Book Antiqua" w:cs="宋体"/>
          <w:b/>
          <w:bCs/>
          <w:sz w:val="24"/>
          <w:szCs w:val="24"/>
        </w:rPr>
        <w:t>Afdhal</w:t>
      </w:r>
      <w:proofErr w:type="spellEnd"/>
      <w:r w:rsidRPr="000E147F">
        <w:rPr>
          <w:rFonts w:ascii="Book Antiqua" w:hAnsi="Book Antiqua" w:cs="宋体"/>
          <w:b/>
          <w:bCs/>
          <w:sz w:val="24"/>
          <w:szCs w:val="24"/>
        </w:rPr>
        <w:t xml:space="preserve"> N</w:t>
      </w:r>
      <w:r w:rsidRPr="000E147F">
        <w:rPr>
          <w:rFonts w:ascii="Book Antiqua" w:hAnsi="Book Antiqua" w:cs="宋体"/>
          <w:sz w:val="24"/>
          <w:szCs w:val="24"/>
        </w:rPr>
        <w:t xml:space="preserve">, Reddy KR, Nelson DR, </w:t>
      </w:r>
      <w:proofErr w:type="spellStart"/>
      <w:r w:rsidRPr="000E147F">
        <w:rPr>
          <w:rFonts w:ascii="Book Antiqua" w:hAnsi="Book Antiqua" w:cs="宋体"/>
          <w:sz w:val="24"/>
          <w:szCs w:val="24"/>
        </w:rPr>
        <w:t>Lawitz</w:t>
      </w:r>
      <w:proofErr w:type="spellEnd"/>
      <w:r w:rsidRPr="000E147F">
        <w:rPr>
          <w:rFonts w:ascii="Book Antiqua" w:hAnsi="Book Antiqua" w:cs="宋体"/>
          <w:sz w:val="24"/>
          <w:szCs w:val="24"/>
        </w:rPr>
        <w:t xml:space="preserve"> E, Gordon SC, Schiff E, Nahass R, </w:t>
      </w:r>
      <w:proofErr w:type="spellStart"/>
      <w:r w:rsidRPr="000E147F">
        <w:rPr>
          <w:rFonts w:ascii="Book Antiqua" w:hAnsi="Book Antiqua" w:cs="宋体"/>
          <w:sz w:val="24"/>
          <w:szCs w:val="24"/>
        </w:rPr>
        <w:t>Ghalib</w:t>
      </w:r>
      <w:proofErr w:type="spellEnd"/>
      <w:r w:rsidRPr="000E147F">
        <w:rPr>
          <w:rFonts w:ascii="Book Antiqua" w:hAnsi="Book Antiqua" w:cs="宋体"/>
          <w:sz w:val="24"/>
          <w:szCs w:val="24"/>
        </w:rPr>
        <w:t xml:space="preserve"> R, </w:t>
      </w:r>
      <w:proofErr w:type="spellStart"/>
      <w:r w:rsidRPr="000E147F">
        <w:rPr>
          <w:rFonts w:ascii="Book Antiqua" w:hAnsi="Book Antiqua" w:cs="宋体"/>
          <w:sz w:val="24"/>
          <w:szCs w:val="24"/>
        </w:rPr>
        <w:t>Gitlin</w:t>
      </w:r>
      <w:proofErr w:type="spellEnd"/>
      <w:r w:rsidRPr="000E147F">
        <w:rPr>
          <w:rFonts w:ascii="Book Antiqua" w:hAnsi="Book Antiqua" w:cs="宋体"/>
          <w:sz w:val="24"/>
          <w:szCs w:val="24"/>
        </w:rPr>
        <w:t xml:space="preserve"> N, Herring R, </w:t>
      </w:r>
      <w:proofErr w:type="spellStart"/>
      <w:r w:rsidRPr="000E147F">
        <w:rPr>
          <w:rFonts w:ascii="Book Antiqua" w:hAnsi="Book Antiqua" w:cs="宋体"/>
          <w:sz w:val="24"/>
          <w:szCs w:val="24"/>
        </w:rPr>
        <w:t>Lalezari</w:t>
      </w:r>
      <w:proofErr w:type="spellEnd"/>
      <w:r w:rsidRPr="000E147F">
        <w:rPr>
          <w:rFonts w:ascii="Book Antiqua" w:hAnsi="Book Antiqua" w:cs="宋体"/>
          <w:sz w:val="24"/>
          <w:szCs w:val="24"/>
        </w:rPr>
        <w:t xml:space="preserve"> J, </w:t>
      </w:r>
      <w:proofErr w:type="spellStart"/>
      <w:r w:rsidRPr="000E147F">
        <w:rPr>
          <w:rFonts w:ascii="Book Antiqua" w:hAnsi="Book Antiqua" w:cs="宋体"/>
          <w:sz w:val="24"/>
          <w:szCs w:val="24"/>
        </w:rPr>
        <w:t>Younes</w:t>
      </w:r>
      <w:proofErr w:type="spellEnd"/>
      <w:r w:rsidRPr="000E147F">
        <w:rPr>
          <w:rFonts w:ascii="Book Antiqua" w:hAnsi="Book Antiqua" w:cs="宋体"/>
          <w:sz w:val="24"/>
          <w:szCs w:val="24"/>
        </w:rPr>
        <w:t xml:space="preserve"> ZH, </w:t>
      </w:r>
      <w:proofErr w:type="spellStart"/>
      <w:r w:rsidRPr="000E147F">
        <w:rPr>
          <w:rFonts w:ascii="Book Antiqua" w:hAnsi="Book Antiqua" w:cs="宋体"/>
          <w:sz w:val="24"/>
          <w:szCs w:val="24"/>
        </w:rPr>
        <w:t>Pockros</w:t>
      </w:r>
      <w:proofErr w:type="spellEnd"/>
      <w:r w:rsidRPr="000E147F">
        <w:rPr>
          <w:rFonts w:ascii="Book Antiqua" w:hAnsi="Book Antiqua" w:cs="宋体"/>
          <w:sz w:val="24"/>
          <w:szCs w:val="24"/>
        </w:rPr>
        <w:t xml:space="preserve"> PJ, Di </w:t>
      </w:r>
      <w:proofErr w:type="spellStart"/>
      <w:r w:rsidRPr="000E147F">
        <w:rPr>
          <w:rFonts w:ascii="Book Antiqua" w:hAnsi="Book Antiqua" w:cs="宋体"/>
          <w:sz w:val="24"/>
          <w:szCs w:val="24"/>
        </w:rPr>
        <w:t>Bisceglie</w:t>
      </w:r>
      <w:proofErr w:type="spellEnd"/>
      <w:r w:rsidRPr="000E147F">
        <w:rPr>
          <w:rFonts w:ascii="Book Antiqua" w:hAnsi="Book Antiqua" w:cs="宋体"/>
          <w:sz w:val="24"/>
          <w:szCs w:val="24"/>
        </w:rPr>
        <w:t xml:space="preserve"> AM, Arora S, Subramanian GM, Zhu Y, </w:t>
      </w:r>
      <w:proofErr w:type="spellStart"/>
      <w:r w:rsidRPr="000E147F">
        <w:rPr>
          <w:rFonts w:ascii="Book Antiqua" w:hAnsi="Book Antiqua" w:cs="宋体"/>
          <w:sz w:val="24"/>
          <w:szCs w:val="24"/>
        </w:rPr>
        <w:t>Dvory-Sobol</w:t>
      </w:r>
      <w:proofErr w:type="spellEnd"/>
      <w:r w:rsidRPr="000E147F">
        <w:rPr>
          <w:rFonts w:ascii="Book Antiqua" w:hAnsi="Book Antiqua" w:cs="宋体"/>
          <w:sz w:val="24"/>
          <w:szCs w:val="24"/>
        </w:rPr>
        <w:t xml:space="preserve"> H, Yang JC, Pang PS, Symonds WT, </w:t>
      </w:r>
      <w:proofErr w:type="spellStart"/>
      <w:r w:rsidRPr="000E147F">
        <w:rPr>
          <w:rFonts w:ascii="Book Antiqua" w:hAnsi="Book Antiqua" w:cs="宋体"/>
          <w:sz w:val="24"/>
          <w:szCs w:val="24"/>
        </w:rPr>
        <w:t>McHutchison</w:t>
      </w:r>
      <w:proofErr w:type="spellEnd"/>
      <w:r w:rsidRPr="000E147F">
        <w:rPr>
          <w:rFonts w:ascii="Book Antiqua" w:hAnsi="Book Antiqua" w:cs="宋体"/>
          <w:sz w:val="24"/>
          <w:szCs w:val="24"/>
        </w:rPr>
        <w:t xml:space="preserve"> JG, Muir AJ, </w:t>
      </w:r>
      <w:proofErr w:type="spellStart"/>
      <w:r w:rsidRPr="000E147F">
        <w:rPr>
          <w:rFonts w:ascii="Book Antiqua" w:hAnsi="Book Antiqua" w:cs="宋体"/>
          <w:sz w:val="24"/>
          <w:szCs w:val="24"/>
        </w:rPr>
        <w:t>Sulkowski</w:t>
      </w:r>
      <w:proofErr w:type="spellEnd"/>
      <w:r w:rsidRPr="000E147F">
        <w:rPr>
          <w:rFonts w:ascii="Book Antiqua" w:hAnsi="Book Antiqua" w:cs="宋体"/>
          <w:sz w:val="24"/>
          <w:szCs w:val="24"/>
        </w:rPr>
        <w:t xml:space="preserve"> M, </w:t>
      </w:r>
      <w:proofErr w:type="spellStart"/>
      <w:r w:rsidRPr="000E147F">
        <w:rPr>
          <w:rFonts w:ascii="Book Antiqua" w:hAnsi="Book Antiqua" w:cs="宋体"/>
          <w:sz w:val="24"/>
          <w:szCs w:val="24"/>
        </w:rPr>
        <w:t>Kwo</w:t>
      </w:r>
      <w:proofErr w:type="spellEnd"/>
      <w:r w:rsidRPr="000E147F">
        <w:rPr>
          <w:rFonts w:ascii="Book Antiqua" w:hAnsi="Book Antiqua" w:cs="宋体"/>
          <w:sz w:val="24"/>
          <w:szCs w:val="24"/>
        </w:rPr>
        <w:t xml:space="preserve"> P. </w:t>
      </w:r>
      <w:proofErr w:type="spellStart"/>
      <w:r w:rsidRPr="000E147F">
        <w:rPr>
          <w:rFonts w:ascii="Book Antiqua" w:hAnsi="Book Antiqua" w:cs="宋体"/>
          <w:sz w:val="24"/>
          <w:szCs w:val="24"/>
        </w:rPr>
        <w:t>Ledipasvir</w:t>
      </w:r>
      <w:proofErr w:type="spellEnd"/>
      <w:r w:rsidRPr="000E147F">
        <w:rPr>
          <w:rFonts w:ascii="Book Antiqua" w:hAnsi="Book Antiqua" w:cs="宋体"/>
          <w:sz w:val="24"/>
          <w:szCs w:val="24"/>
        </w:rPr>
        <w:t xml:space="preserve"> and </w:t>
      </w:r>
      <w:proofErr w:type="spellStart"/>
      <w:r w:rsidRPr="000E147F">
        <w:rPr>
          <w:rFonts w:ascii="Book Antiqua" w:hAnsi="Book Antiqua" w:cs="宋体"/>
          <w:sz w:val="24"/>
          <w:szCs w:val="24"/>
        </w:rPr>
        <w:t>sofosbuvir</w:t>
      </w:r>
      <w:proofErr w:type="spellEnd"/>
      <w:r w:rsidRPr="000E147F">
        <w:rPr>
          <w:rFonts w:ascii="Book Antiqua" w:hAnsi="Book Antiqua" w:cs="宋体"/>
          <w:sz w:val="24"/>
          <w:szCs w:val="24"/>
        </w:rPr>
        <w:t xml:space="preserve"> for previously treated HCV genotype 1 infection. </w:t>
      </w:r>
      <w:r w:rsidRPr="000E147F">
        <w:rPr>
          <w:rFonts w:ascii="Book Antiqua" w:hAnsi="Book Antiqua" w:cs="宋体"/>
          <w:i/>
          <w:iCs/>
          <w:sz w:val="24"/>
          <w:szCs w:val="24"/>
        </w:rPr>
        <w:t xml:space="preserve">N </w:t>
      </w:r>
      <w:proofErr w:type="spellStart"/>
      <w:r w:rsidRPr="000E147F">
        <w:rPr>
          <w:rFonts w:ascii="Book Antiqua" w:hAnsi="Book Antiqua" w:cs="宋体"/>
          <w:i/>
          <w:iCs/>
          <w:sz w:val="24"/>
          <w:szCs w:val="24"/>
        </w:rPr>
        <w:t>Engl</w:t>
      </w:r>
      <w:proofErr w:type="spellEnd"/>
      <w:r w:rsidRPr="000E147F">
        <w:rPr>
          <w:rFonts w:ascii="Book Antiqua" w:hAnsi="Book Antiqua" w:cs="宋体"/>
          <w:i/>
          <w:iCs/>
          <w:sz w:val="24"/>
          <w:szCs w:val="24"/>
        </w:rPr>
        <w:t xml:space="preserve"> J Med</w:t>
      </w:r>
      <w:r w:rsidRPr="000E147F">
        <w:rPr>
          <w:rFonts w:ascii="Book Antiqua" w:hAnsi="Book Antiqua" w:cs="宋体"/>
          <w:sz w:val="24"/>
          <w:szCs w:val="24"/>
        </w:rPr>
        <w:t xml:space="preserve"> 2014; </w:t>
      </w:r>
      <w:r w:rsidRPr="000E147F">
        <w:rPr>
          <w:rFonts w:ascii="Book Antiqua" w:hAnsi="Book Antiqua" w:cs="宋体"/>
          <w:b/>
          <w:bCs/>
          <w:sz w:val="24"/>
          <w:szCs w:val="24"/>
        </w:rPr>
        <w:t>370</w:t>
      </w:r>
      <w:r w:rsidRPr="000E147F">
        <w:rPr>
          <w:rFonts w:ascii="Book Antiqua" w:hAnsi="Book Antiqua" w:cs="宋体"/>
          <w:sz w:val="24"/>
          <w:szCs w:val="24"/>
        </w:rPr>
        <w:t>: 1483-1493 [PMID: 24725238 DOI: 10.1056/NEJMoa1316366]</w:t>
      </w:r>
    </w:p>
    <w:p w14:paraId="7A13A7AF"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47 </w:t>
      </w:r>
      <w:proofErr w:type="spellStart"/>
      <w:r w:rsidRPr="000E147F">
        <w:rPr>
          <w:rFonts w:ascii="Book Antiqua" w:hAnsi="Book Antiqua" w:cs="宋体"/>
          <w:b/>
          <w:bCs/>
          <w:sz w:val="24"/>
          <w:szCs w:val="24"/>
        </w:rPr>
        <w:t>Kowdley</w:t>
      </w:r>
      <w:proofErr w:type="spellEnd"/>
      <w:r w:rsidRPr="000E147F">
        <w:rPr>
          <w:rFonts w:ascii="Book Antiqua" w:hAnsi="Book Antiqua" w:cs="宋体"/>
          <w:b/>
          <w:bCs/>
          <w:sz w:val="24"/>
          <w:szCs w:val="24"/>
        </w:rPr>
        <w:t xml:space="preserve"> KV</w:t>
      </w:r>
      <w:r w:rsidRPr="000E147F">
        <w:rPr>
          <w:rFonts w:ascii="Book Antiqua" w:hAnsi="Book Antiqua" w:cs="宋体"/>
          <w:sz w:val="24"/>
          <w:szCs w:val="24"/>
        </w:rPr>
        <w:t xml:space="preserve">, Gordon SC, Reddy KR, </w:t>
      </w:r>
      <w:proofErr w:type="spellStart"/>
      <w:r w:rsidRPr="000E147F">
        <w:rPr>
          <w:rFonts w:ascii="Book Antiqua" w:hAnsi="Book Antiqua" w:cs="宋体"/>
          <w:sz w:val="24"/>
          <w:szCs w:val="24"/>
        </w:rPr>
        <w:t>Rossaro</w:t>
      </w:r>
      <w:proofErr w:type="spellEnd"/>
      <w:r w:rsidRPr="000E147F">
        <w:rPr>
          <w:rFonts w:ascii="Book Antiqua" w:hAnsi="Book Antiqua" w:cs="宋体"/>
          <w:sz w:val="24"/>
          <w:szCs w:val="24"/>
        </w:rPr>
        <w:t xml:space="preserve"> L, Bernstein DE, </w:t>
      </w:r>
      <w:proofErr w:type="spellStart"/>
      <w:r w:rsidRPr="000E147F">
        <w:rPr>
          <w:rFonts w:ascii="Book Antiqua" w:hAnsi="Book Antiqua" w:cs="宋体"/>
          <w:sz w:val="24"/>
          <w:szCs w:val="24"/>
        </w:rPr>
        <w:t>Lawitz</w:t>
      </w:r>
      <w:proofErr w:type="spellEnd"/>
      <w:r w:rsidRPr="000E147F">
        <w:rPr>
          <w:rFonts w:ascii="Book Antiqua" w:hAnsi="Book Antiqua" w:cs="宋体"/>
          <w:sz w:val="24"/>
          <w:szCs w:val="24"/>
        </w:rPr>
        <w:t xml:space="preserve"> E, </w:t>
      </w:r>
      <w:proofErr w:type="spellStart"/>
      <w:r w:rsidRPr="000E147F">
        <w:rPr>
          <w:rFonts w:ascii="Book Antiqua" w:hAnsi="Book Antiqua" w:cs="宋体"/>
          <w:sz w:val="24"/>
          <w:szCs w:val="24"/>
        </w:rPr>
        <w:t>Shiffman</w:t>
      </w:r>
      <w:proofErr w:type="spellEnd"/>
      <w:r w:rsidRPr="000E147F">
        <w:rPr>
          <w:rFonts w:ascii="Book Antiqua" w:hAnsi="Book Antiqua" w:cs="宋体"/>
          <w:sz w:val="24"/>
          <w:szCs w:val="24"/>
        </w:rPr>
        <w:t xml:space="preserve"> ML, Schiff E, </w:t>
      </w:r>
      <w:proofErr w:type="spellStart"/>
      <w:r w:rsidRPr="000E147F">
        <w:rPr>
          <w:rFonts w:ascii="Book Antiqua" w:hAnsi="Book Antiqua" w:cs="宋体"/>
          <w:sz w:val="24"/>
          <w:szCs w:val="24"/>
        </w:rPr>
        <w:t>Ghalib</w:t>
      </w:r>
      <w:proofErr w:type="spellEnd"/>
      <w:r w:rsidRPr="000E147F">
        <w:rPr>
          <w:rFonts w:ascii="Book Antiqua" w:hAnsi="Book Antiqua" w:cs="宋体"/>
          <w:sz w:val="24"/>
          <w:szCs w:val="24"/>
        </w:rPr>
        <w:t xml:space="preserve"> R, Ryan M, </w:t>
      </w:r>
      <w:proofErr w:type="spellStart"/>
      <w:r w:rsidRPr="000E147F">
        <w:rPr>
          <w:rFonts w:ascii="Book Antiqua" w:hAnsi="Book Antiqua" w:cs="宋体"/>
          <w:sz w:val="24"/>
          <w:szCs w:val="24"/>
        </w:rPr>
        <w:t>Rustgi</w:t>
      </w:r>
      <w:proofErr w:type="spellEnd"/>
      <w:r w:rsidRPr="000E147F">
        <w:rPr>
          <w:rFonts w:ascii="Book Antiqua" w:hAnsi="Book Antiqua" w:cs="宋体"/>
          <w:sz w:val="24"/>
          <w:szCs w:val="24"/>
        </w:rPr>
        <w:t xml:space="preserve"> V, </w:t>
      </w:r>
      <w:proofErr w:type="spellStart"/>
      <w:r w:rsidRPr="000E147F">
        <w:rPr>
          <w:rFonts w:ascii="Book Antiqua" w:hAnsi="Book Antiqua" w:cs="宋体"/>
          <w:sz w:val="24"/>
          <w:szCs w:val="24"/>
        </w:rPr>
        <w:t>Chojkier</w:t>
      </w:r>
      <w:proofErr w:type="spellEnd"/>
      <w:r w:rsidRPr="000E147F">
        <w:rPr>
          <w:rFonts w:ascii="Book Antiqua" w:hAnsi="Book Antiqua" w:cs="宋体"/>
          <w:sz w:val="24"/>
          <w:szCs w:val="24"/>
        </w:rPr>
        <w:t xml:space="preserve"> M, Herring R, Di </w:t>
      </w:r>
      <w:proofErr w:type="spellStart"/>
      <w:r w:rsidRPr="000E147F">
        <w:rPr>
          <w:rFonts w:ascii="Book Antiqua" w:hAnsi="Book Antiqua" w:cs="宋体"/>
          <w:sz w:val="24"/>
          <w:szCs w:val="24"/>
        </w:rPr>
        <w:t>Bisceglie</w:t>
      </w:r>
      <w:proofErr w:type="spellEnd"/>
      <w:r w:rsidRPr="000E147F">
        <w:rPr>
          <w:rFonts w:ascii="Book Antiqua" w:hAnsi="Book Antiqua" w:cs="宋体"/>
          <w:sz w:val="24"/>
          <w:szCs w:val="24"/>
        </w:rPr>
        <w:t xml:space="preserve"> AM, </w:t>
      </w:r>
      <w:proofErr w:type="spellStart"/>
      <w:r w:rsidRPr="000E147F">
        <w:rPr>
          <w:rFonts w:ascii="Book Antiqua" w:hAnsi="Book Antiqua" w:cs="宋体"/>
          <w:sz w:val="24"/>
          <w:szCs w:val="24"/>
        </w:rPr>
        <w:t>Pockros</w:t>
      </w:r>
      <w:proofErr w:type="spellEnd"/>
      <w:r w:rsidRPr="000E147F">
        <w:rPr>
          <w:rFonts w:ascii="Book Antiqua" w:hAnsi="Book Antiqua" w:cs="宋体"/>
          <w:sz w:val="24"/>
          <w:szCs w:val="24"/>
        </w:rPr>
        <w:t xml:space="preserve"> PJ, Subramanian GM, An D, </w:t>
      </w:r>
      <w:proofErr w:type="spellStart"/>
      <w:r w:rsidRPr="000E147F">
        <w:rPr>
          <w:rFonts w:ascii="Book Antiqua" w:hAnsi="Book Antiqua" w:cs="宋体"/>
          <w:sz w:val="24"/>
          <w:szCs w:val="24"/>
        </w:rPr>
        <w:t>Svarovskaia</w:t>
      </w:r>
      <w:proofErr w:type="spellEnd"/>
      <w:r w:rsidRPr="000E147F">
        <w:rPr>
          <w:rFonts w:ascii="Book Antiqua" w:hAnsi="Book Antiqua" w:cs="宋体"/>
          <w:sz w:val="24"/>
          <w:szCs w:val="24"/>
        </w:rPr>
        <w:t xml:space="preserve"> E, Hyland RH, Pang PS, Symonds WT, </w:t>
      </w:r>
      <w:proofErr w:type="spellStart"/>
      <w:r w:rsidRPr="000E147F">
        <w:rPr>
          <w:rFonts w:ascii="Book Antiqua" w:hAnsi="Book Antiqua" w:cs="宋体"/>
          <w:sz w:val="24"/>
          <w:szCs w:val="24"/>
        </w:rPr>
        <w:t>McHutchison</w:t>
      </w:r>
      <w:proofErr w:type="spellEnd"/>
      <w:r w:rsidRPr="000E147F">
        <w:rPr>
          <w:rFonts w:ascii="Book Antiqua" w:hAnsi="Book Antiqua" w:cs="宋体"/>
          <w:sz w:val="24"/>
          <w:szCs w:val="24"/>
        </w:rPr>
        <w:t xml:space="preserve"> JG, Muir AJ, Pound D, Fried MW. </w:t>
      </w:r>
      <w:proofErr w:type="spellStart"/>
      <w:proofErr w:type="gramStart"/>
      <w:r w:rsidRPr="000E147F">
        <w:rPr>
          <w:rFonts w:ascii="Book Antiqua" w:hAnsi="Book Antiqua" w:cs="宋体"/>
          <w:sz w:val="24"/>
          <w:szCs w:val="24"/>
        </w:rPr>
        <w:t>Ledipasvir</w:t>
      </w:r>
      <w:proofErr w:type="spellEnd"/>
      <w:r w:rsidRPr="000E147F">
        <w:rPr>
          <w:rFonts w:ascii="Book Antiqua" w:hAnsi="Book Antiqua" w:cs="宋体"/>
          <w:sz w:val="24"/>
          <w:szCs w:val="24"/>
        </w:rPr>
        <w:t xml:space="preserve"> and </w:t>
      </w:r>
      <w:proofErr w:type="spellStart"/>
      <w:r w:rsidRPr="000E147F">
        <w:rPr>
          <w:rFonts w:ascii="Book Antiqua" w:hAnsi="Book Antiqua" w:cs="宋体"/>
          <w:sz w:val="24"/>
          <w:szCs w:val="24"/>
        </w:rPr>
        <w:t>sofosbuvir</w:t>
      </w:r>
      <w:proofErr w:type="spellEnd"/>
      <w:r w:rsidRPr="000E147F">
        <w:rPr>
          <w:rFonts w:ascii="Book Antiqua" w:hAnsi="Book Antiqua" w:cs="宋体"/>
          <w:sz w:val="24"/>
          <w:szCs w:val="24"/>
        </w:rPr>
        <w:t xml:space="preserve"> for 8 or 12 weeks for chronic HCV without cirrhosis.</w:t>
      </w:r>
      <w:proofErr w:type="gramEnd"/>
      <w:r w:rsidRPr="000E147F">
        <w:rPr>
          <w:rFonts w:ascii="Book Antiqua" w:hAnsi="Book Antiqua" w:cs="宋体"/>
          <w:sz w:val="24"/>
          <w:szCs w:val="24"/>
        </w:rPr>
        <w:t xml:space="preserve"> </w:t>
      </w:r>
      <w:r w:rsidRPr="000E147F">
        <w:rPr>
          <w:rFonts w:ascii="Book Antiqua" w:hAnsi="Book Antiqua" w:cs="宋体"/>
          <w:i/>
          <w:iCs/>
          <w:sz w:val="24"/>
          <w:szCs w:val="24"/>
        </w:rPr>
        <w:t xml:space="preserve">N </w:t>
      </w:r>
      <w:proofErr w:type="spellStart"/>
      <w:r w:rsidRPr="000E147F">
        <w:rPr>
          <w:rFonts w:ascii="Book Antiqua" w:hAnsi="Book Antiqua" w:cs="宋体"/>
          <w:i/>
          <w:iCs/>
          <w:sz w:val="24"/>
          <w:szCs w:val="24"/>
        </w:rPr>
        <w:t>Engl</w:t>
      </w:r>
      <w:proofErr w:type="spellEnd"/>
      <w:r w:rsidRPr="000E147F">
        <w:rPr>
          <w:rFonts w:ascii="Book Antiqua" w:hAnsi="Book Antiqua" w:cs="宋体"/>
          <w:i/>
          <w:iCs/>
          <w:sz w:val="24"/>
          <w:szCs w:val="24"/>
        </w:rPr>
        <w:t xml:space="preserve"> J Med</w:t>
      </w:r>
      <w:r w:rsidRPr="000E147F">
        <w:rPr>
          <w:rFonts w:ascii="Book Antiqua" w:hAnsi="Book Antiqua" w:cs="宋体"/>
          <w:sz w:val="24"/>
          <w:szCs w:val="24"/>
        </w:rPr>
        <w:t xml:space="preserve"> 2014; </w:t>
      </w:r>
      <w:r w:rsidRPr="000E147F">
        <w:rPr>
          <w:rFonts w:ascii="Book Antiqua" w:hAnsi="Book Antiqua" w:cs="宋体"/>
          <w:b/>
          <w:bCs/>
          <w:sz w:val="24"/>
          <w:szCs w:val="24"/>
        </w:rPr>
        <w:t>370</w:t>
      </w:r>
      <w:r w:rsidRPr="000E147F">
        <w:rPr>
          <w:rFonts w:ascii="Book Antiqua" w:hAnsi="Book Antiqua" w:cs="宋体"/>
          <w:sz w:val="24"/>
          <w:szCs w:val="24"/>
        </w:rPr>
        <w:t>: 1879-1888 [PMID: 24720702 DOI: 10.1056/NEJMoa1402355]</w:t>
      </w:r>
    </w:p>
    <w:p w14:paraId="5F14E5E6"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48 </w:t>
      </w:r>
      <w:r w:rsidRPr="000E147F">
        <w:rPr>
          <w:rFonts w:ascii="Book Antiqua" w:hAnsi="Book Antiqua" w:cs="宋体"/>
          <w:b/>
          <w:bCs/>
          <w:sz w:val="24"/>
          <w:szCs w:val="24"/>
        </w:rPr>
        <w:t>Feld JJ</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Kowdley</w:t>
      </w:r>
      <w:proofErr w:type="spellEnd"/>
      <w:r w:rsidRPr="000E147F">
        <w:rPr>
          <w:rFonts w:ascii="Book Antiqua" w:hAnsi="Book Antiqua" w:cs="宋体"/>
          <w:sz w:val="24"/>
          <w:szCs w:val="24"/>
        </w:rPr>
        <w:t xml:space="preserve"> KV, Coakley E, </w:t>
      </w:r>
      <w:proofErr w:type="spellStart"/>
      <w:r w:rsidRPr="000E147F">
        <w:rPr>
          <w:rFonts w:ascii="Book Antiqua" w:hAnsi="Book Antiqua" w:cs="宋体"/>
          <w:sz w:val="24"/>
          <w:szCs w:val="24"/>
        </w:rPr>
        <w:t>Sigal</w:t>
      </w:r>
      <w:proofErr w:type="spellEnd"/>
      <w:r w:rsidRPr="000E147F">
        <w:rPr>
          <w:rFonts w:ascii="Book Antiqua" w:hAnsi="Book Antiqua" w:cs="宋体"/>
          <w:sz w:val="24"/>
          <w:szCs w:val="24"/>
        </w:rPr>
        <w:t xml:space="preserve"> S, Nelson DR, Crawford D, Weiland O, Aguilar H, </w:t>
      </w:r>
      <w:proofErr w:type="spellStart"/>
      <w:r w:rsidRPr="000E147F">
        <w:rPr>
          <w:rFonts w:ascii="Book Antiqua" w:hAnsi="Book Antiqua" w:cs="宋体"/>
          <w:sz w:val="24"/>
          <w:szCs w:val="24"/>
        </w:rPr>
        <w:t>Xiong</w:t>
      </w:r>
      <w:proofErr w:type="spellEnd"/>
      <w:r w:rsidRPr="000E147F">
        <w:rPr>
          <w:rFonts w:ascii="Book Antiqua" w:hAnsi="Book Antiqua" w:cs="宋体"/>
          <w:sz w:val="24"/>
          <w:szCs w:val="24"/>
        </w:rPr>
        <w:t xml:space="preserve"> J, Pilot-Matias T, </w:t>
      </w:r>
      <w:proofErr w:type="spellStart"/>
      <w:r w:rsidRPr="000E147F">
        <w:rPr>
          <w:rFonts w:ascii="Book Antiqua" w:hAnsi="Book Antiqua" w:cs="宋体"/>
          <w:sz w:val="24"/>
          <w:szCs w:val="24"/>
        </w:rPr>
        <w:t>DaSilva-Tillmann</w:t>
      </w:r>
      <w:proofErr w:type="spellEnd"/>
      <w:r w:rsidRPr="000E147F">
        <w:rPr>
          <w:rFonts w:ascii="Book Antiqua" w:hAnsi="Book Antiqua" w:cs="宋体"/>
          <w:sz w:val="24"/>
          <w:szCs w:val="24"/>
        </w:rPr>
        <w:t xml:space="preserve"> B, Larsen L, </w:t>
      </w:r>
      <w:proofErr w:type="spellStart"/>
      <w:r w:rsidRPr="000E147F">
        <w:rPr>
          <w:rFonts w:ascii="Book Antiqua" w:hAnsi="Book Antiqua" w:cs="宋体"/>
          <w:sz w:val="24"/>
          <w:szCs w:val="24"/>
        </w:rPr>
        <w:t>Podsadecki</w:t>
      </w:r>
      <w:proofErr w:type="spellEnd"/>
      <w:r w:rsidRPr="000E147F">
        <w:rPr>
          <w:rFonts w:ascii="Book Antiqua" w:hAnsi="Book Antiqua" w:cs="宋体"/>
          <w:sz w:val="24"/>
          <w:szCs w:val="24"/>
        </w:rPr>
        <w:t xml:space="preserve"> T, Bernstein B. Treatment of HCV with ABT-450/r-</w:t>
      </w:r>
      <w:proofErr w:type="spellStart"/>
      <w:r w:rsidRPr="000E147F">
        <w:rPr>
          <w:rFonts w:ascii="Book Antiqua" w:hAnsi="Book Antiqua" w:cs="宋体"/>
          <w:sz w:val="24"/>
          <w:szCs w:val="24"/>
        </w:rPr>
        <w:t>ombitasvir</w:t>
      </w:r>
      <w:proofErr w:type="spellEnd"/>
      <w:r w:rsidRPr="000E147F">
        <w:rPr>
          <w:rFonts w:ascii="Book Antiqua" w:hAnsi="Book Antiqua" w:cs="宋体"/>
          <w:sz w:val="24"/>
          <w:szCs w:val="24"/>
        </w:rPr>
        <w:t xml:space="preserve"> and </w:t>
      </w:r>
      <w:proofErr w:type="spellStart"/>
      <w:r w:rsidRPr="000E147F">
        <w:rPr>
          <w:rFonts w:ascii="Book Antiqua" w:hAnsi="Book Antiqua" w:cs="宋体"/>
          <w:sz w:val="24"/>
          <w:szCs w:val="24"/>
        </w:rPr>
        <w:t>dasabuvir</w:t>
      </w:r>
      <w:proofErr w:type="spellEnd"/>
      <w:r w:rsidRPr="000E147F">
        <w:rPr>
          <w:rFonts w:ascii="Book Antiqua" w:hAnsi="Book Antiqua" w:cs="宋体"/>
          <w:sz w:val="24"/>
          <w:szCs w:val="24"/>
        </w:rPr>
        <w:t xml:space="preserve"> with ribavirin. </w:t>
      </w:r>
      <w:r w:rsidRPr="000E147F">
        <w:rPr>
          <w:rFonts w:ascii="Book Antiqua" w:hAnsi="Book Antiqua" w:cs="宋体"/>
          <w:i/>
          <w:iCs/>
          <w:sz w:val="24"/>
          <w:szCs w:val="24"/>
        </w:rPr>
        <w:t xml:space="preserve">N </w:t>
      </w:r>
      <w:proofErr w:type="spellStart"/>
      <w:r w:rsidRPr="000E147F">
        <w:rPr>
          <w:rFonts w:ascii="Book Antiqua" w:hAnsi="Book Antiqua" w:cs="宋体"/>
          <w:i/>
          <w:iCs/>
          <w:sz w:val="24"/>
          <w:szCs w:val="24"/>
        </w:rPr>
        <w:t>Engl</w:t>
      </w:r>
      <w:proofErr w:type="spellEnd"/>
      <w:r w:rsidRPr="000E147F">
        <w:rPr>
          <w:rFonts w:ascii="Book Antiqua" w:hAnsi="Book Antiqua" w:cs="宋体"/>
          <w:i/>
          <w:iCs/>
          <w:sz w:val="24"/>
          <w:szCs w:val="24"/>
        </w:rPr>
        <w:t xml:space="preserve"> J Med</w:t>
      </w:r>
      <w:r w:rsidRPr="000E147F">
        <w:rPr>
          <w:rFonts w:ascii="Book Antiqua" w:hAnsi="Book Antiqua" w:cs="宋体"/>
          <w:sz w:val="24"/>
          <w:szCs w:val="24"/>
        </w:rPr>
        <w:t xml:space="preserve"> 2014; </w:t>
      </w:r>
      <w:r w:rsidRPr="000E147F">
        <w:rPr>
          <w:rFonts w:ascii="Book Antiqua" w:hAnsi="Book Antiqua" w:cs="宋体"/>
          <w:b/>
          <w:bCs/>
          <w:sz w:val="24"/>
          <w:szCs w:val="24"/>
        </w:rPr>
        <w:t>370</w:t>
      </w:r>
      <w:r w:rsidRPr="000E147F">
        <w:rPr>
          <w:rFonts w:ascii="Book Antiqua" w:hAnsi="Book Antiqua" w:cs="宋体"/>
          <w:sz w:val="24"/>
          <w:szCs w:val="24"/>
        </w:rPr>
        <w:t>: 1594-1603 [PMID: 24720703 DOI: 10.1056/NEJMoa1315722]</w:t>
      </w:r>
    </w:p>
    <w:p w14:paraId="3FC49606"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49 </w:t>
      </w:r>
      <w:proofErr w:type="spellStart"/>
      <w:r w:rsidRPr="000E147F">
        <w:rPr>
          <w:rFonts w:ascii="Book Antiqua" w:hAnsi="Book Antiqua" w:cs="宋体"/>
          <w:b/>
          <w:bCs/>
          <w:sz w:val="24"/>
          <w:szCs w:val="24"/>
        </w:rPr>
        <w:t>Zeuzem</w:t>
      </w:r>
      <w:proofErr w:type="spellEnd"/>
      <w:r w:rsidRPr="000E147F">
        <w:rPr>
          <w:rFonts w:ascii="Book Antiqua" w:hAnsi="Book Antiqua" w:cs="宋体"/>
          <w:b/>
          <w:bCs/>
          <w:sz w:val="24"/>
          <w:szCs w:val="24"/>
        </w:rPr>
        <w:t xml:space="preserve"> S</w:t>
      </w:r>
      <w:r w:rsidRPr="000E147F">
        <w:rPr>
          <w:rFonts w:ascii="Book Antiqua" w:hAnsi="Book Antiqua" w:cs="宋体"/>
          <w:sz w:val="24"/>
          <w:szCs w:val="24"/>
        </w:rPr>
        <w:t xml:space="preserve">, Jacobson IM, Baykal T, </w:t>
      </w:r>
      <w:proofErr w:type="spellStart"/>
      <w:r w:rsidRPr="000E147F">
        <w:rPr>
          <w:rFonts w:ascii="Book Antiqua" w:hAnsi="Book Antiqua" w:cs="宋体"/>
          <w:sz w:val="24"/>
          <w:szCs w:val="24"/>
        </w:rPr>
        <w:t>Marinho</w:t>
      </w:r>
      <w:proofErr w:type="spellEnd"/>
      <w:r w:rsidRPr="000E147F">
        <w:rPr>
          <w:rFonts w:ascii="Book Antiqua" w:hAnsi="Book Antiqua" w:cs="宋体"/>
          <w:sz w:val="24"/>
          <w:szCs w:val="24"/>
        </w:rPr>
        <w:t xml:space="preserve"> RT, </w:t>
      </w:r>
      <w:proofErr w:type="spellStart"/>
      <w:r w:rsidRPr="000E147F">
        <w:rPr>
          <w:rFonts w:ascii="Book Antiqua" w:hAnsi="Book Antiqua" w:cs="宋体"/>
          <w:sz w:val="24"/>
          <w:szCs w:val="24"/>
        </w:rPr>
        <w:t>Poordad</w:t>
      </w:r>
      <w:proofErr w:type="spellEnd"/>
      <w:r w:rsidRPr="000E147F">
        <w:rPr>
          <w:rFonts w:ascii="Book Antiqua" w:hAnsi="Book Antiqua" w:cs="宋体"/>
          <w:sz w:val="24"/>
          <w:szCs w:val="24"/>
        </w:rPr>
        <w:t xml:space="preserve"> F, </w:t>
      </w:r>
      <w:proofErr w:type="spellStart"/>
      <w:r w:rsidRPr="000E147F">
        <w:rPr>
          <w:rFonts w:ascii="Book Antiqua" w:hAnsi="Book Antiqua" w:cs="宋体"/>
          <w:sz w:val="24"/>
          <w:szCs w:val="24"/>
        </w:rPr>
        <w:t>Bourlière</w:t>
      </w:r>
      <w:proofErr w:type="spellEnd"/>
      <w:r w:rsidRPr="000E147F">
        <w:rPr>
          <w:rFonts w:ascii="Book Antiqua" w:hAnsi="Book Antiqua" w:cs="宋体"/>
          <w:sz w:val="24"/>
          <w:szCs w:val="24"/>
        </w:rPr>
        <w:t xml:space="preserve"> M, </w:t>
      </w:r>
      <w:proofErr w:type="spellStart"/>
      <w:r w:rsidRPr="000E147F">
        <w:rPr>
          <w:rFonts w:ascii="Book Antiqua" w:hAnsi="Book Antiqua" w:cs="宋体"/>
          <w:sz w:val="24"/>
          <w:szCs w:val="24"/>
        </w:rPr>
        <w:t>Sulkowski</w:t>
      </w:r>
      <w:proofErr w:type="spellEnd"/>
      <w:r w:rsidRPr="000E147F">
        <w:rPr>
          <w:rFonts w:ascii="Book Antiqua" w:hAnsi="Book Antiqua" w:cs="宋体"/>
          <w:sz w:val="24"/>
          <w:szCs w:val="24"/>
        </w:rPr>
        <w:t xml:space="preserve"> MS, </w:t>
      </w:r>
      <w:proofErr w:type="spellStart"/>
      <w:r w:rsidRPr="000E147F">
        <w:rPr>
          <w:rFonts w:ascii="Book Antiqua" w:hAnsi="Book Antiqua" w:cs="宋体"/>
          <w:sz w:val="24"/>
          <w:szCs w:val="24"/>
        </w:rPr>
        <w:t>Wedemeyer</w:t>
      </w:r>
      <w:proofErr w:type="spellEnd"/>
      <w:r w:rsidRPr="000E147F">
        <w:rPr>
          <w:rFonts w:ascii="Book Antiqua" w:hAnsi="Book Antiqua" w:cs="宋体"/>
          <w:sz w:val="24"/>
          <w:szCs w:val="24"/>
        </w:rPr>
        <w:t xml:space="preserve"> H, Tam E, Desmond P, Jensen DM, Di </w:t>
      </w:r>
      <w:proofErr w:type="spellStart"/>
      <w:r w:rsidRPr="000E147F">
        <w:rPr>
          <w:rFonts w:ascii="Book Antiqua" w:hAnsi="Book Antiqua" w:cs="宋体"/>
          <w:sz w:val="24"/>
          <w:szCs w:val="24"/>
        </w:rPr>
        <w:t>Bisceglie</w:t>
      </w:r>
      <w:proofErr w:type="spellEnd"/>
      <w:r w:rsidRPr="000E147F">
        <w:rPr>
          <w:rFonts w:ascii="Book Antiqua" w:hAnsi="Book Antiqua" w:cs="宋体"/>
          <w:sz w:val="24"/>
          <w:szCs w:val="24"/>
        </w:rPr>
        <w:t xml:space="preserve"> AM, </w:t>
      </w:r>
      <w:proofErr w:type="spellStart"/>
      <w:r w:rsidRPr="000E147F">
        <w:rPr>
          <w:rFonts w:ascii="Book Antiqua" w:hAnsi="Book Antiqua" w:cs="宋体"/>
          <w:sz w:val="24"/>
          <w:szCs w:val="24"/>
        </w:rPr>
        <w:t>Varunok</w:t>
      </w:r>
      <w:proofErr w:type="spellEnd"/>
      <w:r w:rsidRPr="000E147F">
        <w:rPr>
          <w:rFonts w:ascii="Book Antiqua" w:hAnsi="Book Antiqua" w:cs="宋体"/>
          <w:sz w:val="24"/>
          <w:szCs w:val="24"/>
        </w:rPr>
        <w:t xml:space="preserve"> P, </w:t>
      </w:r>
      <w:proofErr w:type="spellStart"/>
      <w:r w:rsidRPr="000E147F">
        <w:rPr>
          <w:rFonts w:ascii="Book Antiqua" w:hAnsi="Book Antiqua" w:cs="宋体"/>
          <w:sz w:val="24"/>
          <w:szCs w:val="24"/>
        </w:rPr>
        <w:t>Hassanein</w:t>
      </w:r>
      <w:proofErr w:type="spellEnd"/>
      <w:r w:rsidRPr="000E147F">
        <w:rPr>
          <w:rFonts w:ascii="Book Antiqua" w:hAnsi="Book Antiqua" w:cs="宋体"/>
          <w:sz w:val="24"/>
          <w:szCs w:val="24"/>
        </w:rPr>
        <w:t xml:space="preserve"> T, </w:t>
      </w:r>
      <w:proofErr w:type="spellStart"/>
      <w:r w:rsidRPr="000E147F">
        <w:rPr>
          <w:rFonts w:ascii="Book Antiqua" w:hAnsi="Book Antiqua" w:cs="宋体"/>
          <w:sz w:val="24"/>
          <w:szCs w:val="24"/>
        </w:rPr>
        <w:t>Xiong</w:t>
      </w:r>
      <w:proofErr w:type="spellEnd"/>
      <w:r w:rsidRPr="000E147F">
        <w:rPr>
          <w:rFonts w:ascii="Book Antiqua" w:hAnsi="Book Antiqua" w:cs="宋体"/>
          <w:sz w:val="24"/>
          <w:szCs w:val="24"/>
        </w:rPr>
        <w:t xml:space="preserve"> J, Pilot-Matias T, </w:t>
      </w:r>
      <w:proofErr w:type="spellStart"/>
      <w:r w:rsidRPr="000E147F">
        <w:rPr>
          <w:rFonts w:ascii="Book Antiqua" w:hAnsi="Book Antiqua" w:cs="宋体"/>
          <w:sz w:val="24"/>
          <w:szCs w:val="24"/>
        </w:rPr>
        <w:t>DaSilva-Tillmann</w:t>
      </w:r>
      <w:proofErr w:type="spellEnd"/>
      <w:r w:rsidRPr="000E147F">
        <w:rPr>
          <w:rFonts w:ascii="Book Antiqua" w:hAnsi="Book Antiqua" w:cs="宋体"/>
          <w:sz w:val="24"/>
          <w:szCs w:val="24"/>
        </w:rPr>
        <w:t xml:space="preserve"> B, Larsen L, </w:t>
      </w:r>
      <w:proofErr w:type="spellStart"/>
      <w:r w:rsidRPr="000E147F">
        <w:rPr>
          <w:rFonts w:ascii="Book Antiqua" w:hAnsi="Book Antiqua" w:cs="宋体"/>
          <w:sz w:val="24"/>
          <w:szCs w:val="24"/>
        </w:rPr>
        <w:t>Podsadecki</w:t>
      </w:r>
      <w:proofErr w:type="spellEnd"/>
      <w:r w:rsidRPr="000E147F">
        <w:rPr>
          <w:rFonts w:ascii="Book Antiqua" w:hAnsi="Book Antiqua" w:cs="宋体"/>
          <w:sz w:val="24"/>
          <w:szCs w:val="24"/>
        </w:rPr>
        <w:t xml:space="preserve"> T, Bernstein B. Retreatment of HCV with ABT-450/r-</w:t>
      </w:r>
      <w:proofErr w:type="spellStart"/>
      <w:r w:rsidRPr="000E147F">
        <w:rPr>
          <w:rFonts w:ascii="Book Antiqua" w:hAnsi="Book Antiqua" w:cs="宋体"/>
          <w:sz w:val="24"/>
          <w:szCs w:val="24"/>
        </w:rPr>
        <w:t>ombitasvir</w:t>
      </w:r>
      <w:proofErr w:type="spellEnd"/>
      <w:r w:rsidRPr="000E147F">
        <w:rPr>
          <w:rFonts w:ascii="Book Antiqua" w:hAnsi="Book Antiqua" w:cs="宋体"/>
          <w:sz w:val="24"/>
          <w:szCs w:val="24"/>
        </w:rPr>
        <w:t xml:space="preserve"> and </w:t>
      </w:r>
      <w:proofErr w:type="spellStart"/>
      <w:r w:rsidRPr="000E147F">
        <w:rPr>
          <w:rFonts w:ascii="Book Antiqua" w:hAnsi="Book Antiqua" w:cs="宋体"/>
          <w:sz w:val="24"/>
          <w:szCs w:val="24"/>
        </w:rPr>
        <w:t>dasabuvir</w:t>
      </w:r>
      <w:proofErr w:type="spellEnd"/>
      <w:r w:rsidRPr="000E147F">
        <w:rPr>
          <w:rFonts w:ascii="Book Antiqua" w:hAnsi="Book Antiqua" w:cs="宋体"/>
          <w:sz w:val="24"/>
          <w:szCs w:val="24"/>
        </w:rPr>
        <w:t xml:space="preserve"> with ribavirin. </w:t>
      </w:r>
      <w:r w:rsidRPr="000E147F">
        <w:rPr>
          <w:rFonts w:ascii="Book Antiqua" w:hAnsi="Book Antiqua" w:cs="宋体"/>
          <w:i/>
          <w:iCs/>
          <w:sz w:val="24"/>
          <w:szCs w:val="24"/>
        </w:rPr>
        <w:t xml:space="preserve">N </w:t>
      </w:r>
      <w:proofErr w:type="spellStart"/>
      <w:r w:rsidRPr="000E147F">
        <w:rPr>
          <w:rFonts w:ascii="Book Antiqua" w:hAnsi="Book Antiqua" w:cs="宋体"/>
          <w:i/>
          <w:iCs/>
          <w:sz w:val="24"/>
          <w:szCs w:val="24"/>
        </w:rPr>
        <w:t>Engl</w:t>
      </w:r>
      <w:proofErr w:type="spellEnd"/>
      <w:r w:rsidRPr="000E147F">
        <w:rPr>
          <w:rFonts w:ascii="Book Antiqua" w:hAnsi="Book Antiqua" w:cs="宋体"/>
          <w:i/>
          <w:iCs/>
          <w:sz w:val="24"/>
          <w:szCs w:val="24"/>
        </w:rPr>
        <w:t xml:space="preserve"> J Med</w:t>
      </w:r>
      <w:r w:rsidRPr="000E147F">
        <w:rPr>
          <w:rFonts w:ascii="Book Antiqua" w:hAnsi="Book Antiqua" w:cs="宋体"/>
          <w:sz w:val="24"/>
          <w:szCs w:val="24"/>
        </w:rPr>
        <w:t xml:space="preserve"> 2014; </w:t>
      </w:r>
      <w:r w:rsidRPr="000E147F">
        <w:rPr>
          <w:rFonts w:ascii="Book Antiqua" w:hAnsi="Book Antiqua" w:cs="宋体"/>
          <w:b/>
          <w:bCs/>
          <w:sz w:val="24"/>
          <w:szCs w:val="24"/>
        </w:rPr>
        <w:t>370</w:t>
      </w:r>
      <w:r w:rsidRPr="000E147F">
        <w:rPr>
          <w:rFonts w:ascii="Book Antiqua" w:hAnsi="Book Antiqua" w:cs="宋体"/>
          <w:sz w:val="24"/>
          <w:szCs w:val="24"/>
        </w:rPr>
        <w:t>: 1604-1614 [PMID: 24720679 DOI: 10.1056/NEJMoa1401561]</w:t>
      </w:r>
    </w:p>
    <w:p w14:paraId="73BC4C7A"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50 </w:t>
      </w:r>
      <w:proofErr w:type="spellStart"/>
      <w:r w:rsidRPr="000E147F">
        <w:rPr>
          <w:rFonts w:ascii="Book Antiqua" w:hAnsi="Book Antiqua" w:cs="宋体"/>
          <w:b/>
          <w:bCs/>
          <w:sz w:val="24"/>
          <w:szCs w:val="24"/>
        </w:rPr>
        <w:t>Ferenci</w:t>
      </w:r>
      <w:proofErr w:type="spellEnd"/>
      <w:r w:rsidRPr="000E147F">
        <w:rPr>
          <w:rFonts w:ascii="Book Antiqua" w:hAnsi="Book Antiqua" w:cs="宋体"/>
          <w:b/>
          <w:bCs/>
          <w:sz w:val="24"/>
          <w:szCs w:val="24"/>
        </w:rPr>
        <w:t xml:space="preserve"> P</w:t>
      </w:r>
      <w:r w:rsidRPr="000E147F">
        <w:rPr>
          <w:rFonts w:ascii="Book Antiqua" w:hAnsi="Book Antiqua" w:cs="宋体"/>
          <w:sz w:val="24"/>
          <w:szCs w:val="24"/>
        </w:rPr>
        <w:t xml:space="preserve">, Bernstein D, </w:t>
      </w:r>
      <w:proofErr w:type="spellStart"/>
      <w:r w:rsidRPr="000E147F">
        <w:rPr>
          <w:rFonts w:ascii="Book Antiqua" w:hAnsi="Book Antiqua" w:cs="宋体"/>
          <w:sz w:val="24"/>
          <w:szCs w:val="24"/>
        </w:rPr>
        <w:t>Lalezari</w:t>
      </w:r>
      <w:proofErr w:type="spellEnd"/>
      <w:r w:rsidRPr="000E147F">
        <w:rPr>
          <w:rFonts w:ascii="Book Antiqua" w:hAnsi="Book Antiqua" w:cs="宋体"/>
          <w:sz w:val="24"/>
          <w:szCs w:val="24"/>
        </w:rPr>
        <w:t xml:space="preserve"> J, Cohen D, Luo Y, Cooper C, Tam E, </w:t>
      </w:r>
      <w:proofErr w:type="spellStart"/>
      <w:r w:rsidRPr="000E147F">
        <w:rPr>
          <w:rFonts w:ascii="Book Antiqua" w:hAnsi="Book Antiqua" w:cs="宋体"/>
          <w:sz w:val="24"/>
          <w:szCs w:val="24"/>
        </w:rPr>
        <w:t>Marinho</w:t>
      </w:r>
      <w:proofErr w:type="spellEnd"/>
      <w:r w:rsidRPr="000E147F">
        <w:rPr>
          <w:rFonts w:ascii="Book Antiqua" w:hAnsi="Book Antiqua" w:cs="宋体"/>
          <w:sz w:val="24"/>
          <w:szCs w:val="24"/>
        </w:rPr>
        <w:t xml:space="preserve"> RT, Tsai N, Nyberg A, Box TD, </w:t>
      </w:r>
      <w:proofErr w:type="spellStart"/>
      <w:r w:rsidRPr="000E147F">
        <w:rPr>
          <w:rFonts w:ascii="Book Antiqua" w:hAnsi="Book Antiqua" w:cs="宋体"/>
          <w:sz w:val="24"/>
          <w:szCs w:val="24"/>
        </w:rPr>
        <w:t>Younes</w:t>
      </w:r>
      <w:proofErr w:type="spellEnd"/>
      <w:r w:rsidRPr="000E147F">
        <w:rPr>
          <w:rFonts w:ascii="Book Antiqua" w:hAnsi="Book Antiqua" w:cs="宋体"/>
          <w:sz w:val="24"/>
          <w:szCs w:val="24"/>
        </w:rPr>
        <w:t xml:space="preserve"> Z, </w:t>
      </w:r>
      <w:proofErr w:type="spellStart"/>
      <w:r w:rsidRPr="000E147F">
        <w:rPr>
          <w:rFonts w:ascii="Book Antiqua" w:hAnsi="Book Antiqua" w:cs="宋体"/>
          <w:sz w:val="24"/>
          <w:szCs w:val="24"/>
        </w:rPr>
        <w:t>Enayati</w:t>
      </w:r>
      <w:proofErr w:type="spellEnd"/>
      <w:r w:rsidRPr="000E147F">
        <w:rPr>
          <w:rFonts w:ascii="Book Antiqua" w:hAnsi="Book Antiqua" w:cs="宋体"/>
          <w:sz w:val="24"/>
          <w:szCs w:val="24"/>
        </w:rPr>
        <w:t xml:space="preserve"> P, Green S, Baruch Y, Bhandari BR, </w:t>
      </w:r>
      <w:proofErr w:type="spellStart"/>
      <w:r w:rsidRPr="000E147F">
        <w:rPr>
          <w:rFonts w:ascii="Book Antiqua" w:hAnsi="Book Antiqua" w:cs="宋体"/>
          <w:sz w:val="24"/>
          <w:szCs w:val="24"/>
        </w:rPr>
        <w:t>Caruntu</w:t>
      </w:r>
      <w:proofErr w:type="spellEnd"/>
      <w:r w:rsidRPr="000E147F">
        <w:rPr>
          <w:rFonts w:ascii="Book Antiqua" w:hAnsi="Book Antiqua" w:cs="宋体"/>
          <w:sz w:val="24"/>
          <w:szCs w:val="24"/>
        </w:rPr>
        <w:t xml:space="preserve"> FA, </w:t>
      </w:r>
      <w:proofErr w:type="spellStart"/>
      <w:r w:rsidRPr="000E147F">
        <w:rPr>
          <w:rFonts w:ascii="Book Antiqua" w:hAnsi="Book Antiqua" w:cs="宋体"/>
          <w:sz w:val="24"/>
          <w:szCs w:val="24"/>
        </w:rPr>
        <w:t>Sepe</w:t>
      </w:r>
      <w:proofErr w:type="spellEnd"/>
      <w:r w:rsidRPr="000E147F">
        <w:rPr>
          <w:rFonts w:ascii="Book Antiqua" w:hAnsi="Book Antiqua" w:cs="宋体"/>
          <w:sz w:val="24"/>
          <w:szCs w:val="24"/>
        </w:rPr>
        <w:t xml:space="preserve"> T, </w:t>
      </w:r>
      <w:proofErr w:type="spellStart"/>
      <w:r w:rsidRPr="000E147F">
        <w:rPr>
          <w:rFonts w:ascii="Book Antiqua" w:hAnsi="Book Antiqua" w:cs="宋体"/>
          <w:sz w:val="24"/>
          <w:szCs w:val="24"/>
        </w:rPr>
        <w:t>Chulanov</w:t>
      </w:r>
      <w:proofErr w:type="spellEnd"/>
      <w:r w:rsidRPr="000E147F">
        <w:rPr>
          <w:rFonts w:ascii="Book Antiqua" w:hAnsi="Book Antiqua" w:cs="宋体"/>
          <w:sz w:val="24"/>
          <w:szCs w:val="24"/>
        </w:rPr>
        <w:t xml:space="preserve"> V, </w:t>
      </w:r>
      <w:proofErr w:type="spellStart"/>
      <w:r w:rsidRPr="000E147F">
        <w:rPr>
          <w:rFonts w:ascii="Book Antiqua" w:hAnsi="Book Antiqua" w:cs="宋体"/>
          <w:sz w:val="24"/>
          <w:szCs w:val="24"/>
        </w:rPr>
        <w:t>Janczewska</w:t>
      </w:r>
      <w:proofErr w:type="spellEnd"/>
      <w:r w:rsidRPr="000E147F">
        <w:rPr>
          <w:rFonts w:ascii="Book Antiqua" w:hAnsi="Book Antiqua" w:cs="宋体"/>
          <w:sz w:val="24"/>
          <w:szCs w:val="24"/>
        </w:rPr>
        <w:t xml:space="preserve"> E, </w:t>
      </w:r>
      <w:proofErr w:type="spellStart"/>
      <w:r w:rsidRPr="000E147F">
        <w:rPr>
          <w:rFonts w:ascii="Book Antiqua" w:hAnsi="Book Antiqua" w:cs="宋体"/>
          <w:sz w:val="24"/>
          <w:szCs w:val="24"/>
        </w:rPr>
        <w:t>Rizzardini</w:t>
      </w:r>
      <w:proofErr w:type="spellEnd"/>
      <w:r w:rsidRPr="000E147F">
        <w:rPr>
          <w:rFonts w:ascii="Book Antiqua" w:hAnsi="Book Antiqua" w:cs="宋体"/>
          <w:sz w:val="24"/>
          <w:szCs w:val="24"/>
        </w:rPr>
        <w:t xml:space="preserve"> G, </w:t>
      </w:r>
      <w:proofErr w:type="spellStart"/>
      <w:r w:rsidRPr="000E147F">
        <w:rPr>
          <w:rFonts w:ascii="Book Antiqua" w:hAnsi="Book Antiqua" w:cs="宋体"/>
          <w:sz w:val="24"/>
          <w:szCs w:val="24"/>
        </w:rPr>
        <w:t>Gervain</w:t>
      </w:r>
      <w:proofErr w:type="spellEnd"/>
      <w:r w:rsidRPr="000E147F">
        <w:rPr>
          <w:rFonts w:ascii="Book Antiqua" w:hAnsi="Book Antiqua" w:cs="宋体"/>
          <w:sz w:val="24"/>
          <w:szCs w:val="24"/>
        </w:rPr>
        <w:t xml:space="preserve"> J, </w:t>
      </w:r>
      <w:proofErr w:type="spellStart"/>
      <w:r w:rsidRPr="000E147F">
        <w:rPr>
          <w:rFonts w:ascii="Book Antiqua" w:hAnsi="Book Antiqua" w:cs="宋体"/>
          <w:sz w:val="24"/>
          <w:szCs w:val="24"/>
        </w:rPr>
        <w:t>Planas</w:t>
      </w:r>
      <w:proofErr w:type="spellEnd"/>
      <w:r w:rsidRPr="000E147F">
        <w:rPr>
          <w:rFonts w:ascii="Book Antiqua" w:hAnsi="Book Antiqua" w:cs="宋体"/>
          <w:sz w:val="24"/>
          <w:szCs w:val="24"/>
        </w:rPr>
        <w:t xml:space="preserve"> R, Moreno C, </w:t>
      </w:r>
      <w:proofErr w:type="spellStart"/>
      <w:r w:rsidRPr="000E147F">
        <w:rPr>
          <w:rFonts w:ascii="Book Antiqua" w:hAnsi="Book Antiqua" w:cs="宋体"/>
          <w:sz w:val="24"/>
          <w:szCs w:val="24"/>
        </w:rPr>
        <w:t>Hassanein</w:t>
      </w:r>
      <w:proofErr w:type="spellEnd"/>
      <w:r w:rsidRPr="000E147F">
        <w:rPr>
          <w:rFonts w:ascii="Book Antiqua" w:hAnsi="Book Antiqua" w:cs="宋体"/>
          <w:sz w:val="24"/>
          <w:szCs w:val="24"/>
        </w:rPr>
        <w:t xml:space="preserve"> T, </w:t>
      </w:r>
      <w:proofErr w:type="spellStart"/>
      <w:r w:rsidRPr="000E147F">
        <w:rPr>
          <w:rFonts w:ascii="Book Antiqua" w:hAnsi="Book Antiqua" w:cs="宋体"/>
          <w:sz w:val="24"/>
          <w:szCs w:val="24"/>
        </w:rPr>
        <w:t>Xie</w:t>
      </w:r>
      <w:proofErr w:type="spellEnd"/>
      <w:r w:rsidRPr="000E147F">
        <w:rPr>
          <w:rFonts w:ascii="Book Antiqua" w:hAnsi="Book Antiqua" w:cs="宋体"/>
          <w:sz w:val="24"/>
          <w:szCs w:val="24"/>
        </w:rPr>
        <w:t xml:space="preserve"> W, King M, </w:t>
      </w:r>
      <w:proofErr w:type="spellStart"/>
      <w:r w:rsidRPr="000E147F">
        <w:rPr>
          <w:rFonts w:ascii="Book Antiqua" w:hAnsi="Book Antiqua" w:cs="宋体"/>
          <w:sz w:val="24"/>
          <w:szCs w:val="24"/>
        </w:rPr>
        <w:t>Podsadecki</w:t>
      </w:r>
      <w:proofErr w:type="spellEnd"/>
      <w:r w:rsidRPr="000E147F">
        <w:rPr>
          <w:rFonts w:ascii="Book Antiqua" w:hAnsi="Book Antiqua" w:cs="宋体"/>
          <w:sz w:val="24"/>
          <w:szCs w:val="24"/>
        </w:rPr>
        <w:t xml:space="preserve"> T, Reddy KR. ABT-450/r-</w:t>
      </w:r>
      <w:proofErr w:type="spellStart"/>
      <w:r w:rsidRPr="000E147F">
        <w:rPr>
          <w:rFonts w:ascii="Book Antiqua" w:hAnsi="Book Antiqua" w:cs="宋体"/>
          <w:sz w:val="24"/>
          <w:szCs w:val="24"/>
        </w:rPr>
        <w:t>ombitasvir</w:t>
      </w:r>
      <w:proofErr w:type="spellEnd"/>
      <w:r w:rsidRPr="000E147F">
        <w:rPr>
          <w:rFonts w:ascii="Book Antiqua" w:hAnsi="Book Antiqua" w:cs="宋体"/>
          <w:sz w:val="24"/>
          <w:szCs w:val="24"/>
        </w:rPr>
        <w:t xml:space="preserve"> and </w:t>
      </w:r>
      <w:proofErr w:type="spellStart"/>
      <w:r w:rsidRPr="000E147F">
        <w:rPr>
          <w:rFonts w:ascii="Book Antiqua" w:hAnsi="Book Antiqua" w:cs="宋体"/>
          <w:sz w:val="24"/>
          <w:szCs w:val="24"/>
        </w:rPr>
        <w:t>dasabuvir</w:t>
      </w:r>
      <w:proofErr w:type="spellEnd"/>
      <w:r w:rsidRPr="000E147F">
        <w:rPr>
          <w:rFonts w:ascii="Book Antiqua" w:hAnsi="Book Antiqua" w:cs="宋体"/>
          <w:sz w:val="24"/>
          <w:szCs w:val="24"/>
        </w:rPr>
        <w:t xml:space="preserve"> with or without ribavirin for HCV. </w:t>
      </w:r>
      <w:r w:rsidRPr="000E147F">
        <w:rPr>
          <w:rFonts w:ascii="Book Antiqua" w:hAnsi="Book Antiqua" w:cs="宋体"/>
          <w:i/>
          <w:iCs/>
          <w:sz w:val="24"/>
          <w:szCs w:val="24"/>
        </w:rPr>
        <w:t xml:space="preserve">N </w:t>
      </w:r>
      <w:proofErr w:type="spellStart"/>
      <w:r w:rsidRPr="000E147F">
        <w:rPr>
          <w:rFonts w:ascii="Book Antiqua" w:hAnsi="Book Antiqua" w:cs="宋体"/>
          <w:i/>
          <w:iCs/>
          <w:sz w:val="24"/>
          <w:szCs w:val="24"/>
        </w:rPr>
        <w:t>Engl</w:t>
      </w:r>
      <w:proofErr w:type="spellEnd"/>
      <w:r w:rsidRPr="000E147F">
        <w:rPr>
          <w:rFonts w:ascii="Book Antiqua" w:hAnsi="Book Antiqua" w:cs="宋体"/>
          <w:i/>
          <w:iCs/>
          <w:sz w:val="24"/>
          <w:szCs w:val="24"/>
        </w:rPr>
        <w:t xml:space="preserve"> J Med</w:t>
      </w:r>
      <w:r w:rsidRPr="000E147F">
        <w:rPr>
          <w:rFonts w:ascii="Book Antiqua" w:hAnsi="Book Antiqua" w:cs="宋体"/>
          <w:sz w:val="24"/>
          <w:szCs w:val="24"/>
        </w:rPr>
        <w:t xml:space="preserve"> 2014; </w:t>
      </w:r>
      <w:r w:rsidRPr="000E147F">
        <w:rPr>
          <w:rFonts w:ascii="Book Antiqua" w:hAnsi="Book Antiqua" w:cs="宋体"/>
          <w:b/>
          <w:bCs/>
          <w:sz w:val="24"/>
          <w:szCs w:val="24"/>
        </w:rPr>
        <w:t>370</w:t>
      </w:r>
      <w:r w:rsidRPr="000E147F">
        <w:rPr>
          <w:rFonts w:ascii="Book Antiqua" w:hAnsi="Book Antiqua" w:cs="宋体"/>
          <w:sz w:val="24"/>
          <w:szCs w:val="24"/>
        </w:rPr>
        <w:t>: 1983-1992 [PMID: 24795200 DOI: 10.1056/NEJMoa1402338]</w:t>
      </w:r>
    </w:p>
    <w:p w14:paraId="19CEDE88"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51 </w:t>
      </w:r>
      <w:proofErr w:type="spellStart"/>
      <w:r w:rsidRPr="000E147F">
        <w:rPr>
          <w:rFonts w:ascii="Book Antiqua" w:hAnsi="Book Antiqua" w:cs="宋体"/>
          <w:b/>
          <w:bCs/>
          <w:sz w:val="24"/>
          <w:szCs w:val="24"/>
        </w:rPr>
        <w:t>Poordad</w:t>
      </w:r>
      <w:proofErr w:type="spellEnd"/>
      <w:r w:rsidRPr="000E147F">
        <w:rPr>
          <w:rFonts w:ascii="Book Antiqua" w:hAnsi="Book Antiqua" w:cs="宋体"/>
          <w:b/>
          <w:bCs/>
          <w:sz w:val="24"/>
          <w:szCs w:val="24"/>
        </w:rPr>
        <w:t xml:space="preserve"> F</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Hezode</w:t>
      </w:r>
      <w:proofErr w:type="spellEnd"/>
      <w:r w:rsidRPr="000E147F">
        <w:rPr>
          <w:rFonts w:ascii="Book Antiqua" w:hAnsi="Book Antiqua" w:cs="宋体"/>
          <w:sz w:val="24"/>
          <w:szCs w:val="24"/>
        </w:rPr>
        <w:t xml:space="preserve"> C, Trinh R, </w:t>
      </w:r>
      <w:proofErr w:type="spellStart"/>
      <w:r w:rsidRPr="000E147F">
        <w:rPr>
          <w:rFonts w:ascii="Book Antiqua" w:hAnsi="Book Antiqua" w:cs="宋体"/>
          <w:sz w:val="24"/>
          <w:szCs w:val="24"/>
        </w:rPr>
        <w:t>Kowdley</w:t>
      </w:r>
      <w:proofErr w:type="spellEnd"/>
      <w:r w:rsidRPr="000E147F">
        <w:rPr>
          <w:rFonts w:ascii="Book Antiqua" w:hAnsi="Book Antiqua" w:cs="宋体"/>
          <w:sz w:val="24"/>
          <w:szCs w:val="24"/>
        </w:rPr>
        <w:t xml:space="preserve"> KV, </w:t>
      </w:r>
      <w:proofErr w:type="spellStart"/>
      <w:r w:rsidRPr="000E147F">
        <w:rPr>
          <w:rFonts w:ascii="Book Antiqua" w:hAnsi="Book Antiqua" w:cs="宋体"/>
          <w:sz w:val="24"/>
          <w:szCs w:val="24"/>
        </w:rPr>
        <w:t>Zeuzem</w:t>
      </w:r>
      <w:proofErr w:type="spellEnd"/>
      <w:r w:rsidRPr="000E147F">
        <w:rPr>
          <w:rFonts w:ascii="Book Antiqua" w:hAnsi="Book Antiqua" w:cs="宋体"/>
          <w:sz w:val="24"/>
          <w:szCs w:val="24"/>
        </w:rPr>
        <w:t xml:space="preserve"> S, Agarwal K, </w:t>
      </w:r>
      <w:proofErr w:type="spellStart"/>
      <w:r w:rsidRPr="000E147F">
        <w:rPr>
          <w:rFonts w:ascii="Book Antiqua" w:hAnsi="Book Antiqua" w:cs="宋体"/>
          <w:sz w:val="24"/>
          <w:szCs w:val="24"/>
        </w:rPr>
        <w:t>Shiffman</w:t>
      </w:r>
      <w:proofErr w:type="spellEnd"/>
      <w:r w:rsidRPr="000E147F">
        <w:rPr>
          <w:rFonts w:ascii="Book Antiqua" w:hAnsi="Book Antiqua" w:cs="宋体"/>
          <w:sz w:val="24"/>
          <w:szCs w:val="24"/>
        </w:rPr>
        <w:t xml:space="preserve"> ML, </w:t>
      </w:r>
      <w:proofErr w:type="spellStart"/>
      <w:r w:rsidRPr="000E147F">
        <w:rPr>
          <w:rFonts w:ascii="Book Antiqua" w:hAnsi="Book Antiqua" w:cs="宋体"/>
          <w:sz w:val="24"/>
          <w:szCs w:val="24"/>
        </w:rPr>
        <w:t>Wedemeyer</w:t>
      </w:r>
      <w:proofErr w:type="spellEnd"/>
      <w:r w:rsidRPr="000E147F">
        <w:rPr>
          <w:rFonts w:ascii="Book Antiqua" w:hAnsi="Book Antiqua" w:cs="宋体"/>
          <w:sz w:val="24"/>
          <w:szCs w:val="24"/>
        </w:rPr>
        <w:t xml:space="preserve"> H, Berg T, Yoshida EM, </w:t>
      </w:r>
      <w:proofErr w:type="spellStart"/>
      <w:r w:rsidRPr="000E147F">
        <w:rPr>
          <w:rFonts w:ascii="Book Antiqua" w:hAnsi="Book Antiqua" w:cs="宋体"/>
          <w:sz w:val="24"/>
          <w:szCs w:val="24"/>
        </w:rPr>
        <w:t>Forns</w:t>
      </w:r>
      <w:proofErr w:type="spellEnd"/>
      <w:r w:rsidRPr="000E147F">
        <w:rPr>
          <w:rFonts w:ascii="Book Antiqua" w:hAnsi="Book Antiqua" w:cs="宋体"/>
          <w:sz w:val="24"/>
          <w:szCs w:val="24"/>
        </w:rPr>
        <w:t xml:space="preserve"> X, Lovell SS, Da Silva-</w:t>
      </w:r>
      <w:proofErr w:type="spellStart"/>
      <w:r w:rsidRPr="000E147F">
        <w:rPr>
          <w:rFonts w:ascii="Book Antiqua" w:hAnsi="Book Antiqua" w:cs="宋体"/>
          <w:sz w:val="24"/>
          <w:szCs w:val="24"/>
        </w:rPr>
        <w:t>Tillmann</w:t>
      </w:r>
      <w:proofErr w:type="spellEnd"/>
      <w:r w:rsidRPr="000E147F">
        <w:rPr>
          <w:rFonts w:ascii="Book Antiqua" w:hAnsi="Book Antiqua" w:cs="宋体"/>
          <w:sz w:val="24"/>
          <w:szCs w:val="24"/>
        </w:rPr>
        <w:t xml:space="preserve"> B, Collins CA, Campbell AL, </w:t>
      </w:r>
      <w:proofErr w:type="spellStart"/>
      <w:r w:rsidRPr="000E147F">
        <w:rPr>
          <w:rFonts w:ascii="Book Antiqua" w:hAnsi="Book Antiqua" w:cs="宋体"/>
          <w:sz w:val="24"/>
          <w:szCs w:val="24"/>
        </w:rPr>
        <w:t>Podsadecki</w:t>
      </w:r>
      <w:proofErr w:type="spellEnd"/>
      <w:r w:rsidRPr="000E147F">
        <w:rPr>
          <w:rFonts w:ascii="Book Antiqua" w:hAnsi="Book Antiqua" w:cs="宋体"/>
          <w:sz w:val="24"/>
          <w:szCs w:val="24"/>
        </w:rPr>
        <w:t xml:space="preserve"> T, Bernstein B. ABT-450/r-</w:t>
      </w:r>
      <w:proofErr w:type="spellStart"/>
      <w:r w:rsidRPr="000E147F">
        <w:rPr>
          <w:rFonts w:ascii="Book Antiqua" w:hAnsi="Book Antiqua" w:cs="宋体"/>
          <w:sz w:val="24"/>
          <w:szCs w:val="24"/>
        </w:rPr>
        <w:t>ombitasvir</w:t>
      </w:r>
      <w:proofErr w:type="spellEnd"/>
      <w:r w:rsidRPr="000E147F">
        <w:rPr>
          <w:rFonts w:ascii="Book Antiqua" w:hAnsi="Book Antiqua" w:cs="宋体"/>
          <w:sz w:val="24"/>
          <w:szCs w:val="24"/>
        </w:rPr>
        <w:t xml:space="preserve"> and </w:t>
      </w:r>
      <w:proofErr w:type="spellStart"/>
      <w:r w:rsidRPr="000E147F">
        <w:rPr>
          <w:rFonts w:ascii="Book Antiqua" w:hAnsi="Book Antiqua" w:cs="宋体"/>
          <w:sz w:val="24"/>
          <w:szCs w:val="24"/>
        </w:rPr>
        <w:t>dasabuvir</w:t>
      </w:r>
      <w:proofErr w:type="spellEnd"/>
      <w:r w:rsidRPr="000E147F">
        <w:rPr>
          <w:rFonts w:ascii="Book Antiqua" w:hAnsi="Book Antiqua" w:cs="宋体"/>
          <w:sz w:val="24"/>
          <w:szCs w:val="24"/>
        </w:rPr>
        <w:t xml:space="preserve"> with ribavirin for hepatitis C with cirrhosis. </w:t>
      </w:r>
      <w:r w:rsidRPr="000E147F">
        <w:rPr>
          <w:rFonts w:ascii="Book Antiqua" w:hAnsi="Book Antiqua" w:cs="宋体"/>
          <w:i/>
          <w:iCs/>
          <w:sz w:val="24"/>
          <w:szCs w:val="24"/>
        </w:rPr>
        <w:t xml:space="preserve">N </w:t>
      </w:r>
      <w:proofErr w:type="spellStart"/>
      <w:r w:rsidRPr="000E147F">
        <w:rPr>
          <w:rFonts w:ascii="Book Antiqua" w:hAnsi="Book Antiqua" w:cs="宋体"/>
          <w:i/>
          <w:iCs/>
          <w:sz w:val="24"/>
          <w:szCs w:val="24"/>
        </w:rPr>
        <w:t>Engl</w:t>
      </w:r>
      <w:proofErr w:type="spellEnd"/>
      <w:r w:rsidRPr="000E147F">
        <w:rPr>
          <w:rFonts w:ascii="Book Antiqua" w:hAnsi="Book Antiqua" w:cs="宋体"/>
          <w:i/>
          <w:iCs/>
          <w:sz w:val="24"/>
          <w:szCs w:val="24"/>
        </w:rPr>
        <w:t xml:space="preserve"> J Med</w:t>
      </w:r>
      <w:r w:rsidRPr="000E147F">
        <w:rPr>
          <w:rFonts w:ascii="Book Antiqua" w:hAnsi="Book Antiqua" w:cs="宋体"/>
          <w:sz w:val="24"/>
          <w:szCs w:val="24"/>
        </w:rPr>
        <w:t xml:space="preserve"> 2014; </w:t>
      </w:r>
      <w:r w:rsidRPr="000E147F">
        <w:rPr>
          <w:rFonts w:ascii="Book Antiqua" w:hAnsi="Book Antiqua" w:cs="宋体"/>
          <w:b/>
          <w:bCs/>
          <w:sz w:val="24"/>
          <w:szCs w:val="24"/>
        </w:rPr>
        <w:t>370</w:t>
      </w:r>
      <w:r w:rsidRPr="000E147F">
        <w:rPr>
          <w:rFonts w:ascii="Book Antiqua" w:hAnsi="Book Antiqua" w:cs="宋体"/>
          <w:sz w:val="24"/>
          <w:szCs w:val="24"/>
        </w:rPr>
        <w:t>: 1973-1982 [PMID: 24725237 DOI: 10.1056/NEJMoa1402869]</w:t>
      </w:r>
    </w:p>
    <w:p w14:paraId="303BC4C6"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52 </w:t>
      </w:r>
      <w:r w:rsidRPr="000E147F">
        <w:rPr>
          <w:rFonts w:ascii="Book Antiqua" w:hAnsi="Book Antiqua" w:cs="宋体"/>
          <w:b/>
          <w:bCs/>
          <w:sz w:val="24"/>
          <w:szCs w:val="24"/>
        </w:rPr>
        <w:t>Bruno S</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Crosignani</w:t>
      </w:r>
      <w:proofErr w:type="spellEnd"/>
      <w:r w:rsidRPr="000E147F">
        <w:rPr>
          <w:rFonts w:ascii="Book Antiqua" w:hAnsi="Book Antiqua" w:cs="宋体"/>
          <w:sz w:val="24"/>
          <w:szCs w:val="24"/>
        </w:rPr>
        <w:t xml:space="preserve"> A, </w:t>
      </w:r>
      <w:proofErr w:type="spellStart"/>
      <w:r w:rsidRPr="000E147F">
        <w:rPr>
          <w:rFonts w:ascii="Book Antiqua" w:hAnsi="Book Antiqua" w:cs="宋体"/>
          <w:sz w:val="24"/>
          <w:szCs w:val="24"/>
        </w:rPr>
        <w:t>Facciotto</w:t>
      </w:r>
      <w:proofErr w:type="spellEnd"/>
      <w:r w:rsidRPr="000E147F">
        <w:rPr>
          <w:rFonts w:ascii="Book Antiqua" w:hAnsi="Book Antiqua" w:cs="宋体"/>
          <w:sz w:val="24"/>
          <w:szCs w:val="24"/>
        </w:rPr>
        <w:t xml:space="preserve"> C, Rossi S, </w:t>
      </w:r>
      <w:proofErr w:type="spellStart"/>
      <w:r w:rsidRPr="000E147F">
        <w:rPr>
          <w:rFonts w:ascii="Book Antiqua" w:hAnsi="Book Antiqua" w:cs="宋体"/>
          <w:sz w:val="24"/>
          <w:szCs w:val="24"/>
        </w:rPr>
        <w:t>Roffi</w:t>
      </w:r>
      <w:proofErr w:type="spellEnd"/>
      <w:r w:rsidRPr="000E147F">
        <w:rPr>
          <w:rFonts w:ascii="Book Antiqua" w:hAnsi="Book Antiqua" w:cs="宋体"/>
          <w:sz w:val="24"/>
          <w:szCs w:val="24"/>
        </w:rPr>
        <w:t xml:space="preserve"> L, </w:t>
      </w:r>
      <w:proofErr w:type="spellStart"/>
      <w:r w:rsidRPr="000E147F">
        <w:rPr>
          <w:rFonts w:ascii="Book Antiqua" w:hAnsi="Book Antiqua" w:cs="宋体"/>
          <w:sz w:val="24"/>
          <w:szCs w:val="24"/>
        </w:rPr>
        <w:t>Redaelli</w:t>
      </w:r>
      <w:proofErr w:type="spellEnd"/>
      <w:r w:rsidRPr="000E147F">
        <w:rPr>
          <w:rFonts w:ascii="Book Antiqua" w:hAnsi="Book Antiqua" w:cs="宋体"/>
          <w:sz w:val="24"/>
          <w:szCs w:val="24"/>
        </w:rPr>
        <w:t xml:space="preserve"> A, de </w:t>
      </w:r>
      <w:proofErr w:type="spellStart"/>
      <w:r w:rsidRPr="000E147F">
        <w:rPr>
          <w:rFonts w:ascii="Book Antiqua" w:hAnsi="Book Antiqua" w:cs="宋体"/>
          <w:sz w:val="24"/>
          <w:szCs w:val="24"/>
        </w:rPr>
        <w:t>Franchis</w:t>
      </w:r>
      <w:proofErr w:type="spellEnd"/>
      <w:r w:rsidRPr="000E147F">
        <w:rPr>
          <w:rFonts w:ascii="Book Antiqua" w:hAnsi="Book Antiqua" w:cs="宋体"/>
          <w:sz w:val="24"/>
          <w:szCs w:val="24"/>
        </w:rPr>
        <w:t xml:space="preserve"> R, </w:t>
      </w:r>
      <w:proofErr w:type="spellStart"/>
      <w:r w:rsidRPr="000E147F">
        <w:rPr>
          <w:rFonts w:ascii="Book Antiqua" w:hAnsi="Book Antiqua" w:cs="宋体"/>
          <w:sz w:val="24"/>
          <w:szCs w:val="24"/>
        </w:rPr>
        <w:t>Almasio</w:t>
      </w:r>
      <w:proofErr w:type="spellEnd"/>
      <w:r w:rsidRPr="000E147F">
        <w:rPr>
          <w:rFonts w:ascii="Book Antiqua" w:hAnsi="Book Antiqua" w:cs="宋体"/>
          <w:sz w:val="24"/>
          <w:szCs w:val="24"/>
        </w:rPr>
        <w:t xml:space="preserve"> PL, Maisonneuve P. Sustained </w:t>
      </w:r>
      <w:proofErr w:type="spellStart"/>
      <w:r w:rsidRPr="000E147F">
        <w:rPr>
          <w:rFonts w:ascii="Book Antiqua" w:hAnsi="Book Antiqua" w:cs="宋体"/>
          <w:sz w:val="24"/>
          <w:szCs w:val="24"/>
        </w:rPr>
        <w:t>virologic</w:t>
      </w:r>
      <w:proofErr w:type="spellEnd"/>
      <w:r w:rsidRPr="000E147F">
        <w:rPr>
          <w:rFonts w:ascii="Book Antiqua" w:hAnsi="Book Antiqua" w:cs="宋体"/>
          <w:sz w:val="24"/>
          <w:szCs w:val="24"/>
        </w:rPr>
        <w:t xml:space="preserve"> response prevents the development of esophageal varices in compensated, Child-Pugh class A hepatitis C virus-induced cirrhosis. </w:t>
      </w:r>
      <w:proofErr w:type="gramStart"/>
      <w:r w:rsidRPr="000E147F">
        <w:rPr>
          <w:rFonts w:ascii="Book Antiqua" w:hAnsi="Book Antiqua" w:cs="宋体"/>
          <w:sz w:val="24"/>
          <w:szCs w:val="24"/>
        </w:rPr>
        <w:t>A 12-year prospective follow-up study.</w:t>
      </w:r>
      <w:proofErr w:type="gramEnd"/>
      <w:r w:rsidRPr="000E147F">
        <w:rPr>
          <w:rFonts w:ascii="Book Antiqua" w:hAnsi="Book Antiqua" w:cs="宋体"/>
          <w:sz w:val="24"/>
          <w:szCs w:val="24"/>
        </w:rPr>
        <w:t xml:space="preserve"> </w:t>
      </w:r>
      <w:proofErr w:type="spellStart"/>
      <w:r w:rsidRPr="000E147F">
        <w:rPr>
          <w:rFonts w:ascii="Book Antiqua" w:hAnsi="Book Antiqua" w:cs="宋体"/>
          <w:i/>
          <w:iCs/>
          <w:sz w:val="24"/>
          <w:szCs w:val="24"/>
        </w:rPr>
        <w:t>Hepatology</w:t>
      </w:r>
      <w:proofErr w:type="spellEnd"/>
      <w:r w:rsidRPr="000E147F">
        <w:rPr>
          <w:rFonts w:ascii="Book Antiqua" w:hAnsi="Book Antiqua" w:cs="宋体"/>
          <w:sz w:val="24"/>
          <w:szCs w:val="24"/>
        </w:rPr>
        <w:t xml:space="preserve"> 2010; </w:t>
      </w:r>
      <w:r w:rsidRPr="000E147F">
        <w:rPr>
          <w:rFonts w:ascii="Book Antiqua" w:hAnsi="Book Antiqua" w:cs="宋体"/>
          <w:b/>
          <w:bCs/>
          <w:sz w:val="24"/>
          <w:szCs w:val="24"/>
        </w:rPr>
        <w:t>51</w:t>
      </w:r>
      <w:r w:rsidRPr="000E147F">
        <w:rPr>
          <w:rFonts w:ascii="Book Antiqua" w:hAnsi="Book Antiqua" w:cs="宋体"/>
          <w:sz w:val="24"/>
          <w:szCs w:val="24"/>
        </w:rPr>
        <w:t>: 2069-2076 [PMID: 20196120 DOI: 10.1002/hep.23528]</w:t>
      </w:r>
    </w:p>
    <w:p w14:paraId="7FF8B0B3"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53 </w:t>
      </w:r>
      <w:r w:rsidRPr="000E147F">
        <w:rPr>
          <w:rFonts w:ascii="Book Antiqua" w:hAnsi="Book Antiqua" w:cs="宋体"/>
          <w:b/>
          <w:bCs/>
          <w:sz w:val="24"/>
          <w:szCs w:val="24"/>
        </w:rPr>
        <w:t>Aleman S</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Rahbin</w:t>
      </w:r>
      <w:proofErr w:type="spellEnd"/>
      <w:r w:rsidRPr="000E147F">
        <w:rPr>
          <w:rFonts w:ascii="Book Antiqua" w:hAnsi="Book Antiqua" w:cs="宋体"/>
          <w:sz w:val="24"/>
          <w:szCs w:val="24"/>
        </w:rPr>
        <w:t xml:space="preserve"> N, Weiland O, </w:t>
      </w:r>
      <w:proofErr w:type="spellStart"/>
      <w:r w:rsidRPr="000E147F">
        <w:rPr>
          <w:rFonts w:ascii="Book Antiqua" w:hAnsi="Book Antiqua" w:cs="宋体"/>
          <w:sz w:val="24"/>
          <w:szCs w:val="24"/>
        </w:rPr>
        <w:t>Davidsdottir</w:t>
      </w:r>
      <w:proofErr w:type="spellEnd"/>
      <w:r w:rsidRPr="000E147F">
        <w:rPr>
          <w:rFonts w:ascii="Book Antiqua" w:hAnsi="Book Antiqua" w:cs="宋体"/>
          <w:sz w:val="24"/>
          <w:szCs w:val="24"/>
        </w:rPr>
        <w:t xml:space="preserve"> L, </w:t>
      </w:r>
      <w:proofErr w:type="spellStart"/>
      <w:r w:rsidRPr="000E147F">
        <w:rPr>
          <w:rFonts w:ascii="Book Antiqua" w:hAnsi="Book Antiqua" w:cs="宋体"/>
          <w:sz w:val="24"/>
          <w:szCs w:val="24"/>
        </w:rPr>
        <w:t>Hedenstierna</w:t>
      </w:r>
      <w:proofErr w:type="spellEnd"/>
      <w:r w:rsidRPr="000E147F">
        <w:rPr>
          <w:rFonts w:ascii="Book Antiqua" w:hAnsi="Book Antiqua" w:cs="宋体"/>
          <w:sz w:val="24"/>
          <w:szCs w:val="24"/>
        </w:rPr>
        <w:t xml:space="preserve"> M, Rose N, </w:t>
      </w:r>
      <w:proofErr w:type="spellStart"/>
      <w:r w:rsidRPr="000E147F">
        <w:rPr>
          <w:rFonts w:ascii="Book Antiqua" w:hAnsi="Book Antiqua" w:cs="宋体"/>
          <w:sz w:val="24"/>
          <w:szCs w:val="24"/>
        </w:rPr>
        <w:t>Verbaan</w:t>
      </w:r>
      <w:proofErr w:type="spellEnd"/>
      <w:r w:rsidRPr="000E147F">
        <w:rPr>
          <w:rFonts w:ascii="Book Antiqua" w:hAnsi="Book Antiqua" w:cs="宋体"/>
          <w:sz w:val="24"/>
          <w:szCs w:val="24"/>
        </w:rPr>
        <w:t xml:space="preserve"> H, </w:t>
      </w:r>
      <w:proofErr w:type="spellStart"/>
      <w:r w:rsidRPr="000E147F">
        <w:rPr>
          <w:rFonts w:ascii="Book Antiqua" w:hAnsi="Book Antiqua" w:cs="宋体"/>
          <w:sz w:val="24"/>
          <w:szCs w:val="24"/>
        </w:rPr>
        <w:t>Stål</w:t>
      </w:r>
      <w:proofErr w:type="spellEnd"/>
      <w:r w:rsidRPr="000E147F">
        <w:rPr>
          <w:rFonts w:ascii="Book Antiqua" w:hAnsi="Book Antiqua" w:cs="宋体"/>
          <w:sz w:val="24"/>
          <w:szCs w:val="24"/>
        </w:rPr>
        <w:t xml:space="preserve"> P, </w:t>
      </w:r>
      <w:proofErr w:type="spellStart"/>
      <w:r w:rsidRPr="000E147F">
        <w:rPr>
          <w:rFonts w:ascii="Book Antiqua" w:hAnsi="Book Antiqua" w:cs="宋体"/>
          <w:sz w:val="24"/>
          <w:szCs w:val="24"/>
        </w:rPr>
        <w:t>Carlsson</w:t>
      </w:r>
      <w:proofErr w:type="spellEnd"/>
      <w:r w:rsidRPr="000E147F">
        <w:rPr>
          <w:rFonts w:ascii="Book Antiqua" w:hAnsi="Book Antiqua" w:cs="宋体"/>
          <w:sz w:val="24"/>
          <w:szCs w:val="24"/>
        </w:rPr>
        <w:t xml:space="preserve"> T, </w:t>
      </w:r>
      <w:proofErr w:type="spellStart"/>
      <w:r w:rsidRPr="000E147F">
        <w:rPr>
          <w:rFonts w:ascii="Book Antiqua" w:hAnsi="Book Antiqua" w:cs="宋体"/>
          <w:sz w:val="24"/>
          <w:szCs w:val="24"/>
        </w:rPr>
        <w:t>Norrgren</w:t>
      </w:r>
      <w:proofErr w:type="spellEnd"/>
      <w:r w:rsidRPr="000E147F">
        <w:rPr>
          <w:rFonts w:ascii="Book Antiqua" w:hAnsi="Book Antiqua" w:cs="宋体"/>
          <w:sz w:val="24"/>
          <w:szCs w:val="24"/>
        </w:rPr>
        <w:t xml:space="preserve"> H, </w:t>
      </w:r>
      <w:proofErr w:type="spellStart"/>
      <w:r w:rsidRPr="000E147F">
        <w:rPr>
          <w:rFonts w:ascii="Book Antiqua" w:hAnsi="Book Antiqua" w:cs="宋体"/>
          <w:sz w:val="24"/>
          <w:szCs w:val="24"/>
        </w:rPr>
        <w:t>Ekbom</w:t>
      </w:r>
      <w:proofErr w:type="spellEnd"/>
      <w:r w:rsidRPr="000E147F">
        <w:rPr>
          <w:rFonts w:ascii="Book Antiqua" w:hAnsi="Book Antiqua" w:cs="宋体"/>
          <w:sz w:val="24"/>
          <w:szCs w:val="24"/>
        </w:rPr>
        <w:t xml:space="preserve"> A, </w:t>
      </w:r>
      <w:proofErr w:type="spellStart"/>
      <w:r w:rsidRPr="000E147F">
        <w:rPr>
          <w:rFonts w:ascii="Book Antiqua" w:hAnsi="Book Antiqua" w:cs="宋体"/>
          <w:sz w:val="24"/>
          <w:szCs w:val="24"/>
        </w:rPr>
        <w:t>Granath</w:t>
      </w:r>
      <w:proofErr w:type="spellEnd"/>
      <w:r w:rsidRPr="000E147F">
        <w:rPr>
          <w:rFonts w:ascii="Book Antiqua" w:hAnsi="Book Antiqua" w:cs="宋体"/>
          <w:sz w:val="24"/>
          <w:szCs w:val="24"/>
        </w:rPr>
        <w:t xml:space="preserve"> F, </w:t>
      </w:r>
      <w:proofErr w:type="spellStart"/>
      <w:r w:rsidRPr="000E147F">
        <w:rPr>
          <w:rFonts w:ascii="Book Antiqua" w:hAnsi="Book Antiqua" w:cs="宋体"/>
          <w:sz w:val="24"/>
          <w:szCs w:val="24"/>
        </w:rPr>
        <w:t>Hultcrantz</w:t>
      </w:r>
      <w:proofErr w:type="spellEnd"/>
      <w:r w:rsidRPr="000E147F">
        <w:rPr>
          <w:rFonts w:ascii="Book Antiqua" w:hAnsi="Book Antiqua" w:cs="宋体"/>
          <w:sz w:val="24"/>
          <w:szCs w:val="24"/>
        </w:rPr>
        <w:t xml:space="preserve"> R. A risk for hepatocellular carcinoma persists long-term after sustained </w:t>
      </w:r>
      <w:proofErr w:type="spellStart"/>
      <w:r w:rsidRPr="000E147F">
        <w:rPr>
          <w:rFonts w:ascii="Book Antiqua" w:hAnsi="Book Antiqua" w:cs="宋体"/>
          <w:sz w:val="24"/>
          <w:szCs w:val="24"/>
        </w:rPr>
        <w:t>virologic</w:t>
      </w:r>
      <w:proofErr w:type="spellEnd"/>
      <w:r w:rsidRPr="000E147F">
        <w:rPr>
          <w:rFonts w:ascii="Book Antiqua" w:hAnsi="Book Antiqua" w:cs="宋体"/>
          <w:sz w:val="24"/>
          <w:szCs w:val="24"/>
        </w:rPr>
        <w:t xml:space="preserve"> response in patients with hepatitis C-associated liver cirrhosis. </w:t>
      </w:r>
      <w:proofErr w:type="spellStart"/>
      <w:r w:rsidRPr="000E147F">
        <w:rPr>
          <w:rFonts w:ascii="Book Antiqua" w:hAnsi="Book Antiqua" w:cs="宋体"/>
          <w:i/>
          <w:iCs/>
          <w:sz w:val="24"/>
          <w:szCs w:val="24"/>
        </w:rPr>
        <w:t>Clin</w:t>
      </w:r>
      <w:proofErr w:type="spellEnd"/>
      <w:r w:rsidRPr="000E147F">
        <w:rPr>
          <w:rFonts w:ascii="Book Antiqua" w:hAnsi="Book Antiqua" w:cs="宋体"/>
          <w:i/>
          <w:iCs/>
          <w:sz w:val="24"/>
          <w:szCs w:val="24"/>
        </w:rPr>
        <w:t xml:space="preserve"> Infect Dis</w:t>
      </w:r>
      <w:r w:rsidRPr="000E147F">
        <w:rPr>
          <w:rFonts w:ascii="Book Antiqua" w:hAnsi="Book Antiqua" w:cs="宋体"/>
          <w:sz w:val="24"/>
          <w:szCs w:val="24"/>
        </w:rPr>
        <w:t xml:space="preserve"> 2013; </w:t>
      </w:r>
      <w:r w:rsidRPr="000E147F">
        <w:rPr>
          <w:rFonts w:ascii="Book Antiqua" w:hAnsi="Book Antiqua" w:cs="宋体"/>
          <w:b/>
          <w:bCs/>
          <w:sz w:val="24"/>
          <w:szCs w:val="24"/>
        </w:rPr>
        <w:t>57</w:t>
      </w:r>
      <w:r w:rsidRPr="000E147F">
        <w:rPr>
          <w:rFonts w:ascii="Book Antiqua" w:hAnsi="Book Antiqua" w:cs="宋体"/>
          <w:sz w:val="24"/>
          <w:szCs w:val="24"/>
        </w:rPr>
        <w:t>: 230-236 [PMID: 23616492 DOI: 10.1093/</w:t>
      </w:r>
      <w:proofErr w:type="spellStart"/>
      <w:r w:rsidRPr="000E147F">
        <w:rPr>
          <w:rFonts w:ascii="Book Antiqua" w:hAnsi="Book Antiqua" w:cs="宋体"/>
          <w:sz w:val="24"/>
          <w:szCs w:val="24"/>
        </w:rPr>
        <w:t>cid</w:t>
      </w:r>
      <w:proofErr w:type="spellEnd"/>
      <w:r w:rsidRPr="000E147F">
        <w:rPr>
          <w:rFonts w:ascii="Book Antiqua" w:hAnsi="Book Antiqua" w:cs="宋体"/>
          <w:sz w:val="24"/>
          <w:szCs w:val="24"/>
        </w:rPr>
        <w:t>/cit234]</w:t>
      </w:r>
    </w:p>
    <w:p w14:paraId="029FBBE4"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54 </w:t>
      </w:r>
      <w:proofErr w:type="spellStart"/>
      <w:r w:rsidRPr="000E147F">
        <w:rPr>
          <w:rFonts w:ascii="Book Antiqua" w:hAnsi="Book Antiqua" w:cs="宋体"/>
          <w:b/>
          <w:bCs/>
          <w:sz w:val="24"/>
          <w:szCs w:val="24"/>
        </w:rPr>
        <w:t>Singal</w:t>
      </w:r>
      <w:proofErr w:type="spellEnd"/>
      <w:r w:rsidRPr="000E147F">
        <w:rPr>
          <w:rFonts w:ascii="Book Antiqua" w:hAnsi="Book Antiqua" w:cs="宋体"/>
          <w:b/>
          <w:bCs/>
          <w:sz w:val="24"/>
          <w:szCs w:val="24"/>
        </w:rPr>
        <w:t xml:space="preserve"> AG</w:t>
      </w:r>
      <w:r w:rsidRPr="000E147F">
        <w:rPr>
          <w:rFonts w:ascii="Book Antiqua" w:hAnsi="Book Antiqua" w:cs="宋体"/>
          <w:sz w:val="24"/>
          <w:szCs w:val="24"/>
        </w:rPr>
        <w:t xml:space="preserve">, Volk ML, Jensen D, Di </w:t>
      </w:r>
      <w:proofErr w:type="spellStart"/>
      <w:r w:rsidRPr="000E147F">
        <w:rPr>
          <w:rFonts w:ascii="Book Antiqua" w:hAnsi="Book Antiqua" w:cs="宋体"/>
          <w:sz w:val="24"/>
          <w:szCs w:val="24"/>
        </w:rPr>
        <w:t>Bisceglie</w:t>
      </w:r>
      <w:proofErr w:type="spellEnd"/>
      <w:r w:rsidRPr="000E147F">
        <w:rPr>
          <w:rFonts w:ascii="Book Antiqua" w:hAnsi="Book Antiqua" w:cs="宋体"/>
          <w:sz w:val="24"/>
          <w:szCs w:val="24"/>
        </w:rPr>
        <w:t xml:space="preserve"> AM, </w:t>
      </w:r>
      <w:proofErr w:type="spellStart"/>
      <w:r w:rsidRPr="000E147F">
        <w:rPr>
          <w:rFonts w:ascii="Book Antiqua" w:hAnsi="Book Antiqua" w:cs="宋体"/>
          <w:sz w:val="24"/>
          <w:szCs w:val="24"/>
        </w:rPr>
        <w:t>Schoenfeld</w:t>
      </w:r>
      <w:proofErr w:type="spellEnd"/>
      <w:r w:rsidRPr="000E147F">
        <w:rPr>
          <w:rFonts w:ascii="Book Antiqua" w:hAnsi="Book Antiqua" w:cs="宋体"/>
          <w:sz w:val="24"/>
          <w:szCs w:val="24"/>
        </w:rPr>
        <w:t xml:space="preserve"> PS. A sustained viral response is associated with reduced liver-related morbidity and mortality in patients with hepatitis C virus. </w:t>
      </w:r>
      <w:proofErr w:type="spellStart"/>
      <w:r w:rsidRPr="000E147F">
        <w:rPr>
          <w:rFonts w:ascii="Book Antiqua" w:hAnsi="Book Antiqua" w:cs="宋体"/>
          <w:i/>
          <w:iCs/>
          <w:sz w:val="24"/>
          <w:szCs w:val="24"/>
        </w:rPr>
        <w:t>Clin</w:t>
      </w:r>
      <w:proofErr w:type="spellEnd"/>
      <w:r w:rsidRPr="000E147F">
        <w:rPr>
          <w:rFonts w:ascii="Book Antiqua" w:hAnsi="Book Antiqua" w:cs="宋体"/>
          <w:i/>
          <w:iCs/>
          <w:sz w:val="24"/>
          <w:szCs w:val="24"/>
        </w:rPr>
        <w:t xml:space="preserve"> </w:t>
      </w:r>
      <w:proofErr w:type="spellStart"/>
      <w:r w:rsidRPr="000E147F">
        <w:rPr>
          <w:rFonts w:ascii="Book Antiqua" w:hAnsi="Book Antiqua" w:cs="宋体"/>
          <w:i/>
          <w:iCs/>
          <w:sz w:val="24"/>
          <w:szCs w:val="24"/>
        </w:rPr>
        <w:t>Gastroenterol</w:t>
      </w:r>
      <w:proofErr w:type="spellEnd"/>
      <w:r w:rsidRPr="000E147F">
        <w:rPr>
          <w:rFonts w:ascii="Book Antiqua" w:hAnsi="Book Antiqua" w:cs="宋体"/>
          <w:i/>
          <w:iCs/>
          <w:sz w:val="24"/>
          <w:szCs w:val="24"/>
        </w:rPr>
        <w:t xml:space="preserve"> </w:t>
      </w:r>
      <w:proofErr w:type="spellStart"/>
      <w:r w:rsidRPr="000E147F">
        <w:rPr>
          <w:rFonts w:ascii="Book Antiqua" w:hAnsi="Book Antiqua" w:cs="宋体"/>
          <w:i/>
          <w:iCs/>
          <w:sz w:val="24"/>
          <w:szCs w:val="24"/>
        </w:rPr>
        <w:t>Hepatol</w:t>
      </w:r>
      <w:proofErr w:type="spellEnd"/>
      <w:r w:rsidRPr="000E147F">
        <w:rPr>
          <w:rFonts w:ascii="Book Antiqua" w:hAnsi="Book Antiqua" w:cs="宋体"/>
          <w:sz w:val="24"/>
          <w:szCs w:val="24"/>
        </w:rPr>
        <w:t xml:space="preserve"> 2010; </w:t>
      </w:r>
      <w:r w:rsidRPr="000E147F">
        <w:rPr>
          <w:rFonts w:ascii="Book Antiqua" w:hAnsi="Book Antiqua" w:cs="宋体"/>
          <w:b/>
          <w:bCs/>
          <w:sz w:val="24"/>
          <w:szCs w:val="24"/>
        </w:rPr>
        <w:t>8</w:t>
      </w:r>
      <w:r w:rsidRPr="000E147F">
        <w:rPr>
          <w:rFonts w:ascii="Book Antiqua" w:hAnsi="Book Antiqua" w:cs="宋体"/>
          <w:sz w:val="24"/>
          <w:szCs w:val="24"/>
        </w:rPr>
        <w:t>: 280-288, 288.e1 [PMID: 19948249 DOI: 10.1016/j.cgh.2009.11.018]</w:t>
      </w:r>
    </w:p>
    <w:p w14:paraId="44F7CCDB"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55 </w:t>
      </w:r>
      <w:proofErr w:type="spellStart"/>
      <w:r w:rsidRPr="000E147F">
        <w:rPr>
          <w:rFonts w:ascii="Book Antiqua" w:hAnsi="Book Antiqua" w:cs="宋体"/>
          <w:b/>
          <w:bCs/>
          <w:sz w:val="24"/>
          <w:szCs w:val="24"/>
        </w:rPr>
        <w:t>D'Ambrosio</w:t>
      </w:r>
      <w:proofErr w:type="spellEnd"/>
      <w:r w:rsidRPr="000E147F">
        <w:rPr>
          <w:rFonts w:ascii="Book Antiqua" w:hAnsi="Book Antiqua" w:cs="宋体"/>
          <w:b/>
          <w:bCs/>
          <w:sz w:val="24"/>
          <w:szCs w:val="24"/>
        </w:rPr>
        <w:t xml:space="preserve"> R</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Aghemo</w:t>
      </w:r>
      <w:proofErr w:type="spellEnd"/>
      <w:r w:rsidRPr="000E147F">
        <w:rPr>
          <w:rFonts w:ascii="Book Antiqua" w:hAnsi="Book Antiqua" w:cs="宋体"/>
          <w:sz w:val="24"/>
          <w:szCs w:val="24"/>
        </w:rPr>
        <w:t xml:space="preserve"> A, Rumi MG, </w:t>
      </w:r>
      <w:proofErr w:type="spellStart"/>
      <w:r w:rsidRPr="000E147F">
        <w:rPr>
          <w:rFonts w:ascii="Book Antiqua" w:hAnsi="Book Antiqua" w:cs="宋体"/>
          <w:sz w:val="24"/>
          <w:szCs w:val="24"/>
        </w:rPr>
        <w:t>Ronchi</w:t>
      </w:r>
      <w:proofErr w:type="spellEnd"/>
      <w:r w:rsidRPr="000E147F">
        <w:rPr>
          <w:rFonts w:ascii="Book Antiqua" w:hAnsi="Book Antiqua" w:cs="宋体"/>
          <w:sz w:val="24"/>
          <w:szCs w:val="24"/>
        </w:rPr>
        <w:t xml:space="preserve"> G, Donato MF, </w:t>
      </w:r>
      <w:proofErr w:type="spellStart"/>
      <w:r w:rsidRPr="000E147F">
        <w:rPr>
          <w:rFonts w:ascii="Book Antiqua" w:hAnsi="Book Antiqua" w:cs="宋体"/>
          <w:sz w:val="24"/>
          <w:szCs w:val="24"/>
        </w:rPr>
        <w:t>Paradis</w:t>
      </w:r>
      <w:proofErr w:type="spellEnd"/>
      <w:r w:rsidRPr="000E147F">
        <w:rPr>
          <w:rFonts w:ascii="Book Antiqua" w:hAnsi="Book Antiqua" w:cs="宋体"/>
          <w:sz w:val="24"/>
          <w:szCs w:val="24"/>
        </w:rPr>
        <w:t xml:space="preserve"> V, Colombo M, </w:t>
      </w:r>
      <w:proofErr w:type="spellStart"/>
      <w:r w:rsidRPr="000E147F">
        <w:rPr>
          <w:rFonts w:ascii="Book Antiqua" w:hAnsi="Book Antiqua" w:cs="宋体"/>
          <w:sz w:val="24"/>
          <w:szCs w:val="24"/>
        </w:rPr>
        <w:t>Bedossa</w:t>
      </w:r>
      <w:proofErr w:type="spellEnd"/>
      <w:r w:rsidRPr="000E147F">
        <w:rPr>
          <w:rFonts w:ascii="Book Antiqua" w:hAnsi="Book Antiqua" w:cs="宋体"/>
          <w:sz w:val="24"/>
          <w:szCs w:val="24"/>
        </w:rPr>
        <w:t xml:space="preserve"> P. A morphometric and </w:t>
      </w:r>
      <w:proofErr w:type="spellStart"/>
      <w:r w:rsidRPr="000E147F">
        <w:rPr>
          <w:rFonts w:ascii="Book Antiqua" w:hAnsi="Book Antiqua" w:cs="宋体"/>
          <w:sz w:val="24"/>
          <w:szCs w:val="24"/>
        </w:rPr>
        <w:t>immunohistochemical</w:t>
      </w:r>
      <w:proofErr w:type="spellEnd"/>
      <w:r w:rsidRPr="000E147F">
        <w:rPr>
          <w:rFonts w:ascii="Book Antiqua" w:hAnsi="Book Antiqua" w:cs="宋体"/>
          <w:sz w:val="24"/>
          <w:szCs w:val="24"/>
        </w:rPr>
        <w:t xml:space="preserve"> study to assess the benefit of a sustained </w:t>
      </w:r>
      <w:proofErr w:type="spellStart"/>
      <w:r w:rsidRPr="000E147F">
        <w:rPr>
          <w:rFonts w:ascii="Book Antiqua" w:hAnsi="Book Antiqua" w:cs="宋体"/>
          <w:sz w:val="24"/>
          <w:szCs w:val="24"/>
        </w:rPr>
        <w:t>virological</w:t>
      </w:r>
      <w:proofErr w:type="spellEnd"/>
      <w:r w:rsidRPr="000E147F">
        <w:rPr>
          <w:rFonts w:ascii="Book Antiqua" w:hAnsi="Book Antiqua" w:cs="宋体"/>
          <w:sz w:val="24"/>
          <w:szCs w:val="24"/>
        </w:rPr>
        <w:t xml:space="preserve"> response in hepatitis C virus patients with cirrhosis. </w:t>
      </w:r>
      <w:proofErr w:type="spellStart"/>
      <w:r w:rsidRPr="000E147F">
        <w:rPr>
          <w:rFonts w:ascii="Book Antiqua" w:hAnsi="Book Antiqua" w:cs="宋体"/>
          <w:i/>
          <w:iCs/>
          <w:sz w:val="24"/>
          <w:szCs w:val="24"/>
        </w:rPr>
        <w:t>Hepatology</w:t>
      </w:r>
      <w:proofErr w:type="spellEnd"/>
      <w:r w:rsidRPr="000E147F">
        <w:rPr>
          <w:rFonts w:ascii="Book Antiqua" w:hAnsi="Book Antiqua" w:cs="宋体"/>
          <w:sz w:val="24"/>
          <w:szCs w:val="24"/>
        </w:rPr>
        <w:t xml:space="preserve"> 2012; </w:t>
      </w:r>
      <w:r w:rsidRPr="000E147F">
        <w:rPr>
          <w:rFonts w:ascii="Book Antiqua" w:hAnsi="Book Antiqua" w:cs="宋体"/>
          <w:b/>
          <w:bCs/>
          <w:sz w:val="24"/>
          <w:szCs w:val="24"/>
        </w:rPr>
        <w:t>56</w:t>
      </w:r>
      <w:r w:rsidRPr="000E147F">
        <w:rPr>
          <w:rFonts w:ascii="Book Antiqua" w:hAnsi="Book Antiqua" w:cs="宋体"/>
          <w:sz w:val="24"/>
          <w:szCs w:val="24"/>
        </w:rPr>
        <w:t>: 532-543 [PMID: 22271347 DOI: 10.1002/hep.25606]</w:t>
      </w:r>
    </w:p>
    <w:p w14:paraId="717ABBC9"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56 </w:t>
      </w:r>
      <w:proofErr w:type="spellStart"/>
      <w:r w:rsidRPr="000E147F">
        <w:rPr>
          <w:rFonts w:ascii="Book Antiqua" w:hAnsi="Book Antiqua" w:cs="宋体"/>
          <w:b/>
          <w:bCs/>
          <w:sz w:val="24"/>
          <w:szCs w:val="24"/>
        </w:rPr>
        <w:t>Iacobellis</w:t>
      </w:r>
      <w:proofErr w:type="spellEnd"/>
      <w:r w:rsidRPr="000E147F">
        <w:rPr>
          <w:rFonts w:ascii="Book Antiqua" w:hAnsi="Book Antiqua" w:cs="宋体"/>
          <w:b/>
          <w:bCs/>
          <w:sz w:val="24"/>
          <w:szCs w:val="24"/>
        </w:rPr>
        <w:t xml:space="preserve"> A</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Siciliano</w:t>
      </w:r>
      <w:proofErr w:type="spellEnd"/>
      <w:r w:rsidRPr="000E147F">
        <w:rPr>
          <w:rFonts w:ascii="Book Antiqua" w:hAnsi="Book Antiqua" w:cs="宋体"/>
          <w:sz w:val="24"/>
          <w:szCs w:val="24"/>
        </w:rPr>
        <w:t xml:space="preserve"> M, </w:t>
      </w:r>
      <w:proofErr w:type="spellStart"/>
      <w:r w:rsidRPr="000E147F">
        <w:rPr>
          <w:rFonts w:ascii="Book Antiqua" w:hAnsi="Book Antiqua" w:cs="宋体"/>
          <w:sz w:val="24"/>
          <w:szCs w:val="24"/>
        </w:rPr>
        <w:t>Perri</w:t>
      </w:r>
      <w:proofErr w:type="spellEnd"/>
      <w:r w:rsidRPr="000E147F">
        <w:rPr>
          <w:rFonts w:ascii="Book Antiqua" w:hAnsi="Book Antiqua" w:cs="宋体"/>
          <w:sz w:val="24"/>
          <w:szCs w:val="24"/>
        </w:rPr>
        <w:t xml:space="preserve"> F, </w:t>
      </w:r>
      <w:proofErr w:type="spellStart"/>
      <w:r w:rsidRPr="000E147F">
        <w:rPr>
          <w:rFonts w:ascii="Book Antiqua" w:hAnsi="Book Antiqua" w:cs="宋体"/>
          <w:sz w:val="24"/>
          <w:szCs w:val="24"/>
        </w:rPr>
        <w:t>Annicchiarico</w:t>
      </w:r>
      <w:proofErr w:type="spellEnd"/>
      <w:r w:rsidRPr="000E147F">
        <w:rPr>
          <w:rFonts w:ascii="Book Antiqua" w:hAnsi="Book Antiqua" w:cs="宋体"/>
          <w:sz w:val="24"/>
          <w:szCs w:val="24"/>
        </w:rPr>
        <w:t xml:space="preserve"> BE, Leandro G, Caruso N, </w:t>
      </w:r>
      <w:proofErr w:type="spellStart"/>
      <w:r w:rsidRPr="000E147F">
        <w:rPr>
          <w:rFonts w:ascii="Book Antiqua" w:hAnsi="Book Antiqua" w:cs="宋体"/>
          <w:sz w:val="24"/>
          <w:szCs w:val="24"/>
        </w:rPr>
        <w:t>Accadia</w:t>
      </w:r>
      <w:proofErr w:type="spellEnd"/>
      <w:r w:rsidRPr="000E147F">
        <w:rPr>
          <w:rFonts w:ascii="Book Antiqua" w:hAnsi="Book Antiqua" w:cs="宋体"/>
          <w:sz w:val="24"/>
          <w:szCs w:val="24"/>
        </w:rPr>
        <w:t xml:space="preserve"> L, </w:t>
      </w:r>
      <w:proofErr w:type="spellStart"/>
      <w:r w:rsidRPr="000E147F">
        <w:rPr>
          <w:rFonts w:ascii="Book Antiqua" w:hAnsi="Book Antiqua" w:cs="宋体"/>
          <w:sz w:val="24"/>
          <w:szCs w:val="24"/>
        </w:rPr>
        <w:t>Bombardieri</w:t>
      </w:r>
      <w:proofErr w:type="spellEnd"/>
      <w:r w:rsidRPr="000E147F">
        <w:rPr>
          <w:rFonts w:ascii="Book Antiqua" w:hAnsi="Book Antiqua" w:cs="宋体"/>
          <w:sz w:val="24"/>
          <w:szCs w:val="24"/>
        </w:rPr>
        <w:t xml:space="preserve"> G, </w:t>
      </w:r>
      <w:proofErr w:type="spellStart"/>
      <w:r w:rsidRPr="000E147F">
        <w:rPr>
          <w:rFonts w:ascii="Book Antiqua" w:hAnsi="Book Antiqua" w:cs="宋体"/>
          <w:sz w:val="24"/>
          <w:szCs w:val="24"/>
        </w:rPr>
        <w:t>Andriulli</w:t>
      </w:r>
      <w:proofErr w:type="spellEnd"/>
      <w:r w:rsidRPr="000E147F">
        <w:rPr>
          <w:rFonts w:ascii="Book Antiqua" w:hAnsi="Book Antiqua" w:cs="宋体"/>
          <w:sz w:val="24"/>
          <w:szCs w:val="24"/>
        </w:rPr>
        <w:t xml:space="preserve"> A. </w:t>
      </w:r>
      <w:proofErr w:type="spellStart"/>
      <w:r w:rsidRPr="000E147F">
        <w:rPr>
          <w:rFonts w:ascii="Book Antiqua" w:hAnsi="Book Antiqua" w:cs="宋体"/>
          <w:sz w:val="24"/>
          <w:szCs w:val="24"/>
        </w:rPr>
        <w:t>Peginterferon</w:t>
      </w:r>
      <w:proofErr w:type="spellEnd"/>
      <w:r w:rsidRPr="000E147F">
        <w:rPr>
          <w:rFonts w:ascii="Book Antiqua" w:hAnsi="Book Antiqua" w:cs="宋体"/>
          <w:sz w:val="24"/>
          <w:szCs w:val="24"/>
        </w:rPr>
        <w:t xml:space="preserve"> alfa-2b and ribavirin in patients with hepatitis C virus and decompensated cirrhosis: a controlled study. </w:t>
      </w:r>
      <w:r w:rsidRPr="000E147F">
        <w:rPr>
          <w:rFonts w:ascii="Book Antiqua" w:hAnsi="Book Antiqua" w:cs="宋体"/>
          <w:i/>
          <w:iCs/>
          <w:sz w:val="24"/>
          <w:szCs w:val="24"/>
        </w:rPr>
        <w:t xml:space="preserve">J </w:t>
      </w:r>
      <w:proofErr w:type="spellStart"/>
      <w:r w:rsidRPr="000E147F">
        <w:rPr>
          <w:rFonts w:ascii="Book Antiqua" w:hAnsi="Book Antiqua" w:cs="宋体"/>
          <w:i/>
          <w:iCs/>
          <w:sz w:val="24"/>
          <w:szCs w:val="24"/>
        </w:rPr>
        <w:t>Hepatol</w:t>
      </w:r>
      <w:proofErr w:type="spellEnd"/>
      <w:r w:rsidRPr="000E147F">
        <w:rPr>
          <w:rFonts w:ascii="Book Antiqua" w:hAnsi="Book Antiqua" w:cs="宋体"/>
          <w:sz w:val="24"/>
          <w:szCs w:val="24"/>
        </w:rPr>
        <w:t xml:space="preserve"> 2007; </w:t>
      </w:r>
      <w:r w:rsidRPr="000E147F">
        <w:rPr>
          <w:rFonts w:ascii="Book Antiqua" w:hAnsi="Book Antiqua" w:cs="宋体"/>
          <w:b/>
          <w:bCs/>
          <w:sz w:val="24"/>
          <w:szCs w:val="24"/>
        </w:rPr>
        <w:t>46</w:t>
      </w:r>
      <w:r w:rsidRPr="000E147F">
        <w:rPr>
          <w:rFonts w:ascii="Book Antiqua" w:hAnsi="Book Antiqua" w:cs="宋体"/>
          <w:sz w:val="24"/>
          <w:szCs w:val="24"/>
        </w:rPr>
        <w:t>: 206-212 [PMID: 17125876 DOI: 10.1016/j.jhep.2006.08.020]</w:t>
      </w:r>
    </w:p>
    <w:p w14:paraId="0C82F0C7"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57 </w:t>
      </w:r>
      <w:proofErr w:type="spellStart"/>
      <w:r w:rsidRPr="000E147F">
        <w:rPr>
          <w:rFonts w:ascii="Book Antiqua" w:hAnsi="Book Antiqua" w:cs="宋体"/>
          <w:b/>
          <w:bCs/>
          <w:sz w:val="24"/>
          <w:szCs w:val="24"/>
        </w:rPr>
        <w:t>Hézode</w:t>
      </w:r>
      <w:proofErr w:type="spellEnd"/>
      <w:r w:rsidRPr="000E147F">
        <w:rPr>
          <w:rFonts w:ascii="Book Antiqua" w:hAnsi="Book Antiqua" w:cs="宋体"/>
          <w:b/>
          <w:bCs/>
          <w:sz w:val="24"/>
          <w:szCs w:val="24"/>
        </w:rPr>
        <w:t xml:space="preserve"> C</w:t>
      </w:r>
      <w:r w:rsidRPr="000E147F">
        <w:rPr>
          <w:rFonts w:ascii="Book Antiqua" w:hAnsi="Book Antiqua" w:cs="宋体"/>
          <w:sz w:val="24"/>
          <w:szCs w:val="24"/>
        </w:rPr>
        <w:t xml:space="preserve">, Fontaine H, </w:t>
      </w:r>
      <w:proofErr w:type="spellStart"/>
      <w:r w:rsidRPr="000E147F">
        <w:rPr>
          <w:rFonts w:ascii="Book Antiqua" w:hAnsi="Book Antiqua" w:cs="宋体"/>
          <w:sz w:val="24"/>
          <w:szCs w:val="24"/>
        </w:rPr>
        <w:t>Dorival</w:t>
      </w:r>
      <w:proofErr w:type="spellEnd"/>
      <w:r w:rsidRPr="000E147F">
        <w:rPr>
          <w:rFonts w:ascii="Book Antiqua" w:hAnsi="Book Antiqua" w:cs="宋体"/>
          <w:sz w:val="24"/>
          <w:szCs w:val="24"/>
        </w:rPr>
        <w:t xml:space="preserve"> C, </w:t>
      </w:r>
      <w:proofErr w:type="spellStart"/>
      <w:r w:rsidRPr="000E147F">
        <w:rPr>
          <w:rFonts w:ascii="Book Antiqua" w:hAnsi="Book Antiqua" w:cs="宋体"/>
          <w:sz w:val="24"/>
          <w:szCs w:val="24"/>
        </w:rPr>
        <w:t>Larrey</w:t>
      </w:r>
      <w:proofErr w:type="spellEnd"/>
      <w:r w:rsidRPr="000E147F">
        <w:rPr>
          <w:rFonts w:ascii="Book Antiqua" w:hAnsi="Book Antiqua" w:cs="宋体"/>
          <w:sz w:val="24"/>
          <w:szCs w:val="24"/>
        </w:rPr>
        <w:t xml:space="preserve"> D, </w:t>
      </w:r>
      <w:proofErr w:type="spellStart"/>
      <w:r w:rsidRPr="000E147F">
        <w:rPr>
          <w:rFonts w:ascii="Book Antiqua" w:hAnsi="Book Antiqua" w:cs="宋体"/>
          <w:sz w:val="24"/>
          <w:szCs w:val="24"/>
        </w:rPr>
        <w:t>Zoulim</w:t>
      </w:r>
      <w:proofErr w:type="spellEnd"/>
      <w:r w:rsidRPr="000E147F">
        <w:rPr>
          <w:rFonts w:ascii="Book Antiqua" w:hAnsi="Book Antiqua" w:cs="宋体"/>
          <w:sz w:val="24"/>
          <w:szCs w:val="24"/>
        </w:rPr>
        <w:t xml:space="preserve"> F, </w:t>
      </w:r>
      <w:proofErr w:type="spellStart"/>
      <w:r w:rsidRPr="000E147F">
        <w:rPr>
          <w:rFonts w:ascii="Book Antiqua" w:hAnsi="Book Antiqua" w:cs="宋体"/>
          <w:sz w:val="24"/>
          <w:szCs w:val="24"/>
        </w:rPr>
        <w:t>Canva</w:t>
      </w:r>
      <w:proofErr w:type="spellEnd"/>
      <w:r w:rsidRPr="000E147F">
        <w:rPr>
          <w:rFonts w:ascii="Book Antiqua" w:hAnsi="Book Antiqua" w:cs="宋体"/>
          <w:sz w:val="24"/>
          <w:szCs w:val="24"/>
        </w:rPr>
        <w:t xml:space="preserve"> V, de </w:t>
      </w:r>
      <w:proofErr w:type="spellStart"/>
      <w:r w:rsidRPr="000E147F">
        <w:rPr>
          <w:rFonts w:ascii="Book Antiqua" w:hAnsi="Book Antiqua" w:cs="宋体"/>
          <w:sz w:val="24"/>
          <w:szCs w:val="24"/>
        </w:rPr>
        <w:t>Ledinghen</w:t>
      </w:r>
      <w:proofErr w:type="spellEnd"/>
      <w:r w:rsidRPr="000E147F">
        <w:rPr>
          <w:rFonts w:ascii="Book Antiqua" w:hAnsi="Book Antiqua" w:cs="宋体"/>
          <w:sz w:val="24"/>
          <w:szCs w:val="24"/>
        </w:rPr>
        <w:t xml:space="preserve"> V, </w:t>
      </w:r>
      <w:proofErr w:type="spellStart"/>
      <w:r w:rsidRPr="000E147F">
        <w:rPr>
          <w:rFonts w:ascii="Book Antiqua" w:hAnsi="Book Antiqua" w:cs="宋体"/>
          <w:sz w:val="24"/>
          <w:szCs w:val="24"/>
        </w:rPr>
        <w:t>Poynard</w:t>
      </w:r>
      <w:proofErr w:type="spellEnd"/>
      <w:r w:rsidRPr="000E147F">
        <w:rPr>
          <w:rFonts w:ascii="Book Antiqua" w:hAnsi="Book Antiqua" w:cs="宋体"/>
          <w:sz w:val="24"/>
          <w:szCs w:val="24"/>
        </w:rPr>
        <w:t xml:space="preserve"> T, Samuel D, </w:t>
      </w:r>
      <w:proofErr w:type="spellStart"/>
      <w:r w:rsidRPr="000E147F">
        <w:rPr>
          <w:rFonts w:ascii="Book Antiqua" w:hAnsi="Book Antiqua" w:cs="宋体"/>
          <w:sz w:val="24"/>
          <w:szCs w:val="24"/>
        </w:rPr>
        <w:t>Bourlière</w:t>
      </w:r>
      <w:proofErr w:type="spellEnd"/>
      <w:r w:rsidRPr="000E147F">
        <w:rPr>
          <w:rFonts w:ascii="Book Antiqua" w:hAnsi="Book Antiqua" w:cs="宋体"/>
          <w:sz w:val="24"/>
          <w:szCs w:val="24"/>
        </w:rPr>
        <w:t xml:space="preserve"> M, </w:t>
      </w:r>
      <w:proofErr w:type="spellStart"/>
      <w:r w:rsidRPr="000E147F">
        <w:rPr>
          <w:rFonts w:ascii="Book Antiqua" w:hAnsi="Book Antiqua" w:cs="宋体"/>
          <w:sz w:val="24"/>
          <w:szCs w:val="24"/>
        </w:rPr>
        <w:t>Zarski</w:t>
      </w:r>
      <w:proofErr w:type="spellEnd"/>
      <w:r w:rsidRPr="000E147F">
        <w:rPr>
          <w:rFonts w:ascii="Book Antiqua" w:hAnsi="Book Antiqua" w:cs="宋体"/>
          <w:sz w:val="24"/>
          <w:szCs w:val="24"/>
        </w:rPr>
        <w:t xml:space="preserve"> JP, </w:t>
      </w:r>
      <w:proofErr w:type="spellStart"/>
      <w:r w:rsidRPr="000E147F">
        <w:rPr>
          <w:rFonts w:ascii="Book Antiqua" w:hAnsi="Book Antiqua" w:cs="宋体"/>
          <w:sz w:val="24"/>
          <w:szCs w:val="24"/>
        </w:rPr>
        <w:t>Raabe</w:t>
      </w:r>
      <w:proofErr w:type="spellEnd"/>
      <w:r w:rsidRPr="000E147F">
        <w:rPr>
          <w:rFonts w:ascii="Book Antiqua" w:hAnsi="Book Antiqua" w:cs="宋体"/>
          <w:sz w:val="24"/>
          <w:szCs w:val="24"/>
        </w:rPr>
        <w:t xml:space="preserve"> JJ, </w:t>
      </w:r>
      <w:proofErr w:type="spellStart"/>
      <w:r w:rsidRPr="000E147F">
        <w:rPr>
          <w:rFonts w:ascii="Book Antiqua" w:hAnsi="Book Antiqua" w:cs="宋体"/>
          <w:sz w:val="24"/>
          <w:szCs w:val="24"/>
        </w:rPr>
        <w:t>Alric</w:t>
      </w:r>
      <w:proofErr w:type="spellEnd"/>
      <w:r w:rsidRPr="000E147F">
        <w:rPr>
          <w:rFonts w:ascii="Book Antiqua" w:hAnsi="Book Antiqua" w:cs="宋体"/>
          <w:sz w:val="24"/>
          <w:szCs w:val="24"/>
        </w:rPr>
        <w:t xml:space="preserve"> L, </w:t>
      </w:r>
      <w:proofErr w:type="spellStart"/>
      <w:r w:rsidRPr="000E147F">
        <w:rPr>
          <w:rFonts w:ascii="Book Antiqua" w:hAnsi="Book Antiqua" w:cs="宋体"/>
          <w:sz w:val="24"/>
          <w:szCs w:val="24"/>
        </w:rPr>
        <w:t>Marcellin</w:t>
      </w:r>
      <w:proofErr w:type="spellEnd"/>
      <w:r w:rsidRPr="000E147F">
        <w:rPr>
          <w:rFonts w:ascii="Book Antiqua" w:hAnsi="Book Antiqua" w:cs="宋体"/>
          <w:sz w:val="24"/>
          <w:szCs w:val="24"/>
        </w:rPr>
        <w:t xml:space="preserve"> P, </w:t>
      </w:r>
      <w:proofErr w:type="spellStart"/>
      <w:r w:rsidRPr="000E147F">
        <w:rPr>
          <w:rFonts w:ascii="Book Antiqua" w:hAnsi="Book Antiqua" w:cs="宋体"/>
          <w:sz w:val="24"/>
          <w:szCs w:val="24"/>
        </w:rPr>
        <w:t>Riachi</w:t>
      </w:r>
      <w:proofErr w:type="spellEnd"/>
      <w:r w:rsidRPr="000E147F">
        <w:rPr>
          <w:rFonts w:ascii="Book Antiqua" w:hAnsi="Book Antiqua" w:cs="宋体"/>
          <w:sz w:val="24"/>
          <w:szCs w:val="24"/>
        </w:rPr>
        <w:t xml:space="preserve"> G, Bernard PH, </w:t>
      </w:r>
      <w:proofErr w:type="spellStart"/>
      <w:r w:rsidRPr="000E147F">
        <w:rPr>
          <w:rFonts w:ascii="Book Antiqua" w:hAnsi="Book Antiqua" w:cs="宋体"/>
          <w:sz w:val="24"/>
          <w:szCs w:val="24"/>
        </w:rPr>
        <w:t>Loustaud-Ratti</w:t>
      </w:r>
      <w:proofErr w:type="spellEnd"/>
      <w:r w:rsidRPr="000E147F">
        <w:rPr>
          <w:rFonts w:ascii="Book Antiqua" w:hAnsi="Book Antiqua" w:cs="宋体"/>
          <w:sz w:val="24"/>
          <w:szCs w:val="24"/>
        </w:rPr>
        <w:t xml:space="preserve"> V, </w:t>
      </w:r>
      <w:proofErr w:type="spellStart"/>
      <w:r w:rsidRPr="000E147F">
        <w:rPr>
          <w:rFonts w:ascii="Book Antiqua" w:hAnsi="Book Antiqua" w:cs="宋体"/>
          <w:sz w:val="24"/>
          <w:szCs w:val="24"/>
        </w:rPr>
        <w:t>Métivier</w:t>
      </w:r>
      <w:proofErr w:type="spellEnd"/>
      <w:r w:rsidRPr="000E147F">
        <w:rPr>
          <w:rFonts w:ascii="Book Antiqua" w:hAnsi="Book Antiqua" w:cs="宋体"/>
          <w:sz w:val="24"/>
          <w:szCs w:val="24"/>
        </w:rPr>
        <w:t xml:space="preserve"> S, Tran A, </w:t>
      </w:r>
      <w:proofErr w:type="spellStart"/>
      <w:r w:rsidRPr="000E147F">
        <w:rPr>
          <w:rFonts w:ascii="Book Antiqua" w:hAnsi="Book Antiqua" w:cs="宋体"/>
          <w:sz w:val="24"/>
          <w:szCs w:val="24"/>
        </w:rPr>
        <w:t>Serfaty</w:t>
      </w:r>
      <w:proofErr w:type="spellEnd"/>
      <w:r w:rsidRPr="000E147F">
        <w:rPr>
          <w:rFonts w:ascii="Book Antiqua" w:hAnsi="Book Antiqua" w:cs="宋体"/>
          <w:sz w:val="24"/>
          <w:szCs w:val="24"/>
        </w:rPr>
        <w:t xml:space="preserve"> L, </w:t>
      </w:r>
      <w:proofErr w:type="spellStart"/>
      <w:r w:rsidRPr="000E147F">
        <w:rPr>
          <w:rFonts w:ascii="Book Antiqua" w:hAnsi="Book Antiqua" w:cs="宋体"/>
          <w:sz w:val="24"/>
          <w:szCs w:val="24"/>
        </w:rPr>
        <w:t>Abergel</w:t>
      </w:r>
      <w:proofErr w:type="spellEnd"/>
      <w:r w:rsidRPr="000E147F">
        <w:rPr>
          <w:rFonts w:ascii="Book Antiqua" w:hAnsi="Book Antiqua" w:cs="宋体"/>
          <w:sz w:val="24"/>
          <w:szCs w:val="24"/>
        </w:rPr>
        <w:t xml:space="preserve"> A, </w:t>
      </w:r>
      <w:proofErr w:type="spellStart"/>
      <w:r w:rsidRPr="000E147F">
        <w:rPr>
          <w:rFonts w:ascii="Book Antiqua" w:hAnsi="Book Antiqua" w:cs="宋体"/>
          <w:sz w:val="24"/>
          <w:szCs w:val="24"/>
        </w:rPr>
        <w:t>Causse</w:t>
      </w:r>
      <w:proofErr w:type="spellEnd"/>
      <w:r w:rsidRPr="000E147F">
        <w:rPr>
          <w:rFonts w:ascii="Book Antiqua" w:hAnsi="Book Antiqua" w:cs="宋体"/>
          <w:sz w:val="24"/>
          <w:szCs w:val="24"/>
        </w:rPr>
        <w:t xml:space="preserve"> X, Di Martino V, </w:t>
      </w:r>
      <w:proofErr w:type="spellStart"/>
      <w:r w:rsidRPr="000E147F">
        <w:rPr>
          <w:rFonts w:ascii="Book Antiqua" w:hAnsi="Book Antiqua" w:cs="宋体"/>
          <w:sz w:val="24"/>
          <w:szCs w:val="24"/>
        </w:rPr>
        <w:t>Guyader</w:t>
      </w:r>
      <w:proofErr w:type="spellEnd"/>
      <w:r w:rsidRPr="000E147F">
        <w:rPr>
          <w:rFonts w:ascii="Book Antiqua" w:hAnsi="Book Antiqua" w:cs="宋体"/>
          <w:sz w:val="24"/>
          <w:szCs w:val="24"/>
        </w:rPr>
        <w:t xml:space="preserve"> D, </w:t>
      </w:r>
      <w:proofErr w:type="spellStart"/>
      <w:r w:rsidRPr="000E147F">
        <w:rPr>
          <w:rFonts w:ascii="Book Antiqua" w:hAnsi="Book Antiqua" w:cs="宋体"/>
          <w:sz w:val="24"/>
          <w:szCs w:val="24"/>
        </w:rPr>
        <w:t>Lucidarme</w:t>
      </w:r>
      <w:proofErr w:type="spellEnd"/>
      <w:r w:rsidRPr="000E147F">
        <w:rPr>
          <w:rFonts w:ascii="Book Antiqua" w:hAnsi="Book Antiqua" w:cs="宋体"/>
          <w:sz w:val="24"/>
          <w:szCs w:val="24"/>
        </w:rPr>
        <w:t xml:space="preserve"> D, </w:t>
      </w:r>
      <w:proofErr w:type="spellStart"/>
      <w:r w:rsidRPr="000E147F">
        <w:rPr>
          <w:rFonts w:ascii="Book Antiqua" w:hAnsi="Book Antiqua" w:cs="宋体"/>
          <w:sz w:val="24"/>
          <w:szCs w:val="24"/>
        </w:rPr>
        <w:t>Grando-Lemaire</w:t>
      </w:r>
      <w:proofErr w:type="spellEnd"/>
      <w:r w:rsidRPr="000E147F">
        <w:rPr>
          <w:rFonts w:ascii="Book Antiqua" w:hAnsi="Book Antiqua" w:cs="宋体"/>
          <w:sz w:val="24"/>
          <w:szCs w:val="24"/>
        </w:rPr>
        <w:t xml:space="preserve"> V, </w:t>
      </w:r>
      <w:proofErr w:type="spellStart"/>
      <w:r w:rsidRPr="000E147F">
        <w:rPr>
          <w:rFonts w:ascii="Book Antiqua" w:hAnsi="Book Antiqua" w:cs="宋体"/>
          <w:sz w:val="24"/>
          <w:szCs w:val="24"/>
        </w:rPr>
        <w:t>Hillon</w:t>
      </w:r>
      <w:proofErr w:type="spellEnd"/>
      <w:r w:rsidRPr="000E147F">
        <w:rPr>
          <w:rFonts w:ascii="Book Antiqua" w:hAnsi="Book Antiqua" w:cs="宋体"/>
          <w:sz w:val="24"/>
          <w:szCs w:val="24"/>
        </w:rPr>
        <w:t xml:space="preserve"> P, </w:t>
      </w:r>
      <w:proofErr w:type="spellStart"/>
      <w:r w:rsidRPr="000E147F">
        <w:rPr>
          <w:rFonts w:ascii="Book Antiqua" w:hAnsi="Book Antiqua" w:cs="宋体"/>
          <w:sz w:val="24"/>
          <w:szCs w:val="24"/>
        </w:rPr>
        <w:t>Feray</w:t>
      </w:r>
      <w:proofErr w:type="spellEnd"/>
      <w:r w:rsidRPr="000E147F">
        <w:rPr>
          <w:rFonts w:ascii="Book Antiqua" w:hAnsi="Book Antiqua" w:cs="宋体"/>
          <w:sz w:val="24"/>
          <w:szCs w:val="24"/>
        </w:rPr>
        <w:t xml:space="preserve"> C, Dao T, </w:t>
      </w:r>
      <w:proofErr w:type="spellStart"/>
      <w:r w:rsidRPr="000E147F">
        <w:rPr>
          <w:rFonts w:ascii="Book Antiqua" w:hAnsi="Book Antiqua" w:cs="宋体"/>
          <w:sz w:val="24"/>
          <w:szCs w:val="24"/>
        </w:rPr>
        <w:t>Cacoub</w:t>
      </w:r>
      <w:proofErr w:type="spellEnd"/>
      <w:r w:rsidRPr="000E147F">
        <w:rPr>
          <w:rFonts w:ascii="Book Antiqua" w:hAnsi="Book Antiqua" w:cs="宋体"/>
          <w:sz w:val="24"/>
          <w:szCs w:val="24"/>
        </w:rPr>
        <w:t xml:space="preserve"> P, Rosa I, </w:t>
      </w:r>
      <w:proofErr w:type="spellStart"/>
      <w:r w:rsidRPr="000E147F">
        <w:rPr>
          <w:rFonts w:ascii="Book Antiqua" w:hAnsi="Book Antiqua" w:cs="宋体"/>
          <w:sz w:val="24"/>
          <w:szCs w:val="24"/>
        </w:rPr>
        <w:t>Attali</w:t>
      </w:r>
      <w:proofErr w:type="spellEnd"/>
      <w:r w:rsidRPr="000E147F">
        <w:rPr>
          <w:rFonts w:ascii="Book Antiqua" w:hAnsi="Book Antiqua" w:cs="宋体"/>
          <w:sz w:val="24"/>
          <w:szCs w:val="24"/>
        </w:rPr>
        <w:t xml:space="preserve"> P, </w:t>
      </w:r>
      <w:proofErr w:type="spellStart"/>
      <w:r w:rsidRPr="000E147F">
        <w:rPr>
          <w:rFonts w:ascii="Book Antiqua" w:hAnsi="Book Antiqua" w:cs="宋体"/>
          <w:sz w:val="24"/>
          <w:szCs w:val="24"/>
        </w:rPr>
        <w:t>Petrov</w:t>
      </w:r>
      <w:proofErr w:type="spellEnd"/>
      <w:r w:rsidRPr="000E147F">
        <w:rPr>
          <w:rFonts w:ascii="Book Antiqua" w:hAnsi="Book Antiqua" w:cs="宋体"/>
          <w:sz w:val="24"/>
          <w:szCs w:val="24"/>
        </w:rPr>
        <w:t xml:space="preserve">-Sanchez V, </w:t>
      </w:r>
      <w:proofErr w:type="spellStart"/>
      <w:r w:rsidRPr="000E147F">
        <w:rPr>
          <w:rFonts w:ascii="Book Antiqua" w:hAnsi="Book Antiqua" w:cs="宋体"/>
          <w:sz w:val="24"/>
          <w:szCs w:val="24"/>
        </w:rPr>
        <w:t>Barthe</w:t>
      </w:r>
      <w:proofErr w:type="spellEnd"/>
      <w:r w:rsidRPr="000E147F">
        <w:rPr>
          <w:rFonts w:ascii="Book Antiqua" w:hAnsi="Book Antiqua" w:cs="宋体"/>
          <w:sz w:val="24"/>
          <w:szCs w:val="24"/>
        </w:rPr>
        <w:t xml:space="preserve"> Y, </w:t>
      </w:r>
      <w:proofErr w:type="spellStart"/>
      <w:r w:rsidRPr="000E147F">
        <w:rPr>
          <w:rFonts w:ascii="Book Antiqua" w:hAnsi="Book Antiqua" w:cs="宋体"/>
          <w:sz w:val="24"/>
          <w:szCs w:val="24"/>
        </w:rPr>
        <w:t>Pawlotsky</w:t>
      </w:r>
      <w:proofErr w:type="spellEnd"/>
      <w:r w:rsidRPr="000E147F">
        <w:rPr>
          <w:rFonts w:ascii="Book Antiqua" w:hAnsi="Book Antiqua" w:cs="宋体"/>
          <w:sz w:val="24"/>
          <w:szCs w:val="24"/>
        </w:rPr>
        <w:t xml:space="preserve"> JM, Pol S, </w:t>
      </w:r>
      <w:proofErr w:type="spellStart"/>
      <w:r w:rsidRPr="000E147F">
        <w:rPr>
          <w:rFonts w:ascii="Book Antiqua" w:hAnsi="Book Antiqua" w:cs="宋体"/>
          <w:sz w:val="24"/>
          <w:szCs w:val="24"/>
        </w:rPr>
        <w:t>Carrat</w:t>
      </w:r>
      <w:proofErr w:type="spellEnd"/>
      <w:r w:rsidRPr="000E147F">
        <w:rPr>
          <w:rFonts w:ascii="Book Antiqua" w:hAnsi="Book Antiqua" w:cs="宋体"/>
          <w:sz w:val="24"/>
          <w:szCs w:val="24"/>
        </w:rPr>
        <w:t xml:space="preserve"> F, </w:t>
      </w:r>
      <w:proofErr w:type="spellStart"/>
      <w:r w:rsidRPr="000E147F">
        <w:rPr>
          <w:rFonts w:ascii="Book Antiqua" w:hAnsi="Book Antiqua" w:cs="宋体"/>
          <w:sz w:val="24"/>
          <w:szCs w:val="24"/>
        </w:rPr>
        <w:t>Bronowicki</w:t>
      </w:r>
      <w:proofErr w:type="spellEnd"/>
      <w:r w:rsidRPr="000E147F">
        <w:rPr>
          <w:rFonts w:ascii="Book Antiqua" w:hAnsi="Book Antiqua" w:cs="宋体"/>
          <w:sz w:val="24"/>
          <w:szCs w:val="24"/>
        </w:rPr>
        <w:t xml:space="preserve"> JP. Triple therapy in treatment-experienced patients with HCV-cirrhosis in a </w:t>
      </w:r>
      <w:proofErr w:type="spellStart"/>
      <w:r w:rsidRPr="000E147F">
        <w:rPr>
          <w:rFonts w:ascii="Book Antiqua" w:hAnsi="Book Antiqua" w:cs="宋体"/>
          <w:sz w:val="24"/>
          <w:szCs w:val="24"/>
        </w:rPr>
        <w:t>multicentre</w:t>
      </w:r>
      <w:proofErr w:type="spellEnd"/>
      <w:r w:rsidRPr="000E147F">
        <w:rPr>
          <w:rFonts w:ascii="Book Antiqua" w:hAnsi="Book Antiqua" w:cs="宋体"/>
          <w:sz w:val="24"/>
          <w:szCs w:val="24"/>
        </w:rPr>
        <w:t xml:space="preserve"> cohort of the French Early Access </w:t>
      </w:r>
      <w:proofErr w:type="spellStart"/>
      <w:r w:rsidRPr="000E147F">
        <w:rPr>
          <w:rFonts w:ascii="Book Antiqua" w:hAnsi="Book Antiqua" w:cs="宋体"/>
          <w:sz w:val="24"/>
          <w:szCs w:val="24"/>
        </w:rPr>
        <w:t>Programme</w:t>
      </w:r>
      <w:proofErr w:type="spellEnd"/>
      <w:r w:rsidRPr="000E147F">
        <w:rPr>
          <w:rFonts w:ascii="Book Antiqua" w:hAnsi="Book Antiqua" w:cs="宋体"/>
          <w:sz w:val="24"/>
          <w:szCs w:val="24"/>
        </w:rPr>
        <w:t xml:space="preserve"> (ANRS CO20-CUPIC) - NCT01514890. </w:t>
      </w:r>
      <w:r w:rsidRPr="000E147F">
        <w:rPr>
          <w:rFonts w:ascii="Book Antiqua" w:hAnsi="Book Antiqua" w:cs="宋体"/>
          <w:i/>
          <w:iCs/>
          <w:sz w:val="24"/>
          <w:szCs w:val="24"/>
        </w:rPr>
        <w:t xml:space="preserve">J </w:t>
      </w:r>
      <w:proofErr w:type="spellStart"/>
      <w:r w:rsidRPr="000E147F">
        <w:rPr>
          <w:rFonts w:ascii="Book Antiqua" w:hAnsi="Book Antiqua" w:cs="宋体"/>
          <w:i/>
          <w:iCs/>
          <w:sz w:val="24"/>
          <w:szCs w:val="24"/>
        </w:rPr>
        <w:t>Hepatol</w:t>
      </w:r>
      <w:proofErr w:type="spellEnd"/>
      <w:r w:rsidRPr="000E147F">
        <w:rPr>
          <w:rFonts w:ascii="Book Antiqua" w:hAnsi="Book Antiqua" w:cs="宋体"/>
          <w:sz w:val="24"/>
          <w:szCs w:val="24"/>
        </w:rPr>
        <w:t xml:space="preserve"> 2013; </w:t>
      </w:r>
      <w:r w:rsidRPr="000E147F">
        <w:rPr>
          <w:rFonts w:ascii="Book Antiqua" w:hAnsi="Book Antiqua" w:cs="宋体"/>
          <w:b/>
          <w:bCs/>
          <w:sz w:val="24"/>
          <w:szCs w:val="24"/>
        </w:rPr>
        <w:t>59</w:t>
      </w:r>
      <w:r w:rsidRPr="000E147F">
        <w:rPr>
          <w:rFonts w:ascii="Book Antiqua" w:hAnsi="Book Antiqua" w:cs="宋体"/>
          <w:sz w:val="24"/>
          <w:szCs w:val="24"/>
        </w:rPr>
        <w:t>: 434-441 [PMID: 23669289 DOI: 10.1016/j.jhep.2013.04.035]</w:t>
      </w:r>
    </w:p>
    <w:p w14:paraId="165BC535"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58 </w:t>
      </w:r>
      <w:proofErr w:type="spellStart"/>
      <w:r w:rsidRPr="000E147F">
        <w:rPr>
          <w:rFonts w:ascii="Book Antiqua" w:hAnsi="Book Antiqua" w:cs="宋体"/>
          <w:b/>
          <w:bCs/>
          <w:sz w:val="24"/>
          <w:szCs w:val="24"/>
        </w:rPr>
        <w:t>Forns</w:t>
      </w:r>
      <w:proofErr w:type="spellEnd"/>
      <w:r w:rsidRPr="000E147F">
        <w:rPr>
          <w:rFonts w:ascii="Book Antiqua" w:hAnsi="Book Antiqua" w:cs="宋体"/>
          <w:b/>
          <w:bCs/>
          <w:sz w:val="24"/>
          <w:szCs w:val="24"/>
        </w:rPr>
        <w:t xml:space="preserve"> X</w:t>
      </w:r>
      <w:r w:rsidRPr="000E147F">
        <w:rPr>
          <w:rFonts w:ascii="Book Antiqua" w:hAnsi="Book Antiqua" w:cs="宋体"/>
          <w:sz w:val="24"/>
          <w:szCs w:val="24"/>
        </w:rPr>
        <w:t xml:space="preserve">, Charlton M, Denning J, </w:t>
      </w:r>
      <w:proofErr w:type="spellStart"/>
      <w:r w:rsidRPr="000E147F">
        <w:rPr>
          <w:rFonts w:ascii="Book Antiqua" w:hAnsi="Book Antiqua" w:cs="宋体"/>
          <w:sz w:val="24"/>
          <w:szCs w:val="24"/>
        </w:rPr>
        <w:t>McHutchison</w:t>
      </w:r>
      <w:proofErr w:type="spellEnd"/>
      <w:r w:rsidRPr="000E147F">
        <w:rPr>
          <w:rFonts w:ascii="Book Antiqua" w:hAnsi="Book Antiqua" w:cs="宋体"/>
          <w:sz w:val="24"/>
          <w:szCs w:val="24"/>
        </w:rPr>
        <w:t xml:space="preserve"> JG, Symonds WT, </w:t>
      </w:r>
      <w:proofErr w:type="spellStart"/>
      <w:r w:rsidRPr="000E147F">
        <w:rPr>
          <w:rFonts w:ascii="Book Antiqua" w:hAnsi="Book Antiqua" w:cs="宋体"/>
          <w:sz w:val="24"/>
          <w:szCs w:val="24"/>
        </w:rPr>
        <w:t>Brainard</w:t>
      </w:r>
      <w:proofErr w:type="spellEnd"/>
      <w:r w:rsidRPr="000E147F">
        <w:rPr>
          <w:rFonts w:ascii="Book Antiqua" w:hAnsi="Book Antiqua" w:cs="宋体"/>
          <w:sz w:val="24"/>
          <w:szCs w:val="24"/>
        </w:rPr>
        <w:t xml:space="preserve"> D, Brandt-</w:t>
      </w:r>
      <w:proofErr w:type="spellStart"/>
      <w:r w:rsidRPr="000E147F">
        <w:rPr>
          <w:rFonts w:ascii="Book Antiqua" w:hAnsi="Book Antiqua" w:cs="宋体"/>
          <w:sz w:val="24"/>
          <w:szCs w:val="24"/>
        </w:rPr>
        <w:t>Sarif</w:t>
      </w:r>
      <w:proofErr w:type="spellEnd"/>
      <w:r w:rsidRPr="000E147F">
        <w:rPr>
          <w:rFonts w:ascii="Book Antiqua" w:hAnsi="Book Antiqua" w:cs="宋体"/>
          <w:sz w:val="24"/>
          <w:szCs w:val="24"/>
        </w:rPr>
        <w:t xml:space="preserve"> T, Chang P, </w:t>
      </w:r>
      <w:proofErr w:type="spellStart"/>
      <w:r w:rsidRPr="000E147F">
        <w:rPr>
          <w:rFonts w:ascii="Book Antiqua" w:hAnsi="Book Antiqua" w:cs="宋体"/>
          <w:sz w:val="24"/>
          <w:szCs w:val="24"/>
        </w:rPr>
        <w:t>Kivett</w:t>
      </w:r>
      <w:proofErr w:type="spellEnd"/>
      <w:r w:rsidRPr="000E147F">
        <w:rPr>
          <w:rFonts w:ascii="Book Antiqua" w:hAnsi="Book Antiqua" w:cs="宋体"/>
          <w:sz w:val="24"/>
          <w:szCs w:val="24"/>
        </w:rPr>
        <w:t xml:space="preserve"> V, Castells L, Prieto M, Fontana RJ, </w:t>
      </w:r>
      <w:proofErr w:type="spellStart"/>
      <w:r w:rsidRPr="000E147F">
        <w:rPr>
          <w:rFonts w:ascii="Book Antiqua" w:hAnsi="Book Antiqua" w:cs="宋体"/>
          <w:sz w:val="24"/>
          <w:szCs w:val="24"/>
        </w:rPr>
        <w:t>Baumert</w:t>
      </w:r>
      <w:proofErr w:type="spellEnd"/>
      <w:r w:rsidRPr="000E147F">
        <w:rPr>
          <w:rFonts w:ascii="Book Antiqua" w:hAnsi="Book Antiqua" w:cs="宋体"/>
          <w:sz w:val="24"/>
          <w:szCs w:val="24"/>
        </w:rPr>
        <w:t xml:space="preserve"> TF, </w:t>
      </w:r>
      <w:proofErr w:type="spellStart"/>
      <w:r w:rsidRPr="000E147F">
        <w:rPr>
          <w:rFonts w:ascii="Book Antiqua" w:hAnsi="Book Antiqua" w:cs="宋体"/>
          <w:sz w:val="24"/>
          <w:szCs w:val="24"/>
        </w:rPr>
        <w:t>Coilly</w:t>
      </w:r>
      <w:proofErr w:type="spellEnd"/>
      <w:r w:rsidRPr="000E147F">
        <w:rPr>
          <w:rFonts w:ascii="Book Antiqua" w:hAnsi="Book Antiqua" w:cs="宋体"/>
          <w:sz w:val="24"/>
          <w:szCs w:val="24"/>
        </w:rPr>
        <w:t xml:space="preserve"> A, </w:t>
      </w:r>
      <w:proofErr w:type="spellStart"/>
      <w:r w:rsidRPr="000E147F">
        <w:rPr>
          <w:rFonts w:ascii="Book Antiqua" w:hAnsi="Book Antiqua" w:cs="宋体"/>
          <w:sz w:val="24"/>
          <w:szCs w:val="24"/>
        </w:rPr>
        <w:t>Londoño</w:t>
      </w:r>
      <w:proofErr w:type="spellEnd"/>
      <w:r w:rsidRPr="000E147F">
        <w:rPr>
          <w:rFonts w:ascii="Book Antiqua" w:hAnsi="Book Antiqua" w:cs="宋体"/>
          <w:sz w:val="24"/>
          <w:szCs w:val="24"/>
        </w:rPr>
        <w:t xml:space="preserve"> MC, </w:t>
      </w:r>
      <w:proofErr w:type="spellStart"/>
      <w:r w:rsidRPr="000E147F">
        <w:rPr>
          <w:rFonts w:ascii="Book Antiqua" w:hAnsi="Book Antiqua" w:cs="宋体"/>
          <w:sz w:val="24"/>
          <w:szCs w:val="24"/>
        </w:rPr>
        <w:t>Habersetzer</w:t>
      </w:r>
      <w:proofErr w:type="spellEnd"/>
      <w:r w:rsidRPr="000E147F">
        <w:rPr>
          <w:rFonts w:ascii="Book Antiqua" w:hAnsi="Book Antiqua" w:cs="宋体"/>
          <w:sz w:val="24"/>
          <w:szCs w:val="24"/>
        </w:rPr>
        <w:t xml:space="preserve"> F. </w:t>
      </w:r>
      <w:proofErr w:type="spellStart"/>
      <w:r w:rsidRPr="000E147F">
        <w:rPr>
          <w:rFonts w:ascii="Book Antiqua" w:hAnsi="Book Antiqua" w:cs="宋体"/>
          <w:sz w:val="24"/>
          <w:szCs w:val="24"/>
        </w:rPr>
        <w:t>Sofosbuvir</w:t>
      </w:r>
      <w:proofErr w:type="spellEnd"/>
      <w:r w:rsidRPr="000E147F">
        <w:rPr>
          <w:rFonts w:ascii="Book Antiqua" w:hAnsi="Book Antiqua" w:cs="宋体"/>
          <w:sz w:val="24"/>
          <w:szCs w:val="24"/>
        </w:rPr>
        <w:t xml:space="preserve"> compassionate use program for patients with severe recurrent hepatitis C after liver transplantation. </w:t>
      </w:r>
      <w:proofErr w:type="spellStart"/>
      <w:r w:rsidRPr="000E147F">
        <w:rPr>
          <w:rFonts w:ascii="Book Antiqua" w:hAnsi="Book Antiqua" w:cs="宋体"/>
          <w:i/>
          <w:iCs/>
          <w:sz w:val="24"/>
          <w:szCs w:val="24"/>
        </w:rPr>
        <w:t>Hepatology</w:t>
      </w:r>
      <w:proofErr w:type="spellEnd"/>
      <w:r w:rsidRPr="000E147F">
        <w:rPr>
          <w:rFonts w:ascii="Book Antiqua" w:hAnsi="Book Antiqua" w:cs="宋体"/>
          <w:sz w:val="24"/>
          <w:szCs w:val="24"/>
        </w:rPr>
        <w:t xml:space="preserve"> 2015; </w:t>
      </w:r>
      <w:r w:rsidRPr="000E147F">
        <w:rPr>
          <w:rFonts w:ascii="Book Antiqua" w:hAnsi="Book Antiqua" w:cs="宋体"/>
          <w:b/>
          <w:bCs/>
          <w:sz w:val="24"/>
          <w:szCs w:val="24"/>
        </w:rPr>
        <w:t>61</w:t>
      </w:r>
      <w:r w:rsidRPr="000E147F">
        <w:rPr>
          <w:rFonts w:ascii="Book Antiqua" w:hAnsi="Book Antiqua" w:cs="宋体"/>
          <w:sz w:val="24"/>
          <w:szCs w:val="24"/>
        </w:rPr>
        <w:t>: 1485-1494 [PMID: 25557906 DOI: 10.1002/hep.27681]</w:t>
      </w:r>
    </w:p>
    <w:p w14:paraId="59A93D99"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59 </w:t>
      </w:r>
      <w:r w:rsidRPr="000E147F">
        <w:rPr>
          <w:rFonts w:ascii="Book Antiqua" w:hAnsi="Book Antiqua" w:cs="宋体"/>
          <w:b/>
          <w:bCs/>
          <w:sz w:val="24"/>
          <w:szCs w:val="24"/>
        </w:rPr>
        <w:t>Charlton M</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Seaberg</w:t>
      </w:r>
      <w:proofErr w:type="spellEnd"/>
      <w:r w:rsidRPr="000E147F">
        <w:rPr>
          <w:rFonts w:ascii="Book Antiqua" w:hAnsi="Book Antiqua" w:cs="宋体"/>
          <w:sz w:val="24"/>
          <w:szCs w:val="24"/>
        </w:rPr>
        <w:t xml:space="preserve"> E, </w:t>
      </w:r>
      <w:proofErr w:type="spellStart"/>
      <w:r w:rsidRPr="000E147F">
        <w:rPr>
          <w:rFonts w:ascii="Book Antiqua" w:hAnsi="Book Antiqua" w:cs="宋体"/>
          <w:sz w:val="24"/>
          <w:szCs w:val="24"/>
        </w:rPr>
        <w:t>Wiesner</w:t>
      </w:r>
      <w:proofErr w:type="spellEnd"/>
      <w:r w:rsidRPr="000E147F">
        <w:rPr>
          <w:rFonts w:ascii="Book Antiqua" w:hAnsi="Book Antiqua" w:cs="宋体"/>
          <w:sz w:val="24"/>
          <w:szCs w:val="24"/>
        </w:rPr>
        <w:t xml:space="preserve"> R, Everhart J, </w:t>
      </w:r>
      <w:proofErr w:type="spellStart"/>
      <w:r w:rsidRPr="000E147F">
        <w:rPr>
          <w:rFonts w:ascii="Book Antiqua" w:hAnsi="Book Antiqua" w:cs="宋体"/>
          <w:sz w:val="24"/>
          <w:szCs w:val="24"/>
        </w:rPr>
        <w:t>Zetterman</w:t>
      </w:r>
      <w:proofErr w:type="spellEnd"/>
      <w:r w:rsidRPr="000E147F">
        <w:rPr>
          <w:rFonts w:ascii="Book Antiqua" w:hAnsi="Book Antiqua" w:cs="宋体"/>
          <w:sz w:val="24"/>
          <w:szCs w:val="24"/>
        </w:rPr>
        <w:t xml:space="preserve"> R, Lake J, </w:t>
      </w:r>
      <w:proofErr w:type="spellStart"/>
      <w:r w:rsidRPr="000E147F">
        <w:rPr>
          <w:rFonts w:ascii="Book Antiqua" w:hAnsi="Book Antiqua" w:cs="宋体"/>
          <w:sz w:val="24"/>
          <w:szCs w:val="24"/>
        </w:rPr>
        <w:t>Detre</w:t>
      </w:r>
      <w:proofErr w:type="spellEnd"/>
      <w:r w:rsidRPr="000E147F">
        <w:rPr>
          <w:rFonts w:ascii="Book Antiqua" w:hAnsi="Book Antiqua" w:cs="宋体"/>
          <w:sz w:val="24"/>
          <w:szCs w:val="24"/>
        </w:rPr>
        <w:t xml:space="preserve"> K, Hoofnagle J. Predictors of patient and graft survival following liver transplantation for hepatitis C. </w:t>
      </w:r>
      <w:proofErr w:type="spellStart"/>
      <w:r w:rsidRPr="000E147F">
        <w:rPr>
          <w:rFonts w:ascii="Book Antiqua" w:hAnsi="Book Antiqua" w:cs="宋体"/>
          <w:i/>
          <w:iCs/>
          <w:sz w:val="24"/>
          <w:szCs w:val="24"/>
        </w:rPr>
        <w:t>Hepatology</w:t>
      </w:r>
      <w:proofErr w:type="spellEnd"/>
      <w:r w:rsidRPr="000E147F">
        <w:rPr>
          <w:rFonts w:ascii="Book Antiqua" w:hAnsi="Book Antiqua" w:cs="宋体"/>
          <w:sz w:val="24"/>
          <w:szCs w:val="24"/>
        </w:rPr>
        <w:t xml:space="preserve"> 1998; </w:t>
      </w:r>
      <w:r w:rsidRPr="000E147F">
        <w:rPr>
          <w:rFonts w:ascii="Book Antiqua" w:hAnsi="Book Antiqua" w:cs="宋体"/>
          <w:b/>
          <w:bCs/>
          <w:sz w:val="24"/>
          <w:szCs w:val="24"/>
        </w:rPr>
        <w:t>28</w:t>
      </w:r>
      <w:r w:rsidRPr="000E147F">
        <w:rPr>
          <w:rFonts w:ascii="Book Antiqua" w:hAnsi="Book Antiqua" w:cs="宋体"/>
          <w:sz w:val="24"/>
          <w:szCs w:val="24"/>
        </w:rPr>
        <w:t>: 823-830 [PMID: 9731579 DOI: 10.1002/hep.510280333]</w:t>
      </w:r>
    </w:p>
    <w:p w14:paraId="4CACEB07"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60 </w:t>
      </w:r>
      <w:r w:rsidRPr="000E147F">
        <w:rPr>
          <w:rFonts w:ascii="Book Antiqua" w:hAnsi="Book Antiqua" w:cs="宋体"/>
          <w:b/>
          <w:bCs/>
          <w:sz w:val="24"/>
          <w:szCs w:val="24"/>
        </w:rPr>
        <w:t>Everson GT</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Terrault</w:t>
      </w:r>
      <w:proofErr w:type="spellEnd"/>
      <w:r w:rsidRPr="000E147F">
        <w:rPr>
          <w:rFonts w:ascii="Book Antiqua" w:hAnsi="Book Antiqua" w:cs="宋体"/>
          <w:sz w:val="24"/>
          <w:szCs w:val="24"/>
        </w:rPr>
        <w:t xml:space="preserve"> NA, </w:t>
      </w:r>
      <w:proofErr w:type="spellStart"/>
      <w:r w:rsidRPr="000E147F">
        <w:rPr>
          <w:rFonts w:ascii="Book Antiqua" w:hAnsi="Book Antiqua" w:cs="宋体"/>
          <w:sz w:val="24"/>
          <w:szCs w:val="24"/>
        </w:rPr>
        <w:t>Lok</w:t>
      </w:r>
      <w:proofErr w:type="spellEnd"/>
      <w:r w:rsidRPr="000E147F">
        <w:rPr>
          <w:rFonts w:ascii="Book Antiqua" w:hAnsi="Book Antiqua" w:cs="宋体"/>
          <w:sz w:val="24"/>
          <w:szCs w:val="24"/>
        </w:rPr>
        <w:t xml:space="preserve"> AS, Rodrigo del R, Brown RS, Saab S, </w:t>
      </w:r>
      <w:proofErr w:type="spellStart"/>
      <w:r w:rsidRPr="000E147F">
        <w:rPr>
          <w:rFonts w:ascii="Book Antiqua" w:hAnsi="Book Antiqua" w:cs="宋体"/>
          <w:sz w:val="24"/>
          <w:szCs w:val="24"/>
        </w:rPr>
        <w:t>Shiffman</w:t>
      </w:r>
      <w:proofErr w:type="spellEnd"/>
      <w:r w:rsidRPr="000E147F">
        <w:rPr>
          <w:rFonts w:ascii="Book Antiqua" w:hAnsi="Book Antiqua" w:cs="宋体"/>
          <w:sz w:val="24"/>
          <w:szCs w:val="24"/>
        </w:rPr>
        <w:t xml:space="preserve"> ML, Al-</w:t>
      </w:r>
      <w:proofErr w:type="spellStart"/>
      <w:r w:rsidRPr="000E147F">
        <w:rPr>
          <w:rFonts w:ascii="Book Antiqua" w:hAnsi="Book Antiqua" w:cs="宋体"/>
          <w:sz w:val="24"/>
          <w:szCs w:val="24"/>
        </w:rPr>
        <w:t>Osaimi</w:t>
      </w:r>
      <w:proofErr w:type="spellEnd"/>
      <w:r w:rsidRPr="000E147F">
        <w:rPr>
          <w:rFonts w:ascii="Book Antiqua" w:hAnsi="Book Antiqua" w:cs="宋体"/>
          <w:sz w:val="24"/>
          <w:szCs w:val="24"/>
        </w:rPr>
        <w:t xml:space="preserve"> AM, </w:t>
      </w:r>
      <w:proofErr w:type="spellStart"/>
      <w:r w:rsidRPr="000E147F">
        <w:rPr>
          <w:rFonts w:ascii="Book Antiqua" w:hAnsi="Book Antiqua" w:cs="宋体"/>
          <w:sz w:val="24"/>
          <w:szCs w:val="24"/>
        </w:rPr>
        <w:t>Kulik</w:t>
      </w:r>
      <w:proofErr w:type="spellEnd"/>
      <w:r w:rsidRPr="000E147F">
        <w:rPr>
          <w:rFonts w:ascii="Book Antiqua" w:hAnsi="Book Antiqua" w:cs="宋体"/>
          <w:sz w:val="24"/>
          <w:szCs w:val="24"/>
        </w:rPr>
        <w:t xml:space="preserve"> LM, Gillespie BW, Everhart JE. A randomized controlled trial of </w:t>
      </w:r>
      <w:proofErr w:type="spellStart"/>
      <w:r w:rsidRPr="000E147F">
        <w:rPr>
          <w:rFonts w:ascii="Book Antiqua" w:hAnsi="Book Antiqua" w:cs="宋体"/>
          <w:sz w:val="24"/>
          <w:szCs w:val="24"/>
        </w:rPr>
        <w:t>pretransplant</w:t>
      </w:r>
      <w:proofErr w:type="spellEnd"/>
      <w:r w:rsidRPr="000E147F">
        <w:rPr>
          <w:rFonts w:ascii="Book Antiqua" w:hAnsi="Book Antiqua" w:cs="宋体"/>
          <w:sz w:val="24"/>
          <w:szCs w:val="24"/>
        </w:rPr>
        <w:t xml:space="preserve"> antiviral therapy to prevent recurrence of hepatitis C after liver transplantation. </w:t>
      </w:r>
      <w:proofErr w:type="spellStart"/>
      <w:r w:rsidRPr="000E147F">
        <w:rPr>
          <w:rFonts w:ascii="Book Antiqua" w:hAnsi="Book Antiqua" w:cs="宋体"/>
          <w:i/>
          <w:iCs/>
          <w:sz w:val="24"/>
          <w:szCs w:val="24"/>
        </w:rPr>
        <w:t>Hepatology</w:t>
      </w:r>
      <w:proofErr w:type="spellEnd"/>
      <w:r w:rsidRPr="000E147F">
        <w:rPr>
          <w:rFonts w:ascii="Book Antiqua" w:hAnsi="Book Antiqua" w:cs="宋体"/>
          <w:sz w:val="24"/>
          <w:szCs w:val="24"/>
        </w:rPr>
        <w:t xml:space="preserve"> 2013; </w:t>
      </w:r>
      <w:r w:rsidRPr="000E147F">
        <w:rPr>
          <w:rFonts w:ascii="Book Antiqua" w:hAnsi="Book Antiqua" w:cs="宋体"/>
          <w:b/>
          <w:bCs/>
          <w:sz w:val="24"/>
          <w:szCs w:val="24"/>
        </w:rPr>
        <w:t>57</w:t>
      </w:r>
      <w:r w:rsidRPr="000E147F">
        <w:rPr>
          <w:rFonts w:ascii="Book Antiqua" w:hAnsi="Book Antiqua" w:cs="宋体"/>
          <w:sz w:val="24"/>
          <w:szCs w:val="24"/>
        </w:rPr>
        <w:t>: 1752-1762 [PMID: 22821361 DOI: 10.1002/hep.25976]</w:t>
      </w:r>
    </w:p>
    <w:p w14:paraId="20C13A38" w14:textId="77777777" w:rsidR="00BD6A21" w:rsidRPr="000E147F" w:rsidRDefault="00BD6A21" w:rsidP="00975532">
      <w:pPr>
        <w:spacing w:after="0" w:line="360" w:lineRule="auto"/>
        <w:jc w:val="both"/>
        <w:rPr>
          <w:rFonts w:ascii="Book Antiqua" w:hAnsi="Book Antiqua" w:cs="宋体"/>
          <w:sz w:val="24"/>
          <w:szCs w:val="24"/>
        </w:rPr>
      </w:pPr>
      <w:r w:rsidRPr="000E147F">
        <w:rPr>
          <w:rFonts w:ascii="Book Antiqua" w:hAnsi="Book Antiqua" w:cs="宋体"/>
          <w:sz w:val="24"/>
          <w:szCs w:val="24"/>
        </w:rPr>
        <w:t xml:space="preserve">61 </w:t>
      </w:r>
      <w:r w:rsidRPr="000E147F">
        <w:rPr>
          <w:rFonts w:ascii="Book Antiqua" w:hAnsi="Book Antiqua" w:cs="宋体"/>
          <w:b/>
          <w:bCs/>
          <w:sz w:val="24"/>
          <w:szCs w:val="24"/>
        </w:rPr>
        <w:t>Curry MP</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Forns</w:t>
      </w:r>
      <w:proofErr w:type="spellEnd"/>
      <w:r w:rsidRPr="000E147F">
        <w:rPr>
          <w:rFonts w:ascii="Book Antiqua" w:hAnsi="Book Antiqua" w:cs="宋体"/>
          <w:sz w:val="24"/>
          <w:szCs w:val="24"/>
        </w:rPr>
        <w:t xml:space="preserve"> X, Chung RT, </w:t>
      </w:r>
      <w:proofErr w:type="spellStart"/>
      <w:r w:rsidRPr="000E147F">
        <w:rPr>
          <w:rFonts w:ascii="Book Antiqua" w:hAnsi="Book Antiqua" w:cs="宋体"/>
          <w:sz w:val="24"/>
          <w:szCs w:val="24"/>
        </w:rPr>
        <w:t>Terrault</w:t>
      </w:r>
      <w:proofErr w:type="spellEnd"/>
      <w:r w:rsidRPr="000E147F">
        <w:rPr>
          <w:rFonts w:ascii="Book Antiqua" w:hAnsi="Book Antiqua" w:cs="宋体"/>
          <w:sz w:val="24"/>
          <w:szCs w:val="24"/>
        </w:rPr>
        <w:t xml:space="preserve"> NA, Brown R, </w:t>
      </w:r>
      <w:proofErr w:type="spellStart"/>
      <w:r w:rsidRPr="000E147F">
        <w:rPr>
          <w:rFonts w:ascii="Book Antiqua" w:hAnsi="Book Antiqua" w:cs="宋体"/>
          <w:sz w:val="24"/>
          <w:szCs w:val="24"/>
        </w:rPr>
        <w:t>Fenkel</w:t>
      </w:r>
      <w:proofErr w:type="spellEnd"/>
      <w:r w:rsidRPr="000E147F">
        <w:rPr>
          <w:rFonts w:ascii="Book Antiqua" w:hAnsi="Book Antiqua" w:cs="宋体"/>
          <w:sz w:val="24"/>
          <w:szCs w:val="24"/>
        </w:rPr>
        <w:t xml:space="preserve"> JM, Gordon F, O'Leary J, </w:t>
      </w:r>
      <w:proofErr w:type="spellStart"/>
      <w:r w:rsidRPr="000E147F">
        <w:rPr>
          <w:rFonts w:ascii="Book Antiqua" w:hAnsi="Book Antiqua" w:cs="宋体"/>
          <w:sz w:val="24"/>
          <w:szCs w:val="24"/>
        </w:rPr>
        <w:t>Kuo</w:t>
      </w:r>
      <w:proofErr w:type="spellEnd"/>
      <w:r w:rsidRPr="000E147F">
        <w:rPr>
          <w:rFonts w:ascii="Book Antiqua" w:hAnsi="Book Antiqua" w:cs="宋体"/>
          <w:sz w:val="24"/>
          <w:szCs w:val="24"/>
        </w:rPr>
        <w:t xml:space="preserve"> A, </w:t>
      </w:r>
      <w:proofErr w:type="spellStart"/>
      <w:r w:rsidRPr="000E147F">
        <w:rPr>
          <w:rFonts w:ascii="Book Antiqua" w:hAnsi="Book Antiqua" w:cs="宋体"/>
          <w:sz w:val="24"/>
          <w:szCs w:val="24"/>
        </w:rPr>
        <w:t>Schiano</w:t>
      </w:r>
      <w:proofErr w:type="spellEnd"/>
      <w:r w:rsidRPr="000E147F">
        <w:rPr>
          <w:rFonts w:ascii="Book Antiqua" w:hAnsi="Book Antiqua" w:cs="宋体"/>
          <w:sz w:val="24"/>
          <w:szCs w:val="24"/>
        </w:rPr>
        <w:t xml:space="preserve"> T, Everson G, Schiff E, </w:t>
      </w:r>
      <w:proofErr w:type="spellStart"/>
      <w:r w:rsidRPr="000E147F">
        <w:rPr>
          <w:rFonts w:ascii="Book Antiqua" w:hAnsi="Book Antiqua" w:cs="宋体"/>
          <w:sz w:val="24"/>
          <w:szCs w:val="24"/>
        </w:rPr>
        <w:t>Befeler</w:t>
      </w:r>
      <w:proofErr w:type="spellEnd"/>
      <w:r w:rsidRPr="000E147F">
        <w:rPr>
          <w:rFonts w:ascii="Book Antiqua" w:hAnsi="Book Antiqua" w:cs="宋体"/>
          <w:sz w:val="24"/>
          <w:szCs w:val="24"/>
        </w:rPr>
        <w:t xml:space="preserve"> A, </w:t>
      </w:r>
      <w:proofErr w:type="spellStart"/>
      <w:r w:rsidRPr="000E147F">
        <w:rPr>
          <w:rFonts w:ascii="Book Antiqua" w:hAnsi="Book Antiqua" w:cs="宋体"/>
          <w:sz w:val="24"/>
          <w:szCs w:val="24"/>
        </w:rPr>
        <w:t>Gane</w:t>
      </w:r>
      <w:proofErr w:type="spellEnd"/>
      <w:r w:rsidRPr="000E147F">
        <w:rPr>
          <w:rFonts w:ascii="Book Antiqua" w:hAnsi="Book Antiqua" w:cs="宋体"/>
          <w:sz w:val="24"/>
          <w:szCs w:val="24"/>
        </w:rPr>
        <w:t xml:space="preserve"> E, Saab S, </w:t>
      </w:r>
      <w:proofErr w:type="spellStart"/>
      <w:r w:rsidRPr="000E147F">
        <w:rPr>
          <w:rFonts w:ascii="Book Antiqua" w:hAnsi="Book Antiqua" w:cs="宋体"/>
          <w:sz w:val="24"/>
          <w:szCs w:val="24"/>
        </w:rPr>
        <w:t>McHutchison</w:t>
      </w:r>
      <w:proofErr w:type="spellEnd"/>
      <w:r w:rsidRPr="000E147F">
        <w:rPr>
          <w:rFonts w:ascii="Book Antiqua" w:hAnsi="Book Antiqua" w:cs="宋体"/>
          <w:sz w:val="24"/>
          <w:szCs w:val="24"/>
        </w:rPr>
        <w:t xml:space="preserve"> JG, Subramanian GM, Symonds WT, Denning J, McNair L, </w:t>
      </w:r>
      <w:proofErr w:type="spellStart"/>
      <w:r w:rsidRPr="000E147F">
        <w:rPr>
          <w:rFonts w:ascii="Book Antiqua" w:hAnsi="Book Antiqua" w:cs="宋体"/>
          <w:sz w:val="24"/>
          <w:szCs w:val="24"/>
        </w:rPr>
        <w:t>Arterburn</w:t>
      </w:r>
      <w:proofErr w:type="spellEnd"/>
      <w:r w:rsidRPr="000E147F">
        <w:rPr>
          <w:rFonts w:ascii="Book Antiqua" w:hAnsi="Book Antiqua" w:cs="宋体"/>
          <w:sz w:val="24"/>
          <w:szCs w:val="24"/>
        </w:rPr>
        <w:t xml:space="preserve"> S, </w:t>
      </w:r>
      <w:proofErr w:type="spellStart"/>
      <w:r w:rsidRPr="000E147F">
        <w:rPr>
          <w:rFonts w:ascii="Book Antiqua" w:hAnsi="Book Antiqua" w:cs="宋体"/>
          <w:sz w:val="24"/>
          <w:szCs w:val="24"/>
        </w:rPr>
        <w:t>Svarovskaia</w:t>
      </w:r>
      <w:proofErr w:type="spellEnd"/>
      <w:r w:rsidRPr="000E147F">
        <w:rPr>
          <w:rFonts w:ascii="Book Antiqua" w:hAnsi="Book Antiqua" w:cs="宋体"/>
          <w:sz w:val="24"/>
          <w:szCs w:val="24"/>
        </w:rPr>
        <w:t xml:space="preserve"> E, </w:t>
      </w:r>
      <w:proofErr w:type="spellStart"/>
      <w:r w:rsidRPr="000E147F">
        <w:rPr>
          <w:rFonts w:ascii="Book Antiqua" w:hAnsi="Book Antiqua" w:cs="宋体"/>
          <w:sz w:val="24"/>
          <w:szCs w:val="24"/>
        </w:rPr>
        <w:t>Moonka</w:t>
      </w:r>
      <w:proofErr w:type="spellEnd"/>
      <w:r w:rsidRPr="000E147F">
        <w:rPr>
          <w:rFonts w:ascii="Book Antiqua" w:hAnsi="Book Antiqua" w:cs="宋体"/>
          <w:sz w:val="24"/>
          <w:szCs w:val="24"/>
        </w:rPr>
        <w:t xml:space="preserve"> D, </w:t>
      </w:r>
      <w:proofErr w:type="spellStart"/>
      <w:r w:rsidRPr="000E147F">
        <w:rPr>
          <w:rFonts w:ascii="Book Antiqua" w:hAnsi="Book Antiqua" w:cs="宋体"/>
          <w:sz w:val="24"/>
          <w:szCs w:val="24"/>
        </w:rPr>
        <w:t>Afdhal</w:t>
      </w:r>
      <w:proofErr w:type="spellEnd"/>
      <w:r w:rsidRPr="000E147F">
        <w:rPr>
          <w:rFonts w:ascii="Book Antiqua" w:hAnsi="Book Antiqua" w:cs="宋体"/>
          <w:sz w:val="24"/>
          <w:szCs w:val="24"/>
        </w:rPr>
        <w:t xml:space="preserve"> N. </w:t>
      </w:r>
      <w:proofErr w:type="spellStart"/>
      <w:r w:rsidRPr="000E147F">
        <w:rPr>
          <w:rFonts w:ascii="Book Antiqua" w:hAnsi="Book Antiqua" w:cs="宋体"/>
          <w:sz w:val="24"/>
          <w:szCs w:val="24"/>
        </w:rPr>
        <w:t>Sofosbuvir</w:t>
      </w:r>
      <w:proofErr w:type="spellEnd"/>
      <w:r w:rsidRPr="000E147F">
        <w:rPr>
          <w:rFonts w:ascii="Book Antiqua" w:hAnsi="Book Antiqua" w:cs="宋体"/>
          <w:sz w:val="24"/>
          <w:szCs w:val="24"/>
        </w:rPr>
        <w:t xml:space="preserve"> and ribavirin prevent recurrence of HCV infection after liver transplantation: an open-label study. </w:t>
      </w:r>
      <w:r w:rsidRPr="000E147F">
        <w:rPr>
          <w:rFonts w:ascii="Book Antiqua" w:hAnsi="Book Antiqua" w:cs="宋体"/>
          <w:i/>
          <w:iCs/>
          <w:sz w:val="24"/>
          <w:szCs w:val="24"/>
        </w:rPr>
        <w:t>Gastroenterology</w:t>
      </w:r>
      <w:r w:rsidRPr="000E147F">
        <w:rPr>
          <w:rFonts w:ascii="Book Antiqua" w:hAnsi="Book Antiqua" w:cs="宋体"/>
          <w:sz w:val="24"/>
          <w:szCs w:val="24"/>
        </w:rPr>
        <w:t xml:space="preserve"> 2015; </w:t>
      </w:r>
      <w:r w:rsidRPr="000E147F">
        <w:rPr>
          <w:rFonts w:ascii="Book Antiqua" w:hAnsi="Book Antiqua" w:cs="宋体"/>
          <w:b/>
          <w:bCs/>
          <w:sz w:val="24"/>
          <w:szCs w:val="24"/>
        </w:rPr>
        <w:t>148</w:t>
      </w:r>
      <w:r w:rsidRPr="000E147F">
        <w:rPr>
          <w:rFonts w:ascii="Book Antiqua" w:hAnsi="Book Antiqua" w:cs="宋体"/>
          <w:sz w:val="24"/>
          <w:szCs w:val="24"/>
        </w:rPr>
        <w:t>: 100-107.e1 [PMID: 25261839 DOI: 10.1053/j.gastro.2014.09.023]</w:t>
      </w:r>
    </w:p>
    <w:p w14:paraId="53CB3BE3" w14:textId="2FE3458B" w:rsidR="00BD6A21" w:rsidRPr="000E147F" w:rsidRDefault="00BD6A21" w:rsidP="00975532">
      <w:pPr>
        <w:spacing w:after="0" w:line="360" w:lineRule="auto"/>
        <w:jc w:val="both"/>
        <w:rPr>
          <w:rFonts w:ascii="Book Antiqua" w:hAnsi="Book Antiqua"/>
          <w:b/>
          <w:caps/>
          <w:sz w:val="24"/>
          <w:szCs w:val="24"/>
          <w:lang w:eastAsia="zh-CN"/>
        </w:rPr>
      </w:pPr>
      <w:r w:rsidRPr="000E147F">
        <w:rPr>
          <w:rFonts w:ascii="Book Antiqua" w:hAnsi="Book Antiqua" w:cs="宋体"/>
          <w:sz w:val="24"/>
          <w:szCs w:val="24"/>
        </w:rPr>
        <w:t xml:space="preserve">62 </w:t>
      </w:r>
      <w:proofErr w:type="spellStart"/>
      <w:r w:rsidRPr="000E147F">
        <w:rPr>
          <w:rFonts w:ascii="Book Antiqua" w:hAnsi="Book Antiqua" w:cs="宋体"/>
          <w:b/>
          <w:bCs/>
          <w:sz w:val="24"/>
          <w:szCs w:val="24"/>
        </w:rPr>
        <w:t>Forns</w:t>
      </w:r>
      <w:proofErr w:type="spellEnd"/>
      <w:r w:rsidRPr="000E147F">
        <w:rPr>
          <w:rFonts w:ascii="Book Antiqua" w:hAnsi="Book Antiqua" w:cs="宋体"/>
          <w:b/>
          <w:bCs/>
          <w:sz w:val="24"/>
          <w:szCs w:val="24"/>
        </w:rPr>
        <w:t xml:space="preserve"> X</w:t>
      </w:r>
      <w:r w:rsidRPr="000E147F">
        <w:rPr>
          <w:rFonts w:ascii="Book Antiqua" w:hAnsi="Book Antiqua" w:cs="宋体"/>
          <w:sz w:val="24"/>
          <w:szCs w:val="24"/>
        </w:rPr>
        <w:t xml:space="preserve">, </w:t>
      </w:r>
      <w:proofErr w:type="spellStart"/>
      <w:r w:rsidRPr="000E147F">
        <w:rPr>
          <w:rFonts w:ascii="Book Antiqua" w:hAnsi="Book Antiqua" w:cs="宋体"/>
          <w:sz w:val="24"/>
          <w:szCs w:val="24"/>
        </w:rPr>
        <w:t>García-Retortillo</w:t>
      </w:r>
      <w:proofErr w:type="spellEnd"/>
      <w:r w:rsidRPr="000E147F">
        <w:rPr>
          <w:rFonts w:ascii="Book Antiqua" w:hAnsi="Book Antiqua" w:cs="宋体"/>
          <w:sz w:val="24"/>
          <w:szCs w:val="24"/>
        </w:rPr>
        <w:t xml:space="preserve"> M, Serrano T, </w:t>
      </w:r>
      <w:proofErr w:type="spellStart"/>
      <w:r w:rsidRPr="000E147F">
        <w:rPr>
          <w:rFonts w:ascii="Book Antiqua" w:hAnsi="Book Antiqua" w:cs="宋体"/>
          <w:sz w:val="24"/>
          <w:szCs w:val="24"/>
        </w:rPr>
        <w:t>Feliu</w:t>
      </w:r>
      <w:proofErr w:type="spellEnd"/>
      <w:r w:rsidRPr="000E147F">
        <w:rPr>
          <w:rFonts w:ascii="Book Antiqua" w:hAnsi="Book Antiqua" w:cs="宋体"/>
          <w:sz w:val="24"/>
          <w:szCs w:val="24"/>
        </w:rPr>
        <w:t xml:space="preserve"> A, Suarez F, de la Mata M, </w:t>
      </w:r>
      <w:proofErr w:type="spellStart"/>
      <w:r w:rsidRPr="000E147F">
        <w:rPr>
          <w:rFonts w:ascii="Book Antiqua" w:hAnsi="Book Antiqua" w:cs="宋体"/>
          <w:sz w:val="24"/>
          <w:szCs w:val="24"/>
        </w:rPr>
        <w:t>García-Valdecasas</w:t>
      </w:r>
      <w:proofErr w:type="spellEnd"/>
      <w:r w:rsidRPr="000E147F">
        <w:rPr>
          <w:rFonts w:ascii="Book Antiqua" w:hAnsi="Book Antiqua" w:cs="宋体"/>
          <w:sz w:val="24"/>
          <w:szCs w:val="24"/>
        </w:rPr>
        <w:t xml:space="preserve"> JC, </w:t>
      </w:r>
      <w:proofErr w:type="spellStart"/>
      <w:r w:rsidRPr="000E147F">
        <w:rPr>
          <w:rFonts w:ascii="Book Antiqua" w:hAnsi="Book Antiqua" w:cs="宋体"/>
          <w:sz w:val="24"/>
          <w:szCs w:val="24"/>
        </w:rPr>
        <w:t>Navasa</w:t>
      </w:r>
      <w:proofErr w:type="spellEnd"/>
      <w:r w:rsidRPr="000E147F">
        <w:rPr>
          <w:rFonts w:ascii="Book Antiqua" w:hAnsi="Book Antiqua" w:cs="宋体"/>
          <w:sz w:val="24"/>
          <w:szCs w:val="24"/>
        </w:rPr>
        <w:t xml:space="preserve"> M, </w:t>
      </w:r>
      <w:proofErr w:type="spellStart"/>
      <w:r w:rsidRPr="000E147F">
        <w:rPr>
          <w:rFonts w:ascii="Book Antiqua" w:hAnsi="Book Antiqua" w:cs="宋体"/>
          <w:sz w:val="24"/>
          <w:szCs w:val="24"/>
        </w:rPr>
        <w:t>Rimola</w:t>
      </w:r>
      <w:proofErr w:type="spellEnd"/>
      <w:r w:rsidRPr="000E147F">
        <w:rPr>
          <w:rFonts w:ascii="Book Antiqua" w:hAnsi="Book Antiqua" w:cs="宋体"/>
          <w:sz w:val="24"/>
          <w:szCs w:val="24"/>
        </w:rPr>
        <w:t xml:space="preserve"> A, </w:t>
      </w:r>
      <w:proofErr w:type="spellStart"/>
      <w:r w:rsidRPr="000E147F">
        <w:rPr>
          <w:rFonts w:ascii="Book Antiqua" w:hAnsi="Book Antiqua" w:cs="宋体"/>
          <w:sz w:val="24"/>
          <w:szCs w:val="24"/>
        </w:rPr>
        <w:t>Rodés</w:t>
      </w:r>
      <w:proofErr w:type="spellEnd"/>
      <w:r w:rsidRPr="000E147F">
        <w:rPr>
          <w:rFonts w:ascii="Book Antiqua" w:hAnsi="Book Antiqua" w:cs="宋体"/>
          <w:sz w:val="24"/>
          <w:szCs w:val="24"/>
        </w:rPr>
        <w:t xml:space="preserve"> J. Antiviral therapy of patients with decompensated cirrhosis to prevent recurrence of hepatitis C after liver transplantation. </w:t>
      </w:r>
      <w:r w:rsidRPr="000E147F">
        <w:rPr>
          <w:rFonts w:ascii="Book Antiqua" w:hAnsi="Book Antiqua" w:cs="宋体"/>
          <w:i/>
          <w:iCs/>
          <w:sz w:val="24"/>
          <w:szCs w:val="24"/>
        </w:rPr>
        <w:t xml:space="preserve">J </w:t>
      </w:r>
      <w:proofErr w:type="spellStart"/>
      <w:r w:rsidRPr="000E147F">
        <w:rPr>
          <w:rFonts w:ascii="Book Antiqua" w:hAnsi="Book Antiqua" w:cs="宋体"/>
          <w:i/>
          <w:iCs/>
          <w:sz w:val="24"/>
          <w:szCs w:val="24"/>
        </w:rPr>
        <w:t>Hepatol</w:t>
      </w:r>
      <w:proofErr w:type="spellEnd"/>
      <w:r w:rsidRPr="000E147F">
        <w:rPr>
          <w:rFonts w:ascii="Book Antiqua" w:hAnsi="Book Antiqua" w:cs="宋体"/>
          <w:sz w:val="24"/>
          <w:szCs w:val="24"/>
        </w:rPr>
        <w:t xml:space="preserve"> 2003; </w:t>
      </w:r>
      <w:r w:rsidRPr="000E147F">
        <w:rPr>
          <w:rFonts w:ascii="Book Antiqua" w:hAnsi="Book Antiqua" w:cs="宋体"/>
          <w:b/>
          <w:bCs/>
          <w:sz w:val="24"/>
          <w:szCs w:val="24"/>
        </w:rPr>
        <w:t>39</w:t>
      </w:r>
      <w:r w:rsidRPr="000E147F">
        <w:rPr>
          <w:rFonts w:ascii="Book Antiqua" w:hAnsi="Book Antiqua" w:cs="宋体"/>
          <w:sz w:val="24"/>
          <w:szCs w:val="24"/>
        </w:rPr>
        <w:t>: 389-396 [PMID: 12927925 DOI: 10.1016/S0168-8278(03)00310-6]</w:t>
      </w:r>
    </w:p>
    <w:p w14:paraId="756AD1A3" w14:textId="4FCB7607" w:rsidR="00975532" w:rsidRPr="000E147F" w:rsidRDefault="00975532" w:rsidP="00975532">
      <w:pPr>
        <w:wordWrap w:val="0"/>
        <w:adjustRightInd w:val="0"/>
        <w:snapToGrid w:val="0"/>
        <w:spacing w:after="0" w:line="360" w:lineRule="auto"/>
        <w:ind w:right="238"/>
        <w:jc w:val="right"/>
        <w:rPr>
          <w:rFonts w:ascii="Book Antiqua" w:hAnsi="Book Antiqua"/>
          <w:b/>
          <w:bCs/>
          <w:sz w:val="24"/>
          <w:szCs w:val="24"/>
          <w:lang w:val="en-GB"/>
        </w:rPr>
      </w:pPr>
      <w:r w:rsidRPr="000E147F">
        <w:rPr>
          <w:rStyle w:val="Strong"/>
          <w:rFonts w:ascii="Book Antiqua" w:hAnsi="Book Antiqua" w:cs="Arial"/>
          <w:noProof/>
          <w:sz w:val="24"/>
          <w:szCs w:val="24"/>
          <w:lang w:val="en-GB"/>
        </w:rPr>
        <w:t>P-Reviewer:</w:t>
      </w:r>
      <w:r w:rsidRPr="000E147F">
        <w:rPr>
          <w:rFonts w:ascii="Book Antiqua" w:hAnsi="Book Antiqua"/>
          <w:sz w:val="24"/>
          <w:szCs w:val="24"/>
          <w:lang w:val="en-GB"/>
        </w:rPr>
        <w:t xml:space="preserve"> </w:t>
      </w:r>
      <w:proofErr w:type="spellStart"/>
      <w:r w:rsidRPr="000E147F">
        <w:rPr>
          <w:rFonts w:ascii="Book Antiqua" w:hAnsi="Book Antiqua"/>
          <w:sz w:val="24"/>
          <w:szCs w:val="24"/>
          <w:lang w:val="en-GB"/>
        </w:rPr>
        <w:t>Grassi</w:t>
      </w:r>
      <w:proofErr w:type="spellEnd"/>
      <w:r w:rsidRPr="000E147F">
        <w:rPr>
          <w:rFonts w:ascii="Book Antiqua" w:hAnsi="Book Antiqua"/>
          <w:sz w:val="24"/>
          <w:szCs w:val="24"/>
          <w:lang w:val="en-GB" w:eastAsia="zh-CN"/>
        </w:rPr>
        <w:t xml:space="preserve"> A</w:t>
      </w:r>
      <w:r w:rsidRPr="000E147F">
        <w:rPr>
          <w:rFonts w:ascii="Book Antiqua" w:hAnsi="Book Antiqua"/>
          <w:sz w:val="24"/>
          <w:szCs w:val="24"/>
          <w:lang w:val="en-GB"/>
        </w:rPr>
        <w:t>,</w:t>
      </w:r>
      <w:r w:rsidRPr="000E147F">
        <w:rPr>
          <w:rFonts w:ascii="Book Antiqua" w:hAnsi="Book Antiqua"/>
          <w:sz w:val="24"/>
          <w:szCs w:val="24"/>
        </w:rPr>
        <w:t xml:space="preserve"> </w:t>
      </w:r>
      <w:r w:rsidRPr="000E147F">
        <w:rPr>
          <w:rFonts w:ascii="Book Antiqua" w:hAnsi="Book Antiqua"/>
          <w:sz w:val="24"/>
          <w:szCs w:val="24"/>
          <w:lang w:val="en-GB"/>
        </w:rPr>
        <w:t>Jin</w:t>
      </w:r>
      <w:r w:rsidRPr="000E147F">
        <w:rPr>
          <w:rFonts w:ascii="Book Antiqua" w:hAnsi="Book Antiqua"/>
          <w:sz w:val="24"/>
          <w:szCs w:val="24"/>
          <w:lang w:val="en-GB" w:eastAsia="zh-CN"/>
        </w:rPr>
        <w:t xml:space="preserve"> B,</w:t>
      </w:r>
      <w:r w:rsidRPr="000E147F">
        <w:rPr>
          <w:rFonts w:ascii="Book Antiqua" w:hAnsi="Book Antiqua"/>
          <w:sz w:val="24"/>
          <w:szCs w:val="24"/>
          <w:lang w:val="en-GB"/>
        </w:rPr>
        <w:t xml:space="preserve"> Komatsu</w:t>
      </w:r>
      <w:r w:rsidRPr="000E147F">
        <w:rPr>
          <w:rFonts w:ascii="Book Antiqua" w:hAnsi="Book Antiqua"/>
          <w:sz w:val="24"/>
          <w:szCs w:val="24"/>
          <w:lang w:val="en-GB" w:eastAsia="zh-CN"/>
        </w:rPr>
        <w:t xml:space="preserve"> H, </w:t>
      </w:r>
      <w:proofErr w:type="spellStart"/>
      <w:r w:rsidRPr="000E147F">
        <w:rPr>
          <w:rFonts w:ascii="Book Antiqua" w:hAnsi="Book Antiqua"/>
          <w:sz w:val="24"/>
          <w:szCs w:val="24"/>
          <w:lang w:val="en-GB" w:eastAsia="zh-CN"/>
        </w:rPr>
        <w:t>Onyekwere</w:t>
      </w:r>
      <w:proofErr w:type="spellEnd"/>
      <w:r w:rsidRPr="000E147F">
        <w:rPr>
          <w:rFonts w:ascii="Book Antiqua" w:hAnsi="Book Antiqua"/>
          <w:sz w:val="24"/>
          <w:szCs w:val="24"/>
          <w:lang w:val="en-GB" w:eastAsia="zh-CN"/>
        </w:rPr>
        <w:t xml:space="preserve"> </w:t>
      </w:r>
      <w:proofErr w:type="gramStart"/>
      <w:r w:rsidRPr="000E147F">
        <w:rPr>
          <w:rFonts w:ascii="Book Antiqua" w:hAnsi="Book Antiqua"/>
          <w:sz w:val="24"/>
          <w:szCs w:val="24"/>
          <w:lang w:val="en-GB" w:eastAsia="zh-CN"/>
        </w:rPr>
        <w:t xml:space="preserve">CA </w:t>
      </w:r>
      <w:r w:rsidRPr="000E147F">
        <w:rPr>
          <w:rFonts w:ascii="Book Antiqua" w:hAnsi="Book Antiqua"/>
          <w:bCs/>
          <w:sz w:val="24"/>
          <w:szCs w:val="24"/>
          <w:lang w:val="en-GB"/>
        </w:rPr>
        <w:t xml:space="preserve"> </w:t>
      </w:r>
      <w:r w:rsidRPr="000E147F">
        <w:rPr>
          <w:rFonts w:ascii="Book Antiqua" w:hAnsi="Book Antiqua"/>
          <w:b/>
          <w:bCs/>
          <w:sz w:val="24"/>
          <w:szCs w:val="24"/>
          <w:lang w:val="en-GB"/>
        </w:rPr>
        <w:t>S</w:t>
      </w:r>
      <w:proofErr w:type="gramEnd"/>
      <w:r w:rsidRPr="000E147F">
        <w:rPr>
          <w:rFonts w:ascii="Book Antiqua" w:hAnsi="Book Antiqua"/>
          <w:b/>
          <w:bCs/>
          <w:sz w:val="24"/>
          <w:szCs w:val="24"/>
          <w:lang w:val="en-GB"/>
        </w:rPr>
        <w:t>-Editor:</w:t>
      </w:r>
      <w:r w:rsidRPr="000E147F">
        <w:rPr>
          <w:rFonts w:ascii="Book Antiqua" w:hAnsi="Book Antiqua"/>
          <w:bCs/>
          <w:sz w:val="24"/>
          <w:szCs w:val="24"/>
          <w:lang w:val="en-GB"/>
        </w:rPr>
        <w:t xml:space="preserve"> Tian YL</w:t>
      </w:r>
    </w:p>
    <w:p w14:paraId="1DF94BBC" w14:textId="77777777" w:rsidR="00975532" w:rsidRPr="000E147F" w:rsidRDefault="00975532" w:rsidP="00975532">
      <w:pPr>
        <w:adjustRightInd w:val="0"/>
        <w:snapToGrid w:val="0"/>
        <w:spacing w:after="0" w:line="360" w:lineRule="auto"/>
        <w:ind w:right="238"/>
        <w:jc w:val="right"/>
        <w:rPr>
          <w:rFonts w:ascii="Book Antiqua" w:hAnsi="Book Antiqua"/>
          <w:bCs/>
          <w:sz w:val="24"/>
          <w:szCs w:val="24"/>
        </w:rPr>
      </w:pPr>
      <w:r w:rsidRPr="000E147F">
        <w:rPr>
          <w:rFonts w:ascii="Book Antiqua" w:hAnsi="Book Antiqua"/>
          <w:b/>
          <w:bCs/>
          <w:sz w:val="24"/>
          <w:szCs w:val="24"/>
        </w:rPr>
        <w:t>L-Editor:   E-Editor:</w:t>
      </w:r>
    </w:p>
    <w:p w14:paraId="04F55BB1" w14:textId="77777777" w:rsidR="00BD6A21" w:rsidRPr="000E147F" w:rsidRDefault="00BD6A21" w:rsidP="00975532">
      <w:pPr>
        <w:spacing w:after="0" w:line="360" w:lineRule="auto"/>
        <w:rPr>
          <w:rFonts w:ascii="Book Antiqua" w:hAnsi="Book Antiqua"/>
          <w:b/>
          <w:caps/>
          <w:sz w:val="24"/>
          <w:szCs w:val="24"/>
        </w:rPr>
      </w:pPr>
      <w:r w:rsidRPr="000E147F">
        <w:rPr>
          <w:rFonts w:ascii="Book Antiqua" w:hAnsi="Book Antiqua"/>
          <w:b/>
          <w:caps/>
          <w:sz w:val="24"/>
          <w:szCs w:val="24"/>
        </w:rPr>
        <w:br w:type="page"/>
      </w:r>
    </w:p>
    <w:p w14:paraId="17AD1B76" w14:textId="77777777" w:rsidR="005E155F" w:rsidRPr="000E147F" w:rsidRDefault="005E155F" w:rsidP="00975532">
      <w:pPr>
        <w:spacing w:after="0" w:line="360" w:lineRule="auto"/>
        <w:jc w:val="both"/>
        <w:rPr>
          <w:rFonts w:ascii="Book Antiqua" w:hAnsi="Book Antiqua"/>
          <w:sz w:val="24"/>
          <w:szCs w:val="24"/>
        </w:rPr>
      </w:pPr>
    </w:p>
    <w:p w14:paraId="27E968BC" w14:textId="46099186" w:rsidR="0037253B" w:rsidRPr="000E147F" w:rsidRDefault="002A62B8" w:rsidP="00975532">
      <w:pPr>
        <w:spacing w:after="0" w:line="360" w:lineRule="auto"/>
        <w:jc w:val="both"/>
        <w:rPr>
          <w:rFonts w:ascii="Book Antiqua" w:hAnsi="Book Antiqua"/>
          <w:noProof/>
          <w:sz w:val="24"/>
          <w:szCs w:val="24"/>
        </w:rPr>
      </w:pPr>
      <w:r w:rsidRPr="000E147F">
        <w:rPr>
          <w:rFonts w:ascii="Book Antiqua" w:hAnsi="Book Antiqua"/>
          <w:noProof/>
          <w:sz w:val="24"/>
          <w:szCs w:val="24"/>
        </w:rPr>
        <w:drawing>
          <wp:inline distT="0" distB="0" distL="0" distR="0" wp14:anchorId="61CD8E99" wp14:editId="63795127">
            <wp:extent cx="5943600" cy="3850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gression to HCV.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850640"/>
                    </a:xfrm>
                    <a:prstGeom prst="rect">
                      <a:avLst/>
                    </a:prstGeom>
                  </pic:spPr>
                </pic:pic>
              </a:graphicData>
            </a:graphic>
          </wp:inline>
        </w:drawing>
      </w:r>
    </w:p>
    <w:p w14:paraId="573622A6" w14:textId="56E65723" w:rsidR="00CD4236" w:rsidRPr="000E147F" w:rsidRDefault="0089648B" w:rsidP="00975532">
      <w:pPr>
        <w:spacing w:after="0" w:line="360" w:lineRule="auto"/>
        <w:jc w:val="both"/>
        <w:rPr>
          <w:rFonts w:ascii="Book Antiqua" w:hAnsi="Book Antiqua"/>
          <w:b/>
          <w:noProof/>
          <w:sz w:val="24"/>
          <w:szCs w:val="24"/>
        </w:rPr>
      </w:pPr>
      <w:r w:rsidRPr="000E147F">
        <w:rPr>
          <w:rFonts w:ascii="Book Antiqua" w:hAnsi="Book Antiqua"/>
          <w:b/>
          <w:noProof/>
          <w:sz w:val="24"/>
          <w:szCs w:val="24"/>
        </w:rPr>
        <w:t>Figure 1  Natural progression of hepatitis C (HCV) infection in the United States.</w:t>
      </w:r>
    </w:p>
    <w:p w14:paraId="7F94E25B" w14:textId="4F3E01F1" w:rsidR="0089648B" w:rsidRPr="000E147F" w:rsidRDefault="0089648B" w:rsidP="00975532">
      <w:pPr>
        <w:spacing w:after="0" w:line="360" w:lineRule="auto"/>
        <w:jc w:val="both"/>
        <w:rPr>
          <w:rFonts w:ascii="Book Antiqua" w:hAnsi="Book Antiqua"/>
          <w:noProof/>
          <w:sz w:val="24"/>
          <w:szCs w:val="24"/>
        </w:rPr>
      </w:pPr>
      <w:r w:rsidRPr="000E147F">
        <w:rPr>
          <w:rFonts w:ascii="Book Antiqua" w:hAnsi="Book Antiqua"/>
          <w:noProof/>
          <w:sz w:val="24"/>
          <w:szCs w:val="24"/>
        </w:rPr>
        <w:br w:type="page"/>
      </w:r>
    </w:p>
    <w:p w14:paraId="3E601B7D" w14:textId="1FDA68C6" w:rsidR="00BE6F98" w:rsidRPr="000E147F" w:rsidRDefault="0089648B" w:rsidP="00975532">
      <w:pPr>
        <w:spacing w:after="0" w:line="360" w:lineRule="auto"/>
        <w:jc w:val="both"/>
        <w:rPr>
          <w:rFonts w:ascii="Book Antiqua" w:hAnsi="Book Antiqua"/>
          <w:b/>
          <w:noProof/>
          <w:sz w:val="24"/>
          <w:szCs w:val="24"/>
          <w:lang w:eastAsia="zh-CN"/>
        </w:rPr>
      </w:pPr>
      <w:r w:rsidRPr="000E147F">
        <w:rPr>
          <w:rFonts w:ascii="Book Antiqua" w:hAnsi="Book Antiqua"/>
          <w:b/>
          <w:noProof/>
          <w:sz w:val="24"/>
          <w:szCs w:val="24"/>
        </w:rPr>
        <w:t>Table 1 Centers of Disease Control recommendations on HCV infection screening in the general population</w:t>
      </w:r>
      <w:r w:rsidRPr="000E147F">
        <w:rPr>
          <w:rFonts w:ascii="Book Antiqua" w:hAnsi="Book Antiqua"/>
          <w:b/>
          <w:noProof/>
          <w:sz w:val="24"/>
          <w:szCs w:val="24"/>
          <w:vertAlign w:val="superscript"/>
        </w:rPr>
        <w:fldChar w:fldCharType="begin"/>
      </w:r>
      <w:r w:rsidRPr="000E147F">
        <w:rPr>
          <w:rFonts w:ascii="Book Antiqua" w:hAnsi="Book Antiqua"/>
          <w:b/>
          <w:noProof/>
          <w:sz w:val="24"/>
          <w:szCs w:val="24"/>
          <w:vertAlign w:val="superscript"/>
        </w:rPr>
        <w:instrText xml:space="preserve"> ADDIN EN.CITE &lt;EndNote&gt;&lt;Cite&gt;&lt;Year&gt;2013&lt;/Year&gt;&lt;IDText&gt;Testing for HCV infection: an update of guidance for clinicians and laboratorians&lt;/IDText&gt;&lt;DisplayText&gt;[17]&lt;/DisplayText&gt;&lt;record&gt;&lt;dates&gt;&lt;pub-dates&gt;&lt;date&gt;May 10&lt;/date&gt;&lt;/pub-dates&gt;&lt;year&gt;2013&lt;/year&gt;&lt;/dates&gt;&lt;keywords&gt;&lt;/keywords&gt;&lt;urls&gt;&lt;related-urls&gt;&lt;url&gt;http://dx.doi.org/&lt;/url&gt;&lt;/related-urls&gt;&lt;/urls&gt;&lt;isbn&gt;0149-2195&lt;/isbn&gt;&lt;titles&gt;&lt;title&gt;Testing for HCV infection: an update of guidance for clinicians and laboratorians&lt;/title&gt;&lt;secondary-title&gt;MMWR Morb Mortal Wkly Rep&lt;/secondary-title&gt;&lt;alt-title&gt;MMWR. Morbidity and mortality weekly report&lt;/alt-title&gt;&lt;/titles&gt;&lt;pages&gt;362-5&lt;/pages&gt;&lt;number&gt;18&lt;/number&gt;&lt;edition&gt;2013/05/10&lt;/edition&gt;&lt;language&gt;eng&lt;/language&gt;&lt;added-date format="utc"&gt;1407870041&lt;/added-date&gt;&lt;ref-type name="Journal Article"&gt;17&lt;/ref-type&gt;&lt;remote-database-provider&gt;NLM&lt;/remote-database-provider&gt;&lt;rec-number&gt;29&lt;/rec-number&gt;&lt;last-updated-date format="utc"&gt;1407870041&lt;/last-updated-date&gt;&lt;accession-num&gt;23657112&lt;/accession-num&gt;&lt;volume&gt;62&lt;/volume&gt;&lt;/record&gt;&lt;/Cite&gt;&lt;/EndNote&gt;</w:instrText>
      </w:r>
      <w:r w:rsidRPr="000E147F">
        <w:rPr>
          <w:rFonts w:ascii="Book Antiqua" w:hAnsi="Book Antiqua"/>
          <w:b/>
          <w:noProof/>
          <w:sz w:val="24"/>
          <w:szCs w:val="24"/>
          <w:vertAlign w:val="superscript"/>
        </w:rPr>
        <w:fldChar w:fldCharType="separate"/>
      </w:r>
      <w:r w:rsidRPr="000E147F">
        <w:rPr>
          <w:rFonts w:ascii="Book Antiqua" w:hAnsi="Book Antiqua"/>
          <w:b/>
          <w:noProof/>
          <w:sz w:val="24"/>
          <w:szCs w:val="24"/>
          <w:vertAlign w:val="superscript"/>
        </w:rPr>
        <w:t>[17]</w:t>
      </w:r>
      <w:r w:rsidRPr="000E147F">
        <w:rPr>
          <w:rFonts w:ascii="Book Antiqua" w:hAnsi="Book Antiqua"/>
          <w:b/>
          <w:noProof/>
          <w:sz w:val="24"/>
          <w:szCs w:val="24"/>
          <w:vertAlign w:val="superscript"/>
        </w:rPr>
        <w:fldChar w:fldCharType="end"/>
      </w:r>
    </w:p>
    <w:tbl>
      <w:tblPr>
        <w:tblStyle w:val="TableGrid"/>
        <w:tblW w:w="0" w:type="auto"/>
        <w:tblLook w:val="04A0" w:firstRow="1" w:lastRow="0" w:firstColumn="1" w:lastColumn="0" w:noHBand="0" w:noVBand="1"/>
      </w:tblPr>
      <w:tblGrid>
        <w:gridCol w:w="9576"/>
      </w:tblGrid>
      <w:tr w:rsidR="000E147F" w:rsidRPr="000E147F" w14:paraId="3CFD26FF" w14:textId="77777777" w:rsidTr="0089648B">
        <w:tc>
          <w:tcPr>
            <w:tcW w:w="9576" w:type="dxa"/>
          </w:tcPr>
          <w:p w14:paraId="12AAC967" w14:textId="5C975A4C" w:rsidR="0089648B" w:rsidRPr="000E147F" w:rsidRDefault="0089648B" w:rsidP="00975532">
            <w:pPr>
              <w:spacing w:line="360" w:lineRule="auto"/>
              <w:jc w:val="both"/>
              <w:rPr>
                <w:rFonts w:ascii="Book Antiqua" w:hAnsi="Book Antiqua"/>
                <w:noProof/>
                <w:sz w:val="24"/>
                <w:szCs w:val="24"/>
                <w:lang w:eastAsia="zh-CN"/>
              </w:rPr>
            </w:pPr>
            <w:r w:rsidRPr="000E147F">
              <w:rPr>
                <w:rFonts w:ascii="Book Antiqua" w:hAnsi="Book Antiqua"/>
                <w:noProof/>
                <w:sz w:val="24"/>
                <w:szCs w:val="24"/>
              </w:rPr>
              <w:t>Birth between 1945-1965 without identifable risk factors</w:t>
            </w:r>
          </w:p>
        </w:tc>
      </w:tr>
      <w:tr w:rsidR="000E147F" w:rsidRPr="000E147F" w14:paraId="309AF9FD" w14:textId="77777777" w:rsidTr="0089648B">
        <w:tc>
          <w:tcPr>
            <w:tcW w:w="9576" w:type="dxa"/>
          </w:tcPr>
          <w:p w14:paraId="56CDCF6A" w14:textId="12F50A1A" w:rsidR="0089648B" w:rsidRPr="000E147F" w:rsidRDefault="0089648B" w:rsidP="00975532">
            <w:pPr>
              <w:spacing w:line="360" w:lineRule="auto"/>
              <w:jc w:val="both"/>
              <w:rPr>
                <w:rFonts w:ascii="Book Antiqua" w:hAnsi="Book Antiqua"/>
                <w:noProof/>
                <w:sz w:val="24"/>
                <w:szCs w:val="24"/>
                <w:lang w:eastAsia="zh-CN"/>
              </w:rPr>
            </w:pPr>
            <w:r w:rsidRPr="000E147F">
              <w:rPr>
                <w:rFonts w:ascii="Book Antiqua" w:hAnsi="Book Antiqua"/>
                <w:noProof/>
                <w:sz w:val="24"/>
                <w:szCs w:val="24"/>
              </w:rPr>
              <w:t>History of illegal drug use</w:t>
            </w:r>
          </w:p>
        </w:tc>
      </w:tr>
      <w:tr w:rsidR="000E147F" w:rsidRPr="000E147F" w14:paraId="5DA4EB3A" w14:textId="77777777" w:rsidTr="0089648B">
        <w:tc>
          <w:tcPr>
            <w:tcW w:w="9576" w:type="dxa"/>
          </w:tcPr>
          <w:p w14:paraId="447528A4" w14:textId="0A91FA75" w:rsidR="0089648B" w:rsidRPr="000E147F" w:rsidRDefault="0089648B" w:rsidP="00975532">
            <w:pPr>
              <w:spacing w:line="360" w:lineRule="auto"/>
              <w:jc w:val="both"/>
              <w:rPr>
                <w:rFonts w:ascii="Book Antiqua" w:hAnsi="Book Antiqua"/>
                <w:noProof/>
                <w:sz w:val="24"/>
                <w:szCs w:val="24"/>
                <w:lang w:eastAsia="zh-CN"/>
              </w:rPr>
            </w:pPr>
            <w:r w:rsidRPr="000E147F">
              <w:rPr>
                <w:rFonts w:ascii="Book Antiqua" w:hAnsi="Book Antiqua"/>
                <w:noProof/>
                <w:sz w:val="24"/>
                <w:szCs w:val="24"/>
              </w:rPr>
              <w:t>Receipient for clotting factors before 1987</w:t>
            </w:r>
          </w:p>
        </w:tc>
      </w:tr>
      <w:tr w:rsidR="000E147F" w:rsidRPr="000E147F" w14:paraId="41F5FBC1" w14:textId="77777777" w:rsidTr="0089648B">
        <w:tc>
          <w:tcPr>
            <w:tcW w:w="9576" w:type="dxa"/>
          </w:tcPr>
          <w:p w14:paraId="1AE0ED22" w14:textId="603FB8D3" w:rsidR="0089648B" w:rsidRPr="000E147F" w:rsidRDefault="0089648B" w:rsidP="00975532">
            <w:pPr>
              <w:spacing w:line="360" w:lineRule="auto"/>
              <w:jc w:val="both"/>
              <w:rPr>
                <w:rFonts w:ascii="Book Antiqua" w:hAnsi="Book Antiqua"/>
                <w:noProof/>
                <w:sz w:val="24"/>
                <w:szCs w:val="24"/>
                <w:lang w:eastAsia="zh-CN"/>
              </w:rPr>
            </w:pPr>
            <w:r w:rsidRPr="000E147F">
              <w:rPr>
                <w:rFonts w:ascii="Book Antiqua" w:hAnsi="Book Antiqua"/>
                <w:noProof/>
                <w:sz w:val="24"/>
                <w:szCs w:val="24"/>
              </w:rPr>
              <w:t>Receipients for blood transfusion or solid organ transplantation before 1992</w:t>
            </w:r>
          </w:p>
        </w:tc>
      </w:tr>
      <w:tr w:rsidR="000E147F" w:rsidRPr="000E147F" w14:paraId="582C4DDE" w14:textId="77777777" w:rsidTr="0089648B">
        <w:tc>
          <w:tcPr>
            <w:tcW w:w="9576" w:type="dxa"/>
          </w:tcPr>
          <w:p w14:paraId="14C8031E" w14:textId="13C8DC95" w:rsidR="0089648B" w:rsidRPr="000E147F" w:rsidRDefault="0089648B" w:rsidP="00975532">
            <w:pPr>
              <w:spacing w:line="360" w:lineRule="auto"/>
              <w:jc w:val="both"/>
              <w:rPr>
                <w:rFonts w:ascii="Book Antiqua" w:hAnsi="Book Antiqua"/>
                <w:noProof/>
                <w:sz w:val="24"/>
                <w:szCs w:val="24"/>
                <w:lang w:eastAsia="zh-CN"/>
              </w:rPr>
            </w:pPr>
            <w:r w:rsidRPr="000E147F">
              <w:rPr>
                <w:rFonts w:ascii="Book Antiqua" w:hAnsi="Book Antiqua"/>
                <w:noProof/>
                <w:sz w:val="24"/>
                <w:szCs w:val="24"/>
              </w:rPr>
              <w:t>Received hemodialysis</w:t>
            </w:r>
          </w:p>
        </w:tc>
      </w:tr>
      <w:tr w:rsidR="000E147F" w:rsidRPr="000E147F" w14:paraId="39E6DAB0" w14:textId="77777777" w:rsidTr="0089648B">
        <w:tc>
          <w:tcPr>
            <w:tcW w:w="9576" w:type="dxa"/>
          </w:tcPr>
          <w:p w14:paraId="36B431CA" w14:textId="7D402373" w:rsidR="0089648B" w:rsidRPr="000E147F" w:rsidRDefault="0089648B" w:rsidP="00975532">
            <w:pPr>
              <w:spacing w:line="360" w:lineRule="auto"/>
              <w:jc w:val="both"/>
              <w:rPr>
                <w:rFonts w:ascii="Book Antiqua" w:hAnsi="Book Antiqua"/>
                <w:noProof/>
                <w:sz w:val="24"/>
                <w:szCs w:val="24"/>
                <w:lang w:eastAsia="zh-CN"/>
              </w:rPr>
            </w:pPr>
            <w:r w:rsidRPr="000E147F">
              <w:rPr>
                <w:rFonts w:ascii="Book Antiqua" w:hAnsi="Book Antiqua"/>
                <w:noProof/>
                <w:sz w:val="24"/>
                <w:szCs w:val="24"/>
              </w:rPr>
              <w:t>Health-care workers after needle sticks</w:t>
            </w:r>
          </w:p>
        </w:tc>
      </w:tr>
      <w:tr w:rsidR="000E147F" w:rsidRPr="000E147F" w14:paraId="57B45036" w14:textId="77777777" w:rsidTr="0089648B">
        <w:tc>
          <w:tcPr>
            <w:tcW w:w="9576" w:type="dxa"/>
          </w:tcPr>
          <w:p w14:paraId="686076A4" w14:textId="5913F404" w:rsidR="0089648B" w:rsidRPr="000E147F" w:rsidRDefault="0089648B" w:rsidP="00975532">
            <w:pPr>
              <w:spacing w:line="360" w:lineRule="auto"/>
              <w:jc w:val="both"/>
              <w:rPr>
                <w:rFonts w:ascii="Book Antiqua" w:hAnsi="Book Antiqua"/>
                <w:noProof/>
                <w:sz w:val="24"/>
                <w:szCs w:val="24"/>
                <w:lang w:eastAsia="zh-CN"/>
              </w:rPr>
            </w:pPr>
            <w:r w:rsidRPr="000E147F">
              <w:rPr>
                <w:rFonts w:ascii="Book Antiqua" w:hAnsi="Book Antiqua"/>
                <w:noProof/>
                <w:sz w:val="24"/>
                <w:szCs w:val="24"/>
              </w:rPr>
              <w:t>All HIV-positive individuals</w:t>
            </w:r>
          </w:p>
        </w:tc>
      </w:tr>
      <w:tr w:rsidR="000E147F" w:rsidRPr="000E147F" w14:paraId="3B813BE3" w14:textId="77777777" w:rsidTr="0089648B">
        <w:tc>
          <w:tcPr>
            <w:tcW w:w="9576" w:type="dxa"/>
          </w:tcPr>
          <w:p w14:paraId="3B761144" w14:textId="3D9E0803" w:rsidR="0089648B" w:rsidRPr="000E147F" w:rsidRDefault="0089648B" w:rsidP="00975532">
            <w:pPr>
              <w:spacing w:line="360" w:lineRule="auto"/>
              <w:jc w:val="both"/>
              <w:rPr>
                <w:rFonts w:ascii="Book Antiqua" w:hAnsi="Book Antiqua"/>
                <w:noProof/>
                <w:sz w:val="24"/>
                <w:szCs w:val="24"/>
                <w:lang w:eastAsia="zh-CN"/>
              </w:rPr>
            </w:pPr>
            <w:r w:rsidRPr="000E147F">
              <w:rPr>
                <w:rFonts w:ascii="Book Antiqua" w:hAnsi="Book Antiqua"/>
                <w:noProof/>
                <w:sz w:val="24"/>
                <w:szCs w:val="24"/>
              </w:rPr>
              <w:t>Signs and symptoms of liver disease</w:t>
            </w:r>
          </w:p>
        </w:tc>
      </w:tr>
      <w:tr w:rsidR="000E147F" w:rsidRPr="000E147F" w14:paraId="6323EC90" w14:textId="77777777" w:rsidTr="0089648B">
        <w:tc>
          <w:tcPr>
            <w:tcW w:w="9576" w:type="dxa"/>
          </w:tcPr>
          <w:p w14:paraId="33F5434F" w14:textId="26B28072" w:rsidR="0089648B" w:rsidRPr="000E147F" w:rsidRDefault="0089648B" w:rsidP="00975532">
            <w:pPr>
              <w:spacing w:line="360" w:lineRule="auto"/>
              <w:jc w:val="both"/>
              <w:rPr>
                <w:rFonts w:ascii="Book Antiqua" w:hAnsi="Book Antiqua"/>
                <w:noProof/>
                <w:sz w:val="24"/>
                <w:szCs w:val="24"/>
                <w:lang w:eastAsia="zh-CN"/>
              </w:rPr>
            </w:pPr>
            <w:r w:rsidRPr="000E147F">
              <w:rPr>
                <w:rFonts w:ascii="Book Antiqua" w:hAnsi="Book Antiqua"/>
                <w:noProof/>
                <w:sz w:val="24"/>
                <w:szCs w:val="24"/>
              </w:rPr>
              <w:t>Children born to HCV positive mothers</w:t>
            </w:r>
          </w:p>
        </w:tc>
      </w:tr>
      <w:tr w:rsidR="000E147F" w:rsidRPr="000E147F" w14:paraId="63DAFF64" w14:textId="77777777" w:rsidTr="0089648B">
        <w:tc>
          <w:tcPr>
            <w:tcW w:w="9576" w:type="dxa"/>
          </w:tcPr>
          <w:p w14:paraId="7732685F" w14:textId="28F66A89" w:rsidR="0089648B" w:rsidRPr="000E147F" w:rsidRDefault="0089648B" w:rsidP="00975532">
            <w:pPr>
              <w:spacing w:line="360" w:lineRule="auto"/>
              <w:jc w:val="both"/>
              <w:rPr>
                <w:rFonts w:ascii="Book Antiqua" w:hAnsi="Book Antiqua"/>
                <w:noProof/>
                <w:sz w:val="24"/>
                <w:szCs w:val="24"/>
                <w:lang w:eastAsia="zh-CN"/>
              </w:rPr>
            </w:pPr>
            <w:r w:rsidRPr="000E147F">
              <w:rPr>
                <w:rFonts w:ascii="Book Antiqua" w:hAnsi="Book Antiqua"/>
                <w:noProof/>
                <w:sz w:val="24"/>
                <w:szCs w:val="24"/>
              </w:rPr>
              <w:t>Elevated liver function tests</w:t>
            </w:r>
          </w:p>
        </w:tc>
      </w:tr>
    </w:tbl>
    <w:p w14:paraId="665F4D53" w14:textId="47587FE9" w:rsidR="00613044" w:rsidRPr="000E147F" w:rsidRDefault="00B26547" w:rsidP="00975532">
      <w:pPr>
        <w:spacing w:after="0" w:line="360" w:lineRule="auto"/>
        <w:jc w:val="both"/>
        <w:rPr>
          <w:rFonts w:ascii="Book Antiqua" w:hAnsi="Book Antiqua"/>
          <w:sz w:val="24"/>
          <w:szCs w:val="24"/>
          <w:lang w:eastAsia="zh-CN"/>
        </w:rPr>
      </w:pPr>
      <w:r w:rsidRPr="000E147F">
        <w:rPr>
          <w:rFonts w:ascii="Book Antiqua" w:hAnsi="Book Antiqua"/>
          <w:sz w:val="24"/>
          <w:szCs w:val="24"/>
          <w:lang w:eastAsia="zh-CN"/>
        </w:rPr>
        <w:t xml:space="preserve">HCV: </w:t>
      </w:r>
      <w:r w:rsidRPr="000E147F">
        <w:rPr>
          <w:rFonts w:ascii="Book Antiqua" w:hAnsi="Book Antiqua"/>
          <w:sz w:val="24"/>
          <w:szCs w:val="24"/>
        </w:rPr>
        <w:t xml:space="preserve">Hepatitis C </w:t>
      </w:r>
      <w:r w:rsidRPr="000E147F">
        <w:rPr>
          <w:rFonts w:ascii="Book Antiqua" w:hAnsi="Book Antiqua"/>
          <w:sz w:val="24"/>
          <w:szCs w:val="24"/>
          <w:lang w:eastAsia="zh-CN"/>
        </w:rPr>
        <w:t xml:space="preserve">virus; </w:t>
      </w:r>
      <w:r w:rsidRPr="000E147F">
        <w:rPr>
          <w:rFonts w:ascii="Book Antiqua" w:hAnsi="Book Antiqua"/>
          <w:noProof/>
          <w:sz w:val="24"/>
          <w:szCs w:val="24"/>
        </w:rPr>
        <w:t>HIV</w:t>
      </w:r>
      <w:r w:rsidRPr="000E147F">
        <w:rPr>
          <w:rFonts w:ascii="Book Antiqua" w:hAnsi="Book Antiqua"/>
          <w:noProof/>
          <w:sz w:val="24"/>
          <w:szCs w:val="24"/>
          <w:lang w:eastAsia="zh-CN"/>
        </w:rPr>
        <w:t>: Human immunodeficiency virus.</w:t>
      </w:r>
    </w:p>
    <w:p w14:paraId="6C2257FF" w14:textId="77777777" w:rsidR="0089648B" w:rsidRPr="000E147F" w:rsidRDefault="0089648B" w:rsidP="00975532">
      <w:pPr>
        <w:spacing w:after="0" w:line="360" w:lineRule="auto"/>
        <w:jc w:val="both"/>
        <w:rPr>
          <w:rFonts w:ascii="Book Antiqua" w:hAnsi="Book Antiqua"/>
          <w:sz w:val="24"/>
          <w:szCs w:val="24"/>
        </w:rPr>
      </w:pPr>
      <w:r w:rsidRPr="000E147F">
        <w:rPr>
          <w:rFonts w:ascii="Book Antiqua" w:hAnsi="Book Antiqua"/>
          <w:sz w:val="24"/>
          <w:szCs w:val="24"/>
        </w:rPr>
        <w:br w:type="page"/>
      </w:r>
    </w:p>
    <w:p w14:paraId="75D4459C" w14:textId="2256ADCC" w:rsidR="00963B18" w:rsidRPr="000E147F" w:rsidRDefault="0089648B" w:rsidP="00975532">
      <w:pPr>
        <w:spacing w:after="0" w:line="360" w:lineRule="auto"/>
        <w:jc w:val="both"/>
        <w:rPr>
          <w:rFonts w:ascii="Book Antiqua" w:hAnsi="Book Antiqua"/>
          <w:b/>
          <w:sz w:val="24"/>
          <w:szCs w:val="24"/>
        </w:rPr>
      </w:pPr>
      <w:r w:rsidRPr="000E147F">
        <w:rPr>
          <w:rFonts w:ascii="Book Antiqua" w:hAnsi="Book Antiqua"/>
          <w:b/>
          <w:sz w:val="24"/>
          <w:szCs w:val="24"/>
        </w:rPr>
        <w:t>Table 2</w:t>
      </w:r>
      <w:r w:rsidR="00963B18" w:rsidRPr="000E147F">
        <w:rPr>
          <w:rFonts w:ascii="Book Antiqua" w:hAnsi="Book Antiqua"/>
          <w:b/>
          <w:sz w:val="24"/>
          <w:szCs w:val="24"/>
        </w:rPr>
        <w:t xml:space="preserve"> Various scoring system for the histological staging for liver fibrosis</w:t>
      </w:r>
      <w:r w:rsidR="00963B18" w:rsidRPr="000E147F">
        <w:rPr>
          <w:rFonts w:ascii="Book Antiqua" w:hAnsi="Book Antiqua"/>
          <w:b/>
          <w:sz w:val="24"/>
          <w:szCs w:val="24"/>
          <w:vertAlign w:val="superscript"/>
        </w:rPr>
        <w:t xml:space="preserve"> </w:t>
      </w:r>
    </w:p>
    <w:tbl>
      <w:tblPr>
        <w:tblStyle w:val="TableGrid"/>
        <w:tblW w:w="11160" w:type="dxa"/>
        <w:tblLook w:val="04A0" w:firstRow="1" w:lastRow="0" w:firstColumn="1" w:lastColumn="0" w:noHBand="0" w:noVBand="1"/>
      </w:tblPr>
      <w:tblGrid>
        <w:gridCol w:w="816"/>
        <w:gridCol w:w="1704"/>
        <w:gridCol w:w="1890"/>
        <w:gridCol w:w="2430"/>
        <w:gridCol w:w="4320"/>
      </w:tblGrid>
      <w:tr w:rsidR="000E147F" w:rsidRPr="000E147F" w14:paraId="5C18066D" w14:textId="77777777" w:rsidTr="0089648B">
        <w:tc>
          <w:tcPr>
            <w:tcW w:w="816" w:type="dxa"/>
          </w:tcPr>
          <w:p w14:paraId="6B7F5CF8"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Stage</w:t>
            </w:r>
          </w:p>
        </w:tc>
        <w:tc>
          <w:tcPr>
            <w:tcW w:w="1704" w:type="dxa"/>
          </w:tcPr>
          <w:p w14:paraId="101E7422"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IASL score</w:t>
            </w:r>
          </w:p>
        </w:tc>
        <w:tc>
          <w:tcPr>
            <w:tcW w:w="1890" w:type="dxa"/>
          </w:tcPr>
          <w:p w14:paraId="7B59EE53"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Bats-Ludwig score</w:t>
            </w:r>
          </w:p>
        </w:tc>
        <w:tc>
          <w:tcPr>
            <w:tcW w:w="2430" w:type="dxa"/>
          </w:tcPr>
          <w:p w14:paraId="4418EC46" w14:textId="77777777" w:rsidR="00963B18" w:rsidRPr="000E147F" w:rsidRDefault="00963B18" w:rsidP="00975532">
            <w:pPr>
              <w:spacing w:line="360" w:lineRule="auto"/>
              <w:jc w:val="both"/>
              <w:rPr>
                <w:rFonts w:ascii="Book Antiqua" w:hAnsi="Book Antiqua"/>
                <w:sz w:val="24"/>
                <w:szCs w:val="24"/>
              </w:rPr>
            </w:pPr>
            <w:proofErr w:type="spellStart"/>
            <w:r w:rsidRPr="000E147F">
              <w:rPr>
                <w:rFonts w:ascii="Book Antiqua" w:hAnsi="Book Antiqua"/>
                <w:sz w:val="24"/>
                <w:szCs w:val="24"/>
              </w:rPr>
              <w:t>Metavir</w:t>
            </w:r>
            <w:proofErr w:type="spellEnd"/>
          </w:p>
        </w:tc>
        <w:tc>
          <w:tcPr>
            <w:tcW w:w="4320" w:type="dxa"/>
          </w:tcPr>
          <w:p w14:paraId="0B2D18AB" w14:textId="77777777" w:rsidR="00963B18" w:rsidRPr="000E147F" w:rsidRDefault="00963B18" w:rsidP="00975532">
            <w:pPr>
              <w:spacing w:line="360" w:lineRule="auto"/>
              <w:jc w:val="both"/>
              <w:rPr>
                <w:rFonts w:ascii="Book Antiqua" w:hAnsi="Book Antiqua"/>
                <w:sz w:val="24"/>
                <w:szCs w:val="24"/>
              </w:rPr>
            </w:pPr>
            <w:proofErr w:type="spellStart"/>
            <w:r w:rsidRPr="000E147F">
              <w:rPr>
                <w:rFonts w:ascii="Book Antiqua" w:hAnsi="Book Antiqua"/>
                <w:sz w:val="24"/>
                <w:szCs w:val="24"/>
              </w:rPr>
              <w:t>Ishak</w:t>
            </w:r>
            <w:proofErr w:type="spellEnd"/>
            <w:r w:rsidRPr="000E147F">
              <w:rPr>
                <w:rFonts w:ascii="Book Antiqua" w:hAnsi="Book Antiqua"/>
                <w:sz w:val="24"/>
                <w:szCs w:val="24"/>
              </w:rPr>
              <w:t xml:space="preserve"> score</w:t>
            </w:r>
          </w:p>
        </w:tc>
      </w:tr>
      <w:tr w:rsidR="000E147F" w:rsidRPr="000E147F" w14:paraId="797DAF87" w14:textId="77777777" w:rsidTr="0089648B">
        <w:tc>
          <w:tcPr>
            <w:tcW w:w="816" w:type="dxa"/>
          </w:tcPr>
          <w:p w14:paraId="20BB672E"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0</w:t>
            </w:r>
          </w:p>
        </w:tc>
        <w:tc>
          <w:tcPr>
            <w:tcW w:w="1704" w:type="dxa"/>
          </w:tcPr>
          <w:p w14:paraId="5072128C"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No fibrosis</w:t>
            </w:r>
          </w:p>
        </w:tc>
        <w:tc>
          <w:tcPr>
            <w:tcW w:w="1890" w:type="dxa"/>
          </w:tcPr>
          <w:p w14:paraId="433E5F99"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No fibrosis</w:t>
            </w:r>
          </w:p>
        </w:tc>
        <w:tc>
          <w:tcPr>
            <w:tcW w:w="2430" w:type="dxa"/>
          </w:tcPr>
          <w:p w14:paraId="4AE64926"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No fibrosis</w:t>
            </w:r>
          </w:p>
        </w:tc>
        <w:tc>
          <w:tcPr>
            <w:tcW w:w="4320" w:type="dxa"/>
          </w:tcPr>
          <w:p w14:paraId="7F91051A"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No fibrosis</w:t>
            </w:r>
          </w:p>
        </w:tc>
      </w:tr>
      <w:tr w:rsidR="000E147F" w:rsidRPr="000E147F" w14:paraId="33AC4727" w14:textId="77777777" w:rsidTr="0089648B">
        <w:tc>
          <w:tcPr>
            <w:tcW w:w="816" w:type="dxa"/>
          </w:tcPr>
          <w:p w14:paraId="65C3BC43"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1</w:t>
            </w:r>
          </w:p>
        </w:tc>
        <w:tc>
          <w:tcPr>
            <w:tcW w:w="1704" w:type="dxa"/>
          </w:tcPr>
          <w:p w14:paraId="211A37AD"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Mild fibrosis</w:t>
            </w:r>
          </w:p>
        </w:tc>
        <w:tc>
          <w:tcPr>
            <w:tcW w:w="1890" w:type="dxa"/>
          </w:tcPr>
          <w:p w14:paraId="05D69974"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Fibrous portal expansion</w:t>
            </w:r>
          </w:p>
        </w:tc>
        <w:tc>
          <w:tcPr>
            <w:tcW w:w="2430" w:type="dxa"/>
          </w:tcPr>
          <w:p w14:paraId="14C9B40F"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 xml:space="preserve">Presence of </w:t>
            </w:r>
            <w:proofErr w:type="spellStart"/>
            <w:r w:rsidRPr="000E147F">
              <w:rPr>
                <w:rFonts w:ascii="Book Antiqua" w:hAnsi="Book Antiqua"/>
                <w:sz w:val="24"/>
                <w:szCs w:val="24"/>
              </w:rPr>
              <w:t>periportal</w:t>
            </w:r>
            <w:proofErr w:type="spellEnd"/>
            <w:r w:rsidRPr="000E147F">
              <w:rPr>
                <w:rFonts w:ascii="Book Antiqua" w:hAnsi="Book Antiqua"/>
                <w:sz w:val="24"/>
                <w:szCs w:val="24"/>
              </w:rPr>
              <w:t xml:space="preserve"> fibrotic expansion</w:t>
            </w:r>
          </w:p>
        </w:tc>
        <w:tc>
          <w:tcPr>
            <w:tcW w:w="4320" w:type="dxa"/>
          </w:tcPr>
          <w:p w14:paraId="190D70C7"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 xml:space="preserve">Fibrous expansion of some portal areas with or without short fibrous </w:t>
            </w:r>
            <w:proofErr w:type="spellStart"/>
            <w:r w:rsidRPr="000E147F">
              <w:rPr>
                <w:rFonts w:ascii="Book Antiqua" w:hAnsi="Book Antiqua"/>
                <w:sz w:val="24"/>
                <w:szCs w:val="24"/>
              </w:rPr>
              <w:t>septae</w:t>
            </w:r>
            <w:proofErr w:type="spellEnd"/>
          </w:p>
        </w:tc>
      </w:tr>
      <w:tr w:rsidR="000E147F" w:rsidRPr="000E147F" w14:paraId="0B111649" w14:textId="77777777" w:rsidTr="0089648B">
        <w:tc>
          <w:tcPr>
            <w:tcW w:w="816" w:type="dxa"/>
          </w:tcPr>
          <w:p w14:paraId="73327A3B"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2</w:t>
            </w:r>
          </w:p>
        </w:tc>
        <w:tc>
          <w:tcPr>
            <w:tcW w:w="1704" w:type="dxa"/>
          </w:tcPr>
          <w:p w14:paraId="72882C2E"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Moderate fibrosis</w:t>
            </w:r>
          </w:p>
        </w:tc>
        <w:tc>
          <w:tcPr>
            <w:tcW w:w="1890" w:type="dxa"/>
          </w:tcPr>
          <w:p w14:paraId="6D13DF90"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 xml:space="preserve">Rare bridges or </w:t>
            </w:r>
            <w:proofErr w:type="spellStart"/>
            <w:r w:rsidRPr="000E147F">
              <w:rPr>
                <w:rFonts w:ascii="Book Antiqua" w:hAnsi="Book Antiqua"/>
                <w:sz w:val="24"/>
                <w:szCs w:val="24"/>
              </w:rPr>
              <w:t>septae</w:t>
            </w:r>
            <w:proofErr w:type="spellEnd"/>
          </w:p>
        </w:tc>
        <w:tc>
          <w:tcPr>
            <w:tcW w:w="2430" w:type="dxa"/>
          </w:tcPr>
          <w:p w14:paraId="2E748515" w14:textId="77777777" w:rsidR="00963B18" w:rsidRPr="000E147F" w:rsidRDefault="00963B18" w:rsidP="00975532">
            <w:pPr>
              <w:spacing w:line="360" w:lineRule="auto"/>
              <w:jc w:val="both"/>
              <w:rPr>
                <w:rFonts w:ascii="Book Antiqua" w:hAnsi="Book Antiqua"/>
                <w:sz w:val="24"/>
                <w:szCs w:val="24"/>
              </w:rPr>
            </w:pPr>
            <w:proofErr w:type="spellStart"/>
            <w:r w:rsidRPr="000E147F">
              <w:rPr>
                <w:rFonts w:ascii="Book Antiqua" w:hAnsi="Book Antiqua"/>
                <w:sz w:val="24"/>
                <w:szCs w:val="24"/>
              </w:rPr>
              <w:t>Periportal</w:t>
            </w:r>
            <w:proofErr w:type="spellEnd"/>
            <w:r w:rsidRPr="000E147F">
              <w:rPr>
                <w:rFonts w:ascii="Book Antiqua" w:hAnsi="Book Antiqua"/>
                <w:sz w:val="24"/>
                <w:szCs w:val="24"/>
              </w:rPr>
              <w:t xml:space="preserve"> </w:t>
            </w:r>
            <w:proofErr w:type="spellStart"/>
            <w:r w:rsidRPr="000E147F">
              <w:rPr>
                <w:rFonts w:ascii="Book Antiqua" w:hAnsi="Book Antiqua"/>
                <w:sz w:val="24"/>
                <w:szCs w:val="24"/>
              </w:rPr>
              <w:t>septae</w:t>
            </w:r>
            <w:proofErr w:type="spellEnd"/>
            <w:r w:rsidRPr="000E147F">
              <w:rPr>
                <w:rFonts w:ascii="Book Antiqua" w:hAnsi="Book Antiqua"/>
                <w:sz w:val="24"/>
                <w:szCs w:val="24"/>
              </w:rPr>
              <w:t xml:space="preserve"> 1 (septum)</w:t>
            </w:r>
          </w:p>
        </w:tc>
        <w:tc>
          <w:tcPr>
            <w:tcW w:w="4320" w:type="dxa"/>
          </w:tcPr>
          <w:p w14:paraId="47225484"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 xml:space="preserve">Fibrous expansion of most portal areas with or without short fibrous </w:t>
            </w:r>
            <w:proofErr w:type="spellStart"/>
            <w:r w:rsidRPr="000E147F">
              <w:rPr>
                <w:rFonts w:ascii="Book Antiqua" w:hAnsi="Book Antiqua"/>
                <w:sz w:val="24"/>
                <w:szCs w:val="24"/>
              </w:rPr>
              <w:t>septae</w:t>
            </w:r>
            <w:proofErr w:type="spellEnd"/>
          </w:p>
        </w:tc>
      </w:tr>
      <w:tr w:rsidR="000E147F" w:rsidRPr="000E147F" w14:paraId="0FE4491A" w14:textId="77777777" w:rsidTr="0089648B">
        <w:tc>
          <w:tcPr>
            <w:tcW w:w="816" w:type="dxa"/>
          </w:tcPr>
          <w:p w14:paraId="2990A931"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3</w:t>
            </w:r>
          </w:p>
        </w:tc>
        <w:tc>
          <w:tcPr>
            <w:tcW w:w="1704" w:type="dxa"/>
          </w:tcPr>
          <w:p w14:paraId="2DB778E5"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Severe fibrosis</w:t>
            </w:r>
          </w:p>
        </w:tc>
        <w:tc>
          <w:tcPr>
            <w:tcW w:w="1890" w:type="dxa"/>
          </w:tcPr>
          <w:p w14:paraId="72A5B697"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 xml:space="preserve">Numerous bridges or </w:t>
            </w:r>
            <w:proofErr w:type="spellStart"/>
            <w:r w:rsidRPr="000E147F">
              <w:rPr>
                <w:rFonts w:ascii="Book Antiqua" w:hAnsi="Book Antiqua"/>
                <w:sz w:val="24"/>
                <w:szCs w:val="24"/>
              </w:rPr>
              <w:t>septae</w:t>
            </w:r>
            <w:proofErr w:type="spellEnd"/>
          </w:p>
        </w:tc>
        <w:tc>
          <w:tcPr>
            <w:tcW w:w="2430" w:type="dxa"/>
          </w:tcPr>
          <w:p w14:paraId="5A5AB10B"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 xml:space="preserve">Porto-central </w:t>
            </w:r>
            <w:proofErr w:type="spellStart"/>
            <w:r w:rsidRPr="000E147F">
              <w:rPr>
                <w:rFonts w:ascii="Book Antiqua" w:hAnsi="Book Antiqua"/>
                <w:sz w:val="24"/>
                <w:szCs w:val="24"/>
              </w:rPr>
              <w:t>septae</w:t>
            </w:r>
            <w:proofErr w:type="spellEnd"/>
          </w:p>
        </w:tc>
        <w:tc>
          <w:tcPr>
            <w:tcW w:w="4320" w:type="dxa"/>
          </w:tcPr>
          <w:p w14:paraId="6446EC4E"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Fibrous expansion of most portal areas with occasional portal to portal bridging</w:t>
            </w:r>
          </w:p>
        </w:tc>
      </w:tr>
      <w:tr w:rsidR="000E147F" w:rsidRPr="000E147F" w14:paraId="43B27868" w14:textId="77777777" w:rsidTr="0089648B">
        <w:tc>
          <w:tcPr>
            <w:tcW w:w="816" w:type="dxa"/>
          </w:tcPr>
          <w:p w14:paraId="43D518FA"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4</w:t>
            </w:r>
          </w:p>
        </w:tc>
        <w:tc>
          <w:tcPr>
            <w:tcW w:w="1704" w:type="dxa"/>
          </w:tcPr>
          <w:p w14:paraId="612C00F1"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Cirrhosis</w:t>
            </w:r>
          </w:p>
        </w:tc>
        <w:tc>
          <w:tcPr>
            <w:tcW w:w="1890" w:type="dxa"/>
          </w:tcPr>
          <w:p w14:paraId="702CFA62"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Cirrhosis</w:t>
            </w:r>
          </w:p>
        </w:tc>
        <w:tc>
          <w:tcPr>
            <w:tcW w:w="2430" w:type="dxa"/>
          </w:tcPr>
          <w:p w14:paraId="088E83D5"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 xml:space="preserve">Cirrhosis </w:t>
            </w:r>
          </w:p>
        </w:tc>
        <w:tc>
          <w:tcPr>
            <w:tcW w:w="4320" w:type="dxa"/>
          </w:tcPr>
          <w:p w14:paraId="5E642A2A"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 xml:space="preserve">Fibrous expansion of most portal areas with marked bridging (portal to portal and portal to central) </w:t>
            </w:r>
          </w:p>
        </w:tc>
      </w:tr>
      <w:tr w:rsidR="000E147F" w:rsidRPr="000E147F" w14:paraId="47B9CD71" w14:textId="77777777" w:rsidTr="0089648B">
        <w:tc>
          <w:tcPr>
            <w:tcW w:w="816" w:type="dxa"/>
          </w:tcPr>
          <w:p w14:paraId="30C1FDE1"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5</w:t>
            </w:r>
          </w:p>
        </w:tc>
        <w:tc>
          <w:tcPr>
            <w:tcW w:w="1704" w:type="dxa"/>
          </w:tcPr>
          <w:p w14:paraId="1D358140" w14:textId="77777777" w:rsidR="00963B18" w:rsidRPr="000E147F" w:rsidRDefault="00963B18" w:rsidP="00975532">
            <w:pPr>
              <w:spacing w:line="360" w:lineRule="auto"/>
              <w:jc w:val="both"/>
              <w:rPr>
                <w:rFonts w:ascii="Book Antiqua" w:hAnsi="Book Antiqua"/>
                <w:sz w:val="24"/>
                <w:szCs w:val="24"/>
              </w:rPr>
            </w:pPr>
          </w:p>
        </w:tc>
        <w:tc>
          <w:tcPr>
            <w:tcW w:w="1890" w:type="dxa"/>
          </w:tcPr>
          <w:p w14:paraId="28AC25EE" w14:textId="77777777" w:rsidR="00963B18" w:rsidRPr="000E147F" w:rsidRDefault="00963B18" w:rsidP="00975532">
            <w:pPr>
              <w:spacing w:line="360" w:lineRule="auto"/>
              <w:jc w:val="both"/>
              <w:rPr>
                <w:rFonts w:ascii="Book Antiqua" w:hAnsi="Book Antiqua"/>
                <w:sz w:val="24"/>
                <w:szCs w:val="24"/>
              </w:rPr>
            </w:pPr>
          </w:p>
        </w:tc>
        <w:tc>
          <w:tcPr>
            <w:tcW w:w="2430" w:type="dxa"/>
          </w:tcPr>
          <w:p w14:paraId="6F37DF58" w14:textId="77777777" w:rsidR="00963B18" w:rsidRPr="000E147F" w:rsidRDefault="00963B18" w:rsidP="00975532">
            <w:pPr>
              <w:spacing w:line="360" w:lineRule="auto"/>
              <w:jc w:val="both"/>
              <w:rPr>
                <w:rFonts w:ascii="Book Antiqua" w:hAnsi="Book Antiqua"/>
                <w:sz w:val="24"/>
                <w:szCs w:val="24"/>
              </w:rPr>
            </w:pPr>
          </w:p>
        </w:tc>
        <w:tc>
          <w:tcPr>
            <w:tcW w:w="4320" w:type="dxa"/>
          </w:tcPr>
          <w:p w14:paraId="4D802289"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Marked bridging (portal to portal and portal to central) with occasional nodules (incomplete cirrhosis)</w:t>
            </w:r>
          </w:p>
        </w:tc>
      </w:tr>
      <w:tr w:rsidR="000E147F" w:rsidRPr="000E147F" w14:paraId="4ABBBF3E" w14:textId="77777777" w:rsidTr="0089648B">
        <w:tc>
          <w:tcPr>
            <w:tcW w:w="816" w:type="dxa"/>
          </w:tcPr>
          <w:p w14:paraId="3E0B4291"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6</w:t>
            </w:r>
          </w:p>
        </w:tc>
        <w:tc>
          <w:tcPr>
            <w:tcW w:w="1704" w:type="dxa"/>
          </w:tcPr>
          <w:p w14:paraId="51057856" w14:textId="77777777" w:rsidR="00963B18" w:rsidRPr="000E147F" w:rsidRDefault="00963B18" w:rsidP="00975532">
            <w:pPr>
              <w:spacing w:line="360" w:lineRule="auto"/>
              <w:jc w:val="both"/>
              <w:rPr>
                <w:rFonts w:ascii="Book Antiqua" w:hAnsi="Book Antiqua"/>
                <w:sz w:val="24"/>
                <w:szCs w:val="24"/>
              </w:rPr>
            </w:pPr>
          </w:p>
        </w:tc>
        <w:tc>
          <w:tcPr>
            <w:tcW w:w="1890" w:type="dxa"/>
          </w:tcPr>
          <w:p w14:paraId="59E655E7" w14:textId="77777777" w:rsidR="00963B18" w:rsidRPr="000E147F" w:rsidRDefault="00963B18" w:rsidP="00975532">
            <w:pPr>
              <w:spacing w:line="360" w:lineRule="auto"/>
              <w:jc w:val="both"/>
              <w:rPr>
                <w:rFonts w:ascii="Book Antiqua" w:hAnsi="Book Antiqua"/>
                <w:sz w:val="24"/>
                <w:szCs w:val="24"/>
              </w:rPr>
            </w:pPr>
          </w:p>
        </w:tc>
        <w:tc>
          <w:tcPr>
            <w:tcW w:w="2430" w:type="dxa"/>
          </w:tcPr>
          <w:p w14:paraId="747A76E0" w14:textId="77777777" w:rsidR="00963B18" w:rsidRPr="000E147F" w:rsidRDefault="00963B18" w:rsidP="00975532">
            <w:pPr>
              <w:spacing w:line="360" w:lineRule="auto"/>
              <w:jc w:val="both"/>
              <w:rPr>
                <w:rFonts w:ascii="Book Antiqua" w:hAnsi="Book Antiqua"/>
                <w:sz w:val="24"/>
                <w:szCs w:val="24"/>
              </w:rPr>
            </w:pPr>
          </w:p>
        </w:tc>
        <w:tc>
          <w:tcPr>
            <w:tcW w:w="4320" w:type="dxa"/>
          </w:tcPr>
          <w:p w14:paraId="192F6829" w14:textId="77777777" w:rsidR="00963B18" w:rsidRPr="000E147F" w:rsidRDefault="00963B18" w:rsidP="00975532">
            <w:pPr>
              <w:spacing w:line="360" w:lineRule="auto"/>
              <w:jc w:val="both"/>
              <w:rPr>
                <w:rFonts w:ascii="Book Antiqua" w:hAnsi="Book Antiqua"/>
                <w:sz w:val="24"/>
                <w:szCs w:val="24"/>
              </w:rPr>
            </w:pPr>
            <w:r w:rsidRPr="000E147F">
              <w:rPr>
                <w:rFonts w:ascii="Book Antiqua" w:hAnsi="Book Antiqua"/>
                <w:sz w:val="24"/>
                <w:szCs w:val="24"/>
              </w:rPr>
              <w:t xml:space="preserve">Cirrhosis </w:t>
            </w:r>
          </w:p>
        </w:tc>
      </w:tr>
    </w:tbl>
    <w:p w14:paraId="1FA478E7" w14:textId="3B4E6FDE" w:rsidR="00963B18" w:rsidRPr="000E147F" w:rsidRDefault="00CD4A38" w:rsidP="00975532">
      <w:pPr>
        <w:spacing w:after="0" w:line="360" w:lineRule="auto"/>
        <w:jc w:val="both"/>
        <w:rPr>
          <w:rFonts w:ascii="Book Antiqua" w:hAnsi="Book Antiqua"/>
          <w:sz w:val="24"/>
          <w:szCs w:val="24"/>
          <w:lang w:eastAsia="zh-CN"/>
        </w:rPr>
      </w:pPr>
      <w:r w:rsidRPr="000E147F">
        <w:rPr>
          <w:rFonts w:ascii="Book Antiqua" w:hAnsi="Book Antiqua"/>
          <w:sz w:val="24"/>
          <w:szCs w:val="24"/>
        </w:rPr>
        <w:t xml:space="preserve">Adapted from </w:t>
      </w:r>
      <w:proofErr w:type="spellStart"/>
      <w:r w:rsidRPr="000E147F">
        <w:rPr>
          <w:rFonts w:ascii="Book Antiqua" w:hAnsi="Book Antiqua"/>
          <w:sz w:val="24"/>
          <w:szCs w:val="24"/>
        </w:rPr>
        <w:t>Ghany</w:t>
      </w:r>
      <w:proofErr w:type="spellEnd"/>
      <w:r w:rsidRPr="000E147F">
        <w:rPr>
          <w:rFonts w:ascii="Book Antiqua" w:hAnsi="Book Antiqua"/>
          <w:sz w:val="24"/>
          <w:szCs w:val="24"/>
        </w:rPr>
        <w:t xml:space="preserve"> </w:t>
      </w:r>
      <w:r w:rsidRPr="000E147F">
        <w:rPr>
          <w:rFonts w:ascii="Book Antiqua" w:hAnsi="Book Antiqua"/>
          <w:i/>
          <w:sz w:val="24"/>
          <w:szCs w:val="24"/>
        </w:rPr>
        <w:t>et al</w:t>
      </w:r>
      <w:r w:rsidRPr="000E147F">
        <w:rPr>
          <w:rFonts w:ascii="Book Antiqua" w:hAnsi="Book Antiqua"/>
          <w:sz w:val="24"/>
          <w:szCs w:val="24"/>
          <w:vertAlign w:val="superscript"/>
        </w:rPr>
        <w:fldChar w:fldCharType="begin"/>
      </w:r>
      <w:r w:rsidRPr="000E147F">
        <w:rPr>
          <w:rFonts w:ascii="Book Antiqua" w:hAnsi="Book Antiqua"/>
          <w:sz w:val="24"/>
          <w:szCs w:val="24"/>
          <w:vertAlign w:val="superscript"/>
        </w:rPr>
        <w:instrText xml:space="preserve"> ADDIN EN.CITE &lt;EndNote&gt;&lt;Cite&gt;&lt;Author&gt;Ghany&lt;/Author&gt;&lt;Year&gt;2009&lt;/Year&gt;&lt;IDText&gt;Diagnosis, management, and treatment of hepatitis C: an update&lt;/IDText&gt;&lt;DisplayText&gt;[21]&lt;/DisplayText&gt;&lt;record&gt;&lt;dates&gt;&lt;pub-dates&gt;&lt;date&gt;Apr&lt;/date&gt;&lt;/pub-dates&gt;&lt;year&gt;2009&lt;/year&gt;&lt;/dates&gt;&lt;keywords&gt;&lt;/keywords&gt;&lt;urls&gt;&lt;related-urls&gt;&lt;url&gt;http://dx.doi.org/10.1002/hep.22759&lt;/url&gt;&lt;/related-urls&gt;&lt;/urls&gt;&lt;isbn&gt;0270-9139&lt;/isbn&gt;&lt;titles&gt;&lt;title&gt;Diagnosis, management, and treatment of hepatitis C: an update&lt;/title&gt;&lt;secondary-title&gt;Hepatology&lt;/secondary-title&gt;&lt;alt-title&gt;Hepatology (Baltimore, Md.)&lt;/alt-title&gt;&lt;/titles&gt;&lt;pages&gt;1335-74&lt;/pages&gt;&lt;number&gt;4&lt;/number&gt;&lt;contributors&gt;&lt;authors&gt;&lt;author&gt;Ghany, M. G.&lt;/author&gt;&lt;author&gt;Strader, D. B.&lt;/author&gt;&lt;author&gt;Thomas, D. L.&lt;/author&gt;&lt;author&gt;Seeff, L. B.&lt;/author&gt;&lt;/authors&gt;&lt;/contributors&gt;&lt;edition&gt;2009/03/31&lt;/edition&gt;&lt;language&gt;eng&lt;/language&gt;&lt;added-date format="utc"&gt;1407876271&lt;/added-date&gt;&lt;ref-type name="Journal Article"&gt;17&lt;/ref-type&gt;&lt;auth-address&gt;Department of Health and Human Services, Liver Diseases Branch, National Institute of Diabetes and Digestive and Kidney Diseases, National Institutes of Health, Bethesda, MD 20892, USA.&lt;/auth-address&gt;&lt;remote-database-provider&gt;NLM&lt;/remote-database-provider&gt;&lt;rec-number&gt;37&lt;/rec-number&gt;&lt;last-updated-date format="utc"&gt;1407876271&lt;/last-updated-date&gt;&lt;accession-num&gt;19330875&lt;/accession-num&gt;&lt;electronic-resource-num&gt;10.1002/hep.22759&lt;/electronic-resource-num&gt;&lt;volume&gt;49&lt;/volume&gt;&lt;/record&gt;&lt;/Cite&gt;&lt;/EndNote&gt;</w:instrText>
      </w:r>
      <w:r w:rsidRPr="000E147F">
        <w:rPr>
          <w:rFonts w:ascii="Book Antiqua" w:hAnsi="Book Antiqua"/>
          <w:sz w:val="24"/>
          <w:szCs w:val="24"/>
          <w:vertAlign w:val="superscript"/>
        </w:rPr>
        <w:fldChar w:fldCharType="separate"/>
      </w:r>
      <w:r w:rsidRPr="000E147F">
        <w:rPr>
          <w:rFonts w:ascii="Book Antiqua" w:hAnsi="Book Antiqua"/>
          <w:noProof/>
          <w:sz w:val="24"/>
          <w:szCs w:val="24"/>
          <w:vertAlign w:val="superscript"/>
        </w:rPr>
        <w:t>[21]</w:t>
      </w:r>
      <w:r w:rsidRPr="000E147F">
        <w:rPr>
          <w:rFonts w:ascii="Book Antiqua" w:hAnsi="Book Antiqua"/>
          <w:sz w:val="24"/>
          <w:szCs w:val="24"/>
          <w:vertAlign w:val="superscript"/>
        </w:rPr>
        <w:fldChar w:fldCharType="end"/>
      </w:r>
      <w:r w:rsidRPr="000E147F">
        <w:rPr>
          <w:rFonts w:ascii="Book Antiqua" w:hAnsi="Book Antiqua"/>
          <w:sz w:val="24"/>
          <w:szCs w:val="24"/>
          <w:lang w:eastAsia="zh-CN"/>
        </w:rPr>
        <w:t>.</w:t>
      </w:r>
    </w:p>
    <w:p w14:paraId="191B538A" w14:textId="77777777" w:rsidR="00CD4A38" w:rsidRPr="000E147F" w:rsidRDefault="00CD4A38" w:rsidP="00975532">
      <w:pPr>
        <w:spacing w:after="0" w:line="360" w:lineRule="auto"/>
        <w:jc w:val="both"/>
        <w:rPr>
          <w:rFonts w:ascii="Book Antiqua" w:hAnsi="Book Antiqua"/>
          <w:b/>
          <w:sz w:val="24"/>
          <w:szCs w:val="24"/>
        </w:rPr>
      </w:pPr>
      <w:r w:rsidRPr="000E147F">
        <w:rPr>
          <w:rFonts w:ascii="Book Antiqua" w:hAnsi="Book Antiqua"/>
          <w:b/>
          <w:sz w:val="24"/>
          <w:szCs w:val="24"/>
        </w:rPr>
        <w:br w:type="page"/>
      </w:r>
    </w:p>
    <w:p w14:paraId="68F2BD0D" w14:textId="677BF2B7" w:rsidR="00227B22" w:rsidRPr="000E147F" w:rsidRDefault="0089648B" w:rsidP="00975532">
      <w:pPr>
        <w:spacing w:after="0" w:line="360" w:lineRule="auto"/>
        <w:jc w:val="both"/>
        <w:rPr>
          <w:rFonts w:ascii="Book Antiqua" w:hAnsi="Book Antiqua"/>
          <w:b/>
          <w:sz w:val="24"/>
          <w:szCs w:val="24"/>
          <w:lang w:eastAsia="zh-CN"/>
        </w:rPr>
      </w:pPr>
      <w:r w:rsidRPr="000E147F">
        <w:rPr>
          <w:rFonts w:ascii="Book Antiqua" w:hAnsi="Book Antiqua"/>
          <w:b/>
          <w:sz w:val="24"/>
          <w:szCs w:val="24"/>
        </w:rPr>
        <w:t>Table 3</w:t>
      </w:r>
      <w:r w:rsidR="00227B22" w:rsidRPr="000E147F">
        <w:rPr>
          <w:rFonts w:ascii="Book Antiqua" w:hAnsi="Book Antiqua"/>
          <w:b/>
          <w:sz w:val="24"/>
          <w:szCs w:val="24"/>
        </w:rPr>
        <w:t xml:space="preserve"> The recommended for treatment of HCV infection by genotype</w:t>
      </w:r>
      <w:r w:rsidR="008D7304" w:rsidRPr="000E147F">
        <w:rPr>
          <w:rFonts w:ascii="Book Antiqua" w:hAnsi="Book Antiqua"/>
          <w:b/>
          <w:sz w:val="24"/>
          <w:szCs w:val="24"/>
        </w:rPr>
        <w:t xml:space="preserve"> in treatment-naïve patients and in treatment naïve patients with compensated cirrhosis</w:t>
      </w:r>
      <w:r w:rsidR="00227B22" w:rsidRPr="000E147F">
        <w:rPr>
          <w:rFonts w:ascii="Book Antiqua" w:hAnsi="Book Antiqua"/>
          <w:b/>
          <w:sz w:val="24"/>
          <w:szCs w:val="24"/>
          <w:vertAlign w:val="superscript"/>
        </w:rPr>
        <w:fldChar w:fldCharType="begin"/>
      </w:r>
      <w:r w:rsidR="00781154" w:rsidRPr="000E147F">
        <w:rPr>
          <w:rFonts w:ascii="Book Antiqua" w:hAnsi="Book Antiqua"/>
          <w:b/>
          <w:sz w:val="24"/>
          <w:szCs w:val="24"/>
          <w:vertAlign w:val="superscript"/>
        </w:rPr>
        <w:instrText xml:space="preserve"> ADDIN EN.CITE &lt;EndNote&gt;&lt;Cite&gt;&lt;Year&gt;2014&lt;/Year&gt;&lt;IDText&gt;Full Report | Recommendations for Testing, Managing, and Treating Hepatitis C&lt;/IDText&gt;&lt;DisplayText&gt;[22]&lt;/DisplayText&gt;&lt;record&gt;&lt;urls&gt;&lt;related-urls&gt;&lt;url&gt;http://hcvguidelines.org/full-report-view&lt;/url&gt;&lt;/related-urls&gt;&lt;/urls&gt;&lt;titles&gt;&lt;title&gt;Full Report | Recommendations for Testing, Managing, and Treating Hepatitis C&lt;/title&gt;&lt;/titles&gt;&lt;added-date format="utc"&gt;1407876939&lt;/added-date&gt;&lt;ref-type name="Web Page"&gt;12&lt;/ref-type&gt;&lt;dates&gt;&lt;year&gt;2014&lt;/year&gt;&lt;/dates&gt;&lt;rec-number&gt;38&lt;/rec-number&gt;&lt;last-updated-date format="utc"&gt;1407876939&lt;/last-updated-date&gt;&lt;/record&gt;&lt;/Cite&gt;&lt;/EndNote&gt;</w:instrText>
      </w:r>
      <w:r w:rsidR="00227B22" w:rsidRPr="000E147F">
        <w:rPr>
          <w:rFonts w:ascii="Book Antiqua" w:hAnsi="Book Antiqua"/>
          <w:b/>
          <w:sz w:val="24"/>
          <w:szCs w:val="24"/>
          <w:vertAlign w:val="superscript"/>
        </w:rPr>
        <w:fldChar w:fldCharType="separate"/>
      </w:r>
      <w:r w:rsidR="00781154" w:rsidRPr="000E147F">
        <w:rPr>
          <w:rFonts w:ascii="Book Antiqua" w:hAnsi="Book Antiqua"/>
          <w:b/>
          <w:noProof/>
          <w:sz w:val="24"/>
          <w:szCs w:val="24"/>
          <w:vertAlign w:val="superscript"/>
        </w:rPr>
        <w:t>[22]</w:t>
      </w:r>
      <w:r w:rsidR="00227B22" w:rsidRPr="000E147F">
        <w:rPr>
          <w:rFonts w:ascii="Book Antiqua" w:hAnsi="Book Antiqua"/>
          <w:b/>
          <w:sz w:val="24"/>
          <w:szCs w:val="24"/>
          <w:vertAlign w:val="superscript"/>
        </w:rPr>
        <w:fldChar w:fldCharType="end"/>
      </w:r>
    </w:p>
    <w:tbl>
      <w:tblPr>
        <w:tblStyle w:val="TableGrid"/>
        <w:tblW w:w="11298" w:type="dxa"/>
        <w:tblInd w:w="-917" w:type="dxa"/>
        <w:tblLook w:val="04A0" w:firstRow="1" w:lastRow="0" w:firstColumn="1" w:lastColumn="0" w:noHBand="0" w:noVBand="1"/>
      </w:tblPr>
      <w:tblGrid>
        <w:gridCol w:w="1550"/>
        <w:gridCol w:w="4741"/>
        <w:gridCol w:w="5007"/>
      </w:tblGrid>
      <w:tr w:rsidR="000E147F" w:rsidRPr="000E147F" w14:paraId="621427ED" w14:textId="77777777" w:rsidTr="00F22CBE">
        <w:trPr>
          <w:trHeight w:val="146"/>
        </w:trPr>
        <w:tc>
          <w:tcPr>
            <w:tcW w:w="1550" w:type="dxa"/>
            <w:hideMark/>
          </w:tcPr>
          <w:p w14:paraId="434B993A" w14:textId="77777777" w:rsidR="00227B22" w:rsidRPr="000E147F" w:rsidRDefault="00227B22" w:rsidP="00975532">
            <w:pPr>
              <w:spacing w:line="360" w:lineRule="auto"/>
              <w:jc w:val="both"/>
              <w:rPr>
                <w:rFonts w:ascii="Book Antiqua" w:hAnsi="Book Antiqua"/>
                <w:sz w:val="24"/>
                <w:szCs w:val="24"/>
              </w:rPr>
            </w:pPr>
            <w:r w:rsidRPr="000E147F">
              <w:rPr>
                <w:rFonts w:ascii="Book Antiqua" w:hAnsi="Book Antiqua"/>
                <w:sz w:val="24"/>
                <w:szCs w:val="24"/>
              </w:rPr>
              <w:t>Genotype</w:t>
            </w:r>
          </w:p>
        </w:tc>
        <w:tc>
          <w:tcPr>
            <w:tcW w:w="4741" w:type="dxa"/>
            <w:hideMark/>
          </w:tcPr>
          <w:p w14:paraId="4642296D" w14:textId="2DEF3CA1" w:rsidR="00227B22" w:rsidRPr="000E147F" w:rsidRDefault="00227B22" w:rsidP="00975532">
            <w:pPr>
              <w:spacing w:line="360" w:lineRule="auto"/>
              <w:jc w:val="both"/>
              <w:rPr>
                <w:rFonts w:ascii="Book Antiqua" w:hAnsi="Book Antiqua"/>
                <w:sz w:val="24"/>
                <w:szCs w:val="24"/>
              </w:rPr>
            </w:pPr>
            <w:r w:rsidRPr="000E147F">
              <w:rPr>
                <w:rFonts w:ascii="Book Antiqua" w:hAnsi="Book Antiqua"/>
                <w:sz w:val="24"/>
                <w:szCs w:val="24"/>
              </w:rPr>
              <w:t>Recommended regimen</w:t>
            </w:r>
            <w:r w:rsidR="000048CE" w:rsidRPr="000E147F">
              <w:rPr>
                <w:rFonts w:ascii="Book Antiqua" w:hAnsi="Book Antiqua"/>
                <w:sz w:val="24"/>
                <w:szCs w:val="24"/>
              </w:rPr>
              <w:t xml:space="preserve"> and duration</w:t>
            </w:r>
          </w:p>
        </w:tc>
        <w:tc>
          <w:tcPr>
            <w:tcW w:w="5007" w:type="dxa"/>
            <w:hideMark/>
          </w:tcPr>
          <w:p w14:paraId="733C0EE4" w14:textId="15083DC0" w:rsidR="00227B22" w:rsidRPr="000E147F" w:rsidRDefault="008D7304" w:rsidP="00975532">
            <w:pPr>
              <w:spacing w:line="360" w:lineRule="auto"/>
              <w:jc w:val="both"/>
              <w:rPr>
                <w:rFonts w:ascii="Book Antiqua" w:hAnsi="Book Antiqua"/>
                <w:sz w:val="24"/>
                <w:szCs w:val="24"/>
              </w:rPr>
            </w:pPr>
            <w:r w:rsidRPr="000E147F">
              <w:rPr>
                <w:rFonts w:ascii="Book Antiqua" w:hAnsi="Book Antiqua"/>
                <w:sz w:val="24"/>
                <w:szCs w:val="24"/>
              </w:rPr>
              <w:t>Recommended regimen for Compensated Cirrhosis (CP-A)</w:t>
            </w:r>
            <w:r w:rsidR="000048CE" w:rsidRPr="000E147F">
              <w:rPr>
                <w:rFonts w:ascii="Book Antiqua" w:hAnsi="Book Antiqua"/>
                <w:sz w:val="24"/>
                <w:szCs w:val="24"/>
              </w:rPr>
              <w:t xml:space="preserve"> and duration</w:t>
            </w:r>
          </w:p>
        </w:tc>
      </w:tr>
      <w:tr w:rsidR="000E147F" w:rsidRPr="000E147F" w14:paraId="4DA46E48" w14:textId="77777777" w:rsidTr="00F22CBE">
        <w:trPr>
          <w:trHeight w:val="146"/>
        </w:trPr>
        <w:tc>
          <w:tcPr>
            <w:tcW w:w="1550" w:type="dxa"/>
            <w:hideMark/>
          </w:tcPr>
          <w:p w14:paraId="3A4CACE7" w14:textId="294885C6" w:rsidR="00227B22" w:rsidRPr="000E147F" w:rsidRDefault="00227B22" w:rsidP="00975532">
            <w:pPr>
              <w:spacing w:line="360" w:lineRule="auto"/>
              <w:jc w:val="both"/>
              <w:rPr>
                <w:rFonts w:ascii="Book Antiqua" w:hAnsi="Book Antiqua"/>
                <w:sz w:val="24"/>
                <w:szCs w:val="24"/>
              </w:rPr>
            </w:pPr>
            <w:r w:rsidRPr="000E147F">
              <w:rPr>
                <w:rFonts w:ascii="Book Antiqua" w:hAnsi="Book Antiqua"/>
                <w:sz w:val="24"/>
                <w:szCs w:val="24"/>
              </w:rPr>
              <w:t>1a</w:t>
            </w:r>
          </w:p>
        </w:tc>
        <w:tc>
          <w:tcPr>
            <w:tcW w:w="4741" w:type="dxa"/>
            <w:hideMark/>
          </w:tcPr>
          <w:p w14:paraId="038F4834" w14:textId="77777777" w:rsidR="008D7304" w:rsidRPr="000E147F" w:rsidRDefault="008D7304" w:rsidP="00975532">
            <w:pPr>
              <w:spacing w:line="360" w:lineRule="auto"/>
              <w:jc w:val="both"/>
              <w:rPr>
                <w:rFonts w:ascii="Book Antiqua" w:hAnsi="Book Antiqua"/>
                <w:sz w:val="24"/>
                <w:szCs w:val="24"/>
              </w:rPr>
            </w:pPr>
            <w:r w:rsidRPr="000E147F">
              <w:rPr>
                <w:rFonts w:ascii="Book Antiqua" w:hAnsi="Book Antiqua"/>
                <w:sz w:val="24"/>
                <w:szCs w:val="24"/>
              </w:rPr>
              <w:t xml:space="preserve">Three options with similar efficacy: </w:t>
            </w:r>
          </w:p>
          <w:p w14:paraId="411DB39E" w14:textId="77777777" w:rsidR="000048CE" w:rsidRPr="000E147F" w:rsidRDefault="000048CE" w:rsidP="00975532">
            <w:pPr>
              <w:spacing w:line="360" w:lineRule="auto"/>
              <w:jc w:val="both"/>
              <w:rPr>
                <w:rFonts w:ascii="Book Antiqua" w:hAnsi="Book Antiqua"/>
                <w:sz w:val="24"/>
                <w:szCs w:val="24"/>
              </w:rPr>
            </w:pPr>
          </w:p>
          <w:p w14:paraId="6BED68A7" w14:textId="7837DE6A" w:rsidR="00D25CFE" w:rsidRPr="000E147F" w:rsidRDefault="00F22CBE" w:rsidP="00975532">
            <w:pPr>
              <w:spacing w:line="360" w:lineRule="auto"/>
              <w:jc w:val="both"/>
              <w:rPr>
                <w:rFonts w:ascii="Book Antiqua" w:hAnsi="Book Antiqua"/>
                <w:sz w:val="24"/>
                <w:szCs w:val="24"/>
                <w:lang w:eastAsia="zh-CN"/>
              </w:rPr>
            </w:pPr>
            <w:r w:rsidRPr="000E147F">
              <w:rPr>
                <w:rFonts w:ascii="Book Antiqua" w:hAnsi="Book Antiqua"/>
                <w:sz w:val="24"/>
                <w:szCs w:val="24"/>
                <w:lang w:eastAsia="zh-CN"/>
              </w:rPr>
              <w:t xml:space="preserve">(1) </w:t>
            </w:r>
            <w:r w:rsidR="000048CE" w:rsidRPr="000E147F">
              <w:rPr>
                <w:rFonts w:ascii="Book Antiqua" w:hAnsi="Book Antiqua"/>
                <w:sz w:val="24"/>
                <w:szCs w:val="24"/>
              </w:rPr>
              <w:t xml:space="preserve">Daily fixed dose </w:t>
            </w:r>
            <w:r w:rsidR="009D232C" w:rsidRPr="000E147F">
              <w:rPr>
                <w:rFonts w:ascii="Book Antiqua" w:hAnsi="Book Antiqua"/>
                <w:sz w:val="24"/>
                <w:szCs w:val="24"/>
              </w:rPr>
              <w:t xml:space="preserve">LDP </w:t>
            </w:r>
            <w:r w:rsidR="000048CE" w:rsidRPr="000E147F">
              <w:rPr>
                <w:rFonts w:ascii="Book Antiqua" w:hAnsi="Book Antiqua"/>
                <w:sz w:val="24"/>
                <w:szCs w:val="24"/>
              </w:rPr>
              <w:t>(90</w:t>
            </w:r>
            <w:r w:rsidRPr="000E147F">
              <w:rPr>
                <w:rFonts w:ascii="Book Antiqua" w:hAnsi="Book Antiqua"/>
                <w:sz w:val="24"/>
                <w:szCs w:val="24"/>
                <w:lang w:eastAsia="zh-CN"/>
              </w:rPr>
              <w:t xml:space="preserve"> </w:t>
            </w:r>
            <w:r w:rsidR="000048CE" w:rsidRPr="000E147F">
              <w:rPr>
                <w:rFonts w:ascii="Book Antiqua" w:hAnsi="Book Antiqua"/>
                <w:sz w:val="24"/>
                <w:szCs w:val="24"/>
              </w:rPr>
              <w:t>mg)/</w:t>
            </w:r>
            <w:r w:rsidR="008D7304" w:rsidRPr="000E147F">
              <w:rPr>
                <w:rFonts w:ascii="Book Antiqua" w:hAnsi="Book Antiqua"/>
                <w:sz w:val="24"/>
                <w:szCs w:val="24"/>
              </w:rPr>
              <w:t>S</w:t>
            </w:r>
            <w:r w:rsidR="009D232C" w:rsidRPr="000E147F">
              <w:rPr>
                <w:rFonts w:ascii="Book Antiqua" w:hAnsi="Book Antiqua"/>
                <w:sz w:val="24"/>
                <w:szCs w:val="24"/>
              </w:rPr>
              <w:t>OF</w:t>
            </w:r>
            <w:r w:rsidR="000048CE" w:rsidRPr="000E147F">
              <w:rPr>
                <w:rFonts w:ascii="Book Antiqua" w:hAnsi="Book Antiqua"/>
                <w:sz w:val="24"/>
                <w:szCs w:val="24"/>
              </w:rPr>
              <w:t xml:space="preserve"> (400mg)</w:t>
            </w:r>
            <w:r w:rsidR="008D7304" w:rsidRPr="000E147F">
              <w:rPr>
                <w:rFonts w:ascii="Book Antiqua" w:hAnsi="Book Antiqua"/>
                <w:sz w:val="24"/>
                <w:szCs w:val="24"/>
              </w:rPr>
              <w:t xml:space="preserve"> for 12 </w:t>
            </w:r>
            <w:proofErr w:type="spellStart"/>
            <w:r w:rsidR="008D7304" w:rsidRPr="000E147F">
              <w:rPr>
                <w:rFonts w:ascii="Book Antiqua" w:hAnsi="Book Antiqua"/>
                <w:sz w:val="24"/>
                <w:szCs w:val="24"/>
              </w:rPr>
              <w:t>w</w:t>
            </w:r>
            <w:r w:rsidRPr="000E147F">
              <w:rPr>
                <w:rFonts w:ascii="Book Antiqua" w:hAnsi="Book Antiqua"/>
                <w:sz w:val="24"/>
                <w:szCs w:val="24"/>
              </w:rPr>
              <w:t>k</w:t>
            </w:r>
            <w:proofErr w:type="spellEnd"/>
            <w:r w:rsidRPr="000E147F">
              <w:rPr>
                <w:rFonts w:ascii="Book Antiqua" w:hAnsi="Book Antiqua"/>
                <w:sz w:val="24"/>
                <w:szCs w:val="24"/>
                <w:lang w:eastAsia="zh-CN"/>
              </w:rPr>
              <w:t>;</w:t>
            </w:r>
          </w:p>
          <w:p w14:paraId="347EFBE3" w14:textId="77777777" w:rsidR="00D25CFE" w:rsidRPr="000E147F" w:rsidRDefault="00D25CFE" w:rsidP="00975532">
            <w:pPr>
              <w:pStyle w:val="ListParagraph"/>
              <w:spacing w:line="360" w:lineRule="auto"/>
              <w:jc w:val="both"/>
              <w:rPr>
                <w:rFonts w:ascii="Book Antiqua" w:hAnsi="Book Antiqua"/>
                <w:sz w:val="24"/>
                <w:szCs w:val="24"/>
              </w:rPr>
            </w:pPr>
          </w:p>
          <w:p w14:paraId="6F337B63" w14:textId="0A160C6F" w:rsidR="00D25CFE" w:rsidRPr="000E147F" w:rsidRDefault="00F22CBE" w:rsidP="00975532">
            <w:pPr>
              <w:spacing w:line="360" w:lineRule="auto"/>
              <w:jc w:val="both"/>
              <w:rPr>
                <w:rStyle w:val="Strong"/>
                <w:rFonts w:ascii="Book Antiqua" w:hAnsi="Book Antiqua"/>
                <w:b w:val="0"/>
                <w:bCs w:val="0"/>
                <w:sz w:val="24"/>
                <w:szCs w:val="24"/>
              </w:rPr>
            </w:pPr>
            <w:r w:rsidRPr="000E147F">
              <w:rPr>
                <w:rStyle w:val="Strong"/>
                <w:rFonts w:ascii="Book Antiqua" w:hAnsi="Book Antiqua" w:cs="Arial"/>
                <w:b w:val="0"/>
                <w:sz w:val="24"/>
                <w:szCs w:val="24"/>
                <w:lang w:eastAsia="zh-CN"/>
              </w:rPr>
              <w:t xml:space="preserve">(2) </w:t>
            </w:r>
            <w:r w:rsidR="000048CE" w:rsidRPr="000E147F">
              <w:rPr>
                <w:rStyle w:val="Strong"/>
                <w:rFonts w:ascii="Book Antiqua" w:hAnsi="Book Antiqua" w:cs="Arial"/>
                <w:b w:val="0"/>
                <w:sz w:val="24"/>
                <w:szCs w:val="24"/>
              </w:rPr>
              <w:t xml:space="preserve">Daily fixed-dose combination of </w:t>
            </w:r>
            <w:proofErr w:type="spellStart"/>
            <w:r w:rsidR="000048CE" w:rsidRPr="000E147F">
              <w:rPr>
                <w:rStyle w:val="Strong"/>
                <w:rFonts w:ascii="Book Antiqua" w:hAnsi="Book Antiqua" w:cs="Arial"/>
                <w:b w:val="0"/>
                <w:sz w:val="24"/>
                <w:szCs w:val="24"/>
              </w:rPr>
              <w:t>paritaprevir</w:t>
            </w:r>
            <w:proofErr w:type="spellEnd"/>
            <w:r w:rsidR="000048CE" w:rsidRPr="000E147F">
              <w:rPr>
                <w:rStyle w:val="Strong"/>
                <w:rFonts w:ascii="Book Antiqua" w:hAnsi="Book Antiqua" w:cs="Arial"/>
                <w:b w:val="0"/>
                <w:sz w:val="24"/>
                <w:szCs w:val="24"/>
              </w:rPr>
              <w:t xml:space="preserve"> (150 mg)/ritonavir (100 mg)/</w:t>
            </w:r>
            <w:proofErr w:type="spellStart"/>
            <w:r w:rsidR="000048CE" w:rsidRPr="000E147F">
              <w:rPr>
                <w:rStyle w:val="Strong"/>
                <w:rFonts w:ascii="Book Antiqua" w:hAnsi="Book Antiqua" w:cs="Arial"/>
                <w:b w:val="0"/>
                <w:sz w:val="24"/>
                <w:szCs w:val="24"/>
              </w:rPr>
              <w:t>ombitasvir</w:t>
            </w:r>
            <w:proofErr w:type="spellEnd"/>
            <w:r w:rsidR="000048CE" w:rsidRPr="000E147F">
              <w:rPr>
                <w:rStyle w:val="Strong"/>
                <w:rFonts w:ascii="Book Antiqua" w:hAnsi="Book Antiqua" w:cs="Arial"/>
                <w:b w:val="0"/>
                <w:sz w:val="24"/>
                <w:szCs w:val="24"/>
              </w:rPr>
              <w:t xml:space="preserve"> (25 mg) plus twice-daily dosed </w:t>
            </w:r>
            <w:proofErr w:type="spellStart"/>
            <w:r w:rsidR="000048CE" w:rsidRPr="000E147F">
              <w:rPr>
                <w:rStyle w:val="Strong"/>
                <w:rFonts w:ascii="Book Antiqua" w:hAnsi="Book Antiqua" w:cs="Arial"/>
                <w:b w:val="0"/>
                <w:sz w:val="24"/>
                <w:szCs w:val="24"/>
              </w:rPr>
              <w:t>dasabuvir</w:t>
            </w:r>
            <w:proofErr w:type="spellEnd"/>
            <w:r w:rsidR="000048CE" w:rsidRPr="000E147F">
              <w:rPr>
                <w:rStyle w:val="Strong"/>
                <w:rFonts w:ascii="Book Antiqua" w:hAnsi="Book Antiqua" w:cs="Arial"/>
                <w:b w:val="0"/>
                <w:sz w:val="24"/>
                <w:szCs w:val="24"/>
              </w:rPr>
              <w:t xml:space="preserve"> (250 mg) and weight-based RBV </w:t>
            </w:r>
            <w:r w:rsidRPr="000E147F">
              <w:rPr>
                <w:rStyle w:val="Strong"/>
                <w:rFonts w:ascii="Book Antiqua" w:hAnsi="Book Antiqua" w:cs="Arial"/>
                <w:b w:val="0"/>
                <w:sz w:val="24"/>
                <w:szCs w:val="24"/>
                <w:lang w:eastAsia="zh-CN"/>
              </w:rPr>
              <w:t>[</w:t>
            </w:r>
            <w:r w:rsidR="000048CE" w:rsidRPr="000E147F">
              <w:rPr>
                <w:rStyle w:val="Strong"/>
                <w:rFonts w:ascii="Book Antiqua" w:hAnsi="Book Antiqua" w:cs="Arial"/>
                <w:b w:val="0"/>
                <w:sz w:val="24"/>
                <w:szCs w:val="24"/>
              </w:rPr>
              <w:t xml:space="preserve">1000 mg </w:t>
            </w:r>
            <w:r w:rsidRPr="000E147F">
              <w:rPr>
                <w:rStyle w:val="Strong"/>
                <w:rFonts w:ascii="Book Antiqua" w:hAnsi="Book Antiqua" w:cs="Arial"/>
                <w:b w:val="0"/>
                <w:sz w:val="24"/>
                <w:szCs w:val="24"/>
                <w:lang w:eastAsia="zh-CN"/>
              </w:rPr>
              <w:t>(</w:t>
            </w:r>
            <w:r w:rsidR="000048CE" w:rsidRPr="000E147F">
              <w:rPr>
                <w:rStyle w:val="Strong"/>
                <w:rFonts w:ascii="Book Antiqua" w:hAnsi="Book Antiqua" w:cs="Arial"/>
                <w:b w:val="0"/>
                <w:sz w:val="24"/>
                <w:szCs w:val="24"/>
              </w:rPr>
              <w:t>&lt;</w:t>
            </w:r>
            <w:r w:rsidRPr="000E147F">
              <w:rPr>
                <w:rStyle w:val="Strong"/>
                <w:rFonts w:ascii="Book Antiqua" w:hAnsi="Book Antiqua" w:cs="Arial"/>
                <w:b w:val="0"/>
                <w:sz w:val="24"/>
                <w:szCs w:val="24"/>
                <w:lang w:eastAsia="zh-CN"/>
              </w:rPr>
              <w:t xml:space="preserve"> </w:t>
            </w:r>
            <w:r w:rsidR="000048CE" w:rsidRPr="000E147F">
              <w:rPr>
                <w:rStyle w:val="Strong"/>
                <w:rFonts w:ascii="Book Antiqua" w:hAnsi="Book Antiqua" w:cs="Arial"/>
                <w:b w:val="0"/>
                <w:sz w:val="24"/>
                <w:szCs w:val="24"/>
              </w:rPr>
              <w:t>75 kg</w:t>
            </w:r>
            <w:r w:rsidRPr="000E147F">
              <w:rPr>
                <w:rStyle w:val="Strong"/>
                <w:rFonts w:ascii="Book Antiqua" w:hAnsi="Book Antiqua" w:cs="Arial"/>
                <w:b w:val="0"/>
                <w:sz w:val="24"/>
                <w:szCs w:val="24"/>
                <w:lang w:eastAsia="zh-CN"/>
              </w:rPr>
              <w:t>)</w:t>
            </w:r>
            <w:r w:rsidR="000048CE" w:rsidRPr="000E147F">
              <w:rPr>
                <w:rStyle w:val="Strong"/>
                <w:rFonts w:ascii="Book Antiqua" w:hAnsi="Book Antiqua" w:cs="Arial"/>
                <w:b w:val="0"/>
                <w:sz w:val="24"/>
                <w:szCs w:val="24"/>
              </w:rPr>
              <w:t xml:space="preserve"> to 1200 mg </w:t>
            </w:r>
            <w:r w:rsidRPr="000E147F">
              <w:rPr>
                <w:rStyle w:val="Strong"/>
                <w:rFonts w:ascii="Book Antiqua" w:hAnsi="Book Antiqua" w:cs="Arial"/>
                <w:b w:val="0"/>
                <w:sz w:val="24"/>
                <w:szCs w:val="24"/>
                <w:lang w:eastAsia="zh-CN"/>
              </w:rPr>
              <w:t>(</w:t>
            </w:r>
            <w:r w:rsidRPr="000E147F">
              <w:rPr>
                <w:rStyle w:val="Strong"/>
                <w:rFonts w:ascii="Book Antiqua" w:eastAsia="方正细倩简体" w:hAnsi="Book Antiqua" w:cs="Arial"/>
                <w:b w:val="0"/>
                <w:sz w:val="24"/>
                <w:szCs w:val="24"/>
              </w:rPr>
              <w:t>≥</w:t>
            </w:r>
            <w:r w:rsidRPr="000E147F">
              <w:rPr>
                <w:rStyle w:val="Strong"/>
                <w:rFonts w:ascii="Book Antiqua" w:eastAsia="方正细倩简体" w:hAnsi="Book Antiqua" w:cs="Arial"/>
                <w:b w:val="0"/>
                <w:sz w:val="24"/>
                <w:szCs w:val="24"/>
                <w:lang w:eastAsia="zh-CN"/>
              </w:rPr>
              <w:t xml:space="preserve"> </w:t>
            </w:r>
            <w:r w:rsidR="000048CE" w:rsidRPr="000E147F">
              <w:rPr>
                <w:rStyle w:val="Strong"/>
                <w:rFonts w:ascii="Book Antiqua" w:hAnsi="Book Antiqua" w:cs="Arial"/>
                <w:b w:val="0"/>
                <w:sz w:val="24"/>
                <w:szCs w:val="24"/>
              </w:rPr>
              <w:t>75 kg</w:t>
            </w:r>
            <w:r w:rsidRPr="000E147F">
              <w:rPr>
                <w:rStyle w:val="Strong"/>
                <w:rFonts w:ascii="Book Antiqua" w:hAnsi="Book Antiqua" w:cs="Arial"/>
                <w:b w:val="0"/>
                <w:sz w:val="24"/>
                <w:szCs w:val="24"/>
                <w:lang w:eastAsia="zh-CN"/>
              </w:rPr>
              <w:t>)]</w:t>
            </w:r>
            <w:r w:rsidR="000048CE" w:rsidRPr="000E147F">
              <w:rPr>
                <w:rStyle w:val="Strong"/>
                <w:rFonts w:ascii="Book Antiqua" w:hAnsi="Book Antiqua" w:cs="Arial"/>
                <w:b w:val="0"/>
                <w:sz w:val="24"/>
                <w:szCs w:val="24"/>
              </w:rPr>
              <w:t xml:space="preserve"> for </w:t>
            </w:r>
            <w:r w:rsidRPr="000E147F">
              <w:rPr>
                <w:rFonts w:ascii="Book Antiqua" w:hAnsi="Book Antiqua"/>
                <w:sz w:val="24"/>
                <w:szCs w:val="24"/>
              </w:rPr>
              <w:t xml:space="preserve">12 </w:t>
            </w:r>
            <w:proofErr w:type="spellStart"/>
            <w:r w:rsidRPr="000E147F">
              <w:rPr>
                <w:rFonts w:ascii="Book Antiqua" w:hAnsi="Book Antiqua"/>
                <w:sz w:val="24"/>
                <w:szCs w:val="24"/>
              </w:rPr>
              <w:t>wk</w:t>
            </w:r>
            <w:proofErr w:type="spellEnd"/>
            <w:r w:rsidRPr="000E147F">
              <w:rPr>
                <w:rFonts w:ascii="Book Antiqua" w:hAnsi="Book Antiqua"/>
                <w:sz w:val="24"/>
                <w:szCs w:val="24"/>
                <w:lang w:eastAsia="zh-CN"/>
              </w:rPr>
              <w:t>;</w:t>
            </w:r>
          </w:p>
          <w:p w14:paraId="2A150C7B" w14:textId="77777777" w:rsidR="00D25CFE" w:rsidRPr="000E147F" w:rsidRDefault="00D25CFE" w:rsidP="00975532">
            <w:pPr>
              <w:pStyle w:val="ListParagraph"/>
              <w:spacing w:line="360" w:lineRule="auto"/>
              <w:jc w:val="both"/>
              <w:rPr>
                <w:rStyle w:val="Strong"/>
                <w:rFonts w:ascii="Book Antiqua" w:hAnsi="Book Antiqua" w:cs="Arial"/>
                <w:b w:val="0"/>
                <w:sz w:val="24"/>
                <w:szCs w:val="24"/>
              </w:rPr>
            </w:pPr>
          </w:p>
          <w:p w14:paraId="3C1BCCD5" w14:textId="70771D51" w:rsidR="00227B22" w:rsidRPr="000E147F" w:rsidRDefault="00F22CBE" w:rsidP="00975532">
            <w:pPr>
              <w:spacing w:line="360" w:lineRule="auto"/>
              <w:jc w:val="both"/>
              <w:rPr>
                <w:rFonts w:ascii="Book Antiqua" w:hAnsi="Book Antiqua"/>
                <w:sz w:val="24"/>
                <w:szCs w:val="24"/>
              </w:rPr>
            </w:pPr>
            <w:r w:rsidRPr="000E147F">
              <w:rPr>
                <w:rStyle w:val="Strong"/>
                <w:rFonts w:ascii="Book Antiqua" w:hAnsi="Book Antiqua" w:cs="Arial"/>
                <w:b w:val="0"/>
                <w:sz w:val="24"/>
                <w:szCs w:val="24"/>
                <w:lang w:eastAsia="zh-CN"/>
              </w:rPr>
              <w:t xml:space="preserve">(3) </w:t>
            </w:r>
            <w:r w:rsidR="000048CE" w:rsidRPr="000E147F">
              <w:rPr>
                <w:rStyle w:val="Strong"/>
                <w:rFonts w:ascii="Book Antiqua" w:hAnsi="Book Antiqua" w:cs="Arial"/>
                <w:b w:val="0"/>
                <w:sz w:val="24"/>
                <w:szCs w:val="24"/>
              </w:rPr>
              <w:t xml:space="preserve">Daily </w:t>
            </w:r>
            <w:r w:rsidR="009D232C" w:rsidRPr="000E147F">
              <w:rPr>
                <w:rStyle w:val="Strong"/>
                <w:rFonts w:ascii="Book Antiqua" w:hAnsi="Book Antiqua" w:cs="Arial"/>
                <w:b w:val="0"/>
                <w:sz w:val="24"/>
                <w:szCs w:val="24"/>
              </w:rPr>
              <w:t>SOF</w:t>
            </w:r>
            <w:r w:rsidR="000048CE" w:rsidRPr="000E147F">
              <w:rPr>
                <w:rStyle w:val="Strong"/>
                <w:rFonts w:ascii="Book Antiqua" w:hAnsi="Book Antiqua" w:cs="Arial"/>
                <w:b w:val="0"/>
                <w:sz w:val="24"/>
                <w:szCs w:val="24"/>
              </w:rPr>
              <w:t xml:space="preserve"> (400 mg) plus </w:t>
            </w:r>
            <w:r w:rsidR="009D232C" w:rsidRPr="000E147F">
              <w:rPr>
                <w:rStyle w:val="Strong"/>
                <w:rFonts w:ascii="Book Antiqua" w:hAnsi="Book Antiqua" w:cs="Arial"/>
                <w:b w:val="0"/>
                <w:sz w:val="24"/>
                <w:szCs w:val="24"/>
              </w:rPr>
              <w:t>SMV</w:t>
            </w:r>
            <w:r w:rsidR="000048CE" w:rsidRPr="000E147F">
              <w:rPr>
                <w:rStyle w:val="Strong"/>
                <w:rFonts w:ascii="Book Antiqua" w:hAnsi="Book Antiqua" w:cs="Arial"/>
                <w:b w:val="0"/>
                <w:sz w:val="24"/>
                <w:szCs w:val="24"/>
              </w:rPr>
              <w:t xml:space="preserve"> (150 mg) with or without weight-based RBV </w:t>
            </w:r>
            <w:r w:rsidRPr="000E147F">
              <w:rPr>
                <w:rStyle w:val="Strong"/>
                <w:rFonts w:ascii="Book Antiqua" w:hAnsi="Book Antiqua" w:cs="Arial"/>
                <w:b w:val="0"/>
                <w:sz w:val="24"/>
                <w:szCs w:val="24"/>
                <w:lang w:eastAsia="zh-CN"/>
              </w:rPr>
              <w:t>[</w:t>
            </w:r>
            <w:r w:rsidR="000048CE" w:rsidRPr="000E147F">
              <w:rPr>
                <w:rStyle w:val="Strong"/>
                <w:rFonts w:ascii="Book Antiqua" w:hAnsi="Book Antiqua" w:cs="Arial"/>
                <w:b w:val="0"/>
                <w:sz w:val="24"/>
                <w:szCs w:val="24"/>
              </w:rPr>
              <w:t xml:space="preserve">1000 mg </w:t>
            </w:r>
            <w:r w:rsidRPr="000E147F">
              <w:rPr>
                <w:rStyle w:val="Strong"/>
                <w:rFonts w:ascii="Book Antiqua" w:hAnsi="Book Antiqua" w:cs="Arial"/>
                <w:b w:val="0"/>
                <w:sz w:val="24"/>
                <w:szCs w:val="24"/>
                <w:lang w:eastAsia="zh-CN"/>
              </w:rPr>
              <w:t>(</w:t>
            </w:r>
            <w:r w:rsidR="000048CE" w:rsidRPr="000E147F">
              <w:rPr>
                <w:rStyle w:val="Strong"/>
                <w:rFonts w:ascii="Book Antiqua" w:hAnsi="Book Antiqua" w:cs="Arial"/>
                <w:b w:val="0"/>
                <w:sz w:val="24"/>
                <w:szCs w:val="24"/>
              </w:rPr>
              <w:t>&lt;</w:t>
            </w:r>
            <w:r w:rsidRPr="000E147F">
              <w:rPr>
                <w:rStyle w:val="Strong"/>
                <w:rFonts w:ascii="Book Antiqua" w:hAnsi="Book Antiqua" w:cs="Arial"/>
                <w:b w:val="0"/>
                <w:sz w:val="24"/>
                <w:szCs w:val="24"/>
                <w:lang w:eastAsia="zh-CN"/>
              </w:rPr>
              <w:t xml:space="preserve"> </w:t>
            </w:r>
            <w:r w:rsidR="000048CE" w:rsidRPr="000E147F">
              <w:rPr>
                <w:rStyle w:val="Strong"/>
                <w:rFonts w:ascii="Book Antiqua" w:hAnsi="Book Antiqua" w:cs="Arial"/>
                <w:b w:val="0"/>
                <w:sz w:val="24"/>
                <w:szCs w:val="24"/>
              </w:rPr>
              <w:t>75 kg</w:t>
            </w:r>
            <w:r w:rsidRPr="000E147F">
              <w:rPr>
                <w:rStyle w:val="Strong"/>
                <w:rFonts w:ascii="Book Antiqua" w:hAnsi="Book Antiqua" w:cs="Arial"/>
                <w:b w:val="0"/>
                <w:sz w:val="24"/>
                <w:szCs w:val="24"/>
                <w:lang w:eastAsia="zh-CN"/>
              </w:rPr>
              <w:t>)</w:t>
            </w:r>
            <w:r w:rsidR="000048CE" w:rsidRPr="000E147F">
              <w:rPr>
                <w:rStyle w:val="Strong"/>
                <w:rFonts w:ascii="Book Antiqua" w:hAnsi="Book Antiqua" w:cs="Arial"/>
                <w:b w:val="0"/>
                <w:sz w:val="24"/>
                <w:szCs w:val="24"/>
              </w:rPr>
              <w:t xml:space="preserve"> to 1200 mg </w:t>
            </w:r>
            <w:r w:rsidRPr="000E147F">
              <w:rPr>
                <w:rStyle w:val="Strong"/>
                <w:rFonts w:ascii="Book Antiqua" w:hAnsi="Book Antiqua" w:cs="Arial"/>
                <w:b w:val="0"/>
                <w:sz w:val="24"/>
                <w:szCs w:val="24"/>
                <w:lang w:eastAsia="zh-CN"/>
              </w:rPr>
              <w:t>(</w:t>
            </w:r>
            <w:r w:rsidRPr="000E147F">
              <w:rPr>
                <w:rStyle w:val="Strong"/>
                <w:rFonts w:ascii="Book Antiqua" w:eastAsia="方正细倩简体" w:hAnsi="Book Antiqua" w:cs="Arial"/>
                <w:b w:val="0"/>
                <w:sz w:val="24"/>
                <w:szCs w:val="24"/>
              </w:rPr>
              <w:t>≥</w:t>
            </w:r>
            <w:r w:rsidRPr="000E147F">
              <w:rPr>
                <w:rStyle w:val="Strong"/>
                <w:rFonts w:ascii="Book Antiqua" w:eastAsia="方正细倩简体" w:hAnsi="Book Antiqua" w:cs="Arial"/>
                <w:b w:val="0"/>
                <w:sz w:val="24"/>
                <w:szCs w:val="24"/>
                <w:lang w:eastAsia="zh-CN"/>
              </w:rPr>
              <w:t xml:space="preserve"> </w:t>
            </w:r>
            <w:r w:rsidRPr="000E147F">
              <w:rPr>
                <w:rStyle w:val="Strong"/>
                <w:rFonts w:ascii="Book Antiqua" w:hAnsi="Book Antiqua" w:cs="Arial"/>
                <w:b w:val="0"/>
                <w:sz w:val="24"/>
                <w:szCs w:val="24"/>
              </w:rPr>
              <w:t>75 kg</w:t>
            </w:r>
            <w:r w:rsidRPr="000E147F">
              <w:rPr>
                <w:rStyle w:val="Strong"/>
                <w:rFonts w:ascii="Book Antiqua" w:hAnsi="Book Antiqua" w:cs="Arial"/>
                <w:b w:val="0"/>
                <w:sz w:val="24"/>
                <w:szCs w:val="24"/>
                <w:lang w:eastAsia="zh-CN"/>
              </w:rPr>
              <w:t>)]</w:t>
            </w:r>
            <w:r w:rsidR="000048CE" w:rsidRPr="000E147F">
              <w:rPr>
                <w:rStyle w:val="Strong"/>
                <w:rFonts w:ascii="Book Antiqua" w:hAnsi="Book Antiqua" w:cs="Arial"/>
                <w:b w:val="0"/>
                <w:sz w:val="24"/>
                <w:szCs w:val="24"/>
              </w:rPr>
              <w:t xml:space="preserve"> for </w:t>
            </w:r>
            <w:r w:rsidRPr="000E147F">
              <w:rPr>
                <w:rFonts w:ascii="Book Antiqua" w:hAnsi="Book Antiqua"/>
                <w:sz w:val="24"/>
                <w:szCs w:val="24"/>
              </w:rPr>
              <w:t xml:space="preserve">12 </w:t>
            </w:r>
            <w:proofErr w:type="spellStart"/>
            <w:r w:rsidRPr="000E147F">
              <w:rPr>
                <w:rFonts w:ascii="Book Antiqua" w:hAnsi="Book Antiqua"/>
                <w:sz w:val="24"/>
                <w:szCs w:val="24"/>
              </w:rPr>
              <w:t>wk</w:t>
            </w:r>
            <w:proofErr w:type="spellEnd"/>
          </w:p>
        </w:tc>
        <w:tc>
          <w:tcPr>
            <w:tcW w:w="5007" w:type="dxa"/>
            <w:hideMark/>
          </w:tcPr>
          <w:p w14:paraId="3E56C769" w14:textId="77777777" w:rsidR="008D7304" w:rsidRPr="000E147F" w:rsidRDefault="008D7304" w:rsidP="00975532">
            <w:pPr>
              <w:spacing w:line="360" w:lineRule="auto"/>
              <w:jc w:val="both"/>
              <w:rPr>
                <w:rFonts w:ascii="Book Antiqua" w:hAnsi="Book Antiqua"/>
                <w:sz w:val="24"/>
                <w:szCs w:val="24"/>
              </w:rPr>
            </w:pPr>
            <w:r w:rsidRPr="000E147F">
              <w:rPr>
                <w:rFonts w:ascii="Book Antiqua" w:hAnsi="Book Antiqua"/>
                <w:sz w:val="24"/>
                <w:szCs w:val="24"/>
              </w:rPr>
              <w:t xml:space="preserve">Three options with similar efficacy: </w:t>
            </w:r>
          </w:p>
          <w:p w14:paraId="5782FEB6" w14:textId="77777777" w:rsidR="000048CE" w:rsidRPr="000E147F" w:rsidRDefault="000048CE" w:rsidP="00975532">
            <w:pPr>
              <w:spacing w:line="360" w:lineRule="auto"/>
              <w:jc w:val="both"/>
              <w:rPr>
                <w:rFonts w:ascii="Book Antiqua" w:hAnsi="Book Antiqua"/>
                <w:sz w:val="24"/>
                <w:szCs w:val="24"/>
              </w:rPr>
            </w:pPr>
          </w:p>
          <w:p w14:paraId="19A22674" w14:textId="28039E3E" w:rsidR="000048CE" w:rsidRPr="000E147F" w:rsidRDefault="000048CE" w:rsidP="00975532">
            <w:pPr>
              <w:pStyle w:val="ListParagraph"/>
              <w:numPr>
                <w:ilvl w:val="0"/>
                <w:numId w:val="31"/>
              </w:numPr>
              <w:spacing w:line="360" w:lineRule="auto"/>
              <w:jc w:val="both"/>
              <w:rPr>
                <w:rFonts w:ascii="Book Antiqua" w:hAnsi="Book Antiqua"/>
                <w:sz w:val="24"/>
                <w:szCs w:val="24"/>
              </w:rPr>
            </w:pPr>
            <w:r w:rsidRPr="000E147F">
              <w:rPr>
                <w:rFonts w:ascii="Book Antiqua" w:hAnsi="Book Antiqua"/>
                <w:sz w:val="24"/>
                <w:szCs w:val="24"/>
              </w:rPr>
              <w:t xml:space="preserve">Daily fixed dose </w:t>
            </w:r>
            <w:r w:rsidR="003D6906" w:rsidRPr="000E147F">
              <w:rPr>
                <w:rFonts w:ascii="Book Antiqua" w:hAnsi="Book Antiqua"/>
                <w:sz w:val="24"/>
                <w:szCs w:val="24"/>
              </w:rPr>
              <w:t>LDP</w:t>
            </w:r>
            <w:r w:rsidRPr="000E147F">
              <w:rPr>
                <w:rFonts w:ascii="Book Antiqua" w:hAnsi="Book Antiqua"/>
                <w:sz w:val="24"/>
                <w:szCs w:val="24"/>
              </w:rPr>
              <w:t xml:space="preserve"> (90</w:t>
            </w:r>
            <w:r w:rsidR="00F22CBE" w:rsidRPr="000E147F">
              <w:rPr>
                <w:rFonts w:ascii="Book Antiqua" w:hAnsi="Book Antiqua"/>
                <w:sz w:val="24"/>
                <w:szCs w:val="24"/>
                <w:lang w:eastAsia="zh-CN"/>
              </w:rPr>
              <w:t xml:space="preserve"> </w:t>
            </w:r>
            <w:r w:rsidRPr="000E147F">
              <w:rPr>
                <w:rFonts w:ascii="Book Antiqua" w:hAnsi="Book Antiqua"/>
                <w:sz w:val="24"/>
                <w:szCs w:val="24"/>
              </w:rPr>
              <w:t>mg)/</w:t>
            </w:r>
            <w:r w:rsidR="003D6906" w:rsidRPr="000E147F">
              <w:rPr>
                <w:rFonts w:ascii="Book Antiqua" w:hAnsi="Book Antiqua"/>
                <w:sz w:val="24"/>
                <w:szCs w:val="24"/>
              </w:rPr>
              <w:t>SOF</w:t>
            </w:r>
            <w:r w:rsidRPr="000E147F">
              <w:rPr>
                <w:rFonts w:ascii="Book Antiqua" w:hAnsi="Book Antiqua"/>
                <w:sz w:val="24"/>
                <w:szCs w:val="24"/>
              </w:rPr>
              <w:t xml:space="preserve"> (400</w:t>
            </w:r>
            <w:r w:rsidR="00F22CBE" w:rsidRPr="000E147F">
              <w:rPr>
                <w:rFonts w:ascii="Book Antiqua" w:hAnsi="Book Antiqua"/>
                <w:sz w:val="24"/>
                <w:szCs w:val="24"/>
                <w:lang w:eastAsia="zh-CN"/>
              </w:rPr>
              <w:t xml:space="preserve"> </w:t>
            </w:r>
            <w:r w:rsidRPr="000E147F">
              <w:rPr>
                <w:rFonts w:ascii="Book Antiqua" w:hAnsi="Book Antiqua"/>
                <w:sz w:val="24"/>
                <w:szCs w:val="24"/>
              </w:rPr>
              <w:t xml:space="preserve">mg) for </w:t>
            </w:r>
            <w:r w:rsidR="00F22CBE" w:rsidRPr="000E147F">
              <w:rPr>
                <w:rFonts w:ascii="Book Antiqua" w:hAnsi="Book Antiqua"/>
                <w:sz w:val="24"/>
                <w:szCs w:val="24"/>
              </w:rPr>
              <w:t xml:space="preserve">12 </w:t>
            </w:r>
            <w:proofErr w:type="spellStart"/>
            <w:r w:rsidR="00F22CBE" w:rsidRPr="000E147F">
              <w:rPr>
                <w:rFonts w:ascii="Book Antiqua" w:hAnsi="Book Antiqua"/>
                <w:sz w:val="24"/>
                <w:szCs w:val="24"/>
              </w:rPr>
              <w:t>wk</w:t>
            </w:r>
            <w:proofErr w:type="spellEnd"/>
            <w:r w:rsidR="00F22CBE" w:rsidRPr="000E147F">
              <w:rPr>
                <w:rFonts w:ascii="Book Antiqua" w:hAnsi="Book Antiqua"/>
                <w:sz w:val="24"/>
                <w:szCs w:val="24"/>
                <w:lang w:eastAsia="zh-CN"/>
              </w:rPr>
              <w:t>;</w:t>
            </w:r>
          </w:p>
          <w:p w14:paraId="1EC88C67" w14:textId="77777777" w:rsidR="000048CE" w:rsidRPr="000E147F" w:rsidRDefault="000048CE" w:rsidP="00975532">
            <w:pPr>
              <w:pStyle w:val="ListParagraph"/>
              <w:spacing w:line="360" w:lineRule="auto"/>
              <w:jc w:val="both"/>
              <w:rPr>
                <w:rFonts w:ascii="Book Antiqua" w:hAnsi="Book Antiqua"/>
                <w:sz w:val="24"/>
                <w:szCs w:val="24"/>
              </w:rPr>
            </w:pPr>
          </w:p>
          <w:p w14:paraId="56A41604" w14:textId="20AF254C" w:rsidR="000048CE" w:rsidRPr="000E147F" w:rsidRDefault="00F22CBE" w:rsidP="00975532">
            <w:pPr>
              <w:spacing w:line="360" w:lineRule="auto"/>
              <w:jc w:val="both"/>
              <w:rPr>
                <w:rStyle w:val="Strong"/>
                <w:rFonts w:ascii="Book Antiqua" w:hAnsi="Book Antiqua"/>
                <w:b w:val="0"/>
                <w:bCs w:val="0"/>
                <w:sz w:val="24"/>
                <w:szCs w:val="24"/>
              </w:rPr>
            </w:pPr>
            <w:r w:rsidRPr="000E147F">
              <w:rPr>
                <w:rStyle w:val="Strong"/>
                <w:rFonts w:ascii="Book Antiqua" w:hAnsi="Book Antiqua" w:cs="Arial"/>
                <w:b w:val="0"/>
                <w:sz w:val="24"/>
                <w:szCs w:val="24"/>
                <w:lang w:eastAsia="zh-CN"/>
              </w:rPr>
              <w:t xml:space="preserve">(2) </w:t>
            </w:r>
            <w:r w:rsidR="000048CE" w:rsidRPr="000E147F">
              <w:rPr>
                <w:rStyle w:val="Strong"/>
                <w:rFonts w:ascii="Book Antiqua" w:hAnsi="Book Antiqua" w:cs="Arial"/>
                <w:b w:val="0"/>
                <w:sz w:val="24"/>
                <w:szCs w:val="24"/>
              </w:rPr>
              <w:t xml:space="preserve">Daily fixed-dose combination of </w:t>
            </w:r>
            <w:proofErr w:type="spellStart"/>
            <w:r w:rsidR="000048CE" w:rsidRPr="000E147F">
              <w:rPr>
                <w:rStyle w:val="Strong"/>
                <w:rFonts w:ascii="Book Antiqua" w:hAnsi="Book Antiqua" w:cs="Arial"/>
                <w:b w:val="0"/>
                <w:sz w:val="24"/>
                <w:szCs w:val="24"/>
              </w:rPr>
              <w:t>paritaprevir</w:t>
            </w:r>
            <w:proofErr w:type="spellEnd"/>
            <w:r w:rsidR="000048CE" w:rsidRPr="000E147F">
              <w:rPr>
                <w:rStyle w:val="Strong"/>
                <w:rFonts w:ascii="Book Antiqua" w:hAnsi="Book Antiqua" w:cs="Arial"/>
                <w:b w:val="0"/>
                <w:sz w:val="24"/>
                <w:szCs w:val="24"/>
              </w:rPr>
              <w:t xml:space="preserve"> (150 mg)/ritonavir (100 mg)/</w:t>
            </w:r>
            <w:proofErr w:type="spellStart"/>
            <w:r w:rsidR="000048CE" w:rsidRPr="000E147F">
              <w:rPr>
                <w:rStyle w:val="Strong"/>
                <w:rFonts w:ascii="Book Antiqua" w:hAnsi="Book Antiqua" w:cs="Arial"/>
                <w:b w:val="0"/>
                <w:sz w:val="24"/>
                <w:szCs w:val="24"/>
              </w:rPr>
              <w:t>ombitasvir</w:t>
            </w:r>
            <w:proofErr w:type="spellEnd"/>
            <w:r w:rsidR="000048CE" w:rsidRPr="000E147F">
              <w:rPr>
                <w:rStyle w:val="Strong"/>
                <w:rFonts w:ascii="Book Antiqua" w:hAnsi="Book Antiqua" w:cs="Arial"/>
                <w:b w:val="0"/>
                <w:sz w:val="24"/>
                <w:szCs w:val="24"/>
              </w:rPr>
              <w:t xml:space="preserve"> (25 mg) plus twice-daily dosed </w:t>
            </w:r>
            <w:proofErr w:type="spellStart"/>
            <w:r w:rsidR="000048CE" w:rsidRPr="000E147F">
              <w:rPr>
                <w:rStyle w:val="Strong"/>
                <w:rFonts w:ascii="Book Antiqua" w:hAnsi="Book Antiqua" w:cs="Arial"/>
                <w:b w:val="0"/>
                <w:sz w:val="24"/>
                <w:szCs w:val="24"/>
              </w:rPr>
              <w:t>dasabuvir</w:t>
            </w:r>
            <w:proofErr w:type="spellEnd"/>
            <w:r w:rsidR="000048CE" w:rsidRPr="000E147F">
              <w:rPr>
                <w:rStyle w:val="Strong"/>
                <w:rFonts w:ascii="Book Antiqua" w:hAnsi="Book Antiqua" w:cs="Arial"/>
                <w:b w:val="0"/>
                <w:sz w:val="24"/>
                <w:szCs w:val="24"/>
              </w:rPr>
              <w:t xml:space="preserve"> (250 mg) and weight-based RBV </w:t>
            </w:r>
            <w:r w:rsidR="006A7C30" w:rsidRPr="000E147F">
              <w:rPr>
                <w:rStyle w:val="Strong"/>
                <w:rFonts w:ascii="Book Antiqua" w:hAnsi="Book Antiqua" w:cs="Arial"/>
                <w:b w:val="0"/>
                <w:sz w:val="24"/>
                <w:szCs w:val="24"/>
                <w:lang w:eastAsia="zh-CN"/>
              </w:rPr>
              <w:t>[</w:t>
            </w:r>
            <w:r w:rsidR="006A7C30" w:rsidRPr="000E147F">
              <w:rPr>
                <w:rStyle w:val="Strong"/>
                <w:rFonts w:ascii="Book Antiqua" w:hAnsi="Book Antiqua" w:cs="Arial"/>
                <w:b w:val="0"/>
                <w:sz w:val="24"/>
                <w:szCs w:val="24"/>
              </w:rPr>
              <w:t xml:space="preserve">1000 mg </w:t>
            </w:r>
            <w:r w:rsidR="006A7C30" w:rsidRPr="000E147F">
              <w:rPr>
                <w:rStyle w:val="Strong"/>
                <w:rFonts w:ascii="Book Antiqua" w:hAnsi="Book Antiqua" w:cs="Arial"/>
                <w:b w:val="0"/>
                <w:sz w:val="24"/>
                <w:szCs w:val="24"/>
                <w:lang w:eastAsia="zh-CN"/>
              </w:rPr>
              <w:t>(</w:t>
            </w:r>
            <w:r w:rsidR="006A7C30" w:rsidRPr="000E147F">
              <w:rPr>
                <w:rStyle w:val="Strong"/>
                <w:rFonts w:ascii="Book Antiqua" w:hAnsi="Book Antiqua" w:cs="Arial"/>
                <w:b w:val="0"/>
                <w:sz w:val="24"/>
                <w:szCs w:val="24"/>
              </w:rPr>
              <w:t>&lt;</w:t>
            </w:r>
            <w:r w:rsidR="006A7C30" w:rsidRPr="000E147F">
              <w:rPr>
                <w:rStyle w:val="Strong"/>
                <w:rFonts w:ascii="Book Antiqua" w:hAnsi="Book Antiqua" w:cs="Arial"/>
                <w:b w:val="0"/>
                <w:sz w:val="24"/>
                <w:szCs w:val="24"/>
                <w:lang w:eastAsia="zh-CN"/>
              </w:rPr>
              <w:t xml:space="preserve"> </w:t>
            </w:r>
            <w:r w:rsidR="006A7C30" w:rsidRPr="000E147F">
              <w:rPr>
                <w:rStyle w:val="Strong"/>
                <w:rFonts w:ascii="Book Antiqua" w:hAnsi="Book Antiqua" w:cs="Arial"/>
                <w:b w:val="0"/>
                <w:sz w:val="24"/>
                <w:szCs w:val="24"/>
              </w:rPr>
              <w:t>75 kg</w:t>
            </w:r>
            <w:r w:rsidR="006A7C30" w:rsidRPr="000E147F">
              <w:rPr>
                <w:rStyle w:val="Strong"/>
                <w:rFonts w:ascii="Book Antiqua" w:hAnsi="Book Antiqua" w:cs="Arial"/>
                <w:b w:val="0"/>
                <w:sz w:val="24"/>
                <w:szCs w:val="24"/>
                <w:lang w:eastAsia="zh-CN"/>
              </w:rPr>
              <w:t>)</w:t>
            </w:r>
            <w:r w:rsidR="006A7C30" w:rsidRPr="000E147F">
              <w:rPr>
                <w:rStyle w:val="Strong"/>
                <w:rFonts w:ascii="Book Antiqua" w:hAnsi="Book Antiqua" w:cs="Arial"/>
                <w:b w:val="0"/>
                <w:sz w:val="24"/>
                <w:szCs w:val="24"/>
              </w:rPr>
              <w:t xml:space="preserve"> to 1200 mg </w:t>
            </w:r>
            <w:r w:rsidR="006A7C30" w:rsidRPr="000E147F">
              <w:rPr>
                <w:rStyle w:val="Strong"/>
                <w:rFonts w:ascii="Book Antiqua" w:hAnsi="Book Antiqua" w:cs="Arial"/>
                <w:b w:val="0"/>
                <w:sz w:val="24"/>
                <w:szCs w:val="24"/>
                <w:lang w:eastAsia="zh-CN"/>
              </w:rPr>
              <w:t>(</w:t>
            </w:r>
            <w:r w:rsidR="006A7C30" w:rsidRPr="000E147F">
              <w:rPr>
                <w:rStyle w:val="Strong"/>
                <w:rFonts w:ascii="Book Antiqua" w:eastAsia="方正细倩简体" w:hAnsi="Book Antiqua" w:cs="Arial"/>
                <w:b w:val="0"/>
                <w:sz w:val="24"/>
                <w:szCs w:val="24"/>
              </w:rPr>
              <w:t>≥</w:t>
            </w:r>
            <w:r w:rsidR="006A7C30" w:rsidRPr="000E147F">
              <w:rPr>
                <w:rStyle w:val="Strong"/>
                <w:rFonts w:ascii="Book Antiqua" w:eastAsia="方正细倩简体" w:hAnsi="Book Antiqua" w:cs="Arial"/>
                <w:b w:val="0"/>
                <w:sz w:val="24"/>
                <w:szCs w:val="24"/>
                <w:lang w:eastAsia="zh-CN"/>
              </w:rPr>
              <w:t xml:space="preserve"> </w:t>
            </w:r>
            <w:r w:rsidR="006A7C30" w:rsidRPr="000E147F">
              <w:rPr>
                <w:rStyle w:val="Strong"/>
                <w:rFonts w:ascii="Book Antiqua" w:hAnsi="Book Antiqua" w:cs="Arial"/>
                <w:b w:val="0"/>
                <w:sz w:val="24"/>
                <w:szCs w:val="24"/>
              </w:rPr>
              <w:t>75 kg</w:t>
            </w:r>
            <w:r w:rsidR="006A7C30" w:rsidRPr="000E147F">
              <w:rPr>
                <w:rStyle w:val="Strong"/>
                <w:rFonts w:ascii="Book Antiqua" w:hAnsi="Book Antiqua" w:cs="Arial"/>
                <w:b w:val="0"/>
                <w:sz w:val="24"/>
                <w:szCs w:val="24"/>
                <w:lang w:eastAsia="zh-CN"/>
              </w:rPr>
              <w:t>)]</w:t>
            </w:r>
            <w:r w:rsidR="000048CE" w:rsidRPr="000E147F">
              <w:rPr>
                <w:rStyle w:val="Strong"/>
                <w:rFonts w:ascii="Book Antiqua" w:hAnsi="Book Antiqua" w:cs="Arial"/>
                <w:b w:val="0"/>
                <w:sz w:val="24"/>
                <w:szCs w:val="24"/>
              </w:rPr>
              <w:t xml:space="preserve"> for </w:t>
            </w:r>
            <w:r w:rsidRPr="000E147F">
              <w:rPr>
                <w:rFonts w:ascii="Book Antiqua" w:hAnsi="Book Antiqua"/>
                <w:sz w:val="24"/>
                <w:szCs w:val="24"/>
              </w:rPr>
              <w:t xml:space="preserve">12 </w:t>
            </w:r>
            <w:proofErr w:type="spellStart"/>
            <w:r w:rsidRPr="000E147F">
              <w:rPr>
                <w:rFonts w:ascii="Book Antiqua" w:hAnsi="Book Antiqua"/>
                <w:sz w:val="24"/>
                <w:szCs w:val="24"/>
              </w:rPr>
              <w:t>wk</w:t>
            </w:r>
            <w:proofErr w:type="spellEnd"/>
            <w:r w:rsidRPr="000E147F">
              <w:rPr>
                <w:rFonts w:ascii="Book Antiqua" w:hAnsi="Book Antiqua"/>
                <w:sz w:val="24"/>
                <w:szCs w:val="24"/>
                <w:lang w:eastAsia="zh-CN"/>
              </w:rPr>
              <w:t>;</w:t>
            </w:r>
          </w:p>
          <w:p w14:paraId="70850E4F" w14:textId="77777777" w:rsidR="00D25CFE" w:rsidRPr="000E147F" w:rsidRDefault="00D25CFE" w:rsidP="00975532">
            <w:pPr>
              <w:spacing w:line="360" w:lineRule="auto"/>
              <w:jc w:val="both"/>
              <w:rPr>
                <w:rFonts w:ascii="Book Antiqua" w:hAnsi="Book Antiqua"/>
                <w:sz w:val="24"/>
                <w:szCs w:val="24"/>
                <w:lang w:eastAsia="zh-CN"/>
              </w:rPr>
            </w:pPr>
          </w:p>
          <w:p w14:paraId="077C7BC2" w14:textId="1C795E5A" w:rsidR="00227B22" w:rsidRPr="000E147F" w:rsidRDefault="00F22CBE" w:rsidP="00975532">
            <w:pPr>
              <w:spacing w:line="360" w:lineRule="auto"/>
              <w:jc w:val="both"/>
              <w:rPr>
                <w:rFonts w:ascii="Book Antiqua" w:hAnsi="Book Antiqua"/>
                <w:sz w:val="24"/>
                <w:szCs w:val="24"/>
              </w:rPr>
            </w:pPr>
            <w:r w:rsidRPr="000E147F">
              <w:rPr>
                <w:rStyle w:val="Strong"/>
                <w:rFonts w:ascii="Book Antiqua" w:hAnsi="Book Antiqua" w:cs="Arial"/>
                <w:b w:val="0"/>
                <w:sz w:val="24"/>
                <w:szCs w:val="24"/>
                <w:lang w:eastAsia="zh-CN"/>
              </w:rPr>
              <w:t xml:space="preserve">(3) </w:t>
            </w:r>
            <w:r w:rsidR="000048CE" w:rsidRPr="000E147F">
              <w:rPr>
                <w:rStyle w:val="Strong"/>
                <w:rFonts w:ascii="Book Antiqua" w:hAnsi="Book Antiqua" w:cs="Arial"/>
                <w:b w:val="0"/>
                <w:sz w:val="24"/>
                <w:szCs w:val="24"/>
              </w:rPr>
              <w:t xml:space="preserve">Daily </w:t>
            </w:r>
            <w:r w:rsidR="003D6906" w:rsidRPr="000E147F">
              <w:rPr>
                <w:rStyle w:val="Strong"/>
                <w:rFonts w:ascii="Book Antiqua" w:hAnsi="Book Antiqua" w:cs="Arial"/>
                <w:b w:val="0"/>
                <w:sz w:val="24"/>
                <w:szCs w:val="24"/>
              </w:rPr>
              <w:t xml:space="preserve">SOF </w:t>
            </w:r>
            <w:r w:rsidR="000048CE" w:rsidRPr="000E147F">
              <w:rPr>
                <w:rStyle w:val="Strong"/>
                <w:rFonts w:ascii="Book Antiqua" w:hAnsi="Book Antiqua" w:cs="Arial"/>
                <w:b w:val="0"/>
                <w:sz w:val="24"/>
                <w:szCs w:val="24"/>
              </w:rPr>
              <w:t xml:space="preserve">(400 mg) plus </w:t>
            </w:r>
            <w:proofErr w:type="spellStart"/>
            <w:r w:rsidR="000048CE" w:rsidRPr="000E147F">
              <w:rPr>
                <w:rStyle w:val="Strong"/>
                <w:rFonts w:ascii="Book Antiqua" w:hAnsi="Book Antiqua" w:cs="Arial"/>
                <w:b w:val="0"/>
                <w:sz w:val="24"/>
                <w:szCs w:val="24"/>
              </w:rPr>
              <w:t>s</w:t>
            </w:r>
            <w:r w:rsidR="003D6906" w:rsidRPr="000E147F">
              <w:rPr>
                <w:rStyle w:val="Strong"/>
                <w:rFonts w:ascii="Book Antiqua" w:hAnsi="Book Antiqua" w:cs="Arial"/>
                <w:b w:val="0"/>
                <w:sz w:val="24"/>
                <w:szCs w:val="24"/>
              </w:rPr>
              <w:t>MV</w:t>
            </w:r>
            <w:proofErr w:type="spellEnd"/>
            <w:r w:rsidR="000048CE" w:rsidRPr="000E147F">
              <w:rPr>
                <w:rStyle w:val="Strong"/>
                <w:rFonts w:ascii="Book Antiqua" w:hAnsi="Book Antiqua" w:cs="Arial"/>
                <w:b w:val="0"/>
                <w:sz w:val="24"/>
                <w:szCs w:val="24"/>
              </w:rPr>
              <w:t xml:space="preserve"> (150 mg) with or without weight-based RBV </w:t>
            </w:r>
            <w:r w:rsidR="006A7C30" w:rsidRPr="000E147F">
              <w:rPr>
                <w:rStyle w:val="Strong"/>
                <w:rFonts w:ascii="Book Antiqua" w:hAnsi="Book Antiqua" w:cs="Arial"/>
                <w:b w:val="0"/>
                <w:sz w:val="24"/>
                <w:szCs w:val="24"/>
                <w:lang w:eastAsia="zh-CN"/>
              </w:rPr>
              <w:t>[</w:t>
            </w:r>
            <w:r w:rsidR="006A7C30" w:rsidRPr="000E147F">
              <w:rPr>
                <w:rStyle w:val="Strong"/>
                <w:rFonts w:ascii="Book Antiqua" w:hAnsi="Book Antiqua" w:cs="Arial"/>
                <w:b w:val="0"/>
                <w:sz w:val="24"/>
                <w:szCs w:val="24"/>
              </w:rPr>
              <w:t xml:space="preserve">1000 mg </w:t>
            </w:r>
            <w:r w:rsidR="006A7C30" w:rsidRPr="000E147F">
              <w:rPr>
                <w:rStyle w:val="Strong"/>
                <w:rFonts w:ascii="Book Antiqua" w:hAnsi="Book Antiqua" w:cs="Arial"/>
                <w:b w:val="0"/>
                <w:sz w:val="24"/>
                <w:szCs w:val="24"/>
                <w:lang w:eastAsia="zh-CN"/>
              </w:rPr>
              <w:t>(</w:t>
            </w:r>
            <w:r w:rsidR="006A7C30" w:rsidRPr="000E147F">
              <w:rPr>
                <w:rStyle w:val="Strong"/>
                <w:rFonts w:ascii="Book Antiqua" w:hAnsi="Book Antiqua" w:cs="Arial"/>
                <w:b w:val="0"/>
                <w:sz w:val="24"/>
                <w:szCs w:val="24"/>
              </w:rPr>
              <w:t>&lt;</w:t>
            </w:r>
            <w:r w:rsidR="006A7C30" w:rsidRPr="000E147F">
              <w:rPr>
                <w:rStyle w:val="Strong"/>
                <w:rFonts w:ascii="Book Antiqua" w:hAnsi="Book Antiqua" w:cs="Arial"/>
                <w:b w:val="0"/>
                <w:sz w:val="24"/>
                <w:szCs w:val="24"/>
                <w:lang w:eastAsia="zh-CN"/>
              </w:rPr>
              <w:t xml:space="preserve"> </w:t>
            </w:r>
            <w:r w:rsidR="006A7C30" w:rsidRPr="000E147F">
              <w:rPr>
                <w:rStyle w:val="Strong"/>
                <w:rFonts w:ascii="Book Antiqua" w:hAnsi="Book Antiqua" w:cs="Arial"/>
                <w:b w:val="0"/>
                <w:sz w:val="24"/>
                <w:szCs w:val="24"/>
              </w:rPr>
              <w:t>75 kg</w:t>
            </w:r>
            <w:r w:rsidR="006A7C30" w:rsidRPr="000E147F">
              <w:rPr>
                <w:rStyle w:val="Strong"/>
                <w:rFonts w:ascii="Book Antiqua" w:hAnsi="Book Antiqua" w:cs="Arial"/>
                <w:b w:val="0"/>
                <w:sz w:val="24"/>
                <w:szCs w:val="24"/>
                <w:lang w:eastAsia="zh-CN"/>
              </w:rPr>
              <w:t>)</w:t>
            </w:r>
            <w:r w:rsidR="006A7C30" w:rsidRPr="000E147F">
              <w:rPr>
                <w:rStyle w:val="Strong"/>
                <w:rFonts w:ascii="Book Antiqua" w:hAnsi="Book Antiqua" w:cs="Arial"/>
                <w:b w:val="0"/>
                <w:sz w:val="24"/>
                <w:szCs w:val="24"/>
              </w:rPr>
              <w:t xml:space="preserve"> to 1200 mg </w:t>
            </w:r>
            <w:r w:rsidR="006A7C30" w:rsidRPr="000E147F">
              <w:rPr>
                <w:rStyle w:val="Strong"/>
                <w:rFonts w:ascii="Book Antiqua" w:hAnsi="Book Antiqua" w:cs="Arial"/>
                <w:b w:val="0"/>
                <w:sz w:val="24"/>
                <w:szCs w:val="24"/>
                <w:lang w:eastAsia="zh-CN"/>
              </w:rPr>
              <w:t>(</w:t>
            </w:r>
            <w:r w:rsidR="006A7C30" w:rsidRPr="000E147F">
              <w:rPr>
                <w:rStyle w:val="Strong"/>
                <w:rFonts w:ascii="Book Antiqua" w:eastAsia="方正细倩简体" w:hAnsi="Book Antiqua" w:cs="Arial"/>
                <w:b w:val="0"/>
                <w:sz w:val="24"/>
                <w:szCs w:val="24"/>
              </w:rPr>
              <w:t>≥</w:t>
            </w:r>
            <w:r w:rsidR="006A7C30" w:rsidRPr="000E147F">
              <w:rPr>
                <w:rStyle w:val="Strong"/>
                <w:rFonts w:ascii="Book Antiqua" w:eastAsia="方正细倩简体" w:hAnsi="Book Antiqua" w:cs="Arial"/>
                <w:b w:val="0"/>
                <w:sz w:val="24"/>
                <w:szCs w:val="24"/>
                <w:lang w:eastAsia="zh-CN"/>
              </w:rPr>
              <w:t xml:space="preserve"> </w:t>
            </w:r>
            <w:r w:rsidR="006A7C30" w:rsidRPr="000E147F">
              <w:rPr>
                <w:rStyle w:val="Strong"/>
                <w:rFonts w:ascii="Book Antiqua" w:hAnsi="Book Antiqua" w:cs="Arial"/>
                <w:b w:val="0"/>
                <w:sz w:val="24"/>
                <w:szCs w:val="24"/>
              </w:rPr>
              <w:t>75 kg</w:t>
            </w:r>
            <w:r w:rsidR="006A7C30" w:rsidRPr="000E147F">
              <w:rPr>
                <w:rStyle w:val="Strong"/>
                <w:rFonts w:ascii="Book Antiqua" w:hAnsi="Book Antiqua" w:cs="Arial"/>
                <w:b w:val="0"/>
                <w:sz w:val="24"/>
                <w:szCs w:val="24"/>
                <w:lang w:eastAsia="zh-CN"/>
              </w:rPr>
              <w:t>)]</w:t>
            </w:r>
            <w:r w:rsidR="000048CE" w:rsidRPr="000E147F">
              <w:rPr>
                <w:rStyle w:val="Strong"/>
                <w:rFonts w:ascii="Book Antiqua" w:hAnsi="Book Antiqua" w:cs="Arial"/>
                <w:b w:val="0"/>
                <w:sz w:val="24"/>
                <w:szCs w:val="24"/>
              </w:rPr>
              <w:t xml:space="preserve"> for </w:t>
            </w:r>
            <w:r w:rsidRPr="000E147F">
              <w:rPr>
                <w:rFonts w:ascii="Book Antiqua" w:hAnsi="Book Antiqua"/>
                <w:sz w:val="24"/>
                <w:szCs w:val="24"/>
                <w:lang w:eastAsia="zh-CN"/>
              </w:rPr>
              <w:t>24</w:t>
            </w:r>
            <w:r w:rsidRPr="000E147F">
              <w:rPr>
                <w:rFonts w:ascii="Book Antiqua" w:hAnsi="Book Antiqua"/>
                <w:sz w:val="24"/>
                <w:szCs w:val="24"/>
              </w:rPr>
              <w:t xml:space="preserve"> </w:t>
            </w:r>
            <w:proofErr w:type="spellStart"/>
            <w:r w:rsidRPr="000E147F">
              <w:rPr>
                <w:rFonts w:ascii="Book Antiqua" w:hAnsi="Book Antiqua"/>
                <w:sz w:val="24"/>
                <w:szCs w:val="24"/>
              </w:rPr>
              <w:t>wk</w:t>
            </w:r>
            <w:proofErr w:type="spellEnd"/>
          </w:p>
        </w:tc>
      </w:tr>
      <w:tr w:rsidR="000E147F" w:rsidRPr="000E147F" w14:paraId="593B160F" w14:textId="77777777" w:rsidTr="00F22CBE">
        <w:trPr>
          <w:trHeight w:val="146"/>
        </w:trPr>
        <w:tc>
          <w:tcPr>
            <w:tcW w:w="1550" w:type="dxa"/>
          </w:tcPr>
          <w:p w14:paraId="3827B1D3" w14:textId="51FFAE2E" w:rsidR="00227B22" w:rsidRPr="000E147F" w:rsidRDefault="008D7304" w:rsidP="00975532">
            <w:pPr>
              <w:spacing w:line="360" w:lineRule="auto"/>
              <w:jc w:val="both"/>
              <w:rPr>
                <w:rFonts w:ascii="Book Antiqua" w:hAnsi="Book Antiqua"/>
                <w:sz w:val="24"/>
                <w:szCs w:val="24"/>
              </w:rPr>
            </w:pPr>
            <w:r w:rsidRPr="000E147F">
              <w:rPr>
                <w:rFonts w:ascii="Book Antiqua" w:hAnsi="Book Antiqua"/>
                <w:sz w:val="24"/>
                <w:szCs w:val="24"/>
              </w:rPr>
              <w:t>1b</w:t>
            </w:r>
          </w:p>
        </w:tc>
        <w:tc>
          <w:tcPr>
            <w:tcW w:w="4741" w:type="dxa"/>
          </w:tcPr>
          <w:p w14:paraId="6EFAA9E0" w14:textId="77777777" w:rsidR="00D25CFE" w:rsidRPr="000E147F" w:rsidRDefault="00D25CFE" w:rsidP="00975532">
            <w:pPr>
              <w:spacing w:line="360" w:lineRule="auto"/>
              <w:jc w:val="both"/>
              <w:rPr>
                <w:rFonts w:ascii="Book Antiqua" w:hAnsi="Book Antiqua"/>
                <w:sz w:val="24"/>
                <w:szCs w:val="24"/>
              </w:rPr>
            </w:pPr>
            <w:r w:rsidRPr="000E147F">
              <w:rPr>
                <w:rFonts w:ascii="Book Antiqua" w:hAnsi="Book Antiqua"/>
                <w:sz w:val="24"/>
                <w:szCs w:val="24"/>
              </w:rPr>
              <w:t xml:space="preserve">Three options with similar efficacy: </w:t>
            </w:r>
          </w:p>
          <w:p w14:paraId="2153DE3A" w14:textId="77777777" w:rsidR="00D25CFE" w:rsidRPr="000E147F" w:rsidRDefault="00D25CFE" w:rsidP="00975532">
            <w:pPr>
              <w:spacing w:line="360" w:lineRule="auto"/>
              <w:jc w:val="both"/>
              <w:rPr>
                <w:rFonts w:ascii="Book Antiqua" w:hAnsi="Book Antiqua"/>
                <w:sz w:val="24"/>
                <w:szCs w:val="24"/>
              </w:rPr>
            </w:pPr>
          </w:p>
          <w:p w14:paraId="2981279F" w14:textId="2BCA678D" w:rsidR="00D25CFE" w:rsidRPr="000E147F" w:rsidRDefault="00F22CBE" w:rsidP="00975532">
            <w:pPr>
              <w:spacing w:line="360" w:lineRule="auto"/>
              <w:jc w:val="both"/>
              <w:rPr>
                <w:rFonts w:ascii="Book Antiqua" w:hAnsi="Book Antiqua"/>
                <w:sz w:val="24"/>
                <w:szCs w:val="24"/>
              </w:rPr>
            </w:pPr>
            <w:r w:rsidRPr="000E147F">
              <w:rPr>
                <w:rFonts w:ascii="Book Antiqua" w:hAnsi="Book Antiqua"/>
                <w:sz w:val="24"/>
                <w:szCs w:val="24"/>
                <w:lang w:eastAsia="zh-CN"/>
              </w:rPr>
              <w:t xml:space="preserve">(1) </w:t>
            </w:r>
            <w:r w:rsidR="00D25CFE" w:rsidRPr="000E147F">
              <w:rPr>
                <w:rFonts w:ascii="Book Antiqua" w:hAnsi="Book Antiqua"/>
                <w:sz w:val="24"/>
                <w:szCs w:val="24"/>
              </w:rPr>
              <w:t xml:space="preserve">Daily fixed dose </w:t>
            </w:r>
            <w:proofErr w:type="spellStart"/>
            <w:r w:rsidR="00D25CFE" w:rsidRPr="000E147F">
              <w:rPr>
                <w:rFonts w:ascii="Book Antiqua" w:hAnsi="Book Antiqua"/>
                <w:sz w:val="24"/>
                <w:szCs w:val="24"/>
              </w:rPr>
              <w:t>Ledipasvir</w:t>
            </w:r>
            <w:proofErr w:type="spellEnd"/>
            <w:r w:rsidR="00D25CFE" w:rsidRPr="000E147F">
              <w:rPr>
                <w:rFonts w:ascii="Book Antiqua" w:hAnsi="Book Antiqua"/>
                <w:sz w:val="24"/>
                <w:szCs w:val="24"/>
              </w:rPr>
              <w:t xml:space="preserve"> (90</w:t>
            </w:r>
            <w:r w:rsidRPr="000E147F">
              <w:rPr>
                <w:rFonts w:ascii="Book Antiqua" w:hAnsi="Book Antiqua"/>
                <w:sz w:val="24"/>
                <w:szCs w:val="24"/>
                <w:lang w:eastAsia="zh-CN"/>
              </w:rPr>
              <w:t xml:space="preserve"> </w:t>
            </w:r>
            <w:r w:rsidR="00D25CFE" w:rsidRPr="000E147F">
              <w:rPr>
                <w:rFonts w:ascii="Book Antiqua" w:hAnsi="Book Antiqua"/>
                <w:sz w:val="24"/>
                <w:szCs w:val="24"/>
              </w:rPr>
              <w:t>mg)/</w:t>
            </w:r>
            <w:proofErr w:type="spellStart"/>
            <w:r w:rsidR="00D25CFE" w:rsidRPr="000E147F">
              <w:rPr>
                <w:rFonts w:ascii="Book Antiqua" w:hAnsi="Book Antiqua"/>
                <w:sz w:val="24"/>
                <w:szCs w:val="24"/>
              </w:rPr>
              <w:t>Sofosbuvir</w:t>
            </w:r>
            <w:proofErr w:type="spellEnd"/>
            <w:r w:rsidR="00D25CFE" w:rsidRPr="000E147F">
              <w:rPr>
                <w:rFonts w:ascii="Book Antiqua" w:hAnsi="Book Antiqua"/>
                <w:sz w:val="24"/>
                <w:szCs w:val="24"/>
              </w:rPr>
              <w:t xml:space="preserve"> (400</w:t>
            </w:r>
            <w:r w:rsidRPr="000E147F">
              <w:rPr>
                <w:rFonts w:ascii="Book Antiqua" w:hAnsi="Book Antiqua"/>
                <w:sz w:val="24"/>
                <w:szCs w:val="24"/>
                <w:lang w:eastAsia="zh-CN"/>
              </w:rPr>
              <w:t xml:space="preserve"> </w:t>
            </w:r>
            <w:r w:rsidR="00D25CFE" w:rsidRPr="000E147F">
              <w:rPr>
                <w:rFonts w:ascii="Book Antiqua" w:hAnsi="Book Antiqua"/>
                <w:sz w:val="24"/>
                <w:szCs w:val="24"/>
              </w:rPr>
              <w:t xml:space="preserve">mg) for </w:t>
            </w:r>
            <w:r w:rsidRPr="000E147F">
              <w:rPr>
                <w:rFonts w:ascii="Book Antiqua" w:hAnsi="Book Antiqua"/>
                <w:sz w:val="24"/>
                <w:szCs w:val="24"/>
              </w:rPr>
              <w:t xml:space="preserve">12 </w:t>
            </w:r>
            <w:proofErr w:type="spellStart"/>
            <w:r w:rsidRPr="000E147F">
              <w:rPr>
                <w:rFonts w:ascii="Book Antiqua" w:hAnsi="Book Antiqua"/>
                <w:sz w:val="24"/>
                <w:szCs w:val="24"/>
              </w:rPr>
              <w:t>wk</w:t>
            </w:r>
            <w:proofErr w:type="spellEnd"/>
            <w:r w:rsidRPr="000E147F">
              <w:rPr>
                <w:rFonts w:ascii="Book Antiqua" w:hAnsi="Book Antiqua"/>
                <w:sz w:val="24"/>
                <w:szCs w:val="24"/>
                <w:lang w:eastAsia="zh-CN"/>
              </w:rPr>
              <w:t>;</w:t>
            </w:r>
          </w:p>
          <w:p w14:paraId="5AD9BC5A" w14:textId="77777777" w:rsidR="00D25CFE" w:rsidRPr="000E147F" w:rsidRDefault="00D25CFE" w:rsidP="00975532">
            <w:pPr>
              <w:pStyle w:val="ListParagraph"/>
              <w:spacing w:line="360" w:lineRule="auto"/>
              <w:jc w:val="both"/>
              <w:rPr>
                <w:rFonts w:ascii="Book Antiqua" w:hAnsi="Book Antiqua"/>
                <w:sz w:val="24"/>
                <w:szCs w:val="24"/>
              </w:rPr>
            </w:pPr>
          </w:p>
          <w:p w14:paraId="182EC5E9" w14:textId="0DB7628D" w:rsidR="009D232C" w:rsidRPr="000E147F" w:rsidRDefault="00F22CBE" w:rsidP="00975532">
            <w:pPr>
              <w:spacing w:line="360" w:lineRule="auto"/>
              <w:jc w:val="both"/>
              <w:rPr>
                <w:rStyle w:val="Strong"/>
                <w:rFonts w:ascii="Book Antiqua" w:hAnsi="Book Antiqua"/>
                <w:b w:val="0"/>
                <w:bCs w:val="0"/>
                <w:sz w:val="24"/>
                <w:szCs w:val="24"/>
              </w:rPr>
            </w:pPr>
            <w:r w:rsidRPr="000E147F">
              <w:rPr>
                <w:rStyle w:val="Strong"/>
                <w:rFonts w:ascii="Book Antiqua" w:hAnsi="Book Antiqua" w:cs="Arial"/>
                <w:b w:val="0"/>
                <w:sz w:val="24"/>
                <w:szCs w:val="24"/>
                <w:lang w:eastAsia="zh-CN"/>
              </w:rPr>
              <w:t xml:space="preserve">(2) </w:t>
            </w:r>
            <w:r w:rsidR="00D25CFE" w:rsidRPr="000E147F">
              <w:rPr>
                <w:rStyle w:val="Strong"/>
                <w:rFonts w:ascii="Book Antiqua" w:hAnsi="Book Antiqua" w:cs="Arial"/>
                <w:b w:val="0"/>
                <w:sz w:val="24"/>
                <w:szCs w:val="24"/>
              </w:rPr>
              <w:t xml:space="preserve">Daily fixed-dose combination of </w:t>
            </w:r>
            <w:proofErr w:type="spellStart"/>
            <w:r w:rsidR="00D25CFE" w:rsidRPr="000E147F">
              <w:rPr>
                <w:rStyle w:val="Strong"/>
                <w:rFonts w:ascii="Book Antiqua" w:hAnsi="Book Antiqua" w:cs="Arial"/>
                <w:b w:val="0"/>
                <w:sz w:val="24"/>
                <w:szCs w:val="24"/>
              </w:rPr>
              <w:t>paritaprevir</w:t>
            </w:r>
            <w:proofErr w:type="spellEnd"/>
            <w:r w:rsidR="00D25CFE" w:rsidRPr="000E147F">
              <w:rPr>
                <w:rStyle w:val="Strong"/>
                <w:rFonts w:ascii="Book Antiqua" w:hAnsi="Book Antiqua" w:cs="Arial"/>
                <w:b w:val="0"/>
                <w:sz w:val="24"/>
                <w:szCs w:val="24"/>
              </w:rPr>
              <w:t xml:space="preserve"> (150 mg)/ritonavir (100 mg)/</w:t>
            </w:r>
            <w:proofErr w:type="spellStart"/>
            <w:r w:rsidR="00D25CFE" w:rsidRPr="000E147F">
              <w:rPr>
                <w:rStyle w:val="Strong"/>
                <w:rFonts w:ascii="Book Antiqua" w:hAnsi="Book Antiqua" w:cs="Arial"/>
                <w:b w:val="0"/>
                <w:sz w:val="24"/>
                <w:szCs w:val="24"/>
              </w:rPr>
              <w:t>ombitasvir</w:t>
            </w:r>
            <w:proofErr w:type="spellEnd"/>
            <w:r w:rsidR="00D25CFE" w:rsidRPr="000E147F">
              <w:rPr>
                <w:rStyle w:val="Strong"/>
                <w:rFonts w:ascii="Book Antiqua" w:hAnsi="Book Antiqua" w:cs="Arial"/>
                <w:b w:val="0"/>
                <w:sz w:val="24"/>
                <w:szCs w:val="24"/>
              </w:rPr>
              <w:t xml:space="preserve"> (25 mg) plus twice-daily dosed </w:t>
            </w:r>
            <w:proofErr w:type="spellStart"/>
            <w:r w:rsidR="00D25CFE" w:rsidRPr="000E147F">
              <w:rPr>
                <w:rStyle w:val="Strong"/>
                <w:rFonts w:ascii="Book Antiqua" w:hAnsi="Book Antiqua" w:cs="Arial"/>
                <w:b w:val="0"/>
                <w:sz w:val="24"/>
                <w:szCs w:val="24"/>
              </w:rPr>
              <w:t>dasabuvir</w:t>
            </w:r>
            <w:proofErr w:type="spellEnd"/>
            <w:r w:rsidR="00D25CFE" w:rsidRPr="000E147F">
              <w:rPr>
                <w:rStyle w:val="Strong"/>
                <w:rFonts w:ascii="Book Antiqua" w:hAnsi="Book Antiqua" w:cs="Arial"/>
                <w:b w:val="0"/>
                <w:sz w:val="24"/>
                <w:szCs w:val="24"/>
              </w:rPr>
              <w:t xml:space="preserve"> (250 mg) for </w:t>
            </w:r>
            <w:r w:rsidRPr="000E147F">
              <w:rPr>
                <w:rFonts w:ascii="Book Antiqua" w:hAnsi="Book Antiqua"/>
                <w:sz w:val="24"/>
                <w:szCs w:val="24"/>
              </w:rPr>
              <w:t xml:space="preserve">12 </w:t>
            </w:r>
            <w:proofErr w:type="spellStart"/>
            <w:r w:rsidRPr="000E147F">
              <w:rPr>
                <w:rFonts w:ascii="Book Antiqua" w:hAnsi="Book Antiqua"/>
                <w:sz w:val="24"/>
                <w:szCs w:val="24"/>
              </w:rPr>
              <w:t>wk</w:t>
            </w:r>
            <w:proofErr w:type="spellEnd"/>
            <w:r w:rsidRPr="000E147F">
              <w:rPr>
                <w:rFonts w:ascii="Book Antiqua" w:hAnsi="Book Antiqua"/>
                <w:sz w:val="24"/>
                <w:szCs w:val="24"/>
                <w:lang w:eastAsia="zh-CN"/>
              </w:rPr>
              <w:t>;</w:t>
            </w:r>
          </w:p>
          <w:p w14:paraId="0A3079B5" w14:textId="77777777" w:rsidR="009D232C" w:rsidRPr="000E147F" w:rsidRDefault="009D232C" w:rsidP="00975532">
            <w:pPr>
              <w:spacing w:line="360" w:lineRule="auto"/>
              <w:jc w:val="both"/>
              <w:rPr>
                <w:rStyle w:val="Strong"/>
                <w:rFonts w:ascii="Book Antiqua" w:hAnsi="Book Antiqua" w:cs="Arial"/>
                <w:b w:val="0"/>
                <w:sz w:val="24"/>
                <w:szCs w:val="24"/>
                <w:lang w:eastAsia="zh-CN"/>
              </w:rPr>
            </w:pPr>
          </w:p>
          <w:p w14:paraId="65DDB42E" w14:textId="0DDCD99C" w:rsidR="00227B22" w:rsidRPr="000E147F" w:rsidRDefault="00F22CBE" w:rsidP="00975532">
            <w:pPr>
              <w:spacing w:line="360" w:lineRule="auto"/>
              <w:jc w:val="both"/>
              <w:rPr>
                <w:rFonts w:ascii="Book Antiqua" w:hAnsi="Book Antiqua" w:cs="Arial"/>
                <w:bCs/>
                <w:sz w:val="24"/>
                <w:szCs w:val="24"/>
                <w:lang w:eastAsia="zh-CN"/>
              </w:rPr>
            </w:pPr>
            <w:r w:rsidRPr="000E147F">
              <w:rPr>
                <w:rStyle w:val="Strong"/>
                <w:rFonts w:ascii="Book Antiqua" w:hAnsi="Book Antiqua" w:cs="Arial"/>
                <w:b w:val="0"/>
                <w:sz w:val="24"/>
                <w:szCs w:val="24"/>
                <w:lang w:eastAsia="zh-CN"/>
              </w:rPr>
              <w:t xml:space="preserve">(3) </w:t>
            </w:r>
            <w:r w:rsidR="00D25CFE" w:rsidRPr="000E147F">
              <w:rPr>
                <w:rStyle w:val="Strong"/>
                <w:rFonts w:ascii="Book Antiqua" w:hAnsi="Book Antiqua" w:cs="Arial"/>
                <w:b w:val="0"/>
                <w:sz w:val="24"/>
                <w:szCs w:val="24"/>
              </w:rPr>
              <w:t xml:space="preserve">Daily </w:t>
            </w:r>
            <w:proofErr w:type="spellStart"/>
            <w:r w:rsidR="00D25CFE" w:rsidRPr="000E147F">
              <w:rPr>
                <w:rStyle w:val="Strong"/>
                <w:rFonts w:ascii="Book Antiqua" w:hAnsi="Book Antiqua" w:cs="Arial"/>
                <w:b w:val="0"/>
                <w:sz w:val="24"/>
                <w:szCs w:val="24"/>
              </w:rPr>
              <w:t>sofosbuvir</w:t>
            </w:r>
            <w:proofErr w:type="spellEnd"/>
            <w:r w:rsidR="00D25CFE" w:rsidRPr="000E147F">
              <w:rPr>
                <w:rStyle w:val="Strong"/>
                <w:rFonts w:ascii="Book Antiqua" w:hAnsi="Book Antiqua" w:cs="Arial"/>
                <w:b w:val="0"/>
                <w:sz w:val="24"/>
                <w:szCs w:val="24"/>
              </w:rPr>
              <w:t xml:space="preserve"> (400 mg) plus </w:t>
            </w:r>
            <w:proofErr w:type="spellStart"/>
            <w:r w:rsidR="00D25CFE" w:rsidRPr="000E147F">
              <w:rPr>
                <w:rStyle w:val="Strong"/>
                <w:rFonts w:ascii="Book Antiqua" w:hAnsi="Book Antiqua" w:cs="Arial"/>
                <w:b w:val="0"/>
                <w:sz w:val="24"/>
                <w:szCs w:val="24"/>
              </w:rPr>
              <w:t>simeprevir</w:t>
            </w:r>
            <w:proofErr w:type="spellEnd"/>
            <w:r w:rsidR="00D25CFE" w:rsidRPr="000E147F">
              <w:rPr>
                <w:rStyle w:val="Strong"/>
                <w:rFonts w:ascii="Book Antiqua" w:hAnsi="Book Antiqua" w:cs="Arial"/>
                <w:b w:val="0"/>
                <w:sz w:val="24"/>
                <w:szCs w:val="24"/>
              </w:rPr>
              <w:t xml:space="preserve"> (150 mg) with or without weight-based RBV </w:t>
            </w:r>
            <w:r w:rsidRPr="000E147F">
              <w:rPr>
                <w:rStyle w:val="Strong"/>
                <w:rFonts w:ascii="Book Antiqua" w:hAnsi="Book Antiqua" w:cs="Arial"/>
                <w:b w:val="0"/>
                <w:sz w:val="24"/>
                <w:szCs w:val="24"/>
                <w:lang w:eastAsia="zh-CN"/>
              </w:rPr>
              <w:t>[</w:t>
            </w:r>
            <w:r w:rsidR="00D25CFE" w:rsidRPr="000E147F">
              <w:rPr>
                <w:rStyle w:val="Strong"/>
                <w:rFonts w:ascii="Book Antiqua" w:hAnsi="Book Antiqua" w:cs="Arial"/>
                <w:b w:val="0"/>
                <w:sz w:val="24"/>
                <w:szCs w:val="24"/>
              </w:rPr>
              <w:t xml:space="preserve">1000 mg </w:t>
            </w:r>
            <w:r w:rsidRPr="000E147F">
              <w:rPr>
                <w:rStyle w:val="Strong"/>
                <w:rFonts w:ascii="Book Antiqua" w:hAnsi="Book Antiqua" w:cs="Arial"/>
                <w:b w:val="0"/>
                <w:sz w:val="24"/>
                <w:szCs w:val="24"/>
                <w:lang w:eastAsia="zh-CN"/>
              </w:rPr>
              <w:t>(</w:t>
            </w:r>
            <w:r w:rsidR="00D25CFE" w:rsidRPr="000E147F">
              <w:rPr>
                <w:rStyle w:val="Strong"/>
                <w:rFonts w:ascii="Book Antiqua" w:hAnsi="Book Antiqua" w:cs="Arial"/>
                <w:b w:val="0"/>
                <w:sz w:val="24"/>
                <w:szCs w:val="24"/>
              </w:rPr>
              <w:t>&lt;</w:t>
            </w:r>
            <w:r w:rsidRPr="000E147F">
              <w:rPr>
                <w:rStyle w:val="Strong"/>
                <w:rFonts w:ascii="Book Antiqua" w:hAnsi="Book Antiqua" w:cs="Arial"/>
                <w:b w:val="0"/>
                <w:sz w:val="24"/>
                <w:szCs w:val="24"/>
                <w:lang w:eastAsia="zh-CN"/>
              </w:rPr>
              <w:t xml:space="preserve"> </w:t>
            </w:r>
            <w:r w:rsidR="00D25CFE" w:rsidRPr="000E147F">
              <w:rPr>
                <w:rStyle w:val="Strong"/>
                <w:rFonts w:ascii="Book Antiqua" w:hAnsi="Book Antiqua" w:cs="Arial"/>
                <w:b w:val="0"/>
                <w:sz w:val="24"/>
                <w:szCs w:val="24"/>
              </w:rPr>
              <w:t>75 kg</w:t>
            </w:r>
            <w:r w:rsidRPr="000E147F">
              <w:rPr>
                <w:rStyle w:val="Strong"/>
                <w:rFonts w:ascii="Book Antiqua" w:hAnsi="Book Antiqua" w:cs="Arial"/>
                <w:b w:val="0"/>
                <w:sz w:val="24"/>
                <w:szCs w:val="24"/>
                <w:lang w:eastAsia="zh-CN"/>
              </w:rPr>
              <w:t>)</w:t>
            </w:r>
            <w:r w:rsidR="00D25CFE" w:rsidRPr="000E147F">
              <w:rPr>
                <w:rStyle w:val="Strong"/>
                <w:rFonts w:ascii="Book Antiqua" w:hAnsi="Book Antiqua" w:cs="Arial"/>
                <w:b w:val="0"/>
                <w:sz w:val="24"/>
                <w:szCs w:val="24"/>
              </w:rPr>
              <w:t xml:space="preserve"> to 1200 mg </w:t>
            </w:r>
            <w:r w:rsidRPr="000E147F">
              <w:rPr>
                <w:rStyle w:val="Strong"/>
                <w:rFonts w:ascii="Book Antiqua" w:hAnsi="Book Antiqua" w:cs="Arial"/>
                <w:b w:val="0"/>
                <w:sz w:val="24"/>
                <w:szCs w:val="24"/>
                <w:lang w:eastAsia="zh-CN"/>
              </w:rPr>
              <w:t>(</w:t>
            </w:r>
            <w:r w:rsidRPr="000E147F">
              <w:rPr>
                <w:rStyle w:val="Strong"/>
                <w:rFonts w:ascii="Book Antiqua" w:eastAsia="方正细倩简体" w:hAnsi="Book Antiqua" w:cs="Arial"/>
                <w:b w:val="0"/>
                <w:sz w:val="24"/>
                <w:szCs w:val="24"/>
              </w:rPr>
              <w:t>≥</w:t>
            </w:r>
            <w:r w:rsidRPr="000E147F">
              <w:rPr>
                <w:rStyle w:val="Strong"/>
                <w:rFonts w:ascii="Book Antiqua" w:eastAsia="方正细倩简体" w:hAnsi="Book Antiqua" w:cs="Arial"/>
                <w:b w:val="0"/>
                <w:sz w:val="24"/>
                <w:szCs w:val="24"/>
                <w:lang w:eastAsia="zh-CN"/>
              </w:rPr>
              <w:t xml:space="preserve"> </w:t>
            </w:r>
            <w:r w:rsidRPr="000E147F">
              <w:rPr>
                <w:rStyle w:val="Strong"/>
                <w:rFonts w:ascii="Book Antiqua" w:hAnsi="Book Antiqua" w:cs="Arial"/>
                <w:b w:val="0"/>
                <w:sz w:val="24"/>
                <w:szCs w:val="24"/>
              </w:rPr>
              <w:t>75 kg</w:t>
            </w:r>
            <w:r w:rsidRPr="000E147F">
              <w:rPr>
                <w:rStyle w:val="Strong"/>
                <w:rFonts w:ascii="Book Antiqua" w:hAnsi="Book Antiqua" w:cs="Arial"/>
                <w:b w:val="0"/>
                <w:sz w:val="24"/>
                <w:szCs w:val="24"/>
                <w:lang w:eastAsia="zh-CN"/>
              </w:rPr>
              <w:t>)]</w:t>
            </w:r>
            <w:r w:rsidR="00D25CFE" w:rsidRPr="000E147F">
              <w:rPr>
                <w:rStyle w:val="Strong"/>
                <w:rFonts w:ascii="Book Antiqua" w:hAnsi="Book Antiqua" w:cs="Arial"/>
                <w:b w:val="0"/>
                <w:sz w:val="24"/>
                <w:szCs w:val="24"/>
              </w:rPr>
              <w:t xml:space="preserve"> for</w:t>
            </w:r>
            <w:r w:rsidRPr="000E147F">
              <w:rPr>
                <w:rFonts w:ascii="Book Antiqua" w:hAnsi="Book Antiqua"/>
                <w:sz w:val="24"/>
                <w:szCs w:val="24"/>
              </w:rPr>
              <w:t xml:space="preserve">12 </w:t>
            </w:r>
            <w:proofErr w:type="spellStart"/>
            <w:r w:rsidRPr="000E147F">
              <w:rPr>
                <w:rFonts w:ascii="Book Antiqua" w:hAnsi="Book Antiqua"/>
                <w:sz w:val="24"/>
                <w:szCs w:val="24"/>
              </w:rPr>
              <w:t>wk</w:t>
            </w:r>
            <w:proofErr w:type="spellEnd"/>
          </w:p>
        </w:tc>
        <w:tc>
          <w:tcPr>
            <w:tcW w:w="5007" w:type="dxa"/>
          </w:tcPr>
          <w:p w14:paraId="4DE094BD" w14:textId="77777777" w:rsidR="009D232C" w:rsidRPr="000E147F" w:rsidRDefault="009D232C" w:rsidP="00975532">
            <w:pPr>
              <w:spacing w:line="360" w:lineRule="auto"/>
              <w:jc w:val="both"/>
              <w:rPr>
                <w:rFonts w:ascii="Book Antiqua" w:hAnsi="Book Antiqua"/>
                <w:sz w:val="24"/>
                <w:szCs w:val="24"/>
              </w:rPr>
            </w:pPr>
            <w:r w:rsidRPr="000E147F">
              <w:rPr>
                <w:rFonts w:ascii="Book Antiqua" w:hAnsi="Book Antiqua"/>
                <w:sz w:val="24"/>
                <w:szCs w:val="24"/>
              </w:rPr>
              <w:t xml:space="preserve">Three options with similar efficacy: </w:t>
            </w:r>
          </w:p>
          <w:p w14:paraId="3BB70182" w14:textId="77777777" w:rsidR="009D232C" w:rsidRPr="000E147F" w:rsidRDefault="009D232C" w:rsidP="00975532">
            <w:pPr>
              <w:spacing w:line="360" w:lineRule="auto"/>
              <w:jc w:val="both"/>
              <w:rPr>
                <w:rFonts w:ascii="Book Antiqua" w:hAnsi="Book Antiqua"/>
                <w:sz w:val="24"/>
                <w:szCs w:val="24"/>
              </w:rPr>
            </w:pPr>
          </w:p>
          <w:p w14:paraId="76C1B2D0" w14:textId="7B07E7FF" w:rsidR="009D232C" w:rsidRPr="000E147F" w:rsidRDefault="00F22CBE" w:rsidP="00975532">
            <w:pPr>
              <w:spacing w:line="360" w:lineRule="auto"/>
              <w:jc w:val="both"/>
              <w:rPr>
                <w:rFonts w:ascii="Book Antiqua" w:hAnsi="Book Antiqua"/>
                <w:sz w:val="24"/>
                <w:szCs w:val="24"/>
              </w:rPr>
            </w:pPr>
            <w:r w:rsidRPr="000E147F">
              <w:rPr>
                <w:rFonts w:ascii="Book Antiqua" w:hAnsi="Book Antiqua"/>
                <w:sz w:val="24"/>
                <w:szCs w:val="24"/>
                <w:lang w:eastAsia="zh-CN"/>
              </w:rPr>
              <w:t xml:space="preserve">(1) </w:t>
            </w:r>
            <w:r w:rsidR="009D232C" w:rsidRPr="000E147F">
              <w:rPr>
                <w:rFonts w:ascii="Book Antiqua" w:hAnsi="Book Antiqua"/>
                <w:sz w:val="24"/>
                <w:szCs w:val="24"/>
              </w:rPr>
              <w:t xml:space="preserve">Daily fixed dose </w:t>
            </w:r>
            <w:proofErr w:type="spellStart"/>
            <w:r w:rsidR="009D232C" w:rsidRPr="000E147F">
              <w:rPr>
                <w:rFonts w:ascii="Book Antiqua" w:hAnsi="Book Antiqua"/>
                <w:sz w:val="24"/>
                <w:szCs w:val="24"/>
              </w:rPr>
              <w:t>Ledipasvir</w:t>
            </w:r>
            <w:proofErr w:type="spellEnd"/>
            <w:r w:rsidR="009D232C" w:rsidRPr="000E147F">
              <w:rPr>
                <w:rFonts w:ascii="Book Antiqua" w:hAnsi="Book Antiqua"/>
                <w:sz w:val="24"/>
                <w:szCs w:val="24"/>
              </w:rPr>
              <w:t xml:space="preserve"> (90</w:t>
            </w:r>
            <w:r w:rsidRPr="000E147F">
              <w:rPr>
                <w:rFonts w:ascii="Book Antiqua" w:hAnsi="Book Antiqua"/>
                <w:sz w:val="24"/>
                <w:szCs w:val="24"/>
                <w:lang w:eastAsia="zh-CN"/>
              </w:rPr>
              <w:t xml:space="preserve"> </w:t>
            </w:r>
            <w:r w:rsidR="009D232C" w:rsidRPr="000E147F">
              <w:rPr>
                <w:rFonts w:ascii="Book Antiqua" w:hAnsi="Book Antiqua"/>
                <w:sz w:val="24"/>
                <w:szCs w:val="24"/>
              </w:rPr>
              <w:t>mg)/</w:t>
            </w:r>
            <w:proofErr w:type="spellStart"/>
            <w:r w:rsidR="009D232C" w:rsidRPr="000E147F">
              <w:rPr>
                <w:rFonts w:ascii="Book Antiqua" w:hAnsi="Book Antiqua"/>
                <w:sz w:val="24"/>
                <w:szCs w:val="24"/>
              </w:rPr>
              <w:t>Sofosbuvir</w:t>
            </w:r>
            <w:proofErr w:type="spellEnd"/>
            <w:r w:rsidR="009D232C" w:rsidRPr="000E147F">
              <w:rPr>
                <w:rFonts w:ascii="Book Antiqua" w:hAnsi="Book Antiqua"/>
                <w:sz w:val="24"/>
                <w:szCs w:val="24"/>
              </w:rPr>
              <w:t xml:space="preserve"> (400</w:t>
            </w:r>
            <w:r w:rsidRPr="000E147F">
              <w:rPr>
                <w:rFonts w:ascii="Book Antiqua" w:hAnsi="Book Antiqua"/>
                <w:sz w:val="24"/>
                <w:szCs w:val="24"/>
                <w:lang w:eastAsia="zh-CN"/>
              </w:rPr>
              <w:t xml:space="preserve"> </w:t>
            </w:r>
            <w:r w:rsidR="009D232C" w:rsidRPr="000E147F">
              <w:rPr>
                <w:rFonts w:ascii="Book Antiqua" w:hAnsi="Book Antiqua"/>
                <w:sz w:val="24"/>
                <w:szCs w:val="24"/>
              </w:rPr>
              <w:t xml:space="preserve">mg) for </w:t>
            </w:r>
            <w:r w:rsidRPr="000E147F">
              <w:rPr>
                <w:rFonts w:ascii="Book Antiqua" w:hAnsi="Book Antiqua"/>
                <w:sz w:val="24"/>
                <w:szCs w:val="24"/>
              </w:rPr>
              <w:t xml:space="preserve">12 </w:t>
            </w:r>
            <w:proofErr w:type="spellStart"/>
            <w:r w:rsidRPr="000E147F">
              <w:rPr>
                <w:rFonts w:ascii="Book Antiqua" w:hAnsi="Book Antiqua"/>
                <w:sz w:val="24"/>
                <w:szCs w:val="24"/>
              </w:rPr>
              <w:t>wk</w:t>
            </w:r>
            <w:proofErr w:type="spellEnd"/>
            <w:r w:rsidRPr="000E147F">
              <w:rPr>
                <w:rFonts w:ascii="Book Antiqua" w:hAnsi="Book Antiqua"/>
                <w:sz w:val="24"/>
                <w:szCs w:val="24"/>
                <w:lang w:eastAsia="zh-CN"/>
              </w:rPr>
              <w:t>;</w:t>
            </w:r>
          </w:p>
          <w:p w14:paraId="7FF5C68D" w14:textId="77777777" w:rsidR="009D232C" w:rsidRPr="000E147F" w:rsidRDefault="009D232C" w:rsidP="00975532">
            <w:pPr>
              <w:pStyle w:val="ListParagraph"/>
              <w:spacing w:line="360" w:lineRule="auto"/>
              <w:jc w:val="both"/>
              <w:rPr>
                <w:rFonts w:ascii="Book Antiqua" w:hAnsi="Book Antiqua"/>
                <w:sz w:val="24"/>
                <w:szCs w:val="24"/>
              </w:rPr>
            </w:pPr>
          </w:p>
          <w:p w14:paraId="6E345757" w14:textId="097D94F0" w:rsidR="009D232C" w:rsidRPr="000E147F" w:rsidRDefault="00F22CBE" w:rsidP="00975532">
            <w:pPr>
              <w:spacing w:line="360" w:lineRule="auto"/>
              <w:jc w:val="both"/>
              <w:rPr>
                <w:rStyle w:val="Strong"/>
                <w:rFonts w:ascii="Book Antiqua" w:hAnsi="Book Antiqua"/>
                <w:b w:val="0"/>
                <w:bCs w:val="0"/>
                <w:sz w:val="24"/>
                <w:szCs w:val="24"/>
              </w:rPr>
            </w:pPr>
            <w:r w:rsidRPr="000E147F">
              <w:rPr>
                <w:rFonts w:ascii="Book Antiqua" w:hAnsi="Book Antiqua"/>
                <w:sz w:val="24"/>
                <w:szCs w:val="24"/>
                <w:lang w:eastAsia="zh-CN"/>
              </w:rPr>
              <w:t xml:space="preserve">(2) </w:t>
            </w:r>
            <w:r w:rsidR="009D232C" w:rsidRPr="000E147F">
              <w:rPr>
                <w:rStyle w:val="Strong"/>
                <w:rFonts w:ascii="Book Antiqua" w:hAnsi="Book Antiqua" w:cs="Arial"/>
                <w:b w:val="0"/>
                <w:sz w:val="24"/>
                <w:szCs w:val="24"/>
              </w:rPr>
              <w:t xml:space="preserve">Daily fixed-dose combination of </w:t>
            </w:r>
            <w:proofErr w:type="spellStart"/>
            <w:r w:rsidR="009D232C" w:rsidRPr="000E147F">
              <w:rPr>
                <w:rStyle w:val="Strong"/>
                <w:rFonts w:ascii="Book Antiqua" w:hAnsi="Book Antiqua" w:cs="Arial"/>
                <w:b w:val="0"/>
                <w:sz w:val="24"/>
                <w:szCs w:val="24"/>
              </w:rPr>
              <w:t>paritaprevir</w:t>
            </w:r>
            <w:proofErr w:type="spellEnd"/>
            <w:r w:rsidR="009D232C" w:rsidRPr="000E147F">
              <w:rPr>
                <w:rStyle w:val="Strong"/>
                <w:rFonts w:ascii="Book Antiqua" w:hAnsi="Book Antiqua" w:cs="Arial"/>
                <w:b w:val="0"/>
                <w:sz w:val="24"/>
                <w:szCs w:val="24"/>
              </w:rPr>
              <w:t xml:space="preserve"> (150 mg)/ritonavir (100 mg)/</w:t>
            </w:r>
            <w:proofErr w:type="spellStart"/>
            <w:r w:rsidR="009D232C" w:rsidRPr="000E147F">
              <w:rPr>
                <w:rStyle w:val="Strong"/>
                <w:rFonts w:ascii="Book Antiqua" w:hAnsi="Book Antiqua" w:cs="Arial"/>
                <w:b w:val="0"/>
                <w:sz w:val="24"/>
                <w:szCs w:val="24"/>
              </w:rPr>
              <w:t>ombitasvir</w:t>
            </w:r>
            <w:proofErr w:type="spellEnd"/>
            <w:r w:rsidR="009D232C" w:rsidRPr="000E147F">
              <w:rPr>
                <w:rStyle w:val="Strong"/>
                <w:rFonts w:ascii="Book Antiqua" w:hAnsi="Book Antiqua" w:cs="Arial"/>
                <w:b w:val="0"/>
                <w:sz w:val="24"/>
                <w:szCs w:val="24"/>
              </w:rPr>
              <w:t xml:space="preserve"> (25 mg) plus twice-daily dosed </w:t>
            </w:r>
            <w:proofErr w:type="spellStart"/>
            <w:r w:rsidR="009D232C" w:rsidRPr="000E147F">
              <w:rPr>
                <w:rStyle w:val="Strong"/>
                <w:rFonts w:ascii="Book Antiqua" w:hAnsi="Book Antiqua" w:cs="Arial"/>
                <w:b w:val="0"/>
                <w:sz w:val="24"/>
                <w:szCs w:val="24"/>
              </w:rPr>
              <w:t>dasabuvir</w:t>
            </w:r>
            <w:proofErr w:type="spellEnd"/>
            <w:r w:rsidR="009D232C" w:rsidRPr="000E147F">
              <w:rPr>
                <w:rStyle w:val="Strong"/>
                <w:rFonts w:ascii="Book Antiqua" w:hAnsi="Book Antiqua" w:cs="Arial"/>
                <w:b w:val="0"/>
                <w:sz w:val="24"/>
                <w:szCs w:val="24"/>
              </w:rPr>
              <w:t xml:space="preserve"> (250 mg) and weight-based RBV </w:t>
            </w:r>
            <w:r w:rsidRPr="000E147F">
              <w:rPr>
                <w:rStyle w:val="Strong"/>
                <w:rFonts w:ascii="Book Antiqua" w:hAnsi="Book Antiqua" w:cs="Arial"/>
                <w:b w:val="0"/>
                <w:sz w:val="24"/>
                <w:szCs w:val="24"/>
                <w:lang w:eastAsia="zh-CN"/>
              </w:rPr>
              <w:t>[</w:t>
            </w:r>
            <w:r w:rsidR="009D232C" w:rsidRPr="000E147F">
              <w:rPr>
                <w:rStyle w:val="Strong"/>
                <w:rFonts w:ascii="Book Antiqua" w:hAnsi="Book Antiqua" w:cs="Arial"/>
                <w:b w:val="0"/>
                <w:sz w:val="24"/>
                <w:szCs w:val="24"/>
              </w:rPr>
              <w:t xml:space="preserve">1000 mg </w:t>
            </w:r>
            <w:r w:rsidRPr="000E147F">
              <w:rPr>
                <w:rStyle w:val="Strong"/>
                <w:rFonts w:ascii="Book Antiqua" w:hAnsi="Book Antiqua" w:cs="Arial"/>
                <w:b w:val="0"/>
                <w:sz w:val="24"/>
                <w:szCs w:val="24"/>
                <w:lang w:eastAsia="zh-CN"/>
              </w:rPr>
              <w:t>(</w:t>
            </w:r>
            <w:r w:rsidR="009D232C" w:rsidRPr="000E147F">
              <w:rPr>
                <w:rStyle w:val="Strong"/>
                <w:rFonts w:ascii="Book Antiqua" w:hAnsi="Book Antiqua" w:cs="Arial"/>
                <w:b w:val="0"/>
                <w:sz w:val="24"/>
                <w:szCs w:val="24"/>
              </w:rPr>
              <w:t>&lt;</w:t>
            </w:r>
            <w:r w:rsidR="00FF4105" w:rsidRPr="000E147F">
              <w:rPr>
                <w:rStyle w:val="Strong"/>
                <w:rFonts w:ascii="Book Antiqua" w:hAnsi="Book Antiqua" w:cs="Arial"/>
                <w:b w:val="0"/>
                <w:sz w:val="24"/>
                <w:szCs w:val="24"/>
                <w:lang w:eastAsia="zh-CN"/>
              </w:rPr>
              <w:t xml:space="preserve"> </w:t>
            </w:r>
            <w:r w:rsidR="009D232C" w:rsidRPr="000E147F">
              <w:rPr>
                <w:rStyle w:val="Strong"/>
                <w:rFonts w:ascii="Book Antiqua" w:hAnsi="Book Antiqua" w:cs="Arial"/>
                <w:b w:val="0"/>
                <w:sz w:val="24"/>
                <w:szCs w:val="24"/>
              </w:rPr>
              <w:t>75 kg</w:t>
            </w:r>
            <w:r w:rsidRPr="000E147F">
              <w:rPr>
                <w:rStyle w:val="Strong"/>
                <w:rFonts w:ascii="Book Antiqua" w:hAnsi="Book Antiqua" w:cs="Arial"/>
                <w:b w:val="0"/>
                <w:sz w:val="24"/>
                <w:szCs w:val="24"/>
                <w:lang w:eastAsia="zh-CN"/>
              </w:rPr>
              <w:t>)</w:t>
            </w:r>
            <w:r w:rsidR="009D232C" w:rsidRPr="000E147F">
              <w:rPr>
                <w:rStyle w:val="Strong"/>
                <w:rFonts w:ascii="Book Antiqua" w:hAnsi="Book Antiqua" w:cs="Arial"/>
                <w:b w:val="0"/>
                <w:sz w:val="24"/>
                <w:szCs w:val="24"/>
              </w:rPr>
              <w:t xml:space="preserve"> to 1200 mg </w:t>
            </w:r>
            <w:r w:rsidR="00FF4105" w:rsidRPr="000E147F">
              <w:rPr>
                <w:rStyle w:val="Strong"/>
                <w:rFonts w:ascii="Book Antiqua" w:hAnsi="Book Antiqua" w:cs="Arial"/>
                <w:b w:val="0"/>
                <w:sz w:val="24"/>
                <w:szCs w:val="24"/>
                <w:lang w:eastAsia="zh-CN"/>
              </w:rPr>
              <w:t>(</w:t>
            </w:r>
            <w:r w:rsidR="00FF4105" w:rsidRPr="000E147F">
              <w:rPr>
                <w:rStyle w:val="Strong"/>
                <w:rFonts w:ascii="Book Antiqua" w:eastAsia="方正细倩简体" w:hAnsi="Book Antiqua" w:cs="Arial"/>
                <w:b w:val="0"/>
                <w:sz w:val="24"/>
                <w:szCs w:val="24"/>
              </w:rPr>
              <w:t>≥</w:t>
            </w:r>
            <w:r w:rsidR="00FF4105" w:rsidRPr="000E147F">
              <w:rPr>
                <w:rStyle w:val="Strong"/>
                <w:rFonts w:ascii="Book Antiqua" w:eastAsia="方正细倩简体" w:hAnsi="Book Antiqua" w:cs="Arial"/>
                <w:b w:val="0"/>
                <w:sz w:val="24"/>
                <w:szCs w:val="24"/>
                <w:lang w:eastAsia="zh-CN"/>
              </w:rPr>
              <w:t xml:space="preserve"> </w:t>
            </w:r>
            <w:r w:rsidR="00FF4105" w:rsidRPr="000E147F">
              <w:rPr>
                <w:rStyle w:val="Strong"/>
                <w:rFonts w:ascii="Book Antiqua" w:hAnsi="Book Antiqua" w:cs="Arial"/>
                <w:b w:val="0"/>
                <w:sz w:val="24"/>
                <w:szCs w:val="24"/>
              </w:rPr>
              <w:t>75 kg</w:t>
            </w:r>
            <w:r w:rsidR="00FF4105" w:rsidRPr="000E147F">
              <w:rPr>
                <w:rStyle w:val="Strong"/>
                <w:rFonts w:ascii="Book Antiqua" w:hAnsi="Book Antiqua" w:cs="Arial"/>
                <w:b w:val="0"/>
                <w:sz w:val="24"/>
                <w:szCs w:val="24"/>
                <w:lang w:eastAsia="zh-CN"/>
              </w:rPr>
              <w:t>)</w:t>
            </w:r>
            <w:r w:rsidRPr="000E147F">
              <w:rPr>
                <w:rStyle w:val="Strong"/>
                <w:rFonts w:ascii="Book Antiqua" w:hAnsi="Book Antiqua" w:cs="Arial"/>
                <w:b w:val="0"/>
                <w:sz w:val="24"/>
                <w:szCs w:val="24"/>
                <w:lang w:eastAsia="zh-CN"/>
              </w:rPr>
              <w:t>]</w:t>
            </w:r>
            <w:r w:rsidR="009D232C" w:rsidRPr="000E147F">
              <w:rPr>
                <w:rStyle w:val="Strong"/>
                <w:rFonts w:ascii="Book Antiqua" w:hAnsi="Book Antiqua" w:cs="Arial"/>
                <w:b w:val="0"/>
                <w:sz w:val="24"/>
                <w:szCs w:val="24"/>
              </w:rPr>
              <w:t xml:space="preserve"> for</w:t>
            </w:r>
            <w:r w:rsidRPr="000E147F">
              <w:rPr>
                <w:rStyle w:val="Strong"/>
                <w:rFonts w:ascii="Book Antiqua" w:hAnsi="Book Antiqua" w:cs="Arial"/>
                <w:b w:val="0"/>
                <w:sz w:val="24"/>
                <w:szCs w:val="24"/>
                <w:lang w:eastAsia="zh-CN"/>
              </w:rPr>
              <w:t xml:space="preserve"> </w:t>
            </w:r>
            <w:r w:rsidRPr="000E147F">
              <w:rPr>
                <w:rFonts w:ascii="Book Antiqua" w:hAnsi="Book Antiqua"/>
                <w:sz w:val="24"/>
                <w:szCs w:val="24"/>
              </w:rPr>
              <w:t xml:space="preserve">12 </w:t>
            </w:r>
            <w:proofErr w:type="spellStart"/>
            <w:r w:rsidRPr="000E147F">
              <w:rPr>
                <w:rFonts w:ascii="Book Antiqua" w:hAnsi="Book Antiqua"/>
                <w:sz w:val="24"/>
                <w:szCs w:val="24"/>
              </w:rPr>
              <w:t>wk</w:t>
            </w:r>
            <w:proofErr w:type="spellEnd"/>
            <w:r w:rsidRPr="000E147F">
              <w:rPr>
                <w:rFonts w:ascii="Book Antiqua" w:hAnsi="Book Antiqua"/>
                <w:sz w:val="24"/>
                <w:szCs w:val="24"/>
                <w:lang w:eastAsia="zh-CN"/>
              </w:rPr>
              <w:t>;</w:t>
            </w:r>
          </w:p>
          <w:p w14:paraId="65AF067E" w14:textId="77777777" w:rsidR="009D232C" w:rsidRPr="000E147F" w:rsidRDefault="009D232C" w:rsidP="00975532">
            <w:pPr>
              <w:pStyle w:val="ListParagraph"/>
              <w:spacing w:line="360" w:lineRule="auto"/>
              <w:jc w:val="both"/>
              <w:rPr>
                <w:rStyle w:val="Strong"/>
                <w:rFonts w:ascii="Book Antiqua" w:hAnsi="Book Antiqua" w:cs="Arial"/>
                <w:b w:val="0"/>
                <w:sz w:val="24"/>
                <w:szCs w:val="24"/>
              </w:rPr>
            </w:pPr>
          </w:p>
          <w:p w14:paraId="05564253" w14:textId="3082989E" w:rsidR="00227B22" w:rsidRPr="000E147F" w:rsidRDefault="00F22CBE" w:rsidP="00975532">
            <w:pPr>
              <w:spacing w:line="360" w:lineRule="auto"/>
              <w:jc w:val="both"/>
              <w:rPr>
                <w:rFonts w:ascii="Book Antiqua" w:hAnsi="Book Antiqua"/>
                <w:sz w:val="24"/>
                <w:szCs w:val="24"/>
              </w:rPr>
            </w:pPr>
            <w:r w:rsidRPr="000E147F">
              <w:rPr>
                <w:rFonts w:ascii="Book Antiqua" w:hAnsi="Book Antiqua"/>
                <w:sz w:val="24"/>
                <w:szCs w:val="24"/>
                <w:lang w:eastAsia="zh-CN"/>
              </w:rPr>
              <w:t xml:space="preserve">(3) </w:t>
            </w:r>
            <w:r w:rsidR="009D232C" w:rsidRPr="000E147F">
              <w:rPr>
                <w:rStyle w:val="Strong"/>
                <w:rFonts w:ascii="Book Antiqua" w:hAnsi="Book Antiqua" w:cs="Arial"/>
                <w:b w:val="0"/>
                <w:sz w:val="24"/>
                <w:szCs w:val="24"/>
              </w:rPr>
              <w:t xml:space="preserve">Daily </w:t>
            </w:r>
            <w:proofErr w:type="spellStart"/>
            <w:r w:rsidR="009D232C" w:rsidRPr="000E147F">
              <w:rPr>
                <w:rStyle w:val="Strong"/>
                <w:rFonts w:ascii="Book Antiqua" w:hAnsi="Book Antiqua" w:cs="Arial"/>
                <w:b w:val="0"/>
                <w:sz w:val="24"/>
                <w:szCs w:val="24"/>
              </w:rPr>
              <w:t>sofosbuvir</w:t>
            </w:r>
            <w:proofErr w:type="spellEnd"/>
            <w:r w:rsidR="009D232C" w:rsidRPr="000E147F">
              <w:rPr>
                <w:rStyle w:val="Strong"/>
                <w:rFonts w:ascii="Book Antiqua" w:hAnsi="Book Antiqua" w:cs="Arial"/>
                <w:b w:val="0"/>
                <w:sz w:val="24"/>
                <w:szCs w:val="24"/>
              </w:rPr>
              <w:t xml:space="preserve"> (400 mg) plus </w:t>
            </w:r>
            <w:proofErr w:type="spellStart"/>
            <w:r w:rsidR="009D232C" w:rsidRPr="000E147F">
              <w:rPr>
                <w:rStyle w:val="Strong"/>
                <w:rFonts w:ascii="Book Antiqua" w:hAnsi="Book Antiqua" w:cs="Arial"/>
                <w:b w:val="0"/>
                <w:sz w:val="24"/>
                <w:szCs w:val="24"/>
              </w:rPr>
              <w:t>simeprevir</w:t>
            </w:r>
            <w:proofErr w:type="spellEnd"/>
            <w:r w:rsidR="009D232C" w:rsidRPr="000E147F">
              <w:rPr>
                <w:rStyle w:val="Strong"/>
                <w:rFonts w:ascii="Book Antiqua" w:hAnsi="Book Antiqua" w:cs="Arial"/>
                <w:b w:val="0"/>
                <w:sz w:val="24"/>
                <w:szCs w:val="24"/>
              </w:rPr>
              <w:t xml:space="preserve"> (150 mg) with or without weight-based RBV </w:t>
            </w:r>
            <w:r w:rsidR="00FF4105" w:rsidRPr="000E147F">
              <w:rPr>
                <w:rStyle w:val="Strong"/>
                <w:rFonts w:ascii="Book Antiqua" w:hAnsi="Book Antiqua" w:cs="Arial"/>
                <w:b w:val="0"/>
                <w:sz w:val="24"/>
                <w:szCs w:val="24"/>
                <w:lang w:eastAsia="zh-CN"/>
              </w:rPr>
              <w:t>[</w:t>
            </w:r>
            <w:r w:rsidR="009D232C" w:rsidRPr="000E147F">
              <w:rPr>
                <w:rStyle w:val="Strong"/>
                <w:rFonts w:ascii="Book Antiqua" w:hAnsi="Book Antiqua" w:cs="Arial"/>
                <w:b w:val="0"/>
                <w:sz w:val="24"/>
                <w:szCs w:val="24"/>
              </w:rPr>
              <w:t xml:space="preserve">1000 mg </w:t>
            </w:r>
            <w:r w:rsidR="00FF4105" w:rsidRPr="000E147F">
              <w:rPr>
                <w:rStyle w:val="Strong"/>
                <w:rFonts w:ascii="Book Antiqua" w:hAnsi="Book Antiqua" w:cs="Arial"/>
                <w:b w:val="0"/>
                <w:sz w:val="24"/>
                <w:szCs w:val="24"/>
                <w:lang w:eastAsia="zh-CN"/>
              </w:rPr>
              <w:t>(</w:t>
            </w:r>
            <w:r w:rsidR="009D232C" w:rsidRPr="000E147F">
              <w:rPr>
                <w:rStyle w:val="Strong"/>
                <w:rFonts w:ascii="Book Antiqua" w:hAnsi="Book Antiqua" w:cs="Arial"/>
                <w:b w:val="0"/>
                <w:sz w:val="24"/>
                <w:szCs w:val="24"/>
              </w:rPr>
              <w:t>&lt;</w:t>
            </w:r>
            <w:r w:rsidR="00FF4105" w:rsidRPr="000E147F">
              <w:rPr>
                <w:rStyle w:val="Strong"/>
                <w:rFonts w:ascii="Book Antiqua" w:hAnsi="Book Antiqua" w:cs="Arial"/>
                <w:b w:val="0"/>
                <w:sz w:val="24"/>
                <w:szCs w:val="24"/>
                <w:lang w:eastAsia="zh-CN"/>
              </w:rPr>
              <w:t xml:space="preserve"> </w:t>
            </w:r>
            <w:r w:rsidR="009D232C" w:rsidRPr="000E147F">
              <w:rPr>
                <w:rStyle w:val="Strong"/>
                <w:rFonts w:ascii="Book Antiqua" w:hAnsi="Book Antiqua" w:cs="Arial"/>
                <w:b w:val="0"/>
                <w:sz w:val="24"/>
                <w:szCs w:val="24"/>
              </w:rPr>
              <w:t>75 kg</w:t>
            </w:r>
            <w:r w:rsidR="00FF4105" w:rsidRPr="000E147F">
              <w:rPr>
                <w:rStyle w:val="Strong"/>
                <w:rFonts w:ascii="Book Antiqua" w:hAnsi="Book Antiqua" w:cs="Arial"/>
                <w:b w:val="0"/>
                <w:sz w:val="24"/>
                <w:szCs w:val="24"/>
                <w:lang w:eastAsia="zh-CN"/>
              </w:rPr>
              <w:t>)</w:t>
            </w:r>
            <w:r w:rsidR="009D232C" w:rsidRPr="000E147F">
              <w:rPr>
                <w:rStyle w:val="Strong"/>
                <w:rFonts w:ascii="Book Antiqua" w:hAnsi="Book Antiqua" w:cs="Arial"/>
                <w:b w:val="0"/>
                <w:sz w:val="24"/>
                <w:szCs w:val="24"/>
              </w:rPr>
              <w:t xml:space="preserve"> to 1200 mg </w:t>
            </w:r>
            <w:r w:rsidR="00FF4105" w:rsidRPr="000E147F">
              <w:rPr>
                <w:rStyle w:val="Strong"/>
                <w:rFonts w:ascii="Book Antiqua" w:hAnsi="Book Antiqua" w:cs="Arial"/>
                <w:b w:val="0"/>
                <w:sz w:val="24"/>
                <w:szCs w:val="24"/>
                <w:lang w:eastAsia="zh-CN"/>
              </w:rPr>
              <w:t>(</w:t>
            </w:r>
            <w:r w:rsidR="00FF4105" w:rsidRPr="000E147F">
              <w:rPr>
                <w:rStyle w:val="Strong"/>
                <w:rFonts w:ascii="Book Antiqua" w:eastAsia="方正细倩简体" w:hAnsi="Book Antiqua" w:cs="Arial"/>
                <w:b w:val="0"/>
                <w:sz w:val="24"/>
                <w:szCs w:val="24"/>
              </w:rPr>
              <w:t>≥</w:t>
            </w:r>
            <w:r w:rsidR="00FF4105" w:rsidRPr="000E147F">
              <w:rPr>
                <w:rStyle w:val="Strong"/>
                <w:rFonts w:ascii="Book Antiqua" w:eastAsia="方正细倩简体" w:hAnsi="Book Antiqua" w:cs="Arial"/>
                <w:b w:val="0"/>
                <w:sz w:val="24"/>
                <w:szCs w:val="24"/>
                <w:lang w:eastAsia="zh-CN"/>
              </w:rPr>
              <w:t xml:space="preserve"> </w:t>
            </w:r>
            <w:r w:rsidR="00FF4105" w:rsidRPr="000E147F">
              <w:rPr>
                <w:rStyle w:val="Strong"/>
                <w:rFonts w:ascii="Book Antiqua" w:hAnsi="Book Antiqua" w:cs="Arial"/>
                <w:b w:val="0"/>
                <w:sz w:val="24"/>
                <w:szCs w:val="24"/>
              </w:rPr>
              <w:t>75 kg</w:t>
            </w:r>
            <w:r w:rsidR="00FF4105" w:rsidRPr="000E147F">
              <w:rPr>
                <w:rStyle w:val="Strong"/>
                <w:rFonts w:ascii="Book Antiqua" w:hAnsi="Book Antiqua" w:cs="Arial"/>
                <w:b w:val="0"/>
                <w:sz w:val="24"/>
                <w:szCs w:val="24"/>
                <w:lang w:eastAsia="zh-CN"/>
              </w:rPr>
              <w:t>)]</w:t>
            </w:r>
            <w:r w:rsidR="009D232C" w:rsidRPr="000E147F">
              <w:rPr>
                <w:rStyle w:val="Strong"/>
                <w:rFonts w:ascii="Book Antiqua" w:hAnsi="Book Antiqua" w:cs="Arial"/>
                <w:b w:val="0"/>
                <w:sz w:val="24"/>
                <w:szCs w:val="24"/>
              </w:rPr>
              <w:t xml:space="preserve"> for </w:t>
            </w:r>
            <w:r w:rsidRPr="000E147F">
              <w:rPr>
                <w:rFonts w:ascii="Book Antiqua" w:hAnsi="Book Antiqua"/>
                <w:sz w:val="24"/>
                <w:szCs w:val="24"/>
              </w:rPr>
              <w:t>2</w:t>
            </w:r>
            <w:r w:rsidRPr="000E147F">
              <w:rPr>
                <w:rFonts w:ascii="Book Antiqua" w:hAnsi="Book Antiqua"/>
                <w:sz w:val="24"/>
                <w:szCs w:val="24"/>
                <w:lang w:eastAsia="zh-CN"/>
              </w:rPr>
              <w:t>4</w:t>
            </w:r>
            <w:r w:rsidRPr="000E147F">
              <w:rPr>
                <w:rFonts w:ascii="Book Antiqua" w:hAnsi="Book Antiqua"/>
                <w:sz w:val="24"/>
                <w:szCs w:val="24"/>
              </w:rPr>
              <w:t xml:space="preserve"> </w:t>
            </w:r>
            <w:proofErr w:type="spellStart"/>
            <w:r w:rsidRPr="000E147F">
              <w:rPr>
                <w:rFonts w:ascii="Book Antiqua" w:hAnsi="Book Antiqua"/>
                <w:sz w:val="24"/>
                <w:szCs w:val="24"/>
              </w:rPr>
              <w:t>wk</w:t>
            </w:r>
            <w:proofErr w:type="spellEnd"/>
          </w:p>
        </w:tc>
      </w:tr>
      <w:tr w:rsidR="000E147F" w:rsidRPr="000E147F" w14:paraId="41AE4DDF" w14:textId="77777777" w:rsidTr="00F22CBE">
        <w:trPr>
          <w:trHeight w:val="146"/>
        </w:trPr>
        <w:tc>
          <w:tcPr>
            <w:tcW w:w="1550" w:type="dxa"/>
          </w:tcPr>
          <w:p w14:paraId="4ACA2839" w14:textId="6CC262AD" w:rsidR="008D7304" w:rsidRPr="000E147F" w:rsidRDefault="008D7304" w:rsidP="00975532">
            <w:pPr>
              <w:spacing w:line="360" w:lineRule="auto"/>
              <w:jc w:val="both"/>
              <w:rPr>
                <w:rFonts w:ascii="Book Antiqua" w:hAnsi="Book Antiqua"/>
                <w:sz w:val="24"/>
                <w:szCs w:val="24"/>
              </w:rPr>
            </w:pPr>
            <w:r w:rsidRPr="000E147F">
              <w:rPr>
                <w:rFonts w:ascii="Book Antiqua" w:hAnsi="Book Antiqua"/>
                <w:sz w:val="24"/>
                <w:szCs w:val="24"/>
              </w:rPr>
              <w:t>2</w:t>
            </w:r>
          </w:p>
        </w:tc>
        <w:tc>
          <w:tcPr>
            <w:tcW w:w="4741" w:type="dxa"/>
          </w:tcPr>
          <w:p w14:paraId="14C0E252" w14:textId="13815153" w:rsidR="003D6906" w:rsidRPr="000E147F" w:rsidRDefault="008D7304" w:rsidP="00975532">
            <w:pPr>
              <w:spacing w:line="360" w:lineRule="auto"/>
              <w:ind w:left="720"/>
              <w:jc w:val="both"/>
              <w:rPr>
                <w:rStyle w:val="Strong"/>
                <w:rFonts w:ascii="Book Antiqua" w:hAnsi="Book Antiqua"/>
                <w:b w:val="0"/>
                <w:bCs w:val="0"/>
                <w:sz w:val="24"/>
                <w:szCs w:val="24"/>
              </w:rPr>
            </w:pPr>
            <w:r w:rsidRPr="000E147F">
              <w:rPr>
                <w:rFonts w:ascii="Book Antiqua" w:hAnsi="Book Antiqua"/>
                <w:sz w:val="24"/>
                <w:szCs w:val="24"/>
              </w:rPr>
              <w:t>SOF</w:t>
            </w:r>
            <w:r w:rsidR="003D6906" w:rsidRPr="000E147F">
              <w:rPr>
                <w:rFonts w:ascii="Book Antiqua" w:hAnsi="Book Antiqua"/>
                <w:sz w:val="24"/>
                <w:szCs w:val="24"/>
              </w:rPr>
              <w:t xml:space="preserve"> (400</w:t>
            </w:r>
            <w:r w:rsidR="00FF4105" w:rsidRPr="000E147F">
              <w:rPr>
                <w:rFonts w:ascii="Book Antiqua" w:hAnsi="Book Antiqua"/>
                <w:sz w:val="24"/>
                <w:szCs w:val="24"/>
                <w:lang w:eastAsia="zh-CN"/>
              </w:rPr>
              <w:t xml:space="preserve"> </w:t>
            </w:r>
            <w:r w:rsidR="003D6906" w:rsidRPr="000E147F">
              <w:rPr>
                <w:rFonts w:ascii="Book Antiqua" w:hAnsi="Book Antiqua"/>
                <w:sz w:val="24"/>
                <w:szCs w:val="24"/>
              </w:rPr>
              <w:t>mg)</w:t>
            </w:r>
            <w:r w:rsidRPr="000E147F">
              <w:rPr>
                <w:rFonts w:ascii="Book Antiqua" w:hAnsi="Book Antiqua"/>
                <w:sz w:val="24"/>
                <w:szCs w:val="24"/>
              </w:rPr>
              <w:t xml:space="preserve"> </w:t>
            </w:r>
            <w:r w:rsidR="003D6906" w:rsidRPr="000E147F">
              <w:rPr>
                <w:rStyle w:val="Strong"/>
                <w:rFonts w:ascii="Book Antiqua" w:hAnsi="Book Antiqua" w:cs="Arial"/>
                <w:b w:val="0"/>
                <w:sz w:val="24"/>
                <w:szCs w:val="24"/>
              </w:rPr>
              <w:t xml:space="preserve">and weight-based </w:t>
            </w:r>
            <w:r w:rsidR="00FF4105" w:rsidRPr="000E147F">
              <w:rPr>
                <w:rStyle w:val="Strong"/>
                <w:rFonts w:ascii="Book Antiqua" w:hAnsi="Book Antiqua" w:cs="Arial"/>
                <w:b w:val="0"/>
                <w:sz w:val="24"/>
                <w:szCs w:val="24"/>
              </w:rPr>
              <w:t xml:space="preserve">RBV </w:t>
            </w:r>
            <w:r w:rsidR="00FF4105" w:rsidRPr="000E147F">
              <w:rPr>
                <w:rStyle w:val="Strong"/>
                <w:rFonts w:ascii="Book Antiqua" w:hAnsi="Book Antiqua" w:cs="Arial"/>
                <w:b w:val="0"/>
                <w:sz w:val="24"/>
                <w:szCs w:val="24"/>
                <w:lang w:eastAsia="zh-CN"/>
              </w:rPr>
              <w:t>[</w:t>
            </w:r>
            <w:r w:rsidR="003D6906" w:rsidRPr="000E147F">
              <w:rPr>
                <w:rStyle w:val="Strong"/>
                <w:rFonts w:ascii="Book Antiqua" w:hAnsi="Book Antiqua" w:cs="Arial"/>
                <w:b w:val="0"/>
                <w:sz w:val="24"/>
                <w:szCs w:val="24"/>
              </w:rPr>
              <w:t xml:space="preserve">1000 mg </w:t>
            </w:r>
            <w:r w:rsidR="00FF4105" w:rsidRPr="000E147F">
              <w:rPr>
                <w:rStyle w:val="Strong"/>
                <w:rFonts w:ascii="Book Antiqua" w:hAnsi="Book Antiqua" w:cs="Arial"/>
                <w:b w:val="0"/>
                <w:sz w:val="24"/>
                <w:szCs w:val="24"/>
                <w:lang w:eastAsia="zh-CN"/>
              </w:rPr>
              <w:t>(</w:t>
            </w:r>
            <w:r w:rsidR="003D6906" w:rsidRPr="000E147F">
              <w:rPr>
                <w:rStyle w:val="Strong"/>
                <w:rFonts w:ascii="Book Antiqua" w:hAnsi="Book Antiqua" w:cs="Arial"/>
                <w:b w:val="0"/>
                <w:sz w:val="24"/>
                <w:szCs w:val="24"/>
              </w:rPr>
              <w:t>&lt;75 kg</w:t>
            </w:r>
            <w:r w:rsidR="00FF4105" w:rsidRPr="000E147F">
              <w:rPr>
                <w:rStyle w:val="Strong"/>
                <w:rFonts w:ascii="Book Antiqua" w:hAnsi="Book Antiqua" w:cs="Arial"/>
                <w:b w:val="0"/>
                <w:sz w:val="24"/>
                <w:szCs w:val="24"/>
                <w:lang w:eastAsia="zh-CN"/>
              </w:rPr>
              <w:t>)</w:t>
            </w:r>
            <w:r w:rsidR="003D6906" w:rsidRPr="000E147F">
              <w:rPr>
                <w:rStyle w:val="Strong"/>
                <w:rFonts w:ascii="Book Antiqua" w:hAnsi="Book Antiqua" w:cs="Arial"/>
                <w:b w:val="0"/>
                <w:sz w:val="24"/>
                <w:szCs w:val="24"/>
              </w:rPr>
              <w:t xml:space="preserve"> to 1200 mg </w:t>
            </w:r>
            <w:r w:rsidR="00FF4105" w:rsidRPr="000E147F">
              <w:rPr>
                <w:rStyle w:val="Strong"/>
                <w:rFonts w:ascii="Book Antiqua" w:hAnsi="Book Antiqua" w:cs="Arial"/>
                <w:b w:val="0"/>
                <w:sz w:val="24"/>
                <w:szCs w:val="24"/>
                <w:lang w:eastAsia="zh-CN"/>
              </w:rPr>
              <w:t>(</w:t>
            </w:r>
            <w:r w:rsidR="00FF4105" w:rsidRPr="000E147F">
              <w:rPr>
                <w:rStyle w:val="Strong"/>
                <w:rFonts w:ascii="Book Antiqua" w:eastAsia="方正细倩简体" w:hAnsi="Book Antiqua" w:cs="Arial"/>
                <w:b w:val="0"/>
                <w:sz w:val="24"/>
                <w:szCs w:val="24"/>
              </w:rPr>
              <w:t>≥</w:t>
            </w:r>
            <w:r w:rsidR="00FF4105" w:rsidRPr="000E147F">
              <w:rPr>
                <w:rStyle w:val="Strong"/>
                <w:rFonts w:ascii="Book Antiqua" w:eastAsia="方正细倩简体" w:hAnsi="Book Antiqua" w:cs="Arial"/>
                <w:b w:val="0"/>
                <w:sz w:val="24"/>
                <w:szCs w:val="24"/>
                <w:lang w:eastAsia="zh-CN"/>
              </w:rPr>
              <w:t xml:space="preserve"> </w:t>
            </w:r>
            <w:r w:rsidR="00FF4105" w:rsidRPr="000E147F">
              <w:rPr>
                <w:rStyle w:val="Strong"/>
                <w:rFonts w:ascii="Book Antiqua" w:hAnsi="Book Antiqua" w:cs="Arial"/>
                <w:b w:val="0"/>
                <w:sz w:val="24"/>
                <w:szCs w:val="24"/>
              </w:rPr>
              <w:t>75 kg</w:t>
            </w:r>
            <w:r w:rsidR="00FF4105" w:rsidRPr="000E147F">
              <w:rPr>
                <w:rStyle w:val="Strong"/>
                <w:rFonts w:ascii="Book Antiqua" w:hAnsi="Book Antiqua" w:cs="Arial"/>
                <w:b w:val="0"/>
                <w:sz w:val="24"/>
                <w:szCs w:val="24"/>
                <w:lang w:eastAsia="zh-CN"/>
              </w:rPr>
              <w:t>)]</w:t>
            </w:r>
            <w:r w:rsidR="003D6906" w:rsidRPr="000E147F">
              <w:rPr>
                <w:rStyle w:val="Strong"/>
                <w:rFonts w:ascii="Book Antiqua" w:hAnsi="Book Antiqua" w:cs="Arial"/>
                <w:b w:val="0"/>
                <w:sz w:val="24"/>
                <w:szCs w:val="24"/>
              </w:rPr>
              <w:t xml:space="preserve"> for </w:t>
            </w:r>
            <w:r w:rsidR="00FF4105" w:rsidRPr="000E147F">
              <w:rPr>
                <w:rFonts w:ascii="Book Antiqua" w:hAnsi="Book Antiqua"/>
                <w:sz w:val="24"/>
                <w:szCs w:val="24"/>
              </w:rPr>
              <w:t xml:space="preserve">12 </w:t>
            </w:r>
            <w:proofErr w:type="spellStart"/>
            <w:r w:rsidR="00FF4105" w:rsidRPr="000E147F">
              <w:rPr>
                <w:rFonts w:ascii="Book Antiqua" w:hAnsi="Book Antiqua"/>
                <w:sz w:val="24"/>
                <w:szCs w:val="24"/>
              </w:rPr>
              <w:t>wk</w:t>
            </w:r>
            <w:proofErr w:type="spellEnd"/>
            <w:r w:rsidR="00FF4105" w:rsidRPr="000E147F">
              <w:rPr>
                <w:rFonts w:ascii="Book Antiqua" w:hAnsi="Book Antiqua"/>
                <w:sz w:val="24"/>
                <w:szCs w:val="24"/>
                <w:lang w:eastAsia="zh-CN"/>
              </w:rPr>
              <w:t>;</w:t>
            </w:r>
          </w:p>
          <w:p w14:paraId="4875E654" w14:textId="6EA0DBE8" w:rsidR="008D7304" w:rsidRPr="000E147F" w:rsidRDefault="008D7304" w:rsidP="00975532">
            <w:pPr>
              <w:spacing w:line="360" w:lineRule="auto"/>
              <w:jc w:val="both"/>
              <w:rPr>
                <w:rFonts w:ascii="Book Antiqua" w:hAnsi="Book Antiqua"/>
                <w:sz w:val="24"/>
                <w:szCs w:val="24"/>
              </w:rPr>
            </w:pPr>
          </w:p>
        </w:tc>
        <w:tc>
          <w:tcPr>
            <w:tcW w:w="5007" w:type="dxa"/>
          </w:tcPr>
          <w:p w14:paraId="6E11F343" w14:textId="772562E8" w:rsidR="008D7304" w:rsidRPr="000E147F" w:rsidRDefault="003D6906" w:rsidP="00975532">
            <w:pPr>
              <w:spacing w:line="360" w:lineRule="auto"/>
              <w:ind w:left="720"/>
              <w:jc w:val="both"/>
              <w:rPr>
                <w:rFonts w:ascii="Book Antiqua" w:hAnsi="Book Antiqua"/>
                <w:sz w:val="24"/>
                <w:szCs w:val="24"/>
              </w:rPr>
            </w:pPr>
            <w:r w:rsidRPr="000E147F">
              <w:rPr>
                <w:rFonts w:ascii="Book Antiqua" w:hAnsi="Book Antiqua"/>
                <w:sz w:val="24"/>
                <w:szCs w:val="24"/>
              </w:rPr>
              <w:t>SOF (400</w:t>
            </w:r>
            <w:r w:rsidR="00FF4105" w:rsidRPr="000E147F">
              <w:rPr>
                <w:rFonts w:ascii="Book Antiqua" w:hAnsi="Book Antiqua"/>
                <w:sz w:val="24"/>
                <w:szCs w:val="24"/>
                <w:lang w:eastAsia="zh-CN"/>
              </w:rPr>
              <w:t xml:space="preserve"> </w:t>
            </w:r>
            <w:r w:rsidRPr="000E147F">
              <w:rPr>
                <w:rFonts w:ascii="Book Antiqua" w:hAnsi="Book Antiqua"/>
                <w:sz w:val="24"/>
                <w:szCs w:val="24"/>
              </w:rPr>
              <w:t xml:space="preserve">mg) </w:t>
            </w:r>
            <w:r w:rsidRPr="000E147F">
              <w:rPr>
                <w:rStyle w:val="Strong"/>
                <w:rFonts w:ascii="Book Antiqua" w:hAnsi="Book Antiqua" w:cs="Arial"/>
                <w:b w:val="0"/>
                <w:sz w:val="24"/>
                <w:szCs w:val="24"/>
              </w:rPr>
              <w:t xml:space="preserve">and weight-based RBV </w:t>
            </w:r>
            <w:r w:rsidR="00FF4105" w:rsidRPr="000E147F">
              <w:rPr>
                <w:rStyle w:val="Strong"/>
                <w:rFonts w:ascii="Book Antiqua" w:hAnsi="Book Antiqua" w:cs="Arial"/>
                <w:b w:val="0"/>
                <w:sz w:val="24"/>
                <w:szCs w:val="24"/>
                <w:lang w:eastAsia="zh-CN"/>
              </w:rPr>
              <w:t>[</w:t>
            </w:r>
            <w:r w:rsidR="00FF4105" w:rsidRPr="000E147F">
              <w:rPr>
                <w:rStyle w:val="Strong"/>
                <w:rFonts w:ascii="Book Antiqua" w:hAnsi="Book Antiqua" w:cs="Arial"/>
                <w:b w:val="0"/>
                <w:sz w:val="24"/>
                <w:szCs w:val="24"/>
              </w:rPr>
              <w:t xml:space="preserve">1000 mg </w:t>
            </w:r>
            <w:r w:rsidR="00FF4105" w:rsidRPr="000E147F">
              <w:rPr>
                <w:rStyle w:val="Strong"/>
                <w:rFonts w:ascii="Book Antiqua" w:hAnsi="Book Antiqua" w:cs="Arial"/>
                <w:b w:val="0"/>
                <w:sz w:val="24"/>
                <w:szCs w:val="24"/>
                <w:lang w:eastAsia="zh-CN"/>
              </w:rPr>
              <w:t>(</w:t>
            </w:r>
            <w:r w:rsidR="00FF4105" w:rsidRPr="000E147F">
              <w:rPr>
                <w:rStyle w:val="Strong"/>
                <w:rFonts w:ascii="Book Antiqua" w:hAnsi="Book Antiqua" w:cs="Arial"/>
                <w:b w:val="0"/>
                <w:sz w:val="24"/>
                <w:szCs w:val="24"/>
              </w:rPr>
              <w:t>&lt;</w:t>
            </w:r>
            <w:r w:rsidR="006A7C30" w:rsidRPr="000E147F">
              <w:rPr>
                <w:rStyle w:val="Strong"/>
                <w:rFonts w:ascii="Book Antiqua" w:hAnsi="Book Antiqua" w:cs="Arial"/>
                <w:b w:val="0"/>
                <w:sz w:val="24"/>
                <w:szCs w:val="24"/>
                <w:lang w:eastAsia="zh-CN"/>
              </w:rPr>
              <w:t xml:space="preserve"> </w:t>
            </w:r>
            <w:r w:rsidR="00FF4105" w:rsidRPr="000E147F">
              <w:rPr>
                <w:rStyle w:val="Strong"/>
                <w:rFonts w:ascii="Book Antiqua" w:hAnsi="Book Antiqua" w:cs="Arial"/>
                <w:b w:val="0"/>
                <w:sz w:val="24"/>
                <w:szCs w:val="24"/>
              </w:rPr>
              <w:t>75 kg</w:t>
            </w:r>
            <w:r w:rsidR="00FF4105" w:rsidRPr="000E147F">
              <w:rPr>
                <w:rStyle w:val="Strong"/>
                <w:rFonts w:ascii="Book Antiqua" w:hAnsi="Book Antiqua" w:cs="Arial"/>
                <w:b w:val="0"/>
                <w:sz w:val="24"/>
                <w:szCs w:val="24"/>
                <w:lang w:eastAsia="zh-CN"/>
              </w:rPr>
              <w:t>)</w:t>
            </w:r>
            <w:r w:rsidR="00FF4105" w:rsidRPr="000E147F">
              <w:rPr>
                <w:rStyle w:val="Strong"/>
                <w:rFonts w:ascii="Book Antiqua" w:hAnsi="Book Antiqua" w:cs="Arial"/>
                <w:b w:val="0"/>
                <w:sz w:val="24"/>
                <w:szCs w:val="24"/>
              </w:rPr>
              <w:t xml:space="preserve"> to 1200 mg </w:t>
            </w:r>
            <w:r w:rsidR="00FF4105" w:rsidRPr="000E147F">
              <w:rPr>
                <w:rStyle w:val="Strong"/>
                <w:rFonts w:ascii="Book Antiqua" w:hAnsi="Book Antiqua" w:cs="Arial"/>
                <w:b w:val="0"/>
                <w:sz w:val="24"/>
                <w:szCs w:val="24"/>
                <w:lang w:eastAsia="zh-CN"/>
              </w:rPr>
              <w:t>(</w:t>
            </w:r>
            <w:r w:rsidR="00FF4105" w:rsidRPr="000E147F">
              <w:rPr>
                <w:rStyle w:val="Strong"/>
                <w:rFonts w:ascii="Book Antiqua" w:eastAsia="方正细倩简体" w:hAnsi="Book Antiqua" w:cs="Arial"/>
                <w:b w:val="0"/>
                <w:sz w:val="24"/>
                <w:szCs w:val="24"/>
              </w:rPr>
              <w:t>≥</w:t>
            </w:r>
            <w:r w:rsidR="00FF4105" w:rsidRPr="000E147F">
              <w:rPr>
                <w:rStyle w:val="Strong"/>
                <w:rFonts w:ascii="Book Antiqua" w:eastAsia="方正细倩简体" w:hAnsi="Book Antiqua" w:cs="Arial"/>
                <w:b w:val="0"/>
                <w:sz w:val="24"/>
                <w:szCs w:val="24"/>
                <w:lang w:eastAsia="zh-CN"/>
              </w:rPr>
              <w:t xml:space="preserve"> </w:t>
            </w:r>
            <w:r w:rsidR="00FF4105" w:rsidRPr="000E147F">
              <w:rPr>
                <w:rStyle w:val="Strong"/>
                <w:rFonts w:ascii="Book Antiqua" w:hAnsi="Book Antiqua" w:cs="Arial"/>
                <w:b w:val="0"/>
                <w:sz w:val="24"/>
                <w:szCs w:val="24"/>
              </w:rPr>
              <w:t>75 kg</w:t>
            </w:r>
            <w:r w:rsidR="00FF4105" w:rsidRPr="000E147F">
              <w:rPr>
                <w:rStyle w:val="Strong"/>
                <w:rFonts w:ascii="Book Antiqua" w:hAnsi="Book Antiqua" w:cs="Arial"/>
                <w:b w:val="0"/>
                <w:sz w:val="24"/>
                <w:szCs w:val="24"/>
                <w:lang w:eastAsia="zh-CN"/>
              </w:rPr>
              <w:t>)]</w:t>
            </w:r>
            <w:r w:rsidRPr="000E147F">
              <w:rPr>
                <w:rStyle w:val="Strong"/>
                <w:rFonts w:ascii="Book Antiqua" w:hAnsi="Book Antiqua" w:cs="Arial"/>
                <w:b w:val="0"/>
                <w:sz w:val="24"/>
                <w:szCs w:val="24"/>
              </w:rPr>
              <w:t xml:space="preserve"> for </w:t>
            </w:r>
            <w:r w:rsidR="00FF4105" w:rsidRPr="000E147F">
              <w:rPr>
                <w:rFonts w:ascii="Book Antiqua" w:hAnsi="Book Antiqua"/>
                <w:sz w:val="24"/>
                <w:szCs w:val="24"/>
              </w:rPr>
              <w:t>1</w:t>
            </w:r>
            <w:r w:rsidR="00FF4105" w:rsidRPr="000E147F">
              <w:rPr>
                <w:rFonts w:ascii="Book Antiqua" w:hAnsi="Book Antiqua"/>
                <w:sz w:val="24"/>
                <w:szCs w:val="24"/>
                <w:lang w:eastAsia="zh-CN"/>
              </w:rPr>
              <w:t>6</w:t>
            </w:r>
            <w:r w:rsidR="00FF4105" w:rsidRPr="000E147F">
              <w:rPr>
                <w:rFonts w:ascii="Book Antiqua" w:hAnsi="Book Antiqua"/>
                <w:sz w:val="24"/>
                <w:szCs w:val="24"/>
              </w:rPr>
              <w:t xml:space="preserve"> </w:t>
            </w:r>
            <w:proofErr w:type="spellStart"/>
            <w:r w:rsidR="00FF4105" w:rsidRPr="000E147F">
              <w:rPr>
                <w:rFonts w:ascii="Book Antiqua" w:hAnsi="Book Antiqua"/>
                <w:sz w:val="24"/>
                <w:szCs w:val="24"/>
              </w:rPr>
              <w:t>wk</w:t>
            </w:r>
            <w:proofErr w:type="spellEnd"/>
          </w:p>
        </w:tc>
      </w:tr>
      <w:tr w:rsidR="000E147F" w:rsidRPr="000E147F" w14:paraId="291029E3" w14:textId="77777777" w:rsidTr="00F22CBE">
        <w:trPr>
          <w:trHeight w:val="146"/>
        </w:trPr>
        <w:tc>
          <w:tcPr>
            <w:tcW w:w="1550" w:type="dxa"/>
          </w:tcPr>
          <w:p w14:paraId="56EE39A7" w14:textId="3D144238" w:rsidR="008D7304" w:rsidRPr="000E147F" w:rsidRDefault="008D7304" w:rsidP="00975532">
            <w:pPr>
              <w:spacing w:line="360" w:lineRule="auto"/>
              <w:jc w:val="both"/>
              <w:rPr>
                <w:rFonts w:ascii="Book Antiqua" w:hAnsi="Book Antiqua"/>
                <w:sz w:val="24"/>
                <w:szCs w:val="24"/>
              </w:rPr>
            </w:pPr>
            <w:r w:rsidRPr="000E147F">
              <w:rPr>
                <w:rFonts w:ascii="Book Antiqua" w:hAnsi="Book Antiqua"/>
                <w:sz w:val="24"/>
                <w:szCs w:val="24"/>
              </w:rPr>
              <w:t>3</w:t>
            </w:r>
          </w:p>
        </w:tc>
        <w:tc>
          <w:tcPr>
            <w:tcW w:w="4741" w:type="dxa"/>
          </w:tcPr>
          <w:p w14:paraId="2C9D0506" w14:textId="5CFAA8BF" w:rsidR="004B3C9C" w:rsidRPr="000E147F" w:rsidRDefault="00FF4105" w:rsidP="00975532">
            <w:pPr>
              <w:spacing w:line="360" w:lineRule="auto"/>
              <w:jc w:val="both"/>
              <w:rPr>
                <w:rStyle w:val="Strong"/>
                <w:rFonts w:ascii="Book Antiqua" w:hAnsi="Book Antiqua"/>
                <w:b w:val="0"/>
                <w:bCs w:val="0"/>
                <w:sz w:val="24"/>
                <w:szCs w:val="24"/>
              </w:rPr>
            </w:pPr>
            <w:r w:rsidRPr="000E147F">
              <w:rPr>
                <w:rFonts w:ascii="Book Antiqua" w:hAnsi="Book Antiqua"/>
                <w:sz w:val="24"/>
                <w:szCs w:val="24"/>
                <w:lang w:eastAsia="zh-CN"/>
              </w:rPr>
              <w:t xml:space="preserve">(1) </w:t>
            </w:r>
            <w:r w:rsidR="003D6906" w:rsidRPr="000E147F">
              <w:rPr>
                <w:rFonts w:ascii="Book Antiqua" w:hAnsi="Book Antiqua"/>
                <w:sz w:val="24"/>
                <w:szCs w:val="24"/>
              </w:rPr>
              <w:t xml:space="preserve">SOF (400mg) </w:t>
            </w:r>
            <w:r w:rsidR="003D6906" w:rsidRPr="000E147F">
              <w:rPr>
                <w:rStyle w:val="Strong"/>
                <w:rFonts w:ascii="Book Antiqua" w:hAnsi="Book Antiqua" w:cs="Arial"/>
                <w:b w:val="0"/>
                <w:sz w:val="24"/>
                <w:szCs w:val="24"/>
              </w:rPr>
              <w:t xml:space="preserve">and weight-based RBV </w:t>
            </w:r>
            <w:r w:rsidRPr="000E147F">
              <w:rPr>
                <w:rStyle w:val="Strong"/>
                <w:rFonts w:ascii="Book Antiqua" w:hAnsi="Book Antiqua" w:cs="Arial"/>
                <w:b w:val="0"/>
                <w:sz w:val="24"/>
                <w:szCs w:val="24"/>
                <w:lang w:eastAsia="zh-CN"/>
              </w:rPr>
              <w:t>[</w:t>
            </w:r>
            <w:r w:rsidR="003D6906" w:rsidRPr="000E147F">
              <w:rPr>
                <w:rStyle w:val="Strong"/>
                <w:rFonts w:ascii="Book Antiqua" w:hAnsi="Book Antiqua" w:cs="Arial"/>
                <w:b w:val="0"/>
                <w:sz w:val="24"/>
                <w:szCs w:val="24"/>
              </w:rPr>
              <w:t xml:space="preserve">1000 mg </w:t>
            </w:r>
            <w:r w:rsidRPr="000E147F">
              <w:rPr>
                <w:rStyle w:val="Strong"/>
                <w:rFonts w:ascii="Book Antiqua" w:hAnsi="Book Antiqua" w:cs="Arial"/>
                <w:b w:val="0"/>
                <w:sz w:val="24"/>
                <w:szCs w:val="24"/>
                <w:lang w:eastAsia="zh-CN"/>
              </w:rPr>
              <w:t>(</w:t>
            </w:r>
            <w:r w:rsidR="003D6906" w:rsidRPr="000E147F">
              <w:rPr>
                <w:rStyle w:val="Strong"/>
                <w:rFonts w:ascii="Book Antiqua" w:hAnsi="Book Antiqua" w:cs="Arial"/>
                <w:b w:val="0"/>
                <w:sz w:val="24"/>
                <w:szCs w:val="24"/>
              </w:rPr>
              <w:t>&lt;75 kg</w:t>
            </w:r>
            <w:r w:rsidRPr="000E147F">
              <w:rPr>
                <w:rStyle w:val="Strong"/>
                <w:rFonts w:ascii="Book Antiqua" w:hAnsi="Book Antiqua" w:cs="Arial"/>
                <w:b w:val="0"/>
                <w:sz w:val="24"/>
                <w:szCs w:val="24"/>
                <w:lang w:eastAsia="zh-CN"/>
              </w:rPr>
              <w:t>)</w:t>
            </w:r>
            <w:r w:rsidR="003D6906" w:rsidRPr="000E147F">
              <w:rPr>
                <w:rStyle w:val="Strong"/>
                <w:rFonts w:ascii="Book Antiqua" w:hAnsi="Book Antiqua" w:cs="Arial"/>
                <w:b w:val="0"/>
                <w:sz w:val="24"/>
                <w:szCs w:val="24"/>
              </w:rPr>
              <w:t xml:space="preserve"> to 1200 mg </w:t>
            </w:r>
            <w:r w:rsidRPr="000E147F">
              <w:rPr>
                <w:rStyle w:val="Strong"/>
                <w:rFonts w:ascii="Book Antiqua" w:hAnsi="Book Antiqua" w:cs="Arial"/>
                <w:b w:val="0"/>
                <w:sz w:val="24"/>
                <w:szCs w:val="24"/>
                <w:lang w:eastAsia="zh-CN"/>
              </w:rPr>
              <w:t>(</w:t>
            </w:r>
            <w:r w:rsidRPr="000E147F">
              <w:rPr>
                <w:rStyle w:val="Strong"/>
                <w:rFonts w:ascii="Book Antiqua" w:eastAsia="方正细倩简体" w:hAnsi="Book Antiqua" w:cs="Arial"/>
                <w:b w:val="0"/>
                <w:sz w:val="24"/>
                <w:szCs w:val="24"/>
              </w:rPr>
              <w:t>≥</w:t>
            </w:r>
            <w:r w:rsidRPr="000E147F">
              <w:rPr>
                <w:rStyle w:val="Strong"/>
                <w:rFonts w:ascii="Book Antiqua" w:eastAsia="方正细倩简体" w:hAnsi="Book Antiqua" w:cs="Arial"/>
                <w:b w:val="0"/>
                <w:sz w:val="24"/>
                <w:szCs w:val="24"/>
                <w:lang w:eastAsia="zh-CN"/>
              </w:rPr>
              <w:t xml:space="preserve"> </w:t>
            </w:r>
            <w:r w:rsidRPr="000E147F">
              <w:rPr>
                <w:rStyle w:val="Strong"/>
                <w:rFonts w:ascii="Book Antiqua" w:hAnsi="Book Antiqua" w:cs="Arial"/>
                <w:b w:val="0"/>
                <w:sz w:val="24"/>
                <w:szCs w:val="24"/>
              </w:rPr>
              <w:t>75 kg</w:t>
            </w:r>
            <w:r w:rsidRPr="000E147F">
              <w:rPr>
                <w:rStyle w:val="Strong"/>
                <w:rFonts w:ascii="Book Antiqua" w:hAnsi="Book Antiqua" w:cs="Arial"/>
                <w:b w:val="0"/>
                <w:sz w:val="24"/>
                <w:szCs w:val="24"/>
                <w:lang w:eastAsia="zh-CN"/>
              </w:rPr>
              <w:t>)]</w:t>
            </w:r>
            <w:r w:rsidR="003D6906" w:rsidRPr="000E147F">
              <w:rPr>
                <w:rStyle w:val="Strong"/>
                <w:rFonts w:ascii="Book Antiqua" w:hAnsi="Book Antiqua" w:cs="Arial"/>
                <w:b w:val="0"/>
                <w:sz w:val="24"/>
                <w:szCs w:val="24"/>
              </w:rPr>
              <w:t xml:space="preserve"> for </w:t>
            </w:r>
            <w:r w:rsidRPr="000E147F">
              <w:rPr>
                <w:rFonts w:ascii="Book Antiqua" w:hAnsi="Book Antiqua"/>
                <w:sz w:val="24"/>
                <w:szCs w:val="24"/>
                <w:lang w:eastAsia="zh-CN"/>
              </w:rPr>
              <w:t>24</w:t>
            </w:r>
            <w:r w:rsidRPr="000E147F">
              <w:rPr>
                <w:rFonts w:ascii="Book Antiqua" w:hAnsi="Book Antiqua"/>
                <w:sz w:val="24"/>
                <w:szCs w:val="24"/>
              </w:rPr>
              <w:t xml:space="preserve"> </w:t>
            </w:r>
            <w:proofErr w:type="spellStart"/>
            <w:r w:rsidRPr="000E147F">
              <w:rPr>
                <w:rFonts w:ascii="Book Antiqua" w:hAnsi="Book Antiqua"/>
                <w:sz w:val="24"/>
                <w:szCs w:val="24"/>
              </w:rPr>
              <w:t>wk</w:t>
            </w:r>
            <w:proofErr w:type="spellEnd"/>
            <w:r w:rsidRPr="000E147F">
              <w:rPr>
                <w:rFonts w:ascii="Book Antiqua" w:hAnsi="Book Antiqua"/>
                <w:sz w:val="24"/>
                <w:szCs w:val="24"/>
                <w:lang w:eastAsia="zh-CN"/>
              </w:rPr>
              <w:t>;</w:t>
            </w:r>
          </w:p>
          <w:p w14:paraId="39DF854B" w14:textId="62E193B1" w:rsidR="004B3C9C" w:rsidRPr="000E147F" w:rsidRDefault="00FF4105" w:rsidP="00975532">
            <w:pPr>
              <w:spacing w:line="360" w:lineRule="auto"/>
              <w:jc w:val="both"/>
              <w:rPr>
                <w:rFonts w:ascii="Book Antiqua" w:hAnsi="Book Antiqua"/>
                <w:sz w:val="24"/>
                <w:szCs w:val="24"/>
              </w:rPr>
            </w:pPr>
            <w:r w:rsidRPr="000E147F">
              <w:rPr>
                <w:rFonts w:ascii="Book Antiqua" w:hAnsi="Book Antiqua"/>
                <w:sz w:val="24"/>
                <w:szCs w:val="24"/>
                <w:lang w:eastAsia="zh-CN"/>
              </w:rPr>
              <w:t xml:space="preserve">(2) </w:t>
            </w:r>
            <w:r w:rsidR="006331E4" w:rsidRPr="000E147F">
              <w:rPr>
                <w:rFonts w:ascii="Book Antiqua" w:hAnsi="Book Antiqua"/>
                <w:sz w:val="24"/>
                <w:szCs w:val="24"/>
              </w:rPr>
              <w:t xml:space="preserve">Alternative for </w:t>
            </w:r>
            <w:r w:rsidRPr="000E147F">
              <w:rPr>
                <w:rFonts w:ascii="Book Antiqua" w:hAnsi="Book Antiqua"/>
                <w:sz w:val="24"/>
                <w:szCs w:val="24"/>
              </w:rPr>
              <w:t>IFN eligible:</w:t>
            </w:r>
            <w:r w:rsidRPr="000E147F">
              <w:rPr>
                <w:rFonts w:ascii="Book Antiqua" w:hAnsi="Book Antiqua"/>
                <w:sz w:val="24"/>
                <w:szCs w:val="24"/>
                <w:lang w:eastAsia="zh-CN"/>
              </w:rPr>
              <w:t xml:space="preserve"> </w:t>
            </w:r>
            <w:r w:rsidR="004B3C9C" w:rsidRPr="000E147F">
              <w:rPr>
                <w:rFonts w:ascii="Book Antiqua" w:hAnsi="Book Antiqua"/>
                <w:sz w:val="24"/>
                <w:szCs w:val="24"/>
              </w:rPr>
              <w:t xml:space="preserve">SOF (400mg) </w:t>
            </w:r>
            <w:r w:rsidR="004B3C9C" w:rsidRPr="000E147F">
              <w:rPr>
                <w:rStyle w:val="Strong"/>
                <w:rFonts w:ascii="Book Antiqua" w:hAnsi="Book Antiqua" w:cs="Arial"/>
                <w:b w:val="0"/>
                <w:sz w:val="24"/>
                <w:szCs w:val="24"/>
              </w:rPr>
              <w:t xml:space="preserve">and weight-based RBV </w:t>
            </w:r>
            <w:r w:rsidRPr="000E147F">
              <w:rPr>
                <w:rStyle w:val="Strong"/>
                <w:rFonts w:ascii="Book Antiqua" w:hAnsi="Book Antiqua" w:cs="Arial"/>
                <w:b w:val="0"/>
                <w:sz w:val="24"/>
                <w:szCs w:val="24"/>
                <w:lang w:eastAsia="zh-CN"/>
              </w:rPr>
              <w:t>[</w:t>
            </w:r>
            <w:r w:rsidR="004B3C9C" w:rsidRPr="000E147F">
              <w:rPr>
                <w:rStyle w:val="Strong"/>
                <w:rFonts w:ascii="Book Antiqua" w:hAnsi="Book Antiqua" w:cs="Arial"/>
                <w:b w:val="0"/>
                <w:sz w:val="24"/>
                <w:szCs w:val="24"/>
              </w:rPr>
              <w:t xml:space="preserve">1000 mg </w:t>
            </w:r>
            <w:r w:rsidRPr="000E147F">
              <w:rPr>
                <w:rStyle w:val="Strong"/>
                <w:rFonts w:ascii="Book Antiqua" w:hAnsi="Book Antiqua" w:cs="Arial"/>
                <w:b w:val="0"/>
                <w:sz w:val="24"/>
                <w:szCs w:val="24"/>
                <w:lang w:eastAsia="zh-CN"/>
              </w:rPr>
              <w:t>(</w:t>
            </w:r>
            <w:r w:rsidR="004B3C9C" w:rsidRPr="000E147F">
              <w:rPr>
                <w:rStyle w:val="Strong"/>
                <w:rFonts w:ascii="Book Antiqua" w:hAnsi="Book Antiqua" w:cs="Arial"/>
                <w:b w:val="0"/>
                <w:sz w:val="24"/>
                <w:szCs w:val="24"/>
              </w:rPr>
              <w:t>&lt;</w:t>
            </w:r>
            <w:r w:rsidRPr="000E147F">
              <w:rPr>
                <w:rStyle w:val="Strong"/>
                <w:rFonts w:ascii="Book Antiqua" w:hAnsi="Book Antiqua" w:cs="Arial"/>
                <w:b w:val="0"/>
                <w:sz w:val="24"/>
                <w:szCs w:val="24"/>
                <w:lang w:eastAsia="zh-CN"/>
              </w:rPr>
              <w:t xml:space="preserve"> </w:t>
            </w:r>
            <w:r w:rsidR="004B3C9C" w:rsidRPr="000E147F">
              <w:rPr>
                <w:rStyle w:val="Strong"/>
                <w:rFonts w:ascii="Book Antiqua" w:hAnsi="Book Antiqua" w:cs="Arial"/>
                <w:b w:val="0"/>
                <w:sz w:val="24"/>
                <w:szCs w:val="24"/>
              </w:rPr>
              <w:t>75 kg</w:t>
            </w:r>
            <w:r w:rsidRPr="000E147F">
              <w:rPr>
                <w:rStyle w:val="Strong"/>
                <w:rFonts w:ascii="Book Antiqua" w:hAnsi="Book Antiqua" w:cs="Arial"/>
                <w:b w:val="0"/>
                <w:sz w:val="24"/>
                <w:szCs w:val="24"/>
                <w:lang w:eastAsia="zh-CN"/>
              </w:rPr>
              <w:t>)</w:t>
            </w:r>
            <w:r w:rsidR="004B3C9C" w:rsidRPr="000E147F">
              <w:rPr>
                <w:rStyle w:val="Strong"/>
                <w:rFonts w:ascii="Book Antiqua" w:hAnsi="Book Antiqua" w:cs="Arial"/>
                <w:b w:val="0"/>
                <w:sz w:val="24"/>
                <w:szCs w:val="24"/>
              </w:rPr>
              <w:t xml:space="preserve"> to 1200 mg </w:t>
            </w:r>
            <w:r w:rsidRPr="000E147F">
              <w:rPr>
                <w:rStyle w:val="Strong"/>
                <w:rFonts w:ascii="Book Antiqua" w:hAnsi="Book Antiqua" w:cs="Arial"/>
                <w:b w:val="0"/>
                <w:sz w:val="24"/>
                <w:szCs w:val="24"/>
                <w:lang w:eastAsia="zh-CN"/>
              </w:rPr>
              <w:t>(</w:t>
            </w:r>
            <w:r w:rsidRPr="000E147F">
              <w:rPr>
                <w:rStyle w:val="Strong"/>
                <w:rFonts w:ascii="Book Antiqua" w:eastAsia="方正细倩简体" w:hAnsi="Book Antiqua" w:cs="Arial"/>
                <w:b w:val="0"/>
                <w:sz w:val="24"/>
                <w:szCs w:val="24"/>
              </w:rPr>
              <w:t>≥</w:t>
            </w:r>
            <w:r w:rsidRPr="000E147F">
              <w:rPr>
                <w:rStyle w:val="Strong"/>
                <w:rFonts w:ascii="Book Antiqua" w:eastAsia="方正细倩简体" w:hAnsi="Book Antiqua" w:cs="Arial"/>
                <w:b w:val="0"/>
                <w:sz w:val="24"/>
                <w:szCs w:val="24"/>
                <w:lang w:eastAsia="zh-CN"/>
              </w:rPr>
              <w:t xml:space="preserve"> </w:t>
            </w:r>
            <w:r w:rsidRPr="000E147F">
              <w:rPr>
                <w:rStyle w:val="Strong"/>
                <w:rFonts w:ascii="Book Antiqua" w:hAnsi="Book Antiqua" w:cs="Arial"/>
                <w:b w:val="0"/>
                <w:sz w:val="24"/>
                <w:szCs w:val="24"/>
              </w:rPr>
              <w:t>75 kg</w:t>
            </w:r>
            <w:r w:rsidRPr="000E147F">
              <w:rPr>
                <w:rStyle w:val="Strong"/>
                <w:rFonts w:ascii="Book Antiqua" w:hAnsi="Book Antiqua" w:cs="Arial"/>
                <w:b w:val="0"/>
                <w:sz w:val="24"/>
                <w:szCs w:val="24"/>
                <w:lang w:eastAsia="zh-CN"/>
              </w:rPr>
              <w:t>)]</w:t>
            </w:r>
            <w:r w:rsidR="004B3C9C" w:rsidRPr="000E147F">
              <w:rPr>
                <w:rStyle w:val="Strong"/>
                <w:rFonts w:ascii="Book Antiqua" w:hAnsi="Book Antiqua" w:cs="Arial"/>
                <w:b w:val="0"/>
                <w:sz w:val="24"/>
                <w:szCs w:val="24"/>
              </w:rPr>
              <w:t xml:space="preserve"> plus weekly P for </w:t>
            </w:r>
            <w:r w:rsidRPr="000E147F">
              <w:rPr>
                <w:rFonts w:ascii="Book Antiqua" w:hAnsi="Book Antiqua"/>
                <w:sz w:val="24"/>
                <w:szCs w:val="24"/>
              </w:rPr>
              <w:t xml:space="preserve">12 </w:t>
            </w:r>
            <w:proofErr w:type="spellStart"/>
            <w:r w:rsidRPr="000E147F">
              <w:rPr>
                <w:rFonts w:ascii="Book Antiqua" w:hAnsi="Book Antiqua"/>
                <w:sz w:val="24"/>
                <w:szCs w:val="24"/>
              </w:rPr>
              <w:t>wk</w:t>
            </w:r>
            <w:proofErr w:type="spellEnd"/>
          </w:p>
          <w:p w14:paraId="2877C1C7" w14:textId="77777777" w:rsidR="004B3C9C" w:rsidRPr="000E147F" w:rsidRDefault="004B3C9C" w:rsidP="00975532">
            <w:pPr>
              <w:pStyle w:val="ListParagraph"/>
              <w:spacing w:line="360" w:lineRule="auto"/>
              <w:jc w:val="both"/>
              <w:rPr>
                <w:rStyle w:val="Strong"/>
                <w:rFonts w:ascii="Book Antiqua" w:hAnsi="Book Antiqua"/>
                <w:b w:val="0"/>
                <w:bCs w:val="0"/>
                <w:sz w:val="24"/>
                <w:szCs w:val="24"/>
              </w:rPr>
            </w:pPr>
          </w:p>
          <w:p w14:paraId="42CBE529" w14:textId="7EBB8B47" w:rsidR="008D7304" w:rsidRPr="000E147F" w:rsidRDefault="008D7304" w:rsidP="00975532">
            <w:pPr>
              <w:spacing w:line="360" w:lineRule="auto"/>
              <w:jc w:val="both"/>
              <w:rPr>
                <w:rFonts w:ascii="Book Antiqua" w:hAnsi="Book Antiqua"/>
                <w:sz w:val="24"/>
                <w:szCs w:val="24"/>
              </w:rPr>
            </w:pPr>
          </w:p>
        </w:tc>
        <w:tc>
          <w:tcPr>
            <w:tcW w:w="5007" w:type="dxa"/>
          </w:tcPr>
          <w:p w14:paraId="5B24AD10" w14:textId="15520532" w:rsidR="008D7304" w:rsidRPr="000E147F" w:rsidRDefault="008D7304" w:rsidP="00975532">
            <w:pPr>
              <w:pStyle w:val="ListParagraph"/>
              <w:spacing w:line="360" w:lineRule="auto"/>
              <w:jc w:val="both"/>
              <w:rPr>
                <w:rFonts w:ascii="Book Antiqua" w:hAnsi="Book Antiqua"/>
                <w:sz w:val="24"/>
                <w:szCs w:val="24"/>
              </w:rPr>
            </w:pPr>
          </w:p>
        </w:tc>
      </w:tr>
      <w:tr w:rsidR="000E147F" w:rsidRPr="000E147F" w14:paraId="2547FEC7" w14:textId="77777777" w:rsidTr="00F22CBE">
        <w:trPr>
          <w:trHeight w:val="146"/>
        </w:trPr>
        <w:tc>
          <w:tcPr>
            <w:tcW w:w="1550" w:type="dxa"/>
          </w:tcPr>
          <w:p w14:paraId="6C23B298" w14:textId="05C81A21" w:rsidR="0024327C" w:rsidRPr="000E147F" w:rsidRDefault="0024327C" w:rsidP="00975532">
            <w:pPr>
              <w:spacing w:line="360" w:lineRule="auto"/>
              <w:jc w:val="both"/>
              <w:rPr>
                <w:rFonts w:ascii="Book Antiqua" w:hAnsi="Book Antiqua"/>
                <w:sz w:val="24"/>
                <w:szCs w:val="24"/>
              </w:rPr>
            </w:pPr>
            <w:r w:rsidRPr="000E147F">
              <w:rPr>
                <w:rFonts w:ascii="Book Antiqua" w:hAnsi="Book Antiqua"/>
                <w:sz w:val="24"/>
                <w:szCs w:val="24"/>
              </w:rPr>
              <w:t>4</w:t>
            </w:r>
          </w:p>
        </w:tc>
        <w:tc>
          <w:tcPr>
            <w:tcW w:w="4741" w:type="dxa"/>
          </w:tcPr>
          <w:p w14:paraId="690146D3" w14:textId="48B98904" w:rsidR="0024327C" w:rsidRPr="000E147F" w:rsidRDefault="0024327C" w:rsidP="00975532">
            <w:pPr>
              <w:spacing w:line="360" w:lineRule="auto"/>
              <w:jc w:val="both"/>
              <w:rPr>
                <w:rFonts w:ascii="Book Antiqua" w:hAnsi="Book Antiqua"/>
                <w:sz w:val="24"/>
                <w:szCs w:val="24"/>
              </w:rPr>
            </w:pPr>
            <w:r w:rsidRPr="000E147F">
              <w:rPr>
                <w:rFonts w:ascii="Book Antiqua" w:hAnsi="Book Antiqua"/>
                <w:sz w:val="24"/>
                <w:szCs w:val="24"/>
              </w:rPr>
              <w:t>Three options with similar efficacy</w:t>
            </w:r>
            <w:r w:rsidR="006331E4" w:rsidRPr="000E147F">
              <w:rPr>
                <w:rFonts w:ascii="Book Antiqua" w:hAnsi="Book Antiqua"/>
                <w:sz w:val="24"/>
                <w:szCs w:val="24"/>
              </w:rPr>
              <w:t xml:space="preserve"> and 2 alternatives available</w:t>
            </w:r>
            <w:r w:rsidRPr="000E147F">
              <w:rPr>
                <w:rFonts w:ascii="Book Antiqua" w:hAnsi="Book Antiqua"/>
                <w:sz w:val="24"/>
                <w:szCs w:val="24"/>
              </w:rPr>
              <w:t xml:space="preserve">: </w:t>
            </w:r>
          </w:p>
          <w:p w14:paraId="710705E2" w14:textId="77777777" w:rsidR="0024327C" w:rsidRPr="000E147F" w:rsidRDefault="0024327C" w:rsidP="00975532">
            <w:pPr>
              <w:spacing w:line="360" w:lineRule="auto"/>
              <w:jc w:val="both"/>
              <w:rPr>
                <w:rFonts w:ascii="Book Antiqua" w:hAnsi="Book Antiqua"/>
                <w:sz w:val="24"/>
                <w:szCs w:val="24"/>
              </w:rPr>
            </w:pPr>
          </w:p>
          <w:p w14:paraId="41D7790C" w14:textId="62D41B3A" w:rsidR="0024327C" w:rsidRPr="000E147F" w:rsidRDefault="00FF4105" w:rsidP="00975532">
            <w:pPr>
              <w:spacing w:line="360" w:lineRule="auto"/>
              <w:jc w:val="both"/>
              <w:rPr>
                <w:rFonts w:ascii="Book Antiqua" w:hAnsi="Book Antiqua"/>
                <w:sz w:val="24"/>
                <w:szCs w:val="24"/>
                <w:lang w:eastAsia="zh-CN"/>
              </w:rPr>
            </w:pPr>
            <w:r w:rsidRPr="000E147F">
              <w:rPr>
                <w:rFonts w:ascii="Book Antiqua" w:hAnsi="Book Antiqua"/>
                <w:sz w:val="24"/>
                <w:szCs w:val="24"/>
                <w:lang w:eastAsia="zh-CN"/>
              </w:rPr>
              <w:t xml:space="preserve">(1) </w:t>
            </w:r>
            <w:r w:rsidR="0024327C" w:rsidRPr="000E147F">
              <w:rPr>
                <w:rFonts w:ascii="Book Antiqua" w:hAnsi="Book Antiqua"/>
                <w:sz w:val="24"/>
                <w:szCs w:val="24"/>
              </w:rPr>
              <w:t>Daily fixed dose LDP (90</w:t>
            </w:r>
            <w:r w:rsidRPr="000E147F">
              <w:rPr>
                <w:rFonts w:ascii="Book Antiqua" w:hAnsi="Book Antiqua"/>
                <w:sz w:val="24"/>
                <w:szCs w:val="24"/>
                <w:lang w:eastAsia="zh-CN"/>
              </w:rPr>
              <w:t xml:space="preserve"> </w:t>
            </w:r>
            <w:r w:rsidR="0024327C" w:rsidRPr="000E147F">
              <w:rPr>
                <w:rFonts w:ascii="Book Antiqua" w:hAnsi="Book Antiqua"/>
                <w:sz w:val="24"/>
                <w:szCs w:val="24"/>
              </w:rPr>
              <w:t>mg)/SOF (400</w:t>
            </w:r>
            <w:r w:rsidRPr="000E147F">
              <w:rPr>
                <w:rFonts w:ascii="Book Antiqua" w:hAnsi="Book Antiqua"/>
                <w:sz w:val="24"/>
                <w:szCs w:val="24"/>
                <w:lang w:eastAsia="zh-CN"/>
              </w:rPr>
              <w:t xml:space="preserve"> </w:t>
            </w:r>
            <w:r w:rsidR="0024327C" w:rsidRPr="000E147F">
              <w:rPr>
                <w:rFonts w:ascii="Book Antiqua" w:hAnsi="Book Antiqua"/>
                <w:sz w:val="24"/>
                <w:szCs w:val="24"/>
              </w:rPr>
              <w:t xml:space="preserve">mg) for </w:t>
            </w:r>
            <w:r w:rsidRPr="000E147F">
              <w:rPr>
                <w:rFonts w:ascii="Book Antiqua" w:hAnsi="Book Antiqua"/>
                <w:sz w:val="24"/>
                <w:szCs w:val="24"/>
              </w:rPr>
              <w:t xml:space="preserve">12 </w:t>
            </w:r>
            <w:proofErr w:type="spellStart"/>
            <w:r w:rsidRPr="000E147F">
              <w:rPr>
                <w:rFonts w:ascii="Book Antiqua" w:hAnsi="Book Antiqua"/>
                <w:sz w:val="24"/>
                <w:szCs w:val="24"/>
              </w:rPr>
              <w:t>wk</w:t>
            </w:r>
            <w:proofErr w:type="spellEnd"/>
            <w:r w:rsidRPr="000E147F">
              <w:rPr>
                <w:rFonts w:ascii="Book Antiqua" w:hAnsi="Book Antiqua"/>
                <w:sz w:val="24"/>
                <w:szCs w:val="24"/>
                <w:lang w:eastAsia="zh-CN"/>
              </w:rPr>
              <w:t>;</w:t>
            </w:r>
          </w:p>
          <w:p w14:paraId="28B62EE6" w14:textId="77777777" w:rsidR="0024327C" w:rsidRPr="000E147F" w:rsidRDefault="0024327C" w:rsidP="00975532">
            <w:pPr>
              <w:pStyle w:val="ListParagraph"/>
              <w:spacing w:line="360" w:lineRule="auto"/>
              <w:jc w:val="both"/>
              <w:rPr>
                <w:rFonts w:ascii="Book Antiqua" w:hAnsi="Book Antiqua"/>
                <w:sz w:val="24"/>
                <w:szCs w:val="24"/>
              </w:rPr>
            </w:pPr>
          </w:p>
          <w:p w14:paraId="3DF75A56" w14:textId="51D7B0F9" w:rsidR="00FF4105" w:rsidRPr="000E147F" w:rsidRDefault="0024327C" w:rsidP="00975532">
            <w:pPr>
              <w:pStyle w:val="ListParagraph"/>
              <w:numPr>
                <w:ilvl w:val="0"/>
                <w:numId w:val="31"/>
              </w:numPr>
              <w:spacing w:line="360" w:lineRule="auto"/>
              <w:jc w:val="both"/>
              <w:rPr>
                <w:rStyle w:val="Strong"/>
                <w:rFonts w:ascii="Book Antiqua" w:hAnsi="Book Antiqua" w:cs="Arial"/>
                <w:b w:val="0"/>
                <w:sz w:val="24"/>
                <w:szCs w:val="24"/>
                <w:lang w:eastAsia="zh-CN"/>
              </w:rPr>
            </w:pPr>
            <w:r w:rsidRPr="000E147F">
              <w:rPr>
                <w:rStyle w:val="Strong"/>
                <w:rFonts w:ascii="Book Antiqua" w:hAnsi="Book Antiqua" w:cs="Arial"/>
                <w:b w:val="0"/>
                <w:sz w:val="24"/>
                <w:szCs w:val="24"/>
              </w:rPr>
              <w:t xml:space="preserve">Daily fixed-dose combination of </w:t>
            </w:r>
            <w:proofErr w:type="spellStart"/>
            <w:r w:rsidRPr="000E147F">
              <w:rPr>
                <w:rStyle w:val="Strong"/>
                <w:rFonts w:ascii="Book Antiqua" w:hAnsi="Book Antiqua" w:cs="Arial"/>
                <w:b w:val="0"/>
                <w:sz w:val="24"/>
                <w:szCs w:val="24"/>
              </w:rPr>
              <w:t>paritaprevir</w:t>
            </w:r>
            <w:proofErr w:type="spellEnd"/>
            <w:r w:rsidRPr="000E147F">
              <w:rPr>
                <w:rStyle w:val="Strong"/>
                <w:rFonts w:ascii="Book Antiqua" w:hAnsi="Book Antiqua" w:cs="Arial"/>
                <w:b w:val="0"/>
                <w:sz w:val="24"/>
                <w:szCs w:val="24"/>
              </w:rPr>
              <w:t xml:space="preserve"> (150 mg)/ritonavir (100 mg)/</w:t>
            </w:r>
            <w:proofErr w:type="spellStart"/>
            <w:r w:rsidRPr="000E147F">
              <w:rPr>
                <w:rStyle w:val="Strong"/>
                <w:rFonts w:ascii="Book Antiqua" w:hAnsi="Book Antiqua" w:cs="Arial"/>
                <w:b w:val="0"/>
                <w:sz w:val="24"/>
                <w:szCs w:val="24"/>
              </w:rPr>
              <w:t>ombitasvir</w:t>
            </w:r>
            <w:proofErr w:type="spellEnd"/>
            <w:r w:rsidRPr="000E147F">
              <w:rPr>
                <w:rStyle w:val="Strong"/>
                <w:rFonts w:ascii="Book Antiqua" w:hAnsi="Book Antiqua" w:cs="Arial"/>
                <w:b w:val="0"/>
                <w:sz w:val="24"/>
                <w:szCs w:val="24"/>
              </w:rPr>
              <w:t xml:space="preserve"> (25 mg) and weight-based RBV </w:t>
            </w:r>
            <w:r w:rsidR="00FF4105" w:rsidRPr="000E147F">
              <w:rPr>
                <w:rStyle w:val="Strong"/>
                <w:rFonts w:ascii="Book Antiqua" w:hAnsi="Book Antiqua" w:cs="Arial"/>
                <w:b w:val="0"/>
                <w:sz w:val="24"/>
                <w:szCs w:val="24"/>
                <w:lang w:eastAsia="zh-CN"/>
              </w:rPr>
              <w:t>[</w:t>
            </w:r>
            <w:r w:rsidR="00FF4105" w:rsidRPr="000E147F">
              <w:rPr>
                <w:rStyle w:val="Strong"/>
                <w:rFonts w:ascii="Book Antiqua" w:hAnsi="Book Antiqua" w:cs="Arial"/>
                <w:b w:val="0"/>
                <w:sz w:val="24"/>
                <w:szCs w:val="24"/>
              </w:rPr>
              <w:t xml:space="preserve">1000 mg </w:t>
            </w:r>
            <w:r w:rsidR="00FF4105" w:rsidRPr="000E147F">
              <w:rPr>
                <w:rStyle w:val="Strong"/>
                <w:rFonts w:ascii="Book Antiqua" w:hAnsi="Book Antiqua" w:cs="Arial"/>
                <w:b w:val="0"/>
                <w:sz w:val="24"/>
                <w:szCs w:val="24"/>
                <w:lang w:eastAsia="zh-CN"/>
              </w:rPr>
              <w:t>(</w:t>
            </w:r>
            <w:r w:rsidR="00FF4105" w:rsidRPr="000E147F">
              <w:rPr>
                <w:rStyle w:val="Strong"/>
                <w:rFonts w:ascii="Book Antiqua" w:hAnsi="Book Antiqua" w:cs="Arial"/>
                <w:b w:val="0"/>
                <w:sz w:val="24"/>
                <w:szCs w:val="24"/>
              </w:rPr>
              <w:t>&lt;75 kg</w:t>
            </w:r>
            <w:r w:rsidR="00FF4105" w:rsidRPr="000E147F">
              <w:rPr>
                <w:rStyle w:val="Strong"/>
                <w:rFonts w:ascii="Book Antiqua" w:hAnsi="Book Antiqua" w:cs="Arial"/>
                <w:b w:val="0"/>
                <w:sz w:val="24"/>
                <w:szCs w:val="24"/>
                <w:lang w:eastAsia="zh-CN"/>
              </w:rPr>
              <w:t>)</w:t>
            </w:r>
            <w:r w:rsidR="00FF4105" w:rsidRPr="000E147F">
              <w:rPr>
                <w:rStyle w:val="Strong"/>
                <w:rFonts w:ascii="Book Antiqua" w:hAnsi="Book Antiqua" w:cs="Arial"/>
                <w:b w:val="0"/>
                <w:sz w:val="24"/>
                <w:szCs w:val="24"/>
              </w:rPr>
              <w:t xml:space="preserve"> to 1200 mg </w:t>
            </w:r>
            <w:r w:rsidR="00FF4105" w:rsidRPr="000E147F">
              <w:rPr>
                <w:rStyle w:val="Strong"/>
                <w:rFonts w:ascii="Book Antiqua" w:hAnsi="Book Antiqua" w:cs="Arial"/>
                <w:b w:val="0"/>
                <w:sz w:val="24"/>
                <w:szCs w:val="24"/>
                <w:lang w:eastAsia="zh-CN"/>
              </w:rPr>
              <w:t>(</w:t>
            </w:r>
            <w:r w:rsidR="00FF4105" w:rsidRPr="000E147F">
              <w:rPr>
                <w:rStyle w:val="Strong"/>
                <w:rFonts w:ascii="Book Antiqua" w:eastAsia="方正细倩简体" w:hAnsi="Book Antiqua" w:cs="Arial"/>
                <w:b w:val="0"/>
                <w:sz w:val="24"/>
                <w:szCs w:val="24"/>
              </w:rPr>
              <w:t>≥</w:t>
            </w:r>
            <w:r w:rsidR="00FF4105" w:rsidRPr="000E147F">
              <w:rPr>
                <w:rStyle w:val="Strong"/>
                <w:rFonts w:ascii="Book Antiqua" w:eastAsia="方正细倩简体" w:hAnsi="Book Antiqua" w:cs="Arial"/>
                <w:b w:val="0"/>
                <w:sz w:val="24"/>
                <w:szCs w:val="24"/>
                <w:lang w:eastAsia="zh-CN"/>
              </w:rPr>
              <w:t xml:space="preserve"> </w:t>
            </w:r>
            <w:r w:rsidR="00FF4105" w:rsidRPr="000E147F">
              <w:rPr>
                <w:rStyle w:val="Strong"/>
                <w:rFonts w:ascii="Book Antiqua" w:hAnsi="Book Antiqua" w:cs="Arial"/>
                <w:b w:val="0"/>
                <w:sz w:val="24"/>
                <w:szCs w:val="24"/>
              </w:rPr>
              <w:t>75 kg</w:t>
            </w:r>
            <w:r w:rsidR="00FF4105" w:rsidRPr="000E147F">
              <w:rPr>
                <w:rStyle w:val="Strong"/>
                <w:rFonts w:ascii="Book Antiqua" w:hAnsi="Book Antiqua" w:cs="Arial"/>
                <w:b w:val="0"/>
                <w:sz w:val="24"/>
                <w:szCs w:val="24"/>
                <w:lang w:eastAsia="zh-CN"/>
              </w:rPr>
              <w:t>)]</w:t>
            </w:r>
            <w:r w:rsidRPr="000E147F">
              <w:rPr>
                <w:rStyle w:val="Strong"/>
                <w:rFonts w:ascii="Book Antiqua" w:hAnsi="Book Antiqua" w:cs="Arial"/>
                <w:b w:val="0"/>
                <w:sz w:val="24"/>
                <w:szCs w:val="24"/>
              </w:rPr>
              <w:t xml:space="preserve"> for </w:t>
            </w:r>
            <w:r w:rsidR="00FF4105" w:rsidRPr="000E147F">
              <w:rPr>
                <w:rFonts w:ascii="Book Antiqua" w:hAnsi="Book Antiqua"/>
                <w:sz w:val="24"/>
                <w:szCs w:val="24"/>
              </w:rPr>
              <w:t xml:space="preserve">12 </w:t>
            </w:r>
            <w:proofErr w:type="spellStart"/>
            <w:r w:rsidR="00FF4105" w:rsidRPr="000E147F">
              <w:rPr>
                <w:rFonts w:ascii="Book Antiqua" w:hAnsi="Book Antiqua"/>
                <w:sz w:val="24"/>
                <w:szCs w:val="24"/>
              </w:rPr>
              <w:t>wk</w:t>
            </w:r>
            <w:proofErr w:type="spellEnd"/>
            <w:r w:rsidR="00FF4105" w:rsidRPr="000E147F">
              <w:rPr>
                <w:rStyle w:val="Strong"/>
                <w:rFonts w:ascii="Book Antiqua" w:hAnsi="Book Antiqua" w:cs="Arial"/>
                <w:b w:val="0"/>
                <w:sz w:val="24"/>
                <w:szCs w:val="24"/>
              </w:rPr>
              <w:t xml:space="preserve"> </w:t>
            </w:r>
          </w:p>
          <w:p w14:paraId="2D321FF0" w14:textId="3E9CFE5C" w:rsidR="0024327C" w:rsidRPr="000E147F" w:rsidRDefault="00FF4105" w:rsidP="00975532">
            <w:pPr>
              <w:spacing w:line="360" w:lineRule="auto"/>
              <w:jc w:val="both"/>
              <w:rPr>
                <w:rStyle w:val="Strong"/>
                <w:rFonts w:ascii="Book Antiqua" w:hAnsi="Book Antiqua"/>
                <w:b w:val="0"/>
                <w:bCs w:val="0"/>
                <w:sz w:val="24"/>
                <w:szCs w:val="24"/>
              </w:rPr>
            </w:pPr>
            <w:r w:rsidRPr="000E147F">
              <w:rPr>
                <w:rStyle w:val="Strong"/>
                <w:rFonts w:ascii="Book Antiqua" w:hAnsi="Book Antiqua" w:cs="Arial"/>
                <w:b w:val="0"/>
                <w:sz w:val="24"/>
                <w:szCs w:val="24"/>
                <w:lang w:eastAsia="zh-CN"/>
              </w:rPr>
              <w:t xml:space="preserve">(3) </w:t>
            </w:r>
            <w:r w:rsidR="0024327C" w:rsidRPr="000E147F">
              <w:rPr>
                <w:rStyle w:val="Strong"/>
                <w:rFonts w:ascii="Book Antiqua" w:hAnsi="Book Antiqua" w:cs="Arial"/>
                <w:b w:val="0"/>
                <w:sz w:val="24"/>
                <w:szCs w:val="24"/>
              </w:rPr>
              <w:t xml:space="preserve">Daily </w:t>
            </w:r>
            <w:proofErr w:type="spellStart"/>
            <w:r w:rsidR="0024327C" w:rsidRPr="000E147F">
              <w:rPr>
                <w:rStyle w:val="Strong"/>
                <w:rFonts w:ascii="Book Antiqua" w:hAnsi="Book Antiqua" w:cs="Arial"/>
                <w:b w:val="0"/>
                <w:sz w:val="24"/>
                <w:szCs w:val="24"/>
              </w:rPr>
              <w:t>sofosbuvir</w:t>
            </w:r>
            <w:proofErr w:type="spellEnd"/>
            <w:r w:rsidR="0024327C" w:rsidRPr="000E147F">
              <w:rPr>
                <w:rStyle w:val="Strong"/>
                <w:rFonts w:ascii="Book Antiqua" w:hAnsi="Book Antiqua" w:cs="Arial"/>
                <w:b w:val="0"/>
                <w:sz w:val="24"/>
                <w:szCs w:val="24"/>
              </w:rPr>
              <w:t xml:space="preserve"> (400 mg) </w:t>
            </w:r>
            <w:r w:rsidR="006331E4" w:rsidRPr="000E147F">
              <w:rPr>
                <w:rStyle w:val="Strong"/>
                <w:rFonts w:ascii="Book Antiqua" w:hAnsi="Book Antiqua" w:cs="Arial"/>
                <w:b w:val="0"/>
                <w:sz w:val="24"/>
                <w:szCs w:val="24"/>
              </w:rPr>
              <w:t>and</w:t>
            </w:r>
            <w:r w:rsidR="0024327C" w:rsidRPr="000E147F">
              <w:rPr>
                <w:rStyle w:val="Strong"/>
                <w:rFonts w:ascii="Book Antiqua" w:hAnsi="Book Antiqua" w:cs="Arial"/>
                <w:b w:val="0"/>
                <w:sz w:val="24"/>
                <w:szCs w:val="24"/>
              </w:rPr>
              <w:t xml:space="preserve"> weight-based RBV </w:t>
            </w:r>
            <w:r w:rsidRPr="000E147F">
              <w:rPr>
                <w:rStyle w:val="Strong"/>
                <w:rFonts w:ascii="Book Antiqua" w:hAnsi="Book Antiqua" w:cs="Arial"/>
                <w:b w:val="0"/>
                <w:sz w:val="24"/>
                <w:szCs w:val="24"/>
                <w:lang w:eastAsia="zh-CN"/>
              </w:rPr>
              <w:t>[</w:t>
            </w:r>
            <w:r w:rsidRPr="000E147F">
              <w:rPr>
                <w:rStyle w:val="Strong"/>
                <w:rFonts w:ascii="Book Antiqua" w:hAnsi="Book Antiqua" w:cs="Arial"/>
                <w:b w:val="0"/>
                <w:sz w:val="24"/>
                <w:szCs w:val="24"/>
              </w:rPr>
              <w:t xml:space="preserve">1000 mg </w:t>
            </w:r>
            <w:r w:rsidRPr="000E147F">
              <w:rPr>
                <w:rStyle w:val="Strong"/>
                <w:rFonts w:ascii="Book Antiqua" w:hAnsi="Book Antiqua" w:cs="Arial"/>
                <w:b w:val="0"/>
                <w:sz w:val="24"/>
                <w:szCs w:val="24"/>
                <w:lang w:eastAsia="zh-CN"/>
              </w:rPr>
              <w:t>(</w:t>
            </w:r>
            <w:r w:rsidRPr="000E147F">
              <w:rPr>
                <w:rStyle w:val="Strong"/>
                <w:rFonts w:ascii="Book Antiqua" w:hAnsi="Book Antiqua" w:cs="Arial"/>
                <w:b w:val="0"/>
                <w:sz w:val="24"/>
                <w:szCs w:val="24"/>
              </w:rPr>
              <w:t>&lt;75 kg</w:t>
            </w:r>
            <w:r w:rsidRPr="000E147F">
              <w:rPr>
                <w:rStyle w:val="Strong"/>
                <w:rFonts w:ascii="Book Antiqua" w:hAnsi="Book Antiqua" w:cs="Arial"/>
                <w:b w:val="0"/>
                <w:sz w:val="24"/>
                <w:szCs w:val="24"/>
                <w:lang w:eastAsia="zh-CN"/>
              </w:rPr>
              <w:t>)</w:t>
            </w:r>
            <w:r w:rsidRPr="000E147F">
              <w:rPr>
                <w:rStyle w:val="Strong"/>
                <w:rFonts w:ascii="Book Antiqua" w:hAnsi="Book Antiqua" w:cs="Arial"/>
                <w:b w:val="0"/>
                <w:sz w:val="24"/>
                <w:szCs w:val="24"/>
              </w:rPr>
              <w:t xml:space="preserve"> to 1200 mg </w:t>
            </w:r>
            <w:r w:rsidRPr="000E147F">
              <w:rPr>
                <w:rStyle w:val="Strong"/>
                <w:rFonts w:ascii="Book Antiqua" w:hAnsi="Book Antiqua" w:cs="Arial"/>
                <w:b w:val="0"/>
                <w:sz w:val="24"/>
                <w:szCs w:val="24"/>
                <w:lang w:eastAsia="zh-CN"/>
              </w:rPr>
              <w:t>(</w:t>
            </w:r>
            <w:r w:rsidRPr="000E147F">
              <w:rPr>
                <w:rStyle w:val="Strong"/>
                <w:rFonts w:ascii="Book Antiqua" w:eastAsia="方正细倩简体" w:hAnsi="Book Antiqua" w:cs="Arial"/>
                <w:b w:val="0"/>
                <w:sz w:val="24"/>
                <w:szCs w:val="24"/>
              </w:rPr>
              <w:t>≥</w:t>
            </w:r>
            <w:r w:rsidRPr="000E147F">
              <w:rPr>
                <w:rStyle w:val="Strong"/>
                <w:rFonts w:ascii="Book Antiqua" w:eastAsia="方正细倩简体" w:hAnsi="Book Antiqua" w:cs="Arial"/>
                <w:b w:val="0"/>
                <w:sz w:val="24"/>
                <w:szCs w:val="24"/>
                <w:lang w:eastAsia="zh-CN"/>
              </w:rPr>
              <w:t xml:space="preserve"> </w:t>
            </w:r>
            <w:r w:rsidRPr="000E147F">
              <w:rPr>
                <w:rStyle w:val="Strong"/>
                <w:rFonts w:ascii="Book Antiqua" w:hAnsi="Book Antiqua" w:cs="Arial"/>
                <w:b w:val="0"/>
                <w:sz w:val="24"/>
                <w:szCs w:val="24"/>
              </w:rPr>
              <w:t>75 kg</w:t>
            </w:r>
            <w:r w:rsidRPr="000E147F">
              <w:rPr>
                <w:rStyle w:val="Strong"/>
                <w:rFonts w:ascii="Book Antiqua" w:hAnsi="Book Antiqua" w:cs="Arial"/>
                <w:b w:val="0"/>
                <w:sz w:val="24"/>
                <w:szCs w:val="24"/>
                <w:lang w:eastAsia="zh-CN"/>
              </w:rPr>
              <w:t>)]</w:t>
            </w:r>
            <w:r w:rsidR="0024327C" w:rsidRPr="000E147F">
              <w:rPr>
                <w:rStyle w:val="Strong"/>
                <w:rFonts w:ascii="Book Antiqua" w:hAnsi="Book Antiqua" w:cs="Arial"/>
                <w:b w:val="0"/>
                <w:sz w:val="24"/>
                <w:szCs w:val="24"/>
              </w:rPr>
              <w:t xml:space="preserve"> for </w:t>
            </w:r>
            <w:r w:rsidRPr="000E147F">
              <w:rPr>
                <w:rFonts w:ascii="Book Antiqua" w:hAnsi="Book Antiqua"/>
                <w:sz w:val="24"/>
                <w:szCs w:val="24"/>
                <w:lang w:eastAsia="zh-CN"/>
              </w:rPr>
              <w:t>24</w:t>
            </w:r>
            <w:r w:rsidRPr="000E147F">
              <w:rPr>
                <w:rFonts w:ascii="Book Antiqua" w:hAnsi="Book Antiqua"/>
                <w:sz w:val="24"/>
                <w:szCs w:val="24"/>
              </w:rPr>
              <w:t xml:space="preserve"> </w:t>
            </w:r>
            <w:proofErr w:type="spellStart"/>
            <w:r w:rsidRPr="000E147F">
              <w:rPr>
                <w:rFonts w:ascii="Book Antiqua" w:hAnsi="Book Antiqua"/>
                <w:sz w:val="24"/>
                <w:szCs w:val="24"/>
              </w:rPr>
              <w:t>wk</w:t>
            </w:r>
            <w:proofErr w:type="spellEnd"/>
          </w:p>
          <w:p w14:paraId="76FFF514" w14:textId="77777777" w:rsidR="006331E4" w:rsidRPr="000E147F" w:rsidRDefault="006331E4" w:rsidP="00975532">
            <w:pPr>
              <w:pStyle w:val="ListParagraph"/>
              <w:spacing w:line="360" w:lineRule="auto"/>
              <w:jc w:val="both"/>
              <w:rPr>
                <w:rFonts w:ascii="Book Antiqua" w:hAnsi="Book Antiqua"/>
                <w:sz w:val="24"/>
                <w:szCs w:val="24"/>
              </w:rPr>
            </w:pPr>
          </w:p>
          <w:p w14:paraId="1D092AD8" w14:textId="2CC36897" w:rsidR="006331E4" w:rsidRPr="000E147F" w:rsidRDefault="00FF4105" w:rsidP="00975532">
            <w:pPr>
              <w:spacing w:line="360" w:lineRule="auto"/>
              <w:jc w:val="both"/>
              <w:rPr>
                <w:rStyle w:val="Strong"/>
                <w:rFonts w:ascii="Book Antiqua" w:hAnsi="Book Antiqua"/>
                <w:b w:val="0"/>
                <w:bCs w:val="0"/>
                <w:sz w:val="24"/>
                <w:szCs w:val="24"/>
              </w:rPr>
            </w:pPr>
            <w:r w:rsidRPr="000E147F">
              <w:rPr>
                <w:rFonts w:ascii="Book Antiqua" w:hAnsi="Book Antiqua"/>
                <w:sz w:val="24"/>
                <w:szCs w:val="24"/>
                <w:lang w:eastAsia="zh-CN"/>
              </w:rPr>
              <w:t xml:space="preserve">(4) </w:t>
            </w:r>
            <w:r w:rsidR="006331E4" w:rsidRPr="000E147F">
              <w:rPr>
                <w:rFonts w:ascii="Book Antiqua" w:hAnsi="Book Antiqua"/>
                <w:sz w:val="24"/>
                <w:szCs w:val="24"/>
              </w:rPr>
              <w:t>Alternative 1 for IFN eligible:</w:t>
            </w:r>
            <w:r w:rsidRPr="000E147F">
              <w:rPr>
                <w:rFonts w:ascii="Book Antiqua" w:hAnsi="Book Antiqua"/>
                <w:sz w:val="24"/>
                <w:szCs w:val="24"/>
              </w:rPr>
              <w:t xml:space="preserve"> </w:t>
            </w:r>
            <w:r w:rsidR="006331E4" w:rsidRPr="000E147F">
              <w:rPr>
                <w:rFonts w:ascii="Book Antiqua" w:hAnsi="Book Antiqua"/>
                <w:sz w:val="24"/>
                <w:szCs w:val="24"/>
              </w:rPr>
              <w:t>Daily SOF (400</w:t>
            </w:r>
            <w:r w:rsidRPr="000E147F">
              <w:rPr>
                <w:rFonts w:ascii="Book Antiqua" w:hAnsi="Book Antiqua"/>
                <w:sz w:val="24"/>
                <w:szCs w:val="24"/>
                <w:lang w:eastAsia="zh-CN"/>
              </w:rPr>
              <w:t xml:space="preserve"> </w:t>
            </w:r>
            <w:r w:rsidR="006331E4" w:rsidRPr="000E147F">
              <w:rPr>
                <w:rFonts w:ascii="Book Antiqua" w:hAnsi="Book Antiqua"/>
                <w:sz w:val="24"/>
                <w:szCs w:val="24"/>
              </w:rPr>
              <w:t xml:space="preserve">mg) </w:t>
            </w:r>
            <w:r w:rsidR="006331E4" w:rsidRPr="000E147F">
              <w:rPr>
                <w:rStyle w:val="Strong"/>
                <w:rFonts w:ascii="Book Antiqua" w:hAnsi="Book Antiqua" w:cs="Arial"/>
                <w:b w:val="0"/>
                <w:sz w:val="24"/>
                <w:szCs w:val="24"/>
              </w:rPr>
              <w:t xml:space="preserve">and weight-based RBV </w:t>
            </w:r>
            <w:r w:rsidRPr="000E147F">
              <w:rPr>
                <w:rStyle w:val="Strong"/>
                <w:rFonts w:ascii="Book Antiqua" w:hAnsi="Book Antiqua" w:cs="Arial"/>
                <w:b w:val="0"/>
                <w:sz w:val="24"/>
                <w:szCs w:val="24"/>
                <w:lang w:eastAsia="zh-CN"/>
              </w:rPr>
              <w:t>[</w:t>
            </w:r>
            <w:r w:rsidRPr="000E147F">
              <w:rPr>
                <w:rStyle w:val="Strong"/>
                <w:rFonts w:ascii="Book Antiqua" w:hAnsi="Book Antiqua" w:cs="Arial"/>
                <w:b w:val="0"/>
                <w:sz w:val="24"/>
                <w:szCs w:val="24"/>
              </w:rPr>
              <w:t xml:space="preserve">1000 mg </w:t>
            </w:r>
            <w:r w:rsidRPr="000E147F">
              <w:rPr>
                <w:rStyle w:val="Strong"/>
                <w:rFonts w:ascii="Book Antiqua" w:hAnsi="Book Antiqua" w:cs="Arial"/>
                <w:b w:val="0"/>
                <w:sz w:val="24"/>
                <w:szCs w:val="24"/>
                <w:lang w:eastAsia="zh-CN"/>
              </w:rPr>
              <w:t>(</w:t>
            </w:r>
            <w:r w:rsidRPr="000E147F">
              <w:rPr>
                <w:rStyle w:val="Strong"/>
                <w:rFonts w:ascii="Book Antiqua" w:hAnsi="Book Antiqua" w:cs="Arial"/>
                <w:b w:val="0"/>
                <w:sz w:val="24"/>
                <w:szCs w:val="24"/>
              </w:rPr>
              <w:t>&lt;</w:t>
            </w:r>
            <w:r w:rsidRPr="000E147F">
              <w:rPr>
                <w:rStyle w:val="Strong"/>
                <w:rFonts w:ascii="Book Antiqua" w:hAnsi="Book Antiqua" w:cs="Arial"/>
                <w:b w:val="0"/>
                <w:sz w:val="24"/>
                <w:szCs w:val="24"/>
                <w:lang w:eastAsia="zh-CN"/>
              </w:rPr>
              <w:t xml:space="preserve"> </w:t>
            </w:r>
            <w:r w:rsidRPr="000E147F">
              <w:rPr>
                <w:rStyle w:val="Strong"/>
                <w:rFonts w:ascii="Book Antiqua" w:hAnsi="Book Antiqua" w:cs="Arial"/>
                <w:b w:val="0"/>
                <w:sz w:val="24"/>
                <w:szCs w:val="24"/>
              </w:rPr>
              <w:t>75 kg</w:t>
            </w:r>
            <w:r w:rsidRPr="000E147F">
              <w:rPr>
                <w:rStyle w:val="Strong"/>
                <w:rFonts w:ascii="Book Antiqua" w:hAnsi="Book Antiqua" w:cs="Arial"/>
                <w:b w:val="0"/>
                <w:sz w:val="24"/>
                <w:szCs w:val="24"/>
                <w:lang w:eastAsia="zh-CN"/>
              </w:rPr>
              <w:t>)</w:t>
            </w:r>
            <w:r w:rsidRPr="000E147F">
              <w:rPr>
                <w:rStyle w:val="Strong"/>
                <w:rFonts w:ascii="Book Antiqua" w:hAnsi="Book Antiqua" w:cs="Arial"/>
                <w:b w:val="0"/>
                <w:sz w:val="24"/>
                <w:szCs w:val="24"/>
              </w:rPr>
              <w:t xml:space="preserve"> to 1200 mg </w:t>
            </w:r>
            <w:r w:rsidRPr="000E147F">
              <w:rPr>
                <w:rStyle w:val="Strong"/>
                <w:rFonts w:ascii="Book Antiqua" w:hAnsi="Book Antiqua" w:cs="Arial"/>
                <w:b w:val="0"/>
                <w:sz w:val="24"/>
                <w:szCs w:val="24"/>
                <w:lang w:eastAsia="zh-CN"/>
              </w:rPr>
              <w:t>(</w:t>
            </w:r>
            <w:r w:rsidRPr="000E147F">
              <w:rPr>
                <w:rStyle w:val="Strong"/>
                <w:rFonts w:ascii="Book Antiqua" w:eastAsia="方正细倩简体" w:hAnsi="Book Antiqua" w:cs="Arial"/>
                <w:b w:val="0"/>
                <w:sz w:val="24"/>
                <w:szCs w:val="24"/>
              </w:rPr>
              <w:t>≥</w:t>
            </w:r>
            <w:r w:rsidRPr="000E147F">
              <w:rPr>
                <w:rStyle w:val="Strong"/>
                <w:rFonts w:ascii="Book Antiqua" w:eastAsia="方正细倩简体" w:hAnsi="Book Antiqua" w:cs="Arial"/>
                <w:b w:val="0"/>
                <w:sz w:val="24"/>
                <w:szCs w:val="24"/>
                <w:lang w:eastAsia="zh-CN"/>
              </w:rPr>
              <w:t xml:space="preserve"> </w:t>
            </w:r>
            <w:r w:rsidRPr="000E147F">
              <w:rPr>
                <w:rStyle w:val="Strong"/>
                <w:rFonts w:ascii="Book Antiqua" w:hAnsi="Book Antiqua" w:cs="Arial"/>
                <w:b w:val="0"/>
                <w:sz w:val="24"/>
                <w:szCs w:val="24"/>
              </w:rPr>
              <w:t>75 kg</w:t>
            </w:r>
            <w:r w:rsidRPr="000E147F">
              <w:rPr>
                <w:rStyle w:val="Strong"/>
                <w:rFonts w:ascii="Book Antiqua" w:hAnsi="Book Antiqua" w:cs="Arial"/>
                <w:b w:val="0"/>
                <w:sz w:val="24"/>
                <w:szCs w:val="24"/>
                <w:lang w:eastAsia="zh-CN"/>
              </w:rPr>
              <w:t>)]</w:t>
            </w:r>
            <w:r w:rsidR="006331E4" w:rsidRPr="000E147F">
              <w:rPr>
                <w:rStyle w:val="Strong"/>
                <w:rFonts w:ascii="Book Antiqua" w:hAnsi="Book Antiqua" w:cs="Arial"/>
                <w:b w:val="0"/>
                <w:sz w:val="24"/>
                <w:szCs w:val="24"/>
              </w:rPr>
              <w:t>plus weekly P for</w:t>
            </w:r>
            <w:r w:rsidRPr="000E147F">
              <w:rPr>
                <w:rStyle w:val="Strong"/>
                <w:rFonts w:ascii="Book Antiqua" w:hAnsi="Book Antiqua" w:cs="Arial"/>
                <w:b w:val="0"/>
                <w:sz w:val="24"/>
                <w:szCs w:val="24"/>
                <w:lang w:eastAsia="zh-CN"/>
              </w:rPr>
              <w:t xml:space="preserve"> </w:t>
            </w:r>
            <w:r w:rsidRPr="000E147F">
              <w:rPr>
                <w:rFonts w:ascii="Book Antiqua" w:hAnsi="Book Antiqua"/>
                <w:sz w:val="24"/>
                <w:szCs w:val="24"/>
              </w:rPr>
              <w:t xml:space="preserve">12 </w:t>
            </w:r>
            <w:proofErr w:type="spellStart"/>
            <w:r w:rsidRPr="000E147F">
              <w:rPr>
                <w:rFonts w:ascii="Book Antiqua" w:hAnsi="Book Antiqua"/>
                <w:sz w:val="24"/>
                <w:szCs w:val="24"/>
              </w:rPr>
              <w:t>wk</w:t>
            </w:r>
            <w:proofErr w:type="spellEnd"/>
          </w:p>
          <w:p w14:paraId="70700517" w14:textId="77777777" w:rsidR="006331E4" w:rsidRPr="000E147F" w:rsidRDefault="006331E4" w:rsidP="00975532">
            <w:pPr>
              <w:pStyle w:val="ListParagraph"/>
              <w:spacing w:line="360" w:lineRule="auto"/>
              <w:jc w:val="both"/>
              <w:rPr>
                <w:rFonts w:ascii="Book Antiqua" w:hAnsi="Book Antiqua"/>
                <w:sz w:val="24"/>
                <w:szCs w:val="24"/>
              </w:rPr>
            </w:pPr>
          </w:p>
          <w:p w14:paraId="4D092502" w14:textId="427A6556" w:rsidR="006331E4" w:rsidRPr="000E147F" w:rsidRDefault="00FF4105" w:rsidP="00975532">
            <w:pPr>
              <w:spacing w:line="360" w:lineRule="auto"/>
              <w:jc w:val="both"/>
              <w:rPr>
                <w:rFonts w:ascii="Book Antiqua" w:hAnsi="Book Antiqua"/>
                <w:sz w:val="24"/>
                <w:szCs w:val="24"/>
              </w:rPr>
            </w:pPr>
            <w:r w:rsidRPr="000E147F">
              <w:rPr>
                <w:rFonts w:ascii="Book Antiqua" w:hAnsi="Book Antiqua"/>
                <w:sz w:val="24"/>
                <w:szCs w:val="24"/>
                <w:lang w:eastAsia="zh-CN"/>
              </w:rPr>
              <w:t xml:space="preserve">(5) </w:t>
            </w:r>
            <w:r w:rsidR="006331E4" w:rsidRPr="000E147F">
              <w:rPr>
                <w:rFonts w:ascii="Book Antiqua" w:hAnsi="Book Antiqua"/>
                <w:sz w:val="24"/>
                <w:szCs w:val="24"/>
              </w:rPr>
              <w:t>Alternative 2 for IFN eligible:</w:t>
            </w:r>
            <w:r w:rsidR="006331E4" w:rsidRPr="000E147F">
              <w:rPr>
                <w:rFonts w:ascii="Book Antiqua" w:hAnsi="Book Antiqua"/>
                <w:sz w:val="24"/>
                <w:szCs w:val="24"/>
                <w:u w:val="single"/>
              </w:rPr>
              <w:t xml:space="preserve"> </w:t>
            </w:r>
            <w:r w:rsidR="006331E4" w:rsidRPr="000E147F">
              <w:rPr>
                <w:rFonts w:ascii="Book Antiqua" w:hAnsi="Book Antiqua"/>
                <w:sz w:val="24"/>
                <w:szCs w:val="24"/>
              </w:rPr>
              <w:t xml:space="preserve">        Daily SOF (400mg) plus SMV (150 mg) </w:t>
            </w:r>
            <w:r w:rsidR="006331E4" w:rsidRPr="000E147F">
              <w:rPr>
                <w:rStyle w:val="Strong"/>
                <w:rFonts w:ascii="Book Antiqua" w:hAnsi="Book Antiqua" w:cs="Arial"/>
                <w:b w:val="0"/>
                <w:sz w:val="24"/>
                <w:szCs w:val="24"/>
              </w:rPr>
              <w:t xml:space="preserve">and weight-based RBV </w:t>
            </w:r>
            <w:r w:rsidRPr="000E147F">
              <w:rPr>
                <w:rStyle w:val="Strong"/>
                <w:rFonts w:ascii="Book Antiqua" w:hAnsi="Book Antiqua" w:cs="Arial"/>
                <w:b w:val="0"/>
                <w:sz w:val="24"/>
                <w:szCs w:val="24"/>
                <w:lang w:eastAsia="zh-CN"/>
              </w:rPr>
              <w:t>[</w:t>
            </w:r>
            <w:r w:rsidRPr="000E147F">
              <w:rPr>
                <w:rStyle w:val="Strong"/>
                <w:rFonts w:ascii="Book Antiqua" w:hAnsi="Book Antiqua" w:cs="Arial"/>
                <w:b w:val="0"/>
                <w:sz w:val="24"/>
                <w:szCs w:val="24"/>
              </w:rPr>
              <w:t xml:space="preserve">1000 mg </w:t>
            </w:r>
            <w:r w:rsidRPr="000E147F">
              <w:rPr>
                <w:rStyle w:val="Strong"/>
                <w:rFonts w:ascii="Book Antiqua" w:hAnsi="Book Antiqua" w:cs="Arial"/>
                <w:b w:val="0"/>
                <w:sz w:val="24"/>
                <w:szCs w:val="24"/>
                <w:lang w:eastAsia="zh-CN"/>
              </w:rPr>
              <w:t>(</w:t>
            </w:r>
            <w:r w:rsidRPr="000E147F">
              <w:rPr>
                <w:rStyle w:val="Strong"/>
                <w:rFonts w:ascii="Book Antiqua" w:hAnsi="Book Antiqua" w:cs="Arial"/>
                <w:b w:val="0"/>
                <w:sz w:val="24"/>
                <w:szCs w:val="24"/>
              </w:rPr>
              <w:t>&lt;75 kg</w:t>
            </w:r>
            <w:r w:rsidRPr="000E147F">
              <w:rPr>
                <w:rStyle w:val="Strong"/>
                <w:rFonts w:ascii="Book Antiqua" w:hAnsi="Book Antiqua" w:cs="Arial"/>
                <w:b w:val="0"/>
                <w:sz w:val="24"/>
                <w:szCs w:val="24"/>
                <w:lang w:eastAsia="zh-CN"/>
              </w:rPr>
              <w:t>)</w:t>
            </w:r>
            <w:r w:rsidRPr="000E147F">
              <w:rPr>
                <w:rStyle w:val="Strong"/>
                <w:rFonts w:ascii="Book Antiqua" w:hAnsi="Book Antiqua" w:cs="Arial"/>
                <w:b w:val="0"/>
                <w:sz w:val="24"/>
                <w:szCs w:val="24"/>
              </w:rPr>
              <w:t xml:space="preserve"> to 1200 mg </w:t>
            </w:r>
            <w:r w:rsidRPr="000E147F">
              <w:rPr>
                <w:rStyle w:val="Strong"/>
                <w:rFonts w:ascii="Book Antiqua" w:hAnsi="Book Antiqua" w:cs="Arial"/>
                <w:b w:val="0"/>
                <w:sz w:val="24"/>
                <w:szCs w:val="24"/>
                <w:lang w:eastAsia="zh-CN"/>
              </w:rPr>
              <w:t>(</w:t>
            </w:r>
            <w:r w:rsidRPr="000E147F">
              <w:rPr>
                <w:rStyle w:val="Strong"/>
                <w:rFonts w:ascii="Book Antiqua" w:eastAsia="方正细倩简体" w:hAnsi="Book Antiqua" w:cs="Arial"/>
                <w:b w:val="0"/>
                <w:sz w:val="24"/>
                <w:szCs w:val="24"/>
              </w:rPr>
              <w:t>≥</w:t>
            </w:r>
            <w:r w:rsidRPr="000E147F">
              <w:rPr>
                <w:rStyle w:val="Strong"/>
                <w:rFonts w:ascii="Book Antiqua" w:eastAsia="方正细倩简体" w:hAnsi="Book Antiqua" w:cs="Arial"/>
                <w:b w:val="0"/>
                <w:sz w:val="24"/>
                <w:szCs w:val="24"/>
                <w:lang w:eastAsia="zh-CN"/>
              </w:rPr>
              <w:t xml:space="preserve"> </w:t>
            </w:r>
            <w:r w:rsidRPr="000E147F">
              <w:rPr>
                <w:rStyle w:val="Strong"/>
                <w:rFonts w:ascii="Book Antiqua" w:hAnsi="Book Antiqua" w:cs="Arial"/>
                <w:b w:val="0"/>
                <w:sz w:val="24"/>
                <w:szCs w:val="24"/>
              </w:rPr>
              <w:t>75 kg</w:t>
            </w:r>
            <w:r w:rsidRPr="000E147F">
              <w:rPr>
                <w:rStyle w:val="Strong"/>
                <w:rFonts w:ascii="Book Antiqua" w:hAnsi="Book Antiqua" w:cs="Arial"/>
                <w:b w:val="0"/>
                <w:sz w:val="24"/>
                <w:szCs w:val="24"/>
                <w:lang w:eastAsia="zh-CN"/>
              </w:rPr>
              <w:t>)]</w:t>
            </w:r>
            <w:r w:rsidR="006331E4" w:rsidRPr="000E147F">
              <w:rPr>
                <w:rStyle w:val="Strong"/>
                <w:rFonts w:ascii="Book Antiqua" w:hAnsi="Book Antiqua" w:cs="Arial"/>
                <w:b w:val="0"/>
                <w:sz w:val="24"/>
                <w:szCs w:val="24"/>
              </w:rPr>
              <w:t xml:space="preserve"> for </w:t>
            </w:r>
            <w:r w:rsidRPr="000E147F">
              <w:rPr>
                <w:rFonts w:ascii="Book Antiqua" w:hAnsi="Book Antiqua"/>
                <w:sz w:val="24"/>
                <w:szCs w:val="24"/>
              </w:rPr>
              <w:t xml:space="preserve">12 </w:t>
            </w:r>
            <w:proofErr w:type="spellStart"/>
            <w:r w:rsidRPr="000E147F">
              <w:rPr>
                <w:rFonts w:ascii="Book Antiqua" w:hAnsi="Book Antiqua"/>
                <w:sz w:val="24"/>
                <w:szCs w:val="24"/>
              </w:rPr>
              <w:t>wk</w:t>
            </w:r>
            <w:proofErr w:type="spellEnd"/>
          </w:p>
          <w:p w14:paraId="01CB545C" w14:textId="77777777" w:rsidR="006331E4" w:rsidRPr="000E147F" w:rsidRDefault="006331E4" w:rsidP="00975532">
            <w:pPr>
              <w:pStyle w:val="ListParagraph"/>
              <w:spacing w:line="360" w:lineRule="auto"/>
              <w:jc w:val="both"/>
              <w:rPr>
                <w:rFonts w:ascii="Book Antiqua" w:hAnsi="Book Antiqua"/>
                <w:sz w:val="24"/>
                <w:szCs w:val="24"/>
              </w:rPr>
            </w:pPr>
          </w:p>
          <w:p w14:paraId="308755D9" w14:textId="5A18B166" w:rsidR="006331E4" w:rsidRPr="000E147F" w:rsidRDefault="006331E4" w:rsidP="00975532">
            <w:pPr>
              <w:pStyle w:val="ListParagraph"/>
              <w:spacing w:line="360" w:lineRule="auto"/>
              <w:jc w:val="both"/>
              <w:rPr>
                <w:rFonts w:ascii="Book Antiqua" w:hAnsi="Book Antiqua"/>
                <w:sz w:val="24"/>
                <w:szCs w:val="24"/>
              </w:rPr>
            </w:pPr>
          </w:p>
        </w:tc>
        <w:tc>
          <w:tcPr>
            <w:tcW w:w="5007" w:type="dxa"/>
          </w:tcPr>
          <w:p w14:paraId="6627CC34" w14:textId="77777777" w:rsidR="0024327C" w:rsidRPr="000E147F" w:rsidRDefault="0024327C" w:rsidP="00975532">
            <w:pPr>
              <w:spacing w:line="360" w:lineRule="auto"/>
              <w:jc w:val="both"/>
              <w:rPr>
                <w:rFonts w:ascii="Book Antiqua" w:hAnsi="Book Antiqua"/>
                <w:sz w:val="24"/>
                <w:szCs w:val="24"/>
                <w:u w:val="single"/>
              </w:rPr>
            </w:pPr>
          </w:p>
          <w:p w14:paraId="1FD1CB12" w14:textId="77777777" w:rsidR="0024327C" w:rsidRPr="000E147F" w:rsidRDefault="0024327C" w:rsidP="00975532">
            <w:pPr>
              <w:spacing w:line="360" w:lineRule="auto"/>
              <w:jc w:val="both"/>
              <w:rPr>
                <w:rFonts w:ascii="Book Antiqua" w:hAnsi="Book Antiqua"/>
                <w:sz w:val="24"/>
                <w:szCs w:val="24"/>
                <w:u w:val="single"/>
              </w:rPr>
            </w:pPr>
          </w:p>
          <w:p w14:paraId="52F53D92" w14:textId="31DC7CCD" w:rsidR="0024327C" w:rsidRPr="000E147F" w:rsidRDefault="0024327C" w:rsidP="00975532">
            <w:pPr>
              <w:spacing w:line="360" w:lineRule="auto"/>
              <w:jc w:val="both"/>
              <w:rPr>
                <w:rFonts w:ascii="Book Antiqua" w:hAnsi="Book Antiqua"/>
                <w:sz w:val="24"/>
                <w:szCs w:val="24"/>
              </w:rPr>
            </w:pPr>
          </w:p>
        </w:tc>
      </w:tr>
      <w:tr w:rsidR="000E147F" w:rsidRPr="000E147F" w14:paraId="3FB9DB36" w14:textId="77777777" w:rsidTr="00F22CBE">
        <w:trPr>
          <w:trHeight w:val="146"/>
        </w:trPr>
        <w:tc>
          <w:tcPr>
            <w:tcW w:w="1550" w:type="dxa"/>
          </w:tcPr>
          <w:p w14:paraId="597EFFE3" w14:textId="540F4C0D" w:rsidR="0024327C" w:rsidRPr="000E147F" w:rsidRDefault="0024327C" w:rsidP="00975532">
            <w:pPr>
              <w:spacing w:line="360" w:lineRule="auto"/>
              <w:jc w:val="both"/>
              <w:rPr>
                <w:rFonts w:ascii="Book Antiqua" w:hAnsi="Book Antiqua"/>
                <w:sz w:val="24"/>
                <w:szCs w:val="24"/>
              </w:rPr>
            </w:pPr>
            <w:r w:rsidRPr="000E147F">
              <w:rPr>
                <w:rFonts w:ascii="Book Antiqua" w:hAnsi="Book Antiqua"/>
                <w:sz w:val="24"/>
                <w:szCs w:val="24"/>
              </w:rPr>
              <w:t xml:space="preserve">5 </w:t>
            </w:r>
          </w:p>
        </w:tc>
        <w:tc>
          <w:tcPr>
            <w:tcW w:w="4741" w:type="dxa"/>
          </w:tcPr>
          <w:p w14:paraId="06F5256E" w14:textId="71CFF4E7" w:rsidR="0024327C" w:rsidRPr="000E147F" w:rsidRDefault="00FF4105" w:rsidP="00975532">
            <w:pPr>
              <w:spacing w:line="360" w:lineRule="auto"/>
              <w:jc w:val="both"/>
              <w:rPr>
                <w:rStyle w:val="Strong"/>
                <w:rFonts w:ascii="Book Antiqua" w:hAnsi="Book Antiqua"/>
                <w:b w:val="0"/>
                <w:bCs w:val="0"/>
                <w:sz w:val="24"/>
                <w:szCs w:val="24"/>
              </w:rPr>
            </w:pPr>
            <w:r w:rsidRPr="000E147F">
              <w:rPr>
                <w:rFonts w:ascii="Book Antiqua" w:hAnsi="Book Antiqua"/>
                <w:sz w:val="24"/>
                <w:szCs w:val="24"/>
                <w:lang w:eastAsia="zh-CN"/>
              </w:rPr>
              <w:t xml:space="preserve">(1) </w:t>
            </w:r>
            <w:r w:rsidR="006331E4" w:rsidRPr="000E147F">
              <w:rPr>
                <w:rFonts w:ascii="Book Antiqua" w:hAnsi="Book Antiqua"/>
                <w:sz w:val="24"/>
                <w:szCs w:val="24"/>
              </w:rPr>
              <w:t xml:space="preserve">Daily SOF (400mg) </w:t>
            </w:r>
            <w:r w:rsidR="006331E4" w:rsidRPr="000E147F">
              <w:rPr>
                <w:rStyle w:val="Strong"/>
                <w:rFonts w:ascii="Book Antiqua" w:hAnsi="Book Antiqua" w:cs="Arial"/>
                <w:b w:val="0"/>
                <w:sz w:val="24"/>
                <w:szCs w:val="24"/>
              </w:rPr>
              <w:t xml:space="preserve">and weight-based RBV </w:t>
            </w:r>
            <w:r w:rsidRPr="000E147F">
              <w:rPr>
                <w:rStyle w:val="Strong"/>
                <w:rFonts w:ascii="Book Antiqua" w:hAnsi="Book Antiqua" w:cs="Arial"/>
                <w:b w:val="0"/>
                <w:sz w:val="24"/>
                <w:szCs w:val="24"/>
                <w:lang w:eastAsia="zh-CN"/>
              </w:rPr>
              <w:t>[</w:t>
            </w:r>
            <w:r w:rsidRPr="000E147F">
              <w:rPr>
                <w:rStyle w:val="Strong"/>
                <w:rFonts w:ascii="Book Antiqua" w:hAnsi="Book Antiqua" w:cs="Arial"/>
                <w:b w:val="0"/>
                <w:sz w:val="24"/>
                <w:szCs w:val="24"/>
              </w:rPr>
              <w:t xml:space="preserve">1000 mg </w:t>
            </w:r>
            <w:r w:rsidRPr="000E147F">
              <w:rPr>
                <w:rStyle w:val="Strong"/>
                <w:rFonts w:ascii="Book Antiqua" w:hAnsi="Book Antiqua" w:cs="Arial"/>
                <w:b w:val="0"/>
                <w:sz w:val="24"/>
                <w:szCs w:val="24"/>
                <w:lang w:eastAsia="zh-CN"/>
              </w:rPr>
              <w:t>(</w:t>
            </w:r>
            <w:r w:rsidRPr="000E147F">
              <w:rPr>
                <w:rStyle w:val="Strong"/>
                <w:rFonts w:ascii="Book Antiqua" w:hAnsi="Book Antiqua" w:cs="Arial"/>
                <w:b w:val="0"/>
                <w:sz w:val="24"/>
                <w:szCs w:val="24"/>
              </w:rPr>
              <w:t>&lt;</w:t>
            </w:r>
            <w:r w:rsidRPr="000E147F">
              <w:rPr>
                <w:rStyle w:val="Strong"/>
                <w:rFonts w:ascii="Book Antiqua" w:hAnsi="Book Antiqua" w:cs="Arial"/>
                <w:b w:val="0"/>
                <w:sz w:val="24"/>
                <w:szCs w:val="24"/>
                <w:lang w:eastAsia="zh-CN"/>
              </w:rPr>
              <w:t xml:space="preserve"> </w:t>
            </w:r>
            <w:r w:rsidRPr="000E147F">
              <w:rPr>
                <w:rStyle w:val="Strong"/>
                <w:rFonts w:ascii="Book Antiqua" w:hAnsi="Book Antiqua" w:cs="Arial"/>
                <w:b w:val="0"/>
                <w:sz w:val="24"/>
                <w:szCs w:val="24"/>
              </w:rPr>
              <w:t>75 kg</w:t>
            </w:r>
            <w:r w:rsidRPr="000E147F">
              <w:rPr>
                <w:rStyle w:val="Strong"/>
                <w:rFonts w:ascii="Book Antiqua" w:hAnsi="Book Antiqua" w:cs="Arial"/>
                <w:b w:val="0"/>
                <w:sz w:val="24"/>
                <w:szCs w:val="24"/>
                <w:lang w:eastAsia="zh-CN"/>
              </w:rPr>
              <w:t>)</w:t>
            </w:r>
            <w:r w:rsidRPr="000E147F">
              <w:rPr>
                <w:rStyle w:val="Strong"/>
                <w:rFonts w:ascii="Book Antiqua" w:hAnsi="Book Antiqua" w:cs="Arial"/>
                <w:b w:val="0"/>
                <w:sz w:val="24"/>
                <w:szCs w:val="24"/>
              </w:rPr>
              <w:t xml:space="preserve"> to 1200 mg </w:t>
            </w:r>
            <w:r w:rsidRPr="000E147F">
              <w:rPr>
                <w:rStyle w:val="Strong"/>
                <w:rFonts w:ascii="Book Antiqua" w:hAnsi="Book Antiqua" w:cs="Arial"/>
                <w:b w:val="0"/>
                <w:sz w:val="24"/>
                <w:szCs w:val="24"/>
                <w:lang w:eastAsia="zh-CN"/>
              </w:rPr>
              <w:t>(</w:t>
            </w:r>
            <w:r w:rsidRPr="000E147F">
              <w:rPr>
                <w:rStyle w:val="Strong"/>
                <w:rFonts w:ascii="Book Antiqua" w:eastAsia="方正细倩简体" w:hAnsi="Book Antiqua" w:cs="Arial"/>
                <w:b w:val="0"/>
                <w:sz w:val="24"/>
                <w:szCs w:val="24"/>
              </w:rPr>
              <w:t>≥</w:t>
            </w:r>
            <w:r w:rsidRPr="000E147F">
              <w:rPr>
                <w:rStyle w:val="Strong"/>
                <w:rFonts w:ascii="Book Antiqua" w:eastAsia="方正细倩简体" w:hAnsi="Book Antiqua" w:cs="Arial"/>
                <w:b w:val="0"/>
                <w:sz w:val="24"/>
                <w:szCs w:val="24"/>
                <w:lang w:eastAsia="zh-CN"/>
              </w:rPr>
              <w:t xml:space="preserve"> </w:t>
            </w:r>
            <w:r w:rsidRPr="000E147F">
              <w:rPr>
                <w:rStyle w:val="Strong"/>
                <w:rFonts w:ascii="Book Antiqua" w:hAnsi="Book Antiqua" w:cs="Arial"/>
                <w:b w:val="0"/>
                <w:sz w:val="24"/>
                <w:szCs w:val="24"/>
              </w:rPr>
              <w:t>75 kg</w:t>
            </w:r>
            <w:r w:rsidRPr="000E147F">
              <w:rPr>
                <w:rStyle w:val="Strong"/>
                <w:rFonts w:ascii="Book Antiqua" w:hAnsi="Book Antiqua" w:cs="Arial"/>
                <w:b w:val="0"/>
                <w:sz w:val="24"/>
                <w:szCs w:val="24"/>
                <w:lang w:eastAsia="zh-CN"/>
              </w:rPr>
              <w:t>)]</w:t>
            </w:r>
            <w:r w:rsidR="006331E4" w:rsidRPr="000E147F">
              <w:rPr>
                <w:rStyle w:val="Strong"/>
                <w:rFonts w:ascii="Book Antiqua" w:hAnsi="Book Antiqua" w:cs="Arial"/>
                <w:b w:val="0"/>
                <w:sz w:val="24"/>
                <w:szCs w:val="24"/>
              </w:rPr>
              <w:t xml:space="preserve"> plus weekly P for </w:t>
            </w:r>
            <w:r w:rsidRPr="000E147F">
              <w:rPr>
                <w:rFonts w:ascii="Book Antiqua" w:hAnsi="Book Antiqua"/>
                <w:sz w:val="24"/>
                <w:szCs w:val="24"/>
              </w:rPr>
              <w:t xml:space="preserve">12 </w:t>
            </w:r>
            <w:proofErr w:type="spellStart"/>
            <w:r w:rsidRPr="000E147F">
              <w:rPr>
                <w:rFonts w:ascii="Book Antiqua" w:hAnsi="Book Antiqua"/>
                <w:sz w:val="24"/>
                <w:szCs w:val="24"/>
              </w:rPr>
              <w:t>wk</w:t>
            </w:r>
            <w:proofErr w:type="spellEnd"/>
          </w:p>
          <w:p w14:paraId="2F77E7C8" w14:textId="77777777" w:rsidR="006331E4" w:rsidRPr="000E147F" w:rsidRDefault="006331E4" w:rsidP="00975532">
            <w:pPr>
              <w:pStyle w:val="ListParagraph"/>
              <w:spacing w:line="360" w:lineRule="auto"/>
              <w:jc w:val="both"/>
              <w:rPr>
                <w:rStyle w:val="Strong"/>
                <w:rFonts w:ascii="Book Antiqua" w:hAnsi="Book Antiqua"/>
                <w:b w:val="0"/>
                <w:bCs w:val="0"/>
                <w:sz w:val="24"/>
                <w:szCs w:val="24"/>
              </w:rPr>
            </w:pPr>
          </w:p>
          <w:p w14:paraId="782B86C5" w14:textId="49351DD7" w:rsidR="006331E4" w:rsidRPr="000E147F" w:rsidRDefault="00FF4105" w:rsidP="00975532">
            <w:pPr>
              <w:spacing w:line="360" w:lineRule="auto"/>
              <w:jc w:val="both"/>
              <w:rPr>
                <w:rFonts w:ascii="Book Antiqua" w:hAnsi="Book Antiqua"/>
                <w:sz w:val="24"/>
                <w:szCs w:val="24"/>
              </w:rPr>
            </w:pPr>
            <w:r w:rsidRPr="000E147F">
              <w:rPr>
                <w:rFonts w:ascii="Book Antiqua" w:hAnsi="Book Antiqua"/>
                <w:sz w:val="24"/>
                <w:szCs w:val="24"/>
                <w:lang w:eastAsia="zh-CN"/>
              </w:rPr>
              <w:t xml:space="preserve">(2) </w:t>
            </w:r>
            <w:r w:rsidR="006331E4" w:rsidRPr="000E147F">
              <w:rPr>
                <w:rFonts w:ascii="Book Antiqua" w:hAnsi="Book Antiqua"/>
                <w:sz w:val="24"/>
                <w:szCs w:val="24"/>
              </w:rPr>
              <w:t>Alternative 1 for IFN eligible:         Weight</w:t>
            </w:r>
            <w:r w:rsidR="006331E4" w:rsidRPr="000E147F">
              <w:rPr>
                <w:rStyle w:val="Strong"/>
                <w:rFonts w:ascii="Book Antiqua" w:hAnsi="Book Antiqua" w:cs="Arial"/>
                <w:b w:val="0"/>
                <w:sz w:val="24"/>
                <w:szCs w:val="24"/>
              </w:rPr>
              <w:t xml:space="preserve">-based RBV </w:t>
            </w:r>
            <w:r w:rsidRPr="000E147F">
              <w:rPr>
                <w:rStyle w:val="Strong"/>
                <w:rFonts w:ascii="Book Antiqua" w:hAnsi="Book Antiqua" w:cs="Arial"/>
                <w:b w:val="0"/>
                <w:sz w:val="24"/>
                <w:szCs w:val="24"/>
                <w:lang w:eastAsia="zh-CN"/>
              </w:rPr>
              <w:t>[</w:t>
            </w:r>
            <w:r w:rsidRPr="000E147F">
              <w:rPr>
                <w:rStyle w:val="Strong"/>
                <w:rFonts w:ascii="Book Antiqua" w:hAnsi="Book Antiqua" w:cs="Arial"/>
                <w:b w:val="0"/>
                <w:sz w:val="24"/>
                <w:szCs w:val="24"/>
              </w:rPr>
              <w:t xml:space="preserve">1000 mg </w:t>
            </w:r>
            <w:r w:rsidRPr="000E147F">
              <w:rPr>
                <w:rStyle w:val="Strong"/>
                <w:rFonts w:ascii="Book Antiqua" w:hAnsi="Book Antiqua" w:cs="Arial"/>
                <w:b w:val="0"/>
                <w:sz w:val="24"/>
                <w:szCs w:val="24"/>
                <w:lang w:eastAsia="zh-CN"/>
              </w:rPr>
              <w:t>(</w:t>
            </w:r>
            <w:r w:rsidRPr="000E147F">
              <w:rPr>
                <w:rStyle w:val="Strong"/>
                <w:rFonts w:ascii="Book Antiqua" w:hAnsi="Book Antiqua" w:cs="Arial"/>
                <w:b w:val="0"/>
                <w:sz w:val="24"/>
                <w:szCs w:val="24"/>
              </w:rPr>
              <w:t>&lt;</w:t>
            </w:r>
            <w:r w:rsidRPr="000E147F">
              <w:rPr>
                <w:rStyle w:val="Strong"/>
                <w:rFonts w:ascii="Book Antiqua" w:hAnsi="Book Antiqua" w:cs="Arial"/>
                <w:b w:val="0"/>
                <w:sz w:val="24"/>
                <w:szCs w:val="24"/>
                <w:lang w:eastAsia="zh-CN"/>
              </w:rPr>
              <w:t xml:space="preserve"> </w:t>
            </w:r>
            <w:r w:rsidRPr="000E147F">
              <w:rPr>
                <w:rStyle w:val="Strong"/>
                <w:rFonts w:ascii="Book Antiqua" w:hAnsi="Book Antiqua" w:cs="Arial"/>
                <w:b w:val="0"/>
                <w:sz w:val="24"/>
                <w:szCs w:val="24"/>
              </w:rPr>
              <w:t>75 kg</w:t>
            </w:r>
            <w:r w:rsidRPr="000E147F">
              <w:rPr>
                <w:rStyle w:val="Strong"/>
                <w:rFonts w:ascii="Book Antiqua" w:hAnsi="Book Antiqua" w:cs="Arial"/>
                <w:b w:val="0"/>
                <w:sz w:val="24"/>
                <w:szCs w:val="24"/>
                <w:lang w:eastAsia="zh-CN"/>
              </w:rPr>
              <w:t>)</w:t>
            </w:r>
            <w:r w:rsidRPr="000E147F">
              <w:rPr>
                <w:rStyle w:val="Strong"/>
                <w:rFonts w:ascii="Book Antiqua" w:hAnsi="Book Antiqua" w:cs="Arial"/>
                <w:b w:val="0"/>
                <w:sz w:val="24"/>
                <w:szCs w:val="24"/>
              </w:rPr>
              <w:t xml:space="preserve"> to 1200 mg </w:t>
            </w:r>
            <w:r w:rsidRPr="000E147F">
              <w:rPr>
                <w:rStyle w:val="Strong"/>
                <w:rFonts w:ascii="Book Antiqua" w:hAnsi="Book Antiqua" w:cs="Arial"/>
                <w:b w:val="0"/>
                <w:sz w:val="24"/>
                <w:szCs w:val="24"/>
                <w:lang w:eastAsia="zh-CN"/>
              </w:rPr>
              <w:t>(</w:t>
            </w:r>
            <w:r w:rsidRPr="000E147F">
              <w:rPr>
                <w:rStyle w:val="Strong"/>
                <w:rFonts w:ascii="Book Antiqua" w:eastAsia="方正细倩简体" w:hAnsi="Book Antiqua" w:cs="Arial"/>
                <w:b w:val="0"/>
                <w:sz w:val="24"/>
                <w:szCs w:val="24"/>
              </w:rPr>
              <w:t>≥</w:t>
            </w:r>
            <w:r w:rsidRPr="000E147F">
              <w:rPr>
                <w:rStyle w:val="Strong"/>
                <w:rFonts w:ascii="Book Antiqua" w:eastAsia="方正细倩简体" w:hAnsi="Book Antiqua" w:cs="Arial"/>
                <w:b w:val="0"/>
                <w:sz w:val="24"/>
                <w:szCs w:val="24"/>
                <w:lang w:eastAsia="zh-CN"/>
              </w:rPr>
              <w:t xml:space="preserve"> </w:t>
            </w:r>
            <w:r w:rsidRPr="000E147F">
              <w:rPr>
                <w:rStyle w:val="Strong"/>
                <w:rFonts w:ascii="Book Antiqua" w:hAnsi="Book Antiqua" w:cs="Arial"/>
                <w:b w:val="0"/>
                <w:sz w:val="24"/>
                <w:szCs w:val="24"/>
              </w:rPr>
              <w:t>75 kg</w:t>
            </w:r>
            <w:r w:rsidRPr="000E147F">
              <w:rPr>
                <w:rStyle w:val="Strong"/>
                <w:rFonts w:ascii="Book Antiqua" w:hAnsi="Book Antiqua" w:cs="Arial"/>
                <w:b w:val="0"/>
                <w:sz w:val="24"/>
                <w:szCs w:val="24"/>
                <w:lang w:eastAsia="zh-CN"/>
              </w:rPr>
              <w:t>)]</w:t>
            </w:r>
            <w:r w:rsidR="006331E4" w:rsidRPr="000E147F">
              <w:rPr>
                <w:rStyle w:val="Strong"/>
                <w:rFonts w:ascii="Book Antiqua" w:hAnsi="Book Antiqua" w:cs="Arial"/>
                <w:b w:val="0"/>
                <w:sz w:val="24"/>
                <w:szCs w:val="24"/>
              </w:rPr>
              <w:t xml:space="preserve"> plus weekly P for </w:t>
            </w:r>
            <w:r w:rsidRPr="000E147F">
              <w:rPr>
                <w:rFonts w:ascii="Book Antiqua" w:hAnsi="Book Antiqua"/>
                <w:sz w:val="24"/>
                <w:szCs w:val="24"/>
                <w:lang w:eastAsia="zh-CN"/>
              </w:rPr>
              <w:t>48</w:t>
            </w:r>
            <w:r w:rsidRPr="000E147F">
              <w:rPr>
                <w:rFonts w:ascii="Book Antiqua" w:hAnsi="Book Antiqua"/>
                <w:sz w:val="24"/>
                <w:szCs w:val="24"/>
              </w:rPr>
              <w:t xml:space="preserve"> </w:t>
            </w:r>
            <w:proofErr w:type="spellStart"/>
            <w:r w:rsidRPr="000E147F">
              <w:rPr>
                <w:rFonts w:ascii="Book Antiqua" w:hAnsi="Book Antiqua"/>
                <w:sz w:val="24"/>
                <w:szCs w:val="24"/>
              </w:rPr>
              <w:t>wk</w:t>
            </w:r>
            <w:proofErr w:type="spellEnd"/>
            <w:r w:rsidRPr="000E147F">
              <w:rPr>
                <w:rFonts w:ascii="Book Antiqua" w:hAnsi="Book Antiqua"/>
                <w:sz w:val="24"/>
                <w:szCs w:val="24"/>
              </w:rPr>
              <w:t xml:space="preserve"> </w:t>
            </w:r>
          </w:p>
        </w:tc>
        <w:tc>
          <w:tcPr>
            <w:tcW w:w="5007" w:type="dxa"/>
          </w:tcPr>
          <w:p w14:paraId="38DE3591" w14:textId="57475B17" w:rsidR="0024327C" w:rsidRPr="000E147F" w:rsidRDefault="0024327C" w:rsidP="00975532">
            <w:pPr>
              <w:spacing w:line="360" w:lineRule="auto"/>
              <w:jc w:val="both"/>
              <w:rPr>
                <w:rFonts w:ascii="Book Antiqua" w:hAnsi="Book Antiqua"/>
                <w:sz w:val="24"/>
                <w:szCs w:val="24"/>
              </w:rPr>
            </w:pPr>
          </w:p>
        </w:tc>
      </w:tr>
      <w:tr w:rsidR="000E147F" w:rsidRPr="000E147F" w14:paraId="4B0C6B05" w14:textId="77777777" w:rsidTr="00F22CBE">
        <w:trPr>
          <w:trHeight w:val="146"/>
        </w:trPr>
        <w:tc>
          <w:tcPr>
            <w:tcW w:w="1550" w:type="dxa"/>
          </w:tcPr>
          <w:p w14:paraId="01503270" w14:textId="52BF10D2" w:rsidR="006331E4" w:rsidRPr="000E147F" w:rsidRDefault="006331E4" w:rsidP="00975532">
            <w:pPr>
              <w:spacing w:line="360" w:lineRule="auto"/>
              <w:jc w:val="both"/>
              <w:rPr>
                <w:rFonts w:ascii="Book Antiqua" w:hAnsi="Book Antiqua"/>
                <w:sz w:val="24"/>
                <w:szCs w:val="24"/>
              </w:rPr>
            </w:pPr>
            <w:r w:rsidRPr="000E147F">
              <w:rPr>
                <w:rFonts w:ascii="Book Antiqua" w:hAnsi="Book Antiqua"/>
                <w:sz w:val="24"/>
                <w:szCs w:val="24"/>
              </w:rPr>
              <w:t>6</w:t>
            </w:r>
          </w:p>
        </w:tc>
        <w:tc>
          <w:tcPr>
            <w:tcW w:w="4741" w:type="dxa"/>
          </w:tcPr>
          <w:p w14:paraId="2603A944" w14:textId="504A01BE" w:rsidR="006331E4" w:rsidRPr="000E147F" w:rsidRDefault="00FF4105" w:rsidP="00975532">
            <w:pPr>
              <w:spacing w:line="360" w:lineRule="auto"/>
              <w:jc w:val="both"/>
              <w:rPr>
                <w:rFonts w:ascii="Book Antiqua" w:hAnsi="Book Antiqua"/>
                <w:sz w:val="24"/>
                <w:szCs w:val="24"/>
              </w:rPr>
            </w:pPr>
            <w:r w:rsidRPr="000E147F">
              <w:rPr>
                <w:rFonts w:ascii="Book Antiqua" w:hAnsi="Book Antiqua"/>
                <w:sz w:val="24"/>
                <w:szCs w:val="24"/>
                <w:lang w:eastAsia="zh-CN"/>
              </w:rPr>
              <w:t xml:space="preserve">(1) </w:t>
            </w:r>
            <w:r w:rsidR="006331E4" w:rsidRPr="000E147F">
              <w:rPr>
                <w:rFonts w:ascii="Book Antiqua" w:hAnsi="Book Antiqua"/>
                <w:sz w:val="24"/>
                <w:szCs w:val="24"/>
              </w:rPr>
              <w:t>Daily fixed dose LDP (90mg)/SOF (400</w:t>
            </w:r>
            <w:r w:rsidR="00CD4A38" w:rsidRPr="000E147F">
              <w:rPr>
                <w:rFonts w:ascii="Book Antiqua" w:hAnsi="Book Antiqua"/>
                <w:sz w:val="24"/>
                <w:szCs w:val="24"/>
                <w:lang w:eastAsia="zh-CN"/>
              </w:rPr>
              <w:t xml:space="preserve"> </w:t>
            </w:r>
            <w:r w:rsidR="006331E4" w:rsidRPr="000E147F">
              <w:rPr>
                <w:rFonts w:ascii="Book Antiqua" w:hAnsi="Book Antiqua"/>
                <w:sz w:val="24"/>
                <w:szCs w:val="24"/>
              </w:rPr>
              <w:t xml:space="preserve">mg) for </w:t>
            </w:r>
            <w:r w:rsidRPr="000E147F">
              <w:rPr>
                <w:rFonts w:ascii="Book Antiqua" w:hAnsi="Book Antiqua"/>
                <w:sz w:val="24"/>
                <w:szCs w:val="24"/>
              </w:rPr>
              <w:t xml:space="preserve">12 </w:t>
            </w:r>
            <w:proofErr w:type="spellStart"/>
            <w:r w:rsidRPr="000E147F">
              <w:rPr>
                <w:rFonts w:ascii="Book Antiqua" w:hAnsi="Book Antiqua"/>
                <w:sz w:val="24"/>
                <w:szCs w:val="24"/>
              </w:rPr>
              <w:t>wk</w:t>
            </w:r>
            <w:proofErr w:type="spellEnd"/>
            <w:r w:rsidRPr="000E147F">
              <w:rPr>
                <w:rFonts w:ascii="Book Antiqua" w:hAnsi="Book Antiqua"/>
                <w:sz w:val="24"/>
                <w:szCs w:val="24"/>
              </w:rPr>
              <w:t xml:space="preserve"> </w:t>
            </w:r>
          </w:p>
          <w:p w14:paraId="2A916599" w14:textId="7C0E6BC9" w:rsidR="006331E4" w:rsidRPr="000E147F" w:rsidRDefault="00FF4105" w:rsidP="00975532">
            <w:pPr>
              <w:spacing w:line="360" w:lineRule="auto"/>
              <w:jc w:val="both"/>
              <w:rPr>
                <w:rStyle w:val="Strong"/>
                <w:rFonts w:ascii="Book Antiqua" w:hAnsi="Book Antiqua"/>
                <w:b w:val="0"/>
                <w:bCs w:val="0"/>
                <w:sz w:val="24"/>
                <w:szCs w:val="24"/>
              </w:rPr>
            </w:pPr>
            <w:r w:rsidRPr="000E147F">
              <w:rPr>
                <w:rFonts w:ascii="Book Antiqua" w:hAnsi="Book Antiqua"/>
                <w:sz w:val="24"/>
                <w:szCs w:val="24"/>
                <w:lang w:eastAsia="zh-CN"/>
              </w:rPr>
              <w:t xml:space="preserve">(2) </w:t>
            </w:r>
            <w:r w:rsidR="006331E4" w:rsidRPr="000E147F">
              <w:rPr>
                <w:rFonts w:ascii="Book Antiqua" w:hAnsi="Book Antiqua"/>
                <w:sz w:val="24"/>
                <w:szCs w:val="24"/>
              </w:rPr>
              <w:t>Alternative 1 for IFN eligible: Daily SOF (400</w:t>
            </w:r>
            <w:r w:rsidR="00CD4A38" w:rsidRPr="000E147F">
              <w:rPr>
                <w:rFonts w:ascii="Book Antiqua" w:hAnsi="Book Antiqua"/>
                <w:sz w:val="24"/>
                <w:szCs w:val="24"/>
                <w:lang w:eastAsia="zh-CN"/>
              </w:rPr>
              <w:t xml:space="preserve"> </w:t>
            </w:r>
            <w:r w:rsidR="006331E4" w:rsidRPr="000E147F">
              <w:rPr>
                <w:rFonts w:ascii="Book Antiqua" w:hAnsi="Book Antiqua"/>
                <w:sz w:val="24"/>
                <w:szCs w:val="24"/>
              </w:rPr>
              <w:t xml:space="preserve">mg) </w:t>
            </w:r>
            <w:r w:rsidR="006331E4" w:rsidRPr="000E147F">
              <w:rPr>
                <w:rStyle w:val="Strong"/>
                <w:rFonts w:ascii="Book Antiqua" w:hAnsi="Book Antiqua" w:cs="Arial"/>
                <w:b w:val="0"/>
                <w:sz w:val="24"/>
                <w:szCs w:val="24"/>
              </w:rPr>
              <w:t xml:space="preserve">and weight-based RBV </w:t>
            </w:r>
            <w:r w:rsidRPr="000E147F">
              <w:rPr>
                <w:rStyle w:val="Strong"/>
                <w:rFonts w:ascii="Book Antiqua" w:hAnsi="Book Antiqua" w:cs="Arial"/>
                <w:b w:val="0"/>
                <w:sz w:val="24"/>
                <w:szCs w:val="24"/>
                <w:lang w:eastAsia="zh-CN"/>
              </w:rPr>
              <w:t>[</w:t>
            </w:r>
            <w:r w:rsidRPr="000E147F">
              <w:rPr>
                <w:rStyle w:val="Strong"/>
                <w:rFonts w:ascii="Book Antiqua" w:hAnsi="Book Antiqua" w:cs="Arial"/>
                <w:b w:val="0"/>
                <w:sz w:val="24"/>
                <w:szCs w:val="24"/>
              </w:rPr>
              <w:t xml:space="preserve">1000 mg </w:t>
            </w:r>
            <w:r w:rsidRPr="000E147F">
              <w:rPr>
                <w:rStyle w:val="Strong"/>
                <w:rFonts w:ascii="Book Antiqua" w:hAnsi="Book Antiqua" w:cs="Arial"/>
                <w:b w:val="0"/>
                <w:sz w:val="24"/>
                <w:szCs w:val="24"/>
                <w:lang w:eastAsia="zh-CN"/>
              </w:rPr>
              <w:t>(</w:t>
            </w:r>
            <w:r w:rsidRPr="000E147F">
              <w:rPr>
                <w:rStyle w:val="Strong"/>
                <w:rFonts w:ascii="Book Antiqua" w:hAnsi="Book Antiqua" w:cs="Arial"/>
                <w:b w:val="0"/>
                <w:sz w:val="24"/>
                <w:szCs w:val="24"/>
              </w:rPr>
              <w:t>&lt;75 kg</w:t>
            </w:r>
            <w:r w:rsidRPr="000E147F">
              <w:rPr>
                <w:rStyle w:val="Strong"/>
                <w:rFonts w:ascii="Book Antiqua" w:hAnsi="Book Antiqua" w:cs="Arial"/>
                <w:b w:val="0"/>
                <w:sz w:val="24"/>
                <w:szCs w:val="24"/>
                <w:lang w:eastAsia="zh-CN"/>
              </w:rPr>
              <w:t>)</w:t>
            </w:r>
            <w:r w:rsidRPr="000E147F">
              <w:rPr>
                <w:rStyle w:val="Strong"/>
                <w:rFonts w:ascii="Book Antiqua" w:hAnsi="Book Antiqua" w:cs="Arial"/>
                <w:b w:val="0"/>
                <w:sz w:val="24"/>
                <w:szCs w:val="24"/>
              </w:rPr>
              <w:t xml:space="preserve"> to 1200 mg </w:t>
            </w:r>
            <w:r w:rsidRPr="000E147F">
              <w:rPr>
                <w:rStyle w:val="Strong"/>
                <w:rFonts w:ascii="Book Antiqua" w:hAnsi="Book Antiqua" w:cs="Arial"/>
                <w:b w:val="0"/>
                <w:sz w:val="24"/>
                <w:szCs w:val="24"/>
                <w:lang w:eastAsia="zh-CN"/>
              </w:rPr>
              <w:t>(</w:t>
            </w:r>
            <w:r w:rsidRPr="000E147F">
              <w:rPr>
                <w:rStyle w:val="Strong"/>
                <w:rFonts w:ascii="Book Antiqua" w:eastAsia="方正细倩简体" w:hAnsi="Book Antiqua" w:cs="Arial"/>
                <w:b w:val="0"/>
                <w:sz w:val="24"/>
                <w:szCs w:val="24"/>
              </w:rPr>
              <w:t>≥</w:t>
            </w:r>
            <w:r w:rsidRPr="000E147F">
              <w:rPr>
                <w:rStyle w:val="Strong"/>
                <w:rFonts w:ascii="Book Antiqua" w:eastAsia="方正细倩简体" w:hAnsi="Book Antiqua" w:cs="Arial"/>
                <w:b w:val="0"/>
                <w:sz w:val="24"/>
                <w:szCs w:val="24"/>
                <w:lang w:eastAsia="zh-CN"/>
              </w:rPr>
              <w:t xml:space="preserve"> </w:t>
            </w:r>
            <w:r w:rsidRPr="000E147F">
              <w:rPr>
                <w:rStyle w:val="Strong"/>
                <w:rFonts w:ascii="Book Antiqua" w:hAnsi="Book Antiqua" w:cs="Arial"/>
                <w:b w:val="0"/>
                <w:sz w:val="24"/>
                <w:szCs w:val="24"/>
              </w:rPr>
              <w:t>75 kg</w:t>
            </w:r>
            <w:r w:rsidRPr="000E147F">
              <w:rPr>
                <w:rStyle w:val="Strong"/>
                <w:rFonts w:ascii="Book Antiqua" w:hAnsi="Book Antiqua" w:cs="Arial"/>
                <w:b w:val="0"/>
                <w:sz w:val="24"/>
                <w:szCs w:val="24"/>
                <w:lang w:eastAsia="zh-CN"/>
              </w:rPr>
              <w:t>)]</w:t>
            </w:r>
            <w:r w:rsidR="006331E4" w:rsidRPr="000E147F">
              <w:rPr>
                <w:rStyle w:val="Strong"/>
                <w:rFonts w:ascii="Book Antiqua" w:hAnsi="Book Antiqua" w:cs="Arial"/>
                <w:b w:val="0"/>
                <w:sz w:val="24"/>
                <w:szCs w:val="24"/>
              </w:rPr>
              <w:t xml:space="preserve"> plus weekly P for </w:t>
            </w:r>
            <w:r w:rsidRPr="000E147F">
              <w:rPr>
                <w:rFonts w:ascii="Book Antiqua" w:hAnsi="Book Antiqua"/>
                <w:sz w:val="24"/>
                <w:szCs w:val="24"/>
              </w:rPr>
              <w:t xml:space="preserve">12 </w:t>
            </w:r>
            <w:proofErr w:type="spellStart"/>
            <w:r w:rsidRPr="000E147F">
              <w:rPr>
                <w:rFonts w:ascii="Book Antiqua" w:hAnsi="Book Antiqua"/>
                <w:sz w:val="24"/>
                <w:szCs w:val="24"/>
              </w:rPr>
              <w:t>wk</w:t>
            </w:r>
            <w:proofErr w:type="spellEnd"/>
          </w:p>
          <w:p w14:paraId="5150CC61" w14:textId="1D0A2DF2" w:rsidR="006331E4" w:rsidRPr="000E147F" w:rsidRDefault="006331E4" w:rsidP="00975532">
            <w:pPr>
              <w:pStyle w:val="ListParagraph"/>
              <w:spacing w:line="360" w:lineRule="auto"/>
              <w:jc w:val="both"/>
              <w:rPr>
                <w:rFonts w:ascii="Book Antiqua" w:hAnsi="Book Antiqua"/>
                <w:sz w:val="24"/>
                <w:szCs w:val="24"/>
              </w:rPr>
            </w:pPr>
            <w:r w:rsidRPr="000E147F">
              <w:rPr>
                <w:rFonts w:ascii="Book Antiqua" w:hAnsi="Book Antiqua"/>
                <w:sz w:val="24"/>
                <w:szCs w:val="24"/>
              </w:rPr>
              <w:t xml:space="preserve"> </w:t>
            </w:r>
          </w:p>
          <w:p w14:paraId="7CABB42C" w14:textId="3BA86EB0" w:rsidR="006331E4" w:rsidRPr="000E147F" w:rsidRDefault="006331E4" w:rsidP="00975532">
            <w:pPr>
              <w:pStyle w:val="ListParagraph"/>
              <w:spacing w:line="360" w:lineRule="auto"/>
              <w:jc w:val="both"/>
              <w:rPr>
                <w:rFonts w:ascii="Book Antiqua" w:hAnsi="Book Antiqua"/>
                <w:sz w:val="24"/>
                <w:szCs w:val="24"/>
              </w:rPr>
            </w:pPr>
          </w:p>
        </w:tc>
        <w:tc>
          <w:tcPr>
            <w:tcW w:w="5007" w:type="dxa"/>
          </w:tcPr>
          <w:p w14:paraId="622BF2BF" w14:textId="77777777" w:rsidR="006331E4" w:rsidRPr="000E147F" w:rsidRDefault="006331E4" w:rsidP="00975532">
            <w:pPr>
              <w:spacing w:line="360" w:lineRule="auto"/>
              <w:jc w:val="both"/>
              <w:rPr>
                <w:rFonts w:ascii="Book Antiqua" w:hAnsi="Book Antiqua"/>
                <w:sz w:val="24"/>
                <w:szCs w:val="24"/>
              </w:rPr>
            </w:pPr>
          </w:p>
        </w:tc>
      </w:tr>
    </w:tbl>
    <w:p w14:paraId="05632EC8" w14:textId="4224790D" w:rsidR="00F22CBE" w:rsidRPr="000E147F" w:rsidRDefault="009D232C" w:rsidP="00975532">
      <w:pPr>
        <w:spacing w:after="0" w:line="360" w:lineRule="auto"/>
        <w:jc w:val="both"/>
        <w:rPr>
          <w:rFonts w:ascii="Book Antiqua" w:hAnsi="Book Antiqua"/>
          <w:sz w:val="24"/>
          <w:szCs w:val="24"/>
          <w:lang w:eastAsia="zh-CN"/>
        </w:rPr>
      </w:pPr>
      <w:r w:rsidRPr="000E147F">
        <w:rPr>
          <w:rFonts w:ascii="Book Antiqua" w:hAnsi="Book Antiqua"/>
          <w:sz w:val="24"/>
          <w:szCs w:val="24"/>
        </w:rPr>
        <w:t>LDP</w:t>
      </w:r>
      <w:r w:rsidR="00FF4105" w:rsidRPr="000E147F">
        <w:rPr>
          <w:rFonts w:ascii="Book Antiqua" w:hAnsi="Book Antiqua"/>
          <w:sz w:val="24"/>
          <w:szCs w:val="24"/>
          <w:lang w:eastAsia="zh-CN"/>
        </w:rPr>
        <w:t>:</w:t>
      </w:r>
      <w:r w:rsidRPr="000E147F">
        <w:rPr>
          <w:rFonts w:ascii="Book Antiqua" w:hAnsi="Book Antiqua"/>
          <w:sz w:val="24"/>
          <w:szCs w:val="24"/>
        </w:rPr>
        <w:t xml:space="preserve"> </w:t>
      </w:r>
      <w:proofErr w:type="spellStart"/>
      <w:r w:rsidRPr="000E147F">
        <w:rPr>
          <w:rFonts w:ascii="Book Antiqua" w:hAnsi="Book Antiqua"/>
          <w:sz w:val="24"/>
          <w:szCs w:val="24"/>
        </w:rPr>
        <w:t>Ledipasvir</w:t>
      </w:r>
      <w:proofErr w:type="spellEnd"/>
      <w:r w:rsidR="003D6906" w:rsidRPr="000E147F">
        <w:rPr>
          <w:rFonts w:ascii="Book Antiqua" w:hAnsi="Book Antiqua"/>
          <w:sz w:val="24"/>
          <w:szCs w:val="24"/>
        </w:rPr>
        <w:t>; SOF</w:t>
      </w:r>
      <w:r w:rsidR="00FF4105" w:rsidRPr="000E147F">
        <w:rPr>
          <w:rFonts w:ascii="Book Antiqua" w:hAnsi="Book Antiqua"/>
          <w:sz w:val="24"/>
          <w:szCs w:val="24"/>
          <w:lang w:eastAsia="zh-CN"/>
        </w:rPr>
        <w:t xml:space="preserve">: </w:t>
      </w:r>
      <w:proofErr w:type="spellStart"/>
      <w:r w:rsidR="00FF4105" w:rsidRPr="000E147F">
        <w:rPr>
          <w:rFonts w:ascii="Book Antiqua" w:hAnsi="Book Antiqua"/>
          <w:sz w:val="24"/>
          <w:szCs w:val="24"/>
        </w:rPr>
        <w:t>Sofosbuvir</w:t>
      </w:r>
      <w:proofErr w:type="spellEnd"/>
      <w:r w:rsidR="003D6906" w:rsidRPr="000E147F">
        <w:rPr>
          <w:rFonts w:ascii="Book Antiqua" w:hAnsi="Book Antiqua"/>
          <w:sz w:val="24"/>
          <w:szCs w:val="24"/>
        </w:rPr>
        <w:t>; SMV</w:t>
      </w:r>
      <w:r w:rsidR="00FF4105" w:rsidRPr="000E147F">
        <w:rPr>
          <w:rFonts w:ascii="Book Antiqua" w:hAnsi="Book Antiqua"/>
          <w:sz w:val="24"/>
          <w:szCs w:val="24"/>
          <w:lang w:eastAsia="zh-CN"/>
        </w:rPr>
        <w:t>:</w:t>
      </w:r>
      <w:r w:rsidR="003D6906" w:rsidRPr="000E147F">
        <w:rPr>
          <w:rStyle w:val="Strong"/>
          <w:rFonts w:ascii="Book Antiqua" w:hAnsi="Book Antiqua" w:cs="Arial"/>
          <w:b w:val="0"/>
          <w:sz w:val="24"/>
          <w:szCs w:val="24"/>
        </w:rPr>
        <w:t xml:space="preserve"> </w:t>
      </w:r>
      <w:proofErr w:type="spellStart"/>
      <w:r w:rsidR="00FF4105" w:rsidRPr="000E147F">
        <w:rPr>
          <w:rStyle w:val="Strong"/>
          <w:rFonts w:ascii="Book Antiqua" w:hAnsi="Book Antiqua" w:cs="Arial"/>
          <w:b w:val="0"/>
          <w:sz w:val="24"/>
          <w:szCs w:val="24"/>
        </w:rPr>
        <w:t>Simeprevir</w:t>
      </w:r>
      <w:proofErr w:type="spellEnd"/>
      <w:r w:rsidR="003D6906" w:rsidRPr="000E147F">
        <w:rPr>
          <w:rStyle w:val="Strong"/>
          <w:rFonts w:ascii="Book Antiqua" w:hAnsi="Book Antiqua" w:cs="Arial"/>
          <w:b w:val="0"/>
          <w:sz w:val="24"/>
          <w:szCs w:val="24"/>
        </w:rPr>
        <w:t xml:space="preserve">; </w:t>
      </w:r>
      <w:r w:rsidR="003D6906" w:rsidRPr="000E147F">
        <w:rPr>
          <w:rFonts w:ascii="Book Antiqua" w:hAnsi="Book Antiqua"/>
          <w:sz w:val="24"/>
          <w:szCs w:val="24"/>
        </w:rPr>
        <w:t>P</w:t>
      </w:r>
      <w:r w:rsidR="00FF4105" w:rsidRPr="000E147F">
        <w:rPr>
          <w:rFonts w:ascii="Book Antiqua" w:hAnsi="Book Antiqua"/>
          <w:sz w:val="24"/>
          <w:szCs w:val="24"/>
          <w:lang w:eastAsia="zh-CN"/>
        </w:rPr>
        <w:t>:</w:t>
      </w:r>
      <w:r w:rsidR="00D422FB">
        <w:rPr>
          <w:rFonts w:ascii="Book Antiqua" w:hAnsi="Book Antiqua"/>
          <w:sz w:val="24"/>
          <w:szCs w:val="24"/>
        </w:rPr>
        <w:t xml:space="preserve"> </w:t>
      </w:r>
      <w:proofErr w:type="spellStart"/>
      <w:r w:rsidR="00D422FB">
        <w:rPr>
          <w:rFonts w:ascii="Book Antiqua" w:hAnsi="Book Antiqua"/>
          <w:sz w:val="24"/>
          <w:szCs w:val="24"/>
        </w:rPr>
        <w:t>P</w:t>
      </w:r>
      <w:r w:rsidR="003D6906" w:rsidRPr="000E147F">
        <w:rPr>
          <w:rFonts w:ascii="Book Antiqua" w:hAnsi="Book Antiqua"/>
          <w:sz w:val="24"/>
          <w:szCs w:val="24"/>
        </w:rPr>
        <w:t>egylated</w:t>
      </w:r>
      <w:proofErr w:type="spellEnd"/>
      <w:r w:rsidR="003D6906" w:rsidRPr="000E147F">
        <w:rPr>
          <w:rFonts w:ascii="Book Antiqua" w:hAnsi="Book Antiqua"/>
          <w:sz w:val="24"/>
          <w:szCs w:val="24"/>
        </w:rPr>
        <w:t xml:space="preserve"> IFN; R</w:t>
      </w:r>
      <w:r w:rsidR="00FF4105" w:rsidRPr="000E147F">
        <w:rPr>
          <w:rFonts w:ascii="Book Antiqua" w:hAnsi="Book Antiqua"/>
          <w:sz w:val="24"/>
          <w:szCs w:val="24"/>
          <w:lang w:eastAsia="zh-CN"/>
        </w:rPr>
        <w:t xml:space="preserve">: </w:t>
      </w:r>
      <w:r w:rsidR="00FF4105" w:rsidRPr="000E147F">
        <w:rPr>
          <w:rFonts w:ascii="Book Antiqua" w:hAnsi="Book Antiqua"/>
          <w:sz w:val="24"/>
          <w:szCs w:val="24"/>
        </w:rPr>
        <w:t>Ribavirin</w:t>
      </w:r>
      <w:r w:rsidR="00FF4105" w:rsidRPr="000E147F">
        <w:rPr>
          <w:rFonts w:ascii="Book Antiqua" w:hAnsi="Book Antiqua"/>
          <w:sz w:val="24"/>
          <w:szCs w:val="24"/>
          <w:lang w:eastAsia="zh-CN"/>
        </w:rPr>
        <w:t>.</w:t>
      </w:r>
      <w:r w:rsidR="00FF4105" w:rsidRPr="000E147F">
        <w:rPr>
          <w:rFonts w:ascii="Book Antiqua" w:hAnsi="Book Antiqua"/>
          <w:sz w:val="24"/>
          <w:szCs w:val="24"/>
        </w:rPr>
        <w:br/>
      </w:r>
    </w:p>
    <w:p w14:paraId="7BBAC16A" w14:textId="77777777" w:rsidR="00F22CBE" w:rsidRPr="000E147F" w:rsidRDefault="00F22CBE" w:rsidP="00975532">
      <w:pPr>
        <w:spacing w:after="0" w:line="360" w:lineRule="auto"/>
        <w:jc w:val="both"/>
        <w:rPr>
          <w:rFonts w:ascii="Book Antiqua" w:hAnsi="Book Antiqua"/>
          <w:sz w:val="24"/>
          <w:szCs w:val="24"/>
          <w:lang w:eastAsia="zh-CN"/>
        </w:rPr>
      </w:pPr>
      <w:r w:rsidRPr="000E147F">
        <w:rPr>
          <w:rFonts w:ascii="Book Antiqua" w:hAnsi="Book Antiqua"/>
          <w:sz w:val="24"/>
          <w:szCs w:val="24"/>
          <w:lang w:eastAsia="zh-CN"/>
        </w:rPr>
        <w:br w:type="page"/>
      </w:r>
    </w:p>
    <w:p w14:paraId="5603172C" w14:textId="1F5C489E" w:rsidR="009D232C" w:rsidRPr="000E147F" w:rsidRDefault="0089648B" w:rsidP="00975532">
      <w:pPr>
        <w:spacing w:after="0" w:line="360" w:lineRule="auto"/>
        <w:jc w:val="both"/>
        <w:rPr>
          <w:rFonts w:ascii="Book Antiqua" w:hAnsi="Book Antiqua"/>
          <w:b/>
          <w:sz w:val="24"/>
          <w:szCs w:val="24"/>
        </w:rPr>
      </w:pPr>
      <w:r w:rsidRPr="000E147F">
        <w:rPr>
          <w:rFonts w:ascii="Book Antiqua" w:hAnsi="Book Antiqua"/>
          <w:b/>
          <w:sz w:val="24"/>
          <w:szCs w:val="24"/>
        </w:rPr>
        <w:t>Table 4 Factors that determine ineligibility to Interferon based regimens for treatment</w:t>
      </w:r>
      <w:r w:rsidRPr="000E147F">
        <w:rPr>
          <w:rFonts w:ascii="Book Antiqua" w:hAnsi="Book Antiqua"/>
          <w:b/>
          <w:sz w:val="24"/>
          <w:szCs w:val="24"/>
          <w:vertAlign w:val="superscript"/>
        </w:rPr>
        <w:fldChar w:fldCharType="begin"/>
      </w:r>
      <w:r w:rsidRPr="000E147F">
        <w:rPr>
          <w:rFonts w:ascii="Book Antiqua" w:hAnsi="Book Antiqua"/>
          <w:b/>
          <w:sz w:val="24"/>
          <w:szCs w:val="24"/>
          <w:vertAlign w:val="superscript"/>
        </w:rPr>
        <w:instrText xml:space="preserve"> ADDIN EN.CITE &lt;EndNote&gt;&lt;Cite&gt;&lt;Year&gt;2014&lt;/Year&gt;&lt;IDText&gt;Full Report | Recommendations for Testing, Managing, and Treating Hepatitis C&lt;/IDText&gt;&lt;DisplayText&gt;[22]&lt;/DisplayText&gt;&lt;record&gt;&lt;urls&gt;&lt;related-urls&gt;&lt;url&gt;http://hcvguidelines.org/full-report-view&lt;/url&gt;&lt;/related-urls&gt;&lt;/urls&gt;&lt;titles&gt;&lt;title&gt;Full Report | Recommendations for Testing, Managing, and Treating Hepatitis C&lt;/title&gt;&lt;/titles&gt;&lt;added-date format="utc"&gt;1407876939&lt;/added-date&gt;&lt;ref-type name="Web Page"&gt;12&lt;/ref-type&gt;&lt;dates&gt;&lt;year&gt;2014&lt;/year&gt;&lt;/dates&gt;&lt;rec-number&gt;38&lt;/rec-number&gt;&lt;last-updated-date format="utc"&gt;1407876939&lt;/last-updated-date&gt;&lt;/record&gt;&lt;/Cite&gt;&lt;/EndNote&gt;</w:instrText>
      </w:r>
      <w:r w:rsidRPr="000E147F">
        <w:rPr>
          <w:rFonts w:ascii="Book Antiqua" w:hAnsi="Book Antiqua"/>
          <w:b/>
          <w:sz w:val="24"/>
          <w:szCs w:val="24"/>
          <w:vertAlign w:val="superscript"/>
        </w:rPr>
        <w:fldChar w:fldCharType="separate"/>
      </w:r>
      <w:r w:rsidRPr="000E147F">
        <w:rPr>
          <w:rFonts w:ascii="Book Antiqua" w:hAnsi="Book Antiqua"/>
          <w:b/>
          <w:noProof/>
          <w:sz w:val="24"/>
          <w:szCs w:val="24"/>
          <w:vertAlign w:val="superscript"/>
        </w:rPr>
        <w:t>[22]</w:t>
      </w:r>
      <w:r w:rsidRPr="000E147F">
        <w:rPr>
          <w:rFonts w:ascii="Book Antiqua" w:hAnsi="Book Antiqua"/>
          <w:b/>
          <w:sz w:val="24"/>
          <w:szCs w:val="24"/>
          <w:vertAlign w:val="superscript"/>
        </w:rPr>
        <w:fldChar w:fldCharType="end"/>
      </w:r>
    </w:p>
    <w:tbl>
      <w:tblPr>
        <w:tblStyle w:val="TableGrid"/>
        <w:tblW w:w="9495" w:type="dxa"/>
        <w:tblLook w:val="04A0" w:firstRow="1" w:lastRow="0" w:firstColumn="1" w:lastColumn="0" w:noHBand="0" w:noVBand="1"/>
      </w:tblPr>
      <w:tblGrid>
        <w:gridCol w:w="9495"/>
      </w:tblGrid>
      <w:tr w:rsidR="000E147F" w:rsidRPr="000E147F" w14:paraId="272D0737" w14:textId="77777777" w:rsidTr="0089648B">
        <w:trPr>
          <w:trHeight w:val="492"/>
        </w:trPr>
        <w:tc>
          <w:tcPr>
            <w:tcW w:w="0" w:type="auto"/>
            <w:hideMark/>
          </w:tcPr>
          <w:p w14:paraId="2B062E5A" w14:textId="0FC315AC" w:rsidR="00227B22" w:rsidRPr="000E147F" w:rsidRDefault="0089648B" w:rsidP="00975532">
            <w:pPr>
              <w:spacing w:line="360" w:lineRule="auto"/>
              <w:jc w:val="both"/>
              <w:rPr>
                <w:rFonts w:ascii="Book Antiqua" w:hAnsi="Book Antiqua"/>
                <w:sz w:val="24"/>
                <w:szCs w:val="24"/>
                <w:lang w:eastAsia="zh-CN"/>
              </w:rPr>
            </w:pPr>
            <w:r w:rsidRPr="000E147F">
              <w:rPr>
                <w:rFonts w:ascii="Book Antiqua" w:hAnsi="Book Antiqua"/>
                <w:sz w:val="24"/>
                <w:szCs w:val="24"/>
              </w:rPr>
              <w:t>Intolerance to IFN in the past</w:t>
            </w:r>
          </w:p>
        </w:tc>
      </w:tr>
      <w:tr w:rsidR="000E147F" w:rsidRPr="000E147F" w14:paraId="5260FB4C" w14:textId="77777777" w:rsidTr="0089648B">
        <w:trPr>
          <w:trHeight w:val="492"/>
        </w:trPr>
        <w:tc>
          <w:tcPr>
            <w:tcW w:w="0" w:type="auto"/>
          </w:tcPr>
          <w:p w14:paraId="3E07F579" w14:textId="61BF479A" w:rsidR="0089648B" w:rsidRPr="000E147F" w:rsidRDefault="0089648B" w:rsidP="00975532">
            <w:pPr>
              <w:spacing w:line="360" w:lineRule="auto"/>
              <w:jc w:val="both"/>
              <w:rPr>
                <w:rFonts w:ascii="Book Antiqua" w:hAnsi="Book Antiqua"/>
                <w:sz w:val="24"/>
                <w:szCs w:val="24"/>
              </w:rPr>
            </w:pPr>
            <w:r w:rsidRPr="000E147F">
              <w:rPr>
                <w:rFonts w:ascii="Book Antiqua" w:hAnsi="Book Antiqua"/>
                <w:sz w:val="24"/>
                <w:szCs w:val="24"/>
              </w:rPr>
              <w:t>Autoimmune hepatitis or other autoimmune disorders</w:t>
            </w:r>
          </w:p>
        </w:tc>
      </w:tr>
      <w:tr w:rsidR="000E147F" w:rsidRPr="000E147F" w14:paraId="623D9291" w14:textId="77777777" w:rsidTr="0089648B">
        <w:trPr>
          <w:trHeight w:val="492"/>
        </w:trPr>
        <w:tc>
          <w:tcPr>
            <w:tcW w:w="0" w:type="auto"/>
          </w:tcPr>
          <w:p w14:paraId="5311858F" w14:textId="0CAAB301" w:rsidR="0089648B" w:rsidRPr="000E147F" w:rsidRDefault="0089648B" w:rsidP="00975532">
            <w:pPr>
              <w:spacing w:line="360" w:lineRule="auto"/>
              <w:jc w:val="both"/>
              <w:rPr>
                <w:rFonts w:ascii="Book Antiqua" w:hAnsi="Book Antiqua"/>
                <w:sz w:val="24"/>
                <w:szCs w:val="24"/>
                <w:lang w:eastAsia="zh-CN"/>
              </w:rPr>
            </w:pPr>
            <w:r w:rsidRPr="000E147F">
              <w:rPr>
                <w:rFonts w:ascii="Book Antiqua" w:hAnsi="Book Antiqua"/>
                <w:sz w:val="24"/>
                <w:szCs w:val="24"/>
              </w:rPr>
              <w:t>Hypersensitivity to PEG or any of its components</w:t>
            </w:r>
          </w:p>
        </w:tc>
      </w:tr>
      <w:tr w:rsidR="000E147F" w:rsidRPr="000E147F" w14:paraId="357F06B8" w14:textId="77777777" w:rsidTr="0089648B">
        <w:trPr>
          <w:trHeight w:val="472"/>
        </w:trPr>
        <w:tc>
          <w:tcPr>
            <w:tcW w:w="0" w:type="auto"/>
          </w:tcPr>
          <w:p w14:paraId="21E0508D" w14:textId="236340A9" w:rsidR="0089648B" w:rsidRPr="000E147F" w:rsidRDefault="0089648B" w:rsidP="00975532">
            <w:pPr>
              <w:spacing w:line="360" w:lineRule="auto"/>
              <w:jc w:val="both"/>
              <w:rPr>
                <w:rFonts w:ascii="Book Antiqua" w:hAnsi="Book Antiqua"/>
                <w:sz w:val="24"/>
                <w:szCs w:val="24"/>
                <w:lang w:eastAsia="zh-CN"/>
              </w:rPr>
            </w:pPr>
            <w:r w:rsidRPr="000E147F">
              <w:rPr>
                <w:rFonts w:ascii="Book Antiqua" w:hAnsi="Book Antiqua"/>
                <w:sz w:val="24"/>
                <w:szCs w:val="24"/>
              </w:rPr>
              <w:t>Decompensated hepatic disease</w:t>
            </w:r>
          </w:p>
        </w:tc>
      </w:tr>
      <w:tr w:rsidR="000E147F" w:rsidRPr="000E147F" w14:paraId="4132C727" w14:textId="77777777" w:rsidTr="0089648B">
        <w:trPr>
          <w:trHeight w:val="492"/>
        </w:trPr>
        <w:tc>
          <w:tcPr>
            <w:tcW w:w="0" w:type="auto"/>
          </w:tcPr>
          <w:p w14:paraId="36BB0EC7" w14:textId="3303B88B" w:rsidR="0089648B" w:rsidRPr="000E147F" w:rsidRDefault="0089648B" w:rsidP="00975532">
            <w:pPr>
              <w:spacing w:line="360" w:lineRule="auto"/>
              <w:jc w:val="both"/>
              <w:rPr>
                <w:rFonts w:ascii="Book Antiqua" w:hAnsi="Book Antiqua"/>
                <w:sz w:val="24"/>
                <w:szCs w:val="24"/>
                <w:lang w:eastAsia="zh-CN"/>
              </w:rPr>
            </w:pPr>
            <w:r w:rsidRPr="000E147F">
              <w:rPr>
                <w:rFonts w:ascii="Book Antiqua" w:hAnsi="Book Antiqua"/>
                <w:sz w:val="24"/>
                <w:szCs w:val="24"/>
              </w:rPr>
              <w:t>Major uncontrolled depression</w:t>
            </w:r>
          </w:p>
        </w:tc>
      </w:tr>
      <w:tr w:rsidR="000E147F" w:rsidRPr="000E147F" w14:paraId="38B66B00" w14:textId="77777777" w:rsidTr="0089648B">
        <w:trPr>
          <w:trHeight w:val="981"/>
        </w:trPr>
        <w:tc>
          <w:tcPr>
            <w:tcW w:w="0" w:type="auto"/>
          </w:tcPr>
          <w:p w14:paraId="6AC8E998" w14:textId="73C6BEC9" w:rsidR="00227B22" w:rsidRPr="000E147F" w:rsidRDefault="00227B22" w:rsidP="00975532">
            <w:pPr>
              <w:spacing w:line="360" w:lineRule="auto"/>
              <w:jc w:val="both"/>
              <w:rPr>
                <w:rFonts w:ascii="Book Antiqua" w:hAnsi="Book Antiqua"/>
                <w:sz w:val="24"/>
                <w:szCs w:val="24"/>
                <w:lang w:eastAsia="zh-CN"/>
              </w:rPr>
            </w:pPr>
            <w:r w:rsidRPr="000E147F">
              <w:rPr>
                <w:rFonts w:ascii="Book Antiqua" w:hAnsi="Book Antiqua"/>
                <w:sz w:val="24"/>
                <w:szCs w:val="24"/>
              </w:rPr>
              <w:t>A baseline neutrophil count below 1500/</w:t>
            </w:r>
            <w:proofErr w:type="spellStart"/>
            <w:r w:rsidRPr="000E147F">
              <w:rPr>
                <w:rFonts w:ascii="Book Antiqua" w:hAnsi="Book Antiqua"/>
                <w:sz w:val="24"/>
                <w:szCs w:val="24"/>
              </w:rPr>
              <w:t>uL</w:t>
            </w:r>
            <w:proofErr w:type="spellEnd"/>
            <w:r w:rsidRPr="000E147F">
              <w:rPr>
                <w:rFonts w:ascii="Book Antiqua" w:hAnsi="Book Antiqua"/>
                <w:sz w:val="24"/>
                <w:szCs w:val="24"/>
              </w:rPr>
              <w:t>, a b</w:t>
            </w:r>
            <w:r w:rsidR="0089648B" w:rsidRPr="000E147F">
              <w:rPr>
                <w:rFonts w:ascii="Book Antiqua" w:hAnsi="Book Antiqua"/>
                <w:sz w:val="24"/>
                <w:szCs w:val="24"/>
              </w:rPr>
              <w:t>aseline platelet count below 90</w:t>
            </w:r>
            <w:r w:rsidRPr="000E147F">
              <w:rPr>
                <w:rFonts w:ascii="Book Antiqua" w:hAnsi="Book Antiqua"/>
                <w:sz w:val="24"/>
                <w:szCs w:val="24"/>
              </w:rPr>
              <w:t>000/</w:t>
            </w:r>
            <w:proofErr w:type="spellStart"/>
            <w:r w:rsidRPr="000E147F">
              <w:rPr>
                <w:rFonts w:ascii="Book Antiqua" w:hAnsi="Book Antiqua"/>
                <w:sz w:val="24"/>
                <w:szCs w:val="24"/>
              </w:rPr>
              <w:t>uL</w:t>
            </w:r>
            <w:proofErr w:type="spellEnd"/>
            <w:r w:rsidRPr="000E147F">
              <w:rPr>
                <w:rFonts w:ascii="Book Antiqua" w:hAnsi="Book Antiqua"/>
                <w:sz w:val="24"/>
                <w:szCs w:val="24"/>
              </w:rPr>
              <w:t xml:space="preserve"> or baseline hemoglobin below 10g/</w:t>
            </w:r>
            <w:proofErr w:type="spellStart"/>
            <w:r w:rsidRPr="000E147F">
              <w:rPr>
                <w:rFonts w:ascii="Book Antiqua" w:hAnsi="Book Antiqua"/>
                <w:sz w:val="24"/>
                <w:szCs w:val="24"/>
              </w:rPr>
              <w:t>dL</w:t>
            </w:r>
            <w:proofErr w:type="spellEnd"/>
          </w:p>
        </w:tc>
      </w:tr>
      <w:tr w:rsidR="000E147F" w:rsidRPr="000E147F" w14:paraId="02BEF108" w14:textId="77777777" w:rsidTr="0089648B">
        <w:trPr>
          <w:trHeight w:val="492"/>
        </w:trPr>
        <w:tc>
          <w:tcPr>
            <w:tcW w:w="0" w:type="auto"/>
          </w:tcPr>
          <w:p w14:paraId="43828F44" w14:textId="72F339A7" w:rsidR="0089648B" w:rsidRPr="000E147F" w:rsidRDefault="0089648B" w:rsidP="00975532">
            <w:pPr>
              <w:spacing w:line="360" w:lineRule="auto"/>
              <w:jc w:val="both"/>
              <w:rPr>
                <w:rFonts w:ascii="Book Antiqua" w:hAnsi="Book Antiqua"/>
                <w:sz w:val="24"/>
                <w:szCs w:val="24"/>
                <w:lang w:eastAsia="zh-CN"/>
              </w:rPr>
            </w:pPr>
            <w:r w:rsidRPr="000E147F">
              <w:rPr>
                <w:rFonts w:ascii="Book Antiqua" w:hAnsi="Book Antiqua"/>
                <w:sz w:val="24"/>
                <w:szCs w:val="24"/>
              </w:rPr>
              <w:t>A history of pre-existing heart disease</w:t>
            </w:r>
          </w:p>
        </w:tc>
      </w:tr>
    </w:tbl>
    <w:p w14:paraId="7AC23B76" w14:textId="77777777" w:rsidR="0089648B" w:rsidRPr="000E147F" w:rsidRDefault="008002EA" w:rsidP="00975532">
      <w:pPr>
        <w:spacing w:after="0" w:line="360" w:lineRule="auto"/>
        <w:jc w:val="both"/>
        <w:rPr>
          <w:rFonts w:ascii="Book Antiqua" w:hAnsi="Book Antiqua"/>
          <w:sz w:val="24"/>
          <w:szCs w:val="24"/>
          <w:lang w:eastAsia="zh-CN"/>
        </w:rPr>
      </w:pPr>
      <w:r w:rsidRPr="000E147F">
        <w:rPr>
          <w:rFonts w:ascii="Book Antiqua" w:hAnsi="Book Antiqua"/>
          <w:sz w:val="24"/>
          <w:szCs w:val="24"/>
        </w:rPr>
        <w:br/>
      </w:r>
    </w:p>
    <w:p w14:paraId="4DAF1EB3" w14:textId="77777777" w:rsidR="0089648B" w:rsidRPr="000E147F" w:rsidRDefault="0089648B" w:rsidP="00975532">
      <w:pPr>
        <w:spacing w:after="0" w:line="360" w:lineRule="auto"/>
        <w:jc w:val="both"/>
        <w:rPr>
          <w:rFonts w:ascii="Book Antiqua" w:hAnsi="Book Antiqua"/>
          <w:sz w:val="24"/>
          <w:szCs w:val="24"/>
          <w:lang w:eastAsia="zh-CN"/>
        </w:rPr>
      </w:pPr>
      <w:r w:rsidRPr="000E147F">
        <w:rPr>
          <w:rFonts w:ascii="Book Antiqua" w:hAnsi="Book Antiqua"/>
          <w:sz w:val="24"/>
          <w:szCs w:val="24"/>
          <w:lang w:eastAsia="zh-CN"/>
        </w:rPr>
        <w:br w:type="page"/>
      </w:r>
    </w:p>
    <w:p w14:paraId="4FCD2035" w14:textId="4F569FD5" w:rsidR="00C94257" w:rsidRPr="000E147F" w:rsidRDefault="0089648B" w:rsidP="00975532">
      <w:pPr>
        <w:spacing w:after="0" w:line="360" w:lineRule="auto"/>
        <w:jc w:val="both"/>
        <w:rPr>
          <w:rFonts w:ascii="Book Antiqua" w:hAnsi="Book Antiqua"/>
          <w:b/>
          <w:sz w:val="24"/>
          <w:szCs w:val="24"/>
          <w:lang w:eastAsia="zh-CN"/>
        </w:rPr>
      </w:pPr>
      <w:r w:rsidRPr="000E147F">
        <w:rPr>
          <w:rFonts w:ascii="Book Antiqua" w:hAnsi="Book Antiqua"/>
          <w:b/>
          <w:sz w:val="24"/>
          <w:szCs w:val="24"/>
        </w:rPr>
        <w:t>Table 5</w:t>
      </w:r>
      <w:r w:rsidR="00C94257" w:rsidRPr="000E147F">
        <w:rPr>
          <w:rFonts w:ascii="Book Antiqua" w:hAnsi="Book Antiqua"/>
          <w:b/>
          <w:sz w:val="24"/>
          <w:szCs w:val="24"/>
        </w:rPr>
        <w:t xml:space="preserve"> Summary of </w:t>
      </w:r>
      <w:proofErr w:type="spellStart"/>
      <w:r w:rsidR="00C94257" w:rsidRPr="000E147F">
        <w:rPr>
          <w:rFonts w:ascii="Book Antiqua" w:hAnsi="Book Antiqua"/>
          <w:b/>
          <w:sz w:val="24"/>
          <w:szCs w:val="24"/>
        </w:rPr>
        <w:t>Sofosbuvir</w:t>
      </w:r>
      <w:proofErr w:type="spellEnd"/>
      <w:r w:rsidR="00C94257" w:rsidRPr="000E147F">
        <w:rPr>
          <w:rFonts w:ascii="Book Antiqua" w:hAnsi="Book Antiqua"/>
          <w:b/>
          <w:sz w:val="24"/>
          <w:szCs w:val="24"/>
        </w:rPr>
        <w:t xml:space="preserve"> trials and en</w:t>
      </w:r>
      <w:r w:rsidRPr="000E147F">
        <w:rPr>
          <w:rFonts w:ascii="Book Antiqua" w:hAnsi="Book Antiqua"/>
          <w:b/>
          <w:sz w:val="24"/>
          <w:szCs w:val="24"/>
        </w:rPr>
        <w:t>rollment of cirrhotic patients</w:t>
      </w:r>
    </w:p>
    <w:tbl>
      <w:tblPr>
        <w:tblStyle w:val="TableGrid"/>
        <w:tblW w:w="10255" w:type="dxa"/>
        <w:tblLayout w:type="fixed"/>
        <w:tblLook w:val="04A0" w:firstRow="1" w:lastRow="0" w:firstColumn="1" w:lastColumn="0" w:noHBand="0" w:noVBand="1"/>
      </w:tblPr>
      <w:tblGrid>
        <w:gridCol w:w="1885"/>
        <w:gridCol w:w="1440"/>
        <w:gridCol w:w="1260"/>
        <w:gridCol w:w="2520"/>
        <w:gridCol w:w="1620"/>
        <w:gridCol w:w="1530"/>
      </w:tblGrid>
      <w:tr w:rsidR="000E147F" w:rsidRPr="000E147F" w14:paraId="651340C9" w14:textId="77777777" w:rsidTr="0089648B">
        <w:tc>
          <w:tcPr>
            <w:tcW w:w="1885" w:type="dxa"/>
          </w:tcPr>
          <w:p w14:paraId="0AB2B760" w14:textId="77777777" w:rsidR="00C94257" w:rsidRPr="000E147F" w:rsidRDefault="00C94257" w:rsidP="00975532">
            <w:pPr>
              <w:spacing w:line="360" w:lineRule="auto"/>
              <w:jc w:val="both"/>
              <w:rPr>
                <w:rFonts w:ascii="Book Antiqua" w:hAnsi="Book Antiqua"/>
                <w:sz w:val="24"/>
                <w:szCs w:val="24"/>
              </w:rPr>
            </w:pPr>
            <w:r w:rsidRPr="000E147F">
              <w:rPr>
                <w:rFonts w:ascii="Book Antiqua" w:hAnsi="Book Antiqua"/>
                <w:sz w:val="24"/>
                <w:szCs w:val="24"/>
              </w:rPr>
              <w:t>Trial</w:t>
            </w:r>
          </w:p>
        </w:tc>
        <w:tc>
          <w:tcPr>
            <w:tcW w:w="1440" w:type="dxa"/>
          </w:tcPr>
          <w:p w14:paraId="053181C5" w14:textId="15FDF7B6" w:rsidR="00C94257" w:rsidRPr="000E147F" w:rsidRDefault="00C94257" w:rsidP="00975532">
            <w:pPr>
              <w:spacing w:line="360" w:lineRule="auto"/>
              <w:jc w:val="both"/>
              <w:rPr>
                <w:rFonts w:ascii="Book Antiqua" w:hAnsi="Book Antiqua"/>
                <w:sz w:val="24"/>
                <w:szCs w:val="24"/>
              </w:rPr>
            </w:pPr>
            <w:r w:rsidRPr="000E147F">
              <w:rPr>
                <w:rFonts w:ascii="Book Antiqua" w:hAnsi="Book Antiqua"/>
                <w:sz w:val="24"/>
                <w:szCs w:val="24"/>
              </w:rPr>
              <w:t>Regimen</w:t>
            </w:r>
          </w:p>
        </w:tc>
        <w:tc>
          <w:tcPr>
            <w:tcW w:w="1260" w:type="dxa"/>
          </w:tcPr>
          <w:p w14:paraId="574C1644" w14:textId="1905B16A" w:rsidR="00C94257"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Duration (weeks)</w:t>
            </w:r>
          </w:p>
        </w:tc>
        <w:tc>
          <w:tcPr>
            <w:tcW w:w="2520" w:type="dxa"/>
          </w:tcPr>
          <w:p w14:paraId="0A73EA7B" w14:textId="77777777"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 xml:space="preserve">Patient population </w:t>
            </w:r>
          </w:p>
          <w:p w14:paraId="1CFF1548" w14:textId="04EDE7AB" w:rsidR="00C94257"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(patients with cirrhosis</w:t>
            </w:r>
            <w:r w:rsidR="00C87F7C" w:rsidRPr="000E147F">
              <w:rPr>
                <w:rFonts w:ascii="Book Antiqua" w:hAnsi="Book Antiqua"/>
                <w:sz w:val="24"/>
                <w:szCs w:val="24"/>
              </w:rPr>
              <w:t xml:space="preserve"> in treatment group</w:t>
            </w:r>
            <w:r w:rsidRPr="000E147F">
              <w:rPr>
                <w:rFonts w:ascii="Book Antiqua" w:hAnsi="Book Antiqua"/>
                <w:sz w:val="24"/>
                <w:szCs w:val="24"/>
              </w:rPr>
              <w:t>)</w:t>
            </w:r>
          </w:p>
        </w:tc>
        <w:tc>
          <w:tcPr>
            <w:tcW w:w="1620" w:type="dxa"/>
          </w:tcPr>
          <w:p w14:paraId="00E03830" w14:textId="1F99341A" w:rsidR="00C94257" w:rsidRPr="000E147F" w:rsidRDefault="00C94257" w:rsidP="00975532">
            <w:pPr>
              <w:spacing w:line="360" w:lineRule="auto"/>
              <w:jc w:val="both"/>
              <w:rPr>
                <w:rFonts w:ascii="Book Antiqua" w:hAnsi="Book Antiqua"/>
                <w:sz w:val="24"/>
                <w:szCs w:val="24"/>
              </w:rPr>
            </w:pPr>
            <w:r w:rsidRPr="000E147F">
              <w:rPr>
                <w:rFonts w:ascii="Book Antiqua" w:hAnsi="Book Antiqua"/>
                <w:sz w:val="24"/>
                <w:szCs w:val="24"/>
              </w:rPr>
              <w:t>SVR and additional findings</w:t>
            </w:r>
          </w:p>
        </w:tc>
        <w:tc>
          <w:tcPr>
            <w:tcW w:w="1530" w:type="dxa"/>
          </w:tcPr>
          <w:p w14:paraId="34D8326D" w14:textId="300AB0CF" w:rsidR="00C94257" w:rsidRPr="000E147F" w:rsidRDefault="00C94257" w:rsidP="00975532">
            <w:pPr>
              <w:spacing w:line="360" w:lineRule="auto"/>
              <w:jc w:val="both"/>
              <w:rPr>
                <w:rFonts w:ascii="Book Antiqua" w:hAnsi="Book Antiqua"/>
                <w:sz w:val="24"/>
                <w:szCs w:val="24"/>
              </w:rPr>
            </w:pPr>
            <w:r w:rsidRPr="000E147F">
              <w:rPr>
                <w:rFonts w:ascii="Book Antiqua" w:hAnsi="Book Antiqua"/>
                <w:sz w:val="24"/>
                <w:szCs w:val="24"/>
              </w:rPr>
              <w:t>SVR for cirrhotic patients</w:t>
            </w:r>
          </w:p>
        </w:tc>
      </w:tr>
      <w:tr w:rsidR="000E147F" w:rsidRPr="000E147F" w14:paraId="2AA9C027" w14:textId="77777777" w:rsidTr="0089648B">
        <w:tc>
          <w:tcPr>
            <w:tcW w:w="1885" w:type="dxa"/>
            <w:vMerge w:val="restart"/>
          </w:tcPr>
          <w:p w14:paraId="2EA94569" w14:textId="3C4B4631"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NEUTRINO</w:t>
            </w:r>
            <w:r w:rsidR="007C504E" w:rsidRPr="000E147F">
              <w:rPr>
                <w:rFonts w:ascii="Book Antiqua" w:hAnsi="Book Antiqua"/>
                <w:sz w:val="24"/>
                <w:szCs w:val="24"/>
                <w:vertAlign w:val="superscript"/>
              </w:rPr>
              <w:fldChar w:fldCharType="begin">
                <w:fldData xml:space="preserve">PEVuZE5vdGU+PENpdGU+PEF1dGhvcj5MYXdpdHo8L0F1dGhvcj48WWVhcj4yMDEzPC9ZZWFyPjxJ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</w:fldData>
              </w:fldChar>
            </w:r>
            <w:r w:rsidR="007C504E" w:rsidRPr="000E147F">
              <w:rPr>
                <w:rFonts w:ascii="Book Antiqua" w:hAnsi="Book Antiqua"/>
                <w:sz w:val="24"/>
                <w:szCs w:val="24"/>
                <w:vertAlign w:val="superscript"/>
              </w:rPr>
              <w:instrText xml:space="preserve"> ADDIN EN.CITE </w:instrText>
            </w:r>
            <w:r w:rsidR="007C504E" w:rsidRPr="000E147F">
              <w:rPr>
                <w:rFonts w:ascii="Book Antiqua" w:hAnsi="Book Antiqua"/>
                <w:sz w:val="24"/>
                <w:szCs w:val="24"/>
                <w:vertAlign w:val="superscript"/>
              </w:rPr>
              <w:fldChar w:fldCharType="begin">
                <w:fldData xml:space="preserve">PEVuZE5vdGU+PENpdGU+PEF1dGhvcj5MYXdpdHo8L0F1dGhvcj48WWVhcj4yMDEzPC9ZZWFyPjxJ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</w:fldData>
              </w:fldChar>
            </w:r>
            <w:r w:rsidR="007C504E" w:rsidRPr="000E147F">
              <w:rPr>
                <w:rFonts w:ascii="Book Antiqua" w:hAnsi="Book Antiqua"/>
                <w:sz w:val="24"/>
                <w:szCs w:val="24"/>
                <w:vertAlign w:val="superscript"/>
              </w:rPr>
              <w:instrText xml:space="preserve"> ADDIN EN.CITE.DATA </w:instrText>
            </w:r>
            <w:r w:rsidR="007C504E" w:rsidRPr="000E147F">
              <w:rPr>
                <w:rFonts w:ascii="Book Antiqua" w:hAnsi="Book Antiqua"/>
                <w:sz w:val="24"/>
                <w:szCs w:val="24"/>
                <w:vertAlign w:val="superscript"/>
              </w:rPr>
            </w:r>
            <w:r w:rsidR="007C504E" w:rsidRPr="000E147F">
              <w:rPr>
                <w:rFonts w:ascii="Book Antiqua" w:hAnsi="Book Antiqua"/>
                <w:sz w:val="24"/>
                <w:szCs w:val="24"/>
                <w:vertAlign w:val="superscript"/>
              </w:rPr>
              <w:fldChar w:fldCharType="end"/>
            </w:r>
            <w:r w:rsidR="007C504E" w:rsidRPr="000E147F">
              <w:rPr>
                <w:rFonts w:ascii="Book Antiqua" w:hAnsi="Book Antiqua"/>
                <w:sz w:val="24"/>
                <w:szCs w:val="24"/>
                <w:vertAlign w:val="superscript"/>
              </w:rPr>
            </w:r>
            <w:r w:rsidR="007C504E" w:rsidRPr="000E147F">
              <w:rPr>
                <w:rFonts w:ascii="Book Antiqua" w:hAnsi="Book Antiqua"/>
                <w:sz w:val="24"/>
                <w:szCs w:val="24"/>
                <w:vertAlign w:val="superscript"/>
              </w:rPr>
              <w:fldChar w:fldCharType="separate"/>
            </w:r>
            <w:r w:rsidR="007C504E" w:rsidRPr="000E147F">
              <w:rPr>
                <w:rFonts w:ascii="Book Antiqua" w:hAnsi="Book Antiqua"/>
                <w:noProof/>
                <w:sz w:val="24"/>
                <w:szCs w:val="24"/>
                <w:vertAlign w:val="superscript"/>
              </w:rPr>
              <w:t>[36]</w:t>
            </w:r>
            <w:r w:rsidR="007C504E" w:rsidRPr="000E147F">
              <w:rPr>
                <w:rFonts w:ascii="Book Antiqua" w:hAnsi="Book Antiqua"/>
                <w:sz w:val="24"/>
                <w:szCs w:val="24"/>
                <w:vertAlign w:val="superscript"/>
              </w:rPr>
              <w:fldChar w:fldCharType="end"/>
            </w:r>
          </w:p>
        </w:tc>
        <w:tc>
          <w:tcPr>
            <w:tcW w:w="1440" w:type="dxa"/>
            <w:vMerge w:val="restart"/>
          </w:tcPr>
          <w:p w14:paraId="2ED89BF8" w14:textId="0E7A99E5" w:rsidR="00925962" w:rsidRPr="000E147F" w:rsidRDefault="008C407A" w:rsidP="00975532">
            <w:pPr>
              <w:spacing w:line="360" w:lineRule="auto"/>
              <w:jc w:val="both"/>
              <w:rPr>
                <w:rFonts w:ascii="Book Antiqua" w:hAnsi="Book Antiqua"/>
                <w:sz w:val="24"/>
                <w:szCs w:val="24"/>
              </w:rPr>
            </w:pPr>
            <w:r w:rsidRPr="000E147F">
              <w:rPr>
                <w:rFonts w:ascii="Book Antiqua" w:hAnsi="Book Antiqua"/>
                <w:sz w:val="24"/>
                <w:szCs w:val="24"/>
              </w:rPr>
              <w:t>SOF+ peg I</w:t>
            </w:r>
            <w:r w:rsidR="00925962" w:rsidRPr="000E147F">
              <w:rPr>
                <w:rFonts w:ascii="Book Antiqua" w:hAnsi="Book Antiqua"/>
                <w:sz w:val="24"/>
                <w:szCs w:val="24"/>
              </w:rPr>
              <w:t>FN+RBV</w:t>
            </w:r>
          </w:p>
        </w:tc>
        <w:tc>
          <w:tcPr>
            <w:tcW w:w="1260" w:type="dxa"/>
            <w:vMerge w:val="restart"/>
          </w:tcPr>
          <w:p w14:paraId="40CCE6CE" w14:textId="587E5758"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12</w:t>
            </w:r>
          </w:p>
        </w:tc>
        <w:tc>
          <w:tcPr>
            <w:tcW w:w="2520" w:type="dxa"/>
          </w:tcPr>
          <w:p w14:paraId="0FBF50B8" w14:textId="7C2C6063"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327 Treatment naïve (54) with G1,4-6</w:t>
            </w:r>
          </w:p>
        </w:tc>
        <w:tc>
          <w:tcPr>
            <w:tcW w:w="1620" w:type="dxa"/>
          </w:tcPr>
          <w:p w14:paraId="39885B31" w14:textId="7BF6E59C"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90% overall</w:t>
            </w:r>
          </w:p>
        </w:tc>
        <w:tc>
          <w:tcPr>
            <w:tcW w:w="1530" w:type="dxa"/>
          </w:tcPr>
          <w:p w14:paraId="3F1F310E" w14:textId="22A18206"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80%</w:t>
            </w:r>
          </w:p>
        </w:tc>
      </w:tr>
      <w:tr w:rsidR="000E147F" w:rsidRPr="000E147F" w14:paraId="70FB13CE" w14:textId="77777777" w:rsidTr="0089648B">
        <w:tc>
          <w:tcPr>
            <w:tcW w:w="1885" w:type="dxa"/>
            <w:vMerge/>
          </w:tcPr>
          <w:p w14:paraId="142A7015" w14:textId="77777777" w:rsidR="00925962" w:rsidRPr="000E147F" w:rsidRDefault="00925962" w:rsidP="00975532">
            <w:pPr>
              <w:spacing w:line="360" w:lineRule="auto"/>
              <w:jc w:val="both"/>
              <w:rPr>
                <w:rFonts w:ascii="Book Antiqua" w:hAnsi="Book Antiqua"/>
                <w:sz w:val="24"/>
                <w:szCs w:val="24"/>
              </w:rPr>
            </w:pPr>
          </w:p>
        </w:tc>
        <w:tc>
          <w:tcPr>
            <w:tcW w:w="1440" w:type="dxa"/>
            <w:vMerge/>
          </w:tcPr>
          <w:p w14:paraId="3B1A89DB" w14:textId="77777777" w:rsidR="00925962" w:rsidRPr="000E147F" w:rsidRDefault="00925962" w:rsidP="00975532">
            <w:pPr>
              <w:spacing w:line="360" w:lineRule="auto"/>
              <w:jc w:val="both"/>
              <w:rPr>
                <w:rFonts w:ascii="Book Antiqua" w:hAnsi="Book Antiqua"/>
                <w:sz w:val="24"/>
                <w:szCs w:val="24"/>
              </w:rPr>
            </w:pPr>
          </w:p>
        </w:tc>
        <w:tc>
          <w:tcPr>
            <w:tcW w:w="1260" w:type="dxa"/>
            <w:vMerge/>
          </w:tcPr>
          <w:p w14:paraId="04276131" w14:textId="4348DECC" w:rsidR="00925962" w:rsidRPr="000E147F" w:rsidRDefault="00925962" w:rsidP="00975532">
            <w:pPr>
              <w:spacing w:line="360" w:lineRule="auto"/>
              <w:jc w:val="both"/>
              <w:rPr>
                <w:rFonts w:ascii="Book Antiqua" w:hAnsi="Book Antiqua"/>
                <w:sz w:val="24"/>
                <w:szCs w:val="24"/>
              </w:rPr>
            </w:pPr>
          </w:p>
        </w:tc>
        <w:tc>
          <w:tcPr>
            <w:tcW w:w="2520" w:type="dxa"/>
          </w:tcPr>
          <w:p w14:paraId="75C844FA" w14:textId="4D7AA78E"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G1: 292</w:t>
            </w:r>
          </w:p>
        </w:tc>
        <w:tc>
          <w:tcPr>
            <w:tcW w:w="1620" w:type="dxa"/>
          </w:tcPr>
          <w:p w14:paraId="1F0B2328" w14:textId="01E9AEA1"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89%</w:t>
            </w:r>
          </w:p>
        </w:tc>
        <w:tc>
          <w:tcPr>
            <w:tcW w:w="1530" w:type="dxa"/>
          </w:tcPr>
          <w:p w14:paraId="09508496" w14:textId="77777777" w:rsidR="00925962" w:rsidRPr="000E147F" w:rsidRDefault="00925962" w:rsidP="00975532">
            <w:pPr>
              <w:spacing w:line="360" w:lineRule="auto"/>
              <w:jc w:val="both"/>
              <w:rPr>
                <w:rFonts w:ascii="Book Antiqua" w:hAnsi="Book Antiqua"/>
                <w:sz w:val="24"/>
                <w:szCs w:val="24"/>
              </w:rPr>
            </w:pPr>
          </w:p>
        </w:tc>
      </w:tr>
      <w:tr w:rsidR="000E147F" w:rsidRPr="000E147F" w14:paraId="7B99E69E" w14:textId="77777777" w:rsidTr="0089648B">
        <w:tc>
          <w:tcPr>
            <w:tcW w:w="1885" w:type="dxa"/>
            <w:vMerge/>
          </w:tcPr>
          <w:p w14:paraId="67EF8669" w14:textId="77777777" w:rsidR="00925962" w:rsidRPr="000E147F" w:rsidRDefault="00925962" w:rsidP="00975532">
            <w:pPr>
              <w:spacing w:line="360" w:lineRule="auto"/>
              <w:jc w:val="both"/>
              <w:rPr>
                <w:rFonts w:ascii="Book Antiqua" w:hAnsi="Book Antiqua"/>
                <w:sz w:val="24"/>
                <w:szCs w:val="24"/>
              </w:rPr>
            </w:pPr>
          </w:p>
        </w:tc>
        <w:tc>
          <w:tcPr>
            <w:tcW w:w="1440" w:type="dxa"/>
            <w:vMerge/>
          </w:tcPr>
          <w:p w14:paraId="6B045344" w14:textId="77777777" w:rsidR="00925962" w:rsidRPr="000E147F" w:rsidRDefault="00925962" w:rsidP="00975532">
            <w:pPr>
              <w:spacing w:line="360" w:lineRule="auto"/>
              <w:jc w:val="both"/>
              <w:rPr>
                <w:rFonts w:ascii="Book Antiqua" w:hAnsi="Book Antiqua"/>
                <w:sz w:val="24"/>
                <w:szCs w:val="24"/>
              </w:rPr>
            </w:pPr>
          </w:p>
        </w:tc>
        <w:tc>
          <w:tcPr>
            <w:tcW w:w="1260" w:type="dxa"/>
            <w:vMerge/>
          </w:tcPr>
          <w:p w14:paraId="1FFB51D7" w14:textId="5D982355" w:rsidR="00925962" w:rsidRPr="000E147F" w:rsidRDefault="00925962" w:rsidP="00975532">
            <w:pPr>
              <w:spacing w:line="360" w:lineRule="auto"/>
              <w:jc w:val="both"/>
              <w:rPr>
                <w:rFonts w:ascii="Book Antiqua" w:hAnsi="Book Antiqua"/>
                <w:sz w:val="24"/>
                <w:szCs w:val="24"/>
              </w:rPr>
            </w:pPr>
          </w:p>
        </w:tc>
        <w:tc>
          <w:tcPr>
            <w:tcW w:w="2520" w:type="dxa"/>
          </w:tcPr>
          <w:p w14:paraId="077F5B95" w14:textId="757ADA82"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G4: 28</w:t>
            </w:r>
          </w:p>
        </w:tc>
        <w:tc>
          <w:tcPr>
            <w:tcW w:w="1620" w:type="dxa"/>
          </w:tcPr>
          <w:p w14:paraId="3BE918A1" w14:textId="7CDCF9ED"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96%</w:t>
            </w:r>
          </w:p>
        </w:tc>
        <w:tc>
          <w:tcPr>
            <w:tcW w:w="1530" w:type="dxa"/>
          </w:tcPr>
          <w:p w14:paraId="7862A67C" w14:textId="77777777" w:rsidR="00925962" w:rsidRPr="000E147F" w:rsidRDefault="00925962" w:rsidP="00975532">
            <w:pPr>
              <w:spacing w:line="360" w:lineRule="auto"/>
              <w:jc w:val="both"/>
              <w:rPr>
                <w:rFonts w:ascii="Book Antiqua" w:hAnsi="Book Antiqua"/>
                <w:sz w:val="24"/>
                <w:szCs w:val="24"/>
              </w:rPr>
            </w:pPr>
          </w:p>
        </w:tc>
      </w:tr>
      <w:tr w:rsidR="000E147F" w:rsidRPr="000E147F" w14:paraId="506E2CD4" w14:textId="77777777" w:rsidTr="0089648B">
        <w:tc>
          <w:tcPr>
            <w:tcW w:w="1885" w:type="dxa"/>
            <w:vMerge/>
          </w:tcPr>
          <w:p w14:paraId="2F4B07A7" w14:textId="77777777" w:rsidR="00925962" w:rsidRPr="000E147F" w:rsidRDefault="00925962" w:rsidP="00975532">
            <w:pPr>
              <w:spacing w:line="360" w:lineRule="auto"/>
              <w:jc w:val="both"/>
              <w:rPr>
                <w:rFonts w:ascii="Book Antiqua" w:hAnsi="Book Antiqua"/>
                <w:sz w:val="24"/>
                <w:szCs w:val="24"/>
              </w:rPr>
            </w:pPr>
          </w:p>
        </w:tc>
        <w:tc>
          <w:tcPr>
            <w:tcW w:w="1440" w:type="dxa"/>
            <w:vMerge/>
          </w:tcPr>
          <w:p w14:paraId="6C715507" w14:textId="77777777" w:rsidR="00925962" w:rsidRPr="000E147F" w:rsidRDefault="00925962" w:rsidP="00975532">
            <w:pPr>
              <w:spacing w:line="360" w:lineRule="auto"/>
              <w:jc w:val="both"/>
              <w:rPr>
                <w:rFonts w:ascii="Book Antiqua" w:hAnsi="Book Antiqua"/>
                <w:sz w:val="24"/>
                <w:szCs w:val="24"/>
              </w:rPr>
            </w:pPr>
          </w:p>
        </w:tc>
        <w:tc>
          <w:tcPr>
            <w:tcW w:w="1260" w:type="dxa"/>
            <w:vMerge/>
          </w:tcPr>
          <w:p w14:paraId="52D7D2B2" w14:textId="30904AF2" w:rsidR="00925962" w:rsidRPr="000E147F" w:rsidRDefault="00925962" w:rsidP="00975532">
            <w:pPr>
              <w:spacing w:line="360" w:lineRule="auto"/>
              <w:jc w:val="both"/>
              <w:rPr>
                <w:rFonts w:ascii="Book Antiqua" w:hAnsi="Book Antiqua"/>
                <w:sz w:val="24"/>
                <w:szCs w:val="24"/>
              </w:rPr>
            </w:pPr>
          </w:p>
        </w:tc>
        <w:tc>
          <w:tcPr>
            <w:tcW w:w="2520" w:type="dxa"/>
          </w:tcPr>
          <w:p w14:paraId="3CBAD8E5" w14:textId="051DAAF6"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G5-6:7</w:t>
            </w:r>
          </w:p>
        </w:tc>
        <w:tc>
          <w:tcPr>
            <w:tcW w:w="1620" w:type="dxa"/>
          </w:tcPr>
          <w:p w14:paraId="671FA80C" w14:textId="446CF615"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100%</w:t>
            </w:r>
          </w:p>
        </w:tc>
        <w:tc>
          <w:tcPr>
            <w:tcW w:w="1530" w:type="dxa"/>
          </w:tcPr>
          <w:p w14:paraId="447ED2EA" w14:textId="77777777" w:rsidR="00925962" w:rsidRPr="000E147F" w:rsidRDefault="00925962" w:rsidP="00975532">
            <w:pPr>
              <w:spacing w:line="360" w:lineRule="auto"/>
              <w:jc w:val="both"/>
              <w:rPr>
                <w:rFonts w:ascii="Book Antiqua" w:hAnsi="Book Antiqua"/>
                <w:sz w:val="24"/>
                <w:szCs w:val="24"/>
              </w:rPr>
            </w:pPr>
          </w:p>
        </w:tc>
      </w:tr>
      <w:tr w:rsidR="000E147F" w:rsidRPr="000E147F" w14:paraId="08C62129" w14:textId="77777777" w:rsidTr="0089648B">
        <w:tc>
          <w:tcPr>
            <w:tcW w:w="1885" w:type="dxa"/>
            <w:vMerge w:val="restart"/>
          </w:tcPr>
          <w:p w14:paraId="4D3D5862" w14:textId="472BC7F9"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FISSION</w:t>
            </w:r>
            <w:r w:rsidR="007C504E" w:rsidRPr="000E147F">
              <w:rPr>
                <w:rFonts w:ascii="Book Antiqua" w:hAnsi="Book Antiqua"/>
                <w:sz w:val="24"/>
                <w:szCs w:val="24"/>
                <w:vertAlign w:val="superscript"/>
              </w:rPr>
              <w:fldChar w:fldCharType="begin">
                <w:fldData xml:space="preserve">PEVuZE5vdGU+PENpdGU+PEF1dGhvcj5MYXdpdHo8L0F1dGhvcj48WWVhcj4yMDEzPC9ZZWFyPjxJ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</w:fldData>
              </w:fldChar>
            </w:r>
            <w:r w:rsidR="007C504E" w:rsidRPr="000E147F">
              <w:rPr>
                <w:rFonts w:ascii="Book Antiqua" w:hAnsi="Book Antiqua"/>
                <w:sz w:val="24"/>
                <w:szCs w:val="24"/>
                <w:vertAlign w:val="superscript"/>
              </w:rPr>
              <w:instrText xml:space="preserve"> ADDIN EN.CITE </w:instrText>
            </w:r>
            <w:r w:rsidR="007C504E" w:rsidRPr="000E147F">
              <w:rPr>
                <w:rFonts w:ascii="Book Antiqua" w:hAnsi="Book Antiqua"/>
                <w:sz w:val="24"/>
                <w:szCs w:val="24"/>
                <w:vertAlign w:val="superscript"/>
              </w:rPr>
              <w:fldChar w:fldCharType="begin">
                <w:fldData xml:space="preserve">PEVuZE5vdGU+PENpdGU+PEF1dGhvcj5MYXdpdHo8L0F1dGhvcj48WWVhcj4yMDEzPC9ZZWFyPjxJ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</w:fldData>
              </w:fldChar>
            </w:r>
            <w:r w:rsidR="007C504E" w:rsidRPr="000E147F">
              <w:rPr>
                <w:rFonts w:ascii="Book Antiqua" w:hAnsi="Book Antiqua"/>
                <w:sz w:val="24"/>
                <w:szCs w:val="24"/>
                <w:vertAlign w:val="superscript"/>
              </w:rPr>
              <w:instrText xml:space="preserve"> ADDIN EN.CITE.DATA </w:instrText>
            </w:r>
            <w:r w:rsidR="007C504E" w:rsidRPr="000E147F">
              <w:rPr>
                <w:rFonts w:ascii="Book Antiqua" w:hAnsi="Book Antiqua"/>
                <w:sz w:val="24"/>
                <w:szCs w:val="24"/>
                <w:vertAlign w:val="superscript"/>
              </w:rPr>
            </w:r>
            <w:r w:rsidR="007C504E" w:rsidRPr="000E147F">
              <w:rPr>
                <w:rFonts w:ascii="Book Antiqua" w:hAnsi="Book Antiqua"/>
                <w:sz w:val="24"/>
                <w:szCs w:val="24"/>
                <w:vertAlign w:val="superscript"/>
              </w:rPr>
              <w:fldChar w:fldCharType="end"/>
            </w:r>
            <w:r w:rsidR="007C504E" w:rsidRPr="000E147F">
              <w:rPr>
                <w:rFonts w:ascii="Book Antiqua" w:hAnsi="Book Antiqua"/>
                <w:sz w:val="24"/>
                <w:szCs w:val="24"/>
                <w:vertAlign w:val="superscript"/>
              </w:rPr>
            </w:r>
            <w:r w:rsidR="007C504E" w:rsidRPr="000E147F">
              <w:rPr>
                <w:rFonts w:ascii="Book Antiqua" w:hAnsi="Book Antiqua"/>
                <w:sz w:val="24"/>
                <w:szCs w:val="24"/>
                <w:vertAlign w:val="superscript"/>
              </w:rPr>
              <w:fldChar w:fldCharType="separate"/>
            </w:r>
            <w:r w:rsidR="007C504E" w:rsidRPr="000E147F">
              <w:rPr>
                <w:rFonts w:ascii="Book Antiqua" w:hAnsi="Book Antiqua"/>
                <w:noProof/>
                <w:sz w:val="24"/>
                <w:szCs w:val="24"/>
                <w:vertAlign w:val="superscript"/>
              </w:rPr>
              <w:t>[36]</w:t>
            </w:r>
            <w:r w:rsidR="007C504E" w:rsidRPr="000E147F">
              <w:rPr>
                <w:rFonts w:ascii="Book Antiqua" w:hAnsi="Book Antiqua"/>
                <w:sz w:val="24"/>
                <w:szCs w:val="24"/>
                <w:vertAlign w:val="superscript"/>
              </w:rPr>
              <w:fldChar w:fldCharType="end"/>
            </w:r>
          </w:p>
        </w:tc>
        <w:tc>
          <w:tcPr>
            <w:tcW w:w="1440" w:type="dxa"/>
            <w:vMerge w:val="restart"/>
          </w:tcPr>
          <w:p w14:paraId="457474A1" w14:textId="046F2FB7"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SOF+RBV</w:t>
            </w:r>
          </w:p>
        </w:tc>
        <w:tc>
          <w:tcPr>
            <w:tcW w:w="1260" w:type="dxa"/>
            <w:vMerge w:val="restart"/>
          </w:tcPr>
          <w:p w14:paraId="1FAB13D7" w14:textId="305D4912"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12</w:t>
            </w:r>
          </w:p>
        </w:tc>
        <w:tc>
          <w:tcPr>
            <w:tcW w:w="2520" w:type="dxa"/>
          </w:tcPr>
          <w:p w14:paraId="0124E04C" w14:textId="48FB9B0E" w:rsidR="00925962" w:rsidRPr="000E147F" w:rsidRDefault="00C87F7C" w:rsidP="00975532">
            <w:pPr>
              <w:spacing w:line="360" w:lineRule="auto"/>
              <w:jc w:val="both"/>
              <w:rPr>
                <w:rFonts w:ascii="Book Antiqua" w:hAnsi="Book Antiqua"/>
                <w:sz w:val="24"/>
                <w:szCs w:val="24"/>
              </w:rPr>
            </w:pPr>
            <w:r w:rsidRPr="000E147F">
              <w:rPr>
                <w:rFonts w:ascii="Book Antiqua" w:hAnsi="Book Antiqua"/>
                <w:sz w:val="24"/>
                <w:szCs w:val="24"/>
              </w:rPr>
              <w:t>253/</w:t>
            </w:r>
            <w:r w:rsidR="007C504E" w:rsidRPr="000E147F">
              <w:rPr>
                <w:rFonts w:ascii="Book Antiqua" w:hAnsi="Book Antiqua"/>
                <w:sz w:val="24"/>
                <w:szCs w:val="24"/>
              </w:rPr>
              <w:t>499</w:t>
            </w:r>
            <w:r w:rsidR="00925962" w:rsidRPr="000E147F">
              <w:rPr>
                <w:rFonts w:ascii="Book Antiqua" w:hAnsi="Book Antiqua"/>
                <w:sz w:val="24"/>
                <w:szCs w:val="24"/>
              </w:rPr>
              <w:t xml:space="preserve"> Treatment naïve with G2,G3 (49</w:t>
            </w:r>
            <w:r w:rsidRPr="000E147F">
              <w:rPr>
                <w:rFonts w:ascii="Book Antiqua" w:hAnsi="Book Antiqua"/>
                <w:sz w:val="24"/>
                <w:szCs w:val="24"/>
              </w:rPr>
              <w:t xml:space="preserve"> cirrhotic</w:t>
            </w:r>
            <w:r w:rsidR="00925962" w:rsidRPr="000E147F">
              <w:rPr>
                <w:rFonts w:ascii="Book Antiqua" w:hAnsi="Book Antiqua"/>
                <w:sz w:val="24"/>
                <w:szCs w:val="24"/>
              </w:rPr>
              <w:t>)</w:t>
            </w:r>
            <w:r w:rsidR="007C504E" w:rsidRPr="000E147F">
              <w:rPr>
                <w:rFonts w:ascii="Book Antiqua" w:hAnsi="Book Antiqua"/>
                <w:sz w:val="24"/>
                <w:szCs w:val="24"/>
              </w:rPr>
              <w:t xml:space="preserve"> assigned to treatment arm</w:t>
            </w:r>
          </w:p>
        </w:tc>
        <w:tc>
          <w:tcPr>
            <w:tcW w:w="1620" w:type="dxa"/>
          </w:tcPr>
          <w:p w14:paraId="7EBD7821" w14:textId="7188B1B0"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67%</w:t>
            </w:r>
          </w:p>
        </w:tc>
        <w:tc>
          <w:tcPr>
            <w:tcW w:w="1530" w:type="dxa"/>
          </w:tcPr>
          <w:p w14:paraId="45B696DB" w14:textId="2905F7B3"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 xml:space="preserve">47% </w:t>
            </w:r>
          </w:p>
        </w:tc>
      </w:tr>
      <w:tr w:rsidR="000E147F" w:rsidRPr="000E147F" w14:paraId="653ABA25" w14:textId="77777777" w:rsidTr="0089648B">
        <w:tc>
          <w:tcPr>
            <w:tcW w:w="1885" w:type="dxa"/>
            <w:vMerge/>
          </w:tcPr>
          <w:p w14:paraId="683D7C87" w14:textId="77777777" w:rsidR="00925962" w:rsidRPr="000E147F" w:rsidRDefault="00925962" w:rsidP="00975532">
            <w:pPr>
              <w:spacing w:line="360" w:lineRule="auto"/>
              <w:jc w:val="both"/>
              <w:rPr>
                <w:rFonts w:ascii="Book Antiqua" w:hAnsi="Book Antiqua"/>
                <w:sz w:val="24"/>
                <w:szCs w:val="24"/>
              </w:rPr>
            </w:pPr>
          </w:p>
        </w:tc>
        <w:tc>
          <w:tcPr>
            <w:tcW w:w="1440" w:type="dxa"/>
            <w:vMerge/>
          </w:tcPr>
          <w:p w14:paraId="19DF4440" w14:textId="77777777" w:rsidR="00925962" w:rsidRPr="000E147F" w:rsidRDefault="00925962" w:rsidP="00975532">
            <w:pPr>
              <w:spacing w:line="360" w:lineRule="auto"/>
              <w:jc w:val="both"/>
              <w:rPr>
                <w:rFonts w:ascii="Book Antiqua" w:hAnsi="Book Antiqua"/>
                <w:sz w:val="24"/>
                <w:szCs w:val="24"/>
              </w:rPr>
            </w:pPr>
          </w:p>
        </w:tc>
        <w:tc>
          <w:tcPr>
            <w:tcW w:w="1260" w:type="dxa"/>
            <w:vMerge/>
          </w:tcPr>
          <w:p w14:paraId="254A12BC" w14:textId="77777777" w:rsidR="00925962" w:rsidRPr="000E147F" w:rsidRDefault="00925962" w:rsidP="00975532">
            <w:pPr>
              <w:spacing w:line="360" w:lineRule="auto"/>
              <w:jc w:val="both"/>
              <w:rPr>
                <w:rFonts w:ascii="Book Antiqua" w:hAnsi="Book Antiqua"/>
                <w:sz w:val="24"/>
                <w:szCs w:val="24"/>
              </w:rPr>
            </w:pPr>
          </w:p>
        </w:tc>
        <w:tc>
          <w:tcPr>
            <w:tcW w:w="2520" w:type="dxa"/>
          </w:tcPr>
          <w:p w14:paraId="25BD74B7" w14:textId="3E7699D2"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G2: 70</w:t>
            </w:r>
            <w:r w:rsidR="007C504E" w:rsidRPr="000E147F">
              <w:rPr>
                <w:rFonts w:ascii="Book Antiqua" w:hAnsi="Book Antiqua"/>
                <w:sz w:val="24"/>
                <w:szCs w:val="24"/>
              </w:rPr>
              <w:t>/253</w:t>
            </w:r>
          </w:p>
        </w:tc>
        <w:tc>
          <w:tcPr>
            <w:tcW w:w="1620" w:type="dxa"/>
          </w:tcPr>
          <w:p w14:paraId="70334FB8" w14:textId="380C4D76"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97%</w:t>
            </w:r>
          </w:p>
        </w:tc>
        <w:tc>
          <w:tcPr>
            <w:tcW w:w="1530" w:type="dxa"/>
          </w:tcPr>
          <w:p w14:paraId="7B862B5E" w14:textId="36804F6A" w:rsidR="00925962" w:rsidRPr="000E147F" w:rsidRDefault="00F22CBE" w:rsidP="00975532">
            <w:pPr>
              <w:spacing w:line="360" w:lineRule="auto"/>
              <w:jc w:val="both"/>
              <w:rPr>
                <w:rFonts w:ascii="Book Antiqua" w:hAnsi="Book Antiqua"/>
                <w:sz w:val="24"/>
                <w:szCs w:val="24"/>
                <w:lang w:eastAsia="zh-CN"/>
              </w:rPr>
            </w:pPr>
            <w:r w:rsidRPr="000E147F">
              <w:rPr>
                <w:rFonts w:ascii="Book Antiqua" w:hAnsi="Book Antiqua"/>
                <w:sz w:val="24"/>
                <w:szCs w:val="24"/>
              </w:rPr>
              <w:t>91%</w:t>
            </w:r>
          </w:p>
        </w:tc>
      </w:tr>
      <w:tr w:rsidR="000E147F" w:rsidRPr="000E147F" w14:paraId="75194227" w14:textId="77777777" w:rsidTr="0089648B">
        <w:tc>
          <w:tcPr>
            <w:tcW w:w="1885" w:type="dxa"/>
            <w:vMerge/>
          </w:tcPr>
          <w:p w14:paraId="32985211" w14:textId="77777777" w:rsidR="00925962" w:rsidRPr="000E147F" w:rsidRDefault="00925962" w:rsidP="00975532">
            <w:pPr>
              <w:spacing w:line="360" w:lineRule="auto"/>
              <w:jc w:val="both"/>
              <w:rPr>
                <w:rFonts w:ascii="Book Antiqua" w:hAnsi="Book Antiqua"/>
                <w:sz w:val="24"/>
                <w:szCs w:val="24"/>
              </w:rPr>
            </w:pPr>
          </w:p>
        </w:tc>
        <w:tc>
          <w:tcPr>
            <w:tcW w:w="1440" w:type="dxa"/>
            <w:vMerge/>
          </w:tcPr>
          <w:p w14:paraId="18911BA3" w14:textId="77777777" w:rsidR="00925962" w:rsidRPr="000E147F" w:rsidRDefault="00925962" w:rsidP="00975532">
            <w:pPr>
              <w:spacing w:line="360" w:lineRule="auto"/>
              <w:jc w:val="both"/>
              <w:rPr>
                <w:rFonts w:ascii="Book Antiqua" w:hAnsi="Book Antiqua"/>
                <w:sz w:val="24"/>
                <w:szCs w:val="24"/>
              </w:rPr>
            </w:pPr>
          </w:p>
        </w:tc>
        <w:tc>
          <w:tcPr>
            <w:tcW w:w="1260" w:type="dxa"/>
            <w:vMerge/>
          </w:tcPr>
          <w:p w14:paraId="11DDFE4E" w14:textId="77777777" w:rsidR="00925962" w:rsidRPr="000E147F" w:rsidRDefault="00925962" w:rsidP="00975532">
            <w:pPr>
              <w:spacing w:line="360" w:lineRule="auto"/>
              <w:jc w:val="both"/>
              <w:rPr>
                <w:rFonts w:ascii="Book Antiqua" w:hAnsi="Book Antiqua"/>
                <w:sz w:val="24"/>
                <w:szCs w:val="24"/>
              </w:rPr>
            </w:pPr>
          </w:p>
        </w:tc>
        <w:tc>
          <w:tcPr>
            <w:tcW w:w="2520" w:type="dxa"/>
          </w:tcPr>
          <w:p w14:paraId="0C71B1C2" w14:textId="3A817342"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G3:183</w:t>
            </w:r>
            <w:r w:rsidR="007C504E" w:rsidRPr="000E147F">
              <w:rPr>
                <w:rFonts w:ascii="Book Antiqua" w:hAnsi="Book Antiqua"/>
                <w:sz w:val="24"/>
                <w:szCs w:val="24"/>
              </w:rPr>
              <w:t>/253</w:t>
            </w:r>
          </w:p>
        </w:tc>
        <w:tc>
          <w:tcPr>
            <w:tcW w:w="1620" w:type="dxa"/>
          </w:tcPr>
          <w:p w14:paraId="00BD1488" w14:textId="4522E9CE"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56%</w:t>
            </w:r>
          </w:p>
        </w:tc>
        <w:tc>
          <w:tcPr>
            <w:tcW w:w="1530" w:type="dxa"/>
          </w:tcPr>
          <w:p w14:paraId="70C94998" w14:textId="73735B57"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34%</w:t>
            </w:r>
          </w:p>
        </w:tc>
      </w:tr>
      <w:tr w:rsidR="000E147F" w:rsidRPr="000E147F" w14:paraId="6F05E32E" w14:textId="77777777" w:rsidTr="0089648B">
        <w:tc>
          <w:tcPr>
            <w:tcW w:w="1885" w:type="dxa"/>
            <w:vMerge w:val="restart"/>
          </w:tcPr>
          <w:p w14:paraId="6B5ED155" w14:textId="611FF255"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POSITRON</w:t>
            </w:r>
            <w:r w:rsidR="00361B59" w:rsidRPr="000E147F">
              <w:rPr>
                <w:rFonts w:ascii="Book Antiqua" w:hAnsi="Book Antiqua"/>
                <w:sz w:val="24"/>
                <w:szCs w:val="24"/>
                <w:u w:val="single"/>
                <w:vertAlign w:val="superscript"/>
              </w:rPr>
              <w:fldChar w:fldCharType="begin">
                <w:fldData xml:space="preserve">PEVuZE5vdGU+PENpdGU+PEF1dGhvcj5KYWNvYnNvbjwvQXV0aG9yPjxZZWFyPjIwMTM8L1llYXI+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=
</w:fldData>
              </w:fldChar>
            </w:r>
            <w:r w:rsidR="00361B59" w:rsidRPr="000E147F">
              <w:rPr>
                <w:rFonts w:ascii="Book Antiqua" w:hAnsi="Book Antiqua"/>
                <w:sz w:val="24"/>
                <w:szCs w:val="24"/>
                <w:u w:val="single"/>
                <w:vertAlign w:val="superscript"/>
              </w:rPr>
              <w:instrText xml:space="preserve"> ADDIN EN.CITE </w:instrText>
            </w:r>
            <w:r w:rsidR="00361B59" w:rsidRPr="000E147F">
              <w:rPr>
                <w:rFonts w:ascii="Book Antiqua" w:hAnsi="Book Antiqua"/>
                <w:sz w:val="24"/>
                <w:szCs w:val="24"/>
                <w:u w:val="single"/>
                <w:vertAlign w:val="superscript"/>
              </w:rPr>
              <w:fldChar w:fldCharType="begin">
                <w:fldData xml:space="preserve">PEVuZE5vdGU+PENpdGU+PEF1dGhvcj5KYWNvYnNvbjwvQXV0aG9yPjxZZWFyPjIwMTM8L1llYXI+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=
</w:fldData>
              </w:fldChar>
            </w:r>
            <w:r w:rsidR="00361B59" w:rsidRPr="000E147F">
              <w:rPr>
                <w:rFonts w:ascii="Book Antiqua" w:hAnsi="Book Antiqua"/>
                <w:sz w:val="24"/>
                <w:szCs w:val="24"/>
                <w:u w:val="single"/>
                <w:vertAlign w:val="superscript"/>
              </w:rPr>
              <w:instrText xml:space="preserve"> ADDIN EN.CITE.DATA </w:instrText>
            </w:r>
            <w:r w:rsidR="00361B59" w:rsidRPr="000E147F">
              <w:rPr>
                <w:rFonts w:ascii="Book Antiqua" w:hAnsi="Book Antiqua"/>
                <w:sz w:val="24"/>
                <w:szCs w:val="24"/>
                <w:u w:val="single"/>
                <w:vertAlign w:val="superscript"/>
              </w:rPr>
            </w:r>
            <w:r w:rsidR="00361B59" w:rsidRPr="000E147F">
              <w:rPr>
                <w:rFonts w:ascii="Book Antiqua" w:hAnsi="Book Antiqua"/>
                <w:sz w:val="24"/>
                <w:szCs w:val="24"/>
                <w:u w:val="single"/>
                <w:vertAlign w:val="superscript"/>
              </w:rPr>
              <w:fldChar w:fldCharType="end"/>
            </w:r>
            <w:r w:rsidR="00361B59" w:rsidRPr="000E147F">
              <w:rPr>
                <w:rFonts w:ascii="Book Antiqua" w:hAnsi="Book Antiqua"/>
                <w:sz w:val="24"/>
                <w:szCs w:val="24"/>
                <w:u w:val="single"/>
                <w:vertAlign w:val="superscript"/>
              </w:rPr>
            </w:r>
            <w:r w:rsidR="00361B59" w:rsidRPr="000E147F">
              <w:rPr>
                <w:rFonts w:ascii="Book Antiqua" w:hAnsi="Book Antiqua"/>
                <w:sz w:val="24"/>
                <w:szCs w:val="24"/>
                <w:u w:val="single"/>
                <w:vertAlign w:val="superscript"/>
              </w:rPr>
              <w:fldChar w:fldCharType="separate"/>
            </w:r>
            <w:r w:rsidR="00361B59" w:rsidRPr="000E147F">
              <w:rPr>
                <w:rFonts w:ascii="Book Antiqua" w:hAnsi="Book Antiqua"/>
                <w:noProof/>
                <w:sz w:val="24"/>
                <w:szCs w:val="24"/>
                <w:u w:val="single"/>
                <w:vertAlign w:val="superscript"/>
              </w:rPr>
              <w:t>[</w:t>
            </w:r>
            <w:r w:rsidR="00361B59" w:rsidRPr="000E147F">
              <w:rPr>
                <w:rFonts w:ascii="Book Antiqua" w:hAnsi="Book Antiqua"/>
                <w:noProof/>
                <w:sz w:val="24"/>
                <w:szCs w:val="24"/>
                <w:vertAlign w:val="superscript"/>
              </w:rPr>
              <w:t>37]</w:t>
            </w:r>
            <w:r w:rsidR="00361B59" w:rsidRPr="000E147F">
              <w:rPr>
                <w:rFonts w:ascii="Book Antiqua" w:hAnsi="Book Antiqua"/>
                <w:sz w:val="24"/>
                <w:szCs w:val="24"/>
                <w:u w:val="single"/>
                <w:vertAlign w:val="superscript"/>
              </w:rPr>
              <w:fldChar w:fldCharType="end"/>
            </w:r>
          </w:p>
        </w:tc>
        <w:tc>
          <w:tcPr>
            <w:tcW w:w="1440" w:type="dxa"/>
            <w:vMerge w:val="restart"/>
          </w:tcPr>
          <w:p w14:paraId="2F918DC2" w14:textId="77777777"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SOF+RBV</w:t>
            </w:r>
          </w:p>
        </w:tc>
        <w:tc>
          <w:tcPr>
            <w:tcW w:w="1260" w:type="dxa"/>
            <w:vMerge w:val="restart"/>
          </w:tcPr>
          <w:p w14:paraId="7DF82A42" w14:textId="77777777"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12</w:t>
            </w:r>
          </w:p>
        </w:tc>
        <w:tc>
          <w:tcPr>
            <w:tcW w:w="2520" w:type="dxa"/>
          </w:tcPr>
          <w:p w14:paraId="347A1D90" w14:textId="0677D4D3" w:rsidR="00925962" w:rsidRPr="000E147F" w:rsidRDefault="00C87F7C" w:rsidP="00975532">
            <w:pPr>
              <w:spacing w:line="360" w:lineRule="auto"/>
              <w:jc w:val="both"/>
              <w:rPr>
                <w:rFonts w:ascii="Book Antiqua" w:hAnsi="Book Antiqua"/>
                <w:sz w:val="24"/>
                <w:szCs w:val="24"/>
              </w:rPr>
            </w:pPr>
            <w:r w:rsidRPr="000E147F">
              <w:rPr>
                <w:rFonts w:ascii="Book Antiqua" w:hAnsi="Book Antiqua"/>
                <w:sz w:val="24"/>
                <w:szCs w:val="24"/>
              </w:rPr>
              <w:t>207/</w:t>
            </w:r>
            <w:r w:rsidR="00A47B00" w:rsidRPr="000E147F">
              <w:rPr>
                <w:rFonts w:ascii="Book Antiqua" w:hAnsi="Book Antiqua"/>
                <w:sz w:val="24"/>
                <w:szCs w:val="24"/>
              </w:rPr>
              <w:t>278</w:t>
            </w:r>
            <w:r w:rsidR="00925962" w:rsidRPr="000E147F">
              <w:rPr>
                <w:rFonts w:ascii="Book Antiqua" w:hAnsi="Book Antiqua"/>
                <w:sz w:val="24"/>
                <w:szCs w:val="24"/>
              </w:rPr>
              <w:t xml:space="preserve"> IFN intolerant or ineligible with G2,G3 (31</w:t>
            </w:r>
            <w:r w:rsidRPr="000E147F">
              <w:rPr>
                <w:rFonts w:ascii="Book Antiqua" w:hAnsi="Book Antiqua"/>
                <w:sz w:val="24"/>
                <w:szCs w:val="24"/>
              </w:rPr>
              <w:t xml:space="preserve"> cirrhotic</w:t>
            </w:r>
            <w:r w:rsidR="00925962" w:rsidRPr="000E147F">
              <w:rPr>
                <w:rFonts w:ascii="Book Antiqua" w:hAnsi="Book Antiqua"/>
                <w:sz w:val="24"/>
                <w:szCs w:val="24"/>
              </w:rPr>
              <w:t>)</w:t>
            </w:r>
            <w:r w:rsidR="00A47B00" w:rsidRPr="000E147F">
              <w:rPr>
                <w:rFonts w:ascii="Book Antiqua" w:hAnsi="Book Antiqua"/>
                <w:sz w:val="24"/>
                <w:szCs w:val="24"/>
              </w:rPr>
              <w:t xml:space="preserve"> assigned to treatment group</w:t>
            </w:r>
          </w:p>
        </w:tc>
        <w:tc>
          <w:tcPr>
            <w:tcW w:w="1620" w:type="dxa"/>
          </w:tcPr>
          <w:p w14:paraId="4BCCF341" w14:textId="447459D6"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78%</w:t>
            </w:r>
          </w:p>
        </w:tc>
        <w:tc>
          <w:tcPr>
            <w:tcW w:w="1530" w:type="dxa"/>
          </w:tcPr>
          <w:p w14:paraId="109CEB91" w14:textId="2B83FD89"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 xml:space="preserve">61% </w:t>
            </w:r>
          </w:p>
        </w:tc>
      </w:tr>
      <w:tr w:rsidR="000E147F" w:rsidRPr="000E147F" w14:paraId="4639A1FF" w14:textId="77777777" w:rsidTr="0089648B">
        <w:tc>
          <w:tcPr>
            <w:tcW w:w="1885" w:type="dxa"/>
            <w:vMerge/>
          </w:tcPr>
          <w:p w14:paraId="4FE93CD1" w14:textId="77777777" w:rsidR="00925962" w:rsidRPr="000E147F" w:rsidRDefault="00925962" w:rsidP="00975532">
            <w:pPr>
              <w:spacing w:line="360" w:lineRule="auto"/>
              <w:jc w:val="both"/>
              <w:rPr>
                <w:rFonts w:ascii="Book Antiqua" w:hAnsi="Book Antiqua"/>
                <w:sz w:val="24"/>
                <w:szCs w:val="24"/>
              </w:rPr>
            </w:pPr>
          </w:p>
        </w:tc>
        <w:tc>
          <w:tcPr>
            <w:tcW w:w="1440" w:type="dxa"/>
            <w:vMerge/>
          </w:tcPr>
          <w:p w14:paraId="41CF075A" w14:textId="77777777" w:rsidR="00925962" w:rsidRPr="000E147F" w:rsidRDefault="00925962" w:rsidP="00975532">
            <w:pPr>
              <w:spacing w:line="360" w:lineRule="auto"/>
              <w:jc w:val="both"/>
              <w:rPr>
                <w:rFonts w:ascii="Book Antiqua" w:hAnsi="Book Antiqua"/>
                <w:sz w:val="24"/>
                <w:szCs w:val="24"/>
              </w:rPr>
            </w:pPr>
          </w:p>
        </w:tc>
        <w:tc>
          <w:tcPr>
            <w:tcW w:w="1260" w:type="dxa"/>
            <w:vMerge/>
          </w:tcPr>
          <w:p w14:paraId="3E59D0FA" w14:textId="77777777" w:rsidR="00925962" w:rsidRPr="000E147F" w:rsidRDefault="00925962" w:rsidP="00975532">
            <w:pPr>
              <w:spacing w:line="360" w:lineRule="auto"/>
              <w:jc w:val="both"/>
              <w:rPr>
                <w:rFonts w:ascii="Book Antiqua" w:hAnsi="Book Antiqua"/>
                <w:sz w:val="24"/>
                <w:szCs w:val="24"/>
              </w:rPr>
            </w:pPr>
          </w:p>
        </w:tc>
        <w:tc>
          <w:tcPr>
            <w:tcW w:w="2520" w:type="dxa"/>
          </w:tcPr>
          <w:p w14:paraId="16B2D306" w14:textId="27A3493B"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G2: 109</w:t>
            </w:r>
          </w:p>
        </w:tc>
        <w:tc>
          <w:tcPr>
            <w:tcW w:w="1620" w:type="dxa"/>
          </w:tcPr>
          <w:p w14:paraId="65565C9A" w14:textId="789217D0"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93%</w:t>
            </w:r>
          </w:p>
        </w:tc>
        <w:tc>
          <w:tcPr>
            <w:tcW w:w="1530" w:type="dxa"/>
          </w:tcPr>
          <w:p w14:paraId="3D2B6E77" w14:textId="01A23E06"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94%</w:t>
            </w:r>
          </w:p>
        </w:tc>
      </w:tr>
      <w:tr w:rsidR="000E147F" w:rsidRPr="000E147F" w14:paraId="4C1B73E8" w14:textId="77777777" w:rsidTr="0089648B">
        <w:tc>
          <w:tcPr>
            <w:tcW w:w="1885" w:type="dxa"/>
            <w:vMerge/>
          </w:tcPr>
          <w:p w14:paraId="2C089A84" w14:textId="77777777" w:rsidR="00925962" w:rsidRPr="000E147F" w:rsidRDefault="00925962" w:rsidP="00975532">
            <w:pPr>
              <w:spacing w:line="360" w:lineRule="auto"/>
              <w:jc w:val="both"/>
              <w:rPr>
                <w:rFonts w:ascii="Book Antiqua" w:hAnsi="Book Antiqua"/>
                <w:sz w:val="24"/>
                <w:szCs w:val="24"/>
              </w:rPr>
            </w:pPr>
          </w:p>
        </w:tc>
        <w:tc>
          <w:tcPr>
            <w:tcW w:w="1440" w:type="dxa"/>
            <w:vMerge/>
          </w:tcPr>
          <w:p w14:paraId="611C7C7D" w14:textId="77777777" w:rsidR="00925962" w:rsidRPr="000E147F" w:rsidRDefault="00925962" w:rsidP="00975532">
            <w:pPr>
              <w:spacing w:line="360" w:lineRule="auto"/>
              <w:jc w:val="both"/>
              <w:rPr>
                <w:rFonts w:ascii="Book Antiqua" w:hAnsi="Book Antiqua"/>
                <w:sz w:val="24"/>
                <w:szCs w:val="24"/>
              </w:rPr>
            </w:pPr>
          </w:p>
        </w:tc>
        <w:tc>
          <w:tcPr>
            <w:tcW w:w="1260" w:type="dxa"/>
            <w:vMerge/>
          </w:tcPr>
          <w:p w14:paraId="1CE0ACA4" w14:textId="77777777" w:rsidR="00925962" w:rsidRPr="000E147F" w:rsidRDefault="00925962" w:rsidP="00975532">
            <w:pPr>
              <w:spacing w:line="360" w:lineRule="auto"/>
              <w:jc w:val="both"/>
              <w:rPr>
                <w:rFonts w:ascii="Book Antiqua" w:hAnsi="Book Antiqua"/>
                <w:sz w:val="24"/>
                <w:szCs w:val="24"/>
              </w:rPr>
            </w:pPr>
          </w:p>
        </w:tc>
        <w:tc>
          <w:tcPr>
            <w:tcW w:w="2520" w:type="dxa"/>
          </w:tcPr>
          <w:p w14:paraId="724BD243" w14:textId="3217D46F"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G3:98</w:t>
            </w:r>
          </w:p>
        </w:tc>
        <w:tc>
          <w:tcPr>
            <w:tcW w:w="1620" w:type="dxa"/>
          </w:tcPr>
          <w:p w14:paraId="61CE4781" w14:textId="491FFC58"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61%</w:t>
            </w:r>
          </w:p>
        </w:tc>
        <w:tc>
          <w:tcPr>
            <w:tcW w:w="1530" w:type="dxa"/>
          </w:tcPr>
          <w:p w14:paraId="419A00BF" w14:textId="48322A12" w:rsidR="00925962" w:rsidRPr="000E147F" w:rsidRDefault="00925962" w:rsidP="00975532">
            <w:pPr>
              <w:spacing w:line="360" w:lineRule="auto"/>
              <w:jc w:val="both"/>
              <w:rPr>
                <w:rFonts w:ascii="Book Antiqua" w:hAnsi="Book Antiqua"/>
                <w:sz w:val="24"/>
                <w:szCs w:val="24"/>
              </w:rPr>
            </w:pPr>
            <w:r w:rsidRPr="000E147F">
              <w:rPr>
                <w:rFonts w:ascii="Book Antiqua" w:hAnsi="Book Antiqua"/>
                <w:sz w:val="24"/>
                <w:szCs w:val="24"/>
              </w:rPr>
              <w:t xml:space="preserve">21% </w:t>
            </w:r>
          </w:p>
        </w:tc>
      </w:tr>
      <w:tr w:rsidR="000E147F" w:rsidRPr="000E147F" w14:paraId="43959FE1" w14:textId="77777777" w:rsidTr="0089648B">
        <w:tc>
          <w:tcPr>
            <w:tcW w:w="1885" w:type="dxa"/>
            <w:vMerge w:val="restart"/>
          </w:tcPr>
          <w:p w14:paraId="281936DD" w14:textId="19456D7A" w:rsidR="001265FF" w:rsidRPr="000E147F" w:rsidRDefault="001265FF" w:rsidP="00975532">
            <w:pPr>
              <w:spacing w:line="360" w:lineRule="auto"/>
              <w:jc w:val="both"/>
              <w:rPr>
                <w:rFonts w:ascii="Book Antiqua" w:hAnsi="Book Antiqua"/>
                <w:b/>
                <w:bCs/>
                <w:sz w:val="24"/>
                <w:szCs w:val="24"/>
              </w:rPr>
            </w:pPr>
            <w:r w:rsidRPr="000E147F">
              <w:rPr>
                <w:rFonts w:ascii="Book Antiqua" w:hAnsi="Book Antiqua"/>
                <w:sz w:val="24"/>
                <w:szCs w:val="24"/>
              </w:rPr>
              <w:t>FUSION</w:t>
            </w:r>
            <w:r w:rsidR="00A47B00" w:rsidRPr="000E147F">
              <w:rPr>
                <w:rFonts w:ascii="Book Antiqua" w:hAnsi="Book Antiqua"/>
                <w:sz w:val="24"/>
                <w:szCs w:val="24"/>
                <w:u w:val="single"/>
                <w:vertAlign w:val="superscript"/>
              </w:rPr>
              <w:fldChar w:fldCharType="begin">
                <w:fldData xml:space="preserve">PEVuZE5vdGU+PENpdGU+PEF1dGhvcj5KYWNvYnNvbjwvQXV0aG9yPjxZZWFyPjIwMTM8L1llYXI+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=
</w:fldData>
              </w:fldChar>
            </w:r>
            <w:r w:rsidR="00A47B00" w:rsidRPr="000E147F">
              <w:rPr>
                <w:rFonts w:ascii="Book Antiqua" w:hAnsi="Book Antiqua"/>
                <w:sz w:val="24"/>
                <w:szCs w:val="24"/>
                <w:u w:val="single"/>
                <w:vertAlign w:val="superscript"/>
              </w:rPr>
              <w:instrText xml:space="preserve"> ADDIN EN.CITE </w:instrText>
            </w:r>
            <w:r w:rsidR="00A47B00" w:rsidRPr="000E147F">
              <w:rPr>
                <w:rFonts w:ascii="Book Antiqua" w:hAnsi="Book Antiqua"/>
                <w:sz w:val="24"/>
                <w:szCs w:val="24"/>
                <w:u w:val="single"/>
                <w:vertAlign w:val="superscript"/>
              </w:rPr>
              <w:fldChar w:fldCharType="begin">
                <w:fldData xml:space="preserve">PEVuZE5vdGU+PENpdGU+PEF1dGhvcj5KYWNvYnNvbjwvQXV0aG9yPjxZZWFyPjIwMTM8L1llYXI+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=
</w:fldData>
              </w:fldChar>
            </w:r>
            <w:r w:rsidR="00A47B00" w:rsidRPr="000E147F">
              <w:rPr>
                <w:rFonts w:ascii="Book Antiqua" w:hAnsi="Book Antiqua"/>
                <w:sz w:val="24"/>
                <w:szCs w:val="24"/>
                <w:u w:val="single"/>
                <w:vertAlign w:val="superscript"/>
              </w:rPr>
              <w:instrText xml:space="preserve"> ADDIN EN.CITE.DATA </w:instrText>
            </w:r>
            <w:r w:rsidR="00A47B00" w:rsidRPr="000E147F">
              <w:rPr>
                <w:rFonts w:ascii="Book Antiqua" w:hAnsi="Book Antiqua"/>
                <w:sz w:val="24"/>
                <w:szCs w:val="24"/>
                <w:u w:val="single"/>
                <w:vertAlign w:val="superscript"/>
              </w:rPr>
            </w:r>
            <w:r w:rsidR="00A47B00" w:rsidRPr="000E147F">
              <w:rPr>
                <w:rFonts w:ascii="Book Antiqua" w:hAnsi="Book Antiqua"/>
                <w:sz w:val="24"/>
                <w:szCs w:val="24"/>
                <w:u w:val="single"/>
                <w:vertAlign w:val="superscript"/>
              </w:rPr>
              <w:fldChar w:fldCharType="end"/>
            </w:r>
            <w:r w:rsidR="00A47B00" w:rsidRPr="000E147F">
              <w:rPr>
                <w:rFonts w:ascii="Book Antiqua" w:hAnsi="Book Antiqua"/>
                <w:sz w:val="24"/>
                <w:szCs w:val="24"/>
                <w:u w:val="single"/>
                <w:vertAlign w:val="superscript"/>
              </w:rPr>
            </w:r>
            <w:r w:rsidR="00A47B00" w:rsidRPr="000E147F">
              <w:rPr>
                <w:rFonts w:ascii="Book Antiqua" w:hAnsi="Book Antiqua"/>
                <w:sz w:val="24"/>
                <w:szCs w:val="24"/>
                <w:u w:val="single"/>
                <w:vertAlign w:val="superscript"/>
              </w:rPr>
              <w:fldChar w:fldCharType="separate"/>
            </w:r>
            <w:r w:rsidR="00A47B00" w:rsidRPr="000E147F">
              <w:rPr>
                <w:rFonts w:ascii="Book Antiqua" w:hAnsi="Book Antiqua"/>
                <w:noProof/>
                <w:sz w:val="24"/>
                <w:szCs w:val="24"/>
                <w:u w:val="single"/>
                <w:vertAlign w:val="superscript"/>
              </w:rPr>
              <w:t>[</w:t>
            </w:r>
            <w:r w:rsidR="00A47B00" w:rsidRPr="000E147F">
              <w:rPr>
                <w:rFonts w:ascii="Book Antiqua" w:hAnsi="Book Antiqua"/>
                <w:noProof/>
                <w:sz w:val="24"/>
                <w:szCs w:val="24"/>
                <w:vertAlign w:val="superscript"/>
              </w:rPr>
              <w:t>37]</w:t>
            </w:r>
            <w:r w:rsidR="00A47B00" w:rsidRPr="000E147F">
              <w:rPr>
                <w:rFonts w:ascii="Book Antiqua" w:hAnsi="Book Antiqua"/>
                <w:sz w:val="24"/>
                <w:szCs w:val="24"/>
                <w:u w:val="single"/>
                <w:vertAlign w:val="superscript"/>
              </w:rPr>
              <w:fldChar w:fldCharType="end"/>
            </w:r>
          </w:p>
          <w:p w14:paraId="4AAEED5C" w14:textId="6A184F94" w:rsidR="001265FF" w:rsidRPr="000E147F" w:rsidRDefault="001265FF" w:rsidP="00975532">
            <w:pPr>
              <w:spacing w:line="360" w:lineRule="auto"/>
              <w:jc w:val="both"/>
              <w:rPr>
                <w:rFonts w:ascii="Book Antiqua" w:hAnsi="Book Antiqua"/>
                <w:sz w:val="24"/>
                <w:szCs w:val="24"/>
              </w:rPr>
            </w:pPr>
          </w:p>
        </w:tc>
        <w:tc>
          <w:tcPr>
            <w:tcW w:w="1440" w:type="dxa"/>
            <w:vMerge w:val="restart"/>
          </w:tcPr>
          <w:p w14:paraId="33D4B704" w14:textId="77777777"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SOF+RBV</w:t>
            </w:r>
          </w:p>
        </w:tc>
        <w:tc>
          <w:tcPr>
            <w:tcW w:w="1260" w:type="dxa"/>
            <w:vMerge w:val="restart"/>
          </w:tcPr>
          <w:p w14:paraId="027DF112" w14:textId="77777777"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12</w:t>
            </w:r>
          </w:p>
        </w:tc>
        <w:tc>
          <w:tcPr>
            <w:tcW w:w="2520" w:type="dxa"/>
          </w:tcPr>
          <w:p w14:paraId="3495E022" w14:textId="7ECB93CC"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100 treatment experienced with G2,G3 (26)</w:t>
            </w:r>
          </w:p>
        </w:tc>
        <w:tc>
          <w:tcPr>
            <w:tcW w:w="1620" w:type="dxa"/>
          </w:tcPr>
          <w:p w14:paraId="74C452B7" w14:textId="3C07CFF2"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50%</w:t>
            </w:r>
          </w:p>
        </w:tc>
        <w:tc>
          <w:tcPr>
            <w:tcW w:w="1530" w:type="dxa"/>
          </w:tcPr>
          <w:p w14:paraId="2AA62992" w14:textId="4784CFBA"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42%</w:t>
            </w:r>
          </w:p>
        </w:tc>
      </w:tr>
      <w:tr w:rsidR="000E147F" w:rsidRPr="000E147F" w14:paraId="0B0CB9DE" w14:textId="77777777" w:rsidTr="0089648B">
        <w:tc>
          <w:tcPr>
            <w:tcW w:w="1885" w:type="dxa"/>
            <w:vMerge/>
          </w:tcPr>
          <w:p w14:paraId="5E234C69" w14:textId="1CF61891" w:rsidR="001265FF" w:rsidRPr="000E147F" w:rsidRDefault="001265FF" w:rsidP="00975532">
            <w:pPr>
              <w:spacing w:line="360" w:lineRule="auto"/>
              <w:jc w:val="both"/>
              <w:rPr>
                <w:rFonts w:ascii="Book Antiqua" w:hAnsi="Book Antiqua"/>
                <w:sz w:val="24"/>
                <w:szCs w:val="24"/>
              </w:rPr>
            </w:pPr>
          </w:p>
        </w:tc>
        <w:tc>
          <w:tcPr>
            <w:tcW w:w="1440" w:type="dxa"/>
            <w:vMerge/>
          </w:tcPr>
          <w:p w14:paraId="0B37318A" w14:textId="77777777" w:rsidR="001265FF" w:rsidRPr="000E147F" w:rsidRDefault="001265FF" w:rsidP="00975532">
            <w:pPr>
              <w:spacing w:line="360" w:lineRule="auto"/>
              <w:jc w:val="both"/>
              <w:rPr>
                <w:rFonts w:ascii="Book Antiqua" w:hAnsi="Book Antiqua"/>
                <w:sz w:val="24"/>
                <w:szCs w:val="24"/>
              </w:rPr>
            </w:pPr>
          </w:p>
        </w:tc>
        <w:tc>
          <w:tcPr>
            <w:tcW w:w="1260" w:type="dxa"/>
            <w:vMerge/>
          </w:tcPr>
          <w:p w14:paraId="5F7422FE" w14:textId="77777777" w:rsidR="001265FF" w:rsidRPr="000E147F" w:rsidRDefault="001265FF" w:rsidP="00975532">
            <w:pPr>
              <w:spacing w:line="360" w:lineRule="auto"/>
              <w:jc w:val="both"/>
              <w:rPr>
                <w:rFonts w:ascii="Book Antiqua" w:hAnsi="Book Antiqua"/>
                <w:sz w:val="24"/>
                <w:szCs w:val="24"/>
              </w:rPr>
            </w:pPr>
          </w:p>
        </w:tc>
        <w:tc>
          <w:tcPr>
            <w:tcW w:w="2520" w:type="dxa"/>
          </w:tcPr>
          <w:p w14:paraId="056F5C65" w14:textId="1D584B01"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G2: 36</w:t>
            </w:r>
          </w:p>
        </w:tc>
        <w:tc>
          <w:tcPr>
            <w:tcW w:w="1620" w:type="dxa"/>
          </w:tcPr>
          <w:p w14:paraId="1C38344F" w14:textId="108F11F5"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86%</w:t>
            </w:r>
          </w:p>
        </w:tc>
        <w:tc>
          <w:tcPr>
            <w:tcW w:w="1530" w:type="dxa"/>
          </w:tcPr>
          <w:p w14:paraId="333B7538" w14:textId="4D21FA0C"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 xml:space="preserve">60% </w:t>
            </w:r>
          </w:p>
        </w:tc>
      </w:tr>
      <w:tr w:rsidR="000E147F" w:rsidRPr="000E147F" w14:paraId="72A695F8" w14:textId="77777777" w:rsidTr="0089648B">
        <w:tc>
          <w:tcPr>
            <w:tcW w:w="1885" w:type="dxa"/>
            <w:vMerge/>
          </w:tcPr>
          <w:p w14:paraId="024328EF" w14:textId="79C095B7" w:rsidR="001265FF" w:rsidRPr="000E147F" w:rsidRDefault="001265FF" w:rsidP="00975532">
            <w:pPr>
              <w:spacing w:line="360" w:lineRule="auto"/>
              <w:jc w:val="both"/>
              <w:rPr>
                <w:rFonts w:ascii="Book Antiqua" w:hAnsi="Book Antiqua"/>
                <w:sz w:val="24"/>
                <w:szCs w:val="24"/>
              </w:rPr>
            </w:pPr>
          </w:p>
        </w:tc>
        <w:tc>
          <w:tcPr>
            <w:tcW w:w="1440" w:type="dxa"/>
            <w:vMerge/>
          </w:tcPr>
          <w:p w14:paraId="6585FD8A" w14:textId="77777777" w:rsidR="001265FF" w:rsidRPr="000E147F" w:rsidRDefault="001265FF" w:rsidP="00975532">
            <w:pPr>
              <w:spacing w:line="360" w:lineRule="auto"/>
              <w:jc w:val="both"/>
              <w:rPr>
                <w:rFonts w:ascii="Book Antiqua" w:hAnsi="Book Antiqua"/>
                <w:sz w:val="24"/>
                <w:szCs w:val="24"/>
              </w:rPr>
            </w:pPr>
          </w:p>
        </w:tc>
        <w:tc>
          <w:tcPr>
            <w:tcW w:w="1260" w:type="dxa"/>
            <w:vMerge/>
          </w:tcPr>
          <w:p w14:paraId="605C711F" w14:textId="77777777" w:rsidR="001265FF" w:rsidRPr="000E147F" w:rsidRDefault="001265FF" w:rsidP="00975532">
            <w:pPr>
              <w:spacing w:line="360" w:lineRule="auto"/>
              <w:jc w:val="both"/>
              <w:rPr>
                <w:rFonts w:ascii="Book Antiqua" w:hAnsi="Book Antiqua"/>
                <w:sz w:val="24"/>
                <w:szCs w:val="24"/>
              </w:rPr>
            </w:pPr>
          </w:p>
        </w:tc>
        <w:tc>
          <w:tcPr>
            <w:tcW w:w="2520" w:type="dxa"/>
          </w:tcPr>
          <w:p w14:paraId="556CA8DF" w14:textId="56D622C8"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G3:64</w:t>
            </w:r>
          </w:p>
        </w:tc>
        <w:tc>
          <w:tcPr>
            <w:tcW w:w="1620" w:type="dxa"/>
          </w:tcPr>
          <w:p w14:paraId="44976175" w14:textId="0F9A51A4"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30%</w:t>
            </w:r>
          </w:p>
        </w:tc>
        <w:tc>
          <w:tcPr>
            <w:tcW w:w="1530" w:type="dxa"/>
          </w:tcPr>
          <w:p w14:paraId="7E82954D" w14:textId="2B827248"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 xml:space="preserve">19% </w:t>
            </w:r>
          </w:p>
        </w:tc>
      </w:tr>
      <w:tr w:rsidR="000E147F" w:rsidRPr="000E147F" w14:paraId="50A20C22" w14:textId="77777777" w:rsidTr="0089648B">
        <w:tc>
          <w:tcPr>
            <w:tcW w:w="1885" w:type="dxa"/>
            <w:vMerge/>
          </w:tcPr>
          <w:p w14:paraId="7BD4339E" w14:textId="02F3F173" w:rsidR="001265FF" w:rsidRPr="000E147F" w:rsidRDefault="001265FF" w:rsidP="00975532">
            <w:pPr>
              <w:spacing w:line="360" w:lineRule="auto"/>
              <w:jc w:val="both"/>
              <w:rPr>
                <w:rFonts w:ascii="Book Antiqua" w:hAnsi="Book Antiqua"/>
                <w:sz w:val="24"/>
                <w:szCs w:val="24"/>
              </w:rPr>
            </w:pPr>
          </w:p>
        </w:tc>
        <w:tc>
          <w:tcPr>
            <w:tcW w:w="1440" w:type="dxa"/>
            <w:vMerge w:val="restart"/>
          </w:tcPr>
          <w:p w14:paraId="16CD1D3A" w14:textId="77777777"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SOF+RBV</w:t>
            </w:r>
          </w:p>
        </w:tc>
        <w:tc>
          <w:tcPr>
            <w:tcW w:w="1260" w:type="dxa"/>
            <w:vMerge w:val="restart"/>
          </w:tcPr>
          <w:p w14:paraId="55E6F20A" w14:textId="269209E3"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16</w:t>
            </w:r>
          </w:p>
        </w:tc>
        <w:tc>
          <w:tcPr>
            <w:tcW w:w="2520" w:type="dxa"/>
          </w:tcPr>
          <w:p w14:paraId="17E05DC6" w14:textId="37C4FBF5"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95 treatment experienced with G2,G3 (32)</w:t>
            </w:r>
          </w:p>
        </w:tc>
        <w:tc>
          <w:tcPr>
            <w:tcW w:w="1620" w:type="dxa"/>
          </w:tcPr>
          <w:p w14:paraId="157A3D3D" w14:textId="23BC2EC1"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73%</w:t>
            </w:r>
          </w:p>
        </w:tc>
        <w:tc>
          <w:tcPr>
            <w:tcW w:w="1530" w:type="dxa"/>
          </w:tcPr>
          <w:p w14:paraId="0D8C0B81" w14:textId="4666F86A"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66%</w:t>
            </w:r>
          </w:p>
        </w:tc>
      </w:tr>
      <w:tr w:rsidR="000E147F" w:rsidRPr="000E147F" w14:paraId="09421951" w14:textId="77777777" w:rsidTr="0089648B">
        <w:tc>
          <w:tcPr>
            <w:tcW w:w="1885" w:type="dxa"/>
            <w:vMerge/>
          </w:tcPr>
          <w:p w14:paraId="73B85DFF" w14:textId="77777777" w:rsidR="001265FF" w:rsidRPr="000E147F" w:rsidRDefault="001265FF" w:rsidP="00975532">
            <w:pPr>
              <w:spacing w:line="360" w:lineRule="auto"/>
              <w:jc w:val="both"/>
              <w:rPr>
                <w:rFonts w:ascii="Book Antiqua" w:hAnsi="Book Antiqua"/>
                <w:sz w:val="24"/>
                <w:szCs w:val="24"/>
              </w:rPr>
            </w:pPr>
          </w:p>
        </w:tc>
        <w:tc>
          <w:tcPr>
            <w:tcW w:w="1440" w:type="dxa"/>
            <w:vMerge/>
          </w:tcPr>
          <w:p w14:paraId="02FB0430" w14:textId="77777777" w:rsidR="001265FF" w:rsidRPr="000E147F" w:rsidRDefault="001265FF" w:rsidP="00975532">
            <w:pPr>
              <w:spacing w:line="360" w:lineRule="auto"/>
              <w:jc w:val="both"/>
              <w:rPr>
                <w:rFonts w:ascii="Book Antiqua" w:hAnsi="Book Antiqua"/>
                <w:sz w:val="24"/>
                <w:szCs w:val="24"/>
              </w:rPr>
            </w:pPr>
          </w:p>
        </w:tc>
        <w:tc>
          <w:tcPr>
            <w:tcW w:w="1260" w:type="dxa"/>
            <w:vMerge/>
          </w:tcPr>
          <w:p w14:paraId="72DC6559" w14:textId="77777777" w:rsidR="001265FF" w:rsidRPr="000E147F" w:rsidRDefault="001265FF" w:rsidP="00975532">
            <w:pPr>
              <w:spacing w:line="360" w:lineRule="auto"/>
              <w:jc w:val="both"/>
              <w:rPr>
                <w:rFonts w:ascii="Book Antiqua" w:hAnsi="Book Antiqua"/>
                <w:sz w:val="24"/>
                <w:szCs w:val="24"/>
              </w:rPr>
            </w:pPr>
          </w:p>
        </w:tc>
        <w:tc>
          <w:tcPr>
            <w:tcW w:w="2520" w:type="dxa"/>
          </w:tcPr>
          <w:p w14:paraId="0C290538" w14:textId="72D04779"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G2: 32</w:t>
            </w:r>
          </w:p>
        </w:tc>
        <w:tc>
          <w:tcPr>
            <w:tcW w:w="1620" w:type="dxa"/>
          </w:tcPr>
          <w:p w14:paraId="1CB9DF88" w14:textId="65ADE947"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94%</w:t>
            </w:r>
          </w:p>
        </w:tc>
        <w:tc>
          <w:tcPr>
            <w:tcW w:w="1530" w:type="dxa"/>
          </w:tcPr>
          <w:p w14:paraId="21C12200" w14:textId="7754E68D"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78%</w:t>
            </w:r>
          </w:p>
        </w:tc>
      </w:tr>
      <w:tr w:rsidR="000E147F" w:rsidRPr="000E147F" w14:paraId="07771229" w14:textId="77777777" w:rsidTr="0089648B">
        <w:tc>
          <w:tcPr>
            <w:tcW w:w="1885" w:type="dxa"/>
            <w:vMerge/>
          </w:tcPr>
          <w:p w14:paraId="47D1FE8F" w14:textId="77777777" w:rsidR="001265FF" w:rsidRPr="000E147F" w:rsidRDefault="001265FF" w:rsidP="00975532">
            <w:pPr>
              <w:spacing w:line="360" w:lineRule="auto"/>
              <w:jc w:val="both"/>
              <w:rPr>
                <w:rFonts w:ascii="Book Antiqua" w:hAnsi="Book Antiqua"/>
                <w:sz w:val="24"/>
                <w:szCs w:val="24"/>
              </w:rPr>
            </w:pPr>
          </w:p>
        </w:tc>
        <w:tc>
          <w:tcPr>
            <w:tcW w:w="1440" w:type="dxa"/>
            <w:vMerge/>
          </w:tcPr>
          <w:p w14:paraId="5E1F8E63" w14:textId="77777777" w:rsidR="001265FF" w:rsidRPr="000E147F" w:rsidRDefault="001265FF" w:rsidP="00975532">
            <w:pPr>
              <w:spacing w:line="360" w:lineRule="auto"/>
              <w:jc w:val="both"/>
              <w:rPr>
                <w:rFonts w:ascii="Book Antiqua" w:hAnsi="Book Antiqua"/>
                <w:sz w:val="24"/>
                <w:szCs w:val="24"/>
              </w:rPr>
            </w:pPr>
          </w:p>
        </w:tc>
        <w:tc>
          <w:tcPr>
            <w:tcW w:w="1260" w:type="dxa"/>
            <w:vMerge/>
          </w:tcPr>
          <w:p w14:paraId="7BA64F04" w14:textId="77777777" w:rsidR="001265FF" w:rsidRPr="000E147F" w:rsidRDefault="001265FF" w:rsidP="00975532">
            <w:pPr>
              <w:spacing w:line="360" w:lineRule="auto"/>
              <w:jc w:val="both"/>
              <w:rPr>
                <w:rFonts w:ascii="Book Antiqua" w:hAnsi="Book Antiqua"/>
                <w:sz w:val="24"/>
                <w:szCs w:val="24"/>
              </w:rPr>
            </w:pPr>
          </w:p>
        </w:tc>
        <w:tc>
          <w:tcPr>
            <w:tcW w:w="2520" w:type="dxa"/>
          </w:tcPr>
          <w:p w14:paraId="3632519A" w14:textId="6748EC12"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G3:63</w:t>
            </w:r>
          </w:p>
        </w:tc>
        <w:tc>
          <w:tcPr>
            <w:tcW w:w="1620" w:type="dxa"/>
          </w:tcPr>
          <w:p w14:paraId="4371523E" w14:textId="49282361"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62%</w:t>
            </w:r>
          </w:p>
        </w:tc>
        <w:tc>
          <w:tcPr>
            <w:tcW w:w="1530" w:type="dxa"/>
          </w:tcPr>
          <w:p w14:paraId="6D6CF16F" w14:textId="0F1DAC95"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61%</w:t>
            </w:r>
          </w:p>
        </w:tc>
      </w:tr>
      <w:tr w:rsidR="000E147F" w:rsidRPr="000E147F" w14:paraId="013BBF50" w14:textId="77777777" w:rsidTr="0089648B">
        <w:tc>
          <w:tcPr>
            <w:tcW w:w="1885" w:type="dxa"/>
            <w:vMerge w:val="restart"/>
          </w:tcPr>
          <w:p w14:paraId="33F2CDF4" w14:textId="098FA3F4"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VALENCE</w:t>
            </w:r>
            <w:r w:rsidR="00390C39" w:rsidRPr="000E147F">
              <w:rPr>
                <w:rFonts w:ascii="Book Antiqua" w:hAnsi="Book Antiqua"/>
                <w:sz w:val="24"/>
                <w:szCs w:val="24"/>
                <w:vertAlign w:val="superscript"/>
              </w:rPr>
              <w:fldChar w:fldCharType="begin">
                <w:fldData xml:space="preserve">PEVuZE5vdGU+PENpdGU+PEF1dGhvcj5aZXV6ZW08L0F1dGhvcj48WWVhcj4yMDE0PC9ZZWFyPjxJ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=
</w:fldData>
              </w:fldChar>
            </w:r>
            <w:r w:rsidR="00390C39" w:rsidRPr="000E147F">
              <w:rPr>
                <w:rFonts w:ascii="Book Antiqua" w:hAnsi="Book Antiqua"/>
                <w:sz w:val="24"/>
                <w:szCs w:val="24"/>
                <w:vertAlign w:val="superscript"/>
              </w:rPr>
              <w:instrText xml:space="preserve"> ADDIN EN.CITE </w:instrText>
            </w:r>
            <w:r w:rsidR="00390C39" w:rsidRPr="000E147F">
              <w:rPr>
                <w:rFonts w:ascii="Book Antiqua" w:hAnsi="Book Antiqua"/>
                <w:sz w:val="24"/>
                <w:szCs w:val="24"/>
                <w:vertAlign w:val="superscript"/>
              </w:rPr>
              <w:fldChar w:fldCharType="begin">
                <w:fldData xml:space="preserve">PEVuZE5vdGU+PENpdGU+PEF1dGhvcj5aZXV6ZW08L0F1dGhvcj48WWVhcj4yMDE0PC9ZZWFyPjxJ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=
</w:fldData>
              </w:fldChar>
            </w:r>
            <w:r w:rsidR="00390C39" w:rsidRPr="000E147F">
              <w:rPr>
                <w:rFonts w:ascii="Book Antiqua" w:hAnsi="Book Antiqua"/>
                <w:sz w:val="24"/>
                <w:szCs w:val="24"/>
                <w:vertAlign w:val="superscript"/>
              </w:rPr>
              <w:instrText xml:space="preserve"> ADDIN EN.CITE.DATA </w:instrText>
            </w:r>
            <w:r w:rsidR="00390C39" w:rsidRPr="000E147F">
              <w:rPr>
                <w:rFonts w:ascii="Book Antiqua" w:hAnsi="Book Antiqua"/>
                <w:sz w:val="24"/>
                <w:szCs w:val="24"/>
                <w:vertAlign w:val="superscript"/>
              </w:rPr>
            </w:r>
            <w:r w:rsidR="00390C39" w:rsidRPr="000E147F">
              <w:rPr>
                <w:rFonts w:ascii="Book Antiqua" w:hAnsi="Book Antiqua"/>
                <w:sz w:val="24"/>
                <w:szCs w:val="24"/>
                <w:vertAlign w:val="superscript"/>
              </w:rPr>
              <w:fldChar w:fldCharType="end"/>
            </w:r>
            <w:r w:rsidR="00390C39" w:rsidRPr="000E147F">
              <w:rPr>
                <w:rFonts w:ascii="Book Antiqua" w:hAnsi="Book Antiqua"/>
                <w:sz w:val="24"/>
                <w:szCs w:val="24"/>
                <w:vertAlign w:val="superscript"/>
              </w:rPr>
            </w:r>
            <w:r w:rsidR="00390C39" w:rsidRPr="000E147F">
              <w:rPr>
                <w:rFonts w:ascii="Book Antiqua" w:hAnsi="Book Antiqua"/>
                <w:sz w:val="24"/>
                <w:szCs w:val="24"/>
                <w:vertAlign w:val="superscript"/>
              </w:rPr>
              <w:fldChar w:fldCharType="separate"/>
            </w:r>
            <w:r w:rsidR="00390C39" w:rsidRPr="000E147F">
              <w:rPr>
                <w:rFonts w:ascii="Book Antiqua" w:hAnsi="Book Antiqua"/>
                <w:noProof/>
                <w:sz w:val="24"/>
                <w:szCs w:val="24"/>
                <w:vertAlign w:val="superscript"/>
              </w:rPr>
              <w:t>[38]</w:t>
            </w:r>
            <w:r w:rsidR="00390C39" w:rsidRPr="000E147F">
              <w:rPr>
                <w:rFonts w:ascii="Book Antiqua" w:hAnsi="Book Antiqua"/>
                <w:sz w:val="24"/>
                <w:szCs w:val="24"/>
                <w:vertAlign w:val="superscript"/>
              </w:rPr>
              <w:fldChar w:fldCharType="end"/>
            </w:r>
          </w:p>
        </w:tc>
        <w:tc>
          <w:tcPr>
            <w:tcW w:w="1440" w:type="dxa"/>
            <w:vMerge w:val="restart"/>
          </w:tcPr>
          <w:p w14:paraId="04D3DBFE" w14:textId="6F232587"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SOF+RBV</w:t>
            </w:r>
          </w:p>
        </w:tc>
        <w:tc>
          <w:tcPr>
            <w:tcW w:w="1260" w:type="dxa"/>
            <w:vMerge w:val="restart"/>
          </w:tcPr>
          <w:p w14:paraId="4EAB444A" w14:textId="3263994A"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12</w:t>
            </w:r>
          </w:p>
        </w:tc>
        <w:tc>
          <w:tcPr>
            <w:tcW w:w="2520" w:type="dxa"/>
          </w:tcPr>
          <w:p w14:paraId="1B679A62" w14:textId="0601B75C"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73 patients with G2 (10)</w:t>
            </w:r>
          </w:p>
        </w:tc>
        <w:tc>
          <w:tcPr>
            <w:tcW w:w="1620" w:type="dxa"/>
          </w:tcPr>
          <w:p w14:paraId="709A70B9" w14:textId="74A200B3"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93%</w:t>
            </w:r>
          </w:p>
        </w:tc>
        <w:tc>
          <w:tcPr>
            <w:tcW w:w="1530" w:type="dxa"/>
          </w:tcPr>
          <w:p w14:paraId="6FE36237" w14:textId="00727F43"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90%</w:t>
            </w:r>
          </w:p>
        </w:tc>
      </w:tr>
      <w:tr w:rsidR="000E147F" w:rsidRPr="000E147F" w14:paraId="299176C6" w14:textId="77777777" w:rsidTr="0089648B">
        <w:tc>
          <w:tcPr>
            <w:tcW w:w="1885" w:type="dxa"/>
            <w:vMerge/>
          </w:tcPr>
          <w:p w14:paraId="6C26FFC1" w14:textId="5EF3DEDE" w:rsidR="001265FF" w:rsidRPr="000E147F" w:rsidRDefault="001265FF" w:rsidP="00975532">
            <w:pPr>
              <w:spacing w:line="360" w:lineRule="auto"/>
              <w:jc w:val="both"/>
              <w:rPr>
                <w:rFonts w:ascii="Book Antiqua" w:hAnsi="Book Antiqua"/>
                <w:sz w:val="24"/>
                <w:szCs w:val="24"/>
              </w:rPr>
            </w:pPr>
          </w:p>
        </w:tc>
        <w:tc>
          <w:tcPr>
            <w:tcW w:w="1440" w:type="dxa"/>
            <w:vMerge/>
          </w:tcPr>
          <w:p w14:paraId="2F2E88F3" w14:textId="0D4D0635" w:rsidR="001265FF" w:rsidRPr="000E147F" w:rsidRDefault="001265FF" w:rsidP="00975532">
            <w:pPr>
              <w:spacing w:line="360" w:lineRule="auto"/>
              <w:jc w:val="both"/>
              <w:rPr>
                <w:rFonts w:ascii="Book Antiqua" w:hAnsi="Book Antiqua"/>
                <w:sz w:val="24"/>
                <w:szCs w:val="24"/>
              </w:rPr>
            </w:pPr>
          </w:p>
        </w:tc>
        <w:tc>
          <w:tcPr>
            <w:tcW w:w="1260" w:type="dxa"/>
            <w:vMerge/>
          </w:tcPr>
          <w:p w14:paraId="27489EA2" w14:textId="1BD9CAFD" w:rsidR="001265FF" w:rsidRPr="000E147F" w:rsidRDefault="001265FF" w:rsidP="00975532">
            <w:pPr>
              <w:spacing w:line="360" w:lineRule="auto"/>
              <w:jc w:val="both"/>
              <w:rPr>
                <w:rFonts w:ascii="Book Antiqua" w:hAnsi="Book Antiqua"/>
                <w:sz w:val="24"/>
                <w:szCs w:val="24"/>
              </w:rPr>
            </w:pPr>
          </w:p>
        </w:tc>
        <w:tc>
          <w:tcPr>
            <w:tcW w:w="2520" w:type="dxa"/>
          </w:tcPr>
          <w:p w14:paraId="27FA63DA" w14:textId="2ADC1B19"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Treatment naïve G2: 32</w:t>
            </w:r>
          </w:p>
        </w:tc>
        <w:tc>
          <w:tcPr>
            <w:tcW w:w="1620" w:type="dxa"/>
          </w:tcPr>
          <w:p w14:paraId="4BD5621C" w14:textId="6D86A274"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97%</w:t>
            </w:r>
          </w:p>
        </w:tc>
        <w:tc>
          <w:tcPr>
            <w:tcW w:w="1530" w:type="dxa"/>
          </w:tcPr>
          <w:p w14:paraId="5421A3B0" w14:textId="4388EA7B" w:rsidR="001265FF" w:rsidRPr="000E147F" w:rsidRDefault="001265FF" w:rsidP="00975532">
            <w:pPr>
              <w:spacing w:line="360" w:lineRule="auto"/>
              <w:jc w:val="both"/>
              <w:rPr>
                <w:rFonts w:ascii="Book Antiqua" w:hAnsi="Book Antiqua"/>
                <w:sz w:val="24"/>
                <w:szCs w:val="24"/>
              </w:rPr>
            </w:pPr>
            <w:r w:rsidRPr="000E147F">
              <w:rPr>
                <w:rFonts w:ascii="Book Antiqua" w:hAnsi="Book Antiqua"/>
                <w:sz w:val="24"/>
                <w:szCs w:val="24"/>
              </w:rPr>
              <w:t xml:space="preserve">100% </w:t>
            </w:r>
          </w:p>
        </w:tc>
      </w:tr>
      <w:tr w:rsidR="000E147F" w:rsidRPr="000E147F" w14:paraId="46401FC7" w14:textId="77777777" w:rsidTr="0089648B">
        <w:tc>
          <w:tcPr>
            <w:tcW w:w="1885" w:type="dxa"/>
            <w:vMerge/>
          </w:tcPr>
          <w:p w14:paraId="6382C263" w14:textId="77777777" w:rsidR="001265FF" w:rsidRPr="000E147F" w:rsidRDefault="001265FF" w:rsidP="00975532">
            <w:pPr>
              <w:spacing w:line="360" w:lineRule="auto"/>
              <w:jc w:val="both"/>
              <w:rPr>
                <w:rFonts w:ascii="Book Antiqua" w:hAnsi="Book Antiqua"/>
                <w:sz w:val="24"/>
                <w:szCs w:val="24"/>
              </w:rPr>
            </w:pPr>
          </w:p>
        </w:tc>
        <w:tc>
          <w:tcPr>
            <w:tcW w:w="1440" w:type="dxa"/>
            <w:vMerge/>
          </w:tcPr>
          <w:p w14:paraId="2A683C17" w14:textId="77777777" w:rsidR="001265FF" w:rsidRPr="000E147F" w:rsidRDefault="001265FF" w:rsidP="00975532">
            <w:pPr>
              <w:spacing w:line="360" w:lineRule="auto"/>
              <w:jc w:val="both"/>
              <w:rPr>
                <w:rFonts w:ascii="Book Antiqua" w:hAnsi="Book Antiqua"/>
                <w:sz w:val="24"/>
                <w:szCs w:val="24"/>
              </w:rPr>
            </w:pPr>
          </w:p>
        </w:tc>
        <w:tc>
          <w:tcPr>
            <w:tcW w:w="1260" w:type="dxa"/>
            <w:vMerge/>
          </w:tcPr>
          <w:p w14:paraId="7BD5F5F3" w14:textId="77777777" w:rsidR="001265FF" w:rsidRPr="000E147F" w:rsidRDefault="001265FF" w:rsidP="00975532">
            <w:pPr>
              <w:spacing w:line="360" w:lineRule="auto"/>
              <w:jc w:val="both"/>
              <w:rPr>
                <w:rFonts w:ascii="Book Antiqua" w:hAnsi="Book Antiqua"/>
                <w:sz w:val="24"/>
                <w:szCs w:val="24"/>
              </w:rPr>
            </w:pPr>
          </w:p>
        </w:tc>
        <w:tc>
          <w:tcPr>
            <w:tcW w:w="2520" w:type="dxa"/>
          </w:tcPr>
          <w:p w14:paraId="5A4962F0" w14:textId="14D753AF" w:rsidR="001265FF" w:rsidRPr="000E147F" w:rsidRDefault="00542164" w:rsidP="00975532">
            <w:pPr>
              <w:spacing w:line="360" w:lineRule="auto"/>
              <w:jc w:val="both"/>
              <w:rPr>
                <w:rFonts w:ascii="Book Antiqua" w:hAnsi="Book Antiqua"/>
                <w:sz w:val="24"/>
                <w:szCs w:val="24"/>
              </w:rPr>
            </w:pPr>
            <w:r w:rsidRPr="000E147F">
              <w:rPr>
                <w:rFonts w:ascii="Book Antiqua" w:hAnsi="Book Antiqua"/>
                <w:sz w:val="24"/>
                <w:szCs w:val="24"/>
              </w:rPr>
              <w:t>Treatment experienced G2: 41</w:t>
            </w:r>
          </w:p>
        </w:tc>
        <w:tc>
          <w:tcPr>
            <w:tcW w:w="1620" w:type="dxa"/>
          </w:tcPr>
          <w:p w14:paraId="4C656E2C" w14:textId="6A3D449A" w:rsidR="001265FF" w:rsidRPr="000E147F" w:rsidRDefault="00542164" w:rsidP="00975532">
            <w:pPr>
              <w:spacing w:line="360" w:lineRule="auto"/>
              <w:jc w:val="both"/>
              <w:rPr>
                <w:rFonts w:ascii="Book Antiqua" w:hAnsi="Book Antiqua"/>
                <w:sz w:val="24"/>
                <w:szCs w:val="24"/>
              </w:rPr>
            </w:pPr>
            <w:r w:rsidRPr="000E147F">
              <w:rPr>
                <w:rFonts w:ascii="Book Antiqua" w:hAnsi="Book Antiqua"/>
                <w:sz w:val="24"/>
                <w:szCs w:val="24"/>
              </w:rPr>
              <w:t>90%</w:t>
            </w:r>
          </w:p>
        </w:tc>
        <w:tc>
          <w:tcPr>
            <w:tcW w:w="1530" w:type="dxa"/>
          </w:tcPr>
          <w:p w14:paraId="6A4077C8" w14:textId="769852EA" w:rsidR="001265FF" w:rsidRPr="000E147F" w:rsidRDefault="00542164" w:rsidP="00975532">
            <w:pPr>
              <w:spacing w:line="360" w:lineRule="auto"/>
              <w:jc w:val="both"/>
              <w:rPr>
                <w:rFonts w:ascii="Book Antiqua" w:hAnsi="Book Antiqua"/>
                <w:sz w:val="24"/>
                <w:szCs w:val="24"/>
              </w:rPr>
            </w:pPr>
            <w:r w:rsidRPr="000E147F">
              <w:rPr>
                <w:rFonts w:ascii="Book Antiqua" w:hAnsi="Book Antiqua"/>
                <w:sz w:val="24"/>
                <w:szCs w:val="24"/>
              </w:rPr>
              <w:t>88%</w:t>
            </w:r>
          </w:p>
        </w:tc>
      </w:tr>
      <w:tr w:rsidR="000E147F" w:rsidRPr="000E147F" w14:paraId="0BC2634A" w14:textId="77777777" w:rsidTr="0089648B">
        <w:tc>
          <w:tcPr>
            <w:tcW w:w="1885" w:type="dxa"/>
            <w:vMerge/>
          </w:tcPr>
          <w:p w14:paraId="6B777967" w14:textId="41B1C0D3" w:rsidR="00542164" w:rsidRPr="000E147F" w:rsidRDefault="00542164" w:rsidP="00975532">
            <w:pPr>
              <w:spacing w:line="360" w:lineRule="auto"/>
              <w:jc w:val="both"/>
              <w:rPr>
                <w:rFonts w:ascii="Book Antiqua" w:hAnsi="Book Antiqua"/>
                <w:sz w:val="24"/>
                <w:szCs w:val="24"/>
              </w:rPr>
            </w:pPr>
          </w:p>
        </w:tc>
        <w:tc>
          <w:tcPr>
            <w:tcW w:w="1440" w:type="dxa"/>
            <w:vMerge w:val="restart"/>
          </w:tcPr>
          <w:p w14:paraId="61796525" w14:textId="1909BA39" w:rsidR="00542164" w:rsidRPr="000E147F" w:rsidRDefault="00542164" w:rsidP="00975532">
            <w:pPr>
              <w:spacing w:line="360" w:lineRule="auto"/>
              <w:jc w:val="both"/>
              <w:rPr>
                <w:rFonts w:ascii="Book Antiqua" w:hAnsi="Book Antiqua"/>
                <w:sz w:val="24"/>
                <w:szCs w:val="24"/>
              </w:rPr>
            </w:pPr>
            <w:r w:rsidRPr="000E147F">
              <w:rPr>
                <w:rFonts w:ascii="Book Antiqua" w:hAnsi="Book Antiqua"/>
                <w:sz w:val="24"/>
                <w:szCs w:val="24"/>
              </w:rPr>
              <w:t>SOF+RBV</w:t>
            </w:r>
          </w:p>
        </w:tc>
        <w:tc>
          <w:tcPr>
            <w:tcW w:w="1260" w:type="dxa"/>
            <w:vMerge w:val="restart"/>
          </w:tcPr>
          <w:p w14:paraId="092A18AF" w14:textId="7B523ED7" w:rsidR="00542164" w:rsidRPr="000E147F" w:rsidRDefault="00542164" w:rsidP="00975532">
            <w:pPr>
              <w:spacing w:line="360" w:lineRule="auto"/>
              <w:jc w:val="both"/>
              <w:rPr>
                <w:rFonts w:ascii="Book Antiqua" w:hAnsi="Book Antiqua"/>
                <w:sz w:val="24"/>
                <w:szCs w:val="24"/>
              </w:rPr>
            </w:pPr>
            <w:r w:rsidRPr="000E147F">
              <w:rPr>
                <w:rFonts w:ascii="Book Antiqua" w:hAnsi="Book Antiqua"/>
                <w:sz w:val="24"/>
                <w:szCs w:val="24"/>
              </w:rPr>
              <w:t>24</w:t>
            </w:r>
          </w:p>
        </w:tc>
        <w:tc>
          <w:tcPr>
            <w:tcW w:w="2520" w:type="dxa"/>
          </w:tcPr>
          <w:p w14:paraId="2F0195B1" w14:textId="191B4F35" w:rsidR="00542164" w:rsidRPr="000E147F" w:rsidRDefault="00542164" w:rsidP="00975532">
            <w:pPr>
              <w:spacing w:line="360" w:lineRule="auto"/>
              <w:jc w:val="both"/>
              <w:rPr>
                <w:rFonts w:ascii="Book Antiqua" w:hAnsi="Book Antiqua"/>
                <w:sz w:val="24"/>
                <w:szCs w:val="24"/>
              </w:rPr>
            </w:pPr>
            <w:r w:rsidRPr="000E147F">
              <w:rPr>
                <w:rFonts w:ascii="Book Antiqua" w:hAnsi="Book Antiqua"/>
                <w:sz w:val="24"/>
                <w:szCs w:val="24"/>
              </w:rPr>
              <w:t>250 patients with G3 (58)</w:t>
            </w:r>
          </w:p>
        </w:tc>
        <w:tc>
          <w:tcPr>
            <w:tcW w:w="1620" w:type="dxa"/>
          </w:tcPr>
          <w:p w14:paraId="6AD86FE7" w14:textId="2A8FDD4D" w:rsidR="00542164" w:rsidRPr="000E147F" w:rsidRDefault="00542164" w:rsidP="00975532">
            <w:pPr>
              <w:spacing w:line="360" w:lineRule="auto"/>
              <w:jc w:val="both"/>
              <w:rPr>
                <w:rFonts w:ascii="Book Antiqua" w:hAnsi="Book Antiqua"/>
                <w:sz w:val="24"/>
                <w:szCs w:val="24"/>
              </w:rPr>
            </w:pPr>
            <w:r w:rsidRPr="000E147F">
              <w:rPr>
                <w:rFonts w:ascii="Book Antiqua" w:hAnsi="Book Antiqua"/>
                <w:sz w:val="24"/>
                <w:szCs w:val="24"/>
              </w:rPr>
              <w:t>85%</w:t>
            </w:r>
          </w:p>
        </w:tc>
        <w:tc>
          <w:tcPr>
            <w:tcW w:w="1530" w:type="dxa"/>
          </w:tcPr>
          <w:p w14:paraId="0C49F180" w14:textId="4CB1C555" w:rsidR="00542164" w:rsidRPr="000E147F" w:rsidRDefault="00542164" w:rsidP="00975532">
            <w:pPr>
              <w:spacing w:line="360" w:lineRule="auto"/>
              <w:jc w:val="both"/>
              <w:rPr>
                <w:rFonts w:ascii="Book Antiqua" w:hAnsi="Book Antiqua"/>
                <w:sz w:val="24"/>
                <w:szCs w:val="24"/>
              </w:rPr>
            </w:pPr>
            <w:r w:rsidRPr="000E147F">
              <w:rPr>
                <w:rFonts w:ascii="Book Antiqua" w:hAnsi="Book Antiqua"/>
                <w:sz w:val="24"/>
                <w:szCs w:val="24"/>
              </w:rPr>
              <w:t xml:space="preserve">67% </w:t>
            </w:r>
          </w:p>
        </w:tc>
      </w:tr>
      <w:tr w:rsidR="000E147F" w:rsidRPr="000E147F" w14:paraId="523E7B5D" w14:textId="77777777" w:rsidTr="0089648B">
        <w:tc>
          <w:tcPr>
            <w:tcW w:w="1885" w:type="dxa"/>
            <w:vMerge/>
          </w:tcPr>
          <w:p w14:paraId="57B83CA9" w14:textId="77777777" w:rsidR="00542164" w:rsidRPr="000E147F" w:rsidRDefault="00542164" w:rsidP="00975532">
            <w:pPr>
              <w:spacing w:line="360" w:lineRule="auto"/>
              <w:jc w:val="both"/>
              <w:rPr>
                <w:rFonts w:ascii="Book Antiqua" w:hAnsi="Book Antiqua"/>
                <w:sz w:val="24"/>
                <w:szCs w:val="24"/>
              </w:rPr>
            </w:pPr>
          </w:p>
        </w:tc>
        <w:tc>
          <w:tcPr>
            <w:tcW w:w="1440" w:type="dxa"/>
            <w:vMerge/>
          </w:tcPr>
          <w:p w14:paraId="51FBFC61" w14:textId="77777777" w:rsidR="00542164" w:rsidRPr="000E147F" w:rsidRDefault="00542164" w:rsidP="00975532">
            <w:pPr>
              <w:spacing w:line="360" w:lineRule="auto"/>
              <w:jc w:val="both"/>
              <w:rPr>
                <w:rFonts w:ascii="Book Antiqua" w:hAnsi="Book Antiqua"/>
                <w:sz w:val="24"/>
                <w:szCs w:val="24"/>
              </w:rPr>
            </w:pPr>
          </w:p>
        </w:tc>
        <w:tc>
          <w:tcPr>
            <w:tcW w:w="1260" w:type="dxa"/>
            <w:vMerge/>
          </w:tcPr>
          <w:p w14:paraId="4B0DFF09" w14:textId="77777777" w:rsidR="00542164" w:rsidRPr="000E147F" w:rsidRDefault="00542164" w:rsidP="00975532">
            <w:pPr>
              <w:spacing w:line="360" w:lineRule="auto"/>
              <w:jc w:val="both"/>
              <w:rPr>
                <w:rFonts w:ascii="Book Antiqua" w:hAnsi="Book Antiqua"/>
                <w:sz w:val="24"/>
                <w:szCs w:val="24"/>
              </w:rPr>
            </w:pPr>
          </w:p>
        </w:tc>
        <w:tc>
          <w:tcPr>
            <w:tcW w:w="2520" w:type="dxa"/>
          </w:tcPr>
          <w:p w14:paraId="72FDE863" w14:textId="28D379DB" w:rsidR="00542164" w:rsidRPr="000E147F" w:rsidRDefault="00542164" w:rsidP="00975532">
            <w:pPr>
              <w:spacing w:line="360" w:lineRule="auto"/>
              <w:jc w:val="both"/>
              <w:rPr>
                <w:rFonts w:ascii="Book Antiqua" w:hAnsi="Book Antiqua"/>
                <w:sz w:val="24"/>
                <w:szCs w:val="24"/>
              </w:rPr>
            </w:pPr>
            <w:r w:rsidRPr="000E147F">
              <w:rPr>
                <w:rFonts w:ascii="Book Antiqua" w:hAnsi="Book Antiqua"/>
                <w:sz w:val="24"/>
                <w:szCs w:val="24"/>
              </w:rPr>
              <w:t>Treatment naïve G3: 105</w:t>
            </w:r>
          </w:p>
        </w:tc>
        <w:tc>
          <w:tcPr>
            <w:tcW w:w="1620" w:type="dxa"/>
          </w:tcPr>
          <w:p w14:paraId="11C9224B" w14:textId="3D92EFDE" w:rsidR="00542164" w:rsidRPr="000E147F" w:rsidRDefault="00542164" w:rsidP="00975532">
            <w:pPr>
              <w:spacing w:line="360" w:lineRule="auto"/>
              <w:jc w:val="both"/>
              <w:rPr>
                <w:rFonts w:ascii="Book Antiqua" w:hAnsi="Book Antiqua"/>
                <w:sz w:val="24"/>
                <w:szCs w:val="24"/>
              </w:rPr>
            </w:pPr>
            <w:r w:rsidRPr="000E147F">
              <w:rPr>
                <w:rFonts w:ascii="Book Antiqua" w:hAnsi="Book Antiqua"/>
                <w:sz w:val="24"/>
                <w:szCs w:val="24"/>
              </w:rPr>
              <w:t>93%</w:t>
            </w:r>
          </w:p>
        </w:tc>
        <w:tc>
          <w:tcPr>
            <w:tcW w:w="1530" w:type="dxa"/>
          </w:tcPr>
          <w:p w14:paraId="6C354254" w14:textId="5AEC1E20" w:rsidR="00542164" w:rsidRPr="000E147F" w:rsidRDefault="00542164" w:rsidP="00975532">
            <w:pPr>
              <w:spacing w:line="360" w:lineRule="auto"/>
              <w:jc w:val="both"/>
              <w:rPr>
                <w:rFonts w:ascii="Book Antiqua" w:hAnsi="Book Antiqua"/>
                <w:sz w:val="24"/>
                <w:szCs w:val="24"/>
              </w:rPr>
            </w:pPr>
            <w:r w:rsidRPr="000E147F">
              <w:rPr>
                <w:rFonts w:ascii="Book Antiqua" w:hAnsi="Book Antiqua"/>
                <w:sz w:val="24"/>
                <w:szCs w:val="24"/>
              </w:rPr>
              <w:t xml:space="preserve">92% </w:t>
            </w:r>
          </w:p>
        </w:tc>
      </w:tr>
      <w:tr w:rsidR="000E147F" w:rsidRPr="000E147F" w14:paraId="2B13AC5E" w14:textId="77777777" w:rsidTr="0089648B">
        <w:tc>
          <w:tcPr>
            <w:tcW w:w="1885" w:type="dxa"/>
            <w:vMerge/>
          </w:tcPr>
          <w:p w14:paraId="1B1170EA" w14:textId="77777777" w:rsidR="00542164" w:rsidRPr="000E147F" w:rsidRDefault="00542164" w:rsidP="00975532">
            <w:pPr>
              <w:spacing w:line="360" w:lineRule="auto"/>
              <w:jc w:val="both"/>
              <w:rPr>
                <w:rFonts w:ascii="Book Antiqua" w:hAnsi="Book Antiqua"/>
                <w:sz w:val="24"/>
                <w:szCs w:val="24"/>
              </w:rPr>
            </w:pPr>
          </w:p>
        </w:tc>
        <w:tc>
          <w:tcPr>
            <w:tcW w:w="1440" w:type="dxa"/>
            <w:vMerge/>
          </w:tcPr>
          <w:p w14:paraId="07258DAA" w14:textId="77777777" w:rsidR="00542164" w:rsidRPr="000E147F" w:rsidRDefault="00542164" w:rsidP="00975532">
            <w:pPr>
              <w:spacing w:line="360" w:lineRule="auto"/>
              <w:jc w:val="both"/>
              <w:rPr>
                <w:rFonts w:ascii="Book Antiqua" w:hAnsi="Book Antiqua"/>
                <w:sz w:val="24"/>
                <w:szCs w:val="24"/>
              </w:rPr>
            </w:pPr>
          </w:p>
        </w:tc>
        <w:tc>
          <w:tcPr>
            <w:tcW w:w="1260" w:type="dxa"/>
            <w:vMerge/>
          </w:tcPr>
          <w:p w14:paraId="46B85F44" w14:textId="77777777" w:rsidR="00542164" w:rsidRPr="000E147F" w:rsidRDefault="00542164" w:rsidP="00975532">
            <w:pPr>
              <w:spacing w:line="360" w:lineRule="auto"/>
              <w:jc w:val="both"/>
              <w:rPr>
                <w:rFonts w:ascii="Book Antiqua" w:hAnsi="Book Antiqua"/>
                <w:sz w:val="24"/>
                <w:szCs w:val="24"/>
              </w:rPr>
            </w:pPr>
          </w:p>
        </w:tc>
        <w:tc>
          <w:tcPr>
            <w:tcW w:w="2520" w:type="dxa"/>
          </w:tcPr>
          <w:p w14:paraId="2A2B897F" w14:textId="195D5EB0" w:rsidR="00542164" w:rsidRPr="000E147F" w:rsidRDefault="00542164" w:rsidP="00975532">
            <w:pPr>
              <w:spacing w:line="360" w:lineRule="auto"/>
              <w:jc w:val="both"/>
              <w:rPr>
                <w:rFonts w:ascii="Book Antiqua" w:hAnsi="Book Antiqua"/>
                <w:sz w:val="24"/>
                <w:szCs w:val="24"/>
              </w:rPr>
            </w:pPr>
            <w:r w:rsidRPr="000E147F">
              <w:rPr>
                <w:rFonts w:ascii="Book Antiqua" w:hAnsi="Book Antiqua"/>
                <w:sz w:val="24"/>
                <w:szCs w:val="24"/>
              </w:rPr>
              <w:t>Treatment experienced G3: 145</w:t>
            </w:r>
          </w:p>
        </w:tc>
        <w:tc>
          <w:tcPr>
            <w:tcW w:w="1620" w:type="dxa"/>
          </w:tcPr>
          <w:p w14:paraId="6346A626" w14:textId="0957E6B6" w:rsidR="00542164" w:rsidRPr="000E147F" w:rsidRDefault="00542164" w:rsidP="00975532">
            <w:pPr>
              <w:spacing w:line="360" w:lineRule="auto"/>
              <w:jc w:val="both"/>
              <w:rPr>
                <w:rFonts w:ascii="Book Antiqua" w:hAnsi="Book Antiqua"/>
                <w:sz w:val="24"/>
                <w:szCs w:val="24"/>
              </w:rPr>
            </w:pPr>
            <w:r w:rsidRPr="000E147F">
              <w:rPr>
                <w:rFonts w:ascii="Book Antiqua" w:hAnsi="Book Antiqua"/>
                <w:sz w:val="24"/>
                <w:szCs w:val="24"/>
              </w:rPr>
              <w:t>79%</w:t>
            </w:r>
          </w:p>
        </w:tc>
        <w:tc>
          <w:tcPr>
            <w:tcW w:w="1530" w:type="dxa"/>
          </w:tcPr>
          <w:p w14:paraId="2860F7EB" w14:textId="2F4CA012" w:rsidR="00542164" w:rsidRPr="000E147F" w:rsidRDefault="00542164" w:rsidP="00975532">
            <w:pPr>
              <w:spacing w:line="360" w:lineRule="auto"/>
              <w:jc w:val="both"/>
              <w:rPr>
                <w:rFonts w:ascii="Book Antiqua" w:hAnsi="Book Antiqua"/>
                <w:sz w:val="24"/>
                <w:szCs w:val="24"/>
              </w:rPr>
            </w:pPr>
            <w:r w:rsidRPr="000E147F">
              <w:rPr>
                <w:rFonts w:ascii="Book Antiqua" w:hAnsi="Book Antiqua"/>
                <w:sz w:val="24"/>
                <w:szCs w:val="24"/>
              </w:rPr>
              <w:t>60%</w:t>
            </w:r>
          </w:p>
        </w:tc>
      </w:tr>
    </w:tbl>
    <w:p w14:paraId="55983800" w14:textId="5B8BF0CB" w:rsidR="00C94257" w:rsidRPr="000E147F" w:rsidRDefault="00C94257" w:rsidP="00975532">
      <w:pPr>
        <w:spacing w:after="0" w:line="360" w:lineRule="auto"/>
        <w:jc w:val="both"/>
        <w:rPr>
          <w:rFonts w:ascii="Book Antiqua" w:hAnsi="Book Antiqua"/>
          <w:sz w:val="24"/>
          <w:szCs w:val="24"/>
          <w:lang w:eastAsia="zh-CN"/>
        </w:rPr>
      </w:pPr>
      <w:r w:rsidRPr="000E147F">
        <w:rPr>
          <w:rFonts w:ascii="Book Antiqua" w:hAnsi="Book Antiqua"/>
          <w:sz w:val="24"/>
          <w:szCs w:val="24"/>
        </w:rPr>
        <w:t>SOF</w:t>
      </w:r>
      <w:r w:rsidR="00F22CBE" w:rsidRPr="000E147F">
        <w:rPr>
          <w:rFonts w:ascii="Book Antiqua" w:hAnsi="Book Antiqua"/>
          <w:sz w:val="24"/>
          <w:szCs w:val="24"/>
          <w:lang w:eastAsia="zh-CN"/>
        </w:rPr>
        <w:t>:</w:t>
      </w:r>
      <w:r w:rsidRPr="000E147F">
        <w:rPr>
          <w:rFonts w:ascii="Book Antiqua" w:hAnsi="Book Antiqua"/>
          <w:sz w:val="24"/>
          <w:szCs w:val="24"/>
        </w:rPr>
        <w:t xml:space="preserve"> </w:t>
      </w:r>
      <w:proofErr w:type="spellStart"/>
      <w:r w:rsidR="00F22CBE" w:rsidRPr="000E147F">
        <w:rPr>
          <w:rFonts w:ascii="Book Antiqua" w:hAnsi="Book Antiqua"/>
          <w:sz w:val="24"/>
          <w:szCs w:val="24"/>
        </w:rPr>
        <w:t>Sofosbuvir</w:t>
      </w:r>
      <w:proofErr w:type="spellEnd"/>
      <w:r w:rsidRPr="000E147F">
        <w:rPr>
          <w:rFonts w:ascii="Book Antiqua" w:hAnsi="Book Antiqua"/>
          <w:sz w:val="24"/>
          <w:szCs w:val="24"/>
        </w:rPr>
        <w:t xml:space="preserve">; </w:t>
      </w:r>
      <w:r w:rsidR="00565816" w:rsidRPr="000E147F">
        <w:rPr>
          <w:rFonts w:ascii="Book Antiqua" w:hAnsi="Book Antiqua"/>
          <w:sz w:val="24"/>
          <w:szCs w:val="24"/>
        </w:rPr>
        <w:t>peg IFN</w:t>
      </w:r>
      <w:r w:rsidR="00F22CBE" w:rsidRPr="000E147F">
        <w:rPr>
          <w:rFonts w:ascii="Book Antiqua" w:hAnsi="Book Antiqua"/>
          <w:sz w:val="24"/>
          <w:szCs w:val="24"/>
          <w:lang w:eastAsia="zh-CN"/>
        </w:rPr>
        <w:t>:</w:t>
      </w:r>
      <w:r w:rsidRPr="000E147F">
        <w:rPr>
          <w:rFonts w:ascii="Book Antiqua" w:hAnsi="Book Antiqua"/>
          <w:sz w:val="24"/>
          <w:szCs w:val="24"/>
        </w:rPr>
        <w:t xml:space="preserve"> </w:t>
      </w:r>
      <w:r w:rsidR="00F22CBE" w:rsidRPr="000E147F">
        <w:rPr>
          <w:rFonts w:ascii="Book Antiqua" w:hAnsi="Book Antiqua"/>
          <w:sz w:val="24"/>
          <w:szCs w:val="24"/>
        </w:rPr>
        <w:t>Peg interferon alfa-2a</w:t>
      </w:r>
      <w:r w:rsidRPr="000E147F">
        <w:rPr>
          <w:rFonts w:ascii="Book Antiqua" w:hAnsi="Book Antiqua"/>
          <w:sz w:val="24"/>
          <w:szCs w:val="24"/>
        </w:rPr>
        <w:t>; RBV</w:t>
      </w:r>
      <w:r w:rsidR="00F22CBE" w:rsidRPr="000E147F">
        <w:rPr>
          <w:rFonts w:ascii="Book Antiqua" w:hAnsi="Book Antiqua"/>
          <w:sz w:val="24"/>
          <w:szCs w:val="24"/>
          <w:lang w:eastAsia="zh-CN"/>
        </w:rPr>
        <w:t>:</w:t>
      </w:r>
      <w:r w:rsidRPr="000E147F">
        <w:rPr>
          <w:rFonts w:ascii="Book Antiqua" w:hAnsi="Book Antiqua"/>
          <w:sz w:val="24"/>
          <w:szCs w:val="24"/>
        </w:rPr>
        <w:t xml:space="preserve"> </w:t>
      </w:r>
      <w:r w:rsidR="00F22CBE" w:rsidRPr="000E147F">
        <w:rPr>
          <w:rFonts w:ascii="Book Antiqua" w:hAnsi="Book Antiqua"/>
          <w:sz w:val="24"/>
          <w:szCs w:val="24"/>
        </w:rPr>
        <w:t>Ribavirin</w:t>
      </w:r>
      <w:r w:rsidRPr="000E147F">
        <w:rPr>
          <w:rFonts w:ascii="Book Antiqua" w:hAnsi="Book Antiqua"/>
          <w:sz w:val="24"/>
          <w:szCs w:val="24"/>
        </w:rPr>
        <w:t>;</w:t>
      </w:r>
      <w:r w:rsidR="004709C9" w:rsidRPr="000E147F">
        <w:rPr>
          <w:rFonts w:ascii="Book Antiqua" w:hAnsi="Book Antiqua"/>
          <w:sz w:val="24"/>
          <w:szCs w:val="24"/>
        </w:rPr>
        <w:t xml:space="preserve"> G</w:t>
      </w:r>
      <w:r w:rsidR="00F22CBE" w:rsidRPr="000E147F">
        <w:rPr>
          <w:rFonts w:ascii="Book Antiqua" w:hAnsi="Book Antiqua"/>
          <w:sz w:val="24"/>
          <w:szCs w:val="24"/>
          <w:lang w:eastAsia="zh-CN"/>
        </w:rPr>
        <w:t xml:space="preserve">: </w:t>
      </w:r>
      <w:r w:rsidR="004709C9" w:rsidRPr="000E147F">
        <w:rPr>
          <w:rFonts w:ascii="Book Antiqua" w:hAnsi="Book Antiqua"/>
          <w:sz w:val="24"/>
          <w:szCs w:val="24"/>
        </w:rPr>
        <w:t>HCV genotype;</w:t>
      </w:r>
      <w:r w:rsidRPr="000E147F">
        <w:rPr>
          <w:rFonts w:ascii="Book Antiqua" w:hAnsi="Book Antiqua"/>
          <w:sz w:val="24"/>
          <w:szCs w:val="24"/>
        </w:rPr>
        <w:t xml:space="preserve"> SVR</w:t>
      </w:r>
      <w:r w:rsidR="00F22CBE" w:rsidRPr="000E147F">
        <w:rPr>
          <w:rFonts w:ascii="Book Antiqua" w:hAnsi="Book Antiqua"/>
          <w:sz w:val="24"/>
          <w:szCs w:val="24"/>
          <w:lang w:eastAsia="zh-CN"/>
        </w:rPr>
        <w:t>:</w:t>
      </w:r>
      <w:r w:rsidRPr="000E147F">
        <w:rPr>
          <w:rFonts w:ascii="Book Antiqua" w:hAnsi="Book Antiqua"/>
          <w:sz w:val="24"/>
          <w:szCs w:val="24"/>
        </w:rPr>
        <w:t xml:space="preserve"> </w:t>
      </w:r>
      <w:r w:rsidR="00F22CBE" w:rsidRPr="000E147F">
        <w:rPr>
          <w:rFonts w:ascii="Book Antiqua" w:hAnsi="Book Antiqua"/>
          <w:sz w:val="24"/>
          <w:szCs w:val="24"/>
        </w:rPr>
        <w:t xml:space="preserve">Sustained </w:t>
      </w:r>
      <w:proofErr w:type="spellStart"/>
      <w:r w:rsidRPr="000E147F">
        <w:rPr>
          <w:rFonts w:ascii="Book Antiqua" w:hAnsi="Book Antiqua"/>
          <w:sz w:val="24"/>
          <w:szCs w:val="24"/>
        </w:rPr>
        <w:t>virologic</w:t>
      </w:r>
      <w:proofErr w:type="spellEnd"/>
      <w:r w:rsidRPr="000E147F">
        <w:rPr>
          <w:rFonts w:ascii="Book Antiqua" w:hAnsi="Book Antiqua"/>
          <w:sz w:val="24"/>
          <w:szCs w:val="24"/>
        </w:rPr>
        <w:t xml:space="preserve"> response</w:t>
      </w:r>
      <w:r w:rsidR="00F22CBE" w:rsidRPr="000E147F">
        <w:rPr>
          <w:rFonts w:ascii="Book Antiqua" w:hAnsi="Book Antiqua"/>
          <w:sz w:val="24"/>
          <w:szCs w:val="24"/>
          <w:lang w:eastAsia="zh-CN"/>
        </w:rPr>
        <w:t>.</w:t>
      </w:r>
    </w:p>
    <w:p w14:paraId="0B83733F" w14:textId="77777777" w:rsidR="0089648B" w:rsidRPr="000E147F" w:rsidRDefault="0089648B" w:rsidP="00975532">
      <w:pPr>
        <w:spacing w:after="0" w:line="360" w:lineRule="auto"/>
        <w:jc w:val="both"/>
        <w:rPr>
          <w:rFonts w:ascii="Book Antiqua" w:hAnsi="Book Antiqua"/>
          <w:sz w:val="24"/>
          <w:szCs w:val="24"/>
        </w:rPr>
      </w:pPr>
      <w:r w:rsidRPr="000E147F">
        <w:rPr>
          <w:rFonts w:ascii="Book Antiqua" w:hAnsi="Book Antiqua"/>
          <w:sz w:val="24"/>
          <w:szCs w:val="24"/>
        </w:rPr>
        <w:br w:type="page"/>
      </w:r>
    </w:p>
    <w:p w14:paraId="19445424" w14:textId="508B7331" w:rsidR="00D709DE" w:rsidRPr="000E147F" w:rsidRDefault="00D709DE" w:rsidP="00975532">
      <w:pPr>
        <w:spacing w:after="0" w:line="360" w:lineRule="auto"/>
        <w:jc w:val="both"/>
        <w:rPr>
          <w:rFonts w:ascii="Book Antiqua" w:hAnsi="Book Antiqua"/>
          <w:b/>
          <w:sz w:val="24"/>
          <w:szCs w:val="24"/>
          <w:lang w:eastAsia="zh-CN"/>
        </w:rPr>
      </w:pPr>
      <w:r w:rsidRPr="000E147F">
        <w:rPr>
          <w:rFonts w:ascii="Book Antiqua" w:hAnsi="Book Antiqua"/>
          <w:b/>
          <w:sz w:val="24"/>
          <w:szCs w:val="24"/>
        </w:rPr>
        <w:t xml:space="preserve">Table </w:t>
      </w:r>
      <w:r w:rsidR="00FE6BE4" w:rsidRPr="000E147F">
        <w:rPr>
          <w:rFonts w:ascii="Book Antiqua" w:hAnsi="Book Antiqua"/>
          <w:b/>
          <w:sz w:val="24"/>
          <w:szCs w:val="24"/>
        </w:rPr>
        <w:t>6</w:t>
      </w:r>
      <w:r w:rsidR="00A65290" w:rsidRPr="000E147F">
        <w:rPr>
          <w:rFonts w:ascii="Book Antiqua" w:hAnsi="Book Antiqua"/>
          <w:b/>
          <w:sz w:val="24"/>
          <w:szCs w:val="24"/>
        </w:rPr>
        <w:t xml:space="preserve"> SVR achieved in the </w:t>
      </w:r>
      <w:r w:rsidRPr="000E147F">
        <w:rPr>
          <w:rFonts w:ascii="Book Antiqua" w:hAnsi="Book Antiqua"/>
          <w:b/>
          <w:sz w:val="24"/>
          <w:szCs w:val="24"/>
        </w:rPr>
        <w:t xml:space="preserve">COSMOS </w:t>
      </w:r>
      <w:proofErr w:type="gramStart"/>
      <w:r w:rsidRPr="000E147F">
        <w:rPr>
          <w:rFonts w:ascii="Book Antiqua" w:hAnsi="Book Antiqua"/>
          <w:b/>
          <w:sz w:val="24"/>
          <w:szCs w:val="24"/>
        </w:rPr>
        <w:t>study</w:t>
      </w:r>
      <w:r w:rsidR="004426C5" w:rsidRPr="000E147F">
        <w:rPr>
          <w:rFonts w:ascii="Book Antiqua" w:hAnsi="Book Antiqua"/>
          <w:b/>
          <w:sz w:val="24"/>
          <w:szCs w:val="24"/>
          <w:vertAlign w:val="superscript"/>
        </w:rPr>
        <w:t>[</w:t>
      </w:r>
      <w:proofErr w:type="gramEnd"/>
      <w:r w:rsidR="004426C5" w:rsidRPr="000E147F">
        <w:rPr>
          <w:rFonts w:ascii="Book Antiqua" w:hAnsi="Book Antiqua"/>
          <w:b/>
          <w:sz w:val="24"/>
          <w:szCs w:val="24"/>
          <w:vertAlign w:val="superscript"/>
        </w:rPr>
        <w:t>43]</w:t>
      </w:r>
    </w:p>
    <w:tbl>
      <w:tblPr>
        <w:tblStyle w:val="TableGrid"/>
        <w:tblW w:w="9355" w:type="dxa"/>
        <w:tblLayout w:type="fixed"/>
        <w:tblLook w:val="04A0" w:firstRow="1" w:lastRow="0" w:firstColumn="1" w:lastColumn="0" w:noHBand="0" w:noVBand="1"/>
      </w:tblPr>
      <w:tblGrid>
        <w:gridCol w:w="3865"/>
        <w:gridCol w:w="2430"/>
        <w:gridCol w:w="1530"/>
        <w:gridCol w:w="1530"/>
      </w:tblGrid>
      <w:tr w:rsidR="000E147F" w:rsidRPr="000E147F" w14:paraId="194DE5E6" w14:textId="77777777" w:rsidTr="0089648B">
        <w:tc>
          <w:tcPr>
            <w:tcW w:w="3865" w:type="dxa"/>
          </w:tcPr>
          <w:p w14:paraId="6D5CAA43" w14:textId="285D6593" w:rsidR="00D709DE" w:rsidRPr="000E147F" w:rsidRDefault="00D709DE" w:rsidP="00975532">
            <w:pPr>
              <w:spacing w:line="360" w:lineRule="auto"/>
              <w:jc w:val="both"/>
              <w:rPr>
                <w:rFonts w:ascii="Book Antiqua" w:hAnsi="Book Antiqua"/>
                <w:b/>
                <w:sz w:val="24"/>
                <w:szCs w:val="24"/>
              </w:rPr>
            </w:pPr>
            <w:r w:rsidRPr="000E147F">
              <w:rPr>
                <w:rFonts w:ascii="Book Antiqua" w:hAnsi="Book Antiqua"/>
                <w:b/>
                <w:sz w:val="24"/>
                <w:szCs w:val="24"/>
              </w:rPr>
              <w:t>Cohort</w:t>
            </w:r>
          </w:p>
        </w:tc>
        <w:tc>
          <w:tcPr>
            <w:tcW w:w="2430" w:type="dxa"/>
          </w:tcPr>
          <w:p w14:paraId="16FCCD98" w14:textId="77777777" w:rsidR="00D709DE" w:rsidRPr="000E147F" w:rsidRDefault="00D709DE" w:rsidP="00975532">
            <w:pPr>
              <w:spacing w:line="360" w:lineRule="auto"/>
              <w:jc w:val="both"/>
              <w:rPr>
                <w:rFonts w:ascii="Book Antiqua" w:hAnsi="Book Antiqua"/>
                <w:b/>
                <w:sz w:val="24"/>
                <w:szCs w:val="24"/>
              </w:rPr>
            </w:pPr>
            <w:r w:rsidRPr="000E147F">
              <w:rPr>
                <w:rFonts w:ascii="Book Antiqua" w:hAnsi="Book Antiqua"/>
                <w:b/>
                <w:sz w:val="24"/>
                <w:szCs w:val="24"/>
              </w:rPr>
              <w:t>Regimen</w:t>
            </w:r>
          </w:p>
        </w:tc>
        <w:tc>
          <w:tcPr>
            <w:tcW w:w="1530" w:type="dxa"/>
          </w:tcPr>
          <w:p w14:paraId="7FED9F0A" w14:textId="734A79DE" w:rsidR="00D709DE" w:rsidRPr="000E147F" w:rsidRDefault="00D709DE" w:rsidP="00975532">
            <w:pPr>
              <w:spacing w:line="360" w:lineRule="auto"/>
              <w:jc w:val="both"/>
              <w:rPr>
                <w:rFonts w:ascii="Book Antiqua" w:hAnsi="Book Antiqua"/>
                <w:b/>
                <w:sz w:val="24"/>
                <w:szCs w:val="24"/>
              </w:rPr>
            </w:pPr>
            <w:r w:rsidRPr="000E147F">
              <w:rPr>
                <w:rFonts w:ascii="Book Antiqua" w:hAnsi="Book Antiqua"/>
                <w:b/>
                <w:sz w:val="24"/>
                <w:szCs w:val="24"/>
              </w:rPr>
              <w:t>Duration (</w:t>
            </w:r>
            <w:proofErr w:type="spellStart"/>
            <w:r w:rsidRPr="000E147F">
              <w:rPr>
                <w:rFonts w:ascii="Book Antiqua" w:hAnsi="Book Antiqua"/>
                <w:b/>
                <w:sz w:val="24"/>
                <w:szCs w:val="24"/>
              </w:rPr>
              <w:t>w</w:t>
            </w:r>
            <w:r w:rsidR="00F22CBE" w:rsidRPr="000E147F">
              <w:rPr>
                <w:rFonts w:ascii="Book Antiqua" w:hAnsi="Book Antiqua"/>
                <w:b/>
                <w:sz w:val="24"/>
                <w:szCs w:val="24"/>
              </w:rPr>
              <w:t>k</w:t>
            </w:r>
            <w:proofErr w:type="spellEnd"/>
            <w:r w:rsidRPr="000E147F">
              <w:rPr>
                <w:rFonts w:ascii="Book Antiqua" w:hAnsi="Book Antiqua"/>
                <w:b/>
                <w:sz w:val="24"/>
                <w:szCs w:val="24"/>
              </w:rPr>
              <w:t>)</w:t>
            </w:r>
          </w:p>
        </w:tc>
        <w:tc>
          <w:tcPr>
            <w:tcW w:w="1530" w:type="dxa"/>
          </w:tcPr>
          <w:p w14:paraId="59FB508C" w14:textId="2952C583" w:rsidR="00D709DE" w:rsidRPr="000E147F" w:rsidRDefault="00D709DE" w:rsidP="00975532">
            <w:pPr>
              <w:spacing w:line="360" w:lineRule="auto"/>
              <w:jc w:val="both"/>
              <w:rPr>
                <w:rFonts w:ascii="Book Antiqua" w:hAnsi="Book Antiqua"/>
                <w:b/>
                <w:sz w:val="24"/>
                <w:szCs w:val="24"/>
              </w:rPr>
            </w:pPr>
            <w:r w:rsidRPr="000E147F">
              <w:rPr>
                <w:rFonts w:ascii="Book Antiqua" w:hAnsi="Book Antiqua"/>
                <w:b/>
                <w:sz w:val="24"/>
                <w:szCs w:val="24"/>
              </w:rPr>
              <w:t>SVR 12</w:t>
            </w:r>
            <w:r w:rsidRPr="000E147F">
              <w:rPr>
                <w:rFonts w:ascii="Book Antiqua" w:hAnsi="Book Antiqua"/>
                <w:b/>
                <w:sz w:val="24"/>
                <w:szCs w:val="24"/>
              </w:rPr>
              <w:br/>
            </w:r>
          </w:p>
        </w:tc>
      </w:tr>
      <w:tr w:rsidR="000E147F" w:rsidRPr="000E147F" w14:paraId="148AD033" w14:textId="77777777" w:rsidTr="0089648B">
        <w:tc>
          <w:tcPr>
            <w:tcW w:w="3865" w:type="dxa"/>
            <w:vMerge w:val="restart"/>
          </w:tcPr>
          <w:p w14:paraId="003F4E08" w14:textId="77777777" w:rsidR="00D709DE" w:rsidRPr="000E147F" w:rsidRDefault="00D709DE" w:rsidP="00975532">
            <w:pPr>
              <w:spacing w:line="360" w:lineRule="auto"/>
              <w:jc w:val="both"/>
              <w:rPr>
                <w:rFonts w:ascii="Book Antiqua" w:hAnsi="Book Antiqua"/>
                <w:sz w:val="24"/>
                <w:szCs w:val="24"/>
              </w:rPr>
            </w:pPr>
            <w:r w:rsidRPr="000E147F">
              <w:rPr>
                <w:rFonts w:ascii="Book Antiqua" w:hAnsi="Book Antiqua"/>
                <w:sz w:val="24"/>
                <w:szCs w:val="24"/>
              </w:rPr>
              <w:t>Cohort 1 : Prior non-responder HCV patients with METAVIR scores (F0-F2)</w:t>
            </w:r>
          </w:p>
          <w:p w14:paraId="5C7976A1" w14:textId="41129086" w:rsidR="00A65290" w:rsidRPr="000E147F" w:rsidRDefault="00A65290" w:rsidP="00975532">
            <w:pPr>
              <w:spacing w:line="360" w:lineRule="auto"/>
              <w:jc w:val="both"/>
              <w:rPr>
                <w:rFonts w:ascii="Book Antiqua" w:hAnsi="Book Antiqua"/>
                <w:sz w:val="24"/>
                <w:szCs w:val="24"/>
              </w:rPr>
            </w:pPr>
          </w:p>
        </w:tc>
        <w:tc>
          <w:tcPr>
            <w:tcW w:w="2430" w:type="dxa"/>
          </w:tcPr>
          <w:p w14:paraId="3AC8E2AB" w14:textId="14F5CFB5" w:rsidR="00D709DE" w:rsidRPr="000E147F" w:rsidRDefault="00D709DE" w:rsidP="00975532">
            <w:pPr>
              <w:spacing w:line="360" w:lineRule="auto"/>
              <w:jc w:val="both"/>
              <w:rPr>
                <w:rFonts w:ascii="Book Antiqua" w:hAnsi="Book Antiqua"/>
                <w:sz w:val="24"/>
                <w:szCs w:val="24"/>
              </w:rPr>
            </w:pPr>
            <w:r w:rsidRPr="000E147F">
              <w:rPr>
                <w:rFonts w:ascii="Book Antiqua" w:hAnsi="Book Antiqua"/>
                <w:sz w:val="24"/>
                <w:szCs w:val="24"/>
              </w:rPr>
              <w:t>SMV/SOF + RBV</w:t>
            </w:r>
          </w:p>
        </w:tc>
        <w:tc>
          <w:tcPr>
            <w:tcW w:w="1530" w:type="dxa"/>
          </w:tcPr>
          <w:p w14:paraId="41DD7FBD" w14:textId="2E95448A" w:rsidR="00D709DE" w:rsidRPr="000E147F" w:rsidRDefault="00A65290" w:rsidP="00975532">
            <w:pPr>
              <w:spacing w:line="360" w:lineRule="auto"/>
              <w:jc w:val="both"/>
              <w:rPr>
                <w:rFonts w:ascii="Book Antiqua" w:hAnsi="Book Antiqua"/>
                <w:sz w:val="24"/>
                <w:szCs w:val="24"/>
              </w:rPr>
            </w:pPr>
            <w:r w:rsidRPr="000E147F">
              <w:rPr>
                <w:rFonts w:ascii="Book Antiqua" w:hAnsi="Book Antiqua"/>
                <w:sz w:val="24"/>
                <w:szCs w:val="24"/>
              </w:rPr>
              <w:t>24</w:t>
            </w:r>
          </w:p>
        </w:tc>
        <w:tc>
          <w:tcPr>
            <w:tcW w:w="1530" w:type="dxa"/>
          </w:tcPr>
          <w:p w14:paraId="697A5138" w14:textId="03D12D0F" w:rsidR="00D709DE" w:rsidRPr="000E147F" w:rsidRDefault="00F22CBE" w:rsidP="00975532">
            <w:pPr>
              <w:spacing w:line="360" w:lineRule="auto"/>
              <w:jc w:val="both"/>
              <w:rPr>
                <w:rFonts w:ascii="Book Antiqua" w:hAnsi="Book Antiqua"/>
                <w:sz w:val="24"/>
                <w:szCs w:val="24"/>
                <w:lang w:eastAsia="zh-CN"/>
              </w:rPr>
            </w:pPr>
            <w:r w:rsidRPr="000E147F">
              <w:rPr>
                <w:rFonts w:ascii="Book Antiqua" w:hAnsi="Book Antiqua"/>
                <w:sz w:val="24"/>
                <w:szCs w:val="24"/>
              </w:rPr>
              <w:t xml:space="preserve">79% </w:t>
            </w:r>
          </w:p>
        </w:tc>
      </w:tr>
      <w:tr w:rsidR="000E147F" w:rsidRPr="000E147F" w14:paraId="3DE9BC23" w14:textId="77777777" w:rsidTr="0089648B">
        <w:tc>
          <w:tcPr>
            <w:tcW w:w="3865" w:type="dxa"/>
            <w:vMerge/>
          </w:tcPr>
          <w:p w14:paraId="2C61FBDC" w14:textId="77777777" w:rsidR="00D709DE" w:rsidRPr="000E147F" w:rsidRDefault="00D709DE" w:rsidP="00975532">
            <w:pPr>
              <w:spacing w:line="360" w:lineRule="auto"/>
              <w:jc w:val="both"/>
              <w:rPr>
                <w:rFonts w:ascii="Book Antiqua" w:hAnsi="Book Antiqua"/>
                <w:sz w:val="24"/>
                <w:szCs w:val="24"/>
              </w:rPr>
            </w:pPr>
          </w:p>
        </w:tc>
        <w:tc>
          <w:tcPr>
            <w:tcW w:w="2430" w:type="dxa"/>
          </w:tcPr>
          <w:p w14:paraId="4607FDC4" w14:textId="7FE3DDBF" w:rsidR="00D709DE" w:rsidRPr="000E147F" w:rsidRDefault="00D709DE" w:rsidP="00975532">
            <w:pPr>
              <w:spacing w:line="360" w:lineRule="auto"/>
              <w:jc w:val="both"/>
              <w:rPr>
                <w:rFonts w:ascii="Book Antiqua" w:hAnsi="Book Antiqua"/>
                <w:sz w:val="24"/>
                <w:szCs w:val="24"/>
              </w:rPr>
            </w:pPr>
            <w:r w:rsidRPr="000E147F">
              <w:rPr>
                <w:rFonts w:ascii="Book Antiqua" w:hAnsi="Book Antiqua"/>
                <w:sz w:val="24"/>
                <w:szCs w:val="24"/>
              </w:rPr>
              <w:t>SMV/SOF</w:t>
            </w:r>
          </w:p>
        </w:tc>
        <w:tc>
          <w:tcPr>
            <w:tcW w:w="1530" w:type="dxa"/>
          </w:tcPr>
          <w:p w14:paraId="6029915A" w14:textId="05A74090" w:rsidR="00D709DE" w:rsidRPr="000E147F" w:rsidRDefault="00A65290" w:rsidP="00975532">
            <w:pPr>
              <w:spacing w:line="360" w:lineRule="auto"/>
              <w:jc w:val="both"/>
              <w:rPr>
                <w:rFonts w:ascii="Book Antiqua" w:hAnsi="Book Antiqua"/>
                <w:sz w:val="24"/>
                <w:szCs w:val="24"/>
              </w:rPr>
            </w:pPr>
            <w:r w:rsidRPr="000E147F">
              <w:rPr>
                <w:rFonts w:ascii="Book Antiqua" w:hAnsi="Book Antiqua"/>
                <w:sz w:val="24"/>
                <w:szCs w:val="24"/>
              </w:rPr>
              <w:t>24</w:t>
            </w:r>
          </w:p>
        </w:tc>
        <w:tc>
          <w:tcPr>
            <w:tcW w:w="1530" w:type="dxa"/>
          </w:tcPr>
          <w:p w14:paraId="35BA0F4D" w14:textId="0ABA54C5" w:rsidR="00D709DE" w:rsidRPr="000E147F" w:rsidRDefault="00A65290" w:rsidP="00975532">
            <w:pPr>
              <w:spacing w:line="360" w:lineRule="auto"/>
              <w:jc w:val="both"/>
              <w:rPr>
                <w:rFonts w:ascii="Book Antiqua" w:hAnsi="Book Antiqua"/>
                <w:sz w:val="24"/>
                <w:szCs w:val="24"/>
              </w:rPr>
            </w:pPr>
            <w:r w:rsidRPr="000E147F">
              <w:rPr>
                <w:rFonts w:ascii="Book Antiqua" w:hAnsi="Book Antiqua"/>
                <w:sz w:val="24"/>
                <w:szCs w:val="24"/>
              </w:rPr>
              <w:t xml:space="preserve">93% </w:t>
            </w:r>
          </w:p>
        </w:tc>
      </w:tr>
      <w:tr w:rsidR="000E147F" w:rsidRPr="000E147F" w14:paraId="6769AB71" w14:textId="77777777" w:rsidTr="0089648B">
        <w:tc>
          <w:tcPr>
            <w:tcW w:w="3865" w:type="dxa"/>
            <w:vMerge/>
          </w:tcPr>
          <w:p w14:paraId="4AE36946" w14:textId="77777777" w:rsidR="00D709DE" w:rsidRPr="000E147F" w:rsidRDefault="00D709DE" w:rsidP="00975532">
            <w:pPr>
              <w:spacing w:line="360" w:lineRule="auto"/>
              <w:jc w:val="both"/>
              <w:rPr>
                <w:rFonts w:ascii="Book Antiqua" w:hAnsi="Book Antiqua"/>
                <w:sz w:val="24"/>
                <w:szCs w:val="24"/>
              </w:rPr>
            </w:pPr>
          </w:p>
        </w:tc>
        <w:tc>
          <w:tcPr>
            <w:tcW w:w="2430" w:type="dxa"/>
          </w:tcPr>
          <w:p w14:paraId="114A851D" w14:textId="5C583E4B" w:rsidR="00D709DE" w:rsidRPr="000E147F" w:rsidRDefault="00D709DE" w:rsidP="00975532">
            <w:pPr>
              <w:spacing w:line="360" w:lineRule="auto"/>
              <w:jc w:val="both"/>
              <w:rPr>
                <w:rFonts w:ascii="Book Antiqua" w:hAnsi="Book Antiqua"/>
                <w:sz w:val="24"/>
                <w:szCs w:val="24"/>
              </w:rPr>
            </w:pPr>
            <w:r w:rsidRPr="000E147F">
              <w:rPr>
                <w:rFonts w:ascii="Book Antiqua" w:hAnsi="Book Antiqua"/>
                <w:sz w:val="24"/>
                <w:szCs w:val="24"/>
              </w:rPr>
              <w:t>SMV/SOF + RBV</w:t>
            </w:r>
          </w:p>
        </w:tc>
        <w:tc>
          <w:tcPr>
            <w:tcW w:w="1530" w:type="dxa"/>
          </w:tcPr>
          <w:p w14:paraId="4BFEDF26" w14:textId="7A7B1242" w:rsidR="00D709DE" w:rsidRPr="000E147F" w:rsidRDefault="00A65290" w:rsidP="00975532">
            <w:pPr>
              <w:spacing w:line="360" w:lineRule="auto"/>
              <w:jc w:val="both"/>
              <w:rPr>
                <w:rFonts w:ascii="Book Antiqua" w:hAnsi="Book Antiqua"/>
                <w:sz w:val="24"/>
                <w:szCs w:val="24"/>
              </w:rPr>
            </w:pPr>
            <w:r w:rsidRPr="000E147F">
              <w:rPr>
                <w:rFonts w:ascii="Book Antiqua" w:hAnsi="Book Antiqua"/>
                <w:sz w:val="24"/>
                <w:szCs w:val="24"/>
              </w:rPr>
              <w:t>12</w:t>
            </w:r>
          </w:p>
        </w:tc>
        <w:tc>
          <w:tcPr>
            <w:tcW w:w="1530" w:type="dxa"/>
          </w:tcPr>
          <w:p w14:paraId="0BC388F4" w14:textId="42C536B8" w:rsidR="00D709DE" w:rsidRPr="000E147F" w:rsidRDefault="00F22CBE" w:rsidP="00975532">
            <w:pPr>
              <w:spacing w:line="360" w:lineRule="auto"/>
              <w:jc w:val="both"/>
              <w:rPr>
                <w:rFonts w:ascii="Book Antiqua" w:hAnsi="Book Antiqua"/>
                <w:sz w:val="24"/>
                <w:szCs w:val="24"/>
                <w:lang w:eastAsia="zh-CN"/>
              </w:rPr>
            </w:pPr>
            <w:r w:rsidRPr="000E147F">
              <w:rPr>
                <w:rFonts w:ascii="Book Antiqua" w:hAnsi="Book Antiqua"/>
                <w:sz w:val="24"/>
                <w:szCs w:val="24"/>
              </w:rPr>
              <w:t xml:space="preserve">96% </w:t>
            </w:r>
          </w:p>
        </w:tc>
      </w:tr>
      <w:tr w:rsidR="000E147F" w:rsidRPr="000E147F" w14:paraId="20D875CA" w14:textId="77777777" w:rsidTr="0089648B">
        <w:tc>
          <w:tcPr>
            <w:tcW w:w="3865" w:type="dxa"/>
            <w:vMerge/>
          </w:tcPr>
          <w:p w14:paraId="5BE2EDBC" w14:textId="77777777" w:rsidR="00D709DE" w:rsidRPr="000E147F" w:rsidRDefault="00D709DE" w:rsidP="00975532">
            <w:pPr>
              <w:spacing w:line="360" w:lineRule="auto"/>
              <w:jc w:val="both"/>
              <w:rPr>
                <w:rFonts w:ascii="Book Antiqua" w:hAnsi="Book Antiqua"/>
                <w:sz w:val="24"/>
                <w:szCs w:val="24"/>
              </w:rPr>
            </w:pPr>
          </w:p>
        </w:tc>
        <w:tc>
          <w:tcPr>
            <w:tcW w:w="2430" w:type="dxa"/>
          </w:tcPr>
          <w:p w14:paraId="2BC71D6A" w14:textId="71D75732" w:rsidR="00D709DE" w:rsidRPr="000E147F" w:rsidRDefault="00D709DE" w:rsidP="00975532">
            <w:pPr>
              <w:spacing w:line="360" w:lineRule="auto"/>
              <w:jc w:val="both"/>
              <w:rPr>
                <w:rFonts w:ascii="Book Antiqua" w:hAnsi="Book Antiqua"/>
                <w:sz w:val="24"/>
                <w:szCs w:val="24"/>
              </w:rPr>
            </w:pPr>
            <w:r w:rsidRPr="000E147F">
              <w:rPr>
                <w:rFonts w:ascii="Book Antiqua" w:hAnsi="Book Antiqua"/>
                <w:sz w:val="24"/>
                <w:szCs w:val="24"/>
              </w:rPr>
              <w:t>SMV/SOF</w:t>
            </w:r>
          </w:p>
        </w:tc>
        <w:tc>
          <w:tcPr>
            <w:tcW w:w="1530" w:type="dxa"/>
          </w:tcPr>
          <w:p w14:paraId="38F252DF" w14:textId="3365BC98" w:rsidR="00D709DE" w:rsidRPr="000E147F" w:rsidRDefault="00A65290" w:rsidP="00975532">
            <w:pPr>
              <w:spacing w:line="360" w:lineRule="auto"/>
              <w:jc w:val="both"/>
              <w:rPr>
                <w:rFonts w:ascii="Book Antiqua" w:hAnsi="Book Antiqua"/>
                <w:sz w:val="24"/>
                <w:szCs w:val="24"/>
              </w:rPr>
            </w:pPr>
            <w:r w:rsidRPr="000E147F">
              <w:rPr>
                <w:rFonts w:ascii="Book Antiqua" w:hAnsi="Book Antiqua"/>
                <w:sz w:val="24"/>
                <w:szCs w:val="24"/>
              </w:rPr>
              <w:t>12</w:t>
            </w:r>
          </w:p>
        </w:tc>
        <w:tc>
          <w:tcPr>
            <w:tcW w:w="1530" w:type="dxa"/>
          </w:tcPr>
          <w:p w14:paraId="4361FA9F" w14:textId="22D114BA" w:rsidR="00D709DE" w:rsidRPr="000E147F" w:rsidRDefault="00A65290" w:rsidP="00975532">
            <w:pPr>
              <w:spacing w:line="360" w:lineRule="auto"/>
              <w:jc w:val="both"/>
              <w:rPr>
                <w:rFonts w:ascii="Book Antiqua" w:hAnsi="Book Antiqua"/>
                <w:sz w:val="24"/>
                <w:szCs w:val="24"/>
              </w:rPr>
            </w:pPr>
            <w:r w:rsidRPr="000E147F">
              <w:rPr>
                <w:rFonts w:ascii="Book Antiqua" w:hAnsi="Book Antiqua"/>
                <w:sz w:val="24"/>
                <w:szCs w:val="24"/>
              </w:rPr>
              <w:t xml:space="preserve">93% </w:t>
            </w:r>
          </w:p>
        </w:tc>
      </w:tr>
      <w:tr w:rsidR="000E147F" w:rsidRPr="000E147F" w14:paraId="50084A0D" w14:textId="77777777" w:rsidTr="0089648B">
        <w:tc>
          <w:tcPr>
            <w:tcW w:w="3865" w:type="dxa"/>
            <w:vMerge w:val="restart"/>
          </w:tcPr>
          <w:p w14:paraId="2B2B798F" w14:textId="1662695E" w:rsidR="00D709DE" w:rsidRPr="000E147F" w:rsidRDefault="00D709DE" w:rsidP="00975532">
            <w:pPr>
              <w:spacing w:line="360" w:lineRule="auto"/>
              <w:jc w:val="both"/>
              <w:rPr>
                <w:rFonts w:ascii="Book Antiqua" w:hAnsi="Book Antiqua"/>
                <w:sz w:val="24"/>
                <w:szCs w:val="24"/>
              </w:rPr>
            </w:pPr>
            <w:r w:rsidRPr="000E147F">
              <w:rPr>
                <w:rFonts w:ascii="Book Antiqua" w:hAnsi="Book Antiqua"/>
                <w:sz w:val="24"/>
                <w:szCs w:val="24"/>
              </w:rPr>
              <w:t>Cohort 2 : Prior non-responder</w:t>
            </w:r>
            <w:r w:rsidR="00A65290" w:rsidRPr="000E147F">
              <w:rPr>
                <w:rFonts w:ascii="Book Antiqua" w:hAnsi="Book Antiqua"/>
                <w:sz w:val="24"/>
                <w:szCs w:val="24"/>
              </w:rPr>
              <w:t xml:space="preserve"> and treatment naïve</w:t>
            </w:r>
            <w:r w:rsidRPr="000E147F">
              <w:rPr>
                <w:rFonts w:ascii="Book Antiqua" w:hAnsi="Book Antiqua"/>
                <w:sz w:val="24"/>
                <w:szCs w:val="24"/>
              </w:rPr>
              <w:t xml:space="preserve"> HCV patients with METAVIR scores (F</w:t>
            </w:r>
            <w:r w:rsidR="00A65290" w:rsidRPr="000E147F">
              <w:rPr>
                <w:rFonts w:ascii="Book Antiqua" w:hAnsi="Book Antiqua"/>
                <w:sz w:val="24"/>
                <w:szCs w:val="24"/>
              </w:rPr>
              <w:t>3-F4)</w:t>
            </w:r>
          </w:p>
        </w:tc>
        <w:tc>
          <w:tcPr>
            <w:tcW w:w="2430" w:type="dxa"/>
          </w:tcPr>
          <w:p w14:paraId="3DE33F1D" w14:textId="1E84BBE3" w:rsidR="00D709DE" w:rsidRPr="000E147F" w:rsidRDefault="00D709DE" w:rsidP="00975532">
            <w:pPr>
              <w:spacing w:line="360" w:lineRule="auto"/>
              <w:jc w:val="both"/>
              <w:rPr>
                <w:rFonts w:ascii="Book Antiqua" w:hAnsi="Book Antiqua"/>
                <w:sz w:val="24"/>
                <w:szCs w:val="24"/>
              </w:rPr>
            </w:pPr>
            <w:r w:rsidRPr="000E147F">
              <w:rPr>
                <w:rFonts w:ascii="Book Antiqua" w:hAnsi="Book Antiqua"/>
                <w:sz w:val="24"/>
                <w:szCs w:val="24"/>
              </w:rPr>
              <w:t>SMV/SOF + RBV</w:t>
            </w:r>
          </w:p>
        </w:tc>
        <w:tc>
          <w:tcPr>
            <w:tcW w:w="1530" w:type="dxa"/>
          </w:tcPr>
          <w:p w14:paraId="585D3C16" w14:textId="137EFAEC" w:rsidR="00D709DE" w:rsidRPr="000E147F" w:rsidRDefault="00A65290" w:rsidP="00975532">
            <w:pPr>
              <w:spacing w:line="360" w:lineRule="auto"/>
              <w:jc w:val="both"/>
              <w:rPr>
                <w:rFonts w:ascii="Book Antiqua" w:hAnsi="Book Antiqua"/>
                <w:sz w:val="24"/>
                <w:szCs w:val="24"/>
              </w:rPr>
            </w:pPr>
            <w:r w:rsidRPr="000E147F">
              <w:rPr>
                <w:rFonts w:ascii="Book Antiqua" w:hAnsi="Book Antiqua"/>
                <w:sz w:val="24"/>
                <w:szCs w:val="24"/>
              </w:rPr>
              <w:t>24</w:t>
            </w:r>
          </w:p>
        </w:tc>
        <w:tc>
          <w:tcPr>
            <w:tcW w:w="1530" w:type="dxa"/>
          </w:tcPr>
          <w:p w14:paraId="0BD6F1D6" w14:textId="2DD1CA4D" w:rsidR="00D709DE" w:rsidRPr="000E147F" w:rsidRDefault="00F22CBE" w:rsidP="00975532">
            <w:pPr>
              <w:spacing w:line="360" w:lineRule="auto"/>
              <w:jc w:val="both"/>
              <w:rPr>
                <w:rFonts w:ascii="Book Antiqua" w:hAnsi="Book Antiqua"/>
                <w:sz w:val="24"/>
                <w:szCs w:val="24"/>
                <w:lang w:eastAsia="zh-CN"/>
              </w:rPr>
            </w:pPr>
            <w:r w:rsidRPr="000E147F">
              <w:rPr>
                <w:rFonts w:ascii="Book Antiqua" w:hAnsi="Book Antiqua"/>
                <w:sz w:val="24"/>
                <w:szCs w:val="24"/>
              </w:rPr>
              <w:t xml:space="preserve">93% </w:t>
            </w:r>
          </w:p>
        </w:tc>
      </w:tr>
      <w:tr w:rsidR="000E147F" w:rsidRPr="000E147F" w14:paraId="2EB2BEE1" w14:textId="77777777" w:rsidTr="0089648B">
        <w:tc>
          <w:tcPr>
            <w:tcW w:w="3865" w:type="dxa"/>
            <w:vMerge/>
          </w:tcPr>
          <w:p w14:paraId="690DAE1C" w14:textId="77777777" w:rsidR="00D709DE" w:rsidRPr="000E147F" w:rsidRDefault="00D709DE" w:rsidP="00975532">
            <w:pPr>
              <w:spacing w:line="360" w:lineRule="auto"/>
              <w:jc w:val="both"/>
              <w:rPr>
                <w:rFonts w:ascii="Book Antiqua" w:hAnsi="Book Antiqua"/>
                <w:sz w:val="24"/>
                <w:szCs w:val="24"/>
              </w:rPr>
            </w:pPr>
          </w:p>
        </w:tc>
        <w:tc>
          <w:tcPr>
            <w:tcW w:w="2430" w:type="dxa"/>
          </w:tcPr>
          <w:p w14:paraId="4CDD5CC3" w14:textId="1805A5FF" w:rsidR="00D709DE" w:rsidRPr="000E147F" w:rsidRDefault="00D709DE" w:rsidP="00975532">
            <w:pPr>
              <w:spacing w:line="360" w:lineRule="auto"/>
              <w:jc w:val="both"/>
              <w:rPr>
                <w:rFonts w:ascii="Book Antiqua" w:hAnsi="Book Antiqua"/>
                <w:sz w:val="24"/>
                <w:szCs w:val="24"/>
              </w:rPr>
            </w:pPr>
            <w:r w:rsidRPr="000E147F">
              <w:rPr>
                <w:rFonts w:ascii="Book Antiqua" w:hAnsi="Book Antiqua"/>
                <w:sz w:val="24"/>
                <w:szCs w:val="24"/>
              </w:rPr>
              <w:t>SMV/SOF</w:t>
            </w:r>
          </w:p>
        </w:tc>
        <w:tc>
          <w:tcPr>
            <w:tcW w:w="1530" w:type="dxa"/>
          </w:tcPr>
          <w:p w14:paraId="20B84333" w14:textId="3AF76087" w:rsidR="00D709DE" w:rsidRPr="000E147F" w:rsidRDefault="00A65290" w:rsidP="00975532">
            <w:pPr>
              <w:spacing w:line="360" w:lineRule="auto"/>
              <w:jc w:val="both"/>
              <w:rPr>
                <w:rFonts w:ascii="Book Antiqua" w:hAnsi="Book Antiqua"/>
                <w:sz w:val="24"/>
                <w:szCs w:val="24"/>
              </w:rPr>
            </w:pPr>
            <w:r w:rsidRPr="000E147F">
              <w:rPr>
                <w:rFonts w:ascii="Book Antiqua" w:hAnsi="Book Antiqua"/>
                <w:sz w:val="24"/>
                <w:szCs w:val="24"/>
              </w:rPr>
              <w:t>24</w:t>
            </w:r>
          </w:p>
        </w:tc>
        <w:tc>
          <w:tcPr>
            <w:tcW w:w="1530" w:type="dxa"/>
          </w:tcPr>
          <w:p w14:paraId="57F6B60C" w14:textId="644ABCD2" w:rsidR="00D709DE" w:rsidRPr="000E147F" w:rsidRDefault="00A65290" w:rsidP="00975532">
            <w:pPr>
              <w:spacing w:line="360" w:lineRule="auto"/>
              <w:jc w:val="both"/>
              <w:rPr>
                <w:rFonts w:ascii="Book Antiqua" w:hAnsi="Book Antiqua"/>
                <w:sz w:val="24"/>
                <w:szCs w:val="24"/>
              </w:rPr>
            </w:pPr>
            <w:r w:rsidRPr="000E147F">
              <w:rPr>
                <w:rFonts w:ascii="Book Antiqua" w:hAnsi="Book Antiqua"/>
                <w:sz w:val="24"/>
                <w:szCs w:val="24"/>
              </w:rPr>
              <w:t xml:space="preserve">100% </w:t>
            </w:r>
          </w:p>
        </w:tc>
      </w:tr>
      <w:tr w:rsidR="000E147F" w:rsidRPr="000E147F" w14:paraId="6A6F5642" w14:textId="77777777" w:rsidTr="0089648B">
        <w:tc>
          <w:tcPr>
            <w:tcW w:w="3865" w:type="dxa"/>
            <w:vMerge/>
          </w:tcPr>
          <w:p w14:paraId="1A519362" w14:textId="77777777" w:rsidR="00D709DE" w:rsidRPr="000E147F" w:rsidRDefault="00D709DE" w:rsidP="00975532">
            <w:pPr>
              <w:spacing w:line="360" w:lineRule="auto"/>
              <w:jc w:val="both"/>
              <w:rPr>
                <w:rFonts w:ascii="Book Antiqua" w:hAnsi="Book Antiqua"/>
                <w:sz w:val="24"/>
                <w:szCs w:val="24"/>
              </w:rPr>
            </w:pPr>
          </w:p>
        </w:tc>
        <w:tc>
          <w:tcPr>
            <w:tcW w:w="2430" w:type="dxa"/>
          </w:tcPr>
          <w:p w14:paraId="468FE1AE" w14:textId="00928F59" w:rsidR="00D709DE" w:rsidRPr="000E147F" w:rsidRDefault="00D709DE" w:rsidP="00975532">
            <w:pPr>
              <w:spacing w:line="360" w:lineRule="auto"/>
              <w:jc w:val="both"/>
              <w:rPr>
                <w:rFonts w:ascii="Book Antiqua" w:hAnsi="Book Antiqua"/>
                <w:sz w:val="24"/>
                <w:szCs w:val="24"/>
              </w:rPr>
            </w:pPr>
            <w:r w:rsidRPr="000E147F">
              <w:rPr>
                <w:rFonts w:ascii="Book Antiqua" w:hAnsi="Book Antiqua"/>
                <w:sz w:val="24"/>
                <w:szCs w:val="24"/>
              </w:rPr>
              <w:t>SMV/SOF + RBV</w:t>
            </w:r>
          </w:p>
        </w:tc>
        <w:tc>
          <w:tcPr>
            <w:tcW w:w="1530" w:type="dxa"/>
          </w:tcPr>
          <w:p w14:paraId="3E7B4623" w14:textId="6C3F9886" w:rsidR="00D709DE" w:rsidRPr="000E147F" w:rsidRDefault="00A65290" w:rsidP="00975532">
            <w:pPr>
              <w:spacing w:line="360" w:lineRule="auto"/>
              <w:jc w:val="both"/>
              <w:rPr>
                <w:rFonts w:ascii="Book Antiqua" w:hAnsi="Book Antiqua"/>
                <w:sz w:val="24"/>
                <w:szCs w:val="24"/>
              </w:rPr>
            </w:pPr>
            <w:r w:rsidRPr="000E147F">
              <w:rPr>
                <w:rFonts w:ascii="Book Antiqua" w:hAnsi="Book Antiqua"/>
                <w:sz w:val="24"/>
                <w:szCs w:val="24"/>
              </w:rPr>
              <w:t>12</w:t>
            </w:r>
          </w:p>
        </w:tc>
        <w:tc>
          <w:tcPr>
            <w:tcW w:w="1530" w:type="dxa"/>
          </w:tcPr>
          <w:p w14:paraId="1A3E7DDD" w14:textId="223A9DC1" w:rsidR="00D709DE" w:rsidRPr="000E147F" w:rsidRDefault="00A65290" w:rsidP="00975532">
            <w:pPr>
              <w:spacing w:line="360" w:lineRule="auto"/>
              <w:jc w:val="both"/>
              <w:rPr>
                <w:rFonts w:ascii="Book Antiqua" w:hAnsi="Book Antiqua"/>
                <w:sz w:val="24"/>
                <w:szCs w:val="24"/>
              </w:rPr>
            </w:pPr>
            <w:r w:rsidRPr="000E147F">
              <w:rPr>
                <w:rFonts w:ascii="Book Antiqua" w:hAnsi="Book Antiqua"/>
                <w:sz w:val="24"/>
                <w:szCs w:val="24"/>
              </w:rPr>
              <w:t>93%</w:t>
            </w:r>
          </w:p>
        </w:tc>
      </w:tr>
      <w:tr w:rsidR="000E147F" w:rsidRPr="000E147F" w14:paraId="4E7CADF9" w14:textId="77777777" w:rsidTr="0089648B">
        <w:tc>
          <w:tcPr>
            <w:tcW w:w="3865" w:type="dxa"/>
            <w:vMerge/>
          </w:tcPr>
          <w:p w14:paraId="4C4D0D0C" w14:textId="77777777" w:rsidR="00D709DE" w:rsidRPr="000E147F" w:rsidRDefault="00D709DE" w:rsidP="00975532">
            <w:pPr>
              <w:spacing w:line="360" w:lineRule="auto"/>
              <w:jc w:val="both"/>
              <w:rPr>
                <w:rFonts w:ascii="Book Antiqua" w:hAnsi="Book Antiqua"/>
                <w:sz w:val="24"/>
                <w:szCs w:val="24"/>
              </w:rPr>
            </w:pPr>
          </w:p>
        </w:tc>
        <w:tc>
          <w:tcPr>
            <w:tcW w:w="2430" w:type="dxa"/>
          </w:tcPr>
          <w:p w14:paraId="42FA74DA" w14:textId="445C3D81" w:rsidR="00D709DE" w:rsidRPr="000E147F" w:rsidRDefault="00D709DE" w:rsidP="00975532">
            <w:pPr>
              <w:spacing w:line="360" w:lineRule="auto"/>
              <w:jc w:val="both"/>
              <w:rPr>
                <w:rFonts w:ascii="Book Antiqua" w:hAnsi="Book Antiqua"/>
                <w:sz w:val="24"/>
                <w:szCs w:val="24"/>
              </w:rPr>
            </w:pPr>
            <w:r w:rsidRPr="000E147F">
              <w:rPr>
                <w:rFonts w:ascii="Book Antiqua" w:hAnsi="Book Antiqua"/>
                <w:sz w:val="24"/>
                <w:szCs w:val="24"/>
              </w:rPr>
              <w:t>SMV/SOF</w:t>
            </w:r>
          </w:p>
        </w:tc>
        <w:tc>
          <w:tcPr>
            <w:tcW w:w="1530" w:type="dxa"/>
          </w:tcPr>
          <w:p w14:paraId="483C7D51" w14:textId="53D22FEC" w:rsidR="00D709DE" w:rsidRPr="000E147F" w:rsidRDefault="00A65290" w:rsidP="00975532">
            <w:pPr>
              <w:spacing w:line="360" w:lineRule="auto"/>
              <w:jc w:val="both"/>
              <w:rPr>
                <w:rFonts w:ascii="Book Antiqua" w:hAnsi="Book Antiqua"/>
                <w:sz w:val="24"/>
                <w:szCs w:val="24"/>
              </w:rPr>
            </w:pPr>
            <w:r w:rsidRPr="000E147F">
              <w:rPr>
                <w:rFonts w:ascii="Book Antiqua" w:hAnsi="Book Antiqua"/>
                <w:sz w:val="24"/>
                <w:szCs w:val="24"/>
              </w:rPr>
              <w:t>12</w:t>
            </w:r>
          </w:p>
        </w:tc>
        <w:tc>
          <w:tcPr>
            <w:tcW w:w="1530" w:type="dxa"/>
          </w:tcPr>
          <w:p w14:paraId="53A07A32" w14:textId="3DC2CA4F" w:rsidR="00D709DE" w:rsidRPr="000E147F" w:rsidRDefault="00A65290" w:rsidP="00975532">
            <w:pPr>
              <w:spacing w:line="360" w:lineRule="auto"/>
              <w:jc w:val="both"/>
              <w:rPr>
                <w:rFonts w:ascii="Book Antiqua" w:hAnsi="Book Antiqua"/>
                <w:sz w:val="24"/>
                <w:szCs w:val="24"/>
              </w:rPr>
            </w:pPr>
            <w:r w:rsidRPr="000E147F">
              <w:rPr>
                <w:rFonts w:ascii="Book Antiqua" w:hAnsi="Book Antiqua"/>
                <w:sz w:val="24"/>
                <w:szCs w:val="24"/>
              </w:rPr>
              <w:t xml:space="preserve">93% </w:t>
            </w:r>
          </w:p>
        </w:tc>
      </w:tr>
    </w:tbl>
    <w:p w14:paraId="5D89F712" w14:textId="73128793" w:rsidR="00A65290" w:rsidRPr="000E147F" w:rsidRDefault="00A65290" w:rsidP="00975532">
      <w:pPr>
        <w:spacing w:after="0" w:line="360" w:lineRule="auto"/>
        <w:jc w:val="both"/>
        <w:rPr>
          <w:rFonts w:ascii="Book Antiqua" w:hAnsi="Book Antiqua"/>
          <w:sz w:val="24"/>
          <w:szCs w:val="24"/>
          <w:lang w:eastAsia="zh-CN"/>
        </w:rPr>
      </w:pPr>
      <w:r w:rsidRPr="000E147F">
        <w:rPr>
          <w:rFonts w:ascii="Book Antiqua" w:hAnsi="Book Antiqua"/>
          <w:sz w:val="24"/>
          <w:szCs w:val="24"/>
        </w:rPr>
        <w:t>SOF</w:t>
      </w:r>
      <w:r w:rsidR="00F22CBE" w:rsidRPr="000E147F">
        <w:rPr>
          <w:rFonts w:ascii="Book Antiqua" w:hAnsi="Book Antiqua"/>
          <w:sz w:val="24"/>
          <w:szCs w:val="24"/>
          <w:lang w:eastAsia="zh-CN"/>
        </w:rPr>
        <w:t xml:space="preserve">: </w:t>
      </w:r>
      <w:proofErr w:type="spellStart"/>
      <w:r w:rsidR="00F22CBE" w:rsidRPr="000E147F">
        <w:rPr>
          <w:rFonts w:ascii="Book Antiqua" w:hAnsi="Book Antiqua"/>
          <w:sz w:val="24"/>
          <w:szCs w:val="24"/>
        </w:rPr>
        <w:t>Sofosbuvir</w:t>
      </w:r>
      <w:proofErr w:type="spellEnd"/>
      <w:r w:rsidR="00F22CBE" w:rsidRPr="000E147F">
        <w:rPr>
          <w:rFonts w:ascii="Book Antiqua" w:hAnsi="Book Antiqua"/>
          <w:sz w:val="24"/>
          <w:szCs w:val="24"/>
        </w:rPr>
        <w:t>; SMV</w:t>
      </w:r>
      <w:r w:rsidR="00F22CBE" w:rsidRPr="000E147F">
        <w:rPr>
          <w:rFonts w:ascii="Book Antiqua" w:hAnsi="Book Antiqua"/>
          <w:sz w:val="24"/>
          <w:szCs w:val="24"/>
          <w:lang w:eastAsia="zh-CN"/>
        </w:rPr>
        <w:t>:</w:t>
      </w:r>
      <w:r w:rsidRPr="000E147F">
        <w:rPr>
          <w:rFonts w:ascii="Book Antiqua" w:hAnsi="Book Antiqua"/>
          <w:sz w:val="24"/>
          <w:szCs w:val="24"/>
        </w:rPr>
        <w:t xml:space="preserve"> </w:t>
      </w:r>
      <w:proofErr w:type="spellStart"/>
      <w:r w:rsidR="00F22CBE" w:rsidRPr="000E147F">
        <w:rPr>
          <w:rFonts w:ascii="Book Antiqua" w:hAnsi="Book Antiqua"/>
          <w:sz w:val="24"/>
          <w:szCs w:val="24"/>
        </w:rPr>
        <w:t>Simeprevir</w:t>
      </w:r>
      <w:proofErr w:type="spellEnd"/>
      <w:r w:rsidR="00FE6BE4" w:rsidRPr="000E147F">
        <w:rPr>
          <w:rFonts w:ascii="Book Antiqua" w:hAnsi="Book Antiqua"/>
          <w:sz w:val="24"/>
          <w:szCs w:val="24"/>
        </w:rPr>
        <w:t>;</w:t>
      </w:r>
      <w:r w:rsidR="00F22CBE" w:rsidRPr="000E147F">
        <w:rPr>
          <w:rFonts w:ascii="Book Antiqua" w:hAnsi="Book Antiqua"/>
          <w:sz w:val="24"/>
          <w:szCs w:val="24"/>
        </w:rPr>
        <w:t xml:space="preserve"> RBV</w:t>
      </w:r>
      <w:r w:rsidR="00F22CBE" w:rsidRPr="000E147F">
        <w:rPr>
          <w:rFonts w:ascii="Book Antiqua" w:hAnsi="Book Antiqua"/>
          <w:sz w:val="24"/>
          <w:szCs w:val="24"/>
          <w:lang w:eastAsia="zh-CN"/>
        </w:rPr>
        <w:t>:</w:t>
      </w:r>
      <w:r w:rsidRPr="000E147F">
        <w:rPr>
          <w:rFonts w:ascii="Book Antiqua" w:hAnsi="Book Antiqua"/>
          <w:sz w:val="24"/>
          <w:szCs w:val="24"/>
        </w:rPr>
        <w:t xml:space="preserve"> </w:t>
      </w:r>
      <w:r w:rsidR="00F22CBE" w:rsidRPr="000E147F">
        <w:rPr>
          <w:rFonts w:ascii="Book Antiqua" w:hAnsi="Book Antiqua"/>
          <w:sz w:val="24"/>
          <w:szCs w:val="24"/>
        </w:rPr>
        <w:t>Ribavirin</w:t>
      </w:r>
      <w:r w:rsidRPr="000E147F">
        <w:rPr>
          <w:rFonts w:ascii="Book Antiqua" w:hAnsi="Book Antiqua"/>
          <w:sz w:val="24"/>
          <w:szCs w:val="24"/>
        </w:rPr>
        <w:t>; SVR</w:t>
      </w:r>
      <w:r w:rsidR="00F22CBE" w:rsidRPr="000E147F">
        <w:rPr>
          <w:rFonts w:ascii="Book Antiqua" w:hAnsi="Book Antiqua"/>
          <w:sz w:val="24"/>
          <w:szCs w:val="24"/>
          <w:lang w:eastAsia="zh-CN"/>
        </w:rPr>
        <w:t>:</w:t>
      </w:r>
      <w:r w:rsidRPr="000E147F">
        <w:rPr>
          <w:rFonts w:ascii="Book Antiqua" w:hAnsi="Book Antiqua"/>
          <w:sz w:val="24"/>
          <w:szCs w:val="24"/>
        </w:rPr>
        <w:t xml:space="preserve"> </w:t>
      </w:r>
      <w:r w:rsidR="00F22CBE" w:rsidRPr="000E147F">
        <w:rPr>
          <w:rFonts w:ascii="Book Antiqua" w:hAnsi="Book Antiqua"/>
          <w:sz w:val="24"/>
          <w:szCs w:val="24"/>
        </w:rPr>
        <w:t xml:space="preserve">Sustained </w:t>
      </w:r>
      <w:proofErr w:type="spellStart"/>
      <w:r w:rsidRPr="000E147F">
        <w:rPr>
          <w:rFonts w:ascii="Book Antiqua" w:hAnsi="Book Antiqua"/>
          <w:sz w:val="24"/>
          <w:szCs w:val="24"/>
        </w:rPr>
        <w:t>virologic</w:t>
      </w:r>
      <w:proofErr w:type="spellEnd"/>
      <w:r w:rsidRPr="000E147F">
        <w:rPr>
          <w:rFonts w:ascii="Book Antiqua" w:hAnsi="Book Antiqua"/>
          <w:sz w:val="24"/>
          <w:szCs w:val="24"/>
        </w:rPr>
        <w:t xml:space="preserve"> response</w:t>
      </w:r>
      <w:r w:rsidR="00F22CBE" w:rsidRPr="000E147F">
        <w:rPr>
          <w:rFonts w:ascii="Book Antiqua" w:hAnsi="Book Antiqua"/>
          <w:sz w:val="24"/>
          <w:szCs w:val="24"/>
          <w:lang w:eastAsia="zh-CN"/>
        </w:rPr>
        <w:t>.</w:t>
      </w:r>
    </w:p>
    <w:p w14:paraId="403E236C" w14:textId="77777777" w:rsidR="0089648B" w:rsidRPr="000E147F" w:rsidRDefault="0089648B" w:rsidP="00975532">
      <w:pPr>
        <w:spacing w:after="0" w:line="360" w:lineRule="auto"/>
        <w:jc w:val="both"/>
        <w:rPr>
          <w:rFonts w:ascii="Book Antiqua" w:hAnsi="Book Antiqua"/>
          <w:sz w:val="24"/>
          <w:szCs w:val="24"/>
        </w:rPr>
      </w:pPr>
      <w:r w:rsidRPr="000E147F">
        <w:rPr>
          <w:rFonts w:ascii="Book Antiqua" w:hAnsi="Book Antiqua"/>
          <w:sz w:val="24"/>
          <w:szCs w:val="24"/>
        </w:rPr>
        <w:br w:type="page"/>
      </w:r>
    </w:p>
    <w:p w14:paraId="79526783" w14:textId="035120E0" w:rsidR="00E13D0C" w:rsidRPr="000E147F" w:rsidRDefault="00E13D0C" w:rsidP="00975532">
      <w:pPr>
        <w:spacing w:after="0" w:line="360" w:lineRule="auto"/>
        <w:jc w:val="both"/>
        <w:rPr>
          <w:rFonts w:ascii="Book Antiqua" w:hAnsi="Book Antiqua"/>
          <w:b/>
          <w:sz w:val="24"/>
          <w:szCs w:val="24"/>
          <w:lang w:eastAsia="zh-CN"/>
        </w:rPr>
      </w:pPr>
      <w:r w:rsidRPr="000E147F">
        <w:rPr>
          <w:rFonts w:ascii="Book Antiqua" w:hAnsi="Book Antiqua"/>
          <w:b/>
          <w:sz w:val="24"/>
          <w:szCs w:val="24"/>
        </w:rPr>
        <w:t>Table 7</w:t>
      </w:r>
      <w:r w:rsidR="0089648B" w:rsidRPr="000E147F">
        <w:rPr>
          <w:rFonts w:ascii="Book Antiqua" w:hAnsi="Book Antiqua"/>
          <w:b/>
          <w:sz w:val="24"/>
          <w:szCs w:val="24"/>
          <w:lang w:eastAsia="zh-CN"/>
        </w:rPr>
        <w:t xml:space="preserve"> </w:t>
      </w:r>
      <w:r w:rsidRPr="000E147F">
        <w:rPr>
          <w:rFonts w:ascii="Book Antiqua" w:hAnsi="Book Antiqua"/>
          <w:b/>
          <w:sz w:val="24"/>
          <w:szCs w:val="24"/>
        </w:rPr>
        <w:t xml:space="preserve">Summary of </w:t>
      </w:r>
      <w:proofErr w:type="spellStart"/>
      <w:r w:rsidR="00F22CBE" w:rsidRPr="000E147F">
        <w:rPr>
          <w:rFonts w:ascii="Book Antiqua" w:hAnsi="Book Antiqua"/>
          <w:b/>
          <w:sz w:val="24"/>
          <w:szCs w:val="24"/>
        </w:rPr>
        <w:t>s</w:t>
      </w:r>
      <w:r w:rsidRPr="000E147F">
        <w:rPr>
          <w:rFonts w:ascii="Book Antiqua" w:hAnsi="Book Antiqua"/>
          <w:b/>
          <w:sz w:val="24"/>
          <w:szCs w:val="24"/>
        </w:rPr>
        <w:t>ofosbuvir</w:t>
      </w:r>
      <w:proofErr w:type="spellEnd"/>
      <w:r w:rsidRPr="000E147F">
        <w:rPr>
          <w:rFonts w:ascii="Book Antiqua" w:hAnsi="Book Antiqua"/>
          <w:b/>
          <w:sz w:val="24"/>
          <w:szCs w:val="24"/>
        </w:rPr>
        <w:t xml:space="preserve"> </w:t>
      </w:r>
      <w:r w:rsidR="00F22CBE" w:rsidRPr="000E147F">
        <w:rPr>
          <w:rFonts w:ascii="Book Antiqua" w:hAnsi="Book Antiqua"/>
          <w:b/>
          <w:sz w:val="24"/>
          <w:szCs w:val="24"/>
          <w:lang w:eastAsia="zh-CN"/>
        </w:rPr>
        <w:t>and</w:t>
      </w:r>
      <w:r w:rsidRPr="000E147F">
        <w:rPr>
          <w:rFonts w:ascii="Book Antiqua" w:hAnsi="Book Antiqua"/>
          <w:b/>
          <w:sz w:val="24"/>
          <w:szCs w:val="24"/>
        </w:rPr>
        <w:t xml:space="preserve"> </w:t>
      </w:r>
      <w:proofErr w:type="spellStart"/>
      <w:r w:rsidR="00F22CBE" w:rsidRPr="000E147F">
        <w:rPr>
          <w:rFonts w:ascii="Book Antiqua" w:hAnsi="Book Antiqua"/>
          <w:b/>
          <w:sz w:val="24"/>
          <w:szCs w:val="24"/>
        </w:rPr>
        <w:t>l</w:t>
      </w:r>
      <w:r w:rsidRPr="000E147F">
        <w:rPr>
          <w:rFonts w:ascii="Book Antiqua" w:hAnsi="Book Antiqua"/>
          <w:b/>
          <w:sz w:val="24"/>
          <w:szCs w:val="24"/>
        </w:rPr>
        <w:t>edipasvir</w:t>
      </w:r>
      <w:proofErr w:type="spellEnd"/>
      <w:r w:rsidRPr="000E147F">
        <w:rPr>
          <w:rFonts w:ascii="Book Antiqua" w:hAnsi="Book Antiqua"/>
          <w:b/>
          <w:sz w:val="24"/>
          <w:szCs w:val="24"/>
        </w:rPr>
        <w:t xml:space="preserve"> trials and en</w:t>
      </w:r>
      <w:r w:rsidR="0089648B" w:rsidRPr="000E147F">
        <w:rPr>
          <w:rFonts w:ascii="Book Antiqua" w:hAnsi="Book Antiqua"/>
          <w:b/>
          <w:sz w:val="24"/>
          <w:szCs w:val="24"/>
        </w:rPr>
        <w:t>rollment of cirrhotic patients</w:t>
      </w:r>
    </w:p>
    <w:tbl>
      <w:tblPr>
        <w:tblStyle w:val="TableGrid"/>
        <w:tblW w:w="9715" w:type="dxa"/>
        <w:tblLayout w:type="fixed"/>
        <w:tblLook w:val="04A0" w:firstRow="1" w:lastRow="0" w:firstColumn="1" w:lastColumn="0" w:noHBand="0" w:noVBand="1"/>
      </w:tblPr>
      <w:tblGrid>
        <w:gridCol w:w="1255"/>
        <w:gridCol w:w="1980"/>
        <w:gridCol w:w="3690"/>
        <w:gridCol w:w="1350"/>
        <w:gridCol w:w="1440"/>
      </w:tblGrid>
      <w:tr w:rsidR="000E147F" w:rsidRPr="000E147F" w14:paraId="41F44A9D" w14:textId="77777777" w:rsidTr="0089648B">
        <w:tc>
          <w:tcPr>
            <w:tcW w:w="1255" w:type="dxa"/>
          </w:tcPr>
          <w:p w14:paraId="695A17A8" w14:textId="77777777" w:rsidR="00E13D0C" w:rsidRPr="000E147F" w:rsidRDefault="00E13D0C" w:rsidP="00975532">
            <w:pPr>
              <w:spacing w:line="360" w:lineRule="auto"/>
              <w:jc w:val="both"/>
              <w:rPr>
                <w:rFonts w:ascii="Book Antiqua" w:hAnsi="Book Antiqua"/>
                <w:b/>
                <w:sz w:val="24"/>
                <w:szCs w:val="24"/>
              </w:rPr>
            </w:pPr>
            <w:r w:rsidRPr="000E147F">
              <w:rPr>
                <w:rFonts w:ascii="Book Antiqua" w:hAnsi="Book Antiqua"/>
                <w:b/>
                <w:sz w:val="24"/>
                <w:szCs w:val="24"/>
              </w:rPr>
              <w:t>Trial</w:t>
            </w:r>
          </w:p>
        </w:tc>
        <w:tc>
          <w:tcPr>
            <w:tcW w:w="1980" w:type="dxa"/>
          </w:tcPr>
          <w:p w14:paraId="404A66AA" w14:textId="77777777" w:rsidR="00E13D0C" w:rsidRPr="000E147F" w:rsidRDefault="00E13D0C" w:rsidP="00975532">
            <w:pPr>
              <w:spacing w:line="360" w:lineRule="auto"/>
              <w:jc w:val="both"/>
              <w:rPr>
                <w:rFonts w:ascii="Book Antiqua" w:hAnsi="Book Antiqua"/>
                <w:b/>
                <w:sz w:val="24"/>
                <w:szCs w:val="24"/>
              </w:rPr>
            </w:pPr>
            <w:r w:rsidRPr="000E147F">
              <w:rPr>
                <w:rFonts w:ascii="Book Antiqua" w:hAnsi="Book Antiqua"/>
                <w:b/>
                <w:sz w:val="24"/>
                <w:szCs w:val="24"/>
              </w:rPr>
              <w:t>Regimen</w:t>
            </w:r>
          </w:p>
        </w:tc>
        <w:tc>
          <w:tcPr>
            <w:tcW w:w="3690" w:type="dxa"/>
          </w:tcPr>
          <w:p w14:paraId="01517169" w14:textId="77777777" w:rsidR="00E13D0C" w:rsidRPr="000E147F" w:rsidRDefault="00E13D0C" w:rsidP="00975532">
            <w:pPr>
              <w:spacing w:line="360" w:lineRule="auto"/>
              <w:jc w:val="both"/>
              <w:rPr>
                <w:rFonts w:ascii="Book Antiqua" w:hAnsi="Book Antiqua"/>
                <w:b/>
                <w:sz w:val="24"/>
                <w:szCs w:val="24"/>
              </w:rPr>
            </w:pPr>
            <w:r w:rsidRPr="000E147F">
              <w:rPr>
                <w:rFonts w:ascii="Book Antiqua" w:hAnsi="Book Antiqua"/>
                <w:b/>
                <w:sz w:val="24"/>
                <w:szCs w:val="24"/>
              </w:rPr>
              <w:t xml:space="preserve">Patient population </w:t>
            </w:r>
          </w:p>
          <w:p w14:paraId="2C7880F8" w14:textId="77777777" w:rsidR="00E13D0C" w:rsidRPr="000E147F" w:rsidRDefault="00E13D0C" w:rsidP="00975532">
            <w:pPr>
              <w:spacing w:line="360" w:lineRule="auto"/>
              <w:jc w:val="both"/>
              <w:rPr>
                <w:rFonts w:ascii="Book Antiqua" w:hAnsi="Book Antiqua"/>
                <w:b/>
                <w:sz w:val="24"/>
                <w:szCs w:val="24"/>
              </w:rPr>
            </w:pPr>
            <w:r w:rsidRPr="000E147F">
              <w:rPr>
                <w:rFonts w:ascii="Book Antiqua" w:hAnsi="Book Antiqua"/>
                <w:b/>
                <w:sz w:val="24"/>
                <w:szCs w:val="24"/>
              </w:rPr>
              <w:t>(% with cirrhosis)</w:t>
            </w:r>
          </w:p>
        </w:tc>
        <w:tc>
          <w:tcPr>
            <w:tcW w:w="1350" w:type="dxa"/>
          </w:tcPr>
          <w:p w14:paraId="25F869F0" w14:textId="4D4481A8" w:rsidR="00E13D0C" w:rsidRPr="000E147F" w:rsidRDefault="00E13D0C" w:rsidP="00975532">
            <w:pPr>
              <w:spacing w:line="360" w:lineRule="auto"/>
              <w:jc w:val="both"/>
              <w:rPr>
                <w:rFonts w:ascii="Book Antiqua" w:hAnsi="Book Antiqua"/>
                <w:b/>
                <w:sz w:val="24"/>
                <w:szCs w:val="24"/>
              </w:rPr>
            </w:pPr>
            <w:r w:rsidRPr="000E147F">
              <w:rPr>
                <w:rFonts w:ascii="Book Antiqua" w:hAnsi="Book Antiqua"/>
                <w:b/>
                <w:sz w:val="24"/>
                <w:szCs w:val="24"/>
              </w:rPr>
              <w:t>Duration (</w:t>
            </w:r>
            <w:proofErr w:type="spellStart"/>
            <w:r w:rsidRPr="000E147F">
              <w:rPr>
                <w:rFonts w:ascii="Book Antiqua" w:hAnsi="Book Antiqua"/>
                <w:b/>
                <w:sz w:val="24"/>
                <w:szCs w:val="24"/>
              </w:rPr>
              <w:t>w</w:t>
            </w:r>
            <w:r w:rsidR="00F22CBE" w:rsidRPr="000E147F">
              <w:rPr>
                <w:rFonts w:ascii="Book Antiqua" w:hAnsi="Book Antiqua"/>
                <w:b/>
                <w:sz w:val="24"/>
                <w:szCs w:val="24"/>
              </w:rPr>
              <w:t>k</w:t>
            </w:r>
            <w:proofErr w:type="spellEnd"/>
            <w:r w:rsidRPr="000E147F">
              <w:rPr>
                <w:rFonts w:ascii="Book Antiqua" w:hAnsi="Book Antiqua"/>
                <w:b/>
                <w:sz w:val="24"/>
                <w:szCs w:val="24"/>
              </w:rPr>
              <w:t>)</w:t>
            </w:r>
          </w:p>
        </w:tc>
        <w:tc>
          <w:tcPr>
            <w:tcW w:w="1440" w:type="dxa"/>
          </w:tcPr>
          <w:p w14:paraId="4604D1E0" w14:textId="77777777" w:rsidR="00E13D0C" w:rsidRPr="000E147F" w:rsidRDefault="00E13D0C" w:rsidP="00975532">
            <w:pPr>
              <w:spacing w:line="360" w:lineRule="auto"/>
              <w:jc w:val="both"/>
              <w:rPr>
                <w:rFonts w:ascii="Book Antiqua" w:hAnsi="Book Antiqua"/>
                <w:b/>
                <w:sz w:val="24"/>
                <w:szCs w:val="24"/>
              </w:rPr>
            </w:pPr>
            <w:r w:rsidRPr="000E147F">
              <w:rPr>
                <w:rFonts w:ascii="Book Antiqua" w:hAnsi="Book Antiqua"/>
                <w:b/>
                <w:sz w:val="24"/>
                <w:szCs w:val="24"/>
              </w:rPr>
              <w:t>SVR12</w:t>
            </w:r>
          </w:p>
        </w:tc>
      </w:tr>
      <w:tr w:rsidR="000E147F" w:rsidRPr="000E147F" w14:paraId="658603A1" w14:textId="77777777" w:rsidTr="0089648B">
        <w:tc>
          <w:tcPr>
            <w:tcW w:w="1255" w:type="dxa"/>
            <w:vMerge w:val="restart"/>
          </w:tcPr>
          <w:p w14:paraId="53DF4F16"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ION-1</w:t>
            </w:r>
            <w:r w:rsidRPr="000E147F">
              <w:rPr>
                <w:rFonts w:ascii="Book Antiqua" w:hAnsi="Book Antiqua"/>
                <w:sz w:val="24"/>
                <w:szCs w:val="24"/>
                <w:vertAlign w:val="superscript"/>
              </w:rPr>
              <w:fldChar w:fldCharType="begin">
                <w:fldData xml:space="preserve">PEVuZE5vdGU+PENpdGU+PEF1dGhvcj5BZmRoYWw8L0F1dGhvcj48WWVhcj4yMDE0PC9ZZWFyPjxJ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</w:fldData>
              </w:fldChar>
            </w:r>
            <w:r w:rsidRPr="000E147F">
              <w:rPr>
                <w:rFonts w:ascii="Book Antiqua" w:hAnsi="Book Antiqua"/>
                <w:sz w:val="24"/>
                <w:szCs w:val="24"/>
                <w:vertAlign w:val="superscript"/>
              </w:rPr>
              <w:instrText xml:space="preserve"> ADDIN EN.CITE </w:instrText>
            </w:r>
            <w:r w:rsidRPr="000E147F">
              <w:rPr>
                <w:rFonts w:ascii="Book Antiqua" w:hAnsi="Book Antiqua"/>
                <w:sz w:val="24"/>
                <w:szCs w:val="24"/>
                <w:vertAlign w:val="superscript"/>
              </w:rPr>
              <w:fldChar w:fldCharType="begin">
                <w:fldData xml:space="preserve">PEVuZE5vdGU+PENpdGU+PEF1dGhvcj5BZmRoYWw8L0F1dGhvcj48WWVhcj4yMDE0PC9ZZWFyPjxJ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</w:fldData>
              </w:fldChar>
            </w:r>
            <w:r w:rsidRPr="000E147F">
              <w:rPr>
                <w:rFonts w:ascii="Book Antiqua" w:hAnsi="Book Antiqua"/>
                <w:sz w:val="24"/>
                <w:szCs w:val="24"/>
                <w:vertAlign w:val="superscript"/>
              </w:rPr>
              <w:instrText xml:space="preserve"> ADDIN EN.CITE.DATA </w:instrText>
            </w:r>
            <w:r w:rsidRPr="000E147F">
              <w:rPr>
                <w:rFonts w:ascii="Book Antiqua" w:hAnsi="Book Antiqua"/>
                <w:sz w:val="24"/>
                <w:szCs w:val="24"/>
                <w:vertAlign w:val="superscript"/>
              </w:rPr>
            </w:r>
            <w:r w:rsidRPr="000E147F">
              <w:rPr>
                <w:rFonts w:ascii="Book Antiqua" w:hAnsi="Book Antiqua"/>
                <w:sz w:val="24"/>
                <w:szCs w:val="24"/>
                <w:vertAlign w:val="superscript"/>
              </w:rPr>
              <w:fldChar w:fldCharType="end"/>
            </w:r>
            <w:r w:rsidRPr="000E147F">
              <w:rPr>
                <w:rFonts w:ascii="Book Antiqua" w:hAnsi="Book Antiqua"/>
                <w:sz w:val="24"/>
                <w:szCs w:val="24"/>
                <w:vertAlign w:val="superscript"/>
              </w:rPr>
            </w:r>
            <w:r w:rsidRPr="000E147F">
              <w:rPr>
                <w:rFonts w:ascii="Book Antiqua" w:hAnsi="Book Antiqua"/>
                <w:sz w:val="24"/>
                <w:szCs w:val="24"/>
                <w:vertAlign w:val="superscript"/>
              </w:rPr>
              <w:fldChar w:fldCharType="separate"/>
            </w:r>
            <w:r w:rsidRPr="000E147F">
              <w:rPr>
                <w:rFonts w:ascii="Book Antiqua" w:hAnsi="Book Antiqua"/>
                <w:noProof/>
                <w:sz w:val="24"/>
                <w:szCs w:val="24"/>
                <w:vertAlign w:val="superscript"/>
              </w:rPr>
              <w:t>[45]</w:t>
            </w:r>
            <w:r w:rsidRPr="000E147F">
              <w:rPr>
                <w:rFonts w:ascii="Book Antiqua" w:hAnsi="Book Antiqua"/>
                <w:sz w:val="24"/>
                <w:szCs w:val="24"/>
                <w:vertAlign w:val="superscript"/>
              </w:rPr>
              <w:fldChar w:fldCharType="end"/>
            </w:r>
          </w:p>
        </w:tc>
        <w:tc>
          <w:tcPr>
            <w:tcW w:w="1980" w:type="dxa"/>
          </w:tcPr>
          <w:p w14:paraId="38E9E7F8"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SOF+LDP</w:t>
            </w:r>
          </w:p>
        </w:tc>
        <w:tc>
          <w:tcPr>
            <w:tcW w:w="3690" w:type="dxa"/>
          </w:tcPr>
          <w:p w14:paraId="0074DAEE"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212 naïve (16%)</w:t>
            </w:r>
          </w:p>
        </w:tc>
        <w:tc>
          <w:tcPr>
            <w:tcW w:w="1350" w:type="dxa"/>
          </w:tcPr>
          <w:p w14:paraId="1DFF9B07"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12</w:t>
            </w:r>
          </w:p>
        </w:tc>
        <w:tc>
          <w:tcPr>
            <w:tcW w:w="1440" w:type="dxa"/>
          </w:tcPr>
          <w:p w14:paraId="71EB28B8"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99%</w:t>
            </w:r>
          </w:p>
        </w:tc>
      </w:tr>
      <w:tr w:rsidR="000E147F" w:rsidRPr="000E147F" w14:paraId="56E64082" w14:textId="77777777" w:rsidTr="0089648B">
        <w:tc>
          <w:tcPr>
            <w:tcW w:w="1255" w:type="dxa"/>
            <w:vMerge/>
          </w:tcPr>
          <w:p w14:paraId="6146258E" w14:textId="77777777" w:rsidR="00E13D0C" w:rsidRPr="000E147F" w:rsidRDefault="00E13D0C" w:rsidP="00975532">
            <w:pPr>
              <w:spacing w:line="360" w:lineRule="auto"/>
              <w:jc w:val="both"/>
              <w:rPr>
                <w:rFonts w:ascii="Book Antiqua" w:hAnsi="Book Antiqua"/>
                <w:sz w:val="24"/>
                <w:szCs w:val="24"/>
              </w:rPr>
            </w:pPr>
          </w:p>
        </w:tc>
        <w:tc>
          <w:tcPr>
            <w:tcW w:w="1980" w:type="dxa"/>
          </w:tcPr>
          <w:p w14:paraId="5B1BB245"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SOF+LDP+RBV</w:t>
            </w:r>
          </w:p>
        </w:tc>
        <w:tc>
          <w:tcPr>
            <w:tcW w:w="3690" w:type="dxa"/>
          </w:tcPr>
          <w:p w14:paraId="5092DA4E"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211 naïve (15%)</w:t>
            </w:r>
          </w:p>
        </w:tc>
        <w:tc>
          <w:tcPr>
            <w:tcW w:w="1350" w:type="dxa"/>
          </w:tcPr>
          <w:p w14:paraId="2CCDC8FD"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12</w:t>
            </w:r>
          </w:p>
        </w:tc>
        <w:tc>
          <w:tcPr>
            <w:tcW w:w="1440" w:type="dxa"/>
          </w:tcPr>
          <w:p w14:paraId="6DA465E7"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97%</w:t>
            </w:r>
          </w:p>
        </w:tc>
      </w:tr>
      <w:tr w:rsidR="000E147F" w:rsidRPr="000E147F" w14:paraId="56E69427" w14:textId="77777777" w:rsidTr="0089648B">
        <w:tc>
          <w:tcPr>
            <w:tcW w:w="1255" w:type="dxa"/>
            <w:vMerge/>
          </w:tcPr>
          <w:p w14:paraId="5A45A327" w14:textId="77777777" w:rsidR="00E13D0C" w:rsidRPr="000E147F" w:rsidRDefault="00E13D0C" w:rsidP="00975532">
            <w:pPr>
              <w:spacing w:line="360" w:lineRule="auto"/>
              <w:jc w:val="both"/>
              <w:rPr>
                <w:rFonts w:ascii="Book Antiqua" w:hAnsi="Book Antiqua"/>
                <w:sz w:val="24"/>
                <w:szCs w:val="24"/>
              </w:rPr>
            </w:pPr>
          </w:p>
        </w:tc>
        <w:tc>
          <w:tcPr>
            <w:tcW w:w="1980" w:type="dxa"/>
          </w:tcPr>
          <w:p w14:paraId="3C90E689"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SOF+LDP</w:t>
            </w:r>
          </w:p>
        </w:tc>
        <w:tc>
          <w:tcPr>
            <w:tcW w:w="3690" w:type="dxa"/>
          </w:tcPr>
          <w:p w14:paraId="1DE8E7AB"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214 naïve (15%)</w:t>
            </w:r>
          </w:p>
        </w:tc>
        <w:tc>
          <w:tcPr>
            <w:tcW w:w="1350" w:type="dxa"/>
          </w:tcPr>
          <w:p w14:paraId="0B0C530E"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24</w:t>
            </w:r>
          </w:p>
        </w:tc>
        <w:tc>
          <w:tcPr>
            <w:tcW w:w="1440" w:type="dxa"/>
          </w:tcPr>
          <w:p w14:paraId="72DB01F2"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98%</w:t>
            </w:r>
          </w:p>
        </w:tc>
      </w:tr>
      <w:tr w:rsidR="000E147F" w:rsidRPr="000E147F" w14:paraId="0B9DCF58" w14:textId="77777777" w:rsidTr="0089648B">
        <w:tc>
          <w:tcPr>
            <w:tcW w:w="1255" w:type="dxa"/>
            <w:vMerge/>
          </w:tcPr>
          <w:p w14:paraId="66CE8417" w14:textId="77777777" w:rsidR="00E13D0C" w:rsidRPr="000E147F" w:rsidRDefault="00E13D0C" w:rsidP="00975532">
            <w:pPr>
              <w:spacing w:line="360" w:lineRule="auto"/>
              <w:jc w:val="both"/>
              <w:rPr>
                <w:rFonts w:ascii="Book Antiqua" w:hAnsi="Book Antiqua"/>
                <w:sz w:val="24"/>
                <w:szCs w:val="24"/>
              </w:rPr>
            </w:pPr>
          </w:p>
        </w:tc>
        <w:tc>
          <w:tcPr>
            <w:tcW w:w="1980" w:type="dxa"/>
          </w:tcPr>
          <w:p w14:paraId="1BAE6416"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SOF+LDP+RBV</w:t>
            </w:r>
          </w:p>
        </w:tc>
        <w:tc>
          <w:tcPr>
            <w:tcW w:w="3690" w:type="dxa"/>
          </w:tcPr>
          <w:p w14:paraId="0C4271E4"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215 naïve (17%)</w:t>
            </w:r>
          </w:p>
        </w:tc>
        <w:tc>
          <w:tcPr>
            <w:tcW w:w="1350" w:type="dxa"/>
          </w:tcPr>
          <w:p w14:paraId="6C17FFC2"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24</w:t>
            </w:r>
          </w:p>
        </w:tc>
        <w:tc>
          <w:tcPr>
            <w:tcW w:w="1440" w:type="dxa"/>
          </w:tcPr>
          <w:p w14:paraId="6FBB9DB3"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99%</w:t>
            </w:r>
          </w:p>
        </w:tc>
      </w:tr>
      <w:tr w:rsidR="000E147F" w:rsidRPr="000E147F" w14:paraId="1649A25A" w14:textId="77777777" w:rsidTr="0089648B">
        <w:tc>
          <w:tcPr>
            <w:tcW w:w="1255" w:type="dxa"/>
            <w:vMerge w:val="restart"/>
          </w:tcPr>
          <w:p w14:paraId="40282B6D" w14:textId="31FD2ACE"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ION-2</w:t>
            </w:r>
            <w:r w:rsidR="004426C5" w:rsidRPr="000E147F">
              <w:rPr>
                <w:rFonts w:ascii="Book Antiqua" w:hAnsi="Book Antiqua"/>
                <w:sz w:val="24"/>
                <w:szCs w:val="24"/>
                <w:vertAlign w:val="superscript"/>
              </w:rPr>
              <w:fldChar w:fldCharType="begin">
                <w:fldData xml:space="preserve">PEVuZE5vdGU+PENpdGU+PEF1dGhvcj5BZmRoYWw8L0F1dGhvcj48WWVhcj4yMDE0PC9ZZWFyPjxJ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</w:fldData>
              </w:fldChar>
            </w:r>
            <w:r w:rsidR="004426C5" w:rsidRPr="000E147F">
              <w:rPr>
                <w:rFonts w:ascii="Book Antiqua" w:hAnsi="Book Antiqua"/>
                <w:sz w:val="24"/>
                <w:szCs w:val="24"/>
                <w:vertAlign w:val="superscript"/>
              </w:rPr>
              <w:instrText xml:space="preserve"> ADDIN EN.CITE </w:instrText>
            </w:r>
            <w:r w:rsidR="004426C5" w:rsidRPr="000E147F">
              <w:rPr>
                <w:rFonts w:ascii="Book Antiqua" w:hAnsi="Book Antiqua"/>
                <w:sz w:val="24"/>
                <w:szCs w:val="24"/>
                <w:vertAlign w:val="superscript"/>
              </w:rPr>
              <w:fldChar w:fldCharType="begin">
                <w:fldData xml:space="preserve">PEVuZE5vdGU+PENpdGU+PEF1dGhvcj5BZmRoYWw8L0F1dGhvcj48WWVhcj4yMDE0PC9ZZWFyPjxJ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</w:fldData>
              </w:fldChar>
            </w:r>
            <w:r w:rsidR="004426C5" w:rsidRPr="000E147F">
              <w:rPr>
                <w:rFonts w:ascii="Book Antiqua" w:hAnsi="Book Antiqua"/>
                <w:sz w:val="24"/>
                <w:szCs w:val="24"/>
                <w:vertAlign w:val="superscript"/>
              </w:rPr>
              <w:instrText xml:space="preserve"> ADDIN EN.CITE.DATA </w:instrText>
            </w:r>
            <w:r w:rsidR="004426C5" w:rsidRPr="000E147F">
              <w:rPr>
                <w:rFonts w:ascii="Book Antiqua" w:hAnsi="Book Antiqua"/>
                <w:sz w:val="24"/>
                <w:szCs w:val="24"/>
                <w:vertAlign w:val="superscript"/>
              </w:rPr>
            </w:r>
            <w:r w:rsidR="004426C5" w:rsidRPr="000E147F">
              <w:rPr>
                <w:rFonts w:ascii="Book Antiqua" w:hAnsi="Book Antiqua"/>
                <w:sz w:val="24"/>
                <w:szCs w:val="24"/>
                <w:vertAlign w:val="superscript"/>
              </w:rPr>
              <w:fldChar w:fldCharType="end"/>
            </w:r>
            <w:r w:rsidR="004426C5" w:rsidRPr="000E147F">
              <w:rPr>
                <w:rFonts w:ascii="Book Antiqua" w:hAnsi="Book Antiqua"/>
                <w:sz w:val="24"/>
                <w:szCs w:val="24"/>
                <w:vertAlign w:val="superscript"/>
              </w:rPr>
            </w:r>
            <w:r w:rsidR="004426C5" w:rsidRPr="000E147F">
              <w:rPr>
                <w:rFonts w:ascii="Book Antiqua" w:hAnsi="Book Antiqua"/>
                <w:sz w:val="24"/>
                <w:szCs w:val="24"/>
                <w:vertAlign w:val="superscript"/>
              </w:rPr>
              <w:fldChar w:fldCharType="separate"/>
            </w:r>
            <w:r w:rsidR="004426C5" w:rsidRPr="000E147F">
              <w:rPr>
                <w:rFonts w:ascii="Book Antiqua" w:hAnsi="Book Antiqua"/>
                <w:noProof/>
                <w:sz w:val="24"/>
                <w:szCs w:val="24"/>
                <w:vertAlign w:val="superscript"/>
              </w:rPr>
              <w:t>[46]</w:t>
            </w:r>
            <w:r w:rsidR="004426C5" w:rsidRPr="000E147F">
              <w:rPr>
                <w:rFonts w:ascii="Book Antiqua" w:hAnsi="Book Antiqua"/>
                <w:sz w:val="24"/>
                <w:szCs w:val="24"/>
                <w:vertAlign w:val="superscript"/>
              </w:rPr>
              <w:fldChar w:fldCharType="end"/>
            </w:r>
          </w:p>
        </w:tc>
        <w:tc>
          <w:tcPr>
            <w:tcW w:w="1980" w:type="dxa"/>
          </w:tcPr>
          <w:p w14:paraId="6016C0DF"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SOF+LDP</w:t>
            </w:r>
          </w:p>
        </w:tc>
        <w:tc>
          <w:tcPr>
            <w:tcW w:w="3690" w:type="dxa"/>
          </w:tcPr>
          <w:p w14:paraId="63F227C4"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 xml:space="preserve">109 </w:t>
            </w:r>
            <w:proofErr w:type="gramStart"/>
            <w:r w:rsidRPr="000E147F">
              <w:rPr>
                <w:rFonts w:ascii="Book Antiqua" w:hAnsi="Book Antiqua"/>
                <w:sz w:val="24"/>
                <w:szCs w:val="24"/>
              </w:rPr>
              <w:t>treatment</w:t>
            </w:r>
            <w:proofErr w:type="gramEnd"/>
            <w:r w:rsidRPr="000E147F">
              <w:rPr>
                <w:rFonts w:ascii="Book Antiqua" w:hAnsi="Book Antiqua"/>
                <w:sz w:val="24"/>
                <w:szCs w:val="24"/>
              </w:rPr>
              <w:t xml:space="preserve"> experienced (20%)</w:t>
            </w:r>
          </w:p>
        </w:tc>
        <w:tc>
          <w:tcPr>
            <w:tcW w:w="1350" w:type="dxa"/>
          </w:tcPr>
          <w:p w14:paraId="5BEC749A"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12</w:t>
            </w:r>
          </w:p>
        </w:tc>
        <w:tc>
          <w:tcPr>
            <w:tcW w:w="1440" w:type="dxa"/>
          </w:tcPr>
          <w:p w14:paraId="19420F17"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94%</w:t>
            </w:r>
          </w:p>
        </w:tc>
      </w:tr>
      <w:tr w:rsidR="000E147F" w:rsidRPr="000E147F" w14:paraId="572458A9" w14:textId="77777777" w:rsidTr="0089648B">
        <w:tc>
          <w:tcPr>
            <w:tcW w:w="1255" w:type="dxa"/>
            <w:vMerge/>
          </w:tcPr>
          <w:p w14:paraId="21E604A1" w14:textId="77777777" w:rsidR="00E13D0C" w:rsidRPr="000E147F" w:rsidRDefault="00E13D0C" w:rsidP="00975532">
            <w:pPr>
              <w:spacing w:line="360" w:lineRule="auto"/>
              <w:jc w:val="both"/>
              <w:rPr>
                <w:rFonts w:ascii="Book Antiqua" w:hAnsi="Book Antiqua"/>
                <w:sz w:val="24"/>
                <w:szCs w:val="24"/>
              </w:rPr>
            </w:pPr>
          </w:p>
        </w:tc>
        <w:tc>
          <w:tcPr>
            <w:tcW w:w="1980" w:type="dxa"/>
          </w:tcPr>
          <w:p w14:paraId="104C553B"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SOF+LDP+RBV</w:t>
            </w:r>
          </w:p>
        </w:tc>
        <w:tc>
          <w:tcPr>
            <w:tcW w:w="3690" w:type="dxa"/>
          </w:tcPr>
          <w:p w14:paraId="5B6E6983"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 xml:space="preserve">111 </w:t>
            </w:r>
            <w:proofErr w:type="gramStart"/>
            <w:r w:rsidRPr="000E147F">
              <w:rPr>
                <w:rFonts w:ascii="Book Antiqua" w:hAnsi="Book Antiqua"/>
                <w:sz w:val="24"/>
                <w:szCs w:val="24"/>
              </w:rPr>
              <w:t>treatment</w:t>
            </w:r>
            <w:proofErr w:type="gramEnd"/>
            <w:r w:rsidRPr="000E147F">
              <w:rPr>
                <w:rFonts w:ascii="Book Antiqua" w:hAnsi="Book Antiqua"/>
                <w:sz w:val="24"/>
                <w:szCs w:val="24"/>
              </w:rPr>
              <w:t xml:space="preserve"> experienced (20%)</w:t>
            </w:r>
          </w:p>
        </w:tc>
        <w:tc>
          <w:tcPr>
            <w:tcW w:w="1350" w:type="dxa"/>
          </w:tcPr>
          <w:p w14:paraId="35D29F75"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12</w:t>
            </w:r>
          </w:p>
        </w:tc>
        <w:tc>
          <w:tcPr>
            <w:tcW w:w="1440" w:type="dxa"/>
          </w:tcPr>
          <w:p w14:paraId="6C3C0F50"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96%</w:t>
            </w:r>
          </w:p>
        </w:tc>
      </w:tr>
      <w:tr w:rsidR="000E147F" w:rsidRPr="000E147F" w14:paraId="5A64CE3B" w14:textId="77777777" w:rsidTr="0089648B">
        <w:tc>
          <w:tcPr>
            <w:tcW w:w="1255" w:type="dxa"/>
            <w:vMerge/>
          </w:tcPr>
          <w:p w14:paraId="286A3B1D" w14:textId="77777777" w:rsidR="00E13D0C" w:rsidRPr="000E147F" w:rsidRDefault="00E13D0C" w:rsidP="00975532">
            <w:pPr>
              <w:spacing w:line="360" w:lineRule="auto"/>
              <w:jc w:val="both"/>
              <w:rPr>
                <w:rFonts w:ascii="Book Antiqua" w:hAnsi="Book Antiqua"/>
                <w:sz w:val="24"/>
                <w:szCs w:val="24"/>
              </w:rPr>
            </w:pPr>
          </w:p>
        </w:tc>
        <w:tc>
          <w:tcPr>
            <w:tcW w:w="1980" w:type="dxa"/>
          </w:tcPr>
          <w:p w14:paraId="0E6A9AB5"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SOF+LDP</w:t>
            </w:r>
          </w:p>
        </w:tc>
        <w:tc>
          <w:tcPr>
            <w:tcW w:w="3690" w:type="dxa"/>
          </w:tcPr>
          <w:p w14:paraId="2ABDDD0F"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 xml:space="preserve">109 </w:t>
            </w:r>
            <w:proofErr w:type="gramStart"/>
            <w:r w:rsidRPr="000E147F">
              <w:rPr>
                <w:rFonts w:ascii="Book Antiqua" w:hAnsi="Book Antiqua"/>
                <w:sz w:val="24"/>
                <w:szCs w:val="24"/>
              </w:rPr>
              <w:t>treatment</w:t>
            </w:r>
            <w:proofErr w:type="gramEnd"/>
            <w:r w:rsidRPr="000E147F">
              <w:rPr>
                <w:rFonts w:ascii="Book Antiqua" w:hAnsi="Book Antiqua"/>
                <w:sz w:val="24"/>
                <w:szCs w:val="24"/>
              </w:rPr>
              <w:t xml:space="preserve"> experienced (20%)</w:t>
            </w:r>
          </w:p>
        </w:tc>
        <w:tc>
          <w:tcPr>
            <w:tcW w:w="1350" w:type="dxa"/>
          </w:tcPr>
          <w:p w14:paraId="50D650FB"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24</w:t>
            </w:r>
          </w:p>
        </w:tc>
        <w:tc>
          <w:tcPr>
            <w:tcW w:w="1440" w:type="dxa"/>
          </w:tcPr>
          <w:p w14:paraId="48ED806E"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99%</w:t>
            </w:r>
          </w:p>
        </w:tc>
      </w:tr>
      <w:tr w:rsidR="000E147F" w:rsidRPr="000E147F" w14:paraId="4DB3A9AA" w14:textId="77777777" w:rsidTr="0089648B">
        <w:tc>
          <w:tcPr>
            <w:tcW w:w="1255" w:type="dxa"/>
            <w:vMerge/>
          </w:tcPr>
          <w:p w14:paraId="68489834" w14:textId="77777777" w:rsidR="00E13D0C" w:rsidRPr="000E147F" w:rsidRDefault="00E13D0C" w:rsidP="00975532">
            <w:pPr>
              <w:spacing w:line="360" w:lineRule="auto"/>
              <w:jc w:val="both"/>
              <w:rPr>
                <w:rFonts w:ascii="Book Antiqua" w:hAnsi="Book Antiqua"/>
                <w:sz w:val="24"/>
                <w:szCs w:val="24"/>
              </w:rPr>
            </w:pPr>
          </w:p>
        </w:tc>
        <w:tc>
          <w:tcPr>
            <w:tcW w:w="1980" w:type="dxa"/>
          </w:tcPr>
          <w:p w14:paraId="4403FCE0"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SOF+LDP+RBV</w:t>
            </w:r>
          </w:p>
        </w:tc>
        <w:tc>
          <w:tcPr>
            <w:tcW w:w="3690" w:type="dxa"/>
          </w:tcPr>
          <w:p w14:paraId="6808EC1F"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 xml:space="preserve">111 </w:t>
            </w:r>
            <w:proofErr w:type="gramStart"/>
            <w:r w:rsidRPr="000E147F">
              <w:rPr>
                <w:rFonts w:ascii="Book Antiqua" w:hAnsi="Book Antiqua"/>
                <w:sz w:val="24"/>
                <w:szCs w:val="24"/>
              </w:rPr>
              <w:t>treatment</w:t>
            </w:r>
            <w:proofErr w:type="gramEnd"/>
            <w:r w:rsidRPr="000E147F">
              <w:rPr>
                <w:rFonts w:ascii="Book Antiqua" w:hAnsi="Book Antiqua"/>
                <w:sz w:val="24"/>
                <w:szCs w:val="24"/>
              </w:rPr>
              <w:t xml:space="preserve"> experienced (20%)</w:t>
            </w:r>
          </w:p>
        </w:tc>
        <w:tc>
          <w:tcPr>
            <w:tcW w:w="1350" w:type="dxa"/>
          </w:tcPr>
          <w:p w14:paraId="39575DCB"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24</w:t>
            </w:r>
          </w:p>
        </w:tc>
        <w:tc>
          <w:tcPr>
            <w:tcW w:w="1440" w:type="dxa"/>
          </w:tcPr>
          <w:p w14:paraId="67B60A3D"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99%</w:t>
            </w:r>
          </w:p>
        </w:tc>
      </w:tr>
      <w:tr w:rsidR="000E147F" w:rsidRPr="000E147F" w14:paraId="37F5C7AC" w14:textId="77777777" w:rsidTr="0089648B">
        <w:tc>
          <w:tcPr>
            <w:tcW w:w="1255" w:type="dxa"/>
            <w:vMerge w:val="restart"/>
          </w:tcPr>
          <w:p w14:paraId="0080C0FE" w14:textId="41E9A47E" w:rsidR="00E13D0C" w:rsidRPr="000E147F" w:rsidRDefault="00E13D0C" w:rsidP="00975532">
            <w:pPr>
              <w:spacing w:line="360" w:lineRule="auto"/>
              <w:jc w:val="both"/>
              <w:rPr>
                <w:rFonts w:ascii="Book Antiqua" w:hAnsi="Book Antiqua"/>
                <w:b/>
                <w:bCs/>
                <w:sz w:val="24"/>
                <w:szCs w:val="24"/>
              </w:rPr>
            </w:pPr>
            <w:r w:rsidRPr="000E147F">
              <w:rPr>
                <w:rFonts w:ascii="Book Antiqua" w:hAnsi="Book Antiqua"/>
                <w:sz w:val="24"/>
                <w:szCs w:val="24"/>
              </w:rPr>
              <w:t>ION-3</w:t>
            </w:r>
            <w:r w:rsidR="004426C5" w:rsidRPr="000E147F">
              <w:rPr>
                <w:rFonts w:ascii="Book Antiqua" w:hAnsi="Book Antiqua"/>
                <w:sz w:val="24"/>
                <w:szCs w:val="24"/>
                <w:vertAlign w:val="superscript"/>
              </w:rPr>
              <w:fldChar w:fldCharType="begin">
                <w:fldData xml:space="preserve">PEVuZE5vdGU+PENpdGU+PEF1dGhvcj5BZmRoYWw8L0F1dGhvcj48WWVhcj4yMDE0PC9ZZWFyPjxJ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</w:fldData>
              </w:fldChar>
            </w:r>
            <w:r w:rsidR="004426C5" w:rsidRPr="000E147F">
              <w:rPr>
                <w:rFonts w:ascii="Book Antiqua" w:hAnsi="Book Antiqua"/>
                <w:sz w:val="24"/>
                <w:szCs w:val="24"/>
                <w:vertAlign w:val="superscript"/>
              </w:rPr>
              <w:instrText xml:space="preserve"> ADDIN EN.CITE </w:instrText>
            </w:r>
            <w:r w:rsidR="004426C5" w:rsidRPr="000E147F">
              <w:rPr>
                <w:rFonts w:ascii="Book Antiqua" w:hAnsi="Book Antiqua"/>
                <w:sz w:val="24"/>
                <w:szCs w:val="24"/>
                <w:vertAlign w:val="superscript"/>
              </w:rPr>
              <w:fldChar w:fldCharType="begin">
                <w:fldData xml:space="preserve">PEVuZE5vdGU+PENpdGU+PEF1dGhvcj5BZmRoYWw8L0F1dGhvcj48WWVhcj4yMDE0PC9ZZWFyPjxJ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</w:fldData>
              </w:fldChar>
            </w:r>
            <w:r w:rsidR="004426C5" w:rsidRPr="000E147F">
              <w:rPr>
                <w:rFonts w:ascii="Book Antiqua" w:hAnsi="Book Antiqua"/>
                <w:sz w:val="24"/>
                <w:szCs w:val="24"/>
                <w:vertAlign w:val="superscript"/>
              </w:rPr>
              <w:instrText xml:space="preserve"> ADDIN EN.CITE.DATA </w:instrText>
            </w:r>
            <w:r w:rsidR="004426C5" w:rsidRPr="000E147F">
              <w:rPr>
                <w:rFonts w:ascii="Book Antiqua" w:hAnsi="Book Antiqua"/>
                <w:sz w:val="24"/>
                <w:szCs w:val="24"/>
                <w:vertAlign w:val="superscript"/>
              </w:rPr>
            </w:r>
            <w:r w:rsidR="004426C5" w:rsidRPr="000E147F">
              <w:rPr>
                <w:rFonts w:ascii="Book Antiqua" w:hAnsi="Book Antiqua"/>
                <w:sz w:val="24"/>
                <w:szCs w:val="24"/>
                <w:vertAlign w:val="superscript"/>
              </w:rPr>
              <w:fldChar w:fldCharType="end"/>
            </w:r>
            <w:r w:rsidR="004426C5" w:rsidRPr="000E147F">
              <w:rPr>
                <w:rFonts w:ascii="Book Antiqua" w:hAnsi="Book Antiqua"/>
                <w:sz w:val="24"/>
                <w:szCs w:val="24"/>
                <w:vertAlign w:val="superscript"/>
              </w:rPr>
            </w:r>
            <w:r w:rsidR="004426C5" w:rsidRPr="000E147F">
              <w:rPr>
                <w:rFonts w:ascii="Book Antiqua" w:hAnsi="Book Antiqua"/>
                <w:sz w:val="24"/>
                <w:szCs w:val="24"/>
                <w:vertAlign w:val="superscript"/>
              </w:rPr>
              <w:fldChar w:fldCharType="separate"/>
            </w:r>
            <w:r w:rsidR="004426C5" w:rsidRPr="000E147F">
              <w:rPr>
                <w:rFonts w:ascii="Book Antiqua" w:hAnsi="Book Antiqua"/>
                <w:noProof/>
                <w:sz w:val="24"/>
                <w:szCs w:val="24"/>
                <w:vertAlign w:val="superscript"/>
              </w:rPr>
              <w:t>[47]</w:t>
            </w:r>
            <w:r w:rsidR="004426C5" w:rsidRPr="000E147F">
              <w:rPr>
                <w:rFonts w:ascii="Book Antiqua" w:hAnsi="Book Antiqua"/>
                <w:sz w:val="24"/>
                <w:szCs w:val="24"/>
                <w:vertAlign w:val="superscript"/>
              </w:rPr>
              <w:fldChar w:fldCharType="end"/>
            </w:r>
          </w:p>
          <w:p w14:paraId="667888C4" w14:textId="77777777" w:rsidR="00E13D0C" w:rsidRPr="000E147F" w:rsidRDefault="00E13D0C" w:rsidP="00975532">
            <w:pPr>
              <w:spacing w:line="360" w:lineRule="auto"/>
              <w:jc w:val="both"/>
              <w:rPr>
                <w:rFonts w:ascii="Book Antiqua" w:hAnsi="Book Antiqua"/>
                <w:b/>
                <w:bCs/>
                <w:sz w:val="24"/>
                <w:szCs w:val="24"/>
              </w:rPr>
            </w:pPr>
          </w:p>
          <w:p w14:paraId="3923C5C2" w14:textId="77777777" w:rsidR="00E13D0C" w:rsidRPr="000E147F" w:rsidRDefault="00E13D0C" w:rsidP="00975532">
            <w:pPr>
              <w:spacing w:line="360" w:lineRule="auto"/>
              <w:jc w:val="both"/>
              <w:rPr>
                <w:rFonts w:ascii="Book Antiqua" w:hAnsi="Book Antiqua"/>
                <w:sz w:val="24"/>
                <w:szCs w:val="24"/>
              </w:rPr>
            </w:pPr>
          </w:p>
        </w:tc>
        <w:tc>
          <w:tcPr>
            <w:tcW w:w="1980" w:type="dxa"/>
          </w:tcPr>
          <w:p w14:paraId="2C6680C4"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SOF+LDP</w:t>
            </w:r>
          </w:p>
        </w:tc>
        <w:tc>
          <w:tcPr>
            <w:tcW w:w="3690" w:type="dxa"/>
          </w:tcPr>
          <w:p w14:paraId="73669825"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215 naïve (0%)</w:t>
            </w:r>
          </w:p>
        </w:tc>
        <w:tc>
          <w:tcPr>
            <w:tcW w:w="1350" w:type="dxa"/>
          </w:tcPr>
          <w:p w14:paraId="41E7C571"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8</w:t>
            </w:r>
          </w:p>
        </w:tc>
        <w:tc>
          <w:tcPr>
            <w:tcW w:w="1440" w:type="dxa"/>
          </w:tcPr>
          <w:p w14:paraId="738E5F95"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94%</w:t>
            </w:r>
          </w:p>
        </w:tc>
      </w:tr>
      <w:tr w:rsidR="000E147F" w:rsidRPr="000E147F" w14:paraId="1867657C" w14:textId="77777777" w:rsidTr="0089648B">
        <w:tc>
          <w:tcPr>
            <w:tcW w:w="1255" w:type="dxa"/>
            <w:vMerge/>
          </w:tcPr>
          <w:p w14:paraId="6AF9E4BA" w14:textId="77777777" w:rsidR="00E13D0C" w:rsidRPr="000E147F" w:rsidRDefault="00E13D0C" w:rsidP="00975532">
            <w:pPr>
              <w:spacing w:line="360" w:lineRule="auto"/>
              <w:jc w:val="both"/>
              <w:rPr>
                <w:rFonts w:ascii="Book Antiqua" w:hAnsi="Book Antiqua"/>
                <w:sz w:val="24"/>
                <w:szCs w:val="24"/>
              </w:rPr>
            </w:pPr>
          </w:p>
        </w:tc>
        <w:tc>
          <w:tcPr>
            <w:tcW w:w="1980" w:type="dxa"/>
          </w:tcPr>
          <w:p w14:paraId="0FC8AC35"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SOF+LDP+RBV</w:t>
            </w:r>
          </w:p>
        </w:tc>
        <w:tc>
          <w:tcPr>
            <w:tcW w:w="3690" w:type="dxa"/>
          </w:tcPr>
          <w:p w14:paraId="208331D1"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216 naïve (0%)</w:t>
            </w:r>
          </w:p>
        </w:tc>
        <w:tc>
          <w:tcPr>
            <w:tcW w:w="1350" w:type="dxa"/>
          </w:tcPr>
          <w:p w14:paraId="641ADA1E"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8</w:t>
            </w:r>
          </w:p>
        </w:tc>
        <w:tc>
          <w:tcPr>
            <w:tcW w:w="1440" w:type="dxa"/>
          </w:tcPr>
          <w:p w14:paraId="752E9DC4"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93%</w:t>
            </w:r>
          </w:p>
        </w:tc>
      </w:tr>
      <w:tr w:rsidR="000E147F" w:rsidRPr="000E147F" w14:paraId="5EE5DE44" w14:textId="77777777" w:rsidTr="0089648B">
        <w:tc>
          <w:tcPr>
            <w:tcW w:w="1255" w:type="dxa"/>
            <w:vMerge/>
          </w:tcPr>
          <w:p w14:paraId="51AD147F" w14:textId="77777777" w:rsidR="00E13D0C" w:rsidRPr="000E147F" w:rsidRDefault="00E13D0C" w:rsidP="00975532">
            <w:pPr>
              <w:spacing w:line="360" w:lineRule="auto"/>
              <w:jc w:val="both"/>
              <w:rPr>
                <w:rFonts w:ascii="Book Antiqua" w:hAnsi="Book Antiqua"/>
                <w:sz w:val="24"/>
                <w:szCs w:val="24"/>
              </w:rPr>
            </w:pPr>
          </w:p>
        </w:tc>
        <w:tc>
          <w:tcPr>
            <w:tcW w:w="1980" w:type="dxa"/>
          </w:tcPr>
          <w:p w14:paraId="77F82CCB"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SOF+LDP</w:t>
            </w:r>
          </w:p>
        </w:tc>
        <w:tc>
          <w:tcPr>
            <w:tcW w:w="3690" w:type="dxa"/>
          </w:tcPr>
          <w:p w14:paraId="06DB4DBA"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216 naïve (0%)</w:t>
            </w:r>
          </w:p>
        </w:tc>
        <w:tc>
          <w:tcPr>
            <w:tcW w:w="1350" w:type="dxa"/>
          </w:tcPr>
          <w:p w14:paraId="2641944A"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12</w:t>
            </w:r>
          </w:p>
        </w:tc>
        <w:tc>
          <w:tcPr>
            <w:tcW w:w="1440" w:type="dxa"/>
          </w:tcPr>
          <w:p w14:paraId="3CE2ABCE" w14:textId="77777777" w:rsidR="00E13D0C" w:rsidRPr="000E147F" w:rsidRDefault="00E13D0C" w:rsidP="00975532">
            <w:pPr>
              <w:spacing w:line="360" w:lineRule="auto"/>
              <w:jc w:val="both"/>
              <w:rPr>
                <w:rFonts w:ascii="Book Antiqua" w:hAnsi="Book Antiqua"/>
                <w:sz w:val="24"/>
                <w:szCs w:val="24"/>
              </w:rPr>
            </w:pPr>
            <w:r w:rsidRPr="000E147F">
              <w:rPr>
                <w:rFonts w:ascii="Book Antiqua" w:hAnsi="Book Antiqua"/>
                <w:sz w:val="24"/>
                <w:szCs w:val="24"/>
              </w:rPr>
              <w:t>95%</w:t>
            </w:r>
          </w:p>
        </w:tc>
      </w:tr>
    </w:tbl>
    <w:p w14:paraId="37F91B99" w14:textId="65B11BA4" w:rsidR="008002EA" w:rsidRPr="000E147F" w:rsidRDefault="00E13D0C" w:rsidP="00975532">
      <w:pPr>
        <w:spacing w:after="0" w:line="360" w:lineRule="auto"/>
        <w:jc w:val="both"/>
        <w:rPr>
          <w:rFonts w:ascii="Book Antiqua" w:hAnsi="Book Antiqua"/>
          <w:sz w:val="24"/>
          <w:szCs w:val="24"/>
          <w:lang w:eastAsia="zh-CN"/>
        </w:rPr>
      </w:pPr>
      <w:r w:rsidRPr="000E147F">
        <w:rPr>
          <w:rFonts w:ascii="Book Antiqua" w:hAnsi="Book Antiqua"/>
          <w:sz w:val="24"/>
          <w:szCs w:val="24"/>
        </w:rPr>
        <w:t>SOF</w:t>
      </w:r>
      <w:r w:rsidR="0089648B" w:rsidRPr="000E147F">
        <w:rPr>
          <w:rFonts w:ascii="Book Antiqua" w:hAnsi="Book Antiqua"/>
          <w:sz w:val="24"/>
          <w:szCs w:val="24"/>
          <w:lang w:eastAsia="zh-CN"/>
        </w:rPr>
        <w:t>:</w:t>
      </w:r>
      <w:r w:rsidRPr="000E147F">
        <w:rPr>
          <w:rFonts w:ascii="Book Antiqua" w:hAnsi="Book Antiqua"/>
          <w:sz w:val="24"/>
          <w:szCs w:val="24"/>
        </w:rPr>
        <w:t xml:space="preserve"> </w:t>
      </w:r>
      <w:proofErr w:type="spellStart"/>
      <w:r w:rsidR="00F22CBE" w:rsidRPr="000E147F">
        <w:rPr>
          <w:rFonts w:ascii="Book Antiqua" w:hAnsi="Book Antiqua"/>
          <w:sz w:val="24"/>
          <w:szCs w:val="24"/>
        </w:rPr>
        <w:t>Sofosbuvir</w:t>
      </w:r>
      <w:proofErr w:type="spellEnd"/>
      <w:r w:rsidRPr="000E147F">
        <w:rPr>
          <w:rFonts w:ascii="Book Antiqua" w:hAnsi="Book Antiqua"/>
          <w:sz w:val="24"/>
          <w:szCs w:val="24"/>
        </w:rPr>
        <w:t>; LDP</w:t>
      </w:r>
      <w:r w:rsidR="00F22CBE" w:rsidRPr="000E147F">
        <w:rPr>
          <w:rFonts w:ascii="Book Antiqua" w:hAnsi="Book Antiqua"/>
          <w:sz w:val="24"/>
          <w:szCs w:val="24"/>
          <w:lang w:eastAsia="zh-CN"/>
        </w:rPr>
        <w:t>:</w:t>
      </w:r>
      <w:r w:rsidRPr="000E147F">
        <w:rPr>
          <w:rFonts w:ascii="Book Antiqua" w:hAnsi="Book Antiqua"/>
          <w:sz w:val="24"/>
          <w:szCs w:val="24"/>
        </w:rPr>
        <w:t xml:space="preserve"> </w:t>
      </w:r>
      <w:proofErr w:type="spellStart"/>
      <w:r w:rsidR="00F22CBE" w:rsidRPr="000E147F">
        <w:rPr>
          <w:rFonts w:ascii="Book Antiqua" w:hAnsi="Book Antiqua"/>
          <w:sz w:val="24"/>
          <w:szCs w:val="24"/>
        </w:rPr>
        <w:t>Ledipasvir</w:t>
      </w:r>
      <w:proofErr w:type="spellEnd"/>
      <w:r w:rsidRPr="000E147F">
        <w:rPr>
          <w:rFonts w:ascii="Book Antiqua" w:hAnsi="Book Antiqua"/>
          <w:sz w:val="24"/>
          <w:szCs w:val="24"/>
        </w:rPr>
        <w:t>; RBV</w:t>
      </w:r>
      <w:r w:rsidR="00F22CBE" w:rsidRPr="000E147F">
        <w:rPr>
          <w:rFonts w:ascii="Book Antiqua" w:hAnsi="Book Antiqua"/>
          <w:sz w:val="24"/>
          <w:szCs w:val="24"/>
          <w:lang w:eastAsia="zh-CN"/>
        </w:rPr>
        <w:t>:</w:t>
      </w:r>
      <w:r w:rsidRPr="000E147F">
        <w:rPr>
          <w:rFonts w:ascii="Book Antiqua" w:hAnsi="Book Antiqua"/>
          <w:sz w:val="24"/>
          <w:szCs w:val="24"/>
        </w:rPr>
        <w:t xml:space="preserve"> </w:t>
      </w:r>
      <w:r w:rsidR="00F22CBE" w:rsidRPr="000E147F">
        <w:rPr>
          <w:rFonts w:ascii="Book Antiqua" w:hAnsi="Book Antiqua"/>
          <w:sz w:val="24"/>
          <w:szCs w:val="24"/>
        </w:rPr>
        <w:t>Ribavirin</w:t>
      </w:r>
      <w:r w:rsidRPr="000E147F">
        <w:rPr>
          <w:rFonts w:ascii="Book Antiqua" w:hAnsi="Book Antiqua"/>
          <w:sz w:val="24"/>
          <w:szCs w:val="24"/>
        </w:rPr>
        <w:t>; SVR</w:t>
      </w:r>
      <w:r w:rsidR="00F22CBE" w:rsidRPr="000E147F">
        <w:rPr>
          <w:rFonts w:ascii="Book Antiqua" w:hAnsi="Book Antiqua"/>
          <w:sz w:val="24"/>
          <w:szCs w:val="24"/>
          <w:lang w:eastAsia="zh-CN"/>
        </w:rPr>
        <w:t>:</w:t>
      </w:r>
      <w:r w:rsidRPr="000E147F">
        <w:rPr>
          <w:rFonts w:ascii="Book Antiqua" w:hAnsi="Book Antiqua"/>
          <w:sz w:val="24"/>
          <w:szCs w:val="24"/>
        </w:rPr>
        <w:t xml:space="preserve"> </w:t>
      </w:r>
      <w:r w:rsidR="00F22CBE" w:rsidRPr="000E147F">
        <w:rPr>
          <w:rFonts w:ascii="Book Antiqua" w:hAnsi="Book Antiqua"/>
          <w:sz w:val="24"/>
          <w:szCs w:val="24"/>
        </w:rPr>
        <w:t xml:space="preserve">Sustained </w:t>
      </w:r>
      <w:proofErr w:type="spellStart"/>
      <w:r w:rsidRPr="000E147F">
        <w:rPr>
          <w:rFonts w:ascii="Book Antiqua" w:hAnsi="Book Antiqua"/>
          <w:sz w:val="24"/>
          <w:szCs w:val="24"/>
        </w:rPr>
        <w:t>virologic</w:t>
      </w:r>
      <w:proofErr w:type="spellEnd"/>
      <w:r w:rsidRPr="000E147F">
        <w:rPr>
          <w:rFonts w:ascii="Book Antiqua" w:hAnsi="Book Antiqua"/>
          <w:sz w:val="24"/>
          <w:szCs w:val="24"/>
        </w:rPr>
        <w:t xml:space="preserve"> response</w:t>
      </w:r>
      <w:r w:rsidR="00F22CBE" w:rsidRPr="000E147F">
        <w:rPr>
          <w:rFonts w:ascii="Book Antiqua" w:hAnsi="Book Antiqua"/>
          <w:sz w:val="24"/>
          <w:szCs w:val="24"/>
          <w:lang w:eastAsia="zh-CN"/>
        </w:rPr>
        <w:t>.</w:t>
      </w:r>
    </w:p>
    <w:sectPr w:rsidR="008002EA" w:rsidRPr="000E147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538555" w15:done="0"/>
  <w15:commentEx w15:paraId="37BC056D" w15:done="0"/>
  <w15:commentEx w15:paraId="63373247" w15:paraIdParent="37BC056D" w15:done="0"/>
  <w15:commentEx w15:paraId="0787480E" w15:done="0"/>
  <w15:commentEx w15:paraId="4CD2A86D" w15:done="0"/>
  <w15:commentEx w15:paraId="0E22BA14" w15:done="0"/>
  <w15:commentEx w15:paraId="702EF531" w15:done="0"/>
  <w15:commentEx w15:paraId="42E59BD4" w15:done="0"/>
  <w15:commentEx w15:paraId="682CF9AE" w15:done="0"/>
  <w15:commentEx w15:paraId="01C0841D" w15:done="0"/>
  <w15:commentEx w15:paraId="1DA0F030" w15:done="0"/>
  <w15:commentEx w15:paraId="70BBD36B" w15:done="0"/>
  <w15:commentEx w15:paraId="7DD6065A" w15:done="0"/>
  <w15:commentEx w15:paraId="4F3E1E8E" w15:done="0"/>
  <w15:commentEx w15:paraId="7C51976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F46D6" w14:textId="77777777" w:rsidR="00387D72" w:rsidRDefault="00387D72" w:rsidP="003359F5">
      <w:pPr>
        <w:spacing w:after="0" w:line="240" w:lineRule="auto"/>
      </w:pPr>
      <w:r>
        <w:separator/>
      </w:r>
    </w:p>
  </w:endnote>
  <w:endnote w:type="continuationSeparator" w:id="0">
    <w:p w14:paraId="616D26E2" w14:textId="77777777" w:rsidR="00387D72" w:rsidRDefault="00387D72" w:rsidP="0033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方正细倩简体">
    <w:charset w:val="86"/>
    <w:family w:val="script"/>
    <w:pitch w:val="fixed"/>
    <w:sig w:usb0="00000001" w:usb1="080E0000" w:usb2="00000010" w:usb3="00000000" w:csb0="00040000" w:csb1="00000000"/>
  </w:font>
  <w:font w:name="ＭＳ 明朝">
    <w:altName w:val="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143F5" w14:textId="77777777" w:rsidR="00387D72" w:rsidRDefault="00387D72" w:rsidP="003359F5">
      <w:pPr>
        <w:spacing w:after="0" w:line="240" w:lineRule="auto"/>
      </w:pPr>
      <w:r>
        <w:separator/>
      </w:r>
    </w:p>
  </w:footnote>
  <w:footnote w:type="continuationSeparator" w:id="0">
    <w:p w14:paraId="15066CFE" w14:textId="77777777" w:rsidR="00387D72" w:rsidRDefault="00387D72" w:rsidP="003359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FD1"/>
    <w:multiLevelType w:val="hybridMultilevel"/>
    <w:tmpl w:val="5AEA4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F0AEB"/>
    <w:multiLevelType w:val="hybridMultilevel"/>
    <w:tmpl w:val="0C80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C0008"/>
    <w:multiLevelType w:val="hybridMultilevel"/>
    <w:tmpl w:val="5AEA4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C1ED9"/>
    <w:multiLevelType w:val="hybridMultilevel"/>
    <w:tmpl w:val="79564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43F09"/>
    <w:multiLevelType w:val="hybridMultilevel"/>
    <w:tmpl w:val="892AA3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71360"/>
    <w:multiLevelType w:val="hybridMultilevel"/>
    <w:tmpl w:val="F20E8F10"/>
    <w:lvl w:ilvl="0" w:tplc="7604FE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FB7CE8"/>
    <w:multiLevelType w:val="hybridMultilevel"/>
    <w:tmpl w:val="279A93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DFE4441"/>
    <w:multiLevelType w:val="hybridMultilevel"/>
    <w:tmpl w:val="629C68CE"/>
    <w:lvl w:ilvl="0" w:tplc="2AE6478A">
      <w:start w:val="1"/>
      <w:numFmt w:val="bullet"/>
      <w:lvlText w:val="•"/>
      <w:lvlJc w:val="left"/>
      <w:pPr>
        <w:tabs>
          <w:tab w:val="num" w:pos="720"/>
        </w:tabs>
        <w:ind w:left="720" w:hanging="360"/>
      </w:pPr>
      <w:rPr>
        <w:rFonts w:ascii="Arial" w:hAnsi="Arial" w:hint="default"/>
      </w:rPr>
    </w:lvl>
    <w:lvl w:ilvl="1" w:tplc="09A6939A" w:tentative="1">
      <w:start w:val="1"/>
      <w:numFmt w:val="bullet"/>
      <w:lvlText w:val="•"/>
      <w:lvlJc w:val="left"/>
      <w:pPr>
        <w:tabs>
          <w:tab w:val="num" w:pos="1440"/>
        </w:tabs>
        <w:ind w:left="1440" w:hanging="360"/>
      </w:pPr>
      <w:rPr>
        <w:rFonts w:ascii="Arial" w:hAnsi="Arial" w:hint="default"/>
      </w:rPr>
    </w:lvl>
    <w:lvl w:ilvl="2" w:tplc="1CD21252" w:tentative="1">
      <w:start w:val="1"/>
      <w:numFmt w:val="bullet"/>
      <w:lvlText w:val="•"/>
      <w:lvlJc w:val="left"/>
      <w:pPr>
        <w:tabs>
          <w:tab w:val="num" w:pos="2160"/>
        </w:tabs>
        <w:ind w:left="2160" w:hanging="360"/>
      </w:pPr>
      <w:rPr>
        <w:rFonts w:ascii="Arial" w:hAnsi="Arial" w:hint="default"/>
      </w:rPr>
    </w:lvl>
    <w:lvl w:ilvl="3" w:tplc="568CB128" w:tentative="1">
      <w:start w:val="1"/>
      <w:numFmt w:val="bullet"/>
      <w:lvlText w:val="•"/>
      <w:lvlJc w:val="left"/>
      <w:pPr>
        <w:tabs>
          <w:tab w:val="num" w:pos="2880"/>
        </w:tabs>
        <w:ind w:left="2880" w:hanging="360"/>
      </w:pPr>
      <w:rPr>
        <w:rFonts w:ascii="Arial" w:hAnsi="Arial" w:hint="default"/>
      </w:rPr>
    </w:lvl>
    <w:lvl w:ilvl="4" w:tplc="DA709ACA" w:tentative="1">
      <w:start w:val="1"/>
      <w:numFmt w:val="bullet"/>
      <w:lvlText w:val="•"/>
      <w:lvlJc w:val="left"/>
      <w:pPr>
        <w:tabs>
          <w:tab w:val="num" w:pos="3600"/>
        </w:tabs>
        <w:ind w:left="3600" w:hanging="360"/>
      </w:pPr>
      <w:rPr>
        <w:rFonts w:ascii="Arial" w:hAnsi="Arial" w:hint="default"/>
      </w:rPr>
    </w:lvl>
    <w:lvl w:ilvl="5" w:tplc="C1101CE4" w:tentative="1">
      <w:start w:val="1"/>
      <w:numFmt w:val="bullet"/>
      <w:lvlText w:val="•"/>
      <w:lvlJc w:val="left"/>
      <w:pPr>
        <w:tabs>
          <w:tab w:val="num" w:pos="4320"/>
        </w:tabs>
        <w:ind w:left="4320" w:hanging="360"/>
      </w:pPr>
      <w:rPr>
        <w:rFonts w:ascii="Arial" w:hAnsi="Arial" w:hint="default"/>
      </w:rPr>
    </w:lvl>
    <w:lvl w:ilvl="6" w:tplc="C002B7F2" w:tentative="1">
      <w:start w:val="1"/>
      <w:numFmt w:val="bullet"/>
      <w:lvlText w:val="•"/>
      <w:lvlJc w:val="left"/>
      <w:pPr>
        <w:tabs>
          <w:tab w:val="num" w:pos="5040"/>
        </w:tabs>
        <w:ind w:left="5040" w:hanging="360"/>
      </w:pPr>
      <w:rPr>
        <w:rFonts w:ascii="Arial" w:hAnsi="Arial" w:hint="default"/>
      </w:rPr>
    </w:lvl>
    <w:lvl w:ilvl="7" w:tplc="4ED6C9AE" w:tentative="1">
      <w:start w:val="1"/>
      <w:numFmt w:val="bullet"/>
      <w:lvlText w:val="•"/>
      <w:lvlJc w:val="left"/>
      <w:pPr>
        <w:tabs>
          <w:tab w:val="num" w:pos="5760"/>
        </w:tabs>
        <w:ind w:left="5760" w:hanging="360"/>
      </w:pPr>
      <w:rPr>
        <w:rFonts w:ascii="Arial" w:hAnsi="Arial" w:hint="default"/>
      </w:rPr>
    </w:lvl>
    <w:lvl w:ilvl="8" w:tplc="B688F574" w:tentative="1">
      <w:start w:val="1"/>
      <w:numFmt w:val="bullet"/>
      <w:lvlText w:val="•"/>
      <w:lvlJc w:val="left"/>
      <w:pPr>
        <w:tabs>
          <w:tab w:val="num" w:pos="6480"/>
        </w:tabs>
        <w:ind w:left="6480" w:hanging="360"/>
      </w:pPr>
      <w:rPr>
        <w:rFonts w:ascii="Arial" w:hAnsi="Arial" w:hint="default"/>
      </w:rPr>
    </w:lvl>
  </w:abstractNum>
  <w:abstractNum w:abstractNumId="8">
    <w:nsid w:val="1F3C0496"/>
    <w:multiLevelType w:val="hybridMultilevel"/>
    <w:tmpl w:val="2EA6E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056940"/>
    <w:multiLevelType w:val="hybridMultilevel"/>
    <w:tmpl w:val="6A0A5892"/>
    <w:lvl w:ilvl="0" w:tplc="8A5A3B7C">
      <w:start w:val="1"/>
      <w:numFmt w:val="bullet"/>
      <w:lvlText w:val=""/>
      <w:lvlJc w:val="left"/>
      <w:pPr>
        <w:ind w:left="720" w:hanging="360"/>
      </w:pPr>
      <w:rPr>
        <w:rFonts w:ascii="Symbol" w:eastAsia="宋体"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B01FB4"/>
    <w:multiLevelType w:val="hybridMultilevel"/>
    <w:tmpl w:val="E312A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B458BE"/>
    <w:multiLevelType w:val="hybridMultilevel"/>
    <w:tmpl w:val="1A50D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F0054F"/>
    <w:multiLevelType w:val="hybridMultilevel"/>
    <w:tmpl w:val="A0FC81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BE1542"/>
    <w:multiLevelType w:val="hybridMultilevel"/>
    <w:tmpl w:val="F1F879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4F3684"/>
    <w:multiLevelType w:val="hybridMultilevel"/>
    <w:tmpl w:val="892AA3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8E1136"/>
    <w:multiLevelType w:val="hybridMultilevel"/>
    <w:tmpl w:val="CB60BF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B67C59"/>
    <w:multiLevelType w:val="hybridMultilevel"/>
    <w:tmpl w:val="636E0B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A0A38"/>
    <w:multiLevelType w:val="hybridMultilevel"/>
    <w:tmpl w:val="B74A2F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9C0DF0"/>
    <w:multiLevelType w:val="hybridMultilevel"/>
    <w:tmpl w:val="9D5C81C6"/>
    <w:lvl w:ilvl="0" w:tplc="9970C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2D143C"/>
    <w:multiLevelType w:val="hybridMultilevel"/>
    <w:tmpl w:val="4F528B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43BB6"/>
    <w:multiLevelType w:val="hybridMultilevel"/>
    <w:tmpl w:val="7730D612"/>
    <w:lvl w:ilvl="0" w:tplc="E6004228">
      <w:start w:val="1"/>
      <w:numFmt w:val="lowerLetter"/>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355142"/>
    <w:multiLevelType w:val="hybridMultilevel"/>
    <w:tmpl w:val="48E4B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D91F59"/>
    <w:multiLevelType w:val="hybridMultilevel"/>
    <w:tmpl w:val="636E0B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880FF8"/>
    <w:multiLevelType w:val="hybridMultilevel"/>
    <w:tmpl w:val="1EC84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9C1382"/>
    <w:multiLevelType w:val="hybridMultilevel"/>
    <w:tmpl w:val="86AAC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9E55EF"/>
    <w:multiLevelType w:val="hybridMultilevel"/>
    <w:tmpl w:val="DBD633D4"/>
    <w:lvl w:ilvl="0" w:tplc="04C69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A25C14"/>
    <w:multiLevelType w:val="hybridMultilevel"/>
    <w:tmpl w:val="C9C41760"/>
    <w:lvl w:ilvl="0" w:tplc="BF4A0DB8">
      <w:start w:val="3"/>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3A1908"/>
    <w:multiLevelType w:val="hybridMultilevel"/>
    <w:tmpl w:val="636E0B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520F64"/>
    <w:multiLevelType w:val="hybridMultilevel"/>
    <w:tmpl w:val="E188D536"/>
    <w:lvl w:ilvl="0" w:tplc="B24A3FFA">
      <w:start w:val="1"/>
      <w:numFmt w:val="bullet"/>
      <w:lvlText w:val=""/>
      <w:lvlJc w:val="left"/>
      <w:pPr>
        <w:ind w:left="720" w:hanging="360"/>
      </w:pPr>
      <w:rPr>
        <w:rFonts w:ascii="Symbol" w:eastAsia="宋体"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C90010"/>
    <w:multiLevelType w:val="hybridMultilevel"/>
    <w:tmpl w:val="D5B4D6E4"/>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B5282D"/>
    <w:multiLevelType w:val="hybridMultilevel"/>
    <w:tmpl w:val="636E0B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
  </w:num>
  <w:num w:numId="5">
    <w:abstractNumId w:val="12"/>
  </w:num>
  <w:num w:numId="6">
    <w:abstractNumId w:val="19"/>
  </w:num>
  <w:num w:numId="7">
    <w:abstractNumId w:val="7"/>
  </w:num>
  <w:num w:numId="8">
    <w:abstractNumId w:val="23"/>
  </w:num>
  <w:num w:numId="9">
    <w:abstractNumId w:val="1"/>
  </w:num>
  <w:num w:numId="10">
    <w:abstractNumId w:val="15"/>
  </w:num>
  <w:num w:numId="11">
    <w:abstractNumId w:val="11"/>
  </w:num>
  <w:num w:numId="12">
    <w:abstractNumId w:val="26"/>
  </w:num>
  <w:num w:numId="13">
    <w:abstractNumId w:val="27"/>
  </w:num>
  <w:num w:numId="14">
    <w:abstractNumId w:val="14"/>
  </w:num>
  <w:num w:numId="15">
    <w:abstractNumId w:val="22"/>
  </w:num>
  <w:num w:numId="16">
    <w:abstractNumId w:val="30"/>
  </w:num>
  <w:num w:numId="17">
    <w:abstractNumId w:val="4"/>
  </w:num>
  <w:num w:numId="18">
    <w:abstractNumId w:val="28"/>
  </w:num>
  <w:num w:numId="19">
    <w:abstractNumId w:val="9"/>
  </w:num>
  <w:num w:numId="20">
    <w:abstractNumId w:val="16"/>
  </w:num>
  <w:num w:numId="21">
    <w:abstractNumId w:val="24"/>
  </w:num>
  <w:num w:numId="22">
    <w:abstractNumId w:val="25"/>
  </w:num>
  <w:num w:numId="23">
    <w:abstractNumId w:val="20"/>
  </w:num>
  <w:num w:numId="24">
    <w:abstractNumId w:val="0"/>
  </w:num>
  <w:num w:numId="25">
    <w:abstractNumId w:val="13"/>
  </w:num>
  <w:num w:numId="26">
    <w:abstractNumId w:val="17"/>
  </w:num>
  <w:num w:numId="27">
    <w:abstractNumId w:val="2"/>
  </w:num>
  <w:num w:numId="28">
    <w:abstractNumId w:val="18"/>
  </w:num>
  <w:num w:numId="29">
    <w:abstractNumId w:val="8"/>
  </w:num>
  <w:num w:numId="30">
    <w:abstractNumId w:val="29"/>
  </w:num>
  <w:num w:numId="3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hullar, Vikas">
    <w15:presenceInfo w15:providerId="AD" w15:userId="S-1-5-21-1308237860-4193317556-336787646-1141499"/>
  </w15:person>
  <w15:person w15:author="Vik Khullar">
    <w15:presenceInfo w15:providerId="Windows Live" w15:userId="d6d568e3057d88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ID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7253B"/>
    <w:rsid w:val="000048CE"/>
    <w:rsid w:val="00017963"/>
    <w:rsid w:val="000365DF"/>
    <w:rsid w:val="00060AE9"/>
    <w:rsid w:val="0009753B"/>
    <w:rsid w:val="000C5DC1"/>
    <w:rsid w:val="000D1905"/>
    <w:rsid w:val="000D3257"/>
    <w:rsid w:val="000E147F"/>
    <w:rsid w:val="000F00F3"/>
    <w:rsid w:val="001036F0"/>
    <w:rsid w:val="001127F1"/>
    <w:rsid w:val="00115E88"/>
    <w:rsid w:val="001265FF"/>
    <w:rsid w:val="0013065E"/>
    <w:rsid w:val="00135D56"/>
    <w:rsid w:val="0017437E"/>
    <w:rsid w:val="00180738"/>
    <w:rsid w:val="00184D51"/>
    <w:rsid w:val="00190BA6"/>
    <w:rsid w:val="001C4AF7"/>
    <w:rsid w:val="001D1B33"/>
    <w:rsid w:val="001D32CD"/>
    <w:rsid w:val="001D3E57"/>
    <w:rsid w:val="001D45A0"/>
    <w:rsid w:val="001D5339"/>
    <w:rsid w:val="001D7E8D"/>
    <w:rsid w:val="0021288A"/>
    <w:rsid w:val="0021726D"/>
    <w:rsid w:val="00227B22"/>
    <w:rsid w:val="00230995"/>
    <w:rsid w:val="00232E0B"/>
    <w:rsid w:val="00236E9D"/>
    <w:rsid w:val="0024327C"/>
    <w:rsid w:val="00264BE5"/>
    <w:rsid w:val="00270921"/>
    <w:rsid w:val="002721D3"/>
    <w:rsid w:val="00274942"/>
    <w:rsid w:val="00280071"/>
    <w:rsid w:val="002A62B8"/>
    <w:rsid w:val="002A6ADC"/>
    <w:rsid w:val="002B0CE4"/>
    <w:rsid w:val="002B191B"/>
    <w:rsid w:val="002B3EAB"/>
    <w:rsid w:val="002B7966"/>
    <w:rsid w:val="002D0A19"/>
    <w:rsid w:val="002D5C9E"/>
    <w:rsid w:val="002E106F"/>
    <w:rsid w:val="002F3A9B"/>
    <w:rsid w:val="00311803"/>
    <w:rsid w:val="00335505"/>
    <w:rsid w:val="00335802"/>
    <w:rsid w:val="003359F5"/>
    <w:rsid w:val="00337F80"/>
    <w:rsid w:val="00346804"/>
    <w:rsid w:val="00353CCD"/>
    <w:rsid w:val="00361B59"/>
    <w:rsid w:val="00362947"/>
    <w:rsid w:val="0037253B"/>
    <w:rsid w:val="00376691"/>
    <w:rsid w:val="00387D72"/>
    <w:rsid w:val="00390C39"/>
    <w:rsid w:val="003930A6"/>
    <w:rsid w:val="003D284F"/>
    <w:rsid w:val="003D6906"/>
    <w:rsid w:val="00410128"/>
    <w:rsid w:val="004345DF"/>
    <w:rsid w:val="0043775F"/>
    <w:rsid w:val="004426C5"/>
    <w:rsid w:val="0045089C"/>
    <w:rsid w:val="00452E97"/>
    <w:rsid w:val="00455E6B"/>
    <w:rsid w:val="004709C9"/>
    <w:rsid w:val="0047131D"/>
    <w:rsid w:val="0047576C"/>
    <w:rsid w:val="00476887"/>
    <w:rsid w:val="00490B55"/>
    <w:rsid w:val="00493FC8"/>
    <w:rsid w:val="004B0BDD"/>
    <w:rsid w:val="004B25FB"/>
    <w:rsid w:val="004B386B"/>
    <w:rsid w:val="004B3C9C"/>
    <w:rsid w:val="004C66C4"/>
    <w:rsid w:val="004D1F09"/>
    <w:rsid w:val="004E1906"/>
    <w:rsid w:val="004F0963"/>
    <w:rsid w:val="0052677F"/>
    <w:rsid w:val="0053035B"/>
    <w:rsid w:val="00542164"/>
    <w:rsid w:val="0054704D"/>
    <w:rsid w:val="005516B1"/>
    <w:rsid w:val="0055781A"/>
    <w:rsid w:val="0056118E"/>
    <w:rsid w:val="00565816"/>
    <w:rsid w:val="00574D39"/>
    <w:rsid w:val="00597C8E"/>
    <w:rsid w:val="005A4A5F"/>
    <w:rsid w:val="005B6EA9"/>
    <w:rsid w:val="005C3B19"/>
    <w:rsid w:val="005C4E91"/>
    <w:rsid w:val="005C77E7"/>
    <w:rsid w:val="005D3BDE"/>
    <w:rsid w:val="005E155F"/>
    <w:rsid w:val="005E1F4C"/>
    <w:rsid w:val="005F7D0A"/>
    <w:rsid w:val="00604ADE"/>
    <w:rsid w:val="006052D2"/>
    <w:rsid w:val="00613044"/>
    <w:rsid w:val="00624D42"/>
    <w:rsid w:val="00626C61"/>
    <w:rsid w:val="006331E4"/>
    <w:rsid w:val="00645FF5"/>
    <w:rsid w:val="0066059F"/>
    <w:rsid w:val="0067071D"/>
    <w:rsid w:val="00673236"/>
    <w:rsid w:val="006818D2"/>
    <w:rsid w:val="006918CE"/>
    <w:rsid w:val="00692298"/>
    <w:rsid w:val="0069675C"/>
    <w:rsid w:val="006A33D3"/>
    <w:rsid w:val="006A7C30"/>
    <w:rsid w:val="006B073B"/>
    <w:rsid w:val="006B22DE"/>
    <w:rsid w:val="006D0D4C"/>
    <w:rsid w:val="007068D5"/>
    <w:rsid w:val="00722029"/>
    <w:rsid w:val="00731BEC"/>
    <w:rsid w:val="00732E51"/>
    <w:rsid w:val="00745EA8"/>
    <w:rsid w:val="00746568"/>
    <w:rsid w:val="00751E2D"/>
    <w:rsid w:val="00752211"/>
    <w:rsid w:val="00752966"/>
    <w:rsid w:val="00752CA6"/>
    <w:rsid w:val="00753512"/>
    <w:rsid w:val="007626C1"/>
    <w:rsid w:val="007637B5"/>
    <w:rsid w:val="00781154"/>
    <w:rsid w:val="0078323E"/>
    <w:rsid w:val="00797405"/>
    <w:rsid w:val="007C504E"/>
    <w:rsid w:val="007D26DA"/>
    <w:rsid w:val="007D7227"/>
    <w:rsid w:val="007F773B"/>
    <w:rsid w:val="008002EA"/>
    <w:rsid w:val="00803E6D"/>
    <w:rsid w:val="0081051C"/>
    <w:rsid w:val="00840A33"/>
    <w:rsid w:val="00857BDA"/>
    <w:rsid w:val="00861805"/>
    <w:rsid w:val="00883631"/>
    <w:rsid w:val="00883DBF"/>
    <w:rsid w:val="008847BF"/>
    <w:rsid w:val="00886FC9"/>
    <w:rsid w:val="00894278"/>
    <w:rsid w:val="0089648B"/>
    <w:rsid w:val="008B0F43"/>
    <w:rsid w:val="008B2820"/>
    <w:rsid w:val="008C407A"/>
    <w:rsid w:val="008D0018"/>
    <w:rsid w:val="008D6478"/>
    <w:rsid w:val="008D7304"/>
    <w:rsid w:val="008F5DBF"/>
    <w:rsid w:val="009040FC"/>
    <w:rsid w:val="009058AB"/>
    <w:rsid w:val="009231AC"/>
    <w:rsid w:val="009248FF"/>
    <w:rsid w:val="00925962"/>
    <w:rsid w:val="00942448"/>
    <w:rsid w:val="00952BBA"/>
    <w:rsid w:val="00954AAB"/>
    <w:rsid w:val="00963B18"/>
    <w:rsid w:val="00973ECE"/>
    <w:rsid w:val="00975064"/>
    <w:rsid w:val="00975532"/>
    <w:rsid w:val="00976EE5"/>
    <w:rsid w:val="009A3429"/>
    <w:rsid w:val="009B3B41"/>
    <w:rsid w:val="009C369D"/>
    <w:rsid w:val="009D232C"/>
    <w:rsid w:val="009D283C"/>
    <w:rsid w:val="00A11B56"/>
    <w:rsid w:val="00A13024"/>
    <w:rsid w:val="00A27A44"/>
    <w:rsid w:val="00A27BF6"/>
    <w:rsid w:val="00A41A62"/>
    <w:rsid w:val="00A422E3"/>
    <w:rsid w:val="00A47B00"/>
    <w:rsid w:val="00A510B2"/>
    <w:rsid w:val="00A53CB9"/>
    <w:rsid w:val="00A61179"/>
    <w:rsid w:val="00A65290"/>
    <w:rsid w:val="00A66E95"/>
    <w:rsid w:val="00A67E3F"/>
    <w:rsid w:val="00A8146A"/>
    <w:rsid w:val="00A84797"/>
    <w:rsid w:val="00AA359F"/>
    <w:rsid w:val="00AA5E49"/>
    <w:rsid w:val="00AB0C0E"/>
    <w:rsid w:val="00AB3E5A"/>
    <w:rsid w:val="00AC0C9A"/>
    <w:rsid w:val="00B040D5"/>
    <w:rsid w:val="00B055FA"/>
    <w:rsid w:val="00B11757"/>
    <w:rsid w:val="00B13260"/>
    <w:rsid w:val="00B26547"/>
    <w:rsid w:val="00B26D8F"/>
    <w:rsid w:val="00B365E2"/>
    <w:rsid w:val="00B540CB"/>
    <w:rsid w:val="00B73660"/>
    <w:rsid w:val="00BA53D6"/>
    <w:rsid w:val="00BA5554"/>
    <w:rsid w:val="00BA758D"/>
    <w:rsid w:val="00BA7622"/>
    <w:rsid w:val="00BB341A"/>
    <w:rsid w:val="00BB4941"/>
    <w:rsid w:val="00BD6A21"/>
    <w:rsid w:val="00BE4960"/>
    <w:rsid w:val="00BE6F98"/>
    <w:rsid w:val="00BF1D4F"/>
    <w:rsid w:val="00BF3629"/>
    <w:rsid w:val="00BF388F"/>
    <w:rsid w:val="00C16F07"/>
    <w:rsid w:val="00C27325"/>
    <w:rsid w:val="00C742D1"/>
    <w:rsid w:val="00C84F0B"/>
    <w:rsid w:val="00C8751E"/>
    <w:rsid w:val="00C87F7C"/>
    <w:rsid w:val="00C94257"/>
    <w:rsid w:val="00C95D89"/>
    <w:rsid w:val="00CA1A9E"/>
    <w:rsid w:val="00CB589F"/>
    <w:rsid w:val="00CD4236"/>
    <w:rsid w:val="00CD48B4"/>
    <w:rsid w:val="00CD4A38"/>
    <w:rsid w:val="00CE3470"/>
    <w:rsid w:val="00CE4161"/>
    <w:rsid w:val="00CF4A0F"/>
    <w:rsid w:val="00D15FF2"/>
    <w:rsid w:val="00D23BE5"/>
    <w:rsid w:val="00D25CFE"/>
    <w:rsid w:val="00D302AE"/>
    <w:rsid w:val="00D32419"/>
    <w:rsid w:val="00D422FB"/>
    <w:rsid w:val="00D4659A"/>
    <w:rsid w:val="00D50600"/>
    <w:rsid w:val="00D626E4"/>
    <w:rsid w:val="00D64DE7"/>
    <w:rsid w:val="00D657AB"/>
    <w:rsid w:val="00D709DE"/>
    <w:rsid w:val="00D924E1"/>
    <w:rsid w:val="00D9548A"/>
    <w:rsid w:val="00DA2024"/>
    <w:rsid w:val="00DA611E"/>
    <w:rsid w:val="00DB1FFC"/>
    <w:rsid w:val="00DD742F"/>
    <w:rsid w:val="00DE4E40"/>
    <w:rsid w:val="00DE69C3"/>
    <w:rsid w:val="00DF3FB2"/>
    <w:rsid w:val="00E02B9A"/>
    <w:rsid w:val="00E03724"/>
    <w:rsid w:val="00E13D0C"/>
    <w:rsid w:val="00E76113"/>
    <w:rsid w:val="00E81159"/>
    <w:rsid w:val="00E825E5"/>
    <w:rsid w:val="00E85D81"/>
    <w:rsid w:val="00E92F09"/>
    <w:rsid w:val="00E9430A"/>
    <w:rsid w:val="00E97F2A"/>
    <w:rsid w:val="00EA1A7D"/>
    <w:rsid w:val="00EA271F"/>
    <w:rsid w:val="00EA609A"/>
    <w:rsid w:val="00EA74DC"/>
    <w:rsid w:val="00EB0929"/>
    <w:rsid w:val="00ED55B8"/>
    <w:rsid w:val="00EF0904"/>
    <w:rsid w:val="00F005CE"/>
    <w:rsid w:val="00F01628"/>
    <w:rsid w:val="00F0748D"/>
    <w:rsid w:val="00F15CA8"/>
    <w:rsid w:val="00F222BF"/>
    <w:rsid w:val="00F22CBE"/>
    <w:rsid w:val="00F318D3"/>
    <w:rsid w:val="00F35966"/>
    <w:rsid w:val="00F40DAE"/>
    <w:rsid w:val="00F421AF"/>
    <w:rsid w:val="00F52930"/>
    <w:rsid w:val="00F72978"/>
    <w:rsid w:val="00F95D44"/>
    <w:rsid w:val="00F95D6C"/>
    <w:rsid w:val="00FA16EC"/>
    <w:rsid w:val="00FA674F"/>
    <w:rsid w:val="00FC4BCB"/>
    <w:rsid w:val="00FE018D"/>
    <w:rsid w:val="00FE6943"/>
    <w:rsid w:val="00FE6BE4"/>
    <w:rsid w:val="00FE730D"/>
    <w:rsid w:val="00FF4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A0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F4A0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25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253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D1B33"/>
    <w:rPr>
      <w:color w:val="0000FF" w:themeColor="hyperlink"/>
      <w:u w:val="single"/>
    </w:rPr>
  </w:style>
  <w:style w:type="character" w:styleId="CommentReference">
    <w:name w:val="annotation reference"/>
    <w:basedOn w:val="DefaultParagraphFont"/>
    <w:uiPriority w:val="99"/>
    <w:semiHidden/>
    <w:unhideWhenUsed/>
    <w:rsid w:val="00732E51"/>
    <w:rPr>
      <w:sz w:val="16"/>
      <w:szCs w:val="16"/>
    </w:rPr>
  </w:style>
  <w:style w:type="paragraph" w:styleId="CommentText">
    <w:name w:val="annotation text"/>
    <w:basedOn w:val="Normal"/>
    <w:link w:val="CommentTextChar"/>
    <w:uiPriority w:val="99"/>
    <w:semiHidden/>
    <w:unhideWhenUsed/>
    <w:rsid w:val="00732E51"/>
    <w:pPr>
      <w:spacing w:line="240" w:lineRule="auto"/>
    </w:pPr>
    <w:rPr>
      <w:sz w:val="20"/>
      <w:szCs w:val="20"/>
    </w:rPr>
  </w:style>
  <w:style w:type="character" w:customStyle="1" w:styleId="CommentTextChar">
    <w:name w:val="Comment Text Char"/>
    <w:basedOn w:val="DefaultParagraphFont"/>
    <w:link w:val="CommentText"/>
    <w:uiPriority w:val="99"/>
    <w:semiHidden/>
    <w:rsid w:val="00732E51"/>
    <w:rPr>
      <w:sz w:val="20"/>
      <w:szCs w:val="20"/>
    </w:rPr>
  </w:style>
  <w:style w:type="paragraph" w:styleId="CommentSubject">
    <w:name w:val="annotation subject"/>
    <w:basedOn w:val="CommentText"/>
    <w:next w:val="CommentText"/>
    <w:link w:val="CommentSubjectChar"/>
    <w:uiPriority w:val="99"/>
    <w:semiHidden/>
    <w:unhideWhenUsed/>
    <w:rsid w:val="00732E51"/>
    <w:rPr>
      <w:b/>
      <w:bCs/>
    </w:rPr>
  </w:style>
  <w:style w:type="character" w:customStyle="1" w:styleId="CommentSubjectChar">
    <w:name w:val="Comment Subject Char"/>
    <w:basedOn w:val="CommentTextChar"/>
    <w:link w:val="CommentSubject"/>
    <w:uiPriority w:val="99"/>
    <w:semiHidden/>
    <w:rsid w:val="00732E51"/>
    <w:rPr>
      <w:b/>
      <w:bCs/>
      <w:sz w:val="20"/>
      <w:szCs w:val="20"/>
    </w:rPr>
  </w:style>
  <w:style w:type="paragraph" w:styleId="BalloonText">
    <w:name w:val="Balloon Text"/>
    <w:basedOn w:val="Normal"/>
    <w:link w:val="BalloonTextChar"/>
    <w:uiPriority w:val="99"/>
    <w:semiHidden/>
    <w:unhideWhenUsed/>
    <w:rsid w:val="00732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E51"/>
    <w:rPr>
      <w:rFonts w:ascii="Segoe UI" w:hAnsi="Segoe UI" w:cs="Segoe UI"/>
      <w:sz w:val="18"/>
      <w:szCs w:val="18"/>
    </w:rPr>
  </w:style>
  <w:style w:type="table" w:styleId="TableGrid">
    <w:name w:val="Table Grid"/>
    <w:basedOn w:val="TableNormal"/>
    <w:uiPriority w:val="59"/>
    <w:rsid w:val="00753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512"/>
    <w:pPr>
      <w:ind w:left="720"/>
      <w:contextualSpacing/>
    </w:pPr>
  </w:style>
  <w:style w:type="table" w:customStyle="1" w:styleId="ListTable31">
    <w:name w:val="List Table 31"/>
    <w:basedOn w:val="TableNormal"/>
    <w:uiPriority w:val="48"/>
    <w:rsid w:val="0088363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1Light1">
    <w:name w:val="Grid Table 1 Light1"/>
    <w:basedOn w:val="TableNormal"/>
    <w:uiPriority w:val="46"/>
    <w:rsid w:val="002A6AD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6ADC"/>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2A6A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1">
    <w:name w:val="List Table 41"/>
    <w:basedOn w:val="TableNormal"/>
    <w:uiPriority w:val="49"/>
    <w:rsid w:val="00BA758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CF4A0F"/>
    <w:rPr>
      <w:rFonts w:asciiTheme="majorHAnsi" w:eastAsiaTheme="majorEastAsia" w:hAnsiTheme="majorHAnsi" w:cstheme="majorBidi"/>
      <w:color w:val="365F91" w:themeColor="accent1" w:themeShade="BF"/>
      <w:sz w:val="26"/>
      <w:szCs w:val="26"/>
    </w:rPr>
  </w:style>
  <w:style w:type="character" w:styleId="SubtleEmphasis">
    <w:name w:val="Subtle Emphasis"/>
    <w:basedOn w:val="DefaultParagraphFont"/>
    <w:uiPriority w:val="19"/>
    <w:qFormat/>
    <w:rsid w:val="00CF4A0F"/>
    <w:rPr>
      <w:i/>
      <w:iCs/>
      <w:color w:val="404040" w:themeColor="text1" w:themeTint="BF"/>
    </w:rPr>
  </w:style>
  <w:style w:type="table" w:styleId="LightList">
    <w:name w:val="Light List"/>
    <w:basedOn w:val="TableNormal"/>
    <w:uiPriority w:val="61"/>
    <w:semiHidden/>
    <w:unhideWhenUsed/>
    <w:rsid w:val="00227B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E8115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6818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2">
    <w:name w:val="highlight2"/>
    <w:basedOn w:val="DefaultParagraphFont"/>
    <w:rsid w:val="009A3429"/>
  </w:style>
  <w:style w:type="character" w:styleId="FollowedHyperlink">
    <w:name w:val="FollowedHyperlink"/>
    <w:basedOn w:val="DefaultParagraphFont"/>
    <w:uiPriority w:val="99"/>
    <w:semiHidden/>
    <w:unhideWhenUsed/>
    <w:rsid w:val="000C5DC1"/>
    <w:rPr>
      <w:color w:val="800080" w:themeColor="followedHyperlink"/>
      <w:u w:val="single"/>
    </w:rPr>
  </w:style>
  <w:style w:type="paragraph" w:customStyle="1" w:styleId="EndNoteBibliographyTitle">
    <w:name w:val="EndNote Bibliography Title"/>
    <w:basedOn w:val="Normal"/>
    <w:link w:val="EndNoteBibliographyTitleChar"/>
    <w:rsid w:val="00BF388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F388F"/>
    <w:rPr>
      <w:rFonts w:ascii="Calibri" w:hAnsi="Calibri"/>
      <w:noProof/>
    </w:rPr>
  </w:style>
  <w:style w:type="paragraph" w:customStyle="1" w:styleId="EndNoteBibliography">
    <w:name w:val="EndNote Bibliography"/>
    <w:basedOn w:val="Normal"/>
    <w:link w:val="EndNoteBibliographyChar"/>
    <w:rsid w:val="00BF388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F388F"/>
    <w:rPr>
      <w:rFonts w:ascii="Calibri" w:hAnsi="Calibri"/>
      <w:noProof/>
    </w:rPr>
  </w:style>
  <w:style w:type="character" w:customStyle="1" w:styleId="highlight1">
    <w:name w:val="highlight1"/>
    <w:rsid w:val="003930A6"/>
    <w:rPr>
      <w:shd w:val="clear" w:color="auto" w:fill="F1BFE0"/>
    </w:rPr>
  </w:style>
  <w:style w:type="paragraph" w:styleId="Header">
    <w:name w:val="header"/>
    <w:basedOn w:val="Normal"/>
    <w:link w:val="HeaderChar"/>
    <w:uiPriority w:val="99"/>
    <w:unhideWhenUsed/>
    <w:rsid w:val="00335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9F5"/>
  </w:style>
  <w:style w:type="paragraph" w:styleId="Footer">
    <w:name w:val="footer"/>
    <w:basedOn w:val="Normal"/>
    <w:link w:val="FooterChar"/>
    <w:uiPriority w:val="99"/>
    <w:unhideWhenUsed/>
    <w:rsid w:val="00335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9F5"/>
  </w:style>
  <w:style w:type="character" w:styleId="Strong">
    <w:name w:val="Strong"/>
    <w:basedOn w:val="DefaultParagraphFont"/>
    <w:qFormat/>
    <w:rsid w:val="000048CE"/>
    <w:rPr>
      <w:b/>
      <w:bCs/>
    </w:rPr>
  </w:style>
  <w:style w:type="paragraph" w:styleId="BodyText">
    <w:name w:val="Body Text"/>
    <w:basedOn w:val="Normal"/>
    <w:link w:val="BodyTextChar"/>
    <w:semiHidden/>
    <w:rsid w:val="00B26D8F"/>
    <w:pPr>
      <w:spacing w:after="0" w:line="240" w:lineRule="auto"/>
      <w:jc w:val="both"/>
    </w:pPr>
    <w:rPr>
      <w:rFonts w:ascii="Arial" w:hAnsi="Arial" w:cs="Arial"/>
      <w:sz w:val="24"/>
      <w:szCs w:val="24"/>
      <w:lang w:val="en" w:eastAsia="fr-FR"/>
    </w:rPr>
  </w:style>
  <w:style w:type="character" w:customStyle="1" w:styleId="BodyTextChar">
    <w:name w:val="Body Text Char"/>
    <w:basedOn w:val="DefaultParagraphFont"/>
    <w:link w:val="BodyText"/>
    <w:semiHidden/>
    <w:rsid w:val="00B26D8F"/>
    <w:rPr>
      <w:rFonts w:ascii="Arial" w:hAnsi="Arial" w:cs="Arial"/>
      <w:sz w:val="24"/>
      <w:szCs w:val="24"/>
      <w:lang w:val="en"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F4A0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25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253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D1B33"/>
    <w:rPr>
      <w:color w:val="0000FF" w:themeColor="hyperlink"/>
      <w:u w:val="single"/>
    </w:rPr>
  </w:style>
  <w:style w:type="character" w:styleId="CommentReference">
    <w:name w:val="annotation reference"/>
    <w:basedOn w:val="DefaultParagraphFont"/>
    <w:uiPriority w:val="99"/>
    <w:semiHidden/>
    <w:unhideWhenUsed/>
    <w:rsid w:val="00732E51"/>
    <w:rPr>
      <w:sz w:val="16"/>
      <w:szCs w:val="16"/>
    </w:rPr>
  </w:style>
  <w:style w:type="paragraph" w:styleId="CommentText">
    <w:name w:val="annotation text"/>
    <w:basedOn w:val="Normal"/>
    <w:link w:val="CommentTextChar"/>
    <w:uiPriority w:val="99"/>
    <w:semiHidden/>
    <w:unhideWhenUsed/>
    <w:rsid w:val="00732E51"/>
    <w:pPr>
      <w:spacing w:line="240" w:lineRule="auto"/>
    </w:pPr>
    <w:rPr>
      <w:sz w:val="20"/>
      <w:szCs w:val="20"/>
    </w:rPr>
  </w:style>
  <w:style w:type="character" w:customStyle="1" w:styleId="CommentTextChar">
    <w:name w:val="Comment Text Char"/>
    <w:basedOn w:val="DefaultParagraphFont"/>
    <w:link w:val="CommentText"/>
    <w:uiPriority w:val="99"/>
    <w:semiHidden/>
    <w:rsid w:val="00732E51"/>
    <w:rPr>
      <w:sz w:val="20"/>
      <w:szCs w:val="20"/>
    </w:rPr>
  </w:style>
  <w:style w:type="paragraph" w:styleId="CommentSubject">
    <w:name w:val="annotation subject"/>
    <w:basedOn w:val="CommentText"/>
    <w:next w:val="CommentText"/>
    <w:link w:val="CommentSubjectChar"/>
    <w:uiPriority w:val="99"/>
    <w:semiHidden/>
    <w:unhideWhenUsed/>
    <w:rsid w:val="00732E51"/>
    <w:rPr>
      <w:b/>
      <w:bCs/>
    </w:rPr>
  </w:style>
  <w:style w:type="character" w:customStyle="1" w:styleId="CommentSubjectChar">
    <w:name w:val="Comment Subject Char"/>
    <w:basedOn w:val="CommentTextChar"/>
    <w:link w:val="CommentSubject"/>
    <w:uiPriority w:val="99"/>
    <w:semiHidden/>
    <w:rsid w:val="00732E51"/>
    <w:rPr>
      <w:b/>
      <w:bCs/>
      <w:sz w:val="20"/>
      <w:szCs w:val="20"/>
    </w:rPr>
  </w:style>
  <w:style w:type="paragraph" w:styleId="BalloonText">
    <w:name w:val="Balloon Text"/>
    <w:basedOn w:val="Normal"/>
    <w:link w:val="BalloonTextChar"/>
    <w:uiPriority w:val="99"/>
    <w:semiHidden/>
    <w:unhideWhenUsed/>
    <w:rsid w:val="00732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E51"/>
    <w:rPr>
      <w:rFonts w:ascii="Segoe UI" w:hAnsi="Segoe UI" w:cs="Segoe UI"/>
      <w:sz w:val="18"/>
      <w:szCs w:val="18"/>
    </w:rPr>
  </w:style>
  <w:style w:type="table" w:styleId="TableGrid">
    <w:name w:val="Table Grid"/>
    <w:basedOn w:val="TableNormal"/>
    <w:uiPriority w:val="59"/>
    <w:rsid w:val="00753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512"/>
    <w:pPr>
      <w:ind w:left="720"/>
      <w:contextualSpacing/>
    </w:pPr>
  </w:style>
  <w:style w:type="table" w:customStyle="1" w:styleId="ListTable31">
    <w:name w:val="List Table 31"/>
    <w:basedOn w:val="TableNormal"/>
    <w:uiPriority w:val="48"/>
    <w:rsid w:val="0088363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1Light1">
    <w:name w:val="Grid Table 1 Light1"/>
    <w:basedOn w:val="TableNormal"/>
    <w:uiPriority w:val="46"/>
    <w:rsid w:val="002A6AD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6ADC"/>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2A6A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1">
    <w:name w:val="List Table 41"/>
    <w:basedOn w:val="TableNormal"/>
    <w:uiPriority w:val="49"/>
    <w:rsid w:val="00BA758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CF4A0F"/>
    <w:rPr>
      <w:rFonts w:asciiTheme="majorHAnsi" w:eastAsiaTheme="majorEastAsia" w:hAnsiTheme="majorHAnsi" w:cstheme="majorBidi"/>
      <w:color w:val="365F91" w:themeColor="accent1" w:themeShade="BF"/>
      <w:sz w:val="26"/>
      <w:szCs w:val="26"/>
    </w:rPr>
  </w:style>
  <w:style w:type="character" w:styleId="SubtleEmphasis">
    <w:name w:val="Subtle Emphasis"/>
    <w:basedOn w:val="DefaultParagraphFont"/>
    <w:uiPriority w:val="19"/>
    <w:qFormat/>
    <w:rsid w:val="00CF4A0F"/>
    <w:rPr>
      <w:i/>
      <w:iCs/>
      <w:color w:val="404040" w:themeColor="text1" w:themeTint="BF"/>
    </w:rPr>
  </w:style>
  <w:style w:type="table" w:styleId="LightList">
    <w:name w:val="Light List"/>
    <w:basedOn w:val="TableNormal"/>
    <w:uiPriority w:val="61"/>
    <w:semiHidden/>
    <w:unhideWhenUsed/>
    <w:rsid w:val="00227B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E8115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6818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2">
    <w:name w:val="highlight2"/>
    <w:basedOn w:val="DefaultParagraphFont"/>
    <w:rsid w:val="009A3429"/>
  </w:style>
  <w:style w:type="character" w:styleId="FollowedHyperlink">
    <w:name w:val="FollowedHyperlink"/>
    <w:basedOn w:val="DefaultParagraphFont"/>
    <w:uiPriority w:val="99"/>
    <w:semiHidden/>
    <w:unhideWhenUsed/>
    <w:rsid w:val="000C5DC1"/>
    <w:rPr>
      <w:color w:val="800080" w:themeColor="followedHyperlink"/>
      <w:u w:val="single"/>
    </w:rPr>
  </w:style>
  <w:style w:type="paragraph" w:customStyle="1" w:styleId="EndNoteBibliographyTitle">
    <w:name w:val="EndNote Bibliography Title"/>
    <w:basedOn w:val="Normal"/>
    <w:link w:val="EndNoteBibliographyTitleChar"/>
    <w:rsid w:val="00BF388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F388F"/>
    <w:rPr>
      <w:rFonts w:ascii="Calibri" w:hAnsi="Calibri"/>
      <w:noProof/>
    </w:rPr>
  </w:style>
  <w:style w:type="paragraph" w:customStyle="1" w:styleId="EndNoteBibliography">
    <w:name w:val="EndNote Bibliography"/>
    <w:basedOn w:val="Normal"/>
    <w:link w:val="EndNoteBibliographyChar"/>
    <w:rsid w:val="00BF388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F388F"/>
    <w:rPr>
      <w:rFonts w:ascii="Calibri" w:hAnsi="Calibri"/>
      <w:noProof/>
    </w:rPr>
  </w:style>
  <w:style w:type="character" w:customStyle="1" w:styleId="highlight1">
    <w:name w:val="highlight1"/>
    <w:rsid w:val="003930A6"/>
    <w:rPr>
      <w:shd w:val="clear" w:color="auto" w:fill="F1BFE0"/>
    </w:rPr>
  </w:style>
  <w:style w:type="paragraph" w:styleId="Header">
    <w:name w:val="header"/>
    <w:basedOn w:val="Normal"/>
    <w:link w:val="HeaderChar"/>
    <w:uiPriority w:val="99"/>
    <w:unhideWhenUsed/>
    <w:rsid w:val="00335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9F5"/>
  </w:style>
  <w:style w:type="paragraph" w:styleId="Footer">
    <w:name w:val="footer"/>
    <w:basedOn w:val="Normal"/>
    <w:link w:val="FooterChar"/>
    <w:uiPriority w:val="99"/>
    <w:unhideWhenUsed/>
    <w:rsid w:val="00335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9F5"/>
  </w:style>
  <w:style w:type="character" w:styleId="Strong">
    <w:name w:val="Strong"/>
    <w:basedOn w:val="DefaultParagraphFont"/>
    <w:qFormat/>
    <w:rsid w:val="000048CE"/>
    <w:rPr>
      <w:b/>
      <w:bCs/>
    </w:rPr>
  </w:style>
  <w:style w:type="paragraph" w:styleId="BodyText">
    <w:name w:val="Body Text"/>
    <w:basedOn w:val="Normal"/>
    <w:link w:val="BodyTextChar"/>
    <w:semiHidden/>
    <w:rsid w:val="00B26D8F"/>
    <w:pPr>
      <w:spacing w:after="0" w:line="240" w:lineRule="auto"/>
      <w:jc w:val="both"/>
    </w:pPr>
    <w:rPr>
      <w:rFonts w:ascii="Arial" w:hAnsi="Arial" w:cs="Arial"/>
      <w:sz w:val="24"/>
      <w:szCs w:val="24"/>
      <w:lang w:val="en" w:eastAsia="fr-FR"/>
    </w:rPr>
  </w:style>
  <w:style w:type="character" w:customStyle="1" w:styleId="BodyTextChar">
    <w:name w:val="Body Text Char"/>
    <w:basedOn w:val="DefaultParagraphFont"/>
    <w:link w:val="BodyText"/>
    <w:semiHidden/>
    <w:rsid w:val="00B26D8F"/>
    <w:rPr>
      <w:rFonts w:ascii="Arial" w:hAnsi="Arial" w:cs="Arial"/>
      <w:sz w:val="24"/>
      <w:szCs w:val="24"/>
      <w:lang w:val="en"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3531">
      <w:bodyDiv w:val="1"/>
      <w:marLeft w:val="0"/>
      <w:marRight w:val="0"/>
      <w:marTop w:val="0"/>
      <w:marBottom w:val="0"/>
      <w:divBdr>
        <w:top w:val="none" w:sz="0" w:space="0" w:color="auto"/>
        <w:left w:val="none" w:sz="0" w:space="0" w:color="auto"/>
        <w:bottom w:val="none" w:sz="0" w:space="0" w:color="auto"/>
        <w:right w:val="none" w:sz="0" w:space="0" w:color="auto"/>
      </w:divBdr>
      <w:divsChild>
        <w:div w:id="188572385">
          <w:marLeft w:val="0"/>
          <w:marRight w:val="1"/>
          <w:marTop w:val="0"/>
          <w:marBottom w:val="0"/>
          <w:divBdr>
            <w:top w:val="none" w:sz="0" w:space="0" w:color="auto"/>
            <w:left w:val="none" w:sz="0" w:space="0" w:color="auto"/>
            <w:bottom w:val="none" w:sz="0" w:space="0" w:color="auto"/>
            <w:right w:val="none" w:sz="0" w:space="0" w:color="auto"/>
          </w:divBdr>
          <w:divsChild>
            <w:div w:id="892932721">
              <w:marLeft w:val="0"/>
              <w:marRight w:val="0"/>
              <w:marTop w:val="0"/>
              <w:marBottom w:val="0"/>
              <w:divBdr>
                <w:top w:val="none" w:sz="0" w:space="0" w:color="auto"/>
                <w:left w:val="none" w:sz="0" w:space="0" w:color="auto"/>
                <w:bottom w:val="none" w:sz="0" w:space="0" w:color="auto"/>
                <w:right w:val="none" w:sz="0" w:space="0" w:color="auto"/>
              </w:divBdr>
              <w:divsChild>
                <w:div w:id="992760178">
                  <w:marLeft w:val="0"/>
                  <w:marRight w:val="1"/>
                  <w:marTop w:val="0"/>
                  <w:marBottom w:val="0"/>
                  <w:divBdr>
                    <w:top w:val="none" w:sz="0" w:space="0" w:color="auto"/>
                    <w:left w:val="none" w:sz="0" w:space="0" w:color="auto"/>
                    <w:bottom w:val="none" w:sz="0" w:space="0" w:color="auto"/>
                    <w:right w:val="none" w:sz="0" w:space="0" w:color="auto"/>
                  </w:divBdr>
                  <w:divsChild>
                    <w:div w:id="1237084669">
                      <w:marLeft w:val="0"/>
                      <w:marRight w:val="0"/>
                      <w:marTop w:val="0"/>
                      <w:marBottom w:val="0"/>
                      <w:divBdr>
                        <w:top w:val="none" w:sz="0" w:space="0" w:color="auto"/>
                        <w:left w:val="none" w:sz="0" w:space="0" w:color="auto"/>
                        <w:bottom w:val="none" w:sz="0" w:space="0" w:color="auto"/>
                        <w:right w:val="none" w:sz="0" w:space="0" w:color="auto"/>
                      </w:divBdr>
                      <w:divsChild>
                        <w:div w:id="1368525600">
                          <w:marLeft w:val="0"/>
                          <w:marRight w:val="0"/>
                          <w:marTop w:val="0"/>
                          <w:marBottom w:val="0"/>
                          <w:divBdr>
                            <w:top w:val="none" w:sz="0" w:space="0" w:color="auto"/>
                            <w:left w:val="none" w:sz="0" w:space="0" w:color="auto"/>
                            <w:bottom w:val="none" w:sz="0" w:space="0" w:color="auto"/>
                            <w:right w:val="none" w:sz="0" w:space="0" w:color="auto"/>
                          </w:divBdr>
                          <w:divsChild>
                            <w:div w:id="1328249116">
                              <w:marLeft w:val="0"/>
                              <w:marRight w:val="0"/>
                              <w:marTop w:val="120"/>
                              <w:marBottom w:val="360"/>
                              <w:divBdr>
                                <w:top w:val="none" w:sz="0" w:space="0" w:color="auto"/>
                                <w:left w:val="none" w:sz="0" w:space="0" w:color="auto"/>
                                <w:bottom w:val="none" w:sz="0" w:space="0" w:color="auto"/>
                                <w:right w:val="none" w:sz="0" w:space="0" w:color="auto"/>
                              </w:divBdr>
                              <w:divsChild>
                                <w:div w:id="1684473068">
                                  <w:marLeft w:val="0"/>
                                  <w:marRight w:val="0"/>
                                  <w:marTop w:val="0"/>
                                  <w:marBottom w:val="0"/>
                                  <w:divBdr>
                                    <w:top w:val="none" w:sz="0" w:space="0" w:color="auto"/>
                                    <w:left w:val="none" w:sz="0" w:space="0" w:color="auto"/>
                                    <w:bottom w:val="none" w:sz="0" w:space="0" w:color="auto"/>
                                    <w:right w:val="none" w:sz="0" w:space="0" w:color="auto"/>
                                  </w:divBdr>
                                  <w:divsChild>
                                    <w:div w:id="15195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212248">
      <w:bodyDiv w:val="1"/>
      <w:marLeft w:val="0"/>
      <w:marRight w:val="0"/>
      <w:marTop w:val="0"/>
      <w:marBottom w:val="0"/>
      <w:divBdr>
        <w:top w:val="none" w:sz="0" w:space="0" w:color="auto"/>
        <w:left w:val="none" w:sz="0" w:space="0" w:color="auto"/>
        <w:bottom w:val="none" w:sz="0" w:space="0" w:color="auto"/>
        <w:right w:val="none" w:sz="0" w:space="0" w:color="auto"/>
      </w:divBdr>
      <w:divsChild>
        <w:div w:id="431322891">
          <w:marLeft w:val="0"/>
          <w:marRight w:val="1"/>
          <w:marTop w:val="0"/>
          <w:marBottom w:val="0"/>
          <w:divBdr>
            <w:top w:val="none" w:sz="0" w:space="0" w:color="auto"/>
            <w:left w:val="none" w:sz="0" w:space="0" w:color="auto"/>
            <w:bottom w:val="none" w:sz="0" w:space="0" w:color="auto"/>
            <w:right w:val="none" w:sz="0" w:space="0" w:color="auto"/>
          </w:divBdr>
          <w:divsChild>
            <w:div w:id="269900747">
              <w:marLeft w:val="0"/>
              <w:marRight w:val="0"/>
              <w:marTop w:val="0"/>
              <w:marBottom w:val="0"/>
              <w:divBdr>
                <w:top w:val="none" w:sz="0" w:space="0" w:color="auto"/>
                <w:left w:val="none" w:sz="0" w:space="0" w:color="auto"/>
                <w:bottom w:val="none" w:sz="0" w:space="0" w:color="auto"/>
                <w:right w:val="none" w:sz="0" w:space="0" w:color="auto"/>
              </w:divBdr>
              <w:divsChild>
                <w:div w:id="1729500452">
                  <w:marLeft w:val="0"/>
                  <w:marRight w:val="1"/>
                  <w:marTop w:val="0"/>
                  <w:marBottom w:val="0"/>
                  <w:divBdr>
                    <w:top w:val="none" w:sz="0" w:space="0" w:color="auto"/>
                    <w:left w:val="none" w:sz="0" w:space="0" w:color="auto"/>
                    <w:bottom w:val="none" w:sz="0" w:space="0" w:color="auto"/>
                    <w:right w:val="none" w:sz="0" w:space="0" w:color="auto"/>
                  </w:divBdr>
                  <w:divsChild>
                    <w:div w:id="1886286622">
                      <w:marLeft w:val="0"/>
                      <w:marRight w:val="0"/>
                      <w:marTop w:val="0"/>
                      <w:marBottom w:val="0"/>
                      <w:divBdr>
                        <w:top w:val="none" w:sz="0" w:space="0" w:color="auto"/>
                        <w:left w:val="none" w:sz="0" w:space="0" w:color="auto"/>
                        <w:bottom w:val="none" w:sz="0" w:space="0" w:color="auto"/>
                        <w:right w:val="none" w:sz="0" w:space="0" w:color="auto"/>
                      </w:divBdr>
                      <w:divsChild>
                        <w:div w:id="2009212707">
                          <w:marLeft w:val="0"/>
                          <w:marRight w:val="0"/>
                          <w:marTop w:val="0"/>
                          <w:marBottom w:val="0"/>
                          <w:divBdr>
                            <w:top w:val="none" w:sz="0" w:space="0" w:color="auto"/>
                            <w:left w:val="none" w:sz="0" w:space="0" w:color="auto"/>
                            <w:bottom w:val="none" w:sz="0" w:space="0" w:color="auto"/>
                            <w:right w:val="none" w:sz="0" w:space="0" w:color="auto"/>
                          </w:divBdr>
                          <w:divsChild>
                            <w:div w:id="420296831">
                              <w:marLeft w:val="0"/>
                              <w:marRight w:val="0"/>
                              <w:marTop w:val="120"/>
                              <w:marBottom w:val="360"/>
                              <w:divBdr>
                                <w:top w:val="none" w:sz="0" w:space="0" w:color="auto"/>
                                <w:left w:val="none" w:sz="0" w:space="0" w:color="auto"/>
                                <w:bottom w:val="none" w:sz="0" w:space="0" w:color="auto"/>
                                <w:right w:val="none" w:sz="0" w:space="0" w:color="auto"/>
                              </w:divBdr>
                              <w:divsChild>
                                <w:div w:id="1783109678">
                                  <w:marLeft w:val="0"/>
                                  <w:marRight w:val="0"/>
                                  <w:marTop w:val="0"/>
                                  <w:marBottom w:val="0"/>
                                  <w:divBdr>
                                    <w:top w:val="none" w:sz="0" w:space="0" w:color="auto"/>
                                    <w:left w:val="none" w:sz="0" w:space="0" w:color="auto"/>
                                    <w:bottom w:val="none" w:sz="0" w:space="0" w:color="auto"/>
                                    <w:right w:val="none" w:sz="0" w:space="0" w:color="auto"/>
                                  </w:divBdr>
                                  <w:divsChild>
                                    <w:div w:id="9190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454970">
      <w:bodyDiv w:val="1"/>
      <w:marLeft w:val="0"/>
      <w:marRight w:val="0"/>
      <w:marTop w:val="0"/>
      <w:marBottom w:val="0"/>
      <w:divBdr>
        <w:top w:val="none" w:sz="0" w:space="0" w:color="auto"/>
        <w:left w:val="none" w:sz="0" w:space="0" w:color="auto"/>
        <w:bottom w:val="none" w:sz="0" w:space="0" w:color="auto"/>
        <w:right w:val="none" w:sz="0" w:space="0" w:color="auto"/>
      </w:divBdr>
      <w:divsChild>
        <w:div w:id="1111437573">
          <w:marLeft w:val="274"/>
          <w:marRight w:val="0"/>
          <w:marTop w:val="86"/>
          <w:marBottom w:val="0"/>
          <w:divBdr>
            <w:top w:val="none" w:sz="0" w:space="0" w:color="auto"/>
            <w:left w:val="none" w:sz="0" w:space="0" w:color="auto"/>
            <w:bottom w:val="none" w:sz="0" w:space="0" w:color="auto"/>
            <w:right w:val="none" w:sz="0" w:space="0" w:color="auto"/>
          </w:divBdr>
        </w:div>
      </w:divsChild>
    </w:div>
    <w:div w:id="478812272">
      <w:bodyDiv w:val="1"/>
      <w:marLeft w:val="0"/>
      <w:marRight w:val="0"/>
      <w:marTop w:val="0"/>
      <w:marBottom w:val="0"/>
      <w:divBdr>
        <w:top w:val="none" w:sz="0" w:space="0" w:color="auto"/>
        <w:left w:val="none" w:sz="0" w:space="0" w:color="auto"/>
        <w:bottom w:val="none" w:sz="0" w:space="0" w:color="auto"/>
        <w:right w:val="none" w:sz="0" w:space="0" w:color="auto"/>
      </w:divBdr>
    </w:div>
    <w:div w:id="1043402719">
      <w:bodyDiv w:val="1"/>
      <w:marLeft w:val="0"/>
      <w:marRight w:val="0"/>
      <w:marTop w:val="0"/>
      <w:marBottom w:val="0"/>
      <w:divBdr>
        <w:top w:val="none" w:sz="0" w:space="0" w:color="auto"/>
        <w:left w:val="none" w:sz="0" w:space="0" w:color="auto"/>
        <w:bottom w:val="none" w:sz="0" w:space="0" w:color="auto"/>
        <w:right w:val="none" w:sz="0" w:space="0" w:color="auto"/>
      </w:divBdr>
      <w:divsChild>
        <w:div w:id="866795222">
          <w:marLeft w:val="0"/>
          <w:marRight w:val="1"/>
          <w:marTop w:val="0"/>
          <w:marBottom w:val="0"/>
          <w:divBdr>
            <w:top w:val="none" w:sz="0" w:space="0" w:color="auto"/>
            <w:left w:val="none" w:sz="0" w:space="0" w:color="auto"/>
            <w:bottom w:val="none" w:sz="0" w:space="0" w:color="auto"/>
            <w:right w:val="none" w:sz="0" w:space="0" w:color="auto"/>
          </w:divBdr>
          <w:divsChild>
            <w:div w:id="1373191944">
              <w:marLeft w:val="0"/>
              <w:marRight w:val="0"/>
              <w:marTop w:val="0"/>
              <w:marBottom w:val="0"/>
              <w:divBdr>
                <w:top w:val="none" w:sz="0" w:space="0" w:color="auto"/>
                <w:left w:val="none" w:sz="0" w:space="0" w:color="auto"/>
                <w:bottom w:val="none" w:sz="0" w:space="0" w:color="auto"/>
                <w:right w:val="none" w:sz="0" w:space="0" w:color="auto"/>
              </w:divBdr>
              <w:divsChild>
                <w:div w:id="1138303621">
                  <w:marLeft w:val="0"/>
                  <w:marRight w:val="1"/>
                  <w:marTop w:val="0"/>
                  <w:marBottom w:val="0"/>
                  <w:divBdr>
                    <w:top w:val="none" w:sz="0" w:space="0" w:color="auto"/>
                    <w:left w:val="none" w:sz="0" w:space="0" w:color="auto"/>
                    <w:bottom w:val="none" w:sz="0" w:space="0" w:color="auto"/>
                    <w:right w:val="none" w:sz="0" w:space="0" w:color="auto"/>
                  </w:divBdr>
                  <w:divsChild>
                    <w:div w:id="33770493">
                      <w:marLeft w:val="0"/>
                      <w:marRight w:val="0"/>
                      <w:marTop w:val="0"/>
                      <w:marBottom w:val="0"/>
                      <w:divBdr>
                        <w:top w:val="none" w:sz="0" w:space="0" w:color="auto"/>
                        <w:left w:val="none" w:sz="0" w:space="0" w:color="auto"/>
                        <w:bottom w:val="none" w:sz="0" w:space="0" w:color="auto"/>
                        <w:right w:val="none" w:sz="0" w:space="0" w:color="auto"/>
                      </w:divBdr>
                      <w:divsChild>
                        <w:div w:id="745226741">
                          <w:marLeft w:val="0"/>
                          <w:marRight w:val="0"/>
                          <w:marTop w:val="0"/>
                          <w:marBottom w:val="0"/>
                          <w:divBdr>
                            <w:top w:val="none" w:sz="0" w:space="0" w:color="auto"/>
                            <w:left w:val="none" w:sz="0" w:space="0" w:color="auto"/>
                            <w:bottom w:val="none" w:sz="0" w:space="0" w:color="auto"/>
                            <w:right w:val="none" w:sz="0" w:space="0" w:color="auto"/>
                          </w:divBdr>
                          <w:divsChild>
                            <w:div w:id="547959773">
                              <w:marLeft w:val="0"/>
                              <w:marRight w:val="0"/>
                              <w:marTop w:val="120"/>
                              <w:marBottom w:val="360"/>
                              <w:divBdr>
                                <w:top w:val="none" w:sz="0" w:space="0" w:color="auto"/>
                                <w:left w:val="none" w:sz="0" w:space="0" w:color="auto"/>
                                <w:bottom w:val="none" w:sz="0" w:space="0" w:color="auto"/>
                                <w:right w:val="none" w:sz="0" w:space="0" w:color="auto"/>
                              </w:divBdr>
                              <w:divsChild>
                                <w:div w:id="449781756">
                                  <w:marLeft w:val="0"/>
                                  <w:marRight w:val="0"/>
                                  <w:marTop w:val="0"/>
                                  <w:marBottom w:val="0"/>
                                  <w:divBdr>
                                    <w:top w:val="none" w:sz="0" w:space="0" w:color="auto"/>
                                    <w:left w:val="none" w:sz="0" w:space="0" w:color="auto"/>
                                    <w:bottom w:val="none" w:sz="0" w:space="0" w:color="auto"/>
                                    <w:right w:val="none" w:sz="0" w:space="0" w:color="auto"/>
                                  </w:divBdr>
                                  <w:divsChild>
                                    <w:div w:id="14080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488713">
      <w:bodyDiv w:val="1"/>
      <w:marLeft w:val="0"/>
      <w:marRight w:val="0"/>
      <w:marTop w:val="0"/>
      <w:marBottom w:val="0"/>
      <w:divBdr>
        <w:top w:val="none" w:sz="0" w:space="0" w:color="auto"/>
        <w:left w:val="none" w:sz="0" w:space="0" w:color="auto"/>
        <w:bottom w:val="none" w:sz="0" w:space="0" w:color="auto"/>
        <w:right w:val="none" w:sz="0" w:space="0" w:color="auto"/>
      </w:divBdr>
      <w:divsChild>
        <w:div w:id="989559588">
          <w:marLeft w:val="274"/>
          <w:marRight w:val="0"/>
          <w:marTop w:val="86"/>
          <w:marBottom w:val="0"/>
          <w:divBdr>
            <w:top w:val="none" w:sz="0" w:space="0" w:color="auto"/>
            <w:left w:val="none" w:sz="0" w:space="0" w:color="auto"/>
            <w:bottom w:val="none" w:sz="0" w:space="0" w:color="auto"/>
            <w:right w:val="none" w:sz="0" w:space="0" w:color="auto"/>
          </w:divBdr>
        </w:div>
      </w:divsChild>
    </w:div>
    <w:div w:id="1399550669">
      <w:bodyDiv w:val="1"/>
      <w:marLeft w:val="0"/>
      <w:marRight w:val="0"/>
      <w:marTop w:val="0"/>
      <w:marBottom w:val="0"/>
      <w:divBdr>
        <w:top w:val="none" w:sz="0" w:space="0" w:color="auto"/>
        <w:left w:val="none" w:sz="0" w:space="0" w:color="auto"/>
        <w:bottom w:val="none" w:sz="0" w:space="0" w:color="auto"/>
        <w:right w:val="none" w:sz="0" w:space="0" w:color="auto"/>
      </w:divBdr>
      <w:divsChild>
        <w:div w:id="1709643513">
          <w:marLeft w:val="0"/>
          <w:marRight w:val="1"/>
          <w:marTop w:val="0"/>
          <w:marBottom w:val="0"/>
          <w:divBdr>
            <w:top w:val="none" w:sz="0" w:space="0" w:color="auto"/>
            <w:left w:val="none" w:sz="0" w:space="0" w:color="auto"/>
            <w:bottom w:val="none" w:sz="0" w:space="0" w:color="auto"/>
            <w:right w:val="none" w:sz="0" w:space="0" w:color="auto"/>
          </w:divBdr>
          <w:divsChild>
            <w:div w:id="722873259">
              <w:marLeft w:val="0"/>
              <w:marRight w:val="0"/>
              <w:marTop w:val="0"/>
              <w:marBottom w:val="0"/>
              <w:divBdr>
                <w:top w:val="none" w:sz="0" w:space="0" w:color="auto"/>
                <w:left w:val="none" w:sz="0" w:space="0" w:color="auto"/>
                <w:bottom w:val="none" w:sz="0" w:space="0" w:color="auto"/>
                <w:right w:val="none" w:sz="0" w:space="0" w:color="auto"/>
              </w:divBdr>
              <w:divsChild>
                <w:div w:id="804078431">
                  <w:marLeft w:val="0"/>
                  <w:marRight w:val="1"/>
                  <w:marTop w:val="0"/>
                  <w:marBottom w:val="0"/>
                  <w:divBdr>
                    <w:top w:val="none" w:sz="0" w:space="0" w:color="auto"/>
                    <w:left w:val="none" w:sz="0" w:space="0" w:color="auto"/>
                    <w:bottom w:val="none" w:sz="0" w:space="0" w:color="auto"/>
                    <w:right w:val="none" w:sz="0" w:space="0" w:color="auto"/>
                  </w:divBdr>
                  <w:divsChild>
                    <w:div w:id="422073144">
                      <w:marLeft w:val="0"/>
                      <w:marRight w:val="0"/>
                      <w:marTop w:val="0"/>
                      <w:marBottom w:val="0"/>
                      <w:divBdr>
                        <w:top w:val="none" w:sz="0" w:space="0" w:color="auto"/>
                        <w:left w:val="none" w:sz="0" w:space="0" w:color="auto"/>
                        <w:bottom w:val="none" w:sz="0" w:space="0" w:color="auto"/>
                        <w:right w:val="none" w:sz="0" w:space="0" w:color="auto"/>
                      </w:divBdr>
                      <w:divsChild>
                        <w:div w:id="1837455253">
                          <w:marLeft w:val="0"/>
                          <w:marRight w:val="0"/>
                          <w:marTop w:val="0"/>
                          <w:marBottom w:val="0"/>
                          <w:divBdr>
                            <w:top w:val="none" w:sz="0" w:space="0" w:color="auto"/>
                            <w:left w:val="none" w:sz="0" w:space="0" w:color="auto"/>
                            <w:bottom w:val="none" w:sz="0" w:space="0" w:color="auto"/>
                            <w:right w:val="none" w:sz="0" w:space="0" w:color="auto"/>
                          </w:divBdr>
                          <w:divsChild>
                            <w:div w:id="371266898">
                              <w:marLeft w:val="0"/>
                              <w:marRight w:val="0"/>
                              <w:marTop w:val="120"/>
                              <w:marBottom w:val="360"/>
                              <w:divBdr>
                                <w:top w:val="none" w:sz="0" w:space="0" w:color="auto"/>
                                <w:left w:val="none" w:sz="0" w:space="0" w:color="auto"/>
                                <w:bottom w:val="none" w:sz="0" w:space="0" w:color="auto"/>
                                <w:right w:val="none" w:sz="0" w:space="0" w:color="auto"/>
                              </w:divBdr>
                              <w:divsChild>
                                <w:div w:id="531773745">
                                  <w:marLeft w:val="0"/>
                                  <w:marRight w:val="0"/>
                                  <w:marTop w:val="0"/>
                                  <w:marBottom w:val="0"/>
                                  <w:divBdr>
                                    <w:top w:val="none" w:sz="0" w:space="0" w:color="auto"/>
                                    <w:left w:val="none" w:sz="0" w:space="0" w:color="auto"/>
                                    <w:bottom w:val="none" w:sz="0" w:space="0" w:color="auto"/>
                                    <w:right w:val="none" w:sz="0" w:space="0" w:color="auto"/>
                                  </w:divBdr>
                                  <w:divsChild>
                                    <w:div w:id="10705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806110">
      <w:bodyDiv w:val="1"/>
      <w:marLeft w:val="0"/>
      <w:marRight w:val="0"/>
      <w:marTop w:val="0"/>
      <w:marBottom w:val="0"/>
      <w:divBdr>
        <w:top w:val="none" w:sz="0" w:space="0" w:color="auto"/>
        <w:left w:val="none" w:sz="0" w:space="0" w:color="auto"/>
        <w:bottom w:val="none" w:sz="0" w:space="0" w:color="auto"/>
        <w:right w:val="none" w:sz="0" w:space="0" w:color="auto"/>
      </w:divBdr>
      <w:divsChild>
        <w:div w:id="211618285">
          <w:marLeft w:val="0"/>
          <w:marRight w:val="1"/>
          <w:marTop w:val="0"/>
          <w:marBottom w:val="0"/>
          <w:divBdr>
            <w:top w:val="none" w:sz="0" w:space="0" w:color="auto"/>
            <w:left w:val="none" w:sz="0" w:space="0" w:color="auto"/>
            <w:bottom w:val="none" w:sz="0" w:space="0" w:color="auto"/>
            <w:right w:val="none" w:sz="0" w:space="0" w:color="auto"/>
          </w:divBdr>
          <w:divsChild>
            <w:div w:id="1577401722">
              <w:marLeft w:val="0"/>
              <w:marRight w:val="0"/>
              <w:marTop w:val="0"/>
              <w:marBottom w:val="0"/>
              <w:divBdr>
                <w:top w:val="none" w:sz="0" w:space="0" w:color="auto"/>
                <w:left w:val="none" w:sz="0" w:space="0" w:color="auto"/>
                <w:bottom w:val="none" w:sz="0" w:space="0" w:color="auto"/>
                <w:right w:val="none" w:sz="0" w:space="0" w:color="auto"/>
              </w:divBdr>
              <w:divsChild>
                <w:div w:id="337343842">
                  <w:marLeft w:val="0"/>
                  <w:marRight w:val="1"/>
                  <w:marTop w:val="0"/>
                  <w:marBottom w:val="0"/>
                  <w:divBdr>
                    <w:top w:val="none" w:sz="0" w:space="0" w:color="auto"/>
                    <w:left w:val="none" w:sz="0" w:space="0" w:color="auto"/>
                    <w:bottom w:val="none" w:sz="0" w:space="0" w:color="auto"/>
                    <w:right w:val="none" w:sz="0" w:space="0" w:color="auto"/>
                  </w:divBdr>
                  <w:divsChild>
                    <w:div w:id="417097686">
                      <w:marLeft w:val="0"/>
                      <w:marRight w:val="0"/>
                      <w:marTop w:val="0"/>
                      <w:marBottom w:val="0"/>
                      <w:divBdr>
                        <w:top w:val="none" w:sz="0" w:space="0" w:color="auto"/>
                        <w:left w:val="none" w:sz="0" w:space="0" w:color="auto"/>
                        <w:bottom w:val="none" w:sz="0" w:space="0" w:color="auto"/>
                        <w:right w:val="none" w:sz="0" w:space="0" w:color="auto"/>
                      </w:divBdr>
                      <w:divsChild>
                        <w:div w:id="2040202858">
                          <w:marLeft w:val="0"/>
                          <w:marRight w:val="0"/>
                          <w:marTop w:val="0"/>
                          <w:marBottom w:val="0"/>
                          <w:divBdr>
                            <w:top w:val="none" w:sz="0" w:space="0" w:color="auto"/>
                            <w:left w:val="none" w:sz="0" w:space="0" w:color="auto"/>
                            <w:bottom w:val="none" w:sz="0" w:space="0" w:color="auto"/>
                            <w:right w:val="none" w:sz="0" w:space="0" w:color="auto"/>
                          </w:divBdr>
                          <w:divsChild>
                            <w:div w:id="1406220335">
                              <w:marLeft w:val="0"/>
                              <w:marRight w:val="0"/>
                              <w:marTop w:val="120"/>
                              <w:marBottom w:val="360"/>
                              <w:divBdr>
                                <w:top w:val="none" w:sz="0" w:space="0" w:color="auto"/>
                                <w:left w:val="none" w:sz="0" w:space="0" w:color="auto"/>
                                <w:bottom w:val="none" w:sz="0" w:space="0" w:color="auto"/>
                                <w:right w:val="none" w:sz="0" w:space="0" w:color="auto"/>
                              </w:divBdr>
                              <w:divsChild>
                                <w:div w:id="1932160166">
                                  <w:marLeft w:val="0"/>
                                  <w:marRight w:val="0"/>
                                  <w:marTop w:val="0"/>
                                  <w:marBottom w:val="0"/>
                                  <w:divBdr>
                                    <w:top w:val="none" w:sz="0" w:space="0" w:color="auto"/>
                                    <w:left w:val="none" w:sz="0" w:space="0" w:color="auto"/>
                                    <w:bottom w:val="none" w:sz="0" w:space="0" w:color="auto"/>
                                    <w:right w:val="none" w:sz="0" w:space="0" w:color="auto"/>
                                  </w:divBdr>
                                  <w:divsChild>
                                    <w:div w:id="20695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206589">
      <w:bodyDiv w:val="1"/>
      <w:marLeft w:val="0"/>
      <w:marRight w:val="0"/>
      <w:marTop w:val="0"/>
      <w:marBottom w:val="0"/>
      <w:divBdr>
        <w:top w:val="none" w:sz="0" w:space="0" w:color="auto"/>
        <w:left w:val="none" w:sz="0" w:space="0" w:color="auto"/>
        <w:bottom w:val="none" w:sz="0" w:space="0" w:color="auto"/>
        <w:right w:val="none" w:sz="0" w:space="0" w:color="auto"/>
      </w:divBdr>
      <w:divsChild>
        <w:div w:id="1842312206">
          <w:marLeft w:val="0"/>
          <w:marRight w:val="1"/>
          <w:marTop w:val="0"/>
          <w:marBottom w:val="0"/>
          <w:divBdr>
            <w:top w:val="none" w:sz="0" w:space="0" w:color="auto"/>
            <w:left w:val="none" w:sz="0" w:space="0" w:color="auto"/>
            <w:bottom w:val="none" w:sz="0" w:space="0" w:color="auto"/>
            <w:right w:val="none" w:sz="0" w:space="0" w:color="auto"/>
          </w:divBdr>
          <w:divsChild>
            <w:div w:id="1206020006">
              <w:marLeft w:val="0"/>
              <w:marRight w:val="0"/>
              <w:marTop w:val="0"/>
              <w:marBottom w:val="0"/>
              <w:divBdr>
                <w:top w:val="none" w:sz="0" w:space="0" w:color="auto"/>
                <w:left w:val="none" w:sz="0" w:space="0" w:color="auto"/>
                <w:bottom w:val="none" w:sz="0" w:space="0" w:color="auto"/>
                <w:right w:val="none" w:sz="0" w:space="0" w:color="auto"/>
              </w:divBdr>
              <w:divsChild>
                <w:div w:id="2033988653">
                  <w:marLeft w:val="0"/>
                  <w:marRight w:val="1"/>
                  <w:marTop w:val="0"/>
                  <w:marBottom w:val="0"/>
                  <w:divBdr>
                    <w:top w:val="none" w:sz="0" w:space="0" w:color="auto"/>
                    <w:left w:val="none" w:sz="0" w:space="0" w:color="auto"/>
                    <w:bottom w:val="none" w:sz="0" w:space="0" w:color="auto"/>
                    <w:right w:val="none" w:sz="0" w:space="0" w:color="auto"/>
                  </w:divBdr>
                  <w:divsChild>
                    <w:div w:id="1328705657">
                      <w:marLeft w:val="0"/>
                      <w:marRight w:val="0"/>
                      <w:marTop w:val="0"/>
                      <w:marBottom w:val="0"/>
                      <w:divBdr>
                        <w:top w:val="none" w:sz="0" w:space="0" w:color="auto"/>
                        <w:left w:val="none" w:sz="0" w:space="0" w:color="auto"/>
                        <w:bottom w:val="none" w:sz="0" w:space="0" w:color="auto"/>
                        <w:right w:val="none" w:sz="0" w:space="0" w:color="auto"/>
                      </w:divBdr>
                      <w:divsChild>
                        <w:div w:id="1874926262">
                          <w:marLeft w:val="0"/>
                          <w:marRight w:val="0"/>
                          <w:marTop w:val="0"/>
                          <w:marBottom w:val="0"/>
                          <w:divBdr>
                            <w:top w:val="none" w:sz="0" w:space="0" w:color="auto"/>
                            <w:left w:val="none" w:sz="0" w:space="0" w:color="auto"/>
                            <w:bottom w:val="none" w:sz="0" w:space="0" w:color="auto"/>
                            <w:right w:val="none" w:sz="0" w:space="0" w:color="auto"/>
                          </w:divBdr>
                          <w:divsChild>
                            <w:div w:id="1607931531">
                              <w:marLeft w:val="0"/>
                              <w:marRight w:val="0"/>
                              <w:marTop w:val="120"/>
                              <w:marBottom w:val="360"/>
                              <w:divBdr>
                                <w:top w:val="none" w:sz="0" w:space="0" w:color="auto"/>
                                <w:left w:val="none" w:sz="0" w:space="0" w:color="auto"/>
                                <w:bottom w:val="none" w:sz="0" w:space="0" w:color="auto"/>
                                <w:right w:val="none" w:sz="0" w:space="0" w:color="auto"/>
                              </w:divBdr>
                              <w:divsChild>
                                <w:div w:id="1043410953">
                                  <w:marLeft w:val="0"/>
                                  <w:marRight w:val="0"/>
                                  <w:marTop w:val="0"/>
                                  <w:marBottom w:val="0"/>
                                  <w:divBdr>
                                    <w:top w:val="none" w:sz="0" w:space="0" w:color="auto"/>
                                    <w:left w:val="none" w:sz="0" w:space="0" w:color="auto"/>
                                    <w:bottom w:val="none" w:sz="0" w:space="0" w:color="auto"/>
                                    <w:right w:val="none" w:sz="0" w:space="0" w:color="auto"/>
                                  </w:divBdr>
                                  <w:divsChild>
                                    <w:div w:id="13973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327606">
      <w:bodyDiv w:val="1"/>
      <w:marLeft w:val="0"/>
      <w:marRight w:val="0"/>
      <w:marTop w:val="0"/>
      <w:marBottom w:val="0"/>
      <w:divBdr>
        <w:top w:val="none" w:sz="0" w:space="0" w:color="auto"/>
        <w:left w:val="none" w:sz="0" w:space="0" w:color="auto"/>
        <w:bottom w:val="none" w:sz="0" w:space="0" w:color="auto"/>
        <w:right w:val="none" w:sz="0" w:space="0" w:color="auto"/>
      </w:divBdr>
      <w:divsChild>
        <w:div w:id="1703018739">
          <w:marLeft w:val="0"/>
          <w:marRight w:val="1"/>
          <w:marTop w:val="0"/>
          <w:marBottom w:val="0"/>
          <w:divBdr>
            <w:top w:val="none" w:sz="0" w:space="0" w:color="auto"/>
            <w:left w:val="none" w:sz="0" w:space="0" w:color="auto"/>
            <w:bottom w:val="none" w:sz="0" w:space="0" w:color="auto"/>
            <w:right w:val="none" w:sz="0" w:space="0" w:color="auto"/>
          </w:divBdr>
          <w:divsChild>
            <w:div w:id="1042285921">
              <w:marLeft w:val="0"/>
              <w:marRight w:val="0"/>
              <w:marTop w:val="0"/>
              <w:marBottom w:val="0"/>
              <w:divBdr>
                <w:top w:val="none" w:sz="0" w:space="0" w:color="auto"/>
                <w:left w:val="none" w:sz="0" w:space="0" w:color="auto"/>
                <w:bottom w:val="none" w:sz="0" w:space="0" w:color="auto"/>
                <w:right w:val="none" w:sz="0" w:space="0" w:color="auto"/>
              </w:divBdr>
              <w:divsChild>
                <w:div w:id="1333340618">
                  <w:marLeft w:val="0"/>
                  <w:marRight w:val="1"/>
                  <w:marTop w:val="0"/>
                  <w:marBottom w:val="0"/>
                  <w:divBdr>
                    <w:top w:val="none" w:sz="0" w:space="0" w:color="auto"/>
                    <w:left w:val="none" w:sz="0" w:space="0" w:color="auto"/>
                    <w:bottom w:val="none" w:sz="0" w:space="0" w:color="auto"/>
                    <w:right w:val="none" w:sz="0" w:space="0" w:color="auto"/>
                  </w:divBdr>
                  <w:divsChild>
                    <w:div w:id="1623219719">
                      <w:marLeft w:val="0"/>
                      <w:marRight w:val="0"/>
                      <w:marTop w:val="0"/>
                      <w:marBottom w:val="0"/>
                      <w:divBdr>
                        <w:top w:val="none" w:sz="0" w:space="0" w:color="auto"/>
                        <w:left w:val="none" w:sz="0" w:space="0" w:color="auto"/>
                        <w:bottom w:val="none" w:sz="0" w:space="0" w:color="auto"/>
                        <w:right w:val="none" w:sz="0" w:space="0" w:color="auto"/>
                      </w:divBdr>
                      <w:divsChild>
                        <w:div w:id="869806516">
                          <w:marLeft w:val="0"/>
                          <w:marRight w:val="0"/>
                          <w:marTop w:val="0"/>
                          <w:marBottom w:val="0"/>
                          <w:divBdr>
                            <w:top w:val="none" w:sz="0" w:space="0" w:color="auto"/>
                            <w:left w:val="none" w:sz="0" w:space="0" w:color="auto"/>
                            <w:bottom w:val="none" w:sz="0" w:space="0" w:color="auto"/>
                            <w:right w:val="none" w:sz="0" w:space="0" w:color="auto"/>
                          </w:divBdr>
                          <w:divsChild>
                            <w:div w:id="2007853462">
                              <w:marLeft w:val="0"/>
                              <w:marRight w:val="0"/>
                              <w:marTop w:val="120"/>
                              <w:marBottom w:val="360"/>
                              <w:divBdr>
                                <w:top w:val="none" w:sz="0" w:space="0" w:color="auto"/>
                                <w:left w:val="none" w:sz="0" w:space="0" w:color="auto"/>
                                <w:bottom w:val="none" w:sz="0" w:space="0" w:color="auto"/>
                                <w:right w:val="none" w:sz="0" w:space="0" w:color="auto"/>
                              </w:divBdr>
                              <w:divsChild>
                                <w:div w:id="1884293154">
                                  <w:marLeft w:val="0"/>
                                  <w:marRight w:val="0"/>
                                  <w:marTop w:val="0"/>
                                  <w:marBottom w:val="0"/>
                                  <w:divBdr>
                                    <w:top w:val="none" w:sz="0" w:space="0" w:color="auto"/>
                                    <w:left w:val="none" w:sz="0" w:space="0" w:color="auto"/>
                                    <w:bottom w:val="none" w:sz="0" w:space="0" w:color="auto"/>
                                    <w:right w:val="none" w:sz="0" w:space="0" w:color="auto"/>
                                  </w:divBdr>
                                  <w:divsChild>
                                    <w:div w:id="2271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530394">
      <w:bodyDiv w:val="1"/>
      <w:marLeft w:val="0"/>
      <w:marRight w:val="0"/>
      <w:marTop w:val="0"/>
      <w:marBottom w:val="0"/>
      <w:divBdr>
        <w:top w:val="none" w:sz="0" w:space="0" w:color="auto"/>
        <w:left w:val="none" w:sz="0" w:space="0" w:color="auto"/>
        <w:bottom w:val="none" w:sz="0" w:space="0" w:color="auto"/>
        <w:right w:val="none" w:sz="0" w:space="0" w:color="auto"/>
      </w:divBdr>
    </w:div>
    <w:div w:id="20506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cvguidelines.org" TargetMode="External"/><Relationship Id="rId12" Type="http://schemas.openxmlformats.org/officeDocument/2006/relationships/image" Target="media/image1.JPG"/><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roberto.firpi@medicine.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383CC-9966-4A46-ADF6-18C9E5D5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18501</Words>
  <Characters>105457</Characters>
  <Application>Microsoft Macintosh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123711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Khullar, Vikas</dc:creator>
  <cp:lastModifiedBy>Na Ma</cp:lastModifiedBy>
  <cp:revision>2</cp:revision>
  <dcterms:created xsi:type="dcterms:W3CDTF">2015-07-08T00:24:00Z</dcterms:created>
  <dcterms:modified xsi:type="dcterms:W3CDTF">2015-07-08T00:24:00Z</dcterms:modified>
</cp:coreProperties>
</file>