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8299D" w:rsidRPr="00916F15" w:rsidRDefault="0028299D" w:rsidP="00916F15">
      <w:pPr>
        <w:spacing w:line="360" w:lineRule="auto"/>
        <w:rPr>
          <w:rFonts w:ascii="Book Antiqua" w:hAnsi="Book Antiqua" w:cs="Tahoma"/>
          <w:b/>
          <w:color w:val="000000"/>
          <w:sz w:val="24"/>
          <w:szCs w:val="24"/>
        </w:rPr>
      </w:pPr>
      <w:bookmarkStart w:id="0" w:name="OLE_LINK507"/>
      <w:bookmarkStart w:id="1" w:name="OLE_LINK508"/>
      <w:bookmarkStart w:id="2" w:name="OLE_LINK97"/>
      <w:bookmarkStart w:id="3" w:name="OLE_LINK153"/>
      <w:bookmarkStart w:id="4" w:name="OLE_LINK154"/>
      <w:bookmarkStart w:id="5" w:name="OLE_LINK179"/>
      <w:bookmarkStart w:id="6" w:name="OLE_LINK180"/>
      <w:bookmarkStart w:id="7" w:name="OLE_LINK181"/>
      <w:r w:rsidRPr="00916F15">
        <w:rPr>
          <w:rFonts w:ascii="Book Antiqua" w:hAnsi="Book Antiqua" w:cs="Tahoma"/>
          <w:b/>
          <w:color w:val="0000FF"/>
          <w:sz w:val="24"/>
          <w:szCs w:val="24"/>
        </w:rPr>
        <w:t xml:space="preserve">Name of journal: </w:t>
      </w:r>
      <w:r w:rsidRPr="00916F15">
        <w:rPr>
          <w:rFonts w:ascii="Book Antiqua" w:hAnsi="Book Antiqua" w:cs="Tahoma"/>
          <w:b/>
          <w:color w:val="000000"/>
          <w:sz w:val="24"/>
          <w:szCs w:val="24"/>
        </w:rPr>
        <w:t>World Journal of Gastroenterology</w:t>
      </w:r>
    </w:p>
    <w:p w:rsidR="0028299D" w:rsidRPr="00916F15" w:rsidRDefault="0028299D" w:rsidP="00916F15">
      <w:pPr>
        <w:spacing w:line="360" w:lineRule="auto"/>
        <w:rPr>
          <w:rFonts w:ascii="Book Antiqua" w:hAnsi="Book Antiqua" w:cs="Tahoma"/>
          <w:b/>
          <w:color w:val="0000FF"/>
          <w:sz w:val="24"/>
          <w:szCs w:val="24"/>
        </w:rPr>
      </w:pPr>
      <w:r w:rsidRPr="00916F15">
        <w:rPr>
          <w:rFonts w:ascii="Book Antiqua" w:hAnsi="Book Antiqua" w:cs="Tahoma"/>
          <w:b/>
          <w:color w:val="0000FF"/>
          <w:sz w:val="24"/>
          <w:szCs w:val="24"/>
        </w:rPr>
        <w:t>ESPS Manuscript NO: 15610</w:t>
      </w:r>
    </w:p>
    <w:p w:rsidR="0028299D" w:rsidRPr="00916F15" w:rsidRDefault="0028299D" w:rsidP="00916F15">
      <w:pPr>
        <w:spacing w:line="360" w:lineRule="auto"/>
        <w:rPr>
          <w:rFonts w:ascii="Book Antiqua" w:hAnsi="Book Antiqua"/>
          <w:b/>
          <w:sz w:val="24"/>
          <w:szCs w:val="24"/>
        </w:rPr>
      </w:pPr>
      <w:r w:rsidRPr="00916F15">
        <w:rPr>
          <w:rFonts w:ascii="Book Antiqua" w:hAnsi="Book Antiqua" w:cs="Tahoma"/>
          <w:b/>
          <w:color w:val="0000FF"/>
          <w:sz w:val="24"/>
          <w:szCs w:val="24"/>
        </w:rPr>
        <w:t>Columns</w:t>
      </w:r>
      <w:r w:rsidR="00510199" w:rsidRPr="00916F15">
        <w:rPr>
          <w:rFonts w:ascii="Book Antiqua" w:hAnsi="Book Antiqua" w:cs="Tahoma"/>
          <w:b/>
          <w:color w:val="0000FF"/>
          <w:sz w:val="24"/>
          <w:szCs w:val="24"/>
        </w:rPr>
        <w:t>:</w:t>
      </w:r>
      <w:r w:rsidR="00510199" w:rsidRPr="00916F15">
        <w:rPr>
          <w:rFonts w:ascii="Book Antiqua" w:hAnsi="Book Antiqua"/>
          <w:b/>
          <w:sz w:val="24"/>
          <w:szCs w:val="24"/>
        </w:rPr>
        <w:t xml:space="preserve"> ORIGINAL ARTICLE</w:t>
      </w:r>
    </w:p>
    <w:p w:rsidR="0028299D" w:rsidRPr="00916F15" w:rsidRDefault="0028299D" w:rsidP="00916F15">
      <w:pPr>
        <w:spacing w:line="360" w:lineRule="auto"/>
        <w:rPr>
          <w:rFonts w:ascii="Book Antiqua" w:hAnsi="Book Antiqua"/>
          <w:b/>
          <w:sz w:val="24"/>
          <w:szCs w:val="24"/>
        </w:rPr>
      </w:pPr>
    </w:p>
    <w:p w:rsidR="0028299D" w:rsidRPr="00916F15" w:rsidRDefault="0028299D" w:rsidP="00916F15">
      <w:pPr>
        <w:spacing w:line="360" w:lineRule="auto"/>
        <w:rPr>
          <w:rFonts w:ascii="Book Antiqua" w:hAnsi="Book Antiqua"/>
          <w:b/>
          <w:i/>
          <w:sz w:val="24"/>
          <w:szCs w:val="24"/>
        </w:rPr>
      </w:pPr>
      <w:r w:rsidRPr="00916F15">
        <w:rPr>
          <w:rFonts w:ascii="Book Antiqua" w:hAnsi="Book Antiqua"/>
          <w:b/>
          <w:i/>
          <w:sz w:val="24"/>
          <w:szCs w:val="24"/>
        </w:rPr>
        <w:t>Basic Study</w:t>
      </w:r>
    </w:p>
    <w:p w:rsidR="0011407F" w:rsidRPr="00916F15" w:rsidRDefault="00CC4222" w:rsidP="00916F15">
      <w:pPr>
        <w:autoSpaceDE w:val="0"/>
        <w:autoSpaceDN w:val="0"/>
        <w:spacing w:line="360" w:lineRule="auto"/>
        <w:rPr>
          <w:rFonts w:ascii="Book Antiqua" w:hAnsi="Book Antiqua"/>
          <w:b/>
          <w:bCs/>
          <w:sz w:val="24"/>
          <w:szCs w:val="24"/>
        </w:rPr>
      </w:pPr>
      <w:bookmarkStart w:id="8" w:name="OLE_LINK189"/>
      <w:bookmarkStart w:id="9" w:name="OLE_LINK197"/>
      <w:bookmarkEnd w:id="0"/>
      <w:bookmarkEnd w:id="1"/>
      <w:r w:rsidRPr="00916F15">
        <w:rPr>
          <w:rFonts w:ascii="Book Antiqua" w:hAnsi="Book Antiqua"/>
          <w:b/>
          <w:bCs/>
          <w:sz w:val="24"/>
          <w:szCs w:val="24"/>
        </w:rPr>
        <w:t>Effects of mi</w:t>
      </w:r>
      <w:r w:rsidR="004F55F4" w:rsidRPr="00916F15">
        <w:rPr>
          <w:rFonts w:ascii="Book Antiqua" w:hAnsi="Book Antiqua"/>
          <w:b/>
          <w:bCs/>
          <w:sz w:val="24"/>
          <w:szCs w:val="24"/>
        </w:rPr>
        <w:t>cro</w:t>
      </w:r>
      <w:r w:rsidRPr="00916F15">
        <w:rPr>
          <w:rFonts w:ascii="Book Antiqua" w:hAnsi="Book Antiqua"/>
          <w:b/>
          <w:bCs/>
          <w:sz w:val="24"/>
          <w:szCs w:val="24"/>
        </w:rPr>
        <w:t>RNA-1 on hepatocellular carcinoma tumor endothelial cells</w:t>
      </w:r>
    </w:p>
    <w:bookmarkEnd w:id="8"/>
    <w:bookmarkEnd w:id="9"/>
    <w:p w:rsidR="0028299D" w:rsidRPr="00916F15" w:rsidRDefault="0028299D" w:rsidP="00916F15">
      <w:pPr>
        <w:autoSpaceDE w:val="0"/>
        <w:autoSpaceDN w:val="0"/>
        <w:spacing w:line="360" w:lineRule="auto"/>
        <w:rPr>
          <w:rFonts w:ascii="Book Antiqua" w:hAnsi="Book Antiqua"/>
          <w:b/>
          <w:bCs/>
          <w:sz w:val="24"/>
          <w:szCs w:val="24"/>
        </w:rPr>
      </w:pPr>
    </w:p>
    <w:p w:rsidR="0028299D" w:rsidRPr="00916F15" w:rsidRDefault="00510199" w:rsidP="00916F15">
      <w:pPr>
        <w:spacing w:line="360" w:lineRule="auto"/>
        <w:rPr>
          <w:rFonts w:ascii="Book Antiqua" w:hAnsi="Book Antiqua"/>
          <w:bCs/>
          <w:sz w:val="24"/>
          <w:szCs w:val="24"/>
        </w:rPr>
      </w:pPr>
      <w:r w:rsidRPr="00916F15">
        <w:rPr>
          <w:rFonts w:ascii="Book Antiqua" w:hAnsi="Book Antiqua"/>
          <w:bCs/>
          <w:sz w:val="24"/>
          <w:szCs w:val="24"/>
        </w:rPr>
        <w:t>Hu C</w:t>
      </w:r>
      <w:r w:rsidRPr="00916F15">
        <w:rPr>
          <w:rFonts w:ascii="Book Antiqua" w:hAnsi="Book Antiqua"/>
          <w:bCs/>
          <w:i/>
          <w:sz w:val="24"/>
          <w:szCs w:val="24"/>
        </w:rPr>
        <w:t xml:space="preserve"> et al. </w:t>
      </w:r>
      <w:r w:rsidR="00885ED2" w:rsidRPr="00916F15">
        <w:rPr>
          <w:rFonts w:ascii="Book Antiqua" w:hAnsi="Book Antiqua"/>
          <w:bCs/>
          <w:sz w:val="24"/>
          <w:szCs w:val="24"/>
        </w:rPr>
        <w:t>M</w:t>
      </w:r>
      <w:r w:rsidR="004F55F4" w:rsidRPr="00916F15">
        <w:rPr>
          <w:rFonts w:ascii="Book Antiqua" w:hAnsi="Book Antiqua"/>
          <w:bCs/>
          <w:sz w:val="24"/>
          <w:szCs w:val="24"/>
        </w:rPr>
        <w:t xml:space="preserve">icroRNA-1 in </w:t>
      </w:r>
      <w:r w:rsidRPr="00916F15">
        <w:rPr>
          <w:rFonts w:ascii="Book Antiqua" w:hAnsi="Book Antiqua"/>
          <w:bCs/>
          <w:sz w:val="24"/>
          <w:szCs w:val="24"/>
        </w:rPr>
        <w:t>HCC</w:t>
      </w:r>
    </w:p>
    <w:p w:rsidR="00510199" w:rsidRPr="00916F15" w:rsidRDefault="00510199" w:rsidP="00916F15">
      <w:pPr>
        <w:spacing w:line="360" w:lineRule="auto"/>
        <w:rPr>
          <w:rFonts w:ascii="Book Antiqua" w:hAnsi="Book Antiqua"/>
          <w:bCs/>
          <w:sz w:val="24"/>
          <w:szCs w:val="24"/>
        </w:rPr>
      </w:pPr>
    </w:p>
    <w:bookmarkEnd w:id="2"/>
    <w:bookmarkEnd w:id="3"/>
    <w:bookmarkEnd w:id="4"/>
    <w:bookmarkEnd w:id="5"/>
    <w:bookmarkEnd w:id="6"/>
    <w:bookmarkEnd w:id="7"/>
    <w:p w:rsidR="0011407F" w:rsidRPr="00916F15" w:rsidRDefault="00CC4222" w:rsidP="00916F15">
      <w:pPr>
        <w:overflowPunct w:val="0"/>
        <w:topLinePunct/>
        <w:autoSpaceDE w:val="0"/>
        <w:autoSpaceDN w:val="0"/>
        <w:spacing w:line="360" w:lineRule="auto"/>
        <w:rPr>
          <w:rFonts w:ascii="Book Antiqua" w:hAnsi="Book Antiqua"/>
          <w:bCs/>
          <w:sz w:val="24"/>
          <w:szCs w:val="24"/>
        </w:rPr>
      </w:pPr>
      <w:r w:rsidRPr="00916F15">
        <w:rPr>
          <w:rFonts w:ascii="Book Antiqua" w:hAnsi="Book Antiqua"/>
          <w:bCs/>
          <w:sz w:val="24"/>
          <w:szCs w:val="24"/>
        </w:rPr>
        <w:t>Chao Hu, Shi</w:t>
      </w:r>
      <w:r w:rsidR="0050631B" w:rsidRPr="00916F15">
        <w:rPr>
          <w:rFonts w:ascii="Book Antiqua" w:hAnsi="Book Antiqua"/>
          <w:bCs/>
          <w:sz w:val="24"/>
          <w:szCs w:val="24"/>
        </w:rPr>
        <w:t>-</w:t>
      </w:r>
      <w:proofErr w:type="spellStart"/>
      <w:r w:rsidR="0050631B" w:rsidRPr="00916F15">
        <w:rPr>
          <w:rFonts w:ascii="Book Antiqua" w:hAnsi="Book Antiqua"/>
          <w:bCs/>
          <w:sz w:val="24"/>
          <w:szCs w:val="24"/>
        </w:rPr>
        <w:t>Q</w:t>
      </w:r>
      <w:r w:rsidRPr="00916F15">
        <w:rPr>
          <w:rFonts w:ascii="Book Antiqua" w:hAnsi="Book Antiqua"/>
          <w:bCs/>
          <w:sz w:val="24"/>
          <w:szCs w:val="24"/>
        </w:rPr>
        <w:t>iang</w:t>
      </w:r>
      <w:proofErr w:type="spellEnd"/>
      <w:r w:rsidRPr="00916F15">
        <w:rPr>
          <w:rFonts w:ascii="Book Antiqua" w:hAnsi="Book Antiqua"/>
          <w:bCs/>
          <w:sz w:val="24"/>
          <w:szCs w:val="24"/>
        </w:rPr>
        <w:t xml:space="preserve"> Shen, </w:t>
      </w:r>
      <w:proofErr w:type="spellStart"/>
      <w:r w:rsidRPr="00916F15">
        <w:rPr>
          <w:rFonts w:ascii="Book Antiqua" w:hAnsi="Book Antiqua"/>
          <w:bCs/>
          <w:sz w:val="24"/>
          <w:szCs w:val="24"/>
        </w:rPr>
        <w:t>Zhong</w:t>
      </w:r>
      <w:proofErr w:type="spellEnd"/>
      <w:r w:rsidR="0050631B" w:rsidRPr="00916F15">
        <w:rPr>
          <w:rFonts w:ascii="Book Antiqua" w:hAnsi="Book Antiqua"/>
          <w:bCs/>
          <w:sz w:val="24"/>
          <w:szCs w:val="24"/>
        </w:rPr>
        <w:t>-H</w:t>
      </w:r>
      <w:r w:rsidRPr="00916F15">
        <w:rPr>
          <w:rFonts w:ascii="Book Antiqua" w:hAnsi="Book Antiqua"/>
          <w:bCs/>
          <w:sz w:val="24"/>
          <w:szCs w:val="24"/>
        </w:rPr>
        <w:t xml:space="preserve">ui Cui, </w:t>
      </w:r>
      <w:proofErr w:type="spellStart"/>
      <w:r w:rsidRPr="00916F15">
        <w:rPr>
          <w:rFonts w:ascii="Book Antiqua" w:hAnsi="Book Antiqua"/>
          <w:bCs/>
          <w:sz w:val="24"/>
          <w:szCs w:val="24"/>
        </w:rPr>
        <w:t>Zu</w:t>
      </w:r>
      <w:proofErr w:type="spellEnd"/>
      <w:r w:rsidR="0050631B" w:rsidRPr="00916F15">
        <w:rPr>
          <w:rFonts w:ascii="Book Antiqua" w:hAnsi="Book Antiqua"/>
          <w:bCs/>
          <w:sz w:val="24"/>
          <w:szCs w:val="24"/>
        </w:rPr>
        <w:t>-B</w:t>
      </w:r>
      <w:r w:rsidRPr="00916F15">
        <w:rPr>
          <w:rFonts w:ascii="Book Antiqua" w:hAnsi="Book Antiqua"/>
          <w:bCs/>
          <w:sz w:val="24"/>
          <w:szCs w:val="24"/>
        </w:rPr>
        <w:t>ing Chen</w:t>
      </w:r>
      <w:r w:rsidR="0050631B" w:rsidRPr="00916F15">
        <w:rPr>
          <w:rFonts w:ascii="Book Antiqua" w:hAnsi="Book Antiqua"/>
          <w:bCs/>
          <w:sz w:val="24"/>
          <w:szCs w:val="24"/>
        </w:rPr>
        <w:t>, Wei Li</w:t>
      </w:r>
    </w:p>
    <w:p w:rsidR="0028299D" w:rsidRPr="00916F15" w:rsidRDefault="0028299D" w:rsidP="00916F15">
      <w:pPr>
        <w:overflowPunct w:val="0"/>
        <w:topLinePunct/>
        <w:autoSpaceDE w:val="0"/>
        <w:autoSpaceDN w:val="0"/>
        <w:spacing w:line="360" w:lineRule="auto"/>
        <w:rPr>
          <w:rFonts w:ascii="Book Antiqua" w:hAnsi="Book Antiqua"/>
          <w:bCs/>
          <w:sz w:val="24"/>
          <w:szCs w:val="24"/>
        </w:rPr>
      </w:pPr>
    </w:p>
    <w:p w:rsidR="0011407F" w:rsidRPr="00916F15" w:rsidRDefault="00510199" w:rsidP="00916F15">
      <w:pPr>
        <w:overflowPunct w:val="0"/>
        <w:topLinePunct/>
        <w:autoSpaceDE w:val="0"/>
        <w:autoSpaceDN w:val="0"/>
        <w:spacing w:line="360" w:lineRule="auto"/>
        <w:rPr>
          <w:rFonts w:ascii="Book Antiqua" w:hAnsi="Book Antiqua"/>
          <w:b/>
          <w:bCs/>
          <w:sz w:val="24"/>
          <w:szCs w:val="24"/>
        </w:rPr>
      </w:pPr>
      <w:r w:rsidRPr="00916F15">
        <w:rPr>
          <w:rFonts w:ascii="Book Antiqua" w:hAnsi="Book Antiqua"/>
          <w:b/>
          <w:bCs/>
          <w:sz w:val="24"/>
          <w:szCs w:val="24"/>
        </w:rPr>
        <w:t>Chao Hu, Shi-</w:t>
      </w:r>
      <w:proofErr w:type="spellStart"/>
      <w:r w:rsidRPr="00916F15">
        <w:rPr>
          <w:rFonts w:ascii="Book Antiqua" w:hAnsi="Book Antiqua"/>
          <w:b/>
          <w:bCs/>
          <w:sz w:val="24"/>
          <w:szCs w:val="24"/>
        </w:rPr>
        <w:t>Qiang</w:t>
      </w:r>
      <w:proofErr w:type="spellEnd"/>
      <w:r w:rsidRPr="00916F15">
        <w:rPr>
          <w:rFonts w:ascii="Book Antiqua" w:hAnsi="Book Antiqua"/>
          <w:b/>
          <w:bCs/>
          <w:sz w:val="24"/>
          <w:szCs w:val="24"/>
        </w:rPr>
        <w:t xml:space="preserve"> Shen, </w:t>
      </w:r>
      <w:proofErr w:type="spellStart"/>
      <w:r w:rsidRPr="00916F15">
        <w:rPr>
          <w:rFonts w:ascii="Book Antiqua" w:hAnsi="Book Antiqua"/>
          <w:b/>
          <w:bCs/>
          <w:sz w:val="24"/>
          <w:szCs w:val="24"/>
        </w:rPr>
        <w:t>Zhong</w:t>
      </w:r>
      <w:proofErr w:type="spellEnd"/>
      <w:r w:rsidRPr="00916F15">
        <w:rPr>
          <w:rFonts w:ascii="Book Antiqua" w:hAnsi="Book Antiqua"/>
          <w:b/>
          <w:bCs/>
          <w:sz w:val="24"/>
          <w:szCs w:val="24"/>
        </w:rPr>
        <w:t xml:space="preserve">-Hui Cui, </w:t>
      </w:r>
      <w:proofErr w:type="spellStart"/>
      <w:r w:rsidRPr="00916F15">
        <w:rPr>
          <w:rFonts w:ascii="Book Antiqua" w:hAnsi="Book Antiqua"/>
          <w:b/>
          <w:bCs/>
          <w:sz w:val="24"/>
          <w:szCs w:val="24"/>
        </w:rPr>
        <w:t>Zu</w:t>
      </w:r>
      <w:proofErr w:type="spellEnd"/>
      <w:r w:rsidRPr="00916F15">
        <w:rPr>
          <w:rFonts w:ascii="Book Antiqua" w:hAnsi="Book Antiqua"/>
          <w:b/>
          <w:bCs/>
          <w:sz w:val="24"/>
          <w:szCs w:val="24"/>
        </w:rPr>
        <w:t xml:space="preserve">-Bing Chen, Wei Li, </w:t>
      </w:r>
      <w:r w:rsidR="00CC4222" w:rsidRPr="00916F15">
        <w:rPr>
          <w:rFonts w:ascii="Book Antiqua" w:eastAsia="Batang" w:hAnsi="Book Antiqua"/>
          <w:kern w:val="0"/>
          <w:sz w:val="24"/>
          <w:szCs w:val="24"/>
        </w:rPr>
        <w:t xml:space="preserve">Department of General Surgery, </w:t>
      </w:r>
      <w:proofErr w:type="spellStart"/>
      <w:r w:rsidR="00CC4222" w:rsidRPr="00916F15">
        <w:rPr>
          <w:rFonts w:ascii="Book Antiqua" w:eastAsia="Batang" w:hAnsi="Book Antiqua"/>
          <w:kern w:val="0"/>
          <w:sz w:val="24"/>
          <w:szCs w:val="24"/>
        </w:rPr>
        <w:t>Renmin</w:t>
      </w:r>
      <w:proofErr w:type="spellEnd"/>
      <w:r w:rsidR="00CC4222" w:rsidRPr="00916F15">
        <w:rPr>
          <w:rFonts w:ascii="Book Antiqua" w:eastAsia="Batang" w:hAnsi="Book Antiqua"/>
          <w:kern w:val="0"/>
          <w:sz w:val="24"/>
          <w:szCs w:val="24"/>
        </w:rPr>
        <w:t xml:space="preserve"> Hospital of Wuhan University, Wuhan</w:t>
      </w:r>
      <w:r w:rsidR="00CC4222" w:rsidRPr="00916F15">
        <w:rPr>
          <w:rFonts w:ascii="Book Antiqua" w:hAnsi="Book Antiqua"/>
          <w:kern w:val="0"/>
          <w:sz w:val="24"/>
          <w:szCs w:val="24"/>
        </w:rPr>
        <w:t xml:space="preserve"> 430060</w:t>
      </w:r>
      <w:r w:rsidR="00CC4222" w:rsidRPr="00916F15">
        <w:rPr>
          <w:rFonts w:ascii="Book Antiqua" w:eastAsia="Batang" w:hAnsi="Book Antiqua"/>
          <w:kern w:val="0"/>
          <w:sz w:val="24"/>
          <w:szCs w:val="24"/>
        </w:rPr>
        <w:t>, Hubei Province, China</w:t>
      </w:r>
    </w:p>
    <w:p w:rsidR="0028299D" w:rsidRPr="00916F15" w:rsidRDefault="0028299D" w:rsidP="00916F15">
      <w:pPr>
        <w:overflowPunct w:val="0"/>
        <w:topLinePunct/>
        <w:autoSpaceDE w:val="0"/>
        <w:autoSpaceDN w:val="0"/>
        <w:spacing w:line="360" w:lineRule="auto"/>
        <w:rPr>
          <w:rFonts w:ascii="Book Antiqua" w:eastAsiaTheme="minorEastAsia" w:hAnsi="Book Antiqua"/>
          <w:kern w:val="0"/>
          <w:sz w:val="24"/>
          <w:szCs w:val="24"/>
        </w:rPr>
      </w:pPr>
    </w:p>
    <w:p w:rsidR="0028299D" w:rsidRPr="00916F15" w:rsidRDefault="0028299D" w:rsidP="00916F15">
      <w:pPr>
        <w:spacing w:line="360" w:lineRule="auto"/>
        <w:rPr>
          <w:rFonts w:ascii="Book Antiqua" w:eastAsiaTheme="minorEastAsia" w:hAnsi="Book Antiqua"/>
          <w:sz w:val="24"/>
          <w:szCs w:val="24"/>
        </w:rPr>
      </w:pPr>
      <w:bookmarkStart w:id="10" w:name="OLE_LINK231"/>
      <w:bookmarkStart w:id="11" w:name="OLE_LINK234"/>
      <w:bookmarkStart w:id="12" w:name="OLE_LINK342"/>
      <w:bookmarkStart w:id="13" w:name="OLE_LINK473"/>
      <w:r w:rsidRPr="00916F15">
        <w:rPr>
          <w:rFonts w:ascii="Book Antiqua" w:eastAsia="MS Mincho" w:hAnsi="Book Antiqua"/>
          <w:b/>
          <w:sz w:val="24"/>
          <w:szCs w:val="24"/>
          <w:lang w:eastAsia="ja-JP"/>
        </w:rPr>
        <w:t>Author contributions:</w:t>
      </w:r>
      <w:r w:rsidR="004F55F4" w:rsidRPr="00916F15">
        <w:rPr>
          <w:rFonts w:ascii="Book Antiqua" w:eastAsiaTheme="minorEastAsia" w:hAnsi="Book Antiqua"/>
          <w:b/>
          <w:sz w:val="24"/>
          <w:szCs w:val="24"/>
        </w:rPr>
        <w:t xml:space="preserve"> </w:t>
      </w:r>
      <w:r w:rsidR="004F55F4" w:rsidRPr="00916F15">
        <w:rPr>
          <w:rFonts w:ascii="Book Antiqua" w:eastAsiaTheme="minorEastAsia" w:hAnsi="Book Antiqua"/>
          <w:sz w:val="24"/>
          <w:szCs w:val="24"/>
        </w:rPr>
        <w:t>Hu C performed the majority of experiments, analyzed data and wrote the paper; Shen SQ critically revised the manuscript, and approved the final version of the manuscript submitted for publication; Chen ZB designed the study; Cui ZH performed the minority of experiments; and Li W contributed analytic tools.</w:t>
      </w:r>
    </w:p>
    <w:p w:rsidR="00510199" w:rsidRPr="00916F15" w:rsidRDefault="00510199" w:rsidP="00916F15">
      <w:pPr>
        <w:spacing w:line="360" w:lineRule="auto"/>
        <w:rPr>
          <w:rFonts w:ascii="Book Antiqua" w:eastAsiaTheme="minorEastAsia" w:hAnsi="Book Antiqua"/>
          <w:sz w:val="24"/>
          <w:szCs w:val="24"/>
        </w:rPr>
      </w:pPr>
    </w:p>
    <w:p w:rsidR="00885ED2" w:rsidRPr="00916F15" w:rsidRDefault="0028299D" w:rsidP="00916F15">
      <w:pPr>
        <w:autoSpaceDE w:val="0"/>
        <w:autoSpaceDN w:val="0"/>
        <w:adjustRightInd w:val="0"/>
        <w:spacing w:line="360" w:lineRule="auto"/>
        <w:rPr>
          <w:rFonts w:ascii="Book Antiqua" w:hAnsi="Book Antiqua"/>
          <w:bCs/>
          <w:iCs/>
          <w:color w:val="000000"/>
          <w:sz w:val="24"/>
          <w:szCs w:val="24"/>
        </w:rPr>
      </w:pPr>
      <w:bookmarkStart w:id="14" w:name="OLE_LINK201"/>
      <w:bookmarkStart w:id="15" w:name="OLE_LINK202"/>
      <w:bookmarkStart w:id="16" w:name="OLE_LINK379"/>
      <w:bookmarkStart w:id="17" w:name="OLE_LINK380"/>
      <w:bookmarkStart w:id="18" w:name="OLE_LINK498"/>
      <w:bookmarkStart w:id="19" w:name="OLE_LINK499"/>
      <w:bookmarkStart w:id="20" w:name="OLE_LINK513"/>
      <w:bookmarkEnd w:id="10"/>
      <w:bookmarkEnd w:id="11"/>
      <w:bookmarkEnd w:id="12"/>
      <w:bookmarkEnd w:id="13"/>
      <w:r w:rsidRPr="00916F15">
        <w:rPr>
          <w:rFonts w:ascii="Book Antiqua" w:hAnsi="Book Antiqua"/>
          <w:b/>
          <w:bCs/>
          <w:iCs/>
          <w:color w:val="000000"/>
          <w:kern w:val="0"/>
          <w:sz w:val="24"/>
          <w:szCs w:val="24"/>
        </w:rPr>
        <w:t>Ethics approval</w:t>
      </w:r>
      <w:bookmarkEnd w:id="14"/>
      <w:bookmarkEnd w:id="15"/>
      <w:r w:rsidRPr="00916F15">
        <w:rPr>
          <w:rFonts w:ascii="Book Antiqua" w:hAnsi="Book Antiqua"/>
          <w:b/>
          <w:bCs/>
          <w:iCs/>
          <w:color w:val="000000"/>
          <w:kern w:val="0"/>
          <w:sz w:val="24"/>
          <w:szCs w:val="24"/>
        </w:rPr>
        <w:t>:</w:t>
      </w:r>
      <w:bookmarkStart w:id="21" w:name="OLE_LINK190"/>
      <w:bookmarkStart w:id="22" w:name="OLE_LINK191"/>
      <w:r w:rsidR="00510199" w:rsidRPr="00916F15">
        <w:rPr>
          <w:rFonts w:ascii="Book Antiqua" w:hAnsi="Book Antiqua"/>
          <w:b/>
          <w:bCs/>
          <w:iCs/>
          <w:color w:val="000000"/>
          <w:kern w:val="0"/>
          <w:sz w:val="24"/>
          <w:szCs w:val="24"/>
        </w:rPr>
        <w:t xml:space="preserve"> </w:t>
      </w:r>
      <w:r w:rsidR="001234EB" w:rsidRPr="00916F15">
        <w:rPr>
          <w:rFonts w:ascii="Book Antiqua" w:hAnsi="Book Antiqua"/>
          <w:bCs/>
          <w:iCs/>
          <w:color w:val="000000"/>
          <w:sz w:val="24"/>
          <w:szCs w:val="24"/>
        </w:rPr>
        <w:t>Statement that all experiments involving animals and human subjects were designed and performed in compliance with the relevant laws regarding the humane care and use of subjects.</w:t>
      </w:r>
    </w:p>
    <w:p w:rsidR="00510199" w:rsidRPr="00916F15" w:rsidRDefault="00510199" w:rsidP="00916F15">
      <w:pPr>
        <w:autoSpaceDE w:val="0"/>
        <w:autoSpaceDN w:val="0"/>
        <w:adjustRightInd w:val="0"/>
        <w:spacing w:line="360" w:lineRule="auto"/>
        <w:rPr>
          <w:rFonts w:ascii="Book Antiqua" w:hAnsi="Book Antiqua"/>
          <w:b/>
          <w:bCs/>
          <w:iCs/>
          <w:color w:val="000000"/>
          <w:kern w:val="0"/>
          <w:sz w:val="24"/>
          <w:szCs w:val="24"/>
        </w:rPr>
      </w:pPr>
    </w:p>
    <w:bookmarkEnd w:id="21"/>
    <w:bookmarkEnd w:id="22"/>
    <w:p w:rsidR="00510199" w:rsidRPr="00916F15" w:rsidRDefault="0028299D" w:rsidP="00916F15">
      <w:pPr>
        <w:autoSpaceDE w:val="0"/>
        <w:autoSpaceDN w:val="0"/>
        <w:adjustRightInd w:val="0"/>
        <w:spacing w:line="360" w:lineRule="auto"/>
        <w:rPr>
          <w:rFonts w:ascii="Book Antiqua" w:hAnsi="Book Antiqua"/>
          <w:color w:val="000000"/>
          <w:sz w:val="24"/>
          <w:szCs w:val="24"/>
        </w:rPr>
      </w:pPr>
      <w:r w:rsidRPr="00916F15">
        <w:rPr>
          <w:rFonts w:ascii="Book Antiqua" w:hAnsi="Book Antiqua"/>
          <w:b/>
          <w:bCs/>
          <w:iCs/>
          <w:kern w:val="0"/>
          <w:sz w:val="24"/>
          <w:szCs w:val="24"/>
        </w:rPr>
        <w:t>Institutional animal care and use committee:</w:t>
      </w:r>
      <w:r w:rsidR="004D64B6">
        <w:rPr>
          <w:rFonts w:ascii="Book Antiqua" w:hAnsi="Book Antiqua" w:hint="eastAsia"/>
          <w:b/>
          <w:bCs/>
          <w:iCs/>
          <w:kern w:val="0"/>
          <w:sz w:val="24"/>
          <w:szCs w:val="24"/>
        </w:rPr>
        <w:t xml:space="preserve"> </w:t>
      </w:r>
      <w:r w:rsidR="001234EB" w:rsidRPr="00916F15">
        <w:rPr>
          <w:rFonts w:ascii="Book Antiqua" w:hAnsi="Book Antiqua"/>
          <w:color w:val="000000"/>
          <w:sz w:val="24"/>
          <w:szCs w:val="24"/>
        </w:rPr>
        <w:t xml:space="preserve">All procedures involving animals were reviewed and approved by the Institutional Animal Care and Use Committee of the </w:t>
      </w:r>
      <w:proofErr w:type="spellStart"/>
      <w:r w:rsidR="001234EB" w:rsidRPr="00916F15">
        <w:rPr>
          <w:rFonts w:ascii="Book Antiqua" w:hAnsi="Book Antiqua"/>
          <w:color w:val="000000"/>
          <w:sz w:val="24"/>
          <w:szCs w:val="24"/>
        </w:rPr>
        <w:t>Renmin</w:t>
      </w:r>
      <w:proofErr w:type="spellEnd"/>
      <w:r w:rsidR="001234EB" w:rsidRPr="00916F15">
        <w:rPr>
          <w:rFonts w:ascii="Book Antiqua" w:hAnsi="Book Antiqua"/>
          <w:color w:val="000000"/>
          <w:sz w:val="24"/>
          <w:szCs w:val="24"/>
        </w:rPr>
        <w:t xml:space="preserve"> Hospital of Wuhan Universi</w:t>
      </w:r>
      <w:r w:rsidR="00510199" w:rsidRPr="00916F15">
        <w:rPr>
          <w:rFonts w:ascii="Book Antiqua" w:hAnsi="Book Antiqua"/>
          <w:color w:val="000000"/>
          <w:sz w:val="24"/>
          <w:szCs w:val="24"/>
        </w:rPr>
        <w:t>ty (IACUC protocol number: SYXK</w:t>
      </w:r>
      <w:r w:rsidR="001234EB" w:rsidRPr="00916F15">
        <w:rPr>
          <w:rFonts w:ascii="Book Antiqua" w:hAnsi="Book Antiqua"/>
          <w:color w:val="000000"/>
          <w:sz w:val="24"/>
          <w:szCs w:val="24"/>
        </w:rPr>
        <w:t xml:space="preserve"> 2014-0013)</w:t>
      </w:r>
      <w:r w:rsidR="00270FBF">
        <w:rPr>
          <w:rFonts w:ascii="Book Antiqua" w:hAnsi="Book Antiqua" w:hint="eastAsia"/>
          <w:color w:val="000000"/>
          <w:sz w:val="24"/>
          <w:szCs w:val="24"/>
        </w:rPr>
        <w:t>.</w:t>
      </w:r>
    </w:p>
    <w:p w:rsidR="00510199" w:rsidRPr="00916F15" w:rsidRDefault="00510199" w:rsidP="00916F15">
      <w:pPr>
        <w:autoSpaceDE w:val="0"/>
        <w:autoSpaceDN w:val="0"/>
        <w:adjustRightInd w:val="0"/>
        <w:spacing w:line="360" w:lineRule="auto"/>
        <w:rPr>
          <w:rFonts w:ascii="Book Antiqua" w:hAnsi="Book Antiqua"/>
          <w:color w:val="000000"/>
          <w:sz w:val="24"/>
          <w:szCs w:val="24"/>
        </w:rPr>
      </w:pPr>
    </w:p>
    <w:p w:rsidR="0028299D" w:rsidRPr="00916F15" w:rsidRDefault="0028299D" w:rsidP="00916F15">
      <w:pPr>
        <w:autoSpaceDE w:val="0"/>
        <w:autoSpaceDN w:val="0"/>
        <w:adjustRightInd w:val="0"/>
        <w:spacing w:line="360" w:lineRule="auto"/>
        <w:rPr>
          <w:rFonts w:ascii="Book Antiqua" w:hAnsi="Book Antiqua" w:cs="TimesNewRomanPS-BoldItalicMT"/>
          <w:bCs/>
          <w:iCs/>
          <w:color w:val="000000"/>
          <w:sz w:val="24"/>
          <w:szCs w:val="24"/>
        </w:rPr>
      </w:pPr>
      <w:bookmarkStart w:id="23" w:name="OLE_LINK192"/>
      <w:bookmarkStart w:id="24" w:name="OLE_LINK193"/>
      <w:r w:rsidRPr="00916F15">
        <w:rPr>
          <w:rFonts w:ascii="Book Antiqua" w:hAnsi="Book Antiqua" w:cs="TimesNewRomanPS-BoldItalicMT"/>
          <w:b/>
          <w:bCs/>
          <w:iCs/>
          <w:color w:val="000000"/>
          <w:kern w:val="0"/>
          <w:sz w:val="24"/>
          <w:szCs w:val="24"/>
        </w:rPr>
        <w:lastRenderedPageBreak/>
        <w:t>Conflict-of-interest</w:t>
      </w:r>
      <w:bookmarkEnd w:id="23"/>
      <w:bookmarkEnd w:id="24"/>
      <w:r w:rsidRPr="00916F15">
        <w:rPr>
          <w:rFonts w:ascii="Book Antiqua" w:hAnsi="Book Antiqua" w:cs="TimesNewRomanPS-BoldItalicMT"/>
          <w:b/>
          <w:bCs/>
          <w:iCs/>
          <w:color w:val="000000"/>
          <w:sz w:val="24"/>
          <w:szCs w:val="24"/>
        </w:rPr>
        <w:t>:</w:t>
      </w:r>
      <w:bookmarkStart w:id="25" w:name="OLE_LINK244"/>
      <w:bookmarkStart w:id="26" w:name="OLE_LINK248"/>
      <w:bookmarkEnd w:id="16"/>
      <w:bookmarkEnd w:id="17"/>
      <w:r w:rsidR="00510199" w:rsidRPr="00916F15">
        <w:rPr>
          <w:rFonts w:ascii="Book Antiqua" w:hAnsi="Book Antiqua" w:cs="TimesNewRomanPS-BoldItalicMT"/>
          <w:b/>
          <w:bCs/>
          <w:iCs/>
          <w:color w:val="000000"/>
          <w:kern w:val="0"/>
          <w:sz w:val="24"/>
          <w:szCs w:val="24"/>
        </w:rPr>
        <w:t xml:space="preserve"> </w:t>
      </w:r>
      <w:r w:rsidR="001A4427" w:rsidRPr="00916F15">
        <w:rPr>
          <w:rFonts w:ascii="Book Antiqua" w:hAnsi="Book Antiqua" w:cs="TimesNewRomanPS-BoldItalicMT"/>
          <w:bCs/>
          <w:iCs/>
          <w:color w:val="000000"/>
          <w:sz w:val="24"/>
          <w:szCs w:val="24"/>
        </w:rPr>
        <w:t>We declare that we do not have any commercial or associative interest that represents a conflict of interest in connection with the work submitted.</w:t>
      </w:r>
      <w:bookmarkEnd w:id="25"/>
      <w:bookmarkEnd w:id="26"/>
    </w:p>
    <w:p w:rsidR="00510199" w:rsidRPr="00916F15" w:rsidRDefault="00510199" w:rsidP="00916F15">
      <w:pPr>
        <w:autoSpaceDE w:val="0"/>
        <w:autoSpaceDN w:val="0"/>
        <w:adjustRightInd w:val="0"/>
        <w:spacing w:line="360" w:lineRule="auto"/>
        <w:rPr>
          <w:rFonts w:ascii="Book Antiqua" w:hAnsi="Book Antiqua" w:cs="TimesNewRomanPS-BoldItalicMT"/>
          <w:b/>
          <w:bCs/>
          <w:iCs/>
          <w:color w:val="000000"/>
          <w:kern w:val="0"/>
          <w:sz w:val="24"/>
          <w:szCs w:val="24"/>
        </w:rPr>
      </w:pPr>
    </w:p>
    <w:p w:rsidR="0028299D" w:rsidRDefault="0028299D" w:rsidP="00916F15">
      <w:pPr>
        <w:autoSpaceDE w:val="0"/>
        <w:autoSpaceDN w:val="0"/>
        <w:adjustRightInd w:val="0"/>
        <w:spacing w:line="360" w:lineRule="auto"/>
        <w:rPr>
          <w:rFonts w:ascii="Book Antiqua" w:hAnsi="Book Antiqua"/>
          <w:bCs/>
          <w:iCs/>
          <w:kern w:val="0"/>
          <w:sz w:val="24"/>
          <w:szCs w:val="24"/>
        </w:rPr>
      </w:pPr>
      <w:bookmarkStart w:id="27" w:name="OLE_LINK194"/>
      <w:bookmarkStart w:id="28" w:name="OLE_LINK195"/>
      <w:r w:rsidRPr="00916F15">
        <w:rPr>
          <w:rFonts w:ascii="Book Antiqua" w:hAnsi="Book Antiqua" w:cs="TimesNewRomanPS-BoldItalicMT"/>
          <w:b/>
          <w:bCs/>
          <w:iCs/>
          <w:color w:val="000000"/>
          <w:kern w:val="0"/>
          <w:sz w:val="24"/>
          <w:szCs w:val="24"/>
        </w:rPr>
        <w:t>Data sharing</w:t>
      </w:r>
      <w:bookmarkEnd w:id="27"/>
      <w:bookmarkEnd w:id="28"/>
      <w:r w:rsidRPr="00916F15">
        <w:rPr>
          <w:rFonts w:ascii="Book Antiqua" w:hAnsi="Book Antiqua" w:cs="TimesNewRomanPS-BoldItalicMT"/>
          <w:b/>
          <w:bCs/>
          <w:iCs/>
          <w:color w:val="000000"/>
          <w:sz w:val="24"/>
          <w:szCs w:val="24"/>
        </w:rPr>
        <w:t>:</w:t>
      </w:r>
      <w:bookmarkEnd w:id="18"/>
      <w:bookmarkEnd w:id="19"/>
      <w:bookmarkEnd w:id="20"/>
      <w:r w:rsidR="00510199" w:rsidRPr="00916F15">
        <w:rPr>
          <w:rFonts w:ascii="Book Antiqua" w:hAnsi="Book Antiqua" w:cs="TimesNewRomanPS-BoldItalicMT"/>
          <w:bCs/>
          <w:iCs/>
          <w:color w:val="000000"/>
          <w:kern w:val="0"/>
          <w:sz w:val="24"/>
          <w:szCs w:val="24"/>
        </w:rPr>
        <w:t xml:space="preserve"> </w:t>
      </w:r>
      <w:r w:rsidR="001A4427" w:rsidRPr="00916F15">
        <w:rPr>
          <w:rFonts w:ascii="Book Antiqua" w:hAnsi="Book Antiqua"/>
          <w:bCs/>
          <w:iCs/>
          <w:kern w:val="0"/>
          <w:sz w:val="24"/>
          <w:szCs w:val="24"/>
        </w:rPr>
        <w:t>No additional data are available.</w:t>
      </w:r>
    </w:p>
    <w:p w:rsidR="001725A2" w:rsidRPr="00916F15" w:rsidRDefault="001725A2" w:rsidP="00916F15">
      <w:pPr>
        <w:autoSpaceDE w:val="0"/>
        <w:autoSpaceDN w:val="0"/>
        <w:adjustRightInd w:val="0"/>
        <w:spacing w:line="360" w:lineRule="auto"/>
        <w:rPr>
          <w:rFonts w:ascii="Book Antiqua" w:hAnsi="Book Antiqua" w:cs="TimesNewRomanPS-BoldItalicMT"/>
          <w:bCs/>
          <w:iCs/>
          <w:color w:val="000000"/>
          <w:kern w:val="0"/>
          <w:sz w:val="24"/>
          <w:szCs w:val="24"/>
        </w:rPr>
      </w:pPr>
    </w:p>
    <w:p w:rsidR="001725A2" w:rsidRPr="00164EDB" w:rsidRDefault="001725A2" w:rsidP="001725A2">
      <w:pPr>
        <w:spacing w:line="360" w:lineRule="auto"/>
        <w:rPr>
          <w:rFonts w:ascii="Book Antiqua" w:hAnsi="Book Antiqua"/>
          <w:b/>
          <w:color w:val="000000"/>
          <w:kern w:val="0"/>
          <w:sz w:val="24"/>
        </w:rPr>
      </w:pPr>
      <w:r w:rsidRPr="00164EDB">
        <w:rPr>
          <w:rFonts w:ascii="Book Antiqua" w:hAnsi="Book Antiqua"/>
          <w:b/>
          <w:color w:val="000000"/>
          <w:kern w:val="0"/>
          <w:sz w:val="24"/>
        </w:rPr>
        <w:t xml:space="preserve">Open-Access: </w:t>
      </w:r>
      <w:r w:rsidRPr="00164EDB">
        <w:rPr>
          <w:rFonts w:ascii="Book Antiqua" w:hAnsi="Book Antiqua"/>
          <w:color w:val="000000"/>
          <w:kern w:val="0"/>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28299D" w:rsidRPr="001725A2" w:rsidRDefault="0028299D" w:rsidP="00916F15">
      <w:pPr>
        <w:spacing w:line="360" w:lineRule="auto"/>
        <w:rPr>
          <w:rFonts w:ascii="Book Antiqua" w:eastAsiaTheme="minorEastAsia" w:hAnsi="Book Antiqua"/>
          <w:bCs/>
          <w:kern w:val="0"/>
          <w:sz w:val="24"/>
          <w:szCs w:val="24"/>
        </w:rPr>
      </w:pPr>
    </w:p>
    <w:p w:rsidR="0011407F" w:rsidRPr="00916F15" w:rsidRDefault="00CC4222" w:rsidP="00916F15">
      <w:pPr>
        <w:spacing w:line="360" w:lineRule="auto"/>
        <w:rPr>
          <w:rFonts w:ascii="Book Antiqua" w:eastAsiaTheme="minorEastAsia" w:hAnsi="Book Antiqua"/>
          <w:kern w:val="0"/>
          <w:sz w:val="24"/>
          <w:szCs w:val="24"/>
        </w:rPr>
      </w:pPr>
      <w:r w:rsidRPr="00916F15">
        <w:rPr>
          <w:rFonts w:ascii="Book Antiqua" w:eastAsia="Batang" w:hAnsi="Book Antiqua"/>
          <w:b/>
          <w:bCs/>
          <w:kern w:val="0"/>
          <w:sz w:val="24"/>
          <w:szCs w:val="24"/>
        </w:rPr>
        <w:t>Correspondence to:</w:t>
      </w:r>
      <w:r w:rsidRPr="00916F15">
        <w:rPr>
          <w:rFonts w:ascii="Book Antiqua" w:eastAsia="Batang" w:hAnsi="Book Antiqua"/>
          <w:b/>
          <w:kern w:val="0"/>
          <w:sz w:val="24"/>
          <w:szCs w:val="24"/>
        </w:rPr>
        <w:t xml:space="preserve"> </w:t>
      </w:r>
      <w:bookmarkStart w:id="29" w:name="OLE_LINK176"/>
      <w:bookmarkStart w:id="30" w:name="OLE_LINK177"/>
      <w:bookmarkStart w:id="31" w:name="OLE_LINK178"/>
      <w:r w:rsidRPr="00916F15">
        <w:rPr>
          <w:rFonts w:ascii="Book Antiqua" w:eastAsia="Batang" w:hAnsi="Book Antiqua"/>
          <w:b/>
          <w:kern w:val="0"/>
          <w:sz w:val="24"/>
          <w:szCs w:val="24"/>
        </w:rPr>
        <w:t>Shi</w:t>
      </w:r>
      <w:r w:rsidR="0050631B" w:rsidRPr="00916F15">
        <w:rPr>
          <w:rFonts w:ascii="Book Antiqua" w:hAnsi="Book Antiqua"/>
          <w:b/>
          <w:kern w:val="0"/>
          <w:sz w:val="24"/>
          <w:szCs w:val="24"/>
        </w:rPr>
        <w:t>-</w:t>
      </w:r>
      <w:proofErr w:type="spellStart"/>
      <w:r w:rsidR="0050631B" w:rsidRPr="00916F15">
        <w:rPr>
          <w:rFonts w:ascii="Book Antiqua" w:hAnsi="Book Antiqua"/>
          <w:b/>
          <w:kern w:val="0"/>
          <w:sz w:val="24"/>
          <w:szCs w:val="24"/>
        </w:rPr>
        <w:t>Q</w:t>
      </w:r>
      <w:r w:rsidRPr="00916F15">
        <w:rPr>
          <w:rFonts w:ascii="Book Antiqua" w:eastAsia="Batang" w:hAnsi="Book Antiqua"/>
          <w:b/>
          <w:kern w:val="0"/>
          <w:sz w:val="24"/>
          <w:szCs w:val="24"/>
        </w:rPr>
        <w:t>iang</w:t>
      </w:r>
      <w:proofErr w:type="spellEnd"/>
      <w:r w:rsidRPr="00916F15">
        <w:rPr>
          <w:rFonts w:ascii="Book Antiqua" w:eastAsia="Batang" w:hAnsi="Book Antiqua"/>
          <w:b/>
          <w:kern w:val="0"/>
          <w:sz w:val="24"/>
          <w:szCs w:val="24"/>
        </w:rPr>
        <w:t xml:space="preserve"> Shen, MD, </w:t>
      </w:r>
      <w:r w:rsidRPr="00916F15">
        <w:rPr>
          <w:rFonts w:ascii="Book Antiqua" w:eastAsia="Batang" w:hAnsi="Book Antiqua"/>
          <w:kern w:val="0"/>
          <w:sz w:val="24"/>
          <w:szCs w:val="24"/>
        </w:rPr>
        <w:t xml:space="preserve">Department of General Surgery, </w:t>
      </w:r>
      <w:proofErr w:type="spellStart"/>
      <w:r w:rsidRPr="00916F15">
        <w:rPr>
          <w:rFonts w:ascii="Book Antiqua" w:eastAsia="Batang" w:hAnsi="Book Antiqua"/>
          <w:kern w:val="0"/>
          <w:sz w:val="24"/>
          <w:szCs w:val="24"/>
        </w:rPr>
        <w:t>Renmin</w:t>
      </w:r>
      <w:proofErr w:type="spellEnd"/>
      <w:r w:rsidRPr="00916F15">
        <w:rPr>
          <w:rFonts w:ascii="Book Antiqua" w:eastAsia="Batang" w:hAnsi="Book Antiqua"/>
          <w:kern w:val="0"/>
          <w:sz w:val="24"/>
          <w:szCs w:val="24"/>
        </w:rPr>
        <w:t xml:space="preserve"> Hospital of Wuhan University</w:t>
      </w:r>
      <w:r w:rsidR="00510199" w:rsidRPr="00916F15">
        <w:rPr>
          <w:rFonts w:ascii="Book Antiqua" w:eastAsiaTheme="minorEastAsia" w:hAnsi="Book Antiqua"/>
          <w:kern w:val="0"/>
          <w:sz w:val="24"/>
          <w:szCs w:val="24"/>
        </w:rPr>
        <w:t>, 99</w:t>
      </w:r>
      <w:r w:rsidR="005A596C" w:rsidRPr="00916F15">
        <w:rPr>
          <w:rFonts w:ascii="Book Antiqua" w:eastAsiaTheme="minorEastAsia" w:hAnsi="Book Antiqua"/>
          <w:kern w:val="0"/>
          <w:sz w:val="24"/>
          <w:szCs w:val="24"/>
        </w:rPr>
        <w:t xml:space="preserve"> </w:t>
      </w:r>
      <w:proofErr w:type="spellStart"/>
      <w:r w:rsidR="005A596C" w:rsidRPr="00916F15">
        <w:rPr>
          <w:rFonts w:ascii="Book Antiqua" w:eastAsiaTheme="minorEastAsia" w:hAnsi="Book Antiqua"/>
          <w:kern w:val="0"/>
          <w:sz w:val="24"/>
          <w:szCs w:val="24"/>
        </w:rPr>
        <w:t>Zhangzhidong</w:t>
      </w:r>
      <w:proofErr w:type="spellEnd"/>
      <w:r w:rsidR="005A596C" w:rsidRPr="00916F15">
        <w:rPr>
          <w:rFonts w:ascii="Book Antiqua" w:eastAsiaTheme="minorEastAsia" w:hAnsi="Book Antiqua"/>
          <w:kern w:val="0"/>
          <w:sz w:val="24"/>
          <w:szCs w:val="24"/>
        </w:rPr>
        <w:t xml:space="preserve"> road, </w:t>
      </w:r>
      <w:proofErr w:type="spellStart"/>
      <w:r w:rsidR="005A596C" w:rsidRPr="00916F15">
        <w:rPr>
          <w:rFonts w:ascii="Book Antiqua" w:eastAsiaTheme="minorEastAsia" w:hAnsi="Book Antiqua"/>
          <w:kern w:val="0"/>
          <w:sz w:val="24"/>
          <w:szCs w:val="24"/>
        </w:rPr>
        <w:t>Wuchang</w:t>
      </w:r>
      <w:proofErr w:type="spellEnd"/>
      <w:r w:rsidR="005A596C" w:rsidRPr="00916F15">
        <w:rPr>
          <w:rFonts w:ascii="Book Antiqua" w:hAnsi="Book Antiqua"/>
          <w:sz w:val="24"/>
          <w:szCs w:val="24"/>
        </w:rPr>
        <w:t xml:space="preserve"> </w:t>
      </w:r>
      <w:r w:rsidR="005A596C" w:rsidRPr="00916F15">
        <w:rPr>
          <w:rFonts w:ascii="Book Antiqua" w:eastAsiaTheme="minorEastAsia" w:hAnsi="Book Antiqua"/>
          <w:kern w:val="0"/>
          <w:sz w:val="24"/>
          <w:szCs w:val="24"/>
        </w:rPr>
        <w:t xml:space="preserve">district, </w:t>
      </w:r>
      <w:r w:rsidRPr="00916F15">
        <w:rPr>
          <w:rFonts w:ascii="Book Antiqua" w:eastAsia="Batang" w:hAnsi="Book Antiqua"/>
          <w:kern w:val="0"/>
          <w:sz w:val="24"/>
          <w:szCs w:val="24"/>
        </w:rPr>
        <w:t>Wuhan</w:t>
      </w:r>
      <w:r w:rsidR="005A596C" w:rsidRPr="00916F15">
        <w:rPr>
          <w:rFonts w:ascii="Book Antiqua" w:eastAsiaTheme="minorEastAsia" w:hAnsi="Book Antiqua"/>
          <w:kern w:val="0"/>
          <w:sz w:val="24"/>
          <w:szCs w:val="24"/>
        </w:rPr>
        <w:t xml:space="preserve"> </w:t>
      </w:r>
      <w:r w:rsidR="00510199" w:rsidRPr="00916F15">
        <w:rPr>
          <w:rFonts w:ascii="Book Antiqua" w:eastAsia="Batang" w:hAnsi="Book Antiqua"/>
          <w:kern w:val="0"/>
          <w:sz w:val="24"/>
          <w:szCs w:val="24"/>
        </w:rPr>
        <w:t>430060</w:t>
      </w:r>
      <w:r w:rsidR="005A596C" w:rsidRPr="00916F15">
        <w:rPr>
          <w:rFonts w:ascii="Book Antiqua" w:eastAsiaTheme="minorEastAsia" w:hAnsi="Book Antiqua"/>
          <w:kern w:val="0"/>
          <w:sz w:val="24"/>
          <w:szCs w:val="24"/>
        </w:rPr>
        <w:t>,</w:t>
      </w:r>
      <w:r w:rsidRPr="00916F15">
        <w:rPr>
          <w:rFonts w:ascii="Book Antiqua" w:eastAsia="Batang" w:hAnsi="Book Antiqua"/>
          <w:kern w:val="0"/>
          <w:sz w:val="24"/>
          <w:szCs w:val="24"/>
        </w:rPr>
        <w:t xml:space="preserve"> Hubei Province, China. </w:t>
      </w:r>
      <w:hyperlink r:id="rId8" w:history="1">
        <w:r w:rsidRPr="00916F15">
          <w:rPr>
            <w:rStyle w:val="a3"/>
            <w:rFonts w:ascii="Book Antiqua" w:eastAsia="Batang" w:hAnsi="Book Antiqua"/>
            <w:color w:val="auto"/>
            <w:kern w:val="0"/>
            <w:sz w:val="24"/>
            <w:szCs w:val="24"/>
            <w:u w:val="none"/>
          </w:rPr>
          <w:t>swsw2218@hotmail.com</w:t>
        </w:r>
      </w:hyperlink>
      <w:bookmarkEnd w:id="29"/>
      <w:bookmarkEnd w:id="30"/>
      <w:bookmarkEnd w:id="31"/>
    </w:p>
    <w:p w:rsidR="0028299D" w:rsidRPr="00916F15" w:rsidRDefault="0028299D" w:rsidP="00916F15">
      <w:pPr>
        <w:spacing w:line="360" w:lineRule="auto"/>
        <w:rPr>
          <w:rFonts w:ascii="Book Antiqua" w:eastAsia="Batang" w:hAnsi="Book Antiqua"/>
          <w:kern w:val="0"/>
          <w:sz w:val="24"/>
          <w:szCs w:val="24"/>
        </w:rPr>
      </w:pPr>
      <w:r w:rsidRPr="00916F15">
        <w:rPr>
          <w:rFonts w:ascii="Book Antiqua" w:eastAsia="Batang" w:hAnsi="Book Antiqua"/>
          <w:b/>
          <w:bCs/>
          <w:kern w:val="0"/>
          <w:sz w:val="24"/>
          <w:szCs w:val="24"/>
        </w:rPr>
        <w:t>Telephone</w:t>
      </w:r>
      <w:r w:rsidRPr="00916F15">
        <w:rPr>
          <w:rFonts w:ascii="Book Antiqua" w:eastAsia="Batang" w:hAnsi="Book Antiqua"/>
          <w:bCs/>
          <w:kern w:val="0"/>
          <w:sz w:val="24"/>
          <w:szCs w:val="24"/>
        </w:rPr>
        <w:t xml:space="preserve">: </w:t>
      </w:r>
      <w:r w:rsidRPr="00916F15">
        <w:rPr>
          <w:rFonts w:ascii="Book Antiqua" w:eastAsia="Batang" w:hAnsi="Book Antiqua"/>
          <w:kern w:val="0"/>
          <w:sz w:val="24"/>
          <w:szCs w:val="24"/>
        </w:rPr>
        <w:t>+86-27-880419</w:t>
      </w:r>
      <w:r w:rsidRPr="00916F15">
        <w:rPr>
          <w:rFonts w:ascii="Book Antiqua" w:hAnsi="Book Antiqua"/>
          <w:kern w:val="0"/>
          <w:sz w:val="24"/>
          <w:szCs w:val="24"/>
        </w:rPr>
        <w:t>11</w:t>
      </w:r>
    </w:p>
    <w:p w:rsidR="0028299D" w:rsidRPr="00916F15" w:rsidRDefault="0028299D" w:rsidP="00916F15">
      <w:pPr>
        <w:spacing w:line="360" w:lineRule="auto"/>
        <w:rPr>
          <w:rFonts w:ascii="Book Antiqua" w:hAnsi="Book Antiqua"/>
          <w:kern w:val="0"/>
          <w:sz w:val="24"/>
          <w:szCs w:val="24"/>
        </w:rPr>
      </w:pPr>
      <w:r w:rsidRPr="00916F15">
        <w:rPr>
          <w:rFonts w:ascii="Book Antiqua" w:eastAsia="Batang" w:hAnsi="Book Antiqua"/>
          <w:b/>
          <w:bCs/>
          <w:kern w:val="0"/>
          <w:sz w:val="24"/>
          <w:szCs w:val="24"/>
        </w:rPr>
        <w:t>Fax</w:t>
      </w:r>
      <w:r w:rsidRPr="00916F15">
        <w:rPr>
          <w:rFonts w:ascii="Book Antiqua" w:eastAsia="Batang" w:hAnsi="Book Antiqua"/>
          <w:bCs/>
          <w:kern w:val="0"/>
          <w:sz w:val="24"/>
          <w:szCs w:val="24"/>
        </w:rPr>
        <w:t xml:space="preserve">: </w:t>
      </w:r>
      <w:r w:rsidRPr="00916F15">
        <w:rPr>
          <w:rFonts w:ascii="Book Antiqua" w:eastAsia="Batang" w:hAnsi="Book Antiqua"/>
          <w:kern w:val="0"/>
          <w:sz w:val="24"/>
          <w:szCs w:val="24"/>
        </w:rPr>
        <w:t>+86-27-88042292</w:t>
      </w:r>
    </w:p>
    <w:p w:rsidR="0028299D" w:rsidRPr="00916F15" w:rsidRDefault="00510199" w:rsidP="00916F15">
      <w:pPr>
        <w:spacing w:line="360" w:lineRule="auto"/>
        <w:rPr>
          <w:rFonts w:ascii="Book Antiqua" w:hAnsi="Book Antiqua"/>
          <w:sz w:val="24"/>
          <w:szCs w:val="24"/>
        </w:rPr>
      </w:pPr>
      <w:bookmarkStart w:id="32" w:name="OLE_LINK476"/>
      <w:bookmarkStart w:id="33" w:name="OLE_LINK477"/>
      <w:r w:rsidRPr="00916F15">
        <w:rPr>
          <w:rFonts w:ascii="Book Antiqua" w:hAnsi="Book Antiqua"/>
          <w:b/>
          <w:sz w:val="24"/>
          <w:szCs w:val="24"/>
        </w:rPr>
        <w:t>Received:</w:t>
      </w:r>
      <w:r w:rsidR="008D49C8" w:rsidRPr="00916F15">
        <w:rPr>
          <w:rFonts w:ascii="Book Antiqua" w:hAnsi="Book Antiqua"/>
          <w:b/>
          <w:sz w:val="24"/>
          <w:szCs w:val="24"/>
        </w:rPr>
        <w:t xml:space="preserve"> </w:t>
      </w:r>
      <w:r w:rsidR="008D49C8" w:rsidRPr="00916F15">
        <w:rPr>
          <w:rFonts w:ascii="Book Antiqua" w:hAnsi="Book Antiqua"/>
          <w:sz w:val="24"/>
          <w:szCs w:val="24"/>
        </w:rPr>
        <w:t>November 30, 2014</w:t>
      </w:r>
    </w:p>
    <w:p w:rsidR="0028299D" w:rsidRPr="00916F15" w:rsidRDefault="0028299D" w:rsidP="00916F15">
      <w:pPr>
        <w:spacing w:line="360" w:lineRule="auto"/>
        <w:rPr>
          <w:rFonts w:ascii="Book Antiqua" w:hAnsi="Book Antiqua"/>
          <w:sz w:val="24"/>
          <w:szCs w:val="24"/>
        </w:rPr>
      </w:pPr>
      <w:r w:rsidRPr="00916F15">
        <w:rPr>
          <w:rFonts w:ascii="Book Antiqua" w:hAnsi="Book Antiqua"/>
          <w:b/>
          <w:sz w:val="24"/>
          <w:szCs w:val="24"/>
        </w:rPr>
        <w:t>Peer-review started:</w:t>
      </w:r>
      <w:r w:rsidR="008D49C8" w:rsidRPr="00916F15">
        <w:rPr>
          <w:rFonts w:ascii="Book Antiqua" w:hAnsi="Book Antiqua"/>
          <w:b/>
          <w:sz w:val="24"/>
          <w:szCs w:val="24"/>
        </w:rPr>
        <w:t xml:space="preserve"> </w:t>
      </w:r>
      <w:r w:rsidR="008D49C8" w:rsidRPr="00916F15">
        <w:rPr>
          <w:rFonts w:ascii="Book Antiqua" w:hAnsi="Book Antiqua"/>
          <w:sz w:val="24"/>
          <w:szCs w:val="24"/>
        </w:rPr>
        <w:t>December 1, 2014</w:t>
      </w:r>
    </w:p>
    <w:p w:rsidR="0028299D" w:rsidRPr="00916F15" w:rsidRDefault="0028299D" w:rsidP="00916F15">
      <w:pPr>
        <w:spacing w:line="360" w:lineRule="auto"/>
        <w:rPr>
          <w:rFonts w:ascii="Book Antiqua" w:hAnsi="Book Antiqua"/>
          <w:sz w:val="24"/>
          <w:szCs w:val="24"/>
        </w:rPr>
      </w:pPr>
      <w:r w:rsidRPr="00916F15">
        <w:rPr>
          <w:rFonts w:ascii="Book Antiqua" w:hAnsi="Book Antiqua"/>
          <w:b/>
          <w:sz w:val="24"/>
          <w:szCs w:val="24"/>
        </w:rPr>
        <w:t>First decision:</w:t>
      </w:r>
      <w:r w:rsidR="008D49C8" w:rsidRPr="00916F15">
        <w:rPr>
          <w:rFonts w:ascii="Book Antiqua" w:hAnsi="Book Antiqua"/>
          <w:sz w:val="24"/>
          <w:szCs w:val="24"/>
        </w:rPr>
        <w:t xml:space="preserve"> December 26, 2014</w:t>
      </w:r>
    </w:p>
    <w:p w:rsidR="0028299D" w:rsidRPr="00916F15" w:rsidRDefault="00510199" w:rsidP="00916F15">
      <w:pPr>
        <w:spacing w:line="360" w:lineRule="auto"/>
        <w:rPr>
          <w:rFonts w:ascii="Book Antiqua" w:hAnsi="Book Antiqua"/>
          <w:sz w:val="24"/>
          <w:szCs w:val="24"/>
        </w:rPr>
      </w:pPr>
      <w:r w:rsidRPr="00916F15">
        <w:rPr>
          <w:rFonts w:ascii="Book Antiqua" w:hAnsi="Book Antiqua"/>
          <w:b/>
          <w:sz w:val="24"/>
          <w:szCs w:val="24"/>
        </w:rPr>
        <w:t>Revised:</w:t>
      </w:r>
      <w:r w:rsidR="008D49C8" w:rsidRPr="00916F15">
        <w:rPr>
          <w:rFonts w:ascii="Book Antiqua" w:hAnsi="Book Antiqua"/>
          <w:b/>
          <w:sz w:val="24"/>
          <w:szCs w:val="24"/>
        </w:rPr>
        <w:t xml:space="preserve"> </w:t>
      </w:r>
      <w:r w:rsidR="008D49C8" w:rsidRPr="00916F15">
        <w:rPr>
          <w:rFonts w:ascii="Book Antiqua" w:hAnsi="Book Antiqua"/>
          <w:sz w:val="24"/>
          <w:szCs w:val="24"/>
        </w:rPr>
        <w:t>January 24, 2015</w:t>
      </w:r>
    </w:p>
    <w:p w:rsidR="008213A2" w:rsidRPr="000213AF" w:rsidRDefault="00510199" w:rsidP="008213A2">
      <w:pPr>
        <w:rPr>
          <w:rFonts w:ascii="Book Antiqua" w:hAnsi="Book Antiqua"/>
          <w:color w:val="000000"/>
          <w:sz w:val="24"/>
        </w:rPr>
      </w:pPr>
      <w:r w:rsidRPr="00916F15">
        <w:rPr>
          <w:rFonts w:ascii="Book Antiqua" w:hAnsi="Book Antiqua"/>
          <w:b/>
          <w:sz w:val="24"/>
          <w:szCs w:val="24"/>
        </w:rPr>
        <w:t>Accepted:</w:t>
      </w:r>
      <w:bookmarkStart w:id="34" w:name="OLE_LINK98"/>
      <w:r w:rsidR="008213A2" w:rsidRPr="008213A2">
        <w:rPr>
          <w:rFonts w:ascii="Book Antiqua" w:hAnsi="Book Antiqua"/>
          <w:color w:val="000000"/>
          <w:sz w:val="24"/>
        </w:rPr>
        <w:t xml:space="preserve"> </w:t>
      </w:r>
      <w:r w:rsidR="008213A2">
        <w:rPr>
          <w:rFonts w:ascii="Book Antiqua" w:hAnsi="Book Antiqua"/>
          <w:color w:val="000000"/>
          <w:sz w:val="24"/>
        </w:rPr>
        <w:t>February 1</w:t>
      </w:r>
      <w:r w:rsidR="008213A2">
        <w:rPr>
          <w:rFonts w:ascii="Book Antiqua" w:hAnsi="Book Antiqua" w:hint="eastAsia"/>
          <w:color w:val="000000"/>
          <w:sz w:val="24"/>
        </w:rPr>
        <w:t>2</w:t>
      </w:r>
      <w:r w:rsidR="008213A2" w:rsidRPr="000213AF">
        <w:rPr>
          <w:rFonts w:ascii="Book Antiqua" w:hAnsi="Book Antiqua"/>
          <w:color w:val="000000"/>
          <w:sz w:val="24"/>
        </w:rPr>
        <w:t>, 2015</w:t>
      </w:r>
    </w:p>
    <w:p w:rsidR="0028299D" w:rsidRPr="00916F15" w:rsidRDefault="00510199" w:rsidP="00916F15">
      <w:pPr>
        <w:spacing w:line="360" w:lineRule="auto"/>
        <w:rPr>
          <w:rFonts w:ascii="Book Antiqua" w:hAnsi="Book Antiqua"/>
          <w:b/>
          <w:sz w:val="24"/>
          <w:szCs w:val="24"/>
        </w:rPr>
      </w:pPr>
      <w:bookmarkStart w:id="35" w:name="_GoBack"/>
      <w:bookmarkEnd w:id="34"/>
      <w:bookmarkEnd w:id="35"/>
      <w:r w:rsidRPr="00916F15">
        <w:rPr>
          <w:rFonts w:ascii="Book Antiqua" w:hAnsi="Book Antiqua"/>
          <w:b/>
          <w:sz w:val="24"/>
          <w:szCs w:val="24"/>
        </w:rPr>
        <w:t xml:space="preserve"> </w:t>
      </w:r>
    </w:p>
    <w:p w:rsidR="0028299D" w:rsidRPr="00916F15" w:rsidRDefault="0028299D" w:rsidP="00916F15">
      <w:pPr>
        <w:spacing w:line="360" w:lineRule="auto"/>
        <w:rPr>
          <w:rFonts w:ascii="Book Antiqua" w:hAnsi="Book Antiqua"/>
          <w:b/>
          <w:sz w:val="24"/>
          <w:szCs w:val="24"/>
        </w:rPr>
      </w:pPr>
      <w:r w:rsidRPr="00916F15">
        <w:rPr>
          <w:rFonts w:ascii="Book Antiqua" w:hAnsi="Book Antiqua"/>
          <w:b/>
          <w:sz w:val="24"/>
          <w:szCs w:val="24"/>
        </w:rPr>
        <w:t>Article in press:</w:t>
      </w:r>
    </w:p>
    <w:p w:rsidR="0028299D" w:rsidRPr="00916F15" w:rsidRDefault="0028299D" w:rsidP="00916F15">
      <w:pPr>
        <w:spacing w:line="360" w:lineRule="auto"/>
        <w:rPr>
          <w:rFonts w:ascii="Book Antiqua" w:hAnsi="Book Antiqua"/>
          <w:b/>
          <w:sz w:val="24"/>
          <w:szCs w:val="24"/>
        </w:rPr>
      </w:pPr>
      <w:r w:rsidRPr="00916F15">
        <w:rPr>
          <w:rFonts w:ascii="Book Antiqua" w:hAnsi="Book Antiqua"/>
          <w:b/>
          <w:sz w:val="24"/>
          <w:szCs w:val="24"/>
        </w:rPr>
        <w:t xml:space="preserve">Published online: </w:t>
      </w:r>
    </w:p>
    <w:bookmarkEnd w:id="32"/>
    <w:bookmarkEnd w:id="33"/>
    <w:p w:rsidR="0011407F" w:rsidRPr="00916F15" w:rsidRDefault="0011407F" w:rsidP="00916F15">
      <w:pPr>
        <w:spacing w:line="360" w:lineRule="auto"/>
        <w:rPr>
          <w:rFonts w:ascii="Book Antiqua" w:hAnsi="Book Antiqua"/>
          <w:sz w:val="24"/>
          <w:szCs w:val="24"/>
        </w:rPr>
      </w:pPr>
    </w:p>
    <w:p w:rsidR="00510199" w:rsidRPr="00916F15" w:rsidRDefault="00510199" w:rsidP="00916F15">
      <w:pPr>
        <w:widowControl/>
        <w:spacing w:line="360" w:lineRule="auto"/>
        <w:rPr>
          <w:rFonts w:ascii="Book Antiqua" w:hAnsi="Book Antiqua"/>
          <w:b/>
          <w:sz w:val="24"/>
          <w:szCs w:val="24"/>
        </w:rPr>
      </w:pPr>
      <w:r w:rsidRPr="00916F15">
        <w:rPr>
          <w:rFonts w:ascii="Book Antiqua" w:hAnsi="Book Antiqua"/>
          <w:b/>
          <w:sz w:val="24"/>
          <w:szCs w:val="24"/>
        </w:rPr>
        <w:br w:type="page"/>
      </w:r>
    </w:p>
    <w:p w:rsidR="0011407F" w:rsidRPr="00916F15" w:rsidRDefault="00CC4222" w:rsidP="00916F15">
      <w:pPr>
        <w:overflowPunct w:val="0"/>
        <w:topLinePunct/>
        <w:autoSpaceDE w:val="0"/>
        <w:autoSpaceDN w:val="0"/>
        <w:spacing w:line="360" w:lineRule="auto"/>
        <w:rPr>
          <w:rFonts w:ascii="Book Antiqua" w:hAnsi="Book Antiqua"/>
          <w:b/>
          <w:sz w:val="24"/>
          <w:szCs w:val="24"/>
        </w:rPr>
      </w:pPr>
      <w:r w:rsidRPr="00916F15">
        <w:rPr>
          <w:rFonts w:ascii="Book Antiqua" w:hAnsi="Book Antiqua"/>
          <w:b/>
          <w:sz w:val="24"/>
          <w:szCs w:val="24"/>
        </w:rPr>
        <w:lastRenderedPageBreak/>
        <w:t>A</w:t>
      </w:r>
      <w:r w:rsidR="0028299D" w:rsidRPr="00916F15">
        <w:rPr>
          <w:rFonts w:ascii="Book Antiqua" w:hAnsi="Book Antiqua"/>
          <w:b/>
          <w:sz w:val="24"/>
          <w:szCs w:val="24"/>
        </w:rPr>
        <w:t>bstract</w:t>
      </w:r>
    </w:p>
    <w:p w:rsidR="0011407F" w:rsidRPr="00916F15" w:rsidRDefault="0028299D" w:rsidP="00916F15">
      <w:pPr>
        <w:spacing w:line="360" w:lineRule="auto"/>
        <w:rPr>
          <w:rFonts w:ascii="Book Antiqua" w:hAnsi="Book Antiqua"/>
          <w:sz w:val="24"/>
          <w:szCs w:val="24"/>
        </w:rPr>
      </w:pPr>
      <w:bookmarkStart w:id="36" w:name="OLE_LINK155"/>
      <w:bookmarkStart w:id="37" w:name="OLE_LINK156"/>
      <w:r w:rsidRPr="00916F15">
        <w:rPr>
          <w:rFonts w:ascii="Book Antiqua" w:hAnsi="Book Antiqua"/>
          <w:b/>
          <w:sz w:val="24"/>
          <w:szCs w:val="24"/>
        </w:rPr>
        <w:t>AIM</w:t>
      </w:r>
      <w:r w:rsidR="00CC4222" w:rsidRPr="00916F15">
        <w:rPr>
          <w:rFonts w:ascii="Book Antiqua" w:hAnsi="Book Antiqua"/>
          <w:b/>
          <w:sz w:val="24"/>
          <w:szCs w:val="24"/>
        </w:rPr>
        <w:t>:</w:t>
      </w:r>
      <w:r w:rsidR="00DF70FA" w:rsidRPr="00916F15">
        <w:rPr>
          <w:rFonts w:ascii="Book Antiqua" w:hAnsi="Book Antiqua"/>
          <w:sz w:val="24"/>
          <w:szCs w:val="24"/>
        </w:rPr>
        <w:t xml:space="preserve"> </w:t>
      </w:r>
      <w:r w:rsidRPr="00916F15">
        <w:rPr>
          <w:rFonts w:ascii="Book Antiqua" w:hAnsi="Book Antiqua"/>
          <w:sz w:val="24"/>
          <w:szCs w:val="24"/>
        </w:rPr>
        <w:t xml:space="preserve">To </w:t>
      </w:r>
      <w:r w:rsidR="00DF70FA" w:rsidRPr="00916F15">
        <w:rPr>
          <w:rFonts w:ascii="Book Antiqua" w:hAnsi="Book Antiqua"/>
          <w:sz w:val="24"/>
          <w:szCs w:val="24"/>
        </w:rPr>
        <w:t>investigate the effect of mi</w:t>
      </w:r>
      <w:r w:rsidR="005A596C" w:rsidRPr="00916F15">
        <w:rPr>
          <w:rFonts w:ascii="Book Antiqua" w:hAnsi="Book Antiqua"/>
          <w:sz w:val="24"/>
          <w:szCs w:val="24"/>
        </w:rPr>
        <w:t>cro</w:t>
      </w:r>
      <w:r w:rsidR="00DF70FA" w:rsidRPr="00916F15">
        <w:rPr>
          <w:rFonts w:ascii="Book Antiqua" w:hAnsi="Book Antiqua"/>
          <w:sz w:val="24"/>
          <w:szCs w:val="24"/>
        </w:rPr>
        <w:t>R</w:t>
      </w:r>
      <w:r w:rsidR="005A596C" w:rsidRPr="00916F15">
        <w:rPr>
          <w:rFonts w:ascii="Book Antiqua" w:hAnsi="Book Antiqua"/>
          <w:sz w:val="24"/>
          <w:szCs w:val="24"/>
        </w:rPr>
        <w:t>NA</w:t>
      </w:r>
      <w:r w:rsidR="00DF70FA" w:rsidRPr="00916F15">
        <w:rPr>
          <w:rFonts w:ascii="Book Antiqua" w:hAnsi="Book Antiqua"/>
          <w:sz w:val="24"/>
          <w:szCs w:val="24"/>
        </w:rPr>
        <w:t xml:space="preserve">-1 </w:t>
      </w:r>
      <w:r w:rsidR="005A596C" w:rsidRPr="00916F15">
        <w:rPr>
          <w:rFonts w:ascii="Book Antiqua" w:hAnsi="Book Antiqua"/>
          <w:sz w:val="24"/>
          <w:szCs w:val="24"/>
        </w:rPr>
        <w:t>(miR-1) on</w:t>
      </w:r>
      <w:r w:rsidR="00DF70FA" w:rsidRPr="00916F15">
        <w:rPr>
          <w:rFonts w:ascii="Book Antiqua" w:hAnsi="Book Antiqua"/>
          <w:sz w:val="24"/>
          <w:szCs w:val="24"/>
        </w:rPr>
        <w:t xml:space="preserve"> </w:t>
      </w:r>
      <w:r w:rsidR="005C0756" w:rsidRPr="00916F15">
        <w:rPr>
          <w:rFonts w:ascii="Book Antiqua" w:hAnsi="Book Antiqua"/>
          <w:sz w:val="24"/>
          <w:szCs w:val="24"/>
        </w:rPr>
        <w:t>tumor endothelial cells (TECs)</w:t>
      </w:r>
      <w:r w:rsidR="00DF70FA" w:rsidRPr="00916F15">
        <w:rPr>
          <w:rFonts w:ascii="Book Antiqua" w:hAnsi="Book Antiqua"/>
          <w:sz w:val="24"/>
          <w:szCs w:val="24"/>
        </w:rPr>
        <w:t xml:space="preserve"> of human </w:t>
      </w:r>
      <w:r w:rsidR="005A596C" w:rsidRPr="00916F15">
        <w:rPr>
          <w:rFonts w:ascii="Book Antiqua" w:hAnsi="Book Antiqua"/>
          <w:sz w:val="24"/>
          <w:szCs w:val="24"/>
        </w:rPr>
        <w:t>hepatocellular carcinoma (</w:t>
      </w:r>
      <w:r w:rsidR="00DF70FA" w:rsidRPr="00916F15">
        <w:rPr>
          <w:rFonts w:ascii="Book Antiqua" w:hAnsi="Book Antiqua"/>
          <w:sz w:val="24"/>
          <w:szCs w:val="24"/>
        </w:rPr>
        <w:t>HCC</w:t>
      </w:r>
      <w:r w:rsidR="005A596C" w:rsidRPr="00916F15">
        <w:rPr>
          <w:rFonts w:ascii="Book Antiqua" w:hAnsi="Book Antiqua"/>
          <w:sz w:val="24"/>
          <w:szCs w:val="24"/>
        </w:rPr>
        <w:t>)</w:t>
      </w:r>
      <w:r w:rsidR="00DF70FA" w:rsidRPr="00916F15">
        <w:rPr>
          <w:rFonts w:ascii="Book Antiqua" w:hAnsi="Book Antiqua"/>
          <w:sz w:val="24"/>
          <w:szCs w:val="24"/>
        </w:rPr>
        <w:t>.</w:t>
      </w:r>
    </w:p>
    <w:p w:rsidR="0028299D" w:rsidRPr="00916F15" w:rsidRDefault="0028299D" w:rsidP="00916F15">
      <w:pPr>
        <w:spacing w:line="360" w:lineRule="auto"/>
        <w:rPr>
          <w:rFonts w:ascii="Book Antiqua" w:hAnsi="Book Antiqua"/>
          <w:sz w:val="24"/>
          <w:szCs w:val="24"/>
        </w:rPr>
      </w:pPr>
    </w:p>
    <w:p w:rsidR="0011407F" w:rsidRPr="00916F15" w:rsidRDefault="0028299D" w:rsidP="00916F15">
      <w:pPr>
        <w:spacing w:line="360" w:lineRule="auto"/>
        <w:rPr>
          <w:rFonts w:ascii="Book Antiqua" w:hAnsi="Book Antiqua"/>
          <w:sz w:val="24"/>
          <w:szCs w:val="24"/>
        </w:rPr>
      </w:pPr>
      <w:r w:rsidRPr="00916F15">
        <w:rPr>
          <w:rFonts w:ascii="Book Antiqua" w:hAnsi="Book Antiqua"/>
          <w:b/>
          <w:sz w:val="24"/>
          <w:szCs w:val="24"/>
        </w:rPr>
        <w:t>METHODS</w:t>
      </w:r>
      <w:r w:rsidR="00CC4222" w:rsidRPr="00916F15">
        <w:rPr>
          <w:rFonts w:ascii="Book Antiqua" w:hAnsi="Book Antiqua"/>
          <w:b/>
          <w:sz w:val="24"/>
          <w:szCs w:val="24"/>
        </w:rPr>
        <w:t>:</w:t>
      </w:r>
      <w:r w:rsidR="00CC4222" w:rsidRPr="00916F15">
        <w:rPr>
          <w:rFonts w:ascii="Book Antiqua" w:hAnsi="Book Antiqua"/>
          <w:sz w:val="24"/>
          <w:szCs w:val="24"/>
        </w:rPr>
        <w:t xml:space="preserve"> </w:t>
      </w:r>
      <w:r w:rsidR="00137EE8" w:rsidRPr="00916F15">
        <w:rPr>
          <w:rFonts w:ascii="Book Antiqua" w:hAnsi="Book Antiqua"/>
          <w:sz w:val="24"/>
          <w:szCs w:val="24"/>
        </w:rPr>
        <w:t xml:space="preserve">MiR-1 specific </w:t>
      </w:r>
      <w:bookmarkStart w:id="38" w:name="OLE_LINK147"/>
      <w:bookmarkStart w:id="39" w:name="OLE_LINK148"/>
      <w:r w:rsidR="00137EE8" w:rsidRPr="00916F15">
        <w:rPr>
          <w:rFonts w:ascii="Book Antiqua" w:hAnsi="Book Antiqua"/>
          <w:sz w:val="24"/>
          <w:szCs w:val="24"/>
        </w:rPr>
        <w:t>short hairpin RNA</w:t>
      </w:r>
      <w:bookmarkEnd w:id="38"/>
      <w:bookmarkEnd w:id="39"/>
      <w:r w:rsidR="00137EE8" w:rsidRPr="00916F15">
        <w:rPr>
          <w:rFonts w:ascii="Book Antiqua" w:hAnsi="Book Antiqua"/>
          <w:sz w:val="24"/>
          <w:szCs w:val="24"/>
        </w:rPr>
        <w:t xml:space="preserve"> (</w:t>
      </w:r>
      <w:proofErr w:type="spellStart"/>
      <w:r w:rsidR="00137EE8" w:rsidRPr="00916F15">
        <w:rPr>
          <w:rFonts w:ascii="Book Antiqua" w:hAnsi="Book Antiqua"/>
          <w:sz w:val="24"/>
          <w:szCs w:val="24"/>
        </w:rPr>
        <w:t>shRNA</w:t>
      </w:r>
      <w:proofErr w:type="spellEnd"/>
      <w:r w:rsidR="00137EE8" w:rsidRPr="00916F15">
        <w:rPr>
          <w:rFonts w:ascii="Book Antiqua" w:hAnsi="Book Antiqua"/>
          <w:sz w:val="24"/>
          <w:szCs w:val="24"/>
        </w:rPr>
        <w:t xml:space="preserve">) was synthesized and cloned into the recombinant </w:t>
      </w:r>
      <w:bookmarkStart w:id="40" w:name="OLE_LINK119"/>
      <w:bookmarkStart w:id="41" w:name="OLE_LINK120"/>
      <w:proofErr w:type="spellStart"/>
      <w:r w:rsidR="00137EE8" w:rsidRPr="00916F15">
        <w:rPr>
          <w:rFonts w:ascii="Book Antiqua" w:hAnsi="Book Antiqua"/>
          <w:sz w:val="24"/>
          <w:szCs w:val="24"/>
        </w:rPr>
        <w:t>lentiviral</w:t>
      </w:r>
      <w:proofErr w:type="spellEnd"/>
      <w:r w:rsidR="00137EE8" w:rsidRPr="00916F15">
        <w:rPr>
          <w:rFonts w:ascii="Book Antiqua" w:hAnsi="Book Antiqua"/>
          <w:sz w:val="24"/>
          <w:szCs w:val="24"/>
        </w:rPr>
        <w:t xml:space="preserve"> vector</w:t>
      </w:r>
      <w:bookmarkEnd w:id="40"/>
      <w:bookmarkEnd w:id="41"/>
      <w:r w:rsidR="00137EE8" w:rsidRPr="00916F15">
        <w:rPr>
          <w:rFonts w:ascii="Book Antiqua" w:hAnsi="Book Antiqua"/>
          <w:sz w:val="24"/>
          <w:szCs w:val="24"/>
        </w:rPr>
        <w:t xml:space="preserve">. </w:t>
      </w:r>
      <w:r w:rsidR="004F2FD0" w:rsidRPr="00916F15">
        <w:rPr>
          <w:rFonts w:ascii="Book Antiqua" w:hAnsi="Book Antiqua"/>
          <w:sz w:val="24"/>
          <w:szCs w:val="24"/>
        </w:rPr>
        <w:t xml:space="preserve">Then TECs were infected by miRNA-1-shRNA recombinant lentivirus. </w:t>
      </w:r>
      <w:r w:rsidR="00B83928" w:rsidRPr="00916F15">
        <w:rPr>
          <w:rFonts w:ascii="Book Antiqua" w:hAnsi="Book Antiqua"/>
          <w:sz w:val="24"/>
          <w:szCs w:val="24"/>
        </w:rPr>
        <w:t xml:space="preserve">TECs were divided </w:t>
      </w:r>
      <w:r w:rsidR="004F2FD0" w:rsidRPr="00916F15">
        <w:rPr>
          <w:rFonts w:ascii="Book Antiqua" w:hAnsi="Book Antiqua"/>
          <w:sz w:val="24"/>
          <w:szCs w:val="24"/>
        </w:rPr>
        <w:t>into</w:t>
      </w:r>
      <w:r w:rsidR="00B83928" w:rsidRPr="00916F15">
        <w:rPr>
          <w:rFonts w:ascii="Book Antiqua" w:hAnsi="Book Antiqua"/>
          <w:sz w:val="24"/>
          <w:szCs w:val="24"/>
        </w:rPr>
        <w:t xml:space="preserve"> three groups: </w:t>
      </w:r>
      <w:r w:rsidR="004F2FD0" w:rsidRPr="00916F15">
        <w:rPr>
          <w:rFonts w:ascii="Book Antiqua" w:hAnsi="Book Antiqua"/>
          <w:sz w:val="24"/>
          <w:szCs w:val="24"/>
        </w:rPr>
        <w:t>a</w:t>
      </w:r>
      <w:r w:rsidR="004F2FD0" w:rsidRPr="00916F15">
        <w:rPr>
          <w:rFonts w:ascii="Book Antiqua" w:hAnsi="Book Antiqua"/>
          <w:b/>
          <w:sz w:val="24"/>
          <w:szCs w:val="24"/>
        </w:rPr>
        <w:t xml:space="preserve"> </w:t>
      </w:r>
      <w:r w:rsidR="0076421B" w:rsidRPr="00916F15">
        <w:rPr>
          <w:rFonts w:ascii="Book Antiqua" w:hAnsi="Book Antiqua"/>
          <w:sz w:val="24"/>
          <w:szCs w:val="24"/>
        </w:rPr>
        <w:t>control (CON) group consist</w:t>
      </w:r>
      <w:r w:rsidR="004F2FD0" w:rsidRPr="00916F15">
        <w:rPr>
          <w:rFonts w:ascii="Book Antiqua" w:hAnsi="Book Antiqua"/>
          <w:sz w:val="24"/>
          <w:szCs w:val="24"/>
        </w:rPr>
        <w:t>ing</w:t>
      </w:r>
      <w:r w:rsidR="0076421B" w:rsidRPr="00916F15">
        <w:rPr>
          <w:rFonts w:ascii="Book Antiqua" w:hAnsi="Book Antiqua"/>
          <w:sz w:val="24"/>
          <w:szCs w:val="24"/>
        </w:rPr>
        <w:t xml:space="preserve"> of normal TECs without </w:t>
      </w:r>
      <w:proofErr w:type="spellStart"/>
      <w:r w:rsidR="0076421B" w:rsidRPr="00916F15">
        <w:rPr>
          <w:rFonts w:ascii="Book Antiqua" w:hAnsi="Book Antiqua"/>
          <w:sz w:val="24"/>
          <w:szCs w:val="24"/>
        </w:rPr>
        <w:t>lentiviral</w:t>
      </w:r>
      <w:proofErr w:type="spellEnd"/>
      <w:r w:rsidR="0076421B" w:rsidRPr="00916F15">
        <w:rPr>
          <w:rFonts w:ascii="Book Antiqua" w:hAnsi="Book Antiqua"/>
          <w:b/>
          <w:sz w:val="24"/>
          <w:szCs w:val="24"/>
        </w:rPr>
        <w:t xml:space="preserve"> </w:t>
      </w:r>
      <w:r w:rsidR="0076421B" w:rsidRPr="00916F15">
        <w:rPr>
          <w:rFonts w:ascii="Book Antiqua" w:hAnsi="Book Antiqua"/>
          <w:sz w:val="24"/>
          <w:szCs w:val="24"/>
        </w:rPr>
        <w:t xml:space="preserve">infection, </w:t>
      </w:r>
      <w:r w:rsidR="004F2FD0" w:rsidRPr="00916F15">
        <w:rPr>
          <w:rFonts w:ascii="Book Antiqua" w:hAnsi="Book Antiqua"/>
          <w:sz w:val="24"/>
          <w:szCs w:val="24"/>
        </w:rPr>
        <w:t xml:space="preserve">a </w:t>
      </w:r>
      <w:r w:rsidR="0076421B" w:rsidRPr="00916F15">
        <w:rPr>
          <w:rFonts w:ascii="Book Antiqua" w:hAnsi="Book Antiqua"/>
          <w:sz w:val="24"/>
          <w:szCs w:val="24"/>
        </w:rPr>
        <w:t>negative control (NC) group consist</w:t>
      </w:r>
      <w:r w:rsidR="004F2FD0" w:rsidRPr="00916F15">
        <w:rPr>
          <w:rFonts w:ascii="Book Antiqua" w:hAnsi="Book Antiqua"/>
          <w:sz w:val="24"/>
          <w:szCs w:val="24"/>
        </w:rPr>
        <w:t>ing</w:t>
      </w:r>
      <w:r w:rsidR="0076421B" w:rsidRPr="00916F15">
        <w:rPr>
          <w:rFonts w:ascii="Book Antiqua" w:hAnsi="Book Antiqua"/>
          <w:sz w:val="24"/>
          <w:szCs w:val="24"/>
        </w:rPr>
        <w:t xml:space="preserve"> of normal TECs</w:t>
      </w:r>
      <w:r w:rsidR="0076421B" w:rsidRPr="00916F15">
        <w:rPr>
          <w:rFonts w:ascii="Book Antiqua" w:hAnsi="Book Antiqua"/>
          <w:b/>
          <w:sz w:val="24"/>
          <w:szCs w:val="24"/>
        </w:rPr>
        <w:t xml:space="preserve"> </w:t>
      </w:r>
      <w:r w:rsidR="0076421B" w:rsidRPr="00916F15">
        <w:rPr>
          <w:rFonts w:ascii="Book Antiqua" w:hAnsi="Book Antiqua"/>
          <w:sz w:val="24"/>
          <w:szCs w:val="24"/>
        </w:rPr>
        <w:t xml:space="preserve">infected with negative control viruses, and </w:t>
      </w:r>
      <w:r w:rsidR="004F2FD0" w:rsidRPr="00916F15">
        <w:rPr>
          <w:rFonts w:ascii="Book Antiqua" w:hAnsi="Book Antiqua"/>
          <w:sz w:val="24"/>
          <w:szCs w:val="24"/>
        </w:rPr>
        <w:t xml:space="preserve">a </w:t>
      </w:r>
      <w:r w:rsidR="0076421B" w:rsidRPr="00916F15">
        <w:rPr>
          <w:rFonts w:ascii="Book Antiqua" w:hAnsi="Book Antiqua"/>
          <w:sz w:val="24"/>
          <w:szCs w:val="24"/>
        </w:rPr>
        <w:t>micro-down (MD)</w:t>
      </w:r>
      <w:r w:rsidR="0076421B" w:rsidRPr="00916F15">
        <w:rPr>
          <w:rFonts w:ascii="Book Antiqua" w:hAnsi="Book Antiqua"/>
          <w:b/>
          <w:sz w:val="24"/>
          <w:szCs w:val="24"/>
        </w:rPr>
        <w:t xml:space="preserve"> </w:t>
      </w:r>
      <w:r w:rsidR="0076421B" w:rsidRPr="00916F15">
        <w:rPr>
          <w:rFonts w:ascii="Book Antiqua" w:hAnsi="Book Antiqua"/>
          <w:sz w:val="24"/>
          <w:szCs w:val="24"/>
        </w:rPr>
        <w:t xml:space="preserve">group </w:t>
      </w:r>
      <w:r w:rsidR="004F2FD0" w:rsidRPr="00916F15">
        <w:rPr>
          <w:rFonts w:ascii="Book Antiqua" w:hAnsi="Book Antiqua"/>
          <w:sz w:val="24"/>
          <w:szCs w:val="24"/>
        </w:rPr>
        <w:t xml:space="preserve">consisting of </w:t>
      </w:r>
      <w:r w:rsidR="0076421B" w:rsidRPr="00916F15">
        <w:rPr>
          <w:rFonts w:ascii="Book Antiqua" w:hAnsi="Book Antiqua"/>
          <w:sz w:val="24"/>
          <w:szCs w:val="24"/>
        </w:rPr>
        <w:t xml:space="preserve">normal TECs infected with the miR-1-inhibition virus containing the target gene. Silencing of miR-1 expression was quantified </w:t>
      </w:r>
      <w:r w:rsidR="004F2FD0" w:rsidRPr="00916F15">
        <w:rPr>
          <w:rFonts w:ascii="Book Antiqua" w:hAnsi="Book Antiqua"/>
          <w:sz w:val="24"/>
          <w:szCs w:val="24"/>
        </w:rPr>
        <w:t>via quantitative reverse transcription polymerase chain reaction (</w:t>
      </w:r>
      <w:proofErr w:type="spellStart"/>
      <w:r w:rsidR="004F2FD0" w:rsidRPr="00916F15">
        <w:rPr>
          <w:rFonts w:ascii="Book Antiqua" w:hAnsi="Book Antiqua"/>
          <w:sz w:val="24"/>
          <w:szCs w:val="24"/>
        </w:rPr>
        <w:t>qRT</w:t>
      </w:r>
      <w:proofErr w:type="spellEnd"/>
      <w:r w:rsidR="004F2FD0" w:rsidRPr="00916F15">
        <w:rPr>
          <w:rFonts w:ascii="Book Antiqua" w:hAnsi="Book Antiqua"/>
          <w:sz w:val="24"/>
          <w:szCs w:val="24"/>
        </w:rPr>
        <w:t>-PCR)</w:t>
      </w:r>
      <w:r w:rsidR="0076421B" w:rsidRPr="00916F15">
        <w:rPr>
          <w:rFonts w:ascii="Book Antiqua" w:hAnsi="Book Antiqua"/>
          <w:sz w:val="24"/>
          <w:szCs w:val="24"/>
        </w:rPr>
        <w:t xml:space="preserve">. The proliferation of TECs </w:t>
      </w:r>
      <w:r w:rsidR="00304594" w:rsidRPr="00916F15">
        <w:rPr>
          <w:rFonts w:ascii="Book Antiqua" w:hAnsi="Book Antiqua"/>
          <w:sz w:val="24"/>
          <w:szCs w:val="24"/>
        </w:rPr>
        <w:t xml:space="preserve">was </w:t>
      </w:r>
      <w:r w:rsidR="0076421B" w:rsidRPr="00916F15">
        <w:rPr>
          <w:rFonts w:ascii="Book Antiqua" w:hAnsi="Book Antiqua"/>
          <w:sz w:val="24"/>
          <w:szCs w:val="24"/>
        </w:rPr>
        <w:t xml:space="preserve">detected </w:t>
      </w:r>
      <w:r w:rsidR="004F2FD0" w:rsidRPr="00916F15">
        <w:rPr>
          <w:rFonts w:ascii="Book Antiqua" w:hAnsi="Book Antiqua"/>
          <w:sz w:val="24"/>
          <w:szCs w:val="24"/>
        </w:rPr>
        <w:t xml:space="preserve">using </w:t>
      </w:r>
      <w:r w:rsidR="0076421B" w:rsidRPr="00916F15">
        <w:rPr>
          <w:rFonts w:ascii="Book Antiqua" w:hAnsi="Book Antiqua"/>
          <w:sz w:val="24"/>
          <w:szCs w:val="24"/>
        </w:rPr>
        <w:t xml:space="preserve">MTT </w:t>
      </w:r>
      <w:r w:rsidR="004F2FD0" w:rsidRPr="00916F15">
        <w:rPr>
          <w:rFonts w:ascii="Book Antiqua" w:hAnsi="Book Antiqua"/>
          <w:sz w:val="24"/>
          <w:szCs w:val="24"/>
        </w:rPr>
        <w:t>(</w:t>
      </w:r>
      <w:proofErr w:type="spellStart"/>
      <w:r w:rsidR="004F2FD0" w:rsidRPr="00916F15">
        <w:rPr>
          <w:rFonts w:ascii="Book Antiqua" w:hAnsi="Book Antiqua"/>
          <w:sz w:val="24"/>
          <w:szCs w:val="24"/>
        </w:rPr>
        <w:t>Thiazolyl</w:t>
      </w:r>
      <w:proofErr w:type="spellEnd"/>
      <w:r w:rsidR="004F2FD0" w:rsidRPr="00916F15">
        <w:rPr>
          <w:rFonts w:ascii="Book Antiqua" w:hAnsi="Book Antiqua"/>
          <w:sz w:val="24"/>
          <w:szCs w:val="24"/>
        </w:rPr>
        <w:t xml:space="preserve"> Blue </w:t>
      </w:r>
      <w:proofErr w:type="spellStart"/>
      <w:r w:rsidR="004F2FD0" w:rsidRPr="00916F15">
        <w:rPr>
          <w:rFonts w:ascii="Book Antiqua" w:hAnsi="Book Antiqua"/>
          <w:sz w:val="24"/>
          <w:szCs w:val="24"/>
        </w:rPr>
        <w:t>Tetrazolium</w:t>
      </w:r>
      <w:proofErr w:type="spellEnd"/>
      <w:r w:rsidR="004F2FD0" w:rsidRPr="00916F15">
        <w:rPr>
          <w:rFonts w:ascii="Book Antiqua" w:hAnsi="Book Antiqua"/>
          <w:sz w:val="24"/>
          <w:szCs w:val="24"/>
        </w:rPr>
        <w:t xml:space="preserve"> Bromide) </w:t>
      </w:r>
      <w:r w:rsidR="0076421B" w:rsidRPr="00916F15">
        <w:rPr>
          <w:rFonts w:ascii="Book Antiqua" w:hAnsi="Book Antiqua"/>
          <w:sz w:val="24"/>
          <w:szCs w:val="24"/>
        </w:rPr>
        <w:t>assay</w:t>
      </w:r>
      <w:r w:rsidR="004F2FD0" w:rsidRPr="00916F15">
        <w:rPr>
          <w:rFonts w:ascii="Book Antiqua" w:hAnsi="Book Antiqua"/>
          <w:sz w:val="24"/>
          <w:szCs w:val="24"/>
        </w:rPr>
        <w:t>; the observations were continued for 5 d.</w:t>
      </w:r>
      <w:r w:rsidR="008D49C8" w:rsidRPr="00916F15">
        <w:rPr>
          <w:rFonts w:ascii="Book Antiqua" w:hAnsi="Book Antiqua"/>
          <w:sz w:val="24"/>
          <w:szCs w:val="24"/>
        </w:rPr>
        <w:t xml:space="preserve"> and the optical density</w:t>
      </w:r>
      <w:r w:rsidR="004F2FD0" w:rsidRPr="00916F15">
        <w:rPr>
          <w:rFonts w:ascii="Book Antiqua" w:hAnsi="Book Antiqua"/>
          <w:sz w:val="24"/>
          <w:szCs w:val="24"/>
        </w:rPr>
        <w:t xml:space="preserve"> value at 490 nm was detected every day. Apoptosis was detected </w:t>
      </w:r>
      <w:r w:rsidR="004F2FD0" w:rsidRPr="00916F15">
        <w:rPr>
          <w:rFonts w:ascii="Book Antiqua" w:hAnsi="Book Antiqua"/>
          <w:i/>
          <w:sz w:val="24"/>
          <w:szCs w:val="24"/>
        </w:rPr>
        <w:t>via</w:t>
      </w:r>
      <w:r w:rsidR="004F2FD0" w:rsidRPr="00916F15">
        <w:rPr>
          <w:rFonts w:ascii="Book Antiqua" w:hAnsi="Book Antiqua"/>
          <w:sz w:val="24"/>
          <w:szCs w:val="24"/>
        </w:rPr>
        <w:t xml:space="preserve"> flow cytometry using </w:t>
      </w:r>
      <w:proofErr w:type="spellStart"/>
      <w:r w:rsidR="004F2FD0" w:rsidRPr="00916F15">
        <w:rPr>
          <w:rFonts w:ascii="Book Antiqua" w:hAnsi="Book Antiqua"/>
          <w:sz w:val="24"/>
          <w:szCs w:val="24"/>
        </w:rPr>
        <w:t>annexin</w:t>
      </w:r>
      <w:proofErr w:type="spellEnd"/>
      <w:r w:rsidR="004F2FD0" w:rsidRPr="00916F15">
        <w:rPr>
          <w:rFonts w:ascii="Book Antiqua" w:hAnsi="Book Antiqua"/>
          <w:sz w:val="24"/>
          <w:szCs w:val="24"/>
        </w:rPr>
        <w:t xml:space="preserve"> V-APC single staining</w:t>
      </w:r>
      <w:r w:rsidR="0076421B" w:rsidRPr="00916F15">
        <w:rPr>
          <w:rFonts w:ascii="Book Antiqua" w:hAnsi="Book Antiqua"/>
          <w:sz w:val="24"/>
          <w:szCs w:val="24"/>
        </w:rPr>
        <w:t xml:space="preserve">. </w:t>
      </w:r>
      <w:r w:rsidR="0036190A" w:rsidRPr="00916F15">
        <w:rPr>
          <w:rFonts w:ascii="Book Antiqua" w:hAnsi="Book Antiqua"/>
          <w:sz w:val="24"/>
          <w:szCs w:val="24"/>
        </w:rPr>
        <w:t xml:space="preserve">The </w:t>
      </w:r>
      <w:bookmarkStart w:id="42" w:name="OLE_LINK138"/>
      <w:bookmarkStart w:id="43" w:name="OLE_LINK139"/>
      <w:bookmarkStart w:id="44" w:name="OLE_LINK140"/>
      <w:bookmarkStart w:id="45" w:name="OLE_LINK141"/>
      <w:r w:rsidR="0036190A" w:rsidRPr="00916F15">
        <w:rPr>
          <w:rFonts w:ascii="Book Antiqua" w:hAnsi="Book Antiqua"/>
          <w:sz w:val="24"/>
          <w:szCs w:val="24"/>
        </w:rPr>
        <w:t>migration and invasion</w:t>
      </w:r>
      <w:bookmarkEnd w:id="42"/>
      <w:bookmarkEnd w:id="43"/>
      <w:bookmarkEnd w:id="44"/>
      <w:bookmarkEnd w:id="45"/>
      <w:r w:rsidR="0036190A" w:rsidRPr="00916F15">
        <w:rPr>
          <w:rFonts w:ascii="Book Antiqua" w:hAnsi="Book Antiqua"/>
          <w:sz w:val="24"/>
          <w:szCs w:val="24"/>
        </w:rPr>
        <w:t xml:space="preserve"> of TECs were detected </w:t>
      </w:r>
      <w:r w:rsidR="00E309E2" w:rsidRPr="00916F15">
        <w:rPr>
          <w:rFonts w:ascii="Book Antiqua" w:hAnsi="Book Antiqua"/>
          <w:sz w:val="24"/>
          <w:szCs w:val="24"/>
        </w:rPr>
        <w:t xml:space="preserve">using </w:t>
      </w:r>
      <w:proofErr w:type="spellStart"/>
      <w:r w:rsidR="0036190A" w:rsidRPr="00916F15">
        <w:rPr>
          <w:rFonts w:ascii="Book Antiqua" w:hAnsi="Book Antiqua"/>
          <w:sz w:val="24"/>
          <w:szCs w:val="24"/>
        </w:rPr>
        <w:t>transwell</w:t>
      </w:r>
      <w:proofErr w:type="spellEnd"/>
      <w:r w:rsidR="0036190A" w:rsidRPr="00916F15">
        <w:rPr>
          <w:rFonts w:ascii="Book Antiqua" w:hAnsi="Book Antiqua"/>
          <w:sz w:val="24"/>
          <w:szCs w:val="24"/>
        </w:rPr>
        <w:t xml:space="preserve"> assay.</w:t>
      </w:r>
    </w:p>
    <w:p w:rsidR="0028299D" w:rsidRPr="00916F15" w:rsidRDefault="0028299D" w:rsidP="00916F15">
      <w:pPr>
        <w:spacing w:line="360" w:lineRule="auto"/>
        <w:rPr>
          <w:rFonts w:ascii="Book Antiqua" w:hAnsi="Book Antiqua"/>
          <w:sz w:val="24"/>
          <w:szCs w:val="24"/>
        </w:rPr>
      </w:pPr>
    </w:p>
    <w:p w:rsidR="0011407F" w:rsidRPr="00916F15" w:rsidRDefault="0028299D" w:rsidP="00916F15">
      <w:pPr>
        <w:spacing w:line="360" w:lineRule="auto"/>
        <w:rPr>
          <w:rFonts w:ascii="Book Antiqua" w:hAnsi="Book Antiqua"/>
          <w:sz w:val="24"/>
          <w:szCs w:val="24"/>
        </w:rPr>
      </w:pPr>
      <w:r w:rsidRPr="00916F15">
        <w:rPr>
          <w:rFonts w:ascii="Book Antiqua" w:hAnsi="Book Antiqua"/>
          <w:b/>
          <w:sz w:val="24"/>
          <w:szCs w:val="24"/>
        </w:rPr>
        <w:t>RESULTS</w:t>
      </w:r>
      <w:r w:rsidR="00CC4222" w:rsidRPr="00916F15">
        <w:rPr>
          <w:rFonts w:ascii="Book Antiqua" w:hAnsi="Book Antiqua"/>
          <w:b/>
          <w:sz w:val="24"/>
          <w:szCs w:val="24"/>
        </w:rPr>
        <w:t>:</w:t>
      </w:r>
      <w:r w:rsidR="0036190A" w:rsidRPr="00916F15">
        <w:rPr>
          <w:rFonts w:ascii="Book Antiqua" w:hAnsi="Book Antiqua"/>
          <w:sz w:val="24"/>
          <w:szCs w:val="24"/>
        </w:rPr>
        <w:t xml:space="preserve"> </w:t>
      </w:r>
      <w:proofErr w:type="spellStart"/>
      <w:r w:rsidR="0036190A" w:rsidRPr="00916F15">
        <w:rPr>
          <w:rFonts w:ascii="Book Antiqua" w:hAnsi="Book Antiqua"/>
          <w:sz w:val="24"/>
          <w:szCs w:val="24"/>
        </w:rPr>
        <w:t>Lentiviral</w:t>
      </w:r>
      <w:proofErr w:type="spellEnd"/>
      <w:r w:rsidR="0036190A" w:rsidRPr="00916F15">
        <w:rPr>
          <w:rFonts w:ascii="Book Antiqua" w:hAnsi="Book Antiqua"/>
          <w:sz w:val="24"/>
          <w:szCs w:val="24"/>
        </w:rPr>
        <w:t xml:space="preserve"> </w:t>
      </w:r>
      <w:r w:rsidR="00E309E2" w:rsidRPr="00916F15">
        <w:rPr>
          <w:rFonts w:ascii="Book Antiqua" w:hAnsi="Book Antiqua"/>
          <w:sz w:val="24"/>
          <w:szCs w:val="24"/>
        </w:rPr>
        <w:t>miR</w:t>
      </w:r>
      <w:r w:rsidR="0036190A" w:rsidRPr="00916F15">
        <w:rPr>
          <w:rFonts w:ascii="Book Antiqua" w:hAnsi="Book Antiqua"/>
          <w:sz w:val="24"/>
          <w:szCs w:val="24"/>
        </w:rPr>
        <w:t xml:space="preserve">-1 </w:t>
      </w:r>
      <w:proofErr w:type="spellStart"/>
      <w:r w:rsidR="0036190A" w:rsidRPr="00916F15">
        <w:rPr>
          <w:rFonts w:ascii="Book Antiqua" w:hAnsi="Book Antiqua"/>
          <w:sz w:val="24"/>
          <w:szCs w:val="24"/>
        </w:rPr>
        <w:t>shRNA</w:t>
      </w:r>
      <w:proofErr w:type="spellEnd"/>
      <w:r w:rsidR="0036190A" w:rsidRPr="00916F15">
        <w:rPr>
          <w:rFonts w:ascii="Book Antiqua" w:hAnsi="Book Antiqua"/>
          <w:sz w:val="24"/>
          <w:szCs w:val="24"/>
        </w:rPr>
        <w:t xml:space="preserve"> was successfully transduced into TECs, and specifically silenced the expression of miR-1. </w:t>
      </w:r>
      <w:r w:rsidR="00E309E2" w:rsidRPr="00916F15">
        <w:rPr>
          <w:rFonts w:ascii="Book Antiqua" w:hAnsi="Book Antiqua"/>
          <w:sz w:val="24"/>
          <w:szCs w:val="24"/>
        </w:rPr>
        <w:t xml:space="preserve">The results of </w:t>
      </w:r>
      <w:proofErr w:type="spellStart"/>
      <w:r w:rsidR="00E309E2" w:rsidRPr="00916F15">
        <w:rPr>
          <w:rFonts w:ascii="Book Antiqua" w:hAnsi="Book Antiqua"/>
          <w:sz w:val="24"/>
          <w:szCs w:val="24"/>
        </w:rPr>
        <w:t>qRT</w:t>
      </w:r>
      <w:proofErr w:type="spellEnd"/>
      <w:r w:rsidR="00E309E2" w:rsidRPr="00916F15">
        <w:rPr>
          <w:rFonts w:ascii="Book Antiqua" w:hAnsi="Book Antiqua"/>
          <w:sz w:val="24"/>
          <w:szCs w:val="24"/>
        </w:rPr>
        <w:t>-PCR showed that the expression of miR-1 was significantly decreased in the MD group (2</w:t>
      </w:r>
      <w:r w:rsidR="00E309E2" w:rsidRPr="00916F15">
        <w:rPr>
          <w:rFonts w:ascii="Book Antiqua" w:hAnsi="Book Antiqua"/>
          <w:sz w:val="24"/>
          <w:szCs w:val="24"/>
          <w:vertAlign w:val="superscript"/>
        </w:rPr>
        <w:t>-ΔΔCt</w:t>
      </w:r>
      <w:r w:rsidR="008D49C8" w:rsidRPr="00916F15">
        <w:rPr>
          <w:rFonts w:ascii="Book Antiqua" w:hAnsi="Book Antiqua"/>
          <w:sz w:val="24"/>
          <w:szCs w:val="24"/>
          <w:vertAlign w:val="superscript"/>
        </w:rPr>
        <w:t xml:space="preserve"> </w:t>
      </w:r>
      <w:r w:rsidR="00E309E2" w:rsidRPr="00916F15">
        <w:rPr>
          <w:rFonts w:ascii="Book Antiqua" w:hAnsi="Book Antiqua"/>
          <w:sz w:val="24"/>
          <w:szCs w:val="24"/>
        </w:rPr>
        <w:t>=</w:t>
      </w:r>
      <w:r w:rsidR="008D49C8" w:rsidRPr="00916F15">
        <w:rPr>
          <w:rFonts w:ascii="Book Antiqua" w:hAnsi="Book Antiqua"/>
          <w:sz w:val="24"/>
          <w:szCs w:val="24"/>
        </w:rPr>
        <w:t xml:space="preserve"> </w:t>
      </w:r>
      <w:r w:rsidR="00E309E2" w:rsidRPr="00916F15">
        <w:rPr>
          <w:rFonts w:ascii="Book Antiqua" w:hAnsi="Book Antiqua"/>
          <w:sz w:val="24"/>
          <w:szCs w:val="24"/>
        </w:rPr>
        <w:t>0.57</w:t>
      </w:r>
      <w:r w:rsidR="008D49C8" w:rsidRPr="00916F15">
        <w:rPr>
          <w:rFonts w:ascii="Book Antiqua" w:hAnsi="Book Antiqua"/>
          <w:sz w:val="24"/>
          <w:szCs w:val="24"/>
        </w:rPr>
        <w:t xml:space="preserve"> </w:t>
      </w:r>
      <w:r w:rsidR="00E309E2" w:rsidRPr="00916F15">
        <w:rPr>
          <w:rFonts w:ascii="Book Antiqua" w:hAnsi="Book Antiqua"/>
          <w:sz w:val="24"/>
          <w:szCs w:val="24"/>
        </w:rPr>
        <w:t>±</w:t>
      </w:r>
      <w:r w:rsidR="008D49C8" w:rsidRPr="00916F15">
        <w:rPr>
          <w:rFonts w:ascii="Book Antiqua" w:hAnsi="Book Antiqua"/>
          <w:sz w:val="24"/>
          <w:szCs w:val="24"/>
        </w:rPr>
        <w:t xml:space="preserve"> </w:t>
      </w:r>
      <w:r w:rsidR="00E309E2" w:rsidRPr="00916F15">
        <w:rPr>
          <w:rFonts w:ascii="Book Antiqua" w:hAnsi="Book Antiqua"/>
          <w:sz w:val="24"/>
          <w:szCs w:val="24"/>
        </w:rPr>
        <w:t>0.14) compared with the CON group (2</w:t>
      </w:r>
      <w:r w:rsidR="00E309E2" w:rsidRPr="00916F15">
        <w:rPr>
          <w:rFonts w:ascii="Book Antiqua" w:hAnsi="Book Antiqua"/>
          <w:sz w:val="24"/>
          <w:szCs w:val="24"/>
          <w:vertAlign w:val="superscript"/>
        </w:rPr>
        <w:t>–</w:t>
      </w:r>
      <w:proofErr w:type="spellStart"/>
      <w:r w:rsidR="00E309E2" w:rsidRPr="00916F15">
        <w:rPr>
          <w:rFonts w:ascii="Book Antiqua" w:hAnsi="Book Antiqua"/>
          <w:sz w:val="24"/>
          <w:szCs w:val="24"/>
          <w:vertAlign w:val="superscript"/>
        </w:rPr>
        <w:t>ΔΔCt</w:t>
      </w:r>
      <w:proofErr w:type="spellEnd"/>
      <w:r w:rsidR="008D49C8" w:rsidRPr="00916F15">
        <w:rPr>
          <w:rFonts w:ascii="Book Antiqua" w:hAnsi="Book Antiqua"/>
          <w:sz w:val="24"/>
          <w:szCs w:val="24"/>
          <w:vertAlign w:val="superscript"/>
        </w:rPr>
        <w:t xml:space="preserve"> </w:t>
      </w:r>
      <w:r w:rsidR="00E309E2" w:rsidRPr="00916F15">
        <w:rPr>
          <w:rFonts w:ascii="Book Antiqua" w:hAnsi="Book Antiqua"/>
          <w:sz w:val="24"/>
          <w:szCs w:val="24"/>
        </w:rPr>
        <w:t>=</w:t>
      </w:r>
      <w:r w:rsidR="008D49C8" w:rsidRPr="00916F15">
        <w:rPr>
          <w:rFonts w:ascii="Book Antiqua" w:hAnsi="Book Antiqua"/>
          <w:sz w:val="24"/>
          <w:szCs w:val="24"/>
        </w:rPr>
        <w:t xml:space="preserve"> 1</w:t>
      </w:r>
      <w:r w:rsidR="00E309E2" w:rsidRPr="00916F15">
        <w:rPr>
          <w:rFonts w:ascii="Book Antiqua" w:hAnsi="Book Antiqua"/>
          <w:sz w:val="24"/>
          <w:szCs w:val="24"/>
        </w:rPr>
        <w:t>) and the NC group (2</w:t>
      </w:r>
      <w:r w:rsidR="00E309E2" w:rsidRPr="00916F15">
        <w:rPr>
          <w:rFonts w:ascii="Book Antiqua" w:hAnsi="Book Antiqua"/>
          <w:sz w:val="24"/>
          <w:szCs w:val="24"/>
          <w:vertAlign w:val="superscript"/>
        </w:rPr>
        <w:t>-ΔΔCt</w:t>
      </w:r>
      <w:r w:rsidR="008D49C8" w:rsidRPr="00916F15">
        <w:rPr>
          <w:rFonts w:ascii="Book Antiqua" w:hAnsi="Book Antiqua"/>
          <w:sz w:val="24"/>
          <w:szCs w:val="24"/>
          <w:vertAlign w:val="superscript"/>
        </w:rPr>
        <w:t xml:space="preserve"> </w:t>
      </w:r>
      <w:r w:rsidR="00E309E2" w:rsidRPr="00916F15">
        <w:rPr>
          <w:rFonts w:ascii="Book Antiqua" w:hAnsi="Book Antiqua"/>
          <w:sz w:val="24"/>
          <w:szCs w:val="24"/>
        </w:rPr>
        <w:t>=</w:t>
      </w:r>
      <w:r w:rsidR="008D49C8" w:rsidRPr="00916F15">
        <w:rPr>
          <w:rFonts w:ascii="Book Antiqua" w:hAnsi="Book Antiqua"/>
          <w:sz w:val="24"/>
          <w:szCs w:val="24"/>
        </w:rPr>
        <w:t xml:space="preserve"> </w:t>
      </w:r>
      <w:r w:rsidR="00E309E2" w:rsidRPr="00916F15">
        <w:rPr>
          <w:rFonts w:ascii="Book Antiqua" w:hAnsi="Book Antiqua"/>
          <w:sz w:val="24"/>
          <w:szCs w:val="24"/>
        </w:rPr>
        <w:t>1.05</w:t>
      </w:r>
      <w:r w:rsidR="008D49C8" w:rsidRPr="00916F15">
        <w:rPr>
          <w:rFonts w:ascii="Book Antiqua" w:hAnsi="Book Antiqua"/>
          <w:sz w:val="24"/>
          <w:szCs w:val="24"/>
        </w:rPr>
        <w:t xml:space="preserve"> </w:t>
      </w:r>
      <w:r w:rsidR="00E309E2" w:rsidRPr="00916F15">
        <w:rPr>
          <w:rFonts w:ascii="Book Antiqua" w:hAnsi="Book Antiqua"/>
          <w:sz w:val="24"/>
          <w:szCs w:val="24"/>
        </w:rPr>
        <w:t>±</w:t>
      </w:r>
      <w:r w:rsidR="008D49C8" w:rsidRPr="00916F15">
        <w:rPr>
          <w:rFonts w:ascii="Book Antiqua" w:hAnsi="Book Antiqua"/>
          <w:sz w:val="24"/>
          <w:szCs w:val="24"/>
        </w:rPr>
        <w:t xml:space="preserve"> </w:t>
      </w:r>
      <w:r w:rsidR="00E309E2" w:rsidRPr="00916F15">
        <w:rPr>
          <w:rFonts w:ascii="Book Antiqua" w:hAnsi="Book Antiqua"/>
          <w:sz w:val="24"/>
          <w:szCs w:val="24"/>
        </w:rPr>
        <w:t>0.13) (</w:t>
      </w:r>
      <w:r w:rsidR="00E309E2" w:rsidRPr="00916F15">
        <w:rPr>
          <w:rFonts w:ascii="Book Antiqua" w:hAnsi="Book Antiqua"/>
          <w:i/>
          <w:sz w:val="24"/>
          <w:szCs w:val="24"/>
        </w:rPr>
        <w:t>P</w:t>
      </w:r>
      <w:r w:rsidR="008D49C8" w:rsidRPr="00916F15">
        <w:rPr>
          <w:rFonts w:ascii="Book Antiqua" w:hAnsi="Book Antiqua"/>
          <w:sz w:val="24"/>
          <w:szCs w:val="24"/>
        </w:rPr>
        <w:t xml:space="preserve"> </w:t>
      </w:r>
      <w:r w:rsidR="00E309E2" w:rsidRPr="00916F15">
        <w:rPr>
          <w:rFonts w:ascii="Book Antiqua" w:hAnsi="Book Antiqua"/>
          <w:sz w:val="24"/>
          <w:szCs w:val="24"/>
        </w:rPr>
        <w:t>&lt;</w:t>
      </w:r>
      <w:r w:rsidR="008D49C8" w:rsidRPr="00916F15">
        <w:rPr>
          <w:rFonts w:ascii="Book Antiqua" w:hAnsi="Book Antiqua"/>
          <w:sz w:val="24"/>
          <w:szCs w:val="24"/>
        </w:rPr>
        <w:t xml:space="preserve"> </w:t>
      </w:r>
      <w:r w:rsidR="00E309E2" w:rsidRPr="00916F15">
        <w:rPr>
          <w:rFonts w:ascii="Book Antiqua" w:hAnsi="Book Antiqua"/>
          <w:sz w:val="24"/>
          <w:szCs w:val="24"/>
        </w:rPr>
        <w:t xml:space="preserve">0.01). </w:t>
      </w:r>
      <w:r w:rsidR="0036190A" w:rsidRPr="00916F15">
        <w:rPr>
          <w:rFonts w:ascii="Book Antiqua" w:hAnsi="Book Antiqua"/>
          <w:sz w:val="24"/>
          <w:szCs w:val="24"/>
        </w:rPr>
        <w:t>The results</w:t>
      </w:r>
      <w:r w:rsidR="00E309E2" w:rsidRPr="00916F15">
        <w:rPr>
          <w:rFonts w:ascii="Book Antiqua" w:hAnsi="Book Antiqua"/>
          <w:sz w:val="24"/>
          <w:szCs w:val="24"/>
        </w:rPr>
        <w:t xml:space="preserve"> of MTT assay</w:t>
      </w:r>
      <w:r w:rsidR="0036190A" w:rsidRPr="00916F15">
        <w:rPr>
          <w:rFonts w:ascii="Book Antiqua" w:hAnsi="Book Antiqua"/>
          <w:sz w:val="24"/>
          <w:szCs w:val="24"/>
        </w:rPr>
        <w:t xml:space="preserve"> showed that </w:t>
      </w:r>
      <w:r w:rsidR="00E309E2" w:rsidRPr="00916F15">
        <w:rPr>
          <w:rFonts w:ascii="Book Antiqua" w:hAnsi="Book Antiqua"/>
          <w:sz w:val="24"/>
          <w:szCs w:val="24"/>
        </w:rPr>
        <w:t>the cell proliferation were all significantly inhibited in the MD group in the 5 days compared with the CON and NC group</w:t>
      </w:r>
      <w:r w:rsidR="00304594" w:rsidRPr="00916F15">
        <w:rPr>
          <w:rFonts w:ascii="Book Antiqua" w:hAnsi="Book Antiqua"/>
          <w:sz w:val="24"/>
          <w:szCs w:val="24"/>
        </w:rPr>
        <w:t>s</w:t>
      </w:r>
      <w:r w:rsidR="00E309E2" w:rsidRPr="00916F15">
        <w:rPr>
          <w:rFonts w:ascii="Book Antiqua" w:hAnsi="Book Antiqua"/>
          <w:sz w:val="24"/>
          <w:szCs w:val="24"/>
        </w:rPr>
        <w:t xml:space="preserve"> (</w:t>
      </w:r>
      <w:r w:rsidR="008D49C8" w:rsidRPr="00916F15">
        <w:rPr>
          <w:rFonts w:ascii="Book Antiqua" w:hAnsi="Book Antiqua"/>
          <w:i/>
          <w:sz w:val="24"/>
          <w:szCs w:val="24"/>
        </w:rPr>
        <w:t>P</w:t>
      </w:r>
      <w:r w:rsidR="008D49C8" w:rsidRPr="00916F15">
        <w:rPr>
          <w:rFonts w:ascii="Book Antiqua" w:hAnsi="Book Antiqua"/>
          <w:sz w:val="24"/>
          <w:szCs w:val="24"/>
        </w:rPr>
        <w:t xml:space="preserve"> </w:t>
      </w:r>
      <w:r w:rsidR="00E309E2" w:rsidRPr="00916F15">
        <w:rPr>
          <w:rFonts w:ascii="Book Antiqua" w:hAnsi="Book Antiqua"/>
          <w:sz w:val="24"/>
          <w:szCs w:val="24"/>
        </w:rPr>
        <w:t>&lt;</w:t>
      </w:r>
      <w:r w:rsidR="008D49C8" w:rsidRPr="00916F15">
        <w:rPr>
          <w:rFonts w:ascii="Book Antiqua" w:hAnsi="Book Antiqua"/>
          <w:sz w:val="24"/>
          <w:szCs w:val="24"/>
        </w:rPr>
        <w:t xml:space="preserve"> </w:t>
      </w:r>
      <w:r w:rsidR="00E309E2" w:rsidRPr="00916F15">
        <w:rPr>
          <w:rFonts w:ascii="Book Antiqua" w:hAnsi="Book Antiqua"/>
          <w:sz w:val="24"/>
          <w:szCs w:val="24"/>
        </w:rPr>
        <w:t>0.01). The results of flow cytometry showed that the apoptosis was significantly increased in the MD group (6.32%</w:t>
      </w:r>
      <w:r w:rsidR="008D49C8" w:rsidRPr="00916F15">
        <w:rPr>
          <w:rFonts w:ascii="Book Antiqua" w:hAnsi="Book Antiqua"/>
          <w:sz w:val="24"/>
          <w:szCs w:val="24"/>
        </w:rPr>
        <w:t xml:space="preserve"> </w:t>
      </w:r>
      <w:r w:rsidR="00E309E2" w:rsidRPr="00916F15">
        <w:rPr>
          <w:rFonts w:ascii="Book Antiqua" w:hAnsi="Book Antiqua"/>
          <w:sz w:val="24"/>
          <w:szCs w:val="24"/>
        </w:rPr>
        <w:t>±</w:t>
      </w:r>
      <w:r w:rsidR="008D49C8" w:rsidRPr="00916F15">
        <w:rPr>
          <w:rFonts w:ascii="Book Antiqua" w:hAnsi="Book Antiqua"/>
          <w:sz w:val="24"/>
          <w:szCs w:val="24"/>
        </w:rPr>
        <w:t xml:space="preserve"> </w:t>
      </w:r>
      <w:r w:rsidR="00E309E2" w:rsidRPr="00916F15">
        <w:rPr>
          <w:rFonts w:ascii="Book Antiqua" w:hAnsi="Book Antiqua"/>
          <w:sz w:val="24"/>
          <w:szCs w:val="24"/>
        </w:rPr>
        <w:t>0.33%) compared with the CON group (2.03%</w:t>
      </w:r>
      <w:r w:rsidR="008D49C8" w:rsidRPr="00916F15">
        <w:rPr>
          <w:rFonts w:ascii="Book Antiqua" w:hAnsi="Book Antiqua"/>
          <w:sz w:val="24"/>
          <w:szCs w:val="24"/>
        </w:rPr>
        <w:t xml:space="preserve"> </w:t>
      </w:r>
      <w:r w:rsidR="00E309E2" w:rsidRPr="00916F15">
        <w:rPr>
          <w:rFonts w:ascii="Book Antiqua" w:hAnsi="Book Antiqua"/>
          <w:sz w:val="24"/>
          <w:szCs w:val="24"/>
        </w:rPr>
        <w:t>±</w:t>
      </w:r>
      <w:r w:rsidR="008D49C8" w:rsidRPr="00916F15">
        <w:rPr>
          <w:rFonts w:ascii="Book Antiqua" w:hAnsi="Book Antiqua"/>
          <w:sz w:val="24"/>
          <w:szCs w:val="24"/>
        </w:rPr>
        <w:t xml:space="preserve"> </w:t>
      </w:r>
      <w:r w:rsidR="00E309E2" w:rsidRPr="00916F15">
        <w:rPr>
          <w:rFonts w:ascii="Book Antiqua" w:hAnsi="Book Antiqua"/>
          <w:sz w:val="24"/>
          <w:szCs w:val="24"/>
        </w:rPr>
        <w:t>0.30%) and the NC group (2.18%</w:t>
      </w:r>
      <w:r w:rsidR="008D49C8" w:rsidRPr="00916F15">
        <w:rPr>
          <w:rFonts w:ascii="Book Antiqua" w:hAnsi="Book Antiqua"/>
          <w:sz w:val="24"/>
          <w:szCs w:val="24"/>
        </w:rPr>
        <w:t xml:space="preserve"> </w:t>
      </w:r>
      <w:r w:rsidR="00E309E2" w:rsidRPr="00916F15">
        <w:rPr>
          <w:rFonts w:ascii="Book Antiqua" w:hAnsi="Book Antiqua"/>
          <w:sz w:val="24"/>
          <w:szCs w:val="24"/>
        </w:rPr>
        <w:t>±</w:t>
      </w:r>
      <w:r w:rsidR="008D49C8" w:rsidRPr="00916F15">
        <w:rPr>
          <w:rFonts w:ascii="Book Antiqua" w:hAnsi="Book Antiqua"/>
          <w:sz w:val="24"/>
          <w:szCs w:val="24"/>
        </w:rPr>
        <w:t xml:space="preserve"> </w:t>
      </w:r>
      <w:r w:rsidR="00E309E2" w:rsidRPr="00916F15">
        <w:rPr>
          <w:rFonts w:ascii="Book Antiqua" w:hAnsi="Book Antiqua"/>
          <w:sz w:val="24"/>
          <w:szCs w:val="24"/>
        </w:rPr>
        <w:t xml:space="preserve">0.15%) </w:t>
      </w:r>
      <w:proofErr w:type="gramStart"/>
      <w:r w:rsidR="00E309E2" w:rsidRPr="00916F15">
        <w:rPr>
          <w:rFonts w:ascii="Book Antiqua" w:hAnsi="Book Antiqua"/>
          <w:sz w:val="24"/>
          <w:szCs w:val="24"/>
        </w:rPr>
        <w:t>(</w:t>
      </w:r>
      <w:r w:rsidR="008D49C8" w:rsidRPr="00916F15">
        <w:rPr>
          <w:rFonts w:ascii="Book Antiqua" w:hAnsi="Book Antiqua"/>
          <w:i/>
          <w:sz w:val="24"/>
          <w:szCs w:val="24"/>
        </w:rPr>
        <w:t>P</w:t>
      </w:r>
      <w:r w:rsidR="00E309E2" w:rsidRPr="00916F15">
        <w:rPr>
          <w:rFonts w:ascii="Book Antiqua" w:hAnsi="Book Antiqua"/>
          <w:sz w:val="24"/>
          <w:szCs w:val="24"/>
        </w:rPr>
        <w:t xml:space="preserve"> &lt; 0.01)</w:t>
      </w:r>
      <w:r w:rsidR="00304594" w:rsidRPr="00916F15">
        <w:rPr>
          <w:rFonts w:ascii="Book Antiqua" w:hAnsi="Book Antiqua"/>
          <w:sz w:val="24"/>
          <w:szCs w:val="24"/>
        </w:rPr>
        <w:t>.</w:t>
      </w:r>
      <w:bookmarkStart w:id="46" w:name="OLE_LINK142"/>
      <w:bookmarkStart w:id="47" w:name="OLE_LINK143"/>
      <w:bookmarkStart w:id="48" w:name="OLE_LINK144"/>
      <w:proofErr w:type="gramEnd"/>
      <w:r w:rsidR="0036190A" w:rsidRPr="00916F15">
        <w:rPr>
          <w:rFonts w:ascii="Book Antiqua" w:hAnsi="Book Antiqua"/>
          <w:sz w:val="24"/>
          <w:szCs w:val="24"/>
        </w:rPr>
        <w:t xml:space="preserve"> </w:t>
      </w:r>
      <w:bookmarkEnd w:id="46"/>
      <w:bookmarkEnd w:id="47"/>
      <w:bookmarkEnd w:id="48"/>
      <w:r w:rsidR="0036190A" w:rsidRPr="00916F15">
        <w:rPr>
          <w:rFonts w:ascii="Book Antiqua" w:hAnsi="Book Antiqua"/>
          <w:sz w:val="24"/>
          <w:szCs w:val="24"/>
        </w:rPr>
        <w:t xml:space="preserve">The ability of migration </w:t>
      </w:r>
      <w:r w:rsidR="00E309E2" w:rsidRPr="00916F15">
        <w:rPr>
          <w:rFonts w:ascii="Book Antiqua" w:hAnsi="Book Antiqua"/>
          <w:sz w:val="24"/>
          <w:szCs w:val="24"/>
        </w:rPr>
        <w:t>was significantly inhibited in the MD group (62.0</w:t>
      </w:r>
      <w:r w:rsidR="008D49C8" w:rsidRPr="00916F15">
        <w:rPr>
          <w:rFonts w:ascii="Book Antiqua" w:hAnsi="Book Antiqua"/>
          <w:sz w:val="24"/>
          <w:szCs w:val="24"/>
        </w:rPr>
        <w:t xml:space="preserve"> </w:t>
      </w:r>
      <w:r w:rsidR="00E309E2" w:rsidRPr="00916F15">
        <w:rPr>
          <w:rFonts w:ascii="Book Antiqua" w:hAnsi="Book Antiqua"/>
          <w:sz w:val="24"/>
          <w:szCs w:val="24"/>
        </w:rPr>
        <w:t>±</w:t>
      </w:r>
      <w:r w:rsidR="008D49C8" w:rsidRPr="00916F15">
        <w:rPr>
          <w:rFonts w:ascii="Book Antiqua" w:hAnsi="Book Antiqua"/>
          <w:sz w:val="24"/>
          <w:szCs w:val="24"/>
        </w:rPr>
        <w:t xml:space="preserve"> </w:t>
      </w:r>
      <w:r w:rsidR="00E309E2" w:rsidRPr="00916F15">
        <w:rPr>
          <w:rFonts w:ascii="Book Antiqua" w:hAnsi="Book Antiqua"/>
          <w:sz w:val="24"/>
          <w:szCs w:val="24"/>
        </w:rPr>
        <w:t xml:space="preserve">5.48) compared with the CON </w:t>
      </w:r>
      <w:r w:rsidR="00E309E2" w:rsidRPr="00916F15">
        <w:rPr>
          <w:rFonts w:ascii="Book Antiqua" w:hAnsi="Book Antiqua"/>
          <w:sz w:val="24"/>
          <w:szCs w:val="24"/>
        </w:rPr>
        <w:lastRenderedPageBreak/>
        <w:t>group (99.8</w:t>
      </w:r>
      <w:r w:rsidR="008D49C8" w:rsidRPr="00916F15">
        <w:rPr>
          <w:rFonts w:ascii="Book Antiqua" w:hAnsi="Book Antiqua"/>
          <w:sz w:val="24"/>
          <w:szCs w:val="24"/>
        </w:rPr>
        <w:t xml:space="preserve"> </w:t>
      </w:r>
      <w:r w:rsidR="00E309E2" w:rsidRPr="00916F15">
        <w:rPr>
          <w:rFonts w:ascii="Book Antiqua" w:hAnsi="Book Antiqua"/>
          <w:sz w:val="24"/>
          <w:szCs w:val="24"/>
        </w:rPr>
        <w:t>±</w:t>
      </w:r>
      <w:r w:rsidR="008D49C8" w:rsidRPr="00916F15">
        <w:rPr>
          <w:rFonts w:ascii="Book Antiqua" w:hAnsi="Book Antiqua"/>
          <w:sz w:val="24"/>
          <w:szCs w:val="24"/>
        </w:rPr>
        <w:t xml:space="preserve"> </w:t>
      </w:r>
      <w:r w:rsidR="00E309E2" w:rsidRPr="00916F15">
        <w:rPr>
          <w:rFonts w:ascii="Book Antiqua" w:hAnsi="Book Antiqua"/>
          <w:sz w:val="24"/>
          <w:szCs w:val="24"/>
        </w:rPr>
        <w:t>3.11), and the NC group (97.2</w:t>
      </w:r>
      <w:r w:rsidR="008D49C8" w:rsidRPr="00916F15">
        <w:rPr>
          <w:rFonts w:ascii="Book Antiqua" w:hAnsi="Book Antiqua"/>
          <w:sz w:val="24"/>
          <w:szCs w:val="24"/>
        </w:rPr>
        <w:t xml:space="preserve"> </w:t>
      </w:r>
      <w:r w:rsidR="00E309E2" w:rsidRPr="00916F15">
        <w:rPr>
          <w:rFonts w:ascii="Book Antiqua" w:hAnsi="Book Antiqua"/>
          <w:sz w:val="24"/>
          <w:szCs w:val="24"/>
        </w:rPr>
        <w:t>±</w:t>
      </w:r>
      <w:r w:rsidR="008D49C8" w:rsidRPr="00916F15">
        <w:rPr>
          <w:rFonts w:ascii="Book Antiqua" w:hAnsi="Book Antiqua"/>
          <w:sz w:val="24"/>
          <w:szCs w:val="24"/>
        </w:rPr>
        <w:t xml:space="preserve"> </w:t>
      </w:r>
      <w:r w:rsidR="00E309E2" w:rsidRPr="00916F15">
        <w:rPr>
          <w:rFonts w:ascii="Book Antiqua" w:hAnsi="Book Antiqua"/>
          <w:sz w:val="24"/>
          <w:szCs w:val="24"/>
        </w:rPr>
        <w:t>3.70) (</w:t>
      </w:r>
      <w:r w:rsidR="008D49C8" w:rsidRPr="00916F15">
        <w:rPr>
          <w:rFonts w:ascii="Book Antiqua" w:hAnsi="Book Antiqua"/>
          <w:i/>
          <w:sz w:val="24"/>
          <w:szCs w:val="24"/>
        </w:rPr>
        <w:t>P</w:t>
      </w:r>
      <w:r w:rsidR="008D49C8" w:rsidRPr="00916F15">
        <w:rPr>
          <w:rFonts w:ascii="Book Antiqua" w:hAnsi="Book Antiqua"/>
          <w:sz w:val="24"/>
          <w:szCs w:val="24"/>
        </w:rPr>
        <w:t xml:space="preserve"> </w:t>
      </w:r>
      <w:r w:rsidR="00E309E2" w:rsidRPr="00916F15">
        <w:rPr>
          <w:rFonts w:ascii="Book Antiqua" w:hAnsi="Book Antiqua"/>
          <w:sz w:val="24"/>
          <w:szCs w:val="24"/>
        </w:rPr>
        <w:t>&lt;</w:t>
      </w:r>
      <w:r w:rsidR="008D49C8" w:rsidRPr="00916F15">
        <w:rPr>
          <w:rFonts w:ascii="Book Antiqua" w:hAnsi="Book Antiqua"/>
          <w:sz w:val="24"/>
          <w:szCs w:val="24"/>
        </w:rPr>
        <w:t xml:space="preserve"> </w:t>
      </w:r>
      <w:r w:rsidR="00E309E2" w:rsidRPr="00916F15">
        <w:rPr>
          <w:rFonts w:ascii="Book Antiqua" w:hAnsi="Book Antiqua"/>
          <w:sz w:val="24"/>
          <w:szCs w:val="24"/>
        </w:rPr>
        <w:t>0.01). And the ability of</w:t>
      </w:r>
      <w:r w:rsidR="0036190A" w:rsidRPr="00916F15">
        <w:rPr>
          <w:rFonts w:ascii="Book Antiqua" w:hAnsi="Book Antiqua"/>
          <w:sz w:val="24"/>
          <w:szCs w:val="24"/>
        </w:rPr>
        <w:t xml:space="preserve"> invasion of TECs </w:t>
      </w:r>
      <w:r w:rsidR="00E309E2" w:rsidRPr="00916F15">
        <w:rPr>
          <w:rFonts w:ascii="Book Antiqua" w:hAnsi="Book Antiqua"/>
          <w:sz w:val="24"/>
          <w:szCs w:val="24"/>
        </w:rPr>
        <w:t xml:space="preserve">was also </w:t>
      </w:r>
      <w:r w:rsidR="0036190A" w:rsidRPr="00916F15">
        <w:rPr>
          <w:rFonts w:ascii="Book Antiqua" w:hAnsi="Book Antiqua"/>
          <w:sz w:val="24"/>
          <w:szCs w:val="24"/>
        </w:rPr>
        <w:t xml:space="preserve">significantly inhibited in the MD group </w:t>
      </w:r>
      <w:r w:rsidR="00E309E2" w:rsidRPr="00916F15">
        <w:rPr>
          <w:rFonts w:ascii="Book Antiqua" w:hAnsi="Book Antiqua"/>
          <w:sz w:val="24"/>
          <w:szCs w:val="24"/>
        </w:rPr>
        <w:t>(29.8</w:t>
      </w:r>
      <w:r w:rsidR="008D49C8" w:rsidRPr="00916F15">
        <w:rPr>
          <w:rFonts w:ascii="Book Antiqua" w:hAnsi="Book Antiqua"/>
          <w:sz w:val="24"/>
          <w:szCs w:val="24"/>
        </w:rPr>
        <w:t xml:space="preserve"> </w:t>
      </w:r>
      <w:r w:rsidR="00E309E2" w:rsidRPr="00916F15">
        <w:rPr>
          <w:rFonts w:ascii="Book Antiqua" w:hAnsi="Book Antiqua"/>
          <w:sz w:val="24"/>
          <w:szCs w:val="24"/>
        </w:rPr>
        <w:t>±</w:t>
      </w:r>
      <w:r w:rsidR="008D49C8" w:rsidRPr="00916F15">
        <w:rPr>
          <w:rFonts w:ascii="Book Antiqua" w:hAnsi="Book Antiqua"/>
          <w:sz w:val="24"/>
          <w:szCs w:val="24"/>
        </w:rPr>
        <w:t xml:space="preserve"> </w:t>
      </w:r>
      <w:r w:rsidR="00E309E2" w:rsidRPr="00916F15">
        <w:rPr>
          <w:rFonts w:ascii="Book Antiqua" w:hAnsi="Book Antiqua"/>
          <w:sz w:val="24"/>
          <w:szCs w:val="24"/>
        </w:rPr>
        <w:t xml:space="preserve">2.39) </w:t>
      </w:r>
      <w:r w:rsidR="0036190A" w:rsidRPr="00916F15">
        <w:rPr>
          <w:rFonts w:ascii="Book Antiqua" w:hAnsi="Book Antiqua"/>
          <w:sz w:val="24"/>
          <w:szCs w:val="24"/>
        </w:rPr>
        <w:t xml:space="preserve">compared with the CON group </w:t>
      </w:r>
      <w:r w:rsidR="00E309E2" w:rsidRPr="00916F15">
        <w:rPr>
          <w:rFonts w:ascii="Book Antiqua" w:hAnsi="Book Antiqua"/>
          <w:sz w:val="24"/>
          <w:szCs w:val="24"/>
        </w:rPr>
        <w:t>(44.6</w:t>
      </w:r>
      <w:r w:rsidR="008D49C8" w:rsidRPr="00916F15">
        <w:rPr>
          <w:rFonts w:ascii="Book Antiqua" w:hAnsi="Book Antiqua"/>
          <w:sz w:val="24"/>
          <w:szCs w:val="24"/>
        </w:rPr>
        <w:t xml:space="preserve"> </w:t>
      </w:r>
      <w:r w:rsidR="00E309E2" w:rsidRPr="00916F15">
        <w:rPr>
          <w:rFonts w:ascii="Book Antiqua" w:hAnsi="Book Antiqua"/>
          <w:sz w:val="24"/>
          <w:szCs w:val="24"/>
        </w:rPr>
        <w:t>±</w:t>
      </w:r>
      <w:r w:rsidR="008D49C8" w:rsidRPr="00916F15">
        <w:rPr>
          <w:rFonts w:ascii="Book Antiqua" w:hAnsi="Book Antiqua"/>
          <w:sz w:val="24"/>
          <w:szCs w:val="24"/>
        </w:rPr>
        <w:t xml:space="preserve"> </w:t>
      </w:r>
      <w:r w:rsidR="00E309E2" w:rsidRPr="00916F15">
        <w:rPr>
          <w:rFonts w:ascii="Book Antiqua" w:hAnsi="Book Antiqua"/>
          <w:sz w:val="24"/>
          <w:szCs w:val="24"/>
        </w:rPr>
        <w:t xml:space="preserve">3.36) </w:t>
      </w:r>
      <w:r w:rsidR="0036190A" w:rsidRPr="00916F15">
        <w:rPr>
          <w:rFonts w:ascii="Book Antiqua" w:hAnsi="Book Antiqua"/>
          <w:sz w:val="24"/>
          <w:szCs w:val="24"/>
        </w:rPr>
        <w:t>and the NC group</w:t>
      </w:r>
      <w:r w:rsidR="00E309E2" w:rsidRPr="00916F15">
        <w:rPr>
          <w:rFonts w:ascii="Book Antiqua" w:hAnsi="Book Antiqua"/>
          <w:sz w:val="24"/>
          <w:szCs w:val="24"/>
        </w:rPr>
        <w:t xml:space="preserve"> (44.4</w:t>
      </w:r>
      <w:r w:rsidR="008D49C8" w:rsidRPr="00916F15">
        <w:rPr>
          <w:rFonts w:ascii="Book Antiqua" w:hAnsi="Book Antiqua"/>
          <w:sz w:val="24"/>
          <w:szCs w:val="24"/>
        </w:rPr>
        <w:t xml:space="preserve"> </w:t>
      </w:r>
      <w:r w:rsidR="00E309E2" w:rsidRPr="00916F15">
        <w:rPr>
          <w:rFonts w:ascii="Book Antiqua" w:hAnsi="Book Antiqua"/>
          <w:sz w:val="24"/>
          <w:szCs w:val="24"/>
        </w:rPr>
        <w:t>±</w:t>
      </w:r>
      <w:r w:rsidR="008D49C8" w:rsidRPr="00916F15">
        <w:rPr>
          <w:rFonts w:ascii="Book Antiqua" w:hAnsi="Book Antiqua"/>
          <w:sz w:val="24"/>
          <w:szCs w:val="24"/>
        </w:rPr>
        <w:t xml:space="preserve"> </w:t>
      </w:r>
      <w:r w:rsidR="00E309E2" w:rsidRPr="00916F15">
        <w:rPr>
          <w:rFonts w:ascii="Book Antiqua" w:hAnsi="Book Antiqua"/>
          <w:sz w:val="24"/>
          <w:szCs w:val="24"/>
        </w:rPr>
        <w:t>5.17)</w:t>
      </w:r>
      <w:r w:rsidR="0036190A" w:rsidRPr="00916F15">
        <w:rPr>
          <w:rFonts w:ascii="Book Antiqua" w:hAnsi="Book Antiqua"/>
          <w:sz w:val="24"/>
          <w:szCs w:val="24"/>
        </w:rPr>
        <w:t xml:space="preserve"> (</w:t>
      </w:r>
      <w:r w:rsidR="008D49C8" w:rsidRPr="00916F15">
        <w:rPr>
          <w:rFonts w:ascii="Book Antiqua" w:hAnsi="Book Antiqua"/>
          <w:i/>
          <w:sz w:val="24"/>
          <w:szCs w:val="24"/>
        </w:rPr>
        <w:t>P</w:t>
      </w:r>
      <w:r w:rsidR="008D49C8" w:rsidRPr="00916F15">
        <w:rPr>
          <w:rFonts w:ascii="Book Antiqua" w:hAnsi="Book Antiqua"/>
          <w:sz w:val="24"/>
          <w:szCs w:val="24"/>
        </w:rPr>
        <w:t xml:space="preserve"> </w:t>
      </w:r>
      <w:r w:rsidR="0036190A" w:rsidRPr="00916F15">
        <w:rPr>
          <w:rFonts w:ascii="Book Antiqua" w:hAnsi="Book Antiqua"/>
          <w:sz w:val="24"/>
          <w:szCs w:val="24"/>
        </w:rPr>
        <w:t>&lt;</w:t>
      </w:r>
      <w:r w:rsidR="008D49C8" w:rsidRPr="00916F15">
        <w:rPr>
          <w:rFonts w:ascii="Book Antiqua" w:hAnsi="Book Antiqua"/>
          <w:sz w:val="24"/>
          <w:szCs w:val="24"/>
        </w:rPr>
        <w:t xml:space="preserve"> </w:t>
      </w:r>
      <w:r w:rsidR="0036190A" w:rsidRPr="00916F15">
        <w:rPr>
          <w:rFonts w:ascii="Book Antiqua" w:hAnsi="Book Antiqua"/>
          <w:sz w:val="24"/>
          <w:szCs w:val="24"/>
        </w:rPr>
        <w:t>0.01).</w:t>
      </w:r>
    </w:p>
    <w:p w:rsidR="0028299D" w:rsidRPr="00916F15" w:rsidRDefault="0028299D" w:rsidP="00916F15">
      <w:pPr>
        <w:spacing w:line="360" w:lineRule="auto"/>
        <w:rPr>
          <w:rFonts w:ascii="Book Antiqua" w:hAnsi="Book Antiqua"/>
          <w:sz w:val="24"/>
          <w:szCs w:val="24"/>
        </w:rPr>
      </w:pPr>
    </w:p>
    <w:p w:rsidR="0011407F" w:rsidRPr="00916F15" w:rsidRDefault="0028299D" w:rsidP="00916F15">
      <w:pPr>
        <w:spacing w:line="360" w:lineRule="auto"/>
        <w:rPr>
          <w:rFonts w:ascii="Book Antiqua" w:hAnsi="Book Antiqua"/>
          <w:sz w:val="24"/>
          <w:szCs w:val="24"/>
        </w:rPr>
      </w:pPr>
      <w:r w:rsidRPr="00916F15">
        <w:rPr>
          <w:rFonts w:ascii="Book Antiqua" w:hAnsi="Book Antiqua"/>
          <w:b/>
          <w:sz w:val="24"/>
          <w:szCs w:val="24"/>
        </w:rPr>
        <w:t>CONCLUSION</w:t>
      </w:r>
      <w:r w:rsidR="00CC4222" w:rsidRPr="00916F15">
        <w:rPr>
          <w:rFonts w:ascii="Book Antiqua" w:hAnsi="Book Antiqua"/>
          <w:b/>
          <w:sz w:val="24"/>
          <w:szCs w:val="24"/>
        </w:rPr>
        <w:t>:</w:t>
      </w:r>
      <w:bookmarkStart w:id="49" w:name="OLE_LINK174"/>
      <w:bookmarkStart w:id="50" w:name="OLE_LINK175"/>
      <w:r w:rsidR="00CC4222" w:rsidRPr="00916F15">
        <w:rPr>
          <w:rFonts w:ascii="Book Antiqua" w:hAnsi="Book Antiqua"/>
          <w:b/>
          <w:sz w:val="24"/>
          <w:szCs w:val="24"/>
        </w:rPr>
        <w:t xml:space="preserve"> </w:t>
      </w:r>
      <w:r w:rsidR="00E309E2" w:rsidRPr="00916F15">
        <w:rPr>
          <w:rFonts w:ascii="Book Antiqua" w:hAnsi="Book Antiqua"/>
          <w:sz w:val="24"/>
          <w:szCs w:val="24"/>
        </w:rPr>
        <w:t>MiR</w:t>
      </w:r>
      <w:r w:rsidR="00771ABB" w:rsidRPr="00916F15">
        <w:rPr>
          <w:rFonts w:ascii="Book Antiqua" w:hAnsi="Book Antiqua"/>
          <w:sz w:val="24"/>
          <w:szCs w:val="24"/>
        </w:rPr>
        <w:t xml:space="preserve">-1 might be a potential tumor activator. </w:t>
      </w:r>
      <w:r w:rsidR="00E309E2" w:rsidRPr="00916F15">
        <w:rPr>
          <w:rFonts w:ascii="Book Antiqua" w:hAnsi="Book Antiqua"/>
          <w:sz w:val="24"/>
          <w:szCs w:val="24"/>
        </w:rPr>
        <w:t>Inhibiting</w:t>
      </w:r>
      <w:r w:rsidR="00771ABB" w:rsidRPr="00916F15">
        <w:rPr>
          <w:rFonts w:ascii="Book Antiqua" w:hAnsi="Book Antiqua"/>
          <w:sz w:val="24"/>
          <w:szCs w:val="24"/>
        </w:rPr>
        <w:t xml:space="preserve"> </w:t>
      </w:r>
      <w:r w:rsidR="00E309E2" w:rsidRPr="00916F15">
        <w:rPr>
          <w:rFonts w:ascii="Book Antiqua" w:hAnsi="Book Antiqua"/>
          <w:sz w:val="24"/>
          <w:szCs w:val="24"/>
        </w:rPr>
        <w:t xml:space="preserve">its </w:t>
      </w:r>
      <w:r w:rsidR="00771ABB" w:rsidRPr="00916F15">
        <w:rPr>
          <w:rFonts w:ascii="Book Antiqua" w:hAnsi="Book Antiqua"/>
          <w:sz w:val="24"/>
          <w:szCs w:val="24"/>
        </w:rPr>
        <w:t>expression could decrease proliferation, induce apoptosis, and inhibit the migration and invasion of TECs of human HCC.</w:t>
      </w:r>
    </w:p>
    <w:p w:rsidR="0028299D" w:rsidRPr="00916F15" w:rsidRDefault="0028299D" w:rsidP="00916F15">
      <w:pPr>
        <w:spacing w:line="360" w:lineRule="auto"/>
        <w:rPr>
          <w:rFonts w:ascii="Book Antiqua" w:hAnsi="Book Antiqua"/>
          <w:b/>
          <w:sz w:val="24"/>
          <w:szCs w:val="24"/>
        </w:rPr>
      </w:pPr>
    </w:p>
    <w:bookmarkEnd w:id="36"/>
    <w:bookmarkEnd w:id="37"/>
    <w:bookmarkEnd w:id="49"/>
    <w:bookmarkEnd w:id="50"/>
    <w:p w:rsidR="0011407F" w:rsidRPr="00916F15" w:rsidRDefault="00CC4222" w:rsidP="00916F15">
      <w:pPr>
        <w:spacing w:line="360" w:lineRule="auto"/>
        <w:rPr>
          <w:rFonts w:ascii="Book Antiqua" w:hAnsi="Book Antiqua"/>
          <w:sz w:val="24"/>
          <w:szCs w:val="24"/>
        </w:rPr>
      </w:pPr>
      <w:r w:rsidRPr="00916F15">
        <w:rPr>
          <w:rFonts w:ascii="Book Antiqua" w:hAnsi="Book Antiqua"/>
          <w:b/>
          <w:sz w:val="24"/>
          <w:szCs w:val="24"/>
        </w:rPr>
        <w:t>Key words:</w:t>
      </w:r>
      <w:r w:rsidR="00771ABB" w:rsidRPr="00916F15">
        <w:rPr>
          <w:rFonts w:ascii="Book Antiqua" w:hAnsi="Book Antiqua"/>
          <w:b/>
          <w:sz w:val="24"/>
          <w:szCs w:val="24"/>
        </w:rPr>
        <w:t xml:space="preserve"> </w:t>
      </w:r>
      <w:bookmarkStart w:id="51" w:name="OLE_LINK167"/>
      <w:bookmarkStart w:id="52" w:name="OLE_LINK170"/>
      <w:bookmarkStart w:id="53" w:name="OLE_LINK157"/>
      <w:r w:rsidR="00771ABB" w:rsidRPr="00916F15">
        <w:rPr>
          <w:rFonts w:ascii="Book Antiqua" w:hAnsi="Book Antiqua"/>
          <w:sz w:val="24"/>
          <w:szCs w:val="24"/>
        </w:rPr>
        <w:t>Tumor endothelial cells</w:t>
      </w:r>
      <w:bookmarkEnd w:id="51"/>
      <w:bookmarkEnd w:id="52"/>
      <w:r w:rsidR="00771ABB" w:rsidRPr="00916F15">
        <w:rPr>
          <w:rFonts w:ascii="Book Antiqua" w:hAnsi="Book Antiqua"/>
          <w:sz w:val="24"/>
          <w:szCs w:val="24"/>
        </w:rPr>
        <w:t>;</w:t>
      </w:r>
      <w:r w:rsidR="00BC7DCA" w:rsidRPr="00916F15">
        <w:rPr>
          <w:rFonts w:ascii="Book Antiqua" w:hAnsi="Book Antiqua"/>
          <w:sz w:val="24"/>
          <w:szCs w:val="24"/>
        </w:rPr>
        <w:t xml:space="preserve"> </w:t>
      </w:r>
      <w:bookmarkStart w:id="54" w:name="OLE_LINK171"/>
      <w:r w:rsidR="00771ABB" w:rsidRPr="00916F15">
        <w:rPr>
          <w:rFonts w:ascii="Book Antiqua" w:hAnsi="Book Antiqua"/>
          <w:sz w:val="24"/>
          <w:szCs w:val="24"/>
        </w:rPr>
        <w:t>Hepatocellular carcinoma</w:t>
      </w:r>
      <w:bookmarkEnd w:id="54"/>
      <w:r w:rsidR="00771ABB" w:rsidRPr="00916F15">
        <w:rPr>
          <w:rFonts w:ascii="Book Antiqua" w:hAnsi="Book Antiqua"/>
          <w:sz w:val="24"/>
          <w:szCs w:val="24"/>
        </w:rPr>
        <w:t xml:space="preserve">; </w:t>
      </w:r>
      <w:bookmarkStart w:id="55" w:name="OLE_LINK172"/>
      <w:bookmarkStart w:id="56" w:name="OLE_LINK173"/>
      <w:r w:rsidR="00BC7DCA" w:rsidRPr="00916F15">
        <w:rPr>
          <w:rFonts w:ascii="Book Antiqua" w:hAnsi="Book Antiqua"/>
          <w:sz w:val="24"/>
          <w:szCs w:val="24"/>
        </w:rPr>
        <w:t>S</w:t>
      </w:r>
      <w:r w:rsidR="00771ABB" w:rsidRPr="00916F15">
        <w:rPr>
          <w:rFonts w:ascii="Book Antiqua" w:hAnsi="Book Antiqua"/>
          <w:sz w:val="24"/>
          <w:szCs w:val="24"/>
        </w:rPr>
        <w:t>hort hairpin RNA</w:t>
      </w:r>
      <w:bookmarkEnd w:id="55"/>
      <w:bookmarkEnd w:id="56"/>
      <w:r w:rsidR="008D49C8" w:rsidRPr="00916F15">
        <w:rPr>
          <w:rFonts w:ascii="Book Antiqua" w:hAnsi="Book Antiqua"/>
          <w:sz w:val="24"/>
          <w:szCs w:val="24"/>
        </w:rPr>
        <w:t>; microRNA-1</w:t>
      </w:r>
    </w:p>
    <w:p w:rsidR="008D49C8" w:rsidRPr="00916F15" w:rsidRDefault="008D49C8" w:rsidP="00916F15">
      <w:pPr>
        <w:spacing w:line="360" w:lineRule="auto"/>
        <w:rPr>
          <w:rFonts w:ascii="Book Antiqua" w:hAnsi="Book Antiqua"/>
          <w:sz w:val="24"/>
          <w:szCs w:val="24"/>
        </w:rPr>
      </w:pPr>
    </w:p>
    <w:p w:rsidR="0028299D" w:rsidRPr="00916F15" w:rsidRDefault="0028299D" w:rsidP="00916F15">
      <w:pPr>
        <w:spacing w:line="360" w:lineRule="auto"/>
        <w:rPr>
          <w:rFonts w:ascii="Book Antiqua" w:hAnsi="Book Antiqua" w:cs="Arial"/>
          <w:sz w:val="24"/>
          <w:szCs w:val="24"/>
        </w:rPr>
      </w:pPr>
      <w:bookmarkStart w:id="57" w:name="OLE_LINK489"/>
      <w:bookmarkStart w:id="58" w:name="OLE_LINK490"/>
      <w:bookmarkEnd w:id="53"/>
      <w:proofErr w:type="gramStart"/>
      <w:r w:rsidRPr="00916F15">
        <w:rPr>
          <w:rFonts w:ascii="Book Antiqua" w:hAnsi="Book Antiqua"/>
          <w:b/>
          <w:sz w:val="24"/>
          <w:szCs w:val="24"/>
        </w:rPr>
        <w:t xml:space="preserve">© </w:t>
      </w:r>
      <w:r w:rsidRPr="00916F15">
        <w:rPr>
          <w:rFonts w:ascii="Book Antiqua" w:hAnsi="Book Antiqua" w:cs="Arial"/>
          <w:b/>
          <w:sz w:val="24"/>
          <w:szCs w:val="24"/>
        </w:rPr>
        <w:t>The Author(s) 2015.</w:t>
      </w:r>
      <w:proofErr w:type="gramEnd"/>
      <w:r w:rsidRPr="00916F15">
        <w:rPr>
          <w:rFonts w:ascii="Book Antiqua" w:hAnsi="Book Antiqua" w:cs="Arial"/>
          <w:b/>
          <w:sz w:val="24"/>
          <w:szCs w:val="24"/>
        </w:rPr>
        <w:t xml:space="preserve"> </w:t>
      </w:r>
      <w:proofErr w:type="gramStart"/>
      <w:r w:rsidRPr="00916F15">
        <w:rPr>
          <w:rFonts w:ascii="Book Antiqua" w:hAnsi="Book Antiqua" w:cs="Arial"/>
          <w:sz w:val="24"/>
          <w:szCs w:val="24"/>
        </w:rPr>
        <w:t xml:space="preserve">Published by </w:t>
      </w:r>
      <w:proofErr w:type="spellStart"/>
      <w:r w:rsidRPr="00916F15">
        <w:rPr>
          <w:rFonts w:ascii="Book Antiqua" w:hAnsi="Book Antiqua" w:cs="Arial"/>
          <w:sz w:val="24"/>
          <w:szCs w:val="24"/>
        </w:rPr>
        <w:t>Baishideng</w:t>
      </w:r>
      <w:proofErr w:type="spellEnd"/>
      <w:r w:rsidRPr="00916F15">
        <w:rPr>
          <w:rFonts w:ascii="Book Antiqua" w:hAnsi="Book Antiqua" w:cs="Arial"/>
          <w:sz w:val="24"/>
          <w:szCs w:val="24"/>
        </w:rPr>
        <w:t xml:space="preserve"> Publishing Group Inc.</w:t>
      </w:r>
      <w:proofErr w:type="gramEnd"/>
      <w:r w:rsidRPr="00916F15">
        <w:rPr>
          <w:rFonts w:ascii="Book Antiqua" w:hAnsi="Book Antiqua" w:cs="Arial"/>
          <w:sz w:val="24"/>
          <w:szCs w:val="24"/>
        </w:rPr>
        <w:t xml:space="preserve"> All rights reserved.</w:t>
      </w:r>
    </w:p>
    <w:bookmarkEnd w:id="57"/>
    <w:bookmarkEnd w:id="58"/>
    <w:p w:rsidR="0011407F" w:rsidRPr="00916F15" w:rsidRDefault="0011407F" w:rsidP="00916F15">
      <w:pPr>
        <w:spacing w:line="360" w:lineRule="auto"/>
        <w:rPr>
          <w:rFonts w:ascii="Book Antiqua" w:hAnsi="Book Antiqua"/>
          <w:b/>
          <w:sz w:val="24"/>
          <w:szCs w:val="24"/>
        </w:rPr>
      </w:pPr>
    </w:p>
    <w:p w:rsidR="008D49C8" w:rsidRPr="00916F15" w:rsidRDefault="008D49C8" w:rsidP="00916F15">
      <w:pPr>
        <w:widowControl/>
        <w:spacing w:line="360" w:lineRule="auto"/>
        <w:rPr>
          <w:rFonts w:ascii="Book Antiqua" w:eastAsiaTheme="minorEastAsia" w:hAnsi="Book Antiqua"/>
          <w:kern w:val="0"/>
          <w:sz w:val="24"/>
          <w:szCs w:val="24"/>
        </w:rPr>
      </w:pPr>
      <w:r w:rsidRPr="00916F15">
        <w:rPr>
          <w:rFonts w:ascii="Book Antiqua" w:eastAsiaTheme="minorEastAsia" w:hAnsi="Book Antiqua"/>
          <w:b/>
          <w:kern w:val="0"/>
          <w:sz w:val="24"/>
          <w:szCs w:val="24"/>
        </w:rPr>
        <w:t xml:space="preserve">Core tip: </w:t>
      </w:r>
      <w:r w:rsidRPr="00916F15">
        <w:rPr>
          <w:rFonts w:ascii="Book Antiqua" w:eastAsiaTheme="minorEastAsia" w:hAnsi="Book Antiqua"/>
          <w:kern w:val="0"/>
          <w:sz w:val="24"/>
          <w:szCs w:val="24"/>
        </w:rPr>
        <w:t xml:space="preserve">Our study demonstrated that </w:t>
      </w:r>
      <w:r w:rsidRPr="00916F15">
        <w:rPr>
          <w:rFonts w:ascii="Book Antiqua" w:hAnsi="Book Antiqua"/>
          <w:sz w:val="24"/>
          <w:szCs w:val="24"/>
        </w:rPr>
        <w:t>microRNA-1 (miR-1)</w:t>
      </w:r>
      <w:r w:rsidRPr="00916F15">
        <w:rPr>
          <w:rFonts w:ascii="Book Antiqua" w:eastAsiaTheme="minorEastAsia" w:hAnsi="Book Antiqua"/>
          <w:kern w:val="0"/>
          <w:sz w:val="24"/>
          <w:szCs w:val="24"/>
        </w:rPr>
        <w:t xml:space="preserve"> might be a potential tumor activator. Inhibition of the expression of miR-1 could decrease the proliferation, induce the apoptosis, and inhibit the migration and invasion of </w:t>
      </w:r>
      <w:r w:rsidRPr="00916F15">
        <w:rPr>
          <w:rFonts w:ascii="Book Antiqua" w:hAnsi="Book Antiqua"/>
          <w:sz w:val="24"/>
          <w:szCs w:val="24"/>
        </w:rPr>
        <w:t>tumor endothelial cells</w:t>
      </w:r>
      <w:r w:rsidRPr="00916F15">
        <w:rPr>
          <w:rFonts w:ascii="Book Antiqua" w:hAnsi="Book Antiqua"/>
          <w:sz w:val="24"/>
          <w:szCs w:val="24"/>
        </w:rPr>
        <w:t xml:space="preserve">　</w:t>
      </w:r>
      <w:r w:rsidRPr="00916F15">
        <w:rPr>
          <w:rFonts w:ascii="Book Antiqua" w:eastAsiaTheme="minorEastAsia" w:hAnsi="Book Antiqua"/>
          <w:kern w:val="0"/>
          <w:sz w:val="24"/>
          <w:szCs w:val="24"/>
        </w:rPr>
        <w:t xml:space="preserve">of human </w:t>
      </w:r>
      <w:r w:rsidRPr="00916F15">
        <w:rPr>
          <w:rFonts w:ascii="Book Antiqua" w:hAnsi="Book Antiqua"/>
          <w:sz w:val="24"/>
          <w:szCs w:val="24"/>
        </w:rPr>
        <w:t>hepatocellular carcinoma</w:t>
      </w:r>
      <w:r w:rsidRPr="00916F15">
        <w:rPr>
          <w:rFonts w:ascii="Book Antiqua" w:eastAsiaTheme="minorEastAsia" w:hAnsi="Book Antiqua"/>
          <w:kern w:val="0"/>
          <w:sz w:val="24"/>
          <w:szCs w:val="24"/>
        </w:rPr>
        <w:t>.</w:t>
      </w:r>
    </w:p>
    <w:p w:rsidR="008D49C8" w:rsidRPr="00916F15" w:rsidRDefault="008D49C8" w:rsidP="00916F15">
      <w:pPr>
        <w:widowControl/>
        <w:spacing w:line="360" w:lineRule="auto"/>
        <w:rPr>
          <w:rFonts w:ascii="Book Antiqua" w:eastAsiaTheme="minorEastAsia" w:hAnsi="Book Antiqua"/>
          <w:kern w:val="0"/>
          <w:sz w:val="24"/>
          <w:szCs w:val="24"/>
        </w:rPr>
      </w:pPr>
    </w:p>
    <w:p w:rsidR="008D49C8" w:rsidRPr="00916F15" w:rsidRDefault="008D49C8" w:rsidP="00916F15">
      <w:pPr>
        <w:overflowPunct w:val="0"/>
        <w:topLinePunct/>
        <w:autoSpaceDE w:val="0"/>
        <w:autoSpaceDN w:val="0"/>
        <w:spacing w:line="360" w:lineRule="auto"/>
        <w:rPr>
          <w:rFonts w:ascii="Book Antiqua" w:hAnsi="Book Antiqua"/>
          <w:bCs/>
          <w:sz w:val="24"/>
          <w:szCs w:val="24"/>
        </w:rPr>
      </w:pPr>
      <w:bookmarkStart w:id="59" w:name="OLE_LINK424"/>
      <w:bookmarkStart w:id="60" w:name="OLE_LINK425"/>
      <w:r w:rsidRPr="00916F15">
        <w:rPr>
          <w:rFonts w:ascii="Book Antiqua" w:hAnsi="Book Antiqua"/>
          <w:bCs/>
          <w:sz w:val="24"/>
          <w:szCs w:val="24"/>
        </w:rPr>
        <w:t xml:space="preserve">Hu C, Shen SQ, Cui ZH, Chen ZB, Li W. Effects of microRNA-1 on hepatocellular carcinoma tumor endothelial cells. </w:t>
      </w:r>
      <w:r w:rsidRPr="00916F15">
        <w:rPr>
          <w:rFonts w:ascii="Book Antiqua" w:hAnsi="Book Antiqua"/>
          <w:i/>
          <w:sz w:val="24"/>
          <w:szCs w:val="24"/>
        </w:rPr>
        <w:t xml:space="preserve">World J </w:t>
      </w:r>
      <w:proofErr w:type="spellStart"/>
      <w:r w:rsidRPr="00916F15">
        <w:rPr>
          <w:rFonts w:ascii="Book Antiqua" w:hAnsi="Book Antiqua"/>
          <w:i/>
          <w:sz w:val="24"/>
          <w:szCs w:val="24"/>
        </w:rPr>
        <w:t>Gastroenterol</w:t>
      </w:r>
      <w:proofErr w:type="spellEnd"/>
      <w:r w:rsidRPr="00916F15">
        <w:rPr>
          <w:rFonts w:ascii="Book Antiqua" w:hAnsi="Book Antiqua"/>
          <w:sz w:val="24"/>
          <w:szCs w:val="24"/>
        </w:rPr>
        <w:t xml:space="preserve"> 2015; </w:t>
      </w:r>
      <w:bookmarkStart w:id="61" w:name="OLE_LINK1689"/>
      <w:bookmarkStart w:id="62" w:name="OLE_LINK1298"/>
      <w:bookmarkStart w:id="63" w:name="OLE_LINK1297"/>
      <w:proofErr w:type="gramStart"/>
      <w:r w:rsidRPr="00916F15">
        <w:rPr>
          <w:rFonts w:ascii="Book Antiqua" w:hAnsi="Book Antiqua"/>
          <w:sz w:val="24"/>
          <w:szCs w:val="24"/>
        </w:rPr>
        <w:t>In</w:t>
      </w:r>
      <w:proofErr w:type="gramEnd"/>
      <w:r w:rsidRPr="00916F15">
        <w:rPr>
          <w:rFonts w:ascii="Book Antiqua" w:hAnsi="Book Antiqua"/>
          <w:sz w:val="24"/>
          <w:szCs w:val="24"/>
        </w:rPr>
        <w:t xml:space="preserve"> press</w:t>
      </w:r>
      <w:bookmarkEnd w:id="61"/>
      <w:bookmarkEnd w:id="62"/>
      <w:bookmarkEnd w:id="63"/>
    </w:p>
    <w:bookmarkEnd w:id="59"/>
    <w:bookmarkEnd w:id="60"/>
    <w:p w:rsidR="0028299D" w:rsidRPr="00916F15" w:rsidRDefault="0028299D" w:rsidP="00916F15">
      <w:pPr>
        <w:widowControl/>
        <w:spacing w:line="360" w:lineRule="auto"/>
        <w:rPr>
          <w:rFonts w:ascii="Book Antiqua" w:eastAsia="Batang" w:hAnsi="Book Antiqua"/>
          <w:b/>
          <w:kern w:val="0"/>
          <w:sz w:val="24"/>
          <w:szCs w:val="24"/>
        </w:rPr>
      </w:pPr>
      <w:r w:rsidRPr="00916F15">
        <w:rPr>
          <w:rFonts w:ascii="Book Antiqua" w:eastAsia="Batang" w:hAnsi="Book Antiqua"/>
          <w:kern w:val="0"/>
          <w:sz w:val="24"/>
          <w:szCs w:val="24"/>
        </w:rPr>
        <w:br w:type="page"/>
      </w:r>
    </w:p>
    <w:p w:rsidR="0028299D" w:rsidRPr="00916F15" w:rsidRDefault="00CC4222" w:rsidP="00916F15">
      <w:pPr>
        <w:spacing w:line="360" w:lineRule="auto"/>
        <w:rPr>
          <w:rFonts w:ascii="Book Antiqua" w:eastAsiaTheme="minorEastAsia" w:hAnsi="Book Antiqua"/>
          <w:b/>
          <w:kern w:val="0"/>
          <w:sz w:val="24"/>
          <w:szCs w:val="24"/>
        </w:rPr>
      </w:pPr>
      <w:r w:rsidRPr="00916F15">
        <w:rPr>
          <w:rFonts w:ascii="Book Antiqua" w:eastAsia="Batang" w:hAnsi="Book Antiqua"/>
          <w:b/>
          <w:kern w:val="0"/>
          <w:sz w:val="24"/>
          <w:szCs w:val="24"/>
        </w:rPr>
        <w:lastRenderedPageBreak/>
        <w:t>INTRODUCTION</w:t>
      </w:r>
    </w:p>
    <w:p w:rsidR="0011407F" w:rsidRPr="00916F15" w:rsidRDefault="00CC4222" w:rsidP="00916F15">
      <w:pPr>
        <w:spacing w:line="360" w:lineRule="auto"/>
        <w:rPr>
          <w:rFonts w:ascii="Book Antiqua" w:hAnsi="Book Antiqua"/>
          <w:sz w:val="24"/>
          <w:szCs w:val="24"/>
        </w:rPr>
      </w:pPr>
      <w:r w:rsidRPr="00916F15">
        <w:rPr>
          <w:rFonts w:ascii="Book Antiqua" w:hAnsi="Book Antiqua"/>
          <w:sz w:val="24"/>
          <w:szCs w:val="24"/>
        </w:rPr>
        <w:t xml:space="preserve">Currently, </w:t>
      </w:r>
      <w:r w:rsidR="00BC7DCA" w:rsidRPr="00916F15">
        <w:rPr>
          <w:rFonts w:ascii="Book Antiqua" w:hAnsi="Book Antiqua"/>
          <w:sz w:val="24"/>
          <w:szCs w:val="24"/>
        </w:rPr>
        <w:t>p</w:t>
      </w:r>
      <w:r w:rsidRPr="00916F15">
        <w:rPr>
          <w:rFonts w:ascii="Book Antiqua" w:hAnsi="Book Antiqua"/>
          <w:sz w:val="24"/>
          <w:szCs w:val="24"/>
        </w:rPr>
        <w:t>rimary liver cancer,</w:t>
      </w:r>
      <w:r w:rsidRPr="00916F15">
        <w:rPr>
          <w:rFonts w:ascii="Book Antiqua" w:hAnsi="Book Antiqua"/>
          <w:color w:val="000000"/>
          <w:sz w:val="24"/>
          <w:szCs w:val="24"/>
        </w:rPr>
        <w:t xml:space="preserve"> </w:t>
      </w:r>
      <w:r w:rsidRPr="00916F15">
        <w:rPr>
          <w:rFonts w:ascii="Book Antiqua" w:hAnsi="Book Antiqua"/>
          <w:sz w:val="24"/>
          <w:szCs w:val="24"/>
        </w:rPr>
        <w:t xml:space="preserve">which consists predominantly of </w:t>
      </w:r>
      <w:bookmarkStart w:id="64" w:name="OLE_LINK116"/>
      <w:bookmarkStart w:id="65" w:name="OLE_LINK117"/>
      <w:r w:rsidRPr="00916F15">
        <w:rPr>
          <w:rFonts w:ascii="Book Antiqua" w:hAnsi="Book Antiqua"/>
          <w:sz w:val="24"/>
          <w:szCs w:val="24"/>
        </w:rPr>
        <w:t>hepatocellular carcinoma</w:t>
      </w:r>
      <w:bookmarkEnd w:id="64"/>
      <w:bookmarkEnd w:id="65"/>
      <w:r w:rsidRPr="00916F15">
        <w:rPr>
          <w:rFonts w:ascii="Book Antiqua" w:hAnsi="Book Antiqua"/>
          <w:sz w:val="24"/>
          <w:szCs w:val="24"/>
        </w:rPr>
        <w:t xml:space="preserve"> (HCC) is the fifth most prevalent cancer worldwide </w:t>
      </w:r>
      <w:r w:rsidR="00E309E2" w:rsidRPr="00916F15">
        <w:rPr>
          <w:rFonts w:ascii="Book Antiqua" w:hAnsi="Book Antiqua"/>
          <w:sz w:val="24"/>
          <w:szCs w:val="24"/>
        </w:rPr>
        <w:t>,</w:t>
      </w:r>
      <w:r w:rsidRPr="00916F15">
        <w:rPr>
          <w:rFonts w:ascii="Book Antiqua" w:hAnsi="Book Antiqua"/>
          <w:sz w:val="24"/>
          <w:szCs w:val="24"/>
        </w:rPr>
        <w:t xml:space="preserve"> the second most frequent cause of cancer death in men,</w:t>
      </w:r>
      <w:r w:rsidR="008D49C8" w:rsidRPr="00916F15">
        <w:rPr>
          <w:rFonts w:ascii="Book Antiqua" w:hAnsi="Book Antiqua"/>
          <w:sz w:val="24"/>
          <w:szCs w:val="24"/>
        </w:rPr>
        <w:t xml:space="preserve"> </w:t>
      </w:r>
      <w:r w:rsidRPr="00916F15">
        <w:rPr>
          <w:rFonts w:ascii="Book Antiqua" w:hAnsi="Book Antiqua"/>
          <w:sz w:val="24"/>
          <w:szCs w:val="24"/>
        </w:rPr>
        <w:t>the seventh most commonly diagnosed cancer and the sixth leading cause of cancer death in women</w:t>
      </w:r>
      <w:r w:rsidR="000E554F" w:rsidRPr="00916F15">
        <w:rPr>
          <w:rFonts w:ascii="Book Antiqua" w:hAnsi="Book Antiqua"/>
          <w:sz w:val="24"/>
          <w:szCs w:val="24"/>
        </w:rPr>
        <w:fldChar w:fldCharType="begin"/>
      </w:r>
      <w:r w:rsidR="000310C4" w:rsidRPr="00916F15">
        <w:rPr>
          <w:rFonts w:ascii="Book Antiqua" w:hAnsi="Book Antiqua"/>
          <w:sz w:val="24"/>
          <w:szCs w:val="24"/>
        </w:rPr>
        <w:instrText xml:space="preserve"> ADDIN EN.CITE &lt;EndNote&gt;&lt;Cite&gt;&lt;Author&gt;Jemal&lt;/Author&gt;&lt;Year&gt;2011&lt;/Year&gt;&lt;RecNum&gt;1&lt;/RecNum&gt;&lt;DisplayText&gt;&lt;style face="superscript"&gt;[1]&lt;/style&gt;&lt;/DisplayText&gt;&lt;record&gt;&lt;rec-number&gt;1&lt;/rec-number&gt;&lt;foreign-keys&gt;&lt;key app="EN" db-id="vaztvp2epzp5dferpfr52wde9advfftssxve"&gt;1&lt;/key&gt;&lt;/foreign-keys&gt;&lt;ref-type name="Journal Article"&gt;17&lt;/ref-type&gt;&lt;contributors&gt;&lt;authors&gt;&lt;author&gt;Jemal, A.&lt;/author&gt;&lt;author&gt;Bray, F.&lt;/author&gt;&lt;author&gt;Center, M. M.&lt;/author&gt;&lt;author&gt;Ferlay, J.&lt;/author&gt;&lt;author&gt;Ward, E.&lt;/author&gt;&lt;author&gt;Forman, D.&lt;/author&gt;&lt;/authors&gt;&lt;/contributors&gt;&lt;auth-address&gt;Surveillance Research, American Cancer Society, Atlanta, GA, USA. ahmedin.jemal@cancer.org&lt;/auth-address&gt;&lt;titles&gt;&lt;title&gt;Global cancer statistics&lt;/title&gt;&lt;secondary-title&gt;CA Cancer J Clin&lt;/secondary-title&gt;&lt;alt-title&gt;CA: a cancer journal for clinicians&lt;/alt-title&gt;&lt;/titles&gt;&lt;periodical&gt;&lt;full-title&gt;CA Cancer J Clin&lt;/full-title&gt;&lt;abbr-1&gt;CA: a cancer journal for clinicians&lt;/abbr-1&gt;&lt;/periodical&gt;&lt;alt-periodical&gt;&lt;full-title&gt;CA Cancer J Clin&lt;/full-title&gt;&lt;abbr-1&gt;CA: a cancer journal for clinicians&lt;/abbr-1&gt;&lt;/alt-periodical&gt;&lt;pages&gt;69-90&lt;/pages&gt;&lt;volume&gt;61&lt;/volume&gt;&lt;number&gt;2&lt;/number&gt;&lt;keywords&gt;&lt;keyword&gt;Humans&lt;/keyword&gt;&lt;keyword&gt;Internationality&lt;/keyword&gt;&lt;keyword&gt;Neoplasms/*epidemiology&lt;/keyword&gt;&lt;/keywords&gt;&lt;dates&gt;&lt;year&gt;2011&lt;/year&gt;&lt;pub-dates&gt;&lt;date&gt;Mar-Apr&lt;/date&gt;&lt;/pub-dates&gt;&lt;/dates&gt;&lt;isbn&gt;1542-4863 (Electronic)&amp;#xD;0007-9235 (Linking)&lt;/isbn&gt;&lt;accession-num&gt;21296855&lt;/accession-num&gt;&lt;urls&gt;&lt;related-urls&gt;&lt;url&gt;http://www.ncbi.nlm.nih.gov/pubmed/21296855&lt;/url&gt;&lt;/related-urls&gt;&lt;/urls&gt;&lt;electronic-resource-num&gt;10.3322/caac.20107&lt;/electronic-resource-num&gt;&lt;/record&gt;&lt;/Cite&gt;&lt;/EndNote&gt;</w:instrText>
      </w:r>
      <w:r w:rsidR="000E554F" w:rsidRPr="00916F15">
        <w:rPr>
          <w:rFonts w:ascii="Book Antiqua" w:hAnsi="Book Antiqua"/>
          <w:sz w:val="24"/>
          <w:szCs w:val="24"/>
        </w:rPr>
        <w:fldChar w:fldCharType="separate"/>
      </w:r>
      <w:r w:rsidR="000310C4" w:rsidRPr="00916F15">
        <w:rPr>
          <w:rFonts w:ascii="Book Antiqua" w:hAnsi="Book Antiqua"/>
          <w:noProof/>
          <w:sz w:val="24"/>
          <w:szCs w:val="24"/>
          <w:vertAlign w:val="superscript"/>
        </w:rPr>
        <w:t>[</w:t>
      </w:r>
      <w:hyperlink w:anchor="_ENREF_1" w:tooltip="Jemal, 2011 #1" w:history="1">
        <w:r w:rsidR="00B77C08" w:rsidRPr="00916F15">
          <w:rPr>
            <w:rFonts w:ascii="Book Antiqua" w:hAnsi="Book Antiqua"/>
            <w:noProof/>
            <w:sz w:val="24"/>
            <w:szCs w:val="24"/>
            <w:vertAlign w:val="superscript"/>
          </w:rPr>
          <w:t>1</w:t>
        </w:r>
      </w:hyperlink>
      <w:r w:rsidR="000310C4" w:rsidRPr="00916F15">
        <w:rPr>
          <w:rFonts w:ascii="Book Antiqua" w:hAnsi="Book Antiqua"/>
          <w:noProof/>
          <w:sz w:val="24"/>
          <w:szCs w:val="24"/>
          <w:vertAlign w:val="superscript"/>
        </w:rPr>
        <w:t>]</w:t>
      </w:r>
      <w:r w:rsidR="000E554F" w:rsidRPr="00916F15">
        <w:rPr>
          <w:rFonts w:ascii="Book Antiqua" w:hAnsi="Book Antiqua"/>
          <w:sz w:val="24"/>
          <w:szCs w:val="24"/>
        </w:rPr>
        <w:fldChar w:fldCharType="end"/>
      </w:r>
      <w:r w:rsidRPr="00916F15">
        <w:rPr>
          <w:rFonts w:ascii="Book Antiqua" w:hAnsi="Book Antiqua"/>
          <w:sz w:val="24"/>
          <w:szCs w:val="24"/>
        </w:rPr>
        <w:t xml:space="preserve">. The only treatment that offers a potential for curing patients with HCC is surgical resection or liver transplantation. However, only a small number of patients can receive surgical treatment </w:t>
      </w:r>
      <w:r w:rsidR="00A248B9" w:rsidRPr="00916F15">
        <w:rPr>
          <w:rFonts w:ascii="Book Antiqua" w:hAnsi="Book Antiqua"/>
          <w:sz w:val="24"/>
          <w:szCs w:val="24"/>
        </w:rPr>
        <w:t>due to</w:t>
      </w:r>
      <w:r w:rsidRPr="00916F15">
        <w:rPr>
          <w:rFonts w:ascii="Book Antiqua" w:hAnsi="Book Antiqua"/>
          <w:sz w:val="24"/>
          <w:szCs w:val="24"/>
        </w:rPr>
        <w:t xml:space="preserve"> the limitation</w:t>
      </w:r>
      <w:r w:rsidR="00A248B9" w:rsidRPr="00916F15">
        <w:rPr>
          <w:rFonts w:ascii="Book Antiqua" w:hAnsi="Book Antiqua"/>
          <w:sz w:val="24"/>
          <w:szCs w:val="24"/>
        </w:rPr>
        <w:t>s</w:t>
      </w:r>
      <w:r w:rsidRPr="00916F15">
        <w:rPr>
          <w:rFonts w:ascii="Book Antiqua" w:hAnsi="Book Antiqua"/>
          <w:sz w:val="24"/>
          <w:szCs w:val="24"/>
        </w:rPr>
        <w:t xml:space="preserve"> such as the stage of the carcinoma, the number and the size of the nodule</w:t>
      </w:r>
      <w:r w:rsidR="00A248B9" w:rsidRPr="00916F15">
        <w:rPr>
          <w:rFonts w:ascii="Book Antiqua" w:hAnsi="Book Antiqua"/>
          <w:sz w:val="24"/>
          <w:szCs w:val="24"/>
        </w:rPr>
        <w:t>s</w:t>
      </w:r>
      <w:r w:rsidRPr="00916F15">
        <w:rPr>
          <w:rFonts w:ascii="Book Antiqua" w:hAnsi="Book Antiqua"/>
          <w:sz w:val="24"/>
          <w:szCs w:val="24"/>
        </w:rPr>
        <w:t xml:space="preserve">, </w:t>
      </w:r>
      <w:r w:rsidR="00A248B9" w:rsidRPr="00916F15">
        <w:rPr>
          <w:rFonts w:ascii="Book Antiqua" w:hAnsi="Book Antiqua"/>
          <w:sz w:val="24"/>
          <w:szCs w:val="24"/>
        </w:rPr>
        <w:t xml:space="preserve">and </w:t>
      </w:r>
      <w:r w:rsidRPr="00916F15">
        <w:rPr>
          <w:rFonts w:ascii="Book Antiqua" w:hAnsi="Book Antiqua"/>
          <w:sz w:val="24"/>
          <w:szCs w:val="24"/>
        </w:rPr>
        <w:t xml:space="preserve">the liver function. Furthermore, no effective treatment is </w:t>
      </w:r>
      <w:r w:rsidR="00A248B9" w:rsidRPr="00916F15">
        <w:rPr>
          <w:rFonts w:ascii="Book Antiqua" w:hAnsi="Book Antiqua"/>
          <w:sz w:val="24"/>
          <w:szCs w:val="24"/>
        </w:rPr>
        <w:t xml:space="preserve">presently </w:t>
      </w:r>
      <w:r w:rsidRPr="00916F15">
        <w:rPr>
          <w:rFonts w:ascii="Book Antiqua" w:hAnsi="Book Antiqua"/>
          <w:sz w:val="24"/>
          <w:szCs w:val="24"/>
        </w:rPr>
        <w:t>established once surgical treatment cannot be performed, especially for advanced HCC patients</w:t>
      </w:r>
      <w:r w:rsidR="000E554F" w:rsidRPr="00916F15">
        <w:rPr>
          <w:rFonts w:ascii="Book Antiqua" w:hAnsi="Book Antiqua"/>
          <w:sz w:val="24"/>
          <w:szCs w:val="24"/>
        </w:rPr>
        <w:fldChar w:fldCharType="begin"/>
      </w:r>
      <w:r w:rsidR="000310C4" w:rsidRPr="00916F15">
        <w:rPr>
          <w:rFonts w:ascii="Book Antiqua" w:hAnsi="Book Antiqua"/>
          <w:sz w:val="24"/>
          <w:szCs w:val="24"/>
        </w:rPr>
        <w:instrText xml:space="preserve"> ADDIN EN.CITE &lt;EndNote&gt;&lt;Cite&gt;&lt;Author&gt;Raza&lt;/Author&gt;&lt;Year&gt;2014&lt;/Year&gt;&lt;RecNum&gt;2&lt;/RecNum&gt;&lt;DisplayText&gt;&lt;style face="superscript"&gt;[2]&lt;/style&gt;&lt;/DisplayText&gt;&lt;record&gt;&lt;rec-number&gt;2&lt;/rec-number&gt;&lt;foreign-keys&gt;&lt;key app="EN" db-id="vaztvp2epzp5dferpfr52wde9advfftssxve"&gt;2&lt;/key&gt;&lt;/foreign-keys&gt;&lt;ref-type name="Journal Article"&gt;17&lt;/ref-type&gt;&lt;contributors&gt;&lt;authors&gt;&lt;author&gt;Raza, A.&lt;/author&gt;&lt;author&gt;Sood, G. K.&lt;/author&gt;&lt;/authors&gt;&lt;/contributors&gt;&lt;auth-address&gt;Ali Raza, Department of Internal Medicine, St. Luke&amp;apos;s Episcopal Hospital, Baylor College of Medicine, Houston, TX 77030, United States.&lt;/auth-address&gt;&lt;titles&gt;&lt;title&gt;Hepatocellular carcinoma review: current treatment, and evidence-based medicine&lt;/title&gt;&lt;secondary-title&gt;World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WJG&lt;/abbr-1&gt;&lt;/alt-periodical&gt;&lt;pages&gt;4115-27&lt;/pages&gt;&lt;volume&gt;20&lt;/volume&gt;&lt;number&gt;15&lt;/number&gt;&lt;dates&gt;&lt;year&gt;2014&lt;/year&gt;&lt;pub-dates&gt;&lt;date&gt;Apr 21&lt;/date&gt;&lt;/pub-dates&gt;&lt;/dates&gt;&lt;isbn&gt;2219-2840 (Electronic)&amp;#xD;1007-9327 (Linking)&lt;/isbn&gt;&lt;accession-num&gt;24764650&lt;/accession-num&gt;&lt;urls&gt;&lt;related-urls&gt;&lt;url&gt;http://www.ncbi.nlm.nih.gov/pubmed/24764650&lt;/url&gt;&lt;/related-urls&gt;&lt;/urls&gt;&lt;custom2&gt;3989948&lt;/custom2&gt;&lt;electronic-resource-num&gt;10.3748/wjg.v20.i15.4115&lt;/electronic-resource-num&gt;&lt;/record&gt;&lt;/Cite&gt;&lt;/EndNote&gt;</w:instrText>
      </w:r>
      <w:r w:rsidR="000E554F" w:rsidRPr="00916F15">
        <w:rPr>
          <w:rFonts w:ascii="Book Antiqua" w:hAnsi="Book Antiqua"/>
          <w:sz w:val="24"/>
          <w:szCs w:val="24"/>
        </w:rPr>
        <w:fldChar w:fldCharType="separate"/>
      </w:r>
      <w:r w:rsidR="000310C4" w:rsidRPr="00916F15">
        <w:rPr>
          <w:rFonts w:ascii="Book Antiqua" w:hAnsi="Book Antiqua"/>
          <w:noProof/>
          <w:sz w:val="24"/>
          <w:szCs w:val="24"/>
          <w:vertAlign w:val="superscript"/>
        </w:rPr>
        <w:t>[</w:t>
      </w:r>
      <w:hyperlink w:anchor="_ENREF_2" w:tooltip="Raza, 2014 #2" w:history="1">
        <w:r w:rsidR="00B77C08" w:rsidRPr="00916F15">
          <w:rPr>
            <w:rFonts w:ascii="Book Antiqua" w:hAnsi="Book Antiqua"/>
            <w:noProof/>
            <w:sz w:val="24"/>
            <w:szCs w:val="24"/>
            <w:vertAlign w:val="superscript"/>
          </w:rPr>
          <w:t>2</w:t>
        </w:r>
      </w:hyperlink>
      <w:r w:rsidR="000310C4" w:rsidRPr="00916F15">
        <w:rPr>
          <w:rFonts w:ascii="Book Antiqua" w:hAnsi="Book Antiqua"/>
          <w:noProof/>
          <w:sz w:val="24"/>
          <w:szCs w:val="24"/>
          <w:vertAlign w:val="superscript"/>
        </w:rPr>
        <w:t>]</w:t>
      </w:r>
      <w:r w:rsidR="000E554F" w:rsidRPr="00916F15">
        <w:rPr>
          <w:rFonts w:ascii="Book Antiqua" w:hAnsi="Book Antiqua"/>
          <w:sz w:val="24"/>
          <w:szCs w:val="24"/>
        </w:rPr>
        <w:fldChar w:fldCharType="end"/>
      </w:r>
      <w:r w:rsidRPr="00916F15">
        <w:rPr>
          <w:rFonts w:ascii="Book Antiqua" w:hAnsi="Book Antiqua"/>
          <w:sz w:val="24"/>
          <w:szCs w:val="24"/>
        </w:rPr>
        <w:t xml:space="preserve">. Therefore, identifying novel therapeutic targets for </w:t>
      </w:r>
      <w:r w:rsidR="00A248B9" w:rsidRPr="00916F15">
        <w:rPr>
          <w:rFonts w:ascii="Book Antiqua" w:hAnsi="Book Antiqua"/>
          <w:sz w:val="24"/>
          <w:szCs w:val="24"/>
        </w:rPr>
        <w:t xml:space="preserve">the </w:t>
      </w:r>
      <w:r w:rsidRPr="00916F15">
        <w:rPr>
          <w:rFonts w:ascii="Book Antiqua" w:hAnsi="Book Antiqua"/>
          <w:sz w:val="24"/>
          <w:szCs w:val="24"/>
        </w:rPr>
        <w:t>treatment of HCC is urgently required.</w:t>
      </w:r>
    </w:p>
    <w:p w:rsidR="00A248B9" w:rsidRPr="00916F15" w:rsidRDefault="00A248B9" w:rsidP="00916F15">
      <w:pPr>
        <w:spacing w:line="360" w:lineRule="auto"/>
        <w:rPr>
          <w:rFonts w:ascii="Book Antiqua" w:eastAsia="Batang" w:hAnsi="Book Antiqua"/>
          <w:b/>
          <w:kern w:val="0"/>
          <w:sz w:val="24"/>
          <w:szCs w:val="24"/>
        </w:rPr>
      </w:pPr>
      <w:r w:rsidRPr="00916F15">
        <w:rPr>
          <w:rFonts w:ascii="Book Antiqua" w:hAnsi="Book Antiqua"/>
          <w:sz w:val="24"/>
          <w:szCs w:val="24"/>
        </w:rPr>
        <w:t xml:space="preserve">    Recent evidence highlighted that tumor microenvironment played an important role in the initiation, progression and metastasis of cancer</w:t>
      </w:r>
      <w:r w:rsidRPr="00916F15">
        <w:rPr>
          <w:rFonts w:ascii="Book Antiqua" w:hAnsi="Book Antiqua"/>
          <w:sz w:val="24"/>
          <w:szCs w:val="24"/>
        </w:rPr>
        <w:fldChar w:fldCharType="begin"/>
      </w:r>
      <w:r w:rsidRPr="00916F15">
        <w:rPr>
          <w:rFonts w:ascii="Book Antiqua" w:hAnsi="Book Antiqua"/>
          <w:sz w:val="24"/>
          <w:szCs w:val="24"/>
        </w:rPr>
        <w:instrText xml:space="preserve"> ADDIN EN.CITE &lt;EndNote&gt;&lt;Cite&gt;&lt;Author&gt;Joyce&lt;/Author&gt;&lt;Year&gt;2005&lt;/Year&gt;&lt;RecNum&gt;39&lt;/RecNum&gt;&lt;DisplayText&gt;&lt;style face="superscript"&gt;[3]&lt;/style&gt;&lt;/DisplayText&gt;&lt;record&gt;&lt;rec-number&gt;39&lt;/rec-number&gt;&lt;foreign-keys&gt;&lt;key app="EN" db-id="vaztvp2epzp5dferpfr52wde9advfftssxve"&gt;39&lt;/key&gt;&lt;/foreign-keys&gt;&lt;ref-type name="Journal Article"&gt;17&lt;/ref-type&gt;&lt;contributors&gt;&lt;authors&gt;&lt;author&gt;Joyce, J. A.&lt;/author&gt;&lt;/authors&gt;&lt;/contributors&gt;&lt;auth-address&gt;Cancer Biology and Genetics Program, Memorial Sloan Kettering Cancer Center, New York, NY 10021, USA. joycej@mskcc.org&lt;/auth-address&gt;&lt;titles&gt;&lt;title&gt;Therapeutic targeting of the tumor microenvironment&lt;/title&gt;&lt;secondary-title&gt;Cancer Cell&lt;/secondary-title&gt;&lt;alt-title&gt;Cancer cell&lt;/alt-title&gt;&lt;/titles&gt;&lt;periodical&gt;&lt;full-title&gt;Cancer Cell&lt;/full-title&gt;&lt;abbr-1&gt;Cancer Cell&lt;/abbr-1&gt;&lt;/periodical&gt;&lt;alt-periodical&gt;&lt;full-title&gt;Cancer Cell&lt;/full-title&gt;&lt;abbr-1&gt;Cancer Cell&lt;/abbr-1&gt;&lt;/alt-periodical&gt;&lt;pages&gt;513-20&lt;/pages&gt;&lt;volume&gt;7&lt;/volume&gt;&lt;number&gt;6&lt;/number&gt;&lt;keywords&gt;&lt;keyword&gt;Antineoplastic Agents/pharmacokinetics/pharmacology&lt;/keyword&gt;&lt;keyword&gt;Biological Availability&lt;/keyword&gt;&lt;keyword&gt;Cell Communication/drug effects&lt;/keyword&gt;&lt;keyword&gt;Endothelium, Vascular/*drug effects/physiology&lt;/keyword&gt;&lt;keyword&gt;Extracellular Matrix/*drug effects/physiology&lt;/keyword&gt;&lt;keyword&gt;Humans&lt;/keyword&gt;&lt;keyword&gt;Inflammation/complications/drug therapy/immunology&lt;/keyword&gt;&lt;keyword&gt;Models, Biological&lt;/keyword&gt;&lt;keyword&gt;Neoplasm Metastasis&lt;/keyword&gt;&lt;keyword&gt;Neoplasms/*drug therapy/pathology&lt;/keyword&gt;&lt;keyword&gt;Pericytes/drug effects/physiology&lt;/keyword&gt;&lt;/keywords&gt;&lt;dates&gt;&lt;year&gt;2005&lt;/year&gt;&lt;pub-dates&gt;&lt;date&gt;Jun&lt;/date&gt;&lt;/pub-dates&gt;&lt;/dates&gt;&lt;isbn&gt;1535-6108 (Print)&amp;#xD;1535-6108 (Linking)&lt;/isbn&gt;&lt;accession-num&gt;15950901&lt;/accession-num&gt;&lt;urls&gt;&lt;related-urls&gt;&lt;url&gt;http://www.ncbi.nlm.nih.gov/pubmed/15950901&lt;/url&gt;&lt;/related-urls&gt;&lt;/urls&gt;&lt;electronic-resource-num&gt;10.1016/j.ccr.2005.05.024&lt;/electronic-resource-num&gt;&lt;/record&gt;&lt;/Cite&gt;&lt;/EndNote&gt;</w:instrText>
      </w:r>
      <w:r w:rsidRPr="00916F15">
        <w:rPr>
          <w:rFonts w:ascii="Book Antiqua" w:hAnsi="Book Antiqua"/>
          <w:sz w:val="24"/>
          <w:szCs w:val="24"/>
        </w:rPr>
        <w:fldChar w:fldCharType="separate"/>
      </w:r>
      <w:r w:rsidRPr="00916F15">
        <w:rPr>
          <w:rFonts w:ascii="Book Antiqua" w:hAnsi="Book Antiqua"/>
          <w:noProof/>
          <w:sz w:val="24"/>
          <w:szCs w:val="24"/>
          <w:vertAlign w:val="superscript"/>
        </w:rPr>
        <w:t>[</w:t>
      </w:r>
      <w:hyperlink w:anchor="_ENREF_3" w:tooltip="Joyce, 2005 #39" w:history="1">
        <w:r w:rsidR="00B77C08" w:rsidRPr="00916F15">
          <w:rPr>
            <w:rFonts w:ascii="Book Antiqua" w:hAnsi="Book Antiqua"/>
            <w:noProof/>
            <w:sz w:val="24"/>
            <w:szCs w:val="24"/>
            <w:vertAlign w:val="superscript"/>
          </w:rPr>
          <w:t>3</w:t>
        </w:r>
      </w:hyperlink>
      <w:r w:rsidRPr="00916F15">
        <w:rPr>
          <w:rFonts w:ascii="Book Antiqua" w:hAnsi="Book Antiqua"/>
          <w:noProof/>
          <w:sz w:val="24"/>
          <w:szCs w:val="24"/>
          <w:vertAlign w:val="superscript"/>
        </w:rPr>
        <w:t>]</w:t>
      </w:r>
      <w:r w:rsidRPr="00916F15">
        <w:rPr>
          <w:rFonts w:ascii="Book Antiqua" w:hAnsi="Book Antiqua"/>
          <w:sz w:val="24"/>
          <w:szCs w:val="24"/>
        </w:rPr>
        <w:fldChar w:fldCharType="end"/>
      </w:r>
      <w:r w:rsidR="008D49C8" w:rsidRPr="00916F15">
        <w:rPr>
          <w:rFonts w:ascii="Book Antiqua" w:hAnsi="Book Antiqua"/>
          <w:sz w:val="24"/>
          <w:szCs w:val="24"/>
        </w:rPr>
        <w:t xml:space="preserve">.  </w:t>
      </w:r>
      <w:r w:rsidRPr="00916F15">
        <w:rPr>
          <w:rFonts w:ascii="Book Antiqua" w:hAnsi="Book Antiqua"/>
          <w:sz w:val="24"/>
          <w:szCs w:val="24"/>
        </w:rPr>
        <w:t>Cancer is an ensemble production in which tumor cells play the leading villains and the tumor stroma, blood vessels, infiltrating inflammatory cells and a variety of associated tissue cells in tumor microenvironment play the role of supporting player to aid the malignant progression of cancer</w:t>
      </w:r>
      <w:r w:rsidRPr="00916F15">
        <w:rPr>
          <w:rFonts w:ascii="Book Antiqua" w:hAnsi="Book Antiqua"/>
          <w:sz w:val="24"/>
          <w:szCs w:val="24"/>
        </w:rPr>
        <w:fldChar w:fldCharType="begin"/>
      </w:r>
      <w:r w:rsidRPr="00916F15">
        <w:rPr>
          <w:rFonts w:ascii="Book Antiqua" w:hAnsi="Book Antiqua"/>
          <w:sz w:val="24"/>
          <w:szCs w:val="24"/>
        </w:rPr>
        <w:instrText xml:space="preserve"> ADDIN EN.CITE &lt;EndNote&gt;&lt;Cite&gt;&lt;Author&gt;Whiteside&lt;/Author&gt;&lt;Year&gt;2008&lt;/Year&gt;&lt;RecNum&gt;34&lt;/RecNum&gt;&lt;DisplayText&gt;&lt;style face="superscript"&gt;[4]&lt;/style&gt;&lt;/DisplayText&gt;&lt;record&gt;&lt;rec-number&gt;34&lt;/rec-number&gt;&lt;foreign-keys&gt;&lt;key app="EN" db-id="vaztvp2epzp5dferpfr52wde9advfftssxve"&gt;34&lt;/key&gt;&lt;/foreign-keys&gt;&lt;ref-type name="Journal Article"&gt;17&lt;/ref-type&gt;&lt;contributors&gt;&lt;authors&gt;&lt;author&gt;Whiteside, T. L.&lt;/author&gt;&lt;/authors&gt;&lt;/contributors&gt;&lt;auth-address&gt;University of Pittsburgh School of Medicine and The Hillman Cancer Center, Pittsburgh, PA 15213, USA. whitesidetl@upmc.edu&lt;/auth-address&gt;&lt;titles&gt;&lt;title&gt;The tumor microenvironment and its role in promoting tumor growth&lt;/title&gt;&lt;secondary-title&gt;Oncogene&lt;/secondary-title&gt;&lt;alt-title&gt;Oncogene&lt;/alt-title&gt;&lt;/titles&gt;&lt;periodical&gt;&lt;full-title&gt;Oncogene&lt;/full-title&gt;&lt;abbr-1&gt;Oncogene&lt;/abbr-1&gt;&lt;/periodical&gt;&lt;alt-periodical&gt;&lt;full-title&gt;Oncogene&lt;/full-title&gt;&lt;abbr-1&gt;Oncogene&lt;/abbr-1&gt;&lt;/alt-periodical&gt;&lt;pages&gt;5904-12&lt;/pages&gt;&lt;volume&gt;27&lt;/volume&gt;&lt;number&gt;45&lt;/number&gt;&lt;keywords&gt;&lt;keyword&gt;Animals&lt;/keyword&gt;&lt;keyword&gt;Cell Communication/immunology/*physiology&lt;/keyword&gt;&lt;keyword&gt;*Cell Proliferation&lt;/keyword&gt;&lt;keyword&gt;Extracellular Fluid/immunology/*physiology&lt;/keyword&gt;&lt;keyword&gt;Humans&lt;/keyword&gt;&lt;keyword&gt;Immunotherapy/trends&lt;/keyword&gt;&lt;keyword&gt;Inflammation/complications&lt;/keyword&gt;&lt;keyword&gt;Models, Biological&lt;/keyword&gt;&lt;keyword&gt;Neoplasms/*etiology/immunology/*pathology/therapy&lt;/keyword&gt;&lt;keyword&gt;Tumor Burden/physiology&lt;/keyword&gt;&lt;keyword&gt;Tumor Escape/immunology/physiology&lt;/keyword&gt;&lt;/keywords&gt;&lt;dates&gt;&lt;year&gt;2008&lt;/year&gt;&lt;pub-dates&gt;&lt;date&gt;Oct 6&lt;/date&gt;&lt;/pub-dates&gt;&lt;/dates&gt;&lt;isbn&gt;1476-5594 (Electronic)&amp;#xD;0950-9232 (Linking)&lt;/isbn&gt;&lt;accession-num&gt;18836471&lt;/accession-num&gt;&lt;urls&gt;&lt;related-urls&gt;&lt;url&gt;http://www.ncbi.nlm.nih.gov/pubmed/18836471&lt;/url&gt;&lt;/related-urls&gt;&lt;/urls&gt;&lt;custom2&gt;3689267&lt;/custom2&gt;&lt;electronic-resource-num&gt;10.1038/onc.2008.271&lt;/electronic-resource-num&gt;&lt;/record&gt;&lt;/Cite&gt;&lt;/EndNote&gt;</w:instrText>
      </w:r>
      <w:r w:rsidRPr="00916F15">
        <w:rPr>
          <w:rFonts w:ascii="Book Antiqua" w:hAnsi="Book Antiqua"/>
          <w:sz w:val="24"/>
          <w:szCs w:val="24"/>
        </w:rPr>
        <w:fldChar w:fldCharType="separate"/>
      </w:r>
      <w:r w:rsidRPr="00916F15">
        <w:rPr>
          <w:rFonts w:ascii="Book Antiqua" w:hAnsi="Book Antiqua"/>
          <w:noProof/>
          <w:sz w:val="24"/>
          <w:szCs w:val="24"/>
          <w:vertAlign w:val="superscript"/>
        </w:rPr>
        <w:t>[</w:t>
      </w:r>
      <w:hyperlink w:anchor="_ENREF_4" w:tooltip="Whiteside, 2008 #34" w:history="1">
        <w:r w:rsidR="00B77C08" w:rsidRPr="00916F15">
          <w:rPr>
            <w:rFonts w:ascii="Book Antiqua" w:hAnsi="Book Antiqua"/>
            <w:noProof/>
            <w:sz w:val="24"/>
            <w:szCs w:val="24"/>
            <w:vertAlign w:val="superscript"/>
          </w:rPr>
          <w:t>4</w:t>
        </w:r>
      </w:hyperlink>
      <w:r w:rsidRPr="00916F15">
        <w:rPr>
          <w:rFonts w:ascii="Book Antiqua" w:hAnsi="Book Antiqua"/>
          <w:noProof/>
          <w:sz w:val="24"/>
          <w:szCs w:val="24"/>
          <w:vertAlign w:val="superscript"/>
        </w:rPr>
        <w:t>]</w:t>
      </w:r>
      <w:r w:rsidRPr="00916F15">
        <w:rPr>
          <w:rFonts w:ascii="Book Antiqua" w:hAnsi="Book Antiqua"/>
          <w:sz w:val="24"/>
          <w:szCs w:val="24"/>
        </w:rPr>
        <w:fldChar w:fldCharType="end"/>
      </w:r>
      <w:r w:rsidR="008D49C8" w:rsidRPr="00916F15">
        <w:rPr>
          <w:rFonts w:ascii="Book Antiqua" w:hAnsi="Book Antiqua"/>
          <w:sz w:val="24"/>
          <w:szCs w:val="24"/>
        </w:rPr>
        <w:t xml:space="preserve">. </w:t>
      </w:r>
      <w:r w:rsidRPr="00916F15">
        <w:rPr>
          <w:rFonts w:ascii="Book Antiqua" w:hAnsi="Book Antiqua"/>
          <w:sz w:val="24"/>
          <w:szCs w:val="24"/>
        </w:rPr>
        <w:t xml:space="preserve">The </w:t>
      </w:r>
      <w:proofErr w:type="spellStart"/>
      <w:r w:rsidRPr="00916F15">
        <w:rPr>
          <w:rFonts w:ascii="Book Antiqua" w:hAnsi="Book Antiqua"/>
          <w:sz w:val="24"/>
          <w:szCs w:val="24"/>
        </w:rPr>
        <w:t>nontumor</w:t>
      </w:r>
      <w:proofErr w:type="spellEnd"/>
      <w:r w:rsidRPr="00916F15">
        <w:rPr>
          <w:rFonts w:ascii="Book Antiqua" w:hAnsi="Book Antiqua"/>
          <w:sz w:val="24"/>
          <w:szCs w:val="24"/>
        </w:rPr>
        <w:t xml:space="preserve"> cells in the tumor microenvironment can be modified by the cancer cells to produce a variety of growth factors, chemokines, and matrix-degrading enzymes that enhance the proliferation and invasion of the tumor. Recent experiments have suggested various approaches to target different cell types in the tumor microenvironment such as the tumor stroma</w:t>
      </w:r>
      <w:r w:rsidRPr="00916F15">
        <w:rPr>
          <w:rFonts w:ascii="Book Antiqua" w:hAnsi="Book Antiqua"/>
          <w:sz w:val="24"/>
          <w:szCs w:val="24"/>
        </w:rPr>
        <w:fldChar w:fldCharType="begin"/>
      </w:r>
      <w:r w:rsidRPr="00916F15">
        <w:rPr>
          <w:rFonts w:ascii="Book Antiqua" w:hAnsi="Book Antiqua"/>
          <w:sz w:val="24"/>
          <w:szCs w:val="24"/>
        </w:rPr>
        <w:instrText xml:space="preserve"> ADDIN EN.CITE &lt;EndNote&gt;&lt;Cite&gt;&lt;Author&gt;Kalluri&lt;/Author&gt;&lt;Year&gt;2003&lt;/Year&gt;&lt;RecNum&gt;35&lt;/RecNum&gt;&lt;DisplayText&gt;&lt;style face="superscript"&gt;[5]&lt;/style&gt;&lt;/DisplayText&gt;&lt;record&gt;&lt;rec-number&gt;35&lt;/rec-number&gt;&lt;foreign-keys&gt;&lt;key app="EN" db-id="vaztvp2epzp5dferpfr52wde9advfftssxve"&gt;35&lt;/key&gt;&lt;/foreign-keys&gt;&lt;ref-type name="Journal Article"&gt;17&lt;/ref-type&gt;&lt;contributors&gt;&lt;authors&gt;&lt;author&gt;Kalluri, R.&lt;/author&gt;&lt;/authors&gt;&lt;/contributors&gt;&lt;auth-address&gt;Center for Matrix Biology, Department of Medicine, Dana 514, Beth Israel Deaconess Medical Center and Harvard Medical School, 330 Brookline Avenue, Boston, Massachusetts 02215, USA. rkalluri@bidmc.harvard.edu&lt;/auth-address&gt;&lt;titles&gt;&lt;title&gt;Basement membranes: structure, assembly and role in tumour angiogenesis&lt;/title&gt;&lt;secondary-title&gt;Nat Rev Cancer&lt;/secondary-title&gt;&lt;alt-title&gt;Nature reviews. Cancer&lt;/alt-title&gt;&lt;/titles&gt;&lt;periodical&gt;&lt;full-title&gt;Nat Rev Cancer&lt;/full-title&gt;&lt;abbr-1&gt;Nature reviews. Cancer&lt;/abbr-1&gt;&lt;/periodical&gt;&lt;alt-periodical&gt;&lt;full-title&gt;Nat Rev Cancer&lt;/full-title&gt;&lt;abbr-1&gt;Nature reviews. Cancer&lt;/abbr-1&gt;&lt;/alt-periodical&gt;&lt;pages&gt;422-33&lt;/pages&gt;&lt;volume&gt;3&lt;/volume&gt;&lt;number&gt;6&lt;/number&gt;&lt;keywords&gt;&lt;keyword&gt;Basement Membrane/metabolism/ultrastructure&lt;/keyword&gt;&lt;keyword&gt;Capillaries/physiology&lt;/keyword&gt;&lt;keyword&gt;Collagen/metabolism&lt;/keyword&gt;&lt;keyword&gt;Endothelium, Vascular/metabolism&lt;/keyword&gt;&lt;keyword&gt;Extracellular Matrix/metabolism&lt;/keyword&gt;&lt;keyword&gt;Extracellular Matrix Proteins/metabolism&lt;/keyword&gt;&lt;keyword&gt;Forecasting&lt;/keyword&gt;&lt;keyword&gt;Neoplasms/*blood supply/pathology&lt;/keyword&gt;&lt;keyword&gt;Neovascularization, Pathologic/*pathology&lt;/keyword&gt;&lt;/keywords&gt;&lt;dates&gt;&lt;year&gt;2003&lt;/year&gt;&lt;pub-dates&gt;&lt;date&gt;Jun&lt;/date&gt;&lt;/pub-dates&gt;&lt;/dates&gt;&lt;isbn&gt;1474-175X (Print)&amp;#xD;1474-175X (Linking)&lt;/isbn&gt;&lt;accession-num&gt;12778132&lt;/accession-num&gt;&lt;urls&gt;&lt;related-urls&gt;&lt;url&gt;http://www.ncbi.nlm.nih.gov/pubmed/12778132&lt;/url&gt;&lt;/related-urls&gt;&lt;/urls&gt;&lt;electronic-resource-num&gt;10.1038/nrc1094&lt;/electronic-resource-num&gt;&lt;/record&gt;&lt;/Cite&gt;&lt;/EndNote&gt;</w:instrText>
      </w:r>
      <w:r w:rsidRPr="00916F15">
        <w:rPr>
          <w:rFonts w:ascii="Book Antiqua" w:hAnsi="Book Antiqua"/>
          <w:sz w:val="24"/>
          <w:szCs w:val="24"/>
        </w:rPr>
        <w:fldChar w:fldCharType="separate"/>
      </w:r>
      <w:r w:rsidRPr="00916F15">
        <w:rPr>
          <w:rFonts w:ascii="Book Antiqua" w:hAnsi="Book Antiqua"/>
          <w:noProof/>
          <w:sz w:val="24"/>
          <w:szCs w:val="24"/>
          <w:vertAlign w:val="superscript"/>
        </w:rPr>
        <w:t>[</w:t>
      </w:r>
      <w:hyperlink w:anchor="_ENREF_5" w:tooltip="Kalluri, 2003 #35" w:history="1">
        <w:r w:rsidR="00B77C08" w:rsidRPr="00916F15">
          <w:rPr>
            <w:rFonts w:ascii="Book Antiqua" w:hAnsi="Book Antiqua"/>
            <w:noProof/>
            <w:sz w:val="24"/>
            <w:szCs w:val="24"/>
            <w:vertAlign w:val="superscript"/>
          </w:rPr>
          <w:t>5</w:t>
        </w:r>
      </w:hyperlink>
      <w:r w:rsidRPr="00916F15">
        <w:rPr>
          <w:rFonts w:ascii="Book Antiqua" w:hAnsi="Book Antiqua"/>
          <w:noProof/>
          <w:sz w:val="24"/>
          <w:szCs w:val="24"/>
          <w:vertAlign w:val="superscript"/>
        </w:rPr>
        <w:t>]</w:t>
      </w:r>
      <w:r w:rsidRPr="00916F15">
        <w:rPr>
          <w:rFonts w:ascii="Book Antiqua" w:hAnsi="Book Antiqua"/>
          <w:sz w:val="24"/>
          <w:szCs w:val="24"/>
        </w:rPr>
        <w:fldChar w:fldCharType="end"/>
      </w:r>
      <w:r w:rsidRPr="00916F15">
        <w:rPr>
          <w:rFonts w:ascii="Book Antiqua" w:hAnsi="Book Antiqua"/>
          <w:sz w:val="24"/>
          <w:szCs w:val="24"/>
        </w:rPr>
        <w:t>, tumor vasculature</w:t>
      </w:r>
      <w:r w:rsidRPr="00916F15">
        <w:rPr>
          <w:rFonts w:ascii="Book Antiqua" w:hAnsi="Book Antiqua"/>
          <w:sz w:val="24"/>
          <w:szCs w:val="24"/>
        </w:rPr>
        <w:fldChar w:fldCharType="begin"/>
      </w:r>
      <w:r w:rsidRPr="00916F15">
        <w:rPr>
          <w:rFonts w:ascii="Book Antiqua" w:hAnsi="Book Antiqua"/>
          <w:sz w:val="24"/>
          <w:szCs w:val="24"/>
        </w:rPr>
        <w:instrText xml:space="preserve"> ADDIN EN.CITE &lt;EndNote&gt;&lt;Cite&gt;&lt;Author&gt;Benelli&lt;/Author&gt;&lt;Year&gt;2006&lt;/Year&gt;&lt;RecNum&gt;36&lt;/RecNum&gt;&lt;DisplayText&gt;&lt;style face="superscript"&gt;[6]&lt;/style&gt;&lt;/DisplayText&gt;&lt;record&gt;&lt;rec-number&gt;36&lt;/rec-number&gt;&lt;foreign-keys&gt;&lt;key app="EN" db-id="vaztvp2epzp5dferpfr52wde9advfftssxve"&gt;36&lt;/key&gt;&lt;/foreign-keys&gt;&lt;ref-type name="Journal Article"&gt;17&lt;/ref-type&gt;&lt;contributors&gt;&lt;authors&gt;&lt;author&gt;Benelli, R.&lt;/author&gt;&lt;author&gt;Lorusso, G.&lt;/author&gt;&lt;author&gt;Albini, A.&lt;/author&gt;&lt;author&gt;Noonan, D. M.&lt;/author&gt;&lt;/authors&gt;&lt;/contributors&gt;&lt;auth-address&gt;Molecular Oncology Laboratory, Istituto Nazionale per la Ricerca sul Cancro, Genova. Largo Rosanna Benzi n.10, 16132 Genova, Italy.&lt;/auth-address&gt;&lt;titles&gt;&lt;title&gt;Cytokines and chemokines as regulators of angiogenesis in health and disease&lt;/title&gt;&lt;secondary-title&gt;Curr Pharm Des&lt;/secondary-title&gt;&lt;alt-title&gt;Current pharmaceutical design&lt;/alt-title&gt;&lt;/titles&gt;&lt;periodical&gt;&lt;full-title&gt;Curr Pharm Des&lt;/full-title&gt;&lt;abbr-1&gt;Current pharmaceutical design&lt;/abbr-1&gt;&lt;/periodical&gt;&lt;alt-periodical&gt;&lt;full-title&gt;Curr Pharm Des&lt;/full-title&gt;&lt;abbr-1&gt;Current pharmaceutical design&lt;/abbr-1&gt;&lt;/alt-periodical&gt;&lt;pages&gt;3101-15&lt;/pages&gt;&lt;volume&gt;12&lt;/volume&gt;&lt;number&gt;24&lt;/number&gt;&lt;keywords&gt;&lt;keyword&gt;Angiogenesis Inducing Agents/pharmacology&lt;/keyword&gt;&lt;keyword&gt;Angiogenesis Inhibitors/pharmacology&lt;/keyword&gt;&lt;keyword&gt;Animals&lt;/keyword&gt;&lt;keyword&gt;Chemokines/immunology/pharmacology/*physiology&lt;/keyword&gt;&lt;keyword&gt;Cytokines/immunology/pharmacology/*physiology&lt;/keyword&gt;&lt;keyword&gt;Health Status&lt;/keyword&gt;&lt;keyword&gt;Humans&lt;/keyword&gt;&lt;keyword&gt;Inflammation/pathology/prevention &amp;amp; control&lt;/keyword&gt;&lt;keyword&gt;Neoplasms/pathology/prevention &amp;amp; control&lt;/keyword&gt;&lt;keyword&gt;Neovascularization, Pathologic/immunology/*physiopathology/prevention &amp;amp; control&lt;/keyword&gt;&lt;keyword&gt;Neovascularization, Physiologic/drug effects/immunology/*physiology&lt;/keyword&gt;&lt;/keywords&gt;&lt;dates&gt;&lt;year&gt;2006&lt;/year&gt;&lt;/dates&gt;&lt;isbn&gt;1381-6128 (Print)&amp;#xD;1381-6128 (Linking)&lt;/isbn&gt;&lt;accession-num&gt;16918437&lt;/accession-num&gt;&lt;urls&gt;&lt;related-urls&gt;&lt;url&gt;http://www.ncbi.nlm.nih.gov/pubmed/16918437&lt;/url&gt;&lt;/related-urls&gt;&lt;/urls&gt;&lt;/record&gt;&lt;/Cite&gt;&lt;/EndNote&gt;</w:instrText>
      </w:r>
      <w:r w:rsidRPr="00916F15">
        <w:rPr>
          <w:rFonts w:ascii="Book Antiqua" w:hAnsi="Book Antiqua"/>
          <w:sz w:val="24"/>
          <w:szCs w:val="24"/>
        </w:rPr>
        <w:fldChar w:fldCharType="separate"/>
      </w:r>
      <w:r w:rsidRPr="00916F15">
        <w:rPr>
          <w:rFonts w:ascii="Book Antiqua" w:hAnsi="Book Antiqua"/>
          <w:noProof/>
          <w:sz w:val="24"/>
          <w:szCs w:val="24"/>
          <w:vertAlign w:val="superscript"/>
        </w:rPr>
        <w:t>[</w:t>
      </w:r>
      <w:hyperlink w:anchor="_ENREF_6" w:tooltip="Benelli, 2006 #36" w:history="1">
        <w:r w:rsidR="00B77C08" w:rsidRPr="00916F15">
          <w:rPr>
            <w:rFonts w:ascii="Book Antiqua" w:hAnsi="Book Antiqua"/>
            <w:noProof/>
            <w:sz w:val="24"/>
            <w:szCs w:val="24"/>
            <w:vertAlign w:val="superscript"/>
          </w:rPr>
          <w:t>6</w:t>
        </w:r>
      </w:hyperlink>
      <w:r w:rsidRPr="00916F15">
        <w:rPr>
          <w:rFonts w:ascii="Book Antiqua" w:hAnsi="Book Antiqua"/>
          <w:noProof/>
          <w:sz w:val="24"/>
          <w:szCs w:val="24"/>
          <w:vertAlign w:val="superscript"/>
        </w:rPr>
        <w:t>]</w:t>
      </w:r>
      <w:r w:rsidRPr="00916F15">
        <w:rPr>
          <w:rFonts w:ascii="Book Antiqua" w:hAnsi="Book Antiqua"/>
          <w:sz w:val="24"/>
          <w:szCs w:val="24"/>
        </w:rPr>
        <w:fldChar w:fldCharType="end"/>
      </w:r>
      <w:r w:rsidRPr="00916F15">
        <w:rPr>
          <w:rFonts w:ascii="Book Antiqua" w:hAnsi="Book Antiqua"/>
          <w:sz w:val="24"/>
          <w:szCs w:val="24"/>
        </w:rPr>
        <w:t xml:space="preserve"> and immune cells</w:t>
      </w:r>
      <w:r w:rsidRPr="00916F15">
        <w:rPr>
          <w:rFonts w:ascii="Book Antiqua" w:hAnsi="Book Antiqua"/>
          <w:sz w:val="24"/>
          <w:szCs w:val="24"/>
        </w:rPr>
        <w:fldChar w:fldCharType="begin"/>
      </w:r>
      <w:r w:rsidRPr="00916F15">
        <w:rPr>
          <w:rFonts w:ascii="Book Antiqua" w:hAnsi="Book Antiqua"/>
          <w:sz w:val="24"/>
          <w:szCs w:val="24"/>
        </w:rPr>
        <w:instrText xml:space="preserve"> ADDIN EN.CITE &lt;EndNote&gt;&lt;Cite&gt;&lt;Author&gt;Whiteside&lt;/Author&gt;&lt;Year&gt;2006&lt;/Year&gt;&lt;RecNum&gt;37&lt;/RecNum&gt;&lt;DisplayText&gt;&lt;style face="superscript"&gt;[7]&lt;/style&gt;&lt;/DisplayText&gt;&lt;record&gt;&lt;rec-number&gt;37&lt;/rec-number&gt;&lt;foreign-keys&gt;&lt;key app="EN" db-id="vaztvp2epzp5dferpfr52wde9advfftssxve"&gt;37&lt;/key&gt;&lt;/foreign-keys&gt;&lt;ref-type name="Journal Article"&gt;17&lt;/ref-type&gt;&lt;contributors&gt;&lt;authors&gt;&lt;author&gt;Whiteside, T. L.&lt;/author&gt;&lt;/authors&gt;&lt;/contributors&gt;&lt;auth-address&gt;University of Pittsburgh Cancer Institute, 5117 Centre Avenue, Pittsburgh, PA 15213, USA.&lt;/auth-address&gt;&lt;titles&gt;&lt;title&gt;The role of immune cells in the tumor microenvironment&lt;/title&gt;&lt;secondary-title&gt;Cancer Treat Res&lt;/secondary-title&gt;&lt;alt-title&gt;Cancer treatment and research&lt;/alt-title&gt;&lt;/titles&gt;&lt;periodical&gt;&lt;full-title&gt;Cancer Treat Res&lt;/full-title&gt;&lt;abbr-1&gt;Cancer treatment and research&lt;/abbr-1&gt;&lt;/periodical&gt;&lt;alt-periodical&gt;&lt;full-title&gt;Cancer Treat Res&lt;/full-title&gt;&lt;abbr-1&gt;Cancer treatment and research&lt;/abbr-1&gt;&lt;/alt-periodical&gt;&lt;pages&gt;103-24&lt;/pages&gt;&lt;volume&gt;130&lt;/volume&gt;&lt;keywords&gt;&lt;keyword&gt;B-Lymphocytes/immunology&lt;/keyword&gt;&lt;keyword&gt;Dendritic Cells/immunology&lt;/keyword&gt;&lt;keyword&gt;Humans&lt;/keyword&gt;&lt;keyword&gt;*Immunity, Cellular&lt;/keyword&gt;&lt;keyword&gt;*Inflammation&lt;/keyword&gt;&lt;keyword&gt;Leukocytes/immunology&lt;/keyword&gt;&lt;keyword&gt;Neoplasms/*immunology/*physiopathology&lt;/keyword&gt;&lt;keyword&gt;T-Lymphocytes/immunology&lt;/keyword&gt;&lt;keyword&gt;Tumor Escape/*immunology&lt;/keyword&gt;&lt;/keywords&gt;&lt;dates&gt;&lt;year&gt;2006&lt;/year&gt;&lt;/dates&gt;&lt;isbn&gt;0927-3042 (Print)&amp;#xD;0927-3042 (Linking)&lt;/isbn&gt;&lt;accession-num&gt;16610705&lt;/accession-num&gt;&lt;urls&gt;&lt;related-urls&gt;&lt;url&gt;http://www.ncbi.nlm.nih.gov/pubmed/16610705&lt;/url&gt;&lt;/related-urls&gt;&lt;/urls&gt;&lt;/record&gt;&lt;/Cite&gt;&lt;/EndNote&gt;</w:instrText>
      </w:r>
      <w:r w:rsidRPr="00916F15">
        <w:rPr>
          <w:rFonts w:ascii="Book Antiqua" w:hAnsi="Book Antiqua"/>
          <w:sz w:val="24"/>
          <w:szCs w:val="24"/>
        </w:rPr>
        <w:fldChar w:fldCharType="separate"/>
      </w:r>
      <w:r w:rsidRPr="00916F15">
        <w:rPr>
          <w:rFonts w:ascii="Book Antiqua" w:hAnsi="Book Antiqua"/>
          <w:noProof/>
          <w:sz w:val="24"/>
          <w:szCs w:val="24"/>
          <w:vertAlign w:val="superscript"/>
        </w:rPr>
        <w:t>[</w:t>
      </w:r>
      <w:hyperlink w:anchor="_ENREF_7" w:tooltip="Whiteside, 2006 #37" w:history="1">
        <w:r w:rsidR="00B77C08" w:rsidRPr="00916F15">
          <w:rPr>
            <w:rFonts w:ascii="Book Antiqua" w:hAnsi="Book Antiqua"/>
            <w:noProof/>
            <w:sz w:val="24"/>
            <w:szCs w:val="24"/>
            <w:vertAlign w:val="superscript"/>
          </w:rPr>
          <w:t>7</w:t>
        </w:r>
      </w:hyperlink>
      <w:r w:rsidRPr="00916F15">
        <w:rPr>
          <w:rFonts w:ascii="Book Antiqua" w:hAnsi="Book Antiqua"/>
          <w:noProof/>
          <w:sz w:val="24"/>
          <w:szCs w:val="24"/>
          <w:vertAlign w:val="superscript"/>
        </w:rPr>
        <w:t>]</w:t>
      </w:r>
      <w:r w:rsidRPr="00916F15">
        <w:rPr>
          <w:rFonts w:ascii="Book Antiqua" w:hAnsi="Book Antiqua"/>
          <w:sz w:val="24"/>
          <w:szCs w:val="24"/>
        </w:rPr>
        <w:fldChar w:fldCharType="end"/>
      </w:r>
      <w:r w:rsidRPr="00916F15">
        <w:rPr>
          <w:rFonts w:ascii="Book Antiqua" w:hAnsi="Book Antiqua"/>
          <w:sz w:val="24"/>
          <w:szCs w:val="24"/>
        </w:rPr>
        <w:t>. So an increasing number of experts believe that the treatment strategy for cancer targeting to the tumor microenvironment may produce unexpected effects.</w:t>
      </w:r>
    </w:p>
    <w:p w:rsidR="0011407F" w:rsidRPr="00916F15" w:rsidRDefault="00CC4222" w:rsidP="00916F15">
      <w:pPr>
        <w:autoSpaceDE w:val="0"/>
        <w:autoSpaceDN w:val="0"/>
        <w:spacing w:line="360" w:lineRule="auto"/>
        <w:ind w:firstLine="480"/>
        <w:rPr>
          <w:rFonts w:ascii="Book Antiqua" w:hAnsi="Book Antiqua"/>
          <w:sz w:val="24"/>
          <w:szCs w:val="24"/>
        </w:rPr>
      </w:pPr>
      <w:r w:rsidRPr="00916F15">
        <w:rPr>
          <w:rFonts w:ascii="Book Antiqua" w:hAnsi="Book Antiqua"/>
          <w:sz w:val="24"/>
          <w:szCs w:val="24"/>
        </w:rPr>
        <w:t xml:space="preserve">HCC is a solid cancer with </w:t>
      </w:r>
      <w:r w:rsidR="00A248B9" w:rsidRPr="00916F15">
        <w:rPr>
          <w:rFonts w:ascii="Book Antiqua" w:hAnsi="Book Antiqua"/>
          <w:sz w:val="24"/>
          <w:szCs w:val="24"/>
        </w:rPr>
        <w:t xml:space="preserve">a </w:t>
      </w:r>
      <w:r w:rsidRPr="00916F15">
        <w:rPr>
          <w:rFonts w:ascii="Book Antiqua" w:hAnsi="Book Antiqua"/>
          <w:sz w:val="24"/>
          <w:szCs w:val="24"/>
        </w:rPr>
        <w:t>rich blood supply. Angiogenesis is crucial in the occurrence, development and prognosis of this cancer. Its growth, invasion</w:t>
      </w:r>
      <w:r w:rsidR="004263B7" w:rsidRPr="00916F15">
        <w:rPr>
          <w:rFonts w:ascii="Book Antiqua" w:hAnsi="Book Antiqua"/>
          <w:sz w:val="24"/>
          <w:szCs w:val="24"/>
        </w:rPr>
        <w:t xml:space="preserve"> </w:t>
      </w:r>
      <w:r w:rsidRPr="00916F15">
        <w:rPr>
          <w:rFonts w:ascii="Book Antiqua" w:hAnsi="Book Antiqua"/>
          <w:sz w:val="24"/>
          <w:szCs w:val="24"/>
        </w:rPr>
        <w:t xml:space="preserve">and metastasis are all closely associated with angiogenesis. </w:t>
      </w:r>
      <w:r w:rsidRPr="00916F15">
        <w:rPr>
          <w:rFonts w:ascii="Book Antiqua" w:hAnsi="Book Antiqua"/>
          <w:sz w:val="24"/>
          <w:szCs w:val="24"/>
        </w:rPr>
        <w:lastRenderedPageBreak/>
        <w:t xml:space="preserve">Therefore, regulation of tumor angiogenesis can control tumor </w:t>
      </w:r>
      <w:proofErr w:type="gramStart"/>
      <w:r w:rsidRPr="00916F15">
        <w:rPr>
          <w:rFonts w:ascii="Book Antiqua" w:hAnsi="Book Antiqua"/>
          <w:sz w:val="24"/>
          <w:szCs w:val="24"/>
        </w:rPr>
        <w:t>growth</w:t>
      </w:r>
      <w:proofErr w:type="gramEnd"/>
      <w:r w:rsidR="000E554F" w:rsidRPr="00916F15">
        <w:rPr>
          <w:rFonts w:ascii="Book Antiqua" w:hAnsi="Book Antiqua"/>
          <w:sz w:val="24"/>
          <w:szCs w:val="24"/>
        </w:rPr>
        <w:fldChar w:fldCharType="begin">
          <w:fldData xml:space="preserve">PEVuZE5vdGU+PENpdGU+PEF1dGhvcj5TZWFtYW48L0F1dGhvcj48WWVhcj4yMDA3PC9ZZWFyPjxS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==
</w:fldData>
        </w:fldChar>
      </w:r>
      <w:r w:rsidR="00A248B9" w:rsidRPr="00916F15">
        <w:rPr>
          <w:rFonts w:ascii="Book Antiqua" w:hAnsi="Book Antiqua"/>
          <w:sz w:val="24"/>
          <w:szCs w:val="24"/>
        </w:rPr>
        <w:instrText xml:space="preserve"> ADDIN EN.CITE </w:instrText>
      </w:r>
      <w:r w:rsidR="00A248B9" w:rsidRPr="00916F15">
        <w:rPr>
          <w:rFonts w:ascii="Book Antiqua" w:hAnsi="Book Antiqua"/>
          <w:sz w:val="24"/>
          <w:szCs w:val="24"/>
        </w:rPr>
        <w:fldChar w:fldCharType="begin">
          <w:fldData xml:space="preserve">PEVuZE5vdGU+PENpdGU+PEF1dGhvcj5TZWFtYW48L0F1dGhvcj48WWVhcj4yMDA3PC9ZZWFyPjxS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==
</w:fldData>
        </w:fldChar>
      </w:r>
      <w:r w:rsidR="00A248B9" w:rsidRPr="00916F15">
        <w:rPr>
          <w:rFonts w:ascii="Book Antiqua" w:hAnsi="Book Antiqua"/>
          <w:sz w:val="24"/>
          <w:szCs w:val="24"/>
        </w:rPr>
        <w:instrText xml:space="preserve"> ADDIN EN.CITE.DATA </w:instrText>
      </w:r>
      <w:r w:rsidR="00A248B9" w:rsidRPr="00916F15">
        <w:rPr>
          <w:rFonts w:ascii="Book Antiqua" w:hAnsi="Book Antiqua"/>
          <w:sz w:val="24"/>
          <w:szCs w:val="24"/>
        </w:rPr>
      </w:r>
      <w:r w:rsidR="00A248B9" w:rsidRPr="00916F15">
        <w:rPr>
          <w:rFonts w:ascii="Book Antiqua" w:hAnsi="Book Antiqua"/>
          <w:sz w:val="24"/>
          <w:szCs w:val="24"/>
        </w:rPr>
        <w:fldChar w:fldCharType="end"/>
      </w:r>
      <w:r w:rsidR="000E554F" w:rsidRPr="00916F15">
        <w:rPr>
          <w:rFonts w:ascii="Book Antiqua" w:hAnsi="Book Antiqua"/>
          <w:sz w:val="24"/>
          <w:szCs w:val="24"/>
        </w:rPr>
      </w:r>
      <w:r w:rsidR="000E554F" w:rsidRPr="00916F15">
        <w:rPr>
          <w:rFonts w:ascii="Book Antiqua" w:hAnsi="Book Antiqua"/>
          <w:sz w:val="24"/>
          <w:szCs w:val="24"/>
        </w:rPr>
        <w:fldChar w:fldCharType="separate"/>
      </w:r>
      <w:r w:rsidR="00A248B9" w:rsidRPr="00916F15">
        <w:rPr>
          <w:rFonts w:ascii="Book Antiqua" w:hAnsi="Book Antiqua"/>
          <w:noProof/>
          <w:sz w:val="24"/>
          <w:szCs w:val="24"/>
          <w:vertAlign w:val="superscript"/>
        </w:rPr>
        <w:t>[</w:t>
      </w:r>
      <w:hyperlink w:anchor="_ENREF_8" w:tooltip="Seaman, 2007 #3" w:history="1">
        <w:r w:rsidR="00B77C08" w:rsidRPr="00916F15">
          <w:rPr>
            <w:rFonts w:ascii="Book Antiqua" w:hAnsi="Book Antiqua"/>
            <w:noProof/>
            <w:sz w:val="24"/>
            <w:szCs w:val="24"/>
            <w:vertAlign w:val="superscript"/>
          </w:rPr>
          <w:t>8</w:t>
        </w:r>
      </w:hyperlink>
      <w:r w:rsidR="00A248B9" w:rsidRPr="00916F15">
        <w:rPr>
          <w:rFonts w:ascii="Book Antiqua" w:hAnsi="Book Antiqua"/>
          <w:noProof/>
          <w:sz w:val="24"/>
          <w:szCs w:val="24"/>
          <w:vertAlign w:val="superscript"/>
        </w:rPr>
        <w:t>]</w:t>
      </w:r>
      <w:r w:rsidR="000E554F" w:rsidRPr="00916F15">
        <w:rPr>
          <w:rFonts w:ascii="Book Antiqua" w:hAnsi="Book Antiqua"/>
          <w:sz w:val="24"/>
          <w:szCs w:val="24"/>
        </w:rPr>
        <w:fldChar w:fldCharType="end"/>
      </w:r>
      <w:r w:rsidRPr="00916F15">
        <w:rPr>
          <w:rFonts w:ascii="Book Antiqua" w:hAnsi="Book Antiqua"/>
          <w:sz w:val="24"/>
          <w:szCs w:val="24"/>
        </w:rPr>
        <w:t xml:space="preserve">. During the development of </w:t>
      </w:r>
      <w:r w:rsidR="00C81B29" w:rsidRPr="00916F15">
        <w:rPr>
          <w:rFonts w:ascii="Book Antiqua" w:hAnsi="Book Antiqua"/>
          <w:sz w:val="24"/>
          <w:szCs w:val="24"/>
        </w:rPr>
        <w:t xml:space="preserve">the </w:t>
      </w:r>
      <w:r w:rsidRPr="00916F15">
        <w:rPr>
          <w:rFonts w:ascii="Book Antiqua" w:hAnsi="Book Antiqua"/>
          <w:sz w:val="24"/>
          <w:szCs w:val="24"/>
        </w:rPr>
        <w:t xml:space="preserve">tumor from the avascular stage to the vascular stage, angiogenesis is regulated by </w:t>
      </w:r>
      <w:proofErr w:type="spellStart"/>
      <w:r w:rsidRPr="00916F15">
        <w:rPr>
          <w:rFonts w:ascii="Book Antiqua" w:hAnsi="Book Antiqua"/>
          <w:sz w:val="24"/>
          <w:szCs w:val="24"/>
        </w:rPr>
        <w:t>angiogenic</w:t>
      </w:r>
      <w:proofErr w:type="spellEnd"/>
      <w:r w:rsidRPr="00916F15">
        <w:rPr>
          <w:rFonts w:ascii="Book Antiqua" w:hAnsi="Book Antiqua"/>
          <w:sz w:val="24"/>
          <w:szCs w:val="24"/>
        </w:rPr>
        <w:t xml:space="preserve"> growth factors and their inhibitors, and once this balance is disturbed, angiogenesis can be accelerated</w:t>
      </w:r>
      <w:r w:rsidR="000E554F" w:rsidRPr="00916F15">
        <w:rPr>
          <w:rFonts w:ascii="Book Antiqua" w:hAnsi="Book Antiqua"/>
          <w:sz w:val="24"/>
          <w:szCs w:val="24"/>
        </w:rPr>
        <w:fldChar w:fldCharType="begin"/>
      </w:r>
      <w:r w:rsidR="00A248B9" w:rsidRPr="00916F15">
        <w:rPr>
          <w:rFonts w:ascii="Book Antiqua" w:hAnsi="Book Antiqua"/>
          <w:sz w:val="24"/>
          <w:szCs w:val="24"/>
        </w:rPr>
        <w:instrText xml:space="preserve"> ADDIN EN.CITE &lt;EndNote&gt;&lt;Cite&gt;&lt;Author&gt;Hobert&lt;/Author&gt;&lt;Year&gt;2008&lt;/Year&gt;&lt;RecNum&gt;4&lt;/RecNum&gt;&lt;DisplayText&gt;&lt;style face="superscript"&gt;[9]&lt;/style&gt;&lt;/DisplayText&gt;&lt;record&gt;&lt;rec-number&gt;4&lt;/rec-number&gt;&lt;foreign-keys&gt;&lt;key app="EN" db-id="vaztvp2epzp5dferpfr52wde9advfftssxve"&gt;4&lt;/key&gt;&lt;/foreign-keys&gt;&lt;ref-type name="Journal Article"&gt;17&lt;/ref-type&gt;&lt;contributors&gt;&lt;authors&gt;&lt;author&gt;Hobert, O.&lt;/author&gt;&lt;/authors&gt;&lt;/contributors&gt;&lt;auth-address&gt;Hobert, O&amp;#xD;Columbia Univ, Med Ctr, Howard Hughes Med Inst, Dept Biochem &amp;amp; Mol Biophys, New York, NY 10032 USA&amp;#xD;Columbia Univ, Med Ctr, Howard Hughes Med Inst, Dept Biochem &amp;amp; Mol Biophys, New York, NY 10032 USA&amp;#xD;Columbia Univ, Med Ctr, Howard Hughes Med Inst, Dept Biochem &amp;amp; Mol Biophys, New York, NY 10032 USA&lt;/auth-address&gt;&lt;titles&gt;&lt;title&gt;Gene regulation by transcription factors and microRNAs&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1785-1786&lt;/pages&gt;&lt;volume&gt;319&lt;/volume&gt;&lt;number&gt;5871&lt;/number&gt;&lt;keywords&gt;&lt;keyword&gt;protein-synthesis&lt;/keyword&gt;&lt;keyword&gt;repression&lt;/keyword&gt;&lt;keyword&gt;targets&lt;/keyword&gt;&lt;keyword&gt;expression&lt;/keyword&gt;&lt;keyword&gt;feedback&lt;/keyword&gt;&lt;keyword&gt;mammals&lt;/keyword&gt;&lt;keyword&gt;mirnas&lt;/keyword&gt;&lt;/keywords&gt;&lt;dates&gt;&lt;year&gt;2008&lt;/year&gt;&lt;pub-dates&gt;&lt;date&gt;Mar 28&lt;/date&gt;&lt;/pub-dates&gt;&lt;/dates&gt;&lt;isbn&gt;0036-8075&lt;/isbn&gt;&lt;accession-num&gt;WOS:000254394000032&lt;/accession-num&gt;&lt;urls&gt;&lt;related-urls&gt;&lt;url&gt;&amp;lt;Go to ISI&amp;gt;://WOS:000254394000032&lt;/url&gt;&lt;/related-urls&gt;&lt;/urls&gt;&lt;electronic-resource-num&gt;DOI 10.1126/science.1151651&lt;/electronic-resource-num&gt;&lt;language&gt;English&lt;/language&gt;&lt;/record&gt;&lt;/Cite&gt;&lt;/EndNote&gt;</w:instrText>
      </w:r>
      <w:r w:rsidR="000E554F" w:rsidRPr="00916F15">
        <w:rPr>
          <w:rFonts w:ascii="Book Antiqua" w:hAnsi="Book Antiqua"/>
          <w:sz w:val="24"/>
          <w:szCs w:val="24"/>
        </w:rPr>
        <w:fldChar w:fldCharType="separate"/>
      </w:r>
      <w:r w:rsidR="00A248B9" w:rsidRPr="00916F15">
        <w:rPr>
          <w:rFonts w:ascii="Book Antiqua" w:hAnsi="Book Antiqua"/>
          <w:noProof/>
          <w:sz w:val="24"/>
          <w:szCs w:val="24"/>
          <w:vertAlign w:val="superscript"/>
        </w:rPr>
        <w:t>[</w:t>
      </w:r>
      <w:hyperlink w:anchor="_ENREF_9" w:tooltip="Hobert, 2008 #4" w:history="1">
        <w:r w:rsidR="00B77C08" w:rsidRPr="00916F15">
          <w:rPr>
            <w:rFonts w:ascii="Book Antiqua" w:hAnsi="Book Antiqua"/>
            <w:noProof/>
            <w:sz w:val="24"/>
            <w:szCs w:val="24"/>
            <w:vertAlign w:val="superscript"/>
          </w:rPr>
          <w:t>9</w:t>
        </w:r>
      </w:hyperlink>
      <w:r w:rsidR="00A248B9" w:rsidRPr="00916F15">
        <w:rPr>
          <w:rFonts w:ascii="Book Antiqua" w:hAnsi="Book Antiqua"/>
          <w:noProof/>
          <w:sz w:val="24"/>
          <w:szCs w:val="24"/>
          <w:vertAlign w:val="superscript"/>
        </w:rPr>
        <w:t>]</w:t>
      </w:r>
      <w:r w:rsidR="000E554F" w:rsidRPr="00916F15">
        <w:rPr>
          <w:rFonts w:ascii="Book Antiqua" w:hAnsi="Book Antiqua"/>
          <w:sz w:val="24"/>
          <w:szCs w:val="24"/>
        </w:rPr>
        <w:fldChar w:fldCharType="end"/>
      </w:r>
      <w:r w:rsidRPr="00916F15">
        <w:rPr>
          <w:rFonts w:ascii="Book Antiqua" w:hAnsi="Book Antiqua"/>
          <w:sz w:val="24"/>
          <w:szCs w:val="24"/>
        </w:rPr>
        <w:t>.</w:t>
      </w:r>
      <w:r w:rsidR="00B60181" w:rsidRPr="00916F15">
        <w:rPr>
          <w:rFonts w:ascii="Book Antiqua" w:hAnsi="Book Antiqua"/>
          <w:sz w:val="24"/>
          <w:szCs w:val="24"/>
        </w:rPr>
        <w:t xml:space="preserve"> Therefore, identifying the specific molecular markers of tumor vascular endothelial cells can provide a new basis for a</w:t>
      </w:r>
      <w:r w:rsidR="00D07476" w:rsidRPr="00916F15">
        <w:rPr>
          <w:rFonts w:ascii="Book Antiqua" w:hAnsi="Book Antiqua"/>
          <w:sz w:val="24"/>
          <w:szCs w:val="24"/>
        </w:rPr>
        <w:t>nti</w:t>
      </w:r>
      <w:r w:rsidR="00B60181" w:rsidRPr="00916F15">
        <w:rPr>
          <w:rFonts w:ascii="Book Antiqua" w:hAnsi="Book Antiqua"/>
          <w:sz w:val="24"/>
          <w:szCs w:val="24"/>
        </w:rPr>
        <w:t xml:space="preserve">angiogenic therapy targeting </w:t>
      </w:r>
      <w:r w:rsidR="00C81B29" w:rsidRPr="00916F15">
        <w:rPr>
          <w:rFonts w:ascii="Book Antiqua" w:hAnsi="Book Antiqua"/>
          <w:sz w:val="24"/>
          <w:szCs w:val="24"/>
        </w:rPr>
        <w:t xml:space="preserve">the </w:t>
      </w:r>
      <w:r w:rsidR="00B60181" w:rsidRPr="00916F15">
        <w:rPr>
          <w:rFonts w:ascii="Book Antiqua" w:hAnsi="Book Antiqua"/>
          <w:sz w:val="24"/>
          <w:szCs w:val="24"/>
        </w:rPr>
        <w:t xml:space="preserve">tumor </w:t>
      </w:r>
      <w:proofErr w:type="spellStart"/>
      <w:r w:rsidR="00B60181" w:rsidRPr="00916F15">
        <w:rPr>
          <w:rFonts w:ascii="Book Antiqua" w:hAnsi="Book Antiqua"/>
          <w:sz w:val="24"/>
          <w:szCs w:val="24"/>
        </w:rPr>
        <w:t>neovasculature</w:t>
      </w:r>
      <w:proofErr w:type="spellEnd"/>
      <w:r w:rsidR="00DF70FA" w:rsidRPr="00916F15">
        <w:rPr>
          <w:rFonts w:ascii="Book Antiqua" w:hAnsi="Book Antiqua"/>
          <w:sz w:val="24"/>
          <w:szCs w:val="24"/>
        </w:rPr>
        <w:t xml:space="preserve"> </w:t>
      </w:r>
      <w:r w:rsidR="00C81B29" w:rsidRPr="00916F15">
        <w:rPr>
          <w:rFonts w:ascii="Book Antiqua" w:hAnsi="Book Antiqua"/>
          <w:sz w:val="24"/>
          <w:szCs w:val="24"/>
        </w:rPr>
        <w:t>in</w:t>
      </w:r>
      <w:r w:rsidR="00B60181" w:rsidRPr="00916F15">
        <w:rPr>
          <w:rFonts w:ascii="Book Antiqua" w:hAnsi="Book Antiqua"/>
          <w:sz w:val="24"/>
          <w:szCs w:val="24"/>
        </w:rPr>
        <w:t xml:space="preserve"> HCC.</w:t>
      </w:r>
    </w:p>
    <w:p w:rsidR="0011407F" w:rsidRPr="00916F15" w:rsidRDefault="00DE513C" w:rsidP="00916F15">
      <w:pPr>
        <w:autoSpaceDE w:val="0"/>
        <w:autoSpaceDN w:val="0"/>
        <w:spacing w:line="360" w:lineRule="auto"/>
        <w:ind w:firstLine="480"/>
        <w:rPr>
          <w:rFonts w:ascii="Book Antiqua" w:hAnsi="Book Antiqua"/>
          <w:sz w:val="24"/>
          <w:szCs w:val="24"/>
        </w:rPr>
      </w:pPr>
      <w:r w:rsidRPr="00916F15">
        <w:rPr>
          <w:rFonts w:ascii="Book Antiqua" w:hAnsi="Book Antiqua"/>
          <w:sz w:val="24"/>
          <w:szCs w:val="24"/>
        </w:rPr>
        <w:t xml:space="preserve">MicroRNAs (miRNAs) are </w:t>
      </w:r>
      <w:r w:rsidR="006B2177" w:rsidRPr="00916F15">
        <w:rPr>
          <w:rFonts w:ascii="Book Antiqua" w:hAnsi="Book Antiqua"/>
          <w:sz w:val="24"/>
          <w:szCs w:val="24"/>
        </w:rPr>
        <w:t xml:space="preserve">a class of non-coding, small RNA molecules </w:t>
      </w:r>
      <w:r w:rsidR="00707727" w:rsidRPr="00916F15">
        <w:rPr>
          <w:rFonts w:ascii="Book Antiqua" w:hAnsi="Book Antiqua"/>
          <w:sz w:val="24"/>
          <w:szCs w:val="24"/>
        </w:rPr>
        <w:t xml:space="preserve">consisting </w:t>
      </w:r>
      <w:r w:rsidR="006B2177" w:rsidRPr="00916F15">
        <w:rPr>
          <w:rFonts w:ascii="Book Antiqua" w:hAnsi="Book Antiqua"/>
          <w:sz w:val="24"/>
          <w:szCs w:val="24"/>
        </w:rPr>
        <w:t>of 20-22 nucleotides</w:t>
      </w:r>
      <w:r w:rsidRPr="00916F15">
        <w:rPr>
          <w:rFonts w:ascii="Book Antiqua" w:hAnsi="Book Antiqua"/>
          <w:sz w:val="24"/>
          <w:szCs w:val="24"/>
        </w:rPr>
        <w:t xml:space="preserve"> that regulate gene expression at the post-transcriptional </w:t>
      </w:r>
      <w:proofErr w:type="gramStart"/>
      <w:r w:rsidRPr="00916F15">
        <w:rPr>
          <w:rFonts w:ascii="Book Antiqua" w:hAnsi="Book Antiqua"/>
          <w:sz w:val="24"/>
          <w:szCs w:val="24"/>
        </w:rPr>
        <w:t>level</w:t>
      </w:r>
      <w:proofErr w:type="gramEnd"/>
      <w:r w:rsidR="000E554F" w:rsidRPr="00916F15">
        <w:rPr>
          <w:rFonts w:ascii="Book Antiqua" w:hAnsi="Book Antiqua"/>
          <w:sz w:val="24"/>
          <w:szCs w:val="24"/>
        </w:rPr>
        <w:fldChar w:fldCharType="begin">
          <w:fldData xml:space="preserve">PEVuZE5vdGU+PENpdGU+PEF1dGhvcj5MYWdvcy1RdWludGFuYTwvQXV0aG9yPjxZZWFyPjIwMDE8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</w:fldData>
        </w:fldChar>
      </w:r>
      <w:r w:rsidR="00A248B9" w:rsidRPr="00916F15">
        <w:rPr>
          <w:rFonts w:ascii="Book Antiqua" w:hAnsi="Book Antiqua"/>
          <w:sz w:val="24"/>
          <w:szCs w:val="24"/>
        </w:rPr>
        <w:instrText xml:space="preserve"> ADDIN EN.CITE </w:instrText>
      </w:r>
      <w:r w:rsidR="00A248B9" w:rsidRPr="00916F15">
        <w:rPr>
          <w:rFonts w:ascii="Book Antiqua" w:hAnsi="Book Antiqua"/>
          <w:sz w:val="24"/>
          <w:szCs w:val="24"/>
        </w:rPr>
        <w:fldChar w:fldCharType="begin">
          <w:fldData xml:space="preserve">PEVuZE5vdGU+PENpdGU+PEF1dGhvcj5MYWdvcy1RdWludGFuYTwvQXV0aG9yPjxZZWFyPjIwMDE8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</w:fldData>
        </w:fldChar>
      </w:r>
      <w:r w:rsidR="00A248B9" w:rsidRPr="00916F15">
        <w:rPr>
          <w:rFonts w:ascii="Book Antiqua" w:hAnsi="Book Antiqua"/>
          <w:sz w:val="24"/>
          <w:szCs w:val="24"/>
        </w:rPr>
        <w:instrText xml:space="preserve"> ADDIN EN.CITE.DATA </w:instrText>
      </w:r>
      <w:r w:rsidR="00A248B9" w:rsidRPr="00916F15">
        <w:rPr>
          <w:rFonts w:ascii="Book Antiqua" w:hAnsi="Book Antiqua"/>
          <w:sz w:val="24"/>
          <w:szCs w:val="24"/>
        </w:rPr>
      </w:r>
      <w:r w:rsidR="00A248B9" w:rsidRPr="00916F15">
        <w:rPr>
          <w:rFonts w:ascii="Book Antiqua" w:hAnsi="Book Antiqua"/>
          <w:sz w:val="24"/>
          <w:szCs w:val="24"/>
        </w:rPr>
        <w:fldChar w:fldCharType="end"/>
      </w:r>
      <w:r w:rsidR="000E554F" w:rsidRPr="00916F15">
        <w:rPr>
          <w:rFonts w:ascii="Book Antiqua" w:hAnsi="Book Antiqua"/>
          <w:sz w:val="24"/>
          <w:szCs w:val="24"/>
        </w:rPr>
      </w:r>
      <w:r w:rsidR="000E554F" w:rsidRPr="00916F15">
        <w:rPr>
          <w:rFonts w:ascii="Book Antiqua" w:hAnsi="Book Antiqua"/>
          <w:sz w:val="24"/>
          <w:szCs w:val="24"/>
        </w:rPr>
        <w:fldChar w:fldCharType="separate"/>
      </w:r>
      <w:r w:rsidR="00A248B9" w:rsidRPr="00916F15">
        <w:rPr>
          <w:rFonts w:ascii="Book Antiqua" w:hAnsi="Book Antiqua"/>
          <w:noProof/>
          <w:sz w:val="24"/>
          <w:szCs w:val="24"/>
          <w:vertAlign w:val="superscript"/>
        </w:rPr>
        <w:t>[</w:t>
      </w:r>
      <w:hyperlink w:anchor="_ENREF_10" w:tooltip="Lagos-Quintana, 2001 #6" w:history="1">
        <w:r w:rsidR="00B77C08" w:rsidRPr="00916F15">
          <w:rPr>
            <w:rFonts w:ascii="Book Antiqua" w:hAnsi="Book Antiqua"/>
            <w:noProof/>
            <w:sz w:val="24"/>
            <w:szCs w:val="24"/>
            <w:vertAlign w:val="superscript"/>
          </w:rPr>
          <w:t>10</w:t>
        </w:r>
      </w:hyperlink>
      <w:r w:rsidR="00A248B9" w:rsidRPr="00916F15">
        <w:rPr>
          <w:rFonts w:ascii="Book Antiqua" w:hAnsi="Book Antiqua"/>
          <w:noProof/>
          <w:sz w:val="24"/>
          <w:szCs w:val="24"/>
          <w:vertAlign w:val="superscript"/>
        </w:rPr>
        <w:t>]</w:t>
      </w:r>
      <w:r w:rsidR="000E554F" w:rsidRPr="00916F15">
        <w:rPr>
          <w:rFonts w:ascii="Book Antiqua" w:hAnsi="Book Antiqua"/>
          <w:sz w:val="24"/>
          <w:szCs w:val="24"/>
        </w:rPr>
        <w:fldChar w:fldCharType="end"/>
      </w:r>
      <w:r w:rsidRPr="00916F15">
        <w:rPr>
          <w:rFonts w:ascii="Book Antiqua" w:hAnsi="Book Antiqua"/>
          <w:sz w:val="24"/>
          <w:szCs w:val="24"/>
        </w:rPr>
        <w:t>. They regulate the expression of downstream target genes at the protein level, thus playing important regulatory roles in cellular pathways</w:t>
      </w:r>
      <w:r w:rsidR="000E554F" w:rsidRPr="00916F15">
        <w:rPr>
          <w:rFonts w:ascii="Book Antiqua" w:hAnsi="Book Antiqua"/>
          <w:sz w:val="24"/>
          <w:szCs w:val="24"/>
        </w:rPr>
        <w:fldChar w:fldCharType="begin"/>
      </w:r>
      <w:r w:rsidR="00A248B9" w:rsidRPr="00916F15">
        <w:rPr>
          <w:rFonts w:ascii="Book Antiqua" w:hAnsi="Book Antiqua"/>
          <w:sz w:val="24"/>
          <w:szCs w:val="24"/>
        </w:rPr>
        <w:instrText xml:space="preserve"> ADDIN EN.CITE &lt;EndNote&gt;&lt;Cite&gt;&lt;Author&gt;Selbach&lt;/Author&gt;&lt;Year&gt;2008&lt;/Year&gt;&lt;RecNum&gt;5&lt;/RecNum&gt;&lt;DisplayText&gt;&lt;style face="superscript"&gt;[11]&lt;/style&gt;&lt;/DisplayText&gt;&lt;record&gt;&lt;rec-number&gt;5&lt;/rec-number&gt;&lt;foreign-keys&gt;&lt;key app="EN" db-id="vaztvp2epzp5dferpfr52wde9advfftssxve"&gt;5&lt;/key&gt;&lt;/foreign-keys&gt;&lt;ref-type name="Journal Article"&gt;17&lt;/ref-type&gt;&lt;contributors&gt;&lt;authors&gt;&lt;author&gt;Selbach, M.&lt;/author&gt;&lt;author&gt;Schwanhausser, B.&lt;/author&gt;&lt;author&gt;Thierfelder, N.&lt;/author&gt;&lt;author&gt;Fang, Z.&lt;/author&gt;&lt;author&gt;Khanin, R.&lt;/author&gt;&lt;author&gt;Rajewsky, N.&lt;/author&gt;&lt;/authors&gt;&lt;/contributors&gt;&lt;auth-address&gt;Max Delbruck Center for Molecular Medicine, Robert-Rossle Str. 10, D-13125 Berlin, Germany. matthias.selbach@mdc-berlin.de&lt;/auth-address&gt;&lt;titles&gt;&lt;title&gt;Widespread changes in protein synthesis induced by microRNAs&lt;/title&gt;&lt;secondary-title&gt;Nature&lt;/secondary-title&gt;&lt;alt-title&gt;Nature&lt;/alt-title&gt;&lt;/titles&gt;&lt;periodical&gt;&lt;full-title&gt;Nature&lt;/full-title&gt;&lt;abbr-1&gt;Nature&lt;/abbr-1&gt;&lt;/periodical&gt;&lt;alt-periodical&gt;&lt;full-title&gt;Nature&lt;/full-title&gt;&lt;abbr-1&gt;Nature&lt;/abbr-1&gt;&lt;/alt-periodical&gt;&lt;pages&gt;58-63&lt;/pages&gt;&lt;volume&gt;455&lt;/volume&gt;&lt;number&gt;7209&lt;/number&gt;&lt;keywords&gt;&lt;keyword&gt;Down-Regulation/*genetics&lt;/keyword&gt;&lt;keyword&gt;Genome, Human/genetics&lt;/keyword&gt;&lt;keyword&gt;Genomics&lt;/keyword&gt;&lt;keyword&gt;HeLa Cells&lt;/keyword&gt;&lt;keyword&gt;Humans&lt;/keyword&gt;&lt;keyword&gt;Isotope Labeling&lt;/keyword&gt;&lt;keyword&gt;MicroRNAs/*genetics/*metabolism&lt;/keyword&gt;&lt;keyword&gt;*Protein Biosynthesis&lt;/keyword&gt;&lt;keyword&gt;Proteomics&lt;/keyword&gt;&lt;keyword&gt;Transfection&lt;/keyword&gt;&lt;/keywords&gt;&lt;dates&gt;&lt;year&gt;2008&lt;/year&gt;&lt;pub-dates&gt;&lt;date&gt;Sep 4&lt;/date&gt;&lt;/pub-dates&gt;&lt;/dates&gt;&lt;isbn&gt;1476-4687 (Electronic)&amp;#xD;0028-0836 (Linking)&lt;/isbn&gt;&lt;accession-num&gt;18668040&lt;/accession-num&gt;&lt;urls&gt;&lt;related-urls&gt;&lt;url&gt;http://www.ncbi.nlm.nih.gov/pubmed/18668040&lt;/url&gt;&lt;/related-urls&gt;&lt;/urls&gt;&lt;electronic-resource-num&gt;10.1038/nature07228&lt;/electronic-resource-num&gt;&lt;/record&gt;&lt;/Cite&gt;&lt;/EndNote&gt;</w:instrText>
      </w:r>
      <w:r w:rsidR="000E554F" w:rsidRPr="00916F15">
        <w:rPr>
          <w:rFonts w:ascii="Book Antiqua" w:hAnsi="Book Antiqua"/>
          <w:sz w:val="24"/>
          <w:szCs w:val="24"/>
        </w:rPr>
        <w:fldChar w:fldCharType="separate"/>
      </w:r>
      <w:r w:rsidR="00A248B9" w:rsidRPr="00916F15">
        <w:rPr>
          <w:rFonts w:ascii="Book Antiqua" w:hAnsi="Book Antiqua"/>
          <w:noProof/>
          <w:sz w:val="24"/>
          <w:szCs w:val="24"/>
          <w:vertAlign w:val="superscript"/>
        </w:rPr>
        <w:t>[</w:t>
      </w:r>
      <w:hyperlink w:anchor="_ENREF_11" w:tooltip="Selbach, 2008 #5" w:history="1">
        <w:r w:rsidR="00B77C08" w:rsidRPr="00916F15">
          <w:rPr>
            <w:rFonts w:ascii="Book Antiqua" w:hAnsi="Book Antiqua"/>
            <w:noProof/>
            <w:sz w:val="24"/>
            <w:szCs w:val="24"/>
            <w:vertAlign w:val="superscript"/>
          </w:rPr>
          <w:t>11</w:t>
        </w:r>
      </w:hyperlink>
      <w:r w:rsidR="00A248B9" w:rsidRPr="00916F15">
        <w:rPr>
          <w:rFonts w:ascii="Book Antiqua" w:hAnsi="Book Antiqua"/>
          <w:noProof/>
          <w:sz w:val="24"/>
          <w:szCs w:val="24"/>
          <w:vertAlign w:val="superscript"/>
        </w:rPr>
        <w:t>]</w:t>
      </w:r>
      <w:r w:rsidR="000E554F" w:rsidRPr="00916F15">
        <w:rPr>
          <w:rFonts w:ascii="Book Antiqua" w:hAnsi="Book Antiqua"/>
          <w:sz w:val="24"/>
          <w:szCs w:val="24"/>
        </w:rPr>
        <w:fldChar w:fldCharType="end"/>
      </w:r>
      <w:r w:rsidRPr="00916F15">
        <w:rPr>
          <w:rFonts w:ascii="Book Antiqua" w:hAnsi="Book Antiqua"/>
          <w:sz w:val="24"/>
          <w:szCs w:val="24"/>
        </w:rPr>
        <w:t xml:space="preserve">. </w:t>
      </w:r>
      <w:r w:rsidR="004E27FD" w:rsidRPr="00916F15">
        <w:rPr>
          <w:rFonts w:ascii="Book Antiqua" w:hAnsi="Book Antiqua"/>
          <w:sz w:val="24"/>
          <w:szCs w:val="24"/>
        </w:rPr>
        <w:t xml:space="preserve">Many recent studies </w:t>
      </w:r>
      <w:r w:rsidR="00707727" w:rsidRPr="00916F15">
        <w:rPr>
          <w:rFonts w:ascii="Book Antiqua" w:hAnsi="Book Antiqua"/>
          <w:sz w:val="24"/>
          <w:szCs w:val="24"/>
        </w:rPr>
        <w:t xml:space="preserve">have </w:t>
      </w:r>
      <w:r w:rsidR="004E27FD" w:rsidRPr="00916F15">
        <w:rPr>
          <w:rFonts w:ascii="Book Antiqua" w:hAnsi="Book Antiqua"/>
          <w:sz w:val="24"/>
          <w:szCs w:val="24"/>
        </w:rPr>
        <w:t>suggest</w:t>
      </w:r>
      <w:r w:rsidR="00707727" w:rsidRPr="00916F15">
        <w:rPr>
          <w:rFonts w:ascii="Book Antiqua" w:hAnsi="Book Antiqua"/>
          <w:sz w:val="24"/>
          <w:szCs w:val="24"/>
        </w:rPr>
        <w:t>ed</w:t>
      </w:r>
      <w:r w:rsidR="004E27FD" w:rsidRPr="00916F15">
        <w:rPr>
          <w:rFonts w:ascii="Book Antiqua" w:hAnsi="Book Antiqua"/>
          <w:sz w:val="24"/>
          <w:szCs w:val="24"/>
        </w:rPr>
        <w:t xml:space="preserve"> that abnormal expression of miRNA target genes is associated with the initiation and development of various types of </w:t>
      </w:r>
      <w:proofErr w:type="gramStart"/>
      <w:r w:rsidR="004E27FD" w:rsidRPr="00916F15">
        <w:rPr>
          <w:rFonts w:ascii="Book Antiqua" w:hAnsi="Book Antiqua"/>
          <w:sz w:val="24"/>
          <w:szCs w:val="24"/>
        </w:rPr>
        <w:t>cancer</w:t>
      </w:r>
      <w:proofErr w:type="gramEnd"/>
      <w:r w:rsidR="00445588" w:rsidRPr="00916F15">
        <w:rPr>
          <w:rFonts w:ascii="Book Antiqua" w:hAnsi="Book Antiqua"/>
          <w:sz w:val="24"/>
          <w:szCs w:val="24"/>
        </w:rPr>
        <w:fldChar w:fldCharType="begin">
          <w:fldData xml:space="preserve">PEVuZE5vdGU+PENpdGU+PEF1dGhvcj5UdXRhcjwvQXV0aG9yPjxZZWFyPjIwMTQ8L1llYXI+PFJl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</w:fldData>
        </w:fldChar>
      </w:r>
      <w:r w:rsidR="00C14678" w:rsidRPr="00916F15">
        <w:rPr>
          <w:rFonts w:ascii="Book Antiqua" w:hAnsi="Book Antiqua"/>
          <w:sz w:val="24"/>
          <w:szCs w:val="24"/>
        </w:rPr>
        <w:instrText xml:space="preserve"> ADDIN EN.CITE </w:instrText>
      </w:r>
      <w:r w:rsidR="00C14678" w:rsidRPr="00916F15">
        <w:rPr>
          <w:rFonts w:ascii="Book Antiqua" w:hAnsi="Book Antiqua"/>
          <w:sz w:val="24"/>
          <w:szCs w:val="24"/>
        </w:rPr>
        <w:fldChar w:fldCharType="begin">
          <w:fldData xml:space="preserve">PEVuZE5vdGU+PENpdGU+PEF1dGhvcj5UdXRhcjwvQXV0aG9yPjxZZWFyPjIwMTQ8L1llYXI+PFJl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</w:fldData>
        </w:fldChar>
      </w:r>
      <w:r w:rsidR="00C14678" w:rsidRPr="00916F15">
        <w:rPr>
          <w:rFonts w:ascii="Book Antiqua" w:hAnsi="Book Antiqua"/>
          <w:sz w:val="24"/>
          <w:szCs w:val="24"/>
        </w:rPr>
        <w:instrText xml:space="preserve"> ADDIN EN.CITE.DATA </w:instrText>
      </w:r>
      <w:r w:rsidR="00C14678" w:rsidRPr="00916F15">
        <w:rPr>
          <w:rFonts w:ascii="Book Antiqua" w:hAnsi="Book Antiqua"/>
          <w:sz w:val="24"/>
          <w:szCs w:val="24"/>
        </w:rPr>
      </w:r>
      <w:r w:rsidR="00C14678" w:rsidRPr="00916F15">
        <w:rPr>
          <w:rFonts w:ascii="Book Antiqua" w:hAnsi="Book Antiqua"/>
          <w:sz w:val="24"/>
          <w:szCs w:val="24"/>
        </w:rPr>
        <w:fldChar w:fldCharType="end"/>
      </w:r>
      <w:r w:rsidR="00445588" w:rsidRPr="00916F15">
        <w:rPr>
          <w:rFonts w:ascii="Book Antiqua" w:hAnsi="Book Antiqua"/>
          <w:sz w:val="24"/>
          <w:szCs w:val="24"/>
        </w:rPr>
      </w:r>
      <w:r w:rsidR="00445588" w:rsidRPr="00916F15">
        <w:rPr>
          <w:rFonts w:ascii="Book Antiqua" w:hAnsi="Book Antiqua"/>
          <w:sz w:val="24"/>
          <w:szCs w:val="24"/>
        </w:rPr>
        <w:fldChar w:fldCharType="separate"/>
      </w:r>
      <w:r w:rsidR="00A248B9" w:rsidRPr="00916F15">
        <w:rPr>
          <w:rFonts w:ascii="Book Antiqua" w:hAnsi="Book Antiqua"/>
          <w:noProof/>
          <w:sz w:val="24"/>
          <w:szCs w:val="24"/>
          <w:vertAlign w:val="superscript"/>
        </w:rPr>
        <w:t>[</w:t>
      </w:r>
      <w:hyperlink w:anchor="_ENREF_12" w:tooltip="Tutar, 2014 #8" w:history="1">
        <w:r w:rsidR="00B77C08" w:rsidRPr="00916F15">
          <w:rPr>
            <w:rFonts w:ascii="Book Antiqua" w:hAnsi="Book Antiqua"/>
            <w:noProof/>
            <w:sz w:val="24"/>
            <w:szCs w:val="24"/>
            <w:vertAlign w:val="superscript"/>
          </w:rPr>
          <w:t>12</w:t>
        </w:r>
      </w:hyperlink>
      <w:r w:rsidR="008D49C8" w:rsidRPr="00916F15">
        <w:rPr>
          <w:rFonts w:ascii="Book Antiqua" w:hAnsi="Book Antiqua"/>
          <w:noProof/>
          <w:sz w:val="24"/>
          <w:szCs w:val="24"/>
          <w:vertAlign w:val="superscript"/>
        </w:rPr>
        <w:t>,</w:t>
      </w:r>
      <w:hyperlink w:anchor="_ENREF_13" w:tooltip="Yang, 2014 #7" w:history="1">
        <w:r w:rsidR="00B77C08" w:rsidRPr="00916F15">
          <w:rPr>
            <w:rFonts w:ascii="Book Antiqua" w:hAnsi="Book Antiqua"/>
            <w:noProof/>
            <w:sz w:val="24"/>
            <w:szCs w:val="24"/>
            <w:vertAlign w:val="superscript"/>
          </w:rPr>
          <w:t>13</w:t>
        </w:r>
      </w:hyperlink>
      <w:r w:rsidR="00A248B9" w:rsidRPr="00916F15">
        <w:rPr>
          <w:rFonts w:ascii="Book Antiqua" w:hAnsi="Book Antiqua"/>
          <w:noProof/>
          <w:sz w:val="24"/>
          <w:szCs w:val="24"/>
          <w:vertAlign w:val="superscript"/>
        </w:rPr>
        <w:t>]</w:t>
      </w:r>
      <w:r w:rsidR="00445588" w:rsidRPr="00916F15">
        <w:rPr>
          <w:rFonts w:ascii="Book Antiqua" w:hAnsi="Book Antiqua"/>
          <w:sz w:val="24"/>
          <w:szCs w:val="24"/>
        </w:rPr>
        <w:fldChar w:fldCharType="end"/>
      </w:r>
      <w:r w:rsidR="004E27FD" w:rsidRPr="00916F15">
        <w:rPr>
          <w:rFonts w:ascii="Book Antiqua" w:hAnsi="Book Antiqua"/>
          <w:sz w:val="24"/>
          <w:szCs w:val="24"/>
        </w:rPr>
        <w:t>.</w:t>
      </w:r>
      <w:r w:rsidR="00445588" w:rsidRPr="00916F15">
        <w:rPr>
          <w:rFonts w:ascii="Book Antiqua" w:hAnsi="Book Antiqua"/>
          <w:sz w:val="24"/>
          <w:szCs w:val="24"/>
        </w:rPr>
        <w:t xml:space="preserve"> </w:t>
      </w:r>
      <w:bookmarkStart w:id="66" w:name="OLE_LINK1"/>
      <w:bookmarkStart w:id="67" w:name="OLE_LINK2"/>
      <w:r w:rsidR="00380424" w:rsidRPr="00916F15">
        <w:rPr>
          <w:rFonts w:ascii="Book Antiqua" w:hAnsi="Book Antiqua"/>
          <w:sz w:val="24"/>
          <w:szCs w:val="24"/>
        </w:rPr>
        <w:t>MiR-1</w:t>
      </w:r>
      <w:bookmarkEnd w:id="66"/>
      <w:bookmarkEnd w:id="67"/>
      <w:r w:rsidR="00380424" w:rsidRPr="00916F15">
        <w:rPr>
          <w:rFonts w:ascii="Book Antiqua" w:hAnsi="Book Antiqua"/>
          <w:sz w:val="24"/>
          <w:szCs w:val="24"/>
        </w:rPr>
        <w:t xml:space="preserve"> has been reported as a down-regulated miRNA in various human malignancies and </w:t>
      </w:r>
      <w:r w:rsidR="00707727" w:rsidRPr="00916F15">
        <w:rPr>
          <w:rFonts w:ascii="Book Antiqua" w:hAnsi="Book Antiqua"/>
          <w:sz w:val="24"/>
          <w:szCs w:val="24"/>
        </w:rPr>
        <w:t xml:space="preserve">has a </w:t>
      </w:r>
      <w:r w:rsidR="00380424" w:rsidRPr="00916F15">
        <w:rPr>
          <w:rFonts w:ascii="Book Antiqua" w:hAnsi="Book Antiqua"/>
          <w:sz w:val="24"/>
          <w:szCs w:val="24"/>
        </w:rPr>
        <w:t xml:space="preserve">tumor suppressive </w:t>
      </w:r>
      <w:proofErr w:type="gramStart"/>
      <w:r w:rsidR="00380424" w:rsidRPr="00916F15">
        <w:rPr>
          <w:rFonts w:ascii="Book Antiqua" w:hAnsi="Book Antiqua"/>
          <w:sz w:val="24"/>
          <w:szCs w:val="24"/>
        </w:rPr>
        <w:t>function</w:t>
      </w:r>
      <w:proofErr w:type="gramEnd"/>
      <w:r w:rsidR="000E554F" w:rsidRPr="00916F15">
        <w:rPr>
          <w:rFonts w:ascii="Book Antiqua" w:hAnsi="Book Antiqua"/>
          <w:sz w:val="24"/>
          <w:szCs w:val="24"/>
        </w:rPr>
        <w:fldChar w:fldCharType="begin">
          <w:fldData xml:space="preserve">PEVuZE5vdGU+PENpdGU+PEF1dGhvcj5DaGl5b21hcnU8L0F1dGhvcj48WWVhcj4yMDEyPC9ZZWFy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</w:fldData>
        </w:fldChar>
      </w:r>
      <w:r w:rsidR="00A248B9" w:rsidRPr="00916F15">
        <w:rPr>
          <w:rFonts w:ascii="Book Antiqua" w:hAnsi="Book Antiqua"/>
          <w:sz w:val="24"/>
          <w:szCs w:val="24"/>
        </w:rPr>
        <w:instrText xml:space="preserve"> ADDIN EN.CITE </w:instrText>
      </w:r>
      <w:r w:rsidR="00A248B9" w:rsidRPr="00916F15">
        <w:rPr>
          <w:rFonts w:ascii="Book Antiqua" w:hAnsi="Book Antiqua"/>
          <w:sz w:val="24"/>
          <w:szCs w:val="24"/>
        </w:rPr>
        <w:fldChar w:fldCharType="begin">
          <w:fldData xml:space="preserve">PEVuZE5vdGU+PENpdGU+PEF1dGhvcj5DaGl5b21hcnU8L0F1dGhvcj48WWVhcj4yMDEyPC9ZZWFy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</w:fldData>
        </w:fldChar>
      </w:r>
      <w:r w:rsidR="00A248B9" w:rsidRPr="00916F15">
        <w:rPr>
          <w:rFonts w:ascii="Book Antiqua" w:hAnsi="Book Antiqua"/>
          <w:sz w:val="24"/>
          <w:szCs w:val="24"/>
        </w:rPr>
        <w:instrText xml:space="preserve"> ADDIN EN.CITE.DATA </w:instrText>
      </w:r>
      <w:r w:rsidR="00A248B9" w:rsidRPr="00916F15">
        <w:rPr>
          <w:rFonts w:ascii="Book Antiqua" w:hAnsi="Book Antiqua"/>
          <w:sz w:val="24"/>
          <w:szCs w:val="24"/>
        </w:rPr>
      </w:r>
      <w:r w:rsidR="00A248B9" w:rsidRPr="00916F15">
        <w:rPr>
          <w:rFonts w:ascii="Book Antiqua" w:hAnsi="Book Antiqua"/>
          <w:sz w:val="24"/>
          <w:szCs w:val="24"/>
        </w:rPr>
        <w:fldChar w:fldCharType="end"/>
      </w:r>
      <w:r w:rsidR="000E554F" w:rsidRPr="00916F15">
        <w:rPr>
          <w:rFonts w:ascii="Book Antiqua" w:hAnsi="Book Antiqua"/>
          <w:sz w:val="24"/>
          <w:szCs w:val="24"/>
        </w:rPr>
      </w:r>
      <w:r w:rsidR="000E554F" w:rsidRPr="00916F15">
        <w:rPr>
          <w:rFonts w:ascii="Book Antiqua" w:hAnsi="Book Antiqua"/>
          <w:sz w:val="24"/>
          <w:szCs w:val="24"/>
        </w:rPr>
        <w:fldChar w:fldCharType="separate"/>
      </w:r>
      <w:r w:rsidR="00A248B9" w:rsidRPr="00916F15">
        <w:rPr>
          <w:rFonts w:ascii="Book Antiqua" w:hAnsi="Book Antiqua"/>
          <w:noProof/>
          <w:sz w:val="24"/>
          <w:szCs w:val="24"/>
          <w:vertAlign w:val="superscript"/>
        </w:rPr>
        <w:t>[</w:t>
      </w:r>
      <w:hyperlink w:anchor="_ENREF_14" w:tooltip="Chiyomaru, 2012 #9" w:history="1">
        <w:r w:rsidR="00B77C08" w:rsidRPr="00916F15">
          <w:rPr>
            <w:rFonts w:ascii="Book Antiqua" w:hAnsi="Book Antiqua"/>
            <w:noProof/>
            <w:sz w:val="24"/>
            <w:szCs w:val="24"/>
            <w:vertAlign w:val="superscript"/>
          </w:rPr>
          <w:t>14-17</w:t>
        </w:r>
      </w:hyperlink>
      <w:r w:rsidR="00A248B9" w:rsidRPr="00916F15">
        <w:rPr>
          <w:rFonts w:ascii="Book Antiqua" w:hAnsi="Book Antiqua"/>
          <w:noProof/>
          <w:sz w:val="24"/>
          <w:szCs w:val="24"/>
          <w:vertAlign w:val="superscript"/>
        </w:rPr>
        <w:t>]</w:t>
      </w:r>
      <w:r w:rsidR="000E554F" w:rsidRPr="00916F15">
        <w:rPr>
          <w:rFonts w:ascii="Book Antiqua" w:hAnsi="Book Antiqua"/>
          <w:sz w:val="24"/>
          <w:szCs w:val="24"/>
        </w:rPr>
        <w:fldChar w:fldCharType="end"/>
      </w:r>
      <w:r w:rsidR="00380424" w:rsidRPr="00916F15">
        <w:rPr>
          <w:rFonts w:ascii="Book Antiqua" w:hAnsi="Book Antiqua"/>
          <w:sz w:val="24"/>
          <w:szCs w:val="24"/>
        </w:rPr>
        <w:t xml:space="preserve">. </w:t>
      </w:r>
      <w:r w:rsidR="00BC0E34" w:rsidRPr="00916F15">
        <w:rPr>
          <w:rFonts w:ascii="Book Antiqua" w:hAnsi="Book Antiqua"/>
          <w:sz w:val="24"/>
          <w:szCs w:val="24"/>
        </w:rPr>
        <w:t>Ho</w:t>
      </w:r>
      <w:r w:rsidR="008D49C8" w:rsidRPr="00916F15">
        <w:rPr>
          <w:rFonts w:ascii="Book Antiqua" w:hAnsi="Book Antiqua"/>
          <w:sz w:val="24"/>
          <w:szCs w:val="24"/>
        </w:rPr>
        <w:t xml:space="preserve">wever, Liu </w:t>
      </w:r>
      <w:r w:rsidR="00BC0E34" w:rsidRPr="00916F15">
        <w:rPr>
          <w:rFonts w:ascii="Book Antiqua" w:hAnsi="Book Antiqua"/>
          <w:i/>
          <w:sz w:val="24"/>
          <w:szCs w:val="24"/>
        </w:rPr>
        <w:t xml:space="preserve">et </w:t>
      </w:r>
      <w:proofErr w:type="gramStart"/>
      <w:r w:rsidR="00BC0E34" w:rsidRPr="00916F15">
        <w:rPr>
          <w:rFonts w:ascii="Book Antiqua" w:hAnsi="Book Antiqua"/>
          <w:i/>
          <w:sz w:val="24"/>
          <w:szCs w:val="24"/>
        </w:rPr>
        <w:t>al</w:t>
      </w:r>
      <w:proofErr w:type="gramEnd"/>
      <w:r w:rsidR="000E554F" w:rsidRPr="00916F15">
        <w:rPr>
          <w:rFonts w:ascii="Book Antiqua" w:hAnsi="Book Antiqua"/>
          <w:sz w:val="24"/>
          <w:szCs w:val="24"/>
        </w:rPr>
        <w:fldChar w:fldCharType="begin">
          <w:fldData xml:space="preserve">PEVuZE5vdGU+PENpdGU+PEF1dGhvcj5MaXU8L0F1dGhvcj48WWVhcj4yMDExPC9ZZWFyPjxSZWNO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</w:fldData>
        </w:fldChar>
      </w:r>
      <w:r w:rsidR="00A248B9" w:rsidRPr="00916F15">
        <w:rPr>
          <w:rFonts w:ascii="Book Antiqua" w:hAnsi="Book Antiqua"/>
          <w:sz w:val="24"/>
          <w:szCs w:val="24"/>
        </w:rPr>
        <w:instrText xml:space="preserve"> ADDIN EN.CITE </w:instrText>
      </w:r>
      <w:r w:rsidR="00A248B9" w:rsidRPr="00916F15">
        <w:rPr>
          <w:rFonts w:ascii="Book Antiqua" w:hAnsi="Book Antiqua"/>
          <w:sz w:val="24"/>
          <w:szCs w:val="24"/>
        </w:rPr>
        <w:fldChar w:fldCharType="begin">
          <w:fldData xml:space="preserve">PEVuZE5vdGU+PENpdGU+PEF1dGhvcj5MaXU8L0F1dGhvcj48WWVhcj4yMDExPC9ZZWFyPjxSZWNO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</w:fldData>
        </w:fldChar>
      </w:r>
      <w:r w:rsidR="00A248B9" w:rsidRPr="00916F15">
        <w:rPr>
          <w:rFonts w:ascii="Book Antiqua" w:hAnsi="Book Antiqua"/>
          <w:sz w:val="24"/>
          <w:szCs w:val="24"/>
        </w:rPr>
        <w:instrText xml:space="preserve"> ADDIN EN.CITE.DATA </w:instrText>
      </w:r>
      <w:r w:rsidR="00A248B9" w:rsidRPr="00916F15">
        <w:rPr>
          <w:rFonts w:ascii="Book Antiqua" w:hAnsi="Book Antiqua"/>
          <w:sz w:val="24"/>
          <w:szCs w:val="24"/>
        </w:rPr>
      </w:r>
      <w:r w:rsidR="00A248B9" w:rsidRPr="00916F15">
        <w:rPr>
          <w:rFonts w:ascii="Book Antiqua" w:hAnsi="Book Antiqua"/>
          <w:sz w:val="24"/>
          <w:szCs w:val="24"/>
        </w:rPr>
        <w:fldChar w:fldCharType="end"/>
      </w:r>
      <w:r w:rsidR="000E554F" w:rsidRPr="00916F15">
        <w:rPr>
          <w:rFonts w:ascii="Book Antiqua" w:hAnsi="Book Antiqua"/>
          <w:sz w:val="24"/>
          <w:szCs w:val="24"/>
        </w:rPr>
      </w:r>
      <w:r w:rsidR="000E554F" w:rsidRPr="00916F15">
        <w:rPr>
          <w:rFonts w:ascii="Book Antiqua" w:hAnsi="Book Antiqua"/>
          <w:sz w:val="24"/>
          <w:szCs w:val="24"/>
        </w:rPr>
        <w:fldChar w:fldCharType="separate"/>
      </w:r>
      <w:r w:rsidR="00A248B9" w:rsidRPr="00916F15">
        <w:rPr>
          <w:rFonts w:ascii="Book Antiqua" w:hAnsi="Book Antiqua"/>
          <w:noProof/>
          <w:sz w:val="24"/>
          <w:szCs w:val="24"/>
          <w:vertAlign w:val="superscript"/>
        </w:rPr>
        <w:t>[</w:t>
      </w:r>
      <w:hyperlink w:anchor="_ENREF_18" w:tooltip="Liu, 2011 #13" w:history="1">
        <w:r w:rsidR="00B77C08" w:rsidRPr="00916F15">
          <w:rPr>
            <w:rFonts w:ascii="Book Antiqua" w:hAnsi="Book Antiqua"/>
            <w:noProof/>
            <w:sz w:val="24"/>
            <w:szCs w:val="24"/>
            <w:vertAlign w:val="superscript"/>
          </w:rPr>
          <w:t>18</w:t>
        </w:r>
      </w:hyperlink>
      <w:r w:rsidR="00A248B9" w:rsidRPr="00916F15">
        <w:rPr>
          <w:rFonts w:ascii="Book Antiqua" w:hAnsi="Book Antiqua"/>
          <w:noProof/>
          <w:sz w:val="24"/>
          <w:szCs w:val="24"/>
          <w:vertAlign w:val="superscript"/>
        </w:rPr>
        <w:t>]</w:t>
      </w:r>
      <w:r w:rsidR="000E554F" w:rsidRPr="00916F15">
        <w:rPr>
          <w:rFonts w:ascii="Book Antiqua" w:hAnsi="Book Antiqua"/>
          <w:sz w:val="24"/>
          <w:szCs w:val="24"/>
        </w:rPr>
        <w:fldChar w:fldCharType="end"/>
      </w:r>
      <w:r w:rsidR="00BC0E34" w:rsidRPr="00916F15">
        <w:rPr>
          <w:rFonts w:ascii="Book Antiqua" w:hAnsi="Book Antiqua"/>
          <w:sz w:val="24"/>
          <w:szCs w:val="24"/>
        </w:rPr>
        <w:t xml:space="preserve"> found that miR-1 was markedly </w:t>
      </w:r>
      <w:bookmarkStart w:id="68" w:name="OLE_LINK3"/>
      <w:bookmarkStart w:id="69" w:name="OLE_LINK4"/>
      <w:r w:rsidR="00BC0E34" w:rsidRPr="00916F15">
        <w:rPr>
          <w:rFonts w:ascii="Book Antiqua" w:hAnsi="Book Antiqua"/>
          <w:sz w:val="24"/>
          <w:szCs w:val="24"/>
        </w:rPr>
        <w:t>up-regulated</w:t>
      </w:r>
      <w:bookmarkEnd w:id="68"/>
      <w:bookmarkEnd w:id="69"/>
      <w:r w:rsidR="00BC0E34" w:rsidRPr="00916F15">
        <w:rPr>
          <w:rFonts w:ascii="Book Antiqua" w:hAnsi="Book Antiqua"/>
          <w:sz w:val="24"/>
          <w:szCs w:val="24"/>
        </w:rPr>
        <w:t xml:space="preserve"> in </w:t>
      </w:r>
      <w:r w:rsidR="00707727" w:rsidRPr="00916F15">
        <w:rPr>
          <w:rFonts w:ascii="Book Antiqua" w:hAnsi="Book Antiqua"/>
          <w:sz w:val="24"/>
          <w:szCs w:val="24"/>
        </w:rPr>
        <w:t xml:space="preserve">the </w:t>
      </w:r>
      <w:r w:rsidR="00BC0E34" w:rsidRPr="00916F15">
        <w:rPr>
          <w:rFonts w:ascii="Book Antiqua" w:hAnsi="Book Antiqua"/>
          <w:sz w:val="24"/>
          <w:szCs w:val="24"/>
        </w:rPr>
        <w:t xml:space="preserve">serum of gastric cancer patients. </w:t>
      </w:r>
      <w:bookmarkStart w:id="70" w:name="OLE_LINK168"/>
      <w:bookmarkStart w:id="71" w:name="OLE_LINK169"/>
      <w:r w:rsidR="00707727" w:rsidRPr="00916F15">
        <w:rPr>
          <w:rFonts w:ascii="Book Antiqua" w:hAnsi="Book Antiqua"/>
          <w:sz w:val="24"/>
          <w:szCs w:val="24"/>
        </w:rPr>
        <w:t xml:space="preserve">Our </w:t>
      </w:r>
      <w:r w:rsidR="00BC0E34" w:rsidRPr="00916F15">
        <w:rPr>
          <w:rFonts w:ascii="Book Antiqua" w:hAnsi="Book Antiqua"/>
          <w:sz w:val="24"/>
          <w:szCs w:val="24"/>
        </w:rPr>
        <w:t>previous studies</w:t>
      </w:r>
      <w:bookmarkEnd w:id="70"/>
      <w:bookmarkEnd w:id="71"/>
      <w:r w:rsidR="00BC0E34" w:rsidRPr="00916F15">
        <w:rPr>
          <w:rFonts w:ascii="Book Antiqua" w:hAnsi="Book Antiqua"/>
          <w:sz w:val="24"/>
          <w:szCs w:val="24"/>
        </w:rPr>
        <w:t xml:space="preserve"> also found that</w:t>
      </w:r>
      <w:bookmarkStart w:id="72" w:name="OLE_LINK7"/>
      <w:bookmarkStart w:id="73" w:name="OLE_LINK8"/>
      <w:r w:rsidR="00BC0E34" w:rsidRPr="00916F15">
        <w:rPr>
          <w:rFonts w:ascii="Book Antiqua" w:hAnsi="Book Antiqua"/>
          <w:sz w:val="24"/>
          <w:szCs w:val="24"/>
        </w:rPr>
        <w:t xml:space="preserve"> miR-1 </w:t>
      </w:r>
      <w:bookmarkEnd w:id="72"/>
      <w:bookmarkEnd w:id="73"/>
      <w:r w:rsidR="00BC0E34" w:rsidRPr="00916F15">
        <w:rPr>
          <w:rFonts w:ascii="Book Antiqua" w:hAnsi="Book Antiqua"/>
          <w:sz w:val="24"/>
          <w:szCs w:val="24"/>
        </w:rPr>
        <w:t xml:space="preserve">was up-regulated in </w:t>
      </w:r>
      <w:bookmarkStart w:id="74" w:name="OLE_LINK118"/>
      <w:r w:rsidR="00BC0E34" w:rsidRPr="00916F15">
        <w:rPr>
          <w:rFonts w:ascii="Book Antiqua" w:hAnsi="Book Antiqua"/>
          <w:sz w:val="24"/>
          <w:szCs w:val="24"/>
        </w:rPr>
        <w:t>tumor endothelial cells (TEC</w:t>
      </w:r>
      <w:r w:rsidR="0079691B" w:rsidRPr="00916F15">
        <w:rPr>
          <w:rFonts w:ascii="Book Antiqua" w:hAnsi="Book Antiqua"/>
          <w:sz w:val="24"/>
          <w:szCs w:val="24"/>
        </w:rPr>
        <w:t>s</w:t>
      </w:r>
      <w:r w:rsidR="00BC0E34" w:rsidRPr="00916F15">
        <w:rPr>
          <w:rFonts w:ascii="Book Antiqua" w:hAnsi="Book Antiqua"/>
          <w:sz w:val="24"/>
          <w:szCs w:val="24"/>
        </w:rPr>
        <w:t>)</w:t>
      </w:r>
      <w:bookmarkEnd w:id="74"/>
      <w:r w:rsidR="00B53291" w:rsidRPr="00916F15">
        <w:rPr>
          <w:rFonts w:ascii="Book Antiqua" w:hAnsi="Book Antiqua"/>
          <w:sz w:val="24"/>
          <w:szCs w:val="24"/>
        </w:rPr>
        <w:t xml:space="preserve"> </w:t>
      </w:r>
      <w:r w:rsidR="00BC0E34" w:rsidRPr="00916F15">
        <w:rPr>
          <w:rFonts w:ascii="Book Antiqua" w:hAnsi="Book Antiqua"/>
          <w:sz w:val="24"/>
          <w:szCs w:val="24"/>
        </w:rPr>
        <w:t xml:space="preserve">of </w:t>
      </w:r>
      <w:bookmarkStart w:id="75" w:name="OLE_LINK9"/>
      <w:r w:rsidR="00BC0E34" w:rsidRPr="00916F15">
        <w:rPr>
          <w:rFonts w:ascii="Book Antiqua" w:hAnsi="Book Antiqua"/>
          <w:sz w:val="24"/>
          <w:szCs w:val="24"/>
        </w:rPr>
        <w:t>human HCC</w:t>
      </w:r>
      <w:bookmarkEnd w:id="75"/>
      <w:r w:rsidR="000E554F" w:rsidRPr="00916F15">
        <w:rPr>
          <w:rFonts w:ascii="Book Antiqua" w:hAnsi="Book Antiqua"/>
          <w:sz w:val="24"/>
          <w:szCs w:val="24"/>
        </w:rPr>
        <w:fldChar w:fldCharType="begin"/>
      </w:r>
      <w:r w:rsidR="00A248B9" w:rsidRPr="00916F15">
        <w:rPr>
          <w:rFonts w:ascii="Book Antiqua" w:hAnsi="Book Antiqua"/>
          <w:sz w:val="24"/>
          <w:szCs w:val="24"/>
        </w:rPr>
        <w:instrText xml:space="preserve"> ADDIN EN.CITE &lt;EndNote&gt;&lt;Cite&gt;&lt;Author&gt;Cui&lt;/Author&gt;&lt;Year&gt;2014&lt;/Year&gt;&lt;RecNum&gt;14&lt;/RecNum&gt;&lt;DisplayText&gt;&lt;style face="superscript"&gt;[19]&lt;/style&gt;&lt;/DisplayText&gt;&lt;record&gt;&lt;rec-number&gt;14&lt;/rec-number&gt;&lt;foreign-keys&gt;&lt;key app="EN" db-id="vaztvp2epzp5dferpfr52wde9advfftssxve"&gt;14&lt;/key&gt;&lt;/foreign-keys&gt;&lt;ref-type name="Journal Article"&gt;17&lt;/ref-type&gt;&lt;contributors&gt;&lt;authors&gt;&lt;author&gt;Cui, Z. H.&lt;/author&gt;&lt;author&gt;Shen, S. Q.&lt;/author&gt;&lt;author&gt;Chen, Z. B.&lt;/author&gt;&lt;author&gt;Hu, C.&lt;/author&gt;&lt;/authors&gt;&lt;/contributors&gt;&lt;auth-address&gt;Zhong-Hui Cui, Shi-Qiang Shen, Zu-Bing Chen, Chao Hu, Department of General Surgery, Renmin Hospital of Wuhan University, Wuhan 430060, Hubei Province, China.&lt;/auth-address&gt;&lt;titles&gt;&lt;title&gt;Growth inhibition of hepatocellular carcinoma tumor endothelial cells by miR-204-3p and underlying mechanism&lt;/title&gt;&lt;secondary-title&gt;World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WJG&lt;/abbr-1&gt;&lt;/alt-periodical&gt;&lt;pages&gt;5493-504&lt;/pages&gt;&lt;volume&gt;20&lt;/volume&gt;&lt;number&gt;18&lt;/number&gt;&lt;dates&gt;&lt;year&gt;2014&lt;/year&gt;&lt;pub-dates&gt;&lt;date&gt;May 14&lt;/date&gt;&lt;/pub-dates&gt;&lt;/dates&gt;&lt;isbn&gt;2219-2840 (Electronic)&amp;#xD;1007-9327 (Linking)&lt;/isbn&gt;&lt;accession-num&gt;24833879&lt;/accession-num&gt;&lt;urls&gt;&lt;related-urls&gt;&lt;url&gt;http://www.ncbi.nlm.nih.gov/pubmed/24833879&lt;/url&gt;&lt;/related-urls&gt;&lt;/urls&gt;&lt;custom2&gt;4017064&lt;/custom2&gt;&lt;electronic-resource-num&gt;10.3748/wjg.v20.i18.5493&lt;/electronic-resource-num&gt;&lt;/record&gt;&lt;/Cite&gt;&lt;/EndNote&gt;</w:instrText>
      </w:r>
      <w:r w:rsidR="000E554F" w:rsidRPr="00916F15">
        <w:rPr>
          <w:rFonts w:ascii="Book Antiqua" w:hAnsi="Book Antiqua"/>
          <w:sz w:val="24"/>
          <w:szCs w:val="24"/>
        </w:rPr>
        <w:fldChar w:fldCharType="separate"/>
      </w:r>
      <w:r w:rsidR="00A248B9" w:rsidRPr="00916F15">
        <w:rPr>
          <w:rFonts w:ascii="Book Antiqua" w:hAnsi="Book Antiqua"/>
          <w:noProof/>
          <w:sz w:val="24"/>
          <w:szCs w:val="24"/>
          <w:vertAlign w:val="superscript"/>
        </w:rPr>
        <w:t>[</w:t>
      </w:r>
      <w:hyperlink w:anchor="_ENREF_19" w:tooltip="Cui, 2014 #14" w:history="1">
        <w:r w:rsidR="00B77C08" w:rsidRPr="00916F15">
          <w:rPr>
            <w:rFonts w:ascii="Book Antiqua" w:hAnsi="Book Antiqua"/>
            <w:noProof/>
            <w:sz w:val="24"/>
            <w:szCs w:val="24"/>
            <w:vertAlign w:val="superscript"/>
          </w:rPr>
          <w:t>19</w:t>
        </w:r>
      </w:hyperlink>
      <w:r w:rsidR="00A248B9" w:rsidRPr="00916F15">
        <w:rPr>
          <w:rFonts w:ascii="Book Antiqua" w:hAnsi="Book Antiqua"/>
          <w:noProof/>
          <w:sz w:val="24"/>
          <w:szCs w:val="24"/>
          <w:vertAlign w:val="superscript"/>
        </w:rPr>
        <w:t>]</w:t>
      </w:r>
      <w:r w:rsidR="000E554F" w:rsidRPr="00916F15">
        <w:rPr>
          <w:rFonts w:ascii="Book Antiqua" w:hAnsi="Book Antiqua"/>
          <w:sz w:val="24"/>
          <w:szCs w:val="24"/>
        </w:rPr>
        <w:fldChar w:fldCharType="end"/>
      </w:r>
      <w:r w:rsidR="00B53291" w:rsidRPr="00916F15">
        <w:rPr>
          <w:rFonts w:ascii="Book Antiqua" w:hAnsi="Book Antiqua"/>
          <w:sz w:val="24"/>
          <w:szCs w:val="24"/>
        </w:rPr>
        <w:t>. Therefore</w:t>
      </w:r>
      <w:r w:rsidR="00384AF4" w:rsidRPr="00916F15">
        <w:rPr>
          <w:rFonts w:ascii="Book Antiqua" w:hAnsi="Book Antiqua"/>
          <w:sz w:val="24"/>
          <w:szCs w:val="24"/>
        </w:rPr>
        <w:t xml:space="preserve">, to </w:t>
      </w:r>
      <w:bookmarkStart w:id="76" w:name="OLE_LINK110"/>
      <w:bookmarkStart w:id="77" w:name="OLE_LINK111"/>
      <w:bookmarkStart w:id="78" w:name="OLE_LINK112"/>
      <w:bookmarkStart w:id="79" w:name="OLE_LINK113"/>
      <w:r w:rsidR="00384AF4" w:rsidRPr="00916F15">
        <w:rPr>
          <w:rFonts w:ascii="Book Antiqua" w:hAnsi="Book Antiqua"/>
          <w:sz w:val="24"/>
          <w:szCs w:val="24"/>
        </w:rPr>
        <w:t xml:space="preserve">investigate the effect of </w:t>
      </w:r>
      <w:bookmarkStart w:id="80" w:name="OLE_LINK12"/>
      <w:bookmarkStart w:id="81" w:name="OLE_LINK13"/>
      <w:bookmarkStart w:id="82" w:name="OLE_LINK14"/>
      <w:r w:rsidR="00384AF4" w:rsidRPr="00916F15">
        <w:rPr>
          <w:rFonts w:ascii="Book Antiqua" w:hAnsi="Book Antiqua"/>
          <w:sz w:val="24"/>
          <w:szCs w:val="24"/>
        </w:rPr>
        <w:t>miR-1</w:t>
      </w:r>
      <w:bookmarkEnd w:id="80"/>
      <w:bookmarkEnd w:id="81"/>
      <w:bookmarkEnd w:id="82"/>
      <w:r w:rsidR="00384AF4" w:rsidRPr="00916F15">
        <w:rPr>
          <w:rFonts w:ascii="Book Antiqua" w:hAnsi="Book Antiqua"/>
          <w:sz w:val="24"/>
          <w:szCs w:val="24"/>
        </w:rPr>
        <w:t xml:space="preserve"> </w:t>
      </w:r>
      <w:r w:rsidR="00707727" w:rsidRPr="00916F15">
        <w:rPr>
          <w:rFonts w:ascii="Book Antiqua" w:hAnsi="Book Antiqua"/>
          <w:sz w:val="24"/>
          <w:szCs w:val="24"/>
        </w:rPr>
        <w:t xml:space="preserve">on </w:t>
      </w:r>
      <w:r w:rsidR="00384AF4" w:rsidRPr="00916F15">
        <w:rPr>
          <w:rFonts w:ascii="Book Antiqua" w:hAnsi="Book Antiqua"/>
          <w:sz w:val="24"/>
          <w:szCs w:val="24"/>
        </w:rPr>
        <w:t>TEC</w:t>
      </w:r>
      <w:r w:rsidR="00707727" w:rsidRPr="00916F15">
        <w:rPr>
          <w:rFonts w:ascii="Book Antiqua" w:hAnsi="Book Antiqua"/>
          <w:sz w:val="24"/>
          <w:szCs w:val="24"/>
        </w:rPr>
        <w:t>s</w:t>
      </w:r>
      <w:r w:rsidR="00384AF4" w:rsidRPr="00916F15">
        <w:rPr>
          <w:rFonts w:ascii="Book Antiqua" w:hAnsi="Book Antiqua"/>
          <w:sz w:val="24"/>
          <w:szCs w:val="24"/>
        </w:rPr>
        <w:t xml:space="preserve"> </w:t>
      </w:r>
      <w:bookmarkStart w:id="83" w:name="OLE_LINK15"/>
      <w:bookmarkStart w:id="84" w:name="OLE_LINK16"/>
      <w:bookmarkStart w:id="85" w:name="OLE_LINK17"/>
      <w:bookmarkStart w:id="86" w:name="OLE_LINK18"/>
      <w:r w:rsidR="00384AF4" w:rsidRPr="00916F15">
        <w:rPr>
          <w:rFonts w:ascii="Book Antiqua" w:hAnsi="Book Antiqua"/>
          <w:sz w:val="24"/>
          <w:szCs w:val="24"/>
        </w:rPr>
        <w:t>of human HCC</w:t>
      </w:r>
      <w:bookmarkEnd w:id="76"/>
      <w:bookmarkEnd w:id="77"/>
      <w:bookmarkEnd w:id="78"/>
      <w:bookmarkEnd w:id="79"/>
      <w:bookmarkEnd w:id="83"/>
      <w:bookmarkEnd w:id="84"/>
      <w:bookmarkEnd w:id="85"/>
      <w:bookmarkEnd w:id="86"/>
      <w:r w:rsidR="00384AF4" w:rsidRPr="00916F15">
        <w:rPr>
          <w:rFonts w:ascii="Book Antiqua" w:hAnsi="Book Antiqua"/>
          <w:sz w:val="24"/>
          <w:szCs w:val="24"/>
        </w:rPr>
        <w:t>,</w:t>
      </w:r>
      <w:r w:rsidR="00B53291" w:rsidRPr="00916F15">
        <w:rPr>
          <w:rFonts w:ascii="Book Antiqua" w:hAnsi="Book Antiqua"/>
          <w:sz w:val="24"/>
          <w:szCs w:val="24"/>
        </w:rPr>
        <w:t xml:space="preserve"> we</w:t>
      </w:r>
      <w:r w:rsidR="00384AF4" w:rsidRPr="00916F15">
        <w:rPr>
          <w:rFonts w:ascii="Book Antiqua" w:hAnsi="Book Antiqua"/>
          <w:sz w:val="24"/>
          <w:szCs w:val="24"/>
        </w:rPr>
        <w:t xml:space="preserve"> inhibited the expression of miR-1</w:t>
      </w:r>
      <w:r w:rsidR="00B53291" w:rsidRPr="00916F15">
        <w:rPr>
          <w:rFonts w:ascii="Book Antiqua" w:hAnsi="Book Antiqua"/>
          <w:sz w:val="24"/>
          <w:szCs w:val="24"/>
        </w:rPr>
        <w:t xml:space="preserve"> </w:t>
      </w:r>
      <w:r w:rsidR="00384AF4" w:rsidRPr="00916F15">
        <w:rPr>
          <w:rFonts w:ascii="Book Antiqua" w:hAnsi="Book Antiqua"/>
          <w:sz w:val="24"/>
          <w:szCs w:val="24"/>
        </w:rPr>
        <w:t>in TEC</w:t>
      </w:r>
      <w:r w:rsidR="00707727" w:rsidRPr="00916F15">
        <w:rPr>
          <w:rFonts w:ascii="Book Antiqua" w:hAnsi="Book Antiqua"/>
          <w:sz w:val="24"/>
          <w:szCs w:val="24"/>
        </w:rPr>
        <w:t>s</w:t>
      </w:r>
      <w:r w:rsidR="00384AF4" w:rsidRPr="00916F15">
        <w:rPr>
          <w:rFonts w:ascii="Book Antiqua" w:hAnsi="Book Antiqua"/>
          <w:sz w:val="24"/>
          <w:szCs w:val="24"/>
        </w:rPr>
        <w:t xml:space="preserve"> </w:t>
      </w:r>
      <w:r w:rsidR="00707727" w:rsidRPr="00916F15">
        <w:rPr>
          <w:rFonts w:ascii="Book Antiqua" w:hAnsi="Book Antiqua"/>
          <w:sz w:val="24"/>
          <w:szCs w:val="24"/>
        </w:rPr>
        <w:t>using</w:t>
      </w:r>
      <w:r w:rsidR="00147F67" w:rsidRPr="00916F15">
        <w:rPr>
          <w:rFonts w:ascii="Book Antiqua" w:hAnsi="Book Antiqua"/>
          <w:sz w:val="24"/>
          <w:szCs w:val="24"/>
        </w:rPr>
        <w:t xml:space="preserve"> </w:t>
      </w:r>
      <w:r w:rsidR="00384AF4" w:rsidRPr="00916F15">
        <w:rPr>
          <w:rFonts w:ascii="Book Antiqua" w:hAnsi="Book Antiqua"/>
          <w:sz w:val="24"/>
          <w:szCs w:val="24"/>
        </w:rPr>
        <w:t xml:space="preserve">antisense oligonucleotides and observed </w:t>
      </w:r>
      <w:r w:rsidR="00707727" w:rsidRPr="00916F15">
        <w:rPr>
          <w:rFonts w:ascii="Book Antiqua" w:hAnsi="Book Antiqua"/>
          <w:sz w:val="24"/>
          <w:szCs w:val="24"/>
        </w:rPr>
        <w:t xml:space="preserve">the </w:t>
      </w:r>
      <w:r w:rsidR="00384AF4" w:rsidRPr="00916F15">
        <w:rPr>
          <w:rFonts w:ascii="Book Antiqua" w:hAnsi="Book Antiqua"/>
          <w:sz w:val="24"/>
          <w:szCs w:val="24"/>
        </w:rPr>
        <w:t xml:space="preserve">effect on </w:t>
      </w:r>
      <w:bookmarkStart w:id="87" w:name="OLE_LINK10"/>
      <w:bookmarkStart w:id="88" w:name="OLE_LINK11"/>
      <w:r w:rsidR="00384AF4" w:rsidRPr="00916F15">
        <w:rPr>
          <w:rFonts w:ascii="Book Antiqua" w:hAnsi="Book Antiqua"/>
          <w:sz w:val="24"/>
          <w:szCs w:val="24"/>
        </w:rPr>
        <w:t>biological behaviors</w:t>
      </w:r>
      <w:bookmarkEnd w:id="87"/>
      <w:bookmarkEnd w:id="88"/>
      <w:r w:rsidR="00DB7E42" w:rsidRPr="00916F15">
        <w:rPr>
          <w:rFonts w:ascii="Book Antiqua" w:hAnsi="Book Antiqua"/>
          <w:sz w:val="24"/>
          <w:szCs w:val="24"/>
        </w:rPr>
        <w:t xml:space="preserve"> inclu</w:t>
      </w:r>
      <w:r w:rsidR="00147F67" w:rsidRPr="00916F15">
        <w:rPr>
          <w:rFonts w:ascii="Book Antiqua" w:hAnsi="Book Antiqua"/>
          <w:sz w:val="24"/>
          <w:szCs w:val="24"/>
        </w:rPr>
        <w:t>ding proliferation, apoptosis, migration, and invasion of TEC.</w:t>
      </w:r>
    </w:p>
    <w:p w:rsidR="00510199" w:rsidRPr="00916F15" w:rsidRDefault="00510199" w:rsidP="00916F15">
      <w:pPr>
        <w:autoSpaceDE w:val="0"/>
        <w:autoSpaceDN w:val="0"/>
        <w:spacing w:line="360" w:lineRule="auto"/>
        <w:ind w:firstLine="480"/>
        <w:rPr>
          <w:rFonts w:ascii="Book Antiqua" w:hAnsi="Book Antiqua"/>
          <w:sz w:val="24"/>
          <w:szCs w:val="24"/>
        </w:rPr>
      </w:pPr>
    </w:p>
    <w:p w:rsidR="0028299D" w:rsidRPr="00916F15" w:rsidRDefault="00585CFB" w:rsidP="00916F15">
      <w:pPr>
        <w:spacing w:line="360" w:lineRule="auto"/>
        <w:rPr>
          <w:rFonts w:ascii="Book Antiqua" w:eastAsiaTheme="minorEastAsia" w:hAnsi="Book Antiqua"/>
          <w:b/>
          <w:kern w:val="0"/>
          <w:sz w:val="24"/>
          <w:szCs w:val="24"/>
        </w:rPr>
      </w:pPr>
      <w:r w:rsidRPr="00916F15">
        <w:rPr>
          <w:rFonts w:ascii="Book Antiqua" w:eastAsia="Batang" w:hAnsi="Book Antiqua"/>
          <w:b/>
          <w:kern w:val="0"/>
          <w:sz w:val="24"/>
          <w:szCs w:val="24"/>
        </w:rPr>
        <w:t>MATERIALS AND METHODS</w:t>
      </w:r>
    </w:p>
    <w:p w:rsidR="003B70C8" w:rsidRPr="00916F15" w:rsidRDefault="003B70C8" w:rsidP="00916F15">
      <w:pPr>
        <w:autoSpaceDE w:val="0"/>
        <w:autoSpaceDN w:val="0"/>
        <w:spacing w:line="360" w:lineRule="auto"/>
        <w:rPr>
          <w:rFonts w:ascii="Book Antiqua" w:hAnsi="Book Antiqua"/>
          <w:b/>
          <w:i/>
          <w:sz w:val="24"/>
          <w:szCs w:val="24"/>
        </w:rPr>
      </w:pPr>
      <w:r w:rsidRPr="00916F15">
        <w:rPr>
          <w:rFonts w:ascii="Book Antiqua" w:hAnsi="Book Antiqua"/>
          <w:b/>
          <w:i/>
          <w:sz w:val="24"/>
          <w:szCs w:val="24"/>
        </w:rPr>
        <w:t>Cells</w:t>
      </w:r>
    </w:p>
    <w:p w:rsidR="003B70C8" w:rsidRPr="00916F15" w:rsidRDefault="003B70C8" w:rsidP="00916F15">
      <w:pPr>
        <w:autoSpaceDE w:val="0"/>
        <w:autoSpaceDN w:val="0"/>
        <w:spacing w:line="360" w:lineRule="auto"/>
        <w:rPr>
          <w:rFonts w:ascii="Book Antiqua" w:hAnsi="Book Antiqua"/>
          <w:sz w:val="24"/>
          <w:szCs w:val="24"/>
        </w:rPr>
      </w:pPr>
      <w:r w:rsidRPr="00916F15">
        <w:rPr>
          <w:rFonts w:ascii="Book Antiqua" w:hAnsi="Book Antiqua"/>
          <w:sz w:val="24"/>
          <w:szCs w:val="24"/>
        </w:rPr>
        <w:t xml:space="preserve">TECs of human HCC, hepatic sinusoidal endothelial cells (HSECs) </w:t>
      </w:r>
      <w:r w:rsidR="00707727" w:rsidRPr="00916F15">
        <w:rPr>
          <w:rFonts w:ascii="Book Antiqua" w:hAnsi="Book Antiqua"/>
          <w:sz w:val="24"/>
          <w:szCs w:val="24"/>
        </w:rPr>
        <w:t xml:space="preserve">from </w:t>
      </w:r>
      <w:r w:rsidRPr="00916F15">
        <w:rPr>
          <w:rFonts w:ascii="Book Antiqua" w:hAnsi="Book Antiqua"/>
          <w:sz w:val="24"/>
          <w:szCs w:val="24"/>
        </w:rPr>
        <w:t xml:space="preserve">human, and 293T cells were purchased from Shanghai </w:t>
      </w:r>
      <w:proofErr w:type="spellStart"/>
      <w:r w:rsidRPr="00916F15">
        <w:rPr>
          <w:rFonts w:ascii="Book Antiqua" w:hAnsi="Book Antiqua"/>
          <w:sz w:val="24"/>
          <w:szCs w:val="24"/>
        </w:rPr>
        <w:t>Xinran</w:t>
      </w:r>
      <w:proofErr w:type="spellEnd"/>
      <w:r w:rsidRPr="00916F15">
        <w:rPr>
          <w:rFonts w:ascii="Book Antiqua" w:hAnsi="Book Antiqua"/>
          <w:sz w:val="24"/>
          <w:szCs w:val="24"/>
        </w:rPr>
        <w:t xml:space="preserve"> Biotechnology (Shanghai, China) and cultured in DMEM (Dulbecco’s Modified Eagle’s Medium) high-glucose medium supplemented with 10% fetal bovine serum</w:t>
      </w:r>
      <w:r w:rsidR="006A528E" w:rsidRPr="00916F15">
        <w:rPr>
          <w:rFonts w:ascii="Book Antiqua" w:hAnsi="Book Antiqua"/>
          <w:sz w:val="24"/>
          <w:szCs w:val="24"/>
        </w:rPr>
        <w:t>, 100 U/mL penicillin, and 100 mg/mL streptomycin under 5% CO</w:t>
      </w:r>
      <w:r w:rsidR="006A528E" w:rsidRPr="00916F15">
        <w:rPr>
          <w:rFonts w:ascii="Book Antiqua" w:hAnsi="Book Antiqua"/>
          <w:sz w:val="24"/>
          <w:szCs w:val="24"/>
          <w:vertAlign w:val="subscript"/>
        </w:rPr>
        <w:t>2</w:t>
      </w:r>
      <w:r w:rsidR="006A528E" w:rsidRPr="00916F15">
        <w:rPr>
          <w:rFonts w:ascii="Book Antiqua" w:hAnsi="Book Antiqua"/>
          <w:sz w:val="24"/>
          <w:szCs w:val="24"/>
        </w:rPr>
        <w:t xml:space="preserve"> in a </w:t>
      </w:r>
      <w:r w:rsidR="006A528E" w:rsidRPr="00916F15">
        <w:rPr>
          <w:rFonts w:ascii="Book Antiqua" w:hAnsi="Book Antiqua"/>
          <w:sz w:val="24"/>
          <w:szCs w:val="24"/>
        </w:rPr>
        <w:lastRenderedPageBreak/>
        <w:t xml:space="preserve">humidified incubator at 37 </w:t>
      </w:r>
      <w:r w:rsidR="006A528E" w:rsidRPr="00916F15">
        <w:rPr>
          <w:rFonts w:ascii="宋体" w:hAnsi="宋体" w:cs="宋体" w:hint="eastAsia"/>
          <w:sz w:val="24"/>
          <w:szCs w:val="24"/>
        </w:rPr>
        <w:t>℃</w:t>
      </w:r>
      <w:r w:rsidR="006A528E" w:rsidRPr="00916F15">
        <w:rPr>
          <w:rFonts w:ascii="Book Antiqua" w:hAnsi="Book Antiqua"/>
          <w:sz w:val="24"/>
          <w:szCs w:val="24"/>
        </w:rPr>
        <w:t>.</w:t>
      </w:r>
    </w:p>
    <w:p w:rsidR="0028299D" w:rsidRPr="00916F15" w:rsidRDefault="0028299D" w:rsidP="00916F15">
      <w:pPr>
        <w:autoSpaceDE w:val="0"/>
        <w:autoSpaceDN w:val="0"/>
        <w:spacing w:line="360" w:lineRule="auto"/>
        <w:rPr>
          <w:rFonts w:ascii="Book Antiqua" w:hAnsi="Book Antiqua"/>
          <w:sz w:val="24"/>
          <w:szCs w:val="24"/>
        </w:rPr>
      </w:pPr>
    </w:p>
    <w:p w:rsidR="004E27FD" w:rsidRPr="00916F15" w:rsidRDefault="006A528E" w:rsidP="00916F15">
      <w:pPr>
        <w:autoSpaceDE w:val="0"/>
        <w:autoSpaceDN w:val="0"/>
        <w:spacing w:line="360" w:lineRule="auto"/>
        <w:rPr>
          <w:rFonts w:ascii="Book Antiqua" w:hAnsi="Book Antiqua"/>
          <w:b/>
          <w:i/>
          <w:sz w:val="24"/>
          <w:szCs w:val="24"/>
        </w:rPr>
      </w:pPr>
      <w:r w:rsidRPr="00916F15">
        <w:rPr>
          <w:rFonts w:ascii="Book Antiqua" w:hAnsi="Book Antiqua"/>
          <w:b/>
          <w:i/>
          <w:sz w:val="24"/>
          <w:szCs w:val="24"/>
        </w:rPr>
        <w:t xml:space="preserve">Construction of </w:t>
      </w:r>
      <w:proofErr w:type="spellStart"/>
      <w:r w:rsidR="00707727" w:rsidRPr="00916F15">
        <w:rPr>
          <w:rFonts w:ascii="Book Antiqua" w:hAnsi="Book Antiqua"/>
          <w:b/>
          <w:i/>
          <w:sz w:val="24"/>
          <w:szCs w:val="24"/>
        </w:rPr>
        <w:t>lentiviral</w:t>
      </w:r>
      <w:proofErr w:type="spellEnd"/>
      <w:r w:rsidR="00707727" w:rsidRPr="00916F15">
        <w:rPr>
          <w:rFonts w:ascii="Book Antiqua" w:hAnsi="Book Antiqua"/>
          <w:b/>
          <w:i/>
          <w:sz w:val="24"/>
          <w:szCs w:val="24"/>
        </w:rPr>
        <w:t xml:space="preserve"> </w:t>
      </w:r>
      <w:r w:rsidRPr="00916F15">
        <w:rPr>
          <w:rFonts w:ascii="Book Antiqua" w:hAnsi="Book Antiqua"/>
          <w:b/>
          <w:i/>
          <w:sz w:val="24"/>
          <w:szCs w:val="24"/>
        </w:rPr>
        <w:t>vectors</w:t>
      </w:r>
    </w:p>
    <w:p w:rsidR="0011407F" w:rsidRPr="00916F15" w:rsidRDefault="00292B67" w:rsidP="00916F15">
      <w:pPr>
        <w:autoSpaceDE w:val="0"/>
        <w:autoSpaceDN w:val="0"/>
        <w:spacing w:line="360" w:lineRule="auto"/>
        <w:rPr>
          <w:rFonts w:ascii="Book Antiqua" w:hAnsi="Book Antiqua"/>
          <w:sz w:val="24"/>
          <w:szCs w:val="24"/>
        </w:rPr>
      </w:pPr>
      <w:r w:rsidRPr="00916F15">
        <w:rPr>
          <w:rFonts w:ascii="Book Antiqua" w:hAnsi="Book Antiqua"/>
          <w:sz w:val="24"/>
          <w:szCs w:val="24"/>
        </w:rPr>
        <w:t>A DNA template and oligonucleotides corresponding to miRNA-1 were targeted</w:t>
      </w:r>
      <w:r w:rsidR="004263B7" w:rsidRPr="00916F15">
        <w:rPr>
          <w:rFonts w:ascii="Book Antiqua" w:hAnsi="Book Antiqua"/>
          <w:sz w:val="24"/>
          <w:szCs w:val="24"/>
        </w:rPr>
        <w:t>.</w:t>
      </w:r>
      <w:r w:rsidRPr="00916F15">
        <w:rPr>
          <w:rFonts w:ascii="Book Antiqua" w:hAnsi="Book Antiqua"/>
          <w:sz w:val="24"/>
          <w:szCs w:val="24"/>
        </w:rPr>
        <w:t xml:space="preserve"> The oligonucleotide sequences were designed and synthesized as follows:</w:t>
      </w:r>
      <w:r w:rsidR="004E27FD" w:rsidRPr="00916F15">
        <w:rPr>
          <w:rFonts w:ascii="Book Antiqua" w:hAnsi="Book Antiqua"/>
          <w:sz w:val="24"/>
          <w:szCs w:val="24"/>
        </w:rPr>
        <w:t xml:space="preserve"> </w:t>
      </w:r>
      <w:bookmarkStart w:id="89" w:name="OLE_LINK21"/>
      <w:bookmarkStart w:id="90" w:name="OLE_LINK5"/>
      <w:bookmarkStart w:id="91" w:name="OLE_LINK6"/>
      <w:r w:rsidRPr="00916F15">
        <w:rPr>
          <w:rFonts w:ascii="Book Antiqua" w:hAnsi="Book Antiqua"/>
          <w:sz w:val="24"/>
          <w:szCs w:val="24"/>
        </w:rPr>
        <w:t>miR-1-inhibition</w:t>
      </w:r>
      <w:bookmarkEnd w:id="89"/>
      <w:r w:rsidRPr="00916F15">
        <w:rPr>
          <w:rFonts w:ascii="Book Antiqua" w:hAnsi="Book Antiqua"/>
          <w:sz w:val="24"/>
          <w:szCs w:val="24"/>
        </w:rPr>
        <w:t>-F</w:t>
      </w:r>
      <w:bookmarkEnd w:id="90"/>
      <w:bookmarkEnd w:id="91"/>
      <w:r w:rsidRPr="00916F15">
        <w:rPr>
          <w:rFonts w:ascii="Book Antiqua" w:hAnsi="Book Antiqua"/>
          <w:sz w:val="24"/>
          <w:szCs w:val="24"/>
        </w:rPr>
        <w:t>:</w:t>
      </w:r>
      <w:r w:rsidR="00F21682" w:rsidRPr="00916F15">
        <w:rPr>
          <w:rFonts w:ascii="Book Antiqua" w:hAnsi="Book Antiqua"/>
          <w:sz w:val="24"/>
          <w:szCs w:val="24"/>
        </w:rPr>
        <w:t xml:space="preserve"> </w:t>
      </w:r>
      <w:r w:rsidRPr="00916F15">
        <w:rPr>
          <w:rFonts w:ascii="Book Antiqua" w:hAnsi="Book Antiqua"/>
          <w:sz w:val="24"/>
          <w:szCs w:val="24"/>
        </w:rPr>
        <w:t>5’-</w:t>
      </w:r>
      <w:r w:rsidR="00F21682" w:rsidRPr="00916F15">
        <w:rPr>
          <w:rFonts w:ascii="Book Antiqua" w:hAnsi="Book Antiqua"/>
          <w:sz w:val="24"/>
          <w:szCs w:val="24"/>
        </w:rPr>
        <w:t xml:space="preserve"> </w:t>
      </w:r>
      <w:r w:rsidRPr="00916F15">
        <w:rPr>
          <w:rFonts w:ascii="Book Antiqua" w:hAnsi="Book Antiqua"/>
          <w:sz w:val="24"/>
          <w:szCs w:val="24"/>
        </w:rPr>
        <w:t>TGGAATGTAAAGAAGTATGTAT-</w:t>
      </w:r>
      <w:r w:rsidR="00F21682" w:rsidRPr="00916F15">
        <w:rPr>
          <w:rFonts w:ascii="Book Antiqua" w:hAnsi="Book Antiqua"/>
          <w:sz w:val="24"/>
          <w:szCs w:val="24"/>
        </w:rPr>
        <w:t xml:space="preserve"> </w:t>
      </w:r>
      <w:r w:rsidRPr="00916F15">
        <w:rPr>
          <w:rFonts w:ascii="Book Antiqua" w:hAnsi="Book Antiqua"/>
          <w:sz w:val="24"/>
          <w:szCs w:val="24"/>
        </w:rPr>
        <w:t>3’, miR-1-inhibition-</w:t>
      </w:r>
      <w:r w:rsidR="00F21682" w:rsidRPr="00916F15">
        <w:rPr>
          <w:rFonts w:ascii="Book Antiqua" w:hAnsi="Book Antiqua"/>
          <w:sz w:val="24"/>
          <w:szCs w:val="24"/>
        </w:rPr>
        <w:t xml:space="preserve">R: </w:t>
      </w:r>
      <w:r w:rsidRPr="00916F15">
        <w:rPr>
          <w:rFonts w:ascii="Book Antiqua" w:hAnsi="Book Antiqua"/>
          <w:sz w:val="24"/>
          <w:szCs w:val="24"/>
        </w:rPr>
        <w:t>5’-</w:t>
      </w:r>
      <w:r w:rsidR="00F21682" w:rsidRPr="00916F15">
        <w:rPr>
          <w:rFonts w:ascii="Book Antiqua" w:hAnsi="Book Antiqua"/>
          <w:sz w:val="24"/>
          <w:szCs w:val="24"/>
        </w:rPr>
        <w:t xml:space="preserve"> </w:t>
      </w:r>
      <w:r w:rsidRPr="00916F15">
        <w:rPr>
          <w:rFonts w:ascii="Book Antiqua" w:hAnsi="Book Antiqua"/>
          <w:sz w:val="24"/>
          <w:szCs w:val="24"/>
        </w:rPr>
        <w:t>ATACATACTTCTTTACATTCCA-</w:t>
      </w:r>
      <w:r w:rsidR="00F21682" w:rsidRPr="00916F15">
        <w:rPr>
          <w:rFonts w:ascii="Book Antiqua" w:hAnsi="Book Antiqua"/>
          <w:sz w:val="24"/>
          <w:szCs w:val="24"/>
        </w:rPr>
        <w:t xml:space="preserve"> </w:t>
      </w:r>
      <w:r w:rsidRPr="00916F15">
        <w:rPr>
          <w:rFonts w:ascii="Book Antiqua" w:hAnsi="Book Antiqua"/>
          <w:sz w:val="24"/>
          <w:szCs w:val="24"/>
        </w:rPr>
        <w:t>3’.</w:t>
      </w:r>
      <w:r w:rsidR="00F21682" w:rsidRPr="00916F15">
        <w:rPr>
          <w:rFonts w:ascii="Book Antiqua" w:hAnsi="Book Antiqua"/>
          <w:sz w:val="24"/>
          <w:szCs w:val="24"/>
        </w:rPr>
        <w:t xml:space="preserve"> The combined sequences of the enhanced green fluorescent protein (EGFP) gene and the </w:t>
      </w:r>
      <w:bookmarkStart w:id="92" w:name="OLE_LINK51"/>
      <w:bookmarkStart w:id="93" w:name="OLE_LINK52"/>
      <w:bookmarkStart w:id="94" w:name="OLE_LINK53"/>
      <w:r w:rsidR="00F21682" w:rsidRPr="00916F15">
        <w:rPr>
          <w:rFonts w:ascii="Book Antiqua" w:hAnsi="Book Antiqua"/>
          <w:sz w:val="24"/>
          <w:szCs w:val="24"/>
        </w:rPr>
        <w:t>miRNA-1-</w:t>
      </w:r>
      <w:bookmarkEnd w:id="92"/>
      <w:bookmarkEnd w:id="93"/>
      <w:bookmarkEnd w:id="94"/>
      <w:r w:rsidR="00707727" w:rsidRPr="00916F15">
        <w:rPr>
          <w:rFonts w:ascii="Book Antiqua" w:hAnsi="Book Antiqua"/>
          <w:sz w:val="24"/>
          <w:szCs w:val="24"/>
        </w:rPr>
        <w:t xml:space="preserve">inhibitor </w:t>
      </w:r>
      <w:r w:rsidR="00F21682" w:rsidRPr="00916F15">
        <w:rPr>
          <w:rFonts w:ascii="Book Antiqua" w:hAnsi="Book Antiqua"/>
          <w:sz w:val="24"/>
          <w:szCs w:val="24"/>
        </w:rPr>
        <w:t>were cloned into the Age</w:t>
      </w:r>
      <w:bookmarkStart w:id="95" w:name="OLE_LINK19"/>
      <w:bookmarkStart w:id="96" w:name="OLE_LINK20"/>
      <w:r w:rsidR="00374ADF" w:rsidRPr="00916F15">
        <w:rPr>
          <w:rFonts w:ascii="宋体" w:hAnsi="宋体" w:cs="宋体" w:hint="eastAsia"/>
          <w:sz w:val="24"/>
          <w:szCs w:val="24"/>
        </w:rPr>
        <w:t>Ⅰ</w:t>
      </w:r>
      <w:bookmarkEnd w:id="95"/>
      <w:bookmarkEnd w:id="96"/>
      <w:r w:rsidR="00374ADF" w:rsidRPr="00916F15">
        <w:rPr>
          <w:rFonts w:ascii="Book Antiqua" w:hAnsi="Book Antiqua"/>
          <w:sz w:val="24"/>
          <w:szCs w:val="24"/>
        </w:rPr>
        <w:t xml:space="preserve"> and </w:t>
      </w:r>
      <w:proofErr w:type="spellStart"/>
      <w:r w:rsidR="00374ADF" w:rsidRPr="00916F15">
        <w:rPr>
          <w:rFonts w:ascii="Book Antiqua" w:hAnsi="Book Antiqua"/>
          <w:sz w:val="24"/>
          <w:szCs w:val="24"/>
        </w:rPr>
        <w:t>EcoR</w:t>
      </w:r>
      <w:proofErr w:type="spellEnd"/>
      <w:r w:rsidR="00374ADF" w:rsidRPr="00916F15">
        <w:rPr>
          <w:rFonts w:ascii="宋体" w:hAnsi="宋体" w:cs="宋体" w:hint="eastAsia"/>
          <w:sz w:val="24"/>
          <w:szCs w:val="24"/>
        </w:rPr>
        <w:t>Ⅰ</w:t>
      </w:r>
      <w:r w:rsidR="00374ADF" w:rsidRPr="00916F15">
        <w:rPr>
          <w:rFonts w:ascii="Book Antiqua" w:hAnsi="Book Antiqua"/>
          <w:sz w:val="24"/>
          <w:szCs w:val="24"/>
        </w:rPr>
        <w:t xml:space="preserve">sites of the GV159 vector </w:t>
      </w:r>
      <w:r w:rsidR="007E1FBA" w:rsidRPr="00916F15">
        <w:rPr>
          <w:rFonts w:ascii="Book Antiqua" w:hAnsi="Book Antiqua"/>
          <w:sz w:val="24"/>
          <w:szCs w:val="24"/>
        </w:rPr>
        <w:t>(</w:t>
      </w:r>
      <w:proofErr w:type="spellStart"/>
      <w:r w:rsidR="007E1FBA" w:rsidRPr="00916F15">
        <w:rPr>
          <w:rFonts w:ascii="Book Antiqua" w:hAnsi="Book Antiqua"/>
          <w:sz w:val="24"/>
          <w:szCs w:val="24"/>
        </w:rPr>
        <w:t>Genechem</w:t>
      </w:r>
      <w:proofErr w:type="spellEnd"/>
      <w:r w:rsidR="007E1FBA" w:rsidRPr="00916F15">
        <w:rPr>
          <w:rFonts w:ascii="Book Antiqua" w:hAnsi="Book Antiqua"/>
          <w:sz w:val="24"/>
          <w:szCs w:val="24"/>
        </w:rPr>
        <w:t>, Biotechnology, China) containing a CMV-driven GFP reporter.</w:t>
      </w:r>
      <w:r w:rsidR="00EC7058" w:rsidRPr="00916F15">
        <w:rPr>
          <w:rFonts w:ascii="Book Antiqua" w:hAnsi="Book Antiqua"/>
          <w:sz w:val="24"/>
          <w:szCs w:val="24"/>
        </w:rPr>
        <w:t xml:space="preserve"> All constructed plasmids were confirmed </w:t>
      </w:r>
      <w:r w:rsidR="00707727" w:rsidRPr="00916F15">
        <w:rPr>
          <w:rFonts w:ascii="Book Antiqua" w:hAnsi="Book Antiqua"/>
          <w:sz w:val="24"/>
          <w:szCs w:val="24"/>
        </w:rPr>
        <w:t xml:space="preserve">via </w:t>
      </w:r>
      <w:r w:rsidR="00EC7058" w:rsidRPr="00916F15">
        <w:rPr>
          <w:rFonts w:ascii="Book Antiqua" w:hAnsi="Book Antiqua"/>
          <w:sz w:val="24"/>
          <w:szCs w:val="24"/>
        </w:rPr>
        <w:t xml:space="preserve">sequence analysis. </w:t>
      </w:r>
      <w:bookmarkStart w:id="97" w:name="OLE_LINK123"/>
      <w:bookmarkStart w:id="98" w:name="OLE_LINK124"/>
      <w:r w:rsidR="00EC7058" w:rsidRPr="00916F15">
        <w:rPr>
          <w:rFonts w:ascii="Book Antiqua" w:hAnsi="Book Antiqua"/>
          <w:sz w:val="24"/>
          <w:szCs w:val="24"/>
        </w:rPr>
        <w:t>All plasmids were transfected into 293T cells</w:t>
      </w:r>
      <w:bookmarkEnd w:id="97"/>
      <w:bookmarkEnd w:id="98"/>
      <w:r w:rsidR="00EC7058" w:rsidRPr="00916F15">
        <w:rPr>
          <w:rFonts w:ascii="Book Antiqua" w:hAnsi="Book Antiqua"/>
          <w:sz w:val="24"/>
          <w:szCs w:val="24"/>
        </w:rPr>
        <w:t xml:space="preserve"> using a packaging vector mix (Invitrogen). Eight hours after transfection, the culture medium was replaced with complete culture medium. After another 48</w:t>
      </w:r>
      <w:r w:rsidR="00707727" w:rsidRPr="00916F15">
        <w:rPr>
          <w:rFonts w:ascii="Book Antiqua" w:hAnsi="Book Antiqua"/>
          <w:sz w:val="24"/>
          <w:szCs w:val="24"/>
        </w:rPr>
        <w:t xml:space="preserve"> </w:t>
      </w:r>
      <w:r w:rsidR="00EC7058" w:rsidRPr="00916F15">
        <w:rPr>
          <w:rFonts w:ascii="Book Antiqua" w:hAnsi="Book Antiqua"/>
          <w:sz w:val="24"/>
          <w:szCs w:val="24"/>
        </w:rPr>
        <w:t xml:space="preserve">h of culture, the cell culture supernatant rich in </w:t>
      </w:r>
      <w:proofErr w:type="spellStart"/>
      <w:r w:rsidR="00EC7058" w:rsidRPr="00916F15">
        <w:rPr>
          <w:rFonts w:ascii="Book Antiqua" w:hAnsi="Book Antiqua"/>
          <w:sz w:val="24"/>
          <w:szCs w:val="24"/>
        </w:rPr>
        <w:t>lentiviral</w:t>
      </w:r>
      <w:proofErr w:type="spellEnd"/>
      <w:r w:rsidR="00EC7058" w:rsidRPr="00916F15">
        <w:rPr>
          <w:rFonts w:ascii="Book Antiqua" w:hAnsi="Book Antiqua"/>
          <w:sz w:val="24"/>
          <w:szCs w:val="24"/>
        </w:rPr>
        <w:t xml:space="preserve"> particles was collected </w:t>
      </w:r>
      <w:r w:rsidR="009552FD" w:rsidRPr="00916F15">
        <w:rPr>
          <w:rFonts w:ascii="Book Antiqua" w:hAnsi="Book Antiqua"/>
          <w:sz w:val="24"/>
          <w:szCs w:val="24"/>
        </w:rPr>
        <w:t>and filtered by using a 0.45 µm filter which allows only viruses, and not cells to pass through.  Then,</w:t>
      </w:r>
      <w:r w:rsidR="008D49C8" w:rsidRPr="00916F15">
        <w:rPr>
          <w:rFonts w:ascii="Book Antiqua" w:hAnsi="Book Antiqua"/>
          <w:sz w:val="24"/>
          <w:szCs w:val="24"/>
        </w:rPr>
        <w:t xml:space="preserve"> the filtrate was </w:t>
      </w:r>
      <w:r w:rsidR="009552FD" w:rsidRPr="00916F15">
        <w:rPr>
          <w:rFonts w:ascii="Book Antiqua" w:hAnsi="Book Antiqua"/>
          <w:sz w:val="24"/>
          <w:szCs w:val="24"/>
        </w:rPr>
        <w:t>centrifuged to</w:t>
      </w:r>
      <w:r w:rsidR="00EC7058" w:rsidRPr="00916F15">
        <w:rPr>
          <w:rFonts w:ascii="Book Antiqua" w:hAnsi="Book Antiqua"/>
          <w:sz w:val="24"/>
          <w:szCs w:val="24"/>
        </w:rPr>
        <w:t xml:space="preserve"> obtain a high titer, concentrated </w:t>
      </w:r>
      <w:proofErr w:type="spellStart"/>
      <w:r w:rsidR="00EC7058" w:rsidRPr="00916F15">
        <w:rPr>
          <w:rFonts w:ascii="Book Antiqua" w:hAnsi="Book Antiqua"/>
          <w:sz w:val="24"/>
          <w:szCs w:val="24"/>
        </w:rPr>
        <w:t>lentiviral</w:t>
      </w:r>
      <w:proofErr w:type="spellEnd"/>
      <w:r w:rsidR="00EC7058" w:rsidRPr="00916F15">
        <w:rPr>
          <w:rFonts w:ascii="Book Antiqua" w:hAnsi="Book Antiqua"/>
          <w:sz w:val="24"/>
          <w:szCs w:val="24"/>
        </w:rPr>
        <w:t xml:space="preserve"> solution. The virus titer was determined and calibrated in 293T cells.</w:t>
      </w:r>
    </w:p>
    <w:p w:rsidR="008D49C8" w:rsidRPr="00916F15" w:rsidRDefault="008D49C8" w:rsidP="00916F15">
      <w:pPr>
        <w:autoSpaceDE w:val="0"/>
        <w:autoSpaceDN w:val="0"/>
        <w:spacing w:line="360" w:lineRule="auto"/>
        <w:rPr>
          <w:rFonts w:ascii="Book Antiqua" w:hAnsi="Book Antiqua"/>
          <w:sz w:val="24"/>
          <w:szCs w:val="24"/>
        </w:rPr>
      </w:pPr>
    </w:p>
    <w:p w:rsidR="002878C2" w:rsidRPr="00916F15" w:rsidRDefault="002878C2" w:rsidP="00916F15">
      <w:pPr>
        <w:autoSpaceDE w:val="0"/>
        <w:autoSpaceDN w:val="0"/>
        <w:spacing w:line="360" w:lineRule="auto"/>
        <w:rPr>
          <w:rFonts w:ascii="Book Antiqua" w:hAnsi="Book Antiqua"/>
          <w:b/>
          <w:i/>
          <w:sz w:val="24"/>
          <w:szCs w:val="24"/>
        </w:rPr>
      </w:pPr>
      <w:r w:rsidRPr="00916F15">
        <w:rPr>
          <w:rFonts w:ascii="Book Antiqua" w:hAnsi="Book Antiqua"/>
          <w:b/>
          <w:i/>
          <w:sz w:val="24"/>
          <w:szCs w:val="24"/>
        </w:rPr>
        <w:t xml:space="preserve">Infection of TECs by </w:t>
      </w:r>
      <w:bookmarkStart w:id="99" w:name="OLE_LINK43"/>
      <w:bookmarkStart w:id="100" w:name="OLE_LINK44"/>
      <w:r w:rsidRPr="00916F15">
        <w:rPr>
          <w:rFonts w:ascii="Book Antiqua" w:hAnsi="Book Antiqua"/>
          <w:b/>
          <w:i/>
          <w:sz w:val="24"/>
          <w:szCs w:val="24"/>
        </w:rPr>
        <w:t xml:space="preserve">lentiviruses  </w:t>
      </w:r>
      <w:bookmarkEnd w:id="99"/>
      <w:bookmarkEnd w:id="100"/>
    </w:p>
    <w:p w:rsidR="0011407F" w:rsidRPr="00916F15" w:rsidRDefault="002878C2" w:rsidP="00916F15">
      <w:pPr>
        <w:autoSpaceDE w:val="0"/>
        <w:autoSpaceDN w:val="0"/>
        <w:spacing w:line="360" w:lineRule="auto"/>
        <w:rPr>
          <w:rFonts w:ascii="Book Antiqua" w:hAnsi="Book Antiqua"/>
          <w:sz w:val="24"/>
          <w:szCs w:val="24"/>
        </w:rPr>
      </w:pPr>
      <w:r w:rsidRPr="00916F15">
        <w:rPr>
          <w:rFonts w:ascii="Book Antiqua" w:hAnsi="Book Antiqua"/>
          <w:sz w:val="24"/>
          <w:szCs w:val="24"/>
        </w:rPr>
        <w:t xml:space="preserve">The experimental cells were divided into 3 groups: </w:t>
      </w:r>
      <w:bookmarkStart w:id="101" w:name="OLE_LINK125"/>
      <w:bookmarkStart w:id="102" w:name="OLE_LINK126"/>
      <w:proofErr w:type="spellStart"/>
      <w:r w:rsidR="009552FD" w:rsidRPr="00916F15">
        <w:rPr>
          <w:rFonts w:ascii="Book Antiqua" w:hAnsi="Book Antiqua"/>
          <w:sz w:val="24"/>
          <w:szCs w:val="24"/>
        </w:rPr>
        <w:t>a</w:t>
      </w:r>
      <w:r w:rsidRPr="00916F15">
        <w:rPr>
          <w:rFonts w:ascii="Book Antiqua" w:hAnsi="Book Antiqua"/>
          <w:sz w:val="24"/>
          <w:szCs w:val="24"/>
        </w:rPr>
        <w:t>control</w:t>
      </w:r>
      <w:proofErr w:type="spellEnd"/>
      <w:r w:rsidRPr="00916F15">
        <w:rPr>
          <w:rFonts w:ascii="Book Antiqua" w:hAnsi="Book Antiqua"/>
          <w:sz w:val="24"/>
          <w:szCs w:val="24"/>
        </w:rPr>
        <w:t xml:space="preserve"> (CON) group consisted of normal TECs without</w:t>
      </w:r>
      <w:bookmarkStart w:id="103" w:name="OLE_LINK45"/>
      <w:bookmarkStart w:id="104" w:name="OLE_LINK46"/>
      <w:r w:rsidRPr="00916F15">
        <w:rPr>
          <w:rFonts w:ascii="Book Antiqua" w:hAnsi="Book Antiqua"/>
          <w:sz w:val="24"/>
          <w:szCs w:val="24"/>
        </w:rPr>
        <w:t xml:space="preserve"> </w:t>
      </w:r>
      <w:proofErr w:type="spellStart"/>
      <w:r w:rsidRPr="00916F15">
        <w:rPr>
          <w:rFonts w:ascii="Book Antiqua" w:hAnsi="Book Antiqua"/>
          <w:sz w:val="24"/>
          <w:szCs w:val="24"/>
        </w:rPr>
        <w:t>lentiviral</w:t>
      </w:r>
      <w:bookmarkEnd w:id="103"/>
      <w:bookmarkEnd w:id="104"/>
      <w:proofErr w:type="spellEnd"/>
      <w:r w:rsidRPr="00916F15">
        <w:rPr>
          <w:rFonts w:ascii="Book Antiqua" w:hAnsi="Book Antiqua"/>
          <w:b/>
          <w:sz w:val="24"/>
          <w:szCs w:val="24"/>
        </w:rPr>
        <w:t xml:space="preserve"> </w:t>
      </w:r>
      <w:r w:rsidRPr="00916F15">
        <w:rPr>
          <w:rFonts w:ascii="Book Antiqua" w:hAnsi="Book Antiqua"/>
          <w:sz w:val="24"/>
          <w:szCs w:val="24"/>
        </w:rPr>
        <w:t xml:space="preserve">infection, </w:t>
      </w:r>
      <w:r w:rsidR="009552FD" w:rsidRPr="00916F15">
        <w:rPr>
          <w:rFonts w:ascii="Book Antiqua" w:hAnsi="Book Antiqua"/>
          <w:sz w:val="24"/>
          <w:szCs w:val="24"/>
        </w:rPr>
        <w:t xml:space="preserve">a </w:t>
      </w:r>
      <w:r w:rsidRPr="00916F15">
        <w:rPr>
          <w:rFonts w:ascii="Book Antiqua" w:hAnsi="Book Antiqua"/>
          <w:sz w:val="24"/>
          <w:szCs w:val="24"/>
        </w:rPr>
        <w:t>negative control (NC) group consisted of normal TECs</w:t>
      </w:r>
      <w:r w:rsidRPr="00916F15">
        <w:rPr>
          <w:rFonts w:ascii="Book Antiqua" w:hAnsi="Book Antiqua"/>
          <w:b/>
          <w:sz w:val="24"/>
          <w:szCs w:val="24"/>
        </w:rPr>
        <w:t xml:space="preserve"> </w:t>
      </w:r>
      <w:r w:rsidRPr="00916F15">
        <w:rPr>
          <w:rFonts w:ascii="Book Antiqua" w:hAnsi="Book Antiqua"/>
          <w:sz w:val="24"/>
          <w:szCs w:val="24"/>
        </w:rPr>
        <w:t xml:space="preserve">infected with negative control viruses, and </w:t>
      </w:r>
      <w:r w:rsidR="009552FD" w:rsidRPr="00916F15">
        <w:rPr>
          <w:rFonts w:ascii="Book Antiqua" w:hAnsi="Book Antiqua"/>
          <w:sz w:val="24"/>
          <w:szCs w:val="24"/>
        </w:rPr>
        <w:t xml:space="preserve">a </w:t>
      </w:r>
      <w:r w:rsidRPr="00916F15">
        <w:rPr>
          <w:rFonts w:ascii="Book Antiqua" w:hAnsi="Book Antiqua"/>
          <w:sz w:val="24"/>
          <w:szCs w:val="24"/>
        </w:rPr>
        <w:t>micro-down (MD)</w:t>
      </w:r>
      <w:r w:rsidRPr="00916F15">
        <w:rPr>
          <w:rFonts w:ascii="Book Antiqua" w:hAnsi="Book Antiqua"/>
          <w:b/>
          <w:sz w:val="24"/>
          <w:szCs w:val="24"/>
        </w:rPr>
        <w:t xml:space="preserve"> </w:t>
      </w:r>
      <w:r w:rsidRPr="00916F15">
        <w:rPr>
          <w:rFonts w:ascii="Book Antiqua" w:hAnsi="Book Antiqua"/>
          <w:sz w:val="24"/>
          <w:szCs w:val="24"/>
        </w:rPr>
        <w:t xml:space="preserve">group </w:t>
      </w:r>
      <w:r w:rsidR="009552FD" w:rsidRPr="00916F15">
        <w:rPr>
          <w:rFonts w:ascii="Book Antiqua" w:hAnsi="Book Antiqua"/>
          <w:sz w:val="24"/>
          <w:szCs w:val="24"/>
        </w:rPr>
        <w:t>consisting of</w:t>
      </w:r>
      <w:r w:rsidRPr="00916F15">
        <w:rPr>
          <w:rFonts w:ascii="Book Antiqua" w:hAnsi="Book Antiqua"/>
          <w:sz w:val="24"/>
          <w:szCs w:val="24"/>
        </w:rPr>
        <w:t xml:space="preserve"> normal TECs infected with the miR-1-inhibition virus containing the target gene. </w:t>
      </w:r>
      <w:bookmarkEnd w:id="101"/>
      <w:bookmarkEnd w:id="102"/>
      <w:r w:rsidRPr="00916F15">
        <w:rPr>
          <w:rFonts w:ascii="Book Antiqua" w:hAnsi="Book Antiqua"/>
          <w:sz w:val="24"/>
          <w:szCs w:val="24"/>
        </w:rPr>
        <w:t>Cells under</w:t>
      </w:r>
      <w:r w:rsidRPr="00916F15">
        <w:rPr>
          <w:rFonts w:ascii="Book Antiqua" w:hAnsi="Book Antiqua"/>
          <w:b/>
          <w:sz w:val="24"/>
          <w:szCs w:val="24"/>
        </w:rPr>
        <w:t xml:space="preserve"> </w:t>
      </w:r>
      <w:r w:rsidRPr="00916F15">
        <w:rPr>
          <w:rFonts w:ascii="Book Antiqua" w:hAnsi="Book Antiqua"/>
          <w:sz w:val="24"/>
          <w:szCs w:val="24"/>
        </w:rPr>
        <w:t>good culture conditions from each experimental group</w:t>
      </w:r>
      <w:r w:rsidRPr="00916F15">
        <w:rPr>
          <w:rFonts w:ascii="Book Antiqua" w:hAnsi="Book Antiqua"/>
          <w:b/>
          <w:sz w:val="24"/>
          <w:szCs w:val="24"/>
        </w:rPr>
        <w:t xml:space="preserve"> </w:t>
      </w:r>
      <w:r w:rsidRPr="00916F15">
        <w:rPr>
          <w:rFonts w:ascii="Book Antiqua" w:hAnsi="Book Antiqua"/>
          <w:sz w:val="24"/>
          <w:szCs w:val="24"/>
        </w:rPr>
        <w:t>were inoculated into 6-well plates one day prior to viral</w:t>
      </w:r>
      <w:r w:rsidRPr="00916F15">
        <w:rPr>
          <w:rFonts w:ascii="Book Antiqua" w:hAnsi="Book Antiqua"/>
          <w:b/>
          <w:sz w:val="24"/>
          <w:szCs w:val="24"/>
        </w:rPr>
        <w:t xml:space="preserve"> </w:t>
      </w:r>
      <w:r w:rsidRPr="00916F15">
        <w:rPr>
          <w:rFonts w:ascii="Book Antiqua" w:hAnsi="Book Antiqua"/>
          <w:sz w:val="24"/>
          <w:szCs w:val="24"/>
        </w:rPr>
        <w:t>infection. On the day of infection,</w:t>
      </w:r>
      <w:bookmarkStart w:id="105" w:name="OLE_LINK42"/>
      <w:r w:rsidRPr="00916F15">
        <w:rPr>
          <w:rFonts w:ascii="Book Antiqua" w:hAnsi="Book Antiqua"/>
          <w:sz w:val="24"/>
          <w:szCs w:val="24"/>
        </w:rPr>
        <w:t xml:space="preserve"> lentiviruses</w:t>
      </w:r>
      <w:bookmarkEnd w:id="105"/>
      <w:r w:rsidRPr="00916F15">
        <w:rPr>
          <w:rFonts w:ascii="Book Antiqua" w:hAnsi="Book Antiqua"/>
          <w:sz w:val="24"/>
          <w:szCs w:val="24"/>
        </w:rPr>
        <w:t xml:space="preserve"> were</w:t>
      </w:r>
      <w:r w:rsidRPr="00916F15">
        <w:rPr>
          <w:rFonts w:ascii="Book Antiqua" w:hAnsi="Book Antiqua"/>
          <w:b/>
          <w:sz w:val="24"/>
          <w:szCs w:val="24"/>
        </w:rPr>
        <w:t xml:space="preserve"> </w:t>
      </w:r>
      <w:r w:rsidRPr="00916F15">
        <w:rPr>
          <w:rFonts w:ascii="Book Antiqua" w:hAnsi="Book Antiqua"/>
          <w:sz w:val="24"/>
          <w:szCs w:val="24"/>
        </w:rPr>
        <w:t>added to each group of cells to perform the infection</w:t>
      </w:r>
      <w:r w:rsidRPr="00916F15">
        <w:rPr>
          <w:rFonts w:ascii="Book Antiqua" w:hAnsi="Book Antiqua"/>
          <w:b/>
          <w:sz w:val="24"/>
          <w:szCs w:val="24"/>
        </w:rPr>
        <w:t xml:space="preserve"> </w:t>
      </w:r>
      <w:r w:rsidRPr="00916F15">
        <w:rPr>
          <w:rFonts w:ascii="Book Antiqua" w:hAnsi="Book Antiqua"/>
          <w:sz w:val="24"/>
          <w:szCs w:val="24"/>
        </w:rPr>
        <w:t>experiments. Three days after infection, the expression of</w:t>
      </w:r>
      <w:r w:rsidRPr="00916F15">
        <w:rPr>
          <w:rFonts w:ascii="Book Antiqua" w:hAnsi="Book Antiqua"/>
          <w:b/>
          <w:sz w:val="24"/>
          <w:szCs w:val="24"/>
        </w:rPr>
        <w:t xml:space="preserve"> </w:t>
      </w:r>
      <w:r w:rsidRPr="00916F15">
        <w:rPr>
          <w:rFonts w:ascii="Book Antiqua" w:hAnsi="Book Antiqua"/>
          <w:sz w:val="24"/>
          <w:szCs w:val="24"/>
        </w:rPr>
        <w:t>GFP was observed under a fluorescence microscope, and</w:t>
      </w:r>
      <w:r w:rsidRPr="00916F15">
        <w:rPr>
          <w:rFonts w:ascii="Book Antiqua" w:hAnsi="Book Antiqua"/>
          <w:b/>
          <w:sz w:val="24"/>
          <w:szCs w:val="24"/>
        </w:rPr>
        <w:t xml:space="preserve"> </w:t>
      </w:r>
      <w:r w:rsidRPr="00916F15">
        <w:rPr>
          <w:rFonts w:ascii="Book Antiqua" w:hAnsi="Book Antiqua"/>
          <w:sz w:val="24"/>
          <w:szCs w:val="24"/>
        </w:rPr>
        <w:t xml:space="preserve">the </w:t>
      </w:r>
      <w:r w:rsidR="009552FD" w:rsidRPr="00916F15">
        <w:rPr>
          <w:rFonts w:ascii="Book Antiqua" w:hAnsi="Book Antiqua"/>
          <w:sz w:val="24"/>
          <w:szCs w:val="24"/>
        </w:rPr>
        <w:t>proportion</w:t>
      </w:r>
      <w:r w:rsidRPr="00916F15">
        <w:rPr>
          <w:rFonts w:ascii="Book Antiqua" w:hAnsi="Book Antiqua"/>
          <w:sz w:val="24"/>
          <w:szCs w:val="24"/>
        </w:rPr>
        <w:t xml:space="preserve"> of cells with positive fluorescence was</w:t>
      </w:r>
      <w:r w:rsidRPr="00916F15">
        <w:rPr>
          <w:rFonts w:ascii="Book Antiqua" w:hAnsi="Book Antiqua"/>
          <w:b/>
          <w:sz w:val="24"/>
          <w:szCs w:val="24"/>
        </w:rPr>
        <w:t xml:space="preserve"> </w:t>
      </w:r>
      <w:r w:rsidR="009552FD" w:rsidRPr="00916F15">
        <w:rPr>
          <w:rFonts w:ascii="Book Antiqua" w:hAnsi="Book Antiqua"/>
          <w:sz w:val="24"/>
          <w:szCs w:val="24"/>
        </w:rPr>
        <w:t>higher</w:t>
      </w:r>
      <w:r w:rsidRPr="00916F15">
        <w:rPr>
          <w:rFonts w:ascii="Book Antiqua" w:hAnsi="Book Antiqua"/>
          <w:sz w:val="24"/>
          <w:szCs w:val="24"/>
        </w:rPr>
        <w:t xml:space="preserve"> </w:t>
      </w:r>
      <w:r w:rsidRPr="00916F15">
        <w:rPr>
          <w:rFonts w:ascii="Book Antiqua" w:hAnsi="Book Antiqua"/>
          <w:sz w:val="24"/>
          <w:szCs w:val="24"/>
        </w:rPr>
        <w:lastRenderedPageBreak/>
        <w:t>than 90%. When cells became confluent, they were</w:t>
      </w:r>
      <w:r w:rsidRPr="00916F15">
        <w:rPr>
          <w:rFonts w:ascii="Book Antiqua" w:hAnsi="Book Antiqua"/>
          <w:b/>
          <w:sz w:val="24"/>
          <w:szCs w:val="24"/>
        </w:rPr>
        <w:t xml:space="preserve"> </w:t>
      </w:r>
      <w:r w:rsidRPr="00916F15">
        <w:rPr>
          <w:rFonts w:ascii="Book Antiqua" w:hAnsi="Book Antiqua"/>
          <w:sz w:val="24"/>
          <w:szCs w:val="24"/>
        </w:rPr>
        <w:t>harvested and examined.</w:t>
      </w:r>
    </w:p>
    <w:p w:rsidR="008D49C8" w:rsidRPr="00916F15" w:rsidRDefault="008D49C8" w:rsidP="00916F15">
      <w:pPr>
        <w:autoSpaceDE w:val="0"/>
        <w:autoSpaceDN w:val="0"/>
        <w:spacing w:line="360" w:lineRule="auto"/>
        <w:rPr>
          <w:rFonts w:ascii="Book Antiqua" w:hAnsi="Book Antiqua"/>
          <w:sz w:val="24"/>
          <w:szCs w:val="24"/>
        </w:rPr>
      </w:pPr>
    </w:p>
    <w:p w:rsidR="0069607E" w:rsidRPr="00916F15" w:rsidRDefault="008D49C8" w:rsidP="00916F15">
      <w:pPr>
        <w:autoSpaceDE w:val="0"/>
        <w:autoSpaceDN w:val="0"/>
        <w:spacing w:line="360" w:lineRule="auto"/>
        <w:rPr>
          <w:rFonts w:ascii="Book Antiqua" w:hAnsi="Book Antiqua"/>
          <w:b/>
          <w:i/>
          <w:sz w:val="24"/>
          <w:szCs w:val="24"/>
        </w:rPr>
      </w:pPr>
      <w:r w:rsidRPr="00916F15">
        <w:rPr>
          <w:rFonts w:ascii="Book Antiqua" w:hAnsi="Book Antiqua"/>
          <w:b/>
          <w:i/>
          <w:sz w:val="24"/>
          <w:szCs w:val="24"/>
        </w:rPr>
        <w:t xml:space="preserve">Quantitative reverse transcription polymerase chain reaction </w:t>
      </w:r>
      <w:r w:rsidR="0069607E" w:rsidRPr="00916F15">
        <w:rPr>
          <w:rFonts w:ascii="Book Antiqua" w:hAnsi="Book Antiqua"/>
          <w:b/>
          <w:i/>
          <w:sz w:val="24"/>
          <w:szCs w:val="24"/>
        </w:rPr>
        <w:t>of mature miR-1 expression</w:t>
      </w:r>
    </w:p>
    <w:p w:rsidR="00401F5B" w:rsidRPr="00916F15" w:rsidRDefault="009552FD" w:rsidP="00916F15">
      <w:pPr>
        <w:autoSpaceDE w:val="0"/>
        <w:autoSpaceDN w:val="0"/>
        <w:spacing w:line="360" w:lineRule="auto"/>
        <w:rPr>
          <w:rFonts w:ascii="Book Antiqua" w:hAnsi="Book Antiqua"/>
          <w:sz w:val="24"/>
          <w:szCs w:val="24"/>
        </w:rPr>
      </w:pPr>
      <w:r w:rsidRPr="00916F15">
        <w:rPr>
          <w:rFonts w:ascii="Book Antiqua" w:hAnsi="Book Antiqua"/>
          <w:sz w:val="24"/>
          <w:szCs w:val="24"/>
        </w:rPr>
        <w:t>Quantitative reverse transcription polymerase chain reaction (</w:t>
      </w:r>
      <w:proofErr w:type="spellStart"/>
      <w:r w:rsidRPr="00916F15">
        <w:rPr>
          <w:rFonts w:ascii="Book Antiqua" w:hAnsi="Book Antiqua"/>
          <w:sz w:val="24"/>
          <w:szCs w:val="24"/>
        </w:rPr>
        <w:t>qRT</w:t>
      </w:r>
      <w:proofErr w:type="spellEnd"/>
      <w:r w:rsidRPr="00916F15">
        <w:rPr>
          <w:rFonts w:ascii="Book Antiqua" w:hAnsi="Book Antiqua"/>
          <w:sz w:val="24"/>
          <w:szCs w:val="24"/>
        </w:rPr>
        <w:t>-PCR)</w:t>
      </w:r>
      <w:r w:rsidR="00825323" w:rsidRPr="00916F15">
        <w:rPr>
          <w:rFonts w:ascii="Book Antiqua" w:hAnsi="Book Antiqua"/>
          <w:sz w:val="24"/>
          <w:szCs w:val="24"/>
        </w:rPr>
        <w:t xml:space="preserve"> was performed to detect the expression of miR-1 in </w:t>
      </w:r>
      <w:r w:rsidRPr="00916F15">
        <w:rPr>
          <w:rFonts w:ascii="Book Antiqua" w:hAnsi="Book Antiqua"/>
          <w:sz w:val="24"/>
          <w:szCs w:val="24"/>
        </w:rPr>
        <w:t xml:space="preserve">the </w:t>
      </w:r>
      <w:r w:rsidR="00825323" w:rsidRPr="00916F15">
        <w:rPr>
          <w:rFonts w:ascii="Book Antiqua" w:hAnsi="Book Antiqua"/>
          <w:sz w:val="24"/>
          <w:szCs w:val="24"/>
        </w:rPr>
        <w:t xml:space="preserve">different groups and the U6 small nuclear RNA was used as the internal standard control. </w:t>
      </w:r>
      <w:r w:rsidR="0069607E" w:rsidRPr="00916F15">
        <w:rPr>
          <w:rFonts w:ascii="Book Antiqua" w:hAnsi="Book Antiqua"/>
          <w:sz w:val="24"/>
          <w:szCs w:val="24"/>
        </w:rPr>
        <w:t xml:space="preserve">Total RNA was harvested from cells of different groups using </w:t>
      </w:r>
      <w:r w:rsidRPr="00916F15">
        <w:rPr>
          <w:rFonts w:ascii="Book Antiqua" w:hAnsi="Book Antiqua"/>
          <w:sz w:val="24"/>
          <w:szCs w:val="24"/>
        </w:rPr>
        <w:t xml:space="preserve">the </w:t>
      </w:r>
      <w:proofErr w:type="spellStart"/>
      <w:r w:rsidR="0069607E" w:rsidRPr="00916F15">
        <w:rPr>
          <w:rFonts w:ascii="Book Antiqua" w:hAnsi="Book Antiqua"/>
          <w:sz w:val="24"/>
          <w:szCs w:val="24"/>
        </w:rPr>
        <w:t>Trizol</w:t>
      </w:r>
      <w:proofErr w:type="spellEnd"/>
      <w:r w:rsidR="0069607E" w:rsidRPr="00916F15">
        <w:rPr>
          <w:rFonts w:ascii="Book Antiqua" w:hAnsi="Book Antiqua"/>
          <w:sz w:val="24"/>
          <w:szCs w:val="24"/>
        </w:rPr>
        <w:t xml:space="preserve"> reagent (Invitrogen) according to the manufacturer's instructions. For reverse transcription, 5 </w:t>
      </w:r>
      <w:bookmarkStart w:id="106" w:name="OLE_LINK87"/>
      <w:proofErr w:type="spellStart"/>
      <w:r w:rsidR="0069607E" w:rsidRPr="00916F15">
        <w:rPr>
          <w:rFonts w:ascii="Book Antiqua" w:hAnsi="Book Antiqua"/>
          <w:sz w:val="24"/>
          <w:szCs w:val="24"/>
        </w:rPr>
        <w:t>μ</w:t>
      </w:r>
      <w:bookmarkEnd w:id="106"/>
      <w:r w:rsidR="0069607E" w:rsidRPr="00916F15">
        <w:rPr>
          <w:rFonts w:ascii="Book Antiqua" w:hAnsi="Book Antiqua"/>
          <w:sz w:val="24"/>
          <w:szCs w:val="24"/>
        </w:rPr>
        <w:t>g</w:t>
      </w:r>
      <w:proofErr w:type="spellEnd"/>
      <w:r w:rsidR="0069607E" w:rsidRPr="00916F15">
        <w:rPr>
          <w:rFonts w:ascii="Book Antiqua" w:hAnsi="Book Antiqua"/>
          <w:sz w:val="24"/>
          <w:szCs w:val="24"/>
        </w:rPr>
        <w:t xml:space="preserve"> </w:t>
      </w:r>
      <w:r w:rsidRPr="00916F15">
        <w:rPr>
          <w:rFonts w:ascii="Book Antiqua" w:hAnsi="Book Antiqua"/>
          <w:sz w:val="24"/>
          <w:szCs w:val="24"/>
        </w:rPr>
        <w:t xml:space="preserve">of </w:t>
      </w:r>
      <w:r w:rsidR="0069607E" w:rsidRPr="00916F15">
        <w:rPr>
          <w:rFonts w:ascii="Book Antiqua" w:hAnsi="Book Antiqua"/>
          <w:sz w:val="24"/>
          <w:szCs w:val="24"/>
        </w:rPr>
        <w:t xml:space="preserve">total RNA was converted to cDNA using a </w:t>
      </w:r>
      <w:proofErr w:type="spellStart"/>
      <w:r w:rsidR="0069607E" w:rsidRPr="00916F15">
        <w:rPr>
          <w:rFonts w:ascii="Book Antiqua" w:hAnsi="Book Antiqua"/>
          <w:sz w:val="24"/>
          <w:szCs w:val="24"/>
        </w:rPr>
        <w:t>TaqMan</w:t>
      </w:r>
      <w:proofErr w:type="spellEnd"/>
      <w:r w:rsidR="0069607E" w:rsidRPr="00916F15">
        <w:rPr>
          <w:rFonts w:ascii="Book Antiqua" w:hAnsi="Book Antiqua"/>
          <w:sz w:val="24"/>
          <w:szCs w:val="24"/>
        </w:rPr>
        <w:t xml:space="preserve"> MicroRNA Reverse Transcription Kit (</w:t>
      </w:r>
      <w:proofErr w:type="spellStart"/>
      <w:r w:rsidR="0069607E" w:rsidRPr="00916F15">
        <w:rPr>
          <w:rFonts w:ascii="Book Antiqua" w:hAnsi="Book Antiqua"/>
          <w:sz w:val="24"/>
          <w:szCs w:val="24"/>
        </w:rPr>
        <w:t>Fermentas</w:t>
      </w:r>
      <w:proofErr w:type="spellEnd"/>
      <w:r w:rsidR="0069607E" w:rsidRPr="00916F15">
        <w:rPr>
          <w:rFonts w:ascii="Book Antiqua" w:hAnsi="Book Antiqua"/>
          <w:sz w:val="24"/>
          <w:szCs w:val="24"/>
        </w:rPr>
        <w:t>) according to the manufacturer protocol.</w:t>
      </w:r>
      <w:r w:rsidR="00086EF6" w:rsidRPr="00916F15">
        <w:rPr>
          <w:rFonts w:ascii="Book Antiqua" w:hAnsi="Book Antiqua"/>
          <w:sz w:val="24"/>
          <w:szCs w:val="24"/>
        </w:rPr>
        <w:t xml:space="preserve"> The resulting cDNA was diluted 1:10 and used for PCR with 4 </w:t>
      </w:r>
      <w:proofErr w:type="spellStart"/>
      <w:r w:rsidR="00086EF6" w:rsidRPr="00916F15">
        <w:rPr>
          <w:rFonts w:ascii="Book Antiqua" w:hAnsi="Book Antiqua"/>
          <w:sz w:val="24"/>
          <w:szCs w:val="24"/>
        </w:rPr>
        <w:t>μL</w:t>
      </w:r>
      <w:proofErr w:type="spellEnd"/>
      <w:r w:rsidR="00086EF6" w:rsidRPr="00916F15">
        <w:rPr>
          <w:rFonts w:ascii="Book Antiqua" w:hAnsi="Book Antiqua"/>
          <w:sz w:val="24"/>
          <w:szCs w:val="24"/>
        </w:rPr>
        <w:t xml:space="preserve"> </w:t>
      </w:r>
      <w:r w:rsidRPr="00916F15">
        <w:rPr>
          <w:rFonts w:ascii="Book Antiqua" w:hAnsi="Book Antiqua"/>
          <w:sz w:val="24"/>
          <w:szCs w:val="24"/>
        </w:rPr>
        <w:t xml:space="preserve">of </w:t>
      </w:r>
      <w:r w:rsidR="00086EF6" w:rsidRPr="00916F15">
        <w:rPr>
          <w:rFonts w:ascii="Book Antiqua" w:hAnsi="Book Antiqua"/>
          <w:sz w:val="24"/>
          <w:szCs w:val="24"/>
        </w:rPr>
        <w:t xml:space="preserve">miR-1 or U6 </w:t>
      </w:r>
      <w:proofErr w:type="spellStart"/>
      <w:r w:rsidR="00086EF6" w:rsidRPr="00916F15">
        <w:rPr>
          <w:rFonts w:ascii="Book Antiqua" w:hAnsi="Book Antiqua"/>
          <w:sz w:val="24"/>
          <w:szCs w:val="24"/>
        </w:rPr>
        <w:t>TaqMan</w:t>
      </w:r>
      <w:proofErr w:type="spellEnd"/>
      <w:r w:rsidR="00086EF6" w:rsidRPr="00916F15">
        <w:rPr>
          <w:rFonts w:ascii="Book Antiqua" w:hAnsi="Book Antiqua"/>
          <w:sz w:val="24"/>
          <w:szCs w:val="24"/>
        </w:rPr>
        <w:t xml:space="preserve"> primers </w:t>
      </w:r>
      <w:r w:rsidRPr="00916F15">
        <w:rPr>
          <w:rFonts w:ascii="Book Antiqua" w:hAnsi="Book Antiqua"/>
          <w:sz w:val="24"/>
          <w:szCs w:val="24"/>
        </w:rPr>
        <w:t xml:space="preserve">and </w:t>
      </w:r>
      <w:r w:rsidR="00935B93" w:rsidRPr="00916F15">
        <w:rPr>
          <w:rFonts w:ascii="Book Antiqua" w:hAnsi="Book Antiqua"/>
          <w:sz w:val="24"/>
          <w:szCs w:val="24"/>
        </w:rPr>
        <w:t>SYBR Green/</w:t>
      </w:r>
      <w:proofErr w:type="spellStart"/>
      <w:r w:rsidR="00935B93" w:rsidRPr="00916F15">
        <w:rPr>
          <w:rFonts w:ascii="Book Antiqua" w:hAnsi="Book Antiqua"/>
          <w:sz w:val="24"/>
          <w:szCs w:val="24"/>
        </w:rPr>
        <w:t>Flourescein</w:t>
      </w:r>
      <w:proofErr w:type="spellEnd"/>
      <w:r w:rsidR="00935B93" w:rsidRPr="00916F15">
        <w:rPr>
          <w:rFonts w:ascii="Book Antiqua" w:hAnsi="Book Antiqua"/>
          <w:sz w:val="24"/>
          <w:szCs w:val="24"/>
        </w:rPr>
        <w:t xml:space="preserve"> </w:t>
      </w:r>
      <w:proofErr w:type="spellStart"/>
      <w:r w:rsidR="00935B93" w:rsidRPr="00916F15">
        <w:rPr>
          <w:rFonts w:ascii="Book Antiqua" w:hAnsi="Book Antiqua"/>
          <w:sz w:val="24"/>
          <w:szCs w:val="24"/>
        </w:rPr>
        <w:t>qPCR</w:t>
      </w:r>
      <w:proofErr w:type="spellEnd"/>
      <w:r w:rsidR="00935B93" w:rsidRPr="00916F15">
        <w:rPr>
          <w:rFonts w:ascii="Book Antiqua" w:hAnsi="Book Antiqua"/>
          <w:sz w:val="24"/>
          <w:szCs w:val="24"/>
        </w:rPr>
        <w:t xml:space="preserve"> Master Mix (</w:t>
      </w:r>
      <w:proofErr w:type="spellStart"/>
      <w:r w:rsidR="00935B93" w:rsidRPr="00916F15">
        <w:rPr>
          <w:rFonts w:ascii="Book Antiqua" w:hAnsi="Book Antiqua"/>
          <w:sz w:val="24"/>
          <w:szCs w:val="24"/>
        </w:rPr>
        <w:t>Fermentas</w:t>
      </w:r>
      <w:proofErr w:type="spellEnd"/>
      <w:r w:rsidR="00935B93" w:rsidRPr="00916F15">
        <w:rPr>
          <w:rFonts w:ascii="Book Antiqua" w:hAnsi="Book Antiqua"/>
          <w:sz w:val="24"/>
          <w:szCs w:val="24"/>
        </w:rPr>
        <w:t xml:space="preserve">) in the </w:t>
      </w:r>
      <w:r w:rsidR="00401F5B" w:rsidRPr="00916F15">
        <w:rPr>
          <w:rFonts w:ascii="Book Antiqua" w:hAnsi="Book Antiqua"/>
          <w:sz w:val="24"/>
          <w:szCs w:val="24"/>
        </w:rPr>
        <w:t>ABI PRISM 7900HT</w:t>
      </w:r>
      <w:r w:rsidR="00935B93" w:rsidRPr="00916F15">
        <w:rPr>
          <w:rFonts w:ascii="Book Antiqua" w:hAnsi="Book Antiqua"/>
          <w:sz w:val="24"/>
          <w:szCs w:val="24"/>
        </w:rPr>
        <w:t xml:space="preserve"> (</w:t>
      </w:r>
      <w:r w:rsidR="00401F5B" w:rsidRPr="00916F15">
        <w:rPr>
          <w:rFonts w:ascii="Book Antiqua" w:hAnsi="Book Antiqua"/>
          <w:sz w:val="24"/>
          <w:szCs w:val="24"/>
        </w:rPr>
        <w:t xml:space="preserve">Applied </w:t>
      </w:r>
      <w:proofErr w:type="spellStart"/>
      <w:r w:rsidR="00401F5B" w:rsidRPr="00916F15">
        <w:rPr>
          <w:rFonts w:ascii="Book Antiqua" w:hAnsi="Book Antiqua"/>
          <w:sz w:val="24"/>
          <w:szCs w:val="24"/>
        </w:rPr>
        <w:t>Biosystems</w:t>
      </w:r>
      <w:proofErr w:type="spellEnd"/>
      <w:r w:rsidR="00401F5B" w:rsidRPr="00916F15">
        <w:rPr>
          <w:rFonts w:ascii="Book Antiqua" w:hAnsi="Book Antiqua"/>
          <w:sz w:val="24"/>
          <w:szCs w:val="24"/>
        </w:rPr>
        <w:t>, Foster City, CA, USA</w:t>
      </w:r>
      <w:r w:rsidR="00935B93" w:rsidRPr="00916F15">
        <w:rPr>
          <w:rFonts w:ascii="Book Antiqua" w:hAnsi="Book Antiqua"/>
          <w:sz w:val="24"/>
          <w:szCs w:val="24"/>
        </w:rPr>
        <w:t>)</w:t>
      </w:r>
      <w:r w:rsidR="00401F5B" w:rsidRPr="00916F15">
        <w:rPr>
          <w:rFonts w:ascii="Book Antiqua" w:hAnsi="Book Antiqua"/>
          <w:sz w:val="24"/>
          <w:szCs w:val="24"/>
        </w:rPr>
        <w:t>. The sequences of the primers were as follows: miR-1 forward: 5’-TGCGCTGGAATGTAAAGAAGTA-3’</w:t>
      </w:r>
      <w:r w:rsidR="00825323" w:rsidRPr="00916F15">
        <w:rPr>
          <w:rFonts w:ascii="Book Antiqua" w:hAnsi="Book Antiqua"/>
          <w:sz w:val="24"/>
          <w:szCs w:val="24"/>
        </w:rPr>
        <w:t xml:space="preserve">; </w:t>
      </w:r>
      <w:r w:rsidR="00401F5B" w:rsidRPr="00916F15">
        <w:rPr>
          <w:rFonts w:ascii="Book Antiqua" w:hAnsi="Book Antiqua"/>
          <w:sz w:val="24"/>
          <w:szCs w:val="24"/>
        </w:rPr>
        <w:t>miR-1 reverse: 5’-CCAGTGCAGGGTCCGAGGTATT-3’</w:t>
      </w:r>
      <w:bookmarkStart w:id="107" w:name="OLE_LINK93"/>
      <w:r w:rsidR="00401F5B" w:rsidRPr="00916F15">
        <w:rPr>
          <w:rFonts w:ascii="Book Antiqua" w:hAnsi="Book Antiqua"/>
          <w:sz w:val="24"/>
          <w:szCs w:val="24"/>
        </w:rPr>
        <w:t xml:space="preserve">; U6 forward: </w:t>
      </w:r>
      <w:r w:rsidR="00825323" w:rsidRPr="00916F15">
        <w:rPr>
          <w:rFonts w:ascii="Book Antiqua" w:hAnsi="Book Antiqua"/>
          <w:sz w:val="24"/>
          <w:szCs w:val="24"/>
        </w:rPr>
        <w:t>5’-CTCACTTCGGCAGCACATA</w:t>
      </w:r>
      <w:r w:rsidR="00401F5B" w:rsidRPr="00916F15">
        <w:rPr>
          <w:rFonts w:ascii="Book Antiqua" w:hAnsi="Book Antiqua"/>
          <w:sz w:val="24"/>
          <w:szCs w:val="24"/>
        </w:rPr>
        <w:t>-3’;</w:t>
      </w:r>
      <w:r w:rsidR="00825323" w:rsidRPr="00916F15">
        <w:rPr>
          <w:rFonts w:ascii="Book Antiqua" w:hAnsi="Book Antiqua"/>
          <w:sz w:val="24"/>
          <w:szCs w:val="24"/>
        </w:rPr>
        <w:t xml:space="preserve"> </w:t>
      </w:r>
      <w:r w:rsidR="00401F5B" w:rsidRPr="00916F15">
        <w:rPr>
          <w:rFonts w:ascii="Book Antiqua" w:hAnsi="Book Antiqua"/>
          <w:sz w:val="24"/>
          <w:szCs w:val="24"/>
        </w:rPr>
        <w:t>U6 reverse: 5’-AACTCTTCACGATTTTGTCTGTC-3’</w:t>
      </w:r>
      <w:r w:rsidR="000D57DD" w:rsidRPr="00916F15">
        <w:rPr>
          <w:rFonts w:ascii="Book Antiqua" w:hAnsi="Book Antiqua"/>
          <w:sz w:val="24"/>
          <w:szCs w:val="24"/>
        </w:rPr>
        <w:t xml:space="preserve">. </w:t>
      </w:r>
      <w:r w:rsidR="00401F5B" w:rsidRPr="00916F15">
        <w:rPr>
          <w:rFonts w:ascii="Book Antiqua" w:hAnsi="Book Antiqua"/>
          <w:sz w:val="24"/>
          <w:szCs w:val="24"/>
        </w:rPr>
        <w:t xml:space="preserve"> </w:t>
      </w:r>
      <w:r w:rsidR="000D57DD" w:rsidRPr="00916F15">
        <w:rPr>
          <w:rFonts w:ascii="Book Antiqua" w:hAnsi="Book Antiqua"/>
          <w:sz w:val="24"/>
          <w:szCs w:val="24"/>
        </w:rPr>
        <w:t xml:space="preserve">PCR amplification from cDNA was performed in a final volume of 25 </w:t>
      </w:r>
      <w:proofErr w:type="spellStart"/>
      <w:r w:rsidR="000D57DD" w:rsidRPr="00916F15">
        <w:rPr>
          <w:rFonts w:ascii="Book Antiqua" w:hAnsi="Book Antiqua"/>
          <w:sz w:val="24"/>
          <w:szCs w:val="24"/>
        </w:rPr>
        <w:t>μL</w:t>
      </w:r>
      <w:proofErr w:type="spellEnd"/>
      <w:r w:rsidR="000D57DD" w:rsidRPr="00916F15">
        <w:rPr>
          <w:rFonts w:ascii="Book Antiqua" w:hAnsi="Book Antiqua"/>
          <w:sz w:val="24"/>
          <w:szCs w:val="24"/>
        </w:rPr>
        <w:t xml:space="preserve">, </w:t>
      </w:r>
      <w:r w:rsidR="00B73986" w:rsidRPr="00916F15">
        <w:rPr>
          <w:rFonts w:ascii="Book Antiqua" w:hAnsi="Book Antiqua"/>
          <w:sz w:val="24"/>
          <w:szCs w:val="24"/>
        </w:rPr>
        <w:t xml:space="preserve">and the </w:t>
      </w:r>
      <w:r w:rsidR="000D57DD" w:rsidRPr="00916F15">
        <w:rPr>
          <w:rFonts w:ascii="Book Antiqua" w:hAnsi="Book Antiqua"/>
          <w:sz w:val="24"/>
          <w:szCs w:val="24"/>
        </w:rPr>
        <w:t>cycling parameters were preheat at 95</w:t>
      </w:r>
      <w:r w:rsidR="008D49C8" w:rsidRPr="00916F15">
        <w:rPr>
          <w:rFonts w:ascii="Book Antiqua" w:hAnsi="Book Antiqua"/>
          <w:sz w:val="24"/>
          <w:szCs w:val="24"/>
        </w:rPr>
        <w:t xml:space="preserve"> </w:t>
      </w:r>
      <w:r w:rsidR="000D57DD" w:rsidRPr="00916F15">
        <w:rPr>
          <w:rFonts w:ascii="宋体" w:hAnsi="宋体" w:cs="宋体" w:hint="eastAsia"/>
          <w:sz w:val="24"/>
          <w:szCs w:val="24"/>
        </w:rPr>
        <w:t>℃</w:t>
      </w:r>
      <w:r w:rsidR="000D57DD" w:rsidRPr="00916F15">
        <w:rPr>
          <w:rFonts w:ascii="Book Antiqua" w:hAnsi="Book Antiqua"/>
          <w:sz w:val="24"/>
          <w:szCs w:val="24"/>
        </w:rPr>
        <w:t xml:space="preserve"> for 10 min, then 40 cycles of 95</w:t>
      </w:r>
      <w:r w:rsidR="008D49C8" w:rsidRPr="00916F15">
        <w:rPr>
          <w:rFonts w:ascii="Book Antiqua" w:hAnsi="Book Antiqua"/>
          <w:sz w:val="24"/>
          <w:szCs w:val="24"/>
        </w:rPr>
        <w:t xml:space="preserve"> </w:t>
      </w:r>
      <w:r w:rsidR="000D57DD" w:rsidRPr="00916F15">
        <w:rPr>
          <w:rFonts w:ascii="宋体" w:hAnsi="宋体" w:cs="宋体" w:hint="eastAsia"/>
          <w:sz w:val="24"/>
          <w:szCs w:val="24"/>
        </w:rPr>
        <w:t>℃</w:t>
      </w:r>
      <w:r w:rsidR="000D57DD" w:rsidRPr="00916F15">
        <w:rPr>
          <w:rFonts w:ascii="Book Antiqua" w:hAnsi="Book Antiqua"/>
          <w:sz w:val="24"/>
          <w:szCs w:val="24"/>
        </w:rPr>
        <w:t xml:space="preserve"> for 30 s and 60</w:t>
      </w:r>
      <w:r w:rsidR="008D49C8" w:rsidRPr="00916F15">
        <w:rPr>
          <w:rFonts w:ascii="Book Antiqua" w:hAnsi="Book Antiqua"/>
          <w:sz w:val="24"/>
          <w:szCs w:val="24"/>
        </w:rPr>
        <w:t xml:space="preserve"> </w:t>
      </w:r>
      <w:r w:rsidR="008047BF" w:rsidRPr="00916F15">
        <w:rPr>
          <w:rFonts w:ascii="宋体" w:hAnsi="宋体" w:cs="宋体" w:hint="eastAsia"/>
          <w:sz w:val="24"/>
          <w:szCs w:val="24"/>
        </w:rPr>
        <w:t>℃</w:t>
      </w:r>
      <w:r w:rsidR="008047BF" w:rsidRPr="00916F15">
        <w:rPr>
          <w:rFonts w:ascii="Book Antiqua" w:hAnsi="Book Antiqua"/>
          <w:sz w:val="24"/>
          <w:szCs w:val="24"/>
        </w:rPr>
        <w:t xml:space="preserve"> </w:t>
      </w:r>
      <w:r w:rsidR="000D57DD" w:rsidRPr="00916F15">
        <w:rPr>
          <w:rFonts w:ascii="Book Antiqua" w:hAnsi="Book Antiqua"/>
          <w:sz w:val="24"/>
          <w:szCs w:val="24"/>
        </w:rPr>
        <w:t>for 1 min, followed by a melting curve</w:t>
      </w:r>
      <w:r w:rsidR="008047BF" w:rsidRPr="00916F15">
        <w:rPr>
          <w:rFonts w:ascii="Book Antiqua" w:hAnsi="Book Antiqua"/>
          <w:sz w:val="24"/>
          <w:szCs w:val="24"/>
        </w:rPr>
        <w:t xml:space="preserve"> </w:t>
      </w:r>
      <w:r w:rsidR="000D57DD" w:rsidRPr="00916F15">
        <w:rPr>
          <w:rFonts w:ascii="Book Antiqua" w:hAnsi="Book Antiqua"/>
          <w:sz w:val="24"/>
          <w:szCs w:val="24"/>
        </w:rPr>
        <w:t>analysis. The specificity of the PCR amplification was</w:t>
      </w:r>
      <w:r w:rsidR="008047BF" w:rsidRPr="00916F15">
        <w:rPr>
          <w:rFonts w:ascii="Book Antiqua" w:hAnsi="Book Antiqua"/>
          <w:sz w:val="24"/>
          <w:szCs w:val="24"/>
        </w:rPr>
        <w:t xml:space="preserve"> </w:t>
      </w:r>
      <w:r w:rsidR="000D57DD" w:rsidRPr="00916F15">
        <w:rPr>
          <w:rFonts w:ascii="Book Antiqua" w:hAnsi="Book Antiqua"/>
          <w:sz w:val="24"/>
          <w:szCs w:val="24"/>
        </w:rPr>
        <w:t xml:space="preserve">confirmed </w:t>
      </w:r>
      <w:r w:rsidR="00B73986" w:rsidRPr="00916F15">
        <w:rPr>
          <w:rFonts w:ascii="Book Antiqua" w:hAnsi="Book Antiqua"/>
          <w:sz w:val="24"/>
          <w:szCs w:val="24"/>
        </w:rPr>
        <w:t>via a</w:t>
      </w:r>
      <w:r w:rsidR="000D57DD" w:rsidRPr="00916F15">
        <w:rPr>
          <w:rFonts w:ascii="Book Antiqua" w:hAnsi="Book Antiqua"/>
          <w:sz w:val="24"/>
          <w:szCs w:val="24"/>
        </w:rPr>
        <w:t xml:space="preserve"> dissociation curve analysis. All reactions</w:t>
      </w:r>
      <w:r w:rsidR="008047BF" w:rsidRPr="00916F15">
        <w:rPr>
          <w:rFonts w:ascii="Book Antiqua" w:hAnsi="Book Antiqua"/>
          <w:sz w:val="24"/>
          <w:szCs w:val="24"/>
        </w:rPr>
        <w:t xml:space="preserve"> </w:t>
      </w:r>
      <w:r w:rsidR="000D57DD" w:rsidRPr="00916F15">
        <w:rPr>
          <w:rFonts w:ascii="Book Antiqua" w:hAnsi="Book Antiqua"/>
          <w:sz w:val="24"/>
          <w:szCs w:val="24"/>
        </w:rPr>
        <w:t>were performed in triplicate.</w:t>
      </w:r>
      <w:r w:rsidR="00825323" w:rsidRPr="00916F15">
        <w:rPr>
          <w:rFonts w:ascii="Book Antiqua" w:hAnsi="Book Antiqua"/>
          <w:sz w:val="24"/>
          <w:szCs w:val="24"/>
        </w:rPr>
        <w:t xml:space="preserve"> The </w:t>
      </w:r>
      <w:bookmarkStart w:id="108" w:name="OLE_LINK100"/>
      <w:bookmarkStart w:id="109" w:name="OLE_LINK101"/>
      <w:proofErr w:type="spellStart"/>
      <w:r w:rsidR="00825323" w:rsidRPr="00916F15">
        <w:rPr>
          <w:rFonts w:ascii="Book Antiqua" w:hAnsi="Book Antiqua"/>
          <w:sz w:val="24"/>
          <w:szCs w:val="24"/>
        </w:rPr>
        <w:t>Δ</w:t>
      </w:r>
      <w:bookmarkEnd w:id="108"/>
      <w:bookmarkEnd w:id="109"/>
      <w:r w:rsidR="00825323" w:rsidRPr="00916F15">
        <w:rPr>
          <w:rFonts w:ascii="Book Antiqua" w:hAnsi="Book Antiqua"/>
          <w:sz w:val="24"/>
          <w:szCs w:val="24"/>
        </w:rPr>
        <w:t>Ct</w:t>
      </w:r>
      <w:proofErr w:type="spellEnd"/>
      <w:r w:rsidR="00825323" w:rsidRPr="00916F15">
        <w:rPr>
          <w:rFonts w:ascii="Book Antiqua" w:hAnsi="Book Antiqua"/>
          <w:sz w:val="24"/>
          <w:szCs w:val="24"/>
        </w:rPr>
        <w:t xml:space="preserve"> data were collected automatically and</w:t>
      </w:r>
      <w:r w:rsidR="00E7753E" w:rsidRPr="00916F15">
        <w:rPr>
          <w:rFonts w:ascii="Book Antiqua" w:hAnsi="Book Antiqua"/>
          <w:sz w:val="24"/>
          <w:szCs w:val="24"/>
        </w:rPr>
        <w:t xml:space="preserve"> </w:t>
      </w:r>
      <w:bookmarkStart w:id="110" w:name="OLE_LINK102"/>
      <w:r w:rsidR="00E7753E" w:rsidRPr="00916F15">
        <w:rPr>
          <w:rFonts w:ascii="Book Antiqua" w:hAnsi="Book Antiqua"/>
          <w:sz w:val="24"/>
          <w:szCs w:val="24"/>
        </w:rPr>
        <w:t>–</w:t>
      </w:r>
      <w:proofErr w:type="spellStart"/>
      <w:r w:rsidR="00E7753E" w:rsidRPr="00916F15">
        <w:rPr>
          <w:rFonts w:ascii="Book Antiqua" w:hAnsi="Book Antiqua"/>
          <w:sz w:val="24"/>
          <w:szCs w:val="24"/>
        </w:rPr>
        <w:t>Δ</w:t>
      </w:r>
      <w:bookmarkStart w:id="111" w:name="OLE_LINK103"/>
      <w:bookmarkStart w:id="112" w:name="OLE_LINK104"/>
      <w:bookmarkStart w:id="113" w:name="OLE_LINK105"/>
      <w:r w:rsidR="00E7753E" w:rsidRPr="00916F15">
        <w:rPr>
          <w:rFonts w:ascii="Book Antiqua" w:hAnsi="Book Antiqua"/>
          <w:sz w:val="24"/>
          <w:szCs w:val="24"/>
        </w:rPr>
        <w:t>ΔCt</w:t>
      </w:r>
      <w:bookmarkEnd w:id="111"/>
      <w:bookmarkEnd w:id="112"/>
      <w:bookmarkEnd w:id="113"/>
      <w:proofErr w:type="spellEnd"/>
      <w:r w:rsidR="00E7753E" w:rsidRPr="00916F15">
        <w:rPr>
          <w:rFonts w:ascii="Book Antiqua" w:hAnsi="Book Antiqua"/>
          <w:sz w:val="24"/>
          <w:szCs w:val="24"/>
        </w:rPr>
        <w:t xml:space="preserve"> </w:t>
      </w:r>
      <w:bookmarkEnd w:id="110"/>
      <w:r w:rsidR="00E7753E" w:rsidRPr="00916F15">
        <w:rPr>
          <w:rFonts w:ascii="Book Antiqua" w:hAnsi="Book Antiqua"/>
          <w:sz w:val="24"/>
          <w:szCs w:val="24"/>
        </w:rPr>
        <w:t>was calculated using the following formula:</w:t>
      </w:r>
      <w:bookmarkStart w:id="114" w:name="OLE_LINK106"/>
      <w:r w:rsidR="00E7753E" w:rsidRPr="00916F15">
        <w:rPr>
          <w:rFonts w:ascii="Book Antiqua" w:hAnsi="Book Antiqua"/>
          <w:sz w:val="24"/>
          <w:szCs w:val="24"/>
        </w:rPr>
        <w:t>–</w:t>
      </w:r>
      <w:proofErr w:type="spellStart"/>
      <w:r w:rsidR="00E7753E" w:rsidRPr="00916F15">
        <w:rPr>
          <w:rFonts w:ascii="Book Antiqua" w:hAnsi="Book Antiqua"/>
          <w:sz w:val="24"/>
          <w:szCs w:val="24"/>
        </w:rPr>
        <w:t>ΔΔCt</w:t>
      </w:r>
      <w:bookmarkEnd w:id="114"/>
      <w:proofErr w:type="spellEnd"/>
      <w:r w:rsidR="00E7753E" w:rsidRPr="00916F15">
        <w:rPr>
          <w:rFonts w:ascii="Book Antiqua" w:hAnsi="Book Antiqua"/>
          <w:sz w:val="24"/>
          <w:szCs w:val="24"/>
        </w:rPr>
        <w:t>=</w:t>
      </w:r>
      <w:proofErr w:type="spellStart"/>
      <w:r w:rsidR="00E7753E" w:rsidRPr="00916F15">
        <w:rPr>
          <w:rFonts w:ascii="Book Antiqua" w:hAnsi="Book Antiqua"/>
          <w:sz w:val="24"/>
          <w:szCs w:val="24"/>
        </w:rPr>
        <w:t>ΔCt</w:t>
      </w:r>
      <w:proofErr w:type="spellEnd"/>
      <w:r w:rsidR="00E7753E" w:rsidRPr="00916F15">
        <w:rPr>
          <w:rFonts w:ascii="Book Antiqua" w:hAnsi="Book Antiqua"/>
          <w:sz w:val="24"/>
          <w:szCs w:val="24"/>
        </w:rPr>
        <w:t xml:space="preserve"> of CON group</w:t>
      </w:r>
      <w:r w:rsidR="00E7753E" w:rsidRPr="00916F15">
        <w:rPr>
          <w:rFonts w:ascii="Book Antiqua" w:hAnsi="Book Antiqua"/>
          <w:sz w:val="24"/>
          <w:szCs w:val="24"/>
        </w:rPr>
        <w:t>﹣</w:t>
      </w:r>
      <w:proofErr w:type="spellStart"/>
      <w:r w:rsidR="00E7753E" w:rsidRPr="00916F15">
        <w:rPr>
          <w:rFonts w:ascii="Book Antiqua" w:hAnsi="Book Antiqua"/>
          <w:sz w:val="24"/>
          <w:szCs w:val="24"/>
        </w:rPr>
        <w:t>ΔCt</w:t>
      </w:r>
      <w:proofErr w:type="spellEnd"/>
      <w:r w:rsidR="00E7753E" w:rsidRPr="00916F15">
        <w:rPr>
          <w:rFonts w:ascii="Book Antiqua" w:hAnsi="Book Antiqua"/>
          <w:sz w:val="24"/>
          <w:szCs w:val="24"/>
        </w:rPr>
        <w:t xml:space="preserve"> of </w:t>
      </w:r>
      <w:r w:rsidR="00B73986" w:rsidRPr="00916F15">
        <w:rPr>
          <w:rFonts w:ascii="Book Antiqua" w:hAnsi="Book Antiqua"/>
          <w:sz w:val="24"/>
          <w:szCs w:val="24"/>
        </w:rPr>
        <w:t xml:space="preserve">the </w:t>
      </w:r>
      <w:r w:rsidR="00E7753E" w:rsidRPr="00916F15">
        <w:rPr>
          <w:rFonts w:ascii="Book Antiqua" w:hAnsi="Book Antiqua"/>
          <w:sz w:val="24"/>
          <w:szCs w:val="24"/>
        </w:rPr>
        <w:t xml:space="preserve">NC or MD group. The relative expression of the target gene was calculated using </w:t>
      </w:r>
      <w:bookmarkStart w:id="115" w:name="OLE_LINK107"/>
      <w:r w:rsidR="00E7753E" w:rsidRPr="00916F15">
        <w:rPr>
          <w:rFonts w:ascii="Book Antiqua" w:hAnsi="Book Antiqua"/>
          <w:sz w:val="24"/>
          <w:szCs w:val="24"/>
        </w:rPr>
        <w:t>2</w:t>
      </w:r>
      <w:r w:rsidR="00E7753E" w:rsidRPr="00916F15">
        <w:rPr>
          <w:rFonts w:ascii="Book Antiqua" w:hAnsi="Book Antiqua"/>
          <w:sz w:val="24"/>
          <w:szCs w:val="24"/>
          <w:vertAlign w:val="superscript"/>
        </w:rPr>
        <w:t>–</w:t>
      </w:r>
      <w:proofErr w:type="spellStart"/>
      <w:r w:rsidR="00E7753E" w:rsidRPr="00916F15">
        <w:rPr>
          <w:rFonts w:ascii="Book Antiqua" w:hAnsi="Book Antiqua"/>
          <w:sz w:val="24"/>
          <w:szCs w:val="24"/>
          <w:vertAlign w:val="superscript"/>
        </w:rPr>
        <w:t>ΔΔCt</w:t>
      </w:r>
      <w:proofErr w:type="spellEnd"/>
      <w:r w:rsidR="00E7753E" w:rsidRPr="00916F15">
        <w:rPr>
          <w:rFonts w:ascii="Book Antiqua" w:hAnsi="Book Antiqua"/>
          <w:sz w:val="24"/>
          <w:szCs w:val="24"/>
          <w:vertAlign w:val="superscript"/>
        </w:rPr>
        <w:t xml:space="preserve"> </w:t>
      </w:r>
      <w:bookmarkEnd w:id="115"/>
      <w:r w:rsidR="000E554F" w:rsidRPr="00916F15">
        <w:rPr>
          <w:rFonts w:ascii="Book Antiqua" w:hAnsi="Book Antiqua"/>
          <w:sz w:val="24"/>
          <w:szCs w:val="24"/>
        </w:rPr>
        <w:fldChar w:fldCharType="begin">
          <w:fldData xml:space="preserve">PEVuZE5vdGU+PENpdGU+PEF1dGhvcj5MaXU8L0F1dGhvcj48WWVhcj4yMDEyPC9ZZWFyPjxSZWNO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</w:fldData>
        </w:fldChar>
      </w:r>
      <w:r w:rsidR="00A248B9" w:rsidRPr="00916F15">
        <w:rPr>
          <w:rFonts w:ascii="Book Antiqua" w:hAnsi="Book Antiqua"/>
          <w:sz w:val="24"/>
          <w:szCs w:val="24"/>
        </w:rPr>
        <w:instrText xml:space="preserve"> ADDIN EN.CITE </w:instrText>
      </w:r>
      <w:r w:rsidR="00A248B9" w:rsidRPr="00916F15">
        <w:rPr>
          <w:rFonts w:ascii="Book Antiqua" w:hAnsi="Book Antiqua"/>
          <w:sz w:val="24"/>
          <w:szCs w:val="24"/>
        </w:rPr>
        <w:fldChar w:fldCharType="begin">
          <w:fldData xml:space="preserve">PEVuZE5vdGU+PENpdGU+PEF1dGhvcj5MaXU8L0F1dGhvcj48WWVhcj4yMDEyPC9ZZWFyPjxSZWNO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</w:fldData>
        </w:fldChar>
      </w:r>
      <w:r w:rsidR="00A248B9" w:rsidRPr="00916F15">
        <w:rPr>
          <w:rFonts w:ascii="Book Antiqua" w:hAnsi="Book Antiqua"/>
          <w:sz w:val="24"/>
          <w:szCs w:val="24"/>
        </w:rPr>
        <w:instrText xml:space="preserve"> ADDIN EN.CITE.DATA </w:instrText>
      </w:r>
      <w:r w:rsidR="00A248B9" w:rsidRPr="00916F15">
        <w:rPr>
          <w:rFonts w:ascii="Book Antiqua" w:hAnsi="Book Antiqua"/>
          <w:sz w:val="24"/>
          <w:szCs w:val="24"/>
        </w:rPr>
      </w:r>
      <w:r w:rsidR="00A248B9" w:rsidRPr="00916F15">
        <w:rPr>
          <w:rFonts w:ascii="Book Antiqua" w:hAnsi="Book Antiqua"/>
          <w:sz w:val="24"/>
          <w:szCs w:val="24"/>
        </w:rPr>
        <w:fldChar w:fldCharType="end"/>
      </w:r>
      <w:r w:rsidR="000E554F" w:rsidRPr="00916F15">
        <w:rPr>
          <w:rFonts w:ascii="Book Antiqua" w:hAnsi="Book Antiqua"/>
          <w:sz w:val="24"/>
          <w:szCs w:val="24"/>
        </w:rPr>
      </w:r>
      <w:r w:rsidR="000E554F" w:rsidRPr="00916F15">
        <w:rPr>
          <w:rFonts w:ascii="Book Antiqua" w:hAnsi="Book Antiqua"/>
          <w:sz w:val="24"/>
          <w:szCs w:val="24"/>
        </w:rPr>
        <w:fldChar w:fldCharType="separate"/>
      </w:r>
      <w:r w:rsidR="00A248B9" w:rsidRPr="00916F15">
        <w:rPr>
          <w:rFonts w:ascii="Book Antiqua" w:hAnsi="Book Antiqua"/>
          <w:noProof/>
          <w:sz w:val="24"/>
          <w:szCs w:val="24"/>
          <w:vertAlign w:val="superscript"/>
        </w:rPr>
        <w:t>[</w:t>
      </w:r>
      <w:hyperlink w:anchor="_ENREF_20" w:tooltip="Liu, 2012 #31" w:history="1">
        <w:r w:rsidR="00B77C08" w:rsidRPr="00916F15">
          <w:rPr>
            <w:rFonts w:ascii="Book Antiqua" w:hAnsi="Book Antiqua"/>
            <w:noProof/>
            <w:sz w:val="24"/>
            <w:szCs w:val="24"/>
            <w:vertAlign w:val="superscript"/>
          </w:rPr>
          <w:t>20</w:t>
        </w:r>
      </w:hyperlink>
      <w:r w:rsidR="00A248B9" w:rsidRPr="00916F15">
        <w:rPr>
          <w:rFonts w:ascii="Book Antiqua" w:hAnsi="Book Antiqua"/>
          <w:noProof/>
          <w:sz w:val="24"/>
          <w:szCs w:val="24"/>
          <w:vertAlign w:val="superscript"/>
        </w:rPr>
        <w:t>]</w:t>
      </w:r>
      <w:r w:rsidR="000E554F" w:rsidRPr="00916F15">
        <w:rPr>
          <w:rFonts w:ascii="Book Antiqua" w:hAnsi="Book Antiqua"/>
          <w:sz w:val="24"/>
          <w:szCs w:val="24"/>
        </w:rPr>
        <w:fldChar w:fldCharType="end"/>
      </w:r>
      <w:r w:rsidR="0050233B" w:rsidRPr="00916F15">
        <w:rPr>
          <w:rFonts w:ascii="Book Antiqua" w:hAnsi="Book Antiqua"/>
          <w:sz w:val="24"/>
          <w:szCs w:val="24"/>
        </w:rPr>
        <w:t xml:space="preserve">. </w:t>
      </w:r>
    </w:p>
    <w:p w:rsidR="008D49C8" w:rsidRPr="00916F15" w:rsidRDefault="008D49C8" w:rsidP="00916F15">
      <w:pPr>
        <w:autoSpaceDE w:val="0"/>
        <w:autoSpaceDN w:val="0"/>
        <w:spacing w:line="360" w:lineRule="auto"/>
        <w:rPr>
          <w:rFonts w:ascii="Book Antiqua" w:hAnsi="Book Antiqua"/>
          <w:i/>
          <w:sz w:val="24"/>
          <w:szCs w:val="24"/>
        </w:rPr>
      </w:pPr>
    </w:p>
    <w:bookmarkEnd w:id="107"/>
    <w:p w:rsidR="0011407F" w:rsidRPr="00916F15" w:rsidRDefault="002878C2" w:rsidP="00916F15">
      <w:pPr>
        <w:autoSpaceDE w:val="0"/>
        <w:autoSpaceDN w:val="0"/>
        <w:spacing w:line="360" w:lineRule="auto"/>
        <w:rPr>
          <w:rFonts w:ascii="Book Antiqua" w:hAnsi="Book Antiqua"/>
          <w:b/>
          <w:i/>
          <w:sz w:val="24"/>
          <w:szCs w:val="24"/>
        </w:rPr>
      </w:pPr>
      <w:r w:rsidRPr="00916F15">
        <w:rPr>
          <w:rFonts w:ascii="Book Antiqua" w:hAnsi="Book Antiqua"/>
          <w:b/>
          <w:i/>
          <w:sz w:val="24"/>
          <w:szCs w:val="24"/>
        </w:rPr>
        <w:t xml:space="preserve">Detection of </w:t>
      </w:r>
      <w:bookmarkStart w:id="116" w:name="OLE_LINK127"/>
      <w:bookmarkStart w:id="117" w:name="OLE_LINK128"/>
      <w:bookmarkStart w:id="118" w:name="OLE_LINK129"/>
      <w:r w:rsidRPr="00916F15">
        <w:rPr>
          <w:rFonts w:ascii="Book Antiqua" w:hAnsi="Book Antiqua"/>
          <w:b/>
          <w:i/>
          <w:sz w:val="24"/>
          <w:szCs w:val="24"/>
        </w:rPr>
        <w:t xml:space="preserve">TEC proliferation </w:t>
      </w:r>
      <w:r w:rsidR="00B73986" w:rsidRPr="00916F15">
        <w:rPr>
          <w:rFonts w:ascii="Book Antiqua" w:hAnsi="Book Antiqua"/>
          <w:b/>
          <w:i/>
          <w:sz w:val="24"/>
          <w:szCs w:val="24"/>
        </w:rPr>
        <w:t xml:space="preserve">using </w:t>
      </w:r>
      <w:r w:rsidRPr="00916F15">
        <w:rPr>
          <w:rFonts w:ascii="Book Antiqua" w:hAnsi="Book Antiqua"/>
          <w:b/>
          <w:i/>
          <w:sz w:val="24"/>
          <w:szCs w:val="24"/>
        </w:rPr>
        <w:t>MTT assay</w:t>
      </w:r>
      <w:bookmarkEnd w:id="116"/>
      <w:bookmarkEnd w:id="117"/>
      <w:bookmarkEnd w:id="118"/>
    </w:p>
    <w:p w:rsidR="0011407F" w:rsidRPr="00916F15" w:rsidRDefault="002878C2" w:rsidP="00916F15">
      <w:pPr>
        <w:autoSpaceDE w:val="0"/>
        <w:autoSpaceDN w:val="0"/>
        <w:spacing w:line="360" w:lineRule="auto"/>
        <w:rPr>
          <w:rFonts w:ascii="Book Antiqua" w:hAnsi="Book Antiqua"/>
          <w:sz w:val="24"/>
          <w:szCs w:val="24"/>
        </w:rPr>
      </w:pPr>
      <w:r w:rsidRPr="00916F15">
        <w:rPr>
          <w:rFonts w:ascii="Book Antiqua" w:hAnsi="Book Antiqua"/>
          <w:sz w:val="24"/>
          <w:szCs w:val="24"/>
        </w:rPr>
        <w:t xml:space="preserve">Cells from each group </w:t>
      </w:r>
      <w:r w:rsidR="00B73986" w:rsidRPr="00916F15">
        <w:rPr>
          <w:rFonts w:ascii="Book Antiqua" w:hAnsi="Book Antiqua"/>
          <w:sz w:val="24"/>
          <w:szCs w:val="24"/>
        </w:rPr>
        <w:t xml:space="preserve">that were </w:t>
      </w:r>
      <w:r w:rsidRPr="00916F15">
        <w:rPr>
          <w:rFonts w:ascii="Book Antiqua" w:hAnsi="Book Antiqua"/>
          <w:sz w:val="24"/>
          <w:szCs w:val="24"/>
        </w:rPr>
        <w:t>in</w:t>
      </w:r>
      <w:r w:rsidR="00B73986" w:rsidRPr="00916F15">
        <w:rPr>
          <w:rFonts w:ascii="Book Antiqua" w:hAnsi="Book Antiqua"/>
          <w:sz w:val="24"/>
          <w:szCs w:val="24"/>
        </w:rPr>
        <w:t xml:space="preserve"> the</w:t>
      </w:r>
      <w:r w:rsidRPr="00916F15">
        <w:rPr>
          <w:rFonts w:ascii="Book Antiqua" w:hAnsi="Book Antiqua"/>
          <w:sz w:val="24"/>
          <w:szCs w:val="24"/>
        </w:rPr>
        <w:t xml:space="preserve"> logarithmic phase were digested with </w:t>
      </w:r>
      <w:r w:rsidRPr="00916F15">
        <w:rPr>
          <w:rFonts w:ascii="Book Antiqua" w:hAnsi="Book Antiqua"/>
          <w:sz w:val="24"/>
          <w:szCs w:val="24"/>
        </w:rPr>
        <w:lastRenderedPageBreak/>
        <w:t xml:space="preserve">trypsin and </w:t>
      </w:r>
      <w:proofErr w:type="spellStart"/>
      <w:r w:rsidRPr="00916F15">
        <w:rPr>
          <w:rFonts w:ascii="Book Antiqua" w:hAnsi="Book Antiqua"/>
          <w:sz w:val="24"/>
          <w:szCs w:val="24"/>
        </w:rPr>
        <w:t>resuspended</w:t>
      </w:r>
      <w:proofErr w:type="spellEnd"/>
      <w:r w:rsidRPr="00916F15">
        <w:rPr>
          <w:rFonts w:ascii="Book Antiqua" w:hAnsi="Book Antiqua"/>
          <w:sz w:val="24"/>
          <w:szCs w:val="24"/>
        </w:rPr>
        <w:t xml:space="preserve"> in complete culture medium. </w:t>
      </w:r>
      <w:r w:rsidR="00B73986" w:rsidRPr="00916F15">
        <w:rPr>
          <w:rFonts w:ascii="Book Antiqua" w:hAnsi="Book Antiqua"/>
          <w:sz w:val="24"/>
          <w:szCs w:val="24"/>
        </w:rPr>
        <w:t>The c</w:t>
      </w:r>
      <w:r w:rsidRPr="00916F15">
        <w:rPr>
          <w:rFonts w:ascii="Book Antiqua" w:hAnsi="Book Antiqua"/>
          <w:sz w:val="24"/>
          <w:szCs w:val="24"/>
        </w:rPr>
        <w:t xml:space="preserve">ells were counted using a </w:t>
      </w:r>
      <w:proofErr w:type="spellStart"/>
      <w:r w:rsidRPr="00916F15">
        <w:rPr>
          <w:rFonts w:ascii="Book Antiqua" w:hAnsi="Book Antiqua"/>
          <w:sz w:val="24"/>
          <w:szCs w:val="24"/>
        </w:rPr>
        <w:t>hemocytometer</w:t>
      </w:r>
      <w:proofErr w:type="spellEnd"/>
      <w:r w:rsidRPr="00916F15">
        <w:rPr>
          <w:rFonts w:ascii="Book Antiqua" w:hAnsi="Book Antiqua"/>
          <w:sz w:val="24"/>
          <w:szCs w:val="24"/>
        </w:rPr>
        <w:t xml:space="preserve">, and the cell density used for inoculation was determined according to the growth rate (usually 2000 cells/well). Each group had 3-5 duplicate wells with 100 </w:t>
      </w:r>
      <w:proofErr w:type="spellStart"/>
      <w:r w:rsidRPr="00916F15">
        <w:rPr>
          <w:rFonts w:ascii="Book Antiqua" w:hAnsi="Book Antiqua"/>
          <w:sz w:val="24"/>
          <w:szCs w:val="24"/>
        </w:rPr>
        <w:t>μ</w:t>
      </w:r>
      <w:r w:rsidR="00AC7BD2" w:rsidRPr="00916F15">
        <w:rPr>
          <w:rFonts w:ascii="Book Antiqua" w:hAnsi="Book Antiqua"/>
          <w:sz w:val="24"/>
          <w:szCs w:val="24"/>
        </w:rPr>
        <w:t>L</w:t>
      </w:r>
      <w:proofErr w:type="spellEnd"/>
      <w:r w:rsidRPr="00916F15">
        <w:rPr>
          <w:rFonts w:ascii="Book Antiqua" w:hAnsi="Book Antiqua"/>
          <w:sz w:val="24"/>
          <w:szCs w:val="24"/>
        </w:rPr>
        <w:t xml:space="preserve"> of cell suspension in each well; a total of </w:t>
      </w:r>
      <w:r w:rsidR="00B73986" w:rsidRPr="00916F15">
        <w:rPr>
          <w:rFonts w:ascii="Book Antiqua" w:hAnsi="Book Antiqua"/>
          <w:sz w:val="24"/>
          <w:szCs w:val="24"/>
        </w:rPr>
        <w:t xml:space="preserve">five </w:t>
      </w:r>
      <w:r w:rsidRPr="00916F15">
        <w:rPr>
          <w:rFonts w:ascii="Book Antiqua" w:hAnsi="Book Antiqua"/>
          <w:sz w:val="24"/>
          <w:szCs w:val="24"/>
        </w:rPr>
        <w:t>96-well plates were used, and the observation</w:t>
      </w:r>
      <w:r w:rsidR="00B73986" w:rsidRPr="00916F15">
        <w:rPr>
          <w:rFonts w:ascii="Book Antiqua" w:hAnsi="Book Antiqua"/>
          <w:sz w:val="24"/>
          <w:szCs w:val="24"/>
        </w:rPr>
        <w:t>s</w:t>
      </w:r>
      <w:r w:rsidRPr="00916F15">
        <w:rPr>
          <w:rFonts w:ascii="Book Antiqua" w:hAnsi="Book Antiqua"/>
          <w:sz w:val="24"/>
          <w:szCs w:val="24"/>
        </w:rPr>
        <w:t xml:space="preserve"> </w:t>
      </w:r>
      <w:r w:rsidR="00B73986" w:rsidRPr="00916F15">
        <w:rPr>
          <w:rFonts w:ascii="Book Antiqua" w:hAnsi="Book Antiqua"/>
          <w:sz w:val="24"/>
          <w:szCs w:val="24"/>
        </w:rPr>
        <w:t xml:space="preserve">were </w:t>
      </w:r>
      <w:r w:rsidRPr="00916F15">
        <w:rPr>
          <w:rFonts w:ascii="Book Antiqua" w:hAnsi="Book Antiqua"/>
          <w:sz w:val="24"/>
          <w:szCs w:val="24"/>
        </w:rPr>
        <w:t xml:space="preserve">continued for 5 d. When adding cells to the tissue culture plates, the cell number in each well was consistent. After </w:t>
      </w:r>
      <w:r w:rsidR="00B73986" w:rsidRPr="00916F15">
        <w:rPr>
          <w:rFonts w:ascii="Book Antiqua" w:hAnsi="Book Antiqua"/>
          <w:sz w:val="24"/>
          <w:szCs w:val="24"/>
        </w:rPr>
        <w:t xml:space="preserve">the </w:t>
      </w:r>
      <w:r w:rsidRPr="00916F15">
        <w:rPr>
          <w:rFonts w:ascii="Book Antiqua" w:hAnsi="Book Antiqua"/>
          <w:sz w:val="24"/>
          <w:szCs w:val="24"/>
        </w:rPr>
        <w:t xml:space="preserve">cells were plated, they were cultured at 37 </w:t>
      </w:r>
      <w:r w:rsidRPr="00916F15">
        <w:rPr>
          <w:rFonts w:ascii="宋体" w:hAnsi="宋体" w:cs="宋体" w:hint="eastAsia"/>
          <w:sz w:val="24"/>
          <w:szCs w:val="24"/>
        </w:rPr>
        <w:t>℃</w:t>
      </w:r>
      <w:r w:rsidRPr="00916F15">
        <w:rPr>
          <w:rFonts w:ascii="Book Antiqua" w:hAnsi="Book Antiqua"/>
          <w:sz w:val="24"/>
          <w:szCs w:val="24"/>
        </w:rPr>
        <w:t xml:space="preserve"> in a 5% CO2 incubator. During the period starting from the second day of plating to 4 h before the termination of culture, 10 </w:t>
      </w:r>
      <w:proofErr w:type="spellStart"/>
      <w:r w:rsidRPr="00916F15">
        <w:rPr>
          <w:rFonts w:ascii="Book Antiqua" w:hAnsi="Book Antiqua"/>
          <w:sz w:val="24"/>
          <w:szCs w:val="24"/>
        </w:rPr>
        <w:t>μ</w:t>
      </w:r>
      <w:r w:rsidR="00B73986" w:rsidRPr="00916F15">
        <w:rPr>
          <w:rFonts w:ascii="Book Antiqua" w:hAnsi="Book Antiqua"/>
          <w:sz w:val="24"/>
          <w:szCs w:val="24"/>
        </w:rPr>
        <w:t>L</w:t>
      </w:r>
      <w:proofErr w:type="spellEnd"/>
      <w:r w:rsidR="00B73986" w:rsidRPr="00916F15">
        <w:rPr>
          <w:rFonts w:ascii="Book Antiqua" w:hAnsi="Book Antiqua"/>
          <w:sz w:val="24"/>
          <w:szCs w:val="24"/>
        </w:rPr>
        <w:t xml:space="preserve"> </w:t>
      </w:r>
      <w:r w:rsidRPr="00916F15">
        <w:rPr>
          <w:rFonts w:ascii="Book Antiqua" w:hAnsi="Book Antiqua"/>
          <w:sz w:val="24"/>
          <w:szCs w:val="24"/>
        </w:rPr>
        <w:t>of 5 mg/</w:t>
      </w:r>
      <w:r w:rsidR="004263B7" w:rsidRPr="00916F15">
        <w:rPr>
          <w:rFonts w:ascii="Book Antiqua" w:hAnsi="Book Antiqua"/>
          <w:sz w:val="24"/>
          <w:szCs w:val="24"/>
        </w:rPr>
        <w:t xml:space="preserve">mL </w:t>
      </w:r>
      <w:r w:rsidRPr="00916F15">
        <w:rPr>
          <w:rFonts w:ascii="Book Antiqua" w:hAnsi="Book Antiqua"/>
          <w:sz w:val="24"/>
          <w:szCs w:val="24"/>
        </w:rPr>
        <w:t>MTT</w:t>
      </w:r>
      <w:r w:rsidR="00D16849" w:rsidRPr="00916F15">
        <w:rPr>
          <w:rFonts w:ascii="Book Antiqua" w:hAnsi="Book Antiqua"/>
          <w:sz w:val="24"/>
          <w:szCs w:val="24"/>
        </w:rPr>
        <w:t xml:space="preserve"> </w:t>
      </w:r>
      <w:bookmarkStart w:id="119" w:name="OLE_LINK130"/>
      <w:bookmarkStart w:id="120" w:name="OLE_LINK131"/>
      <w:r w:rsidR="00D16849" w:rsidRPr="00916F15">
        <w:rPr>
          <w:rFonts w:ascii="Book Antiqua" w:hAnsi="Book Antiqua"/>
          <w:sz w:val="24"/>
          <w:szCs w:val="24"/>
        </w:rPr>
        <w:t>(</w:t>
      </w:r>
      <w:proofErr w:type="spellStart"/>
      <w:r w:rsidR="00D16849" w:rsidRPr="00916F15">
        <w:rPr>
          <w:rFonts w:ascii="Book Antiqua" w:hAnsi="Book Antiqua"/>
          <w:sz w:val="24"/>
          <w:szCs w:val="24"/>
        </w:rPr>
        <w:t>Thiazolyl</w:t>
      </w:r>
      <w:proofErr w:type="spellEnd"/>
      <w:r w:rsidR="00D16849" w:rsidRPr="00916F15">
        <w:rPr>
          <w:rFonts w:ascii="Book Antiqua" w:hAnsi="Book Antiqua"/>
          <w:sz w:val="24"/>
          <w:szCs w:val="24"/>
        </w:rPr>
        <w:t xml:space="preserve"> Blue </w:t>
      </w:r>
      <w:proofErr w:type="spellStart"/>
      <w:r w:rsidR="00D16849" w:rsidRPr="00916F15">
        <w:rPr>
          <w:rFonts w:ascii="Book Antiqua" w:hAnsi="Book Antiqua"/>
          <w:sz w:val="24"/>
          <w:szCs w:val="24"/>
        </w:rPr>
        <w:t>Tetrazolium</w:t>
      </w:r>
      <w:proofErr w:type="spellEnd"/>
      <w:r w:rsidR="00D16849" w:rsidRPr="00916F15">
        <w:rPr>
          <w:rFonts w:ascii="Book Antiqua" w:hAnsi="Book Antiqua"/>
          <w:sz w:val="24"/>
          <w:szCs w:val="24"/>
        </w:rPr>
        <w:t xml:space="preserve"> Bromide)</w:t>
      </w:r>
      <w:r w:rsidRPr="00916F15">
        <w:rPr>
          <w:rFonts w:ascii="Book Antiqua" w:hAnsi="Book Antiqua"/>
          <w:sz w:val="24"/>
          <w:szCs w:val="24"/>
        </w:rPr>
        <w:t xml:space="preserve"> </w:t>
      </w:r>
      <w:bookmarkEnd w:id="119"/>
      <w:bookmarkEnd w:id="120"/>
      <w:r w:rsidRPr="00916F15">
        <w:rPr>
          <w:rFonts w:ascii="Book Antiqua" w:hAnsi="Book Antiqua"/>
          <w:sz w:val="24"/>
          <w:szCs w:val="24"/>
        </w:rPr>
        <w:t>was added to each well without changing the medium. After 4</w:t>
      </w:r>
      <w:r w:rsidR="00B73986" w:rsidRPr="00916F15">
        <w:rPr>
          <w:rFonts w:ascii="Book Antiqua" w:hAnsi="Book Antiqua"/>
          <w:sz w:val="24"/>
          <w:szCs w:val="24"/>
        </w:rPr>
        <w:t xml:space="preserve"> </w:t>
      </w:r>
      <w:r w:rsidRPr="00916F15">
        <w:rPr>
          <w:rFonts w:ascii="Book Antiqua" w:hAnsi="Book Antiqua"/>
          <w:sz w:val="24"/>
          <w:szCs w:val="24"/>
        </w:rPr>
        <w:t xml:space="preserve">h, the culture medium was discarded, and 100 </w:t>
      </w:r>
      <w:proofErr w:type="spellStart"/>
      <w:r w:rsidRPr="00916F15">
        <w:rPr>
          <w:rFonts w:ascii="Book Antiqua" w:hAnsi="Book Antiqua"/>
          <w:sz w:val="24"/>
          <w:szCs w:val="24"/>
        </w:rPr>
        <w:t>μ</w:t>
      </w:r>
      <w:r w:rsidR="00B73986" w:rsidRPr="00916F15">
        <w:rPr>
          <w:rFonts w:ascii="Book Antiqua" w:hAnsi="Book Antiqua"/>
          <w:sz w:val="24"/>
          <w:szCs w:val="24"/>
        </w:rPr>
        <w:t>L</w:t>
      </w:r>
      <w:proofErr w:type="spellEnd"/>
      <w:r w:rsidR="00B73986" w:rsidRPr="00916F15">
        <w:rPr>
          <w:rFonts w:ascii="Book Antiqua" w:hAnsi="Book Antiqua"/>
          <w:sz w:val="24"/>
          <w:szCs w:val="24"/>
        </w:rPr>
        <w:t xml:space="preserve"> </w:t>
      </w:r>
      <w:r w:rsidRPr="00916F15">
        <w:rPr>
          <w:rFonts w:ascii="Book Antiqua" w:hAnsi="Book Antiqua"/>
          <w:sz w:val="24"/>
          <w:szCs w:val="24"/>
        </w:rPr>
        <w:t xml:space="preserve">DMSO was added to each well to stop the reaction. After </w:t>
      </w:r>
      <w:proofErr w:type="spellStart"/>
      <w:r w:rsidRPr="00916F15">
        <w:rPr>
          <w:rFonts w:ascii="Book Antiqua" w:hAnsi="Book Antiqua"/>
          <w:sz w:val="24"/>
          <w:szCs w:val="24"/>
        </w:rPr>
        <w:t>vortexing</w:t>
      </w:r>
      <w:proofErr w:type="spellEnd"/>
      <w:r w:rsidRPr="00916F15">
        <w:rPr>
          <w:rFonts w:ascii="Book Antiqua" w:hAnsi="Book Antiqua"/>
          <w:sz w:val="24"/>
          <w:szCs w:val="24"/>
        </w:rPr>
        <w:t xml:space="preserve"> for 5-10 min, the </w:t>
      </w:r>
      <w:r w:rsidR="008D2B41" w:rsidRPr="00916F15">
        <w:rPr>
          <w:rFonts w:ascii="Book Antiqua" w:hAnsi="Book Antiqua"/>
          <w:sz w:val="24"/>
          <w:szCs w:val="24"/>
        </w:rPr>
        <w:t xml:space="preserve">optical </w:t>
      </w:r>
      <w:proofErr w:type="spellStart"/>
      <w:r w:rsidR="008D2B41" w:rsidRPr="00916F15">
        <w:rPr>
          <w:rFonts w:ascii="Book Antiqua" w:hAnsi="Book Antiqua"/>
          <w:sz w:val="24"/>
          <w:szCs w:val="24"/>
        </w:rPr>
        <w:t>delnsity</w:t>
      </w:r>
      <w:proofErr w:type="spellEnd"/>
      <w:r w:rsidR="008D2B41" w:rsidRPr="00916F15">
        <w:rPr>
          <w:rFonts w:ascii="Book Antiqua" w:hAnsi="Book Antiqua"/>
          <w:sz w:val="24"/>
          <w:szCs w:val="24"/>
        </w:rPr>
        <w:t xml:space="preserve"> (</w:t>
      </w:r>
      <w:r w:rsidRPr="00916F15">
        <w:rPr>
          <w:rFonts w:ascii="Book Antiqua" w:hAnsi="Book Antiqua"/>
          <w:sz w:val="24"/>
          <w:szCs w:val="24"/>
        </w:rPr>
        <w:t>OD</w:t>
      </w:r>
      <w:r w:rsidR="008D2B41" w:rsidRPr="00916F15">
        <w:rPr>
          <w:rFonts w:ascii="Book Antiqua" w:hAnsi="Book Antiqua"/>
          <w:sz w:val="24"/>
          <w:szCs w:val="24"/>
        </w:rPr>
        <w:t>)</w:t>
      </w:r>
      <w:r w:rsidRPr="00916F15">
        <w:rPr>
          <w:rFonts w:ascii="Book Antiqua" w:hAnsi="Book Antiqua"/>
          <w:sz w:val="24"/>
          <w:szCs w:val="24"/>
        </w:rPr>
        <w:t xml:space="preserve"> value was detected at 490 nm using a microplate reader, and the results were statistically </w:t>
      </w:r>
      <w:r w:rsidR="00B73986" w:rsidRPr="00916F15">
        <w:rPr>
          <w:rFonts w:ascii="Book Antiqua" w:hAnsi="Book Antiqua"/>
          <w:sz w:val="24"/>
          <w:szCs w:val="24"/>
        </w:rPr>
        <w:t>analyzed</w:t>
      </w:r>
      <w:r w:rsidRPr="00916F15">
        <w:rPr>
          <w:rFonts w:ascii="Book Antiqua" w:hAnsi="Book Antiqua"/>
          <w:sz w:val="24"/>
          <w:szCs w:val="24"/>
        </w:rPr>
        <w:t>.</w:t>
      </w:r>
    </w:p>
    <w:p w:rsidR="008D49C8" w:rsidRPr="00916F15" w:rsidRDefault="008D49C8" w:rsidP="00916F15">
      <w:pPr>
        <w:autoSpaceDE w:val="0"/>
        <w:autoSpaceDN w:val="0"/>
        <w:spacing w:line="360" w:lineRule="auto"/>
        <w:rPr>
          <w:rFonts w:ascii="Book Antiqua" w:hAnsi="Book Antiqua"/>
          <w:sz w:val="24"/>
          <w:szCs w:val="24"/>
        </w:rPr>
      </w:pPr>
    </w:p>
    <w:p w:rsidR="0011407F" w:rsidRPr="00916F15" w:rsidRDefault="00AC7BD2" w:rsidP="00916F15">
      <w:pPr>
        <w:autoSpaceDE w:val="0"/>
        <w:autoSpaceDN w:val="0"/>
        <w:spacing w:line="360" w:lineRule="auto"/>
        <w:rPr>
          <w:rFonts w:ascii="Book Antiqua" w:hAnsi="Book Antiqua"/>
          <w:b/>
          <w:i/>
          <w:sz w:val="24"/>
          <w:szCs w:val="24"/>
        </w:rPr>
      </w:pPr>
      <w:bookmarkStart w:id="121" w:name="OLE_LINK132"/>
      <w:bookmarkStart w:id="122" w:name="OLE_LINK133"/>
      <w:r w:rsidRPr="00916F15">
        <w:rPr>
          <w:rFonts w:ascii="Book Antiqua" w:hAnsi="Book Antiqua"/>
          <w:b/>
          <w:i/>
          <w:sz w:val="24"/>
          <w:szCs w:val="24"/>
        </w:rPr>
        <w:t>Flow cytometry</w:t>
      </w:r>
      <w:r w:rsidR="002878C2" w:rsidRPr="00916F15">
        <w:rPr>
          <w:rFonts w:ascii="Book Antiqua" w:hAnsi="Book Antiqua"/>
          <w:b/>
          <w:i/>
          <w:sz w:val="24"/>
          <w:szCs w:val="24"/>
        </w:rPr>
        <w:t xml:space="preserve"> detection of TEC apoptosis</w:t>
      </w:r>
      <w:bookmarkEnd w:id="121"/>
      <w:bookmarkEnd w:id="122"/>
      <w:r w:rsidR="002878C2" w:rsidRPr="00916F15">
        <w:rPr>
          <w:rFonts w:ascii="Book Antiqua" w:hAnsi="Book Antiqua"/>
          <w:b/>
          <w:i/>
          <w:sz w:val="24"/>
          <w:szCs w:val="24"/>
        </w:rPr>
        <w:t xml:space="preserve"> by </w:t>
      </w:r>
      <w:proofErr w:type="spellStart"/>
      <w:r w:rsidR="002878C2" w:rsidRPr="00916F15">
        <w:rPr>
          <w:rFonts w:ascii="Book Antiqua" w:hAnsi="Book Antiqua"/>
          <w:b/>
          <w:i/>
          <w:sz w:val="24"/>
          <w:szCs w:val="24"/>
        </w:rPr>
        <w:t>annexin</w:t>
      </w:r>
      <w:proofErr w:type="spellEnd"/>
      <w:r w:rsidR="002878C2" w:rsidRPr="00916F15">
        <w:rPr>
          <w:rFonts w:ascii="Book Antiqua" w:hAnsi="Book Antiqua"/>
          <w:b/>
          <w:i/>
          <w:sz w:val="24"/>
          <w:szCs w:val="24"/>
        </w:rPr>
        <w:t xml:space="preserve"> V-APC single staining</w:t>
      </w:r>
    </w:p>
    <w:p w:rsidR="0011407F" w:rsidRPr="00916F15" w:rsidRDefault="00B73986" w:rsidP="00916F15">
      <w:pPr>
        <w:autoSpaceDE w:val="0"/>
        <w:autoSpaceDN w:val="0"/>
        <w:spacing w:line="360" w:lineRule="auto"/>
        <w:rPr>
          <w:rFonts w:ascii="Book Antiqua" w:hAnsi="Book Antiqua"/>
          <w:sz w:val="24"/>
          <w:szCs w:val="24"/>
        </w:rPr>
      </w:pPr>
      <w:r w:rsidRPr="00916F15">
        <w:rPr>
          <w:rFonts w:ascii="Book Antiqua" w:hAnsi="Book Antiqua"/>
          <w:sz w:val="24"/>
          <w:szCs w:val="24"/>
        </w:rPr>
        <w:t xml:space="preserve">Apoptosis was determined using an </w:t>
      </w:r>
      <w:proofErr w:type="spellStart"/>
      <w:r w:rsidRPr="00916F15">
        <w:rPr>
          <w:rFonts w:ascii="Book Antiqua" w:hAnsi="Book Antiqua"/>
          <w:sz w:val="24"/>
          <w:szCs w:val="24"/>
        </w:rPr>
        <w:t>annexin</w:t>
      </w:r>
      <w:proofErr w:type="spellEnd"/>
      <w:r w:rsidRPr="00916F15">
        <w:rPr>
          <w:rFonts w:ascii="Book Antiqua" w:hAnsi="Book Antiqua"/>
          <w:sz w:val="24"/>
          <w:szCs w:val="24"/>
        </w:rPr>
        <w:t>-V-APC apoptosis detection kit (</w:t>
      </w:r>
      <w:proofErr w:type="spellStart"/>
      <w:r w:rsidRPr="00916F15">
        <w:rPr>
          <w:rFonts w:ascii="Book Antiqua" w:hAnsi="Book Antiqua"/>
          <w:sz w:val="24"/>
          <w:szCs w:val="24"/>
        </w:rPr>
        <w:t>ebioscience</w:t>
      </w:r>
      <w:proofErr w:type="spellEnd"/>
      <w:r w:rsidRPr="00916F15">
        <w:rPr>
          <w:rFonts w:ascii="Book Antiqua" w:hAnsi="Book Antiqua"/>
          <w:sz w:val="24"/>
          <w:szCs w:val="24"/>
        </w:rPr>
        <w:t xml:space="preserve">, San Diego, CA, </w:t>
      </w:r>
      <w:r w:rsidR="008D49C8" w:rsidRPr="00916F15">
        <w:rPr>
          <w:rFonts w:ascii="Book Antiqua" w:hAnsi="Book Antiqua"/>
          <w:sz w:val="24"/>
          <w:szCs w:val="24"/>
        </w:rPr>
        <w:t>United States</w:t>
      </w:r>
      <w:r w:rsidRPr="00916F15">
        <w:rPr>
          <w:rFonts w:ascii="Book Antiqua" w:hAnsi="Book Antiqua"/>
          <w:sz w:val="24"/>
          <w:szCs w:val="24"/>
        </w:rPr>
        <w:t xml:space="preserve">). </w:t>
      </w:r>
      <w:r w:rsidR="000D3492" w:rsidRPr="00916F15">
        <w:rPr>
          <w:rFonts w:ascii="Book Antiqua" w:hAnsi="Book Antiqua"/>
          <w:sz w:val="24"/>
          <w:szCs w:val="24"/>
        </w:rPr>
        <w:t>The cell</w:t>
      </w:r>
      <w:r w:rsidR="002878C2" w:rsidRPr="00916F15">
        <w:rPr>
          <w:rFonts w:ascii="Book Antiqua" w:hAnsi="Book Antiqua"/>
          <w:sz w:val="24"/>
          <w:szCs w:val="24"/>
        </w:rPr>
        <w:t xml:space="preserve"> culture supernatant from each group was collected into 5 </w:t>
      </w:r>
      <w:r w:rsidRPr="00916F15">
        <w:rPr>
          <w:rFonts w:ascii="Book Antiqua" w:hAnsi="Book Antiqua"/>
          <w:sz w:val="24"/>
          <w:szCs w:val="24"/>
        </w:rPr>
        <w:t xml:space="preserve">mL </w:t>
      </w:r>
      <w:r w:rsidR="002878C2" w:rsidRPr="00916F15">
        <w:rPr>
          <w:rFonts w:ascii="Book Antiqua" w:hAnsi="Book Antiqua"/>
          <w:sz w:val="24"/>
          <w:szCs w:val="24"/>
        </w:rPr>
        <w:t xml:space="preserve">centrifuge tubes after the cells were infected for </w:t>
      </w:r>
      <w:r w:rsidR="003C6857" w:rsidRPr="00916F15">
        <w:rPr>
          <w:rFonts w:ascii="Book Antiqua" w:hAnsi="Book Antiqua"/>
          <w:sz w:val="24"/>
          <w:szCs w:val="24"/>
        </w:rPr>
        <w:t>5</w:t>
      </w:r>
      <w:r w:rsidR="002878C2" w:rsidRPr="00916F15">
        <w:rPr>
          <w:rFonts w:ascii="Book Antiqua" w:hAnsi="Book Antiqua"/>
          <w:sz w:val="24"/>
          <w:szCs w:val="24"/>
        </w:rPr>
        <w:t xml:space="preserve"> d. </w:t>
      </w:r>
      <w:r w:rsidR="000D3492" w:rsidRPr="00916F15">
        <w:rPr>
          <w:rFonts w:ascii="Book Antiqua" w:hAnsi="Book Antiqua"/>
          <w:sz w:val="24"/>
          <w:szCs w:val="24"/>
        </w:rPr>
        <w:t xml:space="preserve">The cells </w:t>
      </w:r>
      <w:r w:rsidR="002878C2" w:rsidRPr="00916F15">
        <w:rPr>
          <w:rFonts w:ascii="Book Antiqua" w:hAnsi="Book Antiqua"/>
          <w:sz w:val="24"/>
          <w:szCs w:val="24"/>
        </w:rPr>
        <w:t xml:space="preserve">were washed once with D-Hanks and digested with trypsin; the digestion was stopped by the addition of culture supernatant. </w:t>
      </w:r>
      <w:r w:rsidR="000D3492" w:rsidRPr="00916F15">
        <w:rPr>
          <w:rFonts w:ascii="Book Antiqua" w:hAnsi="Book Antiqua"/>
          <w:sz w:val="24"/>
          <w:szCs w:val="24"/>
        </w:rPr>
        <w:t xml:space="preserve">The cells </w:t>
      </w:r>
      <w:r w:rsidR="002878C2" w:rsidRPr="00916F15">
        <w:rPr>
          <w:rFonts w:ascii="Book Antiqua" w:hAnsi="Book Antiqua"/>
          <w:sz w:val="24"/>
          <w:szCs w:val="24"/>
        </w:rPr>
        <w:t xml:space="preserve">were harvested and collected into the same 5 </w:t>
      </w:r>
      <w:r w:rsidR="004263B7" w:rsidRPr="00916F15">
        <w:rPr>
          <w:rFonts w:ascii="Book Antiqua" w:hAnsi="Book Antiqua"/>
          <w:sz w:val="24"/>
          <w:szCs w:val="24"/>
        </w:rPr>
        <w:t xml:space="preserve">mL </w:t>
      </w:r>
      <w:r w:rsidR="002878C2" w:rsidRPr="00916F15">
        <w:rPr>
          <w:rFonts w:ascii="Book Antiqua" w:hAnsi="Book Antiqua"/>
          <w:sz w:val="24"/>
          <w:szCs w:val="24"/>
        </w:rPr>
        <w:t xml:space="preserve">centrifuge tube, and each group had three duplicate wells. </w:t>
      </w:r>
      <w:r w:rsidRPr="00916F15">
        <w:rPr>
          <w:rFonts w:ascii="Book Antiqua" w:hAnsi="Book Antiqua"/>
          <w:sz w:val="24"/>
          <w:szCs w:val="24"/>
        </w:rPr>
        <w:t>Then</w:t>
      </w:r>
      <w:r w:rsidR="000D3492" w:rsidRPr="00916F15">
        <w:rPr>
          <w:rFonts w:ascii="Book Antiqua" w:hAnsi="Book Antiqua"/>
          <w:sz w:val="24"/>
          <w:szCs w:val="24"/>
        </w:rPr>
        <w:t>,</w:t>
      </w:r>
      <w:r w:rsidRPr="00916F15">
        <w:rPr>
          <w:rFonts w:ascii="Book Antiqua" w:hAnsi="Book Antiqua"/>
          <w:sz w:val="24"/>
          <w:szCs w:val="24"/>
        </w:rPr>
        <w:t xml:space="preserve"> the cells were collected </w:t>
      </w:r>
      <w:r w:rsidR="000D3492" w:rsidRPr="00916F15">
        <w:rPr>
          <w:rFonts w:ascii="Book Antiqua" w:hAnsi="Book Antiqua"/>
          <w:sz w:val="24"/>
          <w:szCs w:val="24"/>
        </w:rPr>
        <w:t>via</w:t>
      </w:r>
      <w:r w:rsidR="008D49C8" w:rsidRPr="00916F15">
        <w:rPr>
          <w:rFonts w:ascii="Book Antiqua" w:hAnsi="Book Antiqua"/>
          <w:sz w:val="24"/>
          <w:szCs w:val="24"/>
        </w:rPr>
        <w:t xml:space="preserve"> centrifugation at 1</w:t>
      </w:r>
      <w:r w:rsidRPr="00916F15">
        <w:rPr>
          <w:rFonts w:ascii="Book Antiqua" w:hAnsi="Book Antiqua"/>
          <w:sz w:val="24"/>
          <w:szCs w:val="24"/>
        </w:rPr>
        <w:t xml:space="preserve">500 rpm for 5 min and washed twice in </w:t>
      </w:r>
      <w:r w:rsidR="002878C2" w:rsidRPr="00916F15">
        <w:rPr>
          <w:rFonts w:ascii="Book Antiqua" w:hAnsi="Book Antiqua"/>
          <w:sz w:val="24"/>
          <w:szCs w:val="24"/>
        </w:rPr>
        <w:t>PBS</w:t>
      </w:r>
      <w:r w:rsidR="000D3492" w:rsidRPr="00916F15">
        <w:rPr>
          <w:rFonts w:ascii="Book Antiqua" w:hAnsi="Book Antiqua"/>
          <w:sz w:val="24"/>
          <w:szCs w:val="24"/>
        </w:rPr>
        <w:t>. Next</w:t>
      </w:r>
      <w:r w:rsidR="002878C2" w:rsidRPr="00916F15">
        <w:rPr>
          <w:rFonts w:ascii="Book Antiqua" w:hAnsi="Book Antiqua"/>
          <w:sz w:val="24"/>
          <w:szCs w:val="24"/>
        </w:rPr>
        <w:t xml:space="preserve">, </w:t>
      </w:r>
      <w:r w:rsidRPr="00916F15">
        <w:rPr>
          <w:rFonts w:ascii="Book Antiqua" w:hAnsi="Book Antiqua"/>
          <w:sz w:val="24"/>
          <w:szCs w:val="24"/>
        </w:rPr>
        <w:t xml:space="preserve">cells were </w:t>
      </w:r>
      <w:proofErr w:type="spellStart"/>
      <w:r w:rsidRPr="00916F15">
        <w:rPr>
          <w:rFonts w:ascii="Book Antiqua" w:hAnsi="Book Antiqua"/>
          <w:sz w:val="24"/>
          <w:szCs w:val="24"/>
        </w:rPr>
        <w:t>resuspended</w:t>
      </w:r>
      <w:proofErr w:type="spellEnd"/>
      <w:r w:rsidRPr="00916F15">
        <w:rPr>
          <w:rFonts w:ascii="Book Antiqua" w:hAnsi="Book Antiqua"/>
          <w:sz w:val="24"/>
          <w:szCs w:val="24"/>
        </w:rPr>
        <w:t xml:space="preserve"> in </w:t>
      </w:r>
      <w:r w:rsidR="002878C2" w:rsidRPr="00916F15">
        <w:rPr>
          <w:rFonts w:ascii="Book Antiqua" w:hAnsi="Book Antiqua"/>
          <w:sz w:val="24"/>
          <w:szCs w:val="24"/>
        </w:rPr>
        <w:t xml:space="preserve">binding buffer, </w:t>
      </w:r>
      <w:r w:rsidRPr="00916F15">
        <w:rPr>
          <w:rFonts w:ascii="Book Antiqua" w:hAnsi="Book Antiqua"/>
          <w:sz w:val="24"/>
          <w:szCs w:val="24"/>
        </w:rPr>
        <w:t xml:space="preserve">and </w:t>
      </w:r>
      <w:r w:rsidR="002878C2" w:rsidRPr="00916F15">
        <w:rPr>
          <w:rFonts w:ascii="Book Antiqua" w:hAnsi="Book Antiqua"/>
          <w:sz w:val="24"/>
          <w:szCs w:val="24"/>
        </w:rPr>
        <w:t xml:space="preserve">cell suspensions were collected, stained with 5 </w:t>
      </w:r>
      <w:proofErr w:type="spellStart"/>
      <w:r w:rsidR="002878C2" w:rsidRPr="00916F15">
        <w:rPr>
          <w:rFonts w:ascii="Book Antiqua" w:hAnsi="Book Antiqua"/>
          <w:sz w:val="24"/>
          <w:szCs w:val="24"/>
        </w:rPr>
        <w:t>μ</w:t>
      </w:r>
      <w:r w:rsidR="004C5123" w:rsidRPr="00916F15">
        <w:rPr>
          <w:rFonts w:ascii="Book Antiqua" w:hAnsi="Book Antiqua"/>
          <w:sz w:val="24"/>
          <w:szCs w:val="24"/>
        </w:rPr>
        <w:t>L</w:t>
      </w:r>
      <w:proofErr w:type="spellEnd"/>
      <w:r w:rsidR="002878C2" w:rsidRPr="00916F15">
        <w:rPr>
          <w:rFonts w:ascii="Book Antiqua" w:hAnsi="Book Antiqua"/>
          <w:sz w:val="24"/>
          <w:szCs w:val="24"/>
        </w:rPr>
        <w:t xml:space="preserve"> </w:t>
      </w:r>
      <w:proofErr w:type="spellStart"/>
      <w:r w:rsidR="002878C2" w:rsidRPr="00916F15">
        <w:rPr>
          <w:rFonts w:ascii="Book Antiqua" w:hAnsi="Book Antiqua"/>
          <w:sz w:val="24"/>
          <w:szCs w:val="24"/>
        </w:rPr>
        <w:t>annexin</w:t>
      </w:r>
      <w:proofErr w:type="spellEnd"/>
      <w:r w:rsidR="002878C2" w:rsidRPr="00916F15">
        <w:rPr>
          <w:rFonts w:ascii="Book Antiqua" w:hAnsi="Book Antiqua"/>
          <w:sz w:val="24"/>
          <w:szCs w:val="24"/>
        </w:rPr>
        <w:t xml:space="preserve"> V-APC</w:t>
      </w:r>
      <w:r w:rsidRPr="00916F15">
        <w:rPr>
          <w:rFonts w:ascii="Book Antiqua" w:hAnsi="Book Antiqua"/>
          <w:sz w:val="24"/>
          <w:szCs w:val="24"/>
        </w:rPr>
        <w:t xml:space="preserve"> at room temperature for 15 min </w:t>
      </w:r>
      <w:r w:rsidR="000D3492" w:rsidRPr="00916F15">
        <w:rPr>
          <w:rFonts w:ascii="Book Antiqua" w:hAnsi="Book Antiqua"/>
          <w:sz w:val="24"/>
          <w:szCs w:val="24"/>
        </w:rPr>
        <w:t>in the dark</w:t>
      </w:r>
      <w:r w:rsidR="002878C2" w:rsidRPr="00916F15">
        <w:rPr>
          <w:rFonts w:ascii="Book Antiqua" w:hAnsi="Book Antiqua"/>
          <w:sz w:val="24"/>
          <w:szCs w:val="24"/>
        </w:rPr>
        <w:t xml:space="preserve">, and </w:t>
      </w:r>
      <w:r w:rsidRPr="00916F15">
        <w:rPr>
          <w:rFonts w:ascii="Book Antiqua" w:hAnsi="Book Antiqua"/>
          <w:sz w:val="24"/>
          <w:szCs w:val="24"/>
        </w:rPr>
        <w:t xml:space="preserve">then </w:t>
      </w:r>
      <w:r w:rsidR="002878C2" w:rsidRPr="00916F15">
        <w:rPr>
          <w:rFonts w:ascii="Book Antiqua" w:hAnsi="Book Antiqua"/>
          <w:sz w:val="24"/>
          <w:szCs w:val="24"/>
        </w:rPr>
        <w:t>transferred into flow cytometry tubes for detection</w:t>
      </w:r>
      <w:r w:rsidRPr="00916F15">
        <w:rPr>
          <w:rFonts w:ascii="Book Antiqua" w:hAnsi="Book Antiqua"/>
          <w:sz w:val="24"/>
          <w:szCs w:val="24"/>
        </w:rPr>
        <w:t xml:space="preserve"> using a </w:t>
      </w:r>
      <w:proofErr w:type="spellStart"/>
      <w:r w:rsidRPr="00916F15">
        <w:rPr>
          <w:rFonts w:ascii="Book Antiqua" w:hAnsi="Book Antiqua"/>
          <w:sz w:val="24"/>
          <w:szCs w:val="24"/>
        </w:rPr>
        <w:t>FACSCalibur</w:t>
      </w:r>
      <w:proofErr w:type="spellEnd"/>
      <w:r w:rsidRPr="00916F15">
        <w:rPr>
          <w:rFonts w:ascii="Book Antiqua" w:hAnsi="Book Antiqua"/>
          <w:sz w:val="24"/>
          <w:szCs w:val="24"/>
        </w:rPr>
        <w:t xml:space="preserve"> (BD Biosciences, San Jose, CA, </w:t>
      </w:r>
      <w:r w:rsidR="008D49C8" w:rsidRPr="00916F15">
        <w:rPr>
          <w:rFonts w:ascii="Book Antiqua" w:hAnsi="Book Antiqua"/>
          <w:sz w:val="24"/>
          <w:szCs w:val="24"/>
        </w:rPr>
        <w:t>United States</w:t>
      </w:r>
      <w:r w:rsidRPr="00916F15">
        <w:rPr>
          <w:rFonts w:ascii="Book Antiqua" w:hAnsi="Book Antiqua"/>
          <w:sz w:val="24"/>
          <w:szCs w:val="24"/>
        </w:rPr>
        <w:t>)</w:t>
      </w:r>
      <w:r w:rsidR="002878C2" w:rsidRPr="00916F15">
        <w:rPr>
          <w:rFonts w:ascii="Book Antiqua" w:hAnsi="Book Antiqua"/>
          <w:sz w:val="24"/>
          <w:szCs w:val="24"/>
        </w:rPr>
        <w:t>.</w:t>
      </w:r>
    </w:p>
    <w:p w:rsidR="000D3492" w:rsidRPr="00916F15" w:rsidRDefault="000D3492" w:rsidP="00916F15">
      <w:pPr>
        <w:autoSpaceDE w:val="0"/>
        <w:autoSpaceDN w:val="0"/>
        <w:spacing w:line="360" w:lineRule="auto"/>
        <w:ind w:firstLineChars="196" w:firstLine="470"/>
        <w:rPr>
          <w:rFonts w:ascii="Book Antiqua" w:hAnsi="Book Antiqua"/>
          <w:sz w:val="24"/>
          <w:szCs w:val="24"/>
        </w:rPr>
      </w:pPr>
      <w:r w:rsidRPr="00916F15">
        <w:rPr>
          <w:rFonts w:ascii="Book Antiqua" w:hAnsi="Book Antiqua"/>
          <w:sz w:val="24"/>
          <w:szCs w:val="24"/>
        </w:rPr>
        <w:t xml:space="preserve">The </w:t>
      </w:r>
      <w:bookmarkStart w:id="123" w:name="OLE_LINK200"/>
      <w:r w:rsidRPr="00916F15">
        <w:rPr>
          <w:rFonts w:ascii="Book Antiqua" w:hAnsi="Book Antiqua"/>
          <w:sz w:val="24"/>
          <w:szCs w:val="24"/>
        </w:rPr>
        <w:t xml:space="preserve">excitation and emission wavelengths of the </w:t>
      </w:r>
      <w:proofErr w:type="spellStart"/>
      <w:r w:rsidRPr="00916F15">
        <w:rPr>
          <w:rFonts w:ascii="Book Antiqua" w:hAnsi="Book Antiqua"/>
          <w:sz w:val="24"/>
          <w:szCs w:val="24"/>
        </w:rPr>
        <w:t>Annexin</w:t>
      </w:r>
      <w:proofErr w:type="spellEnd"/>
      <w:r w:rsidRPr="00916F15">
        <w:rPr>
          <w:rFonts w:ascii="Book Antiqua" w:hAnsi="Book Antiqua"/>
          <w:sz w:val="24"/>
          <w:szCs w:val="24"/>
        </w:rPr>
        <w:t xml:space="preserve"> V-APC </w:t>
      </w:r>
      <w:r w:rsidRPr="00916F15">
        <w:rPr>
          <w:rFonts w:ascii="Book Antiqua" w:hAnsi="Book Antiqua"/>
          <w:sz w:val="24"/>
          <w:szCs w:val="24"/>
        </w:rPr>
        <w:lastRenderedPageBreak/>
        <w:t>ﬂuorescent signals</w:t>
      </w:r>
      <w:bookmarkEnd w:id="123"/>
      <w:r w:rsidRPr="00916F15">
        <w:rPr>
          <w:rFonts w:ascii="Book Antiqua" w:hAnsi="Book Antiqua"/>
          <w:sz w:val="24"/>
          <w:szCs w:val="24"/>
        </w:rPr>
        <w:t xml:space="preserve"> were 633 nm and 660 nm, respectively. The signals were detected in logarithmic mode at FL4. </w:t>
      </w:r>
      <w:proofErr w:type="spellStart"/>
      <w:r w:rsidRPr="00916F15">
        <w:rPr>
          <w:rFonts w:ascii="Book Antiqua" w:hAnsi="Book Antiqua"/>
          <w:sz w:val="24"/>
          <w:szCs w:val="24"/>
        </w:rPr>
        <w:t>Annexin</w:t>
      </w:r>
      <w:proofErr w:type="spellEnd"/>
      <w:r w:rsidRPr="00916F15">
        <w:rPr>
          <w:rFonts w:ascii="Book Antiqua" w:hAnsi="Book Antiqua"/>
          <w:sz w:val="24"/>
          <w:szCs w:val="24"/>
        </w:rPr>
        <w:t xml:space="preserve"> V-APC was set as the horizontal axis. Cells staining positive for </w:t>
      </w:r>
      <w:proofErr w:type="spellStart"/>
      <w:r w:rsidRPr="00916F15">
        <w:rPr>
          <w:rFonts w:ascii="Book Antiqua" w:hAnsi="Book Antiqua"/>
          <w:sz w:val="24"/>
          <w:szCs w:val="24"/>
        </w:rPr>
        <w:t>Annexin</w:t>
      </w:r>
      <w:proofErr w:type="spellEnd"/>
      <w:r w:rsidRPr="00916F15">
        <w:rPr>
          <w:rFonts w:ascii="Book Antiqua" w:hAnsi="Book Antiqua"/>
          <w:sz w:val="24"/>
          <w:szCs w:val="24"/>
        </w:rPr>
        <w:t xml:space="preserve"> V-APC were considered apoptotic</w:t>
      </w:r>
      <w:r w:rsidR="008D49C8" w:rsidRPr="00916F15">
        <w:rPr>
          <w:rFonts w:ascii="Book Antiqua" w:hAnsi="Book Antiqua"/>
          <w:sz w:val="24"/>
          <w:szCs w:val="24"/>
        </w:rPr>
        <w:t xml:space="preserve"> </w:t>
      </w:r>
      <w:r w:rsidR="00EA5A4C" w:rsidRPr="00916F15">
        <w:rPr>
          <w:rFonts w:ascii="Book Antiqua" w:hAnsi="Book Antiqua"/>
          <w:sz w:val="24"/>
          <w:szCs w:val="24"/>
        </w:rPr>
        <w:t>(the right upper quadrant and right lower quadrant)</w:t>
      </w:r>
      <w:r w:rsidRPr="00916F15">
        <w:rPr>
          <w:rFonts w:ascii="Book Antiqua" w:hAnsi="Book Antiqua"/>
          <w:sz w:val="24"/>
          <w:szCs w:val="24"/>
        </w:rPr>
        <w:t>.</w:t>
      </w:r>
    </w:p>
    <w:p w:rsidR="008D49C8" w:rsidRPr="00916F15" w:rsidRDefault="008D49C8" w:rsidP="00916F15">
      <w:pPr>
        <w:autoSpaceDE w:val="0"/>
        <w:autoSpaceDN w:val="0"/>
        <w:spacing w:line="360" w:lineRule="auto"/>
        <w:ind w:firstLineChars="196" w:firstLine="470"/>
        <w:rPr>
          <w:rFonts w:ascii="Book Antiqua" w:hAnsi="Book Antiqua"/>
          <w:sz w:val="24"/>
          <w:szCs w:val="24"/>
        </w:rPr>
      </w:pPr>
    </w:p>
    <w:p w:rsidR="0011407F" w:rsidRPr="00916F15" w:rsidRDefault="00BA6233" w:rsidP="00916F15">
      <w:pPr>
        <w:spacing w:line="360" w:lineRule="auto"/>
        <w:rPr>
          <w:rFonts w:ascii="Book Antiqua" w:hAnsi="Book Antiqua"/>
          <w:b/>
          <w:i/>
          <w:sz w:val="24"/>
          <w:szCs w:val="24"/>
        </w:rPr>
      </w:pPr>
      <w:bookmarkStart w:id="124" w:name="OLE_LINK23"/>
      <w:bookmarkStart w:id="125" w:name="OLE_LINK24"/>
      <w:r w:rsidRPr="00916F15">
        <w:rPr>
          <w:rFonts w:ascii="Book Antiqua" w:hAnsi="Book Antiqua"/>
          <w:b/>
          <w:i/>
          <w:sz w:val="24"/>
          <w:szCs w:val="24"/>
        </w:rPr>
        <w:t>Cell migration assay by</w:t>
      </w:r>
      <w:bookmarkStart w:id="126" w:name="OLE_LINK134"/>
      <w:bookmarkStart w:id="127" w:name="OLE_LINK135"/>
      <w:r w:rsidRPr="00916F15">
        <w:rPr>
          <w:rFonts w:ascii="Book Antiqua" w:hAnsi="Book Antiqua"/>
          <w:b/>
          <w:i/>
          <w:sz w:val="24"/>
          <w:szCs w:val="24"/>
        </w:rPr>
        <w:t xml:space="preserve"> </w:t>
      </w:r>
      <w:proofErr w:type="spellStart"/>
      <w:r w:rsidRPr="00916F15">
        <w:rPr>
          <w:rFonts w:ascii="Book Antiqua" w:hAnsi="Book Antiqua"/>
          <w:b/>
          <w:i/>
          <w:sz w:val="24"/>
          <w:szCs w:val="24"/>
        </w:rPr>
        <w:t>transwell</w:t>
      </w:r>
      <w:bookmarkEnd w:id="124"/>
      <w:bookmarkEnd w:id="125"/>
      <w:bookmarkEnd w:id="126"/>
      <w:bookmarkEnd w:id="127"/>
      <w:proofErr w:type="spellEnd"/>
      <w:r w:rsidRPr="00916F15">
        <w:rPr>
          <w:rFonts w:ascii="Book Antiqua" w:hAnsi="Book Antiqua"/>
          <w:b/>
          <w:i/>
          <w:sz w:val="24"/>
          <w:szCs w:val="24"/>
        </w:rPr>
        <w:t xml:space="preserve"> </w:t>
      </w:r>
    </w:p>
    <w:p w:rsidR="0011407F" w:rsidRPr="00916F15" w:rsidRDefault="000D3492" w:rsidP="00916F15">
      <w:pPr>
        <w:autoSpaceDE w:val="0"/>
        <w:autoSpaceDN w:val="0"/>
        <w:spacing w:line="360" w:lineRule="auto"/>
        <w:rPr>
          <w:rFonts w:ascii="Book Antiqua" w:hAnsi="Book Antiqua"/>
          <w:sz w:val="24"/>
          <w:szCs w:val="24"/>
        </w:rPr>
      </w:pPr>
      <w:bookmarkStart w:id="128" w:name="OLE_LINK25"/>
      <w:bookmarkStart w:id="129" w:name="OLE_LINK26"/>
      <w:r w:rsidRPr="00916F15">
        <w:rPr>
          <w:rFonts w:ascii="Book Antiqua" w:hAnsi="Book Antiqua"/>
          <w:sz w:val="24"/>
          <w:szCs w:val="24"/>
        </w:rPr>
        <w:t xml:space="preserve">A total of </w:t>
      </w:r>
      <w:r w:rsidR="003B0D44" w:rsidRPr="00916F15">
        <w:rPr>
          <w:rFonts w:ascii="Book Antiqua" w:hAnsi="Book Antiqua"/>
          <w:sz w:val="24"/>
          <w:szCs w:val="24"/>
        </w:rPr>
        <w:t>3</w:t>
      </w:r>
      <w:bookmarkStart w:id="130" w:name="OLE_LINK22"/>
      <w:r w:rsidR="003B0D44" w:rsidRPr="00916F15">
        <w:rPr>
          <w:rFonts w:ascii="Book Antiqua" w:hAnsi="Book Antiqua"/>
          <w:sz w:val="24"/>
          <w:szCs w:val="24"/>
        </w:rPr>
        <w:t>×</w:t>
      </w:r>
      <w:bookmarkEnd w:id="130"/>
      <w:r w:rsidR="003B0D44" w:rsidRPr="00916F15">
        <w:rPr>
          <w:rFonts w:ascii="Book Antiqua" w:hAnsi="Book Antiqua"/>
          <w:sz w:val="24"/>
          <w:szCs w:val="24"/>
        </w:rPr>
        <w:t>10</w:t>
      </w:r>
      <w:r w:rsidR="003B0D44" w:rsidRPr="00916F15">
        <w:rPr>
          <w:rFonts w:ascii="Book Antiqua" w:hAnsi="Book Antiqua"/>
          <w:sz w:val="24"/>
          <w:szCs w:val="24"/>
          <w:vertAlign w:val="superscript"/>
        </w:rPr>
        <w:t>4</w:t>
      </w:r>
      <w:r w:rsidR="003B0D44" w:rsidRPr="00916F15">
        <w:rPr>
          <w:rFonts w:ascii="Book Antiqua" w:hAnsi="Book Antiqua"/>
          <w:sz w:val="24"/>
          <w:szCs w:val="24"/>
        </w:rPr>
        <w:t xml:space="preserve"> cells </w:t>
      </w:r>
      <w:r w:rsidRPr="00916F15">
        <w:rPr>
          <w:rFonts w:ascii="Book Antiqua" w:hAnsi="Book Antiqua"/>
          <w:sz w:val="24"/>
          <w:szCs w:val="24"/>
        </w:rPr>
        <w:t xml:space="preserve">were </w:t>
      </w:r>
      <w:proofErr w:type="spellStart"/>
      <w:r w:rsidR="003B0D44" w:rsidRPr="00916F15">
        <w:rPr>
          <w:rFonts w:ascii="Book Antiqua" w:hAnsi="Book Antiqua"/>
          <w:sz w:val="24"/>
          <w:szCs w:val="24"/>
        </w:rPr>
        <w:t>resuspended</w:t>
      </w:r>
      <w:proofErr w:type="spellEnd"/>
      <w:r w:rsidR="003B0D44" w:rsidRPr="00916F15">
        <w:rPr>
          <w:rFonts w:ascii="Book Antiqua" w:hAnsi="Book Antiqua"/>
          <w:sz w:val="24"/>
          <w:szCs w:val="24"/>
        </w:rPr>
        <w:t xml:space="preserve"> in serum-free DMEM after transfection </w:t>
      </w:r>
      <w:r w:rsidRPr="00916F15">
        <w:rPr>
          <w:rFonts w:ascii="Book Antiqua" w:hAnsi="Book Antiqua"/>
          <w:sz w:val="24"/>
          <w:szCs w:val="24"/>
        </w:rPr>
        <w:t xml:space="preserve">and </w:t>
      </w:r>
      <w:r w:rsidR="003B0D44" w:rsidRPr="00916F15">
        <w:rPr>
          <w:rFonts w:ascii="Book Antiqua" w:hAnsi="Book Antiqua"/>
          <w:sz w:val="24"/>
          <w:szCs w:val="24"/>
        </w:rPr>
        <w:t xml:space="preserve">placed in the top portion of a </w:t>
      </w:r>
      <w:proofErr w:type="spellStart"/>
      <w:r w:rsidR="003B0D44" w:rsidRPr="00916F15">
        <w:rPr>
          <w:rFonts w:ascii="Book Antiqua" w:hAnsi="Book Antiqua"/>
          <w:sz w:val="24"/>
          <w:szCs w:val="24"/>
        </w:rPr>
        <w:t>Transwell</w:t>
      </w:r>
      <w:proofErr w:type="spellEnd"/>
      <w:r w:rsidR="003B0D44" w:rsidRPr="00916F15">
        <w:rPr>
          <w:rFonts w:ascii="Book Antiqua" w:hAnsi="Book Antiqua"/>
          <w:sz w:val="24"/>
          <w:szCs w:val="24"/>
        </w:rPr>
        <w:t xml:space="preserve"> chamber with 8-</w:t>
      </w:r>
      <w:bookmarkStart w:id="131" w:name="OLE_LINK365"/>
      <w:r w:rsidRPr="00916F15">
        <w:rPr>
          <w:rFonts w:ascii="Book Antiqua" w:hAnsi="Book Antiqua"/>
          <w:sz w:val="24"/>
          <w:szCs w:val="24"/>
        </w:rPr>
        <w:t>µm</w:t>
      </w:r>
      <w:bookmarkEnd w:id="131"/>
      <w:r w:rsidR="003B0D44" w:rsidRPr="00916F15">
        <w:rPr>
          <w:rFonts w:ascii="Book Antiqua" w:hAnsi="Book Antiqua"/>
          <w:sz w:val="24"/>
          <w:szCs w:val="24"/>
        </w:rPr>
        <w:t xml:space="preserve"> pores (Millipore). The lower portion of the chamber contained 10% FBS as a chemoattractant. The chambers were incubated at 37 </w:t>
      </w:r>
      <w:r w:rsidR="003B0D44" w:rsidRPr="00916F15">
        <w:rPr>
          <w:rFonts w:ascii="宋体" w:hAnsi="宋体" w:cs="宋体" w:hint="eastAsia"/>
          <w:sz w:val="24"/>
          <w:szCs w:val="24"/>
        </w:rPr>
        <w:t>℃</w:t>
      </w:r>
      <w:r w:rsidR="003B0D44" w:rsidRPr="00916F15">
        <w:rPr>
          <w:rFonts w:ascii="Book Antiqua" w:hAnsi="Book Antiqua"/>
          <w:sz w:val="24"/>
          <w:szCs w:val="24"/>
        </w:rPr>
        <w:t xml:space="preserve"> in 5% CO</w:t>
      </w:r>
      <w:r w:rsidR="003B0D44" w:rsidRPr="00916F15">
        <w:rPr>
          <w:rFonts w:ascii="Book Antiqua" w:hAnsi="Book Antiqua"/>
          <w:sz w:val="24"/>
          <w:szCs w:val="24"/>
          <w:vertAlign w:val="subscript"/>
        </w:rPr>
        <w:t>2</w:t>
      </w:r>
      <w:r w:rsidR="003B0D44" w:rsidRPr="00916F15">
        <w:rPr>
          <w:rFonts w:ascii="Book Antiqua" w:hAnsi="Book Antiqua"/>
          <w:sz w:val="24"/>
          <w:szCs w:val="24"/>
        </w:rPr>
        <w:t xml:space="preserve"> for </w:t>
      </w:r>
      <w:r w:rsidR="00932AC8" w:rsidRPr="00916F15">
        <w:rPr>
          <w:rFonts w:ascii="Book Antiqua" w:hAnsi="Book Antiqua"/>
          <w:sz w:val="24"/>
          <w:szCs w:val="24"/>
        </w:rPr>
        <w:t>12</w:t>
      </w:r>
      <w:r w:rsidR="003B0D44" w:rsidRPr="00916F15">
        <w:rPr>
          <w:rFonts w:ascii="Book Antiqua" w:hAnsi="Book Antiqua"/>
          <w:sz w:val="24"/>
          <w:szCs w:val="24"/>
        </w:rPr>
        <w:t xml:space="preserve"> h. Non-migrating cells on the top of the membrane were removed with cotton swabs. Cells that migrated to the bottom of the insert were fixed with 95% ethanol, stained with 0.2% crystal violet </w:t>
      </w:r>
      <w:bookmarkStart w:id="132" w:name="OLE_LINK29"/>
      <w:bookmarkStart w:id="133" w:name="OLE_LINK30"/>
      <w:bookmarkStart w:id="134" w:name="OLE_LINK31"/>
      <w:r w:rsidR="003B0D44" w:rsidRPr="00916F15">
        <w:rPr>
          <w:rFonts w:ascii="Book Antiqua" w:hAnsi="Book Antiqua"/>
          <w:sz w:val="24"/>
          <w:szCs w:val="24"/>
        </w:rPr>
        <w:t>(</w:t>
      </w:r>
      <w:bookmarkStart w:id="135" w:name="OLE_LINK47"/>
      <w:bookmarkStart w:id="136" w:name="OLE_LINK48"/>
      <w:proofErr w:type="spellStart"/>
      <w:r w:rsidR="003B0D44" w:rsidRPr="00916F15">
        <w:rPr>
          <w:rFonts w:ascii="Book Antiqua" w:hAnsi="Book Antiqua"/>
          <w:sz w:val="24"/>
          <w:szCs w:val="24"/>
        </w:rPr>
        <w:t>Beyotime</w:t>
      </w:r>
      <w:bookmarkEnd w:id="135"/>
      <w:bookmarkEnd w:id="136"/>
      <w:proofErr w:type="spellEnd"/>
      <w:r w:rsidR="003C6857" w:rsidRPr="00916F15">
        <w:rPr>
          <w:rFonts w:ascii="Book Antiqua" w:hAnsi="Book Antiqua"/>
          <w:sz w:val="24"/>
          <w:szCs w:val="24"/>
        </w:rPr>
        <w:t>, China</w:t>
      </w:r>
      <w:r w:rsidR="003B0D44" w:rsidRPr="00916F15">
        <w:rPr>
          <w:rFonts w:ascii="Book Antiqua" w:hAnsi="Book Antiqua"/>
          <w:sz w:val="24"/>
          <w:szCs w:val="24"/>
        </w:rPr>
        <w:t>)</w:t>
      </w:r>
      <w:bookmarkEnd w:id="132"/>
      <w:bookmarkEnd w:id="133"/>
      <w:bookmarkEnd w:id="134"/>
      <w:r w:rsidR="003B0D44" w:rsidRPr="00916F15">
        <w:rPr>
          <w:rFonts w:ascii="Book Antiqua" w:hAnsi="Book Antiqua"/>
          <w:sz w:val="24"/>
          <w:szCs w:val="24"/>
        </w:rPr>
        <w:t>, and counted and photographed under ×</w:t>
      </w:r>
      <w:r w:rsidR="008D49C8" w:rsidRPr="00916F15">
        <w:rPr>
          <w:rFonts w:ascii="Book Antiqua" w:hAnsi="Book Antiqua"/>
          <w:sz w:val="24"/>
          <w:szCs w:val="24"/>
        </w:rPr>
        <w:t xml:space="preserve"> </w:t>
      </w:r>
      <w:r w:rsidR="003B0D44" w:rsidRPr="00916F15">
        <w:rPr>
          <w:rFonts w:ascii="Book Antiqua" w:hAnsi="Book Antiqua"/>
          <w:sz w:val="24"/>
          <w:szCs w:val="24"/>
        </w:rPr>
        <w:t xml:space="preserve">100 </w:t>
      </w:r>
      <w:proofErr w:type="gramStart"/>
      <w:r w:rsidR="003B0D44" w:rsidRPr="00916F15">
        <w:rPr>
          <w:rFonts w:ascii="Book Antiqua" w:hAnsi="Book Antiqua"/>
          <w:sz w:val="24"/>
          <w:szCs w:val="24"/>
        </w:rPr>
        <w:t>magnification</w:t>
      </w:r>
      <w:proofErr w:type="gramEnd"/>
      <w:r w:rsidR="003B0D44" w:rsidRPr="00916F15">
        <w:rPr>
          <w:rFonts w:ascii="Book Antiqua" w:hAnsi="Book Antiqua"/>
          <w:sz w:val="24"/>
          <w:szCs w:val="24"/>
        </w:rPr>
        <w:t xml:space="preserve">. Five random fields were analyzed </w:t>
      </w:r>
      <w:r w:rsidRPr="00916F15">
        <w:rPr>
          <w:rFonts w:ascii="Book Antiqua" w:hAnsi="Book Antiqua"/>
          <w:sz w:val="24"/>
          <w:szCs w:val="24"/>
        </w:rPr>
        <w:t xml:space="preserve">in </w:t>
      </w:r>
      <w:r w:rsidR="003B0D44" w:rsidRPr="00916F15">
        <w:rPr>
          <w:rFonts w:ascii="Book Antiqua" w:hAnsi="Book Antiqua"/>
          <w:sz w:val="24"/>
          <w:szCs w:val="24"/>
        </w:rPr>
        <w:t>each chamber.</w:t>
      </w:r>
    </w:p>
    <w:p w:rsidR="008D49C8" w:rsidRPr="00916F15" w:rsidRDefault="008D49C8" w:rsidP="00916F15">
      <w:pPr>
        <w:autoSpaceDE w:val="0"/>
        <w:autoSpaceDN w:val="0"/>
        <w:spacing w:line="360" w:lineRule="auto"/>
        <w:rPr>
          <w:rFonts w:ascii="Book Antiqua" w:hAnsi="Book Antiqua"/>
          <w:sz w:val="24"/>
          <w:szCs w:val="24"/>
        </w:rPr>
      </w:pPr>
    </w:p>
    <w:bookmarkEnd w:id="128"/>
    <w:bookmarkEnd w:id="129"/>
    <w:p w:rsidR="003B0D44" w:rsidRPr="00916F15" w:rsidRDefault="003B0D44" w:rsidP="00916F15">
      <w:pPr>
        <w:autoSpaceDE w:val="0"/>
        <w:autoSpaceDN w:val="0"/>
        <w:spacing w:line="360" w:lineRule="auto"/>
        <w:rPr>
          <w:rFonts w:ascii="Book Antiqua" w:hAnsi="Book Antiqua"/>
          <w:i/>
          <w:sz w:val="24"/>
          <w:szCs w:val="24"/>
        </w:rPr>
      </w:pPr>
      <w:r w:rsidRPr="00916F15">
        <w:rPr>
          <w:rFonts w:ascii="Book Antiqua" w:hAnsi="Book Antiqua"/>
          <w:b/>
          <w:i/>
          <w:sz w:val="24"/>
          <w:szCs w:val="24"/>
        </w:rPr>
        <w:t xml:space="preserve">Cell invasion assay by </w:t>
      </w:r>
      <w:proofErr w:type="spellStart"/>
      <w:r w:rsidRPr="00916F15">
        <w:rPr>
          <w:rFonts w:ascii="Book Antiqua" w:hAnsi="Book Antiqua"/>
          <w:b/>
          <w:i/>
          <w:sz w:val="24"/>
          <w:szCs w:val="24"/>
        </w:rPr>
        <w:t>transwell</w:t>
      </w:r>
      <w:proofErr w:type="spellEnd"/>
    </w:p>
    <w:p w:rsidR="003B0D44" w:rsidRPr="00916F15" w:rsidRDefault="000D3492" w:rsidP="00916F15">
      <w:pPr>
        <w:autoSpaceDE w:val="0"/>
        <w:autoSpaceDN w:val="0"/>
        <w:spacing w:line="360" w:lineRule="auto"/>
        <w:rPr>
          <w:rFonts w:ascii="Book Antiqua" w:hAnsi="Book Antiqua"/>
          <w:sz w:val="24"/>
          <w:szCs w:val="24"/>
        </w:rPr>
      </w:pPr>
      <w:r w:rsidRPr="00916F15">
        <w:rPr>
          <w:rFonts w:ascii="Book Antiqua" w:hAnsi="Book Antiqua"/>
          <w:sz w:val="24"/>
          <w:szCs w:val="24"/>
        </w:rPr>
        <w:t xml:space="preserve">A total of </w:t>
      </w:r>
      <w:r w:rsidR="003B0D44" w:rsidRPr="00916F15">
        <w:rPr>
          <w:rFonts w:ascii="Book Antiqua" w:hAnsi="Book Antiqua"/>
          <w:sz w:val="24"/>
          <w:szCs w:val="24"/>
        </w:rPr>
        <w:t>3</w:t>
      </w:r>
      <w:r w:rsidR="008D49C8" w:rsidRPr="00916F15">
        <w:rPr>
          <w:rFonts w:ascii="Book Antiqua" w:hAnsi="Book Antiqua"/>
          <w:sz w:val="24"/>
          <w:szCs w:val="24"/>
        </w:rPr>
        <w:t xml:space="preserve"> </w:t>
      </w:r>
      <w:r w:rsidR="003B0D44" w:rsidRPr="00916F15">
        <w:rPr>
          <w:rFonts w:ascii="Book Antiqua" w:hAnsi="Book Antiqua"/>
          <w:sz w:val="24"/>
          <w:szCs w:val="24"/>
        </w:rPr>
        <w:t>×</w:t>
      </w:r>
      <w:r w:rsidR="008D49C8" w:rsidRPr="00916F15">
        <w:rPr>
          <w:rFonts w:ascii="Book Antiqua" w:hAnsi="Book Antiqua"/>
          <w:sz w:val="24"/>
          <w:szCs w:val="24"/>
        </w:rPr>
        <w:t xml:space="preserve"> </w:t>
      </w:r>
      <w:r w:rsidR="003B0D44" w:rsidRPr="00916F15">
        <w:rPr>
          <w:rFonts w:ascii="Book Antiqua" w:hAnsi="Book Antiqua"/>
          <w:sz w:val="24"/>
          <w:szCs w:val="24"/>
        </w:rPr>
        <w:t>10</w:t>
      </w:r>
      <w:r w:rsidR="003B0D44" w:rsidRPr="00916F15">
        <w:rPr>
          <w:rFonts w:ascii="Book Antiqua" w:hAnsi="Book Antiqua"/>
          <w:sz w:val="24"/>
          <w:szCs w:val="24"/>
          <w:vertAlign w:val="superscript"/>
        </w:rPr>
        <w:t>4</w:t>
      </w:r>
      <w:r w:rsidR="003B0D44" w:rsidRPr="00916F15">
        <w:rPr>
          <w:rFonts w:ascii="Book Antiqua" w:hAnsi="Book Antiqua"/>
          <w:sz w:val="24"/>
          <w:szCs w:val="24"/>
        </w:rPr>
        <w:t xml:space="preserve"> cells </w:t>
      </w:r>
      <w:r w:rsidRPr="00916F15">
        <w:rPr>
          <w:rFonts w:ascii="Book Antiqua" w:hAnsi="Book Antiqua"/>
          <w:sz w:val="24"/>
          <w:szCs w:val="24"/>
        </w:rPr>
        <w:t xml:space="preserve">were </w:t>
      </w:r>
      <w:proofErr w:type="spellStart"/>
      <w:r w:rsidR="003B0D44" w:rsidRPr="00916F15">
        <w:rPr>
          <w:rFonts w:ascii="Book Antiqua" w:hAnsi="Book Antiqua"/>
          <w:sz w:val="24"/>
          <w:szCs w:val="24"/>
        </w:rPr>
        <w:t>resuspended</w:t>
      </w:r>
      <w:proofErr w:type="spellEnd"/>
      <w:r w:rsidR="003B0D44" w:rsidRPr="00916F15">
        <w:rPr>
          <w:rFonts w:ascii="Book Antiqua" w:hAnsi="Book Antiqua"/>
          <w:sz w:val="24"/>
          <w:szCs w:val="24"/>
        </w:rPr>
        <w:t xml:space="preserve"> in serum-free DMEM after transfection </w:t>
      </w:r>
      <w:r w:rsidRPr="00916F15">
        <w:rPr>
          <w:rFonts w:ascii="Book Antiqua" w:hAnsi="Book Antiqua"/>
          <w:sz w:val="24"/>
          <w:szCs w:val="24"/>
        </w:rPr>
        <w:t xml:space="preserve">and </w:t>
      </w:r>
      <w:r w:rsidR="003B0D44" w:rsidRPr="00916F15">
        <w:rPr>
          <w:rFonts w:ascii="Book Antiqua" w:hAnsi="Book Antiqua"/>
          <w:sz w:val="24"/>
          <w:szCs w:val="24"/>
        </w:rPr>
        <w:t xml:space="preserve">placed in the top portion of a </w:t>
      </w:r>
      <w:proofErr w:type="spellStart"/>
      <w:r w:rsidR="003B0D44" w:rsidRPr="00916F15">
        <w:rPr>
          <w:rFonts w:ascii="Book Antiqua" w:hAnsi="Book Antiqua"/>
          <w:sz w:val="24"/>
          <w:szCs w:val="24"/>
        </w:rPr>
        <w:t>Transwell</w:t>
      </w:r>
      <w:proofErr w:type="spellEnd"/>
      <w:r w:rsidR="003B0D44" w:rsidRPr="00916F15">
        <w:rPr>
          <w:rFonts w:ascii="Book Antiqua" w:hAnsi="Book Antiqua"/>
          <w:sz w:val="24"/>
          <w:szCs w:val="24"/>
        </w:rPr>
        <w:t xml:space="preserve"> chamber with 8-</w:t>
      </w:r>
      <w:r w:rsidRPr="00916F15">
        <w:rPr>
          <w:rFonts w:ascii="Book Antiqua" w:hAnsi="Book Antiqua"/>
          <w:sz w:val="24"/>
          <w:szCs w:val="24"/>
        </w:rPr>
        <w:t>µm</w:t>
      </w:r>
      <w:r w:rsidR="003B0D44" w:rsidRPr="00916F15">
        <w:rPr>
          <w:rFonts w:ascii="Book Antiqua" w:hAnsi="Book Antiqua"/>
          <w:sz w:val="24"/>
          <w:szCs w:val="24"/>
        </w:rPr>
        <w:t xml:space="preserve"> pores (Millipore)</w:t>
      </w:r>
      <w:r w:rsidR="00932AC8" w:rsidRPr="00916F15">
        <w:rPr>
          <w:rFonts w:ascii="Book Antiqua" w:hAnsi="Book Antiqua"/>
          <w:sz w:val="24"/>
          <w:szCs w:val="24"/>
        </w:rPr>
        <w:t xml:space="preserve"> and coated with 30</w:t>
      </w:r>
      <w:r w:rsidRPr="00916F15">
        <w:rPr>
          <w:rFonts w:ascii="Book Antiqua" w:hAnsi="Book Antiqua"/>
          <w:sz w:val="24"/>
          <w:szCs w:val="24"/>
        </w:rPr>
        <w:t xml:space="preserve"> </w:t>
      </w:r>
      <w:r w:rsidR="00932AC8" w:rsidRPr="00916F15">
        <w:rPr>
          <w:rFonts w:ascii="Book Antiqua" w:hAnsi="Book Antiqua"/>
          <w:sz w:val="24"/>
          <w:szCs w:val="24"/>
        </w:rPr>
        <w:t>mg/cm</w:t>
      </w:r>
      <w:r w:rsidR="00932AC8" w:rsidRPr="00916F15">
        <w:rPr>
          <w:rFonts w:ascii="Book Antiqua" w:hAnsi="Book Antiqua"/>
          <w:sz w:val="24"/>
          <w:szCs w:val="24"/>
          <w:vertAlign w:val="superscript"/>
        </w:rPr>
        <w:t>2</w:t>
      </w:r>
      <w:r w:rsidR="00932AC8" w:rsidRPr="00916F15">
        <w:rPr>
          <w:rFonts w:ascii="Book Antiqua" w:hAnsi="Book Antiqua"/>
          <w:sz w:val="24"/>
          <w:szCs w:val="24"/>
        </w:rPr>
        <w:t xml:space="preserve"> </w:t>
      </w:r>
      <w:proofErr w:type="spellStart"/>
      <w:r w:rsidR="00932AC8" w:rsidRPr="00916F15">
        <w:rPr>
          <w:rFonts w:ascii="Book Antiqua" w:hAnsi="Book Antiqua"/>
          <w:sz w:val="24"/>
          <w:szCs w:val="24"/>
        </w:rPr>
        <w:t>matrigel</w:t>
      </w:r>
      <w:proofErr w:type="spellEnd"/>
      <w:r w:rsidR="00932AC8" w:rsidRPr="00916F15">
        <w:rPr>
          <w:rFonts w:ascii="Book Antiqua" w:hAnsi="Book Antiqua"/>
          <w:sz w:val="24"/>
          <w:szCs w:val="24"/>
        </w:rPr>
        <w:t xml:space="preserve"> extracellular matrix (ECM) gel (Sigma-Aldrich, </w:t>
      </w:r>
      <w:r w:rsidR="008D49C8" w:rsidRPr="00916F15">
        <w:rPr>
          <w:rFonts w:ascii="Book Antiqua" w:hAnsi="Book Antiqua"/>
          <w:sz w:val="24"/>
          <w:szCs w:val="24"/>
        </w:rPr>
        <w:t>United States</w:t>
      </w:r>
      <w:r w:rsidR="00932AC8" w:rsidRPr="00916F15">
        <w:rPr>
          <w:rFonts w:ascii="Book Antiqua" w:hAnsi="Book Antiqua"/>
          <w:sz w:val="24"/>
          <w:szCs w:val="24"/>
        </w:rPr>
        <w:t>)</w:t>
      </w:r>
      <w:r w:rsidR="003B0D44" w:rsidRPr="00916F15">
        <w:rPr>
          <w:rFonts w:ascii="Book Antiqua" w:hAnsi="Book Antiqua"/>
          <w:sz w:val="24"/>
          <w:szCs w:val="24"/>
        </w:rPr>
        <w:t xml:space="preserve">. The lower portion of the chamber contained 10% FBS as a chemoattractant. The chambers were incubated at 37 </w:t>
      </w:r>
      <w:r w:rsidR="003B0D44" w:rsidRPr="00916F15">
        <w:rPr>
          <w:rFonts w:ascii="宋体" w:hAnsi="宋体" w:cs="宋体" w:hint="eastAsia"/>
          <w:sz w:val="24"/>
          <w:szCs w:val="24"/>
        </w:rPr>
        <w:t>℃</w:t>
      </w:r>
      <w:r w:rsidR="003B0D44" w:rsidRPr="00916F15">
        <w:rPr>
          <w:rFonts w:ascii="Book Antiqua" w:hAnsi="Book Antiqua"/>
          <w:sz w:val="24"/>
          <w:szCs w:val="24"/>
        </w:rPr>
        <w:t xml:space="preserve"> in 5% CO</w:t>
      </w:r>
      <w:r w:rsidR="003B0D44" w:rsidRPr="00916F15">
        <w:rPr>
          <w:rFonts w:ascii="Book Antiqua" w:hAnsi="Book Antiqua"/>
          <w:sz w:val="24"/>
          <w:szCs w:val="24"/>
          <w:vertAlign w:val="subscript"/>
        </w:rPr>
        <w:t>2</w:t>
      </w:r>
      <w:r w:rsidR="003B0D44" w:rsidRPr="00916F15">
        <w:rPr>
          <w:rFonts w:ascii="Book Antiqua" w:hAnsi="Book Antiqua"/>
          <w:sz w:val="24"/>
          <w:szCs w:val="24"/>
        </w:rPr>
        <w:t xml:space="preserve"> for </w:t>
      </w:r>
      <w:r w:rsidR="00932AC8" w:rsidRPr="00916F15">
        <w:rPr>
          <w:rFonts w:ascii="Book Antiqua" w:hAnsi="Book Antiqua"/>
          <w:sz w:val="24"/>
          <w:szCs w:val="24"/>
        </w:rPr>
        <w:t>24</w:t>
      </w:r>
      <w:r w:rsidR="003B0D44" w:rsidRPr="00916F15">
        <w:rPr>
          <w:rFonts w:ascii="Book Antiqua" w:hAnsi="Book Antiqua"/>
          <w:sz w:val="24"/>
          <w:szCs w:val="24"/>
        </w:rPr>
        <w:t xml:space="preserve"> h. </w:t>
      </w:r>
      <w:r w:rsidR="003C6857" w:rsidRPr="00916F15">
        <w:rPr>
          <w:rFonts w:ascii="Book Antiqua" w:hAnsi="Book Antiqua"/>
          <w:sz w:val="24"/>
          <w:szCs w:val="24"/>
        </w:rPr>
        <w:t>C</w:t>
      </w:r>
      <w:r w:rsidR="003B0D44" w:rsidRPr="00916F15">
        <w:rPr>
          <w:rFonts w:ascii="Book Antiqua" w:hAnsi="Book Antiqua"/>
          <w:sz w:val="24"/>
          <w:szCs w:val="24"/>
        </w:rPr>
        <w:t xml:space="preserve">ells on the top of the membrane were removed with cotton swabs. Cells that </w:t>
      </w:r>
      <w:r w:rsidR="00161C7A" w:rsidRPr="00916F15">
        <w:rPr>
          <w:rFonts w:ascii="Book Antiqua" w:hAnsi="Book Antiqua"/>
          <w:sz w:val="24"/>
          <w:szCs w:val="24"/>
        </w:rPr>
        <w:t>invaded</w:t>
      </w:r>
      <w:r w:rsidR="003B0D44" w:rsidRPr="00916F15">
        <w:rPr>
          <w:rFonts w:ascii="Book Antiqua" w:hAnsi="Book Antiqua"/>
          <w:sz w:val="24"/>
          <w:szCs w:val="24"/>
        </w:rPr>
        <w:t xml:space="preserve"> the bottom of the insert were fixed with 95% ethanol, stained with 0.2% crystal violet (</w:t>
      </w:r>
      <w:bookmarkStart w:id="137" w:name="OLE_LINK27"/>
      <w:bookmarkStart w:id="138" w:name="OLE_LINK28"/>
      <w:proofErr w:type="spellStart"/>
      <w:r w:rsidR="003B0D44" w:rsidRPr="00916F15">
        <w:rPr>
          <w:rFonts w:ascii="Book Antiqua" w:hAnsi="Book Antiqua"/>
          <w:sz w:val="24"/>
          <w:szCs w:val="24"/>
        </w:rPr>
        <w:t>Beyotime</w:t>
      </w:r>
      <w:bookmarkEnd w:id="137"/>
      <w:bookmarkEnd w:id="138"/>
      <w:proofErr w:type="spellEnd"/>
      <w:r w:rsidR="003C6857" w:rsidRPr="00916F15">
        <w:rPr>
          <w:rFonts w:ascii="Book Antiqua" w:hAnsi="Book Antiqua"/>
          <w:sz w:val="24"/>
          <w:szCs w:val="24"/>
        </w:rPr>
        <w:t>, China</w:t>
      </w:r>
      <w:r w:rsidR="003B0D44" w:rsidRPr="00916F15">
        <w:rPr>
          <w:rFonts w:ascii="Book Antiqua" w:hAnsi="Book Antiqua"/>
          <w:sz w:val="24"/>
          <w:szCs w:val="24"/>
        </w:rPr>
        <w:t>), and counted and photographed under ×</w:t>
      </w:r>
      <w:r w:rsidR="008D49C8" w:rsidRPr="00916F15">
        <w:rPr>
          <w:rFonts w:ascii="Book Antiqua" w:hAnsi="Book Antiqua"/>
          <w:sz w:val="24"/>
          <w:szCs w:val="24"/>
        </w:rPr>
        <w:t xml:space="preserve"> </w:t>
      </w:r>
      <w:r w:rsidR="003B0D44" w:rsidRPr="00916F15">
        <w:rPr>
          <w:rFonts w:ascii="Book Antiqua" w:hAnsi="Book Antiqua"/>
          <w:sz w:val="24"/>
          <w:szCs w:val="24"/>
        </w:rPr>
        <w:t xml:space="preserve">100 </w:t>
      </w:r>
      <w:proofErr w:type="gramStart"/>
      <w:r w:rsidR="003B0D44" w:rsidRPr="00916F15">
        <w:rPr>
          <w:rFonts w:ascii="Book Antiqua" w:hAnsi="Book Antiqua"/>
          <w:sz w:val="24"/>
          <w:szCs w:val="24"/>
        </w:rPr>
        <w:t>magnification</w:t>
      </w:r>
      <w:proofErr w:type="gramEnd"/>
      <w:r w:rsidR="003B0D44" w:rsidRPr="00916F15">
        <w:rPr>
          <w:rFonts w:ascii="Book Antiqua" w:hAnsi="Book Antiqua"/>
          <w:sz w:val="24"/>
          <w:szCs w:val="24"/>
        </w:rPr>
        <w:t xml:space="preserve">. Five random fields were analyzed </w:t>
      </w:r>
      <w:r w:rsidRPr="00916F15">
        <w:rPr>
          <w:rFonts w:ascii="Book Antiqua" w:hAnsi="Book Antiqua"/>
          <w:sz w:val="24"/>
          <w:szCs w:val="24"/>
        </w:rPr>
        <w:t xml:space="preserve">in </w:t>
      </w:r>
      <w:r w:rsidR="003B0D44" w:rsidRPr="00916F15">
        <w:rPr>
          <w:rFonts w:ascii="Book Antiqua" w:hAnsi="Book Antiqua"/>
          <w:sz w:val="24"/>
          <w:szCs w:val="24"/>
        </w:rPr>
        <w:t>each chamber.</w:t>
      </w:r>
    </w:p>
    <w:p w:rsidR="008D49C8" w:rsidRPr="00916F15" w:rsidRDefault="008D49C8" w:rsidP="00916F15">
      <w:pPr>
        <w:autoSpaceDE w:val="0"/>
        <w:autoSpaceDN w:val="0"/>
        <w:spacing w:line="360" w:lineRule="auto"/>
        <w:rPr>
          <w:rFonts w:ascii="Book Antiqua" w:hAnsi="Book Antiqua"/>
          <w:sz w:val="24"/>
          <w:szCs w:val="24"/>
        </w:rPr>
      </w:pPr>
    </w:p>
    <w:p w:rsidR="0028299D" w:rsidRPr="00916F15" w:rsidRDefault="0028299D" w:rsidP="00916F15">
      <w:pPr>
        <w:spacing w:line="360" w:lineRule="auto"/>
        <w:rPr>
          <w:rFonts w:ascii="Book Antiqua" w:hAnsi="Book Antiqua"/>
          <w:b/>
          <w:i/>
          <w:sz w:val="24"/>
          <w:szCs w:val="24"/>
        </w:rPr>
      </w:pPr>
      <w:r w:rsidRPr="00916F15">
        <w:rPr>
          <w:rFonts w:ascii="Book Antiqua" w:hAnsi="Book Antiqua"/>
          <w:b/>
          <w:i/>
          <w:sz w:val="24"/>
          <w:szCs w:val="24"/>
        </w:rPr>
        <w:t>Statistical analysis</w:t>
      </w:r>
    </w:p>
    <w:p w:rsidR="00161C7A" w:rsidRPr="00916F15" w:rsidRDefault="00161C7A" w:rsidP="00916F15">
      <w:pPr>
        <w:autoSpaceDE w:val="0"/>
        <w:autoSpaceDN w:val="0"/>
        <w:spacing w:line="360" w:lineRule="auto"/>
        <w:rPr>
          <w:rFonts w:ascii="Book Antiqua" w:hAnsi="Book Antiqua"/>
          <w:sz w:val="24"/>
          <w:szCs w:val="24"/>
        </w:rPr>
      </w:pPr>
      <w:r w:rsidRPr="00916F15">
        <w:rPr>
          <w:rFonts w:ascii="Book Antiqua" w:hAnsi="Book Antiqua"/>
          <w:sz w:val="24"/>
          <w:szCs w:val="24"/>
        </w:rPr>
        <w:t xml:space="preserve">All data were expressed as </w:t>
      </w:r>
      <w:r w:rsidR="00AF5E25" w:rsidRPr="00916F15">
        <w:rPr>
          <w:rFonts w:ascii="Book Antiqua" w:hAnsi="Book Antiqua"/>
          <w:sz w:val="24"/>
          <w:szCs w:val="24"/>
        </w:rPr>
        <w:t xml:space="preserve">the </w:t>
      </w:r>
      <w:r w:rsidRPr="00916F15">
        <w:rPr>
          <w:rFonts w:ascii="Book Antiqua" w:hAnsi="Book Antiqua"/>
          <w:sz w:val="24"/>
          <w:szCs w:val="24"/>
        </w:rPr>
        <w:t>mean</w:t>
      </w:r>
      <w:r w:rsidR="008D49C8" w:rsidRPr="00916F15">
        <w:rPr>
          <w:rFonts w:ascii="Book Antiqua" w:hAnsi="Book Antiqua"/>
          <w:sz w:val="24"/>
          <w:szCs w:val="24"/>
        </w:rPr>
        <w:t xml:space="preserve"> </w:t>
      </w:r>
      <w:r w:rsidRPr="00916F15">
        <w:rPr>
          <w:rFonts w:ascii="Book Antiqua" w:hAnsi="Book Antiqua"/>
          <w:sz w:val="24"/>
          <w:szCs w:val="24"/>
        </w:rPr>
        <w:t>±</w:t>
      </w:r>
      <w:r w:rsidR="008D49C8" w:rsidRPr="00916F15">
        <w:rPr>
          <w:rFonts w:ascii="Book Antiqua" w:hAnsi="Book Antiqua"/>
          <w:sz w:val="24"/>
          <w:szCs w:val="24"/>
        </w:rPr>
        <w:t xml:space="preserve"> </w:t>
      </w:r>
      <w:r w:rsidRPr="00916F15">
        <w:rPr>
          <w:rFonts w:ascii="Book Antiqua" w:hAnsi="Book Antiqua"/>
          <w:sz w:val="24"/>
          <w:szCs w:val="24"/>
        </w:rPr>
        <w:t xml:space="preserve">SD. SPSS 17.0 software was used for </w:t>
      </w:r>
      <w:r w:rsidRPr="00916F15">
        <w:rPr>
          <w:rFonts w:ascii="Book Antiqua" w:hAnsi="Book Antiqua"/>
          <w:sz w:val="24"/>
          <w:szCs w:val="24"/>
        </w:rPr>
        <w:lastRenderedPageBreak/>
        <w:t xml:space="preserve">statistical analysis. Differences among groups were assessed using </w:t>
      </w:r>
      <w:r w:rsidR="00AF5E25" w:rsidRPr="00916F15">
        <w:rPr>
          <w:rFonts w:ascii="Book Antiqua" w:hAnsi="Book Antiqua"/>
          <w:sz w:val="24"/>
          <w:szCs w:val="24"/>
        </w:rPr>
        <w:t xml:space="preserve">an </w:t>
      </w:r>
      <w:r w:rsidRPr="00916F15">
        <w:rPr>
          <w:rFonts w:ascii="Book Antiqua" w:hAnsi="Book Antiqua"/>
          <w:sz w:val="24"/>
          <w:szCs w:val="24"/>
        </w:rPr>
        <w:t xml:space="preserve">unpaired Student </w:t>
      </w:r>
      <w:r w:rsidRPr="00916F15">
        <w:rPr>
          <w:rFonts w:ascii="Book Antiqua" w:hAnsi="Book Antiqua"/>
          <w:i/>
          <w:sz w:val="24"/>
          <w:szCs w:val="24"/>
        </w:rPr>
        <w:t>t</w:t>
      </w:r>
      <w:r w:rsidRPr="00916F15">
        <w:rPr>
          <w:rFonts w:ascii="Book Antiqua" w:hAnsi="Book Antiqua"/>
          <w:sz w:val="24"/>
          <w:szCs w:val="24"/>
        </w:rPr>
        <w:t xml:space="preserve"> test. </w:t>
      </w:r>
      <w:r w:rsidRPr="00916F15">
        <w:rPr>
          <w:rFonts w:ascii="Book Antiqua" w:hAnsi="Book Antiqua"/>
          <w:i/>
          <w:sz w:val="24"/>
          <w:szCs w:val="24"/>
        </w:rPr>
        <w:t>P</w:t>
      </w:r>
      <w:r w:rsidRPr="00916F15">
        <w:rPr>
          <w:rFonts w:ascii="Book Antiqua" w:hAnsi="Book Antiqua"/>
          <w:sz w:val="24"/>
          <w:szCs w:val="24"/>
        </w:rPr>
        <w:t xml:space="preserve"> values less than 0.05 were considered statistically significant.</w:t>
      </w:r>
    </w:p>
    <w:p w:rsidR="008D49C8" w:rsidRPr="00916F15" w:rsidRDefault="008D49C8" w:rsidP="00916F15">
      <w:pPr>
        <w:autoSpaceDE w:val="0"/>
        <w:autoSpaceDN w:val="0"/>
        <w:spacing w:line="360" w:lineRule="auto"/>
        <w:rPr>
          <w:rFonts w:ascii="Book Antiqua" w:hAnsi="Book Antiqua"/>
          <w:sz w:val="24"/>
          <w:szCs w:val="24"/>
        </w:rPr>
      </w:pPr>
    </w:p>
    <w:p w:rsidR="00161C7A" w:rsidRPr="00916F15" w:rsidRDefault="00161C7A" w:rsidP="00916F15">
      <w:pPr>
        <w:overflowPunct w:val="0"/>
        <w:topLinePunct/>
        <w:autoSpaceDE w:val="0"/>
        <w:autoSpaceDN w:val="0"/>
        <w:spacing w:line="360" w:lineRule="auto"/>
        <w:rPr>
          <w:rFonts w:ascii="Book Antiqua" w:hAnsi="Book Antiqua"/>
          <w:b/>
          <w:sz w:val="24"/>
          <w:szCs w:val="24"/>
        </w:rPr>
      </w:pPr>
      <w:r w:rsidRPr="00916F15">
        <w:rPr>
          <w:rFonts w:ascii="Book Antiqua" w:hAnsi="Book Antiqua"/>
          <w:b/>
          <w:sz w:val="24"/>
          <w:szCs w:val="24"/>
        </w:rPr>
        <w:t>RESULTS</w:t>
      </w:r>
    </w:p>
    <w:p w:rsidR="00161C7A" w:rsidRPr="00916F15" w:rsidRDefault="00A77A91" w:rsidP="00916F15">
      <w:pPr>
        <w:overflowPunct w:val="0"/>
        <w:topLinePunct/>
        <w:autoSpaceDE w:val="0"/>
        <w:autoSpaceDN w:val="0"/>
        <w:spacing w:line="360" w:lineRule="auto"/>
        <w:rPr>
          <w:rFonts w:ascii="Book Antiqua" w:hAnsi="Book Antiqua"/>
          <w:b/>
          <w:i/>
          <w:sz w:val="24"/>
          <w:szCs w:val="24"/>
        </w:rPr>
      </w:pPr>
      <w:r w:rsidRPr="00916F15">
        <w:rPr>
          <w:rFonts w:ascii="Book Antiqua" w:hAnsi="Book Antiqua"/>
          <w:b/>
          <w:i/>
          <w:sz w:val="24"/>
          <w:szCs w:val="24"/>
        </w:rPr>
        <w:t>Cell morphology</w:t>
      </w:r>
    </w:p>
    <w:p w:rsidR="0011407F" w:rsidRPr="00916F15" w:rsidRDefault="00A77A91" w:rsidP="00916F15">
      <w:pPr>
        <w:autoSpaceDE w:val="0"/>
        <w:autoSpaceDN w:val="0"/>
        <w:spacing w:line="360" w:lineRule="auto"/>
        <w:rPr>
          <w:rFonts w:ascii="Book Antiqua" w:hAnsi="Book Antiqua"/>
          <w:sz w:val="24"/>
          <w:szCs w:val="24"/>
        </w:rPr>
      </w:pPr>
      <w:r w:rsidRPr="00916F15">
        <w:rPr>
          <w:rFonts w:ascii="Book Antiqua" w:hAnsi="Book Antiqua"/>
          <w:sz w:val="24"/>
          <w:szCs w:val="24"/>
        </w:rPr>
        <w:t>Observation</w:t>
      </w:r>
      <w:r w:rsidR="00AF5E25" w:rsidRPr="00916F15">
        <w:rPr>
          <w:rFonts w:ascii="Book Antiqua" w:hAnsi="Book Antiqua"/>
          <w:sz w:val="24"/>
          <w:szCs w:val="24"/>
        </w:rPr>
        <w:t>s</w:t>
      </w:r>
      <w:r w:rsidRPr="00916F15">
        <w:rPr>
          <w:rFonts w:ascii="Book Antiqua" w:hAnsi="Book Antiqua"/>
          <w:sz w:val="24"/>
          <w:szCs w:val="24"/>
        </w:rPr>
        <w:t xml:space="preserve"> under the microscope revealed that</w:t>
      </w:r>
      <w:r w:rsidR="00B43A2D" w:rsidRPr="00916F15">
        <w:rPr>
          <w:rFonts w:ascii="Book Antiqua" w:hAnsi="Book Antiqua"/>
          <w:sz w:val="24"/>
          <w:szCs w:val="24"/>
        </w:rPr>
        <w:t xml:space="preserve"> mos</w:t>
      </w:r>
      <w:r w:rsidR="004C5123" w:rsidRPr="00916F15">
        <w:rPr>
          <w:rFonts w:ascii="Book Antiqua" w:hAnsi="Book Antiqua"/>
          <w:sz w:val="24"/>
          <w:szCs w:val="24"/>
        </w:rPr>
        <w:t>t</w:t>
      </w:r>
      <w:r w:rsidR="00B43A2D" w:rsidRPr="00916F15">
        <w:rPr>
          <w:rFonts w:ascii="Book Antiqua" w:hAnsi="Book Antiqua"/>
          <w:sz w:val="24"/>
          <w:szCs w:val="24"/>
        </w:rPr>
        <w:t xml:space="preserve"> of the</w:t>
      </w:r>
      <w:r w:rsidRPr="00916F15">
        <w:rPr>
          <w:rFonts w:ascii="Book Antiqua" w:hAnsi="Book Antiqua"/>
          <w:sz w:val="24"/>
          <w:szCs w:val="24"/>
        </w:rPr>
        <w:t xml:space="preserve"> TECs showed a thin and long “filamentous rod-shaped” </w:t>
      </w:r>
      <w:r w:rsidR="00B43A2D" w:rsidRPr="00916F15">
        <w:rPr>
          <w:rFonts w:ascii="Book Antiqua" w:hAnsi="Book Antiqua"/>
          <w:sz w:val="24"/>
          <w:szCs w:val="24"/>
        </w:rPr>
        <w:t xml:space="preserve">morphology, and some showed a triangle or a polygon </w:t>
      </w:r>
      <w:r w:rsidR="00AF5E25" w:rsidRPr="00916F15">
        <w:rPr>
          <w:rFonts w:ascii="Book Antiqua" w:hAnsi="Book Antiqua"/>
          <w:sz w:val="24"/>
          <w:szCs w:val="24"/>
        </w:rPr>
        <w:t xml:space="preserve">shape </w:t>
      </w:r>
      <w:r w:rsidR="00B43A2D" w:rsidRPr="00916F15">
        <w:rPr>
          <w:rFonts w:ascii="Book Antiqua" w:hAnsi="Book Antiqua"/>
          <w:sz w:val="24"/>
          <w:szCs w:val="24"/>
        </w:rPr>
        <w:t>with different sizes</w:t>
      </w:r>
      <w:r w:rsidR="008D49C8" w:rsidRPr="00916F15">
        <w:rPr>
          <w:rFonts w:ascii="Book Antiqua" w:hAnsi="Book Antiqua"/>
          <w:sz w:val="24"/>
          <w:szCs w:val="24"/>
        </w:rPr>
        <w:t xml:space="preserve"> (Figure 1</w:t>
      </w:r>
      <w:r w:rsidR="00797908" w:rsidRPr="00916F15">
        <w:rPr>
          <w:rFonts w:ascii="Book Antiqua" w:hAnsi="Book Antiqua"/>
          <w:sz w:val="24"/>
          <w:szCs w:val="24"/>
        </w:rPr>
        <w:t>A)</w:t>
      </w:r>
      <w:r w:rsidR="00B43A2D" w:rsidRPr="00916F15">
        <w:rPr>
          <w:rFonts w:ascii="Book Antiqua" w:hAnsi="Book Antiqua"/>
          <w:sz w:val="24"/>
          <w:szCs w:val="24"/>
        </w:rPr>
        <w:t xml:space="preserve">, </w:t>
      </w:r>
      <w:r w:rsidR="00AF5E25" w:rsidRPr="00916F15">
        <w:rPr>
          <w:rFonts w:ascii="Book Antiqua" w:hAnsi="Book Antiqua"/>
          <w:sz w:val="24"/>
          <w:szCs w:val="24"/>
        </w:rPr>
        <w:t>whereas</w:t>
      </w:r>
      <w:r w:rsidRPr="00916F15">
        <w:rPr>
          <w:rFonts w:ascii="Book Antiqua" w:hAnsi="Book Antiqua"/>
          <w:sz w:val="24"/>
          <w:szCs w:val="24"/>
        </w:rPr>
        <w:t xml:space="preserve"> HSECs </w:t>
      </w:r>
      <w:r w:rsidR="00AF5E25" w:rsidRPr="00916F15">
        <w:rPr>
          <w:rFonts w:ascii="Book Antiqua" w:hAnsi="Book Antiqua"/>
          <w:sz w:val="24"/>
          <w:szCs w:val="24"/>
        </w:rPr>
        <w:t xml:space="preserve">showed a </w:t>
      </w:r>
      <w:r w:rsidR="00797908" w:rsidRPr="00916F15">
        <w:rPr>
          <w:rFonts w:ascii="Book Antiqua" w:hAnsi="Book Antiqua"/>
          <w:sz w:val="24"/>
          <w:szCs w:val="24"/>
        </w:rPr>
        <w:t>uniform</w:t>
      </w:r>
      <w:r w:rsidR="00AF5E25" w:rsidRPr="00916F15">
        <w:rPr>
          <w:rFonts w:ascii="Book Antiqua" w:hAnsi="Book Antiqua"/>
          <w:sz w:val="24"/>
          <w:szCs w:val="24"/>
        </w:rPr>
        <w:t>,</w:t>
      </w:r>
      <w:r w:rsidR="00797908" w:rsidRPr="00916F15">
        <w:rPr>
          <w:rFonts w:ascii="Book Antiqua" w:hAnsi="Book Antiqua"/>
          <w:sz w:val="24"/>
          <w:szCs w:val="24"/>
        </w:rPr>
        <w:t xml:space="preserve"> </w:t>
      </w:r>
      <w:r w:rsidRPr="00916F15">
        <w:rPr>
          <w:rFonts w:ascii="Book Antiqua" w:hAnsi="Book Antiqua"/>
          <w:sz w:val="24"/>
          <w:szCs w:val="24"/>
        </w:rPr>
        <w:t>typical</w:t>
      </w:r>
      <w:r w:rsidR="00AF5E25" w:rsidRPr="00916F15">
        <w:rPr>
          <w:rFonts w:ascii="Book Antiqua" w:hAnsi="Book Antiqua"/>
          <w:sz w:val="24"/>
          <w:szCs w:val="24"/>
        </w:rPr>
        <w:t>,</w:t>
      </w:r>
      <w:r w:rsidRPr="00916F15">
        <w:rPr>
          <w:rFonts w:ascii="Book Antiqua" w:hAnsi="Book Antiqua"/>
          <w:sz w:val="24"/>
          <w:szCs w:val="24"/>
        </w:rPr>
        <w:t xml:space="preserve"> “</w:t>
      </w:r>
      <w:proofErr w:type="spellStart"/>
      <w:r w:rsidRPr="00916F15">
        <w:rPr>
          <w:rFonts w:ascii="Book Antiqua" w:hAnsi="Book Antiqua"/>
          <w:sz w:val="24"/>
          <w:szCs w:val="24"/>
        </w:rPr>
        <w:t>cobblestonelike</w:t>
      </w:r>
      <w:proofErr w:type="spellEnd"/>
      <w:r w:rsidRPr="00916F15">
        <w:rPr>
          <w:rFonts w:ascii="Book Antiqua" w:hAnsi="Book Antiqua"/>
          <w:sz w:val="24"/>
          <w:szCs w:val="24"/>
        </w:rPr>
        <w:t xml:space="preserve">” </w:t>
      </w:r>
      <w:bookmarkStart w:id="139" w:name="OLE_LINK49"/>
      <w:bookmarkStart w:id="140" w:name="OLE_LINK50"/>
      <w:r w:rsidRPr="00916F15">
        <w:rPr>
          <w:rFonts w:ascii="Book Antiqua" w:hAnsi="Book Antiqua"/>
          <w:sz w:val="24"/>
          <w:szCs w:val="24"/>
        </w:rPr>
        <w:t xml:space="preserve">morphology </w:t>
      </w:r>
      <w:bookmarkEnd w:id="139"/>
      <w:bookmarkEnd w:id="140"/>
      <w:r w:rsidRPr="00916F15">
        <w:rPr>
          <w:rFonts w:ascii="Book Antiqua" w:hAnsi="Book Antiqua"/>
          <w:sz w:val="24"/>
          <w:szCs w:val="24"/>
        </w:rPr>
        <w:t>(Figure 1</w:t>
      </w:r>
      <w:r w:rsidR="00797908" w:rsidRPr="00916F15">
        <w:rPr>
          <w:rFonts w:ascii="Book Antiqua" w:hAnsi="Book Antiqua"/>
          <w:sz w:val="24"/>
          <w:szCs w:val="24"/>
        </w:rPr>
        <w:t>B</w:t>
      </w:r>
      <w:r w:rsidRPr="00916F15">
        <w:rPr>
          <w:rFonts w:ascii="Book Antiqua" w:hAnsi="Book Antiqua"/>
          <w:sz w:val="24"/>
          <w:szCs w:val="24"/>
        </w:rPr>
        <w:t>).</w:t>
      </w:r>
      <w:r w:rsidR="004656F1" w:rsidRPr="00916F15">
        <w:rPr>
          <w:rFonts w:ascii="Book Antiqua" w:hAnsi="Book Antiqua"/>
          <w:sz w:val="24"/>
          <w:szCs w:val="24"/>
        </w:rPr>
        <w:t xml:space="preserve"> </w:t>
      </w:r>
    </w:p>
    <w:p w:rsidR="008D49C8" w:rsidRPr="00916F15" w:rsidRDefault="008D49C8" w:rsidP="00916F15">
      <w:pPr>
        <w:autoSpaceDE w:val="0"/>
        <w:autoSpaceDN w:val="0"/>
        <w:spacing w:line="360" w:lineRule="auto"/>
        <w:rPr>
          <w:rFonts w:ascii="Book Antiqua" w:hAnsi="Book Antiqua"/>
          <w:sz w:val="24"/>
          <w:szCs w:val="24"/>
        </w:rPr>
      </w:pPr>
    </w:p>
    <w:p w:rsidR="00A77A91" w:rsidRPr="00916F15" w:rsidRDefault="00A77A91" w:rsidP="00916F15">
      <w:pPr>
        <w:overflowPunct w:val="0"/>
        <w:topLinePunct/>
        <w:autoSpaceDE w:val="0"/>
        <w:autoSpaceDN w:val="0"/>
        <w:spacing w:line="360" w:lineRule="auto"/>
        <w:rPr>
          <w:rFonts w:ascii="Book Antiqua" w:hAnsi="Book Antiqua"/>
          <w:b/>
          <w:i/>
          <w:sz w:val="24"/>
          <w:szCs w:val="24"/>
        </w:rPr>
      </w:pPr>
      <w:r w:rsidRPr="00916F15">
        <w:rPr>
          <w:rFonts w:ascii="Book Antiqua" w:hAnsi="Book Antiqua"/>
          <w:b/>
          <w:i/>
          <w:sz w:val="24"/>
          <w:szCs w:val="24"/>
        </w:rPr>
        <w:t>Determination of lentivirus titers after infection of TECs</w:t>
      </w:r>
    </w:p>
    <w:p w:rsidR="00A77A91" w:rsidRPr="00916F15" w:rsidRDefault="00A77A91" w:rsidP="00916F15">
      <w:pPr>
        <w:autoSpaceDE w:val="0"/>
        <w:autoSpaceDN w:val="0"/>
        <w:spacing w:line="360" w:lineRule="auto"/>
        <w:rPr>
          <w:rFonts w:ascii="Book Antiqua" w:hAnsi="Book Antiqua"/>
          <w:sz w:val="24"/>
          <w:szCs w:val="24"/>
        </w:rPr>
      </w:pPr>
      <w:r w:rsidRPr="00916F15">
        <w:rPr>
          <w:rFonts w:ascii="Book Antiqua" w:hAnsi="Book Antiqua"/>
          <w:sz w:val="24"/>
          <w:szCs w:val="24"/>
        </w:rPr>
        <w:t xml:space="preserve">Three days after infection, the expression of GFP was observed under a fluorescence microscope. </w:t>
      </w:r>
      <w:r w:rsidR="00AF5E25" w:rsidRPr="00916F15">
        <w:rPr>
          <w:rFonts w:ascii="Book Antiqua" w:hAnsi="Book Antiqua"/>
          <w:sz w:val="24"/>
          <w:szCs w:val="24"/>
        </w:rPr>
        <w:t xml:space="preserve">A1, B1 andC1 in </w:t>
      </w:r>
      <w:r w:rsidR="008D49C8" w:rsidRPr="00916F15">
        <w:rPr>
          <w:rFonts w:ascii="Book Antiqua" w:hAnsi="Book Antiqua"/>
          <w:sz w:val="24"/>
          <w:szCs w:val="24"/>
        </w:rPr>
        <w:t xml:space="preserve">Figure </w:t>
      </w:r>
      <w:r w:rsidR="00AF5E25" w:rsidRPr="00916F15">
        <w:rPr>
          <w:rFonts w:ascii="Book Antiqua" w:hAnsi="Book Antiqua"/>
          <w:sz w:val="24"/>
          <w:szCs w:val="24"/>
        </w:rPr>
        <w:t xml:space="preserve">2 show the morphology of cells in the CON, NC and MD groups, respectively, under the bright field and A2, B2 and C2 showed the same fields under the green fluorescence field. </w:t>
      </w:r>
      <w:r w:rsidRPr="00916F15">
        <w:rPr>
          <w:rFonts w:ascii="Book Antiqua" w:hAnsi="Book Antiqua"/>
          <w:sz w:val="24"/>
          <w:szCs w:val="24"/>
        </w:rPr>
        <w:t xml:space="preserve">The CON group </w:t>
      </w:r>
      <w:r w:rsidR="00AF5E25" w:rsidRPr="00916F15">
        <w:rPr>
          <w:rFonts w:ascii="Book Antiqua" w:hAnsi="Book Antiqua"/>
          <w:sz w:val="24"/>
          <w:szCs w:val="24"/>
        </w:rPr>
        <w:t xml:space="preserve">showed </w:t>
      </w:r>
      <w:r w:rsidRPr="00916F15">
        <w:rPr>
          <w:rFonts w:ascii="Book Antiqua" w:hAnsi="Book Antiqua"/>
          <w:sz w:val="24"/>
          <w:szCs w:val="24"/>
        </w:rPr>
        <w:t>no green fluorescence</w:t>
      </w:r>
      <w:r w:rsidR="004C5123" w:rsidRPr="00916F15">
        <w:rPr>
          <w:rFonts w:ascii="Book Antiqua" w:hAnsi="Book Antiqua"/>
          <w:sz w:val="24"/>
          <w:szCs w:val="24"/>
        </w:rPr>
        <w:t xml:space="preserve"> (Figure</w:t>
      </w:r>
      <w:r w:rsidR="008D49C8" w:rsidRPr="00916F15">
        <w:rPr>
          <w:rFonts w:ascii="Book Antiqua" w:hAnsi="Book Antiqua"/>
          <w:sz w:val="24"/>
          <w:szCs w:val="24"/>
        </w:rPr>
        <w:t xml:space="preserve"> </w:t>
      </w:r>
      <w:r w:rsidR="000E554F" w:rsidRPr="00916F15">
        <w:rPr>
          <w:rFonts w:ascii="Book Antiqua" w:hAnsi="Book Antiqua"/>
          <w:sz w:val="24"/>
          <w:szCs w:val="24"/>
        </w:rPr>
        <w:t>2</w:t>
      </w:r>
      <w:r w:rsidR="004C5123" w:rsidRPr="00916F15">
        <w:rPr>
          <w:rFonts w:ascii="Book Antiqua" w:hAnsi="Book Antiqua"/>
          <w:sz w:val="24"/>
          <w:szCs w:val="24"/>
        </w:rPr>
        <w:t>A2)</w:t>
      </w:r>
      <w:r w:rsidR="00AF5E25" w:rsidRPr="00916F15">
        <w:rPr>
          <w:rFonts w:ascii="Book Antiqua" w:hAnsi="Book Antiqua"/>
          <w:sz w:val="24"/>
          <w:szCs w:val="24"/>
        </w:rPr>
        <w:t>;</w:t>
      </w:r>
      <w:r w:rsidRPr="00916F15">
        <w:rPr>
          <w:rFonts w:ascii="Book Antiqua" w:hAnsi="Book Antiqua"/>
          <w:sz w:val="24"/>
          <w:szCs w:val="24"/>
        </w:rPr>
        <w:t xml:space="preserve"> the NC </w:t>
      </w:r>
      <w:r w:rsidR="001373B8" w:rsidRPr="00916F15">
        <w:rPr>
          <w:rFonts w:ascii="Book Antiqua" w:hAnsi="Book Antiqua"/>
          <w:sz w:val="24"/>
          <w:szCs w:val="24"/>
        </w:rPr>
        <w:t xml:space="preserve">group </w:t>
      </w:r>
      <w:r w:rsidR="004C5123" w:rsidRPr="00916F15">
        <w:rPr>
          <w:rFonts w:ascii="Book Antiqua" w:hAnsi="Book Antiqua"/>
          <w:sz w:val="24"/>
          <w:szCs w:val="24"/>
        </w:rPr>
        <w:t xml:space="preserve">(Figure </w:t>
      </w:r>
      <w:r w:rsidR="000E554F" w:rsidRPr="00916F15">
        <w:rPr>
          <w:rFonts w:ascii="Book Antiqua" w:hAnsi="Book Antiqua"/>
          <w:sz w:val="24"/>
          <w:szCs w:val="24"/>
        </w:rPr>
        <w:t>2</w:t>
      </w:r>
      <w:r w:rsidR="004C5123" w:rsidRPr="00916F15">
        <w:rPr>
          <w:rFonts w:ascii="Book Antiqua" w:hAnsi="Book Antiqua"/>
          <w:sz w:val="24"/>
          <w:szCs w:val="24"/>
        </w:rPr>
        <w:t xml:space="preserve">B2) </w:t>
      </w:r>
      <w:r w:rsidR="00007D79" w:rsidRPr="00916F15">
        <w:rPr>
          <w:rFonts w:ascii="Book Antiqua" w:hAnsi="Book Antiqua"/>
          <w:sz w:val="24"/>
          <w:szCs w:val="24"/>
        </w:rPr>
        <w:t xml:space="preserve">and </w:t>
      </w:r>
      <w:proofErr w:type="spellStart"/>
      <w:r w:rsidR="001373B8" w:rsidRPr="00916F15">
        <w:rPr>
          <w:rFonts w:ascii="Book Antiqua" w:hAnsi="Book Antiqua"/>
          <w:sz w:val="24"/>
          <w:szCs w:val="24"/>
        </w:rPr>
        <w:t>the</w:t>
      </w:r>
      <w:r w:rsidR="00007D79" w:rsidRPr="00916F15">
        <w:rPr>
          <w:rFonts w:ascii="Book Antiqua" w:hAnsi="Book Antiqua"/>
          <w:sz w:val="24"/>
          <w:szCs w:val="24"/>
        </w:rPr>
        <w:t>MD</w:t>
      </w:r>
      <w:proofErr w:type="spellEnd"/>
      <w:r w:rsidR="00007D79" w:rsidRPr="00916F15">
        <w:rPr>
          <w:rFonts w:ascii="Book Antiqua" w:hAnsi="Book Antiqua"/>
          <w:sz w:val="24"/>
          <w:szCs w:val="24"/>
        </w:rPr>
        <w:t xml:space="preserve"> group</w:t>
      </w:r>
      <w:r w:rsidR="004C5123" w:rsidRPr="00916F15">
        <w:rPr>
          <w:rFonts w:ascii="Book Antiqua" w:hAnsi="Book Antiqua"/>
          <w:sz w:val="24"/>
          <w:szCs w:val="24"/>
        </w:rPr>
        <w:t xml:space="preserve"> (Figure </w:t>
      </w:r>
      <w:r w:rsidR="000E554F" w:rsidRPr="00916F15">
        <w:rPr>
          <w:rFonts w:ascii="Book Antiqua" w:hAnsi="Book Antiqua"/>
          <w:sz w:val="24"/>
          <w:szCs w:val="24"/>
        </w:rPr>
        <w:t>2</w:t>
      </w:r>
      <w:r w:rsidR="004C5123" w:rsidRPr="00916F15">
        <w:rPr>
          <w:rFonts w:ascii="Book Antiqua" w:hAnsi="Book Antiqua"/>
          <w:sz w:val="24"/>
          <w:szCs w:val="24"/>
        </w:rPr>
        <w:t>C2)</w:t>
      </w:r>
      <w:r w:rsidR="00007D79" w:rsidRPr="00916F15">
        <w:rPr>
          <w:rFonts w:ascii="Book Antiqua" w:hAnsi="Book Antiqua"/>
          <w:sz w:val="24"/>
          <w:szCs w:val="24"/>
        </w:rPr>
        <w:t xml:space="preserve"> </w:t>
      </w:r>
      <w:r w:rsidR="00AF5E25" w:rsidRPr="00916F15">
        <w:rPr>
          <w:rFonts w:ascii="Book Antiqua" w:hAnsi="Book Antiqua"/>
          <w:sz w:val="24"/>
          <w:szCs w:val="24"/>
        </w:rPr>
        <w:t xml:space="preserve">showed </w:t>
      </w:r>
      <w:r w:rsidR="00007D79" w:rsidRPr="00916F15">
        <w:rPr>
          <w:rFonts w:ascii="Book Antiqua" w:hAnsi="Book Antiqua"/>
          <w:sz w:val="24"/>
          <w:szCs w:val="24"/>
        </w:rPr>
        <w:t xml:space="preserve">obvious green fluorescence. The results indicated that the </w:t>
      </w:r>
      <w:proofErr w:type="spellStart"/>
      <w:r w:rsidR="00007D79" w:rsidRPr="00916F15">
        <w:rPr>
          <w:rFonts w:ascii="Book Antiqua" w:hAnsi="Book Antiqua"/>
          <w:sz w:val="24"/>
          <w:szCs w:val="24"/>
        </w:rPr>
        <w:t>lentiviral</w:t>
      </w:r>
      <w:proofErr w:type="spellEnd"/>
      <w:r w:rsidR="00007D79" w:rsidRPr="00916F15">
        <w:rPr>
          <w:rFonts w:ascii="Book Antiqua" w:hAnsi="Book Antiqua"/>
          <w:sz w:val="24"/>
          <w:szCs w:val="24"/>
        </w:rPr>
        <w:t xml:space="preserve"> </w:t>
      </w:r>
      <w:proofErr w:type="spellStart"/>
      <w:r w:rsidR="00007D79" w:rsidRPr="00916F15">
        <w:rPr>
          <w:rFonts w:ascii="Book Antiqua" w:hAnsi="Book Antiqua"/>
          <w:sz w:val="24"/>
          <w:szCs w:val="24"/>
        </w:rPr>
        <w:t>shRNA</w:t>
      </w:r>
      <w:proofErr w:type="spellEnd"/>
      <w:r w:rsidR="00007D79" w:rsidRPr="00916F15">
        <w:rPr>
          <w:rFonts w:ascii="Book Antiqua" w:hAnsi="Book Antiqua"/>
          <w:sz w:val="24"/>
          <w:szCs w:val="24"/>
        </w:rPr>
        <w:t xml:space="preserve"> was successfully constructed and t</w:t>
      </w:r>
      <w:r w:rsidRPr="00916F15">
        <w:rPr>
          <w:rFonts w:ascii="Book Antiqua" w:hAnsi="Book Antiqua"/>
          <w:sz w:val="24"/>
          <w:szCs w:val="24"/>
        </w:rPr>
        <w:t xml:space="preserve">he </w:t>
      </w:r>
      <w:r w:rsidR="00AF5E25" w:rsidRPr="00916F15">
        <w:rPr>
          <w:rFonts w:ascii="Book Antiqua" w:hAnsi="Book Antiqua"/>
          <w:sz w:val="24"/>
          <w:szCs w:val="24"/>
        </w:rPr>
        <w:t>proportion</w:t>
      </w:r>
      <w:r w:rsidRPr="00916F15">
        <w:rPr>
          <w:rFonts w:ascii="Book Antiqua" w:hAnsi="Book Antiqua"/>
          <w:sz w:val="24"/>
          <w:szCs w:val="24"/>
        </w:rPr>
        <w:t xml:space="preserve"> of cells with positive fluorescence was over 90%</w:t>
      </w:r>
      <w:r w:rsidR="008A46B3" w:rsidRPr="00916F15">
        <w:rPr>
          <w:rFonts w:ascii="Book Antiqua" w:hAnsi="Book Antiqua"/>
          <w:sz w:val="24"/>
          <w:szCs w:val="24"/>
        </w:rPr>
        <w:t>.</w:t>
      </w:r>
    </w:p>
    <w:p w:rsidR="008D49C8" w:rsidRPr="00916F15" w:rsidRDefault="008D49C8" w:rsidP="00916F15">
      <w:pPr>
        <w:autoSpaceDE w:val="0"/>
        <w:autoSpaceDN w:val="0"/>
        <w:spacing w:line="360" w:lineRule="auto"/>
        <w:rPr>
          <w:rFonts w:ascii="Book Antiqua" w:hAnsi="Book Antiqua"/>
          <w:sz w:val="24"/>
          <w:szCs w:val="24"/>
        </w:rPr>
      </w:pPr>
    </w:p>
    <w:p w:rsidR="00E7753E" w:rsidRPr="00916F15" w:rsidRDefault="00E7753E" w:rsidP="00916F15">
      <w:pPr>
        <w:overflowPunct w:val="0"/>
        <w:topLinePunct/>
        <w:autoSpaceDE w:val="0"/>
        <w:autoSpaceDN w:val="0"/>
        <w:spacing w:line="360" w:lineRule="auto"/>
        <w:rPr>
          <w:rFonts w:ascii="Book Antiqua" w:hAnsi="Book Antiqua"/>
          <w:b/>
          <w:i/>
          <w:sz w:val="24"/>
          <w:szCs w:val="24"/>
        </w:rPr>
      </w:pPr>
      <w:bookmarkStart w:id="141" w:name="OLE_LINK88"/>
      <w:bookmarkStart w:id="142" w:name="OLE_LINK89"/>
      <w:bookmarkStart w:id="143" w:name="OLE_LINK90"/>
      <w:bookmarkStart w:id="144" w:name="OLE_LINK91"/>
      <w:r w:rsidRPr="00916F15">
        <w:rPr>
          <w:rFonts w:ascii="Book Antiqua" w:hAnsi="Book Antiqua"/>
          <w:b/>
          <w:i/>
          <w:sz w:val="24"/>
          <w:szCs w:val="24"/>
        </w:rPr>
        <w:t>MiR-1 expression</w:t>
      </w:r>
      <w:bookmarkEnd w:id="141"/>
      <w:bookmarkEnd w:id="142"/>
      <w:r w:rsidRPr="00916F15">
        <w:rPr>
          <w:rFonts w:ascii="Book Antiqua" w:hAnsi="Book Antiqua"/>
          <w:b/>
          <w:i/>
          <w:sz w:val="24"/>
          <w:szCs w:val="24"/>
        </w:rPr>
        <w:t xml:space="preserve"> in cells</w:t>
      </w:r>
      <w:r w:rsidR="007A23FA" w:rsidRPr="00916F15">
        <w:rPr>
          <w:rFonts w:ascii="Book Antiqua" w:hAnsi="Book Antiqua"/>
          <w:b/>
          <w:i/>
          <w:sz w:val="24"/>
          <w:szCs w:val="24"/>
        </w:rPr>
        <w:t xml:space="preserve"> of three groups</w:t>
      </w:r>
    </w:p>
    <w:bookmarkEnd w:id="143"/>
    <w:bookmarkEnd w:id="144"/>
    <w:p w:rsidR="007A23FA" w:rsidRPr="00916F15" w:rsidRDefault="00AF5E25" w:rsidP="00916F15">
      <w:pPr>
        <w:autoSpaceDE w:val="0"/>
        <w:autoSpaceDN w:val="0"/>
        <w:spacing w:line="360" w:lineRule="auto"/>
        <w:rPr>
          <w:rFonts w:ascii="Book Antiqua" w:hAnsi="Book Antiqua"/>
          <w:sz w:val="24"/>
          <w:szCs w:val="24"/>
        </w:rPr>
      </w:pPr>
      <w:r w:rsidRPr="00916F15">
        <w:rPr>
          <w:rFonts w:ascii="Book Antiqua" w:hAnsi="Book Antiqua"/>
          <w:sz w:val="24"/>
          <w:szCs w:val="24"/>
        </w:rPr>
        <w:t xml:space="preserve">As observed in </w:t>
      </w:r>
      <w:r w:rsidR="008D49C8" w:rsidRPr="00916F15">
        <w:rPr>
          <w:rFonts w:ascii="Book Antiqua" w:hAnsi="Book Antiqua"/>
          <w:sz w:val="24"/>
          <w:szCs w:val="24"/>
        </w:rPr>
        <w:t xml:space="preserve">Figure </w:t>
      </w:r>
      <w:r w:rsidRPr="00916F15">
        <w:rPr>
          <w:rFonts w:ascii="Book Antiqua" w:hAnsi="Book Antiqua"/>
          <w:sz w:val="24"/>
          <w:szCs w:val="24"/>
        </w:rPr>
        <w:t>3, t</w:t>
      </w:r>
      <w:r w:rsidR="007A23FA" w:rsidRPr="00916F15">
        <w:rPr>
          <w:rFonts w:ascii="Book Antiqua" w:hAnsi="Book Antiqua"/>
          <w:sz w:val="24"/>
          <w:szCs w:val="24"/>
        </w:rPr>
        <w:t>he expression of miR-1 was significantly decreased in the MD group (</w:t>
      </w:r>
      <w:bookmarkStart w:id="145" w:name="OLE_LINK108"/>
      <w:r w:rsidR="007A23FA" w:rsidRPr="00916F15">
        <w:rPr>
          <w:rFonts w:ascii="Book Antiqua" w:hAnsi="Book Antiqua"/>
          <w:sz w:val="24"/>
          <w:szCs w:val="24"/>
        </w:rPr>
        <w:t>2</w:t>
      </w:r>
      <w:r w:rsidR="007A23FA" w:rsidRPr="00916F15">
        <w:rPr>
          <w:rFonts w:ascii="Book Antiqua" w:hAnsi="Book Antiqua"/>
          <w:sz w:val="24"/>
          <w:szCs w:val="24"/>
          <w:vertAlign w:val="superscript"/>
        </w:rPr>
        <w:t>–</w:t>
      </w:r>
      <w:proofErr w:type="spellStart"/>
      <w:r w:rsidR="007A23FA" w:rsidRPr="00916F15">
        <w:rPr>
          <w:rFonts w:ascii="Book Antiqua" w:hAnsi="Book Antiqua"/>
          <w:sz w:val="24"/>
          <w:szCs w:val="24"/>
          <w:vertAlign w:val="superscript"/>
        </w:rPr>
        <w:t>ΔΔCt</w:t>
      </w:r>
      <w:proofErr w:type="spellEnd"/>
      <w:r w:rsidR="008D49C8" w:rsidRPr="00916F15">
        <w:rPr>
          <w:rFonts w:ascii="Book Antiqua" w:hAnsi="Book Antiqua"/>
          <w:sz w:val="24"/>
          <w:szCs w:val="24"/>
          <w:vertAlign w:val="superscript"/>
        </w:rPr>
        <w:t xml:space="preserve"> </w:t>
      </w:r>
      <w:r w:rsidR="007A23FA" w:rsidRPr="00916F15">
        <w:rPr>
          <w:rFonts w:ascii="Book Antiqua" w:hAnsi="Book Antiqua"/>
          <w:sz w:val="24"/>
          <w:szCs w:val="24"/>
        </w:rPr>
        <w:t>=</w:t>
      </w:r>
      <w:bookmarkEnd w:id="145"/>
      <w:r w:rsidR="008D49C8" w:rsidRPr="00916F15">
        <w:rPr>
          <w:rFonts w:ascii="Book Antiqua" w:hAnsi="Book Antiqua"/>
          <w:sz w:val="24"/>
          <w:szCs w:val="24"/>
        </w:rPr>
        <w:t xml:space="preserve"> </w:t>
      </w:r>
      <w:r w:rsidR="007A23FA" w:rsidRPr="00916F15">
        <w:rPr>
          <w:rFonts w:ascii="Book Antiqua" w:hAnsi="Book Antiqua"/>
          <w:sz w:val="24"/>
          <w:szCs w:val="24"/>
        </w:rPr>
        <w:t>0.57</w:t>
      </w:r>
      <w:r w:rsidR="008D49C8" w:rsidRPr="00916F15">
        <w:rPr>
          <w:rFonts w:ascii="Book Antiqua" w:hAnsi="Book Antiqua"/>
          <w:sz w:val="24"/>
          <w:szCs w:val="24"/>
        </w:rPr>
        <w:t xml:space="preserve"> </w:t>
      </w:r>
      <w:r w:rsidR="00AE33AB" w:rsidRPr="00916F15">
        <w:rPr>
          <w:rFonts w:ascii="Book Antiqua" w:hAnsi="Book Antiqua"/>
          <w:sz w:val="24"/>
          <w:szCs w:val="24"/>
        </w:rPr>
        <w:t>±</w:t>
      </w:r>
      <w:r w:rsidR="008D49C8" w:rsidRPr="00916F15">
        <w:rPr>
          <w:rFonts w:ascii="Book Antiqua" w:hAnsi="Book Antiqua"/>
          <w:sz w:val="24"/>
          <w:szCs w:val="24"/>
        </w:rPr>
        <w:t xml:space="preserve"> </w:t>
      </w:r>
      <w:r w:rsidR="00AE33AB" w:rsidRPr="00916F15">
        <w:rPr>
          <w:rFonts w:ascii="Book Antiqua" w:hAnsi="Book Antiqua"/>
          <w:sz w:val="24"/>
          <w:szCs w:val="24"/>
        </w:rPr>
        <w:t>0.14</w:t>
      </w:r>
      <w:r w:rsidR="007A23FA" w:rsidRPr="00916F15">
        <w:rPr>
          <w:rFonts w:ascii="Book Antiqua" w:hAnsi="Book Antiqua"/>
          <w:sz w:val="24"/>
          <w:szCs w:val="24"/>
        </w:rPr>
        <w:t xml:space="preserve">) compared with the </w:t>
      </w:r>
      <w:r w:rsidRPr="00916F15">
        <w:rPr>
          <w:rFonts w:ascii="Book Antiqua" w:hAnsi="Book Antiqua"/>
          <w:sz w:val="24"/>
          <w:szCs w:val="24"/>
        </w:rPr>
        <w:t xml:space="preserve">CON </w:t>
      </w:r>
      <w:r w:rsidR="007A23FA" w:rsidRPr="00916F15">
        <w:rPr>
          <w:rFonts w:ascii="Book Antiqua" w:hAnsi="Book Antiqua"/>
          <w:sz w:val="24"/>
          <w:szCs w:val="24"/>
        </w:rPr>
        <w:t>group (2</w:t>
      </w:r>
      <w:r w:rsidR="007A23FA" w:rsidRPr="00916F15">
        <w:rPr>
          <w:rFonts w:ascii="Book Antiqua" w:hAnsi="Book Antiqua"/>
          <w:sz w:val="24"/>
          <w:szCs w:val="24"/>
          <w:vertAlign w:val="superscript"/>
        </w:rPr>
        <w:t>–</w:t>
      </w:r>
      <w:proofErr w:type="spellStart"/>
      <w:proofErr w:type="gramStart"/>
      <w:r w:rsidR="007A23FA" w:rsidRPr="00916F15">
        <w:rPr>
          <w:rFonts w:ascii="Book Antiqua" w:hAnsi="Book Antiqua"/>
          <w:sz w:val="24"/>
          <w:szCs w:val="24"/>
          <w:vertAlign w:val="superscript"/>
        </w:rPr>
        <w:t>ΔΔCt</w:t>
      </w:r>
      <w:proofErr w:type="spellEnd"/>
      <w:r w:rsidR="008D49C8" w:rsidRPr="00916F15">
        <w:rPr>
          <w:rFonts w:ascii="Book Antiqua" w:hAnsi="Book Antiqua"/>
          <w:sz w:val="24"/>
          <w:szCs w:val="24"/>
          <w:vertAlign w:val="superscript"/>
        </w:rPr>
        <w:t xml:space="preserve"> </w:t>
      </w:r>
      <w:r w:rsidR="001725A2">
        <w:rPr>
          <w:rFonts w:ascii="Book Antiqua" w:hAnsi="Book Antiqua" w:hint="eastAsia"/>
          <w:sz w:val="24"/>
          <w:szCs w:val="24"/>
          <w:vertAlign w:val="superscript"/>
        </w:rPr>
        <w:t xml:space="preserve"> </w:t>
      </w:r>
      <w:r w:rsidR="007A23FA" w:rsidRPr="00916F15">
        <w:rPr>
          <w:rFonts w:ascii="Book Antiqua" w:hAnsi="Book Antiqua"/>
          <w:sz w:val="24"/>
          <w:szCs w:val="24"/>
        </w:rPr>
        <w:t>=</w:t>
      </w:r>
      <w:proofErr w:type="gramEnd"/>
      <w:r w:rsidR="008D49C8" w:rsidRPr="00916F15">
        <w:rPr>
          <w:rFonts w:ascii="Book Antiqua" w:hAnsi="Book Antiqua"/>
          <w:sz w:val="24"/>
          <w:szCs w:val="24"/>
        </w:rPr>
        <w:t xml:space="preserve"> </w:t>
      </w:r>
      <w:r w:rsidR="00AE33AB" w:rsidRPr="00916F15">
        <w:rPr>
          <w:rFonts w:ascii="Book Antiqua" w:hAnsi="Book Antiqua"/>
          <w:sz w:val="24"/>
          <w:szCs w:val="24"/>
        </w:rPr>
        <w:t>1</w:t>
      </w:r>
      <w:r w:rsidR="007A23FA" w:rsidRPr="00916F15">
        <w:rPr>
          <w:rFonts w:ascii="Book Antiqua" w:hAnsi="Book Antiqua"/>
          <w:sz w:val="24"/>
          <w:szCs w:val="24"/>
        </w:rPr>
        <w:t xml:space="preserve">) and the </w:t>
      </w:r>
      <w:r w:rsidRPr="00916F15">
        <w:rPr>
          <w:rFonts w:ascii="Book Antiqua" w:hAnsi="Book Antiqua"/>
          <w:sz w:val="24"/>
          <w:szCs w:val="24"/>
        </w:rPr>
        <w:t xml:space="preserve">NC </w:t>
      </w:r>
      <w:r w:rsidR="007A23FA" w:rsidRPr="00916F15">
        <w:rPr>
          <w:rFonts w:ascii="Book Antiqua" w:hAnsi="Book Antiqua"/>
          <w:sz w:val="24"/>
          <w:szCs w:val="24"/>
        </w:rPr>
        <w:t>group (2</w:t>
      </w:r>
      <w:r w:rsidR="007A23FA" w:rsidRPr="00916F15">
        <w:rPr>
          <w:rFonts w:ascii="Book Antiqua" w:hAnsi="Book Antiqua"/>
          <w:sz w:val="24"/>
          <w:szCs w:val="24"/>
          <w:vertAlign w:val="superscript"/>
        </w:rPr>
        <w:t>–</w:t>
      </w:r>
      <w:proofErr w:type="spellStart"/>
      <w:r w:rsidR="007A23FA" w:rsidRPr="00916F15">
        <w:rPr>
          <w:rFonts w:ascii="Book Antiqua" w:hAnsi="Book Antiqua"/>
          <w:sz w:val="24"/>
          <w:szCs w:val="24"/>
          <w:vertAlign w:val="superscript"/>
        </w:rPr>
        <w:t>ΔΔCt</w:t>
      </w:r>
      <w:proofErr w:type="spellEnd"/>
      <w:r w:rsidR="008D49C8" w:rsidRPr="00916F15">
        <w:rPr>
          <w:rFonts w:ascii="Book Antiqua" w:hAnsi="Book Antiqua"/>
          <w:sz w:val="24"/>
          <w:szCs w:val="24"/>
          <w:vertAlign w:val="superscript"/>
        </w:rPr>
        <w:t xml:space="preserve"> </w:t>
      </w:r>
      <w:r w:rsidR="007A23FA" w:rsidRPr="00916F15">
        <w:rPr>
          <w:rFonts w:ascii="Book Antiqua" w:hAnsi="Book Antiqua"/>
          <w:sz w:val="24"/>
          <w:szCs w:val="24"/>
        </w:rPr>
        <w:t xml:space="preserve">= </w:t>
      </w:r>
      <w:r w:rsidR="00AE33AB" w:rsidRPr="00916F15">
        <w:rPr>
          <w:rFonts w:ascii="Book Antiqua" w:hAnsi="Book Antiqua"/>
          <w:sz w:val="24"/>
          <w:szCs w:val="24"/>
        </w:rPr>
        <w:t>1.05</w:t>
      </w:r>
      <w:r w:rsidR="008D49C8" w:rsidRPr="00916F15">
        <w:rPr>
          <w:rFonts w:ascii="Book Antiqua" w:hAnsi="Book Antiqua"/>
          <w:sz w:val="24"/>
          <w:szCs w:val="24"/>
        </w:rPr>
        <w:t xml:space="preserve"> </w:t>
      </w:r>
      <w:r w:rsidR="00AE33AB" w:rsidRPr="00916F15">
        <w:rPr>
          <w:rFonts w:ascii="Book Antiqua" w:hAnsi="Book Antiqua"/>
          <w:sz w:val="24"/>
          <w:szCs w:val="24"/>
        </w:rPr>
        <w:t>±</w:t>
      </w:r>
      <w:r w:rsidR="008D49C8" w:rsidRPr="00916F15">
        <w:rPr>
          <w:rFonts w:ascii="Book Antiqua" w:hAnsi="Book Antiqua"/>
          <w:sz w:val="24"/>
          <w:szCs w:val="24"/>
        </w:rPr>
        <w:t xml:space="preserve"> </w:t>
      </w:r>
      <w:r w:rsidR="00AE33AB" w:rsidRPr="00916F15">
        <w:rPr>
          <w:rFonts w:ascii="Book Antiqua" w:hAnsi="Book Antiqua"/>
          <w:sz w:val="24"/>
          <w:szCs w:val="24"/>
        </w:rPr>
        <w:t>0.13</w:t>
      </w:r>
      <w:r w:rsidR="007A23FA" w:rsidRPr="00916F15">
        <w:rPr>
          <w:rFonts w:ascii="Book Antiqua" w:hAnsi="Book Antiqua"/>
          <w:sz w:val="24"/>
          <w:szCs w:val="24"/>
        </w:rPr>
        <w:t>)</w:t>
      </w:r>
      <w:r w:rsidR="004C5123" w:rsidRPr="00916F15">
        <w:rPr>
          <w:rFonts w:ascii="Book Antiqua" w:hAnsi="Book Antiqua"/>
          <w:sz w:val="24"/>
          <w:szCs w:val="24"/>
        </w:rPr>
        <w:t xml:space="preserve"> </w:t>
      </w:r>
      <w:r w:rsidR="00AE33AB" w:rsidRPr="00916F15">
        <w:rPr>
          <w:rFonts w:ascii="Book Antiqua" w:hAnsi="Book Antiqua"/>
          <w:sz w:val="24"/>
          <w:szCs w:val="24"/>
        </w:rPr>
        <w:t>(</w:t>
      </w:r>
      <w:r w:rsidR="008D49C8" w:rsidRPr="00916F15">
        <w:rPr>
          <w:rFonts w:ascii="Book Antiqua" w:hAnsi="Book Antiqua"/>
          <w:i/>
          <w:sz w:val="24"/>
          <w:szCs w:val="24"/>
        </w:rPr>
        <w:t>P</w:t>
      </w:r>
      <w:r w:rsidR="008D49C8" w:rsidRPr="00916F15">
        <w:rPr>
          <w:rFonts w:ascii="Book Antiqua" w:hAnsi="Book Antiqua"/>
          <w:sz w:val="24"/>
          <w:szCs w:val="24"/>
        </w:rPr>
        <w:t xml:space="preserve"> </w:t>
      </w:r>
      <w:r w:rsidR="00AE33AB" w:rsidRPr="00916F15">
        <w:rPr>
          <w:rFonts w:ascii="Book Antiqua" w:hAnsi="Book Antiqua"/>
          <w:sz w:val="24"/>
          <w:szCs w:val="24"/>
        </w:rPr>
        <w:t>&lt;</w:t>
      </w:r>
      <w:r w:rsidR="008D49C8" w:rsidRPr="00916F15">
        <w:rPr>
          <w:rFonts w:ascii="Book Antiqua" w:hAnsi="Book Antiqua"/>
          <w:sz w:val="24"/>
          <w:szCs w:val="24"/>
        </w:rPr>
        <w:t xml:space="preserve"> </w:t>
      </w:r>
      <w:r w:rsidR="00AE33AB" w:rsidRPr="00916F15">
        <w:rPr>
          <w:rFonts w:ascii="Book Antiqua" w:hAnsi="Book Antiqua"/>
          <w:sz w:val="24"/>
          <w:szCs w:val="24"/>
        </w:rPr>
        <w:t>0.01)</w:t>
      </w:r>
      <w:r w:rsidR="004C5123" w:rsidRPr="00916F15">
        <w:rPr>
          <w:rFonts w:ascii="Book Antiqua" w:hAnsi="Book Antiqua"/>
          <w:sz w:val="24"/>
          <w:szCs w:val="24"/>
        </w:rPr>
        <w:t>.</w:t>
      </w:r>
      <w:r w:rsidR="00AE33AB" w:rsidRPr="00916F15">
        <w:rPr>
          <w:rFonts w:ascii="Book Antiqua" w:hAnsi="Book Antiqua"/>
          <w:sz w:val="24"/>
          <w:szCs w:val="24"/>
        </w:rPr>
        <w:t xml:space="preserve"> There was no significant difference between the NC group and the CON group (</w:t>
      </w:r>
      <w:r w:rsidR="00AE33AB" w:rsidRPr="00916F15">
        <w:rPr>
          <w:rFonts w:ascii="Book Antiqua" w:hAnsi="Book Antiqua"/>
          <w:i/>
          <w:sz w:val="24"/>
          <w:szCs w:val="24"/>
        </w:rPr>
        <w:t>P</w:t>
      </w:r>
      <w:r w:rsidR="008D49C8" w:rsidRPr="00916F15">
        <w:rPr>
          <w:rFonts w:ascii="Book Antiqua" w:hAnsi="Book Antiqua"/>
          <w:sz w:val="24"/>
          <w:szCs w:val="24"/>
        </w:rPr>
        <w:t xml:space="preserve"> </w:t>
      </w:r>
      <w:r w:rsidR="00AE33AB" w:rsidRPr="00916F15">
        <w:rPr>
          <w:rFonts w:ascii="Book Antiqua" w:hAnsi="Book Antiqua"/>
          <w:sz w:val="24"/>
          <w:szCs w:val="24"/>
        </w:rPr>
        <w:t>&gt;</w:t>
      </w:r>
      <w:r w:rsidR="008D49C8" w:rsidRPr="00916F15">
        <w:rPr>
          <w:rFonts w:ascii="Book Antiqua" w:hAnsi="Book Antiqua"/>
          <w:sz w:val="24"/>
          <w:szCs w:val="24"/>
        </w:rPr>
        <w:t xml:space="preserve"> </w:t>
      </w:r>
      <w:r w:rsidR="00AE33AB" w:rsidRPr="00916F15">
        <w:rPr>
          <w:rFonts w:ascii="Book Antiqua" w:hAnsi="Book Antiqua"/>
          <w:sz w:val="24"/>
          <w:szCs w:val="24"/>
        </w:rPr>
        <w:t>0.05)</w:t>
      </w:r>
      <w:r w:rsidR="004C5123" w:rsidRPr="00916F15">
        <w:rPr>
          <w:rFonts w:ascii="Book Antiqua" w:hAnsi="Book Antiqua"/>
          <w:sz w:val="24"/>
          <w:szCs w:val="24"/>
        </w:rPr>
        <w:t>.</w:t>
      </w:r>
      <w:r w:rsidR="007A23FA" w:rsidRPr="00916F15">
        <w:rPr>
          <w:rFonts w:ascii="Book Antiqua" w:hAnsi="Book Antiqua"/>
          <w:sz w:val="24"/>
          <w:szCs w:val="24"/>
        </w:rPr>
        <w:t xml:space="preserve"> </w:t>
      </w:r>
    </w:p>
    <w:p w:rsidR="008D49C8" w:rsidRPr="00916F15" w:rsidRDefault="008D49C8" w:rsidP="00916F15">
      <w:pPr>
        <w:autoSpaceDE w:val="0"/>
        <w:autoSpaceDN w:val="0"/>
        <w:spacing w:line="360" w:lineRule="auto"/>
        <w:rPr>
          <w:rFonts w:ascii="Book Antiqua" w:hAnsi="Book Antiqua"/>
          <w:sz w:val="24"/>
          <w:szCs w:val="24"/>
        </w:rPr>
      </w:pPr>
    </w:p>
    <w:p w:rsidR="00CD5AF1" w:rsidRPr="00916F15" w:rsidRDefault="00CD5AF1" w:rsidP="00916F15">
      <w:pPr>
        <w:overflowPunct w:val="0"/>
        <w:topLinePunct/>
        <w:autoSpaceDE w:val="0"/>
        <w:autoSpaceDN w:val="0"/>
        <w:spacing w:line="360" w:lineRule="auto"/>
        <w:rPr>
          <w:rFonts w:ascii="Book Antiqua" w:hAnsi="Book Antiqua"/>
          <w:b/>
          <w:i/>
          <w:sz w:val="24"/>
          <w:szCs w:val="24"/>
        </w:rPr>
      </w:pPr>
      <w:bookmarkStart w:id="146" w:name="OLE_LINK92"/>
      <w:bookmarkStart w:id="147" w:name="OLE_LINK94"/>
      <w:r w:rsidRPr="00916F15">
        <w:rPr>
          <w:rFonts w:ascii="Book Antiqua" w:hAnsi="Book Antiqua"/>
          <w:b/>
          <w:i/>
          <w:sz w:val="24"/>
          <w:szCs w:val="24"/>
        </w:rPr>
        <w:t>Detection of TEC proliferation by MTT assay</w:t>
      </w:r>
    </w:p>
    <w:bookmarkEnd w:id="146"/>
    <w:bookmarkEnd w:id="147"/>
    <w:p w:rsidR="0011407F" w:rsidRPr="00916F15" w:rsidRDefault="00AF5E25" w:rsidP="00916F15">
      <w:pPr>
        <w:autoSpaceDE w:val="0"/>
        <w:autoSpaceDN w:val="0"/>
        <w:spacing w:line="360" w:lineRule="auto"/>
        <w:rPr>
          <w:rFonts w:ascii="Book Antiqua" w:hAnsi="Book Antiqua"/>
          <w:sz w:val="24"/>
          <w:szCs w:val="24"/>
        </w:rPr>
      </w:pPr>
      <w:r w:rsidRPr="00916F15">
        <w:rPr>
          <w:rFonts w:ascii="Book Antiqua" w:hAnsi="Book Antiqua"/>
          <w:sz w:val="24"/>
          <w:szCs w:val="24"/>
        </w:rPr>
        <w:t>As observed on figure 4,</w:t>
      </w:r>
      <w:r w:rsidR="00CD5AF1" w:rsidRPr="00916F15">
        <w:rPr>
          <w:rFonts w:ascii="Book Antiqua" w:hAnsi="Book Antiqua"/>
          <w:sz w:val="24"/>
          <w:szCs w:val="24"/>
        </w:rPr>
        <w:t xml:space="preserve"> </w:t>
      </w:r>
      <w:bookmarkStart w:id="148" w:name="OLE_LINK62"/>
      <w:bookmarkStart w:id="149" w:name="OLE_LINK63"/>
      <w:r w:rsidR="00CD5AF1" w:rsidRPr="00916F15">
        <w:rPr>
          <w:rFonts w:ascii="Book Antiqua" w:hAnsi="Book Antiqua"/>
          <w:sz w:val="24"/>
          <w:szCs w:val="24"/>
        </w:rPr>
        <w:t xml:space="preserve">cell proliferation was </w:t>
      </w:r>
      <w:r w:rsidR="00DE61DF" w:rsidRPr="00916F15">
        <w:rPr>
          <w:rFonts w:ascii="Book Antiqua" w:hAnsi="Book Antiqua"/>
          <w:sz w:val="24"/>
          <w:szCs w:val="24"/>
        </w:rPr>
        <w:t xml:space="preserve">all </w:t>
      </w:r>
      <w:r w:rsidR="00CD5AF1" w:rsidRPr="00916F15">
        <w:rPr>
          <w:rFonts w:ascii="Book Antiqua" w:hAnsi="Book Antiqua"/>
          <w:sz w:val="24"/>
          <w:szCs w:val="24"/>
        </w:rPr>
        <w:t xml:space="preserve">significantly inhibited in the </w:t>
      </w:r>
      <w:r w:rsidR="007276FF" w:rsidRPr="00916F15">
        <w:rPr>
          <w:rFonts w:ascii="Book Antiqua" w:hAnsi="Book Antiqua"/>
          <w:sz w:val="24"/>
          <w:szCs w:val="24"/>
        </w:rPr>
        <w:lastRenderedPageBreak/>
        <w:t>MD</w:t>
      </w:r>
      <w:r w:rsidR="00CD5AF1" w:rsidRPr="00916F15">
        <w:rPr>
          <w:rFonts w:ascii="Book Antiqua" w:hAnsi="Book Antiqua"/>
          <w:sz w:val="24"/>
          <w:szCs w:val="24"/>
        </w:rPr>
        <w:t xml:space="preserve"> group</w:t>
      </w:r>
      <w:bookmarkEnd w:id="148"/>
      <w:bookmarkEnd w:id="149"/>
      <w:r w:rsidR="008D2B41" w:rsidRPr="00916F15">
        <w:rPr>
          <w:rFonts w:ascii="Book Antiqua" w:hAnsi="Book Antiqua"/>
          <w:sz w:val="24"/>
          <w:szCs w:val="24"/>
        </w:rPr>
        <w:t xml:space="preserve"> </w:t>
      </w:r>
      <w:r w:rsidR="00DE61DF" w:rsidRPr="00916F15">
        <w:rPr>
          <w:rFonts w:ascii="Book Antiqua" w:hAnsi="Book Antiqua"/>
          <w:sz w:val="24"/>
          <w:szCs w:val="24"/>
        </w:rPr>
        <w:t xml:space="preserve">for the 5 days </w:t>
      </w:r>
      <w:r w:rsidR="008D2B41" w:rsidRPr="00916F15">
        <w:rPr>
          <w:rFonts w:ascii="Book Antiqua" w:hAnsi="Book Antiqua"/>
          <w:sz w:val="24"/>
          <w:szCs w:val="24"/>
        </w:rPr>
        <w:t xml:space="preserve">(the OD490 </w:t>
      </w:r>
      <w:r w:rsidR="003F6DC4" w:rsidRPr="00916F15">
        <w:rPr>
          <w:rFonts w:ascii="Book Antiqua" w:hAnsi="Book Antiqua"/>
          <w:sz w:val="24"/>
          <w:szCs w:val="24"/>
        </w:rPr>
        <w:t>of</w:t>
      </w:r>
      <w:r w:rsidR="008D2B41" w:rsidRPr="00916F15">
        <w:rPr>
          <w:rFonts w:ascii="Book Antiqua" w:hAnsi="Book Antiqua"/>
          <w:sz w:val="24"/>
          <w:szCs w:val="24"/>
        </w:rPr>
        <w:t xml:space="preserve"> </w:t>
      </w:r>
      <w:r w:rsidR="00DE61DF" w:rsidRPr="00916F15">
        <w:rPr>
          <w:rFonts w:ascii="Book Antiqua" w:hAnsi="Book Antiqua"/>
          <w:sz w:val="24"/>
          <w:szCs w:val="24"/>
        </w:rPr>
        <w:t xml:space="preserve">days </w:t>
      </w:r>
      <w:r w:rsidR="003F6DC4" w:rsidRPr="00916F15">
        <w:rPr>
          <w:rFonts w:ascii="Book Antiqua" w:hAnsi="Book Antiqua"/>
          <w:sz w:val="24"/>
          <w:szCs w:val="24"/>
        </w:rPr>
        <w:t>1-</w:t>
      </w:r>
      <w:r w:rsidR="008D2B41" w:rsidRPr="00916F15">
        <w:rPr>
          <w:rFonts w:ascii="Book Antiqua" w:hAnsi="Book Antiqua"/>
          <w:sz w:val="24"/>
          <w:szCs w:val="24"/>
        </w:rPr>
        <w:t>5  w</w:t>
      </w:r>
      <w:r w:rsidR="003F6DC4" w:rsidRPr="00916F15">
        <w:rPr>
          <w:rFonts w:ascii="Book Antiqua" w:hAnsi="Book Antiqua"/>
          <w:sz w:val="24"/>
          <w:szCs w:val="24"/>
        </w:rPr>
        <w:t>as</w:t>
      </w:r>
      <w:r w:rsidR="008D2B41" w:rsidRPr="00916F15">
        <w:rPr>
          <w:rFonts w:ascii="Book Antiqua" w:hAnsi="Book Antiqua"/>
          <w:sz w:val="24"/>
          <w:szCs w:val="24"/>
        </w:rPr>
        <w:t xml:space="preserve"> 0.258</w:t>
      </w:r>
      <w:r w:rsidR="008D49C8" w:rsidRPr="00916F15">
        <w:rPr>
          <w:rFonts w:ascii="Book Antiqua" w:hAnsi="Book Antiqua"/>
          <w:sz w:val="24"/>
          <w:szCs w:val="24"/>
        </w:rPr>
        <w:t xml:space="preserve"> </w:t>
      </w:r>
      <w:r w:rsidR="008D2B41" w:rsidRPr="00916F15">
        <w:rPr>
          <w:rFonts w:ascii="Book Antiqua" w:hAnsi="Book Antiqua"/>
          <w:sz w:val="24"/>
          <w:szCs w:val="24"/>
        </w:rPr>
        <w:t>±</w:t>
      </w:r>
      <w:r w:rsidR="008D49C8" w:rsidRPr="00916F15">
        <w:rPr>
          <w:rFonts w:ascii="Book Antiqua" w:hAnsi="Book Antiqua"/>
          <w:sz w:val="24"/>
          <w:szCs w:val="24"/>
        </w:rPr>
        <w:t xml:space="preserve"> </w:t>
      </w:r>
      <w:r w:rsidR="008D2B41" w:rsidRPr="00916F15">
        <w:rPr>
          <w:rFonts w:ascii="Book Antiqua" w:hAnsi="Book Antiqua"/>
          <w:sz w:val="24"/>
          <w:szCs w:val="24"/>
        </w:rPr>
        <w:t>0.005, 0.518</w:t>
      </w:r>
      <w:r w:rsidR="008D49C8" w:rsidRPr="00916F15">
        <w:rPr>
          <w:rFonts w:ascii="Book Antiqua" w:hAnsi="Book Antiqua"/>
          <w:sz w:val="24"/>
          <w:szCs w:val="24"/>
        </w:rPr>
        <w:t xml:space="preserve"> </w:t>
      </w:r>
      <w:r w:rsidR="008D2B41" w:rsidRPr="00916F15">
        <w:rPr>
          <w:rFonts w:ascii="Book Antiqua" w:hAnsi="Book Antiqua"/>
          <w:sz w:val="24"/>
          <w:szCs w:val="24"/>
        </w:rPr>
        <w:t>±</w:t>
      </w:r>
      <w:r w:rsidR="008D49C8" w:rsidRPr="00916F15">
        <w:rPr>
          <w:rFonts w:ascii="Book Antiqua" w:hAnsi="Book Antiqua"/>
          <w:sz w:val="24"/>
          <w:szCs w:val="24"/>
        </w:rPr>
        <w:t xml:space="preserve"> </w:t>
      </w:r>
      <w:r w:rsidR="008D2B41" w:rsidRPr="00916F15">
        <w:rPr>
          <w:rFonts w:ascii="Book Antiqua" w:hAnsi="Book Antiqua"/>
          <w:sz w:val="24"/>
          <w:szCs w:val="24"/>
        </w:rPr>
        <w:t>0.029, 1.140</w:t>
      </w:r>
      <w:r w:rsidR="008D49C8" w:rsidRPr="00916F15">
        <w:rPr>
          <w:rFonts w:ascii="Book Antiqua" w:hAnsi="Book Antiqua"/>
          <w:sz w:val="24"/>
          <w:szCs w:val="24"/>
        </w:rPr>
        <w:t xml:space="preserve"> </w:t>
      </w:r>
      <w:r w:rsidR="008D2B41" w:rsidRPr="00916F15">
        <w:rPr>
          <w:rFonts w:ascii="Book Antiqua" w:hAnsi="Book Antiqua"/>
          <w:sz w:val="24"/>
          <w:szCs w:val="24"/>
        </w:rPr>
        <w:t>±</w:t>
      </w:r>
      <w:r w:rsidR="008D49C8" w:rsidRPr="00916F15">
        <w:rPr>
          <w:rFonts w:ascii="Book Antiqua" w:hAnsi="Book Antiqua"/>
          <w:sz w:val="24"/>
          <w:szCs w:val="24"/>
        </w:rPr>
        <w:t xml:space="preserve"> </w:t>
      </w:r>
      <w:r w:rsidR="008D2B41" w:rsidRPr="00916F15">
        <w:rPr>
          <w:rFonts w:ascii="Book Antiqua" w:hAnsi="Book Antiqua"/>
          <w:sz w:val="24"/>
          <w:szCs w:val="24"/>
        </w:rPr>
        <w:t>0.054, 1.457</w:t>
      </w:r>
      <w:r w:rsidR="008D49C8" w:rsidRPr="00916F15">
        <w:rPr>
          <w:rFonts w:ascii="Book Antiqua" w:hAnsi="Book Antiqua"/>
          <w:sz w:val="24"/>
          <w:szCs w:val="24"/>
        </w:rPr>
        <w:t xml:space="preserve"> </w:t>
      </w:r>
      <w:r w:rsidR="008D2B41" w:rsidRPr="00916F15">
        <w:rPr>
          <w:rFonts w:ascii="Book Antiqua" w:hAnsi="Book Antiqua"/>
          <w:sz w:val="24"/>
          <w:szCs w:val="24"/>
        </w:rPr>
        <w:t>±</w:t>
      </w:r>
      <w:r w:rsidR="008D49C8" w:rsidRPr="00916F15">
        <w:rPr>
          <w:rFonts w:ascii="Book Antiqua" w:hAnsi="Book Antiqua"/>
          <w:sz w:val="24"/>
          <w:szCs w:val="24"/>
        </w:rPr>
        <w:t xml:space="preserve"> </w:t>
      </w:r>
      <w:r w:rsidR="008D2B41" w:rsidRPr="00916F15">
        <w:rPr>
          <w:rFonts w:ascii="Book Antiqua" w:hAnsi="Book Antiqua"/>
          <w:sz w:val="24"/>
          <w:szCs w:val="24"/>
        </w:rPr>
        <w:t xml:space="preserve">0.106, </w:t>
      </w:r>
      <w:r w:rsidR="00DE61DF" w:rsidRPr="00916F15">
        <w:rPr>
          <w:rFonts w:ascii="Book Antiqua" w:hAnsi="Book Antiqua"/>
          <w:sz w:val="24"/>
          <w:szCs w:val="24"/>
        </w:rPr>
        <w:t xml:space="preserve">and </w:t>
      </w:r>
      <w:r w:rsidR="008D2B41" w:rsidRPr="00916F15">
        <w:rPr>
          <w:rFonts w:ascii="Book Antiqua" w:hAnsi="Book Antiqua"/>
          <w:sz w:val="24"/>
          <w:szCs w:val="24"/>
        </w:rPr>
        <w:t>1.543</w:t>
      </w:r>
      <w:r w:rsidR="008D49C8" w:rsidRPr="00916F15">
        <w:rPr>
          <w:rFonts w:ascii="Book Antiqua" w:hAnsi="Book Antiqua"/>
          <w:sz w:val="24"/>
          <w:szCs w:val="24"/>
        </w:rPr>
        <w:t xml:space="preserve"> </w:t>
      </w:r>
      <w:r w:rsidR="008D2B41" w:rsidRPr="00916F15">
        <w:rPr>
          <w:rFonts w:ascii="Book Antiqua" w:hAnsi="Book Antiqua"/>
          <w:sz w:val="24"/>
          <w:szCs w:val="24"/>
        </w:rPr>
        <w:t>±</w:t>
      </w:r>
      <w:r w:rsidR="008D49C8" w:rsidRPr="00916F15">
        <w:rPr>
          <w:rFonts w:ascii="Book Antiqua" w:hAnsi="Book Antiqua"/>
          <w:sz w:val="24"/>
          <w:szCs w:val="24"/>
        </w:rPr>
        <w:t xml:space="preserve"> </w:t>
      </w:r>
      <w:r w:rsidR="008D2B41" w:rsidRPr="00916F15">
        <w:rPr>
          <w:rFonts w:ascii="Book Antiqua" w:hAnsi="Book Antiqua"/>
          <w:sz w:val="24"/>
          <w:szCs w:val="24"/>
        </w:rPr>
        <w:t>0.047)</w:t>
      </w:r>
      <w:r w:rsidR="00BF723C" w:rsidRPr="00916F15">
        <w:rPr>
          <w:rFonts w:ascii="Book Antiqua" w:hAnsi="Book Antiqua"/>
          <w:sz w:val="24"/>
          <w:szCs w:val="24"/>
        </w:rPr>
        <w:t xml:space="preserve"> compared with the CON </w:t>
      </w:r>
      <w:r w:rsidR="008D49C8" w:rsidRPr="00916F15">
        <w:rPr>
          <w:rFonts w:ascii="Book Antiqua" w:hAnsi="Book Antiqua"/>
          <w:sz w:val="24"/>
          <w:szCs w:val="24"/>
        </w:rPr>
        <w:t>group (</w:t>
      </w:r>
      <w:r w:rsidR="008D2B41" w:rsidRPr="00916F15">
        <w:rPr>
          <w:rFonts w:ascii="Book Antiqua" w:hAnsi="Book Antiqua"/>
          <w:sz w:val="24"/>
          <w:szCs w:val="24"/>
        </w:rPr>
        <w:t xml:space="preserve">the OD490 </w:t>
      </w:r>
      <w:r w:rsidR="003F6DC4" w:rsidRPr="00916F15">
        <w:rPr>
          <w:rFonts w:ascii="Book Antiqua" w:hAnsi="Book Antiqua"/>
          <w:sz w:val="24"/>
          <w:szCs w:val="24"/>
        </w:rPr>
        <w:t>of</w:t>
      </w:r>
      <w:r w:rsidR="008D2B41" w:rsidRPr="00916F15">
        <w:rPr>
          <w:rFonts w:ascii="Book Antiqua" w:hAnsi="Book Antiqua"/>
          <w:sz w:val="24"/>
          <w:szCs w:val="24"/>
        </w:rPr>
        <w:t xml:space="preserve"> </w:t>
      </w:r>
      <w:r w:rsidR="00DE61DF" w:rsidRPr="00916F15">
        <w:rPr>
          <w:rFonts w:ascii="Book Antiqua" w:hAnsi="Book Antiqua"/>
          <w:sz w:val="24"/>
          <w:szCs w:val="24"/>
        </w:rPr>
        <w:t xml:space="preserve">days </w:t>
      </w:r>
      <w:r w:rsidR="003F6DC4" w:rsidRPr="00916F15">
        <w:rPr>
          <w:rFonts w:ascii="Book Antiqua" w:hAnsi="Book Antiqua"/>
          <w:sz w:val="24"/>
          <w:szCs w:val="24"/>
        </w:rPr>
        <w:t>1-</w:t>
      </w:r>
      <w:r w:rsidR="008D2B41" w:rsidRPr="00916F15">
        <w:rPr>
          <w:rFonts w:ascii="Book Antiqua" w:hAnsi="Book Antiqua"/>
          <w:sz w:val="24"/>
          <w:szCs w:val="24"/>
        </w:rPr>
        <w:t xml:space="preserve">5 was </w:t>
      </w:r>
      <w:bookmarkStart w:id="150" w:name="OLE_LINK55"/>
      <w:r w:rsidR="008D2B41" w:rsidRPr="00916F15">
        <w:rPr>
          <w:rFonts w:ascii="Book Antiqua" w:hAnsi="Book Antiqua"/>
          <w:sz w:val="24"/>
          <w:szCs w:val="24"/>
        </w:rPr>
        <w:t>0.328</w:t>
      </w:r>
      <w:bookmarkStart w:id="151" w:name="OLE_LINK54"/>
      <w:r w:rsidR="008D49C8" w:rsidRPr="00916F15">
        <w:rPr>
          <w:rFonts w:ascii="Book Antiqua" w:hAnsi="Book Antiqua"/>
          <w:sz w:val="24"/>
          <w:szCs w:val="24"/>
        </w:rPr>
        <w:t xml:space="preserve"> </w:t>
      </w:r>
      <w:r w:rsidR="008D2B41" w:rsidRPr="00916F15">
        <w:rPr>
          <w:rFonts w:ascii="Book Antiqua" w:hAnsi="Book Antiqua"/>
          <w:sz w:val="24"/>
          <w:szCs w:val="24"/>
        </w:rPr>
        <w:t>±</w:t>
      </w:r>
      <w:bookmarkEnd w:id="151"/>
      <w:r w:rsidR="008D49C8" w:rsidRPr="00916F15">
        <w:rPr>
          <w:rFonts w:ascii="Book Antiqua" w:hAnsi="Book Antiqua"/>
          <w:sz w:val="24"/>
          <w:szCs w:val="24"/>
        </w:rPr>
        <w:t xml:space="preserve"> </w:t>
      </w:r>
      <w:r w:rsidR="008D2B41" w:rsidRPr="00916F15">
        <w:rPr>
          <w:rFonts w:ascii="Book Antiqua" w:hAnsi="Book Antiqua"/>
          <w:sz w:val="24"/>
          <w:szCs w:val="24"/>
        </w:rPr>
        <w:t>0.005, 0.672</w:t>
      </w:r>
      <w:r w:rsidR="008D49C8" w:rsidRPr="00916F15">
        <w:rPr>
          <w:rFonts w:ascii="Book Antiqua" w:hAnsi="Book Antiqua"/>
          <w:sz w:val="24"/>
          <w:szCs w:val="24"/>
        </w:rPr>
        <w:t xml:space="preserve"> </w:t>
      </w:r>
      <w:r w:rsidR="008D2B41" w:rsidRPr="00916F15">
        <w:rPr>
          <w:rFonts w:ascii="Book Antiqua" w:hAnsi="Book Antiqua"/>
          <w:sz w:val="24"/>
          <w:szCs w:val="24"/>
        </w:rPr>
        <w:t>±</w:t>
      </w:r>
      <w:r w:rsidR="008D49C8" w:rsidRPr="00916F15">
        <w:rPr>
          <w:rFonts w:ascii="Book Antiqua" w:hAnsi="Book Antiqua"/>
          <w:sz w:val="24"/>
          <w:szCs w:val="24"/>
        </w:rPr>
        <w:t xml:space="preserve"> </w:t>
      </w:r>
      <w:r w:rsidR="008D2B41" w:rsidRPr="00916F15">
        <w:rPr>
          <w:rFonts w:ascii="Book Antiqua" w:hAnsi="Book Antiqua"/>
          <w:sz w:val="24"/>
          <w:szCs w:val="24"/>
        </w:rPr>
        <w:t>0.008, 1.362</w:t>
      </w:r>
      <w:r w:rsidR="008D49C8" w:rsidRPr="00916F15">
        <w:rPr>
          <w:rFonts w:ascii="Book Antiqua" w:hAnsi="Book Antiqua"/>
          <w:sz w:val="24"/>
          <w:szCs w:val="24"/>
        </w:rPr>
        <w:t xml:space="preserve"> </w:t>
      </w:r>
      <w:r w:rsidR="008D2B41" w:rsidRPr="00916F15">
        <w:rPr>
          <w:rFonts w:ascii="Book Antiqua" w:hAnsi="Book Antiqua"/>
          <w:sz w:val="24"/>
          <w:szCs w:val="24"/>
        </w:rPr>
        <w:t>±</w:t>
      </w:r>
      <w:r w:rsidR="008D49C8" w:rsidRPr="00916F15">
        <w:rPr>
          <w:rFonts w:ascii="Book Antiqua" w:hAnsi="Book Antiqua"/>
          <w:sz w:val="24"/>
          <w:szCs w:val="24"/>
        </w:rPr>
        <w:t xml:space="preserve"> </w:t>
      </w:r>
      <w:r w:rsidR="008D2B41" w:rsidRPr="00916F15">
        <w:rPr>
          <w:rFonts w:ascii="Book Antiqua" w:hAnsi="Book Antiqua"/>
          <w:sz w:val="24"/>
          <w:szCs w:val="24"/>
        </w:rPr>
        <w:t>0.044, 1.653</w:t>
      </w:r>
      <w:r w:rsidR="008D49C8" w:rsidRPr="00916F15">
        <w:rPr>
          <w:rFonts w:ascii="Book Antiqua" w:hAnsi="Book Antiqua"/>
          <w:sz w:val="24"/>
          <w:szCs w:val="24"/>
        </w:rPr>
        <w:t xml:space="preserve"> </w:t>
      </w:r>
      <w:r w:rsidR="008D2B41" w:rsidRPr="00916F15">
        <w:rPr>
          <w:rFonts w:ascii="Book Antiqua" w:hAnsi="Book Antiqua"/>
          <w:sz w:val="24"/>
          <w:szCs w:val="24"/>
        </w:rPr>
        <w:t>±</w:t>
      </w:r>
      <w:r w:rsidR="008D49C8" w:rsidRPr="00916F15">
        <w:rPr>
          <w:rFonts w:ascii="Book Antiqua" w:hAnsi="Book Antiqua"/>
          <w:sz w:val="24"/>
          <w:szCs w:val="24"/>
        </w:rPr>
        <w:t xml:space="preserve"> </w:t>
      </w:r>
      <w:r w:rsidR="008D2B41" w:rsidRPr="00916F15">
        <w:rPr>
          <w:rFonts w:ascii="Book Antiqua" w:hAnsi="Book Antiqua"/>
          <w:sz w:val="24"/>
          <w:szCs w:val="24"/>
        </w:rPr>
        <w:t xml:space="preserve">0.173, </w:t>
      </w:r>
      <w:r w:rsidR="00DE61DF" w:rsidRPr="00916F15">
        <w:rPr>
          <w:rFonts w:ascii="Book Antiqua" w:hAnsi="Book Antiqua"/>
          <w:sz w:val="24"/>
          <w:szCs w:val="24"/>
        </w:rPr>
        <w:t xml:space="preserve">and </w:t>
      </w:r>
      <w:r w:rsidR="008D2B41" w:rsidRPr="00916F15">
        <w:rPr>
          <w:rFonts w:ascii="Book Antiqua" w:hAnsi="Book Antiqua"/>
          <w:sz w:val="24"/>
          <w:szCs w:val="24"/>
        </w:rPr>
        <w:t>1.829</w:t>
      </w:r>
      <w:r w:rsidR="008D49C8" w:rsidRPr="00916F15">
        <w:rPr>
          <w:rFonts w:ascii="Book Antiqua" w:hAnsi="Book Antiqua"/>
          <w:sz w:val="24"/>
          <w:szCs w:val="24"/>
        </w:rPr>
        <w:t xml:space="preserve"> </w:t>
      </w:r>
      <w:r w:rsidR="008D2B41" w:rsidRPr="00916F15">
        <w:rPr>
          <w:rFonts w:ascii="Book Antiqua" w:hAnsi="Book Antiqua"/>
          <w:sz w:val="24"/>
          <w:szCs w:val="24"/>
        </w:rPr>
        <w:t>±</w:t>
      </w:r>
      <w:r w:rsidR="008D49C8" w:rsidRPr="00916F15">
        <w:rPr>
          <w:rFonts w:ascii="Book Antiqua" w:hAnsi="Book Antiqua"/>
          <w:sz w:val="24"/>
          <w:szCs w:val="24"/>
        </w:rPr>
        <w:t xml:space="preserve"> </w:t>
      </w:r>
      <w:r w:rsidR="008D2B41" w:rsidRPr="00916F15">
        <w:rPr>
          <w:rFonts w:ascii="Book Antiqua" w:hAnsi="Book Antiqua"/>
          <w:sz w:val="24"/>
          <w:szCs w:val="24"/>
        </w:rPr>
        <w:t>0.031</w:t>
      </w:r>
      <w:bookmarkEnd w:id="150"/>
      <w:r w:rsidR="008D2B41" w:rsidRPr="00916F15">
        <w:rPr>
          <w:rFonts w:ascii="Book Antiqua" w:hAnsi="Book Antiqua"/>
          <w:sz w:val="24"/>
          <w:szCs w:val="24"/>
        </w:rPr>
        <w:t xml:space="preserve">) </w:t>
      </w:r>
      <w:r w:rsidR="00BF723C" w:rsidRPr="00916F15">
        <w:rPr>
          <w:rFonts w:ascii="Book Antiqua" w:hAnsi="Book Antiqua"/>
          <w:sz w:val="24"/>
          <w:szCs w:val="24"/>
        </w:rPr>
        <w:t xml:space="preserve">and </w:t>
      </w:r>
      <w:r w:rsidR="00DE61DF" w:rsidRPr="00916F15">
        <w:rPr>
          <w:rFonts w:ascii="Book Antiqua" w:hAnsi="Book Antiqua"/>
          <w:sz w:val="24"/>
          <w:szCs w:val="24"/>
        </w:rPr>
        <w:t xml:space="preserve">the </w:t>
      </w:r>
      <w:r w:rsidR="00BF723C" w:rsidRPr="00916F15">
        <w:rPr>
          <w:rFonts w:ascii="Book Antiqua" w:hAnsi="Book Antiqua"/>
          <w:sz w:val="24"/>
          <w:szCs w:val="24"/>
        </w:rPr>
        <w:t>NC group</w:t>
      </w:r>
      <w:r w:rsidR="008D2B41" w:rsidRPr="00916F15">
        <w:rPr>
          <w:rFonts w:ascii="Book Antiqua" w:hAnsi="Book Antiqua"/>
          <w:sz w:val="24"/>
          <w:szCs w:val="24"/>
        </w:rPr>
        <w:t xml:space="preserve"> (</w:t>
      </w:r>
      <w:r w:rsidR="003F6DC4" w:rsidRPr="00916F15">
        <w:rPr>
          <w:rFonts w:ascii="Book Antiqua" w:hAnsi="Book Antiqua"/>
          <w:sz w:val="24"/>
          <w:szCs w:val="24"/>
        </w:rPr>
        <w:t>the OD490 of</w:t>
      </w:r>
      <w:r w:rsidR="008D2B41" w:rsidRPr="00916F15">
        <w:rPr>
          <w:rFonts w:ascii="Book Antiqua" w:hAnsi="Book Antiqua"/>
          <w:sz w:val="24"/>
          <w:szCs w:val="24"/>
        </w:rPr>
        <w:t xml:space="preserve"> </w:t>
      </w:r>
      <w:r w:rsidR="00DE61DF" w:rsidRPr="00916F15">
        <w:rPr>
          <w:rFonts w:ascii="Book Antiqua" w:hAnsi="Book Antiqua"/>
          <w:sz w:val="24"/>
          <w:szCs w:val="24"/>
        </w:rPr>
        <w:t xml:space="preserve">days </w:t>
      </w:r>
      <w:r w:rsidR="003F6DC4" w:rsidRPr="00916F15">
        <w:rPr>
          <w:rFonts w:ascii="Book Antiqua" w:hAnsi="Book Antiqua"/>
          <w:sz w:val="24"/>
          <w:szCs w:val="24"/>
        </w:rPr>
        <w:t>1-</w:t>
      </w:r>
      <w:r w:rsidR="008D2B41" w:rsidRPr="00916F15">
        <w:rPr>
          <w:rFonts w:ascii="Book Antiqua" w:hAnsi="Book Antiqua"/>
          <w:sz w:val="24"/>
          <w:szCs w:val="24"/>
        </w:rPr>
        <w:t>5  was</w:t>
      </w:r>
      <w:r w:rsidR="003F6DC4" w:rsidRPr="00916F15">
        <w:rPr>
          <w:rFonts w:ascii="Book Antiqua" w:hAnsi="Book Antiqua"/>
          <w:sz w:val="24"/>
          <w:szCs w:val="24"/>
        </w:rPr>
        <w:t xml:space="preserve"> 0.322</w:t>
      </w:r>
      <w:r w:rsidR="008D49C8" w:rsidRPr="00916F15">
        <w:rPr>
          <w:rFonts w:ascii="Book Antiqua" w:hAnsi="Book Antiqua"/>
          <w:sz w:val="24"/>
          <w:szCs w:val="24"/>
        </w:rPr>
        <w:t xml:space="preserve"> </w:t>
      </w:r>
      <w:r w:rsidR="003F6DC4" w:rsidRPr="00916F15">
        <w:rPr>
          <w:rFonts w:ascii="Book Antiqua" w:hAnsi="Book Antiqua"/>
          <w:sz w:val="24"/>
          <w:szCs w:val="24"/>
        </w:rPr>
        <w:t>±</w:t>
      </w:r>
      <w:r w:rsidR="008D49C8" w:rsidRPr="00916F15">
        <w:rPr>
          <w:rFonts w:ascii="Book Antiqua" w:hAnsi="Book Antiqua"/>
          <w:sz w:val="24"/>
          <w:szCs w:val="24"/>
        </w:rPr>
        <w:t xml:space="preserve"> </w:t>
      </w:r>
      <w:r w:rsidR="003F6DC4" w:rsidRPr="00916F15">
        <w:rPr>
          <w:rFonts w:ascii="Book Antiqua" w:hAnsi="Book Antiqua"/>
          <w:sz w:val="24"/>
          <w:szCs w:val="24"/>
        </w:rPr>
        <w:t>0.011, 0.695</w:t>
      </w:r>
      <w:r w:rsidR="008D49C8" w:rsidRPr="00916F15">
        <w:rPr>
          <w:rFonts w:ascii="Book Antiqua" w:hAnsi="Book Antiqua"/>
          <w:sz w:val="24"/>
          <w:szCs w:val="24"/>
        </w:rPr>
        <w:t xml:space="preserve"> </w:t>
      </w:r>
      <w:r w:rsidR="003F6DC4" w:rsidRPr="00916F15">
        <w:rPr>
          <w:rFonts w:ascii="Book Antiqua" w:hAnsi="Book Antiqua"/>
          <w:sz w:val="24"/>
          <w:szCs w:val="24"/>
        </w:rPr>
        <w:t>±</w:t>
      </w:r>
      <w:r w:rsidR="008D49C8" w:rsidRPr="00916F15">
        <w:rPr>
          <w:rFonts w:ascii="Book Antiqua" w:hAnsi="Book Antiqua"/>
          <w:sz w:val="24"/>
          <w:szCs w:val="24"/>
        </w:rPr>
        <w:t xml:space="preserve"> </w:t>
      </w:r>
      <w:r w:rsidR="003F6DC4" w:rsidRPr="00916F15">
        <w:rPr>
          <w:rFonts w:ascii="Book Antiqua" w:hAnsi="Book Antiqua"/>
          <w:sz w:val="24"/>
          <w:szCs w:val="24"/>
        </w:rPr>
        <w:t>0.007, 1.419</w:t>
      </w:r>
      <w:r w:rsidR="008D49C8" w:rsidRPr="00916F15">
        <w:rPr>
          <w:rFonts w:ascii="Book Antiqua" w:hAnsi="Book Antiqua"/>
          <w:sz w:val="24"/>
          <w:szCs w:val="24"/>
        </w:rPr>
        <w:t xml:space="preserve"> </w:t>
      </w:r>
      <w:r w:rsidR="003F6DC4" w:rsidRPr="00916F15">
        <w:rPr>
          <w:rFonts w:ascii="Book Antiqua" w:hAnsi="Book Antiqua"/>
          <w:sz w:val="24"/>
          <w:szCs w:val="24"/>
        </w:rPr>
        <w:t>±</w:t>
      </w:r>
      <w:r w:rsidR="008D49C8" w:rsidRPr="00916F15">
        <w:rPr>
          <w:rFonts w:ascii="Book Antiqua" w:hAnsi="Book Antiqua"/>
          <w:sz w:val="24"/>
          <w:szCs w:val="24"/>
        </w:rPr>
        <w:t xml:space="preserve"> </w:t>
      </w:r>
      <w:r w:rsidR="003F6DC4" w:rsidRPr="00916F15">
        <w:rPr>
          <w:rFonts w:ascii="Book Antiqua" w:hAnsi="Book Antiqua"/>
          <w:sz w:val="24"/>
          <w:szCs w:val="24"/>
        </w:rPr>
        <w:t>0.031, 1.778</w:t>
      </w:r>
      <w:r w:rsidR="008D49C8" w:rsidRPr="00916F15">
        <w:rPr>
          <w:rFonts w:ascii="Book Antiqua" w:hAnsi="Book Antiqua"/>
          <w:sz w:val="24"/>
          <w:szCs w:val="24"/>
        </w:rPr>
        <w:t xml:space="preserve"> </w:t>
      </w:r>
      <w:r w:rsidR="003F6DC4" w:rsidRPr="00916F15">
        <w:rPr>
          <w:rFonts w:ascii="Book Antiqua" w:hAnsi="Book Antiqua"/>
          <w:sz w:val="24"/>
          <w:szCs w:val="24"/>
        </w:rPr>
        <w:t>±</w:t>
      </w:r>
      <w:r w:rsidR="008D49C8" w:rsidRPr="00916F15">
        <w:rPr>
          <w:rFonts w:ascii="Book Antiqua" w:hAnsi="Book Antiqua"/>
          <w:sz w:val="24"/>
          <w:szCs w:val="24"/>
        </w:rPr>
        <w:t xml:space="preserve"> </w:t>
      </w:r>
      <w:r w:rsidR="003F6DC4" w:rsidRPr="00916F15">
        <w:rPr>
          <w:rFonts w:ascii="Book Antiqua" w:hAnsi="Book Antiqua"/>
          <w:sz w:val="24"/>
          <w:szCs w:val="24"/>
        </w:rPr>
        <w:t xml:space="preserve">0.037, </w:t>
      </w:r>
      <w:r w:rsidR="00DE61DF" w:rsidRPr="00916F15">
        <w:rPr>
          <w:rFonts w:ascii="Book Antiqua" w:hAnsi="Book Antiqua"/>
          <w:sz w:val="24"/>
          <w:szCs w:val="24"/>
        </w:rPr>
        <w:t xml:space="preserve">and </w:t>
      </w:r>
      <w:r w:rsidR="003F6DC4" w:rsidRPr="00916F15">
        <w:rPr>
          <w:rFonts w:ascii="Book Antiqua" w:hAnsi="Book Antiqua"/>
          <w:sz w:val="24"/>
          <w:szCs w:val="24"/>
        </w:rPr>
        <w:t>1.843</w:t>
      </w:r>
      <w:r w:rsidR="008D49C8" w:rsidRPr="00916F15">
        <w:rPr>
          <w:rFonts w:ascii="Book Antiqua" w:hAnsi="Book Antiqua"/>
          <w:sz w:val="24"/>
          <w:szCs w:val="24"/>
        </w:rPr>
        <w:t xml:space="preserve"> </w:t>
      </w:r>
      <w:r w:rsidR="003F6DC4" w:rsidRPr="00916F15">
        <w:rPr>
          <w:rFonts w:ascii="Book Antiqua" w:hAnsi="Book Antiqua"/>
          <w:sz w:val="24"/>
          <w:szCs w:val="24"/>
        </w:rPr>
        <w:t>±</w:t>
      </w:r>
      <w:r w:rsidR="008D49C8" w:rsidRPr="00916F15">
        <w:rPr>
          <w:rFonts w:ascii="Book Antiqua" w:hAnsi="Book Antiqua"/>
          <w:sz w:val="24"/>
          <w:szCs w:val="24"/>
        </w:rPr>
        <w:t xml:space="preserve"> </w:t>
      </w:r>
      <w:r w:rsidR="003F6DC4" w:rsidRPr="00916F15">
        <w:rPr>
          <w:rFonts w:ascii="Book Antiqua" w:hAnsi="Book Antiqua"/>
          <w:sz w:val="24"/>
          <w:szCs w:val="24"/>
        </w:rPr>
        <w:t>0.039</w:t>
      </w:r>
      <w:r w:rsidR="008D2B41" w:rsidRPr="00916F15">
        <w:rPr>
          <w:rFonts w:ascii="Book Antiqua" w:hAnsi="Book Antiqua"/>
          <w:sz w:val="24"/>
          <w:szCs w:val="24"/>
        </w:rPr>
        <w:t>)</w:t>
      </w:r>
      <w:r w:rsidR="00BF723C" w:rsidRPr="00916F15">
        <w:rPr>
          <w:rFonts w:ascii="Book Antiqua" w:hAnsi="Book Antiqua"/>
          <w:sz w:val="24"/>
          <w:szCs w:val="24"/>
        </w:rPr>
        <w:t xml:space="preserve"> (</w:t>
      </w:r>
      <w:r w:rsidR="008D49C8" w:rsidRPr="00916F15">
        <w:rPr>
          <w:rFonts w:ascii="Book Antiqua" w:hAnsi="Book Antiqua"/>
          <w:i/>
          <w:sz w:val="24"/>
          <w:szCs w:val="24"/>
        </w:rPr>
        <w:t xml:space="preserve">P </w:t>
      </w:r>
      <w:r w:rsidR="00BF723C" w:rsidRPr="00916F15">
        <w:rPr>
          <w:rFonts w:ascii="Book Antiqua" w:hAnsi="Book Antiqua"/>
          <w:sz w:val="24"/>
          <w:szCs w:val="24"/>
        </w:rPr>
        <w:t>&lt;</w:t>
      </w:r>
      <w:r w:rsidR="008D49C8" w:rsidRPr="00916F15">
        <w:rPr>
          <w:rFonts w:ascii="Book Antiqua" w:hAnsi="Book Antiqua"/>
          <w:sz w:val="24"/>
          <w:szCs w:val="24"/>
        </w:rPr>
        <w:t xml:space="preserve"> </w:t>
      </w:r>
      <w:r w:rsidR="00BF723C" w:rsidRPr="00916F15">
        <w:rPr>
          <w:rFonts w:ascii="Book Antiqua" w:hAnsi="Book Antiqua"/>
          <w:sz w:val="24"/>
          <w:szCs w:val="24"/>
        </w:rPr>
        <w:t>0.0</w:t>
      </w:r>
      <w:r w:rsidR="003F6DC4" w:rsidRPr="00916F15">
        <w:rPr>
          <w:rFonts w:ascii="Book Antiqua" w:hAnsi="Book Antiqua"/>
          <w:sz w:val="24"/>
          <w:szCs w:val="24"/>
        </w:rPr>
        <w:t>1</w:t>
      </w:r>
      <w:r w:rsidR="00BF723C" w:rsidRPr="00916F15">
        <w:rPr>
          <w:rFonts w:ascii="Book Antiqua" w:hAnsi="Book Antiqua"/>
          <w:sz w:val="24"/>
          <w:szCs w:val="24"/>
        </w:rPr>
        <w:t>)</w:t>
      </w:r>
      <w:r w:rsidR="00CD5AF1" w:rsidRPr="00916F15">
        <w:rPr>
          <w:rFonts w:ascii="Book Antiqua" w:hAnsi="Book Antiqua"/>
          <w:sz w:val="24"/>
          <w:szCs w:val="24"/>
        </w:rPr>
        <w:t xml:space="preserve">, </w:t>
      </w:r>
      <w:r w:rsidR="00DE61DF" w:rsidRPr="00916F15">
        <w:rPr>
          <w:rFonts w:ascii="Book Antiqua" w:hAnsi="Book Antiqua"/>
          <w:sz w:val="24"/>
          <w:szCs w:val="24"/>
        </w:rPr>
        <w:t>whereas</w:t>
      </w:r>
      <w:r w:rsidR="00CD5AF1" w:rsidRPr="00916F15">
        <w:rPr>
          <w:rFonts w:ascii="Book Antiqua" w:hAnsi="Book Antiqua"/>
          <w:sz w:val="24"/>
          <w:szCs w:val="24"/>
        </w:rPr>
        <w:t xml:space="preserve"> cell proliferation in the </w:t>
      </w:r>
      <w:bookmarkStart w:id="152" w:name="OLE_LINK32"/>
      <w:bookmarkStart w:id="153" w:name="OLE_LINK33"/>
      <w:r w:rsidR="00CD5AF1" w:rsidRPr="00916F15">
        <w:rPr>
          <w:rFonts w:ascii="Book Antiqua" w:hAnsi="Book Antiqua"/>
          <w:sz w:val="24"/>
          <w:szCs w:val="24"/>
        </w:rPr>
        <w:t>CON and NC groups</w:t>
      </w:r>
      <w:bookmarkEnd w:id="152"/>
      <w:bookmarkEnd w:id="153"/>
      <w:r w:rsidR="00CD5AF1" w:rsidRPr="00916F15">
        <w:rPr>
          <w:rFonts w:ascii="Book Antiqua" w:hAnsi="Book Antiqua"/>
          <w:sz w:val="24"/>
          <w:szCs w:val="24"/>
        </w:rPr>
        <w:t xml:space="preserve"> was not affected</w:t>
      </w:r>
      <w:r w:rsidR="00BF723C" w:rsidRPr="00916F15">
        <w:rPr>
          <w:rFonts w:ascii="Book Antiqua" w:hAnsi="Book Antiqua"/>
          <w:sz w:val="24"/>
          <w:szCs w:val="24"/>
        </w:rPr>
        <w:t xml:space="preserve"> (</w:t>
      </w:r>
      <w:r w:rsidR="008D49C8" w:rsidRPr="00916F15">
        <w:rPr>
          <w:rFonts w:ascii="Book Antiqua" w:hAnsi="Book Antiqua"/>
          <w:i/>
          <w:sz w:val="24"/>
          <w:szCs w:val="24"/>
        </w:rPr>
        <w:t>P</w:t>
      </w:r>
      <w:r w:rsidR="008D49C8" w:rsidRPr="00916F15">
        <w:rPr>
          <w:rFonts w:ascii="Book Antiqua" w:hAnsi="Book Antiqua"/>
          <w:sz w:val="24"/>
          <w:szCs w:val="24"/>
        </w:rPr>
        <w:t xml:space="preserve"> </w:t>
      </w:r>
      <w:r w:rsidR="00BF723C" w:rsidRPr="00916F15">
        <w:rPr>
          <w:rFonts w:ascii="Book Antiqua" w:hAnsi="Book Antiqua"/>
          <w:sz w:val="24"/>
          <w:szCs w:val="24"/>
        </w:rPr>
        <w:t>&gt;</w:t>
      </w:r>
      <w:r w:rsidR="008D49C8" w:rsidRPr="00916F15">
        <w:rPr>
          <w:rFonts w:ascii="Book Antiqua" w:hAnsi="Book Antiqua"/>
          <w:sz w:val="24"/>
          <w:szCs w:val="24"/>
        </w:rPr>
        <w:t xml:space="preserve"> </w:t>
      </w:r>
      <w:r w:rsidR="00BF723C" w:rsidRPr="00916F15">
        <w:rPr>
          <w:rFonts w:ascii="Book Antiqua" w:hAnsi="Book Antiqua"/>
          <w:sz w:val="24"/>
          <w:szCs w:val="24"/>
        </w:rPr>
        <w:t>0.05)</w:t>
      </w:r>
      <w:r w:rsidR="00CD5AF1" w:rsidRPr="00916F15">
        <w:rPr>
          <w:rFonts w:ascii="Book Antiqua" w:hAnsi="Book Antiqua"/>
          <w:sz w:val="24"/>
          <w:szCs w:val="24"/>
        </w:rPr>
        <w:t>.</w:t>
      </w:r>
      <w:r w:rsidR="00BF723C" w:rsidRPr="00916F15">
        <w:rPr>
          <w:rFonts w:ascii="Book Antiqua" w:hAnsi="Book Antiqua"/>
          <w:sz w:val="24"/>
          <w:szCs w:val="24"/>
        </w:rPr>
        <w:t xml:space="preserve"> </w:t>
      </w:r>
    </w:p>
    <w:p w:rsidR="008D49C8" w:rsidRPr="00916F15" w:rsidRDefault="008D49C8" w:rsidP="00916F15">
      <w:pPr>
        <w:autoSpaceDE w:val="0"/>
        <w:autoSpaceDN w:val="0"/>
        <w:spacing w:line="360" w:lineRule="auto"/>
        <w:rPr>
          <w:rFonts w:ascii="Book Antiqua" w:hAnsi="Book Antiqua"/>
          <w:sz w:val="24"/>
          <w:szCs w:val="24"/>
        </w:rPr>
      </w:pPr>
    </w:p>
    <w:p w:rsidR="00BF723C" w:rsidRPr="00916F15" w:rsidRDefault="00BF723C" w:rsidP="00916F15">
      <w:pPr>
        <w:overflowPunct w:val="0"/>
        <w:topLinePunct/>
        <w:autoSpaceDE w:val="0"/>
        <w:autoSpaceDN w:val="0"/>
        <w:spacing w:line="360" w:lineRule="auto"/>
        <w:rPr>
          <w:rFonts w:ascii="Book Antiqua" w:hAnsi="Book Antiqua"/>
          <w:b/>
          <w:i/>
          <w:sz w:val="24"/>
          <w:szCs w:val="24"/>
        </w:rPr>
      </w:pPr>
      <w:bookmarkStart w:id="154" w:name="OLE_LINK95"/>
      <w:bookmarkStart w:id="155" w:name="OLE_LINK96"/>
      <w:r w:rsidRPr="00916F15">
        <w:rPr>
          <w:rFonts w:ascii="Book Antiqua" w:hAnsi="Book Antiqua"/>
          <w:b/>
          <w:i/>
          <w:sz w:val="24"/>
          <w:szCs w:val="24"/>
        </w:rPr>
        <w:t xml:space="preserve">Flow </w:t>
      </w:r>
      <w:proofErr w:type="spellStart"/>
      <w:r w:rsidRPr="00916F15">
        <w:rPr>
          <w:rFonts w:ascii="Book Antiqua" w:hAnsi="Book Antiqua"/>
          <w:b/>
          <w:i/>
          <w:sz w:val="24"/>
          <w:szCs w:val="24"/>
        </w:rPr>
        <w:t>cytometric</w:t>
      </w:r>
      <w:proofErr w:type="spellEnd"/>
      <w:r w:rsidRPr="00916F15">
        <w:rPr>
          <w:rFonts w:ascii="Book Antiqua" w:hAnsi="Book Antiqua"/>
          <w:b/>
          <w:i/>
          <w:sz w:val="24"/>
          <w:szCs w:val="24"/>
        </w:rPr>
        <w:t xml:space="preserve"> detection of apoptosis </w:t>
      </w:r>
      <w:bookmarkStart w:id="156" w:name="OLE_LINK34"/>
      <w:bookmarkStart w:id="157" w:name="OLE_LINK35"/>
      <w:r w:rsidRPr="00916F15">
        <w:rPr>
          <w:rFonts w:ascii="Book Antiqua" w:hAnsi="Book Antiqua"/>
          <w:b/>
          <w:i/>
          <w:sz w:val="24"/>
          <w:szCs w:val="24"/>
        </w:rPr>
        <w:t>in each group after transduction</w:t>
      </w:r>
      <w:bookmarkEnd w:id="156"/>
      <w:bookmarkEnd w:id="157"/>
    </w:p>
    <w:bookmarkEnd w:id="154"/>
    <w:bookmarkEnd w:id="155"/>
    <w:p w:rsidR="0011407F" w:rsidRPr="00916F15" w:rsidRDefault="00BF723C" w:rsidP="00916F15">
      <w:pPr>
        <w:autoSpaceDE w:val="0"/>
        <w:autoSpaceDN w:val="0"/>
        <w:spacing w:line="360" w:lineRule="auto"/>
        <w:rPr>
          <w:rFonts w:ascii="Book Antiqua" w:hAnsi="Book Antiqua"/>
          <w:sz w:val="24"/>
          <w:szCs w:val="24"/>
        </w:rPr>
      </w:pPr>
      <w:r w:rsidRPr="00916F15">
        <w:rPr>
          <w:rFonts w:ascii="Book Antiqua" w:hAnsi="Book Antiqua"/>
          <w:sz w:val="24"/>
          <w:szCs w:val="24"/>
        </w:rPr>
        <w:t xml:space="preserve">Five days after transduction, the confluence of each group of cells was approximately 90%. </w:t>
      </w:r>
      <w:r w:rsidR="00DE61DF" w:rsidRPr="00916F15">
        <w:rPr>
          <w:rFonts w:ascii="Book Antiqua" w:hAnsi="Book Antiqua"/>
          <w:sz w:val="24"/>
          <w:szCs w:val="24"/>
        </w:rPr>
        <w:t xml:space="preserve">As observed on </w:t>
      </w:r>
      <w:r w:rsidR="008D49C8" w:rsidRPr="00916F15">
        <w:rPr>
          <w:rFonts w:ascii="Book Antiqua" w:hAnsi="Book Antiqua"/>
          <w:sz w:val="24"/>
          <w:szCs w:val="24"/>
        </w:rPr>
        <w:t xml:space="preserve">Figure </w:t>
      </w:r>
      <w:r w:rsidR="00DE61DF" w:rsidRPr="00916F15">
        <w:rPr>
          <w:rFonts w:ascii="Book Antiqua" w:hAnsi="Book Antiqua"/>
          <w:sz w:val="24"/>
          <w:szCs w:val="24"/>
        </w:rPr>
        <w:t>5, t</w:t>
      </w:r>
      <w:r w:rsidRPr="00916F15">
        <w:rPr>
          <w:rFonts w:ascii="Book Antiqua" w:hAnsi="Book Antiqua"/>
          <w:sz w:val="24"/>
          <w:szCs w:val="24"/>
        </w:rPr>
        <w:t xml:space="preserve">here was no significant difference between </w:t>
      </w:r>
      <w:bookmarkStart w:id="158" w:name="OLE_LINK36"/>
      <w:r w:rsidRPr="00916F15">
        <w:rPr>
          <w:rFonts w:ascii="Book Antiqua" w:hAnsi="Book Antiqua"/>
          <w:sz w:val="24"/>
          <w:szCs w:val="24"/>
        </w:rPr>
        <w:t>the CON group (2.03%</w:t>
      </w:r>
      <w:r w:rsidR="008D49C8" w:rsidRPr="00916F15">
        <w:rPr>
          <w:rFonts w:ascii="Book Antiqua" w:hAnsi="Book Antiqua"/>
          <w:sz w:val="24"/>
          <w:szCs w:val="24"/>
        </w:rPr>
        <w:t xml:space="preserve"> </w:t>
      </w:r>
      <w:r w:rsidRPr="00916F15">
        <w:rPr>
          <w:rFonts w:ascii="Book Antiqua" w:hAnsi="Book Antiqua"/>
          <w:sz w:val="24"/>
          <w:szCs w:val="24"/>
        </w:rPr>
        <w:t>±</w:t>
      </w:r>
      <w:r w:rsidR="008D49C8" w:rsidRPr="00916F15">
        <w:rPr>
          <w:rFonts w:ascii="Book Antiqua" w:hAnsi="Book Antiqua"/>
          <w:sz w:val="24"/>
          <w:szCs w:val="24"/>
        </w:rPr>
        <w:t xml:space="preserve"> </w:t>
      </w:r>
      <w:r w:rsidRPr="00916F15">
        <w:rPr>
          <w:rFonts w:ascii="Book Antiqua" w:hAnsi="Book Antiqua"/>
          <w:sz w:val="24"/>
          <w:szCs w:val="24"/>
        </w:rPr>
        <w:t xml:space="preserve">0.30%) and the NC group </w:t>
      </w:r>
      <w:bookmarkEnd w:id="158"/>
      <w:r w:rsidRPr="00916F15">
        <w:rPr>
          <w:rFonts w:ascii="Book Antiqua" w:hAnsi="Book Antiqua"/>
          <w:sz w:val="24"/>
          <w:szCs w:val="24"/>
        </w:rPr>
        <w:t>(2.18%</w:t>
      </w:r>
      <w:bookmarkStart w:id="159" w:name="OLE_LINK56"/>
      <w:r w:rsidR="008D49C8" w:rsidRPr="00916F15">
        <w:rPr>
          <w:rFonts w:ascii="Book Antiqua" w:hAnsi="Book Antiqua"/>
          <w:sz w:val="24"/>
          <w:szCs w:val="24"/>
        </w:rPr>
        <w:t xml:space="preserve"> </w:t>
      </w:r>
      <w:r w:rsidRPr="00916F15">
        <w:rPr>
          <w:rFonts w:ascii="Book Antiqua" w:hAnsi="Book Antiqua"/>
          <w:sz w:val="24"/>
          <w:szCs w:val="24"/>
        </w:rPr>
        <w:t>±</w:t>
      </w:r>
      <w:bookmarkEnd w:id="159"/>
      <w:r w:rsidR="008D49C8" w:rsidRPr="00916F15">
        <w:rPr>
          <w:rFonts w:ascii="Book Antiqua" w:hAnsi="Book Antiqua"/>
          <w:sz w:val="24"/>
          <w:szCs w:val="24"/>
        </w:rPr>
        <w:t xml:space="preserve"> </w:t>
      </w:r>
      <w:r w:rsidRPr="00916F15">
        <w:rPr>
          <w:rFonts w:ascii="Book Antiqua" w:hAnsi="Book Antiqua"/>
          <w:sz w:val="24"/>
          <w:szCs w:val="24"/>
        </w:rPr>
        <w:t>0.15%)</w:t>
      </w:r>
      <w:r w:rsidR="00CB6E23" w:rsidRPr="00916F15">
        <w:rPr>
          <w:rFonts w:ascii="Book Antiqua" w:hAnsi="Book Antiqua"/>
          <w:sz w:val="24"/>
          <w:szCs w:val="24"/>
        </w:rPr>
        <w:t xml:space="preserve"> (</w:t>
      </w:r>
      <w:r w:rsidR="008D49C8" w:rsidRPr="00916F15">
        <w:rPr>
          <w:rFonts w:ascii="Book Antiqua" w:hAnsi="Book Antiqua"/>
          <w:i/>
          <w:sz w:val="24"/>
          <w:szCs w:val="24"/>
        </w:rPr>
        <w:t>P</w:t>
      </w:r>
      <w:r w:rsidR="008D49C8" w:rsidRPr="00916F15">
        <w:rPr>
          <w:rFonts w:ascii="Book Antiqua" w:hAnsi="Book Antiqua"/>
          <w:sz w:val="24"/>
          <w:szCs w:val="24"/>
        </w:rPr>
        <w:t xml:space="preserve"> </w:t>
      </w:r>
      <w:r w:rsidR="00CB6E23" w:rsidRPr="00916F15">
        <w:rPr>
          <w:rFonts w:ascii="Book Antiqua" w:hAnsi="Book Antiqua"/>
          <w:sz w:val="24"/>
          <w:szCs w:val="24"/>
        </w:rPr>
        <w:t>&gt;</w:t>
      </w:r>
      <w:r w:rsidR="008D49C8" w:rsidRPr="00916F15">
        <w:rPr>
          <w:rFonts w:ascii="Book Antiqua" w:hAnsi="Book Antiqua"/>
          <w:sz w:val="24"/>
          <w:szCs w:val="24"/>
        </w:rPr>
        <w:t xml:space="preserve"> </w:t>
      </w:r>
      <w:r w:rsidR="00CB6E23" w:rsidRPr="00916F15">
        <w:rPr>
          <w:rFonts w:ascii="Book Antiqua" w:hAnsi="Book Antiqua"/>
          <w:sz w:val="24"/>
          <w:szCs w:val="24"/>
        </w:rPr>
        <w:t>0.05)</w:t>
      </w:r>
      <w:r w:rsidRPr="00916F15">
        <w:rPr>
          <w:rFonts w:ascii="Book Antiqua" w:hAnsi="Book Antiqua"/>
          <w:sz w:val="24"/>
          <w:szCs w:val="24"/>
        </w:rPr>
        <w:t xml:space="preserve">, </w:t>
      </w:r>
      <w:r w:rsidR="00DE61DF" w:rsidRPr="00916F15">
        <w:rPr>
          <w:rFonts w:ascii="Book Antiqua" w:hAnsi="Book Antiqua"/>
          <w:sz w:val="24"/>
          <w:szCs w:val="24"/>
        </w:rPr>
        <w:t>whereas</w:t>
      </w:r>
      <w:r w:rsidRPr="00916F15">
        <w:rPr>
          <w:rFonts w:ascii="Book Antiqua" w:hAnsi="Book Antiqua"/>
          <w:sz w:val="24"/>
          <w:szCs w:val="24"/>
        </w:rPr>
        <w:t xml:space="preserve"> the MD group (6.32%</w:t>
      </w:r>
      <w:r w:rsidR="008D49C8" w:rsidRPr="00916F15">
        <w:rPr>
          <w:rFonts w:ascii="Book Antiqua" w:hAnsi="Book Antiqua"/>
          <w:sz w:val="24"/>
          <w:szCs w:val="24"/>
        </w:rPr>
        <w:t xml:space="preserve"> </w:t>
      </w:r>
      <w:r w:rsidRPr="00916F15">
        <w:rPr>
          <w:rFonts w:ascii="Book Antiqua" w:hAnsi="Book Antiqua"/>
          <w:sz w:val="24"/>
          <w:szCs w:val="24"/>
        </w:rPr>
        <w:t>±</w:t>
      </w:r>
      <w:r w:rsidR="008D49C8" w:rsidRPr="00916F15">
        <w:rPr>
          <w:rFonts w:ascii="Book Antiqua" w:hAnsi="Book Antiqua"/>
          <w:sz w:val="24"/>
          <w:szCs w:val="24"/>
        </w:rPr>
        <w:t xml:space="preserve"> </w:t>
      </w:r>
      <w:r w:rsidRPr="00916F15">
        <w:rPr>
          <w:rFonts w:ascii="Book Antiqua" w:hAnsi="Book Antiqua"/>
          <w:sz w:val="24"/>
          <w:szCs w:val="24"/>
        </w:rPr>
        <w:t xml:space="preserve">0.33%) showed significant apoptosis compared </w:t>
      </w:r>
      <w:r w:rsidR="00DE61DF" w:rsidRPr="00916F15">
        <w:rPr>
          <w:rFonts w:ascii="Book Antiqua" w:hAnsi="Book Antiqua"/>
          <w:sz w:val="24"/>
          <w:szCs w:val="24"/>
        </w:rPr>
        <w:t xml:space="preserve">with </w:t>
      </w:r>
      <w:r w:rsidRPr="00916F15">
        <w:rPr>
          <w:rFonts w:ascii="Book Antiqua" w:hAnsi="Book Antiqua"/>
          <w:sz w:val="24"/>
          <w:szCs w:val="24"/>
        </w:rPr>
        <w:t>the other groups (</w:t>
      </w:r>
      <w:r w:rsidR="008D49C8" w:rsidRPr="00916F15">
        <w:rPr>
          <w:rFonts w:ascii="Book Antiqua" w:hAnsi="Book Antiqua"/>
          <w:i/>
          <w:sz w:val="24"/>
          <w:szCs w:val="24"/>
        </w:rPr>
        <w:t xml:space="preserve">P </w:t>
      </w:r>
      <w:r w:rsidRPr="00916F15">
        <w:rPr>
          <w:rFonts w:ascii="Book Antiqua" w:hAnsi="Book Antiqua"/>
          <w:sz w:val="24"/>
          <w:szCs w:val="24"/>
        </w:rPr>
        <w:t>&lt; 0.0</w:t>
      </w:r>
      <w:r w:rsidR="003F6DC4" w:rsidRPr="00916F15">
        <w:rPr>
          <w:rFonts w:ascii="Book Antiqua" w:hAnsi="Book Antiqua"/>
          <w:sz w:val="24"/>
          <w:szCs w:val="24"/>
        </w:rPr>
        <w:t>1</w:t>
      </w:r>
      <w:r w:rsidRPr="00916F15">
        <w:rPr>
          <w:rFonts w:ascii="Book Antiqua" w:hAnsi="Book Antiqua"/>
          <w:sz w:val="24"/>
          <w:szCs w:val="24"/>
        </w:rPr>
        <w:t>)</w:t>
      </w:r>
      <w:r w:rsidR="00CB6E23" w:rsidRPr="00916F15">
        <w:rPr>
          <w:rFonts w:ascii="Book Antiqua" w:hAnsi="Book Antiqua"/>
          <w:sz w:val="24"/>
          <w:szCs w:val="24"/>
        </w:rPr>
        <w:t xml:space="preserve">. </w:t>
      </w:r>
    </w:p>
    <w:p w:rsidR="008D49C8" w:rsidRPr="00916F15" w:rsidRDefault="008D49C8" w:rsidP="00916F15">
      <w:pPr>
        <w:autoSpaceDE w:val="0"/>
        <w:autoSpaceDN w:val="0"/>
        <w:spacing w:line="360" w:lineRule="auto"/>
        <w:rPr>
          <w:rFonts w:ascii="Book Antiqua" w:hAnsi="Book Antiqua"/>
          <w:sz w:val="24"/>
          <w:szCs w:val="24"/>
        </w:rPr>
      </w:pPr>
    </w:p>
    <w:p w:rsidR="00CB6E23" w:rsidRPr="00916F15" w:rsidRDefault="00CB6E23" w:rsidP="00916F15">
      <w:pPr>
        <w:autoSpaceDE w:val="0"/>
        <w:autoSpaceDN w:val="0"/>
        <w:spacing w:line="360" w:lineRule="auto"/>
        <w:rPr>
          <w:rFonts w:ascii="Book Antiqua" w:hAnsi="Book Antiqua"/>
          <w:i/>
          <w:sz w:val="24"/>
          <w:szCs w:val="24"/>
        </w:rPr>
      </w:pPr>
      <w:bookmarkStart w:id="160" w:name="OLE_LINK37"/>
      <w:bookmarkStart w:id="161" w:name="OLE_LINK38"/>
      <w:r w:rsidRPr="00916F15">
        <w:rPr>
          <w:rFonts w:ascii="Book Antiqua" w:hAnsi="Book Antiqua"/>
          <w:b/>
          <w:i/>
          <w:sz w:val="24"/>
          <w:szCs w:val="24"/>
        </w:rPr>
        <w:t xml:space="preserve">Cell migration assay by </w:t>
      </w:r>
      <w:proofErr w:type="spellStart"/>
      <w:r w:rsidRPr="00916F15">
        <w:rPr>
          <w:rFonts w:ascii="Book Antiqua" w:hAnsi="Book Antiqua"/>
          <w:b/>
          <w:i/>
          <w:sz w:val="24"/>
          <w:szCs w:val="24"/>
        </w:rPr>
        <w:t>transwell</w:t>
      </w:r>
      <w:proofErr w:type="spellEnd"/>
      <w:r w:rsidRPr="00916F15">
        <w:rPr>
          <w:rFonts w:ascii="Book Antiqua" w:hAnsi="Book Antiqua"/>
          <w:b/>
          <w:i/>
          <w:sz w:val="24"/>
          <w:szCs w:val="24"/>
        </w:rPr>
        <w:t xml:space="preserve"> in each group after transduction</w:t>
      </w:r>
      <w:bookmarkEnd w:id="160"/>
      <w:bookmarkEnd w:id="161"/>
    </w:p>
    <w:p w:rsidR="0011407F" w:rsidRPr="00916F15" w:rsidRDefault="00DE61DF" w:rsidP="00916F15">
      <w:pPr>
        <w:autoSpaceDE w:val="0"/>
        <w:autoSpaceDN w:val="0"/>
        <w:spacing w:line="360" w:lineRule="auto"/>
        <w:rPr>
          <w:rFonts w:ascii="Book Antiqua" w:hAnsi="Book Antiqua"/>
          <w:sz w:val="24"/>
          <w:szCs w:val="24"/>
        </w:rPr>
      </w:pPr>
      <w:bookmarkStart w:id="162" w:name="OLE_LINK57"/>
      <w:bookmarkStart w:id="163" w:name="OLE_LINK39"/>
      <w:bookmarkStart w:id="164" w:name="OLE_LINK40"/>
      <w:bookmarkStart w:id="165" w:name="OLE_LINK41"/>
      <w:r w:rsidRPr="00916F15">
        <w:rPr>
          <w:rFonts w:ascii="Book Antiqua" w:hAnsi="Book Antiqua"/>
          <w:sz w:val="24"/>
          <w:szCs w:val="24"/>
        </w:rPr>
        <w:t xml:space="preserve">As shown in figure 6, the </w:t>
      </w:r>
      <w:r w:rsidR="00F61398" w:rsidRPr="00916F15">
        <w:rPr>
          <w:rFonts w:ascii="Book Antiqua" w:hAnsi="Book Antiqua"/>
          <w:sz w:val="24"/>
          <w:szCs w:val="24"/>
        </w:rPr>
        <w:t xml:space="preserve">number of cells </w:t>
      </w:r>
      <w:r w:rsidRPr="00916F15">
        <w:rPr>
          <w:rFonts w:ascii="Book Antiqua" w:hAnsi="Book Antiqua"/>
          <w:sz w:val="24"/>
          <w:szCs w:val="24"/>
        </w:rPr>
        <w:t xml:space="preserve">that </w:t>
      </w:r>
      <w:r w:rsidR="00F61398" w:rsidRPr="00916F15">
        <w:rPr>
          <w:rFonts w:ascii="Book Antiqua" w:hAnsi="Book Antiqua"/>
          <w:sz w:val="24"/>
          <w:szCs w:val="24"/>
        </w:rPr>
        <w:t>migrated to the lower portion of the chamber in the CON, NC group, and MD group</w:t>
      </w:r>
      <w:r w:rsidRPr="00916F15">
        <w:rPr>
          <w:rFonts w:ascii="Book Antiqua" w:hAnsi="Book Antiqua"/>
          <w:sz w:val="24"/>
          <w:szCs w:val="24"/>
        </w:rPr>
        <w:t>s</w:t>
      </w:r>
      <w:r w:rsidR="00F61398" w:rsidRPr="00916F15">
        <w:rPr>
          <w:rFonts w:ascii="Book Antiqua" w:hAnsi="Book Antiqua"/>
          <w:sz w:val="24"/>
          <w:szCs w:val="24"/>
        </w:rPr>
        <w:t xml:space="preserve"> was</w:t>
      </w:r>
      <w:bookmarkEnd w:id="162"/>
      <w:r w:rsidR="00F61398" w:rsidRPr="00916F15">
        <w:rPr>
          <w:rFonts w:ascii="Book Antiqua" w:hAnsi="Book Antiqua"/>
          <w:sz w:val="24"/>
          <w:szCs w:val="24"/>
        </w:rPr>
        <w:t xml:space="preserve"> 99.8</w:t>
      </w:r>
      <w:bookmarkStart w:id="166" w:name="OLE_LINK58"/>
      <w:r w:rsidR="008D49C8" w:rsidRPr="00916F15">
        <w:rPr>
          <w:rFonts w:ascii="Book Antiqua" w:hAnsi="Book Antiqua"/>
          <w:sz w:val="24"/>
          <w:szCs w:val="24"/>
        </w:rPr>
        <w:t xml:space="preserve"> </w:t>
      </w:r>
      <w:r w:rsidR="00F61398" w:rsidRPr="00916F15">
        <w:rPr>
          <w:rFonts w:ascii="Book Antiqua" w:hAnsi="Book Antiqua"/>
          <w:sz w:val="24"/>
          <w:szCs w:val="24"/>
        </w:rPr>
        <w:t>±</w:t>
      </w:r>
      <w:bookmarkEnd w:id="166"/>
      <w:r w:rsidR="008D49C8" w:rsidRPr="00916F15">
        <w:rPr>
          <w:rFonts w:ascii="Book Antiqua" w:hAnsi="Book Antiqua"/>
          <w:sz w:val="24"/>
          <w:szCs w:val="24"/>
        </w:rPr>
        <w:t xml:space="preserve"> </w:t>
      </w:r>
      <w:r w:rsidR="00F61398" w:rsidRPr="00916F15">
        <w:rPr>
          <w:rFonts w:ascii="Book Antiqua" w:hAnsi="Book Antiqua"/>
          <w:sz w:val="24"/>
          <w:szCs w:val="24"/>
        </w:rPr>
        <w:t>3.11, 97.2</w:t>
      </w:r>
      <w:r w:rsidR="008D49C8" w:rsidRPr="00916F15">
        <w:rPr>
          <w:rFonts w:ascii="Book Antiqua" w:hAnsi="Book Antiqua"/>
          <w:sz w:val="24"/>
          <w:szCs w:val="24"/>
        </w:rPr>
        <w:t xml:space="preserve"> </w:t>
      </w:r>
      <w:r w:rsidR="00F61398" w:rsidRPr="00916F15">
        <w:rPr>
          <w:rFonts w:ascii="Book Antiqua" w:hAnsi="Book Antiqua"/>
          <w:sz w:val="24"/>
          <w:szCs w:val="24"/>
        </w:rPr>
        <w:t>±</w:t>
      </w:r>
      <w:r w:rsidR="008D49C8" w:rsidRPr="00916F15">
        <w:rPr>
          <w:rFonts w:ascii="Book Antiqua" w:hAnsi="Book Antiqua"/>
          <w:sz w:val="24"/>
          <w:szCs w:val="24"/>
        </w:rPr>
        <w:t xml:space="preserve"> </w:t>
      </w:r>
      <w:r w:rsidR="00F61398" w:rsidRPr="00916F15">
        <w:rPr>
          <w:rFonts w:ascii="Book Antiqua" w:hAnsi="Book Antiqua"/>
          <w:sz w:val="24"/>
          <w:szCs w:val="24"/>
        </w:rPr>
        <w:t xml:space="preserve">3.70, </w:t>
      </w:r>
      <w:r w:rsidRPr="00916F15">
        <w:rPr>
          <w:rFonts w:ascii="Book Antiqua" w:hAnsi="Book Antiqua"/>
          <w:sz w:val="24"/>
          <w:szCs w:val="24"/>
        </w:rPr>
        <w:t xml:space="preserve">and </w:t>
      </w:r>
      <w:r w:rsidR="00F61398" w:rsidRPr="00916F15">
        <w:rPr>
          <w:rFonts w:ascii="Book Antiqua" w:hAnsi="Book Antiqua"/>
          <w:sz w:val="24"/>
          <w:szCs w:val="24"/>
        </w:rPr>
        <w:t>62.0</w:t>
      </w:r>
      <w:r w:rsidR="008D49C8" w:rsidRPr="00916F15">
        <w:rPr>
          <w:rFonts w:ascii="Book Antiqua" w:hAnsi="Book Antiqua"/>
          <w:sz w:val="24"/>
          <w:szCs w:val="24"/>
        </w:rPr>
        <w:t xml:space="preserve"> </w:t>
      </w:r>
      <w:r w:rsidR="00F61398" w:rsidRPr="00916F15">
        <w:rPr>
          <w:rFonts w:ascii="Book Antiqua" w:hAnsi="Book Antiqua"/>
          <w:sz w:val="24"/>
          <w:szCs w:val="24"/>
        </w:rPr>
        <w:t>±</w:t>
      </w:r>
      <w:r w:rsidR="008D49C8" w:rsidRPr="00916F15">
        <w:rPr>
          <w:rFonts w:ascii="Book Antiqua" w:hAnsi="Book Antiqua"/>
          <w:sz w:val="24"/>
          <w:szCs w:val="24"/>
        </w:rPr>
        <w:t xml:space="preserve"> </w:t>
      </w:r>
      <w:r w:rsidR="00F61398" w:rsidRPr="00916F15">
        <w:rPr>
          <w:rFonts w:ascii="Book Antiqua" w:hAnsi="Book Antiqua"/>
          <w:sz w:val="24"/>
          <w:szCs w:val="24"/>
        </w:rPr>
        <w:t>5.48</w:t>
      </w:r>
      <w:r w:rsidRPr="00916F15">
        <w:rPr>
          <w:rFonts w:ascii="Book Antiqua" w:hAnsi="Book Antiqua"/>
          <w:sz w:val="24"/>
          <w:szCs w:val="24"/>
        </w:rPr>
        <w:t>, respectively</w:t>
      </w:r>
      <w:r w:rsidR="00F61398" w:rsidRPr="00916F15">
        <w:rPr>
          <w:rFonts w:ascii="Book Antiqua" w:hAnsi="Book Antiqua"/>
          <w:sz w:val="24"/>
          <w:szCs w:val="24"/>
        </w:rPr>
        <w:t xml:space="preserve">. The results </w:t>
      </w:r>
      <w:r w:rsidR="00CB6E23" w:rsidRPr="00916F15">
        <w:rPr>
          <w:rFonts w:ascii="Book Antiqua" w:hAnsi="Book Antiqua"/>
          <w:sz w:val="24"/>
          <w:szCs w:val="24"/>
        </w:rPr>
        <w:t>showed that the migration of TEC</w:t>
      </w:r>
      <w:r w:rsidRPr="00916F15">
        <w:rPr>
          <w:rFonts w:ascii="Book Antiqua" w:hAnsi="Book Antiqua"/>
          <w:sz w:val="24"/>
          <w:szCs w:val="24"/>
        </w:rPr>
        <w:t>s</w:t>
      </w:r>
      <w:r w:rsidR="00CB6E23" w:rsidRPr="00916F15">
        <w:rPr>
          <w:rFonts w:ascii="Book Antiqua" w:hAnsi="Book Antiqua"/>
          <w:sz w:val="24"/>
          <w:szCs w:val="24"/>
        </w:rPr>
        <w:t xml:space="preserve"> was significantly inhibited in the MD group compared with the CON and NC group</w:t>
      </w:r>
      <w:r w:rsidRPr="00916F15">
        <w:rPr>
          <w:rFonts w:ascii="Book Antiqua" w:hAnsi="Book Antiqua"/>
          <w:sz w:val="24"/>
          <w:szCs w:val="24"/>
        </w:rPr>
        <w:t>s</w:t>
      </w:r>
      <w:r w:rsidR="00CB6E23" w:rsidRPr="00916F15">
        <w:rPr>
          <w:rFonts w:ascii="Book Antiqua" w:hAnsi="Book Antiqua"/>
          <w:sz w:val="24"/>
          <w:szCs w:val="24"/>
        </w:rPr>
        <w:t xml:space="preserve"> (</w:t>
      </w:r>
      <w:r w:rsidR="008D49C8" w:rsidRPr="00916F15">
        <w:rPr>
          <w:rFonts w:ascii="Book Antiqua" w:hAnsi="Book Antiqua"/>
          <w:i/>
          <w:sz w:val="24"/>
          <w:szCs w:val="24"/>
        </w:rPr>
        <w:t>P</w:t>
      </w:r>
      <w:r w:rsidR="008D49C8" w:rsidRPr="00916F15">
        <w:rPr>
          <w:rFonts w:ascii="Book Antiqua" w:hAnsi="Book Antiqua"/>
          <w:sz w:val="24"/>
          <w:szCs w:val="24"/>
        </w:rPr>
        <w:t xml:space="preserve"> </w:t>
      </w:r>
      <w:r w:rsidR="00CB6E23" w:rsidRPr="00916F15">
        <w:rPr>
          <w:rFonts w:ascii="Book Antiqua" w:hAnsi="Book Antiqua"/>
          <w:sz w:val="24"/>
          <w:szCs w:val="24"/>
        </w:rPr>
        <w:t>&lt;</w:t>
      </w:r>
      <w:r w:rsidR="008D49C8" w:rsidRPr="00916F15">
        <w:rPr>
          <w:rFonts w:ascii="Book Antiqua" w:hAnsi="Book Antiqua"/>
          <w:sz w:val="24"/>
          <w:szCs w:val="24"/>
        </w:rPr>
        <w:t xml:space="preserve"> </w:t>
      </w:r>
      <w:r w:rsidR="00CB6E23" w:rsidRPr="00916F15">
        <w:rPr>
          <w:rFonts w:ascii="Book Antiqua" w:hAnsi="Book Antiqua"/>
          <w:sz w:val="24"/>
          <w:szCs w:val="24"/>
        </w:rPr>
        <w:t xml:space="preserve">0.01). </w:t>
      </w:r>
      <w:r w:rsidRPr="00916F15">
        <w:rPr>
          <w:rFonts w:ascii="Book Antiqua" w:hAnsi="Book Antiqua"/>
          <w:sz w:val="24"/>
          <w:szCs w:val="24"/>
        </w:rPr>
        <w:t>T</w:t>
      </w:r>
      <w:r w:rsidR="00CB6E23" w:rsidRPr="00916F15">
        <w:rPr>
          <w:rFonts w:ascii="Book Antiqua" w:hAnsi="Book Antiqua"/>
          <w:sz w:val="24"/>
          <w:szCs w:val="24"/>
        </w:rPr>
        <w:t>here was no significant difference between the CON group and the NC group (</w:t>
      </w:r>
      <w:r w:rsidR="008D49C8" w:rsidRPr="00916F15">
        <w:rPr>
          <w:rFonts w:ascii="Book Antiqua" w:hAnsi="Book Antiqua"/>
          <w:i/>
          <w:sz w:val="24"/>
          <w:szCs w:val="24"/>
        </w:rPr>
        <w:t>P</w:t>
      </w:r>
      <w:r w:rsidR="008D49C8" w:rsidRPr="00916F15">
        <w:rPr>
          <w:rFonts w:ascii="Book Antiqua" w:hAnsi="Book Antiqua"/>
          <w:sz w:val="24"/>
          <w:szCs w:val="24"/>
        </w:rPr>
        <w:t xml:space="preserve"> </w:t>
      </w:r>
      <w:r w:rsidR="00CB6E23" w:rsidRPr="00916F15">
        <w:rPr>
          <w:rFonts w:ascii="Book Antiqua" w:hAnsi="Book Antiqua"/>
          <w:sz w:val="24"/>
          <w:szCs w:val="24"/>
        </w:rPr>
        <w:t>&gt;</w:t>
      </w:r>
      <w:r w:rsidR="008D49C8" w:rsidRPr="00916F15">
        <w:rPr>
          <w:rFonts w:ascii="Book Antiqua" w:hAnsi="Book Antiqua"/>
          <w:sz w:val="24"/>
          <w:szCs w:val="24"/>
        </w:rPr>
        <w:t xml:space="preserve"> </w:t>
      </w:r>
      <w:r w:rsidR="00CB6E23" w:rsidRPr="00916F15">
        <w:rPr>
          <w:rFonts w:ascii="Book Antiqua" w:hAnsi="Book Antiqua"/>
          <w:sz w:val="24"/>
          <w:szCs w:val="24"/>
        </w:rPr>
        <w:t xml:space="preserve">0.05). </w:t>
      </w:r>
      <w:bookmarkEnd w:id="163"/>
      <w:bookmarkEnd w:id="164"/>
      <w:bookmarkEnd w:id="165"/>
    </w:p>
    <w:p w:rsidR="008D49C8" w:rsidRPr="00916F15" w:rsidRDefault="008D49C8" w:rsidP="00916F15">
      <w:pPr>
        <w:autoSpaceDE w:val="0"/>
        <w:autoSpaceDN w:val="0"/>
        <w:spacing w:line="360" w:lineRule="auto"/>
        <w:rPr>
          <w:rFonts w:ascii="Book Antiqua" w:hAnsi="Book Antiqua"/>
          <w:sz w:val="24"/>
          <w:szCs w:val="24"/>
        </w:rPr>
      </w:pPr>
    </w:p>
    <w:p w:rsidR="00CB6E23" w:rsidRPr="00916F15" w:rsidRDefault="00CB6E23" w:rsidP="00916F15">
      <w:pPr>
        <w:autoSpaceDE w:val="0"/>
        <w:autoSpaceDN w:val="0"/>
        <w:spacing w:line="360" w:lineRule="auto"/>
        <w:rPr>
          <w:rFonts w:ascii="Book Antiqua" w:hAnsi="Book Antiqua"/>
          <w:i/>
          <w:sz w:val="24"/>
          <w:szCs w:val="24"/>
        </w:rPr>
      </w:pPr>
      <w:r w:rsidRPr="00916F15">
        <w:rPr>
          <w:rFonts w:ascii="Book Antiqua" w:hAnsi="Book Antiqua"/>
          <w:b/>
          <w:i/>
          <w:sz w:val="24"/>
          <w:szCs w:val="24"/>
        </w:rPr>
        <w:t xml:space="preserve">Cell invasion assay by </w:t>
      </w:r>
      <w:proofErr w:type="spellStart"/>
      <w:r w:rsidRPr="00916F15">
        <w:rPr>
          <w:rFonts w:ascii="Book Antiqua" w:hAnsi="Book Antiqua"/>
          <w:b/>
          <w:i/>
          <w:sz w:val="24"/>
          <w:szCs w:val="24"/>
        </w:rPr>
        <w:t>transwell</w:t>
      </w:r>
      <w:proofErr w:type="spellEnd"/>
      <w:r w:rsidRPr="00916F15">
        <w:rPr>
          <w:rFonts w:ascii="Book Antiqua" w:hAnsi="Book Antiqua"/>
          <w:b/>
          <w:i/>
          <w:sz w:val="24"/>
          <w:szCs w:val="24"/>
        </w:rPr>
        <w:t xml:space="preserve"> in each group after transduction</w:t>
      </w:r>
    </w:p>
    <w:p w:rsidR="00AB200D" w:rsidRPr="00916F15" w:rsidRDefault="00DE61DF" w:rsidP="00916F15">
      <w:pPr>
        <w:autoSpaceDE w:val="0"/>
        <w:autoSpaceDN w:val="0"/>
        <w:spacing w:line="360" w:lineRule="auto"/>
        <w:rPr>
          <w:rFonts w:ascii="Book Antiqua" w:hAnsi="Book Antiqua"/>
          <w:sz w:val="24"/>
          <w:szCs w:val="24"/>
        </w:rPr>
      </w:pPr>
      <w:r w:rsidRPr="00916F15">
        <w:rPr>
          <w:rFonts w:ascii="Book Antiqua" w:hAnsi="Book Antiqua"/>
          <w:sz w:val="24"/>
          <w:szCs w:val="24"/>
        </w:rPr>
        <w:t xml:space="preserve">As observed in </w:t>
      </w:r>
      <w:r w:rsidR="008D49C8" w:rsidRPr="00916F15">
        <w:rPr>
          <w:rFonts w:ascii="Book Antiqua" w:hAnsi="Book Antiqua"/>
          <w:sz w:val="24"/>
          <w:szCs w:val="24"/>
        </w:rPr>
        <w:t xml:space="preserve">Figure </w:t>
      </w:r>
      <w:r w:rsidRPr="00916F15">
        <w:rPr>
          <w:rFonts w:ascii="Book Antiqua" w:hAnsi="Book Antiqua"/>
          <w:sz w:val="24"/>
          <w:szCs w:val="24"/>
        </w:rPr>
        <w:t>7,</w:t>
      </w:r>
      <w:r w:rsidR="008D49C8" w:rsidRPr="00916F15">
        <w:rPr>
          <w:rFonts w:ascii="Book Antiqua" w:hAnsi="Book Antiqua"/>
          <w:sz w:val="24"/>
          <w:szCs w:val="24"/>
        </w:rPr>
        <w:t xml:space="preserve"> the</w:t>
      </w:r>
      <w:r w:rsidR="00F61398" w:rsidRPr="00916F15">
        <w:rPr>
          <w:rFonts w:ascii="Book Antiqua" w:hAnsi="Book Antiqua"/>
          <w:sz w:val="24"/>
          <w:szCs w:val="24"/>
        </w:rPr>
        <w:t xml:space="preserve"> number of the cells </w:t>
      </w:r>
      <w:r w:rsidR="00DE799F" w:rsidRPr="00916F15">
        <w:rPr>
          <w:rFonts w:ascii="Book Antiqua" w:hAnsi="Book Antiqua"/>
          <w:sz w:val="24"/>
          <w:szCs w:val="24"/>
        </w:rPr>
        <w:t xml:space="preserve">that </w:t>
      </w:r>
      <w:r w:rsidR="00F61398" w:rsidRPr="00916F15">
        <w:rPr>
          <w:rFonts w:ascii="Book Antiqua" w:hAnsi="Book Antiqua"/>
          <w:sz w:val="24"/>
          <w:szCs w:val="24"/>
        </w:rPr>
        <w:t>invaded the lower portion of the chamber in the CON, NC, and MD group</w:t>
      </w:r>
      <w:r w:rsidR="00DE799F" w:rsidRPr="00916F15">
        <w:rPr>
          <w:rFonts w:ascii="Book Antiqua" w:hAnsi="Book Antiqua"/>
          <w:sz w:val="24"/>
          <w:szCs w:val="24"/>
        </w:rPr>
        <w:t>s</w:t>
      </w:r>
      <w:r w:rsidR="00F61398" w:rsidRPr="00916F15">
        <w:rPr>
          <w:rFonts w:ascii="Book Antiqua" w:hAnsi="Book Antiqua"/>
          <w:sz w:val="24"/>
          <w:szCs w:val="24"/>
        </w:rPr>
        <w:t xml:space="preserve"> was 44.6</w:t>
      </w:r>
      <w:r w:rsidR="008D49C8" w:rsidRPr="00916F15">
        <w:rPr>
          <w:rFonts w:ascii="Book Antiqua" w:hAnsi="Book Antiqua"/>
          <w:sz w:val="24"/>
          <w:szCs w:val="24"/>
        </w:rPr>
        <w:t xml:space="preserve"> </w:t>
      </w:r>
      <w:r w:rsidR="00F61398" w:rsidRPr="00916F15">
        <w:rPr>
          <w:rFonts w:ascii="Book Antiqua" w:hAnsi="Book Antiqua"/>
          <w:sz w:val="24"/>
          <w:szCs w:val="24"/>
        </w:rPr>
        <w:t>±</w:t>
      </w:r>
      <w:r w:rsidR="008D49C8" w:rsidRPr="00916F15">
        <w:rPr>
          <w:rFonts w:ascii="Book Antiqua" w:hAnsi="Book Antiqua"/>
          <w:sz w:val="24"/>
          <w:szCs w:val="24"/>
        </w:rPr>
        <w:t xml:space="preserve"> </w:t>
      </w:r>
      <w:r w:rsidR="00F61398" w:rsidRPr="00916F15">
        <w:rPr>
          <w:rFonts w:ascii="Book Antiqua" w:hAnsi="Book Antiqua"/>
          <w:sz w:val="24"/>
          <w:szCs w:val="24"/>
        </w:rPr>
        <w:t>3.36, 44.4</w:t>
      </w:r>
      <w:r w:rsidR="008D49C8" w:rsidRPr="00916F15">
        <w:rPr>
          <w:rFonts w:ascii="Book Antiqua" w:hAnsi="Book Antiqua"/>
          <w:sz w:val="24"/>
          <w:szCs w:val="24"/>
        </w:rPr>
        <w:t xml:space="preserve"> </w:t>
      </w:r>
      <w:r w:rsidR="00F61398" w:rsidRPr="00916F15">
        <w:rPr>
          <w:rFonts w:ascii="Book Antiqua" w:hAnsi="Book Antiqua"/>
          <w:sz w:val="24"/>
          <w:szCs w:val="24"/>
        </w:rPr>
        <w:t>±</w:t>
      </w:r>
      <w:r w:rsidR="008D49C8" w:rsidRPr="00916F15">
        <w:rPr>
          <w:rFonts w:ascii="Book Antiqua" w:hAnsi="Book Antiqua"/>
          <w:sz w:val="24"/>
          <w:szCs w:val="24"/>
        </w:rPr>
        <w:t xml:space="preserve"> </w:t>
      </w:r>
      <w:r w:rsidR="00F61398" w:rsidRPr="00916F15">
        <w:rPr>
          <w:rFonts w:ascii="Book Antiqua" w:hAnsi="Book Antiqua"/>
          <w:sz w:val="24"/>
          <w:szCs w:val="24"/>
        </w:rPr>
        <w:t xml:space="preserve">5.17, </w:t>
      </w:r>
      <w:r w:rsidR="00DE799F" w:rsidRPr="00916F15">
        <w:rPr>
          <w:rFonts w:ascii="Book Antiqua" w:hAnsi="Book Antiqua"/>
          <w:sz w:val="24"/>
          <w:szCs w:val="24"/>
        </w:rPr>
        <w:t>and</w:t>
      </w:r>
      <w:r w:rsidR="008D49C8" w:rsidRPr="00916F15">
        <w:rPr>
          <w:rFonts w:ascii="Book Antiqua" w:hAnsi="Book Antiqua"/>
          <w:sz w:val="24"/>
          <w:szCs w:val="24"/>
        </w:rPr>
        <w:t xml:space="preserve"> </w:t>
      </w:r>
      <w:r w:rsidR="00F61398" w:rsidRPr="00916F15">
        <w:rPr>
          <w:rFonts w:ascii="Book Antiqua" w:hAnsi="Book Antiqua"/>
          <w:sz w:val="24"/>
          <w:szCs w:val="24"/>
        </w:rPr>
        <w:t>29.8</w:t>
      </w:r>
      <w:r w:rsidR="008D49C8" w:rsidRPr="00916F15">
        <w:rPr>
          <w:rFonts w:ascii="Book Antiqua" w:hAnsi="Book Antiqua"/>
          <w:sz w:val="24"/>
          <w:szCs w:val="24"/>
        </w:rPr>
        <w:t xml:space="preserve"> </w:t>
      </w:r>
      <w:r w:rsidR="00F61398" w:rsidRPr="00916F15">
        <w:rPr>
          <w:rFonts w:ascii="Book Antiqua" w:hAnsi="Book Antiqua"/>
          <w:sz w:val="24"/>
          <w:szCs w:val="24"/>
        </w:rPr>
        <w:t>±</w:t>
      </w:r>
      <w:r w:rsidR="008D49C8" w:rsidRPr="00916F15">
        <w:rPr>
          <w:rFonts w:ascii="Book Antiqua" w:hAnsi="Book Antiqua"/>
          <w:sz w:val="24"/>
          <w:szCs w:val="24"/>
        </w:rPr>
        <w:t xml:space="preserve"> </w:t>
      </w:r>
      <w:r w:rsidR="00F61398" w:rsidRPr="00916F15">
        <w:rPr>
          <w:rFonts w:ascii="Book Antiqua" w:hAnsi="Book Antiqua"/>
          <w:sz w:val="24"/>
          <w:szCs w:val="24"/>
        </w:rPr>
        <w:t>2.39</w:t>
      </w:r>
      <w:r w:rsidR="00DE799F" w:rsidRPr="00916F15">
        <w:rPr>
          <w:rFonts w:ascii="Book Antiqua" w:hAnsi="Book Antiqua"/>
          <w:sz w:val="24"/>
          <w:szCs w:val="24"/>
        </w:rPr>
        <w:t>, respectively</w:t>
      </w:r>
      <w:r w:rsidR="00F61398" w:rsidRPr="00916F15">
        <w:rPr>
          <w:rFonts w:ascii="Book Antiqua" w:hAnsi="Book Antiqua"/>
          <w:sz w:val="24"/>
          <w:szCs w:val="24"/>
        </w:rPr>
        <w:t xml:space="preserve">. </w:t>
      </w:r>
      <w:r w:rsidR="00CB6E23" w:rsidRPr="00916F15">
        <w:rPr>
          <w:rFonts w:ascii="Book Antiqua" w:hAnsi="Book Antiqua"/>
          <w:sz w:val="24"/>
          <w:szCs w:val="24"/>
        </w:rPr>
        <w:t xml:space="preserve">The results showed that the </w:t>
      </w:r>
      <w:r w:rsidR="00A7546C" w:rsidRPr="00916F15">
        <w:rPr>
          <w:rFonts w:ascii="Book Antiqua" w:hAnsi="Book Antiqua"/>
          <w:sz w:val="24"/>
          <w:szCs w:val="24"/>
        </w:rPr>
        <w:t>invasion</w:t>
      </w:r>
      <w:r w:rsidR="00CB6E23" w:rsidRPr="00916F15">
        <w:rPr>
          <w:rFonts w:ascii="Book Antiqua" w:hAnsi="Book Antiqua"/>
          <w:sz w:val="24"/>
          <w:szCs w:val="24"/>
        </w:rPr>
        <w:t xml:space="preserve"> of TEC</w:t>
      </w:r>
      <w:r w:rsidR="00DE799F" w:rsidRPr="00916F15">
        <w:rPr>
          <w:rFonts w:ascii="Book Antiqua" w:hAnsi="Book Antiqua"/>
          <w:sz w:val="24"/>
          <w:szCs w:val="24"/>
        </w:rPr>
        <w:t>s</w:t>
      </w:r>
      <w:r w:rsidR="00CB6E23" w:rsidRPr="00916F15">
        <w:rPr>
          <w:rFonts w:ascii="Book Antiqua" w:hAnsi="Book Antiqua"/>
          <w:sz w:val="24"/>
          <w:szCs w:val="24"/>
        </w:rPr>
        <w:t xml:space="preserve"> was significantly inhibited in the MD group compared with the CON and NC group (</w:t>
      </w:r>
      <w:r w:rsidR="008D49C8" w:rsidRPr="00916F15">
        <w:rPr>
          <w:rFonts w:ascii="Book Antiqua" w:hAnsi="Book Antiqua"/>
          <w:i/>
          <w:sz w:val="24"/>
          <w:szCs w:val="24"/>
        </w:rPr>
        <w:t>P</w:t>
      </w:r>
      <w:r w:rsidR="008D49C8" w:rsidRPr="00916F15">
        <w:rPr>
          <w:rFonts w:ascii="Book Antiqua" w:hAnsi="Book Antiqua"/>
          <w:sz w:val="24"/>
          <w:szCs w:val="24"/>
        </w:rPr>
        <w:t xml:space="preserve"> </w:t>
      </w:r>
      <w:r w:rsidR="00CB6E23" w:rsidRPr="00916F15">
        <w:rPr>
          <w:rFonts w:ascii="Book Antiqua" w:hAnsi="Book Antiqua"/>
          <w:sz w:val="24"/>
          <w:szCs w:val="24"/>
        </w:rPr>
        <w:t>&lt;</w:t>
      </w:r>
      <w:r w:rsidR="008D49C8" w:rsidRPr="00916F15">
        <w:rPr>
          <w:rFonts w:ascii="Book Antiqua" w:hAnsi="Book Antiqua"/>
          <w:sz w:val="24"/>
          <w:szCs w:val="24"/>
        </w:rPr>
        <w:t xml:space="preserve"> </w:t>
      </w:r>
      <w:r w:rsidR="00CB6E23" w:rsidRPr="00916F15">
        <w:rPr>
          <w:rFonts w:ascii="Book Antiqua" w:hAnsi="Book Antiqua"/>
          <w:sz w:val="24"/>
          <w:szCs w:val="24"/>
        </w:rPr>
        <w:t xml:space="preserve">0.01). </w:t>
      </w:r>
      <w:r w:rsidR="00DE799F" w:rsidRPr="00916F15">
        <w:rPr>
          <w:rFonts w:ascii="Book Antiqua" w:hAnsi="Book Antiqua"/>
          <w:sz w:val="24"/>
          <w:szCs w:val="24"/>
        </w:rPr>
        <w:t>T</w:t>
      </w:r>
      <w:r w:rsidR="00CB6E23" w:rsidRPr="00916F15">
        <w:rPr>
          <w:rFonts w:ascii="Book Antiqua" w:hAnsi="Book Antiqua"/>
          <w:sz w:val="24"/>
          <w:szCs w:val="24"/>
        </w:rPr>
        <w:t>here was no significant difference between the CON group and the NC group (</w:t>
      </w:r>
      <w:r w:rsidR="008D49C8" w:rsidRPr="00916F15">
        <w:rPr>
          <w:rFonts w:ascii="Book Antiqua" w:hAnsi="Book Antiqua"/>
          <w:i/>
          <w:sz w:val="24"/>
          <w:szCs w:val="24"/>
        </w:rPr>
        <w:t>P</w:t>
      </w:r>
      <w:r w:rsidR="008D49C8" w:rsidRPr="00916F15">
        <w:rPr>
          <w:rFonts w:ascii="Book Antiqua" w:hAnsi="Book Antiqua"/>
          <w:sz w:val="24"/>
          <w:szCs w:val="24"/>
        </w:rPr>
        <w:t xml:space="preserve"> </w:t>
      </w:r>
      <w:r w:rsidR="00CB6E23" w:rsidRPr="00916F15">
        <w:rPr>
          <w:rFonts w:ascii="Book Antiqua" w:hAnsi="Book Antiqua"/>
          <w:sz w:val="24"/>
          <w:szCs w:val="24"/>
        </w:rPr>
        <w:t>&gt;</w:t>
      </w:r>
      <w:r w:rsidR="008D49C8" w:rsidRPr="00916F15">
        <w:rPr>
          <w:rFonts w:ascii="Book Antiqua" w:hAnsi="Book Antiqua"/>
          <w:sz w:val="24"/>
          <w:szCs w:val="24"/>
        </w:rPr>
        <w:t xml:space="preserve"> 0.05)</w:t>
      </w:r>
      <w:r w:rsidR="00CB6E23" w:rsidRPr="00916F15">
        <w:rPr>
          <w:rFonts w:ascii="Book Antiqua" w:hAnsi="Book Antiqua"/>
          <w:sz w:val="24"/>
          <w:szCs w:val="24"/>
        </w:rPr>
        <w:t xml:space="preserve"> (Figure </w:t>
      </w:r>
      <w:r w:rsidR="000E554F" w:rsidRPr="00916F15">
        <w:rPr>
          <w:rFonts w:ascii="Book Antiqua" w:hAnsi="Book Antiqua"/>
          <w:sz w:val="24"/>
          <w:szCs w:val="24"/>
        </w:rPr>
        <w:t>7</w:t>
      </w:r>
      <w:r w:rsidR="00CB6E23" w:rsidRPr="00916F15">
        <w:rPr>
          <w:rFonts w:ascii="Book Antiqua" w:hAnsi="Book Antiqua"/>
          <w:sz w:val="24"/>
          <w:szCs w:val="24"/>
        </w:rPr>
        <w:t>)</w:t>
      </w:r>
      <w:r w:rsidR="008D49C8" w:rsidRPr="00916F15">
        <w:rPr>
          <w:rFonts w:ascii="Book Antiqua" w:hAnsi="Book Antiqua"/>
          <w:sz w:val="24"/>
          <w:szCs w:val="24"/>
        </w:rPr>
        <w:t>.</w:t>
      </w:r>
    </w:p>
    <w:p w:rsidR="009846B0" w:rsidRPr="00916F15" w:rsidRDefault="00F61398" w:rsidP="00916F15">
      <w:pPr>
        <w:spacing w:line="360" w:lineRule="auto"/>
        <w:rPr>
          <w:rFonts w:ascii="Book Antiqua" w:hAnsi="Book Antiqua"/>
          <w:b/>
          <w:sz w:val="24"/>
          <w:szCs w:val="24"/>
        </w:rPr>
      </w:pPr>
      <w:r w:rsidRPr="00916F15">
        <w:rPr>
          <w:rFonts w:ascii="Book Antiqua" w:hAnsi="Book Antiqua"/>
          <w:b/>
          <w:sz w:val="24"/>
          <w:szCs w:val="24"/>
        </w:rPr>
        <w:lastRenderedPageBreak/>
        <w:t>DISCUSSION</w:t>
      </w:r>
    </w:p>
    <w:p w:rsidR="0011407F" w:rsidRPr="00916F15" w:rsidRDefault="009846B0" w:rsidP="00916F15">
      <w:pPr>
        <w:autoSpaceDE w:val="0"/>
        <w:autoSpaceDN w:val="0"/>
        <w:spacing w:line="360" w:lineRule="auto"/>
        <w:rPr>
          <w:rFonts w:ascii="Book Antiqua" w:hAnsi="Book Antiqua"/>
          <w:sz w:val="24"/>
          <w:szCs w:val="24"/>
        </w:rPr>
      </w:pPr>
      <w:r w:rsidRPr="00916F15">
        <w:rPr>
          <w:rFonts w:ascii="Book Antiqua" w:hAnsi="Book Antiqua"/>
          <w:sz w:val="24"/>
          <w:szCs w:val="24"/>
        </w:rPr>
        <w:t>HCC is one of the most common malignant tumors of the digestive system.</w:t>
      </w:r>
      <w:r w:rsidR="004F1EDB" w:rsidRPr="00916F15">
        <w:rPr>
          <w:rFonts w:ascii="Book Antiqua" w:hAnsi="Book Antiqua"/>
          <w:sz w:val="24"/>
          <w:szCs w:val="24"/>
        </w:rPr>
        <w:t xml:space="preserve"> More and more studies demonstrated that </w:t>
      </w:r>
      <w:r w:rsidR="00C57726" w:rsidRPr="00916F15">
        <w:rPr>
          <w:rFonts w:ascii="Book Antiqua" w:hAnsi="Book Antiqua"/>
          <w:sz w:val="24"/>
          <w:szCs w:val="24"/>
        </w:rPr>
        <w:t xml:space="preserve">angiogenesis can influence tumor genesis and </w:t>
      </w:r>
      <w:proofErr w:type="gramStart"/>
      <w:r w:rsidR="00C57726" w:rsidRPr="00916F15">
        <w:rPr>
          <w:rFonts w:ascii="Book Antiqua" w:hAnsi="Book Antiqua"/>
          <w:sz w:val="24"/>
          <w:szCs w:val="24"/>
        </w:rPr>
        <w:t>growth</w:t>
      </w:r>
      <w:proofErr w:type="gramEnd"/>
      <w:r w:rsidR="00F3694B" w:rsidRPr="00916F15">
        <w:rPr>
          <w:rFonts w:ascii="Book Antiqua" w:hAnsi="Book Antiqua"/>
          <w:sz w:val="24"/>
          <w:szCs w:val="24"/>
        </w:rPr>
        <w:fldChar w:fldCharType="begin">
          <w:fldData xml:space="preserve">PEVuZE5vdGU+PENpdGU+PEF1dGhvcj5FbC1TZXJhZzwvQXV0aG9yPjxZZWFyPjIwMDc8L1llYXI+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</w:fldData>
        </w:fldChar>
      </w:r>
      <w:r w:rsidR="00A248B9" w:rsidRPr="00916F15">
        <w:rPr>
          <w:rFonts w:ascii="Book Antiqua" w:hAnsi="Book Antiqua"/>
          <w:sz w:val="24"/>
          <w:szCs w:val="24"/>
        </w:rPr>
        <w:instrText xml:space="preserve"> ADDIN EN.CITE </w:instrText>
      </w:r>
      <w:r w:rsidR="00A248B9" w:rsidRPr="00916F15">
        <w:rPr>
          <w:rFonts w:ascii="Book Antiqua" w:hAnsi="Book Antiqua"/>
          <w:sz w:val="24"/>
          <w:szCs w:val="24"/>
        </w:rPr>
        <w:fldChar w:fldCharType="begin">
          <w:fldData xml:space="preserve">PEVuZE5vdGU+PENpdGU+PEF1dGhvcj5FbC1TZXJhZzwvQXV0aG9yPjxZZWFyPjIwMDc8L1llYXI+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</w:fldData>
        </w:fldChar>
      </w:r>
      <w:r w:rsidR="00A248B9" w:rsidRPr="00916F15">
        <w:rPr>
          <w:rFonts w:ascii="Book Antiqua" w:hAnsi="Book Antiqua"/>
          <w:sz w:val="24"/>
          <w:szCs w:val="24"/>
        </w:rPr>
        <w:instrText xml:space="preserve"> ADDIN EN.CITE.DATA </w:instrText>
      </w:r>
      <w:r w:rsidR="00A248B9" w:rsidRPr="00916F15">
        <w:rPr>
          <w:rFonts w:ascii="Book Antiqua" w:hAnsi="Book Antiqua"/>
          <w:sz w:val="24"/>
          <w:szCs w:val="24"/>
        </w:rPr>
      </w:r>
      <w:r w:rsidR="00A248B9" w:rsidRPr="00916F15">
        <w:rPr>
          <w:rFonts w:ascii="Book Antiqua" w:hAnsi="Book Antiqua"/>
          <w:sz w:val="24"/>
          <w:szCs w:val="24"/>
        </w:rPr>
        <w:fldChar w:fldCharType="end"/>
      </w:r>
      <w:r w:rsidR="00F3694B" w:rsidRPr="00916F15">
        <w:rPr>
          <w:rFonts w:ascii="Book Antiqua" w:hAnsi="Book Antiqua"/>
          <w:sz w:val="24"/>
          <w:szCs w:val="24"/>
        </w:rPr>
      </w:r>
      <w:r w:rsidR="00F3694B" w:rsidRPr="00916F15">
        <w:rPr>
          <w:rFonts w:ascii="Book Antiqua" w:hAnsi="Book Antiqua"/>
          <w:sz w:val="24"/>
          <w:szCs w:val="24"/>
        </w:rPr>
        <w:fldChar w:fldCharType="separate"/>
      </w:r>
      <w:r w:rsidR="00A248B9" w:rsidRPr="00916F15">
        <w:rPr>
          <w:rFonts w:ascii="Book Antiqua" w:hAnsi="Book Antiqua"/>
          <w:noProof/>
          <w:sz w:val="24"/>
          <w:szCs w:val="24"/>
          <w:vertAlign w:val="superscript"/>
        </w:rPr>
        <w:t>[</w:t>
      </w:r>
      <w:hyperlink w:anchor="_ENREF_21" w:tooltip="El-Serag, 2007 #17" w:history="1">
        <w:r w:rsidR="00B77C08" w:rsidRPr="00916F15">
          <w:rPr>
            <w:rFonts w:ascii="Book Antiqua" w:hAnsi="Book Antiqua"/>
            <w:noProof/>
            <w:sz w:val="24"/>
            <w:szCs w:val="24"/>
            <w:vertAlign w:val="superscript"/>
          </w:rPr>
          <w:t>21</w:t>
        </w:r>
      </w:hyperlink>
      <w:r w:rsidR="008D49C8" w:rsidRPr="00916F15">
        <w:rPr>
          <w:rFonts w:ascii="Book Antiqua" w:hAnsi="Book Antiqua"/>
          <w:noProof/>
          <w:sz w:val="24"/>
          <w:szCs w:val="24"/>
          <w:vertAlign w:val="superscript"/>
        </w:rPr>
        <w:t>,</w:t>
      </w:r>
      <w:hyperlink w:anchor="_ENREF_22" w:tooltip="Yoder, 2007 #16" w:history="1">
        <w:r w:rsidR="00B77C08" w:rsidRPr="00916F15">
          <w:rPr>
            <w:rFonts w:ascii="Book Antiqua" w:hAnsi="Book Antiqua"/>
            <w:noProof/>
            <w:sz w:val="24"/>
            <w:szCs w:val="24"/>
            <w:vertAlign w:val="superscript"/>
          </w:rPr>
          <w:t>22</w:t>
        </w:r>
      </w:hyperlink>
      <w:r w:rsidR="00A248B9" w:rsidRPr="00916F15">
        <w:rPr>
          <w:rFonts w:ascii="Book Antiqua" w:hAnsi="Book Antiqua"/>
          <w:noProof/>
          <w:sz w:val="24"/>
          <w:szCs w:val="24"/>
          <w:vertAlign w:val="superscript"/>
        </w:rPr>
        <w:t>]</w:t>
      </w:r>
      <w:r w:rsidR="00F3694B" w:rsidRPr="00916F15">
        <w:rPr>
          <w:rFonts w:ascii="Book Antiqua" w:hAnsi="Book Antiqua"/>
          <w:sz w:val="24"/>
          <w:szCs w:val="24"/>
        </w:rPr>
        <w:fldChar w:fldCharType="end"/>
      </w:r>
      <w:r w:rsidR="007470A6" w:rsidRPr="00916F15">
        <w:rPr>
          <w:rFonts w:ascii="Book Antiqua" w:hAnsi="Book Antiqua"/>
          <w:sz w:val="24"/>
          <w:szCs w:val="24"/>
        </w:rPr>
        <w:t xml:space="preserve">. Therefore, </w:t>
      </w:r>
      <w:r w:rsidR="00C94CE4" w:rsidRPr="00916F15">
        <w:rPr>
          <w:rFonts w:ascii="Book Antiqua" w:hAnsi="Book Antiqua"/>
          <w:sz w:val="24"/>
          <w:szCs w:val="24"/>
        </w:rPr>
        <w:t xml:space="preserve">if we can selectively inhibit or directly kill the TECs of HCC, </w:t>
      </w:r>
      <w:r w:rsidR="004F1EDB" w:rsidRPr="00916F15">
        <w:rPr>
          <w:rFonts w:ascii="Book Antiqua" w:hAnsi="Book Antiqua"/>
          <w:sz w:val="24"/>
          <w:szCs w:val="24"/>
        </w:rPr>
        <w:t xml:space="preserve">this </w:t>
      </w:r>
      <w:r w:rsidR="004C5207" w:rsidRPr="00916F15">
        <w:rPr>
          <w:rFonts w:ascii="Book Antiqua" w:hAnsi="Book Antiqua"/>
          <w:sz w:val="24"/>
          <w:szCs w:val="24"/>
        </w:rPr>
        <w:t>may provide a more effective and less toxic therapeutic method for HCC patients. Thus, the identification of specific markers for HCC TECs and the investigation of specific targeted therapies against TECs have become new hot spots in the field of tumor therapy</w:t>
      </w:r>
      <w:r w:rsidR="000E554F" w:rsidRPr="00916F15">
        <w:rPr>
          <w:rFonts w:ascii="Book Antiqua" w:hAnsi="Book Antiqua"/>
          <w:sz w:val="24"/>
          <w:szCs w:val="24"/>
        </w:rPr>
        <w:fldChar w:fldCharType="begin">
          <w:fldData xml:space="preserve">PEVuZE5vdGU+PENpdGU+PEF1dGhvcj5Kb25lczwvQXV0aG9yPjxZZWFyPjIwMDg8L1llYXI+PFJl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=
</w:fldData>
        </w:fldChar>
      </w:r>
      <w:r w:rsidR="00A248B9" w:rsidRPr="00916F15">
        <w:rPr>
          <w:rFonts w:ascii="Book Antiqua" w:hAnsi="Book Antiqua"/>
          <w:sz w:val="24"/>
          <w:szCs w:val="24"/>
        </w:rPr>
        <w:instrText xml:space="preserve"> ADDIN EN.CITE </w:instrText>
      </w:r>
      <w:r w:rsidR="00A248B9" w:rsidRPr="00916F15">
        <w:rPr>
          <w:rFonts w:ascii="Book Antiqua" w:hAnsi="Book Antiqua"/>
          <w:sz w:val="24"/>
          <w:szCs w:val="24"/>
        </w:rPr>
        <w:fldChar w:fldCharType="begin">
          <w:fldData xml:space="preserve">PEVuZE5vdGU+PENpdGU+PEF1dGhvcj5Kb25lczwvQXV0aG9yPjxZZWFyPjIwMDg8L1llYXI+PFJl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=
</w:fldData>
        </w:fldChar>
      </w:r>
      <w:r w:rsidR="00A248B9" w:rsidRPr="00916F15">
        <w:rPr>
          <w:rFonts w:ascii="Book Antiqua" w:hAnsi="Book Antiqua"/>
          <w:sz w:val="24"/>
          <w:szCs w:val="24"/>
        </w:rPr>
        <w:instrText xml:space="preserve"> ADDIN EN.CITE.DATA </w:instrText>
      </w:r>
      <w:r w:rsidR="00A248B9" w:rsidRPr="00916F15">
        <w:rPr>
          <w:rFonts w:ascii="Book Antiqua" w:hAnsi="Book Antiqua"/>
          <w:sz w:val="24"/>
          <w:szCs w:val="24"/>
        </w:rPr>
      </w:r>
      <w:r w:rsidR="00A248B9" w:rsidRPr="00916F15">
        <w:rPr>
          <w:rFonts w:ascii="Book Antiqua" w:hAnsi="Book Antiqua"/>
          <w:sz w:val="24"/>
          <w:szCs w:val="24"/>
        </w:rPr>
        <w:fldChar w:fldCharType="end"/>
      </w:r>
      <w:r w:rsidR="000E554F" w:rsidRPr="00916F15">
        <w:rPr>
          <w:rFonts w:ascii="Book Antiqua" w:hAnsi="Book Antiqua"/>
          <w:sz w:val="24"/>
          <w:szCs w:val="24"/>
        </w:rPr>
      </w:r>
      <w:r w:rsidR="000E554F" w:rsidRPr="00916F15">
        <w:rPr>
          <w:rFonts w:ascii="Book Antiqua" w:hAnsi="Book Antiqua"/>
          <w:sz w:val="24"/>
          <w:szCs w:val="24"/>
        </w:rPr>
        <w:fldChar w:fldCharType="separate"/>
      </w:r>
      <w:r w:rsidR="00A248B9" w:rsidRPr="00916F15">
        <w:rPr>
          <w:rFonts w:ascii="Book Antiqua" w:hAnsi="Book Antiqua"/>
          <w:noProof/>
          <w:sz w:val="24"/>
          <w:szCs w:val="24"/>
          <w:vertAlign w:val="superscript"/>
        </w:rPr>
        <w:t>[</w:t>
      </w:r>
      <w:hyperlink w:anchor="_ENREF_23" w:tooltip="Jones, 2008 #19" w:history="1">
        <w:r w:rsidR="00B77C08" w:rsidRPr="00916F15">
          <w:rPr>
            <w:rFonts w:ascii="Book Antiqua" w:hAnsi="Book Antiqua"/>
            <w:noProof/>
            <w:sz w:val="24"/>
            <w:szCs w:val="24"/>
            <w:vertAlign w:val="superscript"/>
          </w:rPr>
          <w:t>23</w:t>
        </w:r>
      </w:hyperlink>
      <w:r w:rsidR="00A248B9" w:rsidRPr="00916F15">
        <w:rPr>
          <w:rFonts w:ascii="Book Antiqua" w:hAnsi="Book Antiqua"/>
          <w:noProof/>
          <w:sz w:val="24"/>
          <w:szCs w:val="24"/>
          <w:vertAlign w:val="superscript"/>
        </w:rPr>
        <w:t>]</w:t>
      </w:r>
      <w:r w:rsidR="000E554F" w:rsidRPr="00916F15">
        <w:rPr>
          <w:rFonts w:ascii="Book Antiqua" w:hAnsi="Book Antiqua"/>
          <w:sz w:val="24"/>
          <w:szCs w:val="24"/>
        </w:rPr>
        <w:fldChar w:fldCharType="end"/>
      </w:r>
      <w:r w:rsidR="004C5207" w:rsidRPr="00916F15">
        <w:rPr>
          <w:rFonts w:ascii="Book Antiqua" w:hAnsi="Book Antiqua"/>
          <w:sz w:val="24"/>
          <w:szCs w:val="24"/>
        </w:rPr>
        <w:t>.</w:t>
      </w:r>
      <w:r w:rsidR="004F1EDB" w:rsidRPr="00916F15">
        <w:rPr>
          <w:rFonts w:ascii="Book Antiqua" w:hAnsi="Book Antiqua"/>
          <w:sz w:val="24"/>
          <w:szCs w:val="24"/>
        </w:rPr>
        <w:t xml:space="preserve"> </w:t>
      </w:r>
      <w:r w:rsidR="00AD20F6" w:rsidRPr="00916F15">
        <w:rPr>
          <w:rFonts w:ascii="Book Antiqua" w:hAnsi="Book Antiqua"/>
          <w:sz w:val="24"/>
          <w:szCs w:val="24"/>
        </w:rPr>
        <w:t>M</w:t>
      </w:r>
      <w:r w:rsidR="00485E63" w:rsidRPr="00916F15">
        <w:rPr>
          <w:rFonts w:ascii="Book Antiqua" w:hAnsi="Book Antiqua"/>
          <w:sz w:val="24"/>
          <w:szCs w:val="24"/>
        </w:rPr>
        <w:t>iR</w:t>
      </w:r>
      <w:r w:rsidR="00AD20F6" w:rsidRPr="00916F15">
        <w:rPr>
          <w:rFonts w:ascii="Book Antiqua" w:hAnsi="Book Antiqua"/>
          <w:sz w:val="24"/>
          <w:szCs w:val="24"/>
        </w:rPr>
        <w:t>NA</w:t>
      </w:r>
      <w:r w:rsidR="00485E63" w:rsidRPr="00916F15">
        <w:rPr>
          <w:rFonts w:ascii="Book Antiqua" w:hAnsi="Book Antiqua"/>
          <w:sz w:val="24"/>
          <w:szCs w:val="24"/>
        </w:rPr>
        <w:t xml:space="preserve">s are involved in the regulation of diverse cellular processes, such as proliferation, differentiation, cellular migration and </w:t>
      </w:r>
      <w:proofErr w:type="gramStart"/>
      <w:r w:rsidR="00485E63" w:rsidRPr="00916F15">
        <w:rPr>
          <w:rFonts w:ascii="Book Antiqua" w:hAnsi="Book Antiqua"/>
          <w:sz w:val="24"/>
          <w:szCs w:val="24"/>
        </w:rPr>
        <w:t>apoptosis</w:t>
      </w:r>
      <w:proofErr w:type="gramEnd"/>
      <w:r w:rsidR="000E554F" w:rsidRPr="00916F15">
        <w:rPr>
          <w:rFonts w:ascii="Book Antiqua" w:hAnsi="Book Antiqua"/>
          <w:sz w:val="24"/>
          <w:szCs w:val="24"/>
        </w:rPr>
        <w:fldChar w:fldCharType="begin">
          <w:fldData xml:space="preserve">PEVuZE5vdGU+PENpdGU+PEF1dGhvcj5LYXJwPC9BdXRob3I+PFllYXI+MjAwNTwvWWVhcj48UmVj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</w:fldData>
        </w:fldChar>
      </w:r>
      <w:r w:rsidR="00A248B9" w:rsidRPr="00916F15">
        <w:rPr>
          <w:rFonts w:ascii="Book Antiqua" w:hAnsi="Book Antiqua"/>
          <w:sz w:val="24"/>
          <w:szCs w:val="24"/>
        </w:rPr>
        <w:instrText xml:space="preserve"> ADDIN EN.CITE </w:instrText>
      </w:r>
      <w:r w:rsidR="00A248B9" w:rsidRPr="00916F15">
        <w:rPr>
          <w:rFonts w:ascii="Book Antiqua" w:hAnsi="Book Antiqua"/>
          <w:sz w:val="24"/>
          <w:szCs w:val="24"/>
        </w:rPr>
        <w:fldChar w:fldCharType="begin">
          <w:fldData xml:space="preserve">PEVuZE5vdGU+PENpdGU+PEF1dGhvcj5LYXJwPC9BdXRob3I+PFllYXI+MjAwNTwvWWVhcj48UmVj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</w:fldData>
        </w:fldChar>
      </w:r>
      <w:r w:rsidR="00A248B9" w:rsidRPr="00916F15">
        <w:rPr>
          <w:rFonts w:ascii="Book Antiqua" w:hAnsi="Book Antiqua"/>
          <w:sz w:val="24"/>
          <w:szCs w:val="24"/>
        </w:rPr>
        <w:instrText xml:space="preserve"> ADDIN EN.CITE.DATA </w:instrText>
      </w:r>
      <w:r w:rsidR="00A248B9" w:rsidRPr="00916F15">
        <w:rPr>
          <w:rFonts w:ascii="Book Antiqua" w:hAnsi="Book Antiqua"/>
          <w:sz w:val="24"/>
          <w:szCs w:val="24"/>
        </w:rPr>
      </w:r>
      <w:r w:rsidR="00A248B9" w:rsidRPr="00916F15">
        <w:rPr>
          <w:rFonts w:ascii="Book Antiqua" w:hAnsi="Book Antiqua"/>
          <w:sz w:val="24"/>
          <w:szCs w:val="24"/>
        </w:rPr>
        <w:fldChar w:fldCharType="end"/>
      </w:r>
      <w:r w:rsidR="000E554F" w:rsidRPr="00916F15">
        <w:rPr>
          <w:rFonts w:ascii="Book Antiqua" w:hAnsi="Book Antiqua"/>
          <w:sz w:val="24"/>
          <w:szCs w:val="24"/>
        </w:rPr>
      </w:r>
      <w:r w:rsidR="000E554F" w:rsidRPr="00916F15">
        <w:rPr>
          <w:rFonts w:ascii="Book Antiqua" w:hAnsi="Book Antiqua"/>
          <w:sz w:val="24"/>
          <w:szCs w:val="24"/>
        </w:rPr>
        <w:fldChar w:fldCharType="separate"/>
      </w:r>
      <w:r w:rsidR="00A248B9" w:rsidRPr="00916F15">
        <w:rPr>
          <w:rFonts w:ascii="Book Antiqua" w:hAnsi="Book Antiqua"/>
          <w:noProof/>
          <w:sz w:val="24"/>
          <w:szCs w:val="24"/>
          <w:vertAlign w:val="superscript"/>
        </w:rPr>
        <w:t>[</w:t>
      </w:r>
      <w:hyperlink w:anchor="_ENREF_24" w:tooltip="Karp, 2005 #20" w:history="1">
        <w:r w:rsidR="00B77C08" w:rsidRPr="00916F15">
          <w:rPr>
            <w:rFonts w:ascii="Book Antiqua" w:hAnsi="Book Antiqua"/>
            <w:noProof/>
            <w:sz w:val="24"/>
            <w:szCs w:val="24"/>
            <w:vertAlign w:val="superscript"/>
          </w:rPr>
          <w:t>24-27</w:t>
        </w:r>
      </w:hyperlink>
      <w:r w:rsidR="00A248B9" w:rsidRPr="00916F15">
        <w:rPr>
          <w:rFonts w:ascii="Book Antiqua" w:hAnsi="Book Antiqua"/>
          <w:noProof/>
          <w:sz w:val="24"/>
          <w:szCs w:val="24"/>
          <w:vertAlign w:val="superscript"/>
        </w:rPr>
        <w:t>]</w:t>
      </w:r>
      <w:r w:rsidR="000E554F" w:rsidRPr="00916F15">
        <w:rPr>
          <w:rFonts w:ascii="Book Antiqua" w:hAnsi="Book Antiqua"/>
          <w:sz w:val="24"/>
          <w:szCs w:val="24"/>
        </w:rPr>
        <w:fldChar w:fldCharType="end"/>
      </w:r>
      <w:r w:rsidR="00AD20F6" w:rsidRPr="00916F15">
        <w:rPr>
          <w:rFonts w:ascii="Book Antiqua" w:hAnsi="Book Antiqua"/>
          <w:sz w:val="24"/>
          <w:szCs w:val="24"/>
        </w:rPr>
        <w:t>.</w:t>
      </w:r>
      <w:r w:rsidR="00DB7E42" w:rsidRPr="00916F15">
        <w:rPr>
          <w:rFonts w:ascii="Book Antiqua" w:hAnsi="Book Antiqua"/>
          <w:sz w:val="24"/>
          <w:szCs w:val="24"/>
        </w:rPr>
        <w:t xml:space="preserve"> MiR-1 has initially been described as a regulator of </w:t>
      </w:r>
      <w:proofErr w:type="spellStart"/>
      <w:proofErr w:type="gramStart"/>
      <w:r w:rsidR="00DB7E42" w:rsidRPr="00916F15">
        <w:rPr>
          <w:rFonts w:ascii="Book Antiqua" w:hAnsi="Book Antiqua"/>
          <w:sz w:val="24"/>
          <w:szCs w:val="24"/>
        </w:rPr>
        <w:t>myogenesis</w:t>
      </w:r>
      <w:proofErr w:type="spellEnd"/>
      <w:proofErr w:type="gramEnd"/>
      <w:r w:rsidR="000E554F" w:rsidRPr="00916F15">
        <w:rPr>
          <w:rFonts w:ascii="Book Antiqua" w:hAnsi="Book Antiqua"/>
          <w:sz w:val="24"/>
          <w:szCs w:val="24"/>
        </w:rPr>
        <w:fldChar w:fldCharType="begin">
          <w:fldData xml:space="preserve">PEVuZE5vdGU+PENpdGU+PEF1dGhvcj5DaGVuPC9BdXRob3I+PFllYXI+MjAwNjwvWWVhcj48UmVj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</w:fldData>
        </w:fldChar>
      </w:r>
      <w:r w:rsidR="004F1EDB" w:rsidRPr="00916F15">
        <w:rPr>
          <w:rFonts w:ascii="Book Antiqua" w:hAnsi="Book Antiqua"/>
          <w:sz w:val="24"/>
          <w:szCs w:val="24"/>
        </w:rPr>
        <w:instrText xml:space="preserve"> ADDIN EN.CITE </w:instrText>
      </w:r>
      <w:r w:rsidR="004F1EDB" w:rsidRPr="00916F15">
        <w:rPr>
          <w:rFonts w:ascii="Book Antiqua" w:hAnsi="Book Antiqua"/>
          <w:sz w:val="24"/>
          <w:szCs w:val="24"/>
        </w:rPr>
        <w:fldChar w:fldCharType="begin">
          <w:fldData xml:space="preserve">PEVuZE5vdGU+PENpdGU+PEF1dGhvcj5DaGVuPC9BdXRob3I+PFllYXI+MjAwNjwvWWVhcj48UmVj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</w:fldData>
        </w:fldChar>
      </w:r>
      <w:r w:rsidR="004F1EDB" w:rsidRPr="00916F15">
        <w:rPr>
          <w:rFonts w:ascii="Book Antiqua" w:hAnsi="Book Antiqua"/>
          <w:sz w:val="24"/>
          <w:szCs w:val="24"/>
        </w:rPr>
        <w:instrText xml:space="preserve"> ADDIN EN.CITE.DATA </w:instrText>
      </w:r>
      <w:r w:rsidR="004F1EDB" w:rsidRPr="00916F15">
        <w:rPr>
          <w:rFonts w:ascii="Book Antiqua" w:hAnsi="Book Antiqua"/>
          <w:sz w:val="24"/>
          <w:szCs w:val="24"/>
        </w:rPr>
      </w:r>
      <w:r w:rsidR="004F1EDB" w:rsidRPr="00916F15">
        <w:rPr>
          <w:rFonts w:ascii="Book Antiqua" w:hAnsi="Book Antiqua"/>
          <w:sz w:val="24"/>
          <w:szCs w:val="24"/>
        </w:rPr>
        <w:fldChar w:fldCharType="end"/>
      </w:r>
      <w:r w:rsidR="000E554F" w:rsidRPr="00916F15">
        <w:rPr>
          <w:rFonts w:ascii="Book Antiqua" w:hAnsi="Book Antiqua"/>
          <w:sz w:val="24"/>
          <w:szCs w:val="24"/>
        </w:rPr>
      </w:r>
      <w:r w:rsidR="000E554F" w:rsidRPr="00916F15">
        <w:rPr>
          <w:rFonts w:ascii="Book Antiqua" w:hAnsi="Book Antiqua"/>
          <w:sz w:val="24"/>
          <w:szCs w:val="24"/>
        </w:rPr>
        <w:fldChar w:fldCharType="separate"/>
      </w:r>
      <w:r w:rsidR="004F1EDB" w:rsidRPr="00916F15">
        <w:rPr>
          <w:rFonts w:ascii="Book Antiqua" w:hAnsi="Book Antiqua"/>
          <w:noProof/>
          <w:sz w:val="24"/>
          <w:szCs w:val="24"/>
          <w:vertAlign w:val="superscript"/>
        </w:rPr>
        <w:t>[</w:t>
      </w:r>
      <w:hyperlink w:anchor="_ENREF_28" w:tooltip="Chen, 2006 #27" w:history="1">
        <w:r w:rsidR="00B77C08" w:rsidRPr="00916F15">
          <w:rPr>
            <w:rFonts w:ascii="Book Antiqua" w:hAnsi="Book Antiqua"/>
            <w:noProof/>
            <w:sz w:val="24"/>
            <w:szCs w:val="24"/>
            <w:vertAlign w:val="superscript"/>
          </w:rPr>
          <w:t>28</w:t>
        </w:r>
      </w:hyperlink>
      <w:r w:rsidR="004F1EDB" w:rsidRPr="00916F15">
        <w:rPr>
          <w:rFonts w:ascii="Book Antiqua" w:hAnsi="Book Antiqua"/>
          <w:noProof/>
          <w:sz w:val="24"/>
          <w:szCs w:val="24"/>
          <w:vertAlign w:val="superscript"/>
        </w:rPr>
        <w:t>]</w:t>
      </w:r>
      <w:r w:rsidR="000E554F" w:rsidRPr="00916F15">
        <w:rPr>
          <w:rFonts w:ascii="Book Antiqua" w:hAnsi="Book Antiqua"/>
          <w:sz w:val="24"/>
          <w:szCs w:val="24"/>
        </w:rPr>
        <w:fldChar w:fldCharType="end"/>
      </w:r>
      <w:r w:rsidR="00DB7E42" w:rsidRPr="00916F15">
        <w:rPr>
          <w:rFonts w:ascii="Book Antiqua" w:hAnsi="Book Antiqua"/>
          <w:sz w:val="24"/>
          <w:szCs w:val="24"/>
        </w:rPr>
        <w:t xml:space="preserve">. </w:t>
      </w:r>
      <w:r w:rsidR="00790EDF" w:rsidRPr="00916F15">
        <w:rPr>
          <w:rFonts w:ascii="Book Antiqua" w:hAnsi="Book Antiqua"/>
          <w:sz w:val="24"/>
          <w:szCs w:val="24"/>
        </w:rPr>
        <w:t xml:space="preserve">Subsequently, it has been found that miR-1 is </w:t>
      </w:r>
      <w:proofErr w:type="spellStart"/>
      <w:r w:rsidR="00790EDF" w:rsidRPr="00916F15">
        <w:rPr>
          <w:rFonts w:ascii="Book Antiqua" w:hAnsi="Book Antiqua"/>
          <w:sz w:val="24"/>
          <w:szCs w:val="24"/>
        </w:rPr>
        <w:t>dysregulated</w:t>
      </w:r>
      <w:proofErr w:type="spellEnd"/>
      <w:r w:rsidR="00790EDF" w:rsidRPr="00916F15">
        <w:rPr>
          <w:rFonts w:ascii="Book Antiqua" w:hAnsi="Book Antiqua"/>
          <w:sz w:val="24"/>
          <w:szCs w:val="24"/>
        </w:rPr>
        <w:t xml:space="preserve"> in many disease</w:t>
      </w:r>
      <w:r w:rsidR="002D0893" w:rsidRPr="00916F15">
        <w:rPr>
          <w:rFonts w:ascii="Book Antiqua" w:hAnsi="Book Antiqua"/>
          <w:sz w:val="24"/>
          <w:szCs w:val="24"/>
        </w:rPr>
        <w:t>s</w:t>
      </w:r>
      <w:r w:rsidR="00790EDF" w:rsidRPr="00916F15">
        <w:rPr>
          <w:rFonts w:ascii="Book Antiqua" w:hAnsi="Book Antiqua"/>
          <w:sz w:val="24"/>
          <w:szCs w:val="24"/>
        </w:rPr>
        <w:t xml:space="preserve"> especially in t</w:t>
      </w:r>
      <w:r w:rsidR="009C1647" w:rsidRPr="00916F15">
        <w:rPr>
          <w:rFonts w:ascii="Book Antiqua" w:hAnsi="Book Antiqua"/>
          <w:sz w:val="24"/>
          <w:szCs w:val="24"/>
        </w:rPr>
        <w:t>umor</w:t>
      </w:r>
      <w:r w:rsidR="004F1EDB" w:rsidRPr="00916F15">
        <w:rPr>
          <w:rFonts w:ascii="Book Antiqua" w:hAnsi="Book Antiqua"/>
          <w:sz w:val="24"/>
          <w:szCs w:val="24"/>
        </w:rPr>
        <w:t>s</w:t>
      </w:r>
      <w:r w:rsidR="009C1647" w:rsidRPr="00916F15">
        <w:rPr>
          <w:rFonts w:ascii="Book Antiqua" w:hAnsi="Book Antiqua"/>
          <w:sz w:val="24"/>
          <w:szCs w:val="24"/>
        </w:rPr>
        <w:t xml:space="preserve">. </w:t>
      </w:r>
      <w:r w:rsidR="004F1EDB" w:rsidRPr="00916F15">
        <w:rPr>
          <w:rFonts w:ascii="Book Antiqua" w:hAnsi="Book Antiqua"/>
          <w:sz w:val="24"/>
          <w:szCs w:val="24"/>
        </w:rPr>
        <w:t>In this study, we explored the effects of suppressing the expression of miRNA-1 on biological behaviors of TECs of HCC and the following major findings were obtained from our study: suppressing the expression of miRNA-1 could inhibit proliferation, promote apoptosis and inhibit migration and invasion of TECs of HCC.</w:t>
      </w:r>
      <w:r w:rsidR="009C1647" w:rsidRPr="00916F15">
        <w:rPr>
          <w:rFonts w:ascii="Book Antiqua" w:hAnsi="Book Antiqua"/>
          <w:sz w:val="24"/>
          <w:szCs w:val="24"/>
        </w:rPr>
        <w:t xml:space="preserve"> </w:t>
      </w:r>
    </w:p>
    <w:p w:rsidR="0011407F" w:rsidRPr="00916F15" w:rsidRDefault="002D3EC0" w:rsidP="00916F15">
      <w:pPr>
        <w:autoSpaceDE w:val="0"/>
        <w:autoSpaceDN w:val="0"/>
        <w:spacing w:line="360" w:lineRule="auto"/>
        <w:ind w:firstLineChars="200" w:firstLine="480"/>
        <w:rPr>
          <w:rFonts w:ascii="Book Antiqua" w:hAnsi="Book Antiqua"/>
          <w:sz w:val="24"/>
          <w:szCs w:val="24"/>
        </w:rPr>
      </w:pPr>
      <w:r w:rsidRPr="00916F15">
        <w:rPr>
          <w:rFonts w:ascii="Book Antiqua" w:hAnsi="Book Antiqua"/>
          <w:sz w:val="24"/>
          <w:szCs w:val="24"/>
        </w:rPr>
        <w:t>RNA interference (</w:t>
      </w:r>
      <w:proofErr w:type="spellStart"/>
      <w:r w:rsidRPr="00916F15">
        <w:rPr>
          <w:rFonts w:ascii="Book Antiqua" w:hAnsi="Book Antiqua"/>
          <w:sz w:val="24"/>
          <w:szCs w:val="24"/>
        </w:rPr>
        <w:t>RNAi</w:t>
      </w:r>
      <w:proofErr w:type="spellEnd"/>
      <w:r w:rsidRPr="00916F15">
        <w:rPr>
          <w:rFonts w:ascii="Book Antiqua" w:hAnsi="Book Antiqua"/>
          <w:sz w:val="24"/>
          <w:szCs w:val="24"/>
        </w:rPr>
        <w:t>) is a posttranscriptional gene silencing mechanism that has emerged as a powerful method for silencing gene expression</w:t>
      </w:r>
      <w:r w:rsidR="000E554F" w:rsidRPr="00916F15">
        <w:rPr>
          <w:rFonts w:ascii="Book Antiqua" w:hAnsi="Book Antiqua"/>
          <w:sz w:val="24"/>
          <w:szCs w:val="24"/>
        </w:rPr>
        <w:fldChar w:fldCharType="begin"/>
      </w:r>
      <w:r w:rsidR="004F1EDB" w:rsidRPr="00916F15">
        <w:rPr>
          <w:rFonts w:ascii="Book Antiqua" w:hAnsi="Book Antiqua"/>
          <w:sz w:val="24"/>
          <w:szCs w:val="24"/>
        </w:rPr>
        <w:instrText xml:space="preserve"> ADDIN EN.CITE &lt;EndNote&gt;&lt;Cite&gt;&lt;Author&gt;Hannon&lt;/Author&gt;&lt;Year&gt;2002&lt;/Year&gt;&lt;RecNum&gt;28&lt;/RecNum&gt;&lt;DisplayText&gt;&lt;style face="superscript"&gt;[29]&lt;/style&gt;&lt;/DisplayText&gt;&lt;record&gt;&lt;rec-number&gt;28&lt;/rec-number&gt;&lt;foreign-keys&gt;&lt;key app="EN" db-id="vaztvp2epzp5dferpfr52wde9advfftssxve"&gt;28&lt;/key&gt;&lt;/foreign-keys&gt;&lt;ref-type name="Journal Article"&gt;17&lt;/ref-type&gt;&lt;contributors&gt;&lt;authors&gt;&lt;author&gt;Hannon, G. J.&lt;/author&gt;&lt;/authors&gt;&lt;/contributors&gt;&lt;auth-address&gt;Cold Spring Harbour Laboratory, New York 11724, USA. hannon@cshl.org&lt;/auth-address&gt;&lt;titles&gt;&lt;title&gt;RNA interference&lt;/title&gt;&lt;secondary-title&gt;Nature&lt;/secondary-title&gt;&lt;alt-title&gt;Nature&lt;/alt-title&gt;&lt;/titles&gt;&lt;periodical&gt;&lt;full-title&gt;Nature&lt;/full-title&gt;&lt;abbr-1&gt;Nature&lt;/abbr-1&gt;&lt;/periodical&gt;&lt;alt-periodical&gt;&lt;full-title&gt;Nature&lt;/full-title&gt;&lt;abbr-1&gt;Nature&lt;/abbr-1&gt;&lt;/alt-periodical&gt;&lt;pages&gt;244-51&lt;/pages&gt;&lt;volume&gt;418&lt;/volume&gt;&lt;number&gt;6894&lt;/number&gt;&lt;keywords&gt;&lt;keyword&gt;Animals&lt;/keyword&gt;&lt;keyword&gt;*Gene Silencing&lt;/keyword&gt;&lt;keyword&gt;Genetic Techniques&lt;/keyword&gt;&lt;keyword&gt;Genome&lt;/keyword&gt;&lt;keyword&gt;Models, Genetic&lt;/keyword&gt;&lt;keyword&gt;RNA Processing, Post-Transcriptional&lt;/keyword&gt;&lt;keyword&gt;RNA, Double-Stranded/chemistry/genetics/*metabolism&lt;/keyword&gt;&lt;/keywords&gt;&lt;dates&gt;&lt;year&gt;2002&lt;/year&gt;&lt;pub-dates&gt;&lt;date&gt;Jul 11&lt;/date&gt;&lt;/pub-dates&gt;&lt;/dates&gt;&lt;isbn&gt;0028-0836 (Print)&amp;#xD;0028-0836 (Linking)&lt;/isbn&gt;&lt;accession-num&gt;12110901&lt;/accession-num&gt;&lt;urls&gt;&lt;related-urls&gt;&lt;url&gt;http://www.ncbi.nlm.nih.gov/pubmed/12110901&lt;/url&gt;&lt;/related-urls&gt;&lt;/urls&gt;&lt;electronic-resource-num&gt;10.1038/418244a&lt;/electronic-resource-num&gt;&lt;/record&gt;&lt;/Cite&gt;&lt;/EndNote&gt;</w:instrText>
      </w:r>
      <w:r w:rsidR="000E554F" w:rsidRPr="00916F15">
        <w:rPr>
          <w:rFonts w:ascii="Book Antiqua" w:hAnsi="Book Antiqua"/>
          <w:sz w:val="24"/>
          <w:szCs w:val="24"/>
        </w:rPr>
        <w:fldChar w:fldCharType="separate"/>
      </w:r>
      <w:r w:rsidR="004F1EDB" w:rsidRPr="00916F15">
        <w:rPr>
          <w:rFonts w:ascii="Book Antiqua" w:hAnsi="Book Antiqua"/>
          <w:noProof/>
          <w:sz w:val="24"/>
          <w:szCs w:val="24"/>
          <w:vertAlign w:val="superscript"/>
        </w:rPr>
        <w:t>[</w:t>
      </w:r>
      <w:hyperlink w:anchor="_ENREF_29" w:tooltip="Hannon, 2002 #28" w:history="1">
        <w:r w:rsidR="00B77C08" w:rsidRPr="00916F15">
          <w:rPr>
            <w:rFonts w:ascii="Book Antiqua" w:hAnsi="Book Antiqua"/>
            <w:noProof/>
            <w:sz w:val="24"/>
            <w:szCs w:val="24"/>
            <w:vertAlign w:val="superscript"/>
          </w:rPr>
          <w:t>29</w:t>
        </w:r>
      </w:hyperlink>
      <w:r w:rsidR="004F1EDB" w:rsidRPr="00916F15">
        <w:rPr>
          <w:rFonts w:ascii="Book Antiqua" w:hAnsi="Book Antiqua"/>
          <w:noProof/>
          <w:sz w:val="24"/>
          <w:szCs w:val="24"/>
          <w:vertAlign w:val="superscript"/>
        </w:rPr>
        <w:t>]</w:t>
      </w:r>
      <w:r w:rsidR="000E554F" w:rsidRPr="00916F15">
        <w:rPr>
          <w:rFonts w:ascii="Book Antiqua" w:hAnsi="Book Antiqua"/>
          <w:sz w:val="24"/>
          <w:szCs w:val="24"/>
        </w:rPr>
        <w:fldChar w:fldCharType="end"/>
      </w:r>
      <w:r w:rsidRPr="00916F15">
        <w:rPr>
          <w:rFonts w:ascii="Book Antiqua" w:hAnsi="Book Antiqua"/>
          <w:sz w:val="24"/>
          <w:szCs w:val="24"/>
        </w:rPr>
        <w:t>.</w:t>
      </w:r>
      <w:r w:rsidR="006A722B" w:rsidRPr="00916F15">
        <w:rPr>
          <w:rFonts w:ascii="Book Antiqua" w:hAnsi="Book Antiqua"/>
          <w:sz w:val="24"/>
          <w:szCs w:val="24"/>
        </w:rPr>
        <w:t xml:space="preserve"> However, its two greatest disadvantages, inefficient delivery and transient effects, prohibit its application in chronic degenerative diseases. Lentivirus can easily integrate into the host genome and stably encode </w:t>
      </w:r>
      <w:proofErr w:type="spellStart"/>
      <w:r w:rsidR="006A722B" w:rsidRPr="00916F15">
        <w:rPr>
          <w:rFonts w:ascii="Book Antiqua" w:hAnsi="Book Antiqua"/>
          <w:sz w:val="24"/>
          <w:szCs w:val="24"/>
        </w:rPr>
        <w:t>shRNA</w:t>
      </w:r>
      <w:proofErr w:type="spellEnd"/>
      <w:r w:rsidR="006A722B" w:rsidRPr="00916F15">
        <w:rPr>
          <w:rFonts w:ascii="Book Antiqua" w:hAnsi="Book Antiqua"/>
          <w:sz w:val="24"/>
          <w:szCs w:val="24"/>
        </w:rPr>
        <w:t xml:space="preserve"> to overcome these drawbacks</w:t>
      </w:r>
      <w:r w:rsidR="000E554F" w:rsidRPr="00916F15">
        <w:rPr>
          <w:rFonts w:ascii="Book Antiqua" w:hAnsi="Book Antiqua"/>
          <w:sz w:val="24"/>
          <w:szCs w:val="24"/>
        </w:rPr>
        <w:fldChar w:fldCharType="begin"/>
      </w:r>
      <w:r w:rsidR="004F1EDB" w:rsidRPr="00916F15">
        <w:rPr>
          <w:rFonts w:ascii="Book Antiqua" w:hAnsi="Book Antiqua"/>
          <w:sz w:val="24"/>
          <w:szCs w:val="24"/>
        </w:rPr>
        <w:instrText xml:space="preserve"> ADDIN EN.CITE &lt;EndNote&gt;&lt;Cite&gt;&lt;Author&gt;Couto&lt;/Author&gt;&lt;Year&gt;2010&lt;/Year&gt;&lt;RecNum&gt;29&lt;/RecNum&gt;&lt;DisplayText&gt;&lt;style face="superscript"&gt;[30]&lt;/style&gt;&lt;/DisplayText&gt;&lt;record&gt;&lt;rec-number&gt;29&lt;/rec-number&gt;&lt;foreign-keys&gt;&lt;key app="EN" db-id="vaztvp2epzp5dferpfr52wde9advfftssxve"&gt;29&lt;/key&gt;&lt;/foreign-keys&gt;&lt;ref-type name="Journal Article"&gt;17&lt;/ref-type&gt;&lt;contributors&gt;&lt;authors&gt;&lt;author&gt;Couto, L. B.&lt;/author&gt;&lt;author&gt;High, K. A.&lt;/author&gt;&lt;/authors&gt;&lt;/contributors&gt;&lt;auth-address&gt;Center for Cellular and Molecular Therapeutics, The Children&amp;apos;s Hospital of Philadelphia, Philadelphia, PA 19104, USA.&lt;/auth-address&gt;&lt;titles&gt;&lt;title&gt;Viral vector-mediated RNA interference&lt;/title&gt;&lt;secondary-title&gt;Curr Opin Pharmacol&lt;/secondary-title&gt;&lt;alt-title&gt;Current opinion in pharmacology&lt;/alt-title&gt;&lt;/titles&gt;&lt;periodical&gt;&lt;full-title&gt;Curr Opin Pharmacol&lt;/full-title&gt;&lt;abbr-1&gt;Current opinion in pharmacology&lt;/abbr-1&gt;&lt;/periodical&gt;&lt;alt-periodical&gt;&lt;full-title&gt;Curr Opin Pharmacol&lt;/full-title&gt;&lt;abbr-1&gt;Current opinion in pharmacology&lt;/abbr-1&gt;&lt;/alt-periodical&gt;&lt;pages&gt;534-42&lt;/pages&gt;&lt;volume&gt;10&lt;/volume&gt;&lt;number&gt;5&lt;/number&gt;&lt;keywords&gt;&lt;keyword&gt;Adenoviridae/genetics&lt;/keyword&gt;&lt;keyword&gt;*Genetic Therapy&lt;/keyword&gt;&lt;keyword&gt;*Genetic Vectors&lt;/keyword&gt;&lt;keyword&gt;Humans&lt;/keyword&gt;&lt;keyword&gt;Lentivirus/genetics&lt;/keyword&gt;&lt;keyword&gt;MicroRNAs/genetics&lt;/keyword&gt;&lt;keyword&gt;*RNA Interference&lt;/keyword&gt;&lt;keyword&gt;RNA, Small Interfering/genetics/metabolism&lt;/keyword&gt;&lt;/keywords&gt;&lt;dates&gt;&lt;year&gt;2010&lt;/year&gt;&lt;pub-dates&gt;&lt;date&gt;Oct&lt;/date&gt;&lt;/pub-dates&gt;&lt;/dates&gt;&lt;isbn&gt;1471-4973 (Electronic)&amp;#xD;1471-4892 (Linking)&lt;/isbn&gt;&lt;accession-num&gt;20620113&lt;/accession-num&gt;&lt;urls&gt;&lt;related-urls&gt;&lt;url&gt;http://www.ncbi.nlm.nih.gov/pubmed/20620113&lt;/url&gt;&lt;/related-urls&gt;&lt;/urls&gt;&lt;electronic-resource-num&gt;10.1016/j.coph.2010.06.007&lt;/electronic-resource-num&gt;&lt;/record&gt;&lt;/Cite&gt;&lt;/EndNote&gt;</w:instrText>
      </w:r>
      <w:r w:rsidR="000E554F" w:rsidRPr="00916F15">
        <w:rPr>
          <w:rFonts w:ascii="Book Antiqua" w:hAnsi="Book Antiqua"/>
          <w:sz w:val="24"/>
          <w:szCs w:val="24"/>
        </w:rPr>
        <w:fldChar w:fldCharType="separate"/>
      </w:r>
      <w:r w:rsidR="004F1EDB" w:rsidRPr="00916F15">
        <w:rPr>
          <w:rFonts w:ascii="Book Antiqua" w:hAnsi="Book Antiqua"/>
          <w:noProof/>
          <w:sz w:val="24"/>
          <w:szCs w:val="24"/>
          <w:vertAlign w:val="superscript"/>
        </w:rPr>
        <w:t>[</w:t>
      </w:r>
      <w:hyperlink w:anchor="_ENREF_30" w:tooltip="Couto, 2010 #29" w:history="1">
        <w:r w:rsidR="00B77C08" w:rsidRPr="00916F15">
          <w:rPr>
            <w:rFonts w:ascii="Book Antiqua" w:hAnsi="Book Antiqua"/>
            <w:noProof/>
            <w:sz w:val="24"/>
            <w:szCs w:val="24"/>
            <w:vertAlign w:val="superscript"/>
          </w:rPr>
          <w:t>30</w:t>
        </w:r>
      </w:hyperlink>
      <w:r w:rsidR="004F1EDB" w:rsidRPr="00916F15">
        <w:rPr>
          <w:rFonts w:ascii="Book Antiqua" w:hAnsi="Book Antiqua"/>
          <w:noProof/>
          <w:sz w:val="24"/>
          <w:szCs w:val="24"/>
          <w:vertAlign w:val="superscript"/>
        </w:rPr>
        <w:t>]</w:t>
      </w:r>
      <w:r w:rsidR="000E554F" w:rsidRPr="00916F15">
        <w:rPr>
          <w:rFonts w:ascii="Book Antiqua" w:hAnsi="Book Antiqua"/>
          <w:sz w:val="24"/>
          <w:szCs w:val="24"/>
        </w:rPr>
        <w:fldChar w:fldCharType="end"/>
      </w:r>
      <w:r w:rsidR="006A722B" w:rsidRPr="00916F15">
        <w:rPr>
          <w:rFonts w:ascii="Book Antiqua" w:hAnsi="Book Antiqua"/>
          <w:sz w:val="24"/>
          <w:szCs w:val="24"/>
        </w:rPr>
        <w:t>.</w:t>
      </w:r>
      <w:r w:rsidR="0000142E" w:rsidRPr="00916F15">
        <w:rPr>
          <w:rFonts w:ascii="Book Antiqua" w:hAnsi="Book Antiqua"/>
          <w:sz w:val="24"/>
          <w:szCs w:val="24"/>
        </w:rPr>
        <w:t xml:space="preserve"> As a result, miR-1 </w:t>
      </w:r>
      <w:proofErr w:type="spellStart"/>
      <w:r w:rsidR="0000142E" w:rsidRPr="00916F15">
        <w:rPr>
          <w:rFonts w:ascii="Book Antiqua" w:hAnsi="Book Antiqua"/>
          <w:sz w:val="24"/>
          <w:szCs w:val="24"/>
        </w:rPr>
        <w:t>shRNA</w:t>
      </w:r>
      <w:proofErr w:type="spellEnd"/>
      <w:r w:rsidR="0000142E" w:rsidRPr="00916F15">
        <w:rPr>
          <w:rFonts w:ascii="Book Antiqua" w:hAnsi="Book Antiqua"/>
          <w:sz w:val="24"/>
          <w:szCs w:val="24"/>
        </w:rPr>
        <w:t xml:space="preserve"> was explored as a means to silence </w:t>
      </w:r>
      <w:r w:rsidR="00015D12" w:rsidRPr="00916F15">
        <w:rPr>
          <w:rFonts w:ascii="Book Antiqua" w:hAnsi="Book Antiqua"/>
          <w:sz w:val="24"/>
          <w:szCs w:val="24"/>
        </w:rPr>
        <w:t xml:space="preserve">endogenous </w:t>
      </w:r>
      <w:r w:rsidR="0000142E" w:rsidRPr="00916F15">
        <w:rPr>
          <w:rFonts w:ascii="Book Antiqua" w:hAnsi="Book Antiqua"/>
          <w:sz w:val="24"/>
          <w:szCs w:val="24"/>
        </w:rPr>
        <w:t>miR-1 expression in the present study. The transduction rate was almost 90%.</w:t>
      </w:r>
    </w:p>
    <w:p w:rsidR="0011407F" w:rsidRPr="00916F15" w:rsidRDefault="001415CE" w:rsidP="00916F15">
      <w:pPr>
        <w:autoSpaceDE w:val="0"/>
        <w:autoSpaceDN w:val="0"/>
        <w:spacing w:line="360" w:lineRule="auto"/>
        <w:ind w:firstLineChars="196" w:firstLine="470"/>
        <w:rPr>
          <w:rFonts w:ascii="Book Antiqua" w:hAnsi="Book Antiqua"/>
          <w:sz w:val="24"/>
          <w:szCs w:val="24"/>
        </w:rPr>
      </w:pPr>
      <w:r w:rsidRPr="00916F15">
        <w:rPr>
          <w:rFonts w:ascii="Book Antiqua" w:hAnsi="Book Antiqua"/>
          <w:sz w:val="24"/>
          <w:szCs w:val="24"/>
        </w:rPr>
        <w:t xml:space="preserve">It is well known that </w:t>
      </w:r>
      <w:proofErr w:type="spellStart"/>
      <w:r w:rsidRPr="00916F15">
        <w:rPr>
          <w:rFonts w:ascii="Book Antiqua" w:hAnsi="Book Antiqua"/>
          <w:sz w:val="24"/>
          <w:szCs w:val="24"/>
        </w:rPr>
        <w:t>tumorigenesis</w:t>
      </w:r>
      <w:proofErr w:type="spellEnd"/>
      <w:r w:rsidRPr="00916F15">
        <w:rPr>
          <w:rFonts w:ascii="Book Antiqua" w:hAnsi="Book Antiqua"/>
          <w:sz w:val="24"/>
          <w:szCs w:val="24"/>
        </w:rPr>
        <w:t xml:space="preserve"> is due to an imbalance between cell </w:t>
      </w:r>
      <w:bookmarkStart w:id="167" w:name="OLE_LINK59"/>
      <w:bookmarkStart w:id="168" w:name="OLE_LINK60"/>
      <w:bookmarkStart w:id="169" w:name="OLE_LINK61"/>
      <w:r w:rsidRPr="00916F15">
        <w:rPr>
          <w:rFonts w:ascii="Book Antiqua" w:hAnsi="Book Antiqua"/>
          <w:sz w:val="24"/>
          <w:szCs w:val="24"/>
        </w:rPr>
        <w:t>proliferation and apoptosis</w:t>
      </w:r>
      <w:bookmarkEnd w:id="167"/>
      <w:bookmarkEnd w:id="168"/>
      <w:bookmarkEnd w:id="169"/>
      <w:r w:rsidR="000E554F" w:rsidRPr="00916F15">
        <w:rPr>
          <w:rFonts w:ascii="Book Antiqua" w:hAnsi="Book Antiqua"/>
          <w:sz w:val="24"/>
          <w:szCs w:val="24"/>
        </w:rPr>
        <w:fldChar w:fldCharType="begin"/>
      </w:r>
      <w:r w:rsidR="004F1EDB" w:rsidRPr="00916F15">
        <w:rPr>
          <w:rFonts w:ascii="Book Antiqua" w:hAnsi="Book Antiqua"/>
          <w:sz w:val="24"/>
          <w:szCs w:val="24"/>
        </w:rPr>
        <w:instrText xml:space="preserve"> ADDIN EN.CITE &lt;EndNote&gt;&lt;Cite&gt;&lt;Author&gt;Williams&lt;/Author&gt;&lt;Year&gt;1993&lt;/Year&gt;&lt;RecNum&gt;30&lt;/RecNum&gt;&lt;DisplayText&gt;&lt;style face="superscript"&gt;[31]&lt;/style&gt;&lt;/DisplayText&gt;&lt;record&gt;&lt;rec-number&gt;30&lt;/rec-number&gt;&lt;foreign-keys&gt;&lt;key app="EN" db-id="vaztvp2epzp5dferpfr52wde9advfftssxve"&gt;30&lt;/key&gt;&lt;/foreign-keys&gt;&lt;ref-type name="Journal Article"&gt;17&lt;/ref-type&gt;&lt;contributors&gt;&lt;authors&gt;&lt;author&gt;Williams, G. T.&lt;/author&gt;&lt;author&gt;Smith, C. A.&lt;/author&gt;&lt;/authors&gt;&lt;/contributors&gt;&lt;auth-address&gt;Department of Biological Sciences, Keele University, Staffordshire, England.&lt;/auth-address&gt;&lt;titles&gt;&lt;title&gt;Molecular regulation of apoptosis: genetic controls on cell death&lt;/title&gt;&lt;secondary-title&gt;Cell&lt;/secondary-title&gt;&lt;alt-title&gt;Cell&lt;/alt-title&gt;&lt;/titles&gt;&lt;periodical&gt;&lt;full-title&gt;Cell&lt;/full-title&gt;&lt;abbr-1&gt;Cell&lt;/abbr-1&gt;&lt;/periodical&gt;&lt;alt-periodical&gt;&lt;full-title&gt;Cell&lt;/full-title&gt;&lt;abbr-1&gt;Cell&lt;/abbr-1&gt;&lt;/alt-periodical&gt;&lt;pages&gt;777-9&lt;/pages&gt;&lt;volume&gt;74&lt;/volume&gt;&lt;number&gt;5&lt;/number&gt;&lt;keywords&gt;&lt;keyword&gt;Amino Acid Sequence&lt;/keyword&gt;&lt;keyword&gt;Animals&lt;/keyword&gt;&lt;keyword&gt;Apoptosis/*genetics&lt;/keyword&gt;&lt;keyword&gt;GTP-Binding Proteins/genetics&lt;/keyword&gt;&lt;keyword&gt;Genes, Homeobox&lt;/keyword&gt;&lt;keyword&gt;Genes, Viral&lt;/keyword&gt;&lt;keyword&gt;Humans&lt;/keyword&gt;&lt;keyword&gt;Models, Biological&lt;/keyword&gt;&lt;keyword&gt;Molecular Sequence Data&lt;/keyword&gt;&lt;keyword&gt;Proto-Oncogene Proteins/genetics&lt;/keyword&gt;&lt;keyword&gt;Proto-Oncogene Proteins c-bcl-2&lt;/keyword&gt;&lt;keyword&gt;Proto-Oncogenes&lt;/keyword&gt;&lt;keyword&gt;Sequence Homology, Amino Acid&lt;/keyword&gt;&lt;keyword&gt;Viruses/genetics&lt;/keyword&gt;&lt;/keywords&gt;&lt;dates&gt;&lt;year&gt;1993&lt;/year&gt;&lt;pub-dates&gt;&lt;date&gt;Sep 10&lt;/date&gt;&lt;/pub-dates&gt;&lt;/dates&gt;&lt;isbn&gt;0092-8674 (Print)&amp;#xD;0092-8674 (Linking)&lt;/isbn&gt;&lt;accession-num&gt;8104100&lt;/accession-num&gt;&lt;urls&gt;&lt;related-urls&gt;&lt;url&gt;http://www.ncbi.nlm.nih.gov/pubmed/8104100&lt;/url&gt;&lt;/related-urls&gt;&lt;/urls&gt;&lt;/record&gt;&lt;/Cite&gt;&lt;/EndNote&gt;</w:instrText>
      </w:r>
      <w:r w:rsidR="000E554F" w:rsidRPr="00916F15">
        <w:rPr>
          <w:rFonts w:ascii="Book Antiqua" w:hAnsi="Book Antiqua"/>
          <w:sz w:val="24"/>
          <w:szCs w:val="24"/>
        </w:rPr>
        <w:fldChar w:fldCharType="separate"/>
      </w:r>
      <w:r w:rsidR="004F1EDB" w:rsidRPr="00916F15">
        <w:rPr>
          <w:rFonts w:ascii="Book Antiqua" w:hAnsi="Book Antiqua"/>
          <w:noProof/>
          <w:sz w:val="24"/>
          <w:szCs w:val="24"/>
          <w:vertAlign w:val="superscript"/>
        </w:rPr>
        <w:t>[</w:t>
      </w:r>
      <w:hyperlink w:anchor="_ENREF_31" w:tooltip="Williams, 1993 #30" w:history="1">
        <w:r w:rsidR="00B77C08" w:rsidRPr="00916F15">
          <w:rPr>
            <w:rFonts w:ascii="Book Antiqua" w:hAnsi="Book Antiqua"/>
            <w:noProof/>
            <w:sz w:val="24"/>
            <w:szCs w:val="24"/>
            <w:vertAlign w:val="superscript"/>
          </w:rPr>
          <w:t>31</w:t>
        </w:r>
      </w:hyperlink>
      <w:r w:rsidR="004F1EDB" w:rsidRPr="00916F15">
        <w:rPr>
          <w:rFonts w:ascii="Book Antiqua" w:hAnsi="Book Antiqua"/>
          <w:noProof/>
          <w:sz w:val="24"/>
          <w:szCs w:val="24"/>
          <w:vertAlign w:val="superscript"/>
        </w:rPr>
        <w:t>]</w:t>
      </w:r>
      <w:r w:rsidR="000E554F" w:rsidRPr="00916F15">
        <w:rPr>
          <w:rFonts w:ascii="Book Antiqua" w:hAnsi="Book Antiqua"/>
          <w:sz w:val="24"/>
          <w:szCs w:val="24"/>
        </w:rPr>
        <w:fldChar w:fldCharType="end"/>
      </w:r>
      <w:r w:rsidRPr="00916F15">
        <w:rPr>
          <w:rFonts w:ascii="Book Antiqua" w:hAnsi="Book Antiqua"/>
          <w:sz w:val="24"/>
          <w:szCs w:val="24"/>
        </w:rPr>
        <w:t xml:space="preserve">. Therefore, in present study, we observed the effect of miR-1 on the proliferation and apoptosis of TECs. The results of MTT assay indicated that </w:t>
      </w:r>
      <w:bookmarkStart w:id="170" w:name="OLE_LINK66"/>
      <w:bookmarkStart w:id="171" w:name="OLE_LINK67"/>
      <w:r w:rsidRPr="00916F15">
        <w:rPr>
          <w:rFonts w:ascii="Book Antiqua" w:hAnsi="Book Antiqua"/>
          <w:sz w:val="24"/>
          <w:szCs w:val="24"/>
        </w:rPr>
        <w:t xml:space="preserve">inhibition of </w:t>
      </w:r>
      <w:r w:rsidR="00751765" w:rsidRPr="00916F15">
        <w:rPr>
          <w:rFonts w:ascii="Book Antiqua" w:hAnsi="Book Antiqua"/>
          <w:sz w:val="24"/>
          <w:szCs w:val="24"/>
        </w:rPr>
        <w:t>the expression of miR-1 could significantly</w:t>
      </w:r>
      <w:bookmarkEnd w:id="170"/>
      <w:bookmarkEnd w:id="171"/>
      <w:r w:rsidR="00751765" w:rsidRPr="00916F15">
        <w:rPr>
          <w:rFonts w:ascii="Book Antiqua" w:hAnsi="Book Antiqua"/>
          <w:sz w:val="24"/>
          <w:szCs w:val="24"/>
        </w:rPr>
        <w:t xml:space="preserve"> decrease TECs proliferation, </w:t>
      </w:r>
      <w:r w:rsidR="005D62E5" w:rsidRPr="00916F15">
        <w:rPr>
          <w:rFonts w:ascii="Book Antiqua" w:hAnsi="Book Antiqua"/>
          <w:sz w:val="24"/>
          <w:szCs w:val="24"/>
        </w:rPr>
        <w:t xml:space="preserve">and the difference was the most significant on </w:t>
      </w:r>
      <w:r w:rsidR="005D62E5" w:rsidRPr="00916F15">
        <w:rPr>
          <w:rFonts w:ascii="Book Antiqua" w:hAnsi="Book Antiqua"/>
          <w:sz w:val="24"/>
          <w:szCs w:val="24"/>
        </w:rPr>
        <w:lastRenderedPageBreak/>
        <w:t>day 5. Therefore, based on the initial MTT assay results, day 5 presented the most significant proliferation inhibition and was used as the time point for</w:t>
      </w:r>
      <w:bookmarkStart w:id="172" w:name="OLE_LINK64"/>
      <w:bookmarkStart w:id="173" w:name="OLE_LINK65"/>
      <w:r w:rsidR="005D62E5" w:rsidRPr="00916F15">
        <w:rPr>
          <w:rFonts w:ascii="Book Antiqua" w:hAnsi="Book Antiqua"/>
          <w:sz w:val="24"/>
          <w:szCs w:val="24"/>
        </w:rPr>
        <w:t xml:space="preserve"> apoptosis detection</w:t>
      </w:r>
      <w:bookmarkEnd w:id="172"/>
      <w:bookmarkEnd w:id="173"/>
      <w:r w:rsidR="005D62E5" w:rsidRPr="00916F15">
        <w:rPr>
          <w:rFonts w:ascii="Book Antiqua" w:hAnsi="Book Antiqua"/>
          <w:sz w:val="24"/>
          <w:szCs w:val="24"/>
        </w:rPr>
        <w:t xml:space="preserve">. The results of apoptosis detection also showed that </w:t>
      </w:r>
      <w:bookmarkStart w:id="174" w:name="OLE_LINK76"/>
      <w:bookmarkStart w:id="175" w:name="OLE_LINK77"/>
      <w:r w:rsidR="005D62E5" w:rsidRPr="00916F15">
        <w:rPr>
          <w:rFonts w:ascii="Book Antiqua" w:hAnsi="Book Antiqua"/>
          <w:sz w:val="24"/>
          <w:szCs w:val="24"/>
        </w:rPr>
        <w:t>inhibition of the expression of miR-1 could significantly</w:t>
      </w:r>
      <w:bookmarkEnd w:id="174"/>
      <w:bookmarkEnd w:id="175"/>
      <w:r w:rsidR="005D62E5" w:rsidRPr="00916F15">
        <w:rPr>
          <w:rFonts w:ascii="Book Antiqua" w:hAnsi="Book Antiqua"/>
          <w:sz w:val="24"/>
          <w:szCs w:val="24"/>
        </w:rPr>
        <w:t xml:space="preserve"> induce apoptosis in TECs cell lines.</w:t>
      </w:r>
      <w:r w:rsidR="00AF6ED3" w:rsidRPr="00916F15">
        <w:rPr>
          <w:rFonts w:ascii="Book Antiqua" w:hAnsi="Book Antiqua"/>
          <w:sz w:val="24"/>
          <w:szCs w:val="24"/>
        </w:rPr>
        <w:t xml:space="preserve"> </w:t>
      </w:r>
      <w:r w:rsidR="00A26131" w:rsidRPr="00916F15">
        <w:rPr>
          <w:rFonts w:ascii="Book Antiqua" w:hAnsi="Book Antiqua"/>
          <w:sz w:val="24"/>
          <w:szCs w:val="24"/>
        </w:rPr>
        <w:t>The death-inducing signaling complex pathway</w:t>
      </w:r>
      <w:r w:rsidR="00EE2347" w:rsidRPr="00916F15">
        <w:rPr>
          <w:rFonts w:ascii="Book Antiqua" w:hAnsi="Book Antiqua"/>
          <w:sz w:val="24"/>
          <w:szCs w:val="24"/>
        </w:rPr>
        <w:t xml:space="preserve"> </w:t>
      </w:r>
      <w:r w:rsidR="00A26131" w:rsidRPr="00916F15">
        <w:rPr>
          <w:rFonts w:ascii="Book Antiqua" w:hAnsi="Book Antiqua"/>
          <w:sz w:val="24"/>
          <w:szCs w:val="24"/>
        </w:rPr>
        <w:t xml:space="preserve">and the mitochondrial pathway </w:t>
      </w:r>
      <w:r w:rsidR="004F1EDB" w:rsidRPr="00916F15">
        <w:rPr>
          <w:rFonts w:ascii="Book Antiqua" w:hAnsi="Book Antiqua"/>
          <w:sz w:val="24"/>
          <w:szCs w:val="24"/>
        </w:rPr>
        <w:t xml:space="preserve">are </w:t>
      </w:r>
      <w:r w:rsidR="00EE2347" w:rsidRPr="00916F15">
        <w:rPr>
          <w:rFonts w:ascii="Book Antiqua" w:hAnsi="Book Antiqua"/>
          <w:sz w:val="24"/>
          <w:szCs w:val="24"/>
        </w:rPr>
        <w:t xml:space="preserve">the two major pathways of cellular apoptosis that have been </w:t>
      </w:r>
      <w:proofErr w:type="gramStart"/>
      <w:r w:rsidR="00EE2347" w:rsidRPr="00916F15">
        <w:rPr>
          <w:rFonts w:ascii="Book Antiqua" w:hAnsi="Book Antiqua"/>
          <w:sz w:val="24"/>
          <w:szCs w:val="24"/>
        </w:rPr>
        <w:t>identified</w:t>
      </w:r>
      <w:proofErr w:type="gramEnd"/>
      <w:r w:rsidR="000E554F" w:rsidRPr="00916F15">
        <w:rPr>
          <w:rFonts w:ascii="Book Antiqua" w:hAnsi="Book Antiqua"/>
          <w:sz w:val="24"/>
          <w:szCs w:val="24"/>
        </w:rPr>
        <w:fldChar w:fldCharType="begin">
          <w:fldData xml:space="preserve">PEVuZE5vdGU+PENpdGU+PEF1dGhvcj5TY2FmZmlkaTwvQXV0aG9yPjxZZWFyPjE5OTg8L1llYXI+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</w:fldData>
        </w:fldChar>
      </w:r>
      <w:r w:rsidR="004F1EDB" w:rsidRPr="00916F15">
        <w:rPr>
          <w:rFonts w:ascii="Book Antiqua" w:hAnsi="Book Antiqua"/>
          <w:sz w:val="24"/>
          <w:szCs w:val="24"/>
        </w:rPr>
        <w:instrText xml:space="preserve"> ADDIN EN.CITE </w:instrText>
      </w:r>
      <w:r w:rsidR="004F1EDB" w:rsidRPr="00916F15">
        <w:rPr>
          <w:rFonts w:ascii="Book Antiqua" w:hAnsi="Book Antiqua"/>
          <w:sz w:val="24"/>
          <w:szCs w:val="24"/>
        </w:rPr>
        <w:fldChar w:fldCharType="begin">
          <w:fldData xml:space="preserve">PEVuZE5vdGU+PENpdGU+PEF1dGhvcj5TY2FmZmlkaTwvQXV0aG9yPjxZZWFyPjE5OTg8L1llYXI+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</w:fldData>
        </w:fldChar>
      </w:r>
      <w:r w:rsidR="004F1EDB" w:rsidRPr="00916F15">
        <w:rPr>
          <w:rFonts w:ascii="Book Antiqua" w:hAnsi="Book Antiqua"/>
          <w:sz w:val="24"/>
          <w:szCs w:val="24"/>
        </w:rPr>
        <w:instrText xml:space="preserve"> ADDIN EN.CITE.DATA </w:instrText>
      </w:r>
      <w:r w:rsidR="004F1EDB" w:rsidRPr="00916F15">
        <w:rPr>
          <w:rFonts w:ascii="Book Antiqua" w:hAnsi="Book Antiqua"/>
          <w:sz w:val="24"/>
          <w:szCs w:val="24"/>
        </w:rPr>
      </w:r>
      <w:r w:rsidR="004F1EDB" w:rsidRPr="00916F15">
        <w:rPr>
          <w:rFonts w:ascii="Book Antiqua" w:hAnsi="Book Antiqua"/>
          <w:sz w:val="24"/>
          <w:szCs w:val="24"/>
        </w:rPr>
        <w:fldChar w:fldCharType="end"/>
      </w:r>
      <w:r w:rsidR="000E554F" w:rsidRPr="00916F15">
        <w:rPr>
          <w:rFonts w:ascii="Book Antiqua" w:hAnsi="Book Antiqua"/>
          <w:sz w:val="24"/>
          <w:szCs w:val="24"/>
        </w:rPr>
      </w:r>
      <w:r w:rsidR="000E554F" w:rsidRPr="00916F15">
        <w:rPr>
          <w:rFonts w:ascii="Book Antiqua" w:hAnsi="Book Antiqua"/>
          <w:sz w:val="24"/>
          <w:szCs w:val="24"/>
        </w:rPr>
        <w:fldChar w:fldCharType="separate"/>
      </w:r>
      <w:r w:rsidR="004F1EDB" w:rsidRPr="00916F15">
        <w:rPr>
          <w:rFonts w:ascii="Book Antiqua" w:hAnsi="Book Antiqua"/>
          <w:noProof/>
          <w:sz w:val="24"/>
          <w:szCs w:val="24"/>
          <w:vertAlign w:val="superscript"/>
        </w:rPr>
        <w:t>[</w:t>
      </w:r>
      <w:hyperlink w:anchor="_ENREF_32" w:tooltip="Scaffidi, 1998 #32" w:history="1">
        <w:r w:rsidR="00B77C08" w:rsidRPr="00916F15">
          <w:rPr>
            <w:rFonts w:ascii="Book Antiqua" w:hAnsi="Book Antiqua"/>
            <w:noProof/>
            <w:sz w:val="24"/>
            <w:szCs w:val="24"/>
            <w:vertAlign w:val="superscript"/>
          </w:rPr>
          <w:t>32</w:t>
        </w:r>
      </w:hyperlink>
      <w:r w:rsidR="004F1EDB" w:rsidRPr="00916F15">
        <w:rPr>
          <w:rFonts w:ascii="Book Antiqua" w:hAnsi="Book Antiqua"/>
          <w:noProof/>
          <w:sz w:val="24"/>
          <w:szCs w:val="24"/>
          <w:vertAlign w:val="superscript"/>
        </w:rPr>
        <w:t>]</w:t>
      </w:r>
      <w:r w:rsidR="000E554F" w:rsidRPr="00916F15">
        <w:rPr>
          <w:rFonts w:ascii="Book Antiqua" w:hAnsi="Book Antiqua"/>
          <w:sz w:val="24"/>
          <w:szCs w:val="24"/>
        </w:rPr>
        <w:fldChar w:fldCharType="end"/>
      </w:r>
      <w:r w:rsidR="00EE2347" w:rsidRPr="00916F15">
        <w:rPr>
          <w:rFonts w:ascii="Book Antiqua" w:hAnsi="Book Antiqua"/>
          <w:sz w:val="24"/>
          <w:szCs w:val="24"/>
        </w:rPr>
        <w:t xml:space="preserve">. The mechanism of regulation of miR-1 </w:t>
      </w:r>
      <w:r w:rsidR="004F1EDB" w:rsidRPr="00916F15">
        <w:rPr>
          <w:rFonts w:ascii="Book Antiqua" w:hAnsi="Book Antiqua"/>
          <w:sz w:val="24"/>
          <w:szCs w:val="24"/>
        </w:rPr>
        <w:t>for</w:t>
      </w:r>
      <w:r w:rsidR="00EE2347" w:rsidRPr="00916F15">
        <w:rPr>
          <w:rFonts w:ascii="Book Antiqua" w:hAnsi="Book Antiqua"/>
          <w:sz w:val="24"/>
          <w:szCs w:val="24"/>
        </w:rPr>
        <w:t xml:space="preserve"> apoptosis </w:t>
      </w:r>
      <w:r w:rsidR="004F1EDB" w:rsidRPr="00916F15">
        <w:rPr>
          <w:rFonts w:ascii="Book Antiqua" w:hAnsi="Book Antiqua"/>
          <w:sz w:val="24"/>
          <w:szCs w:val="24"/>
        </w:rPr>
        <w:t xml:space="preserve">in </w:t>
      </w:r>
      <w:r w:rsidR="00EE2347" w:rsidRPr="00916F15">
        <w:rPr>
          <w:rFonts w:ascii="Book Antiqua" w:hAnsi="Book Antiqua"/>
          <w:sz w:val="24"/>
          <w:szCs w:val="24"/>
        </w:rPr>
        <w:t xml:space="preserve">TECs </w:t>
      </w:r>
      <w:r w:rsidR="004F1EDB" w:rsidRPr="00916F15">
        <w:rPr>
          <w:rFonts w:ascii="Book Antiqua" w:hAnsi="Book Antiqua"/>
          <w:sz w:val="24"/>
          <w:szCs w:val="24"/>
        </w:rPr>
        <w:t xml:space="preserve">was </w:t>
      </w:r>
      <w:r w:rsidR="00EE2347" w:rsidRPr="00916F15">
        <w:rPr>
          <w:rFonts w:ascii="Book Antiqua" w:hAnsi="Book Antiqua"/>
          <w:sz w:val="24"/>
          <w:szCs w:val="24"/>
        </w:rPr>
        <w:t xml:space="preserve">not identified in this study and we will </w:t>
      </w:r>
      <w:r w:rsidR="004F1EDB" w:rsidRPr="00916F15">
        <w:rPr>
          <w:rFonts w:ascii="Book Antiqua" w:hAnsi="Book Antiqua"/>
          <w:sz w:val="24"/>
          <w:szCs w:val="24"/>
        </w:rPr>
        <w:t>conduct further</w:t>
      </w:r>
      <w:r w:rsidR="00EE2347" w:rsidRPr="00916F15">
        <w:rPr>
          <w:rFonts w:ascii="Book Antiqua" w:hAnsi="Book Antiqua"/>
          <w:sz w:val="24"/>
          <w:szCs w:val="24"/>
        </w:rPr>
        <w:t xml:space="preserve"> research to reveal the potential mechanism. </w:t>
      </w:r>
    </w:p>
    <w:p w:rsidR="00AF6ED3" w:rsidRPr="00916F15" w:rsidRDefault="00AF6ED3" w:rsidP="00916F15">
      <w:pPr>
        <w:autoSpaceDE w:val="0"/>
        <w:autoSpaceDN w:val="0"/>
        <w:spacing w:line="360" w:lineRule="auto"/>
        <w:ind w:firstLineChars="196" w:firstLine="470"/>
        <w:rPr>
          <w:rFonts w:ascii="Book Antiqua" w:hAnsi="Book Antiqua"/>
          <w:sz w:val="24"/>
          <w:szCs w:val="24"/>
        </w:rPr>
      </w:pPr>
      <w:r w:rsidRPr="00916F15">
        <w:rPr>
          <w:rFonts w:ascii="Book Antiqua" w:hAnsi="Book Antiqua"/>
          <w:sz w:val="24"/>
          <w:szCs w:val="24"/>
        </w:rPr>
        <w:t xml:space="preserve">Tumor </w:t>
      </w:r>
      <w:bookmarkStart w:id="176" w:name="OLE_LINK71"/>
      <w:bookmarkStart w:id="177" w:name="OLE_LINK72"/>
      <w:bookmarkStart w:id="178" w:name="OLE_LINK73"/>
      <w:bookmarkStart w:id="179" w:name="OLE_LINK74"/>
      <w:bookmarkStart w:id="180" w:name="OLE_LINK75"/>
      <w:bookmarkStart w:id="181" w:name="OLE_LINK86"/>
      <w:r w:rsidRPr="00916F15">
        <w:rPr>
          <w:rFonts w:ascii="Book Antiqua" w:hAnsi="Book Antiqua"/>
          <w:sz w:val="24"/>
          <w:szCs w:val="24"/>
        </w:rPr>
        <w:t>invasion</w:t>
      </w:r>
      <w:bookmarkEnd w:id="176"/>
      <w:bookmarkEnd w:id="177"/>
      <w:r w:rsidRPr="00916F15">
        <w:rPr>
          <w:rFonts w:ascii="Book Antiqua" w:hAnsi="Book Antiqua"/>
          <w:sz w:val="24"/>
          <w:szCs w:val="24"/>
        </w:rPr>
        <w:t xml:space="preserve"> and </w:t>
      </w:r>
      <w:bookmarkStart w:id="182" w:name="OLE_LINK68"/>
      <w:bookmarkStart w:id="183" w:name="OLE_LINK69"/>
      <w:bookmarkStart w:id="184" w:name="OLE_LINK70"/>
      <w:r w:rsidRPr="00916F15">
        <w:rPr>
          <w:rFonts w:ascii="Book Antiqua" w:hAnsi="Book Antiqua"/>
          <w:sz w:val="24"/>
          <w:szCs w:val="24"/>
        </w:rPr>
        <w:t>metastasis</w:t>
      </w:r>
      <w:bookmarkEnd w:id="178"/>
      <w:bookmarkEnd w:id="179"/>
      <w:bookmarkEnd w:id="180"/>
      <w:bookmarkEnd w:id="182"/>
      <w:bookmarkEnd w:id="183"/>
      <w:bookmarkEnd w:id="184"/>
      <w:r w:rsidRPr="00916F15">
        <w:rPr>
          <w:rFonts w:ascii="Book Antiqua" w:hAnsi="Book Antiqua"/>
          <w:sz w:val="24"/>
          <w:szCs w:val="24"/>
        </w:rPr>
        <w:t xml:space="preserve"> </w:t>
      </w:r>
      <w:bookmarkEnd w:id="181"/>
      <w:r w:rsidRPr="00916F15">
        <w:rPr>
          <w:rFonts w:ascii="Book Antiqua" w:hAnsi="Book Antiqua"/>
          <w:sz w:val="24"/>
          <w:szCs w:val="24"/>
        </w:rPr>
        <w:t xml:space="preserve">are important causes of morbidity and death for liver cancer patients. </w:t>
      </w:r>
      <w:r w:rsidR="005F6081" w:rsidRPr="00916F15">
        <w:rPr>
          <w:rFonts w:ascii="Book Antiqua" w:hAnsi="Book Antiqua"/>
          <w:sz w:val="24"/>
          <w:szCs w:val="24"/>
        </w:rPr>
        <w:t>Blood vessels play an important role in the invasion and metastasis of HCC.</w:t>
      </w:r>
      <w:r w:rsidR="00004B5D" w:rsidRPr="00916F15">
        <w:rPr>
          <w:rFonts w:ascii="Book Antiqua" w:hAnsi="Book Antiqua"/>
          <w:sz w:val="24"/>
          <w:szCs w:val="24"/>
        </w:rPr>
        <w:t xml:space="preserve"> Our experiments </w:t>
      </w:r>
      <w:r w:rsidR="004F1EDB" w:rsidRPr="00916F15">
        <w:rPr>
          <w:rFonts w:ascii="Book Antiqua" w:hAnsi="Book Antiqua"/>
          <w:sz w:val="24"/>
          <w:szCs w:val="24"/>
        </w:rPr>
        <w:t>concerning in vitro</w:t>
      </w:r>
      <w:r w:rsidR="00004B5D" w:rsidRPr="00916F15">
        <w:rPr>
          <w:rFonts w:ascii="Book Antiqua" w:hAnsi="Book Antiqua"/>
          <w:sz w:val="24"/>
          <w:szCs w:val="24"/>
        </w:rPr>
        <w:t xml:space="preserve"> </w:t>
      </w:r>
      <w:bookmarkStart w:id="185" w:name="OLE_LINK78"/>
      <w:bookmarkStart w:id="186" w:name="OLE_LINK79"/>
      <w:bookmarkStart w:id="187" w:name="OLE_LINK80"/>
      <w:r w:rsidR="00004B5D" w:rsidRPr="00916F15">
        <w:rPr>
          <w:rFonts w:ascii="Book Antiqua" w:hAnsi="Book Antiqua"/>
          <w:sz w:val="24"/>
          <w:szCs w:val="24"/>
        </w:rPr>
        <w:t>migration and invasion</w:t>
      </w:r>
      <w:bookmarkEnd w:id="185"/>
      <w:bookmarkEnd w:id="186"/>
      <w:bookmarkEnd w:id="187"/>
      <w:r w:rsidR="00004B5D" w:rsidRPr="00916F15">
        <w:rPr>
          <w:rFonts w:ascii="Book Antiqua" w:hAnsi="Book Antiqua"/>
          <w:sz w:val="24"/>
          <w:szCs w:val="24"/>
        </w:rPr>
        <w:t xml:space="preserve"> showed that </w:t>
      </w:r>
      <w:bookmarkStart w:id="188" w:name="OLE_LINK83"/>
      <w:r w:rsidR="00A26131" w:rsidRPr="00916F15">
        <w:rPr>
          <w:rFonts w:ascii="Book Antiqua" w:hAnsi="Book Antiqua"/>
          <w:sz w:val="24"/>
          <w:szCs w:val="24"/>
        </w:rPr>
        <w:t>inhibition of the expression of miR-1 could</w:t>
      </w:r>
      <w:bookmarkEnd w:id="188"/>
      <w:r w:rsidR="00A26131" w:rsidRPr="00916F15">
        <w:rPr>
          <w:rFonts w:ascii="Book Antiqua" w:hAnsi="Book Antiqua"/>
          <w:sz w:val="24"/>
          <w:szCs w:val="24"/>
        </w:rPr>
        <w:t xml:space="preserve"> significantly</w:t>
      </w:r>
      <w:bookmarkStart w:id="189" w:name="OLE_LINK84"/>
      <w:bookmarkStart w:id="190" w:name="OLE_LINK85"/>
      <w:r w:rsidR="00A26131" w:rsidRPr="00916F15">
        <w:rPr>
          <w:rFonts w:ascii="Book Antiqua" w:hAnsi="Book Antiqua"/>
          <w:sz w:val="24"/>
          <w:szCs w:val="24"/>
        </w:rPr>
        <w:t xml:space="preserve"> inhibit the </w:t>
      </w:r>
      <w:bookmarkStart w:id="191" w:name="OLE_LINK81"/>
      <w:bookmarkStart w:id="192" w:name="OLE_LINK82"/>
      <w:r w:rsidR="00A26131" w:rsidRPr="00916F15">
        <w:rPr>
          <w:rFonts w:ascii="Book Antiqua" w:hAnsi="Book Antiqua"/>
          <w:sz w:val="24"/>
          <w:szCs w:val="24"/>
        </w:rPr>
        <w:t>migration</w:t>
      </w:r>
      <w:bookmarkEnd w:id="191"/>
      <w:bookmarkEnd w:id="192"/>
      <w:r w:rsidR="00A26131" w:rsidRPr="00916F15">
        <w:rPr>
          <w:rFonts w:ascii="Book Antiqua" w:hAnsi="Book Antiqua"/>
          <w:sz w:val="24"/>
          <w:szCs w:val="24"/>
        </w:rPr>
        <w:t xml:space="preserve"> and invasion of TECs of human HCC</w:t>
      </w:r>
      <w:bookmarkEnd w:id="189"/>
      <w:bookmarkEnd w:id="190"/>
      <w:r w:rsidR="00A26131" w:rsidRPr="00916F15">
        <w:rPr>
          <w:rFonts w:ascii="Book Antiqua" w:hAnsi="Book Antiqua"/>
          <w:sz w:val="24"/>
          <w:szCs w:val="24"/>
        </w:rPr>
        <w:t>.</w:t>
      </w:r>
      <w:r w:rsidR="00CF7428" w:rsidRPr="00916F15">
        <w:rPr>
          <w:rFonts w:ascii="Book Antiqua" w:hAnsi="Book Antiqua"/>
          <w:sz w:val="24"/>
          <w:szCs w:val="24"/>
        </w:rPr>
        <w:t xml:space="preserve"> </w:t>
      </w:r>
      <w:r w:rsidR="00FE06FA" w:rsidRPr="00916F15">
        <w:rPr>
          <w:rFonts w:ascii="Book Antiqua" w:hAnsi="Book Antiqua"/>
          <w:sz w:val="24"/>
          <w:szCs w:val="24"/>
        </w:rPr>
        <w:t xml:space="preserve">However, </w:t>
      </w:r>
      <w:proofErr w:type="spellStart"/>
      <w:r w:rsidR="00FE06FA" w:rsidRPr="00916F15">
        <w:rPr>
          <w:rFonts w:ascii="Book Antiqua" w:hAnsi="Book Antiqua"/>
          <w:sz w:val="24"/>
          <w:szCs w:val="24"/>
        </w:rPr>
        <w:t>Weiwei</w:t>
      </w:r>
      <w:proofErr w:type="spellEnd"/>
      <w:r w:rsidR="00FE06FA" w:rsidRPr="00916F15">
        <w:rPr>
          <w:rFonts w:ascii="Book Antiqua" w:hAnsi="Book Antiqua"/>
          <w:i/>
          <w:sz w:val="24"/>
          <w:szCs w:val="24"/>
        </w:rPr>
        <w:t xml:space="preserve"> et </w:t>
      </w:r>
      <w:proofErr w:type="gramStart"/>
      <w:r w:rsidR="00FE06FA" w:rsidRPr="00916F15">
        <w:rPr>
          <w:rFonts w:ascii="Book Antiqua" w:hAnsi="Book Antiqua"/>
          <w:i/>
          <w:sz w:val="24"/>
          <w:szCs w:val="24"/>
        </w:rPr>
        <w:t>al</w:t>
      </w:r>
      <w:proofErr w:type="gramEnd"/>
      <w:r w:rsidR="000E554F" w:rsidRPr="00916F15">
        <w:rPr>
          <w:rFonts w:ascii="Book Antiqua" w:hAnsi="Book Antiqua"/>
          <w:sz w:val="24"/>
          <w:szCs w:val="24"/>
        </w:rPr>
        <w:fldChar w:fldCharType="begin">
          <w:fldData xml:space="preserve">PEVuZE5vdGU+PENpdGU+PEF1dGhvcj5XZWk8L0F1dGhvcj48WWVhcj4yMDEyPC9ZZWFyPjxSZWNO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</w:fldData>
        </w:fldChar>
      </w:r>
      <w:r w:rsidR="004263B7" w:rsidRPr="00916F15">
        <w:rPr>
          <w:rFonts w:ascii="Book Antiqua" w:hAnsi="Book Antiqua"/>
          <w:sz w:val="24"/>
          <w:szCs w:val="24"/>
        </w:rPr>
        <w:instrText xml:space="preserve"> ADDIN EN.CITE </w:instrText>
      </w:r>
      <w:r w:rsidR="004263B7" w:rsidRPr="00916F15">
        <w:rPr>
          <w:rFonts w:ascii="Book Antiqua" w:hAnsi="Book Antiqua"/>
          <w:sz w:val="24"/>
          <w:szCs w:val="24"/>
        </w:rPr>
        <w:fldChar w:fldCharType="begin">
          <w:fldData xml:space="preserve">PEVuZE5vdGU+PENpdGU+PEF1dGhvcj5XZWk8L0F1dGhvcj48WWVhcj4yMDEyPC9ZZWFyPjxSZWNO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</w:fldData>
        </w:fldChar>
      </w:r>
      <w:r w:rsidR="004263B7" w:rsidRPr="00916F15">
        <w:rPr>
          <w:rFonts w:ascii="Book Antiqua" w:hAnsi="Book Antiqua"/>
          <w:sz w:val="24"/>
          <w:szCs w:val="24"/>
        </w:rPr>
        <w:instrText xml:space="preserve"> ADDIN EN.CITE.DATA </w:instrText>
      </w:r>
      <w:r w:rsidR="004263B7" w:rsidRPr="00916F15">
        <w:rPr>
          <w:rFonts w:ascii="Book Antiqua" w:hAnsi="Book Antiqua"/>
          <w:sz w:val="24"/>
          <w:szCs w:val="24"/>
        </w:rPr>
      </w:r>
      <w:r w:rsidR="004263B7" w:rsidRPr="00916F15">
        <w:rPr>
          <w:rFonts w:ascii="Book Antiqua" w:hAnsi="Book Antiqua"/>
          <w:sz w:val="24"/>
          <w:szCs w:val="24"/>
        </w:rPr>
        <w:fldChar w:fldCharType="end"/>
      </w:r>
      <w:r w:rsidR="000E554F" w:rsidRPr="00916F15">
        <w:rPr>
          <w:rFonts w:ascii="Book Antiqua" w:hAnsi="Book Antiqua"/>
          <w:sz w:val="24"/>
          <w:szCs w:val="24"/>
        </w:rPr>
      </w:r>
      <w:r w:rsidR="000E554F" w:rsidRPr="00916F15">
        <w:rPr>
          <w:rFonts w:ascii="Book Antiqua" w:hAnsi="Book Antiqua"/>
          <w:sz w:val="24"/>
          <w:szCs w:val="24"/>
        </w:rPr>
        <w:fldChar w:fldCharType="separate"/>
      </w:r>
      <w:r w:rsidR="004263B7" w:rsidRPr="00916F15">
        <w:rPr>
          <w:rFonts w:ascii="Book Antiqua" w:hAnsi="Book Antiqua"/>
          <w:noProof/>
          <w:sz w:val="24"/>
          <w:szCs w:val="24"/>
          <w:vertAlign w:val="superscript"/>
        </w:rPr>
        <w:t>[</w:t>
      </w:r>
      <w:hyperlink w:anchor="_ENREF_33" w:tooltip="Wei, 2012 #33" w:history="1">
        <w:r w:rsidR="00B77C08" w:rsidRPr="00916F15">
          <w:rPr>
            <w:rFonts w:ascii="Book Antiqua" w:hAnsi="Book Antiqua"/>
            <w:noProof/>
            <w:sz w:val="24"/>
            <w:szCs w:val="24"/>
            <w:vertAlign w:val="superscript"/>
          </w:rPr>
          <w:t>33</w:t>
        </w:r>
      </w:hyperlink>
      <w:r w:rsidR="004263B7" w:rsidRPr="00916F15">
        <w:rPr>
          <w:rFonts w:ascii="Book Antiqua" w:hAnsi="Book Antiqua"/>
          <w:noProof/>
          <w:sz w:val="24"/>
          <w:szCs w:val="24"/>
          <w:vertAlign w:val="superscript"/>
        </w:rPr>
        <w:t>]</w:t>
      </w:r>
      <w:r w:rsidR="000E554F" w:rsidRPr="00916F15">
        <w:rPr>
          <w:rFonts w:ascii="Book Antiqua" w:hAnsi="Book Antiqua"/>
          <w:sz w:val="24"/>
          <w:szCs w:val="24"/>
        </w:rPr>
        <w:fldChar w:fldCharType="end"/>
      </w:r>
      <w:r w:rsidR="00FE06FA" w:rsidRPr="00916F15">
        <w:rPr>
          <w:rFonts w:ascii="Book Antiqua" w:hAnsi="Book Antiqua"/>
          <w:sz w:val="24"/>
          <w:szCs w:val="24"/>
        </w:rPr>
        <w:t xml:space="preserve"> found that overexpression of miR-1 could inhibit the invasion and migration of HepG2 cells. Therefore, to investigate the effect of miR-1 </w:t>
      </w:r>
      <w:r w:rsidR="004F1EDB" w:rsidRPr="00916F15">
        <w:rPr>
          <w:rFonts w:ascii="Book Antiqua" w:hAnsi="Book Antiqua"/>
          <w:sz w:val="24"/>
          <w:szCs w:val="24"/>
        </w:rPr>
        <w:t xml:space="preserve">on </w:t>
      </w:r>
      <w:r w:rsidR="00766EA7" w:rsidRPr="00916F15">
        <w:rPr>
          <w:rFonts w:ascii="Book Antiqua" w:hAnsi="Book Antiqua"/>
          <w:sz w:val="24"/>
          <w:szCs w:val="24"/>
        </w:rPr>
        <w:t xml:space="preserve">the invasion and metastasis of HCC, </w:t>
      </w:r>
      <w:r w:rsidR="004F1EDB" w:rsidRPr="00916F15">
        <w:rPr>
          <w:rFonts w:ascii="Book Antiqua" w:hAnsi="Book Antiqua"/>
          <w:sz w:val="24"/>
          <w:szCs w:val="24"/>
        </w:rPr>
        <w:t xml:space="preserve">in vivo </w:t>
      </w:r>
      <w:r w:rsidR="00766EA7" w:rsidRPr="00916F15">
        <w:rPr>
          <w:rFonts w:ascii="Book Antiqua" w:hAnsi="Book Antiqua"/>
          <w:sz w:val="24"/>
          <w:szCs w:val="24"/>
        </w:rPr>
        <w:t xml:space="preserve">experiments will </w:t>
      </w:r>
      <w:r w:rsidR="004F1EDB" w:rsidRPr="00916F15">
        <w:rPr>
          <w:rFonts w:ascii="Book Antiqua" w:hAnsi="Book Antiqua"/>
          <w:sz w:val="24"/>
          <w:szCs w:val="24"/>
        </w:rPr>
        <w:t>need to be performed</w:t>
      </w:r>
      <w:r w:rsidR="00766EA7" w:rsidRPr="00916F15">
        <w:rPr>
          <w:rFonts w:ascii="Book Antiqua" w:hAnsi="Book Antiqua"/>
          <w:sz w:val="24"/>
          <w:szCs w:val="24"/>
        </w:rPr>
        <w:t xml:space="preserve"> in our further research. </w:t>
      </w:r>
    </w:p>
    <w:p w:rsidR="00E95083" w:rsidRPr="00916F15" w:rsidRDefault="00766EA7" w:rsidP="00916F15">
      <w:pPr>
        <w:autoSpaceDE w:val="0"/>
        <w:autoSpaceDN w:val="0"/>
        <w:spacing w:line="360" w:lineRule="auto"/>
        <w:ind w:firstLineChars="196" w:firstLine="470"/>
        <w:rPr>
          <w:rFonts w:ascii="Book Antiqua" w:hAnsi="Book Antiqua"/>
          <w:sz w:val="24"/>
          <w:szCs w:val="24"/>
        </w:rPr>
      </w:pPr>
      <w:r w:rsidRPr="00916F15">
        <w:rPr>
          <w:rFonts w:ascii="Book Antiqua" w:hAnsi="Book Antiqua"/>
          <w:sz w:val="24"/>
          <w:szCs w:val="24"/>
        </w:rPr>
        <w:t>In summary,</w:t>
      </w:r>
      <w:bookmarkStart w:id="193" w:name="OLE_LINK145"/>
      <w:bookmarkStart w:id="194" w:name="OLE_LINK146"/>
      <w:r w:rsidRPr="00916F15">
        <w:rPr>
          <w:rFonts w:ascii="Book Antiqua" w:hAnsi="Book Antiqua"/>
          <w:sz w:val="24"/>
          <w:szCs w:val="24"/>
        </w:rPr>
        <w:t xml:space="preserve"> our study demonstrated that miR-1 might be a potential tumor activator</w:t>
      </w:r>
      <w:r w:rsidR="000A0C80" w:rsidRPr="00916F15">
        <w:rPr>
          <w:rFonts w:ascii="Book Antiqua" w:hAnsi="Book Antiqua"/>
          <w:sz w:val="24"/>
          <w:szCs w:val="24"/>
        </w:rPr>
        <w:t>.</w:t>
      </w:r>
      <w:r w:rsidRPr="00916F15">
        <w:rPr>
          <w:rFonts w:ascii="Book Antiqua" w:hAnsi="Book Antiqua"/>
          <w:sz w:val="24"/>
          <w:szCs w:val="24"/>
        </w:rPr>
        <w:t xml:space="preserve"> </w:t>
      </w:r>
      <w:r w:rsidR="000A0C80" w:rsidRPr="00916F15">
        <w:rPr>
          <w:rFonts w:ascii="Book Antiqua" w:hAnsi="Book Antiqua"/>
          <w:sz w:val="24"/>
          <w:szCs w:val="24"/>
        </w:rPr>
        <w:t>I</w:t>
      </w:r>
      <w:r w:rsidRPr="00916F15">
        <w:rPr>
          <w:rFonts w:ascii="Book Antiqua" w:hAnsi="Book Antiqua"/>
          <w:sz w:val="24"/>
          <w:szCs w:val="24"/>
        </w:rPr>
        <w:t xml:space="preserve">nhibition of the expression of miR-1 could </w:t>
      </w:r>
      <w:proofErr w:type="spellStart"/>
      <w:r w:rsidR="000A0C80" w:rsidRPr="00916F15">
        <w:rPr>
          <w:rFonts w:ascii="Book Antiqua" w:hAnsi="Book Antiqua"/>
          <w:sz w:val="24"/>
          <w:szCs w:val="24"/>
        </w:rPr>
        <w:t>decreaseproliferation</w:t>
      </w:r>
      <w:proofErr w:type="spellEnd"/>
      <w:r w:rsidR="000A0C80" w:rsidRPr="00916F15">
        <w:rPr>
          <w:rFonts w:ascii="Book Antiqua" w:hAnsi="Book Antiqua"/>
          <w:sz w:val="24"/>
          <w:szCs w:val="24"/>
        </w:rPr>
        <w:t xml:space="preserve">, induce apoptosis, and inhibit migration and invasion of TECs of human HCC. </w:t>
      </w:r>
      <w:bookmarkEnd w:id="193"/>
      <w:bookmarkEnd w:id="194"/>
      <w:r w:rsidR="000A0C80" w:rsidRPr="00916F15">
        <w:rPr>
          <w:rFonts w:ascii="Book Antiqua" w:hAnsi="Book Antiqua"/>
          <w:sz w:val="24"/>
          <w:szCs w:val="24"/>
        </w:rPr>
        <w:t>The mechanism of the effect described above still requires further research. We have found some potential target gene</w:t>
      </w:r>
      <w:r w:rsidR="003E0A08" w:rsidRPr="00916F15">
        <w:rPr>
          <w:rFonts w:ascii="Book Antiqua" w:hAnsi="Book Antiqua"/>
          <w:sz w:val="24"/>
          <w:szCs w:val="24"/>
        </w:rPr>
        <w:t>s</w:t>
      </w:r>
      <w:r w:rsidR="000A0C80" w:rsidRPr="00916F15">
        <w:rPr>
          <w:rFonts w:ascii="Book Antiqua" w:hAnsi="Book Antiqua"/>
          <w:sz w:val="24"/>
          <w:szCs w:val="24"/>
        </w:rPr>
        <w:t xml:space="preserve"> </w:t>
      </w:r>
      <w:r w:rsidR="003E0A08" w:rsidRPr="00916F15">
        <w:rPr>
          <w:rFonts w:ascii="Book Antiqua" w:hAnsi="Book Antiqua"/>
          <w:sz w:val="24"/>
          <w:szCs w:val="24"/>
        </w:rPr>
        <w:t xml:space="preserve">of </w:t>
      </w:r>
      <w:r w:rsidR="000A0C80" w:rsidRPr="00916F15">
        <w:rPr>
          <w:rFonts w:ascii="Book Antiqua" w:hAnsi="Book Antiqua"/>
          <w:sz w:val="24"/>
          <w:szCs w:val="24"/>
        </w:rPr>
        <w:t xml:space="preserve">miR-1 such as </w:t>
      </w:r>
      <w:r w:rsidR="000A0C80" w:rsidRPr="00916F15">
        <w:rPr>
          <w:rFonts w:ascii="Book Antiqua" w:hAnsi="Book Antiqua"/>
          <w:i/>
          <w:sz w:val="24"/>
          <w:szCs w:val="24"/>
        </w:rPr>
        <w:t>gap junction protein (GJA1)</w:t>
      </w:r>
      <w:r w:rsidR="000A0C80" w:rsidRPr="00916F15">
        <w:rPr>
          <w:rFonts w:ascii="Book Antiqua" w:hAnsi="Book Antiqua"/>
          <w:sz w:val="24"/>
          <w:szCs w:val="24"/>
        </w:rPr>
        <w:t xml:space="preserve"> , </w:t>
      </w:r>
      <w:proofErr w:type="spellStart"/>
      <w:r w:rsidR="00E95083" w:rsidRPr="00916F15">
        <w:rPr>
          <w:rFonts w:ascii="Book Antiqua" w:hAnsi="Book Antiqua"/>
          <w:i/>
          <w:sz w:val="24"/>
          <w:szCs w:val="24"/>
        </w:rPr>
        <w:t>tankyrase</w:t>
      </w:r>
      <w:proofErr w:type="spellEnd"/>
      <w:r w:rsidR="00E95083" w:rsidRPr="00916F15">
        <w:rPr>
          <w:rFonts w:ascii="Book Antiqua" w:hAnsi="Book Antiqua"/>
          <w:i/>
          <w:sz w:val="24"/>
          <w:szCs w:val="24"/>
        </w:rPr>
        <w:t xml:space="preserve"> (TNKS2)</w:t>
      </w:r>
      <w:r w:rsidR="00E95083" w:rsidRPr="00916F15">
        <w:rPr>
          <w:rFonts w:ascii="Book Antiqua" w:hAnsi="Book Antiqua"/>
          <w:sz w:val="24"/>
          <w:szCs w:val="24"/>
        </w:rPr>
        <w:t xml:space="preserve">, </w:t>
      </w:r>
      <w:r w:rsidR="00E95083" w:rsidRPr="00916F15">
        <w:rPr>
          <w:rFonts w:ascii="Book Antiqua" w:hAnsi="Book Antiqua"/>
          <w:i/>
          <w:sz w:val="24"/>
          <w:szCs w:val="24"/>
        </w:rPr>
        <w:t>monocyte to macrophage differentiation-associated 2 (MMD2)</w:t>
      </w:r>
      <w:r w:rsidR="00E95083" w:rsidRPr="00916F15">
        <w:rPr>
          <w:rFonts w:ascii="Book Antiqua" w:hAnsi="Book Antiqua"/>
          <w:sz w:val="24"/>
          <w:szCs w:val="24"/>
        </w:rPr>
        <w:t xml:space="preserve"> </w:t>
      </w:r>
      <w:r w:rsidR="003E0A08" w:rsidRPr="00916F15">
        <w:rPr>
          <w:rFonts w:ascii="Book Antiqua" w:hAnsi="Book Antiqua"/>
          <w:sz w:val="24"/>
          <w:szCs w:val="24"/>
        </w:rPr>
        <w:t xml:space="preserve">using </w:t>
      </w:r>
      <w:r w:rsidR="00E25FF5" w:rsidRPr="00916F15">
        <w:rPr>
          <w:rFonts w:ascii="Book Antiqua" w:hAnsi="Book Antiqua"/>
          <w:sz w:val="24"/>
          <w:szCs w:val="24"/>
        </w:rPr>
        <w:t>the software</w:t>
      </w:r>
      <w:r w:rsidR="000A0C80" w:rsidRPr="00916F15">
        <w:rPr>
          <w:rFonts w:ascii="Book Antiqua" w:hAnsi="Book Antiqua"/>
          <w:sz w:val="24"/>
          <w:szCs w:val="24"/>
        </w:rPr>
        <w:t xml:space="preserve"> </w:t>
      </w:r>
      <w:proofErr w:type="spellStart"/>
      <w:r w:rsidR="000A0C80" w:rsidRPr="00916F15">
        <w:rPr>
          <w:rFonts w:ascii="Book Antiqua" w:hAnsi="Book Antiqua"/>
          <w:sz w:val="24"/>
          <w:szCs w:val="24"/>
        </w:rPr>
        <w:t>TargetScan</w:t>
      </w:r>
      <w:proofErr w:type="spellEnd"/>
      <w:r w:rsidR="00E95083" w:rsidRPr="00916F15">
        <w:rPr>
          <w:rFonts w:ascii="Book Antiqua" w:hAnsi="Book Antiqua"/>
          <w:sz w:val="24"/>
          <w:szCs w:val="24"/>
        </w:rPr>
        <w:t xml:space="preserve"> and we will use </w:t>
      </w:r>
      <w:r w:rsidR="003E0A08" w:rsidRPr="00916F15">
        <w:rPr>
          <w:rFonts w:ascii="Book Antiqua" w:hAnsi="Book Antiqua"/>
          <w:sz w:val="24"/>
          <w:szCs w:val="24"/>
        </w:rPr>
        <w:t>methods</w:t>
      </w:r>
      <w:r w:rsidR="00E95083" w:rsidRPr="00916F15">
        <w:rPr>
          <w:rFonts w:ascii="Book Antiqua" w:hAnsi="Book Antiqua"/>
          <w:sz w:val="24"/>
          <w:szCs w:val="24"/>
        </w:rPr>
        <w:t xml:space="preserve"> such as luciferase activity assay and </w:t>
      </w:r>
      <w:r w:rsidR="003E0A08" w:rsidRPr="00916F15">
        <w:rPr>
          <w:rFonts w:ascii="Book Antiqua" w:hAnsi="Book Antiqua"/>
          <w:sz w:val="24"/>
          <w:szCs w:val="24"/>
        </w:rPr>
        <w:t>Northern-blot</w:t>
      </w:r>
      <w:r w:rsidR="00E95083" w:rsidRPr="00916F15">
        <w:rPr>
          <w:rFonts w:ascii="Book Antiqua" w:hAnsi="Book Antiqua"/>
          <w:sz w:val="24"/>
          <w:szCs w:val="24"/>
        </w:rPr>
        <w:t xml:space="preserve"> to confirm these genes. </w:t>
      </w:r>
      <w:r w:rsidR="003E0A08" w:rsidRPr="00916F15">
        <w:rPr>
          <w:rFonts w:ascii="Book Antiqua" w:hAnsi="Book Antiqua"/>
          <w:sz w:val="24"/>
          <w:szCs w:val="24"/>
        </w:rPr>
        <w:t>In addition</w:t>
      </w:r>
      <w:r w:rsidR="00E95083" w:rsidRPr="00916F15">
        <w:rPr>
          <w:rFonts w:ascii="Book Antiqua" w:hAnsi="Book Antiqua"/>
          <w:sz w:val="24"/>
          <w:szCs w:val="24"/>
        </w:rPr>
        <w:t xml:space="preserve">, we </w:t>
      </w:r>
      <w:r w:rsidR="003E0A08" w:rsidRPr="00916F15">
        <w:rPr>
          <w:rFonts w:ascii="Book Antiqua" w:hAnsi="Book Antiqua"/>
          <w:sz w:val="24"/>
          <w:szCs w:val="24"/>
        </w:rPr>
        <w:t>will also</w:t>
      </w:r>
      <w:r w:rsidR="00E95083" w:rsidRPr="00916F15">
        <w:rPr>
          <w:rFonts w:ascii="Book Antiqua" w:hAnsi="Book Antiqua"/>
          <w:sz w:val="24"/>
          <w:szCs w:val="24"/>
        </w:rPr>
        <w:t xml:space="preserve"> </w:t>
      </w:r>
      <w:r w:rsidR="003E0A08" w:rsidRPr="00916F15">
        <w:rPr>
          <w:rFonts w:ascii="Book Antiqua" w:hAnsi="Book Antiqua"/>
          <w:sz w:val="24"/>
          <w:szCs w:val="24"/>
        </w:rPr>
        <w:t>perform in vivo</w:t>
      </w:r>
      <w:r w:rsidR="00E95083" w:rsidRPr="00916F15">
        <w:rPr>
          <w:rFonts w:ascii="Book Antiqua" w:hAnsi="Book Antiqua"/>
          <w:sz w:val="24"/>
          <w:szCs w:val="24"/>
        </w:rPr>
        <w:t xml:space="preserve"> experiments to observe the effect of miR-1 </w:t>
      </w:r>
      <w:r w:rsidR="003E0A08" w:rsidRPr="00916F15">
        <w:rPr>
          <w:rFonts w:ascii="Book Antiqua" w:hAnsi="Book Antiqua"/>
          <w:sz w:val="24"/>
          <w:szCs w:val="24"/>
        </w:rPr>
        <w:t xml:space="preserve">on </w:t>
      </w:r>
      <w:r w:rsidR="00E95083" w:rsidRPr="00916F15">
        <w:rPr>
          <w:rFonts w:ascii="Book Antiqua" w:hAnsi="Book Antiqua"/>
          <w:sz w:val="24"/>
          <w:szCs w:val="24"/>
        </w:rPr>
        <w:t>the growth, invasion and metastasis of HCC.</w:t>
      </w:r>
    </w:p>
    <w:p w:rsidR="008D49C8" w:rsidRPr="00916F15" w:rsidRDefault="008D49C8" w:rsidP="00916F15">
      <w:pPr>
        <w:autoSpaceDE w:val="0"/>
        <w:autoSpaceDN w:val="0"/>
        <w:spacing w:line="360" w:lineRule="auto"/>
        <w:ind w:firstLineChars="196" w:firstLine="470"/>
        <w:rPr>
          <w:rFonts w:ascii="Book Antiqua" w:hAnsi="Book Antiqua"/>
          <w:sz w:val="24"/>
          <w:szCs w:val="24"/>
        </w:rPr>
      </w:pPr>
    </w:p>
    <w:p w:rsidR="0011407F" w:rsidRPr="00916F15" w:rsidRDefault="00E95083" w:rsidP="00916F15">
      <w:pPr>
        <w:spacing w:line="360" w:lineRule="auto"/>
        <w:rPr>
          <w:rFonts w:ascii="Book Antiqua" w:hAnsi="Book Antiqua"/>
          <w:b/>
          <w:sz w:val="24"/>
          <w:szCs w:val="24"/>
        </w:rPr>
      </w:pPr>
      <w:r w:rsidRPr="00916F15">
        <w:rPr>
          <w:rFonts w:ascii="Book Antiqua" w:hAnsi="Book Antiqua"/>
          <w:b/>
          <w:sz w:val="24"/>
          <w:szCs w:val="24"/>
        </w:rPr>
        <w:t>ACKNOWLEDGEMENTS</w:t>
      </w:r>
      <w:r w:rsidR="00902773" w:rsidRPr="00916F15">
        <w:rPr>
          <w:rFonts w:ascii="Book Antiqua" w:hAnsi="Book Antiqua"/>
          <w:b/>
          <w:sz w:val="24"/>
          <w:szCs w:val="24"/>
        </w:rPr>
        <w:t xml:space="preserve">    </w:t>
      </w:r>
    </w:p>
    <w:p w:rsidR="0011407F" w:rsidRPr="00916F15" w:rsidRDefault="00E95083" w:rsidP="00916F15">
      <w:pPr>
        <w:autoSpaceDE w:val="0"/>
        <w:autoSpaceDN w:val="0"/>
        <w:spacing w:line="360" w:lineRule="auto"/>
        <w:rPr>
          <w:rFonts w:ascii="Book Antiqua" w:hAnsi="Book Antiqua"/>
          <w:sz w:val="24"/>
          <w:szCs w:val="24"/>
        </w:rPr>
      </w:pPr>
      <w:r w:rsidRPr="00916F15">
        <w:rPr>
          <w:rFonts w:ascii="Book Antiqua" w:hAnsi="Book Antiqua"/>
          <w:sz w:val="24"/>
          <w:szCs w:val="24"/>
        </w:rPr>
        <w:lastRenderedPageBreak/>
        <w:t xml:space="preserve">The experiments of cells were finished in the lab of </w:t>
      </w:r>
      <w:r w:rsidR="0050233B" w:rsidRPr="00916F15">
        <w:rPr>
          <w:rFonts w:ascii="Book Antiqua" w:hAnsi="Book Antiqua"/>
          <w:sz w:val="24"/>
          <w:szCs w:val="24"/>
        </w:rPr>
        <w:t>“Key laboratory of Hubei Province for Digestive System Disease”.</w:t>
      </w:r>
      <w:r w:rsidRPr="00916F15">
        <w:rPr>
          <w:rFonts w:ascii="Book Antiqua" w:hAnsi="Book Antiqua"/>
          <w:sz w:val="24"/>
          <w:szCs w:val="24"/>
        </w:rPr>
        <w:t xml:space="preserve"> The authors thank Professor Hong Xia in the Institute of digestive and liver disease, Wuhan University, for excellent technical support.</w:t>
      </w:r>
    </w:p>
    <w:p w:rsidR="0011407F" w:rsidRPr="00916F15" w:rsidRDefault="0011407F" w:rsidP="00916F15">
      <w:pPr>
        <w:spacing w:line="360" w:lineRule="auto"/>
        <w:rPr>
          <w:rFonts w:ascii="Book Antiqua" w:hAnsi="Book Antiqua"/>
          <w:b/>
          <w:sz w:val="24"/>
          <w:szCs w:val="24"/>
        </w:rPr>
      </w:pPr>
    </w:p>
    <w:p w:rsidR="0028299D" w:rsidRPr="00916F15" w:rsidRDefault="0028299D" w:rsidP="00916F15">
      <w:pPr>
        <w:spacing w:line="360" w:lineRule="auto"/>
        <w:rPr>
          <w:rFonts w:ascii="Book Antiqua" w:hAnsi="Book Antiqua"/>
          <w:b/>
          <w:sz w:val="24"/>
          <w:szCs w:val="24"/>
        </w:rPr>
      </w:pPr>
      <w:bookmarkStart w:id="195" w:name="OLE_LINK323"/>
      <w:bookmarkStart w:id="196" w:name="OLE_LINK349"/>
      <w:bookmarkStart w:id="197" w:name="OLE_LINK377"/>
      <w:bookmarkStart w:id="198" w:name="OLE_LINK386"/>
      <w:bookmarkStart w:id="199" w:name="OLE_LINK400"/>
      <w:bookmarkStart w:id="200" w:name="OLE_LINK416"/>
      <w:bookmarkStart w:id="201" w:name="OLE_LINK512"/>
      <w:r w:rsidRPr="00916F15">
        <w:rPr>
          <w:rFonts w:ascii="Book Antiqua" w:hAnsi="Book Antiqua"/>
          <w:b/>
          <w:sz w:val="24"/>
          <w:szCs w:val="24"/>
        </w:rPr>
        <w:t>COMMENTS</w:t>
      </w:r>
    </w:p>
    <w:p w:rsidR="0028299D" w:rsidRPr="00916F15" w:rsidRDefault="0028299D" w:rsidP="00916F15">
      <w:pPr>
        <w:spacing w:line="360" w:lineRule="auto"/>
        <w:rPr>
          <w:rFonts w:ascii="Book Antiqua" w:hAnsi="Book Antiqua"/>
          <w:b/>
          <w:i/>
          <w:sz w:val="24"/>
          <w:szCs w:val="24"/>
        </w:rPr>
      </w:pPr>
      <w:r w:rsidRPr="00916F15">
        <w:rPr>
          <w:rFonts w:ascii="Book Antiqua" w:hAnsi="Book Antiqua"/>
          <w:b/>
          <w:i/>
          <w:sz w:val="24"/>
          <w:szCs w:val="24"/>
        </w:rPr>
        <w:t>Background</w:t>
      </w:r>
    </w:p>
    <w:p w:rsidR="0028299D" w:rsidRPr="00916F15" w:rsidRDefault="008D49C8" w:rsidP="00916F15">
      <w:pPr>
        <w:spacing w:line="360" w:lineRule="auto"/>
        <w:rPr>
          <w:rFonts w:ascii="Book Antiqua" w:hAnsi="Book Antiqua"/>
          <w:sz w:val="24"/>
          <w:szCs w:val="24"/>
        </w:rPr>
      </w:pPr>
      <w:r w:rsidRPr="00916F15">
        <w:rPr>
          <w:rFonts w:ascii="Book Antiqua" w:hAnsi="Book Antiqua"/>
          <w:sz w:val="24"/>
          <w:szCs w:val="24"/>
        </w:rPr>
        <w:t>Hepatocellular carcinoma (HCC)</w:t>
      </w:r>
      <w:r w:rsidR="003E0A08" w:rsidRPr="00916F15">
        <w:rPr>
          <w:rFonts w:ascii="Book Antiqua" w:hAnsi="Book Antiqua"/>
          <w:sz w:val="24"/>
          <w:szCs w:val="24"/>
        </w:rPr>
        <w:t xml:space="preserve"> is a solid cancer with rich blood supply. Angiogenesis is crucial in the occurrence, development and prognosis of this cancer. Therefore, if we can selectively inhibit or directly kill the </w:t>
      </w:r>
      <w:r w:rsidRPr="00916F15">
        <w:rPr>
          <w:rFonts w:ascii="Book Antiqua" w:hAnsi="Book Antiqua"/>
          <w:sz w:val="24"/>
          <w:szCs w:val="24"/>
        </w:rPr>
        <w:t xml:space="preserve">tumor endothelial cells (TECs) </w:t>
      </w:r>
      <w:r w:rsidR="003E0A08" w:rsidRPr="00916F15">
        <w:rPr>
          <w:rFonts w:ascii="Book Antiqua" w:hAnsi="Book Antiqua"/>
          <w:sz w:val="24"/>
          <w:szCs w:val="24"/>
        </w:rPr>
        <w:t xml:space="preserve">of </w:t>
      </w:r>
      <w:r w:rsidRPr="00916F15">
        <w:rPr>
          <w:rFonts w:ascii="Book Antiqua" w:hAnsi="Book Antiqua"/>
          <w:sz w:val="24"/>
          <w:szCs w:val="24"/>
        </w:rPr>
        <w:t>HCC</w:t>
      </w:r>
      <w:r w:rsidR="003E0A08" w:rsidRPr="00916F15">
        <w:rPr>
          <w:rFonts w:ascii="Book Antiqua" w:hAnsi="Book Antiqua"/>
          <w:sz w:val="24"/>
          <w:szCs w:val="24"/>
        </w:rPr>
        <w:t xml:space="preserve">, it may provide a more effective and less toxic therapeutic method for HCC patients. MiR-1 is </w:t>
      </w:r>
      <w:proofErr w:type="spellStart"/>
      <w:r w:rsidR="003E0A08" w:rsidRPr="00916F15">
        <w:rPr>
          <w:rFonts w:ascii="Book Antiqua" w:hAnsi="Book Antiqua"/>
          <w:sz w:val="24"/>
          <w:szCs w:val="24"/>
        </w:rPr>
        <w:t>dysregulated</w:t>
      </w:r>
      <w:proofErr w:type="spellEnd"/>
      <w:r w:rsidR="003E0A08" w:rsidRPr="00916F15">
        <w:rPr>
          <w:rFonts w:ascii="Book Antiqua" w:hAnsi="Book Antiqua"/>
          <w:sz w:val="24"/>
          <w:szCs w:val="24"/>
        </w:rPr>
        <w:t xml:space="preserve"> in many diseases especially in tumor. So it is meaningful to research the effect of miR-1 to TECs of HCC.</w:t>
      </w:r>
    </w:p>
    <w:p w:rsidR="008D49C8" w:rsidRPr="00916F15" w:rsidRDefault="008D49C8" w:rsidP="00916F15">
      <w:pPr>
        <w:spacing w:line="360" w:lineRule="auto"/>
        <w:rPr>
          <w:rFonts w:ascii="Book Antiqua" w:hAnsi="Book Antiqua"/>
          <w:sz w:val="24"/>
          <w:szCs w:val="24"/>
        </w:rPr>
      </w:pPr>
    </w:p>
    <w:p w:rsidR="0028299D" w:rsidRPr="00916F15" w:rsidRDefault="0028299D" w:rsidP="00916F15">
      <w:pPr>
        <w:spacing w:line="360" w:lineRule="auto"/>
        <w:rPr>
          <w:rFonts w:ascii="Book Antiqua" w:hAnsi="Book Antiqua"/>
          <w:b/>
          <w:i/>
          <w:sz w:val="24"/>
          <w:szCs w:val="24"/>
        </w:rPr>
      </w:pPr>
      <w:r w:rsidRPr="00916F15">
        <w:rPr>
          <w:rFonts w:ascii="Book Antiqua" w:hAnsi="Book Antiqua"/>
          <w:b/>
          <w:i/>
          <w:sz w:val="24"/>
          <w:szCs w:val="24"/>
        </w:rPr>
        <w:t>Research frontiers</w:t>
      </w:r>
    </w:p>
    <w:p w:rsidR="0028299D" w:rsidRPr="00916F15" w:rsidRDefault="003E0A08" w:rsidP="00916F15">
      <w:pPr>
        <w:spacing w:line="360" w:lineRule="auto"/>
        <w:rPr>
          <w:rFonts w:ascii="Book Antiqua" w:hAnsi="Book Antiqua"/>
          <w:sz w:val="24"/>
          <w:szCs w:val="24"/>
        </w:rPr>
      </w:pPr>
      <w:r w:rsidRPr="00916F15">
        <w:rPr>
          <w:rFonts w:ascii="Book Antiqua" w:hAnsi="Book Antiqua"/>
          <w:sz w:val="24"/>
          <w:szCs w:val="24"/>
        </w:rPr>
        <w:t xml:space="preserve">Current studies on </w:t>
      </w:r>
      <w:r w:rsidR="008D49C8" w:rsidRPr="00916F15">
        <w:rPr>
          <w:rFonts w:ascii="Book Antiqua" w:hAnsi="Book Antiqua"/>
          <w:sz w:val="24"/>
          <w:szCs w:val="24"/>
        </w:rPr>
        <w:t>microRNAs (miRNAs)</w:t>
      </w:r>
      <w:r w:rsidRPr="00916F15">
        <w:rPr>
          <w:rFonts w:ascii="Book Antiqua" w:hAnsi="Book Antiqua"/>
          <w:sz w:val="24"/>
          <w:szCs w:val="24"/>
        </w:rPr>
        <w:t xml:space="preserve"> are mostly focused on tumor cells. Thus far, few studies have described the miRNAs in </w:t>
      </w:r>
      <w:r w:rsidR="008D49C8" w:rsidRPr="00916F15">
        <w:rPr>
          <w:rFonts w:ascii="Book Antiqua" w:hAnsi="Book Antiqua"/>
          <w:sz w:val="24"/>
          <w:szCs w:val="24"/>
        </w:rPr>
        <w:t>TECs</w:t>
      </w:r>
      <w:r w:rsidRPr="00916F15">
        <w:rPr>
          <w:rFonts w:ascii="Book Antiqua" w:hAnsi="Book Antiqua"/>
          <w:sz w:val="24"/>
          <w:szCs w:val="24"/>
        </w:rPr>
        <w:t xml:space="preserve"> of human </w:t>
      </w:r>
      <w:r w:rsidR="008D49C8" w:rsidRPr="00916F15">
        <w:rPr>
          <w:rFonts w:ascii="Book Antiqua" w:hAnsi="Book Antiqua"/>
          <w:sz w:val="24"/>
          <w:szCs w:val="24"/>
        </w:rPr>
        <w:t>HCC</w:t>
      </w:r>
      <w:r w:rsidRPr="00916F15">
        <w:rPr>
          <w:rFonts w:ascii="Book Antiqua" w:hAnsi="Book Antiqua"/>
          <w:sz w:val="24"/>
          <w:szCs w:val="24"/>
        </w:rPr>
        <w:t>. The underlying mechanism was also investigated to provide new targets and a theoretical basis for the anti-angiogenic gene therapy of HCC.</w:t>
      </w:r>
    </w:p>
    <w:p w:rsidR="008D49C8" w:rsidRPr="00916F15" w:rsidRDefault="008D49C8" w:rsidP="00916F15">
      <w:pPr>
        <w:spacing w:line="360" w:lineRule="auto"/>
        <w:rPr>
          <w:rFonts w:ascii="Book Antiqua" w:hAnsi="Book Antiqua"/>
          <w:sz w:val="24"/>
          <w:szCs w:val="24"/>
        </w:rPr>
      </w:pPr>
    </w:p>
    <w:p w:rsidR="008D49C8" w:rsidRPr="00916F15" w:rsidRDefault="0028299D" w:rsidP="00916F15">
      <w:pPr>
        <w:spacing w:line="360" w:lineRule="auto"/>
        <w:rPr>
          <w:rFonts w:ascii="Book Antiqua" w:hAnsi="Book Antiqua"/>
          <w:b/>
          <w:i/>
          <w:sz w:val="24"/>
          <w:szCs w:val="24"/>
        </w:rPr>
      </w:pPr>
      <w:r w:rsidRPr="00916F15">
        <w:rPr>
          <w:rFonts w:ascii="Book Antiqua" w:hAnsi="Book Antiqua"/>
          <w:b/>
          <w:i/>
          <w:sz w:val="24"/>
          <w:szCs w:val="24"/>
        </w:rPr>
        <w:t>Innovations and breakthroughs</w:t>
      </w:r>
    </w:p>
    <w:p w:rsidR="0028299D" w:rsidRPr="00916F15" w:rsidRDefault="003E0A08" w:rsidP="00916F15">
      <w:pPr>
        <w:spacing w:line="360" w:lineRule="auto"/>
        <w:rPr>
          <w:rFonts w:ascii="Book Antiqua" w:hAnsi="Book Antiqua"/>
          <w:b/>
          <w:i/>
          <w:sz w:val="24"/>
          <w:szCs w:val="24"/>
        </w:rPr>
      </w:pPr>
      <w:r w:rsidRPr="00916F15">
        <w:rPr>
          <w:rFonts w:ascii="Book Antiqua" w:hAnsi="Book Antiqua"/>
          <w:sz w:val="24"/>
          <w:szCs w:val="24"/>
        </w:rPr>
        <w:t>Current studies on miRNAs are mostly focused on tumor cells. This study first focused on the role of TECs in HCC and explored the effect of miR-1on biological behaviors of TECs of HCC.</w:t>
      </w:r>
    </w:p>
    <w:p w:rsidR="008D49C8" w:rsidRPr="00916F15" w:rsidRDefault="008D49C8" w:rsidP="00916F15">
      <w:pPr>
        <w:spacing w:line="360" w:lineRule="auto"/>
        <w:rPr>
          <w:rFonts w:ascii="Book Antiqua" w:hAnsi="Book Antiqua"/>
          <w:sz w:val="24"/>
          <w:szCs w:val="24"/>
        </w:rPr>
      </w:pPr>
    </w:p>
    <w:p w:rsidR="0028299D" w:rsidRPr="00916F15" w:rsidRDefault="0028299D" w:rsidP="00916F15">
      <w:pPr>
        <w:spacing w:line="360" w:lineRule="auto"/>
        <w:rPr>
          <w:rFonts w:ascii="Book Antiqua" w:hAnsi="Book Antiqua"/>
          <w:b/>
          <w:i/>
          <w:sz w:val="24"/>
          <w:szCs w:val="24"/>
        </w:rPr>
      </w:pPr>
      <w:r w:rsidRPr="00916F15">
        <w:rPr>
          <w:rFonts w:ascii="Book Antiqua" w:hAnsi="Book Antiqua"/>
          <w:b/>
          <w:i/>
          <w:sz w:val="24"/>
          <w:szCs w:val="24"/>
        </w:rPr>
        <w:t>Applications</w:t>
      </w:r>
    </w:p>
    <w:p w:rsidR="0028299D" w:rsidRPr="00916F15" w:rsidRDefault="003E0A08" w:rsidP="00916F15">
      <w:pPr>
        <w:spacing w:line="360" w:lineRule="auto"/>
        <w:rPr>
          <w:rFonts w:ascii="Book Antiqua" w:hAnsi="Book Antiqua"/>
          <w:sz w:val="24"/>
          <w:szCs w:val="24"/>
        </w:rPr>
      </w:pPr>
      <w:r w:rsidRPr="00916F15">
        <w:rPr>
          <w:rFonts w:ascii="Book Antiqua" w:hAnsi="Book Antiqua"/>
          <w:sz w:val="24"/>
          <w:szCs w:val="24"/>
        </w:rPr>
        <w:t>MiR-1 can be used as a new target for gene therapy and can provide effective and specific reference indicators for HCC anti-angiogenic therapy and prognosis evaluation.</w:t>
      </w:r>
    </w:p>
    <w:p w:rsidR="008D49C8" w:rsidRPr="00916F15" w:rsidRDefault="0028299D" w:rsidP="00916F15">
      <w:pPr>
        <w:spacing w:line="360" w:lineRule="auto"/>
        <w:rPr>
          <w:rFonts w:ascii="Book Antiqua" w:hAnsi="Book Antiqua"/>
          <w:b/>
          <w:i/>
          <w:sz w:val="24"/>
          <w:szCs w:val="24"/>
        </w:rPr>
      </w:pPr>
      <w:r w:rsidRPr="00916F15">
        <w:rPr>
          <w:rFonts w:ascii="Book Antiqua" w:hAnsi="Book Antiqua"/>
          <w:b/>
          <w:i/>
          <w:sz w:val="24"/>
          <w:szCs w:val="24"/>
        </w:rPr>
        <w:lastRenderedPageBreak/>
        <w:t>Terminology</w:t>
      </w:r>
    </w:p>
    <w:p w:rsidR="0028299D" w:rsidRPr="00916F15" w:rsidRDefault="003E0A08" w:rsidP="00916F15">
      <w:pPr>
        <w:spacing w:line="360" w:lineRule="auto"/>
        <w:rPr>
          <w:rFonts w:ascii="Book Antiqua" w:hAnsi="Book Antiqua"/>
          <w:sz w:val="24"/>
          <w:szCs w:val="24"/>
        </w:rPr>
      </w:pPr>
      <w:r w:rsidRPr="00916F15">
        <w:rPr>
          <w:rFonts w:ascii="Book Antiqua" w:hAnsi="Book Antiqua"/>
          <w:sz w:val="24"/>
          <w:szCs w:val="24"/>
        </w:rPr>
        <w:t>MiRNAs are non-coding, small RNAs that regulate gene expression at the posttranscriptional level. RNA interference is a posttranscriptional gene silencing mechanism that has emerged as a powerful method for silencing gene expression.</w:t>
      </w:r>
    </w:p>
    <w:p w:rsidR="008D49C8" w:rsidRPr="00916F15" w:rsidRDefault="008D49C8" w:rsidP="00916F15">
      <w:pPr>
        <w:spacing w:line="360" w:lineRule="auto"/>
        <w:rPr>
          <w:rFonts w:ascii="Book Antiqua" w:hAnsi="Book Antiqua"/>
          <w:b/>
          <w:i/>
          <w:sz w:val="24"/>
          <w:szCs w:val="24"/>
        </w:rPr>
      </w:pPr>
    </w:p>
    <w:p w:rsidR="0028299D" w:rsidRPr="00916F15" w:rsidRDefault="0028299D" w:rsidP="00916F15">
      <w:pPr>
        <w:spacing w:line="360" w:lineRule="auto"/>
        <w:rPr>
          <w:rFonts w:ascii="Book Antiqua" w:hAnsi="Book Antiqua"/>
          <w:b/>
          <w:i/>
          <w:sz w:val="24"/>
          <w:szCs w:val="24"/>
        </w:rPr>
      </w:pPr>
      <w:r w:rsidRPr="00916F15">
        <w:rPr>
          <w:rFonts w:ascii="Book Antiqua" w:hAnsi="Book Antiqua"/>
          <w:b/>
          <w:i/>
          <w:sz w:val="24"/>
          <w:szCs w:val="24"/>
        </w:rPr>
        <w:t>Peer</w:t>
      </w:r>
      <w:r w:rsidR="008D49C8" w:rsidRPr="00916F15">
        <w:rPr>
          <w:rFonts w:ascii="Book Antiqua" w:hAnsi="Book Antiqua"/>
          <w:b/>
          <w:i/>
          <w:sz w:val="24"/>
          <w:szCs w:val="24"/>
        </w:rPr>
        <w:t>-</w:t>
      </w:r>
      <w:r w:rsidRPr="00916F15">
        <w:rPr>
          <w:rFonts w:ascii="Book Antiqua" w:hAnsi="Book Antiqua"/>
          <w:b/>
          <w:i/>
          <w:sz w:val="24"/>
          <w:szCs w:val="24"/>
        </w:rPr>
        <w:t>review</w:t>
      </w:r>
    </w:p>
    <w:bookmarkEnd w:id="195"/>
    <w:bookmarkEnd w:id="196"/>
    <w:bookmarkEnd w:id="197"/>
    <w:bookmarkEnd w:id="198"/>
    <w:bookmarkEnd w:id="199"/>
    <w:bookmarkEnd w:id="200"/>
    <w:bookmarkEnd w:id="201"/>
    <w:p w:rsidR="0011407F" w:rsidRPr="00916F15" w:rsidRDefault="003E0A08" w:rsidP="00916F15">
      <w:pPr>
        <w:spacing w:line="360" w:lineRule="auto"/>
        <w:rPr>
          <w:rFonts w:ascii="Book Antiqua" w:hAnsi="Book Antiqua"/>
          <w:sz w:val="24"/>
          <w:szCs w:val="24"/>
        </w:rPr>
      </w:pPr>
      <w:r w:rsidRPr="00916F15">
        <w:rPr>
          <w:rFonts w:ascii="Book Antiqua" w:hAnsi="Book Antiqua"/>
          <w:sz w:val="24"/>
          <w:szCs w:val="24"/>
        </w:rPr>
        <w:t>This study described the effect of suppression of miRNA-1 on several biological functions aiming its future use as potential tumor suppressor. The results of this study are very interesting and are promising</w:t>
      </w:r>
    </w:p>
    <w:p w:rsidR="000310C4" w:rsidRPr="00916F15" w:rsidRDefault="000310C4" w:rsidP="00916F15">
      <w:pPr>
        <w:spacing w:line="360" w:lineRule="auto"/>
        <w:rPr>
          <w:rFonts w:ascii="Book Antiqua" w:hAnsi="Book Antiqua"/>
          <w:b/>
          <w:sz w:val="24"/>
          <w:szCs w:val="24"/>
        </w:rPr>
      </w:pPr>
    </w:p>
    <w:p w:rsidR="0028299D" w:rsidRPr="00916F15" w:rsidRDefault="0028299D" w:rsidP="00916F15">
      <w:pPr>
        <w:widowControl/>
        <w:spacing w:line="360" w:lineRule="auto"/>
        <w:rPr>
          <w:rFonts w:ascii="Book Antiqua" w:hAnsi="Book Antiqua"/>
          <w:b/>
          <w:sz w:val="24"/>
          <w:szCs w:val="24"/>
        </w:rPr>
      </w:pPr>
      <w:r w:rsidRPr="00916F15">
        <w:rPr>
          <w:rFonts w:ascii="Book Antiqua" w:hAnsi="Book Antiqua"/>
          <w:b/>
          <w:sz w:val="24"/>
          <w:szCs w:val="24"/>
        </w:rPr>
        <w:br w:type="page"/>
      </w:r>
    </w:p>
    <w:p w:rsidR="00952499" w:rsidRPr="00916F15" w:rsidRDefault="00CC4222" w:rsidP="00916F15">
      <w:pPr>
        <w:spacing w:line="360" w:lineRule="auto"/>
        <w:rPr>
          <w:rFonts w:ascii="Book Antiqua" w:hAnsi="Book Antiqua"/>
          <w:b/>
          <w:sz w:val="24"/>
          <w:szCs w:val="24"/>
        </w:rPr>
      </w:pPr>
      <w:r w:rsidRPr="00916F15">
        <w:rPr>
          <w:rFonts w:ascii="Book Antiqua" w:hAnsi="Book Antiqua"/>
          <w:b/>
          <w:sz w:val="24"/>
          <w:szCs w:val="24"/>
        </w:rPr>
        <w:lastRenderedPageBreak/>
        <w:t>REFERENCES</w:t>
      </w:r>
    </w:p>
    <w:p w:rsidR="00916F15" w:rsidRPr="00FE1F91" w:rsidRDefault="00916F15" w:rsidP="00916F15">
      <w:pPr>
        <w:widowControl/>
        <w:spacing w:line="360" w:lineRule="auto"/>
        <w:rPr>
          <w:rFonts w:ascii="Book Antiqua" w:hAnsi="Book Antiqua" w:cs="宋体"/>
          <w:kern w:val="0"/>
          <w:sz w:val="24"/>
          <w:szCs w:val="24"/>
        </w:rPr>
      </w:pPr>
      <w:r w:rsidRPr="00FE1F91">
        <w:rPr>
          <w:rFonts w:ascii="Book Antiqua" w:hAnsi="Book Antiqua" w:cs="宋体"/>
          <w:kern w:val="0"/>
          <w:sz w:val="24"/>
          <w:szCs w:val="24"/>
        </w:rPr>
        <w:t>1</w:t>
      </w:r>
      <w:r w:rsidRPr="00916F15">
        <w:rPr>
          <w:rFonts w:ascii="Book Antiqua" w:hAnsi="Book Antiqua" w:cs="宋体"/>
          <w:kern w:val="0"/>
          <w:sz w:val="24"/>
          <w:szCs w:val="24"/>
        </w:rPr>
        <w:t> </w:t>
      </w:r>
      <w:proofErr w:type="spellStart"/>
      <w:r w:rsidRPr="00FE1F91">
        <w:rPr>
          <w:rFonts w:ascii="Book Antiqua" w:hAnsi="Book Antiqua" w:cs="宋体"/>
          <w:b/>
          <w:bCs/>
          <w:kern w:val="0"/>
          <w:sz w:val="24"/>
          <w:szCs w:val="24"/>
        </w:rPr>
        <w:t>Jemal</w:t>
      </w:r>
      <w:proofErr w:type="spellEnd"/>
      <w:r w:rsidRPr="00FE1F91">
        <w:rPr>
          <w:rFonts w:ascii="Book Antiqua" w:hAnsi="Book Antiqua" w:cs="宋体"/>
          <w:b/>
          <w:bCs/>
          <w:kern w:val="0"/>
          <w:sz w:val="24"/>
          <w:szCs w:val="24"/>
        </w:rPr>
        <w:t xml:space="preserve"> A</w:t>
      </w:r>
      <w:r w:rsidRPr="00FE1F91">
        <w:rPr>
          <w:rFonts w:ascii="Book Antiqua" w:hAnsi="Book Antiqua" w:cs="宋体"/>
          <w:kern w:val="0"/>
          <w:sz w:val="24"/>
          <w:szCs w:val="24"/>
        </w:rPr>
        <w:t xml:space="preserve">, Bray F, Center MM, </w:t>
      </w:r>
      <w:proofErr w:type="spellStart"/>
      <w:r w:rsidRPr="00FE1F91">
        <w:rPr>
          <w:rFonts w:ascii="Book Antiqua" w:hAnsi="Book Antiqua" w:cs="宋体"/>
          <w:kern w:val="0"/>
          <w:sz w:val="24"/>
          <w:szCs w:val="24"/>
        </w:rPr>
        <w:t>Ferlay</w:t>
      </w:r>
      <w:proofErr w:type="spellEnd"/>
      <w:r w:rsidRPr="00FE1F91">
        <w:rPr>
          <w:rFonts w:ascii="Book Antiqua" w:hAnsi="Book Antiqua" w:cs="宋体"/>
          <w:kern w:val="0"/>
          <w:sz w:val="24"/>
          <w:szCs w:val="24"/>
        </w:rPr>
        <w:t xml:space="preserve"> J, Ward E, Forman D. Global cancer statistics.</w:t>
      </w:r>
      <w:r w:rsidRPr="00916F15">
        <w:rPr>
          <w:rFonts w:ascii="Book Antiqua" w:hAnsi="Book Antiqua" w:cs="宋体"/>
          <w:kern w:val="0"/>
          <w:sz w:val="24"/>
          <w:szCs w:val="24"/>
        </w:rPr>
        <w:t> </w:t>
      </w:r>
      <w:r w:rsidRPr="00FE1F91">
        <w:rPr>
          <w:rFonts w:ascii="Book Antiqua" w:hAnsi="Book Antiqua" w:cs="宋体"/>
          <w:i/>
          <w:iCs/>
          <w:kern w:val="0"/>
          <w:sz w:val="24"/>
          <w:szCs w:val="24"/>
        </w:rPr>
        <w:t xml:space="preserve">CA Cancer J </w:t>
      </w:r>
      <w:proofErr w:type="spellStart"/>
      <w:r w:rsidRPr="00FE1F91">
        <w:rPr>
          <w:rFonts w:ascii="Book Antiqua" w:hAnsi="Book Antiqua" w:cs="宋体"/>
          <w:i/>
          <w:iCs/>
          <w:kern w:val="0"/>
          <w:sz w:val="24"/>
          <w:szCs w:val="24"/>
        </w:rPr>
        <w:t>Clin</w:t>
      </w:r>
      <w:proofErr w:type="spellEnd"/>
      <w:r w:rsidRPr="00916F15">
        <w:rPr>
          <w:rFonts w:ascii="Book Antiqua" w:hAnsi="Book Antiqua" w:cs="宋体"/>
          <w:kern w:val="0"/>
          <w:sz w:val="24"/>
          <w:szCs w:val="24"/>
        </w:rPr>
        <w:t> 2011</w:t>
      </w:r>
      <w:r w:rsidRPr="00FE1F91">
        <w:rPr>
          <w:rFonts w:ascii="Book Antiqua" w:hAnsi="Book Antiqua" w:cs="宋体"/>
          <w:kern w:val="0"/>
          <w:sz w:val="24"/>
          <w:szCs w:val="24"/>
        </w:rPr>
        <w:t>;</w:t>
      </w:r>
      <w:r w:rsidRPr="00916F15">
        <w:rPr>
          <w:rFonts w:ascii="Book Antiqua" w:hAnsi="Book Antiqua" w:cs="宋体"/>
          <w:kern w:val="0"/>
          <w:sz w:val="24"/>
          <w:szCs w:val="24"/>
        </w:rPr>
        <w:t> </w:t>
      </w:r>
      <w:r w:rsidRPr="00FE1F91">
        <w:rPr>
          <w:rFonts w:ascii="Book Antiqua" w:hAnsi="Book Antiqua" w:cs="宋体"/>
          <w:b/>
          <w:bCs/>
          <w:kern w:val="0"/>
          <w:sz w:val="24"/>
          <w:szCs w:val="24"/>
        </w:rPr>
        <w:t>61</w:t>
      </w:r>
      <w:r w:rsidRPr="00FE1F91">
        <w:rPr>
          <w:rFonts w:ascii="Book Antiqua" w:hAnsi="Book Antiqua" w:cs="宋体"/>
          <w:kern w:val="0"/>
          <w:sz w:val="24"/>
          <w:szCs w:val="24"/>
        </w:rPr>
        <w:t>: 69-90 [PMID: 21296855 DOI: 10.3322/caac.20107]</w:t>
      </w:r>
    </w:p>
    <w:p w:rsidR="00916F15" w:rsidRPr="00FE1F91" w:rsidRDefault="00916F15" w:rsidP="00916F15">
      <w:pPr>
        <w:widowControl/>
        <w:spacing w:line="360" w:lineRule="auto"/>
        <w:rPr>
          <w:rFonts w:ascii="Book Antiqua" w:hAnsi="Book Antiqua" w:cs="宋体"/>
          <w:kern w:val="0"/>
          <w:sz w:val="24"/>
          <w:szCs w:val="24"/>
        </w:rPr>
      </w:pPr>
      <w:proofErr w:type="gramStart"/>
      <w:r w:rsidRPr="00FE1F91">
        <w:rPr>
          <w:rFonts w:ascii="Book Antiqua" w:hAnsi="Book Antiqua" w:cs="宋体"/>
          <w:kern w:val="0"/>
          <w:sz w:val="24"/>
          <w:szCs w:val="24"/>
        </w:rPr>
        <w:t>2</w:t>
      </w:r>
      <w:r w:rsidRPr="00916F15">
        <w:rPr>
          <w:rFonts w:ascii="Book Antiqua" w:hAnsi="Book Antiqua" w:cs="宋体"/>
          <w:kern w:val="0"/>
          <w:sz w:val="24"/>
          <w:szCs w:val="24"/>
        </w:rPr>
        <w:t> </w:t>
      </w:r>
      <w:r w:rsidRPr="00FE1F91">
        <w:rPr>
          <w:rFonts w:ascii="Book Antiqua" w:hAnsi="Book Antiqua" w:cs="宋体"/>
          <w:b/>
          <w:bCs/>
          <w:kern w:val="0"/>
          <w:sz w:val="24"/>
          <w:szCs w:val="24"/>
        </w:rPr>
        <w:t>Raza A</w:t>
      </w:r>
      <w:r w:rsidRPr="00FE1F91">
        <w:rPr>
          <w:rFonts w:ascii="Book Antiqua" w:hAnsi="Book Antiqua" w:cs="宋体"/>
          <w:kern w:val="0"/>
          <w:sz w:val="24"/>
          <w:szCs w:val="24"/>
        </w:rPr>
        <w:t xml:space="preserve">, </w:t>
      </w:r>
      <w:proofErr w:type="spellStart"/>
      <w:r w:rsidRPr="00FE1F91">
        <w:rPr>
          <w:rFonts w:ascii="Book Antiqua" w:hAnsi="Book Antiqua" w:cs="宋体"/>
          <w:kern w:val="0"/>
          <w:sz w:val="24"/>
          <w:szCs w:val="24"/>
        </w:rPr>
        <w:t>Sood</w:t>
      </w:r>
      <w:proofErr w:type="spellEnd"/>
      <w:r w:rsidRPr="00FE1F91">
        <w:rPr>
          <w:rFonts w:ascii="Book Antiqua" w:hAnsi="Book Antiqua" w:cs="宋体"/>
          <w:kern w:val="0"/>
          <w:sz w:val="24"/>
          <w:szCs w:val="24"/>
        </w:rPr>
        <w:t xml:space="preserve"> GK.</w:t>
      </w:r>
      <w:proofErr w:type="gramEnd"/>
      <w:r w:rsidRPr="00FE1F91">
        <w:rPr>
          <w:rFonts w:ascii="Book Antiqua" w:hAnsi="Book Antiqua" w:cs="宋体"/>
          <w:kern w:val="0"/>
          <w:sz w:val="24"/>
          <w:szCs w:val="24"/>
        </w:rPr>
        <w:t xml:space="preserve"> Hepatocellular carcinoma review: current treatment, and evidence-based medicine.</w:t>
      </w:r>
      <w:r w:rsidRPr="00916F15">
        <w:rPr>
          <w:rFonts w:ascii="Book Antiqua" w:hAnsi="Book Antiqua" w:cs="宋体"/>
          <w:kern w:val="0"/>
          <w:sz w:val="24"/>
          <w:szCs w:val="24"/>
        </w:rPr>
        <w:t> </w:t>
      </w:r>
      <w:r w:rsidRPr="00FE1F91">
        <w:rPr>
          <w:rFonts w:ascii="Book Antiqua" w:hAnsi="Book Antiqua" w:cs="宋体"/>
          <w:i/>
          <w:iCs/>
          <w:kern w:val="0"/>
          <w:sz w:val="24"/>
          <w:szCs w:val="24"/>
        </w:rPr>
        <w:t xml:space="preserve">World J </w:t>
      </w:r>
      <w:proofErr w:type="spellStart"/>
      <w:r w:rsidRPr="00FE1F91">
        <w:rPr>
          <w:rFonts w:ascii="Book Antiqua" w:hAnsi="Book Antiqua" w:cs="宋体"/>
          <w:i/>
          <w:iCs/>
          <w:kern w:val="0"/>
          <w:sz w:val="24"/>
          <w:szCs w:val="24"/>
        </w:rPr>
        <w:t>Gastroenterol</w:t>
      </w:r>
      <w:proofErr w:type="spellEnd"/>
      <w:r w:rsidRPr="00916F15">
        <w:rPr>
          <w:rFonts w:ascii="Book Antiqua" w:hAnsi="Book Antiqua" w:cs="宋体"/>
          <w:kern w:val="0"/>
          <w:sz w:val="24"/>
          <w:szCs w:val="24"/>
        </w:rPr>
        <w:t> </w:t>
      </w:r>
      <w:r w:rsidRPr="00FE1F91">
        <w:rPr>
          <w:rFonts w:ascii="Book Antiqua" w:hAnsi="Book Antiqua" w:cs="宋体"/>
          <w:kern w:val="0"/>
          <w:sz w:val="24"/>
          <w:szCs w:val="24"/>
        </w:rPr>
        <w:t>2014;</w:t>
      </w:r>
      <w:r w:rsidRPr="00916F15">
        <w:rPr>
          <w:rFonts w:ascii="Book Antiqua" w:hAnsi="Book Antiqua" w:cs="宋体"/>
          <w:kern w:val="0"/>
          <w:sz w:val="24"/>
          <w:szCs w:val="24"/>
        </w:rPr>
        <w:t> </w:t>
      </w:r>
      <w:r w:rsidRPr="00FE1F91">
        <w:rPr>
          <w:rFonts w:ascii="Book Antiqua" w:hAnsi="Book Antiqua" w:cs="宋体"/>
          <w:b/>
          <w:bCs/>
          <w:kern w:val="0"/>
          <w:sz w:val="24"/>
          <w:szCs w:val="24"/>
        </w:rPr>
        <w:t>20</w:t>
      </w:r>
      <w:r w:rsidRPr="00FE1F91">
        <w:rPr>
          <w:rFonts w:ascii="Book Antiqua" w:hAnsi="Book Antiqua" w:cs="宋体"/>
          <w:kern w:val="0"/>
          <w:sz w:val="24"/>
          <w:szCs w:val="24"/>
        </w:rPr>
        <w:t>: 4115-4127 [PMID: 24764650 DOI: 10.3748/wjg.v20.i15.4115]</w:t>
      </w:r>
    </w:p>
    <w:p w:rsidR="00916F15" w:rsidRPr="00FE1F91" w:rsidRDefault="00916F15" w:rsidP="00916F15">
      <w:pPr>
        <w:widowControl/>
        <w:spacing w:line="360" w:lineRule="auto"/>
        <w:rPr>
          <w:rFonts w:ascii="Book Antiqua" w:hAnsi="Book Antiqua" w:cs="宋体"/>
          <w:kern w:val="0"/>
          <w:sz w:val="24"/>
          <w:szCs w:val="24"/>
        </w:rPr>
      </w:pPr>
      <w:proofErr w:type="gramStart"/>
      <w:r w:rsidRPr="00FE1F91">
        <w:rPr>
          <w:rFonts w:ascii="Book Antiqua" w:hAnsi="Book Antiqua" w:cs="宋体"/>
          <w:kern w:val="0"/>
          <w:sz w:val="24"/>
          <w:szCs w:val="24"/>
        </w:rPr>
        <w:t>3</w:t>
      </w:r>
      <w:r w:rsidRPr="00916F15">
        <w:rPr>
          <w:rFonts w:ascii="Book Antiqua" w:hAnsi="Book Antiqua" w:cs="宋体"/>
          <w:kern w:val="0"/>
          <w:sz w:val="24"/>
          <w:szCs w:val="24"/>
        </w:rPr>
        <w:t> </w:t>
      </w:r>
      <w:r w:rsidRPr="00FE1F91">
        <w:rPr>
          <w:rFonts w:ascii="Book Antiqua" w:hAnsi="Book Antiqua" w:cs="宋体"/>
          <w:b/>
          <w:bCs/>
          <w:kern w:val="0"/>
          <w:sz w:val="24"/>
          <w:szCs w:val="24"/>
        </w:rPr>
        <w:t>Joyce JA</w:t>
      </w:r>
      <w:r w:rsidRPr="00FE1F91">
        <w:rPr>
          <w:rFonts w:ascii="Book Antiqua" w:hAnsi="Book Antiqua" w:cs="宋体"/>
          <w:kern w:val="0"/>
          <w:sz w:val="24"/>
          <w:szCs w:val="24"/>
        </w:rPr>
        <w:t>.</w:t>
      </w:r>
      <w:proofErr w:type="gramEnd"/>
      <w:r w:rsidRPr="00FE1F91">
        <w:rPr>
          <w:rFonts w:ascii="Book Antiqua" w:hAnsi="Book Antiqua" w:cs="宋体"/>
          <w:kern w:val="0"/>
          <w:sz w:val="24"/>
          <w:szCs w:val="24"/>
        </w:rPr>
        <w:t xml:space="preserve"> </w:t>
      </w:r>
      <w:proofErr w:type="gramStart"/>
      <w:r w:rsidRPr="00FE1F91">
        <w:rPr>
          <w:rFonts w:ascii="Book Antiqua" w:hAnsi="Book Antiqua" w:cs="宋体"/>
          <w:kern w:val="0"/>
          <w:sz w:val="24"/>
          <w:szCs w:val="24"/>
        </w:rPr>
        <w:t>Therapeutic targeting of the tumor microenvironment.</w:t>
      </w:r>
      <w:proofErr w:type="gramEnd"/>
      <w:r w:rsidRPr="00916F15">
        <w:rPr>
          <w:rFonts w:ascii="Book Antiqua" w:hAnsi="Book Antiqua" w:cs="宋体"/>
          <w:kern w:val="0"/>
          <w:sz w:val="24"/>
          <w:szCs w:val="24"/>
        </w:rPr>
        <w:t> </w:t>
      </w:r>
      <w:r w:rsidRPr="00FE1F91">
        <w:rPr>
          <w:rFonts w:ascii="Book Antiqua" w:hAnsi="Book Antiqua" w:cs="宋体"/>
          <w:i/>
          <w:iCs/>
          <w:kern w:val="0"/>
          <w:sz w:val="24"/>
          <w:szCs w:val="24"/>
        </w:rPr>
        <w:t>Cancer Cell</w:t>
      </w:r>
      <w:r w:rsidRPr="00916F15">
        <w:rPr>
          <w:rFonts w:ascii="Book Antiqua" w:hAnsi="Book Antiqua" w:cs="宋体"/>
          <w:kern w:val="0"/>
          <w:sz w:val="24"/>
          <w:szCs w:val="24"/>
        </w:rPr>
        <w:t> </w:t>
      </w:r>
      <w:r w:rsidRPr="00FE1F91">
        <w:rPr>
          <w:rFonts w:ascii="Book Antiqua" w:hAnsi="Book Antiqua" w:cs="宋体"/>
          <w:kern w:val="0"/>
          <w:sz w:val="24"/>
          <w:szCs w:val="24"/>
        </w:rPr>
        <w:t>2005;</w:t>
      </w:r>
      <w:r w:rsidRPr="00916F15">
        <w:rPr>
          <w:rFonts w:ascii="Book Antiqua" w:hAnsi="Book Antiqua" w:cs="宋体"/>
          <w:kern w:val="0"/>
          <w:sz w:val="24"/>
          <w:szCs w:val="24"/>
        </w:rPr>
        <w:t> </w:t>
      </w:r>
      <w:r w:rsidRPr="00FE1F91">
        <w:rPr>
          <w:rFonts w:ascii="Book Antiqua" w:hAnsi="Book Antiqua" w:cs="宋体"/>
          <w:b/>
          <w:bCs/>
          <w:kern w:val="0"/>
          <w:sz w:val="24"/>
          <w:szCs w:val="24"/>
        </w:rPr>
        <w:t>7</w:t>
      </w:r>
      <w:r w:rsidRPr="00FE1F91">
        <w:rPr>
          <w:rFonts w:ascii="Book Antiqua" w:hAnsi="Book Antiqua" w:cs="宋体"/>
          <w:kern w:val="0"/>
          <w:sz w:val="24"/>
          <w:szCs w:val="24"/>
        </w:rPr>
        <w:t>: 513-520 [PMID: 15950901 DOI: 10.1016/j.ccr.2005.05.024]</w:t>
      </w:r>
    </w:p>
    <w:p w:rsidR="00916F15" w:rsidRPr="00FE1F91" w:rsidRDefault="00916F15" w:rsidP="00916F15">
      <w:pPr>
        <w:widowControl/>
        <w:spacing w:line="360" w:lineRule="auto"/>
        <w:rPr>
          <w:rFonts w:ascii="Book Antiqua" w:hAnsi="Book Antiqua" w:cs="宋体"/>
          <w:kern w:val="0"/>
          <w:sz w:val="24"/>
          <w:szCs w:val="24"/>
        </w:rPr>
      </w:pPr>
      <w:proofErr w:type="gramStart"/>
      <w:r w:rsidRPr="00FE1F91">
        <w:rPr>
          <w:rFonts w:ascii="Book Antiqua" w:hAnsi="Book Antiqua" w:cs="宋体"/>
          <w:kern w:val="0"/>
          <w:sz w:val="24"/>
          <w:szCs w:val="24"/>
        </w:rPr>
        <w:t>4</w:t>
      </w:r>
      <w:r w:rsidRPr="00916F15">
        <w:rPr>
          <w:rFonts w:ascii="Book Antiqua" w:hAnsi="Book Antiqua" w:cs="宋体"/>
          <w:kern w:val="0"/>
          <w:sz w:val="24"/>
          <w:szCs w:val="24"/>
        </w:rPr>
        <w:t> </w:t>
      </w:r>
      <w:r w:rsidRPr="00FE1F91">
        <w:rPr>
          <w:rFonts w:ascii="Book Antiqua" w:hAnsi="Book Antiqua" w:cs="宋体"/>
          <w:b/>
          <w:bCs/>
          <w:kern w:val="0"/>
          <w:sz w:val="24"/>
          <w:szCs w:val="24"/>
        </w:rPr>
        <w:t>Whiteside TL</w:t>
      </w:r>
      <w:r w:rsidRPr="00FE1F91">
        <w:rPr>
          <w:rFonts w:ascii="Book Antiqua" w:hAnsi="Book Antiqua" w:cs="宋体"/>
          <w:kern w:val="0"/>
          <w:sz w:val="24"/>
          <w:szCs w:val="24"/>
        </w:rPr>
        <w:t>.</w:t>
      </w:r>
      <w:proofErr w:type="gramEnd"/>
      <w:r w:rsidRPr="00FE1F91">
        <w:rPr>
          <w:rFonts w:ascii="Book Antiqua" w:hAnsi="Book Antiqua" w:cs="宋体"/>
          <w:kern w:val="0"/>
          <w:sz w:val="24"/>
          <w:szCs w:val="24"/>
        </w:rPr>
        <w:t xml:space="preserve"> </w:t>
      </w:r>
      <w:proofErr w:type="gramStart"/>
      <w:r w:rsidRPr="00FE1F91">
        <w:rPr>
          <w:rFonts w:ascii="Book Antiqua" w:hAnsi="Book Antiqua" w:cs="宋体"/>
          <w:kern w:val="0"/>
          <w:sz w:val="24"/>
          <w:szCs w:val="24"/>
        </w:rPr>
        <w:t>The tumor microenvironment and its role in promoting tumor growth.</w:t>
      </w:r>
      <w:proofErr w:type="gramEnd"/>
      <w:r w:rsidRPr="00916F15">
        <w:rPr>
          <w:rFonts w:ascii="Book Antiqua" w:hAnsi="Book Antiqua" w:cs="宋体"/>
          <w:kern w:val="0"/>
          <w:sz w:val="24"/>
          <w:szCs w:val="24"/>
        </w:rPr>
        <w:t> </w:t>
      </w:r>
      <w:r w:rsidRPr="00FE1F91">
        <w:rPr>
          <w:rFonts w:ascii="Book Antiqua" w:hAnsi="Book Antiqua" w:cs="宋体"/>
          <w:i/>
          <w:iCs/>
          <w:kern w:val="0"/>
          <w:sz w:val="24"/>
          <w:szCs w:val="24"/>
        </w:rPr>
        <w:t>Oncogene</w:t>
      </w:r>
      <w:r w:rsidRPr="00916F15">
        <w:rPr>
          <w:rFonts w:ascii="Book Antiqua" w:hAnsi="Book Antiqua" w:cs="宋体"/>
          <w:kern w:val="0"/>
          <w:sz w:val="24"/>
          <w:szCs w:val="24"/>
        </w:rPr>
        <w:t> </w:t>
      </w:r>
      <w:r w:rsidRPr="00FE1F91">
        <w:rPr>
          <w:rFonts w:ascii="Book Antiqua" w:hAnsi="Book Antiqua" w:cs="宋体"/>
          <w:kern w:val="0"/>
          <w:sz w:val="24"/>
          <w:szCs w:val="24"/>
        </w:rPr>
        <w:t>2008;</w:t>
      </w:r>
      <w:r w:rsidRPr="00916F15">
        <w:rPr>
          <w:rFonts w:ascii="Book Antiqua" w:hAnsi="Book Antiqua" w:cs="宋体"/>
          <w:kern w:val="0"/>
          <w:sz w:val="24"/>
          <w:szCs w:val="24"/>
        </w:rPr>
        <w:t> </w:t>
      </w:r>
      <w:r w:rsidRPr="00FE1F91">
        <w:rPr>
          <w:rFonts w:ascii="Book Antiqua" w:hAnsi="Book Antiqua" w:cs="宋体"/>
          <w:b/>
          <w:bCs/>
          <w:kern w:val="0"/>
          <w:sz w:val="24"/>
          <w:szCs w:val="24"/>
        </w:rPr>
        <w:t>27</w:t>
      </w:r>
      <w:r w:rsidRPr="00FE1F91">
        <w:rPr>
          <w:rFonts w:ascii="Book Antiqua" w:hAnsi="Book Antiqua" w:cs="宋体"/>
          <w:kern w:val="0"/>
          <w:sz w:val="24"/>
          <w:szCs w:val="24"/>
        </w:rPr>
        <w:t>: 5904-5912 [PMID: 18836471 DOI: 10.1038/onc.2008.271]</w:t>
      </w:r>
    </w:p>
    <w:p w:rsidR="00916F15" w:rsidRPr="00FE1F91" w:rsidRDefault="00916F15" w:rsidP="00916F15">
      <w:pPr>
        <w:widowControl/>
        <w:spacing w:line="360" w:lineRule="auto"/>
        <w:rPr>
          <w:rFonts w:ascii="Book Antiqua" w:hAnsi="Book Antiqua" w:cs="宋体"/>
          <w:kern w:val="0"/>
          <w:sz w:val="24"/>
          <w:szCs w:val="24"/>
        </w:rPr>
      </w:pPr>
      <w:r w:rsidRPr="00FE1F91">
        <w:rPr>
          <w:rFonts w:ascii="Book Antiqua" w:hAnsi="Book Antiqua" w:cs="宋体"/>
          <w:kern w:val="0"/>
          <w:sz w:val="24"/>
          <w:szCs w:val="24"/>
        </w:rPr>
        <w:t>5</w:t>
      </w:r>
      <w:r w:rsidRPr="00916F15">
        <w:rPr>
          <w:rFonts w:ascii="Book Antiqua" w:hAnsi="Book Antiqua" w:cs="宋体"/>
          <w:kern w:val="0"/>
          <w:sz w:val="24"/>
          <w:szCs w:val="24"/>
        </w:rPr>
        <w:t> </w:t>
      </w:r>
      <w:proofErr w:type="spellStart"/>
      <w:r w:rsidRPr="00FE1F91">
        <w:rPr>
          <w:rFonts w:ascii="Book Antiqua" w:hAnsi="Book Antiqua" w:cs="宋体"/>
          <w:b/>
          <w:bCs/>
          <w:kern w:val="0"/>
          <w:sz w:val="24"/>
          <w:szCs w:val="24"/>
        </w:rPr>
        <w:t>Kalluri</w:t>
      </w:r>
      <w:proofErr w:type="spellEnd"/>
      <w:r w:rsidRPr="00FE1F91">
        <w:rPr>
          <w:rFonts w:ascii="Book Antiqua" w:hAnsi="Book Antiqua" w:cs="宋体"/>
          <w:b/>
          <w:bCs/>
          <w:kern w:val="0"/>
          <w:sz w:val="24"/>
          <w:szCs w:val="24"/>
        </w:rPr>
        <w:t xml:space="preserve"> R</w:t>
      </w:r>
      <w:r w:rsidRPr="00FE1F91">
        <w:rPr>
          <w:rFonts w:ascii="Book Antiqua" w:hAnsi="Book Antiqua" w:cs="宋体"/>
          <w:kern w:val="0"/>
          <w:sz w:val="24"/>
          <w:szCs w:val="24"/>
        </w:rPr>
        <w:t xml:space="preserve">. Basement membranes: structure, assembly and role in </w:t>
      </w:r>
      <w:proofErr w:type="spellStart"/>
      <w:r w:rsidRPr="00FE1F91">
        <w:rPr>
          <w:rFonts w:ascii="Book Antiqua" w:hAnsi="Book Antiqua" w:cs="宋体"/>
          <w:kern w:val="0"/>
          <w:sz w:val="24"/>
          <w:szCs w:val="24"/>
        </w:rPr>
        <w:t>tumour</w:t>
      </w:r>
      <w:proofErr w:type="spellEnd"/>
      <w:r w:rsidRPr="00FE1F91">
        <w:rPr>
          <w:rFonts w:ascii="Book Antiqua" w:hAnsi="Book Antiqua" w:cs="宋体"/>
          <w:kern w:val="0"/>
          <w:sz w:val="24"/>
          <w:szCs w:val="24"/>
        </w:rPr>
        <w:t xml:space="preserve"> angiogenesis.</w:t>
      </w:r>
      <w:r w:rsidRPr="00916F15">
        <w:rPr>
          <w:rFonts w:ascii="Book Antiqua" w:hAnsi="Book Antiqua" w:cs="宋体"/>
          <w:kern w:val="0"/>
          <w:sz w:val="24"/>
          <w:szCs w:val="24"/>
        </w:rPr>
        <w:t> </w:t>
      </w:r>
      <w:r w:rsidRPr="00FE1F91">
        <w:rPr>
          <w:rFonts w:ascii="Book Antiqua" w:hAnsi="Book Antiqua" w:cs="宋体"/>
          <w:i/>
          <w:iCs/>
          <w:kern w:val="0"/>
          <w:sz w:val="24"/>
          <w:szCs w:val="24"/>
        </w:rPr>
        <w:t>Nat Rev Cancer</w:t>
      </w:r>
      <w:r w:rsidRPr="00916F15">
        <w:rPr>
          <w:rFonts w:ascii="Book Antiqua" w:hAnsi="Book Antiqua" w:cs="宋体"/>
          <w:kern w:val="0"/>
          <w:sz w:val="24"/>
          <w:szCs w:val="24"/>
        </w:rPr>
        <w:t> </w:t>
      </w:r>
      <w:r w:rsidRPr="00FE1F91">
        <w:rPr>
          <w:rFonts w:ascii="Book Antiqua" w:hAnsi="Book Antiqua" w:cs="宋体"/>
          <w:kern w:val="0"/>
          <w:sz w:val="24"/>
          <w:szCs w:val="24"/>
        </w:rPr>
        <w:t>2003;</w:t>
      </w:r>
      <w:r w:rsidRPr="00916F15">
        <w:rPr>
          <w:rFonts w:ascii="Book Antiqua" w:hAnsi="Book Antiqua" w:cs="宋体"/>
          <w:kern w:val="0"/>
          <w:sz w:val="24"/>
          <w:szCs w:val="24"/>
        </w:rPr>
        <w:t> </w:t>
      </w:r>
      <w:r w:rsidRPr="00FE1F91">
        <w:rPr>
          <w:rFonts w:ascii="Book Antiqua" w:hAnsi="Book Antiqua" w:cs="宋体"/>
          <w:b/>
          <w:bCs/>
          <w:kern w:val="0"/>
          <w:sz w:val="24"/>
          <w:szCs w:val="24"/>
        </w:rPr>
        <w:t>3</w:t>
      </w:r>
      <w:r w:rsidRPr="00FE1F91">
        <w:rPr>
          <w:rFonts w:ascii="Book Antiqua" w:hAnsi="Book Antiqua" w:cs="宋体"/>
          <w:kern w:val="0"/>
          <w:sz w:val="24"/>
          <w:szCs w:val="24"/>
        </w:rPr>
        <w:t>: 422-433 [PMID: 12778132 DOI: 10.1038/nrc1094]</w:t>
      </w:r>
    </w:p>
    <w:p w:rsidR="00916F15" w:rsidRPr="00FE1F91" w:rsidRDefault="00916F15" w:rsidP="00916F15">
      <w:pPr>
        <w:widowControl/>
        <w:spacing w:line="360" w:lineRule="auto"/>
        <w:rPr>
          <w:rFonts w:ascii="Book Antiqua" w:hAnsi="Book Antiqua" w:cs="宋体"/>
          <w:kern w:val="0"/>
          <w:sz w:val="24"/>
          <w:szCs w:val="24"/>
        </w:rPr>
      </w:pPr>
      <w:r w:rsidRPr="00FE1F91">
        <w:rPr>
          <w:rFonts w:ascii="Book Antiqua" w:hAnsi="Book Antiqua" w:cs="宋体"/>
          <w:kern w:val="0"/>
          <w:sz w:val="24"/>
          <w:szCs w:val="24"/>
        </w:rPr>
        <w:t>6</w:t>
      </w:r>
      <w:r w:rsidRPr="00916F15">
        <w:rPr>
          <w:rFonts w:ascii="Book Antiqua" w:hAnsi="Book Antiqua" w:cs="宋体"/>
          <w:kern w:val="0"/>
          <w:sz w:val="24"/>
          <w:szCs w:val="24"/>
        </w:rPr>
        <w:t> </w:t>
      </w:r>
      <w:proofErr w:type="spellStart"/>
      <w:r w:rsidRPr="00FE1F91">
        <w:rPr>
          <w:rFonts w:ascii="Book Antiqua" w:hAnsi="Book Antiqua" w:cs="宋体"/>
          <w:b/>
          <w:bCs/>
          <w:kern w:val="0"/>
          <w:sz w:val="24"/>
          <w:szCs w:val="24"/>
        </w:rPr>
        <w:t>Benelli</w:t>
      </w:r>
      <w:proofErr w:type="spellEnd"/>
      <w:r w:rsidRPr="00FE1F91">
        <w:rPr>
          <w:rFonts w:ascii="Book Antiqua" w:hAnsi="Book Antiqua" w:cs="宋体"/>
          <w:b/>
          <w:bCs/>
          <w:kern w:val="0"/>
          <w:sz w:val="24"/>
          <w:szCs w:val="24"/>
        </w:rPr>
        <w:t xml:space="preserve"> R</w:t>
      </w:r>
      <w:r w:rsidRPr="00FE1F91">
        <w:rPr>
          <w:rFonts w:ascii="Book Antiqua" w:hAnsi="Book Antiqua" w:cs="宋体"/>
          <w:kern w:val="0"/>
          <w:sz w:val="24"/>
          <w:szCs w:val="24"/>
        </w:rPr>
        <w:t xml:space="preserve">, </w:t>
      </w:r>
      <w:proofErr w:type="spellStart"/>
      <w:r w:rsidRPr="00FE1F91">
        <w:rPr>
          <w:rFonts w:ascii="Book Antiqua" w:hAnsi="Book Antiqua" w:cs="宋体"/>
          <w:kern w:val="0"/>
          <w:sz w:val="24"/>
          <w:szCs w:val="24"/>
        </w:rPr>
        <w:t>Lorusso</w:t>
      </w:r>
      <w:proofErr w:type="spellEnd"/>
      <w:r w:rsidRPr="00FE1F91">
        <w:rPr>
          <w:rFonts w:ascii="Book Antiqua" w:hAnsi="Book Antiqua" w:cs="宋体"/>
          <w:kern w:val="0"/>
          <w:sz w:val="24"/>
          <w:szCs w:val="24"/>
        </w:rPr>
        <w:t xml:space="preserve"> G, </w:t>
      </w:r>
      <w:proofErr w:type="spellStart"/>
      <w:r w:rsidRPr="00FE1F91">
        <w:rPr>
          <w:rFonts w:ascii="Book Antiqua" w:hAnsi="Book Antiqua" w:cs="宋体"/>
          <w:kern w:val="0"/>
          <w:sz w:val="24"/>
          <w:szCs w:val="24"/>
        </w:rPr>
        <w:t>Albini</w:t>
      </w:r>
      <w:proofErr w:type="spellEnd"/>
      <w:r w:rsidRPr="00FE1F91">
        <w:rPr>
          <w:rFonts w:ascii="Book Antiqua" w:hAnsi="Book Antiqua" w:cs="宋体"/>
          <w:kern w:val="0"/>
          <w:sz w:val="24"/>
          <w:szCs w:val="24"/>
        </w:rPr>
        <w:t xml:space="preserve"> A, Noonan DM. Cytokines and chemokines as regulators of angiogenesis in health and disease.</w:t>
      </w:r>
      <w:r w:rsidRPr="00916F15">
        <w:rPr>
          <w:rFonts w:ascii="Book Antiqua" w:hAnsi="Book Antiqua" w:cs="宋体"/>
          <w:kern w:val="0"/>
          <w:sz w:val="24"/>
          <w:szCs w:val="24"/>
        </w:rPr>
        <w:t> </w:t>
      </w:r>
      <w:proofErr w:type="spellStart"/>
      <w:r w:rsidRPr="00FE1F91">
        <w:rPr>
          <w:rFonts w:ascii="Book Antiqua" w:hAnsi="Book Antiqua" w:cs="宋体"/>
          <w:i/>
          <w:iCs/>
          <w:kern w:val="0"/>
          <w:sz w:val="24"/>
          <w:szCs w:val="24"/>
        </w:rPr>
        <w:t>Curr</w:t>
      </w:r>
      <w:proofErr w:type="spellEnd"/>
      <w:r w:rsidRPr="00FE1F91">
        <w:rPr>
          <w:rFonts w:ascii="Book Antiqua" w:hAnsi="Book Antiqua" w:cs="宋体"/>
          <w:i/>
          <w:iCs/>
          <w:kern w:val="0"/>
          <w:sz w:val="24"/>
          <w:szCs w:val="24"/>
        </w:rPr>
        <w:t xml:space="preserve"> Pharm Des</w:t>
      </w:r>
      <w:r w:rsidRPr="00916F15">
        <w:rPr>
          <w:rFonts w:ascii="Book Antiqua" w:hAnsi="Book Antiqua" w:cs="宋体"/>
          <w:kern w:val="0"/>
          <w:sz w:val="24"/>
          <w:szCs w:val="24"/>
        </w:rPr>
        <w:t> </w:t>
      </w:r>
      <w:r w:rsidRPr="00FE1F91">
        <w:rPr>
          <w:rFonts w:ascii="Book Antiqua" w:hAnsi="Book Antiqua" w:cs="宋体"/>
          <w:kern w:val="0"/>
          <w:sz w:val="24"/>
          <w:szCs w:val="24"/>
        </w:rPr>
        <w:t>2006;</w:t>
      </w:r>
      <w:r w:rsidRPr="00916F15">
        <w:rPr>
          <w:rFonts w:ascii="Book Antiqua" w:hAnsi="Book Antiqua" w:cs="宋体"/>
          <w:kern w:val="0"/>
          <w:sz w:val="24"/>
          <w:szCs w:val="24"/>
        </w:rPr>
        <w:t> </w:t>
      </w:r>
      <w:r w:rsidRPr="00FE1F91">
        <w:rPr>
          <w:rFonts w:ascii="Book Antiqua" w:hAnsi="Book Antiqua" w:cs="宋体"/>
          <w:b/>
          <w:bCs/>
          <w:kern w:val="0"/>
          <w:sz w:val="24"/>
          <w:szCs w:val="24"/>
        </w:rPr>
        <w:t>12</w:t>
      </w:r>
      <w:r w:rsidRPr="00FE1F91">
        <w:rPr>
          <w:rFonts w:ascii="Book Antiqua" w:hAnsi="Book Antiqua" w:cs="宋体"/>
          <w:kern w:val="0"/>
          <w:sz w:val="24"/>
          <w:szCs w:val="24"/>
        </w:rPr>
        <w:t>: 3101-3115 [PMID: 16918437]</w:t>
      </w:r>
    </w:p>
    <w:p w:rsidR="00916F15" w:rsidRPr="00FE1F91" w:rsidRDefault="00916F15" w:rsidP="00916F15">
      <w:pPr>
        <w:widowControl/>
        <w:spacing w:line="360" w:lineRule="auto"/>
        <w:rPr>
          <w:rFonts w:ascii="Book Antiqua" w:hAnsi="Book Antiqua" w:cs="宋体"/>
          <w:kern w:val="0"/>
          <w:sz w:val="24"/>
          <w:szCs w:val="24"/>
        </w:rPr>
      </w:pPr>
      <w:proofErr w:type="gramStart"/>
      <w:r w:rsidRPr="00FE1F91">
        <w:rPr>
          <w:rFonts w:ascii="Book Antiqua" w:hAnsi="Book Antiqua" w:cs="宋体"/>
          <w:kern w:val="0"/>
          <w:sz w:val="24"/>
          <w:szCs w:val="24"/>
        </w:rPr>
        <w:t>7</w:t>
      </w:r>
      <w:r w:rsidRPr="00916F15">
        <w:rPr>
          <w:rFonts w:ascii="Book Antiqua" w:hAnsi="Book Antiqua" w:cs="宋体"/>
          <w:kern w:val="0"/>
          <w:sz w:val="24"/>
          <w:szCs w:val="24"/>
        </w:rPr>
        <w:t> </w:t>
      </w:r>
      <w:r w:rsidRPr="00FE1F91">
        <w:rPr>
          <w:rFonts w:ascii="Book Antiqua" w:hAnsi="Book Antiqua" w:cs="宋体"/>
          <w:b/>
          <w:bCs/>
          <w:kern w:val="0"/>
          <w:sz w:val="24"/>
          <w:szCs w:val="24"/>
        </w:rPr>
        <w:t>Whiteside TL</w:t>
      </w:r>
      <w:r w:rsidRPr="00FE1F91">
        <w:rPr>
          <w:rFonts w:ascii="Book Antiqua" w:hAnsi="Book Antiqua" w:cs="宋体"/>
          <w:kern w:val="0"/>
          <w:sz w:val="24"/>
          <w:szCs w:val="24"/>
        </w:rPr>
        <w:t>.</w:t>
      </w:r>
      <w:proofErr w:type="gramEnd"/>
      <w:r w:rsidRPr="00FE1F91">
        <w:rPr>
          <w:rFonts w:ascii="Book Antiqua" w:hAnsi="Book Antiqua" w:cs="宋体"/>
          <w:kern w:val="0"/>
          <w:sz w:val="24"/>
          <w:szCs w:val="24"/>
        </w:rPr>
        <w:t xml:space="preserve"> </w:t>
      </w:r>
      <w:proofErr w:type="gramStart"/>
      <w:r w:rsidRPr="00FE1F91">
        <w:rPr>
          <w:rFonts w:ascii="Book Antiqua" w:hAnsi="Book Antiqua" w:cs="宋体"/>
          <w:kern w:val="0"/>
          <w:sz w:val="24"/>
          <w:szCs w:val="24"/>
        </w:rPr>
        <w:t>The role of immune cells in the tumor microenvironment.</w:t>
      </w:r>
      <w:proofErr w:type="gramEnd"/>
      <w:r w:rsidRPr="00916F15">
        <w:rPr>
          <w:rFonts w:ascii="Book Antiqua" w:hAnsi="Book Antiqua" w:cs="宋体"/>
          <w:kern w:val="0"/>
          <w:sz w:val="24"/>
          <w:szCs w:val="24"/>
        </w:rPr>
        <w:t> </w:t>
      </w:r>
      <w:r w:rsidRPr="00FE1F91">
        <w:rPr>
          <w:rFonts w:ascii="Book Antiqua" w:hAnsi="Book Antiqua" w:cs="宋体"/>
          <w:i/>
          <w:iCs/>
          <w:kern w:val="0"/>
          <w:sz w:val="24"/>
          <w:szCs w:val="24"/>
        </w:rPr>
        <w:t>Cancer Treat Res</w:t>
      </w:r>
      <w:r w:rsidRPr="00916F15">
        <w:rPr>
          <w:rFonts w:ascii="Book Antiqua" w:hAnsi="Book Antiqua" w:cs="宋体"/>
          <w:kern w:val="0"/>
          <w:sz w:val="24"/>
          <w:szCs w:val="24"/>
        </w:rPr>
        <w:t> </w:t>
      </w:r>
      <w:r w:rsidRPr="00FE1F91">
        <w:rPr>
          <w:rFonts w:ascii="Book Antiqua" w:hAnsi="Book Antiqua" w:cs="宋体"/>
          <w:kern w:val="0"/>
          <w:sz w:val="24"/>
          <w:szCs w:val="24"/>
        </w:rPr>
        <w:t>2006;</w:t>
      </w:r>
      <w:r w:rsidRPr="00916F15">
        <w:rPr>
          <w:rFonts w:ascii="Book Antiqua" w:hAnsi="Book Antiqua" w:cs="宋体"/>
          <w:kern w:val="0"/>
          <w:sz w:val="24"/>
          <w:szCs w:val="24"/>
        </w:rPr>
        <w:t> </w:t>
      </w:r>
      <w:r w:rsidRPr="00FE1F91">
        <w:rPr>
          <w:rFonts w:ascii="Book Antiqua" w:hAnsi="Book Antiqua" w:cs="宋体"/>
          <w:b/>
          <w:bCs/>
          <w:kern w:val="0"/>
          <w:sz w:val="24"/>
          <w:szCs w:val="24"/>
        </w:rPr>
        <w:t>130</w:t>
      </w:r>
      <w:r w:rsidRPr="00FE1F91">
        <w:rPr>
          <w:rFonts w:ascii="Book Antiqua" w:hAnsi="Book Antiqua" w:cs="宋体"/>
          <w:kern w:val="0"/>
          <w:sz w:val="24"/>
          <w:szCs w:val="24"/>
        </w:rPr>
        <w:t>: 103-124 [PMID: 16610705]</w:t>
      </w:r>
    </w:p>
    <w:p w:rsidR="00916F15" w:rsidRPr="00916F15" w:rsidRDefault="00916F15" w:rsidP="00916F15">
      <w:pPr>
        <w:widowControl/>
        <w:spacing w:line="360" w:lineRule="auto"/>
        <w:rPr>
          <w:rFonts w:ascii="Book Antiqua" w:hAnsi="Book Antiqua" w:cs="宋体"/>
          <w:kern w:val="0"/>
          <w:sz w:val="24"/>
          <w:szCs w:val="24"/>
        </w:rPr>
      </w:pPr>
      <w:proofErr w:type="gramStart"/>
      <w:r w:rsidRPr="00FE1F91">
        <w:rPr>
          <w:rFonts w:ascii="Book Antiqua" w:hAnsi="Book Antiqua" w:cs="宋体"/>
          <w:kern w:val="0"/>
          <w:sz w:val="24"/>
          <w:szCs w:val="24"/>
        </w:rPr>
        <w:t>8</w:t>
      </w:r>
      <w:r w:rsidRPr="00FE1F91">
        <w:rPr>
          <w:rFonts w:ascii="Book Antiqua" w:hAnsi="Book Antiqua" w:cs="宋体"/>
          <w:b/>
          <w:kern w:val="0"/>
          <w:sz w:val="24"/>
          <w:szCs w:val="24"/>
        </w:rPr>
        <w:t xml:space="preserve"> Seaman S,</w:t>
      </w:r>
      <w:r w:rsidRPr="00FE1F91">
        <w:rPr>
          <w:rFonts w:ascii="Book Antiqua" w:hAnsi="Book Antiqua" w:cs="宋体"/>
          <w:kern w:val="0"/>
          <w:sz w:val="24"/>
          <w:szCs w:val="24"/>
        </w:rPr>
        <w:t xml:space="preserve"> Stevens J, Yang MY, Logsdon D, Graff-Cherry C, Croix BS.</w:t>
      </w:r>
      <w:proofErr w:type="gramEnd"/>
      <w:r w:rsidRPr="00FE1F91">
        <w:rPr>
          <w:rFonts w:ascii="Book Antiqua" w:hAnsi="Book Antiqua" w:cs="宋体"/>
          <w:kern w:val="0"/>
          <w:sz w:val="24"/>
          <w:szCs w:val="24"/>
        </w:rPr>
        <w:t xml:space="preserve"> </w:t>
      </w:r>
      <w:proofErr w:type="gramStart"/>
      <w:r w:rsidRPr="00FE1F91">
        <w:rPr>
          <w:rFonts w:ascii="Book Antiqua" w:hAnsi="Book Antiqua" w:cs="宋体"/>
          <w:kern w:val="0"/>
          <w:sz w:val="24"/>
          <w:szCs w:val="24"/>
        </w:rPr>
        <w:t>Genes that distinguish physiological and pathological angiogenesis.</w:t>
      </w:r>
      <w:proofErr w:type="gramEnd"/>
      <w:r w:rsidRPr="00FE1F91">
        <w:rPr>
          <w:rFonts w:ascii="Book Antiqua" w:hAnsi="Book Antiqua" w:cs="宋体"/>
          <w:i/>
          <w:kern w:val="0"/>
          <w:sz w:val="24"/>
          <w:szCs w:val="24"/>
        </w:rPr>
        <w:t xml:space="preserve"> Cancer Cell </w:t>
      </w:r>
      <w:r w:rsidRPr="00FE1F91">
        <w:rPr>
          <w:rFonts w:ascii="Book Antiqua" w:hAnsi="Book Antiqua" w:cs="宋体"/>
          <w:kern w:val="0"/>
          <w:sz w:val="24"/>
          <w:szCs w:val="24"/>
        </w:rPr>
        <w:t xml:space="preserve">2007; </w:t>
      </w:r>
      <w:r w:rsidRPr="00FE1F91">
        <w:rPr>
          <w:rFonts w:ascii="Book Antiqua" w:hAnsi="Book Antiqua" w:cs="宋体"/>
          <w:b/>
          <w:kern w:val="0"/>
          <w:sz w:val="24"/>
          <w:szCs w:val="24"/>
        </w:rPr>
        <w:t>11</w:t>
      </w:r>
      <w:r w:rsidRPr="00FE1F91">
        <w:rPr>
          <w:rFonts w:ascii="Book Antiqua" w:hAnsi="Book Antiqua" w:cs="宋体"/>
          <w:kern w:val="0"/>
          <w:sz w:val="24"/>
          <w:szCs w:val="24"/>
        </w:rPr>
        <w:t>: 539-554 [</w:t>
      </w:r>
      <w:r w:rsidRPr="00916F15">
        <w:rPr>
          <w:rFonts w:ascii="Book Antiqua" w:hAnsi="Book Antiqua" w:cs="宋体"/>
          <w:kern w:val="0"/>
          <w:sz w:val="24"/>
          <w:szCs w:val="24"/>
        </w:rPr>
        <w:t xml:space="preserve">PMID: 17560335 </w:t>
      </w:r>
      <w:r w:rsidRPr="00FE1F91">
        <w:rPr>
          <w:rFonts w:ascii="Book Antiqua" w:hAnsi="Book Antiqua" w:cs="宋体"/>
          <w:kern w:val="0"/>
          <w:sz w:val="24"/>
          <w:szCs w:val="24"/>
        </w:rPr>
        <w:t>DOI: 10.1016/j.ccr.2007.04.017]</w:t>
      </w:r>
    </w:p>
    <w:p w:rsidR="00916F15" w:rsidRPr="00FE1F91" w:rsidRDefault="00916F15" w:rsidP="00916F15">
      <w:pPr>
        <w:widowControl/>
        <w:spacing w:line="360" w:lineRule="auto"/>
        <w:rPr>
          <w:rFonts w:ascii="Book Antiqua" w:hAnsi="Book Antiqua" w:cs="宋体"/>
          <w:kern w:val="0"/>
          <w:sz w:val="24"/>
          <w:szCs w:val="24"/>
        </w:rPr>
      </w:pPr>
      <w:r w:rsidRPr="00916F15">
        <w:rPr>
          <w:rFonts w:ascii="Book Antiqua" w:hAnsi="Book Antiqua" w:cs="宋体"/>
          <w:kern w:val="0"/>
          <w:sz w:val="24"/>
          <w:szCs w:val="24"/>
        </w:rPr>
        <w:t>9</w:t>
      </w:r>
      <w:r w:rsidRPr="00916F15">
        <w:rPr>
          <w:rFonts w:ascii="Book Antiqua" w:hAnsi="Book Antiqua" w:cs="宋体"/>
          <w:b/>
          <w:kern w:val="0"/>
          <w:sz w:val="24"/>
          <w:szCs w:val="24"/>
        </w:rPr>
        <w:t xml:space="preserve"> </w:t>
      </w:r>
      <w:proofErr w:type="spellStart"/>
      <w:r w:rsidRPr="00916F15">
        <w:rPr>
          <w:rFonts w:ascii="Book Antiqua" w:hAnsi="Book Antiqua" w:cs="宋体"/>
          <w:b/>
          <w:kern w:val="0"/>
          <w:sz w:val="24"/>
          <w:szCs w:val="24"/>
        </w:rPr>
        <w:t>Hobert</w:t>
      </w:r>
      <w:proofErr w:type="spellEnd"/>
      <w:r w:rsidRPr="00916F15">
        <w:rPr>
          <w:rFonts w:ascii="Book Antiqua" w:hAnsi="Book Antiqua" w:cs="宋体"/>
          <w:b/>
          <w:kern w:val="0"/>
          <w:sz w:val="24"/>
          <w:szCs w:val="24"/>
        </w:rPr>
        <w:t xml:space="preserve"> O. </w:t>
      </w:r>
      <w:r w:rsidRPr="00916F15">
        <w:rPr>
          <w:rFonts w:ascii="Book Antiqua" w:hAnsi="Book Antiqua" w:cs="宋体"/>
          <w:kern w:val="0"/>
          <w:sz w:val="24"/>
          <w:szCs w:val="24"/>
        </w:rPr>
        <w:t xml:space="preserve">Gene </w:t>
      </w:r>
      <w:proofErr w:type="gramStart"/>
      <w:r w:rsidRPr="00916F15">
        <w:rPr>
          <w:rFonts w:ascii="Book Antiqua" w:hAnsi="Book Antiqua" w:cs="宋体"/>
          <w:kern w:val="0"/>
          <w:sz w:val="24"/>
          <w:szCs w:val="24"/>
        </w:rPr>
        <w:t>regulation</w:t>
      </w:r>
      <w:proofErr w:type="gramEnd"/>
      <w:r w:rsidRPr="00916F15">
        <w:rPr>
          <w:rFonts w:ascii="Book Antiqua" w:hAnsi="Book Antiqua" w:cs="宋体"/>
          <w:kern w:val="0"/>
          <w:sz w:val="24"/>
          <w:szCs w:val="24"/>
        </w:rPr>
        <w:t xml:space="preserve"> by transcription factors and microRNAs. </w:t>
      </w:r>
      <w:r w:rsidRPr="00916F15">
        <w:rPr>
          <w:rFonts w:ascii="Book Antiqua" w:hAnsi="Book Antiqua" w:cs="宋体"/>
          <w:i/>
          <w:kern w:val="0"/>
          <w:sz w:val="24"/>
          <w:szCs w:val="24"/>
        </w:rPr>
        <w:t>Science</w:t>
      </w:r>
      <w:r w:rsidRPr="00916F15">
        <w:rPr>
          <w:rFonts w:ascii="Book Antiqua" w:hAnsi="Book Antiqua" w:cs="宋体"/>
          <w:kern w:val="0"/>
          <w:sz w:val="24"/>
          <w:szCs w:val="24"/>
        </w:rPr>
        <w:t xml:space="preserve"> 2008; </w:t>
      </w:r>
      <w:r w:rsidRPr="00916F15">
        <w:rPr>
          <w:rFonts w:ascii="Book Antiqua" w:hAnsi="Book Antiqua" w:cs="宋体"/>
          <w:b/>
          <w:kern w:val="0"/>
          <w:sz w:val="24"/>
          <w:szCs w:val="24"/>
        </w:rPr>
        <w:t>319</w:t>
      </w:r>
      <w:r w:rsidRPr="00916F15">
        <w:rPr>
          <w:rFonts w:ascii="Book Antiqua" w:hAnsi="Book Antiqua" w:cs="宋体"/>
          <w:kern w:val="0"/>
          <w:sz w:val="24"/>
          <w:szCs w:val="24"/>
        </w:rPr>
        <w:t>: 1785-1786 [PMID: 18369135 DOI: 10.1126/science.1151651]</w:t>
      </w:r>
    </w:p>
    <w:p w:rsidR="00916F15" w:rsidRPr="00FE1F91" w:rsidRDefault="00916F15" w:rsidP="00916F15">
      <w:pPr>
        <w:widowControl/>
        <w:spacing w:line="360" w:lineRule="auto"/>
        <w:rPr>
          <w:rFonts w:ascii="Book Antiqua" w:hAnsi="Book Antiqua" w:cs="宋体"/>
          <w:kern w:val="0"/>
          <w:sz w:val="24"/>
          <w:szCs w:val="24"/>
        </w:rPr>
      </w:pPr>
      <w:r w:rsidRPr="00FE1F91">
        <w:rPr>
          <w:rFonts w:ascii="Book Antiqua" w:hAnsi="Book Antiqua" w:cs="宋体"/>
          <w:kern w:val="0"/>
          <w:sz w:val="24"/>
          <w:szCs w:val="24"/>
        </w:rPr>
        <w:t>10</w:t>
      </w:r>
      <w:r w:rsidRPr="00916F15">
        <w:rPr>
          <w:rFonts w:ascii="Book Antiqua" w:hAnsi="Book Antiqua" w:cs="宋体"/>
          <w:kern w:val="0"/>
          <w:sz w:val="24"/>
          <w:szCs w:val="24"/>
        </w:rPr>
        <w:t> </w:t>
      </w:r>
      <w:r w:rsidRPr="00FE1F91">
        <w:rPr>
          <w:rFonts w:ascii="Book Antiqua" w:hAnsi="Book Antiqua" w:cs="宋体"/>
          <w:b/>
          <w:bCs/>
          <w:kern w:val="0"/>
          <w:sz w:val="24"/>
          <w:szCs w:val="24"/>
        </w:rPr>
        <w:t>Lagos-Quintana M</w:t>
      </w:r>
      <w:r w:rsidRPr="00FE1F91">
        <w:rPr>
          <w:rFonts w:ascii="Book Antiqua" w:hAnsi="Book Antiqua" w:cs="宋体"/>
          <w:kern w:val="0"/>
          <w:sz w:val="24"/>
          <w:szCs w:val="24"/>
        </w:rPr>
        <w:t xml:space="preserve">, </w:t>
      </w:r>
      <w:proofErr w:type="spellStart"/>
      <w:r w:rsidRPr="00FE1F91">
        <w:rPr>
          <w:rFonts w:ascii="Book Antiqua" w:hAnsi="Book Antiqua" w:cs="宋体"/>
          <w:kern w:val="0"/>
          <w:sz w:val="24"/>
          <w:szCs w:val="24"/>
        </w:rPr>
        <w:t>Rauhut</w:t>
      </w:r>
      <w:proofErr w:type="spellEnd"/>
      <w:r w:rsidRPr="00FE1F91">
        <w:rPr>
          <w:rFonts w:ascii="Book Antiqua" w:hAnsi="Book Antiqua" w:cs="宋体"/>
          <w:kern w:val="0"/>
          <w:sz w:val="24"/>
          <w:szCs w:val="24"/>
        </w:rPr>
        <w:t xml:space="preserve"> R, </w:t>
      </w:r>
      <w:proofErr w:type="spellStart"/>
      <w:r w:rsidRPr="00FE1F91">
        <w:rPr>
          <w:rFonts w:ascii="Book Antiqua" w:hAnsi="Book Antiqua" w:cs="宋体"/>
          <w:kern w:val="0"/>
          <w:sz w:val="24"/>
          <w:szCs w:val="24"/>
        </w:rPr>
        <w:t>Lendeckel</w:t>
      </w:r>
      <w:proofErr w:type="spellEnd"/>
      <w:r w:rsidRPr="00FE1F91">
        <w:rPr>
          <w:rFonts w:ascii="Book Antiqua" w:hAnsi="Book Antiqua" w:cs="宋体"/>
          <w:kern w:val="0"/>
          <w:sz w:val="24"/>
          <w:szCs w:val="24"/>
        </w:rPr>
        <w:t xml:space="preserve"> W, </w:t>
      </w:r>
      <w:proofErr w:type="spellStart"/>
      <w:r w:rsidRPr="00FE1F91">
        <w:rPr>
          <w:rFonts w:ascii="Book Antiqua" w:hAnsi="Book Antiqua" w:cs="宋体"/>
          <w:kern w:val="0"/>
          <w:sz w:val="24"/>
          <w:szCs w:val="24"/>
        </w:rPr>
        <w:t>Tuschl</w:t>
      </w:r>
      <w:proofErr w:type="spellEnd"/>
      <w:r w:rsidRPr="00FE1F91">
        <w:rPr>
          <w:rFonts w:ascii="Book Antiqua" w:hAnsi="Book Antiqua" w:cs="宋体"/>
          <w:kern w:val="0"/>
          <w:sz w:val="24"/>
          <w:szCs w:val="24"/>
        </w:rPr>
        <w:t xml:space="preserve"> T. Identification of novel genes coding for small expressed RNAs.</w:t>
      </w:r>
      <w:r w:rsidRPr="00916F15">
        <w:rPr>
          <w:rFonts w:ascii="Book Antiqua" w:hAnsi="Book Antiqua" w:cs="宋体"/>
          <w:kern w:val="0"/>
          <w:sz w:val="24"/>
          <w:szCs w:val="24"/>
        </w:rPr>
        <w:t> </w:t>
      </w:r>
      <w:r w:rsidRPr="00FE1F91">
        <w:rPr>
          <w:rFonts w:ascii="Book Antiqua" w:hAnsi="Book Antiqua" w:cs="宋体"/>
          <w:i/>
          <w:iCs/>
          <w:kern w:val="0"/>
          <w:sz w:val="24"/>
          <w:szCs w:val="24"/>
        </w:rPr>
        <w:t>Science</w:t>
      </w:r>
      <w:r w:rsidRPr="00916F15">
        <w:rPr>
          <w:rFonts w:ascii="Book Antiqua" w:hAnsi="Book Antiqua" w:cs="宋体"/>
          <w:kern w:val="0"/>
          <w:sz w:val="24"/>
          <w:szCs w:val="24"/>
        </w:rPr>
        <w:t> </w:t>
      </w:r>
      <w:r w:rsidRPr="00FE1F91">
        <w:rPr>
          <w:rFonts w:ascii="Book Antiqua" w:hAnsi="Book Antiqua" w:cs="宋体"/>
          <w:kern w:val="0"/>
          <w:sz w:val="24"/>
          <w:szCs w:val="24"/>
        </w:rPr>
        <w:t>2001;</w:t>
      </w:r>
      <w:r w:rsidRPr="00916F15">
        <w:rPr>
          <w:rFonts w:ascii="Book Antiqua" w:hAnsi="Book Antiqua" w:cs="宋体"/>
          <w:kern w:val="0"/>
          <w:sz w:val="24"/>
          <w:szCs w:val="24"/>
        </w:rPr>
        <w:t> </w:t>
      </w:r>
      <w:r w:rsidRPr="00FE1F91">
        <w:rPr>
          <w:rFonts w:ascii="Book Antiqua" w:hAnsi="Book Antiqua" w:cs="宋体"/>
          <w:b/>
          <w:bCs/>
          <w:kern w:val="0"/>
          <w:sz w:val="24"/>
          <w:szCs w:val="24"/>
        </w:rPr>
        <w:t>294</w:t>
      </w:r>
      <w:r w:rsidRPr="00FE1F91">
        <w:rPr>
          <w:rFonts w:ascii="Book Antiqua" w:hAnsi="Book Antiqua" w:cs="宋体"/>
          <w:kern w:val="0"/>
          <w:sz w:val="24"/>
          <w:szCs w:val="24"/>
        </w:rPr>
        <w:t>: 853-858 [PMID: 11679670 DOI: 10.1126/science.1064921]</w:t>
      </w:r>
    </w:p>
    <w:p w:rsidR="00916F15" w:rsidRPr="00FE1F91" w:rsidRDefault="00916F15" w:rsidP="00916F15">
      <w:pPr>
        <w:widowControl/>
        <w:spacing w:line="360" w:lineRule="auto"/>
        <w:rPr>
          <w:rFonts w:ascii="Book Antiqua" w:hAnsi="Book Antiqua" w:cs="宋体"/>
          <w:kern w:val="0"/>
          <w:sz w:val="24"/>
          <w:szCs w:val="24"/>
        </w:rPr>
      </w:pPr>
      <w:r w:rsidRPr="00FE1F91">
        <w:rPr>
          <w:rFonts w:ascii="Book Antiqua" w:hAnsi="Book Antiqua" w:cs="宋体"/>
          <w:kern w:val="0"/>
          <w:sz w:val="24"/>
          <w:szCs w:val="24"/>
        </w:rPr>
        <w:t>11</w:t>
      </w:r>
      <w:r w:rsidRPr="00916F15">
        <w:rPr>
          <w:rFonts w:ascii="Book Antiqua" w:hAnsi="Book Antiqua" w:cs="宋体"/>
          <w:kern w:val="0"/>
          <w:sz w:val="24"/>
          <w:szCs w:val="24"/>
        </w:rPr>
        <w:t> </w:t>
      </w:r>
      <w:proofErr w:type="spellStart"/>
      <w:r w:rsidRPr="00FE1F91">
        <w:rPr>
          <w:rFonts w:ascii="Book Antiqua" w:hAnsi="Book Antiqua" w:cs="宋体"/>
          <w:b/>
          <w:bCs/>
          <w:kern w:val="0"/>
          <w:sz w:val="24"/>
          <w:szCs w:val="24"/>
        </w:rPr>
        <w:t>Selbach</w:t>
      </w:r>
      <w:proofErr w:type="spellEnd"/>
      <w:r w:rsidRPr="00FE1F91">
        <w:rPr>
          <w:rFonts w:ascii="Book Antiqua" w:hAnsi="Book Antiqua" w:cs="宋体"/>
          <w:b/>
          <w:bCs/>
          <w:kern w:val="0"/>
          <w:sz w:val="24"/>
          <w:szCs w:val="24"/>
        </w:rPr>
        <w:t xml:space="preserve"> M</w:t>
      </w:r>
      <w:r w:rsidRPr="00FE1F91">
        <w:rPr>
          <w:rFonts w:ascii="Book Antiqua" w:hAnsi="Book Antiqua" w:cs="宋体"/>
          <w:kern w:val="0"/>
          <w:sz w:val="24"/>
          <w:szCs w:val="24"/>
        </w:rPr>
        <w:t xml:space="preserve">, </w:t>
      </w:r>
      <w:proofErr w:type="spellStart"/>
      <w:r w:rsidRPr="00FE1F91">
        <w:rPr>
          <w:rFonts w:ascii="Book Antiqua" w:hAnsi="Book Antiqua" w:cs="宋体"/>
          <w:kern w:val="0"/>
          <w:sz w:val="24"/>
          <w:szCs w:val="24"/>
        </w:rPr>
        <w:t>Schwanhäusser</w:t>
      </w:r>
      <w:proofErr w:type="spellEnd"/>
      <w:r w:rsidRPr="00FE1F91">
        <w:rPr>
          <w:rFonts w:ascii="Book Antiqua" w:hAnsi="Book Antiqua" w:cs="宋体"/>
          <w:kern w:val="0"/>
          <w:sz w:val="24"/>
          <w:szCs w:val="24"/>
        </w:rPr>
        <w:t xml:space="preserve"> B, </w:t>
      </w:r>
      <w:proofErr w:type="spellStart"/>
      <w:r w:rsidRPr="00FE1F91">
        <w:rPr>
          <w:rFonts w:ascii="Book Antiqua" w:hAnsi="Book Antiqua" w:cs="宋体"/>
          <w:kern w:val="0"/>
          <w:sz w:val="24"/>
          <w:szCs w:val="24"/>
        </w:rPr>
        <w:t>Thierfelder</w:t>
      </w:r>
      <w:proofErr w:type="spellEnd"/>
      <w:r w:rsidRPr="00FE1F91">
        <w:rPr>
          <w:rFonts w:ascii="Book Antiqua" w:hAnsi="Book Antiqua" w:cs="宋体"/>
          <w:kern w:val="0"/>
          <w:sz w:val="24"/>
          <w:szCs w:val="24"/>
        </w:rPr>
        <w:t xml:space="preserve"> N, Fang Z, </w:t>
      </w:r>
      <w:proofErr w:type="spellStart"/>
      <w:r w:rsidRPr="00FE1F91">
        <w:rPr>
          <w:rFonts w:ascii="Book Antiqua" w:hAnsi="Book Antiqua" w:cs="宋体"/>
          <w:kern w:val="0"/>
          <w:sz w:val="24"/>
          <w:szCs w:val="24"/>
        </w:rPr>
        <w:t>Khanin</w:t>
      </w:r>
      <w:proofErr w:type="spellEnd"/>
      <w:r w:rsidRPr="00FE1F91">
        <w:rPr>
          <w:rFonts w:ascii="Book Antiqua" w:hAnsi="Book Antiqua" w:cs="宋体"/>
          <w:kern w:val="0"/>
          <w:sz w:val="24"/>
          <w:szCs w:val="24"/>
        </w:rPr>
        <w:t xml:space="preserve"> R, </w:t>
      </w:r>
      <w:proofErr w:type="spellStart"/>
      <w:r w:rsidRPr="00FE1F91">
        <w:rPr>
          <w:rFonts w:ascii="Book Antiqua" w:hAnsi="Book Antiqua" w:cs="宋体"/>
          <w:kern w:val="0"/>
          <w:sz w:val="24"/>
          <w:szCs w:val="24"/>
        </w:rPr>
        <w:t>Rajewsky</w:t>
      </w:r>
      <w:proofErr w:type="spellEnd"/>
      <w:r w:rsidRPr="00FE1F91">
        <w:rPr>
          <w:rFonts w:ascii="Book Antiqua" w:hAnsi="Book Antiqua" w:cs="宋体"/>
          <w:kern w:val="0"/>
          <w:sz w:val="24"/>
          <w:szCs w:val="24"/>
        </w:rPr>
        <w:t xml:space="preserve"> N. Widespread changes in protein synthesis induced by </w:t>
      </w:r>
      <w:r w:rsidRPr="00FE1F91">
        <w:rPr>
          <w:rFonts w:ascii="Book Antiqua" w:hAnsi="Book Antiqua" w:cs="宋体"/>
          <w:kern w:val="0"/>
          <w:sz w:val="24"/>
          <w:szCs w:val="24"/>
        </w:rPr>
        <w:lastRenderedPageBreak/>
        <w:t>microRNAs.</w:t>
      </w:r>
      <w:r w:rsidRPr="00916F15">
        <w:rPr>
          <w:rFonts w:ascii="Book Antiqua" w:hAnsi="Book Antiqua" w:cs="宋体"/>
          <w:kern w:val="0"/>
          <w:sz w:val="24"/>
          <w:szCs w:val="24"/>
        </w:rPr>
        <w:t> </w:t>
      </w:r>
      <w:r w:rsidRPr="00FE1F91">
        <w:rPr>
          <w:rFonts w:ascii="Book Antiqua" w:hAnsi="Book Antiqua" w:cs="宋体"/>
          <w:i/>
          <w:iCs/>
          <w:kern w:val="0"/>
          <w:sz w:val="24"/>
          <w:szCs w:val="24"/>
        </w:rPr>
        <w:t>Nature</w:t>
      </w:r>
      <w:r w:rsidRPr="00916F15">
        <w:rPr>
          <w:rFonts w:ascii="Book Antiqua" w:hAnsi="Book Antiqua" w:cs="宋体"/>
          <w:kern w:val="0"/>
          <w:sz w:val="24"/>
          <w:szCs w:val="24"/>
        </w:rPr>
        <w:t> </w:t>
      </w:r>
      <w:r w:rsidRPr="00FE1F91">
        <w:rPr>
          <w:rFonts w:ascii="Book Antiqua" w:hAnsi="Book Antiqua" w:cs="宋体"/>
          <w:kern w:val="0"/>
          <w:sz w:val="24"/>
          <w:szCs w:val="24"/>
        </w:rPr>
        <w:t>2008;</w:t>
      </w:r>
      <w:r w:rsidRPr="00916F15">
        <w:rPr>
          <w:rFonts w:ascii="Book Antiqua" w:hAnsi="Book Antiqua" w:cs="宋体"/>
          <w:kern w:val="0"/>
          <w:sz w:val="24"/>
          <w:szCs w:val="24"/>
        </w:rPr>
        <w:t> </w:t>
      </w:r>
      <w:r w:rsidRPr="00FE1F91">
        <w:rPr>
          <w:rFonts w:ascii="Book Antiqua" w:hAnsi="Book Antiqua" w:cs="宋体"/>
          <w:b/>
          <w:bCs/>
          <w:kern w:val="0"/>
          <w:sz w:val="24"/>
          <w:szCs w:val="24"/>
        </w:rPr>
        <w:t>455</w:t>
      </w:r>
      <w:r w:rsidRPr="00FE1F91">
        <w:rPr>
          <w:rFonts w:ascii="Book Antiqua" w:hAnsi="Book Antiqua" w:cs="宋体"/>
          <w:kern w:val="0"/>
          <w:sz w:val="24"/>
          <w:szCs w:val="24"/>
        </w:rPr>
        <w:t>: 58-63 [PMID: 18668040 DOI: 10.1038/nature07228]</w:t>
      </w:r>
    </w:p>
    <w:p w:rsidR="00916F15" w:rsidRPr="00FE1F91" w:rsidRDefault="00916F15" w:rsidP="00916F15">
      <w:pPr>
        <w:widowControl/>
        <w:spacing w:line="360" w:lineRule="auto"/>
        <w:rPr>
          <w:rFonts w:ascii="Book Antiqua" w:hAnsi="Book Antiqua" w:cs="宋体"/>
          <w:kern w:val="0"/>
          <w:sz w:val="24"/>
          <w:szCs w:val="24"/>
        </w:rPr>
      </w:pPr>
      <w:proofErr w:type="gramStart"/>
      <w:r w:rsidRPr="00FE1F91">
        <w:rPr>
          <w:rFonts w:ascii="Book Antiqua" w:hAnsi="Book Antiqua" w:cs="宋体"/>
          <w:kern w:val="0"/>
          <w:sz w:val="24"/>
          <w:szCs w:val="24"/>
        </w:rPr>
        <w:t>12</w:t>
      </w:r>
      <w:r w:rsidRPr="00916F15">
        <w:rPr>
          <w:rFonts w:ascii="Book Antiqua" w:hAnsi="Book Antiqua" w:cs="宋体"/>
          <w:kern w:val="0"/>
          <w:sz w:val="24"/>
          <w:szCs w:val="24"/>
        </w:rPr>
        <w:t> </w:t>
      </w:r>
      <w:proofErr w:type="spellStart"/>
      <w:r w:rsidRPr="00FE1F91">
        <w:rPr>
          <w:rFonts w:ascii="Book Antiqua" w:hAnsi="Book Antiqua" w:cs="宋体"/>
          <w:b/>
          <w:bCs/>
          <w:kern w:val="0"/>
          <w:sz w:val="24"/>
          <w:szCs w:val="24"/>
        </w:rPr>
        <w:t>Tutar</w:t>
      </w:r>
      <w:proofErr w:type="spellEnd"/>
      <w:r w:rsidRPr="00FE1F91">
        <w:rPr>
          <w:rFonts w:ascii="Book Antiqua" w:hAnsi="Book Antiqua" w:cs="宋体"/>
          <w:b/>
          <w:bCs/>
          <w:kern w:val="0"/>
          <w:sz w:val="24"/>
          <w:szCs w:val="24"/>
        </w:rPr>
        <w:t xml:space="preserve"> L</w:t>
      </w:r>
      <w:r w:rsidRPr="00FE1F91">
        <w:rPr>
          <w:rFonts w:ascii="Book Antiqua" w:hAnsi="Book Antiqua" w:cs="宋体"/>
          <w:kern w:val="0"/>
          <w:sz w:val="24"/>
          <w:szCs w:val="24"/>
        </w:rPr>
        <w:t xml:space="preserve">, </w:t>
      </w:r>
      <w:proofErr w:type="spellStart"/>
      <w:r w:rsidRPr="00FE1F91">
        <w:rPr>
          <w:rFonts w:ascii="Book Antiqua" w:hAnsi="Book Antiqua" w:cs="宋体"/>
          <w:kern w:val="0"/>
          <w:sz w:val="24"/>
          <w:szCs w:val="24"/>
        </w:rPr>
        <w:t>Tutar</w:t>
      </w:r>
      <w:proofErr w:type="spellEnd"/>
      <w:r w:rsidRPr="00FE1F91">
        <w:rPr>
          <w:rFonts w:ascii="Book Antiqua" w:hAnsi="Book Antiqua" w:cs="宋体"/>
          <w:kern w:val="0"/>
          <w:sz w:val="24"/>
          <w:szCs w:val="24"/>
        </w:rPr>
        <w:t xml:space="preserve"> E, </w:t>
      </w:r>
      <w:proofErr w:type="spellStart"/>
      <w:r w:rsidRPr="00FE1F91">
        <w:rPr>
          <w:rFonts w:ascii="Book Antiqua" w:hAnsi="Book Antiqua" w:cs="宋体"/>
          <w:kern w:val="0"/>
          <w:sz w:val="24"/>
          <w:szCs w:val="24"/>
        </w:rPr>
        <w:t>Tutar</w:t>
      </w:r>
      <w:proofErr w:type="spellEnd"/>
      <w:r w:rsidRPr="00FE1F91">
        <w:rPr>
          <w:rFonts w:ascii="Book Antiqua" w:hAnsi="Book Antiqua" w:cs="宋体"/>
          <w:kern w:val="0"/>
          <w:sz w:val="24"/>
          <w:szCs w:val="24"/>
        </w:rPr>
        <w:t xml:space="preserve"> Y. MicroRNAs and cancer; an overview.</w:t>
      </w:r>
      <w:proofErr w:type="gramEnd"/>
      <w:r w:rsidRPr="00916F15">
        <w:rPr>
          <w:rFonts w:ascii="Book Antiqua" w:hAnsi="Book Antiqua" w:cs="宋体"/>
          <w:kern w:val="0"/>
          <w:sz w:val="24"/>
          <w:szCs w:val="24"/>
        </w:rPr>
        <w:t> </w:t>
      </w:r>
      <w:proofErr w:type="spellStart"/>
      <w:r w:rsidRPr="00FE1F91">
        <w:rPr>
          <w:rFonts w:ascii="Book Antiqua" w:hAnsi="Book Antiqua" w:cs="宋体"/>
          <w:i/>
          <w:iCs/>
          <w:kern w:val="0"/>
          <w:sz w:val="24"/>
          <w:szCs w:val="24"/>
        </w:rPr>
        <w:t>Curr</w:t>
      </w:r>
      <w:proofErr w:type="spellEnd"/>
      <w:r w:rsidRPr="00FE1F91">
        <w:rPr>
          <w:rFonts w:ascii="Book Antiqua" w:hAnsi="Book Antiqua" w:cs="宋体"/>
          <w:i/>
          <w:iCs/>
          <w:kern w:val="0"/>
          <w:sz w:val="24"/>
          <w:szCs w:val="24"/>
        </w:rPr>
        <w:t xml:space="preserve"> Pharm </w:t>
      </w:r>
      <w:proofErr w:type="spellStart"/>
      <w:r w:rsidRPr="00FE1F91">
        <w:rPr>
          <w:rFonts w:ascii="Book Antiqua" w:hAnsi="Book Antiqua" w:cs="宋体"/>
          <w:i/>
          <w:iCs/>
          <w:kern w:val="0"/>
          <w:sz w:val="24"/>
          <w:szCs w:val="24"/>
        </w:rPr>
        <w:t>Biotechnol</w:t>
      </w:r>
      <w:proofErr w:type="spellEnd"/>
      <w:r w:rsidRPr="00916F15">
        <w:rPr>
          <w:rFonts w:ascii="Book Antiqua" w:hAnsi="Book Antiqua" w:cs="宋体"/>
          <w:kern w:val="0"/>
          <w:sz w:val="24"/>
          <w:szCs w:val="24"/>
        </w:rPr>
        <w:t> </w:t>
      </w:r>
      <w:r w:rsidRPr="00FE1F91">
        <w:rPr>
          <w:rFonts w:ascii="Book Antiqua" w:hAnsi="Book Antiqua" w:cs="宋体"/>
          <w:kern w:val="0"/>
          <w:sz w:val="24"/>
          <w:szCs w:val="24"/>
        </w:rPr>
        <w:t>2014;</w:t>
      </w:r>
      <w:r w:rsidRPr="00916F15">
        <w:rPr>
          <w:rFonts w:ascii="Book Antiqua" w:hAnsi="Book Antiqua" w:cs="宋体"/>
          <w:kern w:val="0"/>
          <w:sz w:val="24"/>
          <w:szCs w:val="24"/>
        </w:rPr>
        <w:t> </w:t>
      </w:r>
      <w:r w:rsidRPr="00FE1F91">
        <w:rPr>
          <w:rFonts w:ascii="Book Antiqua" w:hAnsi="Book Antiqua" w:cs="宋体"/>
          <w:b/>
          <w:bCs/>
          <w:kern w:val="0"/>
          <w:sz w:val="24"/>
          <w:szCs w:val="24"/>
        </w:rPr>
        <w:t>15</w:t>
      </w:r>
      <w:r w:rsidRPr="00FE1F91">
        <w:rPr>
          <w:rFonts w:ascii="Book Antiqua" w:hAnsi="Book Antiqua" w:cs="宋体"/>
          <w:kern w:val="0"/>
          <w:sz w:val="24"/>
          <w:szCs w:val="24"/>
        </w:rPr>
        <w:t>: 430-437 [PMID: 24846068]</w:t>
      </w:r>
    </w:p>
    <w:p w:rsidR="00916F15" w:rsidRPr="00FE1F91" w:rsidRDefault="00916F15" w:rsidP="00916F15">
      <w:pPr>
        <w:widowControl/>
        <w:spacing w:line="360" w:lineRule="auto"/>
        <w:rPr>
          <w:rFonts w:ascii="Book Antiqua" w:hAnsi="Book Antiqua" w:cs="宋体"/>
          <w:kern w:val="0"/>
          <w:sz w:val="24"/>
          <w:szCs w:val="24"/>
        </w:rPr>
      </w:pPr>
      <w:r w:rsidRPr="00FE1F91">
        <w:rPr>
          <w:rFonts w:ascii="Book Antiqua" w:hAnsi="Book Antiqua" w:cs="宋体"/>
          <w:kern w:val="0"/>
          <w:sz w:val="24"/>
          <w:szCs w:val="24"/>
        </w:rPr>
        <w:t>13</w:t>
      </w:r>
      <w:r w:rsidRPr="00916F15">
        <w:rPr>
          <w:rFonts w:ascii="Book Antiqua" w:hAnsi="Book Antiqua" w:cs="宋体"/>
          <w:kern w:val="0"/>
          <w:sz w:val="24"/>
          <w:szCs w:val="24"/>
        </w:rPr>
        <w:t> </w:t>
      </w:r>
      <w:proofErr w:type="gramStart"/>
      <w:r w:rsidRPr="00FE1F91">
        <w:rPr>
          <w:rFonts w:ascii="Book Antiqua" w:hAnsi="Book Antiqua" w:cs="宋体"/>
          <w:b/>
          <w:bCs/>
          <w:kern w:val="0"/>
          <w:sz w:val="24"/>
          <w:szCs w:val="24"/>
        </w:rPr>
        <w:t>Yang</w:t>
      </w:r>
      <w:proofErr w:type="gramEnd"/>
      <w:r w:rsidRPr="00FE1F91">
        <w:rPr>
          <w:rFonts w:ascii="Book Antiqua" w:hAnsi="Book Antiqua" w:cs="宋体"/>
          <w:b/>
          <w:bCs/>
          <w:kern w:val="0"/>
          <w:sz w:val="24"/>
          <w:szCs w:val="24"/>
        </w:rPr>
        <w:t xml:space="preserve"> G</w:t>
      </w:r>
      <w:r w:rsidRPr="00FE1F91">
        <w:rPr>
          <w:rFonts w:ascii="Book Antiqua" w:hAnsi="Book Antiqua" w:cs="宋体"/>
          <w:kern w:val="0"/>
          <w:sz w:val="24"/>
          <w:szCs w:val="24"/>
        </w:rPr>
        <w:t xml:space="preserve">, Yin B. </w:t>
      </w:r>
      <w:proofErr w:type="gramStart"/>
      <w:r w:rsidRPr="00FE1F91">
        <w:rPr>
          <w:rFonts w:ascii="Book Antiqua" w:hAnsi="Book Antiqua" w:cs="宋体"/>
          <w:kern w:val="0"/>
          <w:sz w:val="24"/>
          <w:szCs w:val="24"/>
        </w:rPr>
        <w:t>The advance of application for microRNAs in cancer gene therapy.</w:t>
      </w:r>
      <w:proofErr w:type="gramEnd"/>
      <w:r w:rsidRPr="00916F15">
        <w:rPr>
          <w:rFonts w:ascii="Book Antiqua" w:hAnsi="Book Antiqua" w:cs="宋体"/>
          <w:kern w:val="0"/>
          <w:sz w:val="24"/>
          <w:szCs w:val="24"/>
        </w:rPr>
        <w:t> </w:t>
      </w:r>
      <w:r w:rsidRPr="00FE1F91">
        <w:rPr>
          <w:rFonts w:ascii="Book Antiqua" w:hAnsi="Book Antiqua" w:cs="宋体"/>
          <w:i/>
          <w:iCs/>
          <w:kern w:val="0"/>
          <w:sz w:val="24"/>
          <w:szCs w:val="24"/>
        </w:rPr>
        <w:t xml:space="preserve">Biomed </w:t>
      </w:r>
      <w:proofErr w:type="spellStart"/>
      <w:r w:rsidRPr="00FE1F91">
        <w:rPr>
          <w:rFonts w:ascii="Book Antiqua" w:hAnsi="Book Antiqua" w:cs="宋体"/>
          <w:i/>
          <w:iCs/>
          <w:kern w:val="0"/>
          <w:sz w:val="24"/>
          <w:szCs w:val="24"/>
        </w:rPr>
        <w:t>Pharmacother</w:t>
      </w:r>
      <w:proofErr w:type="spellEnd"/>
      <w:r w:rsidRPr="00916F15">
        <w:rPr>
          <w:rFonts w:ascii="Book Antiqua" w:hAnsi="Book Antiqua" w:cs="宋体"/>
          <w:kern w:val="0"/>
          <w:sz w:val="24"/>
          <w:szCs w:val="24"/>
        </w:rPr>
        <w:t> </w:t>
      </w:r>
      <w:r w:rsidRPr="00FE1F91">
        <w:rPr>
          <w:rFonts w:ascii="Book Antiqua" w:hAnsi="Book Antiqua" w:cs="宋体"/>
          <w:kern w:val="0"/>
          <w:sz w:val="24"/>
          <w:szCs w:val="24"/>
        </w:rPr>
        <w:t>2014;</w:t>
      </w:r>
      <w:r w:rsidRPr="00916F15">
        <w:rPr>
          <w:rFonts w:ascii="Book Antiqua" w:hAnsi="Book Antiqua" w:cs="宋体"/>
          <w:kern w:val="0"/>
          <w:sz w:val="24"/>
          <w:szCs w:val="24"/>
        </w:rPr>
        <w:t> </w:t>
      </w:r>
      <w:r w:rsidRPr="00FE1F91">
        <w:rPr>
          <w:rFonts w:ascii="Book Antiqua" w:hAnsi="Book Antiqua" w:cs="宋体"/>
          <w:b/>
          <w:bCs/>
          <w:kern w:val="0"/>
          <w:sz w:val="24"/>
          <w:szCs w:val="24"/>
        </w:rPr>
        <w:t>68</w:t>
      </w:r>
      <w:r w:rsidRPr="00FE1F91">
        <w:rPr>
          <w:rFonts w:ascii="Book Antiqua" w:hAnsi="Book Antiqua" w:cs="宋体"/>
          <w:kern w:val="0"/>
          <w:sz w:val="24"/>
          <w:szCs w:val="24"/>
        </w:rPr>
        <w:t>: 137-142 [PMID: 24183203 DOI: 10.1016/j.biopha.2013.10.002]</w:t>
      </w:r>
    </w:p>
    <w:p w:rsidR="00916F15" w:rsidRPr="00FE1F91" w:rsidRDefault="00916F15" w:rsidP="00916F15">
      <w:pPr>
        <w:widowControl/>
        <w:spacing w:line="360" w:lineRule="auto"/>
        <w:rPr>
          <w:rFonts w:ascii="Book Antiqua" w:hAnsi="Book Antiqua" w:cs="宋体"/>
          <w:kern w:val="0"/>
          <w:sz w:val="24"/>
          <w:szCs w:val="24"/>
        </w:rPr>
      </w:pPr>
      <w:r w:rsidRPr="00FE1F91">
        <w:rPr>
          <w:rFonts w:ascii="Book Antiqua" w:hAnsi="Book Antiqua" w:cs="宋体"/>
          <w:kern w:val="0"/>
          <w:sz w:val="24"/>
          <w:szCs w:val="24"/>
        </w:rPr>
        <w:t>14</w:t>
      </w:r>
      <w:r w:rsidRPr="00916F15">
        <w:rPr>
          <w:rFonts w:ascii="Book Antiqua" w:hAnsi="Book Antiqua" w:cs="宋体"/>
          <w:kern w:val="0"/>
          <w:sz w:val="24"/>
          <w:szCs w:val="24"/>
        </w:rPr>
        <w:t> </w:t>
      </w:r>
      <w:proofErr w:type="spellStart"/>
      <w:r w:rsidRPr="00FE1F91">
        <w:rPr>
          <w:rFonts w:ascii="Book Antiqua" w:hAnsi="Book Antiqua" w:cs="宋体"/>
          <w:b/>
          <w:bCs/>
          <w:kern w:val="0"/>
          <w:sz w:val="24"/>
          <w:szCs w:val="24"/>
        </w:rPr>
        <w:t>Chiyomaru</w:t>
      </w:r>
      <w:proofErr w:type="spellEnd"/>
      <w:r w:rsidRPr="00FE1F91">
        <w:rPr>
          <w:rFonts w:ascii="Book Antiqua" w:hAnsi="Book Antiqua" w:cs="宋体"/>
          <w:b/>
          <w:bCs/>
          <w:kern w:val="0"/>
          <w:sz w:val="24"/>
          <w:szCs w:val="24"/>
        </w:rPr>
        <w:t xml:space="preserve"> T</w:t>
      </w:r>
      <w:r w:rsidRPr="00FE1F91">
        <w:rPr>
          <w:rFonts w:ascii="Book Antiqua" w:hAnsi="Book Antiqua" w:cs="宋体"/>
          <w:kern w:val="0"/>
          <w:sz w:val="24"/>
          <w:szCs w:val="24"/>
        </w:rPr>
        <w:t xml:space="preserve">, </w:t>
      </w:r>
      <w:proofErr w:type="spellStart"/>
      <w:r w:rsidRPr="00FE1F91">
        <w:rPr>
          <w:rFonts w:ascii="Book Antiqua" w:hAnsi="Book Antiqua" w:cs="宋体"/>
          <w:kern w:val="0"/>
          <w:sz w:val="24"/>
          <w:szCs w:val="24"/>
        </w:rPr>
        <w:t>Enokida</w:t>
      </w:r>
      <w:proofErr w:type="spellEnd"/>
      <w:r w:rsidRPr="00FE1F91">
        <w:rPr>
          <w:rFonts w:ascii="Book Antiqua" w:hAnsi="Book Antiqua" w:cs="宋体"/>
          <w:kern w:val="0"/>
          <w:sz w:val="24"/>
          <w:szCs w:val="24"/>
        </w:rPr>
        <w:t xml:space="preserve"> H, Kawakami K, </w:t>
      </w:r>
      <w:proofErr w:type="spellStart"/>
      <w:r w:rsidRPr="00FE1F91">
        <w:rPr>
          <w:rFonts w:ascii="Book Antiqua" w:hAnsi="Book Antiqua" w:cs="宋体"/>
          <w:kern w:val="0"/>
          <w:sz w:val="24"/>
          <w:szCs w:val="24"/>
        </w:rPr>
        <w:t>Tatarano</w:t>
      </w:r>
      <w:proofErr w:type="spellEnd"/>
      <w:r w:rsidRPr="00FE1F91">
        <w:rPr>
          <w:rFonts w:ascii="Book Antiqua" w:hAnsi="Book Antiqua" w:cs="宋体"/>
          <w:kern w:val="0"/>
          <w:sz w:val="24"/>
          <w:szCs w:val="24"/>
        </w:rPr>
        <w:t xml:space="preserve"> S, Uchida Y, Kawahara K, </w:t>
      </w:r>
      <w:proofErr w:type="spellStart"/>
      <w:r w:rsidRPr="00FE1F91">
        <w:rPr>
          <w:rFonts w:ascii="Book Antiqua" w:hAnsi="Book Antiqua" w:cs="宋体"/>
          <w:kern w:val="0"/>
          <w:sz w:val="24"/>
          <w:szCs w:val="24"/>
        </w:rPr>
        <w:t>Nishiyama</w:t>
      </w:r>
      <w:proofErr w:type="spellEnd"/>
      <w:r w:rsidRPr="00FE1F91">
        <w:rPr>
          <w:rFonts w:ascii="Book Antiqua" w:hAnsi="Book Antiqua" w:cs="宋体"/>
          <w:kern w:val="0"/>
          <w:sz w:val="24"/>
          <w:szCs w:val="24"/>
        </w:rPr>
        <w:t xml:space="preserve"> K, Seki N, Nakagawa M. Functional role of LASP1 in cell viability and its regulation by microRNAs in bladder cancer.</w:t>
      </w:r>
      <w:r w:rsidRPr="00916F15">
        <w:rPr>
          <w:rFonts w:ascii="Book Antiqua" w:hAnsi="Book Antiqua" w:cs="宋体"/>
          <w:kern w:val="0"/>
          <w:sz w:val="24"/>
          <w:szCs w:val="24"/>
        </w:rPr>
        <w:t> </w:t>
      </w:r>
      <w:proofErr w:type="spellStart"/>
      <w:r w:rsidRPr="00FE1F91">
        <w:rPr>
          <w:rFonts w:ascii="Book Antiqua" w:hAnsi="Book Antiqua" w:cs="宋体"/>
          <w:i/>
          <w:iCs/>
          <w:kern w:val="0"/>
          <w:sz w:val="24"/>
          <w:szCs w:val="24"/>
        </w:rPr>
        <w:t>Urol</w:t>
      </w:r>
      <w:proofErr w:type="spellEnd"/>
      <w:r w:rsidRPr="00FE1F91">
        <w:rPr>
          <w:rFonts w:ascii="Book Antiqua" w:hAnsi="Book Antiqua" w:cs="宋体"/>
          <w:i/>
          <w:iCs/>
          <w:kern w:val="0"/>
          <w:sz w:val="24"/>
          <w:szCs w:val="24"/>
        </w:rPr>
        <w:t xml:space="preserve"> </w:t>
      </w:r>
      <w:proofErr w:type="spellStart"/>
      <w:r w:rsidRPr="00FE1F91">
        <w:rPr>
          <w:rFonts w:ascii="Book Antiqua" w:hAnsi="Book Antiqua" w:cs="宋体"/>
          <w:i/>
          <w:iCs/>
          <w:kern w:val="0"/>
          <w:sz w:val="24"/>
          <w:szCs w:val="24"/>
        </w:rPr>
        <w:t>Oncol</w:t>
      </w:r>
      <w:proofErr w:type="spellEnd"/>
      <w:r w:rsidRPr="00916F15">
        <w:rPr>
          <w:rFonts w:ascii="Book Antiqua" w:hAnsi="Book Antiqua" w:cs="宋体"/>
          <w:kern w:val="0"/>
          <w:sz w:val="24"/>
          <w:szCs w:val="24"/>
        </w:rPr>
        <w:t> 2012</w:t>
      </w:r>
      <w:r w:rsidRPr="00FE1F91">
        <w:rPr>
          <w:rFonts w:ascii="Book Antiqua" w:hAnsi="Book Antiqua" w:cs="宋体"/>
          <w:kern w:val="0"/>
          <w:sz w:val="24"/>
          <w:szCs w:val="24"/>
        </w:rPr>
        <w:t>;</w:t>
      </w:r>
      <w:r w:rsidRPr="00916F15">
        <w:rPr>
          <w:rFonts w:ascii="Book Antiqua" w:hAnsi="Book Antiqua" w:cs="宋体"/>
          <w:kern w:val="0"/>
          <w:sz w:val="24"/>
          <w:szCs w:val="24"/>
        </w:rPr>
        <w:t> </w:t>
      </w:r>
      <w:r w:rsidRPr="00FE1F91">
        <w:rPr>
          <w:rFonts w:ascii="Book Antiqua" w:hAnsi="Book Antiqua" w:cs="宋体"/>
          <w:b/>
          <w:bCs/>
          <w:kern w:val="0"/>
          <w:sz w:val="24"/>
          <w:szCs w:val="24"/>
        </w:rPr>
        <w:t>30</w:t>
      </w:r>
      <w:r w:rsidRPr="00FE1F91">
        <w:rPr>
          <w:rFonts w:ascii="Book Antiqua" w:hAnsi="Book Antiqua" w:cs="宋体"/>
          <w:kern w:val="0"/>
          <w:sz w:val="24"/>
          <w:szCs w:val="24"/>
        </w:rPr>
        <w:t>: 434-443 [PMID: 20843712 DOI: 10.1016/j.urolonc.2010.05.008]</w:t>
      </w:r>
    </w:p>
    <w:p w:rsidR="00916F15" w:rsidRPr="00FE1F91" w:rsidRDefault="00916F15" w:rsidP="00916F15">
      <w:pPr>
        <w:widowControl/>
        <w:spacing w:line="360" w:lineRule="auto"/>
        <w:rPr>
          <w:rFonts w:ascii="Book Antiqua" w:hAnsi="Book Antiqua" w:cs="宋体"/>
          <w:kern w:val="0"/>
          <w:sz w:val="24"/>
          <w:szCs w:val="24"/>
        </w:rPr>
      </w:pPr>
      <w:r w:rsidRPr="00FE1F91">
        <w:rPr>
          <w:rFonts w:ascii="Book Antiqua" w:hAnsi="Book Antiqua" w:cs="宋体"/>
          <w:kern w:val="0"/>
          <w:sz w:val="24"/>
          <w:szCs w:val="24"/>
        </w:rPr>
        <w:t>15</w:t>
      </w:r>
      <w:r w:rsidRPr="00916F15">
        <w:rPr>
          <w:rFonts w:ascii="Book Antiqua" w:hAnsi="Book Antiqua" w:cs="宋体"/>
          <w:kern w:val="0"/>
          <w:sz w:val="24"/>
          <w:szCs w:val="24"/>
        </w:rPr>
        <w:t> </w:t>
      </w:r>
      <w:proofErr w:type="spellStart"/>
      <w:r w:rsidRPr="00FE1F91">
        <w:rPr>
          <w:rFonts w:ascii="Book Antiqua" w:hAnsi="Book Antiqua" w:cs="宋体"/>
          <w:b/>
          <w:bCs/>
          <w:kern w:val="0"/>
          <w:sz w:val="24"/>
          <w:szCs w:val="24"/>
        </w:rPr>
        <w:t>Datta</w:t>
      </w:r>
      <w:proofErr w:type="spellEnd"/>
      <w:r w:rsidRPr="00FE1F91">
        <w:rPr>
          <w:rFonts w:ascii="Book Antiqua" w:hAnsi="Book Antiqua" w:cs="宋体"/>
          <w:b/>
          <w:bCs/>
          <w:kern w:val="0"/>
          <w:sz w:val="24"/>
          <w:szCs w:val="24"/>
        </w:rPr>
        <w:t xml:space="preserve"> J</w:t>
      </w:r>
      <w:r w:rsidRPr="00FE1F91">
        <w:rPr>
          <w:rFonts w:ascii="Book Antiqua" w:hAnsi="Book Antiqua" w:cs="宋体"/>
          <w:kern w:val="0"/>
          <w:sz w:val="24"/>
          <w:szCs w:val="24"/>
        </w:rPr>
        <w:t xml:space="preserve">, </w:t>
      </w:r>
      <w:proofErr w:type="spellStart"/>
      <w:r w:rsidRPr="00FE1F91">
        <w:rPr>
          <w:rFonts w:ascii="Book Antiqua" w:hAnsi="Book Antiqua" w:cs="宋体"/>
          <w:kern w:val="0"/>
          <w:sz w:val="24"/>
          <w:szCs w:val="24"/>
        </w:rPr>
        <w:t>Kutay</w:t>
      </w:r>
      <w:proofErr w:type="spellEnd"/>
      <w:r w:rsidRPr="00FE1F91">
        <w:rPr>
          <w:rFonts w:ascii="Book Antiqua" w:hAnsi="Book Antiqua" w:cs="宋体"/>
          <w:kern w:val="0"/>
          <w:sz w:val="24"/>
          <w:szCs w:val="24"/>
        </w:rPr>
        <w:t xml:space="preserve"> H, Nasser MW, </w:t>
      </w:r>
      <w:proofErr w:type="spellStart"/>
      <w:r w:rsidRPr="00FE1F91">
        <w:rPr>
          <w:rFonts w:ascii="Book Antiqua" w:hAnsi="Book Antiqua" w:cs="宋体"/>
          <w:kern w:val="0"/>
          <w:sz w:val="24"/>
          <w:szCs w:val="24"/>
        </w:rPr>
        <w:t>Nuovo</w:t>
      </w:r>
      <w:proofErr w:type="spellEnd"/>
      <w:r w:rsidRPr="00FE1F91">
        <w:rPr>
          <w:rFonts w:ascii="Book Antiqua" w:hAnsi="Book Antiqua" w:cs="宋体"/>
          <w:kern w:val="0"/>
          <w:sz w:val="24"/>
          <w:szCs w:val="24"/>
        </w:rPr>
        <w:t xml:space="preserve"> GJ, Wang B, </w:t>
      </w:r>
      <w:proofErr w:type="spellStart"/>
      <w:r w:rsidRPr="00FE1F91">
        <w:rPr>
          <w:rFonts w:ascii="Book Antiqua" w:hAnsi="Book Antiqua" w:cs="宋体"/>
          <w:kern w:val="0"/>
          <w:sz w:val="24"/>
          <w:szCs w:val="24"/>
        </w:rPr>
        <w:t>Majumder</w:t>
      </w:r>
      <w:proofErr w:type="spellEnd"/>
      <w:r w:rsidRPr="00FE1F91">
        <w:rPr>
          <w:rFonts w:ascii="Book Antiqua" w:hAnsi="Book Antiqua" w:cs="宋体"/>
          <w:kern w:val="0"/>
          <w:sz w:val="24"/>
          <w:szCs w:val="24"/>
        </w:rPr>
        <w:t xml:space="preserve"> S, Liu CG, </w:t>
      </w:r>
      <w:proofErr w:type="spellStart"/>
      <w:r w:rsidRPr="00FE1F91">
        <w:rPr>
          <w:rFonts w:ascii="Book Antiqua" w:hAnsi="Book Antiqua" w:cs="宋体"/>
          <w:kern w:val="0"/>
          <w:sz w:val="24"/>
          <w:szCs w:val="24"/>
        </w:rPr>
        <w:t>Volinia</w:t>
      </w:r>
      <w:proofErr w:type="spellEnd"/>
      <w:r w:rsidRPr="00FE1F91">
        <w:rPr>
          <w:rFonts w:ascii="Book Antiqua" w:hAnsi="Book Antiqua" w:cs="宋体"/>
          <w:kern w:val="0"/>
          <w:sz w:val="24"/>
          <w:szCs w:val="24"/>
        </w:rPr>
        <w:t xml:space="preserve"> S, Croce CM, </w:t>
      </w:r>
      <w:proofErr w:type="spellStart"/>
      <w:r w:rsidRPr="00FE1F91">
        <w:rPr>
          <w:rFonts w:ascii="Book Antiqua" w:hAnsi="Book Antiqua" w:cs="宋体"/>
          <w:kern w:val="0"/>
          <w:sz w:val="24"/>
          <w:szCs w:val="24"/>
        </w:rPr>
        <w:t>Schmittgen</w:t>
      </w:r>
      <w:proofErr w:type="spellEnd"/>
      <w:r w:rsidRPr="00FE1F91">
        <w:rPr>
          <w:rFonts w:ascii="Book Antiqua" w:hAnsi="Book Antiqua" w:cs="宋体"/>
          <w:kern w:val="0"/>
          <w:sz w:val="24"/>
          <w:szCs w:val="24"/>
        </w:rPr>
        <w:t xml:space="preserve"> TD, </w:t>
      </w:r>
      <w:proofErr w:type="spellStart"/>
      <w:r w:rsidRPr="00FE1F91">
        <w:rPr>
          <w:rFonts w:ascii="Book Antiqua" w:hAnsi="Book Antiqua" w:cs="宋体"/>
          <w:kern w:val="0"/>
          <w:sz w:val="24"/>
          <w:szCs w:val="24"/>
        </w:rPr>
        <w:t>Ghoshal</w:t>
      </w:r>
      <w:proofErr w:type="spellEnd"/>
      <w:r w:rsidRPr="00FE1F91">
        <w:rPr>
          <w:rFonts w:ascii="Book Antiqua" w:hAnsi="Book Antiqua" w:cs="宋体"/>
          <w:kern w:val="0"/>
          <w:sz w:val="24"/>
          <w:szCs w:val="24"/>
        </w:rPr>
        <w:t xml:space="preserve"> K, Jacob ST. Methylation mediated silencing of MicroRNA-1 gene and its role in hepatocellular carcinogenesis.</w:t>
      </w:r>
      <w:r w:rsidRPr="00916F15">
        <w:rPr>
          <w:rFonts w:ascii="Book Antiqua" w:hAnsi="Book Antiqua" w:cs="宋体"/>
          <w:kern w:val="0"/>
          <w:sz w:val="24"/>
          <w:szCs w:val="24"/>
        </w:rPr>
        <w:t> </w:t>
      </w:r>
      <w:r w:rsidRPr="00FE1F91">
        <w:rPr>
          <w:rFonts w:ascii="Book Antiqua" w:hAnsi="Book Antiqua" w:cs="宋体"/>
          <w:i/>
          <w:iCs/>
          <w:kern w:val="0"/>
          <w:sz w:val="24"/>
          <w:szCs w:val="24"/>
        </w:rPr>
        <w:t>Cancer Res</w:t>
      </w:r>
      <w:r w:rsidRPr="00916F15">
        <w:rPr>
          <w:rFonts w:ascii="Book Antiqua" w:hAnsi="Book Antiqua" w:cs="宋体"/>
          <w:kern w:val="0"/>
          <w:sz w:val="24"/>
          <w:szCs w:val="24"/>
        </w:rPr>
        <w:t> </w:t>
      </w:r>
      <w:r w:rsidRPr="00FE1F91">
        <w:rPr>
          <w:rFonts w:ascii="Book Antiqua" w:hAnsi="Book Antiqua" w:cs="宋体"/>
          <w:kern w:val="0"/>
          <w:sz w:val="24"/>
          <w:szCs w:val="24"/>
        </w:rPr>
        <w:t>2008;</w:t>
      </w:r>
      <w:r w:rsidRPr="00916F15">
        <w:rPr>
          <w:rFonts w:ascii="Book Antiqua" w:hAnsi="Book Antiqua" w:cs="宋体"/>
          <w:kern w:val="0"/>
          <w:sz w:val="24"/>
          <w:szCs w:val="24"/>
        </w:rPr>
        <w:t> </w:t>
      </w:r>
      <w:r w:rsidRPr="00FE1F91">
        <w:rPr>
          <w:rFonts w:ascii="Book Antiqua" w:hAnsi="Book Antiqua" w:cs="宋体"/>
          <w:b/>
          <w:bCs/>
          <w:kern w:val="0"/>
          <w:sz w:val="24"/>
          <w:szCs w:val="24"/>
        </w:rPr>
        <w:t>68</w:t>
      </w:r>
      <w:r w:rsidRPr="00FE1F91">
        <w:rPr>
          <w:rFonts w:ascii="Book Antiqua" w:hAnsi="Book Antiqua" w:cs="宋体"/>
          <w:kern w:val="0"/>
          <w:sz w:val="24"/>
          <w:szCs w:val="24"/>
        </w:rPr>
        <w:t>: 5049-5058 [PMID: 18593903 DOI: 10.1158/0008-5472.CAN-07-6655]</w:t>
      </w:r>
    </w:p>
    <w:p w:rsidR="00916F15" w:rsidRPr="00FE1F91" w:rsidRDefault="00916F15" w:rsidP="00916F15">
      <w:pPr>
        <w:widowControl/>
        <w:spacing w:line="360" w:lineRule="auto"/>
        <w:rPr>
          <w:rFonts w:ascii="Book Antiqua" w:hAnsi="Book Antiqua" w:cs="宋体"/>
          <w:kern w:val="0"/>
          <w:sz w:val="24"/>
          <w:szCs w:val="24"/>
        </w:rPr>
      </w:pPr>
      <w:r w:rsidRPr="00FE1F91">
        <w:rPr>
          <w:rFonts w:ascii="Book Antiqua" w:hAnsi="Book Antiqua" w:cs="宋体"/>
          <w:kern w:val="0"/>
          <w:sz w:val="24"/>
          <w:szCs w:val="24"/>
        </w:rPr>
        <w:t>16</w:t>
      </w:r>
      <w:r w:rsidRPr="00916F15">
        <w:rPr>
          <w:rFonts w:ascii="Book Antiqua" w:hAnsi="Book Antiqua" w:cs="宋体"/>
          <w:kern w:val="0"/>
          <w:sz w:val="24"/>
          <w:szCs w:val="24"/>
        </w:rPr>
        <w:t> </w:t>
      </w:r>
      <w:r w:rsidRPr="00FE1F91">
        <w:rPr>
          <w:rFonts w:ascii="Book Antiqua" w:hAnsi="Book Antiqua" w:cs="宋体"/>
          <w:b/>
          <w:bCs/>
          <w:kern w:val="0"/>
          <w:sz w:val="24"/>
          <w:szCs w:val="24"/>
        </w:rPr>
        <w:t>Nasser MW</w:t>
      </w:r>
      <w:r w:rsidRPr="00FE1F91">
        <w:rPr>
          <w:rFonts w:ascii="Book Antiqua" w:hAnsi="Book Antiqua" w:cs="宋体"/>
          <w:kern w:val="0"/>
          <w:sz w:val="24"/>
          <w:szCs w:val="24"/>
        </w:rPr>
        <w:t xml:space="preserve">, </w:t>
      </w:r>
      <w:proofErr w:type="spellStart"/>
      <w:r w:rsidRPr="00FE1F91">
        <w:rPr>
          <w:rFonts w:ascii="Book Antiqua" w:hAnsi="Book Antiqua" w:cs="宋体"/>
          <w:kern w:val="0"/>
          <w:sz w:val="24"/>
          <w:szCs w:val="24"/>
        </w:rPr>
        <w:t>Datta</w:t>
      </w:r>
      <w:proofErr w:type="spellEnd"/>
      <w:r w:rsidRPr="00FE1F91">
        <w:rPr>
          <w:rFonts w:ascii="Book Antiqua" w:hAnsi="Book Antiqua" w:cs="宋体"/>
          <w:kern w:val="0"/>
          <w:sz w:val="24"/>
          <w:szCs w:val="24"/>
        </w:rPr>
        <w:t xml:space="preserve"> J, </w:t>
      </w:r>
      <w:proofErr w:type="spellStart"/>
      <w:r w:rsidRPr="00FE1F91">
        <w:rPr>
          <w:rFonts w:ascii="Book Antiqua" w:hAnsi="Book Antiqua" w:cs="宋体"/>
          <w:kern w:val="0"/>
          <w:sz w:val="24"/>
          <w:szCs w:val="24"/>
        </w:rPr>
        <w:t>Nuovo</w:t>
      </w:r>
      <w:proofErr w:type="spellEnd"/>
      <w:r w:rsidRPr="00FE1F91">
        <w:rPr>
          <w:rFonts w:ascii="Book Antiqua" w:hAnsi="Book Antiqua" w:cs="宋体"/>
          <w:kern w:val="0"/>
          <w:sz w:val="24"/>
          <w:szCs w:val="24"/>
        </w:rPr>
        <w:t xml:space="preserve"> G, </w:t>
      </w:r>
      <w:proofErr w:type="spellStart"/>
      <w:r w:rsidRPr="00FE1F91">
        <w:rPr>
          <w:rFonts w:ascii="Book Antiqua" w:hAnsi="Book Antiqua" w:cs="宋体"/>
          <w:kern w:val="0"/>
          <w:sz w:val="24"/>
          <w:szCs w:val="24"/>
        </w:rPr>
        <w:t>Kutay</w:t>
      </w:r>
      <w:proofErr w:type="spellEnd"/>
      <w:r w:rsidRPr="00FE1F91">
        <w:rPr>
          <w:rFonts w:ascii="Book Antiqua" w:hAnsi="Book Antiqua" w:cs="宋体"/>
          <w:kern w:val="0"/>
          <w:sz w:val="24"/>
          <w:szCs w:val="24"/>
        </w:rPr>
        <w:t xml:space="preserve"> H, </w:t>
      </w:r>
      <w:proofErr w:type="spellStart"/>
      <w:r w:rsidRPr="00FE1F91">
        <w:rPr>
          <w:rFonts w:ascii="Book Antiqua" w:hAnsi="Book Antiqua" w:cs="宋体"/>
          <w:kern w:val="0"/>
          <w:sz w:val="24"/>
          <w:szCs w:val="24"/>
        </w:rPr>
        <w:t>Motiwala</w:t>
      </w:r>
      <w:proofErr w:type="spellEnd"/>
      <w:r w:rsidRPr="00FE1F91">
        <w:rPr>
          <w:rFonts w:ascii="Book Antiqua" w:hAnsi="Book Antiqua" w:cs="宋体"/>
          <w:kern w:val="0"/>
          <w:sz w:val="24"/>
          <w:szCs w:val="24"/>
        </w:rPr>
        <w:t xml:space="preserve"> T, </w:t>
      </w:r>
      <w:proofErr w:type="spellStart"/>
      <w:r w:rsidRPr="00FE1F91">
        <w:rPr>
          <w:rFonts w:ascii="Book Antiqua" w:hAnsi="Book Antiqua" w:cs="宋体"/>
          <w:kern w:val="0"/>
          <w:sz w:val="24"/>
          <w:szCs w:val="24"/>
        </w:rPr>
        <w:t>Majumder</w:t>
      </w:r>
      <w:proofErr w:type="spellEnd"/>
      <w:r w:rsidRPr="00FE1F91">
        <w:rPr>
          <w:rFonts w:ascii="Book Antiqua" w:hAnsi="Book Antiqua" w:cs="宋体"/>
          <w:kern w:val="0"/>
          <w:sz w:val="24"/>
          <w:szCs w:val="24"/>
        </w:rPr>
        <w:t xml:space="preserve"> S, Wang B, </w:t>
      </w:r>
      <w:proofErr w:type="spellStart"/>
      <w:r w:rsidRPr="00FE1F91">
        <w:rPr>
          <w:rFonts w:ascii="Book Antiqua" w:hAnsi="Book Antiqua" w:cs="宋体"/>
          <w:kern w:val="0"/>
          <w:sz w:val="24"/>
          <w:szCs w:val="24"/>
        </w:rPr>
        <w:t>Suster</w:t>
      </w:r>
      <w:proofErr w:type="spellEnd"/>
      <w:r w:rsidRPr="00FE1F91">
        <w:rPr>
          <w:rFonts w:ascii="Book Antiqua" w:hAnsi="Book Antiqua" w:cs="宋体"/>
          <w:kern w:val="0"/>
          <w:sz w:val="24"/>
          <w:szCs w:val="24"/>
        </w:rPr>
        <w:t xml:space="preserve"> S, Jacob ST, </w:t>
      </w:r>
      <w:proofErr w:type="spellStart"/>
      <w:r w:rsidRPr="00FE1F91">
        <w:rPr>
          <w:rFonts w:ascii="Book Antiqua" w:hAnsi="Book Antiqua" w:cs="宋体"/>
          <w:kern w:val="0"/>
          <w:sz w:val="24"/>
          <w:szCs w:val="24"/>
        </w:rPr>
        <w:t>Ghoshal</w:t>
      </w:r>
      <w:proofErr w:type="spellEnd"/>
      <w:r w:rsidRPr="00FE1F91">
        <w:rPr>
          <w:rFonts w:ascii="Book Antiqua" w:hAnsi="Book Antiqua" w:cs="宋体"/>
          <w:kern w:val="0"/>
          <w:sz w:val="24"/>
          <w:szCs w:val="24"/>
        </w:rPr>
        <w:t xml:space="preserve"> K. Down-regulation of micro-RNA-1 (miR-1) in lung cancer. </w:t>
      </w:r>
      <w:proofErr w:type="gramStart"/>
      <w:r w:rsidRPr="00FE1F91">
        <w:rPr>
          <w:rFonts w:ascii="Book Antiqua" w:hAnsi="Book Antiqua" w:cs="宋体"/>
          <w:kern w:val="0"/>
          <w:sz w:val="24"/>
          <w:szCs w:val="24"/>
        </w:rPr>
        <w:t>Suppression of tumorigenic property of lung cancer cells and their sensitization to doxorubicin-induced apoptosis by miR-1.</w:t>
      </w:r>
      <w:proofErr w:type="gramEnd"/>
      <w:r w:rsidRPr="00916F15">
        <w:rPr>
          <w:rFonts w:ascii="Book Antiqua" w:hAnsi="Book Antiqua" w:cs="宋体"/>
          <w:kern w:val="0"/>
          <w:sz w:val="24"/>
          <w:szCs w:val="24"/>
        </w:rPr>
        <w:t> </w:t>
      </w:r>
      <w:r w:rsidRPr="00FE1F91">
        <w:rPr>
          <w:rFonts w:ascii="Book Antiqua" w:hAnsi="Book Antiqua" w:cs="宋体"/>
          <w:i/>
          <w:iCs/>
          <w:kern w:val="0"/>
          <w:sz w:val="24"/>
          <w:szCs w:val="24"/>
        </w:rPr>
        <w:t xml:space="preserve">J </w:t>
      </w:r>
      <w:proofErr w:type="spellStart"/>
      <w:r w:rsidRPr="00FE1F91">
        <w:rPr>
          <w:rFonts w:ascii="Book Antiqua" w:hAnsi="Book Antiqua" w:cs="宋体"/>
          <w:i/>
          <w:iCs/>
          <w:kern w:val="0"/>
          <w:sz w:val="24"/>
          <w:szCs w:val="24"/>
        </w:rPr>
        <w:t>Biol</w:t>
      </w:r>
      <w:proofErr w:type="spellEnd"/>
      <w:r w:rsidRPr="00FE1F91">
        <w:rPr>
          <w:rFonts w:ascii="Book Antiqua" w:hAnsi="Book Antiqua" w:cs="宋体"/>
          <w:i/>
          <w:iCs/>
          <w:kern w:val="0"/>
          <w:sz w:val="24"/>
          <w:szCs w:val="24"/>
        </w:rPr>
        <w:t xml:space="preserve"> </w:t>
      </w:r>
      <w:proofErr w:type="spellStart"/>
      <w:r w:rsidRPr="00FE1F91">
        <w:rPr>
          <w:rFonts w:ascii="Book Antiqua" w:hAnsi="Book Antiqua" w:cs="宋体"/>
          <w:i/>
          <w:iCs/>
          <w:kern w:val="0"/>
          <w:sz w:val="24"/>
          <w:szCs w:val="24"/>
        </w:rPr>
        <w:t>Chem</w:t>
      </w:r>
      <w:proofErr w:type="spellEnd"/>
      <w:r w:rsidRPr="00916F15">
        <w:rPr>
          <w:rFonts w:ascii="Book Antiqua" w:hAnsi="Book Antiqua" w:cs="宋体"/>
          <w:kern w:val="0"/>
          <w:sz w:val="24"/>
          <w:szCs w:val="24"/>
        </w:rPr>
        <w:t> </w:t>
      </w:r>
      <w:r w:rsidRPr="00FE1F91">
        <w:rPr>
          <w:rFonts w:ascii="Book Antiqua" w:hAnsi="Book Antiqua" w:cs="宋体"/>
          <w:kern w:val="0"/>
          <w:sz w:val="24"/>
          <w:szCs w:val="24"/>
        </w:rPr>
        <w:t>2008;</w:t>
      </w:r>
      <w:r w:rsidRPr="00916F15">
        <w:rPr>
          <w:rFonts w:ascii="Book Antiqua" w:hAnsi="Book Antiqua" w:cs="宋体"/>
          <w:kern w:val="0"/>
          <w:sz w:val="24"/>
          <w:szCs w:val="24"/>
        </w:rPr>
        <w:t> </w:t>
      </w:r>
      <w:r w:rsidRPr="00FE1F91">
        <w:rPr>
          <w:rFonts w:ascii="Book Antiqua" w:hAnsi="Book Antiqua" w:cs="宋体"/>
          <w:b/>
          <w:bCs/>
          <w:kern w:val="0"/>
          <w:sz w:val="24"/>
          <w:szCs w:val="24"/>
        </w:rPr>
        <w:t>283</w:t>
      </w:r>
      <w:r w:rsidRPr="00FE1F91">
        <w:rPr>
          <w:rFonts w:ascii="Book Antiqua" w:hAnsi="Book Antiqua" w:cs="宋体"/>
          <w:kern w:val="0"/>
          <w:sz w:val="24"/>
          <w:szCs w:val="24"/>
        </w:rPr>
        <w:t>: 33394-33405 [PMID: 18818206 DOI: 10.1074/jbc.M804788200]</w:t>
      </w:r>
    </w:p>
    <w:p w:rsidR="00916F15" w:rsidRPr="00FE1F91" w:rsidRDefault="00916F15" w:rsidP="00916F15">
      <w:pPr>
        <w:widowControl/>
        <w:spacing w:line="360" w:lineRule="auto"/>
        <w:rPr>
          <w:rFonts w:ascii="Book Antiqua" w:hAnsi="Book Antiqua" w:cs="宋体"/>
          <w:kern w:val="0"/>
          <w:sz w:val="24"/>
          <w:szCs w:val="24"/>
        </w:rPr>
      </w:pPr>
      <w:r w:rsidRPr="00FE1F91">
        <w:rPr>
          <w:rFonts w:ascii="Book Antiqua" w:hAnsi="Book Antiqua" w:cs="宋体"/>
          <w:kern w:val="0"/>
          <w:sz w:val="24"/>
          <w:szCs w:val="24"/>
        </w:rPr>
        <w:t>17</w:t>
      </w:r>
      <w:r w:rsidRPr="00916F15">
        <w:rPr>
          <w:rFonts w:ascii="Book Antiqua" w:hAnsi="Book Antiqua" w:cs="宋体"/>
          <w:kern w:val="0"/>
          <w:sz w:val="24"/>
          <w:szCs w:val="24"/>
        </w:rPr>
        <w:t> </w:t>
      </w:r>
      <w:r w:rsidRPr="00FE1F91">
        <w:rPr>
          <w:rFonts w:ascii="Book Antiqua" w:hAnsi="Book Antiqua" w:cs="宋体"/>
          <w:b/>
          <w:bCs/>
          <w:kern w:val="0"/>
          <w:sz w:val="24"/>
          <w:szCs w:val="24"/>
        </w:rPr>
        <w:t>Yan D</w:t>
      </w:r>
      <w:r w:rsidRPr="00FE1F91">
        <w:rPr>
          <w:rFonts w:ascii="Book Antiqua" w:hAnsi="Book Antiqua" w:cs="宋体"/>
          <w:kern w:val="0"/>
          <w:sz w:val="24"/>
          <w:szCs w:val="24"/>
        </w:rPr>
        <w:t xml:space="preserve">, Dong </w:t>
      </w:r>
      <w:proofErr w:type="spellStart"/>
      <w:r w:rsidRPr="00FE1F91">
        <w:rPr>
          <w:rFonts w:ascii="Book Antiqua" w:hAnsi="Book Antiqua" w:cs="宋体"/>
          <w:kern w:val="0"/>
          <w:sz w:val="24"/>
          <w:szCs w:val="24"/>
        </w:rPr>
        <w:t>Xda</w:t>
      </w:r>
      <w:proofErr w:type="spellEnd"/>
      <w:r w:rsidRPr="00FE1F91">
        <w:rPr>
          <w:rFonts w:ascii="Book Antiqua" w:hAnsi="Book Antiqua" w:cs="宋体"/>
          <w:kern w:val="0"/>
          <w:sz w:val="24"/>
          <w:szCs w:val="24"/>
        </w:rPr>
        <w:t xml:space="preserve"> E, Chen X, Wang L, Lu C, Wang J, Qu J, </w:t>
      </w:r>
      <w:proofErr w:type="spellStart"/>
      <w:r w:rsidRPr="00FE1F91">
        <w:rPr>
          <w:rFonts w:ascii="Book Antiqua" w:hAnsi="Book Antiqua" w:cs="宋体"/>
          <w:kern w:val="0"/>
          <w:sz w:val="24"/>
          <w:szCs w:val="24"/>
        </w:rPr>
        <w:t>Tu</w:t>
      </w:r>
      <w:proofErr w:type="spellEnd"/>
      <w:r w:rsidRPr="00FE1F91">
        <w:rPr>
          <w:rFonts w:ascii="Book Antiqua" w:hAnsi="Book Antiqua" w:cs="宋体"/>
          <w:kern w:val="0"/>
          <w:sz w:val="24"/>
          <w:szCs w:val="24"/>
        </w:rPr>
        <w:t xml:space="preserve"> L. MicroRNA-1/206 targets c-Met and inhibits rhabdomyosarcoma development.</w:t>
      </w:r>
      <w:r w:rsidRPr="00916F15">
        <w:rPr>
          <w:rFonts w:ascii="Book Antiqua" w:hAnsi="Book Antiqua" w:cs="宋体"/>
          <w:kern w:val="0"/>
          <w:sz w:val="24"/>
          <w:szCs w:val="24"/>
        </w:rPr>
        <w:t> </w:t>
      </w:r>
      <w:r w:rsidRPr="00FE1F91">
        <w:rPr>
          <w:rFonts w:ascii="Book Antiqua" w:hAnsi="Book Antiqua" w:cs="宋体"/>
          <w:i/>
          <w:iCs/>
          <w:kern w:val="0"/>
          <w:sz w:val="24"/>
          <w:szCs w:val="24"/>
        </w:rPr>
        <w:t xml:space="preserve">J </w:t>
      </w:r>
      <w:proofErr w:type="spellStart"/>
      <w:r w:rsidRPr="00FE1F91">
        <w:rPr>
          <w:rFonts w:ascii="Book Antiqua" w:hAnsi="Book Antiqua" w:cs="宋体"/>
          <w:i/>
          <w:iCs/>
          <w:kern w:val="0"/>
          <w:sz w:val="24"/>
          <w:szCs w:val="24"/>
        </w:rPr>
        <w:t>Biol</w:t>
      </w:r>
      <w:proofErr w:type="spellEnd"/>
      <w:r w:rsidRPr="00FE1F91">
        <w:rPr>
          <w:rFonts w:ascii="Book Antiqua" w:hAnsi="Book Antiqua" w:cs="宋体"/>
          <w:i/>
          <w:iCs/>
          <w:kern w:val="0"/>
          <w:sz w:val="24"/>
          <w:szCs w:val="24"/>
        </w:rPr>
        <w:t xml:space="preserve"> </w:t>
      </w:r>
      <w:proofErr w:type="spellStart"/>
      <w:r w:rsidRPr="00FE1F91">
        <w:rPr>
          <w:rFonts w:ascii="Book Antiqua" w:hAnsi="Book Antiqua" w:cs="宋体"/>
          <w:i/>
          <w:iCs/>
          <w:kern w:val="0"/>
          <w:sz w:val="24"/>
          <w:szCs w:val="24"/>
        </w:rPr>
        <w:t>Chem</w:t>
      </w:r>
      <w:proofErr w:type="spellEnd"/>
      <w:r w:rsidRPr="00916F15">
        <w:rPr>
          <w:rFonts w:ascii="Book Antiqua" w:hAnsi="Book Antiqua" w:cs="宋体"/>
          <w:kern w:val="0"/>
          <w:sz w:val="24"/>
          <w:szCs w:val="24"/>
        </w:rPr>
        <w:t> </w:t>
      </w:r>
      <w:r w:rsidRPr="00FE1F91">
        <w:rPr>
          <w:rFonts w:ascii="Book Antiqua" w:hAnsi="Book Antiqua" w:cs="宋体"/>
          <w:kern w:val="0"/>
          <w:sz w:val="24"/>
          <w:szCs w:val="24"/>
        </w:rPr>
        <w:t>2009;</w:t>
      </w:r>
      <w:r w:rsidRPr="00916F15">
        <w:rPr>
          <w:rFonts w:ascii="Book Antiqua" w:hAnsi="Book Antiqua" w:cs="宋体"/>
          <w:kern w:val="0"/>
          <w:sz w:val="24"/>
          <w:szCs w:val="24"/>
        </w:rPr>
        <w:t> </w:t>
      </w:r>
      <w:r w:rsidRPr="00FE1F91">
        <w:rPr>
          <w:rFonts w:ascii="Book Antiqua" w:hAnsi="Book Antiqua" w:cs="宋体"/>
          <w:b/>
          <w:bCs/>
          <w:kern w:val="0"/>
          <w:sz w:val="24"/>
          <w:szCs w:val="24"/>
        </w:rPr>
        <w:t>284</w:t>
      </w:r>
      <w:r w:rsidRPr="00FE1F91">
        <w:rPr>
          <w:rFonts w:ascii="Book Antiqua" w:hAnsi="Book Antiqua" w:cs="宋体"/>
          <w:kern w:val="0"/>
          <w:sz w:val="24"/>
          <w:szCs w:val="24"/>
        </w:rPr>
        <w:t>: 29596-29604 [PMID: 19710019 DOI: 10.1074/jbc.M109.020511]</w:t>
      </w:r>
    </w:p>
    <w:p w:rsidR="00916F15" w:rsidRPr="00FE1F91" w:rsidRDefault="00916F15" w:rsidP="00916F15">
      <w:pPr>
        <w:widowControl/>
        <w:spacing w:line="360" w:lineRule="auto"/>
        <w:rPr>
          <w:rFonts w:ascii="Book Antiqua" w:hAnsi="Book Antiqua" w:cs="宋体"/>
          <w:kern w:val="0"/>
          <w:sz w:val="24"/>
          <w:szCs w:val="24"/>
        </w:rPr>
      </w:pPr>
      <w:r w:rsidRPr="00FE1F91">
        <w:rPr>
          <w:rFonts w:ascii="Book Antiqua" w:hAnsi="Book Antiqua" w:cs="宋体"/>
          <w:kern w:val="0"/>
          <w:sz w:val="24"/>
          <w:szCs w:val="24"/>
        </w:rPr>
        <w:t>18</w:t>
      </w:r>
      <w:r w:rsidRPr="00916F15">
        <w:rPr>
          <w:rFonts w:ascii="Book Antiqua" w:hAnsi="Book Antiqua" w:cs="宋体"/>
          <w:kern w:val="0"/>
          <w:sz w:val="24"/>
          <w:szCs w:val="24"/>
        </w:rPr>
        <w:t> </w:t>
      </w:r>
      <w:r w:rsidRPr="00FE1F91">
        <w:rPr>
          <w:rFonts w:ascii="Book Antiqua" w:hAnsi="Book Antiqua" w:cs="宋体"/>
          <w:b/>
          <w:bCs/>
          <w:kern w:val="0"/>
          <w:sz w:val="24"/>
          <w:szCs w:val="24"/>
        </w:rPr>
        <w:t>Liu R</w:t>
      </w:r>
      <w:r w:rsidRPr="00FE1F91">
        <w:rPr>
          <w:rFonts w:ascii="Book Antiqua" w:hAnsi="Book Antiqua" w:cs="宋体"/>
          <w:kern w:val="0"/>
          <w:sz w:val="24"/>
          <w:szCs w:val="24"/>
        </w:rPr>
        <w:t>, Zhang C, Hu Z, Li G, Wang C, Yang C, Huang D, Chen X, Zhang H, Zhuang R, Deng T, Liu H, Yin J, Wang S, Zen K, Ba Y, Zhang CY. A five-microRNA signature identified from genome-wide serum microRNA expression profiling serves as a fingerprint for gastric cancer diagnosis.</w:t>
      </w:r>
      <w:r w:rsidRPr="00916F15">
        <w:rPr>
          <w:rFonts w:ascii="Book Antiqua" w:hAnsi="Book Antiqua" w:cs="宋体"/>
          <w:kern w:val="0"/>
          <w:sz w:val="24"/>
          <w:szCs w:val="24"/>
        </w:rPr>
        <w:t> </w:t>
      </w:r>
      <w:proofErr w:type="spellStart"/>
      <w:r w:rsidRPr="00FE1F91">
        <w:rPr>
          <w:rFonts w:ascii="Book Antiqua" w:hAnsi="Book Antiqua" w:cs="宋体"/>
          <w:i/>
          <w:iCs/>
          <w:kern w:val="0"/>
          <w:sz w:val="24"/>
          <w:szCs w:val="24"/>
        </w:rPr>
        <w:t>Eur</w:t>
      </w:r>
      <w:proofErr w:type="spellEnd"/>
      <w:r w:rsidRPr="00FE1F91">
        <w:rPr>
          <w:rFonts w:ascii="Book Antiqua" w:hAnsi="Book Antiqua" w:cs="宋体"/>
          <w:i/>
          <w:iCs/>
          <w:kern w:val="0"/>
          <w:sz w:val="24"/>
          <w:szCs w:val="24"/>
        </w:rPr>
        <w:t xml:space="preserve"> J Cancer</w:t>
      </w:r>
      <w:r w:rsidRPr="00916F15">
        <w:rPr>
          <w:rFonts w:ascii="Book Antiqua" w:hAnsi="Book Antiqua" w:cs="宋体"/>
          <w:kern w:val="0"/>
          <w:sz w:val="24"/>
          <w:szCs w:val="24"/>
        </w:rPr>
        <w:t> </w:t>
      </w:r>
      <w:r w:rsidRPr="00FE1F91">
        <w:rPr>
          <w:rFonts w:ascii="Book Antiqua" w:hAnsi="Book Antiqua" w:cs="宋体"/>
          <w:kern w:val="0"/>
          <w:sz w:val="24"/>
          <w:szCs w:val="24"/>
        </w:rPr>
        <w:t>2011;</w:t>
      </w:r>
      <w:r w:rsidRPr="00916F15">
        <w:rPr>
          <w:rFonts w:ascii="Book Antiqua" w:hAnsi="Book Antiqua" w:cs="宋体"/>
          <w:kern w:val="0"/>
          <w:sz w:val="24"/>
          <w:szCs w:val="24"/>
        </w:rPr>
        <w:t> </w:t>
      </w:r>
      <w:r w:rsidRPr="00FE1F91">
        <w:rPr>
          <w:rFonts w:ascii="Book Antiqua" w:hAnsi="Book Antiqua" w:cs="宋体"/>
          <w:b/>
          <w:bCs/>
          <w:kern w:val="0"/>
          <w:sz w:val="24"/>
          <w:szCs w:val="24"/>
        </w:rPr>
        <w:t>47</w:t>
      </w:r>
      <w:r w:rsidRPr="00FE1F91">
        <w:rPr>
          <w:rFonts w:ascii="Book Antiqua" w:hAnsi="Book Antiqua" w:cs="宋体"/>
          <w:kern w:val="0"/>
          <w:sz w:val="24"/>
          <w:szCs w:val="24"/>
        </w:rPr>
        <w:t>: 784-791 [PMID: 21112772 DOI: 10.1016/j.ejca.2010.10.025]</w:t>
      </w:r>
    </w:p>
    <w:p w:rsidR="00916F15" w:rsidRPr="00FE1F91" w:rsidRDefault="00916F15" w:rsidP="00916F15">
      <w:pPr>
        <w:widowControl/>
        <w:spacing w:line="360" w:lineRule="auto"/>
        <w:rPr>
          <w:rFonts w:ascii="Book Antiqua" w:hAnsi="Book Antiqua" w:cs="宋体"/>
          <w:kern w:val="0"/>
          <w:sz w:val="24"/>
          <w:szCs w:val="24"/>
        </w:rPr>
      </w:pPr>
      <w:r w:rsidRPr="00FE1F91">
        <w:rPr>
          <w:rFonts w:ascii="Book Antiqua" w:hAnsi="Book Antiqua" w:cs="宋体"/>
          <w:kern w:val="0"/>
          <w:sz w:val="24"/>
          <w:szCs w:val="24"/>
        </w:rPr>
        <w:lastRenderedPageBreak/>
        <w:t>19</w:t>
      </w:r>
      <w:r w:rsidRPr="00916F15">
        <w:rPr>
          <w:rFonts w:ascii="Book Antiqua" w:hAnsi="Book Antiqua" w:cs="宋体"/>
          <w:kern w:val="0"/>
          <w:sz w:val="24"/>
          <w:szCs w:val="24"/>
        </w:rPr>
        <w:t> </w:t>
      </w:r>
      <w:r w:rsidRPr="00FE1F91">
        <w:rPr>
          <w:rFonts w:ascii="Book Antiqua" w:hAnsi="Book Antiqua" w:cs="宋体"/>
          <w:b/>
          <w:bCs/>
          <w:kern w:val="0"/>
          <w:sz w:val="24"/>
          <w:szCs w:val="24"/>
        </w:rPr>
        <w:t>Cui ZH</w:t>
      </w:r>
      <w:r w:rsidRPr="00FE1F91">
        <w:rPr>
          <w:rFonts w:ascii="Book Antiqua" w:hAnsi="Book Antiqua" w:cs="宋体"/>
          <w:kern w:val="0"/>
          <w:sz w:val="24"/>
          <w:szCs w:val="24"/>
        </w:rPr>
        <w:t>, Shen SQ, Chen ZB, Hu C. Growth inhibition of hepatocellular carcinoma tumor endothelial cells by miR-204-3p and underlying mechanism.</w:t>
      </w:r>
      <w:r w:rsidRPr="00916F15">
        <w:rPr>
          <w:rFonts w:ascii="Book Antiqua" w:hAnsi="Book Antiqua" w:cs="宋体"/>
          <w:kern w:val="0"/>
          <w:sz w:val="24"/>
          <w:szCs w:val="24"/>
        </w:rPr>
        <w:t> </w:t>
      </w:r>
      <w:r w:rsidRPr="00FE1F91">
        <w:rPr>
          <w:rFonts w:ascii="Book Antiqua" w:hAnsi="Book Antiqua" w:cs="宋体"/>
          <w:i/>
          <w:iCs/>
          <w:kern w:val="0"/>
          <w:sz w:val="24"/>
          <w:szCs w:val="24"/>
        </w:rPr>
        <w:t xml:space="preserve">World J </w:t>
      </w:r>
      <w:proofErr w:type="spellStart"/>
      <w:r w:rsidRPr="00FE1F91">
        <w:rPr>
          <w:rFonts w:ascii="Book Antiqua" w:hAnsi="Book Antiqua" w:cs="宋体"/>
          <w:i/>
          <w:iCs/>
          <w:kern w:val="0"/>
          <w:sz w:val="24"/>
          <w:szCs w:val="24"/>
        </w:rPr>
        <w:t>Gastroenterol</w:t>
      </w:r>
      <w:proofErr w:type="spellEnd"/>
      <w:r w:rsidRPr="00916F15">
        <w:rPr>
          <w:rFonts w:ascii="Book Antiqua" w:hAnsi="Book Antiqua" w:cs="宋体"/>
          <w:kern w:val="0"/>
          <w:sz w:val="24"/>
          <w:szCs w:val="24"/>
        </w:rPr>
        <w:t> </w:t>
      </w:r>
      <w:r w:rsidRPr="00FE1F91">
        <w:rPr>
          <w:rFonts w:ascii="Book Antiqua" w:hAnsi="Book Antiqua" w:cs="宋体"/>
          <w:kern w:val="0"/>
          <w:sz w:val="24"/>
          <w:szCs w:val="24"/>
        </w:rPr>
        <w:t>2014;</w:t>
      </w:r>
      <w:r w:rsidRPr="00916F15">
        <w:rPr>
          <w:rFonts w:ascii="Book Antiqua" w:hAnsi="Book Antiqua" w:cs="宋体"/>
          <w:kern w:val="0"/>
          <w:sz w:val="24"/>
          <w:szCs w:val="24"/>
        </w:rPr>
        <w:t> </w:t>
      </w:r>
      <w:r w:rsidRPr="00FE1F91">
        <w:rPr>
          <w:rFonts w:ascii="Book Antiqua" w:hAnsi="Book Antiqua" w:cs="宋体"/>
          <w:b/>
          <w:bCs/>
          <w:kern w:val="0"/>
          <w:sz w:val="24"/>
          <w:szCs w:val="24"/>
        </w:rPr>
        <w:t>20</w:t>
      </w:r>
      <w:r w:rsidRPr="00FE1F91">
        <w:rPr>
          <w:rFonts w:ascii="Book Antiqua" w:hAnsi="Book Antiqua" w:cs="宋体"/>
          <w:kern w:val="0"/>
          <w:sz w:val="24"/>
          <w:szCs w:val="24"/>
        </w:rPr>
        <w:t>: 5493-5504 [PMID: 24833879 DOI: 10.3748/wjg.v20.i18.5493]</w:t>
      </w:r>
    </w:p>
    <w:p w:rsidR="00916F15" w:rsidRPr="00FE1F91" w:rsidRDefault="00916F15" w:rsidP="00916F15">
      <w:pPr>
        <w:widowControl/>
        <w:spacing w:line="360" w:lineRule="auto"/>
        <w:rPr>
          <w:rFonts w:ascii="Book Antiqua" w:hAnsi="Book Antiqua" w:cs="宋体"/>
          <w:kern w:val="0"/>
          <w:sz w:val="24"/>
          <w:szCs w:val="24"/>
        </w:rPr>
      </w:pPr>
      <w:r w:rsidRPr="00FE1F91">
        <w:rPr>
          <w:rFonts w:ascii="Book Antiqua" w:hAnsi="Book Antiqua" w:cs="宋体"/>
          <w:kern w:val="0"/>
          <w:sz w:val="24"/>
          <w:szCs w:val="24"/>
        </w:rPr>
        <w:t>20</w:t>
      </w:r>
      <w:r w:rsidRPr="00916F15">
        <w:rPr>
          <w:rFonts w:ascii="Book Antiqua" w:hAnsi="Book Antiqua" w:cs="宋体"/>
          <w:kern w:val="0"/>
          <w:sz w:val="24"/>
          <w:szCs w:val="24"/>
        </w:rPr>
        <w:t> </w:t>
      </w:r>
      <w:r w:rsidRPr="00FE1F91">
        <w:rPr>
          <w:rFonts w:ascii="Book Antiqua" w:hAnsi="Book Antiqua" w:cs="宋体"/>
          <w:b/>
          <w:bCs/>
          <w:kern w:val="0"/>
          <w:sz w:val="24"/>
          <w:szCs w:val="24"/>
        </w:rPr>
        <w:t>Liu X</w:t>
      </w:r>
      <w:r w:rsidRPr="00FE1F91">
        <w:rPr>
          <w:rFonts w:ascii="Book Antiqua" w:hAnsi="Book Antiqua" w:cs="宋体"/>
          <w:kern w:val="0"/>
          <w:sz w:val="24"/>
          <w:szCs w:val="24"/>
        </w:rPr>
        <w:t>, Fang H, Chen H, Jiang X, Fang D, Wang Y, Zhu D. An artificial miRNA against HPSE suppresses melanoma invasion properties, correlating with a down-regulation of chemokines and MAPK phosphorylation.</w:t>
      </w:r>
      <w:r w:rsidRPr="00916F15">
        <w:rPr>
          <w:rFonts w:ascii="Book Antiqua" w:hAnsi="Book Antiqua" w:cs="宋体"/>
          <w:kern w:val="0"/>
          <w:sz w:val="24"/>
          <w:szCs w:val="24"/>
        </w:rPr>
        <w:t> </w:t>
      </w:r>
      <w:proofErr w:type="spellStart"/>
      <w:r w:rsidRPr="00FE1F91">
        <w:rPr>
          <w:rFonts w:ascii="Book Antiqua" w:hAnsi="Book Antiqua" w:cs="宋体"/>
          <w:i/>
          <w:iCs/>
          <w:kern w:val="0"/>
          <w:sz w:val="24"/>
          <w:szCs w:val="24"/>
        </w:rPr>
        <w:t>PLoS</w:t>
      </w:r>
      <w:proofErr w:type="spellEnd"/>
      <w:r w:rsidRPr="00FE1F91">
        <w:rPr>
          <w:rFonts w:ascii="Book Antiqua" w:hAnsi="Book Antiqua" w:cs="宋体"/>
          <w:i/>
          <w:iCs/>
          <w:kern w:val="0"/>
          <w:sz w:val="24"/>
          <w:szCs w:val="24"/>
        </w:rPr>
        <w:t xml:space="preserve"> One</w:t>
      </w:r>
      <w:r w:rsidRPr="00916F15">
        <w:rPr>
          <w:rFonts w:ascii="Book Antiqua" w:hAnsi="Book Antiqua" w:cs="宋体"/>
          <w:kern w:val="0"/>
          <w:sz w:val="24"/>
          <w:szCs w:val="24"/>
        </w:rPr>
        <w:t> </w:t>
      </w:r>
      <w:r w:rsidRPr="00FE1F91">
        <w:rPr>
          <w:rFonts w:ascii="Book Antiqua" w:hAnsi="Book Antiqua" w:cs="宋体"/>
          <w:kern w:val="0"/>
          <w:sz w:val="24"/>
          <w:szCs w:val="24"/>
        </w:rPr>
        <w:t>2012;</w:t>
      </w:r>
      <w:r w:rsidRPr="00916F15">
        <w:rPr>
          <w:rFonts w:ascii="Book Antiqua" w:hAnsi="Book Antiqua" w:cs="宋体"/>
          <w:kern w:val="0"/>
          <w:sz w:val="24"/>
          <w:szCs w:val="24"/>
        </w:rPr>
        <w:t> </w:t>
      </w:r>
      <w:r w:rsidRPr="00FE1F91">
        <w:rPr>
          <w:rFonts w:ascii="Book Antiqua" w:hAnsi="Book Antiqua" w:cs="宋体"/>
          <w:b/>
          <w:bCs/>
          <w:kern w:val="0"/>
          <w:sz w:val="24"/>
          <w:szCs w:val="24"/>
        </w:rPr>
        <w:t>7</w:t>
      </w:r>
      <w:r w:rsidRPr="00FE1F91">
        <w:rPr>
          <w:rFonts w:ascii="Book Antiqua" w:hAnsi="Book Antiqua" w:cs="宋体"/>
          <w:kern w:val="0"/>
          <w:sz w:val="24"/>
          <w:szCs w:val="24"/>
        </w:rPr>
        <w:t>: e38659 [PMID: 22719918 DOI: 10.1371/journal.pone.0038659]</w:t>
      </w:r>
    </w:p>
    <w:p w:rsidR="00916F15" w:rsidRPr="00FE1F91" w:rsidRDefault="00916F15" w:rsidP="00916F15">
      <w:pPr>
        <w:widowControl/>
        <w:spacing w:line="360" w:lineRule="auto"/>
        <w:rPr>
          <w:rFonts w:ascii="Book Antiqua" w:hAnsi="Book Antiqua" w:cs="宋体"/>
          <w:kern w:val="0"/>
          <w:sz w:val="24"/>
          <w:szCs w:val="24"/>
        </w:rPr>
      </w:pPr>
      <w:proofErr w:type="gramStart"/>
      <w:r w:rsidRPr="00FE1F91">
        <w:rPr>
          <w:rFonts w:ascii="Book Antiqua" w:hAnsi="Book Antiqua" w:cs="宋体"/>
          <w:kern w:val="0"/>
          <w:sz w:val="24"/>
          <w:szCs w:val="24"/>
        </w:rPr>
        <w:t>21</w:t>
      </w:r>
      <w:r w:rsidRPr="00916F15">
        <w:rPr>
          <w:rFonts w:ascii="Book Antiqua" w:hAnsi="Book Antiqua" w:cs="宋体"/>
          <w:kern w:val="0"/>
          <w:sz w:val="24"/>
          <w:szCs w:val="24"/>
        </w:rPr>
        <w:t> </w:t>
      </w:r>
      <w:r w:rsidRPr="00FE1F91">
        <w:rPr>
          <w:rFonts w:ascii="Book Antiqua" w:hAnsi="Book Antiqua" w:cs="宋体"/>
          <w:b/>
          <w:bCs/>
          <w:kern w:val="0"/>
          <w:sz w:val="24"/>
          <w:szCs w:val="24"/>
        </w:rPr>
        <w:t>El-</w:t>
      </w:r>
      <w:proofErr w:type="spellStart"/>
      <w:r w:rsidRPr="00FE1F91">
        <w:rPr>
          <w:rFonts w:ascii="Book Antiqua" w:hAnsi="Book Antiqua" w:cs="宋体"/>
          <w:b/>
          <w:bCs/>
          <w:kern w:val="0"/>
          <w:sz w:val="24"/>
          <w:szCs w:val="24"/>
        </w:rPr>
        <w:t>Serag</w:t>
      </w:r>
      <w:proofErr w:type="spellEnd"/>
      <w:r w:rsidRPr="00FE1F91">
        <w:rPr>
          <w:rFonts w:ascii="Book Antiqua" w:hAnsi="Book Antiqua" w:cs="宋体"/>
          <w:b/>
          <w:bCs/>
          <w:kern w:val="0"/>
          <w:sz w:val="24"/>
          <w:szCs w:val="24"/>
        </w:rPr>
        <w:t xml:space="preserve"> HB</w:t>
      </w:r>
      <w:r w:rsidRPr="00FE1F91">
        <w:rPr>
          <w:rFonts w:ascii="Book Antiqua" w:hAnsi="Book Antiqua" w:cs="宋体"/>
          <w:kern w:val="0"/>
          <w:sz w:val="24"/>
          <w:szCs w:val="24"/>
        </w:rPr>
        <w:t>, Rudolph KL.</w:t>
      </w:r>
      <w:proofErr w:type="gramEnd"/>
      <w:r w:rsidRPr="00FE1F91">
        <w:rPr>
          <w:rFonts w:ascii="Book Antiqua" w:hAnsi="Book Antiqua" w:cs="宋体"/>
          <w:kern w:val="0"/>
          <w:sz w:val="24"/>
          <w:szCs w:val="24"/>
        </w:rPr>
        <w:t xml:space="preserve"> Hepatocellular carcinoma: epidemiology and molecular carcinogenesis.</w:t>
      </w:r>
      <w:r w:rsidRPr="00916F15">
        <w:rPr>
          <w:rFonts w:ascii="Book Antiqua" w:hAnsi="Book Antiqua" w:cs="宋体"/>
          <w:kern w:val="0"/>
          <w:sz w:val="24"/>
          <w:szCs w:val="24"/>
        </w:rPr>
        <w:t> </w:t>
      </w:r>
      <w:r w:rsidRPr="00FE1F91">
        <w:rPr>
          <w:rFonts w:ascii="Book Antiqua" w:hAnsi="Book Antiqua" w:cs="宋体"/>
          <w:i/>
          <w:iCs/>
          <w:kern w:val="0"/>
          <w:sz w:val="24"/>
          <w:szCs w:val="24"/>
        </w:rPr>
        <w:t>Gastroenterology</w:t>
      </w:r>
      <w:r w:rsidRPr="00916F15">
        <w:rPr>
          <w:rFonts w:ascii="Book Antiqua" w:hAnsi="Book Antiqua" w:cs="宋体"/>
          <w:kern w:val="0"/>
          <w:sz w:val="24"/>
          <w:szCs w:val="24"/>
        </w:rPr>
        <w:t> </w:t>
      </w:r>
      <w:r w:rsidRPr="00FE1F91">
        <w:rPr>
          <w:rFonts w:ascii="Book Antiqua" w:hAnsi="Book Antiqua" w:cs="宋体"/>
          <w:kern w:val="0"/>
          <w:sz w:val="24"/>
          <w:szCs w:val="24"/>
        </w:rPr>
        <w:t>2007;</w:t>
      </w:r>
      <w:r w:rsidRPr="00916F15">
        <w:rPr>
          <w:rFonts w:ascii="Book Antiqua" w:hAnsi="Book Antiqua" w:cs="宋体"/>
          <w:kern w:val="0"/>
          <w:sz w:val="24"/>
          <w:szCs w:val="24"/>
        </w:rPr>
        <w:t> </w:t>
      </w:r>
      <w:r w:rsidRPr="00FE1F91">
        <w:rPr>
          <w:rFonts w:ascii="Book Antiqua" w:hAnsi="Book Antiqua" w:cs="宋体"/>
          <w:b/>
          <w:bCs/>
          <w:kern w:val="0"/>
          <w:sz w:val="24"/>
          <w:szCs w:val="24"/>
        </w:rPr>
        <w:t>132</w:t>
      </w:r>
      <w:r w:rsidRPr="00FE1F91">
        <w:rPr>
          <w:rFonts w:ascii="Book Antiqua" w:hAnsi="Book Antiqua" w:cs="宋体"/>
          <w:kern w:val="0"/>
          <w:sz w:val="24"/>
          <w:szCs w:val="24"/>
        </w:rPr>
        <w:t>: 2557-2576 [PMID: 17570226 DOI: 10.1053/j.gastro.2007.04.061]</w:t>
      </w:r>
    </w:p>
    <w:p w:rsidR="00916F15" w:rsidRPr="00FE1F91" w:rsidRDefault="00916F15" w:rsidP="00916F15">
      <w:pPr>
        <w:widowControl/>
        <w:spacing w:line="360" w:lineRule="auto"/>
        <w:rPr>
          <w:rFonts w:ascii="Book Antiqua" w:hAnsi="Book Antiqua" w:cs="宋体"/>
          <w:kern w:val="0"/>
          <w:sz w:val="24"/>
          <w:szCs w:val="24"/>
        </w:rPr>
      </w:pPr>
      <w:r w:rsidRPr="00FE1F91">
        <w:rPr>
          <w:rFonts w:ascii="Book Antiqua" w:hAnsi="Book Antiqua" w:cs="宋体"/>
          <w:kern w:val="0"/>
          <w:sz w:val="24"/>
          <w:szCs w:val="24"/>
        </w:rPr>
        <w:t>22</w:t>
      </w:r>
      <w:r w:rsidRPr="00916F15">
        <w:rPr>
          <w:rFonts w:ascii="Book Antiqua" w:hAnsi="Book Antiqua" w:cs="宋体"/>
          <w:kern w:val="0"/>
          <w:sz w:val="24"/>
          <w:szCs w:val="24"/>
        </w:rPr>
        <w:t> </w:t>
      </w:r>
      <w:r w:rsidRPr="00FE1F91">
        <w:rPr>
          <w:rFonts w:ascii="Book Antiqua" w:hAnsi="Book Antiqua" w:cs="宋体"/>
          <w:b/>
          <w:bCs/>
          <w:kern w:val="0"/>
          <w:sz w:val="24"/>
          <w:szCs w:val="24"/>
        </w:rPr>
        <w:t>Yoder MC</w:t>
      </w:r>
      <w:r w:rsidRPr="00FE1F91">
        <w:rPr>
          <w:rFonts w:ascii="Book Antiqua" w:hAnsi="Book Antiqua" w:cs="宋体"/>
          <w:kern w:val="0"/>
          <w:sz w:val="24"/>
          <w:szCs w:val="24"/>
        </w:rPr>
        <w:t xml:space="preserve">, Mead LE, Prater D, </w:t>
      </w:r>
      <w:proofErr w:type="spellStart"/>
      <w:r w:rsidRPr="00FE1F91">
        <w:rPr>
          <w:rFonts w:ascii="Book Antiqua" w:hAnsi="Book Antiqua" w:cs="宋体"/>
          <w:kern w:val="0"/>
          <w:sz w:val="24"/>
          <w:szCs w:val="24"/>
        </w:rPr>
        <w:t>Krier</w:t>
      </w:r>
      <w:proofErr w:type="spellEnd"/>
      <w:r w:rsidRPr="00FE1F91">
        <w:rPr>
          <w:rFonts w:ascii="Book Antiqua" w:hAnsi="Book Antiqua" w:cs="宋体"/>
          <w:kern w:val="0"/>
          <w:sz w:val="24"/>
          <w:szCs w:val="24"/>
        </w:rPr>
        <w:t xml:space="preserve"> TR, </w:t>
      </w:r>
      <w:proofErr w:type="spellStart"/>
      <w:r w:rsidRPr="00FE1F91">
        <w:rPr>
          <w:rFonts w:ascii="Book Antiqua" w:hAnsi="Book Antiqua" w:cs="宋体"/>
          <w:kern w:val="0"/>
          <w:sz w:val="24"/>
          <w:szCs w:val="24"/>
        </w:rPr>
        <w:t>Mroueh</w:t>
      </w:r>
      <w:proofErr w:type="spellEnd"/>
      <w:r w:rsidRPr="00FE1F91">
        <w:rPr>
          <w:rFonts w:ascii="Book Antiqua" w:hAnsi="Book Antiqua" w:cs="宋体"/>
          <w:kern w:val="0"/>
          <w:sz w:val="24"/>
          <w:szCs w:val="24"/>
        </w:rPr>
        <w:t xml:space="preserve"> KN, Li F, </w:t>
      </w:r>
      <w:proofErr w:type="spellStart"/>
      <w:r w:rsidRPr="00FE1F91">
        <w:rPr>
          <w:rFonts w:ascii="Book Antiqua" w:hAnsi="Book Antiqua" w:cs="宋体"/>
          <w:kern w:val="0"/>
          <w:sz w:val="24"/>
          <w:szCs w:val="24"/>
        </w:rPr>
        <w:t>Krasich</w:t>
      </w:r>
      <w:proofErr w:type="spellEnd"/>
      <w:r w:rsidRPr="00FE1F91">
        <w:rPr>
          <w:rFonts w:ascii="Book Antiqua" w:hAnsi="Book Antiqua" w:cs="宋体"/>
          <w:kern w:val="0"/>
          <w:sz w:val="24"/>
          <w:szCs w:val="24"/>
        </w:rPr>
        <w:t xml:space="preserve"> R, </w:t>
      </w:r>
      <w:proofErr w:type="spellStart"/>
      <w:r w:rsidRPr="00FE1F91">
        <w:rPr>
          <w:rFonts w:ascii="Book Antiqua" w:hAnsi="Book Antiqua" w:cs="宋体"/>
          <w:kern w:val="0"/>
          <w:sz w:val="24"/>
          <w:szCs w:val="24"/>
        </w:rPr>
        <w:t>Temm</w:t>
      </w:r>
      <w:proofErr w:type="spellEnd"/>
      <w:r w:rsidRPr="00FE1F91">
        <w:rPr>
          <w:rFonts w:ascii="Book Antiqua" w:hAnsi="Book Antiqua" w:cs="宋体"/>
          <w:kern w:val="0"/>
          <w:sz w:val="24"/>
          <w:szCs w:val="24"/>
        </w:rPr>
        <w:t xml:space="preserve"> CJ, </w:t>
      </w:r>
      <w:proofErr w:type="spellStart"/>
      <w:r w:rsidRPr="00FE1F91">
        <w:rPr>
          <w:rFonts w:ascii="Book Antiqua" w:hAnsi="Book Antiqua" w:cs="宋体"/>
          <w:kern w:val="0"/>
          <w:sz w:val="24"/>
          <w:szCs w:val="24"/>
        </w:rPr>
        <w:t>Prchal</w:t>
      </w:r>
      <w:proofErr w:type="spellEnd"/>
      <w:r w:rsidRPr="00FE1F91">
        <w:rPr>
          <w:rFonts w:ascii="Book Antiqua" w:hAnsi="Book Antiqua" w:cs="宋体"/>
          <w:kern w:val="0"/>
          <w:sz w:val="24"/>
          <w:szCs w:val="24"/>
        </w:rPr>
        <w:t xml:space="preserve"> JT, Ingram DA. </w:t>
      </w:r>
      <w:proofErr w:type="gramStart"/>
      <w:r w:rsidRPr="00FE1F91">
        <w:rPr>
          <w:rFonts w:ascii="Book Antiqua" w:hAnsi="Book Antiqua" w:cs="宋体"/>
          <w:kern w:val="0"/>
          <w:sz w:val="24"/>
          <w:szCs w:val="24"/>
        </w:rPr>
        <w:t>Redefining endothelial progenitor cells via clonal analysis and hematopoietic stem/progenitor cell principals.</w:t>
      </w:r>
      <w:proofErr w:type="gramEnd"/>
      <w:r w:rsidRPr="00916F15">
        <w:rPr>
          <w:rFonts w:ascii="Book Antiqua" w:hAnsi="Book Antiqua" w:cs="宋体"/>
          <w:kern w:val="0"/>
          <w:sz w:val="24"/>
          <w:szCs w:val="24"/>
        </w:rPr>
        <w:t> </w:t>
      </w:r>
      <w:r w:rsidRPr="00FE1F91">
        <w:rPr>
          <w:rFonts w:ascii="Book Antiqua" w:hAnsi="Book Antiqua" w:cs="宋体"/>
          <w:i/>
          <w:iCs/>
          <w:kern w:val="0"/>
          <w:sz w:val="24"/>
          <w:szCs w:val="24"/>
        </w:rPr>
        <w:t>Blood</w:t>
      </w:r>
      <w:r w:rsidRPr="00916F15">
        <w:rPr>
          <w:rFonts w:ascii="Book Antiqua" w:hAnsi="Book Antiqua" w:cs="宋体"/>
          <w:kern w:val="0"/>
          <w:sz w:val="24"/>
          <w:szCs w:val="24"/>
        </w:rPr>
        <w:t> </w:t>
      </w:r>
      <w:r w:rsidRPr="00FE1F91">
        <w:rPr>
          <w:rFonts w:ascii="Book Antiqua" w:hAnsi="Book Antiqua" w:cs="宋体"/>
          <w:kern w:val="0"/>
          <w:sz w:val="24"/>
          <w:szCs w:val="24"/>
        </w:rPr>
        <w:t>2007;</w:t>
      </w:r>
      <w:r w:rsidRPr="00916F15">
        <w:rPr>
          <w:rFonts w:ascii="Book Antiqua" w:hAnsi="Book Antiqua" w:cs="宋体"/>
          <w:kern w:val="0"/>
          <w:sz w:val="24"/>
          <w:szCs w:val="24"/>
        </w:rPr>
        <w:t> </w:t>
      </w:r>
      <w:r w:rsidRPr="00FE1F91">
        <w:rPr>
          <w:rFonts w:ascii="Book Antiqua" w:hAnsi="Book Antiqua" w:cs="宋体"/>
          <w:b/>
          <w:bCs/>
          <w:kern w:val="0"/>
          <w:sz w:val="24"/>
          <w:szCs w:val="24"/>
        </w:rPr>
        <w:t>109</w:t>
      </w:r>
      <w:r w:rsidRPr="00FE1F91">
        <w:rPr>
          <w:rFonts w:ascii="Book Antiqua" w:hAnsi="Book Antiqua" w:cs="宋体"/>
          <w:kern w:val="0"/>
          <w:sz w:val="24"/>
          <w:szCs w:val="24"/>
        </w:rPr>
        <w:t>: 1801-1809 [PMID: 17053059 DOI: 10.1182/blood-2006-08-043471]</w:t>
      </w:r>
    </w:p>
    <w:p w:rsidR="00916F15" w:rsidRPr="00FE1F91" w:rsidRDefault="00916F15" w:rsidP="00916F15">
      <w:pPr>
        <w:widowControl/>
        <w:spacing w:line="360" w:lineRule="auto"/>
        <w:rPr>
          <w:rFonts w:ascii="Book Antiqua" w:hAnsi="Book Antiqua" w:cs="宋体"/>
          <w:kern w:val="0"/>
          <w:sz w:val="24"/>
          <w:szCs w:val="24"/>
        </w:rPr>
      </w:pPr>
      <w:r w:rsidRPr="00FE1F91">
        <w:rPr>
          <w:rFonts w:ascii="Book Antiqua" w:hAnsi="Book Antiqua" w:cs="宋体"/>
          <w:kern w:val="0"/>
          <w:sz w:val="24"/>
          <w:szCs w:val="24"/>
        </w:rPr>
        <w:t>23</w:t>
      </w:r>
      <w:r w:rsidRPr="00916F15">
        <w:rPr>
          <w:rFonts w:ascii="Book Antiqua" w:hAnsi="Book Antiqua" w:cs="宋体"/>
          <w:kern w:val="0"/>
          <w:sz w:val="24"/>
          <w:szCs w:val="24"/>
        </w:rPr>
        <w:t> </w:t>
      </w:r>
      <w:r w:rsidRPr="00FE1F91">
        <w:rPr>
          <w:rFonts w:ascii="Book Antiqua" w:hAnsi="Book Antiqua" w:cs="宋体"/>
          <w:b/>
          <w:bCs/>
          <w:kern w:val="0"/>
          <w:sz w:val="24"/>
          <w:szCs w:val="24"/>
        </w:rPr>
        <w:t>Jones CA</w:t>
      </w:r>
      <w:r w:rsidRPr="00FE1F91">
        <w:rPr>
          <w:rFonts w:ascii="Book Antiqua" w:hAnsi="Book Antiqua" w:cs="宋体"/>
          <w:kern w:val="0"/>
          <w:sz w:val="24"/>
          <w:szCs w:val="24"/>
        </w:rPr>
        <w:t xml:space="preserve">, London NR, Chen H, Park KW, </w:t>
      </w:r>
      <w:proofErr w:type="spellStart"/>
      <w:r w:rsidRPr="00FE1F91">
        <w:rPr>
          <w:rFonts w:ascii="Book Antiqua" w:hAnsi="Book Antiqua" w:cs="宋体"/>
          <w:kern w:val="0"/>
          <w:sz w:val="24"/>
          <w:szCs w:val="24"/>
        </w:rPr>
        <w:t>Sauvaget</w:t>
      </w:r>
      <w:proofErr w:type="spellEnd"/>
      <w:r w:rsidRPr="00FE1F91">
        <w:rPr>
          <w:rFonts w:ascii="Book Antiqua" w:hAnsi="Book Antiqua" w:cs="宋体"/>
          <w:kern w:val="0"/>
          <w:sz w:val="24"/>
          <w:szCs w:val="24"/>
        </w:rPr>
        <w:t xml:space="preserve"> D, Stockton RA, Wythe JD, </w:t>
      </w:r>
      <w:proofErr w:type="spellStart"/>
      <w:r w:rsidRPr="00FE1F91">
        <w:rPr>
          <w:rFonts w:ascii="Book Antiqua" w:hAnsi="Book Antiqua" w:cs="宋体"/>
          <w:kern w:val="0"/>
          <w:sz w:val="24"/>
          <w:szCs w:val="24"/>
        </w:rPr>
        <w:t>Suh</w:t>
      </w:r>
      <w:proofErr w:type="spellEnd"/>
      <w:r w:rsidRPr="00FE1F91">
        <w:rPr>
          <w:rFonts w:ascii="Book Antiqua" w:hAnsi="Book Antiqua" w:cs="宋体"/>
          <w:kern w:val="0"/>
          <w:sz w:val="24"/>
          <w:szCs w:val="24"/>
        </w:rPr>
        <w:t xml:space="preserve"> W, </w:t>
      </w:r>
      <w:proofErr w:type="spellStart"/>
      <w:r w:rsidRPr="00FE1F91">
        <w:rPr>
          <w:rFonts w:ascii="Book Antiqua" w:hAnsi="Book Antiqua" w:cs="宋体"/>
          <w:kern w:val="0"/>
          <w:sz w:val="24"/>
          <w:szCs w:val="24"/>
        </w:rPr>
        <w:t>Larrieu-Lahargue</w:t>
      </w:r>
      <w:proofErr w:type="spellEnd"/>
      <w:r w:rsidRPr="00FE1F91">
        <w:rPr>
          <w:rFonts w:ascii="Book Antiqua" w:hAnsi="Book Antiqua" w:cs="宋体"/>
          <w:kern w:val="0"/>
          <w:sz w:val="24"/>
          <w:szCs w:val="24"/>
        </w:rPr>
        <w:t xml:space="preserve"> F, </w:t>
      </w:r>
      <w:proofErr w:type="spellStart"/>
      <w:r w:rsidRPr="00FE1F91">
        <w:rPr>
          <w:rFonts w:ascii="Book Antiqua" w:hAnsi="Book Antiqua" w:cs="宋体"/>
          <w:kern w:val="0"/>
          <w:sz w:val="24"/>
          <w:szCs w:val="24"/>
        </w:rPr>
        <w:t>Mukouyama</w:t>
      </w:r>
      <w:proofErr w:type="spellEnd"/>
      <w:r w:rsidRPr="00FE1F91">
        <w:rPr>
          <w:rFonts w:ascii="Book Antiqua" w:hAnsi="Book Antiqua" w:cs="宋体"/>
          <w:kern w:val="0"/>
          <w:sz w:val="24"/>
          <w:szCs w:val="24"/>
        </w:rPr>
        <w:t xml:space="preserve"> YS, </w:t>
      </w:r>
      <w:proofErr w:type="spellStart"/>
      <w:r w:rsidRPr="00FE1F91">
        <w:rPr>
          <w:rFonts w:ascii="Book Antiqua" w:hAnsi="Book Antiqua" w:cs="宋体"/>
          <w:kern w:val="0"/>
          <w:sz w:val="24"/>
          <w:szCs w:val="24"/>
        </w:rPr>
        <w:t>Lindblom</w:t>
      </w:r>
      <w:proofErr w:type="spellEnd"/>
      <w:r w:rsidRPr="00FE1F91">
        <w:rPr>
          <w:rFonts w:ascii="Book Antiqua" w:hAnsi="Book Antiqua" w:cs="宋体"/>
          <w:kern w:val="0"/>
          <w:sz w:val="24"/>
          <w:szCs w:val="24"/>
        </w:rPr>
        <w:t xml:space="preserve"> P, Seth P, Frias A, </w:t>
      </w:r>
      <w:proofErr w:type="spellStart"/>
      <w:r w:rsidRPr="00FE1F91">
        <w:rPr>
          <w:rFonts w:ascii="Book Antiqua" w:hAnsi="Book Antiqua" w:cs="宋体"/>
          <w:kern w:val="0"/>
          <w:sz w:val="24"/>
          <w:szCs w:val="24"/>
        </w:rPr>
        <w:t>Nishiya</w:t>
      </w:r>
      <w:proofErr w:type="spellEnd"/>
      <w:r w:rsidRPr="00FE1F91">
        <w:rPr>
          <w:rFonts w:ascii="Book Antiqua" w:hAnsi="Book Antiqua" w:cs="宋体"/>
          <w:kern w:val="0"/>
          <w:sz w:val="24"/>
          <w:szCs w:val="24"/>
        </w:rPr>
        <w:t xml:space="preserve"> N, Ginsberg MH, Gerhardt H, Zhang K, Li DY. Robo4 stabilizes the vascular network by inhibiting pathologic angiogenesis and endothelial </w:t>
      </w:r>
      <w:proofErr w:type="spellStart"/>
      <w:r w:rsidRPr="00FE1F91">
        <w:rPr>
          <w:rFonts w:ascii="Book Antiqua" w:hAnsi="Book Antiqua" w:cs="宋体"/>
          <w:kern w:val="0"/>
          <w:sz w:val="24"/>
          <w:szCs w:val="24"/>
        </w:rPr>
        <w:t>hyperpermeability</w:t>
      </w:r>
      <w:proofErr w:type="spellEnd"/>
      <w:r w:rsidRPr="00FE1F91">
        <w:rPr>
          <w:rFonts w:ascii="Book Antiqua" w:hAnsi="Book Antiqua" w:cs="宋体"/>
          <w:kern w:val="0"/>
          <w:sz w:val="24"/>
          <w:szCs w:val="24"/>
        </w:rPr>
        <w:t>.</w:t>
      </w:r>
      <w:r w:rsidRPr="00916F15">
        <w:rPr>
          <w:rFonts w:ascii="Book Antiqua" w:hAnsi="Book Antiqua" w:cs="宋体"/>
          <w:kern w:val="0"/>
          <w:sz w:val="24"/>
          <w:szCs w:val="24"/>
        </w:rPr>
        <w:t> </w:t>
      </w:r>
      <w:r w:rsidRPr="00FE1F91">
        <w:rPr>
          <w:rFonts w:ascii="Book Antiqua" w:hAnsi="Book Antiqua" w:cs="宋体"/>
          <w:i/>
          <w:iCs/>
          <w:kern w:val="0"/>
          <w:sz w:val="24"/>
          <w:szCs w:val="24"/>
        </w:rPr>
        <w:t>Nat Med</w:t>
      </w:r>
      <w:r w:rsidRPr="00916F15">
        <w:rPr>
          <w:rFonts w:ascii="Book Antiqua" w:hAnsi="Book Antiqua" w:cs="宋体"/>
          <w:kern w:val="0"/>
          <w:sz w:val="24"/>
          <w:szCs w:val="24"/>
        </w:rPr>
        <w:t> </w:t>
      </w:r>
      <w:r w:rsidRPr="00FE1F91">
        <w:rPr>
          <w:rFonts w:ascii="Book Antiqua" w:hAnsi="Book Antiqua" w:cs="宋体"/>
          <w:kern w:val="0"/>
          <w:sz w:val="24"/>
          <w:szCs w:val="24"/>
        </w:rPr>
        <w:t>2008;</w:t>
      </w:r>
      <w:r w:rsidRPr="00916F15">
        <w:rPr>
          <w:rFonts w:ascii="Book Antiqua" w:hAnsi="Book Antiqua" w:cs="宋体"/>
          <w:kern w:val="0"/>
          <w:sz w:val="24"/>
          <w:szCs w:val="24"/>
        </w:rPr>
        <w:t> </w:t>
      </w:r>
      <w:r w:rsidRPr="00FE1F91">
        <w:rPr>
          <w:rFonts w:ascii="Book Antiqua" w:hAnsi="Book Antiqua" w:cs="宋体"/>
          <w:b/>
          <w:bCs/>
          <w:kern w:val="0"/>
          <w:sz w:val="24"/>
          <w:szCs w:val="24"/>
        </w:rPr>
        <w:t>14</w:t>
      </w:r>
      <w:r w:rsidRPr="00FE1F91">
        <w:rPr>
          <w:rFonts w:ascii="Book Antiqua" w:hAnsi="Book Antiqua" w:cs="宋体"/>
          <w:kern w:val="0"/>
          <w:sz w:val="24"/>
          <w:szCs w:val="24"/>
        </w:rPr>
        <w:t>: 448-453 [PMID: 18345009 DOI: 10.1038/nm1742]</w:t>
      </w:r>
    </w:p>
    <w:p w:rsidR="00916F15" w:rsidRPr="00FE1F91" w:rsidRDefault="00916F15" w:rsidP="00916F15">
      <w:pPr>
        <w:widowControl/>
        <w:spacing w:line="360" w:lineRule="auto"/>
        <w:rPr>
          <w:rFonts w:ascii="Book Antiqua" w:hAnsi="Book Antiqua" w:cs="宋体"/>
          <w:kern w:val="0"/>
          <w:sz w:val="24"/>
          <w:szCs w:val="24"/>
        </w:rPr>
      </w:pPr>
      <w:proofErr w:type="gramStart"/>
      <w:r w:rsidRPr="00FE1F91">
        <w:rPr>
          <w:rFonts w:ascii="Book Antiqua" w:hAnsi="Book Antiqua" w:cs="宋体"/>
          <w:kern w:val="0"/>
          <w:sz w:val="24"/>
          <w:szCs w:val="24"/>
        </w:rPr>
        <w:t>24</w:t>
      </w:r>
      <w:r w:rsidRPr="00916F15">
        <w:rPr>
          <w:rFonts w:ascii="Book Antiqua" w:hAnsi="Book Antiqua" w:cs="宋体"/>
          <w:kern w:val="0"/>
          <w:sz w:val="24"/>
          <w:szCs w:val="24"/>
        </w:rPr>
        <w:t> </w:t>
      </w:r>
      <w:r w:rsidRPr="00FE1F91">
        <w:rPr>
          <w:rFonts w:ascii="Book Antiqua" w:hAnsi="Book Antiqua" w:cs="宋体"/>
          <w:b/>
          <w:bCs/>
          <w:kern w:val="0"/>
          <w:sz w:val="24"/>
          <w:szCs w:val="24"/>
        </w:rPr>
        <w:t>Karp X</w:t>
      </w:r>
      <w:r w:rsidRPr="00FE1F91">
        <w:rPr>
          <w:rFonts w:ascii="Book Antiqua" w:hAnsi="Book Antiqua" w:cs="宋体"/>
          <w:kern w:val="0"/>
          <w:sz w:val="24"/>
          <w:szCs w:val="24"/>
        </w:rPr>
        <w:t xml:space="preserve">, </w:t>
      </w:r>
      <w:proofErr w:type="spellStart"/>
      <w:r w:rsidRPr="00FE1F91">
        <w:rPr>
          <w:rFonts w:ascii="Book Antiqua" w:hAnsi="Book Antiqua" w:cs="宋体"/>
          <w:kern w:val="0"/>
          <w:sz w:val="24"/>
          <w:szCs w:val="24"/>
        </w:rPr>
        <w:t>Ambros</w:t>
      </w:r>
      <w:proofErr w:type="spellEnd"/>
      <w:r w:rsidRPr="00FE1F91">
        <w:rPr>
          <w:rFonts w:ascii="Book Antiqua" w:hAnsi="Book Antiqua" w:cs="宋体"/>
          <w:kern w:val="0"/>
          <w:sz w:val="24"/>
          <w:szCs w:val="24"/>
        </w:rPr>
        <w:t xml:space="preserve"> V. Developmental biology.</w:t>
      </w:r>
      <w:proofErr w:type="gramEnd"/>
      <w:r w:rsidRPr="00FE1F91">
        <w:rPr>
          <w:rFonts w:ascii="Book Antiqua" w:hAnsi="Book Antiqua" w:cs="宋体"/>
          <w:kern w:val="0"/>
          <w:sz w:val="24"/>
          <w:szCs w:val="24"/>
        </w:rPr>
        <w:t xml:space="preserve"> </w:t>
      </w:r>
      <w:proofErr w:type="gramStart"/>
      <w:r w:rsidRPr="00FE1F91">
        <w:rPr>
          <w:rFonts w:ascii="Book Antiqua" w:hAnsi="Book Antiqua" w:cs="宋体"/>
          <w:kern w:val="0"/>
          <w:sz w:val="24"/>
          <w:szCs w:val="24"/>
        </w:rPr>
        <w:t>Encountering microRNAs in cell fate signaling.</w:t>
      </w:r>
      <w:proofErr w:type="gramEnd"/>
      <w:r w:rsidRPr="00916F15">
        <w:rPr>
          <w:rFonts w:ascii="Book Antiqua" w:hAnsi="Book Antiqua" w:cs="宋体"/>
          <w:kern w:val="0"/>
          <w:sz w:val="24"/>
          <w:szCs w:val="24"/>
        </w:rPr>
        <w:t> </w:t>
      </w:r>
      <w:r w:rsidRPr="00FE1F91">
        <w:rPr>
          <w:rFonts w:ascii="Book Antiqua" w:hAnsi="Book Antiqua" w:cs="宋体"/>
          <w:i/>
          <w:iCs/>
          <w:kern w:val="0"/>
          <w:sz w:val="24"/>
          <w:szCs w:val="24"/>
        </w:rPr>
        <w:t>Science</w:t>
      </w:r>
      <w:r w:rsidRPr="00916F15">
        <w:rPr>
          <w:rFonts w:ascii="Book Antiqua" w:hAnsi="Book Antiqua" w:cs="宋体"/>
          <w:kern w:val="0"/>
          <w:sz w:val="24"/>
          <w:szCs w:val="24"/>
        </w:rPr>
        <w:t> </w:t>
      </w:r>
      <w:r w:rsidRPr="00FE1F91">
        <w:rPr>
          <w:rFonts w:ascii="Book Antiqua" w:hAnsi="Book Antiqua" w:cs="宋体"/>
          <w:kern w:val="0"/>
          <w:sz w:val="24"/>
          <w:szCs w:val="24"/>
        </w:rPr>
        <w:t>2005;</w:t>
      </w:r>
      <w:r w:rsidRPr="00916F15">
        <w:rPr>
          <w:rFonts w:ascii="Book Antiqua" w:hAnsi="Book Antiqua" w:cs="宋体"/>
          <w:kern w:val="0"/>
          <w:sz w:val="24"/>
          <w:szCs w:val="24"/>
        </w:rPr>
        <w:t> </w:t>
      </w:r>
      <w:r w:rsidRPr="00FE1F91">
        <w:rPr>
          <w:rFonts w:ascii="Book Antiqua" w:hAnsi="Book Antiqua" w:cs="宋体"/>
          <w:b/>
          <w:bCs/>
          <w:kern w:val="0"/>
          <w:sz w:val="24"/>
          <w:szCs w:val="24"/>
        </w:rPr>
        <w:t>310</w:t>
      </w:r>
      <w:r w:rsidRPr="00FE1F91">
        <w:rPr>
          <w:rFonts w:ascii="Book Antiqua" w:hAnsi="Book Antiqua" w:cs="宋体"/>
          <w:kern w:val="0"/>
          <w:sz w:val="24"/>
          <w:szCs w:val="24"/>
        </w:rPr>
        <w:t>: 1288-1289 [PMID: 16311325 DOI: 10.1126/science.1121566]</w:t>
      </w:r>
    </w:p>
    <w:p w:rsidR="00916F15" w:rsidRPr="00FE1F91" w:rsidRDefault="00916F15" w:rsidP="00916F15">
      <w:pPr>
        <w:widowControl/>
        <w:spacing w:line="360" w:lineRule="auto"/>
        <w:rPr>
          <w:rFonts w:ascii="Book Antiqua" w:hAnsi="Book Antiqua" w:cs="宋体"/>
          <w:kern w:val="0"/>
          <w:sz w:val="24"/>
          <w:szCs w:val="24"/>
        </w:rPr>
      </w:pPr>
      <w:r w:rsidRPr="00FE1F91">
        <w:rPr>
          <w:rFonts w:ascii="Book Antiqua" w:hAnsi="Book Antiqua" w:cs="宋体"/>
          <w:kern w:val="0"/>
          <w:sz w:val="24"/>
          <w:szCs w:val="24"/>
        </w:rPr>
        <w:t>25</w:t>
      </w:r>
      <w:r w:rsidRPr="00916F15">
        <w:rPr>
          <w:rFonts w:ascii="Book Antiqua" w:hAnsi="Book Antiqua" w:cs="宋体"/>
          <w:kern w:val="0"/>
          <w:sz w:val="24"/>
          <w:szCs w:val="24"/>
        </w:rPr>
        <w:t> </w:t>
      </w:r>
      <w:proofErr w:type="spellStart"/>
      <w:r w:rsidRPr="00FE1F91">
        <w:rPr>
          <w:rFonts w:ascii="Book Antiqua" w:hAnsi="Book Antiqua" w:cs="宋体"/>
          <w:b/>
          <w:bCs/>
          <w:kern w:val="0"/>
          <w:sz w:val="24"/>
          <w:szCs w:val="24"/>
        </w:rPr>
        <w:t>Fleissner</w:t>
      </w:r>
      <w:proofErr w:type="spellEnd"/>
      <w:r w:rsidRPr="00FE1F91">
        <w:rPr>
          <w:rFonts w:ascii="Book Antiqua" w:hAnsi="Book Antiqua" w:cs="宋体"/>
          <w:b/>
          <w:bCs/>
          <w:kern w:val="0"/>
          <w:sz w:val="24"/>
          <w:szCs w:val="24"/>
        </w:rPr>
        <w:t xml:space="preserve"> F</w:t>
      </w:r>
      <w:r w:rsidRPr="00FE1F91">
        <w:rPr>
          <w:rFonts w:ascii="Book Antiqua" w:hAnsi="Book Antiqua" w:cs="宋体"/>
          <w:kern w:val="0"/>
          <w:sz w:val="24"/>
          <w:szCs w:val="24"/>
        </w:rPr>
        <w:t xml:space="preserve">, </w:t>
      </w:r>
      <w:proofErr w:type="spellStart"/>
      <w:r w:rsidRPr="00FE1F91">
        <w:rPr>
          <w:rFonts w:ascii="Book Antiqua" w:hAnsi="Book Antiqua" w:cs="宋体"/>
          <w:kern w:val="0"/>
          <w:sz w:val="24"/>
          <w:szCs w:val="24"/>
        </w:rPr>
        <w:t>Jazbutyte</w:t>
      </w:r>
      <w:proofErr w:type="spellEnd"/>
      <w:r w:rsidRPr="00FE1F91">
        <w:rPr>
          <w:rFonts w:ascii="Book Antiqua" w:hAnsi="Book Antiqua" w:cs="宋体"/>
          <w:kern w:val="0"/>
          <w:sz w:val="24"/>
          <w:szCs w:val="24"/>
        </w:rPr>
        <w:t xml:space="preserve"> V, Fiedler J, Gupta SK, Yin X, Xu Q, </w:t>
      </w:r>
      <w:proofErr w:type="spellStart"/>
      <w:r w:rsidRPr="00FE1F91">
        <w:rPr>
          <w:rFonts w:ascii="Book Antiqua" w:hAnsi="Book Antiqua" w:cs="宋体"/>
          <w:kern w:val="0"/>
          <w:sz w:val="24"/>
          <w:szCs w:val="24"/>
        </w:rPr>
        <w:t>Galuppo</w:t>
      </w:r>
      <w:proofErr w:type="spellEnd"/>
      <w:r w:rsidRPr="00FE1F91">
        <w:rPr>
          <w:rFonts w:ascii="Book Antiqua" w:hAnsi="Book Antiqua" w:cs="宋体"/>
          <w:kern w:val="0"/>
          <w:sz w:val="24"/>
          <w:szCs w:val="24"/>
        </w:rPr>
        <w:t xml:space="preserve"> P, </w:t>
      </w:r>
      <w:proofErr w:type="spellStart"/>
      <w:r w:rsidRPr="00FE1F91">
        <w:rPr>
          <w:rFonts w:ascii="Book Antiqua" w:hAnsi="Book Antiqua" w:cs="宋体"/>
          <w:kern w:val="0"/>
          <w:sz w:val="24"/>
          <w:szCs w:val="24"/>
        </w:rPr>
        <w:t>Kneitz</w:t>
      </w:r>
      <w:proofErr w:type="spellEnd"/>
      <w:r w:rsidRPr="00FE1F91">
        <w:rPr>
          <w:rFonts w:ascii="Book Antiqua" w:hAnsi="Book Antiqua" w:cs="宋体"/>
          <w:kern w:val="0"/>
          <w:sz w:val="24"/>
          <w:szCs w:val="24"/>
        </w:rPr>
        <w:t xml:space="preserve"> S, </w:t>
      </w:r>
      <w:proofErr w:type="spellStart"/>
      <w:r w:rsidRPr="00FE1F91">
        <w:rPr>
          <w:rFonts w:ascii="Book Antiqua" w:hAnsi="Book Antiqua" w:cs="宋体"/>
          <w:kern w:val="0"/>
          <w:sz w:val="24"/>
          <w:szCs w:val="24"/>
        </w:rPr>
        <w:t>Mayr</w:t>
      </w:r>
      <w:proofErr w:type="spellEnd"/>
      <w:r w:rsidRPr="00FE1F91">
        <w:rPr>
          <w:rFonts w:ascii="Book Antiqua" w:hAnsi="Book Antiqua" w:cs="宋体"/>
          <w:kern w:val="0"/>
          <w:sz w:val="24"/>
          <w:szCs w:val="24"/>
        </w:rPr>
        <w:t xml:space="preserve"> M, </w:t>
      </w:r>
      <w:proofErr w:type="spellStart"/>
      <w:r w:rsidRPr="00FE1F91">
        <w:rPr>
          <w:rFonts w:ascii="Book Antiqua" w:hAnsi="Book Antiqua" w:cs="宋体"/>
          <w:kern w:val="0"/>
          <w:sz w:val="24"/>
          <w:szCs w:val="24"/>
        </w:rPr>
        <w:t>Ertl</w:t>
      </w:r>
      <w:proofErr w:type="spellEnd"/>
      <w:r w:rsidRPr="00FE1F91">
        <w:rPr>
          <w:rFonts w:ascii="Book Antiqua" w:hAnsi="Book Antiqua" w:cs="宋体"/>
          <w:kern w:val="0"/>
          <w:sz w:val="24"/>
          <w:szCs w:val="24"/>
        </w:rPr>
        <w:t xml:space="preserve"> G, </w:t>
      </w:r>
      <w:proofErr w:type="spellStart"/>
      <w:r w:rsidRPr="00FE1F91">
        <w:rPr>
          <w:rFonts w:ascii="Book Antiqua" w:hAnsi="Book Antiqua" w:cs="宋体"/>
          <w:kern w:val="0"/>
          <w:sz w:val="24"/>
          <w:szCs w:val="24"/>
        </w:rPr>
        <w:t>Bauersachs</w:t>
      </w:r>
      <w:proofErr w:type="spellEnd"/>
      <w:r w:rsidRPr="00FE1F91">
        <w:rPr>
          <w:rFonts w:ascii="Book Antiqua" w:hAnsi="Book Antiqua" w:cs="宋体"/>
          <w:kern w:val="0"/>
          <w:sz w:val="24"/>
          <w:szCs w:val="24"/>
        </w:rPr>
        <w:t xml:space="preserve"> J, </w:t>
      </w:r>
      <w:proofErr w:type="spellStart"/>
      <w:r w:rsidRPr="00FE1F91">
        <w:rPr>
          <w:rFonts w:ascii="Book Antiqua" w:hAnsi="Book Antiqua" w:cs="宋体"/>
          <w:kern w:val="0"/>
          <w:sz w:val="24"/>
          <w:szCs w:val="24"/>
        </w:rPr>
        <w:t>Thum</w:t>
      </w:r>
      <w:proofErr w:type="spellEnd"/>
      <w:r w:rsidRPr="00FE1F91">
        <w:rPr>
          <w:rFonts w:ascii="Book Antiqua" w:hAnsi="Book Antiqua" w:cs="宋体"/>
          <w:kern w:val="0"/>
          <w:sz w:val="24"/>
          <w:szCs w:val="24"/>
        </w:rPr>
        <w:t xml:space="preserve"> T. Short communication: asymmetric </w:t>
      </w:r>
      <w:proofErr w:type="spellStart"/>
      <w:r w:rsidRPr="00FE1F91">
        <w:rPr>
          <w:rFonts w:ascii="Book Antiqua" w:hAnsi="Book Antiqua" w:cs="宋体"/>
          <w:kern w:val="0"/>
          <w:sz w:val="24"/>
          <w:szCs w:val="24"/>
        </w:rPr>
        <w:t>dimethylarginine</w:t>
      </w:r>
      <w:proofErr w:type="spellEnd"/>
      <w:r w:rsidRPr="00FE1F91">
        <w:rPr>
          <w:rFonts w:ascii="Book Antiqua" w:hAnsi="Book Antiqua" w:cs="宋体"/>
          <w:kern w:val="0"/>
          <w:sz w:val="24"/>
          <w:szCs w:val="24"/>
        </w:rPr>
        <w:t xml:space="preserve"> impairs </w:t>
      </w:r>
      <w:proofErr w:type="spellStart"/>
      <w:r w:rsidRPr="00FE1F91">
        <w:rPr>
          <w:rFonts w:ascii="Book Antiqua" w:hAnsi="Book Antiqua" w:cs="宋体"/>
          <w:kern w:val="0"/>
          <w:sz w:val="24"/>
          <w:szCs w:val="24"/>
        </w:rPr>
        <w:t>angiogenic</w:t>
      </w:r>
      <w:proofErr w:type="spellEnd"/>
      <w:r w:rsidRPr="00FE1F91">
        <w:rPr>
          <w:rFonts w:ascii="Book Antiqua" w:hAnsi="Book Antiqua" w:cs="宋体"/>
          <w:kern w:val="0"/>
          <w:sz w:val="24"/>
          <w:szCs w:val="24"/>
        </w:rPr>
        <w:t xml:space="preserve"> progenitor cell function in patients with coronary artery disease through a microRNA-21-dependent </w:t>
      </w:r>
      <w:r w:rsidRPr="00FE1F91">
        <w:rPr>
          <w:rFonts w:ascii="Book Antiqua" w:hAnsi="Book Antiqua" w:cs="宋体"/>
          <w:kern w:val="0"/>
          <w:sz w:val="24"/>
          <w:szCs w:val="24"/>
        </w:rPr>
        <w:lastRenderedPageBreak/>
        <w:t>mechanism.</w:t>
      </w:r>
      <w:r w:rsidRPr="00916F15">
        <w:rPr>
          <w:rFonts w:ascii="Book Antiqua" w:hAnsi="Book Antiqua" w:cs="宋体"/>
          <w:kern w:val="0"/>
          <w:sz w:val="24"/>
          <w:szCs w:val="24"/>
        </w:rPr>
        <w:t> </w:t>
      </w:r>
      <w:proofErr w:type="spellStart"/>
      <w:r w:rsidRPr="00FE1F91">
        <w:rPr>
          <w:rFonts w:ascii="Book Antiqua" w:hAnsi="Book Antiqua" w:cs="宋体"/>
          <w:i/>
          <w:iCs/>
          <w:kern w:val="0"/>
          <w:sz w:val="24"/>
          <w:szCs w:val="24"/>
        </w:rPr>
        <w:t>Circ</w:t>
      </w:r>
      <w:proofErr w:type="spellEnd"/>
      <w:r w:rsidRPr="00FE1F91">
        <w:rPr>
          <w:rFonts w:ascii="Book Antiqua" w:hAnsi="Book Antiqua" w:cs="宋体"/>
          <w:i/>
          <w:iCs/>
          <w:kern w:val="0"/>
          <w:sz w:val="24"/>
          <w:szCs w:val="24"/>
        </w:rPr>
        <w:t xml:space="preserve"> Res</w:t>
      </w:r>
      <w:r w:rsidRPr="00916F15">
        <w:rPr>
          <w:rFonts w:ascii="Book Antiqua" w:hAnsi="Book Antiqua" w:cs="宋体"/>
          <w:kern w:val="0"/>
          <w:sz w:val="24"/>
          <w:szCs w:val="24"/>
        </w:rPr>
        <w:t> </w:t>
      </w:r>
      <w:r w:rsidRPr="00FE1F91">
        <w:rPr>
          <w:rFonts w:ascii="Book Antiqua" w:hAnsi="Book Antiqua" w:cs="宋体"/>
          <w:kern w:val="0"/>
          <w:sz w:val="24"/>
          <w:szCs w:val="24"/>
        </w:rPr>
        <w:t>2010;</w:t>
      </w:r>
      <w:r w:rsidRPr="00916F15">
        <w:rPr>
          <w:rFonts w:ascii="Book Antiqua" w:hAnsi="Book Antiqua" w:cs="宋体"/>
          <w:kern w:val="0"/>
          <w:sz w:val="24"/>
          <w:szCs w:val="24"/>
        </w:rPr>
        <w:t> </w:t>
      </w:r>
      <w:r w:rsidRPr="00FE1F91">
        <w:rPr>
          <w:rFonts w:ascii="Book Antiqua" w:hAnsi="Book Antiqua" w:cs="宋体"/>
          <w:b/>
          <w:bCs/>
          <w:kern w:val="0"/>
          <w:sz w:val="24"/>
          <w:szCs w:val="24"/>
        </w:rPr>
        <w:t>107</w:t>
      </w:r>
      <w:r w:rsidRPr="00FE1F91">
        <w:rPr>
          <w:rFonts w:ascii="Book Antiqua" w:hAnsi="Book Antiqua" w:cs="宋体"/>
          <w:kern w:val="0"/>
          <w:sz w:val="24"/>
          <w:szCs w:val="24"/>
        </w:rPr>
        <w:t>: 138-143 [PMID: 20489163 DOI: 10.1161/CIRCRESAHA.110.216770]</w:t>
      </w:r>
    </w:p>
    <w:p w:rsidR="00916F15" w:rsidRPr="00FE1F91" w:rsidRDefault="00916F15" w:rsidP="00916F15">
      <w:pPr>
        <w:widowControl/>
        <w:spacing w:line="360" w:lineRule="auto"/>
        <w:rPr>
          <w:rFonts w:ascii="Book Antiqua" w:hAnsi="Book Antiqua" w:cs="宋体"/>
          <w:kern w:val="0"/>
          <w:sz w:val="24"/>
          <w:szCs w:val="24"/>
        </w:rPr>
      </w:pPr>
      <w:r w:rsidRPr="00FE1F91">
        <w:rPr>
          <w:rFonts w:ascii="Book Antiqua" w:hAnsi="Book Antiqua" w:cs="宋体"/>
          <w:kern w:val="0"/>
          <w:sz w:val="24"/>
          <w:szCs w:val="24"/>
        </w:rPr>
        <w:t>26</w:t>
      </w:r>
      <w:r w:rsidRPr="00916F15">
        <w:rPr>
          <w:rFonts w:ascii="Book Antiqua" w:hAnsi="Book Antiqua" w:cs="宋体"/>
          <w:kern w:val="0"/>
          <w:sz w:val="24"/>
          <w:szCs w:val="24"/>
        </w:rPr>
        <w:t> </w:t>
      </w:r>
      <w:proofErr w:type="spellStart"/>
      <w:r w:rsidRPr="00FE1F91">
        <w:rPr>
          <w:rFonts w:ascii="Book Antiqua" w:hAnsi="Book Antiqua" w:cs="宋体"/>
          <w:b/>
          <w:bCs/>
          <w:kern w:val="0"/>
          <w:sz w:val="24"/>
          <w:szCs w:val="24"/>
        </w:rPr>
        <w:t>Miska</w:t>
      </w:r>
      <w:proofErr w:type="spellEnd"/>
      <w:r w:rsidRPr="00FE1F91">
        <w:rPr>
          <w:rFonts w:ascii="Book Antiqua" w:hAnsi="Book Antiqua" w:cs="宋体"/>
          <w:b/>
          <w:bCs/>
          <w:kern w:val="0"/>
          <w:sz w:val="24"/>
          <w:szCs w:val="24"/>
        </w:rPr>
        <w:t xml:space="preserve"> EA</w:t>
      </w:r>
      <w:r w:rsidRPr="00FE1F91">
        <w:rPr>
          <w:rFonts w:ascii="Book Antiqua" w:hAnsi="Book Antiqua" w:cs="宋体"/>
          <w:kern w:val="0"/>
          <w:sz w:val="24"/>
          <w:szCs w:val="24"/>
        </w:rPr>
        <w:t xml:space="preserve">, Alvarez-Saavedra E, Townsend M, Yoshii A, </w:t>
      </w:r>
      <w:proofErr w:type="spellStart"/>
      <w:r w:rsidRPr="00FE1F91">
        <w:rPr>
          <w:rFonts w:ascii="Book Antiqua" w:hAnsi="Book Antiqua" w:cs="宋体"/>
          <w:kern w:val="0"/>
          <w:sz w:val="24"/>
          <w:szCs w:val="24"/>
        </w:rPr>
        <w:t>Sestan</w:t>
      </w:r>
      <w:proofErr w:type="spellEnd"/>
      <w:r w:rsidRPr="00FE1F91">
        <w:rPr>
          <w:rFonts w:ascii="Book Antiqua" w:hAnsi="Book Antiqua" w:cs="宋体"/>
          <w:kern w:val="0"/>
          <w:sz w:val="24"/>
          <w:szCs w:val="24"/>
        </w:rPr>
        <w:t xml:space="preserve"> N, </w:t>
      </w:r>
      <w:proofErr w:type="spellStart"/>
      <w:r w:rsidRPr="00FE1F91">
        <w:rPr>
          <w:rFonts w:ascii="Book Antiqua" w:hAnsi="Book Antiqua" w:cs="宋体"/>
          <w:kern w:val="0"/>
          <w:sz w:val="24"/>
          <w:szCs w:val="24"/>
        </w:rPr>
        <w:t>Rakic</w:t>
      </w:r>
      <w:proofErr w:type="spellEnd"/>
      <w:r w:rsidRPr="00FE1F91">
        <w:rPr>
          <w:rFonts w:ascii="Book Antiqua" w:hAnsi="Book Antiqua" w:cs="宋体"/>
          <w:kern w:val="0"/>
          <w:sz w:val="24"/>
          <w:szCs w:val="24"/>
        </w:rPr>
        <w:t xml:space="preserve"> P, Constantine-Paton M, Horvitz HR. Microarray analysis of microRNA expression in the developing mammalian brain.</w:t>
      </w:r>
      <w:r w:rsidRPr="00916F15">
        <w:rPr>
          <w:rFonts w:ascii="Book Antiqua" w:hAnsi="Book Antiqua" w:cs="宋体"/>
          <w:kern w:val="0"/>
          <w:sz w:val="24"/>
          <w:szCs w:val="24"/>
        </w:rPr>
        <w:t> </w:t>
      </w:r>
      <w:r w:rsidRPr="00FE1F91">
        <w:rPr>
          <w:rFonts w:ascii="Book Antiqua" w:hAnsi="Book Antiqua" w:cs="宋体"/>
          <w:i/>
          <w:iCs/>
          <w:kern w:val="0"/>
          <w:sz w:val="24"/>
          <w:szCs w:val="24"/>
        </w:rPr>
        <w:t xml:space="preserve">Genome </w:t>
      </w:r>
      <w:proofErr w:type="spellStart"/>
      <w:r w:rsidRPr="00FE1F91">
        <w:rPr>
          <w:rFonts w:ascii="Book Antiqua" w:hAnsi="Book Antiqua" w:cs="宋体"/>
          <w:i/>
          <w:iCs/>
          <w:kern w:val="0"/>
          <w:sz w:val="24"/>
          <w:szCs w:val="24"/>
        </w:rPr>
        <w:t>Biol</w:t>
      </w:r>
      <w:proofErr w:type="spellEnd"/>
      <w:r w:rsidRPr="00916F15">
        <w:rPr>
          <w:rFonts w:ascii="Book Antiqua" w:hAnsi="Book Antiqua" w:cs="宋体"/>
          <w:kern w:val="0"/>
          <w:sz w:val="24"/>
          <w:szCs w:val="24"/>
        </w:rPr>
        <w:t> </w:t>
      </w:r>
      <w:r w:rsidRPr="00FE1F91">
        <w:rPr>
          <w:rFonts w:ascii="Book Antiqua" w:hAnsi="Book Antiqua" w:cs="宋体"/>
          <w:kern w:val="0"/>
          <w:sz w:val="24"/>
          <w:szCs w:val="24"/>
        </w:rPr>
        <w:t>2004;</w:t>
      </w:r>
      <w:r w:rsidRPr="00916F15">
        <w:rPr>
          <w:rFonts w:ascii="Book Antiqua" w:hAnsi="Book Antiqua" w:cs="宋体"/>
          <w:kern w:val="0"/>
          <w:sz w:val="24"/>
          <w:szCs w:val="24"/>
        </w:rPr>
        <w:t> </w:t>
      </w:r>
      <w:r w:rsidRPr="00FE1F91">
        <w:rPr>
          <w:rFonts w:ascii="Book Antiqua" w:hAnsi="Book Antiqua" w:cs="宋体"/>
          <w:b/>
          <w:bCs/>
          <w:kern w:val="0"/>
          <w:sz w:val="24"/>
          <w:szCs w:val="24"/>
        </w:rPr>
        <w:t>5</w:t>
      </w:r>
      <w:r w:rsidRPr="00FE1F91">
        <w:rPr>
          <w:rFonts w:ascii="Book Antiqua" w:hAnsi="Book Antiqua" w:cs="宋体"/>
          <w:kern w:val="0"/>
          <w:sz w:val="24"/>
          <w:szCs w:val="24"/>
        </w:rPr>
        <w:t>: R68 [PMID: 15345052 DOI: 10.1186/gb-2004-5-9-r68]</w:t>
      </w:r>
    </w:p>
    <w:p w:rsidR="00916F15" w:rsidRPr="00FE1F91" w:rsidRDefault="00916F15" w:rsidP="00916F15">
      <w:pPr>
        <w:widowControl/>
        <w:spacing w:line="360" w:lineRule="auto"/>
        <w:rPr>
          <w:rFonts w:ascii="Book Antiqua" w:hAnsi="Book Antiqua" w:cs="宋体"/>
          <w:kern w:val="0"/>
          <w:sz w:val="24"/>
          <w:szCs w:val="24"/>
        </w:rPr>
      </w:pPr>
      <w:r w:rsidRPr="00FE1F91">
        <w:rPr>
          <w:rFonts w:ascii="Book Antiqua" w:hAnsi="Book Antiqua" w:cs="宋体"/>
          <w:kern w:val="0"/>
          <w:sz w:val="24"/>
          <w:szCs w:val="24"/>
        </w:rPr>
        <w:t>27</w:t>
      </w:r>
      <w:r w:rsidRPr="00916F15">
        <w:rPr>
          <w:rFonts w:ascii="Book Antiqua" w:hAnsi="Book Antiqua" w:cs="宋体"/>
          <w:kern w:val="0"/>
          <w:sz w:val="24"/>
          <w:szCs w:val="24"/>
        </w:rPr>
        <w:t> </w:t>
      </w:r>
      <w:r w:rsidRPr="00FE1F91">
        <w:rPr>
          <w:rFonts w:ascii="Book Antiqua" w:hAnsi="Book Antiqua" w:cs="宋体"/>
          <w:b/>
          <w:bCs/>
          <w:kern w:val="0"/>
          <w:sz w:val="24"/>
          <w:szCs w:val="24"/>
        </w:rPr>
        <w:t>Xu P</w:t>
      </w:r>
      <w:r w:rsidRPr="00FE1F91">
        <w:rPr>
          <w:rFonts w:ascii="Book Antiqua" w:hAnsi="Book Antiqua" w:cs="宋体"/>
          <w:kern w:val="0"/>
          <w:sz w:val="24"/>
          <w:szCs w:val="24"/>
        </w:rPr>
        <w:t xml:space="preserve">, </w:t>
      </w:r>
      <w:proofErr w:type="spellStart"/>
      <w:r w:rsidRPr="00FE1F91">
        <w:rPr>
          <w:rFonts w:ascii="Book Antiqua" w:hAnsi="Book Antiqua" w:cs="宋体"/>
          <w:kern w:val="0"/>
          <w:sz w:val="24"/>
          <w:szCs w:val="24"/>
        </w:rPr>
        <w:t>Guo</w:t>
      </w:r>
      <w:proofErr w:type="spellEnd"/>
      <w:r w:rsidRPr="00FE1F91">
        <w:rPr>
          <w:rFonts w:ascii="Book Antiqua" w:hAnsi="Book Antiqua" w:cs="宋体"/>
          <w:kern w:val="0"/>
          <w:sz w:val="24"/>
          <w:szCs w:val="24"/>
        </w:rPr>
        <w:t xml:space="preserve"> M, Hay BA. </w:t>
      </w:r>
      <w:proofErr w:type="gramStart"/>
      <w:r w:rsidRPr="00FE1F91">
        <w:rPr>
          <w:rFonts w:ascii="Book Antiqua" w:hAnsi="Book Antiqua" w:cs="宋体"/>
          <w:kern w:val="0"/>
          <w:sz w:val="24"/>
          <w:szCs w:val="24"/>
        </w:rPr>
        <w:t>MicroRNAs and the regulation of cell death.</w:t>
      </w:r>
      <w:proofErr w:type="gramEnd"/>
      <w:r w:rsidRPr="00916F15">
        <w:rPr>
          <w:rFonts w:ascii="Book Antiqua" w:hAnsi="Book Antiqua" w:cs="宋体"/>
          <w:kern w:val="0"/>
          <w:sz w:val="24"/>
          <w:szCs w:val="24"/>
        </w:rPr>
        <w:t> </w:t>
      </w:r>
      <w:r w:rsidRPr="00FE1F91">
        <w:rPr>
          <w:rFonts w:ascii="Book Antiqua" w:hAnsi="Book Antiqua" w:cs="宋体"/>
          <w:i/>
          <w:iCs/>
          <w:kern w:val="0"/>
          <w:sz w:val="24"/>
          <w:szCs w:val="24"/>
        </w:rPr>
        <w:t>Trends Genet</w:t>
      </w:r>
      <w:r w:rsidRPr="00916F15">
        <w:rPr>
          <w:rFonts w:ascii="Book Antiqua" w:hAnsi="Book Antiqua" w:cs="宋体"/>
          <w:kern w:val="0"/>
          <w:sz w:val="24"/>
          <w:szCs w:val="24"/>
        </w:rPr>
        <w:t> </w:t>
      </w:r>
      <w:r w:rsidRPr="00FE1F91">
        <w:rPr>
          <w:rFonts w:ascii="Book Antiqua" w:hAnsi="Book Antiqua" w:cs="宋体"/>
          <w:kern w:val="0"/>
          <w:sz w:val="24"/>
          <w:szCs w:val="24"/>
        </w:rPr>
        <w:t>2004;</w:t>
      </w:r>
      <w:r w:rsidRPr="00916F15">
        <w:rPr>
          <w:rFonts w:ascii="Book Antiqua" w:hAnsi="Book Antiqua" w:cs="宋体"/>
          <w:kern w:val="0"/>
          <w:sz w:val="24"/>
          <w:szCs w:val="24"/>
        </w:rPr>
        <w:t> </w:t>
      </w:r>
      <w:r w:rsidRPr="00FE1F91">
        <w:rPr>
          <w:rFonts w:ascii="Book Antiqua" w:hAnsi="Book Antiqua" w:cs="宋体"/>
          <w:b/>
          <w:bCs/>
          <w:kern w:val="0"/>
          <w:sz w:val="24"/>
          <w:szCs w:val="24"/>
        </w:rPr>
        <w:t>20</w:t>
      </w:r>
      <w:r w:rsidRPr="00FE1F91">
        <w:rPr>
          <w:rFonts w:ascii="Book Antiqua" w:hAnsi="Book Antiqua" w:cs="宋体"/>
          <w:kern w:val="0"/>
          <w:sz w:val="24"/>
          <w:szCs w:val="24"/>
        </w:rPr>
        <w:t>: 617-624 [PMID: 15522457 DOI: 10.1016/j.tig.2004.09.010]</w:t>
      </w:r>
    </w:p>
    <w:p w:rsidR="00916F15" w:rsidRPr="00FE1F91" w:rsidRDefault="00916F15" w:rsidP="00916F15">
      <w:pPr>
        <w:widowControl/>
        <w:spacing w:line="360" w:lineRule="auto"/>
        <w:rPr>
          <w:rFonts w:ascii="Book Antiqua" w:hAnsi="Book Antiqua" w:cs="宋体"/>
          <w:kern w:val="0"/>
          <w:sz w:val="24"/>
          <w:szCs w:val="24"/>
        </w:rPr>
      </w:pPr>
      <w:proofErr w:type="gramStart"/>
      <w:r w:rsidRPr="00FE1F91">
        <w:rPr>
          <w:rFonts w:ascii="Book Antiqua" w:hAnsi="Book Antiqua" w:cs="宋体"/>
          <w:kern w:val="0"/>
          <w:sz w:val="24"/>
          <w:szCs w:val="24"/>
        </w:rPr>
        <w:t>28</w:t>
      </w:r>
      <w:r w:rsidRPr="00916F15">
        <w:rPr>
          <w:rFonts w:ascii="Book Antiqua" w:hAnsi="Book Antiqua" w:cs="宋体"/>
          <w:kern w:val="0"/>
          <w:sz w:val="24"/>
          <w:szCs w:val="24"/>
        </w:rPr>
        <w:t> </w:t>
      </w:r>
      <w:r w:rsidRPr="00FE1F91">
        <w:rPr>
          <w:rFonts w:ascii="Book Antiqua" w:hAnsi="Book Antiqua" w:cs="宋体"/>
          <w:b/>
          <w:bCs/>
          <w:kern w:val="0"/>
          <w:sz w:val="24"/>
          <w:szCs w:val="24"/>
        </w:rPr>
        <w:t>Chen JF</w:t>
      </w:r>
      <w:r w:rsidRPr="00FE1F91">
        <w:rPr>
          <w:rFonts w:ascii="Book Antiqua" w:hAnsi="Book Antiqua" w:cs="宋体"/>
          <w:kern w:val="0"/>
          <w:sz w:val="24"/>
          <w:szCs w:val="24"/>
        </w:rPr>
        <w:t xml:space="preserve">, Mandel EM, Thomson JM, Wu Q, </w:t>
      </w:r>
      <w:proofErr w:type="spellStart"/>
      <w:r w:rsidRPr="00FE1F91">
        <w:rPr>
          <w:rFonts w:ascii="Book Antiqua" w:hAnsi="Book Antiqua" w:cs="宋体"/>
          <w:kern w:val="0"/>
          <w:sz w:val="24"/>
          <w:szCs w:val="24"/>
        </w:rPr>
        <w:t>Callis</w:t>
      </w:r>
      <w:proofErr w:type="spellEnd"/>
      <w:r w:rsidRPr="00FE1F91">
        <w:rPr>
          <w:rFonts w:ascii="Book Antiqua" w:hAnsi="Book Antiqua" w:cs="宋体"/>
          <w:kern w:val="0"/>
          <w:sz w:val="24"/>
          <w:szCs w:val="24"/>
        </w:rPr>
        <w:t xml:space="preserve"> TE, Hammond SM, Conlon FL, Wang DZ.</w:t>
      </w:r>
      <w:proofErr w:type="gramEnd"/>
      <w:r w:rsidRPr="00FE1F91">
        <w:rPr>
          <w:rFonts w:ascii="Book Antiqua" w:hAnsi="Book Antiqua" w:cs="宋体"/>
          <w:kern w:val="0"/>
          <w:sz w:val="24"/>
          <w:szCs w:val="24"/>
        </w:rPr>
        <w:t xml:space="preserve"> </w:t>
      </w:r>
      <w:proofErr w:type="gramStart"/>
      <w:r w:rsidRPr="00FE1F91">
        <w:rPr>
          <w:rFonts w:ascii="Book Antiqua" w:hAnsi="Book Antiqua" w:cs="宋体"/>
          <w:kern w:val="0"/>
          <w:sz w:val="24"/>
          <w:szCs w:val="24"/>
        </w:rPr>
        <w:t>The role of microRNA-1 and microRNA-133 in skeletal muscle proliferation and differentiation.</w:t>
      </w:r>
      <w:proofErr w:type="gramEnd"/>
      <w:r w:rsidRPr="00916F15">
        <w:rPr>
          <w:rFonts w:ascii="Book Antiqua" w:hAnsi="Book Antiqua" w:cs="宋体"/>
          <w:kern w:val="0"/>
          <w:sz w:val="24"/>
          <w:szCs w:val="24"/>
        </w:rPr>
        <w:t> </w:t>
      </w:r>
      <w:r w:rsidRPr="00FE1F91">
        <w:rPr>
          <w:rFonts w:ascii="Book Antiqua" w:hAnsi="Book Antiqua" w:cs="宋体"/>
          <w:i/>
          <w:iCs/>
          <w:kern w:val="0"/>
          <w:sz w:val="24"/>
          <w:szCs w:val="24"/>
        </w:rPr>
        <w:t>Nat Genet</w:t>
      </w:r>
      <w:r w:rsidRPr="00916F15">
        <w:rPr>
          <w:rFonts w:ascii="Book Antiqua" w:hAnsi="Book Antiqua" w:cs="宋体"/>
          <w:kern w:val="0"/>
          <w:sz w:val="24"/>
          <w:szCs w:val="24"/>
        </w:rPr>
        <w:t> </w:t>
      </w:r>
      <w:r w:rsidRPr="00FE1F91">
        <w:rPr>
          <w:rFonts w:ascii="Book Antiqua" w:hAnsi="Book Antiqua" w:cs="宋体"/>
          <w:kern w:val="0"/>
          <w:sz w:val="24"/>
          <w:szCs w:val="24"/>
        </w:rPr>
        <w:t>2006;</w:t>
      </w:r>
      <w:r w:rsidRPr="00916F15">
        <w:rPr>
          <w:rFonts w:ascii="Book Antiqua" w:hAnsi="Book Antiqua" w:cs="宋体"/>
          <w:kern w:val="0"/>
          <w:sz w:val="24"/>
          <w:szCs w:val="24"/>
        </w:rPr>
        <w:t> </w:t>
      </w:r>
      <w:r w:rsidRPr="00FE1F91">
        <w:rPr>
          <w:rFonts w:ascii="Book Antiqua" w:hAnsi="Book Antiqua" w:cs="宋体"/>
          <w:b/>
          <w:bCs/>
          <w:kern w:val="0"/>
          <w:sz w:val="24"/>
          <w:szCs w:val="24"/>
        </w:rPr>
        <w:t>38</w:t>
      </w:r>
      <w:r w:rsidRPr="00FE1F91">
        <w:rPr>
          <w:rFonts w:ascii="Book Antiqua" w:hAnsi="Book Antiqua" w:cs="宋体"/>
          <w:kern w:val="0"/>
          <w:sz w:val="24"/>
          <w:szCs w:val="24"/>
        </w:rPr>
        <w:t>: 228-233 [PMID: 16380711 DOI: 10.1038/ng1725]</w:t>
      </w:r>
    </w:p>
    <w:p w:rsidR="00916F15" w:rsidRPr="00FE1F91" w:rsidRDefault="00916F15" w:rsidP="00916F15">
      <w:pPr>
        <w:widowControl/>
        <w:spacing w:line="360" w:lineRule="auto"/>
        <w:rPr>
          <w:rFonts w:ascii="Book Antiqua" w:hAnsi="Book Antiqua" w:cs="宋体"/>
          <w:kern w:val="0"/>
          <w:sz w:val="24"/>
          <w:szCs w:val="24"/>
        </w:rPr>
      </w:pPr>
      <w:proofErr w:type="gramStart"/>
      <w:r w:rsidRPr="00FE1F91">
        <w:rPr>
          <w:rFonts w:ascii="Book Antiqua" w:hAnsi="Book Antiqua" w:cs="宋体"/>
          <w:kern w:val="0"/>
          <w:sz w:val="24"/>
          <w:szCs w:val="24"/>
        </w:rPr>
        <w:t>29</w:t>
      </w:r>
      <w:r w:rsidRPr="00916F15">
        <w:rPr>
          <w:rFonts w:ascii="Book Antiqua" w:hAnsi="Book Antiqua" w:cs="宋体"/>
          <w:kern w:val="0"/>
          <w:sz w:val="24"/>
          <w:szCs w:val="24"/>
        </w:rPr>
        <w:t> </w:t>
      </w:r>
      <w:r w:rsidRPr="00FE1F91">
        <w:rPr>
          <w:rFonts w:ascii="Book Antiqua" w:hAnsi="Book Antiqua" w:cs="宋体"/>
          <w:b/>
          <w:bCs/>
          <w:kern w:val="0"/>
          <w:sz w:val="24"/>
          <w:szCs w:val="24"/>
        </w:rPr>
        <w:t>Hannon GJ</w:t>
      </w:r>
      <w:r w:rsidRPr="00FE1F91">
        <w:rPr>
          <w:rFonts w:ascii="Book Antiqua" w:hAnsi="Book Antiqua" w:cs="宋体"/>
          <w:kern w:val="0"/>
          <w:sz w:val="24"/>
          <w:szCs w:val="24"/>
        </w:rPr>
        <w:t>.</w:t>
      </w:r>
      <w:proofErr w:type="gramEnd"/>
      <w:r w:rsidRPr="00FE1F91">
        <w:rPr>
          <w:rFonts w:ascii="Book Antiqua" w:hAnsi="Book Antiqua" w:cs="宋体"/>
          <w:kern w:val="0"/>
          <w:sz w:val="24"/>
          <w:szCs w:val="24"/>
        </w:rPr>
        <w:t xml:space="preserve"> </w:t>
      </w:r>
      <w:proofErr w:type="gramStart"/>
      <w:r w:rsidRPr="00FE1F91">
        <w:rPr>
          <w:rFonts w:ascii="Book Antiqua" w:hAnsi="Book Antiqua" w:cs="宋体"/>
          <w:kern w:val="0"/>
          <w:sz w:val="24"/>
          <w:szCs w:val="24"/>
        </w:rPr>
        <w:t>RNA interference.</w:t>
      </w:r>
      <w:proofErr w:type="gramEnd"/>
      <w:r w:rsidRPr="00916F15">
        <w:rPr>
          <w:rFonts w:ascii="Book Antiqua" w:hAnsi="Book Antiqua" w:cs="宋体"/>
          <w:kern w:val="0"/>
          <w:sz w:val="24"/>
          <w:szCs w:val="24"/>
        </w:rPr>
        <w:t> </w:t>
      </w:r>
      <w:r w:rsidRPr="00FE1F91">
        <w:rPr>
          <w:rFonts w:ascii="Book Antiqua" w:hAnsi="Book Antiqua" w:cs="宋体"/>
          <w:i/>
          <w:iCs/>
          <w:kern w:val="0"/>
          <w:sz w:val="24"/>
          <w:szCs w:val="24"/>
        </w:rPr>
        <w:t>Nature</w:t>
      </w:r>
      <w:r w:rsidRPr="00916F15">
        <w:rPr>
          <w:rFonts w:ascii="Book Antiqua" w:hAnsi="Book Antiqua" w:cs="宋体"/>
          <w:kern w:val="0"/>
          <w:sz w:val="24"/>
          <w:szCs w:val="24"/>
        </w:rPr>
        <w:t> </w:t>
      </w:r>
      <w:r w:rsidRPr="00FE1F91">
        <w:rPr>
          <w:rFonts w:ascii="Book Antiqua" w:hAnsi="Book Antiqua" w:cs="宋体"/>
          <w:kern w:val="0"/>
          <w:sz w:val="24"/>
          <w:szCs w:val="24"/>
        </w:rPr>
        <w:t>2002;</w:t>
      </w:r>
      <w:r w:rsidRPr="00916F15">
        <w:rPr>
          <w:rFonts w:ascii="Book Antiqua" w:hAnsi="Book Antiqua" w:cs="宋体"/>
          <w:kern w:val="0"/>
          <w:sz w:val="24"/>
          <w:szCs w:val="24"/>
        </w:rPr>
        <w:t> </w:t>
      </w:r>
      <w:r w:rsidRPr="00FE1F91">
        <w:rPr>
          <w:rFonts w:ascii="Book Antiqua" w:hAnsi="Book Antiqua" w:cs="宋体"/>
          <w:b/>
          <w:bCs/>
          <w:kern w:val="0"/>
          <w:sz w:val="24"/>
          <w:szCs w:val="24"/>
        </w:rPr>
        <w:t>418</w:t>
      </w:r>
      <w:r w:rsidRPr="00FE1F91">
        <w:rPr>
          <w:rFonts w:ascii="Book Antiqua" w:hAnsi="Book Antiqua" w:cs="宋体"/>
          <w:kern w:val="0"/>
          <w:sz w:val="24"/>
          <w:szCs w:val="24"/>
        </w:rPr>
        <w:t>: 244-251 [PMID: 12110901 DOI: 10.1038/418244a]</w:t>
      </w:r>
    </w:p>
    <w:p w:rsidR="00916F15" w:rsidRPr="00FE1F91" w:rsidRDefault="00916F15" w:rsidP="00916F15">
      <w:pPr>
        <w:widowControl/>
        <w:spacing w:line="360" w:lineRule="auto"/>
        <w:rPr>
          <w:rFonts w:ascii="Book Antiqua" w:hAnsi="Book Antiqua" w:cs="宋体"/>
          <w:kern w:val="0"/>
          <w:sz w:val="24"/>
          <w:szCs w:val="24"/>
        </w:rPr>
      </w:pPr>
      <w:proofErr w:type="gramStart"/>
      <w:r w:rsidRPr="00FE1F91">
        <w:rPr>
          <w:rFonts w:ascii="Book Antiqua" w:hAnsi="Book Antiqua" w:cs="宋体"/>
          <w:kern w:val="0"/>
          <w:sz w:val="24"/>
          <w:szCs w:val="24"/>
        </w:rPr>
        <w:t>30</w:t>
      </w:r>
      <w:r w:rsidRPr="00916F15">
        <w:rPr>
          <w:rFonts w:ascii="Book Antiqua" w:hAnsi="Book Antiqua" w:cs="宋体"/>
          <w:kern w:val="0"/>
          <w:sz w:val="24"/>
          <w:szCs w:val="24"/>
        </w:rPr>
        <w:t> </w:t>
      </w:r>
      <w:proofErr w:type="spellStart"/>
      <w:r w:rsidRPr="00FE1F91">
        <w:rPr>
          <w:rFonts w:ascii="Book Antiqua" w:hAnsi="Book Antiqua" w:cs="宋体"/>
          <w:b/>
          <w:bCs/>
          <w:kern w:val="0"/>
          <w:sz w:val="24"/>
          <w:szCs w:val="24"/>
        </w:rPr>
        <w:t>Couto</w:t>
      </w:r>
      <w:proofErr w:type="spellEnd"/>
      <w:r w:rsidRPr="00FE1F91">
        <w:rPr>
          <w:rFonts w:ascii="Book Antiqua" w:hAnsi="Book Antiqua" w:cs="宋体"/>
          <w:b/>
          <w:bCs/>
          <w:kern w:val="0"/>
          <w:sz w:val="24"/>
          <w:szCs w:val="24"/>
        </w:rPr>
        <w:t xml:space="preserve"> LB</w:t>
      </w:r>
      <w:r w:rsidRPr="00FE1F91">
        <w:rPr>
          <w:rFonts w:ascii="Book Antiqua" w:hAnsi="Book Antiqua" w:cs="宋体"/>
          <w:kern w:val="0"/>
          <w:sz w:val="24"/>
          <w:szCs w:val="24"/>
        </w:rPr>
        <w:t>, High KA.</w:t>
      </w:r>
      <w:proofErr w:type="gramEnd"/>
      <w:r w:rsidRPr="00FE1F91">
        <w:rPr>
          <w:rFonts w:ascii="Book Antiqua" w:hAnsi="Book Antiqua" w:cs="宋体"/>
          <w:kern w:val="0"/>
          <w:sz w:val="24"/>
          <w:szCs w:val="24"/>
        </w:rPr>
        <w:t xml:space="preserve"> </w:t>
      </w:r>
      <w:proofErr w:type="gramStart"/>
      <w:r w:rsidRPr="00FE1F91">
        <w:rPr>
          <w:rFonts w:ascii="Book Antiqua" w:hAnsi="Book Antiqua" w:cs="宋体"/>
          <w:kern w:val="0"/>
          <w:sz w:val="24"/>
          <w:szCs w:val="24"/>
        </w:rPr>
        <w:t>Viral vector-mediated RNA interference.</w:t>
      </w:r>
      <w:proofErr w:type="gramEnd"/>
      <w:r w:rsidRPr="00916F15">
        <w:rPr>
          <w:rFonts w:ascii="Book Antiqua" w:hAnsi="Book Antiqua" w:cs="宋体"/>
          <w:kern w:val="0"/>
          <w:sz w:val="24"/>
          <w:szCs w:val="24"/>
        </w:rPr>
        <w:t> </w:t>
      </w:r>
      <w:proofErr w:type="spellStart"/>
      <w:r w:rsidRPr="00FE1F91">
        <w:rPr>
          <w:rFonts w:ascii="Book Antiqua" w:hAnsi="Book Antiqua" w:cs="宋体"/>
          <w:i/>
          <w:iCs/>
          <w:kern w:val="0"/>
          <w:sz w:val="24"/>
          <w:szCs w:val="24"/>
        </w:rPr>
        <w:t>Curr</w:t>
      </w:r>
      <w:proofErr w:type="spellEnd"/>
      <w:r w:rsidRPr="00FE1F91">
        <w:rPr>
          <w:rFonts w:ascii="Book Antiqua" w:hAnsi="Book Antiqua" w:cs="宋体"/>
          <w:i/>
          <w:iCs/>
          <w:kern w:val="0"/>
          <w:sz w:val="24"/>
          <w:szCs w:val="24"/>
        </w:rPr>
        <w:t xml:space="preserve"> </w:t>
      </w:r>
      <w:proofErr w:type="spellStart"/>
      <w:r w:rsidRPr="00FE1F91">
        <w:rPr>
          <w:rFonts w:ascii="Book Antiqua" w:hAnsi="Book Antiqua" w:cs="宋体"/>
          <w:i/>
          <w:iCs/>
          <w:kern w:val="0"/>
          <w:sz w:val="24"/>
          <w:szCs w:val="24"/>
        </w:rPr>
        <w:t>Opin</w:t>
      </w:r>
      <w:proofErr w:type="spellEnd"/>
      <w:r w:rsidRPr="00FE1F91">
        <w:rPr>
          <w:rFonts w:ascii="Book Antiqua" w:hAnsi="Book Antiqua" w:cs="宋体"/>
          <w:i/>
          <w:iCs/>
          <w:kern w:val="0"/>
          <w:sz w:val="24"/>
          <w:szCs w:val="24"/>
        </w:rPr>
        <w:t xml:space="preserve"> </w:t>
      </w:r>
      <w:proofErr w:type="spellStart"/>
      <w:r w:rsidRPr="00FE1F91">
        <w:rPr>
          <w:rFonts w:ascii="Book Antiqua" w:hAnsi="Book Antiqua" w:cs="宋体"/>
          <w:i/>
          <w:iCs/>
          <w:kern w:val="0"/>
          <w:sz w:val="24"/>
          <w:szCs w:val="24"/>
        </w:rPr>
        <w:t>Pharmacol</w:t>
      </w:r>
      <w:proofErr w:type="spellEnd"/>
      <w:r w:rsidRPr="00916F15">
        <w:rPr>
          <w:rFonts w:ascii="Book Antiqua" w:hAnsi="Book Antiqua" w:cs="宋体"/>
          <w:kern w:val="0"/>
          <w:sz w:val="24"/>
          <w:szCs w:val="24"/>
        </w:rPr>
        <w:t> </w:t>
      </w:r>
      <w:r w:rsidRPr="00FE1F91">
        <w:rPr>
          <w:rFonts w:ascii="Book Antiqua" w:hAnsi="Book Antiqua" w:cs="宋体"/>
          <w:kern w:val="0"/>
          <w:sz w:val="24"/>
          <w:szCs w:val="24"/>
        </w:rPr>
        <w:t>2010;</w:t>
      </w:r>
      <w:r w:rsidRPr="00916F15">
        <w:rPr>
          <w:rFonts w:ascii="Book Antiqua" w:hAnsi="Book Antiqua" w:cs="宋体"/>
          <w:kern w:val="0"/>
          <w:sz w:val="24"/>
          <w:szCs w:val="24"/>
        </w:rPr>
        <w:t> </w:t>
      </w:r>
      <w:r w:rsidRPr="00FE1F91">
        <w:rPr>
          <w:rFonts w:ascii="Book Antiqua" w:hAnsi="Book Antiqua" w:cs="宋体"/>
          <w:b/>
          <w:bCs/>
          <w:kern w:val="0"/>
          <w:sz w:val="24"/>
          <w:szCs w:val="24"/>
        </w:rPr>
        <w:t>10</w:t>
      </w:r>
      <w:r w:rsidRPr="00FE1F91">
        <w:rPr>
          <w:rFonts w:ascii="Book Antiqua" w:hAnsi="Book Antiqua" w:cs="宋体"/>
          <w:kern w:val="0"/>
          <w:sz w:val="24"/>
          <w:szCs w:val="24"/>
        </w:rPr>
        <w:t>: 534-542 [PMID: 20620113 DOI: 10.1016/j.coph.2010.06.007]</w:t>
      </w:r>
    </w:p>
    <w:p w:rsidR="00916F15" w:rsidRPr="00FE1F91" w:rsidRDefault="00916F15" w:rsidP="00916F15">
      <w:pPr>
        <w:widowControl/>
        <w:spacing w:line="360" w:lineRule="auto"/>
        <w:rPr>
          <w:rFonts w:ascii="Book Antiqua" w:hAnsi="Book Antiqua" w:cs="宋体"/>
          <w:kern w:val="0"/>
          <w:sz w:val="24"/>
          <w:szCs w:val="24"/>
        </w:rPr>
      </w:pPr>
      <w:r w:rsidRPr="00FE1F91">
        <w:rPr>
          <w:rFonts w:ascii="Book Antiqua" w:hAnsi="Book Antiqua" w:cs="宋体"/>
          <w:kern w:val="0"/>
          <w:sz w:val="24"/>
          <w:szCs w:val="24"/>
        </w:rPr>
        <w:t>31</w:t>
      </w:r>
      <w:r w:rsidRPr="00916F15">
        <w:rPr>
          <w:rFonts w:ascii="Book Antiqua" w:hAnsi="Book Antiqua" w:cs="宋体"/>
          <w:kern w:val="0"/>
          <w:sz w:val="24"/>
          <w:szCs w:val="24"/>
        </w:rPr>
        <w:t> </w:t>
      </w:r>
      <w:r w:rsidRPr="00FE1F91">
        <w:rPr>
          <w:rFonts w:ascii="Book Antiqua" w:hAnsi="Book Antiqua" w:cs="宋体"/>
          <w:b/>
          <w:bCs/>
          <w:kern w:val="0"/>
          <w:sz w:val="24"/>
          <w:szCs w:val="24"/>
        </w:rPr>
        <w:t>Williams GT</w:t>
      </w:r>
      <w:r w:rsidRPr="00FE1F91">
        <w:rPr>
          <w:rFonts w:ascii="Book Antiqua" w:hAnsi="Book Antiqua" w:cs="宋体"/>
          <w:kern w:val="0"/>
          <w:sz w:val="24"/>
          <w:szCs w:val="24"/>
        </w:rPr>
        <w:t>, Smith CA. Molecular regulation of apoptosis: genetic controls on cell death.</w:t>
      </w:r>
      <w:r w:rsidRPr="00916F15">
        <w:rPr>
          <w:rFonts w:ascii="Book Antiqua" w:hAnsi="Book Antiqua" w:cs="宋体"/>
          <w:kern w:val="0"/>
          <w:sz w:val="24"/>
          <w:szCs w:val="24"/>
        </w:rPr>
        <w:t> </w:t>
      </w:r>
      <w:r w:rsidRPr="00FE1F91">
        <w:rPr>
          <w:rFonts w:ascii="Book Antiqua" w:hAnsi="Book Antiqua" w:cs="宋体"/>
          <w:i/>
          <w:iCs/>
          <w:kern w:val="0"/>
          <w:sz w:val="24"/>
          <w:szCs w:val="24"/>
        </w:rPr>
        <w:t>Cell</w:t>
      </w:r>
      <w:r w:rsidRPr="00916F15">
        <w:rPr>
          <w:rFonts w:ascii="Book Antiqua" w:hAnsi="Book Antiqua" w:cs="宋体"/>
          <w:kern w:val="0"/>
          <w:sz w:val="24"/>
          <w:szCs w:val="24"/>
        </w:rPr>
        <w:t> </w:t>
      </w:r>
      <w:r w:rsidRPr="00FE1F91">
        <w:rPr>
          <w:rFonts w:ascii="Book Antiqua" w:hAnsi="Book Antiqua" w:cs="宋体"/>
          <w:kern w:val="0"/>
          <w:sz w:val="24"/>
          <w:szCs w:val="24"/>
        </w:rPr>
        <w:t>1993;</w:t>
      </w:r>
      <w:r w:rsidRPr="00916F15">
        <w:rPr>
          <w:rFonts w:ascii="Book Antiqua" w:hAnsi="Book Antiqua" w:cs="宋体"/>
          <w:kern w:val="0"/>
          <w:sz w:val="24"/>
          <w:szCs w:val="24"/>
        </w:rPr>
        <w:t> </w:t>
      </w:r>
      <w:r w:rsidRPr="00FE1F91">
        <w:rPr>
          <w:rFonts w:ascii="Book Antiqua" w:hAnsi="Book Antiqua" w:cs="宋体"/>
          <w:b/>
          <w:bCs/>
          <w:kern w:val="0"/>
          <w:sz w:val="24"/>
          <w:szCs w:val="24"/>
        </w:rPr>
        <w:t>74</w:t>
      </w:r>
      <w:r w:rsidRPr="00FE1F91">
        <w:rPr>
          <w:rFonts w:ascii="Book Antiqua" w:hAnsi="Book Antiqua" w:cs="宋体"/>
          <w:kern w:val="0"/>
          <w:sz w:val="24"/>
          <w:szCs w:val="24"/>
        </w:rPr>
        <w:t>: 777-779 [PMID: 8104100]</w:t>
      </w:r>
    </w:p>
    <w:p w:rsidR="00916F15" w:rsidRPr="00FE1F91" w:rsidRDefault="00916F15" w:rsidP="00916F15">
      <w:pPr>
        <w:widowControl/>
        <w:spacing w:line="360" w:lineRule="auto"/>
        <w:rPr>
          <w:rFonts w:ascii="Book Antiqua" w:hAnsi="Book Antiqua" w:cs="宋体"/>
          <w:kern w:val="0"/>
          <w:sz w:val="24"/>
          <w:szCs w:val="24"/>
        </w:rPr>
      </w:pPr>
      <w:r w:rsidRPr="00FE1F91">
        <w:rPr>
          <w:rFonts w:ascii="Book Antiqua" w:hAnsi="Book Antiqua" w:cs="宋体"/>
          <w:kern w:val="0"/>
          <w:sz w:val="24"/>
          <w:szCs w:val="24"/>
        </w:rPr>
        <w:t>32</w:t>
      </w:r>
      <w:r w:rsidRPr="00916F15">
        <w:rPr>
          <w:rFonts w:ascii="Book Antiqua" w:hAnsi="Book Antiqua" w:cs="宋体"/>
          <w:kern w:val="0"/>
          <w:sz w:val="24"/>
          <w:szCs w:val="24"/>
        </w:rPr>
        <w:t> </w:t>
      </w:r>
      <w:proofErr w:type="spellStart"/>
      <w:r w:rsidRPr="00FE1F91">
        <w:rPr>
          <w:rFonts w:ascii="Book Antiqua" w:hAnsi="Book Antiqua" w:cs="宋体"/>
          <w:b/>
          <w:bCs/>
          <w:kern w:val="0"/>
          <w:sz w:val="24"/>
          <w:szCs w:val="24"/>
        </w:rPr>
        <w:t>Scaffidi</w:t>
      </w:r>
      <w:proofErr w:type="spellEnd"/>
      <w:r w:rsidRPr="00FE1F91">
        <w:rPr>
          <w:rFonts w:ascii="Book Antiqua" w:hAnsi="Book Antiqua" w:cs="宋体"/>
          <w:b/>
          <w:bCs/>
          <w:kern w:val="0"/>
          <w:sz w:val="24"/>
          <w:szCs w:val="24"/>
        </w:rPr>
        <w:t xml:space="preserve"> C</w:t>
      </w:r>
      <w:r w:rsidRPr="00FE1F91">
        <w:rPr>
          <w:rFonts w:ascii="Book Antiqua" w:hAnsi="Book Antiqua" w:cs="宋体"/>
          <w:kern w:val="0"/>
          <w:sz w:val="24"/>
          <w:szCs w:val="24"/>
        </w:rPr>
        <w:t xml:space="preserve">, Fulda S, Srinivasan A, Friesen C, Li F, </w:t>
      </w:r>
      <w:proofErr w:type="spellStart"/>
      <w:r w:rsidRPr="00FE1F91">
        <w:rPr>
          <w:rFonts w:ascii="Book Antiqua" w:hAnsi="Book Antiqua" w:cs="宋体"/>
          <w:kern w:val="0"/>
          <w:sz w:val="24"/>
          <w:szCs w:val="24"/>
        </w:rPr>
        <w:t>Tomaselli</w:t>
      </w:r>
      <w:proofErr w:type="spellEnd"/>
      <w:r w:rsidRPr="00FE1F91">
        <w:rPr>
          <w:rFonts w:ascii="Book Antiqua" w:hAnsi="Book Antiqua" w:cs="宋体"/>
          <w:kern w:val="0"/>
          <w:sz w:val="24"/>
          <w:szCs w:val="24"/>
        </w:rPr>
        <w:t xml:space="preserve"> KJ, </w:t>
      </w:r>
      <w:proofErr w:type="spellStart"/>
      <w:r w:rsidRPr="00FE1F91">
        <w:rPr>
          <w:rFonts w:ascii="Book Antiqua" w:hAnsi="Book Antiqua" w:cs="宋体"/>
          <w:kern w:val="0"/>
          <w:sz w:val="24"/>
          <w:szCs w:val="24"/>
        </w:rPr>
        <w:t>Debatin</w:t>
      </w:r>
      <w:proofErr w:type="spellEnd"/>
      <w:r w:rsidRPr="00FE1F91">
        <w:rPr>
          <w:rFonts w:ascii="Book Antiqua" w:hAnsi="Book Antiqua" w:cs="宋体"/>
          <w:kern w:val="0"/>
          <w:sz w:val="24"/>
          <w:szCs w:val="24"/>
        </w:rPr>
        <w:t xml:space="preserve"> KM, </w:t>
      </w:r>
      <w:proofErr w:type="spellStart"/>
      <w:r w:rsidRPr="00FE1F91">
        <w:rPr>
          <w:rFonts w:ascii="Book Antiqua" w:hAnsi="Book Antiqua" w:cs="宋体"/>
          <w:kern w:val="0"/>
          <w:sz w:val="24"/>
          <w:szCs w:val="24"/>
        </w:rPr>
        <w:t>Krammer</w:t>
      </w:r>
      <w:proofErr w:type="spellEnd"/>
      <w:r w:rsidRPr="00FE1F91">
        <w:rPr>
          <w:rFonts w:ascii="Book Antiqua" w:hAnsi="Book Antiqua" w:cs="宋体"/>
          <w:kern w:val="0"/>
          <w:sz w:val="24"/>
          <w:szCs w:val="24"/>
        </w:rPr>
        <w:t xml:space="preserve"> PH, Peter ME. Two CD95 (APO-1/Fas) signaling pathways.</w:t>
      </w:r>
      <w:r w:rsidRPr="00916F15">
        <w:rPr>
          <w:rFonts w:ascii="Book Antiqua" w:hAnsi="Book Antiqua" w:cs="宋体"/>
          <w:kern w:val="0"/>
          <w:sz w:val="24"/>
          <w:szCs w:val="24"/>
        </w:rPr>
        <w:t> </w:t>
      </w:r>
      <w:r w:rsidRPr="00FE1F91">
        <w:rPr>
          <w:rFonts w:ascii="Book Antiqua" w:hAnsi="Book Antiqua" w:cs="宋体"/>
          <w:i/>
          <w:iCs/>
          <w:kern w:val="0"/>
          <w:sz w:val="24"/>
          <w:szCs w:val="24"/>
        </w:rPr>
        <w:t>EMBO J</w:t>
      </w:r>
      <w:r w:rsidRPr="00916F15">
        <w:rPr>
          <w:rFonts w:ascii="Book Antiqua" w:hAnsi="Book Antiqua" w:cs="宋体"/>
          <w:kern w:val="0"/>
          <w:sz w:val="24"/>
          <w:szCs w:val="24"/>
        </w:rPr>
        <w:t> </w:t>
      </w:r>
      <w:r w:rsidRPr="00FE1F91">
        <w:rPr>
          <w:rFonts w:ascii="Book Antiqua" w:hAnsi="Book Antiqua" w:cs="宋体"/>
          <w:kern w:val="0"/>
          <w:sz w:val="24"/>
          <w:szCs w:val="24"/>
        </w:rPr>
        <w:t>1998;</w:t>
      </w:r>
      <w:r w:rsidRPr="00916F15">
        <w:rPr>
          <w:rFonts w:ascii="Book Antiqua" w:hAnsi="Book Antiqua" w:cs="宋体"/>
          <w:kern w:val="0"/>
          <w:sz w:val="24"/>
          <w:szCs w:val="24"/>
        </w:rPr>
        <w:t> </w:t>
      </w:r>
      <w:r w:rsidRPr="00FE1F91">
        <w:rPr>
          <w:rFonts w:ascii="Book Antiqua" w:hAnsi="Book Antiqua" w:cs="宋体"/>
          <w:b/>
          <w:bCs/>
          <w:kern w:val="0"/>
          <w:sz w:val="24"/>
          <w:szCs w:val="24"/>
        </w:rPr>
        <w:t>17</w:t>
      </w:r>
      <w:r w:rsidRPr="00FE1F91">
        <w:rPr>
          <w:rFonts w:ascii="Book Antiqua" w:hAnsi="Book Antiqua" w:cs="宋体"/>
          <w:kern w:val="0"/>
          <w:sz w:val="24"/>
          <w:szCs w:val="24"/>
        </w:rPr>
        <w:t>: 1675-1687 [PMID: 9501089 DOI: 10.1093/</w:t>
      </w:r>
      <w:proofErr w:type="spellStart"/>
      <w:r w:rsidRPr="00FE1F91">
        <w:rPr>
          <w:rFonts w:ascii="Book Antiqua" w:hAnsi="Book Antiqua" w:cs="宋体"/>
          <w:kern w:val="0"/>
          <w:sz w:val="24"/>
          <w:szCs w:val="24"/>
        </w:rPr>
        <w:t>emboj</w:t>
      </w:r>
      <w:proofErr w:type="spellEnd"/>
      <w:r w:rsidRPr="00FE1F91">
        <w:rPr>
          <w:rFonts w:ascii="Book Antiqua" w:hAnsi="Book Antiqua" w:cs="宋体"/>
          <w:kern w:val="0"/>
          <w:sz w:val="24"/>
          <w:szCs w:val="24"/>
        </w:rPr>
        <w:t>/17.6.1675]</w:t>
      </w:r>
    </w:p>
    <w:p w:rsidR="00916F15" w:rsidRPr="00FE1F91" w:rsidRDefault="00916F15" w:rsidP="00916F15">
      <w:pPr>
        <w:widowControl/>
        <w:spacing w:line="360" w:lineRule="auto"/>
        <w:rPr>
          <w:rFonts w:ascii="Book Antiqua" w:hAnsi="Book Antiqua" w:cs="宋体"/>
          <w:kern w:val="0"/>
          <w:sz w:val="24"/>
          <w:szCs w:val="24"/>
        </w:rPr>
      </w:pPr>
      <w:r w:rsidRPr="00FE1F91">
        <w:rPr>
          <w:rFonts w:ascii="Book Antiqua" w:hAnsi="Book Antiqua" w:cs="宋体"/>
          <w:kern w:val="0"/>
          <w:sz w:val="24"/>
          <w:szCs w:val="24"/>
        </w:rPr>
        <w:t>33</w:t>
      </w:r>
      <w:r w:rsidRPr="00916F15">
        <w:rPr>
          <w:rFonts w:ascii="Book Antiqua" w:hAnsi="Book Antiqua" w:cs="宋体"/>
          <w:kern w:val="0"/>
          <w:sz w:val="24"/>
          <w:szCs w:val="24"/>
        </w:rPr>
        <w:t> </w:t>
      </w:r>
      <w:r w:rsidRPr="00FE1F91">
        <w:rPr>
          <w:rFonts w:ascii="Book Antiqua" w:hAnsi="Book Antiqua" w:cs="宋体"/>
          <w:b/>
          <w:bCs/>
          <w:kern w:val="0"/>
          <w:sz w:val="24"/>
          <w:szCs w:val="24"/>
        </w:rPr>
        <w:t>Wei W</w:t>
      </w:r>
      <w:r w:rsidRPr="00FE1F91">
        <w:rPr>
          <w:rFonts w:ascii="Book Antiqua" w:hAnsi="Book Antiqua" w:cs="宋体"/>
          <w:kern w:val="0"/>
          <w:sz w:val="24"/>
          <w:szCs w:val="24"/>
        </w:rPr>
        <w:t xml:space="preserve">, Hu Z, Fu H, Tie Y, Zhang H, Wu Y, Zheng X. MicroRNA-1 and microRNA-499 </w:t>
      </w:r>
      <w:proofErr w:type="spellStart"/>
      <w:r w:rsidRPr="00FE1F91">
        <w:rPr>
          <w:rFonts w:ascii="Book Antiqua" w:hAnsi="Book Antiqua" w:cs="宋体"/>
          <w:kern w:val="0"/>
          <w:sz w:val="24"/>
          <w:szCs w:val="24"/>
        </w:rPr>
        <w:t>downregulate</w:t>
      </w:r>
      <w:proofErr w:type="spellEnd"/>
      <w:r w:rsidRPr="00FE1F91">
        <w:rPr>
          <w:rFonts w:ascii="Book Antiqua" w:hAnsi="Book Antiqua" w:cs="宋体"/>
          <w:kern w:val="0"/>
          <w:sz w:val="24"/>
          <w:szCs w:val="24"/>
        </w:rPr>
        <w:t xml:space="preserve"> the expression of the ets1 proto-oncogene in HepG2 cells.</w:t>
      </w:r>
      <w:r w:rsidRPr="00916F15">
        <w:rPr>
          <w:rFonts w:ascii="Book Antiqua" w:hAnsi="Book Antiqua" w:cs="宋体"/>
          <w:kern w:val="0"/>
          <w:sz w:val="24"/>
          <w:szCs w:val="24"/>
        </w:rPr>
        <w:t> </w:t>
      </w:r>
      <w:proofErr w:type="spellStart"/>
      <w:r w:rsidRPr="00FE1F91">
        <w:rPr>
          <w:rFonts w:ascii="Book Antiqua" w:hAnsi="Book Antiqua" w:cs="宋体"/>
          <w:i/>
          <w:iCs/>
          <w:kern w:val="0"/>
          <w:sz w:val="24"/>
          <w:szCs w:val="24"/>
        </w:rPr>
        <w:t>Oncol</w:t>
      </w:r>
      <w:proofErr w:type="spellEnd"/>
      <w:r w:rsidRPr="00FE1F91">
        <w:rPr>
          <w:rFonts w:ascii="Book Antiqua" w:hAnsi="Book Antiqua" w:cs="宋体"/>
          <w:i/>
          <w:iCs/>
          <w:kern w:val="0"/>
          <w:sz w:val="24"/>
          <w:szCs w:val="24"/>
        </w:rPr>
        <w:t xml:space="preserve"> Rep</w:t>
      </w:r>
      <w:r w:rsidRPr="00916F15">
        <w:rPr>
          <w:rFonts w:ascii="Book Antiqua" w:hAnsi="Book Antiqua" w:cs="宋体"/>
          <w:kern w:val="0"/>
          <w:sz w:val="24"/>
          <w:szCs w:val="24"/>
        </w:rPr>
        <w:t> </w:t>
      </w:r>
      <w:r w:rsidRPr="00FE1F91">
        <w:rPr>
          <w:rFonts w:ascii="Book Antiqua" w:hAnsi="Book Antiqua" w:cs="宋体"/>
          <w:kern w:val="0"/>
          <w:sz w:val="24"/>
          <w:szCs w:val="24"/>
        </w:rPr>
        <w:t>2012;</w:t>
      </w:r>
      <w:r w:rsidRPr="00916F15">
        <w:rPr>
          <w:rFonts w:ascii="Book Antiqua" w:hAnsi="Book Antiqua" w:cs="宋体"/>
          <w:kern w:val="0"/>
          <w:sz w:val="24"/>
          <w:szCs w:val="24"/>
        </w:rPr>
        <w:t> </w:t>
      </w:r>
      <w:r w:rsidRPr="00FE1F91">
        <w:rPr>
          <w:rFonts w:ascii="Book Antiqua" w:hAnsi="Book Antiqua" w:cs="宋体"/>
          <w:b/>
          <w:bCs/>
          <w:kern w:val="0"/>
          <w:sz w:val="24"/>
          <w:szCs w:val="24"/>
        </w:rPr>
        <w:t>28</w:t>
      </w:r>
      <w:r w:rsidRPr="00FE1F91">
        <w:rPr>
          <w:rFonts w:ascii="Book Antiqua" w:hAnsi="Book Antiqua" w:cs="宋体"/>
          <w:kern w:val="0"/>
          <w:sz w:val="24"/>
          <w:szCs w:val="24"/>
        </w:rPr>
        <w:t>: 701-706 [PMID: 22664953 DOI: 10.3892/or.2012.1850]</w:t>
      </w:r>
    </w:p>
    <w:p w:rsidR="00E7753E" w:rsidRPr="00916F15" w:rsidRDefault="00E7753E" w:rsidP="00916F15">
      <w:pPr>
        <w:overflowPunct w:val="0"/>
        <w:topLinePunct/>
        <w:autoSpaceDE w:val="0"/>
        <w:autoSpaceDN w:val="0"/>
        <w:spacing w:line="360" w:lineRule="auto"/>
        <w:rPr>
          <w:rFonts w:ascii="Book Antiqua" w:hAnsi="Book Antiqua"/>
          <w:sz w:val="24"/>
          <w:szCs w:val="24"/>
        </w:rPr>
      </w:pPr>
    </w:p>
    <w:p w:rsidR="00916F15" w:rsidRPr="00916F15" w:rsidRDefault="00916F15" w:rsidP="00C11589">
      <w:pPr>
        <w:pStyle w:val="ad"/>
        <w:wordWrap w:val="0"/>
        <w:spacing w:line="360" w:lineRule="auto"/>
        <w:ind w:left="360" w:right="120" w:firstLineChars="0" w:firstLine="0"/>
        <w:jc w:val="right"/>
        <w:rPr>
          <w:rFonts w:ascii="Book Antiqua" w:eastAsia="宋体" w:hAnsi="Book Antiqua"/>
          <w:b/>
          <w:bCs/>
          <w:color w:val="000000"/>
          <w:szCs w:val="24"/>
          <w:lang w:eastAsia="zh-CN"/>
        </w:rPr>
      </w:pPr>
      <w:bookmarkStart w:id="202" w:name="OLE_LINK427"/>
      <w:bookmarkStart w:id="203" w:name="OLE_LINK435"/>
      <w:bookmarkStart w:id="204" w:name="OLE_LINK516"/>
      <w:r w:rsidRPr="00916F15">
        <w:rPr>
          <w:rStyle w:val="ac"/>
          <w:rFonts w:ascii="Book Antiqua" w:hAnsi="Book Antiqua" w:cs="Arial"/>
          <w:bCs w:val="0"/>
          <w:noProof/>
          <w:color w:val="000000"/>
          <w:szCs w:val="24"/>
        </w:rPr>
        <w:t>P-Reviewer</w:t>
      </w:r>
      <w:r w:rsidRPr="00916F15">
        <w:rPr>
          <w:rStyle w:val="ac"/>
          <w:rFonts w:ascii="Book Antiqua" w:eastAsia="宋体" w:hAnsi="Book Antiqua" w:cs="Arial"/>
          <w:bCs w:val="0"/>
          <w:noProof/>
          <w:color w:val="000000"/>
          <w:szCs w:val="24"/>
          <w:lang w:eastAsia="zh-CN"/>
        </w:rPr>
        <w:t>:</w:t>
      </w:r>
      <w:r w:rsidRPr="00916F15">
        <w:rPr>
          <w:rFonts w:ascii="Book Antiqua" w:hAnsi="Book Antiqua"/>
          <w:bCs/>
          <w:color w:val="000000"/>
          <w:szCs w:val="24"/>
        </w:rPr>
        <w:t xml:space="preserve"> </w:t>
      </w:r>
      <w:r w:rsidRPr="00916F15">
        <w:rPr>
          <w:rFonts w:ascii="Book Antiqua" w:eastAsiaTheme="minorEastAsia" w:hAnsi="Book Antiqua"/>
          <w:bCs/>
          <w:color w:val="000000"/>
          <w:szCs w:val="24"/>
          <w:lang w:eastAsia="zh-CN"/>
        </w:rPr>
        <w:t>Wang L, Silva AM</w:t>
      </w:r>
      <w:r w:rsidRPr="00916F15">
        <w:rPr>
          <w:rFonts w:ascii="Book Antiqua" w:hAnsi="Book Antiqua"/>
          <w:bCs/>
          <w:color w:val="000000"/>
          <w:szCs w:val="24"/>
        </w:rPr>
        <w:t xml:space="preserve"> </w:t>
      </w:r>
      <w:r w:rsidRPr="00916F15">
        <w:rPr>
          <w:rFonts w:ascii="Book Antiqua" w:hAnsi="Book Antiqua"/>
          <w:b/>
          <w:bCs/>
          <w:color w:val="000000"/>
          <w:szCs w:val="24"/>
        </w:rPr>
        <w:t>S-Editor</w:t>
      </w:r>
      <w:r w:rsidRPr="00916F15">
        <w:rPr>
          <w:rFonts w:ascii="Book Antiqua" w:eastAsia="宋体" w:hAnsi="Book Antiqua"/>
          <w:b/>
          <w:bCs/>
          <w:color w:val="000000"/>
          <w:szCs w:val="24"/>
          <w:lang w:eastAsia="zh-CN"/>
        </w:rPr>
        <w:t>:</w:t>
      </w:r>
      <w:r w:rsidRPr="00916F15">
        <w:rPr>
          <w:rFonts w:ascii="Book Antiqua" w:hAnsi="Book Antiqua"/>
          <w:bCs/>
          <w:color w:val="000000"/>
          <w:szCs w:val="24"/>
        </w:rPr>
        <w:t xml:space="preserve"> </w:t>
      </w:r>
      <w:r w:rsidRPr="00916F15">
        <w:rPr>
          <w:rFonts w:ascii="Book Antiqua" w:eastAsia="宋体" w:hAnsi="Book Antiqua"/>
          <w:bCs/>
          <w:color w:val="000000"/>
          <w:szCs w:val="24"/>
          <w:lang w:eastAsia="zh-CN"/>
        </w:rPr>
        <w:t>Qi Y</w:t>
      </w:r>
      <w:r w:rsidRPr="00916F15">
        <w:rPr>
          <w:rFonts w:ascii="Book Antiqua" w:hAnsi="Book Antiqua"/>
          <w:b/>
          <w:bCs/>
          <w:color w:val="000000"/>
          <w:szCs w:val="24"/>
        </w:rPr>
        <w:t xml:space="preserve"> L-Editor</w:t>
      </w:r>
      <w:r w:rsidRPr="00916F15">
        <w:rPr>
          <w:rFonts w:ascii="Book Antiqua" w:eastAsia="宋体" w:hAnsi="Book Antiqua"/>
          <w:b/>
          <w:bCs/>
          <w:color w:val="000000"/>
          <w:szCs w:val="24"/>
          <w:lang w:eastAsia="zh-CN"/>
        </w:rPr>
        <w:t>:</w:t>
      </w:r>
      <w:r w:rsidRPr="00916F15">
        <w:rPr>
          <w:rFonts w:ascii="Book Antiqua" w:hAnsi="Book Antiqua"/>
          <w:b/>
          <w:bCs/>
          <w:color w:val="000000"/>
          <w:szCs w:val="24"/>
        </w:rPr>
        <w:t xml:space="preserve"> E-Editor</w:t>
      </w:r>
      <w:r w:rsidRPr="00916F15">
        <w:rPr>
          <w:rFonts w:ascii="Book Antiqua" w:eastAsia="宋体" w:hAnsi="Book Antiqua"/>
          <w:b/>
          <w:bCs/>
          <w:color w:val="000000"/>
          <w:szCs w:val="24"/>
          <w:lang w:eastAsia="zh-CN"/>
        </w:rPr>
        <w:t>:</w:t>
      </w:r>
    </w:p>
    <w:bookmarkEnd w:id="202"/>
    <w:bookmarkEnd w:id="203"/>
    <w:bookmarkEnd w:id="204"/>
    <w:p w:rsidR="00B77C08" w:rsidRPr="00916F15" w:rsidRDefault="00B77C08" w:rsidP="00916F15">
      <w:pPr>
        <w:overflowPunct w:val="0"/>
        <w:topLinePunct/>
        <w:autoSpaceDE w:val="0"/>
        <w:autoSpaceDN w:val="0"/>
        <w:spacing w:line="360" w:lineRule="auto"/>
        <w:ind w:left="190" w:hangingChars="79" w:hanging="190"/>
        <w:rPr>
          <w:rFonts w:ascii="Book Antiqua" w:hAnsi="Book Antiqua"/>
          <w:sz w:val="24"/>
          <w:szCs w:val="24"/>
          <w:highlight w:val="yellow"/>
          <w:lang w:val="it-IT"/>
        </w:rPr>
      </w:pPr>
    </w:p>
    <w:p w:rsidR="009F1C09" w:rsidRPr="00916F15" w:rsidRDefault="009F1C09" w:rsidP="00916F15">
      <w:pPr>
        <w:overflowPunct w:val="0"/>
        <w:topLinePunct/>
        <w:autoSpaceDE w:val="0"/>
        <w:autoSpaceDN w:val="0"/>
        <w:spacing w:line="360" w:lineRule="auto"/>
        <w:ind w:left="190" w:hangingChars="79" w:hanging="190"/>
        <w:rPr>
          <w:rFonts w:ascii="Book Antiqua" w:hAnsi="Book Antiqua"/>
          <w:sz w:val="24"/>
          <w:szCs w:val="24"/>
          <w:highlight w:val="yellow"/>
        </w:rPr>
      </w:pPr>
    </w:p>
    <w:p w:rsidR="008F022C" w:rsidRPr="00916F15" w:rsidRDefault="008F022C" w:rsidP="00916F15">
      <w:pPr>
        <w:widowControl/>
        <w:spacing w:line="360" w:lineRule="auto"/>
        <w:rPr>
          <w:rFonts w:ascii="Book Antiqua" w:hAnsi="Book Antiqua"/>
          <w:b/>
          <w:sz w:val="24"/>
          <w:szCs w:val="24"/>
        </w:rPr>
      </w:pPr>
      <w:r w:rsidRPr="00916F15">
        <w:rPr>
          <w:rFonts w:ascii="Book Antiqua" w:hAnsi="Book Antiqua"/>
          <w:b/>
          <w:sz w:val="24"/>
          <w:szCs w:val="24"/>
        </w:rPr>
        <w:lastRenderedPageBreak/>
        <w:t>Figure 1</w:t>
      </w:r>
      <w:bookmarkStart w:id="205" w:name="OLE_LINK151"/>
      <w:bookmarkStart w:id="206" w:name="OLE_LINK152"/>
      <w:r w:rsidR="00916F15" w:rsidRPr="00916F15">
        <w:rPr>
          <w:rFonts w:ascii="Book Antiqua" w:hAnsi="Book Antiqua"/>
          <w:b/>
          <w:sz w:val="24"/>
          <w:szCs w:val="24"/>
        </w:rPr>
        <w:t xml:space="preserve"> </w:t>
      </w:r>
      <w:r w:rsidRPr="00916F15">
        <w:rPr>
          <w:rFonts w:ascii="Book Antiqua" w:hAnsi="Book Antiqua"/>
          <w:b/>
          <w:sz w:val="24"/>
          <w:szCs w:val="24"/>
        </w:rPr>
        <w:t xml:space="preserve">Comparison of the morphology of </w:t>
      </w:r>
      <w:r w:rsidR="00916F15">
        <w:rPr>
          <w:rFonts w:ascii="Book Antiqua" w:hAnsi="Book Antiqua"/>
          <w:b/>
          <w:sz w:val="24"/>
          <w:szCs w:val="24"/>
        </w:rPr>
        <w:t>tumor endothelial cells</w:t>
      </w:r>
      <w:r w:rsidR="00916F15">
        <w:rPr>
          <w:rFonts w:ascii="Book Antiqua" w:hAnsi="Book Antiqua" w:hint="eastAsia"/>
          <w:b/>
          <w:sz w:val="24"/>
          <w:szCs w:val="24"/>
        </w:rPr>
        <w:t xml:space="preserve"> </w:t>
      </w:r>
      <w:r w:rsidRPr="00916F15">
        <w:rPr>
          <w:rFonts w:ascii="Book Antiqua" w:hAnsi="Book Antiqua"/>
          <w:b/>
          <w:sz w:val="24"/>
          <w:szCs w:val="24"/>
        </w:rPr>
        <w:t xml:space="preserve">and </w:t>
      </w:r>
      <w:r w:rsidR="00916F15" w:rsidRPr="00916F15">
        <w:rPr>
          <w:rFonts w:ascii="Book Antiqua" w:hAnsi="Book Antiqua"/>
          <w:b/>
          <w:sz w:val="24"/>
          <w:szCs w:val="24"/>
        </w:rPr>
        <w:t>hepatic sinusoidal endothelial cells</w:t>
      </w:r>
      <w:r w:rsidRPr="00916F15">
        <w:rPr>
          <w:rFonts w:ascii="Book Antiqua" w:hAnsi="Book Antiqua"/>
          <w:b/>
          <w:sz w:val="24"/>
          <w:szCs w:val="24"/>
        </w:rPr>
        <w:t>.</w:t>
      </w:r>
      <w:r w:rsidRPr="00916F15">
        <w:rPr>
          <w:rFonts w:ascii="Book Antiqua" w:hAnsi="Book Antiqua"/>
          <w:sz w:val="24"/>
          <w:szCs w:val="24"/>
        </w:rPr>
        <w:t xml:space="preserve"> </w:t>
      </w:r>
      <w:bookmarkEnd w:id="205"/>
      <w:bookmarkEnd w:id="206"/>
      <w:r w:rsidR="00E641D1" w:rsidRPr="00916F15">
        <w:rPr>
          <w:rFonts w:ascii="Book Antiqua" w:hAnsi="Book Antiqua"/>
          <w:sz w:val="24"/>
          <w:szCs w:val="24"/>
        </w:rPr>
        <w:t xml:space="preserve">A: the morphology of </w:t>
      </w:r>
      <w:r w:rsidR="00252241" w:rsidRPr="00252241">
        <w:rPr>
          <w:rFonts w:ascii="Book Antiqua" w:hAnsi="Book Antiqua"/>
          <w:sz w:val="24"/>
          <w:szCs w:val="24"/>
        </w:rPr>
        <w:t xml:space="preserve">tumor endothelial cells </w:t>
      </w:r>
      <w:r w:rsidR="00252241">
        <w:rPr>
          <w:rFonts w:ascii="Book Antiqua" w:hAnsi="Book Antiqua" w:hint="eastAsia"/>
          <w:sz w:val="24"/>
          <w:szCs w:val="24"/>
        </w:rPr>
        <w:t>(</w:t>
      </w:r>
      <w:r w:rsidR="00E641D1" w:rsidRPr="00916F15">
        <w:rPr>
          <w:rFonts w:ascii="Book Antiqua" w:hAnsi="Book Antiqua"/>
          <w:sz w:val="24"/>
          <w:szCs w:val="24"/>
        </w:rPr>
        <w:t>TECs</w:t>
      </w:r>
      <w:r w:rsidR="00252241">
        <w:rPr>
          <w:rFonts w:ascii="Book Antiqua" w:hAnsi="Book Antiqua" w:hint="eastAsia"/>
          <w:sz w:val="24"/>
          <w:szCs w:val="24"/>
        </w:rPr>
        <w:t>)</w:t>
      </w:r>
      <w:r w:rsidR="00E641D1" w:rsidRPr="00916F15">
        <w:rPr>
          <w:rFonts w:ascii="Book Antiqua" w:hAnsi="Book Antiqua"/>
          <w:sz w:val="24"/>
          <w:szCs w:val="24"/>
        </w:rPr>
        <w:t xml:space="preserve"> </w:t>
      </w:r>
      <w:r w:rsidR="00916F15" w:rsidRPr="00916F15">
        <w:rPr>
          <w:rFonts w:ascii="Book Antiqua" w:hAnsi="Book Antiqua"/>
          <w:sz w:val="24"/>
          <w:szCs w:val="24"/>
        </w:rPr>
        <w:t xml:space="preserve">× </w:t>
      </w:r>
      <w:r w:rsidR="00E641D1" w:rsidRPr="00916F15">
        <w:rPr>
          <w:rFonts w:ascii="Book Antiqua" w:hAnsi="Book Antiqua"/>
          <w:sz w:val="24"/>
          <w:szCs w:val="24"/>
        </w:rPr>
        <w:t xml:space="preserve">100; B: </w:t>
      </w:r>
      <w:r w:rsidR="001725A2" w:rsidRPr="00916F15">
        <w:rPr>
          <w:rFonts w:ascii="Book Antiqua" w:hAnsi="Book Antiqua"/>
          <w:sz w:val="24"/>
          <w:szCs w:val="24"/>
        </w:rPr>
        <w:t xml:space="preserve">The </w:t>
      </w:r>
      <w:r w:rsidR="00E641D1" w:rsidRPr="00916F15">
        <w:rPr>
          <w:rFonts w:ascii="Book Antiqua" w:hAnsi="Book Antiqua"/>
          <w:sz w:val="24"/>
          <w:szCs w:val="24"/>
        </w:rPr>
        <w:t xml:space="preserve">morphology of </w:t>
      </w:r>
      <w:r w:rsidR="00252241" w:rsidRPr="00252241">
        <w:rPr>
          <w:rFonts w:ascii="Book Antiqua" w:hAnsi="Book Antiqua"/>
          <w:sz w:val="24"/>
          <w:szCs w:val="24"/>
        </w:rPr>
        <w:t xml:space="preserve">hepatic sinusoidal endothelial cells </w:t>
      </w:r>
      <w:r w:rsidR="00252241">
        <w:rPr>
          <w:rFonts w:ascii="Book Antiqua" w:hAnsi="Book Antiqua" w:hint="eastAsia"/>
          <w:sz w:val="24"/>
          <w:szCs w:val="24"/>
        </w:rPr>
        <w:t>(</w:t>
      </w:r>
      <w:r w:rsidR="00E641D1" w:rsidRPr="00916F15">
        <w:rPr>
          <w:rFonts w:ascii="Book Antiqua" w:hAnsi="Book Antiqua"/>
          <w:sz w:val="24"/>
          <w:szCs w:val="24"/>
        </w:rPr>
        <w:t>HSECs</w:t>
      </w:r>
      <w:r w:rsidR="00252241">
        <w:rPr>
          <w:rFonts w:ascii="Book Antiqua" w:hAnsi="Book Antiqua" w:hint="eastAsia"/>
          <w:sz w:val="24"/>
          <w:szCs w:val="24"/>
        </w:rPr>
        <w:t>)</w:t>
      </w:r>
      <w:r w:rsidR="00E641D1" w:rsidRPr="00916F15">
        <w:rPr>
          <w:rFonts w:ascii="Book Antiqua" w:hAnsi="Book Antiqua"/>
          <w:sz w:val="24"/>
          <w:szCs w:val="24"/>
        </w:rPr>
        <w:t xml:space="preserve"> </w:t>
      </w:r>
      <w:r w:rsidR="00916F15" w:rsidRPr="00916F15">
        <w:rPr>
          <w:rFonts w:ascii="Book Antiqua" w:hAnsi="Book Antiqua"/>
          <w:sz w:val="24"/>
          <w:szCs w:val="24"/>
        </w:rPr>
        <w:t xml:space="preserve">× </w:t>
      </w:r>
      <w:r w:rsidR="00E641D1" w:rsidRPr="00916F15">
        <w:rPr>
          <w:rFonts w:ascii="Book Antiqua" w:hAnsi="Book Antiqua"/>
          <w:sz w:val="24"/>
          <w:szCs w:val="24"/>
        </w:rPr>
        <w:t xml:space="preserve">100. </w:t>
      </w:r>
    </w:p>
    <w:p w:rsidR="000310C4" w:rsidRPr="00916F15" w:rsidRDefault="0046469B" w:rsidP="00916F15">
      <w:pPr>
        <w:pStyle w:val="Default"/>
        <w:spacing w:line="360" w:lineRule="auto"/>
        <w:jc w:val="both"/>
        <w:rPr>
          <w:rFonts w:ascii="Book Antiqua" w:hAnsi="Book Antiqua" w:cs="Times New Roman"/>
          <w:color w:val="auto"/>
          <w:kern w:val="2"/>
        </w:rPr>
      </w:pPr>
      <w:r>
        <w:rPr>
          <w:noProof/>
        </w:rPr>
        <w:drawing>
          <wp:inline distT="0" distB="0" distL="0" distR="0" wp14:anchorId="3C5106A8" wp14:editId="41D498DE">
            <wp:extent cx="5274310" cy="1744063"/>
            <wp:effectExtent l="0" t="0" r="254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1744063"/>
                    </a:xfrm>
                    <a:prstGeom prst="rect">
                      <a:avLst/>
                    </a:prstGeom>
                  </pic:spPr>
                </pic:pic>
              </a:graphicData>
            </a:graphic>
          </wp:inline>
        </w:drawing>
      </w:r>
    </w:p>
    <w:p w:rsidR="000310C4" w:rsidRPr="00916F15" w:rsidRDefault="000310C4" w:rsidP="00916F15">
      <w:pPr>
        <w:overflowPunct w:val="0"/>
        <w:topLinePunct/>
        <w:autoSpaceDE w:val="0"/>
        <w:autoSpaceDN w:val="0"/>
        <w:spacing w:line="360" w:lineRule="auto"/>
        <w:rPr>
          <w:rFonts w:ascii="Book Antiqua" w:hAnsi="Book Antiqua"/>
          <w:b/>
          <w:sz w:val="24"/>
          <w:szCs w:val="24"/>
        </w:rPr>
      </w:pPr>
    </w:p>
    <w:p w:rsidR="003658D3" w:rsidRPr="00916F15" w:rsidRDefault="003658D3" w:rsidP="00916F15">
      <w:pPr>
        <w:overflowPunct w:val="0"/>
        <w:topLinePunct/>
        <w:autoSpaceDE w:val="0"/>
        <w:autoSpaceDN w:val="0"/>
        <w:spacing w:line="360" w:lineRule="auto"/>
        <w:rPr>
          <w:rFonts w:ascii="Book Antiqua" w:hAnsi="Book Antiqua"/>
          <w:sz w:val="24"/>
          <w:szCs w:val="24"/>
        </w:rPr>
      </w:pPr>
      <w:r w:rsidRPr="00916F15">
        <w:rPr>
          <w:rFonts w:ascii="Book Antiqua" w:hAnsi="Book Antiqua"/>
          <w:b/>
          <w:sz w:val="24"/>
          <w:szCs w:val="24"/>
        </w:rPr>
        <w:t xml:space="preserve">Figure </w:t>
      </w:r>
      <w:r w:rsidR="000E554F" w:rsidRPr="00916F15">
        <w:rPr>
          <w:rFonts w:ascii="Book Antiqua" w:hAnsi="Book Antiqua"/>
          <w:b/>
          <w:sz w:val="24"/>
          <w:szCs w:val="24"/>
        </w:rPr>
        <w:t>2</w:t>
      </w:r>
      <w:r w:rsidRPr="00916F15">
        <w:rPr>
          <w:rFonts w:ascii="Book Antiqua" w:hAnsi="Book Antiqua"/>
          <w:b/>
          <w:sz w:val="24"/>
          <w:szCs w:val="24"/>
        </w:rPr>
        <w:t xml:space="preserve"> </w:t>
      </w:r>
      <w:bookmarkStart w:id="207" w:name="OLE_LINK158"/>
      <w:bookmarkStart w:id="208" w:name="OLE_LINK159"/>
      <w:bookmarkStart w:id="209" w:name="OLE_LINK160"/>
      <w:bookmarkStart w:id="210" w:name="OLE_LINK161"/>
      <w:bookmarkStart w:id="211" w:name="OLE_LINK162"/>
      <w:bookmarkStart w:id="212" w:name="OLE_LINK163"/>
      <w:r w:rsidRPr="00916F15">
        <w:rPr>
          <w:rFonts w:ascii="Book Antiqua" w:hAnsi="Book Antiqua"/>
          <w:b/>
          <w:sz w:val="24"/>
          <w:szCs w:val="24"/>
        </w:rPr>
        <w:t xml:space="preserve">Determination of lentivirus titers after infection of </w:t>
      </w:r>
      <w:r w:rsidR="00252241" w:rsidRPr="00252241">
        <w:rPr>
          <w:rFonts w:ascii="Book Antiqua" w:hAnsi="Book Antiqua"/>
          <w:b/>
          <w:sz w:val="24"/>
          <w:szCs w:val="24"/>
        </w:rPr>
        <w:t>tumor endothelial cells</w:t>
      </w:r>
      <w:r w:rsidRPr="00916F15">
        <w:rPr>
          <w:rFonts w:ascii="Book Antiqua" w:hAnsi="Book Antiqua"/>
          <w:b/>
          <w:sz w:val="24"/>
          <w:szCs w:val="24"/>
        </w:rPr>
        <w:t>.</w:t>
      </w:r>
      <w:bookmarkEnd w:id="207"/>
      <w:bookmarkEnd w:id="208"/>
      <w:bookmarkEnd w:id="209"/>
      <w:bookmarkEnd w:id="210"/>
      <w:bookmarkEnd w:id="211"/>
      <w:bookmarkEnd w:id="212"/>
      <w:r w:rsidRPr="00916F15">
        <w:rPr>
          <w:rFonts w:ascii="Book Antiqua" w:hAnsi="Book Antiqua"/>
          <w:sz w:val="24"/>
          <w:szCs w:val="24"/>
        </w:rPr>
        <w:t xml:space="preserve"> </w:t>
      </w:r>
      <w:r w:rsidR="00916F15" w:rsidRPr="00916F15">
        <w:rPr>
          <w:rFonts w:ascii="Book Antiqua" w:hAnsi="Book Antiqua"/>
          <w:sz w:val="24"/>
          <w:szCs w:val="24"/>
        </w:rPr>
        <w:t xml:space="preserve">The </w:t>
      </w:r>
      <w:r w:rsidR="00E641D1" w:rsidRPr="00916F15">
        <w:rPr>
          <w:rFonts w:ascii="Book Antiqua" w:hAnsi="Book Antiqua"/>
          <w:sz w:val="24"/>
          <w:szCs w:val="24"/>
        </w:rPr>
        <w:t xml:space="preserve">morphology of cells in the three groups under </w:t>
      </w:r>
      <w:r w:rsidR="00684B05" w:rsidRPr="00916F15">
        <w:rPr>
          <w:rFonts w:ascii="Book Antiqua" w:hAnsi="Book Antiqua"/>
          <w:sz w:val="24"/>
          <w:szCs w:val="24"/>
        </w:rPr>
        <w:t xml:space="preserve">bright field and </w:t>
      </w:r>
      <w:r w:rsidR="00916F15" w:rsidRPr="00916F15">
        <w:rPr>
          <w:rFonts w:ascii="Book Antiqua" w:hAnsi="Book Antiqua"/>
          <w:sz w:val="24"/>
          <w:szCs w:val="24"/>
        </w:rPr>
        <w:t xml:space="preserve">green fluorescence field </w:t>
      </w:r>
      <w:r w:rsidR="00567627" w:rsidRPr="00916F15">
        <w:rPr>
          <w:rFonts w:ascii="Book Antiqua" w:hAnsi="Book Antiqua"/>
          <w:sz w:val="24"/>
          <w:szCs w:val="24"/>
        </w:rPr>
        <w:t>(A1:</w:t>
      </w:r>
      <w:r w:rsidR="00916F15" w:rsidRPr="00916F15">
        <w:rPr>
          <w:rFonts w:ascii="Book Antiqua" w:hAnsi="Book Antiqua"/>
          <w:sz w:val="24"/>
          <w:szCs w:val="24"/>
        </w:rPr>
        <w:t xml:space="preserve"> </w:t>
      </w:r>
      <w:r w:rsidR="00567627" w:rsidRPr="00916F15">
        <w:rPr>
          <w:rFonts w:ascii="Book Antiqua" w:hAnsi="Book Antiqua"/>
          <w:sz w:val="24"/>
          <w:szCs w:val="24"/>
        </w:rPr>
        <w:t>CON 100</w:t>
      </w:r>
      <w:r w:rsidR="00916F15" w:rsidRPr="00916F15">
        <w:rPr>
          <w:rFonts w:ascii="Book Antiqua" w:hAnsi="Book Antiqua"/>
          <w:sz w:val="24"/>
          <w:szCs w:val="24"/>
        </w:rPr>
        <w:t xml:space="preserve"> </w:t>
      </w:r>
      <w:r w:rsidR="00567627" w:rsidRPr="00916F15">
        <w:rPr>
          <w:rFonts w:ascii="Book Antiqua" w:hAnsi="Book Antiqua"/>
          <w:sz w:val="24"/>
          <w:szCs w:val="24"/>
        </w:rPr>
        <w:t>×</w:t>
      </w:r>
      <w:r w:rsidR="00916F15" w:rsidRPr="00916F15">
        <w:rPr>
          <w:rFonts w:ascii="Book Antiqua" w:hAnsi="Book Antiqua"/>
          <w:sz w:val="24"/>
          <w:szCs w:val="24"/>
        </w:rPr>
        <w:t xml:space="preserve"> </w:t>
      </w:r>
      <w:r w:rsidR="00567627" w:rsidRPr="00916F15">
        <w:rPr>
          <w:rFonts w:ascii="Book Antiqua" w:hAnsi="Book Antiqua"/>
          <w:sz w:val="24"/>
          <w:szCs w:val="24"/>
        </w:rPr>
        <w:t>B; B1: NC 100</w:t>
      </w:r>
      <w:r w:rsidR="00916F15" w:rsidRPr="00916F15">
        <w:rPr>
          <w:rFonts w:ascii="Book Antiqua" w:hAnsi="Book Antiqua"/>
          <w:sz w:val="24"/>
          <w:szCs w:val="24"/>
        </w:rPr>
        <w:t xml:space="preserve"> </w:t>
      </w:r>
      <w:r w:rsidR="00567627" w:rsidRPr="00916F15">
        <w:rPr>
          <w:rFonts w:ascii="Book Antiqua" w:hAnsi="Book Antiqua"/>
          <w:sz w:val="24"/>
          <w:szCs w:val="24"/>
        </w:rPr>
        <w:t>×</w:t>
      </w:r>
      <w:r w:rsidR="00916F15" w:rsidRPr="00916F15">
        <w:rPr>
          <w:rFonts w:ascii="Book Antiqua" w:hAnsi="Book Antiqua"/>
          <w:sz w:val="24"/>
          <w:szCs w:val="24"/>
        </w:rPr>
        <w:t xml:space="preserve"> </w:t>
      </w:r>
      <w:r w:rsidR="00567627" w:rsidRPr="00916F15">
        <w:rPr>
          <w:rFonts w:ascii="Book Antiqua" w:hAnsi="Book Antiqua"/>
          <w:sz w:val="24"/>
          <w:szCs w:val="24"/>
        </w:rPr>
        <w:t>B; C1: MD 100</w:t>
      </w:r>
      <w:r w:rsidR="00916F15" w:rsidRPr="00916F15">
        <w:rPr>
          <w:rFonts w:ascii="Book Antiqua" w:hAnsi="Book Antiqua"/>
          <w:sz w:val="24"/>
          <w:szCs w:val="24"/>
        </w:rPr>
        <w:t xml:space="preserve"> </w:t>
      </w:r>
      <w:r w:rsidR="00567627" w:rsidRPr="00916F15">
        <w:rPr>
          <w:rFonts w:ascii="Book Antiqua" w:hAnsi="Book Antiqua"/>
          <w:sz w:val="24"/>
          <w:szCs w:val="24"/>
        </w:rPr>
        <w:t>×</w:t>
      </w:r>
      <w:r w:rsidR="00916F15" w:rsidRPr="00916F15">
        <w:rPr>
          <w:rFonts w:ascii="Book Antiqua" w:hAnsi="Book Antiqua"/>
          <w:sz w:val="24"/>
          <w:szCs w:val="24"/>
        </w:rPr>
        <w:t xml:space="preserve"> </w:t>
      </w:r>
      <w:r w:rsidR="00567627" w:rsidRPr="00916F15">
        <w:rPr>
          <w:rFonts w:ascii="Book Antiqua" w:hAnsi="Book Antiqua"/>
          <w:sz w:val="24"/>
          <w:szCs w:val="24"/>
        </w:rPr>
        <w:t xml:space="preserve">B; </w:t>
      </w:r>
      <w:r w:rsidR="00E641D1" w:rsidRPr="00916F15">
        <w:rPr>
          <w:rFonts w:ascii="Book Antiqua" w:hAnsi="Book Antiqua"/>
          <w:sz w:val="24"/>
          <w:szCs w:val="24"/>
        </w:rPr>
        <w:t>A2: CON 100</w:t>
      </w:r>
      <w:r w:rsidR="00916F15" w:rsidRPr="00916F15">
        <w:rPr>
          <w:rFonts w:ascii="Book Antiqua" w:hAnsi="Book Antiqua"/>
          <w:sz w:val="24"/>
          <w:szCs w:val="24"/>
        </w:rPr>
        <w:t xml:space="preserve"> </w:t>
      </w:r>
      <w:r w:rsidR="00E641D1" w:rsidRPr="00916F15">
        <w:rPr>
          <w:rFonts w:ascii="Book Antiqua" w:hAnsi="Book Antiqua"/>
          <w:sz w:val="24"/>
          <w:szCs w:val="24"/>
        </w:rPr>
        <w:t>×</w:t>
      </w:r>
      <w:r w:rsidR="00916F15" w:rsidRPr="00916F15">
        <w:rPr>
          <w:rFonts w:ascii="Book Antiqua" w:hAnsi="Book Antiqua"/>
          <w:sz w:val="24"/>
          <w:szCs w:val="24"/>
        </w:rPr>
        <w:t xml:space="preserve"> </w:t>
      </w:r>
      <w:r w:rsidR="00E641D1" w:rsidRPr="00916F15">
        <w:rPr>
          <w:rFonts w:ascii="Book Antiqua" w:hAnsi="Book Antiqua"/>
          <w:sz w:val="24"/>
          <w:szCs w:val="24"/>
        </w:rPr>
        <w:t>G; B2: NC 100</w:t>
      </w:r>
      <w:r w:rsidR="00916F15" w:rsidRPr="00916F15">
        <w:rPr>
          <w:rFonts w:ascii="Book Antiqua" w:hAnsi="Book Antiqua"/>
          <w:sz w:val="24"/>
          <w:szCs w:val="24"/>
        </w:rPr>
        <w:t xml:space="preserve"> </w:t>
      </w:r>
      <w:r w:rsidR="00E641D1" w:rsidRPr="00916F15">
        <w:rPr>
          <w:rFonts w:ascii="Book Antiqua" w:hAnsi="Book Antiqua"/>
          <w:sz w:val="24"/>
          <w:szCs w:val="24"/>
        </w:rPr>
        <w:t>×</w:t>
      </w:r>
      <w:r w:rsidR="00916F15" w:rsidRPr="00916F15">
        <w:rPr>
          <w:rFonts w:ascii="Book Antiqua" w:hAnsi="Book Antiqua"/>
          <w:sz w:val="24"/>
          <w:szCs w:val="24"/>
        </w:rPr>
        <w:t xml:space="preserve"> </w:t>
      </w:r>
      <w:r w:rsidR="00E641D1" w:rsidRPr="00916F15">
        <w:rPr>
          <w:rFonts w:ascii="Book Antiqua" w:hAnsi="Book Antiqua"/>
          <w:sz w:val="24"/>
          <w:szCs w:val="24"/>
        </w:rPr>
        <w:t xml:space="preserve">G; </w:t>
      </w:r>
      <w:r w:rsidR="00567627" w:rsidRPr="00916F15">
        <w:rPr>
          <w:rFonts w:ascii="Book Antiqua" w:hAnsi="Book Antiqua"/>
          <w:sz w:val="24"/>
          <w:szCs w:val="24"/>
        </w:rPr>
        <w:t>C2: MD 100</w:t>
      </w:r>
      <w:r w:rsidR="00916F15" w:rsidRPr="00916F15">
        <w:rPr>
          <w:rFonts w:ascii="Book Antiqua" w:hAnsi="Book Antiqua"/>
          <w:sz w:val="24"/>
          <w:szCs w:val="24"/>
        </w:rPr>
        <w:t xml:space="preserve"> </w:t>
      </w:r>
      <w:r w:rsidR="00567627" w:rsidRPr="00916F15">
        <w:rPr>
          <w:rFonts w:ascii="Book Antiqua" w:hAnsi="Book Antiqua"/>
          <w:sz w:val="24"/>
          <w:szCs w:val="24"/>
        </w:rPr>
        <w:t>×</w:t>
      </w:r>
      <w:r w:rsidR="00916F15" w:rsidRPr="00916F15">
        <w:rPr>
          <w:rFonts w:ascii="Book Antiqua" w:hAnsi="Book Antiqua"/>
          <w:sz w:val="24"/>
          <w:szCs w:val="24"/>
        </w:rPr>
        <w:t xml:space="preserve"> </w:t>
      </w:r>
      <w:r w:rsidR="00E25FF5" w:rsidRPr="00916F15">
        <w:rPr>
          <w:rFonts w:ascii="Book Antiqua" w:hAnsi="Book Antiqua"/>
          <w:sz w:val="24"/>
          <w:szCs w:val="24"/>
        </w:rPr>
        <w:t>G</w:t>
      </w:r>
      <w:r w:rsidR="00567627" w:rsidRPr="00916F15">
        <w:rPr>
          <w:rFonts w:ascii="Book Antiqua" w:hAnsi="Book Antiqua"/>
          <w:sz w:val="24"/>
          <w:szCs w:val="24"/>
        </w:rPr>
        <w:t>)</w:t>
      </w:r>
      <w:r w:rsidR="00E641D1" w:rsidRPr="00916F15">
        <w:rPr>
          <w:rFonts w:ascii="Book Antiqua" w:hAnsi="Book Antiqua"/>
          <w:sz w:val="24"/>
          <w:szCs w:val="24"/>
        </w:rPr>
        <w:t>.</w:t>
      </w:r>
      <w:r w:rsidR="00567627" w:rsidRPr="00916F15">
        <w:rPr>
          <w:rFonts w:ascii="Book Antiqua" w:hAnsi="Book Antiqua"/>
          <w:sz w:val="24"/>
          <w:szCs w:val="24"/>
        </w:rPr>
        <w:t xml:space="preserve"> </w:t>
      </w:r>
      <w:r w:rsidRPr="00916F15">
        <w:rPr>
          <w:rFonts w:ascii="Book Antiqua" w:hAnsi="Book Antiqua"/>
          <w:sz w:val="24"/>
          <w:szCs w:val="24"/>
        </w:rPr>
        <w:t>B and G in</w:t>
      </w:r>
      <w:r w:rsidR="00567627" w:rsidRPr="00916F15">
        <w:rPr>
          <w:rFonts w:ascii="Book Antiqua" w:hAnsi="Book Antiqua"/>
          <w:sz w:val="24"/>
          <w:szCs w:val="24"/>
        </w:rPr>
        <w:t xml:space="preserve">dicate the bright field and the </w:t>
      </w:r>
      <w:r w:rsidRPr="00916F15">
        <w:rPr>
          <w:rFonts w:ascii="Book Antiqua" w:hAnsi="Book Antiqua"/>
          <w:sz w:val="24"/>
          <w:szCs w:val="24"/>
        </w:rPr>
        <w:t>green fluorescence field, respectively</w:t>
      </w:r>
      <w:r w:rsidR="00567627" w:rsidRPr="00916F15">
        <w:rPr>
          <w:rFonts w:ascii="Book Antiqua" w:hAnsi="Book Antiqua"/>
          <w:sz w:val="24"/>
          <w:szCs w:val="24"/>
        </w:rPr>
        <w:t>.</w:t>
      </w:r>
      <w:r w:rsidRPr="00916F15">
        <w:rPr>
          <w:rFonts w:ascii="Book Antiqua" w:hAnsi="Book Antiqua"/>
          <w:sz w:val="24"/>
          <w:szCs w:val="24"/>
        </w:rPr>
        <w:t xml:space="preserve"> </w:t>
      </w:r>
    </w:p>
    <w:p w:rsidR="00C14678" w:rsidRPr="00916F15" w:rsidRDefault="0046469B" w:rsidP="00916F15">
      <w:pPr>
        <w:overflowPunct w:val="0"/>
        <w:topLinePunct/>
        <w:autoSpaceDE w:val="0"/>
        <w:autoSpaceDN w:val="0"/>
        <w:spacing w:line="360" w:lineRule="auto"/>
        <w:rPr>
          <w:rFonts w:ascii="Book Antiqua" w:hAnsi="Book Antiqua"/>
          <w:sz w:val="24"/>
          <w:szCs w:val="24"/>
        </w:rPr>
      </w:pPr>
      <w:r>
        <w:rPr>
          <w:noProof/>
        </w:rPr>
        <w:drawing>
          <wp:inline distT="0" distB="0" distL="0" distR="0" wp14:anchorId="2B44CBF3" wp14:editId="043F0415">
            <wp:extent cx="5274310" cy="2240361"/>
            <wp:effectExtent l="0" t="0" r="254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2240361"/>
                    </a:xfrm>
                    <a:prstGeom prst="rect">
                      <a:avLst/>
                    </a:prstGeom>
                  </pic:spPr>
                </pic:pic>
              </a:graphicData>
            </a:graphic>
          </wp:inline>
        </w:drawing>
      </w:r>
    </w:p>
    <w:p w:rsidR="0046469B" w:rsidRDefault="0046469B">
      <w:pPr>
        <w:widowControl/>
        <w:jc w:val="left"/>
        <w:rPr>
          <w:rFonts w:ascii="Book Antiqua" w:hAnsi="Book Antiqua"/>
          <w:b/>
          <w:sz w:val="24"/>
          <w:szCs w:val="24"/>
        </w:rPr>
      </w:pPr>
      <w:r>
        <w:rPr>
          <w:rFonts w:ascii="Book Antiqua" w:hAnsi="Book Antiqua"/>
          <w:b/>
          <w:sz w:val="24"/>
          <w:szCs w:val="24"/>
        </w:rPr>
        <w:br w:type="page"/>
      </w:r>
    </w:p>
    <w:p w:rsidR="00894458" w:rsidRPr="00916F15" w:rsidRDefault="00894458" w:rsidP="00916F15">
      <w:pPr>
        <w:overflowPunct w:val="0"/>
        <w:topLinePunct/>
        <w:autoSpaceDE w:val="0"/>
        <w:autoSpaceDN w:val="0"/>
        <w:spacing w:line="360" w:lineRule="auto"/>
        <w:rPr>
          <w:rFonts w:ascii="Book Antiqua" w:hAnsi="Book Antiqua"/>
          <w:sz w:val="24"/>
          <w:szCs w:val="24"/>
        </w:rPr>
      </w:pPr>
      <w:r w:rsidRPr="00916F15">
        <w:rPr>
          <w:rFonts w:ascii="Book Antiqua" w:hAnsi="Book Antiqua"/>
          <w:b/>
          <w:sz w:val="24"/>
          <w:szCs w:val="24"/>
        </w:rPr>
        <w:lastRenderedPageBreak/>
        <w:t xml:space="preserve">Figure </w:t>
      </w:r>
      <w:r w:rsidR="000E554F" w:rsidRPr="00916F15">
        <w:rPr>
          <w:rFonts w:ascii="Book Antiqua" w:hAnsi="Book Antiqua"/>
          <w:b/>
          <w:sz w:val="24"/>
          <w:szCs w:val="24"/>
        </w:rPr>
        <w:t>3</w:t>
      </w:r>
      <w:r w:rsidRPr="00916F15">
        <w:rPr>
          <w:rFonts w:ascii="Book Antiqua" w:hAnsi="Book Antiqua"/>
          <w:b/>
          <w:sz w:val="24"/>
          <w:szCs w:val="24"/>
        </w:rPr>
        <w:t xml:space="preserve"> </w:t>
      </w:r>
      <w:bookmarkStart w:id="213" w:name="OLE_LINK164"/>
      <w:bookmarkStart w:id="214" w:name="OLE_LINK165"/>
      <w:r w:rsidRPr="00916F15">
        <w:rPr>
          <w:rFonts w:ascii="Book Antiqua" w:hAnsi="Book Antiqua"/>
          <w:b/>
          <w:sz w:val="24"/>
          <w:szCs w:val="24"/>
        </w:rPr>
        <w:t xml:space="preserve">miR-1 </w:t>
      </w:r>
      <w:proofErr w:type="gramStart"/>
      <w:r w:rsidRPr="00916F15">
        <w:rPr>
          <w:rFonts w:ascii="Book Antiqua" w:hAnsi="Book Antiqua"/>
          <w:b/>
          <w:sz w:val="24"/>
          <w:szCs w:val="24"/>
        </w:rPr>
        <w:t>expression</w:t>
      </w:r>
      <w:proofErr w:type="gramEnd"/>
      <w:r w:rsidRPr="00916F15">
        <w:rPr>
          <w:rFonts w:ascii="Book Antiqua" w:hAnsi="Book Antiqua"/>
          <w:b/>
          <w:sz w:val="24"/>
          <w:szCs w:val="24"/>
        </w:rPr>
        <w:t xml:space="preserve"> in cells of </w:t>
      </w:r>
      <w:r w:rsidR="00684B05" w:rsidRPr="00916F15">
        <w:rPr>
          <w:rFonts w:ascii="Book Antiqua" w:hAnsi="Book Antiqua"/>
          <w:b/>
          <w:sz w:val="24"/>
          <w:szCs w:val="24"/>
        </w:rPr>
        <w:t xml:space="preserve">the </w:t>
      </w:r>
      <w:r w:rsidRPr="00916F15">
        <w:rPr>
          <w:rFonts w:ascii="Book Antiqua" w:hAnsi="Book Antiqua"/>
          <w:b/>
          <w:sz w:val="24"/>
          <w:szCs w:val="24"/>
        </w:rPr>
        <w:t>three groups.</w:t>
      </w:r>
      <w:bookmarkEnd w:id="213"/>
      <w:bookmarkEnd w:id="214"/>
      <w:r w:rsidRPr="00916F15">
        <w:rPr>
          <w:rFonts w:ascii="Book Antiqua" w:hAnsi="Book Antiqua"/>
          <w:b/>
          <w:sz w:val="24"/>
          <w:szCs w:val="24"/>
        </w:rPr>
        <w:t xml:space="preserve"> </w:t>
      </w:r>
      <w:r w:rsidRPr="00916F15">
        <w:rPr>
          <w:rFonts w:ascii="Book Antiqua" w:hAnsi="Book Antiqua"/>
          <w:sz w:val="24"/>
          <w:szCs w:val="24"/>
        </w:rPr>
        <w:t>The expression of miR-1 was significantly decreased in the MD group compared with NC and CON group</w:t>
      </w:r>
      <w:r w:rsidR="00684B05" w:rsidRPr="00916F15">
        <w:rPr>
          <w:rFonts w:ascii="Book Antiqua" w:hAnsi="Book Antiqua"/>
          <w:sz w:val="24"/>
          <w:szCs w:val="24"/>
        </w:rPr>
        <w:t>s</w:t>
      </w:r>
      <w:r w:rsidRPr="00916F15">
        <w:rPr>
          <w:rFonts w:ascii="Book Antiqua" w:hAnsi="Book Antiqua"/>
          <w:sz w:val="24"/>
          <w:szCs w:val="24"/>
        </w:rPr>
        <w:t xml:space="preserve"> (</w:t>
      </w:r>
      <w:r w:rsidRPr="00916F15">
        <w:rPr>
          <w:rFonts w:ascii="Book Antiqua" w:hAnsi="Book Antiqua"/>
          <w:i/>
          <w:sz w:val="24"/>
          <w:szCs w:val="24"/>
        </w:rPr>
        <w:t>P</w:t>
      </w:r>
      <w:r w:rsidR="00916F15" w:rsidRPr="00916F15">
        <w:rPr>
          <w:rFonts w:ascii="Book Antiqua" w:hAnsi="Book Antiqua"/>
          <w:sz w:val="24"/>
          <w:szCs w:val="24"/>
        </w:rPr>
        <w:t xml:space="preserve"> </w:t>
      </w:r>
      <w:r w:rsidRPr="00916F15">
        <w:rPr>
          <w:rFonts w:ascii="Book Antiqua" w:hAnsi="Book Antiqua"/>
          <w:sz w:val="24"/>
          <w:szCs w:val="24"/>
        </w:rPr>
        <w:t>&lt;</w:t>
      </w:r>
      <w:r w:rsidR="00916F15" w:rsidRPr="00916F15">
        <w:rPr>
          <w:rFonts w:ascii="Book Antiqua" w:hAnsi="Book Antiqua"/>
          <w:sz w:val="24"/>
          <w:szCs w:val="24"/>
        </w:rPr>
        <w:t xml:space="preserve"> </w:t>
      </w:r>
      <w:r w:rsidRPr="00916F15">
        <w:rPr>
          <w:rFonts w:ascii="Book Antiqua" w:hAnsi="Book Antiqua"/>
          <w:sz w:val="24"/>
          <w:szCs w:val="24"/>
        </w:rPr>
        <w:t>0.01). There was no significant difference between the NC group and CON group (</w:t>
      </w:r>
      <w:r w:rsidR="00916F15" w:rsidRPr="00916F15">
        <w:rPr>
          <w:rFonts w:ascii="Book Antiqua" w:hAnsi="Book Antiqua"/>
          <w:i/>
          <w:sz w:val="24"/>
          <w:szCs w:val="24"/>
        </w:rPr>
        <w:t>P</w:t>
      </w:r>
      <w:r w:rsidR="00916F15" w:rsidRPr="00916F15">
        <w:rPr>
          <w:rFonts w:ascii="Book Antiqua" w:hAnsi="Book Antiqua"/>
          <w:sz w:val="24"/>
          <w:szCs w:val="24"/>
        </w:rPr>
        <w:t xml:space="preserve"> </w:t>
      </w:r>
      <w:r w:rsidRPr="00916F15">
        <w:rPr>
          <w:rFonts w:ascii="Book Antiqua" w:hAnsi="Book Antiqua"/>
          <w:sz w:val="24"/>
          <w:szCs w:val="24"/>
        </w:rPr>
        <w:t>&gt;</w:t>
      </w:r>
      <w:r w:rsidR="00916F15" w:rsidRPr="00916F15">
        <w:rPr>
          <w:rFonts w:ascii="Book Antiqua" w:hAnsi="Book Antiqua"/>
          <w:sz w:val="24"/>
          <w:szCs w:val="24"/>
        </w:rPr>
        <w:t xml:space="preserve"> </w:t>
      </w:r>
      <w:r w:rsidRPr="00916F15">
        <w:rPr>
          <w:rFonts w:ascii="Book Antiqua" w:hAnsi="Book Antiqua"/>
          <w:sz w:val="24"/>
          <w:szCs w:val="24"/>
        </w:rPr>
        <w:t xml:space="preserve">0.05). </w:t>
      </w:r>
      <w:proofErr w:type="spellStart"/>
      <w:proofErr w:type="gramStart"/>
      <w:r w:rsidR="0046469B">
        <w:rPr>
          <w:rFonts w:ascii="Book Antiqua" w:hAnsi="Book Antiqua" w:hint="eastAsia"/>
          <w:sz w:val="24"/>
          <w:szCs w:val="24"/>
          <w:vertAlign w:val="superscript"/>
        </w:rPr>
        <w:t>b</w:t>
      </w:r>
      <w:r w:rsidR="00916F15" w:rsidRPr="00916F15">
        <w:rPr>
          <w:rFonts w:ascii="Book Antiqua" w:hAnsi="Book Antiqua"/>
          <w:i/>
          <w:sz w:val="24"/>
          <w:szCs w:val="24"/>
        </w:rPr>
        <w:t>P</w:t>
      </w:r>
      <w:proofErr w:type="spellEnd"/>
      <w:proofErr w:type="gramEnd"/>
      <w:r w:rsidR="00916F15" w:rsidRPr="00916F15">
        <w:rPr>
          <w:rFonts w:ascii="Book Antiqua" w:hAnsi="Book Antiqua"/>
          <w:sz w:val="24"/>
          <w:szCs w:val="24"/>
        </w:rPr>
        <w:t xml:space="preserve"> </w:t>
      </w:r>
      <w:r w:rsidRPr="00916F15">
        <w:rPr>
          <w:rFonts w:ascii="Book Antiqua" w:hAnsi="Book Antiqua"/>
          <w:sz w:val="24"/>
          <w:szCs w:val="24"/>
        </w:rPr>
        <w:t>&lt;</w:t>
      </w:r>
      <w:r w:rsidR="00916F15" w:rsidRPr="00916F15">
        <w:rPr>
          <w:rFonts w:ascii="Book Antiqua" w:hAnsi="Book Antiqua"/>
          <w:sz w:val="24"/>
          <w:szCs w:val="24"/>
        </w:rPr>
        <w:t xml:space="preserve"> </w:t>
      </w:r>
      <w:r w:rsidRPr="00916F15">
        <w:rPr>
          <w:rFonts w:ascii="Book Antiqua" w:hAnsi="Book Antiqua"/>
          <w:sz w:val="24"/>
          <w:szCs w:val="24"/>
        </w:rPr>
        <w:t>0.01</w:t>
      </w:r>
      <w:r w:rsidR="00684B05" w:rsidRPr="00916F15">
        <w:rPr>
          <w:rFonts w:ascii="Book Antiqua" w:hAnsi="Book Antiqua"/>
          <w:sz w:val="24"/>
          <w:szCs w:val="24"/>
        </w:rPr>
        <w:t xml:space="preserve"> </w:t>
      </w:r>
      <w:r w:rsidR="00916F15" w:rsidRPr="00916F15">
        <w:rPr>
          <w:rFonts w:ascii="Book Antiqua" w:hAnsi="Book Antiqua"/>
          <w:i/>
          <w:sz w:val="24"/>
          <w:szCs w:val="24"/>
        </w:rPr>
        <w:t xml:space="preserve">vs </w:t>
      </w:r>
      <w:r w:rsidRPr="00916F15">
        <w:rPr>
          <w:rFonts w:ascii="Book Antiqua" w:hAnsi="Book Antiqua"/>
          <w:sz w:val="24"/>
          <w:szCs w:val="24"/>
        </w:rPr>
        <w:t>CON and NC group.</w:t>
      </w:r>
    </w:p>
    <w:p w:rsidR="009C7467" w:rsidRPr="00916F15" w:rsidRDefault="009C7467" w:rsidP="00916F15">
      <w:pPr>
        <w:overflowPunct w:val="0"/>
        <w:topLinePunct/>
        <w:autoSpaceDE w:val="0"/>
        <w:autoSpaceDN w:val="0"/>
        <w:spacing w:line="360" w:lineRule="auto"/>
        <w:rPr>
          <w:rFonts w:ascii="Book Antiqua" w:hAnsi="Book Antiqua"/>
          <w:sz w:val="24"/>
          <w:szCs w:val="24"/>
        </w:rPr>
      </w:pPr>
    </w:p>
    <w:p w:rsidR="000E554F" w:rsidRPr="00916F15" w:rsidRDefault="0046469B" w:rsidP="00916F15">
      <w:pPr>
        <w:overflowPunct w:val="0"/>
        <w:topLinePunct/>
        <w:autoSpaceDE w:val="0"/>
        <w:autoSpaceDN w:val="0"/>
        <w:spacing w:line="360" w:lineRule="auto"/>
        <w:rPr>
          <w:rFonts w:ascii="Book Antiqua" w:hAnsi="Book Antiqua"/>
          <w:sz w:val="24"/>
          <w:szCs w:val="24"/>
        </w:rPr>
      </w:pPr>
      <w:r>
        <w:rPr>
          <w:rFonts w:ascii="Book Antiqua" w:hAnsi="Book Antiqua"/>
          <w:noProof/>
          <w:sz w:val="24"/>
          <w:szCs w:val="24"/>
        </w:rPr>
        <w:drawing>
          <wp:inline distT="0" distB="0" distL="0" distR="0">
            <wp:extent cx="5276850" cy="23526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6850" cy="2352675"/>
                    </a:xfrm>
                    <a:prstGeom prst="rect">
                      <a:avLst/>
                    </a:prstGeom>
                    <a:noFill/>
                    <a:ln>
                      <a:noFill/>
                    </a:ln>
                  </pic:spPr>
                </pic:pic>
              </a:graphicData>
            </a:graphic>
          </wp:inline>
        </w:drawing>
      </w:r>
    </w:p>
    <w:p w:rsidR="00C11589" w:rsidRDefault="00C11589">
      <w:pPr>
        <w:widowControl/>
        <w:jc w:val="left"/>
        <w:rPr>
          <w:rFonts w:ascii="Book Antiqua" w:hAnsi="Book Antiqua"/>
          <w:b/>
          <w:sz w:val="24"/>
          <w:szCs w:val="24"/>
        </w:rPr>
      </w:pPr>
      <w:r>
        <w:rPr>
          <w:rFonts w:ascii="Book Antiqua" w:hAnsi="Book Antiqua"/>
          <w:b/>
          <w:sz w:val="24"/>
          <w:szCs w:val="24"/>
        </w:rPr>
        <w:br w:type="page"/>
      </w:r>
    </w:p>
    <w:p w:rsidR="00894458" w:rsidRPr="00916F15" w:rsidRDefault="00894458" w:rsidP="00916F15">
      <w:pPr>
        <w:overflowPunct w:val="0"/>
        <w:topLinePunct/>
        <w:autoSpaceDE w:val="0"/>
        <w:autoSpaceDN w:val="0"/>
        <w:spacing w:line="360" w:lineRule="auto"/>
        <w:rPr>
          <w:rFonts w:ascii="Book Antiqua" w:hAnsi="Book Antiqua"/>
          <w:sz w:val="24"/>
          <w:szCs w:val="24"/>
        </w:rPr>
      </w:pPr>
      <w:r w:rsidRPr="00916F15">
        <w:rPr>
          <w:rFonts w:ascii="Book Antiqua" w:hAnsi="Book Antiqua"/>
          <w:b/>
          <w:sz w:val="24"/>
          <w:szCs w:val="24"/>
        </w:rPr>
        <w:lastRenderedPageBreak/>
        <w:t>Figure</w:t>
      </w:r>
      <w:r w:rsidR="00E25FF5" w:rsidRPr="00916F15">
        <w:rPr>
          <w:rFonts w:ascii="Book Antiqua" w:hAnsi="Book Antiqua"/>
          <w:b/>
          <w:sz w:val="24"/>
          <w:szCs w:val="24"/>
        </w:rPr>
        <w:t xml:space="preserve"> </w:t>
      </w:r>
      <w:r w:rsidR="000E554F" w:rsidRPr="00916F15">
        <w:rPr>
          <w:rFonts w:ascii="Book Antiqua" w:hAnsi="Book Antiqua"/>
          <w:b/>
          <w:sz w:val="24"/>
          <w:szCs w:val="24"/>
        </w:rPr>
        <w:t>4</w:t>
      </w:r>
      <w:r w:rsidRPr="00916F15">
        <w:rPr>
          <w:rFonts w:ascii="Book Antiqua" w:hAnsi="Book Antiqua"/>
          <w:b/>
          <w:sz w:val="24"/>
          <w:szCs w:val="24"/>
        </w:rPr>
        <w:t xml:space="preserve"> Detection of </w:t>
      </w:r>
      <w:r w:rsidR="00252241" w:rsidRPr="00252241">
        <w:rPr>
          <w:rFonts w:ascii="Book Antiqua" w:hAnsi="Book Antiqua"/>
          <w:b/>
          <w:sz w:val="24"/>
          <w:szCs w:val="24"/>
        </w:rPr>
        <w:t xml:space="preserve">tumor endothelial cells </w:t>
      </w:r>
      <w:r w:rsidRPr="00916F15">
        <w:rPr>
          <w:rFonts w:ascii="Book Antiqua" w:hAnsi="Book Antiqua"/>
          <w:b/>
          <w:sz w:val="24"/>
          <w:szCs w:val="24"/>
        </w:rPr>
        <w:t>proliferation by MTT assay</w:t>
      </w:r>
      <w:r w:rsidR="00FC3D9E" w:rsidRPr="00916F15">
        <w:rPr>
          <w:rFonts w:ascii="Book Antiqua" w:hAnsi="Book Antiqua"/>
          <w:b/>
          <w:sz w:val="24"/>
          <w:szCs w:val="24"/>
        </w:rPr>
        <w:t xml:space="preserve">. </w:t>
      </w:r>
      <w:r w:rsidR="00FC3D9E" w:rsidRPr="00916F15">
        <w:rPr>
          <w:rFonts w:ascii="Book Antiqua" w:hAnsi="Book Antiqua"/>
          <w:sz w:val="24"/>
          <w:szCs w:val="24"/>
        </w:rPr>
        <w:t>Cell</w:t>
      </w:r>
      <w:bookmarkStart w:id="215" w:name="OLE_LINK136"/>
      <w:bookmarkStart w:id="216" w:name="OLE_LINK137"/>
      <w:r w:rsidR="00FC3D9E" w:rsidRPr="00916F15">
        <w:rPr>
          <w:rFonts w:ascii="Book Antiqua" w:hAnsi="Book Antiqua"/>
          <w:sz w:val="24"/>
          <w:szCs w:val="24"/>
        </w:rPr>
        <w:t xml:space="preserve"> proliferation was significantly inhibited in the MD group compared with the </w:t>
      </w:r>
      <w:proofErr w:type="spellStart"/>
      <w:r w:rsidR="00FC3D9E" w:rsidRPr="00916F15">
        <w:rPr>
          <w:rFonts w:ascii="Book Antiqua" w:hAnsi="Book Antiqua"/>
          <w:sz w:val="24"/>
          <w:szCs w:val="24"/>
        </w:rPr>
        <w:t>CONand</w:t>
      </w:r>
      <w:proofErr w:type="spellEnd"/>
      <w:r w:rsidR="00FC3D9E" w:rsidRPr="00916F15">
        <w:rPr>
          <w:rFonts w:ascii="Book Antiqua" w:hAnsi="Book Antiqua"/>
          <w:sz w:val="24"/>
          <w:szCs w:val="24"/>
        </w:rPr>
        <w:t xml:space="preserve"> NC group</w:t>
      </w:r>
      <w:r w:rsidR="00684B05" w:rsidRPr="00916F15">
        <w:rPr>
          <w:rFonts w:ascii="Book Antiqua" w:hAnsi="Book Antiqua"/>
          <w:sz w:val="24"/>
          <w:szCs w:val="24"/>
        </w:rPr>
        <w:t>s</w:t>
      </w:r>
      <w:r w:rsidR="00FC3D9E" w:rsidRPr="00916F15">
        <w:rPr>
          <w:rFonts w:ascii="Book Antiqua" w:hAnsi="Book Antiqua"/>
          <w:sz w:val="24"/>
          <w:szCs w:val="24"/>
        </w:rPr>
        <w:t xml:space="preserve"> (</w:t>
      </w:r>
      <w:r w:rsidR="00916F15" w:rsidRPr="00916F15">
        <w:rPr>
          <w:rFonts w:ascii="Book Antiqua" w:hAnsi="Book Antiqua"/>
          <w:i/>
          <w:sz w:val="24"/>
          <w:szCs w:val="24"/>
        </w:rPr>
        <w:t>P</w:t>
      </w:r>
      <w:r w:rsidR="00916F15" w:rsidRPr="00916F15">
        <w:rPr>
          <w:rFonts w:ascii="Book Antiqua" w:hAnsi="Book Antiqua"/>
          <w:sz w:val="24"/>
          <w:szCs w:val="24"/>
        </w:rPr>
        <w:t xml:space="preserve"> </w:t>
      </w:r>
      <w:r w:rsidR="00FC3D9E" w:rsidRPr="00916F15">
        <w:rPr>
          <w:rFonts w:ascii="Book Antiqua" w:hAnsi="Book Antiqua"/>
          <w:sz w:val="24"/>
          <w:szCs w:val="24"/>
        </w:rPr>
        <w:t>&lt;</w:t>
      </w:r>
      <w:r w:rsidR="00916F15" w:rsidRPr="00916F15">
        <w:rPr>
          <w:rFonts w:ascii="Book Antiqua" w:hAnsi="Book Antiqua"/>
          <w:sz w:val="24"/>
          <w:szCs w:val="24"/>
        </w:rPr>
        <w:t xml:space="preserve"> </w:t>
      </w:r>
      <w:r w:rsidR="00FC3D9E" w:rsidRPr="00916F15">
        <w:rPr>
          <w:rFonts w:ascii="Book Antiqua" w:hAnsi="Book Antiqua"/>
          <w:sz w:val="24"/>
          <w:szCs w:val="24"/>
        </w:rPr>
        <w:t>0.01)</w:t>
      </w:r>
      <w:bookmarkEnd w:id="215"/>
      <w:bookmarkEnd w:id="216"/>
      <w:r w:rsidR="00FC3D9E" w:rsidRPr="00916F15">
        <w:rPr>
          <w:rFonts w:ascii="Book Antiqua" w:hAnsi="Book Antiqua"/>
          <w:sz w:val="24"/>
          <w:szCs w:val="24"/>
        </w:rPr>
        <w:t>, while there was no significant difference between the CON and NC group (</w:t>
      </w:r>
      <w:r w:rsidR="00916F15" w:rsidRPr="00916F15">
        <w:rPr>
          <w:rFonts w:ascii="Book Antiqua" w:hAnsi="Book Antiqua"/>
          <w:i/>
          <w:sz w:val="24"/>
          <w:szCs w:val="24"/>
        </w:rPr>
        <w:t>P</w:t>
      </w:r>
      <w:r w:rsidR="00916F15" w:rsidRPr="00916F15">
        <w:rPr>
          <w:rFonts w:ascii="Book Antiqua" w:hAnsi="Book Antiqua"/>
          <w:sz w:val="24"/>
          <w:szCs w:val="24"/>
        </w:rPr>
        <w:t xml:space="preserve"> </w:t>
      </w:r>
      <w:r w:rsidR="00FC3D9E" w:rsidRPr="00916F15">
        <w:rPr>
          <w:rFonts w:ascii="Book Antiqua" w:hAnsi="Book Antiqua"/>
          <w:sz w:val="24"/>
          <w:szCs w:val="24"/>
        </w:rPr>
        <w:t>&gt;</w:t>
      </w:r>
      <w:r w:rsidR="00916F15" w:rsidRPr="00916F15">
        <w:rPr>
          <w:rFonts w:ascii="Book Antiqua" w:hAnsi="Book Antiqua"/>
          <w:sz w:val="24"/>
          <w:szCs w:val="24"/>
        </w:rPr>
        <w:t xml:space="preserve"> </w:t>
      </w:r>
      <w:r w:rsidR="00FC3D9E" w:rsidRPr="00916F15">
        <w:rPr>
          <w:rFonts w:ascii="Book Antiqua" w:hAnsi="Book Antiqua"/>
          <w:sz w:val="24"/>
          <w:szCs w:val="24"/>
        </w:rPr>
        <w:t xml:space="preserve">0.05). </w:t>
      </w:r>
      <w:proofErr w:type="spellStart"/>
      <w:proofErr w:type="gramStart"/>
      <w:r w:rsidR="00C11589">
        <w:rPr>
          <w:rFonts w:ascii="Book Antiqua" w:hAnsi="Book Antiqua" w:hint="eastAsia"/>
          <w:sz w:val="24"/>
          <w:szCs w:val="24"/>
          <w:vertAlign w:val="superscript"/>
        </w:rPr>
        <w:t>b</w:t>
      </w:r>
      <w:r w:rsidR="00916F15" w:rsidRPr="00916F15">
        <w:rPr>
          <w:rFonts w:ascii="Book Antiqua" w:hAnsi="Book Antiqua"/>
          <w:i/>
          <w:sz w:val="24"/>
          <w:szCs w:val="24"/>
        </w:rPr>
        <w:t>P</w:t>
      </w:r>
      <w:proofErr w:type="spellEnd"/>
      <w:proofErr w:type="gramEnd"/>
      <w:r w:rsidR="00916F15" w:rsidRPr="00916F15">
        <w:rPr>
          <w:rFonts w:ascii="Book Antiqua" w:hAnsi="Book Antiqua"/>
          <w:sz w:val="24"/>
          <w:szCs w:val="24"/>
        </w:rPr>
        <w:t xml:space="preserve"> </w:t>
      </w:r>
      <w:r w:rsidR="00FC3D9E" w:rsidRPr="00916F15">
        <w:rPr>
          <w:rFonts w:ascii="Book Antiqua" w:hAnsi="Book Antiqua"/>
          <w:sz w:val="24"/>
          <w:szCs w:val="24"/>
        </w:rPr>
        <w:t>&lt;</w:t>
      </w:r>
      <w:r w:rsidR="00916F15" w:rsidRPr="00916F15">
        <w:rPr>
          <w:rFonts w:ascii="Book Antiqua" w:hAnsi="Book Antiqua"/>
          <w:sz w:val="24"/>
          <w:szCs w:val="24"/>
        </w:rPr>
        <w:t xml:space="preserve"> </w:t>
      </w:r>
      <w:r w:rsidR="00FC3D9E" w:rsidRPr="00916F15">
        <w:rPr>
          <w:rFonts w:ascii="Book Antiqua" w:hAnsi="Book Antiqua"/>
          <w:sz w:val="24"/>
          <w:szCs w:val="24"/>
        </w:rPr>
        <w:t xml:space="preserve">0.01 </w:t>
      </w:r>
      <w:r w:rsidR="00916F15" w:rsidRPr="00916F15">
        <w:rPr>
          <w:rFonts w:ascii="Book Antiqua" w:hAnsi="Book Antiqua"/>
          <w:i/>
          <w:sz w:val="24"/>
          <w:szCs w:val="24"/>
        </w:rPr>
        <w:t>vs</w:t>
      </w:r>
      <w:r w:rsidR="00FC3D9E" w:rsidRPr="00916F15">
        <w:rPr>
          <w:rFonts w:ascii="Book Antiqua" w:hAnsi="Book Antiqua"/>
          <w:sz w:val="24"/>
          <w:szCs w:val="24"/>
        </w:rPr>
        <w:t xml:space="preserve"> CON and NC group</w:t>
      </w:r>
      <w:r w:rsidR="00684B05" w:rsidRPr="00916F15">
        <w:rPr>
          <w:rFonts w:ascii="Book Antiqua" w:hAnsi="Book Antiqua"/>
          <w:sz w:val="24"/>
          <w:szCs w:val="24"/>
        </w:rPr>
        <w:t>s</w:t>
      </w:r>
      <w:r w:rsidR="00FC3D9E" w:rsidRPr="00916F15">
        <w:rPr>
          <w:rFonts w:ascii="Book Antiqua" w:hAnsi="Book Antiqua"/>
          <w:sz w:val="24"/>
          <w:szCs w:val="24"/>
        </w:rPr>
        <w:t>.</w:t>
      </w:r>
    </w:p>
    <w:p w:rsidR="00B77C08" w:rsidRPr="00916F15" w:rsidRDefault="0046469B" w:rsidP="00916F15">
      <w:pPr>
        <w:overflowPunct w:val="0"/>
        <w:topLinePunct/>
        <w:autoSpaceDE w:val="0"/>
        <w:autoSpaceDN w:val="0"/>
        <w:spacing w:line="360" w:lineRule="auto"/>
        <w:rPr>
          <w:rFonts w:ascii="Book Antiqua" w:hAnsi="Book Antiqua"/>
          <w:sz w:val="24"/>
          <w:szCs w:val="24"/>
        </w:rPr>
      </w:pPr>
      <w:r>
        <w:rPr>
          <w:rFonts w:ascii="Book Antiqua" w:hAnsi="Book Antiqua"/>
          <w:noProof/>
          <w:sz w:val="24"/>
          <w:szCs w:val="24"/>
        </w:rPr>
        <w:drawing>
          <wp:inline distT="0" distB="0" distL="0" distR="0">
            <wp:extent cx="5267325" cy="307657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3076575"/>
                    </a:xfrm>
                    <a:prstGeom prst="rect">
                      <a:avLst/>
                    </a:prstGeom>
                    <a:noFill/>
                    <a:ln>
                      <a:noFill/>
                    </a:ln>
                  </pic:spPr>
                </pic:pic>
              </a:graphicData>
            </a:graphic>
          </wp:inline>
        </w:drawing>
      </w:r>
    </w:p>
    <w:p w:rsidR="0046469B" w:rsidRDefault="0046469B">
      <w:pPr>
        <w:widowControl/>
        <w:jc w:val="left"/>
        <w:rPr>
          <w:rFonts w:ascii="Book Antiqua" w:hAnsi="Book Antiqua"/>
          <w:b/>
          <w:sz w:val="24"/>
          <w:szCs w:val="24"/>
        </w:rPr>
      </w:pPr>
      <w:r>
        <w:rPr>
          <w:rFonts w:ascii="Book Antiqua" w:hAnsi="Book Antiqua"/>
          <w:b/>
          <w:sz w:val="24"/>
          <w:szCs w:val="24"/>
        </w:rPr>
        <w:br w:type="page"/>
      </w:r>
    </w:p>
    <w:p w:rsidR="00FC3D9E" w:rsidRPr="00916F15" w:rsidRDefault="00684B05" w:rsidP="00916F15">
      <w:pPr>
        <w:overflowPunct w:val="0"/>
        <w:topLinePunct/>
        <w:autoSpaceDE w:val="0"/>
        <w:autoSpaceDN w:val="0"/>
        <w:spacing w:line="360" w:lineRule="auto"/>
        <w:rPr>
          <w:rFonts w:ascii="Book Antiqua" w:hAnsi="Book Antiqua"/>
          <w:sz w:val="24"/>
          <w:szCs w:val="24"/>
        </w:rPr>
      </w:pPr>
      <w:r w:rsidRPr="00916F15">
        <w:rPr>
          <w:rFonts w:ascii="Book Antiqua" w:hAnsi="Book Antiqua"/>
          <w:b/>
          <w:sz w:val="24"/>
          <w:szCs w:val="24"/>
        </w:rPr>
        <w:lastRenderedPageBreak/>
        <w:t xml:space="preserve">Figure </w:t>
      </w:r>
      <w:proofErr w:type="gramStart"/>
      <w:r w:rsidR="000E554F" w:rsidRPr="00916F15">
        <w:rPr>
          <w:rFonts w:ascii="Book Antiqua" w:hAnsi="Book Antiqua"/>
          <w:b/>
          <w:sz w:val="24"/>
          <w:szCs w:val="24"/>
        </w:rPr>
        <w:t>5</w:t>
      </w:r>
      <w:bookmarkStart w:id="217" w:name="OLE_LINK114"/>
      <w:bookmarkStart w:id="218" w:name="OLE_LINK115"/>
      <w:r w:rsidR="00C11589">
        <w:rPr>
          <w:rFonts w:ascii="Book Antiqua" w:hAnsi="Book Antiqua" w:hint="eastAsia"/>
          <w:b/>
          <w:sz w:val="24"/>
          <w:szCs w:val="24"/>
        </w:rPr>
        <w:t xml:space="preserve"> </w:t>
      </w:r>
      <w:r w:rsidR="00FC3D9E" w:rsidRPr="00916F15">
        <w:rPr>
          <w:rFonts w:ascii="Book Antiqua" w:hAnsi="Book Antiqua"/>
          <w:b/>
          <w:sz w:val="24"/>
          <w:szCs w:val="24"/>
        </w:rPr>
        <w:t xml:space="preserve">Flow </w:t>
      </w:r>
      <w:proofErr w:type="spellStart"/>
      <w:r w:rsidR="00FC3D9E" w:rsidRPr="00916F15">
        <w:rPr>
          <w:rFonts w:ascii="Book Antiqua" w:hAnsi="Book Antiqua"/>
          <w:b/>
          <w:sz w:val="24"/>
          <w:szCs w:val="24"/>
        </w:rPr>
        <w:t>cytometric</w:t>
      </w:r>
      <w:proofErr w:type="spellEnd"/>
      <w:r w:rsidR="00FC3D9E" w:rsidRPr="00916F15">
        <w:rPr>
          <w:rFonts w:ascii="Book Antiqua" w:hAnsi="Book Antiqua"/>
          <w:b/>
          <w:sz w:val="24"/>
          <w:szCs w:val="24"/>
        </w:rPr>
        <w:t xml:space="preserve"> detection of apoptosis in each group</w:t>
      </w:r>
      <w:proofErr w:type="gramEnd"/>
      <w:r w:rsidR="00FC3D9E" w:rsidRPr="00916F15">
        <w:rPr>
          <w:rFonts w:ascii="Book Antiqua" w:hAnsi="Book Antiqua"/>
          <w:b/>
          <w:sz w:val="24"/>
          <w:szCs w:val="24"/>
        </w:rPr>
        <w:t xml:space="preserve"> after transduction</w:t>
      </w:r>
      <w:bookmarkEnd w:id="217"/>
      <w:bookmarkEnd w:id="218"/>
      <w:r w:rsidR="00FC3D9E" w:rsidRPr="00916F15">
        <w:rPr>
          <w:rFonts w:ascii="Book Antiqua" w:hAnsi="Book Antiqua"/>
          <w:b/>
          <w:sz w:val="24"/>
          <w:szCs w:val="24"/>
        </w:rPr>
        <w:t xml:space="preserve">. </w:t>
      </w:r>
      <w:r w:rsidR="005350FE" w:rsidRPr="00916F15">
        <w:rPr>
          <w:rFonts w:ascii="Book Antiqua" w:hAnsi="Book Antiqua"/>
          <w:sz w:val="24"/>
          <w:szCs w:val="24"/>
        </w:rPr>
        <w:t xml:space="preserve">A: </w:t>
      </w:r>
      <w:bookmarkStart w:id="219" w:name="OLE_LINK99"/>
      <w:r w:rsidR="005350FE" w:rsidRPr="00916F15">
        <w:rPr>
          <w:rFonts w:ascii="Book Antiqua" w:hAnsi="Book Antiqua"/>
          <w:sz w:val="24"/>
          <w:szCs w:val="24"/>
        </w:rPr>
        <w:t>Flow cytometry results of the CON group</w:t>
      </w:r>
      <w:bookmarkEnd w:id="219"/>
      <w:r w:rsidR="005350FE" w:rsidRPr="00916F15">
        <w:rPr>
          <w:rFonts w:ascii="Book Antiqua" w:hAnsi="Book Antiqua"/>
          <w:sz w:val="24"/>
          <w:szCs w:val="24"/>
        </w:rPr>
        <w:t>; B: Flow cytometry results of the NC group; C: Flow cytometry results of the MD group</w:t>
      </w:r>
      <w:r w:rsidR="001850C0" w:rsidRPr="00916F15">
        <w:rPr>
          <w:rFonts w:ascii="Book Antiqua" w:hAnsi="Book Antiqua"/>
          <w:sz w:val="24"/>
          <w:szCs w:val="24"/>
        </w:rPr>
        <w:t xml:space="preserve">. Cells staining positive for </w:t>
      </w:r>
      <w:proofErr w:type="spellStart"/>
      <w:r w:rsidR="001850C0" w:rsidRPr="00916F15">
        <w:rPr>
          <w:rFonts w:ascii="Book Antiqua" w:hAnsi="Book Antiqua"/>
          <w:sz w:val="24"/>
          <w:szCs w:val="24"/>
        </w:rPr>
        <w:t>Annexin</w:t>
      </w:r>
      <w:proofErr w:type="spellEnd"/>
      <w:r w:rsidR="001850C0" w:rsidRPr="00916F15">
        <w:rPr>
          <w:rFonts w:ascii="Book Antiqua" w:hAnsi="Book Antiqua"/>
          <w:sz w:val="24"/>
          <w:szCs w:val="24"/>
        </w:rPr>
        <w:t xml:space="preserve"> V-APC were considered apoptotic </w:t>
      </w:r>
      <w:bookmarkStart w:id="220" w:name="OLE_LINK198"/>
      <w:bookmarkStart w:id="221" w:name="OLE_LINK199"/>
      <w:r w:rsidR="001850C0" w:rsidRPr="00916F15">
        <w:rPr>
          <w:rFonts w:ascii="Book Antiqua" w:hAnsi="Book Antiqua"/>
          <w:sz w:val="24"/>
          <w:szCs w:val="24"/>
        </w:rPr>
        <w:t>(the right upper quadrant and right lower quadrant)</w:t>
      </w:r>
      <w:bookmarkEnd w:id="220"/>
      <w:bookmarkEnd w:id="221"/>
      <w:r w:rsidR="001850C0" w:rsidRPr="00916F15">
        <w:rPr>
          <w:rFonts w:ascii="Book Antiqua" w:hAnsi="Book Antiqua"/>
          <w:sz w:val="24"/>
          <w:szCs w:val="24"/>
        </w:rPr>
        <w:t xml:space="preserve">. </w:t>
      </w:r>
      <w:proofErr w:type="spellStart"/>
      <w:proofErr w:type="gramStart"/>
      <w:r w:rsidR="00C11589">
        <w:rPr>
          <w:rFonts w:ascii="Book Antiqua" w:hAnsi="Book Antiqua" w:hint="eastAsia"/>
          <w:sz w:val="24"/>
          <w:szCs w:val="24"/>
          <w:vertAlign w:val="superscript"/>
        </w:rPr>
        <w:t>b</w:t>
      </w:r>
      <w:r w:rsidR="00916F15" w:rsidRPr="00916F15">
        <w:rPr>
          <w:rFonts w:ascii="Book Antiqua" w:hAnsi="Book Antiqua"/>
          <w:i/>
          <w:sz w:val="24"/>
          <w:szCs w:val="24"/>
        </w:rPr>
        <w:t>P</w:t>
      </w:r>
      <w:proofErr w:type="spellEnd"/>
      <w:proofErr w:type="gramEnd"/>
      <w:r w:rsidR="00916F15" w:rsidRPr="00916F15">
        <w:rPr>
          <w:rFonts w:ascii="Book Antiqua" w:hAnsi="Book Antiqua"/>
          <w:sz w:val="24"/>
          <w:szCs w:val="24"/>
        </w:rPr>
        <w:t xml:space="preserve"> </w:t>
      </w:r>
      <w:r w:rsidR="001850C0" w:rsidRPr="00916F15">
        <w:rPr>
          <w:rFonts w:ascii="Book Antiqua" w:hAnsi="Book Antiqua"/>
          <w:sz w:val="24"/>
          <w:szCs w:val="24"/>
        </w:rPr>
        <w:t>&lt;</w:t>
      </w:r>
      <w:r w:rsidR="00916F15" w:rsidRPr="00916F15">
        <w:rPr>
          <w:rFonts w:ascii="Book Antiqua" w:hAnsi="Book Antiqua"/>
          <w:sz w:val="24"/>
          <w:szCs w:val="24"/>
        </w:rPr>
        <w:t xml:space="preserve"> </w:t>
      </w:r>
      <w:r w:rsidR="001850C0" w:rsidRPr="00916F15">
        <w:rPr>
          <w:rFonts w:ascii="Book Antiqua" w:hAnsi="Book Antiqua"/>
          <w:sz w:val="24"/>
          <w:szCs w:val="24"/>
        </w:rPr>
        <w:t xml:space="preserve">0.01 </w:t>
      </w:r>
      <w:r w:rsidR="00916F15" w:rsidRPr="00916F15">
        <w:rPr>
          <w:rFonts w:ascii="Book Antiqua" w:hAnsi="Book Antiqua"/>
          <w:i/>
          <w:sz w:val="24"/>
          <w:szCs w:val="24"/>
        </w:rPr>
        <w:t>vs</w:t>
      </w:r>
      <w:r w:rsidR="001850C0" w:rsidRPr="00916F15">
        <w:rPr>
          <w:rFonts w:ascii="Book Antiqua" w:hAnsi="Book Antiqua"/>
          <w:sz w:val="24"/>
          <w:szCs w:val="24"/>
        </w:rPr>
        <w:t xml:space="preserve"> CON and NC groups</w:t>
      </w:r>
      <w:r w:rsidR="00C11589">
        <w:rPr>
          <w:rFonts w:ascii="Book Antiqua" w:hAnsi="Book Antiqua" w:hint="eastAsia"/>
          <w:sz w:val="24"/>
          <w:szCs w:val="24"/>
        </w:rPr>
        <w:t>.</w:t>
      </w:r>
    </w:p>
    <w:p w:rsidR="00C14678" w:rsidRPr="00C11589" w:rsidRDefault="00C14678" w:rsidP="00916F15">
      <w:pPr>
        <w:overflowPunct w:val="0"/>
        <w:topLinePunct/>
        <w:autoSpaceDE w:val="0"/>
        <w:autoSpaceDN w:val="0"/>
        <w:spacing w:line="360" w:lineRule="auto"/>
        <w:rPr>
          <w:rFonts w:ascii="Book Antiqua" w:hAnsi="Book Antiqua"/>
          <w:sz w:val="24"/>
          <w:szCs w:val="24"/>
        </w:rPr>
      </w:pPr>
    </w:p>
    <w:p w:rsidR="00C14678" w:rsidRPr="00916F15" w:rsidRDefault="0046469B" w:rsidP="00916F15">
      <w:pPr>
        <w:overflowPunct w:val="0"/>
        <w:topLinePunct/>
        <w:autoSpaceDE w:val="0"/>
        <w:autoSpaceDN w:val="0"/>
        <w:spacing w:line="360" w:lineRule="auto"/>
        <w:rPr>
          <w:rFonts w:ascii="Book Antiqua" w:hAnsi="Book Antiqua"/>
          <w:sz w:val="24"/>
          <w:szCs w:val="24"/>
        </w:rPr>
      </w:pPr>
      <w:r>
        <w:rPr>
          <w:rFonts w:ascii="Book Antiqua" w:hAnsi="Book Antiqua"/>
          <w:noProof/>
          <w:sz w:val="24"/>
          <w:szCs w:val="24"/>
        </w:rPr>
        <w:drawing>
          <wp:inline distT="0" distB="0" distL="0" distR="0">
            <wp:extent cx="5267325" cy="42291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4229100"/>
                    </a:xfrm>
                    <a:prstGeom prst="rect">
                      <a:avLst/>
                    </a:prstGeom>
                    <a:noFill/>
                    <a:ln>
                      <a:noFill/>
                    </a:ln>
                  </pic:spPr>
                </pic:pic>
              </a:graphicData>
            </a:graphic>
          </wp:inline>
        </w:drawing>
      </w:r>
    </w:p>
    <w:p w:rsidR="00C14678" w:rsidRPr="00916F15" w:rsidRDefault="00C14678" w:rsidP="00916F15">
      <w:pPr>
        <w:overflowPunct w:val="0"/>
        <w:topLinePunct/>
        <w:autoSpaceDE w:val="0"/>
        <w:autoSpaceDN w:val="0"/>
        <w:spacing w:line="360" w:lineRule="auto"/>
        <w:rPr>
          <w:rFonts w:ascii="Book Antiqua" w:hAnsi="Book Antiqua"/>
          <w:sz w:val="24"/>
          <w:szCs w:val="24"/>
        </w:rPr>
      </w:pPr>
    </w:p>
    <w:p w:rsidR="0046469B" w:rsidRDefault="0046469B">
      <w:pPr>
        <w:widowControl/>
        <w:jc w:val="left"/>
        <w:rPr>
          <w:rFonts w:ascii="Book Antiqua" w:hAnsi="Book Antiqua"/>
          <w:b/>
          <w:sz w:val="24"/>
          <w:szCs w:val="24"/>
        </w:rPr>
      </w:pPr>
      <w:r>
        <w:rPr>
          <w:rFonts w:ascii="Book Antiqua" w:hAnsi="Book Antiqua"/>
          <w:b/>
          <w:sz w:val="24"/>
          <w:szCs w:val="24"/>
        </w:rPr>
        <w:br w:type="page"/>
      </w:r>
    </w:p>
    <w:p w:rsidR="00894458" w:rsidRPr="00916F15" w:rsidRDefault="005350FE" w:rsidP="00916F15">
      <w:pPr>
        <w:overflowPunct w:val="0"/>
        <w:topLinePunct/>
        <w:autoSpaceDE w:val="0"/>
        <w:autoSpaceDN w:val="0"/>
        <w:spacing w:line="360" w:lineRule="auto"/>
        <w:rPr>
          <w:rFonts w:ascii="Book Antiqua" w:hAnsi="Book Antiqua"/>
          <w:sz w:val="24"/>
          <w:szCs w:val="24"/>
        </w:rPr>
      </w:pPr>
      <w:r w:rsidRPr="00916F15">
        <w:rPr>
          <w:rFonts w:ascii="Book Antiqua" w:hAnsi="Book Antiqua"/>
          <w:b/>
          <w:sz w:val="24"/>
          <w:szCs w:val="24"/>
        </w:rPr>
        <w:lastRenderedPageBreak/>
        <w:t xml:space="preserve">Figure </w:t>
      </w:r>
      <w:r w:rsidR="000E554F" w:rsidRPr="00916F15">
        <w:rPr>
          <w:rFonts w:ascii="Book Antiqua" w:hAnsi="Book Antiqua"/>
          <w:b/>
          <w:sz w:val="24"/>
          <w:szCs w:val="24"/>
        </w:rPr>
        <w:t>6</w:t>
      </w:r>
      <w:r w:rsidRPr="00916F15">
        <w:rPr>
          <w:rFonts w:ascii="Book Antiqua" w:hAnsi="Book Antiqua"/>
          <w:b/>
          <w:sz w:val="24"/>
          <w:szCs w:val="24"/>
        </w:rPr>
        <w:t xml:space="preserve"> </w:t>
      </w:r>
      <w:bookmarkStart w:id="222" w:name="OLE_LINK121"/>
      <w:bookmarkStart w:id="223" w:name="OLE_LINK122"/>
      <w:r w:rsidRPr="00916F15">
        <w:rPr>
          <w:rFonts w:ascii="Book Antiqua" w:hAnsi="Book Antiqua"/>
          <w:b/>
          <w:sz w:val="24"/>
          <w:szCs w:val="24"/>
        </w:rPr>
        <w:t xml:space="preserve">Cell migration assay by </w:t>
      </w:r>
      <w:proofErr w:type="spellStart"/>
      <w:r w:rsidRPr="00916F15">
        <w:rPr>
          <w:rFonts w:ascii="Book Antiqua" w:hAnsi="Book Antiqua"/>
          <w:b/>
          <w:sz w:val="24"/>
          <w:szCs w:val="24"/>
        </w:rPr>
        <w:t>transwell</w:t>
      </w:r>
      <w:proofErr w:type="spellEnd"/>
      <w:r w:rsidRPr="00916F15">
        <w:rPr>
          <w:rFonts w:ascii="Book Antiqua" w:hAnsi="Book Antiqua"/>
          <w:b/>
          <w:sz w:val="24"/>
          <w:szCs w:val="24"/>
        </w:rPr>
        <w:t>.</w:t>
      </w:r>
      <w:r w:rsidR="006E67FA" w:rsidRPr="00916F15">
        <w:rPr>
          <w:rFonts w:ascii="Book Antiqua" w:hAnsi="Book Antiqua"/>
          <w:b/>
          <w:sz w:val="24"/>
          <w:szCs w:val="24"/>
        </w:rPr>
        <w:t xml:space="preserve"> </w:t>
      </w:r>
      <w:bookmarkEnd w:id="222"/>
      <w:bookmarkEnd w:id="223"/>
      <w:r w:rsidR="006E67FA" w:rsidRPr="00916F15">
        <w:rPr>
          <w:rFonts w:ascii="Book Antiqua" w:hAnsi="Book Antiqua"/>
          <w:sz w:val="24"/>
          <w:szCs w:val="24"/>
        </w:rPr>
        <w:t xml:space="preserve">The number of cells migrated to the lower portion of the chamber was significantly </w:t>
      </w:r>
      <w:r w:rsidR="004575AA" w:rsidRPr="00916F15">
        <w:rPr>
          <w:rFonts w:ascii="Book Antiqua" w:hAnsi="Book Antiqua"/>
          <w:sz w:val="24"/>
          <w:szCs w:val="24"/>
        </w:rPr>
        <w:t>decreased</w:t>
      </w:r>
      <w:r w:rsidR="006E67FA" w:rsidRPr="00916F15">
        <w:rPr>
          <w:rFonts w:ascii="Book Antiqua" w:hAnsi="Book Antiqua"/>
          <w:sz w:val="24"/>
          <w:szCs w:val="24"/>
        </w:rPr>
        <w:t xml:space="preserve"> in the MD group compared with the CON and NC group</w:t>
      </w:r>
      <w:r w:rsidR="001850C0" w:rsidRPr="00916F15">
        <w:rPr>
          <w:rFonts w:ascii="Book Antiqua" w:hAnsi="Book Antiqua"/>
          <w:sz w:val="24"/>
          <w:szCs w:val="24"/>
        </w:rPr>
        <w:t>s</w:t>
      </w:r>
      <w:r w:rsidR="006E67FA" w:rsidRPr="00916F15">
        <w:rPr>
          <w:rFonts w:ascii="Book Antiqua" w:hAnsi="Book Antiqua"/>
          <w:sz w:val="24"/>
          <w:szCs w:val="24"/>
        </w:rPr>
        <w:t xml:space="preserve"> (</w:t>
      </w:r>
      <w:r w:rsidR="00916F15" w:rsidRPr="00916F15">
        <w:rPr>
          <w:rFonts w:ascii="Book Antiqua" w:hAnsi="Book Antiqua"/>
          <w:i/>
          <w:sz w:val="24"/>
          <w:szCs w:val="24"/>
        </w:rPr>
        <w:t>P</w:t>
      </w:r>
      <w:r w:rsidR="00916F15" w:rsidRPr="00916F15">
        <w:rPr>
          <w:rFonts w:ascii="Book Antiqua" w:hAnsi="Book Antiqua"/>
          <w:sz w:val="24"/>
          <w:szCs w:val="24"/>
        </w:rPr>
        <w:t xml:space="preserve"> </w:t>
      </w:r>
      <w:r w:rsidR="006E67FA" w:rsidRPr="00916F15">
        <w:rPr>
          <w:rFonts w:ascii="Book Antiqua" w:hAnsi="Book Antiqua"/>
          <w:sz w:val="24"/>
          <w:szCs w:val="24"/>
        </w:rPr>
        <w:t>&lt;</w:t>
      </w:r>
      <w:r w:rsidR="00916F15" w:rsidRPr="00916F15">
        <w:rPr>
          <w:rFonts w:ascii="Book Antiqua" w:hAnsi="Book Antiqua"/>
          <w:sz w:val="24"/>
          <w:szCs w:val="24"/>
        </w:rPr>
        <w:t xml:space="preserve"> </w:t>
      </w:r>
      <w:r w:rsidR="006E67FA" w:rsidRPr="00916F15">
        <w:rPr>
          <w:rFonts w:ascii="Book Antiqua" w:hAnsi="Book Antiqua"/>
          <w:sz w:val="24"/>
          <w:szCs w:val="24"/>
        </w:rPr>
        <w:t>0.01). And there was no significant difference between the CON and NC group</w:t>
      </w:r>
      <w:r w:rsidR="001850C0" w:rsidRPr="00916F15">
        <w:rPr>
          <w:rFonts w:ascii="Book Antiqua" w:hAnsi="Book Antiqua"/>
          <w:sz w:val="24"/>
          <w:szCs w:val="24"/>
        </w:rPr>
        <w:t>s</w:t>
      </w:r>
      <w:r w:rsidR="006E67FA" w:rsidRPr="00916F15">
        <w:rPr>
          <w:rFonts w:ascii="Book Antiqua" w:hAnsi="Book Antiqua"/>
          <w:sz w:val="24"/>
          <w:szCs w:val="24"/>
        </w:rPr>
        <w:t xml:space="preserve"> (</w:t>
      </w:r>
      <w:r w:rsidR="00916F15" w:rsidRPr="00916F15">
        <w:rPr>
          <w:rFonts w:ascii="Book Antiqua" w:hAnsi="Book Antiqua"/>
          <w:i/>
          <w:sz w:val="24"/>
          <w:szCs w:val="24"/>
        </w:rPr>
        <w:t>P</w:t>
      </w:r>
      <w:r w:rsidR="00916F15" w:rsidRPr="00916F15">
        <w:rPr>
          <w:rFonts w:ascii="Book Antiqua" w:hAnsi="Book Antiqua"/>
          <w:sz w:val="24"/>
          <w:szCs w:val="24"/>
        </w:rPr>
        <w:t xml:space="preserve"> </w:t>
      </w:r>
      <w:r w:rsidR="006E67FA" w:rsidRPr="00916F15">
        <w:rPr>
          <w:rFonts w:ascii="Book Antiqua" w:hAnsi="Book Antiqua"/>
          <w:sz w:val="24"/>
          <w:szCs w:val="24"/>
        </w:rPr>
        <w:t>&gt;</w:t>
      </w:r>
      <w:r w:rsidR="00916F15" w:rsidRPr="00916F15">
        <w:rPr>
          <w:rFonts w:ascii="Book Antiqua" w:hAnsi="Book Antiqua"/>
          <w:sz w:val="24"/>
          <w:szCs w:val="24"/>
        </w:rPr>
        <w:t xml:space="preserve"> </w:t>
      </w:r>
      <w:r w:rsidR="006E67FA" w:rsidRPr="00916F15">
        <w:rPr>
          <w:rFonts w:ascii="Book Antiqua" w:hAnsi="Book Antiqua"/>
          <w:sz w:val="24"/>
          <w:szCs w:val="24"/>
        </w:rPr>
        <w:t>0.05).</w:t>
      </w:r>
      <w:bookmarkStart w:id="224" w:name="OLE_LINK109"/>
      <w:r w:rsidR="006E67FA" w:rsidRPr="00916F15">
        <w:rPr>
          <w:rFonts w:ascii="Book Antiqua" w:hAnsi="Book Antiqua"/>
          <w:sz w:val="24"/>
          <w:szCs w:val="24"/>
        </w:rPr>
        <w:t xml:space="preserve"> </w:t>
      </w:r>
      <w:bookmarkStart w:id="225" w:name="OLE_LINK184"/>
      <w:bookmarkStart w:id="226" w:name="OLE_LINK185"/>
      <w:proofErr w:type="spellStart"/>
      <w:proofErr w:type="gramStart"/>
      <w:r w:rsidR="0046469B">
        <w:rPr>
          <w:rFonts w:ascii="Book Antiqua" w:hAnsi="Book Antiqua" w:hint="eastAsia"/>
          <w:sz w:val="24"/>
          <w:szCs w:val="24"/>
          <w:vertAlign w:val="superscript"/>
        </w:rPr>
        <w:t>b</w:t>
      </w:r>
      <w:r w:rsidR="00916F15" w:rsidRPr="00916F15">
        <w:rPr>
          <w:rFonts w:ascii="Book Antiqua" w:hAnsi="Book Antiqua"/>
          <w:i/>
          <w:sz w:val="24"/>
          <w:szCs w:val="24"/>
        </w:rPr>
        <w:t>P</w:t>
      </w:r>
      <w:bookmarkEnd w:id="225"/>
      <w:bookmarkEnd w:id="226"/>
      <w:proofErr w:type="spellEnd"/>
      <w:proofErr w:type="gramEnd"/>
      <w:r w:rsidR="00916F15" w:rsidRPr="00916F15">
        <w:rPr>
          <w:rFonts w:ascii="Book Antiqua" w:hAnsi="Book Antiqua"/>
          <w:sz w:val="24"/>
          <w:szCs w:val="24"/>
        </w:rPr>
        <w:t xml:space="preserve"> </w:t>
      </w:r>
      <w:r w:rsidR="006E67FA" w:rsidRPr="00916F15">
        <w:rPr>
          <w:rFonts w:ascii="Book Antiqua" w:hAnsi="Book Antiqua"/>
          <w:sz w:val="24"/>
          <w:szCs w:val="24"/>
        </w:rPr>
        <w:t>&lt;</w:t>
      </w:r>
      <w:r w:rsidR="00916F15" w:rsidRPr="00916F15">
        <w:rPr>
          <w:rFonts w:ascii="Book Antiqua" w:hAnsi="Book Antiqua"/>
          <w:sz w:val="24"/>
          <w:szCs w:val="24"/>
        </w:rPr>
        <w:t xml:space="preserve"> 0.01</w:t>
      </w:r>
      <w:r w:rsidR="001725A2">
        <w:rPr>
          <w:rFonts w:ascii="Book Antiqua" w:hAnsi="Book Antiqua" w:hint="eastAsia"/>
          <w:sz w:val="24"/>
          <w:szCs w:val="24"/>
        </w:rPr>
        <w:t xml:space="preserve"> </w:t>
      </w:r>
      <w:r w:rsidR="001725A2" w:rsidRPr="001725A2">
        <w:rPr>
          <w:rFonts w:ascii="Book Antiqua" w:hAnsi="Book Antiqua" w:hint="eastAsia"/>
          <w:i/>
          <w:sz w:val="24"/>
          <w:szCs w:val="24"/>
        </w:rPr>
        <w:t>vs</w:t>
      </w:r>
      <w:r w:rsidR="001725A2">
        <w:rPr>
          <w:rFonts w:ascii="Book Antiqua" w:hAnsi="Book Antiqua" w:hint="eastAsia"/>
          <w:sz w:val="24"/>
          <w:szCs w:val="24"/>
        </w:rPr>
        <w:t xml:space="preserve"> </w:t>
      </w:r>
      <w:r w:rsidR="001725A2" w:rsidRPr="00916F15">
        <w:rPr>
          <w:rFonts w:ascii="Book Antiqua" w:hAnsi="Book Antiqua"/>
          <w:sz w:val="24"/>
          <w:szCs w:val="24"/>
        </w:rPr>
        <w:t>CON and NC groups</w:t>
      </w:r>
      <w:r w:rsidR="00916F15" w:rsidRPr="00916F15">
        <w:rPr>
          <w:rFonts w:ascii="Book Antiqua" w:hAnsi="Book Antiqua"/>
          <w:sz w:val="24"/>
          <w:szCs w:val="24"/>
        </w:rPr>
        <w:t xml:space="preserve">. </w:t>
      </w:r>
      <w:r w:rsidR="006E67FA" w:rsidRPr="00916F15">
        <w:rPr>
          <w:rFonts w:ascii="Book Antiqua" w:hAnsi="Book Antiqua"/>
          <w:sz w:val="24"/>
          <w:szCs w:val="24"/>
        </w:rPr>
        <w:t>A:</w:t>
      </w:r>
      <w:r w:rsidR="00916F15" w:rsidRPr="00916F15">
        <w:rPr>
          <w:rFonts w:ascii="Book Antiqua" w:hAnsi="Book Antiqua"/>
          <w:sz w:val="24"/>
          <w:szCs w:val="24"/>
        </w:rPr>
        <w:t xml:space="preserve"> </w:t>
      </w:r>
      <w:r w:rsidR="006E67FA" w:rsidRPr="00916F15">
        <w:rPr>
          <w:rFonts w:ascii="Book Antiqua" w:hAnsi="Book Antiqua"/>
          <w:sz w:val="24"/>
          <w:szCs w:val="24"/>
        </w:rPr>
        <w:t>CON group; B: NC group; C: MD group</w:t>
      </w:r>
      <w:bookmarkEnd w:id="224"/>
      <w:r w:rsidR="00916F15" w:rsidRPr="00916F15">
        <w:rPr>
          <w:rFonts w:ascii="Book Antiqua" w:hAnsi="Book Antiqua"/>
          <w:sz w:val="24"/>
          <w:szCs w:val="24"/>
        </w:rPr>
        <w:t>.</w:t>
      </w:r>
    </w:p>
    <w:p w:rsidR="00B77C08" w:rsidRPr="00916F15" w:rsidRDefault="0046469B" w:rsidP="00916F15">
      <w:pPr>
        <w:overflowPunct w:val="0"/>
        <w:topLinePunct/>
        <w:autoSpaceDE w:val="0"/>
        <w:autoSpaceDN w:val="0"/>
        <w:spacing w:line="360" w:lineRule="auto"/>
        <w:rPr>
          <w:rFonts w:ascii="Book Antiqua" w:hAnsi="Book Antiqua"/>
          <w:b/>
          <w:sz w:val="24"/>
          <w:szCs w:val="24"/>
        </w:rPr>
      </w:pPr>
      <w:r>
        <w:rPr>
          <w:rFonts w:ascii="Book Antiqua" w:hAnsi="Book Antiqua"/>
          <w:b/>
          <w:noProof/>
          <w:sz w:val="24"/>
          <w:szCs w:val="24"/>
        </w:rPr>
        <w:drawing>
          <wp:inline distT="0" distB="0" distL="0" distR="0">
            <wp:extent cx="5276850" cy="35909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850" cy="3590925"/>
                    </a:xfrm>
                    <a:prstGeom prst="rect">
                      <a:avLst/>
                    </a:prstGeom>
                    <a:noFill/>
                    <a:ln>
                      <a:noFill/>
                    </a:ln>
                  </pic:spPr>
                </pic:pic>
              </a:graphicData>
            </a:graphic>
          </wp:inline>
        </w:drawing>
      </w:r>
    </w:p>
    <w:p w:rsidR="0046469B" w:rsidRDefault="0046469B">
      <w:pPr>
        <w:widowControl/>
        <w:jc w:val="left"/>
        <w:rPr>
          <w:rFonts w:ascii="Book Antiqua" w:hAnsi="Book Antiqua"/>
          <w:b/>
          <w:sz w:val="24"/>
          <w:szCs w:val="24"/>
        </w:rPr>
      </w:pPr>
      <w:r>
        <w:rPr>
          <w:rFonts w:ascii="Book Antiqua" w:hAnsi="Book Antiqua"/>
          <w:b/>
          <w:sz w:val="24"/>
          <w:szCs w:val="24"/>
        </w:rPr>
        <w:br w:type="page"/>
      </w:r>
    </w:p>
    <w:p w:rsidR="004575AA" w:rsidRDefault="004575AA" w:rsidP="00916F15">
      <w:pPr>
        <w:overflowPunct w:val="0"/>
        <w:topLinePunct/>
        <w:autoSpaceDE w:val="0"/>
        <w:autoSpaceDN w:val="0"/>
        <w:spacing w:line="360" w:lineRule="auto"/>
        <w:rPr>
          <w:rFonts w:ascii="Book Antiqua" w:hAnsi="Book Antiqua"/>
          <w:sz w:val="24"/>
          <w:szCs w:val="24"/>
        </w:rPr>
      </w:pPr>
      <w:r w:rsidRPr="00916F15">
        <w:rPr>
          <w:rFonts w:ascii="Book Antiqua" w:hAnsi="Book Antiqua"/>
          <w:b/>
          <w:sz w:val="24"/>
          <w:szCs w:val="24"/>
        </w:rPr>
        <w:lastRenderedPageBreak/>
        <w:t xml:space="preserve">Figure </w:t>
      </w:r>
      <w:r w:rsidR="000E554F" w:rsidRPr="00916F15">
        <w:rPr>
          <w:rFonts w:ascii="Book Antiqua" w:hAnsi="Book Antiqua"/>
          <w:b/>
          <w:sz w:val="24"/>
          <w:szCs w:val="24"/>
        </w:rPr>
        <w:t>7</w:t>
      </w:r>
      <w:bookmarkStart w:id="227" w:name="OLE_LINK149"/>
      <w:bookmarkStart w:id="228" w:name="OLE_LINK150"/>
      <w:r w:rsidR="00916F15" w:rsidRPr="00916F15">
        <w:rPr>
          <w:rFonts w:ascii="Book Antiqua" w:hAnsi="Book Antiqua"/>
          <w:b/>
          <w:sz w:val="24"/>
          <w:szCs w:val="24"/>
        </w:rPr>
        <w:t xml:space="preserve"> </w:t>
      </w:r>
      <w:r w:rsidRPr="00916F15">
        <w:rPr>
          <w:rFonts w:ascii="Book Antiqua" w:hAnsi="Book Antiqua"/>
          <w:b/>
          <w:sz w:val="24"/>
          <w:szCs w:val="24"/>
        </w:rPr>
        <w:t xml:space="preserve">Cell invasion assay by </w:t>
      </w:r>
      <w:proofErr w:type="spellStart"/>
      <w:r w:rsidRPr="00916F15">
        <w:rPr>
          <w:rFonts w:ascii="Book Antiqua" w:hAnsi="Book Antiqua"/>
          <w:b/>
          <w:sz w:val="24"/>
          <w:szCs w:val="24"/>
        </w:rPr>
        <w:t>transwell</w:t>
      </w:r>
      <w:proofErr w:type="spellEnd"/>
      <w:r w:rsidRPr="00916F15">
        <w:rPr>
          <w:rFonts w:ascii="Book Antiqua" w:hAnsi="Book Antiqua"/>
          <w:b/>
          <w:sz w:val="24"/>
          <w:szCs w:val="24"/>
        </w:rPr>
        <w:t xml:space="preserve">. </w:t>
      </w:r>
      <w:bookmarkEnd w:id="227"/>
      <w:bookmarkEnd w:id="228"/>
      <w:r w:rsidRPr="00916F15">
        <w:rPr>
          <w:rFonts w:ascii="Book Antiqua" w:hAnsi="Book Antiqua"/>
          <w:sz w:val="24"/>
          <w:szCs w:val="24"/>
        </w:rPr>
        <w:t>The number of cells invaded to the lower portion of the chamber was significantly decreased in the MD group compared with the CON and NC group</w:t>
      </w:r>
      <w:r w:rsidR="001850C0" w:rsidRPr="00916F15">
        <w:rPr>
          <w:rFonts w:ascii="Book Antiqua" w:hAnsi="Book Antiqua"/>
          <w:sz w:val="24"/>
          <w:szCs w:val="24"/>
        </w:rPr>
        <w:t>s</w:t>
      </w:r>
      <w:r w:rsidRPr="00916F15">
        <w:rPr>
          <w:rFonts w:ascii="Book Antiqua" w:hAnsi="Book Antiqua"/>
          <w:sz w:val="24"/>
          <w:szCs w:val="24"/>
        </w:rPr>
        <w:t xml:space="preserve"> (</w:t>
      </w:r>
      <w:r w:rsidR="00916F15" w:rsidRPr="00916F15">
        <w:rPr>
          <w:rFonts w:ascii="Book Antiqua" w:hAnsi="Book Antiqua"/>
          <w:i/>
          <w:sz w:val="24"/>
          <w:szCs w:val="24"/>
        </w:rPr>
        <w:t>P</w:t>
      </w:r>
      <w:r w:rsidR="00916F15" w:rsidRPr="00916F15">
        <w:rPr>
          <w:rFonts w:ascii="Book Antiqua" w:hAnsi="Book Antiqua"/>
          <w:sz w:val="24"/>
          <w:szCs w:val="24"/>
        </w:rPr>
        <w:t xml:space="preserve"> </w:t>
      </w:r>
      <w:r w:rsidRPr="00916F15">
        <w:rPr>
          <w:rFonts w:ascii="Book Antiqua" w:hAnsi="Book Antiqua"/>
          <w:sz w:val="24"/>
          <w:szCs w:val="24"/>
        </w:rPr>
        <w:t>&lt;</w:t>
      </w:r>
      <w:r w:rsidR="00916F15" w:rsidRPr="00916F15">
        <w:rPr>
          <w:rFonts w:ascii="Book Antiqua" w:hAnsi="Book Antiqua"/>
          <w:sz w:val="24"/>
          <w:szCs w:val="24"/>
        </w:rPr>
        <w:t xml:space="preserve"> </w:t>
      </w:r>
      <w:r w:rsidRPr="00916F15">
        <w:rPr>
          <w:rFonts w:ascii="Book Antiqua" w:hAnsi="Book Antiqua"/>
          <w:sz w:val="24"/>
          <w:szCs w:val="24"/>
        </w:rPr>
        <w:t>0.01). And there was no significant difference between the CON and NC group</w:t>
      </w:r>
      <w:r w:rsidR="001850C0" w:rsidRPr="00916F15">
        <w:rPr>
          <w:rFonts w:ascii="Book Antiqua" w:hAnsi="Book Antiqua"/>
          <w:sz w:val="24"/>
          <w:szCs w:val="24"/>
        </w:rPr>
        <w:t>s</w:t>
      </w:r>
      <w:r w:rsidRPr="00916F15">
        <w:rPr>
          <w:rFonts w:ascii="Book Antiqua" w:hAnsi="Book Antiqua"/>
          <w:sz w:val="24"/>
          <w:szCs w:val="24"/>
        </w:rPr>
        <w:t xml:space="preserve"> (</w:t>
      </w:r>
      <w:r w:rsidR="00916F15" w:rsidRPr="00916F15">
        <w:rPr>
          <w:rFonts w:ascii="Book Antiqua" w:hAnsi="Book Antiqua"/>
          <w:i/>
          <w:sz w:val="24"/>
          <w:szCs w:val="24"/>
        </w:rPr>
        <w:t>P</w:t>
      </w:r>
      <w:r w:rsidR="00916F15" w:rsidRPr="00916F15">
        <w:rPr>
          <w:rFonts w:ascii="Book Antiqua" w:hAnsi="Book Antiqua"/>
          <w:sz w:val="24"/>
          <w:szCs w:val="24"/>
        </w:rPr>
        <w:t xml:space="preserve"> </w:t>
      </w:r>
      <w:r w:rsidRPr="00916F15">
        <w:rPr>
          <w:rFonts w:ascii="Book Antiqua" w:hAnsi="Book Antiqua"/>
          <w:sz w:val="24"/>
          <w:szCs w:val="24"/>
        </w:rPr>
        <w:t>&gt;</w:t>
      </w:r>
      <w:r w:rsidR="00916F15" w:rsidRPr="00916F15">
        <w:rPr>
          <w:rFonts w:ascii="Book Antiqua" w:hAnsi="Book Antiqua"/>
          <w:sz w:val="24"/>
          <w:szCs w:val="24"/>
        </w:rPr>
        <w:t xml:space="preserve"> </w:t>
      </w:r>
      <w:r w:rsidRPr="00916F15">
        <w:rPr>
          <w:rFonts w:ascii="Book Antiqua" w:hAnsi="Book Antiqua"/>
          <w:sz w:val="24"/>
          <w:szCs w:val="24"/>
        </w:rPr>
        <w:t>0.05)</w:t>
      </w:r>
      <w:r w:rsidR="001725A2">
        <w:rPr>
          <w:rFonts w:ascii="Book Antiqua" w:hAnsi="Book Antiqua" w:hint="eastAsia"/>
          <w:sz w:val="24"/>
          <w:szCs w:val="24"/>
        </w:rPr>
        <w:t>,</w:t>
      </w:r>
      <w:r w:rsidRPr="00916F15">
        <w:rPr>
          <w:rFonts w:ascii="Book Antiqua" w:hAnsi="Book Antiqua"/>
          <w:sz w:val="24"/>
          <w:szCs w:val="24"/>
        </w:rPr>
        <w:t xml:space="preserve"> </w:t>
      </w:r>
      <w:proofErr w:type="spellStart"/>
      <w:r w:rsidR="00C11589" w:rsidRPr="00C11589">
        <w:rPr>
          <w:rFonts w:ascii="Book Antiqua" w:hAnsi="Book Antiqua" w:hint="eastAsia"/>
          <w:sz w:val="24"/>
          <w:szCs w:val="24"/>
          <w:vertAlign w:val="superscript"/>
        </w:rPr>
        <w:t>b</w:t>
      </w:r>
      <w:r w:rsidR="00916F15" w:rsidRPr="00916F15">
        <w:rPr>
          <w:rFonts w:ascii="Book Antiqua" w:hAnsi="Book Antiqua"/>
          <w:i/>
          <w:sz w:val="24"/>
          <w:szCs w:val="24"/>
        </w:rPr>
        <w:t>P</w:t>
      </w:r>
      <w:proofErr w:type="spellEnd"/>
      <w:r w:rsidR="00916F15" w:rsidRPr="00916F15">
        <w:rPr>
          <w:rFonts w:ascii="Book Antiqua" w:hAnsi="Book Antiqua"/>
          <w:sz w:val="24"/>
          <w:szCs w:val="24"/>
        </w:rPr>
        <w:t xml:space="preserve"> </w:t>
      </w:r>
      <w:r w:rsidRPr="00916F15">
        <w:rPr>
          <w:rFonts w:ascii="Book Antiqua" w:hAnsi="Book Antiqua"/>
          <w:sz w:val="24"/>
          <w:szCs w:val="24"/>
        </w:rPr>
        <w:t>&lt;</w:t>
      </w:r>
      <w:r w:rsidR="00916F15" w:rsidRPr="00916F15">
        <w:rPr>
          <w:rFonts w:ascii="Book Antiqua" w:hAnsi="Book Antiqua"/>
          <w:sz w:val="24"/>
          <w:szCs w:val="24"/>
        </w:rPr>
        <w:t xml:space="preserve"> 0.01</w:t>
      </w:r>
      <w:r w:rsidR="001725A2">
        <w:rPr>
          <w:rFonts w:ascii="Book Antiqua" w:hAnsi="Book Antiqua" w:hint="eastAsia"/>
          <w:sz w:val="24"/>
          <w:szCs w:val="24"/>
        </w:rPr>
        <w:t xml:space="preserve"> </w:t>
      </w:r>
      <w:r w:rsidR="001725A2" w:rsidRPr="001725A2">
        <w:rPr>
          <w:rFonts w:ascii="Book Antiqua" w:hAnsi="Book Antiqua" w:hint="eastAsia"/>
          <w:i/>
          <w:sz w:val="24"/>
          <w:szCs w:val="24"/>
        </w:rPr>
        <w:t>vs</w:t>
      </w:r>
      <w:r w:rsidR="001725A2">
        <w:rPr>
          <w:rFonts w:ascii="Book Antiqua" w:hAnsi="Book Antiqua" w:hint="eastAsia"/>
          <w:sz w:val="24"/>
          <w:szCs w:val="24"/>
        </w:rPr>
        <w:t xml:space="preserve"> </w:t>
      </w:r>
      <w:r w:rsidR="001725A2" w:rsidRPr="00916F15">
        <w:rPr>
          <w:rFonts w:ascii="Book Antiqua" w:hAnsi="Book Antiqua"/>
          <w:sz w:val="24"/>
          <w:szCs w:val="24"/>
        </w:rPr>
        <w:t>CON and NC groups</w:t>
      </w:r>
      <w:r w:rsidR="00916F15" w:rsidRPr="00916F15">
        <w:rPr>
          <w:rFonts w:ascii="Book Antiqua" w:hAnsi="Book Antiqua"/>
          <w:sz w:val="24"/>
          <w:szCs w:val="24"/>
        </w:rPr>
        <w:t xml:space="preserve">. </w:t>
      </w:r>
      <w:r w:rsidRPr="00916F15">
        <w:rPr>
          <w:rFonts w:ascii="Book Antiqua" w:hAnsi="Book Antiqua"/>
          <w:sz w:val="24"/>
          <w:szCs w:val="24"/>
        </w:rPr>
        <w:t>A:</w:t>
      </w:r>
      <w:r w:rsidR="00C11589">
        <w:rPr>
          <w:rFonts w:ascii="Book Antiqua" w:hAnsi="Book Antiqua" w:hint="eastAsia"/>
          <w:sz w:val="24"/>
          <w:szCs w:val="24"/>
        </w:rPr>
        <w:t xml:space="preserve"> </w:t>
      </w:r>
      <w:r w:rsidRPr="00916F15">
        <w:rPr>
          <w:rFonts w:ascii="Book Antiqua" w:hAnsi="Book Antiqua"/>
          <w:sz w:val="24"/>
          <w:szCs w:val="24"/>
        </w:rPr>
        <w:t>CON g</w:t>
      </w:r>
      <w:r w:rsidR="00916F15" w:rsidRPr="00916F15">
        <w:rPr>
          <w:rFonts w:ascii="Book Antiqua" w:hAnsi="Book Antiqua"/>
          <w:sz w:val="24"/>
          <w:szCs w:val="24"/>
        </w:rPr>
        <w:t>roup; B: NC group; C: MD group.</w:t>
      </w:r>
    </w:p>
    <w:p w:rsidR="0046469B" w:rsidRDefault="0046469B" w:rsidP="00916F15">
      <w:pPr>
        <w:overflowPunct w:val="0"/>
        <w:topLinePunct/>
        <w:autoSpaceDE w:val="0"/>
        <w:autoSpaceDN w:val="0"/>
        <w:spacing w:line="360" w:lineRule="auto"/>
        <w:rPr>
          <w:rFonts w:ascii="Book Antiqua" w:hAnsi="Book Antiqua"/>
          <w:sz w:val="24"/>
          <w:szCs w:val="24"/>
        </w:rPr>
      </w:pPr>
    </w:p>
    <w:p w:rsidR="0046469B" w:rsidRPr="00916F15" w:rsidRDefault="00C11589" w:rsidP="00916F15">
      <w:pPr>
        <w:overflowPunct w:val="0"/>
        <w:topLinePunct/>
        <w:autoSpaceDE w:val="0"/>
        <w:autoSpaceDN w:val="0"/>
        <w:spacing w:line="360" w:lineRule="auto"/>
        <w:rPr>
          <w:rFonts w:ascii="Book Antiqua" w:hAnsi="Book Antiqua"/>
          <w:sz w:val="24"/>
          <w:szCs w:val="24"/>
        </w:rPr>
      </w:pPr>
      <w:r>
        <w:rPr>
          <w:rFonts w:ascii="Book Antiqua" w:hAnsi="Book Antiqua"/>
          <w:noProof/>
          <w:sz w:val="24"/>
          <w:szCs w:val="24"/>
        </w:rPr>
        <w:drawing>
          <wp:inline distT="0" distB="0" distL="0" distR="0">
            <wp:extent cx="5219700" cy="35433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9700" cy="3543300"/>
                    </a:xfrm>
                    <a:prstGeom prst="rect">
                      <a:avLst/>
                    </a:prstGeom>
                    <a:noFill/>
                    <a:ln>
                      <a:noFill/>
                    </a:ln>
                  </pic:spPr>
                </pic:pic>
              </a:graphicData>
            </a:graphic>
          </wp:inline>
        </w:drawing>
      </w:r>
    </w:p>
    <w:sectPr w:rsidR="0046469B" w:rsidRPr="00916F15" w:rsidSect="00880EBF">
      <w:pgSz w:w="11906" w:h="16838"/>
      <w:pgMar w:top="1440" w:right="1800" w:bottom="1440" w:left="1800" w:header="851" w:footer="992" w:gutter="0"/>
      <w:pgNumType w:fmt="decimalFullWidth"/>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4F8C" w:rsidRDefault="00174F8C" w:rsidP="0069607E">
      <w:r>
        <w:separator/>
      </w:r>
    </w:p>
  </w:endnote>
  <w:endnote w:type="continuationSeparator" w:id="0">
    <w:p w:rsidR="00174F8C" w:rsidRDefault="00174F8C" w:rsidP="00696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3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4F8C" w:rsidRDefault="00174F8C" w:rsidP="0069607E">
      <w:r>
        <w:separator/>
      </w:r>
    </w:p>
  </w:footnote>
  <w:footnote w:type="continuationSeparator" w:id="0">
    <w:p w:rsidR="00174F8C" w:rsidRDefault="00174F8C" w:rsidP="006960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vaztvp2epzp5dferpfr52wde9advfftssxve&quot;&gt;我的EndNote库&lt;record-ids&gt;&lt;item&gt;1&lt;/item&gt;&lt;item&gt;2&lt;/item&gt;&lt;item&gt;3&lt;/item&gt;&lt;item&gt;4&lt;/item&gt;&lt;item&gt;5&lt;/item&gt;&lt;item&gt;6&lt;/item&gt;&lt;item&gt;7&lt;/item&gt;&lt;item&gt;8&lt;/item&gt;&lt;item&gt;9&lt;/item&gt;&lt;item&gt;10&lt;/item&gt;&lt;item&gt;11&lt;/item&gt;&lt;item&gt;12&lt;/item&gt;&lt;item&gt;13&lt;/item&gt;&lt;item&gt;14&lt;/item&gt;&lt;item&gt;16&lt;/item&gt;&lt;item&gt;17&lt;/item&gt;&lt;item&gt;19&lt;/item&gt;&lt;item&gt;20&lt;/item&gt;&lt;item&gt;21&lt;/item&gt;&lt;item&gt;22&lt;/item&gt;&lt;item&gt;23&lt;/item&gt;&lt;item&gt;27&lt;/item&gt;&lt;item&gt;28&lt;/item&gt;&lt;item&gt;29&lt;/item&gt;&lt;item&gt;30&lt;/item&gt;&lt;item&gt;31&lt;/item&gt;&lt;item&gt;32&lt;/item&gt;&lt;item&gt;33&lt;/item&gt;&lt;item&gt;34&lt;/item&gt;&lt;item&gt;35&lt;/item&gt;&lt;item&gt;36&lt;/item&gt;&lt;item&gt;37&lt;/item&gt;&lt;item&gt;39&lt;/item&gt;&lt;/record-ids&gt;&lt;/item&gt;&lt;/Libraries&gt;"/>
  </w:docVars>
  <w:rsids>
    <w:rsidRoot w:val="00172A27"/>
    <w:rsid w:val="0000142E"/>
    <w:rsid w:val="00004B5D"/>
    <w:rsid w:val="00007D79"/>
    <w:rsid w:val="0001564E"/>
    <w:rsid w:val="00015D12"/>
    <w:rsid w:val="000310C4"/>
    <w:rsid w:val="00086EF6"/>
    <w:rsid w:val="000A0C80"/>
    <w:rsid w:val="000A35BE"/>
    <w:rsid w:val="000C4D80"/>
    <w:rsid w:val="000D3492"/>
    <w:rsid w:val="000D57DD"/>
    <w:rsid w:val="000E43C3"/>
    <w:rsid w:val="000E554F"/>
    <w:rsid w:val="00104A80"/>
    <w:rsid w:val="0011407F"/>
    <w:rsid w:val="0012101A"/>
    <w:rsid w:val="001234EB"/>
    <w:rsid w:val="001373B8"/>
    <w:rsid w:val="00137EE8"/>
    <w:rsid w:val="001415CE"/>
    <w:rsid w:val="00147F67"/>
    <w:rsid w:val="00161C7A"/>
    <w:rsid w:val="001725A2"/>
    <w:rsid w:val="00172A27"/>
    <w:rsid w:val="00174F8C"/>
    <w:rsid w:val="001850C0"/>
    <w:rsid w:val="00186440"/>
    <w:rsid w:val="00196692"/>
    <w:rsid w:val="00197FB5"/>
    <w:rsid w:val="001A4427"/>
    <w:rsid w:val="001A7478"/>
    <w:rsid w:val="00252241"/>
    <w:rsid w:val="00270FBF"/>
    <w:rsid w:val="002811B5"/>
    <w:rsid w:val="0028299D"/>
    <w:rsid w:val="002878C2"/>
    <w:rsid w:val="00292B67"/>
    <w:rsid w:val="002932EE"/>
    <w:rsid w:val="002D0893"/>
    <w:rsid w:val="002D3EC0"/>
    <w:rsid w:val="00304594"/>
    <w:rsid w:val="00344570"/>
    <w:rsid w:val="0036190A"/>
    <w:rsid w:val="003658D3"/>
    <w:rsid w:val="00374ADF"/>
    <w:rsid w:val="00380424"/>
    <w:rsid w:val="00384AF4"/>
    <w:rsid w:val="00385552"/>
    <w:rsid w:val="00397709"/>
    <w:rsid w:val="003B0C28"/>
    <w:rsid w:val="003B0D44"/>
    <w:rsid w:val="003B70C8"/>
    <w:rsid w:val="003C6857"/>
    <w:rsid w:val="003E0A08"/>
    <w:rsid w:val="003F1384"/>
    <w:rsid w:val="003F6DC4"/>
    <w:rsid w:val="00400D89"/>
    <w:rsid w:val="0040183F"/>
    <w:rsid w:val="00401F5B"/>
    <w:rsid w:val="004263B7"/>
    <w:rsid w:val="0044050A"/>
    <w:rsid w:val="00445588"/>
    <w:rsid w:val="004575AA"/>
    <w:rsid w:val="0046469B"/>
    <w:rsid w:val="00464840"/>
    <w:rsid w:val="004656F1"/>
    <w:rsid w:val="00481137"/>
    <w:rsid w:val="00485E63"/>
    <w:rsid w:val="004C19B9"/>
    <w:rsid w:val="004C5123"/>
    <w:rsid w:val="004C5207"/>
    <w:rsid w:val="004D64B6"/>
    <w:rsid w:val="004E27FD"/>
    <w:rsid w:val="004F1EDB"/>
    <w:rsid w:val="004F20E5"/>
    <w:rsid w:val="004F2FD0"/>
    <w:rsid w:val="004F55F4"/>
    <w:rsid w:val="0050233B"/>
    <w:rsid w:val="0050631B"/>
    <w:rsid w:val="00510199"/>
    <w:rsid w:val="005350FE"/>
    <w:rsid w:val="00567627"/>
    <w:rsid w:val="005706BD"/>
    <w:rsid w:val="00585CFB"/>
    <w:rsid w:val="005A0B8A"/>
    <w:rsid w:val="005A596C"/>
    <w:rsid w:val="005B4C29"/>
    <w:rsid w:val="005C0756"/>
    <w:rsid w:val="005D62E5"/>
    <w:rsid w:val="005E232C"/>
    <w:rsid w:val="005F6081"/>
    <w:rsid w:val="005F66CD"/>
    <w:rsid w:val="006136F8"/>
    <w:rsid w:val="006452C6"/>
    <w:rsid w:val="00670EC9"/>
    <w:rsid w:val="00684B05"/>
    <w:rsid w:val="00686F19"/>
    <w:rsid w:val="00693381"/>
    <w:rsid w:val="0069607E"/>
    <w:rsid w:val="006A4789"/>
    <w:rsid w:val="006A528E"/>
    <w:rsid w:val="006A722B"/>
    <w:rsid w:val="006B1EA6"/>
    <w:rsid w:val="006B2177"/>
    <w:rsid w:val="006C71E7"/>
    <w:rsid w:val="006E67FA"/>
    <w:rsid w:val="006E7272"/>
    <w:rsid w:val="006F44AD"/>
    <w:rsid w:val="00707727"/>
    <w:rsid w:val="00720441"/>
    <w:rsid w:val="007276FF"/>
    <w:rsid w:val="007314CF"/>
    <w:rsid w:val="007470A6"/>
    <w:rsid w:val="00751765"/>
    <w:rsid w:val="0076421B"/>
    <w:rsid w:val="00766EA7"/>
    <w:rsid w:val="00771ABB"/>
    <w:rsid w:val="0078278A"/>
    <w:rsid w:val="0078364A"/>
    <w:rsid w:val="007842F3"/>
    <w:rsid w:val="00790EDF"/>
    <w:rsid w:val="0079691B"/>
    <w:rsid w:val="00797908"/>
    <w:rsid w:val="007A23FA"/>
    <w:rsid w:val="007A5EB4"/>
    <w:rsid w:val="007E1FBA"/>
    <w:rsid w:val="008047BF"/>
    <w:rsid w:val="008213A2"/>
    <w:rsid w:val="00825323"/>
    <w:rsid w:val="00847F77"/>
    <w:rsid w:val="00856392"/>
    <w:rsid w:val="00880EBF"/>
    <w:rsid w:val="008825A5"/>
    <w:rsid w:val="00885ED2"/>
    <w:rsid w:val="00894458"/>
    <w:rsid w:val="008A46B3"/>
    <w:rsid w:val="008A6DB4"/>
    <w:rsid w:val="008B04F2"/>
    <w:rsid w:val="008D2B41"/>
    <w:rsid w:val="008D3C02"/>
    <w:rsid w:val="008D49C8"/>
    <w:rsid w:val="008F022C"/>
    <w:rsid w:val="00902773"/>
    <w:rsid w:val="009134FB"/>
    <w:rsid w:val="00916F15"/>
    <w:rsid w:val="009239D5"/>
    <w:rsid w:val="00932AC8"/>
    <w:rsid w:val="00935B93"/>
    <w:rsid w:val="00952499"/>
    <w:rsid w:val="009552FD"/>
    <w:rsid w:val="0096196E"/>
    <w:rsid w:val="00976877"/>
    <w:rsid w:val="009846B0"/>
    <w:rsid w:val="00984BAF"/>
    <w:rsid w:val="009B1BC1"/>
    <w:rsid w:val="009C1647"/>
    <w:rsid w:val="009C5980"/>
    <w:rsid w:val="009C7467"/>
    <w:rsid w:val="009D2CFB"/>
    <w:rsid w:val="009E4613"/>
    <w:rsid w:val="009F1C09"/>
    <w:rsid w:val="00A23C4D"/>
    <w:rsid w:val="00A24544"/>
    <w:rsid w:val="00A248B9"/>
    <w:rsid w:val="00A26131"/>
    <w:rsid w:val="00A638A4"/>
    <w:rsid w:val="00A70738"/>
    <w:rsid w:val="00A7546C"/>
    <w:rsid w:val="00A77A91"/>
    <w:rsid w:val="00AB200D"/>
    <w:rsid w:val="00AC7BD2"/>
    <w:rsid w:val="00AD20F6"/>
    <w:rsid w:val="00AD3C97"/>
    <w:rsid w:val="00AE33AB"/>
    <w:rsid w:val="00AF5E25"/>
    <w:rsid w:val="00AF6ED3"/>
    <w:rsid w:val="00B20692"/>
    <w:rsid w:val="00B32C6F"/>
    <w:rsid w:val="00B43A2D"/>
    <w:rsid w:val="00B53291"/>
    <w:rsid w:val="00B55698"/>
    <w:rsid w:val="00B60181"/>
    <w:rsid w:val="00B73986"/>
    <w:rsid w:val="00B77C08"/>
    <w:rsid w:val="00B83928"/>
    <w:rsid w:val="00B92895"/>
    <w:rsid w:val="00BA116E"/>
    <w:rsid w:val="00BA6233"/>
    <w:rsid w:val="00BC0E34"/>
    <w:rsid w:val="00BC7DCA"/>
    <w:rsid w:val="00BF723C"/>
    <w:rsid w:val="00C05F39"/>
    <w:rsid w:val="00C11589"/>
    <w:rsid w:val="00C14678"/>
    <w:rsid w:val="00C57726"/>
    <w:rsid w:val="00C634F9"/>
    <w:rsid w:val="00C81B29"/>
    <w:rsid w:val="00C835D9"/>
    <w:rsid w:val="00C84D69"/>
    <w:rsid w:val="00C94CE4"/>
    <w:rsid w:val="00CA31D2"/>
    <w:rsid w:val="00CB6E23"/>
    <w:rsid w:val="00CC4222"/>
    <w:rsid w:val="00CD495C"/>
    <w:rsid w:val="00CD5AF1"/>
    <w:rsid w:val="00CF7428"/>
    <w:rsid w:val="00D00BCA"/>
    <w:rsid w:val="00D07476"/>
    <w:rsid w:val="00D16849"/>
    <w:rsid w:val="00D61037"/>
    <w:rsid w:val="00DB7E42"/>
    <w:rsid w:val="00DC32FC"/>
    <w:rsid w:val="00DE513C"/>
    <w:rsid w:val="00DE61DF"/>
    <w:rsid w:val="00DE799F"/>
    <w:rsid w:val="00DF0D4A"/>
    <w:rsid w:val="00DF2838"/>
    <w:rsid w:val="00DF70FA"/>
    <w:rsid w:val="00E16C83"/>
    <w:rsid w:val="00E25FF5"/>
    <w:rsid w:val="00E309E2"/>
    <w:rsid w:val="00E572B4"/>
    <w:rsid w:val="00E641D1"/>
    <w:rsid w:val="00E7753E"/>
    <w:rsid w:val="00E95083"/>
    <w:rsid w:val="00EA5A4C"/>
    <w:rsid w:val="00EC7058"/>
    <w:rsid w:val="00EE2347"/>
    <w:rsid w:val="00EE373F"/>
    <w:rsid w:val="00F21682"/>
    <w:rsid w:val="00F3694B"/>
    <w:rsid w:val="00F57C56"/>
    <w:rsid w:val="00F61398"/>
    <w:rsid w:val="00F756AD"/>
    <w:rsid w:val="00FB01FF"/>
    <w:rsid w:val="00FB6427"/>
    <w:rsid w:val="00FC3D9E"/>
    <w:rsid w:val="00FE06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styleId="a4">
    <w:name w:val="header"/>
    <w:basedOn w:val="a"/>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footer"/>
    <w:basedOn w:val="a"/>
    <w:link w:val="Char0"/>
    <w:uiPriority w:val="99"/>
    <w:pPr>
      <w:tabs>
        <w:tab w:val="center" w:pos="4153"/>
        <w:tab w:val="right" w:pos="8306"/>
      </w:tabs>
      <w:snapToGrid w:val="0"/>
      <w:jc w:val="left"/>
    </w:pPr>
    <w:rPr>
      <w:sz w:val="18"/>
    </w:rPr>
  </w:style>
  <w:style w:type="paragraph" w:customStyle="1" w:styleId="EndNoteBibliographyTitle">
    <w:name w:val="EndNote Bibliography Title"/>
    <w:basedOn w:val="a"/>
    <w:link w:val="EndNoteBibliographyTitleChar"/>
    <w:rsid w:val="00952499"/>
    <w:pPr>
      <w:jc w:val="center"/>
    </w:pPr>
    <w:rPr>
      <w:noProof/>
      <w:sz w:val="24"/>
    </w:rPr>
  </w:style>
  <w:style w:type="character" w:customStyle="1" w:styleId="EndNoteBibliographyTitleChar">
    <w:name w:val="EndNote Bibliography Title Char"/>
    <w:basedOn w:val="a0"/>
    <w:link w:val="EndNoteBibliographyTitle"/>
    <w:rsid w:val="00952499"/>
    <w:rPr>
      <w:noProof/>
      <w:kern w:val="2"/>
      <w:sz w:val="24"/>
    </w:rPr>
  </w:style>
  <w:style w:type="paragraph" w:customStyle="1" w:styleId="EndNoteBibliography">
    <w:name w:val="EndNote Bibliography"/>
    <w:basedOn w:val="a"/>
    <w:link w:val="EndNoteBibliographyChar"/>
    <w:rsid w:val="00952499"/>
    <w:rPr>
      <w:noProof/>
      <w:sz w:val="24"/>
    </w:rPr>
  </w:style>
  <w:style w:type="character" w:customStyle="1" w:styleId="EndNoteBibliographyChar">
    <w:name w:val="EndNote Bibliography Char"/>
    <w:basedOn w:val="a0"/>
    <w:link w:val="EndNoteBibliography"/>
    <w:rsid w:val="00952499"/>
    <w:rPr>
      <w:noProof/>
      <w:kern w:val="2"/>
      <w:sz w:val="24"/>
    </w:rPr>
  </w:style>
  <w:style w:type="paragraph" w:customStyle="1" w:styleId="Default">
    <w:name w:val="Default"/>
    <w:rsid w:val="006B2177"/>
    <w:pPr>
      <w:widowControl w:val="0"/>
      <w:autoSpaceDE w:val="0"/>
      <w:autoSpaceDN w:val="0"/>
      <w:adjustRightInd w:val="0"/>
    </w:pPr>
    <w:rPr>
      <w:rFonts w:ascii="Times" w:hAnsi="Times" w:cs="Times"/>
      <w:color w:val="000000"/>
      <w:sz w:val="24"/>
      <w:szCs w:val="24"/>
    </w:rPr>
  </w:style>
  <w:style w:type="character" w:styleId="a6">
    <w:name w:val="Emphasis"/>
    <w:basedOn w:val="a0"/>
    <w:uiPriority w:val="20"/>
    <w:qFormat/>
    <w:rsid w:val="00D16849"/>
    <w:rPr>
      <w:i/>
      <w:iCs/>
    </w:rPr>
  </w:style>
  <w:style w:type="character" w:customStyle="1" w:styleId="apple-converted-space">
    <w:name w:val="apple-converted-space"/>
    <w:basedOn w:val="a0"/>
    <w:rsid w:val="00D16849"/>
  </w:style>
  <w:style w:type="paragraph" w:styleId="a7">
    <w:name w:val="Balloon Text"/>
    <w:basedOn w:val="a"/>
    <w:link w:val="Char1"/>
    <w:rsid w:val="008F022C"/>
    <w:rPr>
      <w:sz w:val="18"/>
      <w:szCs w:val="18"/>
    </w:rPr>
  </w:style>
  <w:style w:type="character" w:customStyle="1" w:styleId="Char1">
    <w:name w:val="批注框文本 Char"/>
    <w:basedOn w:val="a0"/>
    <w:link w:val="a7"/>
    <w:rsid w:val="008F022C"/>
    <w:rPr>
      <w:kern w:val="2"/>
      <w:sz w:val="18"/>
      <w:szCs w:val="18"/>
    </w:rPr>
  </w:style>
  <w:style w:type="character" w:customStyle="1" w:styleId="Char0">
    <w:name w:val="页脚 Char"/>
    <w:basedOn w:val="a0"/>
    <w:link w:val="a5"/>
    <w:uiPriority w:val="99"/>
    <w:rsid w:val="00984BAF"/>
    <w:rPr>
      <w:kern w:val="2"/>
      <w:sz w:val="18"/>
    </w:rPr>
  </w:style>
  <w:style w:type="character" w:customStyle="1" w:styleId="Char">
    <w:name w:val="页眉 Char"/>
    <w:basedOn w:val="a0"/>
    <w:link w:val="a4"/>
    <w:uiPriority w:val="99"/>
    <w:rsid w:val="00984BAF"/>
    <w:rPr>
      <w:kern w:val="2"/>
      <w:sz w:val="18"/>
    </w:rPr>
  </w:style>
  <w:style w:type="character" w:styleId="a8">
    <w:name w:val="annotation reference"/>
    <w:rsid w:val="0028299D"/>
    <w:rPr>
      <w:rFonts w:cs="Times New Roman"/>
      <w:sz w:val="21"/>
      <w:szCs w:val="21"/>
    </w:rPr>
  </w:style>
  <w:style w:type="paragraph" w:styleId="a9">
    <w:name w:val="annotation text"/>
    <w:basedOn w:val="a"/>
    <w:link w:val="Char2"/>
    <w:rsid w:val="0028299D"/>
    <w:pPr>
      <w:jc w:val="left"/>
    </w:pPr>
  </w:style>
  <w:style w:type="character" w:customStyle="1" w:styleId="Char2">
    <w:name w:val="批注文字 Char"/>
    <w:basedOn w:val="a0"/>
    <w:link w:val="a9"/>
    <w:rsid w:val="0028299D"/>
    <w:rPr>
      <w:kern w:val="2"/>
      <w:sz w:val="21"/>
    </w:rPr>
  </w:style>
  <w:style w:type="paragraph" w:styleId="aa">
    <w:name w:val="annotation subject"/>
    <w:basedOn w:val="a9"/>
    <w:next w:val="a9"/>
    <w:link w:val="Char3"/>
    <w:rsid w:val="0028299D"/>
    <w:rPr>
      <w:b/>
      <w:bCs/>
    </w:rPr>
  </w:style>
  <w:style w:type="character" w:customStyle="1" w:styleId="Char3">
    <w:name w:val="批注主题 Char"/>
    <w:basedOn w:val="Char2"/>
    <w:link w:val="aa"/>
    <w:rsid w:val="0028299D"/>
    <w:rPr>
      <w:b/>
      <w:bCs/>
      <w:kern w:val="2"/>
      <w:sz w:val="21"/>
    </w:rPr>
  </w:style>
  <w:style w:type="paragraph" w:styleId="ab">
    <w:name w:val="Normal (Web)"/>
    <w:basedOn w:val="a"/>
    <w:uiPriority w:val="99"/>
    <w:unhideWhenUsed/>
    <w:rsid w:val="0028299D"/>
    <w:pPr>
      <w:widowControl/>
      <w:spacing w:before="100" w:beforeAutospacing="1" w:after="100" w:afterAutospacing="1"/>
      <w:jc w:val="left"/>
    </w:pPr>
    <w:rPr>
      <w:rFonts w:eastAsia="Times New Roman"/>
      <w:kern w:val="0"/>
      <w:sz w:val="24"/>
      <w:szCs w:val="24"/>
      <w:lang w:val="it-IT" w:eastAsia="it-IT"/>
    </w:rPr>
  </w:style>
  <w:style w:type="character" w:styleId="ac">
    <w:name w:val="Strong"/>
    <w:uiPriority w:val="22"/>
    <w:qFormat/>
    <w:rsid w:val="0028299D"/>
    <w:rPr>
      <w:b/>
      <w:bCs/>
    </w:rPr>
  </w:style>
  <w:style w:type="character" w:customStyle="1" w:styleId="labellist1">
    <w:name w:val="label_list1"/>
    <w:rsid w:val="000A35BE"/>
  </w:style>
  <w:style w:type="paragraph" w:styleId="ad">
    <w:name w:val="List Paragraph"/>
    <w:basedOn w:val="a"/>
    <w:uiPriority w:val="34"/>
    <w:qFormat/>
    <w:rsid w:val="000A35BE"/>
    <w:pPr>
      <w:widowControl/>
      <w:suppressAutoHyphens/>
      <w:ind w:firstLineChars="200" w:firstLine="420"/>
      <w:jc w:val="left"/>
    </w:pPr>
    <w:rPr>
      <w:rFonts w:eastAsia="Lucida Sans Unicode" w:cs="Mangal"/>
      <w:kern w:val="1"/>
      <w:sz w:val="24"/>
      <w:szCs w:val="21"/>
      <w:lang w:val="it-IT"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styleId="a4">
    <w:name w:val="header"/>
    <w:basedOn w:val="a"/>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footer"/>
    <w:basedOn w:val="a"/>
    <w:link w:val="Char0"/>
    <w:uiPriority w:val="99"/>
    <w:pPr>
      <w:tabs>
        <w:tab w:val="center" w:pos="4153"/>
        <w:tab w:val="right" w:pos="8306"/>
      </w:tabs>
      <w:snapToGrid w:val="0"/>
      <w:jc w:val="left"/>
    </w:pPr>
    <w:rPr>
      <w:sz w:val="18"/>
    </w:rPr>
  </w:style>
  <w:style w:type="paragraph" w:customStyle="1" w:styleId="EndNoteBibliographyTitle">
    <w:name w:val="EndNote Bibliography Title"/>
    <w:basedOn w:val="a"/>
    <w:link w:val="EndNoteBibliographyTitleChar"/>
    <w:rsid w:val="00952499"/>
    <w:pPr>
      <w:jc w:val="center"/>
    </w:pPr>
    <w:rPr>
      <w:noProof/>
      <w:sz w:val="24"/>
    </w:rPr>
  </w:style>
  <w:style w:type="character" w:customStyle="1" w:styleId="EndNoteBibliographyTitleChar">
    <w:name w:val="EndNote Bibliography Title Char"/>
    <w:basedOn w:val="a0"/>
    <w:link w:val="EndNoteBibliographyTitle"/>
    <w:rsid w:val="00952499"/>
    <w:rPr>
      <w:noProof/>
      <w:kern w:val="2"/>
      <w:sz w:val="24"/>
    </w:rPr>
  </w:style>
  <w:style w:type="paragraph" w:customStyle="1" w:styleId="EndNoteBibliography">
    <w:name w:val="EndNote Bibliography"/>
    <w:basedOn w:val="a"/>
    <w:link w:val="EndNoteBibliographyChar"/>
    <w:rsid w:val="00952499"/>
    <w:rPr>
      <w:noProof/>
      <w:sz w:val="24"/>
    </w:rPr>
  </w:style>
  <w:style w:type="character" w:customStyle="1" w:styleId="EndNoteBibliographyChar">
    <w:name w:val="EndNote Bibliography Char"/>
    <w:basedOn w:val="a0"/>
    <w:link w:val="EndNoteBibliography"/>
    <w:rsid w:val="00952499"/>
    <w:rPr>
      <w:noProof/>
      <w:kern w:val="2"/>
      <w:sz w:val="24"/>
    </w:rPr>
  </w:style>
  <w:style w:type="paragraph" w:customStyle="1" w:styleId="Default">
    <w:name w:val="Default"/>
    <w:rsid w:val="006B2177"/>
    <w:pPr>
      <w:widowControl w:val="0"/>
      <w:autoSpaceDE w:val="0"/>
      <w:autoSpaceDN w:val="0"/>
      <w:adjustRightInd w:val="0"/>
    </w:pPr>
    <w:rPr>
      <w:rFonts w:ascii="Times" w:hAnsi="Times" w:cs="Times"/>
      <w:color w:val="000000"/>
      <w:sz w:val="24"/>
      <w:szCs w:val="24"/>
    </w:rPr>
  </w:style>
  <w:style w:type="character" w:styleId="a6">
    <w:name w:val="Emphasis"/>
    <w:basedOn w:val="a0"/>
    <w:uiPriority w:val="20"/>
    <w:qFormat/>
    <w:rsid w:val="00D16849"/>
    <w:rPr>
      <w:i/>
      <w:iCs/>
    </w:rPr>
  </w:style>
  <w:style w:type="character" w:customStyle="1" w:styleId="apple-converted-space">
    <w:name w:val="apple-converted-space"/>
    <w:basedOn w:val="a0"/>
    <w:rsid w:val="00D16849"/>
  </w:style>
  <w:style w:type="paragraph" w:styleId="a7">
    <w:name w:val="Balloon Text"/>
    <w:basedOn w:val="a"/>
    <w:link w:val="Char1"/>
    <w:rsid w:val="008F022C"/>
    <w:rPr>
      <w:sz w:val="18"/>
      <w:szCs w:val="18"/>
    </w:rPr>
  </w:style>
  <w:style w:type="character" w:customStyle="1" w:styleId="Char1">
    <w:name w:val="批注框文本 Char"/>
    <w:basedOn w:val="a0"/>
    <w:link w:val="a7"/>
    <w:rsid w:val="008F022C"/>
    <w:rPr>
      <w:kern w:val="2"/>
      <w:sz w:val="18"/>
      <w:szCs w:val="18"/>
    </w:rPr>
  </w:style>
  <w:style w:type="character" w:customStyle="1" w:styleId="Char0">
    <w:name w:val="页脚 Char"/>
    <w:basedOn w:val="a0"/>
    <w:link w:val="a5"/>
    <w:uiPriority w:val="99"/>
    <w:rsid w:val="00984BAF"/>
    <w:rPr>
      <w:kern w:val="2"/>
      <w:sz w:val="18"/>
    </w:rPr>
  </w:style>
  <w:style w:type="character" w:customStyle="1" w:styleId="Char">
    <w:name w:val="页眉 Char"/>
    <w:basedOn w:val="a0"/>
    <w:link w:val="a4"/>
    <w:uiPriority w:val="99"/>
    <w:rsid w:val="00984BAF"/>
    <w:rPr>
      <w:kern w:val="2"/>
      <w:sz w:val="18"/>
    </w:rPr>
  </w:style>
  <w:style w:type="character" w:styleId="a8">
    <w:name w:val="annotation reference"/>
    <w:rsid w:val="0028299D"/>
    <w:rPr>
      <w:rFonts w:cs="Times New Roman"/>
      <w:sz w:val="21"/>
      <w:szCs w:val="21"/>
    </w:rPr>
  </w:style>
  <w:style w:type="paragraph" w:styleId="a9">
    <w:name w:val="annotation text"/>
    <w:basedOn w:val="a"/>
    <w:link w:val="Char2"/>
    <w:rsid w:val="0028299D"/>
    <w:pPr>
      <w:jc w:val="left"/>
    </w:pPr>
  </w:style>
  <w:style w:type="character" w:customStyle="1" w:styleId="Char2">
    <w:name w:val="批注文字 Char"/>
    <w:basedOn w:val="a0"/>
    <w:link w:val="a9"/>
    <w:rsid w:val="0028299D"/>
    <w:rPr>
      <w:kern w:val="2"/>
      <w:sz w:val="21"/>
    </w:rPr>
  </w:style>
  <w:style w:type="paragraph" w:styleId="aa">
    <w:name w:val="annotation subject"/>
    <w:basedOn w:val="a9"/>
    <w:next w:val="a9"/>
    <w:link w:val="Char3"/>
    <w:rsid w:val="0028299D"/>
    <w:rPr>
      <w:b/>
      <w:bCs/>
    </w:rPr>
  </w:style>
  <w:style w:type="character" w:customStyle="1" w:styleId="Char3">
    <w:name w:val="批注主题 Char"/>
    <w:basedOn w:val="Char2"/>
    <w:link w:val="aa"/>
    <w:rsid w:val="0028299D"/>
    <w:rPr>
      <w:b/>
      <w:bCs/>
      <w:kern w:val="2"/>
      <w:sz w:val="21"/>
    </w:rPr>
  </w:style>
  <w:style w:type="paragraph" w:styleId="ab">
    <w:name w:val="Normal (Web)"/>
    <w:basedOn w:val="a"/>
    <w:uiPriority w:val="99"/>
    <w:unhideWhenUsed/>
    <w:rsid w:val="0028299D"/>
    <w:pPr>
      <w:widowControl/>
      <w:spacing w:before="100" w:beforeAutospacing="1" w:after="100" w:afterAutospacing="1"/>
      <w:jc w:val="left"/>
    </w:pPr>
    <w:rPr>
      <w:rFonts w:eastAsia="Times New Roman"/>
      <w:kern w:val="0"/>
      <w:sz w:val="24"/>
      <w:szCs w:val="24"/>
      <w:lang w:val="it-IT" w:eastAsia="it-IT"/>
    </w:rPr>
  </w:style>
  <w:style w:type="character" w:styleId="ac">
    <w:name w:val="Strong"/>
    <w:uiPriority w:val="22"/>
    <w:qFormat/>
    <w:rsid w:val="0028299D"/>
    <w:rPr>
      <w:b/>
      <w:bCs/>
    </w:rPr>
  </w:style>
  <w:style w:type="character" w:customStyle="1" w:styleId="labellist1">
    <w:name w:val="label_list1"/>
    <w:rsid w:val="000A35BE"/>
  </w:style>
  <w:style w:type="paragraph" w:styleId="ad">
    <w:name w:val="List Paragraph"/>
    <w:basedOn w:val="a"/>
    <w:uiPriority w:val="34"/>
    <w:qFormat/>
    <w:rsid w:val="000A35BE"/>
    <w:pPr>
      <w:widowControl/>
      <w:suppressAutoHyphens/>
      <w:ind w:firstLineChars="200" w:firstLine="420"/>
      <w:jc w:val="left"/>
    </w:pPr>
    <w:rPr>
      <w:rFonts w:eastAsia="Lucida Sans Unicode" w:cs="Mangal"/>
      <w:kern w:val="1"/>
      <w:sz w:val="24"/>
      <w:szCs w:val="21"/>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680947">
      <w:bodyDiv w:val="1"/>
      <w:marLeft w:val="0"/>
      <w:marRight w:val="0"/>
      <w:marTop w:val="0"/>
      <w:marBottom w:val="0"/>
      <w:divBdr>
        <w:top w:val="none" w:sz="0" w:space="0" w:color="auto"/>
        <w:left w:val="none" w:sz="0" w:space="0" w:color="auto"/>
        <w:bottom w:val="none" w:sz="0" w:space="0" w:color="auto"/>
        <w:right w:val="none" w:sz="0" w:space="0" w:color="auto"/>
      </w:divBdr>
    </w:div>
    <w:div w:id="772284580">
      <w:bodyDiv w:val="1"/>
      <w:marLeft w:val="0"/>
      <w:marRight w:val="0"/>
      <w:marTop w:val="0"/>
      <w:marBottom w:val="0"/>
      <w:divBdr>
        <w:top w:val="none" w:sz="0" w:space="0" w:color="auto"/>
        <w:left w:val="none" w:sz="0" w:space="0" w:color="auto"/>
        <w:bottom w:val="none" w:sz="0" w:space="0" w:color="auto"/>
        <w:right w:val="none" w:sz="0" w:space="0" w:color="auto"/>
      </w:divBdr>
    </w:div>
    <w:div w:id="1373656700">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wsw2218@hotmail.com" TargetMode="Externa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C7734-75D4-4213-AD06-BA4980894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9054</Words>
  <Characters>51613</Characters>
  <Application>Microsoft Office Word</Application>
  <DocSecurity>0</DocSecurity>
  <PresentationFormat/>
  <Lines>430</Lines>
  <Paragraphs>121</Paragraphs>
  <Slides>0</Slides>
  <Notes>0</Notes>
  <HiddenSlides>0</HiddenSlides>
  <MMClips>0</MMClips>
  <ScaleCrop>false</ScaleCrop>
  <Company>Hewlett-Packard Company</Company>
  <LinksUpToDate>false</LinksUpToDate>
  <CharactersWithSpaces>60546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PAGE</dc:title>
  <dc:creator>Administrator</dc:creator>
  <cp:lastModifiedBy>LS Ma</cp:lastModifiedBy>
  <cp:revision>2</cp:revision>
  <dcterms:created xsi:type="dcterms:W3CDTF">2015-02-12T06:45:00Z</dcterms:created>
  <dcterms:modified xsi:type="dcterms:W3CDTF">2015-02-12T06:45:00Z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2052-9.1.0.4567</vt:lpwstr>
  </property>
</Properties>
</file>