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048" w:rsidRPr="00FF7790" w:rsidRDefault="006D5048" w:rsidP="006D5048">
      <w:pPr>
        <w:adjustRightInd w:val="0"/>
        <w:snapToGrid w:val="0"/>
        <w:spacing w:line="360" w:lineRule="auto"/>
        <w:rPr>
          <w:rFonts w:ascii="Book Antiqua" w:hAnsi="Book Antiqua" w:cs="宋体"/>
          <w:i/>
          <w:sz w:val="24"/>
          <w:szCs w:val="24"/>
        </w:rPr>
      </w:pPr>
      <w:bookmarkStart w:id="0" w:name="OLE_LINK63"/>
      <w:bookmarkStart w:id="1" w:name="OLE_LINK19"/>
      <w:bookmarkStart w:id="2" w:name="OLE_LINK151"/>
      <w:bookmarkStart w:id="3" w:name="OLE_LINK231"/>
      <w:bookmarkStart w:id="4" w:name="OLE_LINK337"/>
      <w:bookmarkStart w:id="5" w:name="OLE_LINK6"/>
      <w:bookmarkStart w:id="6" w:name="OLE_LINK1896"/>
      <w:bookmarkStart w:id="7" w:name="OLE_LINK416"/>
      <w:bookmarkStart w:id="8" w:name="OLE_LINK611"/>
      <w:bookmarkStart w:id="9" w:name="OLE_LINK637"/>
      <w:bookmarkStart w:id="10" w:name="OLE_LINK792"/>
      <w:r w:rsidRPr="00FF7790">
        <w:rPr>
          <w:rFonts w:ascii="Book Antiqua" w:hAnsi="Book Antiqua"/>
          <w:b/>
          <w:sz w:val="24"/>
          <w:szCs w:val="24"/>
        </w:rPr>
        <w:t xml:space="preserve">Name of journal: </w:t>
      </w:r>
      <w:r w:rsidR="007E4C44" w:rsidRPr="007E4C44">
        <w:rPr>
          <w:rFonts w:ascii="Book Antiqua" w:eastAsia="Times New Roman" w:hAnsi="Book Antiqua"/>
          <w:i/>
          <w:sz w:val="24"/>
          <w:szCs w:val="24"/>
          <w:lang w:eastAsia="zh-TW"/>
        </w:rPr>
        <w:t>World Journal of Clinical Cases</w:t>
      </w:r>
    </w:p>
    <w:p w:rsidR="006D5048" w:rsidRPr="00FF7790" w:rsidRDefault="006D5048" w:rsidP="006D5048">
      <w:pPr>
        <w:adjustRightInd w:val="0"/>
        <w:snapToGrid w:val="0"/>
        <w:spacing w:line="360" w:lineRule="auto"/>
        <w:rPr>
          <w:rFonts w:ascii="Book Antiqua" w:eastAsia="宋体" w:hAnsi="Book Antiqua"/>
          <w:b/>
          <w:sz w:val="24"/>
          <w:szCs w:val="24"/>
          <w:lang w:eastAsia="zh-CN"/>
        </w:rPr>
      </w:pPr>
      <w:r w:rsidRPr="00FF7790">
        <w:rPr>
          <w:rFonts w:ascii="Book Antiqua" w:hAnsi="Book Antiqua"/>
          <w:b/>
          <w:sz w:val="24"/>
          <w:szCs w:val="24"/>
        </w:rPr>
        <w:t xml:space="preserve">ESPS Manuscript NO: </w:t>
      </w:r>
      <w:r w:rsidRPr="00FF7790">
        <w:rPr>
          <w:rFonts w:ascii="Book Antiqua" w:eastAsia="宋体" w:hAnsi="Book Antiqua"/>
          <w:b/>
          <w:sz w:val="24"/>
          <w:szCs w:val="24"/>
          <w:lang w:eastAsia="zh-CN"/>
        </w:rPr>
        <w:t>15738</w:t>
      </w:r>
    </w:p>
    <w:p w:rsidR="006D5048" w:rsidRPr="00FF7790" w:rsidRDefault="00F50AF3" w:rsidP="006D5048">
      <w:pPr>
        <w:adjustRightInd w:val="0"/>
        <w:snapToGrid w:val="0"/>
        <w:spacing w:line="360" w:lineRule="auto"/>
        <w:rPr>
          <w:rFonts w:ascii="Book Antiqua" w:eastAsia="幼圆" w:hAnsi="Book Antiqua"/>
          <w:b/>
          <w:sz w:val="24"/>
          <w:szCs w:val="24"/>
          <w:lang w:val="nl-NL" w:eastAsia="zh-CN"/>
        </w:rPr>
      </w:pPr>
      <w:bookmarkStart w:id="11" w:name="OLE_LINK3"/>
      <w:bookmarkStart w:id="12" w:name="OLE_LINK4"/>
      <w:r w:rsidRPr="00F50AF3">
        <w:rPr>
          <w:rFonts w:ascii="Book Antiqua" w:hAnsi="Book Antiqua"/>
          <w:b/>
          <w:kern w:val="0"/>
          <w:sz w:val="24"/>
          <w:szCs w:val="24"/>
        </w:rPr>
        <w:t>Manuscript Type</w:t>
      </w:r>
      <w:r w:rsidR="006D5048" w:rsidRPr="00FF7790">
        <w:rPr>
          <w:rFonts w:ascii="Book Antiqua" w:hAnsi="Book Antiqua"/>
          <w:b/>
          <w:kern w:val="0"/>
          <w:sz w:val="24"/>
          <w:szCs w:val="24"/>
        </w:rPr>
        <w:t>:</w:t>
      </w:r>
      <w:bookmarkEnd w:id="11"/>
      <w:bookmarkEnd w:id="12"/>
      <w:r w:rsidR="006D5048" w:rsidRPr="00FF7790">
        <w:rPr>
          <w:rFonts w:ascii="Book Antiqua" w:hAnsi="Book Antiqua"/>
          <w:b/>
          <w:kern w:val="0"/>
          <w:sz w:val="24"/>
          <w:szCs w:val="24"/>
        </w:rPr>
        <w:t xml:space="preserve"> </w:t>
      </w:r>
      <w:r w:rsidR="006D5048" w:rsidRPr="00FF7790">
        <w:rPr>
          <w:rFonts w:ascii="Book Antiqua" w:eastAsia="幼圆" w:hAnsi="Book Antiqua"/>
          <w:b/>
          <w:sz w:val="24"/>
          <w:szCs w:val="24"/>
          <w:lang w:val="nl-NL"/>
        </w:rPr>
        <w:t>CASE REPORT</w:t>
      </w:r>
    </w:p>
    <w:p w:rsidR="004A209A" w:rsidRPr="00FF7790" w:rsidRDefault="004A209A" w:rsidP="006D5048">
      <w:pPr>
        <w:adjustRightInd w:val="0"/>
        <w:snapToGrid w:val="0"/>
        <w:spacing w:line="360" w:lineRule="auto"/>
        <w:rPr>
          <w:rFonts w:ascii="Book Antiqua" w:hAnsi="Book Antiqua"/>
          <w:b/>
          <w:sz w:val="24"/>
          <w:szCs w:val="24"/>
          <w:lang w:eastAsia="zh-CN"/>
        </w:rPr>
      </w:pPr>
    </w:p>
    <w:p w:rsidR="00AD687A" w:rsidRPr="00FF7790" w:rsidRDefault="00FB5954" w:rsidP="006D5048">
      <w:pPr>
        <w:adjustRightInd w:val="0"/>
        <w:snapToGrid w:val="0"/>
        <w:spacing w:line="360" w:lineRule="auto"/>
        <w:rPr>
          <w:rFonts w:ascii="Book Antiqua" w:eastAsia="宋体" w:hAnsi="Book Antiqua" w:cs="Times New Roman"/>
          <w:b/>
          <w:sz w:val="24"/>
          <w:szCs w:val="24"/>
          <w:lang w:eastAsia="zh-CN"/>
        </w:rPr>
      </w:pPr>
      <w:bookmarkStart w:id="13" w:name="OLE_LINK766"/>
      <w:bookmarkStart w:id="14" w:name="OLE_LINK767"/>
      <w:bookmarkEnd w:id="0"/>
      <w:bookmarkEnd w:id="1"/>
      <w:bookmarkEnd w:id="2"/>
      <w:bookmarkEnd w:id="3"/>
      <w:bookmarkEnd w:id="4"/>
      <w:bookmarkEnd w:id="5"/>
      <w:bookmarkEnd w:id="6"/>
      <w:bookmarkEnd w:id="7"/>
      <w:bookmarkEnd w:id="8"/>
      <w:bookmarkEnd w:id="9"/>
      <w:bookmarkEnd w:id="10"/>
      <w:r w:rsidRPr="00FF7790">
        <w:rPr>
          <w:rFonts w:ascii="Book Antiqua" w:hAnsi="Book Antiqua" w:cs="Times New Roman"/>
          <w:b/>
          <w:sz w:val="24"/>
          <w:szCs w:val="24"/>
        </w:rPr>
        <w:t xml:space="preserve">Perianal tuberculosis: A case report and </w:t>
      </w:r>
      <w:r w:rsidR="006E08BA" w:rsidRPr="00FF7790">
        <w:rPr>
          <w:rFonts w:ascii="Book Antiqua" w:hAnsi="Book Antiqua" w:cs="Times New Roman"/>
          <w:b/>
          <w:sz w:val="24"/>
          <w:szCs w:val="24"/>
        </w:rPr>
        <w:t xml:space="preserve">review of the </w:t>
      </w:r>
      <w:r w:rsidRPr="00FF7790">
        <w:rPr>
          <w:rFonts w:ascii="Book Antiqua" w:hAnsi="Book Antiqua" w:cs="Times New Roman"/>
          <w:b/>
          <w:sz w:val="24"/>
          <w:szCs w:val="24"/>
        </w:rPr>
        <w:t>literature</w:t>
      </w:r>
    </w:p>
    <w:bookmarkEnd w:id="13"/>
    <w:bookmarkEnd w:id="14"/>
    <w:p w:rsidR="00737BED" w:rsidRPr="00FF7790" w:rsidRDefault="00737BED" w:rsidP="006D5048">
      <w:pPr>
        <w:adjustRightInd w:val="0"/>
        <w:snapToGrid w:val="0"/>
        <w:spacing w:line="360" w:lineRule="auto"/>
        <w:rPr>
          <w:rFonts w:ascii="Book Antiqua" w:hAnsi="Book Antiqua" w:cs="Times New Roman"/>
          <w:b/>
          <w:sz w:val="24"/>
          <w:szCs w:val="24"/>
        </w:rPr>
      </w:pPr>
    </w:p>
    <w:p w:rsidR="00737BED" w:rsidRPr="00FF7790" w:rsidRDefault="004A209A" w:rsidP="006D5048">
      <w:pPr>
        <w:adjustRightInd w:val="0"/>
        <w:snapToGrid w:val="0"/>
        <w:spacing w:line="360" w:lineRule="auto"/>
        <w:rPr>
          <w:rFonts w:ascii="Book Antiqua" w:hAnsi="Book Antiqua" w:cs="Times New Roman"/>
          <w:sz w:val="24"/>
          <w:szCs w:val="24"/>
        </w:rPr>
      </w:pPr>
      <w:proofErr w:type="spellStart"/>
      <w:r w:rsidRPr="00FF7790">
        <w:rPr>
          <w:rFonts w:ascii="Book Antiqua" w:hAnsi="Book Antiqua" w:cs="Times New Roman" w:hint="eastAsia"/>
          <w:sz w:val="24"/>
          <w:szCs w:val="24"/>
        </w:rPr>
        <w:t>Tago</w:t>
      </w:r>
      <w:proofErr w:type="spellEnd"/>
      <w:r w:rsidRPr="00FF7790">
        <w:rPr>
          <w:rFonts w:ascii="Book Antiqua" w:hAnsi="Book Antiqua" w:cs="Times New Roman"/>
          <w:sz w:val="24"/>
          <w:szCs w:val="24"/>
        </w:rPr>
        <w:t xml:space="preserve"> </w:t>
      </w:r>
      <w:r w:rsidRPr="00FF7790">
        <w:rPr>
          <w:rFonts w:ascii="Book Antiqua" w:eastAsia="宋体" w:hAnsi="Book Antiqua" w:cs="Times New Roman" w:hint="eastAsia"/>
          <w:sz w:val="24"/>
          <w:szCs w:val="24"/>
          <w:lang w:eastAsia="zh-CN"/>
        </w:rPr>
        <w:t xml:space="preserve">S </w:t>
      </w:r>
      <w:r w:rsidRPr="00FF7790">
        <w:rPr>
          <w:rFonts w:ascii="Book Antiqua" w:eastAsia="宋体" w:hAnsi="Book Antiqua" w:cs="Times New Roman" w:hint="eastAsia"/>
          <w:i/>
          <w:sz w:val="24"/>
          <w:szCs w:val="24"/>
          <w:lang w:eastAsia="zh-CN"/>
        </w:rPr>
        <w:t>et al.</w:t>
      </w:r>
      <w:r w:rsidRPr="00FF7790">
        <w:rPr>
          <w:rFonts w:ascii="Book Antiqua" w:eastAsia="宋体" w:hAnsi="Book Antiqua" w:cs="Times New Roman" w:hint="eastAsia"/>
          <w:sz w:val="24"/>
          <w:szCs w:val="24"/>
          <w:lang w:eastAsia="zh-CN"/>
        </w:rPr>
        <w:t xml:space="preserve"> </w:t>
      </w:r>
      <w:r w:rsidR="00FB5954" w:rsidRPr="00FF7790">
        <w:rPr>
          <w:rFonts w:ascii="Book Antiqua" w:hAnsi="Book Antiqua" w:cs="Times New Roman"/>
          <w:sz w:val="24"/>
          <w:szCs w:val="24"/>
        </w:rPr>
        <w:t>Perianal tuberculosis</w:t>
      </w:r>
    </w:p>
    <w:p w:rsidR="00FB5954" w:rsidRPr="00FF7790" w:rsidRDefault="00FB5954" w:rsidP="006D5048">
      <w:pPr>
        <w:adjustRightInd w:val="0"/>
        <w:snapToGrid w:val="0"/>
        <w:spacing w:line="360" w:lineRule="auto"/>
        <w:rPr>
          <w:rFonts w:ascii="Book Antiqua" w:eastAsia="宋体" w:hAnsi="Book Antiqua" w:cs="Times New Roman"/>
          <w:sz w:val="24"/>
          <w:szCs w:val="24"/>
          <w:lang w:eastAsia="zh-CN"/>
        </w:rPr>
      </w:pPr>
    </w:p>
    <w:p w:rsidR="004A209A" w:rsidRPr="00FF7790" w:rsidRDefault="004A209A" w:rsidP="006D5048">
      <w:pPr>
        <w:adjustRightInd w:val="0"/>
        <w:snapToGrid w:val="0"/>
        <w:spacing w:line="360" w:lineRule="auto"/>
        <w:rPr>
          <w:rFonts w:ascii="Book Antiqua" w:eastAsia="宋体" w:hAnsi="Book Antiqua" w:cs="Times New Roman"/>
          <w:sz w:val="24"/>
          <w:szCs w:val="24"/>
          <w:lang w:eastAsia="zh-CN"/>
        </w:rPr>
      </w:pPr>
      <w:bookmarkStart w:id="15" w:name="OLE_LINK759"/>
      <w:bookmarkStart w:id="16" w:name="OLE_LINK760"/>
      <w:bookmarkStart w:id="17" w:name="OLE_LINK768"/>
      <w:bookmarkStart w:id="18" w:name="OLE_LINK769"/>
      <w:proofErr w:type="spellStart"/>
      <w:r w:rsidRPr="00FF7790">
        <w:rPr>
          <w:rFonts w:ascii="Book Antiqua" w:eastAsia="宋体" w:hAnsi="Book Antiqua" w:cs="Times New Roman"/>
          <w:sz w:val="24"/>
          <w:szCs w:val="24"/>
          <w:lang w:eastAsia="zh-CN"/>
        </w:rPr>
        <w:t>Sayaka</w:t>
      </w:r>
      <w:proofErr w:type="spellEnd"/>
      <w:r w:rsidRPr="00FF7790">
        <w:rPr>
          <w:rFonts w:ascii="Book Antiqua" w:eastAsia="宋体" w:hAnsi="Book Antiqua" w:cs="Times New Roman"/>
          <w:sz w:val="24"/>
          <w:szCs w:val="24"/>
          <w:lang w:eastAsia="zh-CN"/>
        </w:rPr>
        <w:t xml:space="preserve"> </w:t>
      </w:r>
      <w:proofErr w:type="spellStart"/>
      <w:r w:rsidRPr="00FF7790">
        <w:rPr>
          <w:rFonts w:ascii="Book Antiqua" w:eastAsia="宋体" w:hAnsi="Book Antiqua" w:cs="Times New Roman"/>
          <w:sz w:val="24"/>
          <w:szCs w:val="24"/>
          <w:lang w:eastAsia="zh-CN"/>
        </w:rPr>
        <w:t>Tago</w:t>
      </w:r>
      <w:bookmarkEnd w:id="15"/>
      <w:bookmarkEnd w:id="16"/>
      <w:proofErr w:type="spellEnd"/>
      <w:r w:rsidRPr="00FF7790">
        <w:rPr>
          <w:rFonts w:ascii="Book Antiqua" w:eastAsia="宋体" w:hAnsi="Book Antiqua" w:cs="Times New Roman"/>
          <w:sz w:val="24"/>
          <w:szCs w:val="24"/>
          <w:lang w:eastAsia="zh-CN"/>
        </w:rPr>
        <w:t xml:space="preserve">, Yuji Hirai, Yusuke </w:t>
      </w:r>
      <w:proofErr w:type="spellStart"/>
      <w:r w:rsidRPr="00FF7790">
        <w:rPr>
          <w:rFonts w:ascii="Book Antiqua" w:eastAsia="宋体" w:hAnsi="Book Antiqua" w:cs="Times New Roman"/>
          <w:sz w:val="24"/>
          <w:szCs w:val="24"/>
          <w:lang w:eastAsia="zh-CN"/>
        </w:rPr>
        <w:t>Ainoda</w:t>
      </w:r>
      <w:proofErr w:type="spellEnd"/>
      <w:r w:rsidRPr="00FF7790">
        <w:rPr>
          <w:rFonts w:ascii="Book Antiqua" w:eastAsia="宋体" w:hAnsi="Book Antiqua" w:cs="Times New Roman"/>
          <w:sz w:val="24"/>
          <w:szCs w:val="24"/>
          <w:lang w:eastAsia="zh-CN"/>
        </w:rPr>
        <w:t xml:space="preserve">, Takahiro Fujita, </w:t>
      </w:r>
      <w:proofErr w:type="spellStart"/>
      <w:r w:rsidRPr="00FF7790">
        <w:rPr>
          <w:rFonts w:ascii="Book Antiqua" w:eastAsia="宋体" w:hAnsi="Book Antiqua" w:cs="Times New Roman"/>
          <w:sz w:val="24"/>
          <w:szCs w:val="24"/>
          <w:lang w:eastAsia="zh-CN"/>
        </w:rPr>
        <w:t>Mikio</w:t>
      </w:r>
      <w:proofErr w:type="spellEnd"/>
      <w:r w:rsidRPr="00FF7790">
        <w:rPr>
          <w:rFonts w:ascii="Book Antiqua" w:eastAsia="宋体" w:hAnsi="Book Antiqua" w:cs="Times New Roman"/>
          <w:sz w:val="24"/>
          <w:szCs w:val="24"/>
          <w:lang w:eastAsia="zh-CN"/>
        </w:rPr>
        <w:t xml:space="preserve"> </w:t>
      </w:r>
      <w:proofErr w:type="spellStart"/>
      <w:r w:rsidRPr="00FF7790">
        <w:rPr>
          <w:rFonts w:ascii="Book Antiqua" w:eastAsia="宋体" w:hAnsi="Book Antiqua" w:cs="Times New Roman"/>
          <w:sz w:val="24"/>
          <w:szCs w:val="24"/>
          <w:lang w:eastAsia="zh-CN"/>
        </w:rPr>
        <w:t>Takamori</w:t>
      </w:r>
      <w:proofErr w:type="spellEnd"/>
      <w:r w:rsidRPr="00FF7790">
        <w:rPr>
          <w:rFonts w:ascii="Book Antiqua" w:eastAsia="宋体" w:hAnsi="Book Antiqua" w:cs="Times New Roman"/>
          <w:sz w:val="24"/>
          <w:szCs w:val="24"/>
          <w:lang w:eastAsia="zh-CN"/>
        </w:rPr>
        <w:t>, Ken Kikuchi</w:t>
      </w:r>
    </w:p>
    <w:bookmarkEnd w:id="17"/>
    <w:bookmarkEnd w:id="18"/>
    <w:p w:rsidR="004A209A" w:rsidRPr="00FF7790" w:rsidRDefault="004A209A" w:rsidP="006D5048">
      <w:pPr>
        <w:adjustRightInd w:val="0"/>
        <w:snapToGrid w:val="0"/>
        <w:spacing w:line="360" w:lineRule="auto"/>
        <w:rPr>
          <w:rFonts w:ascii="Book Antiqua" w:eastAsia="宋体" w:hAnsi="Book Antiqua" w:cs="Times New Roman"/>
          <w:sz w:val="24"/>
          <w:szCs w:val="24"/>
          <w:lang w:eastAsia="zh-CN"/>
        </w:rPr>
      </w:pPr>
    </w:p>
    <w:p w:rsidR="001B49E8" w:rsidRPr="00FF7790" w:rsidRDefault="00FB5954" w:rsidP="006D5048">
      <w:pPr>
        <w:adjustRightInd w:val="0"/>
        <w:snapToGrid w:val="0"/>
        <w:spacing w:line="360" w:lineRule="auto"/>
        <w:rPr>
          <w:rFonts w:ascii="Book Antiqua" w:eastAsia="宋体" w:hAnsi="Book Antiqua" w:cs="Times New Roman"/>
          <w:sz w:val="24"/>
          <w:szCs w:val="24"/>
          <w:lang w:eastAsia="zh-CN"/>
        </w:rPr>
      </w:pPr>
      <w:proofErr w:type="spellStart"/>
      <w:r w:rsidRPr="00FF7790">
        <w:rPr>
          <w:rFonts w:ascii="Book Antiqua" w:hAnsi="Book Antiqua" w:cs="Times New Roman"/>
          <w:b/>
          <w:sz w:val="24"/>
          <w:szCs w:val="24"/>
        </w:rPr>
        <w:t>Sayaka</w:t>
      </w:r>
      <w:proofErr w:type="spellEnd"/>
      <w:r w:rsidRPr="00FF7790">
        <w:rPr>
          <w:rFonts w:ascii="Book Antiqua" w:hAnsi="Book Antiqua" w:cs="Times New Roman"/>
          <w:b/>
          <w:sz w:val="24"/>
          <w:szCs w:val="24"/>
        </w:rPr>
        <w:t xml:space="preserve"> </w:t>
      </w:r>
      <w:proofErr w:type="spellStart"/>
      <w:r w:rsidR="00CE372B" w:rsidRPr="00FF7790">
        <w:rPr>
          <w:rFonts w:ascii="Book Antiqua" w:hAnsi="Book Antiqua" w:cs="Times New Roman"/>
          <w:b/>
          <w:sz w:val="24"/>
          <w:szCs w:val="24"/>
        </w:rPr>
        <w:t>Tago</w:t>
      </w:r>
      <w:proofErr w:type="spellEnd"/>
      <w:r w:rsidRPr="00FF7790">
        <w:rPr>
          <w:rFonts w:ascii="Book Antiqua" w:hAnsi="Book Antiqua" w:cs="Times New Roman"/>
          <w:b/>
          <w:sz w:val="24"/>
          <w:szCs w:val="24"/>
        </w:rPr>
        <w:t xml:space="preserve">, Yuji Hirai, Yusuke </w:t>
      </w:r>
      <w:proofErr w:type="spellStart"/>
      <w:r w:rsidRPr="00FF7790">
        <w:rPr>
          <w:rFonts w:ascii="Book Antiqua" w:hAnsi="Book Antiqua" w:cs="Times New Roman"/>
          <w:b/>
          <w:sz w:val="24"/>
          <w:szCs w:val="24"/>
        </w:rPr>
        <w:t>Ainoda</w:t>
      </w:r>
      <w:proofErr w:type="spellEnd"/>
      <w:r w:rsidRPr="00FF7790">
        <w:rPr>
          <w:rFonts w:ascii="Book Antiqua" w:hAnsi="Book Antiqua" w:cs="Times New Roman"/>
          <w:b/>
          <w:sz w:val="24"/>
          <w:szCs w:val="24"/>
        </w:rPr>
        <w:t xml:space="preserve">, Takahiro Fujita, Ken Kikuchi, </w:t>
      </w:r>
      <w:r w:rsidRPr="00FF7790">
        <w:rPr>
          <w:rFonts w:ascii="Book Antiqua" w:hAnsi="Book Antiqua" w:cs="Times New Roman"/>
          <w:sz w:val="24"/>
          <w:szCs w:val="24"/>
        </w:rPr>
        <w:t>Department of Infectious Diseases, Tokyo Women’s Medical University, Shinjuku-</w:t>
      </w:r>
      <w:proofErr w:type="spellStart"/>
      <w:r w:rsidRPr="00FF7790">
        <w:rPr>
          <w:rFonts w:ascii="Book Antiqua" w:hAnsi="Book Antiqua" w:cs="Times New Roman"/>
          <w:sz w:val="24"/>
          <w:szCs w:val="24"/>
        </w:rPr>
        <w:t>ku</w:t>
      </w:r>
      <w:proofErr w:type="spellEnd"/>
      <w:r w:rsidRPr="00FF7790">
        <w:rPr>
          <w:rFonts w:ascii="Book Antiqua" w:hAnsi="Book Antiqua" w:cs="Times New Roman"/>
          <w:sz w:val="24"/>
          <w:szCs w:val="24"/>
        </w:rPr>
        <w:t>, Tokyo 162-8666, Japan</w:t>
      </w:r>
    </w:p>
    <w:p w:rsidR="004A209A" w:rsidRPr="00FF7790" w:rsidRDefault="004A209A" w:rsidP="006D5048">
      <w:pPr>
        <w:adjustRightInd w:val="0"/>
        <w:snapToGrid w:val="0"/>
        <w:spacing w:line="360" w:lineRule="auto"/>
        <w:rPr>
          <w:rFonts w:ascii="Book Antiqua" w:eastAsia="宋体" w:hAnsi="Book Antiqua" w:cs="Times New Roman"/>
          <w:sz w:val="24"/>
          <w:szCs w:val="24"/>
          <w:lang w:eastAsia="zh-CN"/>
        </w:rPr>
      </w:pPr>
    </w:p>
    <w:p w:rsidR="003B6CCF" w:rsidRPr="00FF7790" w:rsidRDefault="00FB5954" w:rsidP="006D5048">
      <w:pPr>
        <w:adjustRightInd w:val="0"/>
        <w:snapToGrid w:val="0"/>
        <w:spacing w:line="360" w:lineRule="auto"/>
        <w:rPr>
          <w:rFonts w:ascii="Book Antiqua" w:hAnsi="Book Antiqua" w:cs="Times New Roman"/>
          <w:sz w:val="24"/>
          <w:szCs w:val="24"/>
        </w:rPr>
      </w:pPr>
      <w:proofErr w:type="spellStart"/>
      <w:r w:rsidRPr="00FF7790">
        <w:rPr>
          <w:rFonts w:ascii="Book Antiqua" w:hAnsi="Book Antiqua" w:cs="Times New Roman"/>
          <w:b/>
          <w:sz w:val="24"/>
          <w:szCs w:val="24"/>
        </w:rPr>
        <w:t>Mikio</w:t>
      </w:r>
      <w:proofErr w:type="spellEnd"/>
      <w:r w:rsidRPr="00FF7790">
        <w:rPr>
          <w:rFonts w:ascii="Book Antiqua" w:hAnsi="Book Antiqua" w:cs="Times New Roman"/>
          <w:b/>
          <w:sz w:val="24"/>
          <w:szCs w:val="24"/>
        </w:rPr>
        <w:t xml:space="preserve"> </w:t>
      </w:r>
      <w:proofErr w:type="spellStart"/>
      <w:r w:rsidRPr="00FF7790">
        <w:rPr>
          <w:rFonts w:ascii="Book Antiqua" w:hAnsi="Book Antiqua" w:cs="Times New Roman"/>
          <w:b/>
          <w:sz w:val="24"/>
          <w:szCs w:val="24"/>
        </w:rPr>
        <w:t>Takamori</w:t>
      </w:r>
      <w:proofErr w:type="spellEnd"/>
      <w:r w:rsidRPr="00FF7790">
        <w:rPr>
          <w:rFonts w:ascii="Book Antiqua" w:hAnsi="Book Antiqua" w:cs="Times New Roman"/>
          <w:b/>
          <w:sz w:val="24"/>
          <w:szCs w:val="24"/>
        </w:rPr>
        <w:t>,</w:t>
      </w:r>
      <w:r w:rsidRPr="00FF7790">
        <w:rPr>
          <w:rFonts w:ascii="Book Antiqua" w:hAnsi="Book Antiqua" w:cs="Times New Roman"/>
          <w:sz w:val="24"/>
          <w:szCs w:val="24"/>
        </w:rPr>
        <w:t xml:space="preserve"> Department of Pu</w:t>
      </w:r>
      <w:r w:rsidR="00B937C3" w:rsidRPr="00FF7790">
        <w:rPr>
          <w:rFonts w:ascii="Book Antiqua" w:hAnsi="Book Antiqua" w:cs="Times New Roman"/>
          <w:sz w:val="24"/>
          <w:szCs w:val="24"/>
        </w:rPr>
        <w:t>l</w:t>
      </w:r>
      <w:r w:rsidRPr="00FF7790">
        <w:rPr>
          <w:rFonts w:ascii="Book Antiqua" w:hAnsi="Book Antiqua" w:cs="Times New Roman"/>
          <w:sz w:val="24"/>
          <w:szCs w:val="24"/>
        </w:rPr>
        <w:t>monary Disease, Tokyo Metropolitan Tama Medical center, Fuchu-</w:t>
      </w:r>
      <w:proofErr w:type="spellStart"/>
      <w:r w:rsidRPr="00FF7790">
        <w:rPr>
          <w:rFonts w:ascii="Book Antiqua" w:hAnsi="Book Antiqua" w:cs="Times New Roman"/>
          <w:sz w:val="24"/>
          <w:szCs w:val="24"/>
        </w:rPr>
        <w:t>shi</w:t>
      </w:r>
      <w:proofErr w:type="spellEnd"/>
      <w:r w:rsidRPr="00FF7790">
        <w:rPr>
          <w:rFonts w:ascii="Book Antiqua" w:hAnsi="Book Antiqua" w:cs="Times New Roman"/>
          <w:sz w:val="24"/>
          <w:szCs w:val="24"/>
        </w:rPr>
        <w:t>, Tokyo 183-8524, Japan</w:t>
      </w:r>
    </w:p>
    <w:p w:rsidR="0032417B" w:rsidRPr="00FF7790" w:rsidRDefault="0032417B" w:rsidP="006D5048">
      <w:pPr>
        <w:adjustRightInd w:val="0"/>
        <w:snapToGrid w:val="0"/>
        <w:spacing w:line="360" w:lineRule="auto"/>
        <w:rPr>
          <w:rFonts w:ascii="Book Antiqua" w:hAnsi="Book Antiqua" w:cs="Times New Roman"/>
          <w:sz w:val="24"/>
          <w:szCs w:val="24"/>
        </w:rPr>
      </w:pPr>
    </w:p>
    <w:p w:rsidR="0032417B" w:rsidRPr="00FF7790" w:rsidRDefault="00FB5954" w:rsidP="006D5048">
      <w:pPr>
        <w:adjustRightInd w:val="0"/>
        <w:snapToGrid w:val="0"/>
        <w:spacing w:line="360" w:lineRule="auto"/>
        <w:rPr>
          <w:rFonts w:ascii="Book Antiqua" w:hAnsi="Book Antiqua" w:cs="Times New Roman"/>
          <w:sz w:val="24"/>
          <w:szCs w:val="24"/>
        </w:rPr>
      </w:pPr>
      <w:r w:rsidRPr="00FF7790">
        <w:rPr>
          <w:rFonts w:ascii="Book Antiqua" w:hAnsi="Book Antiqua" w:cs="Times New Roman"/>
          <w:b/>
          <w:sz w:val="24"/>
          <w:szCs w:val="24"/>
        </w:rPr>
        <w:t xml:space="preserve">Author contributions: </w:t>
      </w:r>
      <w:proofErr w:type="spellStart"/>
      <w:r w:rsidRPr="00FF7790">
        <w:rPr>
          <w:rFonts w:ascii="Book Antiqua" w:hAnsi="Book Antiqua" w:cs="Times New Roman"/>
          <w:sz w:val="24"/>
          <w:szCs w:val="24"/>
        </w:rPr>
        <w:t>Takaomri</w:t>
      </w:r>
      <w:proofErr w:type="spellEnd"/>
      <w:r w:rsidRPr="00FF7790">
        <w:rPr>
          <w:rFonts w:ascii="Book Antiqua" w:hAnsi="Book Antiqua" w:cs="Times New Roman"/>
          <w:sz w:val="24"/>
          <w:szCs w:val="24"/>
        </w:rPr>
        <w:t xml:space="preserve"> M </w:t>
      </w:r>
      <w:r w:rsidR="006862FC" w:rsidRPr="00FF7790">
        <w:rPr>
          <w:rFonts w:ascii="Book Antiqua" w:hAnsi="Book Antiqua" w:cs="Times New Roman"/>
          <w:sz w:val="24"/>
          <w:szCs w:val="24"/>
        </w:rPr>
        <w:t xml:space="preserve">managed </w:t>
      </w:r>
      <w:r w:rsidRPr="00FF7790">
        <w:rPr>
          <w:rFonts w:ascii="Book Antiqua" w:hAnsi="Book Antiqua" w:cs="Times New Roman"/>
          <w:sz w:val="24"/>
          <w:szCs w:val="24"/>
        </w:rPr>
        <w:t>patient</w:t>
      </w:r>
      <w:r w:rsidR="006862FC" w:rsidRPr="00FF7790">
        <w:rPr>
          <w:rFonts w:ascii="Book Antiqua" w:hAnsi="Book Antiqua" w:cs="Times New Roman"/>
          <w:sz w:val="24"/>
          <w:szCs w:val="24"/>
        </w:rPr>
        <w:t xml:space="preserve"> care</w:t>
      </w:r>
      <w:r w:rsidR="004A209A" w:rsidRPr="00FF7790">
        <w:rPr>
          <w:rFonts w:ascii="Book Antiqua" w:eastAsia="宋体" w:hAnsi="Book Antiqua" w:cs="Times New Roman" w:hint="eastAsia"/>
          <w:sz w:val="24"/>
          <w:szCs w:val="24"/>
          <w:lang w:eastAsia="zh-CN"/>
        </w:rPr>
        <w:t xml:space="preserve">; </w:t>
      </w:r>
      <w:r w:rsidRPr="00FF7790">
        <w:rPr>
          <w:rFonts w:ascii="Book Antiqua" w:hAnsi="Book Antiqua" w:cs="Times New Roman"/>
          <w:sz w:val="24"/>
          <w:szCs w:val="24"/>
        </w:rPr>
        <w:t>Hirai Y and Ken K reviewed the article</w:t>
      </w:r>
      <w:r w:rsidR="004A209A" w:rsidRPr="00FF7790">
        <w:rPr>
          <w:rFonts w:ascii="Book Antiqua" w:eastAsia="宋体" w:hAnsi="Book Antiqua" w:cs="Times New Roman" w:hint="eastAsia"/>
          <w:sz w:val="24"/>
          <w:szCs w:val="24"/>
          <w:lang w:eastAsia="zh-CN"/>
        </w:rPr>
        <w:t>;</w:t>
      </w:r>
      <w:r w:rsidRPr="00FF7790">
        <w:rPr>
          <w:rFonts w:ascii="Book Antiqua" w:hAnsi="Book Antiqua" w:cs="Times New Roman"/>
          <w:sz w:val="24"/>
          <w:szCs w:val="24"/>
        </w:rPr>
        <w:t xml:space="preserve"> </w:t>
      </w:r>
      <w:proofErr w:type="spellStart"/>
      <w:r w:rsidRPr="00FF7790">
        <w:rPr>
          <w:rFonts w:ascii="Book Antiqua" w:hAnsi="Book Antiqua" w:cs="Times New Roman"/>
          <w:sz w:val="24"/>
          <w:szCs w:val="24"/>
        </w:rPr>
        <w:t>Ainoda</w:t>
      </w:r>
      <w:proofErr w:type="spellEnd"/>
      <w:r w:rsidRPr="00FF7790">
        <w:rPr>
          <w:rFonts w:ascii="Book Antiqua" w:hAnsi="Book Antiqua" w:cs="Times New Roman"/>
          <w:sz w:val="24"/>
          <w:szCs w:val="24"/>
        </w:rPr>
        <w:t xml:space="preserve"> Y and Ta</w:t>
      </w:r>
      <w:r w:rsidR="006E08BA" w:rsidRPr="00FF7790">
        <w:rPr>
          <w:rFonts w:ascii="Book Antiqua" w:hAnsi="Book Antiqua" w:cs="Times New Roman"/>
          <w:sz w:val="24"/>
          <w:szCs w:val="24"/>
        </w:rPr>
        <w:t>kahiro F</w:t>
      </w:r>
      <w:r w:rsidRPr="00FF7790">
        <w:rPr>
          <w:rFonts w:ascii="Book Antiqua" w:hAnsi="Book Antiqua" w:cs="Times New Roman"/>
          <w:sz w:val="24"/>
          <w:szCs w:val="24"/>
        </w:rPr>
        <w:t xml:space="preserve"> provided </w:t>
      </w:r>
      <w:r w:rsidR="00B937C3" w:rsidRPr="00FF7790">
        <w:rPr>
          <w:rFonts w:ascii="Book Antiqua" w:hAnsi="Book Antiqua" w:cs="Times New Roman"/>
          <w:sz w:val="24"/>
          <w:szCs w:val="24"/>
        </w:rPr>
        <w:t xml:space="preserve">valuable </w:t>
      </w:r>
      <w:r w:rsidRPr="00FF7790">
        <w:rPr>
          <w:rFonts w:ascii="Book Antiqua" w:hAnsi="Book Antiqua" w:cs="Times New Roman"/>
          <w:sz w:val="24"/>
          <w:szCs w:val="24"/>
        </w:rPr>
        <w:t>advice on the article</w:t>
      </w:r>
      <w:r w:rsidR="004A209A" w:rsidRPr="00FF7790">
        <w:rPr>
          <w:rFonts w:ascii="Book Antiqua" w:eastAsia="宋体" w:hAnsi="Book Antiqua" w:cs="Times New Roman" w:hint="eastAsia"/>
          <w:sz w:val="24"/>
          <w:szCs w:val="24"/>
          <w:lang w:eastAsia="zh-CN"/>
        </w:rPr>
        <w:t>;</w:t>
      </w:r>
      <w:r w:rsidRPr="00FF7790">
        <w:rPr>
          <w:rFonts w:ascii="Book Antiqua" w:hAnsi="Book Antiqua" w:cs="Times New Roman"/>
          <w:sz w:val="24"/>
          <w:szCs w:val="24"/>
        </w:rPr>
        <w:t xml:space="preserve"> </w:t>
      </w:r>
      <w:proofErr w:type="spellStart"/>
      <w:r w:rsidR="00CE372B" w:rsidRPr="00FF7790">
        <w:rPr>
          <w:rFonts w:ascii="Book Antiqua" w:hAnsi="Book Antiqua" w:cs="Times New Roman"/>
          <w:sz w:val="24"/>
          <w:szCs w:val="24"/>
        </w:rPr>
        <w:t>Tago</w:t>
      </w:r>
      <w:proofErr w:type="spellEnd"/>
      <w:r w:rsidRPr="00FF7790">
        <w:rPr>
          <w:rFonts w:ascii="Book Antiqua" w:hAnsi="Book Antiqua" w:cs="Times New Roman"/>
          <w:sz w:val="24"/>
          <w:szCs w:val="24"/>
        </w:rPr>
        <w:t xml:space="preserve"> S designed the study, conducted the patients, and wrote the manuscript.</w:t>
      </w:r>
    </w:p>
    <w:p w:rsidR="003E1969" w:rsidRPr="00FF7790" w:rsidRDefault="003E1969" w:rsidP="006D5048">
      <w:pPr>
        <w:autoSpaceDE w:val="0"/>
        <w:autoSpaceDN w:val="0"/>
        <w:adjustRightInd w:val="0"/>
        <w:snapToGrid w:val="0"/>
        <w:spacing w:line="360" w:lineRule="auto"/>
        <w:rPr>
          <w:rFonts w:ascii="Book Antiqua" w:eastAsia="宋体" w:hAnsi="Book Antiqua"/>
          <w:b/>
          <w:sz w:val="24"/>
          <w:szCs w:val="24"/>
          <w:lang w:eastAsia="zh-CN"/>
        </w:rPr>
      </w:pPr>
    </w:p>
    <w:p w:rsidR="0022377C" w:rsidRPr="00E8503F" w:rsidRDefault="00E8503F" w:rsidP="00E8503F">
      <w:pPr>
        <w:rPr>
          <w:rFonts w:ascii="Book Antiqua" w:hAnsi="Book Antiqua"/>
          <w:b/>
          <w:bCs/>
          <w:iCs/>
          <w:color w:val="000000"/>
          <w:kern w:val="0"/>
          <w:sz w:val="24"/>
          <w:szCs w:val="24"/>
        </w:rPr>
      </w:pPr>
      <w:bookmarkStart w:id="19" w:name="OLE_LINK761"/>
      <w:bookmarkStart w:id="20" w:name="OLE_LINK800"/>
      <w:bookmarkStart w:id="21" w:name="OLE_LINK799"/>
      <w:bookmarkStart w:id="22" w:name="OLE_LINK652"/>
      <w:bookmarkStart w:id="23" w:name="OLE_LINK784"/>
      <w:bookmarkStart w:id="24" w:name="OLE_LINK571"/>
      <w:bookmarkStart w:id="25" w:name="OLE_LINK710"/>
      <w:bookmarkStart w:id="26" w:name="OLE_LINK436"/>
      <w:bookmarkStart w:id="27" w:name="OLE_LINK476"/>
      <w:bookmarkStart w:id="28" w:name="OLE_LINK392"/>
      <w:bookmarkStart w:id="29" w:name="OLE_LINK318"/>
      <w:bookmarkStart w:id="30" w:name="OLE_LINK329"/>
      <w:bookmarkStart w:id="31" w:name="OLE_LINK166"/>
      <w:bookmarkStart w:id="32" w:name="OLE_LINK222"/>
      <w:bookmarkStart w:id="33" w:name="OLE_LINK129"/>
      <w:bookmarkStart w:id="34" w:name="OLE_LINK201"/>
      <w:bookmarkStart w:id="35" w:name="OLE_LINK78"/>
      <w:bookmarkStart w:id="36" w:name="OLE_LINK54"/>
      <w:bookmarkStart w:id="37" w:name="OLE_LINK263"/>
      <w:bookmarkStart w:id="38" w:name="OLE_LINK99"/>
      <w:bookmarkStart w:id="39" w:name="OLE_LINK98"/>
      <w:r>
        <w:rPr>
          <w:rFonts w:ascii="Book Antiqua" w:hAnsi="Book Antiqua"/>
          <w:b/>
          <w:bCs/>
          <w:iCs/>
          <w:color w:val="000000"/>
          <w:kern w:val="0"/>
          <w:sz w:val="24"/>
          <w:szCs w:val="24"/>
        </w:rPr>
        <w:t>Informed consent statement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3E1969" w:rsidRPr="00FF7790">
        <w:rPr>
          <w:rFonts w:ascii="Book Antiqua" w:hAnsi="Book Antiqua"/>
          <w:b/>
          <w:sz w:val="24"/>
          <w:szCs w:val="24"/>
        </w:rPr>
        <w:t>:</w:t>
      </w:r>
      <w:r>
        <w:rPr>
          <w:rFonts w:ascii="Book Antiqua" w:eastAsia="宋体" w:hAnsi="Book Antiqua" w:hint="eastAsia"/>
          <w:b/>
          <w:sz w:val="24"/>
          <w:szCs w:val="24"/>
          <w:lang w:eastAsia="zh-CN"/>
        </w:rPr>
        <w:t xml:space="preserve"> </w:t>
      </w:r>
      <w:r w:rsidR="00993995" w:rsidRPr="00FF7790">
        <w:rPr>
          <w:rFonts w:ascii="Book Antiqua" w:hAnsi="Book Antiqua"/>
          <w:sz w:val="24"/>
          <w:szCs w:val="24"/>
        </w:rPr>
        <w:t>All study participants, or their legal guardian, provided informed consent prior to study enrollment.</w:t>
      </w:r>
    </w:p>
    <w:p w:rsidR="003E1969" w:rsidRPr="00FF7790" w:rsidRDefault="003E1969" w:rsidP="006D5048">
      <w:pPr>
        <w:tabs>
          <w:tab w:val="left" w:pos="2114"/>
        </w:tabs>
        <w:adjustRightInd w:val="0"/>
        <w:snapToGrid w:val="0"/>
        <w:spacing w:line="360" w:lineRule="auto"/>
        <w:rPr>
          <w:rFonts w:ascii="Book Antiqua" w:hAnsi="Book Antiqua"/>
          <w:b/>
          <w:sz w:val="24"/>
          <w:szCs w:val="24"/>
        </w:rPr>
      </w:pPr>
    </w:p>
    <w:p w:rsidR="003E1969" w:rsidRPr="00FF7790" w:rsidRDefault="00E8503F" w:rsidP="006D5048">
      <w:pPr>
        <w:adjustRightInd w:val="0"/>
        <w:snapToGrid w:val="0"/>
        <w:spacing w:line="360" w:lineRule="auto"/>
        <w:rPr>
          <w:rFonts w:ascii="Book Antiqua" w:hAnsi="Book Antiqua"/>
          <w:b/>
          <w:sz w:val="24"/>
          <w:szCs w:val="24"/>
        </w:rPr>
      </w:pPr>
      <w:r w:rsidRPr="00E8503F">
        <w:rPr>
          <w:rFonts w:ascii="Book Antiqua" w:hAnsi="Book Antiqua"/>
          <w:b/>
          <w:sz w:val="24"/>
          <w:szCs w:val="24"/>
        </w:rPr>
        <w:t>Conflict-of-interest statement</w:t>
      </w:r>
      <w:r>
        <w:rPr>
          <w:rFonts w:ascii="Book Antiqua" w:eastAsia="宋体" w:hAnsi="Book Antiqua" w:hint="eastAsia"/>
          <w:b/>
          <w:sz w:val="24"/>
          <w:szCs w:val="24"/>
          <w:lang w:eastAsia="zh-CN"/>
        </w:rPr>
        <w:t>:</w:t>
      </w:r>
      <w:r w:rsidR="00F709F5" w:rsidRPr="00FF7790">
        <w:rPr>
          <w:rFonts w:ascii="Book Antiqua" w:hAnsi="Book Antiqua" w:cs="Times New Roman"/>
          <w:b/>
          <w:sz w:val="24"/>
          <w:szCs w:val="24"/>
        </w:rPr>
        <w:t xml:space="preserve"> </w:t>
      </w:r>
      <w:r w:rsidR="00F709F5" w:rsidRPr="00FF7790">
        <w:rPr>
          <w:rFonts w:ascii="Book Antiqua" w:hAnsi="Book Antiqua" w:cs="Times New Roman"/>
          <w:sz w:val="24"/>
          <w:szCs w:val="24"/>
        </w:rPr>
        <w:t>No conflict of interest to declare.</w:t>
      </w:r>
    </w:p>
    <w:p w:rsidR="003B6CCF" w:rsidRPr="00FF7790" w:rsidRDefault="003B6CCF" w:rsidP="006D5048">
      <w:pPr>
        <w:adjustRightInd w:val="0"/>
        <w:snapToGrid w:val="0"/>
        <w:spacing w:line="360" w:lineRule="auto"/>
        <w:rPr>
          <w:rFonts w:ascii="Book Antiqua" w:eastAsia="宋体" w:hAnsi="Book Antiqua" w:cs="Times New Roman"/>
          <w:b/>
          <w:sz w:val="24"/>
          <w:szCs w:val="24"/>
          <w:lang w:eastAsia="zh-CN"/>
        </w:rPr>
      </w:pPr>
    </w:p>
    <w:p w:rsidR="004A209A" w:rsidRPr="004A209A" w:rsidRDefault="004A209A" w:rsidP="00E44AB3">
      <w:pPr>
        <w:widowControl/>
        <w:adjustRightInd w:val="0"/>
        <w:snapToGrid w:val="0"/>
        <w:spacing w:line="360" w:lineRule="auto"/>
        <w:rPr>
          <w:rFonts w:ascii="Book Antiqua" w:eastAsia="宋体" w:hAnsi="Book Antiqua" w:cs="宋体"/>
          <w:kern w:val="0"/>
          <w:sz w:val="24"/>
          <w:szCs w:val="24"/>
          <w:lang w:eastAsia="zh-CN"/>
        </w:rPr>
      </w:pPr>
      <w:bookmarkStart w:id="40" w:name="OLE_LINK234"/>
      <w:bookmarkStart w:id="41" w:name="OLE_LINK235"/>
      <w:bookmarkStart w:id="42" w:name="OLE_LINK412"/>
      <w:bookmarkStart w:id="43" w:name="OLE_LINK481"/>
      <w:bookmarkStart w:id="44" w:name="OLE_LINK524"/>
      <w:bookmarkStart w:id="45" w:name="OLE_LINK714"/>
      <w:bookmarkStart w:id="46" w:name="OLE_LINK730"/>
      <w:r w:rsidRPr="004A209A">
        <w:rPr>
          <w:rFonts w:ascii="Book Antiqua" w:eastAsia="宋体" w:hAnsi="Book Antiqua" w:cs="Times New Roman"/>
          <w:b/>
          <w:kern w:val="0"/>
          <w:sz w:val="24"/>
          <w:szCs w:val="24"/>
          <w:lang w:eastAsia="zh-CN"/>
        </w:rPr>
        <w:lastRenderedPageBreak/>
        <w:t xml:space="preserve">Open-Access: </w:t>
      </w:r>
      <w:bookmarkStart w:id="47" w:name="OLE_LINK479"/>
      <w:bookmarkStart w:id="48" w:name="OLE_LINK496"/>
      <w:bookmarkStart w:id="49" w:name="OLE_LINK506"/>
      <w:bookmarkStart w:id="50" w:name="OLE_LINK507"/>
      <w:bookmarkStart w:id="51" w:name="OLE_LINK770"/>
      <w:bookmarkStart w:id="52" w:name="OLE_LINK771"/>
      <w:r w:rsidRPr="004A209A">
        <w:rPr>
          <w:rFonts w:ascii="Book Antiqua" w:eastAsia="宋体" w:hAnsi="Book Antiqua" w:cs="Times New Roman"/>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F7790">
          <w:rPr>
            <w:rFonts w:ascii="Book Antiqua" w:eastAsia="宋体" w:hAnsi="Book Antiqua" w:cs="Times New Roman"/>
            <w:sz w:val="24"/>
            <w:szCs w:val="24"/>
            <w:u w:val="single"/>
            <w:lang w:eastAsia="zh-CN"/>
          </w:rPr>
          <w:t>http://creativecommons.org/licenses/by-nc/4.0/</w:t>
        </w:r>
      </w:hyperlink>
      <w:bookmarkEnd w:id="47"/>
      <w:bookmarkEnd w:id="48"/>
      <w:bookmarkEnd w:id="49"/>
      <w:bookmarkEnd w:id="50"/>
    </w:p>
    <w:bookmarkEnd w:id="40"/>
    <w:bookmarkEnd w:id="41"/>
    <w:bookmarkEnd w:id="42"/>
    <w:bookmarkEnd w:id="43"/>
    <w:bookmarkEnd w:id="44"/>
    <w:bookmarkEnd w:id="45"/>
    <w:bookmarkEnd w:id="46"/>
    <w:bookmarkEnd w:id="51"/>
    <w:bookmarkEnd w:id="52"/>
    <w:p w:rsidR="004A209A" w:rsidRPr="00FF7790" w:rsidRDefault="004A209A" w:rsidP="006D5048">
      <w:pPr>
        <w:adjustRightInd w:val="0"/>
        <w:snapToGrid w:val="0"/>
        <w:spacing w:line="360" w:lineRule="auto"/>
        <w:rPr>
          <w:rFonts w:ascii="Book Antiqua" w:eastAsia="宋体" w:hAnsi="Book Antiqua" w:cs="Times New Roman"/>
          <w:b/>
          <w:sz w:val="24"/>
          <w:szCs w:val="24"/>
          <w:lang w:eastAsia="zh-CN"/>
        </w:rPr>
      </w:pPr>
    </w:p>
    <w:p w:rsidR="00B05A4E" w:rsidRPr="00FF7790" w:rsidRDefault="004A209A" w:rsidP="006D5048">
      <w:pPr>
        <w:adjustRightInd w:val="0"/>
        <w:snapToGrid w:val="0"/>
        <w:spacing w:line="360" w:lineRule="auto"/>
        <w:rPr>
          <w:rFonts w:ascii="Book Antiqua" w:hAnsi="Book Antiqua" w:cs="Times New Roman"/>
          <w:sz w:val="24"/>
          <w:szCs w:val="24"/>
        </w:rPr>
      </w:pPr>
      <w:bookmarkStart w:id="53" w:name="OLE_LINK257"/>
      <w:bookmarkStart w:id="54" w:name="OLE_LINK258"/>
      <w:bookmarkStart w:id="55" w:name="OLE_LINK525"/>
      <w:bookmarkStart w:id="56" w:name="OLE_LINK531"/>
      <w:bookmarkStart w:id="57" w:name="OLE_LINK640"/>
      <w:r w:rsidRPr="00FF7790">
        <w:rPr>
          <w:rFonts w:ascii="Book Antiqua" w:hAnsi="Book Antiqua"/>
          <w:b/>
          <w:sz w:val="24"/>
        </w:rPr>
        <w:t>Correspondence to:</w:t>
      </w:r>
      <w:r w:rsidRPr="00FF7790">
        <w:rPr>
          <w:rFonts w:ascii="Book Antiqua" w:hAnsi="Book Antiqua"/>
          <w:sz w:val="24"/>
        </w:rPr>
        <w:t xml:space="preserve"> </w:t>
      </w:r>
      <w:bookmarkStart w:id="58" w:name="OLE_LINK772"/>
      <w:bookmarkStart w:id="59" w:name="OLE_LINK773"/>
      <w:bookmarkEnd w:id="53"/>
      <w:bookmarkEnd w:id="54"/>
      <w:bookmarkEnd w:id="55"/>
      <w:bookmarkEnd w:id="56"/>
      <w:bookmarkEnd w:id="57"/>
      <w:proofErr w:type="spellStart"/>
      <w:r w:rsidR="00FB5954" w:rsidRPr="00FF7790">
        <w:rPr>
          <w:rFonts w:ascii="Book Antiqua" w:hAnsi="Book Antiqua" w:cs="Times New Roman"/>
          <w:b/>
          <w:sz w:val="24"/>
          <w:szCs w:val="24"/>
        </w:rPr>
        <w:t>Sayaka</w:t>
      </w:r>
      <w:proofErr w:type="spellEnd"/>
      <w:r w:rsidR="00FB5954" w:rsidRPr="00FF7790">
        <w:rPr>
          <w:rFonts w:ascii="Book Antiqua" w:hAnsi="Book Antiqua" w:cs="Times New Roman"/>
          <w:b/>
          <w:sz w:val="24"/>
          <w:szCs w:val="24"/>
        </w:rPr>
        <w:t xml:space="preserve"> </w:t>
      </w:r>
      <w:proofErr w:type="spellStart"/>
      <w:r w:rsidR="00CE372B" w:rsidRPr="00FF7790">
        <w:rPr>
          <w:rFonts w:ascii="Book Antiqua" w:hAnsi="Book Antiqua" w:cs="Times New Roman"/>
          <w:b/>
          <w:sz w:val="24"/>
          <w:szCs w:val="24"/>
        </w:rPr>
        <w:t>Tago</w:t>
      </w:r>
      <w:proofErr w:type="spellEnd"/>
      <w:r w:rsidR="004426D2" w:rsidRPr="00FF7790">
        <w:rPr>
          <w:rFonts w:ascii="Book Antiqua" w:hAnsi="Book Antiqua" w:cs="Times New Roman"/>
          <w:b/>
          <w:sz w:val="24"/>
          <w:szCs w:val="24"/>
        </w:rPr>
        <w:t>, MD</w:t>
      </w:r>
      <w:r w:rsidR="00FB5954" w:rsidRPr="00FF7790">
        <w:rPr>
          <w:rFonts w:ascii="Book Antiqua" w:hAnsi="Book Antiqua" w:cs="Times New Roman"/>
          <w:b/>
          <w:sz w:val="24"/>
          <w:szCs w:val="24"/>
        </w:rPr>
        <w:t>,</w:t>
      </w:r>
      <w:r w:rsidR="00FB5954" w:rsidRPr="00FF7790">
        <w:rPr>
          <w:rFonts w:ascii="Book Antiqua" w:hAnsi="Book Antiqua" w:cs="Times New Roman"/>
          <w:sz w:val="24"/>
          <w:szCs w:val="24"/>
        </w:rPr>
        <w:t xml:space="preserve"> Department of Infectious Diseases, Tokyo Women’s Medical University, 8-1 Kawada-</w:t>
      </w:r>
      <w:proofErr w:type="spellStart"/>
      <w:r w:rsidR="00FB5954" w:rsidRPr="00FF7790">
        <w:rPr>
          <w:rFonts w:ascii="Book Antiqua" w:hAnsi="Book Antiqua" w:cs="Times New Roman"/>
          <w:sz w:val="24"/>
          <w:szCs w:val="24"/>
        </w:rPr>
        <w:t>cho</w:t>
      </w:r>
      <w:proofErr w:type="spellEnd"/>
      <w:r w:rsidR="00FB5954" w:rsidRPr="00FF7790">
        <w:rPr>
          <w:rFonts w:ascii="Book Antiqua" w:hAnsi="Book Antiqua" w:cs="Times New Roman"/>
          <w:sz w:val="24"/>
          <w:szCs w:val="24"/>
        </w:rPr>
        <w:t>, Shinjuku-</w:t>
      </w:r>
      <w:proofErr w:type="spellStart"/>
      <w:r w:rsidR="00FB5954" w:rsidRPr="00FF7790">
        <w:rPr>
          <w:rFonts w:ascii="Book Antiqua" w:hAnsi="Book Antiqua" w:cs="Times New Roman"/>
          <w:sz w:val="24"/>
          <w:szCs w:val="24"/>
        </w:rPr>
        <w:t>ku</w:t>
      </w:r>
      <w:proofErr w:type="spellEnd"/>
      <w:r w:rsidR="00FB5954" w:rsidRPr="00FF7790">
        <w:rPr>
          <w:rFonts w:ascii="Book Antiqua" w:hAnsi="Book Antiqua" w:cs="Times New Roman"/>
          <w:sz w:val="24"/>
          <w:szCs w:val="24"/>
        </w:rPr>
        <w:t>, Tokyo 162-8666, Japan. asahata.sayaka@twmu.ac.jp</w:t>
      </w:r>
    </w:p>
    <w:bookmarkEnd w:id="58"/>
    <w:bookmarkEnd w:id="59"/>
    <w:p w:rsidR="004426D2" w:rsidRPr="00FF7790" w:rsidRDefault="00FB5954" w:rsidP="006D5048">
      <w:pPr>
        <w:adjustRightInd w:val="0"/>
        <w:snapToGrid w:val="0"/>
        <w:spacing w:line="360" w:lineRule="auto"/>
        <w:rPr>
          <w:rFonts w:ascii="Book Antiqua" w:eastAsia="宋体" w:hAnsi="Book Antiqua" w:cs="Times New Roman"/>
          <w:sz w:val="24"/>
          <w:szCs w:val="24"/>
          <w:lang w:eastAsia="zh-CN"/>
        </w:rPr>
      </w:pPr>
      <w:r w:rsidRPr="00FF7790">
        <w:rPr>
          <w:rFonts w:ascii="Book Antiqua" w:hAnsi="Book Antiqua" w:cs="Times New Roman"/>
          <w:b/>
          <w:sz w:val="24"/>
          <w:szCs w:val="24"/>
        </w:rPr>
        <w:t>Telephone:</w:t>
      </w:r>
      <w:r w:rsidRPr="00FF7790">
        <w:rPr>
          <w:rFonts w:ascii="Book Antiqua" w:hAnsi="Book Antiqua" w:cs="Times New Roman"/>
          <w:sz w:val="24"/>
          <w:szCs w:val="24"/>
        </w:rPr>
        <w:t xml:space="preserve"> +81-3-3353-8112 </w:t>
      </w:r>
    </w:p>
    <w:p w:rsidR="00D00DA0" w:rsidRPr="00FF7790" w:rsidRDefault="00FB5954" w:rsidP="006D5048">
      <w:pPr>
        <w:adjustRightInd w:val="0"/>
        <w:snapToGrid w:val="0"/>
        <w:spacing w:line="360" w:lineRule="auto"/>
        <w:rPr>
          <w:rFonts w:ascii="Book Antiqua" w:eastAsia="宋体" w:hAnsi="Book Antiqua" w:cs="Times New Roman"/>
          <w:sz w:val="24"/>
          <w:szCs w:val="24"/>
          <w:lang w:eastAsia="zh-CN"/>
        </w:rPr>
      </w:pPr>
      <w:r w:rsidRPr="00FF7790">
        <w:rPr>
          <w:rFonts w:ascii="Book Antiqua" w:hAnsi="Book Antiqua" w:cs="Times New Roman"/>
          <w:b/>
          <w:sz w:val="24"/>
          <w:szCs w:val="24"/>
        </w:rPr>
        <w:t xml:space="preserve">Fax: </w:t>
      </w:r>
      <w:r w:rsidRPr="00FF7790">
        <w:rPr>
          <w:rFonts w:ascii="Book Antiqua" w:hAnsi="Book Antiqua" w:cs="Times New Roman"/>
          <w:sz w:val="24"/>
          <w:szCs w:val="24"/>
        </w:rPr>
        <w:t>+81-3-3358-8995</w:t>
      </w:r>
    </w:p>
    <w:p w:rsidR="004426D2" w:rsidRPr="00FF7790" w:rsidRDefault="004426D2" w:rsidP="006D5048">
      <w:pPr>
        <w:adjustRightInd w:val="0"/>
        <w:snapToGrid w:val="0"/>
        <w:spacing w:line="360" w:lineRule="auto"/>
        <w:rPr>
          <w:rFonts w:ascii="Book Antiqua" w:eastAsia="宋体" w:hAnsi="Book Antiqua" w:cs="Times New Roman"/>
          <w:sz w:val="24"/>
          <w:szCs w:val="24"/>
          <w:lang w:eastAsia="zh-CN"/>
        </w:rPr>
      </w:pPr>
    </w:p>
    <w:p w:rsidR="004426D2" w:rsidRPr="004426D2" w:rsidRDefault="004426D2" w:rsidP="004426D2">
      <w:pPr>
        <w:adjustRightInd w:val="0"/>
        <w:snapToGrid w:val="0"/>
        <w:spacing w:line="360" w:lineRule="auto"/>
        <w:rPr>
          <w:rFonts w:ascii="Book Antiqua" w:eastAsia="宋体" w:hAnsi="Book Antiqua" w:cs="Times New Roman"/>
          <w:b/>
          <w:sz w:val="24"/>
          <w:szCs w:val="24"/>
          <w:lang w:eastAsia="zh-CN"/>
        </w:rPr>
      </w:pPr>
      <w:bookmarkStart w:id="60" w:name="OLE_LINK340"/>
      <w:bookmarkStart w:id="61" w:name="OLE_LINK341"/>
      <w:bookmarkStart w:id="62" w:name="OLE_LINK153"/>
      <w:bookmarkStart w:id="63" w:name="OLE_LINK154"/>
      <w:bookmarkStart w:id="64" w:name="OLE_LINK236"/>
      <w:bookmarkStart w:id="65" w:name="OLE_LINK422"/>
      <w:r w:rsidRPr="004426D2">
        <w:rPr>
          <w:rFonts w:ascii="Book Antiqua" w:eastAsia="宋体" w:hAnsi="Book Antiqua" w:cs="Times New Roman"/>
          <w:b/>
          <w:sz w:val="24"/>
          <w:szCs w:val="24"/>
          <w:lang w:eastAsia="zh-CN"/>
        </w:rPr>
        <w:t>Received:</w:t>
      </w:r>
      <w:r w:rsidR="008472D8" w:rsidRPr="00FF7790">
        <w:rPr>
          <w:rFonts w:ascii="Book Antiqua" w:eastAsia="宋体" w:hAnsi="Book Antiqua" w:cs="Times New Roman" w:hint="eastAsia"/>
          <w:b/>
          <w:sz w:val="24"/>
          <w:szCs w:val="24"/>
          <w:lang w:eastAsia="zh-CN"/>
        </w:rPr>
        <w:t xml:space="preserve"> </w:t>
      </w:r>
      <w:r w:rsidR="008472D8" w:rsidRPr="00FF7790">
        <w:rPr>
          <w:rFonts w:ascii="Book Antiqua" w:eastAsia="宋体" w:hAnsi="Book Antiqua" w:cs="Times New Roman" w:hint="eastAsia"/>
          <w:sz w:val="24"/>
          <w:szCs w:val="24"/>
          <w:lang w:eastAsia="zh-CN"/>
        </w:rPr>
        <w:t>December 6, 2014</w:t>
      </w:r>
      <w:r w:rsidR="00D46A3C" w:rsidRPr="00FF7790">
        <w:rPr>
          <w:rFonts w:ascii="Book Antiqua" w:eastAsia="宋体" w:hAnsi="Book Antiqua" w:cs="Times New Roman"/>
          <w:sz w:val="24"/>
          <w:szCs w:val="24"/>
          <w:lang w:eastAsia="zh-CN"/>
        </w:rPr>
        <w:t xml:space="preserve"> </w:t>
      </w:r>
    </w:p>
    <w:p w:rsidR="004426D2" w:rsidRPr="004426D2" w:rsidRDefault="004426D2" w:rsidP="004426D2">
      <w:pPr>
        <w:adjustRightInd w:val="0"/>
        <w:snapToGrid w:val="0"/>
        <w:spacing w:line="360" w:lineRule="auto"/>
        <w:rPr>
          <w:rFonts w:ascii="Book Antiqua" w:eastAsia="宋体" w:hAnsi="Book Antiqua" w:cs="Times New Roman"/>
          <w:b/>
          <w:sz w:val="24"/>
          <w:szCs w:val="24"/>
          <w:lang w:eastAsia="zh-CN"/>
        </w:rPr>
      </w:pPr>
      <w:r w:rsidRPr="004426D2">
        <w:rPr>
          <w:rFonts w:ascii="Book Antiqua" w:eastAsia="宋体" w:hAnsi="Book Antiqua" w:cs="Times New Roman" w:hint="eastAsia"/>
          <w:b/>
          <w:sz w:val="24"/>
          <w:szCs w:val="24"/>
          <w:lang w:eastAsia="zh-CN"/>
        </w:rPr>
        <w:t>Peer-review started</w:t>
      </w:r>
      <w:r w:rsidRPr="004426D2">
        <w:rPr>
          <w:rFonts w:ascii="Book Antiqua" w:eastAsia="宋体" w:hAnsi="Book Antiqua" w:cs="Times New Roman"/>
          <w:b/>
          <w:sz w:val="24"/>
          <w:szCs w:val="24"/>
          <w:lang w:eastAsia="zh-CN"/>
        </w:rPr>
        <w:t>:</w:t>
      </w:r>
      <w:r w:rsidR="008472D8" w:rsidRPr="00FF7790">
        <w:rPr>
          <w:rFonts w:ascii="Book Antiqua" w:eastAsia="宋体" w:hAnsi="Book Antiqua" w:cs="Times New Roman" w:hint="eastAsia"/>
          <w:b/>
          <w:sz w:val="24"/>
          <w:szCs w:val="24"/>
          <w:lang w:eastAsia="zh-CN"/>
        </w:rPr>
        <w:t xml:space="preserve"> </w:t>
      </w:r>
      <w:r w:rsidR="008472D8" w:rsidRPr="00FF7790">
        <w:rPr>
          <w:rFonts w:ascii="Book Antiqua" w:eastAsia="宋体" w:hAnsi="Book Antiqua" w:cs="Times New Roman" w:hint="eastAsia"/>
          <w:sz w:val="24"/>
          <w:szCs w:val="24"/>
          <w:lang w:eastAsia="zh-CN"/>
        </w:rPr>
        <w:t>December 6, 2014</w:t>
      </w:r>
    </w:p>
    <w:p w:rsidR="004426D2" w:rsidRPr="004426D2" w:rsidRDefault="004426D2" w:rsidP="004426D2">
      <w:pPr>
        <w:adjustRightInd w:val="0"/>
        <w:snapToGrid w:val="0"/>
        <w:spacing w:line="360" w:lineRule="auto"/>
        <w:rPr>
          <w:rFonts w:ascii="Book Antiqua" w:eastAsia="宋体" w:hAnsi="Book Antiqua" w:cs="Times New Roman"/>
          <w:b/>
          <w:sz w:val="24"/>
          <w:szCs w:val="24"/>
          <w:lang w:eastAsia="zh-CN"/>
        </w:rPr>
      </w:pPr>
      <w:r w:rsidRPr="004426D2">
        <w:rPr>
          <w:rFonts w:ascii="Book Antiqua" w:eastAsia="宋体" w:hAnsi="Book Antiqua" w:cs="Times New Roman"/>
          <w:b/>
          <w:sz w:val="24"/>
          <w:szCs w:val="24"/>
          <w:lang w:eastAsia="zh-CN"/>
        </w:rPr>
        <w:t>First decision:</w:t>
      </w:r>
      <w:r w:rsidR="008472D8" w:rsidRPr="00FF7790">
        <w:rPr>
          <w:rFonts w:ascii="Book Antiqua" w:eastAsia="宋体" w:hAnsi="Book Antiqua" w:cs="Times New Roman" w:hint="eastAsia"/>
          <w:b/>
          <w:sz w:val="24"/>
          <w:szCs w:val="24"/>
          <w:lang w:eastAsia="zh-CN"/>
        </w:rPr>
        <w:t xml:space="preserve"> </w:t>
      </w:r>
      <w:r w:rsidR="008472D8" w:rsidRPr="00FF7790">
        <w:rPr>
          <w:rFonts w:ascii="Book Antiqua" w:eastAsia="宋体" w:hAnsi="Book Antiqua" w:cs="Times New Roman" w:hint="eastAsia"/>
          <w:sz w:val="24"/>
          <w:szCs w:val="24"/>
          <w:lang w:eastAsia="zh-CN"/>
        </w:rPr>
        <w:t>February 13, 2015</w:t>
      </w:r>
    </w:p>
    <w:p w:rsidR="004426D2" w:rsidRPr="004426D2" w:rsidRDefault="004426D2" w:rsidP="004426D2">
      <w:pPr>
        <w:adjustRightInd w:val="0"/>
        <w:snapToGrid w:val="0"/>
        <w:spacing w:line="360" w:lineRule="auto"/>
        <w:rPr>
          <w:rFonts w:ascii="Book Antiqua" w:eastAsia="宋体" w:hAnsi="Book Antiqua" w:cs="Times New Roman"/>
          <w:b/>
          <w:sz w:val="24"/>
          <w:szCs w:val="24"/>
          <w:lang w:eastAsia="zh-CN"/>
        </w:rPr>
      </w:pPr>
      <w:r w:rsidRPr="004426D2">
        <w:rPr>
          <w:rFonts w:ascii="Book Antiqua" w:eastAsia="宋体" w:hAnsi="Book Antiqua" w:cs="Times New Roman"/>
          <w:b/>
          <w:sz w:val="24"/>
          <w:szCs w:val="24"/>
          <w:lang w:eastAsia="zh-CN"/>
        </w:rPr>
        <w:t xml:space="preserve">Revised: </w:t>
      </w:r>
      <w:r w:rsidR="008472D8" w:rsidRPr="00FF7790">
        <w:rPr>
          <w:rFonts w:ascii="Book Antiqua" w:eastAsia="宋体" w:hAnsi="Book Antiqua" w:cs="Times New Roman" w:hint="eastAsia"/>
          <w:sz w:val="24"/>
          <w:szCs w:val="24"/>
          <w:lang w:eastAsia="zh-CN"/>
        </w:rPr>
        <w:t>June 17, 2015</w:t>
      </w:r>
      <w:r w:rsidRPr="004426D2">
        <w:rPr>
          <w:rFonts w:ascii="Book Antiqua" w:eastAsia="宋体" w:hAnsi="Book Antiqua" w:cs="Times New Roman"/>
          <w:sz w:val="24"/>
          <w:szCs w:val="24"/>
          <w:lang w:eastAsia="zh-CN"/>
        </w:rPr>
        <w:t xml:space="preserve"> </w:t>
      </w:r>
    </w:p>
    <w:p w:rsidR="00B22DBB" w:rsidRPr="00A32A0F" w:rsidRDefault="004426D2" w:rsidP="00B22DBB">
      <w:pPr>
        <w:spacing w:line="360" w:lineRule="auto"/>
        <w:rPr>
          <w:rFonts w:ascii="Book Antiqua" w:hAnsi="Book Antiqua"/>
          <w:color w:val="000000"/>
          <w:sz w:val="24"/>
        </w:rPr>
      </w:pPr>
      <w:r w:rsidRPr="004426D2">
        <w:rPr>
          <w:rFonts w:ascii="Book Antiqua" w:eastAsia="宋体" w:hAnsi="Book Antiqua" w:cs="Times New Roman"/>
          <w:b/>
          <w:sz w:val="24"/>
          <w:szCs w:val="24"/>
          <w:lang w:eastAsia="zh-CN"/>
        </w:rPr>
        <w:t>Accepted:</w:t>
      </w:r>
      <w:bookmarkStart w:id="66" w:name="OLE_LINK104"/>
      <w:bookmarkStart w:id="67" w:name="OLE_LINK110"/>
      <w:bookmarkStart w:id="68" w:name="OLE_LINK111"/>
      <w:bookmarkStart w:id="69" w:name="OLE_LINK115"/>
      <w:bookmarkStart w:id="70" w:name="OLE_LINK116"/>
      <w:bookmarkStart w:id="71" w:name="OLE_LINK117"/>
      <w:r w:rsidR="00B22DBB" w:rsidRPr="00B22DBB">
        <w:rPr>
          <w:rFonts w:ascii="Book Antiqua" w:hAnsi="Book Antiqua"/>
          <w:color w:val="000000"/>
          <w:sz w:val="24"/>
        </w:rPr>
        <w:t xml:space="preserve"> </w:t>
      </w:r>
      <w:r w:rsidR="00B22DBB">
        <w:rPr>
          <w:rFonts w:ascii="Book Antiqua" w:hAnsi="Book Antiqua"/>
          <w:color w:val="000000"/>
          <w:sz w:val="24"/>
        </w:rPr>
        <w:t>July 3, 2015</w:t>
      </w:r>
    </w:p>
    <w:bookmarkEnd w:id="66"/>
    <w:bookmarkEnd w:id="67"/>
    <w:bookmarkEnd w:id="68"/>
    <w:bookmarkEnd w:id="69"/>
    <w:bookmarkEnd w:id="70"/>
    <w:bookmarkEnd w:id="71"/>
    <w:p w:rsidR="004426D2" w:rsidRPr="004426D2" w:rsidRDefault="00D46A3C" w:rsidP="004426D2">
      <w:pPr>
        <w:adjustRightInd w:val="0"/>
        <w:snapToGrid w:val="0"/>
        <w:spacing w:line="360" w:lineRule="auto"/>
        <w:rPr>
          <w:rFonts w:ascii="Book Antiqua" w:eastAsia="宋体" w:hAnsi="Book Antiqua" w:cs="Times New Roman"/>
          <w:b/>
          <w:sz w:val="24"/>
          <w:szCs w:val="24"/>
          <w:lang w:eastAsia="zh-CN"/>
        </w:rPr>
      </w:pPr>
      <w:r w:rsidRPr="00FF7790">
        <w:rPr>
          <w:rFonts w:ascii="Book Antiqua" w:eastAsia="宋体" w:hAnsi="Book Antiqua" w:cs="Times New Roman"/>
          <w:b/>
          <w:sz w:val="24"/>
          <w:szCs w:val="24"/>
          <w:lang w:eastAsia="zh-CN"/>
        </w:rPr>
        <w:t xml:space="preserve"> </w:t>
      </w:r>
    </w:p>
    <w:p w:rsidR="004426D2" w:rsidRPr="004426D2" w:rsidRDefault="004426D2" w:rsidP="004426D2">
      <w:pPr>
        <w:adjustRightInd w:val="0"/>
        <w:snapToGrid w:val="0"/>
        <w:spacing w:line="360" w:lineRule="auto"/>
        <w:rPr>
          <w:rFonts w:ascii="Book Antiqua" w:eastAsia="宋体" w:hAnsi="Book Antiqua" w:cs="Times New Roman"/>
          <w:b/>
          <w:sz w:val="24"/>
          <w:szCs w:val="24"/>
          <w:lang w:eastAsia="zh-CN"/>
        </w:rPr>
      </w:pPr>
      <w:r w:rsidRPr="004426D2">
        <w:rPr>
          <w:rFonts w:ascii="Book Antiqua" w:eastAsia="宋体" w:hAnsi="Book Antiqua" w:cs="Times New Roman"/>
          <w:b/>
          <w:sz w:val="24"/>
          <w:szCs w:val="24"/>
          <w:lang w:eastAsia="zh-CN"/>
        </w:rPr>
        <w:t>Article in press:</w:t>
      </w:r>
    </w:p>
    <w:p w:rsidR="008472D8" w:rsidRPr="00FF7790" w:rsidRDefault="004426D2" w:rsidP="004426D2">
      <w:pPr>
        <w:adjustRightInd w:val="0"/>
        <w:snapToGrid w:val="0"/>
        <w:spacing w:line="360" w:lineRule="auto"/>
        <w:rPr>
          <w:rFonts w:ascii="Book Antiqua" w:eastAsia="宋体" w:hAnsi="Book Antiqua" w:cs="Times New Roman"/>
          <w:b/>
          <w:sz w:val="24"/>
          <w:szCs w:val="24"/>
          <w:lang w:eastAsia="zh-CN"/>
        </w:rPr>
      </w:pPr>
      <w:bookmarkStart w:id="72" w:name="OLE_LINK342"/>
      <w:bookmarkStart w:id="73" w:name="OLE_LINK343"/>
      <w:bookmarkEnd w:id="60"/>
      <w:bookmarkEnd w:id="61"/>
      <w:r w:rsidRPr="004426D2">
        <w:rPr>
          <w:rFonts w:ascii="Book Antiqua" w:eastAsia="宋体" w:hAnsi="Book Antiqua" w:cs="Times New Roman"/>
          <w:b/>
          <w:sz w:val="24"/>
          <w:szCs w:val="24"/>
          <w:lang w:eastAsia="zh-CN"/>
        </w:rPr>
        <w:t xml:space="preserve">Published online: </w:t>
      </w:r>
    </w:p>
    <w:p w:rsidR="0022377C" w:rsidRPr="00FF7790" w:rsidRDefault="008472D8" w:rsidP="008472D8">
      <w:pPr>
        <w:widowControl/>
        <w:jc w:val="left"/>
        <w:rPr>
          <w:rFonts w:ascii="Book Antiqua" w:eastAsia="宋体" w:hAnsi="Book Antiqua" w:cs="Times New Roman"/>
          <w:b/>
          <w:sz w:val="24"/>
          <w:szCs w:val="24"/>
          <w:lang w:eastAsia="zh-CN"/>
        </w:rPr>
      </w:pPr>
      <w:r w:rsidRPr="00FF7790">
        <w:rPr>
          <w:rFonts w:ascii="Book Antiqua" w:eastAsia="宋体" w:hAnsi="Book Antiqua" w:cs="Times New Roman"/>
          <w:b/>
          <w:sz w:val="24"/>
          <w:szCs w:val="24"/>
          <w:lang w:eastAsia="zh-CN"/>
        </w:rPr>
        <w:br w:type="page"/>
      </w:r>
      <w:bookmarkEnd w:id="62"/>
      <w:bookmarkEnd w:id="63"/>
      <w:bookmarkEnd w:id="64"/>
      <w:bookmarkEnd w:id="65"/>
      <w:bookmarkEnd w:id="72"/>
      <w:bookmarkEnd w:id="73"/>
    </w:p>
    <w:p w:rsidR="00B33EFB" w:rsidRPr="00FF7790" w:rsidRDefault="00FB5954" w:rsidP="006D5048">
      <w:pPr>
        <w:adjustRightInd w:val="0"/>
        <w:snapToGrid w:val="0"/>
        <w:spacing w:line="360" w:lineRule="auto"/>
        <w:rPr>
          <w:rFonts w:ascii="Book Antiqua" w:hAnsi="Book Antiqua"/>
          <w:sz w:val="24"/>
          <w:szCs w:val="24"/>
          <w:shd w:val="clear" w:color="auto" w:fill="FFFFFF"/>
        </w:rPr>
      </w:pPr>
      <w:r w:rsidRPr="00FF7790">
        <w:rPr>
          <w:rFonts w:ascii="Book Antiqua" w:hAnsi="Book Antiqua" w:cs="Times New Roman"/>
          <w:b/>
          <w:sz w:val="24"/>
          <w:szCs w:val="24"/>
        </w:rPr>
        <w:lastRenderedPageBreak/>
        <w:t>Abstract</w:t>
      </w:r>
      <w:r w:rsidR="00B937C3" w:rsidRPr="00FF7790">
        <w:rPr>
          <w:rFonts w:ascii="Book Antiqua" w:hAnsi="Book Antiqua"/>
          <w:sz w:val="24"/>
          <w:szCs w:val="24"/>
          <w:shd w:val="clear" w:color="auto" w:fill="FFFFFF"/>
        </w:rPr>
        <w:t xml:space="preserve"> </w:t>
      </w:r>
    </w:p>
    <w:p w:rsidR="006559F5" w:rsidRPr="00FF7790" w:rsidRDefault="0010530F" w:rsidP="006D5048">
      <w:pPr>
        <w:adjustRightInd w:val="0"/>
        <w:snapToGrid w:val="0"/>
        <w:spacing w:line="360" w:lineRule="auto"/>
        <w:rPr>
          <w:rFonts w:ascii="Book Antiqua" w:hAnsi="Book Antiqua" w:cs="Times New Roman"/>
          <w:sz w:val="24"/>
          <w:szCs w:val="24"/>
        </w:rPr>
      </w:pPr>
      <w:r w:rsidRPr="00FF7790">
        <w:rPr>
          <w:rFonts w:ascii="Book Antiqua" w:hAnsi="Book Antiqua" w:cs="Times New Roman"/>
          <w:sz w:val="24"/>
          <w:szCs w:val="24"/>
        </w:rPr>
        <w:t xml:space="preserve">Tuberculosis (TB) is still a major health problem worldwide. We present a rare case of an immuno-competent patient with perianal </w:t>
      </w:r>
      <w:r w:rsidR="006559F5" w:rsidRPr="00FF7790">
        <w:rPr>
          <w:rFonts w:ascii="Book Antiqua" w:hAnsi="Book Antiqua" w:cs="Times New Roman"/>
          <w:sz w:val="24"/>
          <w:szCs w:val="24"/>
        </w:rPr>
        <w:t>TB</w:t>
      </w:r>
      <w:r w:rsidRPr="00FF7790">
        <w:rPr>
          <w:rFonts w:ascii="Book Antiqua" w:hAnsi="Book Antiqua" w:cs="Times New Roman"/>
          <w:sz w:val="24"/>
          <w:szCs w:val="24"/>
        </w:rPr>
        <w:t xml:space="preserve">. </w:t>
      </w:r>
      <w:r w:rsidR="00FB5954" w:rsidRPr="00FF7790">
        <w:rPr>
          <w:rFonts w:ascii="Book Antiqua" w:hAnsi="Book Antiqua" w:cs="Times New Roman"/>
          <w:sz w:val="24"/>
          <w:szCs w:val="24"/>
        </w:rPr>
        <w:t>A 38-year-old man visited a clinic with pain, swelling, and redness in the perineum</w:t>
      </w:r>
      <w:r w:rsidR="001A1860" w:rsidRPr="00FF7790">
        <w:rPr>
          <w:rFonts w:ascii="Book Antiqua" w:hAnsi="Book Antiqua" w:cs="Times New Roman"/>
          <w:sz w:val="24"/>
          <w:szCs w:val="24"/>
        </w:rPr>
        <w:t>. He</w:t>
      </w:r>
      <w:r w:rsidR="00FB5954" w:rsidRPr="00FF7790">
        <w:rPr>
          <w:rFonts w:ascii="Book Antiqua" w:hAnsi="Book Antiqua" w:cs="Times New Roman"/>
          <w:sz w:val="24"/>
          <w:szCs w:val="24"/>
        </w:rPr>
        <w:t xml:space="preserve"> had </w:t>
      </w:r>
      <w:r w:rsidR="001A1860" w:rsidRPr="00FF7790">
        <w:rPr>
          <w:rFonts w:ascii="Book Antiqua" w:hAnsi="Book Antiqua" w:cs="Times New Roman"/>
          <w:sz w:val="24"/>
          <w:szCs w:val="24"/>
        </w:rPr>
        <w:t xml:space="preserve">been </w:t>
      </w:r>
      <w:r w:rsidR="00FB5954" w:rsidRPr="00FF7790">
        <w:rPr>
          <w:rFonts w:ascii="Book Antiqua" w:hAnsi="Book Antiqua" w:cs="Times New Roman"/>
          <w:sz w:val="24"/>
          <w:szCs w:val="24"/>
        </w:rPr>
        <w:t>persistent</w:t>
      </w:r>
      <w:r w:rsidR="001A1860" w:rsidRPr="00FF7790">
        <w:rPr>
          <w:rFonts w:ascii="Book Antiqua" w:hAnsi="Book Antiqua" w:cs="Times New Roman"/>
          <w:sz w:val="24"/>
          <w:szCs w:val="24"/>
        </w:rPr>
        <w:t>ly</w:t>
      </w:r>
      <w:r w:rsidR="00FB5954" w:rsidRPr="00FF7790">
        <w:rPr>
          <w:rFonts w:ascii="Book Antiqua" w:hAnsi="Book Antiqua" w:cs="Times New Roman"/>
          <w:sz w:val="24"/>
          <w:szCs w:val="24"/>
        </w:rPr>
        <w:t xml:space="preserve"> cough</w:t>
      </w:r>
      <w:r w:rsidR="001A1860" w:rsidRPr="00FF7790">
        <w:rPr>
          <w:rFonts w:ascii="Book Antiqua" w:hAnsi="Book Antiqua" w:cs="Times New Roman"/>
          <w:sz w:val="24"/>
          <w:szCs w:val="24"/>
        </w:rPr>
        <w:t>ing</w:t>
      </w:r>
      <w:r w:rsidR="00FB5954" w:rsidRPr="00FF7790">
        <w:rPr>
          <w:rFonts w:ascii="Book Antiqua" w:hAnsi="Book Antiqua" w:cs="Times New Roman"/>
          <w:sz w:val="24"/>
          <w:szCs w:val="24"/>
        </w:rPr>
        <w:t xml:space="preserve"> for the past 6 </w:t>
      </w:r>
      <w:r w:rsidR="008472D8" w:rsidRPr="00FF7790">
        <w:rPr>
          <w:rFonts w:ascii="Book Antiqua" w:eastAsia="宋体" w:hAnsi="Book Antiqua" w:cs="Times New Roman" w:hint="eastAsia"/>
          <w:sz w:val="24"/>
          <w:szCs w:val="24"/>
          <w:lang w:eastAsia="zh-CN"/>
        </w:rPr>
        <w:t>mo</w:t>
      </w:r>
      <w:r w:rsidR="00FB5954" w:rsidRPr="00FF7790">
        <w:rPr>
          <w:rFonts w:ascii="Book Antiqua" w:hAnsi="Book Antiqua" w:cs="Times New Roman"/>
          <w:sz w:val="24"/>
          <w:szCs w:val="24"/>
        </w:rPr>
        <w:t xml:space="preserve">. </w:t>
      </w:r>
      <w:r w:rsidR="006559F5" w:rsidRPr="00FF7790">
        <w:rPr>
          <w:rFonts w:ascii="Book Antiqua" w:hAnsi="Book Antiqua" w:cs="Times New Roman"/>
          <w:sz w:val="24"/>
          <w:szCs w:val="24"/>
        </w:rPr>
        <w:t xml:space="preserve">The abscess had formed a fistula to the perianal region, indicating perianal abscess. </w:t>
      </w:r>
      <w:r w:rsidR="00FB5954" w:rsidRPr="00FF7790">
        <w:rPr>
          <w:rFonts w:ascii="Book Antiqua" w:hAnsi="Book Antiqua" w:cs="Times New Roman"/>
          <w:i/>
          <w:sz w:val="24"/>
          <w:szCs w:val="24"/>
        </w:rPr>
        <w:t>Mycobacterium tuberculosis</w:t>
      </w:r>
      <w:r w:rsidR="00FB5954" w:rsidRPr="00FF7790">
        <w:rPr>
          <w:rFonts w:ascii="Book Antiqua" w:hAnsi="Book Antiqua" w:cs="Times New Roman"/>
          <w:sz w:val="24"/>
          <w:szCs w:val="24"/>
        </w:rPr>
        <w:t xml:space="preserve"> </w:t>
      </w:r>
      <w:r w:rsidR="006559F5" w:rsidRPr="00FF7790">
        <w:rPr>
          <w:rFonts w:ascii="Book Antiqua" w:hAnsi="Book Antiqua" w:cs="Times New Roman"/>
          <w:sz w:val="24"/>
          <w:szCs w:val="24"/>
        </w:rPr>
        <w:t xml:space="preserve">was found in </w:t>
      </w:r>
      <w:r w:rsidR="00FB5954" w:rsidRPr="00FF7790">
        <w:rPr>
          <w:rFonts w:ascii="Book Antiqua" w:hAnsi="Book Antiqua" w:cs="Times New Roman"/>
          <w:sz w:val="24"/>
          <w:szCs w:val="24"/>
        </w:rPr>
        <w:t xml:space="preserve">sputum </w:t>
      </w:r>
      <w:r w:rsidR="006559F5" w:rsidRPr="00FF7790">
        <w:rPr>
          <w:rFonts w:ascii="Book Antiqua" w:hAnsi="Book Antiqua" w:cs="Times New Roman"/>
          <w:sz w:val="24"/>
          <w:szCs w:val="24"/>
        </w:rPr>
        <w:t>and perianal abscess</w:t>
      </w:r>
      <w:r w:rsidR="00FB5954" w:rsidRPr="00FF7790">
        <w:rPr>
          <w:rFonts w:ascii="Book Antiqua" w:hAnsi="Book Antiqua" w:cs="Times New Roman"/>
          <w:sz w:val="24"/>
          <w:szCs w:val="24"/>
        </w:rPr>
        <w:t xml:space="preserve">. </w:t>
      </w:r>
      <w:r w:rsidR="006862FC" w:rsidRPr="00FF7790">
        <w:rPr>
          <w:rFonts w:ascii="Book Antiqua" w:hAnsi="Book Antiqua" w:cs="Times New Roman"/>
          <w:sz w:val="24"/>
          <w:szCs w:val="24"/>
        </w:rPr>
        <w:t>S</w:t>
      </w:r>
      <w:r w:rsidR="00215B9F" w:rsidRPr="00FF7790">
        <w:rPr>
          <w:rFonts w:ascii="Book Antiqua" w:hAnsi="Book Antiqua" w:cs="Times New Roman"/>
          <w:sz w:val="24"/>
          <w:szCs w:val="24"/>
        </w:rPr>
        <w:t xml:space="preserve">urgical drainage </w:t>
      </w:r>
      <w:r w:rsidR="006862FC" w:rsidRPr="00FF7790">
        <w:rPr>
          <w:rFonts w:ascii="Book Antiqua" w:hAnsi="Book Antiqua" w:cs="Times New Roman"/>
          <w:sz w:val="24"/>
          <w:szCs w:val="24"/>
        </w:rPr>
        <w:t xml:space="preserve">was performed, </w:t>
      </w:r>
      <w:r w:rsidR="00215B9F" w:rsidRPr="00FF7790">
        <w:rPr>
          <w:rFonts w:ascii="Book Antiqua" w:hAnsi="Book Antiqua" w:cs="Times New Roman"/>
          <w:sz w:val="24"/>
          <w:szCs w:val="24"/>
        </w:rPr>
        <w:t>and oral anti</w:t>
      </w:r>
      <w:r w:rsidR="00AC1F49" w:rsidRPr="00FF7790">
        <w:rPr>
          <w:rFonts w:ascii="Book Antiqua" w:hAnsi="Book Antiqua" w:cs="Times New Roman"/>
          <w:sz w:val="24"/>
          <w:szCs w:val="24"/>
        </w:rPr>
        <w:t>-</w:t>
      </w:r>
      <w:r w:rsidR="00215B9F" w:rsidRPr="00FF7790">
        <w:rPr>
          <w:rFonts w:ascii="Book Antiqua" w:hAnsi="Book Antiqua" w:cs="Times New Roman"/>
          <w:sz w:val="24"/>
          <w:szCs w:val="24"/>
        </w:rPr>
        <w:t>tuberculous drug</w:t>
      </w:r>
      <w:r w:rsidR="006862FC" w:rsidRPr="00FF7790">
        <w:rPr>
          <w:rFonts w:ascii="Book Antiqua" w:hAnsi="Book Antiqua" w:cs="Times New Roman"/>
          <w:sz w:val="24"/>
          <w:szCs w:val="24"/>
        </w:rPr>
        <w:t>s were administered for 6 months.</w:t>
      </w:r>
      <w:r w:rsidR="00215B9F" w:rsidRPr="00FF7790">
        <w:rPr>
          <w:rFonts w:ascii="Book Antiqua" w:hAnsi="Book Antiqua" w:cs="Times New Roman"/>
          <w:sz w:val="24"/>
          <w:szCs w:val="24"/>
        </w:rPr>
        <w:t xml:space="preserve"> </w:t>
      </w:r>
      <w:r w:rsidR="006862FC" w:rsidRPr="00FF7790">
        <w:rPr>
          <w:rFonts w:ascii="Book Antiqua" w:hAnsi="Book Antiqua" w:cs="Times New Roman"/>
          <w:sz w:val="24"/>
          <w:szCs w:val="24"/>
        </w:rPr>
        <w:t xml:space="preserve">The patient’s </w:t>
      </w:r>
      <w:r w:rsidR="00215B9F" w:rsidRPr="00FF7790">
        <w:rPr>
          <w:rFonts w:ascii="Book Antiqua" w:hAnsi="Book Antiqua" w:cs="Times New Roman"/>
          <w:sz w:val="24"/>
          <w:szCs w:val="24"/>
        </w:rPr>
        <w:t>clinical course was favorable</w:t>
      </w:r>
      <w:r w:rsidR="006559F5" w:rsidRPr="00FF7790">
        <w:rPr>
          <w:rFonts w:ascii="Book Antiqua" w:hAnsi="Book Antiqua" w:cs="Times New Roman"/>
          <w:sz w:val="24"/>
          <w:szCs w:val="24"/>
        </w:rPr>
        <w:t xml:space="preserve">. </w:t>
      </w:r>
      <w:r w:rsidR="00FB5954" w:rsidRPr="00FF7790">
        <w:rPr>
          <w:rFonts w:ascii="Book Antiqua" w:hAnsi="Book Antiqua" w:cs="Times New Roman"/>
          <w:sz w:val="24"/>
          <w:szCs w:val="24"/>
        </w:rPr>
        <w:t xml:space="preserve">On review of the literature on </w:t>
      </w:r>
      <w:r w:rsidR="00CE372B" w:rsidRPr="00FF7790">
        <w:rPr>
          <w:rFonts w:ascii="Book Antiqua" w:hAnsi="Book Antiqua" w:cs="Times New Roman"/>
          <w:sz w:val="24"/>
          <w:szCs w:val="24"/>
        </w:rPr>
        <w:t>5</w:t>
      </w:r>
      <w:r w:rsidR="00DA19BE" w:rsidRPr="00FF7790">
        <w:rPr>
          <w:rFonts w:ascii="Book Antiqua" w:hAnsi="Book Antiqua" w:cs="Times New Roman"/>
          <w:sz w:val="24"/>
          <w:szCs w:val="24"/>
        </w:rPr>
        <w:t>8</w:t>
      </w:r>
      <w:r w:rsidR="00CE372B" w:rsidRPr="00FF7790">
        <w:rPr>
          <w:rFonts w:ascii="Book Antiqua" w:hAnsi="Book Antiqua" w:cs="Times New Roman"/>
          <w:sz w:val="24"/>
          <w:szCs w:val="24"/>
        </w:rPr>
        <w:t xml:space="preserve"> cases of </w:t>
      </w:r>
      <w:r w:rsidR="00FB5954" w:rsidRPr="00FF7790">
        <w:rPr>
          <w:rFonts w:ascii="Book Antiqua" w:hAnsi="Book Antiqua" w:cs="Times New Roman"/>
          <w:sz w:val="24"/>
          <w:szCs w:val="24"/>
        </w:rPr>
        <w:t xml:space="preserve">perianal tuberculosis, we found that the duration of persistent perianal lesion was much longer in patients without active pulmonary tuberculosis (APTB) than in those with APTB (66.4 </w:t>
      </w:r>
      <w:proofErr w:type="spellStart"/>
      <w:r w:rsidR="008472D8" w:rsidRPr="00FF7790">
        <w:rPr>
          <w:rFonts w:ascii="Book Antiqua" w:eastAsia="宋体" w:hAnsi="Book Antiqua" w:cs="Times New Roman" w:hint="eastAsia"/>
          <w:sz w:val="24"/>
          <w:szCs w:val="24"/>
          <w:lang w:eastAsia="zh-CN"/>
        </w:rPr>
        <w:t>mo</w:t>
      </w:r>
      <w:proofErr w:type="spellEnd"/>
      <w:r w:rsidR="00FB5954" w:rsidRPr="00FF7790">
        <w:rPr>
          <w:rFonts w:ascii="Book Antiqua" w:hAnsi="Book Antiqua" w:cs="Times New Roman"/>
          <w:sz w:val="24"/>
          <w:szCs w:val="24"/>
        </w:rPr>
        <w:t xml:space="preserve"> </w:t>
      </w:r>
      <w:r w:rsidR="008472D8" w:rsidRPr="00FF7790">
        <w:rPr>
          <w:rFonts w:ascii="Book Antiqua" w:hAnsi="Book Antiqua" w:cs="Times New Roman"/>
          <w:i/>
          <w:sz w:val="24"/>
          <w:szCs w:val="24"/>
        </w:rPr>
        <w:t>vs</w:t>
      </w:r>
      <w:r w:rsidR="00FB5954" w:rsidRPr="00FF7790">
        <w:rPr>
          <w:rFonts w:ascii="Book Antiqua" w:hAnsi="Book Antiqua" w:cs="Times New Roman"/>
          <w:sz w:val="24"/>
          <w:szCs w:val="24"/>
        </w:rPr>
        <w:t xml:space="preserve"> 8.3 </w:t>
      </w:r>
      <w:proofErr w:type="spellStart"/>
      <w:r w:rsidR="008472D8" w:rsidRPr="00FF7790">
        <w:rPr>
          <w:rFonts w:ascii="Book Antiqua" w:eastAsia="宋体" w:hAnsi="Book Antiqua" w:cs="Times New Roman" w:hint="eastAsia"/>
          <w:sz w:val="24"/>
          <w:szCs w:val="24"/>
          <w:lang w:eastAsia="zh-CN"/>
        </w:rPr>
        <w:t>mo</w:t>
      </w:r>
      <w:proofErr w:type="spellEnd"/>
      <w:r w:rsidR="00FB5954" w:rsidRPr="00FF7790">
        <w:rPr>
          <w:rFonts w:ascii="Book Antiqua" w:hAnsi="Book Antiqua" w:cs="Times New Roman"/>
          <w:sz w:val="24"/>
          <w:szCs w:val="24"/>
        </w:rPr>
        <w:t>; confidence interval, 0.0760</w:t>
      </w:r>
      <w:r w:rsidR="008472D8" w:rsidRPr="00FF7790">
        <w:rPr>
          <w:rFonts w:ascii="Book Antiqua" w:eastAsia="宋体" w:hAnsi="Book Antiqua" w:cs="Times New Roman" w:hint="eastAsia"/>
          <w:sz w:val="24"/>
          <w:szCs w:val="24"/>
          <w:lang w:eastAsia="zh-CN"/>
        </w:rPr>
        <w:t>-</w:t>
      </w:r>
      <w:r w:rsidR="00FB5954" w:rsidRPr="00FF7790">
        <w:rPr>
          <w:rFonts w:ascii="Book Antiqua" w:hAnsi="Book Antiqua" w:cs="Times New Roman"/>
          <w:sz w:val="24"/>
          <w:szCs w:val="24"/>
        </w:rPr>
        <w:t>0.9620</w:t>
      </w:r>
      <w:r w:rsidR="00860622">
        <w:rPr>
          <w:rFonts w:ascii="Book Antiqua" w:eastAsia="宋体" w:hAnsi="Book Antiqua" w:cs="Times New Roman" w:hint="eastAsia"/>
          <w:sz w:val="24"/>
          <w:szCs w:val="24"/>
          <w:lang w:eastAsia="zh-CN"/>
        </w:rPr>
        <w:t>,</w:t>
      </w:r>
      <w:r w:rsidR="00FB5954" w:rsidRPr="00FF7790">
        <w:rPr>
          <w:rFonts w:ascii="Book Antiqua" w:hAnsi="Book Antiqua" w:cs="Times New Roman"/>
          <w:sz w:val="24"/>
          <w:szCs w:val="24"/>
        </w:rPr>
        <w:t xml:space="preserve"> </w:t>
      </w:r>
      <w:r w:rsidR="00FB5954" w:rsidRPr="00FF7790">
        <w:rPr>
          <w:rFonts w:ascii="Book Antiqua" w:hAnsi="Book Antiqua" w:cs="Times New Roman"/>
          <w:i/>
          <w:sz w:val="24"/>
          <w:szCs w:val="24"/>
        </w:rPr>
        <w:t>P</w:t>
      </w:r>
      <w:r w:rsidR="00FB5954" w:rsidRPr="00FF7790">
        <w:rPr>
          <w:rFonts w:ascii="Book Antiqua" w:hAnsi="Book Antiqua" w:cs="Times New Roman"/>
          <w:sz w:val="24"/>
          <w:szCs w:val="24"/>
        </w:rPr>
        <w:t xml:space="preserve"> = 0.0380). Thus, in cases of non</w:t>
      </w:r>
      <w:r w:rsidR="00AC1F49" w:rsidRPr="00FF7790">
        <w:rPr>
          <w:rFonts w:ascii="Book Antiqua" w:hAnsi="Book Antiqua" w:cs="Times New Roman"/>
          <w:sz w:val="24"/>
          <w:szCs w:val="24"/>
        </w:rPr>
        <w:t>-</w:t>
      </w:r>
      <w:r w:rsidR="00FB5954" w:rsidRPr="00FF7790">
        <w:rPr>
          <w:rFonts w:ascii="Book Antiqua" w:hAnsi="Book Antiqua" w:cs="Times New Roman"/>
          <w:sz w:val="24"/>
          <w:szCs w:val="24"/>
        </w:rPr>
        <w:t xml:space="preserve">healing or recurrent perianal lesions, </w:t>
      </w:r>
      <w:r w:rsidR="00F33BEC" w:rsidRPr="00FF7790">
        <w:rPr>
          <w:rFonts w:ascii="Book Antiqua" w:hAnsi="Book Antiqua" w:cs="Times New Roman"/>
          <w:sz w:val="24"/>
          <w:szCs w:val="24"/>
        </w:rPr>
        <w:t xml:space="preserve">TB </w:t>
      </w:r>
      <w:r w:rsidR="00FB5954" w:rsidRPr="00FF7790">
        <w:rPr>
          <w:rFonts w:ascii="Book Antiqua" w:hAnsi="Book Antiqua" w:cs="Times New Roman"/>
          <w:sz w:val="24"/>
          <w:szCs w:val="24"/>
        </w:rPr>
        <w:t>should be considered</w:t>
      </w:r>
      <w:r w:rsidR="006559F5" w:rsidRPr="00FF7790">
        <w:rPr>
          <w:rFonts w:ascii="Book Antiqua" w:hAnsi="Book Antiqua" w:cs="Times New Roman"/>
          <w:sz w:val="24"/>
          <w:szCs w:val="24"/>
        </w:rPr>
        <w:t>.</w:t>
      </w:r>
    </w:p>
    <w:p w:rsidR="00F52D4E" w:rsidRPr="00FF7790" w:rsidRDefault="00F52D4E" w:rsidP="006D5048">
      <w:pPr>
        <w:adjustRightInd w:val="0"/>
        <w:snapToGrid w:val="0"/>
        <w:spacing w:line="360" w:lineRule="auto"/>
        <w:rPr>
          <w:rFonts w:ascii="Book Antiqua" w:hAnsi="Book Antiqua" w:cs="Times New Roman"/>
          <w:b/>
          <w:sz w:val="24"/>
          <w:szCs w:val="24"/>
        </w:rPr>
      </w:pPr>
    </w:p>
    <w:p w:rsidR="005B750C" w:rsidRPr="00FF7790" w:rsidRDefault="00FB5954" w:rsidP="006D5048">
      <w:pPr>
        <w:adjustRightInd w:val="0"/>
        <w:snapToGrid w:val="0"/>
        <w:spacing w:line="360" w:lineRule="auto"/>
        <w:rPr>
          <w:rFonts w:ascii="Book Antiqua" w:hAnsi="Book Antiqua" w:cs="Times New Roman"/>
          <w:sz w:val="24"/>
          <w:szCs w:val="24"/>
        </w:rPr>
      </w:pPr>
      <w:r w:rsidRPr="00FF7790">
        <w:rPr>
          <w:rFonts w:ascii="Book Antiqua" w:hAnsi="Book Antiqua" w:cs="Times New Roman"/>
          <w:b/>
          <w:sz w:val="24"/>
          <w:szCs w:val="24"/>
        </w:rPr>
        <w:t>Key words:</w:t>
      </w:r>
      <w:bookmarkStart w:id="74" w:name="OLE_LINK774"/>
      <w:bookmarkStart w:id="75" w:name="OLE_LINK775"/>
      <w:r w:rsidRPr="00FF7790">
        <w:rPr>
          <w:rFonts w:ascii="Book Antiqua" w:hAnsi="Book Antiqua" w:cs="Times New Roman"/>
          <w:b/>
          <w:sz w:val="24"/>
          <w:szCs w:val="24"/>
        </w:rPr>
        <w:t xml:space="preserve"> </w:t>
      </w:r>
      <w:r w:rsidR="008472D8" w:rsidRPr="00FF7790">
        <w:rPr>
          <w:rFonts w:ascii="Book Antiqua" w:hAnsi="Book Antiqua" w:cs="Times New Roman"/>
          <w:sz w:val="24"/>
          <w:szCs w:val="24"/>
        </w:rPr>
        <w:t>Tuberculosis</w:t>
      </w:r>
      <w:r w:rsidR="008472D8" w:rsidRPr="00FF7790">
        <w:rPr>
          <w:rFonts w:ascii="Book Antiqua" w:eastAsia="宋体" w:hAnsi="Book Antiqua" w:cs="Times New Roman" w:hint="eastAsia"/>
          <w:sz w:val="24"/>
          <w:szCs w:val="24"/>
          <w:lang w:eastAsia="zh-CN"/>
        </w:rPr>
        <w:t>;</w:t>
      </w:r>
      <w:r w:rsidR="008472D8" w:rsidRPr="00FF7790">
        <w:rPr>
          <w:rFonts w:ascii="Book Antiqua" w:hAnsi="Book Antiqua" w:cs="Times New Roman"/>
          <w:sz w:val="24"/>
          <w:szCs w:val="24"/>
        </w:rPr>
        <w:t xml:space="preserve"> Hemorrhoids</w:t>
      </w:r>
      <w:r w:rsidR="008472D8" w:rsidRPr="00FF7790">
        <w:rPr>
          <w:rFonts w:ascii="Book Antiqua" w:eastAsia="宋体" w:hAnsi="Book Antiqua" w:cs="Times New Roman" w:hint="eastAsia"/>
          <w:sz w:val="24"/>
          <w:szCs w:val="24"/>
          <w:lang w:eastAsia="zh-CN"/>
        </w:rPr>
        <w:t>;</w:t>
      </w:r>
      <w:r w:rsidR="008472D8" w:rsidRPr="00FF7790">
        <w:rPr>
          <w:rFonts w:ascii="Book Antiqua" w:hAnsi="Book Antiqua" w:cs="Times New Roman"/>
          <w:sz w:val="24"/>
          <w:szCs w:val="24"/>
        </w:rPr>
        <w:t xml:space="preserve"> Fistula</w:t>
      </w:r>
      <w:r w:rsidR="008472D8" w:rsidRPr="00FF7790">
        <w:rPr>
          <w:rFonts w:ascii="Book Antiqua" w:eastAsia="宋体" w:hAnsi="Book Antiqua" w:cs="Times New Roman" w:hint="eastAsia"/>
          <w:sz w:val="24"/>
          <w:szCs w:val="24"/>
          <w:lang w:eastAsia="zh-CN"/>
        </w:rPr>
        <w:t>;</w:t>
      </w:r>
      <w:r w:rsidR="008472D8" w:rsidRPr="00FF7790">
        <w:rPr>
          <w:rFonts w:ascii="Book Antiqua" w:hAnsi="Book Antiqua" w:cs="Times New Roman"/>
          <w:sz w:val="24"/>
          <w:szCs w:val="24"/>
        </w:rPr>
        <w:t xml:space="preserve"> Abscess</w:t>
      </w:r>
      <w:r w:rsidR="008472D8" w:rsidRPr="00FF7790">
        <w:rPr>
          <w:rFonts w:ascii="Book Antiqua" w:eastAsia="宋体" w:hAnsi="Book Antiqua" w:cs="Times New Roman" w:hint="eastAsia"/>
          <w:sz w:val="24"/>
          <w:szCs w:val="24"/>
          <w:lang w:eastAsia="zh-CN"/>
        </w:rPr>
        <w:t xml:space="preserve">; </w:t>
      </w:r>
      <w:r w:rsidR="008472D8" w:rsidRPr="00FF7790">
        <w:rPr>
          <w:rFonts w:ascii="Book Antiqua" w:hAnsi="Book Antiqua" w:cs="Times New Roman"/>
          <w:sz w:val="24"/>
          <w:szCs w:val="24"/>
        </w:rPr>
        <w:t>Ulcer</w:t>
      </w:r>
    </w:p>
    <w:bookmarkEnd w:id="74"/>
    <w:bookmarkEnd w:id="75"/>
    <w:p w:rsidR="00183A2C" w:rsidRPr="00FF7790" w:rsidRDefault="00183A2C" w:rsidP="006D5048">
      <w:pPr>
        <w:adjustRightInd w:val="0"/>
        <w:snapToGrid w:val="0"/>
        <w:spacing w:line="360" w:lineRule="auto"/>
        <w:rPr>
          <w:rFonts w:ascii="Book Antiqua" w:eastAsia="宋体" w:hAnsi="Book Antiqua" w:cs="Times New Roman"/>
          <w:b/>
          <w:sz w:val="24"/>
          <w:szCs w:val="24"/>
          <w:lang w:eastAsia="zh-CN"/>
        </w:rPr>
      </w:pPr>
    </w:p>
    <w:p w:rsidR="008472D8" w:rsidRPr="008472D8" w:rsidRDefault="008472D8" w:rsidP="008472D8">
      <w:pPr>
        <w:spacing w:line="380" w:lineRule="exact"/>
        <w:rPr>
          <w:rFonts w:ascii="Book Antiqua" w:eastAsia="宋体" w:hAnsi="Book Antiqua" w:cs="Times New Roman"/>
          <w:sz w:val="24"/>
          <w:szCs w:val="24"/>
          <w:lang w:eastAsia="zh-CN"/>
        </w:rPr>
      </w:pPr>
      <w:bookmarkStart w:id="76" w:name="OLE_LINK1"/>
      <w:bookmarkStart w:id="77" w:name="OLE_LINK2"/>
      <w:bookmarkStart w:id="78" w:name="OLE_LINK155"/>
      <w:bookmarkStart w:id="79" w:name="OLE_LINK237"/>
      <w:bookmarkStart w:id="80" w:name="OLE_LINK346"/>
      <w:bookmarkStart w:id="81" w:name="OLE_LINK415"/>
      <w:bookmarkStart w:id="82" w:name="OLE_LINK529"/>
      <w:bookmarkStart w:id="83" w:name="OLE_LINK423"/>
      <w:bookmarkStart w:id="84" w:name="OLE_LINK716"/>
      <w:bookmarkStart w:id="85" w:name="OLE_LINK641"/>
      <w:bookmarkStart w:id="86" w:name="OLE_LINK797"/>
      <w:r w:rsidRPr="008472D8">
        <w:rPr>
          <w:rFonts w:ascii="Book Antiqua" w:eastAsia="宋体" w:hAnsi="Book Antiqua" w:cs="Times New Roman" w:hint="eastAsia"/>
          <w:b/>
          <w:sz w:val="24"/>
          <w:szCs w:val="24"/>
          <w:lang w:eastAsia="zh-CN"/>
        </w:rPr>
        <w:t>©</w:t>
      </w:r>
      <w:r w:rsidRPr="008472D8">
        <w:rPr>
          <w:rFonts w:ascii="Book Antiqua" w:eastAsia="宋体" w:hAnsi="Book Antiqua" w:cs="Times New Roman"/>
          <w:b/>
          <w:sz w:val="24"/>
          <w:szCs w:val="24"/>
          <w:lang w:eastAsia="zh-CN"/>
        </w:rPr>
        <w:t xml:space="preserve"> The Author(s) 2015.</w:t>
      </w:r>
      <w:r w:rsidRPr="008472D8">
        <w:rPr>
          <w:rFonts w:ascii="Book Antiqua" w:eastAsia="宋体" w:hAnsi="Book Antiqua" w:cs="Times New Roman"/>
          <w:sz w:val="24"/>
          <w:szCs w:val="24"/>
          <w:lang w:eastAsia="zh-CN"/>
        </w:rPr>
        <w:t xml:space="preserve"> Published by </w:t>
      </w:r>
      <w:proofErr w:type="spellStart"/>
      <w:r w:rsidRPr="008472D8">
        <w:rPr>
          <w:rFonts w:ascii="Book Antiqua" w:eastAsia="宋体" w:hAnsi="Book Antiqua" w:cs="Times New Roman"/>
          <w:sz w:val="24"/>
          <w:szCs w:val="24"/>
          <w:lang w:eastAsia="zh-CN"/>
        </w:rPr>
        <w:t>Baishideng</w:t>
      </w:r>
      <w:proofErr w:type="spellEnd"/>
      <w:r w:rsidRPr="008472D8">
        <w:rPr>
          <w:rFonts w:ascii="Book Antiqua" w:eastAsia="宋体" w:hAnsi="Book Antiqua" w:cs="Times New Roman"/>
          <w:sz w:val="24"/>
          <w:szCs w:val="24"/>
          <w:lang w:eastAsia="zh-CN"/>
        </w:rPr>
        <w:t xml:space="preserve"> Publishing Group Inc. All rights reserved.</w:t>
      </w:r>
    </w:p>
    <w:bookmarkEnd w:id="76"/>
    <w:bookmarkEnd w:id="77"/>
    <w:bookmarkEnd w:id="78"/>
    <w:bookmarkEnd w:id="79"/>
    <w:bookmarkEnd w:id="80"/>
    <w:bookmarkEnd w:id="81"/>
    <w:bookmarkEnd w:id="82"/>
    <w:bookmarkEnd w:id="83"/>
    <w:bookmarkEnd w:id="84"/>
    <w:bookmarkEnd w:id="85"/>
    <w:bookmarkEnd w:id="86"/>
    <w:p w:rsidR="008472D8" w:rsidRPr="00FF7790" w:rsidRDefault="008472D8" w:rsidP="006D5048">
      <w:pPr>
        <w:adjustRightInd w:val="0"/>
        <w:snapToGrid w:val="0"/>
        <w:spacing w:line="360" w:lineRule="auto"/>
        <w:rPr>
          <w:rFonts w:ascii="Book Antiqua" w:eastAsia="宋体" w:hAnsi="Book Antiqua" w:cs="Times New Roman"/>
          <w:b/>
          <w:sz w:val="24"/>
          <w:szCs w:val="24"/>
          <w:lang w:eastAsia="zh-CN"/>
        </w:rPr>
      </w:pPr>
    </w:p>
    <w:p w:rsidR="00500EB1" w:rsidRPr="00FF7790" w:rsidRDefault="00FB5954" w:rsidP="006D5048">
      <w:pPr>
        <w:adjustRightInd w:val="0"/>
        <w:snapToGrid w:val="0"/>
        <w:spacing w:line="360" w:lineRule="auto"/>
        <w:rPr>
          <w:rFonts w:ascii="Book Antiqua" w:eastAsia="宋体" w:hAnsi="Book Antiqua" w:cs="Times New Roman"/>
          <w:sz w:val="24"/>
          <w:szCs w:val="24"/>
          <w:lang w:eastAsia="zh-CN"/>
        </w:rPr>
      </w:pPr>
      <w:r w:rsidRPr="00FF7790">
        <w:rPr>
          <w:rFonts w:ascii="Book Antiqua" w:hAnsi="Book Antiqua" w:cs="Times New Roman"/>
          <w:b/>
          <w:sz w:val="24"/>
          <w:szCs w:val="24"/>
        </w:rPr>
        <w:t>Core tip</w:t>
      </w:r>
      <w:r w:rsidR="008472D8" w:rsidRPr="00FF7790">
        <w:rPr>
          <w:rFonts w:ascii="Book Antiqua" w:eastAsia="宋体" w:hAnsi="Book Antiqua" w:cs="Times New Roman" w:hint="eastAsia"/>
          <w:b/>
          <w:sz w:val="24"/>
          <w:szCs w:val="24"/>
          <w:lang w:eastAsia="zh-CN"/>
        </w:rPr>
        <w:t xml:space="preserve">: </w:t>
      </w:r>
      <w:bookmarkStart w:id="87" w:name="OLE_LINK776"/>
      <w:bookmarkStart w:id="88" w:name="OLE_LINK777"/>
      <w:r w:rsidRPr="00FF7790">
        <w:rPr>
          <w:rFonts w:ascii="Book Antiqua" w:hAnsi="Book Antiqua" w:cs="Times New Roman"/>
          <w:sz w:val="24"/>
          <w:szCs w:val="24"/>
        </w:rPr>
        <w:t>We present a case of an immuno</w:t>
      </w:r>
      <w:r w:rsidR="00AC1F49" w:rsidRPr="00FF7790">
        <w:rPr>
          <w:rFonts w:ascii="Book Antiqua" w:hAnsi="Book Antiqua" w:cs="Times New Roman"/>
          <w:sz w:val="24"/>
          <w:szCs w:val="24"/>
        </w:rPr>
        <w:t>-</w:t>
      </w:r>
      <w:r w:rsidRPr="00FF7790">
        <w:rPr>
          <w:rFonts w:ascii="Book Antiqua" w:hAnsi="Book Antiqua" w:cs="Times New Roman"/>
          <w:sz w:val="24"/>
          <w:szCs w:val="24"/>
        </w:rPr>
        <w:t>competent patient with perianal tuberculosis and active pulmonary tuberculosis</w:t>
      </w:r>
      <w:r w:rsidR="005134AA" w:rsidRPr="00FF7790">
        <w:rPr>
          <w:rFonts w:ascii="Book Antiqua" w:hAnsi="Book Antiqua" w:cs="Times New Roman"/>
          <w:sz w:val="24"/>
          <w:szCs w:val="24"/>
        </w:rPr>
        <w:t xml:space="preserve"> (APTB)</w:t>
      </w:r>
      <w:r w:rsidRPr="00FF7790">
        <w:rPr>
          <w:rFonts w:ascii="Book Antiqua" w:hAnsi="Book Antiqua" w:cs="Times New Roman"/>
          <w:sz w:val="24"/>
          <w:szCs w:val="24"/>
        </w:rPr>
        <w:t>. In our literature review of 5</w:t>
      </w:r>
      <w:r w:rsidR="001A5DDA" w:rsidRPr="00FF7790">
        <w:rPr>
          <w:rFonts w:ascii="Book Antiqua" w:hAnsi="Book Antiqua" w:cs="Times New Roman"/>
          <w:sz w:val="24"/>
          <w:szCs w:val="24"/>
        </w:rPr>
        <w:t>8</w:t>
      </w:r>
      <w:r w:rsidRPr="00FF7790">
        <w:rPr>
          <w:rFonts w:ascii="Book Antiqua" w:hAnsi="Book Antiqua" w:cs="Times New Roman"/>
          <w:sz w:val="24"/>
          <w:szCs w:val="24"/>
        </w:rPr>
        <w:t xml:space="preserve"> cases of perianal tuberculosis, we found that the duration of persistent perianal lesion</w:t>
      </w:r>
      <w:r w:rsidR="00B937C3" w:rsidRPr="00FF7790">
        <w:rPr>
          <w:rFonts w:ascii="Book Antiqua" w:hAnsi="Book Antiqua" w:cs="Times New Roman"/>
          <w:sz w:val="24"/>
          <w:szCs w:val="24"/>
        </w:rPr>
        <w:t xml:space="preserve">s </w:t>
      </w:r>
      <w:r w:rsidRPr="00FF7790">
        <w:rPr>
          <w:rFonts w:ascii="Book Antiqua" w:hAnsi="Book Antiqua" w:cs="Times New Roman"/>
          <w:sz w:val="24"/>
          <w:szCs w:val="24"/>
        </w:rPr>
        <w:t xml:space="preserve">was much longer in patients without APTB than in those with APTB (66.4 </w:t>
      </w:r>
      <w:proofErr w:type="spellStart"/>
      <w:r w:rsidR="008472D8" w:rsidRPr="00FF7790">
        <w:rPr>
          <w:rFonts w:ascii="Book Antiqua" w:eastAsia="宋体" w:hAnsi="Book Antiqua" w:cs="Times New Roman" w:hint="eastAsia"/>
          <w:sz w:val="24"/>
          <w:szCs w:val="24"/>
          <w:lang w:eastAsia="zh-CN"/>
        </w:rPr>
        <w:t>mo</w:t>
      </w:r>
      <w:proofErr w:type="spellEnd"/>
      <w:r w:rsidRPr="00FF7790">
        <w:rPr>
          <w:rFonts w:ascii="Book Antiqua" w:hAnsi="Book Antiqua" w:cs="Times New Roman"/>
          <w:sz w:val="24"/>
          <w:szCs w:val="24"/>
        </w:rPr>
        <w:t xml:space="preserve"> </w:t>
      </w:r>
      <w:r w:rsidR="008472D8" w:rsidRPr="00FF7790">
        <w:rPr>
          <w:rFonts w:ascii="Book Antiqua" w:hAnsi="Book Antiqua" w:cs="Times New Roman"/>
          <w:i/>
          <w:sz w:val="24"/>
          <w:szCs w:val="24"/>
        </w:rPr>
        <w:t>vs</w:t>
      </w:r>
      <w:r w:rsidRPr="00FF7790">
        <w:rPr>
          <w:rFonts w:ascii="Book Antiqua" w:hAnsi="Book Antiqua" w:cs="Times New Roman"/>
          <w:sz w:val="24"/>
          <w:szCs w:val="24"/>
        </w:rPr>
        <w:t xml:space="preserve"> 8.3 </w:t>
      </w:r>
      <w:proofErr w:type="spellStart"/>
      <w:r w:rsidR="008472D8" w:rsidRPr="00FF7790">
        <w:rPr>
          <w:rFonts w:ascii="Book Antiqua" w:eastAsia="宋体" w:hAnsi="Book Antiqua" w:cs="Times New Roman" w:hint="eastAsia"/>
          <w:sz w:val="24"/>
          <w:szCs w:val="24"/>
          <w:lang w:eastAsia="zh-CN"/>
        </w:rPr>
        <w:t>mo</w:t>
      </w:r>
      <w:proofErr w:type="spellEnd"/>
      <w:r w:rsidRPr="00FF7790">
        <w:rPr>
          <w:rFonts w:ascii="Book Antiqua" w:hAnsi="Book Antiqua" w:cs="Times New Roman"/>
          <w:sz w:val="24"/>
          <w:szCs w:val="24"/>
        </w:rPr>
        <w:t xml:space="preserve">; confidence interval, 0.0760–0.9620; </w:t>
      </w:r>
      <w:r w:rsidRPr="00FF7790">
        <w:rPr>
          <w:rFonts w:ascii="Book Antiqua" w:hAnsi="Book Antiqua" w:cs="Times New Roman"/>
          <w:i/>
          <w:sz w:val="24"/>
          <w:szCs w:val="24"/>
        </w:rPr>
        <w:t>P</w:t>
      </w:r>
      <w:r w:rsidRPr="00FF7790">
        <w:rPr>
          <w:rFonts w:ascii="Book Antiqua" w:hAnsi="Book Antiqua" w:cs="Times New Roman"/>
          <w:sz w:val="24"/>
          <w:szCs w:val="24"/>
        </w:rPr>
        <w:t xml:space="preserve"> = 0.0380). In cases of non</w:t>
      </w:r>
      <w:r w:rsidR="00AC1F49" w:rsidRPr="00FF7790">
        <w:rPr>
          <w:rFonts w:ascii="Book Antiqua" w:hAnsi="Book Antiqua" w:cs="Times New Roman"/>
          <w:sz w:val="24"/>
          <w:szCs w:val="24"/>
        </w:rPr>
        <w:t>-</w:t>
      </w:r>
      <w:r w:rsidRPr="00FF7790">
        <w:rPr>
          <w:rFonts w:ascii="Book Antiqua" w:hAnsi="Book Antiqua" w:cs="Times New Roman"/>
          <w:sz w:val="24"/>
          <w:szCs w:val="24"/>
        </w:rPr>
        <w:t xml:space="preserve">healing or recurrent perianal lesions, </w:t>
      </w:r>
      <w:r w:rsidR="00B937C3" w:rsidRPr="00FF7790">
        <w:rPr>
          <w:rFonts w:ascii="Book Antiqua" w:hAnsi="Book Antiqua" w:cs="Times New Roman"/>
          <w:sz w:val="24"/>
          <w:szCs w:val="24"/>
        </w:rPr>
        <w:t xml:space="preserve">the diagnosis of </w:t>
      </w:r>
      <w:r w:rsidRPr="00FF7790">
        <w:rPr>
          <w:rFonts w:ascii="Book Antiqua" w:hAnsi="Book Antiqua" w:cs="Times New Roman"/>
          <w:sz w:val="24"/>
          <w:szCs w:val="24"/>
        </w:rPr>
        <w:t xml:space="preserve">tuberculosis should be considered and culture for </w:t>
      </w:r>
      <w:r w:rsidR="005134AA" w:rsidRPr="00FF7790">
        <w:rPr>
          <w:rFonts w:ascii="Book Antiqua" w:hAnsi="Book Antiqua" w:cs="Times New Roman"/>
          <w:i/>
          <w:sz w:val="24"/>
          <w:szCs w:val="24"/>
        </w:rPr>
        <w:t>Mycobacterium tuberculosis</w:t>
      </w:r>
      <w:r w:rsidRPr="00FF7790">
        <w:rPr>
          <w:rFonts w:ascii="Book Antiqua" w:hAnsi="Book Antiqua" w:cs="Times New Roman"/>
          <w:sz w:val="24"/>
          <w:szCs w:val="24"/>
        </w:rPr>
        <w:t xml:space="preserve"> and histologic examination should be conducted.</w:t>
      </w:r>
    </w:p>
    <w:p w:rsidR="008472D8" w:rsidRPr="00FF7790" w:rsidRDefault="008472D8" w:rsidP="006D5048">
      <w:pPr>
        <w:adjustRightInd w:val="0"/>
        <w:snapToGrid w:val="0"/>
        <w:spacing w:line="360" w:lineRule="auto"/>
        <w:rPr>
          <w:rFonts w:ascii="Book Antiqua" w:eastAsia="宋体" w:hAnsi="Book Antiqua" w:cs="Times New Roman"/>
          <w:sz w:val="24"/>
          <w:szCs w:val="24"/>
          <w:lang w:eastAsia="zh-CN"/>
        </w:rPr>
      </w:pPr>
    </w:p>
    <w:bookmarkEnd w:id="87"/>
    <w:bookmarkEnd w:id="88"/>
    <w:p w:rsidR="008472D8" w:rsidRPr="00FF7790" w:rsidRDefault="008472D8" w:rsidP="008472D8">
      <w:pPr>
        <w:adjustRightInd w:val="0"/>
        <w:snapToGrid w:val="0"/>
        <w:spacing w:line="360" w:lineRule="auto"/>
        <w:outlineLvl w:val="0"/>
        <w:rPr>
          <w:rFonts w:ascii="Book Antiqua" w:eastAsia="宋体" w:hAnsi="Book Antiqua" w:cs="Times New Roman"/>
          <w:sz w:val="24"/>
          <w:szCs w:val="24"/>
          <w:lang w:eastAsia="zh-CN"/>
        </w:rPr>
      </w:pPr>
      <w:proofErr w:type="spellStart"/>
      <w:r w:rsidRPr="00FF7790">
        <w:rPr>
          <w:rFonts w:ascii="Book Antiqua" w:eastAsia="宋体" w:hAnsi="Book Antiqua" w:cs="Times New Roman"/>
          <w:sz w:val="24"/>
          <w:szCs w:val="24"/>
          <w:lang w:eastAsia="zh-CN"/>
        </w:rPr>
        <w:t>Tago</w:t>
      </w:r>
      <w:proofErr w:type="spellEnd"/>
      <w:r w:rsidRPr="00FF7790">
        <w:rPr>
          <w:rFonts w:ascii="Book Antiqua" w:eastAsia="宋体" w:hAnsi="Book Antiqua" w:cs="Times New Roman" w:hint="eastAsia"/>
          <w:sz w:val="24"/>
          <w:szCs w:val="24"/>
          <w:lang w:eastAsia="zh-CN"/>
        </w:rPr>
        <w:t xml:space="preserve"> S</w:t>
      </w:r>
      <w:r w:rsidRPr="00FF7790">
        <w:rPr>
          <w:rFonts w:ascii="Book Antiqua" w:eastAsia="宋体" w:hAnsi="Book Antiqua" w:cs="Times New Roman"/>
          <w:sz w:val="24"/>
          <w:szCs w:val="24"/>
          <w:lang w:eastAsia="zh-CN"/>
        </w:rPr>
        <w:t>, Hirai</w:t>
      </w:r>
      <w:r w:rsidRPr="00FF7790">
        <w:rPr>
          <w:rFonts w:ascii="Book Antiqua" w:eastAsia="宋体" w:hAnsi="Book Antiqua" w:cs="Times New Roman" w:hint="eastAsia"/>
          <w:sz w:val="24"/>
          <w:szCs w:val="24"/>
          <w:lang w:eastAsia="zh-CN"/>
        </w:rPr>
        <w:t xml:space="preserve"> Y</w:t>
      </w:r>
      <w:r w:rsidRPr="00FF7790">
        <w:rPr>
          <w:rFonts w:ascii="Book Antiqua" w:eastAsia="宋体" w:hAnsi="Book Antiqua" w:cs="Times New Roman"/>
          <w:sz w:val="24"/>
          <w:szCs w:val="24"/>
          <w:lang w:eastAsia="zh-CN"/>
        </w:rPr>
        <w:t xml:space="preserve">, </w:t>
      </w:r>
      <w:proofErr w:type="spellStart"/>
      <w:r w:rsidRPr="00FF7790">
        <w:rPr>
          <w:rFonts w:ascii="Book Antiqua" w:eastAsia="宋体" w:hAnsi="Book Antiqua" w:cs="Times New Roman"/>
          <w:sz w:val="24"/>
          <w:szCs w:val="24"/>
          <w:lang w:eastAsia="zh-CN"/>
        </w:rPr>
        <w:t>Ainoda</w:t>
      </w:r>
      <w:proofErr w:type="spellEnd"/>
      <w:r w:rsidRPr="00FF7790">
        <w:rPr>
          <w:rFonts w:ascii="Book Antiqua" w:eastAsia="宋体" w:hAnsi="Book Antiqua" w:cs="Times New Roman" w:hint="eastAsia"/>
          <w:sz w:val="24"/>
          <w:szCs w:val="24"/>
          <w:lang w:eastAsia="zh-CN"/>
        </w:rPr>
        <w:t xml:space="preserve"> Y</w:t>
      </w:r>
      <w:r w:rsidRPr="00FF7790">
        <w:rPr>
          <w:rFonts w:ascii="Book Antiqua" w:eastAsia="宋体" w:hAnsi="Book Antiqua" w:cs="Times New Roman"/>
          <w:sz w:val="24"/>
          <w:szCs w:val="24"/>
          <w:lang w:eastAsia="zh-CN"/>
        </w:rPr>
        <w:t>, Fujita</w:t>
      </w:r>
      <w:r w:rsidRPr="00FF7790">
        <w:rPr>
          <w:rFonts w:ascii="Book Antiqua" w:eastAsia="宋体" w:hAnsi="Book Antiqua" w:cs="Times New Roman" w:hint="eastAsia"/>
          <w:sz w:val="24"/>
          <w:szCs w:val="24"/>
          <w:lang w:eastAsia="zh-CN"/>
        </w:rPr>
        <w:t xml:space="preserve"> T</w:t>
      </w:r>
      <w:r w:rsidRPr="00FF7790">
        <w:rPr>
          <w:rFonts w:ascii="Book Antiqua" w:eastAsia="宋体" w:hAnsi="Book Antiqua" w:cs="Times New Roman"/>
          <w:sz w:val="24"/>
          <w:szCs w:val="24"/>
          <w:lang w:eastAsia="zh-CN"/>
        </w:rPr>
        <w:t xml:space="preserve">, </w:t>
      </w:r>
      <w:proofErr w:type="spellStart"/>
      <w:r w:rsidRPr="00FF7790">
        <w:rPr>
          <w:rFonts w:ascii="Book Antiqua" w:eastAsia="宋体" w:hAnsi="Book Antiqua" w:cs="Times New Roman"/>
          <w:sz w:val="24"/>
          <w:szCs w:val="24"/>
          <w:lang w:eastAsia="zh-CN"/>
        </w:rPr>
        <w:t>Takamori</w:t>
      </w:r>
      <w:proofErr w:type="spellEnd"/>
      <w:r w:rsidRPr="00FF7790">
        <w:rPr>
          <w:rFonts w:ascii="Book Antiqua" w:eastAsia="宋体" w:hAnsi="Book Antiqua" w:cs="Times New Roman" w:hint="eastAsia"/>
          <w:sz w:val="24"/>
          <w:szCs w:val="24"/>
          <w:lang w:eastAsia="zh-CN"/>
        </w:rPr>
        <w:t xml:space="preserve"> M</w:t>
      </w:r>
      <w:r w:rsidRPr="00FF7790">
        <w:rPr>
          <w:rFonts w:ascii="Book Antiqua" w:eastAsia="宋体" w:hAnsi="Book Antiqua" w:cs="Times New Roman"/>
          <w:sz w:val="24"/>
          <w:szCs w:val="24"/>
          <w:lang w:eastAsia="zh-CN"/>
        </w:rPr>
        <w:t>, Kikuchi</w:t>
      </w:r>
      <w:r w:rsidRPr="00FF7790">
        <w:rPr>
          <w:rFonts w:ascii="Book Antiqua" w:eastAsia="宋体" w:hAnsi="Book Antiqua" w:cs="Times New Roman" w:hint="eastAsia"/>
          <w:sz w:val="24"/>
          <w:szCs w:val="24"/>
          <w:lang w:eastAsia="zh-CN"/>
        </w:rPr>
        <w:t xml:space="preserve"> K. </w:t>
      </w:r>
      <w:r w:rsidRPr="00FF7790">
        <w:rPr>
          <w:rFonts w:ascii="Book Antiqua" w:eastAsia="宋体" w:hAnsi="Book Antiqua" w:cs="Times New Roman"/>
          <w:sz w:val="24"/>
          <w:szCs w:val="24"/>
          <w:lang w:eastAsia="zh-CN"/>
        </w:rPr>
        <w:t xml:space="preserve">Perianal </w:t>
      </w:r>
      <w:r w:rsidRPr="00FF7790">
        <w:rPr>
          <w:rFonts w:ascii="Book Antiqua" w:eastAsia="宋体" w:hAnsi="Book Antiqua" w:cs="Times New Roman"/>
          <w:sz w:val="24"/>
          <w:szCs w:val="24"/>
          <w:lang w:eastAsia="zh-CN"/>
        </w:rPr>
        <w:lastRenderedPageBreak/>
        <w:t>tuberculosis: A case report and review of the literature</w:t>
      </w:r>
      <w:r w:rsidRPr="00FF7790">
        <w:rPr>
          <w:rFonts w:ascii="Book Antiqua" w:eastAsia="宋体" w:hAnsi="Book Antiqua" w:cs="Times New Roman" w:hint="eastAsia"/>
          <w:sz w:val="24"/>
          <w:szCs w:val="24"/>
          <w:lang w:eastAsia="zh-CN"/>
        </w:rPr>
        <w:t xml:space="preserve">. </w:t>
      </w:r>
      <w:bookmarkStart w:id="89" w:name="OLE_LINK156"/>
      <w:bookmarkStart w:id="90" w:name="OLE_LINK157"/>
      <w:bookmarkStart w:id="91" w:name="OLE_LINK47"/>
      <w:bookmarkStart w:id="92" w:name="OLE_LINK347"/>
      <w:bookmarkStart w:id="93" w:name="OLE_LINK426"/>
      <w:bookmarkStart w:id="94" w:name="OLE_LINK717"/>
      <w:r w:rsidR="003B09FC">
        <w:rPr>
          <w:rFonts w:ascii="Book Antiqua" w:eastAsia="宋体" w:hAnsi="Book Antiqua" w:cs="Times New Roman"/>
          <w:i/>
          <w:sz w:val="24"/>
          <w:szCs w:val="24"/>
          <w:lang w:eastAsia="zh-CN"/>
        </w:rPr>
        <w:t xml:space="preserve">World J </w:t>
      </w:r>
      <w:proofErr w:type="spellStart"/>
      <w:r w:rsidR="003B09FC">
        <w:rPr>
          <w:rFonts w:ascii="Book Antiqua" w:eastAsia="宋体" w:hAnsi="Book Antiqua" w:cs="Times New Roman"/>
          <w:i/>
          <w:sz w:val="24"/>
          <w:szCs w:val="24"/>
          <w:lang w:eastAsia="zh-CN"/>
        </w:rPr>
        <w:t>Clin</w:t>
      </w:r>
      <w:proofErr w:type="spellEnd"/>
      <w:r w:rsidR="003B09FC">
        <w:rPr>
          <w:rFonts w:ascii="Book Antiqua" w:eastAsia="宋体" w:hAnsi="Book Antiqua" w:cs="Times New Roman"/>
          <w:i/>
          <w:sz w:val="24"/>
          <w:szCs w:val="24"/>
          <w:lang w:eastAsia="zh-CN"/>
        </w:rPr>
        <w:t xml:space="preserve"> Cases</w:t>
      </w:r>
      <w:r w:rsidRPr="00FF7790">
        <w:rPr>
          <w:rFonts w:ascii="Book Antiqua" w:eastAsia="宋体" w:hAnsi="Book Antiqua" w:cs="Times New Roman"/>
          <w:sz w:val="24"/>
          <w:szCs w:val="24"/>
          <w:lang w:eastAsia="zh-CN"/>
        </w:rPr>
        <w:t xml:space="preserve"> </w:t>
      </w:r>
      <w:r w:rsidRPr="00FF7790">
        <w:rPr>
          <w:rFonts w:ascii="Book Antiqua" w:eastAsia="宋体" w:hAnsi="Book Antiqua" w:cs="Times New Roman" w:hint="eastAsia"/>
          <w:sz w:val="24"/>
          <w:szCs w:val="24"/>
          <w:lang w:eastAsia="zh-CN"/>
        </w:rPr>
        <w:t>2015</w:t>
      </w:r>
      <w:r w:rsidRPr="00FF7790">
        <w:rPr>
          <w:rFonts w:ascii="Book Antiqua" w:eastAsia="宋体" w:hAnsi="Book Antiqua" w:cs="Times New Roman"/>
          <w:sz w:val="24"/>
          <w:szCs w:val="24"/>
          <w:lang w:eastAsia="zh-CN"/>
        </w:rPr>
        <w:t xml:space="preserve">; </w:t>
      </w:r>
      <w:r w:rsidRPr="00FF7790">
        <w:rPr>
          <w:rFonts w:ascii="Book Antiqua" w:eastAsia="宋体" w:hAnsi="Book Antiqua" w:cs="Times New Roman" w:hint="eastAsia"/>
          <w:sz w:val="24"/>
          <w:szCs w:val="24"/>
          <w:lang w:eastAsia="zh-CN"/>
        </w:rPr>
        <w:t>I</w:t>
      </w:r>
      <w:r w:rsidRPr="00FF7790">
        <w:rPr>
          <w:rFonts w:ascii="Book Antiqua" w:eastAsia="宋体" w:hAnsi="Book Antiqua" w:cs="Times New Roman"/>
          <w:sz w:val="24"/>
          <w:szCs w:val="24"/>
          <w:lang w:eastAsia="zh-CN"/>
        </w:rPr>
        <w:t>n press</w:t>
      </w:r>
      <w:bookmarkStart w:id="95" w:name="_GoBack"/>
      <w:bookmarkEnd w:id="95"/>
    </w:p>
    <w:bookmarkEnd w:id="89"/>
    <w:bookmarkEnd w:id="90"/>
    <w:bookmarkEnd w:id="91"/>
    <w:bookmarkEnd w:id="92"/>
    <w:bookmarkEnd w:id="93"/>
    <w:bookmarkEnd w:id="94"/>
    <w:p w:rsidR="008472D8" w:rsidRPr="008472D8" w:rsidRDefault="008472D8" w:rsidP="008472D8">
      <w:pPr>
        <w:spacing w:line="360" w:lineRule="auto"/>
        <w:rPr>
          <w:rFonts w:ascii="Book Antiqua" w:eastAsia="宋体" w:hAnsi="Book Antiqua" w:cs="Times New Roman"/>
          <w:b/>
          <w:sz w:val="24"/>
          <w:szCs w:val="24"/>
          <w:lang w:eastAsia="zh-CN"/>
        </w:rPr>
      </w:pPr>
    </w:p>
    <w:p w:rsidR="008472D8" w:rsidRPr="008472D8" w:rsidRDefault="008472D8" w:rsidP="008472D8">
      <w:pPr>
        <w:spacing w:line="360" w:lineRule="auto"/>
        <w:rPr>
          <w:rFonts w:ascii="Book Antiqua" w:eastAsia="宋体" w:hAnsi="Book Antiqua" w:cs="Times New Roman"/>
          <w:b/>
          <w:sz w:val="24"/>
          <w:szCs w:val="24"/>
          <w:lang w:eastAsia="zh-CN"/>
        </w:rPr>
      </w:pPr>
    </w:p>
    <w:p w:rsidR="008472D8" w:rsidRPr="00FF7790" w:rsidRDefault="008472D8" w:rsidP="008472D8">
      <w:pPr>
        <w:rPr>
          <w:rFonts w:ascii="Book Antiqua" w:eastAsia="宋体" w:hAnsi="Book Antiqua" w:cs="Times New Roman"/>
          <w:sz w:val="24"/>
          <w:szCs w:val="24"/>
          <w:lang w:eastAsia="zh-CN"/>
        </w:rPr>
      </w:pPr>
    </w:p>
    <w:p w:rsidR="008472D8" w:rsidRPr="00FF7790" w:rsidRDefault="008472D8" w:rsidP="008472D8">
      <w:pPr>
        <w:rPr>
          <w:rFonts w:ascii="Book Antiqua" w:eastAsia="宋体" w:hAnsi="Book Antiqua" w:cs="Times New Roman"/>
          <w:sz w:val="24"/>
          <w:szCs w:val="24"/>
          <w:lang w:eastAsia="zh-CN"/>
        </w:rPr>
      </w:pPr>
    </w:p>
    <w:p w:rsidR="008472D8" w:rsidRPr="00FF7790" w:rsidRDefault="008472D8" w:rsidP="008472D8">
      <w:pPr>
        <w:rPr>
          <w:rFonts w:ascii="Book Antiqua" w:eastAsia="宋体" w:hAnsi="Book Antiqua" w:cs="Times New Roman"/>
          <w:sz w:val="24"/>
          <w:szCs w:val="24"/>
          <w:lang w:eastAsia="zh-CN"/>
        </w:rPr>
      </w:pPr>
    </w:p>
    <w:p w:rsidR="008472D8" w:rsidRPr="00FF7790" w:rsidRDefault="008472D8" w:rsidP="008472D8">
      <w:pPr>
        <w:rPr>
          <w:rFonts w:ascii="Book Antiqua" w:eastAsia="宋体" w:hAnsi="Book Antiqua" w:cs="Times New Roman"/>
          <w:sz w:val="24"/>
          <w:szCs w:val="24"/>
          <w:lang w:eastAsia="zh-CN"/>
        </w:rPr>
      </w:pPr>
    </w:p>
    <w:p w:rsidR="008472D8" w:rsidRPr="00FF7790" w:rsidRDefault="008472D8" w:rsidP="008472D8">
      <w:pPr>
        <w:rPr>
          <w:rFonts w:ascii="Book Antiqua" w:eastAsia="宋体" w:hAnsi="Book Antiqua" w:cs="Times New Roman"/>
          <w:sz w:val="24"/>
          <w:szCs w:val="24"/>
          <w:lang w:eastAsia="zh-CN"/>
        </w:rPr>
      </w:pPr>
    </w:p>
    <w:p w:rsidR="008472D8" w:rsidRPr="00FF7790" w:rsidRDefault="008472D8" w:rsidP="008472D8">
      <w:pPr>
        <w:widowControl/>
        <w:jc w:val="left"/>
        <w:rPr>
          <w:rFonts w:ascii="Book Antiqua" w:eastAsia="宋体" w:hAnsi="Book Antiqua" w:cs="Times New Roman"/>
          <w:sz w:val="24"/>
          <w:szCs w:val="24"/>
          <w:lang w:eastAsia="zh-CN"/>
        </w:rPr>
      </w:pPr>
    </w:p>
    <w:p w:rsidR="008472D8" w:rsidRPr="00FF7790" w:rsidRDefault="008472D8" w:rsidP="008472D8">
      <w:pPr>
        <w:widowControl/>
        <w:tabs>
          <w:tab w:val="left" w:pos="1860"/>
        </w:tabs>
        <w:jc w:val="left"/>
        <w:rPr>
          <w:rFonts w:ascii="Book Antiqua" w:eastAsia="宋体" w:hAnsi="Book Antiqua" w:cs="Times New Roman"/>
          <w:sz w:val="24"/>
          <w:szCs w:val="24"/>
          <w:lang w:eastAsia="zh-CN"/>
        </w:rPr>
      </w:pPr>
      <w:r w:rsidRPr="00FF7790">
        <w:rPr>
          <w:rFonts w:ascii="Book Antiqua" w:eastAsia="宋体" w:hAnsi="Book Antiqua" w:cs="Times New Roman"/>
          <w:sz w:val="24"/>
          <w:szCs w:val="24"/>
          <w:lang w:eastAsia="zh-CN"/>
        </w:rPr>
        <w:tab/>
      </w:r>
    </w:p>
    <w:p w:rsidR="006E563D" w:rsidRPr="00FF7790" w:rsidRDefault="008472D8" w:rsidP="001F39AE">
      <w:pPr>
        <w:widowControl/>
        <w:spacing w:line="360" w:lineRule="auto"/>
        <w:rPr>
          <w:rFonts w:ascii="Book Antiqua" w:hAnsi="Book Antiqua" w:cs="Times New Roman"/>
          <w:b/>
          <w:sz w:val="24"/>
          <w:szCs w:val="24"/>
        </w:rPr>
      </w:pPr>
      <w:r w:rsidRPr="00FF7790">
        <w:rPr>
          <w:rFonts w:ascii="Book Antiqua" w:eastAsia="宋体" w:hAnsi="Book Antiqua" w:cs="Times New Roman"/>
          <w:sz w:val="24"/>
          <w:szCs w:val="24"/>
          <w:lang w:eastAsia="zh-CN"/>
        </w:rPr>
        <w:br w:type="page"/>
      </w:r>
      <w:r w:rsidRPr="00FF7790">
        <w:rPr>
          <w:rFonts w:ascii="Book Antiqua" w:hAnsi="Book Antiqua" w:cs="Times New Roman"/>
          <w:b/>
          <w:sz w:val="24"/>
          <w:szCs w:val="24"/>
        </w:rPr>
        <w:lastRenderedPageBreak/>
        <w:t>INTRODUCTION</w:t>
      </w:r>
    </w:p>
    <w:p w:rsidR="000B600F" w:rsidRPr="00FF7790" w:rsidRDefault="00035D27" w:rsidP="006D5048">
      <w:pPr>
        <w:adjustRightInd w:val="0"/>
        <w:snapToGrid w:val="0"/>
        <w:spacing w:line="360" w:lineRule="auto"/>
        <w:rPr>
          <w:rFonts w:ascii="Book Antiqua" w:hAnsi="Book Antiqua" w:cs="Times New Roman"/>
          <w:sz w:val="24"/>
          <w:szCs w:val="24"/>
        </w:rPr>
      </w:pPr>
      <w:r w:rsidRPr="00FF7790">
        <w:rPr>
          <w:rFonts w:ascii="Book Antiqua" w:hAnsi="Book Antiqua" w:cs="Times New Roman"/>
          <w:sz w:val="24"/>
          <w:szCs w:val="24"/>
        </w:rPr>
        <w:t xml:space="preserve">Tuberculosis (TB) is still a major health problem worldwide and is more prevalent in Asia. In Japan, </w:t>
      </w:r>
      <w:r w:rsidR="003728B1" w:rsidRPr="00FF7790">
        <w:rPr>
          <w:rFonts w:ascii="Book Antiqua" w:hAnsi="Book Antiqua" w:cs="Times New Roman"/>
          <w:sz w:val="24"/>
          <w:szCs w:val="24"/>
        </w:rPr>
        <w:t xml:space="preserve">in which TB </w:t>
      </w:r>
      <w:r w:rsidRPr="00FF7790">
        <w:rPr>
          <w:rFonts w:ascii="Book Antiqua" w:hAnsi="Book Antiqua" w:cs="Times New Roman"/>
          <w:sz w:val="24"/>
          <w:szCs w:val="24"/>
        </w:rPr>
        <w:t>prevalence is d</w:t>
      </w:r>
      <w:r w:rsidR="00AA3AE6" w:rsidRPr="00FF7790">
        <w:rPr>
          <w:rFonts w:ascii="Book Antiqua" w:hAnsi="Book Antiqua" w:cs="Times New Roman"/>
          <w:sz w:val="24"/>
          <w:szCs w:val="24"/>
        </w:rPr>
        <w:t>e</w:t>
      </w:r>
      <w:r w:rsidRPr="00FF7790">
        <w:rPr>
          <w:rFonts w:ascii="Book Antiqua" w:hAnsi="Book Antiqua" w:cs="Times New Roman"/>
          <w:sz w:val="24"/>
          <w:szCs w:val="24"/>
        </w:rPr>
        <w:t>creasing, estimated new TB cases</w:t>
      </w:r>
      <w:r w:rsidR="001F39AE" w:rsidRPr="00FF7790">
        <w:rPr>
          <w:rFonts w:ascii="Book Antiqua" w:hAnsi="Book Antiqua" w:cs="Times New Roman"/>
          <w:sz w:val="24"/>
          <w:szCs w:val="24"/>
        </w:rPr>
        <w:t xml:space="preserve"> per 100</w:t>
      </w:r>
      <w:r w:rsidRPr="00FF7790">
        <w:rPr>
          <w:rFonts w:ascii="Book Antiqua" w:hAnsi="Book Antiqua" w:cs="Times New Roman"/>
          <w:sz w:val="24"/>
          <w:szCs w:val="24"/>
        </w:rPr>
        <w:t>000 population per year is 10</w:t>
      </w:r>
      <w:r w:rsidR="000C6366" w:rsidRPr="00FF7790">
        <w:rPr>
          <w:rFonts w:ascii="Book Antiqua" w:hAnsi="Book Antiqua" w:cs="Times New Roman"/>
          <w:sz w:val="24"/>
          <w:szCs w:val="24"/>
        </w:rPr>
        <w:t>-19</w:t>
      </w:r>
      <w:r w:rsidRPr="00FF7790">
        <w:rPr>
          <w:rFonts w:ascii="Book Antiqua" w:hAnsi="Book Antiqua" w:cs="Times New Roman"/>
          <w:sz w:val="24"/>
          <w:szCs w:val="24"/>
        </w:rPr>
        <w:t>, which is in the same rang</w:t>
      </w:r>
      <w:r w:rsidR="00BF12EC" w:rsidRPr="00FF7790">
        <w:rPr>
          <w:rFonts w:ascii="Book Antiqua" w:hAnsi="Book Antiqua" w:cs="Times New Roman"/>
          <w:sz w:val="24"/>
          <w:szCs w:val="24"/>
        </w:rPr>
        <w:t>e</w:t>
      </w:r>
      <w:r w:rsidRPr="00FF7790">
        <w:rPr>
          <w:rFonts w:ascii="Book Antiqua" w:hAnsi="Book Antiqua" w:cs="Times New Roman"/>
          <w:sz w:val="24"/>
          <w:szCs w:val="24"/>
        </w:rPr>
        <w:t xml:space="preserve"> with some European </w:t>
      </w:r>
      <w:proofErr w:type="gramStart"/>
      <w:r w:rsidRPr="00FF7790">
        <w:rPr>
          <w:rFonts w:ascii="Book Antiqua" w:hAnsi="Book Antiqua" w:cs="Times New Roman"/>
          <w:sz w:val="24"/>
          <w:szCs w:val="24"/>
        </w:rPr>
        <w:t>countries</w:t>
      </w:r>
      <w:r w:rsidR="00547CD7" w:rsidRPr="00FF7790">
        <w:rPr>
          <w:rFonts w:ascii="Book Antiqua" w:hAnsi="Book Antiqua" w:cs="Times New Roman"/>
          <w:sz w:val="24"/>
          <w:szCs w:val="24"/>
          <w:vertAlign w:val="superscript"/>
        </w:rPr>
        <w:t>[</w:t>
      </w:r>
      <w:proofErr w:type="gramEnd"/>
      <w:r w:rsidR="00547CD7" w:rsidRPr="00FF7790">
        <w:rPr>
          <w:rFonts w:ascii="Book Antiqua" w:hAnsi="Book Antiqua" w:cs="Times New Roman"/>
          <w:sz w:val="24"/>
          <w:szCs w:val="24"/>
          <w:vertAlign w:val="superscript"/>
        </w:rPr>
        <w:t>1]</w:t>
      </w:r>
      <w:r w:rsidR="00146159" w:rsidRPr="00FF7790">
        <w:rPr>
          <w:rFonts w:ascii="Book Antiqua" w:hAnsi="Book Antiqua" w:cs="Times New Roman"/>
          <w:sz w:val="24"/>
          <w:szCs w:val="24"/>
        </w:rPr>
        <w:t>.</w:t>
      </w:r>
      <w:r w:rsidR="00FB5954" w:rsidRPr="00FF7790">
        <w:rPr>
          <w:rFonts w:ascii="Book Antiqua" w:hAnsi="Book Antiqua" w:cs="Times New Roman"/>
          <w:sz w:val="24"/>
          <w:szCs w:val="24"/>
        </w:rPr>
        <w:t xml:space="preserve"> </w:t>
      </w:r>
      <w:r w:rsidR="001B1F2E" w:rsidRPr="00FF7790">
        <w:rPr>
          <w:rFonts w:ascii="Book Antiqua" w:hAnsi="Book Antiqua"/>
          <w:sz w:val="24"/>
          <w:szCs w:val="24"/>
        </w:rPr>
        <w:t>Extra-pulmonary TB occupied 3</w:t>
      </w:r>
      <w:r w:rsidR="001F39AE" w:rsidRPr="00FF7790">
        <w:rPr>
          <w:rFonts w:ascii="Book Antiqua" w:eastAsia="宋体" w:hAnsi="Book Antiqua" w:hint="eastAsia"/>
          <w:sz w:val="24"/>
          <w:szCs w:val="24"/>
          <w:lang w:eastAsia="zh-CN"/>
        </w:rPr>
        <w:t>%</w:t>
      </w:r>
      <w:r w:rsidR="001B1F2E" w:rsidRPr="00FF7790">
        <w:rPr>
          <w:rFonts w:ascii="Book Antiqua" w:hAnsi="Book Antiqua"/>
          <w:sz w:val="24"/>
          <w:szCs w:val="24"/>
        </w:rPr>
        <w:t xml:space="preserve">–46% of all types of </w:t>
      </w:r>
      <w:proofErr w:type="gramStart"/>
      <w:r w:rsidR="001B1F2E" w:rsidRPr="00FF7790">
        <w:rPr>
          <w:rFonts w:ascii="Book Antiqua" w:hAnsi="Book Antiqua"/>
          <w:sz w:val="24"/>
          <w:szCs w:val="24"/>
        </w:rPr>
        <w:t>TB</w:t>
      </w:r>
      <w:r w:rsidR="001B1F2E" w:rsidRPr="00FF7790">
        <w:rPr>
          <w:rFonts w:ascii="Book Antiqua" w:hAnsi="Book Antiqua"/>
          <w:sz w:val="24"/>
          <w:szCs w:val="24"/>
          <w:vertAlign w:val="superscript"/>
        </w:rPr>
        <w:t>[</w:t>
      </w:r>
      <w:proofErr w:type="gramEnd"/>
      <w:r w:rsidR="001B1F2E" w:rsidRPr="00FF7790">
        <w:rPr>
          <w:rFonts w:ascii="Book Antiqua" w:hAnsi="Book Antiqua"/>
          <w:sz w:val="24"/>
          <w:szCs w:val="24"/>
          <w:vertAlign w:val="superscript"/>
        </w:rPr>
        <w:t>2]</w:t>
      </w:r>
      <w:r w:rsidR="00547CD7" w:rsidRPr="00FF7790">
        <w:rPr>
          <w:rFonts w:ascii="Book Antiqua" w:hAnsi="Book Antiqua"/>
          <w:sz w:val="24"/>
          <w:szCs w:val="24"/>
        </w:rPr>
        <w:t xml:space="preserve">. </w:t>
      </w:r>
      <w:r w:rsidR="00FB5954" w:rsidRPr="00FF7790">
        <w:rPr>
          <w:rFonts w:ascii="Book Antiqua" w:hAnsi="Book Antiqua" w:cs="Times New Roman"/>
          <w:sz w:val="24"/>
          <w:szCs w:val="24"/>
        </w:rPr>
        <w:t>Perianal tuberculosis is an extremely rare type of extra</w:t>
      </w:r>
      <w:r w:rsidR="00AC1F49" w:rsidRPr="00FF7790">
        <w:rPr>
          <w:rFonts w:ascii="Book Antiqua" w:hAnsi="Book Antiqua" w:cs="Times New Roman"/>
          <w:sz w:val="24"/>
          <w:szCs w:val="24"/>
        </w:rPr>
        <w:t>-</w:t>
      </w:r>
      <w:r w:rsidR="00FB5954" w:rsidRPr="00FF7790">
        <w:rPr>
          <w:rFonts w:ascii="Book Antiqua" w:hAnsi="Book Antiqua" w:cs="Times New Roman"/>
          <w:sz w:val="24"/>
          <w:szCs w:val="24"/>
        </w:rPr>
        <w:t>pulmonary tuberculosis</w:t>
      </w:r>
      <w:r w:rsidR="00F7686A" w:rsidRPr="00FF7790">
        <w:rPr>
          <w:rFonts w:ascii="Book Antiqua" w:hAnsi="Book Antiqua" w:cs="Times New Roman"/>
          <w:sz w:val="24"/>
          <w:szCs w:val="24"/>
        </w:rPr>
        <w:t xml:space="preserve"> (0.7%</w:t>
      </w:r>
      <w:proofErr w:type="gramStart"/>
      <w:r w:rsidR="00F7686A" w:rsidRPr="00FF7790">
        <w:rPr>
          <w:rFonts w:ascii="Book Antiqua" w:hAnsi="Book Antiqua" w:cs="Times New Roman"/>
          <w:sz w:val="24"/>
          <w:szCs w:val="24"/>
        </w:rPr>
        <w:t>)</w:t>
      </w:r>
      <w:r w:rsidR="00D91A46" w:rsidRPr="00FF7790">
        <w:rPr>
          <w:rFonts w:ascii="Book Antiqua" w:hAnsi="Book Antiqua" w:cs="Times New Roman"/>
          <w:sz w:val="24"/>
          <w:szCs w:val="24"/>
          <w:vertAlign w:val="superscript"/>
        </w:rPr>
        <w:t>[</w:t>
      </w:r>
      <w:proofErr w:type="gramEnd"/>
      <w:r w:rsidR="00E00649" w:rsidRPr="00FF7790">
        <w:rPr>
          <w:rFonts w:ascii="Book Antiqua" w:hAnsi="Book Antiqua" w:cs="Times New Roman"/>
          <w:sz w:val="24"/>
          <w:szCs w:val="24"/>
          <w:vertAlign w:val="superscript"/>
        </w:rPr>
        <w:t>3</w:t>
      </w:r>
      <w:r w:rsidR="00D91A46" w:rsidRPr="00FF7790">
        <w:rPr>
          <w:rFonts w:ascii="Book Antiqua" w:hAnsi="Book Antiqua" w:cs="Times New Roman"/>
          <w:sz w:val="24"/>
          <w:szCs w:val="24"/>
          <w:vertAlign w:val="superscript"/>
        </w:rPr>
        <w:t>]</w:t>
      </w:r>
      <w:r w:rsidR="00FB5954" w:rsidRPr="00FF7790">
        <w:rPr>
          <w:rFonts w:ascii="Book Antiqua" w:hAnsi="Book Antiqua" w:cs="Times New Roman"/>
          <w:sz w:val="24"/>
          <w:szCs w:val="24"/>
        </w:rPr>
        <w:t>; however, its prevalence might be underestimated, as it can be misidentified as Crohn’s disease or other granulomatous diseases</w:t>
      </w:r>
      <w:r w:rsidR="00FB5954" w:rsidRPr="00FF7790">
        <w:rPr>
          <w:rFonts w:ascii="Book Antiqua" w:hAnsi="Book Antiqua" w:cs="Times New Roman"/>
          <w:sz w:val="24"/>
          <w:szCs w:val="24"/>
          <w:vertAlign w:val="superscript"/>
        </w:rPr>
        <w:t>[</w:t>
      </w:r>
      <w:r w:rsidR="00E00649" w:rsidRPr="00FF7790">
        <w:rPr>
          <w:rFonts w:ascii="Book Antiqua" w:hAnsi="Book Antiqua" w:cs="Times New Roman"/>
          <w:sz w:val="24"/>
          <w:szCs w:val="24"/>
          <w:vertAlign w:val="superscript"/>
        </w:rPr>
        <w:t>4</w:t>
      </w:r>
      <w:r w:rsidR="00FB5954" w:rsidRPr="00FF7790">
        <w:rPr>
          <w:rFonts w:ascii="Book Antiqua" w:hAnsi="Book Antiqua" w:cs="Times New Roman"/>
          <w:sz w:val="24"/>
          <w:szCs w:val="24"/>
          <w:vertAlign w:val="superscript"/>
        </w:rPr>
        <w:t>]</w:t>
      </w:r>
      <w:r w:rsidR="00FB5954" w:rsidRPr="00FF7790">
        <w:rPr>
          <w:rFonts w:ascii="Book Antiqua" w:hAnsi="Book Antiqua" w:cs="Times New Roman"/>
          <w:sz w:val="24"/>
          <w:szCs w:val="24"/>
        </w:rPr>
        <w:t xml:space="preserve">. Here, we report a rare case of perianal abscess caused by </w:t>
      </w:r>
      <w:r w:rsidR="00FB5954" w:rsidRPr="00FF7790">
        <w:rPr>
          <w:rFonts w:ascii="Book Antiqua" w:hAnsi="Book Antiqua" w:cs="Times New Roman"/>
          <w:i/>
          <w:sz w:val="24"/>
          <w:szCs w:val="24"/>
        </w:rPr>
        <w:t xml:space="preserve">Mycobacterium tuberculosis </w:t>
      </w:r>
      <w:r w:rsidR="00FB5954" w:rsidRPr="00FF7790">
        <w:rPr>
          <w:rFonts w:ascii="Book Antiqua" w:hAnsi="Book Antiqua" w:cs="Times New Roman"/>
          <w:sz w:val="24"/>
          <w:szCs w:val="24"/>
        </w:rPr>
        <w:t>(MTB).</w:t>
      </w:r>
    </w:p>
    <w:p w:rsidR="00A40BA8" w:rsidRPr="00FF7790" w:rsidRDefault="00A40BA8" w:rsidP="006D5048">
      <w:pPr>
        <w:adjustRightInd w:val="0"/>
        <w:snapToGrid w:val="0"/>
        <w:spacing w:line="360" w:lineRule="auto"/>
        <w:rPr>
          <w:rFonts w:ascii="Book Antiqua" w:hAnsi="Book Antiqua" w:cs="Times New Roman"/>
          <w:sz w:val="24"/>
          <w:szCs w:val="24"/>
        </w:rPr>
      </w:pPr>
    </w:p>
    <w:p w:rsidR="006E563D" w:rsidRPr="00FF7790" w:rsidRDefault="001F39AE" w:rsidP="006D5048">
      <w:pPr>
        <w:adjustRightInd w:val="0"/>
        <w:snapToGrid w:val="0"/>
        <w:spacing w:line="360" w:lineRule="auto"/>
        <w:rPr>
          <w:rFonts w:ascii="Book Antiqua" w:hAnsi="Book Antiqua" w:cs="Times New Roman"/>
          <w:b/>
          <w:sz w:val="24"/>
          <w:szCs w:val="24"/>
        </w:rPr>
      </w:pPr>
      <w:r w:rsidRPr="00FF7790">
        <w:rPr>
          <w:rFonts w:ascii="Book Antiqua" w:hAnsi="Book Antiqua" w:cs="Times New Roman"/>
          <w:b/>
          <w:sz w:val="24"/>
          <w:szCs w:val="24"/>
        </w:rPr>
        <w:t>CASE REPORT</w:t>
      </w:r>
    </w:p>
    <w:p w:rsidR="00AB1CFE" w:rsidRPr="00FF7790" w:rsidRDefault="00FB5954" w:rsidP="006D5048">
      <w:pPr>
        <w:pStyle w:val="ae"/>
        <w:adjustRightInd w:val="0"/>
        <w:snapToGrid w:val="0"/>
        <w:spacing w:line="360" w:lineRule="auto"/>
        <w:rPr>
          <w:rFonts w:ascii="Book Antiqua" w:hAnsi="Book Antiqua"/>
          <w:sz w:val="24"/>
          <w:szCs w:val="24"/>
        </w:rPr>
      </w:pPr>
      <w:r w:rsidRPr="00FF7790">
        <w:rPr>
          <w:rFonts w:ascii="Book Antiqua" w:hAnsi="Book Antiqua"/>
          <w:sz w:val="24"/>
          <w:szCs w:val="24"/>
        </w:rPr>
        <w:t xml:space="preserve">A 38-year-old </w:t>
      </w:r>
      <w:r w:rsidR="00B10C31" w:rsidRPr="00FF7790">
        <w:rPr>
          <w:rFonts w:ascii="Book Antiqua" w:hAnsi="Book Antiqua"/>
          <w:sz w:val="24"/>
          <w:szCs w:val="24"/>
        </w:rPr>
        <w:t xml:space="preserve">Japanese </w:t>
      </w:r>
      <w:r w:rsidRPr="00FF7790">
        <w:rPr>
          <w:rFonts w:ascii="Book Antiqua" w:hAnsi="Book Antiqua"/>
          <w:sz w:val="24"/>
          <w:szCs w:val="24"/>
        </w:rPr>
        <w:t>man visited a clinic with chief complaints of pain</w:t>
      </w:r>
      <w:r w:rsidR="006111AD" w:rsidRPr="00FF7790">
        <w:rPr>
          <w:rFonts w:ascii="Book Antiqua" w:hAnsi="Book Antiqua"/>
          <w:sz w:val="24"/>
          <w:szCs w:val="24"/>
        </w:rPr>
        <w:t xml:space="preserve"> </w:t>
      </w:r>
      <w:r w:rsidRPr="00FF7790">
        <w:rPr>
          <w:rFonts w:ascii="Book Antiqua" w:hAnsi="Book Antiqua"/>
          <w:sz w:val="24"/>
          <w:szCs w:val="24"/>
        </w:rPr>
        <w:t xml:space="preserve">in the perineum, which had developed 4 </w:t>
      </w:r>
      <w:r w:rsidR="001F39AE" w:rsidRPr="00FF7790">
        <w:rPr>
          <w:rFonts w:ascii="Book Antiqua" w:eastAsia="宋体" w:hAnsi="Book Antiqua" w:hint="eastAsia"/>
          <w:sz w:val="24"/>
          <w:szCs w:val="24"/>
          <w:lang w:eastAsia="zh-CN"/>
        </w:rPr>
        <w:t>d</w:t>
      </w:r>
      <w:r w:rsidRPr="00FF7790">
        <w:rPr>
          <w:rFonts w:ascii="Book Antiqua" w:hAnsi="Book Antiqua"/>
          <w:sz w:val="24"/>
          <w:szCs w:val="24"/>
        </w:rPr>
        <w:t xml:space="preserve"> earlier. He also had </w:t>
      </w:r>
      <w:r w:rsidR="00AD4CE5" w:rsidRPr="00FF7790">
        <w:rPr>
          <w:rFonts w:ascii="Book Antiqua" w:hAnsi="Book Antiqua"/>
          <w:sz w:val="24"/>
          <w:szCs w:val="24"/>
        </w:rPr>
        <w:t xml:space="preserve">been </w:t>
      </w:r>
      <w:r w:rsidRPr="00FF7790">
        <w:rPr>
          <w:rFonts w:ascii="Book Antiqua" w:hAnsi="Book Antiqua"/>
          <w:sz w:val="24"/>
          <w:szCs w:val="24"/>
        </w:rPr>
        <w:t>persistent</w:t>
      </w:r>
      <w:r w:rsidR="00AD4CE5" w:rsidRPr="00FF7790">
        <w:rPr>
          <w:rFonts w:ascii="Book Antiqua" w:hAnsi="Book Antiqua"/>
          <w:sz w:val="24"/>
          <w:szCs w:val="24"/>
        </w:rPr>
        <w:t>ly</w:t>
      </w:r>
      <w:r w:rsidRPr="00FF7790">
        <w:rPr>
          <w:rFonts w:ascii="Book Antiqua" w:hAnsi="Book Antiqua"/>
          <w:sz w:val="24"/>
          <w:szCs w:val="24"/>
        </w:rPr>
        <w:t xml:space="preserve"> cough</w:t>
      </w:r>
      <w:r w:rsidR="00AD4CE5" w:rsidRPr="00FF7790">
        <w:rPr>
          <w:rFonts w:ascii="Book Antiqua" w:hAnsi="Book Antiqua"/>
          <w:sz w:val="24"/>
          <w:szCs w:val="24"/>
        </w:rPr>
        <w:t>ing</w:t>
      </w:r>
      <w:r w:rsidRPr="00FF7790">
        <w:rPr>
          <w:rFonts w:ascii="Book Antiqua" w:hAnsi="Book Antiqua"/>
          <w:sz w:val="24"/>
          <w:szCs w:val="24"/>
        </w:rPr>
        <w:t xml:space="preserve"> for the past 6 </w:t>
      </w:r>
      <w:r w:rsidR="001F39AE" w:rsidRPr="00FF7790">
        <w:rPr>
          <w:rFonts w:ascii="Book Antiqua" w:eastAsia="宋体" w:hAnsi="Book Antiqua" w:hint="eastAsia"/>
          <w:sz w:val="24"/>
          <w:szCs w:val="24"/>
          <w:lang w:eastAsia="zh-CN"/>
        </w:rPr>
        <w:t>mo</w:t>
      </w:r>
      <w:r w:rsidRPr="00FF7790">
        <w:rPr>
          <w:rFonts w:ascii="Book Antiqua" w:hAnsi="Book Antiqua"/>
          <w:sz w:val="24"/>
          <w:szCs w:val="24"/>
        </w:rPr>
        <w:t>. Chest radiography revealed a cavity in the right upper lung field</w:t>
      </w:r>
      <w:r w:rsidR="00B937C3" w:rsidRPr="00FF7790">
        <w:rPr>
          <w:rFonts w:ascii="Book Antiqua" w:hAnsi="Book Antiqua"/>
          <w:sz w:val="24"/>
          <w:szCs w:val="24"/>
        </w:rPr>
        <w:t>, and a</w:t>
      </w:r>
      <w:r w:rsidRPr="00FF7790">
        <w:rPr>
          <w:rFonts w:ascii="Book Antiqua" w:hAnsi="Book Antiqua"/>
          <w:sz w:val="24"/>
          <w:szCs w:val="24"/>
        </w:rPr>
        <w:t xml:space="preserve">cid-fast </w:t>
      </w:r>
      <w:r w:rsidR="00AD4CE5" w:rsidRPr="00FF7790">
        <w:rPr>
          <w:rFonts w:ascii="Book Antiqua" w:hAnsi="Book Antiqua"/>
          <w:sz w:val="24"/>
          <w:szCs w:val="24"/>
        </w:rPr>
        <w:t xml:space="preserve">bacilli </w:t>
      </w:r>
      <w:r w:rsidRPr="00FF7790">
        <w:rPr>
          <w:rFonts w:ascii="Book Antiqua" w:hAnsi="Book Antiqua"/>
          <w:sz w:val="24"/>
          <w:szCs w:val="24"/>
        </w:rPr>
        <w:t xml:space="preserve">(AFB) </w:t>
      </w:r>
      <w:r w:rsidR="00AD4CE5" w:rsidRPr="00FF7790">
        <w:rPr>
          <w:rFonts w:ascii="Book Antiqua" w:hAnsi="Book Antiqua"/>
          <w:sz w:val="24"/>
          <w:szCs w:val="24"/>
        </w:rPr>
        <w:t xml:space="preserve">were </w:t>
      </w:r>
      <w:r w:rsidRPr="00FF7790">
        <w:rPr>
          <w:rFonts w:ascii="Book Antiqua" w:hAnsi="Book Antiqua"/>
          <w:sz w:val="24"/>
          <w:szCs w:val="24"/>
        </w:rPr>
        <w:t>detected in his sputum.</w:t>
      </w:r>
      <w:r w:rsidR="00B937C3" w:rsidRPr="00FF7790">
        <w:rPr>
          <w:rFonts w:ascii="Book Antiqua" w:hAnsi="Book Antiqua"/>
          <w:sz w:val="24"/>
          <w:szCs w:val="24"/>
        </w:rPr>
        <w:t xml:space="preserve"> These findings indicated </w:t>
      </w:r>
      <w:r w:rsidRPr="00FF7790">
        <w:rPr>
          <w:rFonts w:ascii="Book Antiqua" w:hAnsi="Book Antiqua"/>
          <w:sz w:val="24"/>
          <w:szCs w:val="24"/>
        </w:rPr>
        <w:t>pulmonary tuberculosis</w:t>
      </w:r>
      <w:r w:rsidR="00B937C3" w:rsidRPr="00FF7790">
        <w:rPr>
          <w:rFonts w:ascii="Book Antiqua" w:hAnsi="Book Antiqua"/>
          <w:sz w:val="24"/>
          <w:szCs w:val="24"/>
        </w:rPr>
        <w:t>,</w:t>
      </w:r>
      <w:r w:rsidRPr="00FF7790">
        <w:rPr>
          <w:rFonts w:ascii="Book Antiqua" w:hAnsi="Book Antiqua"/>
          <w:sz w:val="24"/>
          <w:szCs w:val="24"/>
        </w:rPr>
        <w:t xml:space="preserve"> and </w:t>
      </w:r>
      <w:r w:rsidR="00B937C3" w:rsidRPr="00FF7790">
        <w:rPr>
          <w:rFonts w:ascii="Book Antiqua" w:hAnsi="Book Antiqua"/>
          <w:sz w:val="24"/>
          <w:szCs w:val="24"/>
        </w:rPr>
        <w:t xml:space="preserve">the patient </w:t>
      </w:r>
      <w:r w:rsidRPr="00FF7790">
        <w:rPr>
          <w:rFonts w:ascii="Book Antiqua" w:hAnsi="Book Antiqua"/>
          <w:sz w:val="24"/>
          <w:szCs w:val="24"/>
        </w:rPr>
        <w:t xml:space="preserve">was </w:t>
      </w:r>
      <w:r w:rsidR="00AD4CE5" w:rsidRPr="00FF7790">
        <w:rPr>
          <w:rFonts w:ascii="Book Antiqua" w:hAnsi="Book Antiqua"/>
          <w:sz w:val="24"/>
          <w:szCs w:val="24"/>
        </w:rPr>
        <w:t xml:space="preserve">subsequently </w:t>
      </w:r>
      <w:r w:rsidRPr="00FF7790">
        <w:rPr>
          <w:rFonts w:ascii="Book Antiqua" w:hAnsi="Book Antiqua"/>
          <w:sz w:val="24"/>
          <w:szCs w:val="24"/>
        </w:rPr>
        <w:t xml:space="preserve">admitted to the hospital. His past history was unremarkable: </w:t>
      </w:r>
      <w:r w:rsidR="00BB1B17" w:rsidRPr="00FF7790">
        <w:rPr>
          <w:rFonts w:ascii="Book Antiqua" w:hAnsi="Book Antiqua"/>
          <w:sz w:val="24"/>
          <w:szCs w:val="24"/>
        </w:rPr>
        <w:t>H</w:t>
      </w:r>
      <w:r w:rsidR="00E67C7F" w:rsidRPr="00FF7790">
        <w:rPr>
          <w:rFonts w:ascii="Book Antiqua" w:hAnsi="Book Antiqua"/>
          <w:sz w:val="24"/>
          <w:szCs w:val="24"/>
        </w:rPr>
        <w:t>e smoked 20 pieces/</w:t>
      </w:r>
      <w:r w:rsidR="001F39AE" w:rsidRPr="00FF7790">
        <w:rPr>
          <w:rFonts w:ascii="Book Antiqua" w:eastAsia="宋体" w:hAnsi="Book Antiqua" w:hint="eastAsia"/>
          <w:sz w:val="24"/>
          <w:szCs w:val="24"/>
          <w:lang w:eastAsia="zh-CN"/>
        </w:rPr>
        <w:t>d</w:t>
      </w:r>
      <w:r w:rsidR="00E67C7F" w:rsidRPr="00FF7790">
        <w:rPr>
          <w:rFonts w:ascii="Book Antiqua" w:hAnsi="Book Antiqua"/>
          <w:sz w:val="24"/>
          <w:szCs w:val="24"/>
        </w:rPr>
        <w:t xml:space="preserve">. </w:t>
      </w:r>
      <w:r w:rsidR="00BB1B17" w:rsidRPr="00FF7790">
        <w:rPr>
          <w:rFonts w:ascii="Book Antiqua" w:hAnsi="Book Antiqua"/>
          <w:sz w:val="24"/>
          <w:szCs w:val="24"/>
        </w:rPr>
        <w:t>H</w:t>
      </w:r>
      <w:r w:rsidRPr="00FF7790">
        <w:rPr>
          <w:rFonts w:ascii="Book Antiqua" w:hAnsi="Book Antiqua"/>
          <w:sz w:val="24"/>
          <w:szCs w:val="24"/>
        </w:rPr>
        <w:t xml:space="preserve">e installed Japanese pinball machines (pachinko) for a living. He had visited North Korea 20 years ago and South Korea 3 years ago. </w:t>
      </w:r>
      <w:r w:rsidR="00E67C7F" w:rsidRPr="00FF7790">
        <w:rPr>
          <w:rFonts w:ascii="Book Antiqua" w:hAnsi="Book Antiqua"/>
          <w:sz w:val="24"/>
          <w:szCs w:val="24"/>
        </w:rPr>
        <w:t>He had no family history of TB.</w:t>
      </w:r>
      <w:r w:rsidR="00D46A3C" w:rsidRPr="00FF7790">
        <w:rPr>
          <w:rFonts w:ascii="Book Antiqua" w:hAnsi="Book Antiqua"/>
          <w:sz w:val="24"/>
          <w:szCs w:val="24"/>
        </w:rPr>
        <w:t xml:space="preserve"> </w:t>
      </w:r>
      <w:r w:rsidRPr="00FF7790">
        <w:rPr>
          <w:rFonts w:ascii="Book Antiqua" w:hAnsi="Book Antiqua"/>
          <w:sz w:val="24"/>
          <w:szCs w:val="24"/>
        </w:rPr>
        <w:t>His blood pressure was 126/76 mmHg, pulse rate was 100 beats/min, temperature was normal at 37.3</w:t>
      </w:r>
      <w:r w:rsidRPr="00FF7790">
        <w:rPr>
          <w:rFonts w:ascii="Book Antiqua" w:hAnsi="Book Antiqua"/>
          <w:sz w:val="24"/>
          <w:szCs w:val="24"/>
        </w:rPr>
        <w:sym w:font="Symbol" w:char="F0B0"/>
      </w:r>
      <w:r w:rsidRPr="00FF7790">
        <w:rPr>
          <w:rFonts w:ascii="Book Antiqua" w:hAnsi="Book Antiqua"/>
          <w:sz w:val="24"/>
          <w:szCs w:val="24"/>
        </w:rPr>
        <w:t>C, and</w:t>
      </w:r>
      <w:r w:rsidR="0064073F" w:rsidRPr="00FF7790">
        <w:rPr>
          <w:rFonts w:ascii="Book Antiqua" w:hAnsi="Book Antiqua"/>
          <w:sz w:val="24"/>
          <w:szCs w:val="24"/>
        </w:rPr>
        <w:t xml:space="preserve"> </w:t>
      </w:r>
      <w:r w:rsidRPr="00FF7790">
        <w:rPr>
          <w:rFonts w:ascii="Book Antiqua" w:hAnsi="Book Antiqua"/>
          <w:sz w:val="24"/>
          <w:szCs w:val="24"/>
        </w:rPr>
        <w:t xml:space="preserve">with clear respiratory sounds. Redness, swelling, and tenderness were noted in the right perineum (Figure 1). </w:t>
      </w:r>
      <w:r w:rsidR="002702A0" w:rsidRPr="00FF7790">
        <w:rPr>
          <w:rFonts w:ascii="Book Antiqua" w:hAnsi="Book Antiqua"/>
          <w:sz w:val="24"/>
          <w:szCs w:val="24"/>
        </w:rPr>
        <w:t>T</w:t>
      </w:r>
      <w:r w:rsidR="00736E5F" w:rsidRPr="00FF7790">
        <w:rPr>
          <w:rFonts w:ascii="Book Antiqua" w:hAnsi="Book Antiqua"/>
          <w:sz w:val="24"/>
          <w:szCs w:val="24"/>
        </w:rPr>
        <w:t xml:space="preserve">horacic computed tomography </w:t>
      </w:r>
      <w:r w:rsidR="00E00649" w:rsidRPr="00FF7790">
        <w:rPr>
          <w:rFonts w:ascii="Book Antiqua" w:hAnsi="Book Antiqua"/>
          <w:sz w:val="24"/>
          <w:szCs w:val="24"/>
        </w:rPr>
        <w:t>confirmed</w:t>
      </w:r>
      <w:r w:rsidRPr="00FF7790">
        <w:rPr>
          <w:rFonts w:ascii="Book Antiqua" w:hAnsi="Book Antiqua"/>
          <w:sz w:val="24"/>
          <w:szCs w:val="24"/>
        </w:rPr>
        <w:t xml:space="preserve"> </w:t>
      </w:r>
      <w:r w:rsidR="00E00649" w:rsidRPr="00FF7790">
        <w:rPr>
          <w:rFonts w:ascii="Book Antiqua" w:hAnsi="Book Antiqua"/>
          <w:sz w:val="24"/>
          <w:szCs w:val="24"/>
        </w:rPr>
        <w:t>the</w:t>
      </w:r>
      <w:r w:rsidRPr="00FF7790">
        <w:rPr>
          <w:rFonts w:ascii="Book Antiqua" w:hAnsi="Book Antiqua"/>
          <w:sz w:val="24"/>
          <w:szCs w:val="24"/>
        </w:rPr>
        <w:t xml:space="preserve"> </w:t>
      </w:r>
      <w:r w:rsidR="00E00649" w:rsidRPr="00FF7790">
        <w:rPr>
          <w:rFonts w:ascii="Book Antiqua" w:hAnsi="Book Antiqua"/>
          <w:sz w:val="24"/>
          <w:szCs w:val="24"/>
        </w:rPr>
        <w:t>cavity</w:t>
      </w:r>
      <w:r w:rsidRPr="00FF7790">
        <w:rPr>
          <w:rFonts w:ascii="Book Antiqua" w:hAnsi="Book Antiqua"/>
          <w:sz w:val="24"/>
          <w:szCs w:val="24"/>
        </w:rPr>
        <w:t xml:space="preserve"> in the right upper lung field and infiltration in the right upper and left middle lung fields (Figure 2). MTB DNA was amplified </w:t>
      </w:r>
      <w:r w:rsidR="00B937C3" w:rsidRPr="00FF7790">
        <w:rPr>
          <w:rFonts w:ascii="Book Antiqua" w:hAnsi="Book Antiqua"/>
          <w:sz w:val="24"/>
          <w:szCs w:val="24"/>
        </w:rPr>
        <w:t>using polymerase chain reaction</w:t>
      </w:r>
      <w:r w:rsidRPr="00FF7790">
        <w:rPr>
          <w:rFonts w:ascii="Book Antiqua" w:hAnsi="Book Antiqua"/>
          <w:sz w:val="24"/>
          <w:szCs w:val="24"/>
        </w:rPr>
        <w:t xml:space="preserve"> </w:t>
      </w:r>
      <w:r w:rsidR="00B937C3" w:rsidRPr="00FF7790">
        <w:rPr>
          <w:rFonts w:ascii="Book Antiqua" w:hAnsi="Book Antiqua"/>
          <w:sz w:val="24"/>
          <w:szCs w:val="24"/>
        </w:rPr>
        <w:t>(</w:t>
      </w:r>
      <w:r w:rsidRPr="00FF7790">
        <w:rPr>
          <w:rFonts w:ascii="Book Antiqua" w:hAnsi="Book Antiqua"/>
          <w:sz w:val="24"/>
          <w:szCs w:val="24"/>
        </w:rPr>
        <w:t>PCR</w:t>
      </w:r>
      <w:r w:rsidR="00B937C3" w:rsidRPr="00FF7790">
        <w:rPr>
          <w:rFonts w:ascii="Book Antiqua" w:hAnsi="Book Antiqua"/>
          <w:sz w:val="24"/>
          <w:szCs w:val="24"/>
        </w:rPr>
        <w:t>)</w:t>
      </w:r>
      <w:r w:rsidR="00BB1B17" w:rsidRPr="00FF7790">
        <w:rPr>
          <w:rFonts w:ascii="Book Antiqua" w:hAnsi="Book Antiqua"/>
          <w:sz w:val="24"/>
          <w:szCs w:val="24"/>
        </w:rPr>
        <w:t xml:space="preserve"> (</w:t>
      </w:r>
      <w:proofErr w:type="spellStart"/>
      <w:r w:rsidR="00BB1B17" w:rsidRPr="00FF7790">
        <w:rPr>
          <w:rFonts w:ascii="Book Antiqua" w:hAnsi="Book Antiqua"/>
          <w:sz w:val="24"/>
          <w:szCs w:val="24"/>
        </w:rPr>
        <w:t>Kobasu</w:t>
      </w:r>
      <w:proofErr w:type="spellEnd"/>
      <w:r w:rsidR="00BB1B17" w:rsidRPr="00FF7790">
        <w:rPr>
          <w:rFonts w:ascii="Book Antiqua" w:hAnsi="Book Antiqua"/>
          <w:sz w:val="24"/>
          <w:szCs w:val="24"/>
        </w:rPr>
        <w:t xml:space="preserve"> </w:t>
      </w:r>
      <w:proofErr w:type="spellStart"/>
      <w:r w:rsidR="00BB1B17" w:rsidRPr="00FF7790">
        <w:rPr>
          <w:rFonts w:ascii="Book Antiqua" w:hAnsi="Book Antiqua"/>
          <w:sz w:val="24"/>
          <w:szCs w:val="24"/>
        </w:rPr>
        <w:t>TapMan</w:t>
      </w:r>
      <w:proofErr w:type="spellEnd"/>
      <w:r w:rsidR="00BB1B17" w:rsidRPr="00FF7790">
        <w:rPr>
          <w:rFonts w:ascii="Book Antiqua" w:hAnsi="Book Antiqua"/>
          <w:sz w:val="24"/>
          <w:szCs w:val="24"/>
          <w:vertAlign w:val="superscript"/>
        </w:rPr>
        <w:t>®</w:t>
      </w:r>
      <w:r w:rsidR="00BB1B17" w:rsidRPr="00FF7790">
        <w:rPr>
          <w:rFonts w:ascii="Book Antiqua" w:hAnsi="Book Antiqua"/>
          <w:sz w:val="24"/>
          <w:szCs w:val="24"/>
        </w:rPr>
        <w:t xml:space="preserve"> MTB</w:t>
      </w:r>
      <w:r w:rsidR="005358D4" w:rsidRPr="00FF7790">
        <w:rPr>
          <w:rFonts w:ascii="Book Antiqua" w:hAnsi="Book Antiqua"/>
          <w:sz w:val="24"/>
          <w:szCs w:val="24"/>
        </w:rPr>
        <w:t>, Switzerland</w:t>
      </w:r>
      <w:r w:rsidR="00BB1B17" w:rsidRPr="00FF7790">
        <w:rPr>
          <w:rFonts w:ascii="Book Antiqua" w:hAnsi="Book Antiqua"/>
          <w:sz w:val="24"/>
          <w:szCs w:val="24"/>
        </w:rPr>
        <w:t>)</w:t>
      </w:r>
      <w:r w:rsidRPr="00FF7790">
        <w:rPr>
          <w:rFonts w:ascii="Book Antiqua" w:hAnsi="Book Antiqua"/>
          <w:sz w:val="24"/>
          <w:szCs w:val="24"/>
        </w:rPr>
        <w:t xml:space="preserve">, and sputum culture </w:t>
      </w:r>
      <w:r w:rsidR="00B937C3" w:rsidRPr="00FF7790">
        <w:rPr>
          <w:rFonts w:ascii="Book Antiqua" w:hAnsi="Book Antiqua"/>
          <w:sz w:val="24"/>
          <w:szCs w:val="24"/>
        </w:rPr>
        <w:t xml:space="preserve">revealed </w:t>
      </w:r>
      <w:r w:rsidRPr="00FF7790">
        <w:rPr>
          <w:rFonts w:ascii="Book Antiqua" w:hAnsi="Book Antiqua"/>
          <w:sz w:val="24"/>
          <w:szCs w:val="24"/>
        </w:rPr>
        <w:t xml:space="preserve">MTB. A large amount of creamy white pus was drained from the incisional perianal abscess. The abscess had formed a fistula to the perianal region, indicating a </w:t>
      </w:r>
      <w:r w:rsidRPr="00FF7790">
        <w:rPr>
          <w:rFonts w:ascii="Book Antiqua" w:hAnsi="Book Antiqua"/>
          <w:sz w:val="24"/>
          <w:szCs w:val="24"/>
        </w:rPr>
        <w:lastRenderedPageBreak/>
        <w:t xml:space="preserve">perianal abscess. </w:t>
      </w:r>
      <w:r w:rsidR="00AF2D9B" w:rsidRPr="00FF7790">
        <w:rPr>
          <w:rFonts w:ascii="Book Antiqua" w:hAnsi="Book Antiqua"/>
          <w:sz w:val="24"/>
          <w:szCs w:val="24"/>
        </w:rPr>
        <w:t xml:space="preserve">AFB were </w:t>
      </w:r>
      <w:r w:rsidRPr="00FF7790">
        <w:rPr>
          <w:rFonts w:ascii="Book Antiqua" w:hAnsi="Book Antiqua"/>
          <w:sz w:val="24"/>
          <w:szCs w:val="24"/>
        </w:rPr>
        <w:t xml:space="preserve">also detected in the wound pus </w:t>
      </w:r>
      <w:r w:rsidR="00AF2D9B" w:rsidRPr="00FF7790">
        <w:rPr>
          <w:rFonts w:ascii="Book Antiqua" w:hAnsi="Book Antiqua"/>
          <w:sz w:val="24"/>
          <w:szCs w:val="24"/>
        </w:rPr>
        <w:t xml:space="preserve">and </w:t>
      </w:r>
      <w:r w:rsidRPr="00FF7790">
        <w:rPr>
          <w:rFonts w:ascii="Book Antiqua" w:hAnsi="Book Antiqua"/>
          <w:sz w:val="24"/>
          <w:szCs w:val="24"/>
        </w:rPr>
        <w:t>PCR and culture</w:t>
      </w:r>
      <w:r w:rsidR="00B937C3" w:rsidRPr="00FF7790">
        <w:rPr>
          <w:rFonts w:ascii="Book Antiqua" w:hAnsi="Book Antiqua"/>
          <w:sz w:val="24"/>
          <w:szCs w:val="24"/>
        </w:rPr>
        <w:t xml:space="preserve"> analysis</w:t>
      </w:r>
      <w:r w:rsidR="00AF2D9B" w:rsidRPr="00FF7790">
        <w:rPr>
          <w:rFonts w:ascii="Book Antiqua" w:hAnsi="Book Antiqua"/>
          <w:sz w:val="24"/>
          <w:szCs w:val="24"/>
        </w:rPr>
        <w:t xml:space="preserve"> confirmed </w:t>
      </w:r>
      <w:r w:rsidR="00A8343F" w:rsidRPr="00FF7790">
        <w:rPr>
          <w:rFonts w:ascii="Book Antiqua" w:hAnsi="Book Antiqua"/>
          <w:sz w:val="24"/>
          <w:szCs w:val="24"/>
        </w:rPr>
        <w:t>MTB</w:t>
      </w:r>
      <w:r w:rsidRPr="00FF7790">
        <w:rPr>
          <w:rFonts w:ascii="Book Antiqua" w:hAnsi="Book Antiqua"/>
          <w:sz w:val="24"/>
          <w:szCs w:val="24"/>
        </w:rPr>
        <w:t xml:space="preserve">. Further, </w:t>
      </w:r>
      <w:r w:rsidRPr="00FF7790">
        <w:rPr>
          <w:rFonts w:ascii="Book Antiqua" w:hAnsi="Book Antiqua"/>
          <w:i/>
          <w:sz w:val="24"/>
          <w:szCs w:val="24"/>
        </w:rPr>
        <w:t>Escherichia coli</w:t>
      </w:r>
      <w:r w:rsidRPr="00FF7790">
        <w:rPr>
          <w:rFonts w:ascii="Book Antiqua" w:hAnsi="Book Antiqua"/>
          <w:sz w:val="24"/>
          <w:szCs w:val="24"/>
        </w:rPr>
        <w:t xml:space="preserve"> was concomitantly isolated from the abscess. Oral administration of isoniazid, rifampicin, ethambutol, and pyrazinamide </w:t>
      </w:r>
      <w:r w:rsidR="00B937C3" w:rsidRPr="00FF7790">
        <w:rPr>
          <w:rFonts w:ascii="Book Antiqua" w:hAnsi="Book Antiqua"/>
          <w:sz w:val="24"/>
          <w:szCs w:val="24"/>
        </w:rPr>
        <w:t xml:space="preserve">was </w:t>
      </w:r>
      <w:r w:rsidRPr="00FF7790">
        <w:rPr>
          <w:rFonts w:ascii="Book Antiqua" w:hAnsi="Book Antiqua"/>
          <w:sz w:val="24"/>
          <w:szCs w:val="24"/>
        </w:rPr>
        <w:t>initiated, and the clinical course was favorable. After completing the 6-</w:t>
      </w:r>
      <w:r w:rsidR="001F39AE" w:rsidRPr="00FF7790">
        <w:rPr>
          <w:rFonts w:ascii="Book Antiqua" w:eastAsia="宋体" w:hAnsi="Book Antiqua" w:hint="eastAsia"/>
          <w:sz w:val="24"/>
          <w:szCs w:val="24"/>
          <w:lang w:eastAsia="zh-CN"/>
        </w:rPr>
        <w:t>mo</w:t>
      </w:r>
      <w:r w:rsidRPr="00FF7790">
        <w:rPr>
          <w:rFonts w:ascii="Book Antiqua" w:hAnsi="Book Antiqua"/>
          <w:sz w:val="24"/>
          <w:szCs w:val="24"/>
        </w:rPr>
        <w:t xml:space="preserve"> oral administration of </w:t>
      </w:r>
      <w:r w:rsidR="00F518B5" w:rsidRPr="00FF7790">
        <w:rPr>
          <w:rFonts w:ascii="Book Antiqua" w:hAnsi="Book Antiqua"/>
          <w:sz w:val="24"/>
          <w:szCs w:val="24"/>
        </w:rPr>
        <w:t xml:space="preserve">anti-tuberculosis </w:t>
      </w:r>
      <w:r w:rsidRPr="00FF7790">
        <w:rPr>
          <w:rFonts w:ascii="Book Antiqua" w:hAnsi="Book Antiqua"/>
          <w:sz w:val="24"/>
          <w:szCs w:val="24"/>
        </w:rPr>
        <w:t>drugs, the patient was operated upon for the anal fistula</w:t>
      </w:r>
      <w:r w:rsidR="00383EF8" w:rsidRPr="00FF7790">
        <w:rPr>
          <w:rFonts w:ascii="Book Antiqua" w:hAnsi="Book Antiqua"/>
          <w:sz w:val="24"/>
          <w:szCs w:val="24"/>
        </w:rPr>
        <w:t>.</w:t>
      </w:r>
      <w:r w:rsidR="006862FC" w:rsidRPr="00FF7790">
        <w:rPr>
          <w:rFonts w:ascii="Book Antiqua" w:hAnsi="Book Antiqua"/>
          <w:sz w:val="24"/>
          <w:szCs w:val="24"/>
        </w:rPr>
        <w:t xml:space="preserve"> </w:t>
      </w:r>
      <w:r w:rsidR="00C1234F" w:rsidRPr="00FF7790">
        <w:rPr>
          <w:rFonts w:ascii="Book Antiqua" w:hAnsi="Book Antiqua"/>
          <w:sz w:val="24"/>
          <w:szCs w:val="24"/>
        </w:rPr>
        <w:t xml:space="preserve">His HIV test was negative. </w:t>
      </w:r>
      <w:r w:rsidRPr="00FF7790">
        <w:rPr>
          <w:rFonts w:ascii="Book Antiqua" w:hAnsi="Book Antiqua"/>
          <w:sz w:val="24"/>
          <w:szCs w:val="24"/>
        </w:rPr>
        <w:t xml:space="preserve">No apparent underlying disease was detected </w:t>
      </w:r>
      <w:r w:rsidR="006862FC" w:rsidRPr="00FF7790">
        <w:rPr>
          <w:rFonts w:ascii="Book Antiqua" w:hAnsi="Book Antiqua"/>
          <w:sz w:val="24"/>
          <w:szCs w:val="24"/>
        </w:rPr>
        <w:t xml:space="preserve">at </w:t>
      </w:r>
      <w:r w:rsidRPr="00FF7790">
        <w:rPr>
          <w:rFonts w:ascii="Book Antiqua" w:hAnsi="Book Antiqua"/>
          <w:sz w:val="24"/>
          <w:szCs w:val="24"/>
        </w:rPr>
        <w:t xml:space="preserve">the </w:t>
      </w:r>
      <w:r w:rsidR="00C57107" w:rsidRPr="00FF7790">
        <w:rPr>
          <w:rFonts w:ascii="Book Antiqua" w:hAnsi="Book Antiqua"/>
          <w:sz w:val="24"/>
          <w:szCs w:val="24"/>
        </w:rPr>
        <w:t xml:space="preserve">3-month </w:t>
      </w:r>
      <w:r w:rsidR="006862FC" w:rsidRPr="00FF7790">
        <w:rPr>
          <w:rFonts w:ascii="Book Antiqua" w:hAnsi="Book Antiqua"/>
          <w:sz w:val="24"/>
          <w:szCs w:val="24"/>
        </w:rPr>
        <w:t>follow-up examination</w:t>
      </w:r>
      <w:r w:rsidRPr="00FF7790">
        <w:rPr>
          <w:rFonts w:ascii="Book Antiqua" w:hAnsi="Book Antiqua"/>
          <w:sz w:val="24"/>
          <w:szCs w:val="24"/>
        </w:rPr>
        <w:t xml:space="preserve">. </w:t>
      </w:r>
    </w:p>
    <w:p w:rsidR="007A609C" w:rsidRPr="00FF7790" w:rsidRDefault="002F414A" w:rsidP="001F39AE">
      <w:pPr>
        <w:adjustRightInd w:val="0"/>
        <w:snapToGrid w:val="0"/>
        <w:spacing w:line="360" w:lineRule="auto"/>
        <w:ind w:firstLineChars="100" w:firstLine="240"/>
        <w:rPr>
          <w:rFonts w:ascii="Book Antiqua" w:hAnsi="Book Antiqua" w:cs="Times New Roman"/>
          <w:sz w:val="24"/>
          <w:szCs w:val="24"/>
        </w:rPr>
      </w:pPr>
      <w:r w:rsidRPr="00FF7790">
        <w:rPr>
          <w:rFonts w:ascii="Book Antiqua" w:hAnsi="Book Antiqua" w:cs="Times New Roman"/>
          <w:sz w:val="24"/>
          <w:szCs w:val="24"/>
        </w:rPr>
        <w:t>W</w:t>
      </w:r>
      <w:r w:rsidR="007A609C" w:rsidRPr="00FF7790">
        <w:rPr>
          <w:rFonts w:ascii="Book Antiqua" w:hAnsi="Book Antiqua" w:cs="Times New Roman"/>
          <w:sz w:val="24"/>
          <w:szCs w:val="24"/>
        </w:rPr>
        <w:t>e reviewed 58 cases of perianal TB (abscess, fistula, and ulceration) reported from 1970 to 2014 worldwide (Japan, 17 cases; Taiwan, 17 cases; Korea, 4 cases; Hong Kong, 3 cases; United States, 3 cases; U</w:t>
      </w:r>
      <w:r w:rsidR="001F39AE" w:rsidRPr="00FF7790">
        <w:rPr>
          <w:rFonts w:ascii="Book Antiqua" w:eastAsia="宋体" w:hAnsi="Book Antiqua" w:cs="Times New Roman" w:hint="eastAsia"/>
          <w:sz w:val="24"/>
          <w:szCs w:val="24"/>
          <w:lang w:eastAsia="zh-CN"/>
        </w:rPr>
        <w:t>nited Kingdom</w:t>
      </w:r>
      <w:r w:rsidR="007A609C" w:rsidRPr="00FF7790">
        <w:rPr>
          <w:rFonts w:ascii="Book Antiqua" w:hAnsi="Book Antiqua" w:cs="Times New Roman"/>
          <w:sz w:val="24"/>
          <w:szCs w:val="24"/>
        </w:rPr>
        <w:t>, 2 cases; Brazil, 2 cases; Spain, 2 cases; Turkey, 2 cases; Morocco, 1 case; Iran, 1 case; India, 1 case; France, 1 case; Bulgaria, 1 case), whereas 70.7% were from Asia</w:t>
      </w:r>
      <w:r w:rsidR="007A609C" w:rsidRPr="00FF7790">
        <w:rPr>
          <w:rFonts w:ascii="Book Antiqua" w:hAnsi="Book Antiqua" w:cs="Times New Roman"/>
          <w:sz w:val="24"/>
          <w:szCs w:val="24"/>
          <w:vertAlign w:val="superscript"/>
        </w:rPr>
        <w:t>[</w:t>
      </w:r>
      <w:r w:rsidR="00E00649" w:rsidRPr="00FF7790">
        <w:rPr>
          <w:rFonts w:ascii="Book Antiqua" w:hAnsi="Book Antiqua" w:cs="Times New Roman"/>
          <w:sz w:val="24"/>
          <w:szCs w:val="24"/>
          <w:vertAlign w:val="superscript"/>
        </w:rPr>
        <w:t>5</w:t>
      </w:r>
      <w:r w:rsidR="001F39AE" w:rsidRPr="00FF7790">
        <w:rPr>
          <w:rFonts w:ascii="Book Antiqua" w:hAnsi="Book Antiqua" w:cs="Times New Roman"/>
          <w:sz w:val="24"/>
          <w:szCs w:val="24"/>
          <w:vertAlign w:val="superscript"/>
        </w:rPr>
        <w:t>,</w:t>
      </w:r>
      <w:r w:rsidR="00E00649" w:rsidRPr="00FF7790">
        <w:rPr>
          <w:rFonts w:ascii="Book Antiqua" w:hAnsi="Book Antiqua" w:cs="Times New Roman"/>
          <w:sz w:val="24"/>
          <w:szCs w:val="24"/>
          <w:vertAlign w:val="superscript"/>
        </w:rPr>
        <w:t>6</w:t>
      </w:r>
      <w:r w:rsidR="001F39AE" w:rsidRPr="00FF7790">
        <w:rPr>
          <w:rFonts w:ascii="Book Antiqua" w:hAnsi="Book Antiqua" w:cs="Times New Roman"/>
          <w:sz w:val="24"/>
          <w:szCs w:val="24"/>
          <w:vertAlign w:val="superscript"/>
        </w:rPr>
        <w:t>,</w:t>
      </w:r>
      <w:r w:rsidR="00E00649" w:rsidRPr="00FF7790">
        <w:rPr>
          <w:rFonts w:ascii="Book Antiqua" w:hAnsi="Book Antiqua" w:cs="Times New Roman"/>
          <w:sz w:val="24"/>
          <w:szCs w:val="24"/>
          <w:vertAlign w:val="superscript"/>
        </w:rPr>
        <w:t>7</w:t>
      </w:r>
      <w:r w:rsidR="007A609C" w:rsidRPr="00FF7790">
        <w:rPr>
          <w:rFonts w:ascii="Book Antiqua" w:hAnsi="Book Antiqua" w:cs="Times New Roman"/>
          <w:sz w:val="24"/>
          <w:szCs w:val="24"/>
          <w:vertAlign w:val="superscript"/>
        </w:rPr>
        <w:t>-3</w:t>
      </w:r>
      <w:r w:rsidR="000432AD" w:rsidRPr="00FF7790">
        <w:rPr>
          <w:rFonts w:ascii="Book Antiqua" w:eastAsia="宋体" w:hAnsi="Book Antiqua" w:cs="Times New Roman" w:hint="eastAsia"/>
          <w:sz w:val="24"/>
          <w:szCs w:val="24"/>
          <w:vertAlign w:val="superscript"/>
          <w:lang w:eastAsia="zh-CN"/>
        </w:rPr>
        <w:t>1</w:t>
      </w:r>
      <w:r w:rsidR="007A609C" w:rsidRPr="00FF7790">
        <w:rPr>
          <w:rFonts w:ascii="Book Antiqua" w:hAnsi="Book Antiqua" w:cs="Times New Roman"/>
          <w:sz w:val="24"/>
          <w:szCs w:val="24"/>
          <w:vertAlign w:val="superscript"/>
        </w:rPr>
        <w:t>]</w:t>
      </w:r>
      <w:r w:rsidR="007A609C" w:rsidRPr="00FF7790">
        <w:rPr>
          <w:rFonts w:ascii="Book Antiqua" w:hAnsi="Book Antiqua" w:cs="Times New Roman"/>
          <w:sz w:val="24"/>
          <w:szCs w:val="24"/>
        </w:rPr>
        <w:t xml:space="preserve">. The mean age (± </w:t>
      </w:r>
      <w:r w:rsidR="00447A3A" w:rsidRPr="00FF7790">
        <w:rPr>
          <w:rFonts w:ascii="Book Antiqua" w:eastAsia="宋体" w:hAnsi="Book Antiqua" w:cs="Times New Roman" w:hint="eastAsia"/>
          <w:sz w:val="24"/>
          <w:szCs w:val="24"/>
          <w:lang w:eastAsia="zh-CN"/>
        </w:rPr>
        <w:t>SD</w:t>
      </w:r>
      <w:r w:rsidR="007A609C" w:rsidRPr="00FF7790">
        <w:rPr>
          <w:rFonts w:ascii="Book Antiqua" w:hAnsi="Book Antiqua" w:cs="Times New Roman"/>
          <w:sz w:val="24"/>
          <w:szCs w:val="24"/>
        </w:rPr>
        <w:t xml:space="preserve">) of the patients was 45.3 </w:t>
      </w:r>
      <w:r w:rsidR="00447A3A" w:rsidRPr="00FF7790">
        <w:rPr>
          <w:rFonts w:ascii="Book Antiqua" w:eastAsia="宋体" w:hAnsi="Book Antiqua" w:cs="Times New Roman" w:hint="eastAsia"/>
          <w:sz w:val="24"/>
          <w:szCs w:val="24"/>
          <w:lang w:eastAsia="zh-CN"/>
        </w:rPr>
        <w:t>(</w:t>
      </w:r>
      <w:r w:rsidR="007A609C" w:rsidRPr="00FF7790">
        <w:rPr>
          <w:rFonts w:ascii="Book Antiqua" w:hAnsi="Book Antiqua" w:cs="Times New Roman"/>
          <w:sz w:val="24"/>
          <w:szCs w:val="24"/>
        </w:rPr>
        <w:t>± 10.6</w:t>
      </w:r>
      <w:r w:rsidR="00447A3A" w:rsidRPr="00FF7790">
        <w:rPr>
          <w:rFonts w:ascii="Book Antiqua" w:eastAsia="宋体" w:hAnsi="Book Antiqua" w:cs="Times New Roman" w:hint="eastAsia"/>
          <w:sz w:val="24"/>
          <w:szCs w:val="24"/>
          <w:lang w:eastAsia="zh-CN"/>
        </w:rPr>
        <w:t>)</w:t>
      </w:r>
      <w:r w:rsidR="007A609C" w:rsidRPr="00FF7790">
        <w:rPr>
          <w:rFonts w:ascii="Book Antiqua" w:hAnsi="Book Antiqua" w:cs="Times New Roman"/>
          <w:sz w:val="24"/>
          <w:szCs w:val="24"/>
        </w:rPr>
        <w:t xml:space="preserve"> years, and the male-to-female ratio </w:t>
      </w:r>
      <w:r w:rsidR="001F39AE" w:rsidRPr="00FF7790">
        <w:rPr>
          <w:rFonts w:ascii="Book Antiqua" w:eastAsia="宋体" w:hAnsi="Book Antiqua" w:cs="Times New Roman" w:hint="eastAsia"/>
          <w:sz w:val="24"/>
          <w:szCs w:val="24"/>
          <w:lang w:eastAsia="zh-CN"/>
        </w:rPr>
        <w:t>[</w:t>
      </w:r>
      <w:r w:rsidR="007A609C" w:rsidRPr="00FF7790">
        <w:rPr>
          <w:rFonts w:ascii="Book Antiqua" w:hAnsi="Book Antiqua" w:cs="Times New Roman"/>
          <w:sz w:val="24"/>
          <w:szCs w:val="24"/>
        </w:rPr>
        <w:t xml:space="preserve">52 </w:t>
      </w:r>
      <w:r w:rsidR="001F39AE" w:rsidRPr="00FF7790">
        <w:rPr>
          <w:rFonts w:ascii="Book Antiqua" w:eastAsia="宋体" w:hAnsi="Book Antiqua" w:cs="Times New Roman" w:hint="eastAsia"/>
          <w:sz w:val="24"/>
          <w:szCs w:val="24"/>
          <w:lang w:eastAsia="zh-CN"/>
        </w:rPr>
        <w:t>(</w:t>
      </w:r>
      <w:r w:rsidR="007A609C" w:rsidRPr="00FF7790">
        <w:rPr>
          <w:rFonts w:ascii="Book Antiqua" w:hAnsi="Book Antiqua" w:cs="Times New Roman"/>
          <w:sz w:val="24"/>
          <w:szCs w:val="24"/>
        </w:rPr>
        <w:t>89.7%</w:t>
      </w:r>
      <w:r w:rsidR="001F39AE" w:rsidRPr="00FF7790">
        <w:rPr>
          <w:rFonts w:ascii="Book Antiqua" w:eastAsia="宋体" w:hAnsi="Book Antiqua" w:cs="Times New Roman" w:hint="eastAsia"/>
          <w:sz w:val="24"/>
          <w:szCs w:val="24"/>
          <w:lang w:eastAsia="zh-CN"/>
        </w:rPr>
        <w:t>)</w:t>
      </w:r>
      <w:r w:rsidR="007A609C" w:rsidRPr="00FF7790">
        <w:rPr>
          <w:rFonts w:ascii="Book Antiqua" w:hAnsi="Book Antiqua" w:cs="Times New Roman"/>
          <w:sz w:val="24"/>
          <w:szCs w:val="24"/>
        </w:rPr>
        <w:t xml:space="preserve"> men and 6 </w:t>
      </w:r>
      <w:r w:rsidR="001F39AE" w:rsidRPr="00FF7790">
        <w:rPr>
          <w:rFonts w:ascii="Book Antiqua" w:eastAsia="宋体" w:hAnsi="Book Antiqua" w:cs="Times New Roman" w:hint="eastAsia"/>
          <w:sz w:val="24"/>
          <w:szCs w:val="24"/>
          <w:lang w:eastAsia="zh-CN"/>
        </w:rPr>
        <w:t>(</w:t>
      </w:r>
      <w:r w:rsidR="007A609C" w:rsidRPr="00FF7790">
        <w:rPr>
          <w:rFonts w:ascii="Book Antiqua" w:hAnsi="Book Antiqua" w:cs="Times New Roman"/>
          <w:sz w:val="24"/>
          <w:szCs w:val="24"/>
        </w:rPr>
        <w:t>10.3%</w:t>
      </w:r>
      <w:r w:rsidR="001F39AE" w:rsidRPr="00FF7790">
        <w:rPr>
          <w:rFonts w:ascii="Book Antiqua" w:eastAsia="宋体" w:hAnsi="Book Antiqua" w:cs="Times New Roman" w:hint="eastAsia"/>
          <w:sz w:val="24"/>
          <w:szCs w:val="24"/>
          <w:lang w:eastAsia="zh-CN"/>
        </w:rPr>
        <w:t>)</w:t>
      </w:r>
      <w:r w:rsidR="007A609C" w:rsidRPr="00FF7790">
        <w:rPr>
          <w:rFonts w:ascii="Book Antiqua" w:hAnsi="Book Antiqua" w:cs="Times New Roman"/>
          <w:sz w:val="24"/>
          <w:szCs w:val="24"/>
        </w:rPr>
        <w:t xml:space="preserve"> women</w:t>
      </w:r>
      <w:r w:rsidR="001F39AE" w:rsidRPr="00FF7790">
        <w:rPr>
          <w:rFonts w:ascii="Book Antiqua" w:eastAsia="宋体" w:hAnsi="Book Antiqua" w:cs="Times New Roman" w:hint="eastAsia"/>
          <w:sz w:val="24"/>
          <w:szCs w:val="24"/>
          <w:lang w:eastAsia="zh-CN"/>
        </w:rPr>
        <w:t>]</w:t>
      </w:r>
      <w:r w:rsidR="007A609C" w:rsidRPr="00FF7790">
        <w:rPr>
          <w:rFonts w:ascii="Book Antiqua" w:hAnsi="Book Antiqua" w:cs="Times New Roman"/>
          <w:sz w:val="24"/>
          <w:szCs w:val="24"/>
        </w:rPr>
        <w:t xml:space="preserve"> was higher than</w:t>
      </w:r>
      <w:r w:rsidR="001F39AE" w:rsidRPr="00FF7790">
        <w:rPr>
          <w:rFonts w:ascii="Book Antiqua" w:hAnsi="Book Antiqua" w:cs="Times New Roman"/>
          <w:sz w:val="24"/>
          <w:szCs w:val="24"/>
        </w:rPr>
        <w:t xml:space="preserve"> that reported previously (4:1)</w:t>
      </w:r>
      <w:r w:rsidR="007A609C" w:rsidRPr="00FF7790">
        <w:rPr>
          <w:rFonts w:ascii="Book Antiqua" w:hAnsi="Book Antiqua" w:cs="Times New Roman"/>
          <w:sz w:val="24"/>
          <w:szCs w:val="24"/>
          <w:vertAlign w:val="superscript"/>
        </w:rPr>
        <w:t>[</w:t>
      </w:r>
      <w:r w:rsidR="000432AD" w:rsidRPr="00FF7790">
        <w:rPr>
          <w:rFonts w:ascii="Book Antiqua" w:eastAsia="宋体" w:hAnsi="Book Antiqua" w:cs="Times New Roman" w:hint="eastAsia"/>
          <w:sz w:val="24"/>
          <w:szCs w:val="24"/>
          <w:vertAlign w:val="superscript"/>
          <w:lang w:eastAsia="zh-CN"/>
        </w:rPr>
        <w:t>4,</w:t>
      </w:r>
      <w:r w:rsidR="001F39AE" w:rsidRPr="00FF7790">
        <w:rPr>
          <w:rFonts w:ascii="Book Antiqua" w:hAnsi="Book Antiqua" w:cs="Times New Roman"/>
          <w:sz w:val="24"/>
          <w:szCs w:val="24"/>
          <w:vertAlign w:val="superscript"/>
        </w:rPr>
        <w:t>,</w:t>
      </w:r>
      <w:r w:rsidR="000432AD" w:rsidRPr="00FF7790">
        <w:rPr>
          <w:rFonts w:ascii="Book Antiqua" w:eastAsia="宋体" w:hAnsi="Book Antiqua" w:cs="Times New Roman" w:hint="eastAsia"/>
          <w:sz w:val="24"/>
          <w:szCs w:val="24"/>
          <w:vertAlign w:val="superscript"/>
          <w:lang w:eastAsia="zh-CN"/>
        </w:rPr>
        <w:t>32</w:t>
      </w:r>
      <w:r w:rsidR="007A609C" w:rsidRPr="00FF7790">
        <w:rPr>
          <w:rFonts w:ascii="Book Antiqua" w:hAnsi="Book Antiqua" w:cs="Times New Roman"/>
          <w:sz w:val="24"/>
          <w:szCs w:val="24"/>
          <w:vertAlign w:val="superscript"/>
        </w:rPr>
        <w:t>]</w:t>
      </w:r>
      <w:r w:rsidR="007A609C" w:rsidRPr="00FF7790">
        <w:rPr>
          <w:rFonts w:ascii="Book Antiqua" w:hAnsi="Book Antiqua" w:cs="Times New Roman"/>
          <w:sz w:val="24"/>
          <w:szCs w:val="24"/>
        </w:rPr>
        <w:t>. 18.6% of the patients had underlying diseases related to immunodeficiency</w:t>
      </w:r>
      <w:r w:rsidR="00E72FE4" w:rsidRPr="00FF7790">
        <w:rPr>
          <w:rFonts w:ascii="Book Antiqua" w:hAnsi="Book Antiqua" w:cs="Times New Roman"/>
          <w:sz w:val="24"/>
          <w:szCs w:val="24"/>
        </w:rPr>
        <w:t xml:space="preserve"> (respiratory diseases 3, di</w:t>
      </w:r>
      <w:r w:rsidR="001F39AE" w:rsidRPr="00FF7790">
        <w:rPr>
          <w:rFonts w:ascii="Book Antiqua" w:hAnsi="Book Antiqua" w:cs="Times New Roman"/>
          <w:sz w:val="24"/>
          <w:szCs w:val="24"/>
        </w:rPr>
        <w:t>abetes mellitus 2, hepatitis 1</w:t>
      </w:r>
      <w:r w:rsidR="00E72FE4" w:rsidRPr="00FF7790">
        <w:rPr>
          <w:rFonts w:ascii="Book Antiqua" w:hAnsi="Book Antiqua" w:cs="Times New Roman"/>
          <w:sz w:val="24"/>
          <w:szCs w:val="24"/>
        </w:rPr>
        <w:t>,</w:t>
      </w:r>
      <w:r w:rsidR="001F39AE" w:rsidRPr="00FF7790">
        <w:rPr>
          <w:rFonts w:ascii="Book Antiqua" w:eastAsia="宋体" w:hAnsi="Book Antiqua" w:cs="Times New Roman" w:hint="eastAsia"/>
          <w:sz w:val="24"/>
          <w:szCs w:val="24"/>
          <w:lang w:eastAsia="zh-CN"/>
        </w:rPr>
        <w:t xml:space="preserve"> </w:t>
      </w:r>
      <w:r w:rsidR="00E72FE4" w:rsidRPr="00FF7790">
        <w:rPr>
          <w:rFonts w:ascii="Book Antiqua" w:hAnsi="Book Antiqua" w:cs="Times New Roman"/>
          <w:sz w:val="24"/>
          <w:szCs w:val="24"/>
        </w:rPr>
        <w:t>hepatitis</w:t>
      </w:r>
      <w:r w:rsidR="001F39AE" w:rsidRPr="00FF7790">
        <w:rPr>
          <w:rFonts w:ascii="Book Antiqua" w:eastAsia="宋体" w:hAnsi="Book Antiqua" w:cs="Times New Roman" w:hint="eastAsia"/>
          <w:sz w:val="24"/>
          <w:szCs w:val="24"/>
          <w:lang w:eastAsia="zh-CN"/>
        </w:rPr>
        <w:t xml:space="preserve"> </w:t>
      </w:r>
      <w:r w:rsidR="00E72FE4" w:rsidRPr="00FF7790">
        <w:rPr>
          <w:rFonts w:ascii="Book Antiqua" w:hAnsi="Book Antiqua" w:cs="Times New Roman"/>
          <w:sz w:val="24"/>
          <w:szCs w:val="24"/>
        </w:rPr>
        <w:t>+</w:t>
      </w:r>
      <w:r w:rsidR="001F39AE" w:rsidRPr="00FF7790">
        <w:rPr>
          <w:rFonts w:ascii="Book Antiqua" w:eastAsia="宋体" w:hAnsi="Book Antiqua" w:cs="Times New Roman" w:hint="eastAsia"/>
          <w:sz w:val="24"/>
          <w:szCs w:val="24"/>
          <w:lang w:eastAsia="zh-CN"/>
        </w:rPr>
        <w:t xml:space="preserve"> </w:t>
      </w:r>
      <w:r w:rsidR="00E72FE4" w:rsidRPr="00FF7790">
        <w:rPr>
          <w:rFonts w:ascii="Book Antiqua" w:hAnsi="Book Antiqua" w:cs="Times New Roman"/>
          <w:sz w:val="24"/>
          <w:szCs w:val="24"/>
        </w:rPr>
        <w:t>HIV 1, chronic kidney disease 1, malignancy 1, autoimmune disease 1, cardiovascular disease 1)</w:t>
      </w:r>
      <w:r w:rsidR="00485B84" w:rsidRPr="00FF7790">
        <w:rPr>
          <w:rFonts w:ascii="Book Antiqua" w:hAnsi="Book Antiqua" w:cs="Times New Roman"/>
          <w:sz w:val="24"/>
          <w:szCs w:val="24"/>
        </w:rPr>
        <w:t>.</w:t>
      </w:r>
      <w:r w:rsidR="007A609C" w:rsidRPr="00FF7790">
        <w:rPr>
          <w:rFonts w:ascii="Book Antiqua" w:hAnsi="Book Antiqua" w:cs="Times New Roman"/>
          <w:sz w:val="24"/>
          <w:szCs w:val="24"/>
        </w:rPr>
        <w:t xml:space="preserve">　</w:t>
      </w:r>
    </w:p>
    <w:p w:rsidR="007A609C" w:rsidRPr="00FF7790" w:rsidRDefault="007A609C" w:rsidP="001F39AE">
      <w:pPr>
        <w:adjustRightInd w:val="0"/>
        <w:snapToGrid w:val="0"/>
        <w:spacing w:line="360" w:lineRule="auto"/>
        <w:ind w:firstLineChars="100" w:firstLine="240"/>
        <w:rPr>
          <w:rFonts w:ascii="Book Antiqua" w:hAnsi="Book Antiqua" w:cs="Times New Roman"/>
          <w:sz w:val="24"/>
          <w:szCs w:val="24"/>
        </w:rPr>
      </w:pPr>
      <w:r w:rsidRPr="00FF7790">
        <w:rPr>
          <w:rFonts w:ascii="Book Antiqua" w:hAnsi="Book Antiqua" w:cs="Times New Roman"/>
          <w:sz w:val="24"/>
          <w:szCs w:val="24"/>
        </w:rPr>
        <w:t xml:space="preserve">We researched duration of </w:t>
      </w:r>
      <w:proofErr w:type="gramStart"/>
      <w:r w:rsidRPr="00FF7790">
        <w:rPr>
          <w:rFonts w:ascii="Book Antiqua" w:hAnsi="Book Antiqua" w:cs="Times New Roman"/>
          <w:sz w:val="24"/>
          <w:szCs w:val="24"/>
        </w:rPr>
        <w:t>disease, that</w:t>
      </w:r>
      <w:proofErr w:type="gramEnd"/>
      <w:r w:rsidRPr="00FF7790">
        <w:rPr>
          <w:rFonts w:ascii="Book Antiqua" w:hAnsi="Book Antiqua" w:cs="Times New Roman"/>
          <w:sz w:val="24"/>
          <w:szCs w:val="24"/>
        </w:rPr>
        <w:t xml:space="preserve"> is the time from beginning of symptoms until diagnosed with perianal tuberculosis. Among 29 patients with complete data available on the duration of perianal lesion, the mean duration of disease was 34.6 months. Of these, 15.3% of the patients had a surgical history of perianal lesions before the diagnosis of TB. </w:t>
      </w:r>
    </w:p>
    <w:p w:rsidR="007A609C" w:rsidRPr="00FF7790" w:rsidRDefault="007A609C" w:rsidP="001F39AE">
      <w:pPr>
        <w:adjustRightInd w:val="0"/>
        <w:snapToGrid w:val="0"/>
        <w:spacing w:line="360" w:lineRule="auto"/>
        <w:ind w:firstLineChars="100" w:firstLine="240"/>
        <w:rPr>
          <w:rFonts w:ascii="Book Antiqua" w:hAnsi="Book Antiqua" w:cs="Times New Roman"/>
          <w:sz w:val="24"/>
          <w:szCs w:val="24"/>
        </w:rPr>
      </w:pPr>
      <w:r w:rsidRPr="00FF7790">
        <w:rPr>
          <w:rFonts w:ascii="Book Antiqua" w:hAnsi="Book Antiqua" w:cs="Times New Roman"/>
          <w:sz w:val="24"/>
          <w:szCs w:val="24"/>
        </w:rPr>
        <w:t xml:space="preserve">APTB was noted in 34 (57.6%) cases; history of TB, in 12 (20.3%) cases; and </w:t>
      </w:r>
      <w:r w:rsidRPr="00FF7790">
        <w:rPr>
          <w:rFonts w:ascii="Book Antiqua" w:hAnsi="Book Antiqua"/>
          <w:sz w:val="24"/>
          <w:szCs w:val="24"/>
        </w:rPr>
        <w:t>no history of pulmonary TB</w:t>
      </w:r>
      <w:r w:rsidRPr="00FF7790" w:rsidDel="00ED09EE">
        <w:rPr>
          <w:rFonts w:ascii="Book Antiqua" w:hAnsi="Book Antiqua" w:cs="Times New Roman"/>
          <w:sz w:val="24"/>
          <w:szCs w:val="24"/>
        </w:rPr>
        <w:t xml:space="preserve"> </w:t>
      </w:r>
      <w:r w:rsidRPr="00FF7790">
        <w:rPr>
          <w:rFonts w:ascii="Book Antiqua" w:hAnsi="Book Antiqua" w:cs="Times New Roman"/>
          <w:sz w:val="24"/>
          <w:szCs w:val="24"/>
        </w:rPr>
        <w:t>in 12 (20.3%) cases. The existence or non-existence of pulmonary TB was not reported in 1 (1.7%) case. We compared the characteristics of patients with APTB (</w:t>
      </w:r>
      <w:r w:rsidR="001F39AE" w:rsidRPr="00FF7790">
        <w:rPr>
          <w:rFonts w:ascii="Book Antiqua" w:hAnsi="Book Antiqua" w:cs="Times New Roman"/>
          <w:i/>
          <w:sz w:val="24"/>
          <w:szCs w:val="24"/>
        </w:rPr>
        <w:t>n =</w:t>
      </w:r>
      <w:r w:rsidRPr="00FF7790">
        <w:rPr>
          <w:rFonts w:ascii="Book Antiqua" w:hAnsi="Book Antiqua" w:cs="Times New Roman"/>
          <w:sz w:val="24"/>
          <w:szCs w:val="24"/>
        </w:rPr>
        <w:t xml:space="preserve"> 34) with those of patients without APTB (</w:t>
      </w:r>
      <w:r w:rsidR="001F39AE" w:rsidRPr="00FF7790">
        <w:rPr>
          <w:rFonts w:ascii="Book Antiqua" w:hAnsi="Book Antiqua" w:cs="Times New Roman"/>
          <w:i/>
          <w:sz w:val="24"/>
          <w:szCs w:val="24"/>
        </w:rPr>
        <w:t>n =</w:t>
      </w:r>
      <w:r w:rsidRPr="00FF7790">
        <w:rPr>
          <w:rFonts w:ascii="Book Antiqua" w:hAnsi="Book Antiqua" w:cs="Times New Roman"/>
          <w:sz w:val="24"/>
          <w:szCs w:val="24"/>
        </w:rPr>
        <w:t xml:space="preserve"> 24) (Table 1).</w:t>
      </w:r>
      <w:r w:rsidR="002F414A" w:rsidRPr="00FF7790">
        <w:rPr>
          <w:rFonts w:ascii="Book Antiqua" w:hAnsi="Book Antiqua" w:cs="Times New Roman"/>
          <w:sz w:val="24"/>
          <w:szCs w:val="24"/>
        </w:rPr>
        <w:t xml:space="preserve"> The duration of disease in patients without APTB (66.4 </w:t>
      </w:r>
      <w:proofErr w:type="spellStart"/>
      <w:r w:rsidR="001F39AE" w:rsidRPr="00FF7790">
        <w:rPr>
          <w:rFonts w:ascii="Book Antiqua" w:eastAsia="宋体" w:hAnsi="Book Antiqua" w:cs="Times New Roman" w:hint="eastAsia"/>
          <w:sz w:val="24"/>
          <w:szCs w:val="24"/>
          <w:lang w:eastAsia="zh-CN"/>
        </w:rPr>
        <w:lastRenderedPageBreak/>
        <w:t>mo</w:t>
      </w:r>
      <w:proofErr w:type="spellEnd"/>
      <w:r w:rsidR="002F414A" w:rsidRPr="00FF7790">
        <w:rPr>
          <w:rFonts w:ascii="Book Antiqua" w:hAnsi="Book Antiqua" w:cs="Times New Roman"/>
          <w:sz w:val="24"/>
          <w:szCs w:val="24"/>
        </w:rPr>
        <w:t xml:space="preserve">) was significantly longer than that in patients with APTB (8.3 </w:t>
      </w:r>
      <w:proofErr w:type="spellStart"/>
      <w:r w:rsidR="001F39AE" w:rsidRPr="00FF7790">
        <w:rPr>
          <w:rFonts w:ascii="Book Antiqua" w:eastAsia="宋体" w:hAnsi="Book Antiqua" w:cs="Times New Roman" w:hint="eastAsia"/>
          <w:sz w:val="24"/>
          <w:szCs w:val="24"/>
          <w:lang w:eastAsia="zh-CN"/>
        </w:rPr>
        <w:t>mo</w:t>
      </w:r>
      <w:proofErr w:type="spellEnd"/>
      <w:r w:rsidR="002F414A" w:rsidRPr="00FF7790">
        <w:rPr>
          <w:rFonts w:ascii="Book Antiqua" w:hAnsi="Book Antiqua" w:cs="Times New Roman"/>
          <w:sz w:val="24"/>
          <w:szCs w:val="24"/>
        </w:rPr>
        <w:t xml:space="preserve">), as noted in a two-sample </w:t>
      </w:r>
      <w:r w:rsidR="002F414A" w:rsidRPr="00FF7790">
        <w:rPr>
          <w:rFonts w:ascii="Book Antiqua" w:hAnsi="Book Antiqua" w:cs="Times New Roman"/>
          <w:i/>
          <w:sz w:val="24"/>
          <w:szCs w:val="24"/>
        </w:rPr>
        <w:t>t</w:t>
      </w:r>
      <w:r w:rsidR="002F414A" w:rsidRPr="00FF7790">
        <w:rPr>
          <w:rFonts w:ascii="Book Antiqua" w:hAnsi="Book Antiqua" w:cs="Times New Roman"/>
          <w:sz w:val="24"/>
          <w:szCs w:val="24"/>
        </w:rPr>
        <w:t xml:space="preserve">-test </w:t>
      </w:r>
      <w:r w:rsidR="001F39AE" w:rsidRPr="00FF7790">
        <w:rPr>
          <w:rFonts w:ascii="Book Antiqua" w:eastAsia="宋体" w:hAnsi="Book Antiqua" w:cs="Times New Roman" w:hint="eastAsia"/>
          <w:sz w:val="24"/>
          <w:szCs w:val="24"/>
          <w:lang w:eastAsia="zh-CN"/>
        </w:rPr>
        <w:t>[</w:t>
      </w:r>
      <w:r w:rsidR="002F414A" w:rsidRPr="00FF7790">
        <w:rPr>
          <w:rFonts w:ascii="Book Antiqua" w:eastAsia="MS Mincho" w:hAnsi="Book Antiqua" w:cs="Times New Roman"/>
          <w:sz w:val="24"/>
          <w:szCs w:val="24"/>
        </w:rPr>
        <w:t>confidence interval</w:t>
      </w:r>
      <w:r w:rsidR="001F39AE" w:rsidRPr="00FF7790">
        <w:rPr>
          <w:rFonts w:ascii="Book Antiqua" w:eastAsia="宋体" w:hAnsi="Book Antiqua" w:cs="Times New Roman" w:hint="eastAsia"/>
          <w:sz w:val="24"/>
          <w:szCs w:val="24"/>
          <w:lang w:eastAsia="zh-CN"/>
        </w:rPr>
        <w:t xml:space="preserve"> (</w:t>
      </w:r>
      <w:r w:rsidR="002F414A" w:rsidRPr="00FF7790">
        <w:rPr>
          <w:rFonts w:ascii="Book Antiqua" w:eastAsia="MS Mincho" w:hAnsi="Book Antiqua" w:cs="Times New Roman"/>
          <w:sz w:val="24"/>
          <w:szCs w:val="24"/>
        </w:rPr>
        <w:t>CI</w:t>
      </w:r>
      <w:r w:rsidR="001F39AE" w:rsidRPr="00FF7790">
        <w:rPr>
          <w:rFonts w:ascii="Book Antiqua" w:eastAsia="宋体" w:hAnsi="Book Antiqua" w:cs="Times New Roman" w:hint="eastAsia"/>
          <w:sz w:val="24"/>
          <w:szCs w:val="24"/>
          <w:lang w:eastAsia="zh-CN"/>
        </w:rPr>
        <w:t>):</w:t>
      </w:r>
      <w:r w:rsidR="002F414A" w:rsidRPr="00FF7790">
        <w:rPr>
          <w:rFonts w:ascii="Book Antiqua" w:eastAsia="MS Mincho" w:hAnsi="Book Antiqua" w:cs="Times New Roman"/>
          <w:sz w:val="24"/>
          <w:szCs w:val="24"/>
        </w:rPr>
        <w:t xml:space="preserve"> </w:t>
      </w:r>
      <w:r w:rsidR="002F414A" w:rsidRPr="00FF7790">
        <w:rPr>
          <w:rFonts w:ascii="Book Antiqua" w:hAnsi="Book Antiqua" w:cs="Times New Roman"/>
          <w:sz w:val="24"/>
          <w:szCs w:val="24"/>
        </w:rPr>
        <w:t>0.0760–0.9620</w:t>
      </w:r>
      <w:r w:rsidR="002F414A" w:rsidRPr="00FF7790">
        <w:rPr>
          <w:rFonts w:ascii="Book Antiqua" w:eastAsia="MS Mincho" w:hAnsi="Book Antiqua" w:cs="Times New Roman"/>
          <w:sz w:val="24"/>
          <w:szCs w:val="24"/>
        </w:rPr>
        <w:t xml:space="preserve">; </w:t>
      </w:r>
      <w:r w:rsidR="002F414A" w:rsidRPr="00FF7790">
        <w:rPr>
          <w:rFonts w:ascii="Book Antiqua" w:eastAsia="MS Mincho" w:hAnsi="Book Antiqua" w:cs="Times New Roman"/>
          <w:i/>
          <w:sz w:val="24"/>
          <w:szCs w:val="24"/>
        </w:rPr>
        <w:t>P</w:t>
      </w:r>
      <w:r w:rsidR="002F414A" w:rsidRPr="00FF7790">
        <w:rPr>
          <w:rFonts w:ascii="Book Antiqua" w:eastAsia="MS Mincho" w:hAnsi="Book Antiqua" w:cs="Times New Roman"/>
          <w:sz w:val="24"/>
          <w:szCs w:val="24"/>
        </w:rPr>
        <w:t xml:space="preserve"> &lt; 0.05</w:t>
      </w:r>
      <w:r w:rsidR="001F39AE" w:rsidRPr="00FF7790">
        <w:rPr>
          <w:rFonts w:ascii="Book Antiqua" w:eastAsia="宋体" w:hAnsi="Book Antiqua" w:cs="Times New Roman" w:hint="eastAsia"/>
          <w:sz w:val="24"/>
          <w:szCs w:val="24"/>
          <w:lang w:eastAsia="zh-CN"/>
        </w:rPr>
        <w:t>]</w:t>
      </w:r>
      <w:r w:rsidR="002F414A" w:rsidRPr="00FF7790">
        <w:rPr>
          <w:rFonts w:ascii="Book Antiqua" w:eastAsia="MS Mincho" w:hAnsi="Book Antiqua" w:cs="Times New Roman"/>
          <w:sz w:val="24"/>
          <w:szCs w:val="24"/>
        </w:rPr>
        <w:t>.</w:t>
      </w:r>
    </w:p>
    <w:p w:rsidR="00A73252" w:rsidRPr="00FF7790" w:rsidRDefault="00A73252" w:rsidP="006D5048">
      <w:pPr>
        <w:adjustRightInd w:val="0"/>
        <w:snapToGrid w:val="0"/>
        <w:spacing w:line="360" w:lineRule="auto"/>
        <w:rPr>
          <w:rFonts w:ascii="Book Antiqua" w:hAnsi="Book Antiqua" w:cs="Times New Roman"/>
          <w:sz w:val="24"/>
          <w:szCs w:val="24"/>
        </w:rPr>
      </w:pPr>
    </w:p>
    <w:p w:rsidR="007314F1" w:rsidRPr="00FF7790" w:rsidRDefault="001F39AE" w:rsidP="006D5048">
      <w:pPr>
        <w:adjustRightInd w:val="0"/>
        <w:snapToGrid w:val="0"/>
        <w:spacing w:line="360" w:lineRule="auto"/>
        <w:rPr>
          <w:rFonts w:ascii="Book Antiqua" w:hAnsi="Book Antiqua" w:cs="Times New Roman"/>
          <w:b/>
          <w:sz w:val="24"/>
          <w:szCs w:val="24"/>
        </w:rPr>
      </w:pPr>
      <w:r w:rsidRPr="00FF7790">
        <w:rPr>
          <w:rFonts w:ascii="Book Antiqua" w:hAnsi="Book Antiqua" w:cs="Times New Roman"/>
          <w:b/>
          <w:sz w:val="24"/>
          <w:szCs w:val="24"/>
        </w:rPr>
        <w:t>DISCUSSION</w:t>
      </w:r>
    </w:p>
    <w:p w:rsidR="007A609C" w:rsidRPr="00FF7790" w:rsidRDefault="00FB5954" w:rsidP="006D5048">
      <w:pPr>
        <w:adjustRightInd w:val="0"/>
        <w:snapToGrid w:val="0"/>
        <w:spacing w:line="360" w:lineRule="auto"/>
        <w:rPr>
          <w:rFonts w:ascii="Book Antiqua" w:hAnsi="Book Antiqua" w:cs="Times New Roman"/>
          <w:sz w:val="24"/>
          <w:szCs w:val="24"/>
        </w:rPr>
      </w:pPr>
      <w:r w:rsidRPr="00FF7790">
        <w:rPr>
          <w:rFonts w:ascii="Book Antiqua" w:hAnsi="Book Antiqua" w:cs="Times New Roman"/>
          <w:sz w:val="24"/>
          <w:szCs w:val="24"/>
        </w:rPr>
        <w:t xml:space="preserve">Gastrointestinal TB accounts for less than 1% of all TB cases, and perianal disease is exceedingly rare, comprising 1% of digestive tract </w:t>
      </w:r>
      <w:proofErr w:type="gramStart"/>
      <w:r w:rsidRPr="00FF7790">
        <w:rPr>
          <w:rFonts w:ascii="Book Antiqua" w:hAnsi="Book Antiqua" w:cs="Times New Roman"/>
          <w:sz w:val="24"/>
          <w:szCs w:val="24"/>
        </w:rPr>
        <w:t>incidence</w:t>
      </w:r>
      <w:r w:rsidRPr="00FF7790">
        <w:rPr>
          <w:rFonts w:ascii="Book Antiqua" w:hAnsi="Book Antiqua" w:cs="Times New Roman"/>
          <w:sz w:val="24"/>
          <w:szCs w:val="24"/>
          <w:vertAlign w:val="superscript"/>
        </w:rPr>
        <w:t>[</w:t>
      </w:r>
      <w:proofErr w:type="gramEnd"/>
      <w:r w:rsidR="00E00649" w:rsidRPr="00FF7790">
        <w:rPr>
          <w:rFonts w:ascii="Book Antiqua" w:hAnsi="Book Antiqua" w:cs="Times New Roman"/>
          <w:sz w:val="24"/>
          <w:szCs w:val="24"/>
          <w:vertAlign w:val="superscript"/>
        </w:rPr>
        <w:t>5</w:t>
      </w:r>
      <w:r w:rsidRPr="00FF7790">
        <w:rPr>
          <w:rFonts w:ascii="Book Antiqua" w:hAnsi="Book Antiqua" w:cs="Times New Roman"/>
          <w:sz w:val="24"/>
          <w:szCs w:val="24"/>
          <w:vertAlign w:val="superscript"/>
        </w:rPr>
        <w:t>]</w:t>
      </w:r>
      <w:r w:rsidRPr="00FF7790">
        <w:rPr>
          <w:rFonts w:ascii="Book Antiqua" w:hAnsi="Book Antiqua" w:cs="Times New Roman"/>
          <w:sz w:val="24"/>
          <w:szCs w:val="24"/>
        </w:rPr>
        <w:t xml:space="preserve">. </w:t>
      </w:r>
    </w:p>
    <w:p w:rsidR="009F15BA" w:rsidRPr="00FF7790" w:rsidRDefault="00A73252" w:rsidP="001F39AE">
      <w:pPr>
        <w:adjustRightInd w:val="0"/>
        <w:snapToGrid w:val="0"/>
        <w:spacing w:line="360" w:lineRule="auto"/>
        <w:ind w:firstLineChars="100" w:firstLine="240"/>
        <w:rPr>
          <w:rFonts w:ascii="Book Antiqua" w:hAnsi="Book Antiqua" w:cs="Times New Roman"/>
          <w:sz w:val="24"/>
          <w:szCs w:val="24"/>
        </w:rPr>
      </w:pPr>
      <w:r w:rsidRPr="00FF7790">
        <w:rPr>
          <w:rFonts w:ascii="Book Antiqua" w:hAnsi="Book Antiqua" w:cs="Times New Roman"/>
          <w:sz w:val="24"/>
          <w:szCs w:val="24"/>
        </w:rPr>
        <w:t xml:space="preserve">In our </w:t>
      </w:r>
      <w:r w:rsidR="0036638F" w:rsidRPr="00FF7790">
        <w:rPr>
          <w:rFonts w:ascii="Book Antiqua" w:hAnsi="Book Antiqua" w:cs="Times New Roman"/>
          <w:sz w:val="24"/>
          <w:szCs w:val="24"/>
        </w:rPr>
        <w:t>literature review</w:t>
      </w:r>
      <w:r w:rsidRPr="00FF7790">
        <w:rPr>
          <w:rFonts w:ascii="Book Antiqua" w:hAnsi="Book Antiqua" w:cs="Times New Roman"/>
          <w:sz w:val="24"/>
          <w:szCs w:val="24"/>
        </w:rPr>
        <w:t>, o</w:t>
      </w:r>
      <w:r w:rsidR="00FB5954" w:rsidRPr="00FF7790">
        <w:rPr>
          <w:rFonts w:ascii="Book Antiqua" w:hAnsi="Book Antiqua" w:cs="Times New Roman"/>
          <w:sz w:val="24"/>
          <w:szCs w:val="24"/>
        </w:rPr>
        <w:t>nly 18.6% of the patients</w:t>
      </w:r>
      <w:r w:rsidR="00A5718B" w:rsidRPr="00FF7790">
        <w:rPr>
          <w:rFonts w:ascii="Book Antiqua" w:hAnsi="Book Antiqua" w:cs="Times New Roman"/>
          <w:sz w:val="24"/>
          <w:szCs w:val="24"/>
        </w:rPr>
        <w:t xml:space="preserve"> </w:t>
      </w:r>
      <w:r w:rsidR="00FB5954" w:rsidRPr="00FF7790">
        <w:rPr>
          <w:rFonts w:ascii="Book Antiqua" w:hAnsi="Book Antiqua" w:cs="Times New Roman"/>
          <w:sz w:val="24"/>
          <w:szCs w:val="24"/>
        </w:rPr>
        <w:t>had underlying diseases related to immunodeficiency</w:t>
      </w:r>
      <w:r w:rsidR="00D53083" w:rsidRPr="00FF7790">
        <w:rPr>
          <w:rFonts w:ascii="Book Antiqua" w:hAnsi="Book Antiqua" w:cs="Times New Roman"/>
          <w:sz w:val="24"/>
          <w:szCs w:val="24"/>
        </w:rPr>
        <w:t>.</w:t>
      </w:r>
      <w:r w:rsidR="00B937C3" w:rsidRPr="00FF7790">
        <w:rPr>
          <w:rFonts w:ascii="Book Antiqua" w:hAnsi="Book Antiqua" w:cs="Times New Roman"/>
          <w:sz w:val="24"/>
          <w:szCs w:val="24"/>
        </w:rPr>
        <w:t xml:space="preserve"> </w:t>
      </w:r>
      <w:r w:rsidR="00D53083" w:rsidRPr="00FF7790">
        <w:rPr>
          <w:rFonts w:ascii="Book Antiqua" w:hAnsi="Book Antiqua" w:cs="Times New Roman"/>
          <w:sz w:val="24"/>
          <w:szCs w:val="24"/>
        </w:rPr>
        <w:t xml:space="preserve">Therefore, not only </w:t>
      </w:r>
      <w:r w:rsidR="00B937C3" w:rsidRPr="00FF7790">
        <w:rPr>
          <w:rFonts w:ascii="Book Antiqua" w:hAnsi="Book Antiqua" w:cs="Times New Roman"/>
          <w:sz w:val="24"/>
          <w:szCs w:val="24"/>
        </w:rPr>
        <w:t>immuno</w:t>
      </w:r>
      <w:r w:rsidR="00F518B5" w:rsidRPr="00FF7790">
        <w:rPr>
          <w:rFonts w:ascii="Book Antiqua" w:hAnsi="Book Antiqua" w:cs="Times New Roman"/>
          <w:sz w:val="24"/>
          <w:szCs w:val="24"/>
        </w:rPr>
        <w:t>-</w:t>
      </w:r>
      <w:r w:rsidR="00B937C3" w:rsidRPr="00FF7790">
        <w:rPr>
          <w:rFonts w:ascii="Book Antiqua" w:hAnsi="Book Antiqua" w:cs="Times New Roman"/>
          <w:sz w:val="24"/>
          <w:szCs w:val="24"/>
        </w:rPr>
        <w:t>compromised</w:t>
      </w:r>
      <w:r w:rsidR="00D53083" w:rsidRPr="00FF7790">
        <w:rPr>
          <w:rFonts w:ascii="Book Antiqua" w:hAnsi="Book Antiqua" w:cs="Times New Roman"/>
          <w:sz w:val="24"/>
          <w:szCs w:val="24"/>
        </w:rPr>
        <w:t xml:space="preserve"> but also immuno</w:t>
      </w:r>
      <w:r w:rsidR="00F518B5" w:rsidRPr="00FF7790">
        <w:rPr>
          <w:rFonts w:ascii="Book Antiqua" w:hAnsi="Book Antiqua" w:cs="Times New Roman"/>
          <w:sz w:val="24"/>
          <w:szCs w:val="24"/>
        </w:rPr>
        <w:t>-</w:t>
      </w:r>
      <w:r w:rsidR="00D53083" w:rsidRPr="00FF7790">
        <w:rPr>
          <w:rFonts w:ascii="Book Antiqua" w:hAnsi="Book Antiqua" w:cs="Times New Roman"/>
          <w:sz w:val="24"/>
          <w:szCs w:val="24"/>
        </w:rPr>
        <w:t>competent</w:t>
      </w:r>
      <w:r w:rsidR="00B937C3" w:rsidRPr="00FF7790">
        <w:rPr>
          <w:rFonts w:ascii="Book Antiqua" w:hAnsi="Book Antiqua" w:cs="Times New Roman"/>
          <w:sz w:val="24"/>
          <w:szCs w:val="24"/>
        </w:rPr>
        <w:t xml:space="preserve"> patients </w:t>
      </w:r>
      <w:r w:rsidR="00FB5954" w:rsidRPr="00FF7790">
        <w:rPr>
          <w:rFonts w:ascii="Book Antiqua" w:hAnsi="Book Antiqua" w:cs="Times New Roman"/>
          <w:sz w:val="24"/>
          <w:szCs w:val="24"/>
        </w:rPr>
        <w:t xml:space="preserve">should be carefully </w:t>
      </w:r>
      <w:r w:rsidR="00B937C3" w:rsidRPr="00FF7790">
        <w:rPr>
          <w:rFonts w:ascii="Book Antiqua" w:hAnsi="Book Antiqua" w:cs="Times New Roman"/>
          <w:sz w:val="24"/>
          <w:szCs w:val="24"/>
        </w:rPr>
        <w:t>evaluated</w:t>
      </w:r>
      <w:r w:rsidR="00FB5954" w:rsidRPr="00FF7790">
        <w:rPr>
          <w:rFonts w:ascii="Book Antiqua" w:hAnsi="Book Antiqua" w:cs="Times New Roman"/>
          <w:sz w:val="24"/>
          <w:szCs w:val="24"/>
        </w:rPr>
        <w:t>, because TB can also occur in immuno</w:t>
      </w:r>
      <w:r w:rsidR="00F518B5" w:rsidRPr="00FF7790">
        <w:rPr>
          <w:rFonts w:ascii="Book Antiqua" w:hAnsi="Book Antiqua" w:cs="Times New Roman"/>
          <w:sz w:val="24"/>
          <w:szCs w:val="24"/>
        </w:rPr>
        <w:t>-</w:t>
      </w:r>
      <w:r w:rsidR="00FB5954" w:rsidRPr="00FF7790">
        <w:rPr>
          <w:rFonts w:ascii="Book Antiqua" w:hAnsi="Book Antiqua" w:cs="Times New Roman"/>
          <w:sz w:val="24"/>
          <w:szCs w:val="24"/>
        </w:rPr>
        <w:t>competent individuals, as noted in our case.</w:t>
      </w:r>
    </w:p>
    <w:p w:rsidR="00C81409" w:rsidRPr="00FF7790" w:rsidRDefault="00A73252" w:rsidP="001F39AE">
      <w:pPr>
        <w:adjustRightInd w:val="0"/>
        <w:snapToGrid w:val="0"/>
        <w:spacing w:line="360" w:lineRule="auto"/>
        <w:ind w:firstLineChars="100" w:firstLine="240"/>
        <w:rPr>
          <w:rFonts w:ascii="Book Antiqua" w:hAnsi="Book Antiqua" w:cs="Times New Roman"/>
          <w:sz w:val="24"/>
          <w:szCs w:val="24"/>
        </w:rPr>
      </w:pPr>
      <w:r w:rsidRPr="00FF7790">
        <w:rPr>
          <w:rFonts w:ascii="Book Antiqua" w:hAnsi="Book Antiqua" w:cs="Times New Roman"/>
          <w:sz w:val="24"/>
          <w:szCs w:val="24"/>
        </w:rPr>
        <w:t>T</w:t>
      </w:r>
      <w:r w:rsidR="00FB5954" w:rsidRPr="00FF7790">
        <w:rPr>
          <w:rFonts w:ascii="Book Antiqua" w:hAnsi="Book Antiqua" w:cs="Times New Roman"/>
          <w:sz w:val="24"/>
          <w:szCs w:val="24"/>
        </w:rPr>
        <w:t xml:space="preserve">he mean duration of </w:t>
      </w:r>
      <w:r w:rsidR="00A62B3A" w:rsidRPr="00FF7790">
        <w:rPr>
          <w:rFonts w:ascii="Book Antiqua" w:hAnsi="Book Antiqua" w:cs="Times New Roman"/>
          <w:sz w:val="24"/>
          <w:szCs w:val="24"/>
        </w:rPr>
        <w:t xml:space="preserve">perianal TB </w:t>
      </w:r>
      <w:r w:rsidR="00FB5954" w:rsidRPr="00FF7790">
        <w:rPr>
          <w:rFonts w:ascii="Book Antiqua" w:hAnsi="Book Antiqua" w:cs="Times New Roman"/>
          <w:sz w:val="24"/>
          <w:szCs w:val="24"/>
        </w:rPr>
        <w:t>was 34.6 months</w:t>
      </w:r>
      <w:r w:rsidRPr="00FF7790">
        <w:rPr>
          <w:rFonts w:ascii="Book Antiqua" w:hAnsi="Book Antiqua" w:cs="Times New Roman"/>
          <w:sz w:val="24"/>
          <w:szCs w:val="24"/>
        </w:rPr>
        <w:t xml:space="preserve">, and </w:t>
      </w:r>
      <w:r w:rsidR="00FB5954" w:rsidRPr="00FF7790">
        <w:rPr>
          <w:rFonts w:ascii="Book Antiqua" w:hAnsi="Book Antiqua" w:cs="Times New Roman"/>
          <w:sz w:val="24"/>
          <w:szCs w:val="24"/>
        </w:rPr>
        <w:t xml:space="preserve">15.3% of the patients had a surgical history of perianal lesions before the diagnosis of TB. </w:t>
      </w:r>
      <w:r w:rsidR="00F47D79" w:rsidRPr="00FF7790">
        <w:rPr>
          <w:rFonts w:ascii="Book Antiqua" w:hAnsi="Book Antiqua" w:cs="Times New Roman"/>
          <w:sz w:val="24"/>
          <w:szCs w:val="24"/>
        </w:rPr>
        <w:t>P</w:t>
      </w:r>
      <w:r w:rsidR="00FB5954" w:rsidRPr="00FF7790">
        <w:rPr>
          <w:rFonts w:ascii="Book Antiqua" w:hAnsi="Book Antiqua" w:cs="Times New Roman"/>
          <w:sz w:val="24"/>
          <w:szCs w:val="24"/>
        </w:rPr>
        <w:t xml:space="preserve">erianal TB may </w:t>
      </w:r>
      <w:r w:rsidR="00F518B5" w:rsidRPr="00FF7790">
        <w:rPr>
          <w:rFonts w:ascii="Book Antiqua" w:hAnsi="Book Antiqua" w:cs="Times New Roman"/>
          <w:sz w:val="24"/>
          <w:szCs w:val="24"/>
        </w:rPr>
        <w:t xml:space="preserve">have gone un-diagnosed </w:t>
      </w:r>
      <w:r w:rsidR="00FB5954" w:rsidRPr="00FF7790">
        <w:rPr>
          <w:rFonts w:ascii="Book Antiqua" w:hAnsi="Book Antiqua" w:cs="Times New Roman"/>
          <w:sz w:val="24"/>
          <w:szCs w:val="24"/>
        </w:rPr>
        <w:t xml:space="preserve">for a long </w:t>
      </w:r>
      <w:r w:rsidR="00B937C3" w:rsidRPr="00FF7790">
        <w:rPr>
          <w:rFonts w:ascii="Book Antiqua" w:hAnsi="Book Antiqua" w:cs="Times New Roman"/>
          <w:sz w:val="24"/>
          <w:szCs w:val="24"/>
        </w:rPr>
        <w:t>period</w:t>
      </w:r>
      <w:r w:rsidR="00FB5954" w:rsidRPr="00FF7790">
        <w:rPr>
          <w:rFonts w:ascii="Book Antiqua" w:hAnsi="Book Antiqua" w:cs="Times New Roman"/>
          <w:sz w:val="24"/>
          <w:szCs w:val="24"/>
        </w:rPr>
        <w:t>.</w:t>
      </w:r>
    </w:p>
    <w:p w:rsidR="003D6130" w:rsidRPr="00FF7790" w:rsidRDefault="00FB5954" w:rsidP="001F39AE">
      <w:pPr>
        <w:adjustRightInd w:val="0"/>
        <w:snapToGrid w:val="0"/>
        <w:spacing w:line="360" w:lineRule="auto"/>
        <w:ind w:firstLineChars="100" w:firstLine="240"/>
        <w:rPr>
          <w:rFonts w:ascii="Book Antiqua" w:hAnsi="Book Antiqua" w:cs="Times New Roman"/>
          <w:sz w:val="24"/>
          <w:szCs w:val="24"/>
        </w:rPr>
      </w:pPr>
      <w:r w:rsidRPr="00FF7790">
        <w:rPr>
          <w:rFonts w:ascii="Book Antiqua" w:hAnsi="Book Antiqua" w:cs="Times New Roman"/>
          <w:sz w:val="24"/>
          <w:szCs w:val="24"/>
        </w:rPr>
        <w:t>APTB was noted in 34 (57.6%) cases</w:t>
      </w:r>
      <w:r w:rsidR="00D53083" w:rsidRPr="00FF7790">
        <w:rPr>
          <w:rFonts w:ascii="Book Antiqua" w:hAnsi="Book Antiqua" w:cs="Times New Roman"/>
          <w:sz w:val="24"/>
          <w:szCs w:val="24"/>
        </w:rPr>
        <w:t>;</w:t>
      </w:r>
      <w:r w:rsidRPr="00FF7790">
        <w:rPr>
          <w:rFonts w:ascii="Book Antiqua" w:hAnsi="Book Antiqua" w:cs="Times New Roman"/>
          <w:sz w:val="24"/>
          <w:szCs w:val="24"/>
        </w:rPr>
        <w:t xml:space="preserve"> </w:t>
      </w:r>
      <w:r w:rsidR="00A05FF9" w:rsidRPr="00FF7790">
        <w:rPr>
          <w:rFonts w:ascii="Book Antiqua" w:hAnsi="Book Antiqua"/>
          <w:sz w:val="24"/>
          <w:szCs w:val="24"/>
        </w:rPr>
        <w:t xml:space="preserve">Since in cases of perianal TB, APTB is often concomitant with, </w:t>
      </w:r>
      <w:r w:rsidRPr="00FF7790">
        <w:rPr>
          <w:rFonts w:ascii="Book Antiqua" w:hAnsi="Book Antiqua" w:cs="Times New Roman"/>
          <w:sz w:val="24"/>
          <w:szCs w:val="24"/>
        </w:rPr>
        <w:t xml:space="preserve">it is important to conduct chest radiography and a detailed interview, especially to record chronic cough, fever, night sweats, or weight loss, which suggest APTB, in order to diagnose perianal TB. </w:t>
      </w:r>
    </w:p>
    <w:p w:rsidR="00C81409" w:rsidRPr="00FF7790" w:rsidRDefault="00FB5954" w:rsidP="001F39AE">
      <w:pPr>
        <w:adjustRightInd w:val="0"/>
        <w:snapToGrid w:val="0"/>
        <w:spacing w:line="360" w:lineRule="auto"/>
        <w:ind w:firstLineChars="100" w:firstLine="240"/>
        <w:rPr>
          <w:rFonts w:ascii="Book Antiqua" w:hAnsi="Book Antiqua" w:cs="Times New Roman"/>
          <w:sz w:val="24"/>
          <w:szCs w:val="24"/>
        </w:rPr>
      </w:pPr>
      <w:r w:rsidRPr="00FF7790">
        <w:rPr>
          <w:rFonts w:ascii="Book Antiqua" w:hAnsi="Book Antiqua" w:cs="Times New Roman"/>
          <w:sz w:val="24"/>
          <w:szCs w:val="24"/>
        </w:rPr>
        <w:t>We compared the characteristics of patients with APTB (</w:t>
      </w:r>
      <w:r w:rsidR="001F39AE" w:rsidRPr="00FF7790">
        <w:rPr>
          <w:rFonts w:ascii="Book Antiqua" w:hAnsi="Book Antiqua" w:cs="Times New Roman"/>
          <w:i/>
          <w:sz w:val="24"/>
          <w:szCs w:val="24"/>
        </w:rPr>
        <w:t>n =</w:t>
      </w:r>
      <w:r w:rsidRPr="00FF7790">
        <w:rPr>
          <w:rFonts w:ascii="Book Antiqua" w:hAnsi="Book Antiqua" w:cs="Times New Roman"/>
          <w:sz w:val="24"/>
          <w:szCs w:val="24"/>
        </w:rPr>
        <w:t xml:space="preserve"> 34) with those of patients without APTB (</w:t>
      </w:r>
      <w:r w:rsidR="001F39AE" w:rsidRPr="00FF7790">
        <w:rPr>
          <w:rFonts w:ascii="Book Antiqua" w:hAnsi="Book Antiqua" w:cs="Times New Roman"/>
          <w:i/>
          <w:sz w:val="24"/>
          <w:szCs w:val="24"/>
        </w:rPr>
        <w:t>n =</w:t>
      </w:r>
      <w:r w:rsidRPr="00FF7790">
        <w:rPr>
          <w:rFonts w:ascii="Book Antiqua" w:hAnsi="Book Antiqua" w:cs="Times New Roman"/>
          <w:sz w:val="24"/>
          <w:szCs w:val="24"/>
        </w:rPr>
        <w:t xml:space="preserve"> 24)</w:t>
      </w:r>
      <w:r w:rsidR="00A73252" w:rsidRPr="00FF7790">
        <w:rPr>
          <w:rFonts w:ascii="Book Antiqua" w:hAnsi="Book Antiqua" w:cs="Times New Roman"/>
          <w:sz w:val="24"/>
          <w:szCs w:val="24"/>
        </w:rPr>
        <w:t xml:space="preserve">. </w:t>
      </w:r>
      <w:r w:rsidR="00B937C3" w:rsidRPr="00FF7790">
        <w:rPr>
          <w:rFonts w:ascii="Book Antiqua" w:hAnsi="Book Antiqua" w:cs="Times New Roman"/>
          <w:sz w:val="24"/>
          <w:szCs w:val="24"/>
        </w:rPr>
        <w:t xml:space="preserve">We </w:t>
      </w:r>
      <w:r w:rsidRPr="00FF7790">
        <w:rPr>
          <w:rFonts w:ascii="Book Antiqua" w:hAnsi="Book Antiqua" w:cs="Times New Roman"/>
          <w:sz w:val="24"/>
          <w:szCs w:val="24"/>
        </w:rPr>
        <w:t>found that</w:t>
      </w:r>
      <w:r w:rsidR="002E39C4" w:rsidRPr="00FF7790">
        <w:rPr>
          <w:rFonts w:ascii="Book Antiqua" w:hAnsi="Book Antiqua" w:cs="Times New Roman"/>
          <w:strike/>
          <w:sz w:val="24"/>
          <w:szCs w:val="24"/>
        </w:rPr>
        <w:t xml:space="preserve"> </w:t>
      </w:r>
      <w:r w:rsidR="002E39C4" w:rsidRPr="00FF7790">
        <w:rPr>
          <w:rFonts w:ascii="Book Antiqua" w:eastAsia="MS Mincho" w:hAnsi="Book Antiqua" w:cs="Times New Roman"/>
          <w:sz w:val="24"/>
          <w:szCs w:val="24"/>
        </w:rPr>
        <w:t>the occurrence of intestinal TB and TB complication</w:t>
      </w:r>
      <w:r w:rsidR="00C54B91" w:rsidRPr="00FF7790">
        <w:rPr>
          <w:rFonts w:ascii="Book Antiqua" w:eastAsia="MS Mincho" w:hAnsi="Book Antiqua" w:cs="Times New Roman"/>
          <w:sz w:val="24"/>
          <w:szCs w:val="24"/>
        </w:rPr>
        <w:t>s</w:t>
      </w:r>
      <w:r w:rsidR="002E39C4" w:rsidRPr="00FF7790">
        <w:rPr>
          <w:rFonts w:ascii="Book Antiqua" w:eastAsia="MS Mincho" w:hAnsi="Book Antiqua" w:cs="Times New Roman"/>
          <w:sz w:val="24"/>
          <w:szCs w:val="24"/>
        </w:rPr>
        <w:t xml:space="preserve"> (</w:t>
      </w:r>
      <w:proofErr w:type="spellStart"/>
      <w:r w:rsidR="002E39C4" w:rsidRPr="00FF7790">
        <w:rPr>
          <w:rFonts w:ascii="Book Antiqua" w:eastAsia="MS Mincho" w:hAnsi="Book Antiqua" w:cs="Times New Roman"/>
          <w:sz w:val="24"/>
          <w:szCs w:val="24"/>
        </w:rPr>
        <w:t>milliary</w:t>
      </w:r>
      <w:proofErr w:type="spellEnd"/>
      <w:r w:rsidR="002E39C4" w:rsidRPr="00FF7790">
        <w:rPr>
          <w:rFonts w:ascii="Book Antiqua" w:eastAsia="MS Mincho" w:hAnsi="Book Antiqua" w:cs="Times New Roman"/>
          <w:sz w:val="24"/>
          <w:szCs w:val="24"/>
        </w:rPr>
        <w:t xml:space="preserve"> TB, peritoneal TB, and iliopsoas muscle abscess by TB) were</w:t>
      </w:r>
      <w:r w:rsidR="002E39C4" w:rsidRPr="00FF7790">
        <w:rPr>
          <w:rFonts w:ascii="Book Antiqua" w:hAnsi="Book Antiqua" w:cs="Times New Roman"/>
          <w:sz w:val="24"/>
          <w:szCs w:val="24"/>
        </w:rPr>
        <w:t xml:space="preserve"> </w:t>
      </w:r>
      <w:r w:rsidRPr="00FF7790">
        <w:rPr>
          <w:rFonts w:ascii="Book Antiqua" w:hAnsi="Book Antiqua" w:cs="Times New Roman"/>
          <w:sz w:val="24"/>
          <w:szCs w:val="24"/>
        </w:rPr>
        <w:t>similar in both patient</w:t>
      </w:r>
      <w:r w:rsidR="00B937C3" w:rsidRPr="00FF7790">
        <w:rPr>
          <w:rFonts w:ascii="Book Antiqua" w:hAnsi="Book Antiqua" w:cs="Times New Roman"/>
          <w:sz w:val="24"/>
          <w:szCs w:val="24"/>
        </w:rPr>
        <w:t xml:space="preserve"> groups</w:t>
      </w:r>
      <w:r w:rsidRPr="00FF7790">
        <w:rPr>
          <w:rFonts w:ascii="Book Antiqua" w:hAnsi="Book Antiqua" w:cs="Times New Roman"/>
          <w:sz w:val="24"/>
          <w:szCs w:val="24"/>
        </w:rPr>
        <w:t xml:space="preserve">. This raises </w:t>
      </w:r>
      <w:r w:rsidR="00BC23EC" w:rsidRPr="00FF7790">
        <w:rPr>
          <w:rFonts w:ascii="Book Antiqua" w:hAnsi="Book Antiqua" w:cs="Times New Roman"/>
          <w:sz w:val="24"/>
          <w:szCs w:val="24"/>
        </w:rPr>
        <w:t xml:space="preserve">a </w:t>
      </w:r>
      <w:r w:rsidRPr="00FF7790">
        <w:rPr>
          <w:rFonts w:ascii="Book Antiqua" w:hAnsi="Book Antiqua" w:cs="Times New Roman"/>
          <w:sz w:val="24"/>
          <w:szCs w:val="24"/>
        </w:rPr>
        <w:t xml:space="preserve">question </w:t>
      </w:r>
      <w:r w:rsidR="00BC23EC" w:rsidRPr="00FF7790">
        <w:rPr>
          <w:rFonts w:ascii="Book Antiqua" w:hAnsi="Book Antiqua" w:cs="Times New Roman"/>
          <w:sz w:val="24"/>
          <w:szCs w:val="24"/>
        </w:rPr>
        <w:t xml:space="preserve">regarding the </w:t>
      </w:r>
      <w:r w:rsidRPr="00FF7790">
        <w:rPr>
          <w:rFonts w:ascii="Book Antiqua" w:hAnsi="Book Antiqua" w:cs="Times New Roman"/>
          <w:sz w:val="24"/>
          <w:szCs w:val="24"/>
        </w:rPr>
        <w:t xml:space="preserve">infectious routes in patients without APTB, since TB rarely, if ever, </w:t>
      </w:r>
      <w:r w:rsidR="00BC23EC" w:rsidRPr="00FF7790">
        <w:rPr>
          <w:rFonts w:ascii="Book Antiqua" w:hAnsi="Book Antiqua" w:cs="Times New Roman"/>
          <w:sz w:val="24"/>
          <w:szCs w:val="24"/>
        </w:rPr>
        <w:t xml:space="preserve">occurs as a </w:t>
      </w:r>
      <w:r w:rsidRPr="00FF7790">
        <w:rPr>
          <w:rFonts w:ascii="Book Antiqua" w:hAnsi="Book Antiqua" w:cs="Times New Roman"/>
          <w:sz w:val="24"/>
          <w:szCs w:val="24"/>
        </w:rPr>
        <w:t xml:space="preserve">primary </w:t>
      </w:r>
      <w:r w:rsidR="00BC23EC" w:rsidRPr="00FF7790">
        <w:rPr>
          <w:rFonts w:ascii="Book Antiqua" w:hAnsi="Book Antiqua" w:cs="Times New Roman"/>
          <w:sz w:val="24"/>
          <w:szCs w:val="24"/>
        </w:rPr>
        <w:t xml:space="preserve">infection </w:t>
      </w:r>
      <w:r w:rsidRPr="00FF7790">
        <w:rPr>
          <w:rFonts w:ascii="Book Antiqua" w:hAnsi="Book Antiqua" w:cs="Times New Roman"/>
          <w:sz w:val="24"/>
          <w:szCs w:val="24"/>
        </w:rPr>
        <w:t xml:space="preserve">in a perianal </w:t>
      </w:r>
      <w:r w:rsidR="00BC23EC" w:rsidRPr="00FF7790">
        <w:rPr>
          <w:rFonts w:ascii="Book Antiqua" w:hAnsi="Book Antiqua" w:cs="Times New Roman"/>
          <w:sz w:val="24"/>
          <w:szCs w:val="24"/>
        </w:rPr>
        <w:t>region</w:t>
      </w:r>
      <w:r w:rsidRPr="00FF7790">
        <w:rPr>
          <w:rFonts w:ascii="Book Antiqua" w:hAnsi="Book Antiqua" w:cs="Times New Roman"/>
          <w:sz w:val="24"/>
          <w:szCs w:val="24"/>
        </w:rPr>
        <w:t>. T</w:t>
      </w:r>
      <w:r w:rsidR="005D2E59" w:rsidRPr="00FF7790">
        <w:rPr>
          <w:rFonts w:ascii="Book Antiqua" w:hAnsi="Book Antiqua" w:cs="Times New Roman"/>
          <w:sz w:val="24"/>
          <w:szCs w:val="24"/>
        </w:rPr>
        <w:t>wo</w:t>
      </w:r>
      <w:r w:rsidRPr="00FF7790">
        <w:rPr>
          <w:rFonts w:ascii="Book Antiqua" w:hAnsi="Book Antiqua" w:cs="Times New Roman"/>
          <w:sz w:val="24"/>
          <w:szCs w:val="24"/>
        </w:rPr>
        <w:t xml:space="preserve"> possible explanations are as follows: </w:t>
      </w:r>
      <w:r w:rsidR="00B937C3" w:rsidRPr="00FF7790">
        <w:rPr>
          <w:rFonts w:ascii="Book Antiqua" w:hAnsi="Book Antiqua" w:cs="Times New Roman"/>
          <w:sz w:val="24"/>
          <w:szCs w:val="24"/>
        </w:rPr>
        <w:t xml:space="preserve">first, </w:t>
      </w:r>
      <w:proofErr w:type="spellStart"/>
      <w:r w:rsidR="00AA3AE6" w:rsidRPr="00FF7790">
        <w:rPr>
          <w:rFonts w:ascii="Book Antiqua" w:eastAsia="MS Mincho" w:hAnsi="Book Antiqua"/>
          <w:kern w:val="0"/>
          <w:sz w:val="24"/>
          <w:szCs w:val="24"/>
        </w:rPr>
        <w:t>hematogeneou</w:t>
      </w:r>
      <w:r w:rsidR="001F39AE" w:rsidRPr="00FF7790">
        <w:rPr>
          <w:rFonts w:ascii="Book Antiqua" w:eastAsia="MS Mincho" w:hAnsi="Book Antiqua"/>
          <w:kern w:val="0"/>
          <w:sz w:val="24"/>
          <w:szCs w:val="24"/>
        </w:rPr>
        <w:t>s</w:t>
      </w:r>
      <w:proofErr w:type="spellEnd"/>
      <w:r w:rsidR="001F39AE" w:rsidRPr="00FF7790">
        <w:rPr>
          <w:rFonts w:ascii="Book Antiqua" w:eastAsia="MS Mincho" w:hAnsi="Book Antiqua"/>
          <w:kern w:val="0"/>
          <w:sz w:val="24"/>
          <w:szCs w:val="24"/>
        </w:rPr>
        <w:t xml:space="preserve"> spread after reactivation of </w:t>
      </w:r>
      <w:r w:rsidR="00AA3AE6" w:rsidRPr="00FF7790">
        <w:rPr>
          <w:rFonts w:ascii="Book Antiqua" w:eastAsia="MS Mincho" w:hAnsi="Book Antiqua"/>
          <w:kern w:val="0"/>
          <w:sz w:val="24"/>
          <w:szCs w:val="24"/>
        </w:rPr>
        <w:t>latent lung TB</w:t>
      </w:r>
      <w:r w:rsidR="005407D6" w:rsidRPr="00FF7790">
        <w:rPr>
          <w:rFonts w:ascii="Book Antiqua" w:eastAsia="MS Mincho" w:hAnsi="Book Antiqua"/>
          <w:kern w:val="0"/>
          <w:sz w:val="24"/>
          <w:szCs w:val="24"/>
        </w:rPr>
        <w:t xml:space="preserve"> could be </w:t>
      </w:r>
      <w:proofErr w:type="gramStart"/>
      <w:r w:rsidR="005407D6" w:rsidRPr="00FF7790">
        <w:rPr>
          <w:rFonts w:ascii="Book Antiqua" w:eastAsia="MS Mincho" w:hAnsi="Book Antiqua"/>
          <w:kern w:val="0"/>
          <w:sz w:val="24"/>
          <w:szCs w:val="24"/>
        </w:rPr>
        <w:t>responsible</w:t>
      </w:r>
      <w:r w:rsidRPr="00FF7790">
        <w:rPr>
          <w:rFonts w:ascii="Book Antiqua" w:hAnsi="Book Antiqua" w:cs="Times New Roman"/>
          <w:sz w:val="24"/>
          <w:szCs w:val="24"/>
          <w:vertAlign w:val="superscript"/>
        </w:rPr>
        <w:t>[</w:t>
      </w:r>
      <w:proofErr w:type="gramEnd"/>
      <w:r w:rsidR="00E00649" w:rsidRPr="00FF7790">
        <w:rPr>
          <w:rFonts w:ascii="Book Antiqua" w:hAnsi="Book Antiqua" w:cs="Times New Roman"/>
          <w:sz w:val="24"/>
          <w:szCs w:val="24"/>
          <w:vertAlign w:val="superscript"/>
        </w:rPr>
        <w:t>7</w:t>
      </w:r>
      <w:r w:rsidRPr="00FF7790">
        <w:rPr>
          <w:rFonts w:ascii="Book Antiqua" w:hAnsi="Book Antiqua" w:cs="Times New Roman"/>
          <w:sz w:val="24"/>
          <w:szCs w:val="24"/>
          <w:vertAlign w:val="superscript"/>
        </w:rPr>
        <w:t>]</w:t>
      </w:r>
      <w:r w:rsidR="00B937C3" w:rsidRPr="00FF7790">
        <w:rPr>
          <w:rFonts w:ascii="Book Antiqua" w:hAnsi="Book Antiqua" w:cs="Times New Roman"/>
          <w:sz w:val="24"/>
          <w:szCs w:val="24"/>
        </w:rPr>
        <w:t xml:space="preserve">, and second, </w:t>
      </w:r>
      <w:r w:rsidRPr="00FF7790">
        <w:rPr>
          <w:rFonts w:ascii="Book Antiqua" w:hAnsi="Book Antiqua" w:cs="Times New Roman"/>
          <w:sz w:val="24"/>
          <w:szCs w:val="24"/>
        </w:rPr>
        <w:t xml:space="preserve">other </w:t>
      </w:r>
      <w:r w:rsidR="00B937C3" w:rsidRPr="00FF7790">
        <w:rPr>
          <w:rFonts w:ascii="Book Antiqua" w:hAnsi="Book Antiqua" w:cs="Times New Roman"/>
          <w:sz w:val="24"/>
          <w:szCs w:val="24"/>
        </w:rPr>
        <w:t>foci</w:t>
      </w:r>
      <w:r w:rsidRPr="00FF7790">
        <w:rPr>
          <w:rFonts w:ascii="Book Antiqua" w:hAnsi="Book Antiqua" w:cs="Times New Roman"/>
          <w:sz w:val="24"/>
          <w:szCs w:val="24"/>
        </w:rPr>
        <w:t xml:space="preserve"> </w:t>
      </w:r>
      <w:r w:rsidR="00B937C3" w:rsidRPr="00FF7790">
        <w:rPr>
          <w:rFonts w:ascii="Book Antiqua" w:hAnsi="Book Antiqua" w:cs="Times New Roman"/>
          <w:sz w:val="24"/>
          <w:szCs w:val="24"/>
        </w:rPr>
        <w:t xml:space="preserve">may have </w:t>
      </w:r>
      <w:r w:rsidRPr="00FF7790">
        <w:rPr>
          <w:rFonts w:ascii="Book Antiqua" w:hAnsi="Book Antiqua" w:cs="Times New Roman"/>
          <w:sz w:val="24"/>
          <w:szCs w:val="24"/>
        </w:rPr>
        <w:t>not be</w:t>
      </w:r>
      <w:r w:rsidR="00B937C3" w:rsidRPr="00FF7790">
        <w:rPr>
          <w:rFonts w:ascii="Book Antiqua" w:hAnsi="Book Antiqua" w:cs="Times New Roman"/>
          <w:sz w:val="24"/>
          <w:szCs w:val="24"/>
        </w:rPr>
        <w:t>en</w:t>
      </w:r>
      <w:r w:rsidRPr="00FF7790">
        <w:rPr>
          <w:rFonts w:ascii="Book Antiqua" w:hAnsi="Book Antiqua" w:cs="Times New Roman"/>
          <w:sz w:val="24"/>
          <w:szCs w:val="24"/>
        </w:rPr>
        <w:t xml:space="preserve"> sufficiently investigated, as seen in our cases wherein only 37 (62.7%) cases included data on intestinal examination.</w:t>
      </w:r>
    </w:p>
    <w:p w:rsidR="00E05592" w:rsidRPr="00FF7790" w:rsidRDefault="00FB5954" w:rsidP="001F39AE">
      <w:pPr>
        <w:adjustRightInd w:val="0"/>
        <w:snapToGrid w:val="0"/>
        <w:spacing w:line="360" w:lineRule="auto"/>
        <w:ind w:firstLineChars="100" w:firstLine="240"/>
        <w:rPr>
          <w:rFonts w:ascii="Book Antiqua" w:hAnsi="Book Antiqua" w:cs="Times New Roman"/>
          <w:sz w:val="24"/>
          <w:szCs w:val="24"/>
        </w:rPr>
      </w:pPr>
      <w:r w:rsidRPr="00FF7790">
        <w:rPr>
          <w:rFonts w:ascii="Book Antiqua" w:hAnsi="Book Antiqua" w:cs="Times New Roman"/>
          <w:sz w:val="24"/>
          <w:szCs w:val="24"/>
        </w:rPr>
        <w:t xml:space="preserve">The duration of disease in patients without APTB (66.4 </w:t>
      </w:r>
      <w:proofErr w:type="spellStart"/>
      <w:r w:rsidR="001F39AE" w:rsidRPr="00FF7790">
        <w:rPr>
          <w:rFonts w:ascii="Book Antiqua" w:eastAsia="宋体" w:hAnsi="Book Antiqua" w:cs="Times New Roman" w:hint="eastAsia"/>
          <w:sz w:val="24"/>
          <w:szCs w:val="24"/>
          <w:lang w:eastAsia="zh-CN"/>
        </w:rPr>
        <w:t>mo</w:t>
      </w:r>
      <w:proofErr w:type="spellEnd"/>
      <w:r w:rsidRPr="00FF7790">
        <w:rPr>
          <w:rFonts w:ascii="Book Antiqua" w:hAnsi="Book Antiqua" w:cs="Times New Roman"/>
          <w:sz w:val="24"/>
          <w:szCs w:val="24"/>
        </w:rPr>
        <w:t xml:space="preserve">) was significantly longer than that in patients with APTB (8.3 </w:t>
      </w:r>
      <w:proofErr w:type="spellStart"/>
      <w:r w:rsidR="001F39AE" w:rsidRPr="00FF7790">
        <w:rPr>
          <w:rFonts w:ascii="Book Antiqua" w:eastAsia="宋体" w:hAnsi="Book Antiqua" w:cs="Times New Roman" w:hint="eastAsia"/>
          <w:sz w:val="24"/>
          <w:szCs w:val="24"/>
          <w:lang w:eastAsia="zh-CN"/>
        </w:rPr>
        <w:t>mo</w:t>
      </w:r>
      <w:proofErr w:type="spellEnd"/>
      <w:r w:rsidRPr="00FF7790">
        <w:rPr>
          <w:rFonts w:ascii="Book Antiqua" w:hAnsi="Book Antiqua" w:cs="Times New Roman"/>
          <w:sz w:val="24"/>
          <w:szCs w:val="24"/>
        </w:rPr>
        <w:t xml:space="preserve">), as noted in a two-sample </w:t>
      </w:r>
      <w:r w:rsidRPr="00FF7790">
        <w:rPr>
          <w:rFonts w:ascii="Book Antiqua" w:hAnsi="Book Antiqua" w:cs="Times New Roman"/>
          <w:i/>
          <w:sz w:val="24"/>
          <w:szCs w:val="24"/>
        </w:rPr>
        <w:t>t</w:t>
      </w:r>
      <w:r w:rsidRPr="00FF7790">
        <w:rPr>
          <w:rFonts w:ascii="Book Antiqua" w:hAnsi="Book Antiqua" w:cs="Times New Roman"/>
          <w:sz w:val="24"/>
          <w:szCs w:val="24"/>
        </w:rPr>
        <w:t xml:space="preserve">-test </w:t>
      </w:r>
      <w:r w:rsidRPr="00FF7790">
        <w:rPr>
          <w:rFonts w:ascii="Book Antiqua" w:hAnsi="Book Antiqua" w:cs="Times New Roman"/>
          <w:sz w:val="24"/>
          <w:szCs w:val="24"/>
        </w:rPr>
        <w:lastRenderedPageBreak/>
        <w:t>(</w:t>
      </w:r>
      <w:r w:rsidR="001F39AE" w:rsidRPr="00FF7790">
        <w:rPr>
          <w:rFonts w:ascii="Book Antiqua" w:eastAsia="MS Mincho" w:hAnsi="Book Antiqua" w:cs="Times New Roman"/>
          <w:sz w:val="24"/>
          <w:szCs w:val="24"/>
        </w:rPr>
        <w:t>CI</w:t>
      </w:r>
      <w:r w:rsidR="001F39AE" w:rsidRPr="00FF7790">
        <w:rPr>
          <w:rFonts w:ascii="Book Antiqua" w:eastAsia="宋体" w:hAnsi="Book Antiqua" w:cs="Times New Roman" w:hint="eastAsia"/>
          <w:sz w:val="24"/>
          <w:szCs w:val="24"/>
          <w:lang w:eastAsia="zh-CN"/>
        </w:rPr>
        <w:t>:</w:t>
      </w:r>
      <w:r w:rsidRPr="00FF7790">
        <w:rPr>
          <w:rFonts w:ascii="Book Antiqua" w:eastAsia="MS Mincho" w:hAnsi="Book Antiqua" w:cs="Times New Roman"/>
          <w:sz w:val="24"/>
          <w:szCs w:val="24"/>
        </w:rPr>
        <w:t xml:space="preserve"> </w:t>
      </w:r>
      <w:r w:rsidRPr="00FF7790">
        <w:rPr>
          <w:rFonts w:ascii="Book Antiqua" w:hAnsi="Book Antiqua" w:cs="Times New Roman"/>
          <w:sz w:val="24"/>
          <w:szCs w:val="24"/>
        </w:rPr>
        <w:t>0.0760–0.9620</w:t>
      </w:r>
      <w:r w:rsidRPr="00FF7790">
        <w:rPr>
          <w:rFonts w:ascii="Book Antiqua" w:eastAsia="MS Mincho" w:hAnsi="Book Antiqua" w:cs="Times New Roman"/>
          <w:sz w:val="24"/>
          <w:szCs w:val="24"/>
        </w:rPr>
        <w:t xml:space="preserve">; </w:t>
      </w:r>
      <w:r w:rsidRPr="00FF7790">
        <w:rPr>
          <w:rFonts w:ascii="Book Antiqua" w:eastAsia="MS Mincho" w:hAnsi="Book Antiqua" w:cs="Times New Roman"/>
          <w:i/>
          <w:sz w:val="24"/>
          <w:szCs w:val="24"/>
        </w:rPr>
        <w:t>P</w:t>
      </w:r>
      <w:r w:rsidR="004B13BA" w:rsidRPr="00FF7790">
        <w:rPr>
          <w:rFonts w:ascii="Book Antiqua" w:eastAsia="MS Mincho" w:hAnsi="Book Antiqua" w:cs="Times New Roman"/>
          <w:sz w:val="24"/>
          <w:szCs w:val="24"/>
        </w:rPr>
        <w:t xml:space="preserve"> &lt; 0.05</w:t>
      </w:r>
      <w:r w:rsidRPr="00FF7790">
        <w:rPr>
          <w:rFonts w:ascii="Book Antiqua" w:eastAsia="MS Mincho" w:hAnsi="Book Antiqua" w:cs="Times New Roman"/>
          <w:sz w:val="24"/>
          <w:szCs w:val="24"/>
        </w:rPr>
        <w:t xml:space="preserve">). </w:t>
      </w:r>
      <w:r w:rsidRPr="00FF7790">
        <w:rPr>
          <w:rFonts w:ascii="Book Antiqua" w:hAnsi="Book Antiqua" w:cs="Times New Roman"/>
          <w:sz w:val="24"/>
          <w:szCs w:val="24"/>
        </w:rPr>
        <w:t xml:space="preserve">Since perianal tuberculosis does not have any specific clinical </w:t>
      </w:r>
      <w:proofErr w:type="gramStart"/>
      <w:r w:rsidRPr="00FF7790">
        <w:rPr>
          <w:rFonts w:ascii="Book Antiqua" w:hAnsi="Book Antiqua" w:cs="Times New Roman"/>
          <w:sz w:val="24"/>
          <w:szCs w:val="24"/>
        </w:rPr>
        <w:t>characteristics</w:t>
      </w:r>
      <w:r w:rsidRPr="00FF7790">
        <w:rPr>
          <w:rFonts w:ascii="Book Antiqua" w:hAnsi="Book Antiqua" w:cs="Times New Roman"/>
          <w:sz w:val="24"/>
          <w:szCs w:val="24"/>
          <w:vertAlign w:val="superscript"/>
        </w:rPr>
        <w:t>[</w:t>
      </w:r>
      <w:proofErr w:type="gramEnd"/>
      <w:r w:rsidR="00E00649" w:rsidRPr="00FF7790">
        <w:rPr>
          <w:rFonts w:ascii="Book Antiqua" w:hAnsi="Book Antiqua" w:cs="Times New Roman"/>
          <w:sz w:val="24"/>
          <w:szCs w:val="24"/>
          <w:vertAlign w:val="superscript"/>
        </w:rPr>
        <w:t>5</w:t>
      </w:r>
      <w:r w:rsidR="001F39AE" w:rsidRPr="00FF7790">
        <w:rPr>
          <w:rFonts w:ascii="Book Antiqua" w:hAnsi="Book Antiqua" w:cs="Times New Roman"/>
          <w:sz w:val="24"/>
          <w:szCs w:val="24"/>
          <w:vertAlign w:val="superscript"/>
        </w:rPr>
        <w:t>,</w:t>
      </w:r>
      <w:r w:rsidR="00E00649" w:rsidRPr="00FF7790">
        <w:rPr>
          <w:rFonts w:ascii="Book Antiqua" w:hAnsi="Book Antiqua" w:cs="Times New Roman"/>
          <w:sz w:val="24"/>
          <w:szCs w:val="24"/>
          <w:vertAlign w:val="superscript"/>
        </w:rPr>
        <w:t>10</w:t>
      </w:r>
      <w:r w:rsidRPr="00FF7790">
        <w:rPr>
          <w:rFonts w:ascii="Book Antiqua" w:hAnsi="Book Antiqua" w:cs="Times New Roman"/>
          <w:sz w:val="24"/>
          <w:szCs w:val="24"/>
          <w:vertAlign w:val="superscript"/>
        </w:rPr>
        <w:t>]</w:t>
      </w:r>
      <w:r w:rsidRPr="00FF7790">
        <w:rPr>
          <w:rFonts w:ascii="Book Antiqua" w:hAnsi="Book Antiqua" w:cs="Times New Roman"/>
          <w:sz w:val="24"/>
          <w:szCs w:val="24"/>
        </w:rPr>
        <w:t xml:space="preserve">, its occurrence without APTB may be underestimated. In cases of chronic or </w:t>
      </w:r>
      <w:r w:rsidR="00E05592" w:rsidRPr="00FF7790">
        <w:rPr>
          <w:rFonts w:ascii="Book Antiqua" w:hAnsi="Book Antiqua" w:cs="Times New Roman"/>
          <w:sz w:val="24"/>
          <w:szCs w:val="24"/>
        </w:rPr>
        <w:t xml:space="preserve">recurrent fistula, the diagnosis of TB should be considered, and culture for MTB and histologic examination should be performed. </w:t>
      </w:r>
    </w:p>
    <w:p w:rsidR="007608C3" w:rsidRPr="00FF7790" w:rsidRDefault="00E05592" w:rsidP="001F39AE">
      <w:pPr>
        <w:adjustRightInd w:val="0"/>
        <w:snapToGrid w:val="0"/>
        <w:spacing w:line="360" w:lineRule="auto"/>
        <w:ind w:firstLineChars="100" w:firstLine="240"/>
        <w:rPr>
          <w:rFonts w:ascii="Book Antiqua" w:hAnsi="Book Antiqua" w:cs="Times New Roman"/>
          <w:sz w:val="24"/>
          <w:szCs w:val="24"/>
        </w:rPr>
      </w:pPr>
      <w:r w:rsidRPr="00FF7790">
        <w:rPr>
          <w:rFonts w:ascii="Book Antiqua" w:hAnsi="Book Antiqua" w:cs="Times New Roman"/>
          <w:sz w:val="24"/>
          <w:szCs w:val="24"/>
        </w:rPr>
        <w:t xml:space="preserve">The patient in our case </w:t>
      </w:r>
      <w:r w:rsidR="00632AFE" w:rsidRPr="00FF7790">
        <w:rPr>
          <w:rFonts w:ascii="Book Antiqua" w:hAnsi="Book Antiqua" w:cs="Times New Roman"/>
          <w:sz w:val="24"/>
          <w:szCs w:val="24"/>
        </w:rPr>
        <w:t>installed Japanese pinball machines (pachinko) for a living</w:t>
      </w:r>
      <w:r w:rsidR="006E0443" w:rsidRPr="00FF7790">
        <w:rPr>
          <w:rFonts w:ascii="Book Antiqua" w:hAnsi="Book Antiqua" w:cs="Times New Roman"/>
          <w:sz w:val="24"/>
          <w:szCs w:val="24"/>
        </w:rPr>
        <w:t>.</w:t>
      </w:r>
      <w:r w:rsidR="00632AFE" w:rsidRPr="00FF7790">
        <w:rPr>
          <w:rFonts w:ascii="Book Antiqua" w:hAnsi="Book Antiqua" w:cs="Times New Roman"/>
          <w:sz w:val="24"/>
          <w:szCs w:val="24"/>
        </w:rPr>
        <w:t xml:space="preserve"> In Tokyo</w:t>
      </w:r>
      <w:r w:rsidR="00FB5954" w:rsidRPr="00FF7790">
        <w:rPr>
          <w:rFonts w:ascii="Book Antiqua" w:hAnsi="Book Antiqua" w:cs="Times New Roman"/>
          <w:sz w:val="24"/>
          <w:szCs w:val="24"/>
        </w:rPr>
        <w:t xml:space="preserve"> </w:t>
      </w:r>
      <w:r w:rsidR="00F86999" w:rsidRPr="00FF7790">
        <w:rPr>
          <w:rFonts w:ascii="Book Antiqua" w:hAnsi="Book Antiqua" w:cs="Times New Roman"/>
          <w:sz w:val="24"/>
          <w:szCs w:val="24"/>
        </w:rPr>
        <w:t xml:space="preserve">patients </w:t>
      </w:r>
      <w:r w:rsidR="006E0443" w:rsidRPr="00FF7790">
        <w:rPr>
          <w:rFonts w:ascii="Book Antiqua" w:hAnsi="Book Antiqua" w:cs="Times New Roman"/>
          <w:sz w:val="24"/>
          <w:szCs w:val="24"/>
        </w:rPr>
        <w:t>de</w:t>
      </w:r>
      <w:r w:rsidR="00FB5954" w:rsidRPr="00FF7790">
        <w:rPr>
          <w:rFonts w:ascii="Book Antiqua" w:hAnsi="Book Antiqua" w:cs="Times New Roman"/>
          <w:sz w:val="24"/>
          <w:szCs w:val="24"/>
        </w:rPr>
        <w:t xml:space="preserve">veloped TB without any apparent contact with TB patients most frequently spent their time and maybe acquired the infection at pachinko parlors (24%) and amusement </w:t>
      </w:r>
      <w:r w:rsidR="00BC23EC" w:rsidRPr="00FF7790">
        <w:rPr>
          <w:rFonts w:ascii="Book Antiqua" w:hAnsi="Book Antiqua" w:cs="Times New Roman"/>
          <w:sz w:val="24"/>
          <w:szCs w:val="24"/>
        </w:rPr>
        <w:t>parks</w:t>
      </w:r>
      <w:r w:rsidR="00FB5954" w:rsidRPr="00FF7790">
        <w:rPr>
          <w:rFonts w:ascii="Book Antiqua" w:hAnsi="Book Antiqua" w:cs="Times New Roman"/>
          <w:sz w:val="24"/>
          <w:szCs w:val="24"/>
        </w:rPr>
        <w:t xml:space="preserve"> (24%), followed by saunas (16%</w:t>
      </w:r>
      <w:proofErr w:type="gramStart"/>
      <w:r w:rsidR="00FB5954" w:rsidRPr="00FF7790">
        <w:rPr>
          <w:rFonts w:ascii="Book Antiqua" w:hAnsi="Book Antiqua" w:cs="Times New Roman"/>
          <w:sz w:val="24"/>
          <w:szCs w:val="24"/>
        </w:rPr>
        <w:t>)</w:t>
      </w:r>
      <w:r w:rsidR="00FB5954" w:rsidRPr="00FF7790">
        <w:rPr>
          <w:rFonts w:ascii="Book Antiqua" w:hAnsi="Book Antiqua" w:cs="Times New Roman"/>
          <w:sz w:val="24"/>
          <w:szCs w:val="24"/>
          <w:vertAlign w:val="superscript"/>
        </w:rPr>
        <w:t>[</w:t>
      </w:r>
      <w:proofErr w:type="gramEnd"/>
      <w:r w:rsidR="000432AD" w:rsidRPr="00FF7790">
        <w:rPr>
          <w:rFonts w:ascii="Book Antiqua" w:eastAsia="宋体" w:hAnsi="Book Antiqua" w:cs="Times New Roman" w:hint="eastAsia"/>
          <w:sz w:val="24"/>
          <w:szCs w:val="24"/>
          <w:vertAlign w:val="superscript"/>
          <w:lang w:eastAsia="zh-CN"/>
        </w:rPr>
        <w:t>33</w:t>
      </w:r>
      <w:r w:rsidR="00FB5954" w:rsidRPr="00FF7790">
        <w:rPr>
          <w:rFonts w:ascii="Book Antiqua" w:hAnsi="Book Antiqua" w:cs="Times New Roman"/>
          <w:sz w:val="24"/>
          <w:szCs w:val="24"/>
          <w:vertAlign w:val="superscript"/>
        </w:rPr>
        <w:t>]</w:t>
      </w:r>
      <w:r w:rsidR="00FB5954" w:rsidRPr="00FF7790">
        <w:rPr>
          <w:rFonts w:ascii="Book Antiqua" w:hAnsi="Book Antiqua" w:cs="Times New Roman"/>
          <w:sz w:val="24"/>
          <w:szCs w:val="24"/>
        </w:rPr>
        <w:t xml:space="preserve">. In the United States, residents and employees of congregate settings such as hospitals, correctional facilities, nursing homes, and homeless shelters are at a high risk for TB </w:t>
      </w:r>
      <w:proofErr w:type="gramStart"/>
      <w:r w:rsidR="00FB5954" w:rsidRPr="00FF7790">
        <w:rPr>
          <w:rFonts w:ascii="Book Antiqua" w:hAnsi="Book Antiqua" w:cs="Times New Roman"/>
          <w:sz w:val="24"/>
          <w:szCs w:val="24"/>
        </w:rPr>
        <w:t>exposure</w:t>
      </w:r>
      <w:r w:rsidR="00FB5954" w:rsidRPr="00FF7790">
        <w:rPr>
          <w:rFonts w:ascii="Book Antiqua" w:hAnsi="Book Antiqua" w:cs="Times New Roman"/>
          <w:sz w:val="24"/>
          <w:szCs w:val="24"/>
          <w:vertAlign w:val="superscript"/>
        </w:rPr>
        <w:t>[</w:t>
      </w:r>
      <w:proofErr w:type="gramEnd"/>
      <w:r w:rsidR="000432AD" w:rsidRPr="00FF7790">
        <w:rPr>
          <w:rFonts w:ascii="Book Antiqua" w:eastAsia="宋体" w:hAnsi="Book Antiqua" w:cs="Times New Roman" w:hint="eastAsia"/>
          <w:sz w:val="24"/>
          <w:szCs w:val="24"/>
          <w:vertAlign w:val="superscript"/>
          <w:lang w:eastAsia="zh-CN"/>
        </w:rPr>
        <w:t>34</w:t>
      </w:r>
      <w:r w:rsidR="001F39AE" w:rsidRPr="00FF7790">
        <w:rPr>
          <w:rFonts w:ascii="Book Antiqua" w:eastAsia="宋体" w:hAnsi="Book Antiqua" w:cs="Times New Roman" w:hint="eastAsia"/>
          <w:sz w:val="24"/>
          <w:szCs w:val="24"/>
          <w:vertAlign w:val="superscript"/>
          <w:lang w:eastAsia="zh-CN"/>
        </w:rPr>
        <w:t>-</w:t>
      </w:r>
      <w:r w:rsidR="000432AD" w:rsidRPr="00FF7790">
        <w:rPr>
          <w:rFonts w:ascii="Book Antiqua" w:eastAsia="宋体" w:hAnsi="Book Antiqua" w:cs="Times New Roman" w:hint="eastAsia"/>
          <w:sz w:val="24"/>
          <w:szCs w:val="24"/>
          <w:vertAlign w:val="superscript"/>
          <w:lang w:eastAsia="zh-CN"/>
        </w:rPr>
        <w:t>36</w:t>
      </w:r>
      <w:r w:rsidR="00FB5954" w:rsidRPr="00FF7790">
        <w:rPr>
          <w:rFonts w:ascii="Book Antiqua" w:hAnsi="Book Antiqua" w:cs="Times New Roman"/>
          <w:sz w:val="24"/>
          <w:szCs w:val="24"/>
          <w:vertAlign w:val="superscript"/>
        </w:rPr>
        <w:t>]</w:t>
      </w:r>
      <w:r w:rsidR="00FB5954" w:rsidRPr="00FF7790">
        <w:rPr>
          <w:rFonts w:ascii="Book Antiqua" w:hAnsi="Book Antiqua" w:cs="Times New Roman"/>
          <w:sz w:val="24"/>
          <w:szCs w:val="24"/>
        </w:rPr>
        <w:t>. Thus, an interview to collect information on the places that the patient stayed at or visited</w:t>
      </w:r>
      <w:r w:rsidR="00692247" w:rsidRPr="00FF7790">
        <w:rPr>
          <w:rFonts w:ascii="Book Antiqua" w:hAnsi="Book Antiqua" w:cs="Times New Roman"/>
          <w:sz w:val="24"/>
          <w:szCs w:val="24"/>
        </w:rPr>
        <w:t xml:space="preserve"> and employment situation </w:t>
      </w:r>
      <w:r w:rsidR="00FB5954" w:rsidRPr="00FF7790">
        <w:rPr>
          <w:rFonts w:ascii="Book Antiqua" w:hAnsi="Book Antiqua" w:cs="Times New Roman"/>
          <w:sz w:val="24"/>
          <w:szCs w:val="24"/>
        </w:rPr>
        <w:t>often could be helpful in making a diagnosis of TB.</w:t>
      </w:r>
      <w:r w:rsidR="00FB5954" w:rsidRPr="00FF7790">
        <w:rPr>
          <w:rFonts w:ascii="Book Antiqua" w:hAnsi="Book Antiqua" w:cs="Times New Roman"/>
          <w:sz w:val="24"/>
          <w:szCs w:val="24"/>
        </w:rPr>
        <w:tab/>
      </w:r>
    </w:p>
    <w:p w:rsidR="00585CD8" w:rsidRPr="00FF7790" w:rsidRDefault="00FB5954" w:rsidP="001F39AE">
      <w:pPr>
        <w:adjustRightInd w:val="0"/>
        <w:snapToGrid w:val="0"/>
        <w:spacing w:line="360" w:lineRule="auto"/>
        <w:ind w:firstLineChars="100" w:firstLine="240"/>
        <w:rPr>
          <w:rFonts w:ascii="Book Antiqua" w:hAnsi="Book Antiqua" w:cs="Times New Roman"/>
          <w:sz w:val="24"/>
          <w:szCs w:val="24"/>
        </w:rPr>
      </w:pPr>
      <w:r w:rsidRPr="00FF7790">
        <w:rPr>
          <w:rFonts w:ascii="Book Antiqua" w:hAnsi="Book Antiqua" w:cs="Times New Roman"/>
          <w:sz w:val="24"/>
          <w:szCs w:val="24"/>
        </w:rPr>
        <w:t xml:space="preserve">In conclusion, we report the case </w:t>
      </w:r>
      <w:r w:rsidR="00B937C3" w:rsidRPr="00FF7790">
        <w:rPr>
          <w:rFonts w:ascii="Book Antiqua" w:hAnsi="Book Antiqua" w:cs="Times New Roman"/>
          <w:sz w:val="24"/>
          <w:szCs w:val="24"/>
        </w:rPr>
        <w:t xml:space="preserve">of </w:t>
      </w:r>
      <w:r w:rsidRPr="00FF7790">
        <w:rPr>
          <w:rFonts w:ascii="Book Antiqua" w:hAnsi="Book Antiqua" w:cs="Times New Roman"/>
          <w:sz w:val="24"/>
          <w:szCs w:val="24"/>
        </w:rPr>
        <w:t>an immuno</w:t>
      </w:r>
      <w:r w:rsidR="00AD4CE5" w:rsidRPr="00FF7790">
        <w:rPr>
          <w:rFonts w:ascii="Book Antiqua" w:hAnsi="Book Antiqua" w:cs="Times New Roman"/>
          <w:sz w:val="24"/>
          <w:szCs w:val="24"/>
        </w:rPr>
        <w:t>-</w:t>
      </w:r>
      <w:r w:rsidRPr="00FF7790">
        <w:rPr>
          <w:rFonts w:ascii="Book Antiqua" w:hAnsi="Book Antiqua" w:cs="Times New Roman"/>
          <w:sz w:val="24"/>
          <w:szCs w:val="24"/>
        </w:rPr>
        <w:t xml:space="preserve">competent man with perianal tuberculosis and </w:t>
      </w:r>
      <w:r w:rsidR="00B937C3" w:rsidRPr="00FF7790">
        <w:rPr>
          <w:rFonts w:ascii="Book Antiqua" w:hAnsi="Book Antiqua" w:cs="Times New Roman"/>
          <w:sz w:val="24"/>
          <w:szCs w:val="24"/>
        </w:rPr>
        <w:t>APTB</w:t>
      </w:r>
      <w:r w:rsidRPr="00FF7790">
        <w:rPr>
          <w:rFonts w:ascii="Book Antiqua" w:hAnsi="Book Antiqua" w:cs="Times New Roman"/>
          <w:sz w:val="24"/>
          <w:szCs w:val="24"/>
        </w:rPr>
        <w:t>. In cases of non</w:t>
      </w:r>
      <w:r w:rsidR="00105A02" w:rsidRPr="00FF7790">
        <w:rPr>
          <w:rFonts w:ascii="Book Antiqua" w:hAnsi="Book Antiqua" w:cs="Times New Roman"/>
          <w:sz w:val="24"/>
          <w:szCs w:val="24"/>
        </w:rPr>
        <w:t>-</w:t>
      </w:r>
      <w:r w:rsidRPr="00FF7790">
        <w:rPr>
          <w:rFonts w:ascii="Book Antiqua" w:hAnsi="Book Antiqua" w:cs="Times New Roman"/>
          <w:sz w:val="24"/>
          <w:szCs w:val="24"/>
        </w:rPr>
        <w:t>healing or recurrent perianal fistula, TB should be considered as a causative agent.</w:t>
      </w:r>
    </w:p>
    <w:p w:rsidR="00FE6F2C" w:rsidRPr="00FF7790" w:rsidRDefault="00FE6F2C" w:rsidP="006D5048">
      <w:pPr>
        <w:adjustRightInd w:val="0"/>
        <w:snapToGrid w:val="0"/>
        <w:spacing w:line="360" w:lineRule="auto"/>
        <w:rPr>
          <w:rFonts w:ascii="Book Antiqua" w:hAnsi="Book Antiqua" w:cs="Times New Roman"/>
          <w:sz w:val="24"/>
          <w:szCs w:val="24"/>
        </w:rPr>
      </w:pPr>
    </w:p>
    <w:p w:rsidR="00A61EAF" w:rsidRPr="00A61EAF" w:rsidRDefault="00A61EAF" w:rsidP="00A61EAF">
      <w:pPr>
        <w:widowControl/>
        <w:adjustRightInd w:val="0"/>
        <w:snapToGrid w:val="0"/>
        <w:spacing w:line="360" w:lineRule="auto"/>
        <w:rPr>
          <w:rFonts w:ascii="Book Antiqua" w:eastAsia="MS Mincho" w:hAnsi="Book Antiqua" w:cs="Tahoma"/>
          <w:kern w:val="0"/>
          <w:sz w:val="24"/>
          <w:szCs w:val="24"/>
        </w:rPr>
      </w:pPr>
      <w:r w:rsidRPr="00A61EAF">
        <w:rPr>
          <w:rFonts w:ascii="Book Antiqua" w:eastAsia="宋体" w:hAnsi="Book Antiqua" w:cs="Times New Roman"/>
          <w:b/>
          <w:kern w:val="0"/>
          <w:sz w:val="24"/>
          <w:szCs w:val="24"/>
          <w:lang w:eastAsia="zh-CN"/>
        </w:rPr>
        <w:t>COMMENTS</w:t>
      </w:r>
    </w:p>
    <w:p w:rsidR="00A61EAF" w:rsidRPr="00A61EAF" w:rsidRDefault="00A61EAF" w:rsidP="00A61EAF">
      <w:pPr>
        <w:widowControl/>
        <w:adjustRightInd w:val="0"/>
        <w:snapToGrid w:val="0"/>
        <w:spacing w:line="360" w:lineRule="auto"/>
        <w:jc w:val="left"/>
        <w:rPr>
          <w:rFonts w:ascii="Book Antiqua" w:eastAsia="宋体" w:hAnsi="Book Antiqua" w:cs="Times New Roman"/>
          <w:i/>
          <w:kern w:val="0"/>
          <w:sz w:val="24"/>
          <w:szCs w:val="24"/>
          <w:lang w:eastAsia="zh-CN"/>
        </w:rPr>
      </w:pPr>
      <w:r w:rsidRPr="00A61EAF">
        <w:rPr>
          <w:rFonts w:ascii="Book Antiqua" w:eastAsia="宋体" w:hAnsi="Book Antiqua" w:cs="Times New Roman"/>
          <w:b/>
          <w:i/>
          <w:kern w:val="0"/>
          <w:sz w:val="24"/>
          <w:szCs w:val="24"/>
          <w:lang w:eastAsia="zh-CN"/>
        </w:rPr>
        <w:t>Case characteristics</w:t>
      </w:r>
    </w:p>
    <w:p w:rsidR="00A61EAF" w:rsidRPr="00A61EAF" w:rsidRDefault="00A61EAF" w:rsidP="00A61EAF">
      <w:pPr>
        <w:widowControl/>
        <w:adjustRightInd w:val="0"/>
        <w:snapToGrid w:val="0"/>
        <w:spacing w:line="360" w:lineRule="auto"/>
        <w:rPr>
          <w:rFonts w:ascii="Book Antiqua" w:eastAsia="MS Mincho" w:hAnsi="Book Antiqua" w:cs="Arial"/>
          <w:kern w:val="0"/>
          <w:sz w:val="24"/>
          <w:szCs w:val="24"/>
        </w:rPr>
      </w:pPr>
      <w:r w:rsidRPr="00A61EAF">
        <w:rPr>
          <w:rFonts w:ascii="Book Antiqua" w:eastAsia="宋体" w:hAnsi="Book Antiqua" w:cs="Arial"/>
          <w:kern w:val="0"/>
          <w:sz w:val="24"/>
          <w:szCs w:val="24"/>
          <w:lang w:eastAsia="zh-CN"/>
        </w:rPr>
        <w:t xml:space="preserve">A 38-year-old male patient presented with pain in the perineum, which had developed 4 </w:t>
      </w:r>
      <w:r w:rsidR="00B9068E" w:rsidRPr="00FF7790">
        <w:rPr>
          <w:rFonts w:ascii="Book Antiqua" w:eastAsia="宋体" w:hAnsi="Book Antiqua" w:cs="Arial" w:hint="eastAsia"/>
          <w:kern w:val="0"/>
          <w:sz w:val="24"/>
          <w:szCs w:val="24"/>
          <w:lang w:eastAsia="zh-CN"/>
        </w:rPr>
        <w:t>d</w:t>
      </w:r>
      <w:r w:rsidRPr="00A61EAF">
        <w:rPr>
          <w:rFonts w:ascii="Book Antiqua" w:eastAsia="宋体" w:hAnsi="Book Antiqua" w:cs="Arial"/>
          <w:kern w:val="0"/>
          <w:sz w:val="24"/>
          <w:szCs w:val="24"/>
          <w:lang w:eastAsia="zh-CN"/>
        </w:rPr>
        <w:t xml:space="preserve"> earlier</w:t>
      </w:r>
      <w:r w:rsidRPr="00A61EAF">
        <w:rPr>
          <w:rFonts w:ascii="Book Antiqua" w:eastAsia="MS Mincho" w:hAnsi="Book Antiqua" w:cs="Arial"/>
          <w:kern w:val="0"/>
          <w:sz w:val="24"/>
          <w:szCs w:val="24"/>
        </w:rPr>
        <w:t xml:space="preserve"> and</w:t>
      </w:r>
      <w:r w:rsidRPr="00A61EAF">
        <w:rPr>
          <w:rFonts w:ascii="Book Antiqua" w:eastAsia="宋体" w:hAnsi="Book Antiqua" w:cs="Arial"/>
          <w:kern w:val="0"/>
          <w:sz w:val="24"/>
          <w:szCs w:val="24"/>
          <w:lang w:eastAsia="zh-CN"/>
        </w:rPr>
        <w:t xml:space="preserve"> persistently coughing for the past 6 </w:t>
      </w:r>
      <w:r w:rsidR="00B9068E" w:rsidRPr="00FF7790">
        <w:rPr>
          <w:rFonts w:ascii="Book Antiqua" w:eastAsia="宋体" w:hAnsi="Book Antiqua" w:cs="Arial" w:hint="eastAsia"/>
          <w:kern w:val="0"/>
          <w:sz w:val="24"/>
          <w:szCs w:val="24"/>
          <w:lang w:eastAsia="zh-CN"/>
        </w:rPr>
        <w:t>mo</w:t>
      </w:r>
      <w:r w:rsidRPr="00A61EAF">
        <w:rPr>
          <w:rFonts w:ascii="Book Antiqua" w:eastAsia="MS Mincho" w:hAnsi="Book Antiqua" w:cs="Arial"/>
          <w:kern w:val="0"/>
          <w:sz w:val="24"/>
          <w:szCs w:val="24"/>
        </w:rPr>
        <w:t>.</w:t>
      </w:r>
    </w:p>
    <w:p w:rsidR="00A61EAF" w:rsidRPr="00A61EAF" w:rsidRDefault="00A61EAF" w:rsidP="00A61EAF">
      <w:pPr>
        <w:widowControl/>
        <w:adjustRightInd w:val="0"/>
        <w:snapToGrid w:val="0"/>
        <w:spacing w:line="360" w:lineRule="auto"/>
        <w:rPr>
          <w:rFonts w:ascii="Book Antiqua" w:eastAsia="MS Mincho" w:hAnsi="Book Antiqua" w:cs="Arial"/>
          <w:kern w:val="0"/>
          <w:sz w:val="24"/>
          <w:szCs w:val="24"/>
        </w:rPr>
      </w:pPr>
    </w:p>
    <w:p w:rsidR="00A61EAF" w:rsidRPr="00A61EAF" w:rsidRDefault="00A61EAF" w:rsidP="00A61EAF">
      <w:pPr>
        <w:widowControl/>
        <w:adjustRightInd w:val="0"/>
        <w:snapToGrid w:val="0"/>
        <w:spacing w:line="360" w:lineRule="auto"/>
        <w:rPr>
          <w:rFonts w:ascii="Book Antiqua" w:eastAsia="MS Mincho" w:hAnsi="Book Antiqua" w:cs="宋体"/>
          <w:b/>
          <w:i/>
          <w:kern w:val="0"/>
          <w:sz w:val="24"/>
          <w:szCs w:val="24"/>
        </w:rPr>
      </w:pPr>
      <w:r w:rsidRPr="00A61EAF">
        <w:rPr>
          <w:rFonts w:ascii="Book Antiqua" w:eastAsia="宋体" w:hAnsi="Book Antiqua" w:cs="Arial"/>
          <w:b/>
          <w:i/>
          <w:kern w:val="0"/>
          <w:sz w:val="24"/>
          <w:szCs w:val="24"/>
          <w:lang w:eastAsia="zh-CN"/>
        </w:rPr>
        <w:t>Clinical diagnosis</w:t>
      </w:r>
    </w:p>
    <w:p w:rsidR="00A61EAF" w:rsidRPr="00A61EAF" w:rsidRDefault="00A61EAF" w:rsidP="00A61EAF">
      <w:pPr>
        <w:widowControl/>
        <w:adjustRightInd w:val="0"/>
        <w:snapToGrid w:val="0"/>
        <w:spacing w:line="360" w:lineRule="auto"/>
        <w:rPr>
          <w:rFonts w:ascii="Book Antiqua" w:eastAsia="MS Mincho" w:hAnsi="Book Antiqua" w:cs="Times New Roman"/>
          <w:kern w:val="0"/>
          <w:sz w:val="24"/>
          <w:szCs w:val="24"/>
        </w:rPr>
      </w:pPr>
      <w:r w:rsidRPr="00A61EAF">
        <w:rPr>
          <w:rFonts w:ascii="Book Antiqua" w:eastAsia="MS Mincho" w:hAnsi="Book Antiqua" w:cs="Times New Roman"/>
          <w:kern w:val="0"/>
          <w:sz w:val="24"/>
          <w:szCs w:val="24"/>
        </w:rPr>
        <w:t>The patient had redness, swelling, and tenderness in the right perineum.</w:t>
      </w:r>
    </w:p>
    <w:p w:rsidR="00A61EAF" w:rsidRPr="00A61EAF" w:rsidRDefault="00A61EAF" w:rsidP="00A61EAF">
      <w:pPr>
        <w:widowControl/>
        <w:adjustRightInd w:val="0"/>
        <w:snapToGrid w:val="0"/>
        <w:spacing w:line="360" w:lineRule="auto"/>
        <w:rPr>
          <w:rFonts w:ascii="Book Antiqua" w:eastAsia="MS Mincho" w:hAnsi="Book Antiqua" w:cs="Arial"/>
          <w:kern w:val="0"/>
          <w:sz w:val="24"/>
          <w:szCs w:val="24"/>
        </w:rPr>
      </w:pPr>
    </w:p>
    <w:p w:rsidR="00A61EAF" w:rsidRPr="00A61EAF" w:rsidRDefault="00A61EAF" w:rsidP="00A61EAF">
      <w:pPr>
        <w:widowControl/>
        <w:adjustRightInd w:val="0"/>
        <w:snapToGrid w:val="0"/>
        <w:spacing w:line="360" w:lineRule="auto"/>
        <w:rPr>
          <w:rFonts w:ascii="Book Antiqua" w:eastAsia="宋体" w:hAnsi="Book Antiqua" w:cs="Arial"/>
          <w:b/>
          <w:i/>
          <w:kern w:val="0"/>
          <w:sz w:val="24"/>
          <w:szCs w:val="24"/>
          <w:lang w:eastAsia="zh-CN"/>
        </w:rPr>
      </w:pPr>
      <w:r w:rsidRPr="00A61EAF">
        <w:rPr>
          <w:rFonts w:ascii="Book Antiqua" w:eastAsia="宋体" w:hAnsi="Book Antiqua" w:cs="Arial"/>
          <w:b/>
          <w:i/>
          <w:kern w:val="0"/>
          <w:sz w:val="24"/>
          <w:szCs w:val="24"/>
          <w:lang w:eastAsia="zh-CN"/>
        </w:rPr>
        <w:t>Differential diagnosis</w:t>
      </w:r>
    </w:p>
    <w:p w:rsidR="00A61EAF" w:rsidRPr="00A61EAF" w:rsidRDefault="00A61EAF" w:rsidP="00A61EAF">
      <w:pPr>
        <w:widowControl/>
        <w:adjustRightInd w:val="0"/>
        <w:snapToGrid w:val="0"/>
        <w:spacing w:line="360" w:lineRule="auto"/>
        <w:rPr>
          <w:rFonts w:ascii="Book Antiqua" w:eastAsia="MS Mincho" w:hAnsi="Book Antiqua" w:cs="Arial"/>
          <w:kern w:val="0"/>
          <w:sz w:val="24"/>
          <w:szCs w:val="24"/>
        </w:rPr>
      </w:pPr>
      <w:r w:rsidRPr="00A61EAF">
        <w:rPr>
          <w:rFonts w:ascii="Book Antiqua" w:eastAsia="MS Mincho" w:hAnsi="Book Antiqua" w:cs="Arial"/>
          <w:kern w:val="0"/>
          <w:sz w:val="24"/>
          <w:szCs w:val="24"/>
        </w:rPr>
        <w:lastRenderedPageBreak/>
        <w:t xml:space="preserve">Testicular </w:t>
      </w:r>
      <w:proofErr w:type="gramStart"/>
      <w:r w:rsidRPr="00A61EAF">
        <w:rPr>
          <w:rFonts w:ascii="Book Antiqua" w:eastAsia="MS Mincho" w:hAnsi="Book Antiqua" w:cs="Arial"/>
          <w:kern w:val="0"/>
          <w:sz w:val="24"/>
          <w:szCs w:val="24"/>
        </w:rPr>
        <w:t>torsion ,</w:t>
      </w:r>
      <w:proofErr w:type="gramEnd"/>
      <w:r w:rsidRPr="00A61EAF">
        <w:rPr>
          <w:rFonts w:ascii="Book Antiqua" w:eastAsia="MS Mincho" w:hAnsi="Book Antiqua" w:cs="Arial"/>
          <w:kern w:val="0"/>
          <w:sz w:val="24"/>
          <w:szCs w:val="24"/>
        </w:rPr>
        <w:t xml:space="preserve"> epididymitis, abscess, Fournier’s gangrene, torsion of the appendix testis, trauma, testicular cancer, inguinal hernia, Henoch-</w:t>
      </w:r>
      <w:proofErr w:type="spellStart"/>
      <w:r w:rsidRPr="00A61EAF">
        <w:rPr>
          <w:rFonts w:ascii="Book Antiqua" w:eastAsia="MS Mincho" w:hAnsi="Book Antiqua" w:cs="Arial"/>
          <w:kern w:val="0"/>
          <w:sz w:val="24"/>
          <w:szCs w:val="24"/>
        </w:rPr>
        <w:t>Schönlein</w:t>
      </w:r>
      <w:proofErr w:type="spellEnd"/>
      <w:r w:rsidRPr="00A61EAF">
        <w:rPr>
          <w:rFonts w:ascii="Book Antiqua" w:eastAsia="MS Mincho" w:hAnsi="Book Antiqua" w:cs="Arial"/>
          <w:kern w:val="0"/>
          <w:sz w:val="24"/>
          <w:szCs w:val="24"/>
        </w:rPr>
        <w:t xml:space="preserve"> purpura (IgA vasculitis), mumps and Crohn’s disease.</w:t>
      </w:r>
    </w:p>
    <w:p w:rsidR="00A61EAF" w:rsidRPr="00A61EAF" w:rsidRDefault="00A61EAF" w:rsidP="00A61EAF">
      <w:pPr>
        <w:widowControl/>
        <w:adjustRightInd w:val="0"/>
        <w:snapToGrid w:val="0"/>
        <w:spacing w:line="360" w:lineRule="auto"/>
        <w:rPr>
          <w:rFonts w:ascii="Book Antiqua" w:eastAsia="MS Mincho" w:hAnsi="Book Antiqua" w:cs="Arial"/>
          <w:kern w:val="0"/>
          <w:sz w:val="24"/>
          <w:szCs w:val="24"/>
        </w:rPr>
      </w:pPr>
    </w:p>
    <w:p w:rsidR="00A61EAF" w:rsidRPr="00A61EAF" w:rsidRDefault="00A61EAF" w:rsidP="00A61EAF">
      <w:pPr>
        <w:widowControl/>
        <w:adjustRightInd w:val="0"/>
        <w:snapToGrid w:val="0"/>
        <w:spacing w:line="360" w:lineRule="auto"/>
        <w:rPr>
          <w:rFonts w:ascii="Book Antiqua" w:eastAsia="宋体" w:hAnsi="Book Antiqua" w:cs="Arial"/>
          <w:b/>
          <w:i/>
          <w:kern w:val="0"/>
          <w:sz w:val="24"/>
          <w:szCs w:val="24"/>
          <w:lang w:eastAsia="zh-CN"/>
        </w:rPr>
      </w:pPr>
      <w:r w:rsidRPr="00A61EAF">
        <w:rPr>
          <w:rFonts w:ascii="Book Antiqua" w:eastAsia="宋体" w:hAnsi="Book Antiqua" w:cs="Arial"/>
          <w:b/>
          <w:i/>
          <w:kern w:val="0"/>
          <w:sz w:val="24"/>
          <w:szCs w:val="24"/>
          <w:lang w:eastAsia="zh-CN"/>
        </w:rPr>
        <w:t>Laboratory diagnosis</w:t>
      </w:r>
    </w:p>
    <w:p w:rsidR="00A61EAF" w:rsidRPr="00A61EAF" w:rsidRDefault="00A61EAF" w:rsidP="00A61EAF">
      <w:pPr>
        <w:widowControl/>
        <w:tabs>
          <w:tab w:val="center" w:pos="4153"/>
        </w:tabs>
        <w:adjustRightInd w:val="0"/>
        <w:snapToGrid w:val="0"/>
        <w:spacing w:line="360" w:lineRule="auto"/>
        <w:rPr>
          <w:rFonts w:ascii="Book Antiqua" w:eastAsia="MS Mincho" w:hAnsi="Book Antiqua" w:cs="Arial"/>
          <w:kern w:val="0"/>
          <w:sz w:val="24"/>
          <w:szCs w:val="24"/>
        </w:rPr>
      </w:pPr>
      <w:r w:rsidRPr="00A61EAF">
        <w:rPr>
          <w:rFonts w:ascii="Book Antiqua" w:eastAsia="MS Mincho" w:hAnsi="Book Antiqua" w:cs="Arial"/>
          <w:kern w:val="0"/>
          <w:sz w:val="24"/>
          <w:szCs w:val="24"/>
        </w:rPr>
        <w:t xml:space="preserve">Acid-fast bacilli were detected in the sputum and wound pus and PCR and culture analysis confirmed </w:t>
      </w:r>
      <w:r w:rsidRPr="00A61EAF">
        <w:rPr>
          <w:rFonts w:ascii="Book Antiqua" w:eastAsia="MS Mincho" w:hAnsi="Book Antiqua" w:cs="Arial"/>
          <w:i/>
          <w:kern w:val="0"/>
          <w:sz w:val="24"/>
          <w:szCs w:val="24"/>
        </w:rPr>
        <w:t>Mycobacterium tuberculosis</w:t>
      </w:r>
      <w:r w:rsidRPr="00A61EAF">
        <w:rPr>
          <w:rFonts w:ascii="Book Antiqua" w:eastAsia="MS Mincho" w:hAnsi="Book Antiqua" w:cs="Arial"/>
          <w:kern w:val="0"/>
          <w:sz w:val="24"/>
          <w:szCs w:val="24"/>
        </w:rPr>
        <w:t>.</w:t>
      </w:r>
    </w:p>
    <w:p w:rsidR="00A61EAF" w:rsidRPr="00A61EAF" w:rsidRDefault="00A61EAF" w:rsidP="00A61EAF">
      <w:pPr>
        <w:widowControl/>
        <w:tabs>
          <w:tab w:val="center" w:pos="4153"/>
        </w:tabs>
        <w:adjustRightInd w:val="0"/>
        <w:snapToGrid w:val="0"/>
        <w:spacing w:line="360" w:lineRule="auto"/>
        <w:rPr>
          <w:rFonts w:ascii="Book Antiqua" w:eastAsia="MS Mincho" w:hAnsi="Book Antiqua" w:cs="Arial"/>
          <w:kern w:val="0"/>
          <w:sz w:val="24"/>
          <w:szCs w:val="24"/>
        </w:rPr>
      </w:pPr>
    </w:p>
    <w:p w:rsidR="00A61EAF" w:rsidRPr="00A61EAF" w:rsidRDefault="00A61EAF" w:rsidP="00A61EAF">
      <w:pPr>
        <w:widowControl/>
        <w:tabs>
          <w:tab w:val="center" w:pos="4153"/>
        </w:tabs>
        <w:adjustRightInd w:val="0"/>
        <w:snapToGrid w:val="0"/>
        <w:spacing w:line="360" w:lineRule="auto"/>
        <w:rPr>
          <w:rFonts w:ascii="Book Antiqua" w:eastAsia="宋体" w:hAnsi="Book Antiqua" w:cs="Arial"/>
          <w:b/>
          <w:i/>
          <w:kern w:val="0"/>
          <w:sz w:val="24"/>
          <w:szCs w:val="24"/>
          <w:lang w:eastAsia="zh-CN"/>
        </w:rPr>
      </w:pPr>
      <w:r w:rsidRPr="00A61EAF">
        <w:rPr>
          <w:rFonts w:ascii="Book Antiqua" w:eastAsia="宋体" w:hAnsi="Book Antiqua" w:cs="Arial"/>
          <w:b/>
          <w:i/>
          <w:kern w:val="0"/>
          <w:sz w:val="24"/>
          <w:szCs w:val="24"/>
          <w:lang w:eastAsia="zh-CN"/>
        </w:rPr>
        <w:t>Imaging diagnosis</w:t>
      </w:r>
    </w:p>
    <w:p w:rsidR="00A61EAF" w:rsidRPr="00A61EAF" w:rsidRDefault="00A61EAF" w:rsidP="00A61EAF">
      <w:pPr>
        <w:widowControl/>
        <w:adjustRightInd w:val="0"/>
        <w:snapToGrid w:val="0"/>
        <w:spacing w:line="360" w:lineRule="auto"/>
        <w:rPr>
          <w:rFonts w:ascii="Book Antiqua" w:eastAsia="MS Mincho" w:hAnsi="Book Antiqua" w:cs="Arial"/>
          <w:kern w:val="0"/>
          <w:sz w:val="24"/>
          <w:szCs w:val="24"/>
        </w:rPr>
      </w:pPr>
      <w:r w:rsidRPr="00A61EAF">
        <w:rPr>
          <w:rFonts w:ascii="Book Antiqua" w:eastAsia="MS Mincho" w:hAnsi="Book Antiqua" w:cs="Times New Roman"/>
          <w:kern w:val="0"/>
          <w:sz w:val="24"/>
          <w:szCs w:val="24"/>
        </w:rPr>
        <w:t>C</w:t>
      </w:r>
      <w:r w:rsidRPr="00A61EAF">
        <w:rPr>
          <w:rFonts w:ascii="Book Antiqua" w:eastAsia="宋体" w:hAnsi="Book Antiqua" w:cs="Times New Roman"/>
          <w:kern w:val="0"/>
          <w:sz w:val="24"/>
          <w:szCs w:val="24"/>
          <w:lang w:eastAsia="zh-CN"/>
        </w:rPr>
        <w:t>omputed tomography</w:t>
      </w:r>
      <w:r w:rsidRPr="00A61EAF">
        <w:rPr>
          <w:rFonts w:ascii="Book Antiqua" w:eastAsia="宋体" w:hAnsi="Book Antiqua" w:cs="Arial"/>
          <w:kern w:val="0"/>
          <w:sz w:val="24"/>
          <w:szCs w:val="24"/>
          <w:lang w:eastAsia="zh-CN"/>
        </w:rPr>
        <w:t xml:space="preserve"> scan showed a cavity in the right upper lung field</w:t>
      </w:r>
      <w:r w:rsidRPr="00A61EAF">
        <w:rPr>
          <w:rFonts w:ascii="Book Antiqua" w:eastAsia="MS Mincho" w:hAnsi="Book Antiqua" w:cs="Arial"/>
          <w:kern w:val="0"/>
          <w:sz w:val="24"/>
          <w:szCs w:val="24"/>
        </w:rPr>
        <w:t>.</w:t>
      </w:r>
    </w:p>
    <w:p w:rsidR="00A61EAF" w:rsidRPr="00A61EAF" w:rsidRDefault="00A61EAF" w:rsidP="00A61EAF">
      <w:pPr>
        <w:widowControl/>
        <w:adjustRightInd w:val="0"/>
        <w:snapToGrid w:val="0"/>
        <w:spacing w:line="360" w:lineRule="auto"/>
        <w:rPr>
          <w:rFonts w:ascii="Book Antiqua" w:eastAsia="MS Mincho" w:hAnsi="Book Antiqua" w:cs="Arial"/>
          <w:kern w:val="0"/>
          <w:sz w:val="24"/>
          <w:szCs w:val="24"/>
        </w:rPr>
      </w:pPr>
    </w:p>
    <w:p w:rsidR="00A61EAF" w:rsidRPr="00A61EAF" w:rsidRDefault="00A61EAF" w:rsidP="00A61EAF">
      <w:pPr>
        <w:widowControl/>
        <w:adjustRightInd w:val="0"/>
        <w:snapToGrid w:val="0"/>
        <w:spacing w:line="360" w:lineRule="auto"/>
        <w:rPr>
          <w:rFonts w:ascii="Book Antiqua" w:eastAsia="宋体" w:hAnsi="Book Antiqua" w:cs="Arial"/>
          <w:b/>
          <w:i/>
          <w:kern w:val="0"/>
          <w:sz w:val="24"/>
          <w:szCs w:val="24"/>
          <w:lang w:eastAsia="zh-CN"/>
        </w:rPr>
      </w:pPr>
      <w:r w:rsidRPr="00A61EAF">
        <w:rPr>
          <w:rFonts w:ascii="Book Antiqua" w:eastAsia="宋体" w:hAnsi="Book Antiqua" w:cs="Arial"/>
          <w:b/>
          <w:i/>
          <w:kern w:val="0"/>
          <w:sz w:val="24"/>
          <w:szCs w:val="24"/>
          <w:lang w:eastAsia="zh-CN"/>
        </w:rPr>
        <w:t>Pathological diagnosis</w:t>
      </w:r>
    </w:p>
    <w:p w:rsidR="00A61EAF" w:rsidRPr="00A61EAF" w:rsidRDefault="00A61EAF" w:rsidP="00A61EAF">
      <w:pPr>
        <w:widowControl/>
        <w:adjustRightInd w:val="0"/>
        <w:snapToGrid w:val="0"/>
        <w:spacing w:line="360" w:lineRule="auto"/>
        <w:rPr>
          <w:rFonts w:ascii="Book Antiqua" w:eastAsia="MS Mincho" w:hAnsi="Book Antiqua" w:cs="Times New Roman"/>
          <w:kern w:val="0"/>
          <w:sz w:val="24"/>
          <w:szCs w:val="24"/>
        </w:rPr>
      </w:pPr>
      <w:r w:rsidRPr="00A61EAF">
        <w:rPr>
          <w:rFonts w:ascii="Book Antiqua" w:eastAsia="MS Mincho" w:hAnsi="Book Antiqua" w:cs="Times New Roman"/>
          <w:kern w:val="0"/>
          <w:sz w:val="24"/>
          <w:szCs w:val="24"/>
        </w:rPr>
        <w:t xml:space="preserve">Histological examination of the abscess showed epithelioid granulomas and </w:t>
      </w:r>
      <w:proofErr w:type="spellStart"/>
      <w:r w:rsidRPr="00A61EAF">
        <w:rPr>
          <w:rFonts w:ascii="Book Antiqua" w:eastAsia="MS Mincho" w:hAnsi="Book Antiqua" w:cs="Times New Roman"/>
          <w:kern w:val="0"/>
          <w:sz w:val="24"/>
          <w:szCs w:val="24"/>
        </w:rPr>
        <w:t>Langhans</w:t>
      </w:r>
      <w:proofErr w:type="spellEnd"/>
      <w:r w:rsidRPr="00A61EAF">
        <w:rPr>
          <w:rFonts w:ascii="Book Antiqua" w:eastAsia="MS Mincho" w:hAnsi="Book Antiqua" w:cs="Times New Roman"/>
          <w:kern w:val="0"/>
          <w:sz w:val="24"/>
          <w:szCs w:val="24"/>
        </w:rPr>
        <w:t>’ type multinucleated giant cells.</w:t>
      </w:r>
    </w:p>
    <w:p w:rsidR="00A61EAF" w:rsidRPr="00A61EAF" w:rsidRDefault="00A61EAF" w:rsidP="00A61EAF">
      <w:pPr>
        <w:widowControl/>
        <w:adjustRightInd w:val="0"/>
        <w:snapToGrid w:val="0"/>
        <w:spacing w:line="360" w:lineRule="auto"/>
        <w:rPr>
          <w:rFonts w:ascii="Book Antiqua" w:eastAsia="MS Mincho" w:hAnsi="Book Antiqua" w:cs="Times New Roman"/>
          <w:kern w:val="0"/>
          <w:sz w:val="24"/>
          <w:szCs w:val="24"/>
        </w:rPr>
      </w:pPr>
    </w:p>
    <w:p w:rsidR="00A61EAF" w:rsidRPr="00A61EAF" w:rsidRDefault="00A61EAF" w:rsidP="00A61EAF">
      <w:pPr>
        <w:widowControl/>
        <w:adjustRightInd w:val="0"/>
        <w:snapToGrid w:val="0"/>
        <w:spacing w:line="360" w:lineRule="auto"/>
        <w:rPr>
          <w:rFonts w:ascii="Book Antiqua" w:eastAsia="MS Mincho" w:hAnsi="Book Antiqua" w:cs="Arial"/>
          <w:b/>
          <w:i/>
          <w:kern w:val="0"/>
          <w:sz w:val="24"/>
          <w:szCs w:val="24"/>
        </w:rPr>
      </w:pPr>
      <w:r w:rsidRPr="00A61EAF">
        <w:rPr>
          <w:rFonts w:ascii="Book Antiqua" w:eastAsia="宋体" w:hAnsi="Book Antiqua" w:cs="Arial"/>
          <w:b/>
          <w:i/>
          <w:kern w:val="0"/>
          <w:sz w:val="24"/>
          <w:szCs w:val="24"/>
          <w:lang w:eastAsia="zh-CN"/>
        </w:rPr>
        <w:t>Treatment</w:t>
      </w:r>
    </w:p>
    <w:p w:rsidR="00A61EAF" w:rsidRPr="00A61EAF" w:rsidRDefault="00A61EAF" w:rsidP="00A61EAF">
      <w:pPr>
        <w:widowControl/>
        <w:adjustRightInd w:val="0"/>
        <w:snapToGrid w:val="0"/>
        <w:spacing w:line="360" w:lineRule="auto"/>
        <w:rPr>
          <w:rFonts w:ascii="Book Antiqua" w:eastAsia="MS Mincho" w:hAnsi="Book Antiqua" w:cs="Arial"/>
          <w:kern w:val="0"/>
          <w:sz w:val="24"/>
          <w:szCs w:val="24"/>
        </w:rPr>
      </w:pPr>
      <w:r w:rsidRPr="00A61EAF">
        <w:rPr>
          <w:rFonts w:ascii="Book Antiqua" w:eastAsia="MS Mincho" w:hAnsi="Book Antiqua" w:cs="Arial"/>
          <w:kern w:val="0"/>
          <w:sz w:val="24"/>
          <w:szCs w:val="24"/>
        </w:rPr>
        <w:t xml:space="preserve">Surgical drainage was performed, and oral anti-tuberculous drugs were administered for 6 </w:t>
      </w:r>
      <w:r w:rsidR="00B9068E" w:rsidRPr="00FF7790">
        <w:rPr>
          <w:rFonts w:ascii="Book Antiqua" w:eastAsia="宋体" w:hAnsi="Book Antiqua" w:cs="Arial" w:hint="eastAsia"/>
          <w:kern w:val="0"/>
          <w:sz w:val="24"/>
          <w:szCs w:val="24"/>
          <w:lang w:eastAsia="zh-CN"/>
        </w:rPr>
        <w:t>mo</w:t>
      </w:r>
      <w:r w:rsidRPr="00A61EAF">
        <w:rPr>
          <w:rFonts w:ascii="Book Antiqua" w:eastAsia="MS Mincho" w:hAnsi="Book Antiqua" w:cs="Arial"/>
          <w:kern w:val="0"/>
          <w:sz w:val="24"/>
          <w:szCs w:val="24"/>
        </w:rPr>
        <w:t>.</w:t>
      </w:r>
    </w:p>
    <w:p w:rsidR="00A61EAF" w:rsidRPr="00A61EAF" w:rsidRDefault="00A61EAF" w:rsidP="00A61EAF">
      <w:pPr>
        <w:widowControl/>
        <w:adjustRightInd w:val="0"/>
        <w:snapToGrid w:val="0"/>
        <w:spacing w:line="360" w:lineRule="auto"/>
        <w:rPr>
          <w:rFonts w:ascii="Book Antiqua" w:eastAsia="MS Mincho" w:hAnsi="Book Antiqua" w:cs="Arial"/>
          <w:kern w:val="0"/>
          <w:sz w:val="24"/>
          <w:szCs w:val="24"/>
        </w:rPr>
      </w:pPr>
    </w:p>
    <w:p w:rsidR="00A61EAF" w:rsidRPr="00A61EAF" w:rsidRDefault="00A61EAF" w:rsidP="00A61EAF">
      <w:pPr>
        <w:widowControl/>
        <w:adjustRightInd w:val="0"/>
        <w:snapToGrid w:val="0"/>
        <w:spacing w:line="360" w:lineRule="auto"/>
        <w:rPr>
          <w:rFonts w:ascii="Book Antiqua" w:eastAsia="宋体" w:hAnsi="Book Antiqua" w:cs="Arial"/>
          <w:b/>
          <w:i/>
          <w:kern w:val="0"/>
          <w:sz w:val="24"/>
          <w:szCs w:val="24"/>
          <w:lang w:eastAsia="zh-CN"/>
        </w:rPr>
      </w:pPr>
      <w:r w:rsidRPr="00A61EAF">
        <w:rPr>
          <w:rFonts w:ascii="Book Antiqua" w:eastAsia="宋体" w:hAnsi="Book Antiqua" w:cs="Times New Roman"/>
          <w:b/>
          <w:i/>
          <w:kern w:val="0"/>
          <w:sz w:val="24"/>
          <w:szCs w:val="24"/>
          <w:lang w:eastAsia="zh-CN"/>
        </w:rPr>
        <w:t>Related reports</w:t>
      </w:r>
    </w:p>
    <w:p w:rsidR="00A61EAF" w:rsidRPr="00A61EAF" w:rsidRDefault="00A61EAF" w:rsidP="00A61EAF">
      <w:pPr>
        <w:widowControl/>
        <w:adjustRightInd w:val="0"/>
        <w:snapToGrid w:val="0"/>
        <w:spacing w:line="360" w:lineRule="auto"/>
        <w:rPr>
          <w:rFonts w:ascii="Book Antiqua" w:eastAsia="宋体" w:hAnsi="Book Antiqua" w:cs="Times New Roman"/>
          <w:kern w:val="0"/>
          <w:sz w:val="24"/>
          <w:szCs w:val="24"/>
          <w:lang w:eastAsia="zh-CN"/>
        </w:rPr>
      </w:pPr>
      <w:r w:rsidRPr="00A61EAF">
        <w:rPr>
          <w:rFonts w:ascii="Book Antiqua" w:eastAsia="宋体" w:hAnsi="Book Antiqua" w:cs="Times New Roman"/>
          <w:kern w:val="0"/>
          <w:sz w:val="24"/>
          <w:szCs w:val="24"/>
          <w:lang w:eastAsia="zh-CN"/>
        </w:rPr>
        <w:t>We reviewed 58 cases of perianal TB reported from 1970 to 2014 worldwide</w:t>
      </w:r>
      <w:r w:rsidRPr="00A61EAF">
        <w:rPr>
          <w:rFonts w:ascii="Book Antiqua" w:eastAsia="MS Mincho" w:hAnsi="Book Antiqua" w:cs="Times New Roman"/>
          <w:kern w:val="0"/>
          <w:sz w:val="24"/>
          <w:szCs w:val="24"/>
        </w:rPr>
        <w:t>. And we</w:t>
      </w:r>
      <w:r w:rsidRPr="00A61EAF">
        <w:rPr>
          <w:rFonts w:ascii="Book Antiqua" w:eastAsia="宋体" w:hAnsi="Book Antiqua" w:cs="Times New Roman"/>
          <w:kern w:val="0"/>
          <w:sz w:val="24"/>
          <w:szCs w:val="24"/>
          <w:lang w:eastAsia="zh-CN"/>
        </w:rPr>
        <w:t xml:space="preserve"> found that the duration of persistent perianal lesion was much longer in patients without active pulmonary tuberculosis (APTB) than in those with APTB (66.4 </w:t>
      </w:r>
      <w:proofErr w:type="spellStart"/>
      <w:r w:rsidR="00916CA8" w:rsidRPr="00FF7790">
        <w:rPr>
          <w:rFonts w:ascii="Book Antiqua" w:eastAsia="宋体" w:hAnsi="Book Antiqua" w:cs="Times New Roman" w:hint="eastAsia"/>
          <w:kern w:val="0"/>
          <w:sz w:val="24"/>
          <w:szCs w:val="24"/>
          <w:lang w:eastAsia="zh-CN"/>
        </w:rPr>
        <w:t>mo</w:t>
      </w:r>
      <w:proofErr w:type="spellEnd"/>
      <w:r w:rsidRPr="00A61EAF">
        <w:rPr>
          <w:rFonts w:ascii="Book Antiqua" w:eastAsia="宋体" w:hAnsi="Book Antiqua" w:cs="Times New Roman"/>
          <w:kern w:val="0"/>
          <w:sz w:val="24"/>
          <w:szCs w:val="24"/>
          <w:lang w:eastAsia="zh-CN"/>
        </w:rPr>
        <w:t xml:space="preserve"> </w:t>
      </w:r>
      <w:r w:rsidR="00916CA8" w:rsidRPr="00FF7790">
        <w:rPr>
          <w:rFonts w:ascii="Book Antiqua" w:eastAsia="宋体" w:hAnsi="Book Antiqua" w:cs="Times New Roman" w:hint="eastAsia"/>
          <w:i/>
          <w:kern w:val="0"/>
          <w:sz w:val="24"/>
          <w:szCs w:val="24"/>
          <w:lang w:eastAsia="zh-CN"/>
        </w:rPr>
        <w:t>vs</w:t>
      </w:r>
      <w:r w:rsidRPr="00A61EAF">
        <w:rPr>
          <w:rFonts w:ascii="Book Antiqua" w:eastAsia="宋体" w:hAnsi="Book Antiqua" w:cs="Times New Roman"/>
          <w:kern w:val="0"/>
          <w:sz w:val="24"/>
          <w:szCs w:val="24"/>
          <w:lang w:eastAsia="zh-CN"/>
        </w:rPr>
        <w:t xml:space="preserve"> 8.3 </w:t>
      </w:r>
      <w:proofErr w:type="spellStart"/>
      <w:r w:rsidR="00916CA8" w:rsidRPr="00FF7790">
        <w:rPr>
          <w:rFonts w:ascii="Book Antiqua" w:eastAsia="宋体" w:hAnsi="Book Antiqua" w:cs="Times New Roman" w:hint="eastAsia"/>
          <w:kern w:val="0"/>
          <w:sz w:val="24"/>
          <w:szCs w:val="24"/>
          <w:lang w:eastAsia="zh-CN"/>
        </w:rPr>
        <w:t>mo</w:t>
      </w:r>
      <w:proofErr w:type="spellEnd"/>
      <w:r w:rsidRPr="00A61EAF">
        <w:rPr>
          <w:rFonts w:ascii="Book Antiqua" w:eastAsia="宋体" w:hAnsi="Book Antiqua" w:cs="Times New Roman"/>
          <w:kern w:val="0"/>
          <w:sz w:val="24"/>
          <w:szCs w:val="24"/>
          <w:lang w:eastAsia="zh-CN"/>
        </w:rPr>
        <w:t>; confidence interval</w:t>
      </w:r>
      <w:r w:rsidR="00916CA8" w:rsidRPr="00FF7790">
        <w:rPr>
          <w:rFonts w:ascii="Book Antiqua" w:eastAsia="宋体" w:hAnsi="Book Antiqua" w:cs="Times New Roman" w:hint="eastAsia"/>
          <w:kern w:val="0"/>
          <w:sz w:val="24"/>
          <w:szCs w:val="24"/>
          <w:lang w:eastAsia="zh-CN"/>
        </w:rPr>
        <w:t>:</w:t>
      </w:r>
      <w:r w:rsidRPr="00A61EAF">
        <w:rPr>
          <w:rFonts w:ascii="Book Antiqua" w:eastAsia="宋体" w:hAnsi="Book Antiqua" w:cs="Times New Roman"/>
          <w:kern w:val="0"/>
          <w:sz w:val="24"/>
          <w:szCs w:val="24"/>
          <w:lang w:eastAsia="zh-CN"/>
        </w:rPr>
        <w:t xml:space="preserve"> 0.0760–0.9620; </w:t>
      </w:r>
      <w:r w:rsidRPr="00A61EAF">
        <w:rPr>
          <w:rFonts w:ascii="Book Antiqua" w:eastAsia="宋体" w:hAnsi="Book Antiqua" w:cs="Times New Roman"/>
          <w:i/>
          <w:kern w:val="0"/>
          <w:sz w:val="24"/>
          <w:szCs w:val="24"/>
          <w:lang w:eastAsia="zh-CN"/>
        </w:rPr>
        <w:t>P</w:t>
      </w:r>
      <w:r w:rsidRPr="00A61EAF">
        <w:rPr>
          <w:rFonts w:ascii="Book Antiqua" w:eastAsia="宋体" w:hAnsi="Book Antiqua" w:cs="Times New Roman"/>
          <w:kern w:val="0"/>
          <w:sz w:val="24"/>
          <w:szCs w:val="24"/>
          <w:lang w:eastAsia="zh-CN"/>
        </w:rPr>
        <w:t xml:space="preserve"> = 0.0380). </w:t>
      </w:r>
    </w:p>
    <w:p w:rsidR="00A61EAF" w:rsidRPr="00A61EAF" w:rsidRDefault="00A61EAF" w:rsidP="00A61EAF">
      <w:pPr>
        <w:widowControl/>
        <w:adjustRightInd w:val="0"/>
        <w:snapToGrid w:val="0"/>
        <w:spacing w:line="360" w:lineRule="auto"/>
        <w:rPr>
          <w:rFonts w:ascii="Book Antiqua" w:eastAsia="宋体" w:hAnsi="Book Antiqua" w:cs="Times New Roman"/>
          <w:b/>
          <w:kern w:val="0"/>
          <w:sz w:val="24"/>
          <w:szCs w:val="24"/>
          <w:lang w:eastAsia="zh-CN"/>
        </w:rPr>
      </w:pPr>
    </w:p>
    <w:p w:rsidR="00A61EAF" w:rsidRPr="00A61EAF" w:rsidRDefault="00A61EAF" w:rsidP="00A61EAF">
      <w:pPr>
        <w:widowControl/>
        <w:adjustRightInd w:val="0"/>
        <w:snapToGrid w:val="0"/>
        <w:spacing w:line="360" w:lineRule="auto"/>
        <w:rPr>
          <w:rFonts w:ascii="Book Antiqua" w:eastAsia="宋体" w:hAnsi="Book Antiqua" w:cs="Arial"/>
          <w:b/>
          <w:i/>
          <w:kern w:val="0"/>
          <w:sz w:val="24"/>
          <w:szCs w:val="24"/>
          <w:lang w:eastAsia="zh-CN"/>
        </w:rPr>
      </w:pPr>
      <w:r w:rsidRPr="00A61EAF">
        <w:rPr>
          <w:rFonts w:ascii="Book Antiqua" w:eastAsia="宋体" w:hAnsi="Book Antiqua" w:cs="Arial"/>
          <w:b/>
          <w:i/>
          <w:kern w:val="0"/>
          <w:sz w:val="24"/>
          <w:szCs w:val="24"/>
          <w:lang w:eastAsia="zh-CN"/>
        </w:rPr>
        <w:t>Experiences and lessons</w:t>
      </w:r>
    </w:p>
    <w:p w:rsidR="00A61EAF" w:rsidRPr="00A61EAF" w:rsidRDefault="00A61EAF" w:rsidP="00A61EAF">
      <w:pPr>
        <w:widowControl/>
        <w:adjustRightInd w:val="0"/>
        <w:snapToGrid w:val="0"/>
        <w:spacing w:line="360" w:lineRule="auto"/>
        <w:rPr>
          <w:rFonts w:ascii="Book Antiqua" w:eastAsia="MS Mincho" w:hAnsi="Book Antiqua" w:cs="Arial"/>
          <w:kern w:val="0"/>
          <w:sz w:val="24"/>
          <w:szCs w:val="24"/>
        </w:rPr>
      </w:pPr>
      <w:r w:rsidRPr="00A61EAF">
        <w:rPr>
          <w:rFonts w:ascii="Book Antiqua" w:eastAsia="宋体" w:hAnsi="Book Antiqua" w:cs="Arial"/>
          <w:kern w:val="0"/>
          <w:sz w:val="24"/>
          <w:szCs w:val="24"/>
          <w:lang w:eastAsia="zh-CN"/>
        </w:rPr>
        <w:t>This case report presents an immuno-competent patient with perianal tuberculosis and active pulmonary tuberculosis</w:t>
      </w:r>
      <w:r w:rsidRPr="00A61EAF">
        <w:rPr>
          <w:rFonts w:ascii="Book Antiqua" w:eastAsia="MS Mincho" w:hAnsi="Book Antiqua" w:cs="Arial"/>
          <w:kern w:val="0"/>
          <w:sz w:val="24"/>
          <w:szCs w:val="24"/>
        </w:rPr>
        <w:t xml:space="preserve">. On literature on cases of perianal tuberculosis, we found that the duration of persistent perianal lesions </w:t>
      </w:r>
      <w:r w:rsidRPr="00A61EAF">
        <w:rPr>
          <w:rFonts w:ascii="Book Antiqua" w:eastAsia="MS Mincho" w:hAnsi="Book Antiqua" w:cs="Arial"/>
          <w:kern w:val="0"/>
          <w:sz w:val="24"/>
          <w:szCs w:val="24"/>
        </w:rPr>
        <w:lastRenderedPageBreak/>
        <w:t>was much longer in patients without APTB than in those with APTB. In cases of non-healing or recurrent perianal lesions, the diagnosis of tuberculosis should be considered.</w:t>
      </w:r>
    </w:p>
    <w:p w:rsidR="00A61EAF" w:rsidRPr="00A61EAF" w:rsidRDefault="00A61EAF" w:rsidP="00A61EAF">
      <w:pPr>
        <w:widowControl/>
        <w:adjustRightInd w:val="0"/>
        <w:snapToGrid w:val="0"/>
        <w:spacing w:line="360" w:lineRule="auto"/>
        <w:rPr>
          <w:rFonts w:ascii="Book Antiqua" w:eastAsia="MS Mincho" w:hAnsi="Book Antiqua" w:cs="Arial"/>
          <w:kern w:val="0"/>
          <w:sz w:val="24"/>
          <w:szCs w:val="24"/>
        </w:rPr>
      </w:pPr>
    </w:p>
    <w:p w:rsidR="00A61EAF" w:rsidRPr="00A61EAF" w:rsidRDefault="00B35127" w:rsidP="00A61EAF">
      <w:pPr>
        <w:widowControl/>
        <w:adjustRightInd w:val="0"/>
        <w:snapToGrid w:val="0"/>
        <w:spacing w:line="360" w:lineRule="auto"/>
        <w:rPr>
          <w:rFonts w:ascii="Book Antiqua" w:eastAsia="宋体" w:hAnsi="Book Antiqua" w:cs="Times New Roman"/>
          <w:b/>
          <w:i/>
          <w:kern w:val="0"/>
          <w:sz w:val="24"/>
          <w:szCs w:val="24"/>
          <w:lang w:eastAsia="zh-CN"/>
        </w:rPr>
      </w:pPr>
      <w:r w:rsidRPr="00FF7790">
        <w:rPr>
          <w:rFonts w:ascii="Book Antiqua" w:eastAsia="宋体" w:hAnsi="Book Antiqua" w:cs="Times New Roman"/>
          <w:b/>
          <w:i/>
          <w:kern w:val="0"/>
          <w:sz w:val="24"/>
          <w:szCs w:val="24"/>
          <w:lang w:eastAsia="zh-CN"/>
        </w:rPr>
        <w:t>Peer</w:t>
      </w:r>
      <w:r w:rsidRPr="00FF7790">
        <w:rPr>
          <w:rFonts w:ascii="Book Antiqua" w:eastAsia="宋体" w:hAnsi="Book Antiqua" w:cs="Times New Roman" w:hint="eastAsia"/>
          <w:b/>
          <w:i/>
          <w:kern w:val="0"/>
          <w:sz w:val="24"/>
          <w:szCs w:val="24"/>
          <w:lang w:eastAsia="zh-CN"/>
        </w:rPr>
        <w:t>-</w:t>
      </w:r>
      <w:r w:rsidR="00A61EAF" w:rsidRPr="00A61EAF">
        <w:rPr>
          <w:rFonts w:ascii="Book Antiqua" w:eastAsia="宋体" w:hAnsi="Book Antiqua" w:cs="Times New Roman"/>
          <w:b/>
          <w:i/>
          <w:kern w:val="0"/>
          <w:sz w:val="24"/>
          <w:szCs w:val="24"/>
          <w:lang w:eastAsia="zh-CN"/>
        </w:rPr>
        <w:t>review</w:t>
      </w:r>
    </w:p>
    <w:p w:rsidR="00A61EAF" w:rsidRPr="00A61EAF" w:rsidRDefault="00A61EAF" w:rsidP="00A61EAF">
      <w:pPr>
        <w:widowControl/>
        <w:autoSpaceDE w:val="0"/>
        <w:autoSpaceDN w:val="0"/>
        <w:adjustRightInd w:val="0"/>
        <w:snapToGrid w:val="0"/>
        <w:spacing w:line="360" w:lineRule="auto"/>
        <w:rPr>
          <w:rFonts w:ascii="Book Antiqua" w:eastAsia="MS Mincho" w:hAnsi="Book Antiqua" w:cs="Arial"/>
          <w:kern w:val="0"/>
          <w:sz w:val="24"/>
          <w:szCs w:val="24"/>
        </w:rPr>
      </w:pPr>
      <w:r w:rsidRPr="00A61EAF">
        <w:rPr>
          <w:rFonts w:ascii="Book Antiqua" w:eastAsia="宋体" w:hAnsi="Book Antiqua" w:cs="Arial"/>
          <w:kern w:val="0"/>
          <w:sz w:val="24"/>
          <w:szCs w:val="24"/>
          <w:lang w:eastAsia="zh-CN"/>
        </w:rPr>
        <w:t xml:space="preserve">The authors have described </w:t>
      </w:r>
      <w:r w:rsidRPr="00A61EAF">
        <w:rPr>
          <w:rFonts w:ascii="Book Antiqua" w:eastAsia="MS Mincho" w:hAnsi="Book Antiqua" w:cs="Arial"/>
          <w:kern w:val="0"/>
          <w:sz w:val="24"/>
          <w:szCs w:val="24"/>
        </w:rPr>
        <w:t xml:space="preserve">a </w:t>
      </w:r>
      <w:r w:rsidRPr="00A61EAF">
        <w:rPr>
          <w:rFonts w:ascii="Book Antiqua" w:eastAsia="宋体" w:hAnsi="Book Antiqua" w:cs="Arial"/>
          <w:kern w:val="0"/>
          <w:sz w:val="24"/>
          <w:szCs w:val="24"/>
          <w:lang w:eastAsia="zh-CN"/>
        </w:rPr>
        <w:t>cases of</w:t>
      </w:r>
      <w:r w:rsidRPr="00A61EAF">
        <w:rPr>
          <w:rFonts w:ascii="Book Antiqua" w:eastAsia="MS Mincho" w:hAnsi="Book Antiqua" w:cs="Arial"/>
          <w:kern w:val="0"/>
          <w:sz w:val="24"/>
          <w:szCs w:val="24"/>
        </w:rPr>
        <w:t xml:space="preserve"> </w:t>
      </w:r>
      <w:r w:rsidRPr="00A61EAF">
        <w:rPr>
          <w:rFonts w:ascii="Book Antiqua" w:eastAsia="宋体" w:hAnsi="Book Antiqua" w:cs="Arial"/>
          <w:kern w:val="0"/>
          <w:sz w:val="24"/>
          <w:szCs w:val="24"/>
          <w:lang w:eastAsia="zh-CN"/>
        </w:rPr>
        <w:t xml:space="preserve">perianal tuberculosis </w:t>
      </w:r>
      <w:r w:rsidRPr="00A61EAF">
        <w:rPr>
          <w:rFonts w:ascii="Book Antiqua" w:eastAsia="MS Mincho" w:hAnsi="Book Antiqua" w:cs="Arial"/>
          <w:kern w:val="0"/>
          <w:sz w:val="24"/>
          <w:szCs w:val="24"/>
        </w:rPr>
        <w:t xml:space="preserve">with </w:t>
      </w:r>
      <w:r w:rsidRPr="00A61EAF">
        <w:rPr>
          <w:rFonts w:ascii="Book Antiqua" w:eastAsia="宋体" w:hAnsi="Book Antiqua" w:cs="Arial"/>
          <w:kern w:val="0"/>
          <w:sz w:val="24"/>
          <w:szCs w:val="24"/>
          <w:lang w:eastAsia="zh-CN"/>
        </w:rPr>
        <w:t>active pulmonary tuberculosis</w:t>
      </w:r>
      <w:r w:rsidRPr="00A61EAF">
        <w:rPr>
          <w:rFonts w:ascii="Book Antiqua" w:eastAsia="MS Mincho" w:hAnsi="Book Antiqua" w:cs="Arial"/>
          <w:kern w:val="0"/>
          <w:sz w:val="24"/>
          <w:szCs w:val="24"/>
        </w:rPr>
        <w:t xml:space="preserve">, and a literature review of 59 cases of perianal tuberculosis. </w:t>
      </w:r>
      <w:r w:rsidRPr="00A61EAF">
        <w:rPr>
          <w:rFonts w:ascii="Book Antiqua" w:eastAsia="宋体" w:hAnsi="Book Antiqua" w:cs="Arial"/>
          <w:kern w:val="0"/>
          <w:sz w:val="24"/>
          <w:szCs w:val="24"/>
          <w:lang w:eastAsia="zh-CN"/>
        </w:rPr>
        <w:t>The article highlights the clinical characteristics of perianal tuberculosis and</w:t>
      </w:r>
      <w:r w:rsidRPr="00A61EAF">
        <w:rPr>
          <w:rFonts w:ascii="Book Antiqua" w:eastAsia="MS Mincho" w:hAnsi="Book Antiqua" w:cs="Arial"/>
          <w:kern w:val="0"/>
          <w:sz w:val="24"/>
          <w:szCs w:val="24"/>
        </w:rPr>
        <w:t xml:space="preserve"> contributes to accurate diagnosis of perianal tuberculosis.</w:t>
      </w:r>
    </w:p>
    <w:p w:rsidR="00A61EAF" w:rsidRPr="00A61EAF" w:rsidRDefault="00A61EAF" w:rsidP="00A61EAF">
      <w:pPr>
        <w:widowControl/>
        <w:spacing w:after="200" w:line="276" w:lineRule="auto"/>
        <w:jc w:val="left"/>
        <w:rPr>
          <w:rFonts w:ascii="Calibri" w:eastAsia="宋体" w:hAnsi="Calibri" w:cs="Times New Roman"/>
          <w:kern w:val="0"/>
          <w:sz w:val="22"/>
          <w:lang w:eastAsia="zh-CN"/>
        </w:rPr>
      </w:pPr>
    </w:p>
    <w:p w:rsidR="00485B84" w:rsidRPr="00FF7790" w:rsidRDefault="00485B84" w:rsidP="006D5048">
      <w:pPr>
        <w:adjustRightInd w:val="0"/>
        <w:snapToGrid w:val="0"/>
        <w:spacing w:line="360" w:lineRule="auto"/>
        <w:rPr>
          <w:rFonts w:ascii="Book Antiqua" w:hAnsi="Book Antiqua" w:cs="Times New Roman"/>
          <w:sz w:val="24"/>
          <w:szCs w:val="24"/>
        </w:rPr>
      </w:pPr>
    </w:p>
    <w:p w:rsidR="00485B84" w:rsidRPr="00FF7790" w:rsidRDefault="000B24D4" w:rsidP="000B24D4">
      <w:pPr>
        <w:widowControl/>
        <w:jc w:val="left"/>
        <w:rPr>
          <w:rFonts w:ascii="Book Antiqua" w:eastAsia="宋体" w:hAnsi="Book Antiqua" w:cs="Times New Roman"/>
          <w:sz w:val="24"/>
          <w:szCs w:val="24"/>
          <w:lang w:eastAsia="zh-CN"/>
        </w:rPr>
      </w:pPr>
      <w:r w:rsidRPr="00FF7790">
        <w:rPr>
          <w:rFonts w:ascii="Book Antiqua" w:hAnsi="Book Antiqua" w:cs="Times New Roman"/>
          <w:sz w:val="24"/>
          <w:szCs w:val="24"/>
        </w:rPr>
        <w:br w:type="page"/>
      </w:r>
    </w:p>
    <w:p w:rsidR="00F52D4E" w:rsidRPr="00FF7790" w:rsidRDefault="000B24D4" w:rsidP="006D5048">
      <w:pPr>
        <w:adjustRightInd w:val="0"/>
        <w:snapToGrid w:val="0"/>
        <w:spacing w:line="360" w:lineRule="auto"/>
        <w:rPr>
          <w:rFonts w:ascii="Book Antiqua" w:eastAsia="宋体" w:hAnsi="Book Antiqua" w:cs="Times New Roman"/>
          <w:b/>
          <w:sz w:val="24"/>
          <w:szCs w:val="24"/>
          <w:lang w:eastAsia="zh-CN"/>
        </w:rPr>
      </w:pPr>
      <w:r w:rsidRPr="00FF7790">
        <w:rPr>
          <w:rFonts w:ascii="Book Antiqua" w:hAnsi="Book Antiqua" w:cs="Times New Roman"/>
          <w:b/>
          <w:sz w:val="24"/>
          <w:szCs w:val="24"/>
        </w:rPr>
        <w:lastRenderedPageBreak/>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4"/>
      </w:tblGrid>
      <w:tr w:rsidR="00FF7790" w:rsidRPr="00FF7790" w:rsidTr="00FC1242">
        <w:trPr>
          <w:tblCellSpacing w:w="15" w:type="dxa"/>
        </w:trPr>
        <w:tc>
          <w:tcPr>
            <w:tcW w:w="0" w:type="auto"/>
            <w:vAlign w:val="center"/>
            <w:hideMark/>
          </w:tcPr>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1 Global tuberculosis report 2014, Figure 2.5. Estimated TB Incidence rates, 2013</w:t>
            </w:r>
            <w:r w:rsidRPr="00FF7790">
              <w:rPr>
                <w:rFonts w:ascii="Book Antiqua" w:eastAsia="宋体" w:hAnsi="Book Antiqua" w:hint="eastAsia"/>
                <w:sz w:val="24"/>
                <w:szCs w:val="24"/>
                <w:lang w:eastAsia="zh-CN"/>
              </w:rPr>
              <w:t xml:space="preserve">: </w:t>
            </w:r>
            <w:r w:rsidRPr="00FF7790">
              <w:rPr>
                <w:rFonts w:ascii="Book Antiqua" w:hAnsi="Book Antiqua"/>
                <w:sz w:val="24"/>
                <w:szCs w:val="24"/>
              </w:rPr>
              <w:t>18. Available from: URL: http: //www.who.int/tb/publications/global_report/en/</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2 </w:t>
            </w:r>
            <w:proofErr w:type="spellStart"/>
            <w:r w:rsidRPr="00FF7790">
              <w:rPr>
                <w:rFonts w:ascii="Book Antiqua" w:hAnsi="Book Antiqua"/>
                <w:sz w:val="24"/>
                <w:szCs w:val="24"/>
              </w:rPr>
              <w:t>EuroTB</w:t>
            </w:r>
            <w:proofErr w:type="spellEnd"/>
            <w:r w:rsidRPr="00FF7790">
              <w:rPr>
                <w:rFonts w:ascii="Book Antiqua" w:hAnsi="Book Antiqua"/>
                <w:sz w:val="24"/>
                <w:szCs w:val="24"/>
              </w:rPr>
              <w:t xml:space="preserve">, National Coordinators for Tuberculosis Surveillance in the WHO European Region. Surveillance of tuberculosis in Europe. Report on tuberculosis cases notified in 2006. Saint-Maurice, France, </w:t>
            </w:r>
            <w:proofErr w:type="spellStart"/>
            <w:r w:rsidRPr="00FF7790">
              <w:rPr>
                <w:rFonts w:ascii="Book Antiqua" w:hAnsi="Book Antiqua"/>
                <w:sz w:val="24"/>
                <w:szCs w:val="24"/>
              </w:rPr>
              <w:t>Institut</w:t>
            </w:r>
            <w:proofErr w:type="spellEnd"/>
            <w:r w:rsidRPr="00FF7790">
              <w:rPr>
                <w:rFonts w:ascii="Book Antiqua" w:hAnsi="Book Antiqua"/>
                <w:sz w:val="24"/>
                <w:szCs w:val="24"/>
              </w:rPr>
              <w:t xml:space="preserve"> de </w:t>
            </w:r>
            <w:proofErr w:type="spellStart"/>
            <w:r w:rsidRPr="00FF7790">
              <w:rPr>
                <w:rFonts w:ascii="Book Antiqua" w:hAnsi="Book Antiqua"/>
                <w:sz w:val="24"/>
                <w:szCs w:val="24"/>
              </w:rPr>
              <w:t>veille</w:t>
            </w:r>
            <w:proofErr w:type="spellEnd"/>
            <w:r w:rsidRPr="00FF7790">
              <w:rPr>
                <w:rFonts w:ascii="Book Antiqua" w:hAnsi="Book Antiqua"/>
                <w:sz w:val="24"/>
                <w:szCs w:val="24"/>
              </w:rPr>
              <w:t xml:space="preserve"> sanitaire, 2008. Available from: URL: http: //www.ecdc.europa.eu/en/publications/Publications/SUR_TB_EuroTB_Annual_report_2006.pdf</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3 </w:t>
            </w:r>
            <w:r w:rsidRPr="00FF7790">
              <w:rPr>
                <w:rFonts w:ascii="Book Antiqua" w:hAnsi="Book Antiqua"/>
                <w:b/>
                <w:bCs/>
                <w:sz w:val="24"/>
                <w:szCs w:val="24"/>
              </w:rPr>
              <w:t>Alvarez Conde JL</w:t>
            </w:r>
            <w:r w:rsidRPr="00FF7790">
              <w:rPr>
                <w:rFonts w:ascii="Book Antiqua" w:hAnsi="Book Antiqua"/>
                <w:sz w:val="24"/>
                <w:szCs w:val="24"/>
              </w:rPr>
              <w:t xml:space="preserve">, Gutiérrez Alonso VM, Del </w:t>
            </w:r>
            <w:proofErr w:type="spellStart"/>
            <w:r w:rsidRPr="00FF7790">
              <w:rPr>
                <w:rFonts w:ascii="Book Antiqua" w:hAnsi="Book Antiqua"/>
                <w:sz w:val="24"/>
                <w:szCs w:val="24"/>
              </w:rPr>
              <w:t>Riego</w:t>
            </w:r>
            <w:proofErr w:type="spellEnd"/>
            <w:r w:rsidRPr="00FF7790">
              <w:rPr>
                <w:rFonts w:ascii="Book Antiqua" w:hAnsi="Book Antiqua"/>
                <w:sz w:val="24"/>
                <w:szCs w:val="24"/>
              </w:rPr>
              <w:t xml:space="preserve"> </w:t>
            </w:r>
            <w:proofErr w:type="spellStart"/>
            <w:r w:rsidRPr="00FF7790">
              <w:rPr>
                <w:rFonts w:ascii="Book Antiqua" w:hAnsi="Book Antiqua"/>
                <w:sz w:val="24"/>
                <w:szCs w:val="24"/>
              </w:rPr>
              <w:t>Tomás</w:t>
            </w:r>
            <w:proofErr w:type="spellEnd"/>
            <w:r w:rsidRPr="00FF7790">
              <w:rPr>
                <w:rFonts w:ascii="Book Antiqua" w:hAnsi="Book Antiqua"/>
                <w:sz w:val="24"/>
                <w:szCs w:val="24"/>
              </w:rPr>
              <w:t xml:space="preserve"> J, </w:t>
            </w:r>
            <w:proofErr w:type="spellStart"/>
            <w:r w:rsidRPr="00FF7790">
              <w:rPr>
                <w:rFonts w:ascii="Book Antiqua" w:hAnsi="Book Antiqua"/>
                <w:sz w:val="24"/>
                <w:szCs w:val="24"/>
              </w:rPr>
              <w:t>García</w:t>
            </w:r>
            <w:proofErr w:type="spellEnd"/>
            <w:r w:rsidRPr="00FF7790">
              <w:rPr>
                <w:rFonts w:ascii="Book Antiqua" w:hAnsi="Book Antiqua"/>
                <w:sz w:val="24"/>
                <w:szCs w:val="24"/>
              </w:rPr>
              <w:t xml:space="preserve"> </w:t>
            </w:r>
            <w:proofErr w:type="spellStart"/>
            <w:r w:rsidRPr="00FF7790">
              <w:rPr>
                <w:rFonts w:ascii="Book Antiqua" w:hAnsi="Book Antiqua"/>
                <w:sz w:val="24"/>
                <w:szCs w:val="24"/>
              </w:rPr>
              <w:t>Martínez</w:t>
            </w:r>
            <w:proofErr w:type="spellEnd"/>
            <w:r w:rsidRPr="00FF7790">
              <w:rPr>
                <w:rFonts w:ascii="Book Antiqua" w:hAnsi="Book Antiqua"/>
                <w:sz w:val="24"/>
                <w:szCs w:val="24"/>
              </w:rPr>
              <w:t xml:space="preserve"> I, </w:t>
            </w:r>
            <w:proofErr w:type="spellStart"/>
            <w:r w:rsidRPr="00FF7790">
              <w:rPr>
                <w:rFonts w:ascii="Book Antiqua" w:hAnsi="Book Antiqua"/>
                <w:sz w:val="24"/>
                <w:szCs w:val="24"/>
              </w:rPr>
              <w:t>Arizcun</w:t>
            </w:r>
            <w:proofErr w:type="spellEnd"/>
            <w:r w:rsidRPr="00FF7790">
              <w:rPr>
                <w:rFonts w:ascii="Book Antiqua" w:hAnsi="Book Antiqua"/>
                <w:sz w:val="24"/>
                <w:szCs w:val="24"/>
              </w:rPr>
              <w:t xml:space="preserve"> Sánchez-</w:t>
            </w:r>
            <w:proofErr w:type="spellStart"/>
            <w:r w:rsidRPr="00FF7790">
              <w:rPr>
                <w:rFonts w:ascii="Book Antiqua" w:hAnsi="Book Antiqua"/>
                <w:sz w:val="24"/>
                <w:szCs w:val="24"/>
              </w:rPr>
              <w:t>Morate</w:t>
            </w:r>
            <w:proofErr w:type="spellEnd"/>
            <w:r w:rsidRPr="00FF7790">
              <w:rPr>
                <w:rFonts w:ascii="Book Antiqua" w:hAnsi="Book Antiqua"/>
                <w:sz w:val="24"/>
                <w:szCs w:val="24"/>
              </w:rPr>
              <w:t xml:space="preserve"> A, Vaquero </w:t>
            </w:r>
            <w:proofErr w:type="spellStart"/>
            <w:r w:rsidRPr="00FF7790">
              <w:rPr>
                <w:rFonts w:ascii="Book Antiqua" w:hAnsi="Book Antiqua"/>
                <w:sz w:val="24"/>
                <w:szCs w:val="24"/>
              </w:rPr>
              <w:t>P</w:t>
            </w:r>
            <w:r w:rsidR="00373B48">
              <w:rPr>
                <w:rFonts w:ascii="Book Antiqua" w:hAnsi="Book Antiqua"/>
                <w:sz w:val="24"/>
                <w:szCs w:val="24"/>
              </w:rPr>
              <w:t>uerta</w:t>
            </w:r>
            <w:proofErr w:type="spellEnd"/>
            <w:r w:rsidR="00373B48">
              <w:rPr>
                <w:rFonts w:ascii="Book Antiqua" w:hAnsi="Book Antiqua"/>
                <w:sz w:val="24"/>
                <w:szCs w:val="24"/>
              </w:rPr>
              <w:t xml:space="preserve"> C. </w:t>
            </w:r>
            <w:r w:rsidRPr="00FF7790">
              <w:rPr>
                <w:rFonts w:ascii="Book Antiqua" w:hAnsi="Book Antiqua"/>
                <w:sz w:val="24"/>
                <w:szCs w:val="24"/>
              </w:rPr>
              <w:t xml:space="preserve">Perianal ulcers of tubercular </w:t>
            </w:r>
            <w:r w:rsidR="00373B48">
              <w:rPr>
                <w:rFonts w:ascii="Book Antiqua" w:hAnsi="Book Antiqua"/>
                <w:sz w:val="24"/>
                <w:szCs w:val="24"/>
              </w:rPr>
              <w:t>origin. A report of 3 new cases</w:t>
            </w:r>
            <w:r w:rsidRPr="00FF7790">
              <w:rPr>
                <w:rFonts w:ascii="Book Antiqua" w:hAnsi="Book Antiqua"/>
                <w:sz w:val="24"/>
                <w:szCs w:val="24"/>
              </w:rPr>
              <w:t xml:space="preserve">. </w:t>
            </w:r>
            <w:r w:rsidRPr="00FF7790">
              <w:rPr>
                <w:rFonts w:ascii="Book Antiqua" w:hAnsi="Book Antiqua"/>
                <w:i/>
                <w:iCs/>
                <w:sz w:val="24"/>
                <w:szCs w:val="24"/>
              </w:rPr>
              <w:t xml:space="preserve">Rev </w:t>
            </w:r>
            <w:proofErr w:type="spellStart"/>
            <w:r w:rsidRPr="00FF7790">
              <w:rPr>
                <w:rFonts w:ascii="Book Antiqua" w:hAnsi="Book Antiqua"/>
                <w:i/>
                <w:iCs/>
                <w:sz w:val="24"/>
                <w:szCs w:val="24"/>
              </w:rPr>
              <w:t>Esp</w:t>
            </w:r>
            <w:proofErr w:type="spellEnd"/>
            <w:r w:rsidRPr="00FF7790">
              <w:rPr>
                <w:rFonts w:ascii="Book Antiqua" w:hAnsi="Book Antiqua"/>
                <w:i/>
                <w:iCs/>
                <w:sz w:val="24"/>
                <w:szCs w:val="24"/>
              </w:rPr>
              <w:t xml:space="preserve"> </w:t>
            </w:r>
            <w:proofErr w:type="spellStart"/>
            <w:r w:rsidRPr="00FF7790">
              <w:rPr>
                <w:rFonts w:ascii="Book Antiqua" w:hAnsi="Book Antiqua"/>
                <w:i/>
                <w:iCs/>
                <w:sz w:val="24"/>
                <w:szCs w:val="24"/>
              </w:rPr>
              <w:t>Enferm</w:t>
            </w:r>
            <w:proofErr w:type="spellEnd"/>
            <w:r w:rsidRPr="00FF7790">
              <w:rPr>
                <w:rFonts w:ascii="Book Antiqua" w:hAnsi="Book Antiqua"/>
                <w:i/>
                <w:iCs/>
                <w:sz w:val="24"/>
                <w:szCs w:val="24"/>
              </w:rPr>
              <w:t xml:space="preserve"> Dig</w:t>
            </w:r>
            <w:r w:rsidRPr="00FF7790">
              <w:rPr>
                <w:rFonts w:ascii="Book Antiqua" w:hAnsi="Book Antiqua"/>
                <w:sz w:val="24"/>
                <w:szCs w:val="24"/>
              </w:rPr>
              <w:t xml:space="preserve"> 1992; </w:t>
            </w:r>
            <w:r w:rsidRPr="00FF7790">
              <w:rPr>
                <w:rFonts w:ascii="Book Antiqua" w:hAnsi="Book Antiqua"/>
                <w:b/>
                <w:bCs/>
                <w:sz w:val="24"/>
                <w:szCs w:val="24"/>
              </w:rPr>
              <w:t>81</w:t>
            </w:r>
            <w:r w:rsidRPr="00FF7790">
              <w:rPr>
                <w:rFonts w:ascii="Book Antiqua" w:hAnsi="Book Antiqua"/>
                <w:sz w:val="24"/>
                <w:szCs w:val="24"/>
              </w:rPr>
              <w:t>: 46-48 [PMID: 1547035]</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4 </w:t>
            </w:r>
            <w:proofErr w:type="spellStart"/>
            <w:r w:rsidRPr="00FF7790">
              <w:rPr>
                <w:rFonts w:ascii="Book Antiqua" w:hAnsi="Book Antiqua"/>
                <w:b/>
                <w:bCs/>
                <w:sz w:val="24"/>
                <w:szCs w:val="24"/>
              </w:rPr>
              <w:t>Yaghoobi</w:t>
            </w:r>
            <w:proofErr w:type="spellEnd"/>
            <w:r w:rsidRPr="00FF7790">
              <w:rPr>
                <w:rFonts w:ascii="Book Antiqua" w:hAnsi="Book Antiqua"/>
                <w:b/>
                <w:bCs/>
                <w:sz w:val="24"/>
                <w:szCs w:val="24"/>
              </w:rPr>
              <w:t xml:space="preserve"> R</w:t>
            </w:r>
            <w:r w:rsidRPr="00FF7790">
              <w:rPr>
                <w:rFonts w:ascii="Book Antiqua" w:hAnsi="Book Antiqua"/>
                <w:sz w:val="24"/>
                <w:szCs w:val="24"/>
              </w:rPr>
              <w:t xml:space="preserve">, </w:t>
            </w:r>
            <w:proofErr w:type="spellStart"/>
            <w:r w:rsidRPr="00FF7790">
              <w:rPr>
                <w:rFonts w:ascii="Book Antiqua" w:hAnsi="Book Antiqua"/>
                <w:sz w:val="24"/>
                <w:szCs w:val="24"/>
              </w:rPr>
              <w:t>Khazanee</w:t>
            </w:r>
            <w:proofErr w:type="spellEnd"/>
            <w:r w:rsidRPr="00FF7790">
              <w:rPr>
                <w:rFonts w:ascii="Book Antiqua" w:hAnsi="Book Antiqua"/>
                <w:sz w:val="24"/>
                <w:szCs w:val="24"/>
              </w:rPr>
              <w:t xml:space="preserve"> A, </w:t>
            </w:r>
            <w:proofErr w:type="spellStart"/>
            <w:r w:rsidRPr="00FF7790">
              <w:rPr>
                <w:rFonts w:ascii="Book Antiqua" w:hAnsi="Book Antiqua"/>
                <w:sz w:val="24"/>
                <w:szCs w:val="24"/>
              </w:rPr>
              <w:t>Bagherani</w:t>
            </w:r>
            <w:proofErr w:type="spellEnd"/>
            <w:r w:rsidRPr="00FF7790">
              <w:rPr>
                <w:rFonts w:ascii="Book Antiqua" w:hAnsi="Book Antiqua"/>
                <w:sz w:val="24"/>
                <w:szCs w:val="24"/>
              </w:rPr>
              <w:t xml:space="preserve"> N, </w:t>
            </w:r>
            <w:proofErr w:type="spellStart"/>
            <w:r w:rsidRPr="00FF7790">
              <w:rPr>
                <w:rFonts w:ascii="Book Antiqua" w:hAnsi="Book Antiqua"/>
                <w:sz w:val="24"/>
                <w:szCs w:val="24"/>
              </w:rPr>
              <w:t>Tajalli</w:t>
            </w:r>
            <w:proofErr w:type="spellEnd"/>
            <w:r w:rsidRPr="00FF7790">
              <w:rPr>
                <w:rFonts w:ascii="Book Antiqua" w:hAnsi="Book Antiqua"/>
                <w:sz w:val="24"/>
                <w:szCs w:val="24"/>
              </w:rPr>
              <w:t xml:space="preserve"> M. Gastrointestinal tuberculosis with anal and perianal involvement misdiagnosed as Crohn's disease for 15 years. </w:t>
            </w:r>
            <w:proofErr w:type="spellStart"/>
            <w:r w:rsidRPr="00FF7790">
              <w:rPr>
                <w:rFonts w:ascii="Book Antiqua" w:hAnsi="Book Antiqua"/>
                <w:i/>
                <w:iCs/>
                <w:sz w:val="24"/>
                <w:szCs w:val="24"/>
              </w:rPr>
              <w:t>Acta</w:t>
            </w:r>
            <w:proofErr w:type="spellEnd"/>
            <w:r w:rsidRPr="00FF7790">
              <w:rPr>
                <w:rFonts w:ascii="Book Antiqua" w:hAnsi="Book Antiqua"/>
                <w:i/>
                <w:iCs/>
                <w:sz w:val="24"/>
                <w:szCs w:val="24"/>
              </w:rPr>
              <w:t xml:space="preserve"> </w:t>
            </w:r>
            <w:proofErr w:type="spellStart"/>
            <w:r w:rsidRPr="00FF7790">
              <w:rPr>
                <w:rFonts w:ascii="Book Antiqua" w:hAnsi="Book Antiqua"/>
                <w:i/>
                <w:iCs/>
                <w:sz w:val="24"/>
                <w:szCs w:val="24"/>
              </w:rPr>
              <w:t>Derm</w:t>
            </w:r>
            <w:proofErr w:type="spellEnd"/>
            <w:r w:rsidRPr="00FF7790">
              <w:rPr>
                <w:rFonts w:ascii="Book Antiqua" w:hAnsi="Book Antiqua"/>
                <w:i/>
                <w:iCs/>
                <w:sz w:val="24"/>
                <w:szCs w:val="24"/>
              </w:rPr>
              <w:t xml:space="preserve"> </w:t>
            </w:r>
            <w:proofErr w:type="spellStart"/>
            <w:r w:rsidRPr="00FF7790">
              <w:rPr>
                <w:rFonts w:ascii="Book Antiqua" w:hAnsi="Book Antiqua"/>
                <w:i/>
                <w:iCs/>
                <w:sz w:val="24"/>
                <w:szCs w:val="24"/>
              </w:rPr>
              <w:t>Venereol</w:t>
            </w:r>
            <w:proofErr w:type="spellEnd"/>
            <w:r w:rsidRPr="00FF7790">
              <w:rPr>
                <w:rFonts w:ascii="Book Antiqua" w:hAnsi="Book Antiqua"/>
                <w:sz w:val="24"/>
                <w:szCs w:val="24"/>
              </w:rPr>
              <w:t xml:space="preserve"> 2011; </w:t>
            </w:r>
            <w:r w:rsidRPr="00FF7790">
              <w:rPr>
                <w:rFonts w:ascii="Book Antiqua" w:hAnsi="Book Antiqua"/>
                <w:b/>
                <w:bCs/>
                <w:sz w:val="24"/>
                <w:szCs w:val="24"/>
              </w:rPr>
              <w:t>91</w:t>
            </w:r>
            <w:r w:rsidRPr="00FF7790">
              <w:rPr>
                <w:rFonts w:ascii="Book Antiqua" w:hAnsi="Book Antiqua"/>
                <w:sz w:val="24"/>
                <w:szCs w:val="24"/>
              </w:rPr>
              <w:t>: 348-349 [PMID: 21479355 DOI: 10.2340/00015555-1030</w:t>
            </w:r>
            <w:r w:rsidR="00257A64" w:rsidRPr="00FF7790">
              <w:rPr>
                <w:rFonts w:ascii="Book Antiqua" w:hAnsi="Book Antiqua"/>
                <w:sz w:val="24"/>
                <w:szCs w:val="24"/>
              </w:rPr>
              <w:t>]</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5 </w:t>
            </w:r>
            <w:r w:rsidRPr="00FF7790">
              <w:rPr>
                <w:rFonts w:ascii="Book Antiqua" w:hAnsi="Book Antiqua"/>
                <w:b/>
                <w:bCs/>
                <w:sz w:val="24"/>
                <w:szCs w:val="24"/>
              </w:rPr>
              <w:t>Sultan S</w:t>
            </w:r>
            <w:r w:rsidRPr="00FF7790">
              <w:rPr>
                <w:rFonts w:ascii="Book Antiqua" w:hAnsi="Book Antiqua"/>
                <w:sz w:val="24"/>
                <w:szCs w:val="24"/>
              </w:rPr>
              <w:t xml:space="preserve">, </w:t>
            </w:r>
            <w:proofErr w:type="spellStart"/>
            <w:r w:rsidRPr="00FF7790">
              <w:rPr>
                <w:rFonts w:ascii="Book Antiqua" w:hAnsi="Book Antiqua"/>
                <w:sz w:val="24"/>
                <w:szCs w:val="24"/>
              </w:rPr>
              <w:t>Azria</w:t>
            </w:r>
            <w:proofErr w:type="spellEnd"/>
            <w:r w:rsidRPr="00FF7790">
              <w:rPr>
                <w:rFonts w:ascii="Book Antiqua" w:hAnsi="Book Antiqua"/>
                <w:sz w:val="24"/>
                <w:szCs w:val="24"/>
              </w:rPr>
              <w:t xml:space="preserve"> F, Bauer P, </w:t>
            </w:r>
            <w:proofErr w:type="spellStart"/>
            <w:r w:rsidRPr="00FF7790">
              <w:rPr>
                <w:rFonts w:ascii="Book Antiqua" w:hAnsi="Book Antiqua"/>
                <w:sz w:val="24"/>
                <w:szCs w:val="24"/>
              </w:rPr>
              <w:t>Abdelnour</w:t>
            </w:r>
            <w:proofErr w:type="spellEnd"/>
            <w:r w:rsidRPr="00FF7790">
              <w:rPr>
                <w:rFonts w:ascii="Book Antiqua" w:hAnsi="Book Antiqua"/>
                <w:sz w:val="24"/>
                <w:szCs w:val="24"/>
              </w:rPr>
              <w:t xml:space="preserve"> M, Atienza P. </w:t>
            </w:r>
            <w:proofErr w:type="spellStart"/>
            <w:r w:rsidRPr="00FF7790">
              <w:rPr>
                <w:rFonts w:ascii="Book Antiqua" w:hAnsi="Book Antiqua"/>
                <w:sz w:val="24"/>
                <w:szCs w:val="24"/>
              </w:rPr>
              <w:t>Anoperineal</w:t>
            </w:r>
            <w:proofErr w:type="spellEnd"/>
            <w:r w:rsidRPr="00FF7790">
              <w:rPr>
                <w:rFonts w:ascii="Book Antiqua" w:hAnsi="Book Antiqua"/>
                <w:sz w:val="24"/>
                <w:szCs w:val="24"/>
              </w:rPr>
              <w:t xml:space="preserve"> tuberculosis: diagnostic and management considerations in seven cases. </w:t>
            </w:r>
            <w:r w:rsidRPr="00FF7790">
              <w:rPr>
                <w:rFonts w:ascii="Book Antiqua" w:hAnsi="Book Antiqua"/>
                <w:i/>
                <w:iCs/>
                <w:sz w:val="24"/>
                <w:szCs w:val="24"/>
              </w:rPr>
              <w:t>Dis Colon Rectum</w:t>
            </w:r>
            <w:r w:rsidRPr="00FF7790">
              <w:rPr>
                <w:rFonts w:ascii="Book Antiqua" w:hAnsi="Book Antiqua"/>
                <w:sz w:val="24"/>
                <w:szCs w:val="24"/>
              </w:rPr>
              <w:t xml:space="preserve"> 2002; </w:t>
            </w:r>
            <w:r w:rsidRPr="00FF7790">
              <w:rPr>
                <w:rFonts w:ascii="Book Antiqua" w:hAnsi="Book Antiqua"/>
                <w:b/>
                <w:bCs/>
                <w:sz w:val="24"/>
                <w:szCs w:val="24"/>
              </w:rPr>
              <w:t>45</w:t>
            </w:r>
            <w:r w:rsidRPr="00FF7790">
              <w:rPr>
                <w:rFonts w:ascii="Book Antiqua" w:hAnsi="Book Antiqua"/>
                <w:sz w:val="24"/>
                <w:szCs w:val="24"/>
              </w:rPr>
              <w:t>: 407-410 [PMID: 12068203]</w:t>
            </w:r>
          </w:p>
          <w:p w:rsidR="00FC1242" w:rsidRPr="00FF7790" w:rsidRDefault="00FC1242" w:rsidP="00FC1242">
            <w:pPr>
              <w:adjustRightInd w:val="0"/>
              <w:snapToGrid w:val="0"/>
              <w:spacing w:line="360" w:lineRule="auto"/>
              <w:rPr>
                <w:rFonts w:ascii="Book Antiqua" w:eastAsia="宋体" w:hAnsi="Book Antiqua"/>
                <w:sz w:val="24"/>
                <w:szCs w:val="24"/>
                <w:lang w:eastAsia="zh-CN"/>
              </w:rPr>
            </w:pPr>
            <w:r w:rsidRPr="00FF7790">
              <w:rPr>
                <w:rFonts w:ascii="Book Antiqua" w:hAnsi="Book Antiqua"/>
                <w:sz w:val="24"/>
                <w:szCs w:val="24"/>
              </w:rPr>
              <w:t>6</w:t>
            </w:r>
            <w:bookmarkStart w:id="96" w:name="OLE_LINK737"/>
            <w:bookmarkStart w:id="97" w:name="OLE_LINK738"/>
            <w:r w:rsidRPr="00FF7790">
              <w:rPr>
                <w:rFonts w:ascii="Book Antiqua" w:hAnsi="Book Antiqua"/>
                <w:sz w:val="24"/>
                <w:szCs w:val="24"/>
              </w:rPr>
              <w:t xml:space="preserve"> </w:t>
            </w:r>
            <w:proofErr w:type="spellStart"/>
            <w:r w:rsidRPr="00FF7790">
              <w:rPr>
                <w:rFonts w:ascii="Book Antiqua" w:hAnsi="Book Antiqua"/>
                <w:b/>
                <w:sz w:val="24"/>
                <w:szCs w:val="24"/>
              </w:rPr>
              <w:t>Tanemura</w:t>
            </w:r>
            <w:proofErr w:type="spellEnd"/>
            <w:r w:rsidRPr="00FF7790">
              <w:rPr>
                <w:rFonts w:ascii="Book Antiqua" w:hAnsi="Book Antiqua"/>
                <w:b/>
                <w:sz w:val="24"/>
                <w:szCs w:val="24"/>
              </w:rPr>
              <w:t xml:space="preserve"> H</w:t>
            </w:r>
            <w:r w:rsidRPr="00FF7790">
              <w:rPr>
                <w:rFonts w:ascii="Book Antiqua" w:hAnsi="Book Antiqua"/>
                <w:sz w:val="24"/>
                <w:szCs w:val="24"/>
              </w:rPr>
              <w:t xml:space="preserve">, </w:t>
            </w:r>
            <w:proofErr w:type="spellStart"/>
            <w:r w:rsidRPr="00FF7790">
              <w:rPr>
                <w:rFonts w:ascii="Book Antiqua" w:hAnsi="Book Antiqua"/>
                <w:sz w:val="24"/>
                <w:szCs w:val="24"/>
              </w:rPr>
              <w:t>Goto</w:t>
            </w:r>
            <w:proofErr w:type="spellEnd"/>
            <w:r w:rsidRPr="00FF7790">
              <w:rPr>
                <w:rFonts w:ascii="Book Antiqua" w:hAnsi="Book Antiqua"/>
                <w:sz w:val="24"/>
                <w:szCs w:val="24"/>
              </w:rPr>
              <w:t xml:space="preserve"> T, </w:t>
            </w:r>
            <w:proofErr w:type="spellStart"/>
            <w:r w:rsidRPr="00FF7790">
              <w:rPr>
                <w:rFonts w:ascii="Book Antiqua" w:hAnsi="Book Antiqua"/>
                <w:sz w:val="24"/>
                <w:szCs w:val="24"/>
              </w:rPr>
              <w:t>Takatuka</w:t>
            </w:r>
            <w:proofErr w:type="spellEnd"/>
            <w:r w:rsidRPr="00FF7790">
              <w:rPr>
                <w:rFonts w:ascii="Book Antiqua" w:hAnsi="Book Antiqua"/>
                <w:sz w:val="24"/>
                <w:szCs w:val="24"/>
              </w:rPr>
              <w:t xml:space="preserve"> J, </w:t>
            </w:r>
            <w:proofErr w:type="spellStart"/>
            <w:r w:rsidRPr="00FF7790">
              <w:rPr>
                <w:rFonts w:ascii="Book Antiqua" w:hAnsi="Book Antiqua"/>
                <w:sz w:val="24"/>
                <w:szCs w:val="24"/>
              </w:rPr>
              <w:t>Nakazaki</w:t>
            </w:r>
            <w:proofErr w:type="spellEnd"/>
            <w:r w:rsidRPr="00FF7790">
              <w:rPr>
                <w:rFonts w:ascii="Book Antiqua" w:hAnsi="Book Antiqua"/>
                <w:sz w:val="24"/>
                <w:szCs w:val="24"/>
              </w:rPr>
              <w:t xml:space="preserve"> H, </w:t>
            </w:r>
            <w:proofErr w:type="spellStart"/>
            <w:r w:rsidRPr="00FF7790">
              <w:rPr>
                <w:rFonts w:ascii="Book Antiqua" w:hAnsi="Book Antiqua"/>
                <w:sz w:val="24"/>
                <w:szCs w:val="24"/>
              </w:rPr>
              <w:t>Teramoto</w:t>
            </w:r>
            <w:proofErr w:type="spellEnd"/>
            <w:r w:rsidRPr="00FF7790">
              <w:rPr>
                <w:rFonts w:ascii="Book Antiqua" w:hAnsi="Book Antiqua"/>
                <w:sz w:val="24"/>
                <w:szCs w:val="24"/>
              </w:rPr>
              <w:t xml:space="preserve"> R. The case of anal fistula in which </w:t>
            </w:r>
            <w:proofErr w:type="spellStart"/>
            <w:r w:rsidRPr="00FF7790">
              <w:rPr>
                <w:rFonts w:ascii="Book Antiqua" w:hAnsi="Book Antiqua"/>
                <w:sz w:val="24"/>
                <w:szCs w:val="24"/>
              </w:rPr>
              <w:t>Mycobaterium</w:t>
            </w:r>
            <w:proofErr w:type="spellEnd"/>
            <w:r w:rsidRPr="00FF7790">
              <w:rPr>
                <w:rFonts w:ascii="Book Antiqua" w:hAnsi="Book Antiqua"/>
                <w:sz w:val="24"/>
                <w:szCs w:val="24"/>
              </w:rPr>
              <w:t xml:space="preserve"> tuberculosis was identified. </w:t>
            </w:r>
            <w:r w:rsidRPr="00FF7790">
              <w:rPr>
                <w:rFonts w:ascii="Book Antiqua" w:hAnsi="Book Antiqua"/>
                <w:i/>
                <w:sz w:val="24"/>
                <w:szCs w:val="24"/>
              </w:rPr>
              <w:t xml:space="preserve">Nippon </w:t>
            </w:r>
            <w:proofErr w:type="spellStart"/>
            <w:r w:rsidRPr="00FF7790">
              <w:rPr>
                <w:rFonts w:ascii="Book Antiqua" w:hAnsi="Book Antiqua"/>
                <w:i/>
                <w:sz w:val="24"/>
                <w:szCs w:val="24"/>
              </w:rPr>
              <w:t>Daicho</w:t>
            </w:r>
            <w:proofErr w:type="spellEnd"/>
            <w:r w:rsidRPr="00FF7790">
              <w:rPr>
                <w:rFonts w:ascii="Book Antiqua" w:hAnsi="Book Antiqua"/>
                <w:i/>
                <w:sz w:val="24"/>
                <w:szCs w:val="24"/>
              </w:rPr>
              <w:t xml:space="preserve"> </w:t>
            </w:r>
            <w:proofErr w:type="spellStart"/>
            <w:r w:rsidRPr="00FF7790">
              <w:rPr>
                <w:rFonts w:ascii="Book Antiqua" w:hAnsi="Book Antiqua"/>
                <w:i/>
                <w:sz w:val="24"/>
                <w:szCs w:val="24"/>
              </w:rPr>
              <w:t>Koonbyo</w:t>
            </w:r>
            <w:proofErr w:type="spellEnd"/>
            <w:r w:rsidRPr="00FF7790">
              <w:rPr>
                <w:rFonts w:ascii="Book Antiqua" w:hAnsi="Book Antiqua"/>
                <w:i/>
                <w:sz w:val="24"/>
                <w:szCs w:val="24"/>
              </w:rPr>
              <w:t xml:space="preserve"> </w:t>
            </w:r>
            <w:proofErr w:type="spellStart"/>
            <w:r w:rsidRPr="00FF7790">
              <w:rPr>
                <w:rFonts w:ascii="Book Antiqua" w:hAnsi="Book Antiqua"/>
                <w:i/>
                <w:sz w:val="24"/>
                <w:szCs w:val="24"/>
              </w:rPr>
              <w:t>Gakkaishi</w:t>
            </w:r>
            <w:proofErr w:type="spellEnd"/>
            <w:r w:rsidRPr="00FF7790">
              <w:rPr>
                <w:rFonts w:ascii="Book Antiqua" w:hAnsi="Book Antiqua"/>
                <w:sz w:val="24"/>
                <w:szCs w:val="24"/>
              </w:rPr>
              <w:t xml:space="preserve"> 2006; </w:t>
            </w:r>
            <w:r w:rsidRPr="00FF7790">
              <w:rPr>
                <w:rFonts w:ascii="Book Antiqua" w:hAnsi="Book Antiqua"/>
                <w:b/>
                <w:sz w:val="24"/>
                <w:szCs w:val="24"/>
              </w:rPr>
              <w:t>59</w:t>
            </w:r>
            <w:r w:rsidRPr="00FF7790">
              <w:rPr>
                <w:rFonts w:ascii="Book Antiqua" w:hAnsi="Book Antiqua"/>
                <w:sz w:val="24"/>
                <w:szCs w:val="24"/>
              </w:rPr>
              <w:t>: 91-95</w:t>
            </w:r>
            <w:r w:rsidR="00257A64" w:rsidRPr="00FF7790">
              <w:rPr>
                <w:rFonts w:ascii="Book Antiqua" w:eastAsia="宋体" w:hAnsi="Book Antiqua" w:hint="eastAsia"/>
                <w:sz w:val="24"/>
                <w:szCs w:val="24"/>
                <w:lang w:eastAsia="zh-CN"/>
              </w:rPr>
              <w:t xml:space="preserve"> [DOI: </w:t>
            </w:r>
            <w:r w:rsidR="00257A64" w:rsidRPr="00FF7790">
              <w:rPr>
                <w:rFonts w:ascii="Book Antiqua" w:eastAsia="宋体" w:hAnsi="Book Antiqua"/>
                <w:sz w:val="24"/>
                <w:szCs w:val="24"/>
                <w:lang w:eastAsia="zh-CN"/>
              </w:rPr>
              <w:t>10.3862/jcoloproctology.59.91</w:t>
            </w:r>
            <w:r w:rsidR="00257A64" w:rsidRPr="00FF7790">
              <w:rPr>
                <w:rFonts w:ascii="Book Antiqua" w:eastAsia="宋体" w:hAnsi="Book Antiqua" w:hint="eastAsia"/>
                <w:sz w:val="24"/>
                <w:szCs w:val="24"/>
                <w:lang w:eastAsia="zh-CN"/>
              </w:rPr>
              <w:t>]</w:t>
            </w:r>
          </w:p>
          <w:bookmarkEnd w:id="96"/>
          <w:bookmarkEnd w:id="97"/>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7 </w:t>
            </w:r>
            <w:r w:rsidRPr="00FF7790">
              <w:rPr>
                <w:rFonts w:ascii="Book Antiqua" w:hAnsi="Book Antiqua"/>
                <w:b/>
                <w:bCs/>
                <w:sz w:val="24"/>
                <w:szCs w:val="24"/>
              </w:rPr>
              <w:t xml:space="preserve">Ibn </w:t>
            </w:r>
            <w:proofErr w:type="spellStart"/>
            <w:r w:rsidRPr="00FF7790">
              <w:rPr>
                <w:rFonts w:ascii="Book Antiqua" w:hAnsi="Book Antiqua"/>
                <w:b/>
                <w:bCs/>
                <w:sz w:val="24"/>
                <w:szCs w:val="24"/>
              </w:rPr>
              <w:t>Majdoub</w:t>
            </w:r>
            <w:proofErr w:type="spellEnd"/>
            <w:r w:rsidRPr="00FF7790">
              <w:rPr>
                <w:rFonts w:ascii="Book Antiqua" w:hAnsi="Book Antiqua"/>
                <w:b/>
                <w:bCs/>
                <w:sz w:val="24"/>
                <w:szCs w:val="24"/>
              </w:rPr>
              <w:t xml:space="preserve"> </w:t>
            </w:r>
            <w:proofErr w:type="spellStart"/>
            <w:r w:rsidRPr="00FF7790">
              <w:rPr>
                <w:rFonts w:ascii="Book Antiqua" w:hAnsi="Book Antiqua"/>
                <w:b/>
                <w:bCs/>
                <w:sz w:val="24"/>
                <w:szCs w:val="24"/>
              </w:rPr>
              <w:t>Hassani</w:t>
            </w:r>
            <w:proofErr w:type="spellEnd"/>
            <w:r w:rsidRPr="00FF7790">
              <w:rPr>
                <w:rFonts w:ascii="Book Antiqua" w:hAnsi="Book Antiqua"/>
                <w:b/>
                <w:bCs/>
                <w:sz w:val="24"/>
                <w:szCs w:val="24"/>
              </w:rPr>
              <w:t xml:space="preserve"> K</w:t>
            </w:r>
            <w:r w:rsidRPr="00FF7790">
              <w:rPr>
                <w:rFonts w:ascii="Book Antiqua" w:hAnsi="Book Antiqua"/>
                <w:sz w:val="24"/>
                <w:szCs w:val="24"/>
              </w:rPr>
              <w:t xml:space="preserve">, </w:t>
            </w:r>
            <w:proofErr w:type="spellStart"/>
            <w:r w:rsidRPr="00FF7790">
              <w:rPr>
                <w:rFonts w:ascii="Book Antiqua" w:hAnsi="Book Antiqua"/>
                <w:sz w:val="24"/>
                <w:szCs w:val="24"/>
              </w:rPr>
              <w:t>Ait</w:t>
            </w:r>
            <w:proofErr w:type="spellEnd"/>
            <w:r w:rsidRPr="00FF7790">
              <w:rPr>
                <w:rFonts w:ascii="Book Antiqua" w:hAnsi="Book Antiqua"/>
                <w:sz w:val="24"/>
                <w:szCs w:val="24"/>
              </w:rPr>
              <w:t xml:space="preserve"> </w:t>
            </w:r>
            <w:proofErr w:type="spellStart"/>
            <w:r w:rsidRPr="00FF7790">
              <w:rPr>
                <w:rFonts w:ascii="Book Antiqua" w:hAnsi="Book Antiqua"/>
                <w:sz w:val="24"/>
                <w:szCs w:val="24"/>
              </w:rPr>
              <w:t>Laalim</w:t>
            </w:r>
            <w:proofErr w:type="spellEnd"/>
            <w:r w:rsidRPr="00FF7790">
              <w:rPr>
                <w:rFonts w:ascii="Book Antiqua" w:hAnsi="Book Antiqua"/>
                <w:sz w:val="24"/>
                <w:szCs w:val="24"/>
              </w:rPr>
              <w:t xml:space="preserve"> S, </w:t>
            </w:r>
            <w:proofErr w:type="spellStart"/>
            <w:r w:rsidRPr="00FF7790">
              <w:rPr>
                <w:rFonts w:ascii="Book Antiqua" w:hAnsi="Book Antiqua"/>
                <w:sz w:val="24"/>
                <w:szCs w:val="24"/>
              </w:rPr>
              <w:t>Toughrai</w:t>
            </w:r>
            <w:proofErr w:type="spellEnd"/>
            <w:r w:rsidRPr="00FF7790">
              <w:rPr>
                <w:rFonts w:ascii="Book Antiqua" w:hAnsi="Book Antiqua"/>
                <w:sz w:val="24"/>
                <w:szCs w:val="24"/>
              </w:rPr>
              <w:t xml:space="preserve"> I, </w:t>
            </w:r>
            <w:proofErr w:type="spellStart"/>
            <w:r w:rsidRPr="00FF7790">
              <w:rPr>
                <w:rFonts w:ascii="Book Antiqua" w:hAnsi="Book Antiqua"/>
                <w:sz w:val="24"/>
                <w:szCs w:val="24"/>
              </w:rPr>
              <w:t>Mazaz</w:t>
            </w:r>
            <w:proofErr w:type="spellEnd"/>
            <w:r w:rsidRPr="00FF7790">
              <w:rPr>
                <w:rFonts w:ascii="Book Antiqua" w:hAnsi="Book Antiqua"/>
                <w:sz w:val="24"/>
                <w:szCs w:val="24"/>
              </w:rPr>
              <w:t xml:space="preserve"> K. Perianal tuberculosis: a case report and a review of the literature. </w:t>
            </w:r>
            <w:r w:rsidRPr="00FF7790">
              <w:rPr>
                <w:rFonts w:ascii="Book Antiqua" w:hAnsi="Book Antiqua"/>
                <w:i/>
                <w:iCs/>
                <w:sz w:val="24"/>
                <w:szCs w:val="24"/>
              </w:rPr>
              <w:t>Case Rep Infect Dis</w:t>
            </w:r>
            <w:r w:rsidRPr="00FF7790">
              <w:rPr>
                <w:rFonts w:ascii="Book Antiqua" w:hAnsi="Book Antiqua"/>
                <w:sz w:val="24"/>
                <w:szCs w:val="24"/>
              </w:rPr>
              <w:t xml:space="preserve"> 2012; </w:t>
            </w:r>
            <w:r w:rsidRPr="00FF7790">
              <w:rPr>
                <w:rFonts w:ascii="Book Antiqua" w:hAnsi="Book Antiqua"/>
                <w:b/>
                <w:bCs/>
                <w:sz w:val="24"/>
                <w:szCs w:val="24"/>
              </w:rPr>
              <w:t>2012</w:t>
            </w:r>
            <w:r w:rsidRPr="00FF7790">
              <w:rPr>
                <w:rFonts w:ascii="Book Antiqua" w:hAnsi="Book Antiqua"/>
                <w:sz w:val="24"/>
                <w:szCs w:val="24"/>
              </w:rPr>
              <w:t>: 852763 [PMID: 23346433 DOI: 10.1155/2012/852763</w:t>
            </w:r>
            <w:r w:rsidR="00257A64" w:rsidRPr="00FF7790">
              <w:rPr>
                <w:rFonts w:ascii="Book Antiqua" w:hAnsi="Book Antiqua"/>
                <w:sz w:val="24"/>
                <w:szCs w:val="24"/>
              </w:rPr>
              <w:t>]</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8 </w:t>
            </w:r>
            <w:proofErr w:type="spellStart"/>
            <w:r w:rsidRPr="00FF7790">
              <w:rPr>
                <w:rFonts w:ascii="Book Antiqua" w:hAnsi="Book Antiqua"/>
                <w:b/>
                <w:bCs/>
                <w:sz w:val="24"/>
                <w:szCs w:val="24"/>
              </w:rPr>
              <w:t>Adhami</w:t>
            </w:r>
            <w:proofErr w:type="spellEnd"/>
            <w:r w:rsidRPr="00FF7790">
              <w:rPr>
                <w:rFonts w:ascii="Book Antiqua" w:hAnsi="Book Antiqua"/>
                <w:b/>
                <w:bCs/>
                <w:sz w:val="24"/>
                <w:szCs w:val="24"/>
              </w:rPr>
              <w:t xml:space="preserve"> S</w:t>
            </w:r>
            <w:r w:rsidRPr="00FF7790">
              <w:rPr>
                <w:rFonts w:ascii="Book Antiqua" w:hAnsi="Book Antiqua"/>
                <w:sz w:val="24"/>
                <w:szCs w:val="24"/>
              </w:rPr>
              <w:t xml:space="preserve">, </w:t>
            </w:r>
            <w:proofErr w:type="spellStart"/>
            <w:r w:rsidRPr="00FF7790">
              <w:rPr>
                <w:rFonts w:ascii="Book Antiqua" w:hAnsi="Book Antiqua"/>
                <w:sz w:val="24"/>
                <w:szCs w:val="24"/>
              </w:rPr>
              <w:t>Duthie</w:t>
            </w:r>
            <w:proofErr w:type="spellEnd"/>
            <w:r w:rsidRPr="00FF7790">
              <w:rPr>
                <w:rFonts w:ascii="Book Antiqua" w:hAnsi="Book Antiqua"/>
                <w:sz w:val="24"/>
                <w:szCs w:val="24"/>
              </w:rPr>
              <w:t xml:space="preserve"> G, Greenstone M. A tuberculous anal fistula. </w:t>
            </w:r>
            <w:r w:rsidRPr="00FF7790">
              <w:rPr>
                <w:rFonts w:ascii="Book Antiqua" w:hAnsi="Book Antiqua"/>
                <w:i/>
                <w:iCs/>
                <w:sz w:val="24"/>
                <w:szCs w:val="24"/>
              </w:rPr>
              <w:t xml:space="preserve">J R </w:t>
            </w:r>
            <w:proofErr w:type="spellStart"/>
            <w:r w:rsidRPr="00FF7790">
              <w:rPr>
                <w:rFonts w:ascii="Book Antiqua" w:hAnsi="Book Antiqua"/>
                <w:i/>
                <w:iCs/>
                <w:sz w:val="24"/>
                <w:szCs w:val="24"/>
              </w:rPr>
              <w:t>Soc</w:t>
            </w:r>
            <w:proofErr w:type="spellEnd"/>
            <w:r w:rsidRPr="00FF7790">
              <w:rPr>
                <w:rFonts w:ascii="Book Antiqua" w:hAnsi="Book Antiqua"/>
                <w:i/>
                <w:iCs/>
                <w:sz w:val="24"/>
                <w:szCs w:val="24"/>
              </w:rPr>
              <w:t xml:space="preserve"> Med</w:t>
            </w:r>
            <w:r w:rsidRPr="00FF7790">
              <w:rPr>
                <w:rFonts w:ascii="Book Antiqua" w:hAnsi="Book Antiqua"/>
                <w:sz w:val="24"/>
                <w:szCs w:val="24"/>
              </w:rPr>
              <w:t xml:space="preserve"> 1999; </w:t>
            </w:r>
            <w:r w:rsidRPr="00FF7790">
              <w:rPr>
                <w:rFonts w:ascii="Book Antiqua" w:hAnsi="Book Antiqua"/>
                <w:b/>
                <w:bCs/>
                <w:sz w:val="24"/>
                <w:szCs w:val="24"/>
              </w:rPr>
              <w:t>92</w:t>
            </w:r>
            <w:r w:rsidRPr="00FF7790">
              <w:rPr>
                <w:rFonts w:ascii="Book Antiqua" w:hAnsi="Book Antiqua"/>
                <w:sz w:val="24"/>
                <w:szCs w:val="24"/>
              </w:rPr>
              <w:t>: 467-468 [PMID: 10645298]</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lastRenderedPageBreak/>
              <w:t xml:space="preserve">9 </w:t>
            </w:r>
            <w:r w:rsidRPr="00FF7790">
              <w:rPr>
                <w:rFonts w:ascii="Book Antiqua" w:hAnsi="Book Antiqua"/>
                <w:b/>
                <w:sz w:val="24"/>
                <w:szCs w:val="24"/>
              </w:rPr>
              <w:t>Yano K</w:t>
            </w:r>
            <w:r w:rsidRPr="00FF7790">
              <w:rPr>
                <w:rFonts w:ascii="Book Antiqua" w:hAnsi="Book Antiqua"/>
                <w:sz w:val="24"/>
                <w:szCs w:val="24"/>
              </w:rPr>
              <w:t xml:space="preserve">, Okazaki Y, </w:t>
            </w:r>
            <w:proofErr w:type="spellStart"/>
            <w:r w:rsidRPr="00FF7790">
              <w:rPr>
                <w:rFonts w:ascii="Book Antiqua" w:hAnsi="Book Antiqua"/>
                <w:sz w:val="24"/>
                <w:szCs w:val="24"/>
              </w:rPr>
              <w:t>Etoh</w:t>
            </w:r>
            <w:proofErr w:type="spellEnd"/>
            <w:r w:rsidRPr="00FF7790">
              <w:rPr>
                <w:rFonts w:ascii="Book Antiqua" w:hAnsi="Book Antiqua"/>
                <w:sz w:val="24"/>
                <w:szCs w:val="24"/>
              </w:rPr>
              <w:t xml:space="preserve"> R, Nagata T. A case of the anal carcinoma coexisting with </w:t>
            </w:r>
            <w:proofErr w:type="spellStart"/>
            <w:r w:rsidRPr="00FF7790">
              <w:rPr>
                <w:rFonts w:ascii="Book Antiqua" w:hAnsi="Book Antiqua"/>
                <w:sz w:val="24"/>
                <w:szCs w:val="24"/>
              </w:rPr>
              <w:t>Tuberculotic</w:t>
            </w:r>
            <w:proofErr w:type="spellEnd"/>
            <w:r w:rsidRPr="00FF7790">
              <w:rPr>
                <w:rFonts w:ascii="Book Antiqua" w:hAnsi="Book Antiqua"/>
                <w:sz w:val="24"/>
                <w:szCs w:val="24"/>
              </w:rPr>
              <w:t xml:space="preserve"> anal fistula. </w:t>
            </w:r>
            <w:bookmarkStart w:id="98" w:name="OLE_LINK739"/>
            <w:bookmarkStart w:id="99" w:name="OLE_LINK740"/>
            <w:proofErr w:type="spellStart"/>
            <w:r w:rsidRPr="00FF7790">
              <w:rPr>
                <w:rFonts w:ascii="Book Antiqua" w:hAnsi="Book Antiqua"/>
                <w:i/>
                <w:sz w:val="24"/>
                <w:szCs w:val="24"/>
              </w:rPr>
              <w:t>Jpn</w:t>
            </w:r>
            <w:proofErr w:type="spellEnd"/>
            <w:r w:rsidRPr="00FF7790">
              <w:rPr>
                <w:rFonts w:ascii="Book Antiqua" w:hAnsi="Book Antiqua"/>
                <w:i/>
                <w:sz w:val="24"/>
                <w:szCs w:val="24"/>
              </w:rPr>
              <w:t xml:space="preserve"> </w:t>
            </w:r>
            <w:proofErr w:type="spellStart"/>
            <w:r w:rsidRPr="00FF7790">
              <w:rPr>
                <w:rFonts w:ascii="Book Antiqua" w:hAnsi="Book Antiqua"/>
                <w:i/>
                <w:sz w:val="24"/>
                <w:szCs w:val="24"/>
              </w:rPr>
              <w:t>Gastroenterol</w:t>
            </w:r>
            <w:proofErr w:type="spellEnd"/>
            <w:r w:rsidRPr="00FF7790">
              <w:rPr>
                <w:rFonts w:ascii="Book Antiqua" w:hAnsi="Book Antiqua"/>
                <w:i/>
                <w:sz w:val="24"/>
                <w:szCs w:val="24"/>
              </w:rPr>
              <w:t xml:space="preserve"> </w:t>
            </w:r>
            <w:proofErr w:type="spellStart"/>
            <w:r w:rsidRPr="00FF7790">
              <w:rPr>
                <w:rFonts w:ascii="Book Antiqua" w:hAnsi="Book Antiqua"/>
                <w:i/>
                <w:sz w:val="24"/>
                <w:szCs w:val="24"/>
              </w:rPr>
              <w:t>Surg</w:t>
            </w:r>
            <w:proofErr w:type="spellEnd"/>
            <w:r w:rsidRPr="00FF7790">
              <w:rPr>
                <w:rFonts w:ascii="Book Antiqua" w:hAnsi="Book Antiqua"/>
                <w:sz w:val="24"/>
                <w:szCs w:val="24"/>
              </w:rPr>
              <w:t xml:space="preserve"> 1997; </w:t>
            </w:r>
            <w:r w:rsidRPr="00FF7790">
              <w:rPr>
                <w:rFonts w:ascii="Book Antiqua" w:hAnsi="Book Antiqua"/>
                <w:b/>
                <w:sz w:val="24"/>
                <w:szCs w:val="24"/>
              </w:rPr>
              <w:t>30</w:t>
            </w:r>
            <w:r w:rsidRPr="00FF7790">
              <w:rPr>
                <w:rFonts w:ascii="Book Antiqua" w:hAnsi="Book Antiqua"/>
                <w:sz w:val="24"/>
                <w:szCs w:val="24"/>
              </w:rPr>
              <w:t>: 1819-1822</w:t>
            </w:r>
            <w:bookmarkEnd w:id="98"/>
            <w:bookmarkEnd w:id="99"/>
            <w:r w:rsidRPr="00FF7790">
              <w:rPr>
                <w:rFonts w:ascii="Book Antiqua" w:hAnsi="Book Antiqua"/>
                <w:sz w:val="24"/>
                <w:szCs w:val="24"/>
              </w:rPr>
              <w:t xml:space="preserve"> [DOI: 10.5833/jjgs.30.1819]</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10 </w:t>
            </w:r>
            <w:proofErr w:type="spellStart"/>
            <w:r w:rsidRPr="00FF7790">
              <w:rPr>
                <w:rFonts w:ascii="Book Antiqua" w:hAnsi="Book Antiqua"/>
                <w:b/>
                <w:bCs/>
                <w:sz w:val="24"/>
                <w:szCs w:val="24"/>
              </w:rPr>
              <w:t>Ohse</w:t>
            </w:r>
            <w:proofErr w:type="spellEnd"/>
            <w:r w:rsidRPr="00FF7790">
              <w:rPr>
                <w:rFonts w:ascii="Book Antiqua" w:hAnsi="Book Antiqua"/>
                <w:b/>
                <w:bCs/>
                <w:sz w:val="24"/>
                <w:szCs w:val="24"/>
              </w:rPr>
              <w:t xml:space="preserve"> H</w:t>
            </w:r>
            <w:r w:rsidRPr="00FF7790">
              <w:rPr>
                <w:rFonts w:ascii="Book Antiqua" w:hAnsi="Book Antiqua"/>
                <w:sz w:val="24"/>
                <w:szCs w:val="24"/>
              </w:rPr>
              <w:t xml:space="preserve">, Ishii Y, Saito T, Watanabe S, </w:t>
            </w:r>
            <w:proofErr w:type="spellStart"/>
            <w:r w:rsidRPr="00FF7790">
              <w:rPr>
                <w:rFonts w:ascii="Book Antiqua" w:hAnsi="Book Antiqua"/>
                <w:sz w:val="24"/>
                <w:szCs w:val="24"/>
              </w:rPr>
              <w:t>Fukai</w:t>
            </w:r>
            <w:proofErr w:type="spellEnd"/>
            <w:r w:rsidRPr="00FF7790">
              <w:rPr>
                <w:rFonts w:ascii="Book Antiqua" w:hAnsi="Book Antiqua"/>
                <w:sz w:val="24"/>
                <w:szCs w:val="24"/>
              </w:rPr>
              <w:t xml:space="preserve"> S, </w:t>
            </w:r>
            <w:proofErr w:type="spellStart"/>
            <w:r w:rsidRPr="00FF7790">
              <w:rPr>
                <w:rFonts w:ascii="Book Antiqua" w:hAnsi="Book Antiqua"/>
                <w:sz w:val="24"/>
                <w:szCs w:val="24"/>
              </w:rPr>
              <w:t>Yanai</w:t>
            </w:r>
            <w:proofErr w:type="spellEnd"/>
            <w:r w:rsidRPr="00FF7790">
              <w:rPr>
                <w:rFonts w:ascii="Book Antiqua" w:hAnsi="Book Antiqua"/>
                <w:sz w:val="24"/>
                <w:szCs w:val="24"/>
              </w:rPr>
              <w:t xml:space="preserve"> N, </w:t>
            </w:r>
            <w:proofErr w:type="spellStart"/>
            <w:r w:rsidRPr="00FF7790">
              <w:rPr>
                <w:rFonts w:ascii="Book Antiqua" w:hAnsi="Book Antiqua"/>
                <w:sz w:val="24"/>
                <w:szCs w:val="24"/>
              </w:rPr>
              <w:t>Tamai</w:t>
            </w:r>
            <w:proofErr w:type="spellEnd"/>
            <w:r w:rsidRPr="00FF7790">
              <w:rPr>
                <w:rFonts w:ascii="Book Antiqua" w:hAnsi="Book Antiqua"/>
                <w:sz w:val="24"/>
                <w:szCs w:val="24"/>
              </w:rPr>
              <w:t xml:space="preserve"> N, </w:t>
            </w:r>
            <w:proofErr w:type="spellStart"/>
            <w:r w:rsidRPr="00FF7790">
              <w:rPr>
                <w:rFonts w:ascii="Book Antiqua" w:hAnsi="Book Antiqua"/>
                <w:sz w:val="24"/>
                <w:szCs w:val="24"/>
              </w:rPr>
              <w:t>Monma</w:t>
            </w:r>
            <w:proofErr w:type="spellEnd"/>
            <w:r w:rsidRPr="00FF7790">
              <w:rPr>
                <w:rFonts w:ascii="Book Antiqua" w:hAnsi="Book Antiqua"/>
                <w:sz w:val="24"/>
                <w:szCs w:val="24"/>
              </w:rPr>
              <w:t xml:space="preserve"> Y, </w:t>
            </w:r>
            <w:r w:rsidR="008348E4" w:rsidRPr="00FF7790">
              <w:rPr>
                <w:rFonts w:ascii="Book Antiqua" w:hAnsi="Book Antiqua"/>
                <w:sz w:val="24"/>
                <w:szCs w:val="24"/>
              </w:rPr>
              <w:t xml:space="preserve">Hasegawa S. </w:t>
            </w:r>
            <w:r w:rsidRPr="00FF7790">
              <w:rPr>
                <w:rFonts w:ascii="Book Antiqua" w:hAnsi="Book Antiqua"/>
                <w:sz w:val="24"/>
                <w:szCs w:val="24"/>
              </w:rPr>
              <w:t>A case of pulmonary tuberculosis associated w</w:t>
            </w:r>
            <w:r w:rsidR="008348E4" w:rsidRPr="00FF7790">
              <w:rPr>
                <w:rFonts w:ascii="Book Antiqua" w:hAnsi="Book Antiqua"/>
                <w:sz w:val="24"/>
                <w:szCs w:val="24"/>
              </w:rPr>
              <w:t>ith tuberculous fistula of anus</w:t>
            </w:r>
            <w:r w:rsidRPr="00FF7790">
              <w:rPr>
                <w:rFonts w:ascii="Book Antiqua" w:hAnsi="Book Antiqua"/>
                <w:sz w:val="24"/>
                <w:szCs w:val="24"/>
              </w:rPr>
              <w:t xml:space="preserve">. </w:t>
            </w:r>
            <w:proofErr w:type="spellStart"/>
            <w:r w:rsidRPr="00FF7790">
              <w:rPr>
                <w:rFonts w:ascii="Book Antiqua" w:hAnsi="Book Antiqua"/>
                <w:i/>
                <w:iCs/>
                <w:sz w:val="24"/>
                <w:szCs w:val="24"/>
              </w:rPr>
              <w:t>Kekkaku</w:t>
            </w:r>
            <w:proofErr w:type="spellEnd"/>
            <w:r w:rsidRPr="00FF7790">
              <w:rPr>
                <w:rFonts w:ascii="Book Antiqua" w:hAnsi="Book Antiqua"/>
                <w:sz w:val="24"/>
                <w:szCs w:val="24"/>
              </w:rPr>
              <w:t xml:space="preserve"> 1995; </w:t>
            </w:r>
            <w:r w:rsidRPr="00FF7790">
              <w:rPr>
                <w:rFonts w:ascii="Book Antiqua" w:hAnsi="Book Antiqua"/>
                <w:b/>
                <w:bCs/>
                <w:sz w:val="24"/>
                <w:szCs w:val="24"/>
              </w:rPr>
              <w:t>70</w:t>
            </w:r>
            <w:r w:rsidRPr="00FF7790">
              <w:rPr>
                <w:rFonts w:ascii="Book Antiqua" w:hAnsi="Book Antiqua"/>
                <w:sz w:val="24"/>
                <w:szCs w:val="24"/>
              </w:rPr>
              <w:t>: 385-388 [PMID: 7630074]</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11 </w:t>
            </w:r>
            <w:r w:rsidRPr="00FF7790">
              <w:rPr>
                <w:rFonts w:ascii="Book Antiqua" w:hAnsi="Book Antiqua"/>
                <w:b/>
                <w:bCs/>
                <w:sz w:val="24"/>
                <w:szCs w:val="24"/>
              </w:rPr>
              <w:t>Harland RW</w:t>
            </w:r>
            <w:r w:rsidRPr="00FF7790">
              <w:rPr>
                <w:rFonts w:ascii="Book Antiqua" w:hAnsi="Book Antiqua"/>
                <w:sz w:val="24"/>
                <w:szCs w:val="24"/>
              </w:rPr>
              <w:t xml:space="preserve">, </w:t>
            </w:r>
            <w:proofErr w:type="spellStart"/>
            <w:r w:rsidRPr="00FF7790">
              <w:rPr>
                <w:rFonts w:ascii="Book Antiqua" w:hAnsi="Book Antiqua"/>
                <w:sz w:val="24"/>
                <w:szCs w:val="24"/>
              </w:rPr>
              <w:t>Varkey</w:t>
            </w:r>
            <w:proofErr w:type="spellEnd"/>
            <w:r w:rsidRPr="00FF7790">
              <w:rPr>
                <w:rFonts w:ascii="Book Antiqua" w:hAnsi="Book Antiqua"/>
                <w:sz w:val="24"/>
                <w:szCs w:val="24"/>
              </w:rPr>
              <w:t xml:space="preserve"> B. Anal tuberculosis: report of two cases and literature review. </w:t>
            </w:r>
            <w:r w:rsidRPr="00FF7790">
              <w:rPr>
                <w:rFonts w:ascii="Book Antiqua" w:hAnsi="Book Antiqua"/>
                <w:i/>
                <w:iCs/>
                <w:sz w:val="24"/>
                <w:szCs w:val="24"/>
              </w:rPr>
              <w:t xml:space="preserve">Am J </w:t>
            </w:r>
            <w:proofErr w:type="spellStart"/>
            <w:r w:rsidRPr="00FF7790">
              <w:rPr>
                <w:rFonts w:ascii="Book Antiqua" w:hAnsi="Book Antiqua"/>
                <w:i/>
                <w:iCs/>
                <w:sz w:val="24"/>
                <w:szCs w:val="24"/>
              </w:rPr>
              <w:t>Gastroenterol</w:t>
            </w:r>
            <w:proofErr w:type="spellEnd"/>
            <w:r w:rsidRPr="00FF7790">
              <w:rPr>
                <w:rFonts w:ascii="Book Antiqua" w:hAnsi="Book Antiqua"/>
                <w:sz w:val="24"/>
                <w:szCs w:val="24"/>
              </w:rPr>
              <w:t xml:space="preserve"> 1992; </w:t>
            </w:r>
            <w:r w:rsidRPr="00FF7790">
              <w:rPr>
                <w:rFonts w:ascii="Book Antiqua" w:hAnsi="Book Antiqua"/>
                <w:b/>
                <w:bCs/>
                <w:sz w:val="24"/>
                <w:szCs w:val="24"/>
              </w:rPr>
              <w:t>87</w:t>
            </w:r>
            <w:r w:rsidRPr="00FF7790">
              <w:rPr>
                <w:rFonts w:ascii="Book Antiqua" w:hAnsi="Book Antiqua"/>
                <w:sz w:val="24"/>
                <w:szCs w:val="24"/>
              </w:rPr>
              <w:t>: 1488-1491 [PMID: 1415111]</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12 </w:t>
            </w:r>
            <w:r w:rsidRPr="00FF7790">
              <w:rPr>
                <w:rFonts w:ascii="Book Antiqua" w:hAnsi="Book Antiqua"/>
                <w:b/>
                <w:bCs/>
                <w:sz w:val="24"/>
                <w:szCs w:val="24"/>
              </w:rPr>
              <w:t>Candela F</w:t>
            </w:r>
            <w:r w:rsidRPr="00FF7790">
              <w:rPr>
                <w:rFonts w:ascii="Book Antiqua" w:hAnsi="Book Antiqua"/>
                <w:sz w:val="24"/>
                <w:szCs w:val="24"/>
              </w:rPr>
              <w:t xml:space="preserve">, Serrano P, </w:t>
            </w:r>
            <w:proofErr w:type="spellStart"/>
            <w:r w:rsidRPr="00FF7790">
              <w:rPr>
                <w:rFonts w:ascii="Book Antiqua" w:hAnsi="Book Antiqua"/>
                <w:sz w:val="24"/>
                <w:szCs w:val="24"/>
              </w:rPr>
              <w:t>Arriero</w:t>
            </w:r>
            <w:proofErr w:type="spellEnd"/>
            <w:r w:rsidRPr="00FF7790">
              <w:rPr>
                <w:rFonts w:ascii="Book Antiqua" w:hAnsi="Book Antiqua"/>
                <w:sz w:val="24"/>
                <w:szCs w:val="24"/>
              </w:rPr>
              <w:t xml:space="preserve"> JM, </w:t>
            </w:r>
            <w:proofErr w:type="spellStart"/>
            <w:r w:rsidRPr="00FF7790">
              <w:rPr>
                <w:rFonts w:ascii="Book Antiqua" w:hAnsi="Book Antiqua"/>
                <w:sz w:val="24"/>
                <w:szCs w:val="24"/>
              </w:rPr>
              <w:t>Teruel</w:t>
            </w:r>
            <w:proofErr w:type="spellEnd"/>
            <w:r w:rsidRPr="00FF7790">
              <w:rPr>
                <w:rFonts w:ascii="Book Antiqua" w:hAnsi="Book Antiqua"/>
                <w:sz w:val="24"/>
                <w:szCs w:val="24"/>
              </w:rPr>
              <w:t xml:space="preserve"> A, Reyes D, </w:t>
            </w:r>
            <w:proofErr w:type="spellStart"/>
            <w:r w:rsidRPr="00FF7790">
              <w:rPr>
                <w:rFonts w:ascii="Book Antiqua" w:hAnsi="Book Antiqua"/>
                <w:sz w:val="24"/>
                <w:szCs w:val="24"/>
              </w:rPr>
              <w:t>Calpena</w:t>
            </w:r>
            <w:proofErr w:type="spellEnd"/>
            <w:r w:rsidRPr="00FF7790">
              <w:rPr>
                <w:rFonts w:ascii="Book Antiqua" w:hAnsi="Book Antiqua"/>
                <w:sz w:val="24"/>
                <w:szCs w:val="24"/>
              </w:rPr>
              <w:t xml:space="preserve"> R. Perianal disease of tuberculous origin: report of a case and review of the literature. </w:t>
            </w:r>
            <w:r w:rsidRPr="00FF7790">
              <w:rPr>
                <w:rFonts w:ascii="Book Antiqua" w:hAnsi="Book Antiqua"/>
                <w:i/>
                <w:iCs/>
                <w:sz w:val="24"/>
                <w:szCs w:val="24"/>
              </w:rPr>
              <w:t>Dis Colon Rectum</w:t>
            </w:r>
            <w:r w:rsidRPr="00FF7790">
              <w:rPr>
                <w:rFonts w:ascii="Book Antiqua" w:hAnsi="Book Antiqua"/>
                <w:sz w:val="24"/>
                <w:szCs w:val="24"/>
              </w:rPr>
              <w:t xml:space="preserve"> 1999; </w:t>
            </w:r>
            <w:r w:rsidRPr="00FF7790">
              <w:rPr>
                <w:rFonts w:ascii="Book Antiqua" w:hAnsi="Book Antiqua"/>
                <w:b/>
                <w:bCs/>
                <w:sz w:val="24"/>
                <w:szCs w:val="24"/>
              </w:rPr>
              <w:t>42</w:t>
            </w:r>
            <w:r w:rsidRPr="00FF7790">
              <w:rPr>
                <w:rFonts w:ascii="Book Antiqua" w:hAnsi="Book Antiqua"/>
                <w:sz w:val="24"/>
                <w:szCs w:val="24"/>
              </w:rPr>
              <w:t>: 110-112 [PMID: 10211529 DOI: 10.1007/BF02235192]</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13 </w:t>
            </w:r>
            <w:proofErr w:type="spellStart"/>
            <w:r w:rsidRPr="00FF7790">
              <w:rPr>
                <w:rFonts w:ascii="Book Antiqua" w:hAnsi="Book Antiqua"/>
                <w:b/>
                <w:bCs/>
                <w:sz w:val="24"/>
                <w:szCs w:val="24"/>
              </w:rPr>
              <w:t>Favuzza</w:t>
            </w:r>
            <w:proofErr w:type="spellEnd"/>
            <w:r w:rsidRPr="00FF7790">
              <w:rPr>
                <w:rFonts w:ascii="Book Antiqua" w:hAnsi="Book Antiqua"/>
                <w:b/>
                <w:bCs/>
                <w:sz w:val="24"/>
                <w:szCs w:val="24"/>
              </w:rPr>
              <w:t xml:space="preserve"> J</w:t>
            </w:r>
            <w:r w:rsidRPr="00FF7790">
              <w:rPr>
                <w:rFonts w:ascii="Book Antiqua" w:hAnsi="Book Antiqua"/>
                <w:sz w:val="24"/>
                <w:szCs w:val="24"/>
              </w:rPr>
              <w:t xml:space="preserve">, </w:t>
            </w:r>
            <w:proofErr w:type="spellStart"/>
            <w:r w:rsidRPr="00FF7790">
              <w:rPr>
                <w:rFonts w:ascii="Book Antiqua" w:hAnsi="Book Antiqua"/>
                <w:sz w:val="24"/>
                <w:szCs w:val="24"/>
              </w:rPr>
              <w:t>Brotman</w:t>
            </w:r>
            <w:proofErr w:type="spellEnd"/>
            <w:r w:rsidRPr="00FF7790">
              <w:rPr>
                <w:rFonts w:ascii="Book Antiqua" w:hAnsi="Book Antiqua"/>
                <w:sz w:val="24"/>
                <w:szCs w:val="24"/>
              </w:rPr>
              <w:t xml:space="preserve"> S, Doyle DM, </w:t>
            </w:r>
            <w:proofErr w:type="spellStart"/>
            <w:r w:rsidRPr="00FF7790">
              <w:rPr>
                <w:rFonts w:ascii="Book Antiqua" w:hAnsi="Book Antiqua"/>
                <w:sz w:val="24"/>
                <w:szCs w:val="24"/>
              </w:rPr>
              <w:t>Counihan</w:t>
            </w:r>
            <w:proofErr w:type="spellEnd"/>
            <w:r w:rsidRPr="00FF7790">
              <w:rPr>
                <w:rFonts w:ascii="Book Antiqua" w:hAnsi="Book Antiqua"/>
                <w:sz w:val="24"/>
                <w:szCs w:val="24"/>
              </w:rPr>
              <w:t xml:space="preserve"> TC. Tuberculous fistulae in </w:t>
            </w:r>
            <w:proofErr w:type="spellStart"/>
            <w:r w:rsidRPr="00FF7790">
              <w:rPr>
                <w:rFonts w:ascii="Book Antiqua" w:hAnsi="Book Antiqua"/>
                <w:sz w:val="24"/>
                <w:szCs w:val="24"/>
              </w:rPr>
              <w:t>ano</w:t>
            </w:r>
            <w:proofErr w:type="spellEnd"/>
            <w:r w:rsidRPr="00FF7790">
              <w:rPr>
                <w:rFonts w:ascii="Book Antiqua" w:hAnsi="Book Antiqua"/>
                <w:sz w:val="24"/>
                <w:szCs w:val="24"/>
              </w:rPr>
              <w:t xml:space="preserve">: a case report and literature review. </w:t>
            </w:r>
            <w:r w:rsidRPr="00FF7790">
              <w:rPr>
                <w:rFonts w:ascii="Book Antiqua" w:hAnsi="Book Antiqua"/>
                <w:i/>
                <w:iCs/>
                <w:sz w:val="24"/>
                <w:szCs w:val="24"/>
              </w:rPr>
              <w:t xml:space="preserve">J </w:t>
            </w:r>
            <w:proofErr w:type="spellStart"/>
            <w:r w:rsidRPr="00FF7790">
              <w:rPr>
                <w:rFonts w:ascii="Book Antiqua" w:hAnsi="Book Antiqua"/>
                <w:i/>
                <w:iCs/>
                <w:sz w:val="24"/>
                <w:szCs w:val="24"/>
              </w:rPr>
              <w:t>Surg</w:t>
            </w:r>
            <w:proofErr w:type="spellEnd"/>
            <w:r w:rsidRPr="00FF7790">
              <w:rPr>
                <w:rFonts w:ascii="Book Antiqua" w:hAnsi="Book Antiqua"/>
                <w:i/>
                <w:iCs/>
                <w:sz w:val="24"/>
                <w:szCs w:val="24"/>
              </w:rPr>
              <w:t xml:space="preserve"> </w:t>
            </w:r>
            <w:proofErr w:type="spellStart"/>
            <w:r w:rsidRPr="00FF7790">
              <w:rPr>
                <w:rFonts w:ascii="Book Antiqua" w:hAnsi="Book Antiqua"/>
                <w:i/>
                <w:iCs/>
                <w:sz w:val="24"/>
                <w:szCs w:val="24"/>
              </w:rPr>
              <w:t>Educ</w:t>
            </w:r>
            <w:proofErr w:type="spellEnd"/>
            <w:r w:rsidRPr="00FF7790">
              <w:rPr>
                <w:rFonts w:ascii="Book Antiqua" w:hAnsi="Book Antiqua"/>
                <w:sz w:val="24"/>
                <w:szCs w:val="24"/>
              </w:rPr>
              <w:t xml:space="preserve"> ; </w:t>
            </w:r>
            <w:r w:rsidRPr="00FF7790">
              <w:rPr>
                <w:rFonts w:ascii="Book Antiqua" w:hAnsi="Book Antiqua"/>
                <w:b/>
                <w:bCs/>
                <w:sz w:val="24"/>
                <w:szCs w:val="24"/>
              </w:rPr>
              <w:t>65</w:t>
            </w:r>
            <w:r w:rsidRPr="00FF7790">
              <w:rPr>
                <w:rFonts w:ascii="Book Antiqua" w:hAnsi="Book Antiqua"/>
                <w:sz w:val="24"/>
                <w:szCs w:val="24"/>
              </w:rPr>
              <w:t>: 225-228 [PMID: 18571137 DOI: 10.1016/j.jsurg.2008.02.007</w:t>
            </w:r>
            <w:r w:rsidR="00257A64" w:rsidRPr="00FF7790">
              <w:rPr>
                <w:rFonts w:ascii="Book Antiqua" w:hAnsi="Book Antiqua"/>
                <w:sz w:val="24"/>
                <w:szCs w:val="24"/>
              </w:rPr>
              <w:t>]</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14 </w:t>
            </w:r>
            <w:proofErr w:type="spellStart"/>
            <w:r w:rsidRPr="00FF7790">
              <w:rPr>
                <w:rFonts w:ascii="Book Antiqua" w:hAnsi="Book Antiqua"/>
                <w:b/>
                <w:bCs/>
                <w:sz w:val="24"/>
                <w:szCs w:val="24"/>
              </w:rPr>
              <w:t>Monsel</w:t>
            </w:r>
            <w:proofErr w:type="spellEnd"/>
            <w:r w:rsidRPr="00FF7790">
              <w:rPr>
                <w:rFonts w:ascii="Book Antiqua" w:hAnsi="Book Antiqua"/>
                <w:b/>
                <w:bCs/>
                <w:sz w:val="24"/>
                <w:szCs w:val="24"/>
              </w:rPr>
              <w:t xml:space="preserve"> G</w:t>
            </w:r>
            <w:r w:rsidRPr="00FF7790">
              <w:rPr>
                <w:rFonts w:ascii="Book Antiqua" w:hAnsi="Book Antiqua"/>
                <w:sz w:val="24"/>
                <w:szCs w:val="24"/>
              </w:rPr>
              <w:t xml:space="preserve">, Martinez V, </w:t>
            </w:r>
            <w:proofErr w:type="spellStart"/>
            <w:r w:rsidRPr="00FF7790">
              <w:rPr>
                <w:rFonts w:ascii="Book Antiqua" w:hAnsi="Book Antiqua"/>
                <w:sz w:val="24"/>
                <w:szCs w:val="24"/>
              </w:rPr>
              <w:t>Izzedine</w:t>
            </w:r>
            <w:proofErr w:type="spellEnd"/>
            <w:r w:rsidRPr="00FF7790">
              <w:rPr>
                <w:rFonts w:ascii="Book Antiqua" w:hAnsi="Book Antiqua"/>
                <w:sz w:val="24"/>
                <w:szCs w:val="24"/>
              </w:rPr>
              <w:t xml:space="preserve"> H, </w:t>
            </w:r>
            <w:proofErr w:type="spellStart"/>
            <w:r w:rsidRPr="00FF7790">
              <w:rPr>
                <w:rFonts w:ascii="Book Antiqua" w:hAnsi="Book Antiqua"/>
                <w:sz w:val="24"/>
                <w:szCs w:val="24"/>
              </w:rPr>
              <w:t>Mory</w:t>
            </w:r>
            <w:proofErr w:type="spellEnd"/>
            <w:r w:rsidRPr="00FF7790">
              <w:rPr>
                <w:rFonts w:ascii="Book Antiqua" w:hAnsi="Book Antiqua"/>
                <w:sz w:val="24"/>
                <w:szCs w:val="24"/>
              </w:rPr>
              <w:t xml:space="preserve"> B, </w:t>
            </w:r>
            <w:proofErr w:type="spellStart"/>
            <w:r w:rsidRPr="00FF7790">
              <w:rPr>
                <w:rFonts w:ascii="Book Antiqua" w:hAnsi="Book Antiqua"/>
                <w:sz w:val="24"/>
                <w:szCs w:val="24"/>
              </w:rPr>
              <w:t>Bricaire</w:t>
            </w:r>
            <w:proofErr w:type="spellEnd"/>
            <w:r w:rsidRPr="00FF7790">
              <w:rPr>
                <w:rFonts w:ascii="Book Antiqua" w:hAnsi="Book Antiqua"/>
                <w:sz w:val="24"/>
                <w:szCs w:val="24"/>
              </w:rPr>
              <w:t xml:space="preserve"> F, </w:t>
            </w:r>
            <w:proofErr w:type="spellStart"/>
            <w:r w:rsidRPr="00FF7790">
              <w:rPr>
                <w:rFonts w:ascii="Book Antiqua" w:hAnsi="Book Antiqua"/>
                <w:sz w:val="24"/>
                <w:szCs w:val="24"/>
              </w:rPr>
              <w:t>Caumes</w:t>
            </w:r>
            <w:proofErr w:type="spellEnd"/>
            <w:r w:rsidRPr="00FF7790">
              <w:rPr>
                <w:rFonts w:ascii="Book Antiqua" w:hAnsi="Book Antiqua"/>
                <w:sz w:val="24"/>
                <w:szCs w:val="24"/>
              </w:rPr>
              <w:t xml:space="preserve"> E. Anal tuberculosis complicated by secondary amyloidosis. </w:t>
            </w:r>
            <w:r w:rsidRPr="00FF7790">
              <w:rPr>
                <w:rFonts w:ascii="Book Antiqua" w:hAnsi="Book Antiqua"/>
                <w:i/>
                <w:iCs/>
                <w:sz w:val="24"/>
                <w:szCs w:val="24"/>
              </w:rPr>
              <w:t>Med Mal Infect</w:t>
            </w:r>
            <w:r w:rsidRPr="00FF7790">
              <w:rPr>
                <w:rFonts w:ascii="Book Antiqua" w:hAnsi="Book Antiqua"/>
                <w:sz w:val="24"/>
                <w:szCs w:val="24"/>
              </w:rPr>
              <w:t xml:space="preserve"> 2011; </w:t>
            </w:r>
            <w:r w:rsidRPr="00FF7790">
              <w:rPr>
                <w:rFonts w:ascii="Book Antiqua" w:hAnsi="Book Antiqua"/>
                <w:b/>
                <w:bCs/>
                <w:sz w:val="24"/>
                <w:szCs w:val="24"/>
              </w:rPr>
              <w:t>41</w:t>
            </w:r>
            <w:r w:rsidRPr="00FF7790">
              <w:rPr>
                <w:rFonts w:ascii="Book Antiqua" w:hAnsi="Book Antiqua"/>
                <w:sz w:val="24"/>
                <w:szCs w:val="24"/>
              </w:rPr>
              <w:t>: 264-266 [PMID: 21420811 DOI: 10.1016/j.medmal.2010.12.005</w:t>
            </w:r>
            <w:r w:rsidR="00257A64" w:rsidRPr="00FF7790">
              <w:rPr>
                <w:rFonts w:ascii="Book Antiqua" w:hAnsi="Book Antiqua"/>
                <w:sz w:val="24"/>
                <w:szCs w:val="24"/>
              </w:rPr>
              <w:t>]</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15 </w:t>
            </w:r>
            <w:r w:rsidRPr="00FF7790">
              <w:rPr>
                <w:rFonts w:ascii="Book Antiqua" w:hAnsi="Book Antiqua"/>
                <w:b/>
                <w:bCs/>
                <w:sz w:val="24"/>
                <w:szCs w:val="24"/>
              </w:rPr>
              <w:t>Tai WC</w:t>
            </w:r>
            <w:r w:rsidRPr="00FF7790">
              <w:rPr>
                <w:rFonts w:ascii="Book Antiqua" w:hAnsi="Book Antiqua"/>
                <w:sz w:val="24"/>
                <w:szCs w:val="24"/>
              </w:rPr>
              <w:t xml:space="preserve">, Hu TH, Lee CH, Chen HH, Huang CC, </w:t>
            </w:r>
            <w:proofErr w:type="spellStart"/>
            <w:r w:rsidRPr="00FF7790">
              <w:rPr>
                <w:rFonts w:ascii="Book Antiqua" w:hAnsi="Book Antiqua"/>
                <w:sz w:val="24"/>
                <w:szCs w:val="24"/>
              </w:rPr>
              <w:t>Chuah</w:t>
            </w:r>
            <w:proofErr w:type="spellEnd"/>
            <w:r w:rsidRPr="00FF7790">
              <w:rPr>
                <w:rFonts w:ascii="Book Antiqua" w:hAnsi="Book Antiqua"/>
                <w:sz w:val="24"/>
                <w:szCs w:val="24"/>
              </w:rPr>
              <w:t xml:space="preserve"> SK. </w:t>
            </w:r>
            <w:proofErr w:type="spellStart"/>
            <w:r w:rsidRPr="00FF7790">
              <w:rPr>
                <w:rFonts w:ascii="Book Antiqua" w:hAnsi="Book Antiqua"/>
                <w:sz w:val="24"/>
                <w:szCs w:val="24"/>
              </w:rPr>
              <w:t>Ano</w:t>
            </w:r>
            <w:proofErr w:type="spellEnd"/>
            <w:r w:rsidRPr="00FF7790">
              <w:rPr>
                <w:rFonts w:ascii="Book Antiqua" w:hAnsi="Book Antiqua"/>
                <w:sz w:val="24"/>
                <w:szCs w:val="24"/>
              </w:rPr>
              <w:t xml:space="preserve">-perianal tuberculosis: 15 years of clinical experiences in Southern Taiwan. </w:t>
            </w:r>
            <w:r w:rsidRPr="00FF7790">
              <w:rPr>
                <w:rFonts w:ascii="Book Antiqua" w:hAnsi="Book Antiqua"/>
                <w:i/>
                <w:iCs/>
                <w:sz w:val="24"/>
                <w:szCs w:val="24"/>
              </w:rPr>
              <w:t>Colorectal Dis</w:t>
            </w:r>
            <w:r w:rsidRPr="00FF7790">
              <w:rPr>
                <w:rFonts w:ascii="Book Antiqua" w:hAnsi="Book Antiqua"/>
                <w:sz w:val="24"/>
                <w:szCs w:val="24"/>
              </w:rPr>
              <w:t xml:space="preserve"> 2010; </w:t>
            </w:r>
            <w:r w:rsidRPr="00FF7790">
              <w:rPr>
                <w:rFonts w:ascii="Book Antiqua" w:hAnsi="Book Antiqua"/>
                <w:b/>
                <w:bCs/>
                <w:sz w:val="24"/>
                <w:szCs w:val="24"/>
              </w:rPr>
              <w:t>12</w:t>
            </w:r>
            <w:r w:rsidRPr="00FF7790">
              <w:rPr>
                <w:rFonts w:ascii="Book Antiqua" w:hAnsi="Book Antiqua"/>
                <w:sz w:val="24"/>
                <w:szCs w:val="24"/>
              </w:rPr>
              <w:t>: e114-e120 [PMID: 19832872 DOI: 10.1111/j.1463-1318.2009.02057.x</w:t>
            </w:r>
            <w:r w:rsidR="00257A64" w:rsidRPr="00FF7790">
              <w:rPr>
                <w:rFonts w:ascii="Book Antiqua" w:hAnsi="Book Antiqua"/>
                <w:sz w:val="24"/>
                <w:szCs w:val="24"/>
              </w:rPr>
              <w:t>]</w:t>
            </w:r>
          </w:p>
          <w:p w:rsidR="00257A64" w:rsidRPr="00FF7790" w:rsidRDefault="00FC1242" w:rsidP="00257A64">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16 </w:t>
            </w:r>
            <w:r w:rsidR="00257A64" w:rsidRPr="00FF7790">
              <w:rPr>
                <w:rFonts w:ascii="Book Antiqua" w:hAnsi="Book Antiqua"/>
                <w:b/>
                <w:sz w:val="24"/>
                <w:szCs w:val="24"/>
              </w:rPr>
              <w:t xml:space="preserve">Isaac José </w:t>
            </w:r>
            <w:proofErr w:type="spellStart"/>
            <w:r w:rsidR="00257A64" w:rsidRPr="00FF7790">
              <w:rPr>
                <w:rFonts w:ascii="Book Antiqua" w:hAnsi="Book Antiqua"/>
                <w:b/>
                <w:sz w:val="24"/>
                <w:szCs w:val="24"/>
              </w:rPr>
              <w:t>Felippe</w:t>
            </w:r>
            <w:proofErr w:type="spellEnd"/>
            <w:r w:rsidR="00257A64" w:rsidRPr="00FF7790">
              <w:rPr>
                <w:rFonts w:ascii="Book Antiqua" w:hAnsi="Book Antiqua"/>
                <w:b/>
                <w:sz w:val="24"/>
                <w:szCs w:val="24"/>
              </w:rPr>
              <w:t xml:space="preserve"> </w:t>
            </w:r>
            <w:proofErr w:type="spellStart"/>
            <w:r w:rsidR="00257A64" w:rsidRPr="00FF7790">
              <w:rPr>
                <w:rFonts w:ascii="Book Antiqua" w:hAnsi="Book Antiqua"/>
                <w:b/>
                <w:sz w:val="24"/>
                <w:szCs w:val="24"/>
              </w:rPr>
              <w:t>Corrêa</w:t>
            </w:r>
            <w:proofErr w:type="spellEnd"/>
            <w:r w:rsidR="00257A64" w:rsidRPr="00FF7790">
              <w:rPr>
                <w:rFonts w:ascii="Book Antiqua" w:hAnsi="Book Antiqua"/>
                <w:b/>
                <w:sz w:val="24"/>
                <w:szCs w:val="24"/>
              </w:rPr>
              <w:t xml:space="preserve"> </w:t>
            </w:r>
            <w:proofErr w:type="spellStart"/>
            <w:r w:rsidR="00257A64" w:rsidRPr="00FF7790">
              <w:rPr>
                <w:rFonts w:ascii="Book Antiqua" w:hAnsi="Book Antiqua"/>
                <w:b/>
                <w:sz w:val="24"/>
                <w:szCs w:val="24"/>
              </w:rPr>
              <w:t>Neto</w:t>
            </w:r>
            <w:proofErr w:type="spellEnd"/>
            <w:r w:rsidR="00257A64" w:rsidRPr="00FF7790">
              <w:rPr>
                <w:rFonts w:ascii="Book Antiqua" w:hAnsi="Book Antiqua"/>
                <w:sz w:val="24"/>
                <w:szCs w:val="24"/>
              </w:rPr>
              <w:t xml:space="preserve">, </w:t>
            </w:r>
            <w:proofErr w:type="spellStart"/>
            <w:r w:rsidR="00257A64" w:rsidRPr="00FF7790">
              <w:rPr>
                <w:rFonts w:ascii="Book Antiqua" w:hAnsi="Book Antiqua"/>
                <w:sz w:val="24"/>
                <w:szCs w:val="24"/>
              </w:rPr>
              <w:t>Otávio</w:t>
            </w:r>
            <w:proofErr w:type="spellEnd"/>
            <w:r w:rsidR="00257A64" w:rsidRPr="00FF7790">
              <w:rPr>
                <w:rFonts w:ascii="Book Antiqua" w:hAnsi="Book Antiqua"/>
                <w:sz w:val="24"/>
                <w:szCs w:val="24"/>
              </w:rPr>
              <w:t xml:space="preserve"> </w:t>
            </w:r>
            <w:proofErr w:type="spellStart"/>
            <w:r w:rsidR="00257A64" w:rsidRPr="00FF7790">
              <w:rPr>
                <w:rFonts w:ascii="Book Antiqua" w:hAnsi="Book Antiqua"/>
                <w:sz w:val="24"/>
                <w:szCs w:val="24"/>
              </w:rPr>
              <w:t>Nunes</w:t>
            </w:r>
            <w:proofErr w:type="spellEnd"/>
            <w:r w:rsidR="00257A64" w:rsidRPr="00FF7790">
              <w:rPr>
                <w:rFonts w:ascii="Book Antiqua" w:hAnsi="Book Antiqua"/>
                <w:sz w:val="24"/>
                <w:szCs w:val="24"/>
              </w:rPr>
              <w:t xml:space="preserve"> </w:t>
            </w:r>
            <w:proofErr w:type="spellStart"/>
            <w:r w:rsidR="00257A64" w:rsidRPr="00FF7790">
              <w:rPr>
                <w:rFonts w:ascii="Book Antiqua" w:hAnsi="Book Antiqua"/>
                <w:sz w:val="24"/>
                <w:szCs w:val="24"/>
              </w:rPr>
              <w:t>Siá</w:t>
            </w:r>
            <w:proofErr w:type="spellEnd"/>
            <w:r w:rsidR="00257A64" w:rsidRPr="00FF7790">
              <w:rPr>
                <w:rFonts w:ascii="Book Antiqua" w:hAnsi="Book Antiqua"/>
                <w:sz w:val="24"/>
                <w:szCs w:val="24"/>
              </w:rPr>
              <w:t xml:space="preserve">, Eduardo Augusto Lopes, Rodrigo Luiz </w:t>
            </w:r>
            <w:proofErr w:type="spellStart"/>
            <w:r w:rsidR="00257A64" w:rsidRPr="00FF7790">
              <w:rPr>
                <w:rFonts w:ascii="Book Antiqua" w:hAnsi="Book Antiqua"/>
                <w:sz w:val="24"/>
                <w:szCs w:val="24"/>
              </w:rPr>
              <w:t>Macacari</w:t>
            </w:r>
            <w:proofErr w:type="spellEnd"/>
            <w:r w:rsidR="00257A64" w:rsidRPr="00FF7790">
              <w:rPr>
                <w:rFonts w:ascii="Book Antiqua" w:hAnsi="Book Antiqua"/>
                <w:sz w:val="24"/>
                <w:szCs w:val="24"/>
              </w:rPr>
              <w:t xml:space="preserve">, Hugo </w:t>
            </w:r>
            <w:proofErr w:type="spellStart"/>
            <w:r w:rsidR="00257A64" w:rsidRPr="00FF7790">
              <w:rPr>
                <w:rFonts w:ascii="Book Antiqua" w:hAnsi="Book Antiqua"/>
                <w:sz w:val="24"/>
                <w:szCs w:val="24"/>
              </w:rPr>
              <w:t>Henriques</w:t>
            </w:r>
            <w:proofErr w:type="spellEnd"/>
            <w:r w:rsidR="00257A64" w:rsidRPr="00FF7790">
              <w:rPr>
                <w:rFonts w:ascii="Book Antiqua" w:hAnsi="Book Antiqua"/>
                <w:sz w:val="24"/>
                <w:szCs w:val="24"/>
              </w:rPr>
              <w:t xml:space="preserve"> </w:t>
            </w:r>
            <w:proofErr w:type="spellStart"/>
            <w:r w:rsidR="00257A64" w:rsidRPr="00FF7790">
              <w:rPr>
                <w:rFonts w:ascii="Book Antiqua" w:hAnsi="Book Antiqua"/>
                <w:sz w:val="24"/>
                <w:szCs w:val="24"/>
              </w:rPr>
              <w:t>Watté</w:t>
            </w:r>
            <w:proofErr w:type="spellEnd"/>
            <w:r w:rsidR="00257A64" w:rsidRPr="00FF7790">
              <w:rPr>
                <w:rFonts w:ascii="Book Antiqua" w:hAnsi="Book Antiqua"/>
                <w:sz w:val="24"/>
                <w:szCs w:val="24"/>
              </w:rPr>
              <w:t xml:space="preserve">, </w:t>
            </w:r>
            <w:proofErr w:type="spellStart"/>
            <w:r w:rsidR="00257A64" w:rsidRPr="00FF7790">
              <w:rPr>
                <w:rFonts w:ascii="Book Antiqua" w:hAnsi="Book Antiqua"/>
                <w:sz w:val="24"/>
                <w:szCs w:val="24"/>
              </w:rPr>
              <w:t>Rogério</w:t>
            </w:r>
            <w:proofErr w:type="spellEnd"/>
            <w:r w:rsidR="00257A64" w:rsidRPr="00FF7790">
              <w:rPr>
                <w:rFonts w:ascii="Book Antiqua" w:hAnsi="Book Antiqua"/>
                <w:sz w:val="24"/>
                <w:szCs w:val="24"/>
              </w:rPr>
              <w:t xml:space="preserve"> Freitas </w:t>
            </w:r>
            <w:proofErr w:type="spellStart"/>
            <w:r w:rsidR="00257A64" w:rsidRPr="00FF7790">
              <w:rPr>
                <w:rFonts w:ascii="Book Antiqua" w:hAnsi="Book Antiqua"/>
                <w:sz w:val="24"/>
                <w:szCs w:val="24"/>
              </w:rPr>
              <w:t>Lino</w:t>
            </w:r>
            <w:proofErr w:type="spellEnd"/>
            <w:r w:rsidR="00257A64" w:rsidRPr="00FF7790">
              <w:rPr>
                <w:rFonts w:ascii="Book Antiqua" w:hAnsi="Book Antiqua"/>
                <w:sz w:val="24"/>
                <w:szCs w:val="24"/>
              </w:rPr>
              <w:t xml:space="preserve"> Souza, Alexander </w:t>
            </w:r>
            <w:proofErr w:type="spellStart"/>
            <w:r w:rsidR="00257A64" w:rsidRPr="00FF7790">
              <w:rPr>
                <w:rFonts w:ascii="Book Antiqua" w:hAnsi="Book Antiqua"/>
                <w:sz w:val="24"/>
                <w:szCs w:val="24"/>
              </w:rPr>
              <w:t>Sá</w:t>
            </w:r>
            <w:proofErr w:type="spellEnd"/>
            <w:r w:rsidR="00257A64" w:rsidRPr="00FF7790">
              <w:rPr>
                <w:rFonts w:ascii="Book Antiqua" w:hAnsi="Book Antiqua"/>
                <w:sz w:val="24"/>
                <w:szCs w:val="24"/>
              </w:rPr>
              <w:t xml:space="preserve"> </w:t>
            </w:r>
            <w:proofErr w:type="spellStart"/>
            <w:r w:rsidR="00257A64" w:rsidRPr="00FF7790">
              <w:rPr>
                <w:rFonts w:ascii="Book Antiqua" w:hAnsi="Book Antiqua"/>
                <w:sz w:val="24"/>
                <w:szCs w:val="24"/>
              </w:rPr>
              <w:t>Rolim</w:t>
            </w:r>
            <w:proofErr w:type="spellEnd"/>
            <w:r w:rsidR="00257A64" w:rsidRPr="00FF7790">
              <w:rPr>
                <w:rFonts w:ascii="Book Antiqua" w:hAnsi="Book Antiqua"/>
                <w:sz w:val="24"/>
                <w:szCs w:val="24"/>
              </w:rPr>
              <w:t xml:space="preserve">, </w:t>
            </w:r>
            <w:proofErr w:type="spellStart"/>
            <w:r w:rsidR="00257A64" w:rsidRPr="00FF7790">
              <w:rPr>
                <w:rFonts w:ascii="Book Antiqua" w:hAnsi="Book Antiqua"/>
                <w:sz w:val="24"/>
                <w:szCs w:val="24"/>
              </w:rPr>
              <w:t>Laércio</w:t>
            </w:r>
            <w:proofErr w:type="spellEnd"/>
            <w:r w:rsidR="00257A64" w:rsidRPr="00FF7790">
              <w:rPr>
                <w:rFonts w:ascii="Book Antiqua" w:hAnsi="Book Antiqua"/>
                <w:sz w:val="24"/>
                <w:szCs w:val="24"/>
              </w:rPr>
              <w:t xml:space="preserve"> Robles. </w:t>
            </w:r>
            <w:r w:rsidR="00257A64" w:rsidRPr="00FF7790">
              <w:rPr>
                <w:rFonts w:ascii="Book Antiqua" w:hAnsi="Book Antiqua"/>
                <w:bCs/>
                <w:sz w:val="24"/>
                <w:szCs w:val="24"/>
              </w:rPr>
              <w:t>Perianal tuberculosis: A rare disease of late diagnosis</w:t>
            </w:r>
            <w:r w:rsidR="00257A64" w:rsidRPr="00FF7790">
              <w:rPr>
                <w:rFonts w:ascii="Book Antiqua" w:hAnsi="Book Antiqua"/>
                <w:b/>
                <w:bCs/>
                <w:sz w:val="24"/>
                <w:szCs w:val="24"/>
              </w:rPr>
              <w:t>.</w:t>
            </w:r>
            <w:r w:rsidR="00257A64" w:rsidRPr="00FF7790">
              <w:rPr>
                <w:rFonts w:ascii="Book Antiqua" w:hAnsi="Book Antiqua"/>
                <w:b/>
                <w:bCs/>
                <w:i/>
                <w:sz w:val="24"/>
                <w:szCs w:val="24"/>
              </w:rPr>
              <w:t xml:space="preserve"> </w:t>
            </w:r>
            <w:bookmarkStart w:id="100" w:name="OLE_LINK743"/>
            <w:bookmarkStart w:id="101" w:name="OLE_LINK744"/>
            <w:proofErr w:type="spellStart"/>
            <w:r w:rsidR="00257A64" w:rsidRPr="00FF7790">
              <w:rPr>
                <w:rFonts w:ascii="Book Antiqua" w:hAnsi="Book Antiqua"/>
                <w:i/>
                <w:sz w:val="24"/>
                <w:szCs w:val="24"/>
              </w:rPr>
              <w:t>Coloproctology</w:t>
            </w:r>
            <w:proofErr w:type="spellEnd"/>
            <w:r w:rsidR="00257A64" w:rsidRPr="00FF7790">
              <w:rPr>
                <w:rFonts w:ascii="Book Antiqua" w:hAnsi="Book Antiqua"/>
                <w:sz w:val="24"/>
                <w:szCs w:val="24"/>
              </w:rPr>
              <w:t xml:space="preserve"> 2014; </w:t>
            </w:r>
            <w:r w:rsidR="00257A64" w:rsidRPr="00FF7790">
              <w:rPr>
                <w:rFonts w:ascii="Book Antiqua" w:hAnsi="Book Antiqua"/>
                <w:b/>
                <w:sz w:val="24"/>
                <w:szCs w:val="24"/>
              </w:rPr>
              <w:t>34</w:t>
            </w:r>
            <w:r w:rsidR="00257A64" w:rsidRPr="00FF7790">
              <w:rPr>
                <w:rFonts w:ascii="Book Antiqua" w:hAnsi="Book Antiqua"/>
                <w:sz w:val="24"/>
                <w:szCs w:val="24"/>
              </w:rPr>
              <w:t>: 124-127</w:t>
            </w:r>
            <w:bookmarkEnd w:id="100"/>
            <w:bookmarkEnd w:id="101"/>
            <w:r w:rsidR="00257A64" w:rsidRPr="00FF7790">
              <w:rPr>
                <w:rFonts w:ascii="Book Antiqua" w:hAnsi="Book Antiqua"/>
                <w:sz w:val="24"/>
                <w:szCs w:val="24"/>
              </w:rPr>
              <w:t xml:space="preserve"> [DOI: 10.1016/j.jcol.2014.03.002]</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17 </w:t>
            </w:r>
            <w:proofErr w:type="spellStart"/>
            <w:r w:rsidRPr="00FF7790">
              <w:rPr>
                <w:rFonts w:ascii="Book Antiqua" w:hAnsi="Book Antiqua"/>
                <w:b/>
                <w:bCs/>
                <w:sz w:val="24"/>
                <w:szCs w:val="24"/>
              </w:rPr>
              <w:t>Onizuka</w:t>
            </w:r>
            <w:proofErr w:type="spellEnd"/>
            <w:r w:rsidRPr="00FF7790">
              <w:rPr>
                <w:rFonts w:ascii="Book Antiqua" w:hAnsi="Book Antiqua"/>
                <w:b/>
                <w:bCs/>
                <w:sz w:val="24"/>
                <w:szCs w:val="24"/>
              </w:rPr>
              <w:t xml:space="preserve"> O</w:t>
            </w:r>
            <w:r w:rsidR="008348E4" w:rsidRPr="00FF7790">
              <w:rPr>
                <w:rFonts w:ascii="Book Antiqua" w:hAnsi="Book Antiqua"/>
                <w:sz w:val="24"/>
                <w:szCs w:val="24"/>
              </w:rPr>
              <w:t xml:space="preserve">, Kawano M, </w:t>
            </w:r>
            <w:proofErr w:type="spellStart"/>
            <w:r w:rsidR="008348E4" w:rsidRPr="00FF7790">
              <w:rPr>
                <w:rFonts w:ascii="Book Antiqua" w:hAnsi="Book Antiqua"/>
                <w:sz w:val="24"/>
                <w:szCs w:val="24"/>
              </w:rPr>
              <w:t>Aso</w:t>
            </w:r>
            <w:proofErr w:type="spellEnd"/>
            <w:r w:rsidR="008348E4" w:rsidRPr="00FF7790">
              <w:rPr>
                <w:rFonts w:ascii="Book Antiqua" w:hAnsi="Book Antiqua"/>
                <w:sz w:val="24"/>
                <w:szCs w:val="24"/>
              </w:rPr>
              <w:t xml:space="preserve"> S. </w:t>
            </w:r>
            <w:r w:rsidRPr="00FF7790">
              <w:rPr>
                <w:rFonts w:ascii="Book Antiqua" w:hAnsi="Book Antiqua"/>
                <w:sz w:val="24"/>
                <w:szCs w:val="24"/>
              </w:rPr>
              <w:t xml:space="preserve">A case of tuberculous anal fistulae complicated </w:t>
            </w:r>
            <w:r w:rsidR="008348E4" w:rsidRPr="00FF7790">
              <w:rPr>
                <w:rFonts w:ascii="Book Antiqua" w:hAnsi="Book Antiqua"/>
                <w:sz w:val="24"/>
                <w:szCs w:val="24"/>
              </w:rPr>
              <w:t>by pulmonary tuberculous</w:t>
            </w:r>
            <w:r w:rsidRPr="00FF7790">
              <w:rPr>
                <w:rFonts w:ascii="Book Antiqua" w:hAnsi="Book Antiqua"/>
                <w:sz w:val="24"/>
                <w:szCs w:val="24"/>
              </w:rPr>
              <w:t xml:space="preserve">. </w:t>
            </w:r>
            <w:proofErr w:type="spellStart"/>
            <w:r w:rsidRPr="00FF7790">
              <w:rPr>
                <w:rFonts w:ascii="Book Antiqua" w:hAnsi="Book Antiqua"/>
                <w:i/>
                <w:iCs/>
                <w:sz w:val="24"/>
                <w:szCs w:val="24"/>
              </w:rPr>
              <w:t>Kekkaku</w:t>
            </w:r>
            <w:proofErr w:type="spellEnd"/>
            <w:r w:rsidRPr="00FF7790">
              <w:rPr>
                <w:rFonts w:ascii="Book Antiqua" w:hAnsi="Book Antiqua"/>
                <w:sz w:val="24"/>
                <w:szCs w:val="24"/>
              </w:rPr>
              <w:t xml:space="preserve"> 1994; </w:t>
            </w:r>
            <w:r w:rsidRPr="00FF7790">
              <w:rPr>
                <w:rFonts w:ascii="Book Antiqua" w:hAnsi="Book Antiqua"/>
                <w:b/>
                <w:bCs/>
                <w:sz w:val="24"/>
                <w:szCs w:val="24"/>
              </w:rPr>
              <w:t>69</w:t>
            </w:r>
            <w:r w:rsidRPr="00FF7790">
              <w:rPr>
                <w:rFonts w:ascii="Book Antiqua" w:hAnsi="Book Antiqua"/>
                <w:sz w:val="24"/>
                <w:szCs w:val="24"/>
              </w:rPr>
              <w:t>: 689-692 [PMID: 7837722]</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18 </w:t>
            </w:r>
            <w:proofErr w:type="spellStart"/>
            <w:r w:rsidRPr="00FF7790">
              <w:rPr>
                <w:rFonts w:ascii="Book Antiqua" w:hAnsi="Book Antiqua"/>
                <w:b/>
                <w:bCs/>
                <w:sz w:val="24"/>
                <w:szCs w:val="24"/>
              </w:rPr>
              <w:t>Akgun</w:t>
            </w:r>
            <w:proofErr w:type="spellEnd"/>
            <w:r w:rsidRPr="00FF7790">
              <w:rPr>
                <w:rFonts w:ascii="Book Antiqua" w:hAnsi="Book Antiqua"/>
                <w:b/>
                <w:bCs/>
                <w:sz w:val="24"/>
                <w:szCs w:val="24"/>
              </w:rPr>
              <w:t xml:space="preserve"> E</w:t>
            </w:r>
            <w:r w:rsidRPr="00FF7790">
              <w:rPr>
                <w:rFonts w:ascii="Book Antiqua" w:hAnsi="Book Antiqua"/>
                <w:sz w:val="24"/>
                <w:szCs w:val="24"/>
              </w:rPr>
              <w:t xml:space="preserve">, </w:t>
            </w:r>
            <w:proofErr w:type="spellStart"/>
            <w:r w:rsidRPr="00FF7790">
              <w:rPr>
                <w:rFonts w:ascii="Book Antiqua" w:hAnsi="Book Antiqua"/>
                <w:sz w:val="24"/>
                <w:szCs w:val="24"/>
              </w:rPr>
              <w:t>Tekin</w:t>
            </w:r>
            <w:proofErr w:type="spellEnd"/>
            <w:r w:rsidRPr="00FF7790">
              <w:rPr>
                <w:rFonts w:ascii="Book Antiqua" w:hAnsi="Book Antiqua"/>
                <w:sz w:val="24"/>
                <w:szCs w:val="24"/>
              </w:rPr>
              <w:t xml:space="preserve"> F, </w:t>
            </w:r>
            <w:proofErr w:type="spellStart"/>
            <w:r w:rsidRPr="00FF7790">
              <w:rPr>
                <w:rFonts w:ascii="Book Antiqua" w:hAnsi="Book Antiqua"/>
                <w:sz w:val="24"/>
                <w:szCs w:val="24"/>
              </w:rPr>
              <w:t>Ersin</w:t>
            </w:r>
            <w:proofErr w:type="spellEnd"/>
            <w:r w:rsidRPr="00FF7790">
              <w:rPr>
                <w:rFonts w:ascii="Book Antiqua" w:hAnsi="Book Antiqua"/>
                <w:sz w:val="24"/>
                <w:szCs w:val="24"/>
              </w:rPr>
              <w:t xml:space="preserve"> S, </w:t>
            </w:r>
            <w:proofErr w:type="spellStart"/>
            <w:r w:rsidRPr="00FF7790">
              <w:rPr>
                <w:rFonts w:ascii="Book Antiqua" w:hAnsi="Book Antiqua"/>
                <w:sz w:val="24"/>
                <w:szCs w:val="24"/>
              </w:rPr>
              <w:t>Osmanoglu</w:t>
            </w:r>
            <w:proofErr w:type="spellEnd"/>
            <w:r w:rsidRPr="00FF7790">
              <w:rPr>
                <w:rFonts w:ascii="Book Antiqua" w:hAnsi="Book Antiqua"/>
                <w:sz w:val="24"/>
                <w:szCs w:val="24"/>
              </w:rPr>
              <w:t xml:space="preserve"> H. Isolated perianal tuberculosis. </w:t>
            </w:r>
            <w:proofErr w:type="spellStart"/>
            <w:r w:rsidRPr="00FF7790">
              <w:rPr>
                <w:rFonts w:ascii="Book Antiqua" w:hAnsi="Book Antiqua"/>
                <w:i/>
                <w:iCs/>
                <w:sz w:val="24"/>
                <w:szCs w:val="24"/>
              </w:rPr>
              <w:t>Neth</w:t>
            </w:r>
            <w:proofErr w:type="spellEnd"/>
            <w:r w:rsidRPr="00FF7790">
              <w:rPr>
                <w:rFonts w:ascii="Book Antiqua" w:hAnsi="Book Antiqua"/>
                <w:i/>
                <w:iCs/>
                <w:sz w:val="24"/>
                <w:szCs w:val="24"/>
              </w:rPr>
              <w:t xml:space="preserve"> J Med</w:t>
            </w:r>
            <w:r w:rsidRPr="00FF7790">
              <w:rPr>
                <w:rFonts w:ascii="Book Antiqua" w:hAnsi="Book Antiqua"/>
                <w:sz w:val="24"/>
                <w:szCs w:val="24"/>
              </w:rPr>
              <w:t xml:space="preserve"> 2005; </w:t>
            </w:r>
            <w:r w:rsidRPr="00FF7790">
              <w:rPr>
                <w:rFonts w:ascii="Book Antiqua" w:hAnsi="Book Antiqua"/>
                <w:b/>
                <w:bCs/>
                <w:sz w:val="24"/>
                <w:szCs w:val="24"/>
              </w:rPr>
              <w:t>63</w:t>
            </w:r>
            <w:r w:rsidRPr="00FF7790">
              <w:rPr>
                <w:rFonts w:ascii="Book Antiqua" w:hAnsi="Book Antiqua"/>
                <w:sz w:val="24"/>
                <w:szCs w:val="24"/>
              </w:rPr>
              <w:t>: 115-117 [PMID: 15813425]</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lastRenderedPageBreak/>
              <w:t xml:space="preserve">19 </w:t>
            </w:r>
            <w:r w:rsidRPr="00FF7790">
              <w:rPr>
                <w:rFonts w:ascii="Book Antiqua" w:hAnsi="Book Antiqua"/>
                <w:b/>
                <w:sz w:val="24"/>
                <w:szCs w:val="24"/>
              </w:rPr>
              <w:t>Maruyama R</w:t>
            </w:r>
            <w:r w:rsidRPr="00FF7790">
              <w:rPr>
                <w:rFonts w:ascii="Book Antiqua" w:hAnsi="Book Antiqua"/>
                <w:sz w:val="24"/>
                <w:szCs w:val="24"/>
              </w:rPr>
              <w:t xml:space="preserve">, Nakano G, Noguchi T, Uchida Y. A case of Tuberculous anal ulcer. </w:t>
            </w:r>
            <w:bookmarkStart w:id="102" w:name="OLE_LINK745"/>
            <w:bookmarkStart w:id="103" w:name="OLE_LINK746"/>
            <w:bookmarkStart w:id="104" w:name="OLE_LINK751"/>
            <w:bookmarkStart w:id="105" w:name="OLE_LINK752"/>
            <w:r w:rsidR="000432AD" w:rsidRPr="00FF7790">
              <w:rPr>
                <w:rFonts w:ascii="Book Antiqua" w:eastAsia="宋体" w:hAnsi="Book Antiqua" w:hint="eastAsia"/>
                <w:i/>
                <w:sz w:val="24"/>
                <w:szCs w:val="24"/>
                <w:lang w:eastAsia="zh-CN"/>
              </w:rPr>
              <w:t>JCO</w:t>
            </w:r>
            <w:r w:rsidRPr="00FF7790">
              <w:rPr>
                <w:rFonts w:ascii="Book Antiqua" w:hAnsi="Book Antiqua"/>
                <w:sz w:val="24"/>
                <w:szCs w:val="24"/>
              </w:rPr>
              <w:t xml:space="preserve"> 2000; </w:t>
            </w:r>
            <w:r w:rsidRPr="00FF7790">
              <w:rPr>
                <w:rFonts w:ascii="Book Antiqua" w:hAnsi="Book Antiqua"/>
                <w:b/>
                <w:sz w:val="24"/>
                <w:szCs w:val="24"/>
              </w:rPr>
              <w:t>53</w:t>
            </w:r>
            <w:r w:rsidRPr="00FF7790">
              <w:rPr>
                <w:rFonts w:ascii="Book Antiqua" w:hAnsi="Book Antiqua"/>
                <w:sz w:val="24"/>
                <w:szCs w:val="24"/>
              </w:rPr>
              <w:t>: 269-272</w:t>
            </w:r>
            <w:bookmarkEnd w:id="102"/>
            <w:bookmarkEnd w:id="103"/>
            <w:r w:rsidRPr="00FF7790">
              <w:rPr>
                <w:rFonts w:ascii="Book Antiqua" w:hAnsi="Book Antiqua"/>
                <w:sz w:val="24"/>
                <w:szCs w:val="24"/>
              </w:rPr>
              <w:t xml:space="preserve"> </w:t>
            </w:r>
            <w:bookmarkEnd w:id="104"/>
            <w:bookmarkEnd w:id="105"/>
            <w:r w:rsidRPr="00FF7790">
              <w:rPr>
                <w:rFonts w:ascii="Book Antiqua" w:hAnsi="Book Antiqua"/>
                <w:sz w:val="24"/>
                <w:szCs w:val="24"/>
              </w:rPr>
              <w:t xml:space="preserve">[DOI: </w:t>
            </w:r>
            <w:bookmarkStart w:id="106" w:name="OLE_LINK749"/>
            <w:bookmarkStart w:id="107" w:name="OLE_LINK750"/>
            <w:bookmarkStart w:id="108" w:name="OLE_LINK755"/>
            <w:r w:rsidRPr="00FF7790">
              <w:rPr>
                <w:rFonts w:ascii="Book Antiqua" w:hAnsi="Book Antiqua"/>
                <w:sz w:val="24"/>
                <w:szCs w:val="24"/>
              </w:rPr>
              <w:t>10.3862/jcoloproctology.53.269</w:t>
            </w:r>
            <w:bookmarkEnd w:id="106"/>
            <w:bookmarkEnd w:id="107"/>
            <w:bookmarkEnd w:id="108"/>
            <w:r w:rsidRPr="00FF7790">
              <w:rPr>
                <w:rFonts w:ascii="Book Antiqua" w:hAnsi="Book Antiqua"/>
                <w:sz w:val="24"/>
                <w:szCs w:val="24"/>
              </w:rPr>
              <w:t>]</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20 </w:t>
            </w:r>
            <w:r w:rsidRPr="00FF7790">
              <w:rPr>
                <w:rFonts w:ascii="Book Antiqua" w:hAnsi="Book Antiqua"/>
                <w:b/>
                <w:bCs/>
                <w:sz w:val="24"/>
                <w:szCs w:val="24"/>
              </w:rPr>
              <w:t>Gupta PJ</w:t>
            </w:r>
            <w:r w:rsidRPr="00FF7790">
              <w:rPr>
                <w:rFonts w:ascii="Book Antiqua" w:hAnsi="Book Antiqua"/>
                <w:sz w:val="24"/>
                <w:szCs w:val="24"/>
              </w:rPr>
              <w:t xml:space="preserve">. A case of multiple (eight external openings) tubercular anal fistulae. Case report. </w:t>
            </w:r>
            <w:proofErr w:type="spellStart"/>
            <w:r w:rsidRPr="00FF7790">
              <w:rPr>
                <w:rFonts w:ascii="Book Antiqua" w:hAnsi="Book Antiqua"/>
                <w:i/>
                <w:iCs/>
                <w:sz w:val="24"/>
                <w:szCs w:val="24"/>
              </w:rPr>
              <w:t>Eur</w:t>
            </w:r>
            <w:proofErr w:type="spellEnd"/>
            <w:r w:rsidRPr="00FF7790">
              <w:rPr>
                <w:rFonts w:ascii="Book Antiqua" w:hAnsi="Book Antiqua"/>
                <w:i/>
                <w:iCs/>
                <w:sz w:val="24"/>
                <w:szCs w:val="24"/>
              </w:rPr>
              <w:t xml:space="preserve"> Rev Med </w:t>
            </w:r>
            <w:proofErr w:type="spellStart"/>
            <w:r w:rsidRPr="00FF7790">
              <w:rPr>
                <w:rFonts w:ascii="Book Antiqua" w:hAnsi="Book Antiqua"/>
                <w:i/>
                <w:iCs/>
                <w:sz w:val="24"/>
                <w:szCs w:val="24"/>
              </w:rPr>
              <w:t>Pharmacol</w:t>
            </w:r>
            <w:proofErr w:type="spellEnd"/>
            <w:r w:rsidRPr="00FF7790">
              <w:rPr>
                <w:rFonts w:ascii="Book Antiqua" w:hAnsi="Book Antiqua"/>
                <w:i/>
                <w:iCs/>
                <w:sz w:val="24"/>
                <w:szCs w:val="24"/>
              </w:rPr>
              <w:t xml:space="preserve"> </w:t>
            </w:r>
            <w:proofErr w:type="spellStart"/>
            <w:r w:rsidRPr="00FF7790">
              <w:rPr>
                <w:rFonts w:ascii="Book Antiqua" w:hAnsi="Book Antiqua"/>
                <w:i/>
                <w:iCs/>
                <w:sz w:val="24"/>
                <w:szCs w:val="24"/>
              </w:rPr>
              <w:t>Sci</w:t>
            </w:r>
            <w:proofErr w:type="spellEnd"/>
            <w:r w:rsidRPr="00FF7790">
              <w:rPr>
                <w:rFonts w:ascii="Book Antiqua" w:hAnsi="Book Antiqua"/>
                <w:sz w:val="24"/>
                <w:szCs w:val="24"/>
              </w:rPr>
              <w:t xml:space="preserve"> ; </w:t>
            </w:r>
            <w:r w:rsidRPr="00FF7790">
              <w:rPr>
                <w:rFonts w:ascii="Book Antiqua" w:hAnsi="Book Antiqua"/>
                <w:b/>
                <w:bCs/>
                <w:sz w:val="24"/>
                <w:szCs w:val="24"/>
              </w:rPr>
              <w:t>11</w:t>
            </w:r>
            <w:r w:rsidRPr="00FF7790">
              <w:rPr>
                <w:rFonts w:ascii="Book Antiqua" w:hAnsi="Book Antiqua"/>
                <w:sz w:val="24"/>
                <w:szCs w:val="24"/>
              </w:rPr>
              <w:t>: 359-361 [PMID: 18074944]</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21 </w:t>
            </w:r>
            <w:r w:rsidRPr="00FF7790">
              <w:rPr>
                <w:rFonts w:ascii="Book Antiqua" w:hAnsi="Book Antiqua"/>
                <w:b/>
                <w:bCs/>
                <w:sz w:val="24"/>
                <w:szCs w:val="24"/>
              </w:rPr>
              <w:t>Kraemer M</w:t>
            </w:r>
            <w:r w:rsidRPr="00FF7790">
              <w:rPr>
                <w:rFonts w:ascii="Book Antiqua" w:hAnsi="Book Antiqua"/>
                <w:sz w:val="24"/>
                <w:szCs w:val="24"/>
              </w:rPr>
              <w:t xml:space="preserve">, Gill SS, </w:t>
            </w:r>
            <w:proofErr w:type="spellStart"/>
            <w:r w:rsidRPr="00FF7790">
              <w:rPr>
                <w:rFonts w:ascii="Book Antiqua" w:hAnsi="Book Antiqua"/>
                <w:sz w:val="24"/>
                <w:szCs w:val="24"/>
              </w:rPr>
              <w:t>Seow-Choen</w:t>
            </w:r>
            <w:proofErr w:type="spellEnd"/>
            <w:r w:rsidRPr="00FF7790">
              <w:rPr>
                <w:rFonts w:ascii="Book Antiqua" w:hAnsi="Book Antiqua"/>
                <w:sz w:val="24"/>
                <w:szCs w:val="24"/>
              </w:rPr>
              <w:t xml:space="preserve"> F. Tuberculous anal sepsis: report of clinical features in 20 cases. </w:t>
            </w:r>
            <w:r w:rsidRPr="00FF7790">
              <w:rPr>
                <w:rFonts w:ascii="Book Antiqua" w:hAnsi="Book Antiqua"/>
                <w:i/>
                <w:iCs/>
                <w:sz w:val="24"/>
                <w:szCs w:val="24"/>
              </w:rPr>
              <w:t>Dis Colon Rectum</w:t>
            </w:r>
            <w:r w:rsidRPr="00FF7790">
              <w:rPr>
                <w:rFonts w:ascii="Book Antiqua" w:hAnsi="Book Antiqua"/>
                <w:sz w:val="24"/>
                <w:szCs w:val="24"/>
              </w:rPr>
              <w:t xml:space="preserve"> 2000; </w:t>
            </w:r>
            <w:r w:rsidRPr="00FF7790">
              <w:rPr>
                <w:rFonts w:ascii="Book Antiqua" w:hAnsi="Book Antiqua"/>
                <w:b/>
                <w:bCs/>
                <w:sz w:val="24"/>
                <w:szCs w:val="24"/>
              </w:rPr>
              <w:t>43</w:t>
            </w:r>
            <w:r w:rsidRPr="00FF7790">
              <w:rPr>
                <w:rFonts w:ascii="Book Antiqua" w:hAnsi="Book Antiqua"/>
                <w:sz w:val="24"/>
                <w:szCs w:val="24"/>
              </w:rPr>
              <w:t>: 1589-1591 [PMID: 11089598 DOI: 10.1007/BF02236745]</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22 </w:t>
            </w:r>
            <w:proofErr w:type="spellStart"/>
            <w:r w:rsidRPr="00FF7790">
              <w:rPr>
                <w:rFonts w:ascii="Book Antiqua" w:hAnsi="Book Antiqua"/>
                <w:b/>
                <w:bCs/>
                <w:sz w:val="24"/>
                <w:szCs w:val="24"/>
              </w:rPr>
              <w:t>Antonello</w:t>
            </w:r>
            <w:proofErr w:type="spellEnd"/>
            <w:r w:rsidRPr="00FF7790">
              <w:rPr>
                <w:rFonts w:ascii="Book Antiqua" w:hAnsi="Book Antiqua"/>
                <w:b/>
                <w:bCs/>
                <w:sz w:val="24"/>
                <w:szCs w:val="24"/>
              </w:rPr>
              <w:t xml:space="preserve"> VS</w:t>
            </w:r>
            <w:r w:rsidRPr="00FF7790">
              <w:rPr>
                <w:rFonts w:ascii="Book Antiqua" w:hAnsi="Book Antiqua"/>
                <w:sz w:val="24"/>
                <w:szCs w:val="24"/>
              </w:rPr>
              <w:t xml:space="preserve">, Hoff LS, </w:t>
            </w:r>
            <w:proofErr w:type="spellStart"/>
            <w:r w:rsidRPr="00FF7790">
              <w:rPr>
                <w:rFonts w:ascii="Book Antiqua" w:hAnsi="Book Antiqua"/>
                <w:sz w:val="24"/>
                <w:szCs w:val="24"/>
              </w:rPr>
              <w:t>Kaercher</w:t>
            </w:r>
            <w:proofErr w:type="spellEnd"/>
            <w:r w:rsidRPr="00FF7790">
              <w:rPr>
                <w:rFonts w:ascii="Book Antiqua" w:hAnsi="Book Antiqua"/>
                <w:sz w:val="24"/>
                <w:szCs w:val="24"/>
              </w:rPr>
              <w:t xml:space="preserve"> Jr D, Santos BR. </w:t>
            </w:r>
            <w:proofErr w:type="spellStart"/>
            <w:r w:rsidRPr="00FF7790">
              <w:rPr>
                <w:rFonts w:ascii="Book Antiqua" w:hAnsi="Book Antiqua"/>
                <w:sz w:val="24"/>
                <w:szCs w:val="24"/>
              </w:rPr>
              <w:t>Anoperineal</w:t>
            </w:r>
            <w:proofErr w:type="spellEnd"/>
            <w:r w:rsidRPr="00FF7790">
              <w:rPr>
                <w:rFonts w:ascii="Book Antiqua" w:hAnsi="Book Antiqua"/>
                <w:sz w:val="24"/>
                <w:szCs w:val="24"/>
              </w:rPr>
              <w:t xml:space="preserve"> tuberculosis in an HIV patient. </w:t>
            </w:r>
            <w:proofErr w:type="spellStart"/>
            <w:r w:rsidRPr="00FF7790">
              <w:rPr>
                <w:rFonts w:ascii="Book Antiqua" w:hAnsi="Book Antiqua"/>
                <w:i/>
                <w:iCs/>
                <w:sz w:val="24"/>
                <w:szCs w:val="24"/>
              </w:rPr>
              <w:t>Braz</w:t>
            </w:r>
            <w:proofErr w:type="spellEnd"/>
            <w:r w:rsidRPr="00FF7790">
              <w:rPr>
                <w:rFonts w:ascii="Book Antiqua" w:hAnsi="Book Antiqua"/>
                <w:i/>
                <w:iCs/>
                <w:sz w:val="24"/>
                <w:szCs w:val="24"/>
              </w:rPr>
              <w:t xml:space="preserve"> J Infect Dis</w:t>
            </w:r>
            <w:r w:rsidRPr="00FF7790">
              <w:rPr>
                <w:rFonts w:ascii="Book Antiqua" w:hAnsi="Book Antiqua"/>
                <w:sz w:val="24"/>
                <w:szCs w:val="24"/>
              </w:rPr>
              <w:t xml:space="preserve"> 2009; </w:t>
            </w:r>
            <w:r w:rsidRPr="00FF7790">
              <w:rPr>
                <w:rFonts w:ascii="Book Antiqua" w:hAnsi="Book Antiqua"/>
                <w:b/>
                <w:bCs/>
                <w:sz w:val="24"/>
                <w:szCs w:val="24"/>
              </w:rPr>
              <w:t>13</w:t>
            </w:r>
            <w:r w:rsidRPr="00FF7790">
              <w:rPr>
                <w:rFonts w:ascii="Book Antiqua" w:hAnsi="Book Antiqua"/>
                <w:sz w:val="24"/>
                <w:szCs w:val="24"/>
              </w:rPr>
              <w:t>: 246-247 [PMID: 20191208 DOI: 10.1590/S1413-86702009000300020]</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23 </w:t>
            </w:r>
            <w:proofErr w:type="spellStart"/>
            <w:r w:rsidRPr="00FF7790">
              <w:rPr>
                <w:rFonts w:ascii="Book Antiqua" w:hAnsi="Book Antiqua"/>
                <w:b/>
                <w:bCs/>
                <w:sz w:val="24"/>
                <w:szCs w:val="24"/>
              </w:rPr>
              <w:t>Miteva</w:t>
            </w:r>
            <w:proofErr w:type="spellEnd"/>
            <w:r w:rsidRPr="00FF7790">
              <w:rPr>
                <w:rFonts w:ascii="Book Antiqua" w:hAnsi="Book Antiqua"/>
                <w:b/>
                <w:bCs/>
                <w:sz w:val="24"/>
                <w:szCs w:val="24"/>
              </w:rPr>
              <w:t xml:space="preserve"> L</w:t>
            </w:r>
            <w:r w:rsidRPr="00FF7790">
              <w:rPr>
                <w:rFonts w:ascii="Book Antiqua" w:hAnsi="Book Antiqua"/>
                <w:sz w:val="24"/>
                <w:szCs w:val="24"/>
              </w:rPr>
              <w:t xml:space="preserve">, </w:t>
            </w:r>
            <w:proofErr w:type="spellStart"/>
            <w:r w:rsidRPr="00FF7790">
              <w:rPr>
                <w:rFonts w:ascii="Book Antiqua" w:hAnsi="Book Antiqua"/>
                <w:sz w:val="24"/>
                <w:szCs w:val="24"/>
              </w:rPr>
              <w:t>Bardarov</w:t>
            </w:r>
            <w:proofErr w:type="spellEnd"/>
            <w:r w:rsidRPr="00FF7790">
              <w:rPr>
                <w:rFonts w:ascii="Book Antiqua" w:hAnsi="Book Antiqua"/>
                <w:sz w:val="24"/>
                <w:szCs w:val="24"/>
              </w:rPr>
              <w:t xml:space="preserve"> E. Perianal tuberculosis: a rare case of skin ulceration? </w:t>
            </w:r>
            <w:proofErr w:type="spellStart"/>
            <w:r w:rsidRPr="00FF7790">
              <w:rPr>
                <w:rFonts w:ascii="Book Antiqua" w:hAnsi="Book Antiqua"/>
                <w:i/>
                <w:iCs/>
                <w:sz w:val="24"/>
                <w:szCs w:val="24"/>
              </w:rPr>
              <w:t>Acta</w:t>
            </w:r>
            <w:proofErr w:type="spellEnd"/>
            <w:r w:rsidRPr="00FF7790">
              <w:rPr>
                <w:rFonts w:ascii="Book Antiqua" w:hAnsi="Book Antiqua"/>
                <w:i/>
                <w:iCs/>
                <w:sz w:val="24"/>
                <w:szCs w:val="24"/>
              </w:rPr>
              <w:t xml:space="preserve"> </w:t>
            </w:r>
            <w:proofErr w:type="spellStart"/>
            <w:r w:rsidRPr="00FF7790">
              <w:rPr>
                <w:rFonts w:ascii="Book Antiqua" w:hAnsi="Book Antiqua"/>
                <w:i/>
                <w:iCs/>
                <w:sz w:val="24"/>
                <w:szCs w:val="24"/>
              </w:rPr>
              <w:t>Derm</w:t>
            </w:r>
            <w:proofErr w:type="spellEnd"/>
            <w:r w:rsidRPr="00FF7790">
              <w:rPr>
                <w:rFonts w:ascii="Book Antiqua" w:hAnsi="Book Antiqua"/>
                <w:i/>
                <w:iCs/>
                <w:sz w:val="24"/>
                <w:szCs w:val="24"/>
              </w:rPr>
              <w:t xml:space="preserve"> </w:t>
            </w:r>
            <w:proofErr w:type="spellStart"/>
            <w:r w:rsidRPr="00FF7790">
              <w:rPr>
                <w:rFonts w:ascii="Book Antiqua" w:hAnsi="Book Antiqua"/>
                <w:i/>
                <w:iCs/>
                <w:sz w:val="24"/>
                <w:szCs w:val="24"/>
              </w:rPr>
              <w:t>Venereol</w:t>
            </w:r>
            <w:proofErr w:type="spellEnd"/>
            <w:r w:rsidRPr="00FF7790">
              <w:rPr>
                <w:rFonts w:ascii="Book Antiqua" w:hAnsi="Book Antiqua"/>
                <w:sz w:val="24"/>
                <w:szCs w:val="24"/>
              </w:rPr>
              <w:t xml:space="preserve"> 2002; </w:t>
            </w:r>
            <w:r w:rsidRPr="00FF7790">
              <w:rPr>
                <w:rFonts w:ascii="Book Antiqua" w:hAnsi="Book Antiqua"/>
                <w:b/>
                <w:bCs/>
                <w:sz w:val="24"/>
                <w:szCs w:val="24"/>
              </w:rPr>
              <w:t>82</w:t>
            </w:r>
            <w:r w:rsidRPr="00FF7790">
              <w:rPr>
                <w:rFonts w:ascii="Book Antiqua" w:hAnsi="Book Antiqua"/>
                <w:sz w:val="24"/>
                <w:szCs w:val="24"/>
              </w:rPr>
              <w:t>: 481-482 [PMID: 12575867 DOI: 10.1080/000155502762064746]</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24 </w:t>
            </w:r>
            <w:proofErr w:type="spellStart"/>
            <w:r w:rsidRPr="00FF7790">
              <w:rPr>
                <w:rFonts w:ascii="Book Antiqua" w:hAnsi="Book Antiqua"/>
                <w:b/>
                <w:bCs/>
                <w:sz w:val="24"/>
                <w:szCs w:val="24"/>
              </w:rPr>
              <w:t>Ozarmagan</w:t>
            </w:r>
            <w:proofErr w:type="spellEnd"/>
            <w:r w:rsidRPr="00FF7790">
              <w:rPr>
                <w:rFonts w:ascii="Book Antiqua" w:hAnsi="Book Antiqua"/>
                <w:b/>
                <w:bCs/>
                <w:sz w:val="24"/>
                <w:szCs w:val="24"/>
              </w:rPr>
              <w:t xml:space="preserve"> G</w:t>
            </w:r>
            <w:r w:rsidRPr="00FF7790">
              <w:rPr>
                <w:rFonts w:ascii="Book Antiqua" w:hAnsi="Book Antiqua"/>
                <w:sz w:val="24"/>
                <w:szCs w:val="24"/>
              </w:rPr>
              <w:t xml:space="preserve">, </w:t>
            </w:r>
            <w:proofErr w:type="spellStart"/>
            <w:r w:rsidRPr="00FF7790">
              <w:rPr>
                <w:rFonts w:ascii="Book Antiqua" w:hAnsi="Book Antiqua"/>
                <w:sz w:val="24"/>
                <w:szCs w:val="24"/>
              </w:rPr>
              <w:t>Keles</w:t>
            </w:r>
            <w:proofErr w:type="spellEnd"/>
            <w:r w:rsidRPr="00FF7790">
              <w:rPr>
                <w:rFonts w:ascii="Book Antiqua" w:hAnsi="Book Antiqua"/>
                <w:sz w:val="24"/>
                <w:szCs w:val="24"/>
              </w:rPr>
              <w:t xml:space="preserve"> S, </w:t>
            </w:r>
            <w:proofErr w:type="spellStart"/>
            <w:r w:rsidRPr="00FF7790">
              <w:rPr>
                <w:rFonts w:ascii="Book Antiqua" w:hAnsi="Book Antiqua"/>
                <w:sz w:val="24"/>
                <w:szCs w:val="24"/>
              </w:rPr>
              <w:t>Yazganoglu</w:t>
            </w:r>
            <w:proofErr w:type="spellEnd"/>
            <w:r w:rsidRPr="00FF7790">
              <w:rPr>
                <w:rFonts w:ascii="Book Antiqua" w:hAnsi="Book Antiqua"/>
                <w:sz w:val="24"/>
                <w:szCs w:val="24"/>
              </w:rPr>
              <w:t xml:space="preserve"> KD, </w:t>
            </w:r>
            <w:proofErr w:type="spellStart"/>
            <w:r w:rsidRPr="00FF7790">
              <w:rPr>
                <w:rFonts w:ascii="Book Antiqua" w:hAnsi="Book Antiqua"/>
                <w:sz w:val="24"/>
                <w:szCs w:val="24"/>
              </w:rPr>
              <w:t>Sokucu</w:t>
            </w:r>
            <w:proofErr w:type="spellEnd"/>
            <w:r w:rsidRPr="00FF7790">
              <w:rPr>
                <w:rFonts w:ascii="Book Antiqua" w:hAnsi="Book Antiqua"/>
                <w:sz w:val="24"/>
                <w:szCs w:val="24"/>
              </w:rPr>
              <w:t xml:space="preserve"> N. Delayed diagnosis in a case of perianal tuberculosis: differential diagnosis in perianal ulceration. </w:t>
            </w:r>
            <w:r w:rsidRPr="00FF7790">
              <w:rPr>
                <w:rFonts w:ascii="Book Antiqua" w:hAnsi="Book Antiqua"/>
                <w:i/>
                <w:iCs/>
                <w:sz w:val="24"/>
                <w:szCs w:val="24"/>
              </w:rPr>
              <w:t xml:space="preserve">Indian J </w:t>
            </w:r>
            <w:proofErr w:type="spellStart"/>
            <w:r w:rsidRPr="00FF7790">
              <w:rPr>
                <w:rFonts w:ascii="Book Antiqua" w:hAnsi="Book Antiqua"/>
                <w:i/>
                <w:iCs/>
                <w:sz w:val="24"/>
                <w:szCs w:val="24"/>
              </w:rPr>
              <w:t>Dermatol</w:t>
            </w:r>
            <w:proofErr w:type="spellEnd"/>
            <w:r w:rsidRPr="00FF7790">
              <w:rPr>
                <w:rFonts w:ascii="Book Antiqua" w:hAnsi="Book Antiqua"/>
                <w:sz w:val="24"/>
                <w:szCs w:val="24"/>
              </w:rPr>
              <w:t xml:space="preserve"> ; </w:t>
            </w:r>
            <w:r w:rsidRPr="00FF7790">
              <w:rPr>
                <w:rFonts w:ascii="Book Antiqua" w:hAnsi="Book Antiqua"/>
                <w:b/>
                <w:bCs/>
                <w:sz w:val="24"/>
                <w:szCs w:val="24"/>
              </w:rPr>
              <w:t>55</w:t>
            </w:r>
            <w:r w:rsidRPr="00FF7790">
              <w:rPr>
                <w:rFonts w:ascii="Book Antiqua" w:hAnsi="Book Antiqua"/>
                <w:sz w:val="24"/>
                <w:szCs w:val="24"/>
              </w:rPr>
              <w:t>: 309-310 [PMID: 21063541 DOI: 10.4103/0019-5154.70702</w:t>
            </w:r>
            <w:r w:rsidR="00257A64" w:rsidRPr="00FF7790">
              <w:rPr>
                <w:rFonts w:ascii="Book Antiqua" w:hAnsi="Book Antiqua"/>
                <w:sz w:val="24"/>
                <w:szCs w:val="24"/>
              </w:rPr>
              <w:t>]</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 xml:space="preserve">25 </w:t>
            </w:r>
            <w:proofErr w:type="spellStart"/>
            <w:r w:rsidRPr="00FF7790">
              <w:rPr>
                <w:rFonts w:ascii="Book Antiqua" w:hAnsi="Book Antiqua"/>
                <w:b/>
                <w:bCs/>
                <w:sz w:val="24"/>
                <w:szCs w:val="24"/>
              </w:rPr>
              <w:t>Bokhari</w:t>
            </w:r>
            <w:proofErr w:type="spellEnd"/>
            <w:r w:rsidRPr="00FF7790">
              <w:rPr>
                <w:rFonts w:ascii="Book Antiqua" w:hAnsi="Book Antiqua"/>
                <w:b/>
                <w:bCs/>
                <w:sz w:val="24"/>
                <w:szCs w:val="24"/>
              </w:rPr>
              <w:t xml:space="preserve"> I</w:t>
            </w:r>
            <w:r w:rsidRPr="00FF7790">
              <w:rPr>
                <w:rFonts w:ascii="Book Antiqua" w:hAnsi="Book Antiqua"/>
                <w:sz w:val="24"/>
                <w:szCs w:val="24"/>
              </w:rPr>
              <w:t xml:space="preserve">, Shah SS, </w:t>
            </w:r>
            <w:proofErr w:type="spellStart"/>
            <w:r w:rsidRPr="00FF7790">
              <w:rPr>
                <w:rFonts w:ascii="Book Antiqua" w:hAnsi="Book Antiqua"/>
                <w:sz w:val="24"/>
                <w:szCs w:val="24"/>
              </w:rPr>
              <w:t>Inamullah</w:t>
            </w:r>
            <w:proofErr w:type="spellEnd"/>
            <w:r w:rsidRPr="00FF7790">
              <w:rPr>
                <w:rFonts w:ascii="Book Antiqua" w:hAnsi="Book Antiqua"/>
                <w:sz w:val="24"/>
                <w:szCs w:val="24"/>
              </w:rPr>
              <w:t xml:space="preserve"> Z, Ali SU, Khan A. Tubercular fistula-in-</w:t>
            </w:r>
            <w:proofErr w:type="spellStart"/>
            <w:r w:rsidRPr="00FF7790">
              <w:rPr>
                <w:rFonts w:ascii="Book Antiqua" w:hAnsi="Book Antiqua"/>
                <w:sz w:val="24"/>
                <w:szCs w:val="24"/>
              </w:rPr>
              <w:t>ano</w:t>
            </w:r>
            <w:proofErr w:type="spellEnd"/>
            <w:r w:rsidRPr="00FF7790">
              <w:rPr>
                <w:rFonts w:ascii="Book Antiqua" w:hAnsi="Book Antiqua"/>
                <w:sz w:val="24"/>
                <w:szCs w:val="24"/>
              </w:rPr>
              <w:t xml:space="preserve">. </w:t>
            </w:r>
            <w:r w:rsidRPr="00FF7790">
              <w:rPr>
                <w:rFonts w:ascii="Book Antiqua" w:hAnsi="Book Antiqua"/>
                <w:i/>
                <w:iCs/>
                <w:sz w:val="24"/>
                <w:szCs w:val="24"/>
              </w:rPr>
              <w:t xml:space="preserve">J </w:t>
            </w:r>
            <w:proofErr w:type="spellStart"/>
            <w:r w:rsidRPr="00FF7790">
              <w:rPr>
                <w:rFonts w:ascii="Book Antiqua" w:hAnsi="Book Antiqua"/>
                <w:i/>
                <w:iCs/>
                <w:sz w:val="24"/>
                <w:szCs w:val="24"/>
              </w:rPr>
              <w:t>Coll</w:t>
            </w:r>
            <w:proofErr w:type="spellEnd"/>
            <w:r w:rsidRPr="00FF7790">
              <w:rPr>
                <w:rFonts w:ascii="Book Antiqua" w:hAnsi="Book Antiqua"/>
                <w:i/>
                <w:iCs/>
                <w:sz w:val="24"/>
                <w:szCs w:val="24"/>
              </w:rPr>
              <w:t xml:space="preserve"> Physicians </w:t>
            </w:r>
            <w:proofErr w:type="spellStart"/>
            <w:r w:rsidRPr="00FF7790">
              <w:rPr>
                <w:rFonts w:ascii="Book Antiqua" w:hAnsi="Book Antiqua"/>
                <w:i/>
                <w:iCs/>
                <w:sz w:val="24"/>
                <w:szCs w:val="24"/>
              </w:rPr>
              <w:t>Surg</w:t>
            </w:r>
            <w:proofErr w:type="spellEnd"/>
            <w:r w:rsidRPr="00FF7790">
              <w:rPr>
                <w:rFonts w:ascii="Book Antiqua" w:hAnsi="Book Antiqua"/>
                <w:i/>
                <w:iCs/>
                <w:sz w:val="24"/>
                <w:szCs w:val="24"/>
              </w:rPr>
              <w:t xml:space="preserve"> Pak</w:t>
            </w:r>
            <w:r w:rsidRPr="00FF7790">
              <w:rPr>
                <w:rFonts w:ascii="Book Antiqua" w:hAnsi="Book Antiqua"/>
                <w:sz w:val="24"/>
                <w:szCs w:val="24"/>
              </w:rPr>
              <w:t xml:space="preserve"> 2008; </w:t>
            </w:r>
            <w:r w:rsidRPr="00FF7790">
              <w:rPr>
                <w:rFonts w:ascii="Book Antiqua" w:hAnsi="Book Antiqua"/>
                <w:b/>
                <w:bCs/>
                <w:sz w:val="24"/>
                <w:szCs w:val="24"/>
              </w:rPr>
              <w:t>18</w:t>
            </w:r>
            <w:r w:rsidRPr="00FF7790">
              <w:rPr>
                <w:rFonts w:ascii="Book Antiqua" w:hAnsi="Book Antiqua"/>
                <w:sz w:val="24"/>
                <w:szCs w:val="24"/>
              </w:rPr>
              <w:t>: 401-403 [PMID: 18760061 DOI: 06.2008/JCPSP.401403</w:t>
            </w:r>
            <w:r w:rsidR="00257A64" w:rsidRPr="00FF7790">
              <w:rPr>
                <w:rFonts w:ascii="Book Antiqua" w:hAnsi="Book Antiqua"/>
                <w:sz w:val="24"/>
                <w:szCs w:val="24"/>
              </w:rPr>
              <w:t>]</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2</w:t>
            </w:r>
            <w:r w:rsidR="000432AD" w:rsidRPr="00FF7790">
              <w:rPr>
                <w:rFonts w:ascii="Book Antiqua" w:eastAsia="宋体" w:hAnsi="Book Antiqua" w:hint="eastAsia"/>
                <w:sz w:val="24"/>
                <w:szCs w:val="24"/>
                <w:lang w:eastAsia="zh-CN"/>
              </w:rPr>
              <w:t>6</w:t>
            </w:r>
            <w:r w:rsidRPr="00FF7790">
              <w:rPr>
                <w:rFonts w:ascii="Book Antiqua" w:hAnsi="Book Antiqua"/>
                <w:sz w:val="24"/>
                <w:szCs w:val="24"/>
              </w:rPr>
              <w:t xml:space="preserve"> </w:t>
            </w:r>
            <w:r w:rsidRPr="00FF7790">
              <w:rPr>
                <w:rFonts w:ascii="Book Antiqua" w:hAnsi="Book Antiqua"/>
                <w:b/>
                <w:bCs/>
                <w:sz w:val="24"/>
                <w:szCs w:val="24"/>
              </w:rPr>
              <w:t>Choi SR</w:t>
            </w:r>
            <w:r w:rsidRPr="00FF7790">
              <w:rPr>
                <w:rFonts w:ascii="Book Antiqua" w:hAnsi="Book Antiqua"/>
                <w:sz w:val="24"/>
                <w:szCs w:val="24"/>
              </w:rPr>
              <w:t xml:space="preserve">, Kim JK, Kim DH, Yoon MS. A case of tuberculosis cutis </w:t>
            </w:r>
            <w:proofErr w:type="spellStart"/>
            <w:r w:rsidRPr="00FF7790">
              <w:rPr>
                <w:rFonts w:ascii="Book Antiqua" w:hAnsi="Book Antiqua"/>
                <w:sz w:val="24"/>
                <w:szCs w:val="24"/>
              </w:rPr>
              <w:t>orificialis</w:t>
            </w:r>
            <w:proofErr w:type="spellEnd"/>
            <w:r w:rsidRPr="00FF7790">
              <w:rPr>
                <w:rFonts w:ascii="Book Antiqua" w:hAnsi="Book Antiqua"/>
                <w:sz w:val="24"/>
                <w:szCs w:val="24"/>
              </w:rPr>
              <w:t xml:space="preserve"> with perianal involvement. </w:t>
            </w:r>
            <w:r w:rsidRPr="00FF7790">
              <w:rPr>
                <w:rFonts w:ascii="Book Antiqua" w:hAnsi="Book Antiqua"/>
                <w:i/>
                <w:iCs/>
                <w:sz w:val="24"/>
                <w:szCs w:val="24"/>
              </w:rPr>
              <w:t xml:space="preserve">Ann </w:t>
            </w:r>
            <w:proofErr w:type="spellStart"/>
            <w:r w:rsidRPr="00FF7790">
              <w:rPr>
                <w:rFonts w:ascii="Book Antiqua" w:hAnsi="Book Antiqua"/>
                <w:i/>
                <w:iCs/>
                <w:sz w:val="24"/>
                <w:szCs w:val="24"/>
              </w:rPr>
              <w:t>Dermatol</w:t>
            </w:r>
            <w:proofErr w:type="spellEnd"/>
            <w:r w:rsidRPr="00FF7790">
              <w:rPr>
                <w:rFonts w:ascii="Book Antiqua" w:hAnsi="Book Antiqua"/>
                <w:sz w:val="24"/>
                <w:szCs w:val="24"/>
              </w:rPr>
              <w:t xml:space="preserve"> 2009; </w:t>
            </w:r>
            <w:r w:rsidRPr="00FF7790">
              <w:rPr>
                <w:rFonts w:ascii="Book Antiqua" w:hAnsi="Book Antiqua"/>
                <w:b/>
                <w:bCs/>
                <w:sz w:val="24"/>
                <w:szCs w:val="24"/>
              </w:rPr>
              <w:t>21</w:t>
            </w:r>
            <w:r w:rsidRPr="00FF7790">
              <w:rPr>
                <w:rFonts w:ascii="Book Antiqua" w:hAnsi="Book Antiqua"/>
                <w:sz w:val="24"/>
                <w:szCs w:val="24"/>
              </w:rPr>
              <w:t>: 443-446 [PMID: 20523845 DOI: 10.5021/ad.2009.21.4.443</w:t>
            </w:r>
            <w:r w:rsidR="00257A64" w:rsidRPr="00FF7790">
              <w:rPr>
                <w:rFonts w:ascii="Book Antiqua" w:hAnsi="Book Antiqua"/>
                <w:sz w:val="24"/>
                <w:szCs w:val="24"/>
              </w:rPr>
              <w:t>]</w:t>
            </w:r>
          </w:p>
          <w:p w:rsidR="00FC1242" w:rsidRPr="00FF7790" w:rsidRDefault="00FC1242" w:rsidP="00FC1242">
            <w:pPr>
              <w:adjustRightInd w:val="0"/>
              <w:snapToGrid w:val="0"/>
              <w:spacing w:line="360" w:lineRule="auto"/>
              <w:rPr>
                <w:rFonts w:ascii="Book Antiqua" w:hAnsi="Book Antiqua"/>
                <w:sz w:val="24"/>
                <w:szCs w:val="24"/>
              </w:rPr>
            </w:pPr>
            <w:r w:rsidRPr="00FF7790">
              <w:rPr>
                <w:rFonts w:ascii="Book Antiqua" w:hAnsi="Book Antiqua"/>
                <w:sz w:val="24"/>
                <w:szCs w:val="24"/>
              </w:rPr>
              <w:t>2</w:t>
            </w:r>
            <w:r w:rsidR="000432AD" w:rsidRPr="00FF7790">
              <w:rPr>
                <w:rFonts w:ascii="Book Antiqua" w:eastAsia="宋体" w:hAnsi="Book Antiqua" w:hint="eastAsia"/>
                <w:sz w:val="24"/>
                <w:szCs w:val="24"/>
                <w:lang w:eastAsia="zh-CN"/>
              </w:rPr>
              <w:t>7</w:t>
            </w:r>
            <w:r w:rsidRPr="00FF7790">
              <w:rPr>
                <w:rFonts w:ascii="Book Antiqua" w:hAnsi="Book Antiqua"/>
                <w:sz w:val="24"/>
                <w:szCs w:val="24"/>
              </w:rPr>
              <w:t xml:space="preserve"> </w:t>
            </w:r>
            <w:r w:rsidRPr="00FF7790">
              <w:rPr>
                <w:rFonts w:ascii="Book Antiqua" w:hAnsi="Book Antiqua"/>
                <w:b/>
                <w:bCs/>
                <w:sz w:val="24"/>
                <w:szCs w:val="24"/>
              </w:rPr>
              <w:t>Leon-</w:t>
            </w:r>
            <w:proofErr w:type="spellStart"/>
            <w:r w:rsidRPr="00FF7790">
              <w:rPr>
                <w:rFonts w:ascii="Book Antiqua" w:hAnsi="Book Antiqua"/>
                <w:b/>
                <w:bCs/>
                <w:sz w:val="24"/>
                <w:szCs w:val="24"/>
              </w:rPr>
              <w:t>Mateos</w:t>
            </w:r>
            <w:proofErr w:type="spellEnd"/>
            <w:r w:rsidRPr="00FF7790">
              <w:rPr>
                <w:rFonts w:ascii="Book Antiqua" w:hAnsi="Book Antiqua"/>
                <w:b/>
                <w:bCs/>
                <w:sz w:val="24"/>
                <w:szCs w:val="24"/>
              </w:rPr>
              <w:t xml:space="preserve"> A</w:t>
            </w:r>
            <w:r w:rsidRPr="00FF7790">
              <w:rPr>
                <w:rFonts w:ascii="Book Antiqua" w:hAnsi="Book Antiqua"/>
                <w:sz w:val="24"/>
                <w:szCs w:val="24"/>
              </w:rPr>
              <w:t xml:space="preserve">, Sánchez-Aguilar D, </w:t>
            </w:r>
            <w:proofErr w:type="spellStart"/>
            <w:r w:rsidRPr="00FF7790">
              <w:rPr>
                <w:rFonts w:ascii="Book Antiqua" w:hAnsi="Book Antiqua"/>
                <w:sz w:val="24"/>
                <w:szCs w:val="24"/>
              </w:rPr>
              <w:t>Lado</w:t>
            </w:r>
            <w:proofErr w:type="spellEnd"/>
            <w:r w:rsidRPr="00FF7790">
              <w:rPr>
                <w:rFonts w:ascii="Book Antiqua" w:hAnsi="Book Antiqua"/>
                <w:sz w:val="24"/>
                <w:szCs w:val="24"/>
              </w:rPr>
              <w:t xml:space="preserve"> F, </w:t>
            </w:r>
            <w:proofErr w:type="spellStart"/>
            <w:r w:rsidRPr="00FF7790">
              <w:rPr>
                <w:rFonts w:ascii="Book Antiqua" w:hAnsi="Book Antiqua"/>
                <w:sz w:val="24"/>
                <w:szCs w:val="24"/>
              </w:rPr>
              <w:t>Toribio</w:t>
            </w:r>
            <w:proofErr w:type="spellEnd"/>
            <w:r w:rsidRPr="00FF7790">
              <w:rPr>
                <w:rFonts w:ascii="Book Antiqua" w:hAnsi="Book Antiqua"/>
                <w:sz w:val="24"/>
                <w:szCs w:val="24"/>
              </w:rPr>
              <w:t xml:space="preserve"> J. Perianal ulceration: a case of tuberculosis cutis </w:t>
            </w:r>
            <w:proofErr w:type="spellStart"/>
            <w:r w:rsidRPr="00FF7790">
              <w:rPr>
                <w:rFonts w:ascii="Book Antiqua" w:hAnsi="Book Antiqua"/>
                <w:sz w:val="24"/>
                <w:szCs w:val="24"/>
              </w:rPr>
              <w:t>orificialis</w:t>
            </w:r>
            <w:proofErr w:type="spellEnd"/>
            <w:r w:rsidRPr="00FF7790">
              <w:rPr>
                <w:rFonts w:ascii="Book Antiqua" w:hAnsi="Book Antiqua"/>
                <w:sz w:val="24"/>
                <w:szCs w:val="24"/>
              </w:rPr>
              <w:t xml:space="preserve">. </w:t>
            </w:r>
            <w:r w:rsidRPr="00FF7790">
              <w:rPr>
                <w:rFonts w:ascii="Book Antiqua" w:hAnsi="Book Antiqua"/>
                <w:i/>
                <w:iCs/>
                <w:sz w:val="24"/>
                <w:szCs w:val="24"/>
              </w:rPr>
              <w:t xml:space="preserve">J </w:t>
            </w:r>
            <w:proofErr w:type="spellStart"/>
            <w:r w:rsidRPr="00FF7790">
              <w:rPr>
                <w:rFonts w:ascii="Book Antiqua" w:hAnsi="Book Antiqua"/>
                <w:i/>
                <w:iCs/>
                <w:sz w:val="24"/>
                <w:szCs w:val="24"/>
              </w:rPr>
              <w:t>Eur</w:t>
            </w:r>
            <w:proofErr w:type="spellEnd"/>
            <w:r w:rsidRPr="00FF7790">
              <w:rPr>
                <w:rFonts w:ascii="Book Antiqua" w:hAnsi="Book Antiqua"/>
                <w:i/>
                <w:iCs/>
                <w:sz w:val="24"/>
                <w:szCs w:val="24"/>
              </w:rPr>
              <w:t xml:space="preserve"> </w:t>
            </w:r>
            <w:proofErr w:type="spellStart"/>
            <w:r w:rsidRPr="00FF7790">
              <w:rPr>
                <w:rFonts w:ascii="Book Antiqua" w:hAnsi="Book Antiqua"/>
                <w:i/>
                <w:iCs/>
                <w:sz w:val="24"/>
                <w:szCs w:val="24"/>
              </w:rPr>
              <w:t>Acad</w:t>
            </w:r>
            <w:proofErr w:type="spellEnd"/>
            <w:r w:rsidRPr="00FF7790">
              <w:rPr>
                <w:rFonts w:ascii="Book Antiqua" w:hAnsi="Book Antiqua"/>
                <w:i/>
                <w:iCs/>
                <w:sz w:val="24"/>
                <w:szCs w:val="24"/>
              </w:rPr>
              <w:t xml:space="preserve"> </w:t>
            </w:r>
            <w:proofErr w:type="spellStart"/>
            <w:r w:rsidRPr="00FF7790">
              <w:rPr>
                <w:rFonts w:ascii="Book Antiqua" w:hAnsi="Book Antiqua"/>
                <w:i/>
                <w:iCs/>
                <w:sz w:val="24"/>
                <w:szCs w:val="24"/>
              </w:rPr>
              <w:t>Dermatol</w:t>
            </w:r>
            <w:proofErr w:type="spellEnd"/>
            <w:r w:rsidRPr="00FF7790">
              <w:rPr>
                <w:rFonts w:ascii="Book Antiqua" w:hAnsi="Book Antiqua"/>
                <w:i/>
                <w:iCs/>
                <w:sz w:val="24"/>
                <w:szCs w:val="24"/>
              </w:rPr>
              <w:t xml:space="preserve"> </w:t>
            </w:r>
            <w:proofErr w:type="spellStart"/>
            <w:r w:rsidRPr="00FF7790">
              <w:rPr>
                <w:rFonts w:ascii="Book Antiqua" w:hAnsi="Book Antiqua"/>
                <w:i/>
                <w:iCs/>
                <w:sz w:val="24"/>
                <w:szCs w:val="24"/>
              </w:rPr>
              <w:t>Venereol</w:t>
            </w:r>
            <w:proofErr w:type="spellEnd"/>
            <w:r w:rsidRPr="00FF7790">
              <w:rPr>
                <w:rFonts w:ascii="Book Antiqua" w:hAnsi="Book Antiqua"/>
                <w:sz w:val="24"/>
                <w:szCs w:val="24"/>
              </w:rPr>
              <w:t xml:space="preserve"> 2005; </w:t>
            </w:r>
            <w:r w:rsidRPr="00FF7790">
              <w:rPr>
                <w:rFonts w:ascii="Book Antiqua" w:hAnsi="Book Antiqua"/>
                <w:b/>
                <w:bCs/>
                <w:sz w:val="24"/>
                <w:szCs w:val="24"/>
              </w:rPr>
              <w:t>19</w:t>
            </w:r>
            <w:r w:rsidRPr="00FF7790">
              <w:rPr>
                <w:rFonts w:ascii="Book Antiqua" w:hAnsi="Book Antiqua"/>
                <w:sz w:val="24"/>
                <w:szCs w:val="24"/>
              </w:rPr>
              <w:t>: 364-366 [PMID: 15857468 DOI: 10.1111/j.1468-3083.2004.01147.x]</w:t>
            </w:r>
          </w:p>
          <w:p w:rsidR="00FC1242" w:rsidRPr="00FF7790" w:rsidRDefault="000432AD" w:rsidP="00FC1242">
            <w:pPr>
              <w:adjustRightInd w:val="0"/>
              <w:snapToGrid w:val="0"/>
              <w:spacing w:line="360" w:lineRule="auto"/>
              <w:rPr>
                <w:rFonts w:ascii="Book Antiqua" w:hAnsi="Book Antiqua"/>
                <w:sz w:val="24"/>
                <w:szCs w:val="24"/>
              </w:rPr>
            </w:pPr>
            <w:r w:rsidRPr="00FF7790">
              <w:rPr>
                <w:rFonts w:ascii="Book Antiqua" w:eastAsia="宋体" w:hAnsi="Book Antiqua" w:hint="eastAsia"/>
                <w:sz w:val="24"/>
                <w:szCs w:val="24"/>
                <w:lang w:eastAsia="zh-CN"/>
              </w:rPr>
              <w:t>28</w:t>
            </w:r>
            <w:r w:rsidR="00FC1242" w:rsidRPr="00FF7790">
              <w:rPr>
                <w:rFonts w:ascii="Book Antiqua" w:hAnsi="Book Antiqua"/>
                <w:sz w:val="24"/>
                <w:szCs w:val="24"/>
              </w:rPr>
              <w:t xml:space="preserve"> </w:t>
            </w:r>
            <w:r w:rsidR="00FC1242" w:rsidRPr="00FF7790">
              <w:rPr>
                <w:rFonts w:ascii="Book Antiqua" w:hAnsi="Book Antiqua"/>
                <w:b/>
                <w:bCs/>
                <w:sz w:val="24"/>
                <w:szCs w:val="24"/>
              </w:rPr>
              <w:t>Menezes N</w:t>
            </w:r>
            <w:r w:rsidR="00FC1242" w:rsidRPr="00FF7790">
              <w:rPr>
                <w:rFonts w:ascii="Book Antiqua" w:hAnsi="Book Antiqua"/>
                <w:sz w:val="24"/>
                <w:szCs w:val="24"/>
              </w:rPr>
              <w:t xml:space="preserve">, </w:t>
            </w:r>
            <w:proofErr w:type="spellStart"/>
            <w:r w:rsidR="00FC1242" w:rsidRPr="00FF7790">
              <w:rPr>
                <w:rFonts w:ascii="Book Antiqua" w:hAnsi="Book Antiqua"/>
                <w:sz w:val="24"/>
                <w:szCs w:val="24"/>
              </w:rPr>
              <w:t>Waingankar</w:t>
            </w:r>
            <w:proofErr w:type="spellEnd"/>
            <w:r w:rsidR="00FC1242" w:rsidRPr="00FF7790">
              <w:rPr>
                <w:rFonts w:ascii="Book Antiqua" w:hAnsi="Book Antiqua"/>
                <w:sz w:val="24"/>
                <w:szCs w:val="24"/>
              </w:rPr>
              <w:t xml:space="preserve"> VS. Solitary rectal ulcer of tuberculous origin (a case report). </w:t>
            </w:r>
            <w:r w:rsidR="00FC1242" w:rsidRPr="00FF7790">
              <w:rPr>
                <w:rFonts w:ascii="Book Antiqua" w:hAnsi="Book Antiqua"/>
                <w:i/>
                <w:iCs/>
                <w:sz w:val="24"/>
                <w:szCs w:val="24"/>
              </w:rPr>
              <w:t>J Postgrad Med</w:t>
            </w:r>
            <w:r w:rsidR="00FC1242" w:rsidRPr="00FF7790">
              <w:rPr>
                <w:rFonts w:ascii="Book Antiqua" w:hAnsi="Book Antiqua"/>
                <w:sz w:val="24"/>
                <w:szCs w:val="24"/>
              </w:rPr>
              <w:t xml:space="preserve"> 1989; </w:t>
            </w:r>
            <w:r w:rsidR="00FC1242" w:rsidRPr="00FF7790">
              <w:rPr>
                <w:rFonts w:ascii="Book Antiqua" w:hAnsi="Book Antiqua"/>
                <w:b/>
                <w:bCs/>
                <w:sz w:val="24"/>
                <w:szCs w:val="24"/>
              </w:rPr>
              <w:t>35</w:t>
            </w:r>
            <w:r w:rsidR="00FC1242" w:rsidRPr="00FF7790">
              <w:rPr>
                <w:rFonts w:ascii="Book Antiqua" w:hAnsi="Book Antiqua"/>
                <w:sz w:val="24"/>
                <w:szCs w:val="24"/>
              </w:rPr>
              <w:t>: 118-119 [PMID: 2621660]</w:t>
            </w:r>
          </w:p>
          <w:p w:rsidR="00FC1242" w:rsidRPr="00FF7790" w:rsidRDefault="000432AD" w:rsidP="00FC1242">
            <w:pPr>
              <w:adjustRightInd w:val="0"/>
              <w:snapToGrid w:val="0"/>
              <w:spacing w:line="360" w:lineRule="auto"/>
              <w:rPr>
                <w:rFonts w:ascii="Book Antiqua" w:hAnsi="Book Antiqua"/>
                <w:sz w:val="24"/>
                <w:szCs w:val="24"/>
              </w:rPr>
            </w:pPr>
            <w:r w:rsidRPr="00FF7790">
              <w:rPr>
                <w:rFonts w:ascii="Book Antiqua" w:eastAsia="宋体" w:hAnsi="Book Antiqua" w:hint="eastAsia"/>
                <w:sz w:val="24"/>
                <w:szCs w:val="24"/>
                <w:lang w:eastAsia="zh-CN"/>
              </w:rPr>
              <w:t>29</w:t>
            </w:r>
            <w:r w:rsidR="00FC1242" w:rsidRPr="00FF7790">
              <w:rPr>
                <w:rFonts w:ascii="Book Antiqua" w:hAnsi="Book Antiqua"/>
                <w:sz w:val="24"/>
                <w:szCs w:val="24"/>
              </w:rPr>
              <w:t xml:space="preserve"> </w:t>
            </w:r>
            <w:r w:rsidR="00FC1242" w:rsidRPr="00FF7790">
              <w:rPr>
                <w:rFonts w:ascii="Book Antiqua" w:hAnsi="Book Antiqua"/>
                <w:b/>
                <w:bCs/>
                <w:sz w:val="24"/>
                <w:szCs w:val="24"/>
              </w:rPr>
              <w:t>Chung CC</w:t>
            </w:r>
            <w:r w:rsidR="00FC1242" w:rsidRPr="00FF7790">
              <w:rPr>
                <w:rFonts w:ascii="Book Antiqua" w:hAnsi="Book Antiqua"/>
                <w:sz w:val="24"/>
                <w:szCs w:val="24"/>
              </w:rPr>
              <w:t xml:space="preserve">, Choi CL, Kwok SP, Leung KL, Lau WY, Li AK. Anal and perianal tuberculosis: a report of three cases in 10 years. </w:t>
            </w:r>
            <w:r w:rsidR="00FC1242" w:rsidRPr="00FF7790">
              <w:rPr>
                <w:rFonts w:ascii="Book Antiqua" w:hAnsi="Book Antiqua"/>
                <w:i/>
                <w:iCs/>
                <w:sz w:val="24"/>
                <w:szCs w:val="24"/>
              </w:rPr>
              <w:t xml:space="preserve">J R </w:t>
            </w:r>
            <w:proofErr w:type="spellStart"/>
            <w:r w:rsidR="00FC1242" w:rsidRPr="00FF7790">
              <w:rPr>
                <w:rFonts w:ascii="Book Antiqua" w:hAnsi="Book Antiqua"/>
                <w:i/>
                <w:iCs/>
                <w:sz w:val="24"/>
                <w:szCs w:val="24"/>
              </w:rPr>
              <w:t>Coll</w:t>
            </w:r>
            <w:proofErr w:type="spellEnd"/>
            <w:r w:rsidR="00FC1242" w:rsidRPr="00FF7790">
              <w:rPr>
                <w:rFonts w:ascii="Book Antiqua" w:hAnsi="Book Antiqua"/>
                <w:i/>
                <w:iCs/>
                <w:sz w:val="24"/>
                <w:szCs w:val="24"/>
              </w:rPr>
              <w:t xml:space="preserve"> </w:t>
            </w:r>
            <w:proofErr w:type="spellStart"/>
            <w:r w:rsidR="00FC1242" w:rsidRPr="00FF7790">
              <w:rPr>
                <w:rFonts w:ascii="Book Antiqua" w:hAnsi="Book Antiqua"/>
                <w:i/>
                <w:iCs/>
                <w:sz w:val="24"/>
                <w:szCs w:val="24"/>
              </w:rPr>
              <w:t>Surg</w:t>
            </w:r>
            <w:proofErr w:type="spellEnd"/>
            <w:r w:rsidR="00FC1242" w:rsidRPr="00FF7790">
              <w:rPr>
                <w:rFonts w:ascii="Book Antiqua" w:hAnsi="Book Antiqua"/>
                <w:i/>
                <w:iCs/>
                <w:sz w:val="24"/>
                <w:szCs w:val="24"/>
              </w:rPr>
              <w:t xml:space="preserve"> </w:t>
            </w:r>
            <w:proofErr w:type="spellStart"/>
            <w:r w:rsidR="00FC1242" w:rsidRPr="00FF7790">
              <w:rPr>
                <w:rFonts w:ascii="Book Antiqua" w:hAnsi="Book Antiqua"/>
                <w:i/>
                <w:iCs/>
                <w:sz w:val="24"/>
                <w:szCs w:val="24"/>
              </w:rPr>
              <w:t>Edinb</w:t>
            </w:r>
            <w:proofErr w:type="spellEnd"/>
            <w:r w:rsidR="00FC1242" w:rsidRPr="00FF7790">
              <w:rPr>
                <w:rFonts w:ascii="Book Antiqua" w:hAnsi="Book Antiqua"/>
                <w:sz w:val="24"/>
                <w:szCs w:val="24"/>
              </w:rPr>
              <w:t xml:space="preserve"> </w:t>
            </w:r>
            <w:r w:rsidR="00FC1242" w:rsidRPr="00FF7790">
              <w:rPr>
                <w:rFonts w:ascii="Book Antiqua" w:hAnsi="Book Antiqua"/>
                <w:sz w:val="24"/>
                <w:szCs w:val="24"/>
              </w:rPr>
              <w:lastRenderedPageBreak/>
              <w:t xml:space="preserve">1997; </w:t>
            </w:r>
            <w:r w:rsidR="00FC1242" w:rsidRPr="00FF7790">
              <w:rPr>
                <w:rFonts w:ascii="Book Antiqua" w:hAnsi="Book Antiqua"/>
                <w:b/>
                <w:bCs/>
                <w:sz w:val="24"/>
                <w:szCs w:val="24"/>
              </w:rPr>
              <w:t>42</w:t>
            </w:r>
            <w:r w:rsidR="00FC1242" w:rsidRPr="00FF7790">
              <w:rPr>
                <w:rFonts w:ascii="Book Antiqua" w:hAnsi="Book Antiqua"/>
                <w:sz w:val="24"/>
                <w:szCs w:val="24"/>
              </w:rPr>
              <w:t>: 189-190 [PMID: 9195814]</w:t>
            </w:r>
          </w:p>
          <w:p w:rsidR="00FC1242" w:rsidRPr="00FF7790" w:rsidRDefault="000432AD" w:rsidP="00FC1242">
            <w:pPr>
              <w:adjustRightInd w:val="0"/>
              <w:snapToGrid w:val="0"/>
              <w:spacing w:line="360" w:lineRule="auto"/>
              <w:rPr>
                <w:rFonts w:ascii="Book Antiqua" w:hAnsi="Book Antiqua"/>
                <w:sz w:val="24"/>
                <w:szCs w:val="24"/>
              </w:rPr>
            </w:pPr>
            <w:bookmarkStart w:id="109" w:name="OLE_LINK753"/>
            <w:bookmarkStart w:id="110" w:name="OLE_LINK754"/>
            <w:r w:rsidRPr="00FF7790">
              <w:rPr>
                <w:rFonts w:ascii="Book Antiqua" w:eastAsia="宋体" w:hAnsi="Book Antiqua" w:hint="eastAsia"/>
                <w:sz w:val="24"/>
                <w:szCs w:val="24"/>
                <w:lang w:eastAsia="zh-CN"/>
              </w:rPr>
              <w:t>30</w:t>
            </w:r>
            <w:r w:rsidR="00FC1242" w:rsidRPr="00FF7790">
              <w:rPr>
                <w:rFonts w:ascii="Book Antiqua" w:hAnsi="Book Antiqua"/>
                <w:sz w:val="24"/>
                <w:szCs w:val="24"/>
              </w:rPr>
              <w:t xml:space="preserve"> </w:t>
            </w:r>
            <w:proofErr w:type="spellStart"/>
            <w:r w:rsidR="00FC1242" w:rsidRPr="00FF7790">
              <w:rPr>
                <w:rFonts w:ascii="Book Antiqua" w:hAnsi="Book Antiqua"/>
                <w:b/>
                <w:sz w:val="24"/>
                <w:szCs w:val="24"/>
              </w:rPr>
              <w:t>Hideura</w:t>
            </w:r>
            <w:proofErr w:type="spellEnd"/>
            <w:r w:rsidR="00FC1242" w:rsidRPr="00FF7790">
              <w:rPr>
                <w:rFonts w:ascii="Book Antiqua" w:hAnsi="Book Antiqua"/>
                <w:b/>
                <w:sz w:val="24"/>
                <w:szCs w:val="24"/>
              </w:rPr>
              <w:t xml:space="preserve"> S</w:t>
            </w:r>
            <w:r w:rsidR="00FC1242" w:rsidRPr="00FF7790">
              <w:rPr>
                <w:rFonts w:ascii="Book Antiqua" w:hAnsi="Book Antiqua"/>
                <w:sz w:val="24"/>
                <w:szCs w:val="24"/>
              </w:rPr>
              <w:t xml:space="preserve">, </w:t>
            </w:r>
            <w:proofErr w:type="spellStart"/>
            <w:r w:rsidR="00FC1242" w:rsidRPr="00FF7790">
              <w:rPr>
                <w:rFonts w:ascii="Book Antiqua" w:hAnsi="Book Antiqua"/>
                <w:sz w:val="24"/>
                <w:szCs w:val="24"/>
              </w:rPr>
              <w:t>Neki</w:t>
            </w:r>
            <w:proofErr w:type="spellEnd"/>
            <w:r w:rsidR="00FC1242" w:rsidRPr="00FF7790">
              <w:rPr>
                <w:rFonts w:ascii="Book Antiqua" w:hAnsi="Book Antiqua"/>
                <w:sz w:val="24"/>
                <w:szCs w:val="24"/>
              </w:rPr>
              <w:t xml:space="preserve"> I, Sawada H, Kudo A. A case of anal carcinoma coexisting with prolonged </w:t>
            </w:r>
            <w:proofErr w:type="spellStart"/>
            <w:r w:rsidR="00FC1242" w:rsidRPr="00FF7790">
              <w:rPr>
                <w:rFonts w:ascii="Book Antiqua" w:hAnsi="Book Antiqua"/>
                <w:sz w:val="24"/>
                <w:szCs w:val="24"/>
              </w:rPr>
              <w:t>Tuberculotic</w:t>
            </w:r>
            <w:proofErr w:type="spellEnd"/>
            <w:r w:rsidR="00FC1242" w:rsidRPr="00FF7790">
              <w:rPr>
                <w:rFonts w:ascii="Book Antiqua" w:hAnsi="Book Antiqua"/>
                <w:sz w:val="24"/>
                <w:szCs w:val="24"/>
              </w:rPr>
              <w:t xml:space="preserve"> Anal Fistula in </w:t>
            </w:r>
            <w:proofErr w:type="spellStart"/>
            <w:r w:rsidR="00FC1242" w:rsidRPr="00FF7790">
              <w:rPr>
                <w:rFonts w:ascii="Book Antiqua" w:hAnsi="Book Antiqua"/>
                <w:sz w:val="24"/>
                <w:szCs w:val="24"/>
              </w:rPr>
              <w:t>Japanse</w:t>
            </w:r>
            <w:proofErr w:type="spellEnd"/>
            <w:r w:rsidR="00FC1242" w:rsidRPr="00FF7790">
              <w:rPr>
                <w:rFonts w:ascii="Book Antiqua" w:hAnsi="Book Antiqua"/>
                <w:sz w:val="24"/>
                <w:szCs w:val="24"/>
              </w:rPr>
              <w:t xml:space="preserve">. </w:t>
            </w:r>
            <w:proofErr w:type="spellStart"/>
            <w:r w:rsidR="00FC1242" w:rsidRPr="00FF7790">
              <w:rPr>
                <w:rFonts w:ascii="Book Antiqua" w:hAnsi="Book Antiqua"/>
                <w:sz w:val="24"/>
                <w:szCs w:val="24"/>
              </w:rPr>
              <w:t>Shujyutsu</w:t>
            </w:r>
            <w:proofErr w:type="spellEnd"/>
            <w:r w:rsidR="00FC1242" w:rsidRPr="00FF7790">
              <w:rPr>
                <w:rFonts w:ascii="Book Antiqua" w:hAnsi="Book Antiqua"/>
                <w:sz w:val="24"/>
                <w:szCs w:val="24"/>
              </w:rPr>
              <w:t xml:space="preserve"> 1985; 39: 1443-1446</w:t>
            </w:r>
          </w:p>
          <w:p w:rsidR="00FC1242" w:rsidRPr="00FF7790" w:rsidRDefault="000432AD" w:rsidP="00FC1242">
            <w:pPr>
              <w:adjustRightInd w:val="0"/>
              <w:snapToGrid w:val="0"/>
              <w:spacing w:line="360" w:lineRule="auto"/>
              <w:rPr>
                <w:rFonts w:ascii="Book Antiqua" w:hAnsi="Book Antiqua"/>
                <w:sz w:val="24"/>
                <w:szCs w:val="24"/>
              </w:rPr>
            </w:pPr>
            <w:r w:rsidRPr="00FF7790">
              <w:rPr>
                <w:rFonts w:ascii="Book Antiqua" w:eastAsia="宋体" w:hAnsi="Book Antiqua" w:hint="eastAsia"/>
                <w:sz w:val="24"/>
                <w:szCs w:val="24"/>
                <w:lang w:eastAsia="zh-CN"/>
              </w:rPr>
              <w:t>31</w:t>
            </w:r>
            <w:r w:rsidR="00FC1242" w:rsidRPr="00FF7790">
              <w:rPr>
                <w:rFonts w:ascii="Book Antiqua" w:hAnsi="Book Antiqua"/>
                <w:sz w:val="24"/>
                <w:szCs w:val="24"/>
              </w:rPr>
              <w:t xml:space="preserve"> </w:t>
            </w:r>
            <w:r w:rsidR="00FC1242" w:rsidRPr="00FF7790">
              <w:rPr>
                <w:rFonts w:ascii="Book Antiqua" w:hAnsi="Book Antiqua"/>
                <w:b/>
                <w:bCs/>
                <w:sz w:val="24"/>
                <w:szCs w:val="24"/>
              </w:rPr>
              <w:t>Flint FB</w:t>
            </w:r>
            <w:r w:rsidR="00FC1242" w:rsidRPr="00FF7790">
              <w:rPr>
                <w:rFonts w:ascii="Book Antiqua" w:hAnsi="Book Antiqua"/>
                <w:sz w:val="24"/>
                <w:szCs w:val="24"/>
              </w:rPr>
              <w:t xml:space="preserve">, </w:t>
            </w:r>
            <w:proofErr w:type="spellStart"/>
            <w:r w:rsidR="00FC1242" w:rsidRPr="00FF7790">
              <w:rPr>
                <w:rFonts w:ascii="Book Antiqua" w:hAnsi="Book Antiqua"/>
                <w:sz w:val="24"/>
                <w:szCs w:val="24"/>
              </w:rPr>
              <w:t>Passaro</w:t>
            </w:r>
            <w:proofErr w:type="spellEnd"/>
            <w:r w:rsidR="00FC1242" w:rsidRPr="00FF7790">
              <w:rPr>
                <w:rFonts w:ascii="Book Antiqua" w:hAnsi="Book Antiqua"/>
                <w:sz w:val="24"/>
                <w:szCs w:val="24"/>
              </w:rPr>
              <w:t xml:space="preserve"> E. Carcinoma associated with tuberculous anorectal fistula. </w:t>
            </w:r>
            <w:r w:rsidR="00FC1242" w:rsidRPr="00FF7790">
              <w:rPr>
                <w:rFonts w:ascii="Book Antiqua" w:hAnsi="Book Antiqua"/>
                <w:i/>
                <w:iCs/>
                <w:sz w:val="24"/>
                <w:szCs w:val="24"/>
              </w:rPr>
              <w:t xml:space="preserve">Am J </w:t>
            </w:r>
            <w:proofErr w:type="spellStart"/>
            <w:r w:rsidR="00FC1242" w:rsidRPr="00FF7790">
              <w:rPr>
                <w:rFonts w:ascii="Book Antiqua" w:hAnsi="Book Antiqua"/>
                <w:i/>
                <w:iCs/>
                <w:sz w:val="24"/>
                <w:szCs w:val="24"/>
              </w:rPr>
              <w:t>Surg</w:t>
            </w:r>
            <w:proofErr w:type="spellEnd"/>
            <w:r w:rsidR="00FC1242" w:rsidRPr="00FF7790">
              <w:rPr>
                <w:rFonts w:ascii="Book Antiqua" w:hAnsi="Book Antiqua"/>
                <w:sz w:val="24"/>
                <w:szCs w:val="24"/>
              </w:rPr>
              <w:t xml:space="preserve"> 1970; </w:t>
            </w:r>
            <w:r w:rsidR="00FC1242" w:rsidRPr="00FF7790">
              <w:rPr>
                <w:rFonts w:ascii="Book Antiqua" w:hAnsi="Book Antiqua"/>
                <w:b/>
                <w:bCs/>
                <w:sz w:val="24"/>
                <w:szCs w:val="24"/>
              </w:rPr>
              <w:t>120</w:t>
            </w:r>
            <w:r w:rsidR="00FC1242" w:rsidRPr="00FF7790">
              <w:rPr>
                <w:rFonts w:ascii="Book Antiqua" w:hAnsi="Book Antiqua"/>
                <w:sz w:val="24"/>
                <w:szCs w:val="24"/>
              </w:rPr>
              <w:t>: 397-399 [PMID: 4318568]</w:t>
            </w:r>
          </w:p>
          <w:p w:rsidR="00FC1242" w:rsidRPr="00FF7790" w:rsidRDefault="000432AD" w:rsidP="000432AD">
            <w:pPr>
              <w:adjustRightInd w:val="0"/>
              <w:snapToGrid w:val="0"/>
              <w:spacing w:line="360" w:lineRule="auto"/>
              <w:rPr>
                <w:rFonts w:ascii="Book Antiqua" w:hAnsi="Book Antiqua"/>
                <w:sz w:val="24"/>
                <w:szCs w:val="24"/>
              </w:rPr>
            </w:pPr>
            <w:r w:rsidRPr="00FF7790">
              <w:rPr>
                <w:rFonts w:ascii="Book Antiqua" w:eastAsia="宋体" w:hAnsi="Book Antiqua" w:hint="eastAsia"/>
                <w:sz w:val="24"/>
                <w:szCs w:val="24"/>
                <w:lang w:eastAsia="zh-CN"/>
              </w:rPr>
              <w:t>32</w:t>
            </w:r>
            <w:r w:rsidRPr="00FF7790">
              <w:rPr>
                <w:rFonts w:ascii="Book Antiqua" w:eastAsia="宋体" w:hAnsi="Book Antiqua" w:hint="eastAsia"/>
                <w:b/>
                <w:sz w:val="24"/>
                <w:szCs w:val="24"/>
                <w:lang w:eastAsia="zh-CN"/>
              </w:rPr>
              <w:t xml:space="preserve"> </w:t>
            </w:r>
            <w:r w:rsidR="00FC1242" w:rsidRPr="00FF7790">
              <w:rPr>
                <w:rFonts w:ascii="Book Antiqua" w:hAnsi="Book Antiqua"/>
                <w:b/>
                <w:sz w:val="24"/>
                <w:szCs w:val="24"/>
              </w:rPr>
              <w:t>Nadal SR</w:t>
            </w:r>
            <w:r w:rsidR="00FC1242" w:rsidRPr="00FF7790">
              <w:rPr>
                <w:rFonts w:ascii="Book Antiqua" w:hAnsi="Book Antiqua"/>
                <w:sz w:val="24"/>
                <w:szCs w:val="24"/>
              </w:rPr>
              <w:t xml:space="preserve">, </w:t>
            </w:r>
            <w:proofErr w:type="spellStart"/>
            <w:r w:rsidR="00FC1242" w:rsidRPr="00FF7790">
              <w:rPr>
                <w:rFonts w:ascii="Book Antiqua" w:hAnsi="Book Antiqua"/>
                <w:sz w:val="24"/>
                <w:szCs w:val="24"/>
              </w:rPr>
              <w:t>Manzione</w:t>
            </w:r>
            <w:proofErr w:type="spellEnd"/>
            <w:r w:rsidR="00FC1242" w:rsidRPr="00FF7790">
              <w:rPr>
                <w:rFonts w:ascii="Book Antiqua" w:hAnsi="Book Antiqua"/>
                <w:sz w:val="24"/>
                <w:szCs w:val="24"/>
              </w:rPr>
              <w:t xml:space="preserve"> CR. </w:t>
            </w:r>
            <w:proofErr w:type="spellStart"/>
            <w:r w:rsidR="00FC1242" w:rsidRPr="00FF7790">
              <w:rPr>
                <w:rFonts w:ascii="Book Antiqua" w:hAnsi="Book Antiqua"/>
                <w:sz w:val="24"/>
                <w:szCs w:val="24"/>
              </w:rPr>
              <w:t>Diagnostico</w:t>
            </w:r>
            <w:proofErr w:type="spellEnd"/>
            <w:r w:rsidR="00FC1242" w:rsidRPr="00FF7790">
              <w:rPr>
                <w:rFonts w:ascii="Book Antiqua" w:hAnsi="Book Antiqua"/>
                <w:sz w:val="24"/>
                <w:szCs w:val="24"/>
              </w:rPr>
              <w:t xml:space="preserve"> e </w:t>
            </w:r>
            <w:proofErr w:type="spellStart"/>
            <w:r w:rsidR="00FC1242" w:rsidRPr="00FF7790">
              <w:rPr>
                <w:rFonts w:ascii="Book Antiqua" w:hAnsi="Book Antiqua"/>
                <w:sz w:val="24"/>
                <w:szCs w:val="24"/>
              </w:rPr>
              <w:t>tratamento</w:t>
            </w:r>
            <w:proofErr w:type="spellEnd"/>
            <w:r w:rsidR="00FC1242" w:rsidRPr="00FF7790">
              <w:rPr>
                <w:rFonts w:ascii="Book Antiqua" w:hAnsi="Book Antiqua"/>
                <w:sz w:val="24"/>
                <w:szCs w:val="24"/>
              </w:rPr>
              <w:t xml:space="preserve"> da </w:t>
            </w:r>
            <w:proofErr w:type="spellStart"/>
            <w:r w:rsidR="00FC1242" w:rsidRPr="00FF7790">
              <w:rPr>
                <w:rFonts w:ascii="Book Antiqua" w:hAnsi="Book Antiqua"/>
                <w:sz w:val="24"/>
                <w:szCs w:val="24"/>
              </w:rPr>
              <w:t>tuberculoseanoperianal</w:t>
            </w:r>
            <w:proofErr w:type="spellEnd"/>
            <w:r w:rsidR="00FC1242" w:rsidRPr="00FF7790">
              <w:rPr>
                <w:rFonts w:ascii="Book Antiqua" w:hAnsi="Book Antiqua"/>
                <w:sz w:val="24"/>
                <w:szCs w:val="24"/>
              </w:rPr>
              <w:t xml:space="preserve">. Rev </w:t>
            </w:r>
            <w:proofErr w:type="spellStart"/>
            <w:r w:rsidR="00FC1242" w:rsidRPr="00FF7790">
              <w:rPr>
                <w:rFonts w:ascii="Book Antiqua" w:hAnsi="Book Antiqua"/>
                <w:sz w:val="24"/>
                <w:szCs w:val="24"/>
              </w:rPr>
              <w:t>Assoc</w:t>
            </w:r>
            <w:proofErr w:type="spellEnd"/>
            <w:r w:rsidR="00FC1242" w:rsidRPr="00FF7790">
              <w:rPr>
                <w:rFonts w:ascii="Book Antiqua" w:hAnsi="Book Antiqua"/>
                <w:sz w:val="24"/>
                <w:szCs w:val="24"/>
              </w:rPr>
              <w:t xml:space="preserve"> Med Bras 2002; </w:t>
            </w:r>
            <w:r w:rsidR="00FC1242" w:rsidRPr="00FF7790">
              <w:rPr>
                <w:rFonts w:ascii="Book Antiqua" w:hAnsi="Book Antiqua"/>
                <w:b/>
                <w:sz w:val="24"/>
                <w:szCs w:val="24"/>
              </w:rPr>
              <w:t>48</w:t>
            </w:r>
            <w:r w:rsidR="00FC1242" w:rsidRPr="00FF7790">
              <w:rPr>
                <w:rFonts w:ascii="Book Antiqua" w:hAnsi="Book Antiqua"/>
                <w:sz w:val="24"/>
                <w:szCs w:val="24"/>
              </w:rPr>
              <w:t>: 93-117 [DOI: 10.1590/S0104-42302002000200003]</w:t>
            </w:r>
          </w:p>
          <w:p w:rsidR="00FC1242" w:rsidRPr="00FF7790" w:rsidRDefault="000432AD" w:rsidP="00FC1242">
            <w:pPr>
              <w:adjustRightInd w:val="0"/>
              <w:snapToGrid w:val="0"/>
              <w:spacing w:line="360" w:lineRule="auto"/>
              <w:rPr>
                <w:rFonts w:ascii="Book Antiqua" w:hAnsi="Book Antiqua"/>
                <w:sz w:val="24"/>
                <w:szCs w:val="24"/>
              </w:rPr>
            </w:pPr>
            <w:r w:rsidRPr="00FF7790">
              <w:rPr>
                <w:rFonts w:ascii="Book Antiqua" w:eastAsia="宋体" w:hAnsi="Book Antiqua" w:hint="eastAsia"/>
                <w:sz w:val="24"/>
                <w:szCs w:val="24"/>
                <w:lang w:eastAsia="zh-CN"/>
              </w:rPr>
              <w:t>33</w:t>
            </w:r>
            <w:r w:rsidR="00FC1242" w:rsidRPr="00FF7790">
              <w:rPr>
                <w:rFonts w:ascii="Book Antiqua" w:hAnsi="Book Antiqua"/>
                <w:sz w:val="24"/>
                <w:szCs w:val="24"/>
              </w:rPr>
              <w:t xml:space="preserve"> Bureau of Social Welfare and Public Health, Tokyo tuberculosis preventive plan, contemporary situation of urban-type. Available from: URL: http: //www.fukushihoken.metro.tokyo.jp/iryo/kansen/toushin.files/k_keikaku02.pdf</w:t>
            </w:r>
          </w:p>
          <w:p w:rsidR="00FC1242" w:rsidRPr="00FF7790" w:rsidRDefault="000432AD" w:rsidP="00FC1242">
            <w:pPr>
              <w:adjustRightInd w:val="0"/>
              <w:snapToGrid w:val="0"/>
              <w:spacing w:line="360" w:lineRule="auto"/>
              <w:rPr>
                <w:rFonts w:ascii="Book Antiqua" w:hAnsi="Book Antiqua"/>
                <w:sz w:val="24"/>
                <w:szCs w:val="24"/>
              </w:rPr>
            </w:pPr>
            <w:r w:rsidRPr="00FF7790">
              <w:rPr>
                <w:rFonts w:ascii="Book Antiqua" w:eastAsia="宋体" w:hAnsi="Book Antiqua" w:hint="eastAsia"/>
                <w:sz w:val="24"/>
                <w:szCs w:val="24"/>
                <w:lang w:eastAsia="zh-CN"/>
              </w:rPr>
              <w:t>34</w:t>
            </w:r>
            <w:r w:rsidR="00FC1242" w:rsidRPr="00FF7790">
              <w:rPr>
                <w:rFonts w:ascii="Book Antiqua" w:hAnsi="Book Antiqua"/>
                <w:sz w:val="24"/>
                <w:szCs w:val="24"/>
              </w:rPr>
              <w:t xml:space="preserve"> </w:t>
            </w:r>
            <w:r w:rsidR="00FC1242" w:rsidRPr="00FF7790">
              <w:rPr>
                <w:rFonts w:ascii="Book Antiqua" w:hAnsi="Book Antiqua"/>
                <w:b/>
                <w:bCs/>
                <w:sz w:val="24"/>
                <w:szCs w:val="24"/>
              </w:rPr>
              <w:t>McLaughlin SI</w:t>
            </w:r>
            <w:r w:rsidR="00FC1242" w:rsidRPr="00FF7790">
              <w:rPr>
                <w:rFonts w:ascii="Book Antiqua" w:hAnsi="Book Antiqua"/>
                <w:sz w:val="24"/>
                <w:szCs w:val="24"/>
              </w:rPr>
              <w:t xml:space="preserve">, </w:t>
            </w:r>
            <w:proofErr w:type="spellStart"/>
            <w:r w:rsidR="00FC1242" w:rsidRPr="00FF7790">
              <w:rPr>
                <w:rFonts w:ascii="Book Antiqua" w:hAnsi="Book Antiqua"/>
                <w:sz w:val="24"/>
                <w:szCs w:val="24"/>
              </w:rPr>
              <w:t>Spradling</w:t>
            </w:r>
            <w:proofErr w:type="spellEnd"/>
            <w:r w:rsidR="00FC1242" w:rsidRPr="00FF7790">
              <w:rPr>
                <w:rFonts w:ascii="Book Antiqua" w:hAnsi="Book Antiqua"/>
                <w:sz w:val="24"/>
                <w:szCs w:val="24"/>
              </w:rPr>
              <w:t xml:space="preserve"> P, </w:t>
            </w:r>
            <w:proofErr w:type="spellStart"/>
            <w:r w:rsidR="00FC1242" w:rsidRPr="00FF7790">
              <w:rPr>
                <w:rFonts w:ascii="Book Antiqua" w:hAnsi="Book Antiqua"/>
                <w:sz w:val="24"/>
                <w:szCs w:val="24"/>
              </w:rPr>
              <w:t>Drociuk</w:t>
            </w:r>
            <w:proofErr w:type="spellEnd"/>
            <w:r w:rsidR="00FC1242" w:rsidRPr="00FF7790">
              <w:rPr>
                <w:rFonts w:ascii="Book Antiqua" w:hAnsi="Book Antiqua"/>
                <w:sz w:val="24"/>
                <w:szCs w:val="24"/>
              </w:rPr>
              <w:t xml:space="preserve"> D, </w:t>
            </w:r>
            <w:proofErr w:type="spellStart"/>
            <w:r w:rsidR="00FC1242" w:rsidRPr="00FF7790">
              <w:rPr>
                <w:rFonts w:ascii="Book Antiqua" w:hAnsi="Book Antiqua"/>
                <w:sz w:val="24"/>
                <w:szCs w:val="24"/>
              </w:rPr>
              <w:t>Ridzon</w:t>
            </w:r>
            <w:proofErr w:type="spellEnd"/>
            <w:r w:rsidR="00FC1242" w:rsidRPr="00FF7790">
              <w:rPr>
                <w:rFonts w:ascii="Book Antiqua" w:hAnsi="Book Antiqua"/>
                <w:sz w:val="24"/>
                <w:szCs w:val="24"/>
              </w:rPr>
              <w:t xml:space="preserve"> R, </w:t>
            </w:r>
            <w:proofErr w:type="spellStart"/>
            <w:r w:rsidR="00FC1242" w:rsidRPr="00FF7790">
              <w:rPr>
                <w:rFonts w:ascii="Book Antiqua" w:hAnsi="Book Antiqua"/>
                <w:sz w:val="24"/>
                <w:szCs w:val="24"/>
              </w:rPr>
              <w:t>Pozsik</w:t>
            </w:r>
            <w:proofErr w:type="spellEnd"/>
            <w:r w:rsidR="00FC1242" w:rsidRPr="00FF7790">
              <w:rPr>
                <w:rFonts w:ascii="Book Antiqua" w:hAnsi="Book Antiqua"/>
                <w:sz w:val="24"/>
                <w:szCs w:val="24"/>
              </w:rPr>
              <w:t xml:space="preserve"> CJ, </w:t>
            </w:r>
            <w:proofErr w:type="spellStart"/>
            <w:r w:rsidR="00FC1242" w:rsidRPr="00FF7790">
              <w:rPr>
                <w:rFonts w:ascii="Book Antiqua" w:hAnsi="Book Antiqua"/>
                <w:sz w:val="24"/>
                <w:szCs w:val="24"/>
              </w:rPr>
              <w:t>Onorato</w:t>
            </w:r>
            <w:proofErr w:type="spellEnd"/>
            <w:r w:rsidR="00FC1242" w:rsidRPr="00FF7790">
              <w:rPr>
                <w:rFonts w:ascii="Book Antiqua" w:hAnsi="Book Antiqua"/>
                <w:sz w:val="24"/>
                <w:szCs w:val="24"/>
              </w:rPr>
              <w:t xml:space="preserve"> I. Extensive transmission of Mycobacterium tuberculosis among congregated, HIV-infected prison inmates in South Carolina, United States. </w:t>
            </w:r>
            <w:proofErr w:type="spellStart"/>
            <w:r w:rsidR="00FC1242" w:rsidRPr="00FF7790">
              <w:rPr>
                <w:rFonts w:ascii="Book Antiqua" w:hAnsi="Book Antiqua"/>
                <w:i/>
                <w:iCs/>
                <w:sz w:val="24"/>
                <w:szCs w:val="24"/>
              </w:rPr>
              <w:t>Int</w:t>
            </w:r>
            <w:proofErr w:type="spellEnd"/>
            <w:r w:rsidR="00FC1242" w:rsidRPr="00FF7790">
              <w:rPr>
                <w:rFonts w:ascii="Book Antiqua" w:hAnsi="Book Antiqua"/>
                <w:i/>
                <w:iCs/>
                <w:sz w:val="24"/>
                <w:szCs w:val="24"/>
              </w:rPr>
              <w:t xml:space="preserve"> J </w:t>
            </w:r>
            <w:proofErr w:type="spellStart"/>
            <w:r w:rsidR="00FC1242" w:rsidRPr="00FF7790">
              <w:rPr>
                <w:rFonts w:ascii="Book Antiqua" w:hAnsi="Book Antiqua"/>
                <w:i/>
                <w:iCs/>
                <w:sz w:val="24"/>
                <w:szCs w:val="24"/>
              </w:rPr>
              <w:t>Tuberc</w:t>
            </w:r>
            <w:proofErr w:type="spellEnd"/>
            <w:r w:rsidR="00FC1242" w:rsidRPr="00FF7790">
              <w:rPr>
                <w:rFonts w:ascii="Book Antiqua" w:hAnsi="Book Antiqua"/>
                <w:i/>
                <w:iCs/>
                <w:sz w:val="24"/>
                <w:szCs w:val="24"/>
              </w:rPr>
              <w:t xml:space="preserve"> Lung Dis</w:t>
            </w:r>
            <w:r w:rsidR="00FC1242" w:rsidRPr="00FF7790">
              <w:rPr>
                <w:rFonts w:ascii="Book Antiqua" w:hAnsi="Book Antiqua"/>
                <w:sz w:val="24"/>
                <w:szCs w:val="24"/>
              </w:rPr>
              <w:t xml:space="preserve"> 2003; </w:t>
            </w:r>
            <w:r w:rsidR="00FC1242" w:rsidRPr="00FF7790">
              <w:rPr>
                <w:rFonts w:ascii="Book Antiqua" w:hAnsi="Book Antiqua"/>
                <w:b/>
                <w:bCs/>
                <w:sz w:val="24"/>
                <w:szCs w:val="24"/>
              </w:rPr>
              <w:t>7</w:t>
            </w:r>
            <w:r w:rsidR="00FC1242" w:rsidRPr="00FF7790">
              <w:rPr>
                <w:rFonts w:ascii="Book Antiqua" w:hAnsi="Book Antiqua"/>
                <w:sz w:val="24"/>
                <w:szCs w:val="24"/>
              </w:rPr>
              <w:t>: 665-672 [PMID: 12870688]</w:t>
            </w:r>
          </w:p>
          <w:p w:rsidR="00FC1242" w:rsidRPr="00FF7790" w:rsidRDefault="000432AD" w:rsidP="00FC1242">
            <w:pPr>
              <w:adjustRightInd w:val="0"/>
              <w:snapToGrid w:val="0"/>
              <w:spacing w:line="360" w:lineRule="auto"/>
              <w:rPr>
                <w:rFonts w:ascii="Book Antiqua" w:hAnsi="Book Antiqua"/>
                <w:sz w:val="24"/>
                <w:szCs w:val="24"/>
              </w:rPr>
            </w:pPr>
            <w:r w:rsidRPr="00FF7790">
              <w:rPr>
                <w:rFonts w:ascii="Book Antiqua" w:eastAsia="宋体" w:hAnsi="Book Antiqua" w:hint="eastAsia"/>
                <w:sz w:val="24"/>
                <w:szCs w:val="24"/>
                <w:lang w:eastAsia="zh-CN"/>
              </w:rPr>
              <w:t>35</w:t>
            </w:r>
            <w:r w:rsidR="00FC1242" w:rsidRPr="00FF7790">
              <w:rPr>
                <w:rFonts w:ascii="Book Antiqua" w:hAnsi="Book Antiqua"/>
                <w:sz w:val="24"/>
                <w:szCs w:val="24"/>
              </w:rPr>
              <w:t xml:space="preserve"> </w:t>
            </w:r>
            <w:r w:rsidRPr="00FF7790">
              <w:rPr>
                <w:rFonts w:ascii="Book Antiqua" w:hAnsi="Book Antiqua"/>
                <w:b/>
                <w:sz w:val="24"/>
                <w:szCs w:val="24"/>
              </w:rPr>
              <w:t>Centers for Disease Control and Prevention (CDC)</w:t>
            </w:r>
            <w:r w:rsidRPr="00FF7790">
              <w:rPr>
                <w:rFonts w:ascii="Book Antiqua" w:hAnsi="Book Antiqua"/>
                <w:sz w:val="24"/>
                <w:szCs w:val="24"/>
              </w:rPr>
              <w:t>.</w:t>
            </w:r>
            <w:r w:rsidRPr="00FF7790">
              <w:rPr>
                <w:rFonts w:ascii="Book Antiqua" w:eastAsia="宋体" w:hAnsi="Book Antiqua" w:hint="eastAsia"/>
                <w:sz w:val="24"/>
                <w:szCs w:val="24"/>
                <w:lang w:eastAsia="zh-CN"/>
              </w:rPr>
              <w:t xml:space="preserve"> </w:t>
            </w:r>
            <w:r w:rsidR="00FC1242" w:rsidRPr="00FF7790">
              <w:rPr>
                <w:rFonts w:ascii="Book Antiqua" w:hAnsi="Book Antiqua"/>
                <w:sz w:val="24"/>
                <w:szCs w:val="24"/>
              </w:rPr>
              <w:t xml:space="preserve">Tuberculosis outbreak associated with a homeless shelter - Kane County, Illinois, 2007-2011. </w:t>
            </w:r>
            <w:r w:rsidR="00FC1242" w:rsidRPr="00FF7790">
              <w:rPr>
                <w:rFonts w:ascii="Book Antiqua" w:hAnsi="Book Antiqua"/>
                <w:i/>
                <w:iCs/>
                <w:sz w:val="24"/>
                <w:szCs w:val="24"/>
              </w:rPr>
              <w:t xml:space="preserve">MMWR </w:t>
            </w:r>
            <w:proofErr w:type="spellStart"/>
            <w:r w:rsidR="00FC1242" w:rsidRPr="00FF7790">
              <w:rPr>
                <w:rFonts w:ascii="Book Antiqua" w:hAnsi="Book Antiqua"/>
                <w:i/>
                <w:iCs/>
                <w:sz w:val="24"/>
                <w:szCs w:val="24"/>
              </w:rPr>
              <w:t>Morb</w:t>
            </w:r>
            <w:proofErr w:type="spellEnd"/>
            <w:r w:rsidR="00FC1242" w:rsidRPr="00FF7790">
              <w:rPr>
                <w:rFonts w:ascii="Book Antiqua" w:hAnsi="Book Antiqua"/>
                <w:i/>
                <w:iCs/>
                <w:sz w:val="24"/>
                <w:szCs w:val="24"/>
              </w:rPr>
              <w:t xml:space="preserve"> Mortal </w:t>
            </w:r>
            <w:proofErr w:type="spellStart"/>
            <w:r w:rsidR="00FC1242" w:rsidRPr="00FF7790">
              <w:rPr>
                <w:rFonts w:ascii="Book Antiqua" w:hAnsi="Book Antiqua"/>
                <w:i/>
                <w:iCs/>
                <w:sz w:val="24"/>
                <w:szCs w:val="24"/>
              </w:rPr>
              <w:t>Wkly</w:t>
            </w:r>
            <w:proofErr w:type="spellEnd"/>
            <w:r w:rsidR="00FC1242" w:rsidRPr="00FF7790">
              <w:rPr>
                <w:rFonts w:ascii="Book Antiqua" w:hAnsi="Book Antiqua"/>
                <w:i/>
                <w:iCs/>
                <w:sz w:val="24"/>
                <w:szCs w:val="24"/>
              </w:rPr>
              <w:t xml:space="preserve"> Rep</w:t>
            </w:r>
            <w:r w:rsidR="00FC1242" w:rsidRPr="00FF7790">
              <w:rPr>
                <w:rFonts w:ascii="Book Antiqua" w:hAnsi="Book Antiqua"/>
                <w:sz w:val="24"/>
                <w:szCs w:val="24"/>
              </w:rPr>
              <w:t xml:space="preserve"> 2012; </w:t>
            </w:r>
            <w:r w:rsidR="00FC1242" w:rsidRPr="00FF7790">
              <w:rPr>
                <w:rFonts w:ascii="Book Antiqua" w:hAnsi="Book Antiqua"/>
                <w:b/>
                <w:bCs/>
                <w:sz w:val="24"/>
                <w:szCs w:val="24"/>
              </w:rPr>
              <w:t>61</w:t>
            </w:r>
            <w:r w:rsidR="00FC1242" w:rsidRPr="00FF7790">
              <w:rPr>
                <w:rFonts w:ascii="Book Antiqua" w:hAnsi="Book Antiqua"/>
                <w:sz w:val="24"/>
                <w:szCs w:val="24"/>
              </w:rPr>
              <w:t>: 186-189 [PMID: 22437912]</w:t>
            </w:r>
          </w:p>
          <w:p w:rsidR="00FC1242" w:rsidRPr="00FF7790" w:rsidRDefault="000432AD" w:rsidP="00FC1242">
            <w:pPr>
              <w:adjustRightInd w:val="0"/>
              <w:snapToGrid w:val="0"/>
              <w:spacing w:line="360" w:lineRule="auto"/>
              <w:rPr>
                <w:rFonts w:ascii="Book Antiqua" w:eastAsia="宋体" w:hAnsi="Book Antiqua" w:cs="宋体"/>
                <w:sz w:val="24"/>
                <w:szCs w:val="24"/>
              </w:rPr>
            </w:pPr>
            <w:r w:rsidRPr="00FF7790">
              <w:rPr>
                <w:rFonts w:ascii="Book Antiqua" w:eastAsia="宋体" w:hAnsi="Book Antiqua" w:hint="eastAsia"/>
                <w:sz w:val="24"/>
                <w:szCs w:val="24"/>
                <w:lang w:eastAsia="zh-CN"/>
              </w:rPr>
              <w:t>36</w:t>
            </w:r>
            <w:r w:rsidR="00FC1242" w:rsidRPr="00FF7790">
              <w:rPr>
                <w:rFonts w:ascii="Book Antiqua" w:hAnsi="Book Antiqua"/>
                <w:sz w:val="24"/>
                <w:szCs w:val="24"/>
              </w:rPr>
              <w:t xml:space="preserve"> </w:t>
            </w:r>
            <w:r w:rsidR="00FC1242" w:rsidRPr="00FF7790">
              <w:rPr>
                <w:rFonts w:ascii="Book Antiqua" w:hAnsi="Book Antiqua"/>
                <w:b/>
                <w:bCs/>
                <w:sz w:val="24"/>
                <w:szCs w:val="24"/>
              </w:rPr>
              <w:t>Blumberg HM</w:t>
            </w:r>
            <w:r w:rsidR="00FC1242" w:rsidRPr="00FF7790">
              <w:rPr>
                <w:rFonts w:ascii="Book Antiqua" w:hAnsi="Book Antiqua"/>
                <w:sz w:val="24"/>
                <w:szCs w:val="24"/>
              </w:rPr>
              <w:t xml:space="preserve">, Watkins DL, </w:t>
            </w:r>
            <w:proofErr w:type="spellStart"/>
            <w:r w:rsidR="00FC1242" w:rsidRPr="00FF7790">
              <w:rPr>
                <w:rFonts w:ascii="Book Antiqua" w:hAnsi="Book Antiqua"/>
                <w:sz w:val="24"/>
                <w:szCs w:val="24"/>
              </w:rPr>
              <w:t>Berschling</w:t>
            </w:r>
            <w:proofErr w:type="spellEnd"/>
            <w:r w:rsidR="00FC1242" w:rsidRPr="00FF7790">
              <w:rPr>
                <w:rFonts w:ascii="Book Antiqua" w:hAnsi="Book Antiqua"/>
                <w:sz w:val="24"/>
                <w:szCs w:val="24"/>
              </w:rPr>
              <w:t xml:space="preserve"> JD, </w:t>
            </w:r>
            <w:proofErr w:type="spellStart"/>
            <w:r w:rsidR="00FC1242" w:rsidRPr="00FF7790">
              <w:rPr>
                <w:rFonts w:ascii="Book Antiqua" w:hAnsi="Book Antiqua"/>
                <w:sz w:val="24"/>
                <w:szCs w:val="24"/>
              </w:rPr>
              <w:t>Antle</w:t>
            </w:r>
            <w:proofErr w:type="spellEnd"/>
            <w:r w:rsidR="00FC1242" w:rsidRPr="00FF7790">
              <w:rPr>
                <w:rFonts w:ascii="Book Antiqua" w:hAnsi="Book Antiqua"/>
                <w:sz w:val="24"/>
                <w:szCs w:val="24"/>
              </w:rPr>
              <w:t xml:space="preserve"> A, Moore P, White N, Hunter M, Green B, Ray SM, McGowan JE. Preventing the nosocomial transmission of tuberculosis. </w:t>
            </w:r>
            <w:r w:rsidR="00FC1242" w:rsidRPr="00FF7790">
              <w:rPr>
                <w:rFonts w:ascii="Book Antiqua" w:hAnsi="Book Antiqua"/>
                <w:i/>
                <w:iCs/>
                <w:sz w:val="24"/>
                <w:szCs w:val="24"/>
              </w:rPr>
              <w:t>Ann Intern Med</w:t>
            </w:r>
            <w:r w:rsidR="00FC1242" w:rsidRPr="00FF7790">
              <w:rPr>
                <w:rFonts w:ascii="Book Antiqua" w:hAnsi="Book Antiqua"/>
                <w:sz w:val="24"/>
                <w:szCs w:val="24"/>
              </w:rPr>
              <w:t xml:space="preserve"> 1995; </w:t>
            </w:r>
            <w:r w:rsidR="00FC1242" w:rsidRPr="00FF7790">
              <w:rPr>
                <w:rFonts w:ascii="Book Antiqua" w:hAnsi="Book Antiqua"/>
                <w:b/>
                <w:bCs/>
                <w:sz w:val="24"/>
                <w:szCs w:val="24"/>
              </w:rPr>
              <w:t>122</w:t>
            </w:r>
            <w:r w:rsidR="00FC1242" w:rsidRPr="00FF7790">
              <w:rPr>
                <w:rFonts w:ascii="Book Antiqua" w:hAnsi="Book Antiqua"/>
                <w:sz w:val="24"/>
                <w:szCs w:val="24"/>
              </w:rPr>
              <w:t>: 658-663 [PMID: 7702227 DOI: 10.7326/0003-4819-122-9-199505010-00003]</w:t>
            </w:r>
            <w:bookmarkEnd w:id="109"/>
            <w:bookmarkEnd w:id="110"/>
          </w:p>
        </w:tc>
      </w:tr>
    </w:tbl>
    <w:p w:rsidR="00257A64" w:rsidRPr="00FF7790" w:rsidRDefault="00257A64" w:rsidP="00E8503F">
      <w:pPr>
        <w:adjustRightInd w:val="0"/>
        <w:snapToGrid w:val="0"/>
        <w:spacing w:line="360" w:lineRule="auto"/>
        <w:ind w:left="361" w:hangingChars="150" w:hanging="361"/>
        <w:jc w:val="right"/>
        <w:rPr>
          <w:rFonts w:ascii="Book Antiqua" w:eastAsia="宋体" w:hAnsi="Book Antiqua"/>
          <w:bCs/>
          <w:sz w:val="24"/>
          <w:lang w:eastAsia="zh-CN"/>
        </w:rPr>
      </w:pPr>
      <w:bookmarkStart w:id="111" w:name="OLE_LINK51"/>
      <w:bookmarkStart w:id="112" w:name="OLE_LINK52"/>
      <w:bookmarkStart w:id="113" w:name="OLE_LINK75"/>
      <w:bookmarkStart w:id="114" w:name="OLE_LINK120"/>
      <w:bookmarkStart w:id="115" w:name="OLE_LINK148"/>
      <w:bookmarkStart w:id="116" w:name="OLE_LINK72"/>
      <w:bookmarkStart w:id="117" w:name="OLE_LINK112"/>
      <w:bookmarkStart w:id="118" w:name="OLE_LINK320"/>
      <w:bookmarkStart w:id="119" w:name="OLE_LINK387"/>
      <w:bookmarkStart w:id="120" w:name="OLE_LINK183"/>
      <w:bookmarkStart w:id="121" w:name="OLE_LINK254"/>
      <w:bookmarkStart w:id="122" w:name="OLE_LINK149"/>
      <w:bookmarkStart w:id="123" w:name="OLE_LINK225"/>
      <w:bookmarkStart w:id="124" w:name="OLE_LINK207"/>
      <w:bookmarkStart w:id="125" w:name="OLE_LINK226"/>
      <w:bookmarkStart w:id="126" w:name="OLE_LINK212"/>
      <w:bookmarkStart w:id="127" w:name="OLE_LINK250"/>
      <w:bookmarkStart w:id="128" w:name="OLE_LINK281"/>
      <w:bookmarkStart w:id="129" w:name="OLE_LINK240"/>
      <w:bookmarkStart w:id="130" w:name="OLE_LINK282"/>
      <w:bookmarkStart w:id="131" w:name="OLE_LINK313"/>
      <w:bookmarkStart w:id="132" w:name="OLE_LINK304"/>
      <w:bookmarkStart w:id="133" w:name="OLE_LINK321"/>
      <w:bookmarkStart w:id="134" w:name="OLE_LINK385"/>
      <w:bookmarkStart w:id="135" w:name="OLE_LINK400"/>
      <w:bookmarkStart w:id="136" w:name="OLE_LINK371"/>
      <w:bookmarkStart w:id="137" w:name="OLE_LINK334"/>
      <w:bookmarkStart w:id="138" w:name="OLE_LINK1830"/>
      <w:bookmarkStart w:id="139" w:name="OLE_LINK442"/>
      <w:bookmarkStart w:id="140" w:name="OLE_LINK457"/>
      <w:bookmarkStart w:id="141" w:name="OLE_LINK288"/>
      <w:bookmarkStart w:id="142" w:name="OLE_LINK384"/>
      <w:bookmarkStart w:id="143" w:name="OLE_LINK379"/>
      <w:bookmarkStart w:id="144" w:name="OLE_LINK303"/>
      <w:bookmarkStart w:id="145" w:name="OLE_LINK450"/>
      <w:bookmarkStart w:id="146" w:name="OLE_LINK489"/>
      <w:bookmarkStart w:id="147" w:name="OLE_LINK535"/>
      <w:bookmarkStart w:id="148" w:name="OLE_LINK648"/>
      <w:bookmarkStart w:id="149" w:name="OLE_LINK686"/>
      <w:bookmarkStart w:id="150" w:name="OLE_LINK430"/>
      <w:bookmarkStart w:id="151" w:name="OLE_LINK471"/>
      <w:bookmarkStart w:id="152" w:name="OLE_LINK462"/>
      <w:bookmarkStart w:id="153" w:name="OLE_LINK519"/>
      <w:bookmarkStart w:id="154" w:name="OLE_LINK575"/>
      <w:bookmarkStart w:id="155" w:name="OLE_LINK491"/>
      <w:bookmarkStart w:id="156" w:name="OLE_LINK532"/>
      <w:bookmarkStart w:id="157" w:name="OLE_LINK572"/>
      <w:bookmarkStart w:id="158" w:name="OLE_LINK574"/>
      <w:bookmarkStart w:id="159" w:name="OLE_LINK480"/>
      <w:bookmarkStart w:id="160" w:name="OLE_LINK567"/>
      <w:bookmarkStart w:id="161" w:name="OLE_LINK2700"/>
      <w:bookmarkStart w:id="162" w:name="OLE_LINK581"/>
      <w:bookmarkStart w:id="163" w:name="OLE_LINK639"/>
      <w:bookmarkStart w:id="164" w:name="OLE_LINK688"/>
      <w:bookmarkStart w:id="165" w:name="OLE_LINK722"/>
      <w:bookmarkStart w:id="166" w:name="OLE_LINK542"/>
      <w:bookmarkStart w:id="167" w:name="OLE_LINK589"/>
      <w:bookmarkStart w:id="168" w:name="OLE_LINK582"/>
      <w:bookmarkStart w:id="169" w:name="OLE_LINK630"/>
      <w:bookmarkStart w:id="170" w:name="OLE_LINK685"/>
      <w:bookmarkStart w:id="171" w:name="OLE_LINK631"/>
      <w:bookmarkStart w:id="172" w:name="OLE_LINK633"/>
      <w:r w:rsidRPr="00FF7790">
        <w:rPr>
          <w:rFonts w:ascii="Book Antiqua" w:hAnsi="Book Antiqua"/>
          <w:b/>
          <w:bCs/>
          <w:sz w:val="24"/>
        </w:rPr>
        <w:lastRenderedPageBreak/>
        <w:t xml:space="preserve"> P-Reviewer:</w:t>
      </w:r>
      <w:r w:rsidRPr="00FF7790">
        <w:rPr>
          <w:rFonts w:ascii="Book Antiqua" w:eastAsia="宋体" w:hAnsi="Book Antiqua" w:hint="eastAsia"/>
          <w:b/>
          <w:bCs/>
          <w:sz w:val="24"/>
          <w:lang w:eastAsia="zh-CN"/>
        </w:rPr>
        <w:t xml:space="preserve"> </w:t>
      </w:r>
      <w:r w:rsidRPr="00FF7790">
        <w:rPr>
          <w:rFonts w:ascii="Book Antiqua" w:eastAsia="宋体" w:hAnsi="Book Antiqua"/>
          <w:bCs/>
          <w:sz w:val="24"/>
          <w:lang w:eastAsia="zh-CN"/>
        </w:rPr>
        <w:t>Hofmann-Thiel S</w:t>
      </w:r>
      <w:r w:rsidRPr="00FF7790">
        <w:rPr>
          <w:rFonts w:ascii="Book Antiqua" w:eastAsia="宋体" w:hAnsi="Book Antiqua" w:hint="eastAsia"/>
          <w:bCs/>
          <w:sz w:val="24"/>
          <w:lang w:eastAsia="zh-CN"/>
        </w:rPr>
        <w:t xml:space="preserve">, </w:t>
      </w:r>
      <w:proofErr w:type="spellStart"/>
      <w:r w:rsidRPr="00FF7790">
        <w:rPr>
          <w:rFonts w:ascii="Book Antiqua" w:eastAsia="宋体" w:hAnsi="Book Antiqua"/>
          <w:bCs/>
          <w:sz w:val="24"/>
          <w:lang w:eastAsia="zh-CN"/>
        </w:rPr>
        <w:t>Viney</w:t>
      </w:r>
      <w:proofErr w:type="spellEnd"/>
      <w:r w:rsidRPr="00FF7790">
        <w:rPr>
          <w:rFonts w:ascii="Book Antiqua" w:eastAsia="宋体" w:hAnsi="Book Antiqua"/>
          <w:bCs/>
          <w:sz w:val="24"/>
          <w:lang w:eastAsia="zh-CN"/>
        </w:rPr>
        <w:t xml:space="preserve"> K</w:t>
      </w:r>
      <w:r w:rsidRPr="00FF7790">
        <w:rPr>
          <w:rFonts w:ascii="Book Antiqua" w:eastAsia="宋体" w:hAnsi="Book Antiqua" w:hint="eastAsia"/>
          <w:bCs/>
          <w:sz w:val="24"/>
          <w:lang w:eastAsia="zh-CN"/>
        </w:rPr>
        <w:t>,</w:t>
      </w:r>
      <w:r w:rsidRPr="00FF7790">
        <w:rPr>
          <w:rFonts w:ascii="Book Antiqua" w:hAnsi="Book Antiqua"/>
          <w:bCs/>
          <w:sz w:val="24"/>
        </w:rPr>
        <w:t xml:space="preserve"> van der </w:t>
      </w:r>
      <w:proofErr w:type="spellStart"/>
      <w:r w:rsidRPr="00FF7790">
        <w:rPr>
          <w:rFonts w:ascii="Book Antiqua" w:hAnsi="Book Antiqua"/>
          <w:bCs/>
          <w:sz w:val="24"/>
        </w:rPr>
        <w:t>Werf</w:t>
      </w:r>
      <w:proofErr w:type="spellEnd"/>
      <w:r w:rsidRPr="00FF7790">
        <w:rPr>
          <w:rFonts w:ascii="Book Antiqua" w:hAnsi="Book Antiqua"/>
          <w:bCs/>
          <w:sz w:val="24"/>
        </w:rPr>
        <w:t xml:space="preserve"> TS </w:t>
      </w:r>
    </w:p>
    <w:p w:rsidR="00257A64" w:rsidRPr="00FF7790" w:rsidRDefault="00257A64" w:rsidP="00257A64">
      <w:pPr>
        <w:adjustRightInd w:val="0"/>
        <w:snapToGrid w:val="0"/>
        <w:spacing w:line="360" w:lineRule="auto"/>
        <w:ind w:left="361" w:hangingChars="150" w:hanging="361"/>
        <w:jc w:val="right"/>
        <w:rPr>
          <w:rFonts w:ascii="Book Antiqua" w:hAnsi="Book Antiqua"/>
          <w:sz w:val="24"/>
        </w:rPr>
      </w:pPr>
      <w:r w:rsidRPr="00FF7790">
        <w:rPr>
          <w:rFonts w:ascii="Book Antiqua" w:hAnsi="Book Antiqua"/>
          <w:b/>
          <w:bCs/>
          <w:sz w:val="24"/>
        </w:rPr>
        <w:t>S-Editor:</w:t>
      </w:r>
      <w:r w:rsidRPr="00FF7790">
        <w:rPr>
          <w:rFonts w:ascii="Book Antiqua" w:hAnsi="Book Antiqua"/>
          <w:sz w:val="24"/>
        </w:rPr>
        <w:t xml:space="preserve"> </w:t>
      </w:r>
      <w:r w:rsidRPr="00FF7790">
        <w:rPr>
          <w:rFonts w:ascii="Book Antiqua" w:hAnsi="Book Antiqua" w:hint="eastAsia"/>
          <w:sz w:val="24"/>
        </w:rPr>
        <w:t>Yu J</w:t>
      </w:r>
      <w:r w:rsidRPr="00FF7790">
        <w:rPr>
          <w:rFonts w:ascii="Book Antiqua" w:hAnsi="Book Antiqua"/>
          <w:sz w:val="24"/>
        </w:rPr>
        <w:t xml:space="preserve"> </w:t>
      </w:r>
      <w:r w:rsidRPr="00FF7790">
        <w:rPr>
          <w:rFonts w:ascii="Book Antiqua" w:hAnsi="Book Antiqua"/>
          <w:b/>
          <w:bCs/>
          <w:sz w:val="24"/>
        </w:rPr>
        <w:t>L-Editor:</w:t>
      </w:r>
      <w:r w:rsidR="00D46A3C" w:rsidRPr="00FF7790">
        <w:rPr>
          <w:rFonts w:ascii="Book Antiqua" w:hAnsi="Book Antiqua"/>
          <w:sz w:val="24"/>
        </w:rPr>
        <w:t xml:space="preserve"> </w:t>
      </w:r>
      <w:r w:rsidRPr="00FF7790">
        <w:rPr>
          <w:rFonts w:ascii="Book Antiqua" w:hAnsi="Book Antiqua"/>
          <w:b/>
          <w:bCs/>
          <w:sz w:val="24"/>
        </w:rPr>
        <w:t>E-Editor:</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rsidR="00FC1242" w:rsidRPr="00FF7790" w:rsidRDefault="00D46A3C" w:rsidP="00D46A3C">
      <w:pPr>
        <w:widowControl/>
        <w:jc w:val="left"/>
      </w:pPr>
      <w:r w:rsidRPr="00FF7790">
        <w:br w:type="page"/>
      </w:r>
      <w:r w:rsidR="00FC1242" w:rsidRPr="00FF7790">
        <w:rPr>
          <w:vanish/>
        </w:rPr>
        <w:t> </w:t>
      </w:r>
      <w:hyperlink r:id="rId10" w:anchor="##" w:tgtFrame="_blank" w:history="1">
        <w:r w:rsidR="00FC1242" w:rsidRPr="00FF7790">
          <w:rPr>
            <w:rStyle w:val="a6"/>
            <w:vanish/>
            <w:color w:val="auto"/>
          </w:rPr>
          <w:t> </w:t>
        </w:r>
      </w:hyperlink>
      <w:r w:rsidR="00FC1242" w:rsidRPr="00FF7790">
        <w:rPr>
          <w:vanish/>
        </w:rPr>
        <w:t> </w:t>
      </w:r>
    </w:p>
    <w:p w:rsidR="00FC1242" w:rsidRPr="00FF7790" w:rsidRDefault="001F2596" w:rsidP="006D5048">
      <w:pPr>
        <w:adjustRightInd w:val="0"/>
        <w:snapToGrid w:val="0"/>
        <w:spacing w:line="360" w:lineRule="auto"/>
        <w:rPr>
          <w:rFonts w:ascii="Book Antiqua" w:eastAsia="宋体" w:hAnsi="Book Antiqua" w:cs="Times New Roman"/>
          <w:b/>
          <w:sz w:val="24"/>
          <w:szCs w:val="24"/>
          <w:lang w:eastAsia="zh-CN"/>
        </w:rPr>
      </w:pPr>
      <w:r w:rsidRPr="00FF7790">
        <w:rPr>
          <w:rFonts w:ascii="Book Antiqua" w:hAnsi="Book Antiqua"/>
          <w:bCs/>
          <w:noProof/>
          <w:sz w:val="24"/>
          <w:szCs w:val="24"/>
          <w:lang w:eastAsia="zh-CN"/>
        </w:rPr>
        <w:lastRenderedPageBreak/>
        <w:drawing>
          <wp:inline distT="0" distB="0" distL="0" distR="0" wp14:anchorId="5B6A0DCF" wp14:editId="0EA0A561">
            <wp:extent cx="4552950" cy="344964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7155" cy="3460408"/>
                    </a:xfrm>
                    <a:prstGeom prst="rect">
                      <a:avLst/>
                    </a:prstGeom>
                    <a:noFill/>
                    <a:ln>
                      <a:noFill/>
                    </a:ln>
                  </pic:spPr>
                </pic:pic>
              </a:graphicData>
            </a:graphic>
          </wp:inline>
        </w:drawing>
      </w:r>
    </w:p>
    <w:p w:rsidR="0067522E" w:rsidRDefault="000432AD" w:rsidP="006D5048">
      <w:pPr>
        <w:adjustRightInd w:val="0"/>
        <w:snapToGrid w:val="0"/>
        <w:spacing w:line="360" w:lineRule="auto"/>
        <w:rPr>
          <w:rFonts w:ascii="Book Antiqua" w:eastAsia="宋体" w:hAnsi="Book Antiqua" w:cs="Times New Roman"/>
          <w:b/>
          <w:sz w:val="24"/>
          <w:szCs w:val="24"/>
          <w:lang w:eastAsia="zh-CN"/>
        </w:rPr>
      </w:pPr>
      <w:r w:rsidRPr="00FF7790">
        <w:rPr>
          <w:rFonts w:ascii="Book Antiqua" w:hAnsi="Book Antiqua" w:cs="Times New Roman"/>
          <w:b/>
          <w:sz w:val="24"/>
          <w:szCs w:val="24"/>
        </w:rPr>
        <w:t>Figure 1</w:t>
      </w:r>
      <w:r w:rsidR="00FB5954" w:rsidRPr="00FF7790">
        <w:rPr>
          <w:rFonts w:ascii="Book Antiqua" w:hAnsi="Book Antiqua" w:cs="Times New Roman"/>
          <w:b/>
          <w:sz w:val="24"/>
          <w:szCs w:val="24"/>
        </w:rPr>
        <w:t xml:space="preserve"> Redness, swelling, and tenderness is seen in the right perineum after the first drainage</w:t>
      </w:r>
      <w:r w:rsidR="00D46A3C" w:rsidRPr="00FF7790">
        <w:rPr>
          <w:rFonts w:ascii="Book Antiqua" w:eastAsia="宋体" w:hAnsi="Book Antiqua" w:cs="Times New Roman" w:hint="eastAsia"/>
          <w:b/>
          <w:sz w:val="24"/>
          <w:szCs w:val="24"/>
          <w:lang w:eastAsia="zh-CN"/>
        </w:rPr>
        <w:t>.</w:t>
      </w:r>
    </w:p>
    <w:p w:rsidR="0067522E" w:rsidRDefault="0067522E">
      <w:pPr>
        <w:widowControl/>
        <w:jc w:val="left"/>
        <w:rPr>
          <w:rFonts w:ascii="Book Antiqua" w:eastAsia="宋体" w:hAnsi="Book Antiqua" w:cs="Times New Roman"/>
          <w:b/>
          <w:sz w:val="24"/>
          <w:szCs w:val="24"/>
          <w:lang w:eastAsia="zh-CN"/>
        </w:rPr>
      </w:pPr>
      <w:r>
        <w:rPr>
          <w:rFonts w:ascii="Book Antiqua" w:eastAsia="宋体" w:hAnsi="Book Antiqua" w:cs="Times New Roman"/>
          <w:b/>
          <w:sz w:val="24"/>
          <w:szCs w:val="24"/>
          <w:lang w:eastAsia="zh-CN"/>
        </w:rPr>
        <w:br w:type="page"/>
      </w:r>
    </w:p>
    <w:p w:rsidR="009258CB" w:rsidRPr="00FF7790" w:rsidRDefault="009258CB" w:rsidP="006D5048">
      <w:pPr>
        <w:adjustRightInd w:val="0"/>
        <w:snapToGrid w:val="0"/>
        <w:spacing w:line="360" w:lineRule="auto"/>
        <w:rPr>
          <w:rFonts w:ascii="Book Antiqua" w:eastAsia="宋体" w:hAnsi="Book Antiqua" w:cs="Times New Roman"/>
          <w:b/>
          <w:sz w:val="24"/>
          <w:szCs w:val="24"/>
          <w:lang w:eastAsia="zh-CN"/>
        </w:rPr>
      </w:pPr>
    </w:p>
    <w:p w:rsidR="00A00CF6" w:rsidRPr="00FF7790" w:rsidRDefault="00A00CF6" w:rsidP="006D5048">
      <w:pPr>
        <w:adjustRightInd w:val="0"/>
        <w:snapToGrid w:val="0"/>
        <w:spacing w:line="360" w:lineRule="auto"/>
        <w:rPr>
          <w:rFonts w:ascii="Book Antiqua" w:eastAsia="宋体" w:hAnsi="Book Antiqua" w:cs="Times New Roman"/>
          <w:b/>
          <w:sz w:val="24"/>
          <w:szCs w:val="24"/>
          <w:lang w:eastAsia="zh-CN"/>
        </w:rPr>
      </w:pPr>
    </w:p>
    <w:p w:rsidR="003708A0" w:rsidRPr="00FF7790" w:rsidRDefault="00A00CF6" w:rsidP="006D5048">
      <w:pPr>
        <w:adjustRightInd w:val="0"/>
        <w:snapToGrid w:val="0"/>
        <w:spacing w:line="360" w:lineRule="auto"/>
        <w:rPr>
          <w:rFonts w:ascii="Book Antiqua" w:eastAsia="宋体" w:hAnsi="Book Antiqua" w:cs="Times New Roman"/>
          <w:bCs/>
          <w:sz w:val="24"/>
          <w:szCs w:val="24"/>
          <w:lang w:eastAsia="zh-CN"/>
        </w:rPr>
      </w:pPr>
      <w:r w:rsidRPr="00FF7790">
        <w:rPr>
          <w:rFonts w:ascii="Book Antiqua" w:hAnsi="Book Antiqua" w:cs="Times New Roman"/>
          <w:noProof/>
          <w:sz w:val="24"/>
          <w:szCs w:val="24"/>
          <w:lang w:eastAsia="zh-CN"/>
        </w:rPr>
        <w:drawing>
          <wp:inline distT="0" distB="0" distL="0" distR="0" wp14:anchorId="6590AE41" wp14:editId="7A79E7E6">
            <wp:extent cx="4600575" cy="3010560"/>
            <wp:effectExtent l="0" t="0" r="0" b="0"/>
            <wp:docPr id="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Grp="1" noChangeAspect="1" noChangeArrowheads="1"/>
                    </pic:cNvPicPr>
                  </pic:nvPicPr>
                  <pic:blipFill rotWithShape="1">
                    <a:blip r:embed="rId12" cstate="print">
                      <a:extLst>
                        <a:ext uri="{28A0092B-C50C-407E-A947-70E740481C1C}">
                          <a14:useLocalDpi xmlns:a14="http://schemas.microsoft.com/office/drawing/2010/main" val="0"/>
                        </a:ext>
                      </a:extLst>
                    </a:blip>
                    <a:srcRect l="4335" t="22629" b="14769"/>
                    <a:stretch/>
                  </pic:blipFill>
                  <pic:spPr bwMode="auto">
                    <a:xfrm>
                      <a:off x="0" y="0"/>
                      <a:ext cx="4596699" cy="3008023"/>
                    </a:xfrm>
                    <a:prstGeom prst="rect">
                      <a:avLst/>
                    </a:prstGeom>
                    <a:noFill/>
                    <a:ln w="9525">
                      <a:noFill/>
                      <a:miter lim="800000"/>
                      <a:headEnd/>
                      <a:tailEnd/>
                    </a:ln>
                    <a:effectLst/>
                    <a:extLst/>
                  </pic:spPr>
                </pic:pic>
              </a:graphicData>
            </a:graphic>
          </wp:inline>
        </w:drawing>
      </w:r>
    </w:p>
    <w:p w:rsidR="006C3A4B" w:rsidRPr="00FF7790" w:rsidRDefault="00D46A3C" w:rsidP="006D5048">
      <w:pPr>
        <w:widowControl/>
        <w:adjustRightInd w:val="0"/>
        <w:snapToGrid w:val="0"/>
        <w:spacing w:line="360" w:lineRule="auto"/>
        <w:rPr>
          <w:rFonts w:ascii="Book Antiqua" w:hAnsi="Book Antiqua" w:cs="Times New Roman"/>
          <w:b/>
          <w:sz w:val="24"/>
          <w:szCs w:val="24"/>
        </w:rPr>
      </w:pPr>
      <w:r w:rsidRPr="00FF7790">
        <w:rPr>
          <w:rFonts w:ascii="Book Antiqua" w:hAnsi="Book Antiqua" w:cs="Times New Roman"/>
          <w:b/>
          <w:bCs/>
          <w:sz w:val="24"/>
          <w:szCs w:val="24"/>
        </w:rPr>
        <w:t>Figure 2</w:t>
      </w:r>
      <w:r w:rsidR="00FB5954" w:rsidRPr="00FF7790">
        <w:rPr>
          <w:rFonts w:ascii="Book Antiqua" w:hAnsi="Book Antiqua" w:cs="Times New Roman"/>
          <w:b/>
          <w:bCs/>
          <w:sz w:val="24"/>
          <w:szCs w:val="24"/>
        </w:rPr>
        <w:t xml:space="preserve"> Thoracic computed tomography scan confirming </w:t>
      </w:r>
      <w:r w:rsidR="00FB5954" w:rsidRPr="00FF7790">
        <w:rPr>
          <w:rFonts w:ascii="Book Antiqua" w:hAnsi="Book Antiqua" w:cs="Times New Roman"/>
          <w:b/>
          <w:sz w:val="24"/>
          <w:szCs w:val="24"/>
        </w:rPr>
        <w:t xml:space="preserve">a cavity in the right upper lung field and infiltration in the right upper and left middle lung </w:t>
      </w:r>
      <w:proofErr w:type="spellStart"/>
      <w:r w:rsidR="00FB5954" w:rsidRPr="00FF7790">
        <w:rPr>
          <w:rFonts w:ascii="Book Antiqua" w:hAnsi="Book Antiqua" w:cs="Times New Roman"/>
          <w:b/>
          <w:sz w:val="24"/>
          <w:szCs w:val="24"/>
        </w:rPr>
        <w:t>fiel</w:t>
      </w:r>
      <w:proofErr w:type="spellEnd"/>
      <w:r w:rsidRPr="00FF7790">
        <w:rPr>
          <w:rFonts w:ascii="Book Antiqua" w:eastAsia="宋体" w:hAnsi="Book Antiqua" w:cs="Times New Roman" w:hint="eastAsia"/>
          <w:b/>
          <w:sz w:val="24"/>
          <w:szCs w:val="24"/>
          <w:lang w:eastAsia="zh-CN"/>
        </w:rPr>
        <w:t>.</w:t>
      </w:r>
      <w:r w:rsidR="00B937C3" w:rsidRPr="00FF7790">
        <w:rPr>
          <w:rFonts w:ascii="Book Antiqua" w:hAnsi="Book Antiqua" w:cs="Times New Roman"/>
          <w:b/>
          <w:sz w:val="24"/>
          <w:szCs w:val="24"/>
        </w:rPr>
        <w:br w:type="page"/>
      </w:r>
    </w:p>
    <w:p w:rsidR="00FB5954" w:rsidRPr="0067522E" w:rsidRDefault="00D46A3C" w:rsidP="006D5048">
      <w:pPr>
        <w:adjustRightInd w:val="0"/>
        <w:snapToGrid w:val="0"/>
        <w:spacing w:line="360" w:lineRule="auto"/>
        <w:rPr>
          <w:rFonts w:ascii="Book Antiqua" w:eastAsia="宋体" w:hAnsi="Book Antiqua" w:cs="Times New Roman"/>
          <w:b/>
          <w:sz w:val="24"/>
          <w:szCs w:val="24"/>
          <w:lang w:eastAsia="zh-CN"/>
        </w:rPr>
      </w:pPr>
      <w:r w:rsidRPr="00FF7790">
        <w:rPr>
          <w:rFonts w:ascii="Book Antiqua" w:hAnsi="Book Antiqua" w:cs="Times New Roman"/>
          <w:b/>
          <w:sz w:val="24"/>
          <w:szCs w:val="24"/>
        </w:rPr>
        <w:lastRenderedPageBreak/>
        <w:t>Table 1</w:t>
      </w:r>
      <w:r w:rsidR="00FB5954" w:rsidRPr="00FF7790">
        <w:rPr>
          <w:rFonts w:ascii="Book Antiqua" w:hAnsi="Book Antiqua" w:cs="Times New Roman"/>
          <w:b/>
          <w:sz w:val="24"/>
          <w:szCs w:val="24"/>
        </w:rPr>
        <w:t xml:space="preserve"> Characteristics of perianal </w:t>
      </w:r>
      <w:r w:rsidRPr="00FF7790">
        <w:rPr>
          <w:rFonts w:ascii="Book Antiqua" w:hAnsi="Book Antiqua" w:cs="Times New Roman"/>
          <w:b/>
          <w:sz w:val="24"/>
          <w:szCs w:val="24"/>
        </w:rPr>
        <w:t>tuberculosis</w:t>
      </w:r>
      <w:r w:rsidR="00FB5954" w:rsidRPr="00FF7790">
        <w:rPr>
          <w:rFonts w:ascii="Book Antiqua" w:hAnsi="Book Antiqua" w:cs="Times New Roman"/>
          <w:b/>
          <w:sz w:val="24"/>
          <w:szCs w:val="24"/>
        </w:rPr>
        <w:t xml:space="preserve"> patients with active pulmonary </w:t>
      </w:r>
      <w:r w:rsidR="001F2596" w:rsidRPr="00FF7790">
        <w:rPr>
          <w:rFonts w:ascii="Book Antiqua" w:hAnsi="Book Antiqua" w:cs="Times New Roman"/>
          <w:b/>
          <w:sz w:val="24"/>
          <w:szCs w:val="24"/>
        </w:rPr>
        <w:t xml:space="preserve">tuberculosis </w:t>
      </w:r>
      <w:r w:rsidR="00FB5954" w:rsidRPr="00FF7790">
        <w:rPr>
          <w:rFonts w:ascii="Book Antiqua" w:hAnsi="Book Antiqua" w:cs="Times New Roman"/>
          <w:b/>
          <w:sz w:val="24"/>
          <w:szCs w:val="24"/>
        </w:rPr>
        <w:t xml:space="preserve">and without active pulmonary </w:t>
      </w:r>
      <w:r w:rsidRPr="00FF7790">
        <w:rPr>
          <w:rFonts w:ascii="Book Antiqua" w:hAnsi="Book Antiqua" w:cs="Times New Roman"/>
          <w:b/>
          <w:sz w:val="24"/>
          <w:szCs w:val="24"/>
        </w:rPr>
        <w:t>tuberculosis</w:t>
      </w:r>
      <w:r w:rsidR="0067522E">
        <w:rPr>
          <w:rFonts w:ascii="Book Antiqua" w:eastAsia="宋体" w:hAnsi="Book Antiqua" w:cs="Times New Roman" w:hint="eastAsia"/>
          <w:b/>
          <w:sz w:val="24"/>
          <w:szCs w:val="24"/>
          <w:lang w:eastAsia="zh-CN"/>
        </w:rPr>
        <w:t xml:space="preserve"> </w:t>
      </w:r>
      <w:r w:rsidR="0067522E" w:rsidRPr="0067522E">
        <w:rPr>
          <w:rFonts w:ascii="Book Antiqua" w:eastAsia="宋体" w:hAnsi="Book Antiqua" w:cs="Times New Roman" w:hint="eastAsia"/>
          <w:b/>
          <w:i/>
          <w:sz w:val="24"/>
          <w:szCs w:val="24"/>
          <w:lang w:eastAsia="zh-CN"/>
        </w:rPr>
        <w:t>n</w:t>
      </w:r>
      <w:r w:rsidR="0067522E">
        <w:rPr>
          <w:rFonts w:ascii="Book Antiqua" w:eastAsia="宋体" w:hAnsi="Book Antiqua" w:cs="Times New Roman" w:hint="eastAsia"/>
          <w:b/>
          <w:sz w:val="24"/>
          <w:szCs w:val="24"/>
          <w:lang w:eastAsia="zh-CN"/>
        </w:rPr>
        <w:t xml:space="preserve"> (%)</w:t>
      </w:r>
    </w:p>
    <w:p w:rsidR="00FB5954" w:rsidRPr="00FF7790" w:rsidRDefault="00FB5954" w:rsidP="006D5048">
      <w:pPr>
        <w:widowControl/>
        <w:adjustRightInd w:val="0"/>
        <w:snapToGrid w:val="0"/>
        <w:spacing w:line="360" w:lineRule="auto"/>
        <w:rPr>
          <w:rFonts w:ascii="Book Antiqua" w:hAnsi="Book Antiqua" w:cs="Times New Roman"/>
          <w:sz w:val="24"/>
          <w:szCs w:val="24"/>
        </w:rPr>
      </w:pPr>
    </w:p>
    <w:tbl>
      <w:tblPr>
        <w:tblW w:w="0" w:type="auto"/>
        <w:tblLayout w:type="fixed"/>
        <w:tblCellMar>
          <w:left w:w="30" w:type="dxa"/>
          <w:right w:w="30" w:type="dxa"/>
        </w:tblCellMar>
        <w:tblLook w:val="0000" w:firstRow="0" w:lastRow="0" w:firstColumn="0" w:lastColumn="0" w:noHBand="0" w:noVBand="0"/>
      </w:tblPr>
      <w:tblGrid>
        <w:gridCol w:w="2440"/>
        <w:gridCol w:w="2977"/>
        <w:gridCol w:w="2835"/>
      </w:tblGrid>
      <w:tr w:rsidR="00FF7790" w:rsidRPr="00FF7790" w:rsidTr="00080547">
        <w:trPr>
          <w:trHeight w:val="950"/>
        </w:trPr>
        <w:tc>
          <w:tcPr>
            <w:tcW w:w="2440" w:type="dxa"/>
            <w:tcBorders>
              <w:top w:val="single" w:sz="4" w:space="0" w:color="auto"/>
              <w:left w:val="nil"/>
              <w:bottom w:val="single" w:sz="6" w:space="0" w:color="auto"/>
              <w:right w:val="nil"/>
            </w:tcBorders>
          </w:tcPr>
          <w:p w:rsidR="00FB5954" w:rsidRPr="00FF7790" w:rsidRDefault="00FB5954" w:rsidP="006D5048">
            <w:pPr>
              <w:autoSpaceDE w:val="0"/>
              <w:autoSpaceDN w:val="0"/>
              <w:adjustRightInd w:val="0"/>
              <w:snapToGrid w:val="0"/>
              <w:spacing w:line="360" w:lineRule="auto"/>
              <w:rPr>
                <w:rFonts w:ascii="Book Antiqua" w:eastAsia="MS PGothic" w:hAnsi="Book Antiqua" w:cs="Times New Roman"/>
                <w:b/>
                <w:kern w:val="0"/>
                <w:sz w:val="24"/>
                <w:szCs w:val="24"/>
              </w:rPr>
            </w:pPr>
          </w:p>
        </w:tc>
        <w:tc>
          <w:tcPr>
            <w:tcW w:w="2977" w:type="dxa"/>
            <w:tcBorders>
              <w:top w:val="single" w:sz="4" w:space="0" w:color="auto"/>
              <w:left w:val="nil"/>
              <w:bottom w:val="single" w:sz="6" w:space="0" w:color="auto"/>
              <w:right w:val="nil"/>
            </w:tcBorders>
          </w:tcPr>
          <w:p w:rsidR="00A50BDE" w:rsidRPr="00FF7790" w:rsidRDefault="00FB5954" w:rsidP="00D46A3C">
            <w:pPr>
              <w:autoSpaceDE w:val="0"/>
              <w:autoSpaceDN w:val="0"/>
              <w:adjustRightInd w:val="0"/>
              <w:snapToGrid w:val="0"/>
              <w:spacing w:line="360" w:lineRule="auto"/>
              <w:jc w:val="center"/>
              <w:rPr>
                <w:rFonts w:ascii="Book Antiqua" w:hAnsi="Book Antiqua" w:cs="Times New Roman"/>
                <w:b/>
                <w:kern w:val="0"/>
                <w:sz w:val="24"/>
                <w:szCs w:val="24"/>
              </w:rPr>
            </w:pPr>
            <w:r w:rsidRPr="00FF7790">
              <w:rPr>
                <w:rFonts w:ascii="Book Antiqua" w:eastAsia="MS PGothic" w:hAnsi="Book Antiqua" w:cs="Times New Roman"/>
                <w:b/>
                <w:kern w:val="0"/>
                <w:sz w:val="24"/>
                <w:szCs w:val="24"/>
              </w:rPr>
              <w:t>Active pulmonary TB</w:t>
            </w:r>
            <w:r w:rsidR="00A50BDE" w:rsidRPr="00FF7790">
              <w:rPr>
                <w:rFonts w:ascii="Book Antiqua" w:hAnsi="Book Antiqua" w:cs="Times New Roman"/>
                <w:b/>
                <w:kern w:val="0"/>
                <w:sz w:val="24"/>
                <w:szCs w:val="24"/>
              </w:rPr>
              <w:t xml:space="preserve"> </w:t>
            </w:r>
          </w:p>
          <w:p w:rsidR="00FB5954" w:rsidRPr="00FF7790" w:rsidRDefault="00FB5954" w:rsidP="00D46A3C">
            <w:pPr>
              <w:autoSpaceDE w:val="0"/>
              <w:autoSpaceDN w:val="0"/>
              <w:adjustRightInd w:val="0"/>
              <w:snapToGrid w:val="0"/>
              <w:spacing w:line="360" w:lineRule="auto"/>
              <w:jc w:val="center"/>
              <w:rPr>
                <w:rFonts w:ascii="Book Antiqua" w:hAnsi="Book Antiqua" w:cs="Times New Roman"/>
                <w:b/>
                <w:kern w:val="0"/>
                <w:sz w:val="24"/>
                <w:szCs w:val="24"/>
              </w:rPr>
            </w:pPr>
            <w:r w:rsidRPr="00FF7790">
              <w:rPr>
                <w:rFonts w:ascii="Book Antiqua" w:eastAsia="MS PGothic" w:hAnsi="Book Antiqua" w:cs="Times New Roman"/>
                <w:b/>
                <w:kern w:val="0"/>
                <w:sz w:val="24"/>
                <w:szCs w:val="24"/>
              </w:rPr>
              <w:t>(</w:t>
            </w:r>
            <w:r w:rsidR="001F39AE" w:rsidRPr="00FF7790">
              <w:rPr>
                <w:rFonts w:ascii="Book Antiqua" w:eastAsia="MS PGothic" w:hAnsi="Book Antiqua" w:cs="Times New Roman"/>
                <w:b/>
                <w:i/>
                <w:kern w:val="0"/>
                <w:sz w:val="24"/>
                <w:szCs w:val="24"/>
              </w:rPr>
              <w:t>n =</w:t>
            </w:r>
            <w:r w:rsidRPr="00FF7790">
              <w:rPr>
                <w:rFonts w:ascii="Book Antiqua" w:eastAsia="MS PGothic" w:hAnsi="Book Antiqua" w:cs="Times New Roman"/>
                <w:b/>
                <w:kern w:val="0"/>
                <w:sz w:val="24"/>
                <w:szCs w:val="24"/>
              </w:rPr>
              <w:t xml:space="preserve"> 34)</w:t>
            </w:r>
          </w:p>
        </w:tc>
        <w:tc>
          <w:tcPr>
            <w:tcW w:w="2835" w:type="dxa"/>
            <w:tcBorders>
              <w:top w:val="single" w:sz="4" w:space="0" w:color="auto"/>
              <w:left w:val="nil"/>
              <w:bottom w:val="single" w:sz="6" w:space="0" w:color="auto"/>
              <w:right w:val="nil"/>
            </w:tcBorders>
          </w:tcPr>
          <w:p w:rsidR="005D6AED" w:rsidRPr="00FF7790" w:rsidRDefault="00B367F1" w:rsidP="001F2596">
            <w:pPr>
              <w:autoSpaceDE w:val="0"/>
              <w:autoSpaceDN w:val="0"/>
              <w:adjustRightInd w:val="0"/>
              <w:snapToGrid w:val="0"/>
              <w:spacing w:line="360" w:lineRule="auto"/>
              <w:ind w:firstLineChars="50" w:firstLine="120"/>
              <w:jc w:val="center"/>
              <w:rPr>
                <w:rFonts w:ascii="Book Antiqua" w:eastAsia="宋体" w:hAnsi="Book Antiqua" w:cs="Times New Roman"/>
                <w:b/>
                <w:kern w:val="0"/>
                <w:sz w:val="24"/>
                <w:szCs w:val="24"/>
                <w:lang w:eastAsia="zh-CN"/>
              </w:rPr>
            </w:pPr>
            <w:r w:rsidRPr="00FF7790">
              <w:rPr>
                <w:rFonts w:ascii="Book Antiqua" w:hAnsi="Book Antiqua" w:cs="Times New Roman"/>
                <w:b/>
                <w:kern w:val="0"/>
                <w:sz w:val="24"/>
                <w:szCs w:val="24"/>
              </w:rPr>
              <w:t>Without APTB</w:t>
            </w:r>
          </w:p>
          <w:p w:rsidR="00FB5954" w:rsidRPr="00FF7790" w:rsidRDefault="00FB5954" w:rsidP="00D46A3C">
            <w:pPr>
              <w:autoSpaceDE w:val="0"/>
              <w:autoSpaceDN w:val="0"/>
              <w:adjustRightInd w:val="0"/>
              <w:snapToGrid w:val="0"/>
              <w:spacing w:line="360" w:lineRule="auto"/>
              <w:ind w:firstLineChars="50" w:firstLine="120"/>
              <w:jc w:val="center"/>
              <w:rPr>
                <w:rFonts w:ascii="Book Antiqua" w:eastAsia="MS PGothic" w:hAnsi="Book Antiqua" w:cs="Times New Roman"/>
                <w:b/>
                <w:kern w:val="0"/>
                <w:sz w:val="24"/>
                <w:szCs w:val="24"/>
              </w:rPr>
            </w:pPr>
            <w:r w:rsidRPr="00FF7790">
              <w:rPr>
                <w:rFonts w:ascii="Book Antiqua" w:eastAsia="MS PGothic" w:hAnsi="Book Antiqua" w:cs="Times New Roman"/>
                <w:b/>
                <w:kern w:val="0"/>
                <w:sz w:val="24"/>
                <w:szCs w:val="24"/>
              </w:rPr>
              <w:t>(</w:t>
            </w:r>
            <w:r w:rsidR="001F39AE" w:rsidRPr="00FF7790">
              <w:rPr>
                <w:rFonts w:ascii="Book Antiqua" w:eastAsia="MS PGothic" w:hAnsi="Book Antiqua" w:cs="Times New Roman"/>
                <w:b/>
                <w:i/>
                <w:kern w:val="0"/>
                <w:sz w:val="24"/>
                <w:szCs w:val="24"/>
              </w:rPr>
              <w:t>n =</w:t>
            </w:r>
            <w:r w:rsidRPr="00FF7790">
              <w:rPr>
                <w:rFonts w:ascii="Book Antiqua" w:eastAsia="MS PGothic" w:hAnsi="Book Antiqua" w:cs="Times New Roman"/>
                <w:b/>
                <w:kern w:val="0"/>
                <w:sz w:val="24"/>
                <w:szCs w:val="24"/>
              </w:rPr>
              <w:t xml:space="preserve"> 24)</w:t>
            </w:r>
          </w:p>
        </w:tc>
      </w:tr>
      <w:tr w:rsidR="00FF7790" w:rsidRPr="00FF7790" w:rsidTr="00D71535">
        <w:trPr>
          <w:trHeight w:val="286"/>
        </w:trPr>
        <w:tc>
          <w:tcPr>
            <w:tcW w:w="2440"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left"/>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 xml:space="preserve">Age </w:t>
            </w:r>
            <w:r w:rsidR="00B937C3" w:rsidRPr="00FF7790">
              <w:rPr>
                <w:rFonts w:ascii="Book Antiqua" w:eastAsia="MS PGothic" w:hAnsi="Book Antiqua" w:cs="Times New Roman"/>
                <w:kern w:val="0"/>
                <w:sz w:val="24"/>
                <w:szCs w:val="24"/>
              </w:rPr>
              <w:t>(</w:t>
            </w:r>
            <w:r w:rsidRPr="00FF7790">
              <w:rPr>
                <w:rFonts w:ascii="Book Antiqua" w:eastAsia="MS PGothic" w:hAnsi="Book Antiqua" w:cs="Times New Roman"/>
                <w:kern w:val="0"/>
                <w:sz w:val="24"/>
                <w:szCs w:val="24"/>
              </w:rPr>
              <w:t>mean years</w:t>
            </w:r>
            <w:r w:rsidR="00B937C3" w:rsidRPr="00FF7790">
              <w:rPr>
                <w:rFonts w:ascii="Book Antiqua" w:eastAsia="MS PGothic" w:hAnsi="Book Antiqua" w:cs="Times New Roman"/>
                <w:kern w:val="0"/>
                <w:sz w:val="24"/>
                <w:szCs w:val="24"/>
              </w:rPr>
              <w:t>)</w:t>
            </w:r>
          </w:p>
        </w:tc>
        <w:tc>
          <w:tcPr>
            <w:tcW w:w="2977"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41.2</w:t>
            </w:r>
          </w:p>
        </w:tc>
        <w:tc>
          <w:tcPr>
            <w:tcW w:w="2835"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51.1</w:t>
            </w:r>
          </w:p>
        </w:tc>
      </w:tr>
      <w:tr w:rsidR="00FF7790" w:rsidRPr="00FF7790" w:rsidTr="00D71535">
        <w:trPr>
          <w:trHeight w:val="286"/>
        </w:trPr>
        <w:tc>
          <w:tcPr>
            <w:tcW w:w="2440"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left"/>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Sex (male)</w:t>
            </w:r>
          </w:p>
        </w:tc>
        <w:tc>
          <w:tcPr>
            <w:tcW w:w="2977"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30 (88.2)</w:t>
            </w:r>
          </w:p>
        </w:tc>
        <w:tc>
          <w:tcPr>
            <w:tcW w:w="2835"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22 (91.7)</w:t>
            </w:r>
          </w:p>
        </w:tc>
      </w:tr>
      <w:tr w:rsidR="00FF7790" w:rsidRPr="00FF7790" w:rsidTr="00D71535">
        <w:trPr>
          <w:trHeight w:val="286"/>
        </w:trPr>
        <w:tc>
          <w:tcPr>
            <w:tcW w:w="2440"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left"/>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Underling diseases</w:t>
            </w:r>
          </w:p>
        </w:tc>
        <w:tc>
          <w:tcPr>
            <w:tcW w:w="2977"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6 (17.6)</w:t>
            </w:r>
          </w:p>
        </w:tc>
        <w:tc>
          <w:tcPr>
            <w:tcW w:w="2835"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5 (20.8)</w:t>
            </w:r>
          </w:p>
        </w:tc>
      </w:tr>
      <w:tr w:rsidR="00FF7790" w:rsidRPr="00FF7790" w:rsidTr="00D71535">
        <w:trPr>
          <w:trHeight w:val="286"/>
        </w:trPr>
        <w:tc>
          <w:tcPr>
            <w:tcW w:w="2440"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left"/>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Previous anal surgery</w:t>
            </w:r>
          </w:p>
        </w:tc>
        <w:tc>
          <w:tcPr>
            <w:tcW w:w="2977"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4 (11.8)</w:t>
            </w:r>
          </w:p>
        </w:tc>
        <w:tc>
          <w:tcPr>
            <w:tcW w:w="2835"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5 (20.8)</w:t>
            </w:r>
          </w:p>
        </w:tc>
      </w:tr>
      <w:tr w:rsidR="00FF7790" w:rsidRPr="00FF7790" w:rsidTr="00D71535">
        <w:trPr>
          <w:trHeight w:val="286"/>
        </w:trPr>
        <w:tc>
          <w:tcPr>
            <w:tcW w:w="2440"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left"/>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TB complications</w:t>
            </w:r>
          </w:p>
        </w:tc>
        <w:tc>
          <w:tcPr>
            <w:tcW w:w="2977"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2 (5.9)</w:t>
            </w:r>
          </w:p>
        </w:tc>
        <w:tc>
          <w:tcPr>
            <w:tcW w:w="2835"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2 (8.3)</w:t>
            </w:r>
          </w:p>
        </w:tc>
      </w:tr>
      <w:tr w:rsidR="00FF7790" w:rsidRPr="00FF7790" w:rsidTr="00D71535">
        <w:trPr>
          <w:trHeight w:val="286"/>
        </w:trPr>
        <w:tc>
          <w:tcPr>
            <w:tcW w:w="2440"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left"/>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Intestinal TB</w:t>
            </w:r>
          </w:p>
        </w:tc>
        <w:tc>
          <w:tcPr>
            <w:tcW w:w="2977"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0</w:t>
            </w:r>
          </w:p>
        </w:tc>
        <w:tc>
          <w:tcPr>
            <w:tcW w:w="2835"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2 (8.3)</w:t>
            </w:r>
          </w:p>
        </w:tc>
      </w:tr>
      <w:tr w:rsidR="00FF7790" w:rsidRPr="00FF7790" w:rsidTr="00D71535">
        <w:trPr>
          <w:trHeight w:val="286"/>
        </w:trPr>
        <w:tc>
          <w:tcPr>
            <w:tcW w:w="2440"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left"/>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Anal carcinoma</w:t>
            </w:r>
          </w:p>
        </w:tc>
        <w:tc>
          <w:tcPr>
            <w:tcW w:w="2977"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2 (5.9)</w:t>
            </w:r>
          </w:p>
        </w:tc>
        <w:tc>
          <w:tcPr>
            <w:tcW w:w="2835" w:type="dxa"/>
            <w:tcBorders>
              <w:top w:val="nil"/>
              <w:left w:val="nil"/>
              <w:bottom w:val="nil"/>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1 (4.2)</w:t>
            </w:r>
          </w:p>
        </w:tc>
      </w:tr>
      <w:tr w:rsidR="00FF7790" w:rsidRPr="00FF7790" w:rsidTr="00080547">
        <w:trPr>
          <w:trHeight w:val="571"/>
        </w:trPr>
        <w:tc>
          <w:tcPr>
            <w:tcW w:w="2440" w:type="dxa"/>
            <w:tcBorders>
              <w:top w:val="nil"/>
              <w:left w:val="nil"/>
              <w:bottom w:val="single" w:sz="4" w:space="0" w:color="auto"/>
              <w:right w:val="nil"/>
            </w:tcBorders>
          </w:tcPr>
          <w:p w:rsidR="00FB5954" w:rsidRPr="00FF7790" w:rsidRDefault="00FB5954" w:rsidP="00F00947">
            <w:pPr>
              <w:autoSpaceDE w:val="0"/>
              <w:autoSpaceDN w:val="0"/>
              <w:adjustRightInd w:val="0"/>
              <w:snapToGrid w:val="0"/>
              <w:spacing w:line="360" w:lineRule="auto"/>
              <w:jc w:val="left"/>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Duration of anal lesion (</w:t>
            </w:r>
            <w:proofErr w:type="spellStart"/>
            <w:r w:rsidR="00F00947" w:rsidRPr="00FF7790">
              <w:rPr>
                <w:rFonts w:ascii="Book Antiqua" w:eastAsia="宋体" w:hAnsi="Book Antiqua" w:cs="Times New Roman" w:hint="eastAsia"/>
                <w:kern w:val="0"/>
                <w:sz w:val="24"/>
                <w:szCs w:val="24"/>
                <w:lang w:eastAsia="zh-CN"/>
              </w:rPr>
              <w:t>mo</w:t>
            </w:r>
            <w:proofErr w:type="spellEnd"/>
            <w:r w:rsidRPr="00FF7790">
              <w:rPr>
                <w:rFonts w:ascii="Book Antiqua" w:eastAsia="MS PGothic" w:hAnsi="Book Antiqua" w:cs="Times New Roman"/>
                <w:kern w:val="0"/>
                <w:sz w:val="24"/>
                <w:szCs w:val="24"/>
              </w:rPr>
              <w:t>)</w:t>
            </w:r>
          </w:p>
        </w:tc>
        <w:tc>
          <w:tcPr>
            <w:tcW w:w="2977" w:type="dxa"/>
            <w:tcBorders>
              <w:top w:val="nil"/>
              <w:left w:val="nil"/>
              <w:bottom w:val="single" w:sz="4" w:space="0" w:color="auto"/>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6.8</w:t>
            </w:r>
          </w:p>
        </w:tc>
        <w:tc>
          <w:tcPr>
            <w:tcW w:w="2835" w:type="dxa"/>
            <w:tcBorders>
              <w:top w:val="nil"/>
              <w:left w:val="nil"/>
              <w:bottom w:val="single" w:sz="4" w:space="0" w:color="auto"/>
              <w:right w:val="nil"/>
            </w:tcBorders>
          </w:tcPr>
          <w:p w:rsidR="00FB5954" w:rsidRPr="00FF7790" w:rsidRDefault="00FB5954" w:rsidP="00D46A3C">
            <w:pPr>
              <w:autoSpaceDE w:val="0"/>
              <w:autoSpaceDN w:val="0"/>
              <w:adjustRightInd w:val="0"/>
              <w:snapToGrid w:val="0"/>
              <w:spacing w:line="360" w:lineRule="auto"/>
              <w:jc w:val="center"/>
              <w:rPr>
                <w:rFonts w:ascii="Book Antiqua" w:eastAsia="MS PGothic" w:hAnsi="Book Antiqua" w:cs="Times New Roman"/>
                <w:kern w:val="0"/>
                <w:sz w:val="24"/>
                <w:szCs w:val="24"/>
              </w:rPr>
            </w:pPr>
            <w:r w:rsidRPr="00FF7790">
              <w:rPr>
                <w:rFonts w:ascii="Book Antiqua" w:eastAsia="MS PGothic" w:hAnsi="Book Antiqua" w:cs="Times New Roman"/>
                <w:kern w:val="0"/>
                <w:sz w:val="24"/>
                <w:szCs w:val="24"/>
              </w:rPr>
              <w:t>66.5</w:t>
            </w:r>
          </w:p>
        </w:tc>
      </w:tr>
    </w:tbl>
    <w:p w:rsidR="00BD2D67" w:rsidRPr="00FF7790" w:rsidRDefault="00BD2D67" w:rsidP="006D5048">
      <w:pPr>
        <w:widowControl/>
        <w:adjustRightInd w:val="0"/>
        <w:snapToGrid w:val="0"/>
        <w:spacing w:line="360" w:lineRule="auto"/>
        <w:rPr>
          <w:rFonts w:ascii="Book Antiqua" w:hAnsi="Book Antiqua" w:cs="Times New Roman"/>
          <w:sz w:val="24"/>
          <w:szCs w:val="24"/>
        </w:rPr>
      </w:pPr>
      <w:r w:rsidRPr="00FF7790">
        <w:rPr>
          <w:rFonts w:ascii="Book Antiqua" w:hAnsi="Book Antiqua" w:cs="Times New Roman"/>
          <w:sz w:val="24"/>
          <w:szCs w:val="24"/>
        </w:rPr>
        <w:t xml:space="preserve">TB complication: </w:t>
      </w:r>
      <w:proofErr w:type="spellStart"/>
      <w:r w:rsidRPr="00FF7790">
        <w:rPr>
          <w:rFonts w:ascii="Book Antiqua" w:hAnsi="Book Antiqua" w:cs="Times New Roman"/>
          <w:sz w:val="24"/>
          <w:szCs w:val="24"/>
        </w:rPr>
        <w:t>miliary</w:t>
      </w:r>
      <w:proofErr w:type="spellEnd"/>
      <w:r w:rsidRPr="00FF7790">
        <w:rPr>
          <w:rFonts w:ascii="Book Antiqua" w:hAnsi="Book Antiqua" w:cs="Times New Roman"/>
          <w:sz w:val="24"/>
          <w:szCs w:val="24"/>
        </w:rPr>
        <w:t xml:space="preserve"> TB, peritoneal TB, and iliopsoas muscle abscess by TB</w:t>
      </w:r>
    </w:p>
    <w:p w:rsidR="00196E61" w:rsidRPr="00FF7790" w:rsidRDefault="00BD2D67" w:rsidP="00A00CF6">
      <w:pPr>
        <w:widowControl/>
        <w:adjustRightInd w:val="0"/>
        <w:snapToGrid w:val="0"/>
        <w:spacing w:line="360" w:lineRule="auto"/>
        <w:rPr>
          <w:rFonts w:ascii="Book Antiqua" w:eastAsia="宋体" w:hAnsi="Book Antiqua"/>
          <w:sz w:val="24"/>
          <w:szCs w:val="24"/>
          <w:lang w:eastAsia="zh-CN"/>
        </w:rPr>
      </w:pPr>
      <w:r w:rsidRPr="00FF7790">
        <w:rPr>
          <w:rFonts w:ascii="Book Antiqua" w:hAnsi="Book Antiqua" w:cs="Times New Roman"/>
          <w:sz w:val="24"/>
          <w:szCs w:val="24"/>
        </w:rPr>
        <w:t>Underling disease: respiratory diseases 3, d</w:t>
      </w:r>
      <w:r w:rsidR="00F00947" w:rsidRPr="00FF7790">
        <w:rPr>
          <w:rFonts w:ascii="Book Antiqua" w:hAnsi="Book Antiqua" w:cs="Times New Roman"/>
          <w:sz w:val="24"/>
          <w:szCs w:val="24"/>
        </w:rPr>
        <w:t>iabetes mellitus 2, hepatitis 1</w:t>
      </w:r>
      <w:r w:rsidRPr="00FF7790">
        <w:rPr>
          <w:rFonts w:ascii="Book Antiqua" w:hAnsi="Book Antiqua" w:cs="Times New Roman"/>
          <w:sz w:val="24"/>
          <w:szCs w:val="24"/>
        </w:rPr>
        <w:t>,</w:t>
      </w:r>
      <w:r w:rsidR="00F00947" w:rsidRPr="00FF7790">
        <w:rPr>
          <w:rFonts w:ascii="Book Antiqua" w:eastAsia="宋体" w:hAnsi="Book Antiqua" w:cs="Times New Roman" w:hint="eastAsia"/>
          <w:sz w:val="24"/>
          <w:szCs w:val="24"/>
          <w:lang w:eastAsia="zh-CN"/>
        </w:rPr>
        <w:t xml:space="preserve"> </w:t>
      </w:r>
      <w:r w:rsidRPr="00FF7790">
        <w:rPr>
          <w:rFonts w:ascii="Book Antiqua" w:hAnsi="Book Antiqua" w:cs="Times New Roman"/>
          <w:sz w:val="24"/>
          <w:szCs w:val="24"/>
        </w:rPr>
        <w:t>hepatitis</w:t>
      </w:r>
      <w:r w:rsidR="00F00947" w:rsidRPr="00FF7790">
        <w:rPr>
          <w:rFonts w:ascii="Book Antiqua" w:eastAsia="宋体" w:hAnsi="Book Antiqua" w:cs="Times New Roman" w:hint="eastAsia"/>
          <w:sz w:val="24"/>
          <w:szCs w:val="24"/>
          <w:lang w:eastAsia="zh-CN"/>
        </w:rPr>
        <w:t xml:space="preserve"> </w:t>
      </w:r>
      <w:r w:rsidRPr="00FF7790">
        <w:rPr>
          <w:rFonts w:ascii="Book Antiqua" w:hAnsi="Book Antiqua" w:cs="Times New Roman"/>
          <w:sz w:val="24"/>
          <w:szCs w:val="24"/>
        </w:rPr>
        <w:t>+</w:t>
      </w:r>
      <w:r w:rsidR="00F00947" w:rsidRPr="00FF7790">
        <w:rPr>
          <w:rFonts w:ascii="Book Antiqua" w:eastAsia="宋体" w:hAnsi="Book Antiqua" w:cs="Times New Roman" w:hint="eastAsia"/>
          <w:sz w:val="24"/>
          <w:szCs w:val="24"/>
          <w:lang w:eastAsia="zh-CN"/>
        </w:rPr>
        <w:t xml:space="preserve"> </w:t>
      </w:r>
      <w:r w:rsidRPr="00FF7790">
        <w:rPr>
          <w:rFonts w:ascii="Book Antiqua" w:hAnsi="Book Antiqua" w:cs="Times New Roman"/>
          <w:sz w:val="24"/>
          <w:szCs w:val="24"/>
        </w:rPr>
        <w:t xml:space="preserve">HIV 1, </w:t>
      </w:r>
      <w:r w:rsidR="00500EB1" w:rsidRPr="00FF7790">
        <w:rPr>
          <w:rFonts w:ascii="Book Antiqua" w:hAnsi="Book Antiqua" w:cs="Times New Roman"/>
          <w:sz w:val="24"/>
          <w:szCs w:val="24"/>
        </w:rPr>
        <w:t>chronic kidney disease</w:t>
      </w:r>
      <w:r w:rsidRPr="00FF7790">
        <w:rPr>
          <w:rFonts w:ascii="Book Antiqua" w:hAnsi="Book Antiqua" w:cs="Times New Roman"/>
          <w:sz w:val="24"/>
          <w:szCs w:val="24"/>
        </w:rPr>
        <w:t xml:space="preserve"> 1, malignancy 1, autoimmune disease 1, cardiovascular disease 1</w:t>
      </w:r>
      <w:r w:rsidR="00F00947" w:rsidRPr="00FF7790">
        <w:rPr>
          <w:rFonts w:ascii="Book Antiqua" w:eastAsia="宋体" w:hAnsi="Book Antiqua" w:cs="Times New Roman" w:hint="eastAsia"/>
          <w:sz w:val="24"/>
          <w:szCs w:val="24"/>
          <w:lang w:eastAsia="zh-CN"/>
        </w:rPr>
        <w:t xml:space="preserve">. TB: </w:t>
      </w:r>
      <w:r w:rsidR="00F00947" w:rsidRPr="00FF7790">
        <w:rPr>
          <w:rFonts w:ascii="Book Antiqua" w:eastAsia="宋体" w:hAnsi="Book Antiqua" w:cs="Times New Roman"/>
          <w:sz w:val="24"/>
          <w:szCs w:val="24"/>
          <w:lang w:eastAsia="zh-CN"/>
        </w:rPr>
        <w:t>Tuberculosis</w:t>
      </w:r>
      <w:r w:rsidR="00F00947" w:rsidRPr="00FF7790">
        <w:rPr>
          <w:rFonts w:ascii="Book Antiqua" w:eastAsia="宋体" w:hAnsi="Book Antiqua" w:cs="Times New Roman" w:hint="eastAsia"/>
          <w:sz w:val="24"/>
          <w:szCs w:val="24"/>
          <w:lang w:eastAsia="zh-CN"/>
        </w:rPr>
        <w:t>;</w:t>
      </w:r>
      <w:r w:rsidR="00F00947" w:rsidRPr="00FF7790">
        <w:rPr>
          <w:rFonts w:ascii="Book Antiqua" w:eastAsia="宋体" w:hAnsi="Book Antiqua" w:cs="Times New Roman"/>
          <w:sz w:val="24"/>
          <w:szCs w:val="24"/>
          <w:lang w:eastAsia="zh-CN"/>
        </w:rPr>
        <w:t xml:space="preserve"> </w:t>
      </w:r>
      <w:r w:rsidR="00F00947" w:rsidRPr="00FF7790">
        <w:rPr>
          <w:rFonts w:ascii="Book Antiqua" w:eastAsia="宋体" w:hAnsi="Book Antiqua" w:cs="Times New Roman" w:hint="eastAsia"/>
          <w:sz w:val="24"/>
          <w:szCs w:val="24"/>
          <w:lang w:eastAsia="zh-CN"/>
        </w:rPr>
        <w:t>APTB:</w:t>
      </w:r>
      <w:r w:rsidR="00F00947" w:rsidRPr="00FF7790">
        <w:rPr>
          <w:rFonts w:ascii="Book Antiqua" w:eastAsia="MS PGothic" w:hAnsi="Book Antiqua" w:cs="Times New Roman"/>
          <w:kern w:val="0"/>
          <w:sz w:val="24"/>
          <w:szCs w:val="24"/>
        </w:rPr>
        <w:t xml:space="preserve"> </w:t>
      </w:r>
      <w:r w:rsidR="00F00947" w:rsidRPr="00FF7790">
        <w:rPr>
          <w:rFonts w:ascii="Book Antiqua" w:eastAsia="宋体" w:hAnsi="Book Antiqua" w:cs="Times New Roman"/>
          <w:sz w:val="24"/>
          <w:szCs w:val="24"/>
          <w:lang w:eastAsia="zh-CN"/>
        </w:rPr>
        <w:t>Active pulmonary tuberculosis</w:t>
      </w:r>
      <w:r w:rsidR="00F00947" w:rsidRPr="00FF7790">
        <w:rPr>
          <w:rFonts w:ascii="Book Antiqua" w:eastAsia="宋体" w:hAnsi="Book Antiqua" w:cs="Times New Roman" w:hint="eastAsia"/>
          <w:sz w:val="24"/>
          <w:szCs w:val="24"/>
          <w:lang w:eastAsia="zh-CN"/>
        </w:rPr>
        <w:t>.</w:t>
      </w:r>
      <w:r w:rsidR="00F00947" w:rsidRPr="00FF7790">
        <w:rPr>
          <w:rFonts w:ascii="Book Antiqua" w:eastAsia="宋体" w:hAnsi="Book Antiqua" w:cs="Times New Roman"/>
          <w:sz w:val="24"/>
          <w:szCs w:val="24"/>
          <w:lang w:eastAsia="zh-CN"/>
        </w:rPr>
        <w:t xml:space="preserve"> </w:t>
      </w:r>
    </w:p>
    <w:sectPr w:rsidR="00196E61" w:rsidRPr="00FF7790" w:rsidSect="00D24E8A">
      <w:footerReference w:type="default" r:id="rId13"/>
      <w:pgSz w:w="11906" w:h="16838"/>
      <w:pgMar w:top="1985" w:right="1701" w:bottom="1701" w:left="1701" w:header="851" w:footer="992" w:gutter="0"/>
      <w:cols w:space="425"/>
      <w:docGrid w:type="lines" w:linePitch="4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DED" w:rsidRDefault="00F70DED" w:rsidP="00AD687A">
      <w:r>
        <w:separator/>
      </w:r>
    </w:p>
  </w:endnote>
  <w:endnote w:type="continuationSeparator" w:id="0">
    <w:p w:rsidR="00F70DED" w:rsidRDefault="00F70DED" w:rsidP="00AD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074"/>
      <w:docPartObj>
        <w:docPartGallery w:val="Page Numbers (Bottom of Page)"/>
        <w:docPartUnique/>
      </w:docPartObj>
    </w:sdtPr>
    <w:sdtEndPr/>
    <w:sdtContent>
      <w:p w:rsidR="00F518B5" w:rsidRDefault="006111AD" w:rsidP="000C3DBF">
        <w:pPr>
          <w:pStyle w:val="a4"/>
          <w:tabs>
            <w:tab w:val="left" w:pos="4095"/>
          </w:tabs>
          <w:jc w:val="left"/>
        </w:pPr>
        <w:r>
          <w:tab/>
        </w:r>
        <w:r>
          <w:tab/>
        </w:r>
      </w:p>
      <w:p w:rsidR="00F518B5" w:rsidRDefault="00D8389D">
        <w:pPr>
          <w:pStyle w:val="a4"/>
          <w:jc w:val="center"/>
        </w:pPr>
        <w:r>
          <w:fldChar w:fldCharType="begin"/>
        </w:r>
        <w:r w:rsidR="00F518B5">
          <w:instrText>PAGE   \* MERGEFORMAT</w:instrText>
        </w:r>
        <w:r>
          <w:fldChar w:fldCharType="separate"/>
        </w:r>
        <w:r w:rsidR="003B09FC" w:rsidRPr="003B09FC">
          <w:rPr>
            <w:noProof/>
            <w:lang w:val="ja-JP"/>
          </w:rPr>
          <w:t>4</w:t>
        </w:r>
        <w:r>
          <w:fldChar w:fldCharType="end"/>
        </w:r>
      </w:p>
    </w:sdtContent>
  </w:sdt>
  <w:p w:rsidR="00F518B5" w:rsidRDefault="00F518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DED" w:rsidRDefault="00F70DED" w:rsidP="00AD687A">
      <w:r>
        <w:separator/>
      </w:r>
    </w:p>
  </w:footnote>
  <w:footnote w:type="continuationSeparator" w:id="0">
    <w:p w:rsidR="00F70DED" w:rsidRDefault="00F70DED" w:rsidP="00AD68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54FD"/>
    <w:multiLevelType w:val="hybridMultilevel"/>
    <w:tmpl w:val="87A65E9E"/>
    <w:lvl w:ilvl="0" w:tplc="7728A20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49A3C41"/>
    <w:multiLevelType w:val="multilevel"/>
    <w:tmpl w:val="8C260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removeDateAndTime/>
  <w:bordersDoNotSurroundHeader/>
  <w:bordersDoNotSurroundFooter/>
  <w:proofState w:spelling="clean" w:grammar="clean"/>
  <w:defaultTabStop w:val="840"/>
  <w:hyphenationZone w:val="425"/>
  <w:drawingGridHorizontalSpacing w:val="105"/>
  <w:drawingGridVerticalSpacing w:val="21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99F"/>
    <w:rsid w:val="00001310"/>
    <w:rsid w:val="000013F5"/>
    <w:rsid w:val="000015F4"/>
    <w:rsid w:val="00001C58"/>
    <w:rsid w:val="000026FD"/>
    <w:rsid w:val="000030A5"/>
    <w:rsid w:val="000032DC"/>
    <w:rsid w:val="00003311"/>
    <w:rsid w:val="0000535D"/>
    <w:rsid w:val="00005F7C"/>
    <w:rsid w:val="00007746"/>
    <w:rsid w:val="00010501"/>
    <w:rsid w:val="00011F5E"/>
    <w:rsid w:val="00014417"/>
    <w:rsid w:val="00017825"/>
    <w:rsid w:val="000205E2"/>
    <w:rsid w:val="000210A4"/>
    <w:rsid w:val="000220C1"/>
    <w:rsid w:val="0002293E"/>
    <w:rsid w:val="000236E8"/>
    <w:rsid w:val="000249F8"/>
    <w:rsid w:val="00024BD7"/>
    <w:rsid w:val="00025350"/>
    <w:rsid w:val="00030AFD"/>
    <w:rsid w:val="000333C9"/>
    <w:rsid w:val="00035536"/>
    <w:rsid w:val="00035D27"/>
    <w:rsid w:val="0003635F"/>
    <w:rsid w:val="00037B4D"/>
    <w:rsid w:val="00040825"/>
    <w:rsid w:val="00040D53"/>
    <w:rsid w:val="000411E3"/>
    <w:rsid w:val="0004186B"/>
    <w:rsid w:val="000418B6"/>
    <w:rsid w:val="00041BFE"/>
    <w:rsid w:val="000432AD"/>
    <w:rsid w:val="00044325"/>
    <w:rsid w:val="00044576"/>
    <w:rsid w:val="0004457D"/>
    <w:rsid w:val="00044CF3"/>
    <w:rsid w:val="000466C0"/>
    <w:rsid w:val="00047C48"/>
    <w:rsid w:val="00050861"/>
    <w:rsid w:val="00053132"/>
    <w:rsid w:val="0005328E"/>
    <w:rsid w:val="00053EC0"/>
    <w:rsid w:val="000564A9"/>
    <w:rsid w:val="00056810"/>
    <w:rsid w:val="00056BE0"/>
    <w:rsid w:val="0006000D"/>
    <w:rsid w:val="00060346"/>
    <w:rsid w:val="0006131E"/>
    <w:rsid w:val="00066071"/>
    <w:rsid w:val="00070176"/>
    <w:rsid w:val="00070916"/>
    <w:rsid w:val="00073217"/>
    <w:rsid w:val="000738B0"/>
    <w:rsid w:val="00074E27"/>
    <w:rsid w:val="00075A20"/>
    <w:rsid w:val="0007621E"/>
    <w:rsid w:val="00076317"/>
    <w:rsid w:val="00080547"/>
    <w:rsid w:val="00080B56"/>
    <w:rsid w:val="00082B52"/>
    <w:rsid w:val="00083FB2"/>
    <w:rsid w:val="000876F9"/>
    <w:rsid w:val="00090631"/>
    <w:rsid w:val="00090877"/>
    <w:rsid w:val="00090E7A"/>
    <w:rsid w:val="00093E39"/>
    <w:rsid w:val="00095332"/>
    <w:rsid w:val="00095577"/>
    <w:rsid w:val="00095B0C"/>
    <w:rsid w:val="000964F9"/>
    <w:rsid w:val="00096A67"/>
    <w:rsid w:val="0009727C"/>
    <w:rsid w:val="00097FD2"/>
    <w:rsid w:val="000A300B"/>
    <w:rsid w:val="000A3D13"/>
    <w:rsid w:val="000A4B91"/>
    <w:rsid w:val="000A4E93"/>
    <w:rsid w:val="000A4EAD"/>
    <w:rsid w:val="000B0C0C"/>
    <w:rsid w:val="000B2424"/>
    <w:rsid w:val="000B24D4"/>
    <w:rsid w:val="000B3088"/>
    <w:rsid w:val="000B3D0F"/>
    <w:rsid w:val="000B3FBD"/>
    <w:rsid w:val="000B4440"/>
    <w:rsid w:val="000B600F"/>
    <w:rsid w:val="000B723D"/>
    <w:rsid w:val="000B7967"/>
    <w:rsid w:val="000B7BB6"/>
    <w:rsid w:val="000C0D9E"/>
    <w:rsid w:val="000C2051"/>
    <w:rsid w:val="000C21FD"/>
    <w:rsid w:val="000C3DBF"/>
    <w:rsid w:val="000C6366"/>
    <w:rsid w:val="000C6BE7"/>
    <w:rsid w:val="000C7F7C"/>
    <w:rsid w:val="000D1A6F"/>
    <w:rsid w:val="000D1DCF"/>
    <w:rsid w:val="000D23E7"/>
    <w:rsid w:val="000D324B"/>
    <w:rsid w:val="000D600D"/>
    <w:rsid w:val="000E0B24"/>
    <w:rsid w:val="000E35A0"/>
    <w:rsid w:val="000E3D4A"/>
    <w:rsid w:val="000E4CE7"/>
    <w:rsid w:val="000E5DE1"/>
    <w:rsid w:val="000E67B0"/>
    <w:rsid w:val="000F0037"/>
    <w:rsid w:val="000F0A70"/>
    <w:rsid w:val="000F14CD"/>
    <w:rsid w:val="000F2718"/>
    <w:rsid w:val="000F67C6"/>
    <w:rsid w:val="001016A0"/>
    <w:rsid w:val="00102069"/>
    <w:rsid w:val="00103770"/>
    <w:rsid w:val="0010530F"/>
    <w:rsid w:val="00105A02"/>
    <w:rsid w:val="001065BD"/>
    <w:rsid w:val="00111FEC"/>
    <w:rsid w:val="00114E82"/>
    <w:rsid w:val="001167E3"/>
    <w:rsid w:val="001174E0"/>
    <w:rsid w:val="001238F6"/>
    <w:rsid w:val="00131DF4"/>
    <w:rsid w:val="00132879"/>
    <w:rsid w:val="00132987"/>
    <w:rsid w:val="00136975"/>
    <w:rsid w:val="001402AB"/>
    <w:rsid w:val="00143072"/>
    <w:rsid w:val="00143E8F"/>
    <w:rsid w:val="00145C8F"/>
    <w:rsid w:val="00146159"/>
    <w:rsid w:val="00150EF9"/>
    <w:rsid w:val="00153D53"/>
    <w:rsid w:val="00153E56"/>
    <w:rsid w:val="00157028"/>
    <w:rsid w:val="00157DA1"/>
    <w:rsid w:val="0016068B"/>
    <w:rsid w:val="00164E07"/>
    <w:rsid w:val="0016622B"/>
    <w:rsid w:val="001666D8"/>
    <w:rsid w:val="0017030C"/>
    <w:rsid w:val="00170BBD"/>
    <w:rsid w:val="00175A09"/>
    <w:rsid w:val="00176134"/>
    <w:rsid w:val="00177ECD"/>
    <w:rsid w:val="001818E7"/>
    <w:rsid w:val="0018230A"/>
    <w:rsid w:val="00183A2C"/>
    <w:rsid w:val="00183D37"/>
    <w:rsid w:val="00184069"/>
    <w:rsid w:val="00184B2A"/>
    <w:rsid w:val="00185A43"/>
    <w:rsid w:val="00186995"/>
    <w:rsid w:val="00186CF2"/>
    <w:rsid w:val="001871CD"/>
    <w:rsid w:val="001917E5"/>
    <w:rsid w:val="0019274D"/>
    <w:rsid w:val="00192BF8"/>
    <w:rsid w:val="0019462E"/>
    <w:rsid w:val="00195C57"/>
    <w:rsid w:val="00196E61"/>
    <w:rsid w:val="001A047E"/>
    <w:rsid w:val="001A0DFD"/>
    <w:rsid w:val="001A14A6"/>
    <w:rsid w:val="001A1860"/>
    <w:rsid w:val="001A1986"/>
    <w:rsid w:val="001A21E9"/>
    <w:rsid w:val="001A4A53"/>
    <w:rsid w:val="001A5DDA"/>
    <w:rsid w:val="001A61D2"/>
    <w:rsid w:val="001A668C"/>
    <w:rsid w:val="001A701F"/>
    <w:rsid w:val="001A7B61"/>
    <w:rsid w:val="001B0790"/>
    <w:rsid w:val="001B1F2E"/>
    <w:rsid w:val="001B276B"/>
    <w:rsid w:val="001B4931"/>
    <w:rsid w:val="001B49E8"/>
    <w:rsid w:val="001B649B"/>
    <w:rsid w:val="001C0454"/>
    <w:rsid w:val="001C2291"/>
    <w:rsid w:val="001C476F"/>
    <w:rsid w:val="001C4B3B"/>
    <w:rsid w:val="001C4F05"/>
    <w:rsid w:val="001C53D8"/>
    <w:rsid w:val="001C5ED6"/>
    <w:rsid w:val="001C6BF6"/>
    <w:rsid w:val="001D219B"/>
    <w:rsid w:val="001D2F86"/>
    <w:rsid w:val="001D39D0"/>
    <w:rsid w:val="001D4442"/>
    <w:rsid w:val="001D4E2C"/>
    <w:rsid w:val="001E0D07"/>
    <w:rsid w:val="001E126E"/>
    <w:rsid w:val="001E14E6"/>
    <w:rsid w:val="001E2663"/>
    <w:rsid w:val="001E43AE"/>
    <w:rsid w:val="001E4A7A"/>
    <w:rsid w:val="001E5130"/>
    <w:rsid w:val="001E5836"/>
    <w:rsid w:val="001E7D39"/>
    <w:rsid w:val="001F0803"/>
    <w:rsid w:val="001F2013"/>
    <w:rsid w:val="001F2596"/>
    <w:rsid w:val="001F2DD3"/>
    <w:rsid w:val="001F34A0"/>
    <w:rsid w:val="001F39AE"/>
    <w:rsid w:val="001F552D"/>
    <w:rsid w:val="001F5C83"/>
    <w:rsid w:val="001F7E0A"/>
    <w:rsid w:val="00200848"/>
    <w:rsid w:val="00201C22"/>
    <w:rsid w:val="0020298C"/>
    <w:rsid w:val="00205565"/>
    <w:rsid w:val="002058F0"/>
    <w:rsid w:val="002063CF"/>
    <w:rsid w:val="00206F3F"/>
    <w:rsid w:val="00210F9B"/>
    <w:rsid w:val="0021355D"/>
    <w:rsid w:val="00215B9F"/>
    <w:rsid w:val="002164F0"/>
    <w:rsid w:val="0022030F"/>
    <w:rsid w:val="0022042D"/>
    <w:rsid w:val="002204EC"/>
    <w:rsid w:val="002218D0"/>
    <w:rsid w:val="00221C74"/>
    <w:rsid w:val="00222C03"/>
    <w:rsid w:val="0022377C"/>
    <w:rsid w:val="00223F9C"/>
    <w:rsid w:val="00225A1B"/>
    <w:rsid w:val="002273E6"/>
    <w:rsid w:val="00230852"/>
    <w:rsid w:val="0023376E"/>
    <w:rsid w:val="00236575"/>
    <w:rsid w:val="002377CA"/>
    <w:rsid w:val="00237C73"/>
    <w:rsid w:val="002422BA"/>
    <w:rsid w:val="00244D8F"/>
    <w:rsid w:val="00246475"/>
    <w:rsid w:val="00247242"/>
    <w:rsid w:val="0024748E"/>
    <w:rsid w:val="002476BD"/>
    <w:rsid w:val="00247C24"/>
    <w:rsid w:val="00250AAE"/>
    <w:rsid w:val="002512E8"/>
    <w:rsid w:val="0025132F"/>
    <w:rsid w:val="002515DF"/>
    <w:rsid w:val="002522B9"/>
    <w:rsid w:val="002534DF"/>
    <w:rsid w:val="00254C19"/>
    <w:rsid w:val="00257A64"/>
    <w:rsid w:val="00260FC1"/>
    <w:rsid w:val="002611CF"/>
    <w:rsid w:val="002626C2"/>
    <w:rsid w:val="00262A9B"/>
    <w:rsid w:val="00262DF9"/>
    <w:rsid w:val="0026322B"/>
    <w:rsid w:val="00264847"/>
    <w:rsid w:val="00264AE7"/>
    <w:rsid w:val="00264B0D"/>
    <w:rsid w:val="002702A0"/>
    <w:rsid w:val="00271628"/>
    <w:rsid w:val="00271ADF"/>
    <w:rsid w:val="00272349"/>
    <w:rsid w:val="00273712"/>
    <w:rsid w:val="00274650"/>
    <w:rsid w:val="00274E27"/>
    <w:rsid w:val="0027615F"/>
    <w:rsid w:val="002805F5"/>
    <w:rsid w:val="00280AB2"/>
    <w:rsid w:val="00284A85"/>
    <w:rsid w:val="00287E14"/>
    <w:rsid w:val="0029137F"/>
    <w:rsid w:val="00292349"/>
    <w:rsid w:val="0029455F"/>
    <w:rsid w:val="00296879"/>
    <w:rsid w:val="002A02DC"/>
    <w:rsid w:val="002A0F11"/>
    <w:rsid w:val="002A1DE8"/>
    <w:rsid w:val="002A2A01"/>
    <w:rsid w:val="002A2E0B"/>
    <w:rsid w:val="002A3C41"/>
    <w:rsid w:val="002A7E46"/>
    <w:rsid w:val="002B199E"/>
    <w:rsid w:val="002B23EF"/>
    <w:rsid w:val="002B3CC5"/>
    <w:rsid w:val="002B3E21"/>
    <w:rsid w:val="002B431B"/>
    <w:rsid w:val="002B5275"/>
    <w:rsid w:val="002C069B"/>
    <w:rsid w:val="002C1416"/>
    <w:rsid w:val="002C2515"/>
    <w:rsid w:val="002C2FEB"/>
    <w:rsid w:val="002C3CBA"/>
    <w:rsid w:val="002C5A2E"/>
    <w:rsid w:val="002C7ED6"/>
    <w:rsid w:val="002D2377"/>
    <w:rsid w:val="002D309A"/>
    <w:rsid w:val="002D493E"/>
    <w:rsid w:val="002D4BED"/>
    <w:rsid w:val="002D59F2"/>
    <w:rsid w:val="002D5BAC"/>
    <w:rsid w:val="002D6199"/>
    <w:rsid w:val="002D63CF"/>
    <w:rsid w:val="002D7820"/>
    <w:rsid w:val="002D7E68"/>
    <w:rsid w:val="002D7FB2"/>
    <w:rsid w:val="002E0F84"/>
    <w:rsid w:val="002E1A54"/>
    <w:rsid w:val="002E1BF0"/>
    <w:rsid w:val="002E39C4"/>
    <w:rsid w:val="002E3C68"/>
    <w:rsid w:val="002E46BF"/>
    <w:rsid w:val="002E4C80"/>
    <w:rsid w:val="002E6073"/>
    <w:rsid w:val="002F1EFB"/>
    <w:rsid w:val="002F414A"/>
    <w:rsid w:val="003011FB"/>
    <w:rsid w:val="0030121A"/>
    <w:rsid w:val="00301A16"/>
    <w:rsid w:val="00302488"/>
    <w:rsid w:val="00304885"/>
    <w:rsid w:val="00311ACC"/>
    <w:rsid w:val="00312CEC"/>
    <w:rsid w:val="003149E0"/>
    <w:rsid w:val="00314E21"/>
    <w:rsid w:val="00315AF1"/>
    <w:rsid w:val="00316D43"/>
    <w:rsid w:val="00322B75"/>
    <w:rsid w:val="0032311A"/>
    <w:rsid w:val="0032417B"/>
    <w:rsid w:val="003415D6"/>
    <w:rsid w:val="003439B3"/>
    <w:rsid w:val="00343CDE"/>
    <w:rsid w:val="00344BF9"/>
    <w:rsid w:val="00344C13"/>
    <w:rsid w:val="003511D3"/>
    <w:rsid w:val="00351CDC"/>
    <w:rsid w:val="0035481B"/>
    <w:rsid w:val="00356860"/>
    <w:rsid w:val="00357BD9"/>
    <w:rsid w:val="0036205D"/>
    <w:rsid w:val="0036265D"/>
    <w:rsid w:val="0036285F"/>
    <w:rsid w:val="00363477"/>
    <w:rsid w:val="00363964"/>
    <w:rsid w:val="003658FD"/>
    <w:rsid w:val="0036638F"/>
    <w:rsid w:val="003674C6"/>
    <w:rsid w:val="003708A0"/>
    <w:rsid w:val="003728B1"/>
    <w:rsid w:val="00372E23"/>
    <w:rsid w:val="00373B48"/>
    <w:rsid w:val="003759E7"/>
    <w:rsid w:val="003762CF"/>
    <w:rsid w:val="00377BB1"/>
    <w:rsid w:val="003808C5"/>
    <w:rsid w:val="00380BC8"/>
    <w:rsid w:val="00380ED8"/>
    <w:rsid w:val="00381CF5"/>
    <w:rsid w:val="003820ED"/>
    <w:rsid w:val="00382A89"/>
    <w:rsid w:val="00383EF8"/>
    <w:rsid w:val="00384083"/>
    <w:rsid w:val="00386D21"/>
    <w:rsid w:val="00387457"/>
    <w:rsid w:val="00392767"/>
    <w:rsid w:val="00392D43"/>
    <w:rsid w:val="00397340"/>
    <w:rsid w:val="00397BA0"/>
    <w:rsid w:val="003A01A7"/>
    <w:rsid w:val="003A1281"/>
    <w:rsid w:val="003A1FFD"/>
    <w:rsid w:val="003A4FBB"/>
    <w:rsid w:val="003B09FC"/>
    <w:rsid w:val="003B6CCF"/>
    <w:rsid w:val="003B7AB4"/>
    <w:rsid w:val="003C094B"/>
    <w:rsid w:val="003C0DB3"/>
    <w:rsid w:val="003C0F23"/>
    <w:rsid w:val="003C40AB"/>
    <w:rsid w:val="003C5033"/>
    <w:rsid w:val="003C6336"/>
    <w:rsid w:val="003C7248"/>
    <w:rsid w:val="003D0E41"/>
    <w:rsid w:val="003D188F"/>
    <w:rsid w:val="003D3FDF"/>
    <w:rsid w:val="003D6130"/>
    <w:rsid w:val="003D66AC"/>
    <w:rsid w:val="003E0D46"/>
    <w:rsid w:val="003E141C"/>
    <w:rsid w:val="003E1969"/>
    <w:rsid w:val="003E2349"/>
    <w:rsid w:val="003E2B80"/>
    <w:rsid w:val="003E4B40"/>
    <w:rsid w:val="003E6319"/>
    <w:rsid w:val="003E6ED9"/>
    <w:rsid w:val="003F08BA"/>
    <w:rsid w:val="003F114E"/>
    <w:rsid w:val="003F157E"/>
    <w:rsid w:val="003F2D9F"/>
    <w:rsid w:val="003F3011"/>
    <w:rsid w:val="003F3CA4"/>
    <w:rsid w:val="003F4C1A"/>
    <w:rsid w:val="003F530F"/>
    <w:rsid w:val="003F5C30"/>
    <w:rsid w:val="0040041D"/>
    <w:rsid w:val="004017C5"/>
    <w:rsid w:val="00401BE4"/>
    <w:rsid w:val="0040792C"/>
    <w:rsid w:val="00407F67"/>
    <w:rsid w:val="004100F3"/>
    <w:rsid w:val="00412ACA"/>
    <w:rsid w:val="004142F9"/>
    <w:rsid w:val="004222EB"/>
    <w:rsid w:val="00425570"/>
    <w:rsid w:val="004257C7"/>
    <w:rsid w:val="00426F83"/>
    <w:rsid w:val="00430F8A"/>
    <w:rsid w:val="004313EB"/>
    <w:rsid w:val="004315EB"/>
    <w:rsid w:val="00433DB0"/>
    <w:rsid w:val="0043430B"/>
    <w:rsid w:val="00436613"/>
    <w:rsid w:val="00436730"/>
    <w:rsid w:val="00436988"/>
    <w:rsid w:val="00437412"/>
    <w:rsid w:val="0044011E"/>
    <w:rsid w:val="0044085F"/>
    <w:rsid w:val="00441670"/>
    <w:rsid w:val="00441AE3"/>
    <w:rsid w:val="00441B1E"/>
    <w:rsid w:val="004420D6"/>
    <w:rsid w:val="004426D2"/>
    <w:rsid w:val="00443A50"/>
    <w:rsid w:val="00445F96"/>
    <w:rsid w:val="00447A3A"/>
    <w:rsid w:val="004502FF"/>
    <w:rsid w:val="00453928"/>
    <w:rsid w:val="00453EC7"/>
    <w:rsid w:val="0045422A"/>
    <w:rsid w:val="0045423A"/>
    <w:rsid w:val="00457CAC"/>
    <w:rsid w:val="004604A6"/>
    <w:rsid w:val="0046481A"/>
    <w:rsid w:val="004653D7"/>
    <w:rsid w:val="00471A0F"/>
    <w:rsid w:val="00471F35"/>
    <w:rsid w:val="00474771"/>
    <w:rsid w:val="00481BAD"/>
    <w:rsid w:val="00482550"/>
    <w:rsid w:val="00482A24"/>
    <w:rsid w:val="0048404F"/>
    <w:rsid w:val="004855C6"/>
    <w:rsid w:val="00485B84"/>
    <w:rsid w:val="004875FE"/>
    <w:rsid w:val="00495687"/>
    <w:rsid w:val="00495DCE"/>
    <w:rsid w:val="00496515"/>
    <w:rsid w:val="00496594"/>
    <w:rsid w:val="0049661D"/>
    <w:rsid w:val="004A209A"/>
    <w:rsid w:val="004A20B0"/>
    <w:rsid w:val="004A2375"/>
    <w:rsid w:val="004A44AB"/>
    <w:rsid w:val="004A4A1B"/>
    <w:rsid w:val="004A63DC"/>
    <w:rsid w:val="004A688B"/>
    <w:rsid w:val="004B13BA"/>
    <w:rsid w:val="004B1E3E"/>
    <w:rsid w:val="004B2034"/>
    <w:rsid w:val="004B24BE"/>
    <w:rsid w:val="004B3F34"/>
    <w:rsid w:val="004B4220"/>
    <w:rsid w:val="004B5200"/>
    <w:rsid w:val="004C058B"/>
    <w:rsid w:val="004C1EF1"/>
    <w:rsid w:val="004C4810"/>
    <w:rsid w:val="004C58D8"/>
    <w:rsid w:val="004C599D"/>
    <w:rsid w:val="004C6281"/>
    <w:rsid w:val="004C6378"/>
    <w:rsid w:val="004C706E"/>
    <w:rsid w:val="004D0EEF"/>
    <w:rsid w:val="004D4A54"/>
    <w:rsid w:val="004D6BFF"/>
    <w:rsid w:val="004D718C"/>
    <w:rsid w:val="004E24CA"/>
    <w:rsid w:val="004E2B7F"/>
    <w:rsid w:val="004E5F89"/>
    <w:rsid w:val="004F1A1F"/>
    <w:rsid w:val="004F3C81"/>
    <w:rsid w:val="004F4444"/>
    <w:rsid w:val="004F6D54"/>
    <w:rsid w:val="00500EB1"/>
    <w:rsid w:val="00500F4A"/>
    <w:rsid w:val="005017A9"/>
    <w:rsid w:val="00504688"/>
    <w:rsid w:val="005068C0"/>
    <w:rsid w:val="00507353"/>
    <w:rsid w:val="0050752C"/>
    <w:rsid w:val="00510E17"/>
    <w:rsid w:val="005134AA"/>
    <w:rsid w:val="005140D1"/>
    <w:rsid w:val="00514F17"/>
    <w:rsid w:val="0051541A"/>
    <w:rsid w:val="00515680"/>
    <w:rsid w:val="00515957"/>
    <w:rsid w:val="005172B8"/>
    <w:rsid w:val="005209D3"/>
    <w:rsid w:val="00520CE4"/>
    <w:rsid w:val="00522066"/>
    <w:rsid w:val="00523768"/>
    <w:rsid w:val="00527985"/>
    <w:rsid w:val="00527C27"/>
    <w:rsid w:val="00527E23"/>
    <w:rsid w:val="0053110E"/>
    <w:rsid w:val="005311F2"/>
    <w:rsid w:val="00532808"/>
    <w:rsid w:val="005358D4"/>
    <w:rsid w:val="00535BFB"/>
    <w:rsid w:val="005407D6"/>
    <w:rsid w:val="005408F8"/>
    <w:rsid w:val="00540EF2"/>
    <w:rsid w:val="00543EA6"/>
    <w:rsid w:val="005440D7"/>
    <w:rsid w:val="00546FA9"/>
    <w:rsid w:val="005476C9"/>
    <w:rsid w:val="00547CD7"/>
    <w:rsid w:val="00547F7C"/>
    <w:rsid w:val="00550397"/>
    <w:rsid w:val="005513B5"/>
    <w:rsid w:val="00552119"/>
    <w:rsid w:val="00553370"/>
    <w:rsid w:val="0055383E"/>
    <w:rsid w:val="00553AE5"/>
    <w:rsid w:val="00553FB7"/>
    <w:rsid w:val="00555FF1"/>
    <w:rsid w:val="00556000"/>
    <w:rsid w:val="00562913"/>
    <w:rsid w:val="00562C1D"/>
    <w:rsid w:val="0056412B"/>
    <w:rsid w:val="0056587A"/>
    <w:rsid w:val="00566BC5"/>
    <w:rsid w:val="00567B5E"/>
    <w:rsid w:val="00570392"/>
    <w:rsid w:val="00576209"/>
    <w:rsid w:val="0057742B"/>
    <w:rsid w:val="00577C33"/>
    <w:rsid w:val="00577D98"/>
    <w:rsid w:val="00580835"/>
    <w:rsid w:val="00580DDB"/>
    <w:rsid w:val="005813BC"/>
    <w:rsid w:val="005837E8"/>
    <w:rsid w:val="00583C46"/>
    <w:rsid w:val="00584EA0"/>
    <w:rsid w:val="00585CD8"/>
    <w:rsid w:val="00585EE1"/>
    <w:rsid w:val="00587829"/>
    <w:rsid w:val="005920A6"/>
    <w:rsid w:val="0059293A"/>
    <w:rsid w:val="005931B9"/>
    <w:rsid w:val="00593436"/>
    <w:rsid w:val="00595E14"/>
    <w:rsid w:val="005966A5"/>
    <w:rsid w:val="00597606"/>
    <w:rsid w:val="005978E7"/>
    <w:rsid w:val="00597C99"/>
    <w:rsid w:val="005A015E"/>
    <w:rsid w:val="005A24B2"/>
    <w:rsid w:val="005A2512"/>
    <w:rsid w:val="005A28E7"/>
    <w:rsid w:val="005A3AAE"/>
    <w:rsid w:val="005A3D42"/>
    <w:rsid w:val="005A4102"/>
    <w:rsid w:val="005A4A90"/>
    <w:rsid w:val="005A5FFF"/>
    <w:rsid w:val="005B05D3"/>
    <w:rsid w:val="005B076C"/>
    <w:rsid w:val="005B157D"/>
    <w:rsid w:val="005B17CB"/>
    <w:rsid w:val="005B34AC"/>
    <w:rsid w:val="005B3C6F"/>
    <w:rsid w:val="005B45F6"/>
    <w:rsid w:val="005B4DC5"/>
    <w:rsid w:val="005B593B"/>
    <w:rsid w:val="005B5B56"/>
    <w:rsid w:val="005B5BB9"/>
    <w:rsid w:val="005B736F"/>
    <w:rsid w:val="005B750C"/>
    <w:rsid w:val="005B7FBE"/>
    <w:rsid w:val="005C01D6"/>
    <w:rsid w:val="005C0334"/>
    <w:rsid w:val="005C4C70"/>
    <w:rsid w:val="005C7F75"/>
    <w:rsid w:val="005D09CD"/>
    <w:rsid w:val="005D16B6"/>
    <w:rsid w:val="005D2051"/>
    <w:rsid w:val="005D2E59"/>
    <w:rsid w:val="005D3734"/>
    <w:rsid w:val="005D52BD"/>
    <w:rsid w:val="005D5533"/>
    <w:rsid w:val="005D575A"/>
    <w:rsid w:val="005D5F0C"/>
    <w:rsid w:val="005D61AD"/>
    <w:rsid w:val="005D6AED"/>
    <w:rsid w:val="005D7716"/>
    <w:rsid w:val="005E0060"/>
    <w:rsid w:val="005E2855"/>
    <w:rsid w:val="005E3587"/>
    <w:rsid w:val="005E45F1"/>
    <w:rsid w:val="005E586E"/>
    <w:rsid w:val="005E6947"/>
    <w:rsid w:val="005E7086"/>
    <w:rsid w:val="005F0814"/>
    <w:rsid w:val="005F3A75"/>
    <w:rsid w:val="005F3EC2"/>
    <w:rsid w:val="005F4506"/>
    <w:rsid w:val="005F5500"/>
    <w:rsid w:val="005F56AB"/>
    <w:rsid w:val="005F73DA"/>
    <w:rsid w:val="0060178B"/>
    <w:rsid w:val="0060212D"/>
    <w:rsid w:val="00603109"/>
    <w:rsid w:val="00603281"/>
    <w:rsid w:val="006052ED"/>
    <w:rsid w:val="00606C55"/>
    <w:rsid w:val="00607311"/>
    <w:rsid w:val="00610BFF"/>
    <w:rsid w:val="006111AD"/>
    <w:rsid w:val="00612756"/>
    <w:rsid w:val="00613A58"/>
    <w:rsid w:val="00615BB5"/>
    <w:rsid w:val="00615F5D"/>
    <w:rsid w:val="0061682E"/>
    <w:rsid w:val="00620BCA"/>
    <w:rsid w:val="006211D7"/>
    <w:rsid w:val="006213E8"/>
    <w:rsid w:val="00621F53"/>
    <w:rsid w:val="00622862"/>
    <w:rsid w:val="00623638"/>
    <w:rsid w:val="00624894"/>
    <w:rsid w:val="00626AD5"/>
    <w:rsid w:val="006308C1"/>
    <w:rsid w:val="00632AFE"/>
    <w:rsid w:val="006333CA"/>
    <w:rsid w:val="0063605D"/>
    <w:rsid w:val="006362EE"/>
    <w:rsid w:val="0064073F"/>
    <w:rsid w:val="00641794"/>
    <w:rsid w:val="00642A56"/>
    <w:rsid w:val="00643EFE"/>
    <w:rsid w:val="006453A9"/>
    <w:rsid w:val="006476C8"/>
    <w:rsid w:val="0065025A"/>
    <w:rsid w:val="0065441A"/>
    <w:rsid w:val="006559F5"/>
    <w:rsid w:val="00660E1F"/>
    <w:rsid w:val="00661F47"/>
    <w:rsid w:val="00663E6B"/>
    <w:rsid w:val="006647DA"/>
    <w:rsid w:val="006648C1"/>
    <w:rsid w:val="006659EC"/>
    <w:rsid w:val="00666816"/>
    <w:rsid w:val="006721BD"/>
    <w:rsid w:val="00672699"/>
    <w:rsid w:val="0067522E"/>
    <w:rsid w:val="006826CD"/>
    <w:rsid w:val="00682D13"/>
    <w:rsid w:val="00682F5F"/>
    <w:rsid w:val="00683D21"/>
    <w:rsid w:val="006862FC"/>
    <w:rsid w:val="00687F9D"/>
    <w:rsid w:val="00691660"/>
    <w:rsid w:val="00691DB8"/>
    <w:rsid w:val="00692247"/>
    <w:rsid w:val="00694746"/>
    <w:rsid w:val="00694BDB"/>
    <w:rsid w:val="00696E21"/>
    <w:rsid w:val="006971A7"/>
    <w:rsid w:val="0069721C"/>
    <w:rsid w:val="00697386"/>
    <w:rsid w:val="00697B6F"/>
    <w:rsid w:val="006A0117"/>
    <w:rsid w:val="006A104C"/>
    <w:rsid w:val="006A1E49"/>
    <w:rsid w:val="006A22D6"/>
    <w:rsid w:val="006A2385"/>
    <w:rsid w:val="006A2751"/>
    <w:rsid w:val="006A3C85"/>
    <w:rsid w:val="006A492F"/>
    <w:rsid w:val="006B1265"/>
    <w:rsid w:val="006B168D"/>
    <w:rsid w:val="006B196C"/>
    <w:rsid w:val="006B1B31"/>
    <w:rsid w:val="006B1C27"/>
    <w:rsid w:val="006B45CA"/>
    <w:rsid w:val="006C1157"/>
    <w:rsid w:val="006C14CA"/>
    <w:rsid w:val="006C1F0D"/>
    <w:rsid w:val="006C3A4B"/>
    <w:rsid w:val="006C47FD"/>
    <w:rsid w:val="006C609A"/>
    <w:rsid w:val="006C6246"/>
    <w:rsid w:val="006C6B69"/>
    <w:rsid w:val="006D040E"/>
    <w:rsid w:val="006D5048"/>
    <w:rsid w:val="006D62C4"/>
    <w:rsid w:val="006D6A8E"/>
    <w:rsid w:val="006E0443"/>
    <w:rsid w:val="006E08BA"/>
    <w:rsid w:val="006E190B"/>
    <w:rsid w:val="006E2CDC"/>
    <w:rsid w:val="006E3D36"/>
    <w:rsid w:val="006E563D"/>
    <w:rsid w:val="006E737A"/>
    <w:rsid w:val="006E75C0"/>
    <w:rsid w:val="006E78A9"/>
    <w:rsid w:val="006E78BE"/>
    <w:rsid w:val="006F060D"/>
    <w:rsid w:val="006F1C58"/>
    <w:rsid w:val="006F6090"/>
    <w:rsid w:val="006F68F3"/>
    <w:rsid w:val="00700AFA"/>
    <w:rsid w:val="0070422B"/>
    <w:rsid w:val="00705B00"/>
    <w:rsid w:val="00706911"/>
    <w:rsid w:val="00707635"/>
    <w:rsid w:val="007104F6"/>
    <w:rsid w:val="0071154D"/>
    <w:rsid w:val="00715FD8"/>
    <w:rsid w:val="007161F4"/>
    <w:rsid w:val="00716574"/>
    <w:rsid w:val="007176D9"/>
    <w:rsid w:val="00720BB9"/>
    <w:rsid w:val="00721117"/>
    <w:rsid w:val="0072151E"/>
    <w:rsid w:val="007215B0"/>
    <w:rsid w:val="007227C5"/>
    <w:rsid w:val="00724267"/>
    <w:rsid w:val="00724444"/>
    <w:rsid w:val="007245A4"/>
    <w:rsid w:val="00725756"/>
    <w:rsid w:val="00727FE7"/>
    <w:rsid w:val="007314F1"/>
    <w:rsid w:val="00733328"/>
    <w:rsid w:val="00734790"/>
    <w:rsid w:val="007356CD"/>
    <w:rsid w:val="00736E5F"/>
    <w:rsid w:val="00736F82"/>
    <w:rsid w:val="007376D5"/>
    <w:rsid w:val="00737BED"/>
    <w:rsid w:val="00740A49"/>
    <w:rsid w:val="007421EE"/>
    <w:rsid w:val="00743267"/>
    <w:rsid w:val="007447D1"/>
    <w:rsid w:val="007451B3"/>
    <w:rsid w:val="0074525D"/>
    <w:rsid w:val="00746618"/>
    <w:rsid w:val="00746E9A"/>
    <w:rsid w:val="00750927"/>
    <w:rsid w:val="00751E8C"/>
    <w:rsid w:val="00752C48"/>
    <w:rsid w:val="007540D7"/>
    <w:rsid w:val="007543F9"/>
    <w:rsid w:val="0075452E"/>
    <w:rsid w:val="00754F3B"/>
    <w:rsid w:val="00755295"/>
    <w:rsid w:val="00755708"/>
    <w:rsid w:val="007608C3"/>
    <w:rsid w:val="00765178"/>
    <w:rsid w:val="00767722"/>
    <w:rsid w:val="0076783C"/>
    <w:rsid w:val="007678F1"/>
    <w:rsid w:val="0077027E"/>
    <w:rsid w:val="00770407"/>
    <w:rsid w:val="00770BC5"/>
    <w:rsid w:val="00771BEC"/>
    <w:rsid w:val="00773549"/>
    <w:rsid w:val="00773A52"/>
    <w:rsid w:val="0077472C"/>
    <w:rsid w:val="00774D47"/>
    <w:rsid w:val="00776BBD"/>
    <w:rsid w:val="00777280"/>
    <w:rsid w:val="0078253D"/>
    <w:rsid w:val="00785551"/>
    <w:rsid w:val="00787B56"/>
    <w:rsid w:val="00787DCA"/>
    <w:rsid w:val="00790199"/>
    <w:rsid w:val="00790E4D"/>
    <w:rsid w:val="007924AA"/>
    <w:rsid w:val="007934B4"/>
    <w:rsid w:val="00793610"/>
    <w:rsid w:val="00793934"/>
    <w:rsid w:val="0079406D"/>
    <w:rsid w:val="00794296"/>
    <w:rsid w:val="0079475D"/>
    <w:rsid w:val="00794EB2"/>
    <w:rsid w:val="00795859"/>
    <w:rsid w:val="007960A9"/>
    <w:rsid w:val="0079657B"/>
    <w:rsid w:val="007A0616"/>
    <w:rsid w:val="007A1403"/>
    <w:rsid w:val="007A169E"/>
    <w:rsid w:val="007A2365"/>
    <w:rsid w:val="007A401F"/>
    <w:rsid w:val="007A4516"/>
    <w:rsid w:val="007A609C"/>
    <w:rsid w:val="007A75C2"/>
    <w:rsid w:val="007B024A"/>
    <w:rsid w:val="007B0C4F"/>
    <w:rsid w:val="007B6016"/>
    <w:rsid w:val="007B61DF"/>
    <w:rsid w:val="007B78F1"/>
    <w:rsid w:val="007C00D7"/>
    <w:rsid w:val="007C014F"/>
    <w:rsid w:val="007C02F5"/>
    <w:rsid w:val="007C1CE8"/>
    <w:rsid w:val="007C5D49"/>
    <w:rsid w:val="007C76BB"/>
    <w:rsid w:val="007D0815"/>
    <w:rsid w:val="007D1A76"/>
    <w:rsid w:val="007D2338"/>
    <w:rsid w:val="007D32F2"/>
    <w:rsid w:val="007D3EFB"/>
    <w:rsid w:val="007D4472"/>
    <w:rsid w:val="007D5071"/>
    <w:rsid w:val="007D7474"/>
    <w:rsid w:val="007E1501"/>
    <w:rsid w:val="007E3CA0"/>
    <w:rsid w:val="007E4244"/>
    <w:rsid w:val="007E4386"/>
    <w:rsid w:val="007E4C44"/>
    <w:rsid w:val="007E7F93"/>
    <w:rsid w:val="007F1252"/>
    <w:rsid w:val="007F17F1"/>
    <w:rsid w:val="007F329E"/>
    <w:rsid w:val="007F3C21"/>
    <w:rsid w:val="007F5477"/>
    <w:rsid w:val="008006A6"/>
    <w:rsid w:val="00801EB2"/>
    <w:rsid w:val="00802A3F"/>
    <w:rsid w:val="00802D28"/>
    <w:rsid w:val="00812085"/>
    <w:rsid w:val="00812684"/>
    <w:rsid w:val="00812E66"/>
    <w:rsid w:val="00813A7B"/>
    <w:rsid w:val="008149FC"/>
    <w:rsid w:val="00817C62"/>
    <w:rsid w:val="00822663"/>
    <w:rsid w:val="008226B4"/>
    <w:rsid w:val="008230BB"/>
    <w:rsid w:val="0082373D"/>
    <w:rsid w:val="00823E10"/>
    <w:rsid w:val="008245D8"/>
    <w:rsid w:val="0082487F"/>
    <w:rsid w:val="008249F0"/>
    <w:rsid w:val="0082753F"/>
    <w:rsid w:val="008275B9"/>
    <w:rsid w:val="0083079F"/>
    <w:rsid w:val="00831759"/>
    <w:rsid w:val="00832266"/>
    <w:rsid w:val="008348E4"/>
    <w:rsid w:val="00835940"/>
    <w:rsid w:val="0083699A"/>
    <w:rsid w:val="00842A99"/>
    <w:rsid w:val="0084315B"/>
    <w:rsid w:val="0084327A"/>
    <w:rsid w:val="008440BE"/>
    <w:rsid w:val="008443E7"/>
    <w:rsid w:val="00845147"/>
    <w:rsid w:val="00846828"/>
    <w:rsid w:val="0084726B"/>
    <w:rsid w:val="008472D8"/>
    <w:rsid w:val="0084779C"/>
    <w:rsid w:val="008479F0"/>
    <w:rsid w:val="0085046F"/>
    <w:rsid w:val="00851094"/>
    <w:rsid w:val="00851440"/>
    <w:rsid w:val="00851453"/>
    <w:rsid w:val="0085209D"/>
    <w:rsid w:val="00852E15"/>
    <w:rsid w:val="008530DF"/>
    <w:rsid w:val="0085411A"/>
    <w:rsid w:val="008550BB"/>
    <w:rsid w:val="008551DC"/>
    <w:rsid w:val="00855717"/>
    <w:rsid w:val="0085734E"/>
    <w:rsid w:val="008575E7"/>
    <w:rsid w:val="00860622"/>
    <w:rsid w:val="0086248A"/>
    <w:rsid w:val="008644F0"/>
    <w:rsid w:val="00864844"/>
    <w:rsid w:val="0086520B"/>
    <w:rsid w:val="008657D1"/>
    <w:rsid w:val="008665A9"/>
    <w:rsid w:val="00867390"/>
    <w:rsid w:val="0087097D"/>
    <w:rsid w:val="008723E1"/>
    <w:rsid w:val="00872879"/>
    <w:rsid w:val="00872E40"/>
    <w:rsid w:val="00874B3F"/>
    <w:rsid w:val="00875A59"/>
    <w:rsid w:val="00876956"/>
    <w:rsid w:val="008772C3"/>
    <w:rsid w:val="00882037"/>
    <w:rsid w:val="008824D5"/>
    <w:rsid w:val="00883F5F"/>
    <w:rsid w:val="0088470E"/>
    <w:rsid w:val="0088563A"/>
    <w:rsid w:val="00885E45"/>
    <w:rsid w:val="00885E81"/>
    <w:rsid w:val="008861D2"/>
    <w:rsid w:val="00887502"/>
    <w:rsid w:val="00890983"/>
    <w:rsid w:val="00890C6B"/>
    <w:rsid w:val="00891638"/>
    <w:rsid w:val="00895671"/>
    <w:rsid w:val="00895DEB"/>
    <w:rsid w:val="00895EFF"/>
    <w:rsid w:val="00896419"/>
    <w:rsid w:val="008A13E4"/>
    <w:rsid w:val="008A14B5"/>
    <w:rsid w:val="008A41C9"/>
    <w:rsid w:val="008A47A4"/>
    <w:rsid w:val="008B2131"/>
    <w:rsid w:val="008B29DA"/>
    <w:rsid w:val="008B2D50"/>
    <w:rsid w:val="008B3194"/>
    <w:rsid w:val="008B39C0"/>
    <w:rsid w:val="008B4B9F"/>
    <w:rsid w:val="008B5B2F"/>
    <w:rsid w:val="008B6319"/>
    <w:rsid w:val="008B740D"/>
    <w:rsid w:val="008B7435"/>
    <w:rsid w:val="008B7BEE"/>
    <w:rsid w:val="008C1628"/>
    <w:rsid w:val="008C4124"/>
    <w:rsid w:val="008C4F53"/>
    <w:rsid w:val="008C52D0"/>
    <w:rsid w:val="008C67B1"/>
    <w:rsid w:val="008D054A"/>
    <w:rsid w:val="008D0E47"/>
    <w:rsid w:val="008D0F71"/>
    <w:rsid w:val="008D198F"/>
    <w:rsid w:val="008D38C1"/>
    <w:rsid w:val="008D7AC3"/>
    <w:rsid w:val="008D7F43"/>
    <w:rsid w:val="008E5C47"/>
    <w:rsid w:val="008E623E"/>
    <w:rsid w:val="008F143F"/>
    <w:rsid w:val="008F4179"/>
    <w:rsid w:val="008F4E01"/>
    <w:rsid w:val="008F4F35"/>
    <w:rsid w:val="008F569A"/>
    <w:rsid w:val="008F6EF6"/>
    <w:rsid w:val="008F7F73"/>
    <w:rsid w:val="00900392"/>
    <w:rsid w:val="00900A9E"/>
    <w:rsid w:val="00900D64"/>
    <w:rsid w:val="00903D65"/>
    <w:rsid w:val="00904247"/>
    <w:rsid w:val="00905705"/>
    <w:rsid w:val="00906C34"/>
    <w:rsid w:val="009079A3"/>
    <w:rsid w:val="00912F7F"/>
    <w:rsid w:val="0091336C"/>
    <w:rsid w:val="009134B1"/>
    <w:rsid w:val="00916495"/>
    <w:rsid w:val="00916CA8"/>
    <w:rsid w:val="009201C0"/>
    <w:rsid w:val="00921CEE"/>
    <w:rsid w:val="00921FFD"/>
    <w:rsid w:val="0092219B"/>
    <w:rsid w:val="00923886"/>
    <w:rsid w:val="009240F7"/>
    <w:rsid w:val="009258CB"/>
    <w:rsid w:val="00925AA9"/>
    <w:rsid w:val="00926027"/>
    <w:rsid w:val="00931767"/>
    <w:rsid w:val="00931E41"/>
    <w:rsid w:val="00933673"/>
    <w:rsid w:val="00933F07"/>
    <w:rsid w:val="009343E8"/>
    <w:rsid w:val="00934485"/>
    <w:rsid w:val="009344F9"/>
    <w:rsid w:val="0093483E"/>
    <w:rsid w:val="00934D02"/>
    <w:rsid w:val="00937BB2"/>
    <w:rsid w:val="00942503"/>
    <w:rsid w:val="0094262F"/>
    <w:rsid w:val="00943E24"/>
    <w:rsid w:val="00944A70"/>
    <w:rsid w:val="00946D31"/>
    <w:rsid w:val="00947EA4"/>
    <w:rsid w:val="00950FCD"/>
    <w:rsid w:val="00951729"/>
    <w:rsid w:val="009522DA"/>
    <w:rsid w:val="009527F2"/>
    <w:rsid w:val="009555B1"/>
    <w:rsid w:val="009560C8"/>
    <w:rsid w:val="00957785"/>
    <w:rsid w:val="0095779D"/>
    <w:rsid w:val="00960195"/>
    <w:rsid w:val="009625E2"/>
    <w:rsid w:val="00962A50"/>
    <w:rsid w:val="00963A28"/>
    <w:rsid w:val="00963D7E"/>
    <w:rsid w:val="00963FF0"/>
    <w:rsid w:val="00965CD4"/>
    <w:rsid w:val="0096716E"/>
    <w:rsid w:val="009711EB"/>
    <w:rsid w:val="0097196E"/>
    <w:rsid w:val="00973B6B"/>
    <w:rsid w:val="00974530"/>
    <w:rsid w:val="00974B33"/>
    <w:rsid w:val="00975504"/>
    <w:rsid w:val="00975D36"/>
    <w:rsid w:val="0097672E"/>
    <w:rsid w:val="00977798"/>
    <w:rsid w:val="00977B6E"/>
    <w:rsid w:val="0098048F"/>
    <w:rsid w:val="00982DB2"/>
    <w:rsid w:val="00986DDB"/>
    <w:rsid w:val="00990FE1"/>
    <w:rsid w:val="0099265D"/>
    <w:rsid w:val="00992EB6"/>
    <w:rsid w:val="00992F4F"/>
    <w:rsid w:val="00993995"/>
    <w:rsid w:val="00995B6E"/>
    <w:rsid w:val="00996BF1"/>
    <w:rsid w:val="00996CDB"/>
    <w:rsid w:val="009A30C7"/>
    <w:rsid w:val="009A4154"/>
    <w:rsid w:val="009A63AA"/>
    <w:rsid w:val="009A689E"/>
    <w:rsid w:val="009B10F1"/>
    <w:rsid w:val="009B3B9C"/>
    <w:rsid w:val="009B573D"/>
    <w:rsid w:val="009C04ED"/>
    <w:rsid w:val="009C4C85"/>
    <w:rsid w:val="009C4F9A"/>
    <w:rsid w:val="009D0B38"/>
    <w:rsid w:val="009D0DAB"/>
    <w:rsid w:val="009D1FE8"/>
    <w:rsid w:val="009D48A1"/>
    <w:rsid w:val="009D6008"/>
    <w:rsid w:val="009D640C"/>
    <w:rsid w:val="009E1144"/>
    <w:rsid w:val="009E2F7A"/>
    <w:rsid w:val="009E453B"/>
    <w:rsid w:val="009E4DB3"/>
    <w:rsid w:val="009E4F76"/>
    <w:rsid w:val="009E5771"/>
    <w:rsid w:val="009F15BA"/>
    <w:rsid w:val="009F1769"/>
    <w:rsid w:val="009F2B1E"/>
    <w:rsid w:val="009F2D8A"/>
    <w:rsid w:val="009F4D11"/>
    <w:rsid w:val="009F5F3A"/>
    <w:rsid w:val="009F6EB2"/>
    <w:rsid w:val="009F7AD2"/>
    <w:rsid w:val="00A00CF6"/>
    <w:rsid w:val="00A01E1A"/>
    <w:rsid w:val="00A0291F"/>
    <w:rsid w:val="00A02D6B"/>
    <w:rsid w:val="00A04651"/>
    <w:rsid w:val="00A05FF9"/>
    <w:rsid w:val="00A061F2"/>
    <w:rsid w:val="00A066E7"/>
    <w:rsid w:val="00A07E2C"/>
    <w:rsid w:val="00A11CF0"/>
    <w:rsid w:val="00A12D99"/>
    <w:rsid w:val="00A207CC"/>
    <w:rsid w:val="00A22EAF"/>
    <w:rsid w:val="00A23528"/>
    <w:rsid w:val="00A239CA"/>
    <w:rsid w:val="00A23B5E"/>
    <w:rsid w:val="00A2524A"/>
    <w:rsid w:val="00A2687D"/>
    <w:rsid w:val="00A272A9"/>
    <w:rsid w:val="00A305D2"/>
    <w:rsid w:val="00A30CC4"/>
    <w:rsid w:val="00A31324"/>
    <w:rsid w:val="00A32819"/>
    <w:rsid w:val="00A341E3"/>
    <w:rsid w:val="00A34682"/>
    <w:rsid w:val="00A35128"/>
    <w:rsid w:val="00A352B3"/>
    <w:rsid w:val="00A35458"/>
    <w:rsid w:val="00A37D1D"/>
    <w:rsid w:val="00A40BA8"/>
    <w:rsid w:val="00A42F43"/>
    <w:rsid w:val="00A444F4"/>
    <w:rsid w:val="00A45ECF"/>
    <w:rsid w:val="00A50BDE"/>
    <w:rsid w:val="00A5123A"/>
    <w:rsid w:val="00A51927"/>
    <w:rsid w:val="00A51D01"/>
    <w:rsid w:val="00A548E8"/>
    <w:rsid w:val="00A559C2"/>
    <w:rsid w:val="00A56300"/>
    <w:rsid w:val="00A56733"/>
    <w:rsid w:val="00A569E7"/>
    <w:rsid w:val="00A5718B"/>
    <w:rsid w:val="00A60C4E"/>
    <w:rsid w:val="00A61EAF"/>
    <w:rsid w:val="00A62B3A"/>
    <w:rsid w:val="00A62DE6"/>
    <w:rsid w:val="00A631A6"/>
    <w:rsid w:val="00A637D0"/>
    <w:rsid w:val="00A63B5A"/>
    <w:rsid w:val="00A64683"/>
    <w:rsid w:val="00A674E7"/>
    <w:rsid w:val="00A67575"/>
    <w:rsid w:val="00A728B6"/>
    <w:rsid w:val="00A73252"/>
    <w:rsid w:val="00A73B5E"/>
    <w:rsid w:val="00A73B8F"/>
    <w:rsid w:val="00A73DDA"/>
    <w:rsid w:val="00A76654"/>
    <w:rsid w:val="00A767D9"/>
    <w:rsid w:val="00A8282C"/>
    <w:rsid w:val="00A8343F"/>
    <w:rsid w:val="00A86A55"/>
    <w:rsid w:val="00A87C77"/>
    <w:rsid w:val="00A87EDC"/>
    <w:rsid w:val="00A900DF"/>
    <w:rsid w:val="00A91596"/>
    <w:rsid w:val="00A937A4"/>
    <w:rsid w:val="00A95AF9"/>
    <w:rsid w:val="00A97BF9"/>
    <w:rsid w:val="00AA0D3D"/>
    <w:rsid w:val="00AA27D2"/>
    <w:rsid w:val="00AA2F51"/>
    <w:rsid w:val="00AA3AE6"/>
    <w:rsid w:val="00AA663C"/>
    <w:rsid w:val="00AB1CFE"/>
    <w:rsid w:val="00AB1DFF"/>
    <w:rsid w:val="00AB2899"/>
    <w:rsid w:val="00AB30C7"/>
    <w:rsid w:val="00AB3960"/>
    <w:rsid w:val="00AB48F7"/>
    <w:rsid w:val="00AB49DA"/>
    <w:rsid w:val="00AB52CF"/>
    <w:rsid w:val="00AB585D"/>
    <w:rsid w:val="00AB6024"/>
    <w:rsid w:val="00AC1986"/>
    <w:rsid w:val="00AC1F49"/>
    <w:rsid w:val="00AC5A9D"/>
    <w:rsid w:val="00AC6D59"/>
    <w:rsid w:val="00AD24DA"/>
    <w:rsid w:val="00AD26E3"/>
    <w:rsid w:val="00AD4CE5"/>
    <w:rsid w:val="00AD5F28"/>
    <w:rsid w:val="00AD5F55"/>
    <w:rsid w:val="00AD67D4"/>
    <w:rsid w:val="00AD687A"/>
    <w:rsid w:val="00AE06E2"/>
    <w:rsid w:val="00AE0B94"/>
    <w:rsid w:val="00AE184B"/>
    <w:rsid w:val="00AE21BA"/>
    <w:rsid w:val="00AE39DD"/>
    <w:rsid w:val="00AE3CE8"/>
    <w:rsid w:val="00AE3EAC"/>
    <w:rsid w:val="00AE4C7C"/>
    <w:rsid w:val="00AE4E18"/>
    <w:rsid w:val="00AE7D4E"/>
    <w:rsid w:val="00AF05F1"/>
    <w:rsid w:val="00AF28EF"/>
    <w:rsid w:val="00AF2D9B"/>
    <w:rsid w:val="00AF572A"/>
    <w:rsid w:val="00B009E3"/>
    <w:rsid w:val="00B00CE4"/>
    <w:rsid w:val="00B01780"/>
    <w:rsid w:val="00B01D68"/>
    <w:rsid w:val="00B021D6"/>
    <w:rsid w:val="00B04F26"/>
    <w:rsid w:val="00B04FD3"/>
    <w:rsid w:val="00B05A4E"/>
    <w:rsid w:val="00B06515"/>
    <w:rsid w:val="00B07CF5"/>
    <w:rsid w:val="00B10326"/>
    <w:rsid w:val="00B10C31"/>
    <w:rsid w:val="00B118DC"/>
    <w:rsid w:val="00B136ED"/>
    <w:rsid w:val="00B142C1"/>
    <w:rsid w:val="00B171AF"/>
    <w:rsid w:val="00B2049D"/>
    <w:rsid w:val="00B227C1"/>
    <w:rsid w:val="00B22DBB"/>
    <w:rsid w:val="00B25905"/>
    <w:rsid w:val="00B32652"/>
    <w:rsid w:val="00B33606"/>
    <w:rsid w:val="00B33824"/>
    <w:rsid w:val="00B33EFB"/>
    <w:rsid w:val="00B34D86"/>
    <w:rsid w:val="00B35127"/>
    <w:rsid w:val="00B35AF0"/>
    <w:rsid w:val="00B367F1"/>
    <w:rsid w:val="00B36CD9"/>
    <w:rsid w:val="00B40A26"/>
    <w:rsid w:val="00B41F47"/>
    <w:rsid w:val="00B42F18"/>
    <w:rsid w:val="00B43561"/>
    <w:rsid w:val="00B444E1"/>
    <w:rsid w:val="00B45308"/>
    <w:rsid w:val="00B505D6"/>
    <w:rsid w:val="00B53C8B"/>
    <w:rsid w:val="00B544CB"/>
    <w:rsid w:val="00B546D0"/>
    <w:rsid w:val="00B54C41"/>
    <w:rsid w:val="00B56D4B"/>
    <w:rsid w:val="00B570ED"/>
    <w:rsid w:val="00B573B3"/>
    <w:rsid w:val="00B6010E"/>
    <w:rsid w:val="00B624BD"/>
    <w:rsid w:val="00B63A63"/>
    <w:rsid w:val="00B663C7"/>
    <w:rsid w:val="00B672A4"/>
    <w:rsid w:val="00B67B0B"/>
    <w:rsid w:val="00B67B9E"/>
    <w:rsid w:val="00B726F9"/>
    <w:rsid w:val="00B7346B"/>
    <w:rsid w:val="00B748B4"/>
    <w:rsid w:val="00B75486"/>
    <w:rsid w:val="00B76322"/>
    <w:rsid w:val="00B766ED"/>
    <w:rsid w:val="00B769F3"/>
    <w:rsid w:val="00B76CD3"/>
    <w:rsid w:val="00B77BD8"/>
    <w:rsid w:val="00B81757"/>
    <w:rsid w:val="00B82B4F"/>
    <w:rsid w:val="00B83CA5"/>
    <w:rsid w:val="00B84BF0"/>
    <w:rsid w:val="00B86292"/>
    <w:rsid w:val="00B87242"/>
    <w:rsid w:val="00B9068E"/>
    <w:rsid w:val="00B91261"/>
    <w:rsid w:val="00B937C3"/>
    <w:rsid w:val="00B943AB"/>
    <w:rsid w:val="00B95C07"/>
    <w:rsid w:val="00BA171E"/>
    <w:rsid w:val="00BA1A5F"/>
    <w:rsid w:val="00BA214D"/>
    <w:rsid w:val="00BA30B1"/>
    <w:rsid w:val="00BA5673"/>
    <w:rsid w:val="00BB096D"/>
    <w:rsid w:val="00BB1A93"/>
    <w:rsid w:val="00BB1B17"/>
    <w:rsid w:val="00BB2E52"/>
    <w:rsid w:val="00BB318A"/>
    <w:rsid w:val="00BB3228"/>
    <w:rsid w:val="00BB48A5"/>
    <w:rsid w:val="00BB6B5E"/>
    <w:rsid w:val="00BB7B0B"/>
    <w:rsid w:val="00BC1E47"/>
    <w:rsid w:val="00BC23EC"/>
    <w:rsid w:val="00BC2D36"/>
    <w:rsid w:val="00BC457B"/>
    <w:rsid w:val="00BC6360"/>
    <w:rsid w:val="00BD08C6"/>
    <w:rsid w:val="00BD08C9"/>
    <w:rsid w:val="00BD0E90"/>
    <w:rsid w:val="00BD1CD8"/>
    <w:rsid w:val="00BD2D67"/>
    <w:rsid w:val="00BD6689"/>
    <w:rsid w:val="00BE0B2E"/>
    <w:rsid w:val="00BE1748"/>
    <w:rsid w:val="00BF12EC"/>
    <w:rsid w:val="00BF38BE"/>
    <w:rsid w:val="00BF715D"/>
    <w:rsid w:val="00C0348B"/>
    <w:rsid w:val="00C03896"/>
    <w:rsid w:val="00C05E43"/>
    <w:rsid w:val="00C1234F"/>
    <w:rsid w:val="00C12B94"/>
    <w:rsid w:val="00C1395A"/>
    <w:rsid w:val="00C141B1"/>
    <w:rsid w:val="00C151B8"/>
    <w:rsid w:val="00C1581F"/>
    <w:rsid w:val="00C162B8"/>
    <w:rsid w:val="00C16B45"/>
    <w:rsid w:val="00C22670"/>
    <w:rsid w:val="00C24DD1"/>
    <w:rsid w:val="00C2655E"/>
    <w:rsid w:val="00C30581"/>
    <w:rsid w:val="00C30870"/>
    <w:rsid w:val="00C31164"/>
    <w:rsid w:val="00C317BB"/>
    <w:rsid w:val="00C31CC1"/>
    <w:rsid w:val="00C353C9"/>
    <w:rsid w:val="00C36BCC"/>
    <w:rsid w:val="00C40F3F"/>
    <w:rsid w:val="00C438B5"/>
    <w:rsid w:val="00C44655"/>
    <w:rsid w:val="00C44E9E"/>
    <w:rsid w:val="00C451B9"/>
    <w:rsid w:val="00C50253"/>
    <w:rsid w:val="00C50580"/>
    <w:rsid w:val="00C54B91"/>
    <w:rsid w:val="00C554B7"/>
    <w:rsid w:val="00C5607A"/>
    <w:rsid w:val="00C57107"/>
    <w:rsid w:val="00C57145"/>
    <w:rsid w:val="00C609EE"/>
    <w:rsid w:val="00C62265"/>
    <w:rsid w:val="00C62B8B"/>
    <w:rsid w:val="00C635A2"/>
    <w:rsid w:val="00C63B10"/>
    <w:rsid w:val="00C649A2"/>
    <w:rsid w:val="00C64E3B"/>
    <w:rsid w:val="00C64ECC"/>
    <w:rsid w:val="00C662D1"/>
    <w:rsid w:val="00C663F0"/>
    <w:rsid w:val="00C70072"/>
    <w:rsid w:val="00C711CB"/>
    <w:rsid w:val="00C71B21"/>
    <w:rsid w:val="00C72014"/>
    <w:rsid w:val="00C73A4E"/>
    <w:rsid w:val="00C767AB"/>
    <w:rsid w:val="00C810D6"/>
    <w:rsid w:val="00C81409"/>
    <w:rsid w:val="00C81C22"/>
    <w:rsid w:val="00C8246F"/>
    <w:rsid w:val="00C851CE"/>
    <w:rsid w:val="00C8545E"/>
    <w:rsid w:val="00C8556D"/>
    <w:rsid w:val="00C85871"/>
    <w:rsid w:val="00C8680A"/>
    <w:rsid w:val="00C870F1"/>
    <w:rsid w:val="00C87A66"/>
    <w:rsid w:val="00C9055B"/>
    <w:rsid w:val="00C92870"/>
    <w:rsid w:val="00C92A51"/>
    <w:rsid w:val="00C94194"/>
    <w:rsid w:val="00C95E5B"/>
    <w:rsid w:val="00CA0823"/>
    <w:rsid w:val="00CA35FC"/>
    <w:rsid w:val="00CA5916"/>
    <w:rsid w:val="00CA5C3B"/>
    <w:rsid w:val="00CA75D0"/>
    <w:rsid w:val="00CB0CA1"/>
    <w:rsid w:val="00CB0CB3"/>
    <w:rsid w:val="00CB3DAD"/>
    <w:rsid w:val="00CB4BFE"/>
    <w:rsid w:val="00CB6513"/>
    <w:rsid w:val="00CB74C3"/>
    <w:rsid w:val="00CC0B15"/>
    <w:rsid w:val="00CC1571"/>
    <w:rsid w:val="00CC16D8"/>
    <w:rsid w:val="00CC1C97"/>
    <w:rsid w:val="00CC1D13"/>
    <w:rsid w:val="00CC1F42"/>
    <w:rsid w:val="00CC3403"/>
    <w:rsid w:val="00CC3CBC"/>
    <w:rsid w:val="00CC56A0"/>
    <w:rsid w:val="00CC57D0"/>
    <w:rsid w:val="00CC5ADA"/>
    <w:rsid w:val="00CC6263"/>
    <w:rsid w:val="00CC6B6F"/>
    <w:rsid w:val="00CC77B5"/>
    <w:rsid w:val="00CD348D"/>
    <w:rsid w:val="00CD57BF"/>
    <w:rsid w:val="00CD772E"/>
    <w:rsid w:val="00CE0D95"/>
    <w:rsid w:val="00CE1084"/>
    <w:rsid w:val="00CE1914"/>
    <w:rsid w:val="00CE372B"/>
    <w:rsid w:val="00CE4421"/>
    <w:rsid w:val="00CE4565"/>
    <w:rsid w:val="00CE4EA1"/>
    <w:rsid w:val="00CE5B47"/>
    <w:rsid w:val="00CE6D40"/>
    <w:rsid w:val="00CF1963"/>
    <w:rsid w:val="00CF1F5D"/>
    <w:rsid w:val="00CF25C2"/>
    <w:rsid w:val="00CF302B"/>
    <w:rsid w:val="00CF375A"/>
    <w:rsid w:val="00CF41AD"/>
    <w:rsid w:val="00CF41F9"/>
    <w:rsid w:val="00CF47AB"/>
    <w:rsid w:val="00CF4E0D"/>
    <w:rsid w:val="00CF5F26"/>
    <w:rsid w:val="00CF6C12"/>
    <w:rsid w:val="00D00DA0"/>
    <w:rsid w:val="00D01D96"/>
    <w:rsid w:val="00D022F1"/>
    <w:rsid w:val="00D02892"/>
    <w:rsid w:val="00D02C34"/>
    <w:rsid w:val="00D04422"/>
    <w:rsid w:val="00D05528"/>
    <w:rsid w:val="00D069CD"/>
    <w:rsid w:val="00D06FAD"/>
    <w:rsid w:val="00D06FEC"/>
    <w:rsid w:val="00D0759B"/>
    <w:rsid w:val="00D101CB"/>
    <w:rsid w:val="00D11260"/>
    <w:rsid w:val="00D11A69"/>
    <w:rsid w:val="00D11ACA"/>
    <w:rsid w:val="00D14E3F"/>
    <w:rsid w:val="00D16377"/>
    <w:rsid w:val="00D215E8"/>
    <w:rsid w:val="00D21FE8"/>
    <w:rsid w:val="00D232B8"/>
    <w:rsid w:val="00D23358"/>
    <w:rsid w:val="00D24E8A"/>
    <w:rsid w:val="00D24F0B"/>
    <w:rsid w:val="00D25808"/>
    <w:rsid w:val="00D26221"/>
    <w:rsid w:val="00D269A5"/>
    <w:rsid w:val="00D30A2A"/>
    <w:rsid w:val="00D313C0"/>
    <w:rsid w:val="00D31D78"/>
    <w:rsid w:val="00D33E0A"/>
    <w:rsid w:val="00D342B7"/>
    <w:rsid w:val="00D34B80"/>
    <w:rsid w:val="00D35658"/>
    <w:rsid w:val="00D375EC"/>
    <w:rsid w:val="00D40947"/>
    <w:rsid w:val="00D40AA2"/>
    <w:rsid w:val="00D41D1A"/>
    <w:rsid w:val="00D42768"/>
    <w:rsid w:val="00D440BF"/>
    <w:rsid w:val="00D44C59"/>
    <w:rsid w:val="00D46A3C"/>
    <w:rsid w:val="00D47F3F"/>
    <w:rsid w:val="00D510ED"/>
    <w:rsid w:val="00D522DC"/>
    <w:rsid w:val="00D52C9E"/>
    <w:rsid w:val="00D53083"/>
    <w:rsid w:val="00D55D1A"/>
    <w:rsid w:val="00D56337"/>
    <w:rsid w:val="00D564EE"/>
    <w:rsid w:val="00D571E5"/>
    <w:rsid w:val="00D609CB"/>
    <w:rsid w:val="00D636CE"/>
    <w:rsid w:val="00D669E7"/>
    <w:rsid w:val="00D66C1C"/>
    <w:rsid w:val="00D70A5E"/>
    <w:rsid w:val="00D71535"/>
    <w:rsid w:val="00D7199F"/>
    <w:rsid w:val="00D73118"/>
    <w:rsid w:val="00D7364B"/>
    <w:rsid w:val="00D73B40"/>
    <w:rsid w:val="00D73E02"/>
    <w:rsid w:val="00D76313"/>
    <w:rsid w:val="00D81B7C"/>
    <w:rsid w:val="00D81DB3"/>
    <w:rsid w:val="00D8389D"/>
    <w:rsid w:val="00D84A14"/>
    <w:rsid w:val="00D84B2C"/>
    <w:rsid w:val="00D863B5"/>
    <w:rsid w:val="00D86776"/>
    <w:rsid w:val="00D91A46"/>
    <w:rsid w:val="00D91F44"/>
    <w:rsid w:val="00D933BB"/>
    <w:rsid w:val="00D97286"/>
    <w:rsid w:val="00DA1482"/>
    <w:rsid w:val="00DA15DD"/>
    <w:rsid w:val="00DA19BE"/>
    <w:rsid w:val="00DA1CA5"/>
    <w:rsid w:val="00DA2172"/>
    <w:rsid w:val="00DA2AE1"/>
    <w:rsid w:val="00DA2C00"/>
    <w:rsid w:val="00DA5A18"/>
    <w:rsid w:val="00DA6C2B"/>
    <w:rsid w:val="00DA74B6"/>
    <w:rsid w:val="00DB3F06"/>
    <w:rsid w:val="00DB548B"/>
    <w:rsid w:val="00DB54A2"/>
    <w:rsid w:val="00DB59A1"/>
    <w:rsid w:val="00DB5DA4"/>
    <w:rsid w:val="00DB6E5F"/>
    <w:rsid w:val="00DC02A5"/>
    <w:rsid w:val="00DC07EE"/>
    <w:rsid w:val="00DC1669"/>
    <w:rsid w:val="00DC1888"/>
    <w:rsid w:val="00DC32AE"/>
    <w:rsid w:val="00DC55DE"/>
    <w:rsid w:val="00DD20E8"/>
    <w:rsid w:val="00DD21CF"/>
    <w:rsid w:val="00DD4150"/>
    <w:rsid w:val="00DD5A87"/>
    <w:rsid w:val="00DE0F09"/>
    <w:rsid w:val="00DE0F63"/>
    <w:rsid w:val="00DE31DF"/>
    <w:rsid w:val="00DE39DC"/>
    <w:rsid w:val="00DE4446"/>
    <w:rsid w:val="00DE5531"/>
    <w:rsid w:val="00DE6ECF"/>
    <w:rsid w:val="00DE74E8"/>
    <w:rsid w:val="00DE7608"/>
    <w:rsid w:val="00DE76C4"/>
    <w:rsid w:val="00DE7B62"/>
    <w:rsid w:val="00DF1A07"/>
    <w:rsid w:val="00DF2ED1"/>
    <w:rsid w:val="00DF7B55"/>
    <w:rsid w:val="00DF7D82"/>
    <w:rsid w:val="00E00649"/>
    <w:rsid w:val="00E0166F"/>
    <w:rsid w:val="00E01A55"/>
    <w:rsid w:val="00E02AEA"/>
    <w:rsid w:val="00E03778"/>
    <w:rsid w:val="00E04D6C"/>
    <w:rsid w:val="00E05592"/>
    <w:rsid w:val="00E0612B"/>
    <w:rsid w:val="00E07F29"/>
    <w:rsid w:val="00E10453"/>
    <w:rsid w:val="00E1171E"/>
    <w:rsid w:val="00E12013"/>
    <w:rsid w:val="00E142B2"/>
    <w:rsid w:val="00E15F23"/>
    <w:rsid w:val="00E171F1"/>
    <w:rsid w:val="00E20BA1"/>
    <w:rsid w:val="00E22EB0"/>
    <w:rsid w:val="00E2421D"/>
    <w:rsid w:val="00E24DE2"/>
    <w:rsid w:val="00E3372F"/>
    <w:rsid w:val="00E33CE8"/>
    <w:rsid w:val="00E34563"/>
    <w:rsid w:val="00E35299"/>
    <w:rsid w:val="00E35771"/>
    <w:rsid w:val="00E41006"/>
    <w:rsid w:val="00E4109E"/>
    <w:rsid w:val="00E411BF"/>
    <w:rsid w:val="00E439F0"/>
    <w:rsid w:val="00E43C76"/>
    <w:rsid w:val="00E44565"/>
    <w:rsid w:val="00E4461E"/>
    <w:rsid w:val="00E44895"/>
    <w:rsid w:val="00E44AB3"/>
    <w:rsid w:val="00E462DA"/>
    <w:rsid w:val="00E46737"/>
    <w:rsid w:val="00E502B5"/>
    <w:rsid w:val="00E51FF1"/>
    <w:rsid w:val="00E54327"/>
    <w:rsid w:val="00E5602A"/>
    <w:rsid w:val="00E56AC3"/>
    <w:rsid w:val="00E60048"/>
    <w:rsid w:val="00E60CBA"/>
    <w:rsid w:val="00E611F3"/>
    <w:rsid w:val="00E6215F"/>
    <w:rsid w:val="00E62AA4"/>
    <w:rsid w:val="00E638C7"/>
    <w:rsid w:val="00E64FBA"/>
    <w:rsid w:val="00E67959"/>
    <w:rsid w:val="00E67C7F"/>
    <w:rsid w:val="00E70A6B"/>
    <w:rsid w:val="00E7119A"/>
    <w:rsid w:val="00E724A9"/>
    <w:rsid w:val="00E72DA6"/>
    <w:rsid w:val="00E72FE4"/>
    <w:rsid w:val="00E73060"/>
    <w:rsid w:val="00E74045"/>
    <w:rsid w:val="00E76374"/>
    <w:rsid w:val="00E80A92"/>
    <w:rsid w:val="00E81592"/>
    <w:rsid w:val="00E82F69"/>
    <w:rsid w:val="00E830DC"/>
    <w:rsid w:val="00E8503F"/>
    <w:rsid w:val="00E85CF9"/>
    <w:rsid w:val="00E86538"/>
    <w:rsid w:val="00E86F71"/>
    <w:rsid w:val="00E93210"/>
    <w:rsid w:val="00E93A35"/>
    <w:rsid w:val="00E93BA7"/>
    <w:rsid w:val="00E94BA4"/>
    <w:rsid w:val="00E94F7F"/>
    <w:rsid w:val="00E97D5F"/>
    <w:rsid w:val="00EA1211"/>
    <w:rsid w:val="00EA1528"/>
    <w:rsid w:val="00EA5619"/>
    <w:rsid w:val="00EA5831"/>
    <w:rsid w:val="00EA6AB6"/>
    <w:rsid w:val="00EA724D"/>
    <w:rsid w:val="00EB1A61"/>
    <w:rsid w:val="00EB2087"/>
    <w:rsid w:val="00EB5351"/>
    <w:rsid w:val="00EB5C0C"/>
    <w:rsid w:val="00EB6B41"/>
    <w:rsid w:val="00EB70DD"/>
    <w:rsid w:val="00EB78A2"/>
    <w:rsid w:val="00EC1729"/>
    <w:rsid w:val="00EC3CF4"/>
    <w:rsid w:val="00EC59BB"/>
    <w:rsid w:val="00EC75C8"/>
    <w:rsid w:val="00ED01E3"/>
    <w:rsid w:val="00ED081F"/>
    <w:rsid w:val="00ED09EE"/>
    <w:rsid w:val="00ED0C9C"/>
    <w:rsid w:val="00ED182E"/>
    <w:rsid w:val="00ED271F"/>
    <w:rsid w:val="00ED302E"/>
    <w:rsid w:val="00ED30AA"/>
    <w:rsid w:val="00ED4C31"/>
    <w:rsid w:val="00EE0731"/>
    <w:rsid w:val="00EE16BA"/>
    <w:rsid w:val="00EE4810"/>
    <w:rsid w:val="00EE5544"/>
    <w:rsid w:val="00EE5CAD"/>
    <w:rsid w:val="00EE7F31"/>
    <w:rsid w:val="00EF4451"/>
    <w:rsid w:val="00EF48F0"/>
    <w:rsid w:val="00EF78EB"/>
    <w:rsid w:val="00F004E5"/>
    <w:rsid w:val="00F00947"/>
    <w:rsid w:val="00F00C58"/>
    <w:rsid w:val="00F010E1"/>
    <w:rsid w:val="00F048E0"/>
    <w:rsid w:val="00F049DF"/>
    <w:rsid w:val="00F04D06"/>
    <w:rsid w:val="00F04FCA"/>
    <w:rsid w:val="00F05706"/>
    <w:rsid w:val="00F07057"/>
    <w:rsid w:val="00F07A43"/>
    <w:rsid w:val="00F10DD1"/>
    <w:rsid w:val="00F122F4"/>
    <w:rsid w:val="00F14C09"/>
    <w:rsid w:val="00F174FE"/>
    <w:rsid w:val="00F17C8A"/>
    <w:rsid w:val="00F21586"/>
    <w:rsid w:val="00F2280E"/>
    <w:rsid w:val="00F247E4"/>
    <w:rsid w:val="00F24FAC"/>
    <w:rsid w:val="00F2598F"/>
    <w:rsid w:val="00F26F46"/>
    <w:rsid w:val="00F278C7"/>
    <w:rsid w:val="00F27B21"/>
    <w:rsid w:val="00F317CB"/>
    <w:rsid w:val="00F31DB9"/>
    <w:rsid w:val="00F3356C"/>
    <w:rsid w:val="00F33BEC"/>
    <w:rsid w:val="00F35CC7"/>
    <w:rsid w:val="00F372F3"/>
    <w:rsid w:val="00F379F6"/>
    <w:rsid w:val="00F402ED"/>
    <w:rsid w:val="00F41D84"/>
    <w:rsid w:val="00F44840"/>
    <w:rsid w:val="00F455E3"/>
    <w:rsid w:val="00F45A1D"/>
    <w:rsid w:val="00F47AD8"/>
    <w:rsid w:val="00F47D79"/>
    <w:rsid w:val="00F500C1"/>
    <w:rsid w:val="00F50AF3"/>
    <w:rsid w:val="00F518B5"/>
    <w:rsid w:val="00F52D4E"/>
    <w:rsid w:val="00F54FAE"/>
    <w:rsid w:val="00F61EFD"/>
    <w:rsid w:val="00F62D72"/>
    <w:rsid w:val="00F62FD2"/>
    <w:rsid w:val="00F63637"/>
    <w:rsid w:val="00F64918"/>
    <w:rsid w:val="00F669EA"/>
    <w:rsid w:val="00F66FD3"/>
    <w:rsid w:val="00F707F1"/>
    <w:rsid w:val="00F709F5"/>
    <w:rsid w:val="00F70DED"/>
    <w:rsid w:val="00F70E98"/>
    <w:rsid w:val="00F73251"/>
    <w:rsid w:val="00F73E89"/>
    <w:rsid w:val="00F7686A"/>
    <w:rsid w:val="00F76CF2"/>
    <w:rsid w:val="00F77D96"/>
    <w:rsid w:val="00F80659"/>
    <w:rsid w:val="00F80A18"/>
    <w:rsid w:val="00F82FDE"/>
    <w:rsid w:val="00F83ECE"/>
    <w:rsid w:val="00F85759"/>
    <w:rsid w:val="00F85FED"/>
    <w:rsid w:val="00F86999"/>
    <w:rsid w:val="00F90CD0"/>
    <w:rsid w:val="00F90F35"/>
    <w:rsid w:val="00F911D8"/>
    <w:rsid w:val="00F963EB"/>
    <w:rsid w:val="00F96D72"/>
    <w:rsid w:val="00F9773A"/>
    <w:rsid w:val="00FA061B"/>
    <w:rsid w:val="00FA15A8"/>
    <w:rsid w:val="00FA28AD"/>
    <w:rsid w:val="00FA3956"/>
    <w:rsid w:val="00FA3BE0"/>
    <w:rsid w:val="00FA4FBC"/>
    <w:rsid w:val="00FA52E7"/>
    <w:rsid w:val="00FA5D0F"/>
    <w:rsid w:val="00FA695D"/>
    <w:rsid w:val="00FA6C85"/>
    <w:rsid w:val="00FA7694"/>
    <w:rsid w:val="00FB337C"/>
    <w:rsid w:val="00FB381A"/>
    <w:rsid w:val="00FB4496"/>
    <w:rsid w:val="00FB5954"/>
    <w:rsid w:val="00FB72EF"/>
    <w:rsid w:val="00FC0CD5"/>
    <w:rsid w:val="00FC102F"/>
    <w:rsid w:val="00FC1242"/>
    <w:rsid w:val="00FC2C20"/>
    <w:rsid w:val="00FC3F42"/>
    <w:rsid w:val="00FC4232"/>
    <w:rsid w:val="00FC4A13"/>
    <w:rsid w:val="00FC4A97"/>
    <w:rsid w:val="00FC579A"/>
    <w:rsid w:val="00FC5F38"/>
    <w:rsid w:val="00FC623B"/>
    <w:rsid w:val="00FC6D31"/>
    <w:rsid w:val="00FC6E31"/>
    <w:rsid w:val="00FC6E60"/>
    <w:rsid w:val="00FC76D6"/>
    <w:rsid w:val="00FD2061"/>
    <w:rsid w:val="00FD25C0"/>
    <w:rsid w:val="00FD3A6A"/>
    <w:rsid w:val="00FD47C6"/>
    <w:rsid w:val="00FE0E1A"/>
    <w:rsid w:val="00FE3DF7"/>
    <w:rsid w:val="00FE5693"/>
    <w:rsid w:val="00FE5E24"/>
    <w:rsid w:val="00FE6F2C"/>
    <w:rsid w:val="00FF2942"/>
    <w:rsid w:val="00FF4B09"/>
    <w:rsid w:val="00FF5153"/>
    <w:rsid w:val="00FF5991"/>
    <w:rsid w:val="00FF77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99F"/>
    <w:pPr>
      <w:widowControl w:val="0"/>
      <w:jc w:val="both"/>
    </w:pPr>
  </w:style>
  <w:style w:type="paragraph" w:styleId="1">
    <w:name w:val="heading 1"/>
    <w:basedOn w:val="a"/>
    <w:next w:val="a"/>
    <w:link w:val="1Char"/>
    <w:uiPriority w:val="9"/>
    <w:qFormat/>
    <w:rsid w:val="005B17CB"/>
    <w:pPr>
      <w:keepNext/>
      <w:outlineLvl w:val="0"/>
    </w:pPr>
    <w:rPr>
      <w:rFonts w:asciiTheme="majorHAnsi" w:eastAsiaTheme="majorEastAsia" w:hAnsiTheme="majorHAnsi" w:cstheme="majorBidi"/>
      <w:sz w:val="24"/>
      <w:szCs w:val="24"/>
    </w:rPr>
  </w:style>
  <w:style w:type="paragraph" w:styleId="3">
    <w:name w:val="heading 3"/>
    <w:basedOn w:val="a"/>
    <w:next w:val="a"/>
    <w:link w:val="3Char"/>
    <w:uiPriority w:val="9"/>
    <w:semiHidden/>
    <w:unhideWhenUsed/>
    <w:qFormat/>
    <w:rsid w:val="005D373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687A"/>
    <w:pPr>
      <w:tabs>
        <w:tab w:val="center" w:pos="4252"/>
        <w:tab w:val="right" w:pos="8504"/>
      </w:tabs>
      <w:snapToGrid w:val="0"/>
    </w:pPr>
  </w:style>
  <w:style w:type="character" w:customStyle="1" w:styleId="Char">
    <w:name w:val="页眉 Char"/>
    <w:basedOn w:val="a0"/>
    <w:link w:val="a3"/>
    <w:uiPriority w:val="99"/>
    <w:rsid w:val="00AD687A"/>
  </w:style>
  <w:style w:type="paragraph" w:styleId="a4">
    <w:name w:val="footer"/>
    <w:basedOn w:val="a"/>
    <w:link w:val="Char0"/>
    <w:uiPriority w:val="99"/>
    <w:unhideWhenUsed/>
    <w:rsid w:val="00AD687A"/>
    <w:pPr>
      <w:tabs>
        <w:tab w:val="center" w:pos="4252"/>
        <w:tab w:val="right" w:pos="8504"/>
      </w:tabs>
      <w:snapToGrid w:val="0"/>
    </w:pPr>
  </w:style>
  <w:style w:type="character" w:customStyle="1" w:styleId="Char0">
    <w:name w:val="页脚 Char"/>
    <w:basedOn w:val="a0"/>
    <w:link w:val="a4"/>
    <w:uiPriority w:val="99"/>
    <w:rsid w:val="00AD687A"/>
  </w:style>
  <w:style w:type="paragraph" w:styleId="a5">
    <w:name w:val="Balloon Text"/>
    <w:basedOn w:val="a"/>
    <w:link w:val="Char1"/>
    <w:uiPriority w:val="99"/>
    <w:semiHidden/>
    <w:unhideWhenUsed/>
    <w:rsid w:val="00FE5E24"/>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FE5E24"/>
    <w:rPr>
      <w:rFonts w:asciiTheme="majorHAnsi" w:eastAsiaTheme="majorEastAsia" w:hAnsiTheme="majorHAnsi" w:cstheme="majorBidi"/>
      <w:sz w:val="18"/>
      <w:szCs w:val="18"/>
    </w:rPr>
  </w:style>
  <w:style w:type="character" w:styleId="a6">
    <w:name w:val="Hyperlink"/>
    <w:basedOn w:val="a0"/>
    <w:uiPriority w:val="99"/>
    <w:unhideWhenUsed/>
    <w:rsid w:val="00546FA9"/>
    <w:rPr>
      <w:color w:val="0000FF" w:themeColor="hyperlink"/>
      <w:u w:val="single"/>
    </w:rPr>
  </w:style>
  <w:style w:type="character" w:customStyle="1" w:styleId="1Char">
    <w:name w:val="标题 1 Char"/>
    <w:basedOn w:val="a0"/>
    <w:link w:val="1"/>
    <w:uiPriority w:val="9"/>
    <w:rsid w:val="005B17CB"/>
    <w:rPr>
      <w:rFonts w:asciiTheme="majorHAnsi" w:eastAsiaTheme="majorEastAsia" w:hAnsiTheme="majorHAnsi" w:cstheme="majorBidi"/>
      <w:sz w:val="24"/>
      <w:szCs w:val="24"/>
    </w:rPr>
  </w:style>
  <w:style w:type="character" w:customStyle="1" w:styleId="jrnl">
    <w:name w:val="jrnl"/>
    <w:basedOn w:val="a0"/>
    <w:rsid w:val="00A95AF9"/>
  </w:style>
  <w:style w:type="character" w:customStyle="1" w:styleId="3Char">
    <w:name w:val="标题 3 Char"/>
    <w:basedOn w:val="a0"/>
    <w:link w:val="3"/>
    <w:uiPriority w:val="9"/>
    <w:semiHidden/>
    <w:rsid w:val="005D3734"/>
    <w:rPr>
      <w:rFonts w:asciiTheme="majorHAnsi" w:eastAsiaTheme="majorEastAsia" w:hAnsiTheme="majorHAnsi" w:cstheme="majorBidi"/>
    </w:rPr>
  </w:style>
  <w:style w:type="character" w:customStyle="1" w:styleId="hilite">
    <w:name w:val="hilite"/>
    <w:basedOn w:val="a0"/>
    <w:rsid w:val="005D3734"/>
  </w:style>
  <w:style w:type="table" w:styleId="a7">
    <w:name w:val="Table Grid"/>
    <w:basedOn w:val="a1"/>
    <w:uiPriority w:val="59"/>
    <w:rsid w:val="00992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3762CF"/>
  </w:style>
  <w:style w:type="character" w:styleId="a9">
    <w:name w:val="annotation reference"/>
    <w:basedOn w:val="a0"/>
    <w:uiPriority w:val="99"/>
    <w:semiHidden/>
    <w:unhideWhenUsed/>
    <w:rsid w:val="005068C0"/>
    <w:rPr>
      <w:sz w:val="16"/>
      <w:szCs w:val="16"/>
    </w:rPr>
  </w:style>
  <w:style w:type="paragraph" w:styleId="aa">
    <w:name w:val="annotation text"/>
    <w:basedOn w:val="a"/>
    <w:link w:val="Char2"/>
    <w:uiPriority w:val="99"/>
    <w:semiHidden/>
    <w:unhideWhenUsed/>
    <w:rsid w:val="005068C0"/>
    <w:rPr>
      <w:sz w:val="20"/>
      <w:szCs w:val="20"/>
    </w:rPr>
  </w:style>
  <w:style w:type="character" w:customStyle="1" w:styleId="Char2">
    <w:name w:val="批注文字 Char"/>
    <w:basedOn w:val="a0"/>
    <w:link w:val="aa"/>
    <w:uiPriority w:val="99"/>
    <w:semiHidden/>
    <w:rsid w:val="005068C0"/>
    <w:rPr>
      <w:sz w:val="20"/>
      <w:szCs w:val="20"/>
    </w:rPr>
  </w:style>
  <w:style w:type="paragraph" w:styleId="ab">
    <w:name w:val="annotation subject"/>
    <w:basedOn w:val="aa"/>
    <w:next w:val="aa"/>
    <w:link w:val="Char3"/>
    <w:uiPriority w:val="99"/>
    <w:semiHidden/>
    <w:unhideWhenUsed/>
    <w:rsid w:val="005068C0"/>
    <w:rPr>
      <w:b/>
      <w:bCs/>
    </w:rPr>
  </w:style>
  <w:style w:type="character" w:customStyle="1" w:styleId="Char3">
    <w:name w:val="批注主题 Char"/>
    <w:basedOn w:val="Char2"/>
    <w:link w:val="ab"/>
    <w:uiPriority w:val="99"/>
    <w:semiHidden/>
    <w:rsid w:val="005068C0"/>
    <w:rPr>
      <w:b/>
      <w:bCs/>
      <w:sz w:val="20"/>
      <w:szCs w:val="20"/>
    </w:rPr>
  </w:style>
  <w:style w:type="paragraph" w:styleId="ac">
    <w:name w:val="Revision"/>
    <w:hidden/>
    <w:uiPriority w:val="99"/>
    <w:semiHidden/>
    <w:rsid w:val="00DA2C00"/>
  </w:style>
  <w:style w:type="paragraph" w:styleId="ad">
    <w:name w:val="List Paragraph"/>
    <w:basedOn w:val="a"/>
    <w:uiPriority w:val="34"/>
    <w:qFormat/>
    <w:rsid w:val="00F7686A"/>
    <w:pPr>
      <w:ind w:leftChars="400" w:left="840"/>
    </w:pPr>
  </w:style>
  <w:style w:type="paragraph" w:styleId="ae">
    <w:name w:val="No Spacing"/>
    <w:uiPriority w:val="1"/>
    <w:qFormat/>
    <w:rsid w:val="00E85CF9"/>
    <w:pPr>
      <w:widowControl w:val="0"/>
      <w:jc w:val="both"/>
    </w:pPr>
  </w:style>
  <w:style w:type="character" w:styleId="af">
    <w:name w:val="Emphasis"/>
    <w:basedOn w:val="a0"/>
    <w:uiPriority w:val="20"/>
    <w:qFormat/>
    <w:rsid w:val="005407D6"/>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99F"/>
    <w:pPr>
      <w:widowControl w:val="0"/>
      <w:jc w:val="both"/>
    </w:pPr>
  </w:style>
  <w:style w:type="paragraph" w:styleId="1">
    <w:name w:val="heading 1"/>
    <w:basedOn w:val="a"/>
    <w:next w:val="a"/>
    <w:link w:val="1Char"/>
    <w:uiPriority w:val="9"/>
    <w:qFormat/>
    <w:rsid w:val="005B17CB"/>
    <w:pPr>
      <w:keepNext/>
      <w:outlineLvl w:val="0"/>
    </w:pPr>
    <w:rPr>
      <w:rFonts w:asciiTheme="majorHAnsi" w:eastAsiaTheme="majorEastAsia" w:hAnsiTheme="majorHAnsi" w:cstheme="majorBidi"/>
      <w:sz w:val="24"/>
      <w:szCs w:val="24"/>
    </w:rPr>
  </w:style>
  <w:style w:type="paragraph" w:styleId="3">
    <w:name w:val="heading 3"/>
    <w:basedOn w:val="a"/>
    <w:next w:val="a"/>
    <w:link w:val="3Char"/>
    <w:uiPriority w:val="9"/>
    <w:semiHidden/>
    <w:unhideWhenUsed/>
    <w:qFormat/>
    <w:rsid w:val="005D373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687A"/>
    <w:pPr>
      <w:tabs>
        <w:tab w:val="center" w:pos="4252"/>
        <w:tab w:val="right" w:pos="8504"/>
      </w:tabs>
      <w:snapToGrid w:val="0"/>
    </w:pPr>
  </w:style>
  <w:style w:type="character" w:customStyle="1" w:styleId="Char">
    <w:name w:val="页眉 Char"/>
    <w:basedOn w:val="a0"/>
    <w:link w:val="a3"/>
    <w:uiPriority w:val="99"/>
    <w:rsid w:val="00AD687A"/>
  </w:style>
  <w:style w:type="paragraph" w:styleId="a4">
    <w:name w:val="footer"/>
    <w:basedOn w:val="a"/>
    <w:link w:val="Char0"/>
    <w:uiPriority w:val="99"/>
    <w:unhideWhenUsed/>
    <w:rsid w:val="00AD687A"/>
    <w:pPr>
      <w:tabs>
        <w:tab w:val="center" w:pos="4252"/>
        <w:tab w:val="right" w:pos="8504"/>
      </w:tabs>
      <w:snapToGrid w:val="0"/>
    </w:pPr>
  </w:style>
  <w:style w:type="character" w:customStyle="1" w:styleId="Char0">
    <w:name w:val="页脚 Char"/>
    <w:basedOn w:val="a0"/>
    <w:link w:val="a4"/>
    <w:uiPriority w:val="99"/>
    <w:rsid w:val="00AD687A"/>
  </w:style>
  <w:style w:type="paragraph" w:styleId="a5">
    <w:name w:val="Balloon Text"/>
    <w:basedOn w:val="a"/>
    <w:link w:val="Char1"/>
    <w:uiPriority w:val="99"/>
    <w:semiHidden/>
    <w:unhideWhenUsed/>
    <w:rsid w:val="00FE5E24"/>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FE5E24"/>
    <w:rPr>
      <w:rFonts w:asciiTheme="majorHAnsi" w:eastAsiaTheme="majorEastAsia" w:hAnsiTheme="majorHAnsi" w:cstheme="majorBidi"/>
      <w:sz w:val="18"/>
      <w:szCs w:val="18"/>
    </w:rPr>
  </w:style>
  <w:style w:type="character" w:styleId="a6">
    <w:name w:val="Hyperlink"/>
    <w:basedOn w:val="a0"/>
    <w:uiPriority w:val="99"/>
    <w:unhideWhenUsed/>
    <w:rsid w:val="00546FA9"/>
    <w:rPr>
      <w:color w:val="0000FF" w:themeColor="hyperlink"/>
      <w:u w:val="single"/>
    </w:rPr>
  </w:style>
  <w:style w:type="character" w:customStyle="1" w:styleId="1Char">
    <w:name w:val="标题 1 Char"/>
    <w:basedOn w:val="a0"/>
    <w:link w:val="1"/>
    <w:uiPriority w:val="9"/>
    <w:rsid w:val="005B17CB"/>
    <w:rPr>
      <w:rFonts w:asciiTheme="majorHAnsi" w:eastAsiaTheme="majorEastAsia" w:hAnsiTheme="majorHAnsi" w:cstheme="majorBidi"/>
      <w:sz w:val="24"/>
      <w:szCs w:val="24"/>
    </w:rPr>
  </w:style>
  <w:style w:type="character" w:customStyle="1" w:styleId="jrnl">
    <w:name w:val="jrnl"/>
    <w:basedOn w:val="a0"/>
    <w:rsid w:val="00A95AF9"/>
  </w:style>
  <w:style w:type="character" w:customStyle="1" w:styleId="3Char">
    <w:name w:val="标题 3 Char"/>
    <w:basedOn w:val="a0"/>
    <w:link w:val="3"/>
    <w:uiPriority w:val="9"/>
    <w:semiHidden/>
    <w:rsid w:val="005D3734"/>
    <w:rPr>
      <w:rFonts w:asciiTheme="majorHAnsi" w:eastAsiaTheme="majorEastAsia" w:hAnsiTheme="majorHAnsi" w:cstheme="majorBidi"/>
    </w:rPr>
  </w:style>
  <w:style w:type="character" w:customStyle="1" w:styleId="hilite">
    <w:name w:val="hilite"/>
    <w:basedOn w:val="a0"/>
    <w:rsid w:val="005D3734"/>
  </w:style>
  <w:style w:type="table" w:styleId="a7">
    <w:name w:val="Table Grid"/>
    <w:basedOn w:val="a1"/>
    <w:uiPriority w:val="59"/>
    <w:rsid w:val="00992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3762CF"/>
  </w:style>
  <w:style w:type="character" w:styleId="a9">
    <w:name w:val="annotation reference"/>
    <w:basedOn w:val="a0"/>
    <w:uiPriority w:val="99"/>
    <w:semiHidden/>
    <w:unhideWhenUsed/>
    <w:rsid w:val="005068C0"/>
    <w:rPr>
      <w:sz w:val="16"/>
      <w:szCs w:val="16"/>
    </w:rPr>
  </w:style>
  <w:style w:type="paragraph" w:styleId="aa">
    <w:name w:val="annotation text"/>
    <w:basedOn w:val="a"/>
    <w:link w:val="Char2"/>
    <w:uiPriority w:val="99"/>
    <w:semiHidden/>
    <w:unhideWhenUsed/>
    <w:rsid w:val="005068C0"/>
    <w:rPr>
      <w:sz w:val="20"/>
      <w:szCs w:val="20"/>
    </w:rPr>
  </w:style>
  <w:style w:type="character" w:customStyle="1" w:styleId="Char2">
    <w:name w:val="批注文字 Char"/>
    <w:basedOn w:val="a0"/>
    <w:link w:val="aa"/>
    <w:uiPriority w:val="99"/>
    <w:semiHidden/>
    <w:rsid w:val="005068C0"/>
    <w:rPr>
      <w:sz w:val="20"/>
      <w:szCs w:val="20"/>
    </w:rPr>
  </w:style>
  <w:style w:type="paragraph" w:styleId="ab">
    <w:name w:val="annotation subject"/>
    <w:basedOn w:val="aa"/>
    <w:next w:val="aa"/>
    <w:link w:val="Char3"/>
    <w:uiPriority w:val="99"/>
    <w:semiHidden/>
    <w:unhideWhenUsed/>
    <w:rsid w:val="005068C0"/>
    <w:rPr>
      <w:b/>
      <w:bCs/>
    </w:rPr>
  </w:style>
  <w:style w:type="character" w:customStyle="1" w:styleId="Char3">
    <w:name w:val="批注主题 Char"/>
    <w:basedOn w:val="Char2"/>
    <w:link w:val="ab"/>
    <w:uiPriority w:val="99"/>
    <w:semiHidden/>
    <w:rsid w:val="005068C0"/>
    <w:rPr>
      <w:b/>
      <w:bCs/>
      <w:sz w:val="20"/>
      <w:szCs w:val="20"/>
    </w:rPr>
  </w:style>
  <w:style w:type="paragraph" w:styleId="ac">
    <w:name w:val="Revision"/>
    <w:hidden/>
    <w:uiPriority w:val="99"/>
    <w:semiHidden/>
    <w:rsid w:val="00DA2C00"/>
  </w:style>
  <w:style w:type="paragraph" w:styleId="ad">
    <w:name w:val="List Paragraph"/>
    <w:basedOn w:val="a"/>
    <w:uiPriority w:val="34"/>
    <w:qFormat/>
    <w:rsid w:val="00F7686A"/>
    <w:pPr>
      <w:ind w:leftChars="400" w:left="840"/>
    </w:pPr>
  </w:style>
  <w:style w:type="paragraph" w:styleId="ae">
    <w:name w:val="No Spacing"/>
    <w:uiPriority w:val="1"/>
    <w:qFormat/>
    <w:rsid w:val="00E85CF9"/>
    <w:pPr>
      <w:widowControl w:val="0"/>
      <w:jc w:val="both"/>
    </w:pPr>
  </w:style>
  <w:style w:type="character" w:styleId="af">
    <w:name w:val="Emphasis"/>
    <w:basedOn w:val="a0"/>
    <w:uiPriority w:val="20"/>
    <w:qFormat/>
    <w:rsid w:val="005407D6"/>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21947">
      <w:bodyDiv w:val="1"/>
      <w:marLeft w:val="0"/>
      <w:marRight w:val="0"/>
      <w:marTop w:val="0"/>
      <w:marBottom w:val="0"/>
      <w:divBdr>
        <w:top w:val="none" w:sz="0" w:space="0" w:color="auto"/>
        <w:left w:val="none" w:sz="0" w:space="0" w:color="auto"/>
        <w:bottom w:val="none" w:sz="0" w:space="0" w:color="auto"/>
        <w:right w:val="none" w:sz="0" w:space="0" w:color="auto"/>
      </w:divBdr>
    </w:div>
    <w:div w:id="56980817">
      <w:bodyDiv w:val="1"/>
      <w:marLeft w:val="0"/>
      <w:marRight w:val="0"/>
      <w:marTop w:val="0"/>
      <w:marBottom w:val="0"/>
      <w:divBdr>
        <w:top w:val="none" w:sz="0" w:space="0" w:color="auto"/>
        <w:left w:val="none" w:sz="0" w:space="0" w:color="auto"/>
        <w:bottom w:val="none" w:sz="0" w:space="0" w:color="auto"/>
        <w:right w:val="none" w:sz="0" w:space="0" w:color="auto"/>
      </w:divBdr>
    </w:div>
    <w:div w:id="99758868">
      <w:bodyDiv w:val="1"/>
      <w:marLeft w:val="0"/>
      <w:marRight w:val="0"/>
      <w:marTop w:val="0"/>
      <w:marBottom w:val="0"/>
      <w:divBdr>
        <w:top w:val="none" w:sz="0" w:space="0" w:color="auto"/>
        <w:left w:val="none" w:sz="0" w:space="0" w:color="auto"/>
        <w:bottom w:val="none" w:sz="0" w:space="0" w:color="auto"/>
        <w:right w:val="none" w:sz="0" w:space="0" w:color="auto"/>
      </w:divBdr>
    </w:div>
    <w:div w:id="188875140">
      <w:bodyDiv w:val="1"/>
      <w:marLeft w:val="0"/>
      <w:marRight w:val="0"/>
      <w:marTop w:val="0"/>
      <w:marBottom w:val="0"/>
      <w:divBdr>
        <w:top w:val="none" w:sz="0" w:space="0" w:color="auto"/>
        <w:left w:val="none" w:sz="0" w:space="0" w:color="auto"/>
        <w:bottom w:val="none" w:sz="0" w:space="0" w:color="auto"/>
        <w:right w:val="none" w:sz="0" w:space="0" w:color="auto"/>
      </w:divBdr>
    </w:div>
    <w:div w:id="218173057">
      <w:bodyDiv w:val="1"/>
      <w:marLeft w:val="0"/>
      <w:marRight w:val="0"/>
      <w:marTop w:val="0"/>
      <w:marBottom w:val="0"/>
      <w:divBdr>
        <w:top w:val="none" w:sz="0" w:space="0" w:color="auto"/>
        <w:left w:val="none" w:sz="0" w:space="0" w:color="auto"/>
        <w:bottom w:val="none" w:sz="0" w:space="0" w:color="auto"/>
        <w:right w:val="none" w:sz="0" w:space="0" w:color="auto"/>
      </w:divBdr>
    </w:div>
    <w:div w:id="230386009">
      <w:bodyDiv w:val="1"/>
      <w:marLeft w:val="0"/>
      <w:marRight w:val="0"/>
      <w:marTop w:val="0"/>
      <w:marBottom w:val="0"/>
      <w:divBdr>
        <w:top w:val="none" w:sz="0" w:space="0" w:color="auto"/>
        <w:left w:val="none" w:sz="0" w:space="0" w:color="auto"/>
        <w:bottom w:val="none" w:sz="0" w:space="0" w:color="auto"/>
        <w:right w:val="none" w:sz="0" w:space="0" w:color="auto"/>
      </w:divBdr>
    </w:div>
    <w:div w:id="234052438">
      <w:bodyDiv w:val="1"/>
      <w:marLeft w:val="0"/>
      <w:marRight w:val="0"/>
      <w:marTop w:val="0"/>
      <w:marBottom w:val="0"/>
      <w:divBdr>
        <w:top w:val="none" w:sz="0" w:space="0" w:color="auto"/>
        <w:left w:val="none" w:sz="0" w:space="0" w:color="auto"/>
        <w:bottom w:val="none" w:sz="0" w:space="0" w:color="auto"/>
        <w:right w:val="none" w:sz="0" w:space="0" w:color="auto"/>
      </w:divBdr>
    </w:div>
    <w:div w:id="299725779">
      <w:bodyDiv w:val="1"/>
      <w:marLeft w:val="0"/>
      <w:marRight w:val="0"/>
      <w:marTop w:val="0"/>
      <w:marBottom w:val="0"/>
      <w:divBdr>
        <w:top w:val="none" w:sz="0" w:space="0" w:color="auto"/>
        <w:left w:val="none" w:sz="0" w:space="0" w:color="auto"/>
        <w:bottom w:val="none" w:sz="0" w:space="0" w:color="auto"/>
        <w:right w:val="none" w:sz="0" w:space="0" w:color="auto"/>
      </w:divBdr>
    </w:div>
    <w:div w:id="351229294">
      <w:bodyDiv w:val="1"/>
      <w:marLeft w:val="0"/>
      <w:marRight w:val="0"/>
      <w:marTop w:val="0"/>
      <w:marBottom w:val="0"/>
      <w:divBdr>
        <w:top w:val="none" w:sz="0" w:space="0" w:color="auto"/>
        <w:left w:val="none" w:sz="0" w:space="0" w:color="auto"/>
        <w:bottom w:val="none" w:sz="0" w:space="0" w:color="auto"/>
        <w:right w:val="none" w:sz="0" w:space="0" w:color="auto"/>
      </w:divBdr>
    </w:div>
    <w:div w:id="378239516">
      <w:bodyDiv w:val="1"/>
      <w:marLeft w:val="0"/>
      <w:marRight w:val="0"/>
      <w:marTop w:val="0"/>
      <w:marBottom w:val="0"/>
      <w:divBdr>
        <w:top w:val="none" w:sz="0" w:space="0" w:color="auto"/>
        <w:left w:val="none" w:sz="0" w:space="0" w:color="auto"/>
        <w:bottom w:val="none" w:sz="0" w:space="0" w:color="auto"/>
        <w:right w:val="none" w:sz="0" w:space="0" w:color="auto"/>
      </w:divBdr>
    </w:div>
    <w:div w:id="438918531">
      <w:bodyDiv w:val="1"/>
      <w:marLeft w:val="0"/>
      <w:marRight w:val="0"/>
      <w:marTop w:val="0"/>
      <w:marBottom w:val="0"/>
      <w:divBdr>
        <w:top w:val="none" w:sz="0" w:space="0" w:color="auto"/>
        <w:left w:val="none" w:sz="0" w:space="0" w:color="auto"/>
        <w:bottom w:val="none" w:sz="0" w:space="0" w:color="auto"/>
        <w:right w:val="none" w:sz="0" w:space="0" w:color="auto"/>
      </w:divBdr>
    </w:div>
    <w:div w:id="459342202">
      <w:bodyDiv w:val="1"/>
      <w:marLeft w:val="0"/>
      <w:marRight w:val="0"/>
      <w:marTop w:val="0"/>
      <w:marBottom w:val="0"/>
      <w:divBdr>
        <w:top w:val="none" w:sz="0" w:space="0" w:color="auto"/>
        <w:left w:val="none" w:sz="0" w:space="0" w:color="auto"/>
        <w:bottom w:val="none" w:sz="0" w:space="0" w:color="auto"/>
        <w:right w:val="none" w:sz="0" w:space="0" w:color="auto"/>
      </w:divBdr>
      <w:divsChild>
        <w:div w:id="792409539">
          <w:marLeft w:val="0"/>
          <w:marRight w:val="1"/>
          <w:marTop w:val="0"/>
          <w:marBottom w:val="0"/>
          <w:divBdr>
            <w:top w:val="none" w:sz="0" w:space="0" w:color="auto"/>
            <w:left w:val="none" w:sz="0" w:space="0" w:color="auto"/>
            <w:bottom w:val="none" w:sz="0" w:space="0" w:color="auto"/>
            <w:right w:val="none" w:sz="0" w:space="0" w:color="auto"/>
          </w:divBdr>
          <w:divsChild>
            <w:div w:id="408040690">
              <w:marLeft w:val="0"/>
              <w:marRight w:val="0"/>
              <w:marTop w:val="0"/>
              <w:marBottom w:val="0"/>
              <w:divBdr>
                <w:top w:val="none" w:sz="0" w:space="0" w:color="auto"/>
                <w:left w:val="none" w:sz="0" w:space="0" w:color="auto"/>
                <w:bottom w:val="none" w:sz="0" w:space="0" w:color="auto"/>
                <w:right w:val="none" w:sz="0" w:space="0" w:color="auto"/>
              </w:divBdr>
              <w:divsChild>
                <w:div w:id="1800955421">
                  <w:marLeft w:val="0"/>
                  <w:marRight w:val="1"/>
                  <w:marTop w:val="0"/>
                  <w:marBottom w:val="0"/>
                  <w:divBdr>
                    <w:top w:val="none" w:sz="0" w:space="0" w:color="auto"/>
                    <w:left w:val="none" w:sz="0" w:space="0" w:color="auto"/>
                    <w:bottom w:val="none" w:sz="0" w:space="0" w:color="auto"/>
                    <w:right w:val="none" w:sz="0" w:space="0" w:color="auto"/>
                  </w:divBdr>
                  <w:divsChild>
                    <w:div w:id="991523314">
                      <w:marLeft w:val="0"/>
                      <w:marRight w:val="0"/>
                      <w:marTop w:val="0"/>
                      <w:marBottom w:val="0"/>
                      <w:divBdr>
                        <w:top w:val="none" w:sz="0" w:space="0" w:color="auto"/>
                        <w:left w:val="none" w:sz="0" w:space="0" w:color="auto"/>
                        <w:bottom w:val="none" w:sz="0" w:space="0" w:color="auto"/>
                        <w:right w:val="none" w:sz="0" w:space="0" w:color="auto"/>
                      </w:divBdr>
                      <w:divsChild>
                        <w:div w:id="846481274">
                          <w:marLeft w:val="0"/>
                          <w:marRight w:val="0"/>
                          <w:marTop w:val="0"/>
                          <w:marBottom w:val="0"/>
                          <w:divBdr>
                            <w:top w:val="none" w:sz="0" w:space="0" w:color="auto"/>
                            <w:left w:val="none" w:sz="0" w:space="0" w:color="auto"/>
                            <w:bottom w:val="none" w:sz="0" w:space="0" w:color="auto"/>
                            <w:right w:val="none" w:sz="0" w:space="0" w:color="auto"/>
                          </w:divBdr>
                          <w:divsChild>
                            <w:div w:id="1565605346">
                              <w:marLeft w:val="0"/>
                              <w:marRight w:val="0"/>
                              <w:marTop w:val="120"/>
                              <w:marBottom w:val="360"/>
                              <w:divBdr>
                                <w:top w:val="none" w:sz="0" w:space="0" w:color="auto"/>
                                <w:left w:val="none" w:sz="0" w:space="0" w:color="auto"/>
                                <w:bottom w:val="none" w:sz="0" w:space="0" w:color="auto"/>
                                <w:right w:val="none" w:sz="0" w:space="0" w:color="auto"/>
                              </w:divBdr>
                              <w:divsChild>
                                <w:div w:id="1927763399">
                                  <w:marLeft w:val="0"/>
                                  <w:marRight w:val="0"/>
                                  <w:marTop w:val="0"/>
                                  <w:marBottom w:val="0"/>
                                  <w:divBdr>
                                    <w:top w:val="none" w:sz="0" w:space="0" w:color="auto"/>
                                    <w:left w:val="none" w:sz="0" w:space="0" w:color="auto"/>
                                    <w:bottom w:val="none" w:sz="0" w:space="0" w:color="auto"/>
                                    <w:right w:val="none" w:sz="0" w:space="0" w:color="auto"/>
                                  </w:divBdr>
                                  <w:divsChild>
                                    <w:div w:id="10770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153867">
      <w:bodyDiv w:val="1"/>
      <w:marLeft w:val="0"/>
      <w:marRight w:val="0"/>
      <w:marTop w:val="0"/>
      <w:marBottom w:val="0"/>
      <w:divBdr>
        <w:top w:val="none" w:sz="0" w:space="0" w:color="auto"/>
        <w:left w:val="none" w:sz="0" w:space="0" w:color="auto"/>
        <w:bottom w:val="none" w:sz="0" w:space="0" w:color="auto"/>
        <w:right w:val="none" w:sz="0" w:space="0" w:color="auto"/>
      </w:divBdr>
    </w:div>
    <w:div w:id="488134022">
      <w:bodyDiv w:val="1"/>
      <w:marLeft w:val="0"/>
      <w:marRight w:val="0"/>
      <w:marTop w:val="0"/>
      <w:marBottom w:val="0"/>
      <w:divBdr>
        <w:top w:val="none" w:sz="0" w:space="0" w:color="auto"/>
        <w:left w:val="none" w:sz="0" w:space="0" w:color="auto"/>
        <w:bottom w:val="none" w:sz="0" w:space="0" w:color="auto"/>
        <w:right w:val="none" w:sz="0" w:space="0" w:color="auto"/>
      </w:divBdr>
    </w:div>
    <w:div w:id="528421584">
      <w:bodyDiv w:val="1"/>
      <w:marLeft w:val="0"/>
      <w:marRight w:val="0"/>
      <w:marTop w:val="0"/>
      <w:marBottom w:val="0"/>
      <w:divBdr>
        <w:top w:val="none" w:sz="0" w:space="0" w:color="auto"/>
        <w:left w:val="none" w:sz="0" w:space="0" w:color="auto"/>
        <w:bottom w:val="none" w:sz="0" w:space="0" w:color="auto"/>
        <w:right w:val="none" w:sz="0" w:space="0" w:color="auto"/>
      </w:divBdr>
    </w:div>
    <w:div w:id="536354002">
      <w:bodyDiv w:val="1"/>
      <w:marLeft w:val="0"/>
      <w:marRight w:val="0"/>
      <w:marTop w:val="0"/>
      <w:marBottom w:val="0"/>
      <w:divBdr>
        <w:top w:val="none" w:sz="0" w:space="0" w:color="auto"/>
        <w:left w:val="none" w:sz="0" w:space="0" w:color="auto"/>
        <w:bottom w:val="none" w:sz="0" w:space="0" w:color="auto"/>
        <w:right w:val="none" w:sz="0" w:space="0" w:color="auto"/>
      </w:divBdr>
      <w:divsChild>
        <w:div w:id="880483484">
          <w:marLeft w:val="0"/>
          <w:marRight w:val="0"/>
          <w:marTop w:val="0"/>
          <w:marBottom w:val="0"/>
          <w:divBdr>
            <w:top w:val="none" w:sz="0" w:space="0" w:color="auto"/>
            <w:left w:val="none" w:sz="0" w:space="0" w:color="auto"/>
            <w:bottom w:val="none" w:sz="0" w:space="0" w:color="auto"/>
            <w:right w:val="none" w:sz="0" w:space="0" w:color="auto"/>
          </w:divBdr>
        </w:div>
        <w:div w:id="431782649">
          <w:marLeft w:val="0"/>
          <w:marRight w:val="0"/>
          <w:marTop w:val="0"/>
          <w:marBottom w:val="0"/>
          <w:divBdr>
            <w:top w:val="none" w:sz="0" w:space="0" w:color="auto"/>
            <w:left w:val="none" w:sz="0" w:space="0" w:color="auto"/>
            <w:bottom w:val="none" w:sz="0" w:space="0" w:color="auto"/>
            <w:right w:val="none" w:sz="0" w:space="0" w:color="auto"/>
          </w:divBdr>
        </w:div>
        <w:div w:id="1127966784">
          <w:marLeft w:val="0"/>
          <w:marRight w:val="0"/>
          <w:marTop w:val="0"/>
          <w:marBottom w:val="0"/>
          <w:divBdr>
            <w:top w:val="none" w:sz="0" w:space="0" w:color="auto"/>
            <w:left w:val="none" w:sz="0" w:space="0" w:color="auto"/>
            <w:bottom w:val="none" w:sz="0" w:space="0" w:color="auto"/>
            <w:right w:val="none" w:sz="0" w:space="0" w:color="auto"/>
          </w:divBdr>
        </w:div>
        <w:div w:id="239370112">
          <w:marLeft w:val="0"/>
          <w:marRight w:val="0"/>
          <w:marTop w:val="0"/>
          <w:marBottom w:val="0"/>
          <w:divBdr>
            <w:top w:val="none" w:sz="0" w:space="0" w:color="auto"/>
            <w:left w:val="none" w:sz="0" w:space="0" w:color="auto"/>
            <w:bottom w:val="none" w:sz="0" w:space="0" w:color="auto"/>
            <w:right w:val="none" w:sz="0" w:space="0" w:color="auto"/>
          </w:divBdr>
        </w:div>
        <w:div w:id="2038310067">
          <w:marLeft w:val="0"/>
          <w:marRight w:val="0"/>
          <w:marTop w:val="0"/>
          <w:marBottom w:val="0"/>
          <w:divBdr>
            <w:top w:val="none" w:sz="0" w:space="0" w:color="auto"/>
            <w:left w:val="none" w:sz="0" w:space="0" w:color="auto"/>
            <w:bottom w:val="none" w:sz="0" w:space="0" w:color="auto"/>
            <w:right w:val="none" w:sz="0" w:space="0" w:color="auto"/>
          </w:divBdr>
        </w:div>
        <w:div w:id="1845363651">
          <w:marLeft w:val="0"/>
          <w:marRight w:val="0"/>
          <w:marTop w:val="0"/>
          <w:marBottom w:val="0"/>
          <w:divBdr>
            <w:top w:val="none" w:sz="0" w:space="0" w:color="auto"/>
            <w:left w:val="none" w:sz="0" w:space="0" w:color="auto"/>
            <w:bottom w:val="none" w:sz="0" w:space="0" w:color="auto"/>
            <w:right w:val="none" w:sz="0" w:space="0" w:color="auto"/>
          </w:divBdr>
        </w:div>
        <w:div w:id="1681737698">
          <w:marLeft w:val="0"/>
          <w:marRight w:val="0"/>
          <w:marTop w:val="0"/>
          <w:marBottom w:val="0"/>
          <w:divBdr>
            <w:top w:val="none" w:sz="0" w:space="0" w:color="auto"/>
            <w:left w:val="none" w:sz="0" w:space="0" w:color="auto"/>
            <w:bottom w:val="none" w:sz="0" w:space="0" w:color="auto"/>
            <w:right w:val="none" w:sz="0" w:space="0" w:color="auto"/>
          </w:divBdr>
        </w:div>
        <w:div w:id="1377045563">
          <w:marLeft w:val="0"/>
          <w:marRight w:val="0"/>
          <w:marTop w:val="0"/>
          <w:marBottom w:val="0"/>
          <w:divBdr>
            <w:top w:val="none" w:sz="0" w:space="0" w:color="auto"/>
            <w:left w:val="none" w:sz="0" w:space="0" w:color="auto"/>
            <w:bottom w:val="none" w:sz="0" w:space="0" w:color="auto"/>
            <w:right w:val="none" w:sz="0" w:space="0" w:color="auto"/>
          </w:divBdr>
        </w:div>
        <w:div w:id="765734351">
          <w:marLeft w:val="0"/>
          <w:marRight w:val="0"/>
          <w:marTop w:val="0"/>
          <w:marBottom w:val="0"/>
          <w:divBdr>
            <w:top w:val="none" w:sz="0" w:space="0" w:color="auto"/>
            <w:left w:val="none" w:sz="0" w:space="0" w:color="auto"/>
            <w:bottom w:val="none" w:sz="0" w:space="0" w:color="auto"/>
            <w:right w:val="none" w:sz="0" w:space="0" w:color="auto"/>
          </w:divBdr>
        </w:div>
        <w:div w:id="88694575">
          <w:marLeft w:val="0"/>
          <w:marRight w:val="0"/>
          <w:marTop w:val="0"/>
          <w:marBottom w:val="0"/>
          <w:divBdr>
            <w:top w:val="none" w:sz="0" w:space="0" w:color="auto"/>
            <w:left w:val="none" w:sz="0" w:space="0" w:color="auto"/>
            <w:bottom w:val="none" w:sz="0" w:space="0" w:color="auto"/>
            <w:right w:val="none" w:sz="0" w:space="0" w:color="auto"/>
          </w:divBdr>
        </w:div>
        <w:div w:id="1142774453">
          <w:marLeft w:val="0"/>
          <w:marRight w:val="0"/>
          <w:marTop w:val="0"/>
          <w:marBottom w:val="0"/>
          <w:divBdr>
            <w:top w:val="none" w:sz="0" w:space="0" w:color="auto"/>
            <w:left w:val="none" w:sz="0" w:space="0" w:color="auto"/>
            <w:bottom w:val="none" w:sz="0" w:space="0" w:color="auto"/>
            <w:right w:val="none" w:sz="0" w:space="0" w:color="auto"/>
          </w:divBdr>
        </w:div>
        <w:div w:id="1929119314">
          <w:marLeft w:val="0"/>
          <w:marRight w:val="0"/>
          <w:marTop w:val="0"/>
          <w:marBottom w:val="0"/>
          <w:divBdr>
            <w:top w:val="none" w:sz="0" w:space="0" w:color="auto"/>
            <w:left w:val="none" w:sz="0" w:space="0" w:color="auto"/>
            <w:bottom w:val="none" w:sz="0" w:space="0" w:color="auto"/>
            <w:right w:val="none" w:sz="0" w:space="0" w:color="auto"/>
          </w:divBdr>
        </w:div>
        <w:div w:id="194659700">
          <w:marLeft w:val="0"/>
          <w:marRight w:val="0"/>
          <w:marTop w:val="0"/>
          <w:marBottom w:val="0"/>
          <w:divBdr>
            <w:top w:val="none" w:sz="0" w:space="0" w:color="auto"/>
            <w:left w:val="none" w:sz="0" w:space="0" w:color="auto"/>
            <w:bottom w:val="none" w:sz="0" w:space="0" w:color="auto"/>
            <w:right w:val="none" w:sz="0" w:space="0" w:color="auto"/>
          </w:divBdr>
        </w:div>
        <w:div w:id="287515563">
          <w:marLeft w:val="0"/>
          <w:marRight w:val="0"/>
          <w:marTop w:val="0"/>
          <w:marBottom w:val="0"/>
          <w:divBdr>
            <w:top w:val="none" w:sz="0" w:space="0" w:color="auto"/>
            <w:left w:val="none" w:sz="0" w:space="0" w:color="auto"/>
            <w:bottom w:val="none" w:sz="0" w:space="0" w:color="auto"/>
            <w:right w:val="none" w:sz="0" w:space="0" w:color="auto"/>
          </w:divBdr>
        </w:div>
        <w:div w:id="1858813937">
          <w:marLeft w:val="0"/>
          <w:marRight w:val="0"/>
          <w:marTop w:val="0"/>
          <w:marBottom w:val="0"/>
          <w:divBdr>
            <w:top w:val="none" w:sz="0" w:space="0" w:color="auto"/>
            <w:left w:val="none" w:sz="0" w:space="0" w:color="auto"/>
            <w:bottom w:val="none" w:sz="0" w:space="0" w:color="auto"/>
            <w:right w:val="none" w:sz="0" w:space="0" w:color="auto"/>
          </w:divBdr>
        </w:div>
        <w:div w:id="674042580">
          <w:marLeft w:val="0"/>
          <w:marRight w:val="0"/>
          <w:marTop w:val="0"/>
          <w:marBottom w:val="0"/>
          <w:divBdr>
            <w:top w:val="none" w:sz="0" w:space="0" w:color="auto"/>
            <w:left w:val="none" w:sz="0" w:space="0" w:color="auto"/>
            <w:bottom w:val="none" w:sz="0" w:space="0" w:color="auto"/>
            <w:right w:val="none" w:sz="0" w:space="0" w:color="auto"/>
          </w:divBdr>
        </w:div>
        <w:div w:id="1721588771">
          <w:marLeft w:val="0"/>
          <w:marRight w:val="0"/>
          <w:marTop w:val="0"/>
          <w:marBottom w:val="0"/>
          <w:divBdr>
            <w:top w:val="none" w:sz="0" w:space="0" w:color="auto"/>
            <w:left w:val="none" w:sz="0" w:space="0" w:color="auto"/>
            <w:bottom w:val="none" w:sz="0" w:space="0" w:color="auto"/>
            <w:right w:val="none" w:sz="0" w:space="0" w:color="auto"/>
          </w:divBdr>
        </w:div>
        <w:div w:id="1595671048">
          <w:marLeft w:val="0"/>
          <w:marRight w:val="0"/>
          <w:marTop w:val="0"/>
          <w:marBottom w:val="0"/>
          <w:divBdr>
            <w:top w:val="none" w:sz="0" w:space="0" w:color="auto"/>
            <w:left w:val="none" w:sz="0" w:space="0" w:color="auto"/>
            <w:bottom w:val="none" w:sz="0" w:space="0" w:color="auto"/>
            <w:right w:val="none" w:sz="0" w:space="0" w:color="auto"/>
          </w:divBdr>
        </w:div>
        <w:div w:id="1710958238">
          <w:marLeft w:val="0"/>
          <w:marRight w:val="0"/>
          <w:marTop w:val="0"/>
          <w:marBottom w:val="0"/>
          <w:divBdr>
            <w:top w:val="none" w:sz="0" w:space="0" w:color="auto"/>
            <w:left w:val="none" w:sz="0" w:space="0" w:color="auto"/>
            <w:bottom w:val="none" w:sz="0" w:space="0" w:color="auto"/>
            <w:right w:val="none" w:sz="0" w:space="0" w:color="auto"/>
          </w:divBdr>
        </w:div>
        <w:div w:id="2079083880">
          <w:marLeft w:val="0"/>
          <w:marRight w:val="0"/>
          <w:marTop w:val="0"/>
          <w:marBottom w:val="0"/>
          <w:divBdr>
            <w:top w:val="none" w:sz="0" w:space="0" w:color="auto"/>
            <w:left w:val="none" w:sz="0" w:space="0" w:color="auto"/>
            <w:bottom w:val="none" w:sz="0" w:space="0" w:color="auto"/>
            <w:right w:val="none" w:sz="0" w:space="0" w:color="auto"/>
          </w:divBdr>
        </w:div>
        <w:div w:id="881601677">
          <w:marLeft w:val="0"/>
          <w:marRight w:val="0"/>
          <w:marTop w:val="0"/>
          <w:marBottom w:val="0"/>
          <w:divBdr>
            <w:top w:val="none" w:sz="0" w:space="0" w:color="auto"/>
            <w:left w:val="none" w:sz="0" w:space="0" w:color="auto"/>
            <w:bottom w:val="none" w:sz="0" w:space="0" w:color="auto"/>
            <w:right w:val="none" w:sz="0" w:space="0" w:color="auto"/>
          </w:divBdr>
        </w:div>
        <w:div w:id="737748689">
          <w:marLeft w:val="0"/>
          <w:marRight w:val="0"/>
          <w:marTop w:val="0"/>
          <w:marBottom w:val="0"/>
          <w:divBdr>
            <w:top w:val="none" w:sz="0" w:space="0" w:color="auto"/>
            <w:left w:val="none" w:sz="0" w:space="0" w:color="auto"/>
            <w:bottom w:val="none" w:sz="0" w:space="0" w:color="auto"/>
            <w:right w:val="none" w:sz="0" w:space="0" w:color="auto"/>
          </w:divBdr>
        </w:div>
        <w:div w:id="988444103">
          <w:marLeft w:val="0"/>
          <w:marRight w:val="0"/>
          <w:marTop w:val="0"/>
          <w:marBottom w:val="0"/>
          <w:divBdr>
            <w:top w:val="none" w:sz="0" w:space="0" w:color="auto"/>
            <w:left w:val="none" w:sz="0" w:space="0" w:color="auto"/>
            <w:bottom w:val="none" w:sz="0" w:space="0" w:color="auto"/>
            <w:right w:val="none" w:sz="0" w:space="0" w:color="auto"/>
          </w:divBdr>
        </w:div>
        <w:div w:id="1833175240">
          <w:marLeft w:val="0"/>
          <w:marRight w:val="0"/>
          <w:marTop w:val="0"/>
          <w:marBottom w:val="0"/>
          <w:divBdr>
            <w:top w:val="none" w:sz="0" w:space="0" w:color="auto"/>
            <w:left w:val="none" w:sz="0" w:space="0" w:color="auto"/>
            <w:bottom w:val="none" w:sz="0" w:space="0" w:color="auto"/>
            <w:right w:val="none" w:sz="0" w:space="0" w:color="auto"/>
          </w:divBdr>
        </w:div>
        <w:div w:id="1668052250">
          <w:marLeft w:val="0"/>
          <w:marRight w:val="0"/>
          <w:marTop w:val="0"/>
          <w:marBottom w:val="0"/>
          <w:divBdr>
            <w:top w:val="none" w:sz="0" w:space="0" w:color="auto"/>
            <w:left w:val="none" w:sz="0" w:space="0" w:color="auto"/>
            <w:bottom w:val="none" w:sz="0" w:space="0" w:color="auto"/>
            <w:right w:val="none" w:sz="0" w:space="0" w:color="auto"/>
          </w:divBdr>
        </w:div>
      </w:divsChild>
    </w:div>
    <w:div w:id="537355574">
      <w:bodyDiv w:val="1"/>
      <w:marLeft w:val="0"/>
      <w:marRight w:val="0"/>
      <w:marTop w:val="0"/>
      <w:marBottom w:val="0"/>
      <w:divBdr>
        <w:top w:val="none" w:sz="0" w:space="0" w:color="auto"/>
        <w:left w:val="none" w:sz="0" w:space="0" w:color="auto"/>
        <w:bottom w:val="none" w:sz="0" w:space="0" w:color="auto"/>
        <w:right w:val="none" w:sz="0" w:space="0" w:color="auto"/>
      </w:divBdr>
    </w:div>
    <w:div w:id="552273099">
      <w:bodyDiv w:val="1"/>
      <w:marLeft w:val="0"/>
      <w:marRight w:val="0"/>
      <w:marTop w:val="0"/>
      <w:marBottom w:val="0"/>
      <w:divBdr>
        <w:top w:val="none" w:sz="0" w:space="0" w:color="auto"/>
        <w:left w:val="none" w:sz="0" w:space="0" w:color="auto"/>
        <w:bottom w:val="none" w:sz="0" w:space="0" w:color="auto"/>
        <w:right w:val="none" w:sz="0" w:space="0" w:color="auto"/>
      </w:divBdr>
    </w:div>
    <w:div w:id="554047241">
      <w:bodyDiv w:val="1"/>
      <w:marLeft w:val="0"/>
      <w:marRight w:val="0"/>
      <w:marTop w:val="0"/>
      <w:marBottom w:val="0"/>
      <w:divBdr>
        <w:top w:val="none" w:sz="0" w:space="0" w:color="auto"/>
        <w:left w:val="none" w:sz="0" w:space="0" w:color="auto"/>
        <w:bottom w:val="none" w:sz="0" w:space="0" w:color="auto"/>
        <w:right w:val="none" w:sz="0" w:space="0" w:color="auto"/>
      </w:divBdr>
    </w:div>
    <w:div w:id="564026369">
      <w:bodyDiv w:val="1"/>
      <w:marLeft w:val="0"/>
      <w:marRight w:val="0"/>
      <w:marTop w:val="0"/>
      <w:marBottom w:val="0"/>
      <w:divBdr>
        <w:top w:val="none" w:sz="0" w:space="0" w:color="auto"/>
        <w:left w:val="none" w:sz="0" w:space="0" w:color="auto"/>
        <w:bottom w:val="none" w:sz="0" w:space="0" w:color="auto"/>
        <w:right w:val="none" w:sz="0" w:space="0" w:color="auto"/>
      </w:divBdr>
      <w:divsChild>
        <w:div w:id="2123766853">
          <w:marLeft w:val="0"/>
          <w:marRight w:val="0"/>
          <w:marTop w:val="0"/>
          <w:marBottom w:val="0"/>
          <w:divBdr>
            <w:top w:val="none" w:sz="0" w:space="0" w:color="auto"/>
            <w:left w:val="none" w:sz="0" w:space="0" w:color="auto"/>
            <w:bottom w:val="none" w:sz="0" w:space="0" w:color="auto"/>
            <w:right w:val="none" w:sz="0" w:space="0" w:color="auto"/>
          </w:divBdr>
          <w:divsChild>
            <w:div w:id="19902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7766">
      <w:bodyDiv w:val="1"/>
      <w:marLeft w:val="0"/>
      <w:marRight w:val="0"/>
      <w:marTop w:val="0"/>
      <w:marBottom w:val="0"/>
      <w:divBdr>
        <w:top w:val="none" w:sz="0" w:space="0" w:color="auto"/>
        <w:left w:val="none" w:sz="0" w:space="0" w:color="auto"/>
        <w:bottom w:val="none" w:sz="0" w:space="0" w:color="auto"/>
        <w:right w:val="none" w:sz="0" w:space="0" w:color="auto"/>
      </w:divBdr>
    </w:div>
    <w:div w:id="621887009">
      <w:bodyDiv w:val="1"/>
      <w:marLeft w:val="0"/>
      <w:marRight w:val="0"/>
      <w:marTop w:val="0"/>
      <w:marBottom w:val="0"/>
      <w:divBdr>
        <w:top w:val="none" w:sz="0" w:space="0" w:color="auto"/>
        <w:left w:val="none" w:sz="0" w:space="0" w:color="auto"/>
        <w:bottom w:val="none" w:sz="0" w:space="0" w:color="auto"/>
        <w:right w:val="none" w:sz="0" w:space="0" w:color="auto"/>
      </w:divBdr>
      <w:divsChild>
        <w:div w:id="812216214">
          <w:marLeft w:val="0"/>
          <w:marRight w:val="0"/>
          <w:marTop w:val="0"/>
          <w:marBottom w:val="0"/>
          <w:divBdr>
            <w:top w:val="none" w:sz="0" w:space="0" w:color="auto"/>
            <w:left w:val="none" w:sz="0" w:space="0" w:color="auto"/>
            <w:bottom w:val="none" w:sz="0" w:space="0" w:color="auto"/>
            <w:right w:val="none" w:sz="0" w:space="0" w:color="auto"/>
          </w:divBdr>
        </w:div>
        <w:div w:id="2129473417">
          <w:marLeft w:val="0"/>
          <w:marRight w:val="0"/>
          <w:marTop w:val="0"/>
          <w:marBottom w:val="0"/>
          <w:divBdr>
            <w:top w:val="none" w:sz="0" w:space="0" w:color="auto"/>
            <w:left w:val="none" w:sz="0" w:space="0" w:color="auto"/>
            <w:bottom w:val="none" w:sz="0" w:space="0" w:color="auto"/>
            <w:right w:val="none" w:sz="0" w:space="0" w:color="auto"/>
          </w:divBdr>
        </w:div>
      </w:divsChild>
    </w:div>
    <w:div w:id="643705700">
      <w:bodyDiv w:val="1"/>
      <w:marLeft w:val="0"/>
      <w:marRight w:val="0"/>
      <w:marTop w:val="0"/>
      <w:marBottom w:val="0"/>
      <w:divBdr>
        <w:top w:val="none" w:sz="0" w:space="0" w:color="auto"/>
        <w:left w:val="none" w:sz="0" w:space="0" w:color="auto"/>
        <w:bottom w:val="none" w:sz="0" w:space="0" w:color="auto"/>
        <w:right w:val="none" w:sz="0" w:space="0" w:color="auto"/>
      </w:divBdr>
      <w:divsChild>
        <w:div w:id="229117043">
          <w:marLeft w:val="0"/>
          <w:marRight w:val="0"/>
          <w:marTop w:val="0"/>
          <w:marBottom w:val="0"/>
          <w:divBdr>
            <w:top w:val="none" w:sz="0" w:space="0" w:color="auto"/>
            <w:left w:val="none" w:sz="0" w:space="0" w:color="auto"/>
            <w:bottom w:val="none" w:sz="0" w:space="0" w:color="auto"/>
            <w:right w:val="none" w:sz="0" w:space="0" w:color="auto"/>
          </w:divBdr>
        </w:div>
      </w:divsChild>
    </w:div>
    <w:div w:id="672879342">
      <w:bodyDiv w:val="1"/>
      <w:marLeft w:val="0"/>
      <w:marRight w:val="0"/>
      <w:marTop w:val="0"/>
      <w:marBottom w:val="0"/>
      <w:divBdr>
        <w:top w:val="none" w:sz="0" w:space="0" w:color="auto"/>
        <w:left w:val="none" w:sz="0" w:space="0" w:color="auto"/>
        <w:bottom w:val="none" w:sz="0" w:space="0" w:color="auto"/>
        <w:right w:val="none" w:sz="0" w:space="0" w:color="auto"/>
      </w:divBdr>
    </w:div>
    <w:div w:id="699473949">
      <w:bodyDiv w:val="1"/>
      <w:marLeft w:val="0"/>
      <w:marRight w:val="0"/>
      <w:marTop w:val="0"/>
      <w:marBottom w:val="0"/>
      <w:divBdr>
        <w:top w:val="none" w:sz="0" w:space="0" w:color="auto"/>
        <w:left w:val="none" w:sz="0" w:space="0" w:color="auto"/>
        <w:bottom w:val="none" w:sz="0" w:space="0" w:color="auto"/>
        <w:right w:val="none" w:sz="0" w:space="0" w:color="auto"/>
      </w:divBdr>
      <w:divsChild>
        <w:div w:id="54277269">
          <w:marLeft w:val="0"/>
          <w:marRight w:val="0"/>
          <w:marTop w:val="0"/>
          <w:marBottom w:val="0"/>
          <w:divBdr>
            <w:top w:val="none" w:sz="0" w:space="0" w:color="auto"/>
            <w:left w:val="none" w:sz="0" w:space="0" w:color="auto"/>
            <w:bottom w:val="none" w:sz="0" w:space="0" w:color="auto"/>
            <w:right w:val="none" w:sz="0" w:space="0" w:color="auto"/>
          </w:divBdr>
          <w:divsChild>
            <w:div w:id="1486505595">
              <w:marLeft w:val="0"/>
              <w:marRight w:val="0"/>
              <w:marTop w:val="0"/>
              <w:marBottom w:val="0"/>
              <w:divBdr>
                <w:top w:val="none" w:sz="0" w:space="0" w:color="auto"/>
                <w:left w:val="none" w:sz="0" w:space="0" w:color="auto"/>
                <w:bottom w:val="none" w:sz="0" w:space="0" w:color="auto"/>
                <w:right w:val="none" w:sz="0" w:space="0" w:color="auto"/>
              </w:divBdr>
            </w:div>
            <w:div w:id="18555473">
              <w:marLeft w:val="0"/>
              <w:marRight w:val="0"/>
              <w:marTop w:val="0"/>
              <w:marBottom w:val="0"/>
              <w:divBdr>
                <w:top w:val="none" w:sz="0" w:space="0" w:color="auto"/>
                <w:left w:val="none" w:sz="0" w:space="0" w:color="auto"/>
                <w:bottom w:val="none" w:sz="0" w:space="0" w:color="auto"/>
                <w:right w:val="none" w:sz="0" w:space="0" w:color="auto"/>
              </w:divBdr>
            </w:div>
            <w:div w:id="301152730">
              <w:marLeft w:val="0"/>
              <w:marRight w:val="0"/>
              <w:marTop w:val="0"/>
              <w:marBottom w:val="0"/>
              <w:divBdr>
                <w:top w:val="none" w:sz="0" w:space="0" w:color="auto"/>
                <w:left w:val="none" w:sz="0" w:space="0" w:color="auto"/>
                <w:bottom w:val="none" w:sz="0" w:space="0" w:color="auto"/>
                <w:right w:val="none" w:sz="0" w:space="0" w:color="auto"/>
              </w:divBdr>
            </w:div>
            <w:div w:id="1718581801">
              <w:marLeft w:val="0"/>
              <w:marRight w:val="0"/>
              <w:marTop w:val="0"/>
              <w:marBottom w:val="0"/>
              <w:divBdr>
                <w:top w:val="none" w:sz="0" w:space="0" w:color="auto"/>
                <w:left w:val="none" w:sz="0" w:space="0" w:color="auto"/>
                <w:bottom w:val="none" w:sz="0" w:space="0" w:color="auto"/>
                <w:right w:val="none" w:sz="0" w:space="0" w:color="auto"/>
              </w:divBdr>
            </w:div>
            <w:div w:id="573668664">
              <w:marLeft w:val="0"/>
              <w:marRight w:val="0"/>
              <w:marTop w:val="0"/>
              <w:marBottom w:val="0"/>
              <w:divBdr>
                <w:top w:val="none" w:sz="0" w:space="0" w:color="auto"/>
                <w:left w:val="none" w:sz="0" w:space="0" w:color="auto"/>
                <w:bottom w:val="none" w:sz="0" w:space="0" w:color="auto"/>
                <w:right w:val="none" w:sz="0" w:space="0" w:color="auto"/>
              </w:divBdr>
            </w:div>
            <w:div w:id="101146470">
              <w:marLeft w:val="0"/>
              <w:marRight w:val="0"/>
              <w:marTop w:val="0"/>
              <w:marBottom w:val="0"/>
              <w:divBdr>
                <w:top w:val="none" w:sz="0" w:space="0" w:color="auto"/>
                <w:left w:val="none" w:sz="0" w:space="0" w:color="auto"/>
                <w:bottom w:val="none" w:sz="0" w:space="0" w:color="auto"/>
                <w:right w:val="none" w:sz="0" w:space="0" w:color="auto"/>
              </w:divBdr>
            </w:div>
            <w:div w:id="2145654991">
              <w:marLeft w:val="0"/>
              <w:marRight w:val="0"/>
              <w:marTop w:val="0"/>
              <w:marBottom w:val="0"/>
              <w:divBdr>
                <w:top w:val="none" w:sz="0" w:space="0" w:color="auto"/>
                <w:left w:val="none" w:sz="0" w:space="0" w:color="auto"/>
                <w:bottom w:val="none" w:sz="0" w:space="0" w:color="auto"/>
                <w:right w:val="none" w:sz="0" w:space="0" w:color="auto"/>
              </w:divBdr>
            </w:div>
            <w:div w:id="1249655097">
              <w:marLeft w:val="0"/>
              <w:marRight w:val="0"/>
              <w:marTop w:val="0"/>
              <w:marBottom w:val="0"/>
              <w:divBdr>
                <w:top w:val="none" w:sz="0" w:space="0" w:color="auto"/>
                <w:left w:val="none" w:sz="0" w:space="0" w:color="auto"/>
                <w:bottom w:val="none" w:sz="0" w:space="0" w:color="auto"/>
                <w:right w:val="none" w:sz="0" w:space="0" w:color="auto"/>
              </w:divBdr>
            </w:div>
            <w:div w:id="1207371546">
              <w:marLeft w:val="0"/>
              <w:marRight w:val="0"/>
              <w:marTop w:val="0"/>
              <w:marBottom w:val="0"/>
              <w:divBdr>
                <w:top w:val="none" w:sz="0" w:space="0" w:color="auto"/>
                <w:left w:val="none" w:sz="0" w:space="0" w:color="auto"/>
                <w:bottom w:val="none" w:sz="0" w:space="0" w:color="auto"/>
                <w:right w:val="none" w:sz="0" w:space="0" w:color="auto"/>
              </w:divBdr>
            </w:div>
            <w:div w:id="1733580749">
              <w:marLeft w:val="0"/>
              <w:marRight w:val="0"/>
              <w:marTop w:val="0"/>
              <w:marBottom w:val="0"/>
              <w:divBdr>
                <w:top w:val="none" w:sz="0" w:space="0" w:color="auto"/>
                <w:left w:val="none" w:sz="0" w:space="0" w:color="auto"/>
                <w:bottom w:val="none" w:sz="0" w:space="0" w:color="auto"/>
                <w:right w:val="none" w:sz="0" w:space="0" w:color="auto"/>
              </w:divBdr>
            </w:div>
            <w:div w:id="1653756129">
              <w:marLeft w:val="0"/>
              <w:marRight w:val="0"/>
              <w:marTop w:val="0"/>
              <w:marBottom w:val="0"/>
              <w:divBdr>
                <w:top w:val="none" w:sz="0" w:space="0" w:color="auto"/>
                <w:left w:val="none" w:sz="0" w:space="0" w:color="auto"/>
                <w:bottom w:val="none" w:sz="0" w:space="0" w:color="auto"/>
                <w:right w:val="none" w:sz="0" w:space="0" w:color="auto"/>
              </w:divBdr>
            </w:div>
            <w:div w:id="1666087770">
              <w:marLeft w:val="0"/>
              <w:marRight w:val="0"/>
              <w:marTop w:val="0"/>
              <w:marBottom w:val="0"/>
              <w:divBdr>
                <w:top w:val="none" w:sz="0" w:space="0" w:color="auto"/>
                <w:left w:val="none" w:sz="0" w:space="0" w:color="auto"/>
                <w:bottom w:val="none" w:sz="0" w:space="0" w:color="auto"/>
                <w:right w:val="none" w:sz="0" w:space="0" w:color="auto"/>
              </w:divBdr>
            </w:div>
            <w:div w:id="1488402605">
              <w:marLeft w:val="0"/>
              <w:marRight w:val="0"/>
              <w:marTop w:val="0"/>
              <w:marBottom w:val="0"/>
              <w:divBdr>
                <w:top w:val="none" w:sz="0" w:space="0" w:color="auto"/>
                <w:left w:val="none" w:sz="0" w:space="0" w:color="auto"/>
                <w:bottom w:val="none" w:sz="0" w:space="0" w:color="auto"/>
                <w:right w:val="none" w:sz="0" w:space="0" w:color="auto"/>
              </w:divBdr>
            </w:div>
            <w:div w:id="1263731185">
              <w:marLeft w:val="0"/>
              <w:marRight w:val="0"/>
              <w:marTop w:val="0"/>
              <w:marBottom w:val="0"/>
              <w:divBdr>
                <w:top w:val="none" w:sz="0" w:space="0" w:color="auto"/>
                <w:left w:val="none" w:sz="0" w:space="0" w:color="auto"/>
                <w:bottom w:val="none" w:sz="0" w:space="0" w:color="auto"/>
                <w:right w:val="none" w:sz="0" w:space="0" w:color="auto"/>
              </w:divBdr>
            </w:div>
            <w:div w:id="1896890098">
              <w:marLeft w:val="0"/>
              <w:marRight w:val="0"/>
              <w:marTop w:val="0"/>
              <w:marBottom w:val="0"/>
              <w:divBdr>
                <w:top w:val="none" w:sz="0" w:space="0" w:color="auto"/>
                <w:left w:val="none" w:sz="0" w:space="0" w:color="auto"/>
                <w:bottom w:val="none" w:sz="0" w:space="0" w:color="auto"/>
                <w:right w:val="none" w:sz="0" w:space="0" w:color="auto"/>
              </w:divBdr>
            </w:div>
            <w:div w:id="1848205916">
              <w:marLeft w:val="0"/>
              <w:marRight w:val="0"/>
              <w:marTop w:val="0"/>
              <w:marBottom w:val="0"/>
              <w:divBdr>
                <w:top w:val="none" w:sz="0" w:space="0" w:color="auto"/>
                <w:left w:val="none" w:sz="0" w:space="0" w:color="auto"/>
                <w:bottom w:val="none" w:sz="0" w:space="0" w:color="auto"/>
                <w:right w:val="none" w:sz="0" w:space="0" w:color="auto"/>
              </w:divBdr>
            </w:div>
            <w:div w:id="2039232190">
              <w:marLeft w:val="0"/>
              <w:marRight w:val="0"/>
              <w:marTop w:val="0"/>
              <w:marBottom w:val="0"/>
              <w:divBdr>
                <w:top w:val="none" w:sz="0" w:space="0" w:color="auto"/>
                <w:left w:val="none" w:sz="0" w:space="0" w:color="auto"/>
                <w:bottom w:val="none" w:sz="0" w:space="0" w:color="auto"/>
                <w:right w:val="none" w:sz="0" w:space="0" w:color="auto"/>
              </w:divBdr>
            </w:div>
            <w:div w:id="917903247">
              <w:marLeft w:val="0"/>
              <w:marRight w:val="0"/>
              <w:marTop w:val="0"/>
              <w:marBottom w:val="0"/>
              <w:divBdr>
                <w:top w:val="none" w:sz="0" w:space="0" w:color="auto"/>
                <w:left w:val="none" w:sz="0" w:space="0" w:color="auto"/>
                <w:bottom w:val="none" w:sz="0" w:space="0" w:color="auto"/>
                <w:right w:val="none" w:sz="0" w:space="0" w:color="auto"/>
              </w:divBdr>
            </w:div>
            <w:div w:id="1361777998">
              <w:marLeft w:val="0"/>
              <w:marRight w:val="0"/>
              <w:marTop w:val="0"/>
              <w:marBottom w:val="0"/>
              <w:divBdr>
                <w:top w:val="none" w:sz="0" w:space="0" w:color="auto"/>
                <w:left w:val="none" w:sz="0" w:space="0" w:color="auto"/>
                <w:bottom w:val="none" w:sz="0" w:space="0" w:color="auto"/>
                <w:right w:val="none" w:sz="0" w:space="0" w:color="auto"/>
              </w:divBdr>
            </w:div>
            <w:div w:id="1749572724">
              <w:marLeft w:val="0"/>
              <w:marRight w:val="0"/>
              <w:marTop w:val="0"/>
              <w:marBottom w:val="0"/>
              <w:divBdr>
                <w:top w:val="none" w:sz="0" w:space="0" w:color="auto"/>
                <w:left w:val="none" w:sz="0" w:space="0" w:color="auto"/>
                <w:bottom w:val="none" w:sz="0" w:space="0" w:color="auto"/>
                <w:right w:val="none" w:sz="0" w:space="0" w:color="auto"/>
              </w:divBdr>
            </w:div>
            <w:div w:id="1609268086">
              <w:marLeft w:val="0"/>
              <w:marRight w:val="0"/>
              <w:marTop w:val="0"/>
              <w:marBottom w:val="0"/>
              <w:divBdr>
                <w:top w:val="none" w:sz="0" w:space="0" w:color="auto"/>
                <w:left w:val="none" w:sz="0" w:space="0" w:color="auto"/>
                <w:bottom w:val="none" w:sz="0" w:space="0" w:color="auto"/>
                <w:right w:val="none" w:sz="0" w:space="0" w:color="auto"/>
              </w:divBdr>
            </w:div>
            <w:div w:id="147793457">
              <w:marLeft w:val="0"/>
              <w:marRight w:val="0"/>
              <w:marTop w:val="0"/>
              <w:marBottom w:val="0"/>
              <w:divBdr>
                <w:top w:val="none" w:sz="0" w:space="0" w:color="auto"/>
                <w:left w:val="none" w:sz="0" w:space="0" w:color="auto"/>
                <w:bottom w:val="none" w:sz="0" w:space="0" w:color="auto"/>
                <w:right w:val="none" w:sz="0" w:space="0" w:color="auto"/>
              </w:divBdr>
            </w:div>
            <w:div w:id="873807588">
              <w:marLeft w:val="0"/>
              <w:marRight w:val="0"/>
              <w:marTop w:val="0"/>
              <w:marBottom w:val="0"/>
              <w:divBdr>
                <w:top w:val="none" w:sz="0" w:space="0" w:color="auto"/>
                <w:left w:val="none" w:sz="0" w:space="0" w:color="auto"/>
                <w:bottom w:val="none" w:sz="0" w:space="0" w:color="auto"/>
                <w:right w:val="none" w:sz="0" w:space="0" w:color="auto"/>
              </w:divBdr>
            </w:div>
            <w:div w:id="1007441357">
              <w:marLeft w:val="0"/>
              <w:marRight w:val="0"/>
              <w:marTop w:val="0"/>
              <w:marBottom w:val="0"/>
              <w:divBdr>
                <w:top w:val="none" w:sz="0" w:space="0" w:color="auto"/>
                <w:left w:val="none" w:sz="0" w:space="0" w:color="auto"/>
                <w:bottom w:val="none" w:sz="0" w:space="0" w:color="auto"/>
                <w:right w:val="none" w:sz="0" w:space="0" w:color="auto"/>
              </w:divBdr>
            </w:div>
            <w:div w:id="977422424">
              <w:marLeft w:val="0"/>
              <w:marRight w:val="0"/>
              <w:marTop w:val="0"/>
              <w:marBottom w:val="0"/>
              <w:divBdr>
                <w:top w:val="none" w:sz="0" w:space="0" w:color="auto"/>
                <w:left w:val="none" w:sz="0" w:space="0" w:color="auto"/>
                <w:bottom w:val="none" w:sz="0" w:space="0" w:color="auto"/>
                <w:right w:val="none" w:sz="0" w:space="0" w:color="auto"/>
              </w:divBdr>
            </w:div>
            <w:div w:id="1761028541">
              <w:marLeft w:val="0"/>
              <w:marRight w:val="0"/>
              <w:marTop w:val="0"/>
              <w:marBottom w:val="0"/>
              <w:divBdr>
                <w:top w:val="none" w:sz="0" w:space="0" w:color="auto"/>
                <w:left w:val="none" w:sz="0" w:space="0" w:color="auto"/>
                <w:bottom w:val="none" w:sz="0" w:space="0" w:color="auto"/>
                <w:right w:val="none" w:sz="0" w:space="0" w:color="auto"/>
              </w:divBdr>
            </w:div>
            <w:div w:id="1025592081">
              <w:marLeft w:val="0"/>
              <w:marRight w:val="0"/>
              <w:marTop w:val="0"/>
              <w:marBottom w:val="0"/>
              <w:divBdr>
                <w:top w:val="none" w:sz="0" w:space="0" w:color="auto"/>
                <w:left w:val="none" w:sz="0" w:space="0" w:color="auto"/>
                <w:bottom w:val="none" w:sz="0" w:space="0" w:color="auto"/>
                <w:right w:val="none" w:sz="0" w:space="0" w:color="auto"/>
              </w:divBdr>
            </w:div>
            <w:div w:id="1500076176">
              <w:marLeft w:val="0"/>
              <w:marRight w:val="0"/>
              <w:marTop w:val="0"/>
              <w:marBottom w:val="0"/>
              <w:divBdr>
                <w:top w:val="none" w:sz="0" w:space="0" w:color="auto"/>
                <w:left w:val="none" w:sz="0" w:space="0" w:color="auto"/>
                <w:bottom w:val="none" w:sz="0" w:space="0" w:color="auto"/>
                <w:right w:val="none" w:sz="0" w:space="0" w:color="auto"/>
              </w:divBdr>
            </w:div>
            <w:div w:id="809906931">
              <w:marLeft w:val="0"/>
              <w:marRight w:val="0"/>
              <w:marTop w:val="0"/>
              <w:marBottom w:val="0"/>
              <w:divBdr>
                <w:top w:val="none" w:sz="0" w:space="0" w:color="auto"/>
                <w:left w:val="none" w:sz="0" w:space="0" w:color="auto"/>
                <w:bottom w:val="none" w:sz="0" w:space="0" w:color="auto"/>
                <w:right w:val="none" w:sz="0" w:space="0" w:color="auto"/>
              </w:divBdr>
            </w:div>
            <w:div w:id="846675647">
              <w:marLeft w:val="0"/>
              <w:marRight w:val="0"/>
              <w:marTop w:val="0"/>
              <w:marBottom w:val="0"/>
              <w:divBdr>
                <w:top w:val="none" w:sz="0" w:space="0" w:color="auto"/>
                <w:left w:val="none" w:sz="0" w:space="0" w:color="auto"/>
                <w:bottom w:val="none" w:sz="0" w:space="0" w:color="auto"/>
                <w:right w:val="none" w:sz="0" w:space="0" w:color="auto"/>
              </w:divBdr>
            </w:div>
            <w:div w:id="1160199465">
              <w:marLeft w:val="0"/>
              <w:marRight w:val="0"/>
              <w:marTop w:val="0"/>
              <w:marBottom w:val="0"/>
              <w:divBdr>
                <w:top w:val="none" w:sz="0" w:space="0" w:color="auto"/>
                <w:left w:val="none" w:sz="0" w:space="0" w:color="auto"/>
                <w:bottom w:val="none" w:sz="0" w:space="0" w:color="auto"/>
                <w:right w:val="none" w:sz="0" w:space="0" w:color="auto"/>
              </w:divBdr>
            </w:div>
            <w:div w:id="1535194111">
              <w:marLeft w:val="0"/>
              <w:marRight w:val="0"/>
              <w:marTop w:val="0"/>
              <w:marBottom w:val="0"/>
              <w:divBdr>
                <w:top w:val="none" w:sz="0" w:space="0" w:color="auto"/>
                <w:left w:val="none" w:sz="0" w:space="0" w:color="auto"/>
                <w:bottom w:val="none" w:sz="0" w:space="0" w:color="auto"/>
                <w:right w:val="none" w:sz="0" w:space="0" w:color="auto"/>
              </w:divBdr>
            </w:div>
            <w:div w:id="1487622751">
              <w:marLeft w:val="0"/>
              <w:marRight w:val="0"/>
              <w:marTop w:val="0"/>
              <w:marBottom w:val="0"/>
              <w:divBdr>
                <w:top w:val="none" w:sz="0" w:space="0" w:color="auto"/>
                <w:left w:val="none" w:sz="0" w:space="0" w:color="auto"/>
                <w:bottom w:val="none" w:sz="0" w:space="0" w:color="auto"/>
                <w:right w:val="none" w:sz="0" w:space="0" w:color="auto"/>
              </w:divBdr>
            </w:div>
            <w:div w:id="700865211">
              <w:marLeft w:val="0"/>
              <w:marRight w:val="0"/>
              <w:marTop w:val="0"/>
              <w:marBottom w:val="0"/>
              <w:divBdr>
                <w:top w:val="none" w:sz="0" w:space="0" w:color="auto"/>
                <w:left w:val="none" w:sz="0" w:space="0" w:color="auto"/>
                <w:bottom w:val="none" w:sz="0" w:space="0" w:color="auto"/>
                <w:right w:val="none" w:sz="0" w:space="0" w:color="auto"/>
              </w:divBdr>
            </w:div>
            <w:div w:id="1773429949">
              <w:marLeft w:val="0"/>
              <w:marRight w:val="0"/>
              <w:marTop w:val="0"/>
              <w:marBottom w:val="0"/>
              <w:divBdr>
                <w:top w:val="none" w:sz="0" w:space="0" w:color="auto"/>
                <w:left w:val="none" w:sz="0" w:space="0" w:color="auto"/>
                <w:bottom w:val="none" w:sz="0" w:space="0" w:color="auto"/>
                <w:right w:val="none" w:sz="0" w:space="0" w:color="auto"/>
              </w:divBdr>
            </w:div>
            <w:div w:id="1199665507">
              <w:marLeft w:val="0"/>
              <w:marRight w:val="0"/>
              <w:marTop w:val="0"/>
              <w:marBottom w:val="0"/>
              <w:divBdr>
                <w:top w:val="none" w:sz="0" w:space="0" w:color="auto"/>
                <w:left w:val="none" w:sz="0" w:space="0" w:color="auto"/>
                <w:bottom w:val="none" w:sz="0" w:space="0" w:color="auto"/>
                <w:right w:val="none" w:sz="0" w:space="0" w:color="auto"/>
              </w:divBdr>
            </w:div>
          </w:divsChild>
        </w:div>
        <w:div w:id="460458516">
          <w:marLeft w:val="0"/>
          <w:marRight w:val="0"/>
          <w:marTop w:val="0"/>
          <w:marBottom w:val="0"/>
          <w:divBdr>
            <w:top w:val="none" w:sz="0" w:space="0" w:color="auto"/>
            <w:left w:val="none" w:sz="0" w:space="0" w:color="auto"/>
            <w:bottom w:val="none" w:sz="0" w:space="0" w:color="auto"/>
            <w:right w:val="none" w:sz="0" w:space="0" w:color="auto"/>
          </w:divBdr>
          <w:divsChild>
            <w:div w:id="124796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6329">
      <w:bodyDiv w:val="1"/>
      <w:marLeft w:val="0"/>
      <w:marRight w:val="0"/>
      <w:marTop w:val="0"/>
      <w:marBottom w:val="0"/>
      <w:divBdr>
        <w:top w:val="none" w:sz="0" w:space="0" w:color="auto"/>
        <w:left w:val="none" w:sz="0" w:space="0" w:color="auto"/>
        <w:bottom w:val="none" w:sz="0" w:space="0" w:color="auto"/>
        <w:right w:val="none" w:sz="0" w:space="0" w:color="auto"/>
      </w:divBdr>
    </w:div>
    <w:div w:id="725493428">
      <w:bodyDiv w:val="1"/>
      <w:marLeft w:val="0"/>
      <w:marRight w:val="0"/>
      <w:marTop w:val="0"/>
      <w:marBottom w:val="0"/>
      <w:divBdr>
        <w:top w:val="none" w:sz="0" w:space="0" w:color="auto"/>
        <w:left w:val="none" w:sz="0" w:space="0" w:color="auto"/>
        <w:bottom w:val="none" w:sz="0" w:space="0" w:color="auto"/>
        <w:right w:val="none" w:sz="0" w:space="0" w:color="auto"/>
      </w:divBdr>
    </w:div>
    <w:div w:id="737166642">
      <w:bodyDiv w:val="1"/>
      <w:marLeft w:val="0"/>
      <w:marRight w:val="0"/>
      <w:marTop w:val="0"/>
      <w:marBottom w:val="0"/>
      <w:divBdr>
        <w:top w:val="none" w:sz="0" w:space="0" w:color="auto"/>
        <w:left w:val="none" w:sz="0" w:space="0" w:color="auto"/>
        <w:bottom w:val="none" w:sz="0" w:space="0" w:color="auto"/>
        <w:right w:val="none" w:sz="0" w:space="0" w:color="auto"/>
      </w:divBdr>
    </w:div>
    <w:div w:id="763764514">
      <w:bodyDiv w:val="1"/>
      <w:marLeft w:val="0"/>
      <w:marRight w:val="0"/>
      <w:marTop w:val="0"/>
      <w:marBottom w:val="0"/>
      <w:divBdr>
        <w:top w:val="none" w:sz="0" w:space="0" w:color="auto"/>
        <w:left w:val="none" w:sz="0" w:space="0" w:color="auto"/>
        <w:bottom w:val="none" w:sz="0" w:space="0" w:color="auto"/>
        <w:right w:val="none" w:sz="0" w:space="0" w:color="auto"/>
      </w:divBdr>
    </w:div>
    <w:div w:id="784933395">
      <w:bodyDiv w:val="1"/>
      <w:marLeft w:val="0"/>
      <w:marRight w:val="0"/>
      <w:marTop w:val="0"/>
      <w:marBottom w:val="0"/>
      <w:divBdr>
        <w:top w:val="none" w:sz="0" w:space="0" w:color="auto"/>
        <w:left w:val="none" w:sz="0" w:space="0" w:color="auto"/>
        <w:bottom w:val="none" w:sz="0" w:space="0" w:color="auto"/>
        <w:right w:val="none" w:sz="0" w:space="0" w:color="auto"/>
      </w:divBdr>
    </w:div>
    <w:div w:id="786657720">
      <w:bodyDiv w:val="1"/>
      <w:marLeft w:val="0"/>
      <w:marRight w:val="0"/>
      <w:marTop w:val="0"/>
      <w:marBottom w:val="0"/>
      <w:divBdr>
        <w:top w:val="none" w:sz="0" w:space="0" w:color="auto"/>
        <w:left w:val="none" w:sz="0" w:space="0" w:color="auto"/>
        <w:bottom w:val="none" w:sz="0" w:space="0" w:color="auto"/>
        <w:right w:val="none" w:sz="0" w:space="0" w:color="auto"/>
      </w:divBdr>
    </w:div>
    <w:div w:id="821778867">
      <w:bodyDiv w:val="1"/>
      <w:marLeft w:val="0"/>
      <w:marRight w:val="0"/>
      <w:marTop w:val="0"/>
      <w:marBottom w:val="0"/>
      <w:divBdr>
        <w:top w:val="none" w:sz="0" w:space="0" w:color="auto"/>
        <w:left w:val="none" w:sz="0" w:space="0" w:color="auto"/>
        <w:bottom w:val="none" w:sz="0" w:space="0" w:color="auto"/>
        <w:right w:val="none" w:sz="0" w:space="0" w:color="auto"/>
      </w:divBdr>
    </w:div>
    <w:div w:id="862940333">
      <w:bodyDiv w:val="1"/>
      <w:marLeft w:val="0"/>
      <w:marRight w:val="0"/>
      <w:marTop w:val="0"/>
      <w:marBottom w:val="0"/>
      <w:divBdr>
        <w:top w:val="none" w:sz="0" w:space="0" w:color="auto"/>
        <w:left w:val="none" w:sz="0" w:space="0" w:color="auto"/>
        <w:bottom w:val="none" w:sz="0" w:space="0" w:color="auto"/>
        <w:right w:val="none" w:sz="0" w:space="0" w:color="auto"/>
      </w:divBdr>
    </w:div>
    <w:div w:id="870263786">
      <w:bodyDiv w:val="1"/>
      <w:marLeft w:val="0"/>
      <w:marRight w:val="0"/>
      <w:marTop w:val="0"/>
      <w:marBottom w:val="0"/>
      <w:divBdr>
        <w:top w:val="none" w:sz="0" w:space="0" w:color="auto"/>
        <w:left w:val="none" w:sz="0" w:space="0" w:color="auto"/>
        <w:bottom w:val="none" w:sz="0" w:space="0" w:color="auto"/>
        <w:right w:val="none" w:sz="0" w:space="0" w:color="auto"/>
      </w:divBdr>
    </w:div>
    <w:div w:id="896621841">
      <w:bodyDiv w:val="1"/>
      <w:marLeft w:val="0"/>
      <w:marRight w:val="0"/>
      <w:marTop w:val="0"/>
      <w:marBottom w:val="0"/>
      <w:divBdr>
        <w:top w:val="none" w:sz="0" w:space="0" w:color="auto"/>
        <w:left w:val="none" w:sz="0" w:space="0" w:color="auto"/>
        <w:bottom w:val="none" w:sz="0" w:space="0" w:color="auto"/>
        <w:right w:val="none" w:sz="0" w:space="0" w:color="auto"/>
      </w:divBdr>
    </w:div>
    <w:div w:id="906846439">
      <w:bodyDiv w:val="1"/>
      <w:marLeft w:val="0"/>
      <w:marRight w:val="0"/>
      <w:marTop w:val="0"/>
      <w:marBottom w:val="0"/>
      <w:divBdr>
        <w:top w:val="none" w:sz="0" w:space="0" w:color="auto"/>
        <w:left w:val="none" w:sz="0" w:space="0" w:color="auto"/>
        <w:bottom w:val="none" w:sz="0" w:space="0" w:color="auto"/>
        <w:right w:val="none" w:sz="0" w:space="0" w:color="auto"/>
      </w:divBdr>
    </w:div>
    <w:div w:id="930818565">
      <w:bodyDiv w:val="1"/>
      <w:marLeft w:val="0"/>
      <w:marRight w:val="0"/>
      <w:marTop w:val="0"/>
      <w:marBottom w:val="0"/>
      <w:divBdr>
        <w:top w:val="none" w:sz="0" w:space="0" w:color="auto"/>
        <w:left w:val="none" w:sz="0" w:space="0" w:color="auto"/>
        <w:bottom w:val="none" w:sz="0" w:space="0" w:color="auto"/>
        <w:right w:val="none" w:sz="0" w:space="0" w:color="auto"/>
      </w:divBdr>
    </w:div>
    <w:div w:id="965350857">
      <w:bodyDiv w:val="1"/>
      <w:marLeft w:val="0"/>
      <w:marRight w:val="0"/>
      <w:marTop w:val="0"/>
      <w:marBottom w:val="0"/>
      <w:divBdr>
        <w:top w:val="none" w:sz="0" w:space="0" w:color="auto"/>
        <w:left w:val="none" w:sz="0" w:space="0" w:color="auto"/>
        <w:bottom w:val="none" w:sz="0" w:space="0" w:color="auto"/>
        <w:right w:val="none" w:sz="0" w:space="0" w:color="auto"/>
      </w:divBdr>
    </w:div>
    <w:div w:id="996955117">
      <w:bodyDiv w:val="1"/>
      <w:marLeft w:val="0"/>
      <w:marRight w:val="0"/>
      <w:marTop w:val="0"/>
      <w:marBottom w:val="0"/>
      <w:divBdr>
        <w:top w:val="none" w:sz="0" w:space="0" w:color="auto"/>
        <w:left w:val="none" w:sz="0" w:space="0" w:color="auto"/>
        <w:bottom w:val="none" w:sz="0" w:space="0" w:color="auto"/>
        <w:right w:val="none" w:sz="0" w:space="0" w:color="auto"/>
      </w:divBdr>
    </w:div>
    <w:div w:id="1017191730">
      <w:bodyDiv w:val="1"/>
      <w:marLeft w:val="0"/>
      <w:marRight w:val="0"/>
      <w:marTop w:val="0"/>
      <w:marBottom w:val="0"/>
      <w:divBdr>
        <w:top w:val="none" w:sz="0" w:space="0" w:color="auto"/>
        <w:left w:val="none" w:sz="0" w:space="0" w:color="auto"/>
        <w:bottom w:val="none" w:sz="0" w:space="0" w:color="auto"/>
        <w:right w:val="none" w:sz="0" w:space="0" w:color="auto"/>
      </w:divBdr>
    </w:div>
    <w:div w:id="1059130139">
      <w:bodyDiv w:val="1"/>
      <w:marLeft w:val="0"/>
      <w:marRight w:val="0"/>
      <w:marTop w:val="0"/>
      <w:marBottom w:val="0"/>
      <w:divBdr>
        <w:top w:val="none" w:sz="0" w:space="0" w:color="auto"/>
        <w:left w:val="none" w:sz="0" w:space="0" w:color="auto"/>
        <w:bottom w:val="none" w:sz="0" w:space="0" w:color="auto"/>
        <w:right w:val="none" w:sz="0" w:space="0" w:color="auto"/>
      </w:divBdr>
    </w:div>
    <w:div w:id="1080561057">
      <w:bodyDiv w:val="1"/>
      <w:marLeft w:val="0"/>
      <w:marRight w:val="0"/>
      <w:marTop w:val="0"/>
      <w:marBottom w:val="0"/>
      <w:divBdr>
        <w:top w:val="none" w:sz="0" w:space="0" w:color="auto"/>
        <w:left w:val="none" w:sz="0" w:space="0" w:color="auto"/>
        <w:bottom w:val="none" w:sz="0" w:space="0" w:color="auto"/>
        <w:right w:val="none" w:sz="0" w:space="0" w:color="auto"/>
      </w:divBdr>
    </w:div>
    <w:div w:id="1101216777">
      <w:bodyDiv w:val="1"/>
      <w:marLeft w:val="0"/>
      <w:marRight w:val="0"/>
      <w:marTop w:val="0"/>
      <w:marBottom w:val="0"/>
      <w:divBdr>
        <w:top w:val="none" w:sz="0" w:space="0" w:color="auto"/>
        <w:left w:val="none" w:sz="0" w:space="0" w:color="auto"/>
        <w:bottom w:val="none" w:sz="0" w:space="0" w:color="auto"/>
        <w:right w:val="none" w:sz="0" w:space="0" w:color="auto"/>
      </w:divBdr>
    </w:div>
    <w:div w:id="1104424240">
      <w:bodyDiv w:val="1"/>
      <w:marLeft w:val="0"/>
      <w:marRight w:val="0"/>
      <w:marTop w:val="0"/>
      <w:marBottom w:val="0"/>
      <w:divBdr>
        <w:top w:val="none" w:sz="0" w:space="0" w:color="auto"/>
        <w:left w:val="none" w:sz="0" w:space="0" w:color="auto"/>
        <w:bottom w:val="none" w:sz="0" w:space="0" w:color="auto"/>
        <w:right w:val="none" w:sz="0" w:space="0" w:color="auto"/>
      </w:divBdr>
    </w:div>
    <w:div w:id="1137184108">
      <w:bodyDiv w:val="1"/>
      <w:marLeft w:val="0"/>
      <w:marRight w:val="0"/>
      <w:marTop w:val="0"/>
      <w:marBottom w:val="0"/>
      <w:divBdr>
        <w:top w:val="none" w:sz="0" w:space="0" w:color="auto"/>
        <w:left w:val="none" w:sz="0" w:space="0" w:color="auto"/>
        <w:bottom w:val="none" w:sz="0" w:space="0" w:color="auto"/>
        <w:right w:val="none" w:sz="0" w:space="0" w:color="auto"/>
      </w:divBdr>
    </w:div>
    <w:div w:id="1174564080">
      <w:bodyDiv w:val="1"/>
      <w:marLeft w:val="0"/>
      <w:marRight w:val="0"/>
      <w:marTop w:val="0"/>
      <w:marBottom w:val="0"/>
      <w:divBdr>
        <w:top w:val="none" w:sz="0" w:space="0" w:color="auto"/>
        <w:left w:val="none" w:sz="0" w:space="0" w:color="auto"/>
        <w:bottom w:val="none" w:sz="0" w:space="0" w:color="auto"/>
        <w:right w:val="none" w:sz="0" w:space="0" w:color="auto"/>
      </w:divBdr>
    </w:div>
    <w:div w:id="1186748569">
      <w:bodyDiv w:val="1"/>
      <w:marLeft w:val="0"/>
      <w:marRight w:val="0"/>
      <w:marTop w:val="0"/>
      <w:marBottom w:val="0"/>
      <w:divBdr>
        <w:top w:val="none" w:sz="0" w:space="0" w:color="auto"/>
        <w:left w:val="none" w:sz="0" w:space="0" w:color="auto"/>
        <w:bottom w:val="none" w:sz="0" w:space="0" w:color="auto"/>
        <w:right w:val="none" w:sz="0" w:space="0" w:color="auto"/>
      </w:divBdr>
    </w:div>
    <w:div w:id="1202934147">
      <w:bodyDiv w:val="1"/>
      <w:marLeft w:val="0"/>
      <w:marRight w:val="0"/>
      <w:marTop w:val="0"/>
      <w:marBottom w:val="0"/>
      <w:divBdr>
        <w:top w:val="none" w:sz="0" w:space="0" w:color="auto"/>
        <w:left w:val="none" w:sz="0" w:space="0" w:color="auto"/>
        <w:bottom w:val="none" w:sz="0" w:space="0" w:color="auto"/>
        <w:right w:val="none" w:sz="0" w:space="0" w:color="auto"/>
      </w:divBdr>
    </w:div>
    <w:div w:id="1324310603">
      <w:bodyDiv w:val="1"/>
      <w:marLeft w:val="0"/>
      <w:marRight w:val="0"/>
      <w:marTop w:val="0"/>
      <w:marBottom w:val="0"/>
      <w:divBdr>
        <w:top w:val="none" w:sz="0" w:space="0" w:color="auto"/>
        <w:left w:val="none" w:sz="0" w:space="0" w:color="auto"/>
        <w:bottom w:val="none" w:sz="0" w:space="0" w:color="auto"/>
        <w:right w:val="none" w:sz="0" w:space="0" w:color="auto"/>
      </w:divBdr>
    </w:div>
    <w:div w:id="1336223321">
      <w:bodyDiv w:val="1"/>
      <w:marLeft w:val="0"/>
      <w:marRight w:val="0"/>
      <w:marTop w:val="0"/>
      <w:marBottom w:val="0"/>
      <w:divBdr>
        <w:top w:val="none" w:sz="0" w:space="0" w:color="auto"/>
        <w:left w:val="none" w:sz="0" w:space="0" w:color="auto"/>
        <w:bottom w:val="none" w:sz="0" w:space="0" w:color="auto"/>
        <w:right w:val="none" w:sz="0" w:space="0" w:color="auto"/>
      </w:divBdr>
      <w:divsChild>
        <w:div w:id="1913007880">
          <w:marLeft w:val="0"/>
          <w:marRight w:val="0"/>
          <w:marTop w:val="0"/>
          <w:marBottom w:val="0"/>
          <w:divBdr>
            <w:top w:val="none" w:sz="0" w:space="0" w:color="auto"/>
            <w:left w:val="none" w:sz="0" w:space="0" w:color="auto"/>
            <w:bottom w:val="none" w:sz="0" w:space="0" w:color="auto"/>
            <w:right w:val="none" w:sz="0" w:space="0" w:color="auto"/>
          </w:divBdr>
          <w:divsChild>
            <w:div w:id="1564750044">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851066099">
              <w:marLeft w:val="0"/>
              <w:marRight w:val="0"/>
              <w:marTop w:val="0"/>
              <w:marBottom w:val="0"/>
              <w:divBdr>
                <w:top w:val="none" w:sz="0" w:space="0" w:color="auto"/>
                <w:left w:val="none" w:sz="0" w:space="0" w:color="auto"/>
                <w:bottom w:val="none" w:sz="0" w:space="0" w:color="auto"/>
                <w:right w:val="none" w:sz="0" w:space="0" w:color="auto"/>
              </w:divBdr>
            </w:div>
            <w:div w:id="114284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0682">
      <w:bodyDiv w:val="1"/>
      <w:marLeft w:val="0"/>
      <w:marRight w:val="0"/>
      <w:marTop w:val="0"/>
      <w:marBottom w:val="0"/>
      <w:divBdr>
        <w:top w:val="none" w:sz="0" w:space="0" w:color="auto"/>
        <w:left w:val="none" w:sz="0" w:space="0" w:color="auto"/>
        <w:bottom w:val="none" w:sz="0" w:space="0" w:color="auto"/>
        <w:right w:val="none" w:sz="0" w:space="0" w:color="auto"/>
      </w:divBdr>
    </w:div>
    <w:div w:id="1374619719">
      <w:bodyDiv w:val="1"/>
      <w:marLeft w:val="0"/>
      <w:marRight w:val="0"/>
      <w:marTop w:val="0"/>
      <w:marBottom w:val="0"/>
      <w:divBdr>
        <w:top w:val="none" w:sz="0" w:space="0" w:color="auto"/>
        <w:left w:val="none" w:sz="0" w:space="0" w:color="auto"/>
        <w:bottom w:val="none" w:sz="0" w:space="0" w:color="auto"/>
        <w:right w:val="none" w:sz="0" w:space="0" w:color="auto"/>
      </w:divBdr>
    </w:div>
    <w:div w:id="1384989073">
      <w:bodyDiv w:val="1"/>
      <w:marLeft w:val="0"/>
      <w:marRight w:val="0"/>
      <w:marTop w:val="0"/>
      <w:marBottom w:val="0"/>
      <w:divBdr>
        <w:top w:val="none" w:sz="0" w:space="0" w:color="auto"/>
        <w:left w:val="none" w:sz="0" w:space="0" w:color="auto"/>
        <w:bottom w:val="none" w:sz="0" w:space="0" w:color="auto"/>
        <w:right w:val="none" w:sz="0" w:space="0" w:color="auto"/>
      </w:divBdr>
    </w:div>
    <w:div w:id="1390496845">
      <w:bodyDiv w:val="1"/>
      <w:marLeft w:val="0"/>
      <w:marRight w:val="0"/>
      <w:marTop w:val="0"/>
      <w:marBottom w:val="0"/>
      <w:divBdr>
        <w:top w:val="none" w:sz="0" w:space="0" w:color="auto"/>
        <w:left w:val="none" w:sz="0" w:space="0" w:color="auto"/>
        <w:bottom w:val="none" w:sz="0" w:space="0" w:color="auto"/>
        <w:right w:val="none" w:sz="0" w:space="0" w:color="auto"/>
      </w:divBdr>
    </w:div>
    <w:div w:id="1400245127">
      <w:bodyDiv w:val="1"/>
      <w:marLeft w:val="0"/>
      <w:marRight w:val="0"/>
      <w:marTop w:val="0"/>
      <w:marBottom w:val="0"/>
      <w:divBdr>
        <w:top w:val="none" w:sz="0" w:space="0" w:color="auto"/>
        <w:left w:val="none" w:sz="0" w:space="0" w:color="auto"/>
        <w:bottom w:val="none" w:sz="0" w:space="0" w:color="auto"/>
        <w:right w:val="none" w:sz="0" w:space="0" w:color="auto"/>
      </w:divBdr>
    </w:div>
    <w:div w:id="1470509280">
      <w:bodyDiv w:val="1"/>
      <w:marLeft w:val="0"/>
      <w:marRight w:val="0"/>
      <w:marTop w:val="0"/>
      <w:marBottom w:val="0"/>
      <w:divBdr>
        <w:top w:val="none" w:sz="0" w:space="0" w:color="auto"/>
        <w:left w:val="none" w:sz="0" w:space="0" w:color="auto"/>
        <w:bottom w:val="none" w:sz="0" w:space="0" w:color="auto"/>
        <w:right w:val="none" w:sz="0" w:space="0" w:color="auto"/>
      </w:divBdr>
    </w:div>
    <w:div w:id="1479028352">
      <w:bodyDiv w:val="1"/>
      <w:marLeft w:val="0"/>
      <w:marRight w:val="0"/>
      <w:marTop w:val="0"/>
      <w:marBottom w:val="0"/>
      <w:divBdr>
        <w:top w:val="none" w:sz="0" w:space="0" w:color="auto"/>
        <w:left w:val="none" w:sz="0" w:space="0" w:color="auto"/>
        <w:bottom w:val="none" w:sz="0" w:space="0" w:color="auto"/>
        <w:right w:val="none" w:sz="0" w:space="0" w:color="auto"/>
      </w:divBdr>
    </w:div>
    <w:div w:id="1563714067">
      <w:bodyDiv w:val="1"/>
      <w:marLeft w:val="0"/>
      <w:marRight w:val="0"/>
      <w:marTop w:val="0"/>
      <w:marBottom w:val="0"/>
      <w:divBdr>
        <w:top w:val="none" w:sz="0" w:space="0" w:color="auto"/>
        <w:left w:val="none" w:sz="0" w:space="0" w:color="auto"/>
        <w:bottom w:val="none" w:sz="0" w:space="0" w:color="auto"/>
        <w:right w:val="none" w:sz="0" w:space="0" w:color="auto"/>
      </w:divBdr>
    </w:div>
    <w:div w:id="1596937495">
      <w:bodyDiv w:val="1"/>
      <w:marLeft w:val="0"/>
      <w:marRight w:val="0"/>
      <w:marTop w:val="0"/>
      <w:marBottom w:val="0"/>
      <w:divBdr>
        <w:top w:val="none" w:sz="0" w:space="0" w:color="auto"/>
        <w:left w:val="none" w:sz="0" w:space="0" w:color="auto"/>
        <w:bottom w:val="none" w:sz="0" w:space="0" w:color="auto"/>
        <w:right w:val="none" w:sz="0" w:space="0" w:color="auto"/>
      </w:divBdr>
    </w:div>
    <w:div w:id="1635909862">
      <w:bodyDiv w:val="1"/>
      <w:marLeft w:val="0"/>
      <w:marRight w:val="0"/>
      <w:marTop w:val="0"/>
      <w:marBottom w:val="0"/>
      <w:divBdr>
        <w:top w:val="none" w:sz="0" w:space="0" w:color="auto"/>
        <w:left w:val="none" w:sz="0" w:space="0" w:color="auto"/>
        <w:bottom w:val="none" w:sz="0" w:space="0" w:color="auto"/>
        <w:right w:val="none" w:sz="0" w:space="0" w:color="auto"/>
      </w:divBdr>
      <w:divsChild>
        <w:div w:id="812336759">
          <w:marLeft w:val="0"/>
          <w:marRight w:val="0"/>
          <w:marTop w:val="0"/>
          <w:marBottom w:val="0"/>
          <w:divBdr>
            <w:top w:val="none" w:sz="0" w:space="0" w:color="auto"/>
            <w:left w:val="none" w:sz="0" w:space="0" w:color="auto"/>
            <w:bottom w:val="none" w:sz="0" w:space="0" w:color="auto"/>
            <w:right w:val="none" w:sz="0" w:space="0" w:color="auto"/>
          </w:divBdr>
          <w:divsChild>
            <w:div w:id="731582283">
              <w:marLeft w:val="0"/>
              <w:marRight w:val="0"/>
              <w:marTop w:val="0"/>
              <w:marBottom w:val="0"/>
              <w:divBdr>
                <w:top w:val="none" w:sz="0" w:space="0" w:color="auto"/>
                <w:left w:val="none" w:sz="0" w:space="0" w:color="auto"/>
                <w:bottom w:val="none" w:sz="0" w:space="0" w:color="auto"/>
                <w:right w:val="none" w:sz="0" w:space="0" w:color="auto"/>
              </w:divBdr>
            </w:div>
            <w:div w:id="781800294">
              <w:marLeft w:val="0"/>
              <w:marRight w:val="0"/>
              <w:marTop w:val="0"/>
              <w:marBottom w:val="0"/>
              <w:divBdr>
                <w:top w:val="none" w:sz="0" w:space="0" w:color="auto"/>
                <w:left w:val="none" w:sz="0" w:space="0" w:color="auto"/>
                <w:bottom w:val="none" w:sz="0" w:space="0" w:color="auto"/>
                <w:right w:val="none" w:sz="0" w:space="0" w:color="auto"/>
              </w:divBdr>
            </w:div>
            <w:div w:id="228923114">
              <w:marLeft w:val="0"/>
              <w:marRight w:val="0"/>
              <w:marTop w:val="0"/>
              <w:marBottom w:val="0"/>
              <w:divBdr>
                <w:top w:val="none" w:sz="0" w:space="0" w:color="auto"/>
                <w:left w:val="none" w:sz="0" w:space="0" w:color="auto"/>
                <w:bottom w:val="none" w:sz="0" w:space="0" w:color="auto"/>
                <w:right w:val="none" w:sz="0" w:space="0" w:color="auto"/>
              </w:divBdr>
            </w:div>
            <w:div w:id="4253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84527">
      <w:bodyDiv w:val="1"/>
      <w:marLeft w:val="0"/>
      <w:marRight w:val="0"/>
      <w:marTop w:val="0"/>
      <w:marBottom w:val="0"/>
      <w:divBdr>
        <w:top w:val="none" w:sz="0" w:space="0" w:color="auto"/>
        <w:left w:val="none" w:sz="0" w:space="0" w:color="auto"/>
        <w:bottom w:val="none" w:sz="0" w:space="0" w:color="auto"/>
        <w:right w:val="none" w:sz="0" w:space="0" w:color="auto"/>
      </w:divBdr>
      <w:divsChild>
        <w:div w:id="1487161394">
          <w:marLeft w:val="0"/>
          <w:marRight w:val="0"/>
          <w:marTop w:val="0"/>
          <w:marBottom w:val="0"/>
          <w:divBdr>
            <w:top w:val="none" w:sz="0" w:space="0" w:color="auto"/>
            <w:left w:val="none" w:sz="0" w:space="0" w:color="auto"/>
            <w:bottom w:val="none" w:sz="0" w:space="0" w:color="auto"/>
            <w:right w:val="none" w:sz="0" w:space="0" w:color="auto"/>
          </w:divBdr>
          <w:divsChild>
            <w:div w:id="1844973261">
              <w:marLeft w:val="0"/>
              <w:marRight w:val="0"/>
              <w:marTop w:val="0"/>
              <w:marBottom w:val="0"/>
              <w:divBdr>
                <w:top w:val="none" w:sz="0" w:space="0" w:color="auto"/>
                <w:left w:val="none" w:sz="0" w:space="0" w:color="auto"/>
                <w:bottom w:val="none" w:sz="0" w:space="0" w:color="auto"/>
                <w:right w:val="none" w:sz="0" w:space="0" w:color="auto"/>
              </w:divBdr>
            </w:div>
          </w:divsChild>
        </w:div>
        <w:div w:id="1000427862">
          <w:marLeft w:val="0"/>
          <w:marRight w:val="0"/>
          <w:marTop w:val="0"/>
          <w:marBottom w:val="0"/>
          <w:divBdr>
            <w:top w:val="none" w:sz="0" w:space="0" w:color="auto"/>
            <w:left w:val="none" w:sz="0" w:space="0" w:color="auto"/>
            <w:bottom w:val="none" w:sz="0" w:space="0" w:color="auto"/>
            <w:right w:val="none" w:sz="0" w:space="0" w:color="auto"/>
          </w:divBdr>
        </w:div>
      </w:divsChild>
    </w:div>
    <w:div w:id="1703440849">
      <w:bodyDiv w:val="1"/>
      <w:marLeft w:val="0"/>
      <w:marRight w:val="0"/>
      <w:marTop w:val="0"/>
      <w:marBottom w:val="0"/>
      <w:divBdr>
        <w:top w:val="none" w:sz="0" w:space="0" w:color="auto"/>
        <w:left w:val="none" w:sz="0" w:space="0" w:color="auto"/>
        <w:bottom w:val="none" w:sz="0" w:space="0" w:color="auto"/>
        <w:right w:val="none" w:sz="0" w:space="0" w:color="auto"/>
      </w:divBdr>
    </w:div>
    <w:div w:id="1735852546">
      <w:bodyDiv w:val="1"/>
      <w:marLeft w:val="0"/>
      <w:marRight w:val="0"/>
      <w:marTop w:val="0"/>
      <w:marBottom w:val="0"/>
      <w:divBdr>
        <w:top w:val="none" w:sz="0" w:space="0" w:color="auto"/>
        <w:left w:val="none" w:sz="0" w:space="0" w:color="auto"/>
        <w:bottom w:val="none" w:sz="0" w:space="0" w:color="auto"/>
        <w:right w:val="none" w:sz="0" w:space="0" w:color="auto"/>
      </w:divBdr>
    </w:div>
    <w:div w:id="1794517189">
      <w:bodyDiv w:val="1"/>
      <w:marLeft w:val="0"/>
      <w:marRight w:val="0"/>
      <w:marTop w:val="0"/>
      <w:marBottom w:val="0"/>
      <w:divBdr>
        <w:top w:val="none" w:sz="0" w:space="0" w:color="auto"/>
        <w:left w:val="none" w:sz="0" w:space="0" w:color="auto"/>
        <w:bottom w:val="none" w:sz="0" w:space="0" w:color="auto"/>
        <w:right w:val="none" w:sz="0" w:space="0" w:color="auto"/>
      </w:divBdr>
      <w:divsChild>
        <w:div w:id="759444810">
          <w:marLeft w:val="0"/>
          <w:marRight w:val="0"/>
          <w:marTop w:val="0"/>
          <w:marBottom w:val="0"/>
          <w:divBdr>
            <w:top w:val="none" w:sz="0" w:space="0" w:color="auto"/>
            <w:left w:val="none" w:sz="0" w:space="0" w:color="auto"/>
            <w:bottom w:val="none" w:sz="0" w:space="0" w:color="auto"/>
            <w:right w:val="none" w:sz="0" w:space="0" w:color="auto"/>
          </w:divBdr>
          <w:divsChild>
            <w:div w:id="181352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0792">
      <w:bodyDiv w:val="1"/>
      <w:marLeft w:val="0"/>
      <w:marRight w:val="0"/>
      <w:marTop w:val="0"/>
      <w:marBottom w:val="0"/>
      <w:divBdr>
        <w:top w:val="none" w:sz="0" w:space="0" w:color="auto"/>
        <w:left w:val="none" w:sz="0" w:space="0" w:color="auto"/>
        <w:bottom w:val="none" w:sz="0" w:space="0" w:color="auto"/>
        <w:right w:val="none" w:sz="0" w:space="0" w:color="auto"/>
      </w:divBdr>
    </w:div>
    <w:div w:id="1880819045">
      <w:bodyDiv w:val="1"/>
      <w:marLeft w:val="0"/>
      <w:marRight w:val="0"/>
      <w:marTop w:val="0"/>
      <w:marBottom w:val="0"/>
      <w:divBdr>
        <w:top w:val="none" w:sz="0" w:space="0" w:color="auto"/>
        <w:left w:val="none" w:sz="0" w:space="0" w:color="auto"/>
        <w:bottom w:val="none" w:sz="0" w:space="0" w:color="auto"/>
        <w:right w:val="none" w:sz="0" w:space="0" w:color="auto"/>
      </w:divBdr>
    </w:div>
    <w:div w:id="1897161511">
      <w:bodyDiv w:val="1"/>
      <w:marLeft w:val="0"/>
      <w:marRight w:val="0"/>
      <w:marTop w:val="0"/>
      <w:marBottom w:val="0"/>
      <w:divBdr>
        <w:top w:val="none" w:sz="0" w:space="0" w:color="auto"/>
        <w:left w:val="none" w:sz="0" w:space="0" w:color="auto"/>
        <w:bottom w:val="none" w:sz="0" w:space="0" w:color="auto"/>
        <w:right w:val="none" w:sz="0" w:space="0" w:color="auto"/>
      </w:divBdr>
    </w:div>
    <w:div w:id="1931422620">
      <w:bodyDiv w:val="1"/>
      <w:marLeft w:val="0"/>
      <w:marRight w:val="0"/>
      <w:marTop w:val="0"/>
      <w:marBottom w:val="0"/>
      <w:divBdr>
        <w:top w:val="none" w:sz="0" w:space="0" w:color="auto"/>
        <w:left w:val="none" w:sz="0" w:space="0" w:color="auto"/>
        <w:bottom w:val="none" w:sz="0" w:space="0" w:color="auto"/>
        <w:right w:val="none" w:sz="0" w:space="0" w:color="auto"/>
      </w:divBdr>
    </w:div>
    <w:div w:id="1944530251">
      <w:bodyDiv w:val="1"/>
      <w:marLeft w:val="0"/>
      <w:marRight w:val="0"/>
      <w:marTop w:val="0"/>
      <w:marBottom w:val="0"/>
      <w:divBdr>
        <w:top w:val="none" w:sz="0" w:space="0" w:color="auto"/>
        <w:left w:val="none" w:sz="0" w:space="0" w:color="auto"/>
        <w:bottom w:val="none" w:sz="0" w:space="0" w:color="auto"/>
        <w:right w:val="none" w:sz="0" w:space="0" w:color="auto"/>
      </w:divBdr>
      <w:divsChild>
        <w:div w:id="1415929305">
          <w:marLeft w:val="0"/>
          <w:marRight w:val="0"/>
          <w:marTop w:val="0"/>
          <w:marBottom w:val="0"/>
          <w:divBdr>
            <w:top w:val="none" w:sz="0" w:space="0" w:color="auto"/>
            <w:left w:val="none" w:sz="0" w:space="0" w:color="auto"/>
            <w:bottom w:val="none" w:sz="0" w:space="0" w:color="auto"/>
            <w:right w:val="none" w:sz="0" w:space="0" w:color="auto"/>
          </w:divBdr>
          <w:divsChild>
            <w:div w:id="106050729">
              <w:marLeft w:val="0"/>
              <w:marRight w:val="0"/>
              <w:marTop w:val="0"/>
              <w:marBottom w:val="0"/>
              <w:divBdr>
                <w:top w:val="none" w:sz="0" w:space="0" w:color="auto"/>
                <w:left w:val="none" w:sz="0" w:space="0" w:color="auto"/>
                <w:bottom w:val="none" w:sz="0" w:space="0" w:color="auto"/>
                <w:right w:val="none" w:sz="0" w:space="0" w:color="auto"/>
              </w:divBdr>
            </w:div>
          </w:divsChild>
        </w:div>
        <w:div w:id="1808936586">
          <w:marLeft w:val="0"/>
          <w:marRight w:val="0"/>
          <w:marTop w:val="0"/>
          <w:marBottom w:val="0"/>
          <w:divBdr>
            <w:top w:val="none" w:sz="0" w:space="0" w:color="auto"/>
            <w:left w:val="none" w:sz="0" w:space="0" w:color="auto"/>
            <w:bottom w:val="none" w:sz="0" w:space="0" w:color="auto"/>
            <w:right w:val="none" w:sz="0" w:space="0" w:color="auto"/>
          </w:divBdr>
        </w:div>
      </w:divsChild>
    </w:div>
    <w:div w:id="1965118573">
      <w:bodyDiv w:val="1"/>
      <w:marLeft w:val="0"/>
      <w:marRight w:val="0"/>
      <w:marTop w:val="0"/>
      <w:marBottom w:val="0"/>
      <w:divBdr>
        <w:top w:val="none" w:sz="0" w:space="0" w:color="auto"/>
        <w:left w:val="none" w:sz="0" w:space="0" w:color="auto"/>
        <w:bottom w:val="none" w:sz="0" w:space="0" w:color="auto"/>
        <w:right w:val="none" w:sz="0" w:space="0" w:color="auto"/>
      </w:divBdr>
    </w:div>
    <w:div w:id="1986817954">
      <w:bodyDiv w:val="1"/>
      <w:marLeft w:val="0"/>
      <w:marRight w:val="0"/>
      <w:marTop w:val="0"/>
      <w:marBottom w:val="0"/>
      <w:divBdr>
        <w:top w:val="none" w:sz="0" w:space="0" w:color="auto"/>
        <w:left w:val="none" w:sz="0" w:space="0" w:color="auto"/>
        <w:bottom w:val="none" w:sz="0" w:space="0" w:color="auto"/>
        <w:right w:val="none" w:sz="0" w:space="0" w:color="auto"/>
      </w:divBdr>
    </w:div>
    <w:div w:id="2087148996">
      <w:bodyDiv w:val="1"/>
      <w:marLeft w:val="0"/>
      <w:marRight w:val="0"/>
      <w:marTop w:val="0"/>
      <w:marBottom w:val="0"/>
      <w:divBdr>
        <w:top w:val="none" w:sz="0" w:space="0" w:color="auto"/>
        <w:left w:val="none" w:sz="0" w:space="0" w:color="auto"/>
        <w:bottom w:val="none" w:sz="0" w:space="0" w:color="auto"/>
        <w:right w:val="none" w:sz="0" w:space="0" w:color="auto"/>
      </w:divBdr>
    </w:div>
    <w:div w:id="2087795789">
      <w:bodyDiv w:val="1"/>
      <w:marLeft w:val="0"/>
      <w:marRight w:val="0"/>
      <w:marTop w:val="0"/>
      <w:marBottom w:val="0"/>
      <w:divBdr>
        <w:top w:val="none" w:sz="0" w:space="0" w:color="auto"/>
        <w:left w:val="none" w:sz="0" w:space="0" w:color="auto"/>
        <w:bottom w:val="none" w:sz="0" w:space="0" w:color="auto"/>
        <w:right w:val="none" w:sz="0" w:space="0" w:color="auto"/>
      </w:divBdr>
    </w:div>
    <w:div w:id="2102986012">
      <w:bodyDiv w:val="1"/>
      <w:marLeft w:val="0"/>
      <w:marRight w:val="0"/>
      <w:marTop w:val="0"/>
      <w:marBottom w:val="0"/>
      <w:divBdr>
        <w:top w:val="none" w:sz="0" w:space="0" w:color="auto"/>
        <w:left w:val="none" w:sz="0" w:space="0" w:color="auto"/>
        <w:bottom w:val="none" w:sz="0" w:space="0" w:color="auto"/>
        <w:right w:val="none" w:sz="0" w:space="0" w:color="auto"/>
      </w:divBdr>
    </w:div>
    <w:div w:id="2141217823">
      <w:bodyDiv w:val="1"/>
      <w:marLeft w:val="0"/>
      <w:marRight w:val="0"/>
      <w:marTop w:val="0"/>
      <w:marBottom w:val="0"/>
      <w:divBdr>
        <w:top w:val="none" w:sz="0" w:space="0" w:color="auto"/>
        <w:left w:val="none" w:sz="0" w:space="0" w:color="auto"/>
        <w:bottom w:val="none" w:sz="0" w:space="0" w:color="auto"/>
        <w:right w:val="none" w:sz="0" w:space="0" w:color="auto"/>
      </w:divBdr>
    </w:div>
    <w:div w:id="2145272876">
      <w:bodyDiv w:val="1"/>
      <w:marLeft w:val="0"/>
      <w:marRight w:val="0"/>
      <w:marTop w:val="0"/>
      <w:marBottom w:val="0"/>
      <w:divBdr>
        <w:top w:val="none" w:sz="0" w:space="0" w:color="auto"/>
        <w:left w:val="none" w:sz="0" w:space="0" w:color="auto"/>
        <w:bottom w:val="none" w:sz="0" w:space="0" w:color="auto"/>
        <w:right w:val="none" w:sz="0" w:space="0" w:color="auto"/>
      </w:divBdr>
      <w:divsChild>
        <w:div w:id="625088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baishideng.com/reference/reference.aspx"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D0C4C-F961-4AE1-982C-5A03A5F4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3201</Words>
  <Characters>18249</Characters>
  <Application>Microsoft Office Word</Application>
  <DocSecurity>0</DocSecurity>
  <Lines>152</Lines>
  <Paragraphs>42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21408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2015-07-03T03:23:00Z</dcterms:created>
  <dcterms:modified xsi:type="dcterms:W3CDTF">2015-07-06T00:44:00Z</dcterms:modified>
</cp:coreProperties>
</file>