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C" w:rsidRDefault="00970031">
      <w:r w:rsidRPr="006D26CF">
        <w:rPr>
          <w:rFonts w:ascii="Book Antiqua" w:eastAsia="Malgun Gothic" w:hAnsi="Book Antiqua" w:cs="Arial" w:hint="eastAsia"/>
          <w:color w:val="000000"/>
          <w:kern w:val="0"/>
          <w:szCs w:val="21"/>
          <w:lang w:eastAsia="ko-KR"/>
        </w:rPr>
        <w:t>We</w:t>
      </w:r>
      <w:r w:rsidRPr="00CB4B0C">
        <w:rPr>
          <w:rFonts w:ascii="Book Antiqua" w:hAnsi="Book Antiqua" w:cs="Arial"/>
          <w:color w:val="000000"/>
          <w:kern w:val="0"/>
          <w:szCs w:val="21"/>
        </w:rPr>
        <w:t xml:space="preserve"> believe that the language of </w:t>
      </w:r>
      <w:r>
        <w:rPr>
          <w:rFonts w:ascii="Book Antiqua" w:hAnsi="Book Antiqua" w:cs="Arial" w:hint="eastAsia"/>
          <w:color w:val="000000"/>
          <w:kern w:val="0"/>
          <w:szCs w:val="21"/>
        </w:rPr>
        <w:t>our</w:t>
      </w:r>
      <w:r w:rsidRPr="00CB4B0C">
        <w:rPr>
          <w:rFonts w:ascii="Book Antiqua" w:hAnsi="Book Antiqua" w:cs="Arial"/>
          <w:color w:val="000000"/>
          <w:kern w:val="0"/>
          <w:szCs w:val="21"/>
        </w:rPr>
        <w:t xml:space="preserve"> manuscript has reached or exceeded Grade B and would like to sign a guarantee</w:t>
      </w:r>
      <w:r w:rsidRPr="006D26CF">
        <w:rPr>
          <w:rFonts w:ascii="Book Antiqua" w:eastAsia="Malgun Gothic" w:hAnsi="Book Antiqua" w:cs="Arial" w:hint="eastAsia"/>
          <w:color w:val="000000"/>
          <w:kern w:val="0"/>
          <w:szCs w:val="21"/>
          <w:lang w:eastAsia="ko-KR"/>
        </w:rPr>
        <w:t>.</w:t>
      </w:r>
      <w:bookmarkStart w:id="0" w:name="_GoBack"/>
      <w:bookmarkEnd w:id="0"/>
    </w:p>
    <w:sectPr w:rsidR="006A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1"/>
    <w:rsid w:val="006A794C"/>
    <w:rsid w:val="009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l.jiang</dc:creator>
  <cp:lastModifiedBy>l.jiang</cp:lastModifiedBy>
  <cp:revision>1</cp:revision>
  <dcterms:created xsi:type="dcterms:W3CDTF">2012-09-13T01:22:00Z</dcterms:created>
  <dcterms:modified xsi:type="dcterms:W3CDTF">2012-09-13T01:23:00Z</dcterms:modified>
</cp:coreProperties>
</file>