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9EA46" w14:textId="77777777" w:rsidR="002060A7" w:rsidRPr="005459A6" w:rsidRDefault="002060A7" w:rsidP="009C5C6E">
      <w:pPr>
        <w:spacing w:line="360" w:lineRule="auto"/>
        <w:jc w:val="both"/>
        <w:rPr>
          <w:rFonts w:ascii="Book Antiqua" w:hAnsi="Book Antiqua"/>
          <w:b/>
        </w:rPr>
      </w:pPr>
      <w:r w:rsidRPr="005459A6">
        <w:rPr>
          <w:rFonts w:ascii="Book Antiqua" w:hAnsi="Book Antiqua"/>
          <w:b/>
        </w:rPr>
        <w:t>Name of journal: World Journal of Methodology</w:t>
      </w:r>
    </w:p>
    <w:p w14:paraId="0DAD749F" w14:textId="77777777" w:rsidR="002060A7" w:rsidRPr="005459A6" w:rsidRDefault="002060A7" w:rsidP="009C5C6E">
      <w:pPr>
        <w:spacing w:line="360" w:lineRule="auto"/>
        <w:jc w:val="both"/>
        <w:rPr>
          <w:rFonts w:ascii="Book Antiqua" w:eastAsia="宋体" w:hAnsi="Book Antiqua"/>
          <w:b/>
          <w:lang w:eastAsia="zh-CN"/>
        </w:rPr>
      </w:pPr>
      <w:r w:rsidRPr="005459A6">
        <w:rPr>
          <w:rFonts w:ascii="Book Antiqua" w:hAnsi="Book Antiqua"/>
          <w:b/>
        </w:rPr>
        <w:t xml:space="preserve">ESPS Manuscript NO: </w:t>
      </w:r>
      <w:r w:rsidRPr="005459A6">
        <w:rPr>
          <w:rFonts w:ascii="Book Antiqua" w:eastAsia="宋体" w:hAnsi="Book Antiqua"/>
          <w:b/>
          <w:lang w:eastAsia="zh-CN"/>
        </w:rPr>
        <w:t>16094</w:t>
      </w:r>
    </w:p>
    <w:p w14:paraId="525FAE89" w14:textId="77777777" w:rsidR="002060A7" w:rsidRPr="005459A6" w:rsidRDefault="002060A7" w:rsidP="009C5C6E">
      <w:pPr>
        <w:spacing w:line="360" w:lineRule="auto"/>
        <w:jc w:val="both"/>
        <w:rPr>
          <w:rFonts w:ascii="Book Antiqua" w:eastAsia="宋体" w:hAnsi="Book Antiqua"/>
          <w:b/>
          <w:lang w:eastAsia="zh-CN"/>
        </w:rPr>
      </w:pPr>
      <w:r w:rsidRPr="005459A6">
        <w:rPr>
          <w:rFonts w:ascii="Book Antiqua" w:hAnsi="Book Antiqua"/>
          <w:b/>
        </w:rPr>
        <w:t>Columns:</w:t>
      </w:r>
      <w:r w:rsidRPr="005459A6">
        <w:rPr>
          <w:rFonts w:ascii="Book Antiqua" w:eastAsia="宋体" w:hAnsi="Book Antiqua"/>
          <w:b/>
          <w:lang w:eastAsia="zh-CN"/>
        </w:rPr>
        <w:t xml:space="preserve"> Editorial</w:t>
      </w:r>
    </w:p>
    <w:p w14:paraId="3BB78F24" w14:textId="77777777" w:rsidR="002060A7" w:rsidRPr="009C5C6E" w:rsidRDefault="002060A7" w:rsidP="009C5C6E">
      <w:pPr>
        <w:spacing w:line="360" w:lineRule="auto"/>
        <w:jc w:val="both"/>
        <w:rPr>
          <w:rFonts w:ascii="Book Antiqua" w:hAnsi="Book Antiqua" w:cstheme="majorBidi"/>
          <w:b/>
          <w:bCs/>
        </w:rPr>
      </w:pPr>
    </w:p>
    <w:p w14:paraId="0BFB3BF6" w14:textId="645BB370" w:rsidR="002060A7" w:rsidRPr="009C5C6E" w:rsidRDefault="002060A7" w:rsidP="009C5C6E">
      <w:pPr>
        <w:spacing w:line="360" w:lineRule="auto"/>
        <w:jc w:val="both"/>
        <w:rPr>
          <w:rFonts w:ascii="Book Antiqua" w:eastAsia="宋体" w:hAnsi="Book Antiqua" w:cstheme="majorBidi"/>
          <w:b/>
          <w:bCs/>
          <w:lang w:eastAsia="zh-CN"/>
        </w:rPr>
      </w:pPr>
      <w:r w:rsidRPr="009C5C6E">
        <w:rPr>
          <w:rFonts w:ascii="Book Antiqua" w:hAnsi="Book Antiqua" w:cstheme="majorBidi"/>
          <w:b/>
          <w:bCs/>
        </w:rPr>
        <w:t xml:space="preserve">Neurally </w:t>
      </w:r>
      <w:r w:rsidR="00F7552E" w:rsidRPr="009C5C6E">
        <w:rPr>
          <w:rFonts w:ascii="Book Antiqua" w:hAnsi="Book Antiqua" w:cstheme="majorBidi"/>
          <w:b/>
          <w:bCs/>
        </w:rPr>
        <w:t>adjusted ventilator assist in very low birth weight infants: Current status</w:t>
      </w:r>
    </w:p>
    <w:p w14:paraId="0E95278C" w14:textId="77777777" w:rsidR="009C5C6E" w:rsidRPr="009C5C6E" w:rsidRDefault="009C5C6E" w:rsidP="009C5C6E">
      <w:pPr>
        <w:spacing w:line="360" w:lineRule="auto"/>
        <w:jc w:val="both"/>
        <w:rPr>
          <w:rFonts w:ascii="Book Antiqua" w:eastAsia="宋体" w:hAnsi="Book Antiqua" w:cstheme="majorBidi"/>
          <w:b/>
          <w:bCs/>
          <w:lang w:eastAsia="zh-CN"/>
        </w:rPr>
      </w:pPr>
    </w:p>
    <w:p w14:paraId="0B1ADE6D" w14:textId="2ACE0202" w:rsidR="009C5C6E" w:rsidRDefault="009C5C6E" w:rsidP="009C5C6E">
      <w:pPr>
        <w:autoSpaceDE w:val="0"/>
        <w:autoSpaceDN w:val="0"/>
        <w:adjustRightInd w:val="0"/>
        <w:spacing w:line="360" w:lineRule="auto"/>
        <w:jc w:val="both"/>
        <w:rPr>
          <w:rFonts w:ascii="Book Antiqua" w:eastAsia="宋体" w:hAnsi="Book Antiqua" w:cstheme="majorBidi"/>
          <w:lang w:eastAsia="zh-CN"/>
        </w:rPr>
      </w:pPr>
      <w:r w:rsidRPr="009C5C6E">
        <w:rPr>
          <w:rFonts w:ascii="Book Antiqua" w:hAnsi="Book Antiqua"/>
        </w:rPr>
        <w:t>Narchi</w:t>
      </w:r>
      <w:r w:rsidRPr="009C5C6E">
        <w:rPr>
          <w:rFonts w:ascii="Book Antiqua" w:eastAsia="宋体" w:hAnsi="Book Antiqua"/>
          <w:lang w:eastAsia="zh-CN"/>
        </w:rPr>
        <w:t xml:space="preserve"> H </w:t>
      </w:r>
      <w:r w:rsidRPr="009C5C6E">
        <w:rPr>
          <w:rFonts w:ascii="Book Antiqua" w:eastAsia="宋体" w:hAnsi="Book Antiqua"/>
          <w:i/>
          <w:lang w:eastAsia="zh-CN"/>
        </w:rPr>
        <w:t>et al.</w:t>
      </w:r>
      <w:r w:rsidRPr="009C5C6E">
        <w:rPr>
          <w:rFonts w:ascii="Book Antiqua" w:hAnsi="Book Antiqua" w:cstheme="majorBidi"/>
          <w:bCs/>
        </w:rPr>
        <w:t xml:space="preserve"> Neurally adjusted ventilator assist in </w:t>
      </w:r>
      <w:r w:rsidR="005459A6" w:rsidRPr="00394BA7">
        <w:rPr>
          <w:rFonts w:ascii="Book Antiqua" w:hAnsi="Book Antiqua" w:cstheme="majorBidi"/>
        </w:rPr>
        <w:t>VLBWI</w:t>
      </w:r>
    </w:p>
    <w:p w14:paraId="3C2FE0B7" w14:textId="77777777" w:rsidR="005459A6" w:rsidRPr="005459A6" w:rsidRDefault="005459A6" w:rsidP="009C5C6E">
      <w:pPr>
        <w:autoSpaceDE w:val="0"/>
        <w:autoSpaceDN w:val="0"/>
        <w:adjustRightInd w:val="0"/>
        <w:spacing w:line="360" w:lineRule="auto"/>
        <w:jc w:val="both"/>
        <w:rPr>
          <w:rFonts w:ascii="Book Antiqua" w:eastAsia="宋体" w:hAnsi="Book Antiqua"/>
          <w:i/>
          <w:lang w:eastAsia="zh-CN"/>
        </w:rPr>
      </w:pPr>
    </w:p>
    <w:p w14:paraId="4019AABC" w14:textId="77777777" w:rsidR="002060A7" w:rsidRPr="009C5C6E" w:rsidRDefault="002060A7" w:rsidP="009C5C6E">
      <w:pPr>
        <w:autoSpaceDE w:val="0"/>
        <w:autoSpaceDN w:val="0"/>
        <w:adjustRightInd w:val="0"/>
        <w:spacing w:line="360" w:lineRule="auto"/>
        <w:jc w:val="both"/>
        <w:rPr>
          <w:rFonts w:ascii="Book Antiqua" w:hAnsi="Book Antiqua"/>
        </w:rPr>
      </w:pPr>
      <w:r w:rsidRPr="009C5C6E">
        <w:rPr>
          <w:rFonts w:ascii="Book Antiqua" w:hAnsi="Book Antiqua"/>
        </w:rPr>
        <w:t>Hassib Narchi,</w:t>
      </w:r>
      <w:r w:rsidRPr="009C5C6E">
        <w:rPr>
          <w:rFonts w:ascii="Book Antiqua" w:hAnsi="Book Antiqua"/>
          <w:vertAlign w:val="superscript"/>
        </w:rPr>
        <w:t xml:space="preserve"> </w:t>
      </w:r>
      <w:r w:rsidRPr="009C5C6E">
        <w:rPr>
          <w:rFonts w:ascii="Book Antiqua" w:hAnsi="Book Antiqua"/>
        </w:rPr>
        <w:t xml:space="preserve">Fares Chedid </w:t>
      </w:r>
    </w:p>
    <w:p w14:paraId="6BD2C506" w14:textId="77777777" w:rsidR="002060A7" w:rsidRPr="009C5C6E" w:rsidRDefault="002060A7" w:rsidP="009C5C6E">
      <w:pPr>
        <w:autoSpaceDE w:val="0"/>
        <w:autoSpaceDN w:val="0"/>
        <w:adjustRightInd w:val="0"/>
        <w:spacing w:line="360" w:lineRule="auto"/>
        <w:jc w:val="both"/>
        <w:rPr>
          <w:rFonts w:ascii="Book Antiqua" w:eastAsia="宋体" w:hAnsi="Book Antiqua"/>
          <w:b/>
          <w:bCs/>
          <w:lang w:eastAsia="zh-CN"/>
        </w:rPr>
      </w:pPr>
    </w:p>
    <w:p w14:paraId="0FDD6CE5" w14:textId="19D5A5BC" w:rsidR="002060A7" w:rsidRPr="009C5C6E" w:rsidRDefault="009C5C6E" w:rsidP="009C5C6E">
      <w:pPr>
        <w:autoSpaceDE w:val="0"/>
        <w:autoSpaceDN w:val="0"/>
        <w:adjustRightInd w:val="0"/>
        <w:spacing w:line="360" w:lineRule="auto"/>
        <w:jc w:val="both"/>
        <w:rPr>
          <w:rFonts w:ascii="Book Antiqua" w:eastAsia="宋体" w:hAnsi="Book Antiqua"/>
          <w:bCs/>
          <w:lang w:eastAsia="zh-CN"/>
        </w:rPr>
      </w:pPr>
      <w:r w:rsidRPr="009C5C6E">
        <w:rPr>
          <w:rFonts w:ascii="Book Antiqua" w:hAnsi="Book Antiqua"/>
          <w:b/>
        </w:rPr>
        <w:t>Hassib Narchi,</w:t>
      </w:r>
      <w:r w:rsidR="002060A7" w:rsidRPr="009C5C6E">
        <w:rPr>
          <w:rFonts w:ascii="Book Antiqua" w:hAnsi="Book Antiqua"/>
          <w:b/>
          <w:bCs/>
          <w:vertAlign w:val="superscript"/>
        </w:rPr>
        <w:t xml:space="preserve"> </w:t>
      </w:r>
      <w:r w:rsidR="002060A7" w:rsidRPr="009C5C6E">
        <w:rPr>
          <w:rFonts w:ascii="Book Antiqua" w:hAnsi="Book Antiqua"/>
          <w:bCs/>
        </w:rPr>
        <w:t xml:space="preserve">Department of Pediatrics, College of Medicine </w:t>
      </w:r>
      <w:r w:rsidRPr="009C5C6E">
        <w:rPr>
          <w:rFonts w:ascii="Book Antiqua" w:eastAsia="宋体" w:hAnsi="Book Antiqua"/>
          <w:bCs/>
          <w:lang w:eastAsia="zh-CN"/>
        </w:rPr>
        <w:t>and</w:t>
      </w:r>
      <w:r w:rsidR="002060A7" w:rsidRPr="009C5C6E">
        <w:rPr>
          <w:rFonts w:ascii="Book Antiqua" w:hAnsi="Book Antiqua"/>
          <w:bCs/>
        </w:rPr>
        <w:t xml:space="preserve"> Health Sciences, United Arab Emirates </w:t>
      </w:r>
      <w:r w:rsidRPr="009C5C6E">
        <w:rPr>
          <w:rFonts w:ascii="Book Antiqua" w:hAnsi="Book Antiqua"/>
          <w:bCs/>
        </w:rPr>
        <w:t>University, Al Ain PO</w:t>
      </w:r>
      <w:r w:rsidR="002060A7" w:rsidRPr="009C5C6E">
        <w:rPr>
          <w:rFonts w:ascii="Book Antiqua" w:hAnsi="Book Antiqua"/>
          <w:bCs/>
        </w:rPr>
        <w:t xml:space="preserve"> Box 17666, United Arab Emirates</w:t>
      </w:r>
    </w:p>
    <w:p w14:paraId="67B17AE3" w14:textId="77777777" w:rsidR="009C5C6E" w:rsidRPr="009C5C6E" w:rsidRDefault="009C5C6E" w:rsidP="009C5C6E">
      <w:pPr>
        <w:autoSpaceDE w:val="0"/>
        <w:autoSpaceDN w:val="0"/>
        <w:adjustRightInd w:val="0"/>
        <w:spacing w:line="360" w:lineRule="auto"/>
        <w:jc w:val="both"/>
        <w:rPr>
          <w:rFonts w:ascii="Book Antiqua" w:eastAsia="宋体" w:hAnsi="Book Antiqua"/>
          <w:bCs/>
          <w:lang w:eastAsia="zh-CN"/>
        </w:rPr>
      </w:pPr>
    </w:p>
    <w:p w14:paraId="3CA74E74" w14:textId="05960843" w:rsidR="002060A7" w:rsidRPr="009C5C6E" w:rsidRDefault="009C5C6E" w:rsidP="009C5C6E">
      <w:pPr>
        <w:autoSpaceDE w:val="0"/>
        <w:autoSpaceDN w:val="0"/>
        <w:adjustRightInd w:val="0"/>
        <w:spacing w:line="360" w:lineRule="auto"/>
        <w:jc w:val="both"/>
        <w:rPr>
          <w:rFonts w:ascii="Book Antiqua" w:hAnsi="Book Antiqua"/>
          <w:bCs/>
        </w:rPr>
      </w:pPr>
      <w:r w:rsidRPr="009C5C6E">
        <w:rPr>
          <w:rFonts w:ascii="Book Antiqua" w:hAnsi="Book Antiqua"/>
          <w:b/>
        </w:rPr>
        <w:t>Fares Chedid</w:t>
      </w:r>
      <w:r w:rsidRPr="009C5C6E">
        <w:rPr>
          <w:rFonts w:ascii="Book Antiqua" w:eastAsia="宋体" w:hAnsi="Book Antiqua"/>
          <w:b/>
          <w:lang w:eastAsia="zh-CN"/>
        </w:rPr>
        <w:t>,</w:t>
      </w:r>
      <w:r w:rsidR="002060A7" w:rsidRPr="009C5C6E">
        <w:rPr>
          <w:rFonts w:ascii="Book Antiqua" w:hAnsi="Book Antiqua"/>
          <w:bCs/>
          <w:vertAlign w:val="superscript"/>
        </w:rPr>
        <w:t xml:space="preserve"> </w:t>
      </w:r>
      <w:r w:rsidR="002060A7" w:rsidRPr="009C5C6E">
        <w:rPr>
          <w:rFonts w:ascii="Book Antiqua" w:hAnsi="Book Antiqua"/>
          <w:bCs/>
        </w:rPr>
        <w:t xml:space="preserve">Department of Pediatrics, Al Jalila Hospital, Dubai, Dubai Health Authority, </w:t>
      </w:r>
      <w:r w:rsidRPr="009C5C6E">
        <w:rPr>
          <w:rFonts w:ascii="Book Antiqua" w:hAnsi="Book Antiqua"/>
          <w:bCs/>
        </w:rPr>
        <w:t>Dubai</w:t>
      </w:r>
      <w:r w:rsidRPr="009C5C6E">
        <w:rPr>
          <w:rFonts w:ascii="Book Antiqua" w:eastAsia="宋体" w:hAnsi="Book Antiqua"/>
          <w:bCs/>
          <w:lang w:eastAsia="zh-CN"/>
        </w:rPr>
        <w:t xml:space="preserve"> </w:t>
      </w:r>
      <w:r w:rsidR="002060A7" w:rsidRPr="009C5C6E">
        <w:rPr>
          <w:rFonts w:ascii="Book Antiqua" w:hAnsi="Book Antiqua"/>
          <w:bCs/>
        </w:rPr>
        <w:t>PO Box 4545, United Arab Emirates</w:t>
      </w:r>
    </w:p>
    <w:p w14:paraId="04B7D1EF" w14:textId="77777777" w:rsidR="009C5C6E" w:rsidRPr="009C5C6E" w:rsidRDefault="009C5C6E" w:rsidP="009C5C6E">
      <w:pPr>
        <w:autoSpaceDE w:val="0"/>
        <w:autoSpaceDN w:val="0"/>
        <w:adjustRightInd w:val="0"/>
        <w:spacing w:line="360" w:lineRule="auto"/>
        <w:jc w:val="both"/>
        <w:rPr>
          <w:rFonts w:ascii="Book Antiqua" w:eastAsia="宋体" w:hAnsi="Book Antiqua"/>
          <w:bCs/>
          <w:lang w:eastAsia="zh-CN"/>
        </w:rPr>
      </w:pPr>
    </w:p>
    <w:p w14:paraId="37D20E72" w14:textId="72CF7137" w:rsidR="009C5C6E" w:rsidRPr="009C5C6E" w:rsidRDefault="009C5C6E" w:rsidP="009C5C6E">
      <w:pPr>
        <w:widowControl w:val="0"/>
        <w:autoSpaceDE w:val="0"/>
        <w:autoSpaceDN w:val="0"/>
        <w:adjustRightInd w:val="0"/>
        <w:spacing w:line="360" w:lineRule="auto"/>
        <w:jc w:val="both"/>
        <w:rPr>
          <w:rFonts w:ascii="Book Antiqua" w:eastAsia="宋体" w:hAnsi="Book Antiqua"/>
          <w:bCs/>
          <w:lang w:eastAsia="zh-CN"/>
        </w:rPr>
      </w:pPr>
      <w:r w:rsidRPr="009C5C6E">
        <w:rPr>
          <w:rFonts w:ascii="Book Antiqua" w:hAnsi="Book Antiqua"/>
          <w:b/>
        </w:rPr>
        <w:t>Author contributions:</w:t>
      </w:r>
      <w:r w:rsidRPr="009C5C6E">
        <w:rPr>
          <w:rFonts w:ascii="Book Antiqua" w:hAnsi="Book Antiqua"/>
          <w:bCs/>
        </w:rPr>
        <w:t xml:space="preserve"> Both Chedid </w:t>
      </w:r>
      <w:r w:rsidRPr="009C5C6E">
        <w:rPr>
          <w:rFonts w:ascii="Book Antiqua" w:eastAsia="宋体" w:hAnsi="Book Antiqua"/>
          <w:bCs/>
          <w:lang w:eastAsia="zh-CN"/>
        </w:rPr>
        <w:t xml:space="preserve">F </w:t>
      </w:r>
      <w:r w:rsidRPr="009C5C6E">
        <w:rPr>
          <w:rFonts w:ascii="Book Antiqua" w:hAnsi="Book Antiqua"/>
          <w:bCs/>
        </w:rPr>
        <w:t xml:space="preserve">and Narchi </w:t>
      </w:r>
      <w:r w:rsidRPr="009C5C6E">
        <w:rPr>
          <w:rFonts w:ascii="Book Antiqua" w:eastAsia="宋体" w:hAnsi="Book Antiqua"/>
          <w:bCs/>
          <w:lang w:eastAsia="zh-CN"/>
        </w:rPr>
        <w:t xml:space="preserve">H </w:t>
      </w:r>
      <w:r w:rsidRPr="009C5C6E">
        <w:rPr>
          <w:rFonts w:ascii="Book Antiqua" w:hAnsi="Book Antiqua"/>
          <w:bCs/>
        </w:rPr>
        <w:t>ha</w:t>
      </w:r>
      <w:r w:rsidRPr="009C5C6E">
        <w:rPr>
          <w:rFonts w:ascii="Book Antiqua" w:eastAsia="宋体" w:hAnsi="Book Antiqua"/>
          <w:bCs/>
          <w:lang w:eastAsia="zh-CN"/>
        </w:rPr>
        <w:t>d</w:t>
      </w:r>
      <w:r w:rsidRPr="009C5C6E">
        <w:rPr>
          <w:rFonts w:ascii="Book Antiqua" w:hAnsi="Book Antiqua"/>
          <w:bCs/>
        </w:rPr>
        <w:t xml:space="preserve"> made substantial contributions to conception and design of the editorial, drafting the article or making critical revisions related to important intellectual content of the manuscript and final approval of the version of the article to be published.</w:t>
      </w:r>
    </w:p>
    <w:p w14:paraId="7F4F8F06" w14:textId="77777777" w:rsidR="009C5C6E" w:rsidRPr="009C5C6E" w:rsidRDefault="009C5C6E" w:rsidP="009C5C6E">
      <w:pPr>
        <w:widowControl w:val="0"/>
        <w:autoSpaceDE w:val="0"/>
        <w:autoSpaceDN w:val="0"/>
        <w:adjustRightInd w:val="0"/>
        <w:spacing w:line="360" w:lineRule="auto"/>
        <w:jc w:val="both"/>
        <w:rPr>
          <w:rFonts w:ascii="Book Antiqua" w:eastAsia="宋体" w:hAnsi="Book Antiqua"/>
          <w:bCs/>
          <w:lang w:eastAsia="zh-CN"/>
        </w:rPr>
      </w:pPr>
    </w:p>
    <w:p w14:paraId="648F7CBD" w14:textId="77777777" w:rsidR="009C5C6E" w:rsidRPr="009C5C6E" w:rsidRDefault="009C5C6E" w:rsidP="009C5C6E">
      <w:pPr>
        <w:spacing w:line="360" w:lineRule="auto"/>
        <w:jc w:val="both"/>
        <w:rPr>
          <w:rFonts w:ascii="Book Antiqua" w:hAnsi="Book Antiqua" w:cs="Helvetica"/>
          <w:bCs/>
        </w:rPr>
      </w:pPr>
      <w:r w:rsidRPr="009C5C6E">
        <w:rPr>
          <w:rFonts w:ascii="Book Antiqua" w:hAnsi="Book Antiqua" w:cs="TimesNewRomanPS-BoldItalicMT"/>
          <w:b/>
          <w:bCs/>
          <w:iCs/>
        </w:rPr>
        <w:t xml:space="preserve">Conflict-of-interest: </w:t>
      </w:r>
      <w:r w:rsidRPr="009C5C6E">
        <w:rPr>
          <w:rFonts w:ascii="Book Antiqua" w:hAnsi="Book Antiqua" w:cs="Helvetica"/>
          <w:bCs/>
        </w:rPr>
        <w:t xml:space="preserve">The authors have no commercial, personal, political, intellectual, or religious conflict-of-interest to report in relation to this work. </w:t>
      </w:r>
    </w:p>
    <w:p w14:paraId="2B5C0879" w14:textId="77777777" w:rsidR="009C5C6E" w:rsidRPr="009C5C6E" w:rsidRDefault="009C5C6E" w:rsidP="009C5C6E">
      <w:pPr>
        <w:spacing w:line="360" w:lineRule="auto"/>
        <w:jc w:val="both"/>
        <w:rPr>
          <w:rFonts w:ascii="Book Antiqua" w:eastAsia="宋体" w:hAnsi="Book Antiqua" w:cs="Garamond"/>
          <w:lang w:eastAsia="zh-CN"/>
        </w:rPr>
      </w:pPr>
    </w:p>
    <w:p w14:paraId="04BDC587" w14:textId="77777777" w:rsidR="009C5C6E" w:rsidRPr="009C5C6E" w:rsidRDefault="009C5C6E" w:rsidP="009C5C6E">
      <w:pPr>
        <w:spacing w:line="360" w:lineRule="auto"/>
        <w:jc w:val="both"/>
        <w:rPr>
          <w:rFonts w:ascii="Book Antiqua" w:hAnsi="Book Antiqua"/>
        </w:rPr>
      </w:pPr>
      <w:bookmarkStart w:id="0" w:name="OLE_LINK507"/>
      <w:bookmarkStart w:id="1" w:name="OLE_LINK506"/>
      <w:bookmarkStart w:id="2" w:name="OLE_LINK496"/>
      <w:bookmarkStart w:id="3" w:name="OLE_LINK479"/>
      <w:r w:rsidRPr="009C5C6E">
        <w:rPr>
          <w:rFonts w:ascii="Book Antiqua" w:hAnsi="Book Antiqua"/>
          <w:b/>
        </w:rPr>
        <w:t xml:space="preserve">Open-Access: </w:t>
      </w:r>
      <w:r w:rsidRPr="009C5C6E">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w:t>
      </w:r>
      <w:r w:rsidRPr="009C5C6E">
        <w:rPr>
          <w:rFonts w:ascii="Book Antiqua" w:hAnsi="Book Antiqua"/>
        </w:rPr>
        <w:lastRenderedPageBreak/>
        <w:t xml:space="preserve">adapt, build upon this work non-commercially, and license their derivative works on different terms, provided the original work is properly cited and the use is non-commercial. See: </w:t>
      </w:r>
      <w:hyperlink r:id="rId8" w:history="1">
        <w:r w:rsidRPr="009C5C6E">
          <w:rPr>
            <w:rStyle w:val="Hyperlink"/>
            <w:rFonts w:ascii="Book Antiqua" w:hAnsi="Book Antiqua"/>
            <w:color w:val="auto"/>
          </w:rPr>
          <w:t>http://creativecommons.org/licenses/by-nc/4.0/</w:t>
        </w:r>
      </w:hyperlink>
      <w:bookmarkEnd w:id="0"/>
      <w:bookmarkEnd w:id="1"/>
      <w:bookmarkEnd w:id="2"/>
      <w:bookmarkEnd w:id="3"/>
    </w:p>
    <w:p w14:paraId="061EBD99" w14:textId="645C590B" w:rsidR="009C5C6E" w:rsidRPr="009C5C6E" w:rsidRDefault="009C5C6E" w:rsidP="009C5C6E">
      <w:pPr>
        <w:autoSpaceDE w:val="0"/>
        <w:autoSpaceDN w:val="0"/>
        <w:adjustRightInd w:val="0"/>
        <w:spacing w:line="360" w:lineRule="auto"/>
        <w:jc w:val="both"/>
        <w:rPr>
          <w:rFonts w:ascii="Book Antiqua" w:eastAsia="宋体" w:hAnsi="Book Antiqua"/>
          <w:bCs/>
          <w:lang w:eastAsia="zh-CN"/>
        </w:rPr>
      </w:pPr>
    </w:p>
    <w:p w14:paraId="0F73701D" w14:textId="27C9B226" w:rsidR="009C5C6E" w:rsidRPr="009C5C6E" w:rsidRDefault="009C5C6E" w:rsidP="009C5C6E">
      <w:pPr>
        <w:widowControl w:val="0"/>
        <w:autoSpaceDE w:val="0"/>
        <w:autoSpaceDN w:val="0"/>
        <w:adjustRightInd w:val="0"/>
        <w:spacing w:line="360" w:lineRule="auto"/>
        <w:jc w:val="both"/>
        <w:rPr>
          <w:rFonts w:ascii="Book Antiqua" w:eastAsia="宋体" w:hAnsi="Book Antiqua"/>
          <w:b/>
          <w:bCs/>
          <w:lang w:eastAsia="zh-CN"/>
        </w:rPr>
      </w:pPr>
      <w:r w:rsidRPr="009C5C6E">
        <w:rPr>
          <w:rFonts w:ascii="Book Antiqua" w:hAnsi="Book Antiqua"/>
          <w:b/>
        </w:rPr>
        <w:t>Correspondence to:</w:t>
      </w:r>
      <w:r w:rsidRPr="009C5C6E">
        <w:rPr>
          <w:rFonts w:ascii="Book Antiqua" w:eastAsia="宋体" w:hAnsi="Book Antiqua"/>
          <w:b/>
          <w:lang w:eastAsia="zh-CN"/>
        </w:rPr>
        <w:t xml:space="preserve"> </w:t>
      </w:r>
      <w:r w:rsidR="002060A7" w:rsidRPr="009C5C6E">
        <w:rPr>
          <w:rFonts w:ascii="Book Antiqua" w:hAnsi="Book Antiqua"/>
          <w:b/>
          <w:bCs/>
        </w:rPr>
        <w:t xml:space="preserve">Fares Chedid, </w:t>
      </w:r>
      <w:r w:rsidRPr="009C5C6E">
        <w:rPr>
          <w:rFonts w:ascii="Book Antiqua" w:hAnsi="Book Antiqua" w:cs="BookAntiqua"/>
          <w:b/>
        </w:rPr>
        <w:t>MD, FRCPCH</w:t>
      </w:r>
      <w:r w:rsidRPr="009C5C6E">
        <w:rPr>
          <w:rFonts w:ascii="Book Antiqua" w:eastAsia="宋体" w:hAnsi="Book Antiqua" w:cs="BookAntiqua"/>
          <w:b/>
          <w:lang w:eastAsia="zh-CN"/>
        </w:rPr>
        <w:t>,</w:t>
      </w:r>
      <w:r w:rsidRPr="009C5C6E">
        <w:rPr>
          <w:rFonts w:ascii="Book Antiqua" w:eastAsia="宋体" w:hAnsi="Book Antiqua" w:cs="BookAntiqua"/>
          <w:lang w:eastAsia="zh-CN"/>
        </w:rPr>
        <w:t xml:space="preserve"> </w:t>
      </w:r>
      <w:r w:rsidR="002060A7" w:rsidRPr="009C5C6E">
        <w:rPr>
          <w:rFonts w:ascii="Book Antiqua" w:hAnsi="Book Antiqua"/>
          <w:bCs/>
        </w:rPr>
        <w:t>Department of Pediatrics, Al Jalila Hospital, Dubai Health Authority,</w:t>
      </w:r>
      <w:r w:rsidRPr="009C5C6E">
        <w:rPr>
          <w:rFonts w:ascii="Book Antiqua" w:hAnsi="Book Antiqua"/>
          <w:bCs/>
        </w:rPr>
        <w:t xml:space="preserve"> Dubai</w:t>
      </w:r>
      <w:r w:rsidR="002060A7" w:rsidRPr="009C5C6E">
        <w:rPr>
          <w:rFonts w:ascii="Book Antiqua" w:hAnsi="Book Antiqua"/>
          <w:bCs/>
        </w:rPr>
        <w:t xml:space="preserve"> PO Box 4545, United Arab Emirates</w:t>
      </w:r>
      <w:r w:rsidRPr="009C5C6E">
        <w:rPr>
          <w:rFonts w:ascii="Book Antiqua" w:eastAsia="宋体" w:hAnsi="Book Antiqua"/>
          <w:bCs/>
          <w:lang w:eastAsia="zh-CN"/>
        </w:rPr>
        <w:t>.</w:t>
      </w:r>
      <w:r w:rsidRPr="005459A6">
        <w:rPr>
          <w:rFonts w:ascii="Book Antiqua" w:hAnsi="Book Antiqua"/>
          <w:bCs/>
        </w:rPr>
        <w:t xml:space="preserve"> </w:t>
      </w:r>
      <w:r w:rsidR="005459A6" w:rsidRPr="005459A6">
        <w:rPr>
          <w:rFonts w:ascii="Book Antiqua" w:hAnsi="Book Antiqua"/>
          <w:bCs/>
        </w:rPr>
        <w:t>hassibnarchi@hotmail.com</w:t>
      </w:r>
    </w:p>
    <w:p w14:paraId="66CC090E" w14:textId="77777777" w:rsidR="009C5C6E" w:rsidRPr="009C5C6E" w:rsidRDefault="009C5C6E" w:rsidP="009C5C6E">
      <w:pPr>
        <w:widowControl w:val="0"/>
        <w:autoSpaceDE w:val="0"/>
        <w:autoSpaceDN w:val="0"/>
        <w:adjustRightInd w:val="0"/>
        <w:spacing w:line="360" w:lineRule="auto"/>
        <w:jc w:val="both"/>
        <w:rPr>
          <w:rFonts w:ascii="Book Antiqua" w:eastAsia="宋体" w:hAnsi="Book Antiqua"/>
          <w:bCs/>
          <w:lang w:eastAsia="zh-CN"/>
        </w:rPr>
      </w:pPr>
    </w:p>
    <w:p w14:paraId="5FC1BC53" w14:textId="20EDDC22" w:rsidR="002060A7" w:rsidRPr="009C5C6E" w:rsidRDefault="002060A7" w:rsidP="009C5C6E">
      <w:pPr>
        <w:widowControl w:val="0"/>
        <w:autoSpaceDE w:val="0"/>
        <w:autoSpaceDN w:val="0"/>
        <w:adjustRightInd w:val="0"/>
        <w:spacing w:line="360" w:lineRule="auto"/>
        <w:jc w:val="both"/>
        <w:rPr>
          <w:rFonts w:ascii="Book Antiqua" w:hAnsi="Book Antiqua"/>
          <w:bCs/>
        </w:rPr>
      </w:pPr>
      <w:r w:rsidRPr="009C5C6E">
        <w:rPr>
          <w:rFonts w:ascii="Book Antiqua" w:hAnsi="Book Antiqua"/>
          <w:b/>
          <w:bCs/>
        </w:rPr>
        <w:t>Tel</w:t>
      </w:r>
      <w:r w:rsidR="009C5C6E" w:rsidRPr="009C5C6E">
        <w:rPr>
          <w:rFonts w:ascii="Book Antiqua" w:eastAsia="宋体" w:hAnsi="Book Antiqua"/>
          <w:b/>
          <w:bCs/>
          <w:lang w:eastAsia="zh-CN"/>
        </w:rPr>
        <w:t>ephone</w:t>
      </w:r>
      <w:r w:rsidRPr="009C5C6E">
        <w:rPr>
          <w:rFonts w:ascii="Book Antiqua" w:hAnsi="Book Antiqua"/>
          <w:b/>
          <w:bCs/>
        </w:rPr>
        <w:t xml:space="preserve">: </w:t>
      </w:r>
      <w:r w:rsidRPr="009C5C6E">
        <w:rPr>
          <w:rFonts w:ascii="Book Antiqua" w:hAnsi="Book Antiqua"/>
          <w:bCs/>
        </w:rPr>
        <w:t>+971</w:t>
      </w:r>
      <w:r w:rsidR="009C5C6E" w:rsidRPr="009C5C6E">
        <w:rPr>
          <w:rFonts w:ascii="Book Antiqua" w:eastAsia="宋体" w:hAnsi="Book Antiqua"/>
          <w:bCs/>
          <w:lang w:eastAsia="zh-CN"/>
        </w:rPr>
        <w:t>-</w:t>
      </w:r>
      <w:r w:rsidRPr="009C5C6E">
        <w:rPr>
          <w:rFonts w:ascii="Book Antiqua" w:hAnsi="Book Antiqua"/>
          <w:bCs/>
        </w:rPr>
        <w:t>50</w:t>
      </w:r>
      <w:r w:rsidR="009C5C6E" w:rsidRPr="009C5C6E">
        <w:rPr>
          <w:rFonts w:ascii="Book Antiqua" w:eastAsia="宋体" w:hAnsi="Book Antiqua"/>
          <w:bCs/>
          <w:lang w:eastAsia="zh-CN"/>
        </w:rPr>
        <w:t>-</w:t>
      </w:r>
      <w:r w:rsidRPr="009C5C6E">
        <w:rPr>
          <w:rFonts w:ascii="Book Antiqua" w:hAnsi="Book Antiqua"/>
          <w:bCs/>
        </w:rPr>
        <w:t>4474661</w:t>
      </w:r>
    </w:p>
    <w:p w14:paraId="26629312" w14:textId="77777777" w:rsidR="002060A7" w:rsidRPr="009C5C6E" w:rsidRDefault="002060A7" w:rsidP="009C5C6E">
      <w:pPr>
        <w:widowControl w:val="0"/>
        <w:autoSpaceDE w:val="0"/>
        <w:autoSpaceDN w:val="0"/>
        <w:adjustRightInd w:val="0"/>
        <w:spacing w:line="360" w:lineRule="auto"/>
        <w:jc w:val="both"/>
        <w:rPr>
          <w:rFonts w:ascii="Book Antiqua" w:hAnsi="Book Antiqua"/>
          <w:b/>
          <w:bCs/>
        </w:rPr>
      </w:pPr>
    </w:p>
    <w:p w14:paraId="5C0E269C" w14:textId="01CFB195" w:rsidR="009C5C6E" w:rsidRPr="009C5C6E" w:rsidRDefault="009C5C6E" w:rsidP="009C5C6E">
      <w:pPr>
        <w:spacing w:line="360" w:lineRule="auto"/>
        <w:jc w:val="both"/>
        <w:rPr>
          <w:rFonts w:ascii="Book Antiqua" w:hAnsi="Book Antiqua"/>
          <w:b/>
        </w:rPr>
      </w:pPr>
      <w:r w:rsidRPr="009C5C6E">
        <w:rPr>
          <w:rFonts w:ascii="Book Antiqua" w:hAnsi="Book Antiqua"/>
          <w:b/>
        </w:rPr>
        <w:t xml:space="preserve">Received: </w:t>
      </w:r>
      <w:r w:rsidRPr="009C5C6E">
        <w:rPr>
          <w:rFonts w:ascii="Book Antiqua" w:eastAsia="宋体" w:hAnsi="Book Antiqua"/>
          <w:lang w:eastAsia="zh-CN"/>
        </w:rPr>
        <w:t>December 25, 2014</w:t>
      </w:r>
      <w:r>
        <w:rPr>
          <w:rFonts w:ascii="Book Antiqua" w:hAnsi="Book Antiqua"/>
        </w:rPr>
        <w:t xml:space="preserve">  </w:t>
      </w:r>
    </w:p>
    <w:p w14:paraId="25EC2429" w14:textId="79EE9842" w:rsidR="009C5C6E" w:rsidRPr="009C5C6E" w:rsidRDefault="009C5C6E" w:rsidP="009C5C6E">
      <w:pPr>
        <w:spacing w:line="360" w:lineRule="auto"/>
        <w:jc w:val="both"/>
        <w:rPr>
          <w:rFonts w:ascii="Book Antiqua" w:hAnsi="Book Antiqua"/>
          <w:b/>
        </w:rPr>
      </w:pPr>
      <w:r w:rsidRPr="009C5C6E">
        <w:rPr>
          <w:rFonts w:ascii="Book Antiqua" w:hAnsi="Book Antiqua"/>
          <w:b/>
        </w:rPr>
        <w:t>Peer-review started:</w:t>
      </w:r>
      <w:r w:rsidRPr="009C5C6E">
        <w:rPr>
          <w:rFonts w:ascii="Book Antiqua" w:eastAsia="宋体" w:hAnsi="Book Antiqua"/>
          <w:lang w:eastAsia="zh-CN"/>
        </w:rPr>
        <w:t xml:space="preserve"> December 30, 2014</w:t>
      </w:r>
      <w:r>
        <w:rPr>
          <w:rFonts w:ascii="Book Antiqua" w:hAnsi="Book Antiqua"/>
        </w:rPr>
        <w:t xml:space="preserve">  </w:t>
      </w:r>
    </w:p>
    <w:p w14:paraId="6F340B8A" w14:textId="25A11F32" w:rsidR="009C5C6E" w:rsidRPr="009C5C6E" w:rsidRDefault="009C5C6E" w:rsidP="009C5C6E">
      <w:pPr>
        <w:spacing w:line="360" w:lineRule="auto"/>
        <w:jc w:val="both"/>
        <w:rPr>
          <w:rFonts w:ascii="Book Antiqua" w:eastAsia="宋体" w:hAnsi="Book Antiqua"/>
          <w:b/>
          <w:lang w:eastAsia="zh-CN"/>
        </w:rPr>
      </w:pPr>
      <w:r w:rsidRPr="009C5C6E">
        <w:rPr>
          <w:rFonts w:ascii="Book Antiqua" w:hAnsi="Book Antiqua"/>
          <w:b/>
        </w:rPr>
        <w:t>First decision:</w:t>
      </w:r>
      <w:r w:rsidRPr="009C5C6E">
        <w:rPr>
          <w:rFonts w:ascii="Book Antiqua" w:eastAsia="宋体" w:hAnsi="Book Antiqua"/>
          <w:b/>
          <w:lang w:eastAsia="zh-CN"/>
        </w:rPr>
        <w:t xml:space="preserve"> </w:t>
      </w:r>
      <w:r w:rsidRPr="009C5C6E">
        <w:rPr>
          <w:rFonts w:ascii="Book Antiqua" w:eastAsia="宋体" w:hAnsi="Book Antiqua"/>
          <w:lang w:eastAsia="zh-CN"/>
        </w:rPr>
        <w:t>February 7, 2015</w:t>
      </w:r>
    </w:p>
    <w:p w14:paraId="3AAB9462" w14:textId="31368CB1" w:rsidR="009C5C6E" w:rsidRPr="009C5C6E" w:rsidRDefault="009C5C6E" w:rsidP="009C5C6E">
      <w:pPr>
        <w:spacing w:line="360" w:lineRule="auto"/>
        <w:jc w:val="both"/>
        <w:rPr>
          <w:rFonts w:ascii="Book Antiqua" w:hAnsi="Book Antiqua"/>
          <w:b/>
        </w:rPr>
      </w:pPr>
      <w:r w:rsidRPr="009C5C6E">
        <w:rPr>
          <w:rFonts w:ascii="Book Antiqua" w:hAnsi="Book Antiqua"/>
          <w:b/>
        </w:rPr>
        <w:t xml:space="preserve">Revised: </w:t>
      </w:r>
      <w:r w:rsidRPr="009C5C6E">
        <w:rPr>
          <w:rFonts w:ascii="Book Antiqua" w:eastAsia="宋体" w:hAnsi="Book Antiqua"/>
          <w:lang w:eastAsia="zh-CN"/>
        </w:rPr>
        <w:t>March 7, 2015</w:t>
      </w:r>
      <w:r w:rsidRPr="009C5C6E">
        <w:rPr>
          <w:rFonts w:ascii="Book Antiqua" w:hAnsi="Book Antiqua"/>
        </w:rPr>
        <w:t xml:space="preserve"> </w:t>
      </w:r>
    </w:p>
    <w:p w14:paraId="636858FA" w14:textId="4FD5C450" w:rsidR="009C5C6E" w:rsidRPr="009C5C6E" w:rsidRDefault="009C5C6E" w:rsidP="009C5C6E">
      <w:pPr>
        <w:spacing w:line="360" w:lineRule="auto"/>
        <w:jc w:val="both"/>
        <w:rPr>
          <w:rFonts w:ascii="Book Antiqua" w:hAnsi="Book Antiqua"/>
          <w:b/>
        </w:rPr>
      </w:pPr>
      <w:r w:rsidRPr="009C5C6E">
        <w:rPr>
          <w:rFonts w:ascii="Book Antiqua" w:hAnsi="Book Antiqua"/>
          <w:b/>
        </w:rPr>
        <w:t>Accepted:</w:t>
      </w:r>
      <w:r w:rsidR="0033797E">
        <w:rPr>
          <w:rFonts w:ascii="Book Antiqua" w:hAnsi="Book Antiqua"/>
          <w:b/>
        </w:rPr>
        <w:t xml:space="preserve"> </w:t>
      </w:r>
      <w:r w:rsidR="0033797E" w:rsidRPr="0033797E">
        <w:rPr>
          <w:rFonts w:ascii="Book Antiqua" w:hAnsi="Book Antiqua"/>
        </w:rPr>
        <w:t>April 10, 2015</w:t>
      </w:r>
    </w:p>
    <w:p w14:paraId="352A65CF" w14:textId="77777777" w:rsidR="009C5C6E" w:rsidRPr="009C5C6E" w:rsidRDefault="009C5C6E" w:rsidP="009C5C6E">
      <w:pPr>
        <w:spacing w:line="360" w:lineRule="auto"/>
        <w:jc w:val="both"/>
        <w:rPr>
          <w:rFonts w:ascii="Book Antiqua" w:hAnsi="Book Antiqua"/>
          <w:b/>
        </w:rPr>
      </w:pPr>
      <w:r w:rsidRPr="009C5C6E">
        <w:rPr>
          <w:rFonts w:ascii="Book Antiqua" w:hAnsi="Book Antiqua"/>
          <w:b/>
        </w:rPr>
        <w:t>Article in press:</w:t>
      </w:r>
    </w:p>
    <w:p w14:paraId="36907AC2" w14:textId="77777777" w:rsidR="009C5C6E" w:rsidRPr="009C5C6E" w:rsidRDefault="009C5C6E" w:rsidP="009C5C6E">
      <w:pPr>
        <w:spacing w:line="360" w:lineRule="auto"/>
        <w:jc w:val="both"/>
        <w:rPr>
          <w:rFonts w:ascii="Book Antiqua" w:hAnsi="Book Antiqua"/>
          <w:b/>
        </w:rPr>
      </w:pPr>
      <w:r w:rsidRPr="009C5C6E">
        <w:rPr>
          <w:rFonts w:ascii="Book Antiqua" w:hAnsi="Book Antiqua"/>
          <w:b/>
        </w:rPr>
        <w:t xml:space="preserve">Published online: </w:t>
      </w:r>
    </w:p>
    <w:p w14:paraId="1A1EC807" w14:textId="77777777" w:rsidR="002060A7" w:rsidRPr="009C5C6E" w:rsidRDefault="002060A7" w:rsidP="009C5C6E">
      <w:pPr>
        <w:widowControl w:val="0"/>
        <w:autoSpaceDE w:val="0"/>
        <w:autoSpaceDN w:val="0"/>
        <w:adjustRightInd w:val="0"/>
        <w:spacing w:line="360" w:lineRule="auto"/>
        <w:jc w:val="both"/>
        <w:rPr>
          <w:rFonts w:ascii="Book Antiqua" w:hAnsi="Book Antiqua"/>
          <w:b/>
          <w:bCs/>
        </w:rPr>
      </w:pPr>
    </w:p>
    <w:p w14:paraId="29EC853E" w14:textId="6C2D9721" w:rsidR="002060A7" w:rsidRPr="009C5C6E" w:rsidRDefault="002060A7" w:rsidP="009C5C6E">
      <w:pPr>
        <w:widowControl w:val="0"/>
        <w:autoSpaceDE w:val="0"/>
        <w:autoSpaceDN w:val="0"/>
        <w:adjustRightInd w:val="0"/>
        <w:spacing w:line="360" w:lineRule="auto"/>
        <w:jc w:val="both"/>
        <w:rPr>
          <w:rFonts w:ascii="Book Antiqua" w:hAnsi="Book Antiqua"/>
          <w:b/>
          <w:bCs/>
        </w:rPr>
      </w:pPr>
      <w:r w:rsidRPr="009C5C6E">
        <w:rPr>
          <w:rFonts w:ascii="Book Antiqua" w:hAnsi="Book Antiqua"/>
          <w:b/>
          <w:bCs/>
        </w:rPr>
        <w:t>A</w:t>
      </w:r>
      <w:r w:rsidR="00F7552E" w:rsidRPr="009C5C6E">
        <w:rPr>
          <w:rFonts w:ascii="Book Antiqua" w:hAnsi="Book Antiqua"/>
          <w:b/>
          <w:bCs/>
        </w:rPr>
        <w:t>bstract</w:t>
      </w:r>
    </w:p>
    <w:p w14:paraId="7C1524E7" w14:textId="79C590BC" w:rsidR="002060A7" w:rsidRPr="009C5C6E" w:rsidRDefault="002060A7" w:rsidP="009C5C6E">
      <w:pPr>
        <w:widowControl w:val="0"/>
        <w:autoSpaceDE w:val="0"/>
        <w:autoSpaceDN w:val="0"/>
        <w:adjustRightInd w:val="0"/>
        <w:spacing w:line="360" w:lineRule="auto"/>
        <w:jc w:val="both"/>
        <w:rPr>
          <w:rFonts w:ascii="Book Antiqua" w:hAnsi="Book Antiqua"/>
          <w:bCs/>
        </w:rPr>
      </w:pPr>
      <w:r w:rsidRPr="009C5C6E">
        <w:rPr>
          <w:rFonts w:ascii="Book Antiqua" w:hAnsi="Book Antiqua"/>
          <w:bCs/>
        </w:rPr>
        <w:t xml:space="preserve">Continuous improvements in perinatal care have resulted in increased survival of premature infants. Their immature lungs are prone to injury with mechanical ventilation and this may develop into chronic lung disease or bronchopulmonary dysplasia. Strategies to minimize the risk of lung injury have been developed and include improved antenatal management (education, regionalization, steroids, and antibiotics), exogenous surfactant administration and reduction of barotrauma by using exclusive or early noninvasive ventilatory support. The most frequently used mode of assisted ventilation </w:t>
      </w:r>
      <w:r w:rsidR="009C5C6E" w:rsidRPr="009C5C6E">
        <w:rPr>
          <w:rFonts w:ascii="Book Antiqua" w:hAnsi="Book Antiqua"/>
          <w:bCs/>
        </w:rPr>
        <w:t>is pressure support ventilation</w:t>
      </w:r>
      <w:r w:rsidRPr="009C5C6E">
        <w:rPr>
          <w:rFonts w:ascii="Book Antiqua" w:hAnsi="Book Antiqua"/>
          <w:bCs/>
        </w:rPr>
        <w:t xml:space="preserve"> that may lead to patient–ventilator asynchrony that is associated with poor outcome. Ventilator-induced diaphragmatic dysfunction or disuse atrophy of diaphragm fibers may also occur. This has led to the development of new ventilation modes including </w:t>
      </w:r>
      <w:bookmarkStart w:id="4" w:name="_GoBack"/>
      <w:r w:rsidRPr="009C5C6E">
        <w:rPr>
          <w:rFonts w:ascii="Book Antiqua" w:hAnsi="Book Antiqua"/>
          <w:bCs/>
        </w:rPr>
        <w:t>neurally adju</w:t>
      </w:r>
      <w:r w:rsidR="009C5C6E" w:rsidRPr="009C5C6E">
        <w:rPr>
          <w:rFonts w:ascii="Book Antiqua" w:hAnsi="Book Antiqua"/>
          <w:bCs/>
        </w:rPr>
        <w:t>sted ventilatory assist (NAVA)</w:t>
      </w:r>
      <w:bookmarkEnd w:id="4"/>
      <w:r w:rsidR="009C5C6E" w:rsidRPr="009C5C6E">
        <w:rPr>
          <w:rFonts w:ascii="Book Antiqua" w:hAnsi="Book Antiqua"/>
          <w:bCs/>
        </w:rPr>
        <w:t>.</w:t>
      </w:r>
      <w:r w:rsidRPr="009C5C6E">
        <w:rPr>
          <w:rFonts w:ascii="Book Antiqua" w:hAnsi="Book Antiqua"/>
          <w:bCs/>
        </w:rPr>
        <w:t xml:space="preserve"> This ventilation mode is controlled by electrodes embedded within a nasogastric catheter which detect the electrical diaphragmatic activity (Edi) and transmit it to trigger the ventilator in synchrony with the patient’s own respiratory efforts. This permits the patient to control peak inspiratory pressure, mean airway pressure and tidal volume. Back up pressure control (PC) is provided when there is no Edi signal and no pneumatic trigger. Compared with standard conventional ventilation, NAVA improves blood gas regulation with lower peak inspiratory pressure and oxygen requirements in preterm infants. NAVA is safe mode of ventilation. The majority of studies have shown no significant adverse events in neonates ventilated with NAVA nor a difference in the rate of intraventricular hemorrhage, pneumothorax, or necrotizing enterocolitis when compared to conventional ventilation. Future large size randomized controlled trials should be established to compare NAVA with volume targeted and pressure controlled ventilation in newborns with mature respiratory drive. Most previous studies and trials were not sufficiently large and did not include long-term patient oriented outcomes. Multicenter, randomized, outcome trials are needed to determine whether NAVA is effective in avoiding intubation, facilitating extubation, decreasing time of ventilation, reducing the incidence of chronic lung disease, decreasing length of stay, and improving long-term outcomes such as the duration of ventilation, length of hospital stay, rate of pneumothorax, CLD and other major complications of prematurity.</w:t>
      </w:r>
      <w:r w:rsidR="009C5C6E" w:rsidRPr="009C5C6E">
        <w:rPr>
          <w:rFonts w:ascii="Book Antiqua" w:eastAsia="宋体" w:hAnsi="Book Antiqua"/>
          <w:bCs/>
          <w:lang w:eastAsia="zh-CN"/>
        </w:rPr>
        <w:t xml:space="preserve"> </w:t>
      </w:r>
      <w:r w:rsidRPr="009C5C6E">
        <w:rPr>
          <w:rFonts w:ascii="Book Antiqua" w:hAnsi="Book Antiqua"/>
          <w:bCs/>
        </w:rPr>
        <w:t>In order to prevent barotrauma, next generations of NAVA equipment for neonatal use should enable automatic setting of ventilator parameters in the backup PC mode based on the values generated by NAVA. They should also include an upper limit to the IT as in conventional ventilation. The manufacturers of Edi catheters should produce smaller sizes available for extreme low birth weight infants. Newly developed ventilators should also include leak compensation and high frequency ventilation. A peripheral flow sensor is also essential to the proper delivery of all modes of conventional ventilation as well as NAVA.</w:t>
      </w:r>
      <w:r w:rsidR="009C5C6E">
        <w:rPr>
          <w:rFonts w:ascii="Book Antiqua" w:hAnsi="Book Antiqua"/>
          <w:bCs/>
        </w:rPr>
        <w:t xml:space="preserve">  </w:t>
      </w:r>
      <w:r w:rsidRPr="009C5C6E">
        <w:rPr>
          <w:rFonts w:ascii="Book Antiqua" w:hAnsi="Book Antiqua"/>
          <w:bCs/>
        </w:rPr>
        <w:t xml:space="preserve"> </w:t>
      </w:r>
    </w:p>
    <w:p w14:paraId="5235B711" w14:textId="77777777" w:rsidR="002060A7" w:rsidRPr="009C5C6E" w:rsidRDefault="002060A7" w:rsidP="009C5C6E">
      <w:pPr>
        <w:widowControl w:val="0"/>
        <w:autoSpaceDE w:val="0"/>
        <w:autoSpaceDN w:val="0"/>
        <w:adjustRightInd w:val="0"/>
        <w:spacing w:line="360" w:lineRule="auto"/>
        <w:jc w:val="both"/>
        <w:rPr>
          <w:rFonts w:ascii="Book Antiqua" w:hAnsi="Book Antiqua"/>
          <w:bCs/>
        </w:rPr>
      </w:pPr>
    </w:p>
    <w:p w14:paraId="74C976DD" w14:textId="4AC71A94" w:rsidR="002060A7" w:rsidRPr="009C5C6E" w:rsidRDefault="002060A7" w:rsidP="009C5C6E">
      <w:pPr>
        <w:autoSpaceDE w:val="0"/>
        <w:autoSpaceDN w:val="0"/>
        <w:adjustRightInd w:val="0"/>
        <w:spacing w:line="360" w:lineRule="auto"/>
        <w:jc w:val="both"/>
        <w:rPr>
          <w:rFonts w:ascii="Book Antiqua" w:eastAsia="宋体" w:hAnsi="Book Antiqua"/>
          <w:b/>
          <w:bCs/>
          <w:lang w:eastAsia="zh-CN"/>
        </w:rPr>
      </w:pPr>
      <w:r w:rsidRPr="009C5C6E">
        <w:rPr>
          <w:rFonts w:ascii="Book Antiqua" w:hAnsi="Book Antiqua"/>
          <w:b/>
          <w:bCs/>
        </w:rPr>
        <w:t>K</w:t>
      </w:r>
      <w:r w:rsidR="009C5C6E" w:rsidRPr="009C5C6E">
        <w:rPr>
          <w:rFonts w:ascii="Book Antiqua" w:hAnsi="Book Antiqua"/>
          <w:b/>
          <w:bCs/>
        </w:rPr>
        <w:t>ey</w:t>
      </w:r>
      <w:r w:rsidR="009C5C6E" w:rsidRPr="009C5C6E">
        <w:rPr>
          <w:rFonts w:ascii="Book Antiqua" w:eastAsia="宋体" w:hAnsi="Book Antiqua"/>
          <w:b/>
          <w:bCs/>
          <w:lang w:eastAsia="zh-CN"/>
        </w:rPr>
        <w:t xml:space="preserve"> </w:t>
      </w:r>
      <w:r w:rsidR="009C5C6E" w:rsidRPr="009C5C6E">
        <w:rPr>
          <w:rFonts w:ascii="Book Antiqua" w:hAnsi="Book Antiqua"/>
          <w:b/>
          <w:bCs/>
        </w:rPr>
        <w:t>words</w:t>
      </w:r>
      <w:r w:rsidR="009C5C6E" w:rsidRPr="009C5C6E">
        <w:rPr>
          <w:rFonts w:ascii="Book Antiqua" w:eastAsia="宋体" w:hAnsi="Book Antiqua"/>
          <w:b/>
          <w:bCs/>
          <w:lang w:eastAsia="zh-CN"/>
        </w:rPr>
        <w:t xml:space="preserve">: </w:t>
      </w:r>
      <w:r w:rsidRPr="009C5C6E">
        <w:rPr>
          <w:rFonts w:ascii="Book Antiqua" w:hAnsi="Book Antiqua"/>
          <w:bCs/>
        </w:rPr>
        <w:t xml:space="preserve">Interactive </w:t>
      </w:r>
      <w:r w:rsidR="009C5C6E" w:rsidRPr="009C5C6E">
        <w:rPr>
          <w:rFonts w:ascii="Book Antiqua" w:hAnsi="Book Antiqua"/>
          <w:bCs/>
        </w:rPr>
        <w:t>ventilatory su</w:t>
      </w:r>
      <w:r w:rsidRPr="009C5C6E">
        <w:rPr>
          <w:rFonts w:ascii="Book Antiqua" w:hAnsi="Book Antiqua"/>
          <w:bCs/>
        </w:rPr>
        <w:t>pport; Positive-</w:t>
      </w:r>
      <w:r w:rsidR="009C5C6E" w:rsidRPr="009C5C6E">
        <w:rPr>
          <w:rFonts w:ascii="Book Antiqua" w:hAnsi="Book Antiqua"/>
          <w:bCs/>
        </w:rPr>
        <w:t>pressure re</w:t>
      </w:r>
      <w:r w:rsidRPr="009C5C6E">
        <w:rPr>
          <w:rFonts w:ascii="Book Antiqua" w:hAnsi="Book Antiqua"/>
          <w:bCs/>
        </w:rPr>
        <w:t xml:space="preserve">spiration; Diaphragm; Premature; Very </w:t>
      </w:r>
      <w:r w:rsidR="009C5C6E" w:rsidRPr="009C5C6E">
        <w:rPr>
          <w:rFonts w:ascii="Book Antiqua" w:hAnsi="Book Antiqua"/>
          <w:bCs/>
        </w:rPr>
        <w:t>low birth we</w:t>
      </w:r>
      <w:r w:rsidRPr="009C5C6E">
        <w:rPr>
          <w:rFonts w:ascii="Book Antiqua" w:hAnsi="Book Antiqua"/>
          <w:bCs/>
        </w:rPr>
        <w:t xml:space="preserve">ight; Respiratory </w:t>
      </w:r>
      <w:r w:rsidR="009C5C6E" w:rsidRPr="009C5C6E">
        <w:rPr>
          <w:rFonts w:ascii="Book Antiqua" w:hAnsi="Book Antiqua"/>
          <w:bCs/>
        </w:rPr>
        <w:t>distress sy</w:t>
      </w:r>
      <w:r w:rsidRPr="009C5C6E">
        <w:rPr>
          <w:rFonts w:ascii="Book Antiqua" w:hAnsi="Book Antiqua"/>
          <w:bCs/>
        </w:rPr>
        <w:t>ndrome; Electrical diaphragmatic activity</w:t>
      </w:r>
      <w:r w:rsidR="009C5C6E" w:rsidRPr="009C5C6E">
        <w:rPr>
          <w:rFonts w:ascii="Book Antiqua" w:hAnsi="Book Antiqua"/>
          <w:bCs/>
        </w:rPr>
        <w:t>; Synchrony; Neural triggering</w:t>
      </w:r>
    </w:p>
    <w:p w14:paraId="6FE2057A" w14:textId="77777777" w:rsidR="002060A7" w:rsidRPr="009C5C6E" w:rsidRDefault="002060A7" w:rsidP="009C5C6E">
      <w:pPr>
        <w:widowControl w:val="0"/>
        <w:autoSpaceDE w:val="0"/>
        <w:autoSpaceDN w:val="0"/>
        <w:adjustRightInd w:val="0"/>
        <w:spacing w:line="360" w:lineRule="auto"/>
        <w:jc w:val="both"/>
        <w:rPr>
          <w:rFonts w:ascii="Book Antiqua" w:eastAsia="宋体" w:hAnsi="Book Antiqua"/>
          <w:bCs/>
          <w:lang w:eastAsia="zh-CN"/>
        </w:rPr>
      </w:pPr>
    </w:p>
    <w:p w14:paraId="10605305" w14:textId="77777777" w:rsidR="009C5C6E" w:rsidRPr="009C5C6E" w:rsidRDefault="009C5C6E" w:rsidP="009C5C6E">
      <w:pPr>
        <w:spacing w:line="360" w:lineRule="auto"/>
        <w:jc w:val="both"/>
        <w:rPr>
          <w:rFonts w:ascii="Book Antiqua" w:hAnsi="Book Antiqua" w:cs="Arial"/>
        </w:rPr>
      </w:pPr>
      <w:r w:rsidRPr="009C5C6E">
        <w:rPr>
          <w:rFonts w:ascii="Book Antiqua" w:hAnsi="Book Antiqua"/>
          <w:b/>
        </w:rPr>
        <w:t xml:space="preserve">© </w:t>
      </w:r>
      <w:r w:rsidRPr="009C5C6E">
        <w:rPr>
          <w:rFonts w:ascii="Book Antiqua" w:hAnsi="Book Antiqua" w:cs="Arial"/>
          <w:b/>
        </w:rPr>
        <w:t>The Author(s) 2015.</w:t>
      </w:r>
      <w:r w:rsidRPr="009C5C6E">
        <w:rPr>
          <w:rFonts w:ascii="Book Antiqua" w:hAnsi="Book Antiqua" w:cs="Arial"/>
        </w:rPr>
        <w:t xml:space="preserve"> Published by Baishideng Publishing Group Inc. All rights reserved.</w:t>
      </w:r>
    </w:p>
    <w:p w14:paraId="5A5D9066" w14:textId="77777777" w:rsidR="009C5C6E" w:rsidRPr="009C5C6E" w:rsidRDefault="009C5C6E" w:rsidP="009C5C6E">
      <w:pPr>
        <w:widowControl w:val="0"/>
        <w:autoSpaceDE w:val="0"/>
        <w:autoSpaceDN w:val="0"/>
        <w:adjustRightInd w:val="0"/>
        <w:spacing w:line="360" w:lineRule="auto"/>
        <w:jc w:val="both"/>
        <w:rPr>
          <w:rFonts w:ascii="Book Antiqua" w:eastAsia="宋体" w:hAnsi="Book Antiqua"/>
          <w:b/>
          <w:bCs/>
          <w:lang w:eastAsia="zh-CN"/>
        </w:rPr>
      </w:pPr>
    </w:p>
    <w:p w14:paraId="08F396D9" w14:textId="4CFD5816" w:rsidR="002060A7" w:rsidRPr="009C5C6E" w:rsidRDefault="002060A7" w:rsidP="009C5C6E">
      <w:pPr>
        <w:widowControl w:val="0"/>
        <w:autoSpaceDE w:val="0"/>
        <w:autoSpaceDN w:val="0"/>
        <w:adjustRightInd w:val="0"/>
        <w:spacing w:line="360" w:lineRule="auto"/>
        <w:jc w:val="both"/>
        <w:rPr>
          <w:rFonts w:ascii="Book Antiqua" w:hAnsi="Book Antiqua"/>
          <w:b/>
          <w:bCs/>
        </w:rPr>
      </w:pPr>
      <w:r w:rsidRPr="009C5C6E">
        <w:rPr>
          <w:rFonts w:ascii="Book Antiqua" w:hAnsi="Book Antiqua"/>
          <w:b/>
          <w:bCs/>
        </w:rPr>
        <w:t>C</w:t>
      </w:r>
      <w:r w:rsidR="009C5C6E" w:rsidRPr="009C5C6E">
        <w:rPr>
          <w:rFonts w:ascii="Book Antiqua" w:hAnsi="Book Antiqua"/>
          <w:b/>
          <w:bCs/>
        </w:rPr>
        <w:t>ore tip</w:t>
      </w:r>
      <w:r w:rsidR="009C5C6E" w:rsidRPr="009C5C6E">
        <w:rPr>
          <w:rFonts w:ascii="Book Antiqua" w:eastAsia="宋体" w:hAnsi="Book Antiqua"/>
          <w:b/>
          <w:bCs/>
          <w:lang w:eastAsia="zh-CN"/>
        </w:rPr>
        <w:t xml:space="preserve">: </w:t>
      </w:r>
      <w:r w:rsidR="007D39DC" w:rsidRPr="009C5C6E">
        <w:rPr>
          <w:rFonts w:ascii="Book Antiqua" w:hAnsi="Book Antiqua" w:cstheme="majorBidi"/>
          <w:bCs/>
        </w:rPr>
        <w:t xml:space="preserve">Neurally </w:t>
      </w:r>
      <w:r w:rsidR="009C5C6E" w:rsidRPr="009C5C6E">
        <w:rPr>
          <w:rFonts w:ascii="Book Antiqua" w:hAnsi="Book Antiqua" w:cstheme="majorBidi"/>
          <w:bCs/>
        </w:rPr>
        <w:t>adjusted ventilator as</w:t>
      </w:r>
      <w:r w:rsidR="007D39DC" w:rsidRPr="009C5C6E">
        <w:rPr>
          <w:rFonts w:ascii="Book Antiqua" w:hAnsi="Book Antiqua" w:cstheme="majorBidi"/>
          <w:bCs/>
        </w:rPr>
        <w:t>sist (</w:t>
      </w:r>
      <w:r w:rsidRPr="009C5C6E">
        <w:rPr>
          <w:rFonts w:ascii="Book Antiqua" w:hAnsi="Book Antiqua"/>
          <w:bCs/>
        </w:rPr>
        <w:t>NAVA</w:t>
      </w:r>
      <w:r w:rsidR="007D39DC" w:rsidRPr="009C5C6E">
        <w:rPr>
          <w:rFonts w:ascii="Book Antiqua" w:hAnsi="Book Antiqua"/>
          <w:bCs/>
        </w:rPr>
        <w:t>)</w:t>
      </w:r>
      <w:r w:rsidRPr="009C5C6E">
        <w:rPr>
          <w:rFonts w:ascii="Book Antiqua" w:hAnsi="Book Antiqua"/>
          <w:bCs/>
        </w:rPr>
        <w:t xml:space="preserve"> ventilation utilizes the patient’s neural respiratory drive to synchronize ventilatory support on a breath-by-breath basis based on the infant’s ongoing needs. It appears to work well in neonates but evidence that it makes a difference in outcomes in this population has not been established so far. The majority of studies have shown no significant adverse events in neonates ventilated with NAVA nor a difference in the rate of intraventricular hemorrhage, pneumothorax, or necrotizing enterocolitis when compared to conventional ventilation. The challenge for neonatal health care providers remains the steep and prolonged learning curve for the application of NAVA. </w:t>
      </w:r>
    </w:p>
    <w:p w14:paraId="50FE22B5" w14:textId="77777777" w:rsidR="009C5C6E" w:rsidRPr="009C5C6E" w:rsidRDefault="009C5C6E" w:rsidP="009C5C6E">
      <w:pPr>
        <w:autoSpaceDE w:val="0"/>
        <w:autoSpaceDN w:val="0"/>
        <w:adjustRightInd w:val="0"/>
        <w:spacing w:line="360" w:lineRule="auto"/>
        <w:jc w:val="both"/>
        <w:rPr>
          <w:rFonts w:ascii="Book Antiqua" w:eastAsia="宋体" w:hAnsi="Book Antiqua"/>
          <w:i/>
          <w:lang w:eastAsia="zh-CN"/>
        </w:rPr>
      </w:pPr>
    </w:p>
    <w:p w14:paraId="102F7329" w14:textId="2236CFEE" w:rsidR="009C5C6E" w:rsidRPr="009C5C6E" w:rsidRDefault="009C5C6E" w:rsidP="009C5C6E">
      <w:pPr>
        <w:spacing w:line="360" w:lineRule="auto"/>
        <w:jc w:val="both"/>
        <w:rPr>
          <w:rFonts w:ascii="Book Antiqua" w:eastAsia="宋体" w:hAnsi="Book Antiqua" w:cstheme="majorBidi"/>
          <w:bCs/>
          <w:lang w:eastAsia="zh-CN"/>
        </w:rPr>
      </w:pPr>
      <w:r w:rsidRPr="009C5C6E">
        <w:rPr>
          <w:rFonts w:ascii="Book Antiqua" w:hAnsi="Book Antiqua"/>
        </w:rPr>
        <w:t>Narchi</w:t>
      </w:r>
      <w:r w:rsidRPr="009C5C6E">
        <w:rPr>
          <w:rFonts w:ascii="Book Antiqua" w:eastAsia="宋体" w:hAnsi="Book Antiqua"/>
          <w:lang w:eastAsia="zh-CN"/>
        </w:rPr>
        <w:t xml:space="preserve"> H</w:t>
      </w:r>
      <w:r w:rsidRPr="009C5C6E">
        <w:rPr>
          <w:rFonts w:ascii="Book Antiqua" w:hAnsi="Book Antiqua"/>
        </w:rPr>
        <w:t>,</w:t>
      </w:r>
      <w:r w:rsidRPr="009C5C6E">
        <w:rPr>
          <w:rFonts w:ascii="Book Antiqua" w:hAnsi="Book Antiqua"/>
          <w:vertAlign w:val="superscript"/>
        </w:rPr>
        <w:t xml:space="preserve"> </w:t>
      </w:r>
      <w:r w:rsidRPr="009C5C6E">
        <w:rPr>
          <w:rFonts w:ascii="Book Antiqua" w:hAnsi="Book Antiqua"/>
        </w:rPr>
        <w:t xml:space="preserve">Chedid </w:t>
      </w:r>
      <w:r w:rsidRPr="009C5C6E">
        <w:rPr>
          <w:rFonts w:ascii="Book Antiqua" w:eastAsia="宋体" w:hAnsi="Book Antiqua"/>
          <w:lang w:eastAsia="zh-CN"/>
        </w:rPr>
        <w:t>F.</w:t>
      </w:r>
      <w:r w:rsidRPr="009C5C6E">
        <w:rPr>
          <w:rFonts w:ascii="Book Antiqua" w:hAnsi="Book Antiqua" w:cstheme="majorBidi"/>
          <w:bCs/>
        </w:rPr>
        <w:t xml:space="preserve"> Neurally adjusted ventilator assist in very low birth weight infants: Current status</w:t>
      </w:r>
      <w:r w:rsidRPr="009C5C6E">
        <w:rPr>
          <w:rFonts w:ascii="Book Antiqua" w:eastAsia="宋体" w:hAnsi="Book Antiqua" w:cstheme="majorBidi"/>
          <w:bCs/>
          <w:lang w:eastAsia="zh-CN"/>
        </w:rPr>
        <w:t xml:space="preserve">. </w:t>
      </w:r>
      <w:r w:rsidRPr="009C5C6E">
        <w:rPr>
          <w:rFonts w:ascii="Book Antiqua" w:hAnsi="Book Antiqua"/>
          <w:i/>
          <w:iCs/>
        </w:rPr>
        <w:t>World J Methodol</w:t>
      </w:r>
      <w:r w:rsidRPr="009C5C6E">
        <w:rPr>
          <w:rFonts w:ascii="Book Antiqua" w:eastAsia="宋体" w:hAnsi="Book Antiqua"/>
          <w:i/>
          <w:iCs/>
          <w:lang w:eastAsia="zh-CN"/>
        </w:rPr>
        <w:t xml:space="preserve"> </w:t>
      </w:r>
      <w:r w:rsidRPr="009C5C6E">
        <w:rPr>
          <w:rFonts w:ascii="Book Antiqua" w:eastAsia="宋体" w:hAnsi="Book Antiqua"/>
          <w:iCs/>
          <w:lang w:eastAsia="zh-CN"/>
        </w:rPr>
        <w:t>2015; In press</w:t>
      </w:r>
    </w:p>
    <w:p w14:paraId="2E290FBF" w14:textId="77777777" w:rsidR="009C5C6E" w:rsidRPr="009C5C6E" w:rsidRDefault="009C5C6E" w:rsidP="009C5C6E">
      <w:pPr>
        <w:widowControl w:val="0"/>
        <w:autoSpaceDE w:val="0"/>
        <w:autoSpaceDN w:val="0"/>
        <w:adjustRightInd w:val="0"/>
        <w:spacing w:line="360" w:lineRule="auto"/>
        <w:jc w:val="both"/>
        <w:rPr>
          <w:rFonts w:ascii="Book Antiqua" w:eastAsia="宋体" w:hAnsi="Book Antiqua" w:cstheme="majorBidi"/>
          <w:b/>
          <w:lang w:eastAsia="zh-CN"/>
        </w:rPr>
      </w:pPr>
    </w:p>
    <w:p w14:paraId="77816A1E" w14:textId="77777777" w:rsidR="002060A7" w:rsidRPr="009C5C6E" w:rsidRDefault="002060A7" w:rsidP="009C5C6E">
      <w:pPr>
        <w:widowControl w:val="0"/>
        <w:autoSpaceDE w:val="0"/>
        <w:autoSpaceDN w:val="0"/>
        <w:adjustRightInd w:val="0"/>
        <w:spacing w:line="360" w:lineRule="auto"/>
        <w:jc w:val="both"/>
        <w:rPr>
          <w:rFonts w:ascii="Book Antiqua" w:hAnsi="Book Antiqua" w:cstheme="majorBidi"/>
          <w:b/>
        </w:rPr>
      </w:pPr>
      <w:r w:rsidRPr="009C5C6E">
        <w:rPr>
          <w:rFonts w:ascii="Book Antiqua" w:hAnsi="Book Antiqua" w:cstheme="majorBidi"/>
          <w:b/>
        </w:rPr>
        <w:t>INTRODUCTION</w:t>
      </w:r>
    </w:p>
    <w:p w14:paraId="3AD10513" w14:textId="36A271FF" w:rsidR="002060A7" w:rsidRPr="009C5C6E" w:rsidRDefault="002060A7" w:rsidP="009C5C6E">
      <w:pPr>
        <w:spacing w:line="360" w:lineRule="auto"/>
        <w:jc w:val="both"/>
        <w:rPr>
          <w:rFonts w:ascii="Book Antiqua" w:hAnsi="Book Antiqua" w:cstheme="majorBidi"/>
        </w:rPr>
      </w:pPr>
      <w:r w:rsidRPr="009C5C6E">
        <w:rPr>
          <w:rFonts w:ascii="Book Antiqua" w:hAnsi="Book Antiqua" w:cstheme="majorBidi"/>
        </w:rPr>
        <w:t>Survival of more and more premature infants has occurred as a result of continuous improvements in perinatal care. Their extremely immature lungs are prone to injury with mechanical ventilation because the gas volumes/kg body weight of the lungs are small</w:t>
      </w:r>
      <w:r w:rsidR="009C5C6E" w:rsidRPr="009C5C6E">
        <w:rPr>
          <w:rFonts w:ascii="Book Antiqua" w:hAnsi="Book Antiqua" w:cstheme="majorBidi"/>
          <w:noProof/>
          <w:vertAlign w:val="superscript"/>
        </w:rPr>
        <w:t>[1]</w:t>
      </w:r>
      <w:r w:rsidR="009613B5" w:rsidRPr="009C5C6E">
        <w:rPr>
          <w:rFonts w:ascii="Book Antiqua" w:hAnsi="Book Antiqua" w:cstheme="majorBidi"/>
        </w:rPr>
        <w:t>.</w:t>
      </w:r>
      <w:r w:rsidRPr="009C5C6E">
        <w:rPr>
          <w:rFonts w:ascii="Book Antiqua" w:hAnsi="Book Antiqua" w:cstheme="majorBidi"/>
        </w:rPr>
        <w:t xml:space="preserve"> Lung injury is inversely related to gestational age</w:t>
      </w:r>
      <w:r w:rsidR="009C5C6E" w:rsidRPr="009C5C6E">
        <w:rPr>
          <w:rFonts w:ascii="Book Antiqua" w:hAnsi="Book Antiqua" w:cstheme="majorBidi"/>
          <w:noProof/>
          <w:vertAlign w:val="superscript"/>
        </w:rPr>
        <w:t>[2]</w:t>
      </w:r>
      <w:r w:rsidRPr="009C5C6E">
        <w:rPr>
          <w:rFonts w:ascii="Book Antiqua" w:hAnsi="Book Antiqua" w:cstheme="majorBidi"/>
        </w:rPr>
        <w:t>. This injury may develop into chronic lung disease or bronchopulmonary dysplasia (BPD). Strategies to minimize the risk of lung injury have been developed and include improved antenatal management (education, regionalization, steroids, and antibiotics), exogenous surfactant administration and reduction of barotrauma by using exclusive or early noninvasive ventilatory support</w:t>
      </w:r>
      <w:r w:rsidR="00195DC1">
        <w:rPr>
          <w:rFonts w:ascii="Book Antiqua" w:hAnsi="Book Antiqua" w:cstheme="majorBidi"/>
          <w:noProof/>
          <w:vertAlign w:val="superscript"/>
        </w:rPr>
        <w:t>[2,</w:t>
      </w:r>
      <w:r w:rsidR="00195DC1" w:rsidRPr="009C5C6E">
        <w:rPr>
          <w:rFonts w:ascii="Book Antiqua" w:hAnsi="Book Antiqua" w:cstheme="majorBidi"/>
          <w:noProof/>
          <w:vertAlign w:val="superscript"/>
        </w:rPr>
        <w:t>3]</w:t>
      </w:r>
      <w:r w:rsidRPr="009C5C6E">
        <w:rPr>
          <w:rFonts w:ascii="Book Antiqua" w:hAnsi="Book Antiqua" w:cstheme="majorBidi"/>
        </w:rPr>
        <w:t>.</w:t>
      </w:r>
    </w:p>
    <w:p w14:paraId="7FBC6D42" w14:textId="44284527" w:rsidR="002060A7" w:rsidRPr="009C5C6E" w:rsidRDefault="002060A7" w:rsidP="009C5C6E">
      <w:pPr>
        <w:spacing w:line="360" w:lineRule="auto"/>
        <w:ind w:firstLineChars="100" w:firstLine="240"/>
        <w:jc w:val="both"/>
        <w:rPr>
          <w:rFonts w:ascii="Book Antiqua" w:hAnsi="Book Antiqua" w:cstheme="majorBidi"/>
        </w:rPr>
      </w:pPr>
      <w:r w:rsidRPr="009C5C6E">
        <w:rPr>
          <w:rFonts w:ascii="Book Antiqua" w:hAnsi="Book Antiqua" w:cstheme="majorBidi"/>
        </w:rPr>
        <w:t>The most frequently used mode of assisted ventilation is pressure support ventilation (PSV)</w:t>
      </w:r>
      <w:r w:rsidR="009C5C6E" w:rsidRPr="009C5C6E">
        <w:rPr>
          <w:rFonts w:ascii="Book Antiqua" w:hAnsi="Book Antiqua" w:cstheme="majorBidi"/>
          <w:noProof/>
          <w:vertAlign w:val="superscript"/>
        </w:rPr>
        <w:t>[4-6]</w:t>
      </w:r>
      <w:r w:rsidRPr="009C5C6E">
        <w:rPr>
          <w:rFonts w:ascii="Book Antiqua" w:hAnsi="Book Antiqua" w:cstheme="majorBidi"/>
        </w:rPr>
        <w:t>. Spontaneous breathing is detected by changes in airway flow or pressure in order to coordinate the ventilatory assist</w:t>
      </w:r>
      <w:r w:rsidR="009C5C6E" w:rsidRPr="009C5C6E">
        <w:rPr>
          <w:rFonts w:ascii="Book Antiqua" w:hAnsi="Book Antiqua" w:cstheme="majorBidi"/>
          <w:noProof/>
          <w:vertAlign w:val="superscript"/>
        </w:rPr>
        <w:t>[7]</w:t>
      </w:r>
      <w:r w:rsidRPr="009C5C6E">
        <w:rPr>
          <w:rFonts w:ascii="Book Antiqua" w:hAnsi="Book Antiqua" w:cstheme="majorBidi"/>
        </w:rPr>
        <w:t>. However, poor patient-ventilator interaction might result from conventional pneumatic triggering of the ventilator</w:t>
      </w:r>
      <w:r w:rsidR="009C5C6E" w:rsidRPr="009C5C6E">
        <w:rPr>
          <w:rFonts w:ascii="Book Antiqua" w:hAnsi="Book Antiqua" w:cstheme="majorBidi"/>
          <w:noProof/>
          <w:vertAlign w:val="superscript"/>
        </w:rPr>
        <w:t>[8]</w:t>
      </w:r>
      <w:r w:rsidRPr="009C5C6E">
        <w:rPr>
          <w:rFonts w:ascii="Book Antiqua" w:hAnsi="Book Antiqua" w:cstheme="majorBidi"/>
        </w:rPr>
        <w:t>. Furthermore, the potentially beneficial variability of the breathing pattern of the patient is not supported by PSV, as fixed pressure support is delivered regardless of the patients’ needs</w:t>
      </w:r>
      <w:r w:rsidR="009C5C6E" w:rsidRPr="009C5C6E">
        <w:rPr>
          <w:rFonts w:ascii="Book Antiqua" w:hAnsi="Book Antiqua" w:cstheme="majorBidi"/>
          <w:noProof/>
          <w:vertAlign w:val="superscript"/>
        </w:rPr>
        <w:t>[9]</w:t>
      </w:r>
      <w:r w:rsidRPr="009C5C6E">
        <w:rPr>
          <w:rFonts w:ascii="Book Antiqua" w:hAnsi="Book Antiqua" w:cstheme="majorBidi"/>
        </w:rPr>
        <w:t>.</w:t>
      </w:r>
      <w:r w:rsidRPr="009C5C6E">
        <w:rPr>
          <w:rFonts w:ascii="Book Antiqua" w:hAnsi="Book Antiqua" w:cstheme="majorBidi"/>
          <w:bCs/>
        </w:rPr>
        <w:t xml:space="preserve"> This inability </w:t>
      </w:r>
      <w:r w:rsidRPr="009C5C6E">
        <w:rPr>
          <w:rFonts w:ascii="Book Antiqua" w:hAnsi="Book Antiqua" w:cstheme="majorBidi"/>
        </w:rPr>
        <w:t>to provide synchrony between the patient and the assist delivered has also been demonstrated in children</w:t>
      </w:r>
      <w:r w:rsidR="009C5C6E" w:rsidRPr="009C5C6E">
        <w:rPr>
          <w:rFonts w:ascii="Book Antiqua" w:hAnsi="Book Antiqua" w:cstheme="majorBidi"/>
          <w:noProof/>
          <w:vertAlign w:val="superscript"/>
        </w:rPr>
        <w:t>[10]</w:t>
      </w:r>
      <w:r w:rsidRPr="009C5C6E">
        <w:rPr>
          <w:rFonts w:ascii="Book Antiqua" w:hAnsi="Book Antiqua" w:cstheme="majorBidi"/>
        </w:rPr>
        <w:t>. Patient–ventilator asynchrony has been associated with poor clinical outcome</w:t>
      </w:r>
      <w:r w:rsidR="009C5C6E" w:rsidRPr="009C5C6E">
        <w:rPr>
          <w:rFonts w:ascii="Book Antiqua" w:hAnsi="Book Antiqua" w:cstheme="majorBidi"/>
          <w:noProof/>
          <w:vertAlign w:val="superscript"/>
        </w:rPr>
        <w:t>[11-15]</w:t>
      </w:r>
      <w:r w:rsidRPr="009C5C6E">
        <w:rPr>
          <w:rFonts w:ascii="Book Antiqua" w:hAnsi="Book Antiqua" w:cstheme="majorBidi"/>
        </w:rPr>
        <w:t xml:space="preserve">. </w:t>
      </w:r>
    </w:p>
    <w:p w14:paraId="7AB8887D" w14:textId="15057B3A" w:rsidR="002060A7" w:rsidRPr="009C5C6E" w:rsidRDefault="002060A7" w:rsidP="009C5C6E">
      <w:pPr>
        <w:spacing w:line="360" w:lineRule="auto"/>
        <w:ind w:firstLineChars="100" w:firstLine="240"/>
        <w:jc w:val="both"/>
        <w:rPr>
          <w:rFonts w:ascii="Book Antiqua" w:hAnsi="Book Antiqua" w:cstheme="majorBidi"/>
        </w:rPr>
      </w:pPr>
      <w:r w:rsidRPr="009C5C6E">
        <w:rPr>
          <w:rFonts w:ascii="Book Antiqua" w:hAnsi="Book Antiqua" w:cstheme="majorBidi"/>
        </w:rPr>
        <w:t>Changes in diaphragm structure occur following prolonged mechanical ventilation in animal models</w:t>
      </w:r>
      <w:r w:rsidR="009C5C6E" w:rsidRPr="009C5C6E">
        <w:rPr>
          <w:rFonts w:ascii="Book Antiqua" w:hAnsi="Book Antiqua" w:cstheme="majorBidi"/>
          <w:noProof/>
          <w:vertAlign w:val="superscript"/>
        </w:rPr>
        <w:t>[14]</w:t>
      </w:r>
      <w:r w:rsidRPr="009C5C6E">
        <w:rPr>
          <w:rFonts w:ascii="Book Antiqua" w:hAnsi="Book Antiqua" w:cstheme="majorBidi"/>
        </w:rPr>
        <w:t>. Rapid disuse atrophy of diaphragm fibers also occurs in mechanically ventilated humans</w:t>
      </w:r>
      <w:r w:rsidR="00195DC1" w:rsidRPr="009C5C6E">
        <w:rPr>
          <w:rFonts w:ascii="Book Antiqua" w:hAnsi="Book Antiqua" w:cstheme="majorBidi"/>
          <w:noProof/>
          <w:vertAlign w:val="superscript"/>
        </w:rPr>
        <w:t>[</w:t>
      </w:r>
      <w:r w:rsidR="009C5C6E" w:rsidRPr="009C5C6E">
        <w:rPr>
          <w:rFonts w:ascii="Book Antiqua" w:hAnsi="Book Antiqua" w:cstheme="majorBidi"/>
          <w:noProof/>
          <w:vertAlign w:val="superscript"/>
        </w:rPr>
        <w:t>15]</w:t>
      </w:r>
      <w:r w:rsidRPr="009C5C6E">
        <w:rPr>
          <w:rFonts w:ascii="Book Antiqua" w:hAnsi="Book Antiqua" w:cstheme="majorBidi"/>
        </w:rPr>
        <w:t>. This d</w:t>
      </w:r>
      <w:r w:rsidRPr="009C5C6E">
        <w:rPr>
          <w:rFonts w:ascii="Book Antiqua" w:hAnsi="Book Antiqua" w:cstheme="majorBidi"/>
          <w:bCs/>
        </w:rPr>
        <w:t>iaphragmatic muscle “disuse atrophy” “ventilator-induced diaphragmatic dysfunction” caused by sustained inactivity of the respiratory muscles (</w:t>
      </w:r>
      <w:r w:rsidRPr="009C5C6E">
        <w:rPr>
          <w:rFonts w:ascii="Book Antiqua" w:hAnsi="Book Antiqua" w:cstheme="majorBidi"/>
          <w:bCs/>
          <w:i/>
        </w:rPr>
        <w:t>i.e.</w:t>
      </w:r>
      <w:r w:rsidRPr="009C5C6E">
        <w:rPr>
          <w:rFonts w:ascii="Book Antiqua" w:hAnsi="Book Antiqua" w:cstheme="majorBidi"/>
          <w:bCs/>
        </w:rPr>
        <w:t>, passive ventilation) results in acute inflammation, loss of muscle mass, deconditioning and weakness in animal models and also in humans</w:t>
      </w:r>
      <w:r w:rsidR="009C5C6E" w:rsidRPr="009C5C6E">
        <w:rPr>
          <w:rFonts w:ascii="Book Antiqua" w:hAnsi="Book Antiqua" w:cstheme="majorBidi"/>
          <w:bCs/>
          <w:noProof/>
          <w:vertAlign w:val="superscript"/>
        </w:rPr>
        <w:t>[6]</w:t>
      </w:r>
      <w:r w:rsidRPr="009C5C6E">
        <w:rPr>
          <w:rFonts w:ascii="Book Antiqua" w:hAnsi="Book Antiqua" w:cstheme="majorBidi"/>
          <w:bCs/>
        </w:rPr>
        <w:t xml:space="preserve">. </w:t>
      </w:r>
      <w:r w:rsidRPr="009C5C6E">
        <w:rPr>
          <w:rFonts w:ascii="Book Antiqua" w:hAnsi="Book Antiqua" w:cstheme="majorBidi"/>
        </w:rPr>
        <w:t>The preservation of spontaneous breathing during mechanical ventilation not only helps to preserve diaphragmatic function, but also to avoid atelectasis and improve oxygenation</w:t>
      </w:r>
      <w:r w:rsidR="009C5C6E" w:rsidRPr="009C5C6E">
        <w:rPr>
          <w:rFonts w:ascii="Book Antiqua" w:hAnsi="Book Antiqua" w:cstheme="majorBidi"/>
          <w:noProof/>
          <w:vertAlign w:val="superscript"/>
        </w:rPr>
        <w:t>[11-15]</w:t>
      </w:r>
      <w:r w:rsidRPr="009C5C6E">
        <w:rPr>
          <w:rFonts w:ascii="Book Antiqua" w:hAnsi="Book Antiqua" w:cstheme="majorBidi"/>
        </w:rPr>
        <w:t xml:space="preserve">. </w:t>
      </w:r>
    </w:p>
    <w:p w14:paraId="14592C02" w14:textId="77777777" w:rsidR="002060A7" w:rsidRPr="009C5C6E" w:rsidRDefault="002060A7" w:rsidP="009C5C6E">
      <w:pPr>
        <w:spacing w:line="360" w:lineRule="auto"/>
        <w:jc w:val="both"/>
        <w:rPr>
          <w:rFonts w:ascii="Book Antiqua" w:hAnsi="Book Antiqua" w:cstheme="majorBidi"/>
          <w:b/>
        </w:rPr>
      </w:pPr>
    </w:p>
    <w:p w14:paraId="3BFA014C" w14:textId="4C310F5B" w:rsidR="002060A7" w:rsidRPr="009C5C6E" w:rsidRDefault="002060A7" w:rsidP="009C5C6E">
      <w:pPr>
        <w:spacing w:line="360" w:lineRule="auto"/>
        <w:jc w:val="both"/>
        <w:rPr>
          <w:rFonts w:ascii="Book Antiqua" w:hAnsi="Book Antiqua" w:cstheme="majorBidi"/>
          <w:b/>
        </w:rPr>
      </w:pPr>
      <w:r w:rsidRPr="009C5C6E">
        <w:rPr>
          <w:rFonts w:ascii="Book Antiqua" w:hAnsi="Book Antiqua" w:cstheme="majorBidi"/>
          <w:b/>
          <w:bCs/>
          <w:caps/>
        </w:rPr>
        <w:t>Neurally Adjusted Ventilator Assist</w:t>
      </w:r>
    </w:p>
    <w:p w14:paraId="01109FC6" w14:textId="20F4F0D8" w:rsidR="002060A7" w:rsidRPr="009C5C6E" w:rsidRDefault="002060A7" w:rsidP="009C5C6E">
      <w:pPr>
        <w:spacing w:line="360" w:lineRule="auto"/>
        <w:jc w:val="both"/>
        <w:rPr>
          <w:rFonts w:ascii="Book Antiqua" w:hAnsi="Book Antiqua" w:cstheme="majorBidi"/>
          <w:b/>
          <w:i/>
        </w:rPr>
      </w:pPr>
      <w:r w:rsidRPr="009C5C6E">
        <w:rPr>
          <w:rFonts w:ascii="Book Antiqua" w:hAnsi="Book Antiqua" w:cstheme="majorBidi"/>
          <w:b/>
          <w:i/>
        </w:rPr>
        <w:t xml:space="preserve">Why was </w:t>
      </w:r>
      <w:r w:rsidR="009C5C6E" w:rsidRPr="009C5C6E">
        <w:rPr>
          <w:rFonts w:ascii="Book Antiqua" w:hAnsi="Book Antiqua" w:cstheme="majorBidi"/>
          <w:b/>
          <w:bCs/>
          <w:i/>
        </w:rPr>
        <w:t>neurally adjusted ventilator assist</w:t>
      </w:r>
      <w:r w:rsidRPr="009C5C6E">
        <w:rPr>
          <w:rFonts w:ascii="Book Antiqua" w:hAnsi="Book Antiqua" w:cstheme="majorBidi"/>
          <w:b/>
          <w:i/>
        </w:rPr>
        <w:t xml:space="preserve"> introduced and how does it work?</w:t>
      </w:r>
    </w:p>
    <w:p w14:paraId="75CE1644" w14:textId="02BCAC9A" w:rsidR="002060A7" w:rsidRDefault="002060A7" w:rsidP="009C5C6E">
      <w:pPr>
        <w:widowControl w:val="0"/>
        <w:autoSpaceDE w:val="0"/>
        <w:autoSpaceDN w:val="0"/>
        <w:adjustRightInd w:val="0"/>
        <w:spacing w:line="360" w:lineRule="auto"/>
        <w:jc w:val="both"/>
        <w:rPr>
          <w:rFonts w:ascii="Book Antiqua" w:eastAsia="宋体" w:hAnsi="Book Antiqua"/>
          <w:lang w:eastAsia="zh-CN"/>
        </w:rPr>
      </w:pPr>
      <w:r w:rsidRPr="009C5C6E">
        <w:rPr>
          <w:rFonts w:ascii="Book Antiqua" w:hAnsi="Book Antiqua" w:cstheme="majorBidi"/>
          <w:bCs/>
        </w:rPr>
        <w:t>Over the past few years, new ventilation modes have been developed with different new strategies implemented to wean from mechanical ventilation early in order to reduce the occurrence of ventilator-induced lung injury. As patient-ventilator synchrony is essential, spontaneous patient’s breathing with mechanical ventilation should be maintained whenever possible, with mechanical ventilation delivering exactly the support needed by the patient.</w:t>
      </w:r>
      <w:r w:rsidR="009C5C6E">
        <w:rPr>
          <w:rFonts w:ascii="Book Antiqua" w:hAnsi="Book Antiqua" w:cstheme="majorBidi"/>
          <w:bCs/>
        </w:rPr>
        <w:t xml:space="preserve">  </w:t>
      </w:r>
      <w:r w:rsidRPr="009C5C6E">
        <w:rPr>
          <w:rFonts w:ascii="Book Antiqua" w:hAnsi="Book Antiqua" w:cstheme="majorBidi"/>
          <w:bCs/>
        </w:rPr>
        <w:t>When initiated by the patient each breath is supported immediately and that support is tailored breath-by-breath by the patient's current needs</w:t>
      </w:r>
      <w:r w:rsidR="009C5C6E" w:rsidRPr="009C5C6E">
        <w:rPr>
          <w:rFonts w:ascii="Book Antiqua" w:hAnsi="Book Antiqua" w:cstheme="majorBidi"/>
          <w:bCs/>
          <w:noProof/>
          <w:vertAlign w:val="superscript"/>
        </w:rPr>
        <w:t>[16]</w:t>
      </w:r>
      <w:r w:rsidRPr="009C5C6E">
        <w:rPr>
          <w:rFonts w:ascii="Book Antiqua" w:hAnsi="Book Antiqua" w:cstheme="majorBidi"/>
          <w:bCs/>
        </w:rPr>
        <w:t>. In addition, it is equally important that the level of mechanical assisted ventilation does not exceed the patient’s needs. All these considerations have led to the development of neurally adjusted ventilatory assist (NAVA)</w:t>
      </w:r>
      <w:r w:rsidR="009C5C6E" w:rsidRPr="009C5C6E">
        <w:rPr>
          <w:rFonts w:ascii="Book Antiqua" w:hAnsi="Book Antiqua" w:cstheme="majorBidi"/>
          <w:bCs/>
          <w:noProof/>
          <w:vertAlign w:val="superscript"/>
        </w:rPr>
        <w:t>[16-18]</w:t>
      </w:r>
      <w:r w:rsidRPr="009C5C6E">
        <w:rPr>
          <w:rFonts w:ascii="Book Antiqua" w:hAnsi="Book Antiqua" w:cstheme="majorBidi"/>
          <w:bCs/>
        </w:rPr>
        <w:t>.</w:t>
      </w:r>
      <w:r w:rsidRPr="009C5C6E">
        <w:rPr>
          <w:rFonts w:ascii="Book Antiqua" w:hAnsi="Book Antiqua"/>
          <w:bCs/>
        </w:rPr>
        <w:t xml:space="preserve"> This ventilation mode is controlled by an array of eight bipolar electrodes (sensors) electrodes embedded within a specialized nasogastric catheter</w:t>
      </w:r>
      <w:r w:rsidRPr="009C5C6E">
        <w:rPr>
          <w:rFonts w:ascii="Book Antiqua" w:hAnsi="Book Antiqua"/>
        </w:rPr>
        <w:t xml:space="preserve"> positioned </w:t>
      </w:r>
      <w:r w:rsidRPr="009C5C6E">
        <w:rPr>
          <w:rFonts w:ascii="Book Antiqua" w:hAnsi="Book Antiqua"/>
          <w:bCs/>
        </w:rPr>
        <w:t>at the level of the crural diaphragm. These sensors detect the electrical diaphragmatic activity (Edi), and filter from electrical contamination from the heart, esophagus, and environment before transmitting it to trigger the ventilator in synchrony with the patient’s own respiratory efforts</w:t>
      </w:r>
      <w:r w:rsidR="009C5C6E" w:rsidRPr="009C5C6E">
        <w:rPr>
          <w:rFonts w:ascii="Book Antiqua" w:hAnsi="Book Antiqua"/>
          <w:noProof/>
          <w:vertAlign w:val="superscript"/>
        </w:rPr>
        <w:t>[18]</w:t>
      </w:r>
      <w:r w:rsidRPr="009C5C6E">
        <w:rPr>
          <w:rFonts w:ascii="Book Antiqua" w:hAnsi="Book Antiqua"/>
          <w:bCs/>
        </w:rPr>
        <w:t>.</w:t>
      </w:r>
      <w:r w:rsidRPr="009C5C6E">
        <w:rPr>
          <w:rFonts w:ascii="Book Antiqua" w:hAnsi="Book Antiqua"/>
        </w:rPr>
        <w:t xml:space="preserve"> </w:t>
      </w:r>
      <w:r w:rsidRPr="009C5C6E">
        <w:rPr>
          <w:rFonts w:ascii="Book Antiqua" w:hAnsi="Book Antiqua" w:cstheme="majorBidi"/>
          <w:bCs/>
        </w:rPr>
        <w:t>The ventilator breath is triggered and terminated by changes in this electrical activity, with the delivered inspiratory pressure proportional to the electrical signal, permitting the patient to control peak inspiratory pressure, mean airway pressure and tidal volume. In addition, as it is the patient who initiates and terminates the breaths, he also determines inspiratory (IT), expiratory times (ET) and respiratory rate, enabling flexible ventilation</w:t>
      </w:r>
      <w:r w:rsidRPr="009C5C6E">
        <w:rPr>
          <w:rFonts w:ascii="Book Antiqua" w:hAnsi="Book Antiqua" w:cstheme="majorBidi"/>
        </w:rPr>
        <w:t xml:space="preserve"> with breath-to-breath variability</w:t>
      </w:r>
      <w:r w:rsidR="009C5C6E" w:rsidRPr="009C5C6E">
        <w:rPr>
          <w:rFonts w:ascii="Book Antiqua" w:hAnsi="Book Antiqua" w:cstheme="majorBidi"/>
          <w:bCs/>
          <w:noProof/>
          <w:vertAlign w:val="superscript"/>
        </w:rPr>
        <w:t>[17]</w:t>
      </w:r>
      <w:r w:rsidRPr="009C5C6E">
        <w:rPr>
          <w:rFonts w:ascii="Book Antiqua" w:hAnsi="Book Antiqua" w:cstheme="majorBidi"/>
          <w:bCs/>
        </w:rPr>
        <w:t xml:space="preserve">. </w:t>
      </w:r>
      <w:r w:rsidRPr="009C5C6E">
        <w:rPr>
          <w:rFonts w:ascii="Book Antiqua" w:hAnsi="Book Antiqua" w:cstheme="majorBidi"/>
        </w:rPr>
        <w:t xml:space="preserve">Breaths are generally initiated at 0.5 microvolt above the minimum Edi (Edi min) and terminated when the Edi signal has fallen to 70% of its peak value. The pressure curve in NAVA follows the Edi signal pattern. Back up pressure control (PC) is provided when there is no Edi signal and no pneumatic trigger. The pressure gradient (∆P) is directly proportional to the </w:t>
      </w:r>
      <w:r w:rsidRPr="009C5C6E">
        <w:rPr>
          <w:rFonts w:ascii="Book Antiqua" w:hAnsi="Book Antiqua" w:cstheme="majorBidi"/>
        </w:rPr>
        <w:sym w:font="Symbol" w:char="F044"/>
      </w:r>
      <w:r w:rsidRPr="009C5C6E">
        <w:rPr>
          <w:rFonts w:ascii="Book Antiqua" w:hAnsi="Book Antiqua" w:cstheme="majorBidi"/>
        </w:rPr>
        <w:t xml:space="preserve">Edi following the equation </w:t>
      </w:r>
      <w:r w:rsidR="009C5C6E">
        <w:rPr>
          <w:rFonts w:ascii="Book Antiqua" w:eastAsia="宋体" w:hAnsi="Book Antiqua" w:cstheme="majorBidi" w:hint="eastAsia"/>
          <w:lang w:eastAsia="zh-CN"/>
        </w:rPr>
        <w:t>(</w:t>
      </w:r>
      <w:r w:rsidRPr="009C5C6E">
        <w:rPr>
          <w:rFonts w:ascii="Book Antiqua" w:hAnsi="Book Antiqua" w:cstheme="majorBidi"/>
        </w:rPr>
        <w:sym w:font="Symbol" w:char="F044"/>
      </w:r>
      <w:r w:rsidRPr="009C5C6E">
        <w:rPr>
          <w:rFonts w:ascii="Book Antiqua" w:hAnsi="Book Antiqua" w:cstheme="majorBidi"/>
        </w:rPr>
        <w:t xml:space="preserve">p = </w:t>
      </w:r>
      <w:r w:rsidRPr="009C5C6E">
        <w:rPr>
          <w:rFonts w:ascii="Book Antiqua" w:hAnsi="Book Antiqua" w:cstheme="majorBidi"/>
        </w:rPr>
        <w:sym w:font="Symbol" w:char="F044"/>
      </w:r>
      <w:r w:rsidRPr="009C5C6E">
        <w:rPr>
          <w:rFonts w:ascii="Book Antiqua" w:hAnsi="Book Antiqua" w:cstheme="majorBidi"/>
        </w:rPr>
        <w:t xml:space="preserve">Edi </w:t>
      </w:r>
      <w:r w:rsidR="009C5C6E" w:rsidRPr="009D014F">
        <w:rPr>
          <w:rFonts w:ascii="Book Antiqua" w:hAnsi="Book Antiqua" w:cs="Times New Roman"/>
          <w:color w:val="000000"/>
        </w:rPr>
        <w:t>×</w:t>
      </w:r>
      <w:r w:rsidRPr="009C5C6E">
        <w:rPr>
          <w:rFonts w:ascii="Book Antiqua" w:hAnsi="Book Antiqua" w:cstheme="majorBidi"/>
        </w:rPr>
        <w:t xml:space="preserve"> NAVA level</w:t>
      </w:r>
      <w:r w:rsidR="009C5C6E">
        <w:rPr>
          <w:rFonts w:ascii="Book Antiqua" w:eastAsia="宋体" w:hAnsi="Book Antiqua" w:cstheme="majorBidi" w:hint="eastAsia"/>
          <w:lang w:eastAsia="zh-CN"/>
        </w:rPr>
        <w:t>)</w:t>
      </w:r>
      <w:r w:rsidRPr="009C5C6E">
        <w:rPr>
          <w:rFonts w:ascii="Book Antiqua" w:hAnsi="Book Antiqua" w:cstheme="majorBidi"/>
        </w:rPr>
        <w:t xml:space="preserve"> allowing a proportional assist mode of ventilation, which provides more support to distressed patients and permits spontaneous weaning once the lung compliance improves. NAVA levels between 1 and 4 cm H</w:t>
      </w:r>
      <w:r w:rsidRPr="009C5C6E">
        <w:rPr>
          <w:rFonts w:ascii="Book Antiqua" w:hAnsi="Book Antiqua" w:cstheme="majorBidi"/>
          <w:vertAlign w:val="subscript"/>
        </w:rPr>
        <w:t>2</w:t>
      </w:r>
      <w:r w:rsidRPr="009C5C6E">
        <w:rPr>
          <w:rFonts w:ascii="Book Antiqua" w:hAnsi="Book Antiqua" w:cstheme="majorBidi"/>
        </w:rPr>
        <w:t>O/microvolt are generally used to augment respiratory support based on the size of the Edi signal aiming for normal Edi values between 5 and 10 microvolts. Therefore, if the Edi values are higher than normal, increasing ventilatory support may be considered for unloading the patient’s diaphragm, while if the Edi values are lower than normal, reducing ventilatory support may be required instead in order to exercise diaphragmatic muscle fibers</w:t>
      </w:r>
      <w:r w:rsidR="00195DC1" w:rsidRPr="009C5C6E">
        <w:rPr>
          <w:rFonts w:ascii="Book Antiqua" w:hAnsi="Book Antiqua" w:cstheme="majorBidi"/>
          <w:noProof/>
          <w:vertAlign w:val="superscript"/>
        </w:rPr>
        <w:t>[</w:t>
      </w:r>
      <w:r w:rsidR="009C5C6E" w:rsidRPr="009C5C6E">
        <w:rPr>
          <w:rFonts w:ascii="Book Antiqua" w:hAnsi="Book Antiqua" w:cstheme="majorBidi"/>
          <w:noProof/>
          <w:vertAlign w:val="superscript"/>
        </w:rPr>
        <w:t>18]</w:t>
      </w:r>
      <w:r w:rsidRPr="009C5C6E">
        <w:rPr>
          <w:rFonts w:ascii="Book Antiqua" w:hAnsi="Book Antiqua" w:cstheme="majorBidi"/>
        </w:rPr>
        <w:t>. The tidal volume is lower than that of conventional ventilation potentially reducing lung injury and preventing disuse diaphragmatic atrophy.</w:t>
      </w:r>
      <w:r w:rsidR="009C5C6E">
        <w:rPr>
          <w:rFonts w:ascii="Book Antiqua" w:hAnsi="Book Antiqua" w:cstheme="majorBidi"/>
        </w:rPr>
        <w:t xml:space="preserve">  </w:t>
      </w:r>
      <w:r w:rsidRPr="009C5C6E">
        <w:rPr>
          <w:rFonts w:ascii="Book Antiqua" w:eastAsiaTheme="minorHAnsi" w:hAnsi="Book Antiqua" w:cs="Times"/>
        </w:rPr>
        <w:t>Failure to detect an Edi signal may result from respiratory center failure to deliver a signal (</w:t>
      </w:r>
      <w:r w:rsidRPr="009C5C6E">
        <w:rPr>
          <w:rFonts w:ascii="Book Antiqua" w:eastAsiaTheme="minorHAnsi" w:hAnsi="Book Antiqua" w:cs="Times"/>
          <w:i/>
        </w:rPr>
        <w:t>e.g.</w:t>
      </w:r>
      <w:r w:rsidR="009C5C6E">
        <w:rPr>
          <w:rFonts w:ascii="Book Antiqua" w:eastAsia="宋体" w:hAnsi="Book Antiqua" w:cs="Times" w:hint="eastAsia"/>
          <w:lang w:eastAsia="zh-CN"/>
        </w:rPr>
        <w:t>,</w:t>
      </w:r>
      <w:r w:rsidRPr="009C5C6E">
        <w:rPr>
          <w:rFonts w:ascii="Book Antiqua" w:eastAsiaTheme="minorHAnsi" w:hAnsi="Book Antiqua" w:cs="Times"/>
        </w:rPr>
        <w:t xml:space="preserve"> apnea of prematurity, central hypoventilation syndrome, brain injury, sedation), diaphragmatic hernia, phrenic nerve conduction failure or chemical paralysis of the neuromuscular junction or the diaphragm</w:t>
      </w:r>
      <w:r w:rsidR="00195DC1" w:rsidRPr="009C5C6E">
        <w:rPr>
          <w:rFonts w:ascii="Book Antiqua" w:hAnsi="Book Antiqua"/>
          <w:noProof/>
          <w:vertAlign w:val="superscript"/>
        </w:rPr>
        <w:t>[18]</w:t>
      </w:r>
      <w:r w:rsidRPr="009C5C6E">
        <w:rPr>
          <w:rFonts w:ascii="Book Antiqua" w:eastAsiaTheme="minorHAnsi" w:hAnsi="Book Antiqua" w:cs="Times"/>
        </w:rPr>
        <w:t>.</w:t>
      </w:r>
      <w:r w:rsidRPr="009C5C6E">
        <w:rPr>
          <w:rFonts w:ascii="Book Antiqua" w:eastAsiaTheme="minorHAnsi" w:hAnsi="Book Antiqua" w:cs="Helvetica"/>
        </w:rPr>
        <w:t xml:space="preserve"> </w:t>
      </w:r>
      <w:r w:rsidRPr="009C5C6E">
        <w:rPr>
          <w:rFonts w:ascii="Book Antiqua" w:hAnsi="Book Antiqua"/>
          <w:noProof/>
        </w:rPr>
        <w:t>Patients with diaphragmatic hernia are generally able to produce an Edi signal sufficient to allow assisted ventilation with NAVA</w:t>
      </w:r>
      <w:r w:rsidR="009C5C6E">
        <w:rPr>
          <w:rFonts w:ascii="Book Antiqua" w:hAnsi="Book Antiqua"/>
          <w:noProof/>
          <w:vertAlign w:val="superscript"/>
        </w:rPr>
        <w:t>[19,</w:t>
      </w:r>
      <w:r w:rsidR="009C5C6E" w:rsidRPr="009C5C6E">
        <w:rPr>
          <w:rFonts w:ascii="Book Antiqua" w:hAnsi="Book Antiqua"/>
          <w:noProof/>
          <w:vertAlign w:val="superscript"/>
        </w:rPr>
        <w:t>20]</w:t>
      </w:r>
      <w:r w:rsidRPr="009C5C6E">
        <w:rPr>
          <w:rFonts w:ascii="Book Antiqua" w:hAnsi="Book Antiqua"/>
          <w:noProof/>
        </w:rPr>
        <w:t>.</w:t>
      </w:r>
      <w:r w:rsidRPr="009C5C6E">
        <w:rPr>
          <w:rFonts w:ascii="Book Antiqua" w:hAnsi="Book Antiqua"/>
        </w:rPr>
        <w:t xml:space="preserve"> </w:t>
      </w:r>
    </w:p>
    <w:p w14:paraId="7284FB94" w14:textId="77777777" w:rsidR="009C5C6E" w:rsidRPr="009C5C6E" w:rsidRDefault="009C5C6E" w:rsidP="009C5C6E">
      <w:pPr>
        <w:widowControl w:val="0"/>
        <w:autoSpaceDE w:val="0"/>
        <w:autoSpaceDN w:val="0"/>
        <w:adjustRightInd w:val="0"/>
        <w:spacing w:line="360" w:lineRule="auto"/>
        <w:jc w:val="both"/>
        <w:rPr>
          <w:rFonts w:ascii="Book Antiqua" w:eastAsia="宋体" w:hAnsi="Book Antiqua" w:cstheme="majorBidi"/>
          <w:b/>
          <w:lang w:eastAsia="zh-CN"/>
        </w:rPr>
      </w:pPr>
    </w:p>
    <w:p w14:paraId="7E391667" w14:textId="77777777" w:rsidR="002060A7" w:rsidRPr="009C5C6E" w:rsidRDefault="002060A7" w:rsidP="009C5C6E">
      <w:pPr>
        <w:spacing w:line="360" w:lineRule="auto"/>
        <w:jc w:val="both"/>
        <w:rPr>
          <w:rFonts w:ascii="Book Antiqua" w:hAnsi="Book Antiqua" w:cstheme="majorBidi"/>
          <w:b/>
          <w:i/>
        </w:rPr>
      </w:pPr>
      <w:r w:rsidRPr="009C5C6E">
        <w:rPr>
          <w:rFonts w:ascii="Book Antiqua" w:hAnsi="Book Antiqua" w:cstheme="majorBidi"/>
          <w:b/>
          <w:i/>
        </w:rPr>
        <w:t>Types of NAVA</w:t>
      </w:r>
    </w:p>
    <w:p w14:paraId="6F1D61C7" w14:textId="127D5DC0" w:rsidR="002060A7" w:rsidRPr="009C5C6E" w:rsidRDefault="002060A7" w:rsidP="009C5C6E">
      <w:pPr>
        <w:spacing w:line="360" w:lineRule="auto"/>
        <w:jc w:val="both"/>
        <w:rPr>
          <w:rFonts w:ascii="Book Antiqua" w:hAnsi="Book Antiqua" w:cstheme="majorBidi"/>
        </w:rPr>
      </w:pPr>
      <w:r w:rsidRPr="009C5C6E">
        <w:rPr>
          <w:rFonts w:ascii="Book Antiqua" w:hAnsi="Book Antiqua" w:cstheme="majorBidi"/>
        </w:rPr>
        <w:t xml:space="preserve">Invasive NAVA is a complex mode of ventilation that combines NAVA, PS and PC in various proportions with short periods of apnea. Backup PC starts when the pneumatic and the neural trigger are both delayed for a period of time set by the clinician between 2 and 10 s. An automatic switch to the pressure support (PS) mode occurs in invasive NAVA modem when neural IT exceed 50% to 60% of the total respiratory time over 20 s. However, the clinician cannot set an upper limit to the IT for each breath. </w:t>
      </w:r>
    </w:p>
    <w:p w14:paraId="553D12F1" w14:textId="77777777" w:rsidR="002060A7" w:rsidRDefault="002060A7" w:rsidP="00394BA7">
      <w:pPr>
        <w:spacing w:line="360" w:lineRule="auto"/>
        <w:ind w:firstLineChars="100" w:firstLine="240"/>
        <w:jc w:val="both"/>
        <w:rPr>
          <w:rFonts w:ascii="Book Antiqua" w:eastAsia="宋体" w:hAnsi="Book Antiqua" w:cstheme="majorBidi"/>
          <w:lang w:eastAsia="zh-CN"/>
        </w:rPr>
      </w:pPr>
      <w:r w:rsidRPr="009C5C6E">
        <w:rPr>
          <w:rFonts w:ascii="Book Antiqua" w:hAnsi="Book Antiqua" w:cstheme="majorBidi"/>
        </w:rPr>
        <w:t xml:space="preserve">Non-invasive NAVA (NIV-NAVA) is technically identical to invasive NAVA but it provides only NAVA and backup PC. Pneumatic triggers and PS are taken out of the loop because of the extremely high air leak that may reach 99% in non-invasive ventilation. Weaning occurs spontaneously but this is not the case in the backup PC mode where (PIP) is set manually. Frequent monitoring of the inspiratory pressure in NAVA should be used as a guide to select the appropriate PIP for the PC backup mode. </w:t>
      </w:r>
    </w:p>
    <w:p w14:paraId="6E82490B" w14:textId="77777777" w:rsidR="00394BA7" w:rsidRPr="00394BA7" w:rsidRDefault="00394BA7" w:rsidP="00394BA7">
      <w:pPr>
        <w:spacing w:line="360" w:lineRule="auto"/>
        <w:ind w:firstLineChars="100" w:firstLine="240"/>
        <w:jc w:val="both"/>
        <w:rPr>
          <w:rFonts w:ascii="Book Antiqua" w:eastAsia="宋体" w:hAnsi="Book Antiqua" w:cstheme="majorBidi"/>
          <w:lang w:eastAsia="zh-CN"/>
        </w:rPr>
      </w:pPr>
    </w:p>
    <w:p w14:paraId="230C86F0" w14:textId="77777777" w:rsidR="002060A7" w:rsidRPr="00394BA7" w:rsidRDefault="002060A7" w:rsidP="009C5C6E">
      <w:pPr>
        <w:spacing w:line="360" w:lineRule="auto"/>
        <w:jc w:val="both"/>
        <w:rPr>
          <w:rFonts w:ascii="Book Antiqua" w:hAnsi="Book Antiqua" w:cstheme="majorBidi"/>
          <w:b/>
          <w:i/>
        </w:rPr>
      </w:pPr>
      <w:r w:rsidRPr="00394BA7">
        <w:rPr>
          <w:rFonts w:ascii="Book Antiqua" w:hAnsi="Book Antiqua" w:cstheme="majorBidi"/>
          <w:b/>
          <w:i/>
        </w:rPr>
        <w:t>Advantages of NAVA</w:t>
      </w:r>
    </w:p>
    <w:p w14:paraId="32A1616E" w14:textId="1429C3F8" w:rsidR="002060A7" w:rsidRDefault="002060A7" w:rsidP="009C5C6E">
      <w:pPr>
        <w:spacing w:line="360" w:lineRule="auto"/>
        <w:jc w:val="both"/>
        <w:rPr>
          <w:rFonts w:ascii="Book Antiqua" w:eastAsia="宋体" w:hAnsi="Book Antiqua" w:cstheme="majorBidi"/>
          <w:lang w:eastAsia="zh-CN"/>
        </w:rPr>
      </w:pPr>
      <w:r w:rsidRPr="009C5C6E">
        <w:rPr>
          <w:rFonts w:ascii="Book Antiqua" w:hAnsi="Book Antiqua" w:cstheme="majorBidi"/>
        </w:rPr>
        <w:t>In neural triggering, the electrical trigger coming from the brain through the vagal nerve stimulates diaphragm as the same time as the ventilator, improving therefore patient-ventilator synchrony, permitting breath-to-breath variability and reducing the need for sedation</w:t>
      </w:r>
      <w:r w:rsidR="00394BA7">
        <w:rPr>
          <w:rFonts w:ascii="Book Antiqua" w:hAnsi="Book Antiqua" w:cstheme="majorBidi"/>
          <w:noProof/>
          <w:vertAlign w:val="superscript"/>
        </w:rPr>
        <w:t>[21,</w:t>
      </w:r>
      <w:r w:rsidR="00394BA7" w:rsidRPr="009C5C6E">
        <w:rPr>
          <w:rFonts w:ascii="Book Antiqua" w:hAnsi="Book Antiqua" w:cstheme="majorBidi"/>
          <w:noProof/>
          <w:vertAlign w:val="superscript"/>
        </w:rPr>
        <w:t>22]</w:t>
      </w:r>
      <w:r w:rsidRPr="009C5C6E">
        <w:rPr>
          <w:rFonts w:ascii="Book Antiqua" w:hAnsi="Book Antiqua" w:cstheme="majorBidi"/>
        </w:rPr>
        <w:t>. In contrast, the pneumatic triggers used in conventional ventilation are delayed because, by definition, they occur only after the diaphragm has already contracted to generate a chest movement, a negative pressure or a positive flow. In addition neural triggering is independent of air leak around the endotracheal tube (ETT) while pneumatic triggering is sensitive to air leak. Multiple cross over trials between pressure control modes and NAVA have repeatedly shown that NAVA improves patient-ventilator synchrony in low birth weight infants, even in the presence of large air leaks</w:t>
      </w:r>
      <w:r w:rsidR="00394BA7">
        <w:rPr>
          <w:rFonts w:ascii="Book Antiqua" w:hAnsi="Book Antiqua" w:cstheme="majorBidi"/>
          <w:noProof/>
          <w:vertAlign w:val="superscript"/>
        </w:rPr>
        <w:t>[21,</w:t>
      </w:r>
      <w:r w:rsidR="00394BA7" w:rsidRPr="009C5C6E">
        <w:rPr>
          <w:rFonts w:ascii="Book Antiqua" w:hAnsi="Book Antiqua" w:cstheme="majorBidi"/>
          <w:noProof/>
          <w:vertAlign w:val="superscript"/>
        </w:rPr>
        <w:t>22]</w:t>
      </w:r>
      <w:r w:rsidRPr="009C5C6E">
        <w:rPr>
          <w:rFonts w:ascii="Book Antiqua" w:hAnsi="Book Antiqua" w:cstheme="majorBidi"/>
        </w:rPr>
        <w:t xml:space="preserve">. The </w:t>
      </w:r>
      <w:r w:rsidRPr="009C5C6E">
        <w:rPr>
          <w:rFonts w:ascii="Book Antiqua" w:hAnsi="Book Antiqua" w:cstheme="majorBidi"/>
          <w:bCs/>
        </w:rPr>
        <w:t xml:space="preserve">patient takes full control of the ventilator while receiving a timely support proportional to his own his efforts, unloading therefore the </w:t>
      </w:r>
      <w:r w:rsidRPr="009C5C6E">
        <w:rPr>
          <w:rFonts w:ascii="Book Antiqua" w:hAnsi="Book Antiqua" w:cstheme="majorBidi"/>
        </w:rPr>
        <w:t>diaphragmatic muscle and reducing work of breathing</w:t>
      </w:r>
      <w:r w:rsidR="00394BA7" w:rsidRPr="009C5C6E">
        <w:rPr>
          <w:rFonts w:ascii="Book Antiqua" w:hAnsi="Book Antiqua" w:cstheme="majorBidi"/>
          <w:noProof/>
          <w:vertAlign w:val="superscript"/>
        </w:rPr>
        <w:t>[23]</w:t>
      </w:r>
      <w:r w:rsidRPr="009C5C6E">
        <w:rPr>
          <w:rFonts w:ascii="Book Antiqua" w:hAnsi="Book Antiqua" w:cstheme="majorBidi"/>
        </w:rPr>
        <w:t>.</w:t>
      </w:r>
      <w:r w:rsidRPr="009C5C6E">
        <w:rPr>
          <w:rFonts w:ascii="Book Antiqua" w:hAnsi="Book Antiqua" w:cstheme="majorBidi"/>
          <w:bCs/>
        </w:rPr>
        <w:t xml:space="preserve"> This result in reduced infant fatigue and decreases the need for mandatory ventilation</w:t>
      </w:r>
      <w:r w:rsidR="00394BA7">
        <w:rPr>
          <w:rFonts w:ascii="Book Antiqua" w:hAnsi="Book Antiqua" w:cstheme="majorBidi"/>
          <w:noProof/>
          <w:vertAlign w:val="superscript"/>
        </w:rPr>
        <w:t>[16,</w:t>
      </w:r>
      <w:r w:rsidR="00394BA7" w:rsidRPr="009C5C6E">
        <w:rPr>
          <w:rFonts w:ascii="Book Antiqua" w:hAnsi="Book Antiqua" w:cstheme="majorBidi"/>
          <w:noProof/>
          <w:vertAlign w:val="superscript"/>
        </w:rPr>
        <w:t>24]</w:t>
      </w:r>
      <w:r w:rsidRPr="009C5C6E">
        <w:rPr>
          <w:rFonts w:ascii="Book Antiqua" w:hAnsi="Book Antiqua" w:cstheme="majorBidi"/>
          <w:noProof/>
        </w:rPr>
        <w:t>.</w:t>
      </w:r>
      <w:r w:rsidRPr="009C5C6E">
        <w:rPr>
          <w:rFonts w:ascii="Book Antiqua" w:hAnsi="Book Antiqua" w:cstheme="majorBidi"/>
        </w:rPr>
        <w:t xml:space="preserve"> Compared with standard conventional ventilation in preterm infants, NAVA improves blood gas regulation while still using lower peak inspiratory pressure and oxygen requirements</w:t>
      </w:r>
      <w:r w:rsidR="00394BA7">
        <w:rPr>
          <w:rFonts w:ascii="Book Antiqua" w:hAnsi="Book Antiqua" w:cstheme="majorBidi"/>
          <w:noProof/>
          <w:vertAlign w:val="superscript"/>
        </w:rPr>
        <w:t>[25,</w:t>
      </w:r>
      <w:r w:rsidR="00394BA7" w:rsidRPr="009C5C6E">
        <w:rPr>
          <w:rFonts w:ascii="Book Antiqua" w:hAnsi="Book Antiqua" w:cstheme="majorBidi"/>
          <w:noProof/>
          <w:vertAlign w:val="superscript"/>
        </w:rPr>
        <w:t>26]</w:t>
      </w:r>
      <w:r w:rsidRPr="009C5C6E">
        <w:rPr>
          <w:rFonts w:ascii="Book Antiqua" w:hAnsi="Book Antiqua" w:cstheme="majorBidi"/>
        </w:rPr>
        <w:t>. Edi may be used to determine optimal ventilatory support: if the infant is over-ventilated, his spontaneous respiratory drive will be suppressed resulting in a decrease of the Edi signal, while if he is under-ventilated an increased respiratory drive and higher Edi signals will result</w:t>
      </w:r>
      <w:r w:rsidR="00394BA7" w:rsidRPr="009C5C6E">
        <w:rPr>
          <w:rFonts w:ascii="Book Antiqua" w:hAnsi="Book Antiqua"/>
          <w:noProof/>
          <w:vertAlign w:val="superscript"/>
        </w:rPr>
        <w:t>[18]</w:t>
      </w:r>
      <w:r w:rsidRPr="009C5C6E">
        <w:rPr>
          <w:rFonts w:ascii="Book Antiqua" w:hAnsi="Book Antiqua" w:cstheme="majorBidi"/>
        </w:rPr>
        <w:t xml:space="preserve">. </w:t>
      </w:r>
    </w:p>
    <w:p w14:paraId="214FB15A" w14:textId="77777777" w:rsidR="00394BA7" w:rsidRPr="00394BA7" w:rsidRDefault="00394BA7" w:rsidP="009C5C6E">
      <w:pPr>
        <w:spacing w:line="360" w:lineRule="auto"/>
        <w:jc w:val="both"/>
        <w:rPr>
          <w:rFonts w:ascii="Book Antiqua" w:eastAsia="宋体" w:hAnsi="Book Antiqua" w:cstheme="majorBidi"/>
          <w:lang w:eastAsia="zh-CN"/>
        </w:rPr>
      </w:pPr>
    </w:p>
    <w:p w14:paraId="7423944C" w14:textId="09537C47" w:rsidR="002060A7" w:rsidRPr="00394BA7" w:rsidRDefault="002060A7" w:rsidP="009C5C6E">
      <w:pPr>
        <w:spacing w:line="360" w:lineRule="auto"/>
        <w:jc w:val="both"/>
        <w:rPr>
          <w:rFonts w:ascii="Book Antiqua" w:hAnsi="Book Antiqua" w:cstheme="majorBidi"/>
          <w:b/>
          <w:i/>
        </w:rPr>
      </w:pPr>
      <w:r w:rsidRPr="00394BA7">
        <w:rPr>
          <w:rFonts w:ascii="Book Antiqua" w:hAnsi="Book Antiqua" w:cstheme="majorBidi"/>
          <w:b/>
          <w:i/>
        </w:rPr>
        <w:t>Feasibility of NAVA in very low birth weight infants</w:t>
      </w:r>
    </w:p>
    <w:p w14:paraId="13FD1190" w14:textId="7BDA8D14" w:rsidR="002060A7" w:rsidRDefault="002060A7" w:rsidP="009C5C6E">
      <w:pPr>
        <w:spacing w:line="360" w:lineRule="auto"/>
        <w:jc w:val="both"/>
        <w:rPr>
          <w:rFonts w:ascii="Book Antiqua" w:eastAsia="宋体" w:hAnsi="Book Antiqua" w:cstheme="majorBidi"/>
          <w:lang w:eastAsia="zh-CN"/>
        </w:rPr>
      </w:pPr>
      <w:r w:rsidRPr="009C5C6E">
        <w:rPr>
          <w:rFonts w:ascii="Book Antiqua" w:hAnsi="Book Antiqua" w:cstheme="majorBidi"/>
        </w:rPr>
        <w:t xml:space="preserve">The feasibility of using NAVA in </w:t>
      </w:r>
      <w:r w:rsidR="00394BA7" w:rsidRPr="00394BA7">
        <w:rPr>
          <w:rFonts w:ascii="Book Antiqua" w:hAnsi="Book Antiqua" w:cstheme="majorBidi"/>
        </w:rPr>
        <w:t xml:space="preserve">very low birth weight infants </w:t>
      </w:r>
      <w:r w:rsidR="00394BA7" w:rsidRPr="00394BA7">
        <w:rPr>
          <w:rFonts w:ascii="Book Antiqua" w:eastAsia="宋体" w:hAnsi="Book Antiqua" w:cstheme="majorBidi" w:hint="eastAsia"/>
          <w:lang w:eastAsia="zh-CN"/>
        </w:rPr>
        <w:t>(</w:t>
      </w:r>
      <w:r w:rsidRPr="00394BA7">
        <w:rPr>
          <w:rFonts w:ascii="Book Antiqua" w:hAnsi="Book Antiqua" w:cstheme="majorBidi"/>
        </w:rPr>
        <w:t>VLBWI</w:t>
      </w:r>
      <w:r w:rsidR="00394BA7" w:rsidRPr="00394BA7">
        <w:rPr>
          <w:rFonts w:ascii="Book Antiqua" w:eastAsia="宋体" w:hAnsi="Book Antiqua" w:cstheme="majorBidi" w:hint="eastAsia"/>
          <w:lang w:eastAsia="zh-CN"/>
        </w:rPr>
        <w:t>)</w:t>
      </w:r>
      <w:r w:rsidRPr="009C5C6E">
        <w:rPr>
          <w:rFonts w:ascii="Book Antiqua" w:hAnsi="Book Antiqua" w:cstheme="majorBidi"/>
        </w:rPr>
        <w:t xml:space="preserve"> was demonstrated in 2009 in a randomized crossover study on seven newborns between NAVA</w:t>
      </w:r>
      <w:r w:rsidR="00394BA7">
        <w:rPr>
          <w:rFonts w:ascii="Book Antiqua" w:hAnsi="Book Antiqua" w:cstheme="majorBidi"/>
        </w:rPr>
        <w:t xml:space="preserve"> applied for 20 minutes and PSV</w:t>
      </w:r>
      <w:r w:rsidRPr="009C5C6E">
        <w:rPr>
          <w:rFonts w:ascii="Book Antiqua" w:hAnsi="Book Antiqua" w:cstheme="majorBidi"/>
          <w:noProof/>
          <w:vertAlign w:val="superscript"/>
        </w:rPr>
        <w:t>[22]</w:t>
      </w:r>
      <w:r w:rsidRPr="009C5C6E">
        <w:rPr>
          <w:rFonts w:ascii="Book Antiqua" w:hAnsi="Book Antiqua" w:cstheme="majorBidi"/>
        </w:rPr>
        <w:t>. Three other randomized crossover trials in VLBWI have compared NAVA to SIMV or PCV</w:t>
      </w:r>
      <w:r w:rsidR="00394BA7">
        <w:rPr>
          <w:rFonts w:ascii="Book Antiqua" w:hAnsi="Book Antiqua" w:cstheme="majorBidi"/>
          <w:noProof/>
          <w:vertAlign w:val="superscript"/>
        </w:rPr>
        <w:t>[23,25,</w:t>
      </w:r>
      <w:r w:rsidR="00394BA7" w:rsidRPr="009C5C6E">
        <w:rPr>
          <w:rFonts w:ascii="Book Antiqua" w:hAnsi="Book Antiqua" w:cstheme="majorBidi"/>
          <w:noProof/>
          <w:vertAlign w:val="superscript"/>
        </w:rPr>
        <w:t>27]</w:t>
      </w:r>
      <w:r w:rsidRPr="009C5C6E">
        <w:rPr>
          <w:rFonts w:ascii="Book Antiqua" w:hAnsi="Book Antiqua" w:cstheme="majorBidi"/>
        </w:rPr>
        <w:t>. However they were of small sample size (</w:t>
      </w:r>
      <w:r w:rsidRPr="00394BA7">
        <w:rPr>
          <w:rFonts w:ascii="Book Antiqua" w:hAnsi="Book Antiqua" w:cstheme="majorBidi"/>
          <w:i/>
        </w:rPr>
        <w:t>n</w:t>
      </w:r>
      <w:r w:rsidRPr="009C5C6E">
        <w:rPr>
          <w:rFonts w:ascii="Book Antiqua" w:hAnsi="Book Antiqua" w:cstheme="majorBidi"/>
        </w:rPr>
        <w:t xml:space="preserve"> = 26, 5 and 10) and NAVA was applied for short time (4, 4 and 1 hour respectively). Short-term benefits with NAVA were observed, including improved patient-ventilator synchrony and the need for a lower PIP to produce the same PaCO2. NAVA is safe mode of ventilation. The majority of studies have shown neither significant adverse events nor a difference in the rate of intraventricular hemorrhage, pneumothorax, or necrotizing enterocolitis when compared to conventional ventilation</w:t>
      </w:r>
      <w:r w:rsidR="00394BA7">
        <w:rPr>
          <w:rFonts w:ascii="Book Antiqua" w:hAnsi="Book Antiqua" w:cstheme="majorBidi"/>
          <w:noProof/>
          <w:vertAlign w:val="superscript"/>
        </w:rPr>
        <w:t>[26,</w:t>
      </w:r>
      <w:r w:rsidR="00394BA7" w:rsidRPr="009C5C6E">
        <w:rPr>
          <w:rFonts w:ascii="Book Antiqua" w:hAnsi="Book Antiqua" w:cstheme="majorBidi"/>
          <w:noProof/>
          <w:vertAlign w:val="superscript"/>
        </w:rPr>
        <w:t>28]</w:t>
      </w:r>
      <w:r w:rsidRPr="009C5C6E">
        <w:rPr>
          <w:rFonts w:ascii="Book Antiqua" w:hAnsi="Book Antiqua" w:cstheme="majorBidi"/>
        </w:rPr>
        <w:t xml:space="preserve">. These were retrospective case series and randomized crossover studies with very small sample size. There are no up-to-date trials addressing long-term outcomes. </w:t>
      </w:r>
    </w:p>
    <w:p w14:paraId="0A632776" w14:textId="77777777" w:rsidR="00394BA7" w:rsidRPr="00394BA7" w:rsidRDefault="00394BA7" w:rsidP="009C5C6E">
      <w:pPr>
        <w:spacing w:line="360" w:lineRule="auto"/>
        <w:jc w:val="both"/>
        <w:rPr>
          <w:rFonts w:ascii="Book Antiqua" w:eastAsia="宋体" w:hAnsi="Book Antiqua" w:cstheme="majorBidi"/>
          <w:lang w:eastAsia="zh-CN"/>
        </w:rPr>
      </w:pPr>
    </w:p>
    <w:p w14:paraId="6E976ECB" w14:textId="77777777" w:rsidR="002060A7" w:rsidRPr="00394BA7" w:rsidRDefault="002060A7" w:rsidP="009C5C6E">
      <w:pPr>
        <w:spacing w:line="360" w:lineRule="auto"/>
        <w:jc w:val="both"/>
        <w:rPr>
          <w:rFonts w:ascii="Book Antiqua" w:hAnsi="Book Antiqua" w:cstheme="majorBidi"/>
          <w:b/>
          <w:i/>
        </w:rPr>
      </w:pPr>
      <w:r w:rsidRPr="00394BA7">
        <w:rPr>
          <w:rFonts w:ascii="Book Antiqua" w:hAnsi="Book Antiqua" w:cstheme="majorBidi"/>
          <w:b/>
          <w:i/>
        </w:rPr>
        <w:t>Potential problems with NAVA</w:t>
      </w:r>
    </w:p>
    <w:p w14:paraId="42824567" w14:textId="14068427" w:rsidR="002060A7" w:rsidRPr="009C5C6E" w:rsidRDefault="002060A7" w:rsidP="009C5C6E">
      <w:pPr>
        <w:spacing w:line="360" w:lineRule="auto"/>
        <w:jc w:val="both"/>
        <w:rPr>
          <w:rFonts w:ascii="Book Antiqua" w:hAnsi="Book Antiqua" w:cstheme="majorBidi"/>
        </w:rPr>
      </w:pPr>
      <w:r w:rsidRPr="009C5C6E">
        <w:rPr>
          <w:rFonts w:ascii="Book Antiqua" w:hAnsi="Book Antiqua" w:cstheme="majorBidi"/>
        </w:rPr>
        <w:t xml:space="preserve">NAVA assumes that the respiratory center of preterm infants is mature enough to drive the ventilator at all times, with an appropriate rate, a sufficient magnitude and optimal IT and ET. This assumption may not hold true especially in extreme preterm infant, or during sepsis, intraventricular hemorrhage (IVH) or severe illnesses. Preterm infants </w:t>
      </w:r>
      <w:r w:rsidRPr="009C5C6E">
        <w:rPr>
          <w:rFonts w:ascii="Book Antiqua" w:hAnsi="Book Antiqua"/>
        </w:rPr>
        <w:t>demonstrate an immature response to h</w:t>
      </w:r>
      <w:r w:rsidR="00394BA7">
        <w:rPr>
          <w:rFonts w:ascii="Book Antiqua" w:hAnsi="Book Antiqua" w:cstheme="majorBidi"/>
        </w:rPr>
        <w:t>ypercapnia</w:t>
      </w:r>
      <w:r w:rsidR="00394BA7">
        <w:rPr>
          <w:rFonts w:ascii="Book Antiqua" w:hAnsi="Book Antiqua"/>
          <w:noProof/>
          <w:vertAlign w:val="superscript"/>
        </w:rPr>
        <w:t>[29,</w:t>
      </w:r>
      <w:r w:rsidRPr="009C5C6E">
        <w:rPr>
          <w:rFonts w:ascii="Book Antiqua" w:hAnsi="Book Antiqua"/>
          <w:noProof/>
          <w:vertAlign w:val="superscript"/>
        </w:rPr>
        <w:t>30]</w:t>
      </w:r>
      <w:r w:rsidRPr="009C5C6E">
        <w:rPr>
          <w:rFonts w:ascii="Book Antiqua" w:hAnsi="Book Antiqua" w:cstheme="majorBidi"/>
        </w:rPr>
        <w:t xml:space="preserve">, a paradoxical respiratory depression induced by </w:t>
      </w:r>
      <w:r w:rsidR="00394BA7">
        <w:rPr>
          <w:rFonts w:ascii="Book Antiqua" w:hAnsi="Book Antiqua" w:cstheme="majorBidi"/>
        </w:rPr>
        <w:t>hypoxemia</w:t>
      </w:r>
      <w:r w:rsidRPr="009C5C6E">
        <w:rPr>
          <w:rFonts w:ascii="Book Antiqua" w:hAnsi="Book Antiqua"/>
          <w:noProof/>
          <w:vertAlign w:val="superscript"/>
        </w:rPr>
        <w:t>[31]</w:t>
      </w:r>
      <w:r w:rsidRPr="009C5C6E">
        <w:rPr>
          <w:rFonts w:ascii="Book Antiqua" w:hAnsi="Book Antiqua" w:cstheme="majorBidi"/>
        </w:rPr>
        <w:t xml:space="preserve"> and a pronounced apneic re</w:t>
      </w:r>
      <w:r w:rsidR="00394BA7">
        <w:rPr>
          <w:rFonts w:ascii="Book Antiqua" w:hAnsi="Book Antiqua" w:cstheme="majorBidi"/>
        </w:rPr>
        <w:t>sponse to laryngeal stimulation</w:t>
      </w:r>
      <w:r w:rsidRPr="009C5C6E">
        <w:rPr>
          <w:rFonts w:ascii="Book Antiqua" w:hAnsi="Book Antiqua"/>
          <w:noProof/>
          <w:vertAlign w:val="superscript"/>
        </w:rPr>
        <w:t>[32]</w:t>
      </w:r>
      <w:r w:rsidRPr="009C5C6E">
        <w:rPr>
          <w:rFonts w:ascii="Book Antiqua" w:hAnsi="Book Antiqua" w:cstheme="majorBidi"/>
        </w:rPr>
        <w:t xml:space="preserve">. This immaturity of the respiratory drive in preterm infants very commonly results in apnea and periodic breathing in this group of neonates. </w:t>
      </w:r>
      <w:r w:rsidR="000841E7" w:rsidRPr="009C5C6E">
        <w:rPr>
          <w:rFonts w:ascii="Book Antiqua" w:hAnsi="Book Antiqua" w:cstheme="majorBidi"/>
        </w:rPr>
        <w:t>T</w:t>
      </w:r>
      <w:r w:rsidRPr="009C5C6E">
        <w:rPr>
          <w:rFonts w:ascii="Book Antiqua" w:hAnsi="Book Antiqua" w:cstheme="majorBidi"/>
        </w:rPr>
        <w:t xml:space="preserve">hese infants </w:t>
      </w:r>
      <w:r w:rsidR="000841E7" w:rsidRPr="009C5C6E">
        <w:rPr>
          <w:rFonts w:ascii="Book Antiqua" w:hAnsi="Book Antiqua" w:cstheme="majorBidi"/>
        </w:rPr>
        <w:t xml:space="preserve">often </w:t>
      </w:r>
      <w:r w:rsidRPr="009C5C6E">
        <w:rPr>
          <w:rFonts w:ascii="Book Antiqua" w:hAnsi="Book Antiqua" w:cstheme="majorBidi"/>
        </w:rPr>
        <w:t>produce a very small Edi signal that prevents backup ventilation with the PC mode but without producing a sufficient PIP to provide effective ventilation.</w:t>
      </w:r>
      <w:r w:rsidR="009C5C6E">
        <w:rPr>
          <w:rFonts w:ascii="Book Antiqua" w:hAnsi="Book Antiqua" w:cstheme="majorBidi"/>
        </w:rPr>
        <w:t xml:space="preserve"> </w:t>
      </w:r>
      <w:r w:rsidRPr="009C5C6E">
        <w:rPr>
          <w:rFonts w:ascii="Book Antiqua" w:hAnsi="Book Antiqua" w:cstheme="majorBidi"/>
        </w:rPr>
        <w:t>This inability to generate a strong Edi may also prevent the termination of breath when the minimum Edi does not fall below 70% of the peak causing an extremely high inspiratory time. In invasive NAVA, a switch to PS takes place when the Edi signal is absent but the pneumatic trigger is still present. It occurs also when there is major discrepancy between the neural and pneumatic respiratory rates. As PS and PC are an integral part of NAVA, it is therefore incorrect to claim that NAVA is totally independent of air leak especially in VLBWI who switch frequently to PS and backup PC because of their immature respiratory drive.</w:t>
      </w:r>
    </w:p>
    <w:p w14:paraId="1AAD4A60" w14:textId="37F44E89" w:rsidR="002060A7" w:rsidRPr="009C5C6E" w:rsidRDefault="002060A7" w:rsidP="00394BA7">
      <w:pPr>
        <w:spacing w:line="360" w:lineRule="auto"/>
        <w:ind w:firstLineChars="100" w:firstLine="240"/>
        <w:jc w:val="both"/>
        <w:rPr>
          <w:rFonts w:ascii="Book Antiqua" w:hAnsi="Book Antiqua" w:cstheme="majorBidi"/>
        </w:rPr>
      </w:pPr>
      <w:r w:rsidRPr="009C5C6E">
        <w:rPr>
          <w:rFonts w:ascii="Book Antiqua" w:hAnsi="Book Antiqua" w:cstheme="majorBidi"/>
        </w:rPr>
        <w:t>A Cochrane meta-analysis demonstrated that the combination of volume targeted ventilation with PC or SIMV was associated with a statistically significant reduction of severe IVH, hypocarbia, pneumothorax, and the duration of ventilation</w:t>
      </w:r>
      <w:r w:rsidR="00394BA7" w:rsidRPr="009C5C6E">
        <w:rPr>
          <w:rFonts w:ascii="Book Antiqua" w:hAnsi="Book Antiqua" w:cstheme="majorBidi"/>
          <w:noProof/>
          <w:vertAlign w:val="superscript"/>
        </w:rPr>
        <w:t>[26]</w:t>
      </w:r>
      <w:r w:rsidRPr="009C5C6E">
        <w:rPr>
          <w:rFonts w:ascii="Book Antiqua" w:hAnsi="Book Antiqua" w:cstheme="majorBidi"/>
        </w:rPr>
        <w:t xml:space="preserve">. VLBWI ventilated with NAVA keep moving back and forth between neutrally adjusted ventilation and PC backup. The non-availability of volume targeted ventilation and the fact that PIP during the backup periods is manually set by the clinician constitutes a major disadvantage of NAVA, considering the established benefits of volume targeted ventilation and the current lack of demonstrated long-term benefit of NAVA. </w:t>
      </w:r>
    </w:p>
    <w:p w14:paraId="050B0312" w14:textId="77777777" w:rsidR="002060A7" w:rsidRPr="009C5C6E" w:rsidRDefault="002060A7" w:rsidP="00394BA7">
      <w:pPr>
        <w:spacing w:line="360" w:lineRule="auto"/>
        <w:ind w:firstLineChars="100" w:firstLine="240"/>
        <w:jc w:val="both"/>
        <w:rPr>
          <w:rFonts w:ascii="Book Antiqua" w:hAnsi="Book Antiqua" w:cstheme="majorBidi"/>
        </w:rPr>
      </w:pPr>
      <w:r w:rsidRPr="009C5C6E">
        <w:rPr>
          <w:rFonts w:ascii="Book Antiqua" w:hAnsi="Book Antiqua" w:cstheme="majorBidi"/>
        </w:rPr>
        <w:t xml:space="preserve">Capturing a strong and stable Edi signal is essential, but unfortunately, as Edi catheters for neonates are manufactured in three sizes only (6F/49 cm, 6F/50cm and 8F/100 cm) while the length of newborns at birth is generally between 28 to 58 cm, NAVA effectiveness may not be as good as it should be. Capturing pneumatic triggers is also essential to the use of NAVA since pressure support and pressure control backup are required in case of apnea or discrepancy between pneumatic and neural triggers. Unfortunately, the flow sensor in Servo I and Servo U, which are the only ventilators providing NAVA is located inside the machine and far from the ETT. As a result VLBWI are unable to constantly generate enough flow to compensate for the compliance of the tubing in order to trigger the ventilator. We have noticed that these patients frequently receive mandatory non-triggered breaths when they switch to the PC backup mode caused by either displacement of Edi catheter, or apnea or major discrepancy between pneumatic and neural triggers. Using a Y-peripheral flow sensor may provide a solution but must be purchased separately. The only two ventilators that offer the possibility of NAVA (servo I and Servo U) do not provide leak compensation or high frequency ventilation. This lack of versatility may become a limitation when volume targeted ventilation is required or when the clinical condition requires a change to high frequency oscillatory ventilation. </w:t>
      </w:r>
    </w:p>
    <w:p w14:paraId="128173E0" w14:textId="77777777" w:rsidR="002060A7" w:rsidRPr="009C5C6E" w:rsidRDefault="002060A7" w:rsidP="009C5C6E">
      <w:pPr>
        <w:spacing w:line="360" w:lineRule="auto"/>
        <w:jc w:val="both"/>
        <w:rPr>
          <w:rFonts w:ascii="Book Antiqua" w:hAnsi="Book Antiqua" w:cstheme="majorBidi"/>
        </w:rPr>
      </w:pPr>
    </w:p>
    <w:p w14:paraId="0B4723E8" w14:textId="77777777" w:rsidR="002060A7" w:rsidRPr="009C5C6E" w:rsidRDefault="002060A7" w:rsidP="009C5C6E">
      <w:pPr>
        <w:spacing w:line="360" w:lineRule="auto"/>
        <w:jc w:val="both"/>
        <w:rPr>
          <w:rFonts w:ascii="Book Antiqua" w:hAnsi="Book Antiqua" w:cstheme="majorBidi"/>
          <w:b/>
        </w:rPr>
      </w:pPr>
      <w:r w:rsidRPr="009C5C6E">
        <w:rPr>
          <w:rFonts w:ascii="Book Antiqua" w:hAnsi="Book Antiqua" w:cstheme="majorBidi"/>
          <w:b/>
        </w:rPr>
        <w:t xml:space="preserve">RECOMMENDATIONS </w:t>
      </w:r>
    </w:p>
    <w:p w14:paraId="4339325B" w14:textId="66F055C0" w:rsidR="002060A7" w:rsidRPr="009C5C6E" w:rsidRDefault="002060A7" w:rsidP="009C5C6E">
      <w:pPr>
        <w:spacing w:line="360" w:lineRule="auto"/>
        <w:jc w:val="both"/>
        <w:rPr>
          <w:rFonts w:ascii="Book Antiqua" w:hAnsi="Book Antiqua" w:cstheme="majorBidi"/>
        </w:rPr>
      </w:pPr>
      <w:r w:rsidRPr="009C5C6E">
        <w:rPr>
          <w:rFonts w:ascii="Book Antiqua" w:hAnsi="Book Antiqua" w:cstheme="majorBidi"/>
        </w:rPr>
        <w:t>The place of NAVA in the management of respiratory distress in VLBWI is still not yet clear. We suggest that non-breathing infants should not be placed on NAVA because they do not produce a strong and consistent Edi signal to drive the ventilator. On the other hand, spontaneously breathing infants often do well on CPAP and do not require any type of ventilation. In our opinion, volume targeted ventilation in combination with PC should be the default mode of ventilation of VLBWI because it has been shown to reduce severe intraventricular hemorrhage, pneumothorax, hypocarbia and the duration of ventilation. As pressure control backup is very common in NAVA and since the long term benefits of NAVA have not yet been demonstrated in randomized trials, we recommend not to use NAVA in the first week of life in extreme low birth infants who have immature respiratory drive causing apnea and who already are at high risk of intraventricular hemorrhage and volume trauma. Larger and older infant can benefit from NAVA when they are able to generate a strong Edi activity. As NIV NAVA is presently the only ventilator mode that allows effective triggering despite the large air leak associated always present with nasal ventilation, we believe that it should be tried as a first option whenever possible. Patients with severe chronic lung disease and those who have received heavy sedation for long period may have a disuse atrophy of diaphragmatic muscle fibers and could benefit from progressive loading with NAVA to exercise their diaphragm and prepare them for possible extubation.</w:t>
      </w:r>
      <w:r w:rsidR="009C5C6E">
        <w:rPr>
          <w:rFonts w:ascii="Book Antiqua" w:hAnsi="Book Antiqua" w:cstheme="majorBidi"/>
        </w:rPr>
        <w:t xml:space="preserve">  </w:t>
      </w:r>
      <w:r w:rsidRPr="009C5C6E">
        <w:rPr>
          <w:rFonts w:ascii="Book Antiqua" w:hAnsi="Book Antiqua" w:cstheme="majorBidi"/>
        </w:rPr>
        <w:t xml:space="preserve"> </w:t>
      </w:r>
    </w:p>
    <w:p w14:paraId="044D93F2" w14:textId="67CCDBF5" w:rsidR="002060A7" w:rsidRPr="009C5C6E" w:rsidRDefault="002060A7" w:rsidP="00394BA7">
      <w:pPr>
        <w:spacing w:line="360" w:lineRule="auto"/>
        <w:ind w:firstLineChars="100" w:firstLine="240"/>
        <w:jc w:val="both"/>
        <w:rPr>
          <w:rFonts w:ascii="Book Antiqua" w:hAnsi="Book Antiqua" w:cstheme="majorBidi"/>
        </w:rPr>
      </w:pPr>
      <w:r w:rsidRPr="009C5C6E">
        <w:rPr>
          <w:rFonts w:ascii="Book Antiqua" w:hAnsi="Book Antiqua" w:cstheme="majorBidi"/>
        </w:rPr>
        <w:t>Future large size randomized controlled trials should be established to compare NAVA with volume targeted and pressure controlled ventilation in newborns with mature respiratory drive. Future studies should also compare NIV NAVA and biphasic CPAP or high flow nasal cannula to demonstrat</w:t>
      </w:r>
      <w:r w:rsidR="00394BA7">
        <w:rPr>
          <w:rFonts w:ascii="Book Antiqua" w:hAnsi="Book Antiqua" w:cstheme="majorBidi"/>
        </w:rPr>
        <w:t>e if NIV-</w:t>
      </w:r>
      <w:r w:rsidRPr="009C5C6E">
        <w:rPr>
          <w:rFonts w:ascii="Book Antiqua" w:hAnsi="Book Antiqua" w:cstheme="majorBidi"/>
        </w:rPr>
        <w:t>NAVA can prevent endotracheal intubation without causing abdominal distension or increasing the rate of necrotizing enterocolitis. As most previous studies and trials were not sufficiently large and did not include long-term patient oriented outcomes, multicenter, randomized, outcome trials are needed to determine whether NAVA is effective in avoiding intubation, facilitating extubation, decreasing time of ventilation, reducing the incidence of chronic lung disease, decreasing length of stay, and improving long-term outcomes such as the duration of ventilation, length of hospital stay, rate of pneumothorax, CLD and other major complications of prematurity.</w:t>
      </w:r>
      <w:r w:rsidRPr="009C5C6E">
        <w:rPr>
          <w:rFonts w:ascii="Book Antiqua" w:eastAsiaTheme="minorHAnsi" w:hAnsi="Book Antiqua" w:cs="Times"/>
        </w:rPr>
        <w:t xml:space="preserve"> </w:t>
      </w:r>
    </w:p>
    <w:p w14:paraId="2F3157F3" w14:textId="53C5CD39" w:rsidR="002060A7" w:rsidRPr="009C5C6E" w:rsidRDefault="002060A7" w:rsidP="00394BA7">
      <w:pPr>
        <w:spacing w:line="360" w:lineRule="auto"/>
        <w:ind w:firstLineChars="100" w:firstLine="240"/>
        <w:jc w:val="both"/>
        <w:rPr>
          <w:rFonts w:ascii="Book Antiqua" w:hAnsi="Book Antiqua" w:cstheme="majorBidi"/>
        </w:rPr>
      </w:pPr>
      <w:r w:rsidRPr="009C5C6E">
        <w:rPr>
          <w:rFonts w:ascii="Book Antiqua" w:hAnsi="Book Antiqua" w:cstheme="majorBidi"/>
        </w:rPr>
        <w:t>In order to prevent barotrauma, we recommend that the next generations of NAVA equipment for neonatal use should enable automatic setting of ventilatory parameters in the backup PC mode based on the values generated by NAVA. We believe that they should also include an upper limit to the IT as in conventional ventilation and that the manufacturers of Edi catheters should make smaller sizes available for extreme low birth weight infants. We also recommend that newly developed NAVA ventilators also include leak compensation, high frequency ventilation option as well as a peripheral flow sensor because it is essential for all modes of conventional ventilation as well as NAVA.</w:t>
      </w:r>
      <w:r w:rsidR="009C5C6E">
        <w:rPr>
          <w:rFonts w:ascii="Book Antiqua" w:hAnsi="Book Antiqua" w:cstheme="majorBidi"/>
        </w:rPr>
        <w:t xml:space="preserve">  </w:t>
      </w:r>
      <w:r w:rsidRPr="009C5C6E">
        <w:rPr>
          <w:rFonts w:ascii="Book Antiqua" w:hAnsi="Book Antiqua" w:cstheme="majorBidi"/>
        </w:rPr>
        <w:t xml:space="preserve"> </w:t>
      </w:r>
    </w:p>
    <w:p w14:paraId="1307BF20" w14:textId="77777777" w:rsidR="002060A7" w:rsidRPr="009C5C6E" w:rsidRDefault="002060A7" w:rsidP="009C5C6E">
      <w:pPr>
        <w:spacing w:line="360" w:lineRule="auto"/>
        <w:jc w:val="both"/>
        <w:rPr>
          <w:rFonts w:ascii="Book Antiqua" w:hAnsi="Book Antiqua" w:cstheme="majorBidi"/>
          <w:b/>
        </w:rPr>
      </w:pPr>
    </w:p>
    <w:p w14:paraId="2B3BEACB" w14:textId="77777777" w:rsidR="002060A7" w:rsidRPr="009C5C6E" w:rsidRDefault="002060A7" w:rsidP="009C5C6E">
      <w:pPr>
        <w:spacing w:line="360" w:lineRule="auto"/>
        <w:jc w:val="both"/>
        <w:rPr>
          <w:rFonts w:ascii="Book Antiqua" w:hAnsi="Book Antiqua" w:cstheme="majorBidi"/>
          <w:b/>
        </w:rPr>
      </w:pPr>
      <w:r w:rsidRPr="009C5C6E">
        <w:rPr>
          <w:rFonts w:ascii="Book Antiqua" w:hAnsi="Book Antiqua" w:cstheme="majorBidi"/>
          <w:b/>
        </w:rPr>
        <w:t>CONCLUSION</w:t>
      </w:r>
    </w:p>
    <w:p w14:paraId="34AB421E" w14:textId="6D9898B6" w:rsidR="002060A7" w:rsidRPr="009C5C6E" w:rsidRDefault="002060A7" w:rsidP="009C5C6E">
      <w:pPr>
        <w:spacing w:line="360" w:lineRule="auto"/>
        <w:jc w:val="both"/>
        <w:rPr>
          <w:rFonts w:ascii="Book Antiqua" w:hAnsi="Book Antiqua" w:cstheme="majorBidi"/>
        </w:rPr>
      </w:pPr>
      <w:r w:rsidRPr="009C5C6E">
        <w:rPr>
          <w:rFonts w:ascii="Book Antiqua" w:hAnsi="Book Antiqua" w:cstheme="majorBidi"/>
        </w:rPr>
        <w:t xml:space="preserve">NAVA ventilation utilizes the patient’s neural respiratory drive to synchronize ventilatory support on a breath-by-breath basis based on the infant’s ongoing needs. It allows preterm neonates to use physiologic feedback to control ventilation and enhance comfort for each breath. The Edi signal provides the clinician with previously inaccessible information about central respiratory drive useful for both weaning and diagnostics, with infants informing the </w:t>
      </w:r>
      <w:r w:rsidR="00034B61" w:rsidRPr="009C5C6E">
        <w:rPr>
          <w:rFonts w:ascii="Book Antiqua" w:hAnsi="Book Antiqua" w:cstheme="majorBidi"/>
        </w:rPr>
        <w:t>neonatologist</w:t>
      </w:r>
      <w:r w:rsidRPr="009C5C6E">
        <w:rPr>
          <w:rFonts w:ascii="Book Antiqua" w:hAnsi="Book Antiqua" w:cstheme="majorBidi"/>
        </w:rPr>
        <w:t xml:space="preserve"> </w:t>
      </w:r>
      <w:r w:rsidR="009613B5" w:rsidRPr="009C5C6E">
        <w:rPr>
          <w:rFonts w:ascii="Book Antiqua" w:hAnsi="Book Antiqua" w:cstheme="majorBidi"/>
        </w:rPr>
        <w:t>of</w:t>
      </w:r>
      <w:r w:rsidRPr="009C5C6E">
        <w:rPr>
          <w:rFonts w:ascii="Book Antiqua" w:hAnsi="Book Antiqua" w:cstheme="majorBidi"/>
        </w:rPr>
        <w:t xml:space="preserve"> what support they need, directing both the timing and depth of their breathing pattern. NAVA appears to work well in neonates but if it makes a difference in outcomes in this population has not been established so far. The remaining challenge for neonatal health care providers is the steep and prolonged learning curve for the application of NAVA. </w:t>
      </w:r>
    </w:p>
    <w:p w14:paraId="2914409B" w14:textId="77777777" w:rsidR="002060A7" w:rsidRPr="00195DC1" w:rsidRDefault="002060A7" w:rsidP="00195DC1">
      <w:pPr>
        <w:spacing w:line="360" w:lineRule="auto"/>
        <w:jc w:val="both"/>
        <w:rPr>
          <w:rFonts w:ascii="Book Antiqua" w:hAnsi="Book Antiqua" w:cstheme="majorBidi"/>
          <w:b/>
        </w:rPr>
      </w:pPr>
    </w:p>
    <w:p w14:paraId="08FF4DA2" w14:textId="77777777" w:rsidR="002060A7" w:rsidRPr="00195DC1" w:rsidRDefault="002060A7" w:rsidP="00195DC1">
      <w:pPr>
        <w:spacing w:line="360" w:lineRule="auto"/>
        <w:jc w:val="both"/>
        <w:rPr>
          <w:rFonts w:ascii="Book Antiqua" w:hAnsi="Book Antiqua" w:cstheme="majorBidi"/>
          <w:b/>
        </w:rPr>
      </w:pPr>
      <w:r w:rsidRPr="00195DC1">
        <w:rPr>
          <w:rFonts w:ascii="Book Antiqua" w:hAnsi="Book Antiqua" w:cstheme="majorBidi"/>
          <w:b/>
        </w:rPr>
        <w:t>REFERENCES</w:t>
      </w:r>
    </w:p>
    <w:p w14:paraId="00A3A58C" w14:textId="77777777" w:rsidR="00195DC1" w:rsidRPr="00195DC1" w:rsidRDefault="00195DC1" w:rsidP="00195DC1">
      <w:pPr>
        <w:spacing w:line="360" w:lineRule="auto"/>
        <w:jc w:val="both"/>
        <w:rPr>
          <w:rFonts w:ascii="Book Antiqua" w:eastAsia="宋体" w:hAnsi="Book Antiqua"/>
          <w:lang w:eastAsia="zh-CN"/>
        </w:rPr>
      </w:pPr>
      <w:r w:rsidRPr="00195DC1">
        <w:rPr>
          <w:rFonts w:ascii="Book Antiqua" w:hAnsi="Book Antiqua"/>
        </w:rPr>
        <w:t xml:space="preserve">1 </w:t>
      </w:r>
      <w:r w:rsidRPr="00195DC1">
        <w:rPr>
          <w:rFonts w:ascii="Book Antiqua" w:hAnsi="Book Antiqua"/>
          <w:b/>
          <w:bCs/>
        </w:rPr>
        <w:t>Jobe AH</w:t>
      </w:r>
      <w:r w:rsidRPr="00195DC1">
        <w:rPr>
          <w:rFonts w:ascii="Book Antiqua" w:hAnsi="Book Antiqua"/>
        </w:rPr>
        <w:t xml:space="preserve">, Ikegami M. Mechanisms initiating lung injury in the preterm. </w:t>
      </w:r>
      <w:r w:rsidRPr="00195DC1">
        <w:rPr>
          <w:rFonts w:ascii="Book Antiqua" w:hAnsi="Book Antiqua"/>
          <w:i/>
          <w:iCs/>
        </w:rPr>
        <w:t>Early Hum Dev</w:t>
      </w:r>
      <w:r w:rsidRPr="00195DC1">
        <w:rPr>
          <w:rFonts w:ascii="Book Antiqua" w:hAnsi="Book Antiqua"/>
        </w:rPr>
        <w:t xml:space="preserve"> 1998; </w:t>
      </w:r>
      <w:r w:rsidRPr="00195DC1">
        <w:rPr>
          <w:rFonts w:ascii="Book Antiqua" w:hAnsi="Book Antiqua"/>
          <w:b/>
          <w:bCs/>
        </w:rPr>
        <w:t>53</w:t>
      </w:r>
      <w:r w:rsidRPr="00195DC1">
        <w:rPr>
          <w:rFonts w:ascii="Book Antiqua" w:hAnsi="Book Antiqua"/>
        </w:rPr>
        <w:t>: 81-94 [PMID: 10193929 DOI: 10.1016/j.prrv.2010.03.002]</w:t>
      </w:r>
    </w:p>
    <w:p w14:paraId="1B6B4B0A" w14:textId="2112960C"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2 </w:t>
      </w:r>
      <w:r w:rsidRPr="00394BA7">
        <w:rPr>
          <w:rFonts w:ascii="Book Antiqua" w:eastAsia="宋体" w:hAnsi="Book Antiqua" w:cs="宋体"/>
          <w:b/>
          <w:bCs/>
          <w:lang w:eastAsia="zh-CN"/>
        </w:rPr>
        <w:t>Donn SM</w:t>
      </w:r>
      <w:r w:rsidRPr="00394BA7">
        <w:rPr>
          <w:rFonts w:ascii="Book Antiqua" w:eastAsia="宋体" w:hAnsi="Book Antiqua" w:cs="宋体"/>
          <w:lang w:eastAsia="zh-CN"/>
        </w:rPr>
        <w:t xml:space="preserve">, Sinha SK. Minimising ventilator induced lung injury in preterm infants. </w:t>
      </w:r>
      <w:r w:rsidRPr="00394BA7">
        <w:rPr>
          <w:rFonts w:ascii="Book Antiqua" w:eastAsia="宋体" w:hAnsi="Book Antiqua" w:cs="宋体"/>
          <w:i/>
          <w:iCs/>
          <w:lang w:eastAsia="zh-CN"/>
        </w:rPr>
        <w:t>Arch Dis Child Fetal Neonatal Ed</w:t>
      </w:r>
      <w:r w:rsidRPr="00394BA7">
        <w:rPr>
          <w:rFonts w:ascii="Book Antiqua" w:eastAsia="宋体" w:hAnsi="Book Antiqua" w:cs="宋体"/>
          <w:lang w:eastAsia="zh-CN"/>
        </w:rPr>
        <w:t xml:space="preserve"> 2006; </w:t>
      </w:r>
      <w:r w:rsidRPr="00394BA7">
        <w:rPr>
          <w:rFonts w:ascii="Book Antiqua" w:eastAsia="宋体" w:hAnsi="Book Antiqua" w:cs="宋体"/>
          <w:b/>
          <w:bCs/>
          <w:lang w:eastAsia="zh-CN"/>
        </w:rPr>
        <w:t>91</w:t>
      </w:r>
      <w:r w:rsidRPr="00394BA7">
        <w:rPr>
          <w:rFonts w:ascii="Book Antiqua" w:eastAsia="宋体" w:hAnsi="Book Antiqua" w:cs="宋体"/>
          <w:lang w:eastAsia="zh-CN"/>
        </w:rPr>
        <w:t>: F226-F230 [PMID: 16632652 DOI: 10.1136/adc.2005.082271]</w:t>
      </w:r>
    </w:p>
    <w:p w14:paraId="7E2A91E0" w14:textId="269FB69C"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3 </w:t>
      </w:r>
      <w:r w:rsidRPr="00394BA7">
        <w:rPr>
          <w:rFonts w:ascii="Book Antiqua" w:eastAsia="宋体" w:hAnsi="Book Antiqua" w:cs="宋体"/>
          <w:b/>
          <w:bCs/>
          <w:lang w:eastAsia="zh-CN"/>
        </w:rPr>
        <w:t>Chakraborty M</w:t>
      </w:r>
      <w:r w:rsidRPr="00394BA7">
        <w:rPr>
          <w:rFonts w:ascii="Book Antiqua" w:eastAsia="宋体" w:hAnsi="Book Antiqua" w:cs="宋体"/>
          <w:lang w:eastAsia="zh-CN"/>
        </w:rPr>
        <w:t xml:space="preserve">, McGreal EP, Kotecha S. Acute lung injury in preterm newborn infants: mechanisms and management. </w:t>
      </w:r>
      <w:r w:rsidRPr="00394BA7">
        <w:rPr>
          <w:rFonts w:ascii="Book Antiqua" w:eastAsia="宋体" w:hAnsi="Book Antiqua" w:cs="宋体"/>
          <w:i/>
          <w:iCs/>
          <w:lang w:eastAsia="zh-CN"/>
        </w:rPr>
        <w:t>Paediatr Respir Rev</w:t>
      </w:r>
      <w:r w:rsidRPr="00394BA7">
        <w:rPr>
          <w:rFonts w:ascii="Book Antiqua" w:eastAsia="宋体" w:hAnsi="Book Antiqua" w:cs="宋体"/>
          <w:lang w:eastAsia="zh-CN"/>
        </w:rPr>
        <w:t xml:space="preserve"> 2010; </w:t>
      </w:r>
      <w:r w:rsidRPr="00394BA7">
        <w:rPr>
          <w:rFonts w:ascii="Book Antiqua" w:eastAsia="宋体" w:hAnsi="Book Antiqua" w:cs="宋体"/>
          <w:b/>
          <w:bCs/>
          <w:lang w:eastAsia="zh-CN"/>
        </w:rPr>
        <w:t>11</w:t>
      </w:r>
      <w:r w:rsidRPr="00394BA7">
        <w:rPr>
          <w:rFonts w:ascii="Book Antiqua" w:eastAsia="宋体" w:hAnsi="Book Antiqua" w:cs="宋体"/>
          <w:lang w:eastAsia="zh-CN"/>
        </w:rPr>
        <w:t>: 162-</w:t>
      </w:r>
      <w:r w:rsidR="00195DC1">
        <w:rPr>
          <w:rFonts w:ascii="Book Antiqua" w:eastAsia="宋体" w:hAnsi="Book Antiqua" w:cs="宋体" w:hint="eastAsia"/>
          <w:lang w:eastAsia="zh-CN"/>
        </w:rPr>
        <w:t>1</w:t>
      </w:r>
      <w:r w:rsidRPr="00394BA7">
        <w:rPr>
          <w:rFonts w:ascii="Book Antiqua" w:eastAsia="宋体" w:hAnsi="Book Antiqua" w:cs="宋体"/>
          <w:lang w:eastAsia="zh-CN"/>
        </w:rPr>
        <w:t>70; quiz 170 [PMID: 20692631]</w:t>
      </w:r>
    </w:p>
    <w:p w14:paraId="422B3702"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4 </w:t>
      </w:r>
      <w:r w:rsidRPr="00394BA7">
        <w:rPr>
          <w:rFonts w:ascii="Book Antiqua" w:eastAsia="宋体" w:hAnsi="Book Antiqua" w:cs="宋体"/>
          <w:b/>
          <w:bCs/>
          <w:lang w:eastAsia="zh-CN"/>
        </w:rPr>
        <w:t>Esteban A</w:t>
      </w:r>
      <w:r w:rsidRPr="00394BA7">
        <w:rPr>
          <w:rFonts w:ascii="Book Antiqua" w:eastAsia="宋体" w:hAnsi="Book Antiqua" w:cs="宋体"/>
          <w:lang w:eastAsia="zh-CN"/>
        </w:rPr>
        <w:t xml:space="preserve">, Anzueto A, Alía I, Gordo F, Apezteguía C, Pálizas F, Cide D, Goldwaser R, Soto L, Bugedo G, Rodrigo C, Pimentel J, Raimondi G, Tobin MJ. How is mechanical ventilation employed in the intensive care unit? An international utilization review. </w:t>
      </w:r>
      <w:r w:rsidRPr="00394BA7">
        <w:rPr>
          <w:rFonts w:ascii="Book Antiqua" w:eastAsia="宋体" w:hAnsi="Book Antiqua" w:cs="宋体"/>
          <w:i/>
          <w:iCs/>
          <w:lang w:eastAsia="zh-CN"/>
        </w:rPr>
        <w:t>Am J Respir Crit Care Med</w:t>
      </w:r>
      <w:r w:rsidRPr="00394BA7">
        <w:rPr>
          <w:rFonts w:ascii="Book Antiqua" w:eastAsia="宋体" w:hAnsi="Book Antiqua" w:cs="宋体"/>
          <w:lang w:eastAsia="zh-CN"/>
        </w:rPr>
        <w:t xml:space="preserve"> 2000; </w:t>
      </w:r>
      <w:r w:rsidRPr="00394BA7">
        <w:rPr>
          <w:rFonts w:ascii="Book Antiqua" w:eastAsia="宋体" w:hAnsi="Book Antiqua" w:cs="宋体"/>
          <w:b/>
          <w:bCs/>
          <w:lang w:eastAsia="zh-CN"/>
        </w:rPr>
        <w:t>161</w:t>
      </w:r>
      <w:r w:rsidRPr="00394BA7">
        <w:rPr>
          <w:rFonts w:ascii="Book Antiqua" w:eastAsia="宋体" w:hAnsi="Book Antiqua" w:cs="宋体"/>
          <w:lang w:eastAsia="zh-CN"/>
        </w:rPr>
        <w:t>: 1450-1458 [PMID: 10806138 DOI: 10.1164/ajrccm.161.5.9902018]</w:t>
      </w:r>
    </w:p>
    <w:p w14:paraId="0EEA3281"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5 </w:t>
      </w:r>
      <w:r w:rsidRPr="00394BA7">
        <w:rPr>
          <w:rFonts w:ascii="Book Antiqua" w:eastAsia="宋体" w:hAnsi="Book Antiqua" w:cs="宋体"/>
          <w:b/>
          <w:bCs/>
          <w:lang w:eastAsia="zh-CN"/>
        </w:rPr>
        <w:t>Henzler D</w:t>
      </w:r>
      <w:r w:rsidRPr="00394BA7">
        <w:rPr>
          <w:rFonts w:ascii="Book Antiqua" w:eastAsia="宋体" w:hAnsi="Book Antiqua" w:cs="宋体"/>
          <w:lang w:eastAsia="zh-CN"/>
        </w:rPr>
        <w:t xml:space="preserve">, Pelosi P, Bensberg R, Dembinski R, Quintel M, Pielen V, Rossaint R, Kuhlen R. Effects of partial ventilatory support modalities on respiratory function in severe hypoxemic lung injury. </w:t>
      </w:r>
      <w:r w:rsidRPr="00394BA7">
        <w:rPr>
          <w:rFonts w:ascii="Book Antiqua" w:eastAsia="宋体" w:hAnsi="Book Antiqua" w:cs="宋体"/>
          <w:i/>
          <w:iCs/>
          <w:lang w:eastAsia="zh-CN"/>
        </w:rPr>
        <w:t>Crit Care Med</w:t>
      </w:r>
      <w:r w:rsidRPr="00394BA7">
        <w:rPr>
          <w:rFonts w:ascii="Book Antiqua" w:eastAsia="宋体" w:hAnsi="Book Antiqua" w:cs="宋体"/>
          <w:lang w:eastAsia="zh-CN"/>
        </w:rPr>
        <w:t xml:space="preserve"> 2006; </w:t>
      </w:r>
      <w:r w:rsidRPr="00394BA7">
        <w:rPr>
          <w:rFonts w:ascii="Book Antiqua" w:eastAsia="宋体" w:hAnsi="Book Antiqua" w:cs="宋体"/>
          <w:b/>
          <w:bCs/>
          <w:lang w:eastAsia="zh-CN"/>
        </w:rPr>
        <w:t>34</w:t>
      </w:r>
      <w:r w:rsidRPr="00394BA7">
        <w:rPr>
          <w:rFonts w:ascii="Book Antiqua" w:eastAsia="宋体" w:hAnsi="Book Antiqua" w:cs="宋体"/>
          <w:lang w:eastAsia="zh-CN"/>
        </w:rPr>
        <w:t>: 1738-1745 [PMID: 16625116 DOI: 10.1097/01.CCM.0000218809.49883.54]</w:t>
      </w:r>
    </w:p>
    <w:p w14:paraId="49A02C1F"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6 </w:t>
      </w:r>
      <w:r w:rsidRPr="00394BA7">
        <w:rPr>
          <w:rFonts w:ascii="Book Antiqua" w:eastAsia="宋体" w:hAnsi="Book Antiqua" w:cs="宋体"/>
          <w:b/>
          <w:bCs/>
          <w:lang w:eastAsia="zh-CN"/>
        </w:rPr>
        <w:t>Kallet RH</w:t>
      </w:r>
      <w:r w:rsidRPr="00394BA7">
        <w:rPr>
          <w:rFonts w:ascii="Book Antiqua" w:eastAsia="宋体" w:hAnsi="Book Antiqua" w:cs="宋体"/>
          <w:lang w:eastAsia="zh-CN"/>
        </w:rPr>
        <w:t xml:space="preserve">. Patient-ventilator interaction during acute lung injury, and the role of spontaneous breathing: part 1: respiratory muscle function during critical illness. </w:t>
      </w:r>
      <w:r w:rsidRPr="00394BA7">
        <w:rPr>
          <w:rFonts w:ascii="Book Antiqua" w:eastAsia="宋体" w:hAnsi="Book Antiqua" w:cs="宋体"/>
          <w:i/>
          <w:iCs/>
          <w:lang w:eastAsia="zh-CN"/>
        </w:rPr>
        <w:t>Respir Care</w:t>
      </w:r>
      <w:r w:rsidRPr="00394BA7">
        <w:rPr>
          <w:rFonts w:ascii="Book Antiqua" w:eastAsia="宋体" w:hAnsi="Book Antiqua" w:cs="宋体"/>
          <w:lang w:eastAsia="zh-CN"/>
        </w:rPr>
        <w:t xml:space="preserve"> 2011; </w:t>
      </w:r>
      <w:r w:rsidRPr="00394BA7">
        <w:rPr>
          <w:rFonts w:ascii="Book Antiqua" w:eastAsia="宋体" w:hAnsi="Book Antiqua" w:cs="宋体"/>
          <w:b/>
          <w:bCs/>
          <w:lang w:eastAsia="zh-CN"/>
        </w:rPr>
        <w:t>56</w:t>
      </w:r>
      <w:r w:rsidRPr="00394BA7">
        <w:rPr>
          <w:rFonts w:ascii="Book Antiqua" w:eastAsia="宋体" w:hAnsi="Book Antiqua" w:cs="宋体"/>
          <w:lang w:eastAsia="zh-CN"/>
        </w:rPr>
        <w:t>: 181-189 [PMID: 21333178 DOI: 10.4187/respcare.00964]</w:t>
      </w:r>
    </w:p>
    <w:p w14:paraId="20C97003" w14:textId="76F0F7C9" w:rsidR="00394BA7" w:rsidRPr="00394BA7" w:rsidRDefault="00195DC1" w:rsidP="00195DC1">
      <w:pPr>
        <w:spacing w:line="360" w:lineRule="auto"/>
        <w:jc w:val="both"/>
        <w:rPr>
          <w:rFonts w:ascii="Book Antiqua" w:eastAsia="宋体" w:hAnsi="Book Antiqua" w:cs="宋体"/>
          <w:lang w:eastAsia="zh-CN"/>
        </w:rPr>
      </w:pPr>
      <w:r w:rsidRPr="00195DC1">
        <w:rPr>
          <w:rFonts w:ascii="Book Antiqua" w:eastAsia="宋体" w:hAnsi="Book Antiqua" w:cs="宋体"/>
          <w:lang w:eastAsia="zh-CN"/>
        </w:rPr>
        <w:t xml:space="preserve">7 </w:t>
      </w:r>
      <w:r w:rsidRPr="00195DC1">
        <w:rPr>
          <w:rFonts w:ascii="Book Antiqua" w:hAnsi="Book Antiqua"/>
          <w:b/>
          <w:bCs/>
        </w:rPr>
        <w:t>Goulet R</w:t>
      </w:r>
      <w:r w:rsidRPr="00195DC1">
        <w:rPr>
          <w:rFonts w:ascii="Book Antiqua" w:hAnsi="Book Antiqua"/>
        </w:rPr>
        <w:t xml:space="preserve">, Hess D, Kacmarek RM. Pressure vs flow triggering during pressure support ventilation. </w:t>
      </w:r>
      <w:r w:rsidRPr="00195DC1">
        <w:rPr>
          <w:rFonts w:ascii="Book Antiqua" w:hAnsi="Book Antiqua"/>
          <w:i/>
          <w:iCs/>
        </w:rPr>
        <w:t>Chest</w:t>
      </w:r>
      <w:r w:rsidRPr="00195DC1">
        <w:rPr>
          <w:rFonts w:ascii="Book Antiqua" w:hAnsi="Book Antiqua"/>
        </w:rPr>
        <w:t xml:space="preserve"> 1997; </w:t>
      </w:r>
      <w:r w:rsidRPr="00195DC1">
        <w:rPr>
          <w:rFonts w:ascii="Book Antiqua" w:hAnsi="Book Antiqua"/>
          <w:b/>
          <w:bCs/>
        </w:rPr>
        <w:t>111</w:t>
      </w:r>
      <w:r w:rsidRPr="00195DC1">
        <w:rPr>
          <w:rFonts w:ascii="Book Antiqua" w:hAnsi="Book Antiqua"/>
        </w:rPr>
        <w:t>: 1649-1653 [PMID: 9187188]</w:t>
      </w:r>
    </w:p>
    <w:p w14:paraId="6ADAF941"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8 </w:t>
      </w:r>
      <w:r w:rsidRPr="00394BA7">
        <w:rPr>
          <w:rFonts w:ascii="Book Antiqua" w:eastAsia="宋体" w:hAnsi="Book Antiqua" w:cs="宋体"/>
          <w:b/>
          <w:bCs/>
          <w:lang w:eastAsia="zh-CN"/>
        </w:rPr>
        <w:t>Beck J</w:t>
      </w:r>
      <w:r w:rsidRPr="00394BA7">
        <w:rPr>
          <w:rFonts w:ascii="Book Antiqua" w:eastAsia="宋体" w:hAnsi="Book Antiqua" w:cs="宋体"/>
          <w:lang w:eastAsia="zh-CN"/>
        </w:rPr>
        <w:t xml:space="preserve">, Campoccia F, Allo JC, Brander L, Brunet F, Slutsky AS, Sinderby C. Improved synchrony and respiratory unloading by neurally adjusted ventilatory assist (NAVA) in lung-injured rabbits. </w:t>
      </w:r>
      <w:r w:rsidRPr="00394BA7">
        <w:rPr>
          <w:rFonts w:ascii="Book Antiqua" w:eastAsia="宋体" w:hAnsi="Book Antiqua" w:cs="宋体"/>
          <w:i/>
          <w:iCs/>
          <w:lang w:eastAsia="zh-CN"/>
        </w:rPr>
        <w:t>Pediatr Res</w:t>
      </w:r>
      <w:r w:rsidRPr="00394BA7">
        <w:rPr>
          <w:rFonts w:ascii="Book Antiqua" w:eastAsia="宋体" w:hAnsi="Book Antiqua" w:cs="宋体"/>
          <w:lang w:eastAsia="zh-CN"/>
        </w:rPr>
        <w:t xml:space="preserve"> 2007; </w:t>
      </w:r>
      <w:r w:rsidRPr="00394BA7">
        <w:rPr>
          <w:rFonts w:ascii="Book Antiqua" w:eastAsia="宋体" w:hAnsi="Book Antiqua" w:cs="宋体"/>
          <w:b/>
          <w:bCs/>
          <w:lang w:eastAsia="zh-CN"/>
        </w:rPr>
        <w:t>61</w:t>
      </w:r>
      <w:r w:rsidRPr="00394BA7">
        <w:rPr>
          <w:rFonts w:ascii="Book Antiqua" w:eastAsia="宋体" w:hAnsi="Book Antiqua" w:cs="宋体"/>
          <w:lang w:eastAsia="zh-CN"/>
        </w:rPr>
        <w:t>: 289-294 [PMID: 17314685 DOI: 10.1203/01.pdr.0000257324.22406.93]</w:t>
      </w:r>
    </w:p>
    <w:p w14:paraId="6D992E78"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9 </w:t>
      </w:r>
      <w:r w:rsidRPr="00394BA7">
        <w:rPr>
          <w:rFonts w:ascii="Book Antiqua" w:eastAsia="宋体" w:hAnsi="Book Antiqua" w:cs="宋体"/>
          <w:b/>
          <w:bCs/>
          <w:lang w:eastAsia="zh-CN"/>
        </w:rPr>
        <w:t>Spieth PM</w:t>
      </w:r>
      <w:r w:rsidRPr="00394BA7">
        <w:rPr>
          <w:rFonts w:ascii="Book Antiqua" w:eastAsia="宋体" w:hAnsi="Book Antiqua" w:cs="宋体"/>
          <w:lang w:eastAsia="zh-CN"/>
        </w:rPr>
        <w:t xml:space="preserve">, Carvalho AR, Pelosi P, Hoehn C, Meissner C, Kasper M, Hübler M, von Neindorff M, Dassow C, Barrenschee M, Uhlig S, Koch T, de Abreu MG. Variable tidal volumes improve lung protective ventilation strategies in experimental lung injury. </w:t>
      </w:r>
      <w:r w:rsidRPr="00394BA7">
        <w:rPr>
          <w:rFonts w:ascii="Book Antiqua" w:eastAsia="宋体" w:hAnsi="Book Antiqua" w:cs="宋体"/>
          <w:i/>
          <w:iCs/>
          <w:lang w:eastAsia="zh-CN"/>
        </w:rPr>
        <w:t>Am J Respir Crit Care Med</w:t>
      </w:r>
      <w:r w:rsidRPr="00394BA7">
        <w:rPr>
          <w:rFonts w:ascii="Book Antiqua" w:eastAsia="宋体" w:hAnsi="Book Antiqua" w:cs="宋体"/>
          <w:lang w:eastAsia="zh-CN"/>
        </w:rPr>
        <w:t xml:space="preserve"> 2009; </w:t>
      </w:r>
      <w:r w:rsidRPr="00394BA7">
        <w:rPr>
          <w:rFonts w:ascii="Book Antiqua" w:eastAsia="宋体" w:hAnsi="Book Antiqua" w:cs="宋体"/>
          <w:b/>
          <w:bCs/>
          <w:lang w:eastAsia="zh-CN"/>
        </w:rPr>
        <w:t>179</w:t>
      </w:r>
      <w:r w:rsidRPr="00394BA7">
        <w:rPr>
          <w:rFonts w:ascii="Book Antiqua" w:eastAsia="宋体" w:hAnsi="Book Antiqua" w:cs="宋体"/>
          <w:lang w:eastAsia="zh-CN"/>
        </w:rPr>
        <w:t>: 684-693 [PMID: 19151194 DOI: 10.1164/rccm.200806-975OC]</w:t>
      </w:r>
    </w:p>
    <w:p w14:paraId="2898952D"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10 </w:t>
      </w:r>
      <w:r w:rsidRPr="00394BA7">
        <w:rPr>
          <w:rFonts w:ascii="Book Antiqua" w:eastAsia="宋体" w:hAnsi="Book Antiqua" w:cs="宋体"/>
          <w:b/>
          <w:bCs/>
          <w:lang w:eastAsia="zh-CN"/>
        </w:rPr>
        <w:t>Beck J</w:t>
      </w:r>
      <w:r w:rsidRPr="00394BA7">
        <w:rPr>
          <w:rFonts w:ascii="Book Antiqua" w:eastAsia="宋体" w:hAnsi="Book Antiqua" w:cs="宋体"/>
          <w:lang w:eastAsia="zh-CN"/>
        </w:rPr>
        <w:t xml:space="preserve">, Tucci M, Emeriaud G, Lacroix J, Sinderby C. Prolonged neural expiratory time induced by mechanical ventilation in infants. </w:t>
      </w:r>
      <w:r w:rsidRPr="00394BA7">
        <w:rPr>
          <w:rFonts w:ascii="Book Antiqua" w:eastAsia="宋体" w:hAnsi="Book Antiqua" w:cs="宋体"/>
          <w:i/>
          <w:iCs/>
          <w:lang w:eastAsia="zh-CN"/>
        </w:rPr>
        <w:t>Pediatr Res</w:t>
      </w:r>
      <w:r w:rsidRPr="00394BA7">
        <w:rPr>
          <w:rFonts w:ascii="Book Antiqua" w:eastAsia="宋体" w:hAnsi="Book Antiqua" w:cs="宋体"/>
          <w:lang w:eastAsia="zh-CN"/>
        </w:rPr>
        <w:t xml:space="preserve"> 2004; </w:t>
      </w:r>
      <w:r w:rsidRPr="00394BA7">
        <w:rPr>
          <w:rFonts w:ascii="Book Antiqua" w:eastAsia="宋体" w:hAnsi="Book Antiqua" w:cs="宋体"/>
          <w:b/>
          <w:bCs/>
          <w:lang w:eastAsia="zh-CN"/>
        </w:rPr>
        <w:t>55</w:t>
      </w:r>
      <w:r w:rsidRPr="00394BA7">
        <w:rPr>
          <w:rFonts w:ascii="Book Antiqua" w:eastAsia="宋体" w:hAnsi="Book Antiqua" w:cs="宋体"/>
          <w:lang w:eastAsia="zh-CN"/>
        </w:rPr>
        <w:t>: 747-754 [PMID: 14739354 DOI: 10.1203/01.PDR.0000119368.21770.33]</w:t>
      </w:r>
    </w:p>
    <w:p w14:paraId="009FA243"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11 </w:t>
      </w:r>
      <w:r w:rsidRPr="00394BA7">
        <w:rPr>
          <w:rFonts w:ascii="Book Antiqua" w:eastAsia="宋体" w:hAnsi="Book Antiqua" w:cs="宋体"/>
          <w:b/>
          <w:bCs/>
          <w:lang w:eastAsia="zh-CN"/>
        </w:rPr>
        <w:t>Putensen C</w:t>
      </w:r>
      <w:r w:rsidRPr="00394BA7">
        <w:rPr>
          <w:rFonts w:ascii="Book Antiqua" w:eastAsia="宋体" w:hAnsi="Book Antiqua" w:cs="宋体"/>
          <w:lang w:eastAsia="zh-CN"/>
        </w:rPr>
        <w:t xml:space="preserve">, Zech S, Wrigge H, Zinserling J, Stüber F, Von Spiegel T, Mutz N. Long-term effects of spontaneous breathing during ventilatory support in patients with acute lung injury. </w:t>
      </w:r>
      <w:r w:rsidRPr="00394BA7">
        <w:rPr>
          <w:rFonts w:ascii="Book Antiqua" w:eastAsia="宋体" w:hAnsi="Book Antiqua" w:cs="宋体"/>
          <w:i/>
          <w:iCs/>
          <w:lang w:eastAsia="zh-CN"/>
        </w:rPr>
        <w:t>Am J Respir Crit Care Med</w:t>
      </w:r>
      <w:r w:rsidRPr="00394BA7">
        <w:rPr>
          <w:rFonts w:ascii="Book Antiqua" w:eastAsia="宋体" w:hAnsi="Book Antiqua" w:cs="宋体"/>
          <w:lang w:eastAsia="zh-CN"/>
        </w:rPr>
        <w:t xml:space="preserve"> 2001; </w:t>
      </w:r>
      <w:r w:rsidRPr="00394BA7">
        <w:rPr>
          <w:rFonts w:ascii="Book Antiqua" w:eastAsia="宋体" w:hAnsi="Book Antiqua" w:cs="宋体"/>
          <w:b/>
          <w:bCs/>
          <w:lang w:eastAsia="zh-CN"/>
        </w:rPr>
        <w:t>164</w:t>
      </w:r>
      <w:r w:rsidRPr="00394BA7">
        <w:rPr>
          <w:rFonts w:ascii="Book Antiqua" w:eastAsia="宋体" w:hAnsi="Book Antiqua" w:cs="宋体"/>
          <w:lang w:eastAsia="zh-CN"/>
        </w:rPr>
        <w:t>: 43-49 [PMID: 11435237 DOI: 10.1164/ajrccm.164.1.2001078]</w:t>
      </w:r>
    </w:p>
    <w:p w14:paraId="07209FB0"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12 </w:t>
      </w:r>
      <w:r w:rsidRPr="00394BA7">
        <w:rPr>
          <w:rFonts w:ascii="Book Antiqua" w:eastAsia="宋体" w:hAnsi="Book Antiqua" w:cs="宋体"/>
          <w:b/>
          <w:bCs/>
          <w:lang w:eastAsia="zh-CN"/>
        </w:rPr>
        <w:t>Wrigge H</w:t>
      </w:r>
      <w:r w:rsidRPr="00394BA7">
        <w:rPr>
          <w:rFonts w:ascii="Book Antiqua" w:eastAsia="宋体" w:hAnsi="Book Antiqua" w:cs="宋体"/>
          <w:lang w:eastAsia="zh-CN"/>
        </w:rPr>
        <w:t xml:space="preserve">, Zinserling J, Neumann P, Defosse J, Magnusson A, Putensen C, Hedenstierna G. Spontaneous breathing improves lung aeration in oleic acid-induced lung injury. </w:t>
      </w:r>
      <w:r w:rsidRPr="00394BA7">
        <w:rPr>
          <w:rFonts w:ascii="Book Antiqua" w:eastAsia="宋体" w:hAnsi="Book Antiqua" w:cs="宋体"/>
          <w:i/>
          <w:iCs/>
          <w:lang w:eastAsia="zh-CN"/>
        </w:rPr>
        <w:t>Anesthesiology</w:t>
      </w:r>
      <w:r w:rsidRPr="00394BA7">
        <w:rPr>
          <w:rFonts w:ascii="Book Antiqua" w:eastAsia="宋体" w:hAnsi="Book Antiqua" w:cs="宋体"/>
          <w:lang w:eastAsia="zh-CN"/>
        </w:rPr>
        <w:t xml:space="preserve"> 2003; </w:t>
      </w:r>
      <w:r w:rsidRPr="00394BA7">
        <w:rPr>
          <w:rFonts w:ascii="Book Antiqua" w:eastAsia="宋体" w:hAnsi="Book Antiqua" w:cs="宋体"/>
          <w:b/>
          <w:bCs/>
          <w:lang w:eastAsia="zh-CN"/>
        </w:rPr>
        <w:t>99</w:t>
      </w:r>
      <w:r w:rsidRPr="00394BA7">
        <w:rPr>
          <w:rFonts w:ascii="Book Antiqua" w:eastAsia="宋体" w:hAnsi="Book Antiqua" w:cs="宋体"/>
          <w:lang w:eastAsia="zh-CN"/>
        </w:rPr>
        <w:t>: 376-384 [PMID: 12883410]</w:t>
      </w:r>
    </w:p>
    <w:p w14:paraId="099AD106"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13 </w:t>
      </w:r>
      <w:r w:rsidRPr="00394BA7">
        <w:rPr>
          <w:rFonts w:ascii="Book Antiqua" w:eastAsia="宋体" w:hAnsi="Book Antiqua" w:cs="宋体"/>
          <w:b/>
          <w:bCs/>
          <w:lang w:eastAsia="zh-CN"/>
        </w:rPr>
        <w:t>Neumann P</w:t>
      </w:r>
      <w:r w:rsidRPr="00394BA7">
        <w:rPr>
          <w:rFonts w:ascii="Book Antiqua" w:eastAsia="宋体" w:hAnsi="Book Antiqua" w:cs="宋体"/>
          <w:lang w:eastAsia="zh-CN"/>
        </w:rPr>
        <w:t xml:space="preserve">, Wrigge H, Zinserling J, Hinz J, Maripuu E, Andersson LG, Putensen C, Hedenstierna G. Spontaneous breathing affects the spatial ventilation and perfusion distribution during mechanical ventilatory support. </w:t>
      </w:r>
      <w:r w:rsidRPr="00394BA7">
        <w:rPr>
          <w:rFonts w:ascii="Book Antiqua" w:eastAsia="宋体" w:hAnsi="Book Antiqua" w:cs="宋体"/>
          <w:i/>
          <w:iCs/>
          <w:lang w:eastAsia="zh-CN"/>
        </w:rPr>
        <w:t>Crit Care Med</w:t>
      </w:r>
      <w:r w:rsidRPr="00394BA7">
        <w:rPr>
          <w:rFonts w:ascii="Book Antiqua" w:eastAsia="宋体" w:hAnsi="Book Antiqua" w:cs="宋体"/>
          <w:lang w:eastAsia="zh-CN"/>
        </w:rPr>
        <w:t xml:space="preserve"> 2005; </w:t>
      </w:r>
      <w:r w:rsidRPr="00394BA7">
        <w:rPr>
          <w:rFonts w:ascii="Book Antiqua" w:eastAsia="宋体" w:hAnsi="Book Antiqua" w:cs="宋体"/>
          <w:b/>
          <w:bCs/>
          <w:lang w:eastAsia="zh-CN"/>
        </w:rPr>
        <w:t>33</w:t>
      </w:r>
      <w:r w:rsidRPr="00394BA7">
        <w:rPr>
          <w:rFonts w:ascii="Book Antiqua" w:eastAsia="宋体" w:hAnsi="Book Antiqua" w:cs="宋体"/>
          <w:lang w:eastAsia="zh-CN"/>
        </w:rPr>
        <w:t>: 1090-1095 [PMID: 15891341]</w:t>
      </w:r>
    </w:p>
    <w:p w14:paraId="135186FF"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14 </w:t>
      </w:r>
      <w:r w:rsidRPr="00394BA7">
        <w:rPr>
          <w:rFonts w:ascii="Book Antiqua" w:eastAsia="宋体" w:hAnsi="Book Antiqua" w:cs="宋体"/>
          <w:b/>
          <w:bCs/>
          <w:lang w:eastAsia="zh-CN"/>
        </w:rPr>
        <w:t>Radell P</w:t>
      </w:r>
      <w:r w:rsidRPr="00394BA7">
        <w:rPr>
          <w:rFonts w:ascii="Book Antiqua" w:eastAsia="宋体" w:hAnsi="Book Antiqua" w:cs="宋体"/>
          <w:lang w:eastAsia="zh-CN"/>
        </w:rPr>
        <w:t xml:space="preserve">, Edström L, Stibler H, Eriksson LI, Ansved T. Changes in diaphragm structure following prolonged mechanical ventilation in piglets. </w:t>
      </w:r>
      <w:r w:rsidRPr="00394BA7">
        <w:rPr>
          <w:rFonts w:ascii="Book Antiqua" w:eastAsia="宋体" w:hAnsi="Book Antiqua" w:cs="宋体"/>
          <w:i/>
          <w:iCs/>
          <w:lang w:eastAsia="zh-CN"/>
        </w:rPr>
        <w:t>Acta Anaesthesiol Scand</w:t>
      </w:r>
      <w:r w:rsidRPr="00394BA7">
        <w:rPr>
          <w:rFonts w:ascii="Book Antiqua" w:eastAsia="宋体" w:hAnsi="Book Antiqua" w:cs="宋体"/>
          <w:lang w:eastAsia="zh-CN"/>
        </w:rPr>
        <w:t xml:space="preserve"> 2004; </w:t>
      </w:r>
      <w:r w:rsidRPr="00394BA7">
        <w:rPr>
          <w:rFonts w:ascii="Book Antiqua" w:eastAsia="宋体" w:hAnsi="Book Antiqua" w:cs="宋体"/>
          <w:b/>
          <w:bCs/>
          <w:lang w:eastAsia="zh-CN"/>
        </w:rPr>
        <w:t>48</w:t>
      </w:r>
      <w:r w:rsidRPr="00394BA7">
        <w:rPr>
          <w:rFonts w:ascii="Book Antiqua" w:eastAsia="宋体" w:hAnsi="Book Antiqua" w:cs="宋体"/>
          <w:lang w:eastAsia="zh-CN"/>
        </w:rPr>
        <w:t>: 430-437 [PMID: 15025604 DOI: 10.1111/j.1399-6576.2004.00352.x]</w:t>
      </w:r>
    </w:p>
    <w:p w14:paraId="39B49C1F"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15 </w:t>
      </w:r>
      <w:r w:rsidRPr="00394BA7">
        <w:rPr>
          <w:rFonts w:ascii="Book Antiqua" w:eastAsia="宋体" w:hAnsi="Book Antiqua" w:cs="宋体"/>
          <w:b/>
          <w:bCs/>
          <w:lang w:eastAsia="zh-CN"/>
        </w:rPr>
        <w:t>Levine S</w:t>
      </w:r>
      <w:r w:rsidRPr="00394BA7">
        <w:rPr>
          <w:rFonts w:ascii="Book Antiqua" w:eastAsia="宋体" w:hAnsi="Book Antiqua" w:cs="宋体"/>
          <w:lang w:eastAsia="zh-CN"/>
        </w:rPr>
        <w:t xml:space="preserve">, Nguyen T, Taylor N, Friscia ME, Budak MT, Rothenberg P, Zhu J, Sachdeva R, Sonnad S, Kaiser LR, Rubinstein NA, Powers SK, Shrager JB. Rapid disuse atrophy of diaphragm fibers in mechanically ventilated humans. </w:t>
      </w:r>
      <w:r w:rsidRPr="00394BA7">
        <w:rPr>
          <w:rFonts w:ascii="Book Antiqua" w:eastAsia="宋体" w:hAnsi="Book Antiqua" w:cs="宋体"/>
          <w:i/>
          <w:iCs/>
          <w:lang w:eastAsia="zh-CN"/>
        </w:rPr>
        <w:t>N Engl J Med</w:t>
      </w:r>
      <w:r w:rsidRPr="00394BA7">
        <w:rPr>
          <w:rFonts w:ascii="Book Antiqua" w:eastAsia="宋体" w:hAnsi="Book Antiqua" w:cs="宋体"/>
          <w:lang w:eastAsia="zh-CN"/>
        </w:rPr>
        <w:t xml:space="preserve"> 2008; </w:t>
      </w:r>
      <w:r w:rsidRPr="00394BA7">
        <w:rPr>
          <w:rFonts w:ascii="Book Antiqua" w:eastAsia="宋体" w:hAnsi="Book Antiqua" w:cs="宋体"/>
          <w:b/>
          <w:bCs/>
          <w:lang w:eastAsia="zh-CN"/>
        </w:rPr>
        <w:t>358</w:t>
      </w:r>
      <w:r w:rsidRPr="00394BA7">
        <w:rPr>
          <w:rFonts w:ascii="Book Antiqua" w:eastAsia="宋体" w:hAnsi="Book Antiqua" w:cs="宋体"/>
          <w:lang w:eastAsia="zh-CN"/>
        </w:rPr>
        <w:t>: 1327-1335 [PMID: 18367735 DOI: 10.1056/NEJMoa070447]</w:t>
      </w:r>
    </w:p>
    <w:p w14:paraId="60D62B49"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16 </w:t>
      </w:r>
      <w:r w:rsidRPr="00394BA7">
        <w:rPr>
          <w:rFonts w:ascii="Book Antiqua" w:eastAsia="宋体" w:hAnsi="Book Antiqua" w:cs="宋体"/>
          <w:b/>
          <w:bCs/>
          <w:lang w:eastAsia="zh-CN"/>
        </w:rPr>
        <w:t>Bengtsson JA</w:t>
      </w:r>
      <w:r w:rsidRPr="00394BA7">
        <w:rPr>
          <w:rFonts w:ascii="Book Antiqua" w:eastAsia="宋体" w:hAnsi="Book Antiqua" w:cs="宋体"/>
          <w:lang w:eastAsia="zh-CN"/>
        </w:rPr>
        <w:t xml:space="preserve">, Edberg KE. Neurally adjusted ventilatory assist in children: an observational study. </w:t>
      </w:r>
      <w:r w:rsidRPr="00394BA7">
        <w:rPr>
          <w:rFonts w:ascii="Book Antiqua" w:eastAsia="宋体" w:hAnsi="Book Antiqua" w:cs="宋体"/>
          <w:i/>
          <w:iCs/>
          <w:lang w:eastAsia="zh-CN"/>
        </w:rPr>
        <w:t>Pediatr Crit Care Med</w:t>
      </w:r>
      <w:r w:rsidRPr="00394BA7">
        <w:rPr>
          <w:rFonts w:ascii="Book Antiqua" w:eastAsia="宋体" w:hAnsi="Book Antiqua" w:cs="宋体"/>
          <w:lang w:eastAsia="zh-CN"/>
        </w:rPr>
        <w:t xml:space="preserve"> 2010; </w:t>
      </w:r>
      <w:r w:rsidRPr="00394BA7">
        <w:rPr>
          <w:rFonts w:ascii="Book Antiqua" w:eastAsia="宋体" w:hAnsi="Book Antiqua" w:cs="宋体"/>
          <w:b/>
          <w:bCs/>
          <w:lang w:eastAsia="zh-CN"/>
        </w:rPr>
        <w:t>11</w:t>
      </w:r>
      <w:r w:rsidRPr="00394BA7">
        <w:rPr>
          <w:rFonts w:ascii="Book Antiqua" w:eastAsia="宋体" w:hAnsi="Book Antiqua" w:cs="宋体"/>
          <w:lang w:eastAsia="zh-CN"/>
        </w:rPr>
        <w:t>: 253-257 [PMID: 19593241 DOI: 10.1097/PCC.0b013e3181b0655e]</w:t>
      </w:r>
    </w:p>
    <w:p w14:paraId="134785D6"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17</w:t>
      </w:r>
      <w:r w:rsidRPr="00394BA7">
        <w:rPr>
          <w:rFonts w:ascii="Book Antiqua" w:eastAsia="宋体" w:hAnsi="Book Antiqua" w:cs="宋体"/>
          <w:b/>
          <w:lang w:eastAsia="zh-CN"/>
        </w:rPr>
        <w:t xml:space="preserve"> Sinderby C</w:t>
      </w:r>
      <w:r w:rsidRPr="00394BA7">
        <w:rPr>
          <w:rFonts w:ascii="Book Antiqua" w:eastAsia="宋体" w:hAnsi="Book Antiqua" w:cs="宋体"/>
          <w:lang w:eastAsia="zh-CN"/>
        </w:rPr>
        <w:t xml:space="preserve">, Beck J. Neurally adjusted ventilatory assist (NAVA): an update and summary of experiences. </w:t>
      </w:r>
      <w:r w:rsidRPr="00394BA7">
        <w:rPr>
          <w:rFonts w:ascii="Book Antiqua" w:eastAsia="宋体" w:hAnsi="Book Antiqua" w:cs="宋体"/>
          <w:i/>
          <w:lang w:eastAsia="zh-CN"/>
        </w:rPr>
        <w:t>Neth J Criti Care</w:t>
      </w:r>
      <w:r w:rsidRPr="00394BA7">
        <w:rPr>
          <w:rFonts w:ascii="Book Antiqua" w:eastAsia="宋体" w:hAnsi="Book Antiqua" w:cs="宋体"/>
          <w:lang w:eastAsia="zh-CN"/>
        </w:rPr>
        <w:t xml:space="preserve"> 2007; </w:t>
      </w:r>
      <w:r w:rsidRPr="00394BA7">
        <w:rPr>
          <w:rFonts w:ascii="Book Antiqua" w:eastAsia="宋体" w:hAnsi="Book Antiqua" w:cs="宋体"/>
          <w:b/>
          <w:lang w:eastAsia="zh-CN"/>
        </w:rPr>
        <w:t>11</w:t>
      </w:r>
      <w:r w:rsidRPr="00394BA7">
        <w:rPr>
          <w:rFonts w:ascii="Book Antiqua" w:eastAsia="宋体" w:hAnsi="Book Antiqua" w:cs="宋体"/>
          <w:lang w:eastAsia="zh-CN"/>
        </w:rPr>
        <w:t>: 243-250 Available from: URL: http: //njcc.nl/sites/default/files/Issue aanmaken/2007_NJCC_05 Sinderby.pdf</w:t>
      </w:r>
    </w:p>
    <w:p w14:paraId="39E60EF3"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18 </w:t>
      </w:r>
      <w:r w:rsidRPr="00394BA7">
        <w:rPr>
          <w:rFonts w:ascii="Book Antiqua" w:eastAsia="宋体" w:hAnsi="Book Antiqua" w:cs="宋体"/>
          <w:b/>
          <w:bCs/>
          <w:lang w:eastAsia="zh-CN"/>
        </w:rPr>
        <w:t>Stein H</w:t>
      </w:r>
      <w:r w:rsidRPr="00394BA7">
        <w:rPr>
          <w:rFonts w:ascii="Book Antiqua" w:eastAsia="宋体" w:hAnsi="Book Antiqua" w:cs="宋体"/>
          <w:lang w:eastAsia="zh-CN"/>
        </w:rPr>
        <w:t xml:space="preserve">, Firestone K. Application of neurally adjusted ventilatory assist in neonates. </w:t>
      </w:r>
      <w:r w:rsidRPr="00394BA7">
        <w:rPr>
          <w:rFonts w:ascii="Book Antiqua" w:eastAsia="宋体" w:hAnsi="Book Antiqua" w:cs="宋体"/>
          <w:i/>
          <w:iCs/>
          <w:lang w:eastAsia="zh-CN"/>
        </w:rPr>
        <w:t>Semin Fetal Neonatal Med</w:t>
      </w:r>
      <w:r w:rsidRPr="00394BA7">
        <w:rPr>
          <w:rFonts w:ascii="Book Antiqua" w:eastAsia="宋体" w:hAnsi="Book Antiqua" w:cs="宋体"/>
          <w:lang w:eastAsia="zh-CN"/>
        </w:rPr>
        <w:t xml:space="preserve"> 2014; </w:t>
      </w:r>
      <w:r w:rsidRPr="00394BA7">
        <w:rPr>
          <w:rFonts w:ascii="Book Antiqua" w:eastAsia="宋体" w:hAnsi="Book Antiqua" w:cs="宋体"/>
          <w:b/>
          <w:bCs/>
          <w:lang w:eastAsia="zh-CN"/>
        </w:rPr>
        <w:t>19</w:t>
      </w:r>
      <w:r w:rsidRPr="00394BA7">
        <w:rPr>
          <w:rFonts w:ascii="Book Antiqua" w:eastAsia="宋体" w:hAnsi="Book Antiqua" w:cs="宋体"/>
          <w:lang w:eastAsia="zh-CN"/>
        </w:rPr>
        <w:t>: 60-69 [PMID: 24238745]</w:t>
      </w:r>
    </w:p>
    <w:p w14:paraId="49D8608F"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19 </w:t>
      </w:r>
      <w:r w:rsidRPr="00394BA7">
        <w:rPr>
          <w:rFonts w:ascii="Book Antiqua" w:eastAsia="宋体" w:hAnsi="Book Antiqua" w:cs="宋体"/>
          <w:b/>
          <w:bCs/>
          <w:lang w:eastAsia="zh-CN"/>
        </w:rPr>
        <w:t>Durrani NU</w:t>
      </w:r>
      <w:r w:rsidRPr="00394BA7">
        <w:rPr>
          <w:rFonts w:ascii="Book Antiqua" w:eastAsia="宋体" w:hAnsi="Book Antiqua" w:cs="宋体"/>
          <w:lang w:eastAsia="zh-CN"/>
        </w:rPr>
        <w:t xml:space="preserve">, Chedid F, Rahmani A. Neurally adjusted ventilatory assist mode used in congenital diaphragmatic hernia. </w:t>
      </w:r>
      <w:r w:rsidRPr="00394BA7">
        <w:rPr>
          <w:rFonts w:ascii="Book Antiqua" w:eastAsia="宋体" w:hAnsi="Book Antiqua" w:cs="宋体"/>
          <w:i/>
          <w:iCs/>
          <w:lang w:eastAsia="zh-CN"/>
        </w:rPr>
        <w:t>J Coll Physicians Surg Pak</w:t>
      </w:r>
      <w:r w:rsidRPr="00394BA7">
        <w:rPr>
          <w:rFonts w:ascii="Book Antiqua" w:eastAsia="宋体" w:hAnsi="Book Antiqua" w:cs="宋体"/>
          <w:lang w:eastAsia="zh-CN"/>
        </w:rPr>
        <w:t xml:space="preserve"> 2011; </w:t>
      </w:r>
      <w:r w:rsidRPr="00394BA7">
        <w:rPr>
          <w:rFonts w:ascii="Book Antiqua" w:eastAsia="宋体" w:hAnsi="Book Antiqua" w:cs="宋体"/>
          <w:b/>
          <w:bCs/>
          <w:lang w:eastAsia="zh-CN"/>
        </w:rPr>
        <w:t>21</w:t>
      </w:r>
      <w:r w:rsidRPr="00394BA7">
        <w:rPr>
          <w:rFonts w:ascii="Book Antiqua" w:eastAsia="宋体" w:hAnsi="Book Antiqua" w:cs="宋体"/>
          <w:lang w:eastAsia="zh-CN"/>
        </w:rPr>
        <w:t>: 637-639 [PMID: 22015130]</w:t>
      </w:r>
    </w:p>
    <w:p w14:paraId="0CFD3774"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20 </w:t>
      </w:r>
      <w:r w:rsidRPr="00394BA7">
        <w:rPr>
          <w:rFonts w:ascii="Book Antiqua" w:eastAsia="宋体" w:hAnsi="Book Antiqua" w:cs="宋体"/>
          <w:b/>
          <w:bCs/>
          <w:lang w:eastAsia="zh-CN"/>
        </w:rPr>
        <w:t>Gentili A</w:t>
      </w:r>
      <w:r w:rsidRPr="00394BA7">
        <w:rPr>
          <w:rFonts w:ascii="Book Antiqua" w:eastAsia="宋体" w:hAnsi="Book Antiqua" w:cs="宋体"/>
          <w:lang w:eastAsia="zh-CN"/>
        </w:rPr>
        <w:t xml:space="preserve">, Masciopinto F, Mondardini MC, Ansaloni S, Reggiani ML, Baroncini S. Neurally adjusted ventilatory assist in weaning of neonates affected by congenital diaphragmatic hernia. </w:t>
      </w:r>
      <w:r w:rsidRPr="00394BA7">
        <w:rPr>
          <w:rFonts w:ascii="Book Antiqua" w:eastAsia="宋体" w:hAnsi="Book Antiqua" w:cs="宋体"/>
          <w:i/>
          <w:iCs/>
          <w:lang w:eastAsia="zh-CN"/>
        </w:rPr>
        <w:t>J Matern Fetal Neonatal Med</w:t>
      </w:r>
      <w:r w:rsidRPr="00394BA7">
        <w:rPr>
          <w:rFonts w:ascii="Book Antiqua" w:eastAsia="宋体" w:hAnsi="Book Antiqua" w:cs="宋体"/>
          <w:lang w:eastAsia="zh-CN"/>
        </w:rPr>
        <w:t xml:space="preserve"> 2013; </w:t>
      </w:r>
      <w:r w:rsidRPr="00394BA7">
        <w:rPr>
          <w:rFonts w:ascii="Book Antiqua" w:eastAsia="宋体" w:hAnsi="Book Antiqua" w:cs="宋体"/>
          <w:b/>
          <w:bCs/>
          <w:lang w:eastAsia="zh-CN"/>
        </w:rPr>
        <w:t>26</w:t>
      </w:r>
      <w:r w:rsidRPr="00394BA7">
        <w:rPr>
          <w:rFonts w:ascii="Book Antiqua" w:eastAsia="宋体" w:hAnsi="Book Antiqua" w:cs="宋体"/>
          <w:lang w:eastAsia="zh-CN"/>
        </w:rPr>
        <w:t>: 598-602 [PMID: 23126605]</w:t>
      </w:r>
    </w:p>
    <w:p w14:paraId="69450706"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21 </w:t>
      </w:r>
      <w:r w:rsidRPr="00394BA7">
        <w:rPr>
          <w:rFonts w:ascii="Book Antiqua" w:eastAsia="宋体" w:hAnsi="Book Antiqua" w:cs="宋体"/>
          <w:b/>
          <w:bCs/>
          <w:lang w:eastAsia="zh-CN"/>
        </w:rPr>
        <w:t>Bordessoule A</w:t>
      </w:r>
      <w:r w:rsidRPr="00394BA7">
        <w:rPr>
          <w:rFonts w:ascii="Book Antiqua" w:eastAsia="宋体" w:hAnsi="Book Antiqua" w:cs="宋体"/>
          <w:lang w:eastAsia="zh-CN"/>
        </w:rPr>
        <w:t xml:space="preserve">, Emeriaud G, Morneau S, Jouvet P, Beck J. Neurally adjusted ventilatory assist improves patient–ventilator interaction in infants as compared with conventional ventilation. </w:t>
      </w:r>
      <w:r w:rsidRPr="00394BA7">
        <w:rPr>
          <w:rFonts w:ascii="Book Antiqua" w:eastAsia="宋体" w:hAnsi="Book Antiqua" w:cs="宋体"/>
          <w:i/>
          <w:iCs/>
          <w:lang w:eastAsia="zh-CN"/>
        </w:rPr>
        <w:t>Pediatr Res</w:t>
      </w:r>
      <w:r w:rsidRPr="00394BA7">
        <w:rPr>
          <w:rFonts w:ascii="Book Antiqua" w:eastAsia="宋体" w:hAnsi="Book Antiqua" w:cs="宋体"/>
          <w:lang w:eastAsia="zh-CN"/>
        </w:rPr>
        <w:t xml:space="preserve"> 2012; </w:t>
      </w:r>
      <w:r w:rsidRPr="00394BA7">
        <w:rPr>
          <w:rFonts w:ascii="Book Antiqua" w:eastAsia="宋体" w:hAnsi="Book Antiqua" w:cs="宋体"/>
          <w:b/>
          <w:bCs/>
          <w:lang w:eastAsia="zh-CN"/>
        </w:rPr>
        <w:t>72</w:t>
      </w:r>
      <w:r w:rsidRPr="00394BA7">
        <w:rPr>
          <w:rFonts w:ascii="Book Antiqua" w:eastAsia="宋体" w:hAnsi="Book Antiqua" w:cs="宋体"/>
          <w:lang w:eastAsia="zh-CN"/>
        </w:rPr>
        <w:t>: 194-202 [PMID: 22580718 DOI: 10.1038/pr.2012.64]</w:t>
      </w:r>
    </w:p>
    <w:p w14:paraId="182B5FA0"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22 </w:t>
      </w:r>
      <w:r w:rsidRPr="00394BA7">
        <w:rPr>
          <w:rFonts w:ascii="Book Antiqua" w:eastAsia="宋体" w:hAnsi="Book Antiqua" w:cs="宋体"/>
          <w:b/>
          <w:bCs/>
          <w:lang w:eastAsia="zh-CN"/>
        </w:rPr>
        <w:t>Beck J</w:t>
      </w:r>
      <w:r w:rsidRPr="00394BA7">
        <w:rPr>
          <w:rFonts w:ascii="Book Antiqua" w:eastAsia="宋体" w:hAnsi="Book Antiqua" w:cs="宋体"/>
          <w:lang w:eastAsia="zh-CN"/>
        </w:rPr>
        <w:t xml:space="preserve">, Reilly M, Grasselli G, Mirabella L, Slutsky AS, Dunn MS, Sinderby C. Patient-ventilator interaction during neurally adjusted ventilatory assist in low birth weight infants. </w:t>
      </w:r>
      <w:r w:rsidRPr="00394BA7">
        <w:rPr>
          <w:rFonts w:ascii="Book Antiqua" w:eastAsia="宋体" w:hAnsi="Book Antiqua" w:cs="宋体"/>
          <w:i/>
          <w:iCs/>
          <w:lang w:eastAsia="zh-CN"/>
        </w:rPr>
        <w:t>Pediatr Res</w:t>
      </w:r>
      <w:r w:rsidRPr="00394BA7">
        <w:rPr>
          <w:rFonts w:ascii="Book Antiqua" w:eastAsia="宋体" w:hAnsi="Book Antiqua" w:cs="宋体"/>
          <w:lang w:eastAsia="zh-CN"/>
        </w:rPr>
        <w:t xml:space="preserve"> 2009; </w:t>
      </w:r>
      <w:r w:rsidRPr="00394BA7">
        <w:rPr>
          <w:rFonts w:ascii="Book Antiqua" w:eastAsia="宋体" w:hAnsi="Book Antiqua" w:cs="宋体"/>
          <w:b/>
          <w:bCs/>
          <w:lang w:eastAsia="zh-CN"/>
        </w:rPr>
        <w:t>65</w:t>
      </w:r>
      <w:r w:rsidRPr="00394BA7">
        <w:rPr>
          <w:rFonts w:ascii="Book Antiqua" w:eastAsia="宋体" w:hAnsi="Book Antiqua" w:cs="宋体"/>
          <w:lang w:eastAsia="zh-CN"/>
        </w:rPr>
        <w:t>: 663-668 [PMID: 19218884 DOI: 10.1203/PDR.0b013e31819e72ab]</w:t>
      </w:r>
    </w:p>
    <w:p w14:paraId="53004CEC"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23 </w:t>
      </w:r>
      <w:r w:rsidRPr="00394BA7">
        <w:rPr>
          <w:rFonts w:ascii="Book Antiqua" w:eastAsia="宋体" w:hAnsi="Book Antiqua" w:cs="宋体"/>
          <w:b/>
          <w:bCs/>
          <w:lang w:eastAsia="zh-CN"/>
        </w:rPr>
        <w:t>Chen Z</w:t>
      </w:r>
      <w:r w:rsidRPr="00394BA7">
        <w:rPr>
          <w:rFonts w:ascii="Book Antiqua" w:eastAsia="宋体" w:hAnsi="Book Antiqua" w:cs="宋体"/>
          <w:lang w:eastAsia="zh-CN"/>
        </w:rPr>
        <w:t xml:space="preserve">, Luo F, Ma XL, Lin HJ, Shi LP, Du LZ. [Application of neurally adjusted ventilatory assist in preterm infants with respiratory distress syndrome]. </w:t>
      </w:r>
      <w:r w:rsidRPr="00394BA7">
        <w:rPr>
          <w:rFonts w:ascii="Book Antiqua" w:eastAsia="宋体" w:hAnsi="Book Antiqua" w:cs="宋体"/>
          <w:i/>
          <w:iCs/>
          <w:lang w:eastAsia="zh-CN"/>
        </w:rPr>
        <w:t>Zhongguo Dang Dai Er Ke Za Zhi</w:t>
      </w:r>
      <w:r w:rsidRPr="00394BA7">
        <w:rPr>
          <w:rFonts w:ascii="Book Antiqua" w:eastAsia="宋体" w:hAnsi="Book Antiqua" w:cs="宋体"/>
          <w:lang w:eastAsia="zh-CN"/>
        </w:rPr>
        <w:t xml:space="preserve"> 2013; </w:t>
      </w:r>
      <w:r w:rsidRPr="00394BA7">
        <w:rPr>
          <w:rFonts w:ascii="Book Antiqua" w:eastAsia="宋体" w:hAnsi="Book Antiqua" w:cs="宋体"/>
          <w:b/>
          <w:bCs/>
          <w:lang w:eastAsia="zh-CN"/>
        </w:rPr>
        <w:t>15</w:t>
      </w:r>
      <w:r w:rsidRPr="00394BA7">
        <w:rPr>
          <w:rFonts w:ascii="Book Antiqua" w:eastAsia="宋体" w:hAnsi="Book Antiqua" w:cs="宋体"/>
          <w:lang w:eastAsia="zh-CN"/>
        </w:rPr>
        <w:t>: 709-712 [PMID: 24034909]</w:t>
      </w:r>
    </w:p>
    <w:p w14:paraId="4D93E4BB"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24 </w:t>
      </w:r>
      <w:r w:rsidRPr="00394BA7">
        <w:rPr>
          <w:rFonts w:ascii="Book Antiqua" w:eastAsia="宋体" w:hAnsi="Book Antiqua" w:cs="宋体"/>
          <w:b/>
          <w:bCs/>
          <w:lang w:eastAsia="zh-CN"/>
        </w:rPr>
        <w:t>de la Oliva P</w:t>
      </w:r>
      <w:r w:rsidRPr="00394BA7">
        <w:rPr>
          <w:rFonts w:ascii="Book Antiqua" w:eastAsia="宋体" w:hAnsi="Book Antiqua" w:cs="宋体"/>
          <w:lang w:eastAsia="zh-CN"/>
        </w:rPr>
        <w:t xml:space="preserve">, Schüffelmann C, Gómez-Zamora A, Villar J, Kacmarek RM. Asynchrony, neural drive, ventilatory variability and COMFORT: NAVA versus pressure support in pediatric patients. A non-randomized cross-over trial. </w:t>
      </w:r>
      <w:r w:rsidRPr="00394BA7">
        <w:rPr>
          <w:rFonts w:ascii="Book Antiqua" w:eastAsia="宋体" w:hAnsi="Book Antiqua" w:cs="宋体"/>
          <w:i/>
          <w:iCs/>
          <w:lang w:eastAsia="zh-CN"/>
        </w:rPr>
        <w:t>Intensive Care Med</w:t>
      </w:r>
      <w:r w:rsidRPr="00394BA7">
        <w:rPr>
          <w:rFonts w:ascii="Book Antiqua" w:eastAsia="宋体" w:hAnsi="Book Antiqua" w:cs="宋体"/>
          <w:lang w:eastAsia="zh-CN"/>
        </w:rPr>
        <w:t xml:space="preserve"> 2012; </w:t>
      </w:r>
      <w:r w:rsidRPr="00394BA7">
        <w:rPr>
          <w:rFonts w:ascii="Book Antiqua" w:eastAsia="宋体" w:hAnsi="Book Antiqua" w:cs="宋体"/>
          <w:b/>
          <w:bCs/>
          <w:lang w:eastAsia="zh-CN"/>
        </w:rPr>
        <w:t>38</w:t>
      </w:r>
      <w:r w:rsidRPr="00394BA7">
        <w:rPr>
          <w:rFonts w:ascii="Book Antiqua" w:eastAsia="宋体" w:hAnsi="Book Antiqua" w:cs="宋体"/>
          <w:lang w:eastAsia="zh-CN"/>
        </w:rPr>
        <w:t>: 838-846 [PMID: 22481227 DOI: 10.1007/s00134-012-2535-y]</w:t>
      </w:r>
    </w:p>
    <w:p w14:paraId="3DBAC276"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25 </w:t>
      </w:r>
      <w:r w:rsidRPr="00394BA7">
        <w:rPr>
          <w:rFonts w:ascii="Book Antiqua" w:eastAsia="宋体" w:hAnsi="Book Antiqua" w:cs="宋体"/>
          <w:b/>
          <w:bCs/>
          <w:lang w:eastAsia="zh-CN"/>
        </w:rPr>
        <w:t>Stein H</w:t>
      </w:r>
      <w:r w:rsidRPr="00394BA7">
        <w:rPr>
          <w:rFonts w:ascii="Book Antiqua" w:eastAsia="宋体" w:hAnsi="Book Antiqua" w:cs="宋体"/>
          <w:lang w:eastAsia="zh-CN"/>
        </w:rPr>
        <w:t xml:space="preserve">, Alosh H, Ethington P, White DB. Prospective crossover comparison between NAVA and pressure control ventilation in premature neonates less than 1500 grams. </w:t>
      </w:r>
      <w:r w:rsidRPr="00394BA7">
        <w:rPr>
          <w:rFonts w:ascii="Book Antiqua" w:eastAsia="宋体" w:hAnsi="Book Antiqua" w:cs="宋体"/>
          <w:i/>
          <w:iCs/>
          <w:lang w:eastAsia="zh-CN"/>
        </w:rPr>
        <w:t>J Perinatol</w:t>
      </w:r>
      <w:r w:rsidRPr="00394BA7">
        <w:rPr>
          <w:rFonts w:ascii="Book Antiqua" w:eastAsia="宋体" w:hAnsi="Book Antiqua" w:cs="宋体"/>
          <w:lang w:eastAsia="zh-CN"/>
        </w:rPr>
        <w:t xml:space="preserve"> 2013; </w:t>
      </w:r>
      <w:r w:rsidRPr="00394BA7">
        <w:rPr>
          <w:rFonts w:ascii="Book Antiqua" w:eastAsia="宋体" w:hAnsi="Book Antiqua" w:cs="宋体"/>
          <w:b/>
          <w:bCs/>
          <w:lang w:eastAsia="zh-CN"/>
        </w:rPr>
        <w:t>33</w:t>
      </w:r>
      <w:r w:rsidRPr="00394BA7">
        <w:rPr>
          <w:rFonts w:ascii="Book Antiqua" w:eastAsia="宋体" w:hAnsi="Book Antiqua" w:cs="宋体"/>
          <w:lang w:eastAsia="zh-CN"/>
        </w:rPr>
        <w:t>: 452-456 [PMID: 23100042 DOI: 10.1038/jp.2012.136]</w:t>
      </w:r>
    </w:p>
    <w:p w14:paraId="40C2EB41" w14:textId="582D5450"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26 </w:t>
      </w:r>
      <w:r w:rsidRPr="00394BA7">
        <w:rPr>
          <w:rFonts w:ascii="Book Antiqua" w:eastAsia="宋体" w:hAnsi="Book Antiqua" w:cs="宋体"/>
          <w:b/>
          <w:bCs/>
          <w:lang w:eastAsia="zh-CN"/>
        </w:rPr>
        <w:t>Stein H</w:t>
      </w:r>
      <w:r w:rsidRPr="00394BA7">
        <w:rPr>
          <w:rFonts w:ascii="Book Antiqua" w:eastAsia="宋体" w:hAnsi="Book Antiqua" w:cs="宋体"/>
          <w:lang w:eastAsia="zh-CN"/>
        </w:rPr>
        <w:t xml:space="preserve">, Howard D. Neurally adjusted ventilatory assist in neonates weighing &amp; lt; 1500 grams: a retrospective analysis. </w:t>
      </w:r>
      <w:r w:rsidRPr="00394BA7">
        <w:rPr>
          <w:rFonts w:ascii="Book Antiqua" w:eastAsia="宋体" w:hAnsi="Book Antiqua" w:cs="宋体"/>
          <w:i/>
          <w:iCs/>
          <w:lang w:eastAsia="zh-CN"/>
        </w:rPr>
        <w:t>J Pediatr</w:t>
      </w:r>
      <w:r w:rsidRPr="00394BA7">
        <w:rPr>
          <w:rFonts w:ascii="Book Antiqua" w:eastAsia="宋体" w:hAnsi="Book Antiqua" w:cs="宋体"/>
          <w:lang w:eastAsia="zh-CN"/>
        </w:rPr>
        <w:t xml:space="preserve"> 2012; </w:t>
      </w:r>
      <w:r w:rsidRPr="00394BA7">
        <w:rPr>
          <w:rFonts w:ascii="Book Antiqua" w:eastAsia="宋体" w:hAnsi="Book Antiqua" w:cs="宋体"/>
          <w:b/>
          <w:bCs/>
          <w:lang w:eastAsia="zh-CN"/>
        </w:rPr>
        <w:t>160</w:t>
      </w:r>
      <w:r w:rsidRPr="00394BA7">
        <w:rPr>
          <w:rFonts w:ascii="Book Antiqua" w:eastAsia="宋体" w:hAnsi="Book Antiqua" w:cs="宋体"/>
          <w:lang w:eastAsia="zh-CN"/>
        </w:rPr>
        <w:t>: 786-</w:t>
      </w:r>
      <w:r w:rsidR="00195DC1">
        <w:rPr>
          <w:rFonts w:ascii="Book Antiqua" w:eastAsia="宋体" w:hAnsi="Book Antiqua" w:cs="宋体" w:hint="eastAsia"/>
          <w:lang w:eastAsia="zh-CN"/>
        </w:rPr>
        <w:t>78</w:t>
      </w:r>
      <w:r w:rsidRPr="00394BA7">
        <w:rPr>
          <w:rFonts w:ascii="Book Antiqua" w:eastAsia="宋体" w:hAnsi="Book Antiqua" w:cs="宋体"/>
          <w:lang w:eastAsia="zh-CN"/>
        </w:rPr>
        <w:t>9.e1 [PMID: 22137670 DOI: 10.1016/j.jpeds.2011.10.014]</w:t>
      </w:r>
    </w:p>
    <w:p w14:paraId="10C7F3E8"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27 </w:t>
      </w:r>
      <w:r w:rsidRPr="00394BA7">
        <w:rPr>
          <w:rFonts w:ascii="Book Antiqua" w:eastAsia="宋体" w:hAnsi="Book Antiqua" w:cs="宋体"/>
          <w:b/>
          <w:bCs/>
          <w:lang w:eastAsia="zh-CN"/>
        </w:rPr>
        <w:t>Lee J</w:t>
      </w:r>
      <w:r w:rsidRPr="00394BA7">
        <w:rPr>
          <w:rFonts w:ascii="Book Antiqua" w:eastAsia="宋体" w:hAnsi="Book Antiqua" w:cs="宋体"/>
          <w:lang w:eastAsia="zh-CN"/>
        </w:rPr>
        <w:t xml:space="preserve">, Kim HS, Sohn JA, Lee JA, Choi CW, Kim EK, Kim BI, Choi JH. Randomized crossover study of neurally adjusted ventilatory assist in preterm infants. </w:t>
      </w:r>
      <w:r w:rsidRPr="00394BA7">
        <w:rPr>
          <w:rFonts w:ascii="Book Antiqua" w:eastAsia="宋体" w:hAnsi="Book Antiqua" w:cs="宋体"/>
          <w:i/>
          <w:iCs/>
          <w:lang w:eastAsia="zh-CN"/>
        </w:rPr>
        <w:t>J Pediatr</w:t>
      </w:r>
      <w:r w:rsidRPr="00394BA7">
        <w:rPr>
          <w:rFonts w:ascii="Book Antiqua" w:eastAsia="宋体" w:hAnsi="Book Antiqua" w:cs="宋体"/>
          <w:lang w:eastAsia="zh-CN"/>
        </w:rPr>
        <w:t xml:space="preserve"> 2012; </w:t>
      </w:r>
      <w:r w:rsidRPr="00394BA7">
        <w:rPr>
          <w:rFonts w:ascii="Book Antiqua" w:eastAsia="宋体" w:hAnsi="Book Antiqua" w:cs="宋体"/>
          <w:b/>
          <w:bCs/>
          <w:lang w:eastAsia="zh-CN"/>
        </w:rPr>
        <w:t>161</w:t>
      </w:r>
      <w:r w:rsidRPr="00394BA7">
        <w:rPr>
          <w:rFonts w:ascii="Book Antiqua" w:eastAsia="宋体" w:hAnsi="Book Antiqua" w:cs="宋体"/>
          <w:lang w:eastAsia="zh-CN"/>
        </w:rPr>
        <w:t>: 808-813 [PMID: 22658785 DOI: 10.1016/j.jpeds.2012.04.040]</w:t>
      </w:r>
    </w:p>
    <w:p w14:paraId="61E4D635"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28 </w:t>
      </w:r>
      <w:r w:rsidRPr="00394BA7">
        <w:rPr>
          <w:rFonts w:ascii="Book Antiqua" w:eastAsia="宋体" w:hAnsi="Book Antiqua" w:cs="宋体"/>
          <w:b/>
          <w:bCs/>
          <w:lang w:eastAsia="zh-CN"/>
        </w:rPr>
        <w:t>Alander M</w:t>
      </w:r>
      <w:r w:rsidRPr="00394BA7">
        <w:rPr>
          <w:rFonts w:ascii="Book Antiqua" w:eastAsia="宋体" w:hAnsi="Book Antiqua" w:cs="宋体"/>
          <w:lang w:eastAsia="zh-CN"/>
        </w:rPr>
        <w:t xml:space="preserve">, Peltoniemi O, Pokka T, Kontiokari T. Comparison of pressure-, flow-, and NAVA-triggering in pediatric and neonatal ventilatory care. </w:t>
      </w:r>
      <w:r w:rsidRPr="00394BA7">
        <w:rPr>
          <w:rFonts w:ascii="Book Antiqua" w:eastAsia="宋体" w:hAnsi="Book Antiqua" w:cs="宋体"/>
          <w:i/>
          <w:iCs/>
          <w:lang w:eastAsia="zh-CN"/>
        </w:rPr>
        <w:t>Pediatr Pulmonol</w:t>
      </w:r>
      <w:r w:rsidRPr="00394BA7">
        <w:rPr>
          <w:rFonts w:ascii="Book Antiqua" w:eastAsia="宋体" w:hAnsi="Book Antiqua" w:cs="宋体"/>
          <w:lang w:eastAsia="zh-CN"/>
        </w:rPr>
        <w:t xml:space="preserve"> 2012; </w:t>
      </w:r>
      <w:r w:rsidRPr="00394BA7">
        <w:rPr>
          <w:rFonts w:ascii="Book Antiqua" w:eastAsia="宋体" w:hAnsi="Book Antiqua" w:cs="宋体"/>
          <w:b/>
          <w:bCs/>
          <w:lang w:eastAsia="zh-CN"/>
        </w:rPr>
        <w:t>47</w:t>
      </w:r>
      <w:r w:rsidRPr="00394BA7">
        <w:rPr>
          <w:rFonts w:ascii="Book Antiqua" w:eastAsia="宋体" w:hAnsi="Book Antiqua" w:cs="宋体"/>
          <w:lang w:eastAsia="zh-CN"/>
        </w:rPr>
        <w:t>: 76-83 [PMID: 21830318 DOI: 10.1002/ppul.21519]</w:t>
      </w:r>
    </w:p>
    <w:p w14:paraId="22FAA1AC" w14:textId="02A729FD"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29 </w:t>
      </w:r>
      <w:r w:rsidRPr="00394BA7">
        <w:rPr>
          <w:rFonts w:ascii="Book Antiqua" w:eastAsia="宋体" w:hAnsi="Book Antiqua" w:cs="宋体"/>
          <w:b/>
          <w:lang w:eastAsia="zh-CN"/>
        </w:rPr>
        <w:t>Krauss AN</w:t>
      </w:r>
      <w:r w:rsidRPr="00394BA7">
        <w:rPr>
          <w:rFonts w:ascii="Book Antiqua" w:eastAsia="宋体" w:hAnsi="Book Antiqua" w:cs="宋体"/>
          <w:lang w:eastAsia="zh-CN"/>
        </w:rPr>
        <w:t xml:space="preserve">, Klain DB, Waldman S, Auld PAM. Ventilatory Response to Carbon Dioxide in Newborn Infants. </w:t>
      </w:r>
      <w:r w:rsidR="00195DC1" w:rsidRPr="00394BA7">
        <w:rPr>
          <w:rFonts w:ascii="Book Antiqua" w:eastAsia="宋体" w:hAnsi="Book Antiqua" w:cs="宋体"/>
          <w:i/>
          <w:iCs/>
          <w:lang w:eastAsia="zh-CN"/>
        </w:rPr>
        <w:t>Pediatr Res</w:t>
      </w:r>
      <w:r w:rsidRPr="00394BA7">
        <w:rPr>
          <w:rFonts w:ascii="Book Antiqua" w:eastAsia="宋体" w:hAnsi="Book Antiqua" w:cs="宋体"/>
          <w:lang w:eastAsia="zh-CN"/>
        </w:rPr>
        <w:t xml:space="preserve"> 1975; </w:t>
      </w:r>
      <w:r w:rsidRPr="00394BA7">
        <w:rPr>
          <w:rFonts w:ascii="Book Antiqua" w:eastAsia="宋体" w:hAnsi="Book Antiqua" w:cs="宋体"/>
          <w:b/>
          <w:lang w:eastAsia="zh-CN"/>
        </w:rPr>
        <w:t>9</w:t>
      </w:r>
      <w:r w:rsidRPr="00394BA7">
        <w:rPr>
          <w:rFonts w:ascii="Book Antiqua" w:eastAsia="宋体" w:hAnsi="Book Antiqua" w:cs="宋体"/>
          <w:lang w:eastAsia="zh-CN"/>
        </w:rPr>
        <w:t>: 46-50 DOI: 10.1203/00006450-197501000-00009]</w:t>
      </w:r>
    </w:p>
    <w:p w14:paraId="041904FA"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30 </w:t>
      </w:r>
      <w:r w:rsidRPr="00394BA7">
        <w:rPr>
          <w:rFonts w:ascii="Book Antiqua" w:eastAsia="宋体" w:hAnsi="Book Antiqua" w:cs="宋体"/>
          <w:b/>
          <w:bCs/>
          <w:lang w:eastAsia="zh-CN"/>
        </w:rPr>
        <w:t>Connors G</w:t>
      </w:r>
      <w:r w:rsidRPr="00394BA7">
        <w:rPr>
          <w:rFonts w:ascii="Book Antiqua" w:eastAsia="宋体" w:hAnsi="Book Antiqua" w:cs="宋体"/>
          <w:lang w:eastAsia="zh-CN"/>
        </w:rPr>
        <w:t xml:space="preserve">, Hunse C, Carmichael L, Natale R, Richardson B. Control of fetal breathing in the human fetus between 24 and 34 weeks' gestation. </w:t>
      </w:r>
      <w:r w:rsidRPr="00394BA7">
        <w:rPr>
          <w:rFonts w:ascii="Book Antiqua" w:eastAsia="宋体" w:hAnsi="Book Antiqua" w:cs="宋体"/>
          <w:i/>
          <w:iCs/>
          <w:lang w:eastAsia="zh-CN"/>
        </w:rPr>
        <w:t>Am J Obstet Gynecol</w:t>
      </w:r>
      <w:r w:rsidRPr="00394BA7">
        <w:rPr>
          <w:rFonts w:ascii="Book Antiqua" w:eastAsia="宋体" w:hAnsi="Book Antiqua" w:cs="宋体"/>
          <w:lang w:eastAsia="zh-CN"/>
        </w:rPr>
        <w:t xml:space="preserve"> 1989; </w:t>
      </w:r>
      <w:r w:rsidRPr="00394BA7">
        <w:rPr>
          <w:rFonts w:ascii="Book Antiqua" w:eastAsia="宋体" w:hAnsi="Book Antiqua" w:cs="宋体"/>
          <w:b/>
          <w:bCs/>
          <w:lang w:eastAsia="zh-CN"/>
        </w:rPr>
        <w:t>160</w:t>
      </w:r>
      <w:r w:rsidRPr="00394BA7">
        <w:rPr>
          <w:rFonts w:ascii="Book Antiqua" w:eastAsia="宋体" w:hAnsi="Book Antiqua" w:cs="宋体"/>
          <w:lang w:eastAsia="zh-CN"/>
        </w:rPr>
        <w:t>: 932-938 [PMID: 2496603]</w:t>
      </w:r>
    </w:p>
    <w:p w14:paraId="4EE094DB"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31 </w:t>
      </w:r>
      <w:r w:rsidRPr="00394BA7">
        <w:rPr>
          <w:rFonts w:ascii="Book Antiqua" w:eastAsia="宋体" w:hAnsi="Book Antiqua" w:cs="宋体"/>
          <w:b/>
          <w:bCs/>
          <w:lang w:eastAsia="zh-CN"/>
        </w:rPr>
        <w:t>Rigatto H</w:t>
      </w:r>
      <w:r w:rsidRPr="00394BA7">
        <w:rPr>
          <w:rFonts w:ascii="Book Antiqua" w:eastAsia="宋体" w:hAnsi="Book Antiqua" w:cs="宋体"/>
          <w:lang w:eastAsia="zh-CN"/>
        </w:rPr>
        <w:t xml:space="preserve">, De La Torre Verduzco R, Gates DB. Effects of O2 on the ventilatory response to CO2 in preterm infants. </w:t>
      </w:r>
      <w:r w:rsidRPr="00394BA7">
        <w:rPr>
          <w:rFonts w:ascii="Book Antiqua" w:eastAsia="宋体" w:hAnsi="Book Antiqua" w:cs="宋体"/>
          <w:i/>
          <w:iCs/>
          <w:lang w:eastAsia="zh-CN"/>
        </w:rPr>
        <w:t>J Appl Physiol</w:t>
      </w:r>
      <w:r w:rsidRPr="00394BA7">
        <w:rPr>
          <w:rFonts w:ascii="Book Antiqua" w:eastAsia="宋体" w:hAnsi="Book Antiqua" w:cs="宋体"/>
          <w:lang w:eastAsia="zh-CN"/>
        </w:rPr>
        <w:t xml:space="preserve"> 1975; </w:t>
      </w:r>
      <w:r w:rsidRPr="00394BA7">
        <w:rPr>
          <w:rFonts w:ascii="Book Antiqua" w:eastAsia="宋体" w:hAnsi="Book Antiqua" w:cs="宋体"/>
          <w:b/>
          <w:bCs/>
          <w:lang w:eastAsia="zh-CN"/>
        </w:rPr>
        <w:t>39</w:t>
      </w:r>
      <w:r w:rsidRPr="00394BA7">
        <w:rPr>
          <w:rFonts w:ascii="Book Antiqua" w:eastAsia="宋体" w:hAnsi="Book Antiqua" w:cs="宋体"/>
          <w:lang w:eastAsia="zh-CN"/>
        </w:rPr>
        <w:t>: 896-899 [PMID: 1213968]</w:t>
      </w:r>
    </w:p>
    <w:p w14:paraId="18BB6B94" w14:textId="77777777" w:rsidR="00394BA7" w:rsidRPr="00394BA7" w:rsidRDefault="00394BA7" w:rsidP="00195DC1">
      <w:pPr>
        <w:spacing w:line="360" w:lineRule="auto"/>
        <w:jc w:val="both"/>
        <w:rPr>
          <w:rFonts w:ascii="Book Antiqua" w:eastAsia="宋体" w:hAnsi="Book Antiqua" w:cs="宋体"/>
          <w:lang w:eastAsia="zh-CN"/>
        </w:rPr>
      </w:pPr>
      <w:r w:rsidRPr="00394BA7">
        <w:rPr>
          <w:rFonts w:ascii="Book Antiqua" w:eastAsia="宋体" w:hAnsi="Book Antiqua" w:cs="宋体"/>
          <w:lang w:eastAsia="zh-CN"/>
        </w:rPr>
        <w:t xml:space="preserve">32 </w:t>
      </w:r>
      <w:r w:rsidRPr="00394BA7">
        <w:rPr>
          <w:rFonts w:ascii="Book Antiqua" w:eastAsia="宋体" w:hAnsi="Book Antiqua" w:cs="宋体"/>
          <w:b/>
          <w:bCs/>
          <w:lang w:eastAsia="zh-CN"/>
        </w:rPr>
        <w:t>Marchal F</w:t>
      </w:r>
      <w:r w:rsidRPr="00394BA7">
        <w:rPr>
          <w:rFonts w:ascii="Book Antiqua" w:eastAsia="宋体" w:hAnsi="Book Antiqua" w:cs="宋体"/>
          <w:lang w:eastAsia="zh-CN"/>
        </w:rPr>
        <w:t xml:space="preserve">, Corke BC, Sundell H. Reflex apnea from laryngeal chemo-stimulation in the sleeping premature newborn lamb. </w:t>
      </w:r>
      <w:r w:rsidRPr="00394BA7">
        <w:rPr>
          <w:rFonts w:ascii="Book Antiqua" w:eastAsia="宋体" w:hAnsi="Book Antiqua" w:cs="宋体"/>
          <w:i/>
          <w:iCs/>
          <w:lang w:eastAsia="zh-CN"/>
        </w:rPr>
        <w:t>Pediatr Res</w:t>
      </w:r>
      <w:r w:rsidRPr="00394BA7">
        <w:rPr>
          <w:rFonts w:ascii="Book Antiqua" w:eastAsia="宋体" w:hAnsi="Book Antiqua" w:cs="宋体"/>
          <w:lang w:eastAsia="zh-CN"/>
        </w:rPr>
        <w:t xml:space="preserve"> 1982; </w:t>
      </w:r>
      <w:r w:rsidRPr="00394BA7">
        <w:rPr>
          <w:rFonts w:ascii="Book Antiqua" w:eastAsia="宋体" w:hAnsi="Book Antiqua" w:cs="宋体"/>
          <w:b/>
          <w:bCs/>
          <w:lang w:eastAsia="zh-CN"/>
        </w:rPr>
        <w:t>16</w:t>
      </w:r>
      <w:r w:rsidRPr="00394BA7">
        <w:rPr>
          <w:rFonts w:ascii="Book Antiqua" w:eastAsia="宋体" w:hAnsi="Book Antiqua" w:cs="宋体"/>
          <w:lang w:eastAsia="zh-CN"/>
        </w:rPr>
        <w:t>: 621-627 [PMID: 7110784 DOI: 10.1203/00006450-198208000-00007]</w:t>
      </w:r>
    </w:p>
    <w:p w14:paraId="25AA80C9" w14:textId="77777777" w:rsidR="00AA683E" w:rsidRPr="00195DC1" w:rsidRDefault="00AA683E" w:rsidP="00195DC1">
      <w:pPr>
        <w:spacing w:line="360" w:lineRule="auto"/>
        <w:jc w:val="both"/>
        <w:rPr>
          <w:rFonts w:ascii="Book Antiqua" w:eastAsia="宋体" w:hAnsi="Book Antiqua"/>
          <w:noProof/>
          <w:lang w:eastAsia="zh-CN"/>
        </w:rPr>
      </w:pPr>
    </w:p>
    <w:p w14:paraId="7A11F7FF" w14:textId="083165B9" w:rsidR="00394BA7" w:rsidRPr="00195DC1" w:rsidRDefault="00394BA7" w:rsidP="00195DC1">
      <w:pPr>
        <w:pStyle w:val="PlainText"/>
        <w:spacing w:line="360" w:lineRule="auto"/>
        <w:jc w:val="right"/>
        <w:rPr>
          <w:rFonts w:ascii="Book Antiqua" w:hAnsi="Book Antiqua"/>
          <w:b/>
          <w:sz w:val="24"/>
          <w:szCs w:val="24"/>
        </w:rPr>
      </w:pPr>
      <w:r w:rsidRPr="00195DC1">
        <w:rPr>
          <w:rFonts w:ascii="Book Antiqua" w:hAnsi="Book Antiqua"/>
          <w:b/>
          <w:sz w:val="24"/>
          <w:szCs w:val="24"/>
        </w:rPr>
        <w:t xml:space="preserve">P-Reviewer: </w:t>
      </w:r>
      <w:r w:rsidRPr="00195DC1">
        <w:rPr>
          <w:rFonts w:ascii="Book Antiqua" w:hAnsi="Book Antiqua" w:cs="Tahoma"/>
          <w:color w:val="000000"/>
          <w:sz w:val="24"/>
          <w:szCs w:val="24"/>
          <w:shd w:val="clear" w:color="auto" w:fill="FFFFFF"/>
        </w:rPr>
        <w:t xml:space="preserve">Soriano-Ursua M </w:t>
      </w:r>
      <w:r w:rsidRPr="00195DC1">
        <w:rPr>
          <w:rFonts w:ascii="Book Antiqua" w:hAnsi="Book Antiqua"/>
          <w:b/>
          <w:sz w:val="24"/>
          <w:szCs w:val="24"/>
        </w:rPr>
        <w:t xml:space="preserve">S-Editor: </w:t>
      </w:r>
      <w:r w:rsidRPr="00195DC1">
        <w:rPr>
          <w:rFonts w:ascii="Book Antiqua" w:hAnsi="Book Antiqua"/>
          <w:sz w:val="24"/>
          <w:szCs w:val="24"/>
        </w:rPr>
        <w:t>Ji FF</w:t>
      </w:r>
      <w:r w:rsidRPr="00195DC1">
        <w:rPr>
          <w:rFonts w:ascii="Book Antiqua" w:hAnsi="Book Antiqua"/>
          <w:b/>
          <w:sz w:val="24"/>
          <w:szCs w:val="24"/>
        </w:rPr>
        <w:t xml:space="preserve"> L-Editor: E-Editor:</w:t>
      </w:r>
    </w:p>
    <w:p w14:paraId="391F24B7" w14:textId="77777777" w:rsidR="00394BA7" w:rsidRPr="00195DC1" w:rsidRDefault="00394BA7" w:rsidP="00195DC1">
      <w:pPr>
        <w:spacing w:line="360" w:lineRule="auto"/>
        <w:jc w:val="both"/>
        <w:rPr>
          <w:rFonts w:ascii="Book Antiqua" w:eastAsia="宋体" w:hAnsi="Book Antiqua"/>
          <w:lang w:eastAsia="zh-CN"/>
        </w:rPr>
      </w:pPr>
    </w:p>
    <w:sectPr w:rsidR="00394BA7" w:rsidRPr="00195DC1" w:rsidSect="007B5B9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73361" w14:textId="77777777" w:rsidR="005A0006" w:rsidRDefault="005A0006">
      <w:r>
        <w:separator/>
      </w:r>
    </w:p>
  </w:endnote>
  <w:endnote w:type="continuationSeparator" w:id="0">
    <w:p w14:paraId="567B8C98" w14:textId="77777777" w:rsidR="005A0006" w:rsidRDefault="005A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BookAntiqu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B6109" w14:textId="77777777" w:rsidR="005F7411" w:rsidRDefault="0024018B" w:rsidP="00166679">
    <w:pPr>
      <w:pStyle w:val="Footer"/>
      <w:jc w:val="center"/>
    </w:pPr>
    <w:r>
      <w:fldChar w:fldCharType="begin"/>
    </w:r>
    <w:r>
      <w:instrText xml:space="preserve"> PAGE  \* MERGEFORMAT </w:instrText>
    </w:r>
    <w:r>
      <w:fldChar w:fldCharType="separate"/>
    </w:r>
    <w:r w:rsidR="0033797E">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E3139" w14:textId="77777777" w:rsidR="005A0006" w:rsidRDefault="005A0006">
      <w:r>
        <w:separator/>
      </w:r>
    </w:p>
  </w:footnote>
  <w:footnote w:type="continuationSeparator" w:id="0">
    <w:p w14:paraId="1C4BA60B" w14:textId="77777777" w:rsidR="005A0006" w:rsidRDefault="005A00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E0DAB"/>
    <w:multiLevelType w:val="hybridMultilevel"/>
    <w:tmpl w:val="0304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6E07FB"/>
    <w:multiLevelType w:val="hybridMultilevel"/>
    <w:tmpl w:val="4BC8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2060A7"/>
    <w:rsid w:val="00034B61"/>
    <w:rsid w:val="000841E7"/>
    <w:rsid w:val="000B516E"/>
    <w:rsid w:val="000C2651"/>
    <w:rsid w:val="00195DC1"/>
    <w:rsid w:val="002060A7"/>
    <w:rsid w:val="0024018B"/>
    <w:rsid w:val="0033797E"/>
    <w:rsid w:val="00394BA7"/>
    <w:rsid w:val="005459A6"/>
    <w:rsid w:val="005668DE"/>
    <w:rsid w:val="005A0006"/>
    <w:rsid w:val="00707151"/>
    <w:rsid w:val="007D39DC"/>
    <w:rsid w:val="0080088D"/>
    <w:rsid w:val="009613B5"/>
    <w:rsid w:val="009C5C6E"/>
    <w:rsid w:val="009D479E"/>
    <w:rsid w:val="00AA683E"/>
    <w:rsid w:val="00CA1A0F"/>
    <w:rsid w:val="00E67A72"/>
    <w:rsid w:val="00F75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16F6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0A7"/>
    <w:rPr>
      <w:color w:val="0000FF" w:themeColor="hyperlink"/>
      <w:u w:val="single"/>
    </w:rPr>
  </w:style>
  <w:style w:type="paragraph" w:styleId="ListParagraph">
    <w:name w:val="List Paragraph"/>
    <w:basedOn w:val="Normal"/>
    <w:uiPriority w:val="34"/>
    <w:qFormat/>
    <w:rsid w:val="002060A7"/>
    <w:pPr>
      <w:ind w:left="720"/>
      <w:contextualSpacing/>
    </w:pPr>
  </w:style>
  <w:style w:type="paragraph" w:customStyle="1" w:styleId="EndNoteBibliographyTitle">
    <w:name w:val="EndNote Bibliography Title"/>
    <w:basedOn w:val="Normal"/>
    <w:rsid w:val="002060A7"/>
    <w:pPr>
      <w:jc w:val="center"/>
    </w:pPr>
    <w:rPr>
      <w:rFonts w:ascii="Calibri" w:hAnsi="Calibri"/>
      <w:sz w:val="22"/>
    </w:rPr>
  </w:style>
  <w:style w:type="paragraph" w:customStyle="1" w:styleId="EndNoteBibliography">
    <w:name w:val="EndNote Bibliography"/>
    <w:basedOn w:val="Normal"/>
    <w:rsid w:val="002060A7"/>
    <w:rPr>
      <w:rFonts w:ascii="Calibri" w:hAnsi="Calibri"/>
      <w:sz w:val="22"/>
    </w:rPr>
  </w:style>
  <w:style w:type="paragraph" w:styleId="Header">
    <w:name w:val="header"/>
    <w:basedOn w:val="Normal"/>
    <w:link w:val="HeaderChar"/>
    <w:uiPriority w:val="99"/>
    <w:unhideWhenUsed/>
    <w:rsid w:val="002060A7"/>
    <w:pPr>
      <w:tabs>
        <w:tab w:val="center" w:pos="4320"/>
        <w:tab w:val="right" w:pos="8640"/>
      </w:tabs>
    </w:pPr>
  </w:style>
  <w:style w:type="character" w:customStyle="1" w:styleId="HeaderChar">
    <w:name w:val="Header Char"/>
    <w:basedOn w:val="DefaultParagraphFont"/>
    <w:link w:val="Header"/>
    <w:uiPriority w:val="99"/>
    <w:rsid w:val="002060A7"/>
  </w:style>
  <w:style w:type="paragraph" w:styleId="Footer">
    <w:name w:val="footer"/>
    <w:basedOn w:val="Normal"/>
    <w:link w:val="FooterChar"/>
    <w:uiPriority w:val="99"/>
    <w:unhideWhenUsed/>
    <w:rsid w:val="002060A7"/>
    <w:pPr>
      <w:tabs>
        <w:tab w:val="center" w:pos="4320"/>
        <w:tab w:val="right" w:pos="8640"/>
      </w:tabs>
    </w:pPr>
  </w:style>
  <w:style w:type="character" w:customStyle="1" w:styleId="FooterChar">
    <w:name w:val="Footer Char"/>
    <w:basedOn w:val="DefaultParagraphFont"/>
    <w:link w:val="Footer"/>
    <w:uiPriority w:val="99"/>
    <w:rsid w:val="002060A7"/>
  </w:style>
  <w:style w:type="paragraph" w:styleId="PlainText">
    <w:name w:val="Plain Text"/>
    <w:basedOn w:val="Normal"/>
    <w:link w:val="PlainTextChar"/>
    <w:rsid w:val="00394BA7"/>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394BA7"/>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0A7"/>
    <w:rPr>
      <w:color w:val="0000FF" w:themeColor="hyperlink"/>
      <w:u w:val="single"/>
    </w:rPr>
  </w:style>
  <w:style w:type="paragraph" w:styleId="ListParagraph">
    <w:name w:val="List Paragraph"/>
    <w:basedOn w:val="Normal"/>
    <w:uiPriority w:val="34"/>
    <w:qFormat/>
    <w:rsid w:val="002060A7"/>
    <w:pPr>
      <w:ind w:left="720"/>
      <w:contextualSpacing/>
    </w:pPr>
  </w:style>
  <w:style w:type="paragraph" w:customStyle="1" w:styleId="EndNoteBibliographyTitle">
    <w:name w:val="EndNote Bibliography Title"/>
    <w:basedOn w:val="Normal"/>
    <w:rsid w:val="002060A7"/>
    <w:pPr>
      <w:jc w:val="center"/>
    </w:pPr>
    <w:rPr>
      <w:rFonts w:ascii="Calibri" w:hAnsi="Calibri"/>
      <w:sz w:val="22"/>
    </w:rPr>
  </w:style>
  <w:style w:type="paragraph" w:customStyle="1" w:styleId="EndNoteBibliography">
    <w:name w:val="EndNote Bibliography"/>
    <w:basedOn w:val="Normal"/>
    <w:rsid w:val="002060A7"/>
    <w:rPr>
      <w:rFonts w:ascii="Calibri" w:hAnsi="Calibri"/>
      <w:sz w:val="22"/>
    </w:rPr>
  </w:style>
  <w:style w:type="paragraph" w:styleId="Header">
    <w:name w:val="header"/>
    <w:basedOn w:val="Normal"/>
    <w:link w:val="HeaderChar"/>
    <w:uiPriority w:val="99"/>
    <w:unhideWhenUsed/>
    <w:rsid w:val="002060A7"/>
    <w:pPr>
      <w:tabs>
        <w:tab w:val="center" w:pos="4320"/>
        <w:tab w:val="right" w:pos="8640"/>
      </w:tabs>
    </w:pPr>
  </w:style>
  <w:style w:type="character" w:customStyle="1" w:styleId="HeaderChar">
    <w:name w:val="Header Char"/>
    <w:basedOn w:val="DefaultParagraphFont"/>
    <w:link w:val="Header"/>
    <w:uiPriority w:val="99"/>
    <w:rsid w:val="002060A7"/>
  </w:style>
  <w:style w:type="paragraph" w:styleId="Footer">
    <w:name w:val="footer"/>
    <w:basedOn w:val="Normal"/>
    <w:link w:val="FooterChar"/>
    <w:uiPriority w:val="99"/>
    <w:unhideWhenUsed/>
    <w:rsid w:val="002060A7"/>
    <w:pPr>
      <w:tabs>
        <w:tab w:val="center" w:pos="4320"/>
        <w:tab w:val="right" w:pos="8640"/>
      </w:tabs>
    </w:pPr>
  </w:style>
  <w:style w:type="character" w:customStyle="1" w:styleId="FooterChar">
    <w:name w:val="Footer Char"/>
    <w:basedOn w:val="DefaultParagraphFont"/>
    <w:link w:val="Footer"/>
    <w:uiPriority w:val="99"/>
    <w:rsid w:val="002060A7"/>
  </w:style>
  <w:style w:type="paragraph" w:styleId="PlainText">
    <w:name w:val="Plain Text"/>
    <w:basedOn w:val="Normal"/>
    <w:link w:val="PlainTextChar"/>
    <w:rsid w:val="00394BA7"/>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394BA7"/>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91437">
      <w:bodyDiv w:val="1"/>
      <w:marLeft w:val="0"/>
      <w:marRight w:val="0"/>
      <w:marTop w:val="0"/>
      <w:marBottom w:val="0"/>
      <w:divBdr>
        <w:top w:val="none" w:sz="0" w:space="0" w:color="auto"/>
        <w:left w:val="none" w:sz="0" w:space="0" w:color="auto"/>
        <w:bottom w:val="none" w:sz="0" w:space="0" w:color="auto"/>
        <w:right w:val="none" w:sz="0" w:space="0" w:color="auto"/>
      </w:divBdr>
      <w:divsChild>
        <w:div w:id="1619215040">
          <w:marLeft w:val="0"/>
          <w:marRight w:val="0"/>
          <w:marTop w:val="0"/>
          <w:marBottom w:val="0"/>
          <w:divBdr>
            <w:top w:val="none" w:sz="0" w:space="0" w:color="auto"/>
            <w:left w:val="none" w:sz="0" w:space="0" w:color="auto"/>
            <w:bottom w:val="none" w:sz="0" w:space="0" w:color="auto"/>
            <w:right w:val="none" w:sz="0" w:space="0" w:color="auto"/>
          </w:divBdr>
          <w:divsChild>
            <w:div w:id="2141918206">
              <w:marLeft w:val="0"/>
              <w:marRight w:val="0"/>
              <w:marTop w:val="0"/>
              <w:marBottom w:val="0"/>
              <w:divBdr>
                <w:top w:val="none" w:sz="0" w:space="0" w:color="auto"/>
                <w:left w:val="none" w:sz="0" w:space="0" w:color="auto"/>
                <w:bottom w:val="none" w:sz="0" w:space="0" w:color="auto"/>
                <w:right w:val="none" w:sz="0" w:space="0" w:color="auto"/>
              </w:divBdr>
            </w:div>
            <w:div w:id="2027946635">
              <w:marLeft w:val="0"/>
              <w:marRight w:val="0"/>
              <w:marTop w:val="0"/>
              <w:marBottom w:val="0"/>
              <w:divBdr>
                <w:top w:val="none" w:sz="0" w:space="0" w:color="auto"/>
                <w:left w:val="none" w:sz="0" w:space="0" w:color="auto"/>
                <w:bottom w:val="none" w:sz="0" w:space="0" w:color="auto"/>
                <w:right w:val="none" w:sz="0" w:space="0" w:color="auto"/>
              </w:divBdr>
            </w:div>
            <w:div w:id="328749278">
              <w:marLeft w:val="0"/>
              <w:marRight w:val="0"/>
              <w:marTop w:val="0"/>
              <w:marBottom w:val="0"/>
              <w:divBdr>
                <w:top w:val="none" w:sz="0" w:space="0" w:color="auto"/>
                <w:left w:val="none" w:sz="0" w:space="0" w:color="auto"/>
                <w:bottom w:val="none" w:sz="0" w:space="0" w:color="auto"/>
                <w:right w:val="none" w:sz="0" w:space="0" w:color="auto"/>
              </w:divBdr>
            </w:div>
            <w:div w:id="1786920615">
              <w:marLeft w:val="0"/>
              <w:marRight w:val="0"/>
              <w:marTop w:val="0"/>
              <w:marBottom w:val="0"/>
              <w:divBdr>
                <w:top w:val="none" w:sz="0" w:space="0" w:color="auto"/>
                <w:left w:val="none" w:sz="0" w:space="0" w:color="auto"/>
                <w:bottom w:val="none" w:sz="0" w:space="0" w:color="auto"/>
                <w:right w:val="none" w:sz="0" w:space="0" w:color="auto"/>
              </w:divBdr>
            </w:div>
            <w:div w:id="414791377">
              <w:marLeft w:val="0"/>
              <w:marRight w:val="0"/>
              <w:marTop w:val="0"/>
              <w:marBottom w:val="0"/>
              <w:divBdr>
                <w:top w:val="none" w:sz="0" w:space="0" w:color="auto"/>
                <w:left w:val="none" w:sz="0" w:space="0" w:color="auto"/>
                <w:bottom w:val="none" w:sz="0" w:space="0" w:color="auto"/>
                <w:right w:val="none" w:sz="0" w:space="0" w:color="auto"/>
              </w:divBdr>
            </w:div>
            <w:div w:id="453836823">
              <w:marLeft w:val="0"/>
              <w:marRight w:val="0"/>
              <w:marTop w:val="0"/>
              <w:marBottom w:val="0"/>
              <w:divBdr>
                <w:top w:val="none" w:sz="0" w:space="0" w:color="auto"/>
                <w:left w:val="none" w:sz="0" w:space="0" w:color="auto"/>
                <w:bottom w:val="none" w:sz="0" w:space="0" w:color="auto"/>
                <w:right w:val="none" w:sz="0" w:space="0" w:color="auto"/>
              </w:divBdr>
            </w:div>
            <w:div w:id="178739046">
              <w:marLeft w:val="0"/>
              <w:marRight w:val="0"/>
              <w:marTop w:val="0"/>
              <w:marBottom w:val="0"/>
              <w:divBdr>
                <w:top w:val="none" w:sz="0" w:space="0" w:color="auto"/>
                <w:left w:val="none" w:sz="0" w:space="0" w:color="auto"/>
                <w:bottom w:val="none" w:sz="0" w:space="0" w:color="auto"/>
                <w:right w:val="none" w:sz="0" w:space="0" w:color="auto"/>
              </w:divBdr>
            </w:div>
            <w:div w:id="421999995">
              <w:marLeft w:val="0"/>
              <w:marRight w:val="0"/>
              <w:marTop w:val="0"/>
              <w:marBottom w:val="0"/>
              <w:divBdr>
                <w:top w:val="none" w:sz="0" w:space="0" w:color="auto"/>
                <w:left w:val="none" w:sz="0" w:space="0" w:color="auto"/>
                <w:bottom w:val="none" w:sz="0" w:space="0" w:color="auto"/>
                <w:right w:val="none" w:sz="0" w:space="0" w:color="auto"/>
              </w:divBdr>
            </w:div>
            <w:div w:id="921374214">
              <w:marLeft w:val="0"/>
              <w:marRight w:val="0"/>
              <w:marTop w:val="0"/>
              <w:marBottom w:val="0"/>
              <w:divBdr>
                <w:top w:val="none" w:sz="0" w:space="0" w:color="auto"/>
                <w:left w:val="none" w:sz="0" w:space="0" w:color="auto"/>
                <w:bottom w:val="none" w:sz="0" w:space="0" w:color="auto"/>
                <w:right w:val="none" w:sz="0" w:space="0" w:color="auto"/>
              </w:divBdr>
            </w:div>
            <w:div w:id="232278091">
              <w:marLeft w:val="0"/>
              <w:marRight w:val="0"/>
              <w:marTop w:val="0"/>
              <w:marBottom w:val="0"/>
              <w:divBdr>
                <w:top w:val="none" w:sz="0" w:space="0" w:color="auto"/>
                <w:left w:val="none" w:sz="0" w:space="0" w:color="auto"/>
                <w:bottom w:val="none" w:sz="0" w:space="0" w:color="auto"/>
                <w:right w:val="none" w:sz="0" w:space="0" w:color="auto"/>
              </w:divBdr>
            </w:div>
            <w:div w:id="294532739">
              <w:marLeft w:val="0"/>
              <w:marRight w:val="0"/>
              <w:marTop w:val="0"/>
              <w:marBottom w:val="0"/>
              <w:divBdr>
                <w:top w:val="none" w:sz="0" w:space="0" w:color="auto"/>
                <w:left w:val="none" w:sz="0" w:space="0" w:color="auto"/>
                <w:bottom w:val="none" w:sz="0" w:space="0" w:color="auto"/>
                <w:right w:val="none" w:sz="0" w:space="0" w:color="auto"/>
              </w:divBdr>
            </w:div>
            <w:div w:id="1788697169">
              <w:marLeft w:val="0"/>
              <w:marRight w:val="0"/>
              <w:marTop w:val="0"/>
              <w:marBottom w:val="0"/>
              <w:divBdr>
                <w:top w:val="none" w:sz="0" w:space="0" w:color="auto"/>
                <w:left w:val="none" w:sz="0" w:space="0" w:color="auto"/>
                <w:bottom w:val="none" w:sz="0" w:space="0" w:color="auto"/>
                <w:right w:val="none" w:sz="0" w:space="0" w:color="auto"/>
              </w:divBdr>
            </w:div>
            <w:div w:id="2098166350">
              <w:marLeft w:val="0"/>
              <w:marRight w:val="0"/>
              <w:marTop w:val="0"/>
              <w:marBottom w:val="0"/>
              <w:divBdr>
                <w:top w:val="none" w:sz="0" w:space="0" w:color="auto"/>
                <w:left w:val="none" w:sz="0" w:space="0" w:color="auto"/>
                <w:bottom w:val="none" w:sz="0" w:space="0" w:color="auto"/>
                <w:right w:val="none" w:sz="0" w:space="0" w:color="auto"/>
              </w:divBdr>
            </w:div>
            <w:div w:id="632174647">
              <w:marLeft w:val="0"/>
              <w:marRight w:val="0"/>
              <w:marTop w:val="0"/>
              <w:marBottom w:val="0"/>
              <w:divBdr>
                <w:top w:val="none" w:sz="0" w:space="0" w:color="auto"/>
                <w:left w:val="none" w:sz="0" w:space="0" w:color="auto"/>
                <w:bottom w:val="none" w:sz="0" w:space="0" w:color="auto"/>
                <w:right w:val="none" w:sz="0" w:space="0" w:color="auto"/>
              </w:divBdr>
            </w:div>
            <w:div w:id="470248580">
              <w:marLeft w:val="0"/>
              <w:marRight w:val="0"/>
              <w:marTop w:val="0"/>
              <w:marBottom w:val="0"/>
              <w:divBdr>
                <w:top w:val="none" w:sz="0" w:space="0" w:color="auto"/>
                <w:left w:val="none" w:sz="0" w:space="0" w:color="auto"/>
                <w:bottom w:val="none" w:sz="0" w:space="0" w:color="auto"/>
                <w:right w:val="none" w:sz="0" w:space="0" w:color="auto"/>
              </w:divBdr>
            </w:div>
            <w:div w:id="869806937">
              <w:marLeft w:val="0"/>
              <w:marRight w:val="0"/>
              <w:marTop w:val="0"/>
              <w:marBottom w:val="0"/>
              <w:divBdr>
                <w:top w:val="none" w:sz="0" w:space="0" w:color="auto"/>
                <w:left w:val="none" w:sz="0" w:space="0" w:color="auto"/>
                <w:bottom w:val="none" w:sz="0" w:space="0" w:color="auto"/>
                <w:right w:val="none" w:sz="0" w:space="0" w:color="auto"/>
              </w:divBdr>
            </w:div>
            <w:div w:id="43412587">
              <w:marLeft w:val="0"/>
              <w:marRight w:val="0"/>
              <w:marTop w:val="0"/>
              <w:marBottom w:val="0"/>
              <w:divBdr>
                <w:top w:val="none" w:sz="0" w:space="0" w:color="auto"/>
                <w:left w:val="none" w:sz="0" w:space="0" w:color="auto"/>
                <w:bottom w:val="none" w:sz="0" w:space="0" w:color="auto"/>
                <w:right w:val="none" w:sz="0" w:space="0" w:color="auto"/>
              </w:divBdr>
            </w:div>
            <w:div w:id="1537813833">
              <w:marLeft w:val="0"/>
              <w:marRight w:val="0"/>
              <w:marTop w:val="0"/>
              <w:marBottom w:val="0"/>
              <w:divBdr>
                <w:top w:val="none" w:sz="0" w:space="0" w:color="auto"/>
                <w:left w:val="none" w:sz="0" w:space="0" w:color="auto"/>
                <w:bottom w:val="none" w:sz="0" w:space="0" w:color="auto"/>
                <w:right w:val="none" w:sz="0" w:space="0" w:color="auto"/>
              </w:divBdr>
            </w:div>
            <w:div w:id="1839077563">
              <w:marLeft w:val="0"/>
              <w:marRight w:val="0"/>
              <w:marTop w:val="0"/>
              <w:marBottom w:val="0"/>
              <w:divBdr>
                <w:top w:val="none" w:sz="0" w:space="0" w:color="auto"/>
                <w:left w:val="none" w:sz="0" w:space="0" w:color="auto"/>
                <w:bottom w:val="none" w:sz="0" w:space="0" w:color="auto"/>
                <w:right w:val="none" w:sz="0" w:space="0" w:color="auto"/>
              </w:divBdr>
            </w:div>
            <w:div w:id="1393500640">
              <w:marLeft w:val="0"/>
              <w:marRight w:val="0"/>
              <w:marTop w:val="0"/>
              <w:marBottom w:val="0"/>
              <w:divBdr>
                <w:top w:val="none" w:sz="0" w:space="0" w:color="auto"/>
                <w:left w:val="none" w:sz="0" w:space="0" w:color="auto"/>
                <w:bottom w:val="none" w:sz="0" w:space="0" w:color="auto"/>
                <w:right w:val="none" w:sz="0" w:space="0" w:color="auto"/>
              </w:divBdr>
            </w:div>
            <w:div w:id="850216433">
              <w:marLeft w:val="0"/>
              <w:marRight w:val="0"/>
              <w:marTop w:val="0"/>
              <w:marBottom w:val="0"/>
              <w:divBdr>
                <w:top w:val="none" w:sz="0" w:space="0" w:color="auto"/>
                <w:left w:val="none" w:sz="0" w:space="0" w:color="auto"/>
                <w:bottom w:val="none" w:sz="0" w:space="0" w:color="auto"/>
                <w:right w:val="none" w:sz="0" w:space="0" w:color="auto"/>
              </w:divBdr>
            </w:div>
            <w:div w:id="1269629654">
              <w:marLeft w:val="0"/>
              <w:marRight w:val="0"/>
              <w:marTop w:val="0"/>
              <w:marBottom w:val="0"/>
              <w:divBdr>
                <w:top w:val="none" w:sz="0" w:space="0" w:color="auto"/>
                <w:left w:val="none" w:sz="0" w:space="0" w:color="auto"/>
                <w:bottom w:val="none" w:sz="0" w:space="0" w:color="auto"/>
                <w:right w:val="none" w:sz="0" w:space="0" w:color="auto"/>
              </w:divBdr>
            </w:div>
            <w:div w:id="1507479774">
              <w:marLeft w:val="0"/>
              <w:marRight w:val="0"/>
              <w:marTop w:val="0"/>
              <w:marBottom w:val="0"/>
              <w:divBdr>
                <w:top w:val="none" w:sz="0" w:space="0" w:color="auto"/>
                <w:left w:val="none" w:sz="0" w:space="0" w:color="auto"/>
                <w:bottom w:val="none" w:sz="0" w:space="0" w:color="auto"/>
                <w:right w:val="none" w:sz="0" w:space="0" w:color="auto"/>
              </w:divBdr>
            </w:div>
            <w:div w:id="2146047596">
              <w:marLeft w:val="0"/>
              <w:marRight w:val="0"/>
              <w:marTop w:val="0"/>
              <w:marBottom w:val="0"/>
              <w:divBdr>
                <w:top w:val="none" w:sz="0" w:space="0" w:color="auto"/>
                <w:left w:val="none" w:sz="0" w:space="0" w:color="auto"/>
                <w:bottom w:val="none" w:sz="0" w:space="0" w:color="auto"/>
                <w:right w:val="none" w:sz="0" w:space="0" w:color="auto"/>
              </w:divBdr>
            </w:div>
            <w:div w:id="1322470778">
              <w:marLeft w:val="0"/>
              <w:marRight w:val="0"/>
              <w:marTop w:val="0"/>
              <w:marBottom w:val="0"/>
              <w:divBdr>
                <w:top w:val="none" w:sz="0" w:space="0" w:color="auto"/>
                <w:left w:val="none" w:sz="0" w:space="0" w:color="auto"/>
                <w:bottom w:val="none" w:sz="0" w:space="0" w:color="auto"/>
                <w:right w:val="none" w:sz="0" w:space="0" w:color="auto"/>
              </w:divBdr>
            </w:div>
            <w:div w:id="1882669273">
              <w:marLeft w:val="0"/>
              <w:marRight w:val="0"/>
              <w:marTop w:val="0"/>
              <w:marBottom w:val="0"/>
              <w:divBdr>
                <w:top w:val="none" w:sz="0" w:space="0" w:color="auto"/>
                <w:left w:val="none" w:sz="0" w:space="0" w:color="auto"/>
                <w:bottom w:val="none" w:sz="0" w:space="0" w:color="auto"/>
                <w:right w:val="none" w:sz="0" w:space="0" w:color="auto"/>
              </w:divBdr>
            </w:div>
            <w:div w:id="1476920090">
              <w:marLeft w:val="0"/>
              <w:marRight w:val="0"/>
              <w:marTop w:val="0"/>
              <w:marBottom w:val="0"/>
              <w:divBdr>
                <w:top w:val="none" w:sz="0" w:space="0" w:color="auto"/>
                <w:left w:val="none" w:sz="0" w:space="0" w:color="auto"/>
                <w:bottom w:val="none" w:sz="0" w:space="0" w:color="auto"/>
                <w:right w:val="none" w:sz="0" w:space="0" w:color="auto"/>
              </w:divBdr>
            </w:div>
            <w:div w:id="144857425">
              <w:marLeft w:val="0"/>
              <w:marRight w:val="0"/>
              <w:marTop w:val="0"/>
              <w:marBottom w:val="0"/>
              <w:divBdr>
                <w:top w:val="none" w:sz="0" w:space="0" w:color="auto"/>
                <w:left w:val="none" w:sz="0" w:space="0" w:color="auto"/>
                <w:bottom w:val="none" w:sz="0" w:space="0" w:color="auto"/>
                <w:right w:val="none" w:sz="0" w:space="0" w:color="auto"/>
              </w:divBdr>
            </w:div>
            <w:div w:id="700979012">
              <w:marLeft w:val="0"/>
              <w:marRight w:val="0"/>
              <w:marTop w:val="0"/>
              <w:marBottom w:val="0"/>
              <w:divBdr>
                <w:top w:val="none" w:sz="0" w:space="0" w:color="auto"/>
                <w:left w:val="none" w:sz="0" w:space="0" w:color="auto"/>
                <w:bottom w:val="none" w:sz="0" w:space="0" w:color="auto"/>
                <w:right w:val="none" w:sz="0" w:space="0" w:color="auto"/>
              </w:divBdr>
            </w:div>
            <w:div w:id="695355028">
              <w:marLeft w:val="0"/>
              <w:marRight w:val="0"/>
              <w:marTop w:val="0"/>
              <w:marBottom w:val="0"/>
              <w:divBdr>
                <w:top w:val="none" w:sz="0" w:space="0" w:color="auto"/>
                <w:left w:val="none" w:sz="0" w:space="0" w:color="auto"/>
                <w:bottom w:val="none" w:sz="0" w:space="0" w:color="auto"/>
                <w:right w:val="none" w:sz="0" w:space="0" w:color="auto"/>
              </w:divBdr>
            </w:div>
            <w:div w:id="963073242">
              <w:marLeft w:val="0"/>
              <w:marRight w:val="0"/>
              <w:marTop w:val="0"/>
              <w:marBottom w:val="0"/>
              <w:divBdr>
                <w:top w:val="none" w:sz="0" w:space="0" w:color="auto"/>
                <w:left w:val="none" w:sz="0" w:space="0" w:color="auto"/>
                <w:bottom w:val="none" w:sz="0" w:space="0" w:color="auto"/>
                <w:right w:val="none" w:sz="0" w:space="0" w:color="auto"/>
              </w:divBdr>
            </w:div>
            <w:div w:id="10312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4619</Words>
  <Characters>26330</Characters>
  <Application>Microsoft Macintosh Word</Application>
  <DocSecurity>0</DocSecurity>
  <Lines>219</Lines>
  <Paragraphs>61</Paragraphs>
  <ScaleCrop>false</ScaleCrop>
  <Company/>
  <LinksUpToDate>false</LinksUpToDate>
  <CharactersWithSpaces>30888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Hassib Narchi</dc:creator>
  <cp:keywords/>
  <dc:description/>
  <cp:lastModifiedBy>Na Ma</cp:lastModifiedBy>
  <cp:revision>2</cp:revision>
  <dcterms:created xsi:type="dcterms:W3CDTF">2015-04-13T18:18:00Z</dcterms:created>
  <dcterms:modified xsi:type="dcterms:W3CDTF">2015-04-13T18:18:00Z</dcterms:modified>
</cp:coreProperties>
</file>