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C3" w:rsidRPr="009E1324" w:rsidRDefault="004C5EDD" w:rsidP="009E1324">
      <w:pPr>
        <w:spacing w:after="0" w:line="360" w:lineRule="auto"/>
        <w:jc w:val="both"/>
        <w:rPr>
          <w:rFonts w:ascii="Book Antiqua" w:hAnsi="Book Antiqua"/>
          <w:sz w:val="24"/>
          <w:szCs w:val="24"/>
          <w:lang w:val="en-US"/>
        </w:rPr>
      </w:pPr>
      <w:r w:rsidRPr="009E1324">
        <w:rPr>
          <w:rFonts w:ascii="Book Antiqua" w:hAnsi="Book Antiqua"/>
          <w:sz w:val="24"/>
          <w:szCs w:val="24"/>
          <w:lang w:val="en-US"/>
        </w:rPr>
        <w:t xml:space="preserve">Name of journal: </w:t>
      </w:r>
      <w:r w:rsidRPr="009E1324">
        <w:rPr>
          <w:rFonts w:ascii="Book Antiqua" w:hAnsi="Book Antiqua"/>
          <w:i/>
          <w:sz w:val="24"/>
          <w:szCs w:val="24"/>
          <w:lang w:val="en-US"/>
        </w:rPr>
        <w:t>World Journal of Otorhinolaryngology</w:t>
      </w:r>
    </w:p>
    <w:p w:rsidR="00623FC3" w:rsidRPr="009E1324" w:rsidRDefault="004C5EDD" w:rsidP="009E1324">
      <w:pPr>
        <w:spacing w:after="0" w:line="360" w:lineRule="auto"/>
        <w:jc w:val="both"/>
        <w:rPr>
          <w:rFonts w:ascii="Book Antiqua" w:hAnsi="Book Antiqua"/>
          <w:sz w:val="24"/>
          <w:szCs w:val="24"/>
          <w:lang w:val="en-US" w:eastAsia="zh-CN"/>
        </w:rPr>
      </w:pPr>
      <w:r w:rsidRPr="009E1324">
        <w:rPr>
          <w:rFonts w:ascii="Book Antiqua" w:hAnsi="Book Antiqua"/>
          <w:sz w:val="24"/>
          <w:szCs w:val="24"/>
          <w:lang w:val="en-US"/>
        </w:rPr>
        <w:t xml:space="preserve">ESPS Manuscript NO: </w:t>
      </w:r>
      <w:r w:rsidRPr="009E1324">
        <w:rPr>
          <w:rFonts w:ascii="Book Antiqua" w:hAnsi="Book Antiqua"/>
          <w:sz w:val="24"/>
          <w:szCs w:val="24"/>
          <w:lang w:val="en-US" w:eastAsia="zh-CN"/>
        </w:rPr>
        <w:t>16098</w:t>
      </w:r>
    </w:p>
    <w:p w:rsidR="00623FC3" w:rsidRPr="009E1324" w:rsidRDefault="004C5EDD" w:rsidP="009E1324">
      <w:pPr>
        <w:spacing w:after="0" w:line="360" w:lineRule="auto"/>
        <w:jc w:val="both"/>
        <w:rPr>
          <w:rFonts w:ascii="Book Antiqua" w:hAnsi="Book Antiqua"/>
          <w:sz w:val="24"/>
          <w:szCs w:val="24"/>
          <w:lang w:val="en-US" w:eastAsia="zh-CN"/>
        </w:rPr>
      </w:pPr>
      <w:r w:rsidRPr="009E1324">
        <w:rPr>
          <w:rFonts w:ascii="Book Antiqua" w:hAnsi="Book Antiqua"/>
          <w:sz w:val="24"/>
          <w:szCs w:val="24"/>
          <w:lang w:val="en-US"/>
        </w:rPr>
        <w:t xml:space="preserve">Columns: </w:t>
      </w:r>
      <w:r w:rsidRPr="009E1324">
        <w:rPr>
          <w:rFonts w:ascii="Book Antiqua" w:hAnsi="Book Antiqua"/>
          <w:sz w:val="24"/>
          <w:szCs w:val="24"/>
          <w:lang w:val="en-US" w:eastAsia="zh-CN"/>
        </w:rPr>
        <w:t>Editorial</w:t>
      </w:r>
    </w:p>
    <w:p w:rsidR="00623FC3" w:rsidRPr="009E1324" w:rsidRDefault="00623FC3" w:rsidP="009E1324">
      <w:pPr>
        <w:spacing w:after="0" w:line="360" w:lineRule="auto"/>
        <w:jc w:val="both"/>
        <w:rPr>
          <w:rFonts w:ascii="Book Antiqua" w:hAnsi="Book Antiqua"/>
          <w:sz w:val="24"/>
          <w:szCs w:val="24"/>
          <w:lang w:val="en-US" w:eastAsia="zh-CN"/>
        </w:rPr>
      </w:pPr>
    </w:p>
    <w:p w:rsidR="006408C8" w:rsidRPr="009E1324" w:rsidRDefault="00EC5769" w:rsidP="009E1324">
      <w:pPr>
        <w:spacing w:after="0" w:line="360" w:lineRule="auto"/>
        <w:jc w:val="both"/>
        <w:rPr>
          <w:rFonts w:ascii="Book Antiqua" w:hAnsi="Book Antiqua" w:cs="Times New Roman"/>
          <w:b/>
          <w:sz w:val="24"/>
          <w:szCs w:val="24"/>
          <w:lang w:val="en-US" w:eastAsia="zh-CN"/>
        </w:rPr>
      </w:pPr>
      <w:r w:rsidRPr="009E1324">
        <w:rPr>
          <w:rFonts w:ascii="Book Antiqua" w:hAnsi="Book Antiqua" w:cs="Times New Roman"/>
          <w:b/>
          <w:sz w:val="24"/>
          <w:szCs w:val="24"/>
          <w:lang w:val="en-US"/>
        </w:rPr>
        <w:t>D</w:t>
      </w:r>
      <w:r w:rsidR="002E509D" w:rsidRPr="009E1324">
        <w:rPr>
          <w:rFonts w:ascii="Book Antiqua" w:hAnsi="Book Antiqua" w:cs="Times New Roman"/>
          <w:b/>
          <w:sz w:val="24"/>
          <w:szCs w:val="24"/>
          <w:lang w:val="en-US"/>
        </w:rPr>
        <w:t>eafblindness and dual sensory loss research: Current status and future directions</w:t>
      </w:r>
    </w:p>
    <w:p w:rsidR="009E1324" w:rsidRPr="009E1324" w:rsidRDefault="009E1324" w:rsidP="009E1324">
      <w:pPr>
        <w:spacing w:after="0" w:line="360" w:lineRule="auto"/>
        <w:jc w:val="both"/>
        <w:rPr>
          <w:rFonts w:ascii="Book Antiqua" w:hAnsi="Book Antiqua" w:cs="Times New Roman"/>
          <w:b/>
          <w:sz w:val="24"/>
          <w:szCs w:val="24"/>
          <w:lang w:val="en-US" w:eastAsia="zh-CN"/>
        </w:rPr>
      </w:pPr>
    </w:p>
    <w:p w:rsidR="00623FC3" w:rsidRPr="009E1324" w:rsidRDefault="009E1324" w:rsidP="009E1324">
      <w:pPr>
        <w:spacing w:after="0" w:line="360" w:lineRule="auto"/>
        <w:jc w:val="both"/>
        <w:rPr>
          <w:rFonts w:ascii="Book Antiqua" w:hAnsi="Book Antiqua"/>
          <w:sz w:val="24"/>
          <w:szCs w:val="24"/>
          <w:lang w:val="en-US" w:eastAsia="zh-CN"/>
        </w:rPr>
      </w:pPr>
      <w:r w:rsidRPr="009E1324">
        <w:rPr>
          <w:rFonts w:ascii="Book Antiqua" w:hAnsi="Book Antiqua"/>
          <w:sz w:val="24"/>
          <w:szCs w:val="24"/>
          <w:lang w:val="en-US"/>
        </w:rPr>
        <w:t>Dammeyer</w:t>
      </w:r>
      <w:r w:rsidRPr="009E1324">
        <w:rPr>
          <w:rFonts w:ascii="Book Antiqua" w:hAnsi="Book Antiqua"/>
          <w:sz w:val="24"/>
          <w:szCs w:val="24"/>
          <w:lang w:val="en-US" w:eastAsia="zh-CN"/>
        </w:rPr>
        <w:t xml:space="preserve"> J.</w:t>
      </w:r>
      <w:r w:rsidRPr="009E1324">
        <w:rPr>
          <w:rFonts w:ascii="Book Antiqua" w:hAnsi="Book Antiqua"/>
          <w:sz w:val="24"/>
          <w:szCs w:val="24"/>
          <w:lang w:val="en-US"/>
        </w:rPr>
        <w:t xml:space="preserve"> Deafblindness research</w:t>
      </w:r>
    </w:p>
    <w:p w:rsidR="009E1324" w:rsidRPr="009E1324" w:rsidRDefault="009E1324" w:rsidP="009E1324">
      <w:pPr>
        <w:spacing w:after="0" w:line="360" w:lineRule="auto"/>
        <w:jc w:val="both"/>
        <w:rPr>
          <w:rFonts w:ascii="Book Antiqua" w:hAnsi="Book Antiqua" w:cs="Times New Roman"/>
          <w:b/>
          <w:sz w:val="24"/>
          <w:szCs w:val="24"/>
          <w:lang w:val="en-US" w:eastAsia="zh-CN"/>
        </w:rPr>
      </w:pPr>
    </w:p>
    <w:p w:rsidR="002E509D" w:rsidRPr="009E1324" w:rsidRDefault="002E509D" w:rsidP="009E1324">
      <w:pPr>
        <w:spacing w:after="0" w:line="360" w:lineRule="auto"/>
        <w:jc w:val="both"/>
        <w:rPr>
          <w:rFonts w:ascii="Book Antiqua" w:hAnsi="Book Antiqua"/>
          <w:sz w:val="24"/>
          <w:szCs w:val="24"/>
          <w:lang w:val="en-US" w:eastAsia="zh-CN"/>
        </w:rPr>
      </w:pPr>
      <w:r w:rsidRPr="009E1324">
        <w:rPr>
          <w:rFonts w:ascii="Book Antiqua" w:hAnsi="Book Antiqua"/>
          <w:sz w:val="24"/>
          <w:szCs w:val="24"/>
          <w:lang w:val="en-US"/>
        </w:rPr>
        <w:t>Jesper Dammeyer</w:t>
      </w:r>
    </w:p>
    <w:p w:rsidR="002E509D" w:rsidRPr="009E1324" w:rsidRDefault="002E509D" w:rsidP="009E1324">
      <w:pPr>
        <w:spacing w:after="0" w:line="360" w:lineRule="auto"/>
        <w:jc w:val="both"/>
        <w:rPr>
          <w:rFonts w:ascii="Book Antiqua" w:hAnsi="Book Antiqua" w:cs="Times New Roman"/>
          <w:b/>
          <w:sz w:val="24"/>
          <w:szCs w:val="24"/>
          <w:lang w:val="en-US" w:eastAsia="zh-CN"/>
        </w:rPr>
      </w:pPr>
    </w:p>
    <w:p w:rsidR="009E1324" w:rsidRPr="009E1324" w:rsidRDefault="009E1324" w:rsidP="009E1324">
      <w:pPr>
        <w:spacing w:after="0" w:line="360" w:lineRule="auto"/>
        <w:jc w:val="both"/>
        <w:rPr>
          <w:rFonts w:ascii="Book Antiqua" w:hAnsi="Book Antiqua"/>
          <w:sz w:val="24"/>
          <w:szCs w:val="24"/>
          <w:lang w:eastAsia="zh-CN"/>
        </w:rPr>
      </w:pPr>
      <w:r w:rsidRPr="009E1324">
        <w:rPr>
          <w:rFonts w:ascii="Book Antiqua" w:hAnsi="Book Antiqua"/>
          <w:b/>
          <w:sz w:val="24"/>
          <w:szCs w:val="24"/>
          <w:lang w:val="en-US"/>
        </w:rPr>
        <w:t>Jesper Dammeyer</w:t>
      </w:r>
      <w:r w:rsidRPr="009E1324">
        <w:rPr>
          <w:rFonts w:ascii="Book Antiqua" w:hAnsi="Book Antiqua"/>
          <w:b/>
          <w:sz w:val="24"/>
          <w:szCs w:val="24"/>
          <w:lang w:val="en-US" w:eastAsia="zh-CN"/>
        </w:rPr>
        <w:t xml:space="preserve">, </w:t>
      </w:r>
      <w:r w:rsidRPr="009E1324">
        <w:rPr>
          <w:rFonts w:ascii="Book Antiqua" w:hAnsi="Book Antiqua"/>
          <w:sz w:val="24"/>
          <w:szCs w:val="24"/>
          <w:lang w:val="en-US" w:eastAsia="zh-CN"/>
        </w:rPr>
        <w:t xml:space="preserve">Department of Psychology, University of Copenhagen, </w:t>
      </w:r>
      <w:r w:rsidRPr="009E1324">
        <w:rPr>
          <w:rFonts w:ascii="Book Antiqua" w:hAnsi="Book Antiqua"/>
          <w:sz w:val="24"/>
          <w:szCs w:val="24"/>
          <w:lang w:eastAsia="zh-CN"/>
        </w:rPr>
        <w:t>1353 Copenhagen K,</w:t>
      </w:r>
      <w:r w:rsidRPr="009E1324">
        <w:rPr>
          <w:rFonts w:ascii="Book Antiqua" w:hAnsi="Book Antiqua"/>
          <w:sz w:val="24"/>
          <w:szCs w:val="24"/>
          <w:lang w:val="en-US" w:eastAsia="zh-CN"/>
        </w:rPr>
        <w:t xml:space="preserve"> </w:t>
      </w:r>
      <w:r w:rsidRPr="009E1324">
        <w:rPr>
          <w:rFonts w:ascii="Book Antiqua" w:hAnsi="Book Antiqua"/>
          <w:sz w:val="24"/>
          <w:szCs w:val="24"/>
          <w:lang w:eastAsia="zh-CN"/>
        </w:rPr>
        <w:t>Denmark</w:t>
      </w:r>
    </w:p>
    <w:p w:rsidR="009E1324" w:rsidRPr="009E1324" w:rsidRDefault="009E1324" w:rsidP="009E1324">
      <w:pPr>
        <w:spacing w:after="0" w:line="360" w:lineRule="auto"/>
        <w:jc w:val="both"/>
        <w:rPr>
          <w:rFonts w:ascii="Book Antiqua" w:hAnsi="Book Antiqua" w:cs="Times New Roman"/>
          <w:b/>
          <w:sz w:val="24"/>
          <w:szCs w:val="24"/>
          <w:lang w:eastAsia="zh-CN"/>
        </w:rPr>
      </w:pPr>
    </w:p>
    <w:p w:rsidR="00623FC3" w:rsidRPr="009E1324" w:rsidRDefault="009E1324" w:rsidP="009E1324">
      <w:pPr>
        <w:spacing w:after="0" w:line="360" w:lineRule="auto"/>
        <w:jc w:val="both"/>
        <w:rPr>
          <w:rFonts w:ascii="Book Antiqua" w:hAnsi="Book Antiqua"/>
          <w:sz w:val="24"/>
          <w:szCs w:val="24"/>
          <w:lang w:val="en-US" w:eastAsia="zh-CN"/>
        </w:rPr>
      </w:pPr>
      <w:r w:rsidRPr="009E1324">
        <w:rPr>
          <w:rFonts w:ascii="Book Antiqua" w:hAnsi="Book Antiqua"/>
          <w:b/>
          <w:sz w:val="24"/>
          <w:szCs w:val="24"/>
        </w:rPr>
        <w:t>Author contributions:</w:t>
      </w:r>
      <w:r w:rsidRPr="009E1324">
        <w:rPr>
          <w:rFonts w:ascii="Book Antiqua" w:hAnsi="Book Antiqua"/>
          <w:sz w:val="24"/>
          <w:szCs w:val="24"/>
          <w:lang w:val="en-US"/>
        </w:rPr>
        <w:t xml:space="preserve"> Dammeyer</w:t>
      </w:r>
      <w:r w:rsidRPr="009E1324">
        <w:rPr>
          <w:rFonts w:ascii="Book Antiqua" w:hAnsi="Book Antiqua"/>
          <w:sz w:val="24"/>
          <w:szCs w:val="24"/>
          <w:lang w:val="en-US" w:eastAsia="zh-CN"/>
        </w:rPr>
        <w:t xml:space="preserve"> J solely contributed to this manuscript.</w:t>
      </w:r>
    </w:p>
    <w:p w:rsidR="009E1324" w:rsidRPr="009E1324" w:rsidRDefault="009E1324" w:rsidP="009E1324">
      <w:pPr>
        <w:spacing w:after="0" w:line="360" w:lineRule="auto"/>
        <w:jc w:val="both"/>
        <w:rPr>
          <w:rFonts w:ascii="Book Antiqua" w:hAnsi="Book Antiqua"/>
          <w:b/>
          <w:sz w:val="24"/>
          <w:szCs w:val="24"/>
          <w:lang w:val="en-US" w:eastAsia="zh-CN"/>
        </w:rPr>
      </w:pPr>
    </w:p>
    <w:p w:rsidR="009E1324" w:rsidRPr="009E1324" w:rsidRDefault="009E1324" w:rsidP="009E1324">
      <w:pPr>
        <w:spacing w:after="0" w:line="360" w:lineRule="auto"/>
        <w:jc w:val="both"/>
        <w:rPr>
          <w:rFonts w:ascii="Book Antiqua" w:hAnsi="Book Antiqua"/>
          <w:sz w:val="24"/>
          <w:szCs w:val="24"/>
          <w:lang w:val="en-US" w:eastAsia="zh-CN"/>
        </w:rPr>
      </w:pPr>
      <w:r w:rsidRPr="009E1324">
        <w:rPr>
          <w:rFonts w:ascii="Book Antiqua" w:hAnsi="Book Antiqua" w:cs="TimesNewRomanPS-BoldItalicMT"/>
          <w:b/>
          <w:bCs/>
          <w:iCs/>
          <w:color w:val="000000"/>
          <w:sz w:val="24"/>
          <w:szCs w:val="24"/>
        </w:rPr>
        <w:t xml:space="preserve">Conflict-of-interest: </w:t>
      </w:r>
      <w:r w:rsidRPr="009E1324">
        <w:rPr>
          <w:rFonts w:ascii="Book Antiqua" w:hAnsi="Book Antiqua"/>
          <w:sz w:val="24"/>
          <w:szCs w:val="24"/>
          <w:lang w:val="en-US" w:eastAsia="zh-CN"/>
        </w:rPr>
        <w:t xml:space="preserve">The author declares no conflict of interests. </w:t>
      </w:r>
    </w:p>
    <w:p w:rsidR="009E1324" w:rsidRPr="009E1324" w:rsidRDefault="009E1324" w:rsidP="009E1324">
      <w:pPr>
        <w:spacing w:after="0" w:line="360" w:lineRule="auto"/>
        <w:jc w:val="both"/>
        <w:rPr>
          <w:rFonts w:ascii="Book Antiqua" w:hAnsi="Book Antiqua" w:cs="Garamond"/>
          <w:color w:val="000000"/>
          <w:sz w:val="24"/>
          <w:szCs w:val="24"/>
          <w:lang w:eastAsia="zh-CN"/>
        </w:rPr>
      </w:pPr>
    </w:p>
    <w:p w:rsidR="009E1324" w:rsidRPr="009E1324" w:rsidRDefault="009E1324" w:rsidP="009E132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E1324">
        <w:rPr>
          <w:rFonts w:ascii="Book Antiqua" w:hAnsi="Book Antiqua"/>
          <w:b/>
          <w:sz w:val="24"/>
          <w:szCs w:val="24"/>
        </w:rPr>
        <w:t xml:space="preserve">Open-Access: </w:t>
      </w:r>
      <w:r w:rsidRPr="009E132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E1324">
          <w:rPr>
            <w:rStyle w:val="Hyperlink"/>
            <w:rFonts w:ascii="Book Antiqua" w:hAnsi="Book Antiqua"/>
            <w:sz w:val="24"/>
            <w:szCs w:val="24"/>
          </w:rPr>
          <w:t>http://creativecommons.org/licenses/by-nc/4.0/</w:t>
        </w:r>
      </w:hyperlink>
      <w:bookmarkEnd w:id="0"/>
      <w:bookmarkEnd w:id="1"/>
      <w:bookmarkEnd w:id="2"/>
      <w:bookmarkEnd w:id="3"/>
    </w:p>
    <w:p w:rsidR="009E1324" w:rsidRPr="009E1324" w:rsidRDefault="009E1324" w:rsidP="009E1324">
      <w:pPr>
        <w:spacing w:after="0" w:line="360" w:lineRule="auto"/>
        <w:jc w:val="both"/>
        <w:rPr>
          <w:rFonts w:ascii="Book Antiqua" w:hAnsi="Book Antiqua"/>
          <w:b/>
          <w:sz w:val="24"/>
          <w:szCs w:val="24"/>
          <w:lang w:val="en-US" w:eastAsia="zh-CN"/>
        </w:rPr>
      </w:pPr>
    </w:p>
    <w:p w:rsidR="001956CD" w:rsidRPr="009E1324" w:rsidRDefault="009E1324" w:rsidP="009E1324">
      <w:pPr>
        <w:spacing w:after="0" w:line="360" w:lineRule="auto"/>
        <w:jc w:val="both"/>
        <w:rPr>
          <w:rFonts w:ascii="Book Antiqua" w:hAnsi="Book Antiqua"/>
          <w:b/>
          <w:sz w:val="24"/>
          <w:szCs w:val="24"/>
          <w:lang w:val="en-US" w:eastAsia="zh-CN"/>
        </w:rPr>
      </w:pPr>
      <w:r w:rsidRPr="009E1324">
        <w:rPr>
          <w:rFonts w:ascii="Book Antiqua" w:hAnsi="Book Antiqua"/>
          <w:b/>
          <w:sz w:val="24"/>
          <w:szCs w:val="24"/>
        </w:rPr>
        <w:t>Correspondence to:</w:t>
      </w:r>
      <w:r w:rsidR="004C5EDD" w:rsidRPr="009E1324">
        <w:rPr>
          <w:rFonts w:ascii="Book Antiqua" w:hAnsi="Book Antiqua"/>
          <w:b/>
          <w:sz w:val="24"/>
          <w:szCs w:val="24"/>
          <w:lang w:val="en-US"/>
        </w:rPr>
        <w:t xml:space="preserve"> </w:t>
      </w:r>
      <w:r w:rsidR="001956CD" w:rsidRPr="009E1324">
        <w:rPr>
          <w:rFonts w:ascii="Book Antiqua" w:hAnsi="Book Antiqua"/>
          <w:b/>
          <w:sz w:val="24"/>
          <w:szCs w:val="24"/>
          <w:lang w:val="en-US"/>
        </w:rPr>
        <w:t>Jesper Dammeyer</w:t>
      </w:r>
      <w:r w:rsidRPr="009E1324">
        <w:rPr>
          <w:rFonts w:ascii="Book Antiqua" w:hAnsi="Book Antiqua"/>
          <w:b/>
          <w:sz w:val="24"/>
          <w:szCs w:val="24"/>
          <w:lang w:val="en-US" w:eastAsia="zh-CN"/>
        </w:rPr>
        <w:t xml:space="preserve">, DMSc, PhD, </w:t>
      </w:r>
      <w:r w:rsidRPr="009E1324">
        <w:rPr>
          <w:rFonts w:ascii="Book Antiqua" w:hAnsi="Book Antiqua"/>
          <w:sz w:val="24"/>
          <w:szCs w:val="24"/>
          <w:lang w:val="en-US" w:eastAsia="zh-CN"/>
        </w:rPr>
        <w:t xml:space="preserve">Department of Psychology, </w:t>
      </w:r>
      <w:r w:rsidR="001956CD" w:rsidRPr="009E1324">
        <w:rPr>
          <w:rFonts w:ascii="Book Antiqua" w:hAnsi="Book Antiqua"/>
          <w:sz w:val="24"/>
          <w:szCs w:val="24"/>
          <w:lang w:val="en-US" w:eastAsia="zh-CN"/>
        </w:rPr>
        <w:t>University of Copenhagen</w:t>
      </w:r>
      <w:r w:rsidRPr="009E1324">
        <w:rPr>
          <w:rFonts w:ascii="Book Antiqua" w:hAnsi="Book Antiqua"/>
          <w:sz w:val="24"/>
          <w:szCs w:val="24"/>
          <w:lang w:val="en-US" w:eastAsia="zh-CN"/>
        </w:rPr>
        <w:t xml:space="preserve">, </w:t>
      </w:r>
      <w:r w:rsidR="001956CD" w:rsidRPr="009E1324">
        <w:rPr>
          <w:rFonts w:ascii="Book Antiqua" w:hAnsi="Book Antiqua"/>
          <w:sz w:val="24"/>
          <w:szCs w:val="24"/>
          <w:lang w:eastAsia="zh-CN"/>
        </w:rPr>
        <w:t>Øster Farimagsgade 2A</w:t>
      </w:r>
      <w:r w:rsidRPr="009E1324">
        <w:rPr>
          <w:rFonts w:ascii="Book Antiqua" w:hAnsi="Book Antiqua"/>
          <w:sz w:val="24"/>
          <w:szCs w:val="24"/>
          <w:lang w:eastAsia="zh-CN"/>
        </w:rPr>
        <w:t>,</w:t>
      </w:r>
      <w:r w:rsidRPr="009E1324">
        <w:rPr>
          <w:rFonts w:ascii="Book Antiqua" w:hAnsi="Book Antiqua"/>
          <w:sz w:val="24"/>
          <w:szCs w:val="24"/>
          <w:lang w:val="en-US" w:eastAsia="zh-CN"/>
        </w:rPr>
        <w:t xml:space="preserve"> </w:t>
      </w:r>
      <w:r w:rsidR="001956CD" w:rsidRPr="009E1324">
        <w:rPr>
          <w:rFonts w:ascii="Book Antiqua" w:hAnsi="Book Antiqua"/>
          <w:sz w:val="24"/>
          <w:szCs w:val="24"/>
          <w:lang w:eastAsia="zh-CN"/>
        </w:rPr>
        <w:t>1353 Copenhagen K</w:t>
      </w:r>
      <w:r w:rsidRPr="009E1324">
        <w:rPr>
          <w:rFonts w:ascii="Book Antiqua" w:hAnsi="Book Antiqua"/>
          <w:sz w:val="24"/>
          <w:szCs w:val="24"/>
          <w:lang w:eastAsia="zh-CN"/>
        </w:rPr>
        <w:t>,</w:t>
      </w:r>
      <w:r w:rsidRPr="009E1324">
        <w:rPr>
          <w:rFonts w:ascii="Book Antiqua" w:hAnsi="Book Antiqua"/>
          <w:sz w:val="24"/>
          <w:szCs w:val="24"/>
          <w:lang w:val="en-US" w:eastAsia="zh-CN"/>
        </w:rPr>
        <w:t xml:space="preserve"> </w:t>
      </w:r>
      <w:r w:rsidR="001956CD" w:rsidRPr="009E1324">
        <w:rPr>
          <w:rFonts w:ascii="Book Antiqua" w:hAnsi="Book Antiqua"/>
          <w:sz w:val="24"/>
          <w:szCs w:val="24"/>
          <w:lang w:eastAsia="zh-CN"/>
        </w:rPr>
        <w:t>Denmark</w:t>
      </w:r>
      <w:r w:rsidRPr="009E1324">
        <w:rPr>
          <w:rFonts w:ascii="Book Antiqua" w:hAnsi="Book Antiqua"/>
          <w:sz w:val="24"/>
          <w:szCs w:val="24"/>
          <w:lang w:eastAsia="zh-CN"/>
        </w:rPr>
        <w:t xml:space="preserve">. </w:t>
      </w:r>
      <w:r w:rsidRPr="009E1324">
        <w:rPr>
          <w:rFonts w:ascii="Book Antiqua" w:hAnsi="Book Antiqua"/>
          <w:sz w:val="24"/>
          <w:szCs w:val="24"/>
          <w:lang w:val="en-US"/>
        </w:rPr>
        <w:t>jesper.dammeyer@psy.ku.dk</w:t>
      </w:r>
    </w:p>
    <w:p w:rsidR="009E1324" w:rsidRPr="009E1324" w:rsidRDefault="009E1324" w:rsidP="009E1324">
      <w:pPr>
        <w:spacing w:after="0" w:line="360" w:lineRule="auto"/>
        <w:jc w:val="both"/>
        <w:rPr>
          <w:rFonts w:ascii="Book Antiqua" w:hAnsi="Book Antiqua"/>
          <w:b/>
          <w:sz w:val="24"/>
          <w:szCs w:val="24"/>
          <w:lang w:val="en-US" w:eastAsia="zh-CN"/>
        </w:rPr>
      </w:pPr>
    </w:p>
    <w:p w:rsidR="001956CD" w:rsidRPr="009E1324" w:rsidRDefault="004C5EDD" w:rsidP="009E1324">
      <w:pPr>
        <w:spacing w:after="0" w:line="360" w:lineRule="auto"/>
        <w:jc w:val="both"/>
        <w:rPr>
          <w:rFonts w:ascii="Book Antiqua" w:hAnsi="Book Antiqua"/>
          <w:b/>
          <w:sz w:val="24"/>
          <w:szCs w:val="24"/>
          <w:lang w:val="en-US"/>
        </w:rPr>
      </w:pPr>
      <w:r w:rsidRPr="009E1324">
        <w:rPr>
          <w:rFonts w:ascii="Book Antiqua" w:hAnsi="Book Antiqua"/>
          <w:b/>
          <w:sz w:val="24"/>
          <w:szCs w:val="24"/>
          <w:lang w:val="en-US"/>
        </w:rPr>
        <w:t>Telephone:</w:t>
      </w:r>
      <w:r w:rsidR="009E1324" w:rsidRPr="009E1324">
        <w:rPr>
          <w:rFonts w:ascii="Book Antiqua" w:hAnsi="Book Antiqua"/>
          <w:b/>
          <w:sz w:val="24"/>
          <w:szCs w:val="24"/>
          <w:lang w:val="en-US" w:eastAsia="zh-CN"/>
        </w:rPr>
        <w:t xml:space="preserve"> </w:t>
      </w:r>
      <w:r w:rsidR="009E1324" w:rsidRPr="009E1324">
        <w:rPr>
          <w:rFonts w:ascii="Book Antiqua" w:hAnsi="Book Antiqua"/>
          <w:sz w:val="24"/>
          <w:szCs w:val="24"/>
          <w:lang w:val="en-US" w:eastAsia="zh-CN"/>
        </w:rPr>
        <w:t>+</w:t>
      </w:r>
      <w:r w:rsidR="001956CD" w:rsidRPr="009E1324">
        <w:rPr>
          <w:rFonts w:ascii="Book Antiqua" w:hAnsi="Book Antiqua"/>
          <w:sz w:val="24"/>
          <w:szCs w:val="24"/>
          <w:lang w:val="en-US"/>
        </w:rPr>
        <w:t>45</w:t>
      </w:r>
      <w:r w:rsidR="009E1324" w:rsidRPr="009E1324">
        <w:rPr>
          <w:rFonts w:ascii="Book Antiqua" w:hAnsi="Book Antiqua"/>
          <w:sz w:val="24"/>
          <w:szCs w:val="24"/>
          <w:lang w:val="en-US" w:eastAsia="zh-CN"/>
        </w:rPr>
        <w:t>-</w:t>
      </w:r>
      <w:r w:rsidR="001956CD" w:rsidRPr="009E1324">
        <w:rPr>
          <w:rFonts w:ascii="Book Antiqua" w:hAnsi="Book Antiqua"/>
          <w:sz w:val="24"/>
          <w:szCs w:val="24"/>
          <w:lang w:val="en-US"/>
        </w:rPr>
        <w:t>22</w:t>
      </w:r>
      <w:r w:rsidR="009E1324" w:rsidRPr="009E1324">
        <w:rPr>
          <w:rFonts w:ascii="Book Antiqua" w:hAnsi="Book Antiqua"/>
          <w:sz w:val="24"/>
          <w:szCs w:val="24"/>
          <w:lang w:val="en-US" w:eastAsia="zh-CN"/>
        </w:rPr>
        <w:t>-</w:t>
      </w:r>
      <w:r w:rsidR="001956CD" w:rsidRPr="009E1324">
        <w:rPr>
          <w:rFonts w:ascii="Book Antiqua" w:hAnsi="Book Antiqua"/>
          <w:sz w:val="24"/>
          <w:szCs w:val="24"/>
          <w:lang w:val="en-US"/>
        </w:rPr>
        <w:t>808389</w:t>
      </w:r>
    </w:p>
    <w:p w:rsidR="00623FC3" w:rsidRPr="009E1324" w:rsidRDefault="004C5EDD" w:rsidP="009E1324">
      <w:pPr>
        <w:spacing w:after="0" w:line="360" w:lineRule="auto"/>
        <w:jc w:val="both"/>
        <w:rPr>
          <w:rFonts w:ascii="Book Antiqua" w:hAnsi="Book Antiqua"/>
          <w:b/>
          <w:sz w:val="24"/>
          <w:szCs w:val="24"/>
          <w:lang w:val="en-US" w:eastAsia="zh-CN"/>
        </w:rPr>
      </w:pPr>
      <w:r w:rsidRPr="009E1324">
        <w:rPr>
          <w:rFonts w:ascii="Book Antiqua" w:hAnsi="Book Antiqua"/>
          <w:b/>
          <w:sz w:val="24"/>
          <w:szCs w:val="24"/>
          <w:lang w:val="en-US"/>
        </w:rPr>
        <w:t>Fax:</w:t>
      </w:r>
      <w:r w:rsidR="009E1324" w:rsidRPr="009E1324">
        <w:rPr>
          <w:rFonts w:ascii="Book Antiqua" w:hAnsi="Book Antiqua"/>
          <w:sz w:val="24"/>
          <w:szCs w:val="24"/>
          <w:lang w:val="en-US" w:eastAsia="zh-CN"/>
        </w:rPr>
        <w:t xml:space="preserve"> +</w:t>
      </w:r>
      <w:r w:rsidR="001956CD" w:rsidRPr="009E1324">
        <w:rPr>
          <w:rFonts w:ascii="Book Antiqua" w:hAnsi="Book Antiqua"/>
          <w:sz w:val="24"/>
          <w:szCs w:val="24"/>
          <w:lang w:val="en-US" w:eastAsia="zh-CN"/>
        </w:rPr>
        <w:t>45</w:t>
      </w:r>
      <w:r w:rsidR="009E1324" w:rsidRPr="009E1324">
        <w:rPr>
          <w:rFonts w:ascii="Book Antiqua" w:hAnsi="Book Antiqua"/>
          <w:sz w:val="24"/>
          <w:szCs w:val="24"/>
          <w:lang w:val="en-US" w:eastAsia="zh-CN"/>
        </w:rPr>
        <w:t>-</w:t>
      </w:r>
      <w:r w:rsidR="001956CD" w:rsidRPr="009E1324">
        <w:rPr>
          <w:rFonts w:ascii="Book Antiqua" w:hAnsi="Book Antiqua"/>
          <w:sz w:val="24"/>
          <w:szCs w:val="24"/>
          <w:lang w:val="en-US" w:eastAsia="zh-CN"/>
        </w:rPr>
        <w:t>22</w:t>
      </w:r>
      <w:r w:rsidR="009E1324" w:rsidRPr="009E1324">
        <w:rPr>
          <w:rFonts w:ascii="Book Antiqua" w:hAnsi="Book Antiqua"/>
          <w:sz w:val="24"/>
          <w:szCs w:val="24"/>
          <w:lang w:val="en-US" w:eastAsia="zh-CN"/>
        </w:rPr>
        <w:t>-</w:t>
      </w:r>
      <w:r w:rsidR="001956CD" w:rsidRPr="009E1324">
        <w:rPr>
          <w:rFonts w:ascii="Book Antiqua" w:hAnsi="Book Antiqua"/>
          <w:sz w:val="24"/>
          <w:szCs w:val="24"/>
          <w:lang w:val="en-US" w:eastAsia="zh-CN"/>
        </w:rPr>
        <w:t>808389</w:t>
      </w:r>
    </w:p>
    <w:p w:rsidR="009E1324" w:rsidRPr="009E1324" w:rsidRDefault="009E1324" w:rsidP="009E1324">
      <w:pPr>
        <w:spacing w:after="0" w:line="360" w:lineRule="auto"/>
        <w:jc w:val="both"/>
        <w:rPr>
          <w:rFonts w:ascii="Book Antiqua" w:hAnsi="Book Antiqua"/>
          <w:b/>
          <w:sz w:val="24"/>
          <w:szCs w:val="24"/>
          <w:lang w:eastAsia="zh-CN"/>
        </w:rPr>
      </w:pPr>
    </w:p>
    <w:p w:rsidR="009E1324" w:rsidRPr="009E1324" w:rsidRDefault="009E1324" w:rsidP="009E1324">
      <w:pPr>
        <w:spacing w:after="0" w:line="360" w:lineRule="auto"/>
        <w:jc w:val="both"/>
        <w:rPr>
          <w:rFonts w:ascii="Book Antiqua" w:hAnsi="Book Antiqua"/>
          <w:b/>
          <w:sz w:val="24"/>
          <w:szCs w:val="24"/>
        </w:rPr>
      </w:pPr>
      <w:r w:rsidRPr="009E1324">
        <w:rPr>
          <w:rFonts w:ascii="Book Antiqua" w:hAnsi="Book Antiqua"/>
          <w:b/>
          <w:sz w:val="24"/>
          <w:szCs w:val="24"/>
        </w:rPr>
        <w:t>Received:</w:t>
      </w:r>
      <w:r w:rsidRPr="009E1324">
        <w:rPr>
          <w:rFonts w:ascii="Book Antiqua" w:hAnsi="Book Antiqua"/>
          <w:b/>
          <w:sz w:val="24"/>
          <w:szCs w:val="24"/>
          <w:lang w:eastAsia="zh-CN"/>
        </w:rPr>
        <w:t xml:space="preserve"> </w:t>
      </w:r>
      <w:r w:rsidRPr="009E1324">
        <w:rPr>
          <w:rFonts w:ascii="Book Antiqua" w:hAnsi="Book Antiqua"/>
          <w:sz w:val="24"/>
          <w:szCs w:val="24"/>
          <w:lang w:eastAsia="zh-CN"/>
        </w:rPr>
        <w:t>December 25, 2014</w:t>
      </w:r>
      <w:r w:rsidRPr="009E1324">
        <w:rPr>
          <w:rFonts w:ascii="Book Antiqua" w:hAnsi="Book Antiqua"/>
          <w:sz w:val="24"/>
          <w:szCs w:val="24"/>
        </w:rPr>
        <w:t xml:space="preserve"> </w:t>
      </w:r>
    </w:p>
    <w:p w:rsidR="009E1324" w:rsidRPr="009E1324" w:rsidRDefault="009E1324" w:rsidP="009E1324">
      <w:pPr>
        <w:spacing w:after="0" w:line="360" w:lineRule="auto"/>
        <w:jc w:val="both"/>
        <w:rPr>
          <w:rFonts w:ascii="Book Antiqua" w:hAnsi="Book Antiqua"/>
          <w:b/>
          <w:sz w:val="24"/>
          <w:szCs w:val="24"/>
        </w:rPr>
      </w:pPr>
      <w:r w:rsidRPr="009E1324">
        <w:rPr>
          <w:rFonts w:ascii="Book Antiqua" w:hAnsi="Book Antiqua"/>
          <w:b/>
          <w:sz w:val="24"/>
          <w:szCs w:val="24"/>
        </w:rPr>
        <w:t>Peer-review started:</w:t>
      </w:r>
      <w:r w:rsidRPr="009E1324">
        <w:rPr>
          <w:rFonts w:ascii="Book Antiqua" w:hAnsi="Book Antiqua"/>
          <w:sz w:val="24"/>
          <w:szCs w:val="24"/>
          <w:lang w:eastAsia="zh-CN"/>
        </w:rPr>
        <w:t xml:space="preserve"> December 30, 2014</w:t>
      </w:r>
      <w:r w:rsidRPr="009E1324">
        <w:rPr>
          <w:rFonts w:ascii="Book Antiqua" w:hAnsi="Book Antiqua"/>
          <w:sz w:val="24"/>
          <w:szCs w:val="24"/>
        </w:rPr>
        <w:t xml:space="preserve"> </w:t>
      </w:r>
    </w:p>
    <w:p w:rsidR="009E1324" w:rsidRPr="009E1324" w:rsidRDefault="009E1324" w:rsidP="009E1324">
      <w:pPr>
        <w:spacing w:after="0" w:line="360" w:lineRule="auto"/>
        <w:jc w:val="both"/>
        <w:rPr>
          <w:rFonts w:ascii="Book Antiqua" w:hAnsi="Book Antiqua"/>
          <w:b/>
          <w:sz w:val="24"/>
          <w:szCs w:val="24"/>
          <w:lang w:eastAsia="zh-CN"/>
        </w:rPr>
      </w:pPr>
      <w:r w:rsidRPr="009E1324">
        <w:rPr>
          <w:rFonts w:ascii="Book Antiqua" w:hAnsi="Book Antiqua"/>
          <w:b/>
          <w:sz w:val="24"/>
          <w:szCs w:val="24"/>
        </w:rPr>
        <w:t>First decision:</w:t>
      </w:r>
      <w:r w:rsidRPr="009E1324">
        <w:rPr>
          <w:rFonts w:ascii="Book Antiqua" w:hAnsi="Book Antiqua"/>
          <w:b/>
          <w:sz w:val="24"/>
          <w:szCs w:val="24"/>
          <w:lang w:eastAsia="zh-CN"/>
        </w:rPr>
        <w:t xml:space="preserve"> </w:t>
      </w:r>
      <w:r w:rsidRPr="009E1324">
        <w:rPr>
          <w:rFonts w:ascii="Book Antiqua" w:hAnsi="Book Antiqua"/>
          <w:sz w:val="24"/>
          <w:szCs w:val="24"/>
          <w:lang w:eastAsia="zh-CN"/>
        </w:rPr>
        <w:t>February 7, 2015</w:t>
      </w:r>
    </w:p>
    <w:p w:rsidR="009E1324" w:rsidRPr="009E1324" w:rsidRDefault="00853DA4" w:rsidP="009E1324">
      <w:pPr>
        <w:spacing w:after="0" w:line="360" w:lineRule="auto"/>
        <w:jc w:val="both"/>
        <w:rPr>
          <w:rFonts w:ascii="Book Antiqua" w:hAnsi="Book Antiqua"/>
          <w:b/>
          <w:sz w:val="24"/>
          <w:szCs w:val="24"/>
        </w:rPr>
      </w:pPr>
      <w:r>
        <w:rPr>
          <w:rFonts w:ascii="Book Antiqua" w:hAnsi="Book Antiqua"/>
          <w:b/>
          <w:sz w:val="24"/>
          <w:szCs w:val="24"/>
        </w:rPr>
        <w:t xml:space="preserve">Revised: </w:t>
      </w:r>
      <w:r w:rsidR="009E1324" w:rsidRPr="009E1324">
        <w:rPr>
          <w:rFonts w:ascii="Book Antiqua" w:hAnsi="Book Antiqua"/>
          <w:sz w:val="24"/>
          <w:szCs w:val="24"/>
          <w:lang w:eastAsia="zh-CN"/>
        </w:rPr>
        <w:t>February 24, 2015</w:t>
      </w:r>
    </w:p>
    <w:p w:rsidR="009E1324" w:rsidRPr="009E1324" w:rsidRDefault="009E1324" w:rsidP="009E1324">
      <w:pPr>
        <w:spacing w:after="0" w:line="360" w:lineRule="auto"/>
        <w:jc w:val="both"/>
        <w:rPr>
          <w:rFonts w:ascii="Book Antiqua" w:hAnsi="Book Antiqua"/>
          <w:b/>
          <w:sz w:val="24"/>
          <w:szCs w:val="24"/>
        </w:rPr>
      </w:pPr>
      <w:r w:rsidRPr="009E1324">
        <w:rPr>
          <w:rFonts w:ascii="Book Antiqua" w:hAnsi="Book Antiqua"/>
          <w:b/>
          <w:sz w:val="24"/>
          <w:szCs w:val="24"/>
        </w:rPr>
        <w:t xml:space="preserve">Accepted: </w:t>
      </w:r>
      <w:r w:rsidR="00D6696E" w:rsidRPr="00D6696E">
        <w:rPr>
          <w:rFonts w:ascii="Book Antiqua" w:hAnsi="Book Antiqua"/>
          <w:sz w:val="24"/>
          <w:szCs w:val="24"/>
        </w:rPr>
        <w:t>April 1, 2015</w:t>
      </w:r>
    </w:p>
    <w:p w:rsidR="009E1324" w:rsidRPr="009E1324" w:rsidRDefault="009E1324" w:rsidP="009E1324">
      <w:pPr>
        <w:spacing w:after="0" w:line="360" w:lineRule="auto"/>
        <w:jc w:val="both"/>
        <w:rPr>
          <w:rFonts w:ascii="Book Antiqua" w:hAnsi="Book Antiqua"/>
          <w:b/>
          <w:sz w:val="24"/>
          <w:szCs w:val="24"/>
        </w:rPr>
      </w:pPr>
      <w:r w:rsidRPr="009E1324">
        <w:rPr>
          <w:rFonts w:ascii="Book Antiqua" w:hAnsi="Book Antiqua"/>
          <w:b/>
          <w:sz w:val="24"/>
          <w:szCs w:val="24"/>
        </w:rPr>
        <w:t>Article in press:</w:t>
      </w:r>
    </w:p>
    <w:p w:rsidR="009E1324" w:rsidRPr="009E1324" w:rsidRDefault="009E1324" w:rsidP="009E1324">
      <w:pPr>
        <w:spacing w:after="0" w:line="360" w:lineRule="auto"/>
        <w:jc w:val="both"/>
        <w:rPr>
          <w:rFonts w:ascii="Book Antiqua" w:hAnsi="Book Antiqua"/>
          <w:b/>
          <w:sz w:val="24"/>
          <w:szCs w:val="24"/>
        </w:rPr>
      </w:pPr>
      <w:r w:rsidRPr="009E1324">
        <w:rPr>
          <w:rFonts w:ascii="Book Antiqua" w:hAnsi="Book Antiqua"/>
          <w:b/>
          <w:sz w:val="24"/>
          <w:szCs w:val="24"/>
        </w:rPr>
        <w:t xml:space="preserve">Published online: </w:t>
      </w:r>
    </w:p>
    <w:p w:rsidR="00623FC3" w:rsidRPr="009E1324" w:rsidRDefault="00623FC3" w:rsidP="009E1324">
      <w:pPr>
        <w:spacing w:after="0" w:line="360" w:lineRule="auto"/>
        <w:jc w:val="both"/>
        <w:rPr>
          <w:rFonts w:ascii="Book Antiqua" w:hAnsi="Book Antiqua"/>
          <w:b/>
          <w:sz w:val="24"/>
          <w:szCs w:val="24"/>
          <w:lang w:val="en-US" w:eastAsia="zh-CN"/>
        </w:rPr>
      </w:pPr>
    </w:p>
    <w:p w:rsidR="002E509D" w:rsidRPr="009E1324" w:rsidRDefault="004C5EDD" w:rsidP="009E1324">
      <w:pPr>
        <w:spacing w:after="0" w:line="360" w:lineRule="auto"/>
        <w:jc w:val="both"/>
        <w:rPr>
          <w:rFonts w:ascii="Book Antiqua" w:hAnsi="Book Antiqua"/>
          <w:b/>
          <w:sz w:val="24"/>
          <w:szCs w:val="24"/>
          <w:lang w:val="en-US" w:eastAsia="zh-CN"/>
        </w:rPr>
      </w:pPr>
      <w:r w:rsidRPr="009E1324">
        <w:rPr>
          <w:rFonts w:ascii="Book Antiqua" w:hAnsi="Book Antiqua"/>
          <w:b/>
          <w:sz w:val="24"/>
          <w:szCs w:val="24"/>
          <w:lang w:val="en-US"/>
        </w:rPr>
        <w:t>Abstract</w:t>
      </w:r>
      <w:r w:rsidR="00B66EAA" w:rsidRPr="009E1324">
        <w:rPr>
          <w:rFonts w:ascii="Book Antiqua" w:hAnsi="Book Antiqua"/>
          <w:b/>
          <w:sz w:val="24"/>
          <w:szCs w:val="24"/>
          <w:lang w:val="en-US"/>
        </w:rPr>
        <w:t xml:space="preserve"> </w:t>
      </w:r>
    </w:p>
    <w:p w:rsidR="00941621" w:rsidRPr="009E1324" w:rsidRDefault="006B4EA1" w:rsidP="009E1324">
      <w:pPr>
        <w:spacing w:after="0" w:line="360" w:lineRule="auto"/>
        <w:jc w:val="both"/>
        <w:rPr>
          <w:rFonts w:ascii="Book Antiqua" w:hAnsi="Book Antiqua" w:cs="Times New Roman"/>
          <w:sz w:val="24"/>
          <w:szCs w:val="24"/>
          <w:lang w:val="en-US"/>
        </w:rPr>
      </w:pPr>
      <w:r w:rsidRPr="009E1324">
        <w:rPr>
          <w:rFonts w:ascii="Book Antiqua" w:hAnsi="Book Antiqua" w:cs="Times New Roman"/>
          <w:sz w:val="24"/>
          <w:szCs w:val="24"/>
          <w:lang w:val="en-US"/>
        </w:rPr>
        <w:t xml:space="preserve">Deafblindness is more than the addition of hearing impairment plus vision impairment. The absence or impairment of both distance senses gives a condition which is more disabling than the sum of each. </w:t>
      </w:r>
      <w:r w:rsidR="004C5EDD" w:rsidRPr="009E1324">
        <w:rPr>
          <w:rFonts w:ascii="Book Antiqua" w:hAnsi="Book Antiqua"/>
          <w:sz w:val="24"/>
          <w:szCs w:val="24"/>
          <w:lang w:val="en-US"/>
        </w:rPr>
        <w:t>Deafblindness is rare among young people but bcomes frequent at higher ages. Deafblindness can be either congenital or acquired.</w:t>
      </w:r>
      <w:r w:rsidR="00B66EAA" w:rsidRPr="009E1324">
        <w:rPr>
          <w:rFonts w:ascii="Book Antiqua" w:hAnsi="Book Antiqua"/>
          <w:b/>
          <w:sz w:val="24"/>
          <w:szCs w:val="24"/>
          <w:lang w:val="en-US"/>
        </w:rPr>
        <w:t xml:space="preserve"> </w:t>
      </w:r>
      <w:r w:rsidR="00B66EAA" w:rsidRPr="009E1324">
        <w:rPr>
          <w:rFonts w:ascii="Book Antiqua" w:hAnsi="Book Antiqua" w:cs="Times New Roman"/>
          <w:sz w:val="24"/>
          <w:szCs w:val="24"/>
          <w:lang w:val="en-US"/>
        </w:rPr>
        <w:t xml:space="preserve">The heterogeneity of the population has been reported to be huge. Different levels of vision and hearing loss, different use of language modality, different kinds and severity of additional disabilities, and different medical aetiology are some of the variables splitting the group. Research in deafblindness is still in it is advent due to a number of limitations and a lack of current scientific interest. </w:t>
      </w:r>
      <w:r w:rsidR="004C5EDD" w:rsidRPr="009E1324">
        <w:rPr>
          <w:rFonts w:ascii="Book Antiqua" w:hAnsi="Book Antiqua" w:cs="Times New Roman"/>
          <w:sz w:val="24"/>
          <w:szCs w:val="24"/>
          <w:lang w:val="en-US"/>
        </w:rPr>
        <w:t xml:space="preserve">Some of the challenges in deafblindness research are: lack of consensus on the definition of deafblindness; rareness of the condition which makes it difficult to even gather just a small group to study; heterogeneity of the population; difficulties with using traditional functional assessment procedures; communication barriers; and the difficulties of interpretation of deafblind behavior. This editorial calls for more interest in deafblindness in general and for more international cooperation and innovative studies to overcome existing barriers: Cooperation on data collection to form big enough sample sizes; development of reliable and valid </w:t>
      </w:r>
      <w:r w:rsidR="00854B70" w:rsidRPr="009E1324">
        <w:rPr>
          <w:rFonts w:ascii="Book Antiqua" w:hAnsi="Book Antiqua" w:cs="Times New Roman"/>
          <w:sz w:val="24"/>
          <w:szCs w:val="24"/>
          <w:lang w:val="en-US"/>
        </w:rPr>
        <w:t>tests and</w:t>
      </w:r>
      <w:r w:rsidR="004C5EDD" w:rsidRPr="009E1324">
        <w:rPr>
          <w:rFonts w:ascii="Book Antiqua" w:hAnsi="Book Antiqua" w:cs="Times New Roman"/>
          <w:sz w:val="24"/>
          <w:szCs w:val="24"/>
          <w:lang w:val="en-US"/>
        </w:rPr>
        <w:t xml:space="preserve"> and assessment tools; development of new research methods and approaches. </w:t>
      </w:r>
    </w:p>
    <w:p w:rsidR="006B4EA1" w:rsidRPr="009E1324" w:rsidRDefault="006B4EA1" w:rsidP="009E1324">
      <w:pPr>
        <w:spacing w:after="0" w:line="360" w:lineRule="auto"/>
        <w:jc w:val="both"/>
        <w:rPr>
          <w:rFonts w:ascii="Book Antiqua" w:hAnsi="Book Antiqua" w:cs="Tahoma"/>
          <w:b/>
          <w:sz w:val="24"/>
          <w:szCs w:val="24"/>
          <w:lang w:val="en-US"/>
        </w:rPr>
      </w:pPr>
    </w:p>
    <w:p w:rsidR="00623FC3" w:rsidRPr="009E1324" w:rsidRDefault="004C5EDD" w:rsidP="009E1324">
      <w:pPr>
        <w:spacing w:after="0" w:line="360" w:lineRule="auto"/>
        <w:jc w:val="both"/>
        <w:rPr>
          <w:rFonts w:ascii="Book Antiqua" w:hAnsi="Book Antiqua" w:cs="Times New Roman"/>
          <w:sz w:val="24"/>
          <w:szCs w:val="24"/>
          <w:lang w:val="en-US"/>
        </w:rPr>
      </w:pPr>
      <w:r w:rsidRPr="009E1324">
        <w:rPr>
          <w:rFonts w:ascii="Book Antiqua" w:hAnsi="Book Antiqua"/>
          <w:b/>
          <w:sz w:val="24"/>
          <w:szCs w:val="24"/>
          <w:lang w:val="en-US"/>
        </w:rPr>
        <w:t>Key words:</w:t>
      </w:r>
      <w:r w:rsidRPr="009E1324">
        <w:rPr>
          <w:rStyle w:val="CommentReference"/>
          <w:rFonts w:ascii="Book Antiqua" w:hAnsi="Book Antiqua"/>
          <w:sz w:val="24"/>
          <w:szCs w:val="24"/>
          <w:lang w:val="en-US"/>
        </w:rPr>
        <w:t xml:space="preserve"> </w:t>
      </w:r>
      <w:r w:rsidRPr="009E1324">
        <w:rPr>
          <w:rStyle w:val="hui12181"/>
          <w:rFonts w:ascii="Book Antiqua" w:hAnsi="Book Antiqua" w:cs="Times New Roman"/>
          <w:color w:val="auto"/>
          <w:sz w:val="24"/>
          <w:szCs w:val="24"/>
          <w:lang w:val="en-US"/>
        </w:rPr>
        <w:t>Deafblindness</w:t>
      </w:r>
      <w:r w:rsidR="009E1324" w:rsidRPr="009E1324">
        <w:rPr>
          <w:rStyle w:val="hui12181"/>
          <w:rFonts w:ascii="Book Antiqua" w:hAnsi="Book Antiqua" w:cs="Times New Roman"/>
          <w:color w:val="auto"/>
          <w:sz w:val="24"/>
          <w:szCs w:val="24"/>
          <w:lang w:val="en-US" w:eastAsia="zh-CN"/>
        </w:rPr>
        <w:t>;</w:t>
      </w:r>
      <w:r w:rsidRPr="009E1324">
        <w:rPr>
          <w:rStyle w:val="hui12181"/>
          <w:rFonts w:ascii="Book Antiqua" w:hAnsi="Book Antiqua" w:cs="Times New Roman"/>
          <w:color w:val="auto"/>
          <w:sz w:val="24"/>
          <w:szCs w:val="24"/>
          <w:lang w:val="en-US"/>
        </w:rPr>
        <w:t xml:space="preserve"> Dual sensory loss</w:t>
      </w:r>
      <w:r w:rsidR="009E1324" w:rsidRPr="009E1324">
        <w:rPr>
          <w:rStyle w:val="hui12181"/>
          <w:rFonts w:ascii="Book Antiqua" w:hAnsi="Book Antiqua" w:cs="Times New Roman"/>
          <w:color w:val="auto"/>
          <w:sz w:val="24"/>
          <w:szCs w:val="24"/>
          <w:lang w:val="en-US" w:eastAsia="zh-CN"/>
        </w:rPr>
        <w:t>;</w:t>
      </w:r>
      <w:r w:rsidRPr="009E1324">
        <w:rPr>
          <w:rStyle w:val="hui12181"/>
          <w:rFonts w:ascii="Book Antiqua" w:hAnsi="Book Antiqua" w:cs="Times New Roman"/>
          <w:color w:val="auto"/>
          <w:sz w:val="24"/>
          <w:szCs w:val="24"/>
          <w:lang w:val="en-US"/>
        </w:rPr>
        <w:t xml:space="preserve"> Dual sensory impairment</w:t>
      </w:r>
      <w:r w:rsidR="009E1324" w:rsidRPr="009E1324">
        <w:rPr>
          <w:rStyle w:val="hui12181"/>
          <w:rFonts w:ascii="Book Antiqua" w:hAnsi="Book Antiqua" w:cs="Times New Roman"/>
          <w:color w:val="auto"/>
          <w:sz w:val="24"/>
          <w:szCs w:val="24"/>
          <w:lang w:val="en-US" w:eastAsia="zh-CN"/>
        </w:rPr>
        <w:t>;</w:t>
      </w:r>
      <w:r w:rsidRPr="009E1324">
        <w:rPr>
          <w:rStyle w:val="hui12181"/>
          <w:rFonts w:ascii="Book Antiqua" w:hAnsi="Book Antiqua" w:cs="Times New Roman"/>
          <w:color w:val="auto"/>
          <w:sz w:val="24"/>
          <w:szCs w:val="24"/>
          <w:lang w:val="en-US"/>
        </w:rPr>
        <w:t xml:space="preserve"> Definition</w:t>
      </w:r>
      <w:r w:rsidR="009E1324" w:rsidRPr="009E1324">
        <w:rPr>
          <w:rStyle w:val="hui12181"/>
          <w:rFonts w:ascii="Book Antiqua" w:hAnsi="Book Antiqua" w:cs="Times New Roman"/>
          <w:color w:val="auto"/>
          <w:sz w:val="24"/>
          <w:szCs w:val="24"/>
          <w:lang w:val="en-US" w:eastAsia="zh-CN"/>
        </w:rPr>
        <w:t xml:space="preserve">; </w:t>
      </w:r>
      <w:r w:rsidRPr="009E1324">
        <w:rPr>
          <w:rStyle w:val="hui12181"/>
          <w:rFonts w:ascii="Book Antiqua" w:hAnsi="Book Antiqua" w:cs="Times New Roman"/>
          <w:color w:val="auto"/>
          <w:sz w:val="24"/>
          <w:szCs w:val="24"/>
          <w:lang w:val="en-US"/>
        </w:rPr>
        <w:t>Methodology</w:t>
      </w:r>
    </w:p>
    <w:p w:rsidR="008335CC" w:rsidRPr="009E1324" w:rsidRDefault="008335CC" w:rsidP="009E1324">
      <w:pPr>
        <w:spacing w:after="0" w:line="360" w:lineRule="auto"/>
        <w:jc w:val="both"/>
        <w:rPr>
          <w:rFonts w:ascii="Book Antiqua" w:hAnsi="Book Antiqua"/>
          <w:b/>
          <w:sz w:val="24"/>
          <w:szCs w:val="24"/>
          <w:lang w:val="en-US" w:eastAsia="zh-CN"/>
        </w:rPr>
      </w:pPr>
    </w:p>
    <w:p w:rsidR="009E1324" w:rsidRPr="009E1324" w:rsidRDefault="009E1324" w:rsidP="009E1324">
      <w:pPr>
        <w:spacing w:after="0" w:line="360" w:lineRule="auto"/>
        <w:jc w:val="both"/>
        <w:rPr>
          <w:rFonts w:ascii="Book Antiqua" w:hAnsi="Book Antiqua" w:cs="Arial"/>
          <w:sz w:val="24"/>
          <w:szCs w:val="24"/>
        </w:rPr>
      </w:pPr>
      <w:r w:rsidRPr="009E1324">
        <w:rPr>
          <w:rFonts w:ascii="Book Antiqua" w:hAnsi="Book Antiqua"/>
          <w:b/>
          <w:sz w:val="24"/>
          <w:szCs w:val="24"/>
        </w:rPr>
        <w:lastRenderedPageBreak/>
        <w:t xml:space="preserve">© </w:t>
      </w:r>
      <w:r w:rsidRPr="009E1324">
        <w:rPr>
          <w:rFonts w:ascii="Book Antiqua" w:hAnsi="Book Antiqua" w:cs="Arial"/>
          <w:b/>
          <w:sz w:val="24"/>
          <w:szCs w:val="24"/>
        </w:rPr>
        <w:t>The Author(s) 2015.</w:t>
      </w:r>
      <w:r w:rsidRPr="009E1324">
        <w:rPr>
          <w:rFonts w:ascii="Book Antiqua" w:hAnsi="Book Antiqua" w:cs="Arial"/>
          <w:sz w:val="24"/>
          <w:szCs w:val="24"/>
        </w:rPr>
        <w:t xml:space="preserve"> Published by Baishideng Publishing Group Inc. All rights reserved.</w:t>
      </w:r>
    </w:p>
    <w:p w:rsidR="009E1324" w:rsidRPr="009E1324" w:rsidRDefault="009E1324" w:rsidP="009E1324">
      <w:pPr>
        <w:spacing w:after="0" w:line="360" w:lineRule="auto"/>
        <w:jc w:val="both"/>
        <w:rPr>
          <w:rFonts w:ascii="Book Antiqua" w:hAnsi="Book Antiqua"/>
          <w:b/>
          <w:sz w:val="24"/>
          <w:szCs w:val="24"/>
          <w:lang w:val="en-US" w:eastAsia="zh-CN"/>
        </w:rPr>
      </w:pPr>
    </w:p>
    <w:p w:rsidR="001956CD" w:rsidRPr="009E1324" w:rsidRDefault="004C5EDD" w:rsidP="009E1324">
      <w:pPr>
        <w:spacing w:after="0" w:line="360" w:lineRule="auto"/>
        <w:jc w:val="both"/>
        <w:rPr>
          <w:rFonts w:ascii="Book Antiqua" w:eastAsia="Times New Roman" w:hAnsi="Book Antiqua" w:cs="Times New Roman"/>
          <w:sz w:val="24"/>
          <w:szCs w:val="24"/>
          <w:lang w:val="en-US"/>
        </w:rPr>
      </w:pPr>
      <w:r w:rsidRPr="009E1324">
        <w:rPr>
          <w:rFonts w:ascii="Book Antiqua" w:hAnsi="Book Antiqua"/>
          <w:b/>
          <w:sz w:val="24"/>
          <w:szCs w:val="24"/>
          <w:lang w:val="en-US"/>
        </w:rPr>
        <w:t>Core tip:</w:t>
      </w:r>
      <w:r w:rsidRPr="009E1324">
        <w:rPr>
          <w:rFonts w:ascii="Book Antiqua" w:eastAsia="Times New Roman" w:hAnsi="Book Antiqua" w:cs="Arial"/>
          <w:sz w:val="24"/>
          <w:szCs w:val="24"/>
          <w:lang w:val="en-US"/>
        </w:rPr>
        <w:t xml:space="preserve"> </w:t>
      </w:r>
      <w:r w:rsidRPr="009E1324">
        <w:rPr>
          <w:rFonts w:ascii="Book Antiqua" w:eastAsia="Times New Roman" w:hAnsi="Book Antiqua" w:cs="Times New Roman"/>
          <w:sz w:val="24"/>
          <w:szCs w:val="24"/>
          <w:lang w:val="en-US"/>
        </w:rPr>
        <w:t xml:space="preserve">Research in deafblindness may have the potential to generate knowledge about several basic questions: How sensory loss affects human development such as mental wellbeing, language development, and cognition. </w:t>
      </w:r>
      <w:proofErr w:type="gramStart"/>
      <w:r w:rsidRPr="009E1324">
        <w:rPr>
          <w:rFonts w:ascii="Book Antiqua" w:eastAsia="Times New Roman" w:hAnsi="Book Antiqua" w:cs="Times New Roman"/>
          <w:sz w:val="24"/>
          <w:szCs w:val="24"/>
          <w:lang w:val="en-US"/>
        </w:rPr>
        <w:t>The nature of tactile language and tactile perception.</w:t>
      </w:r>
      <w:proofErr w:type="gramEnd"/>
      <w:r w:rsidRPr="009E1324">
        <w:rPr>
          <w:rFonts w:ascii="Book Antiqua" w:eastAsia="Times New Roman" w:hAnsi="Book Antiqua" w:cs="Times New Roman"/>
          <w:sz w:val="24"/>
          <w:szCs w:val="24"/>
          <w:lang w:val="en-US"/>
        </w:rPr>
        <w:t xml:space="preserve"> How medical genetics are linked to combined vision and hearing loss. However, research in deafblindness is still in it is advent due to a number of limitations and a lack of current scientific interest. This editorial calls for more interest in deafblindness in general and for more international cooperation and innovative studies to overcome existing barriers.</w:t>
      </w:r>
    </w:p>
    <w:p w:rsidR="009E1324" w:rsidRPr="009E1324" w:rsidRDefault="009E1324" w:rsidP="009E1324">
      <w:pPr>
        <w:spacing w:after="0" w:line="360" w:lineRule="auto"/>
        <w:jc w:val="both"/>
        <w:rPr>
          <w:rFonts w:ascii="Book Antiqua" w:hAnsi="Book Antiqua" w:cs="Times New Roman"/>
          <w:b/>
          <w:sz w:val="24"/>
          <w:szCs w:val="24"/>
          <w:lang w:val="en-US" w:eastAsia="zh-CN"/>
        </w:rPr>
      </w:pPr>
    </w:p>
    <w:p w:rsidR="009E1324" w:rsidRPr="009E1324" w:rsidRDefault="009E1324" w:rsidP="009E1324">
      <w:pPr>
        <w:spacing w:after="0" w:line="360" w:lineRule="auto"/>
        <w:jc w:val="both"/>
        <w:rPr>
          <w:rFonts w:ascii="Book Antiqua" w:hAnsi="Book Antiqua" w:cs="Times New Roman"/>
          <w:sz w:val="24"/>
          <w:szCs w:val="24"/>
          <w:lang w:val="en-US" w:eastAsia="zh-CN"/>
        </w:rPr>
      </w:pPr>
      <w:r w:rsidRPr="009E1324">
        <w:rPr>
          <w:rFonts w:ascii="Book Antiqua" w:hAnsi="Book Antiqua"/>
          <w:sz w:val="24"/>
          <w:szCs w:val="24"/>
          <w:lang w:val="en-US"/>
        </w:rPr>
        <w:t>Dammeyer</w:t>
      </w:r>
      <w:r w:rsidRPr="009E1324">
        <w:rPr>
          <w:rFonts w:ascii="Book Antiqua" w:hAnsi="Book Antiqua"/>
          <w:sz w:val="24"/>
          <w:szCs w:val="24"/>
          <w:lang w:val="en-US" w:eastAsia="zh-CN"/>
        </w:rPr>
        <w:t xml:space="preserve"> J.</w:t>
      </w:r>
      <w:r w:rsidRPr="009E1324">
        <w:rPr>
          <w:rFonts w:ascii="Book Antiqua" w:hAnsi="Book Antiqua" w:cs="Times New Roman"/>
          <w:sz w:val="24"/>
          <w:szCs w:val="24"/>
          <w:lang w:val="en-US"/>
        </w:rPr>
        <w:t xml:space="preserve"> Deafblindness and dual sensory loss research: Current status and future directions</w:t>
      </w:r>
      <w:r w:rsidRPr="009E1324">
        <w:rPr>
          <w:rFonts w:ascii="Book Antiqua" w:hAnsi="Book Antiqua" w:cs="Times New Roman"/>
          <w:sz w:val="24"/>
          <w:szCs w:val="24"/>
          <w:lang w:val="en-US" w:eastAsia="zh-CN"/>
        </w:rPr>
        <w:t xml:space="preserve">. </w:t>
      </w:r>
      <w:r w:rsidRPr="009E1324">
        <w:rPr>
          <w:rFonts w:ascii="Book Antiqua" w:hAnsi="Book Antiqua"/>
          <w:i/>
          <w:iCs/>
          <w:sz w:val="24"/>
          <w:szCs w:val="24"/>
        </w:rPr>
        <w:t>World J Otorhinolaryngol</w:t>
      </w:r>
      <w:r w:rsidRPr="009E1324">
        <w:rPr>
          <w:rFonts w:ascii="Book Antiqua" w:hAnsi="Book Antiqua"/>
          <w:i/>
          <w:iCs/>
          <w:sz w:val="24"/>
          <w:szCs w:val="24"/>
          <w:lang w:eastAsia="zh-CN"/>
        </w:rPr>
        <w:t xml:space="preserve"> </w:t>
      </w:r>
      <w:r w:rsidRPr="009E1324">
        <w:rPr>
          <w:rFonts w:ascii="Book Antiqua" w:hAnsi="Book Antiqua"/>
          <w:iCs/>
          <w:sz w:val="24"/>
          <w:szCs w:val="24"/>
          <w:lang w:eastAsia="zh-CN"/>
        </w:rPr>
        <w:t>2015; In press</w:t>
      </w:r>
    </w:p>
    <w:p w:rsidR="00623FC3" w:rsidRPr="009E1324" w:rsidRDefault="00623FC3" w:rsidP="009E1324">
      <w:pPr>
        <w:spacing w:after="0" w:line="360" w:lineRule="auto"/>
        <w:jc w:val="both"/>
        <w:rPr>
          <w:rFonts w:ascii="Book Antiqua" w:hAnsi="Book Antiqua" w:cs="Times New Roman"/>
          <w:b/>
          <w:sz w:val="24"/>
          <w:szCs w:val="24"/>
          <w:lang w:val="en-US" w:eastAsia="zh-CN"/>
        </w:rPr>
      </w:pPr>
    </w:p>
    <w:p w:rsidR="009E1324" w:rsidRPr="009E1324" w:rsidRDefault="009E1324" w:rsidP="009E1324">
      <w:pPr>
        <w:spacing w:after="0" w:line="360" w:lineRule="auto"/>
        <w:jc w:val="both"/>
        <w:rPr>
          <w:rFonts w:ascii="Book Antiqua" w:hAnsi="Book Antiqua" w:cs="Times New Roman"/>
          <w:b/>
          <w:sz w:val="24"/>
          <w:szCs w:val="24"/>
          <w:lang w:val="en-US" w:eastAsia="zh-CN"/>
        </w:rPr>
      </w:pPr>
      <w:r w:rsidRPr="009E1324">
        <w:rPr>
          <w:rFonts w:ascii="Book Antiqua" w:hAnsi="Book Antiqua" w:cs="Times New Roman"/>
          <w:b/>
          <w:sz w:val="24"/>
          <w:szCs w:val="24"/>
          <w:lang w:val="en-US"/>
        </w:rPr>
        <w:t>DEAFBLINDNESS</w:t>
      </w:r>
    </w:p>
    <w:p w:rsidR="006408C8" w:rsidRPr="009E1324" w:rsidRDefault="009E1324" w:rsidP="009E1324">
      <w:pPr>
        <w:spacing w:after="0" w:line="360" w:lineRule="auto"/>
        <w:jc w:val="both"/>
        <w:rPr>
          <w:rFonts w:ascii="Book Antiqua" w:hAnsi="Book Antiqua" w:cs="Times New Roman"/>
          <w:sz w:val="24"/>
          <w:szCs w:val="24"/>
          <w:lang w:val="en-US"/>
        </w:rPr>
      </w:pPr>
      <w:r w:rsidRPr="009E1324">
        <w:rPr>
          <w:rFonts w:ascii="Book Antiqua" w:hAnsi="Book Antiqua" w:cs="Times New Roman"/>
          <w:sz w:val="24"/>
          <w:szCs w:val="24"/>
          <w:lang w:val="en-US"/>
        </w:rPr>
        <w:t>O</w:t>
      </w:r>
      <w:r w:rsidR="00EE44C6" w:rsidRPr="009E1324">
        <w:rPr>
          <w:rFonts w:ascii="Book Antiqua" w:hAnsi="Book Antiqua" w:cs="Times New Roman"/>
          <w:sz w:val="24"/>
          <w:szCs w:val="24"/>
          <w:lang w:val="en-US"/>
        </w:rPr>
        <w:t xml:space="preserve">therwise known as </w:t>
      </w:r>
      <w:r w:rsidR="00DD2B0D" w:rsidRPr="009E1324">
        <w:rPr>
          <w:rFonts w:ascii="Book Antiqua" w:hAnsi="Book Antiqua" w:cs="Times New Roman"/>
          <w:sz w:val="24"/>
          <w:szCs w:val="24"/>
          <w:lang w:val="en-US"/>
        </w:rPr>
        <w:t xml:space="preserve">dual sensory loss - refers to the combination of vision and hearing impairment. Deafblindness is often researched as two different subgroups – those with congenital vision and hearing impairment and those with acquired dual sensory impairment - because of their different developmental conditions. </w:t>
      </w:r>
      <w:r w:rsidR="00EE44C6" w:rsidRPr="009E1324">
        <w:rPr>
          <w:rFonts w:ascii="Book Antiqua" w:hAnsi="Book Antiqua" w:cs="Times New Roman"/>
          <w:sz w:val="24"/>
          <w:szCs w:val="24"/>
          <w:lang w:val="en-US"/>
        </w:rPr>
        <w:t>People with congenital deafblindness have to develop language despite being deaf and blind, while people with acquired deafblindness have to maintain language abilities when becoming deafblind.</w:t>
      </w:r>
    </w:p>
    <w:p w:rsidR="00E104F0" w:rsidRPr="009E1324" w:rsidRDefault="00DD2B0D" w:rsidP="009E1324">
      <w:pPr>
        <w:spacing w:after="0" w:line="360" w:lineRule="auto"/>
        <w:ind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Scientific interests in deafblindness ha</w:t>
      </w:r>
      <w:r w:rsidR="00DB2E9F" w:rsidRPr="009E1324">
        <w:rPr>
          <w:rFonts w:ascii="Book Antiqua" w:hAnsi="Book Antiqua" w:cs="Times New Roman"/>
          <w:sz w:val="24"/>
          <w:szCs w:val="24"/>
          <w:lang w:val="en-US"/>
        </w:rPr>
        <w:t>ve</w:t>
      </w:r>
      <w:r w:rsidRPr="009E1324">
        <w:rPr>
          <w:rFonts w:ascii="Book Antiqua" w:hAnsi="Book Antiqua" w:cs="Times New Roman"/>
          <w:sz w:val="24"/>
          <w:szCs w:val="24"/>
          <w:lang w:val="en-US"/>
        </w:rPr>
        <w:t xml:space="preserve"> been present throughout history. The scientific interest in deafblindness can in one point be dated back to around 1860 with the case-story of Helen Keller and her teacher Ann </w:t>
      </w:r>
      <w:proofErr w:type="gramStart"/>
      <w:r w:rsidRPr="009E1324">
        <w:rPr>
          <w:rFonts w:ascii="Book Antiqua" w:hAnsi="Book Antiqua" w:cs="Times New Roman"/>
          <w:sz w:val="24"/>
          <w:szCs w:val="24"/>
          <w:lang w:val="en-US"/>
        </w:rPr>
        <w:t>Sullivan</w:t>
      </w:r>
      <w:r w:rsidRPr="009E1324">
        <w:rPr>
          <w:rFonts w:ascii="Book Antiqua" w:hAnsi="Book Antiqua" w:cs="Times New Roman"/>
          <w:sz w:val="24"/>
          <w:szCs w:val="24"/>
          <w:vertAlign w:val="superscript"/>
          <w:lang w:val="en-US"/>
        </w:rPr>
        <w:t>[</w:t>
      </w:r>
      <w:proofErr w:type="gramEnd"/>
      <w:r w:rsidRPr="009E1324">
        <w:rPr>
          <w:rFonts w:ascii="Book Antiqua" w:hAnsi="Book Antiqua" w:cs="Times New Roman"/>
          <w:sz w:val="24"/>
          <w:szCs w:val="24"/>
          <w:vertAlign w:val="superscript"/>
          <w:lang w:val="en-US"/>
        </w:rPr>
        <w:t>1]</w:t>
      </w:r>
      <w:r w:rsidRPr="009E1324">
        <w:rPr>
          <w:rFonts w:ascii="Book Antiqua" w:hAnsi="Book Antiqua" w:cs="Times New Roman"/>
          <w:sz w:val="24"/>
          <w:szCs w:val="24"/>
          <w:lang w:val="en-US"/>
        </w:rPr>
        <w:t>, which shed light on the uniqueness and challenges in being deafblind. Deafblindness is more than the addition of hearing impairment plus vision impairment. The absence o</w:t>
      </w:r>
      <w:r w:rsidR="009E1FF0" w:rsidRPr="009E1324">
        <w:rPr>
          <w:rFonts w:ascii="Book Antiqua" w:hAnsi="Book Antiqua" w:cs="Times New Roman"/>
          <w:sz w:val="24"/>
          <w:szCs w:val="24"/>
          <w:lang w:val="en-US"/>
        </w:rPr>
        <w:t>r</w:t>
      </w:r>
      <w:r w:rsidRPr="009E1324">
        <w:rPr>
          <w:rFonts w:ascii="Book Antiqua" w:hAnsi="Book Antiqua" w:cs="Times New Roman"/>
          <w:sz w:val="24"/>
          <w:szCs w:val="24"/>
          <w:lang w:val="en-US"/>
        </w:rPr>
        <w:t xml:space="preserve"> impairment of both distance senses gives a condition which is more disabling than the sum of each. The equation 1</w:t>
      </w:r>
      <w:r w:rsidR="009E1324">
        <w:rPr>
          <w:rFonts w:ascii="Book Antiqua" w:hAnsi="Book Antiqua" w:cs="Times New Roman" w:hint="eastAsia"/>
          <w:sz w:val="24"/>
          <w:szCs w:val="24"/>
          <w:lang w:val="en-US" w:eastAsia="zh-CN"/>
        </w:rPr>
        <w:t xml:space="preserve"> </w:t>
      </w:r>
      <w:r w:rsidRPr="009E1324">
        <w:rPr>
          <w:rFonts w:ascii="Book Antiqua" w:hAnsi="Book Antiqua" w:cs="Times New Roman"/>
          <w:sz w:val="24"/>
          <w:szCs w:val="24"/>
          <w:lang w:val="en-US"/>
        </w:rPr>
        <w:t>+</w:t>
      </w:r>
      <w:r w:rsidR="009E1324">
        <w:rPr>
          <w:rFonts w:ascii="Book Antiqua" w:hAnsi="Book Antiqua" w:cs="Times New Roman" w:hint="eastAsia"/>
          <w:sz w:val="24"/>
          <w:szCs w:val="24"/>
          <w:lang w:val="en-US" w:eastAsia="zh-CN"/>
        </w:rPr>
        <w:t xml:space="preserve"> </w:t>
      </w:r>
      <w:r w:rsidRPr="009E1324">
        <w:rPr>
          <w:rFonts w:ascii="Book Antiqua" w:hAnsi="Book Antiqua" w:cs="Times New Roman"/>
          <w:sz w:val="24"/>
          <w:szCs w:val="24"/>
          <w:lang w:val="en-US"/>
        </w:rPr>
        <w:t>1 = 3</w:t>
      </w:r>
      <w:r w:rsidR="008335CC" w:rsidRPr="009E1324">
        <w:rPr>
          <w:rFonts w:ascii="Book Antiqua" w:hAnsi="Book Antiqua" w:cs="Times New Roman"/>
          <w:sz w:val="24"/>
          <w:szCs w:val="24"/>
          <w:lang w:val="en-US"/>
        </w:rPr>
        <w:t xml:space="preserve"> </w:t>
      </w:r>
      <w:r w:rsidRPr="009E1324">
        <w:rPr>
          <w:rFonts w:ascii="Book Antiqua" w:hAnsi="Book Antiqua" w:cs="Times New Roman"/>
          <w:sz w:val="24"/>
          <w:szCs w:val="24"/>
          <w:lang w:val="en-US"/>
        </w:rPr>
        <w:t xml:space="preserve">illustrates the situation where vision cannot compensate for loss of vision and </w:t>
      </w:r>
      <w:r w:rsidR="00EE44C6" w:rsidRPr="009E1324">
        <w:rPr>
          <w:rFonts w:ascii="Book Antiqua" w:hAnsi="Book Antiqua" w:cs="Times New Roman"/>
          <w:sz w:val="24"/>
          <w:szCs w:val="24"/>
          <w:lang w:val="en-US"/>
        </w:rPr>
        <w:t>vise versa</w:t>
      </w:r>
      <w:r w:rsidRPr="009E1324">
        <w:rPr>
          <w:rFonts w:ascii="Book Antiqua" w:hAnsi="Book Antiqua" w:cs="Times New Roman"/>
          <w:sz w:val="24"/>
          <w:szCs w:val="24"/>
          <w:lang w:val="en-US"/>
        </w:rPr>
        <w:t xml:space="preserve">. Therefore, people with residual hearing and/or vision are also labeled as deafblind. </w:t>
      </w:r>
    </w:p>
    <w:p w:rsidR="00E104F0" w:rsidRPr="009E1324" w:rsidRDefault="004C5EDD" w:rsidP="009E1324">
      <w:pPr>
        <w:spacing w:after="0" w:line="360" w:lineRule="auto"/>
        <w:ind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Heterogeneity of aetiologies portray</w:t>
      </w:r>
      <w:r w:rsidR="00A14218" w:rsidRPr="009E1324">
        <w:rPr>
          <w:rFonts w:ascii="Book Antiqua" w:hAnsi="Book Antiqua" w:cs="Times New Roman"/>
          <w:sz w:val="24"/>
          <w:szCs w:val="24"/>
          <w:lang w:val="en-US"/>
        </w:rPr>
        <w:t>s</w:t>
      </w:r>
      <w:r w:rsidRPr="009E1324">
        <w:rPr>
          <w:rFonts w:ascii="Book Antiqua" w:hAnsi="Book Antiqua" w:cs="Times New Roman"/>
          <w:sz w:val="24"/>
          <w:szCs w:val="24"/>
          <w:lang w:val="en-US"/>
        </w:rPr>
        <w:t xml:space="preserve"> the populations of congenital deafblindness. More than 30 causes of congenital (pre-lingual) deafblindness have been identified in a recent </w:t>
      </w:r>
      <w:r w:rsidRPr="009E1324">
        <w:rPr>
          <w:rFonts w:ascii="Book Antiqua" w:hAnsi="Book Antiqua" w:cs="Times New Roman"/>
          <w:sz w:val="24"/>
          <w:szCs w:val="24"/>
          <w:lang w:val="en-US"/>
        </w:rPr>
        <w:lastRenderedPageBreak/>
        <w:t xml:space="preserve">population </w:t>
      </w:r>
      <w:proofErr w:type="gramStart"/>
      <w:r w:rsidRPr="009E1324">
        <w:rPr>
          <w:rFonts w:ascii="Book Antiqua" w:hAnsi="Book Antiqua" w:cs="Times New Roman"/>
          <w:sz w:val="24"/>
          <w:szCs w:val="24"/>
          <w:lang w:val="en-US"/>
        </w:rPr>
        <w:t>study</w:t>
      </w:r>
      <w:r w:rsidR="004777B9" w:rsidRPr="009E1324">
        <w:rPr>
          <w:rFonts w:ascii="Book Antiqua" w:hAnsi="Book Antiqua" w:cs="Times New Roman"/>
          <w:sz w:val="24"/>
          <w:szCs w:val="24"/>
          <w:vertAlign w:val="superscript"/>
          <w:lang w:val="en-US"/>
        </w:rPr>
        <w:t>[</w:t>
      </w:r>
      <w:proofErr w:type="gramEnd"/>
      <w:r w:rsidR="004777B9" w:rsidRPr="009E1324">
        <w:rPr>
          <w:rFonts w:ascii="Book Antiqua" w:hAnsi="Book Antiqua" w:cs="Times New Roman"/>
          <w:sz w:val="24"/>
          <w:szCs w:val="24"/>
          <w:vertAlign w:val="superscript"/>
          <w:lang w:val="en-US"/>
        </w:rPr>
        <w:t>2</w:t>
      </w:r>
      <w:r w:rsidR="00765A30"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 xml:space="preserve">. The large number of different aetiologies </w:t>
      </w:r>
      <w:r w:rsidR="00A14218" w:rsidRPr="009E1324">
        <w:rPr>
          <w:rFonts w:ascii="Book Antiqua" w:hAnsi="Book Antiqua" w:cs="Times New Roman"/>
          <w:sz w:val="24"/>
          <w:szCs w:val="24"/>
          <w:lang w:val="en-US"/>
        </w:rPr>
        <w:t>include</w:t>
      </w:r>
      <w:r w:rsidR="0037389D" w:rsidRPr="009E1324">
        <w:rPr>
          <w:rFonts w:ascii="Book Antiqua" w:hAnsi="Book Antiqua" w:cs="Times New Roman"/>
          <w:sz w:val="24"/>
          <w:szCs w:val="24"/>
          <w:lang w:val="en-US"/>
        </w:rPr>
        <w:t>s</w:t>
      </w:r>
      <w:r w:rsidRPr="009E1324">
        <w:rPr>
          <w:rFonts w:ascii="Book Antiqua" w:hAnsi="Book Antiqua" w:cs="Times New Roman"/>
          <w:sz w:val="24"/>
          <w:szCs w:val="24"/>
          <w:lang w:val="en-US"/>
        </w:rPr>
        <w:t xml:space="preserve"> </w:t>
      </w:r>
      <w:r w:rsidR="00854B70" w:rsidRPr="009E1324">
        <w:rPr>
          <w:rFonts w:ascii="Book Antiqua" w:hAnsi="Book Antiqua" w:cs="Times New Roman"/>
          <w:sz w:val="24"/>
          <w:szCs w:val="24"/>
          <w:lang w:val="en-US"/>
        </w:rPr>
        <w:t>intoxication</w:t>
      </w:r>
      <w:r w:rsidR="00A14218" w:rsidRPr="009E1324">
        <w:rPr>
          <w:rFonts w:ascii="Book Antiqua" w:hAnsi="Book Antiqua" w:cs="Times New Roman"/>
          <w:sz w:val="24"/>
          <w:szCs w:val="24"/>
          <w:lang w:val="en-US"/>
        </w:rPr>
        <w:t>s</w:t>
      </w:r>
      <w:r w:rsidR="00854B70" w:rsidRPr="009E1324">
        <w:rPr>
          <w:rFonts w:ascii="Book Antiqua" w:hAnsi="Book Antiqua" w:cs="Times New Roman"/>
          <w:sz w:val="24"/>
          <w:szCs w:val="24"/>
          <w:lang w:val="en-US"/>
        </w:rPr>
        <w:t xml:space="preserve"> and infections </w:t>
      </w:r>
      <w:r w:rsidR="00A14218" w:rsidRPr="009E1324">
        <w:rPr>
          <w:rFonts w:ascii="Book Antiqua" w:hAnsi="Book Antiqua" w:cs="Times New Roman"/>
          <w:sz w:val="24"/>
          <w:szCs w:val="24"/>
          <w:lang w:val="en-US"/>
        </w:rPr>
        <w:t xml:space="preserve">such as </w:t>
      </w:r>
      <w:r w:rsidRPr="009E1324">
        <w:rPr>
          <w:rFonts w:ascii="Book Antiqua" w:hAnsi="Book Antiqua" w:cs="Times New Roman"/>
          <w:sz w:val="24"/>
          <w:szCs w:val="24"/>
          <w:lang w:val="en-US"/>
        </w:rPr>
        <w:t>Rubella virus or Cytomegalovirus infection of the fetus</w:t>
      </w:r>
      <w:r w:rsidR="00A14218" w:rsidRPr="009E1324">
        <w:rPr>
          <w:rFonts w:ascii="Book Antiqua" w:hAnsi="Book Antiqua" w:cs="Times New Roman"/>
          <w:sz w:val="24"/>
          <w:szCs w:val="24"/>
          <w:lang w:val="en-US"/>
        </w:rPr>
        <w:t xml:space="preserve"> or meningitis</w:t>
      </w:r>
      <w:r w:rsidR="0037389D" w:rsidRPr="009E1324">
        <w:rPr>
          <w:rFonts w:ascii="Book Antiqua" w:hAnsi="Book Antiqua" w:cs="Times New Roman"/>
          <w:sz w:val="24"/>
          <w:szCs w:val="24"/>
          <w:lang w:val="en-US"/>
        </w:rPr>
        <w:t xml:space="preserve"> infections</w:t>
      </w:r>
      <w:r w:rsidR="00A14218" w:rsidRPr="009E1324">
        <w:rPr>
          <w:rFonts w:ascii="Book Antiqua" w:hAnsi="Book Antiqua" w:cs="Times New Roman"/>
          <w:sz w:val="24"/>
          <w:szCs w:val="24"/>
          <w:lang w:val="en-US"/>
        </w:rPr>
        <w:t xml:space="preserve"> postnatal</w:t>
      </w:r>
      <w:r w:rsidRPr="009E1324">
        <w:rPr>
          <w:rFonts w:ascii="Book Antiqua" w:hAnsi="Book Antiqua" w:cs="Times New Roman"/>
          <w:sz w:val="24"/>
          <w:szCs w:val="24"/>
          <w:lang w:val="en-US"/>
        </w:rPr>
        <w:t xml:space="preserve">. A large number of genetic and chromosomal disorders involve </w:t>
      </w:r>
      <w:r w:rsidR="00A14218" w:rsidRPr="009E1324">
        <w:rPr>
          <w:rFonts w:ascii="Book Antiqua" w:hAnsi="Book Antiqua" w:cs="Times New Roman"/>
          <w:sz w:val="24"/>
          <w:szCs w:val="24"/>
          <w:lang w:val="en-US"/>
        </w:rPr>
        <w:t>vision and hearing impairment</w:t>
      </w:r>
      <w:r w:rsidRPr="009E1324">
        <w:rPr>
          <w:rFonts w:ascii="Book Antiqua" w:hAnsi="Book Antiqua" w:cs="Times New Roman"/>
          <w:sz w:val="24"/>
          <w:szCs w:val="24"/>
          <w:lang w:val="en-US"/>
        </w:rPr>
        <w:t xml:space="preserve"> such as CHARGE syndrome which is one of the most frequent</w:t>
      </w:r>
      <w:r w:rsidR="00A14218" w:rsidRPr="009E1324">
        <w:rPr>
          <w:rFonts w:ascii="Book Antiqua" w:hAnsi="Book Antiqua" w:cs="Times New Roman"/>
          <w:sz w:val="24"/>
          <w:szCs w:val="24"/>
          <w:lang w:val="en-US"/>
        </w:rPr>
        <w:t xml:space="preserve"> congenital conditions</w:t>
      </w:r>
      <w:r w:rsidRPr="009E1324">
        <w:rPr>
          <w:rFonts w:ascii="Book Antiqua" w:hAnsi="Book Antiqua" w:cs="Times New Roman"/>
          <w:sz w:val="24"/>
          <w:szCs w:val="24"/>
          <w:lang w:val="en-US"/>
        </w:rPr>
        <w:t xml:space="preserve">. CHARGE syndrome is a genetic disorder characterized by coloboma of the eye, heart defects, atresia of the nasal choanae, retardation of growth and/or development, genital and/or urinary abnormalities, as well as ear abnormalities and </w:t>
      </w:r>
      <w:proofErr w:type="gramStart"/>
      <w:r w:rsidRPr="009E1324">
        <w:rPr>
          <w:rFonts w:ascii="Book Antiqua" w:hAnsi="Book Antiqua" w:cs="Times New Roman"/>
          <w:sz w:val="24"/>
          <w:szCs w:val="24"/>
          <w:lang w:val="en-US"/>
        </w:rPr>
        <w:t>deafness</w:t>
      </w:r>
      <w:r w:rsidR="004777B9" w:rsidRPr="009E1324">
        <w:rPr>
          <w:rFonts w:ascii="Book Antiqua" w:hAnsi="Book Antiqua" w:cs="Times New Roman"/>
          <w:sz w:val="24"/>
          <w:szCs w:val="24"/>
          <w:vertAlign w:val="superscript"/>
          <w:lang w:val="en-US"/>
        </w:rPr>
        <w:t>[</w:t>
      </w:r>
      <w:proofErr w:type="gramEnd"/>
      <w:r w:rsidR="004777B9" w:rsidRPr="009E1324">
        <w:rPr>
          <w:rFonts w:ascii="Book Antiqua" w:hAnsi="Book Antiqua" w:cs="Times New Roman"/>
          <w:sz w:val="24"/>
          <w:szCs w:val="24"/>
          <w:vertAlign w:val="superscript"/>
          <w:lang w:val="en-US"/>
        </w:rPr>
        <w:t>3</w:t>
      </w:r>
      <w:r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w:t>
      </w:r>
      <w:r w:rsidRPr="009E1324">
        <w:rPr>
          <w:rFonts w:ascii="Book Antiqua" w:hAnsi="Book Antiqua" w:cs="Times New Roman"/>
          <w:sz w:val="24"/>
          <w:szCs w:val="24"/>
          <w:vertAlign w:val="superscript"/>
          <w:lang w:val="en-US"/>
        </w:rPr>
        <w:t xml:space="preserve"> </w:t>
      </w:r>
    </w:p>
    <w:p w:rsidR="00E104F0" w:rsidRPr="009E1324" w:rsidRDefault="004C5EDD" w:rsidP="009E1324">
      <w:pPr>
        <w:spacing w:after="0" w:line="360" w:lineRule="auto"/>
        <w:ind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 xml:space="preserve">Several causes are also known for acquired (post-lingual) deafblindness with Usher syndrome being the most dominant </w:t>
      </w:r>
      <w:r w:rsidR="00A14218" w:rsidRPr="009E1324">
        <w:rPr>
          <w:rFonts w:ascii="Book Antiqua" w:hAnsi="Book Antiqua" w:cs="Times New Roman"/>
          <w:sz w:val="24"/>
          <w:szCs w:val="24"/>
          <w:lang w:val="en-US"/>
        </w:rPr>
        <w:t xml:space="preserve">(about half of all cases) </w:t>
      </w:r>
      <w:r w:rsidRPr="009E1324">
        <w:rPr>
          <w:rFonts w:ascii="Book Antiqua" w:hAnsi="Book Antiqua" w:cs="Times New Roman"/>
          <w:sz w:val="24"/>
          <w:szCs w:val="24"/>
          <w:lang w:val="en-US"/>
        </w:rPr>
        <w:t>among people below 60 year</w:t>
      </w:r>
      <w:r w:rsidR="0010604A" w:rsidRPr="009E1324">
        <w:rPr>
          <w:rFonts w:ascii="Book Antiqua" w:hAnsi="Book Antiqua" w:cs="Times New Roman"/>
          <w:sz w:val="24"/>
          <w:szCs w:val="24"/>
          <w:lang w:val="en-US"/>
        </w:rPr>
        <w:t>s</w:t>
      </w:r>
      <w:r w:rsidR="00765A30" w:rsidRPr="009E1324">
        <w:rPr>
          <w:rFonts w:ascii="Book Antiqua" w:hAnsi="Book Antiqua" w:cs="Times New Roman"/>
          <w:sz w:val="24"/>
          <w:szCs w:val="24"/>
          <w:lang w:val="en-US"/>
        </w:rPr>
        <w:t xml:space="preserve"> of </w:t>
      </w:r>
      <w:proofErr w:type="gramStart"/>
      <w:r w:rsidR="00765A30" w:rsidRPr="009E1324">
        <w:rPr>
          <w:rFonts w:ascii="Book Antiqua" w:hAnsi="Book Antiqua" w:cs="Times New Roman"/>
          <w:sz w:val="24"/>
          <w:szCs w:val="24"/>
          <w:lang w:val="en-US"/>
        </w:rPr>
        <w:t>age</w:t>
      </w:r>
      <w:r w:rsidR="00765A30" w:rsidRPr="009E1324">
        <w:rPr>
          <w:rFonts w:ascii="Book Antiqua" w:hAnsi="Book Antiqua" w:cs="Times New Roman"/>
          <w:sz w:val="24"/>
          <w:szCs w:val="24"/>
          <w:vertAlign w:val="superscript"/>
          <w:lang w:val="en-US"/>
        </w:rPr>
        <w:t>[</w:t>
      </w:r>
      <w:proofErr w:type="gramEnd"/>
      <w:r w:rsidR="004777B9" w:rsidRPr="009E1324">
        <w:rPr>
          <w:rFonts w:ascii="Book Antiqua" w:hAnsi="Book Antiqua" w:cs="Times New Roman"/>
          <w:sz w:val="24"/>
          <w:szCs w:val="24"/>
          <w:vertAlign w:val="superscript"/>
          <w:lang w:val="en-US"/>
        </w:rPr>
        <w:t>2</w:t>
      </w:r>
      <w:r w:rsidR="00765A30" w:rsidRPr="009E1324">
        <w:rPr>
          <w:rFonts w:ascii="Book Antiqua" w:hAnsi="Book Antiqua" w:cs="Times New Roman"/>
          <w:sz w:val="24"/>
          <w:szCs w:val="24"/>
          <w:vertAlign w:val="superscript"/>
          <w:lang w:val="en-US"/>
        </w:rPr>
        <w:t>]</w:t>
      </w:r>
      <w:r w:rsidR="00765A30" w:rsidRPr="009E1324">
        <w:rPr>
          <w:rFonts w:ascii="Book Antiqua" w:hAnsi="Book Antiqua" w:cs="Times New Roman"/>
          <w:sz w:val="24"/>
          <w:szCs w:val="24"/>
          <w:lang w:val="en-US"/>
        </w:rPr>
        <w:t>.</w:t>
      </w:r>
      <w:r w:rsidRPr="009E1324">
        <w:rPr>
          <w:rFonts w:ascii="Book Antiqua" w:hAnsi="Book Antiqua" w:cs="Times New Roman"/>
          <w:sz w:val="24"/>
          <w:szCs w:val="24"/>
          <w:lang w:val="en-US"/>
        </w:rPr>
        <w:t xml:space="preserve"> Usher syndrome is an autosomal recessive disorder characterized by congenital or progressive hearing loss and progressive vision impairment due to the eye disease Retinitis Pigmentosa and involve several </w:t>
      </w:r>
      <w:proofErr w:type="gramStart"/>
      <w:r w:rsidRPr="009E1324">
        <w:rPr>
          <w:rFonts w:ascii="Book Antiqua" w:hAnsi="Book Antiqua" w:cs="Times New Roman"/>
          <w:sz w:val="24"/>
          <w:szCs w:val="24"/>
          <w:lang w:val="en-US"/>
        </w:rPr>
        <w:t>subtypes</w:t>
      </w:r>
      <w:r w:rsidR="004777B9" w:rsidRPr="009E1324">
        <w:rPr>
          <w:rFonts w:ascii="Book Antiqua" w:hAnsi="Book Antiqua" w:cs="Times New Roman"/>
          <w:sz w:val="24"/>
          <w:szCs w:val="24"/>
          <w:vertAlign w:val="superscript"/>
          <w:lang w:val="en-US"/>
        </w:rPr>
        <w:t>[</w:t>
      </w:r>
      <w:proofErr w:type="gramEnd"/>
      <w:r w:rsidR="004777B9" w:rsidRPr="009E1324">
        <w:rPr>
          <w:rFonts w:ascii="Book Antiqua" w:hAnsi="Book Antiqua" w:cs="Times New Roman"/>
          <w:sz w:val="24"/>
          <w:szCs w:val="24"/>
          <w:vertAlign w:val="superscript"/>
          <w:lang w:val="en-US"/>
        </w:rPr>
        <w:t>4</w:t>
      </w:r>
      <w:r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w:t>
      </w:r>
      <w:r w:rsidRPr="009E1324">
        <w:rPr>
          <w:rFonts w:ascii="Book Antiqua" w:hAnsi="Book Antiqua" w:cs="Times New Roman"/>
          <w:sz w:val="24"/>
          <w:szCs w:val="24"/>
          <w:vertAlign w:val="superscript"/>
          <w:lang w:val="en-US"/>
        </w:rPr>
        <w:t xml:space="preserve"> </w:t>
      </w:r>
      <w:r w:rsidRPr="009E1324">
        <w:rPr>
          <w:rFonts w:ascii="Book Antiqua" w:hAnsi="Book Antiqua" w:cs="Times New Roman"/>
          <w:sz w:val="24"/>
          <w:szCs w:val="24"/>
          <w:lang w:val="en-US"/>
        </w:rPr>
        <w:t xml:space="preserve">Other causes </w:t>
      </w:r>
      <w:r w:rsidR="00A14218" w:rsidRPr="009E1324">
        <w:rPr>
          <w:rFonts w:ascii="Book Antiqua" w:hAnsi="Book Antiqua" w:cs="Times New Roman"/>
          <w:sz w:val="24"/>
          <w:szCs w:val="24"/>
          <w:lang w:val="en-US"/>
        </w:rPr>
        <w:t xml:space="preserve">are </w:t>
      </w:r>
      <w:r w:rsidRPr="009E1324">
        <w:rPr>
          <w:rFonts w:ascii="Book Antiqua" w:hAnsi="Book Antiqua" w:cs="Times New Roman"/>
          <w:sz w:val="24"/>
          <w:szCs w:val="24"/>
          <w:lang w:val="en-US"/>
        </w:rPr>
        <w:t xml:space="preserve">head injuries, tumors, blindness following diabetes, as well as hearing impairment caused by noise exposure. In old age, the major causes to vision impairment are age-related macular degeneration, cataracts, and </w:t>
      </w:r>
      <w:proofErr w:type="gramStart"/>
      <w:r w:rsidRPr="009E1324">
        <w:rPr>
          <w:rFonts w:ascii="Book Antiqua" w:hAnsi="Book Antiqua" w:cs="Times New Roman"/>
          <w:sz w:val="24"/>
          <w:szCs w:val="24"/>
          <w:lang w:val="en-US"/>
        </w:rPr>
        <w:t>glaucoma</w:t>
      </w:r>
      <w:r w:rsidR="004777B9" w:rsidRPr="009E1324">
        <w:rPr>
          <w:rFonts w:ascii="Book Antiqua" w:hAnsi="Book Antiqua" w:cs="Times New Roman"/>
          <w:sz w:val="24"/>
          <w:szCs w:val="24"/>
          <w:vertAlign w:val="superscript"/>
          <w:lang w:val="en-US"/>
        </w:rPr>
        <w:t>[</w:t>
      </w:r>
      <w:proofErr w:type="gramEnd"/>
      <w:r w:rsidR="004777B9" w:rsidRPr="009E1324">
        <w:rPr>
          <w:rFonts w:ascii="Book Antiqua" w:hAnsi="Book Antiqua" w:cs="Times New Roman"/>
          <w:sz w:val="24"/>
          <w:szCs w:val="24"/>
          <w:vertAlign w:val="superscript"/>
          <w:lang w:val="en-US"/>
        </w:rPr>
        <w:t>5</w:t>
      </w:r>
      <w:r w:rsidRPr="009E1324">
        <w:rPr>
          <w:rFonts w:ascii="Book Antiqua" w:hAnsi="Book Antiqua" w:cs="Times New Roman"/>
          <w:sz w:val="24"/>
          <w:szCs w:val="24"/>
          <w:vertAlign w:val="superscript"/>
          <w:lang w:val="en-US"/>
        </w:rPr>
        <w:t>]</w:t>
      </w:r>
      <w:r w:rsidR="00A14218" w:rsidRPr="009E1324">
        <w:rPr>
          <w:rFonts w:ascii="Book Antiqua" w:hAnsi="Book Antiqua" w:cs="Times New Roman"/>
          <w:sz w:val="24"/>
          <w:szCs w:val="24"/>
          <w:lang w:val="en-US"/>
        </w:rPr>
        <w:t>.</w:t>
      </w:r>
      <w:r w:rsidRPr="009E1324">
        <w:rPr>
          <w:rFonts w:ascii="Book Antiqua" w:hAnsi="Book Antiqua" w:cs="Times New Roman"/>
          <w:sz w:val="24"/>
          <w:szCs w:val="24"/>
          <w:lang w:val="en-US"/>
        </w:rPr>
        <w:t xml:space="preserve"> </w:t>
      </w:r>
      <w:r w:rsidR="00A14218" w:rsidRPr="009E1324">
        <w:rPr>
          <w:rFonts w:ascii="Book Antiqua" w:hAnsi="Book Antiqua" w:cs="Times New Roman"/>
          <w:sz w:val="24"/>
          <w:szCs w:val="24"/>
          <w:lang w:val="en-US"/>
        </w:rPr>
        <w:t>H</w:t>
      </w:r>
      <w:r w:rsidRPr="009E1324">
        <w:rPr>
          <w:rFonts w:ascii="Book Antiqua" w:hAnsi="Book Antiqua" w:cs="Times New Roman"/>
          <w:sz w:val="24"/>
          <w:szCs w:val="24"/>
          <w:lang w:val="en-US"/>
        </w:rPr>
        <w:t xml:space="preserve">earing impairment </w:t>
      </w:r>
      <w:r w:rsidR="00A14218" w:rsidRPr="009E1324">
        <w:rPr>
          <w:rFonts w:ascii="Book Antiqua" w:hAnsi="Book Antiqua" w:cs="Times New Roman"/>
          <w:sz w:val="24"/>
          <w:szCs w:val="24"/>
          <w:lang w:val="en-US"/>
        </w:rPr>
        <w:t xml:space="preserve">in old age </w:t>
      </w:r>
      <w:proofErr w:type="gramStart"/>
      <w:r w:rsidR="00A14218" w:rsidRPr="009E1324">
        <w:rPr>
          <w:rFonts w:ascii="Book Antiqua" w:hAnsi="Book Antiqua" w:cs="Times New Roman"/>
          <w:sz w:val="24"/>
          <w:szCs w:val="24"/>
          <w:lang w:val="en-US"/>
        </w:rPr>
        <w:t>are</w:t>
      </w:r>
      <w:proofErr w:type="gramEnd"/>
      <w:r w:rsidR="00A14218" w:rsidRPr="009E1324">
        <w:rPr>
          <w:rFonts w:ascii="Book Antiqua" w:hAnsi="Book Antiqua" w:cs="Times New Roman"/>
          <w:sz w:val="24"/>
          <w:szCs w:val="24"/>
          <w:lang w:val="en-US"/>
        </w:rPr>
        <w:t xml:space="preserve"> </w:t>
      </w:r>
      <w:r w:rsidRPr="009E1324">
        <w:rPr>
          <w:rFonts w:ascii="Book Antiqua" w:hAnsi="Book Antiqua" w:cs="Times New Roman"/>
          <w:sz w:val="24"/>
          <w:szCs w:val="24"/>
          <w:lang w:val="en-US"/>
        </w:rPr>
        <w:t>often attributed to presbycusis (age-related sensorineural hearing loss)</w:t>
      </w:r>
      <w:r w:rsidR="004777B9" w:rsidRPr="009E1324">
        <w:rPr>
          <w:rFonts w:ascii="Book Antiqua" w:hAnsi="Book Antiqua" w:cs="Times New Roman"/>
          <w:sz w:val="24"/>
          <w:szCs w:val="24"/>
          <w:vertAlign w:val="superscript"/>
          <w:lang w:val="en-US"/>
        </w:rPr>
        <w:t>[6</w:t>
      </w:r>
      <w:r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w:t>
      </w:r>
    </w:p>
    <w:p w:rsidR="006408C8" w:rsidRPr="009E1324" w:rsidRDefault="00DD2B0D" w:rsidP="009E1324">
      <w:pPr>
        <w:spacing w:after="0" w:line="360" w:lineRule="auto"/>
        <w:ind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Research in the field of acquired deafblindness ha</w:t>
      </w:r>
      <w:r w:rsidR="00B4630A" w:rsidRPr="009E1324">
        <w:rPr>
          <w:rFonts w:ascii="Book Antiqua" w:hAnsi="Book Antiqua" w:cs="Times New Roman"/>
          <w:sz w:val="24"/>
          <w:szCs w:val="24"/>
          <w:lang w:val="en-US"/>
        </w:rPr>
        <w:t>s</w:t>
      </w:r>
      <w:r w:rsidRPr="009E1324">
        <w:rPr>
          <w:rFonts w:ascii="Book Antiqua" w:hAnsi="Book Antiqua" w:cs="Times New Roman"/>
          <w:sz w:val="24"/>
          <w:szCs w:val="24"/>
          <w:lang w:val="en-US"/>
        </w:rPr>
        <w:t xml:space="preserve"> </w:t>
      </w:r>
      <w:r w:rsidR="00B4630A" w:rsidRPr="009E1324">
        <w:rPr>
          <w:rFonts w:ascii="Book Antiqua" w:hAnsi="Book Antiqua" w:cs="Times New Roman"/>
          <w:sz w:val="24"/>
          <w:szCs w:val="24"/>
          <w:lang w:val="en-US"/>
        </w:rPr>
        <w:t>mainly been</w:t>
      </w:r>
      <w:r w:rsidRPr="009E1324">
        <w:rPr>
          <w:rFonts w:ascii="Book Antiqua" w:hAnsi="Book Antiqua" w:cs="Times New Roman"/>
          <w:sz w:val="24"/>
          <w:szCs w:val="24"/>
          <w:lang w:val="en-US"/>
        </w:rPr>
        <w:t xml:space="preserve"> concerned</w:t>
      </w:r>
      <w:r w:rsidR="00B4630A" w:rsidRPr="009E1324">
        <w:rPr>
          <w:rFonts w:ascii="Book Antiqua" w:hAnsi="Book Antiqua" w:cs="Times New Roman"/>
          <w:sz w:val="24"/>
          <w:szCs w:val="24"/>
          <w:lang w:val="en-US"/>
        </w:rPr>
        <w:t xml:space="preserve"> with</w:t>
      </w:r>
      <w:r w:rsidRPr="009E1324">
        <w:rPr>
          <w:rFonts w:ascii="Book Antiqua" w:hAnsi="Book Antiqua" w:cs="Times New Roman"/>
          <w:sz w:val="24"/>
          <w:szCs w:val="24"/>
          <w:lang w:val="en-US"/>
        </w:rPr>
        <w:t xml:space="preserve"> mental health and life outcome consequences among</w:t>
      </w:r>
      <w:r w:rsidR="00B4630A" w:rsidRPr="009E1324">
        <w:rPr>
          <w:rFonts w:ascii="Book Antiqua" w:hAnsi="Book Antiqua" w:cs="Times New Roman"/>
          <w:sz w:val="24"/>
          <w:szCs w:val="24"/>
          <w:lang w:val="en-US"/>
        </w:rPr>
        <w:t xml:space="preserve"> the</w:t>
      </w:r>
      <w:r w:rsidRPr="009E1324">
        <w:rPr>
          <w:rFonts w:ascii="Book Antiqua" w:hAnsi="Book Antiqua" w:cs="Times New Roman"/>
          <w:sz w:val="24"/>
          <w:szCs w:val="24"/>
          <w:lang w:val="en-US"/>
        </w:rPr>
        <w:t xml:space="preserve"> elderly. Some of the reported findings ha</w:t>
      </w:r>
      <w:r w:rsidR="00B4630A" w:rsidRPr="009E1324">
        <w:rPr>
          <w:rFonts w:ascii="Book Antiqua" w:hAnsi="Book Antiqua" w:cs="Times New Roman"/>
          <w:sz w:val="24"/>
          <w:szCs w:val="24"/>
          <w:lang w:val="en-US"/>
        </w:rPr>
        <w:t>ve</w:t>
      </w:r>
      <w:r w:rsidRPr="009E1324">
        <w:rPr>
          <w:rFonts w:ascii="Book Antiqua" w:hAnsi="Book Antiqua" w:cs="Times New Roman"/>
          <w:sz w:val="24"/>
          <w:szCs w:val="24"/>
          <w:lang w:val="en-US"/>
        </w:rPr>
        <w:t xml:space="preserve"> been, that acquired deafblindness </w:t>
      </w:r>
      <w:r w:rsidR="00B4630A" w:rsidRPr="009E1324">
        <w:rPr>
          <w:rFonts w:ascii="Book Antiqua" w:hAnsi="Book Antiqua" w:cs="Times New Roman"/>
          <w:sz w:val="24"/>
          <w:szCs w:val="24"/>
          <w:lang w:val="en-US"/>
        </w:rPr>
        <w:t>is</w:t>
      </w:r>
      <w:r w:rsidRPr="009E1324">
        <w:rPr>
          <w:rFonts w:ascii="Book Antiqua" w:hAnsi="Book Antiqua" w:cs="Times New Roman"/>
          <w:sz w:val="24"/>
          <w:szCs w:val="24"/>
          <w:lang w:val="en-US"/>
        </w:rPr>
        <w:t xml:space="preserve"> associated </w:t>
      </w:r>
      <w:r w:rsidR="00B4630A" w:rsidRPr="009E1324">
        <w:rPr>
          <w:rFonts w:ascii="Book Antiqua" w:hAnsi="Book Antiqua" w:cs="Times New Roman"/>
          <w:sz w:val="24"/>
          <w:szCs w:val="24"/>
          <w:lang w:val="en-US"/>
        </w:rPr>
        <w:t>with</w:t>
      </w:r>
      <w:r w:rsidRPr="009E1324">
        <w:rPr>
          <w:rFonts w:ascii="Book Antiqua" w:hAnsi="Book Antiqua" w:cs="Times New Roman"/>
          <w:sz w:val="24"/>
          <w:szCs w:val="24"/>
          <w:lang w:val="en-US"/>
        </w:rPr>
        <w:t xml:space="preserve"> a much higher prevalence of depression, cognitive decline,</w:t>
      </w:r>
      <w:r w:rsidR="00B4630A" w:rsidRPr="009E1324">
        <w:rPr>
          <w:rFonts w:ascii="Book Antiqua" w:hAnsi="Book Antiqua" w:cs="Times New Roman"/>
          <w:sz w:val="24"/>
          <w:szCs w:val="24"/>
          <w:lang w:val="en-US"/>
        </w:rPr>
        <w:t xml:space="preserve"> and</w:t>
      </w:r>
      <w:r w:rsidRPr="009E1324">
        <w:rPr>
          <w:rFonts w:ascii="Book Antiqua" w:hAnsi="Book Antiqua" w:cs="Times New Roman"/>
          <w:sz w:val="24"/>
          <w:szCs w:val="24"/>
          <w:lang w:val="en-US"/>
        </w:rPr>
        <w:t xml:space="preserve"> difficulties with activities of daily living (for a review see Dammeyer 2014</w:t>
      </w:r>
      <w:r w:rsidRPr="009E1324">
        <w:rPr>
          <w:rFonts w:ascii="Book Antiqua" w:hAnsi="Book Antiqua" w:cs="Times New Roman"/>
          <w:sz w:val="24"/>
          <w:szCs w:val="24"/>
          <w:vertAlign w:val="superscript"/>
          <w:lang w:val="en-US"/>
        </w:rPr>
        <w:t>[</w:t>
      </w:r>
      <w:r w:rsidR="004777B9" w:rsidRPr="009E1324">
        <w:rPr>
          <w:rFonts w:ascii="Book Antiqua" w:hAnsi="Book Antiqua" w:cs="Times New Roman"/>
          <w:sz w:val="24"/>
          <w:szCs w:val="24"/>
          <w:vertAlign w:val="superscript"/>
          <w:lang w:val="en-US"/>
        </w:rPr>
        <w:t>7</w:t>
      </w:r>
      <w:r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 xml:space="preserve">). </w:t>
      </w:r>
    </w:p>
    <w:p w:rsidR="006408C8" w:rsidRPr="009E1324" w:rsidRDefault="00DD2B0D" w:rsidP="009E1324">
      <w:pPr>
        <w:spacing w:after="0" w:line="360" w:lineRule="auto"/>
        <w:ind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Research themes with respect to congenital deafblindness have mainly concerned the study of how language and communicative development can be supported by using pre-lingual tactile support. It has been explored how the caretaker</w:t>
      </w:r>
      <w:r w:rsidR="00B4630A" w:rsidRPr="009E1324">
        <w:rPr>
          <w:rFonts w:ascii="Book Antiqua" w:hAnsi="Book Antiqua" w:cs="Times New Roman"/>
          <w:sz w:val="24"/>
          <w:szCs w:val="24"/>
          <w:lang w:val="en-US"/>
        </w:rPr>
        <w:t>,</w:t>
      </w:r>
      <w:r w:rsidRPr="009E1324">
        <w:rPr>
          <w:rFonts w:ascii="Book Antiqua" w:hAnsi="Book Antiqua" w:cs="Times New Roman"/>
          <w:sz w:val="24"/>
          <w:szCs w:val="24"/>
          <w:lang w:val="en-US"/>
        </w:rPr>
        <w:t xml:space="preserve"> for instance</w:t>
      </w:r>
      <w:r w:rsidR="00B4630A" w:rsidRPr="009E1324">
        <w:rPr>
          <w:rFonts w:ascii="Book Antiqua" w:hAnsi="Book Antiqua" w:cs="Times New Roman"/>
          <w:sz w:val="24"/>
          <w:szCs w:val="24"/>
          <w:lang w:val="en-US"/>
        </w:rPr>
        <w:t>,</w:t>
      </w:r>
      <w:r w:rsidRPr="009E1324">
        <w:rPr>
          <w:rFonts w:ascii="Book Antiqua" w:hAnsi="Book Antiqua" w:cs="Times New Roman"/>
          <w:sz w:val="24"/>
          <w:szCs w:val="24"/>
          <w:lang w:val="en-US"/>
        </w:rPr>
        <w:t xml:space="preserve"> can sustain and expand the social interaction by responding to the child’s expressions of tempo, rhythm, intensity, and emotions within the tactile </w:t>
      </w:r>
      <w:proofErr w:type="gramStart"/>
      <w:r w:rsidRPr="009E1324">
        <w:rPr>
          <w:rFonts w:ascii="Book Antiqua" w:hAnsi="Book Antiqua" w:cs="Times New Roman"/>
          <w:sz w:val="24"/>
          <w:szCs w:val="24"/>
          <w:lang w:val="en-US"/>
        </w:rPr>
        <w:t>modality</w:t>
      </w:r>
      <w:r w:rsidRPr="009E1324">
        <w:rPr>
          <w:rFonts w:ascii="Book Antiqua" w:hAnsi="Book Antiqua" w:cs="Times New Roman"/>
          <w:sz w:val="24"/>
          <w:szCs w:val="24"/>
          <w:vertAlign w:val="superscript"/>
          <w:lang w:val="en-US"/>
        </w:rPr>
        <w:t>[</w:t>
      </w:r>
      <w:proofErr w:type="gramEnd"/>
      <w:r w:rsidR="004777B9" w:rsidRPr="009E1324">
        <w:rPr>
          <w:rFonts w:ascii="Book Antiqua" w:hAnsi="Book Antiqua" w:cs="Times New Roman"/>
          <w:sz w:val="24"/>
          <w:szCs w:val="24"/>
          <w:vertAlign w:val="superscript"/>
          <w:lang w:val="en-US"/>
        </w:rPr>
        <w:t>8</w:t>
      </w:r>
      <w:r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 xml:space="preserve">. These studies are mostly case-based studies with </w:t>
      </w:r>
      <w:r w:rsidR="00B4630A" w:rsidRPr="009E1324">
        <w:rPr>
          <w:rFonts w:ascii="Book Antiqua" w:hAnsi="Book Antiqua" w:cs="Times New Roman"/>
          <w:sz w:val="24"/>
          <w:szCs w:val="24"/>
          <w:lang w:val="en-US"/>
        </w:rPr>
        <w:t>a</w:t>
      </w:r>
      <w:r w:rsidRPr="009E1324">
        <w:rPr>
          <w:rFonts w:ascii="Book Antiqua" w:hAnsi="Book Antiqua" w:cs="Times New Roman"/>
          <w:sz w:val="24"/>
          <w:szCs w:val="24"/>
          <w:lang w:val="en-US"/>
        </w:rPr>
        <w:t xml:space="preserve"> focus </w:t>
      </w:r>
      <w:r w:rsidR="00B4630A" w:rsidRPr="009E1324">
        <w:rPr>
          <w:rFonts w:ascii="Book Antiqua" w:hAnsi="Book Antiqua" w:cs="Times New Roman"/>
          <w:sz w:val="24"/>
          <w:szCs w:val="24"/>
          <w:lang w:val="en-US"/>
        </w:rPr>
        <w:t>on</w:t>
      </w:r>
      <w:r w:rsidRPr="009E1324">
        <w:rPr>
          <w:rFonts w:ascii="Book Antiqua" w:hAnsi="Book Antiqua" w:cs="Times New Roman"/>
          <w:sz w:val="24"/>
          <w:szCs w:val="24"/>
          <w:lang w:val="en-US"/>
        </w:rPr>
        <w:t xml:space="preserve"> qualifying intervention methods (for a review see Dammeyer 2014</w:t>
      </w:r>
      <w:r w:rsidRPr="009E1324">
        <w:rPr>
          <w:rFonts w:ascii="Book Antiqua" w:hAnsi="Book Antiqua" w:cs="Times New Roman"/>
          <w:sz w:val="24"/>
          <w:szCs w:val="24"/>
          <w:vertAlign w:val="superscript"/>
          <w:lang w:val="en-US"/>
        </w:rPr>
        <w:t>[</w:t>
      </w:r>
      <w:r w:rsidR="004777B9" w:rsidRPr="009E1324">
        <w:rPr>
          <w:rFonts w:ascii="Book Antiqua" w:hAnsi="Book Antiqua" w:cs="Times New Roman"/>
          <w:sz w:val="24"/>
          <w:szCs w:val="24"/>
          <w:vertAlign w:val="superscript"/>
          <w:lang w:val="en-US"/>
        </w:rPr>
        <w:t>7</w:t>
      </w:r>
      <w:r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 xml:space="preserve">). </w:t>
      </w:r>
    </w:p>
    <w:p w:rsidR="006408C8" w:rsidRPr="009E1324" w:rsidRDefault="00DD2B0D" w:rsidP="009E1324">
      <w:pPr>
        <w:spacing w:after="0" w:line="360" w:lineRule="auto"/>
        <w:ind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 xml:space="preserve">A number of other research fields are related to people with dual sensory impairment but do not take an explicit focus </w:t>
      </w:r>
      <w:r w:rsidR="00B4630A" w:rsidRPr="009E1324">
        <w:rPr>
          <w:rFonts w:ascii="Book Antiqua" w:hAnsi="Book Antiqua" w:cs="Times New Roman"/>
          <w:sz w:val="24"/>
          <w:szCs w:val="24"/>
          <w:lang w:val="en-US"/>
        </w:rPr>
        <w:t>on</w:t>
      </w:r>
      <w:r w:rsidRPr="009E1324">
        <w:rPr>
          <w:rFonts w:ascii="Book Antiqua" w:hAnsi="Book Antiqua" w:cs="Times New Roman"/>
          <w:sz w:val="24"/>
          <w:szCs w:val="24"/>
          <w:lang w:val="en-US"/>
        </w:rPr>
        <w:t xml:space="preserve"> deafblindness. Examples are medical research in </w:t>
      </w:r>
      <w:r w:rsidRPr="009E1324">
        <w:rPr>
          <w:rFonts w:ascii="Book Antiqua" w:hAnsi="Book Antiqua" w:cs="Times New Roman"/>
          <w:sz w:val="24"/>
          <w:szCs w:val="24"/>
          <w:lang w:val="en-US"/>
        </w:rPr>
        <w:lastRenderedPageBreak/>
        <w:t xml:space="preserve">syndromes which frequently involve dual sensory losses such as Usher Syndrome, CHARGE Syndrome, and Maternal Rubella Syndrome. </w:t>
      </w:r>
      <w:r w:rsidR="00FF7556" w:rsidRPr="009E1324">
        <w:rPr>
          <w:rFonts w:ascii="Book Antiqua" w:hAnsi="Book Antiqua" w:cs="Times New Roman"/>
          <w:sz w:val="24"/>
          <w:szCs w:val="24"/>
          <w:lang w:val="en-US"/>
        </w:rPr>
        <w:t>F</w:t>
      </w:r>
      <w:r w:rsidRPr="009E1324">
        <w:rPr>
          <w:rFonts w:ascii="Book Antiqua" w:hAnsi="Book Antiqua" w:cs="Times New Roman"/>
          <w:sz w:val="24"/>
          <w:szCs w:val="24"/>
          <w:lang w:val="en-US"/>
        </w:rPr>
        <w:t>or instance</w:t>
      </w:r>
      <w:r w:rsidR="00FF7556" w:rsidRPr="009E1324">
        <w:rPr>
          <w:rFonts w:ascii="Book Antiqua" w:hAnsi="Book Antiqua" w:cs="Times New Roman"/>
          <w:sz w:val="24"/>
          <w:szCs w:val="24"/>
          <w:lang w:val="en-US"/>
        </w:rPr>
        <w:t>, a</w:t>
      </w:r>
      <w:r w:rsidR="009E1FF0" w:rsidRPr="009E1324">
        <w:rPr>
          <w:rFonts w:ascii="Book Antiqua" w:hAnsi="Book Antiqua" w:cs="Times New Roman"/>
          <w:sz w:val="24"/>
          <w:szCs w:val="24"/>
          <w:lang w:val="en-US"/>
        </w:rPr>
        <w:t xml:space="preserve"> more common</w:t>
      </w:r>
      <w:r w:rsidR="00FF7556" w:rsidRPr="009E1324">
        <w:rPr>
          <w:rFonts w:ascii="Book Antiqua" w:hAnsi="Book Antiqua" w:cs="Times New Roman"/>
          <w:sz w:val="24"/>
          <w:szCs w:val="24"/>
          <w:lang w:val="en-US"/>
        </w:rPr>
        <w:t xml:space="preserve"> research topic has</w:t>
      </w:r>
      <w:r w:rsidRPr="009E1324">
        <w:rPr>
          <w:rFonts w:ascii="Book Antiqua" w:hAnsi="Book Antiqua" w:cs="Times New Roman"/>
          <w:sz w:val="24"/>
          <w:szCs w:val="24"/>
          <w:lang w:val="en-US"/>
        </w:rPr>
        <w:t xml:space="preserve"> been the behavioural phenotype in children with CHARGE </w:t>
      </w:r>
      <w:proofErr w:type="gramStart"/>
      <w:r w:rsidRPr="009E1324">
        <w:rPr>
          <w:rFonts w:ascii="Book Antiqua" w:hAnsi="Book Antiqua" w:cs="Times New Roman"/>
          <w:sz w:val="24"/>
          <w:szCs w:val="24"/>
          <w:lang w:val="en-US"/>
        </w:rPr>
        <w:t>syndrome</w:t>
      </w:r>
      <w:r w:rsidRPr="009E1324">
        <w:rPr>
          <w:rFonts w:ascii="Book Antiqua" w:hAnsi="Book Antiqua" w:cs="Times New Roman"/>
          <w:sz w:val="24"/>
          <w:szCs w:val="24"/>
          <w:vertAlign w:val="superscript"/>
          <w:lang w:val="en-US"/>
        </w:rPr>
        <w:t>[</w:t>
      </w:r>
      <w:proofErr w:type="gramEnd"/>
      <w:r w:rsidR="0017011D" w:rsidRPr="009E1324">
        <w:rPr>
          <w:rFonts w:ascii="Book Antiqua" w:hAnsi="Book Antiqua" w:cs="Times New Roman"/>
          <w:sz w:val="24"/>
          <w:szCs w:val="24"/>
          <w:vertAlign w:val="superscript"/>
          <w:lang w:val="en-US"/>
        </w:rPr>
        <w:t>9</w:t>
      </w:r>
      <w:r w:rsidRPr="009E1324">
        <w:rPr>
          <w:rFonts w:ascii="Book Antiqua" w:hAnsi="Book Antiqua" w:cs="Times New Roman"/>
          <w:sz w:val="24"/>
          <w:szCs w:val="24"/>
          <w:vertAlign w:val="superscript"/>
          <w:lang w:val="en-US"/>
        </w:rPr>
        <w:t>]</w:t>
      </w:r>
      <w:r w:rsidRPr="009E1324">
        <w:rPr>
          <w:rFonts w:ascii="Book Antiqua" w:hAnsi="Book Antiqua" w:cs="Times New Roman"/>
          <w:sz w:val="24"/>
          <w:szCs w:val="24"/>
          <w:lang w:val="en-US"/>
        </w:rPr>
        <w:t>.</w:t>
      </w:r>
    </w:p>
    <w:p w:rsidR="006408C8" w:rsidRPr="009E1324" w:rsidRDefault="00DD2B0D" w:rsidP="009E1324">
      <w:pPr>
        <w:spacing w:after="0" w:line="360" w:lineRule="auto"/>
        <w:jc w:val="both"/>
        <w:rPr>
          <w:rFonts w:ascii="Book Antiqua" w:hAnsi="Book Antiqua" w:cs="Times New Roman"/>
          <w:sz w:val="24"/>
          <w:szCs w:val="24"/>
          <w:lang w:val="en-US"/>
        </w:rPr>
      </w:pPr>
      <w:r w:rsidRPr="009E1324">
        <w:rPr>
          <w:rFonts w:ascii="Book Antiqua" w:hAnsi="Book Antiqua" w:cs="Times New Roman"/>
          <w:sz w:val="24"/>
          <w:szCs w:val="24"/>
          <w:lang w:val="en-US"/>
        </w:rPr>
        <w:t>Despite the uniqueness and interest in deafblindness a contradiction exist</w:t>
      </w:r>
      <w:r w:rsidR="00BA2ECE" w:rsidRPr="009E1324">
        <w:rPr>
          <w:rFonts w:ascii="Book Antiqua" w:hAnsi="Book Antiqua" w:cs="Times New Roman"/>
          <w:sz w:val="24"/>
          <w:szCs w:val="24"/>
          <w:lang w:val="en-US"/>
        </w:rPr>
        <w:t>s</w:t>
      </w:r>
      <w:r w:rsidRPr="009E1324">
        <w:rPr>
          <w:rFonts w:ascii="Book Antiqua" w:hAnsi="Book Antiqua" w:cs="Times New Roman"/>
          <w:sz w:val="24"/>
          <w:szCs w:val="24"/>
          <w:lang w:val="en-US"/>
        </w:rPr>
        <w:t xml:space="preserve"> in scientific research. The number of published research</w:t>
      </w:r>
      <w:r w:rsidR="00BA2ECE" w:rsidRPr="009E1324">
        <w:rPr>
          <w:rFonts w:ascii="Book Antiqua" w:hAnsi="Book Antiqua" w:cs="Times New Roman"/>
          <w:sz w:val="24"/>
          <w:szCs w:val="24"/>
          <w:lang w:val="en-US"/>
        </w:rPr>
        <w:t xml:space="preserve"> reports</w:t>
      </w:r>
      <w:r w:rsidRPr="009E1324">
        <w:rPr>
          <w:rFonts w:ascii="Book Antiqua" w:hAnsi="Book Antiqua" w:cs="Times New Roman"/>
          <w:sz w:val="24"/>
          <w:szCs w:val="24"/>
          <w:lang w:val="en-US"/>
        </w:rPr>
        <w:t xml:space="preserve"> with regard to deafblindness is sparse. </w:t>
      </w:r>
      <w:r w:rsidR="00BA2ECE" w:rsidRPr="009E1324">
        <w:rPr>
          <w:rFonts w:ascii="Book Antiqua" w:hAnsi="Book Antiqua" w:cs="Times New Roman"/>
          <w:sz w:val="24"/>
          <w:szCs w:val="24"/>
          <w:lang w:val="en-US"/>
        </w:rPr>
        <w:t>A s</w:t>
      </w:r>
      <w:r w:rsidRPr="009E1324">
        <w:rPr>
          <w:rFonts w:ascii="Book Antiqua" w:hAnsi="Book Antiqua" w:cs="Times New Roman"/>
          <w:sz w:val="24"/>
          <w:szCs w:val="24"/>
          <w:lang w:val="en-US"/>
        </w:rPr>
        <w:t>earch in Pubmed on the terms deafblindness, dual sensory loss, or dual sensory impairment reveal</w:t>
      </w:r>
      <w:r w:rsidR="00311D01" w:rsidRPr="009E1324">
        <w:rPr>
          <w:rFonts w:ascii="Book Antiqua" w:hAnsi="Book Antiqua" w:cs="Times New Roman"/>
          <w:sz w:val="24"/>
          <w:szCs w:val="24"/>
          <w:lang w:val="en-US"/>
        </w:rPr>
        <w:t>s</w:t>
      </w:r>
      <w:r w:rsidRPr="009E1324">
        <w:rPr>
          <w:rFonts w:ascii="Book Antiqua" w:hAnsi="Book Antiqua" w:cs="Times New Roman"/>
          <w:sz w:val="24"/>
          <w:szCs w:val="24"/>
          <w:lang w:val="en-US"/>
        </w:rPr>
        <w:t xml:space="preserve"> less than 150 hits</w:t>
      </w:r>
      <w:r w:rsidR="00EE44C6" w:rsidRPr="009E1324">
        <w:rPr>
          <w:rFonts w:ascii="Book Antiqua" w:hAnsi="Book Antiqua" w:cs="Times New Roman"/>
          <w:sz w:val="24"/>
          <w:szCs w:val="24"/>
          <w:lang w:val="en-US"/>
        </w:rPr>
        <w:t xml:space="preserve"> and</w:t>
      </w:r>
      <w:r w:rsidRPr="009E1324">
        <w:rPr>
          <w:rFonts w:ascii="Book Antiqua" w:hAnsi="Book Antiqua" w:cs="Times New Roman"/>
          <w:sz w:val="24"/>
          <w:szCs w:val="24"/>
          <w:lang w:val="en-US"/>
        </w:rPr>
        <w:t xml:space="preserve"> </w:t>
      </w:r>
      <w:r w:rsidR="00EE44C6" w:rsidRPr="009E1324">
        <w:rPr>
          <w:rFonts w:ascii="Book Antiqua" w:hAnsi="Book Antiqua" w:cs="Times New Roman"/>
          <w:sz w:val="24"/>
          <w:szCs w:val="24"/>
          <w:lang w:val="en-US"/>
        </w:rPr>
        <w:t>t</w:t>
      </w:r>
      <w:r w:rsidRPr="009E1324">
        <w:rPr>
          <w:rFonts w:ascii="Book Antiqua" w:hAnsi="Book Antiqua" w:cs="Times New Roman"/>
          <w:sz w:val="24"/>
          <w:szCs w:val="24"/>
          <w:lang w:val="en-US"/>
        </w:rPr>
        <w:t>he ter</w:t>
      </w:r>
      <w:r w:rsidR="00A8543C" w:rsidRPr="009E1324">
        <w:rPr>
          <w:rFonts w:ascii="Book Antiqua" w:hAnsi="Book Antiqua" w:cs="Times New Roman"/>
          <w:sz w:val="24"/>
          <w:szCs w:val="24"/>
          <w:lang w:val="en-US"/>
        </w:rPr>
        <w:t>m</w:t>
      </w:r>
      <w:r w:rsidRPr="009E1324">
        <w:rPr>
          <w:rFonts w:ascii="Book Antiqua" w:hAnsi="Book Antiqua" w:cs="Times New Roman"/>
          <w:sz w:val="24"/>
          <w:szCs w:val="24"/>
          <w:lang w:val="en-US"/>
        </w:rPr>
        <w:t xml:space="preserve"> deafblindness reveal</w:t>
      </w:r>
      <w:r w:rsidR="00311D01" w:rsidRPr="009E1324">
        <w:rPr>
          <w:rFonts w:ascii="Book Antiqua" w:hAnsi="Book Antiqua" w:cs="Times New Roman"/>
          <w:sz w:val="24"/>
          <w:szCs w:val="24"/>
          <w:lang w:val="en-US"/>
        </w:rPr>
        <w:t>s</w:t>
      </w:r>
      <w:r w:rsidRPr="009E1324">
        <w:rPr>
          <w:rFonts w:ascii="Book Antiqua" w:hAnsi="Book Antiqua" w:cs="Times New Roman"/>
          <w:sz w:val="24"/>
          <w:szCs w:val="24"/>
          <w:lang w:val="en-US"/>
        </w:rPr>
        <w:t xml:space="preserve"> less than 500 hits (November 2014). Most of this research concern</w:t>
      </w:r>
      <w:r w:rsidR="00A8543C" w:rsidRPr="009E1324">
        <w:rPr>
          <w:rFonts w:ascii="Book Antiqua" w:hAnsi="Book Antiqua" w:cs="Times New Roman"/>
          <w:sz w:val="24"/>
          <w:szCs w:val="24"/>
          <w:lang w:val="en-US"/>
        </w:rPr>
        <w:t>s</w:t>
      </w:r>
      <w:r w:rsidRPr="009E1324">
        <w:rPr>
          <w:rFonts w:ascii="Book Antiqua" w:hAnsi="Book Antiqua" w:cs="Times New Roman"/>
          <w:sz w:val="24"/>
          <w:szCs w:val="24"/>
          <w:lang w:val="en-US"/>
        </w:rPr>
        <w:t xml:space="preserve"> people with acquired deafblindness or specific medical syndromes. Congenital deafblindness has </w:t>
      </w:r>
      <w:r w:rsidR="00A8543C" w:rsidRPr="009E1324">
        <w:rPr>
          <w:rFonts w:ascii="Book Antiqua" w:hAnsi="Book Antiqua" w:cs="Times New Roman"/>
          <w:sz w:val="24"/>
          <w:szCs w:val="24"/>
          <w:lang w:val="en-US"/>
        </w:rPr>
        <w:t>rarely</w:t>
      </w:r>
      <w:r w:rsidRPr="009E1324">
        <w:rPr>
          <w:rFonts w:ascii="Book Antiqua" w:hAnsi="Book Antiqua" w:cs="Times New Roman"/>
          <w:sz w:val="24"/>
          <w:szCs w:val="24"/>
          <w:lang w:val="en-US"/>
        </w:rPr>
        <w:t xml:space="preserve"> been scientific</w:t>
      </w:r>
      <w:r w:rsidR="00A8543C" w:rsidRPr="009E1324">
        <w:rPr>
          <w:rFonts w:ascii="Book Antiqua" w:hAnsi="Book Antiqua" w:cs="Times New Roman"/>
          <w:sz w:val="24"/>
          <w:szCs w:val="24"/>
          <w:lang w:val="en-US"/>
        </w:rPr>
        <w:t>ally</w:t>
      </w:r>
      <w:r w:rsidRPr="009E1324">
        <w:rPr>
          <w:rFonts w:ascii="Book Antiqua" w:hAnsi="Book Antiqua" w:cs="Times New Roman"/>
          <w:sz w:val="24"/>
          <w:szCs w:val="24"/>
          <w:lang w:val="en-US"/>
        </w:rPr>
        <w:t xml:space="preserve"> explored or reported</w:t>
      </w:r>
      <w:r w:rsidR="00A8543C" w:rsidRPr="009E1324">
        <w:rPr>
          <w:rFonts w:ascii="Book Antiqua" w:hAnsi="Book Antiqua" w:cs="Times New Roman"/>
          <w:sz w:val="24"/>
          <w:szCs w:val="24"/>
          <w:lang w:val="en-US"/>
        </w:rPr>
        <w:t xml:space="preserve"> on</w:t>
      </w:r>
      <w:r w:rsidRPr="009E1324">
        <w:rPr>
          <w:rFonts w:ascii="Book Antiqua" w:hAnsi="Book Antiqua" w:cs="Times New Roman"/>
          <w:sz w:val="24"/>
          <w:szCs w:val="24"/>
          <w:lang w:val="en-US"/>
        </w:rPr>
        <w:t>. The lack of published research may have at least s</w:t>
      </w:r>
      <w:r w:rsidR="00146965" w:rsidRPr="009E1324">
        <w:rPr>
          <w:rFonts w:ascii="Book Antiqua" w:hAnsi="Book Antiqua" w:cs="Times New Roman"/>
          <w:sz w:val="24"/>
          <w:szCs w:val="24"/>
          <w:lang w:val="en-US"/>
        </w:rPr>
        <w:t>even</w:t>
      </w:r>
      <w:r w:rsidRPr="009E1324">
        <w:rPr>
          <w:rFonts w:ascii="Book Antiqua" w:hAnsi="Book Antiqua" w:cs="Times New Roman"/>
          <w:sz w:val="24"/>
          <w:szCs w:val="24"/>
          <w:lang w:val="en-US"/>
        </w:rPr>
        <w:t xml:space="preserve"> explanations. </w:t>
      </w:r>
    </w:p>
    <w:p w:rsidR="006408C8" w:rsidRPr="009E1324" w:rsidRDefault="009E1324" w:rsidP="009E1324">
      <w:pPr>
        <w:pStyle w:val="ListParagraph"/>
        <w:spacing w:after="0" w:line="360" w:lineRule="auto"/>
        <w:ind w:left="0" w:firstLineChars="100" w:firstLine="240"/>
        <w:jc w:val="both"/>
        <w:rPr>
          <w:rFonts w:ascii="Book Antiqua" w:hAnsi="Book Antiqua" w:cs="Times New Roman"/>
          <w:sz w:val="24"/>
          <w:szCs w:val="24"/>
          <w:lang w:val="en-US"/>
        </w:rPr>
      </w:pPr>
      <w:r>
        <w:rPr>
          <w:rFonts w:ascii="Book Antiqua" w:hAnsi="Book Antiqua" w:cs="Times New Roman" w:hint="eastAsia"/>
          <w:sz w:val="24"/>
          <w:szCs w:val="24"/>
          <w:lang w:val="en-US" w:eastAsia="zh-CN"/>
        </w:rPr>
        <w:t xml:space="preserve">First, </w:t>
      </w:r>
      <w:r w:rsidRPr="009E1324">
        <w:rPr>
          <w:rFonts w:ascii="Book Antiqua" w:hAnsi="Book Antiqua" w:cs="Times New Roman"/>
          <w:sz w:val="24"/>
          <w:szCs w:val="24"/>
          <w:lang w:val="en-US"/>
        </w:rPr>
        <w:t>t</w:t>
      </w:r>
      <w:r w:rsidR="00DD2B0D" w:rsidRPr="009E1324">
        <w:rPr>
          <w:rFonts w:ascii="Book Antiqua" w:hAnsi="Book Antiqua" w:cs="Times New Roman"/>
          <w:sz w:val="24"/>
          <w:szCs w:val="24"/>
          <w:lang w:val="en-US"/>
        </w:rPr>
        <w:t>he rareness of the condition makes it difficult to even gather just a small group to study. Prevalence of congenital deafblindness and acquired deafblindness among people below 60 years of age is below the 0.1 percent level. Acquired deafblindness is</w:t>
      </w:r>
      <w:r w:rsidR="0081778B" w:rsidRPr="009E1324">
        <w:rPr>
          <w:rFonts w:ascii="Book Antiqua" w:hAnsi="Book Antiqua" w:cs="Times New Roman"/>
          <w:sz w:val="24"/>
          <w:szCs w:val="24"/>
          <w:lang w:val="en-US"/>
        </w:rPr>
        <w:t xml:space="preserve"> more</w:t>
      </w:r>
      <w:r w:rsidR="00DD2B0D" w:rsidRPr="009E1324">
        <w:rPr>
          <w:rFonts w:ascii="Book Antiqua" w:hAnsi="Book Antiqua" w:cs="Times New Roman"/>
          <w:sz w:val="24"/>
          <w:szCs w:val="24"/>
          <w:lang w:val="en-US"/>
        </w:rPr>
        <w:t xml:space="preserve"> frequent at high</w:t>
      </w:r>
      <w:r w:rsidR="0081778B" w:rsidRPr="009E1324">
        <w:rPr>
          <w:rFonts w:ascii="Book Antiqua" w:hAnsi="Book Antiqua" w:cs="Times New Roman"/>
          <w:sz w:val="24"/>
          <w:szCs w:val="24"/>
          <w:lang w:val="en-US"/>
        </w:rPr>
        <w:t>er</w:t>
      </w:r>
      <w:r w:rsidR="00DD2B0D" w:rsidRPr="009E1324">
        <w:rPr>
          <w:rFonts w:ascii="Book Antiqua" w:hAnsi="Book Antiqua" w:cs="Times New Roman"/>
          <w:sz w:val="24"/>
          <w:szCs w:val="24"/>
          <w:lang w:val="en-US"/>
        </w:rPr>
        <w:t xml:space="preserve"> age</w:t>
      </w:r>
      <w:r w:rsidR="0081778B" w:rsidRPr="009E1324">
        <w:rPr>
          <w:rFonts w:ascii="Book Antiqua" w:hAnsi="Book Antiqua" w:cs="Times New Roman"/>
          <w:sz w:val="24"/>
          <w:szCs w:val="24"/>
          <w:lang w:val="en-US"/>
        </w:rPr>
        <w:t>s</w:t>
      </w:r>
      <w:r w:rsidR="00DD2B0D" w:rsidRPr="009E1324">
        <w:rPr>
          <w:rFonts w:ascii="Book Antiqua" w:hAnsi="Book Antiqua" w:cs="Times New Roman"/>
          <w:sz w:val="24"/>
          <w:szCs w:val="24"/>
          <w:lang w:val="en-US"/>
        </w:rPr>
        <w:t xml:space="preserve"> (prevalence around 30 percent at age 80) (for a review see Dammeyer 2014</w:t>
      </w:r>
      <w:r w:rsidR="00DD2B0D" w:rsidRPr="009E1324">
        <w:rPr>
          <w:rFonts w:ascii="Book Antiqua" w:hAnsi="Book Antiqua" w:cs="Times New Roman"/>
          <w:sz w:val="24"/>
          <w:szCs w:val="24"/>
          <w:vertAlign w:val="superscript"/>
          <w:lang w:val="en-US"/>
        </w:rPr>
        <w:t>[</w:t>
      </w:r>
      <w:r w:rsidR="0017011D" w:rsidRPr="009E1324">
        <w:rPr>
          <w:rFonts w:ascii="Book Antiqua" w:hAnsi="Book Antiqua" w:cs="Times New Roman"/>
          <w:sz w:val="24"/>
          <w:szCs w:val="24"/>
          <w:vertAlign w:val="superscript"/>
          <w:lang w:val="en-US"/>
        </w:rPr>
        <w:t>7</w:t>
      </w:r>
      <w:r w:rsidR="00DD2B0D" w:rsidRPr="009E1324">
        <w:rPr>
          <w:rFonts w:ascii="Book Antiqua" w:hAnsi="Book Antiqua" w:cs="Times New Roman"/>
          <w:sz w:val="24"/>
          <w:szCs w:val="24"/>
          <w:vertAlign w:val="superscript"/>
          <w:lang w:val="en-US"/>
        </w:rPr>
        <w:t>]</w:t>
      </w:r>
      <w:r w:rsidR="00DD2B0D" w:rsidRPr="009E1324">
        <w:rPr>
          <w:rFonts w:ascii="Book Antiqua" w:hAnsi="Book Antiqua" w:cs="Times New Roman"/>
          <w:sz w:val="24"/>
          <w:szCs w:val="24"/>
          <w:lang w:val="en-US"/>
        </w:rPr>
        <w:t xml:space="preserve">), and may therefore </w:t>
      </w:r>
      <w:r w:rsidR="000B2BCB" w:rsidRPr="009E1324">
        <w:rPr>
          <w:rFonts w:ascii="Book Antiqua" w:hAnsi="Book Antiqua" w:cs="Times New Roman"/>
          <w:sz w:val="24"/>
          <w:szCs w:val="24"/>
          <w:lang w:val="en-US"/>
        </w:rPr>
        <w:t>be</w:t>
      </w:r>
      <w:r w:rsidR="00DD2B0D" w:rsidRPr="009E1324">
        <w:rPr>
          <w:rFonts w:ascii="Book Antiqua" w:hAnsi="Book Antiqua" w:cs="Times New Roman"/>
          <w:sz w:val="24"/>
          <w:szCs w:val="24"/>
          <w:lang w:val="en-US"/>
        </w:rPr>
        <w:t xml:space="preserve"> more researched.</w:t>
      </w:r>
    </w:p>
    <w:p w:rsidR="006408C8" w:rsidRPr="009E1324" w:rsidRDefault="009E1324" w:rsidP="009E1324">
      <w:pPr>
        <w:pStyle w:val="ListParagraph"/>
        <w:spacing w:after="0" w:line="360" w:lineRule="auto"/>
        <w:ind w:left="0" w:firstLineChars="100" w:firstLine="240"/>
        <w:jc w:val="both"/>
        <w:rPr>
          <w:rFonts w:ascii="Book Antiqua" w:hAnsi="Book Antiqua" w:cs="Times New Roman"/>
          <w:sz w:val="24"/>
          <w:szCs w:val="24"/>
          <w:lang w:val="en-US"/>
        </w:rPr>
      </w:pPr>
      <w:r>
        <w:rPr>
          <w:rFonts w:ascii="Book Antiqua" w:hAnsi="Book Antiqua" w:cs="Times New Roman" w:hint="eastAsia"/>
          <w:sz w:val="24"/>
          <w:szCs w:val="24"/>
          <w:lang w:val="en-US" w:eastAsia="zh-CN"/>
        </w:rPr>
        <w:t xml:space="preserve">Second, </w:t>
      </w:r>
      <w:r w:rsidRPr="009E1324">
        <w:rPr>
          <w:rFonts w:ascii="Book Antiqua" w:hAnsi="Book Antiqua" w:cs="Times New Roman"/>
          <w:sz w:val="24"/>
          <w:szCs w:val="24"/>
          <w:lang w:val="en-US"/>
        </w:rPr>
        <w:t>t</w:t>
      </w:r>
      <w:r w:rsidR="00DD2B0D" w:rsidRPr="009E1324">
        <w:rPr>
          <w:rFonts w:ascii="Book Antiqua" w:hAnsi="Book Antiqua" w:cs="Times New Roman"/>
          <w:sz w:val="24"/>
          <w:szCs w:val="24"/>
          <w:lang w:val="en-US"/>
        </w:rPr>
        <w:t>he heterogeneity of the population makes it difficult to study people with deafblindness as one single group. Different levels of vision and hearing loss, different use of language modality, different kinds and severity of additional disabilities, and different medical aetiology are some of the variables splitting the group. With regard to additional disabilities mental retardation and developmental disorders ha</w:t>
      </w:r>
      <w:r w:rsidR="00A918F0" w:rsidRPr="009E1324">
        <w:rPr>
          <w:rFonts w:ascii="Book Antiqua" w:hAnsi="Book Antiqua" w:cs="Times New Roman"/>
          <w:sz w:val="24"/>
          <w:szCs w:val="24"/>
          <w:lang w:val="en-US"/>
        </w:rPr>
        <w:t>ve</w:t>
      </w:r>
      <w:r w:rsidR="00DD2B0D" w:rsidRPr="009E1324">
        <w:rPr>
          <w:rFonts w:ascii="Book Antiqua" w:hAnsi="Book Antiqua" w:cs="Times New Roman"/>
          <w:sz w:val="24"/>
          <w:szCs w:val="24"/>
          <w:lang w:val="en-US"/>
        </w:rPr>
        <w:t xml:space="preserve"> been reported </w:t>
      </w:r>
      <w:r w:rsidR="00A918F0" w:rsidRPr="009E1324">
        <w:rPr>
          <w:rFonts w:ascii="Book Antiqua" w:hAnsi="Book Antiqua" w:cs="Times New Roman"/>
          <w:sz w:val="24"/>
          <w:szCs w:val="24"/>
          <w:lang w:val="en-US"/>
        </w:rPr>
        <w:t>as the most</w:t>
      </w:r>
      <w:r w:rsidR="00DD2B0D" w:rsidRPr="009E1324">
        <w:rPr>
          <w:rFonts w:ascii="Book Antiqua" w:hAnsi="Book Antiqua" w:cs="Times New Roman"/>
          <w:sz w:val="24"/>
          <w:szCs w:val="24"/>
          <w:lang w:val="en-US"/>
        </w:rPr>
        <w:t xml:space="preserve"> frequent in the congenital deafblind </w:t>
      </w:r>
      <w:proofErr w:type="gramStart"/>
      <w:r w:rsidR="00DD2B0D" w:rsidRPr="009E1324">
        <w:rPr>
          <w:rFonts w:ascii="Book Antiqua" w:hAnsi="Book Antiqua" w:cs="Times New Roman"/>
          <w:sz w:val="24"/>
          <w:szCs w:val="24"/>
          <w:lang w:val="en-US"/>
        </w:rPr>
        <w:t>group</w:t>
      </w:r>
      <w:r w:rsidR="00DD2B0D" w:rsidRPr="009E1324">
        <w:rPr>
          <w:rFonts w:ascii="Book Antiqua" w:hAnsi="Book Antiqua" w:cs="Times New Roman"/>
          <w:sz w:val="24"/>
          <w:szCs w:val="24"/>
          <w:vertAlign w:val="superscript"/>
          <w:lang w:val="en-US"/>
        </w:rPr>
        <w:t>[</w:t>
      </w:r>
      <w:proofErr w:type="gramEnd"/>
      <w:r w:rsidR="004777B9" w:rsidRPr="009E1324">
        <w:rPr>
          <w:rFonts w:ascii="Book Antiqua" w:hAnsi="Book Antiqua" w:cs="Times New Roman"/>
          <w:sz w:val="24"/>
          <w:szCs w:val="24"/>
          <w:vertAlign w:val="superscript"/>
          <w:lang w:val="en-US"/>
        </w:rPr>
        <w:t>1</w:t>
      </w:r>
      <w:r w:rsidR="0017011D" w:rsidRPr="009E1324">
        <w:rPr>
          <w:rFonts w:ascii="Book Antiqua" w:hAnsi="Book Antiqua" w:cs="Times New Roman"/>
          <w:sz w:val="24"/>
          <w:szCs w:val="24"/>
          <w:vertAlign w:val="superscript"/>
          <w:lang w:val="en-US"/>
        </w:rPr>
        <w:t>0</w:t>
      </w:r>
      <w:r w:rsidR="00DD2B0D" w:rsidRPr="009E1324">
        <w:rPr>
          <w:rFonts w:ascii="Book Antiqua" w:hAnsi="Book Antiqua" w:cs="Times New Roman"/>
          <w:sz w:val="24"/>
          <w:szCs w:val="24"/>
          <w:vertAlign w:val="superscript"/>
          <w:lang w:val="en-US"/>
        </w:rPr>
        <w:t>]</w:t>
      </w:r>
      <w:r w:rsidR="00DD2B0D" w:rsidRPr="009E1324">
        <w:rPr>
          <w:rFonts w:ascii="Book Antiqua" w:hAnsi="Book Antiqua" w:cs="Times New Roman"/>
          <w:sz w:val="24"/>
          <w:szCs w:val="24"/>
          <w:lang w:val="en-US"/>
        </w:rPr>
        <w:t>.</w:t>
      </w:r>
    </w:p>
    <w:p w:rsidR="006408C8" w:rsidRPr="009E1324" w:rsidRDefault="009E1324" w:rsidP="009E1324">
      <w:pPr>
        <w:pStyle w:val="ListParagraph"/>
        <w:spacing w:after="0" w:line="360" w:lineRule="auto"/>
        <w:ind w:left="0" w:firstLineChars="100" w:firstLine="240"/>
        <w:jc w:val="both"/>
        <w:rPr>
          <w:rFonts w:ascii="Book Antiqua" w:hAnsi="Book Antiqua" w:cs="Times New Roman"/>
          <w:sz w:val="24"/>
          <w:szCs w:val="24"/>
          <w:lang w:val="en-US"/>
        </w:rPr>
      </w:pPr>
      <w:r>
        <w:rPr>
          <w:rFonts w:ascii="Book Antiqua" w:hAnsi="Book Antiqua" w:cs="Times New Roman" w:hint="eastAsia"/>
          <w:sz w:val="24"/>
          <w:szCs w:val="24"/>
          <w:lang w:val="en-US" w:eastAsia="zh-CN"/>
        </w:rPr>
        <w:t xml:space="preserve">Third, </w:t>
      </w:r>
      <w:r w:rsidRPr="009E1324">
        <w:rPr>
          <w:rFonts w:ascii="Book Antiqua" w:hAnsi="Book Antiqua" w:cs="Times New Roman"/>
          <w:sz w:val="24"/>
          <w:szCs w:val="24"/>
          <w:lang w:val="en-US"/>
        </w:rPr>
        <w:t>d</w:t>
      </w:r>
      <w:r w:rsidR="00DD2B0D" w:rsidRPr="009E1324">
        <w:rPr>
          <w:rFonts w:ascii="Book Antiqua" w:hAnsi="Book Antiqua" w:cs="Times New Roman"/>
          <w:sz w:val="24"/>
          <w:szCs w:val="24"/>
          <w:lang w:val="en-US"/>
        </w:rPr>
        <w:t xml:space="preserve">ue to the dual sensory loss, it is generally very difficult to use traditional functional assessment procedures and psychological tests, since these often require full sensory functioning as a prerequisite. Several researchers have concluded that one cannot rely on visual or auditory test items and interpretation of results from standardized norms is dubious, at best, for cognitive, language, and social </w:t>
      </w:r>
      <w:proofErr w:type="gramStart"/>
      <w:r w:rsidR="00DD2B0D" w:rsidRPr="009E1324">
        <w:rPr>
          <w:rFonts w:ascii="Book Antiqua" w:hAnsi="Book Antiqua" w:cs="Times New Roman"/>
          <w:sz w:val="24"/>
          <w:szCs w:val="24"/>
          <w:lang w:val="en-US"/>
        </w:rPr>
        <w:t>assessment</w:t>
      </w:r>
      <w:r w:rsidR="00DD2B0D" w:rsidRPr="009E1324">
        <w:rPr>
          <w:rFonts w:ascii="Book Antiqua" w:hAnsi="Book Antiqua" w:cs="Times New Roman"/>
          <w:noProof/>
          <w:sz w:val="24"/>
          <w:szCs w:val="24"/>
          <w:vertAlign w:val="superscript"/>
          <w:lang w:val="en-US"/>
        </w:rPr>
        <w:t>[</w:t>
      </w:r>
      <w:proofErr w:type="gramEnd"/>
      <w:r w:rsidR="004777B9" w:rsidRPr="009E1324">
        <w:rPr>
          <w:rFonts w:ascii="Book Antiqua" w:hAnsi="Book Antiqua" w:cs="Times New Roman"/>
          <w:noProof/>
          <w:sz w:val="24"/>
          <w:szCs w:val="24"/>
          <w:vertAlign w:val="superscript"/>
          <w:lang w:val="en-US"/>
        </w:rPr>
        <w:t>1</w:t>
      </w:r>
      <w:r w:rsidR="0017011D" w:rsidRPr="009E1324">
        <w:rPr>
          <w:rFonts w:ascii="Book Antiqua" w:hAnsi="Book Antiqua" w:cs="Times New Roman"/>
          <w:noProof/>
          <w:sz w:val="24"/>
          <w:szCs w:val="24"/>
          <w:vertAlign w:val="superscript"/>
          <w:lang w:val="en-US"/>
        </w:rPr>
        <w:t>1</w:t>
      </w:r>
      <w:r w:rsidR="00DD2B0D" w:rsidRPr="009E1324">
        <w:rPr>
          <w:rFonts w:ascii="Book Antiqua" w:hAnsi="Book Antiqua" w:cs="Times New Roman"/>
          <w:noProof/>
          <w:sz w:val="24"/>
          <w:szCs w:val="24"/>
          <w:vertAlign w:val="superscript"/>
          <w:lang w:val="en-US"/>
        </w:rPr>
        <w:t>,</w:t>
      </w:r>
      <w:r w:rsidR="004777B9" w:rsidRPr="009E1324">
        <w:rPr>
          <w:rFonts w:ascii="Book Antiqua" w:hAnsi="Book Antiqua" w:cs="Times New Roman"/>
          <w:noProof/>
          <w:sz w:val="24"/>
          <w:szCs w:val="24"/>
          <w:vertAlign w:val="superscript"/>
          <w:lang w:val="en-US"/>
        </w:rPr>
        <w:t>1</w:t>
      </w:r>
      <w:r w:rsidR="0017011D" w:rsidRPr="009E1324">
        <w:rPr>
          <w:rFonts w:ascii="Book Antiqua" w:hAnsi="Book Antiqua" w:cs="Times New Roman"/>
          <w:noProof/>
          <w:sz w:val="24"/>
          <w:szCs w:val="24"/>
          <w:vertAlign w:val="superscript"/>
          <w:lang w:val="en-US"/>
        </w:rPr>
        <w:t>2</w:t>
      </w:r>
      <w:r w:rsidR="00DD2B0D" w:rsidRPr="009E1324">
        <w:rPr>
          <w:rFonts w:ascii="Book Antiqua" w:hAnsi="Book Antiqua" w:cs="Times New Roman"/>
          <w:noProof/>
          <w:sz w:val="24"/>
          <w:szCs w:val="24"/>
          <w:vertAlign w:val="superscript"/>
          <w:lang w:val="en-US"/>
        </w:rPr>
        <w:t>]</w:t>
      </w:r>
      <w:r w:rsidR="00DD2B0D" w:rsidRPr="009E1324">
        <w:rPr>
          <w:rFonts w:ascii="Book Antiqua" w:hAnsi="Book Antiqua" w:cs="Times New Roman"/>
          <w:sz w:val="24"/>
          <w:szCs w:val="24"/>
          <w:lang w:val="en-US"/>
        </w:rPr>
        <w:t xml:space="preserve">. </w:t>
      </w:r>
    </w:p>
    <w:p w:rsidR="006408C8" w:rsidRPr="009E1324" w:rsidRDefault="009E1324" w:rsidP="009E1324">
      <w:pPr>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hint="eastAsia"/>
          <w:sz w:val="24"/>
          <w:szCs w:val="24"/>
          <w:lang w:val="en-US" w:eastAsia="zh-CN"/>
        </w:rPr>
        <w:t>Forth,</w:t>
      </w:r>
      <w:r>
        <w:rPr>
          <w:rFonts w:ascii="Book Antiqua" w:hAnsi="Book Antiqua" w:cs="Times New Roman"/>
          <w:sz w:val="24"/>
          <w:szCs w:val="24"/>
          <w:lang w:val="en-US" w:eastAsia="zh-CN"/>
        </w:rPr>
        <w:t xml:space="preserve"> </w:t>
      </w:r>
      <w:r w:rsidRPr="009E1324">
        <w:rPr>
          <w:rFonts w:ascii="Book Antiqua" w:hAnsi="Book Antiqua" w:cs="Times New Roman"/>
          <w:sz w:val="24"/>
          <w:szCs w:val="24"/>
          <w:lang w:val="en-US"/>
        </w:rPr>
        <w:t>i</w:t>
      </w:r>
      <w:r w:rsidR="00DD2B0D" w:rsidRPr="009E1324">
        <w:rPr>
          <w:rFonts w:ascii="Book Antiqua" w:hAnsi="Book Antiqua" w:cs="Times New Roman"/>
          <w:sz w:val="24"/>
          <w:szCs w:val="24"/>
          <w:lang w:val="en-US"/>
        </w:rPr>
        <w:t xml:space="preserve">t is often difficult to communicate or even cooperate with a person with congenital deafblindness even for a researcher mastering both the local oral, signed, and tactile languages. Communication form and abilities may be very individual to each person. A mix of oral, visual, tactile and alternative communication systems is often used. </w:t>
      </w:r>
      <w:r w:rsidR="00DD2B0D" w:rsidRPr="009E1324">
        <w:rPr>
          <w:rFonts w:ascii="Book Antiqua" w:hAnsi="Book Antiqua" w:cs="Times New Roman"/>
          <w:sz w:val="24"/>
          <w:szCs w:val="24"/>
          <w:lang w:val="en-US"/>
        </w:rPr>
        <w:lastRenderedPageBreak/>
        <w:t>S</w:t>
      </w:r>
      <w:r w:rsidR="003673D9" w:rsidRPr="009E1324">
        <w:rPr>
          <w:rFonts w:ascii="Book Antiqua" w:hAnsi="Book Antiqua" w:cs="Times New Roman"/>
          <w:sz w:val="24"/>
          <w:szCs w:val="24"/>
          <w:lang w:val="en-US"/>
        </w:rPr>
        <w:t>imilar</w:t>
      </w:r>
      <w:r w:rsidR="00DD2B0D" w:rsidRPr="009E1324">
        <w:rPr>
          <w:rFonts w:ascii="Book Antiqua" w:hAnsi="Book Antiqua" w:cs="Times New Roman"/>
          <w:sz w:val="24"/>
          <w:szCs w:val="24"/>
          <w:lang w:val="en-US"/>
        </w:rPr>
        <w:t xml:space="preserve"> communicative challenges</w:t>
      </w:r>
      <w:r w:rsidR="003673D9" w:rsidRPr="009E1324">
        <w:rPr>
          <w:rFonts w:ascii="Book Antiqua" w:hAnsi="Book Antiqua" w:cs="Times New Roman"/>
          <w:sz w:val="24"/>
          <w:szCs w:val="24"/>
          <w:lang w:val="en-US"/>
        </w:rPr>
        <w:t>,</w:t>
      </w:r>
      <w:r w:rsidR="00DD2B0D" w:rsidRPr="009E1324">
        <w:rPr>
          <w:rFonts w:ascii="Book Antiqua" w:hAnsi="Book Antiqua" w:cs="Times New Roman"/>
          <w:sz w:val="24"/>
          <w:szCs w:val="24"/>
          <w:lang w:val="en-US"/>
        </w:rPr>
        <w:t xml:space="preserve"> but to a lesser degree</w:t>
      </w:r>
      <w:r w:rsidR="003673D9" w:rsidRPr="009E1324">
        <w:rPr>
          <w:rFonts w:ascii="Book Antiqua" w:hAnsi="Book Antiqua" w:cs="Times New Roman"/>
          <w:sz w:val="24"/>
          <w:szCs w:val="24"/>
          <w:lang w:val="en-US"/>
        </w:rPr>
        <w:t>,</w:t>
      </w:r>
      <w:r w:rsidR="00DD2B0D" w:rsidRPr="009E1324">
        <w:rPr>
          <w:rFonts w:ascii="Book Antiqua" w:hAnsi="Book Antiqua" w:cs="Times New Roman"/>
          <w:sz w:val="24"/>
          <w:szCs w:val="24"/>
          <w:lang w:val="en-US"/>
        </w:rPr>
        <w:t xml:space="preserve"> are also the case for individual</w:t>
      </w:r>
      <w:r w:rsidR="003673D9" w:rsidRPr="009E1324">
        <w:rPr>
          <w:rFonts w:ascii="Book Antiqua" w:hAnsi="Book Antiqua" w:cs="Times New Roman"/>
          <w:sz w:val="24"/>
          <w:szCs w:val="24"/>
          <w:lang w:val="en-US"/>
        </w:rPr>
        <w:t>s</w:t>
      </w:r>
      <w:r w:rsidR="00DD2B0D" w:rsidRPr="009E1324">
        <w:rPr>
          <w:rFonts w:ascii="Book Antiqua" w:hAnsi="Book Antiqua" w:cs="Times New Roman"/>
          <w:sz w:val="24"/>
          <w:szCs w:val="24"/>
          <w:lang w:val="en-US"/>
        </w:rPr>
        <w:t xml:space="preserve"> with acquired deafblindness.</w:t>
      </w:r>
    </w:p>
    <w:p w:rsidR="00146965" w:rsidRPr="009E1324" w:rsidRDefault="009E1324" w:rsidP="009E1324">
      <w:pPr>
        <w:pStyle w:val="ListParagraph"/>
        <w:spacing w:after="0" w:line="360" w:lineRule="auto"/>
        <w:ind w:left="0" w:firstLineChars="100" w:firstLine="240"/>
        <w:jc w:val="both"/>
        <w:rPr>
          <w:rFonts w:ascii="Book Antiqua" w:hAnsi="Book Antiqua" w:cs="Times New Roman"/>
          <w:sz w:val="24"/>
          <w:szCs w:val="24"/>
          <w:lang w:val="en-US"/>
        </w:rPr>
      </w:pPr>
      <w:r>
        <w:rPr>
          <w:rFonts w:ascii="Book Antiqua" w:hAnsi="Book Antiqua" w:cs="Times New Roman" w:hint="eastAsia"/>
          <w:sz w:val="24"/>
          <w:szCs w:val="24"/>
          <w:lang w:val="en-US" w:eastAsia="zh-CN"/>
        </w:rPr>
        <w:t xml:space="preserve">Fifth, </w:t>
      </w:r>
      <w:r w:rsidRPr="009E1324">
        <w:rPr>
          <w:rFonts w:ascii="Book Antiqua" w:hAnsi="Book Antiqua" w:cs="Times New Roman"/>
          <w:sz w:val="24"/>
          <w:szCs w:val="24"/>
          <w:lang w:val="en-US"/>
        </w:rPr>
        <w:t>i</w:t>
      </w:r>
      <w:r w:rsidR="00DD2B0D" w:rsidRPr="009E1324">
        <w:rPr>
          <w:rFonts w:ascii="Book Antiqua" w:hAnsi="Book Antiqua" w:cs="Times New Roman"/>
          <w:sz w:val="24"/>
          <w:szCs w:val="24"/>
          <w:lang w:val="en-US"/>
        </w:rPr>
        <w:t>nterpretation of “deafblind behaviour” can be very challenging. The communication and behaviour of a person with congenital deafblindness must be understood from the “tactile-bodily being in the world”</w:t>
      </w:r>
      <w:r w:rsidR="00DD2B0D" w:rsidRPr="009E1324">
        <w:rPr>
          <w:rFonts w:ascii="Book Antiqua" w:hAnsi="Book Antiqua" w:cs="Times New Roman"/>
          <w:sz w:val="24"/>
          <w:szCs w:val="24"/>
          <w:vertAlign w:val="superscript"/>
          <w:lang w:val="en-US"/>
        </w:rPr>
        <w:t>[</w:t>
      </w:r>
      <w:r w:rsidR="004777B9" w:rsidRPr="009E1324">
        <w:rPr>
          <w:rFonts w:ascii="Book Antiqua" w:hAnsi="Book Antiqua" w:cs="Times New Roman"/>
          <w:sz w:val="24"/>
          <w:szCs w:val="24"/>
          <w:vertAlign w:val="superscript"/>
          <w:lang w:val="en-US"/>
        </w:rPr>
        <w:t>1</w:t>
      </w:r>
      <w:r w:rsidR="0017011D" w:rsidRPr="009E1324">
        <w:rPr>
          <w:rFonts w:ascii="Book Antiqua" w:hAnsi="Book Antiqua" w:cs="Times New Roman"/>
          <w:sz w:val="24"/>
          <w:szCs w:val="24"/>
          <w:vertAlign w:val="superscript"/>
          <w:lang w:val="en-US"/>
        </w:rPr>
        <w:t>3</w:t>
      </w:r>
      <w:r w:rsidR="00DD2B0D" w:rsidRPr="009E1324">
        <w:rPr>
          <w:rFonts w:ascii="Book Antiqua" w:hAnsi="Book Antiqua" w:cs="Times New Roman"/>
          <w:sz w:val="24"/>
          <w:szCs w:val="24"/>
          <w:vertAlign w:val="superscript"/>
          <w:lang w:val="en-US"/>
        </w:rPr>
        <w:t>]</w:t>
      </w:r>
      <w:r w:rsidR="00DD2B0D" w:rsidRPr="009E1324">
        <w:rPr>
          <w:rFonts w:ascii="Book Antiqua" w:hAnsi="Book Antiqua" w:cs="Times New Roman"/>
          <w:sz w:val="24"/>
          <w:szCs w:val="24"/>
          <w:lang w:val="en-US"/>
        </w:rPr>
        <w:t>. A congenitally deafblind man who hits his head with his hand may be</w:t>
      </w:r>
      <w:r w:rsidR="003641DE" w:rsidRPr="009E1324">
        <w:rPr>
          <w:rFonts w:ascii="Book Antiqua" w:hAnsi="Book Antiqua" w:cs="Times New Roman"/>
          <w:sz w:val="24"/>
          <w:szCs w:val="24"/>
          <w:lang w:val="en-US"/>
        </w:rPr>
        <w:t xml:space="preserve"> exemplifying</w:t>
      </w:r>
      <w:r w:rsidR="00DD2B0D" w:rsidRPr="009E1324">
        <w:rPr>
          <w:rFonts w:ascii="Book Antiqua" w:hAnsi="Book Antiqua" w:cs="Times New Roman"/>
          <w:sz w:val="24"/>
          <w:szCs w:val="24"/>
          <w:lang w:val="en-US"/>
        </w:rPr>
        <w:t xml:space="preserve"> a symptom of</w:t>
      </w:r>
      <w:r w:rsidR="003641DE" w:rsidRPr="009E1324">
        <w:rPr>
          <w:rFonts w:ascii="Book Antiqua" w:hAnsi="Book Antiqua" w:cs="Times New Roman"/>
          <w:sz w:val="24"/>
          <w:szCs w:val="24"/>
          <w:lang w:val="en-US"/>
        </w:rPr>
        <w:t xml:space="preserve"> a</w:t>
      </w:r>
      <w:r w:rsidR="00DD2B0D" w:rsidRPr="009E1324">
        <w:rPr>
          <w:rFonts w:ascii="Book Antiqua" w:hAnsi="Book Antiqua" w:cs="Times New Roman"/>
          <w:sz w:val="24"/>
          <w:szCs w:val="24"/>
          <w:lang w:val="en-US"/>
        </w:rPr>
        <w:t xml:space="preserve"> mental </w:t>
      </w:r>
      <w:r w:rsidR="003641DE" w:rsidRPr="009E1324">
        <w:rPr>
          <w:rFonts w:ascii="Book Antiqua" w:hAnsi="Book Antiqua" w:cs="Times New Roman"/>
          <w:sz w:val="24"/>
          <w:szCs w:val="24"/>
          <w:lang w:val="en-US"/>
        </w:rPr>
        <w:t>or</w:t>
      </w:r>
      <w:r w:rsidR="00DD2B0D" w:rsidRPr="009E1324">
        <w:rPr>
          <w:rFonts w:ascii="Book Antiqua" w:hAnsi="Book Antiqua" w:cs="Times New Roman"/>
          <w:sz w:val="24"/>
          <w:szCs w:val="24"/>
          <w:lang w:val="en-US"/>
        </w:rPr>
        <w:t xml:space="preserve"> behavioural disorder (for example psychosis, anxiety, frustration),</w:t>
      </w:r>
      <w:r w:rsidR="003641DE" w:rsidRPr="009E1324">
        <w:rPr>
          <w:rFonts w:ascii="Book Antiqua" w:hAnsi="Book Antiqua" w:cs="Times New Roman"/>
          <w:sz w:val="24"/>
          <w:szCs w:val="24"/>
          <w:lang w:val="en-US"/>
        </w:rPr>
        <w:t xml:space="preserve"> or it may be a means of</w:t>
      </w:r>
      <w:r w:rsidR="00DD2B0D" w:rsidRPr="009E1324">
        <w:rPr>
          <w:rFonts w:ascii="Book Antiqua" w:hAnsi="Book Antiqua" w:cs="Times New Roman"/>
          <w:sz w:val="24"/>
          <w:szCs w:val="24"/>
          <w:lang w:val="en-US"/>
        </w:rPr>
        <w:t xml:space="preserve"> self-stimulation, or communication (telling the caretaker that he needs help, is hungry or misses someone). The question of validity </w:t>
      </w:r>
      <w:r w:rsidR="00A4721D" w:rsidRPr="009E1324">
        <w:rPr>
          <w:rFonts w:ascii="Book Antiqua" w:hAnsi="Book Antiqua" w:cs="Times New Roman"/>
          <w:sz w:val="24"/>
          <w:szCs w:val="24"/>
          <w:lang w:val="en-US"/>
        </w:rPr>
        <w:t>when</w:t>
      </w:r>
      <w:r w:rsidR="00DD2B0D" w:rsidRPr="009E1324">
        <w:rPr>
          <w:rFonts w:ascii="Book Antiqua" w:hAnsi="Book Antiqua" w:cs="Times New Roman"/>
          <w:sz w:val="24"/>
          <w:szCs w:val="24"/>
          <w:lang w:val="en-US"/>
        </w:rPr>
        <w:t xml:space="preserve"> interpret</w:t>
      </w:r>
      <w:r w:rsidR="00A4721D" w:rsidRPr="009E1324">
        <w:rPr>
          <w:rFonts w:ascii="Book Antiqua" w:hAnsi="Book Antiqua" w:cs="Times New Roman"/>
          <w:sz w:val="24"/>
          <w:szCs w:val="24"/>
          <w:lang w:val="en-US"/>
        </w:rPr>
        <w:t>ing</w:t>
      </w:r>
      <w:r w:rsidR="00DD2B0D" w:rsidRPr="009E1324">
        <w:rPr>
          <w:rFonts w:ascii="Book Antiqua" w:hAnsi="Book Antiqua" w:cs="Times New Roman"/>
          <w:sz w:val="24"/>
          <w:szCs w:val="24"/>
          <w:lang w:val="en-US"/>
        </w:rPr>
        <w:t xml:space="preserve"> deafblind behaviour is challenging but vital to take into consideration in all deafblind research.</w:t>
      </w:r>
    </w:p>
    <w:p w:rsidR="006408C8" w:rsidRPr="009E1324" w:rsidRDefault="009E1324" w:rsidP="009E1324">
      <w:pPr>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hint="eastAsia"/>
          <w:sz w:val="24"/>
          <w:szCs w:val="24"/>
          <w:lang w:val="en-US" w:eastAsia="zh-CN"/>
        </w:rPr>
        <w:t xml:space="preserve">Sixth, </w:t>
      </w:r>
      <w:r w:rsidRPr="009E1324">
        <w:rPr>
          <w:rFonts w:ascii="Book Antiqua" w:hAnsi="Book Antiqua" w:cs="Times New Roman"/>
          <w:sz w:val="24"/>
          <w:szCs w:val="24"/>
          <w:lang w:val="en-US"/>
        </w:rPr>
        <w:t>d</w:t>
      </w:r>
      <w:r w:rsidR="00DD2B0D" w:rsidRPr="009E1324">
        <w:rPr>
          <w:rFonts w:ascii="Book Antiqua" w:hAnsi="Book Antiqua" w:cs="Times New Roman"/>
          <w:sz w:val="24"/>
          <w:szCs w:val="24"/>
          <w:lang w:val="en-US"/>
        </w:rPr>
        <w:t xml:space="preserve">eafblind research has </w:t>
      </w:r>
      <w:r w:rsidR="00BC4878" w:rsidRPr="009E1324">
        <w:rPr>
          <w:rFonts w:ascii="Book Antiqua" w:hAnsi="Book Antiqua" w:cs="Times New Roman"/>
          <w:sz w:val="24"/>
          <w:szCs w:val="24"/>
          <w:lang w:val="en-US"/>
        </w:rPr>
        <w:t>for the most part</w:t>
      </w:r>
      <w:r w:rsidR="00DD2B0D" w:rsidRPr="009E1324">
        <w:rPr>
          <w:rFonts w:ascii="Book Antiqua" w:hAnsi="Book Antiqua" w:cs="Times New Roman"/>
          <w:sz w:val="24"/>
          <w:szCs w:val="24"/>
          <w:lang w:val="en-US"/>
        </w:rPr>
        <w:t xml:space="preserve"> been a sub-discipline to deaf education, service and research. In education and rehabilitation the same methods as</w:t>
      </w:r>
      <w:r w:rsidR="00BC4878" w:rsidRPr="009E1324">
        <w:rPr>
          <w:rFonts w:ascii="Book Antiqua" w:hAnsi="Book Antiqua" w:cs="Times New Roman"/>
          <w:sz w:val="24"/>
          <w:szCs w:val="24"/>
          <w:lang w:val="en-US"/>
        </w:rPr>
        <w:t xml:space="preserve"> used</w:t>
      </w:r>
      <w:r w:rsidR="00DD2B0D" w:rsidRPr="009E1324">
        <w:rPr>
          <w:rFonts w:ascii="Book Antiqua" w:hAnsi="Book Antiqua" w:cs="Times New Roman"/>
          <w:sz w:val="24"/>
          <w:szCs w:val="24"/>
          <w:lang w:val="en-US"/>
        </w:rPr>
        <w:t xml:space="preserve"> </w:t>
      </w:r>
      <w:r w:rsidR="00BC4878" w:rsidRPr="009E1324">
        <w:rPr>
          <w:rFonts w:ascii="Book Antiqua" w:hAnsi="Book Antiqua" w:cs="Times New Roman"/>
          <w:sz w:val="24"/>
          <w:szCs w:val="24"/>
          <w:lang w:val="en-US"/>
        </w:rPr>
        <w:t>among people with a</w:t>
      </w:r>
      <w:r w:rsidR="00DD2B0D" w:rsidRPr="009E1324">
        <w:rPr>
          <w:rFonts w:ascii="Book Antiqua" w:hAnsi="Book Antiqua" w:cs="Times New Roman"/>
          <w:sz w:val="24"/>
          <w:szCs w:val="24"/>
          <w:lang w:val="en-US"/>
        </w:rPr>
        <w:t xml:space="preserve"> hearing impairment</w:t>
      </w:r>
      <w:r w:rsidR="00BC4878" w:rsidRPr="009E1324">
        <w:rPr>
          <w:rFonts w:ascii="Book Antiqua" w:hAnsi="Book Antiqua" w:cs="Times New Roman"/>
          <w:sz w:val="24"/>
          <w:szCs w:val="24"/>
          <w:lang w:val="en-US"/>
        </w:rPr>
        <w:t xml:space="preserve"> are applied</w:t>
      </w:r>
      <w:r w:rsidR="00DD2B0D" w:rsidRPr="009E1324">
        <w:rPr>
          <w:rFonts w:ascii="Book Antiqua" w:hAnsi="Book Antiqua" w:cs="Times New Roman"/>
          <w:sz w:val="24"/>
          <w:szCs w:val="24"/>
          <w:lang w:val="en-US"/>
        </w:rPr>
        <w:t>, just adapted for tactile modality, for instance</w:t>
      </w:r>
      <w:r w:rsidR="00BC4878" w:rsidRPr="009E1324">
        <w:rPr>
          <w:rFonts w:ascii="Book Antiqua" w:hAnsi="Book Antiqua" w:cs="Times New Roman"/>
          <w:sz w:val="24"/>
          <w:szCs w:val="24"/>
          <w:lang w:val="en-US"/>
        </w:rPr>
        <w:t>,</w:t>
      </w:r>
      <w:r w:rsidR="00DD2B0D" w:rsidRPr="009E1324">
        <w:rPr>
          <w:rFonts w:ascii="Book Antiqua" w:hAnsi="Book Antiqua" w:cs="Times New Roman"/>
          <w:sz w:val="24"/>
          <w:szCs w:val="24"/>
          <w:lang w:val="en-US"/>
        </w:rPr>
        <w:t xml:space="preserve"> tactile adapted visual sign-language has been used. This may lead to “blindness” for the </w:t>
      </w:r>
      <w:r w:rsidR="00146965" w:rsidRPr="009E1324">
        <w:rPr>
          <w:rFonts w:ascii="Book Antiqua" w:hAnsi="Book Antiqua" w:cs="Times New Roman"/>
          <w:sz w:val="24"/>
          <w:szCs w:val="24"/>
          <w:lang w:val="en-US"/>
        </w:rPr>
        <w:t xml:space="preserve">deafblind person’s tactile </w:t>
      </w:r>
      <w:r w:rsidR="00DD2B0D" w:rsidRPr="009E1324">
        <w:rPr>
          <w:rFonts w:ascii="Book Antiqua" w:hAnsi="Book Antiqua" w:cs="Times New Roman"/>
          <w:sz w:val="24"/>
          <w:szCs w:val="24"/>
          <w:lang w:val="en-US"/>
        </w:rPr>
        <w:t xml:space="preserve">perception which shapes the communication and mind differently compared to people with hearing loss. </w:t>
      </w:r>
    </w:p>
    <w:p w:rsidR="006408C8" w:rsidRPr="009E1324" w:rsidRDefault="009E1324" w:rsidP="009E1324">
      <w:pPr>
        <w:pStyle w:val="ListParagraph"/>
        <w:spacing w:after="0" w:line="360" w:lineRule="auto"/>
        <w:ind w:left="0"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Seventh</w:t>
      </w:r>
      <w:r>
        <w:rPr>
          <w:rFonts w:ascii="Book Antiqua" w:hAnsi="Book Antiqua" w:cs="Times New Roman" w:hint="eastAsia"/>
          <w:sz w:val="24"/>
          <w:szCs w:val="24"/>
          <w:lang w:val="en-US" w:eastAsia="zh-CN"/>
        </w:rPr>
        <w:t>,</w:t>
      </w:r>
      <w:r w:rsidRPr="009E1324">
        <w:rPr>
          <w:rFonts w:ascii="Book Antiqua" w:hAnsi="Book Antiqua" w:cs="Times New Roman"/>
          <w:sz w:val="24"/>
          <w:szCs w:val="24"/>
          <w:lang w:val="en-US"/>
        </w:rPr>
        <w:t xml:space="preserve"> l</w:t>
      </w:r>
      <w:r w:rsidR="00DD2B0D" w:rsidRPr="009E1324">
        <w:rPr>
          <w:rFonts w:ascii="Book Antiqua" w:hAnsi="Book Antiqua" w:cs="Times New Roman"/>
          <w:sz w:val="24"/>
          <w:szCs w:val="24"/>
          <w:lang w:val="en-US"/>
        </w:rPr>
        <w:t xml:space="preserve">ast, but not least, there is no consensus on the definition of deafblindness in the literature. Overall two types of definitions are employed; a medical definition in terms of audiological and visual criteria, and a functional definition based on self-report and observation, evaluating the individual impact of vision and hearing loss on everyday life activities and the individual's possibilities for participation in society. The lack of a clear definition in research and practice makes it difficult to compare research results across </w:t>
      </w:r>
      <w:proofErr w:type="gramStart"/>
      <w:r w:rsidR="00DD2B0D" w:rsidRPr="009E1324">
        <w:rPr>
          <w:rFonts w:ascii="Book Antiqua" w:hAnsi="Book Antiqua" w:cs="Times New Roman"/>
          <w:sz w:val="24"/>
          <w:szCs w:val="24"/>
          <w:lang w:val="en-US"/>
        </w:rPr>
        <w:t>studies</w:t>
      </w:r>
      <w:r w:rsidR="00DD2B0D" w:rsidRPr="009E1324">
        <w:rPr>
          <w:rFonts w:ascii="Book Antiqua" w:hAnsi="Book Antiqua" w:cs="Times New Roman"/>
          <w:sz w:val="24"/>
          <w:szCs w:val="24"/>
          <w:vertAlign w:val="superscript"/>
          <w:lang w:val="en-US"/>
        </w:rPr>
        <w:t>[</w:t>
      </w:r>
      <w:proofErr w:type="gramEnd"/>
      <w:r w:rsidR="00297E97" w:rsidRPr="009E1324">
        <w:rPr>
          <w:rFonts w:ascii="Book Antiqua" w:hAnsi="Book Antiqua" w:cs="Times New Roman"/>
          <w:sz w:val="24"/>
          <w:szCs w:val="24"/>
          <w:vertAlign w:val="superscript"/>
          <w:lang w:val="en-US"/>
        </w:rPr>
        <w:t>1</w:t>
      </w:r>
      <w:r w:rsidR="0017011D" w:rsidRPr="009E1324">
        <w:rPr>
          <w:rFonts w:ascii="Book Antiqua" w:hAnsi="Book Antiqua" w:cs="Times New Roman"/>
          <w:sz w:val="24"/>
          <w:szCs w:val="24"/>
          <w:vertAlign w:val="superscript"/>
          <w:lang w:val="en-US"/>
        </w:rPr>
        <w:t>4</w:t>
      </w:r>
      <w:r w:rsidR="00DD2B0D" w:rsidRPr="009E1324">
        <w:rPr>
          <w:rFonts w:ascii="Book Antiqua" w:hAnsi="Book Antiqua" w:cs="Times New Roman"/>
          <w:sz w:val="24"/>
          <w:szCs w:val="24"/>
          <w:vertAlign w:val="superscript"/>
          <w:lang w:val="en-US"/>
        </w:rPr>
        <w:t>]</w:t>
      </w:r>
      <w:r w:rsidR="00DD2B0D" w:rsidRPr="009E1324">
        <w:rPr>
          <w:rFonts w:ascii="Book Antiqua" w:hAnsi="Book Antiqua" w:cs="Times New Roman"/>
          <w:sz w:val="24"/>
          <w:szCs w:val="24"/>
          <w:lang w:val="en-US"/>
        </w:rPr>
        <w:t>.</w:t>
      </w:r>
    </w:p>
    <w:p w:rsidR="006408C8" w:rsidRPr="009E1324" w:rsidRDefault="006408C8" w:rsidP="009E1324">
      <w:pPr>
        <w:pStyle w:val="ListParagraph"/>
        <w:spacing w:after="0" w:line="360" w:lineRule="auto"/>
        <w:ind w:left="0"/>
        <w:jc w:val="both"/>
        <w:rPr>
          <w:rFonts w:ascii="Book Antiqua" w:hAnsi="Book Antiqua" w:cs="Times New Roman"/>
          <w:sz w:val="24"/>
          <w:szCs w:val="24"/>
          <w:lang w:val="en-US"/>
        </w:rPr>
      </w:pPr>
    </w:p>
    <w:p w:rsidR="006408C8" w:rsidRPr="009E1324" w:rsidRDefault="00DD2B0D" w:rsidP="009E1324">
      <w:pPr>
        <w:pStyle w:val="ListParagraph"/>
        <w:spacing w:after="0" w:line="360" w:lineRule="auto"/>
        <w:ind w:left="0" w:firstLineChars="100" w:firstLine="240"/>
        <w:jc w:val="both"/>
        <w:rPr>
          <w:rFonts w:ascii="Book Antiqua" w:hAnsi="Book Antiqua" w:cs="Times New Roman"/>
          <w:sz w:val="24"/>
          <w:szCs w:val="24"/>
          <w:lang w:val="en-US"/>
        </w:rPr>
      </w:pPr>
      <w:r w:rsidRPr="009E1324">
        <w:rPr>
          <w:rFonts w:ascii="Book Antiqua" w:hAnsi="Book Antiqua" w:cs="Times New Roman"/>
          <w:sz w:val="24"/>
          <w:szCs w:val="24"/>
          <w:lang w:val="en-US"/>
        </w:rPr>
        <w:t>To overcome these barriers in deafblind research</w:t>
      </w:r>
      <w:r w:rsidR="00297E97" w:rsidRPr="009E1324">
        <w:rPr>
          <w:rFonts w:ascii="Book Antiqua" w:hAnsi="Book Antiqua" w:cs="Times New Roman"/>
          <w:sz w:val="24"/>
          <w:szCs w:val="24"/>
          <w:lang w:val="en-US"/>
        </w:rPr>
        <w:t>,</w:t>
      </w:r>
      <w:r w:rsidRPr="009E1324">
        <w:rPr>
          <w:rFonts w:ascii="Book Antiqua" w:hAnsi="Book Antiqua" w:cs="Times New Roman"/>
          <w:sz w:val="24"/>
          <w:szCs w:val="24"/>
          <w:lang w:val="en-US"/>
        </w:rPr>
        <w:t xml:space="preserve"> </w:t>
      </w:r>
      <w:r w:rsidR="00700925" w:rsidRPr="009E1324">
        <w:rPr>
          <w:rFonts w:ascii="Book Antiqua" w:hAnsi="Book Antiqua" w:cs="Times New Roman"/>
          <w:sz w:val="24"/>
          <w:szCs w:val="24"/>
          <w:lang w:val="en-US"/>
        </w:rPr>
        <w:t xml:space="preserve">which cover issues related to </w:t>
      </w:r>
      <w:r w:rsidR="00297E97" w:rsidRPr="009E1324">
        <w:rPr>
          <w:rFonts w:ascii="Book Antiqua" w:hAnsi="Book Antiqua" w:cs="Times New Roman"/>
          <w:sz w:val="24"/>
          <w:szCs w:val="24"/>
          <w:lang w:val="en-US"/>
        </w:rPr>
        <w:t xml:space="preserve">definition, methodology, theory, and organization of research, </w:t>
      </w:r>
      <w:r w:rsidRPr="009E1324">
        <w:rPr>
          <w:rFonts w:ascii="Book Antiqua" w:hAnsi="Book Antiqua" w:cs="Times New Roman"/>
          <w:sz w:val="24"/>
          <w:szCs w:val="24"/>
          <w:lang w:val="en-US"/>
        </w:rPr>
        <w:t xml:space="preserve">a number of different initiatives need to take place. </w:t>
      </w:r>
      <w:r w:rsidR="00700925" w:rsidRPr="009E1324">
        <w:rPr>
          <w:rFonts w:ascii="Book Antiqua" w:hAnsi="Book Antiqua" w:cs="Times New Roman"/>
          <w:sz w:val="24"/>
          <w:szCs w:val="24"/>
          <w:lang w:val="en-US"/>
        </w:rPr>
        <w:t>Some of these may be:</w:t>
      </w:r>
      <w:r w:rsidR="009E1324">
        <w:rPr>
          <w:rFonts w:ascii="Book Antiqua" w:hAnsi="Book Antiqua" w:cs="Times New Roman" w:hint="eastAsia"/>
          <w:sz w:val="24"/>
          <w:szCs w:val="24"/>
          <w:lang w:val="en-US" w:eastAsia="zh-CN"/>
        </w:rPr>
        <w:t xml:space="preserve"> (1) </w:t>
      </w:r>
      <w:r w:rsidRPr="009E1324">
        <w:rPr>
          <w:rFonts w:ascii="Book Antiqua" w:hAnsi="Book Antiqua" w:cs="Times New Roman"/>
          <w:sz w:val="24"/>
          <w:szCs w:val="24"/>
          <w:lang w:val="en-US"/>
        </w:rPr>
        <w:t xml:space="preserve">The individual researcher </w:t>
      </w:r>
      <w:r w:rsidR="006022CB" w:rsidRPr="009E1324">
        <w:rPr>
          <w:rFonts w:ascii="Book Antiqua" w:hAnsi="Book Antiqua" w:cs="Times New Roman"/>
          <w:sz w:val="24"/>
          <w:szCs w:val="24"/>
          <w:lang w:val="en-US"/>
        </w:rPr>
        <w:t>needs</w:t>
      </w:r>
      <w:r w:rsidRPr="009E1324">
        <w:rPr>
          <w:rFonts w:ascii="Book Antiqua" w:hAnsi="Book Antiqua" w:cs="Times New Roman"/>
          <w:sz w:val="24"/>
          <w:szCs w:val="24"/>
          <w:lang w:val="en-US"/>
        </w:rPr>
        <w:t xml:space="preserve"> to </w:t>
      </w:r>
      <w:r w:rsidR="006022CB" w:rsidRPr="009E1324">
        <w:rPr>
          <w:rFonts w:ascii="Book Antiqua" w:hAnsi="Book Antiqua" w:cs="Times New Roman"/>
          <w:sz w:val="24"/>
          <w:szCs w:val="24"/>
          <w:lang w:val="en-US"/>
        </w:rPr>
        <w:t>use a more thorough</w:t>
      </w:r>
      <w:r w:rsidRPr="009E1324">
        <w:rPr>
          <w:rFonts w:ascii="Book Antiqua" w:hAnsi="Book Antiqua" w:cs="Times New Roman"/>
          <w:sz w:val="24"/>
          <w:szCs w:val="24"/>
          <w:lang w:val="en-US"/>
        </w:rPr>
        <w:t xml:space="preserve"> defin</w:t>
      </w:r>
      <w:r w:rsidR="006022CB" w:rsidRPr="009E1324">
        <w:rPr>
          <w:rFonts w:ascii="Book Antiqua" w:hAnsi="Book Antiqua" w:cs="Times New Roman"/>
          <w:sz w:val="24"/>
          <w:szCs w:val="24"/>
          <w:lang w:val="en-US"/>
        </w:rPr>
        <w:t>ition</w:t>
      </w:r>
      <w:r w:rsidRPr="009E1324">
        <w:rPr>
          <w:rFonts w:ascii="Book Antiqua" w:hAnsi="Book Antiqua" w:cs="Times New Roman"/>
          <w:sz w:val="24"/>
          <w:szCs w:val="24"/>
          <w:lang w:val="en-US"/>
        </w:rPr>
        <w:t xml:space="preserve"> and descri</w:t>
      </w:r>
      <w:r w:rsidR="006022CB" w:rsidRPr="009E1324">
        <w:rPr>
          <w:rFonts w:ascii="Book Antiqua" w:hAnsi="Book Antiqua" w:cs="Times New Roman"/>
          <w:sz w:val="24"/>
          <w:szCs w:val="24"/>
          <w:lang w:val="en-US"/>
        </w:rPr>
        <w:t>ption of</w:t>
      </w:r>
      <w:r w:rsidRPr="009E1324">
        <w:rPr>
          <w:rFonts w:ascii="Book Antiqua" w:hAnsi="Book Antiqua" w:cs="Times New Roman"/>
          <w:sz w:val="24"/>
          <w:szCs w:val="24"/>
          <w:lang w:val="en-US"/>
        </w:rPr>
        <w:t xml:space="preserve"> the study population by using well defined terminology and criteria</w:t>
      </w:r>
      <w:r w:rsidR="006254A4" w:rsidRPr="009E1324">
        <w:rPr>
          <w:rFonts w:ascii="Book Antiqua" w:hAnsi="Book Antiqua" w:cs="Times New Roman"/>
          <w:sz w:val="24"/>
          <w:szCs w:val="24"/>
          <w:lang w:val="en-US"/>
        </w:rPr>
        <w:t>,</w:t>
      </w:r>
      <w:r w:rsidRPr="009E1324">
        <w:rPr>
          <w:rFonts w:ascii="Book Antiqua" w:hAnsi="Book Antiqua" w:cs="Times New Roman"/>
          <w:sz w:val="24"/>
          <w:szCs w:val="24"/>
          <w:lang w:val="en-US"/>
        </w:rPr>
        <w:t xml:space="preserve"> buil</w:t>
      </w:r>
      <w:r w:rsidR="006022CB" w:rsidRPr="009E1324">
        <w:rPr>
          <w:rFonts w:ascii="Book Antiqua" w:hAnsi="Book Antiqua" w:cs="Times New Roman"/>
          <w:sz w:val="24"/>
          <w:szCs w:val="24"/>
          <w:lang w:val="en-US"/>
        </w:rPr>
        <w:t>ding</w:t>
      </w:r>
      <w:r w:rsidRPr="009E1324">
        <w:rPr>
          <w:rFonts w:ascii="Book Antiqua" w:hAnsi="Book Antiqua" w:cs="Times New Roman"/>
          <w:sz w:val="24"/>
          <w:szCs w:val="24"/>
          <w:lang w:val="en-US"/>
        </w:rPr>
        <w:t xml:space="preserve"> on exi</w:t>
      </w:r>
      <w:r w:rsidR="006022CB" w:rsidRPr="009E1324">
        <w:rPr>
          <w:rFonts w:ascii="Book Antiqua" w:hAnsi="Book Antiqua" w:cs="Times New Roman"/>
          <w:sz w:val="24"/>
          <w:szCs w:val="24"/>
          <w:lang w:val="en-US"/>
        </w:rPr>
        <w:t>s</w:t>
      </w:r>
      <w:r w:rsidRPr="009E1324">
        <w:rPr>
          <w:rFonts w:ascii="Book Antiqua" w:hAnsi="Book Antiqua" w:cs="Times New Roman"/>
          <w:sz w:val="24"/>
          <w:szCs w:val="24"/>
          <w:lang w:val="en-US"/>
        </w:rPr>
        <w:t>ting research</w:t>
      </w:r>
      <w:r w:rsidR="009E1324">
        <w:rPr>
          <w:rFonts w:ascii="Book Antiqua" w:hAnsi="Book Antiqua" w:cs="Times New Roman" w:hint="eastAsia"/>
          <w:sz w:val="24"/>
          <w:szCs w:val="24"/>
          <w:lang w:val="en-US" w:eastAsia="zh-CN"/>
        </w:rPr>
        <w:t>;</w:t>
      </w:r>
      <w:r w:rsidRPr="009E1324">
        <w:rPr>
          <w:rFonts w:ascii="Book Antiqua" w:hAnsi="Book Antiqua" w:cs="Times New Roman"/>
          <w:sz w:val="24"/>
          <w:szCs w:val="24"/>
          <w:lang w:val="en-US"/>
        </w:rPr>
        <w:t xml:space="preserve"> </w:t>
      </w:r>
      <w:r w:rsidR="009E1324">
        <w:rPr>
          <w:rFonts w:ascii="Book Antiqua" w:hAnsi="Book Antiqua" w:cs="Times New Roman" w:hint="eastAsia"/>
          <w:sz w:val="24"/>
          <w:szCs w:val="24"/>
          <w:lang w:val="en-US" w:eastAsia="zh-CN"/>
        </w:rPr>
        <w:t xml:space="preserve">(2) </w:t>
      </w:r>
      <w:r w:rsidRPr="009E1324">
        <w:rPr>
          <w:rFonts w:ascii="Book Antiqua" w:hAnsi="Book Antiqua" w:cs="Times New Roman"/>
          <w:sz w:val="24"/>
          <w:szCs w:val="24"/>
          <w:lang w:val="en-US"/>
        </w:rPr>
        <w:t xml:space="preserve">Development of standardized tests, questionnaires, and other assessment tools for individuals with deafblindness is important. For example it is important to develop tests which can </w:t>
      </w:r>
      <w:r w:rsidRPr="009E1324">
        <w:rPr>
          <w:rFonts w:ascii="Book Antiqua" w:hAnsi="Book Antiqua" w:cs="Times New Roman"/>
          <w:sz w:val="24"/>
          <w:szCs w:val="24"/>
          <w:lang w:val="en-US"/>
        </w:rPr>
        <w:lastRenderedPageBreak/>
        <w:t xml:space="preserve">differentiate symptoms of autism disorder from symptoms related to consequences of dual sensory </w:t>
      </w:r>
      <w:proofErr w:type="gramStart"/>
      <w:r w:rsidRPr="009E1324">
        <w:rPr>
          <w:rFonts w:ascii="Book Antiqua" w:hAnsi="Book Antiqua" w:cs="Times New Roman"/>
          <w:sz w:val="24"/>
          <w:szCs w:val="24"/>
          <w:lang w:val="en-US"/>
        </w:rPr>
        <w:t>impairment</w:t>
      </w:r>
      <w:r w:rsidRPr="009E1324">
        <w:rPr>
          <w:rFonts w:ascii="Book Antiqua" w:hAnsi="Book Antiqua" w:cs="Times New Roman"/>
          <w:sz w:val="24"/>
          <w:szCs w:val="24"/>
          <w:vertAlign w:val="superscript"/>
          <w:lang w:val="en-US"/>
        </w:rPr>
        <w:t>[</w:t>
      </w:r>
      <w:proofErr w:type="gramEnd"/>
      <w:r w:rsidRPr="009E1324">
        <w:rPr>
          <w:rFonts w:ascii="Book Antiqua" w:hAnsi="Book Antiqua" w:cs="Times New Roman"/>
          <w:sz w:val="24"/>
          <w:szCs w:val="24"/>
          <w:vertAlign w:val="superscript"/>
          <w:lang w:val="en-US"/>
        </w:rPr>
        <w:t>1</w:t>
      </w:r>
      <w:r w:rsidR="0017011D" w:rsidRPr="009E1324">
        <w:rPr>
          <w:rFonts w:ascii="Book Antiqua" w:hAnsi="Book Antiqua" w:cs="Times New Roman"/>
          <w:sz w:val="24"/>
          <w:szCs w:val="24"/>
          <w:vertAlign w:val="superscript"/>
          <w:lang w:val="en-US"/>
        </w:rPr>
        <w:t>5</w:t>
      </w:r>
      <w:r w:rsidRPr="009E1324">
        <w:rPr>
          <w:rFonts w:ascii="Book Antiqua" w:hAnsi="Book Antiqua" w:cs="Times New Roman"/>
          <w:sz w:val="24"/>
          <w:szCs w:val="24"/>
          <w:vertAlign w:val="superscript"/>
          <w:lang w:val="en-US"/>
        </w:rPr>
        <w:t>]</w:t>
      </w:r>
      <w:r w:rsidR="009E1324">
        <w:rPr>
          <w:rFonts w:ascii="Book Antiqua" w:hAnsi="Book Antiqua" w:cs="Times New Roman" w:hint="eastAsia"/>
          <w:sz w:val="24"/>
          <w:szCs w:val="24"/>
          <w:lang w:val="en-US" w:eastAsia="zh-CN"/>
        </w:rPr>
        <w:t xml:space="preserve">; (3) </w:t>
      </w:r>
      <w:r w:rsidRPr="009E1324">
        <w:rPr>
          <w:rFonts w:ascii="Book Antiqua" w:hAnsi="Book Antiqua" w:cs="Times New Roman"/>
          <w:sz w:val="24"/>
          <w:szCs w:val="24"/>
          <w:lang w:val="en-US"/>
        </w:rPr>
        <w:t xml:space="preserve">Many studies use video observation of tactile behaviour and communication. Studying one modality (tactile) with another modality (visual) is not optimal. The methodological challenge is clear; with reliable methods to measure tactile behaviour more directly and </w:t>
      </w:r>
      <w:r w:rsidR="00297E97" w:rsidRPr="009E1324">
        <w:rPr>
          <w:rFonts w:ascii="Book Antiqua" w:hAnsi="Book Antiqua" w:cs="Times New Roman"/>
          <w:sz w:val="24"/>
          <w:szCs w:val="24"/>
          <w:lang w:val="en-US"/>
        </w:rPr>
        <w:t xml:space="preserve">with more </w:t>
      </w:r>
      <w:r w:rsidRPr="009E1324">
        <w:rPr>
          <w:rFonts w:ascii="Book Antiqua" w:hAnsi="Book Antiqua" w:cs="Times New Roman"/>
          <w:sz w:val="24"/>
          <w:szCs w:val="24"/>
          <w:lang w:val="en-US"/>
        </w:rPr>
        <w:t>valid</w:t>
      </w:r>
      <w:r w:rsidR="00297E97" w:rsidRPr="009E1324">
        <w:rPr>
          <w:rFonts w:ascii="Book Antiqua" w:hAnsi="Book Antiqua" w:cs="Times New Roman"/>
          <w:sz w:val="24"/>
          <w:szCs w:val="24"/>
          <w:lang w:val="en-US"/>
        </w:rPr>
        <w:t>ity</w:t>
      </w:r>
      <w:r w:rsidRPr="009E1324">
        <w:rPr>
          <w:rFonts w:ascii="Book Antiqua" w:hAnsi="Book Antiqua" w:cs="Times New Roman"/>
          <w:sz w:val="24"/>
          <w:szCs w:val="24"/>
          <w:lang w:val="en-US"/>
        </w:rPr>
        <w:t>. New technology has to be applied and developed such as automatic motion tracking technology using infrared markers, neuroimagining methods such as event related potentials, and technology measuring touch</w:t>
      </w:r>
      <w:r w:rsidR="009E1324" w:rsidRPr="009E1324">
        <w:rPr>
          <w:rFonts w:ascii="Book Antiqua" w:hAnsi="Book Antiqua" w:cs="Times New Roman" w:hint="eastAsia"/>
          <w:sz w:val="24"/>
          <w:szCs w:val="24"/>
          <w:lang w:val="en-US" w:eastAsia="zh-CN"/>
        </w:rPr>
        <w:t xml:space="preserve">; and (4) </w:t>
      </w:r>
      <w:r w:rsidRPr="009E1324">
        <w:rPr>
          <w:rFonts w:ascii="Book Antiqua" w:hAnsi="Book Antiqua" w:cs="Times New Roman"/>
          <w:sz w:val="24"/>
          <w:szCs w:val="24"/>
          <w:lang w:val="en-US"/>
        </w:rPr>
        <w:t>Because of the different methodological challenges the uniqueness and heterogeneity of deafblindness</w:t>
      </w:r>
      <w:r w:rsidR="005735FB" w:rsidRPr="009E1324">
        <w:rPr>
          <w:rFonts w:ascii="Book Antiqua" w:hAnsi="Book Antiqua" w:cs="Times New Roman"/>
          <w:sz w:val="24"/>
          <w:szCs w:val="24"/>
          <w:lang w:val="en-US"/>
        </w:rPr>
        <w:t>,</w:t>
      </w:r>
      <w:r w:rsidRPr="009E1324">
        <w:rPr>
          <w:rFonts w:ascii="Book Antiqua" w:hAnsi="Book Antiqua" w:cs="Times New Roman"/>
          <w:sz w:val="24"/>
          <w:szCs w:val="24"/>
          <w:lang w:val="en-US"/>
        </w:rPr>
        <w:t xml:space="preserve"> an increased cooperation among international research groups is greatly needed to solve the critical challenges and limitations in deafblind research. Cooperation on data collection to </w:t>
      </w:r>
      <w:r w:rsidR="005735FB" w:rsidRPr="009E1324">
        <w:rPr>
          <w:rFonts w:ascii="Book Antiqua" w:hAnsi="Book Antiqua" w:cs="Times New Roman"/>
          <w:sz w:val="24"/>
          <w:szCs w:val="24"/>
          <w:lang w:val="en-US"/>
        </w:rPr>
        <w:t>form</w:t>
      </w:r>
      <w:r w:rsidRPr="009E1324">
        <w:rPr>
          <w:rFonts w:ascii="Book Antiqua" w:hAnsi="Book Antiqua" w:cs="Times New Roman"/>
          <w:sz w:val="24"/>
          <w:szCs w:val="24"/>
          <w:lang w:val="en-US"/>
        </w:rPr>
        <w:t xml:space="preserve"> big enough sample sizes may be one aim. Often many variables have to be controlled, such as medical aetiology, cognitive abilities, and communication mode, which is impossible in small sample sizes. </w:t>
      </w:r>
    </w:p>
    <w:p w:rsidR="006408C8" w:rsidRPr="009E1324" w:rsidRDefault="006408C8" w:rsidP="009E1324">
      <w:pPr>
        <w:pStyle w:val="ListParagraph"/>
        <w:spacing w:after="0" w:line="360" w:lineRule="auto"/>
        <w:ind w:left="0"/>
        <w:jc w:val="both"/>
        <w:rPr>
          <w:rFonts w:ascii="Book Antiqua" w:hAnsi="Book Antiqua" w:cs="Times New Roman"/>
          <w:sz w:val="24"/>
          <w:szCs w:val="24"/>
          <w:lang w:val="en-US"/>
        </w:rPr>
      </w:pPr>
    </w:p>
    <w:p w:rsidR="00E47BD4" w:rsidRPr="009E1324" w:rsidRDefault="00E47BD4" w:rsidP="009E1324">
      <w:pPr>
        <w:spacing w:after="0" w:line="360" w:lineRule="auto"/>
        <w:jc w:val="both"/>
        <w:rPr>
          <w:rFonts w:ascii="Book Antiqua" w:hAnsi="Book Antiqua" w:cs="Times New Roman"/>
          <w:b/>
          <w:sz w:val="24"/>
          <w:szCs w:val="24"/>
          <w:lang w:val="en-US"/>
        </w:rPr>
      </w:pPr>
      <w:r w:rsidRPr="009E1324">
        <w:rPr>
          <w:rFonts w:ascii="Book Antiqua" w:hAnsi="Book Antiqua" w:cs="Times New Roman"/>
          <w:b/>
          <w:sz w:val="24"/>
          <w:szCs w:val="24"/>
          <w:lang w:val="en-US"/>
        </w:rPr>
        <w:t>IN SUMMARY</w:t>
      </w:r>
    </w:p>
    <w:p w:rsidR="006408C8" w:rsidRPr="009E1324" w:rsidRDefault="00DD2B0D" w:rsidP="009E1324">
      <w:pPr>
        <w:spacing w:after="0" w:line="360" w:lineRule="auto"/>
        <w:jc w:val="both"/>
        <w:rPr>
          <w:rFonts w:ascii="Book Antiqua" w:hAnsi="Book Antiqua" w:cs="Times New Roman"/>
          <w:sz w:val="24"/>
          <w:szCs w:val="24"/>
          <w:lang w:val="en-US"/>
        </w:rPr>
      </w:pPr>
      <w:r w:rsidRPr="009E1324">
        <w:rPr>
          <w:rFonts w:ascii="Book Antiqua" w:hAnsi="Book Antiqua" w:cs="Times New Roman"/>
          <w:sz w:val="24"/>
          <w:szCs w:val="24"/>
          <w:lang w:val="en-US"/>
        </w:rPr>
        <w:t xml:space="preserve">Research in deafblindness may have the potential to generate knowledge about several basic questions: How sensory loss affects human development such as mental wellbeing, language development, and cognition. </w:t>
      </w:r>
      <w:proofErr w:type="gramStart"/>
      <w:r w:rsidRPr="009E1324">
        <w:rPr>
          <w:rFonts w:ascii="Book Antiqua" w:hAnsi="Book Antiqua" w:cs="Times New Roman"/>
          <w:sz w:val="24"/>
          <w:szCs w:val="24"/>
          <w:lang w:val="en-US"/>
        </w:rPr>
        <w:t xml:space="preserve">The nature of tactile </w:t>
      </w:r>
      <w:bookmarkStart w:id="4" w:name="_GoBack"/>
      <w:bookmarkEnd w:id="4"/>
      <w:r w:rsidRPr="009E1324">
        <w:rPr>
          <w:rFonts w:ascii="Book Antiqua" w:hAnsi="Book Antiqua" w:cs="Times New Roman"/>
          <w:sz w:val="24"/>
          <w:szCs w:val="24"/>
          <w:lang w:val="en-US"/>
        </w:rPr>
        <w:t>language and tactile perception.</w:t>
      </w:r>
      <w:proofErr w:type="gramEnd"/>
      <w:r w:rsidRPr="009E1324">
        <w:rPr>
          <w:rFonts w:ascii="Book Antiqua" w:hAnsi="Book Antiqua" w:cs="Times New Roman"/>
          <w:sz w:val="24"/>
          <w:szCs w:val="24"/>
          <w:lang w:val="en-US"/>
        </w:rPr>
        <w:t xml:space="preserve"> How medical genetics are linked to combined vision and hearing loss. </w:t>
      </w:r>
      <w:r w:rsidR="005735FB" w:rsidRPr="009E1324">
        <w:rPr>
          <w:rFonts w:ascii="Book Antiqua" w:hAnsi="Book Antiqua" w:cs="Times New Roman"/>
          <w:sz w:val="24"/>
          <w:szCs w:val="24"/>
          <w:lang w:val="en-US"/>
        </w:rPr>
        <w:t>However,</w:t>
      </w:r>
      <w:r w:rsidRPr="009E1324">
        <w:rPr>
          <w:rFonts w:ascii="Book Antiqua" w:hAnsi="Book Antiqua" w:cs="Times New Roman"/>
          <w:sz w:val="24"/>
          <w:szCs w:val="24"/>
          <w:lang w:val="en-US"/>
        </w:rPr>
        <w:t xml:space="preserve"> research in deafblindness is still in it is advent due to a number of limitations and</w:t>
      </w:r>
      <w:r w:rsidR="005735FB" w:rsidRPr="009E1324">
        <w:rPr>
          <w:rFonts w:ascii="Book Antiqua" w:hAnsi="Book Antiqua" w:cs="Times New Roman"/>
          <w:sz w:val="24"/>
          <w:szCs w:val="24"/>
          <w:lang w:val="en-US"/>
        </w:rPr>
        <w:t xml:space="preserve"> a</w:t>
      </w:r>
      <w:r w:rsidRPr="009E1324">
        <w:rPr>
          <w:rFonts w:ascii="Book Antiqua" w:hAnsi="Book Antiqua" w:cs="Times New Roman"/>
          <w:sz w:val="24"/>
          <w:szCs w:val="24"/>
          <w:lang w:val="en-US"/>
        </w:rPr>
        <w:t xml:space="preserve"> lack of current scientific interest. This editorial calls for more interest in deafblindness in general and for more international cooperation and innovative studies to overcome existing barriers.</w:t>
      </w:r>
    </w:p>
    <w:p w:rsidR="005A3540" w:rsidRPr="009E1324" w:rsidRDefault="005A3540" w:rsidP="009E1324">
      <w:pPr>
        <w:spacing w:after="0" w:line="360" w:lineRule="auto"/>
        <w:jc w:val="both"/>
        <w:rPr>
          <w:rFonts w:ascii="Book Antiqua" w:hAnsi="Book Antiqua" w:cs="Times New Roman"/>
          <w:sz w:val="24"/>
          <w:szCs w:val="24"/>
          <w:lang w:val="en-US"/>
        </w:rPr>
      </w:pPr>
    </w:p>
    <w:p w:rsidR="006408C8" w:rsidRPr="00853DA4" w:rsidRDefault="00DD2B0D" w:rsidP="00853DA4">
      <w:pPr>
        <w:spacing w:after="0" w:line="360" w:lineRule="auto"/>
        <w:jc w:val="both"/>
        <w:rPr>
          <w:rFonts w:ascii="Book Antiqua" w:hAnsi="Book Antiqua" w:cs="Times New Roman"/>
          <w:b/>
          <w:sz w:val="24"/>
          <w:szCs w:val="24"/>
          <w:lang w:val="en-US" w:eastAsia="zh-CN"/>
        </w:rPr>
      </w:pPr>
      <w:r w:rsidRPr="00853DA4">
        <w:rPr>
          <w:rFonts w:ascii="Book Antiqua" w:hAnsi="Book Antiqua" w:cs="Times New Roman"/>
          <w:b/>
          <w:sz w:val="24"/>
          <w:szCs w:val="24"/>
          <w:lang w:val="en-US"/>
        </w:rPr>
        <w:t xml:space="preserve">REFERENCES </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proofErr w:type="gramStart"/>
      <w:r w:rsidRPr="00853DA4">
        <w:rPr>
          <w:rFonts w:ascii="Book Antiqua" w:eastAsia="宋体" w:hAnsi="Book Antiqua" w:cs="宋体"/>
          <w:color w:val="000000"/>
          <w:sz w:val="24"/>
          <w:szCs w:val="24"/>
          <w:lang w:val="en-US" w:eastAsia="zh-CN"/>
        </w:rPr>
        <w:t xml:space="preserve">1 </w:t>
      </w:r>
      <w:r w:rsidRPr="00853DA4">
        <w:rPr>
          <w:rFonts w:ascii="Book Antiqua" w:eastAsia="宋体" w:hAnsi="Book Antiqua" w:cs="宋体"/>
          <w:b/>
          <w:color w:val="000000"/>
          <w:sz w:val="24"/>
          <w:szCs w:val="24"/>
          <w:lang w:val="en-US" w:eastAsia="zh-CN"/>
        </w:rPr>
        <w:t>Lash JP</w:t>
      </w:r>
      <w:r w:rsidRPr="00853DA4">
        <w:rPr>
          <w:rFonts w:ascii="Book Antiqua" w:eastAsia="宋体" w:hAnsi="Book Antiqua" w:cs="宋体"/>
          <w:color w:val="000000"/>
          <w:sz w:val="24"/>
          <w:szCs w:val="24"/>
          <w:lang w:val="en-US" w:eastAsia="zh-CN"/>
        </w:rPr>
        <w:t>.</w:t>
      </w:r>
      <w:proofErr w:type="gramEnd"/>
      <w:r w:rsidRPr="00853DA4">
        <w:rPr>
          <w:rFonts w:ascii="Book Antiqua" w:eastAsia="宋体" w:hAnsi="Book Antiqua" w:cs="宋体"/>
          <w:color w:val="000000"/>
          <w:sz w:val="24"/>
          <w:szCs w:val="24"/>
          <w:lang w:val="en-US" w:eastAsia="zh-CN"/>
        </w:rPr>
        <w:t xml:space="preserve"> Helen and Teacher: The Story of Helen Keller and Anne Sullivan Macy. New York: Delacorte Press, 1980</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2 </w:t>
      </w:r>
      <w:r w:rsidRPr="00853DA4">
        <w:rPr>
          <w:rFonts w:ascii="Book Antiqua" w:eastAsia="宋体" w:hAnsi="Book Antiqua" w:cs="宋体"/>
          <w:b/>
          <w:bCs/>
          <w:color w:val="000000"/>
          <w:sz w:val="24"/>
          <w:szCs w:val="24"/>
          <w:lang w:val="en-US" w:eastAsia="zh-CN"/>
        </w:rPr>
        <w:t>Dammeyer J</w:t>
      </w:r>
      <w:r w:rsidRPr="00853DA4">
        <w:rPr>
          <w:rFonts w:ascii="Book Antiqua" w:eastAsia="宋体" w:hAnsi="Book Antiqua" w:cs="宋体"/>
          <w:color w:val="000000"/>
          <w:sz w:val="24"/>
          <w:szCs w:val="24"/>
          <w:lang w:val="en-US" w:eastAsia="zh-CN"/>
        </w:rPr>
        <w:t>. Prevalence and aetiology of congenitally deafblind people in Denmark. </w:t>
      </w:r>
      <w:r w:rsidRPr="00853DA4">
        <w:rPr>
          <w:rFonts w:ascii="Book Antiqua" w:eastAsia="宋体" w:hAnsi="Book Antiqua" w:cs="宋体"/>
          <w:i/>
          <w:iCs/>
          <w:color w:val="000000"/>
          <w:sz w:val="24"/>
          <w:szCs w:val="24"/>
          <w:lang w:val="en-US" w:eastAsia="zh-CN"/>
        </w:rPr>
        <w:t>Int J Audiol</w:t>
      </w:r>
      <w:r w:rsidRPr="00853DA4">
        <w:rPr>
          <w:rFonts w:ascii="Book Antiqua" w:eastAsia="宋体" w:hAnsi="Book Antiqua" w:cs="宋体"/>
          <w:color w:val="000000"/>
          <w:sz w:val="24"/>
          <w:szCs w:val="24"/>
          <w:lang w:val="en-US" w:eastAsia="zh-CN"/>
        </w:rPr>
        <w:t> 2010; </w:t>
      </w:r>
      <w:r w:rsidRPr="00853DA4">
        <w:rPr>
          <w:rFonts w:ascii="Book Antiqua" w:eastAsia="宋体" w:hAnsi="Book Antiqua" w:cs="宋体"/>
          <w:b/>
          <w:bCs/>
          <w:color w:val="000000"/>
          <w:sz w:val="24"/>
          <w:szCs w:val="24"/>
          <w:lang w:val="en-US" w:eastAsia="zh-CN"/>
        </w:rPr>
        <w:t>49</w:t>
      </w:r>
      <w:r w:rsidRPr="00853DA4">
        <w:rPr>
          <w:rFonts w:ascii="Book Antiqua" w:eastAsia="宋体" w:hAnsi="Book Antiqua" w:cs="宋体"/>
          <w:color w:val="000000"/>
          <w:sz w:val="24"/>
          <w:szCs w:val="24"/>
          <w:lang w:val="en-US" w:eastAsia="zh-CN"/>
        </w:rPr>
        <w:t>: 76-82 [PMID: 20151880 DOI: 10.3109/14992020903311388]</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lastRenderedPageBreak/>
        <w:t>3 </w:t>
      </w:r>
      <w:r w:rsidRPr="00853DA4">
        <w:rPr>
          <w:rFonts w:ascii="Book Antiqua" w:eastAsia="宋体" w:hAnsi="Book Antiqua" w:cs="宋体"/>
          <w:b/>
          <w:bCs/>
          <w:color w:val="000000"/>
          <w:sz w:val="24"/>
          <w:szCs w:val="24"/>
          <w:lang w:val="en-US" w:eastAsia="zh-CN"/>
        </w:rPr>
        <w:t>Pagon RA</w:t>
      </w:r>
      <w:r w:rsidRPr="00853DA4">
        <w:rPr>
          <w:rFonts w:ascii="Book Antiqua" w:eastAsia="宋体" w:hAnsi="Book Antiqua" w:cs="宋体"/>
          <w:color w:val="000000"/>
          <w:sz w:val="24"/>
          <w:szCs w:val="24"/>
          <w:lang w:val="en-US" w:eastAsia="zh-CN"/>
        </w:rPr>
        <w:t>, Graham JM, Zonana J, Yong SL. Coloboma, congenital heart disease, and choanal atresia with multiple anomalies: CHARGE association. </w:t>
      </w:r>
      <w:r w:rsidRPr="00853DA4">
        <w:rPr>
          <w:rFonts w:ascii="Book Antiqua" w:eastAsia="宋体" w:hAnsi="Book Antiqua" w:cs="宋体"/>
          <w:i/>
          <w:iCs/>
          <w:color w:val="000000"/>
          <w:sz w:val="24"/>
          <w:szCs w:val="24"/>
          <w:lang w:val="en-US" w:eastAsia="zh-CN"/>
        </w:rPr>
        <w:t>J Pediatr</w:t>
      </w:r>
      <w:r w:rsidRPr="00853DA4">
        <w:rPr>
          <w:rFonts w:ascii="Book Antiqua" w:eastAsia="宋体" w:hAnsi="Book Antiqua" w:cs="宋体"/>
          <w:color w:val="000000"/>
          <w:sz w:val="24"/>
          <w:szCs w:val="24"/>
          <w:lang w:val="en-US" w:eastAsia="zh-CN"/>
        </w:rPr>
        <w:t> 1981; </w:t>
      </w:r>
      <w:r w:rsidRPr="00853DA4">
        <w:rPr>
          <w:rFonts w:ascii="Book Antiqua" w:eastAsia="宋体" w:hAnsi="Book Antiqua" w:cs="宋体"/>
          <w:b/>
          <w:bCs/>
          <w:color w:val="000000"/>
          <w:sz w:val="24"/>
          <w:szCs w:val="24"/>
          <w:lang w:val="en-US" w:eastAsia="zh-CN"/>
        </w:rPr>
        <w:t>99</w:t>
      </w:r>
      <w:r w:rsidRPr="00853DA4">
        <w:rPr>
          <w:rFonts w:ascii="Book Antiqua" w:eastAsia="宋体" w:hAnsi="Book Antiqua" w:cs="宋体"/>
          <w:color w:val="000000"/>
          <w:sz w:val="24"/>
          <w:szCs w:val="24"/>
          <w:lang w:val="en-US" w:eastAsia="zh-CN"/>
        </w:rPr>
        <w:t>: 223-227 [PMID: 6166737]</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proofErr w:type="gramStart"/>
      <w:r w:rsidRPr="00853DA4">
        <w:rPr>
          <w:rFonts w:ascii="Book Antiqua" w:eastAsia="宋体" w:hAnsi="Book Antiqua" w:cs="宋体"/>
          <w:color w:val="000000"/>
          <w:sz w:val="24"/>
          <w:szCs w:val="24"/>
          <w:lang w:val="en-US" w:eastAsia="zh-CN"/>
        </w:rPr>
        <w:t>4 </w:t>
      </w:r>
      <w:r w:rsidRPr="00853DA4">
        <w:rPr>
          <w:rFonts w:ascii="Book Antiqua" w:eastAsia="宋体" w:hAnsi="Book Antiqua" w:cs="宋体"/>
          <w:b/>
          <w:bCs/>
          <w:color w:val="000000"/>
          <w:sz w:val="24"/>
          <w:szCs w:val="24"/>
          <w:lang w:val="en-US" w:eastAsia="zh-CN"/>
        </w:rPr>
        <w:t>Keats BJ</w:t>
      </w:r>
      <w:r w:rsidRPr="00853DA4">
        <w:rPr>
          <w:rFonts w:ascii="Book Antiqua" w:eastAsia="宋体" w:hAnsi="Book Antiqua" w:cs="宋体"/>
          <w:color w:val="000000"/>
          <w:sz w:val="24"/>
          <w:szCs w:val="24"/>
          <w:lang w:val="en-US" w:eastAsia="zh-CN"/>
        </w:rPr>
        <w:t>, Savas S. Genetic heterogeneity in Usher syndrome.</w:t>
      </w:r>
      <w:proofErr w:type="gramEnd"/>
      <w:r w:rsidRPr="00853DA4">
        <w:rPr>
          <w:rFonts w:ascii="Book Antiqua" w:eastAsia="宋体" w:hAnsi="Book Antiqua" w:cs="宋体"/>
          <w:color w:val="000000"/>
          <w:sz w:val="24"/>
          <w:szCs w:val="24"/>
          <w:lang w:val="en-US" w:eastAsia="zh-CN"/>
        </w:rPr>
        <w:t> </w:t>
      </w:r>
      <w:r w:rsidRPr="00853DA4">
        <w:rPr>
          <w:rFonts w:ascii="Book Antiqua" w:eastAsia="宋体" w:hAnsi="Book Antiqua" w:cs="宋体"/>
          <w:i/>
          <w:iCs/>
          <w:color w:val="000000"/>
          <w:sz w:val="24"/>
          <w:szCs w:val="24"/>
          <w:lang w:val="en-US" w:eastAsia="zh-CN"/>
        </w:rPr>
        <w:t>Am J Med Genet A</w:t>
      </w:r>
      <w:r w:rsidRPr="00853DA4">
        <w:rPr>
          <w:rFonts w:ascii="Book Antiqua" w:eastAsia="宋体" w:hAnsi="Book Antiqua" w:cs="宋体"/>
          <w:color w:val="000000"/>
          <w:sz w:val="24"/>
          <w:szCs w:val="24"/>
          <w:lang w:val="en-US" w:eastAsia="zh-CN"/>
        </w:rPr>
        <w:t> 2004; </w:t>
      </w:r>
      <w:r w:rsidRPr="00853DA4">
        <w:rPr>
          <w:rFonts w:ascii="Book Antiqua" w:eastAsia="宋体" w:hAnsi="Book Antiqua" w:cs="宋体"/>
          <w:b/>
          <w:bCs/>
          <w:color w:val="000000"/>
          <w:sz w:val="24"/>
          <w:szCs w:val="24"/>
          <w:lang w:val="en-US" w:eastAsia="zh-CN"/>
        </w:rPr>
        <w:t>130A</w:t>
      </w:r>
      <w:r w:rsidRPr="00853DA4">
        <w:rPr>
          <w:rFonts w:ascii="Book Antiqua" w:eastAsia="宋体" w:hAnsi="Book Antiqua" w:cs="宋体"/>
          <w:color w:val="000000"/>
          <w:sz w:val="24"/>
          <w:szCs w:val="24"/>
          <w:lang w:val="en-US" w:eastAsia="zh-CN"/>
        </w:rPr>
        <w:t>: 13-16 [PMID: 15368488 DOI: 10.1002/ajmg.a.30052]</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5 </w:t>
      </w:r>
      <w:r w:rsidRPr="00853DA4">
        <w:rPr>
          <w:rFonts w:ascii="Book Antiqua" w:eastAsia="宋体" w:hAnsi="Book Antiqua" w:cs="宋体"/>
          <w:b/>
          <w:bCs/>
          <w:color w:val="000000"/>
          <w:sz w:val="24"/>
          <w:szCs w:val="24"/>
          <w:lang w:val="en-US" w:eastAsia="zh-CN"/>
        </w:rPr>
        <w:t>Klaver CC</w:t>
      </w:r>
      <w:r w:rsidRPr="00853DA4">
        <w:rPr>
          <w:rFonts w:ascii="Book Antiqua" w:eastAsia="宋体" w:hAnsi="Book Antiqua" w:cs="宋体"/>
          <w:color w:val="000000"/>
          <w:sz w:val="24"/>
          <w:szCs w:val="24"/>
          <w:lang w:val="en-US" w:eastAsia="zh-CN"/>
        </w:rPr>
        <w:t>, Wolfs RC, Vingerling JR, Hofman A, de Jong PT. Age-specific prevalence and causes of blindness and visual impairment in an older population: the Rotterdam Study. </w:t>
      </w:r>
      <w:r w:rsidRPr="00853DA4">
        <w:rPr>
          <w:rFonts w:ascii="Book Antiqua" w:eastAsia="宋体" w:hAnsi="Book Antiqua" w:cs="宋体"/>
          <w:i/>
          <w:iCs/>
          <w:color w:val="000000"/>
          <w:sz w:val="24"/>
          <w:szCs w:val="24"/>
          <w:lang w:val="en-US" w:eastAsia="zh-CN"/>
        </w:rPr>
        <w:t>Arch Ophthalmol</w:t>
      </w:r>
      <w:r w:rsidRPr="00853DA4">
        <w:rPr>
          <w:rFonts w:ascii="Book Antiqua" w:eastAsia="宋体" w:hAnsi="Book Antiqua" w:cs="宋体"/>
          <w:color w:val="000000"/>
          <w:sz w:val="24"/>
          <w:szCs w:val="24"/>
          <w:lang w:val="en-US" w:eastAsia="zh-CN"/>
        </w:rPr>
        <w:t> 1998; </w:t>
      </w:r>
      <w:r w:rsidRPr="00853DA4">
        <w:rPr>
          <w:rFonts w:ascii="Book Antiqua" w:eastAsia="宋体" w:hAnsi="Book Antiqua" w:cs="宋体"/>
          <w:b/>
          <w:bCs/>
          <w:color w:val="000000"/>
          <w:sz w:val="24"/>
          <w:szCs w:val="24"/>
          <w:lang w:val="en-US" w:eastAsia="zh-CN"/>
        </w:rPr>
        <w:t>116</w:t>
      </w:r>
      <w:r w:rsidRPr="00853DA4">
        <w:rPr>
          <w:rFonts w:ascii="Book Antiqua" w:eastAsia="宋体" w:hAnsi="Book Antiqua" w:cs="宋体"/>
          <w:color w:val="000000"/>
          <w:sz w:val="24"/>
          <w:szCs w:val="24"/>
          <w:lang w:val="en-US" w:eastAsia="zh-CN"/>
        </w:rPr>
        <w:t>: 653-658 [PMID: 9596502 DOI: 10.1007/s00417-013-2376-6]</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6 </w:t>
      </w:r>
      <w:r w:rsidRPr="00853DA4">
        <w:rPr>
          <w:rFonts w:ascii="Book Antiqua" w:eastAsia="宋体" w:hAnsi="Book Antiqua" w:cs="宋体"/>
          <w:b/>
          <w:bCs/>
          <w:color w:val="000000"/>
          <w:sz w:val="24"/>
          <w:szCs w:val="24"/>
          <w:lang w:val="en-US" w:eastAsia="zh-CN"/>
        </w:rPr>
        <w:t>Van Eyken E</w:t>
      </w:r>
      <w:r w:rsidRPr="00853DA4">
        <w:rPr>
          <w:rFonts w:ascii="Book Antiqua" w:eastAsia="宋体" w:hAnsi="Book Antiqua" w:cs="宋体"/>
          <w:color w:val="000000"/>
          <w:sz w:val="24"/>
          <w:szCs w:val="24"/>
          <w:lang w:val="en-US" w:eastAsia="zh-CN"/>
        </w:rPr>
        <w:t>, Van Camp G, Van Laer L. The complexity of age-related hearing impairment: contributing environmental and genetic factors. </w:t>
      </w:r>
      <w:r w:rsidRPr="00853DA4">
        <w:rPr>
          <w:rFonts w:ascii="Book Antiqua" w:eastAsia="宋体" w:hAnsi="Book Antiqua" w:cs="宋体"/>
          <w:i/>
          <w:iCs/>
          <w:color w:val="000000"/>
          <w:sz w:val="24"/>
          <w:szCs w:val="24"/>
          <w:lang w:val="en-US" w:eastAsia="zh-CN"/>
        </w:rPr>
        <w:t>Audiol Neurootol</w:t>
      </w:r>
      <w:r w:rsidRPr="00853DA4">
        <w:rPr>
          <w:rFonts w:ascii="Book Antiqua" w:eastAsia="宋体" w:hAnsi="Book Antiqua" w:cs="宋体"/>
          <w:color w:val="000000"/>
          <w:sz w:val="24"/>
          <w:szCs w:val="24"/>
          <w:lang w:val="en-US" w:eastAsia="zh-CN"/>
        </w:rPr>
        <w:t> 2007; </w:t>
      </w:r>
      <w:r w:rsidRPr="00853DA4">
        <w:rPr>
          <w:rFonts w:ascii="Book Antiqua" w:eastAsia="宋体" w:hAnsi="Book Antiqua" w:cs="宋体"/>
          <w:b/>
          <w:bCs/>
          <w:color w:val="000000"/>
          <w:sz w:val="24"/>
          <w:szCs w:val="24"/>
          <w:lang w:val="en-US" w:eastAsia="zh-CN"/>
        </w:rPr>
        <w:t>12</w:t>
      </w:r>
      <w:r w:rsidRPr="00853DA4">
        <w:rPr>
          <w:rFonts w:ascii="Book Antiqua" w:eastAsia="宋体" w:hAnsi="Book Antiqua" w:cs="宋体"/>
          <w:color w:val="000000"/>
          <w:sz w:val="24"/>
          <w:szCs w:val="24"/>
          <w:lang w:val="en-US" w:eastAsia="zh-CN"/>
        </w:rPr>
        <w:t>: 345-358 [PMID: 17664866 DOI: 10.1159/000106478]</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7 </w:t>
      </w:r>
      <w:r w:rsidRPr="00853DA4">
        <w:rPr>
          <w:rFonts w:ascii="Book Antiqua" w:eastAsia="宋体" w:hAnsi="Book Antiqua" w:cs="宋体"/>
          <w:b/>
          <w:bCs/>
          <w:color w:val="000000"/>
          <w:sz w:val="24"/>
          <w:szCs w:val="24"/>
          <w:lang w:val="en-US" w:eastAsia="zh-CN"/>
        </w:rPr>
        <w:t>Dammeyer J</w:t>
      </w:r>
      <w:r w:rsidRPr="00853DA4">
        <w:rPr>
          <w:rFonts w:ascii="Book Antiqua" w:eastAsia="宋体" w:hAnsi="Book Antiqua" w:cs="宋体"/>
          <w:color w:val="000000"/>
          <w:sz w:val="24"/>
          <w:szCs w:val="24"/>
          <w:lang w:val="en-US" w:eastAsia="zh-CN"/>
        </w:rPr>
        <w:t>. Deafblindness: a review of the literature. </w:t>
      </w:r>
      <w:r w:rsidRPr="00853DA4">
        <w:rPr>
          <w:rFonts w:ascii="Book Antiqua" w:eastAsia="宋体" w:hAnsi="Book Antiqua" w:cs="宋体"/>
          <w:i/>
          <w:iCs/>
          <w:color w:val="000000"/>
          <w:sz w:val="24"/>
          <w:szCs w:val="24"/>
          <w:lang w:val="en-US" w:eastAsia="zh-CN"/>
        </w:rPr>
        <w:t>Scand J Public Health</w:t>
      </w:r>
      <w:r w:rsidRPr="00853DA4">
        <w:rPr>
          <w:rFonts w:ascii="Book Antiqua" w:eastAsia="宋体" w:hAnsi="Book Antiqua" w:cs="宋体"/>
          <w:color w:val="000000"/>
          <w:sz w:val="24"/>
          <w:szCs w:val="24"/>
          <w:lang w:val="en-US" w:eastAsia="zh-CN"/>
        </w:rPr>
        <w:t> 2014; </w:t>
      </w:r>
      <w:r w:rsidRPr="00853DA4">
        <w:rPr>
          <w:rFonts w:ascii="Book Antiqua" w:eastAsia="宋体" w:hAnsi="Book Antiqua" w:cs="宋体"/>
          <w:b/>
          <w:bCs/>
          <w:color w:val="000000"/>
          <w:sz w:val="24"/>
          <w:szCs w:val="24"/>
          <w:lang w:val="en-US" w:eastAsia="zh-CN"/>
        </w:rPr>
        <w:t>42</w:t>
      </w:r>
      <w:r w:rsidRPr="00853DA4">
        <w:rPr>
          <w:rFonts w:ascii="Book Antiqua" w:eastAsia="宋体" w:hAnsi="Book Antiqua" w:cs="宋体"/>
          <w:color w:val="000000"/>
          <w:sz w:val="24"/>
          <w:szCs w:val="24"/>
          <w:lang w:val="en-US" w:eastAsia="zh-CN"/>
        </w:rPr>
        <w:t>: 554-562 [PMID: 25114064 DOI: 10.1177/1403494814544399]</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 xml:space="preserve">8 </w:t>
      </w:r>
      <w:r w:rsidRPr="00853DA4">
        <w:rPr>
          <w:rFonts w:ascii="Book Antiqua" w:eastAsia="宋体" w:hAnsi="Book Antiqua" w:cs="宋体"/>
          <w:b/>
          <w:color w:val="000000"/>
          <w:sz w:val="24"/>
          <w:szCs w:val="24"/>
          <w:lang w:val="en-US" w:eastAsia="zh-CN"/>
        </w:rPr>
        <w:t>Hart P</w:t>
      </w:r>
      <w:r w:rsidRPr="00853DA4">
        <w:rPr>
          <w:rFonts w:ascii="Book Antiqua" w:eastAsia="宋体" w:hAnsi="Book Antiqua" w:cs="宋体"/>
          <w:color w:val="000000"/>
          <w:sz w:val="24"/>
          <w:szCs w:val="24"/>
          <w:lang w:val="en-US" w:eastAsia="zh-CN"/>
        </w:rPr>
        <w:t xml:space="preserve">. Using </w:t>
      </w:r>
      <w:proofErr w:type="gramStart"/>
      <w:r w:rsidRPr="00853DA4">
        <w:rPr>
          <w:rFonts w:ascii="Book Antiqua" w:eastAsia="宋体" w:hAnsi="Book Antiqua" w:cs="宋体"/>
          <w:color w:val="000000"/>
          <w:sz w:val="24"/>
          <w:szCs w:val="24"/>
          <w:lang w:val="en-US" w:eastAsia="zh-CN"/>
        </w:rPr>
        <w:t>imitation</w:t>
      </w:r>
      <w:proofErr w:type="gramEnd"/>
      <w:r w:rsidRPr="00853DA4">
        <w:rPr>
          <w:rFonts w:ascii="Book Antiqua" w:eastAsia="宋体" w:hAnsi="Book Antiqua" w:cs="宋体"/>
          <w:color w:val="000000"/>
          <w:sz w:val="24"/>
          <w:szCs w:val="24"/>
          <w:lang w:val="en-US" w:eastAsia="zh-CN"/>
        </w:rPr>
        <w:t xml:space="preserve"> with congenitally deafblind adults: Establishing meaningful communication partnerships</w:t>
      </w:r>
      <w:r w:rsidRPr="00853DA4">
        <w:rPr>
          <w:rFonts w:ascii="Book Antiqua" w:eastAsia="宋体" w:hAnsi="Book Antiqua" w:cs="宋体"/>
          <w:i/>
          <w:color w:val="000000"/>
          <w:sz w:val="24"/>
          <w:szCs w:val="24"/>
          <w:lang w:val="en-US" w:eastAsia="zh-CN"/>
        </w:rPr>
        <w:t>. Inf Child Dev</w:t>
      </w:r>
      <w:r w:rsidRPr="00853DA4">
        <w:rPr>
          <w:rFonts w:ascii="Book Antiqua" w:eastAsia="宋体" w:hAnsi="Book Antiqua" w:cs="宋体"/>
          <w:color w:val="000000"/>
          <w:sz w:val="24"/>
          <w:szCs w:val="24"/>
          <w:lang w:val="en-US" w:eastAsia="zh-CN"/>
        </w:rPr>
        <w:t xml:space="preserve"> 2006; </w:t>
      </w:r>
      <w:r w:rsidRPr="00853DA4">
        <w:rPr>
          <w:rFonts w:ascii="Book Antiqua" w:eastAsia="宋体" w:hAnsi="Book Antiqua" w:cs="宋体"/>
          <w:b/>
          <w:color w:val="000000"/>
          <w:sz w:val="24"/>
          <w:szCs w:val="24"/>
          <w:lang w:val="en-US" w:eastAsia="zh-CN"/>
        </w:rPr>
        <w:t>15</w:t>
      </w:r>
      <w:r w:rsidRPr="00853DA4">
        <w:rPr>
          <w:rFonts w:ascii="Book Antiqua" w:eastAsia="宋体" w:hAnsi="Book Antiqua" w:cs="宋体"/>
          <w:color w:val="000000"/>
          <w:sz w:val="24"/>
          <w:szCs w:val="24"/>
          <w:lang w:val="en-US" w:eastAsia="zh-CN"/>
        </w:rPr>
        <w:t>: 263-274 [DOI: 10.1002/icd.459]</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proofErr w:type="gramStart"/>
      <w:r w:rsidRPr="00853DA4">
        <w:rPr>
          <w:rFonts w:ascii="Book Antiqua" w:eastAsia="宋体" w:hAnsi="Book Antiqua" w:cs="宋体"/>
          <w:color w:val="000000"/>
          <w:sz w:val="24"/>
          <w:szCs w:val="24"/>
          <w:lang w:val="en-US" w:eastAsia="zh-CN"/>
        </w:rPr>
        <w:t>9 </w:t>
      </w:r>
      <w:r w:rsidRPr="00853DA4">
        <w:rPr>
          <w:rFonts w:ascii="Book Antiqua" w:eastAsia="宋体" w:hAnsi="Book Antiqua" w:cs="宋体"/>
          <w:b/>
          <w:bCs/>
          <w:color w:val="000000"/>
          <w:sz w:val="24"/>
          <w:szCs w:val="24"/>
          <w:lang w:val="en-US" w:eastAsia="zh-CN"/>
        </w:rPr>
        <w:t>Dammeyer J</w:t>
      </w:r>
      <w:r w:rsidRPr="00853DA4">
        <w:rPr>
          <w:rFonts w:ascii="Book Antiqua" w:eastAsia="宋体" w:hAnsi="Book Antiqua" w:cs="宋体"/>
          <w:color w:val="000000"/>
          <w:sz w:val="24"/>
          <w:szCs w:val="24"/>
          <w:lang w:val="en-US" w:eastAsia="zh-CN"/>
        </w:rPr>
        <w:t>. Development and characteristics of children with Usher syndrome and CHARGE syndrome.</w:t>
      </w:r>
      <w:proofErr w:type="gramEnd"/>
      <w:r w:rsidRPr="00853DA4">
        <w:rPr>
          <w:rFonts w:ascii="Book Antiqua" w:eastAsia="宋体" w:hAnsi="Book Antiqua" w:cs="宋体"/>
          <w:color w:val="000000"/>
          <w:sz w:val="24"/>
          <w:szCs w:val="24"/>
          <w:lang w:val="en-US" w:eastAsia="zh-CN"/>
        </w:rPr>
        <w:t> </w:t>
      </w:r>
      <w:r w:rsidRPr="00853DA4">
        <w:rPr>
          <w:rFonts w:ascii="Book Antiqua" w:eastAsia="宋体" w:hAnsi="Book Antiqua" w:cs="宋体"/>
          <w:i/>
          <w:iCs/>
          <w:color w:val="000000"/>
          <w:sz w:val="24"/>
          <w:szCs w:val="24"/>
          <w:lang w:val="en-US" w:eastAsia="zh-CN"/>
        </w:rPr>
        <w:t>Int J Pediatr Otorhinolaryngol</w:t>
      </w:r>
      <w:r w:rsidRPr="00853DA4">
        <w:rPr>
          <w:rFonts w:ascii="Book Antiqua" w:eastAsia="宋体" w:hAnsi="Book Antiqua" w:cs="宋体"/>
          <w:color w:val="000000"/>
          <w:sz w:val="24"/>
          <w:szCs w:val="24"/>
          <w:lang w:val="en-US" w:eastAsia="zh-CN"/>
        </w:rPr>
        <w:t> 2012; </w:t>
      </w:r>
      <w:r w:rsidRPr="00853DA4">
        <w:rPr>
          <w:rFonts w:ascii="Book Antiqua" w:eastAsia="宋体" w:hAnsi="Book Antiqua" w:cs="宋体"/>
          <w:b/>
          <w:bCs/>
          <w:color w:val="000000"/>
          <w:sz w:val="24"/>
          <w:szCs w:val="24"/>
          <w:lang w:val="en-US" w:eastAsia="zh-CN"/>
        </w:rPr>
        <w:t>76</w:t>
      </w:r>
      <w:r w:rsidRPr="00853DA4">
        <w:rPr>
          <w:rFonts w:ascii="Book Antiqua" w:eastAsia="宋体" w:hAnsi="Book Antiqua" w:cs="宋体"/>
          <w:color w:val="000000"/>
          <w:sz w:val="24"/>
          <w:szCs w:val="24"/>
          <w:lang w:val="en-US" w:eastAsia="zh-CN"/>
        </w:rPr>
        <w:t>: 1292-1296 [PMID: 22721527 DOI: 10.1016/j.ijporl.2012.05.021]</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10 </w:t>
      </w:r>
      <w:r w:rsidRPr="00853DA4">
        <w:rPr>
          <w:rFonts w:ascii="Book Antiqua" w:eastAsia="宋体" w:hAnsi="Book Antiqua" w:cs="宋体"/>
          <w:b/>
          <w:bCs/>
          <w:color w:val="000000"/>
          <w:sz w:val="24"/>
          <w:szCs w:val="24"/>
          <w:lang w:val="en-US" w:eastAsia="zh-CN"/>
        </w:rPr>
        <w:t>Dammeyer J</w:t>
      </w:r>
      <w:r w:rsidRPr="00853DA4">
        <w:rPr>
          <w:rFonts w:ascii="Book Antiqua" w:eastAsia="宋体" w:hAnsi="Book Antiqua" w:cs="宋体"/>
          <w:color w:val="000000"/>
          <w:sz w:val="24"/>
          <w:szCs w:val="24"/>
          <w:lang w:val="en-US" w:eastAsia="zh-CN"/>
        </w:rPr>
        <w:t>. Mental and behavioral disorders among people with congenital deafblindness. </w:t>
      </w:r>
      <w:r w:rsidRPr="00853DA4">
        <w:rPr>
          <w:rFonts w:ascii="Book Antiqua" w:eastAsia="宋体" w:hAnsi="Book Antiqua" w:cs="宋体"/>
          <w:i/>
          <w:iCs/>
          <w:color w:val="000000"/>
          <w:sz w:val="24"/>
          <w:szCs w:val="24"/>
          <w:lang w:val="en-US" w:eastAsia="zh-CN"/>
        </w:rPr>
        <w:t>Res Dev Disabil</w:t>
      </w:r>
      <w:r w:rsidRPr="00853DA4">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853DA4">
        <w:rPr>
          <w:rFonts w:ascii="Book Antiqua" w:eastAsia="宋体" w:hAnsi="Book Antiqua" w:cs="宋体"/>
          <w:color w:val="000000"/>
          <w:sz w:val="24"/>
          <w:szCs w:val="24"/>
          <w:lang w:val="en-US" w:eastAsia="zh-CN"/>
        </w:rPr>
        <w:t>; </w:t>
      </w:r>
      <w:r w:rsidRPr="00853DA4">
        <w:rPr>
          <w:rFonts w:ascii="Book Antiqua" w:eastAsia="宋体" w:hAnsi="Book Antiqua" w:cs="宋体"/>
          <w:b/>
          <w:bCs/>
          <w:color w:val="000000"/>
          <w:sz w:val="24"/>
          <w:szCs w:val="24"/>
          <w:lang w:val="en-US" w:eastAsia="zh-CN"/>
        </w:rPr>
        <w:t>32</w:t>
      </w:r>
      <w:r w:rsidRPr="00853DA4">
        <w:rPr>
          <w:rFonts w:ascii="Book Antiqua" w:eastAsia="宋体" w:hAnsi="Book Antiqua" w:cs="宋体"/>
          <w:color w:val="000000"/>
          <w:sz w:val="24"/>
          <w:szCs w:val="24"/>
          <w:lang w:val="en-US" w:eastAsia="zh-CN"/>
        </w:rPr>
        <w:t>: 571-575 [PMID: 21227639 DOI: 10.1016/j.ridd.2010.12.019]</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proofErr w:type="gramStart"/>
      <w:r w:rsidRPr="00853DA4">
        <w:rPr>
          <w:rFonts w:ascii="Book Antiqua" w:eastAsia="宋体" w:hAnsi="Book Antiqua" w:cs="宋体"/>
          <w:color w:val="000000"/>
          <w:sz w:val="24"/>
          <w:szCs w:val="24"/>
          <w:lang w:val="en-US" w:eastAsia="zh-CN"/>
        </w:rPr>
        <w:t>11</w:t>
      </w:r>
      <w:r w:rsidRPr="00853DA4">
        <w:rPr>
          <w:rFonts w:ascii="Book Antiqua" w:eastAsia="宋体" w:hAnsi="Book Antiqua" w:cs="宋体"/>
          <w:b/>
          <w:color w:val="000000"/>
          <w:sz w:val="24"/>
          <w:szCs w:val="24"/>
          <w:lang w:val="en-US" w:eastAsia="zh-CN"/>
        </w:rPr>
        <w:t xml:space="preserve"> Dammeyer J</w:t>
      </w:r>
      <w:r w:rsidRPr="00853DA4">
        <w:rPr>
          <w:rFonts w:ascii="Book Antiqua" w:eastAsia="宋体" w:hAnsi="Book Antiqua" w:cs="宋体"/>
          <w:color w:val="000000"/>
          <w:sz w:val="24"/>
          <w:szCs w:val="24"/>
          <w:lang w:val="en-US" w:eastAsia="zh-CN"/>
        </w:rPr>
        <w:t>. Identification of congenital deafblindness.</w:t>
      </w:r>
      <w:proofErr w:type="gramEnd"/>
      <w:r w:rsidRPr="00853DA4">
        <w:rPr>
          <w:rFonts w:ascii="Book Antiqua" w:eastAsia="宋体" w:hAnsi="Book Antiqua" w:cs="宋体"/>
          <w:i/>
          <w:color w:val="000000"/>
          <w:sz w:val="24"/>
          <w:szCs w:val="24"/>
          <w:lang w:val="en-US" w:eastAsia="zh-CN"/>
        </w:rPr>
        <w:t xml:space="preserve"> Br J Vis Impair</w:t>
      </w:r>
      <w:r w:rsidRPr="00853DA4">
        <w:rPr>
          <w:rFonts w:ascii="Book Antiqua" w:eastAsia="宋体" w:hAnsi="Book Antiqua" w:cs="宋体"/>
          <w:color w:val="000000"/>
          <w:sz w:val="24"/>
          <w:szCs w:val="24"/>
          <w:lang w:val="en-US" w:eastAsia="zh-CN"/>
        </w:rPr>
        <w:t xml:space="preserve"> 2012; 30: 101-107 [DOI: 10.1177/0264619612443882]</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 xml:space="preserve">12 </w:t>
      </w:r>
      <w:r w:rsidRPr="00853DA4">
        <w:rPr>
          <w:rFonts w:ascii="Book Antiqua" w:eastAsia="宋体" w:hAnsi="Book Antiqua" w:cs="宋体"/>
          <w:b/>
          <w:color w:val="000000"/>
          <w:sz w:val="24"/>
          <w:szCs w:val="24"/>
          <w:lang w:val="en-US" w:eastAsia="zh-CN"/>
        </w:rPr>
        <w:t>Boers E</w:t>
      </w:r>
      <w:r w:rsidRPr="00853DA4">
        <w:rPr>
          <w:rFonts w:ascii="Book Antiqua" w:eastAsia="宋体" w:hAnsi="Book Antiqua" w:cs="宋体"/>
          <w:color w:val="000000"/>
          <w:sz w:val="24"/>
          <w:szCs w:val="24"/>
          <w:lang w:val="en-US" w:eastAsia="zh-CN"/>
        </w:rPr>
        <w:t xml:space="preserve">, Janssen MJ, Minnaert AEMG, Ruijssenaars WAJJ. The Application of Dynamic Assessment in People Communicating at a Prelinguistic Level: A descriptive review of the literature. </w:t>
      </w:r>
      <w:r w:rsidRPr="00853DA4">
        <w:rPr>
          <w:rFonts w:ascii="Book Antiqua" w:eastAsia="宋体" w:hAnsi="Book Antiqua" w:cs="宋体"/>
          <w:i/>
          <w:color w:val="000000"/>
          <w:sz w:val="24"/>
          <w:szCs w:val="24"/>
          <w:lang w:val="en-US" w:eastAsia="zh-CN"/>
        </w:rPr>
        <w:t>Int J Disabil Dev Educ</w:t>
      </w:r>
      <w:r w:rsidRPr="00853DA4">
        <w:rPr>
          <w:rFonts w:ascii="Book Antiqua" w:eastAsia="宋体" w:hAnsi="Book Antiqua" w:cs="宋体"/>
          <w:color w:val="000000"/>
          <w:sz w:val="24"/>
          <w:szCs w:val="24"/>
          <w:lang w:val="en-US" w:eastAsia="zh-CN"/>
        </w:rPr>
        <w:t xml:space="preserve"> 2013;</w:t>
      </w:r>
      <w:r w:rsidRPr="00853DA4">
        <w:rPr>
          <w:rFonts w:ascii="Book Antiqua" w:eastAsia="宋体" w:hAnsi="Book Antiqua" w:cs="宋体"/>
          <w:b/>
          <w:color w:val="000000"/>
          <w:sz w:val="24"/>
          <w:szCs w:val="24"/>
          <w:lang w:val="en-US" w:eastAsia="zh-CN"/>
        </w:rPr>
        <w:t xml:space="preserve"> 60</w:t>
      </w:r>
      <w:r w:rsidRPr="00853DA4">
        <w:rPr>
          <w:rFonts w:ascii="Book Antiqua" w:eastAsia="宋体" w:hAnsi="Book Antiqua" w:cs="宋体"/>
          <w:color w:val="000000"/>
          <w:sz w:val="24"/>
          <w:szCs w:val="24"/>
          <w:lang w:val="en-US" w:eastAsia="zh-CN"/>
        </w:rPr>
        <w:t>: 119-145 [DOI: 10.1080/1034912X.2013.786564]</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 xml:space="preserve">13 </w:t>
      </w:r>
      <w:r w:rsidRPr="009E1324">
        <w:rPr>
          <w:rFonts w:ascii="Book Antiqua" w:hAnsi="Book Antiqua" w:cs="Times New Roman"/>
          <w:b/>
          <w:sz w:val="24"/>
          <w:szCs w:val="24"/>
        </w:rPr>
        <w:t>Dammeyer J,</w:t>
      </w:r>
      <w:r w:rsidRPr="009E1324">
        <w:rPr>
          <w:rFonts w:ascii="Book Antiqua" w:hAnsi="Book Antiqua" w:cs="Times New Roman"/>
          <w:sz w:val="24"/>
          <w:szCs w:val="24"/>
        </w:rPr>
        <w:t xml:space="preserve"> Nielsen A (Eds.). Kropslig og taktil sprogudvikling. En antologi om forskellige sprogmodaliteters muligheder og umuligheder, undersøgt med afsæt i personer med medfødt døvblindhed. </w:t>
      </w:r>
      <w:r w:rsidRPr="009E1324">
        <w:rPr>
          <w:rFonts w:ascii="Book Antiqua" w:hAnsi="Book Antiqua" w:cs="Times New Roman"/>
          <w:sz w:val="24"/>
          <w:szCs w:val="24"/>
          <w:lang w:val="en-US"/>
        </w:rPr>
        <w:t xml:space="preserve">[Bodily and tactile language development. An anthology about the possibilities and limitations of different language modalities </w:t>
      </w:r>
      <w:r w:rsidRPr="009E1324">
        <w:rPr>
          <w:rFonts w:ascii="Book Antiqua" w:hAnsi="Book Antiqua" w:cs="Times New Roman"/>
          <w:sz w:val="24"/>
          <w:szCs w:val="24"/>
          <w:lang w:val="en-US"/>
        </w:rPr>
        <w:lastRenderedPageBreak/>
        <w:t>investigated among individual</w:t>
      </w:r>
      <w:r>
        <w:rPr>
          <w:rFonts w:ascii="Book Antiqua" w:hAnsi="Book Antiqua" w:cs="Times New Roman"/>
          <w:sz w:val="24"/>
          <w:szCs w:val="24"/>
          <w:lang w:val="en-US"/>
        </w:rPr>
        <w:t>s with congenital deafblindness</w:t>
      </w:r>
      <w:r w:rsidRPr="009E1324">
        <w:rPr>
          <w:rFonts w:ascii="Book Antiqua" w:hAnsi="Book Antiqua" w:cs="Times New Roman"/>
          <w:sz w:val="24"/>
          <w:szCs w:val="24"/>
          <w:lang w:val="en-US"/>
        </w:rPr>
        <w:t>] Aalborg, Denmark: Materialecentret,</w:t>
      </w:r>
      <w:r w:rsidRPr="009E1324">
        <w:rPr>
          <w:rFonts w:ascii="Book Antiqua" w:hAnsi="Book Antiqua" w:cs="Times New Roman"/>
          <w:i/>
          <w:sz w:val="24"/>
          <w:szCs w:val="24"/>
          <w:lang w:val="en-US"/>
        </w:rPr>
        <w:t xml:space="preserve"> </w:t>
      </w:r>
      <w:r w:rsidRPr="009E1324">
        <w:rPr>
          <w:rFonts w:ascii="Book Antiqua" w:hAnsi="Book Antiqua" w:cs="Times New Roman"/>
          <w:sz w:val="24"/>
          <w:szCs w:val="24"/>
          <w:lang w:val="en-US"/>
        </w:rPr>
        <w:t>2013</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r w:rsidRPr="00853DA4">
        <w:rPr>
          <w:rFonts w:ascii="Book Antiqua" w:eastAsia="宋体" w:hAnsi="Book Antiqua" w:cs="宋体"/>
          <w:color w:val="000000"/>
          <w:sz w:val="24"/>
          <w:szCs w:val="24"/>
          <w:lang w:val="en-US" w:eastAsia="zh-CN"/>
        </w:rPr>
        <w:t>14 </w:t>
      </w:r>
      <w:r w:rsidRPr="00853DA4">
        <w:rPr>
          <w:rFonts w:ascii="Book Antiqua" w:eastAsia="宋体" w:hAnsi="Book Antiqua" w:cs="宋体"/>
          <w:b/>
          <w:bCs/>
          <w:color w:val="000000"/>
          <w:sz w:val="24"/>
          <w:szCs w:val="24"/>
          <w:lang w:val="en-US" w:eastAsia="zh-CN"/>
        </w:rPr>
        <w:t>Ask Larsen F</w:t>
      </w:r>
      <w:r w:rsidRPr="00853DA4">
        <w:rPr>
          <w:rFonts w:ascii="Book Antiqua" w:eastAsia="宋体" w:hAnsi="Book Antiqua" w:cs="宋体"/>
          <w:color w:val="000000"/>
          <w:sz w:val="24"/>
          <w:szCs w:val="24"/>
          <w:lang w:val="en-US" w:eastAsia="zh-CN"/>
        </w:rPr>
        <w:t>, Damen S. Definitions of deafblindness and congenital deafblindness. </w:t>
      </w:r>
      <w:r w:rsidRPr="00853DA4">
        <w:rPr>
          <w:rFonts w:ascii="Book Antiqua" w:eastAsia="宋体" w:hAnsi="Book Antiqua" w:cs="宋体"/>
          <w:i/>
          <w:iCs/>
          <w:color w:val="000000"/>
          <w:sz w:val="24"/>
          <w:szCs w:val="24"/>
          <w:lang w:val="en-US" w:eastAsia="zh-CN"/>
        </w:rPr>
        <w:t>Res Dev Disabil</w:t>
      </w:r>
      <w:r w:rsidRPr="00853DA4">
        <w:rPr>
          <w:rFonts w:ascii="Book Antiqua" w:eastAsia="宋体" w:hAnsi="Book Antiqua" w:cs="宋体"/>
          <w:color w:val="000000"/>
          <w:sz w:val="24"/>
          <w:szCs w:val="24"/>
          <w:lang w:val="en-US" w:eastAsia="zh-CN"/>
        </w:rPr>
        <w:t> 2014; </w:t>
      </w:r>
      <w:r w:rsidRPr="00853DA4">
        <w:rPr>
          <w:rFonts w:ascii="Book Antiqua" w:eastAsia="宋体" w:hAnsi="Book Antiqua" w:cs="宋体"/>
          <w:b/>
          <w:bCs/>
          <w:color w:val="000000"/>
          <w:sz w:val="24"/>
          <w:szCs w:val="24"/>
          <w:lang w:val="en-US" w:eastAsia="zh-CN"/>
        </w:rPr>
        <w:t>35</w:t>
      </w:r>
      <w:r w:rsidRPr="00853DA4">
        <w:rPr>
          <w:rFonts w:ascii="Book Antiqua" w:eastAsia="宋体" w:hAnsi="Book Antiqua" w:cs="宋体"/>
          <w:color w:val="000000"/>
          <w:sz w:val="24"/>
          <w:szCs w:val="24"/>
          <w:lang w:val="en-US" w:eastAsia="zh-CN"/>
        </w:rPr>
        <w:t>: 2568-2576 [PMID: 25016162 DOI: 10.1016/j.ridd.2014.05.029]</w:t>
      </w:r>
    </w:p>
    <w:p w:rsidR="00853DA4" w:rsidRPr="00853DA4" w:rsidRDefault="00853DA4" w:rsidP="00853DA4">
      <w:pPr>
        <w:spacing w:after="0" w:line="360" w:lineRule="auto"/>
        <w:jc w:val="both"/>
        <w:rPr>
          <w:rFonts w:ascii="Book Antiqua" w:eastAsia="宋体" w:hAnsi="Book Antiqua" w:cs="宋体"/>
          <w:color w:val="000000"/>
          <w:sz w:val="24"/>
          <w:szCs w:val="24"/>
          <w:lang w:val="en-US" w:eastAsia="zh-CN"/>
        </w:rPr>
      </w:pPr>
      <w:proofErr w:type="gramStart"/>
      <w:r w:rsidRPr="00853DA4">
        <w:rPr>
          <w:rFonts w:ascii="Book Antiqua" w:eastAsia="宋体" w:hAnsi="Book Antiqua" w:cs="宋体"/>
          <w:color w:val="000000"/>
          <w:sz w:val="24"/>
          <w:szCs w:val="24"/>
          <w:lang w:val="en-US" w:eastAsia="zh-CN"/>
        </w:rPr>
        <w:t>15 </w:t>
      </w:r>
      <w:r w:rsidRPr="00853DA4">
        <w:rPr>
          <w:rFonts w:ascii="Book Antiqua" w:eastAsia="宋体" w:hAnsi="Book Antiqua" w:cs="宋体"/>
          <w:b/>
          <w:bCs/>
          <w:color w:val="000000"/>
          <w:sz w:val="24"/>
          <w:szCs w:val="24"/>
          <w:lang w:val="en-US" w:eastAsia="zh-CN"/>
        </w:rPr>
        <w:t>Hoevenaars-van den</w:t>
      </w:r>
      <w:proofErr w:type="gramEnd"/>
      <w:r w:rsidRPr="00853DA4">
        <w:rPr>
          <w:rFonts w:ascii="Book Antiqua" w:eastAsia="宋体" w:hAnsi="Book Antiqua" w:cs="宋体"/>
          <w:b/>
          <w:bCs/>
          <w:color w:val="000000"/>
          <w:sz w:val="24"/>
          <w:szCs w:val="24"/>
          <w:lang w:val="en-US" w:eastAsia="zh-CN"/>
        </w:rPr>
        <w:t xml:space="preserve"> Boom MA</w:t>
      </w:r>
      <w:r w:rsidRPr="00853DA4">
        <w:rPr>
          <w:rFonts w:ascii="Book Antiqua" w:eastAsia="宋体" w:hAnsi="Book Antiqua" w:cs="宋体"/>
          <w:color w:val="000000"/>
          <w:sz w:val="24"/>
          <w:szCs w:val="24"/>
          <w:lang w:val="en-US" w:eastAsia="zh-CN"/>
        </w:rPr>
        <w:t>, Antonissen AC, Knoors H, Vervloed MP. Differentiating characteristics of deafblindness and autism in people with congenital deafblindness and profound intellectual disability. </w:t>
      </w:r>
      <w:r w:rsidRPr="00853DA4">
        <w:rPr>
          <w:rFonts w:ascii="Book Antiqua" w:eastAsia="宋体" w:hAnsi="Book Antiqua" w:cs="宋体"/>
          <w:i/>
          <w:iCs/>
          <w:color w:val="000000"/>
          <w:sz w:val="24"/>
          <w:szCs w:val="24"/>
          <w:lang w:val="en-US" w:eastAsia="zh-CN"/>
        </w:rPr>
        <w:t>J Intellect Disabil Res</w:t>
      </w:r>
      <w:r w:rsidRPr="00853DA4">
        <w:rPr>
          <w:rFonts w:ascii="Book Antiqua" w:eastAsia="宋体" w:hAnsi="Book Antiqua" w:cs="宋体"/>
          <w:color w:val="000000"/>
          <w:sz w:val="24"/>
          <w:szCs w:val="24"/>
          <w:lang w:val="en-US" w:eastAsia="zh-CN"/>
        </w:rPr>
        <w:t> 2009; </w:t>
      </w:r>
      <w:r w:rsidRPr="00853DA4">
        <w:rPr>
          <w:rFonts w:ascii="Book Antiqua" w:eastAsia="宋体" w:hAnsi="Book Antiqua" w:cs="宋体"/>
          <w:b/>
          <w:bCs/>
          <w:color w:val="000000"/>
          <w:sz w:val="24"/>
          <w:szCs w:val="24"/>
          <w:lang w:val="en-US" w:eastAsia="zh-CN"/>
        </w:rPr>
        <w:t>53</w:t>
      </w:r>
      <w:r w:rsidRPr="00853DA4">
        <w:rPr>
          <w:rFonts w:ascii="Book Antiqua" w:eastAsia="宋体" w:hAnsi="Book Antiqua" w:cs="宋体"/>
          <w:color w:val="000000"/>
          <w:sz w:val="24"/>
          <w:szCs w:val="24"/>
          <w:lang w:val="en-US" w:eastAsia="zh-CN"/>
        </w:rPr>
        <w:t>: 548-558 [PMID: 19457155 DOI: 10.1111/j.1365-2788.2009.01175.x]</w:t>
      </w:r>
    </w:p>
    <w:p w:rsidR="009E1324" w:rsidRPr="00853DA4" w:rsidRDefault="009E1324" w:rsidP="00853DA4">
      <w:pPr>
        <w:spacing w:after="0" w:line="360" w:lineRule="auto"/>
        <w:jc w:val="both"/>
        <w:rPr>
          <w:rFonts w:ascii="Book Antiqua" w:hAnsi="Book Antiqua" w:cs="Times New Roman"/>
          <w:b/>
          <w:sz w:val="24"/>
          <w:szCs w:val="24"/>
          <w:lang w:val="en-US" w:eastAsia="zh-CN"/>
        </w:rPr>
      </w:pPr>
    </w:p>
    <w:p w:rsidR="009E1324" w:rsidRPr="00853DA4" w:rsidRDefault="009E1324" w:rsidP="00853DA4">
      <w:pPr>
        <w:pStyle w:val="PlainText"/>
        <w:spacing w:line="360" w:lineRule="auto"/>
        <w:jc w:val="right"/>
        <w:rPr>
          <w:rFonts w:ascii="Book Antiqua" w:hAnsi="Book Antiqua"/>
          <w:b/>
          <w:sz w:val="24"/>
          <w:szCs w:val="24"/>
        </w:rPr>
      </w:pPr>
      <w:r w:rsidRPr="00853DA4">
        <w:rPr>
          <w:rFonts w:ascii="Book Antiqua" w:hAnsi="Book Antiqua"/>
          <w:b/>
          <w:sz w:val="24"/>
          <w:szCs w:val="24"/>
        </w:rPr>
        <w:t xml:space="preserve">P-Reviewer: </w:t>
      </w:r>
      <w:r w:rsidRPr="00853DA4">
        <w:rPr>
          <w:rFonts w:ascii="Book Antiqua" w:hAnsi="Book Antiqua" w:cs="Tahoma"/>
          <w:color w:val="000000"/>
          <w:sz w:val="24"/>
          <w:szCs w:val="24"/>
        </w:rPr>
        <w:t xml:space="preserve">Ciuman R </w:t>
      </w:r>
      <w:r w:rsidRPr="00853DA4">
        <w:rPr>
          <w:rFonts w:ascii="Book Antiqua" w:hAnsi="Book Antiqua"/>
          <w:b/>
          <w:sz w:val="24"/>
          <w:szCs w:val="24"/>
        </w:rPr>
        <w:t xml:space="preserve">S-Editor: </w:t>
      </w:r>
      <w:r w:rsidRPr="00853DA4">
        <w:rPr>
          <w:rFonts w:ascii="Book Antiqua" w:hAnsi="Book Antiqua"/>
          <w:sz w:val="24"/>
          <w:szCs w:val="24"/>
        </w:rPr>
        <w:t>Ji FF</w:t>
      </w:r>
      <w:r w:rsidRPr="00853DA4">
        <w:rPr>
          <w:rFonts w:ascii="Book Antiqua" w:hAnsi="Book Antiqua"/>
          <w:b/>
          <w:sz w:val="24"/>
          <w:szCs w:val="24"/>
        </w:rPr>
        <w:t xml:space="preserve"> L-Editor: E-Editor:</w:t>
      </w:r>
    </w:p>
    <w:p w:rsidR="009E1324" w:rsidRPr="009E1324" w:rsidRDefault="009E1324" w:rsidP="009E1324">
      <w:pPr>
        <w:spacing w:after="0" w:line="360" w:lineRule="auto"/>
        <w:jc w:val="both"/>
        <w:rPr>
          <w:rFonts w:ascii="Book Antiqua" w:hAnsi="Book Antiqua" w:cs="Times New Roman"/>
          <w:sz w:val="24"/>
          <w:szCs w:val="24"/>
          <w:lang w:val="en-US" w:eastAsia="zh-CN"/>
        </w:rPr>
      </w:pPr>
    </w:p>
    <w:p w:rsidR="006E22CB" w:rsidRPr="009E1324" w:rsidRDefault="006E22CB" w:rsidP="009E1324">
      <w:pPr>
        <w:spacing w:after="0" w:line="360" w:lineRule="auto"/>
        <w:jc w:val="both"/>
        <w:rPr>
          <w:rFonts w:ascii="Book Antiqua" w:hAnsi="Book Antiqua" w:cs="Times New Roman"/>
          <w:sz w:val="24"/>
          <w:szCs w:val="24"/>
          <w:lang w:val="en-US"/>
        </w:rPr>
      </w:pPr>
    </w:p>
    <w:sectPr w:rsidR="006E22CB" w:rsidRPr="009E1324" w:rsidSect="000F5D22">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33" w:rsidRDefault="00D57733" w:rsidP="00FB17F3">
      <w:pPr>
        <w:spacing w:after="0" w:line="240" w:lineRule="auto"/>
      </w:pPr>
      <w:r>
        <w:separator/>
      </w:r>
    </w:p>
  </w:endnote>
  <w:endnote w:type="continuationSeparator" w:id="0">
    <w:p w:rsidR="00D57733" w:rsidRDefault="00D57733" w:rsidP="00FB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A1" w:rsidRDefault="006B4EA1">
    <w:pPr>
      <w:pStyle w:val="Footer"/>
      <w:jc w:val="center"/>
    </w:pPr>
  </w:p>
  <w:p w:rsidR="006B4EA1" w:rsidRDefault="006B4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33" w:rsidRDefault="00D57733" w:rsidP="00FB17F3">
      <w:pPr>
        <w:spacing w:after="0" w:line="240" w:lineRule="auto"/>
      </w:pPr>
      <w:r>
        <w:separator/>
      </w:r>
    </w:p>
  </w:footnote>
  <w:footnote w:type="continuationSeparator" w:id="0">
    <w:p w:rsidR="00D57733" w:rsidRDefault="00D57733" w:rsidP="00FB17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064836"/>
      <w:docPartObj>
        <w:docPartGallery w:val="Page Numbers (Top of Page)"/>
        <w:docPartUnique/>
      </w:docPartObj>
    </w:sdtPr>
    <w:sdtEndPr/>
    <w:sdtContent>
      <w:p w:rsidR="006B4EA1" w:rsidRDefault="00D57733">
        <w:pPr>
          <w:pStyle w:val="Header"/>
          <w:jc w:val="right"/>
        </w:pPr>
        <w:r>
          <w:fldChar w:fldCharType="begin"/>
        </w:r>
        <w:r>
          <w:instrText xml:space="preserve"> PAGE   \* MERGEFORMAT </w:instrText>
        </w:r>
        <w:r>
          <w:fldChar w:fldCharType="separate"/>
        </w:r>
        <w:r w:rsidR="00D6696E">
          <w:rPr>
            <w:noProof/>
          </w:rPr>
          <w:t>9</w:t>
        </w:r>
        <w:r>
          <w:rPr>
            <w:noProof/>
          </w:rPr>
          <w:fldChar w:fldCharType="end"/>
        </w:r>
      </w:p>
    </w:sdtContent>
  </w:sdt>
  <w:p w:rsidR="006B4EA1" w:rsidRDefault="006B4E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E9B7B60"/>
    <w:multiLevelType w:val="hybridMultilevel"/>
    <w:tmpl w:val="7B18EB6A"/>
    <w:lvl w:ilvl="0" w:tplc="F5EA9558">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
    <w:nsid w:val="122708D8"/>
    <w:multiLevelType w:val="hybridMultilevel"/>
    <w:tmpl w:val="53F45066"/>
    <w:lvl w:ilvl="0" w:tplc="079AE7A6">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162F5089"/>
    <w:multiLevelType w:val="hybridMultilevel"/>
    <w:tmpl w:val="C268B3FC"/>
    <w:lvl w:ilvl="0" w:tplc="CF24352C">
      <w:start w:val="28"/>
      <w:numFmt w:val="decimal"/>
      <w:lvlText w:val="%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9DF0745"/>
    <w:multiLevelType w:val="hybridMultilevel"/>
    <w:tmpl w:val="7D9E9B36"/>
    <w:lvl w:ilvl="0" w:tplc="F9AA7120">
      <w:start w:val="1"/>
      <w:numFmt w:val="decimal"/>
      <w:lvlText w:val="%1."/>
      <w:lvlJc w:val="left"/>
      <w:pPr>
        <w:ind w:left="360" w:hanging="360"/>
      </w:pPr>
      <w:rPr>
        <w:rFonts w:hint="default"/>
        <w:lang w:val="en-U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A90242E"/>
    <w:multiLevelType w:val="multilevel"/>
    <w:tmpl w:val="5992939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57427"/>
    <w:multiLevelType w:val="multilevel"/>
    <w:tmpl w:val="8C64436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80D8C"/>
    <w:multiLevelType w:val="hybridMultilevel"/>
    <w:tmpl w:val="019C2940"/>
    <w:lvl w:ilvl="0" w:tplc="DAD0E844">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439D13A0"/>
    <w:multiLevelType w:val="hybridMultilevel"/>
    <w:tmpl w:val="E6ACFF66"/>
    <w:lvl w:ilvl="0" w:tplc="F5EA95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4313BBE"/>
    <w:multiLevelType w:val="hybridMultilevel"/>
    <w:tmpl w:val="81925958"/>
    <w:lvl w:ilvl="0" w:tplc="DAA2F0E2">
      <w:start w:val="1"/>
      <w:numFmt w:val="lowerLetter"/>
      <w:lvlText w:val="%1)"/>
      <w:lvlJc w:val="left"/>
      <w:pPr>
        <w:ind w:left="720" w:hanging="360"/>
      </w:pPr>
      <w:rPr>
        <w:rFonts w:ascii="Book Antiqua" w:eastAsiaTheme="minorEastAsia" w:hAnsi="Book Antiqua"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9A32D40"/>
    <w:multiLevelType w:val="hybridMultilevel"/>
    <w:tmpl w:val="5EE0453C"/>
    <w:lvl w:ilvl="0" w:tplc="33E2CE8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49D8337A"/>
    <w:multiLevelType w:val="hybridMultilevel"/>
    <w:tmpl w:val="833E5448"/>
    <w:lvl w:ilvl="0" w:tplc="A6F4559A">
      <w:start w:val="6"/>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4C0B0206"/>
    <w:multiLevelType w:val="hybridMultilevel"/>
    <w:tmpl w:val="D8FCFBDC"/>
    <w:lvl w:ilvl="0" w:tplc="B9604704">
      <w:start w:val="1"/>
      <w:numFmt w:val="decimal"/>
      <w:lvlText w:val="%1"/>
      <w:lvlJc w:val="left"/>
      <w:pPr>
        <w:ind w:left="720" w:hanging="360"/>
      </w:pPr>
      <w:rPr>
        <w:rFonts w:ascii="Times New Roman" w:eastAsiaTheme="minorEastAsia"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34D7F49"/>
    <w:multiLevelType w:val="hybridMultilevel"/>
    <w:tmpl w:val="4C886954"/>
    <w:lvl w:ilvl="0" w:tplc="EF8ED5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600B4C5F"/>
    <w:multiLevelType w:val="hybridMultilevel"/>
    <w:tmpl w:val="4756405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A796619"/>
    <w:multiLevelType w:val="hybridMultilevel"/>
    <w:tmpl w:val="AD481AE8"/>
    <w:lvl w:ilvl="0" w:tplc="F5EA9558">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5">
    <w:nsid w:val="72E751F8"/>
    <w:multiLevelType w:val="hybridMultilevel"/>
    <w:tmpl w:val="BEBA8526"/>
    <w:lvl w:ilvl="0" w:tplc="F5EA9558">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7D613874"/>
    <w:multiLevelType w:val="hybridMultilevel"/>
    <w:tmpl w:val="50BCA8B4"/>
    <w:lvl w:ilvl="0" w:tplc="B9604704">
      <w:start w:val="1"/>
      <w:numFmt w:val="decimal"/>
      <w:lvlText w:val="%1"/>
      <w:lvlJc w:val="left"/>
      <w:pPr>
        <w:ind w:left="720" w:hanging="360"/>
      </w:pPr>
      <w:rPr>
        <w:rFonts w:ascii="Times New Roman" w:eastAsiaTheme="minorEastAsia"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1"/>
  </w:num>
  <w:num w:numId="5">
    <w:abstractNumId w:val="1"/>
  </w:num>
  <w:num w:numId="6">
    <w:abstractNumId w:val="16"/>
  </w:num>
  <w:num w:numId="7">
    <w:abstractNumId w:val="9"/>
  </w:num>
  <w:num w:numId="8">
    <w:abstractNumId w:val="7"/>
  </w:num>
  <w:num w:numId="9">
    <w:abstractNumId w:val="5"/>
  </w:num>
  <w:num w:numId="10">
    <w:abstractNumId w:val="12"/>
  </w:num>
  <w:num w:numId="11">
    <w:abstractNumId w:val="0"/>
  </w:num>
  <w:num w:numId="12">
    <w:abstractNumId w:val="6"/>
  </w:num>
  <w:num w:numId="13">
    <w:abstractNumId w:val="10"/>
  </w:num>
  <w:num w:numId="14">
    <w:abstractNumId w:val="14"/>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59"/>
    <w:rsid w:val="00045180"/>
    <w:rsid w:val="00051D53"/>
    <w:rsid w:val="000709C7"/>
    <w:rsid w:val="000853DE"/>
    <w:rsid w:val="00091B8D"/>
    <w:rsid w:val="000B2BCB"/>
    <w:rsid w:val="000F5D22"/>
    <w:rsid w:val="00104750"/>
    <w:rsid w:val="0010604A"/>
    <w:rsid w:val="001169F7"/>
    <w:rsid w:val="0013337F"/>
    <w:rsid w:val="00133D94"/>
    <w:rsid w:val="00135B5D"/>
    <w:rsid w:val="00146965"/>
    <w:rsid w:val="0017011D"/>
    <w:rsid w:val="00183362"/>
    <w:rsid w:val="00194C40"/>
    <w:rsid w:val="001956CD"/>
    <w:rsid w:val="00197A93"/>
    <w:rsid w:val="001A348B"/>
    <w:rsid w:val="001A51A7"/>
    <w:rsid w:val="001B2272"/>
    <w:rsid w:val="00212F07"/>
    <w:rsid w:val="002222DB"/>
    <w:rsid w:val="0026530C"/>
    <w:rsid w:val="00265F6D"/>
    <w:rsid w:val="00274259"/>
    <w:rsid w:val="002746DD"/>
    <w:rsid w:val="002765F9"/>
    <w:rsid w:val="00297E97"/>
    <w:rsid w:val="002E509D"/>
    <w:rsid w:val="002E5C49"/>
    <w:rsid w:val="002F7D6E"/>
    <w:rsid w:val="00311D01"/>
    <w:rsid w:val="00325662"/>
    <w:rsid w:val="0032617D"/>
    <w:rsid w:val="003547C0"/>
    <w:rsid w:val="003641DE"/>
    <w:rsid w:val="003673D9"/>
    <w:rsid w:val="0037389D"/>
    <w:rsid w:val="003A6437"/>
    <w:rsid w:val="003C4E2F"/>
    <w:rsid w:val="003D284B"/>
    <w:rsid w:val="00403115"/>
    <w:rsid w:val="004172D5"/>
    <w:rsid w:val="0042614B"/>
    <w:rsid w:val="00433AC4"/>
    <w:rsid w:val="00434D1A"/>
    <w:rsid w:val="00443275"/>
    <w:rsid w:val="0044507E"/>
    <w:rsid w:val="0044644C"/>
    <w:rsid w:val="00446690"/>
    <w:rsid w:val="004514B7"/>
    <w:rsid w:val="0045763D"/>
    <w:rsid w:val="00462713"/>
    <w:rsid w:val="004720DE"/>
    <w:rsid w:val="004736FF"/>
    <w:rsid w:val="004752F1"/>
    <w:rsid w:val="004777B9"/>
    <w:rsid w:val="004A00E0"/>
    <w:rsid w:val="004A074C"/>
    <w:rsid w:val="004A66C9"/>
    <w:rsid w:val="004C2907"/>
    <w:rsid w:val="004C5EDD"/>
    <w:rsid w:val="004E2132"/>
    <w:rsid w:val="004E2603"/>
    <w:rsid w:val="0050670A"/>
    <w:rsid w:val="00523630"/>
    <w:rsid w:val="0054561F"/>
    <w:rsid w:val="0054792A"/>
    <w:rsid w:val="005735FB"/>
    <w:rsid w:val="00597AF5"/>
    <w:rsid w:val="005A3540"/>
    <w:rsid w:val="005E53A4"/>
    <w:rsid w:val="005F1A94"/>
    <w:rsid w:val="006022CB"/>
    <w:rsid w:val="00623FC3"/>
    <w:rsid w:val="006254A4"/>
    <w:rsid w:val="00634DE4"/>
    <w:rsid w:val="006376F6"/>
    <w:rsid w:val="006408C8"/>
    <w:rsid w:val="006537A2"/>
    <w:rsid w:val="00656D95"/>
    <w:rsid w:val="00656FA1"/>
    <w:rsid w:val="006670CA"/>
    <w:rsid w:val="00697D07"/>
    <w:rsid w:val="006B4EA1"/>
    <w:rsid w:val="006B7B61"/>
    <w:rsid w:val="006B7F97"/>
    <w:rsid w:val="006C7599"/>
    <w:rsid w:val="006E22CB"/>
    <w:rsid w:val="006F6C08"/>
    <w:rsid w:val="00700925"/>
    <w:rsid w:val="00710BED"/>
    <w:rsid w:val="00711BF5"/>
    <w:rsid w:val="007233EE"/>
    <w:rsid w:val="00765A30"/>
    <w:rsid w:val="00770559"/>
    <w:rsid w:val="00793CF9"/>
    <w:rsid w:val="007E1F62"/>
    <w:rsid w:val="007E2965"/>
    <w:rsid w:val="007F0A98"/>
    <w:rsid w:val="007F7142"/>
    <w:rsid w:val="0081778B"/>
    <w:rsid w:val="00820818"/>
    <w:rsid w:val="00820C41"/>
    <w:rsid w:val="008265EC"/>
    <w:rsid w:val="008335CC"/>
    <w:rsid w:val="00835C41"/>
    <w:rsid w:val="00851930"/>
    <w:rsid w:val="00853DA4"/>
    <w:rsid w:val="00854B70"/>
    <w:rsid w:val="00880FE0"/>
    <w:rsid w:val="00883800"/>
    <w:rsid w:val="00894DF9"/>
    <w:rsid w:val="00896650"/>
    <w:rsid w:val="00896EA6"/>
    <w:rsid w:val="008A7A88"/>
    <w:rsid w:val="008B05EE"/>
    <w:rsid w:val="008C62D9"/>
    <w:rsid w:val="008F142B"/>
    <w:rsid w:val="009074C6"/>
    <w:rsid w:val="009134D5"/>
    <w:rsid w:val="00935A8D"/>
    <w:rsid w:val="009378FF"/>
    <w:rsid w:val="00941621"/>
    <w:rsid w:val="00971EB3"/>
    <w:rsid w:val="00973BFA"/>
    <w:rsid w:val="00987B5B"/>
    <w:rsid w:val="009E1324"/>
    <w:rsid w:val="009E1FF0"/>
    <w:rsid w:val="009F61E0"/>
    <w:rsid w:val="00A13D96"/>
    <w:rsid w:val="00A14218"/>
    <w:rsid w:val="00A22827"/>
    <w:rsid w:val="00A31F21"/>
    <w:rsid w:val="00A4121E"/>
    <w:rsid w:val="00A42295"/>
    <w:rsid w:val="00A4721D"/>
    <w:rsid w:val="00A5042C"/>
    <w:rsid w:val="00A67478"/>
    <w:rsid w:val="00A80627"/>
    <w:rsid w:val="00A84FCA"/>
    <w:rsid w:val="00A8543C"/>
    <w:rsid w:val="00A918F0"/>
    <w:rsid w:val="00AD4B88"/>
    <w:rsid w:val="00AD4E4B"/>
    <w:rsid w:val="00AE782F"/>
    <w:rsid w:val="00AF474A"/>
    <w:rsid w:val="00AF7E07"/>
    <w:rsid w:val="00B20067"/>
    <w:rsid w:val="00B321D8"/>
    <w:rsid w:val="00B3540D"/>
    <w:rsid w:val="00B4630A"/>
    <w:rsid w:val="00B50337"/>
    <w:rsid w:val="00B66EAA"/>
    <w:rsid w:val="00B95C97"/>
    <w:rsid w:val="00BA12DE"/>
    <w:rsid w:val="00BA2ECE"/>
    <w:rsid w:val="00BC25D9"/>
    <w:rsid w:val="00BC4878"/>
    <w:rsid w:val="00BD123E"/>
    <w:rsid w:val="00BD2003"/>
    <w:rsid w:val="00BD472C"/>
    <w:rsid w:val="00BE6DB3"/>
    <w:rsid w:val="00C00768"/>
    <w:rsid w:val="00C17A11"/>
    <w:rsid w:val="00C51405"/>
    <w:rsid w:val="00C5758D"/>
    <w:rsid w:val="00C645C8"/>
    <w:rsid w:val="00C67ED1"/>
    <w:rsid w:val="00C739A6"/>
    <w:rsid w:val="00CA42DD"/>
    <w:rsid w:val="00CD4590"/>
    <w:rsid w:val="00CE4E8A"/>
    <w:rsid w:val="00CE70BB"/>
    <w:rsid w:val="00CF23A0"/>
    <w:rsid w:val="00CF344A"/>
    <w:rsid w:val="00D455A4"/>
    <w:rsid w:val="00D57733"/>
    <w:rsid w:val="00D6696E"/>
    <w:rsid w:val="00D81B94"/>
    <w:rsid w:val="00DA596B"/>
    <w:rsid w:val="00DB2E9F"/>
    <w:rsid w:val="00DB61AC"/>
    <w:rsid w:val="00DD2B0D"/>
    <w:rsid w:val="00DF4060"/>
    <w:rsid w:val="00DF7DFB"/>
    <w:rsid w:val="00E05BC3"/>
    <w:rsid w:val="00E104F0"/>
    <w:rsid w:val="00E138BC"/>
    <w:rsid w:val="00E47BD4"/>
    <w:rsid w:val="00E51B94"/>
    <w:rsid w:val="00E54CD7"/>
    <w:rsid w:val="00E66CC8"/>
    <w:rsid w:val="00E951AB"/>
    <w:rsid w:val="00EA4F1E"/>
    <w:rsid w:val="00EA74FC"/>
    <w:rsid w:val="00EB1873"/>
    <w:rsid w:val="00EC5769"/>
    <w:rsid w:val="00EE44C6"/>
    <w:rsid w:val="00EF6015"/>
    <w:rsid w:val="00F02B16"/>
    <w:rsid w:val="00F11838"/>
    <w:rsid w:val="00F12159"/>
    <w:rsid w:val="00F129DD"/>
    <w:rsid w:val="00F2254A"/>
    <w:rsid w:val="00F32093"/>
    <w:rsid w:val="00F4167D"/>
    <w:rsid w:val="00F47AD4"/>
    <w:rsid w:val="00F561CD"/>
    <w:rsid w:val="00F62E64"/>
    <w:rsid w:val="00F85A7C"/>
    <w:rsid w:val="00F90643"/>
    <w:rsid w:val="00F93FCC"/>
    <w:rsid w:val="00FA5ED4"/>
    <w:rsid w:val="00FB17F3"/>
    <w:rsid w:val="00FE0D75"/>
    <w:rsid w:val="00FE4A8E"/>
    <w:rsid w:val="00FF755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5C49"/>
    <w:rPr>
      <w:sz w:val="16"/>
      <w:szCs w:val="16"/>
    </w:rPr>
  </w:style>
  <w:style w:type="paragraph" w:styleId="CommentText">
    <w:name w:val="annotation text"/>
    <w:basedOn w:val="Normal"/>
    <w:link w:val="CommentTextChar"/>
    <w:uiPriority w:val="99"/>
    <w:unhideWhenUsed/>
    <w:rsid w:val="002E5C49"/>
    <w:pPr>
      <w:spacing w:line="240" w:lineRule="auto"/>
    </w:pPr>
    <w:rPr>
      <w:sz w:val="20"/>
      <w:szCs w:val="20"/>
    </w:rPr>
  </w:style>
  <w:style w:type="character" w:customStyle="1" w:styleId="CommentTextChar">
    <w:name w:val="Comment Text Char"/>
    <w:basedOn w:val="DefaultParagraphFont"/>
    <w:link w:val="CommentText"/>
    <w:uiPriority w:val="99"/>
    <w:rsid w:val="002E5C49"/>
    <w:rPr>
      <w:sz w:val="20"/>
      <w:szCs w:val="20"/>
      <w:lang w:val="en-GB"/>
    </w:rPr>
  </w:style>
  <w:style w:type="paragraph" w:styleId="CommentSubject">
    <w:name w:val="annotation subject"/>
    <w:basedOn w:val="CommentText"/>
    <w:next w:val="CommentText"/>
    <w:link w:val="CommentSubjectChar"/>
    <w:uiPriority w:val="99"/>
    <w:semiHidden/>
    <w:unhideWhenUsed/>
    <w:rsid w:val="002E5C49"/>
    <w:rPr>
      <w:b/>
      <w:bCs/>
    </w:rPr>
  </w:style>
  <w:style w:type="character" w:customStyle="1" w:styleId="CommentSubjectChar">
    <w:name w:val="Comment Subject Char"/>
    <w:basedOn w:val="CommentTextChar"/>
    <w:link w:val="CommentSubject"/>
    <w:uiPriority w:val="99"/>
    <w:semiHidden/>
    <w:rsid w:val="002E5C49"/>
    <w:rPr>
      <w:b/>
      <w:bCs/>
      <w:sz w:val="20"/>
      <w:szCs w:val="20"/>
      <w:lang w:val="en-GB"/>
    </w:rPr>
  </w:style>
  <w:style w:type="paragraph" w:styleId="BalloonText">
    <w:name w:val="Balloon Text"/>
    <w:basedOn w:val="Normal"/>
    <w:link w:val="BalloonTextChar"/>
    <w:uiPriority w:val="99"/>
    <w:semiHidden/>
    <w:unhideWhenUsed/>
    <w:rsid w:val="002E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49"/>
    <w:rPr>
      <w:rFonts w:ascii="Tahoma" w:hAnsi="Tahoma" w:cs="Tahoma"/>
      <w:sz w:val="16"/>
      <w:szCs w:val="16"/>
      <w:lang w:val="en-GB"/>
    </w:rPr>
  </w:style>
  <w:style w:type="paragraph" w:styleId="ListParagraph">
    <w:name w:val="List Paragraph"/>
    <w:basedOn w:val="Normal"/>
    <w:uiPriority w:val="99"/>
    <w:qFormat/>
    <w:rsid w:val="00CD4590"/>
    <w:pPr>
      <w:ind w:left="720"/>
      <w:contextualSpacing/>
    </w:pPr>
  </w:style>
  <w:style w:type="character" w:styleId="Hyperlink">
    <w:name w:val="Hyperlink"/>
    <w:basedOn w:val="DefaultParagraphFont"/>
    <w:uiPriority w:val="99"/>
    <w:unhideWhenUsed/>
    <w:rsid w:val="0054561F"/>
    <w:rPr>
      <w:color w:val="0000FF" w:themeColor="hyperlink"/>
      <w:u w:val="single"/>
    </w:rPr>
  </w:style>
  <w:style w:type="character" w:customStyle="1" w:styleId="reference-text">
    <w:name w:val="reference-text"/>
    <w:basedOn w:val="DefaultParagraphFont"/>
    <w:rsid w:val="0054561F"/>
  </w:style>
  <w:style w:type="paragraph" w:customStyle="1" w:styleId="References">
    <w:name w:val="References"/>
    <w:basedOn w:val="Normal"/>
    <w:next w:val="Normal"/>
    <w:rsid w:val="00DA596B"/>
    <w:pPr>
      <w:spacing w:after="0" w:line="264" w:lineRule="auto"/>
      <w:ind w:left="360" w:hanging="360"/>
      <w:jc w:val="both"/>
    </w:pPr>
    <w:rPr>
      <w:rFonts w:ascii="Times New Roman" w:eastAsia="Times New Roman" w:hAnsi="Times New Roman" w:cs="Times New Roman"/>
      <w:sz w:val="21"/>
      <w:szCs w:val="20"/>
      <w:lang w:val="en-US"/>
    </w:rPr>
  </w:style>
  <w:style w:type="paragraph" w:styleId="Header">
    <w:name w:val="header"/>
    <w:basedOn w:val="Normal"/>
    <w:link w:val="HeaderChar"/>
    <w:uiPriority w:val="99"/>
    <w:unhideWhenUsed/>
    <w:rsid w:val="00FB17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17F3"/>
    <w:rPr>
      <w:lang w:val="en-GB"/>
    </w:rPr>
  </w:style>
  <w:style w:type="paragraph" w:styleId="Footer">
    <w:name w:val="footer"/>
    <w:basedOn w:val="Normal"/>
    <w:link w:val="FooterChar"/>
    <w:uiPriority w:val="99"/>
    <w:unhideWhenUsed/>
    <w:rsid w:val="00FB17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17F3"/>
    <w:rPr>
      <w:lang w:val="en-GB"/>
    </w:rPr>
  </w:style>
  <w:style w:type="paragraph" w:styleId="Revision">
    <w:name w:val="Revision"/>
    <w:hidden/>
    <w:uiPriority w:val="99"/>
    <w:semiHidden/>
    <w:rsid w:val="00835C41"/>
    <w:pPr>
      <w:spacing w:after="0" w:line="240" w:lineRule="auto"/>
    </w:pPr>
  </w:style>
  <w:style w:type="character" w:customStyle="1" w:styleId="hui12181">
    <w:name w:val="hui12181"/>
    <w:basedOn w:val="DefaultParagraphFont"/>
    <w:rsid w:val="001956CD"/>
    <w:rPr>
      <w:rFonts w:ascii="Arial" w:hAnsi="Arial" w:cs="Arial" w:hint="default"/>
      <w:strike w:val="0"/>
      <w:dstrike w:val="0"/>
      <w:color w:val="333333"/>
      <w:sz w:val="11"/>
      <w:szCs w:val="11"/>
      <w:u w:val="none"/>
      <w:effect w:val="none"/>
    </w:rPr>
  </w:style>
  <w:style w:type="character" w:styleId="Strong">
    <w:name w:val="Strong"/>
    <w:basedOn w:val="DefaultParagraphFont"/>
    <w:uiPriority w:val="22"/>
    <w:qFormat/>
    <w:rsid w:val="001956CD"/>
    <w:rPr>
      <w:b/>
      <w:bCs/>
    </w:rPr>
  </w:style>
  <w:style w:type="character" w:customStyle="1" w:styleId="citation">
    <w:name w:val="citation"/>
    <w:basedOn w:val="DefaultParagraphFont"/>
    <w:rsid w:val="0010604A"/>
  </w:style>
  <w:style w:type="character" w:customStyle="1" w:styleId="st1">
    <w:name w:val="st1"/>
    <w:basedOn w:val="DefaultParagraphFont"/>
    <w:rsid w:val="00E54CD7"/>
  </w:style>
  <w:style w:type="paragraph" w:styleId="PlainText">
    <w:name w:val="Plain Text"/>
    <w:basedOn w:val="Normal"/>
    <w:link w:val="PlainTextChar"/>
    <w:rsid w:val="009E132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9E1324"/>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853D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5C49"/>
    <w:rPr>
      <w:sz w:val="16"/>
      <w:szCs w:val="16"/>
    </w:rPr>
  </w:style>
  <w:style w:type="paragraph" w:styleId="CommentText">
    <w:name w:val="annotation text"/>
    <w:basedOn w:val="Normal"/>
    <w:link w:val="CommentTextChar"/>
    <w:uiPriority w:val="99"/>
    <w:unhideWhenUsed/>
    <w:rsid w:val="002E5C49"/>
    <w:pPr>
      <w:spacing w:line="240" w:lineRule="auto"/>
    </w:pPr>
    <w:rPr>
      <w:sz w:val="20"/>
      <w:szCs w:val="20"/>
    </w:rPr>
  </w:style>
  <w:style w:type="character" w:customStyle="1" w:styleId="CommentTextChar">
    <w:name w:val="Comment Text Char"/>
    <w:basedOn w:val="DefaultParagraphFont"/>
    <w:link w:val="CommentText"/>
    <w:uiPriority w:val="99"/>
    <w:rsid w:val="002E5C49"/>
    <w:rPr>
      <w:sz w:val="20"/>
      <w:szCs w:val="20"/>
      <w:lang w:val="en-GB"/>
    </w:rPr>
  </w:style>
  <w:style w:type="paragraph" w:styleId="CommentSubject">
    <w:name w:val="annotation subject"/>
    <w:basedOn w:val="CommentText"/>
    <w:next w:val="CommentText"/>
    <w:link w:val="CommentSubjectChar"/>
    <w:uiPriority w:val="99"/>
    <w:semiHidden/>
    <w:unhideWhenUsed/>
    <w:rsid w:val="002E5C49"/>
    <w:rPr>
      <w:b/>
      <w:bCs/>
    </w:rPr>
  </w:style>
  <w:style w:type="character" w:customStyle="1" w:styleId="CommentSubjectChar">
    <w:name w:val="Comment Subject Char"/>
    <w:basedOn w:val="CommentTextChar"/>
    <w:link w:val="CommentSubject"/>
    <w:uiPriority w:val="99"/>
    <w:semiHidden/>
    <w:rsid w:val="002E5C49"/>
    <w:rPr>
      <w:b/>
      <w:bCs/>
      <w:sz w:val="20"/>
      <w:szCs w:val="20"/>
      <w:lang w:val="en-GB"/>
    </w:rPr>
  </w:style>
  <w:style w:type="paragraph" w:styleId="BalloonText">
    <w:name w:val="Balloon Text"/>
    <w:basedOn w:val="Normal"/>
    <w:link w:val="BalloonTextChar"/>
    <w:uiPriority w:val="99"/>
    <w:semiHidden/>
    <w:unhideWhenUsed/>
    <w:rsid w:val="002E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49"/>
    <w:rPr>
      <w:rFonts w:ascii="Tahoma" w:hAnsi="Tahoma" w:cs="Tahoma"/>
      <w:sz w:val="16"/>
      <w:szCs w:val="16"/>
      <w:lang w:val="en-GB"/>
    </w:rPr>
  </w:style>
  <w:style w:type="paragraph" w:styleId="ListParagraph">
    <w:name w:val="List Paragraph"/>
    <w:basedOn w:val="Normal"/>
    <w:uiPriority w:val="99"/>
    <w:qFormat/>
    <w:rsid w:val="00CD4590"/>
    <w:pPr>
      <w:ind w:left="720"/>
      <w:contextualSpacing/>
    </w:pPr>
  </w:style>
  <w:style w:type="character" w:styleId="Hyperlink">
    <w:name w:val="Hyperlink"/>
    <w:basedOn w:val="DefaultParagraphFont"/>
    <w:uiPriority w:val="99"/>
    <w:unhideWhenUsed/>
    <w:rsid w:val="0054561F"/>
    <w:rPr>
      <w:color w:val="0000FF" w:themeColor="hyperlink"/>
      <w:u w:val="single"/>
    </w:rPr>
  </w:style>
  <w:style w:type="character" w:customStyle="1" w:styleId="reference-text">
    <w:name w:val="reference-text"/>
    <w:basedOn w:val="DefaultParagraphFont"/>
    <w:rsid w:val="0054561F"/>
  </w:style>
  <w:style w:type="paragraph" w:customStyle="1" w:styleId="References">
    <w:name w:val="References"/>
    <w:basedOn w:val="Normal"/>
    <w:next w:val="Normal"/>
    <w:rsid w:val="00DA596B"/>
    <w:pPr>
      <w:spacing w:after="0" w:line="264" w:lineRule="auto"/>
      <w:ind w:left="360" w:hanging="360"/>
      <w:jc w:val="both"/>
    </w:pPr>
    <w:rPr>
      <w:rFonts w:ascii="Times New Roman" w:eastAsia="Times New Roman" w:hAnsi="Times New Roman" w:cs="Times New Roman"/>
      <w:sz w:val="21"/>
      <w:szCs w:val="20"/>
      <w:lang w:val="en-US"/>
    </w:rPr>
  </w:style>
  <w:style w:type="paragraph" w:styleId="Header">
    <w:name w:val="header"/>
    <w:basedOn w:val="Normal"/>
    <w:link w:val="HeaderChar"/>
    <w:uiPriority w:val="99"/>
    <w:unhideWhenUsed/>
    <w:rsid w:val="00FB17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17F3"/>
    <w:rPr>
      <w:lang w:val="en-GB"/>
    </w:rPr>
  </w:style>
  <w:style w:type="paragraph" w:styleId="Footer">
    <w:name w:val="footer"/>
    <w:basedOn w:val="Normal"/>
    <w:link w:val="FooterChar"/>
    <w:uiPriority w:val="99"/>
    <w:unhideWhenUsed/>
    <w:rsid w:val="00FB17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17F3"/>
    <w:rPr>
      <w:lang w:val="en-GB"/>
    </w:rPr>
  </w:style>
  <w:style w:type="paragraph" w:styleId="Revision">
    <w:name w:val="Revision"/>
    <w:hidden/>
    <w:uiPriority w:val="99"/>
    <w:semiHidden/>
    <w:rsid w:val="00835C41"/>
    <w:pPr>
      <w:spacing w:after="0" w:line="240" w:lineRule="auto"/>
    </w:pPr>
  </w:style>
  <w:style w:type="character" w:customStyle="1" w:styleId="hui12181">
    <w:name w:val="hui12181"/>
    <w:basedOn w:val="DefaultParagraphFont"/>
    <w:rsid w:val="001956CD"/>
    <w:rPr>
      <w:rFonts w:ascii="Arial" w:hAnsi="Arial" w:cs="Arial" w:hint="default"/>
      <w:strike w:val="0"/>
      <w:dstrike w:val="0"/>
      <w:color w:val="333333"/>
      <w:sz w:val="11"/>
      <w:szCs w:val="11"/>
      <w:u w:val="none"/>
      <w:effect w:val="none"/>
    </w:rPr>
  </w:style>
  <w:style w:type="character" w:styleId="Strong">
    <w:name w:val="Strong"/>
    <w:basedOn w:val="DefaultParagraphFont"/>
    <w:uiPriority w:val="22"/>
    <w:qFormat/>
    <w:rsid w:val="001956CD"/>
    <w:rPr>
      <w:b/>
      <w:bCs/>
    </w:rPr>
  </w:style>
  <w:style w:type="character" w:customStyle="1" w:styleId="citation">
    <w:name w:val="citation"/>
    <w:basedOn w:val="DefaultParagraphFont"/>
    <w:rsid w:val="0010604A"/>
  </w:style>
  <w:style w:type="character" w:customStyle="1" w:styleId="st1">
    <w:name w:val="st1"/>
    <w:basedOn w:val="DefaultParagraphFont"/>
    <w:rsid w:val="00E54CD7"/>
  </w:style>
  <w:style w:type="paragraph" w:styleId="PlainText">
    <w:name w:val="Plain Text"/>
    <w:basedOn w:val="Normal"/>
    <w:link w:val="PlainTextChar"/>
    <w:rsid w:val="009E132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9E1324"/>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85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223">
      <w:bodyDiv w:val="1"/>
      <w:marLeft w:val="0"/>
      <w:marRight w:val="0"/>
      <w:marTop w:val="0"/>
      <w:marBottom w:val="0"/>
      <w:divBdr>
        <w:top w:val="none" w:sz="0" w:space="0" w:color="auto"/>
        <w:left w:val="none" w:sz="0" w:space="0" w:color="auto"/>
        <w:bottom w:val="none" w:sz="0" w:space="0" w:color="auto"/>
        <w:right w:val="none" w:sz="0" w:space="0" w:color="auto"/>
      </w:divBdr>
      <w:divsChild>
        <w:div w:id="1431506972">
          <w:marLeft w:val="0"/>
          <w:marRight w:val="0"/>
          <w:marTop w:val="0"/>
          <w:marBottom w:val="0"/>
          <w:divBdr>
            <w:top w:val="none" w:sz="0" w:space="0" w:color="auto"/>
            <w:left w:val="none" w:sz="0" w:space="0" w:color="auto"/>
            <w:bottom w:val="none" w:sz="0" w:space="0" w:color="auto"/>
            <w:right w:val="none" w:sz="0" w:space="0" w:color="auto"/>
          </w:divBdr>
          <w:divsChild>
            <w:div w:id="566888140">
              <w:marLeft w:val="0"/>
              <w:marRight w:val="0"/>
              <w:marTop w:val="0"/>
              <w:marBottom w:val="0"/>
              <w:divBdr>
                <w:top w:val="none" w:sz="0" w:space="0" w:color="auto"/>
                <w:left w:val="none" w:sz="0" w:space="0" w:color="auto"/>
                <w:bottom w:val="none" w:sz="0" w:space="0" w:color="auto"/>
                <w:right w:val="none" w:sz="0" w:space="0" w:color="auto"/>
              </w:divBdr>
              <w:divsChild>
                <w:div w:id="2051100818">
                  <w:marLeft w:val="0"/>
                  <w:marRight w:val="0"/>
                  <w:marTop w:val="750"/>
                  <w:marBottom w:val="0"/>
                  <w:divBdr>
                    <w:top w:val="none" w:sz="0" w:space="0" w:color="auto"/>
                    <w:left w:val="none" w:sz="0" w:space="0" w:color="auto"/>
                    <w:bottom w:val="none" w:sz="0" w:space="0" w:color="auto"/>
                    <w:right w:val="none" w:sz="0" w:space="0" w:color="auto"/>
                  </w:divBdr>
                  <w:divsChild>
                    <w:div w:id="242298626">
                      <w:marLeft w:val="0"/>
                      <w:marRight w:val="0"/>
                      <w:marTop w:val="0"/>
                      <w:marBottom w:val="0"/>
                      <w:divBdr>
                        <w:top w:val="none" w:sz="0" w:space="0" w:color="auto"/>
                        <w:left w:val="none" w:sz="0" w:space="0" w:color="auto"/>
                        <w:bottom w:val="none" w:sz="0" w:space="0" w:color="auto"/>
                        <w:right w:val="none" w:sz="0" w:space="0" w:color="auto"/>
                      </w:divBdr>
                      <w:divsChild>
                        <w:div w:id="961809299">
                          <w:marLeft w:val="0"/>
                          <w:marRight w:val="0"/>
                          <w:marTop w:val="0"/>
                          <w:marBottom w:val="0"/>
                          <w:divBdr>
                            <w:top w:val="none" w:sz="0" w:space="0" w:color="auto"/>
                            <w:left w:val="none" w:sz="0" w:space="0" w:color="auto"/>
                            <w:bottom w:val="none" w:sz="0" w:space="0" w:color="auto"/>
                            <w:right w:val="none" w:sz="0" w:space="0" w:color="auto"/>
                          </w:divBdr>
                          <w:divsChild>
                            <w:div w:id="1301573254">
                              <w:marLeft w:val="0"/>
                              <w:marRight w:val="0"/>
                              <w:marTop w:val="0"/>
                              <w:marBottom w:val="0"/>
                              <w:divBdr>
                                <w:top w:val="none" w:sz="0" w:space="0" w:color="auto"/>
                                <w:left w:val="none" w:sz="0" w:space="0" w:color="auto"/>
                                <w:bottom w:val="none" w:sz="0" w:space="0" w:color="auto"/>
                                <w:right w:val="none" w:sz="0" w:space="0" w:color="auto"/>
                              </w:divBdr>
                              <w:divsChild>
                                <w:div w:id="588999025">
                                  <w:marLeft w:val="0"/>
                                  <w:marRight w:val="0"/>
                                  <w:marTop w:val="0"/>
                                  <w:marBottom w:val="0"/>
                                  <w:divBdr>
                                    <w:top w:val="none" w:sz="0" w:space="0" w:color="auto"/>
                                    <w:left w:val="none" w:sz="0" w:space="0" w:color="auto"/>
                                    <w:bottom w:val="none" w:sz="0" w:space="0" w:color="auto"/>
                                    <w:right w:val="none" w:sz="0" w:space="0" w:color="auto"/>
                                  </w:divBdr>
                                  <w:divsChild>
                                    <w:div w:id="13383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3088">
      <w:bodyDiv w:val="1"/>
      <w:marLeft w:val="0"/>
      <w:marRight w:val="0"/>
      <w:marTop w:val="0"/>
      <w:marBottom w:val="0"/>
      <w:divBdr>
        <w:top w:val="none" w:sz="0" w:space="0" w:color="auto"/>
        <w:left w:val="none" w:sz="0" w:space="0" w:color="auto"/>
        <w:bottom w:val="none" w:sz="0" w:space="0" w:color="auto"/>
        <w:right w:val="none" w:sz="0" w:space="0" w:color="auto"/>
      </w:divBdr>
      <w:divsChild>
        <w:div w:id="1763604689">
          <w:marLeft w:val="0"/>
          <w:marRight w:val="0"/>
          <w:marTop w:val="0"/>
          <w:marBottom w:val="0"/>
          <w:divBdr>
            <w:top w:val="single" w:sz="2" w:space="0" w:color="2E2E2E"/>
            <w:left w:val="single" w:sz="2" w:space="0" w:color="2E2E2E"/>
            <w:bottom w:val="single" w:sz="2" w:space="0" w:color="2E2E2E"/>
            <w:right w:val="single" w:sz="2" w:space="0" w:color="2E2E2E"/>
          </w:divBdr>
          <w:divsChild>
            <w:div w:id="1911965480">
              <w:marLeft w:val="0"/>
              <w:marRight w:val="0"/>
              <w:marTop w:val="0"/>
              <w:marBottom w:val="0"/>
              <w:divBdr>
                <w:top w:val="single" w:sz="6" w:space="0" w:color="C9C9C9"/>
                <w:left w:val="none" w:sz="0" w:space="0" w:color="auto"/>
                <w:bottom w:val="none" w:sz="0" w:space="0" w:color="auto"/>
                <w:right w:val="none" w:sz="0" w:space="0" w:color="auto"/>
              </w:divBdr>
              <w:divsChild>
                <w:div w:id="1481311065">
                  <w:marLeft w:val="0"/>
                  <w:marRight w:val="0"/>
                  <w:marTop w:val="0"/>
                  <w:marBottom w:val="0"/>
                  <w:divBdr>
                    <w:top w:val="none" w:sz="0" w:space="0" w:color="auto"/>
                    <w:left w:val="none" w:sz="0" w:space="0" w:color="auto"/>
                    <w:bottom w:val="none" w:sz="0" w:space="0" w:color="auto"/>
                    <w:right w:val="none" w:sz="0" w:space="0" w:color="auto"/>
                  </w:divBdr>
                  <w:divsChild>
                    <w:div w:id="1560092259">
                      <w:marLeft w:val="0"/>
                      <w:marRight w:val="0"/>
                      <w:marTop w:val="0"/>
                      <w:marBottom w:val="0"/>
                      <w:divBdr>
                        <w:top w:val="none" w:sz="0" w:space="0" w:color="auto"/>
                        <w:left w:val="none" w:sz="0" w:space="0" w:color="auto"/>
                        <w:bottom w:val="none" w:sz="0" w:space="0" w:color="auto"/>
                        <w:right w:val="none" w:sz="0" w:space="0" w:color="auto"/>
                      </w:divBdr>
                      <w:divsChild>
                        <w:div w:id="448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71971">
      <w:bodyDiv w:val="1"/>
      <w:marLeft w:val="0"/>
      <w:marRight w:val="0"/>
      <w:marTop w:val="0"/>
      <w:marBottom w:val="0"/>
      <w:divBdr>
        <w:top w:val="none" w:sz="0" w:space="0" w:color="auto"/>
        <w:left w:val="none" w:sz="0" w:space="0" w:color="auto"/>
        <w:bottom w:val="none" w:sz="0" w:space="0" w:color="auto"/>
        <w:right w:val="none" w:sz="0" w:space="0" w:color="auto"/>
      </w:divBdr>
      <w:divsChild>
        <w:div w:id="100882882">
          <w:marLeft w:val="0"/>
          <w:marRight w:val="0"/>
          <w:marTop w:val="0"/>
          <w:marBottom w:val="0"/>
          <w:divBdr>
            <w:top w:val="none" w:sz="0" w:space="0" w:color="auto"/>
            <w:left w:val="none" w:sz="0" w:space="0" w:color="auto"/>
            <w:bottom w:val="none" w:sz="0" w:space="0" w:color="auto"/>
            <w:right w:val="none" w:sz="0" w:space="0" w:color="auto"/>
          </w:divBdr>
          <w:divsChild>
            <w:div w:id="2030720580">
              <w:marLeft w:val="0"/>
              <w:marRight w:val="0"/>
              <w:marTop w:val="0"/>
              <w:marBottom w:val="0"/>
              <w:divBdr>
                <w:top w:val="none" w:sz="0" w:space="0" w:color="auto"/>
                <w:left w:val="none" w:sz="0" w:space="0" w:color="auto"/>
                <w:bottom w:val="none" w:sz="0" w:space="0" w:color="auto"/>
                <w:right w:val="none" w:sz="0" w:space="0" w:color="auto"/>
              </w:divBdr>
              <w:divsChild>
                <w:div w:id="34433288">
                  <w:marLeft w:val="0"/>
                  <w:marRight w:val="0"/>
                  <w:marTop w:val="360"/>
                  <w:marBottom w:val="0"/>
                  <w:divBdr>
                    <w:top w:val="single" w:sz="6" w:space="6" w:color="660033"/>
                    <w:left w:val="none" w:sz="0" w:space="0" w:color="auto"/>
                    <w:bottom w:val="none" w:sz="0" w:space="0" w:color="auto"/>
                    <w:right w:val="none" w:sz="0" w:space="0" w:color="auto"/>
                  </w:divBdr>
                  <w:divsChild>
                    <w:div w:id="363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5956">
      <w:bodyDiv w:val="1"/>
      <w:marLeft w:val="0"/>
      <w:marRight w:val="0"/>
      <w:marTop w:val="0"/>
      <w:marBottom w:val="0"/>
      <w:divBdr>
        <w:top w:val="none" w:sz="0" w:space="0" w:color="auto"/>
        <w:left w:val="none" w:sz="0" w:space="0" w:color="auto"/>
        <w:bottom w:val="none" w:sz="0" w:space="0" w:color="auto"/>
        <w:right w:val="none" w:sz="0" w:space="0" w:color="auto"/>
      </w:divBdr>
      <w:divsChild>
        <w:div w:id="843546096">
          <w:marLeft w:val="0"/>
          <w:marRight w:val="0"/>
          <w:marTop w:val="0"/>
          <w:marBottom w:val="0"/>
          <w:divBdr>
            <w:top w:val="single" w:sz="2" w:space="0" w:color="2E2E2E"/>
            <w:left w:val="single" w:sz="2" w:space="0" w:color="2E2E2E"/>
            <w:bottom w:val="single" w:sz="2" w:space="0" w:color="2E2E2E"/>
            <w:right w:val="single" w:sz="2" w:space="0" w:color="2E2E2E"/>
          </w:divBdr>
          <w:divsChild>
            <w:div w:id="1798912989">
              <w:marLeft w:val="0"/>
              <w:marRight w:val="0"/>
              <w:marTop w:val="0"/>
              <w:marBottom w:val="0"/>
              <w:divBdr>
                <w:top w:val="single" w:sz="6" w:space="0" w:color="C9C9C9"/>
                <w:left w:val="none" w:sz="0" w:space="0" w:color="auto"/>
                <w:bottom w:val="none" w:sz="0" w:space="0" w:color="auto"/>
                <w:right w:val="none" w:sz="0" w:space="0" w:color="auto"/>
              </w:divBdr>
              <w:divsChild>
                <w:div w:id="1722829402">
                  <w:marLeft w:val="0"/>
                  <w:marRight w:val="0"/>
                  <w:marTop w:val="0"/>
                  <w:marBottom w:val="0"/>
                  <w:divBdr>
                    <w:top w:val="none" w:sz="0" w:space="0" w:color="auto"/>
                    <w:left w:val="none" w:sz="0" w:space="0" w:color="auto"/>
                    <w:bottom w:val="none" w:sz="0" w:space="0" w:color="auto"/>
                    <w:right w:val="none" w:sz="0" w:space="0" w:color="auto"/>
                  </w:divBdr>
                  <w:divsChild>
                    <w:div w:id="584997944">
                      <w:marLeft w:val="0"/>
                      <w:marRight w:val="0"/>
                      <w:marTop w:val="0"/>
                      <w:marBottom w:val="0"/>
                      <w:divBdr>
                        <w:top w:val="none" w:sz="0" w:space="0" w:color="auto"/>
                        <w:left w:val="none" w:sz="0" w:space="0" w:color="auto"/>
                        <w:bottom w:val="none" w:sz="0" w:space="0" w:color="auto"/>
                        <w:right w:val="none" w:sz="0" w:space="0" w:color="auto"/>
                      </w:divBdr>
                      <w:divsChild>
                        <w:div w:id="4098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63955">
      <w:bodyDiv w:val="1"/>
      <w:marLeft w:val="0"/>
      <w:marRight w:val="0"/>
      <w:marTop w:val="0"/>
      <w:marBottom w:val="0"/>
      <w:divBdr>
        <w:top w:val="none" w:sz="0" w:space="0" w:color="auto"/>
        <w:left w:val="none" w:sz="0" w:space="0" w:color="auto"/>
        <w:bottom w:val="none" w:sz="0" w:space="0" w:color="auto"/>
        <w:right w:val="none" w:sz="0" w:space="0" w:color="auto"/>
      </w:divBdr>
      <w:divsChild>
        <w:div w:id="1319528903">
          <w:marLeft w:val="0"/>
          <w:marRight w:val="0"/>
          <w:marTop w:val="0"/>
          <w:marBottom w:val="0"/>
          <w:divBdr>
            <w:top w:val="single" w:sz="2" w:space="0" w:color="2E2E2E"/>
            <w:left w:val="single" w:sz="2" w:space="0" w:color="2E2E2E"/>
            <w:bottom w:val="single" w:sz="2" w:space="0" w:color="2E2E2E"/>
            <w:right w:val="single" w:sz="2" w:space="0" w:color="2E2E2E"/>
          </w:divBdr>
          <w:divsChild>
            <w:div w:id="1735272293">
              <w:marLeft w:val="0"/>
              <w:marRight w:val="0"/>
              <w:marTop w:val="0"/>
              <w:marBottom w:val="0"/>
              <w:divBdr>
                <w:top w:val="single" w:sz="6" w:space="0" w:color="C9C9C9"/>
                <w:left w:val="none" w:sz="0" w:space="0" w:color="auto"/>
                <w:bottom w:val="none" w:sz="0" w:space="0" w:color="auto"/>
                <w:right w:val="none" w:sz="0" w:space="0" w:color="auto"/>
              </w:divBdr>
              <w:divsChild>
                <w:div w:id="2092771620">
                  <w:marLeft w:val="0"/>
                  <w:marRight w:val="0"/>
                  <w:marTop w:val="0"/>
                  <w:marBottom w:val="0"/>
                  <w:divBdr>
                    <w:top w:val="none" w:sz="0" w:space="0" w:color="auto"/>
                    <w:left w:val="none" w:sz="0" w:space="0" w:color="auto"/>
                    <w:bottom w:val="none" w:sz="0" w:space="0" w:color="auto"/>
                    <w:right w:val="none" w:sz="0" w:space="0" w:color="auto"/>
                  </w:divBdr>
                  <w:divsChild>
                    <w:div w:id="1599101037">
                      <w:marLeft w:val="0"/>
                      <w:marRight w:val="0"/>
                      <w:marTop w:val="0"/>
                      <w:marBottom w:val="0"/>
                      <w:divBdr>
                        <w:top w:val="none" w:sz="0" w:space="0" w:color="auto"/>
                        <w:left w:val="none" w:sz="0" w:space="0" w:color="auto"/>
                        <w:bottom w:val="none" w:sz="0" w:space="0" w:color="auto"/>
                        <w:right w:val="none" w:sz="0" w:space="0" w:color="auto"/>
                      </w:divBdr>
                      <w:divsChild>
                        <w:div w:id="794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8771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19">
          <w:marLeft w:val="0"/>
          <w:marRight w:val="0"/>
          <w:marTop w:val="0"/>
          <w:marBottom w:val="0"/>
          <w:divBdr>
            <w:top w:val="none" w:sz="0" w:space="0" w:color="auto"/>
            <w:left w:val="none" w:sz="0" w:space="0" w:color="auto"/>
            <w:bottom w:val="none" w:sz="0" w:space="0" w:color="auto"/>
            <w:right w:val="none" w:sz="0" w:space="0" w:color="auto"/>
          </w:divBdr>
        </w:div>
        <w:div w:id="784232867">
          <w:marLeft w:val="0"/>
          <w:marRight w:val="0"/>
          <w:marTop w:val="0"/>
          <w:marBottom w:val="0"/>
          <w:divBdr>
            <w:top w:val="none" w:sz="0" w:space="0" w:color="auto"/>
            <w:left w:val="none" w:sz="0" w:space="0" w:color="auto"/>
            <w:bottom w:val="none" w:sz="0" w:space="0" w:color="auto"/>
            <w:right w:val="none" w:sz="0" w:space="0" w:color="auto"/>
          </w:divBdr>
        </w:div>
        <w:div w:id="795754319">
          <w:marLeft w:val="0"/>
          <w:marRight w:val="0"/>
          <w:marTop w:val="0"/>
          <w:marBottom w:val="0"/>
          <w:divBdr>
            <w:top w:val="none" w:sz="0" w:space="0" w:color="auto"/>
            <w:left w:val="none" w:sz="0" w:space="0" w:color="auto"/>
            <w:bottom w:val="none" w:sz="0" w:space="0" w:color="auto"/>
            <w:right w:val="none" w:sz="0" w:space="0" w:color="auto"/>
          </w:divBdr>
        </w:div>
        <w:div w:id="1140654581">
          <w:marLeft w:val="0"/>
          <w:marRight w:val="0"/>
          <w:marTop w:val="0"/>
          <w:marBottom w:val="0"/>
          <w:divBdr>
            <w:top w:val="none" w:sz="0" w:space="0" w:color="auto"/>
            <w:left w:val="none" w:sz="0" w:space="0" w:color="auto"/>
            <w:bottom w:val="none" w:sz="0" w:space="0" w:color="auto"/>
            <w:right w:val="none" w:sz="0" w:space="0" w:color="auto"/>
          </w:divBdr>
        </w:div>
        <w:div w:id="483283725">
          <w:marLeft w:val="0"/>
          <w:marRight w:val="0"/>
          <w:marTop w:val="0"/>
          <w:marBottom w:val="0"/>
          <w:divBdr>
            <w:top w:val="none" w:sz="0" w:space="0" w:color="auto"/>
            <w:left w:val="none" w:sz="0" w:space="0" w:color="auto"/>
            <w:bottom w:val="none" w:sz="0" w:space="0" w:color="auto"/>
            <w:right w:val="none" w:sz="0" w:space="0" w:color="auto"/>
          </w:divBdr>
        </w:div>
        <w:div w:id="1243177946">
          <w:marLeft w:val="0"/>
          <w:marRight w:val="0"/>
          <w:marTop w:val="0"/>
          <w:marBottom w:val="0"/>
          <w:divBdr>
            <w:top w:val="none" w:sz="0" w:space="0" w:color="auto"/>
            <w:left w:val="none" w:sz="0" w:space="0" w:color="auto"/>
            <w:bottom w:val="none" w:sz="0" w:space="0" w:color="auto"/>
            <w:right w:val="none" w:sz="0" w:space="0" w:color="auto"/>
          </w:divBdr>
        </w:div>
        <w:div w:id="1103107427">
          <w:marLeft w:val="0"/>
          <w:marRight w:val="0"/>
          <w:marTop w:val="0"/>
          <w:marBottom w:val="0"/>
          <w:divBdr>
            <w:top w:val="none" w:sz="0" w:space="0" w:color="auto"/>
            <w:left w:val="none" w:sz="0" w:space="0" w:color="auto"/>
            <w:bottom w:val="none" w:sz="0" w:space="0" w:color="auto"/>
            <w:right w:val="none" w:sz="0" w:space="0" w:color="auto"/>
          </w:divBdr>
        </w:div>
        <w:div w:id="127938394">
          <w:marLeft w:val="0"/>
          <w:marRight w:val="0"/>
          <w:marTop w:val="0"/>
          <w:marBottom w:val="0"/>
          <w:divBdr>
            <w:top w:val="none" w:sz="0" w:space="0" w:color="auto"/>
            <w:left w:val="none" w:sz="0" w:space="0" w:color="auto"/>
            <w:bottom w:val="none" w:sz="0" w:space="0" w:color="auto"/>
            <w:right w:val="none" w:sz="0" w:space="0" w:color="auto"/>
          </w:divBdr>
        </w:div>
        <w:div w:id="767116477">
          <w:marLeft w:val="0"/>
          <w:marRight w:val="0"/>
          <w:marTop w:val="0"/>
          <w:marBottom w:val="0"/>
          <w:divBdr>
            <w:top w:val="none" w:sz="0" w:space="0" w:color="auto"/>
            <w:left w:val="none" w:sz="0" w:space="0" w:color="auto"/>
            <w:bottom w:val="none" w:sz="0" w:space="0" w:color="auto"/>
            <w:right w:val="none" w:sz="0" w:space="0" w:color="auto"/>
          </w:divBdr>
        </w:div>
        <w:div w:id="628631723">
          <w:marLeft w:val="0"/>
          <w:marRight w:val="0"/>
          <w:marTop w:val="0"/>
          <w:marBottom w:val="0"/>
          <w:divBdr>
            <w:top w:val="none" w:sz="0" w:space="0" w:color="auto"/>
            <w:left w:val="none" w:sz="0" w:space="0" w:color="auto"/>
            <w:bottom w:val="none" w:sz="0" w:space="0" w:color="auto"/>
            <w:right w:val="none" w:sz="0" w:space="0" w:color="auto"/>
          </w:divBdr>
        </w:div>
        <w:div w:id="1268268991">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674065529">
          <w:marLeft w:val="0"/>
          <w:marRight w:val="0"/>
          <w:marTop w:val="0"/>
          <w:marBottom w:val="0"/>
          <w:divBdr>
            <w:top w:val="none" w:sz="0" w:space="0" w:color="auto"/>
            <w:left w:val="none" w:sz="0" w:space="0" w:color="auto"/>
            <w:bottom w:val="none" w:sz="0" w:space="0" w:color="auto"/>
            <w:right w:val="none" w:sz="0" w:space="0" w:color="auto"/>
          </w:divBdr>
        </w:div>
        <w:div w:id="1572302790">
          <w:marLeft w:val="0"/>
          <w:marRight w:val="0"/>
          <w:marTop w:val="0"/>
          <w:marBottom w:val="0"/>
          <w:divBdr>
            <w:top w:val="none" w:sz="0" w:space="0" w:color="auto"/>
            <w:left w:val="none" w:sz="0" w:space="0" w:color="auto"/>
            <w:bottom w:val="none" w:sz="0" w:space="0" w:color="auto"/>
            <w:right w:val="none" w:sz="0" w:space="0" w:color="auto"/>
          </w:divBdr>
        </w:div>
        <w:div w:id="817115818">
          <w:marLeft w:val="0"/>
          <w:marRight w:val="0"/>
          <w:marTop w:val="0"/>
          <w:marBottom w:val="0"/>
          <w:divBdr>
            <w:top w:val="none" w:sz="0" w:space="0" w:color="auto"/>
            <w:left w:val="none" w:sz="0" w:space="0" w:color="auto"/>
            <w:bottom w:val="none" w:sz="0" w:space="0" w:color="auto"/>
            <w:right w:val="none" w:sz="0" w:space="0" w:color="auto"/>
          </w:divBdr>
        </w:div>
      </w:divsChild>
    </w:div>
    <w:div w:id="996687547">
      <w:bodyDiv w:val="1"/>
      <w:marLeft w:val="0"/>
      <w:marRight w:val="0"/>
      <w:marTop w:val="0"/>
      <w:marBottom w:val="0"/>
      <w:divBdr>
        <w:top w:val="none" w:sz="0" w:space="0" w:color="auto"/>
        <w:left w:val="none" w:sz="0" w:space="0" w:color="auto"/>
        <w:bottom w:val="none" w:sz="0" w:space="0" w:color="auto"/>
        <w:right w:val="none" w:sz="0" w:space="0" w:color="auto"/>
      </w:divBdr>
      <w:divsChild>
        <w:div w:id="817917521">
          <w:marLeft w:val="0"/>
          <w:marRight w:val="0"/>
          <w:marTop w:val="0"/>
          <w:marBottom w:val="0"/>
          <w:divBdr>
            <w:top w:val="none" w:sz="0" w:space="0" w:color="auto"/>
            <w:left w:val="none" w:sz="0" w:space="0" w:color="auto"/>
            <w:bottom w:val="none" w:sz="0" w:space="0" w:color="auto"/>
            <w:right w:val="none" w:sz="0" w:space="0" w:color="auto"/>
          </w:divBdr>
          <w:divsChild>
            <w:div w:id="300430054">
              <w:marLeft w:val="0"/>
              <w:marRight w:val="0"/>
              <w:marTop w:val="0"/>
              <w:marBottom w:val="0"/>
              <w:divBdr>
                <w:top w:val="none" w:sz="0" w:space="0" w:color="auto"/>
                <w:left w:val="none" w:sz="0" w:space="0" w:color="auto"/>
                <w:bottom w:val="none" w:sz="0" w:space="0" w:color="auto"/>
                <w:right w:val="none" w:sz="0" w:space="0" w:color="auto"/>
              </w:divBdr>
              <w:divsChild>
                <w:div w:id="1511599121">
                  <w:marLeft w:val="0"/>
                  <w:marRight w:val="0"/>
                  <w:marTop w:val="360"/>
                  <w:marBottom w:val="0"/>
                  <w:divBdr>
                    <w:top w:val="single" w:sz="6" w:space="6" w:color="660033"/>
                    <w:left w:val="none" w:sz="0" w:space="0" w:color="auto"/>
                    <w:bottom w:val="none" w:sz="0" w:space="0" w:color="auto"/>
                    <w:right w:val="none" w:sz="0" w:space="0" w:color="auto"/>
                  </w:divBdr>
                  <w:divsChild>
                    <w:div w:id="20312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sChild>
        <w:div w:id="1731613931">
          <w:marLeft w:val="0"/>
          <w:marRight w:val="0"/>
          <w:marTop w:val="0"/>
          <w:marBottom w:val="0"/>
          <w:divBdr>
            <w:top w:val="single" w:sz="2" w:space="0" w:color="2E2E2E"/>
            <w:left w:val="single" w:sz="2" w:space="0" w:color="2E2E2E"/>
            <w:bottom w:val="single" w:sz="2" w:space="0" w:color="2E2E2E"/>
            <w:right w:val="single" w:sz="2" w:space="0" w:color="2E2E2E"/>
          </w:divBdr>
          <w:divsChild>
            <w:div w:id="1693191018">
              <w:marLeft w:val="0"/>
              <w:marRight w:val="0"/>
              <w:marTop w:val="0"/>
              <w:marBottom w:val="0"/>
              <w:divBdr>
                <w:top w:val="single" w:sz="6" w:space="0" w:color="C9C9C9"/>
                <w:left w:val="none" w:sz="0" w:space="0" w:color="auto"/>
                <w:bottom w:val="none" w:sz="0" w:space="0" w:color="auto"/>
                <w:right w:val="none" w:sz="0" w:space="0" w:color="auto"/>
              </w:divBdr>
              <w:divsChild>
                <w:div w:id="1377310387">
                  <w:marLeft w:val="0"/>
                  <w:marRight w:val="0"/>
                  <w:marTop w:val="0"/>
                  <w:marBottom w:val="0"/>
                  <w:divBdr>
                    <w:top w:val="none" w:sz="0" w:space="0" w:color="auto"/>
                    <w:left w:val="none" w:sz="0" w:space="0" w:color="auto"/>
                    <w:bottom w:val="none" w:sz="0" w:space="0" w:color="auto"/>
                    <w:right w:val="none" w:sz="0" w:space="0" w:color="auto"/>
                  </w:divBdr>
                  <w:divsChild>
                    <w:div w:id="1467041412">
                      <w:marLeft w:val="0"/>
                      <w:marRight w:val="0"/>
                      <w:marTop w:val="0"/>
                      <w:marBottom w:val="0"/>
                      <w:divBdr>
                        <w:top w:val="none" w:sz="0" w:space="0" w:color="auto"/>
                        <w:left w:val="none" w:sz="0" w:space="0" w:color="auto"/>
                        <w:bottom w:val="none" w:sz="0" w:space="0" w:color="auto"/>
                        <w:right w:val="none" w:sz="0" w:space="0" w:color="auto"/>
                      </w:divBdr>
                      <w:divsChild>
                        <w:div w:id="11121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81965">
      <w:bodyDiv w:val="1"/>
      <w:marLeft w:val="0"/>
      <w:marRight w:val="0"/>
      <w:marTop w:val="0"/>
      <w:marBottom w:val="0"/>
      <w:divBdr>
        <w:top w:val="none" w:sz="0" w:space="0" w:color="auto"/>
        <w:left w:val="none" w:sz="0" w:space="0" w:color="auto"/>
        <w:bottom w:val="none" w:sz="0" w:space="0" w:color="auto"/>
        <w:right w:val="none" w:sz="0" w:space="0" w:color="auto"/>
      </w:divBdr>
      <w:divsChild>
        <w:div w:id="129516988">
          <w:marLeft w:val="0"/>
          <w:marRight w:val="0"/>
          <w:marTop w:val="0"/>
          <w:marBottom w:val="0"/>
          <w:divBdr>
            <w:top w:val="none" w:sz="0" w:space="0" w:color="auto"/>
            <w:left w:val="none" w:sz="0" w:space="0" w:color="auto"/>
            <w:bottom w:val="none" w:sz="0" w:space="0" w:color="auto"/>
            <w:right w:val="none" w:sz="0" w:space="0" w:color="auto"/>
          </w:divBdr>
          <w:divsChild>
            <w:div w:id="1034693061">
              <w:marLeft w:val="0"/>
              <w:marRight w:val="0"/>
              <w:marTop w:val="0"/>
              <w:marBottom w:val="0"/>
              <w:divBdr>
                <w:top w:val="none" w:sz="0" w:space="0" w:color="auto"/>
                <w:left w:val="none" w:sz="0" w:space="0" w:color="auto"/>
                <w:bottom w:val="none" w:sz="0" w:space="0" w:color="auto"/>
                <w:right w:val="none" w:sz="0" w:space="0" w:color="auto"/>
              </w:divBdr>
              <w:divsChild>
                <w:div w:id="2009671301">
                  <w:marLeft w:val="0"/>
                  <w:marRight w:val="0"/>
                  <w:marTop w:val="750"/>
                  <w:marBottom w:val="0"/>
                  <w:divBdr>
                    <w:top w:val="none" w:sz="0" w:space="0" w:color="auto"/>
                    <w:left w:val="none" w:sz="0" w:space="0" w:color="auto"/>
                    <w:bottom w:val="none" w:sz="0" w:space="0" w:color="auto"/>
                    <w:right w:val="none" w:sz="0" w:space="0" w:color="auto"/>
                  </w:divBdr>
                  <w:divsChild>
                    <w:div w:id="542834801">
                      <w:marLeft w:val="0"/>
                      <w:marRight w:val="0"/>
                      <w:marTop w:val="0"/>
                      <w:marBottom w:val="0"/>
                      <w:divBdr>
                        <w:top w:val="none" w:sz="0" w:space="0" w:color="auto"/>
                        <w:left w:val="none" w:sz="0" w:space="0" w:color="auto"/>
                        <w:bottom w:val="none" w:sz="0" w:space="0" w:color="auto"/>
                        <w:right w:val="none" w:sz="0" w:space="0" w:color="auto"/>
                      </w:divBdr>
                      <w:divsChild>
                        <w:div w:id="1860122959">
                          <w:marLeft w:val="0"/>
                          <w:marRight w:val="0"/>
                          <w:marTop w:val="0"/>
                          <w:marBottom w:val="0"/>
                          <w:divBdr>
                            <w:top w:val="none" w:sz="0" w:space="0" w:color="auto"/>
                            <w:left w:val="none" w:sz="0" w:space="0" w:color="auto"/>
                            <w:bottom w:val="none" w:sz="0" w:space="0" w:color="auto"/>
                            <w:right w:val="none" w:sz="0" w:space="0" w:color="auto"/>
                          </w:divBdr>
                          <w:divsChild>
                            <w:div w:id="902570680">
                              <w:marLeft w:val="0"/>
                              <w:marRight w:val="0"/>
                              <w:marTop w:val="0"/>
                              <w:marBottom w:val="0"/>
                              <w:divBdr>
                                <w:top w:val="none" w:sz="0" w:space="0" w:color="auto"/>
                                <w:left w:val="none" w:sz="0" w:space="0" w:color="auto"/>
                                <w:bottom w:val="none" w:sz="0" w:space="0" w:color="auto"/>
                                <w:right w:val="none" w:sz="0" w:space="0" w:color="auto"/>
                              </w:divBdr>
                              <w:divsChild>
                                <w:div w:id="2000183701">
                                  <w:marLeft w:val="0"/>
                                  <w:marRight w:val="0"/>
                                  <w:marTop w:val="0"/>
                                  <w:marBottom w:val="0"/>
                                  <w:divBdr>
                                    <w:top w:val="none" w:sz="0" w:space="0" w:color="auto"/>
                                    <w:left w:val="none" w:sz="0" w:space="0" w:color="auto"/>
                                    <w:bottom w:val="none" w:sz="0" w:space="0" w:color="auto"/>
                                    <w:right w:val="none" w:sz="0" w:space="0" w:color="auto"/>
                                  </w:divBdr>
                                  <w:divsChild>
                                    <w:div w:id="4385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69271">
      <w:bodyDiv w:val="1"/>
      <w:marLeft w:val="0"/>
      <w:marRight w:val="0"/>
      <w:marTop w:val="0"/>
      <w:marBottom w:val="0"/>
      <w:divBdr>
        <w:top w:val="none" w:sz="0" w:space="0" w:color="auto"/>
        <w:left w:val="none" w:sz="0" w:space="0" w:color="auto"/>
        <w:bottom w:val="none" w:sz="0" w:space="0" w:color="auto"/>
        <w:right w:val="none" w:sz="0" w:space="0" w:color="auto"/>
      </w:divBdr>
      <w:divsChild>
        <w:div w:id="967512315">
          <w:marLeft w:val="0"/>
          <w:marRight w:val="1"/>
          <w:marTop w:val="0"/>
          <w:marBottom w:val="0"/>
          <w:divBdr>
            <w:top w:val="none" w:sz="0" w:space="0" w:color="auto"/>
            <w:left w:val="none" w:sz="0" w:space="0" w:color="auto"/>
            <w:bottom w:val="none" w:sz="0" w:space="0" w:color="auto"/>
            <w:right w:val="none" w:sz="0" w:space="0" w:color="auto"/>
          </w:divBdr>
          <w:divsChild>
            <w:div w:id="168563765">
              <w:marLeft w:val="0"/>
              <w:marRight w:val="0"/>
              <w:marTop w:val="0"/>
              <w:marBottom w:val="0"/>
              <w:divBdr>
                <w:top w:val="none" w:sz="0" w:space="0" w:color="auto"/>
                <w:left w:val="none" w:sz="0" w:space="0" w:color="auto"/>
                <w:bottom w:val="none" w:sz="0" w:space="0" w:color="auto"/>
                <w:right w:val="none" w:sz="0" w:space="0" w:color="auto"/>
              </w:divBdr>
              <w:divsChild>
                <w:div w:id="1413623474">
                  <w:marLeft w:val="0"/>
                  <w:marRight w:val="1"/>
                  <w:marTop w:val="0"/>
                  <w:marBottom w:val="0"/>
                  <w:divBdr>
                    <w:top w:val="none" w:sz="0" w:space="0" w:color="auto"/>
                    <w:left w:val="none" w:sz="0" w:space="0" w:color="auto"/>
                    <w:bottom w:val="none" w:sz="0" w:space="0" w:color="auto"/>
                    <w:right w:val="none" w:sz="0" w:space="0" w:color="auto"/>
                  </w:divBdr>
                  <w:divsChild>
                    <w:div w:id="98064199">
                      <w:marLeft w:val="0"/>
                      <w:marRight w:val="0"/>
                      <w:marTop w:val="0"/>
                      <w:marBottom w:val="0"/>
                      <w:divBdr>
                        <w:top w:val="none" w:sz="0" w:space="0" w:color="auto"/>
                        <w:left w:val="none" w:sz="0" w:space="0" w:color="auto"/>
                        <w:bottom w:val="none" w:sz="0" w:space="0" w:color="auto"/>
                        <w:right w:val="none" w:sz="0" w:space="0" w:color="auto"/>
                      </w:divBdr>
                      <w:divsChild>
                        <w:div w:id="916939903">
                          <w:marLeft w:val="0"/>
                          <w:marRight w:val="0"/>
                          <w:marTop w:val="0"/>
                          <w:marBottom w:val="0"/>
                          <w:divBdr>
                            <w:top w:val="none" w:sz="0" w:space="0" w:color="auto"/>
                            <w:left w:val="none" w:sz="0" w:space="0" w:color="auto"/>
                            <w:bottom w:val="none" w:sz="0" w:space="0" w:color="auto"/>
                            <w:right w:val="none" w:sz="0" w:space="0" w:color="auto"/>
                          </w:divBdr>
                          <w:divsChild>
                            <w:div w:id="1848324331">
                              <w:marLeft w:val="0"/>
                              <w:marRight w:val="0"/>
                              <w:marTop w:val="120"/>
                              <w:marBottom w:val="360"/>
                              <w:divBdr>
                                <w:top w:val="none" w:sz="0" w:space="0" w:color="auto"/>
                                <w:left w:val="none" w:sz="0" w:space="0" w:color="auto"/>
                                <w:bottom w:val="none" w:sz="0" w:space="0" w:color="auto"/>
                                <w:right w:val="none" w:sz="0" w:space="0" w:color="auto"/>
                              </w:divBdr>
                              <w:divsChild>
                                <w:div w:id="597451262">
                                  <w:marLeft w:val="0"/>
                                  <w:marRight w:val="0"/>
                                  <w:marTop w:val="0"/>
                                  <w:marBottom w:val="0"/>
                                  <w:divBdr>
                                    <w:top w:val="none" w:sz="0" w:space="0" w:color="auto"/>
                                    <w:left w:val="none" w:sz="0" w:space="0" w:color="auto"/>
                                    <w:bottom w:val="none" w:sz="0" w:space="0" w:color="auto"/>
                                    <w:right w:val="none" w:sz="0" w:space="0" w:color="auto"/>
                                  </w:divBdr>
                                  <w:divsChild>
                                    <w:div w:id="1893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219182">
      <w:bodyDiv w:val="1"/>
      <w:marLeft w:val="0"/>
      <w:marRight w:val="0"/>
      <w:marTop w:val="0"/>
      <w:marBottom w:val="0"/>
      <w:divBdr>
        <w:top w:val="none" w:sz="0" w:space="0" w:color="auto"/>
        <w:left w:val="none" w:sz="0" w:space="0" w:color="auto"/>
        <w:bottom w:val="none" w:sz="0" w:space="0" w:color="auto"/>
        <w:right w:val="none" w:sz="0" w:space="0" w:color="auto"/>
      </w:divBdr>
      <w:divsChild>
        <w:div w:id="1406337151">
          <w:marLeft w:val="0"/>
          <w:marRight w:val="1"/>
          <w:marTop w:val="0"/>
          <w:marBottom w:val="0"/>
          <w:divBdr>
            <w:top w:val="none" w:sz="0" w:space="0" w:color="auto"/>
            <w:left w:val="none" w:sz="0" w:space="0" w:color="auto"/>
            <w:bottom w:val="none" w:sz="0" w:space="0" w:color="auto"/>
            <w:right w:val="none" w:sz="0" w:space="0" w:color="auto"/>
          </w:divBdr>
          <w:divsChild>
            <w:div w:id="1177037626">
              <w:marLeft w:val="0"/>
              <w:marRight w:val="0"/>
              <w:marTop w:val="0"/>
              <w:marBottom w:val="0"/>
              <w:divBdr>
                <w:top w:val="none" w:sz="0" w:space="0" w:color="auto"/>
                <w:left w:val="none" w:sz="0" w:space="0" w:color="auto"/>
                <w:bottom w:val="none" w:sz="0" w:space="0" w:color="auto"/>
                <w:right w:val="none" w:sz="0" w:space="0" w:color="auto"/>
              </w:divBdr>
              <w:divsChild>
                <w:div w:id="1118645500">
                  <w:marLeft w:val="0"/>
                  <w:marRight w:val="1"/>
                  <w:marTop w:val="0"/>
                  <w:marBottom w:val="0"/>
                  <w:divBdr>
                    <w:top w:val="none" w:sz="0" w:space="0" w:color="auto"/>
                    <w:left w:val="none" w:sz="0" w:space="0" w:color="auto"/>
                    <w:bottom w:val="none" w:sz="0" w:space="0" w:color="auto"/>
                    <w:right w:val="none" w:sz="0" w:space="0" w:color="auto"/>
                  </w:divBdr>
                  <w:divsChild>
                    <w:div w:id="1549488562">
                      <w:marLeft w:val="0"/>
                      <w:marRight w:val="0"/>
                      <w:marTop w:val="0"/>
                      <w:marBottom w:val="0"/>
                      <w:divBdr>
                        <w:top w:val="none" w:sz="0" w:space="0" w:color="auto"/>
                        <w:left w:val="none" w:sz="0" w:space="0" w:color="auto"/>
                        <w:bottom w:val="none" w:sz="0" w:space="0" w:color="auto"/>
                        <w:right w:val="none" w:sz="0" w:space="0" w:color="auto"/>
                      </w:divBdr>
                      <w:divsChild>
                        <w:div w:id="590432951">
                          <w:marLeft w:val="0"/>
                          <w:marRight w:val="0"/>
                          <w:marTop w:val="0"/>
                          <w:marBottom w:val="0"/>
                          <w:divBdr>
                            <w:top w:val="none" w:sz="0" w:space="0" w:color="auto"/>
                            <w:left w:val="none" w:sz="0" w:space="0" w:color="auto"/>
                            <w:bottom w:val="none" w:sz="0" w:space="0" w:color="auto"/>
                            <w:right w:val="none" w:sz="0" w:space="0" w:color="auto"/>
                          </w:divBdr>
                          <w:divsChild>
                            <w:div w:id="269045479">
                              <w:marLeft w:val="0"/>
                              <w:marRight w:val="0"/>
                              <w:marTop w:val="120"/>
                              <w:marBottom w:val="360"/>
                              <w:divBdr>
                                <w:top w:val="none" w:sz="0" w:space="0" w:color="auto"/>
                                <w:left w:val="none" w:sz="0" w:space="0" w:color="auto"/>
                                <w:bottom w:val="none" w:sz="0" w:space="0" w:color="auto"/>
                                <w:right w:val="none" w:sz="0" w:space="0" w:color="auto"/>
                              </w:divBdr>
                              <w:divsChild>
                                <w:div w:id="1041637862">
                                  <w:marLeft w:val="0"/>
                                  <w:marRight w:val="0"/>
                                  <w:marTop w:val="0"/>
                                  <w:marBottom w:val="0"/>
                                  <w:divBdr>
                                    <w:top w:val="none" w:sz="0" w:space="0" w:color="auto"/>
                                    <w:left w:val="none" w:sz="0" w:space="0" w:color="auto"/>
                                    <w:bottom w:val="none" w:sz="0" w:space="0" w:color="auto"/>
                                    <w:right w:val="none" w:sz="0" w:space="0" w:color="auto"/>
                                  </w:divBdr>
                                  <w:divsChild>
                                    <w:div w:id="10074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41803">
      <w:bodyDiv w:val="1"/>
      <w:marLeft w:val="0"/>
      <w:marRight w:val="0"/>
      <w:marTop w:val="0"/>
      <w:marBottom w:val="0"/>
      <w:divBdr>
        <w:top w:val="none" w:sz="0" w:space="0" w:color="auto"/>
        <w:left w:val="none" w:sz="0" w:space="0" w:color="auto"/>
        <w:bottom w:val="none" w:sz="0" w:space="0" w:color="auto"/>
        <w:right w:val="none" w:sz="0" w:space="0" w:color="auto"/>
      </w:divBdr>
      <w:divsChild>
        <w:div w:id="1406298886">
          <w:marLeft w:val="0"/>
          <w:marRight w:val="0"/>
          <w:marTop w:val="0"/>
          <w:marBottom w:val="0"/>
          <w:divBdr>
            <w:top w:val="none" w:sz="0" w:space="0" w:color="auto"/>
            <w:left w:val="none" w:sz="0" w:space="0" w:color="auto"/>
            <w:bottom w:val="none" w:sz="0" w:space="0" w:color="auto"/>
            <w:right w:val="none" w:sz="0" w:space="0" w:color="auto"/>
          </w:divBdr>
          <w:divsChild>
            <w:div w:id="2070882753">
              <w:marLeft w:val="0"/>
              <w:marRight w:val="0"/>
              <w:marTop w:val="0"/>
              <w:marBottom w:val="0"/>
              <w:divBdr>
                <w:top w:val="none" w:sz="0" w:space="0" w:color="auto"/>
                <w:left w:val="none" w:sz="0" w:space="0" w:color="auto"/>
                <w:bottom w:val="none" w:sz="0" w:space="0" w:color="auto"/>
                <w:right w:val="none" w:sz="0" w:space="0" w:color="auto"/>
              </w:divBdr>
              <w:divsChild>
                <w:div w:id="2113477677">
                  <w:marLeft w:val="0"/>
                  <w:marRight w:val="0"/>
                  <w:marTop w:val="360"/>
                  <w:marBottom w:val="0"/>
                  <w:divBdr>
                    <w:top w:val="single" w:sz="6" w:space="6" w:color="660033"/>
                    <w:left w:val="none" w:sz="0" w:space="0" w:color="auto"/>
                    <w:bottom w:val="none" w:sz="0" w:space="0" w:color="auto"/>
                    <w:right w:val="none" w:sz="0" w:space="0" w:color="auto"/>
                  </w:divBdr>
                  <w:divsChild>
                    <w:div w:id="20347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99588">
      <w:bodyDiv w:val="1"/>
      <w:marLeft w:val="0"/>
      <w:marRight w:val="0"/>
      <w:marTop w:val="0"/>
      <w:marBottom w:val="0"/>
      <w:divBdr>
        <w:top w:val="none" w:sz="0" w:space="0" w:color="auto"/>
        <w:left w:val="none" w:sz="0" w:space="0" w:color="auto"/>
        <w:bottom w:val="none" w:sz="0" w:space="0" w:color="auto"/>
        <w:right w:val="none" w:sz="0" w:space="0" w:color="auto"/>
      </w:divBdr>
      <w:divsChild>
        <w:div w:id="1148932859">
          <w:marLeft w:val="0"/>
          <w:marRight w:val="0"/>
          <w:marTop w:val="0"/>
          <w:marBottom w:val="0"/>
          <w:divBdr>
            <w:top w:val="none" w:sz="0" w:space="0" w:color="auto"/>
            <w:left w:val="none" w:sz="0" w:space="0" w:color="auto"/>
            <w:bottom w:val="none" w:sz="0" w:space="0" w:color="auto"/>
            <w:right w:val="none" w:sz="0" w:space="0" w:color="auto"/>
          </w:divBdr>
          <w:divsChild>
            <w:div w:id="1925607800">
              <w:marLeft w:val="0"/>
              <w:marRight w:val="0"/>
              <w:marTop w:val="0"/>
              <w:marBottom w:val="0"/>
              <w:divBdr>
                <w:top w:val="none" w:sz="0" w:space="0" w:color="auto"/>
                <w:left w:val="none" w:sz="0" w:space="0" w:color="auto"/>
                <w:bottom w:val="none" w:sz="0" w:space="0" w:color="auto"/>
                <w:right w:val="none" w:sz="0" w:space="0" w:color="auto"/>
              </w:divBdr>
              <w:divsChild>
                <w:div w:id="50160593">
                  <w:marLeft w:val="0"/>
                  <w:marRight w:val="0"/>
                  <w:marTop w:val="360"/>
                  <w:marBottom w:val="0"/>
                  <w:divBdr>
                    <w:top w:val="single" w:sz="6" w:space="6" w:color="660033"/>
                    <w:left w:val="none" w:sz="0" w:space="0" w:color="auto"/>
                    <w:bottom w:val="none" w:sz="0" w:space="0" w:color="auto"/>
                    <w:right w:val="none" w:sz="0" w:space="0" w:color="auto"/>
                  </w:divBdr>
                  <w:divsChild>
                    <w:div w:id="11385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2080-86E6-1A44-868F-AC5EA0DF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2628</Words>
  <Characters>14983</Characters>
  <Application>Microsoft Macintosh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SAMF-IT, KU</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NA MA</cp:lastModifiedBy>
  <cp:revision>2</cp:revision>
  <cp:lastPrinted>2014-12-01T10:09:00Z</cp:lastPrinted>
  <dcterms:created xsi:type="dcterms:W3CDTF">2015-04-02T20:24:00Z</dcterms:created>
  <dcterms:modified xsi:type="dcterms:W3CDTF">2015-04-02T20:24:00Z</dcterms:modified>
</cp:coreProperties>
</file>