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59" w:rsidRPr="00145D85" w:rsidRDefault="00347059" w:rsidP="003A655B">
      <w:pPr>
        <w:wordWrap/>
        <w:adjustRightInd w:val="0"/>
        <w:snapToGrid w:val="0"/>
        <w:spacing w:line="360" w:lineRule="auto"/>
        <w:rPr>
          <w:rFonts w:ascii="Book Antiqua" w:hAnsi="Book Antiqua" w:cs="SimSun"/>
          <w:i/>
          <w:sz w:val="24"/>
          <w:szCs w:val="24"/>
        </w:rPr>
      </w:pPr>
      <w:bookmarkStart w:id="0" w:name="OLE_LINK63"/>
      <w:bookmarkStart w:id="1" w:name="OLE_LINK19"/>
      <w:bookmarkStart w:id="2" w:name="OLE_LINK151"/>
      <w:bookmarkStart w:id="3" w:name="OLE_LINK231"/>
      <w:bookmarkStart w:id="4" w:name="OLE_LINK337"/>
      <w:bookmarkStart w:id="5" w:name="OLE_LINK6"/>
      <w:bookmarkStart w:id="6" w:name="OLE_LINK1896"/>
      <w:r w:rsidRPr="00145D85">
        <w:rPr>
          <w:rFonts w:ascii="Book Antiqua" w:hAnsi="Book Antiqua"/>
          <w:b/>
          <w:sz w:val="24"/>
          <w:szCs w:val="24"/>
        </w:rPr>
        <w:t xml:space="preserve">Name of journal: </w:t>
      </w:r>
      <w:bookmarkStart w:id="7" w:name="OLE_LINK718"/>
      <w:bookmarkStart w:id="8" w:name="OLE_LINK719"/>
      <w:r w:rsidRPr="00145D85">
        <w:rPr>
          <w:rFonts w:ascii="Book Antiqua" w:eastAsia="Times New Roman" w:hAnsi="Book Antiqua"/>
          <w:i/>
          <w:sz w:val="24"/>
          <w:szCs w:val="24"/>
          <w:lang w:eastAsia="zh-TW"/>
        </w:rPr>
        <w:t>World Journal of Gastroenterology</w:t>
      </w:r>
      <w:bookmarkEnd w:id="7"/>
      <w:bookmarkEnd w:id="8"/>
    </w:p>
    <w:p w:rsidR="00347059" w:rsidRPr="00145D85" w:rsidRDefault="00347059" w:rsidP="003A655B">
      <w:pPr>
        <w:wordWrap/>
        <w:adjustRightInd w:val="0"/>
        <w:snapToGrid w:val="0"/>
        <w:spacing w:line="360" w:lineRule="auto"/>
        <w:rPr>
          <w:rFonts w:ascii="Book Antiqua" w:eastAsia="SimSun" w:hAnsi="Book Antiqua"/>
          <w:b/>
          <w:sz w:val="24"/>
          <w:szCs w:val="24"/>
          <w:lang w:eastAsia="zh-CN"/>
        </w:rPr>
      </w:pPr>
      <w:r w:rsidRPr="00145D85">
        <w:rPr>
          <w:rFonts w:ascii="Book Antiqua" w:hAnsi="Book Antiqua"/>
          <w:b/>
          <w:sz w:val="24"/>
          <w:szCs w:val="24"/>
        </w:rPr>
        <w:t xml:space="preserve">ESPS Manuscript NO: </w:t>
      </w:r>
      <w:r w:rsidRPr="00145D85">
        <w:rPr>
          <w:rFonts w:ascii="Book Antiqua" w:eastAsia="SimSun" w:hAnsi="Book Antiqua"/>
          <w:b/>
          <w:sz w:val="24"/>
          <w:szCs w:val="24"/>
          <w:lang w:eastAsia="zh-CN"/>
        </w:rPr>
        <w:t>16385</w:t>
      </w:r>
    </w:p>
    <w:p w:rsidR="00347059" w:rsidRPr="00145D85" w:rsidRDefault="00347059" w:rsidP="003A655B">
      <w:pPr>
        <w:wordWrap/>
        <w:adjustRightInd w:val="0"/>
        <w:snapToGrid w:val="0"/>
        <w:spacing w:line="360" w:lineRule="auto"/>
        <w:rPr>
          <w:rFonts w:ascii="Book Antiqua" w:hAnsi="Book Antiqua"/>
          <w:b/>
          <w:sz w:val="24"/>
          <w:szCs w:val="24"/>
        </w:rPr>
      </w:pPr>
      <w:bookmarkStart w:id="9" w:name="OLE_LINK3"/>
      <w:bookmarkStart w:id="10" w:name="OLE_LINK4"/>
      <w:r w:rsidRPr="00145D85">
        <w:rPr>
          <w:rFonts w:ascii="Book Antiqua" w:hAnsi="Book Antiqua"/>
          <w:b/>
          <w:kern w:val="0"/>
          <w:sz w:val="24"/>
          <w:szCs w:val="24"/>
        </w:rPr>
        <w:t>Columns:</w:t>
      </w:r>
      <w:bookmarkEnd w:id="9"/>
      <w:bookmarkEnd w:id="10"/>
      <w:r w:rsidRPr="00145D85">
        <w:rPr>
          <w:rFonts w:ascii="Book Antiqua" w:hAnsi="Book Antiqua"/>
          <w:b/>
          <w:kern w:val="0"/>
          <w:sz w:val="24"/>
          <w:szCs w:val="24"/>
        </w:rPr>
        <w:t xml:space="preserve"> </w:t>
      </w:r>
      <w:r w:rsidRPr="00145D85">
        <w:rPr>
          <w:rFonts w:ascii="Book Antiqua" w:eastAsia="YouYuan" w:hAnsi="Book Antiqua"/>
          <w:b/>
          <w:sz w:val="24"/>
          <w:szCs w:val="24"/>
          <w:lang w:val="nl-NL"/>
        </w:rPr>
        <w:t>CASE REPORT</w:t>
      </w:r>
    </w:p>
    <w:bookmarkEnd w:id="0"/>
    <w:bookmarkEnd w:id="1"/>
    <w:bookmarkEnd w:id="2"/>
    <w:bookmarkEnd w:id="3"/>
    <w:bookmarkEnd w:id="4"/>
    <w:bookmarkEnd w:id="5"/>
    <w:bookmarkEnd w:id="6"/>
    <w:p w:rsidR="00F2090C" w:rsidRPr="00145D85" w:rsidRDefault="00F2090C" w:rsidP="003A655B">
      <w:pPr>
        <w:wordWrap/>
        <w:adjustRightInd w:val="0"/>
        <w:snapToGrid w:val="0"/>
        <w:spacing w:line="360" w:lineRule="auto"/>
        <w:rPr>
          <w:rFonts w:ascii="Book Antiqua" w:eastAsia="SimSun" w:hAnsi="Book Antiqua"/>
          <w:b/>
          <w:sz w:val="24"/>
          <w:szCs w:val="24"/>
          <w:lang w:eastAsia="zh-CN"/>
        </w:rPr>
      </w:pPr>
    </w:p>
    <w:p w:rsidR="00237505" w:rsidRPr="00145D85" w:rsidRDefault="009F4FD6" w:rsidP="003A655B">
      <w:pPr>
        <w:wordWrap/>
        <w:adjustRightInd w:val="0"/>
        <w:snapToGrid w:val="0"/>
        <w:spacing w:line="360" w:lineRule="auto"/>
        <w:rPr>
          <w:rFonts w:ascii="Book Antiqua" w:hAnsi="Book Antiqua"/>
          <w:b/>
          <w:sz w:val="24"/>
          <w:szCs w:val="24"/>
        </w:rPr>
      </w:pPr>
      <w:r w:rsidRPr="00145D85">
        <w:rPr>
          <w:rFonts w:ascii="Book Antiqua" w:hAnsi="Book Antiqua"/>
          <w:b/>
          <w:sz w:val="24"/>
          <w:szCs w:val="24"/>
        </w:rPr>
        <w:t xml:space="preserve">Hemorrhagic hemangioma in the liver: </w:t>
      </w:r>
      <w:r w:rsidR="00233A94" w:rsidRPr="00145D85">
        <w:rPr>
          <w:rFonts w:ascii="Book Antiqua" w:hAnsi="Book Antiqua"/>
          <w:b/>
          <w:sz w:val="24"/>
          <w:szCs w:val="24"/>
        </w:rPr>
        <w:t xml:space="preserve">A </w:t>
      </w:r>
      <w:r w:rsidRPr="00145D85">
        <w:rPr>
          <w:rFonts w:ascii="Book Antiqua" w:hAnsi="Book Antiqua"/>
          <w:b/>
          <w:sz w:val="24"/>
          <w:szCs w:val="24"/>
        </w:rPr>
        <w:t xml:space="preserve">case </w:t>
      </w:r>
      <w:r w:rsidR="009C7B9C" w:rsidRPr="00145D85">
        <w:rPr>
          <w:rFonts w:ascii="Book Antiqua" w:hAnsi="Book Antiqua"/>
          <w:b/>
          <w:sz w:val="24"/>
          <w:szCs w:val="24"/>
        </w:rPr>
        <w:t>report</w:t>
      </w:r>
    </w:p>
    <w:p w:rsidR="009F4FD6" w:rsidRPr="00145D85" w:rsidRDefault="009F4FD6" w:rsidP="003A655B">
      <w:pPr>
        <w:wordWrap/>
        <w:adjustRightInd w:val="0"/>
        <w:snapToGrid w:val="0"/>
        <w:spacing w:line="360" w:lineRule="auto"/>
        <w:rPr>
          <w:rFonts w:ascii="Book Antiqua" w:hAnsi="Book Antiqua"/>
          <w:sz w:val="24"/>
          <w:szCs w:val="24"/>
        </w:rPr>
      </w:pPr>
    </w:p>
    <w:p w:rsidR="009F4FD6" w:rsidRPr="00145D85" w:rsidRDefault="00F2090C"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 xml:space="preserve">Kim </w:t>
      </w:r>
      <w:r w:rsidRPr="00145D85">
        <w:rPr>
          <w:rFonts w:ascii="Book Antiqua" w:eastAsia="SimSun" w:hAnsi="Book Antiqua" w:hint="eastAsia"/>
          <w:sz w:val="24"/>
          <w:szCs w:val="24"/>
          <w:lang w:eastAsia="zh-CN"/>
        </w:rPr>
        <w:t xml:space="preserve">JM </w:t>
      </w:r>
      <w:r w:rsidR="00560370" w:rsidRPr="00145D85">
        <w:rPr>
          <w:rFonts w:ascii="Book Antiqua" w:eastAsia="SimSun" w:hAnsi="Book Antiqua" w:hint="eastAsia"/>
          <w:i/>
          <w:sz w:val="24"/>
          <w:szCs w:val="24"/>
          <w:lang w:eastAsia="zh-CN"/>
        </w:rPr>
        <w:t>et al</w:t>
      </w:r>
      <w:r w:rsidRPr="00145D85">
        <w:rPr>
          <w:rFonts w:ascii="Book Antiqua" w:eastAsia="SimSun" w:hAnsi="Book Antiqua" w:hint="eastAsia"/>
          <w:i/>
          <w:sz w:val="24"/>
          <w:szCs w:val="24"/>
          <w:lang w:eastAsia="zh-CN"/>
        </w:rPr>
        <w:t>.</w:t>
      </w:r>
      <w:r w:rsidRPr="00145D85">
        <w:rPr>
          <w:rFonts w:ascii="Book Antiqua" w:eastAsia="SimSun" w:hAnsi="Book Antiqua" w:hint="eastAsia"/>
          <w:sz w:val="24"/>
          <w:szCs w:val="24"/>
          <w:lang w:eastAsia="zh-CN"/>
        </w:rPr>
        <w:t xml:space="preserve"> </w:t>
      </w:r>
      <w:r w:rsidR="009F4FD6" w:rsidRPr="00145D85">
        <w:rPr>
          <w:rFonts w:ascii="Book Antiqua" w:hAnsi="Book Antiqua"/>
          <w:sz w:val="24"/>
          <w:szCs w:val="24"/>
        </w:rPr>
        <w:t>Hemorrhagic hemangioma in the liver</w:t>
      </w:r>
    </w:p>
    <w:p w:rsidR="009F4FD6" w:rsidRPr="00145D85" w:rsidRDefault="009F4FD6" w:rsidP="003A655B">
      <w:pPr>
        <w:wordWrap/>
        <w:adjustRightInd w:val="0"/>
        <w:snapToGrid w:val="0"/>
        <w:spacing w:line="360" w:lineRule="auto"/>
        <w:rPr>
          <w:rFonts w:ascii="Book Antiqua" w:hAnsi="Book Antiqua"/>
          <w:sz w:val="24"/>
          <w:szCs w:val="24"/>
        </w:rPr>
      </w:pPr>
    </w:p>
    <w:p w:rsidR="009F4FD6" w:rsidRPr="00145D85" w:rsidRDefault="009F4FD6" w:rsidP="003A655B">
      <w:pPr>
        <w:wordWrap/>
        <w:adjustRightInd w:val="0"/>
        <w:snapToGrid w:val="0"/>
        <w:spacing w:line="360" w:lineRule="auto"/>
        <w:rPr>
          <w:rFonts w:ascii="Book Antiqua" w:hAnsi="Book Antiqua"/>
          <w:sz w:val="24"/>
          <w:szCs w:val="24"/>
        </w:rPr>
      </w:pPr>
      <w:bookmarkStart w:id="11" w:name="OLE_LINK1967"/>
      <w:bookmarkStart w:id="12" w:name="OLE_LINK1968"/>
      <w:r w:rsidRPr="00145D85">
        <w:rPr>
          <w:rFonts w:ascii="Book Antiqua" w:hAnsi="Book Antiqua"/>
          <w:sz w:val="24"/>
          <w:szCs w:val="24"/>
        </w:rPr>
        <w:t xml:space="preserve">Jeong Min </w:t>
      </w:r>
      <w:bookmarkStart w:id="13" w:name="OLE_LINK1943"/>
      <w:bookmarkStart w:id="14" w:name="OLE_LINK1944"/>
      <w:r w:rsidRPr="00145D85">
        <w:rPr>
          <w:rFonts w:ascii="Book Antiqua" w:hAnsi="Book Antiqua"/>
          <w:sz w:val="24"/>
          <w:szCs w:val="24"/>
        </w:rPr>
        <w:t>Kim</w:t>
      </w:r>
      <w:bookmarkEnd w:id="11"/>
      <w:bookmarkEnd w:id="12"/>
      <w:bookmarkEnd w:id="13"/>
      <w:bookmarkEnd w:id="14"/>
      <w:r w:rsidRPr="00145D85">
        <w:rPr>
          <w:rFonts w:ascii="Book Antiqua" w:hAnsi="Book Antiqua"/>
          <w:sz w:val="24"/>
          <w:szCs w:val="24"/>
        </w:rPr>
        <w:t>, Woo Jin Chung, Byoung Kuk Jang, Jae Seok Hwang, Yong Hoon Kim, Jung Hyeok Kwon, Mi Sun Cho</w:t>
      </w:r>
      <w:r w:rsidR="00C874FF" w:rsidRPr="00145D85">
        <w:rPr>
          <w:rFonts w:ascii="Book Antiqua" w:hAnsi="Book Antiqua"/>
          <w:sz w:val="24"/>
          <w:szCs w:val="24"/>
        </w:rPr>
        <w:t>i</w:t>
      </w:r>
    </w:p>
    <w:p w:rsidR="009F4FD6" w:rsidRPr="00145D85" w:rsidRDefault="009F4FD6" w:rsidP="003A655B">
      <w:pPr>
        <w:wordWrap/>
        <w:adjustRightInd w:val="0"/>
        <w:snapToGrid w:val="0"/>
        <w:spacing w:line="360" w:lineRule="auto"/>
        <w:rPr>
          <w:rFonts w:ascii="Book Antiqua" w:hAnsi="Book Antiqua"/>
          <w:sz w:val="24"/>
          <w:szCs w:val="24"/>
        </w:rPr>
      </w:pPr>
    </w:p>
    <w:p w:rsidR="00325365" w:rsidRPr="00145D85" w:rsidRDefault="00C874FF" w:rsidP="003A655B">
      <w:pPr>
        <w:wordWrap/>
        <w:adjustRightInd w:val="0"/>
        <w:snapToGrid w:val="0"/>
        <w:spacing w:line="360" w:lineRule="auto"/>
        <w:rPr>
          <w:rFonts w:ascii="Book Antiqua" w:eastAsia="SimSun" w:hAnsi="Book Antiqua"/>
          <w:sz w:val="24"/>
          <w:szCs w:val="24"/>
          <w:lang w:eastAsia="zh-CN"/>
        </w:rPr>
      </w:pPr>
      <w:r w:rsidRPr="00145D85">
        <w:rPr>
          <w:rFonts w:ascii="Book Antiqua" w:hAnsi="Book Antiqua"/>
          <w:b/>
          <w:sz w:val="24"/>
          <w:szCs w:val="24"/>
        </w:rPr>
        <w:t>Jeong Min Kim, Woo Jin Chung, Byoung Kuk Jang, Jae Seok Hwang,</w:t>
      </w:r>
      <w:r w:rsidRPr="00145D85">
        <w:rPr>
          <w:rFonts w:ascii="Book Antiqua" w:hAnsi="Book Antiqua"/>
          <w:sz w:val="24"/>
          <w:szCs w:val="24"/>
        </w:rPr>
        <w:t xml:space="preserve"> Department of Internal Medicine, Keimyung University School of </w:t>
      </w:r>
      <w:r w:rsidR="00325365" w:rsidRPr="00145D85">
        <w:rPr>
          <w:rFonts w:ascii="Book Antiqua" w:hAnsi="Book Antiqua"/>
          <w:sz w:val="24"/>
          <w:szCs w:val="24"/>
        </w:rPr>
        <w:t>Medicine, Daegu</w:t>
      </w:r>
      <w:r w:rsidR="00325365" w:rsidRPr="00145D85">
        <w:rPr>
          <w:rFonts w:ascii="Book Antiqua" w:eastAsia="SimSun" w:hAnsi="Book Antiqua" w:hint="eastAsia"/>
          <w:sz w:val="24"/>
          <w:szCs w:val="24"/>
          <w:lang w:eastAsia="zh-CN"/>
        </w:rPr>
        <w:t xml:space="preserve"> </w:t>
      </w:r>
      <w:r w:rsidR="00325365" w:rsidRPr="00145D85">
        <w:rPr>
          <w:rFonts w:ascii="Book Antiqua" w:eastAsia="SimSun" w:hAnsi="Book Antiqua"/>
          <w:sz w:val="24"/>
          <w:szCs w:val="24"/>
          <w:lang w:eastAsia="zh-CN"/>
        </w:rPr>
        <w:t>700-712</w:t>
      </w:r>
      <w:r w:rsidR="00325365" w:rsidRPr="00145D85">
        <w:rPr>
          <w:rFonts w:ascii="Book Antiqua" w:hAnsi="Book Antiqua"/>
          <w:sz w:val="24"/>
          <w:szCs w:val="24"/>
        </w:rPr>
        <w:t xml:space="preserve">, </w:t>
      </w:r>
      <w:r w:rsidR="00325365" w:rsidRPr="00145D85">
        <w:rPr>
          <w:rFonts w:ascii="Book Antiqua" w:eastAsia="SimSun" w:hAnsi="Book Antiqua" w:hint="eastAsia"/>
          <w:sz w:val="24"/>
          <w:szCs w:val="24"/>
          <w:lang w:eastAsia="zh-CN"/>
        </w:rPr>
        <w:t xml:space="preserve">South </w:t>
      </w:r>
      <w:r w:rsidR="00325365" w:rsidRPr="00145D85">
        <w:rPr>
          <w:rFonts w:ascii="Book Antiqua" w:hAnsi="Book Antiqua"/>
          <w:sz w:val="24"/>
          <w:szCs w:val="24"/>
        </w:rPr>
        <w:t>Korea</w:t>
      </w:r>
    </w:p>
    <w:p w:rsidR="00325365" w:rsidRPr="00145D85" w:rsidRDefault="00325365" w:rsidP="003A655B">
      <w:pPr>
        <w:wordWrap/>
        <w:adjustRightInd w:val="0"/>
        <w:snapToGrid w:val="0"/>
        <w:spacing w:line="360" w:lineRule="auto"/>
        <w:rPr>
          <w:rFonts w:ascii="Book Antiqua" w:eastAsia="SimSun" w:hAnsi="Book Antiqua"/>
          <w:sz w:val="24"/>
          <w:szCs w:val="24"/>
          <w:lang w:eastAsia="zh-CN"/>
        </w:rPr>
      </w:pPr>
    </w:p>
    <w:p w:rsidR="00C874FF" w:rsidRPr="00145D85" w:rsidRDefault="00C874FF" w:rsidP="003A655B">
      <w:pPr>
        <w:wordWrap/>
        <w:adjustRightInd w:val="0"/>
        <w:snapToGrid w:val="0"/>
        <w:spacing w:line="360" w:lineRule="auto"/>
        <w:rPr>
          <w:rFonts w:ascii="Book Antiqua" w:eastAsia="SimSun" w:hAnsi="Book Antiqua"/>
          <w:sz w:val="24"/>
          <w:szCs w:val="24"/>
          <w:lang w:eastAsia="zh-CN"/>
        </w:rPr>
      </w:pPr>
      <w:r w:rsidRPr="00145D85">
        <w:rPr>
          <w:rFonts w:ascii="Book Antiqua" w:hAnsi="Book Antiqua"/>
          <w:b/>
          <w:sz w:val="24"/>
          <w:szCs w:val="24"/>
        </w:rPr>
        <w:t xml:space="preserve">Yong Hoon Kim, </w:t>
      </w:r>
      <w:r w:rsidRPr="00145D85">
        <w:rPr>
          <w:rFonts w:ascii="Book Antiqua" w:hAnsi="Book Antiqua"/>
          <w:sz w:val="24"/>
          <w:szCs w:val="24"/>
        </w:rPr>
        <w:t xml:space="preserve">Department of Hepatobiliary Surgery, Keimyung University School of </w:t>
      </w:r>
      <w:r w:rsidR="00325365" w:rsidRPr="00145D85">
        <w:rPr>
          <w:rFonts w:ascii="Book Antiqua" w:hAnsi="Book Antiqua"/>
          <w:sz w:val="24"/>
          <w:szCs w:val="24"/>
        </w:rPr>
        <w:t>Medicine, Daegu</w:t>
      </w:r>
      <w:r w:rsidR="00325365" w:rsidRPr="00145D85">
        <w:rPr>
          <w:rFonts w:ascii="Book Antiqua" w:eastAsia="SimSun" w:hAnsi="Book Antiqua" w:hint="eastAsia"/>
          <w:sz w:val="24"/>
          <w:szCs w:val="24"/>
          <w:lang w:eastAsia="zh-CN"/>
        </w:rPr>
        <w:t xml:space="preserve"> </w:t>
      </w:r>
      <w:r w:rsidR="00325365" w:rsidRPr="00145D85">
        <w:rPr>
          <w:rFonts w:ascii="Book Antiqua" w:eastAsia="SimSun" w:hAnsi="Book Antiqua"/>
          <w:sz w:val="24"/>
          <w:szCs w:val="24"/>
          <w:lang w:eastAsia="zh-CN"/>
        </w:rPr>
        <w:t>700-712</w:t>
      </w:r>
      <w:r w:rsidR="00325365" w:rsidRPr="00145D85">
        <w:rPr>
          <w:rFonts w:ascii="Book Antiqua" w:hAnsi="Book Antiqua"/>
          <w:sz w:val="24"/>
          <w:szCs w:val="24"/>
        </w:rPr>
        <w:t xml:space="preserve">, </w:t>
      </w:r>
      <w:r w:rsidR="00325365" w:rsidRPr="00145D85">
        <w:rPr>
          <w:rFonts w:ascii="Book Antiqua" w:hAnsi="Book Antiqua" w:hint="eastAsia"/>
          <w:sz w:val="24"/>
          <w:szCs w:val="24"/>
        </w:rPr>
        <w:t xml:space="preserve">South </w:t>
      </w:r>
      <w:r w:rsidR="00325365" w:rsidRPr="00145D85">
        <w:rPr>
          <w:rFonts w:ascii="Book Antiqua" w:hAnsi="Book Antiqua"/>
          <w:sz w:val="24"/>
          <w:szCs w:val="24"/>
        </w:rPr>
        <w:t>Korea</w:t>
      </w:r>
    </w:p>
    <w:p w:rsidR="00325365" w:rsidRPr="00145D85" w:rsidRDefault="00325365" w:rsidP="003A655B">
      <w:pPr>
        <w:wordWrap/>
        <w:adjustRightInd w:val="0"/>
        <w:snapToGrid w:val="0"/>
        <w:spacing w:line="360" w:lineRule="auto"/>
        <w:rPr>
          <w:rFonts w:ascii="Book Antiqua" w:eastAsia="SimSun" w:hAnsi="Book Antiqua"/>
          <w:b/>
          <w:sz w:val="24"/>
          <w:szCs w:val="24"/>
          <w:lang w:eastAsia="zh-CN"/>
        </w:rPr>
      </w:pPr>
    </w:p>
    <w:p w:rsidR="00C874FF" w:rsidRPr="00145D85" w:rsidRDefault="00C874FF" w:rsidP="003A655B">
      <w:pPr>
        <w:wordWrap/>
        <w:adjustRightInd w:val="0"/>
        <w:snapToGrid w:val="0"/>
        <w:spacing w:line="360" w:lineRule="auto"/>
        <w:rPr>
          <w:rFonts w:ascii="Book Antiqua" w:eastAsia="SimSun" w:hAnsi="Book Antiqua"/>
          <w:sz w:val="24"/>
          <w:szCs w:val="24"/>
          <w:lang w:eastAsia="zh-CN"/>
        </w:rPr>
      </w:pPr>
      <w:r w:rsidRPr="00145D85">
        <w:rPr>
          <w:rFonts w:ascii="Book Antiqua" w:hAnsi="Book Antiqua"/>
          <w:b/>
          <w:sz w:val="24"/>
          <w:szCs w:val="24"/>
        </w:rPr>
        <w:t xml:space="preserve">Jung Hyeok Kwon, </w:t>
      </w:r>
      <w:r w:rsidRPr="00145D85">
        <w:rPr>
          <w:rFonts w:ascii="Book Antiqua" w:hAnsi="Book Antiqua"/>
          <w:sz w:val="24"/>
          <w:szCs w:val="24"/>
        </w:rPr>
        <w:t xml:space="preserve">Department of Radiology, Keimyung University School of </w:t>
      </w:r>
      <w:r w:rsidR="00325365" w:rsidRPr="00145D85">
        <w:rPr>
          <w:rFonts w:ascii="Book Antiqua" w:hAnsi="Book Antiqua"/>
          <w:sz w:val="24"/>
          <w:szCs w:val="24"/>
        </w:rPr>
        <w:t>Medicine, Daegu</w:t>
      </w:r>
      <w:r w:rsidR="00325365" w:rsidRPr="00145D85">
        <w:rPr>
          <w:rFonts w:ascii="Book Antiqua" w:eastAsia="SimSun" w:hAnsi="Book Antiqua" w:hint="eastAsia"/>
          <w:sz w:val="24"/>
          <w:szCs w:val="24"/>
          <w:lang w:eastAsia="zh-CN"/>
        </w:rPr>
        <w:t xml:space="preserve"> </w:t>
      </w:r>
      <w:r w:rsidR="00325365" w:rsidRPr="00145D85">
        <w:rPr>
          <w:rFonts w:ascii="Book Antiqua" w:eastAsia="SimSun" w:hAnsi="Book Antiqua"/>
          <w:sz w:val="24"/>
          <w:szCs w:val="24"/>
          <w:lang w:eastAsia="zh-CN"/>
        </w:rPr>
        <w:t>700-712</w:t>
      </w:r>
      <w:r w:rsidR="00325365" w:rsidRPr="00145D85">
        <w:rPr>
          <w:rFonts w:ascii="Book Antiqua" w:hAnsi="Book Antiqua"/>
          <w:sz w:val="24"/>
          <w:szCs w:val="24"/>
        </w:rPr>
        <w:t xml:space="preserve">, </w:t>
      </w:r>
      <w:r w:rsidR="00325365" w:rsidRPr="00145D85">
        <w:rPr>
          <w:rFonts w:ascii="Book Antiqua" w:hAnsi="Book Antiqua" w:hint="eastAsia"/>
          <w:sz w:val="24"/>
          <w:szCs w:val="24"/>
        </w:rPr>
        <w:t xml:space="preserve">South </w:t>
      </w:r>
      <w:r w:rsidR="00325365" w:rsidRPr="00145D85">
        <w:rPr>
          <w:rFonts w:ascii="Book Antiqua" w:hAnsi="Book Antiqua"/>
          <w:sz w:val="24"/>
          <w:szCs w:val="24"/>
        </w:rPr>
        <w:t>Korea</w:t>
      </w:r>
    </w:p>
    <w:p w:rsidR="00325365" w:rsidRPr="00145D85" w:rsidRDefault="00325365" w:rsidP="003A655B">
      <w:pPr>
        <w:wordWrap/>
        <w:adjustRightInd w:val="0"/>
        <w:snapToGrid w:val="0"/>
        <w:spacing w:line="360" w:lineRule="auto"/>
        <w:rPr>
          <w:rFonts w:ascii="Book Antiqua" w:eastAsia="SimSun" w:hAnsi="Book Antiqua"/>
          <w:sz w:val="24"/>
          <w:szCs w:val="24"/>
          <w:lang w:eastAsia="zh-CN"/>
        </w:rPr>
      </w:pPr>
    </w:p>
    <w:p w:rsidR="00C874FF" w:rsidRPr="00145D85" w:rsidRDefault="00C874FF" w:rsidP="003A655B">
      <w:pPr>
        <w:wordWrap/>
        <w:adjustRightInd w:val="0"/>
        <w:snapToGrid w:val="0"/>
        <w:spacing w:line="360" w:lineRule="auto"/>
        <w:rPr>
          <w:rFonts w:ascii="Book Antiqua" w:eastAsia="SimSun" w:hAnsi="Book Antiqua"/>
          <w:sz w:val="24"/>
          <w:szCs w:val="24"/>
          <w:lang w:eastAsia="zh-CN"/>
        </w:rPr>
      </w:pPr>
      <w:r w:rsidRPr="00145D85">
        <w:rPr>
          <w:rFonts w:ascii="Book Antiqua" w:hAnsi="Book Antiqua"/>
          <w:b/>
          <w:sz w:val="24"/>
          <w:szCs w:val="24"/>
        </w:rPr>
        <w:t xml:space="preserve">Mi Sun Choi, </w:t>
      </w:r>
      <w:r w:rsidRPr="00145D85">
        <w:rPr>
          <w:rFonts w:ascii="Book Antiqua" w:hAnsi="Book Antiqua"/>
          <w:sz w:val="24"/>
          <w:szCs w:val="24"/>
        </w:rPr>
        <w:t>Department of Pathology, Keimyung University School of Medicine, Daegu</w:t>
      </w:r>
      <w:r w:rsidR="00325365" w:rsidRPr="00145D85">
        <w:rPr>
          <w:rFonts w:ascii="Book Antiqua" w:eastAsia="SimSun" w:hAnsi="Book Antiqua" w:hint="eastAsia"/>
          <w:sz w:val="24"/>
          <w:szCs w:val="24"/>
          <w:lang w:eastAsia="zh-CN"/>
        </w:rPr>
        <w:t xml:space="preserve"> </w:t>
      </w:r>
      <w:r w:rsidR="00325365" w:rsidRPr="00145D85">
        <w:rPr>
          <w:rFonts w:ascii="Book Antiqua" w:eastAsia="SimSun" w:hAnsi="Book Antiqua"/>
          <w:sz w:val="24"/>
          <w:szCs w:val="24"/>
          <w:lang w:eastAsia="zh-CN"/>
        </w:rPr>
        <w:t>700-712</w:t>
      </w:r>
      <w:r w:rsidRPr="00145D85">
        <w:rPr>
          <w:rFonts w:ascii="Book Antiqua" w:hAnsi="Book Antiqua"/>
          <w:sz w:val="24"/>
          <w:szCs w:val="24"/>
        </w:rPr>
        <w:t xml:space="preserve">, </w:t>
      </w:r>
      <w:r w:rsidR="00325365" w:rsidRPr="00145D85">
        <w:rPr>
          <w:rFonts w:ascii="Book Antiqua" w:hAnsi="Book Antiqua" w:hint="eastAsia"/>
          <w:sz w:val="24"/>
          <w:szCs w:val="24"/>
        </w:rPr>
        <w:t xml:space="preserve">South </w:t>
      </w:r>
      <w:r w:rsidR="00325365" w:rsidRPr="00145D85">
        <w:rPr>
          <w:rFonts w:ascii="Book Antiqua" w:hAnsi="Book Antiqua"/>
          <w:sz w:val="24"/>
          <w:szCs w:val="24"/>
        </w:rPr>
        <w:t>Korea</w:t>
      </w:r>
    </w:p>
    <w:p w:rsidR="00C874FF" w:rsidRPr="00145D85" w:rsidRDefault="00C874FF" w:rsidP="003A655B">
      <w:pPr>
        <w:wordWrap/>
        <w:adjustRightInd w:val="0"/>
        <w:snapToGrid w:val="0"/>
        <w:spacing w:line="360" w:lineRule="auto"/>
        <w:rPr>
          <w:rFonts w:ascii="Book Antiqua" w:hAnsi="Book Antiqua"/>
          <w:sz w:val="24"/>
          <w:szCs w:val="24"/>
        </w:rPr>
      </w:pPr>
    </w:p>
    <w:p w:rsidR="00C874FF" w:rsidRPr="00145D85" w:rsidRDefault="00E7293E" w:rsidP="003A655B">
      <w:pPr>
        <w:wordWrap/>
        <w:adjustRightInd w:val="0"/>
        <w:snapToGrid w:val="0"/>
        <w:spacing w:line="360" w:lineRule="auto"/>
        <w:rPr>
          <w:rFonts w:ascii="Book Antiqua" w:hAnsi="Book Antiqua"/>
          <w:sz w:val="24"/>
          <w:szCs w:val="24"/>
        </w:rPr>
      </w:pPr>
      <w:r w:rsidRPr="00145D85">
        <w:rPr>
          <w:rFonts w:ascii="Book Antiqua" w:hAnsi="Book Antiqua"/>
          <w:b/>
          <w:sz w:val="24"/>
        </w:rPr>
        <w:t>Author contributions:</w:t>
      </w:r>
      <w:r w:rsidR="00C874FF" w:rsidRPr="00145D85">
        <w:rPr>
          <w:rFonts w:ascii="Book Antiqua" w:hAnsi="Book Antiqua"/>
          <w:sz w:val="24"/>
          <w:szCs w:val="24"/>
        </w:rPr>
        <w:t xml:space="preserve"> Kim</w:t>
      </w:r>
      <w:r w:rsidRPr="00145D85">
        <w:rPr>
          <w:rFonts w:ascii="Book Antiqua" w:eastAsia="SimSun" w:hAnsi="Book Antiqua" w:hint="eastAsia"/>
          <w:sz w:val="24"/>
          <w:szCs w:val="24"/>
          <w:lang w:eastAsia="zh-CN"/>
        </w:rPr>
        <w:t xml:space="preserve"> JM</w:t>
      </w:r>
      <w:r w:rsidR="00C874FF" w:rsidRPr="00145D85">
        <w:rPr>
          <w:rFonts w:ascii="Book Antiqua" w:hAnsi="Book Antiqua"/>
          <w:sz w:val="24"/>
          <w:szCs w:val="24"/>
        </w:rPr>
        <w:t xml:space="preserve"> and Chung </w:t>
      </w:r>
      <w:r w:rsidRPr="00145D85">
        <w:rPr>
          <w:rFonts w:ascii="Book Antiqua" w:eastAsia="SimSun" w:hAnsi="Book Antiqua" w:hint="eastAsia"/>
          <w:sz w:val="24"/>
          <w:szCs w:val="24"/>
          <w:lang w:eastAsia="zh-CN"/>
        </w:rPr>
        <w:t xml:space="preserve">WJ </w:t>
      </w:r>
      <w:r w:rsidR="00C874FF" w:rsidRPr="00145D85">
        <w:rPr>
          <w:rFonts w:ascii="Book Antiqua" w:hAnsi="Book Antiqua"/>
          <w:sz w:val="24"/>
          <w:szCs w:val="24"/>
        </w:rPr>
        <w:t>wrote the manuscript and provided the original pictures; Kim</w:t>
      </w:r>
      <w:r w:rsidRPr="00145D85">
        <w:rPr>
          <w:rFonts w:ascii="Book Antiqua" w:eastAsia="SimSun" w:hAnsi="Book Antiqua" w:hint="eastAsia"/>
          <w:sz w:val="24"/>
          <w:szCs w:val="24"/>
          <w:lang w:eastAsia="zh-CN"/>
        </w:rPr>
        <w:t xml:space="preserve"> YH</w:t>
      </w:r>
      <w:r w:rsidR="00C874FF" w:rsidRPr="00145D85">
        <w:rPr>
          <w:rFonts w:ascii="Book Antiqua" w:hAnsi="Book Antiqua"/>
          <w:sz w:val="24"/>
          <w:szCs w:val="24"/>
        </w:rPr>
        <w:t xml:space="preserve">, Kwon </w:t>
      </w:r>
      <w:r w:rsidRPr="00145D85">
        <w:rPr>
          <w:rFonts w:ascii="Book Antiqua" w:eastAsia="SimSun" w:hAnsi="Book Antiqua" w:hint="eastAsia"/>
          <w:sz w:val="24"/>
          <w:szCs w:val="24"/>
          <w:lang w:eastAsia="zh-CN"/>
        </w:rPr>
        <w:t xml:space="preserve">JH </w:t>
      </w:r>
      <w:r w:rsidR="00C874FF" w:rsidRPr="00145D85">
        <w:rPr>
          <w:rFonts w:ascii="Book Antiqua" w:hAnsi="Book Antiqua"/>
          <w:sz w:val="24"/>
          <w:szCs w:val="24"/>
        </w:rPr>
        <w:t xml:space="preserve">and Choi </w:t>
      </w:r>
      <w:r w:rsidRPr="00145D85">
        <w:rPr>
          <w:rFonts w:ascii="Book Antiqua" w:eastAsia="SimSun" w:hAnsi="Book Antiqua" w:hint="eastAsia"/>
          <w:sz w:val="24"/>
          <w:szCs w:val="24"/>
          <w:lang w:eastAsia="zh-CN"/>
        </w:rPr>
        <w:t xml:space="preserve">MS </w:t>
      </w:r>
      <w:r w:rsidR="00C874FF" w:rsidRPr="00145D85">
        <w:rPr>
          <w:rFonts w:ascii="Book Antiqua" w:hAnsi="Book Antiqua"/>
          <w:sz w:val="24"/>
          <w:szCs w:val="24"/>
        </w:rPr>
        <w:t>collected the clinical, radiological and pathologic</w:t>
      </w:r>
      <w:r w:rsidRPr="00145D85">
        <w:rPr>
          <w:rFonts w:ascii="Book Antiqua" w:hAnsi="Book Antiqua"/>
          <w:sz w:val="24"/>
          <w:szCs w:val="24"/>
        </w:rPr>
        <w:t xml:space="preserve"> data;</w:t>
      </w:r>
      <w:r w:rsidR="00C874FF" w:rsidRPr="00145D85">
        <w:rPr>
          <w:rFonts w:ascii="Book Antiqua" w:hAnsi="Book Antiqua"/>
          <w:sz w:val="24"/>
          <w:szCs w:val="24"/>
        </w:rPr>
        <w:t xml:space="preserve"> Jang </w:t>
      </w:r>
      <w:r w:rsidRPr="00145D85">
        <w:rPr>
          <w:rFonts w:ascii="Book Antiqua" w:eastAsia="SimSun" w:hAnsi="Book Antiqua" w:hint="eastAsia"/>
          <w:sz w:val="24"/>
          <w:szCs w:val="24"/>
          <w:lang w:eastAsia="zh-CN"/>
        </w:rPr>
        <w:t xml:space="preserve">BK </w:t>
      </w:r>
      <w:r w:rsidR="00C874FF" w:rsidRPr="00145D85">
        <w:rPr>
          <w:rFonts w:ascii="Book Antiqua" w:hAnsi="Book Antiqua"/>
          <w:sz w:val="24"/>
          <w:szCs w:val="24"/>
        </w:rPr>
        <w:t>and Hwang</w:t>
      </w:r>
      <w:r w:rsidRPr="00145D85">
        <w:rPr>
          <w:rFonts w:ascii="Book Antiqua" w:eastAsia="SimSun" w:hAnsi="Book Antiqua" w:hint="eastAsia"/>
          <w:sz w:val="24"/>
          <w:szCs w:val="24"/>
          <w:lang w:eastAsia="zh-CN"/>
        </w:rPr>
        <w:t xml:space="preserve"> JS </w:t>
      </w:r>
      <w:r w:rsidR="00C874FF" w:rsidRPr="00145D85">
        <w:rPr>
          <w:rFonts w:ascii="Book Antiqua" w:hAnsi="Book Antiqua"/>
          <w:sz w:val="24"/>
          <w:szCs w:val="24"/>
        </w:rPr>
        <w:t xml:space="preserve">reviewed the manuscript. </w:t>
      </w:r>
    </w:p>
    <w:p w:rsidR="00C874FF" w:rsidRPr="00145D85" w:rsidRDefault="00C874FF" w:rsidP="003A655B">
      <w:pPr>
        <w:wordWrap/>
        <w:adjustRightInd w:val="0"/>
        <w:snapToGrid w:val="0"/>
        <w:spacing w:line="360" w:lineRule="auto"/>
        <w:rPr>
          <w:rFonts w:ascii="Book Antiqua" w:eastAsia="SimSun" w:hAnsi="Book Antiqua"/>
          <w:sz w:val="24"/>
          <w:szCs w:val="24"/>
          <w:lang w:eastAsia="zh-CN"/>
        </w:rPr>
      </w:pPr>
    </w:p>
    <w:p w:rsidR="003A655B" w:rsidRPr="00145D85" w:rsidRDefault="003A655B" w:rsidP="003A655B">
      <w:pPr>
        <w:wordWrap/>
        <w:autoSpaceDE/>
        <w:autoSpaceDN/>
        <w:spacing w:line="360" w:lineRule="auto"/>
        <w:rPr>
          <w:rFonts w:ascii="Book Antiqua" w:eastAsia="SimSun" w:hAnsi="Book Antiqua"/>
          <w:sz w:val="24"/>
          <w:szCs w:val="24"/>
          <w:lang w:eastAsia="zh-CN"/>
        </w:rPr>
      </w:pPr>
      <w:r w:rsidRPr="003A655B">
        <w:rPr>
          <w:rFonts w:ascii="Book Antiqua" w:eastAsia="SimSun" w:hAnsi="Book Antiqua" w:cs="Times New Roman"/>
          <w:b/>
          <w:sz w:val="24"/>
          <w:szCs w:val="24"/>
          <w:lang w:eastAsia="zh-CN"/>
        </w:rPr>
        <w:t>Ethics approval:</w:t>
      </w:r>
      <w:r w:rsidRPr="00145D85">
        <w:rPr>
          <w:rFonts w:ascii="Book Antiqua" w:eastAsia="SimSun" w:hAnsi="Book Antiqua" w:cs="Times New Roman" w:hint="eastAsia"/>
          <w:sz w:val="28"/>
          <w:szCs w:val="28"/>
          <w:lang w:eastAsia="zh-CN"/>
        </w:rPr>
        <w:t xml:space="preserve"> </w:t>
      </w:r>
      <w:r w:rsidRPr="00145D85">
        <w:rPr>
          <w:rFonts w:ascii="Book Antiqua" w:eastAsia="SimSun" w:hAnsi="Book Antiqua"/>
          <w:sz w:val="24"/>
          <w:szCs w:val="24"/>
          <w:lang w:eastAsia="zh-CN"/>
        </w:rPr>
        <w:t xml:space="preserve">The study was reviewed and approved by the </w:t>
      </w:r>
      <w:r w:rsidRPr="00145D85">
        <w:rPr>
          <w:rFonts w:ascii="Book Antiqua" w:eastAsia="SimSun" w:hAnsi="Book Antiqua" w:hint="eastAsia"/>
          <w:sz w:val="24"/>
          <w:szCs w:val="24"/>
          <w:lang w:eastAsia="zh-CN"/>
        </w:rPr>
        <w:t xml:space="preserve">Keimyung University Dongsan Medical Center </w:t>
      </w:r>
      <w:r w:rsidRPr="00145D85">
        <w:rPr>
          <w:rFonts w:ascii="Book Antiqua" w:eastAsia="SimSun" w:hAnsi="Book Antiqua"/>
          <w:sz w:val="24"/>
          <w:szCs w:val="24"/>
          <w:lang w:eastAsia="zh-CN"/>
        </w:rPr>
        <w:t>Institutional Review Board</w:t>
      </w:r>
      <w:r w:rsidRPr="00145D85">
        <w:rPr>
          <w:rFonts w:ascii="Book Antiqua" w:eastAsia="SimSun" w:hAnsi="Book Antiqua" w:hint="eastAsia"/>
          <w:sz w:val="24"/>
          <w:szCs w:val="24"/>
          <w:lang w:eastAsia="zh-CN"/>
        </w:rPr>
        <w:t xml:space="preserve"> (No. </w:t>
      </w:r>
      <w:r w:rsidRPr="00145D85">
        <w:rPr>
          <w:rFonts w:ascii="Book Antiqua" w:eastAsia="SimSun" w:hAnsi="Book Antiqua"/>
          <w:sz w:val="24"/>
          <w:szCs w:val="24"/>
          <w:lang w:eastAsia="zh-CN"/>
        </w:rPr>
        <w:t>2015-03-028</w:t>
      </w:r>
      <w:r w:rsidRPr="00145D85">
        <w:rPr>
          <w:rFonts w:ascii="Book Antiqua" w:eastAsia="SimSun" w:hAnsi="Book Antiqua" w:hint="eastAsia"/>
          <w:sz w:val="24"/>
          <w:szCs w:val="24"/>
          <w:lang w:eastAsia="zh-CN"/>
        </w:rPr>
        <w:t>).</w:t>
      </w:r>
    </w:p>
    <w:p w:rsidR="003A655B" w:rsidRPr="00145D85" w:rsidRDefault="003A655B" w:rsidP="003A655B">
      <w:pPr>
        <w:wordWrap/>
        <w:autoSpaceDE/>
        <w:autoSpaceDN/>
        <w:spacing w:line="360" w:lineRule="auto"/>
        <w:rPr>
          <w:rFonts w:ascii="Book Antiqua" w:eastAsia="SimSun" w:hAnsi="Book Antiqua" w:cs="Times New Roman"/>
          <w:sz w:val="28"/>
          <w:szCs w:val="28"/>
          <w:lang w:eastAsia="zh-CN"/>
        </w:rPr>
      </w:pPr>
    </w:p>
    <w:p w:rsidR="003A655B" w:rsidRPr="00145D85" w:rsidRDefault="003A655B" w:rsidP="003A655B">
      <w:pPr>
        <w:spacing w:line="360" w:lineRule="auto"/>
        <w:rPr>
          <w:rFonts w:ascii="Book Antiqua" w:eastAsia="SimSun" w:hAnsi="Book Antiqua"/>
          <w:sz w:val="24"/>
          <w:szCs w:val="24"/>
          <w:lang w:eastAsia="zh-CN"/>
        </w:rPr>
      </w:pPr>
      <w:r w:rsidRPr="00145D85">
        <w:rPr>
          <w:rFonts w:ascii="Book Antiqua" w:hAnsi="Book Antiqua"/>
          <w:b/>
          <w:sz w:val="24"/>
        </w:rPr>
        <w:lastRenderedPageBreak/>
        <w:t>Informed consent</w:t>
      </w:r>
      <w:r w:rsidRPr="00145D85">
        <w:rPr>
          <w:rFonts w:ascii="Book Antiqua" w:hAnsi="Book Antiqua" w:hint="eastAsia"/>
          <w:b/>
          <w:sz w:val="24"/>
        </w:rPr>
        <w:t>:</w:t>
      </w:r>
      <w:r w:rsidRPr="00145D85">
        <w:rPr>
          <w:rFonts w:ascii="Book Antiqua" w:eastAsia="SimSun" w:hAnsi="Book Antiqua" w:hint="eastAsia"/>
          <w:b/>
          <w:sz w:val="24"/>
          <w:lang w:eastAsia="zh-CN"/>
        </w:rPr>
        <w:t xml:space="preserve"> </w:t>
      </w:r>
      <w:r w:rsidRPr="00145D85">
        <w:rPr>
          <w:rFonts w:ascii="Book Antiqua" w:eastAsia="SimSun" w:hAnsi="Book Antiqua"/>
          <w:sz w:val="24"/>
          <w:szCs w:val="24"/>
          <w:lang w:eastAsia="zh-CN"/>
        </w:rPr>
        <w:t>All study participants, or their legal guardian, provided informed written consent prior to study enrollment</w:t>
      </w:r>
      <w:r w:rsidRPr="00145D85">
        <w:rPr>
          <w:rFonts w:ascii="Book Antiqua" w:eastAsia="SimSun" w:hAnsi="Book Antiqua" w:hint="eastAsia"/>
          <w:sz w:val="24"/>
          <w:szCs w:val="24"/>
          <w:lang w:eastAsia="zh-CN"/>
        </w:rPr>
        <w:t>.</w:t>
      </w:r>
    </w:p>
    <w:p w:rsidR="003A655B" w:rsidRPr="00145D85" w:rsidRDefault="003A655B" w:rsidP="003A655B">
      <w:pPr>
        <w:spacing w:line="360" w:lineRule="auto"/>
        <w:rPr>
          <w:rFonts w:ascii="Book Antiqua" w:hAnsi="Book Antiqua"/>
          <w:b/>
          <w:sz w:val="24"/>
        </w:rPr>
      </w:pPr>
    </w:p>
    <w:p w:rsidR="003A655B" w:rsidRPr="00145D85" w:rsidRDefault="003A655B" w:rsidP="003A655B">
      <w:pPr>
        <w:spacing w:line="360" w:lineRule="auto"/>
        <w:rPr>
          <w:rFonts w:ascii="Book Antiqua" w:hAnsi="Book Antiqua"/>
          <w:b/>
          <w:sz w:val="24"/>
        </w:rPr>
      </w:pPr>
      <w:r w:rsidRPr="00145D85">
        <w:rPr>
          <w:rFonts w:ascii="Book Antiqua" w:hAnsi="Book Antiqua"/>
          <w:b/>
          <w:sz w:val="24"/>
        </w:rPr>
        <w:t>Conflict-of-interest</w:t>
      </w:r>
      <w:r w:rsidRPr="00145D85">
        <w:rPr>
          <w:rFonts w:ascii="Book Antiqua" w:hAnsi="Book Antiqua" w:hint="eastAsia"/>
          <w:b/>
          <w:sz w:val="24"/>
        </w:rPr>
        <w:t>:</w:t>
      </w:r>
      <w:r w:rsidRPr="00145D85">
        <w:rPr>
          <w:rFonts w:ascii="Book Antiqua" w:eastAsia="SimSun" w:hAnsi="Book Antiqua"/>
          <w:sz w:val="24"/>
          <w:szCs w:val="24"/>
          <w:lang w:eastAsia="zh-CN"/>
        </w:rPr>
        <w:t xml:space="preserve"> </w:t>
      </w:r>
      <w:r w:rsidRPr="00145D85">
        <w:rPr>
          <w:rFonts w:ascii="Book Antiqua" w:eastAsia="SimSun" w:hAnsi="Book Antiqua" w:hint="eastAsia"/>
          <w:sz w:val="24"/>
          <w:szCs w:val="24"/>
          <w:lang w:eastAsia="zh-CN"/>
        </w:rPr>
        <w:t>All authors</w:t>
      </w:r>
      <w:r w:rsidRPr="00145D85">
        <w:rPr>
          <w:rFonts w:ascii="Book Antiqua" w:eastAsia="SimSun" w:hAnsi="Book Antiqua"/>
          <w:sz w:val="24"/>
          <w:szCs w:val="24"/>
          <w:lang w:eastAsia="zh-CN"/>
        </w:rPr>
        <w:t xml:space="preserve"> report no financial relationships related to any products involved in this study. </w:t>
      </w:r>
    </w:p>
    <w:p w:rsidR="003A655B" w:rsidRPr="00145D85" w:rsidRDefault="003A655B" w:rsidP="003A655B">
      <w:pPr>
        <w:wordWrap/>
        <w:adjustRightInd w:val="0"/>
        <w:snapToGrid w:val="0"/>
        <w:spacing w:line="360" w:lineRule="auto"/>
        <w:rPr>
          <w:rFonts w:ascii="Book Antiqua" w:eastAsia="SimSun" w:hAnsi="Book Antiqua"/>
          <w:sz w:val="24"/>
          <w:szCs w:val="24"/>
          <w:lang w:eastAsia="zh-CN"/>
        </w:rPr>
      </w:pPr>
    </w:p>
    <w:p w:rsidR="00063EC5" w:rsidRPr="00063EC5" w:rsidRDefault="00063EC5" w:rsidP="003A655B">
      <w:pPr>
        <w:widowControl/>
        <w:wordWrap/>
        <w:autoSpaceDE/>
        <w:autoSpaceDN/>
        <w:spacing w:line="360" w:lineRule="auto"/>
        <w:rPr>
          <w:rFonts w:ascii="Book Antiqua" w:eastAsia="SimSun" w:hAnsi="Book Antiqua" w:cs="SimSun"/>
          <w:kern w:val="0"/>
          <w:sz w:val="24"/>
          <w:szCs w:val="24"/>
          <w:lang w:eastAsia="zh-CN"/>
        </w:rPr>
      </w:pPr>
      <w:bookmarkStart w:id="15" w:name="OLE_LINK234"/>
      <w:bookmarkStart w:id="16" w:name="OLE_LINK235"/>
      <w:r w:rsidRPr="00063EC5">
        <w:rPr>
          <w:rFonts w:ascii="Book Antiqua" w:eastAsia="SimSun" w:hAnsi="Book Antiqua" w:cs="Times New Roman"/>
          <w:b/>
          <w:kern w:val="0"/>
          <w:sz w:val="24"/>
          <w:szCs w:val="24"/>
          <w:lang w:eastAsia="zh-CN"/>
        </w:rPr>
        <w:t xml:space="preserve">Open-Access: </w:t>
      </w:r>
      <w:bookmarkStart w:id="17" w:name="OLE_LINK479"/>
      <w:bookmarkStart w:id="18" w:name="OLE_LINK496"/>
      <w:bookmarkStart w:id="19" w:name="OLE_LINK506"/>
      <w:bookmarkStart w:id="20" w:name="OLE_LINK507"/>
      <w:r w:rsidRPr="00063EC5">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45D85">
          <w:rPr>
            <w:rFonts w:ascii="Book Antiqua" w:eastAsia="SimSun" w:hAnsi="Book Antiqua" w:cs="Times New Roman"/>
            <w:sz w:val="24"/>
            <w:szCs w:val="24"/>
            <w:u w:val="single"/>
            <w:lang w:eastAsia="zh-CN"/>
          </w:rPr>
          <w:t>http://creativecommons.org/licenses/by-nc/4.0/</w:t>
        </w:r>
      </w:hyperlink>
      <w:bookmarkEnd w:id="17"/>
      <w:bookmarkEnd w:id="18"/>
      <w:bookmarkEnd w:id="19"/>
      <w:bookmarkEnd w:id="20"/>
    </w:p>
    <w:bookmarkEnd w:id="15"/>
    <w:bookmarkEnd w:id="16"/>
    <w:p w:rsidR="00063EC5" w:rsidRPr="00145D85" w:rsidRDefault="00063EC5" w:rsidP="003A655B">
      <w:pPr>
        <w:wordWrap/>
        <w:adjustRightInd w:val="0"/>
        <w:snapToGrid w:val="0"/>
        <w:spacing w:line="360" w:lineRule="auto"/>
        <w:rPr>
          <w:rFonts w:ascii="Book Antiqua" w:eastAsia="SimSun" w:hAnsi="Book Antiqua"/>
          <w:sz w:val="24"/>
          <w:szCs w:val="24"/>
          <w:lang w:eastAsia="zh-CN"/>
        </w:rPr>
      </w:pPr>
    </w:p>
    <w:p w:rsidR="00C8689F" w:rsidRPr="00145D85" w:rsidRDefault="00063EC5" w:rsidP="003A655B">
      <w:pPr>
        <w:wordWrap/>
        <w:adjustRightInd w:val="0"/>
        <w:snapToGrid w:val="0"/>
        <w:spacing w:line="360" w:lineRule="auto"/>
        <w:rPr>
          <w:rFonts w:ascii="Book Antiqua" w:eastAsia="SimSun" w:hAnsi="Book Antiqua"/>
          <w:sz w:val="24"/>
          <w:szCs w:val="24"/>
          <w:lang w:eastAsia="zh-CN"/>
        </w:rPr>
      </w:pPr>
      <w:bookmarkStart w:id="21" w:name="OLE_LINK257"/>
      <w:bookmarkStart w:id="22" w:name="OLE_LINK258"/>
      <w:r w:rsidRPr="00145D85">
        <w:rPr>
          <w:rFonts w:ascii="Book Antiqua" w:hAnsi="Book Antiqua"/>
          <w:b/>
          <w:sz w:val="24"/>
        </w:rPr>
        <w:t>Correspondence to:</w:t>
      </w:r>
      <w:r w:rsidRPr="00145D85">
        <w:rPr>
          <w:rFonts w:ascii="Book Antiqua" w:hAnsi="Book Antiqua"/>
          <w:sz w:val="24"/>
        </w:rPr>
        <w:t xml:space="preserve"> </w:t>
      </w:r>
      <w:bookmarkEnd w:id="21"/>
      <w:bookmarkEnd w:id="22"/>
      <w:r w:rsidRPr="00145D85">
        <w:rPr>
          <w:rFonts w:ascii="Book Antiqua" w:eastAsia="SimSun" w:hAnsi="Book Antiqua"/>
          <w:b/>
          <w:sz w:val="24"/>
          <w:lang w:eastAsia="zh-CN"/>
        </w:rPr>
        <w:t>Dr</w:t>
      </w:r>
      <w:r w:rsidRPr="00145D85">
        <w:rPr>
          <w:rFonts w:ascii="Book Antiqua" w:eastAsia="SimSun" w:hAnsi="Book Antiqua" w:hint="eastAsia"/>
          <w:b/>
          <w:sz w:val="24"/>
          <w:lang w:eastAsia="zh-CN"/>
        </w:rPr>
        <w:t>.</w:t>
      </w:r>
      <w:r w:rsidRPr="00145D85">
        <w:rPr>
          <w:rFonts w:ascii="Book Antiqua" w:eastAsia="SimSun" w:hAnsi="Book Antiqua" w:hint="eastAsia"/>
          <w:sz w:val="24"/>
          <w:lang w:eastAsia="zh-CN"/>
        </w:rPr>
        <w:t xml:space="preserve"> </w:t>
      </w:r>
      <w:r w:rsidR="009F4FD6" w:rsidRPr="00145D85">
        <w:rPr>
          <w:rFonts w:ascii="Book Antiqua" w:hAnsi="Book Antiqua"/>
          <w:b/>
          <w:sz w:val="24"/>
          <w:szCs w:val="24"/>
        </w:rPr>
        <w:t xml:space="preserve">Woo Jin Chung, </w:t>
      </w:r>
      <w:r w:rsidR="00C8689F" w:rsidRPr="00145D85">
        <w:rPr>
          <w:rFonts w:ascii="Book Antiqua" w:hAnsi="Book Antiqua"/>
          <w:sz w:val="24"/>
          <w:szCs w:val="24"/>
        </w:rPr>
        <w:t>Division of Hepatology, Department of Internal Medicine</w:t>
      </w:r>
      <w:r w:rsidRPr="00145D85">
        <w:rPr>
          <w:rFonts w:ascii="Book Antiqua" w:eastAsia="SimSun" w:hAnsi="Book Antiqua" w:hint="eastAsia"/>
          <w:sz w:val="24"/>
          <w:szCs w:val="24"/>
          <w:lang w:eastAsia="zh-CN"/>
        </w:rPr>
        <w:t xml:space="preserve">, </w:t>
      </w:r>
      <w:r w:rsidR="00C8689F" w:rsidRPr="00145D85">
        <w:rPr>
          <w:rFonts w:ascii="Book Antiqua" w:hAnsi="Book Antiqua"/>
          <w:sz w:val="24"/>
          <w:szCs w:val="24"/>
        </w:rPr>
        <w:t>Keimyung University School of Medicine</w:t>
      </w:r>
      <w:r w:rsidRPr="00145D85">
        <w:rPr>
          <w:rFonts w:ascii="Book Antiqua" w:eastAsia="SimSun" w:hAnsi="Book Antiqua" w:hint="eastAsia"/>
          <w:sz w:val="24"/>
          <w:szCs w:val="24"/>
          <w:lang w:eastAsia="zh-CN"/>
        </w:rPr>
        <w:t xml:space="preserve">, </w:t>
      </w:r>
      <w:r w:rsidR="00C874FF" w:rsidRPr="00145D85">
        <w:rPr>
          <w:rFonts w:ascii="Book Antiqua" w:hAnsi="Book Antiqua"/>
          <w:sz w:val="24"/>
          <w:szCs w:val="24"/>
        </w:rPr>
        <w:t>56 Dalsung-ro, J</w:t>
      </w:r>
      <w:r w:rsidR="00C8689F" w:rsidRPr="00145D85">
        <w:rPr>
          <w:rFonts w:ascii="Book Antiqua" w:hAnsi="Book Antiqua"/>
          <w:sz w:val="24"/>
          <w:szCs w:val="24"/>
        </w:rPr>
        <w:t>ung-gu, Daegu</w:t>
      </w:r>
      <w:r w:rsidRPr="00145D85">
        <w:rPr>
          <w:rFonts w:ascii="Book Antiqua" w:eastAsia="SimSun" w:hAnsi="Book Antiqua" w:hint="eastAsia"/>
          <w:sz w:val="24"/>
          <w:szCs w:val="24"/>
          <w:lang w:eastAsia="zh-CN"/>
        </w:rPr>
        <w:t xml:space="preserve"> 700-712</w:t>
      </w:r>
      <w:r w:rsidR="00C8689F" w:rsidRPr="00145D85">
        <w:rPr>
          <w:rFonts w:ascii="Book Antiqua" w:hAnsi="Book Antiqua"/>
          <w:sz w:val="24"/>
          <w:szCs w:val="24"/>
        </w:rPr>
        <w:t xml:space="preserve">, </w:t>
      </w:r>
      <w:r w:rsidRPr="00145D85">
        <w:rPr>
          <w:rFonts w:ascii="Book Antiqua" w:eastAsia="SimSun" w:hAnsi="Book Antiqua" w:hint="eastAsia"/>
          <w:sz w:val="24"/>
          <w:szCs w:val="24"/>
          <w:lang w:eastAsia="zh-CN"/>
        </w:rPr>
        <w:t xml:space="preserve">South </w:t>
      </w:r>
      <w:r w:rsidR="00C8689F" w:rsidRPr="00145D85">
        <w:rPr>
          <w:rFonts w:ascii="Book Antiqua" w:hAnsi="Book Antiqua"/>
          <w:sz w:val="24"/>
          <w:szCs w:val="24"/>
        </w:rPr>
        <w:t>Korea.</w:t>
      </w:r>
      <w:r w:rsidR="0066745F" w:rsidRPr="00145D85">
        <w:rPr>
          <w:rFonts w:ascii="Book Antiqua" w:hAnsi="Book Antiqua"/>
          <w:sz w:val="24"/>
          <w:szCs w:val="24"/>
        </w:rPr>
        <w:t xml:space="preserve"> chung50@dsmc.or.kr</w:t>
      </w:r>
    </w:p>
    <w:p w:rsidR="00C8689F" w:rsidRPr="00145D85" w:rsidRDefault="00063EC5" w:rsidP="003A655B">
      <w:pPr>
        <w:wordWrap/>
        <w:adjustRightInd w:val="0"/>
        <w:snapToGrid w:val="0"/>
        <w:spacing w:line="360" w:lineRule="auto"/>
        <w:rPr>
          <w:rFonts w:ascii="Book Antiqua" w:hAnsi="Book Antiqua"/>
          <w:sz w:val="24"/>
          <w:szCs w:val="24"/>
        </w:rPr>
      </w:pPr>
      <w:r w:rsidRPr="00145D85">
        <w:rPr>
          <w:rFonts w:ascii="Book Antiqua" w:hAnsi="Book Antiqua"/>
          <w:b/>
          <w:sz w:val="24"/>
        </w:rPr>
        <w:t>Telephone:</w:t>
      </w:r>
      <w:r w:rsidR="00145D85" w:rsidRPr="00145D85">
        <w:rPr>
          <w:rFonts w:ascii="Book Antiqua" w:hAnsi="Book Antiqua"/>
          <w:sz w:val="24"/>
        </w:rPr>
        <w:t xml:space="preserve"> </w:t>
      </w:r>
      <w:r w:rsidR="00F707A0">
        <w:rPr>
          <w:rFonts w:ascii="Book Antiqua" w:hAnsi="Book Antiqua"/>
          <w:sz w:val="24"/>
          <w:szCs w:val="24"/>
        </w:rPr>
        <w:t>+82-53-250</w:t>
      </w:r>
      <w:r w:rsidR="00C8689F" w:rsidRPr="00145D85">
        <w:rPr>
          <w:rFonts w:ascii="Book Antiqua" w:hAnsi="Book Antiqua"/>
          <w:sz w:val="24"/>
          <w:szCs w:val="24"/>
        </w:rPr>
        <w:t>7</w:t>
      </w:r>
      <w:r w:rsidR="00D86123" w:rsidRPr="00145D85">
        <w:rPr>
          <w:rFonts w:ascii="Book Antiqua" w:hAnsi="Book Antiqua"/>
          <w:sz w:val="24"/>
          <w:szCs w:val="24"/>
        </w:rPr>
        <w:t>088</w:t>
      </w:r>
    </w:p>
    <w:p w:rsidR="009F4FD6" w:rsidRPr="00F707A0" w:rsidRDefault="00063EC5" w:rsidP="003A655B">
      <w:pPr>
        <w:wordWrap/>
        <w:adjustRightInd w:val="0"/>
        <w:snapToGrid w:val="0"/>
        <w:spacing w:line="360" w:lineRule="auto"/>
        <w:rPr>
          <w:rFonts w:ascii="Book Antiqua" w:eastAsia="SimSun" w:hAnsi="Book Antiqua"/>
          <w:sz w:val="24"/>
          <w:szCs w:val="24"/>
          <w:lang w:eastAsia="zh-CN"/>
        </w:rPr>
      </w:pPr>
      <w:r w:rsidRPr="00145D85">
        <w:rPr>
          <w:rFonts w:ascii="Book Antiqua" w:hAnsi="Book Antiqua"/>
          <w:b/>
          <w:sz w:val="24"/>
        </w:rPr>
        <w:t>Fax:</w:t>
      </w:r>
      <w:r w:rsidRPr="00145D85">
        <w:rPr>
          <w:rFonts w:ascii="Book Antiqua" w:hAnsi="Book Antiqua"/>
          <w:sz w:val="24"/>
        </w:rPr>
        <w:t xml:space="preserve"> </w:t>
      </w:r>
      <w:r w:rsidR="00F707A0">
        <w:rPr>
          <w:rFonts w:ascii="Book Antiqua" w:hAnsi="Book Antiqua"/>
          <w:sz w:val="24"/>
          <w:szCs w:val="24"/>
        </w:rPr>
        <w:t>+82-53-250</w:t>
      </w:r>
      <w:r w:rsidR="00D86123" w:rsidRPr="00145D85">
        <w:rPr>
          <w:rFonts w:ascii="Book Antiqua" w:hAnsi="Book Antiqua"/>
          <w:sz w:val="24"/>
          <w:szCs w:val="24"/>
        </w:rPr>
        <w:t>7413</w:t>
      </w:r>
    </w:p>
    <w:p w:rsidR="00063EC5" w:rsidRPr="00145D85" w:rsidRDefault="00841137" w:rsidP="003A655B">
      <w:pPr>
        <w:spacing w:line="360" w:lineRule="auto"/>
        <w:rPr>
          <w:rFonts w:ascii="Book Antiqua" w:eastAsia="SimSun" w:hAnsi="Book Antiqua"/>
          <w:b/>
          <w:sz w:val="24"/>
          <w:lang w:eastAsia="zh-CN"/>
        </w:rPr>
      </w:pPr>
      <w:bookmarkStart w:id="23" w:name="OLE_LINK340"/>
      <w:bookmarkStart w:id="24" w:name="OLE_LINK341"/>
      <w:bookmarkStart w:id="25" w:name="OLE_LINK153"/>
      <w:bookmarkStart w:id="26" w:name="OLE_LINK154"/>
      <w:bookmarkStart w:id="27" w:name="OLE_LINK236"/>
      <w:r w:rsidRPr="00145D85">
        <w:rPr>
          <w:rFonts w:ascii="Book Antiqua" w:hAnsi="Book Antiqua"/>
          <w:b/>
          <w:sz w:val="24"/>
        </w:rPr>
        <w:t>Received:</w:t>
      </w:r>
      <w:r w:rsidRPr="00145D85">
        <w:rPr>
          <w:rFonts w:ascii="Book Antiqua" w:eastAsia="SimSun" w:hAnsi="Book Antiqua" w:hint="eastAsia"/>
          <w:b/>
          <w:sz w:val="24"/>
          <w:lang w:eastAsia="zh-CN"/>
        </w:rPr>
        <w:t xml:space="preserve"> </w:t>
      </w:r>
      <w:bookmarkStart w:id="28" w:name="OLE_LINK1945"/>
      <w:bookmarkStart w:id="29" w:name="OLE_LINK1946"/>
      <w:r w:rsidRPr="00145D85">
        <w:rPr>
          <w:rFonts w:ascii="Book Antiqua" w:eastAsia="SimSun" w:hAnsi="Book Antiqua" w:hint="eastAsia"/>
          <w:sz w:val="24"/>
          <w:lang w:eastAsia="zh-CN"/>
        </w:rPr>
        <w:t>January 14, 2015</w:t>
      </w:r>
      <w:bookmarkEnd w:id="28"/>
      <w:bookmarkEnd w:id="29"/>
    </w:p>
    <w:p w:rsidR="00063EC5" w:rsidRPr="00145D85" w:rsidRDefault="00063EC5" w:rsidP="003A655B">
      <w:pPr>
        <w:spacing w:line="360" w:lineRule="auto"/>
        <w:rPr>
          <w:rFonts w:ascii="Book Antiqua" w:hAnsi="Book Antiqua"/>
          <w:b/>
          <w:sz w:val="24"/>
        </w:rPr>
      </w:pPr>
      <w:r w:rsidRPr="00145D85">
        <w:rPr>
          <w:rFonts w:ascii="Book Antiqua" w:hAnsi="Book Antiqua" w:hint="eastAsia"/>
          <w:b/>
          <w:sz w:val="24"/>
        </w:rPr>
        <w:t>Peer-review started</w:t>
      </w:r>
      <w:r w:rsidRPr="00145D85">
        <w:rPr>
          <w:rFonts w:ascii="Book Antiqua" w:hAnsi="Book Antiqua"/>
          <w:b/>
          <w:sz w:val="24"/>
        </w:rPr>
        <w:t>:</w:t>
      </w:r>
      <w:r w:rsidR="00841137" w:rsidRPr="00145D85">
        <w:rPr>
          <w:rFonts w:ascii="Book Antiqua" w:eastAsia="SimSun" w:hAnsi="Book Antiqua" w:hint="eastAsia"/>
          <w:sz w:val="24"/>
          <w:lang w:eastAsia="zh-CN"/>
        </w:rPr>
        <w:t xml:space="preserve"> January 16, 2015</w:t>
      </w:r>
    </w:p>
    <w:p w:rsidR="00063EC5" w:rsidRPr="00145D85" w:rsidRDefault="00063EC5" w:rsidP="003A655B">
      <w:pPr>
        <w:spacing w:line="360" w:lineRule="auto"/>
        <w:rPr>
          <w:rFonts w:ascii="Book Antiqua" w:eastAsia="SimSun" w:hAnsi="Book Antiqua"/>
          <w:b/>
          <w:sz w:val="24"/>
          <w:lang w:eastAsia="zh-CN"/>
        </w:rPr>
      </w:pPr>
      <w:r w:rsidRPr="00145D85">
        <w:rPr>
          <w:rFonts w:ascii="Book Antiqua" w:hAnsi="Book Antiqua"/>
          <w:b/>
          <w:sz w:val="24"/>
        </w:rPr>
        <w:t>First decision:</w:t>
      </w:r>
      <w:r w:rsidR="00841137" w:rsidRPr="00145D85">
        <w:rPr>
          <w:rFonts w:ascii="Book Antiqua" w:eastAsia="SimSun" w:hAnsi="Book Antiqua" w:hint="eastAsia"/>
          <w:b/>
          <w:sz w:val="24"/>
          <w:lang w:eastAsia="zh-CN"/>
        </w:rPr>
        <w:t xml:space="preserve"> </w:t>
      </w:r>
      <w:r w:rsidR="00841137" w:rsidRPr="00145D85">
        <w:rPr>
          <w:rFonts w:ascii="Book Antiqua" w:eastAsia="SimSun" w:hAnsi="Book Antiqua" w:hint="eastAsia"/>
          <w:sz w:val="24"/>
          <w:lang w:eastAsia="zh-CN"/>
        </w:rPr>
        <w:t>March 10, 2015</w:t>
      </w:r>
    </w:p>
    <w:p w:rsidR="00063EC5" w:rsidRPr="00145D85" w:rsidRDefault="00841137" w:rsidP="003A655B">
      <w:pPr>
        <w:spacing w:line="360" w:lineRule="auto"/>
        <w:rPr>
          <w:rFonts w:ascii="Book Antiqua" w:eastAsia="SimSun" w:hAnsi="Book Antiqua"/>
          <w:b/>
          <w:sz w:val="24"/>
          <w:lang w:eastAsia="zh-CN"/>
        </w:rPr>
      </w:pPr>
      <w:r w:rsidRPr="00145D85">
        <w:rPr>
          <w:rFonts w:ascii="Book Antiqua" w:hAnsi="Book Antiqua"/>
          <w:b/>
          <w:sz w:val="24"/>
        </w:rPr>
        <w:t xml:space="preserve">Revised: </w:t>
      </w:r>
      <w:r w:rsidRPr="00145D85">
        <w:rPr>
          <w:rFonts w:ascii="Book Antiqua" w:eastAsia="SimSun" w:hAnsi="Book Antiqua" w:hint="eastAsia"/>
          <w:sz w:val="24"/>
          <w:lang w:eastAsia="zh-CN"/>
        </w:rPr>
        <w:t>March 25, 2015</w:t>
      </w:r>
    </w:p>
    <w:p w:rsidR="009E73A6" w:rsidRPr="000213AF" w:rsidRDefault="00063EC5" w:rsidP="009E73A6">
      <w:pPr>
        <w:rPr>
          <w:rFonts w:ascii="Book Antiqua" w:hAnsi="Book Antiqua"/>
          <w:color w:val="000000"/>
          <w:sz w:val="24"/>
        </w:rPr>
      </w:pPr>
      <w:r w:rsidRPr="00145D85">
        <w:rPr>
          <w:rFonts w:ascii="Book Antiqua" w:hAnsi="Book Antiqua"/>
          <w:b/>
          <w:sz w:val="24"/>
        </w:rPr>
        <w:t>Accepted:</w:t>
      </w:r>
      <w:bookmarkStart w:id="30" w:name="OLE_LINK98"/>
      <w:bookmarkStart w:id="31" w:name="OLE_LINK99"/>
      <w:bookmarkStart w:id="32" w:name="OLE_LINK104"/>
      <w:r w:rsidR="009E73A6" w:rsidRPr="009E73A6">
        <w:rPr>
          <w:rFonts w:ascii="Book Antiqua" w:hAnsi="Book Antiqua"/>
          <w:color w:val="000000"/>
          <w:sz w:val="24"/>
        </w:rPr>
        <w:t xml:space="preserve"> </w:t>
      </w:r>
      <w:r w:rsidR="009E73A6">
        <w:rPr>
          <w:rFonts w:ascii="Book Antiqua" w:hAnsi="Book Antiqua"/>
          <w:color w:val="000000"/>
          <w:sz w:val="24"/>
        </w:rPr>
        <w:t>April 28</w:t>
      </w:r>
      <w:r w:rsidR="009E73A6" w:rsidRPr="000213AF">
        <w:rPr>
          <w:rFonts w:ascii="Book Antiqua" w:hAnsi="Book Antiqua"/>
          <w:color w:val="000000"/>
          <w:sz w:val="24"/>
        </w:rPr>
        <w:t>, 2015</w:t>
      </w:r>
    </w:p>
    <w:p w:rsidR="00063EC5" w:rsidRPr="00145D85" w:rsidRDefault="00145D85" w:rsidP="003A655B">
      <w:pPr>
        <w:spacing w:line="360" w:lineRule="auto"/>
        <w:rPr>
          <w:rFonts w:ascii="Book Antiqua" w:hAnsi="Book Antiqua"/>
          <w:b/>
          <w:sz w:val="24"/>
        </w:rPr>
      </w:pPr>
      <w:bookmarkStart w:id="33" w:name="_GoBack"/>
      <w:bookmarkEnd w:id="30"/>
      <w:bookmarkEnd w:id="31"/>
      <w:bookmarkEnd w:id="32"/>
      <w:bookmarkEnd w:id="33"/>
      <w:r w:rsidRPr="00145D85">
        <w:rPr>
          <w:rFonts w:ascii="Book Antiqua" w:hAnsi="Book Antiqua"/>
          <w:b/>
          <w:sz w:val="24"/>
        </w:rPr>
        <w:t xml:space="preserve"> </w:t>
      </w:r>
    </w:p>
    <w:p w:rsidR="00063EC5" w:rsidRPr="00145D85" w:rsidRDefault="00063EC5" w:rsidP="003A655B">
      <w:pPr>
        <w:spacing w:line="360" w:lineRule="auto"/>
        <w:rPr>
          <w:rFonts w:ascii="Book Antiqua" w:hAnsi="Book Antiqua"/>
          <w:b/>
          <w:sz w:val="24"/>
        </w:rPr>
      </w:pPr>
      <w:r w:rsidRPr="00145D85">
        <w:rPr>
          <w:rFonts w:ascii="Book Antiqua" w:hAnsi="Book Antiqua"/>
          <w:b/>
          <w:sz w:val="24"/>
        </w:rPr>
        <w:t>Article in press:</w:t>
      </w:r>
    </w:p>
    <w:p w:rsidR="00063EC5" w:rsidRPr="00145D85" w:rsidRDefault="00063EC5" w:rsidP="003A655B">
      <w:pPr>
        <w:spacing w:line="360" w:lineRule="auto"/>
        <w:rPr>
          <w:rFonts w:ascii="Book Antiqua" w:hAnsi="Book Antiqua"/>
          <w:b/>
          <w:sz w:val="24"/>
        </w:rPr>
      </w:pPr>
      <w:bookmarkStart w:id="34" w:name="OLE_LINK342"/>
      <w:bookmarkStart w:id="35" w:name="OLE_LINK343"/>
      <w:bookmarkEnd w:id="23"/>
      <w:bookmarkEnd w:id="24"/>
      <w:r w:rsidRPr="00145D85">
        <w:rPr>
          <w:rFonts w:ascii="Book Antiqua" w:hAnsi="Book Antiqua"/>
          <w:b/>
          <w:sz w:val="24"/>
        </w:rPr>
        <w:t xml:space="preserve">Published online: </w:t>
      </w:r>
    </w:p>
    <w:bookmarkEnd w:id="25"/>
    <w:bookmarkEnd w:id="26"/>
    <w:bookmarkEnd w:id="27"/>
    <w:bookmarkEnd w:id="34"/>
    <w:bookmarkEnd w:id="35"/>
    <w:p w:rsidR="00063EC5" w:rsidRPr="00145D85" w:rsidRDefault="00063EC5" w:rsidP="003A655B">
      <w:pPr>
        <w:wordWrap/>
        <w:adjustRightInd w:val="0"/>
        <w:snapToGrid w:val="0"/>
        <w:spacing w:line="360" w:lineRule="auto"/>
        <w:rPr>
          <w:rFonts w:ascii="Book Antiqua" w:eastAsia="SimSun" w:hAnsi="Book Antiqua"/>
          <w:sz w:val="24"/>
          <w:szCs w:val="24"/>
          <w:lang w:eastAsia="zh-CN"/>
        </w:rPr>
      </w:pPr>
    </w:p>
    <w:p w:rsidR="0066745F" w:rsidRPr="00145D85" w:rsidRDefault="0066745F" w:rsidP="003A655B">
      <w:pPr>
        <w:wordWrap/>
        <w:adjustRightInd w:val="0"/>
        <w:snapToGrid w:val="0"/>
        <w:spacing w:line="360" w:lineRule="auto"/>
        <w:rPr>
          <w:rFonts w:ascii="Book Antiqua" w:hAnsi="Book Antiqua"/>
          <w:sz w:val="24"/>
          <w:szCs w:val="24"/>
        </w:rPr>
      </w:pPr>
    </w:p>
    <w:p w:rsidR="009F4FD6" w:rsidRPr="00145D85" w:rsidRDefault="009F4FD6" w:rsidP="003A655B">
      <w:pPr>
        <w:wordWrap/>
        <w:adjustRightInd w:val="0"/>
        <w:snapToGrid w:val="0"/>
        <w:spacing w:line="360" w:lineRule="auto"/>
        <w:rPr>
          <w:rFonts w:ascii="Book Antiqua" w:hAnsi="Book Antiqua"/>
          <w:b/>
          <w:sz w:val="24"/>
          <w:szCs w:val="24"/>
        </w:rPr>
      </w:pPr>
      <w:r w:rsidRPr="00145D85">
        <w:rPr>
          <w:rFonts w:ascii="Book Antiqua" w:hAnsi="Book Antiqua"/>
          <w:b/>
          <w:sz w:val="24"/>
          <w:szCs w:val="24"/>
        </w:rPr>
        <w:t xml:space="preserve">Abstract </w:t>
      </w:r>
    </w:p>
    <w:p w:rsidR="00DA14FB" w:rsidRPr="00145D85" w:rsidRDefault="00DA14FB"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 xml:space="preserve">Hemangioma is the most common </w:t>
      </w:r>
      <w:r w:rsidR="00192F30" w:rsidRPr="00145D85">
        <w:rPr>
          <w:rFonts w:ascii="Book Antiqua" w:hAnsi="Book Antiqua"/>
          <w:sz w:val="24"/>
          <w:szCs w:val="24"/>
        </w:rPr>
        <w:t xml:space="preserve">type of </w:t>
      </w:r>
      <w:r w:rsidRPr="00145D85">
        <w:rPr>
          <w:rFonts w:ascii="Book Antiqua" w:hAnsi="Book Antiqua"/>
          <w:sz w:val="24"/>
          <w:szCs w:val="24"/>
        </w:rPr>
        <w:t xml:space="preserve">benign tumor </w:t>
      </w:r>
      <w:r w:rsidR="00192F30" w:rsidRPr="00145D85">
        <w:rPr>
          <w:rFonts w:ascii="Book Antiqua" w:hAnsi="Book Antiqua"/>
          <w:sz w:val="24"/>
          <w:szCs w:val="24"/>
        </w:rPr>
        <w:t xml:space="preserve">that arises </w:t>
      </w:r>
      <w:r w:rsidRPr="00145D85">
        <w:rPr>
          <w:rFonts w:ascii="Book Antiqua" w:hAnsi="Book Antiqua"/>
          <w:sz w:val="24"/>
          <w:szCs w:val="24"/>
        </w:rPr>
        <w:t xml:space="preserve">in the liver. </w:t>
      </w:r>
      <w:r w:rsidRPr="00145D85">
        <w:rPr>
          <w:rFonts w:ascii="Book Antiqua" w:hAnsi="Book Antiqua"/>
          <w:sz w:val="24"/>
          <w:szCs w:val="24"/>
        </w:rPr>
        <w:lastRenderedPageBreak/>
        <w:t xml:space="preserve">Although rupture </w:t>
      </w:r>
      <w:r w:rsidR="00192F30" w:rsidRPr="00145D85">
        <w:rPr>
          <w:rFonts w:ascii="Book Antiqua" w:hAnsi="Book Antiqua"/>
          <w:sz w:val="24"/>
          <w:szCs w:val="24"/>
        </w:rPr>
        <w:t>and</w:t>
      </w:r>
      <w:r w:rsidRPr="00145D85">
        <w:rPr>
          <w:rFonts w:ascii="Book Antiqua" w:hAnsi="Book Antiqua"/>
          <w:sz w:val="24"/>
          <w:szCs w:val="24"/>
        </w:rPr>
        <w:t xml:space="preserve"> hemo</w:t>
      </w:r>
      <w:r w:rsidR="00C8689F" w:rsidRPr="00145D85">
        <w:rPr>
          <w:rFonts w:ascii="Book Antiqua" w:hAnsi="Book Antiqua"/>
          <w:sz w:val="24"/>
          <w:szCs w:val="24"/>
        </w:rPr>
        <w:t xml:space="preserve">rrhage of hepatic hemangioma </w:t>
      </w:r>
      <w:r w:rsidR="00192F30" w:rsidRPr="00145D85">
        <w:rPr>
          <w:rFonts w:ascii="Book Antiqua" w:hAnsi="Book Antiqua"/>
          <w:sz w:val="24"/>
          <w:szCs w:val="24"/>
        </w:rPr>
        <w:t>are</w:t>
      </w:r>
      <w:r w:rsidRPr="00145D85">
        <w:rPr>
          <w:rFonts w:ascii="Book Antiqua" w:hAnsi="Book Antiqua"/>
          <w:sz w:val="24"/>
          <w:szCs w:val="24"/>
        </w:rPr>
        <w:t xml:space="preserve"> rare complications, they can</w:t>
      </w:r>
      <w:r w:rsidR="00C8689F" w:rsidRPr="00145D85">
        <w:rPr>
          <w:rFonts w:ascii="Book Antiqua" w:hAnsi="Book Antiqua"/>
          <w:sz w:val="24"/>
          <w:szCs w:val="24"/>
        </w:rPr>
        <w:t xml:space="preserve"> be the</w:t>
      </w:r>
      <w:r w:rsidRPr="00145D85">
        <w:rPr>
          <w:rFonts w:ascii="Book Antiqua" w:hAnsi="Book Antiqua"/>
          <w:sz w:val="24"/>
          <w:szCs w:val="24"/>
        </w:rPr>
        <w:t xml:space="preserve"> cause</w:t>
      </w:r>
      <w:r w:rsidR="00C8689F" w:rsidRPr="00145D85">
        <w:rPr>
          <w:rFonts w:ascii="Book Antiqua" w:hAnsi="Book Antiqua"/>
          <w:sz w:val="24"/>
          <w:szCs w:val="24"/>
        </w:rPr>
        <w:t xml:space="preserve"> of</w:t>
      </w:r>
      <w:r w:rsidRPr="00145D85">
        <w:rPr>
          <w:rFonts w:ascii="Book Antiqua" w:hAnsi="Book Antiqua"/>
          <w:sz w:val="24"/>
          <w:szCs w:val="24"/>
        </w:rPr>
        <w:t xml:space="preserve"> mortality. The authors report a case of hemorrhagic hepatic hemangioma</w:t>
      </w:r>
      <w:r w:rsidR="00192F30" w:rsidRPr="00145D85">
        <w:rPr>
          <w:rFonts w:ascii="Book Antiqua" w:hAnsi="Book Antiqua"/>
          <w:sz w:val="24"/>
          <w:szCs w:val="24"/>
        </w:rPr>
        <w:t xml:space="preserve">: in a </w:t>
      </w:r>
      <w:r w:rsidRPr="00145D85">
        <w:rPr>
          <w:rFonts w:ascii="Book Antiqua" w:hAnsi="Book Antiqua"/>
          <w:sz w:val="24"/>
          <w:szCs w:val="24"/>
        </w:rPr>
        <w:t xml:space="preserve">54-year-old woman </w:t>
      </w:r>
      <w:r w:rsidR="00192F30" w:rsidRPr="00145D85">
        <w:rPr>
          <w:rFonts w:ascii="Book Antiqua" w:hAnsi="Book Antiqua"/>
          <w:sz w:val="24"/>
          <w:szCs w:val="24"/>
        </w:rPr>
        <w:t xml:space="preserve">who </w:t>
      </w:r>
      <w:r w:rsidRPr="00145D85">
        <w:rPr>
          <w:rFonts w:ascii="Book Antiqua" w:hAnsi="Book Antiqua"/>
          <w:sz w:val="24"/>
          <w:szCs w:val="24"/>
        </w:rPr>
        <w:t xml:space="preserve">was admitted with epigastric pain. </w:t>
      </w:r>
      <w:r w:rsidR="00D543E2" w:rsidRPr="00145D85">
        <w:rPr>
          <w:rFonts w:ascii="Book Antiqua" w:hAnsi="Book Antiqua"/>
          <w:sz w:val="24"/>
          <w:szCs w:val="24"/>
        </w:rPr>
        <w:t xml:space="preserve">She had taken oral contraceptives several weeks prior. </w:t>
      </w:r>
      <w:r w:rsidR="00192F30" w:rsidRPr="00145D85">
        <w:rPr>
          <w:rFonts w:ascii="Book Antiqua" w:hAnsi="Book Antiqua"/>
          <w:sz w:val="24"/>
          <w:szCs w:val="24"/>
        </w:rPr>
        <w:t xml:space="preserve">The results of a </w:t>
      </w:r>
      <w:r w:rsidRPr="00145D85">
        <w:rPr>
          <w:rFonts w:ascii="Book Antiqua" w:hAnsi="Book Antiqua"/>
          <w:sz w:val="24"/>
          <w:szCs w:val="24"/>
        </w:rPr>
        <w:t xml:space="preserve">blood examination </w:t>
      </w:r>
      <w:r w:rsidR="00192F30" w:rsidRPr="00145D85">
        <w:rPr>
          <w:rFonts w:ascii="Book Antiqua" w:hAnsi="Book Antiqua"/>
          <w:sz w:val="24"/>
          <w:szCs w:val="24"/>
        </w:rPr>
        <w:t>were normal</w:t>
      </w:r>
      <w:r w:rsidRPr="00145D85">
        <w:rPr>
          <w:rFonts w:ascii="Book Antiqua" w:hAnsi="Book Antiqua"/>
          <w:sz w:val="24"/>
          <w:szCs w:val="24"/>
        </w:rPr>
        <w:t xml:space="preserve">. </w:t>
      </w:r>
      <w:r w:rsidR="00192F30" w:rsidRPr="00145D85">
        <w:rPr>
          <w:rFonts w:ascii="Book Antiqua" w:hAnsi="Book Antiqua"/>
          <w:sz w:val="24"/>
          <w:szCs w:val="24"/>
        </w:rPr>
        <w:t>An a</w:t>
      </w:r>
      <w:r w:rsidRPr="00145D85">
        <w:rPr>
          <w:rFonts w:ascii="Book Antiqua" w:hAnsi="Book Antiqua"/>
          <w:sz w:val="24"/>
          <w:szCs w:val="24"/>
        </w:rPr>
        <w:t>bdominal computed tomography</w:t>
      </w:r>
      <w:r w:rsidR="00192F30" w:rsidRPr="00145D85">
        <w:rPr>
          <w:rFonts w:ascii="Book Antiqua" w:hAnsi="Book Antiqua"/>
          <w:sz w:val="24"/>
          <w:szCs w:val="24"/>
        </w:rPr>
        <w:t xml:space="preserve"> scan reveal</w:t>
      </w:r>
      <w:r w:rsidRPr="00145D85">
        <w:rPr>
          <w:rFonts w:ascii="Book Antiqua" w:hAnsi="Book Antiqua"/>
          <w:sz w:val="24"/>
          <w:szCs w:val="24"/>
        </w:rPr>
        <w:t>ed a tumor in hepatic segment 4, and</w:t>
      </w:r>
      <w:r w:rsidR="00192F30" w:rsidRPr="00145D85">
        <w:rPr>
          <w:rFonts w:ascii="Book Antiqua" w:hAnsi="Book Antiqua"/>
          <w:sz w:val="24"/>
          <w:szCs w:val="24"/>
        </w:rPr>
        <w:t xml:space="preserve"> a</w:t>
      </w:r>
      <w:r w:rsidRPr="00145D85">
        <w:rPr>
          <w:rFonts w:ascii="Book Antiqua" w:hAnsi="Book Antiqua"/>
          <w:sz w:val="24"/>
          <w:szCs w:val="24"/>
        </w:rPr>
        <w:t xml:space="preserve"> hemorrhage inside the cystic mass was suspected. The mass was removed laparoscopically to confirm the tumor properties and control</w:t>
      </w:r>
      <w:r w:rsidR="00192F30" w:rsidRPr="00145D85">
        <w:rPr>
          <w:rFonts w:ascii="Book Antiqua" w:hAnsi="Book Antiqua"/>
          <w:sz w:val="24"/>
          <w:szCs w:val="24"/>
        </w:rPr>
        <w:t xml:space="preserve"> the</w:t>
      </w:r>
      <w:r w:rsidRPr="00145D85">
        <w:rPr>
          <w:rFonts w:ascii="Book Antiqua" w:hAnsi="Book Antiqua"/>
          <w:sz w:val="24"/>
          <w:szCs w:val="24"/>
        </w:rPr>
        <w:t xml:space="preserve"> hemorrhage. The </w:t>
      </w:r>
      <w:r w:rsidR="00C8689F" w:rsidRPr="00145D85">
        <w:rPr>
          <w:rFonts w:ascii="Book Antiqua" w:hAnsi="Book Antiqua"/>
          <w:sz w:val="24"/>
          <w:szCs w:val="24"/>
        </w:rPr>
        <w:t xml:space="preserve">pathologic findings </w:t>
      </w:r>
      <w:r w:rsidRPr="00145D85">
        <w:rPr>
          <w:rFonts w:ascii="Book Antiqua" w:hAnsi="Book Antiqua"/>
          <w:sz w:val="24"/>
          <w:szCs w:val="24"/>
        </w:rPr>
        <w:t xml:space="preserve">of the resected mass were consistent with hepatic hemangioma </w:t>
      </w:r>
      <w:r w:rsidR="00192F30" w:rsidRPr="00145D85">
        <w:rPr>
          <w:rFonts w:ascii="Book Antiqua" w:hAnsi="Book Antiqua"/>
          <w:sz w:val="24"/>
          <w:szCs w:val="24"/>
        </w:rPr>
        <w:t xml:space="preserve">with intratumoral </w:t>
      </w:r>
      <w:r w:rsidRPr="00145D85">
        <w:rPr>
          <w:rFonts w:ascii="Book Antiqua" w:hAnsi="Book Antiqua"/>
          <w:sz w:val="24"/>
          <w:szCs w:val="24"/>
        </w:rPr>
        <w:t>hemorrhage.</w:t>
      </w:r>
      <w:r w:rsidR="004E5D54" w:rsidRPr="00145D85">
        <w:rPr>
          <w:rFonts w:ascii="Book Antiqua" w:hAnsi="Book Antiqua"/>
          <w:sz w:val="24"/>
          <w:szCs w:val="24"/>
        </w:rPr>
        <w:t xml:space="preserve"> The patient was discharged 8 </w:t>
      </w:r>
      <w:r w:rsidR="00353D2B" w:rsidRPr="00145D85">
        <w:rPr>
          <w:rFonts w:ascii="Book Antiqua" w:eastAsia="SimSun" w:hAnsi="Book Antiqua" w:hint="eastAsia"/>
          <w:sz w:val="24"/>
          <w:szCs w:val="24"/>
          <w:lang w:eastAsia="zh-CN"/>
        </w:rPr>
        <w:t>d</w:t>
      </w:r>
      <w:r w:rsidR="004E5D54" w:rsidRPr="00145D85">
        <w:rPr>
          <w:rFonts w:ascii="Book Antiqua" w:hAnsi="Book Antiqua"/>
          <w:sz w:val="24"/>
          <w:szCs w:val="24"/>
        </w:rPr>
        <w:t xml:space="preserve"> after the surgery, without further complications or complaints, and the patient’s condition was found to have improved during follow-up.</w:t>
      </w:r>
      <w:r w:rsidR="00145D85" w:rsidRPr="00145D85">
        <w:rPr>
          <w:rFonts w:ascii="Book Antiqua" w:hAnsi="Book Antiqua"/>
          <w:sz w:val="24"/>
          <w:szCs w:val="24"/>
        </w:rPr>
        <w:t xml:space="preserve"> </w:t>
      </w:r>
    </w:p>
    <w:p w:rsidR="009F4FD6" w:rsidRPr="00145D85" w:rsidRDefault="009F4FD6" w:rsidP="003A655B">
      <w:pPr>
        <w:wordWrap/>
        <w:adjustRightInd w:val="0"/>
        <w:snapToGrid w:val="0"/>
        <w:spacing w:line="360" w:lineRule="auto"/>
        <w:rPr>
          <w:rFonts w:ascii="Book Antiqua" w:hAnsi="Book Antiqua"/>
          <w:sz w:val="24"/>
          <w:szCs w:val="24"/>
        </w:rPr>
      </w:pPr>
    </w:p>
    <w:p w:rsidR="009F4FD6" w:rsidRPr="00145D85" w:rsidRDefault="009F4FD6" w:rsidP="003A655B">
      <w:pPr>
        <w:wordWrap/>
        <w:adjustRightInd w:val="0"/>
        <w:snapToGrid w:val="0"/>
        <w:spacing w:line="360" w:lineRule="auto"/>
        <w:rPr>
          <w:rFonts w:ascii="Book Antiqua" w:eastAsia="SimSun" w:hAnsi="Book Antiqua"/>
          <w:sz w:val="24"/>
          <w:szCs w:val="24"/>
          <w:lang w:eastAsia="zh-CN"/>
        </w:rPr>
      </w:pPr>
      <w:r w:rsidRPr="00145D85">
        <w:rPr>
          <w:rFonts w:ascii="Book Antiqua" w:hAnsi="Book Antiqua"/>
          <w:b/>
          <w:sz w:val="24"/>
          <w:szCs w:val="24"/>
        </w:rPr>
        <w:t>Key words:</w:t>
      </w:r>
      <w:r w:rsidR="00DA14FB" w:rsidRPr="00145D85">
        <w:rPr>
          <w:rFonts w:ascii="Book Antiqua" w:hAnsi="Book Antiqua"/>
          <w:b/>
          <w:sz w:val="24"/>
          <w:szCs w:val="24"/>
        </w:rPr>
        <w:t xml:space="preserve"> </w:t>
      </w:r>
      <w:r w:rsidR="00353D2B" w:rsidRPr="00145D85">
        <w:rPr>
          <w:rFonts w:ascii="Book Antiqua" w:hAnsi="Book Antiqua"/>
          <w:sz w:val="24"/>
          <w:szCs w:val="24"/>
        </w:rPr>
        <w:t>Hemangioma</w:t>
      </w:r>
      <w:r w:rsidR="00353D2B" w:rsidRPr="00145D85">
        <w:rPr>
          <w:rFonts w:ascii="Book Antiqua" w:eastAsia="SimSun" w:hAnsi="Book Antiqua" w:hint="eastAsia"/>
          <w:sz w:val="24"/>
          <w:szCs w:val="24"/>
          <w:lang w:eastAsia="zh-CN"/>
        </w:rPr>
        <w:t>;</w:t>
      </w:r>
      <w:r w:rsidR="00353D2B" w:rsidRPr="00145D85">
        <w:rPr>
          <w:rFonts w:ascii="Book Antiqua" w:hAnsi="Book Antiqua"/>
          <w:sz w:val="24"/>
          <w:szCs w:val="24"/>
        </w:rPr>
        <w:t xml:space="preserve"> Liver</w:t>
      </w:r>
      <w:r w:rsidR="00353D2B" w:rsidRPr="00145D85">
        <w:rPr>
          <w:rFonts w:ascii="Book Antiqua" w:eastAsia="SimSun" w:hAnsi="Book Antiqua" w:hint="eastAsia"/>
          <w:sz w:val="24"/>
          <w:szCs w:val="24"/>
          <w:lang w:eastAsia="zh-CN"/>
        </w:rPr>
        <w:t>;</w:t>
      </w:r>
      <w:r w:rsidR="00353D2B" w:rsidRPr="00145D85">
        <w:rPr>
          <w:rFonts w:ascii="Book Antiqua" w:hAnsi="Book Antiqua"/>
          <w:sz w:val="24"/>
          <w:szCs w:val="24"/>
        </w:rPr>
        <w:t xml:space="preserve"> Hemorrhage</w:t>
      </w:r>
      <w:r w:rsidR="00353D2B" w:rsidRPr="00145D85">
        <w:rPr>
          <w:rFonts w:ascii="Book Antiqua" w:eastAsia="SimSun" w:hAnsi="Book Antiqua" w:hint="eastAsia"/>
          <w:sz w:val="24"/>
          <w:szCs w:val="24"/>
          <w:lang w:eastAsia="zh-CN"/>
        </w:rPr>
        <w:t>;</w:t>
      </w:r>
      <w:r w:rsidR="00353D2B" w:rsidRPr="00145D85">
        <w:rPr>
          <w:rFonts w:ascii="Book Antiqua" w:hAnsi="Book Antiqua"/>
          <w:sz w:val="24"/>
          <w:szCs w:val="24"/>
        </w:rPr>
        <w:t xml:space="preserve"> Tumor</w:t>
      </w:r>
      <w:r w:rsidR="00353D2B" w:rsidRPr="00145D85">
        <w:rPr>
          <w:rFonts w:ascii="Book Antiqua" w:eastAsia="SimSun" w:hAnsi="Book Antiqua" w:hint="eastAsia"/>
          <w:sz w:val="24"/>
          <w:szCs w:val="24"/>
          <w:lang w:eastAsia="zh-CN"/>
        </w:rPr>
        <w:t>;</w:t>
      </w:r>
      <w:r w:rsidR="00353D2B" w:rsidRPr="00145D85">
        <w:rPr>
          <w:rFonts w:ascii="Book Antiqua" w:hAnsi="Book Antiqua"/>
          <w:sz w:val="24"/>
          <w:szCs w:val="24"/>
        </w:rPr>
        <w:t xml:space="preserve"> Complication</w:t>
      </w:r>
    </w:p>
    <w:p w:rsidR="00353D2B" w:rsidRPr="00145D85" w:rsidRDefault="00353D2B" w:rsidP="003A655B">
      <w:pPr>
        <w:wordWrap/>
        <w:adjustRightInd w:val="0"/>
        <w:snapToGrid w:val="0"/>
        <w:spacing w:line="360" w:lineRule="auto"/>
        <w:rPr>
          <w:rFonts w:ascii="Book Antiqua" w:eastAsia="SimSun" w:hAnsi="Book Antiqua"/>
          <w:sz w:val="24"/>
          <w:szCs w:val="24"/>
          <w:lang w:eastAsia="zh-CN"/>
        </w:rPr>
      </w:pPr>
    </w:p>
    <w:p w:rsidR="00353D2B" w:rsidRPr="00353D2B" w:rsidRDefault="00353D2B" w:rsidP="00353D2B">
      <w:pPr>
        <w:wordWrap/>
        <w:autoSpaceDE/>
        <w:autoSpaceDN/>
        <w:spacing w:line="380" w:lineRule="exact"/>
        <w:rPr>
          <w:rFonts w:ascii="Book Antiqua" w:eastAsia="SimSun" w:hAnsi="Book Antiqua" w:cs="Times New Roman"/>
          <w:sz w:val="24"/>
          <w:szCs w:val="24"/>
          <w:lang w:eastAsia="zh-CN"/>
        </w:rPr>
      </w:pPr>
      <w:bookmarkStart w:id="36" w:name="OLE_LINK1"/>
      <w:bookmarkStart w:id="37" w:name="OLE_LINK2"/>
      <w:bookmarkStart w:id="38" w:name="OLE_LINK155"/>
      <w:bookmarkStart w:id="39" w:name="OLE_LINK237"/>
      <w:bookmarkStart w:id="40" w:name="OLE_LINK346"/>
      <w:r w:rsidRPr="00353D2B">
        <w:rPr>
          <w:rFonts w:ascii="Book Antiqua" w:eastAsia="SimSun" w:hAnsi="Book Antiqua" w:cs="Times New Roman" w:hint="eastAsia"/>
          <w:b/>
          <w:sz w:val="24"/>
          <w:szCs w:val="24"/>
          <w:lang w:eastAsia="zh-CN"/>
        </w:rPr>
        <w:t>©</w:t>
      </w:r>
      <w:r w:rsidRPr="00353D2B">
        <w:rPr>
          <w:rFonts w:ascii="Book Antiqua" w:eastAsia="SimSun" w:hAnsi="Book Antiqua" w:cs="Times New Roman"/>
          <w:b/>
          <w:sz w:val="24"/>
          <w:szCs w:val="24"/>
          <w:lang w:eastAsia="zh-CN"/>
        </w:rPr>
        <w:t xml:space="preserve"> The Author(s) 2015.</w:t>
      </w:r>
      <w:r w:rsidRPr="00353D2B">
        <w:rPr>
          <w:rFonts w:ascii="Book Antiqua" w:eastAsia="SimSun" w:hAnsi="Book Antiqua" w:cs="Times New Roman"/>
          <w:sz w:val="24"/>
          <w:szCs w:val="24"/>
          <w:lang w:eastAsia="zh-CN"/>
        </w:rPr>
        <w:t xml:space="preserve"> Published by Baishideng Publishing Group Inc. All rights reserved.</w:t>
      </w:r>
    </w:p>
    <w:bookmarkEnd w:id="36"/>
    <w:bookmarkEnd w:id="37"/>
    <w:bookmarkEnd w:id="38"/>
    <w:bookmarkEnd w:id="39"/>
    <w:bookmarkEnd w:id="40"/>
    <w:p w:rsidR="00665654" w:rsidRPr="00145D85" w:rsidRDefault="00665654" w:rsidP="003A655B">
      <w:pPr>
        <w:wordWrap/>
        <w:adjustRightInd w:val="0"/>
        <w:snapToGrid w:val="0"/>
        <w:spacing w:line="360" w:lineRule="auto"/>
        <w:rPr>
          <w:rFonts w:ascii="Book Antiqua" w:eastAsia="SimSun" w:hAnsi="Book Antiqua"/>
          <w:sz w:val="24"/>
          <w:szCs w:val="24"/>
          <w:lang w:eastAsia="zh-CN"/>
        </w:rPr>
      </w:pPr>
    </w:p>
    <w:p w:rsidR="00E6049F" w:rsidRPr="00145D85" w:rsidRDefault="009F4FD6" w:rsidP="003A655B">
      <w:pPr>
        <w:wordWrap/>
        <w:adjustRightInd w:val="0"/>
        <w:snapToGrid w:val="0"/>
        <w:spacing w:line="360" w:lineRule="auto"/>
        <w:rPr>
          <w:rFonts w:ascii="Book Antiqua" w:hAnsi="Book Antiqua"/>
          <w:b/>
          <w:sz w:val="24"/>
          <w:szCs w:val="24"/>
        </w:rPr>
      </w:pPr>
      <w:r w:rsidRPr="00145D85">
        <w:rPr>
          <w:rFonts w:ascii="Book Antiqua" w:hAnsi="Book Antiqua"/>
          <w:b/>
          <w:sz w:val="24"/>
          <w:szCs w:val="24"/>
        </w:rPr>
        <w:t>Core tip:</w:t>
      </w:r>
      <w:r w:rsidR="00353D2B" w:rsidRPr="00145D85">
        <w:rPr>
          <w:rFonts w:ascii="Book Antiqua" w:eastAsia="SimSun" w:hAnsi="Book Antiqua" w:hint="eastAsia"/>
          <w:b/>
          <w:sz w:val="24"/>
          <w:szCs w:val="24"/>
          <w:lang w:eastAsia="zh-CN"/>
        </w:rPr>
        <w:t xml:space="preserve"> </w:t>
      </w:r>
      <w:r w:rsidR="00665654" w:rsidRPr="00145D85">
        <w:rPr>
          <w:rFonts w:ascii="Book Antiqua" w:hAnsi="Book Antiqua"/>
          <w:sz w:val="24"/>
          <w:szCs w:val="24"/>
        </w:rPr>
        <w:t>Hemangioma is the most common</w:t>
      </w:r>
      <w:r w:rsidR="00192F30" w:rsidRPr="00145D85">
        <w:rPr>
          <w:rFonts w:ascii="Book Antiqua" w:hAnsi="Book Antiqua"/>
          <w:sz w:val="24"/>
          <w:szCs w:val="24"/>
        </w:rPr>
        <w:t xml:space="preserve"> type of</w:t>
      </w:r>
      <w:r w:rsidR="00665654" w:rsidRPr="00145D85">
        <w:rPr>
          <w:rFonts w:ascii="Book Antiqua" w:hAnsi="Book Antiqua"/>
          <w:sz w:val="24"/>
          <w:szCs w:val="24"/>
        </w:rPr>
        <w:t xml:space="preserve"> benign tumor</w:t>
      </w:r>
      <w:r w:rsidR="00192F30" w:rsidRPr="00145D85">
        <w:rPr>
          <w:rFonts w:ascii="Book Antiqua" w:hAnsi="Book Antiqua"/>
          <w:sz w:val="24"/>
          <w:szCs w:val="24"/>
        </w:rPr>
        <w:t xml:space="preserve"> arising</w:t>
      </w:r>
      <w:r w:rsidR="00665654" w:rsidRPr="00145D85">
        <w:rPr>
          <w:rFonts w:ascii="Book Antiqua" w:hAnsi="Book Antiqua"/>
          <w:sz w:val="24"/>
          <w:szCs w:val="24"/>
        </w:rPr>
        <w:t xml:space="preserve"> in the liver. Although rupture </w:t>
      </w:r>
      <w:r w:rsidR="00192F30" w:rsidRPr="00145D85">
        <w:rPr>
          <w:rFonts w:ascii="Book Antiqua" w:hAnsi="Book Antiqua"/>
          <w:sz w:val="24"/>
          <w:szCs w:val="24"/>
        </w:rPr>
        <w:t>and</w:t>
      </w:r>
      <w:r w:rsidR="008B2B85" w:rsidRPr="00145D85">
        <w:rPr>
          <w:rFonts w:ascii="Book Antiqua" w:hAnsi="Book Antiqua"/>
          <w:sz w:val="24"/>
          <w:szCs w:val="24"/>
        </w:rPr>
        <w:t xml:space="preserve"> </w:t>
      </w:r>
      <w:r w:rsidR="00665654" w:rsidRPr="00145D85">
        <w:rPr>
          <w:rFonts w:ascii="Book Antiqua" w:hAnsi="Book Antiqua"/>
          <w:sz w:val="24"/>
          <w:szCs w:val="24"/>
        </w:rPr>
        <w:t xml:space="preserve">hemorrhage of hepatic hemangioma are rare complications, </w:t>
      </w:r>
      <w:r w:rsidR="00C8689F" w:rsidRPr="00145D85">
        <w:rPr>
          <w:rFonts w:ascii="Book Antiqua" w:hAnsi="Book Antiqua"/>
          <w:sz w:val="24"/>
          <w:szCs w:val="24"/>
        </w:rPr>
        <w:t xml:space="preserve">they can be </w:t>
      </w:r>
      <w:r w:rsidR="00192F30" w:rsidRPr="00145D85">
        <w:rPr>
          <w:rFonts w:ascii="Book Antiqua" w:hAnsi="Book Antiqua"/>
          <w:sz w:val="24"/>
          <w:szCs w:val="24"/>
        </w:rPr>
        <w:t>fatal</w:t>
      </w:r>
      <w:r w:rsidR="00665654" w:rsidRPr="00145D85">
        <w:rPr>
          <w:rFonts w:ascii="Book Antiqua" w:hAnsi="Book Antiqua"/>
          <w:sz w:val="24"/>
          <w:szCs w:val="24"/>
        </w:rPr>
        <w:t>. The authors report a case of hemorrhagic hepatic hemangioma.</w:t>
      </w:r>
      <w:r w:rsidR="00E6049F" w:rsidRPr="00145D85">
        <w:rPr>
          <w:rFonts w:ascii="Book Antiqua" w:hAnsi="Book Antiqua"/>
          <w:sz w:val="24"/>
          <w:szCs w:val="24"/>
        </w:rPr>
        <w:t xml:space="preserve"> Compared to other benign hepatic tumor masses, the clinical importance of hemangioma can be easily overlooked. However, if the patient </w:t>
      </w:r>
      <w:r w:rsidR="00192F30" w:rsidRPr="00145D85">
        <w:rPr>
          <w:rFonts w:ascii="Book Antiqua" w:hAnsi="Book Antiqua"/>
          <w:sz w:val="24"/>
          <w:szCs w:val="24"/>
        </w:rPr>
        <w:t>exhibits</w:t>
      </w:r>
      <w:r w:rsidR="00E6049F" w:rsidRPr="00145D85">
        <w:rPr>
          <w:rFonts w:ascii="Book Antiqua" w:hAnsi="Book Antiqua"/>
          <w:sz w:val="24"/>
          <w:szCs w:val="24"/>
        </w:rPr>
        <w:t xml:space="preserve"> abdominal symptoms </w:t>
      </w:r>
      <w:r w:rsidR="00192F30" w:rsidRPr="00145D85">
        <w:rPr>
          <w:rFonts w:ascii="Book Antiqua" w:hAnsi="Book Antiqua"/>
          <w:sz w:val="24"/>
          <w:szCs w:val="24"/>
        </w:rPr>
        <w:t xml:space="preserve">with a history associated with increased blood estrogen levels, </w:t>
      </w:r>
      <w:r w:rsidR="00E6049F" w:rsidRPr="00145D85">
        <w:rPr>
          <w:rFonts w:ascii="Book Antiqua" w:hAnsi="Book Antiqua"/>
          <w:sz w:val="24"/>
          <w:szCs w:val="24"/>
        </w:rPr>
        <w:t>a careful examination is necessary to determine whether these symptoms might be accompanied by internal hemorrhage.</w:t>
      </w:r>
    </w:p>
    <w:p w:rsidR="009F4FD6" w:rsidRPr="00145D85" w:rsidRDefault="009F4FD6" w:rsidP="003A655B">
      <w:pPr>
        <w:wordWrap/>
        <w:adjustRightInd w:val="0"/>
        <w:snapToGrid w:val="0"/>
        <w:spacing w:line="360" w:lineRule="auto"/>
        <w:rPr>
          <w:rFonts w:ascii="Book Antiqua" w:eastAsia="SimSun" w:hAnsi="Book Antiqua"/>
          <w:b/>
          <w:sz w:val="24"/>
          <w:szCs w:val="24"/>
          <w:lang w:eastAsia="zh-CN"/>
        </w:rPr>
      </w:pPr>
    </w:p>
    <w:p w:rsidR="00353D2B" w:rsidRPr="00145D85" w:rsidRDefault="00353D2B" w:rsidP="00353D2B">
      <w:pPr>
        <w:adjustRightInd w:val="0"/>
        <w:snapToGrid w:val="0"/>
        <w:spacing w:line="360" w:lineRule="auto"/>
        <w:rPr>
          <w:rFonts w:ascii="Book Antiqua" w:eastAsia="SimSun" w:hAnsi="Book Antiqua" w:cs="Times New Roman"/>
          <w:sz w:val="24"/>
          <w:lang w:eastAsia="zh-CN"/>
        </w:rPr>
      </w:pPr>
      <w:r w:rsidRPr="00145D85">
        <w:rPr>
          <w:rFonts w:ascii="Book Antiqua" w:eastAsia="SimSun" w:hAnsi="Book Antiqua"/>
          <w:sz w:val="24"/>
          <w:szCs w:val="24"/>
          <w:lang w:eastAsia="zh-CN"/>
        </w:rPr>
        <w:t>Kim</w:t>
      </w:r>
      <w:r w:rsidRPr="00145D85">
        <w:rPr>
          <w:rFonts w:ascii="Book Antiqua" w:eastAsia="SimSun" w:hAnsi="Book Antiqua" w:hint="eastAsia"/>
          <w:sz w:val="24"/>
          <w:szCs w:val="24"/>
          <w:lang w:eastAsia="zh-CN"/>
        </w:rPr>
        <w:t xml:space="preserve"> JM</w:t>
      </w:r>
      <w:r w:rsidRPr="00145D85">
        <w:rPr>
          <w:rFonts w:ascii="Book Antiqua" w:eastAsia="SimSun" w:hAnsi="Book Antiqua"/>
          <w:sz w:val="24"/>
          <w:szCs w:val="24"/>
          <w:lang w:eastAsia="zh-CN"/>
        </w:rPr>
        <w:t>, Chung</w:t>
      </w:r>
      <w:r w:rsidRPr="00145D85">
        <w:rPr>
          <w:rFonts w:ascii="Book Antiqua" w:eastAsia="SimSun" w:hAnsi="Book Antiqua" w:hint="eastAsia"/>
          <w:sz w:val="24"/>
          <w:szCs w:val="24"/>
          <w:lang w:eastAsia="zh-CN"/>
        </w:rPr>
        <w:t xml:space="preserve"> WJ</w:t>
      </w:r>
      <w:r w:rsidRPr="00145D85">
        <w:rPr>
          <w:rFonts w:ascii="Book Antiqua" w:eastAsia="SimSun" w:hAnsi="Book Antiqua"/>
          <w:sz w:val="24"/>
          <w:szCs w:val="24"/>
          <w:lang w:eastAsia="zh-CN"/>
        </w:rPr>
        <w:t>, Jang</w:t>
      </w:r>
      <w:r w:rsidRPr="00145D85">
        <w:rPr>
          <w:rFonts w:ascii="Book Antiqua" w:eastAsia="SimSun" w:hAnsi="Book Antiqua" w:hint="eastAsia"/>
          <w:sz w:val="24"/>
          <w:szCs w:val="24"/>
          <w:lang w:eastAsia="zh-CN"/>
        </w:rPr>
        <w:t xml:space="preserve"> BK</w:t>
      </w:r>
      <w:r w:rsidRPr="00145D85">
        <w:rPr>
          <w:rFonts w:ascii="Book Antiqua" w:eastAsia="SimSun" w:hAnsi="Book Antiqua"/>
          <w:sz w:val="24"/>
          <w:szCs w:val="24"/>
          <w:lang w:eastAsia="zh-CN"/>
        </w:rPr>
        <w:t>, Hwang</w:t>
      </w:r>
      <w:r w:rsidRPr="00145D85">
        <w:rPr>
          <w:rFonts w:ascii="Book Antiqua" w:eastAsia="SimSun" w:hAnsi="Book Antiqua" w:hint="eastAsia"/>
          <w:sz w:val="24"/>
          <w:szCs w:val="24"/>
          <w:lang w:eastAsia="zh-CN"/>
        </w:rPr>
        <w:t xml:space="preserve"> JS</w:t>
      </w:r>
      <w:r w:rsidRPr="00145D85">
        <w:rPr>
          <w:rFonts w:ascii="Book Antiqua" w:eastAsia="SimSun" w:hAnsi="Book Antiqua"/>
          <w:sz w:val="24"/>
          <w:szCs w:val="24"/>
          <w:lang w:eastAsia="zh-CN"/>
        </w:rPr>
        <w:t>, Kim</w:t>
      </w:r>
      <w:r w:rsidRPr="00145D85">
        <w:rPr>
          <w:rFonts w:ascii="Book Antiqua" w:eastAsia="SimSun" w:hAnsi="Book Antiqua" w:hint="eastAsia"/>
          <w:sz w:val="24"/>
          <w:szCs w:val="24"/>
          <w:lang w:eastAsia="zh-CN"/>
        </w:rPr>
        <w:t xml:space="preserve"> YH</w:t>
      </w:r>
      <w:r w:rsidRPr="00145D85">
        <w:rPr>
          <w:rFonts w:ascii="Book Antiqua" w:eastAsia="SimSun" w:hAnsi="Book Antiqua"/>
          <w:sz w:val="24"/>
          <w:szCs w:val="24"/>
          <w:lang w:eastAsia="zh-CN"/>
        </w:rPr>
        <w:t>, Kwon</w:t>
      </w:r>
      <w:r w:rsidRPr="00145D85">
        <w:rPr>
          <w:rFonts w:ascii="Book Antiqua" w:eastAsia="SimSun" w:hAnsi="Book Antiqua" w:hint="eastAsia"/>
          <w:sz w:val="24"/>
          <w:szCs w:val="24"/>
          <w:lang w:eastAsia="zh-CN"/>
        </w:rPr>
        <w:t xml:space="preserve"> JH</w:t>
      </w:r>
      <w:r w:rsidRPr="00145D85">
        <w:rPr>
          <w:rFonts w:ascii="Book Antiqua" w:eastAsia="SimSun" w:hAnsi="Book Antiqua"/>
          <w:sz w:val="24"/>
          <w:szCs w:val="24"/>
          <w:lang w:eastAsia="zh-CN"/>
        </w:rPr>
        <w:t>, Cho</w:t>
      </w:r>
      <w:r w:rsidRPr="00145D85">
        <w:rPr>
          <w:rFonts w:ascii="Book Antiqua" w:eastAsia="SimSun" w:hAnsi="Book Antiqua" w:hint="eastAsia"/>
          <w:sz w:val="24"/>
          <w:szCs w:val="24"/>
          <w:lang w:eastAsia="zh-CN"/>
        </w:rPr>
        <w:t xml:space="preserve">i MS. Hemorrhagic hemangioma in the liver: </w:t>
      </w:r>
      <w:r w:rsidRPr="00145D85">
        <w:rPr>
          <w:rFonts w:ascii="Book Antiqua" w:eastAsia="SimSun" w:hAnsi="Book Antiqua"/>
          <w:sz w:val="24"/>
          <w:szCs w:val="24"/>
          <w:lang w:eastAsia="zh-CN"/>
        </w:rPr>
        <w:t xml:space="preserve">A </w:t>
      </w:r>
      <w:r w:rsidRPr="00145D85">
        <w:rPr>
          <w:rFonts w:ascii="Book Antiqua" w:eastAsia="SimSun" w:hAnsi="Book Antiqua" w:hint="eastAsia"/>
          <w:sz w:val="24"/>
          <w:szCs w:val="24"/>
          <w:lang w:eastAsia="zh-CN"/>
        </w:rPr>
        <w:t xml:space="preserve">case report. </w:t>
      </w:r>
      <w:bookmarkStart w:id="41" w:name="OLE_LINK110"/>
      <w:bookmarkStart w:id="42" w:name="OLE_LINK111"/>
      <w:bookmarkStart w:id="43" w:name="OLE_LINK140"/>
      <w:r w:rsidRPr="00145D85">
        <w:rPr>
          <w:rFonts w:ascii="Book Antiqua" w:eastAsia="SimSun" w:hAnsi="Book Antiqua" w:cs="Times New Roman"/>
          <w:i/>
          <w:sz w:val="24"/>
          <w:lang w:eastAsia="zh-CN"/>
        </w:rPr>
        <w:t xml:space="preserve">World J Gastroenterol </w:t>
      </w:r>
      <w:r w:rsidRPr="00145D85">
        <w:rPr>
          <w:rFonts w:ascii="Book Antiqua" w:eastAsia="SimSun" w:hAnsi="Book Antiqua" w:cs="Times New Roman" w:hint="eastAsia"/>
          <w:sz w:val="24"/>
          <w:lang w:eastAsia="zh-CN"/>
        </w:rPr>
        <w:t>2015</w:t>
      </w:r>
      <w:r w:rsidRPr="00145D85">
        <w:rPr>
          <w:rFonts w:ascii="Book Antiqua" w:eastAsia="SimSun" w:hAnsi="Book Antiqua" w:cs="Times New Roman"/>
          <w:sz w:val="24"/>
          <w:lang w:eastAsia="zh-CN"/>
        </w:rPr>
        <w:t>; In press</w:t>
      </w:r>
    </w:p>
    <w:bookmarkEnd w:id="41"/>
    <w:bookmarkEnd w:id="42"/>
    <w:bookmarkEnd w:id="43"/>
    <w:p w:rsidR="00353D2B" w:rsidRPr="00145D85" w:rsidRDefault="00353D2B" w:rsidP="00353D2B">
      <w:pPr>
        <w:wordWrap/>
        <w:adjustRightInd w:val="0"/>
        <w:snapToGrid w:val="0"/>
        <w:spacing w:line="360" w:lineRule="auto"/>
        <w:rPr>
          <w:rFonts w:ascii="Book Antiqua" w:eastAsia="SimSun" w:hAnsi="Book Antiqua"/>
          <w:sz w:val="24"/>
          <w:szCs w:val="24"/>
          <w:lang w:eastAsia="zh-CN"/>
        </w:rPr>
      </w:pPr>
    </w:p>
    <w:p w:rsidR="00353D2B" w:rsidRDefault="00353D2B" w:rsidP="003A655B">
      <w:pPr>
        <w:wordWrap/>
        <w:adjustRightInd w:val="0"/>
        <w:snapToGrid w:val="0"/>
        <w:spacing w:line="360" w:lineRule="auto"/>
        <w:rPr>
          <w:rFonts w:ascii="Book Antiqua" w:eastAsia="SimSun" w:hAnsi="Book Antiqua"/>
          <w:b/>
          <w:sz w:val="24"/>
          <w:szCs w:val="24"/>
          <w:lang w:eastAsia="zh-CN"/>
        </w:rPr>
      </w:pPr>
    </w:p>
    <w:p w:rsidR="00CE263E" w:rsidRPr="00145D85" w:rsidRDefault="00CE263E" w:rsidP="003A655B">
      <w:pPr>
        <w:wordWrap/>
        <w:adjustRightInd w:val="0"/>
        <w:snapToGrid w:val="0"/>
        <w:spacing w:line="360" w:lineRule="auto"/>
        <w:rPr>
          <w:rFonts w:ascii="Book Antiqua" w:eastAsia="SimSun" w:hAnsi="Book Antiqua"/>
          <w:b/>
          <w:sz w:val="24"/>
          <w:szCs w:val="24"/>
          <w:lang w:eastAsia="zh-CN"/>
        </w:rPr>
      </w:pPr>
    </w:p>
    <w:p w:rsidR="009F4FD6" w:rsidRPr="00145D85" w:rsidRDefault="00717A2C" w:rsidP="003A655B">
      <w:pPr>
        <w:wordWrap/>
        <w:adjustRightInd w:val="0"/>
        <w:snapToGrid w:val="0"/>
        <w:spacing w:line="360" w:lineRule="auto"/>
        <w:rPr>
          <w:rFonts w:ascii="Book Antiqua" w:hAnsi="Book Antiqua"/>
          <w:b/>
          <w:sz w:val="24"/>
          <w:szCs w:val="24"/>
        </w:rPr>
      </w:pPr>
      <w:r w:rsidRPr="00145D85">
        <w:rPr>
          <w:rFonts w:ascii="Book Antiqua" w:hAnsi="Book Antiqua"/>
          <w:b/>
          <w:sz w:val="24"/>
          <w:szCs w:val="24"/>
        </w:rPr>
        <w:t>INTRODUCTION</w:t>
      </w:r>
    </w:p>
    <w:p w:rsidR="009F4FD6" w:rsidRPr="00145D85" w:rsidRDefault="009F4FD6"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Hemangioma is the most common</w:t>
      </w:r>
      <w:r w:rsidR="00192F30" w:rsidRPr="00145D85">
        <w:rPr>
          <w:rFonts w:ascii="Book Antiqua" w:hAnsi="Book Antiqua"/>
          <w:sz w:val="24"/>
          <w:szCs w:val="24"/>
        </w:rPr>
        <w:t xml:space="preserve"> type of</w:t>
      </w:r>
      <w:r w:rsidRPr="00145D85">
        <w:rPr>
          <w:rFonts w:ascii="Book Antiqua" w:hAnsi="Book Antiqua"/>
          <w:sz w:val="24"/>
          <w:szCs w:val="24"/>
        </w:rPr>
        <w:t xml:space="preserve"> benign tumor</w:t>
      </w:r>
      <w:r w:rsidR="00192F30" w:rsidRPr="00145D85">
        <w:rPr>
          <w:rFonts w:ascii="Book Antiqua" w:hAnsi="Book Antiqua"/>
          <w:sz w:val="24"/>
          <w:szCs w:val="24"/>
        </w:rPr>
        <w:t xml:space="preserve"> arising</w:t>
      </w:r>
      <w:r w:rsidRPr="00145D85">
        <w:rPr>
          <w:rFonts w:ascii="Book Antiqua" w:hAnsi="Book Antiqua"/>
          <w:sz w:val="24"/>
          <w:szCs w:val="24"/>
        </w:rPr>
        <w:t xml:space="preserve"> in the liver</w:t>
      </w:r>
      <w:r w:rsidR="00192F30" w:rsidRPr="00145D85">
        <w:rPr>
          <w:rFonts w:ascii="Book Antiqua" w:hAnsi="Book Antiqua"/>
          <w:sz w:val="24"/>
          <w:szCs w:val="24"/>
        </w:rPr>
        <w:t xml:space="preserve"> and is</w:t>
      </w:r>
      <w:r w:rsidRPr="00145D85">
        <w:rPr>
          <w:rFonts w:ascii="Book Antiqua" w:hAnsi="Book Antiqua"/>
          <w:sz w:val="24"/>
          <w:szCs w:val="24"/>
        </w:rPr>
        <w:t xml:space="preserve"> frequently detected incidentally</w:t>
      </w:r>
      <w:r w:rsidR="00A43F40" w:rsidRPr="00145D85">
        <w:rPr>
          <w:rFonts w:ascii="Book Antiqua" w:hAnsi="Book Antiqua"/>
          <w:sz w:val="24"/>
          <w:szCs w:val="24"/>
        </w:rPr>
        <w:t xml:space="preserve"> during imaging examinations</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&lt;EndNote&gt;&lt;Cite&gt;&lt;Author&gt;KG&lt;/Author&gt;&lt;Year&gt;1975&lt;/Year&gt;&lt;RecNum&gt;1&lt;/RecNum&gt;&lt;DisplayText&gt;&lt;style face="superscript"&gt;[1]&lt;/style&gt;&lt;/DisplayText&gt;&lt;record&gt;&lt;rec-number&gt;1&lt;/rec-number&gt;&lt;foreign-keys&gt;&lt;key app="EN" db-id="w0rdp5wp755tzdevep95zs5ixv5fr2deaeft"&gt;1&lt;/key&gt;&lt;/foreign-keys&gt;&lt;ref-type name="Journal Article"&gt;17&lt;/ref-type&gt;&lt;contributors&gt;&lt;authors&gt;&lt;author&gt;KG, ISHAK&lt;/author&gt;&lt;/authors&gt;&lt;/contributors&gt;&lt;titles&gt;&lt;title&gt;Benign tumors of the liver&lt;/title&gt;&lt;secondary-title&gt;Medical Clinics of North America 59 (4): 995-1013. July 1975&lt;/secondary-title&gt;&lt;/titles&gt;&lt;periodical&gt;&lt;full-title&gt;Medical Clinics of North America 59 (4): 995-1013. July 1975&lt;/full-title&gt;&lt;/periodical&gt;&lt;dates&gt;&lt;year&gt;1975&lt;/year&gt;&lt;/dates&gt;&lt;urls&gt;&lt;/urls&gt;&lt;/record&gt;&lt;/Cite&gt;&lt;/EndNote&gt;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 w:tooltip="KG, 1975 #1" w:history="1">
        <w:r w:rsidR="00A43F40" w:rsidRPr="00145D85">
          <w:rPr>
            <w:rFonts w:ascii="Book Antiqua" w:hAnsi="Book Antiqua"/>
            <w:noProof/>
            <w:sz w:val="24"/>
            <w:szCs w:val="24"/>
            <w:vertAlign w:val="superscript"/>
          </w:rPr>
          <w:t>1</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The prevalence of biopsy-confirmed hemangioma is about 3</w:t>
      </w:r>
      <w:r w:rsidR="00717A2C" w:rsidRPr="00145D85">
        <w:rPr>
          <w:rFonts w:ascii="Book Antiqua" w:eastAsia="SimSun" w:hAnsi="Book Antiqua" w:hint="eastAsia"/>
          <w:sz w:val="24"/>
          <w:szCs w:val="24"/>
          <w:lang w:eastAsia="zh-CN"/>
        </w:rPr>
        <w:t>%</w:t>
      </w:r>
      <w:r w:rsidRPr="00145D85">
        <w:rPr>
          <w:rFonts w:ascii="Book Antiqua" w:hAnsi="Book Antiqua"/>
          <w:sz w:val="24"/>
          <w:szCs w:val="24"/>
        </w:rPr>
        <w:t>–20%, and is most</w:t>
      </w:r>
      <w:r w:rsidR="00192F30" w:rsidRPr="00145D85">
        <w:rPr>
          <w:rFonts w:ascii="Book Antiqua" w:hAnsi="Book Antiqua"/>
          <w:sz w:val="24"/>
          <w:szCs w:val="24"/>
        </w:rPr>
        <w:t xml:space="preserve"> common </w:t>
      </w:r>
      <w:r w:rsidR="00A43F40" w:rsidRPr="00145D85">
        <w:rPr>
          <w:rFonts w:ascii="Book Antiqua" w:hAnsi="Book Antiqua"/>
          <w:sz w:val="24"/>
          <w:szCs w:val="24"/>
        </w:rPr>
        <w:t>in middle-aged women</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&lt;EndNote&gt;&lt;Cite&gt;&lt;Author&gt;Choi&lt;/Author&gt;&lt;Year&gt;2005&lt;/Year&gt;&lt;RecNum&gt;3&lt;/RecNum&gt;&lt;DisplayText&gt;&lt;style face="superscript"&gt;[2]&lt;/style&gt;&lt;/DisplayText&gt;&lt;record&gt;&lt;rec-number&gt;3&lt;/rec-number&gt;&lt;foreign-keys&gt;&lt;key app="EN" db-id="w0rdp5wp755tzdevep95zs5ixv5fr2deaeft"&gt;3&lt;/key&gt;&lt;/foreign-keys&gt;&lt;ref-type name="Journal Article"&gt;17&lt;/ref-type&gt;&lt;contributors&gt;&lt;authors&gt;&lt;author&gt;Choi, Bo Yoon&lt;/author&gt;&lt;author&gt;Nguyen, Mindie H&lt;/author&gt;&lt;/authors&gt;&lt;/contributors&gt;&lt;titles&gt;&lt;title&gt;The diagnosis and management of benign hepatic tumors&lt;/title&gt;&lt;secondary-title&gt;Journal of clinical gastroenterology&lt;/secondary-title&gt;&lt;/titles&gt;&lt;periodical&gt;&lt;full-title&gt;Journal of clinical gastroenterology&lt;/full-title&gt;&lt;/periodical&gt;&lt;pages&gt;401-412&lt;/pages&gt;&lt;volume&gt;39&lt;/volume&gt;&lt;number&gt;5&lt;/number&gt;&lt;dates&gt;&lt;year&gt;2005&lt;/year&gt;&lt;/dates&gt;&lt;isbn&gt;0192-0790&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2" w:tooltip="Choi, 2005 #3" w:history="1">
        <w:r w:rsidR="00A43F40" w:rsidRPr="00145D85">
          <w:rPr>
            <w:rFonts w:ascii="Book Antiqua" w:hAnsi="Book Antiqua"/>
            <w:noProof/>
            <w:sz w:val="24"/>
            <w:szCs w:val="24"/>
            <w:vertAlign w:val="superscript"/>
          </w:rPr>
          <w:t>2</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w:t>
      </w:r>
    </w:p>
    <w:p w:rsidR="009F4FD6" w:rsidRPr="00145D85" w:rsidRDefault="009F4FD6" w:rsidP="00717A2C">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t xml:space="preserve">Because patients with hepatic hemangioma often do not have clear symptoms, and most </w:t>
      </w:r>
      <w:r w:rsidR="00192F30" w:rsidRPr="00145D85">
        <w:rPr>
          <w:rFonts w:ascii="Book Antiqua" w:hAnsi="Book Antiqua"/>
          <w:sz w:val="24"/>
          <w:szCs w:val="24"/>
        </w:rPr>
        <w:t>exhibit</w:t>
      </w:r>
      <w:r w:rsidR="00A43F40" w:rsidRPr="00145D85">
        <w:rPr>
          <w:rFonts w:ascii="Book Antiqua" w:hAnsi="Book Antiqua"/>
          <w:sz w:val="24"/>
          <w:szCs w:val="24"/>
        </w:rPr>
        <w:t xml:space="preserve"> normal liver function</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&lt;EndNote&gt;&lt;Cite&gt;&lt;Author&gt;Gandolfi&lt;/Author&gt;&lt;Year&gt;1991&lt;/Year&gt;&lt;RecNum&gt;4&lt;/RecNum&gt;&lt;DisplayText&gt;&lt;style face="superscript"&gt;[3]&lt;/style&gt;&lt;/DisplayText&gt;&lt;record&gt;&lt;rec-number&gt;4&lt;/rec-number&gt;&lt;foreign-keys&gt;&lt;key app="EN" db-id="w0rdp5wp755tzdevep95zs5ixv5fr2deaeft"&gt;4&lt;/key&gt;&lt;/foreign-keys&gt;&lt;ref-type name="Journal Article"&gt;17&lt;/ref-type&gt;&lt;contributors&gt;&lt;authors&gt;&lt;author&gt;Gandolfi, L&lt;/author&gt;&lt;author&gt;Leo, P&lt;/author&gt;&lt;author&gt;Solmi, L&lt;/author&gt;&lt;author&gt;Vitelli, E&lt;/author&gt;&lt;author&gt;Verros, G&lt;/author&gt;&lt;author&gt;Colecchia, A&lt;/author&gt;&lt;/authors&gt;&lt;/contributors&gt;&lt;titles&gt;&lt;title&gt;Natural history of hepatic haemangiomas: clinical and ultrasound study&lt;/title&gt;&lt;secondary-title&gt;Gut&lt;/secondary-title&gt;&lt;/titles&gt;&lt;periodical&gt;&lt;full-title&gt;Gut&lt;/full-title&gt;&lt;/periodical&gt;&lt;pages&gt;677-680&lt;/pages&gt;&lt;volume&gt;32&lt;/volume&gt;&lt;number&gt;6&lt;/number&gt;&lt;dates&gt;&lt;year&gt;1991&lt;/year&gt;&lt;/dates&gt;&lt;isbn&gt;1468-3288&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3" w:tooltip="Gandolfi, 1991 #4" w:history="1">
        <w:r w:rsidR="00A43F40" w:rsidRPr="00145D85">
          <w:rPr>
            <w:rFonts w:ascii="Book Antiqua" w:hAnsi="Book Antiqua"/>
            <w:noProof/>
            <w:sz w:val="24"/>
            <w:szCs w:val="24"/>
            <w:vertAlign w:val="superscript"/>
          </w:rPr>
          <w:t>3</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xml:space="preserve">, in many cases, tumor progression is monitored without treatment. Treatment </w:t>
      </w:r>
      <w:r w:rsidR="00192F30" w:rsidRPr="00145D85">
        <w:rPr>
          <w:rFonts w:ascii="Book Antiqua" w:hAnsi="Book Antiqua"/>
          <w:sz w:val="24"/>
          <w:szCs w:val="24"/>
        </w:rPr>
        <w:t>becomes necessary</w:t>
      </w:r>
      <w:r w:rsidRPr="00145D85">
        <w:rPr>
          <w:rFonts w:ascii="Book Antiqua" w:hAnsi="Book Antiqua"/>
          <w:sz w:val="24"/>
          <w:szCs w:val="24"/>
        </w:rPr>
        <w:t xml:space="preserve"> when the tumor size increases to</w:t>
      </w:r>
      <w:r w:rsidR="00192F30" w:rsidRPr="00145D85">
        <w:rPr>
          <w:rFonts w:ascii="Book Antiqua" w:hAnsi="Book Antiqua"/>
          <w:sz w:val="24"/>
          <w:szCs w:val="24"/>
        </w:rPr>
        <w:t xml:space="preserve"> the point of</w:t>
      </w:r>
      <w:r w:rsidRPr="00145D85">
        <w:rPr>
          <w:rFonts w:ascii="Book Antiqua" w:hAnsi="Book Antiqua"/>
          <w:sz w:val="24"/>
          <w:szCs w:val="24"/>
        </w:rPr>
        <w:t xml:space="preserve"> caus</w:t>
      </w:r>
      <w:r w:rsidR="00192F30" w:rsidRPr="00145D85">
        <w:rPr>
          <w:rFonts w:ascii="Book Antiqua" w:hAnsi="Book Antiqua"/>
          <w:sz w:val="24"/>
          <w:szCs w:val="24"/>
        </w:rPr>
        <w:t>ing</w:t>
      </w:r>
      <w:r w:rsidRPr="00145D85">
        <w:rPr>
          <w:rFonts w:ascii="Book Antiqua" w:hAnsi="Book Antiqua"/>
          <w:sz w:val="24"/>
          <w:szCs w:val="24"/>
        </w:rPr>
        <w:t xml:space="preserve"> symptoms such as abdominal pain, vomiting, abdominal discomfort, loss of appetite, or complications such as t</w:t>
      </w:r>
      <w:r w:rsidR="00A43F40" w:rsidRPr="00145D85">
        <w:rPr>
          <w:rFonts w:ascii="Book Antiqua" w:hAnsi="Book Antiqua"/>
          <w:sz w:val="24"/>
          <w:szCs w:val="24"/>
        </w:rPr>
        <w:t>umor rupture or hemorrhage</w:t>
      </w:r>
      <w:r w:rsidR="000C2870" w:rsidRPr="00145D85">
        <w:rPr>
          <w:rFonts w:ascii="Book Antiqua" w:hAnsi="Book Antiqua"/>
          <w:sz w:val="24"/>
          <w:szCs w:val="24"/>
        </w:rPr>
        <w:fldChar w:fldCharType="begin">
          <w:fldData xml:space="preserve">PEVuZE5vdGU+PENpdGU+PEF1dGhvcj5BbHRoYXVzPC9BdXRob3I+PFllYXI+MTk5NjwvWWVhcj48
UmVjTnVtPjg8L1JlY051bT48RGlzcGxheVRleHQ+PHN0eWxlIGZhY2U9InN1cGVyc2NyaXB0Ij5b
NC02XTwvc3R5bGU+PC9EaXNwbGF5VGV4dD48cmVjb3JkPjxyZWMtbnVtYmVyPjg8L3JlYy1udW1i
ZXI+PGZvcmVpZ24ta2V5cz48a2V5IGFwcD0iRU4iIGRiLWlkPSJ3MHJkcDV3cDc1NXR6ZGV2ZXA5
NXpzNWl4djVmcjJkZWFlZnQiPjg8L2tleT48L2ZvcmVpZ24ta2V5cz48cmVmLXR5cGUgbmFtZT0i
Sm91cm5hbCBBcnRpY2xlIj4xNzwvcmVmLXR5cGU+PGNvbnRyaWJ1dG9ycz48YXV0aG9ycz48YXV0
aG9yPkFsdGhhdXMsIFNhbmRyYTwvYXV0aG9yPjxhdXRob3I+QXNoZG93biwgQm95ZDwvYXV0aG9y
PjxhdXRob3I+Q29sZHdlbGwsIERvdWdsYXM8L2F1dGhvcj48YXV0aG9yPkhlbHRvbiwgVyBTY290
dDwvYXV0aG9yPjxhdXRob3I+RnJlZW55LCBQYXRyaWNrIEM8L2F1dGhvcj48L2F1dGhvcnM+PC9j
b250cmlidXRvcnM+PHRpdGxlcz48dGl0bGU+VHJhbnNjYXRoZXRlciBhcnRlcmlhbCBlbWJvbGl6
YXRpb24gb2YgdHdvIHN5bXB0b21hdGljIGdpYW50IGNhdmVybm91cyBoZW1hbmdpb21hcyBvZiB0
aGUgbGl2ZXI8L3RpdGxlPjxzZWNvbmRhcnktdGl0bGU+Q2FyZGlvdmFzY3VsYXIgYW5kIGludGVy
dmVudGlvbmFsIHJhZGlvbG9neTwvc2Vjb25kYXJ5LXRpdGxlPjwvdGl0bGVzPjxwZXJpb2RpY2Fs
PjxmdWxsLXRpdGxlPkNhcmRpb3Zhc2N1bGFyIGFuZCBpbnRlcnZlbnRpb25hbCByYWRpb2xvZ3k8
L2Z1bGwtdGl0bGU+PC9wZXJpb2RpY2FsPjxwYWdlcz4zNjQtMzY3PC9wYWdlcz48dm9sdW1lPjE5
PC92b2x1bWU+PG51bWJlcj41PC9udW1iZXI+PGRhdGVzPjx5ZWFyPjE5OTY8L3llYXI+PC9kYXRl
cz48aXNibj4wMTc0LTE1NTE8L2lzYm4+PHVybHM+PC91cmxzPjwvcmVjb3JkPjwvQ2l0ZT48Q2l0
ZT48QXV0aG9yPkdpYXZyb2dsb3U8L0F1dGhvcj48WWVhcj4yMDAzPC9ZZWFyPjxSZWNOdW0+Nzwv
UmVjTnVtPjxyZWNvcmQ+PHJlYy1udW1iZXI+NzwvcmVjLW51bWJlcj48Zm9yZWlnbi1rZXlzPjxr
ZXkgYXBwPSJFTiIgZGItaWQ9IncwcmRwNXdwNzU1dHpkZXZlcDk1enM1aXh2NWZyMmRlYWVmdCI+
Nzwva2V5PjwvZm9yZWlnbi1rZXlzPjxyZWYtdHlwZSBuYW1lPSJKb3VybmFsIEFydGljbGUiPjE3
PC9yZWYtdHlwZT48Y29udHJpYnV0b3JzPjxhdXRob3JzPjxhdXRob3I+R2lhdnJvZ2xvdSwgQ29u
c3RhbnRpbm9zPC9hdXRob3I+PGF1dGhvcj5FY29ub21vdSwgSGlwcG9sZXRlPC9hdXRob3I+PGF1
dGhvcj5Jb2FubmlkaXMsIElvYW5uaXM8L2F1dGhvcj48L2F1dGhvcnM+PC9jb250cmlidXRvcnM+
PHRpdGxlcz48dGl0bGU+QXJ0ZXJpYWwgZW1ib2xpemF0aW9uIG9mIGdpYW50IGhlcGF0aWMgaGVt
YW5naW9tYXM8L3RpdGxlPjxzZWNvbmRhcnktdGl0bGU+Q2FyZGlvdmFzY3VsYXIgYW5kIGludGVy
dmVudGlvbmFsIHJhZGlvbG9neTwvc2Vjb25kYXJ5LXRpdGxlPjwvdGl0bGVzPjxwZXJpb2RpY2Fs
PjxmdWxsLXRpdGxlPkNhcmRpb3Zhc2N1bGFyIGFuZCBpbnRlcnZlbnRpb25hbCByYWRpb2xvZ3k8
L2Z1bGwtdGl0bGU+PC9wZXJpb2RpY2FsPjxwYWdlcz45Mi05NjwvcGFnZXM+PHZvbHVtZT4yNjwv
dm9sdW1lPjxudW1iZXI+MTwvbnVtYmVyPjxkYXRlcz48eWVhcj4yMDAzPC95ZWFyPjwvZGF0ZXM+
PGlzYm4+MDE3NC0xNTUxPC9pc2JuPjx1cmxzPjwvdXJscz48L3JlY29yZD48L0NpdGU+PENpdGU+
PEF1dGhvcj5Tcml2YXN0YXZhPC9BdXRob3I+PFllYXI+MjAwMTwvWWVhcj48UmVjTnVtPjY8L1Jl
Y051bT48cmVjb3JkPjxyZWMtbnVtYmVyPjY8L3JlYy1udW1iZXI+PGZvcmVpZ24ta2V5cz48a2V5
IGFwcD0iRU4iIGRiLWlkPSJ3MHJkcDV3cDc1NXR6ZGV2ZXA5NXpzNWl4djVmcjJkZWFlZnQiPjY8
L2tleT48L2ZvcmVpZ24ta2V5cz48cmVmLXR5cGUgbmFtZT0iSm91cm5hbCBBcnRpY2xlIj4xNzwv
cmVmLXR5cGU+PGNvbnRyaWJ1dG9ycz48YXV0aG9ycz48YXV0aG9yPlNyaXZhc3RhdmEsIEROPC9h
dXRob3I+PGF1dGhvcj5HYW5kaGksIEQ8L2F1dGhvcj48YXV0aG9yPlNlaXRoLCBBPC9hdXRob3I+
PGF1dGhvcj5QYW5kZSwgR0s8L2F1dGhvcj48YXV0aG9yPlNhaG5pLCBQPC9hdXRob3I+PC9hdXRo
b3JzPjwvY29udHJpYnV0b3JzPjx0aXRsZXM+PHRpdGxlPlRyYW5zY2F0aGV0ZXIgYXJ0ZXJpYWwg
ZW1ib2xpemF0aW9uIGluIHRoZSB0cmVhdG1lbnQgb2Ygc3ltcHRvbWF0aWMgY2F2ZXJub3VzIGhl
bWFuZ2lvbWFzIG9mIHRoZSBsaXZlcjogYSBwcm9zcGVjdGl2ZSBzdHVkeTwvdGl0bGU+PHNlY29u
ZGFyeS10aXRsZT5BYmRvbWluYWwgaW1hZ2luZzwvc2Vjb25kYXJ5LXRpdGxlPjwvdGl0bGVzPjxw
ZXJpb2RpY2FsPjxmdWxsLXRpdGxlPkFiZG9taW5hbCBpbWFnaW5nPC9mdWxsLXRpdGxlPjwvcGVy
aW9kaWNhbD48cGFnZXM+NTEwLTUxNDwvcGFnZXM+PHZvbHVtZT4yNjwvdm9sdW1lPjxudW1iZXI+
NTwvbnVtYmVyPjxkYXRlcz48eWVhcj4yMDAxPC95ZWFyPjwvZGF0ZXM+PGlzYm4+MDk0Mi04OTI1
PC9pc2JuPjx1cmxzPjwvdXJscz48L3JlY29yZD48L0NpdGU+PC9FbmROb3RlPgB=
</w:fldData>
        </w:fldChar>
      </w:r>
      <w:r w:rsidR="00A43F40" w:rsidRPr="00145D85">
        <w:rPr>
          <w:rFonts w:ascii="Book Antiqua" w:hAnsi="Book Antiqua"/>
          <w:sz w:val="24"/>
          <w:szCs w:val="24"/>
        </w:rPr>
        <w:instrText xml:space="preserve"> ADDIN EN.CITE </w:instrText>
      </w:r>
      <w:r w:rsidR="000C2870" w:rsidRPr="00145D85">
        <w:rPr>
          <w:rFonts w:ascii="Book Antiqua" w:hAnsi="Book Antiqua"/>
          <w:sz w:val="24"/>
          <w:szCs w:val="24"/>
        </w:rPr>
        <w:fldChar w:fldCharType="begin">
          <w:fldData xml:space="preserve">PEVuZE5vdGU+PENpdGU+PEF1dGhvcj5BbHRoYXVzPC9BdXRob3I+PFllYXI+MTk5NjwvWWVhcj48
UmVjTnVtPjg8L1JlY051bT48RGlzcGxheVRleHQ+PHN0eWxlIGZhY2U9InN1cGVyc2NyaXB0Ij5b
NC02XTwvc3R5bGU+PC9EaXNwbGF5VGV4dD48cmVjb3JkPjxyZWMtbnVtYmVyPjg8L3JlYy1udW1i
ZXI+PGZvcmVpZ24ta2V5cz48a2V5IGFwcD0iRU4iIGRiLWlkPSJ3MHJkcDV3cDc1NXR6ZGV2ZXA5
NXpzNWl4djVmcjJkZWFlZnQiPjg8L2tleT48L2ZvcmVpZ24ta2V5cz48cmVmLXR5cGUgbmFtZT0i
Sm91cm5hbCBBcnRpY2xlIj4xNzwvcmVmLXR5cGU+PGNvbnRyaWJ1dG9ycz48YXV0aG9ycz48YXV0
aG9yPkFsdGhhdXMsIFNhbmRyYTwvYXV0aG9yPjxhdXRob3I+QXNoZG93biwgQm95ZDwvYXV0aG9y
PjxhdXRob3I+Q29sZHdlbGwsIERvdWdsYXM8L2F1dGhvcj48YXV0aG9yPkhlbHRvbiwgVyBTY290
dDwvYXV0aG9yPjxhdXRob3I+RnJlZW55LCBQYXRyaWNrIEM8L2F1dGhvcj48L2F1dGhvcnM+PC9j
b250cmlidXRvcnM+PHRpdGxlcz48dGl0bGU+VHJhbnNjYXRoZXRlciBhcnRlcmlhbCBlbWJvbGl6
YXRpb24gb2YgdHdvIHN5bXB0b21hdGljIGdpYW50IGNhdmVybm91cyBoZW1hbmdpb21hcyBvZiB0
aGUgbGl2ZXI8L3RpdGxlPjxzZWNvbmRhcnktdGl0bGU+Q2FyZGlvdmFzY3VsYXIgYW5kIGludGVy
dmVudGlvbmFsIHJhZGlvbG9neTwvc2Vjb25kYXJ5LXRpdGxlPjwvdGl0bGVzPjxwZXJpb2RpY2Fs
PjxmdWxsLXRpdGxlPkNhcmRpb3Zhc2N1bGFyIGFuZCBpbnRlcnZlbnRpb25hbCByYWRpb2xvZ3k8
L2Z1bGwtdGl0bGU+PC9wZXJpb2RpY2FsPjxwYWdlcz4zNjQtMzY3PC9wYWdlcz48dm9sdW1lPjE5
PC92b2x1bWU+PG51bWJlcj41PC9udW1iZXI+PGRhdGVzPjx5ZWFyPjE5OTY8L3llYXI+PC9kYXRl
cz48aXNibj4wMTc0LTE1NTE8L2lzYm4+PHVybHM+PC91cmxzPjwvcmVjb3JkPjwvQ2l0ZT48Q2l0
ZT48QXV0aG9yPkdpYXZyb2dsb3U8L0F1dGhvcj48WWVhcj4yMDAzPC9ZZWFyPjxSZWNOdW0+Nzwv
UmVjTnVtPjxyZWNvcmQ+PHJlYy1udW1iZXI+NzwvcmVjLW51bWJlcj48Zm9yZWlnbi1rZXlzPjxr
ZXkgYXBwPSJFTiIgZGItaWQ9IncwcmRwNXdwNzU1dHpkZXZlcDk1enM1aXh2NWZyMmRlYWVmdCI+
Nzwva2V5PjwvZm9yZWlnbi1rZXlzPjxyZWYtdHlwZSBuYW1lPSJKb3VybmFsIEFydGljbGUiPjE3
PC9yZWYtdHlwZT48Y29udHJpYnV0b3JzPjxhdXRob3JzPjxhdXRob3I+R2lhdnJvZ2xvdSwgQ29u
c3RhbnRpbm9zPC9hdXRob3I+PGF1dGhvcj5FY29ub21vdSwgSGlwcG9sZXRlPC9hdXRob3I+PGF1
dGhvcj5Jb2FubmlkaXMsIElvYW5uaXM8L2F1dGhvcj48L2F1dGhvcnM+PC9jb250cmlidXRvcnM+
PHRpdGxlcz48dGl0bGU+QXJ0ZXJpYWwgZW1ib2xpemF0aW9uIG9mIGdpYW50IGhlcGF0aWMgaGVt
YW5naW9tYXM8L3RpdGxlPjxzZWNvbmRhcnktdGl0bGU+Q2FyZGlvdmFzY3VsYXIgYW5kIGludGVy
dmVudGlvbmFsIHJhZGlvbG9neTwvc2Vjb25kYXJ5LXRpdGxlPjwvdGl0bGVzPjxwZXJpb2RpY2Fs
PjxmdWxsLXRpdGxlPkNhcmRpb3Zhc2N1bGFyIGFuZCBpbnRlcnZlbnRpb25hbCByYWRpb2xvZ3k8
L2Z1bGwtdGl0bGU+PC9wZXJpb2RpY2FsPjxwYWdlcz45Mi05NjwvcGFnZXM+PHZvbHVtZT4yNjwv
dm9sdW1lPjxudW1iZXI+MTwvbnVtYmVyPjxkYXRlcz48eWVhcj4yMDAzPC95ZWFyPjwvZGF0ZXM+
PGlzYm4+MDE3NC0xNTUxPC9pc2JuPjx1cmxzPjwvdXJscz48L3JlY29yZD48L0NpdGU+PENpdGU+
PEF1dGhvcj5Tcml2YXN0YXZhPC9BdXRob3I+PFllYXI+MjAwMTwvWWVhcj48UmVjTnVtPjY8L1Jl
Y051bT48cmVjb3JkPjxyZWMtbnVtYmVyPjY8L3JlYy1udW1iZXI+PGZvcmVpZ24ta2V5cz48a2V5
IGFwcD0iRU4iIGRiLWlkPSJ3MHJkcDV3cDc1NXR6ZGV2ZXA5NXpzNWl4djVmcjJkZWFlZnQiPjY8
L2tleT48L2ZvcmVpZ24ta2V5cz48cmVmLXR5cGUgbmFtZT0iSm91cm5hbCBBcnRpY2xlIj4xNzwv
cmVmLXR5cGU+PGNvbnRyaWJ1dG9ycz48YXV0aG9ycz48YXV0aG9yPlNyaXZhc3RhdmEsIEROPC9h
dXRob3I+PGF1dGhvcj5HYW5kaGksIEQ8L2F1dGhvcj48YXV0aG9yPlNlaXRoLCBBPC9hdXRob3I+
PGF1dGhvcj5QYW5kZSwgR0s8L2F1dGhvcj48YXV0aG9yPlNhaG5pLCBQPC9hdXRob3I+PC9hdXRo
b3JzPjwvY29udHJpYnV0b3JzPjx0aXRsZXM+PHRpdGxlPlRyYW5zY2F0aGV0ZXIgYXJ0ZXJpYWwg
ZW1ib2xpemF0aW9uIGluIHRoZSB0cmVhdG1lbnQgb2Ygc3ltcHRvbWF0aWMgY2F2ZXJub3VzIGhl
bWFuZ2lvbWFzIG9mIHRoZSBsaXZlcjogYSBwcm9zcGVjdGl2ZSBzdHVkeTwvdGl0bGU+PHNlY29u
ZGFyeS10aXRsZT5BYmRvbWluYWwgaW1hZ2luZzwvc2Vjb25kYXJ5LXRpdGxlPjwvdGl0bGVzPjxw
ZXJpb2RpY2FsPjxmdWxsLXRpdGxlPkFiZG9taW5hbCBpbWFnaW5nPC9mdWxsLXRpdGxlPjwvcGVy
aW9kaWNhbD48cGFnZXM+NTEwLTUxNDwvcGFnZXM+PHZvbHVtZT4yNjwvdm9sdW1lPjxudW1iZXI+
NTwvbnVtYmVyPjxkYXRlcz48eWVhcj4yMDAxPC95ZWFyPjwvZGF0ZXM+PGlzYm4+MDk0Mi04OTI1
PC9pc2JuPjx1cmxzPjwvdXJscz48L3JlY29yZD48L0NpdGU+PC9FbmROb3RlPgB=
</w:fldData>
        </w:fldChar>
      </w:r>
      <w:r w:rsidR="00A43F40" w:rsidRPr="00145D85">
        <w:rPr>
          <w:rFonts w:ascii="Book Antiqua" w:hAnsi="Book Antiqua"/>
          <w:sz w:val="24"/>
          <w:szCs w:val="24"/>
        </w:rPr>
        <w:instrText xml:space="preserve"> ADDIN EN.CITE.DATA </w:instrText>
      </w:r>
      <w:r w:rsidR="000C2870" w:rsidRPr="00145D85">
        <w:rPr>
          <w:rFonts w:ascii="Book Antiqua" w:hAnsi="Book Antiqua"/>
          <w:sz w:val="24"/>
          <w:szCs w:val="24"/>
        </w:rPr>
      </w:r>
      <w:r w:rsidR="000C2870" w:rsidRPr="00145D85">
        <w:rPr>
          <w:rFonts w:ascii="Book Antiqua" w:hAnsi="Book Antiqua"/>
          <w:sz w:val="24"/>
          <w:szCs w:val="24"/>
        </w:rPr>
        <w:fldChar w:fldCharType="end"/>
      </w:r>
      <w:r w:rsidR="000C2870" w:rsidRPr="00145D85">
        <w:rPr>
          <w:rFonts w:ascii="Book Antiqua" w:hAnsi="Book Antiqua"/>
          <w:sz w:val="24"/>
          <w:szCs w:val="24"/>
        </w:rPr>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4" w:tooltip="Althaus, 1996 #8" w:history="1">
        <w:r w:rsidR="00717A2C" w:rsidRPr="00145D85">
          <w:rPr>
            <w:rFonts w:ascii="Book Antiqua" w:hAnsi="Book Antiqua"/>
            <w:noProof/>
            <w:sz w:val="24"/>
            <w:szCs w:val="24"/>
            <w:vertAlign w:val="superscript"/>
          </w:rPr>
          <w:t>4</w:t>
        </w:r>
        <w:r w:rsidR="00637CC5" w:rsidRPr="00145D85">
          <w:rPr>
            <w:rFonts w:ascii="Book Antiqua" w:eastAsia="SimSun" w:hAnsi="Book Antiqua" w:hint="eastAsia"/>
            <w:noProof/>
            <w:sz w:val="24"/>
            <w:szCs w:val="24"/>
            <w:vertAlign w:val="superscript"/>
            <w:lang w:eastAsia="zh-CN"/>
          </w:rPr>
          <w:t>-</w:t>
        </w:r>
        <w:r w:rsidR="00A43F40" w:rsidRPr="00145D85">
          <w:rPr>
            <w:rFonts w:ascii="Book Antiqua" w:hAnsi="Book Antiqua"/>
            <w:noProof/>
            <w:sz w:val="24"/>
            <w:szCs w:val="24"/>
            <w:vertAlign w:val="superscript"/>
          </w:rPr>
          <w:t>6</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p>
    <w:p w:rsidR="009F4FD6" w:rsidRPr="00145D85" w:rsidRDefault="009F4FD6" w:rsidP="00717A2C">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t xml:space="preserve">Although rupture and hemorrhage of hepatic hemangioma are rare complications, </w:t>
      </w:r>
      <w:r w:rsidR="00C8689F" w:rsidRPr="00145D85">
        <w:rPr>
          <w:rFonts w:ascii="Book Antiqua" w:hAnsi="Book Antiqua"/>
          <w:sz w:val="24"/>
          <w:szCs w:val="24"/>
        </w:rPr>
        <w:t xml:space="preserve">, they can be </w:t>
      </w:r>
      <w:r w:rsidR="004648CA" w:rsidRPr="00145D85">
        <w:rPr>
          <w:rFonts w:ascii="Book Antiqua" w:hAnsi="Book Antiqua"/>
          <w:sz w:val="24"/>
          <w:szCs w:val="24"/>
        </w:rPr>
        <w:t>fatal</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&lt;EndNote&gt;&lt;Cite&gt;&lt;Author&gt;SEWELL&lt;/Author&gt;&lt;Year&gt;1961&lt;/Year&gt;&lt;RecNum&gt;16&lt;/RecNum&gt;&lt;DisplayText&gt;&lt;style face="superscript"&gt;[7]&lt;/style&gt;&lt;/DisplayText&gt;&lt;record&gt;&lt;rec-number&gt;16&lt;/rec-number&gt;&lt;foreign-keys&gt;&lt;key app="EN" db-id="w0rdp5wp755tzdevep95zs5ixv5fr2deaeft"&gt;16&lt;/key&gt;&lt;/foreign-keys&gt;&lt;ref-type name="Journal Article"&gt;17&lt;/ref-type&gt;&lt;contributors&gt;&lt;authors&gt;&lt;author&gt;SEWELL, JOHN H&lt;/author&gt;&lt;author&gt;WEISS, KURT&lt;/author&gt;&lt;/authors&gt;&lt;/contributors&gt;&lt;titles&gt;&lt;title&gt;Spontaneous rupture of hemangioma of the liver: a review of the literature and presentation of illustrative case&lt;/title&gt;&lt;secondary-title&gt;Archives of surgery&lt;/secondary-title&gt;&lt;/titles&gt;&lt;periodical&gt;&lt;full-title&gt;Archives of surgery&lt;/full-title&gt;&lt;/periodical&gt;&lt;pages&gt;729-733&lt;/pages&gt;&lt;volume&gt;83&lt;/volume&gt;&lt;number&gt;5&lt;/number&gt;&lt;dates&gt;&lt;year&gt;1961&lt;/year&gt;&lt;/dates&gt;&lt;isbn&gt;0004-0010&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7" w:tooltip="SEWELL, 1961 #16" w:history="1">
        <w:r w:rsidR="00A43F40" w:rsidRPr="00145D85">
          <w:rPr>
            <w:rFonts w:ascii="Book Antiqua" w:hAnsi="Book Antiqua"/>
            <w:noProof/>
            <w:sz w:val="24"/>
            <w:szCs w:val="24"/>
            <w:vertAlign w:val="superscript"/>
          </w:rPr>
          <w:t>7</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While there have been a considerable number of reports on the natural rupt</w:t>
      </w:r>
      <w:r w:rsidR="00A43F40" w:rsidRPr="00145D85">
        <w:rPr>
          <w:rFonts w:ascii="Book Antiqua" w:hAnsi="Book Antiqua"/>
          <w:sz w:val="24"/>
          <w:szCs w:val="24"/>
        </w:rPr>
        <w:t>ure of hemangioma to date</w:t>
      </w:r>
      <w:r w:rsidR="000C2870" w:rsidRPr="00145D85">
        <w:rPr>
          <w:rFonts w:ascii="Book Antiqua" w:hAnsi="Book Antiqua"/>
          <w:sz w:val="24"/>
          <w:szCs w:val="24"/>
        </w:rPr>
        <w:fldChar w:fldCharType="begin">
          <w:fldData xml:space="preserve">PEVuZE5vdGU+PENpdGU+PEF1dGhvcj5Eb25hdGk8L0F1dGhvcj48WWVhcj4yMDExPC9ZZWFyPjxS
ZWNOdW0+MTA8L1JlY051bT48RGlzcGxheVRleHQ+PHN0eWxlIGZhY2U9InN1cGVyc2NyaXB0Ij5b
Ny0xMF08L3N0eWxlPjwvRGlzcGxheVRleHQ+PHJlY29yZD48cmVjLW51bWJlcj4xMDwvcmVjLW51
bWJlcj48Zm9yZWlnbi1rZXlzPjxrZXkgYXBwPSJFTiIgZGItaWQ9IncwcmRwNXdwNzU1dHpkZXZl
cDk1enM1aXh2NWZyMmRlYWVmdCI+MTA8L2tleT48L2ZvcmVpZ24ta2V5cz48cmVmLXR5cGUgbmFt
ZT0iSm91cm5hbCBBcnRpY2xlIj4xNzwvcmVmLXR5cGU+PGNvbnRyaWJ1dG9ycz48YXV0aG9ycz48
YXV0aG9yPkRvbmF0aSwgTWFyY2VsbG88L2F1dGhvcj48YXV0aG9yPlN0YXZyb3UsIEdyZWdvciBB
PC9hdXRob3I+PGF1dGhvcj5Eb25hdGksIEFuZ2VsbzwvYXV0aG9yPjxhdXRob3I+T2xkaGFmZXIs
IEthcmwgSjwvYXV0aG9yPjwvYXV0aG9ycz48L2NvbnRyaWJ1dG9ycz48dGl0bGVzPjx0aXRsZT5U
aGUgcmlzayBvZiBzcG9udGFuZW91cyBydXB0dXJlIG9mIGxpdmVyIGhlbWFuZ2lvbWFzOiBhIGNy
aXRpY2FsIHJldmlldyBvZiB0aGUgbGl0ZXJhdHVyZTwvdGl0bGU+PHNlY29uZGFyeS10aXRsZT5K
b3VybmFsIG9mIGhlcGF0by1iaWxpYXJ5LXBhbmNyZWF0aWMgc2NpZW5jZXM8L3NlY29uZGFyeS10
aXRsZT48L3RpdGxlcz48cGVyaW9kaWNhbD48ZnVsbC10aXRsZT5Kb3VybmFsIG9mIGhlcGF0by1i
aWxpYXJ5LXBhbmNyZWF0aWMgc2NpZW5jZXM8L2Z1bGwtdGl0bGU+PC9wZXJpb2RpY2FsPjxwYWdl
cz43OTctODA1PC9wYWdlcz48dm9sdW1lPjE4PC92b2x1bWU+PG51bWJlcj42PC9udW1iZXI+PGRh
dGVzPjx5ZWFyPjIwMTE8L3llYXI+PC9kYXRlcz48aXNibj4xODY4LTY5ODI8L2lzYm4+PHVybHM+
PC91cmxzPjwvcmVjb3JkPjwvQ2l0ZT48Q2l0ZT48QXV0aG9yPkd1cHRhPC9BdXRob3I+PFllYXI+
MjAxMjwvWWVhcj48UmVjTnVtPjEyPC9SZWNOdW0+PHJlY29yZD48cmVjLW51bWJlcj4xMjwvcmVj
LW51bWJlcj48Zm9yZWlnbi1rZXlzPjxrZXkgYXBwPSJFTiIgZGItaWQ9IncwcmRwNXdwNzU1dHpk
ZXZlcDk1enM1aXh2NWZyMmRlYWVmdCI+MTI8L2tleT48L2ZvcmVpZ24ta2V5cz48cmVmLXR5cGUg
bmFtZT0iSm91cm5hbCBBcnRpY2xlIj4xNzwvcmVmLXR5cGU+PGNvbnRyaWJ1dG9ycz48YXV0aG9y
cz48YXV0aG9yPkd1cHRhLCBTaGFoYW5hPC9hdXRob3I+PGF1dGhvcj5BZ2Fyd2FsLCBWaWthc2g8
L2F1dGhvcj48YXV0aG9yPkFjaGFyeWEsIEFuYWRpIE5hdGg8L2F1dGhvcj48L2F1dGhvcnM+PC9j
b250cmlidXRvcnM+PHRpdGxlcz48dGl0bGU+U3BvbnRhbmVvdXMgUnVwdHVyZSBvZiBhIEdpYW50
IEhlcGF0aWMgSGVtYW5naW9tYS1SZXBvcnQgb2YgYSBDYXNlPC90aXRsZT48c2Vjb25kYXJ5LXRp
dGxlPkluZGlhbiBKb3VybmFsIG9mIFN1cmdlcnk8L3NlY29uZGFyeS10aXRsZT48L3RpdGxlcz48
cGVyaW9kaWNhbD48ZnVsbC10aXRsZT5JbmRpYW4gSm91cm5hbCBvZiBTdXJnZXJ5PC9mdWxsLXRp
dGxlPjwvcGVyaW9kaWNhbD48cGFnZXM+NDM0LTQzNjwvcGFnZXM+PHZvbHVtZT43NDwvdm9sdW1l
PjxudW1iZXI+NTwvbnVtYmVyPjxkYXRlcz48eWVhcj4yMDEyPC95ZWFyPjwvZGF0ZXM+PGlzYm4+
MDk3Mi0yMDY4PC9pc2JuPjx1cmxzPjwvdXJscz48L3JlY29yZD48L0NpdGU+PENpdGU+PEF1dGhv
cj5KYWluPC9BdXRob3I+PFllYXI+MjAxMDwvWWVhcj48UmVjTnVtPjExPC9SZWNOdW0+PHJlY29y
ZD48cmVjLW51bWJlcj4xMTwvcmVjLW51bWJlcj48Zm9yZWlnbi1rZXlzPjxrZXkgYXBwPSJFTiIg
ZGItaWQ9IncwcmRwNXdwNzU1dHpkZXZlcDk1enM1aXh2NWZyMmRlYWVmdCI+MTE8L2tleT48L2Zv
cmVpZ24ta2V5cz48cmVmLXR5cGUgbmFtZT0iSm91cm5hbCBBcnRpY2xlIj4xNzwvcmVmLXR5cGU+
PGNvbnRyaWJ1dG9ycz48YXV0aG9ycz48YXV0aG9yPkphaW4sIFZhaWJoYXY8L2F1dGhvcj48YXV0
aG9yPlJhbWFjaGFuZHJhbiwgVmlqYXk8L2F1dGhvcj48YXV0aG9yPkdhcmcsIFJhY2hhbmE8L2F1
dGhvcj48YXV0aG9yPlBhbCwgU3Vqb3k8L2F1dGhvcj48YXV0aG9yPkdhbWFuYWdhdHRpLCBTaGl2
YW5hbmQgUjwvYXV0aG9yPjxhdXRob3I+U3JpdmFzdGF2YSwgRGVlcCBOPC9hdXRob3I+PC9hdXRo
b3JzPjwvY29udHJpYnV0b3JzPjx0aXRsZXM+PHRpdGxlPlNwb250YW5lb3VzIHJ1cHR1cmUgb2Yg
YSBnaWFudCBoZXBhdGljIGhlbWFuZ2lvbWHigJNzZXF1ZW50aWFsIG1hbmFnZW1lbnQgd2l0aCB0
cmFuc2NhdGhldGVyIGFydGVyaWFsIGVtYm9saXphdGlvbiBhbmQgcmVzZWN0aW9uPC90aXRsZT48
c2Vjb25kYXJ5LXRpdGxlPlNhdWRpIGpvdXJuYWwgb2YgZ2FzdHJvZW50ZXJvbG9neTogb2ZmaWNp
YWwgam91cm5hbCBvZiB0aGUgU2F1ZGkgR2FzdHJvZW50ZXJvbG9neSBBc3NvY2lhdGlvbjwvc2Vj
b25kYXJ5LXRpdGxlPjwvdGl0bGVzPjxwZXJpb2RpY2FsPjxmdWxsLXRpdGxlPlNhdWRpIGpvdXJu
YWwgb2YgZ2FzdHJvZW50ZXJvbG9neTogb2ZmaWNpYWwgam91cm5hbCBvZiB0aGUgU2F1ZGkgR2Fz
dHJvZW50ZXJvbG9neSBBc3NvY2lhdGlvbjwvZnVsbC10aXRsZT48L3BlcmlvZGljYWw+PHBhZ2Vz
PjExNjwvcGFnZXM+PHZvbHVtZT4xNjwvdm9sdW1lPjxudW1iZXI+MjwvbnVtYmVyPjxkYXRlcz48
eWVhcj4yMDEwPC95ZWFyPjwvZGF0ZXM+PHVybHM+PC91cmxzPjwvcmVjb3JkPjwvQ2l0ZT48Q2l0
ZT48QXV0aG9yPlNFV0VMTDwvQXV0aG9yPjxZZWFyPjE5NjE8L1llYXI+PFJlY051bT4xNjwvUmVj
TnVtPjxyZWNvcmQ+PHJlYy1udW1iZXI+MTY8L3JlYy1udW1iZXI+PGZvcmVpZ24ta2V5cz48a2V5
IGFwcD0iRU4iIGRiLWlkPSJ3MHJkcDV3cDc1NXR6ZGV2ZXA5NXpzNWl4djVmcjJkZWFlZnQiPjE2
PC9rZXk+PC9mb3JlaWduLWtleXM+PHJlZi10eXBlIG5hbWU9IkpvdXJuYWwgQXJ0aWNsZSI+MTc8
L3JlZi10eXBlPjxjb250cmlidXRvcnM+PGF1dGhvcnM+PGF1dGhvcj5TRVdFTEwsIEpPSE4gSDwv
YXV0aG9yPjxhdXRob3I+V0VJU1MsIEtVUlQ8L2F1dGhvcj48L2F1dGhvcnM+PC9jb250cmlidXRv
cnM+PHRpdGxlcz48dGl0bGU+U3BvbnRhbmVvdXMgcnVwdHVyZSBvZiBoZW1hbmdpb21hIG9mIHRo
ZSBsaXZlcjogYSByZXZpZXcgb2YgdGhlIGxpdGVyYXR1cmUgYW5kIHByZXNlbnRhdGlvbiBvZiBp
bGx1c3RyYXRpdmUgY2FzZTwvdGl0bGU+PHNlY29uZGFyeS10aXRsZT5BcmNoaXZlcyBvZiBzdXJn
ZXJ5PC9zZWNvbmRhcnktdGl0bGU+PC90aXRsZXM+PHBlcmlvZGljYWw+PGZ1bGwtdGl0bGU+QXJj
aGl2ZXMgb2Ygc3VyZ2VyeTwvZnVsbC10aXRsZT48L3BlcmlvZGljYWw+PHBhZ2VzPjcyOS03MzM8
L3BhZ2VzPjx2b2x1bWU+ODM8L3ZvbHVtZT48bnVtYmVyPjU8L251bWJlcj48ZGF0ZXM+PHllYXI+
MTk2MTwveWVhcj48L2RhdGVzPjxpc2JuPjAwMDQtMDAxMDwvaXNibj48dXJscz48L3VybHM+PC9y
ZWNvcmQ+PC9DaXRlPjwvRW5kTm90ZT5=
</w:fldData>
        </w:fldChar>
      </w:r>
      <w:r w:rsidR="00A43F40" w:rsidRPr="00145D85">
        <w:rPr>
          <w:rFonts w:ascii="Book Antiqua" w:hAnsi="Book Antiqua"/>
          <w:sz w:val="24"/>
          <w:szCs w:val="24"/>
        </w:rPr>
        <w:instrText xml:space="preserve"> ADDIN EN.CITE </w:instrText>
      </w:r>
      <w:r w:rsidR="000C2870" w:rsidRPr="00145D85">
        <w:rPr>
          <w:rFonts w:ascii="Book Antiqua" w:hAnsi="Book Antiqua"/>
          <w:sz w:val="24"/>
          <w:szCs w:val="24"/>
        </w:rPr>
        <w:fldChar w:fldCharType="begin">
          <w:fldData xml:space="preserve">PEVuZE5vdGU+PENpdGU+PEF1dGhvcj5Eb25hdGk8L0F1dGhvcj48WWVhcj4yMDExPC9ZZWFyPjxS
ZWNOdW0+MTA8L1JlY051bT48RGlzcGxheVRleHQ+PHN0eWxlIGZhY2U9InN1cGVyc2NyaXB0Ij5b
Ny0xMF08L3N0eWxlPjwvRGlzcGxheVRleHQ+PHJlY29yZD48cmVjLW51bWJlcj4xMDwvcmVjLW51
bWJlcj48Zm9yZWlnbi1rZXlzPjxrZXkgYXBwPSJFTiIgZGItaWQ9IncwcmRwNXdwNzU1dHpkZXZl
cDk1enM1aXh2NWZyMmRlYWVmdCI+MTA8L2tleT48L2ZvcmVpZ24ta2V5cz48cmVmLXR5cGUgbmFt
ZT0iSm91cm5hbCBBcnRpY2xlIj4xNzwvcmVmLXR5cGU+PGNvbnRyaWJ1dG9ycz48YXV0aG9ycz48
YXV0aG9yPkRvbmF0aSwgTWFyY2VsbG88L2F1dGhvcj48YXV0aG9yPlN0YXZyb3UsIEdyZWdvciBB
PC9hdXRob3I+PGF1dGhvcj5Eb25hdGksIEFuZ2VsbzwvYXV0aG9yPjxhdXRob3I+T2xkaGFmZXIs
IEthcmwgSjwvYXV0aG9yPjwvYXV0aG9ycz48L2NvbnRyaWJ1dG9ycz48dGl0bGVzPjx0aXRsZT5U
aGUgcmlzayBvZiBzcG9udGFuZW91cyBydXB0dXJlIG9mIGxpdmVyIGhlbWFuZ2lvbWFzOiBhIGNy
aXRpY2FsIHJldmlldyBvZiB0aGUgbGl0ZXJhdHVyZTwvdGl0bGU+PHNlY29uZGFyeS10aXRsZT5K
b3VybmFsIG9mIGhlcGF0by1iaWxpYXJ5LXBhbmNyZWF0aWMgc2NpZW5jZXM8L3NlY29uZGFyeS10
aXRsZT48L3RpdGxlcz48cGVyaW9kaWNhbD48ZnVsbC10aXRsZT5Kb3VybmFsIG9mIGhlcGF0by1i
aWxpYXJ5LXBhbmNyZWF0aWMgc2NpZW5jZXM8L2Z1bGwtdGl0bGU+PC9wZXJpb2RpY2FsPjxwYWdl
cz43OTctODA1PC9wYWdlcz48dm9sdW1lPjE4PC92b2x1bWU+PG51bWJlcj42PC9udW1iZXI+PGRh
dGVzPjx5ZWFyPjIwMTE8L3llYXI+PC9kYXRlcz48aXNibj4xODY4LTY5ODI8L2lzYm4+PHVybHM+
PC91cmxzPjwvcmVjb3JkPjwvQ2l0ZT48Q2l0ZT48QXV0aG9yPkd1cHRhPC9BdXRob3I+PFllYXI+
MjAxMjwvWWVhcj48UmVjTnVtPjEyPC9SZWNOdW0+PHJlY29yZD48cmVjLW51bWJlcj4xMjwvcmVj
LW51bWJlcj48Zm9yZWlnbi1rZXlzPjxrZXkgYXBwPSJFTiIgZGItaWQ9IncwcmRwNXdwNzU1dHpk
ZXZlcDk1enM1aXh2NWZyMmRlYWVmdCI+MTI8L2tleT48L2ZvcmVpZ24ta2V5cz48cmVmLXR5cGUg
bmFtZT0iSm91cm5hbCBBcnRpY2xlIj4xNzwvcmVmLXR5cGU+PGNvbnRyaWJ1dG9ycz48YXV0aG9y
cz48YXV0aG9yPkd1cHRhLCBTaGFoYW5hPC9hdXRob3I+PGF1dGhvcj5BZ2Fyd2FsLCBWaWthc2g8
L2F1dGhvcj48YXV0aG9yPkFjaGFyeWEsIEFuYWRpIE5hdGg8L2F1dGhvcj48L2F1dGhvcnM+PC9j
b250cmlidXRvcnM+PHRpdGxlcz48dGl0bGU+U3BvbnRhbmVvdXMgUnVwdHVyZSBvZiBhIEdpYW50
IEhlcGF0aWMgSGVtYW5naW9tYS1SZXBvcnQgb2YgYSBDYXNlPC90aXRsZT48c2Vjb25kYXJ5LXRp
dGxlPkluZGlhbiBKb3VybmFsIG9mIFN1cmdlcnk8L3NlY29uZGFyeS10aXRsZT48L3RpdGxlcz48
cGVyaW9kaWNhbD48ZnVsbC10aXRsZT5JbmRpYW4gSm91cm5hbCBvZiBTdXJnZXJ5PC9mdWxsLXRp
dGxlPjwvcGVyaW9kaWNhbD48cGFnZXM+NDM0LTQzNjwvcGFnZXM+PHZvbHVtZT43NDwvdm9sdW1l
PjxudW1iZXI+NTwvbnVtYmVyPjxkYXRlcz48eWVhcj4yMDEyPC95ZWFyPjwvZGF0ZXM+PGlzYm4+
MDk3Mi0yMDY4PC9pc2JuPjx1cmxzPjwvdXJscz48L3JlY29yZD48L0NpdGU+PENpdGU+PEF1dGhv
cj5KYWluPC9BdXRob3I+PFllYXI+MjAxMDwvWWVhcj48UmVjTnVtPjExPC9SZWNOdW0+PHJlY29y
ZD48cmVjLW51bWJlcj4xMTwvcmVjLW51bWJlcj48Zm9yZWlnbi1rZXlzPjxrZXkgYXBwPSJFTiIg
ZGItaWQ9IncwcmRwNXdwNzU1dHpkZXZlcDk1enM1aXh2NWZyMmRlYWVmdCI+MTE8L2tleT48L2Zv
cmVpZ24ta2V5cz48cmVmLXR5cGUgbmFtZT0iSm91cm5hbCBBcnRpY2xlIj4xNzwvcmVmLXR5cGU+
PGNvbnRyaWJ1dG9ycz48YXV0aG9ycz48YXV0aG9yPkphaW4sIFZhaWJoYXY8L2F1dGhvcj48YXV0
aG9yPlJhbWFjaGFuZHJhbiwgVmlqYXk8L2F1dGhvcj48YXV0aG9yPkdhcmcsIFJhY2hhbmE8L2F1
dGhvcj48YXV0aG9yPlBhbCwgU3Vqb3k8L2F1dGhvcj48YXV0aG9yPkdhbWFuYWdhdHRpLCBTaGl2
YW5hbmQgUjwvYXV0aG9yPjxhdXRob3I+U3JpdmFzdGF2YSwgRGVlcCBOPC9hdXRob3I+PC9hdXRo
b3JzPjwvY29udHJpYnV0b3JzPjx0aXRsZXM+PHRpdGxlPlNwb250YW5lb3VzIHJ1cHR1cmUgb2Yg
YSBnaWFudCBoZXBhdGljIGhlbWFuZ2lvbWHigJNzZXF1ZW50aWFsIG1hbmFnZW1lbnQgd2l0aCB0
cmFuc2NhdGhldGVyIGFydGVyaWFsIGVtYm9saXphdGlvbiBhbmQgcmVzZWN0aW9uPC90aXRsZT48
c2Vjb25kYXJ5LXRpdGxlPlNhdWRpIGpvdXJuYWwgb2YgZ2FzdHJvZW50ZXJvbG9neTogb2ZmaWNp
YWwgam91cm5hbCBvZiB0aGUgU2F1ZGkgR2FzdHJvZW50ZXJvbG9neSBBc3NvY2lhdGlvbjwvc2Vj
b25kYXJ5LXRpdGxlPjwvdGl0bGVzPjxwZXJpb2RpY2FsPjxmdWxsLXRpdGxlPlNhdWRpIGpvdXJu
YWwgb2YgZ2FzdHJvZW50ZXJvbG9neTogb2ZmaWNpYWwgam91cm5hbCBvZiB0aGUgU2F1ZGkgR2Fz
dHJvZW50ZXJvbG9neSBBc3NvY2lhdGlvbjwvZnVsbC10aXRsZT48L3BlcmlvZGljYWw+PHBhZ2Vz
PjExNjwvcGFnZXM+PHZvbHVtZT4xNjwvdm9sdW1lPjxudW1iZXI+MjwvbnVtYmVyPjxkYXRlcz48
eWVhcj4yMDEwPC95ZWFyPjwvZGF0ZXM+PHVybHM+PC91cmxzPjwvcmVjb3JkPjwvQ2l0ZT48Q2l0
ZT48QXV0aG9yPlNFV0VMTDwvQXV0aG9yPjxZZWFyPjE5NjE8L1llYXI+PFJlY051bT4xNjwvUmVj
TnVtPjxyZWNvcmQ+PHJlYy1udW1iZXI+MTY8L3JlYy1udW1iZXI+PGZvcmVpZ24ta2V5cz48a2V5
IGFwcD0iRU4iIGRiLWlkPSJ3MHJkcDV3cDc1NXR6ZGV2ZXA5NXpzNWl4djVmcjJkZWFlZnQiPjE2
PC9rZXk+PC9mb3JlaWduLWtleXM+PHJlZi10eXBlIG5hbWU9IkpvdXJuYWwgQXJ0aWNsZSI+MTc8
L3JlZi10eXBlPjxjb250cmlidXRvcnM+PGF1dGhvcnM+PGF1dGhvcj5TRVdFTEwsIEpPSE4gSDwv
YXV0aG9yPjxhdXRob3I+V0VJU1MsIEtVUlQ8L2F1dGhvcj48L2F1dGhvcnM+PC9jb250cmlidXRv
cnM+PHRpdGxlcz48dGl0bGU+U3BvbnRhbmVvdXMgcnVwdHVyZSBvZiBoZW1hbmdpb21hIG9mIHRo
ZSBsaXZlcjogYSByZXZpZXcgb2YgdGhlIGxpdGVyYXR1cmUgYW5kIHByZXNlbnRhdGlvbiBvZiBp
bGx1c3RyYXRpdmUgY2FzZTwvdGl0bGU+PHNlY29uZGFyeS10aXRsZT5BcmNoaXZlcyBvZiBzdXJn
ZXJ5PC9zZWNvbmRhcnktdGl0bGU+PC90aXRsZXM+PHBlcmlvZGljYWw+PGZ1bGwtdGl0bGU+QXJj
aGl2ZXMgb2Ygc3VyZ2VyeTwvZnVsbC10aXRsZT48L3BlcmlvZGljYWw+PHBhZ2VzPjcyOS03MzM8
L3BhZ2VzPjx2b2x1bWU+ODM8L3ZvbHVtZT48bnVtYmVyPjU8L251bWJlcj48ZGF0ZXM+PHllYXI+
MTk2MTwveWVhcj48L2RhdGVzPjxpc2JuPjAwMDQtMDAxMDwvaXNibj48dXJscz48L3VybHM+PC9y
ZWNvcmQ+PC9DaXRlPjwvRW5kTm90ZT5=
</w:fldData>
        </w:fldChar>
      </w:r>
      <w:r w:rsidR="00A43F40" w:rsidRPr="00145D85">
        <w:rPr>
          <w:rFonts w:ascii="Book Antiqua" w:hAnsi="Book Antiqua"/>
          <w:sz w:val="24"/>
          <w:szCs w:val="24"/>
        </w:rPr>
        <w:instrText xml:space="preserve"> ADDIN EN.CITE.DATA </w:instrText>
      </w:r>
      <w:r w:rsidR="000C2870" w:rsidRPr="00145D85">
        <w:rPr>
          <w:rFonts w:ascii="Book Antiqua" w:hAnsi="Book Antiqua"/>
          <w:sz w:val="24"/>
          <w:szCs w:val="24"/>
        </w:rPr>
      </w:r>
      <w:r w:rsidR="000C2870" w:rsidRPr="00145D85">
        <w:rPr>
          <w:rFonts w:ascii="Book Antiqua" w:hAnsi="Book Antiqua"/>
          <w:sz w:val="24"/>
          <w:szCs w:val="24"/>
        </w:rPr>
        <w:fldChar w:fldCharType="end"/>
      </w:r>
      <w:r w:rsidR="000C2870" w:rsidRPr="00145D85">
        <w:rPr>
          <w:rFonts w:ascii="Book Antiqua" w:hAnsi="Book Antiqua"/>
          <w:sz w:val="24"/>
          <w:szCs w:val="24"/>
        </w:rPr>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7" w:tooltip="SEWELL, 1961 #16" w:history="1">
        <w:r w:rsidR="00A43F40" w:rsidRPr="00145D85">
          <w:rPr>
            <w:rFonts w:ascii="Book Antiqua" w:hAnsi="Book Antiqua"/>
            <w:noProof/>
            <w:sz w:val="24"/>
            <w:szCs w:val="24"/>
            <w:vertAlign w:val="superscript"/>
          </w:rPr>
          <w:t>7-10</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reports on inte</w:t>
      </w:r>
      <w:r w:rsidR="00A43F40" w:rsidRPr="00145D85">
        <w:rPr>
          <w:rFonts w:ascii="Book Antiqua" w:hAnsi="Book Antiqua"/>
          <w:sz w:val="24"/>
          <w:szCs w:val="24"/>
        </w:rPr>
        <w:t>rnal hemorrhage are rare</w:t>
      </w:r>
      <w:r w:rsidR="000C2870" w:rsidRPr="00145D85">
        <w:rPr>
          <w:rFonts w:ascii="Book Antiqua" w:hAnsi="Book Antiqua"/>
          <w:sz w:val="24"/>
          <w:szCs w:val="24"/>
        </w:rPr>
        <w:fldChar w:fldCharType="begin">
          <w:fldData xml:space="preserve">PEVuZE5vdGU+PENpdGU+PEF1dGhvcj5GZWxkbWFuPC9BdXRob3I+PFllYXI+MjAwNzwvWWVhcj48
UmVjTnVtPjEzPC9SZWNOdW0+PERpc3BsYXlUZXh0PjxzdHlsZSBmYWNlPSJzdXBlcnNjcmlwdCI+
WzExLTEzXTwvc3R5bGU+PC9EaXNwbGF5VGV4dD48cmVjb3JkPjxyZWMtbnVtYmVyPjEzPC9yZWMt
bnVtYmVyPjxmb3JlaWduLWtleXM+PGtleSBhcHA9IkVOIiBkYi1pZD0idzByZHA1d3A3NTV0emRl
dmVwOTV6czVpeHY1ZnIyZGVhZWZ0Ij4xMzwva2V5PjwvZm9yZWlnbi1rZXlzPjxyZWYtdHlwZSBu
YW1lPSJKb3VybmFsIEFydGljbGUiPjE3PC9yZWYtdHlwZT48Y29udHJpYnV0b3JzPjxhdXRob3Jz
PjxhdXRob3I+RmVsZG1hbiwgUGF1bCBBPC9hdXRob3I+PGF1dGhvcj5SZWdldiwgQXJpZTwvYXV0
aG9yPjwvYXV0aG9ycz48L2NvbnRyaWJ1dG9ycz48dGl0bGVzPjx0aXRsZT5BdHlwaWNhbCBnaWFu
dCBoZXBhdGljIGhlbWFuZ2lvbWFzIHdpdGggaW50cmF0dW1vcmFsIGhlbW9ycmhhZ2U8L3RpdGxl
PjxzZWNvbmRhcnktdGl0bGU+Q2xpbmljYWwgR2FzdHJvZW50ZXJvbG9neSBhbmQgSGVwYXRvbG9n
eTwvc2Vjb25kYXJ5LXRpdGxlPjwvdGl0bGVzPjxwZXJpb2RpY2FsPjxmdWxsLXRpdGxlPkNsaW5p
Y2FsIEdhc3Ryb2VudGVyb2xvZ3kgYW5kIEhlcGF0b2xvZ3k8L2Z1bGwtdGl0bGU+PC9wZXJpb2Rp
Y2FsPjxwYWdlcz5BMjQtQTI0PC9wYWdlcz48dm9sdW1lPjU8L3ZvbHVtZT48bnVtYmVyPjE8L251
bWJlcj48ZGF0ZXM+PHllYXI+MjAwNzwveWVhcj48L2RhdGVzPjxpc2JuPjE1NDItMzU2NTwvaXNi
bj48dXJscz48L3VybHM+PC9yZWNvcmQ+PC9DaXRlPjxDaXRlPjxBdXRob3I+R3JhaGFtPC9BdXRo
b3I+PFllYXI+MTk5MzwvWWVhcj48UmVjTnVtPjI8L1JlY051bT48cmVjb3JkPjxyZWMtbnVtYmVy
PjI8L3JlYy1udW1iZXI+PGZvcmVpZ24ta2V5cz48a2V5IGFwcD0iRU4iIGRiLWlkPSJ3MHJkcDV3
cDc1NXR6ZGV2ZXA5NXpzNWl4djVmcjJkZWFlZnQiPjI8L2tleT48L2ZvcmVpZ24ta2V5cz48cmVm
LXR5cGUgbmFtZT0iSm91cm5hbCBBcnRpY2xlIj4xNzwvcmVmLXR5cGU+PGNvbnRyaWJ1dG9ycz48
YXV0aG9ycz48YXV0aG9yPkdyYWhhbSwgRXJuaWU8L2F1dGhvcj48YXV0aG9yPkNvaGVuLCBBcm5v
bGQgVy48L2F1dGhvcj48YXV0aG9yPlNvdWxlbiwgTWljaGFlbDwvYXV0aG9yPjxhdXRob3I+RmF5
ZSwgUm9ieW48L2F1dGhvcj48L2F1dGhvcnM+PC9jb250cmlidXRvcnM+PHRpdGxlcz48dGl0bGU+
U3ltcHRvbWF0aWMgbGl2ZXIgaGVtYW5naW9tYSB3aXRoIGludHJhLXR1bW9yIGhlbW9ycmhhZ2Ug
dHJlYXRlZCBieSBhbmdpb2dyYXBoeSBhbmQgZW1ib2xpemF0aW9uIGR1cmluZyBwcmVnbmFuY3k8
L3RpdGxlPjxzZWNvbmRhcnktdGl0bGU+T2JzdGV0cmljcyAmYW1wOyBHeW5lY29sb2d5PC9zZWNv
bmRhcnktdGl0bGU+PC90aXRsZXM+PHBlcmlvZGljYWw+PGZ1bGwtdGl0bGU+T2JzdGV0cmljcyAm
YW1wOyBHeW5lY29sb2d5PC9mdWxsLXRpdGxlPjwvcGVyaW9kaWNhbD48cGFnZXM+ODEzLTgxNjwv
cGFnZXM+PHZvbHVtZT44MTwvdm9sdW1lPjxudW1iZXI+NTwvbnVtYmVyPjxrZXl3b3Jkcz48a2V5
d29yZD4wMDAwNjI1MC0xOTkzMDUwMDAtMDAwMDY8L2tleXdvcmQ+PC9rZXl3b3Jkcz48ZGF0ZXM+
PHllYXI+MTk5MzwveWVhcj48L2RhdGVzPjxpc2JuPjAwMjktNzg0NDwvaXNibj48dXJscz48cmVs
YXRlZC11cmxzPjx1cmw+aHR0cDovL2pvdXJuYWxzLmx3dy5jb20vZ3JlZW5qb3VybmFsL0Z1bGx0
ZXh0LzE5OTMvMDUwMDAvU3ltcHRvbWF0aWNfbGl2ZXJfaGVtYW5naW9tYV93aXRoX2ludHJhX3R1
bW9yLjYuYXNweDwvdXJsPjwvcmVsYXRlZC11cmxzPjwvdXJscz48L3JlY29yZD48L0NpdGU+PENp
dGU+PEF1dGhvcj5TaGltb2ppPC9BdXRob3I+PFllYXI+MjAwNDwvWWVhcj48UmVjTnVtPjE0PC9S
ZWNOdW0+PHJlY29yZD48cmVjLW51bWJlcj4xNDwvcmVjLW51bWJlcj48Zm9yZWlnbi1rZXlzPjxr
ZXkgYXBwPSJFTiIgZGItaWQ9IncwcmRwNXdwNzU1dHpkZXZlcDk1enM1aXh2NWZyMmRlYWVmdCI+
MTQ8L2tleT48L2ZvcmVpZ24ta2V5cz48cmVmLXR5cGUgbmFtZT0iSm91cm5hbCBBcnRpY2xlIj4x
NzwvcmVmLXR5cGU+PGNvbnRyaWJ1dG9ycz48YXV0aG9ycz48YXV0aG9yPlNoaW1vamksIEs8L2F1
dGhvcj48YXV0aG9yPlNoaXJhaXNoaSwgUjwvYXV0aG9yPjxhdXRob3I+S3V3YXRzdXJ1LCBBPC9h
dXRob3I+PGF1dGhvcj5NYWVoYXJhLCBUPC9hdXRob3I+PGF1dGhvcj5NYXRzdW1vdG8sIFQ8L2F1
dGhvcj48YXV0aG9yPkt1cm9zYWtpLCBZPC9hdXRob3I+PC9hdXRob3JzPjwvY29udHJpYnV0b3Jz
Pjx0aXRsZXM+PHRpdGxlPlNwb250YW5lb3VzIHN1YmFjdXRlIGludHJhdHVtb3JhbCBoZW1vcnJo
YWdlIG9mIGhlcGF0aWMgY2F2ZXJub3VzIGhlbWFuZ2lvbWE8L3RpdGxlPjxzZWNvbmRhcnktdGl0
bGU+QWJkb21pbmFsIGltYWdpbmc8L3NlY29uZGFyeS10aXRsZT48L3RpdGxlcz48cGVyaW9kaWNh
bD48ZnVsbC10aXRsZT5BYmRvbWluYWwgaW1hZ2luZzwvZnVsbC10aXRsZT48L3BlcmlvZGljYWw+
PHBhZ2VzPjQ0My00NDU8L3BhZ2VzPjx2b2x1bWU+Mjk8L3ZvbHVtZT48bnVtYmVyPjQ8L251bWJl
cj48ZGF0ZXM+PHllYXI+MjAwNDwveWVhcj48L2RhdGVzPjxpc2JuPjA5NDItODkyNTwvaXNibj48
dXJscz48L3VybHM+PC9yZWNvcmQ+PC9DaXRlPjwvRW5kTm90ZT4A
</w:fldData>
        </w:fldChar>
      </w:r>
      <w:r w:rsidR="00A43F40" w:rsidRPr="00145D85">
        <w:rPr>
          <w:rFonts w:ascii="Book Antiqua" w:hAnsi="Book Antiqua"/>
          <w:sz w:val="24"/>
          <w:szCs w:val="24"/>
        </w:rPr>
        <w:instrText xml:space="preserve"> ADDIN EN.CITE </w:instrText>
      </w:r>
      <w:r w:rsidR="000C2870" w:rsidRPr="00145D85">
        <w:rPr>
          <w:rFonts w:ascii="Book Antiqua" w:hAnsi="Book Antiqua"/>
          <w:sz w:val="24"/>
          <w:szCs w:val="24"/>
        </w:rPr>
        <w:fldChar w:fldCharType="begin">
          <w:fldData xml:space="preserve">PEVuZE5vdGU+PENpdGU+PEF1dGhvcj5GZWxkbWFuPC9BdXRob3I+PFllYXI+MjAwNzwvWWVhcj48
UmVjTnVtPjEzPC9SZWNOdW0+PERpc3BsYXlUZXh0PjxzdHlsZSBmYWNlPSJzdXBlcnNjcmlwdCI+
WzExLTEzXTwvc3R5bGU+PC9EaXNwbGF5VGV4dD48cmVjb3JkPjxyZWMtbnVtYmVyPjEzPC9yZWMt
bnVtYmVyPjxmb3JlaWduLWtleXM+PGtleSBhcHA9IkVOIiBkYi1pZD0idzByZHA1d3A3NTV0emRl
dmVwOTV6czVpeHY1ZnIyZGVhZWZ0Ij4xMzwva2V5PjwvZm9yZWlnbi1rZXlzPjxyZWYtdHlwZSBu
YW1lPSJKb3VybmFsIEFydGljbGUiPjE3PC9yZWYtdHlwZT48Y29udHJpYnV0b3JzPjxhdXRob3Jz
PjxhdXRob3I+RmVsZG1hbiwgUGF1bCBBPC9hdXRob3I+PGF1dGhvcj5SZWdldiwgQXJpZTwvYXV0
aG9yPjwvYXV0aG9ycz48L2NvbnRyaWJ1dG9ycz48dGl0bGVzPjx0aXRsZT5BdHlwaWNhbCBnaWFu
dCBoZXBhdGljIGhlbWFuZ2lvbWFzIHdpdGggaW50cmF0dW1vcmFsIGhlbW9ycmhhZ2U8L3RpdGxl
PjxzZWNvbmRhcnktdGl0bGU+Q2xpbmljYWwgR2FzdHJvZW50ZXJvbG9neSBhbmQgSGVwYXRvbG9n
eTwvc2Vjb25kYXJ5LXRpdGxlPjwvdGl0bGVzPjxwZXJpb2RpY2FsPjxmdWxsLXRpdGxlPkNsaW5p
Y2FsIEdhc3Ryb2VudGVyb2xvZ3kgYW5kIEhlcGF0b2xvZ3k8L2Z1bGwtdGl0bGU+PC9wZXJpb2Rp
Y2FsPjxwYWdlcz5BMjQtQTI0PC9wYWdlcz48dm9sdW1lPjU8L3ZvbHVtZT48bnVtYmVyPjE8L251
bWJlcj48ZGF0ZXM+PHllYXI+MjAwNzwveWVhcj48L2RhdGVzPjxpc2JuPjE1NDItMzU2NTwvaXNi
bj48dXJscz48L3VybHM+PC9yZWNvcmQ+PC9DaXRlPjxDaXRlPjxBdXRob3I+R3JhaGFtPC9BdXRo
b3I+PFllYXI+MTk5MzwvWWVhcj48UmVjTnVtPjI8L1JlY051bT48cmVjb3JkPjxyZWMtbnVtYmVy
PjI8L3JlYy1udW1iZXI+PGZvcmVpZ24ta2V5cz48a2V5IGFwcD0iRU4iIGRiLWlkPSJ3MHJkcDV3
cDc1NXR6ZGV2ZXA5NXpzNWl4djVmcjJkZWFlZnQiPjI8L2tleT48L2ZvcmVpZ24ta2V5cz48cmVm
LXR5cGUgbmFtZT0iSm91cm5hbCBBcnRpY2xlIj4xNzwvcmVmLXR5cGU+PGNvbnRyaWJ1dG9ycz48
YXV0aG9ycz48YXV0aG9yPkdyYWhhbSwgRXJuaWU8L2F1dGhvcj48YXV0aG9yPkNvaGVuLCBBcm5v
bGQgVy48L2F1dGhvcj48YXV0aG9yPlNvdWxlbiwgTWljaGFlbDwvYXV0aG9yPjxhdXRob3I+RmF5
ZSwgUm9ieW48L2F1dGhvcj48L2F1dGhvcnM+PC9jb250cmlidXRvcnM+PHRpdGxlcz48dGl0bGU+
U3ltcHRvbWF0aWMgbGl2ZXIgaGVtYW5naW9tYSB3aXRoIGludHJhLXR1bW9yIGhlbW9ycmhhZ2Ug
dHJlYXRlZCBieSBhbmdpb2dyYXBoeSBhbmQgZW1ib2xpemF0aW9uIGR1cmluZyBwcmVnbmFuY3k8
L3RpdGxlPjxzZWNvbmRhcnktdGl0bGU+T2JzdGV0cmljcyAmYW1wOyBHeW5lY29sb2d5PC9zZWNv
bmRhcnktdGl0bGU+PC90aXRsZXM+PHBlcmlvZGljYWw+PGZ1bGwtdGl0bGU+T2JzdGV0cmljcyAm
YW1wOyBHeW5lY29sb2d5PC9mdWxsLXRpdGxlPjwvcGVyaW9kaWNhbD48cGFnZXM+ODEzLTgxNjwv
cGFnZXM+PHZvbHVtZT44MTwvdm9sdW1lPjxudW1iZXI+NTwvbnVtYmVyPjxrZXl3b3Jkcz48a2V5
d29yZD4wMDAwNjI1MC0xOTkzMDUwMDAtMDAwMDY8L2tleXdvcmQ+PC9rZXl3b3Jkcz48ZGF0ZXM+
PHllYXI+MTk5MzwveWVhcj48L2RhdGVzPjxpc2JuPjAwMjktNzg0NDwvaXNibj48dXJscz48cmVs
YXRlZC11cmxzPjx1cmw+aHR0cDovL2pvdXJuYWxzLmx3dy5jb20vZ3JlZW5qb3VybmFsL0Z1bGx0
ZXh0LzE5OTMvMDUwMDAvU3ltcHRvbWF0aWNfbGl2ZXJfaGVtYW5naW9tYV93aXRoX2ludHJhX3R1
bW9yLjYuYXNweDwvdXJsPjwvcmVsYXRlZC11cmxzPjwvdXJscz48L3JlY29yZD48L0NpdGU+PENp
dGU+PEF1dGhvcj5TaGltb2ppPC9BdXRob3I+PFllYXI+MjAwNDwvWWVhcj48UmVjTnVtPjE0PC9S
ZWNOdW0+PHJlY29yZD48cmVjLW51bWJlcj4xNDwvcmVjLW51bWJlcj48Zm9yZWlnbi1rZXlzPjxr
ZXkgYXBwPSJFTiIgZGItaWQ9IncwcmRwNXdwNzU1dHpkZXZlcDk1enM1aXh2NWZyMmRlYWVmdCI+
MTQ8L2tleT48L2ZvcmVpZ24ta2V5cz48cmVmLXR5cGUgbmFtZT0iSm91cm5hbCBBcnRpY2xlIj4x
NzwvcmVmLXR5cGU+PGNvbnRyaWJ1dG9ycz48YXV0aG9ycz48YXV0aG9yPlNoaW1vamksIEs8L2F1
dGhvcj48YXV0aG9yPlNoaXJhaXNoaSwgUjwvYXV0aG9yPjxhdXRob3I+S3V3YXRzdXJ1LCBBPC9h
dXRob3I+PGF1dGhvcj5NYWVoYXJhLCBUPC9hdXRob3I+PGF1dGhvcj5NYXRzdW1vdG8sIFQ8L2F1
dGhvcj48YXV0aG9yPkt1cm9zYWtpLCBZPC9hdXRob3I+PC9hdXRob3JzPjwvY29udHJpYnV0b3Jz
Pjx0aXRsZXM+PHRpdGxlPlNwb250YW5lb3VzIHN1YmFjdXRlIGludHJhdHVtb3JhbCBoZW1vcnJo
YWdlIG9mIGhlcGF0aWMgY2F2ZXJub3VzIGhlbWFuZ2lvbWE8L3RpdGxlPjxzZWNvbmRhcnktdGl0
bGU+QWJkb21pbmFsIGltYWdpbmc8L3NlY29uZGFyeS10aXRsZT48L3RpdGxlcz48cGVyaW9kaWNh
bD48ZnVsbC10aXRsZT5BYmRvbWluYWwgaW1hZ2luZzwvZnVsbC10aXRsZT48L3BlcmlvZGljYWw+
PHBhZ2VzPjQ0My00NDU8L3BhZ2VzPjx2b2x1bWU+Mjk8L3ZvbHVtZT48bnVtYmVyPjQ8L251bWJl
cj48ZGF0ZXM+PHllYXI+MjAwNDwveWVhcj48L2RhdGVzPjxpc2JuPjA5NDItODkyNTwvaXNibj48
dXJscz48L3VybHM+PC9yZWNvcmQ+PC9DaXRlPjwvRW5kTm90ZT4A
</w:fldData>
        </w:fldChar>
      </w:r>
      <w:r w:rsidR="00A43F40" w:rsidRPr="00145D85">
        <w:rPr>
          <w:rFonts w:ascii="Book Antiqua" w:hAnsi="Book Antiqua"/>
          <w:sz w:val="24"/>
          <w:szCs w:val="24"/>
        </w:rPr>
        <w:instrText xml:space="preserve"> ADDIN EN.CITE.DATA </w:instrText>
      </w:r>
      <w:r w:rsidR="000C2870" w:rsidRPr="00145D85">
        <w:rPr>
          <w:rFonts w:ascii="Book Antiqua" w:hAnsi="Book Antiqua"/>
          <w:sz w:val="24"/>
          <w:szCs w:val="24"/>
        </w:rPr>
      </w:r>
      <w:r w:rsidR="000C2870" w:rsidRPr="00145D85">
        <w:rPr>
          <w:rFonts w:ascii="Book Antiqua" w:hAnsi="Book Antiqua"/>
          <w:sz w:val="24"/>
          <w:szCs w:val="24"/>
        </w:rPr>
        <w:fldChar w:fldCharType="end"/>
      </w:r>
      <w:r w:rsidR="000C2870" w:rsidRPr="00145D85">
        <w:rPr>
          <w:rFonts w:ascii="Book Antiqua" w:hAnsi="Book Antiqua"/>
          <w:sz w:val="24"/>
          <w:szCs w:val="24"/>
        </w:rPr>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1" w:tooltip="Feldman, 2007 #13" w:history="1">
        <w:r w:rsidR="00A43F40" w:rsidRPr="00145D85">
          <w:rPr>
            <w:rFonts w:ascii="Book Antiqua" w:hAnsi="Book Antiqua"/>
            <w:noProof/>
            <w:sz w:val="24"/>
            <w:szCs w:val="24"/>
            <w:vertAlign w:val="superscript"/>
          </w:rPr>
          <w:t>11-13</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xml:space="preserve">. The authors report a case of hemorrhagic hepatic hemangioma diagnosed incidentally during </w:t>
      </w:r>
      <w:r w:rsidR="004648CA" w:rsidRPr="00145D85">
        <w:rPr>
          <w:rFonts w:ascii="Book Antiqua" w:hAnsi="Book Antiqua"/>
          <w:sz w:val="24"/>
          <w:szCs w:val="24"/>
        </w:rPr>
        <w:t xml:space="preserve">the </w:t>
      </w:r>
      <w:r w:rsidRPr="00145D85">
        <w:rPr>
          <w:rFonts w:ascii="Book Antiqua" w:hAnsi="Book Antiqua"/>
          <w:sz w:val="24"/>
          <w:szCs w:val="24"/>
        </w:rPr>
        <w:t xml:space="preserve">examination </w:t>
      </w:r>
      <w:r w:rsidR="004648CA" w:rsidRPr="00145D85">
        <w:rPr>
          <w:rFonts w:ascii="Book Antiqua" w:hAnsi="Book Antiqua"/>
          <w:sz w:val="24"/>
          <w:szCs w:val="24"/>
        </w:rPr>
        <w:t>of</w:t>
      </w:r>
      <w:r w:rsidRPr="00145D85">
        <w:rPr>
          <w:rFonts w:ascii="Book Antiqua" w:hAnsi="Book Antiqua"/>
          <w:sz w:val="24"/>
          <w:szCs w:val="24"/>
        </w:rPr>
        <w:t xml:space="preserve"> a 54-year-old woman hospitalized for epigastric pain.</w:t>
      </w:r>
    </w:p>
    <w:p w:rsidR="009F4FD6" w:rsidRPr="00145D85" w:rsidRDefault="009F4FD6" w:rsidP="003A655B">
      <w:pPr>
        <w:wordWrap/>
        <w:adjustRightInd w:val="0"/>
        <w:snapToGrid w:val="0"/>
        <w:spacing w:line="360" w:lineRule="auto"/>
        <w:ind w:firstLineChars="50" w:firstLine="120"/>
        <w:rPr>
          <w:rFonts w:ascii="Book Antiqua" w:hAnsi="Book Antiqua"/>
          <w:sz w:val="24"/>
          <w:szCs w:val="24"/>
        </w:rPr>
      </w:pPr>
    </w:p>
    <w:p w:rsidR="009F4FD6" w:rsidRPr="00145D85" w:rsidRDefault="00637CC5" w:rsidP="00637CC5">
      <w:pPr>
        <w:wordWrap/>
        <w:adjustRightInd w:val="0"/>
        <w:snapToGrid w:val="0"/>
        <w:spacing w:line="360" w:lineRule="auto"/>
        <w:rPr>
          <w:rFonts w:ascii="Book Antiqua" w:hAnsi="Book Antiqua"/>
          <w:b/>
          <w:sz w:val="24"/>
          <w:szCs w:val="24"/>
        </w:rPr>
      </w:pPr>
      <w:r w:rsidRPr="00145D85">
        <w:rPr>
          <w:rFonts w:ascii="Book Antiqua" w:hAnsi="Book Antiqua"/>
          <w:b/>
          <w:sz w:val="24"/>
          <w:szCs w:val="24"/>
        </w:rPr>
        <w:t>CASE REPORT</w:t>
      </w:r>
    </w:p>
    <w:p w:rsidR="009F4FD6" w:rsidRPr="00145D85" w:rsidRDefault="009F4FD6" w:rsidP="00637CC5">
      <w:pPr>
        <w:wordWrap/>
        <w:adjustRightInd w:val="0"/>
        <w:snapToGrid w:val="0"/>
        <w:spacing w:line="360" w:lineRule="auto"/>
        <w:rPr>
          <w:rFonts w:ascii="Book Antiqua" w:hAnsi="Book Antiqua"/>
          <w:sz w:val="24"/>
          <w:szCs w:val="24"/>
        </w:rPr>
      </w:pPr>
      <w:r w:rsidRPr="00145D85">
        <w:rPr>
          <w:rFonts w:ascii="Book Antiqua" w:hAnsi="Book Antiqua"/>
          <w:sz w:val="24"/>
          <w:szCs w:val="24"/>
        </w:rPr>
        <w:t>A 54-year-old woman was admitted to Keimyung University</w:t>
      </w:r>
      <w:r w:rsidR="00C8689F" w:rsidRPr="00145D85">
        <w:rPr>
          <w:rFonts w:ascii="Book Antiqua" w:hAnsi="Book Antiqua"/>
          <w:sz w:val="24"/>
          <w:szCs w:val="24"/>
        </w:rPr>
        <w:t xml:space="preserve"> Dongsan Hospital</w:t>
      </w:r>
      <w:r w:rsidRPr="00145D85">
        <w:rPr>
          <w:rFonts w:ascii="Book Antiqua" w:hAnsi="Book Antiqua"/>
          <w:sz w:val="24"/>
          <w:szCs w:val="24"/>
        </w:rPr>
        <w:t>. She</w:t>
      </w:r>
      <w:r w:rsidR="004648CA" w:rsidRPr="00145D85">
        <w:rPr>
          <w:rFonts w:ascii="Book Antiqua" w:hAnsi="Book Antiqua"/>
          <w:sz w:val="24"/>
          <w:szCs w:val="24"/>
        </w:rPr>
        <w:t xml:space="preserve"> experienced persistent pain in the epigastrium lasting 2 </w:t>
      </w:r>
      <w:r w:rsidR="00637CC5" w:rsidRPr="00145D85">
        <w:rPr>
          <w:rFonts w:ascii="Book Antiqua" w:eastAsia="SimSun" w:hAnsi="Book Antiqua" w:hint="eastAsia"/>
          <w:sz w:val="24"/>
          <w:szCs w:val="24"/>
          <w:lang w:eastAsia="zh-CN"/>
        </w:rPr>
        <w:t>mo</w:t>
      </w:r>
      <w:r w:rsidR="004648CA" w:rsidRPr="00145D85">
        <w:rPr>
          <w:rFonts w:ascii="Book Antiqua" w:hAnsi="Book Antiqua"/>
          <w:sz w:val="24"/>
          <w:szCs w:val="24"/>
        </w:rPr>
        <w:t>, and</w:t>
      </w:r>
      <w:r w:rsidRPr="00145D85">
        <w:rPr>
          <w:rFonts w:ascii="Book Antiqua" w:hAnsi="Book Antiqua"/>
          <w:sz w:val="24"/>
          <w:szCs w:val="24"/>
        </w:rPr>
        <w:t xml:space="preserve"> initially</w:t>
      </w:r>
      <w:r w:rsidR="00C8689F" w:rsidRPr="00145D85">
        <w:rPr>
          <w:rFonts w:ascii="Book Antiqua" w:hAnsi="Book Antiqua"/>
          <w:sz w:val="24"/>
          <w:szCs w:val="24"/>
        </w:rPr>
        <w:t xml:space="preserve"> visited</w:t>
      </w:r>
      <w:r w:rsidRPr="00145D85">
        <w:rPr>
          <w:rFonts w:ascii="Book Antiqua" w:hAnsi="Book Antiqua"/>
          <w:sz w:val="24"/>
          <w:szCs w:val="24"/>
        </w:rPr>
        <w:t xml:space="preserve"> a private clinic</w:t>
      </w:r>
      <w:r w:rsidR="004648CA" w:rsidRPr="00145D85">
        <w:rPr>
          <w:rFonts w:ascii="Book Antiqua" w:hAnsi="Book Antiqua"/>
          <w:sz w:val="24"/>
          <w:szCs w:val="24"/>
        </w:rPr>
        <w:t>, where a</w:t>
      </w:r>
      <w:r w:rsidR="00637CC5" w:rsidRPr="00145D85">
        <w:rPr>
          <w:rFonts w:ascii="Book Antiqua" w:hAnsi="Book Antiqua"/>
          <w:sz w:val="24"/>
          <w:szCs w:val="24"/>
        </w:rPr>
        <w:t xml:space="preserve"> </w:t>
      </w:r>
      <w:r w:rsidRPr="00145D85">
        <w:rPr>
          <w:rFonts w:ascii="Book Antiqua" w:hAnsi="Book Antiqua"/>
          <w:sz w:val="24"/>
          <w:szCs w:val="24"/>
        </w:rPr>
        <w:t>tumor mass was detected</w:t>
      </w:r>
      <w:r w:rsidR="00C8689F" w:rsidRPr="00145D85">
        <w:rPr>
          <w:rFonts w:ascii="Book Antiqua" w:hAnsi="Book Antiqua"/>
          <w:sz w:val="24"/>
          <w:szCs w:val="24"/>
        </w:rPr>
        <w:t xml:space="preserve"> by </w:t>
      </w:r>
      <w:r w:rsidR="004648CA" w:rsidRPr="00145D85">
        <w:rPr>
          <w:rFonts w:ascii="Book Antiqua" w:hAnsi="Book Antiqua"/>
          <w:sz w:val="24"/>
          <w:szCs w:val="24"/>
        </w:rPr>
        <w:t xml:space="preserve">an </w:t>
      </w:r>
      <w:r w:rsidR="00C8689F" w:rsidRPr="00145D85">
        <w:rPr>
          <w:rFonts w:ascii="Book Antiqua" w:hAnsi="Book Antiqua"/>
          <w:sz w:val="24"/>
          <w:szCs w:val="24"/>
        </w:rPr>
        <w:t>ultrasound examination</w:t>
      </w:r>
      <w:r w:rsidRPr="00145D85">
        <w:rPr>
          <w:rFonts w:ascii="Book Antiqua" w:hAnsi="Book Antiqua"/>
          <w:sz w:val="24"/>
          <w:szCs w:val="24"/>
        </w:rPr>
        <w:t xml:space="preserve">. </w:t>
      </w:r>
      <w:r w:rsidR="004648CA" w:rsidRPr="00145D85">
        <w:rPr>
          <w:rFonts w:ascii="Book Antiqua" w:hAnsi="Book Antiqua"/>
          <w:sz w:val="24"/>
          <w:szCs w:val="24"/>
        </w:rPr>
        <w:t xml:space="preserve">She continued to experience a </w:t>
      </w:r>
      <w:r w:rsidRPr="00145D85">
        <w:rPr>
          <w:rFonts w:ascii="Book Antiqua" w:hAnsi="Book Antiqua"/>
          <w:sz w:val="24"/>
          <w:szCs w:val="24"/>
        </w:rPr>
        <w:t xml:space="preserve">dull pain </w:t>
      </w:r>
      <w:r w:rsidR="004648CA" w:rsidRPr="00145D85">
        <w:rPr>
          <w:rFonts w:ascii="Book Antiqua" w:hAnsi="Book Antiqua"/>
          <w:sz w:val="24"/>
          <w:szCs w:val="24"/>
        </w:rPr>
        <w:t>which eventually</w:t>
      </w:r>
      <w:r w:rsidRPr="00145D85">
        <w:rPr>
          <w:rFonts w:ascii="Book Antiqua" w:hAnsi="Book Antiqua"/>
          <w:sz w:val="24"/>
          <w:szCs w:val="24"/>
        </w:rPr>
        <w:t xml:space="preserve"> intensified. She had no history of viral hepatitis, had taken oral contraceptives </w:t>
      </w:r>
      <w:r w:rsidR="00C8689F" w:rsidRPr="00145D85">
        <w:rPr>
          <w:rFonts w:ascii="Book Antiqua" w:hAnsi="Book Antiqua"/>
          <w:sz w:val="24"/>
          <w:szCs w:val="24"/>
        </w:rPr>
        <w:t>several</w:t>
      </w:r>
      <w:r w:rsidRPr="00145D85">
        <w:rPr>
          <w:rFonts w:ascii="Book Antiqua" w:hAnsi="Book Antiqua"/>
          <w:sz w:val="24"/>
          <w:szCs w:val="24"/>
        </w:rPr>
        <w:t xml:space="preserve"> weeks </w:t>
      </w:r>
      <w:r w:rsidR="004648CA" w:rsidRPr="00145D85">
        <w:rPr>
          <w:rFonts w:ascii="Book Antiqua" w:hAnsi="Book Antiqua"/>
          <w:sz w:val="24"/>
          <w:szCs w:val="24"/>
        </w:rPr>
        <w:t>prior, and did not experience recent</w:t>
      </w:r>
      <w:r w:rsidRPr="00145D85">
        <w:rPr>
          <w:rFonts w:ascii="Book Antiqua" w:hAnsi="Book Antiqua"/>
          <w:sz w:val="24"/>
          <w:szCs w:val="24"/>
        </w:rPr>
        <w:t xml:space="preserve"> weight loss</w:t>
      </w:r>
      <w:r w:rsidR="008B2B85" w:rsidRPr="00145D85">
        <w:rPr>
          <w:rFonts w:ascii="Book Antiqua" w:hAnsi="Book Antiqua"/>
          <w:sz w:val="24"/>
          <w:szCs w:val="24"/>
        </w:rPr>
        <w:t xml:space="preserve">. Her father had died of </w:t>
      </w:r>
      <w:r w:rsidRPr="00145D85">
        <w:rPr>
          <w:rFonts w:ascii="Book Antiqua" w:hAnsi="Book Antiqua"/>
          <w:sz w:val="24"/>
          <w:szCs w:val="24"/>
        </w:rPr>
        <w:t xml:space="preserve">lung cancer, but no other notable conditions were present in the family history. On physical examination, </w:t>
      </w:r>
      <w:r w:rsidR="004648CA" w:rsidRPr="00145D85">
        <w:rPr>
          <w:rFonts w:ascii="Book Antiqua" w:hAnsi="Book Antiqua"/>
          <w:sz w:val="24"/>
          <w:szCs w:val="24"/>
        </w:rPr>
        <w:t>her</w:t>
      </w:r>
      <w:r w:rsidRPr="00145D85">
        <w:rPr>
          <w:rFonts w:ascii="Book Antiqua" w:hAnsi="Book Antiqua"/>
          <w:sz w:val="24"/>
          <w:szCs w:val="24"/>
        </w:rPr>
        <w:t xml:space="preserve"> conjunctiva was not pale, jaundice was not observed in</w:t>
      </w:r>
      <w:r w:rsidR="004648CA" w:rsidRPr="00145D85">
        <w:rPr>
          <w:rFonts w:ascii="Book Antiqua" w:hAnsi="Book Antiqua"/>
          <w:sz w:val="24"/>
          <w:szCs w:val="24"/>
        </w:rPr>
        <w:t xml:space="preserve"> her</w:t>
      </w:r>
      <w:r w:rsidRPr="00145D85">
        <w:rPr>
          <w:rFonts w:ascii="Book Antiqua" w:hAnsi="Book Antiqua"/>
          <w:sz w:val="24"/>
          <w:szCs w:val="24"/>
        </w:rPr>
        <w:t xml:space="preserve"> sclera, and no irregular noise was heard from </w:t>
      </w:r>
      <w:r w:rsidR="004648CA" w:rsidRPr="00145D85">
        <w:rPr>
          <w:rFonts w:ascii="Book Antiqua" w:hAnsi="Book Antiqua"/>
          <w:sz w:val="24"/>
          <w:szCs w:val="24"/>
        </w:rPr>
        <w:t>her</w:t>
      </w:r>
      <w:r w:rsidRPr="00145D85">
        <w:rPr>
          <w:rFonts w:ascii="Book Antiqua" w:hAnsi="Book Antiqua"/>
          <w:sz w:val="24"/>
          <w:szCs w:val="24"/>
        </w:rPr>
        <w:t xml:space="preserve"> heart or lungs on auscultation. </w:t>
      </w:r>
      <w:r w:rsidR="008B2B85" w:rsidRPr="00145D85">
        <w:rPr>
          <w:rFonts w:ascii="Book Antiqua" w:hAnsi="Book Antiqua"/>
          <w:sz w:val="24"/>
          <w:szCs w:val="24"/>
        </w:rPr>
        <w:t>Her l</w:t>
      </w:r>
      <w:r w:rsidRPr="00145D85">
        <w:rPr>
          <w:rFonts w:ascii="Book Antiqua" w:hAnsi="Book Antiqua"/>
          <w:sz w:val="24"/>
          <w:szCs w:val="24"/>
        </w:rPr>
        <w:t xml:space="preserve">iver was not palpable below the </w:t>
      </w:r>
      <w:r w:rsidR="008B2B85" w:rsidRPr="00145D85">
        <w:rPr>
          <w:rFonts w:ascii="Book Antiqua" w:hAnsi="Book Antiqua"/>
          <w:sz w:val="24"/>
          <w:szCs w:val="24"/>
        </w:rPr>
        <w:t>costal margin</w:t>
      </w:r>
      <w:r w:rsidRPr="00145D85">
        <w:rPr>
          <w:rFonts w:ascii="Book Antiqua" w:hAnsi="Book Antiqua"/>
          <w:sz w:val="24"/>
          <w:szCs w:val="24"/>
        </w:rPr>
        <w:t>, but epigastric</w:t>
      </w:r>
      <w:r w:rsidR="008B2B85" w:rsidRPr="00145D85">
        <w:rPr>
          <w:rFonts w:ascii="Book Antiqua" w:hAnsi="Book Antiqua"/>
          <w:sz w:val="24"/>
          <w:szCs w:val="24"/>
        </w:rPr>
        <w:t xml:space="preserve"> tenderness</w:t>
      </w:r>
      <w:r w:rsidRPr="00145D85">
        <w:rPr>
          <w:rFonts w:ascii="Book Antiqua" w:hAnsi="Book Antiqua"/>
          <w:sz w:val="24"/>
          <w:szCs w:val="24"/>
        </w:rPr>
        <w:t xml:space="preserve"> was observed</w:t>
      </w:r>
      <w:r w:rsidR="008B2B85" w:rsidRPr="00145D85">
        <w:rPr>
          <w:rFonts w:ascii="Book Antiqua" w:hAnsi="Book Antiqua"/>
          <w:sz w:val="24"/>
          <w:szCs w:val="24"/>
        </w:rPr>
        <w:t xml:space="preserve"> without rebound tenderness</w:t>
      </w:r>
      <w:r w:rsidRPr="00145D85">
        <w:rPr>
          <w:rFonts w:ascii="Book Antiqua" w:hAnsi="Book Antiqua"/>
          <w:sz w:val="24"/>
          <w:szCs w:val="24"/>
        </w:rPr>
        <w:t>. No ascites or lower extremity edema was observed.</w:t>
      </w:r>
    </w:p>
    <w:p w:rsidR="009F4FD6" w:rsidRPr="00145D85" w:rsidRDefault="004648CA" w:rsidP="00637CC5">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lastRenderedPageBreak/>
        <w:t>A blood test identified the following</w:t>
      </w:r>
      <w:r w:rsidR="009F4FD6" w:rsidRPr="00145D85">
        <w:rPr>
          <w:rFonts w:ascii="Book Antiqua" w:hAnsi="Book Antiqua"/>
          <w:sz w:val="24"/>
          <w:szCs w:val="24"/>
        </w:rPr>
        <w:t>: white blood cell count</w:t>
      </w:r>
      <w:r w:rsidRPr="00145D85">
        <w:rPr>
          <w:rFonts w:ascii="Book Antiqua" w:hAnsi="Book Antiqua"/>
          <w:sz w:val="24"/>
          <w:szCs w:val="24"/>
        </w:rPr>
        <w:t>:</w:t>
      </w:r>
      <w:r w:rsidR="009F4FD6" w:rsidRPr="00145D85">
        <w:rPr>
          <w:rFonts w:ascii="Book Antiqua" w:hAnsi="Book Antiqua"/>
          <w:sz w:val="24"/>
          <w:szCs w:val="24"/>
        </w:rPr>
        <w:t xml:space="preserve"> 4400/mm</w:t>
      </w:r>
      <w:r w:rsidR="009F4FD6" w:rsidRPr="00145D85">
        <w:rPr>
          <w:rFonts w:ascii="Book Antiqua" w:hAnsi="Book Antiqua"/>
          <w:sz w:val="24"/>
          <w:szCs w:val="24"/>
          <w:vertAlign w:val="superscript"/>
        </w:rPr>
        <w:t>3</w:t>
      </w:r>
      <w:r w:rsidR="00637CC5" w:rsidRPr="00145D85">
        <w:rPr>
          <w:rFonts w:ascii="Book Antiqua" w:eastAsia="SimSun" w:hAnsi="Book Antiqua" w:hint="eastAsia"/>
          <w:sz w:val="24"/>
          <w:szCs w:val="24"/>
          <w:vertAlign w:val="superscript"/>
          <w:lang w:eastAsia="zh-CN"/>
        </w:rPr>
        <w:t xml:space="preserve"> </w:t>
      </w:r>
      <w:r w:rsidR="00C8689F" w:rsidRPr="00145D85">
        <w:rPr>
          <w:rFonts w:ascii="Book Antiqua" w:hAnsi="Book Antiqua"/>
          <w:sz w:val="24"/>
          <w:szCs w:val="24"/>
        </w:rPr>
        <w:t>(normal range</w:t>
      </w:r>
      <w:r w:rsidRPr="00145D85">
        <w:rPr>
          <w:rFonts w:ascii="Book Antiqua" w:hAnsi="Book Antiqua"/>
          <w:sz w:val="24"/>
          <w:szCs w:val="24"/>
        </w:rPr>
        <w:t>:</w:t>
      </w:r>
      <w:r w:rsidR="00637CC5" w:rsidRPr="00145D85">
        <w:rPr>
          <w:rFonts w:ascii="Book Antiqua" w:hAnsi="Book Antiqua"/>
          <w:sz w:val="24"/>
          <w:szCs w:val="24"/>
        </w:rPr>
        <w:t xml:space="preserve"> 5200-12</w:t>
      </w:r>
      <w:r w:rsidR="00DD4A6F" w:rsidRPr="00145D85">
        <w:rPr>
          <w:rFonts w:ascii="Book Antiqua" w:hAnsi="Book Antiqua"/>
          <w:sz w:val="24"/>
          <w:szCs w:val="24"/>
        </w:rPr>
        <w:t>000/mm</w:t>
      </w:r>
      <w:r w:rsidR="00DD4A6F" w:rsidRPr="00145D85">
        <w:rPr>
          <w:rFonts w:ascii="Book Antiqua" w:hAnsi="Book Antiqua"/>
          <w:sz w:val="24"/>
          <w:szCs w:val="24"/>
          <w:vertAlign w:val="superscript"/>
        </w:rPr>
        <w:t>3</w:t>
      </w:r>
      <w:r w:rsidR="00C8689F" w:rsidRPr="00145D85">
        <w:rPr>
          <w:rFonts w:ascii="Book Antiqua" w:hAnsi="Book Antiqua"/>
          <w:sz w:val="24"/>
          <w:szCs w:val="24"/>
        </w:rPr>
        <w:t>)</w:t>
      </w:r>
      <w:r w:rsidR="009F4FD6" w:rsidRPr="00145D85">
        <w:rPr>
          <w:rFonts w:ascii="Book Antiqua" w:hAnsi="Book Antiqua"/>
          <w:sz w:val="24"/>
          <w:szCs w:val="24"/>
        </w:rPr>
        <w:t>, hemoglobin level</w:t>
      </w:r>
      <w:r w:rsidRPr="00145D85">
        <w:rPr>
          <w:rFonts w:ascii="Book Antiqua" w:hAnsi="Book Antiqua"/>
          <w:sz w:val="24"/>
          <w:szCs w:val="24"/>
        </w:rPr>
        <w:t>:</w:t>
      </w:r>
      <w:r w:rsidR="009F4FD6" w:rsidRPr="00145D85">
        <w:rPr>
          <w:rFonts w:ascii="Book Antiqua" w:hAnsi="Book Antiqua"/>
          <w:sz w:val="24"/>
          <w:szCs w:val="24"/>
        </w:rPr>
        <w:t xml:space="preserve"> 12.4 g/dL</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12-18</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g/dL)</w:t>
      </w:r>
      <w:r w:rsidRPr="00145D85">
        <w:rPr>
          <w:rFonts w:ascii="Book Antiqua" w:hAnsi="Book Antiqua"/>
          <w:sz w:val="24"/>
          <w:szCs w:val="24"/>
        </w:rPr>
        <w:t xml:space="preserve">, platelet count: </w:t>
      </w:r>
      <w:r w:rsidR="00637CC5" w:rsidRPr="00145D85">
        <w:rPr>
          <w:rFonts w:ascii="Book Antiqua" w:hAnsi="Book Antiqua"/>
          <w:sz w:val="24"/>
          <w:szCs w:val="24"/>
        </w:rPr>
        <w:t>289</w:t>
      </w:r>
      <w:r w:rsidR="009F4FD6" w:rsidRPr="00145D85">
        <w:rPr>
          <w:rFonts w:ascii="Book Antiqua" w:hAnsi="Book Antiqua"/>
          <w:sz w:val="24"/>
          <w:szCs w:val="24"/>
        </w:rPr>
        <w:t>000/mm</w:t>
      </w:r>
      <w:r w:rsidR="009F4FD6" w:rsidRPr="00145D85">
        <w:rPr>
          <w:rFonts w:ascii="Book Antiqua" w:hAnsi="Book Antiqua"/>
          <w:sz w:val="24"/>
          <w:szCs w:val="24"/>
          <w:vertAlign w:val="superscript"/>
        </w:rPr>
        <w:t>3</w:t>
      </w:r>
      <w:r w:rsidR="00DD4A6F" w:rsidRPr="00145D85">
        <w:rPr>
          <w:rFonts w:ascii="Book Antiqua" w:hAnsi="Book Antiqua"/>
          <w:sz w:val="24"/>
          <w:szCs w:val="24"/>
        </w:rPr>
        <w:t>(normal range</w:t>
      </w:r>
      <w:r w:rsidRPr="00145D85">
        <w:rPr>
          <w:rFonts w:ascii="Book Antiqua" w:hAnsi="Book Antiqua"/>
          <w:sz w:val="24"/>
          <w:szCs w:val="24"/>
        </w:rPr>
        <w:t>:</w:t>
      </w:r>
      <w:r w:rsidR="00637CC5" w:rsidRPr="00145D85">
        <w:rPr>
          <w:rFonts w:ascii="Book Antiqua" w:hAnsi="Book Antiqua"/>
          <w:sz w:val="24"/>
          <w:szCs w:val="24"/>
        </w:rPr>
        <w:t xml:space="preserve"> 130000-400</w:t>
      </w:r>
      <w:r w:rsidR="00DD4A6F" w:rsidRPr="00145D85">
        <w:rPr>
          <w:rFonts w:ascii="Book Antiqua" w:hAnsi="Book Antiqua"/>
          <w:sz w:val="24"/>
          <w:szCs w:val="24"/>
        </w:rPr>
        <w:t>000/mm</w:t>
      </w:r>
      <w:r w:rsidR="00DD4A6F" w:rsidRPr="00145D85">
        <w:rPr>
          <w:rFonts w:ascii="Book Antiqua" w:hAnsi="Book Antiqua"/>
          <w:sz w:val="24"/>
          <w:szCs w:val="24"/>
          <w:vertAlign w:val="superscript"/>
        </w:rPr>
        <w:t>3</w:t>
      </w:r>
      <w:r w:rsidR="00DD4A6F" w:rsidRPr="00145D85">
        <w:rPr>
          <w:rFonts w:ascii="Book Antiqua" w:hAnsi="Book Antiqua"/>
          <w:sz w:val="24"/>
          <w:szCs w:val="24"/>
        </w:rPr>
        <w:t>)</w:t>
      </w:r>
      <w:r w:rsidR="009F4FD6" w:rsidRPr="00145D85">
        <w:rPr>
          <w:rFonts w:ascii="Book Antiqua" w:hAnsi="Book Antiqua"/>
          <w:sz w:val="24"/>
          <w:szCs w:val="24"/>
        </w:rPr>
        <w:t>, alkaline phosphatase</w:t>
      </w:r>
      <w:r w:rsidR="00637CC5" w:rsidRPr="00145D85">
        <w:rPr>
          <w:rFonts w:ascii="Book Antiqua" w:eastAsia="SimSun" w:hAnsi="Book Antiqua" w:hint="eastAsia"/>
          <w:sz w:val="24"/>
          <w:szCs w:val="24"/>
          <w:lang w:eastAsia="zh-CN"/>
        </w:rPr>
        <w:t xml:space="preserve"> </w:t>
      </w:r>
      <w:r w:rsidR="009F4FD6" w:rsidRPr="00145D85">
        <w:rPr>
          <w:rFonts w:ascii="Book Antiqua" w:hAnsi="Book Antiqua"/>
          <w:sz w:val="24"/>
          <w:szCs w:val="24"/>
        </w:rPr>
        <w:t>(ALP) level</w:t>
      </w:r>
      <w:r w:rsidRPr="00145D85">
        <w:rPr>
          <w:rFonts w:ascii="Book Antiqua" w:hAnsi="Book Antiqua"/>
          <w:sz w:val="24"/>
          <w:szCs w:val="24"/>
        </w:rPr>
        <w:t>:</w:t>
      </w:r>
      <w:r w:rsidR="009F4FD6" w:rsidRPr="00145D85">
        <w:rPr>
          <w:rFonts w:ascii="Book Antiqua" w:hAnsi="Book Antiqua"/>
          <w:sz w:val="24"/>
          <w:szCs w:val="24"/>
        </w:rPr>
        <w:t xml:space="preserve"> 56</w:t>
      </w:r>
      <w:r w:rsidR="00637CC5" w:rsidRPr="00145D85">
        <w:rPr>
          <w:rFonts w:ascii="Book Antiqua" w:eastAsia="SimSun" w:hAnsi="Book Antiqua" w:hint="eastAsia"/>
          <w:sz w:val="24"/>
          <w:szCs w:val="24"/>
          <w:lang w:eastAsia="zh-CN"/>
        </w:rPr>
        <w:t xml:space="preserve"> </w:t>
      </w:r>
      <w:r w:rsidR="009F4FD6" w:rsidRPr="00145D85">
        <w:rPr>
          <w:rFonts w:ascii="Book Antiqua" w:hAnsi="Book Antiqua"/>
          <w:sz w:val="24"/>
          <w:szCs w:val="24"/>
        </w:rPr>
        <w:t>U/L</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104-338</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U/L)</w:t>
      </w:r>
      <w:r w:rsidR="009F4FD6" w:rsidRPr="00145D85">
        <w:rPr>
          <w:rFonts w:ascii="Book Antiqua" w:hAnsi="Book Antiqua"/>
          <w:sz w:val="24"/>
          <w:szCs w:val="24"/>
        </w:rPr>
        <w:t>, aspartate aminotransferase</w:t>
      </w:r>
      <w:r w:rsidR="00637CC5" w:rsidRPr="00145D85">
        <w:rPr>
          <w:rFonts w:ascii="Book Antiqua" w:eastAsia="SimSun" w:hAnsi="Book Antiqua" w:hint="eastAsia"/>
          <w:sz w:val="24"/>
          <w:szCs w:val="24"/>
          <w:lang w:eastAsia="zh-CN"/>
        </w:rPr>
        <w:t xml:space="preserve"> </w:t>
      </w:r>
      <w:r w:rsidR="009F4FD6" w:rsidRPr="00145D85">
        <w:rPr>
          <w:rFonts w:ascii="Book Antiqua" w:hAnsi="Book Antiqua"/>
          <w:sz w:val="24"/>
          <w:szCs w:val="24"/>
        </w:rPr>
        <w:t>(AST) level</w:t>
      </w:r>
      <w:r w:rsidRPr="00145D85">
        <w:rPr>
          <w:rFonts w:ascii="Book Antiqua" w:hAnsi="Book Antiqua"/>
          <w:sz w:val="24"/>
          <w:szCs w:val="24"/>
        </w:rPr>
        <w:t>:</w:t>
      </w:r>
      <w:r w:rsidR="009F4FD6" w:rsidRPr="00145D85">
        <w:rPr>
          <w:rFonts w:ascii="Book Antiqua" w:hAnsi="Book Antiqua"/>
          <w:sz w:val="24"/>
          <w:szCs w:val="24"/>
        </w:rPr>
        <w:t xml:space="preserve"> 27 U/L</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8-38 U/L)</w:t>
      </w:r>
      <w:r w:rsidR="009F4FD6" w:rsidRPr="00145D85">
        <w:rPr>
          <w:rFonts w:ascii="Book Antiqua" w:hAnsi="Book Antiqua"/>
          <w:sz w:val="24"/>
          <w:szCs w:val="24"/>
        </w:rPr>
        <w:t>, alanine transaminase</w:t>
      </w:r>
      <w:r w:rsidR="00637CC5" w:rsidRPr="00145D85">
        <w:rPr>
          <w:rFonts w:ascii="Book Antiqua" w:eastAsia="SimSun" w:hAnsi="Book Antiqua" w:hint="eastAsia"/>
          <w:sz w:val="24"/>
          <w:szCs w:val="24"/>
          <w:lang w:eastAsia="zh-CN"/>
        </w:rPr>
        <w:t xml:space="preserve"> </w:t>
      </w:r>
      <w:r w:rsidR="009F4FD6" w:rsidRPr="00145D85">
        <w:rPr>
          <w:rFonts w:ascii="Book Antiqua" w:hAnsi="Book Antiqua"/>
          <w:sz w:val="24"/>
          <w:szCs w:val="24"/>
        </w:rPr>
        <w:t>(ALT) level</w:t>
      </w:r>
      <w:r w:rsidRPr="00145D85">
        <w:rPr>
          <w:rFonts w:ascii="Book Antiqua" w:hAnsi="Book Antiqua"/>
          <w:sz w:val="24"/>
          <w:szCs w:val="24"/>
        </w:rPr>
        <w:t>:</w:t>
      </w:r>
      <w:r w:rsidR="009F4FD6" w:rsidRPr="00145D85">
        <w:rPr>
          <w:rFonts w:ascii="Book Antiqua" w:hAnsi="Book Antiqua"/>
          <w:sz w:val="24"/>
          <w:szCs w:val="24"/>
        </w:rPr>
        <w:t xml:space="preserve"> 16 U/L</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4-44 U/L)</w:t>
      </w:r>
      <w:r w:rsidR="009F4FD6" w:rsidRPr="00145D85">
        <w:rPr>
          <w:rFonts w:ascii="Book Antiqua" w:hAnsi="Book Antiqua"/>
          <w:sz w:val="24"/>
          <w:szCs w:val="24"/>
        </w:rPr>
        <w:t xml:space="preserve">, </w:t>
      </w:r>
      <w:r w:rsidR="00637CC5" w:rsidRPr="00145D85">
        <w:rPr>
          <w:rFonts w:ascii="Book Antiqua" w:hAnsi="Book Antiqua"/>
          <w:sz w:val="24"/>
          <w:szCs w:val="24"/>
        </w:rPr>
        <w:t>γ</w:t>
      </w:r>
      <w:r w:rsidR="009F4FD6" w:rsidRPr="00145D85">
        <w:rPr>
          <w:rFonts w:ascii="Book Antiqua" w:hAnsi="Book Antiqua"/>
          <w:sz w:val="24"/>
          <w:szCs w:val="24"/>
        </w:rPr>
        <w:t>-glutamyltransferase</w:t>
      </w:r>
      <w:r w:rsidR="00637CC5" w:rsidRPr="00145D85">
        <w:rPr>
          <w:rFonts w:ascii="Book Antiqua" w:eastAsia="SimSun" w:hAnsi="Book Antiqua" w:hint="eastAsia"/>
          <w:sz w:val="24"/>
          <w:szCs w:val="24"/>
          <w:lang w:eastAsia="zh-CN"/>
        </w:rPr>
        <w:t xml:space="preserve"> </w:t>
      </w:r>
      <w:r w:rsidR="009F4FD6" w:rsidRPr="00145D85">
        <w:rPr>
          <w:rFonts w:ascii="Book Antiqua" w:hAnsi="Book Antiqua"/>
          <w:sz w:val="24"/>
          <w:szCs w:val="24"/>
        </w:rPr>
        <w:t>(</w:t>
      </w:r>
      <w:r w:rsidR="00637CC5" w:rsidRPr="00145D85">
        <w:rPr>
          <w:rFonts w:ascii="Book Antiqua" w:hAnsi="Book Antiqua"/>
          <w:sz w:val="24"/>
          <w:szCs w:val="24"/>
        </w:rPr>
        <w:t>γ</w:t>
      </w:r>
      <w:r w:rsidR="009F4FD6" w:rsidRPr="00145D85">
        <w:rPr>
          <w:rFonts w:ascii="Book Antiqua" w:hAnsi="Book Antiqua"/>
          <w:sz w:val="24"/>
          <w:szCs w:val="24"/>
        </w:rPr>
        <w:t>-GT) level</w:t>
      </w:r>
      <w:r w:rsidRPr="00145D85">
        <w:rPr>
          <w:rFonts w:ascii="Book Antiqua" w:hAnsi="Book Antiqua"/>
          <w:sz w:val="24"/>
          <w:szCs w:val="24"/>
        </w:rPr>
        <w:t>:</w:t>
      </w:r>
      <w:r w:rsidR="009F4FD6" w:rsidRPr="00145D85">
        <w:rPr>
          <w:rFonts w:ascii="Book Antiqua" w:hAnsi="Book Antiqua"/>
          <w:sz w:val="24"/>
          <w:szCs w:val="24"/>
        </w:rPr>
        <w:t xml:space="preserve"> 23 U/L</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16-73 U/L)</w:t>
      </w:r>
      <w:r w:rsidR="009F4FD6" w:rsidRPr="00145D85">
        <w:rPr>
          <w:rFonts w:ascii="Book Antiqua" w:hAnsi="Book Antiqua"/>
          <w:sz w:val="24"/>
          <w:szCs w:val="24"/>
        </w:rPr>
        <w:t>, biliru</w:t>
      </w:r>
      <w:r w:rsidR="00237505" w:rsidRPr="00145D85">
        <w:rPr>
          <w:rFonts w:ascii="Book Antiqua" w:hAnsi="Book Antiqua"/>
          <w:sz w:val="24"/>
          <w:szCs w:val="24"/>
        </w:rPr>
        <w:t>bin level</w:t>
      </w:r>
      <w:r w:rsidRPr="00145D85">
        <w:rPr>
          <w:rFonts w:ascii="Book Antiqua" w:hAnsi="Book Antiqua"/>
          <w:sz w:val="24"/>
          <w:szCs w:val="24"/>
        </w:rPr>
        <w:t>:</w:t>
      </w:r>
      <w:r w:rsidR="00237505" w:rsidRPr="00145D85">
        <w:rPr>
          <w:rFonts w:ascii="Book Antiqua" w:hAnsi="Book Antiqua"/>
          <w:sz w:val="24"/>
          <w:szCs w:val="24"/>
        </w:rPr>
        <w:t xml:space="preserve"> 0.9 mg/dL</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0.0-0.4 mg/dL)</w:t>
      </w:r>
      <w:r w:rsidR="00237505" w:rsidRPr="00145D85">
        <w:rPr>
          <w:rFonts w:ascii="Book Antiqua" w:hAnsi="Book Antiqua"/>
          <w:sz w:val="24"/>
          <w:szCs w:val="24"/>
        </w:rPr>
        <w:t>, HBsAg</w:t>
      </w:r>
      <w:r w:rsidR="009F4FD6" w:rsidRPr="00145D85">
        <w:rPr>
          <w:rFonts w:ascii="Book Antiqua" w:hAnsi="Book Antiqua"/>
          <w:sz w:val="24"/>
          <w:szCs w:val="24"/>
        </w:rPr>
        <w:t xml:space="preserve"> negative, anti-HBs Ab positive, and anti-HCV Ab negative. </w:t>
      </w:r>
      <w:r w:rsidRPr="00145D85">
        <w:rPr>
          <w:rFonts w:ascii="Book Antiqua" w:hAnsi="Book Antiqua"/>
          <w:sz w:val="24"/>
          <w:szCs w:val="24"/>
        </w:rPr>
        <w:t>Concentration</w:t>
      </w:r>
      <w:r w:rsidR="00637CC5" w:rsidRPr="00145D85">
        <w:rPr>
          <w:rFonts w:ascii="Book Antiqua" w:hAnsi="Book Antiqua"/>
          <w:sz w:val="24"/>
          <w:szCs w:val="24"/>
        </w:rPr>
        <w:t>s of all tumor markers were with</w:t>
      </w:r>
      <w:r w:rsidRPr="00145D85">
        <w:rPr>
          <w:rFonts w:ascii="Book Antiqua" w:hAnsi="Book Antiqua"/>
          <w:sz w:val="24"/>
          <w:szCs w:val="24"/>
        </w:rPr>
        <w:t xml:space="preserve">in the normal range: </w:t>
      </w:r>
      <w:r w:rsidR="009F4FD6" w:rsidRPr="00145D85">
        <w:rPr>
          <w:rFonts w:ascii="Book Antiqua" w:hAnsi="Book Antiqua"/>
          <w:sz w:val="24"/>
          <w:szCs w:val="24"/>
        </w:rPr>
        <w:t>alpha fetoprotein</w:t>
      </w:r>
      <w:r w:rsidR="00637CC5" w:rsidRPr="00145D85">
        <w:rPr>
          <w:rFonts w:ascii="Book Antiqua" w:eastAsia="SimSun" w:hAnsi="Book Antiqua" w:hint="eastAsia"/>
          <w:sz w:val="24"/>
          <w:szCs w:val="24"/>
          <w:lang w:eastAsia="zh-CN"/>
        </w:rPr>
        <w:t xml:space="preserve"> </w:t>
      </w:r>
      <w:r w:rsidR="00237505" w:rsidRPr="00145D85">
        <w:rPr>
          <w:rFonts w:ascii="Book Antiqua" w:hAnsi="Book Antiqua"/>
          <w:sz w:val="24"/>
          <w:szCs w:val="24"/>
        </w:rPr>
        <w:t>(AFP)</w:t>
      </w:r>
      <w:r w:rsidRPr="00145D85">
        <w:rPr>
          <w:rFonts w:ascii="Book Antiqua" w:hAnsi="Book Antiqua"/>
          <w:sz w:val="24"/>
          <w:szCs w:val="24"/>
        </w:rPr>
        <w:t>:</w:t>
      </w:r>
      <w:r w:rsidR="009F4FD6" w:rsidRPr="00145D85">
        <w:rPr>
          <w:rFonts w:ascii="Book Antiqua" w:hAnsi="Book Antiqua"/>
          <w:sz w:val="24"/>
          <w:szCs w:val="24"/>
        </w:rPr>
        <w:t xml:space="preserve"> 2.96 ng/mL</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&lt;</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8.1 ng/mL)</w:t>
      </w:r>
      <w:r w:rsidR="009F4FD6" w:rsidRPr="00145D85">
        <w:rPr>
          <w:rFonts w:ascii="Book Antiqua" w:hAnsi="Book Antiqua"/>
          <w:sz w:val="24"/>
          <w:szCs w:val="24"/>
        </w:rPr>
        <w:t>, carcinoembryonic antigen</w:t>
      </w:r>
      <w:r w:rsidR="00237505" w:rsidRPr="00145D85">
        <w:rPr>
          <w:rFonts w:ascii="Book Antiqua" w:hAnsi="Book Antiqua"/>
          <w:sz w:val="24"/>
          <w:szCs w:val="24"/>
        </w:rPr>
        <w:t>(CEA)</w:t>
      </w:r>
      <w:r w:rsidRPr="00145D85">
        <w:rPr>
          <w:rFonts w:ascii="Book Antiqua" w:hAnsi="Book Antiqua"/>
          <w:sz w:val="24"/>
          <w:szCs w:val="24"/>
        </w:rPr>
        <w:t>:</w:t>
      </w:r>
      <w:r w:rsidR="009F4FD6" w:rsidRPr="00145D85">
        <w:rPr>
          <w:rFonts w:ascii="Book Antiqua" w:hAnsi="Book Antiqua"/>
          <w:sz w:val="24"/>
          <w:szCs w:val="24"/>
        </w:rPr>
        <w:t xml:space="preserve"> 2.65 ng/mL</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&lt;</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2.5 ng/mL)</w:t>
      </w:r>
      <w:r w:rsidR="009F4FD6" w:rsidRPr="00145D85">
        <w:rPr>
          <w:rFonts w:ascii="Book Antiqua" w:hAnsi="Book Antiqua"/>
          <w:sz w:val="24"/>
          <w:szCs w:val="24"/>
        </w:rPr>
        <w:t xml:space="preserve">, and </w:t>
      </w:r>
      <w:r w:rsidR="00237505" w:rsidRPr="00145D85">
        <w:rPr>
          <w:rFonts w:ascii="Book Antiqua" w:hAnsi="Book Antiqua"/>
          <w:sz w:val="24"/>
          <w:szCs w:val="24"/>
        </w:rPr>
        <w:t xml:space="preserve">carbohydrate antigen </w:t>
      </w:r>
      <w:r w:rsidR="009F4FD6" w:rsidRPr="00145D85">
        <w:rPr>
          <w:rFonts w:ascii="Book Antiqua" w:hAnsi="Book Antiqua"/>
          <w:sz w:val="24"/>
          <w:szCs w:val="24"/>
        </w:rPr>
        <w:t>19-9</w:t>
      </w:r>
      <w:r w:rsidR="00637CC5" w:rsidRPr="00145D85">
        <w:rPr>
          <w:rFonts w:ascii="Book Antiqua" w:eastAsia="SimSun" w:hAnsi="Book Antiqua" w:hint="eastAsia"/>
          <w:sz w:val="24"/>
          <w:szCs w:val="24"/>
          <w:lang w:eastAsia="zh-CN"/>
        </w:rPr>
        <w:t xml:space="preserve"> </w:t>
      </w:r>
      <w:r w:rsidR="00237505" w:rsidRPr="00145D85">
        <w:rPr>
          <w:rFonts w:ascii="Book Antiqua" w:hAnsi="Book Antiqua"/>
          <w:sz w:val="24"/>
          <w:szCs w:val="24"/>
        </w:rPr>
        <w:t>(CA 19-9)</w:t>
      </w:r>
      <w:r w:rsidRPr="00145D85">
        <w:rPr>
          <w:rFonts w:ascii="Book Antiqua" w:hAnsi="Book Antiqua"/>
          <w:sz w:val="24"/>
          <w:szCs w:val="24"/>
        </w:rPr>
        <w:t>:</w:t>
      </w:r>
      <w:r w:rsidR="009F4FD6" w:rsidRPr="00145D85">
        <w:rPr>
          <w:rFonts w:ascii="Book Antiqua" w:hAnsi="Book Antiqua"/>
          <w:sz w:val="24"/>
          <w:szCs w:val="24"/>
        </w:rPr>
        <w:t xml:space="preserve"> 0.60 U/mL</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(normal range</w:t>
      </w:r>
      <w:r w:rsidRPr="00145D85">
        <w:rPr>
          <w:rFonts w:ascii="Book Antiqua" w:hAnsi="Book Antiqua"/>
          <w:sz w:val="24"/>
          <w:szCs w:val="24"/>
        </w:rPr>
        <w:t>:</w:t>
      </w:r>
      <w:r w:rsidR="00DD4A6F" w:rsidRPr="00145D85">
        <w:rPr>
          <w:rFonts w:ascii="Book Antiqua" w:hAnsi="Book Antiqua"/>
          <w:sz w:val="24"/>
          <w:szCs w:val="24"/>
        </w:rPr>
        <w:t xml:space="preserve"> &lt;</w:t>
      </w:r>
      <w:r w:rsidR="00637CC5" w:rsidRPr="00145D85">
        <w:rPr>
          <w:rFonts w:ascii="Book Antiqua" w:eastAsia="SimSun" w:hAnsi="Book Antiqua" w:hint="eastAsia"/>
          <w:sz w:val="24"/>
          <w:szCs w:val="24"/>
          <w:lang w:eastAsia="zh-CN"/>
        </w:rPr>
        <w:t xml:space="preserve"> </w:t>
      </w:r>
      <w:r w:rsidR="00DD4A6F" w:rsidRPr="00145D85">
        <w:rPr>
          <w:rFonts w:ascii="Book Antiqua" w:hAnsi="Book Antiqua"/>
          <w:sz w:val="24"/>
          <w:szCs w:val="24"/>
        </w:rPr>
        <w:t>37 U/mL)</w:t>
      </w:r>
      <w:r w:rsidR="009F4FD6" w:rsidRPr="00145D85">
        <w:rPr>
          <w:rFonts w:ascii="Book Antiqua" w:hAnsi="Book Antiqua"/>
          <w:sz w:val="24"/>
          <w:szCs w:val="24"/>
        </w:rPr>
        <w:t>.</w:t>
      </w:r>
    </w:p>
    <w:p w:rsidR="00237505" w:rsidRPr="00145D85" w:rsidRDefault="004648CA" w:rsidP="00637CC5">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t>An u</w:t>
      </w:r>
      <w:r w:rsidR="00237505" w:rsidRPr="00145D85">
        <w:rPr>
          <w:rFonts w:ascii="Book Antiqua" w:hAnsi="Book Antiqua"/>
          <w:sz w:val="24"/>
          <w:szCs w:val="24"/>
        </w:rPr>
        <w:t>ltrasound examination performed at a private clinic 3 days before admission,</w:t>
      </w:r>
      <w:r w:rsidRPr="00145D85">
        <w:rPr>
          <w:rFonts w:ascii="Book Antiqua" w:hAnsi="Book Antiqua"/>
          <w:sz w:val="24"/>
          <w:szCs w:val="24"/>
        </w:rPr>
        <w:t xml:space="preserve"> and revealed a cystic mass, approximately</w:t>
      </w:r>
      <w:r w:rsidR="00237505" w:rsidRPr="00145D85">
        <w:rPr>
          <w:rFonts w:ascii="Book Antiqua" w:hAnsi="Book Antiqua"/>
          <w:sz w:val="24"/>
          <w:szCs w:val="24"/>
        </w:rPr>
        <w:t xml:space="preserve"> </w:t>
      </w:r>
      <w:r w:rsidR="00C8689F" w:rsidRPr="00145D85">
        <w:rPr>
          <w:rFonts w:ascii="Book Antiqua" w:hAnsi="Book Antiqua"/>
          <w:sz w:val="24"/>
          <w:szCs w:val="24"/>
        </w:rPr>
        <w:t xml:space="preserve">5cm </w:t>
      </w:r>
      <w:r w:rsidRPr="00145D85">
        <w:rPr>
          <w:rFonts w:ascii="Book Antiqua" w:hAnsi="Book Antiqua"/>
          <w:sz w:val="24"/>
          <w:szCs w:val="24"/>
        </w:rPr>
        <w:t xml:space="preserve">in </w:t>
      </w:r>
      <w:r w:rsidR="00C8689F" w:rsidRPr="00145D85">
        <w:rPr>
          <w:rFonts w:ascii="Book Antiqua" w:hAnsi="Book Antiqua"/>
          <w:sz w:val="24"/>
          <w:szCs w:val="24"/>
        </w:rPr>
        <w:t>size</w:t>
      </w:r>
      <w:r w:rsidR="00237505" w:rsidRPr="00145D85">
        <w:rPr>
          <w:rFonts w:ascii="Book Antiqua" w:hAnsi="Book Antiqua"/>
          <w:sz w:val="24"/>
          <w:szCs w:val="24"/>
        </w:rPr>
        <w:t xml:space="preserve"> in the left lobe of the liver. </w:t>
      </w:r>
      <w:r w:rsidR="00C8689F" w:rsidRPr="00145D85">
        <w:rPr>
          <w:rFonts w:ascii="Book Antiqua" w:hAnsi="Book Antiqua"/>
          <w:sz w:val="24"/>
          <w:szCs w:val="24"/>
        </w:rPr>
        <w:t>A</w:t>
      </w:r>
      <w:r w:rsidR="00237505" w:rsidRPr="00145D85">
        <w:rPr>
          <w:rFonts w:ascii="Book Antiqua" w:hAnsi="Book Antiqua"/>
          <w:sz w:val="24"/>
          <w:szCs w:val="24"/>
        </w:rPr>
        <w:t>n abdominal computed tomography (CT)</w:t>
      </w:r>
      <w:r w:rsidR="00C8689F" w:rsidRPr="00145D85">
        <w:rPr>
          <w:rFonts w:ascii="Book Antiqua" w:hAnsi="Book Antiqua"/>
          <w:sz w:val="24"/>
          <w:szCs w:val="24"/>
        </w:rPr>
        <w:t xml:space="preserve"> </w:t>
      </w:r>
      <w:r w:rsidRPr="00145D85">
        <w:rPr>
          <w:rFonts w:ascii="Book Antiqua" w:hAnsi="Book Antiqua"/>
          <w:sz w:val="24"/>
          <w:szCs w:val="24"/>
        </w:rPr>
        <w:t xml:space="preserve">scan identified a </w:t>
      </w:r>
      <w:r w:rsidR="00237505" w:rsidRPr="00145D85">
        <w:rPr>
          <w:rFonts w:ascii="Book Antiqua" w:hAnsi="Book Antiqua"/>
          <w:sz w:val="24"/>
          <w:szCs w:val="24"/>
        </w:rPr>
        <w:t xml:space="preserve">44 </w:t>
      </w:r>
      <w:r w:rsidR="00560370" w:rsidRPr="00145D85">
        <w:rPr>
          <w:rFonts w:ascii="Book Antiqua" w:eastAsia="SimSun" w:hAnsi="Book Antiqua" w:hint="eastAsia"/>
          <w:sz w:val="24"/>
          <w:szCs w:val="24"/>
          <w:lang w:eastAsia="zh-CN"/>
        </w:rPr>
        <w:t xml:space="preserve">mm </w:t>
      </w:r>
      <w:r w:rsidR="00237505" w:rsidRPr="00145D85">
        <w:rPr>
          <w:rFonts w:ascii="Book Antiqua" w:hAnsi="Book Antiqua"/>
          <w:sz w:val="24"/>
          <w:szCs w:val="24"/>
        </w:rPr>
        <w:t xml:space="preserve">× 28 mm </w:t>
      </w:r>
      <w:r w:rsidR="00C8689F" w:rsidRPr="00145D85">
        <w:rPr>
          <w:rFonts w:ascii="Book Antiqua" w:hAnsi="Book Antiqua"/>
          <w:sz w:val="24"/>
          <w:szCs w:val="24"/>
        </w:rPr>
        <w:t xml:space="preserve">cystic mass </w:t>
      </w:r>
      <w:r w:rsidR="00237505" w:rsidRPr="00145D85">
        <w:rPr>
          <w:rFonts w:ascii="Book Antiqua" w:hAnsi="Book Antiqua"/>
          <w:sz w:val="24"/>
          <w:szCs w:val="24"/>
        </w:rPr>
        <w:t>in hepatic segment 4</w:t>
      </w:r>
      <w:r w:rsidRPr="00145D85">
        <w:rPr>
          <w:rFonts w:ascii="Book Antiqua" w:hAnsi="Book Antiqua"/>
          <w:sz w:val="24"/>
          <w:szCs w:val="24"/>
        </w:rPr>
        <w:t xml:space="preserve"> (</w:t>
      </w:r>
      <w:r w:rsidR="00560370" w:rsidRPr="00145D85">
        <w:rPr>
          <w:rFonts w:ascii="Book Antiqua" w:hAnsi="Book Antiqua"/>
          <w:sz w:val="24"/>
          <w:szCs w:val="24"/>
        </w:rPr>
        <w:t xml:space="preserve">Figure </w:t>
      </w:r>
      <w:r w:rsidRPr="00145D85">
        <w:rPr>
          <w:rFonts w:ascii="Book Antiqua" w:hAnsi="Book Antiqua"/>
          <w:sz w:val="24"/>
          <w:szCs w:val="24"/>
        </w:rPr>
        <w:t>1, arrows)</w:t>
      </w:r>
      <w:r w:rsidR="00C8689F" w:rsidRPr="00145D85">
        <w:rPr>
          <w:rFonts w:ascii="Book Antiqua" w:hAnsi="Book Antiqua"/>
          <w:sz w:val="24"/>
          <w:szCs w:val="24"/>
        </w:rPr>
        <w:t>,</w:t>
      </w:r>
      <w:r w:rsidR="00237505" w:rsidRPr="00145D85">
        <w:rPr>
          <w:rFonts w:ascii="Book Antiqua" w:hAnsi="Book Antiqua"/>
          <w:sz w:val="24"/>
          <w:szCs w:val="24"/>
        </w:rPr>
        <w:t xml:space="preserve"> and a high</w:t>
      </w:r>
      <w:r w:rsidR="00C8689F" w:rsidRPr="00145D85">
        <w:rPr>
          <w:rFonts w:ascii="Book Antiqua" w:hAnsi="Book Antiqua"/>
          <w:sz w:val="24"/>
          <w:szCs w:val="24"/>
        </w:rPr>
        <w:t xml:space="preserve"> </w:t>
      </w:r>
      <w:r w:rsidR="00237505" w:rsidRPr="00145D85">
        <w:rPr>
          <w:rFonts w:ascii="Book Antiqua" w:hAnsi="Book Antiqua"/>
          <w:sz w:val="24"/>
          <w:szCs w:val="24"/>
        </w:rPr>
        <w:t>dens</w:t>
      </w:r>
      <w:r w:rsidRPr="00145D85">
        <w:rPr>
          <w:rFonts w:ascii="Book Antiqua" w:hAnsi="Book Antiqua"/>
          <w:sz w:val="24"/>
          <w:szCs w:val="24"/>
        </w:rPr>
        <w:t>ity,</w:t>
      </w:r>
      <w:r w:rsidR="00C8689F" w:rsidRPr="00145D85">
        <w:rPr>
          <w:rFonts w:ascii="Book Antiqua" w:hAnsi="Book Antiqua"/>
          <w:sz w:val="24"/>
          <w:szCs w:val="24"/>
        </w:rPr>
        <w:t xml:space="preserve"> non-enhanced </w:t>
      </w:r>
      <w:r w:rsidRPr="00145D85">
        <w:rPr>
          <w:rFonts w:ascii="Book Antiqua" w:hAnsi="Book Antiqua"/>
          <w:sz w:val="24"/>
          <w:szCs w:val="24"/>
        </w:rPr>
        <w:t>lesion was found whitin</w:t>
      </w:r>
      <w:r w:rsidR="00C8689F" w:rsidRPr="00145D85">
        <w:rPr>
          <w:rFonts w:ascii="Book Antiqua" w:hAnsi="Book Antiqua"/>
          <w:sz w:val="24"/>
          <w:szCs w:val="24"/>
        </w:rPr>
        <w:t xml:space="preserve"> the cyst</w:t>
      </w:r>
      <w:r w:rsidR="00237505" w:rsidRPr="00145D85">
        <w:rPr>
          <w:rFonts w:ascii="Book Antiqua" w:hAnsi="Book Antiqua"/>
          <w:sz w:val="24"/>
          <w:szCs w:val="24"/>
        </w:rPr>
        <w:t xml:space="preserve"> (</w:t>
      </w:r>
      <w:r w:rsidR="00560370" w:rsidRPr="00145D85">
        <w:rPr>
          <w:rFonts w:ascii="Book Antiqua" w:hAnsi="Book Antiqua"/>
          <w:sz w:val="24"/>
          <w:szCs w:val="24"/>
        </w:rPr>
        <w:t>Figure</w:t>
      </w:r>
      <w:r w:rsidR="00237505" w:rsidRPr="00145D85">
        <w:rPr>
          <w:rFonts w:ascii="Book Antiqua" w:hAnsi="Book Antiqua"/>
          <w:sz w:val="24"/>
          <w:szCs w:val="24"/>
        </w:rPr>
        <w:t xml:space="preserve"> 1). While the overall size and shape of the liver were normal, a number of small </w:t>
      </w:r>
      <w:r w:rsidR="00B05B63" w:rsidRPr="00145D85">
        <w:rPr>
          <w:rFonts w:ascii="Book Antiqua" w:hAnsi="Book Antiqua"/>
          <w:sz w:val="24"/>
          <w:szCs w:val="24"/>
        </w:rPr>
        <w:t>cyst</w:t>
      </w:r>
      <w:r w:rsidR="00237505" w:rsidRPr="00145D85">
        <w:rPr>
          <w:rFonts w:ascii="Book Antiqua" w:hAnsi="Book Antiqua"/>
          <w:sz w:val="24"/>
          <w:szCs w:val="24"/>
        </w:rPr>
        <w:t xml:space="preserve">s were observed. </w:t>
      </w:r>
      <w:r w:rsidRPr="00145D85">
        <w:rPr>
          <w:rFonts w:ascii="Book Antiqua" w:hAnsi="Book Antiqua"/>
          <w:sz w:val="24"/>
          <w:szCs w:val="24"/>
        </w:rPr>
        <w:t>The s</w:t>
      </w:r>
      <w:r w:rsidR="00237505" w:rsidRPr="00145D85">
        <w:rPr>
          <w:rFonts w:ascii="Book Antiqua" w:hAnsi="Book Antiqua"/>
          <w:sz w:val="24"/>
          <w:szCs w:val="24"/>
        </w:rPr>
        <w:t xml:space="preserve">pleen, pancreas, gall bladder </w:t>
      </w:r>
      <w:r w:rsidRPr="00145D85">
        <w:rPr>
          <w:rFonts w:ascii="Book Antiqua" w:hAnsi="Book Antiqua"/>
          <w:sz w:val="24"/>
          <w:szCs w:val="24"/>
        </w:rPr>
        <w:t>and</w:t>
      </w:r>
      <w:r w:rsidR="00237505" w:rsidRPr="00145D85">
        <w:rPr>
          <w:rFonts w:ascii="Book Antiqua" w:hAnsi="Book Antiqua"/>
          <w:sz w:val="24"/>
          <w:szCs w:val="24"/>
        </w:rPr>
        <w:t xml:space="preserve"> kidneys</w:t>
      </w:r>
      <w:r w:rsidR="008B2B85" w:rsidRPr="00145D85">
        <w:rPr>
          <w:rFonts w:ascii="Book Antiqua" w:hAnsi="Book Antiqua"/>
          <w:sz w:val="24"/>
          <w:szCs w:val="24"/>
        </w:rPr>
        <w:t xml:space="preserve"> were unremarkable</w:t>
      </w:r>
      <w:r w:rsidR="00237505" w:rsidRPr="00145D85">
        <w:rPr>
          <w:rFonts w:ascii="Book Antiqua" w:hAnsi="Book Antiqua"/>
          <w:sz w:val="24"/>
          <w:szCs w:val="24"/>
        </w:rPr>
        <w:t xml:space="preserve">. Since </w:t>
      </w:r>
      <w:r w:rsidR="002D7D2A" w:rsidRPr="00145D85">
        <w:rPr>
          <w:rFonts w:ascii="Book Antiqua" w:hAnsi="Book Antiqua"/>
          <w:sz w:val="24"/>
          <w:szCs w:val="24"/>
        </w:rPr>
        <w:t>hemorrhage inside the cystic mass was suspected upon abdominal CT</w:t>
      </w:r>
      <w:r w:rsidRPr="00145D85">
        <w:rPr>
          <w:rFonts w:ascii="Book Antiqua" w:hAnsi="Book Antiqua"/>
          <w:sz w:val="24"/>
          <w:szCs w:val="24"/>
        </w:rPr>
        <w:t xml:space="preserve"> scan, D</w:t>
      </w:r>
      <w:r w:rsidR="002D7D2A" w:rsidRPr="00145D85">
        <w:rPr>
          <w:rFonts w:ascii="Book Antiqua" w:hAnsi="Book Antiqua"/>
          <w:sz w:val="24"/>
          <w:szCs w:val="24"/>
        </w:rPr>
        <w:t>oppler sonography was performed.</w:t>
      </w:r>
      <w:r w:rsidR="00B244E5" w:rsidRPr="00145D85">
        <w:rPr>
          <w:rFonts w:ascii="Book Antiqua" w:hAnsi="Book Antiqua"/>
          <w:sz w:val="24"/>
          <w:szCs w:val="24"/>
        </w:rPr>
        <w:t xml:space="preserve"> H</w:t>
      </w:r>
      <w:r w:rsidR="00237505" w:rsidRPr="00145D85">
        <w:rPr>
          <w:rFonts w:ascii="Book Antiqua" w:hAnsi="Book Antiqua"/>
          <w:sz w:val="24"/>
          <w:szCs w:val="24"/>
        </w:rPr>
        <w:t xml:space="preserve">eterogeneous echotexture was found inside the round and solid mass upon </w:t>
      </w:r>
      <w:r w:rsidRPr="00145D85">
        <w:rPr>
          <w:rFonts w:ascii="Book Antiqua" w:hAnsi="Book Antiqua"/>
          <w:sz w:val="24"/>
          <w:szCs w:val="24"/>
        </w:rPr>
        <w:t>D</w:t>
      </w:r>
      <w:r w:rsidR="002D7D2A" w:rsidRPr="00145D85">
        <w:rPr>
          <w:rFonts w:ascii="Book Antiqua" w:hAnsi="Book Antiqua"/>
          <w:sz w:val="24"/>
          <w:szCs w:val="24"/>
        </w:rPr>
        <w:t>oppler sonograp</w:t>
      </w:r>
      <w:r w:rsidR="00793A6C" w:rsidRPr="00145D85">
        <w:rPr>
          <w:rFonts w:ascii="Book Antiqua" w:hAnsi="Book Antiqua"/>
          <w:sz w:val="24"/>
          <w:szCs w:val="24"/>
        </w:rPr>
        <w:t>h</w:t>
      </w:r>
      <w:r w:rsidR="002D7D2A" w:rsidRPr="00145D85">
        <w:rPr>
          <w:rFonts w:ascii="Book Antiqua" w:hAnsi="Book Antiqua"/>
          <w:sz w:val="24"/>
          <w:szCs w:val="24"/>
        </w:rPr>
        <w:t>y</w:t>
      </w:r>
      <w:r w:rsidR="00237505" w:rsidRPr="00145D85">
        <w:rPr>
          <w:rFonts w:ascii="Book Antiqua" w:hAnsi="Book Antiqua"/>
          <w:sz w:val="24"/>
          <w:szCs w:val="24"/>
        </w:rPr>
        <w:t xml:space="preserve"> (</w:t>
      </w:r>
      <w:r w:rsidR="00560370" w:rsidRPr="00145D85">
        <w:rPr>
          <w:rFonts w:ascii="Book Antiqua" w:hAnsi="Book Antiqua"/>
          <w:sz w:val="24"/>
          <w:szCs w:val="24"/>
        </w:rPr>
        <w:t xml:space="preserve">Figure </w:t>
      </w:r>
      <w:r w:rsidR="00237505" w:rsidRPr="00145D85">
        <w:rPr>
          <w:rFonts w:ascii="Book Antiqua" w:hAnsi="Book Antiqua"/>
          <w:sz w:val="24"/>
          <w:szCs w:val="24"/>
        </w:rPr>
        <w:t>2),</w:t>
      </w:r>
      <w:r w:rsidR="00DA14FB" w:rsidRPr="00145D85">
        <w:rPr>
          <w:rFonts w:ascii="Book Antiqua" w:hAnsi="Book Antiqua"/>
          <w:sz w:val="24"/>
          <w:szCs w:val="24"/>
        </w:rPr>
        <w:t xml:space="preserve"> but active bleeding was not found.</w:t>
      </w:r>
      <w:r w:rsidR="00237505" w:rsidRPr="00145D85">
        <w:rPr>
          <w:rFonts w:ascii="Book Antiqua" w:hAnsi="Book Antiqua"/>
          <w:sz w:val="24"/>
          <w:szCs w:val="24"/>
        </w:rPr>
        <w:t xml:space="preserve"> Although a histological examination was performed to confirm the properties of the tumor, a firm conclusion could not be reached from the obtained data. Therefore, to confirm the tumor properties and control </w:t>
      </w:r>
      <w:r w:rsidR="00793986" w:rsidRPr="00145D85">
        <w:rPr>
          <w:rFonts w:ascii="Book Antiqua" w:hAnsi="Book Antiqua"/>
          <w:sz w:val="24"/>
          <w:szCs w:val="24"/>
        </w:rPr>
        <w:t xml:space="preserve">the </w:t>
      </w:r>
      <w:r w:rsidR="00237505" w:rsidRPr="00145D85">
        <w:rPr>
          <w:rFonts w:ascii="Book Antiqua" w:hAnsi="Book Antiqua"/>
          <w:sz w:val="24"/>
          <w:szCs w:val="24"/>
        </w:rPr>
        <w:t>hemorrhage, the mass was removed laparoscopically. The surgically confirmed mass was rubbery and round-shaped</w:t>
      </w:r>
      <w:r w:rsidR="00793986" w:rsidRPr="00145D85">
        <w:rPr>
          <w:rFonts w:ascii="Book Antiqua" w:hAnsi="Book Antiqua"/>
          <w:sz w:val="24"/>
          <w:szCs w:val="24"/>
        </w:rPr>
        <w:t>, containing</w:t>
      </w:r>
      <w:r w:rsidR="00237505" w:rsidRPr="00145D85">
        <w:rPr>
          <w:rFonts w:ascii="Book Antiqua" w:hAnsi="Book Antiqua"/>
          <w:sz w:val="24"/>
          <w:szCs w:val="24"/>
        </w:rPr>
        <w:t xml:space="preserve"> necrotic materials and hemorrhagic components. The results of the histological examination of the resected mass were consistent with hepatic hemangioma</w:t>
      </w:r>
      <w:r w:rsidR="00793986" w:rsidRPr="00145D85">
        <w:rPr>
          <w:rFonts w:ascii="Book Antiqua" w:hAnsi="Book Antiqua"/>
          <w:sz w:val="24"/>
          <w:szCs w:val="24"/>
        </w:rPr>
        <w:t xml:space="preserve"> with intratumoral</w:t>
      </w:r>
      <w:r w:rsidR="00237505" w:rsidRPr="00145D85">
        <w:rPr>
          <w:rFonts w:ascii="Book Antiqua" w:hAnsi="Book Antiqua"/>
          <w:sz w:val="24"/>
          <w:szCs w:val="24"/>
        </w:rPr>
        <w:t xml:space="preserve"> hemorrhage (</w:t>
      </w:r>
      <w:r w:rsidR="00560370" w:rsidRPr="00145D85">
        <w:rPr>
          <w:rFonts w:ascii="Book Antiqua" w:hAnsi="Book Antiqua"/>
          <w:sz w:val="24"/>
          <w:szCs w:val="24"/>
        </w:rPr>
        <w:t>Figure</w:t>
      </w:r>
      <w:r w:rsidR="00237505" w:rsidRPr="00145D85">
        <w:rPr>
          <w:rFonts w:ascii="Book Antiqua" w:hAnsi="Book Antiqua"/>
          <w:sz w:val="24"/>
          <w:szCs w:val="24"/>
        </w:rPr>
        <w:t xml:space="preserve"> 3).</w:t>
      </w:r>
    </w:p>
    <w:p w:rsidR="00237505" w:rsidRPr="00145D85" w:rsidRDefault="00237505" w:rsidP="00560370">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t xml:space="preserve">The patient was discharged 8 days after the surgery, without further </w:t>
      </w:r>
      <w:r w:rsidRPr="00145D85">
        <w:rPr>
          <w:rFonts w:ascii="Book Antiqua" w:hAnsi="Book Antiqua"/>
          <w:sz w:val="24"/>
          <w:szCs w:val="24"/>
        </w:rPr>
        <w:lastRenderedPageBreak/>
        <w:t xml:space="preserve">complications or complaints, and the patient’s condition was found to have improved during </w:t>
      </w:r>
      <w:r w:rsidR="00793986" w:rsidRPr="00145D85">
        <w:rPr>
          <w:rFonts w:ascii="Book Antiqua" w:hAnsi="Book Antiqua"/>
          <w:sz w:val="24"/>
          <w:szCs w:val="24"/>
        </w:rPr>
        <w:t>follow-</w:t>
      </w:r>
      <w:r w:rsidR="008B2B85" w:rsidRPr="00145D85">
        <w:rPr>
          <w:rFonts w:ascii="Book Antiqua" w:hAnsi="Book Antiqua"/>
          <w:sz w:val="24"/>
          <w:szCs w:val="24"/>
        </w:rPr>
        <w:t>up</w:t>
      </w:r>
      <w:r w:rsidRPr="00145D85">
        <w:rPr>
          <w:rFonts w:ascii="Book Antiqua" w:hAnsi="Book Antiqua"/>
          <w:sz w:val="24"/>
          <w:szCs w:val="24"/>
        </w:rPr>
        <w:t>.</w:t>
      </w:r>
      <w:r w:rsidR="00145D85" w:rsidRPr="00145D85">
        <w:rPr>
          <w:rFonts w:ascii="Book Antiqua" w:hAnsi="Book Antiqua"/>
          <w:sz w:val="24"/>
          <w:szCs w:val="24"/>
        </w:rPr>
        <w:t xml:space="preserve"> </w:t>
      </w:r>
    </w:p>
    <w:p w:rsidR="00237505" w:rsidRPr="00145D85" w:rsidRDefault="00237505" w:rsidP="003A655B">
      <w:pPr>
        <w:wordWrap/>
        <w:adjustRightInd w:val="0"/>
        <w:snapToGrid w:val="0"/>
        <w:spacing w:line="360" w:lineRule="auto"/>
        <w:ind w:firstLineChars="50" w:firstLine="120"/>
        <w:rPr>
          <w:rFonts w:ascii="Book Antiqua" w:hAnsi="Book Antiqua"/>
          <w:sz w:val="24"/>
          <w:szCs w:val="24"/>
        </w:rPr>
      </w:pPr>
    </w:p>
    <w:p w:rsidR="00237505" w:rsidRPr="00145D85" w:rsidRDefault="00560370" w:rsidP="003A655B">
      <w:pPr>
        <w:wordWrap/>
        <w:adjustRightInd w:val="0"/>
        <w:snapToGrid w:val="0"/>
        <w:spacing w:line="360" w:lineRule="auto"/>
        <w:rPr>
          <w:rFonts w:ascii="Book Antiqua" w:hAnsi="Book Antiqua"/>
          <w:b/>
          <w:sz w:val="24"/>
          <w:szCs w:val="24"/>
        </w:rPr>
      </w:pPr>
      <w:r w:rsidRPr="00145D85">
        <w:rPr>
          <w:rFonts w:ascii="Book Antiqua" w:hAnsi="Book Antiqua"/>
          <w:b/>
          <w:sz w:val="24"/>
          <w:szCs w:val="24"/>
        </w:rPr>
        <w:t>DISCUSSION</w:t>
      </w:r>
    </w:p>
    <w:p w:rsidR="00237505" w:rsidRPr="00145D85" w:rsidRDefault="00793986" w:rsidP="00560370">
      <w:pPr>
        <w:wordWrap/>
        <w:adjustRightInd w:val="0"/>
        <w:snapToGrid w:val="0"/>
        <w:spacing w:line="360" w:lineRule="auto"/>
        <w:rPr>
          <w:rFonts w:ascii="Book Antiqua" w:hAnsi="Book Antiqua"/>
          <w:sz w:val="24"/>
          <w:szCs w:val="24"/>
        </w:rPr>
      </w:pPr>
      <w:r w:rsidRPr="00145D85">
        <w:rPr>
          <w:rFonts w:ascii="Book Antiqua" w:hAnsi="Book Antiqua"/>
          <w:sz w:val="24"/>
          <w:szCs w:val="24"/>
        </w:rPr>
        <w:t>Because m</w:t>
      </w:r>
      <w:r w:rsidR="00237505" w:rsidRPr="00145D85">
        <w:rPr>
          <w:rFonts w:ascii="Book Antiqua" w:hAnsi="Book Antiqua"/>
          <w:sz w:val="24"/>
          <w:szCs w:val="24"/>
        </w:rPr>
        <w:t>ost hemangiomas are</w:t>
      </w:r>
      <w:r w:rsidRPr="00145D85">
        <w:rPr>
          <w:rFonts w:ascii="Book Antiqua" w:hAnsi="Book Antiqua"/>
          <w:sz w:val="24"/>
          <w:szCs w:val="24"/>
        </w:rPr>
        <w:t xml:space="preserve"> relatively small, they are typically</w:t>
      </w:r>
      <w:r w:rsidR="00237505" w:rsidRPr="00145D85">
        <w:rPr>
          <w:rFonts w:ascii="Book Antiqua" w:hAnsi="Book Antiqua"/>
          <w:sz w:val="24"/>
          <w:szCs w:val="24"/>
        </w:rPr>
        <w:t xml:space="preserve"> observed only after significant time has passed. Various imaging techniques are used to diagnose hemangioma; while ultrasound, CT, or magnetic resonance imaging (MRI) are the techniques most often used, occasionally positron emission tomography (PET) or angiography are used for diagnosis. The sensitivities of ultrasound, CT, or MRI are greater than 90%, while specificit</w:t>
      </w:r>
      <w:r w:rsidR="00A43F40" w:rsidRPr="00145D85">
        <w:rPr>
          <w:rFonts w:ascii="Book Antiqua" w:hAnsi="Book Antiqua"/>
          <w:sz w:val="24"/>
          <w:szCs w:val="24"/>
        </w:rPr>
        <w:t xml:space="preserve">y reportedly ranges </w:t>
      </w:r>
      <w:r w:rsidRPr="00145D85">
        <w:rPr>
          <w:rFonts w:ascii="Book Antiqua" w:hAnsi="Book Antiqua"/>
          <w:sz w:val="24"/>
          <w:szCs w:val="24"/>
        </w:rPr>
        <w:t xml:space="preserve">from </w:t>
      </w:r>
      <w:r w:rsidR="00A43F40" w:rsidRPr="00145D85">
        <w:rPr>
          <w:rFonts w:ascii="Book Antiqua" w:hAnsi="Book Antiqua"/>
          <w:sz w:val="24"/>
          <w:szCs w:val="24"/>
        </w:rPr>
        <w:t>55</w:t>
      </w:r>
      <w:r w:rsidR="00560370" w:rsidRPr="00145D85">
        <w:rPr>
          <w:rFonts w:ascii="Book Antiqua" w:eastAsia="SimSun" w:hAnsi="Book Antiqua" w:hint="eastAsia"/>
          <w:sz w:val="24"/>
          <w:szCs w:val="24"/>
          <w:lang w:eastAsia="zh-CN"/>
        </w:rPr>
        <w:t>%</w:t>
      </w:r>
      <w:r w:rsidR="00A43F40" w:rsidRPr="00145D85">
        <w:rPr>
          <w:rFonts w:ascii="Book Antiqua" w:hAnsi="Book Antiqua"/>
          <w:sz w:val="24"/>
          <w:szCs w:val="24"/>
        </w:rPr>
        <w:t>–85%</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&lt;EndNote&gt;&lt;Cite&gt;&lt;Author&gt;Toro&lt;/Author&gt;&lt;Year&gt;2014&lt;/Year&gt;&lt;RecNum&gt;17&lt;/RecNum&gt;&lt;DisplayText&gt;&lt;style face="superscript"&gt;[14]&lt;/style&gt;&lt;/DisplayText&gt;&lt;record&gt;&lt;rec-number&gt;17&lt;/rec-number&gt;&lt;foreign-keys&gt;&lt;key app="EN" db-id="w0rdp5wp755tzdevep95zs5ixv5fr2deaeft"&gt;17&lt;/key&gt;&lt;/foreign-keys&gt;&lt;ref-type name="Journal Article"&gt;17&lt;/ref-type&gt;&lt;contributors&gt;&lt;authors&gt;&lt;author&gt;Toro, Adriana&lt;/author&gt;&lt;author&gt;Mahfouz, Ahmed-Emad&lt;/author&gt;&lt;author&gt;Ardiri, Annalisa&lt;/author&gt;&lt;author&gt;Malaguarnera, Michele&lt;/author&gt;&lt;author&gt;Malaguarnera, Giulia&lt;/author&gt;&lt;author&gt;Loria, Francesco&lt;/author&gt;&lt;author&gt;Bertino, Gaetano&lt;/author&gt;&lt;author&gt;Di Carlo, Isidoro&lt;/author&gt;&lt;/authors&gt;&lt;/contributors&gt;&lt;titles&gt;&lt;title&gt;What is changing in indications and treatment of hepatic hemangiomas. A review&lt;/title&gt;&lt;secondary-title&gt;Magnetic resonance imaging&lt;/secondary-title&gt;&lt;/titles&gt;&lt;periodical&gt;&lt;full-title&gt;Magnetic resonance imaging&lt;/full-title&gt;&lt;/periodical&gt;&lt;pages&gt;85.7&lt;/pages&gt;&lt;volume&gt;100&lt;/volume&gt;&lt;dates&gt;&lt;year&gt;2014&lt;/year&gt;&lt;/dates&gt;&lt;urls&gt;&lt;/urls&gt;&lt;/record&gt;&lt;/Cite&gt;&lt;/EndNote&gt;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4" w:tooltip="Toro, 2014 #17" w:history="1">
        <w:r w:rsidR="00A43F40" w:rsidRPr="00145D85">
          <w:rPr>
            <w:rFonts w:ascii="Book Antiqua" w:hAnsi="Book Antiqua"/>
            <w:noProof/>
            <w:sz w:val="24"/>
            <w:szCs w:val="24"/>
            <w:vertAlign w:val="superscript"/>
          </w:rPr>
          <w:t>14</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00237505" w:rsidRPr="00145D85">
        <w:rPr>
          <w:rFonts w:ascii="Book Antiqua" w:hAnsi="Book Antiqua"/>
          <w:sz w:val="24"/>
          <w:szCs w:val="24"/>
        </w:rPr>
        <w:t xml:space="preserve">. Using ultrasound, hemangioma </w:t>
      </w:r>
      <w:r w:rsidRPr="00145D85">
        <w:rPr>
          <w:rFonts w:ascii="Book Antiqua" w:hAnsi="Book Antiqua"/>
          <w:sz w:val="24"/>
          <w:szCs w:val="24"/>
        </w:rPr>
        <w:t>appears</w:t>
      </w:r>
      <w:r w:rsidR="00237505" w:rsidRPr="00145D85">
        <w:rPr>
          <w:rFonts w:ascii="Book Antiqua" w:hAnsi="Book Antiqua"/>
          <w:sz w:val="24"/>
          <w:szCs w:val="24"/>
        </w:rPr>
        <w:t xml:space="preserve"> as a uniform hyperechoic mass with a relatively clear boundary</w:t>
      </w:r>
      <w:r w:rsidRPr="00145D85">
        <w:rPr>
          <w:rFonts w:ascii="Book Antiqua" w:hAnsi="Book Antiqua"/>
          <w:sz w:val="24"/>
          <w:szCs w:val="24"/>
        </w:rPr>
        <w:t>,</w:t>
      </w:r>
      <w:r w:rsidR="00237505" w:rsidRPr="00145D85">
        <w:rPr>
          <w:rFonts w:ascii="Book Antiqua" w:hAnsi="Book Antiqua"/>
          <w:sz w:val="24"/>
          <w:szCs w:val="24"/>
        </w:rPr>
        <w:t xml:space="preserve"> but can appear hypoechoic when the mass is accompanied by hemorrh</w:t>
      </w:r>
      <w:r w:rsidR="00A43F40" w:rsidRPr="00145D85">
        <w:rPr>
          <w:rFonts w:ascii="Book Antiqua" w:hAnsi="Book Antiqua"/>
          <w:sz w:val="24"/>
          <w:szCs w:val="24"/>
        </w:rPr>
        <w:t>age, fibrosis, or calcification</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&lt;EndNote&gt;&lt;Cite&gt;&lt;Author&gt;Ho&lt;/Author&gt;&lt;Year&gt;2012&lt;/Year&gt;&lt;RecNum&gt;18&lt;/RecNum&gt;&lt;DisplayText&gt;&lt;style face="superscript"&gt;[15]&lt;/style&gt;&lt;/DisplayText&gt;&lt;record&gt;&lt;rec-number&gt;18&lt;/rec-number&gt;&lt;foreign-keys&gt;&lt;key app="EN" db-id="w0rdp5wp755tzdevep95zs5ixv5fr2deaeft"&gt;18&lt;/key&gt;&lt;/foreign-keys&gt;&lt;ref-type name="Journal Article"&gt;17&lt;/ref-type&gt;&lt;contributors&gt;&lt;authors&gt;&lt;author&gt;Ho, Hui-Yu&lt;/author&gt;&lt;author&gt;Wu, Tsung-Han&lt;/author&gt;&lt;author&gt;Yu, Ming-Chin&lt;/author&gt;&lt;author&gt;Lee, Wei-Chen&lt;/author&gt;&lt;author&gt;Chao, Tzu-Chieh&lt;/author&gt;&lt;author&gt;Chen, Miin-Fu&lt;/author&gt;&lt;/authors&gt;&lt;/contributors&gt;&lt;titles&gt;&lt;title&gt;Surgical management of giant hepatic hemangiomas: complications and review of the literature&lt;/title&gt;&lt;secondary-title&gt;Chang Gung Med J&lt;/secondary-title&gt;&lt;/titles&gt;&lt;periodical&gt;&lt;full-title&gt;Chang Gung Med J&lt;/full-title&gt;&lt;/periodical&gt;&lt;pages&gt;70-78&lt;/pages&gt;&lt;volume&gt;35&lt;/volume&gt;&lt;number&gt;1&lt;/number&gt;&lt;dates&gt;&lt;year&gt;2012&lt;/year&gt;&lt;/dates&gt;&lt;urls&gt;&lt;/urls&gt;&lt;/record&gt;&lt;/Cite&gt;&lt;/EndNote&gt;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5" w:tooltip="Ho, 2012 #18" w:history="1">
        <w:r w:rsidR="00A43F40" w:rsidRPr="00145D85">
          <w:rPr>
            <w:rFonts w:ascii="Book Antiqua" w:hAnsi="Book Antiqua"/>
            <w:noProof/>
            <w:sz w:val="24"/>
            <w:szCs w:val="24"/>
            <w:vertAlign w:val="superscript"/>
          </w:rPr>
          <w:t>15</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00237505" w:rsidRPr="00145D85">
        <w:rPr>
          <w:rFonts w:ascii="Book Antiqua" w:hAnsi="Book Antiqua"/>
          <w:sz w:val="24"/>
          <w:szCs w:val="24"/>
        </w:rPr>
        <w:t>. In multiphasic CT, nodular or spherical contrast enhancement around the tumor edges is observed in the initial contrast phase, and afferent contrast is enhanced as time progresses. In the late contrast phase, contrast is uniformly e</w:t>
      </w:r>
      <w:r w:rsidR="00A43F40" w:rsidRPr="00145D85">
        <w:rPr>
          <w:rFonts w:ascii="Book Antiqua" w:hAnsi="Book Antiqua"/>
          <w:sz w:val="24"/>
          <w:szCs w:val="24"/>
        </w:rPr>
        <w:t>nhanced in the entire tumor</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&lt;EndNote&gt;&lt;Cite&gt;&lt;Author&gt;Valette&lt;/Author&gt;&lt;Year&gt;2003&lt;/Year&gt;&lt;RecNum&gt;19&lt;/RecNum&gt;&lt;DisplayText&gt;&lt;style face="superscript"&gt;[16]&lt;/style&gt;&lt;/DisplayText&gt;&lt;record&gt;&lt;rec-number&gt;19&lt;/rec-number&gt;&lt;foreign-keys&gt;&lt;key app="EN" db-id="w0rdp5wp755tzdevep95zs5ixv5fr2deaeft"&gt;19&lt;/key&gt;&lt;/foreign-keys&gt;&lt;ref-type name="Journal Article"&gt;17&lt;/ref-type&gt;&lt;contributors&gt;&lt;authors&gt;&lt;author&gt;Valette, P. J.&lt;/author&gt;&lt;author&gt;Pilleul, F.&lt;/author&gt;&lt;author&gt;Crombe-Ternamian, A.&lt;/author&gt;&lt;/authors&gt;&lt;/contributors&gt;&lt;auth-address&gt;Department of Digestive Radiology, Pavilion H, Hopital Edouard Herriot, Place d&amp;apos;Arsonval, 69003 Lyon, France. pierre-jean.valette@chu-lyon.fr&lt;/auth-address&gt;&lt;titles&gt;&lt;title&gt;MDCT of benign liver tumors and metastases&lt;/title&gt;&lt;secondary-title&gt;Eur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radiology&lt;/abbr-1&gt;&lt;/alt-periodical&gt;&lt;pages&gt;M31-41&lt;/pages&gt;&lt;volume&gt;13 Suppl 5&lt;/volume&gt;&lt;edition&gt;2004/03/03&lt;/edition&gt;&lt;keywords&gt;&lt;keyword&gt;Colonic Neoplasms/ radiography&lt;/keyword&gt;&lt;keyword&gt;Focal Nodular Hyperplasia/ radiography&lt;/keyword&gt;&lt;keyword&gt;Hemangioma/ radiography&lt;/keyword&gt;&lt;keyword&gt;Humans&lt;/keyword&gt;&lt;keyword&gt;Liver Neoplasms/ radiography/secondary&lt;/keyword&gt;&lt;keyword&gt;Tomography, X-Ray Computed/ methods&lt;/keyword&gt;&lt;/keywords&gt;&lt;dates&gt;&lt;year&gt;2003&lt;/year&gt;&lt;pub-dates&gt;&lt;date&gt;Dec&lt;/date&gt;&lt;/pub-dates&gt;&lt;/dates&gt;&lt;isbn&gt;0938-7994 (Print)&amp;#xD;0938-7994 (Linking)&lt;/isbn&gt;&lt;accession-num&gt;14989610&lt;/accession-num&gt;&lt;urls&gt;&lt;/urls&gt;&lt;remote-database-provider&gt;NLM&lt;/remote-database-provider&gt;&lt;language&gt;eng&lt;/language&gt;&lt;/record&gt;&lt;/Cite&gt;&lt;/EndNote&gt;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6" w:tooltip="Valette, 2003 #19" w:history="1">
        <w:r w:rsidR="00A43F40" w:rsidRPr="00145D85">
          <w:rPr>
            <w:rFonts w:ascii="Book Antiqua" w:hAnsi="Book Antiqua"/>
            <w:noProof/>
            <w:sz w:val="24"/>
            <w:szCs w:val="24"/>
            <w:vertAlign w:val="superscript"/>
          </w:rPr>
          <w:t>16</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00237505" w:rsidRPr="00145D85">
        <w:rPr>
          <w:rFonts w:ascii="Book Antiqua" w:hAnsi="Book Antiqua"/>
          <w:sz w:val="24"/>
          <w:szCs w:val="24"/>
        </w:rPr>
        <w:t>. In addition, when intratumor</w:t>
      </w:r>
      <w:r w:rsidRPr="00145D85">
        <w:rPr>
          <w:rFonts w:ascii="Book Antiqua" w:hAnsi="Book Antiqua"/>
          <w:sz w:val="24"/>
          <w:szCs w:val="24"/>
        </w:rPr>
        <w:t>al</w:t>
      </w:r>
      <w:r w:rsidR="00237505" w:rsidRPr="00145D85">
        <w:rPr>
          <w:rFonts w:ascii="Book Antiqua" w:hAnsi="Book Antiqua"/>
          <w:sz w:val="24"/>
          <w:szCs w:val="24"/>
        </w:rPr>
        <w:t xml:space="preserve"> hemorrhage is present, the hemangioma </w:t>
      </w:r>
      <w:r w:rsidRPr="00145D85">
        <w:rPr>
          <w:rFonts w:ascii="Book Antiqua" w:hAnsi="Book Antiqua"/>
          <w:sz w:val="24"/>
          <w:szCs w:val="24"/>
        </w:rPr>
        <w:t xml:space="preserve">appears </w:t>
      </w:r>
      <w:r w:rsidR="00237505" w:rsidRPr="00145D85">
        <w:rPr>
          <w:rFonts w:ascii="Book Antiqua" w:hAnsi="Book Antiqua"/>
          <w:sz w:val="24"/>
          <w:szCs w:val="24"/>
        </w:rPr>
        <w:t>as a mass w</w:t>
      </w:r>
      <w:r w:rsidR="00A43F40" w:rsidRPr="00145D85">
        <w:rPr>
          <w:rFonts w:ascii="Book Antiqua" w:hAnsi="Book Antiqua"/>
          <w:sz w:val="24"/>
          <w:szCs w:val="24"/>
        </w:rPr>
        <w:t>ith a highly dense interior</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&lt;EndNote&gt;&lt;Cite&gt;&lt;Author&gt;Shimoji&lt;/Author&gt;&lt;Year&gt;2004&lt;/Year&gt;&lt;RecNum&gt;14&lt;/RecNum&gt;&lt;DisplayText&gt;&lt;style face="superscript"&gt;[13]&lt;/style&gt;&lt;/DisplayText&gt;&lt;record&gt;&lt;rec-number&gt;14&lt;/rec-number&gt;&lt;foreign-keys&gt;&lt;key app="EN" db-id="w0rdp5wp755tzdevep95zs5ixv5fr2deaeft"&gt;14&lt;/key&gt;&lt;/foreign-keys&gt;&lt;ref-type name="Journal Article"&gt;17&lt;/ref-type&gt;&lt;contributors&gt;&lt;authors&gt;&lt;author&gt;Shimoji, K&lt;/author&gt;&lt;author&gt;Shiraishi, R&lt;/author&gt;&lt;author&gt;Kuwatsuru, A&lt;/author&gt;&lt;author&gt;Maehara, T&lt;/author&gt;&lt;author&gt;Matsumoto, T&lt;/author&gt;&lt;author&gt;Kurosaki, Y&lt;/author&gt;&lt;/authors&gt;&lt;/contributors&gt;&lt;titles&gt;&lt;title&gt;Spontaneous subacute intratumoral hemorrhage of hepatic cavernous hemangioma&lt;/title&gt;&lt;secondary-title&gt;Abdominal imaging&lt;/secondary-title&gt;&lt;/titles&gt;&lt;periodical&gt;&lt;full-title&gt;Abdominal imaging&lt;/full-title&gt;&lt;/periodical&gt;&lt;pages&gt;443-445&lt;/pages&gt;&lt;volume&gt;29&lt;/volume&gt;&lt;number&gt;4&lt;/number&gt;&lt;dates&gt;&lt;year&gt;2004&lt;/year&gt;&lt;/dates&gt;&lt;isbn&gt;0942-8925&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3" w:tooltip="Shimoji, 2004 #14" w:history="1">
        <w:r w:rsidR="00A43F40" w:rsidRPr="00145D85">
          <w:rPr>
            <w:rFonts w:ascii="Book Antiqua" w:hAnsi="Book Antiqua"/>
            <w:noProof/>
            <w:sz w:val="24"/>
            <w:szCs w:val="24"/>
            <w:vertAlign w:val="superscript"/>
          </w:rPr>
          <w:t>13</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00237505" w:rsidRPr="00145D85">
        <w:rPr>
          <w:rFonts w:ascii="Book Antiqua" w:hAnsi="Book Antiqua"/>
          <w:sz w:val="24"/>
          <w:szCs w:val="24"/>
        </w:rPr>
        <w:t>.</w:t>
      </w:r>
    </w:p>
    <w:p w:rsidR="00237505" w:rsidRPr="00145D85" w:rsidRDefault="00237505" w:rsidP="00560370">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t>A hemangioma larger</w:t>
      </w:r>
      <w:r w:rsidR="00145D85" w:rsidRPr="00145D85">
        <w:rPr>
          <w:rFonts w:ascii="Book Antiqua" w:hAnsi="Book Antiqua"/>
          <w:sz w:val="24"/>
          <w:szCs w:val="24"/>
        </w:rPr>
        <w:t xml:space="preserve"> </w:t>
      </w:r>
      <w:r w:rsidRPr="00145D85">
        <w:rPr>
          <w:rFonts w:ascii="Book Antiqua" w:hAnsi="Book Antiqua"/>
          <w:sz w:val="24"/>
          <w:szCs w:val="24"/>
        </w:rPr>
        <w:t>than 4 cm is classif</w:t>
      </w:r>
      <w:r w:rsidR="00A43F40" w:rsidRPr="00145D85">
        <w:rPr>
          <w:rFonts w:ascii="Book Antiqua" w:hAnsi="Book Antiqua"/>
          <w:sz w:val="24"/>
          <w:szCs w:val="24"/>
        </w:rPr>
        <w:t>ied as a “giant hemangioma”</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&lt;EndNote&gt;&lt;Cite&gt;&lt;Author&gt;Nelson&lt;/Author&gt;&lt;Year&gt;1990&lt;/Year&gt;&lt;RecNum&gt;20&lt;/RecNum&gt;&lt;DisplayText&gt;&lt;style face="superscript"&gt;[17]&lt;/style&gt;&lt;/DisplayText&gt;&lt;record&gt;&lt;rec-number&gt;20&lt;/rec-number&gt;&lt;foreign-keys&gt;&lt;key app="EN" db-id="w0rdp5wp755tzdevep95zs5ixv5fr2deaeft"&gt;20&lt;/key&gt;&lt;/foreign-keys&gt;&lt;ref-type name="Journal Article"&gt;17&lt;/ref-type&gt;&lt;contributors&gt;&lt;authors&gt;&lt;author&gt;Nelson, Rendon C&lt;/author&gt;&lt;author&gt;Chezmar, Judith L&lt;/author&gt;&lt;/authors&gt;&lt;/contributors&gt;&lt;titles&gt;&lt;title&gt;Diagnostic approach to hepatic hemangiomas&lt;/title&gt;&lt;secondary-title&gt;Radiology&lt;/secondary-title&gt;&lt;/titles&gt;&lt;periodical&gt;&lt;full-title&gt;Radiology&lt;/full-title&gt;&lt;/periodical&gt;&lt;pages&gt;11-13&lt;/pages&gt;&lt;volume&gt;176&lt;/volume&gt;&lt;number&gt;1&lt;/number&gt;&lt;dates&gt;&lt;year&gt;1990&lt;/year&gt;&lt;/dates&gt;&lt;isbn&gt;0033-8419&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7" w:tooltip="Nelson, 1990 #20" w:history="1">
        <w:r w:rsidR="00A43F40" w:rsidRPr="00145D85">
          <w:rPr>
            <w:rFonts w:ascii="Book Antiqua" w:hAnsi="Book Antiqua"/>
            <w:noProof/>
            <w:sz w:val="24"/>
            <w:szCs w:val="24"/>
            <w:vertAlign w:val="superscript"/>
          </w:rPr>
          <w:t>17</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xml:space="preserve"> and causes abdominal discomfort or pain as the tumor size increases. Treatment, including surgery, is </w:t>
      </w:r>
      <w:r w:rsidR="00793986" w:rsidRPr="00145D85">
        <w:rPr>
          <w:rFonts w:ascii="Book Antiqua" w:hAnsi="Book Antiqua"/>
          <w:sz w:val="24"/>
          <w:szCs w:val="24"/>
        </w:rPr>
        <w:t>necessary</w:t>
      </w:r>
      <w:r w:rsidRPr="00145D85">
        <w:rPr>
          <w:rFonts w:ascii="Book Antiqua" w:hAnsi="Book Antiqua"/>
          <w:sz w:val="24"/>
          <w:szCs w:val="24"/>
        </w:rPr>
        <w:t xml:space="preserve"> for giant hemangioma accompanied by</w:t>
      </w:r>
      <w:r w:rsidR="00A43F40" w:rsidRPr="00145D85">
        <w:rPr>
          <w:rFonts w:ascii="Book Antiqua" w:hAnsi="Book Antiqua"/>
          <w:sz w:val="24"/>
          <w:szCs w:val="24"/>
        </w:rPr>
        <w:t xml:space="preserve"> symptoms or complications</w:t>
      </w:r>
      <w:r w:rsidR="000C2870" w:rsidRPr="00145D85">
        <w:rPr>
          <w:rFonts w:ascii="Book Antiqua" w:hAnsi="Book Antiqua"/>
          <w:sz w:val="24"/>
          <w:szCs w:val="24"/>
        </w:rPr>
        <w:fldChar w:fldCharType="begin">
          <w:fldData xml:space="preserve">PEVuZE5vdGU+PENpdGU+PEF1dGhvcj5BbHRoYXVzPC9BdXRob3I+PFllYXI+MTk5NjwvWWVhcj48
UmVjTnVtPjg8L1JlY051bT48RGlzcGxheVRleHQ+PHN0eWxlIGZhY2U9InN1cGVyc2NyaXB0Ij5b
NC02XTwvc3R5bGU+PC9EaXNwbGF5VGV4dD48cmVjb3JkPjxyZWMtbnVtYmVyPjg8L3JlYy1udW1i
ZXI+PGZvcmVpZ24ta2V5cz48a2V5IGFwcD0iRU4iIGRiLWlkPSJ3MHJkcDV3cDc1NXR6ZGV2ZXA5
NXpzNWl4djVmcjJkZWFlZnQiPjg8L2tleT48L2ZvcmVpZ24ta2V5cz48cmVmLXR5cGUgbmFtZT0i
Sm91cm5hbCBBcnRpY2xlIj4xNzwvcmVmLXR5cGU+PGNvbnRyaWJ1dG9ycz48YXV0aG9ycz48YXV0
aG9yPkFsdGhhdXMsIFNhbmRyYTwvYXV0aG9yPjxhdXRob3I+QXNoZG93biwgQm95ZDwvYXV0aG9y
PjxhdXRob3I+Q29sZHdlbGwsIERvdWdsYXM8L2F1dGhvcj48YXV0aG9yPkhlbHRvbiwgVyBTY290
dDwvYXV0aG9yPjxhdXRob3I+RnJlZW55LCBQYXRyaWNrIEM8L2F1dGhvcj48L2F1dGhvcnM+PC9j
b250cmlidXRvcnM+PHRpdGxlcz48dGl0bGU+VHJhbnNjYXRoZXRlciBhcnRlcmlhbCBlbWJvbGl6
YXRpb24gb2YgdHdvIHN5bXB0b21hdGljIGdpYW50IGNhdmVybm91cyBoZW1hbmdpb21hcyBvZiB0
aGUgbGl2ZXI8L3RpdGxlPjxzZWNvbmRhcnktdGl0bGU+Q2FyZGlvdmFzY3VsYXIgYW5kIGludGVy
dmVudGlvbmFsIHJhZGlvbG9neTwvc2Vjb25kYXJ5LXRpdGxlPjwvdGl0bGVzPjxwZXJpb2RpY2Fs
PjxmdWxsLXRpdGxlPkNhcmRpb3Zhc2N1bGFyIGFuZCBpbnRlcnZlbnRpb25hbCByYWRpb2xvZ3k8
L2Z1bGwtdGl0bGU+PC9wZXJpb2RpY2FsPjxwYWdlcz4zNjQtMzY3PC9wYWdlcz48dm9sdW1lPjE5
PC92b2x1bWU+PG51bWJlcj41PC9udW1iZXI+PGRhdGVzPjx5ZWFyPjE5OTY8L3llYXI+PC9kYXRl
cz48aXNibj4wMTc0LTE1NTE8L2lzYm4+PHVybHM+PC91cmxzPjwvcmVjb3JkPjwvQ2l0ZT48Q2l0
ZT48QXV0aG9yPkdpYXZyb2dsb3U8L0F1dGhvcj48WWVhcj4yMDAzPC9ZZWFyPjxSZWNOdW0+Nzwv
UmVjTnVtPjxyZWNvcmQ+PHJlYy1udW1iZXI+NzwvcmVjLW51bWJlcj48Zm9yZWlnbi1rZXlzPjxr
ZXkgYXBwPSJFTiIgZGItaWQ9IncwcmRwNXdwNzU1dHpkZXZlcDk1enM1aXh2NWZyMmRlYWVmdCI+
Nzwva2V5PjwvZm9yZWlnbi1rZXlzPjxyZWYtdHlwZSBuYW1lPSJKb3VybmFsIEFydGljbGUiPjE3
PC9yZWYtdHlwZT48Y29udHJpYnV0b3JzPjxhdXRob3JzPjxhdXRob3I+R2lhdnJvZ2xvdSwgQ29u
c3RhbnRpbm9zPC9hdXRob3I+PGF1dGhvcj5FY29ub21vdSwgSGlwcG9sZXRlPC9hdXRob3I+PGF1
dGhvcj5Jb2FubmlkaXMsIElvYW5uaXM8L2F1dGhvcj48L2F1dGhvcnM+PC9jb250cmlidXRvcnM+
PHRpdGxlcz48dGl0bGU+QXJ0ZXJpYWwgZW1ib2xpemF0aW9uIG9mIGdpYW50IGhlcGF0aWMgaGVt
YW5naW9tYXM8L3RpdGxlPjxzZWNvbmRhcnktdGl0bGU+Q2FyZGlvdmFzY3VsYXIgYW5kIGludGVy
dmVudGlvbmFsIHJhZGlvbG9neTwvc2Vjb25kYXJ5LXRpdGxlPjwvdGl0bGVzPjxwZXJpb2RpY2Fs
PjxmdWxsLXRpdGxlPkNhcmRpb3Zhc2N1bGFyIGFuZCBpbnRlcnZlbnRpb25hbCByYWRpb2xvZ3k8
L2Z1bGwtdGl0bGU+PC9wZXJpb2RpY2FsPjxwYWdlcz45Mi05NjwvcGFnZXM+PHZvbHVtZT4yNjwv
dm9sdW1lPjxudW1iZXI+MTwvbnVtYmVyPjxkYXRlcz48eWVhcj4yMDAzPC95ZWFyPjwvZGF0ZXM+
PGlzYm4+MDE3NC0xNTUxPC9pc2JuPjx1cmxzPjwvdXJscz48L3JlY29yZD48L0NpdGU+PENpdGU+
PEF1dGhvcj5Tcml2YXN0YXZhPC9BdXRob3I+PFllYXI+MjAwMTwvWWVhcj48UmVjTnVtPjY8L1Jl
Y051bT48cmVjb3JkPjxyZWMtbnVtYmVyPjY8L3JlYy1udW1iZXI+PGZvcmVpZ24ta2V5cz48a2V5
IGFwcD0iRU4iIGRiLWlkPSJ3MHJkcDV3cDc1NXR6ZGV2ZXA5NXpzNWl4djVmcjJkZWFlZnQiPjY8
L2tleT48L2ZvcmVpZ24ta2V5cz48cmVmLXR5cGUgbmFtZT0iSm91cm5hbCBBcnRpY2xlIj4xNzwv
cmVmLXR5cGU+PGNvbnRyaWJ1dG9ycz48YXV0aG9ycz48YXV0aG9yPlNyaXZhc3RhdmEsIEROPC9h
dXRob3I+PGF1dGhvcj5HYW5kaGksIEQ8L2F1dGhvcj48YXV0aG9yPlNlaXRoLCBBPC9hdXRob3I+
PGF1dGhvcj5QYW5kZSwgR0s8L2F1dGhvcj48YXV0aG9yPlNhaG5pLCBQPC9hdXRob3I+PC9hdXRo
b3JzPjwvY29udHJpYnV0b3JzPjx0aXRsZXM+PHRpdGxlPlRyYW5zY2F0aGV0ZXIgYXJ0ZXJpYWwg
ZW1ib2xpemF0aW9uIGluIHRoZSB0cmVhdG1lbnQgb2Ygc3ltcHRvbWF0aWMgY2F2ZXJub3VzIGhl
bWFuZ2lvbWFzIG9mIHRoZSBsaXZlcjogYSBwcm9zcGVjdGl2ZSBzdHVkeTwvdGl0bGU+PHNlY29u
ZGFyeS10aXRsZT5BYmRvbWluYWwgaW1hZ2luZzwvc2Vjb25kYXJ5LXRpdGxlPjwvdGl0bGVzPjxw
ZXJpb2RpY2FsPjxmdWxsLXRpdGxlPkFiZG9taW5hbCBpbWFnaW5nPC9mdWxsLXRpdGxlPjwvcGVy
aW9kaWNhbD48cGFnZXM+NTEwLTUxNDwvcGFnZXM+PHZvbHVtZT4yNjwvdm9sdW1lPjxudW1iZXI+
NTwvbnVtYmVyPjxkYXRlcz48eWVhcj4yMDAxPC95ZWFyPjwvZGF0ZXM+PGlzYm4+MDk0Mi04OTI1
PC9pc2JuPjx1cmxzPjwvdXJscz48L3JlY29yZD48L0NpdGU+PC9FbmROb3RlPgB=
</w:fldData>
        </w:fldChar>
      </w:r>
      <w:r w:rsidR="00A43F40" w:rsidRPr="00145D85">
        <w:rPr>
          <w:rFonts w:ascii="Book Antiqua" w:hAnsi="Book Antiqua"/>
          <w:sz w:val="24"/>
          <w:szCs w:val="24"/>
        </w:rPr>
        <w:instrText xml:space="preserve"> ADDIN EN.CITE </w:instrText>
      </w:r>
      <w:r w:rsidR="000C2870" w:rsidRPr="00145D85">
        <w:rPr>
          <w:rFonts w:ascii="Book Antiqua" w:hAnsi="Book Antiqua"/>
          <w:sz w:val="24"/>
          <w:szCs w:val="24"/>
        </w:rPr>
        <w:fldChar w:fldCharType="begin">
          <w:fldData xml:space="preserve">PEVuZE5vdGU+PENpdGU+PEF1dGhvcj5BbHRoYXVzPC9BdXRob3I+PFllYXI+MTk5NjwvWWVhcj48
UmVjTnVtPjg8L1JlY051bT48RGlzcGxheVRleHQ+PHN0eWxlIGZhY2U9InN1cGVyc2NyaXB0Ij5b
NC02XTwvc3R5bGU+PC9EaXNwbGF5VGV4dD48cmVjb3JkPjxyZWMtbnVtYmVyPjg8L3JlYy1udW1i
ZXI+PGZvcmVpZ24ta2V5cz48a2V5IGFwcD0iRU4iIGRiLWlkPSJ3MHJkcDV3cDc1NXR6ZGV2ZXA5
NXpzNWl4djVmcjJkZWFlZnQiPjg8L2tleT48L2ZvcmVpZ24ta2V5cz48cmVmLXR5cGUgbmFtZT0i
Sm91cm5hbCBBcnRpY2xlIj4xNzwvcmVmLXR5cGU+PGNvbnRyaWJ1dG9ycz48YXV0aG9ycz48YXV0
aG9yPkFsdGhhdXMsIFNhbmRyYTwvYXV0aG9yPjxhdXRob3I+QXNoZG93biwgQm95ZDwvYXV0aG9y
PjxhdXRob3I+Q29sZHdlbGwsIERvdWdsYXM8L2F1dGhvcj48YXV0aG9yPkhlbHRvbiwgVyBTY290
dDwvYXV0aG9yPjxhdXRob3I+RnJlZW55LCBQYXRyaWNrIEM8L2F1dGhvcj48L2F1dGhvcnM+PC9j
b250cmlidXRvcnM+PHRpdGxlcz48dGl0bGU+VHJhbnNjYXRoZXRlciBhcnRlcmlhbCBlbWJvbGl6
YXRpb24gb2YgdHdvIHN5bXB0b21hdGljIGdpYW50IGNhdmVybm91cyBoZW1hbmdpb21hcyBvZiB0
aGUgbGl2ZXI8L3RpdGxlPjxzZWNvbmRhcnktdGl0bGU+Q2FyZGlvdmFzY3VsYXIgYW5kIGludGVy
dmVudGlvbmFsIHJhZGlvbG9neTwvc2Vjb25kYXJ5LXRpdGxlPjwvdGl0bGVzPjxwZXJpb2RpY2Fs
PjxmdWxsLXRpdGxlPkNhcmRpb3Zhc2N1bGFyIGFuZCBpbnRlcnZlbnRpb25hbCByYWRpb2xvZ3k8
L2Z1bGwtdGl0bGU+PC9wZXJpb2RpY2FsPjxwYWdlcz4zNjQtMzY3PC9wYWdlcz48dm9sdW1lPjE5
PC92b2x1bWU+PG51bWJlcj41PC9udW1iZXI+PGRhdGVzPjx5ZWFyPjE5OTY8L3llYXI+PC9kYXRl
cz48aXNibj4wMTc0LTE1NTE8L2lzYm4+PHVybHM+PC91cmxzPjwvcmVjb3JkPjwvQ2l0ZT48Q2l0
ZT48QXV0aG9yPkdpYXZyb2dsb3U8L0F1dGhvcj48WWVhcj4yMDAzPC9ZZWFyPjxSZWNOdW0+Nzwv
UmVjTnVtPjxyZWNvcmQ+PHJlYy1udW1iZXI+NzwvcmVjLW51bWJlcj48Zm9yZWlnbi1rZXlzPjxr
ZXkgYXBwPSJFTiIgZGItaWQ9IncwcmRwNXdwNzU1dHpkZXZlcDk1enM1aXh2NWZyMmRlYWVmdCI+
Nzwva2V5PjwvZm9yZWlnbi1rZXlzPjxyZWYtdHlwZSBuYW1lPSJKb3VybmFsIEFydGljbGUiPjE3
PC9yZWYtdHlwZT48Y29udHJpYnV0b3JzPjxhdXRob3JzPjxhdXRob3I+R2lhdnJvZ2xvdSwgQ29u
c3RhbnRpbm9zPC9hdXRob3I+PGF1dGhvcj5FY29ub21vdSwgSGlwcG9sZXRlPC9hdXRob3I+PGF1
dGhvcj5Jb2FubmlkaXMsIElvYW5uaXM8L2F1dGhvcj48L2F1dGhvcnM+PC9jb250cmlidXRvcnM+
PHRpdGxlcz48dGl0bGU+QXJ0ZXJpYWwgZW1ib2xpemF0aW9uIG9mIGdpYW50IGhlcGF0aWMgaGVt
YW5naW9tYXM8L3RpdGxlPjxzZWNvbmRhcnktdGl0bGU+Q2FyZGlvdmFzY3VsYXIgYW5kIGludGVy
dmVudGlvbmFsIHJhZGlvbG9neTwvc2Vjb25kYXJ5LXRpdGxlPjwvdGl0bGVzPjxwZXJpb2RpY2Fs
PjxmdWxsLXRpdGxlPkNhcmRpb3Zhc2N1bGFyIGFuZCBpbnRlcnZlbnRpb25hbCByYWRpb2xvZ3k8
L2Z1bGwtdGl0bGU+PC9wZXJpb2RpY2FsPjxwYWdlcz45Mi05NjwvcGFnZXM+PHZvbHVtZT4yNjwv
dm9sdW1lPjxudW1iZXI+MTwvbnVtYmVyPjxkYXRlcz48eWVhcj4yMDAzPC95ZWFyPjwvZGF0ZXM+
PGlzYm4+MDE3NC0xNTUxPC9pc2JuPjx1cmxzPjwvdXJscz48L3JlY29yZD48L0NpdGU+PENpdGU+
PEF1dGhvcj5Tcml2YXN0YXZhPC9BdXRob3I+PFllYXI+MjAwMTwvWWVhcj48UmVjTnVtPjY8L1Jl
Y051bT48cmVjb3JkPjxyZWMtbnVtYmVyPjY8L3JlYy1udW1iZXI+PGZvcmVpZ24ta2V5cz48a2V5
IGFwcD0iRU4iIGRiLWlkPSJ3MHJkcDV3cDc1NXR6ZGV2ZXA5NXpzNWl4djVmcjJkZWFlZnQiPjY8
L2tleT48L2ZvcmVpZ24ta2V5cz48cmVmLXR5cGUgbmFtZT0iSm91cm5hbCBBcnRpY2xlIj4xNzwv
cmVmLXR5cGU+PGNvbnRyaWJ1dG9ycz48YXV0aG9ycz48YXV0aG9yPlNyaXZhc3RhdmEsIEROPC9h
dXRob3I+PGF1dGhvcj5HYW5kaGksIEQ8L2F1dGhvcj48YXV0aG9yPlNlaXRoLCBBPC9hdXRob3I+
PGF1dGhvcj5QYW5kZSwgR0s8L2F1dGhvcj48YXV0aG9yPlNhaG5pLCBQPC9hdXRob3I+PC9hdXRo
b3JzPjwvY29udHJpYnV0b3JzPjx0aXRsZXM+PHRpdGxlPlRyYW5zY2F0aGV0ZXIgYXJ0ZXJpYWwg
ZW1ib2xpemF0aW9uIGluIHRoZSB0cmVhdG1lbnQgb2Ygc3ltcHRvbWF0aWMgY2F2ZXJub3VzIGhl
bWFuZ2lvbWFzIG9mIHRoZSBsaXZlcjogYSBwcm9zcGVjdGl2ZSBzdHVkeTwvdGl0bGU+PHNlY29u
ZGFyeS10aXRsZT5BYmRvbWluYWwgaW1hZ2luZzwvc2Vjb25kYXJ5LXRpdGxlPjwvdGl0bGVzPjxw
ZXJpb2RpY2FsPjxmdWxsLXRpdGxlPkFiZG9taW5hbCBpbWFnaW5nPC9mdWxsLXRpdGxlPjwvcGVy
aW9kaWNhbD48cGFnZXM+NTEwLTUxNDwvcGFnZXM+PHZvbHVtZT4yNjwvdm9sdW1lPjxudW1iZXI+
NTwvbnVtYmVyPjxkYXRlcz48eWVhcj4yMDAxPC95ZWFyPjwvZGF0ZXM+PGlzYm4+MDk0Mi04OTI1
PC9pc2JuPjx1cmxzPjwvdXJscz48L3JlY29yZD48L0NpdGU+PC9FbmROb3RlPgB=
</w:fldData>
        </w:fldChar>
      </w:r>
      <w:r w:rsidR="00A43F40" w:rsidRPr="00145D85">
        <w:rPr>
          <w:rFonts w:ascii="Book Antiqua" w:hAnsi="Book Antiqua"/>
          <w:sz w:val="24"/>
          <w:szCs w:val="24"/>
        </w:rPr>
        <w:instrText xml:space="preserve"> ADDIN EN.CITE.DATA </w:instrText>
      </w:r>
      <w:r w:rsidR="000C2870" w:rsidRPr="00145D85">
        <w:rPr>
          <w:rFonts w:ascii="Book Antiqua" w:hAnsi="Book Antiqua"/>
          <w:sz w:val="24"/>
          <w:szCs w:val="24"/>
        </w:rPr>
      </w:r>
      <w:r w:rsidR="000C2870" w:rsidRPr="00145D85">
        <w:rPr>
          <w:rFonts w:ascii="Book Antiqua" w:hAnsi="Book Antiqua"/>
          <w:sz w:val="24"/>
          <w:szCs w:val="24"/>
        </w:rPr>
        <w:fldChar w:fldCharType="end"/>
      </w:r>
      <w:r w:rsidR="000C2870" w:rsidRPr="00145D85">
        <w:rPr>
          <w:rFonts w:ascii="Book Antiqua" w:hAnsi="Book Antiqua"/>
          <w:sz w:val="24"/>
          <w:szCs w:val="24"/>
        </w:rPr>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4" w:tooltip="Althaus, 1996 #8" w:history="1">
        <w:r w:rsidR="00A43F40" w:rsidRPr="00145D85">
          <w:rPr>
            <w:rFonts w:ascii="Book Antiqua" w:hAnsi="Book Antiqua"/>
            <w:noProof/>
            <w:sz w:val="24"/>
            <w:szCs w:val="24"/>
            <w:vertAlign w:val="superscript"/>
          </w:rPr>
          <w:t>4-6</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The most serious complications include tumor rupture, internal hemorrhage, and a coagulation disorder called Kasabach-Merritt syndrome. Since the mortality rate is very high when these complications occur, immediate treatment is necessary. Because the patient in the current case complained of epigastric pain, and a hemangioma larger than 4 cm accompanied by internal hemorrhage was found upon examination, immediate treatment was considered necessary, and surgery was performed.</w:t>
      </w:r>
    </w:p>
    <w:p w:rsidR="00237505" w:rsidRPr="00145D85" w:rsidRDefault="00237505" w:rsidP="00560370">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t>The treatment methods for hepatic hemangioma include transarterial embolization, radiological therapy, and liver transplantation, in addit</w:t>
      </w:r>
      <w:r w:rsidR="00A43F40" w:rsidRPr="00145D85">
        <w:rPr>
          <w:rFonts w:ascii="Book Antiqua" w:hAnsi="Book Antiqua"/>
          <w:sz w:val="24"/>
          <w:szCs w:val="24"/>
        </w:rPr>
        <w:t xml:space="preserve">ion to surgical </w:t>
      </w:r>
      <w:r w:rsidR="00A43F40" w:rsidRPr="00145D85">
        <w:rPr>
          <w:rFonts w:ascii="Book Antiqua" w:hAnsi="Book Antiqua"/>
          <w:sz w:val="24"/>
          <w:szCs w:val="24"/>
        </w:rPr>
        <w:lastRenderedPageBreak/>
        <w:t>resection</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&lt;EndNote&gt;&lt;Cite&gt;&lt;Author&gt;Alper&lt;/Author&gt;&lt;Year&gt;1988&lt;/Year&gt;&lt;RecNum&gt;21&lt;/RecNum&gt;&lt;DisplayText&gt;&lt;style face="superscript"&gt;[6, 18]&lt;/style&gt;&lt;/DisplayText&gt;&lt;record&gt;&lt;rec-number&gt;21&lt;/rec-number&gt;&lt;foreign-keys&gt;&lt;key app="EN" db-id="w0rdp5wp755tzdevep95zs5ixv5fr2deaeft"&gt;21&lt;/key&gt;&lt;/foreign-keys&gt;&lt;ref-type name="Journal Article"&gt;17&lt;/ref-type&gt;&lt;contributors&gt;&lt;authors&gt;&lt;author&gt;Alper, Aydin&lt;/author&gt;&lt;author&gt;Ariogul, Orhan&lt;/author&gt;&lt;author&gt;Emre, Ali&lt;/author&gt;&lt;author&gt;Uras, Ali&lt;/author&gt;&lt;author&gt;Okten, Attila&lt;/author&gt;&lt;/authors&gt;&lt;/contributors&gt;&lt;titles&gt;&lt;title&gt;Treatment of liver hemangiomas by enucleation&lt;/title&gt;&lt;secondary-title&gt;Archives of Surgery&lt;/secondary-title&gt;&lt;/titles&gt;&lt;periodical&gt;&lt;full-title&gt;Archives of surgery&lt;/full-title&gt;&lt;/periodical&gt;&lt;pages&gt;660-661&lt;/pages&gt;&lt;volume&gt;123&lt;/volume&gt;&lt;number&gt;5&lt;/number&gt;&lt;dates&gt;&lt;year&gt;1988&lt;/year&gt;&lt;/dates&gt;&lt;isbn&gt;0004-0010&lt;/isbn&gt;&lt;urls&gt;&lt;/urls&gt;&lt;/record&gt;&lt;/Cite&gt;&lt;Cite&gt;&lt;Author&gt;Srivastava&lt;/Author&gt;&lt;Year&gt;2001&lt;/Year&gt;&lt;RecNum&gt;6&lt;/RecNum&gt;&lt;record&gt;&lt;rec-number&gt;6&lt;/rec-number&gt;&lt;foreign-keys&gt;&lt;key app="EN" db-id="w0rdp5wp755tzdevep95zs5ixv5fr2deaeft"&gt;6&lt;/key&gt;&lt;/foreign-keys&gt;&lt;ref-type name="Journal Article"&gt;17&lt;/ref-type&gt;&lt;contributors&gt;&lt;authors&gt;&lt;author&gt;Srivastava, DN&lt;/author&gt;&lt;author&gt;Gandhi, D&lt;/author&gt;&lt;author&gt;Seith, A&lt;/author&gt;&lt;author&gt;Pande, GK&lt;/author&gt;&lt;author&gt;Sahni, P&lt;/author&gt;&lt;/authors&gt;&lt;/contributors&gt;&lt;titles&gt;&lt;title&gt;Transcatheter arterial embolization in the treatment of symptomatic cavernous hemangiomas of the liver: a prospective study&lt;/title&gt;&lt;secondary-title&gt;Abdominal imaging&lt;/secondary-title&gt;&lt;/titles&gt;&lt;periodical&gt;&lt;full-title&gt;Abdominal imaging&lt;/full-title&gt;&lt;/periodical&gt;&lt;pages&gt;510-514&lt;/pages&gt;&lt;volume&gt;26&lt;/volume&gt;&lt;number&gt;5&lt;/number&gt;&lt;dates&gt;&lt;year&gt;2001&lt;/year&gt;&lt;/dates&gt;&lt;isbn&gt;0942-8925&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6" w:tooltip="Srivastava, 2001 #6" w:history="1">
        <w:r w:rsidR="00A43F40" w:rsidRPr="00145D85">
          <w:rPr>
            <w:rFonts w:ascii="Book Antiqua" w:hAnsi="Book Antiqua"/>
            <w:noProof/>
            <w:sz w:val="24"/>
            <w:szCs w:val="24"/>
            <w:vertAlign w:val="superscript"/>
          </w:rPr>
          <w:t>6</w:t>
        </w:r>
      </w:hyperlink>
      <w:r w:rsidR="00560370" w:rsidRPr="00145D85">
        <w:rPr>
          <w:rFonts w:ascii="Book Antiqua" w:hAnsi="Book Antiqua"/>
          <w:noProof/>
          <w:sz w:val="24"/>
          <w:szCs w:val="24"/>
          <w:vertAlign w:val="superscript"/>
        </w:rPr>
        <w:t>,</w:t>
      </w:r>
      <w:hyperlink w:anchor="_ENREF_18" w:tooltip="Alper, 1988 #21" w:history="1">
        <w:r w:rsidR="00A43F40" w:rsidRPr="00145D85">
          <w:rPr>
            <w:rFonts w:ascii="Book Antiqua" w:hAnsi="Book Antiqua"/>
            <w:noProof/>
            <w:sz w:val="24"/>
            <w:szCs w:val="24"/>
            <w:vertAlign w:val="superscript"/>
          </w:rPr>
          <w:t>18</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00E754A6" w:rsidRPr="00145D85">
        <w:rPr>
          <w:rFonts w:ascii="Book Antiqua" w:hAnsi="Book Antiqua"/>
          <w:sz w:val="24"/>
          <w:szCs w:val="24"/>
        </w:rPr>
        <w:t xml:space="preserve">. Transarterial </w:t>
      </w:r>
      <w:r w:rsidRPr="00145D85">
        <w:rPr>
          <w:rFonts w:ascii="Book Antiqua" w:hAnsi="Book Antiqua"/>
          <w:sz w:val="24"/>
          <w:szCs w:val="24"/>
        </w:rPr>
        <w:t xml:space="preserve">embolization increases surgical safety by reducing hemorrhage. Radiotherapy </w:t>
      </w:r>
      <w:r w:rsidR="00793986" w:rsidRPr="00145D85">
        <w:rPr>
          <w:rFonts w:ascii="Book Antiqua" w:hAnsi="Book Antiqua"/>
          <w:sz w:val="24"/>
          <w:szCs w:val="24"/>
        </w:rPr>
        <w:t>and</w:t>
      </w:r>
      <w:r w:rsidRPr="00145D85">
        <w:rPr>
          <w:rFonts w:ascii="Book Antiqua" w:hAnsi="Book Antiqua"/>
          <w:sz w:val="24"/>
          <w:szCs w:val="24"/>
        </w:rPr>
        <w:t xml:space="preserve"> hep</w:t>
      </w:r>
      <w:r w:rsidR="00C8689F" w:rsidRPr="00145D85">
        <w:rPr>
          <w:rFonts w:ascii="Book Antiqua" w:hAnsi="Book Antiqua"/>
          <w:sz w:val="24"/>
          <w:szCs w:val="24"/>
        </w:rPr>
        <w:t xml:space="preserve">atic artery ligation therapy </w:t>
      </w:r>
      <w:r w:rsidR="00793986" w:rsidRPr="00145D85">
        <w:rPr>
          <w:rFonts w:ascii="Book Antiqua" w:hAnsi="Book Antiqua"/>
          <w:sz w:val="24"/>
          <w:szCs w:val="24"/>
        </w:rPr>
        <w:t>are</w:t>
      </w:r>
      <w:r w:rsidRPr="00145D85">
        <w:rPr>
          <w:rFonts w:ascii="Book Antiqua" w:hAnsi="Book Antiqua"/>
          <w:sz w:val="24"/>
          <w:szCs w:val="24"/>
        </w:rPr>
        <w:t xml:space="preserve"> known to be less ef</w:t>
      </w:r>
      <w:r w:rsidR="00776B78" w:rsidRPr="00145D85">
        <w:rPr>
          <w:rFonts w:ascii="Book Antiqua" w:hAnsi="Book Antiqua"/>
          <w:sz w:val="24"/>
          <w:szCs w:val="24"/>
        </w:rPr>
        <w:t xml:space="preserve">fective than transarterial </w:t>
      </w:r>
      <w:r w:rsidRPr="00145D85">
        <w:rPr>
          <w:rFonts w:ascii="Book Antiqua" w:hAnsi="Book Antiqua"/>
          <w:sz w:val="24"/>
          <w:szCs w:val="24"/>
        </w:rPr>
        <w:t xml:space="preserve">embolization. Liver transplantation is an option for treating giant hemangioma for which surgical </w:t>
      </w:r>
      <w:r w:rsidR="00A43F40" w:rsidRPr="00145D85">
        <w:rPr>
          <w:rFonts w:ascii="Book Antiqua" w:hAnsi="Book Antiqua"/>
          <w:sz w:val="24"/>
          <w:szCs w:val="24"/>
        </w:rPr>
        <w:t>resection is impossible</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&lt;EndNote&gt;&lt;Cite&gt;&lt;Author&gt;Blumgart&lt;/Author&gt;&lt;Year&gt;2007&lt;/Year&gt;&lt;RecNum&gt;22&lt;/RecNum&gt;&lt;DisplayText&gt;&lt;style face="superscript"&gt;[19]&lt;/style&gt;&lt;/DisplayText&gt;&lt;record&gt;&lt;rec-number&gt;22&lt;/rec-number&gt;&lt;foreign-keys&gt;&lt;key app="EN" db-id="w0rdp5wp755tzdevep95zs5ixv5fr2deaeft"&gt;22&lt;/key&gt;&lt;/foreign-keys&gt;&lt;ref-type name="Journal Article"&gt;17&lt;/ref-type&gt;&lt;contributors&gt;&lt;authors&gt;&lt;author&gt;Blumgart, Leslie H&lt;/author&gt;&lt;/authors&gt;&lt;/contributors&gt;&lt;titles&gt;&lt;title&gt;Surgery of the liver, biliary tract, and pancreas&lt;/title&gt;&lt;/titles&gt;&lt;dates&gt;&lt;year&gt;2007&lt;/year&gt;&lt;/dates&gt;&lt;urls&gt;&lt;/urls&gt;&lt;/record&gt;&lt;/Cite&gt;&lt;/EndNote&gt;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9" w:tooltip="Blumgart, 2007 #22" w:history="1">
        <w:r w:rsidR="00A43F40" w:rsidRPr="00145D85">
          <w:rPr>
            <w:rFonts w:ascii="Book Antiqua" w:hAnsi="Book Antiqua"/>
            <w:noProof/>
            <w:sz w:val="24"/>
            <w:szCs w:val="24"/>
            <w:vertAlign w:val="superscript"/>
          </w:rPr>
          <w:t>19</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In a recent report, a hemangioma was shrunk using monoclonal anti</w:t>
      </w:r>
      <w:r w:rsidR="00A43F40" w:rsidRPr="00145D85">
        <w:rPr>
          <w:rFonts w:ascii="Book Antiqua" w:hAnsi="Book Antiqua"/>
          <w:sz w:val="24"/>
          <w:szCs w:val="24"/>
        </w:rPr>
        <w:t>bodies</w:t>
      </w:r>
      <w:r w:rsidR="00145D85" w:rsidRPr="00145D85">
        <w:rPr>
          <w:rFonts w:ascii="Book Antiqua" w:hAnsi="Book Antiqua"/>
          <w:sz w:val="24"/>
          <w:szCs w:val="24"/>
        </w:rPr>
        <w:t xml:space="preserve"> </w:t>
      </w:r>
      <w:r w:rsidR="00A43F40" w:rsidRPr="00145D85">
        <w:rPr>
          <w:rFonts w:ascii="Book Antiqua" w:hAnsi="Book Antiqua"/>
          <w:sz w:val="24"/>
          <w:szCs w:val="24"/>
        </w:rPr>
        <w:t>such as bevacizumab</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&lt;EndNote&gt;&lt;Cite&gt;&lt;Author&gt;Toro&lt;/Author&gt;&lt;Year&gt;2014&lt;/Year&gt;&lt;RecNum&gt;17&lt;/RecNum&gt;&lt;DisplayText&gt;&lt;style face="superscript"&gt;[14]&lt;/style&gt;&lt;/DisplayText&gt;&lt;record&gt;&lt;rec-number&gt;17&lt;/rec-number&gt;&lt;foreign-keys&gt;&lt;key app="EN" db-id="w0rdp5wp755tzdevep95zs5ixv5fr2deaeft"&gt;17&lt;/key&gt;&lt;/foreign-keys&gt;&lt;ref-type name="Journal Article"&gt;17&lt;/ref-type&gt;&lt;contributors&gt;&lt;authors&gt;&lt;author&gt;Toro, Adriana&lt;/author&gt;&lt;author&gt;Mahfouz, Ahmed-Emad&lt;/author&gt;&lt;author&gt;Ardiri, Annalisa&lt;/author&gt;&lt;author&gt;Malaguarnera, Michele&lt;/author&gt;&lt;author&gt;Malaguarnera, Giulia&lt;/author&gt;&lt;author&gt;Loria, Francesco&lt;/author&gt;&lt;author&gt;Bertino, Gaetano&lt;/author&gt;&lt;author&gt;Di Carlo, Isidoro&lt;/author&gt;&lt;/authors&gt;&lt;/contributors&gt;&lt;titles&gt;&lt;title&gt;What is changing in indications and treatment of hepatic hemangiomas. A review&lt;/title&gt;&lt;secondary-title&gt;Magnetic resonance imaging&lt;/secondary-title&gt;&lt;/titles&gt;&lt;periodical&gt;&lt;full-title&gt;Magnetic resonance imaging&lt;/full-title&gt;&lt;/periodical&gt;&lt;pages&gt;85.7&lt;/pages&gt;&lt;volume&gt;100&lt;/volume&gt;&lt;dates&gt;&lt;year&gt;2014&lt;/year&gt;&lt;/dates&gt;&lt;urls&gt;&lt;/urls&gt;&lt;/record&gt;&lt;/Cite&gt;&lt;/EndNote&gt;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4" w:tooltip="Toro, 2014 #17" w:history="1">
        <w:r w:rsidR="00A43F40" w:rsidRPr="00145D85">
          <w:rPr>
            <w:rFonts w:ascii="Book Antiqua" w:hAnsi="Book Antiqua"/>
            <w:noProof/>
            <w:sz w:val="24"/>
            <w:szCs w:val="24"/>
            <w:vertAlign w:val="superscript"/>
          </w:rPr>
          <w:t>14</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00A43F40" w:rsidRPr="00145D85">
        <w:rPr>
          <w:rFonts w:ascii="Book Antiqua" w:hAnsi="Book Antiqua"/>
          <w:sz w:val="24"/>
          <w:szCs w:val="24"/>
        </w:rPr>
        <w:t xml:space="preserve"> or sorafenib</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&lt;EndNote&gt;&lt;Cite&gt;&lt;Author&gt;Yamashita&lt;/Author&gt;&lt;Year&gt;2013&lt;/Year&gt;&lt;RecNum&gt;23&lt;/RecNum&gt;&lt;DisplayText&gt;&lt;style face="superscript"&gt;[20]&lt;/style&gt;&lt;/DisplayText&gt;&lt;record&gt;&lt;rec-number&gt;23&lt;/rec-number&gt;&lt;foreign-keys&gt;&lt;key app="EN" db-id="w0rdp5wp755tzdevep95zs5ixv5fr2deaeft"&gt;23&lt;/key&gt;&lt;/foreign-keys&gt;&lt;ref-type name="Journal Article"&gt;17&lt;/ref-type&gt;&lt;contributors&gt;&lt;authors&gt;&lt;author&gt;Yamashita, Satoyoshi&lt;/author&gt;&lt;author&gt;Okita, Kohsuke&lt;/author&gt;&lt;author&gt;Harada, Katsunori&lt;/author&gt;&lt;author&gt;Hirano, Atsuyoshi&lt;/author&gt;&lt;author&gt;Kimura, Teruaki&lt;/author&gt;&lt;author&gt;Kato, Akira&lt;/author&gt;&lt;author&gt;Okita, Kiwamu&lt;/author&gt;&lt;/authors&gt;&lt;/contributors&gt;&lt;titles&gt;&lt;title&gt;Giant cavernous hepatic hemangioma shrunk by use of sorafenib&lt;/title&gt;&lt;secondary-title&gt;Clinical journal of gastroenterology&lt;/secondary-title&gt;&lt;/titles&gt;&lt;periodical&gt;&lt;full-title&gt;Clinical journal of gastroenterology&lt;/full-title&gt;&lt;/periodical&gt;&lt;pages&gt;55-62&lt;/pages&gt;&lt;volume&gt;6&lt;/volume&gt;&lt;number&gt;1&lt;/number&gt;&lt;dates&gt;&lt;year&gt;2013&lt;/year&gt;&lt;/dates&gt;&lt;isbn&gt;1865-7257&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20" w:tooltip="Yamashita, 2013 #23" w:history="1">
        <w:r w:rsidR="00A43F40" w:rsidRPr="00145D85">
          <w:rPr>
            <w:rFonts w:ascii="Book Antiqua" w:hAnsi="Book Antiqua"/>
            <w:noProof/>
            <w:sz w:val="24"/>
            <w:szCs w:val="24"/>
            <w:vertAlign w:val="superscript"/>
          </w:rPr>
          <w:t>20</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w:t>
      </w:r>
    </w:p>
    <w:p w:rsidR="00237505" w:rsidRPr="00145D85" w:rsidRDefault="00237505" w:rsidP="00560370">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t xml:space="preserve">While the pathophysiology of hemangioma is not clearly defined, it is known that abnormal vasculogenesis and </w:t>
      </w:r>
      <w:r w:rsidR="00A43F40" w:rsidRPr="00145D85">
        <w:rPr>
          <w:rFonts w:ascii="Book Antiqua" w:hAnsi="Book Antiqua"/>
          <w:sz w:val="24"/>
          <w:szCs w:val="24"/>
        </w:rPr>
        <w:t>angiogenesis may be involved</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&lt;EndNote&gt;&lt;Cite&gt;&lt;Author&gt;Giannitrapani&lt;/Author&gt;&lt;Year&gt;2006&lt;/Year&gt;&lt;RecNum&gt;26&lt;/RecNum&gt;&lt;DisplayText&gt;&lt;style face="superscript"&gt;[21]&lt;/style&gt;&lt;/DisplayText&gt;&lt;record&gt;&lt;rec-number&gt;26&lt;/rec-number&gt;&lt;foreign-keys&gt;&lt;key app="EN" db-id="w0rdp5wp755tzdevep95zs5ixv5fr2deaeft"&gt;26&lt;/key&gt;&lt;/foreign-keys&gt;&lt;ref-type name="Journal Article"&gt;17&lt;/ref-type&gt;&lt;contributors&gt;&lt;authors&gt;&lt;author&gt;Giannitrapani, L&lt;/author&gt;&lt;author&gt;Soresi, M&lt;/author&gt;&lt;author&gt;La Spada, E&lt;/author&gt;&lt;author&gt;Cervello, M&lt;/author&gt;&lt;author&gt;D&amp;apos;ALESSANDRO, N&lt;/author&gt;&lt;author&gt;Montalto, G&lt;/author&gt;&lt;/authors&gt;&lt;/contributors&gt;&lt;titles&gt;&lt;title&gt;Sex hormones and risk of liver tumor&lt;/title&gt;&lt;secondary-title&gt;Annals of the New York Academy of Sciences&lt;/secondary-title&gt;&lt;/titles&gt;&lt;periodical&gt;&lt;full-title&gt;Annals of the New York Academy of Sciences&lt;/full-title&gt;&lt;/periodical&gt;&lt;pages&gt;228-236&lt;/pages&gt;&lt;volume&gt;1089&lt;/volume&gt;&lt;number&gt;1&lt;/number&gt;&lt;dates&gt;&lt;year&gt;2006&lt;/year&gt;&lt;/dates&gt;&lt;isbn&gt;1749-6632&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21" w:tooltip="Giannitrapani, 2006 #26" w:history="1">
        <w:r w:rsidR="00A43F40" w:rsidRPr="00145D85">
          <w:rPr>
            <w:rFonts w:ascii="Book Antiqua" w:hAnsi="Book Antiqua"/>
            <w:noProof/>
            <w:sz w:val="24"/>
            <w:szCs w:val="24"/>
            <w:vertAlign w:val="superscript"/>
          </w:rPr>
          <w:t>21</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xml:space="preserve">. These processes are prompted by an increase in angiogenic factors such as vascular endothelial growth factors (VEGF) and matrix metalloproteinases (MMPs) and a decrease in </w:t>
      </w:r>
      <w:r w:rsidR="00A43F40" w:rsidRPr="00145D85">
        <w:rPr>
          <w:rFonts w:ascii="Book Antiqua" w:hAnsi="Book Antiqua"/>
          <w:sz w:val="24"/>
          <w:szCs w:val="24"/>
        </w:rPr>
        <w:t>anti-angiogenic factors</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&lt;EndNote&gt;&lt;Cite&gt;&lt;Author&gt;Chang&lt;/Author&gt;&lt;Year&gt;1999&lt;/Year&gt;&lt;RecNum&gt;24&lt;/RecNum&gt;&lt;DisplayText&gt;&lt;style face="superscript"&gt;[22, 23]&lt;/style&gt;&lt;/DisplayText&gt;&lt;record&gt;&lt;rec-number&gt;24&lt;/rec-number&gt;&lt;foreign-keys&gt;&lt;key app="EN" db-id="w0rdp5wp755tzdevep95zs5ixv5fr2deaeft"&gt;24&lt;/key&gt;&lt;/foreign-keys&gt;&lt;ref-type name="Journal Article"&gt;17&lt;/ref-type&gt;&lt;contributors&gt;&lt;authors&gt;&lt;author&gt;Chang, James&lt;/author&gt;&lt;author&gt;Most, Daniel&lt;/author&gt;&lt;author&gt;Bresnick, Stephen&lt;/author&gt;&lt;author&gt;Mehrara, Babak&lt;/author&gt;&lt;author&gt;Steinbrech, Douglas S&lt;/author&gt;&lt;author&gt;Reinisch, John&lt;/author&gt;&lt;author&gt;Longaker, Michael T&lt;/author&gt;&lt;author&gt;Turk, Andrew E&lt;/author&gt;&lt;/authors&gt;&lt;/contributors&gt;&lt;titles&gt;&lt;title&gt;Proliferative hemangiomas: analysis of cytokine gene expression and angiogenesis&lt;/title&gt;&lt;secondary-title&gt;Plastic and reconstructive surgery&lt;/secondary-title&gt;&lt;/titles&gt;&lt;periodical&gt;&lt;full-title&gt;Plastic and reconstructive surgery&lt;/full-title&gt;&lt;/periodical&gt;&lt;pages&gt;1-9&lt;/pages&gt;&lt;volume&gt;103&lt;/volume&gt;&lt;number&gt;1&lt;/number&gt;&lt;dates&gt;&lt;year&gt;1999&lt;/year&gt;&lt;/dates&gt;&lt;isbn&gt;0032-1052&lt;/isbn&gt;&lt;urls&gt;&lt;/urls&gt;&lt;/record&gt;&lt;/Cite&gt;&lt;Cite&gt;&lt;Author&gt;Takahashi&lt;/Author&gt;&lt;Year&gt;1994&lt;/Year&gt;&lt;RecNum&gt;25&lt;/RecNum&gt;&lt;record&gt;&lt;rec-number&gt;25&lt;/rec-number&gt;&lt;foreign-keys&gt;&lt;key app="EN" db-id="w0rdp5wp755tzdevep95zs5ixv5fr2deaeft"&gt;25&lt;/key&gt;&lt;/foreign-keys&gt;&lt;ref-type name="Journal Article"&gt;17&lt;/ref-type&gt;&lt;contributors&gt;&lt;authors&gt;&lt;author&gt;Takahashi, K&lt;/author&gt;&lt;author&gt;Mulliken, JB&lt;/author&gt;&lt;author&gt;Kozakewich, HP&lt;/author&gt;&lt;author&gt;Rogers, RA&lt;/author&gt;&lt;author&gt;Folkman, J&lt;/author&gt;&lt;author&gt;Ezekowitz, RA&lt;/author&gt;&lt;/authors&gt;&lt;/contributors&gt;&lt;titles&gt;&lt;title&gt;Cellular markers that distinguish the phases of hemangioma during infancy and childhood&lt;/title&gt;&lt;secondary-title&gt;Journal of Clinical Investigation&lt;/secondary-title&gt;&lt;/titles&gt;&lt;periodical&gt;&lt;full-title&gt;Journal of Clinical Investigation&lt;/full-title&gt;&lt;/periodical&gt;&lt;pages&gt;2357&lt;/pages&gt;&lt;volume&gt;93&lt;/volume&gt;&lt;number&gt;6&lt;/number&gt;&lt;dates&gt;&lt;year&gt;1994&lt;/year&gt;&lt;/dates&gt;&lt;urls&gt;&lt;/urls&gt;&lt;/record&gt;&lt;/Cite&gt;&lt;/EndNote&gt;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22" w:tooltip="Chang, 1999 #24" w:history="1">
        <w:r w:rsidR="00A43F40" w:rsidRPr="00145D85">
          <w:rPr>
            <w:rFonts w:ascii="Book Antiqua" w:hAnsi="Book Antiqua"/>
            <w:noProof/>
            <w:sz w:val="24"/>
            <w:szCs w:val="24"/>
            <w:vertAlign w:val="superscript"/>
          </w:rPr>
          <w:t>22</w:t>
        </w:r>
      </w:hyperlink>
      <w:r w:rsidR="00560370" w:rsidRPr="00145D85">
        <w:rPr>
          <w:rFonts w:ascii="Book Antiqua" w:hAnsi="Book Antiqua"/>
          <w:noProof/>
          <w:sz w:val="24"/>
          <w:szCs w:val="24"/>
          <w:vertAlign w:val="superscript"/>
        </w:rPr>
        <w:t>,</w:t>
      </w:r>
      <w:hyperlink w:anchor="_ENREF_23" w:tooltip="Takahashi, 1994 #25" w:history="1">
        <w:r w:rsidR="00A43F40" w:rsidRPr="00145D85">
          <w:rPr>
            <w:rFonts w:ascii="Book Antiqua" w:hAnsi="Book Antiqua"/>
            <w:noProof/>
            <w:sz w:val="24"/>
            <w:szCs w:val="24"/>
            <w:vertAlign w:val="superscript"/>
          </w:rPr>
          <w:t>23</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00793986" w:rsidRPr="00145D85">
        <w:rPr>
          <w:rFonts w:ascii="Book Antiqua" w:hAnsi="Book Antiqua"/>
          <w:sz w:val="24"/>
          <w:szCs w:val="24"/>
        </w:rPr>
        <w:t>. Tumor growth is promoted by</w:t>
      </w:r>
      <w:r w:rsidRPr="00145D85">
        <w:rPr>
          <w:rFonts w:ascii="Book Antiqua" w:hAnsi="Book Antiqua"/>
          <w:sz w:val="24"/>
          <w:szCs w:val="24"/>
        </w:rPr>
        <w:t xml:space="preserve"> high blood estrogen level</w:t>
      </w:r>
      <w:r w:rsidR="00793986" w:rsidRPr="00145D85">
        <w:rPr>
          <w:rFonts w:ascii="Book Antiqua" w:hAnsi="Book Antiqua"/>
          <w:sz w:val="24"/>
          <w:szCs w:val="24"/>
        </w:rPr>
        <w:t>s</w:t>
      </w:r>
      <w:r w:rsidRPr="00145D85">
        <w:rPr>
          <w:rFonts w:ascii="Book Antiqua" w:hAnsi="Book Antiqua"/>
          <w:sz w:val="24"/>
          <w:szCs w:val="24"/>
        </w:rPr>
        <w:t xml:space="preserve"> </w:t>
      </w:r>
      <w:r w:rsidR="00793986" w:rsidRPr="00145D85">
        <w:rPr>
          <w:rFonts w:ascii="Book Antiqua" w:hAnsi="Book Antiqua"/>
          <w:sz w:val="24"/>
          <w:szCs w:val="24"/>
        </w:rPr>
        <w:t>during</w:t>
      </w:r>
      <w:r w:rsidRPr="00145D85">
        <w:rPr>
          <w:rFonts w:ascii="Book Antiqua" w:hAnsi="Book Antiqua"/>
          <w:sz w:val="24"/>
          <w:szCs w:val="24"/>
        </w:rPr>
        <w:t xml:space="preserve"> puberty, pregnancy, oral </w:t>
      </w:r>
      <w:r w:rsidR="00793986" w:rsidRPr="00145D85">
        <w:rPr>
          <w:rFonts w:ascii="Book Antiqua" w:hAnsi="Book Antiqua"/>
          <w:sz w:val="24"/>
          <w:szCs w:val="24"/>
        </w:rPr>
        <w:t>contraceptive use</w:t>
      </w:r>
      <w:r w:rsidRPr="00145D85">
        <w:rPr>
          <w:rFonts w:ascii="Book Antiqua" w:hAnsi="Book Antiqua"/>
          <w:sz w:val="24"/>
          <w:szCs w:val="24"/>
        </w:rPr>
        <w:t>, and androgen treatment</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&lt;EndNote&gt;&lt;Cite&gt;&lt;Author&gt;Choi&lt;/Author&gt;&lt;Year&gt;2005&lt;/Year&gt;&lt;RecNum&gt;3&lt;/RecNum&gt;&lt;DisplayText&gt;&lt;style face="superscript"&gt;[2]&lt;/style&gt;&lt;/DisplayText&gt;&lt;record&gt;&lt;rec-number&gt;3&lt;/rec-number&gt;&lt;foreign-keys&gt;&lt;key app="EN" db-id="w0rdp5wp755tzdevep95zs5ixv5fr2deaeft"&gt;3&lt;/key&gt;&lt;/foreign-keys&gt;&lt;ref-type name="Journal Article"&gt;17&lt;/ref-type&gt;&lt;contributors&gt;&lt;authors&gt;&lt;author&gt;Choi, Bo Yoon&lt;/author&gt;&lt;author&gt;Nguyen, Mindie H&lt;/author&gt;&lt;/authors&gt;&lt;/contributors&gt;&lt;titles&gt;&lt;title&gt;The diagnosis and management of benign hepatic tumors&lt;/title&gt;&lt;secondary-title&gt;Journal of clinical gastroenterology&lt;/secondary-title&gt;&lt;/titles&gt;&lt;periodical&gt;&lt;full-title&gt;Journal of clinical gastroenterology&lt;/full-title&gt;&lt;/periodical&gt;&lt;pages&gt;401-412&lt;/pages&gt;&lt;volume&gt;39&lt;/volume&gt;&lt;number&gt;5&lt;/number&gt;&lt;dates&gt;&lt;year&gt;2005&lt;/year&gt;&lt;/dates&gt;&lt;isbn&gt;0192-0790&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2" w:tooltip="Choi, 2005 #3" w:history="1">
        <w:r w:rsidR="00A43F40" w:rsidRPr="00145D85">
          <w:rPr>
            <w:rFonts w:ascii="Book Antiqua" w:hAnsi="Book Antiqua"/>
            <w:noProof/>
            <w:sz w:val="24"/>
            <w:szCs w:val="24"/>
            <w:vertAlign w:val="superscript"/>
          </w:rPr>
          <w:t>2</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The patient in the current case had taken oral birth control pills for a</w:t>
      </w:r>
      <w:r w:rsidR="00793986" w:rsidRPr="00145D85">
        <w:rPr>
          <w:rFonts w:ascii="Book Antiqua" w:hAnsi="Book Antiqua"/>
          <w:sz w:val="24"/>
          <w:szCs w:val="24"/>
        </w:rPr>
        <w:t>n extended period of</w:t>
      </w:r>
      <w:r w:rsidRPr="00145D85">
        <w:rPr>
          <w:rFonts w:ascii="Book Antiqua" w:hAnsi="Book Antiqua"/>
          <w:sz w:val="24"/>
          <w:szCs w:val="24"/>
        </w:rPr>
        <w:t xml:space="preserve"> time, and there is a possibility that this led to</w:t>
      </w:r>
      <w:r w:rsidR="00793986" w:rsidRPr="00145D85">
        <w:rPr>
          <w:rFonts w:ascii="Book Antiqua" w:hAnsi="Book Antiqua"/>
          <w:sz w:val="24"/>
          <w:szCs w:val="24"/>
        </w:rPr>
        <w:t xml:space="preserve"> an</w:t>
      </w:r>
      <w:r w:rsidRPr="00145D85">
        <w:rPr>
          <w:rFonts w:ascii="Book Antiqua" w:hAnsi="Book Antiqua"/>
          <w:sz w:val="24"/>
          <w:szCs w:val="24"/>
        </w:rPr>
        <w:t xml:space="preserve"> internal hemorrhage in the hemangioma.</w:t>
      </w:r>
    </w:p>
    <w:p w:rsidR="00A43F40" w:rsidRPr="00145D85" w:rsidRDefault="00237505" w:rsidP="00560370">
      <w:pPr>
        <w:wordWrap/>
        <w:adjustRightInd w:val="0"/>
        <w:snapToGrid w:val="0"/>
        <w:spacing w:line="360" w:lineRule="auto"/>
        <w:ind w:firstLineChars="100" w:firstLine="240"/>
        <w:rPr>
          <w:rFonts w:ascii="Book Antiqua" w:hAnsi="Book Antiqua"/>
          <w:sz w:val="24"/>
          <w:szCs w:val="24"/>
        </w:rPr>
      </w:pPr>
      <w:r w:rsidRPr="00145D85">
        <w:rPr>
          <w:rFonts w:ascii="Book Antiqua" w:hAnsi="Book Antiqua"/>
          <w:sz w:val="24"/>
          <w:szCs w:val="24"/>
        </w:rPr>
        <w:t xml:space="preserve">Reports on internal hemorrhage of hemangioma are very rare, and only </w:t>
      </w:r>
      <w:r w:rsidR="00793986" w:rsidRPr="00145D85">
        <w:rPr>
          <w:rFonts w:ascii="Book Antiqua" w:hAnsi="Book Antiqua"/>
          <w:sz w:val="24"/>
          <w:szCs w:val="24"/>
        </w:rPr>
        <w:t>three</w:t>
      </w:r>
      <w:r w:rsidRPr="00145D85">
        <w:rPr>
          <w:rFonts w:ascii="Book Antiqua" w:hAnsi="Book Antiqua"/>
          <w:sz w:val="24"/>
          <w:szCs w:val="24"/>
        </w:rPr>
        <w:t xml:space="preserve"> cases have been re</w:t>
      </w:r>
      <w:r w:rsidR="00560370" w:rsidRPr="00145D85">
        <w:rPr>
          <w:rFonts w:ascii="Book Antiqua" w:hAnsi="Book Antiqua"/>
          <w:sz w:val="24"/>
          <w:szCs w:val="24"/>
        </w:rPr>
        <w:t xml:space="preserve">ported worldwide. Graham </w:t>
      </w:r>
      <w:r w:rsidR="00560370" w:rsidRPr="00145D85">
        <w:rPr>
          <w:rFonts w:ascii="Book Antiqua" w:hAnsi="Book Antiqua"/>
          <w:i/>
          <w:sz w:val="24"/>
          <w:szCs w:val="24"/>
        </w:rPr>
        <w:t>et al</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&lt;EndNote&gt;&lt;Cite&gt;&lt;Author&gt;Graham&lt;/Author&gt;&lt;Year&gt;1993&lt;/Year&gt;&lt;RecNum&gt;2&lt;/RecNum&gt;&lt;DisplayText&gt;&lt;style face="superscript"&gt;[12]&lt;/style&gt;&lt;/DisplayText&gt;&lt;record&gt;&lt;rec-number&gt;2&lt;/rec-number&gt;&lt;foreign-keys&gt;&lt;key app="EN" db-id="w0rdp5wp755tzdevep95zs5ixv5fr2deaeft"&gt;2&lt;/key&gt;&lt;/foreign-keys&gt;&lt;ref-type name="Journal Article"&gt;17&lt;/ref-type&gt;&lt;contributors&gt;&lt;authors&gt;&lt;author&gt;Graham, Ernie&lt;/author&gt;&lt;author&gt;Cohen, Arnold W.&lt;/author&gt;&lt;author&gt;Soulen, Michael&lt;/author&gt;&lt;author&gt;Faye, Robyn&lt;/author&gt;&lt;/authors&gt;&lt;/contributors&gt;&lt;titles&gt;&lt;title&gt;Symptomatic liver hemangioma with intra-tumor hemorrhage treated by angiography and embolization during pregnancy&lt;/title&gt;&lt;secondary-title&gt;Obstetrics &amp;amp; Gynecology&lt;/secondary-title&gt;&lt;/titles&gt;&lt;periodical&gt;&lt;full-title&gt;Obstetrics &amp;amp; Gynecology&lt;/full-title&gt;&lt;/periodical&gt;&lt;pages&gt;813-816&lt;/pages&gt;&lt;volume&gt;81&lt;/volume&gt;&lt;number&gt;5&lt;/number&gt;&lt;keywords&gt;&lt;keyword&gt;00006250-199305000-00006&lt;/keyword&gt;&lt;/keywords&gt;&lt;dates&gt;&lt;year&gt;1993&lt;/year&gt;&lt;/dates&gt;&lt;isbn&gt;0029-7844&lt;/isbn&gt;&lt;urls&gt;&lt;related-urls&gt;&lt;url&gt;http://journals.lww.com/greenjournal/Fulltext/1993/05000/Symptomatic_liver_hemangioma_with_intra_tumor.6.aspx&lt;/url&gt;&lt;/related-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2" w:tooltip="Graham, 1993 #2" w:history="1">
        <w:r w:rsidR="00A43F40" w:rsidRPr="00145D85">
          <w:rPr>
            <w:rFonts w:ascii="Book Antiqua" w:hAnsi="Book Antiqua"/>
            <w:noProof/>
            <w:sz w:val="24"/>
            <w:szCs w:val="24"/>
            <w:vertAlign w:val="superscript"/>
          </w:rPr>
          <w:t>12</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xml:space="preserve"> reported a case of internal hemorrhage of hemangioma in a pregnant patient, and Shimoji </w:t>
      </w:r>
      <w:r w:rsidR="00560370" w:rsidRPr="00145D85">
        <w:rPr>
          <w:rFonts w:ascii="Book Antiqua" w:hAnsi="Book Antiqua"/>
          <w:i/>
          <w:sz w:val="24"/>
          <w:szCs w:val="24"/>
        </w:rPr>
        <w:t>et al</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&lt;EndNote&gt;&lt;Cite&gt;&lt;Author&gt;Shimoji&lt;/Author&gt;&lt;Year&gt;2004&lt;/Year&gt;&lt;RecNum&gt;14&lt;/RecNum&gt;&lt;DisplayText&gt;&lt;style face="superscript"&gt;[13]&lt;/style&gt;&lt;/DisplayText&gt;&lt;record&gt;&lt;rec-number&gt;14&lt;/rec-number&gt;&lt;foreign-keys&gt;&lt;key app="EN" db-id="w0rdp5wp755tzdevep95zs5ixv5fr2deaeft"&gt;14&lt;/key&gt;&lt;/foreign-keys&gt;&lt;ref-type name="Journal Article"&gt;17&lt;/ref-type&gt;&lt;contributors&gt;&lt;authors&gt;&lt;author&gt;Shimoji, K&lt;/author&gt;&lt;author&gt;Shiraishi, R&lt;/author&gt;&lt;author&gt;Kuwatsuru, A&lt;/author&gt;&lt;author&gt;Maehara, T&lt;/author&gt;&lt;author&gt;Matsumoto, T&lt;/author&gt;&lt;author&gt;Kurosaki, Y&lt;/author&gt;&lt;/authors&gt;&lt;/contributors&gt;&lt;titles&gt;&lt;title&gt;Spontaneous subacute intratumoral hemorrhage of hepatic cavernous hemangioma&lt;/title&gt;&lt;secondary-title&gt;Abdominal imaging&lt;/secondary-title&gt;&lt;/titles&gt;&lt;periodical&gt;&lt;full-title&gt;Abdominal imaging&lt;/full-title&gt;&lt;/periodical&gt;&lt;pages&gt;443-445&lt;/pages&gt;&lt;volume&gt;29&lt;/volume&gt;&lt;number&gt;4&lt;/number&gt;&lt;dates&gt;&lt;year&gt;2004&lt;/year&gt;&lt;/dates&gt;&lt;isbn&gt;0942-8925&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3" w:tooltip="Shimoji, 2004 #14" w:history="1">
        <w:r w:rsidR="00A43F40" w:rsidRPr="00145D85">
          <w:rPr>
            <w:rFonts w:ascii="Book Antiqua" w:hAnsi="Book Antiqua"/>
            <w:noProof/>
            <w:sz w:val="24"/>
            <w:szCs w:val="24"/>
            <w:vertAlign w:val="superscript"/>
          </w:rPr>
          <w:t>13</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xml:space="preserve"> reported a case of hemangioma accompanied by subacute hemorrhage and hemorrhagic anemia in a patient who was undergoing </w:t>
      </w:r>
      <w:r w:rsidR="00793986" w:rsidRPr="00145D85">
        <w:rPr>
          <w:rFonts w:ascii="Book Antiqua" w:hAnsi="Book Antiqua"/>
          <w:sz w:val="24"/>
          <w:szCs w:val="24"/>
        </w:rPr>
        <w:t xml:space="preserve">a 5-year </w:t>
      </w:r>
      <w:r w:rsidRPr="00145D85">
        <w:rPr>
          <w:rFonts w:ascii="Book Antiqua" w:hAnsi="Book Antiqua"/>
          <w:sz w:val="24"/>
          <w:szCs w:val="24"/>
        </w:rPr>
        <w:t>follow-up after being diagnosed with</w:t>
      </w:r>
      <w:r w:rsidR="00560370" w:rsidRPr="00145D85">
        <w:rPr>
          <w:rFonts w:ascii="Book Antiqua" w:hAnsi="Book Antiqua"/>
          <w:sz w:val="24"/>
          <w:szCs w:val="24"/>
        </w:rPr>
        <w:t xml:space="preserve"> hemangioma. Feldman </w:t>
      </w:r>
      <w:r w:rsidR="00560370" w:rsidRPr="00145D85">
        <w:rPr>
          <w:rFonts w:ascii="Book Antiqua" w:hAnsi="Book Antiqua"/>
          <w:i/>
          <w:sz w:val="24"/>
          <w:szCs w:val="24"/>
        </w:rPr>
        <w:t>et al</w:t>
      </w:r>
      <w:r w:rsidR="000C2870" w:rsidRPr="00145D85">
        <w:rPr>
          <w:rFonts w:ascii="Book Antiqua" w:hAnsi="Book Antiqua"/>
          <w:sz w:val="24"/>
          <w:szCs w:val="24"/>
        </w:rPr>
        <w:fldChar w:fldCharType="begin"/>
      </w:r>
      <w:r w:rsidR="00A43F40" w:rsidRPr="00145D85">
        <w:rPr>
          <w:rFonts w:ascii="Book Antiqua" w:hAnsi="Book Antiqua"/>
          <w:sz w:val="24"/>
          <w:szCs w:val="24"/>
        </w:rPr>
        <w:instrText xml:space="preserve"> ADDIN EN.CITE &lt;EndNote&gt;&lt;Cite&gt;&lt;Author&gt;Feldman&lt;/Author&gt;&lt;Year&gt;2007&lt;/Year&gt;&lt;RecNum&gt;13&lt;/RecNum&gt;&lt;DisplayText&gt;&lt;style face="superscript"&gt;[11]&lt;/style&gt;&lt;/DisplayText&gt;&lt;record&gt;&lt;rec-number&gt;13&lt;/rec-number&gt;&lt;foreign-keys&gt;&lt;key app="EN" db-id="w0rdp5wp755tzdevep95zs5ixv5fr2deaeft"&gt;13&lt;/key&gt;&lt;/foreign-keys&gt;&lt;ref-type name="Journal Article"&gt;17&lt;/ref-type&gt;&lt;contributors&gt;&lt;authors&gt;&lt;author&gt;Feldman, Paul A&lt;/author&gt;&lt;author&gt;Regev, Arie&lt;/author&gt;&lt;/authors&gt;&lt;/contributors&gt;&lt;titles&gt;&lt;title&gt;Atypical giant hepatic hemangiomas with intratumoral hemorrhage&lt;/title&gt;&lt;secondary-title&gt;Clinical Gastroenterology and Hepatology&lt;/secondary-title&gt;&lt;/titles&gt;&lt;periodical&gt;&lt;full-title&gt;Clinical Gastroenterology and Hepatology&lt;/full-title&gt;&lt;/periodical&gt;&lt;pages&gt;A24-A24&lt;/pages&gt;&lt;volume&gt;5&lt;/volume&gt;&lt;number&gt;1&lt;/number&gt;&lt;dates&gt;&lt;year&gt;2007&lt;/year&gt;&lt;/dates&gt;&lt;isbn&gt;1542-3565&lt;/isbn&gt;&lt;urls&gt;&lt;/urls&gt;&lt;/record&gt;&lt;/Cite&gt;&lt;/EndNote&gt;</w:instrText>
      </w:r>
      <w:r w:rsidR="000C2870" w:rsidRPr="00145D85">
        <w:rPr>
          <w:rFonts w:ascii="Book Antiqua" w:hAnsi="Book Antiqua"/>
          <w:sz w:val="24"/>
          <w:szCs w:val="24"/>
        </w:rPr>
        <w:fldChar w:fldCharType="separate"/>
      </w:r>
      <w:r w:rsidR="00A43F40" w:rsidRPr="00145D85">
        <w:rPr>
          <w:rFonts w:ascii="Book Antiqua" w:hAnsi="Book Antiqua"/>
          <w:noProof/>
          <w:sz w:val="24"/>
          <w:szCs w:val="24"/>
          <w:vertAlign w:val="superscript"/>
        </w:rPr>
        <w:t>[</w:t>
      </w:r>
      <w:hyperlink w:anchor="_ENREF_11" w:tooltip="Feldman, 2007 #13" w:history="1">
        <w:r w:rsidR="00A43F40" w:rsidRPr="00145D85">
          <w:rPr>
            <w:rFonts w:ascii="Book Antiqua" w:hAnsi="Book Antiqua"/>
            <w:noProof/>
            <w:sz w:val="24"/>
            <w:szCs w:val="24"/>
            <w:vertAlign w:val="superscript"/>
          </w:rPr>
          <w:t>11</w:t>
        </w:r>
      </w:hyperlink>
      <w:r w:rsidR="00A43F40" w:rsidRPr="00145D85">
        <w:rPr>
          <w:rFonts w:ascii="Book Antiqua" w:hAnsi="Book Antiqua"/>
          <w:noProof/>
          <w:sz w:val="24"/>
          <w:szCs w:val="24"/>
          <w:vertAlign w:val="superscript"/>
        </w:rPr>
        <w:t>]</w:t>
      </w:r>
      <w:r w:rsidR="000C2870" w:rsidRPr="00145D85">
        <w:rPr>
          <w:rFonts w:ascii="Book Antiqua" w:hAnsi="Book Antiqua"/>
          <w:sz w:val="24"/>
          <w:szCs w:val="24"/>
        </w:rPr>
        <w:fldChar w:fldCharType="end"/>
      </w:r>
      <w:r w:rsidRPr="00145D85">
        <w:rPr>
          <w:rFonts w:ascii="Book Antiqua" w:hAnsi="Book Antiqua"/>
          <w:sz w:val="24"/>
          <w:szCs w:val="24"/>
        </w:rPr>
        <w:t xml:space="preserve"> reported a case of internal hemorrhage of hemangioma in a 39-year-old man without any indicative factors in his history. Although there have been cases of hemangioma rupture in Korea, there have been no reported cases of internal hemorrhage of hemangioma. Compared to other benign hepatic tumor masses, the clinical importance of hemangioma can be easily overlooked, since it is relatively common and mostly asymptomatic. </w:t>
      </w:r>
      <w:r w:rsidR="00793986" w:rsidRPr="00145D85">
        <w:rPr>
          <w:rFonts w:ascii="Book Antiqua" w:hAnsi="Book Antiqua"/>
          <w:sz w:val="24"/>
          <w:szCs w:val="24"/>
        </w:rPr>
        <w:t>However, if the patient exhibits</w:t>
      </w:r>
      <w:r w:rsidRPr="00145D85">
        <w:rPr>
          <w:rFonts w:ascii="Book Antiqua" w:hAnsi="Book Antiqua"/>
          <w:sz w:val="24"/>
          <w:szCs w:val="24"/>
        </w:rPr>
        <w:t xml:space="preserve"> abdominal symptoms </w:t>
      </w:r>
      <w:r w:rsidR="00793986" w:rsidRPr="00145D85">
        <w:rPr>
          <w:rFonts w:ascii="Book Antiqua" w:hAnsi="Book Antiqua"/>
          <w:sz w:val="24"/>
          <w:szCs w:val="24"/>
        </w:rPr>
        <w:t>with</w:t>
      </w:r>
      <w:r w:rsidRPr="00145D85">
        <w:rPr>
          <w:rFonts w:ascii="Book Antiqua" w:hAnsi="Book Antiqua"/>
          <w:sz w:val="24"/>
          <w:szCs w:val="24"/>
        </w:rPr>
        <w:t xml:space="preserve"> a history </w:t>
      </w:r>
      <w:r w:rsidR="00793986" w:rsidRPr="00145D85">
        <w:rPr>
          <w:rFonts w:ascii="Book Antiqua" w:hAnsi="Book Antiqua"/>
          <w:sz w:val="24"/>
          <w:szCs w:val="24"/>
        </w:rPr>
        <w:t xml:space="preserve">indicative of </w:t>
      </w:r>
      <w:r w:rsidRPr="00145D85">
        <w:rPr>
          <w:rFonts w:ascii="Book Antiqua" w:hAnsi="Book Antiqua"/>
          <w:sz w:val="24"/>
          <w:szCs w:val="24"/>
        </w:rPr>
        <w:t>increased blood estrogen level</w:t>
      </w:r>
      <w:r w:rsidR="00793986" w:rsidRPr="00145D85">
        <w:rPr>
          <w:rFonts w:ascii="Book Antiqua" w:hAnsi="Book Antiqua"/>
          <w:sz w:val="24"/>
          <w:szCs w:val="24"/>
        </w:rPr>
        <w:t>s</w:t>
      </w:r>
      <w:r w:rsidRPr="00145D85">
        <w:rPr>
          <w:rFonts w:ascii="Book Antiqua" w:hAnsi="Book Antiqua"/>
          <w:sz w:val="24"/>
          <w:szCs w:val="24"/>
        </w:rPr>
        <w:t>, a careful examination is necessary to determine whether these symptoms might be accompanied by internal hemorrhage.</w:t>
      </w:r>
    </w:p>
    <w:p w:rsidR="00AF1B6E" w:rsidRPr="00145D85" w:rsidRDefault="00AF1B6E" w:rsidP="003A655B">
      <w:pPr>
        <w:wordWrap/>
        <w:adjustRightInd w:val="0"/>
        <w:snapToGrid w:val="0"/>
        <w:spacing w:line="360" w:lineRule="auto"/>
        <w:rPr>
          <w:rFonts w:ascii="Book Antiqua" w:eastAsia="SimSun" w:hAnsi="Book Antiqua"/>
          <w:b/>
          <w:sz w:val="24"/>
          <w:szCs w:val="24"/>
          <w:lang w:eastAsia="zh-CN"/>
        </w:rPr>
      </w:pPr>
    </w:p>
    <w:p w:rsidR="00A43F40" w:rsidRPr="00145D85" w:rsidRDefault="00560370" w:rsidP="003A655B">
      <w:pPr>
        <w:wordWrap/>
        <w:adjustRightInd w:val="0"/>
        <w:snapToGrid w:val="0"/>
        <w:spacing w:line="360" w:lineRule="auto"/>
        <w:rPr>
          <w:rFonts w:ascii="Book Antiqua" w:hAnsi="Book Antiqua"/>
          <w:b/>
          <w:sz w:val="24"/>
          <w:szCs w:val="24"/>
        </w:rPr>
      </w:pPr>
      <w:r w:rsidRPr="00145D85">
        <w:rPr>
          <w:rFonts w:ascii="Book Antiqua" w:hAnsi="Book Antiqua"/>
          <w:b/>
          <w:sz w:val="24"/>
          <w:szCs w:val="24"/>
        </w:rPr>
        <w:t>COMMENTS</w:t>
      </w:r>
    </w:p>
    <w:p w:rsidR="00AF1B6E" w:rsidRPr="00145D85" w:rsidRDefault="00AF1B6E"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Case characteristics</w:t>
      </w:r>
    </w:p>
    <w:p w:rsidR="00754CE3" w:rsidRPr="00145D85" w:rsidRDefault="009E1EA3"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A</w:t>
      </w:r>
      <w:r w:rsidR="00754CE3" w:rsidRPr="00145D85">
        <w:rPr>
          <w:rFonts w:ascii="Book Antiqua" w:hAnsi="Book Antiqua"/>
          <w:sz w:val="24"/>
          <w:szCs w:val="24"/>
        </w:rPr>
        <w:t xml:space="preserve"> 54-year-old female with a history of taking oral contraceptives presented with epigastric pain. </w:t>
      </w:r>
    </w:p>
    <w:p w:rsidR="00754CE3" w:rsidRPr="00145D85" w:rsidRDefault="00754CE3"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Clinical diagnosis</w:t>
      </w:r>
    </w:p>
    <w:p w:rsidR="00754CE3" w:rsidRPr="00145D85" w:rsidRDefault="0005628F" w:rsidP="003A655B">
      <w:pPr>
        <w:wordWrap/>
        <w:adjustRightInd w:val="0"/>
        <w:snapToGrid w:val="0"/>
        <w:spacing w:line="360" w:lineRule="auto"/>
        <w:rPr>
          <w:rFonts w:ascii="Book Antiqua" w:eastAsia="SimSun" w:hAnsi="Book Antiqua"/>
          <w:sz w:val="24"/>
          <w:szCs w:val="24"/>
          <w:lang w:eastAsia="zh-CN"/>
        </w:rPr>
      </w:pPr>
      <w:r w:rsidRPr="00145D85">
        <w:rPr>
          <w:rFonts w:ascii="Book Antiqua" w:hAnsi="Book Antiqua"/>
          <w:sz w:val="24"/>
          <w:szCs w:val="24"/>
        </w:rPr>
        <w:t>Hepatic hemangioma</w:t>
      </w:r>
      <w:r w:rsidR="009E1EA3" w:rsidRPr="00145D85">
        <w:rPr>
          <w:rFonts w:ascii="Book Antiqua" w:eastAsia="SimSun" w:hAnsi="Book Antiqua" w:hint="eastAsia"/>
          <w:sz w:val="24"/>
          <w:szCs w:val="24"/>
          <w:lang w:eastAsia="zh-CN"/>
        </w:rPr>
        <w:t>.</w:t>
      </w:r>
    </w:p>
    <w:p w:rsidR="00754CE3" w:rsidRPr="00145D85" w:rsidRDefault="00754CE3"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Differential diagnosis</w:t>
      </w:r>
    </w:p>
    <w:p w:rsidR="00754CE3" w:rsidRPr="00145D85" w:rsidRDefault="00793FE1" w:rsidP="003A655B">
      <w:pPr>
        <w:wordWrap/>
        <w:adjustRightInd w:val="0"/>
        <w:snapToGrid w:val="0"/>
        <w:spacing w:line="360" w:lineRule="auto"/>
        <w:rPr>
          <w:rFonts w:ascii="Book Antiqua" w:eastAsia="SimSun" w:hAnsi="Book Antiqua"/>
          <w:sz w:val="24"/>
          <w:szCs w:val="24"/>
          <w:lang w:eastAsia="zh-CN"/>
        </w:rPr>
      </w:pPr>
      <w:r w:rsidRPr="00145D85">
        <w:rPr>
          <w:rFonts w:ascii="Book Antiqua" w:hAnsi="Book Antiqua"/>
          <w:sz w:val="24"/>
          <w:szCs w:val="24"/>
        </w:rPr>
        <w:t>Hepatic adenoma, sarcoma, hepatocellular carcinoma</w:t>
      </w:r>
      <w:r w:rsidR="009E1EA3" w:rsidRPr="00145D85">
        <w:rPr>
          <w:rFonts w:ascii="Book Antiqua" w:eastAsia="SimSun" w:hAnsi="Book Antiqua" w:hint="eastAsia"/>
          <w:sz w:val="24"/>
          <w:szCs w:val="24"/>
          <w:lang w:eastAsia="zh-CN"/>
        </w:rPr>
        <w:t>.</w:t>
      </w:r>
    </w:p>
    <w:p w:rsidR="00793FE1" w:rsidRPr="00145D85" w:rsidRDefault="00793FE1"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Laboratory diagnosis</w:t>
      </w:r>
    </w:p>
    <w:p w:rsidR="00754CE3" w:rsidRPr="00145D85" w:rsidRDefault="009E1EA3"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WBC 4</w:t>
      </w:r>
      <w:r w:rsidR="00754CE3" w:rsidRPr="00145D85">
        <w:rPr>
          <w:rFonts w:ascii="Book Antiqua" w:hAnsi="Book Antiqua"/>
          <w:sz w:val="24"/>
          <w:szCs w:val="24"/>
        </w:rPr>
        <w:t>400/mm</w:t>
      </w:r>
      <w:r w:rsidR="00754CE3" w:rsidRPr="00145D85">
        <w:rPr>
          <w:rFonts w:ascii="Book Antiqua" w:hAnsi="Book Antiqua"/>
          <w:sz w:val="24"/>
          <w:szCs w:val="24"/>
          <w:vertAlign w:val="superscript"/>
        </w:rPr>
        <w:t>3</w:t>
      </w:r>
      <w:r w:rsidR="00754CE3" w:rsidRPr="00145D85">
        <w:rPr>
          <w:rFonts w:ascii="Book Antiqua" w:hAnsi="Book Antiqua"/>
          <w:sz w:val="24"/>
          <w:szCs w:val="24"/>
        </w:rPr>
        <w:t xml:space="preserve">; HGB 12.4 g/dL; liver function test </w:t>
      </w:r>
      <w:r w:rsidR="00DC1B55" w:rsidRPr="00145D85">
        <w:rPr>
          <w:rFonts w:ascii="Book Antiqua" w:hAnsi="Book Antiqua"/>
          <w:sz w:val="24"/>
          <w:szCs w:val="24"/>
        </w:rPr>
        <w:t xml:space="preserve">and tumor markers </w:t>
      </w:r>
      <w:r w:rsidR="00754CE3" w:rsidRPr="00145D85">
        <w:rPr>
          <w:rFonts w:ascii="Book Antiqua" w:hAnsi="Book Antiqua"/>
          <w:sz w:val="24"/>
          <w:szCs w:val="24"/>
        </w:rPr>
        <w:t>were within normal limits.</w:t>
      </w:r>
    </w:p>
    <w:p w:rsidR="00754CE3" w:rsidRPr="00145D85" w:rsidRDefault="00754CE3"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Imaging diagnosis</w:t>
      </w:r>
    </w:p>
    <w:p w:rsidR="00754CE3" w:rsidRPr="00145D85" w:rsidRDefault="009E1EA3"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Computed tomography</w:t>
      </w:r>
      <w:r w:rsidR="00754CE3" w:rsidRPr="00145D85">
        <w:rPr>
          <w:rFonts w:ascii="Book Antiqua" w:hAnsi="Book Antiqua"/>
          <w:sz w:val="24"/>
          <w:szCs w:val="24"/>
        </w:rPr>
        <w:t xml:space="preserve"> scan showed a cystic mass in hepatic segment 4, and </w:t>
      </w:r>
      <w:r w:rsidR="00D303CA" w:rsidRPr="00145D85">
        <w:rPr>
          <w:rFonts w:ascii="Book Antiqua" w:hAnsi="Book Antiqua"/>
          <w:sz w:val="24"/>
          <w:szCs w:val="24"/>
        </w:rPr>
        <w:t xml:space="preserve">intratumoral </w:t>
      </w:r>
      <w:r w:rsidR="00754CE3" w:rsidRPr="00145D85">
        <w:rPr>
          <w:rFonts w:ascii="Book Antiqua" w:hAnsi="Book Antiqua"/>
          <w:sz w:val="24"/>
          <w:szCs w:val="24"/>
        </w:rPr>
        <w:t>hemorrhage was suspected.</w:t>
      </w:r>
    </w:p>
    <w:p w:rsidR="00754CE3" w:rsidRPr="00145D85" w:rsidRDefault="00754CE3"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Pathological diagnosis</w:t>
      </w:r>
    </w:p>
    <w:p w:rsidR="00754CE3" w:rsidRPr="00145D85" w:rsidRDefault="00BE650E"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P</w:t>
      </w:r>
      <w:r w:rsidR="00754CE3" w:rsidRPr="00145D85">
        <w:rPr>
          <w:rFonts w:ascii="Book Antiqua" w:hAnsi="Book Antiqua"/>
          <w:sz w:val="24"/>
          <w:szCs w:val="24"/>
        </w:rPr>
        <w:t>athologic review revealed a hepatic hemangioma with intratumoral hemorrhage.</w:t>
      </w:r>
    </w:p>
    <w:p w:rsidR="00754CE3" w:rsidRPr="00145D85" w:rsidRDefault="00754CE3"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Treatment</w:t>
      </w:r>
    </w:p>
    <w:p w:rsidR="00754CE3" w:rsidRPr="00145D85" w:rsidRDefault="00754CE3"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The patient was treated with laparoscopic removal of the mass.</w:t>
      </w:r>
    </w:p>
    <w:p w:rsidR="00754CE3" w:rsidRPr="00145D85" w:rsidRDefault="00754CE3"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Related reports</w:t>
      </w:r>
    </w:p>
    <w:p w:rsidR="00754CE3" w:rsidRPr="00145D85" w:rsidRDefault="00754CE3"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Reports on internal hemorrhage of hemangioma are very rare, and only three cases have been reported worldwide.</w:t>
      </w:r>
      <w:r w:rsidR="00145D85" w:rsidRPr="00145D85">
        <w:rPr>
          <w:rFonts w:ascii="Book Antiqua" w:hAnsi="Book Antiqua"/>
          <w:sz w:val="24"/>
          <w:szCs w:val="24"/>
        </w:rPr>
        <w:t xml:space="preserve"> </w:t>
      </w:r>
    </w:p>
    <w:p w:rsidR="00754CE3" w:rsidRPr="00145D85" w:rsidRDefault="00754CE3" w:rsidP="003A655B">
      <w:pPr>
        <w:wordWrap/>
        <w:adjustRightInd w:val="0"/>
        <w:snapToGrid w:val="0"/>
        <w:spacing w:line="360" w:lineRule="auto"/>
        <w:rPr>
          <w:rFonts w:ascii="Book Antiqua" w:hAnsi="Book Antiqua"/>
          <w:sz w:val="24"/>
          <w:szCs w:val="24"/>
        </w:rPr>
      </w:pPr>
    </w:p>
    <w:p w:rsidR="00754CE3" w:rsidRPr="00145D85" w:rsidRDefault="00754CE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Experiences and lessons</w:t>
      </w:r>
    </w:p>
    <w:p w:rsidR="00754CE3" w:rsidRPr="00145D85" w:rsidRDefault="00754CE3"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 xml:space="preserve">A careful examination is necessary to determine whether the patient’s symptoms </w:t>
      </w:r>
      <w:r w:rsidRPr="00145D85">
        <w:rPr>
          <w:rFonts w:ascii="Book Antiqua" w:hAnsi="Book Antiqua"/>
          <w:sz w:val="24"/>
          <w:szCs w:val="24"/>
        </w:rPr>
        <w:lastRenderedPageBreak/>
        <w:t>might be accompanied by internal hemorrhage</w:t>
      </w:r>
    </w:p>
    <w:p w:rsidR="00754CE3" w:rsidRPr="00145D85" w:rsidRDefault="00754CE3" w:rsidP="003A655B">
      <w:pPr>
        <w:wordWrap/>
        <w:adjustRightInd w:val="0"/>
        <w:snapToGrid w:val="0"/>
        <w:spacing w:line="360" w:lineRule="auto"/>
        <w:rPr>
          <w:rFonts w:ascii="Book Antiqua" w:hAnsi="Book Antiqua"/>
          <w:sz w:val="24"/>
          <w:szCs w:val="24"/>
        </w:rPr>
      </w:pPr>
    </w:p>
    <w:p w:rsidR="00AF1B6E" w:rsidRPr="00145D85" w:rsidRDefault="009E1EA3" w:rsidP="003A655B">
      <w:pPr>
        <w:wordWrap/>
        <w:adjustRightInd w:val="0"/>
        <w:snapToGrid w:val="0"/>
        <w:spacing w:line="360" w:lineRule="auto"/>
        <w:rPr>
          <w:rFonts w:ascii="Book Antiqua" w:hAnsi="Book Antiqua"/>
          <w:b/>
          <w:i/>
          <w:sz w:val="24"/>
          <w:szCs w:val="24"/>
        </w:rPr>
      </w:pPr>
      <w:r w:rsidRPr="00145D85">
        <w:rPr>
          <w:rFonts w:ascii="Book Antiqua" w:hAnsi="Book Antiqua"/>
          <w:b/>
          <w:i/>
          <w:sz w:val="24"/>
          <w:szCs w:val="24"/>
        </w:rPr>
        <w:t>Peer</w:t>
      </w:r>
      <w:r w:rsidRPr="00145D85">
        <w:rPr>
          <w:rFonts w:ascii="Book Antiqua" w:eastAsia="SimSun" w:hAnsi="Book Antiqua" w:hint="eastAsia"/>
          <w:b/>
          <w:i/>
          <w:sz w:val="24"/>
          <w:szCs w:val="24"/>
          <w:lang w:eastAsia="zh-CN"/>
        </w:rPr>
        <w:t>-</w:t>
      </w:r>
      <w:r w:rsidR="00754CE3" w:rsidRPr="00145D85">
        <w:rPr>
          <w:rFonts w:ascii="Book Antiqua" w:hAnsi="Book Antiqua"/>
          <w:b/>
          <w:i/>
          <w:sz w:val="24"/>
          <w:szCs w:val="24"/>
        </w:rPr>
        <w:t>review</w:t>
      </w:r>
    </w:p>
    <w:p w:rsidR="00AF1B6E" w:rsidRPr="00145D85" w:rsidRDefault="002542E2" w:rsidP="003A655B">
      <w:pPr>
        <w:wordWrap/>
        <w:adjustRightInd w:val="0"/>
        <w:snapToGrid w:val="0"/>
        <w:spacing w:line="360" w:lineRule="auto"/>
        <w:rPr>
          <w:rFonts w:ascii="Book Antiqua" w:hAnsi="Book Antiqua"/>
          <w:sz w:val="24"/>
          <w:szCs w:val="24"/>
        </w:rPr>
      </w:pPr>
      <w:r w:rsidRPr="00145D85">
        <w:rPr>
          <w:rFonts w:ascii="Book Antiqua" w:hAnsi="Book Antiqua"/>
          <w:sz w:val="24"/>
          <w:szCs w:val="24"/>
        </w:rPr>
        <w:t xml:space="preserve">The authors described an uncommon and interesting case of a </w:t>
      </w:r>
      <w:r w:rsidR="00B223F2" w:rsidRPr="00145D85">
        <w:rPr>
          <w:rFonts w:ascii="Book Antiqua" w:hAnsi="Book Antiqua"/>
          <w:sz w:val="24"/>
          <w:szCs w:val="24"/>
        </w:rPr>
        <w:t xml:space="preserve">patient with </w:t>
      </w:r>
      <w:r w:rsidRPr="00145D85">
        <w:rPr>
          <w:rFonts w:ascii="Book Antiqua" w:hAnsi="Book Antiqua"/>
          <w:sz w:val="24"/>
          <w:szCs w:val="24"/>
        </w:rPr>
        <w:t>hemorrhagic hepatic hemangioma</w:t>
      </w:r>
      <w:r w:rsidR="00B223F2" w:rsidRPr="00145D85">
        <w:rPr>
          <w:rFonts w:ascii="Book Antiqua" w:hAnsi="Book Antiqua"/>
          <w:sz w:val="24"/>
          <w:szCs w:val="24"/>
        </w:rPr>
        <w:t xml:space="preserve"> and they reviewed 3 documented cases with intratumoral hemorrhage in hepatic hemangioma.</w:t>
      </w:r>
    </w:p>
    <w:p w:rsidR="00AF1B6E" w:rsidRPr="0021503F" w:rsidRDefault="00AF1B6E" w:rsidP="003A655B">
      <w:pPr>
        <w:wordWrap/>
        <w:adjustRightInd w:val="0"/>
        <w:snapToGrid w:val="0"/>
        <w:spacing w:line="360" w:lineRule="auto"/>
        <w:rPr>
          <w:rFonts w:ascii="Book Antiqua" w:eastAsia="SimSun" w:hAnsi="Book Antiqua"/>
          <w:sz w:val="24"/>
          <w:szCs w:val="24"/>
          <w:lang w:eastAsia="zh-CN"/>
        </w:rPr>
      </w:pPr>
    </w:p>
    <w:p w:rsidR="00A43F40" w:rsidRPr="00145D85" w:rsidRDefault="00A96A4D" w:rsidP="003A655B">
      <w:pPr>
        <w:wordWrap/>
        <w:adjustRightInd w:val="0"/>
        <w:snapToGrid w:val="0"/>
        <w:spacing w:line="360" w:lineRule="auto"/>
        <w:rPr>
          <w:rFonts w:ascii="Book Antiqua" w:eastAsia="SimSun" w:hAnsi="Book Antiqua"/>
          <w:b/>
          <w:sz w:val="24"/>
          <w:szCs w:val="24"/>
          <w:lang w:eastAsia="zh-CN"/>
        </w:rPr>
      </w:pPr>
      <w:r w:rsidRPr="00145D85">
        <w:rPr>
          <w:rFonts w:ascii="Book Antiqua" w:hAnsi="Book Antiqua"/>
          <w:b/>
          <w:sz w:val="24"/>
          <w:szCs w:val="24"/>
        </w:rPr>
        <w:t>REFERENCE</w:t>
      </w:r>
      <w:r w:rsidRPr="00145D85">
        <w:rPr>
          <w:rFonts w:ascii="Book Antiqua" w:eastAsia="SimSun" w:hAnsi="Book Antiqua" w:hint="eastAsia"/>
          <w:b/>
          <w:sz w:val="24"/>
          <w:szCs w:val="24"/>
          <w:lang w:eastAsia="zh-CN"/>
        </w:rPr>
        <w: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145D85" w:rsidRPr="00F361A5">
        <w:trPr>
          <w:tblCellSpacing w:w="15" w:type="dxa"/>
        </w:trPr>
        <w:tc>
          <w:tcPr>
            <w:tcW w:w="0" w:type="auto"/>
            <w:vAlign w:val="center"/>
            <w:hideMark/>
          </w:tcPr>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 </w:t>
            </w:r>
            <w:r w:rsidRPr="00F361A5">
              <w:rPr>
                <w:rFonts w:ascii="Book Antiqua" w:eastAsia="SimSun" w:hAnsi="Book Antiqua" w:cs="SimSun"/>
                <w:b/>
                <w:bCs/>
                <w:kern w:val="0"/>
                <w:sz w:val="24"/>
                <w:szCs w:val="24"/>
                <w:lang w:eastAsia="zh-CN"/>
              </w:rPr>
              <w:t>Ishak KG</w:t>
            </w:r>
            <w:r w:rsidRPr="00F361A5">
              <w:rPr>
                <w:rFonts w:ascii="Book Antiqua" w:eastAsia="SimSun" w:hAnsi="Book Antiqua" w:cs="SimSun"/>
                <w:kern w:val="0"/>
                <w:sz w:val="24"/>
                <w:szCs w:val="24"/>
                <w:lang w:eastAsia="zh-CN"/>
              </w:rPr>
              <w:t xml:space="preserve">, Rabin L. Benign tumors of the liver. </w:t>
            </w:r>
            <w:r w:rsidRPr="00F361A5">
              <w:rPr>
                <w:rFonts w:ascii="Book Antiqua" w:eastAsia="SimSun" w:hAnsi="Book Antiqua" w:cs="SimSun"/>
                <w:i/>
                <w:iCs/>
                <w:kern w:val="0"/>
                <w:sz w:val="24"/>
                <w:szCs w:val="24"/>
                <w:lang w:eastAsia="zh-CN"/>
              </w:rPr>
              <w:t>Med Clin North Am</w:t>
            </w:r>
            <w:r w:rsidRPr="00F361A5">
              <w:rPr>
                <w:rFonts w:ascii="Book Antiqua" w:eastAsia="SimSun" w:hAnsi="Book Antiqua" w:cs="SimSun"/>
                <w:kern w:val="0"/>
                <w:sz w:val="24"/>
                <w:szCs w:val="24"/>
                <w:lang w:eastAsia="zh-CN"/>
              </w:rPr>
              <w:t xml:space="preserve"> 1975; </w:t>
            </w:r>
            <w:r w:rsidRPr="00F361A5">
              <w:rPr>
                <w:rFonts w:ascii="Book Antiqua" w:eastAsia="SimSun" w:hAnsi="Book Antiqua" w:cs="SimSun"/>
                <w:b/>
                <w:bCs/>
                <w:kern w:val="0"/>
                <w:sz w:val="24"/>
                <w:szCs w:val="24"/>
                <w:lang w:eastAsia="zh-CN"/>
              </w:rPr>
              <w:t>59</w:t>
            </w:r>
            <w:r w:rsidRPr="00F361A5">
              <w:rPr>
                <w:rFonts w:ascii="Book Antiqua" w:eastAsia="SimSun" w:hAnsi="Book Antiqua" w:cs="SimSun"/>
                <w:kern w:val="0"/>
                <w:sz w:val="24"/>
                <w:szCs w:val="24"/>
                <w:lang w:eastAsia="zh-CN"/>
              </w:rPr>
              <w:t>: 995-1013 [PMID: 167242]</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2 </w:t>
            </w:r>
            <w:r w:rsidRPr="00F361A5">
              <w:rPr>
                <w:rFonts w:ascii="Book Antiqua" w:eastAsia="SimSun" w:hAnsi="Book Antiqua" w:cs="SimSun"/>
                <w:b/>
                <w:bCs/>
                <w:kern w:val="0"/>
                <w:sz w:val="24"/>
                <w:szCs w:val="24"/>
                <w:lang w:eastAsia="zh-CN"/>
              </w:rPr>
              <w:t>Choi BY</w:t>
            </w:r>
            <w:r w:rsidRPr="00F361A5">
              <w:rPr>
                <w:rFonts w:ascii="Book Antiqua" w:eastAsia="SimSun" w:hAnsi="Book Antiqua" w:cs="SimSun"/>
                <w:kern w:val="0"/>
                <w:sz w:val="24"/>
                <w:szCs w:val="24"/>
                <w:lang w:eastAsia="zh-CN"/>
              </w:rPr>
              <w:t xml:space="preserve">, Nguyen MH. The diagnosis and management of benign hepatic tumors. </w:t>
            </w:r>
            <w:r w:rsidRPr="00F361A5">
              <w:rPr>
                <w:rFonts w:ascii="Book Antiqua" w:eastAsia="SimSun" w:hAnsi="Book Antiqua" w:cs="SimSun"/>
                <w:i/>
                <w:iCs/>
                <w:kern w:val="0"/>
                <w:sz w:val="24"/>
                <w:szCs w:val="24"/>
                <w:lang w:eastAsia="zh-CN"/>
              </w:rPr>
              <w:t>J Clin Gastroenterol</w:t>
            </w:r>
            <w:r w:rsidRPr="00F361A5">
              <w:rPr>
                <w:rFonts w:ascii="Book Antiqua" w:eastAsia="SimSun" w:hAnsi="Book Antiqua" w:cs="SimSun"/>
                <w:kern w:val="0"/>
                <w:sz w:val="24"/>
                <w:szCs w:val="24"/>
                <w:lang w:eastAsia="zh-CN"/>
              </w:rPr>
              <w:t xml:space="preserve"> </w:t>
            </w:r>
            <w:r w:rsidR="00E5562B" w:rsidRPr="00145D85">
              <w:rPr>
                <w:rFonts w:ascii="Book Antiqua" w:eastAsia="SimSun" w:hAnsi="Book Antiqua" w:cs="SimSun" w:hint="eastAsia"/>
                <w:kern w:val="0"/>
                <w:sz w:val="24"/>
                <w:szCs w:val="24"/>
                <w:lang w:eastAsia="zh-CN"/>
              </w:rPr>
              <w:t>2005</w:t>
            </w:r>
            <w:r w:rsidRPr="00F361A5">
              <w:rPr>
                <w:rFonts w:ascii="Book Antiqua" w:eastAsia="SimSun" w:hAnsi="Book Antiqua" w:cs="SimSun"/>
                <w:kern w:val="0"/>
                <w:sz w:val="24"/>
                <w:szCs w:val="24"/>
                <w:lang w:eastAsia="zh-CN"/>
              </w:rPr>
              <w:t xml:space="preserve">; </w:t>
            </w:r>
            <w:r w:rsidRPr="00F361A5">
              <w:rPr>
                <w:rFonts w:ascii="Book Antiqua" w:eastAsia="SimSun" w:hAnsi="Book Antiqua" w:cs="SimSun"/>
                <w:b/>
                <w:bCs/>
                <w:kern w:val="0"/>
                <w:sz w:val="24"/>
                <w:szCs w:val="24"/>
                <w:lang w:eastAsia="zh-CN"/>
              </w:rPr>
              <w:t>39</w:t>
            </w:r>
            <w:r w:rsidRPr="00F361A5">
              <w:rPr>
                <w:rFonts w:ascii="Book Antiqua" w:eastAsia="SimSun" w:hAnsi="Book Antiqua" w:cs="SimSun"/>
                <w:kern w:val="0"/>
                <w:sz w:val="24"/>
                <w:szCs w:val="24"/>
                <w:lang w:eastAsia="zh-CN"/>
              </w:rPr>
              <w:t>: 401-412 [PMID: 15815209]</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3 </w:t>
            </w:r>
            <w:r w:rsidRPr="00F361A5">
              <w:rPr>
                <w:rFonts w:ascii="Book Antiqua" w:eastAsia="SimSun" w:hAnsi="Book Antiqua" w:cs="SimSun"/>
                <w:b/>
                <w:bCs/>
                <w:kern w:val="0"/>
                <w:sz w:val="24"/>
                <w:szCs w:val="24"/>
                <w:lang w:eastAsia="zh-CN"/>
              </w:rPr>
              <w:t>Gandolfi L</w:t>
            </w:r>
            <w:r w:rsidRPr="00F361A5">
              <w:rPr>
                <w:rFonts w:ascii="Book Antiqua" w:eastAsia="SimSun" w:hAnsi="Book Antiqua" w:cs="SimSun"/>
                <w:kern w:val="0"/>
                <w:sz w:val="24"/>
                <w:szCs w:val="24"/>
                <w:lang w:eastAsia="zh-CN"/>
              </w:rPr>
              <w:t xml:space="preserve">, Leo P, Solmi L, Vitelli E, Verros G, Colecchia A. Natural history of hepatic haemangiomas: clinical and ultrasound study. </w:t>
            </w:r>
            <w:r w:rsidRPr="00F361A5">
              <w:rPr>
                <w:rFonts w:ascii="Book Antiqua" w:eastAsia="SimSun" w:hAnsi="Book Antiqua" w:cs="SimSun"/>
                <w:i/>
                <w:iCs/>
                <w:kern w:val="0"/>
                <w:sz w:val="24"/>
                <w:szCs w:val="24"/>
                <w:lang w:eastAsia="zh-CN"/>
              </w:rPr>
              <w:t>Gut</w:t>
            </w:r>
            <w:r w:rsidRPr="00F361A5">
              <w:rPr>
                <w:rFonts w:ascii="Book Antiqua" w:eastAsia="SimSun" w:hAnsi="Book Antiqua" w:cs="SimSun"/>
                <w:kern w:val="0"/>
                <w:sz w:val="24"/>
                <w:szCs w:val="24"/>
                <w:lang w:eastAsia="zh-CN"/>
              </w:rPr>
              <w:t xml:space="preserve"> 1991; </w:t>
            </w:r>
            <w:r w:rsidRPr="00F361A5">
              <w:rPr>
                <w:rFonts w:ascii="Book Antiqua" w:eastAsia="SimSun" w:hAnsi="Book Antiqua" w:cs="SimSun"/>
                <w:b/>
                <w:bCs/>
                <w:kern w:val="0"/>
                <w:sz w:val="24"/>
                <w:szCs w:val="24"/>
                <w:lang w:eastAsia="zh-CN"/>
              </w:rPr>
              <w:t>32</w:t>
            </w:r>
            <w:r w:rsidRPr="00F361A5">
              <w:rPr>
                <w:rFonts w:ascii="Book Antiqua" w:eastAsia="SimSun" w:hAnsi="Book Antiqua" w:cs="SimSun"/>
                <w:kern w:val="0"/>
                <w:sz w:val="24"/>
                <w:szCs w:val="24"/>
                <w:lang w:eastAsia="zh-CN"/>
              </w:rPr>
              <w:t>: 677-680 [PMID: 2060877 DOI: 10.1097/01.mcg.0000159226.63037.a2]</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4 </w:t>
            </w:r>
            <w:r w:rsidRPr="00F361A5">
              <w:rPr>
                <w:rFonts w:ascii="Book Antiqua" w:eastAsia="SimSun" w:hAnsi="Book Antiqua" w:cs="SimSun"/>
                <w:b/>
                <w:bCs/>
                <w:kern w:val="0"/>
                <w:sz w:val="24"/>
                <w:szCs w:val="24"/>
                <w:lang w:eastAsia="zh-CN"/>
              </w:rPr>
              <w:t>Althaus S</w:t>
            </w:r>
            <w:r w:rsidRPr="00F361A5">
              <w:rPr>
                <w:rFonts w:ascii="Book Antiqua" w:eastAsia="SimSun" w:hAnsi="Book Antiqua" w:cs="SimSun"/>
                <w:kern w:val="0"/>
                <w:sz w:val="24"/>
                <w:szCs w:val="24"/>
                <w:lang w:eastAsia="zh-CN"/>
              </w:rPr>
              <w:t xml:space="preserve">, Ashdown B, Coldwell D, Helton WS, Freeny PC. Transcatheter arterial embolization of two symptomatic giant cavernous hemangiomas of the liver. </w:t>
            </w:r>
            <w:r w:rsidRPr="00F361A5">
              <w:rPr>
                <w:rFonts w:ascii="Book Antiqua" w:eastAsia="SimSun" w:hAnsi="Book Antiqua" w:cs="SimSun"/>
                <w:i/>
                <w:iCs/>
                <w:kern w:val="0"/>
                <w:sz w:val="24"/>
                <w:szCs w:val="24"/>
                <w:lang w:eastAsia="zh-CN"/>
              </w:rPr>
              <w:t>Cardiovasc Intervent Radiol</w:t>
            </w:r>
            <w:r w:rsidRPr="00F361A5">
              <w:rPr>
                <w:rFonts w:ascii="Book Antiqua" w:eastAsia="SimSun" w:hAnsi="Book Antiqua" w:cs="SimSun"/>
                <w:kern w:val="0"/>
                <w:sz w:val="24"/>
                <w:szCs w:val="24"/>
                <w:lang w:eastAsia="zh-CN"/>
              </w:rPr>
              <w:t xml:space="preserve"> </w:t>
            </w:r>
            <w:r w:rsidR="00E5562B" w:rsidRPr="00145D85">
              <w:rPr>
                <w:rFonts w:ascii="Book Antiqua" w:eastAsia="SimSun" w:hAnsi="Book Antiqua" w:cs="SimSun" w:hint="eastAsia"/>
                <w:kern w:val="0"/>
                <w:sz w:val="24"/>
                <w:szCs w:val="24"/>
                <w:lang w:eastAsia="zh-CN"/>
              </w:rPr>
              <w:t>1996</w:t>
            </w:r>
            <w:r w:rsidRPr="00F361A5">
              <w:rPr>
                <w:rFonts w:ascii="Book Antiqua" w:eastAsia="SimSun" w:hAnsi="Book Antiqua" w:cs="SimSun"/>
                <w:kern w:val="0"/>
                <w:sz w:val="24"/>
                <w:szCs w:val="24"/>
                <w:lang w:eastAsia="zh-CN"/>
              </w:rPr>
              <w:t xml:space="preserve">; </w:t>
            </w:r>
            <w:r w:rsidRPr="00F361A5">
              <w:rPr>
                <w:rFonts w:ascii="Book Antiqua" w:eastAsia="SimSun" w:hAnsi="Book Antiqua" w:cs="SimSun"/>
                <w:b/>
                <w:bCs/>
                <w:kern w:val="0"/>
                <w:sz w:val="24"/>
                <w:szCs w:val="24"/>
                <w:lang w:eastAsia="zh-CN"/>
              </w:rPr>
              <w:t>19</w:t>
            </w:r>
            <w:r w:rsidRPr="00F361A5">
              <w:rPr>
                <w:rFonts w:ascii="Book Antiqua" w:eastAsia="SimSun" w:hAnsi="Book Antiqua" w:cs="SimSun"/>
                <w:kern w:val="0"/>
                <w:sz w:val="24"/>
                <w:szCs w:val="24"/>
                <w:lang w:eastAsia="zh-CN"/>
              </w:rPr>
              <w:t>: 364-367 [PMID: 8781162 DOI: 10.1007/BF02570193]</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5 </w:t>
            </w:r>
            <w:r w:rsidRPr="00F361A5">
              <w:rPr>
                <w:rFonts w:ascii="Book Antiqua" w:eastAsia="SimSun" w:hAnsi="Book Antiqua" w:cs="SimSun"/>
                <w:b/>
                <w:bCs/>
                <w:kern w:val="0"/>
                <w:sz w:val="24"/>
                <w:szCs w:val="24"/>
                <w:lang w:eastAsia="zh-CN"/>
              </w:rPr>
              <w:t>Giavroglou C</w:t>
            </w:r>
            <w:r w:rsidRPr="00F361A5">
              <w:rPr>
                <w:rFonts w:ascii="Book Antiqua" w:eastAsia="SimSun" w:hAnsi="Book Antiqua" w:cs="SimSun"/>
                <w:kern w:val="0"/>
                <w:sz w:val="24"/>
                <w:szCs w:val="24"/>
                <w:lang w:eastAsia="zh-CN"/>
              </w:rPr>
              <w:t xml:space="preserve">, Economou H, Ioannidis I. Arterial embolization of giant hepatic hemangiomas. </w:t>
            </w:r>
            <w:r w:rsidRPr="00F361A5">
              <w:rPr>
                <w:rFonts w:ascii="Book Antiqua" w:eastAsia="SimSun" w:hAnsi="Book Antiqua" w:cs="SimSun"/>
                <w:i/>
                <w:iCs/>
                <w:kern w:val="0"/>
                <w:sz w:val="24"/>
                <w:szCs w:val="24"/>
                <w:lang w:eastAsia="zh-CN"/>
              </w:rPr>
              <w:t>Cardiovasc Intervent Radiol</w:t>
            </w:r>
            <w:r w:rsidRPr="00F361A5">
              <w:rPr>
                <w:rFonts w:ascii="Book Antiqua" w:eastAsia="SimSun" w:hAnsi="Book Antiqua" w:cs="SimSun"/>
                <w:kern w:val="0"/>
                <w:sz w:val="24"/>
                <w:szCs w:val="24"/>
                <w:lang w:eastAsia="zh-CN"/>
              </w:rPr>
              <w:t xml:space="preserve"> </w:t>
            </w:r>
            <w:r w:rsidR="00842487" w:rsidRPr="00145D85">
              <w:rPr>
                <w:rFonts w:ascii="Book Antiqua" w:eastAsia="SimSun" w:hAnsi="Book Antiqua" w:cs="SimSun" w:hint="eastAsia"/>
                <w:kern w:val="0"/>
                <w:sz w:val="24"/>
                <w:szCs w:val="24"/>
                <w:lang w:eastAsia="zh-CN"/>
              </w:rPr>
              <w:t>2003</w:t>
            </w:r>
            <w:r w:rsidRPr="00F361A5">
              <w:rPr>
                <w:rFonts w:ascii="Book Antiqua" w:eastAsia="SimSun" w:hAnsi="Book Antiqua" w:cs="SimSun"/>
                <w:kern w:val="0"/>
                <w:sz w:val="24"/>
                <w:szCs w:val="24"/>
                <w:lang w:eastAsia="zh-CN"/>
              </w:rPr>
              <w:t xml:space="preserve">; </w:t>
            </w:r>
            <w:r w:rsidRPr="00F361A5">
              <w:rPr>
                <w:rFonts w:ascii="Book Antiqua" w:eastAsia="SimSun" w:hAnsi="Book Antiqua" w:cs="SimSun"/>
                <w:b/>
                <w:bCs/>
                <w:kern w:val="0"/>
                <w:sz w:val="24"/>
                <w:szCs w:val="24"/>
                <w:lang w:eastAsia="zh-CN"/>
              </w:rPr>
              <w:t>26</w:t>
            </w:r>
            <w:r w:rsidRPr="00F361A5">
              <w:rPr>
                <w:rFonts w:ascii="Book Antiqua" w:eastAsia="SimSun" w:hAnsi="Book Antiqua" w:cs="SimSun"/>
                <w:kern w:val="0"/>
                <w:sz w:val="24"/>
                <w:szCs w:val="24"/>
                <w:lang w:eastAsia="zh-CN"/>
              </w:rPr>
              <w:t>: 92-96 [PMID: 12522645 DOI: 10.1007/s00270-002-2648-8]</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6 </w:t>
            </w:r>
            <w:r w:rsidRPr="00F361A5">
              <w:rPr>
                <w:rFonts w:ascii="Book Antiqua" w:eastAsia="SimSun" w:hAnsi="Book Antiqua" w:cs="SimSun"/>
                <w:b/>
                <w:bCs/>
                <w:kern w:val="0"/>
                <w:sz w:val="24"/>
                <w:szCs w:val="24"/>
                <w:lang w:eastAsia="zh-CN"/>
              </w:rPr>
              <w:t>Srivastava DN</w:t>
            </w:r>
            <w:r w:rsidRPr="00F361A5">
              <w:rPr>
                <w:rFonts w:ascii="Book Antiqua" w:eastAsia="SimSun" w:hAnsi="Book Antiqua" w:cs="SimSun"/>
                <w:kern w:val="0"/>
                <w:sz w:val="24"/>
                <w:szCs w:val="24"/>
                <w:lang w:eastAsia="zh-CN"/>
              </w:rPr>
              <w:t xml:space="preserve">, Gandhi D, Seith A, Pande GK, Sahni P. Transcatheter arterial embolization in the treatment of symptomatic cavernous hemangiomas of the liver: a prospective study. </w:t>
            </w:r>
            <w:r w:rsidRPr="00F361A5">
              <w:rPr>
                <w:rFonts w:ascii="Book Antiqua" w:eastAsia="SimSun" w:hAnsi="Book Antiqua" w:cs="SimSun"/>
                <w:i/>
                <w:iCs/>
                <w:kern w:val="0"/>
                <w:sz w:val="24"/>
                <w:szCs w:val="24"/>
                <w:lang w:eastAsia="zh-CN"/>
              </w:rPr>
              <w:t>Abdom Imaging</w:t>
            </w:r>
            <w:r w:rsidRPr="00F361A5">
              <w:rPr>
                <w:rFonts w:ascii="Book Antiqua" w:eastAsia="SimSun" w:hAnsi="Book Antiqua" w:cs="SimSun"/>
                <w:kern w:val="0"/>
                <w:sz w:val="24"/>
                <w:szCs w:val="24"/>
                <w:lang w:eastAsia="zh-CN"/>
              </w:rPr>
              <w:t xml:space="preserve"> </w:t>
            </w:r>
            <w:r w:rsidR="00842487" w:rsidRPr="00145D85">
              <w:rPr>
                <w:rFonts w:ascii="Book Antiqua" w:eastAsia="SimSun" w:hAnsi="Book Antiqua" w:cs="SimSun" w:hint="eastAsia"/>
                <w:kern w:val="0"/>
                <w:sz w:val="24"/>
                <w:szCs w:val="24"/>
                <w:lang w:eastAsia="zh-CN"/>
              </w:rPr>
              <w:t>2001</w:t>
            </w:r>
            <w:r w:rsidRPr="00F361A5">
              <w:rPr>
                <w:rFonts w:ascii="Book Antiqua" w:eastAsia="SimSun" w:hAnsi="Book Antiqua" w:cs="SimSun"/>
                <w:kern w:val="0"/>
                <w:sz w:val="24"/>
                <w:szCs w:val="24"/>
                <w:lang w:eastAsia="zh-CN"/>
              </w:rPr>
              <w:t xml:space="preserve">; </w:t>
            </w:r>
            <w:r w:rsidRPr="00F361A5">
              <w:rPr>
                <w:rFonts w:ascii="Book Antiqua" w:eastAsia="SimSun" w:hAnsi="Book Antiqua" w:cs="SimSun"/>
                <w:b/>
                <w:bCs/>
                <w:kern w:val="0"/>
                <w:sz w:val="24"/>
                <w:szCs w:val="24"/>
                <w:lang w:eastAsia="zh-CN"/>
              </w:rPr>
              <w:t>26</w:t>
            </w:r>
            <w:r w:rsidRPr="00F361A5">
              <w:rPr>
                <w:rFonts w:ascii="Book Antiqua" w:eastAsia="SimSun" w:hAnsi="Book Antiqua" w:cs="SimSun"/>
                <w:kern w:val="0"/>
                <w:sz w:val="24"/>
                <w:szCs w:val="24"/>
                <w:lang w:eastAsia="zh-CN"/>
              </w:rPr>
              <w:t>: 510-514 [PMID: 11503090 DOI: 10.1007/s00261-001-0007-x]</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7 </w:t>
            </w:r>
            <w:r w:rsidRPr="00F361A5">
              <w:rPr>
                <w:rFonts w:ascii="Book Antiqua" w:eastAsia="SimSun" w:hAnsi="Book Antiqua" w:cs="SimSun"/>
                <w:b/>
                <w:bCs/>
                <w:kern w:val="0"/>
                <w:sz w:val="24"/>
                <w:szCs w:val="24"/>
                <w:lang w:eastAsia="zh-CN"/>
              </w:rPr>
              <w:t>SEWELL JH</w:t>
            </w:r>
            <w:r w:rsidRPr="00F361A5">
              <w:rPr>
                <w:rFonts w:ascii="Book Antiqua" w:eastAsia="SimSun" w:hAnsi="Book Antiqua" w:cs="SimSun"/>
                <w:kern w:val="0"/>
                <w:sz w:val="24"/>
                <w:szCs w:val="24"/>
                <w:lang w:eastAsia="zh-CN"/>
              </w:rPr>
              <w:t xml:space="preserve">, WEISS K. Spontaneous rupture of hemangioma of the liver. A review of the literature and presentation of illustrative case. </w:t>
            </w:r>
            <w:r w:rsidRPr="00F361A5">
              <w:rPr>
                <w:rFonts w:ascii="Book Antiqua" w:eastAsia="SimSun" w:hAnsi="Book Antiqua" w:cs="SimSun"/>
                <w:i/>
                <w:iCs/>
                <w:kern w:val="0"/>
                <w:sz w:val="24"/>
                <w:szCs w:val="24"/>
                <w:lang w:eastAsia="zh-CN"/>
              </w:rPr>
              <w:t>Arch Surg</w:t>
            </w:r>
            <w:r w:rsidRPr="00F361A5">
              <w:rPr>
                <w:rFonts w:ascii="Book Antiqua" w:eastAsia="SimSun" w:hAnsi="Book Antiqua" w:cs="SimSun"/>
                <w:kern w:val="0"/>
                <w:sz w:val="24"/>
                <w:szCs w:val="24"/>
                <w:lang w:eastAsia="zh-CN"/>
              </w:rPr>
              <w:t xml:space="preserve"> 1961; </w:t>
            </w:r>
            <w:r w:rsidRPr="00F361A5">
              <w:rPr>
                <w:rFonts w:ascii="Book Antiqua" w:eastAsia="SimSun" w:hAnsi="Book Antiqua" w:cs="SimSun"/>
                <w:b/>
                <w:bCs/>
                <w:kern w:val="0"/>
                <w:sz w:val="24"/>
                <w:szCs w:val="24"/>
                <w:lang w:eastAsia="zh-CN"/>
              </w:rPr>
              <w:t>83</w:t>
            </w:r>
            <w:r w:rsidRPr="00F361A5">
              <w:rPr>
                <w:rFonts w:ascii="Book Antiqua" w:eastAsia="SimSun" w:hAnsi="Book Antiqua" w:cs="SimSun"/>
                <w:kern w:val="0"/>
                <w:sz w:val="24"/>
                <w:szCs w:val="24"/>
                <w:lang w:eastAsia="zh-CN"/>
              </w:rPr>
              <w:t>: 729-733 [PMID: 13911012]</w:t>
            </w:r>
          </w:p>
          <w:p w:rsidR="00E5562B" w:rsidRPr="00145D85" w:rsidRDefault="00F361A5" w:rsidP="00E5562B">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8 </w:t>
            </w:r>
            <w:r w:rsidR="00E5562B" w:rsidRPr="00145D85">
              <w:rPr>
                <w:rFonts w:ascii="Book Antiqua" w:eastAsia="SimSun" w:hAnsi="Book Antiqua" w:cs="SimSun"/>
                <w:b/>
                <w:kern w:val="0"/>
                <w:sz w:val="24"/>
                <w:szCs w:val="24"/>
                <w:lang w:eastAsia="zh-CN"/>
              </w:rPr>
              <w:t>Donati M</w:t>
            </w:r>
            <w:r w:rsidR="00E5562B" w:rsidRPr="00145D85">
              <w:rPr>
                <w:rFonts w:ascii="Book Antiqua" w:eastAsia="SimSun" w:hAnsi="Book Antiqua" w:cs="SimSun"/>
                <w:kern w:val="0"/>
                <w:sz w:val="24"/>
                <w:szCs w:val="24"/>
                <w:lang w:eastAsia="zh-CN"/>
              </w:rPr>
              <w:t>, Stavrou GA, Donati A, Oldhafer KJ. The risk of spontaneous rupture of liver hemangiomas: a critical review of the literature.</w:t>
            </w:r>
            <w:r w:rsidR="00E5562B" w:rsidRPr="00145D85">
              <w:rPr>
                <w:rFonts w:ascii="Book Antiqua" w:eastAsia="SimSun" w:hAnsi="Book Antiqua" w:cs="SimSun" w:hint="eastAsia"/>
                <w:kern w:val="0"/>
                <w:sz w:val="24"/>
                <w:szCs w:val="24"/>
                <w:lang w:eastAsia="zh-CN"/>
              </w:rPr>
              <w:t xml:space="preserve"> </w:t>
            </w:r>
            <w:r w:rsidR="00E5562B" w:rsidRPr="00145D85">
              <w:rPr>
                <w:rFonts w:ascii="Book Antiqua" w:eastAsia="SimSun" w:hAnsi="Book Antiqua" w:cs="SimSun"/>
                <w:i/>
                <w:kern w:val="0"/>
                <w:sz w:val="24"/>
                <w:szCs w:val="24"/>
                <w:lang w:eastAsia="zh-CN"/>
              </w:rPr>
              <w:t>J Hepatobiliary Pancreat Sci</w:t>
            </w:r>
            <w:r w:rsidR="00E5562B" w:rsidRPr="00145D85">
              <w:rPr>
                <w:rFonts w:ascii="Book Antiqua" w:eastAsia="SimSun" w:hAnsi="Book Antiqua" w:cs="SimSun" w:hint="eastAsia"/>
                <w:i/>
                <w:kern w:val="0"/>
                <w:sz w:val="24"/>
                <w:szCs w:val="24"/>
                <w:lang w:eastAsia="zh-CN"/>
              </w:rPr>
              <w:t xml:space="preserve"> </w:t>
            </w:r>
            <w:r w:rsidR="00E5562B" w:rsidRPr="00145D85">
              <w:rPr>
                <w:rFonts w:ascii="Book Antiqua" w:eastAsia="SimSun" w:hAnsi="Book Antiqua" w:cs="SimSun"/>
                <w:kern w:val="0"/>
                <w:sz w:val="24"/>
                <w:szCs w:val="24"/>
                <w:lang w:eastAsia="zh-CN"/>
              </w:rPr>
              <w:t xml:space="preserve">2011; </w:t>
            </w:r>
            <w:r w:rsidR="00E5562B" w:rsidRPr="00145D85">
              <w:rPr>
                <w:rFonts w:ascii="Book Antiqua" w:eastAsia="SimSun" w:hAnsi="Book Antiqua" w:cs="SimSun"/>
                <w:b/>
                <w:kern w:val="0"/>
                <w:sz w:val="24"/>
                <w:szCs w:val="24"/>
                <w:lang w:eastAsia="zh-CN"/>
              </w:rPr>
              <w:t>18</w:t>
            </w:r>
            <w:r w:rsidR="00E5562B" w:rsidRPr="00145D85">
              <w:rPr>
                <w:rFonts w:ascii="Book Antiqua" w:eastAsia="SimSun" w:hAnsi="Book Antiqua" w:cs="SimSun"/>
                <w:kern w:val="0"/>
                <w:sz w:val="24"/>
                <w:szCs w:val="24"/>
                <w:lang w:eastAsia="zh-CN"/>
              </w:rPr>
              <w:t>: 797-805</w:t>
            </w:r>
            <w:r w:rsidR="00E5562B" w:rsidRPr="00145D85">
              <w:rPr>
                <w:rFonts w:ascii="Book Antiqua" w:eastAsia="SimSun" w:hAnsi="Book Antiqua" w:cs="SimSun" w:hint="eastAsia"/>
                <w:kern w:val="0"/>
                <w:sz w:val="24"/>
                <w:szCs w:val="24"/>
                <w:lang w:eastAsia="zh-CN"/>
              </w:rPr>
              <w:t xml:space="preserve"> [PMID: </w:t>
            </w:r>
            <w:r w:rsidR="00E5562B" w:rsidRPr="00145D85">
              <w:rPr>
                <w:rFonts w:ascii="Book Antiqua" w:eastAsia="SimSun" w:hAnsi="Book Antiqua" w:cs="SimSun"/>
                <w:kern w:val="0"/>
                <w:sz w:val="24"/>
                <w:szCs w:val="24"/>
                <w:lang w:eastAsia="zh-CN"/>
              </w:rPr>
              <w:t>21796406</w:t>
            </w:r>
            <w:r w:rsidR="00E5562B" w:rsidRPr="00145D85">
              <w:rPr>
                <w:rFonts w:ascii="Book Antiqua" w:eastAsia="SimSun" w:hAnsi="Book Antiqua" w:cs="SimSun" w:hint="eastAsia"/>
                <w:kern w:val="0"/>
                <w:sz w:val="24"/>
                <w:szCs w:val="24"/>
                <w:lang w:eastAsia="zh-CN"/>
              </w:rPr>
              <w:t xml:space="preserve">] [DOI: </w:t>
            </w:r>
            <w:r w:rsidR="00E5562B" w:rsidRPr="00145D85">
              <w:rPr>
                <w:rFonts w:ascii="Book Antiqua" w:eastAsia="SimSun" w:hAnsi="Book Antiqua" w:cs="SimSun"/>
                <w:kern w:val="0"/>
                <w:sz w:val="24"/>
                <w:szCs w:val="24"/>
                <w:lang w:eastAsia="zh-CN"/>
              </w:rPr>
              <w:t>10.1007/s00534-011-0420-7</w:t>
            </w:r>
            <w:r w:rsidR="00E5562B" w:rsidRPr="00145D85">
              <w:rPr>
                <w:rFonts w:ascii="Book Antiqua" w:eastAsia="SimSun" w:hAnsi="Book Antiqua" w:cs="SimSun" w:hint="eastAsia"/>
                <w:kern w:val="0"/>
                <w:sz w:val="24"/>
                <w:szCs w:val="24"/>
                <w:lang w:eastAsia="zh-CN"/>
              </w:rPr>
              <w:t>]</w:t>
            </w:r>
            <w:r w:rsidR="00E5562B" w:rsidRPr="00145D85">
              <w:rPr>
                <w:rFonts w:ascii="Book Antiqua" w:eastAsia="SimSun" w:hAnsi="Book Antiqua" w:cs="SimSun"/>
                <w:kern w:val="0"/>
                <w:sz w:val="24"/>
                <w:szCs w:val="24"/>
                <w:lang w:eastAsia="zh-CN"/>
              </w:rPr>
              <w:t xml:space="preserve"> </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9 </w:t>
            </w:r>
            <w:r w:rsidRPr="00F361A5">
              <w:rPr>
                <w:rFonts w:ascii="Book Antiqua" w:eastAsia="SimSun" w:hAnsi="Book Antiqua" w:cs="SimSun"/>
                <w:b/>
                <w:bCs/>
                <w:kern w:val="0"/>
                <w:sz w:val="24"/>
                <w:szCs w:val="24"/>
                <w:lang w:eastAsia="zh-CN"/>
              </w:rPr>
              <w:t>Gupta S</w:t>
            </w:r>
            <w:r w:rsidRPr="00F361A5">
              <w:rPr>
                <w:rFonts w:ascii="Book Antiqua" w:eastAsia="SimSun" w:hAnsi="Book Antiqua" w:cs="SimSun"/>
                <w:kern w:val="0"/>
                <w:sz w:val="24"/>
                <w:szCs w:val="24"/>
                <w:lang w:eastAsia="zh-CN"/>
              </w:rPr>
              <w:t xml:space="preserve">, Agarwal V, Acharya AN. Spontaneous rupture of a giant hepatic hemangioma-report of a case. </w:t>
            </w:r>
            <w:r w:rsidRPr="00F361A5">
              <w:rPr>
                <w:rFonts w:ascii="Book Antiqua" w:eastAsia="SimSun" w:hAnsi="Book Antiqua" w:cs="SimSun"/>
                <w:i/>
                <w:iCs/>
                <w:kern w:val="0"/>
                <w:sz w:val="24"/>
                <w:szCs w:val="24"/>
                <w:lang w:eastAsia="zh-CN"/>
              </w:rPr>
              <w:t>Indian J Surg</w:t>
            </w:r>
            <w:r w:rsidRPr="00F361A5">
              <w:rPr>
                <w:rFonts w:ascii="Book Antiqua" w:eastAsia="SimSun" w:hAnsi="Book Antiqua" w:cs="SimSun"/>
                <w:kern w:val="0"/>
                <w:sz w:val="24"/>
                <w:szCs w:val="24"/>
                <w:lang w:eastAsia="zh-CN"/>
              </w:rPr>
              <w:t xml:space="preserve"> 2012; </w:t>
            </w:r>
            <w:r w:rsidRPr="00F361A5">
              <w:rPr>
                <w:rFonts w:ascii="Book Antiqua" w:eastAsia="SimSun" w:hAnsi="Book Antiqua" w:cs="SimSun"/>
                <w:b/>
                <w:bCs/>
                <w:kern w:val="0"/>
                <w:sz w:val="24"/>
                <w:szCs w:val="24"/>
                <w:lang w:eastAsia="zh-CN"/>
              </w:rPr>
              <w:t>74</w:t>
            </w:r>
            <w:r w:rsidRPr="00F361A5">
              <w:rPr>
                <w:rFonts w:ascii="Book Antiqua" w:eastAsia="SimSun" w:hAnsi="Book Antiqua" w:cs="SimSun"/>
                <w:kern w:val="0"/>
                <w:sz w:val="24"/>
                <w:szCs w:val="24"/>
                <w:lang w:eastAsia="zh-CN"/>
              </w:rPr>
              <w:t>: 434-436 [PMID: 24082605 DOI: 10.1007/s12262-011-0309-3]</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10 </w:t>
            </w:r>
            <w:r w:rsidRPr="00F361A5">
              <w:rPr>
                <w:rFonts w:ascii="Book Antiqua" w:eastAsia="SimSun" w:hAnsi="Book Antiqua" w:cs="SimSun"/>
                <w:b/>
                <w:bCs/>
                <w:kern w:val="0"/>
                <w:sz w:val="24"/>
                <w:szCs w:val="24"/>
                <w:lang w:eastAsia="zh-CN"/>
              </w:rPr>
              <w:t>Jain V</w:t>
            </w:r>
            <w:r w:rsidRPr="00F361A5">
              <w:rPr>
                <w:rFonts w:ascii="Book Antiqua" w:eastAsia="SimSun" w:hAnsi="Book Antiqua" w:cs="SimSun"/>
                <w:kern w:val="0"/>
                <w:sz w:val="24"/>
                <w:szCs w:val="24"/>
                <w:lang w:eastAsia="zh-CN"/>
              </w:rPr>
              <w:t xml:space="preserve">, Ramachandran V, Garg R, Pal S, Gamanagatti SR, Srivastava DN. Spontaneous rupture of a giant hepatic hemangioma - sequential management with transcatheter arterial embolization and resection. </w:t>
            </w:r>
            <w:r w:rsidRPr="00F361A5">
              <w:rPr>
                <w:rFonts w:ascii="Book Antiqua" w:eastAsia="SimSun" w:hAnsi="Book Antiqua" w:cs="SimSun"/>
                <w:i/>
                <w:iCs/>
                <w:kern w:val="0"/>
                <w:sz w:val="24"/>
                <w:szCs w:val="24"/>
                <w:lang w:eastAsia="zh-CN"/>
              </w:rPr>
              <w:t>Saudi J Gastroenterol</w:t>
            </w:r>
            <w:r w:rsidRPr="00F361A5">
              <w:rPr>
                <w:rFonts w:ascii="Book Antiqua" w:eastAsia="SimSun" w:hAnsi="Book Antiqua" w:cs="SimSun"/>
                <w:kern w:val="0"/>
                <w:sz w:val="24"/>
                <w:szCs w:val="24"/>
                <w:lang w:eastAsia="zh-CN"/>
              </w:rPr>
              <w:t xml:space="preserve"> </w:t>
            </w:r>
            <w:r w:rsidR="00842487" w:rsidRPr="00145D85">
              <w:rPr>
                <w:rFonts w:ascii="Book Antiqua" w:eastAsia="SimSun" w:hAnsi="Book Antiqua" w:cs="SimSun" w:hint="eastAsia"/>
                <w:kern w:val="0"/>
                <w:sz w:val="24"/>
                <w:szCs w:val="24"/>
                <w:lang w:eastAsia="zh-CN"/>
              </w:rPr>
              <w:t>2010</w:t>
            </w:r>
            <w:r w:rsidRPr="00F361A5">
              <w:rPr>
                <w:rFonts w:ascii="Book Antiqua" w:eastAsia="SimSun" w:hAnsi="Book Antiqua" w:cs="SimSun"/>
                <w:kern w:val="0"/>
                <w:sz w:val="24"/>
                <w:szCs w:val="24"/>
                <w:lang w:eastAsia="zh-CN"/>
              </w:rPr>
              <w:t xml:space="preserve">; </w:t>
            </w:r>
            <w:r w:rsidRPr="00F361A5">
              <w:rPr>
                <w:rFonts w:ascii="Book Antiqua" w:eastAsia="SimSun" w:hAnsi="Book Antiqua" w:cs="SimSun"/>
                <w:b/>
                <w:bCs/>
                <w:kern w:val="0"/>
                <w:sz w:val="24"/>
                <w:szCs w:val="24"/>
                <w:lang w:eastAsia="zh-CN"/>
              </w:rPr>
              <w:t>16</w:t>
            </w:r>
            <w:r w:rsidRPr="00F361A5">
              <w:rPr>
                <w:rFonts w:ascii="Book Antiqua" w:eastAsia="SimSun" w:hAnsi="Book Antiqua" w:cs="SimSun"/>
                <w:kern w:val="0"/>
                <w:sz w:val="24"/>
                <w:szCs w:val="24"/>
                <w:lang w:eastAsia="zh-CN"/>
              </w:rPr>
              <w:t>: 116-119 [PMID: 20339183 DOI: 10.4103/1319-3767.61240]</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11 </w:t>
            </w:r>
            <w:r w:rsidRPr="00F361A5">
              <w:rPr>
                <w:rFonts w:ascii="Book Antiqua" w:eastAsia="SimSun" w:hAnsi="Book Antiqua" w:cs="SimSun"/>
                <w:b/>
                <w:bCs/>
                <w:kern w:val="0"/>
                <w:sz w:val="24"/>
                <w:szCs w:val="24"/>
                <w:lang w:eastAsia="zh-CN"/>
              </w:rPr>
              <w:t>Feldman PA</w:t>
            </w:r>
            <w:r w:rsidRPr="00F361A5">
              <w:rPr>
                <w:rFonts w:ascii="Book Antiqua" w:eastAsia="SimSun" w:hAnsi="Book Antiqua" w:cs="SimSun"/>
                <w:kern w:val="0"/>
                <w:sz w:val="24"/>
                <w:szCs w:val="24"/>
                <w:lang w:eastAsia="zh-CN"/>
              </w:rPr>
              <w:t xml:space="preserve">, Regev A. Atypical giant hepatic hemangiomas with intratumoral hemorrhage. </w:t>
            </w:r>
            <w:r w:rsidRPr="00F361A5">
              <w:rPr>
                <w:rFonts w:ascii="Book Antiqua" w:eastAsia="SimSun" w:hAnsi="Book Antiqua" w:cs="SimSun"/>
                <w:i/>
                <w:iCs/>
                <w:kern w:val="0"/>
                <w:sz w:val="24"/>
                <w:szCs w:val="24"/>
                <w:lang w:eastAsia="zh-CN"/>
              </w:rPr>
              <w:t>Clin Gastroenterol Hepatol</w:t>
            </w:r>
            <w:r w:rsidRPr="00F361A5">
              <w:rPr>
                <w:rFonts w:ascii="Book Antiqua" w:eastAsia="SimSun" w:hAnsi="Book Antiqua" w:cs="SimSun"/>
                <w:kern w:val="0"/>
                <w:sz w:val="24"/>
                <w:szCs w:val="24"/>
                <w:lang w:eastAsia="zh-CN"/>
              </w:rPr>
              <w:t xml:space="preserve"> 2007; </w:t>
            </w:r>
            <w:r w:rsidRPr="00F361A5">
              <w:rPr>
                <w:rFonts w:ascii="Book Antiqua" w:eastAsia="SimSun" w:hAnsi="Book Antiqua" w:cs="SimSun"/>
                <w:b/>
                <w:bCs/>
                <w:kern w:val="0"/>
                <w:sz w:val="24"/>
                <w:szCs w:val="24"/>
                <w:lang w:eastAsia="zh-CN"/>
              </w:rPr>
              <w:t>5</w:t>
            </w:r>
            <w:r w:rsidRPr="00F361A5">
              <w:rPr>
                <w:rFonts w:ascii="Book Antiqua" w:eastAsia="SimSun" w:hAnsi="Book Antiqua" w:cs="SimSun"/>
                <w:kern w:val="0"/>
                <w:sz w:val="24"/>
                <w:szCs w:val="24"/>
                <w:lang w:eastAsia="zh-CN"/>
              </w:rPr>
              <w:t xml:space="preserve">: A24 [PMID: 16809071 DOI: </w:t>
            </w:r>
            <w:r w:rsidRPr="00F361A5">
              <w:rPr>
                <w:rFonts w:ascii="Book Antiqua" w:eastAsia="SimSun" w:hAnsi="Book Antiqua" w:cs="SimSun"/>
                <w:kern w:val="0"/>
                <w:sz w:val="24"/>
                <w:szCs w:val="24"/>
                <w:lang w:eastAsia="zh-CN"/>
              </w:rPr>
              <w:lastRenderedPageBreak/>
              <w:t>10.1016/j.cgh.2006.04.011]</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12 </w:t>
            </w:r>
            <w:r w:rsidRPr="00F361A5">
              <w:rPr>
                <w:rFonts w:ascii="Book Antiqua" w:eastAsia="SimSun" w:hAnsi="Book Antiqua" w:cs="SimSun"/>
                <w:b/>
                <w:bCs/>
                <w:kern w:val="0"/>
                <w:sz w:val="24"/>
                <w:szCs w:val="24"/>
                <w:lang w:eastAsia="zh-CN"/>
              </w:rPr>
              <w:t>Graham E</w:t>
            </w:r>
            <w:r w:rsidRPr="00F361A5">
              <w:rPr>
                <w:rFonts w:ascii="Book Antiqua" w:eastAsia="SimSun" w:hAnsi="Book Antiqua" w:cs="SimSun"/>
                <w:kern w:val="0"/>
                <w:sz w:val="24"/>
                <w:szCs w:val="24"/>
                <w:lang w:eastAsia="zh-CN"/>
              </w:rPr>
              <w:t xml:space="preserve">, Cohen AW, Soulen M, Faye R. Symptomatic liver hemangioma with intra-tumor hemorrhage treated by angiography and embolization during pregnancy. </w:t>
            </w:r>
            <w:r w:rsidRPr="00F361A5">
              <w:rPr>
                <w:rFonts w:ascii="Book Antiqua" w:eastAsia="SimSun" w:hAnsi="Book Antiqua" w:cs="SimSun"/>
                <w:i/>
                <w:iCs/>
                <w:kern w:val="0"/>
                <w:sz w:val="24"/>
                <w:szCs w:val="24"/>
                <w:lang w:eastAsia="zh-CN"/>
              </w:rPr>
              <w:t>Obstet Gynecol</w:t>
            </w:r>
            <w:r w:rsidRPr="00F361A5">
              <w:rPr>
                <w:rFonts w:ascii="Book Antiqua" w:eastAsia="SimSun" w:hAnsi="Book Antiqua" w:cs="SimSun"/>
                <w:kern w:val="0"/>
                <w:sz w:val="24"/>
                <w:szCs w:val="24"/>
                <w:lang w:eastAsia="zh-CN"/>
              </w:rPr>
              <w:t xml:space="preserve"> 1993; </w:t>
            </w:r>
            <w:r w:rsidRPr="00F361A5">
              <w:rPr>
                <w:rFonts w:ascii="Book Antiqua" w:eastAsia="SimSun" w:hAnsi="Book Antiqua" w:cs="SimSun"/>
                <w:b/>
                <w:bCs/>
                <w:kern w:val="0"/>
                <w:sz w:val="24"/>
                <w:szCs w:val="24"/>
                <w:lang w:eastAsia="zh-CN"/>
              </w:rPr>
              <w:t>81</w:t>
            </w:r>
            <w:r w:rsidRPr="00F361A5">
              <w:rPr>
                <w:rFonts w:ascii="Book Antiqua" w:eastAsia="SimSun" w:hAnsi="Book Antiqua" w:cs="SimSun"/>
                <w:kern w:val="0"/>
                <w:sz w:val="24"/>
                <w:szCs w:val="24"/>
                <w:lang w:eastAsia="zh-CN"/>
              </w:rPr>
              <w:t>: 813-816 [PMID: 8469482]</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13 </w:t>
            </w:r>
            <w:r w:rsidRPr="00F361A5">
              <w:rPr>
                <w:rFonts w:ascii="Book Antiqua" w:eastAsia="SimSun" w:hAnsi="Book Antiqua" w:cs="SimSun"/>
                <w:b/>
                <w:bCs/>
                <w:kern w:val="0"/>
                <w:sz w:val="24"/>
                <w:szCs w:val="24"/>
                <w:lang w:eastAsia="zh-CN"/>
              </w:rPr>
              <w:t>Shimoji K</w:t>
            </w:r>
            <w:r w:rsidRPr="00F361A5">
              <w:rPr>
                <w:rFonts w:ascii="Book Antiqua" w:eastAsia="SimSun" w:hAnsi="Book Antiqua" w:cs="SimSun"/>
                <w:kern w:val="0"/>
                <w:sz w:val="24"/>
                <w:szCs w:val="24"/>
                <w:lang w:eastAsia="zh-CN"/>
              </w:rPr>
              <w:t xml:space="preserve">, Shiraishi R, Kuwatsuru A, Maehara T, Matsumoto T, Kurosaki Y. Spontaneous subacute intratumoral hemorrhage of hepatic cavernous hemangioma. </w:t>
            </w:r>
            <w:r w:rsidRPr="00F361A5">
              <w:rPr>
                <w:rFonts w:ascii="Book Antiqua" w:eastAsia="SimSun" w:hAnsi="Book Antiqua" w:cs="SimSun"/>
                <w:i/>
                <w:iCs/>
                <w:kern w:val="0"/>
                <w:sz w:val="24"/>
                <w:szCs w:val="24"/>
                <w:lang w:eastAsia="zh-CN"/>
              </w:rPr>
              <w:t>Abdom Imaging</w:t>
            </w:r>
            <w:r w:rsidRPr="00F361A5">
              <w:rPr>
                <w:rFonts w:ascii="Book Antiqua" w:eastAsia="SimSun" w:hAnsi="Book Antiqua" w:cs="SimSun"/>
                <w:kern w:val="0"/>
                <w:sz w:val="24"/>
                <w:szCs w:val="24"/>
                <w:lang w:eastAsia="zh-CN"/>
              </w:rPr>
              <w:t xml:space="preserve"> </w:t>
            </w:r>
            <w:r w:rsidR="00842487" w:rsidRPr="00145D85">
              <w:rPr>
                <w:rFonts w:ascii="Book Antiqua" w:eastAsia="SimSun" w:hAnsi="Book Antiqua" w:cs="SimSun" w:hint="eastAsia"/>
                <w:kern w:val="0"/>
                <w:sz w:val="24"/>
                <w:szCs w:val="24"/>
                <w:lang w:eastAsia="zh-CN"/>
              </w:rPr>
              <w:t>2004</w:t>
            </w:r>
            <w:r w:rsidRPr="00F361A5">
              <w:rPr>
                <w:rFonts w:ascii="Book Antiqua" w:eastAsia="SimSun" w:hAnsi="Book Antiqua" w:cs="SimSun"/>
                <w:kern w:val="0"/>
                <w:sz w:val="24"/>
                <w:szCs w:val="24"/>
                <w:lang w:eastAsia="zh-CN"/>
              </w:rPr>
              <w:t xml:space="preserve">; </w:t>
            </w:r>
            <w:r w:rsidRPr="00F361A5">
              <w:rPr>
                <w:rFonts w:ascii="Book Antiqua" w:eastAsia="SimSun" w:hAnsi="Book Antiqua" w:cs="SimSun"/>
                <w:b/>
                <w:bCs/>
                <w:kern w:val="0"/>
                <w:sz w:val="24"/>
                <w:szCs w:val="24"/>
                <w:lang w:eastAsia="zh-CN"/>
              </w:rPr>
              <w:t>29</w:t>
            </w:r>
            <w:r w:rsidRPr="00F361A5">
              <w:rPr>
                <w:rFonts w:ascii="Book Antiqua" w:eastAsia="SimSun" w:hAnsi="Book Antiqua" w:cs="SimSun"/>
                <w:kern w:val="0"/>
                <w:sz w:val="24"/>
                <w:szCs w:val="24"/>
                <w:lang w:eastAsia="zh-CN"/>
              </w:rPr>
              <w:t>: 443-445 [PMID: 14716453 DOI: 10.1007/s00261-003-0127-6]</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14 </w:t>
            </w:r>
            <w:r w:rsidRPr="00F361A5">
              <w:rPr>
                <w:rFonts w:ascii="Book Antiqua" w:eastAsia="SimSun" w:hAnsi="Book Antiqua" w:cs="SimSun"/>
                <w:b/>
                <w:bCs/>
                <w:kern w:val="0"/>
                <w:sz w:val="24"/>
                <w:szCs w:val="24"/>
                <w:lang w:eastAsia="zh-CN"/>
              </w:rPr>
              <w:t>Toro A</w:t>
            </w:r>
            <w:r w:rsidRPr="00F361A5">
              <w:rPr>
                <w:rFonts w:ascii="Book Antiqua" w:eastAsia="SimSun" w:hAnsi="Book Antiqua" w:cs="SimSun"/>
                <w:kern w:val="0"/>
                <w:sz w:val="24"/>
                <w:szCs w:val="24"/>
                <w:lang w:eastAsia="zh-CN"/>
              </w:rPr>
              <w:t xml:space="preserve">, Mahfouz AE, Ardiri A, Malaguarnera M, Malaguarnera G, Loria F, Bertino G, Di Carlo I. What is changing in indications and treatment of hepatic hemangiomas. A review. </w:t>
            </w:r>
            <w:r w:rsidRPr="00F361A5">
              <w:rPr>
                <w:rFonts w:ascii="Book Antiqua" w:eastAsia="SimSun" w:hAnsi="Book Antiqua" w:cs="SimSun"/>
                <w:i/>
                <w:iCs/>
                <w:kern w:val="0"/>
                <w:sz w:val="24"/>
                <w:szCs w:val="24"/>
                <w:lang w:eastAsia="zh-CN"/>
              </w:rPr>
              <w:t>Ann Hepatol</w:t>
            </w:r>
            <w:r w:rsidRPr="00F361A5">
              <w:rPr>
                <w:rFonts w:ascii="Book Antiqua" w:eastAsia="SimSun" w:hAnsi="Book Antiqua" w:cs="SimSun"/>
                <w:kern w:val="0"/>
                <w:sz w:val="24"/>
                <w:szCs w:val="24"/>
                <w:lang w:eastAsia="zh-CN"/>
              </w:rPr>
              <w:t xml:space="preserve"> </w:t>
            </w:r>
            <w:r w:rsidR="00842487" w:rsidRPr="00145D85">
              <w:rPr>
                <w:rFonts w:ascii="Book Antiqua" w:eastAsia="SimSun" w:hAnsi="Book Antiqua" w:cs="SimSun" w:hint="eastAsia"/>
                <w:kern w:val="0"/>
                <w:sz w:val="24"/>
                <w:szCs w:val="24"/>
                <w:lang w:eastAsia="zh-CN"/>
              </w:rPr>
              <w:t>2014</w:t>
            </w:r>
            <w:r w:rsidRPr="00F361A5">
              <w:rPr>
                <w:rFonts w:ascii="Book Antiqua" w:eastAsia="SimSun" w:hAnsi="Book Antiqua" w:cs="SimSun"/>
                <w:kern w:val="0"/>
                <w:sz w:val="24"/>
                <w:szCs w:val="24"/>
                <w:lang w:eastAsia="zh-CN"/>
              </w:rPr>
              <w:t xml:space="preserve">; </w:t>
            </w:r>
            <w:r w:rsidRPr="00F361A5">
              <w:rPr>
                <w:rFonts w:ascii="Book Antiqua" w:eastAsia="SimSun" w:hAnsi="Book Antiqua" w:cs="SimSun"/>
                <w:b/>
                <w:bCs/>
                <w:kern w:val="0"/>
                <w:sz w:val="24"/>
                <w:szCs w:val="24"/>
                <w:lang w:eastAsia="zh-CN"/>
              </w:rPr>
              <w:t>13</w:t>
            </w:r>
            <w:r w:rsidRPr="00F361A5">
              <w:rPr>
                <w:rFonts w:ascii="Book Antiqua" w:eastAsia="SimSun" w:hAnsi="Book Antiqua" w:cs="SimSun"/>
                <w:kern w:val="0"/>
                <w:sz w:val="24"/>
                <w:szCs w:val="24"/>
                <w:lang w:eastAsia="zh-CN"/>
              </w:rPr>
              <w:t>: 327-339 [PMID: 24927603]</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15 </w:t>
            </w:r>
            <w:r w:rsidRPr="00F361A5">
              <w:rPr>
                <w:rFonts w:ascii="Book Antiqua" w:eastAsia="SimSun" w:hAnsi="Book Antiqua" w:cs="SimSun"/>
                <w:b/>
                <w:bCs/>
                <w:kern w:val="0"/>
                <w:sz w:val="24"/>
                <w:szCs w:val="24"/>
                <w:lang w:eastAsia="zh-CN"/>
              </w:rPr>
              <w:t>Ho HY</w:t>
            </w:r>
            <w:r w:rsidRPr="00F361A5">
              <w:rPr>
                <w:rFonts w:ascii="Book Antiqua" w:eastAsia="SimSun" w:hAnsi="Book Antiqua" w:cs="SimSun"/>
                <w:kern w:val="0"/>
                <w:sz w:val="24"/>
                <w:szCs w:val="24"/>
                <w:lang w:eastAsia="zh-CN"/>
              </w:rPr>
              <w:t xml:space="preserve">, Wu TH, Yu MC, Lee WC, Chao TC, Chen MF. Surgical management of giant hepatic hemangiomas: complications and review of the literature. </w:t>
            </w:r>
            <w:r w:rsidRPr="00F361A5">
              <w:rPr>
                <w:rFonts w:ascii="Book Antiqua" w:eastAsia="SimSun" w:hAnsi="Book Antiqua" w:cs="SimSun"/>
                <w:i/>
                <w:iCs/>
                <w:kern w:val="0"/>
                <w:sz w:val="24"/>
                <w:szCs w:val="24"/>
                <w:lang w:eastAsia="zh-CN"/>
              </w:rPr>
              <w:t>Chang Gung Med J</w:t>
            </w:r>
            <w:r w:rsidRPr="00F361A5">
              <w:rPr>
                <w:rFonts w:ascii="Book Antiqua" w:eastAsia="SimSun" w:hAnsi="Book Antiqua" w:cs="SimSun"/>
                <w:kern w:val="0"/>
                <w:sz w:val="24"/>
                <w:szCs w:val="24"/>
                <w:lang w:eastAsia="zh-CN"/>
              </w:rPr>
              <w:t xml:space="preserve"> </w:t>
            </w:r>
            <w:r w:rsidR="00842487" w:rsidRPr="00145D85">
              <w:rPr>
                <w:rFonts w:ascii="Book Antiqua" w:eastAsia="SimSun" w:hAnsi="Book Antiqua" w:cs="SimSun" w:hint="eastAsia"/>
                <w:kern w:val="0"/>
                <w:sz w:val="24"/>
                <w:szCs w:val="24"/>
                <w:lang w:eastAsia="zh-CN"/>
              </w:rPr>
              <w:t>2012</w:t>
            </w:r>
            <w:r w:rsidRPr="00F361A5">
              <w:rPr>
                <w:rFonts w:ascii="Book Antiqua" w:eastAsia="SimSun" w:hAnsi="Book Antiqua" w:cs="SimSun"/>
                <w:kern w:val="0"/>
                <w:sz w:val="24"/>
                <w:szCs w:val="24"/>
                <w:lang w:eastAsia="zh-CN"/>
              </w:rPr>
              <w:t xml:space="preserve">; </w:t>
            </w:r>
            <w:r w:rsidRPr="00F361A5">
              <w:rPr>
                <w:rFonts w:ascii="Book Antiqua" w:eastAsia="SimSun" w:hAnsi="Book Antiqua" w:cs="SimSun"/>
                <w:b/>
                <w:bCs/>
                <w:kern w:val="0"/>
                <w:sz w:val="24"/>
                <w:szCs w:val="24"/>
                <w:lang w:eastAsia="zh-CN"/>
              </w:rPr>
              <w:t>35</w:t>
            </w:r>
            <w:r w:rsidRPr="00F361A5">
              <w:rPr>
                <w:rFonts w:ascii="Book Antiqua" w:eastAsia="SimSun" w:hAnsi="Book Antiqua" w:cs="SimSun"/>
                <w:kern w:val="0"/>
                <w:sz w:val="24"/>
                <w:szCs w:val="24"/>
                <w:lang w:eastAsia="zh-CN"/>
              </w:rPr>
              <w:t>: 70-78 [PMID: 22483430]</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16 </w:t>
            </w:r>
            <w:r w:rsidRPr="00F361A5">
              <w:rPr>
                <w:rFonts w:ascii="Book Antiqua" w:eastAsia="SimSun" w:hAnsi="Book Antiqua" w:cs="SimSun"/>
                <w:b/>
                <w:bCs/>
                <w:kern w:val="0"/>
                <w:sz w:val="24"/>
                <w:szCs w:val="24"/>
                <w:lang w:eastAsia="zh-CN"/>
              </w:rPr>
              <w:t>Valette PJ</w:t>
            </w:r>
            <w:r w:rsidRPr="00F361A5">
              <w:rPr>
                <w:rFonts w:ascii="Book Antiqua" w:eastAsia="SimSun" w:hAnsi="Book Antiqua" w:cs="SimSun"/>
                <w:kern w:val="0"/>
                <w:sz w:val="24"/>
                <w:szCs w:val="24"/>
                <w:lang w:eastAsia="zh-CN"/>
              </w:rPr>
              <w:t xml:space="preserve">, Pilleul F, Crombé-Ternamian A. MDCT of benign liver tumors and metastases. </w:t>
            </w:r>
            <w:r w:rsidRPr="00F361A5">
              <w:rPr>
                <w:rFonts w:ascii="Book Antiqua" w:eastAsia="SimSun" w:hAnsi="Book Antiqua" w:cs="SimSun"/>
                <w:i/>
                <w:iCs/>
                <w:kern w:val="0"/>
                <w:sz w:val="24"/>
                <w:szCs w:val="24"/>
                <w:lang w:eastAsia="zh-CN"/>
              </w:rPr>
              <w:t>Eur Radiol</w:t>
            </w:r>
            <w:r w:rsidRPr="00F361A5">
              <w:rPr>
                <w:rFonts w:ascii="Book Antiqua" w:eastAsia="SimSun" w:hAnsi="Book Antiqua" w:cs="SimSun"/>
                <w:kern w:val="0"/>
                <w:sz w:val="24"/>
                <w:szCs w:val="24"/>
                <w:lang w:eastAsia="zh-CN"/>
              </w:rPr>
              <w:t xml:space="preserve"> 2003; </w:t>
            </w:r>
            <w:r w:rsidRPr="00F361A5">
              <w:rPr>
                <w:rFonts w:ascii="Book Antiqua" w:eastAsia="SimSun" w:hAnsi="Book Antiqua" w:cs="SimSun"/>
                <w:b/>
                <w:bCs/>
                <w:kern w:val="0"/>
                <w:sz w:val="24"/>
                <w:szCs w:val="24"/>
                <w:lang w:eastAsia="zh-CN"/>
              </w:rPr>
              <w:t>13 Suppl 5</w:t>
            </w:r>
            <w:r w:rsidRPr="00F361A5">
              <w:rPr>
                <w:rFonts w:ascii="Book Antiqua" w:eastAsia="SimSun" w:hAnsi="Book Antiqua" w:cs="SimSun"/>
                <w:kern w:val="0"/>
                <w:sz w:val="24"/>
                <w:szCs w:val="24"/>
                <w:lang w:eastAsia="zh-CN"/>
              </w:rPr>
              <w:t>: M31-M41 [PMID: 14989610]</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17 </w:t>
            </w:r>
            <w:r w:rsidRPr="00F361A5">
              <w:rPr>
                <w:rFonts w:ascii="Book Antiqua" w:eastAsia="SimSun" w:hAnsi="Book Antiqua" w:cs="SimSun"/>
                <w:b/>
                <w:bCs/>
                <w:kern w:val="0"/>
                <w:sz w:val="24"/>
                <w:szCs w:val="24"/>
                <w:lang w:eastAsia="zh-CN"/>
              </w:rPr>
              <w:t>Nelson RC</w:t>
            </w:r>
            <w:r w:rsidRPr="00F361A5">
              <w:rPr>
                <w:rFonts w:ascii="Book Antiqua" w:eastAsia="SimSun" w:hAnsi="Book Antiqua" w:cs="SimSun"/>
                <w:kern w:val="0"/>
                <w:sz w:val="24"/>
                <w:szCs w:val="24"/>
                <w:lang w:eastAsia="zh-CN"/>
              </w:rPr>
              <w:t xml:space="preserve">, Chezmar JL. Diagnostic approach to hepatic hemangiomas. </w:t>
            </w:r>
            <w:r w:rsidRPr="00F361A5">
              <w:rPr>
                <w:rFonts w:ascii="Book Antiqua" w:eastAsia="SimSun" w:hAnsi="Book Antiqua" w:cs="SimSun"/>
                <w:i/>
                <w:iCs/>
                <w:kern w:val="0"/>
                <w:sz w:val="24"/>
                <w:szCs w:val="24"/>
                <w:lang w:eastAsia="zh-CN"/>
              </w:rPr>
              <w:t>Radiology</w:t>
            </w:r>
            <w:r w:rsidRPr="00F361A5">
              <w:rPr>
                <w:rFonts w:ascii="Book Antiqua" w:eastAsia="SimSun" w:hAnsi="Book Antiqua" w:cs="SimSun"/>
                <w:kern w:val="0"/>
                <w:sz w:val="24"/>
                <w:szCs w:val="24"/>
                <w:lang w:eastAsia="zh-CN"/>
              </w:rPr>
              <w:t xml:space="preserve"> 1990; </w:t>
            </w:r>
            <w:r w:rsidRPr="00F361A5">
              <w:rPr>
                <w:rFonts w:ascii="Book Antiqua" w:eastAsia="SimSun" w:hAnsi="Book Antiqua" w:cs="SimSun"/>
                <w:b/>
                <w:bCs/>
                <w:kern w:val="0"/>
                <w:sz w:val="24"/>
                <w:szCs w:val="24"/>
                <w:lang w:eastAsia="zh-CN"/>
              </w:rPr>
              <w:t>176</w:t>
            </w:r>
            <w:r w:rsidRPr="00F361A5">
              <w:rPr>
                <w:rFonts w:ascii="Book Antiqua" w:eastAsia="SimSun" w:hAnsi="Book Antiqua" w:cs="SimSun"/>
                <w:kern w:val="0"/>
                <w:sz w:val="24"/>
                <w:szCs w:val="24"/>
                <w:lang w:eastAsia="zh-CN"/>
              </w:rPr>
              <w:t>: 11-13 [PMID: 2191359 DOI: 10.1148/radiology.176.1.2191359]</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18 </w:t>
            </w:r>
            <w:r w:rsidRPr="00F361A5">
              <w:rPr>
                <w:rFonts w:ascii="Book Antiqua" w:eastAsia="SimSun" w:hAnsi="Book Antiqua" w:cs="SimSun"/>
                <w:b/>
                <w:bCs/>
                <w:kern w:val="0"/>
                <w:sz w:val="24"/>
                <w:szCs w:val="24"/>
                <w:lang w:eastAsia="zh-CN"/>
              </w:rPr>
              <w:t>Alper A</w:t>
            </w:r>
            <w:r w:rsidRPr="00F361A5">
              <w:rPr>
                <w:rFonts w:ascii="Book Antiqua" w:eastAsia="SimSun" w:hAnsi="Book Antiqua" w:cs="SimSun"/>
                <w:kern w:val="0"/>
                <w:sz w:val="24"/>
                <w:szCs w:val="24"/>
                <w:lang w:eastAsia="zh-CN"/>
              </w:rPr>
              <w:t xml:space="preserve">, Ariogul O, Emre A, Uras A, Okten A. Treatment of liver hemangiomas by enucleation. </w:t>
            </w:r>
            <w:r w:rsidRPr="00F361A5">
              <w:rPr>
                <w:rFonts w:ascii="Book Antiqua" w:eastAsia="SimSun" w:hAnsi="Book Antiqua" w:cs="SimSun"/>
                <w:i/>
                <w:iCs/>
                <w:kern w:val="0"/>
                <w:sz w:val="24"/>
                <w:szCs w:val="24"/>
                <w:lang w:eastAsia="zh-CN"/>
              </w:rPr>
              <w:t>Arch Surg</w:t>
            </w:r>
            <w:r w:rsidRPr="00F361A5">
              <w:rPr>
                <w:rFonts w:ascii="Book Antiqua" w:eastAsia="SimSun" w:hAnsi="Book Antiqua" w:cs="SimSun"/>
                <w:kern w:val="0"/>
                <w:sz w:val="24"/>
                <w:szCs w:val="24"/>
                <w:lang w:eastAsia="zh-CN"/>
              </w:rPr>
              <w:t xml:space="preserve"> 1988; </w:t>
            </w:r>
            <w:r w:rsidRPr="00F361A5">
              <w:rPr>
                <w:rFonts w:ascii="Book Antiqua" w:eastAsia="SimSun" w:hAnsi="Book Antiqua" w:cs="SimSun"/>
                <w:b/>
                <w:bCs/>
                <w:kern w:val="0"/>
                <w:sz w:val="24"/>
                <w:szCs w:val="24"/>
                <w:lang w:eastAsia="zh-CN"/>
              </w:rPr>
              <w:t>123</w:t>
            </w:r>
            <w:r w:rsidRPr="00F361A5">
              <w:rPr>
                <w:rFonts w:ascii="Book Antiqua" w:eastAsia="SimSun" w:hAnsi="Book Antiqua" w:cs="SimSun"/>
                <w:kern w:val="0"/>
                <w:sz w:val="24"/>
                <w:szCs w:val="24"/>
                <w:lang w:eastAsia="zh-CN"/>
              </w:rPr>
              <w:t>: 660-661 [PMID: 3358693]</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19 </w:t>
            </w:r>
            <w:r w:rsidRPr="00F361A5">
              <w:rPr>
                <w:rFonts w:ascii="Book Antiqua" w:eastAsia="SimSun" w:hAnsi="Book Antiqua" w:cs="SimSun"/>
                <w:b/>
                <w:bCs/>
                <w:kern w:val="0"/>
                <w:sz w:val="24"/>
                <w:szCs w:val="24"/>
                <w:lang w:eastAsia="zh-CN"/>
              </w:rPr>
              <w:t>Ferraz AA</w:t>
            </w:r>
            <w:r w:rsidRPr="00F361A5">
              <w:rPr>
                <w:rFonts w:ascii="Book Antiqua" w:eastAsia="SimSun" w:hAnsi="Book Antiqua" w:cs="SimSun"/>
                <w:kern w:val="0"/>
                <w:sz w:val="24"/>
                <w:szCs w:val="24"/>
                <w:lang w:eastAsia="zh-CN"/>
              </w:rPr>
              <w:t xml:space="preserve">, Sette MJ, Maia M, Lopes EP, Godoy MM, Petribú AT, Meira M, Borges Oda R. Liver transplant for the treatment of giant hepatic hemangioma. </w:t>
            </w:r>
            <w:r w:rsidRPr="00F361A5">
              <w:rPr>
                <w:rFonts w:ascii="Book Antiqua" w:eastAsia="SimSun" w:hAnsi="Book Antiqua" w:cs="SimSun"/>
                <w:i/>
                <w:iCs/>
                <w:kern w:val="0"/>
                <w:sz w:val="24"/>
                <w:szCs w:val="24"/>
                <w:lang w:eastAsia="zh-CN"/>
              </w:rPr>
              <w:t>Liver Transpl</w:t>
            </w:r>
            <w:r w:rsidRPr="00F361A5">
              <w:rPr>
                <w:rFonts w:ascii="Book Antiqua" w:eastAsia="SimSun" w:hAnsi="Book Antiqua" w:cs="SimSun"/>
                <w:kern w:val="0"/>
                <w:sz w:val="24"/>
                <w:szCs w:val="24"/>
                <w:lang w:eastAsia="zh-CN"/>
              </w:rPr>
              <w:t xml:space="preserve"> 2004; </w:t>
            </w:r>
            <w:r w:rsidRPr="00F361A5">
              <w:rPr>
                <w:rFonts w:ascii="Book Antiqua" w:eastAsia="SimSun" w:hAnsi="Book Antiqua" w:cs="SimSun"/>
                <w:b/>
                <w:bCs/>
                <w:kern w:val="0"/>
                <w:sz w:val="24"/>
                <w:szCs w:val="24"/>
                <w:lang w:eastAsia="zh-CN"/>
              </w:rPr>
              <w:t>10</w:t>
            </w:r>
            <w:r w:rsidRPr="00F361A5">
              <w:rPr>
                <w:rFonts w:ascii="Book Antiqua" w:eastAsia="SimSun" w:hAnsi="Book Antiqua" w:cs="SimSun"/>
                <w:kern w:val="0"/>
                <w:sz w:val="24"/>
                <w:szCs w:val="24"/>
                <w:lang w:eastAsia="zh-CN"/>
              </w:rPr>
              <w:t>: 1436-1437 [PMID: 15497149 DOI: 10.1002/lt.20250]</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20 . Giant cavernous hepatic hemangioma shrunk by use of sorafenib. </w:t>
            </w:r>
            <w:r w:rsidRPr="00F361A5">
              <w:rPr>
                <w:rFonts w:ascii="Book Antiqua" w:eastAsia="SimSun" w:hAnsi="Book Antiqua" w:cs="SimSun"/>
                <w:i/>
                <w:iCs/>
                <w:kern w:val="0"/>
                <w:sz w:val="24"/>
                <w:szCs w:val="24"/>
                <w:lang w:eastAsia="zh-CN"/>
              </w:rPr>
              <w:t>Clin J Gastroenterol</w:t>
            </w:r>
            <w:r w:rsidRPr="00F361A5">
              <w:rPr>
                <w:rFonts w:ascii="Book Antiqua" w:eastAsia="SimSun" w:hAnsi="Book Antiqua" w:cs="SimSun"/>
                <w:kern w:val="0"/>
                <w:sz w:val="24"/>
                <w:szCs w:val="24"/>
                <w:lang w:eastAsia="zh-CN"/>
              </w:rPr>
              <w:t xml:space="preserve"> 2013; </w:t>
            </w:r>
            <w:r w:rsidRPr="00F361A5">
              <w:rPr>
                <w:rFonts w:ascii="Book Antiqua" w:eastAsia="SimSun" w:hAnsi="Book Antiqua" w:cs="SimSun"/>
                <w:b/>
                <w:bCs/>
                <w:kern w:val="0"/>
                <w:sz w:val="24"/>
                <w:szCs w:val="24"/>
                <w:lang w:eastAsia="zh-CN"/>
              </w:rPr>
              <w:t>6</w:t>
            </w:r>
            <w:r w:rsidRPr="00F361A5">
              <w:rPr>
                <w:rFonts w:ascii="Book Antiqua" w:eastAsia="SimSun" w:hAnsi="Book Antiqua" w:cs="SimSun"/>
                <w:kern w:val="0"/>
                <w:sz w:val="24"/>
                <w:szCs w:val="24"/>
                <w:lang w:eastAsia="zh-CN"/>
              </w:rPr>
              <w:t>: 55-62 [PMID: 23396631 DOI: 10.1007/s12328-012-0343-0]</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21 </w:t>
            </w:r>
            <w:r w:rsidRPr="00F361A5">
              <w:rPr>
                <w:rFonts w:ascii="Book Antiqua" w:eastAsia="SimSun" w:hAnsi="Book Antiqua" w:cs="SimSun"/>
                <w:b/>
                <w:bCs/>
                <w:kern w:val="0"/>
                <w:sz w:val="24"/>
                <w:szCs w:val="24"/>
                <w:lang w:eastAsia="zh-CN"/>
              </w:rPr>
              <w:t>Giannitrapani L</w:t>
            </w:r>
            <w:r w:rsidRPr="00F361A5">
              <w:rPr>
                <w:rFonts w:ascii="Book Antiqua" w:eastAsia="SimSun" w:hAnsi="Book Antiqua" w:cs="SimSun"/>
                <w:kern w:val="0"/>
                <w:sz w:val="24"/>
                <w:szCs w:val="24"/>
                <w:lang w:eastAsia="zh-CN"/>
              </w:rPr>
              <w:t xml:space="preserve">, Soresi M, La Spada E, Cervello M, D'Alessandro N, Montalto G. Sex hormones and risk of liver tumor. </w:t>
            </w:r>
            <w:r w:rsidRPr="00F361A5">
              <w:rPr>
                <w:rFonts w:ascii="Book Antiqua" w:eastAsia="SimSun" w:hAnsi="Book Antiqua" w:cs="SimSun"/>
                <w:i/>
                <w:iCs/>
                <w:kern w:val="0"/>
                <w:sz w:val="24"/>
                <w:szCs w:val="24"/>
                <w:lang w:eastAsia="zh-CN"/>
              </w:rPr>
              <w:t>Ann N Y Acad Sci</w:t>
            </w:r>
            <w:r w:rsidRPr="00F361A5">
              <w:rPr>
                <w:rFonts w:ascii="Book Antiqua" w:eastAsia="SimSun" w:hAnsi="Book Antiqua" w:cs="SimSun"/>
                <w:kern w:val="0"/>
                <w:sz w:val="24"/>
                <w:szCs w:val="24"/>
                <w:lang w:eastAsia="zh-CN"/>
              </w:rPr>
              <w:t xml:space="preserve"> 2006; </w:t>
            </w:r>
            <w:r w:rsidRPr="00F361A5">
              <w:rPr>
                <w:rFonts w:ascii="Book Antiqua" w:eastAsia="SimSun" w:hAnsi="Book Antiqua" w:cs="SimSun"/>
                <w:b/>
                <w:bCs/>
                <w:kern w:val="0"/>
                <w:sz w:val="24"/>
                <w:szCs w:val="24"/>
                <w:lang w:eastAsia="zh-CN"/>
              </w:rPr>
              <w:t>1089</w:t>
            </w:r>
            <w:r w:rsidRPr="00F361A5">
              <w:rPr>
                <w:rFonts w:ascii="Book Antiqua" w:eastAsia="SimSun" w:hAnsi="Book Antiqua" w:cs="SimSun"/>
                <w:kern w:val="0"/>
                <w:sz w:val="24"/>
                <w:szCs w:val="24"/>
                <w:lang w:eastAsia="zh-CN"/>
              </w:rPr>
              <w:t>: 228-236 [PMID: 17261770 DOI: 10.1196/annals.1386.044]</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22 </w:t>
            </w:r>
            <w:r w:rsidRPr="00F361A5">
              <w:rPr>
                <w:rFonts w:ascii="Book Antiqua" w:eastAsia="SimSun" w:hAnsi="Book Antiqua" w:cs="SimSun"/>
                <w:b/>
                <w:bCs/>
                <w:kern w:val="0"/>
                <w:sz w:val="24"/>
                <w:szCs w:val="24"/>
                <w:lang w:eastAsia="zh-CN"/>
              </w:rPr>
              <w:t>Chang J</w:t>
            </w:r>
            <w:r w:rsidRPr="00F361A5">
              <w:rPr>
                <w:rFonts w:ascii="Book Antiqua" w:eastAsia="SimSun" w:hAnsi="Book Antiqua" w:cs="SimSun"/>
                <w:kern w:val="0"/>
                <w:sz w:val="24"/>
                <w:szCs w:val="24"/>
                <w:lang w:eastAsia="zh-CN"/>
              </w:rPr>
              <w:t xml:space="preserve">, Most D, Bresnick S, Mehrara B, Steinbrech DS, Reinisch J, Longaker MT, Turk AE. Proliferative hemangiomas: analysis of cytokine gene expression and angiogenesis. </w:t>
            </w:r>
            <w:r w:rsidRPr="00F361A5">
              <w:rPr>
                <w:rFonts w:ascii="Book Antiqua" w:eastAsia="SimSun" w:hAnsi="Book Antiqua" w:cs="SimSun"/>
                <w:i/>
                <w:iCs/>
                <w:kern w:val="0"/>
                <w:sz w:val="24"/>
                <w:szCs w:val="24"/>
                <w:lang w:eastAsia="zh-CN"/>
              </w:rPr>
              <w:t>Plast Reconstr Surg</w:t>
            </w:r>
            <w:r w:rsidRPr="00F361A5">
              <w:rPr>
                <w:rFonts w:ascii="Book Antiqua" w:eastAsia="SimSun" w:hAnsi="Book Antiqua" w:cs="SimSun"/>
                <w:kern w:val="0"/>
                <w:sz w:val="24"/>
                <w:szCs w:val="24"/>
                <w:lang w:eastAsia="zh-CN"/>
              </w:rPr>
              <w:t xml:space="preserve"> 1999; </w:t>
            </w:r>
            <w:r w:rsidRPr="00F361A5">
              <w:rPr>
                <w:rFonts w:ascii="Book Antiqua" w:eastAsia="SimSun" w:hAnsi="Book Antiqua" w:cs="SimSun"/>
                <w:b/>
                <w:bCs/>
                <w:kern w:val="0"/>
                <w:sz w:val="24"/>
                <w:szCs w:val="24"/>
                <w:lang w:eastAsia="zh-CN"/>
              </w:rPr>
              <w:t>103</w:t>
            </w:r>
            <w:r w:rsidRPr="00F361A5">
              <w:rPr>
                <w:rFonts w:ascii="Book Antiqua" w:eastAsia="SimSun" w:hAnsi="Book Antiqua" w:cs="SimSun"/>
                <w:kern w:val="0"/>
                <w:sz w:val="24"/>
                <w:szCs w:val="24"/>
                <w:lang w:eastAsia="zh-CN"/>
              </w:rPr>
              <w:t>: 1-9; discussion 10 [PMID: 9915157]</w:t>
            </w:r>
          </w:p>
          <w:p w:rsidR="00F361A5" w:rsidRPr="00F361A5" w:rsidRDefault="00F361A5" w:rsidP="00F361A5">
            <w:pPr>
              <w:widowControl/>
              <w:wordWrap/>
              <w:autoSpaceDE/>
              <w:autoSpaceDN/>
              <w:jc w:val="left"/>
              <w:rPr>
                <w:rFonts w:ascii="Book Antiqua" w:eastAsia="SimSun" w:hAnsi="Book Antiqua" w:cs="SimSun"/>
                <w:kern w:val="0"/>
                <w:sz w:val="24"/>
                <w:szCs w:val="24"/>
                <w:lang w:eastAsia="zh-CN"/>
              </w:rPr>
            </w:pPr>
            <w:r w:rsidRPr="00F361A5">
              <w:rPr>
                <w:rFonts w:ascii="Book Antiqua" w:eastAsia="SimSun" w:hAnsi="Book Antiqua" w:cs="SimSun"/>
                <w:kern w:val="0"/>
                <w:sz w:val="24"/>
                <w:szCs w:val="24"/>
                <w:lang w:eastAsia="zh-CN"/>
              </w:rPr>
              <w:t xml:space="preserve">23 </w:t>
            </w:r>
            <w:r w:rsidRPr="00F361A5">
              <w:rPr>
                <w:rFonts w:ascii="Book Antiqua" w:eastAsia="SimSun" w:hAnsi="Book Antiqua" w:cs="SimSun"/>
                <w:b/>
                <w:bCs/>
                <w:kern w:val="0"/>
                <w:sz w:val="24"/>
                <w:szCs w:val="24"/>
                <w:lang w:eastAsia="zh-CN"/>
              </w:rPr>
              <w:t>Takahashi K</w:t>
            </w:r>
            <w:r w:rsidRPr="00F361A5">
              <w:rPr>
                <w:rFonts w:ascii="Book Antiqua" w:eastAsia="SimSun" w:hAnsi="Book Antiqua" w:cs="SimSun"/>
                <w:kern w:val="0"/>
                <w:sz w:val="24"/>
                <w:szCs w:val="24"/>
                <w:lang w:eastAsia="zh-CN"/>
              </w:rPr>
              <w:t xml:space="preserve">, Mulliken JB, Kozakewich HP, Rogers RA, Folkman J, Ezekowitz RA. Cellular markers that distinguish the phases of hemangioma during infancy and childhood. </w:t>
            </w:r>
            <w:r w:rsidRPr="00F361A5">
              <w:rPr>
                <w:rFonts w:ascii="Book Antiqua" w:eastAsia="SimSun" w:hAnsi="Book Antiqua" w:cs="SimSun"/>
                <w:i/>
                <w:iCs/>
                <w:kern w:val="0"/>
                <w:sz w:val="24"/>
                <w:szCs w:val="24"/>
                <w:lang w:eastAsia="zh-CN"/>
              </w:rPr>
              <w:t>J Clin Invest</w:t>
            </w:r>
            <w:r w:rsidRPr="00F361A5">
              <w:rPr>
                <w:rFonts w:ascii="Book Antiqua" w:eastAsia="SimSun" w:hAnsi="Book Antiqua" w:cs="SimSun"/>
                <w:kern w:val="0"/>
                <w:sz w:val="24"/>
                <w:szCs w:val="24"/>
                <w:lang w:eastAsia="zh-CN"/>
              </w:rPr>
              <w:t xml:space="preserve"> 1994; </w:t>
            </w:r>
            <w:r w:rsidRPr="00F361A5">
              <w:rPr>
                <w:rFonts w:ascii="Book Antiqua" w:eastAsia="SimSun" w:hAnsi="Book Antiqua" w:cs="SimSun"/>
                <w:b/>
                <w:bCs/>
                <w:kern w:val="0"/>
                <w:sz w:val="24"/>
                <w:szCs w:val="24"/>
                <w:lang w:eastAsia="zh-CN"/>
              </w:rPr>
              <w:t>93</w:t>
            </w:r>
            <w:r w:rsidRPr="00F361A5">
              <w:rPr>
                <w:rFonts w:ascii="Book Antiqua" w:eastAsia="SimSun" w:hAnsi="Book Antiqua" w:cs="SimSun"/>
                <w:kern w:val="0"/>
                <w:sz w:val="24"/>
                <w:szCs w:val="24"/>
                <w:lang w:eastAsia="zh-CN"/>
              </w:rPr>
              <w:t>: 2357-2364 [PMID: 7911127 DOI: 10.1172/JCI117241]</w:t>
            </w:r>
          </w:p>
        </w:tc>
      </w:tr>
    </w:tbl>
    <w:p w:rsidR="00D96BC9" w:rsidRPr="00145D85" w:rsidRDefault="00D96BC9" w:rsidP="00D96BC9">
      <w:pPr>
        <w:spacing w:line="360" w:lineRule="auto"/>
        <w:ind w:left="360" w:hangingChars="150" w:hanging="360"/>
        <w:jc w:val="right"/>
        <w:rPr>
          <w:rFonts w:ascii="Book Antiqua" w:hAnsi="Book Antiqua"/>
          <w:sz w:val="24"/>
        </w:rPr>
      </w:pPr>
      <w:bookmarkStart w:id="44" w:name="OLE_LINK51"/>
      <w:bookmarkStart w:id="45" w:name="OLE_LINK52"/>
      <w:bookmarkStart w:id="46" w:name="OLE_LINK75"/>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40"/>
      <w:bookmarkStart w:id="63" w:name="OLE_LINK282"/>
      <w:bookmarkStart w:id="64" w:name="OLE_LINK313"/>
      <w:bookmarkStart w:id="65" w:name="OLE_LINK304"/>
      <w:bookmarkStart w:id="66" w:name="OLE_LINK321"/>
      <w:bookmarkStart w:id="67" w:name="OLE_LINK385"/>
      <w:bookmarkStart w:id="68" w:name="OLE_LINK400"/>
      <w:bookmarkStart w:id="69" w:name="OLE_LINK371"/>
      <w:bookmarkStart w:id="70" w:name="OLE_LINK334"/>
      <w:bookmarkStart w:id="71" w:name="OLE_LINK1830"/>
      <w:bookmarkStart w:id="72" w:name="OLE_LINK1960"/>
      <w:bookmarkStart w:id="73" w:name="OLE_LINK1961"/>
      <w:r w:rsidRPr="00145D85">
        <w:rPr>
          <w:rFonts w:ascii="Book Antiqua" w:hAnsi="Book Antiqua"/>
          <w:b/>
          <w:bCs/>
          <w:sz w:val="24"/>
        </w:rPr>
        <w:lastRenderedPageBreak/>
        <w:t>P-Reviewer:</w:t>
      </w:r>
      <w:r w:rsidR="00F65448" w:rsidRPr="00145D85">
        <w:rPr>
          <w:rFonts w:ascii="Book Antiqua" w:eastAsia="SimSun" w:hAnsi="Book Antiqua" w:hint="eastAsia"/>
          <w:bCs/>
          <w:sz w:val="24"/>
          <w:lang w:eastAsia="zh-CN"/>
        </w:rPr>
        <w:t xml:space="preserve"> </w:t>
      </w:r>
      <w:r w:rsidR="00F65448" w:rsidRPr="00145D85">
        <w:rPr>
          <w:rFonts w:ascii="Book Antiqua" w:eastAsia="SimSun" w:hAnsi="Book Antiqua"/>
          <w:bCs/>
          <w:sz w:val="24"/>
          <w:lang w:eastAsia="zh-CN"/>
        </w:rPr>
        <w:t>Coy CSR</w:t>
      </w:r>
      <w:r w:rsidR="00F65448" w:rsidRPr="00145D85">
        <w:rPr>
          <w:rFonts w:ascii="Book Antiqua" w:eastAsia="SimSun" w:hAnsi="Book Antiqua" w:hint="eastAsia"/>
          <w:bCs/>
          <w:sz w:val="24"/>
          <w:lang w:eastAsia="zh-CN"/>
        </w:rPr>
        <w:t>,</w:t>
      </w:r>
      <w:r w:rsidRPr="00145D85">
        <w:rPr>
          <w:rFonts w:ascii="Book Antiqua" w:hAnsi="Book Antiqua"/>
          <w:bCs/>
          <w:sz w:val="24"/>
        </w:rPr>
        <w:t xml:space="preserve"> </w:t>
      </w:r>
      <w:r w:rsidR="00F65448" w:rsidRPr="00145D85">
        <w:rPr>
          <w:rFonts w:ascii="Book Antiqua" w:hAnsi="Book Antiqua"/>
          <w:bCs/>
          <w:sz w:val="24"/>
        </w:rPr>
        <w:t>Kang WK</w:t>
      </w:r>
      <w:r w:rsidRPr="00145D85">
        <w:rPr>
          <w:rFonts w:ascii="Book Antiqua" w:hAnsi="Book Antiqua"/>
          <w:b/>
          <w:bCs/>
          <w:sz w:val="24"/>
        </w:rPr>
        <w:t xml:space="preserve"> S-Editor:</w:t>
      </w:r>
      <w:r w:rsidRPr="00145D85">
        <w:rPr>
          <w:rFonts w:ascii="Book Antiqua" w:hAnsi="Book Antiqua"/>
          <w:sz w:val="24"/>
        </w:rPr>
        <w:t xml:space="preserve"> </w:t>
      </w:r>
      <w:r w:rsidRPr="00145D85">
        <w:rPr>
          <w:rFonts w:ascii="Book Antiqua" w:hAnsi="Book Antiqua" w:hint="eastAsia"/>
          <w:sz w:val="24"/>
        </w:rPr>
        <w:t>Yu J</w:t>
      </w:r>
      <w:r w:rsidRPr="00145D85">
        <w:rPr>
          <w:rFonts w:ascii="Book Antiqua" w:hAnsi="Book Antiqua"/>
          <w:sz w:val="24"/>
        </w:rPr>
        <w:t xml:space="preserve"> </w:t>
      </w:r>
      <w:r w:rsidRPr="00145D85">
        <w:rPr>
          <w:rFonts w:ascii="Book Antiqua" w:hAnsi="Book Antiqua"/>
          <w:b/>
          <w:bCs/>
          <w:sz w:val="24"/>
        </w:rPr>
        <w:t>L-Editor:</w:t>
      </w:r>
      <w:r w:rsidR="00145D85" w:rsidRPr="00145D85">
        <w:rPr>
          <w:rFonts w:ascii="Book Antiqua" w:hAnsi="Book Antiqua"/>
          <w:sz w:val="24"/>
        </w:rPr>
        <w:t xml:space="preserve"> </w:t>
      </w:r>
      <w:r w:rsidRPr="00145D85">
        <w:rPr>
          <w:rFonts w:ascii="Book Antiqua" w:hAnsi="Book Antiqua"/>
          <w:b/>
          <w:bCs/>
          <w:sz w:val="24"/>
        </w:rPr>
        <w:t>E-Editor:</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A43F40" w:rsidRDefault="00A43F40" w:rsidP="003A655B">
      <w:pPr>
        <w:wordWrap/>
        <w:adjustRightInd w:val="0"/>
        <w:snapToGrid w:val="0"/>
        <w:spacing w:line="360" w:lineRule="auto"/>
        <w:ind w:firstLineChars="50" w:firstLine="120"/>
        <w:rPr>
          <w:rFonts w:ascii="Book Antiqua" w:eastAsia="SimSun" w:hAnsi="Book Antiqua"/>
          <w:sz w:val="24"/>
          <w:szCs w:val="24"/>
          <w:lang w:eastAsia="zh-CN"/>
        </w:rPr>
      </w:pPr>
    </w:p>
    <w:p w:rsidR="0021503F" w:rsidRDefault="0021503F" w:rsidP="003A655B">
      <w:pPr>
        <w:wordWrap/>
        <w:adjustRightInd w:val="0"/>
        <w:snapToGrid w:val="0"/>
        <w:spacing w:line="360" w:lineRule="auto"/>
        <w:ind w:firstLineChars="50" w:firstLine="120"/>
        <w:rPr>
          <w:rFonts w:ascii="Book Antiqua" w:eastAsia="SimSun" w:hAnsi="Book Antiqua"/>
          <w:sz w:val="24"/>
          <w:szCs w:val="24"/>
          <w:lang w:eastAsia="zh-CN"/>
        </w:rPr>
      </w:pPr>
    </w:p>
    <w:p w:rsidR="0021503F" w:rsidRDefault="0021503F" w:rsidP="003A655B">
      <w:pPr>
        <w:wordWrap/>
        <w:adjustRightInd w:val="0"/>
        <w:snapToGrid w:val="0"/>
        <w:spacing w:line="360" w:lineRule="auto"/>
        <w:ind w:firstLineChars="50" w:firstLine="120"/>
        <w:rPr>
          <w:rFonts w:ascii="Book Antiqua" w:eastAsia="SimSun" w:hAnsi="Book Antiqua"/>
          <w:sz w:val="24"/>
          <w:szCs w:val="24"/>
          <w:lang w:eastAsia="zh-CN"/>
        </w:rPr>
      </w:pPr>
    </w:p>
    <w:p w:rsidR="0021503F" w:rsidRDefault="0021503F" w:rsidP="003A655B">
      <w:pPr>
        <w:wordWrap/>
        <w:adjustRightInd w:val="0"/>
        <w:snapToGrid w:val="0"/>
        <w:spacing w:line="360" w:lineRule="auto"/>
        <w:ind w:firstLineChars="50" w:firstLine="120"/>
        <w:rPr>
          <w:rFonts w:ascii="Book Antiqua" w:eastAsia="SimSun" w:hAnsi="Book Antiqua"/>
          <w:sz w:val="24"/>
          <w:szCs w:val="24"/>
          <w:lang w:eastAsia="zh-CN"/>
        </w:rPr>
      </w:pPr>
    </w:p>
    <w:p w:rsidR="0021503F" w:rsidRDefault="0021503F" w:rsidP="003A655B">
      <w:pPr>
        <w:wordWrap/>
        <w:adjustRightInd w:val="0"/>
        <w:snapToGrid w:val="0"/>
        <w:spacing w:line="360" w:lineRule="auto"/>
        <w:ind w:firstLineChars="50" w:firstLine="120"/>
        <w:rPr>
          <w:rFonts w:ascii="Book Antiqua" w:eastAsia="SimSun" w:hAnsi="Book Antiqua"/>
          <w:sz w:val="24"/>
          <w:szCs w:val="24"/>
          <w:lang w:eastAsia="zh-CN"/>
        </w:rPr>
      </w:pPr>
    </w:p>
    <w:p w:rsidR="0021503F" w:rsidRDefault="0021503F" w:rsidP="003A655B">
      <w:pPr>
        <w:wordWrap/>
        <w:adjustRightInd w:val="0"/>
        <w:snapToGrid w:val="0"/>
        <w:spacing w:line="360" w:lineRule="auto"/>
        <w:ind w:firstLineChars="50" w:firstLine="120"/>
        <w:rPr>
          <w:rFonts w:ascii="Book Antiqua" w:eastAsia="SimSun" w:hAnsi="Book Antiqua"/>
          <w:sz w:val="24"/>
          <w:szCs w:val="24"/>
          <w:lang w:eastAsia="zh-CN"/>
        </w:rPr>
      </w:pPr>
    </w:p>
    <w:p w:rsidR="0021503F" w:rsidRDefault="0021503F" w:rsidP="003A655B">
      <w:pPr>
        <w:wordWrap/>
        <w:adjustRightInd w:val="0"/>
        <w:snapToGrid w:val="0"/>
        <w:spacing w:line="360" w:lineRule="auto"/>
        <w:ind w:firstLineChars="50" w:firstLine="120"/>
        <w:rPr>
          <w:rFonts w:ascii="Book Antiqua" w:eastAsia="SimSun" w:hAnsi="Book Antiqua"/>
          <w:sz w:val="24"/>
          <w:szCs w:val="24"/>
          <w:lang w:eastAsia="zh-CN"/>
        </w:rPr>
      </w:pPr>
    </w:p>
    <w:p w:rsidR="0021503F" w:rsidRDefault="0021503F" w:rsidP="003A655B">
      <w:pPr>
        <w:wordWrap/>
        <w:adjustRightInd w:val="0"/>
        <w:snapToGrid w:val="0"/>
        <w:spacing w:line="360" w:lineRule="auto"/>
        <w:ind w:firstLineChars="50" w:firstLine="120"/>
        <w:rPr>
          <w:rFonts w:ascii="Book Antiqua" w:eastAsia="SimSun" w:hAnsi="Book Antiqua"/>
          <w:sz w:val="24"/>
          <w:szCs w:val="24"/>
          <w:lang w:eastAsia="zh-CN"/>
        </w:rPr>
      </w:pPr>
    </w:p>
    <w:p w:rsidR="0021503F" w:rsidRPr="0021503F" w:rsidRDefault="0021503F" w:rsidP="003A655B">
      <w:pPr>
        <w:wordWrap/>
        <w:adjustRightInd w:val="0"/>
        <w:snapToGrid w:val="0"/>
        <w:spacing w:line="360" w:lineRule="auto"/>
        <w:ind w:firstLineChars="50" w:firstLine="120"/>
        <w:rPr>
          <w:rFonts w:ascii="Book Antiqua" w:eastAsia="SimSun" w:hAnsi="Book Antiqua"/>
          <w:sz w:val="24"/>
          <w:szCs w:val="24"/>
          <w:lang w:eastAsia="zh-CN"/>
        </w:rPr>
      </w:pPr>
    </w:p>
    <w:bookmarkEnd w:id="72"/>
    <w:bookmarkEnd w:id="73"/>
    <w:p w:rsidR="007C3180" w:rsidRPr="00145D85" w:rsidRDefault="00226172" w:rsidP="00226172">
      <w:pPr>
        <w:wordWrap/>
        <w:adjustRightInd w:val="0"/>
        <w:snapToGrid w:val="0"/>
        <w:spacing w:line="360" w:lineRule="auto"/>
        <w:rPr>
          <w:rFonts w:ascii="Book Antiqua" w:eastAsia="SimSun" w:hAnsi="Book Antiqua"/>
          <w:sz w:val="24"/>
          <w:szCs w:val="24"/>
          <w:lang w:eastAsia="zh-CN"/>
        </w:rPr>
      </w:pPr>
      <w:r w:rsidRPr="00145D85">
        <w:rPr>
          <w:rFonts w:ascii="Book Antiqua" w:eastAsia="SimSun" w:hAnsi="Book Antiqua" w:hint="eastAsia"/>
          <w:sz w:val="24"/>
          <w:szCs w:val="24"/>
          <w:lang w:eastAsia="zh-CN"/>
        </w:rPr>
        <w:t>A</w:t>
      </w:r>
    </w:p>
    <w:p w:rsidR="00226172" w:rsidRPr="00145D85" w:rsidRDefault="00226172" w:rsidP="00226172">
      <w:pPr>
        <w:wordWrap/>
        <w:adjustRightInd w:val="0"/>
        <w:snapToGrid w:val="0"/>
        <w:spacing w:line="360" w:lineRule="auto"/>
        <w:rPr>
          <w:rFonts w:ascii="Book Antiqua" w:eastAsia="SimSun" w:hAnsi="Book Antiqua"/>
          <w:sz w:val="24"/>
          <w:szCs w:val="24"/>
          <w:lang w:eastAsia="zh-CN"/>
        </w:rPr>
      </w:pPr>
      <w:r w:rsidRPr="00145D85">
        <w:rPr>
          <w:rFonts w:ascii="Book Antiqua" w:eastAsia="SimSun" w:hAnsi="Book Antiqua"/>
          <w:noProof/>
          <w:sz w:val="24"/>
          <w:szCs w:val="24"/>
          <w:lang w:eastAsia="zh-CN"/>
        </w:rPr>
        <w:drawing>
          <wp:inline distT="0" distB="0" distL="0" distR="0" wp14:anchorId="144AABC6" wp14:editId="0FAC762B">
            <wp:extent cx="2553335" cy="2545080"/>
            <wp:effectExtent l="0" t="0" r="0" b="7620"/>
            <wp:docPr id="1" name="图片 1" descr="C:\Users\baishideng-2014\Desktop\revised-jyu\3-25\16385\16385-Figures\Fig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ishideng-2014\Desktop\revised-jyu\3-25\16385\16385-Figures\Fig1_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35" cy="2545080"/>
                    </a:xfrm>
                    <a:prstGeom prst="rect">
                      <a:avLst/>
                    </a:prstGeom>
                    <a:noFill/>
                    <a:ln>
                      <a:noFill/>
                    </a:ln>
                  </pic:spPr>
                </pic:pic>
              </a:graphicData>
            </a:graphic>
          </wp:inline>
        </w:drawing>
      </w:r>
    </w:p>
    <w:p w:rsidR="00226172" w:rsidRPr="00145D85" w:rsidRDefault="00226172" w:rsidP="00226172">
      <w:pPr>
        <w:wordWrap/>
        <w:adjustRightInd w:val="0"/>
        <w:snapToGrid w:val="0"/>
        <w:spacing w:line="360" w:lineRule="auto"/>
        <w:rPr>
          <w:rFonts w:ascii="Book Antiqua" w:eastAsia="SimSun" w:hAnsi="Book Antiqua"/>
          <w:sz w:val="24"/>
          <w:szCs w:val="24"/>
          <w:lang w:eastAsia="zh-CN"/>
        </w:rPr>
      </w:pPr>
      <w:r w:rsidRPr="00145D85">
        <w:rPr>
          <w:rFonts w:ascii="Book Antiqua" w:eastAsia="SimSun" w:hAnsi="Book Antiqua" w:hint="eastAsia"/>
          <w:sz w:val="24"/>
          <w:szCs w:val="24"/>
          <w:lang w:eastAsia="zh-CN"/>
        </w:rPr>
        <w:t>B</w:t>
      </w:r>
    </w:p>
    <w:p w:rsidR="00226172" w:rsidRPr="00145D85" w:rsidRDefault="00226172" w:rsidP="00226172">
      <w:pPr>
        <w:wordWrap/>
        <w:adjustRightInd w:val="0"/>
        <w:snapToGrid w:val="0"/>
        <w:spacing w:line="360" w:lineRule="auto"/>
        <w:rPr>
          <w:rFonts w:ascii="Book Antiqua" w:eastAsia="SimSun" w:hAnsi="Book Antiqua"/>
          <w:sz w:val="24"/>
          <w:szCs w:val="24"/>
          <w:lang w:eastAsia="zh-CN"/>
        </w:rPr>
      </w:pPr>
      <w:r w:rsidRPr="00145D85">
        <w:rPr>
          <w:rFonts w:ascii="Book Antiqua" w:eastAsia="SimSun" w:hAnsi="Book Antiqua"/>
          <w:noProof/>
          <w:sz w:val="24"/>
          <w:szCs w:val="24"/>
          <w:lang w:eastAsia="zh-CN"/>
        </w:rPr>
        <w:drawing>
          <wp:inline distT="0" distB="0" distL="0" distR="0" wp14:anchorId="3AE6CF04" wp14:editId="43A09B94">
            <wp:extent cx="2562225" cy="2571750"/>
            <wp:effectExtent l="0" t="0" r="9525" b="0"/>
            <wp:docPr id="2" name="图片 2" descr="C:\Users\baishideng-2014\Desktop\revised-jyu\3-25\16385\16385-Figures\Fig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ishideng-2014\Desktop\revised-jyu\3-25\16385\16385-Figures\Fig1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571750"/>
                    </a:xfrm>
                    <a:prstGeom prst="rect">
                      <a:avLst/>
                    </a:prstGeom>
                    <a:noFill/>
                    <a:ln>
                      <a:noFill/>
                    </a:ln>
                  </pic:spPr>
                </pic:pic>
              </a:graphicData>
            </a:graphic>
          </wp:inline>
        </w:drawing>
      </w:r>
    </w:p>
    <w:p w:rsidR="00226172" w:rsidRPr="00145D85" w:rsidRDefault="00226172" w:rsidP="00226172">
      <w:pPr>
        <w:wordWrap/>
        <w:adjustRightInd w:val="0"/>
        <w:snapToGrid w:val="0"/>
        <w:spacing w:line="360" w:lineRule="auto"/>
        <w:rPr>
          <w:rFonts w:ascii="Book Antiqua" w:eastAsia="SimSun" w:hAnsi="Book Antiqua"/>
          <w:sz w:val="24"/>
          <w:szCs w:val="24"/>
          <w:lang w:eastAsia="zh-CN"/>
        </w:rPr>
      </w:pPr>
      <w:r w:rsidRPr="00145D85">
        <w:rPr>
          <w:rFonts w:ascii="Book Antiqua" w:eastAsia="SimSun" w:hAnsi="Book Antiqua" w:hint="eastAsia"/>
          <w:sz w:val="24"/>
          <w:szCs w:val="24"/>
          <w:lang w:eastAsia="zh-CN"/>
        </w:rPr>
        <w:t>C</w:t>
      </w:r>
    </w:p>
    <w:p w:rsidR="00226172" w:rsidRPr="00145D85" w:rsidRDefault="00226172" w:rsidP="00226172">
      <w:pPr>
        <w:wordWrap/>
        <w:adjustRightInd w:val="0"/>
        <w:snapToGrid w:val="0"/>
        <w:spacing w:line="360" w:lineRule="auto"/>
        <w:rPr>
          <w:rFonts w:ascii="Book Antiqua" w:eastAsia="SimSun" w:hAnsi="Book Antiqua"/>
          <w:sz w:val="24"/>
          <w:szCs w:val="24"/>
          <w:lang w:eastAsia="zh-CN"/>
        </w:rPr>
      </w:pPr>
      <w:r w:rsidRPr="00145D85">
        <w:rPr>
          <w:rFonts w:ascii="Book Antiqua" w:eastAsia="SimSun" w:hAnsi="Book Antiqua"/>
          <w:noProof/>
          <w:sz w:val="24"/>
          <w:szCs w:val="24"/>
          <w:lang w:eastAsia="zh-CN"/>
        </w:rPr>
        <w:lastRenderedPageBreak/>
        <w:drawing>
          <wp:inline distT="0" distB="0" distL="0" distR="0" wp14:anchorId="3C6BF13D" wp14:editId="14127CB1">
            <wp:extent cx="2562225" cy="2571750"/>
            <wp:effectExtent l="0" t="0" r="9525" b="0"/>
            <wp:docPr id="3" name="图片 3" descr="C:\Users\baishideng-2014\Desktop\revised-jyu\3-25\16385\16385-Figures\Fig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ishideng-2014\Desktop\revised-jyu\3-25\16385\16385-Figures\Fig1_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571750"/>
                    </a:xfrm>
                    <a:prstGeom prst="rect">
                      <a:avLst/>
                    </a:prstGeom>
                    <a:noFill/>
                    <a:ln>
                      <a:noFill/>
                    </a:ln>
                  </pic:spPr>
                </pic:pic>
              </a:graphicData>
            </a:graphic>
          </wp:inline>
        </w:drawing>
      </w:r>
    </w:p>
    <w:p w:rsidR="007C3180" w:rsidRPr="00145D85" w:rsidRDefault="00D96BC9" w:rsidP="003A655B">
      <w:pPr>
        <w:pStyle w:val="1"/>
        <w:wordWrap/>
        <w:adjustRightInd w:val="0"/>
        <w:snapToGrid w:val="0"/>
        <w:spacing w:line="360" w:lineRule="auto"/>
        <w:rPr>
          <w:rFonts w:ascii="Book Antiqua" w:eastAsia="SimSun" w:hAnsi="Book Antiqua"/>
          <w:color w:val="auto"/>
          <w:sz w:val="24"/>
          <w:szCs w:val="24"/>
          <w:lang w:eastAsia="zh-CN"/>
        </w:rPr>
      </w:pPr>
      <w:r w:rsidRPr="00145D85">
        <w:rPr>
          <w:rFonts w:ascii="Book Antiqua" w:eastAsiaTheme="minorHAnsi" w:hAnsi="Book Antiqua"/>
          <w:b/>
          <w:color w:val="auto"/>
          <w:sz w:val="24"/>
          <w:szCs w:val="24"/>
        </w:rPr>
        <w:t>Fig</w:t>
      </w:r>
      <w:r w:rsidRPr="00145D85">
        <w:rPr>
          <w:rFonts w:ascii="Book Antiqua" w:eastAsia="SimSun" w:hAnsi="Book Antiqua" w:hint="eastAsia"/>
          <w:b/>
          <w:color w:val="auto"/>
          <w:sz w:val="24"/>
          <w:szCs w:val="24"/>
          <w:lang w:eastAsia="zh-CN"/>
        </w:rPr>
        <w:t>ure</w:t>
      </w:r>
      <w:r w:rsidRPr="00145D85">
        <w:rPr>
          <w:rFonts w:ascii="Book Antiqua" w:eastAsiaTheme="minorHAnsi" w:hAnsi="Book Antiqua"/>
          <w:b/>
          <w:color w:val="auto"/>
          <w:sz w:val="24"/>
          <w:szCs w:val="24"/>
        </w:rPr>
        <w:t xml:space="preserve"> 1</w:t>
      </w:r>
      <w:r w:rsidR="007C3180" w:rsidRPr="00145D85">
        <w:rPr>
          <w:rFonts w:ascii="Book Antiqua" w:eastAsiaTheme="minorHAnsi" w:hAnsi="Book Antiqua"/>
          <w:b/>
          <w:color w:val="auto"/>
          <w:sz w:val="24"/>
          <w:szCs w:val="24"/>
        </w:rPr>
        <w:t xml:space="preserve"> Abdominal dynamic computed tomography findings.</w:t>
      </w:r>
      <w:r w:rsidR="00220C47" w:rsidRPr="00145D85">
        <w:rPr>
          <w:rFonts w:ascii="Book Antiqua" w:eastAsiaTheme="minorHAnsi" w:hAnsi="Book Antiqua"/>
          <w:b/>
          <w:color w:val="auto"/>
          <w:sz w:val="24"/>
          <w:szCs w:val="24"/>
        </w:rPr>
        <w:t xml:space="preserve"> </w:t>
      </w:r>
      <w:r w:rsidR="00220C47" w:rsidRPr="00145D85">
        <w:rPr>
          <w:rFonts w:ascii="Book Antiqua" w:eastAsiaTheme="minorHAnsi" w:hAnsi="Book Antiqua"/>
          <w:color w:val="auto"/>
          <w:sz w:val="24"/>
          <w:szCs w:val="24"/>
        </w:rPr>
        <w:t xml:space="preserve">A: </w:t>
      </w:r>
      <w:r w:rsidR="00D202BF" w:rsidRPr="00145D85">
        <w:rPr>
          <w:rFonts w:ascii="Book Antiqua" w:eastAsiaTheme="minorHAnsi" w:hAnsi="Book Antiqua"/>
          <w:color w:val="auto"/>
          <w:sz w:val="24"/>
          <w:szCs w:val="24"/>
        </w:rPr>
        <w:t>Precontrast</w:t>
      </w:r>
      <w:r w:rsidR="00220C47" w:rsidRPr="00145D85">
        <w:rPr>
          <w:rFonts w:ascii="Book Antiqua" w:eastAsiaTheme="minorHAnsi" w:hAnsi="Book Antiqua"/>
          <w:color w:val="auto"/>
          <w:sz w:val="24"/>
          <w:szCs w:val="24"/>
        </w:rPr>
        <w:t xml:space="preserve">; B: </w:t>
      </w:r>
      <w:r w:rsidR="00D202BF" w:rsidRPr="00145D85">
        <w:rPr>
          <w:rFonts w:ascii="Book Antiqua" w:eastAsiaTheme="minorHAnsi" w:hAnsi="Book Antiqua"/>
          <w:color w:val="auto"/>
          <w:sz w:val="24"/>
          <w:szCs w:val="24"/>
        </w:rPr>
        <w:t xml:space="preserve">Arterial </w:t>
      </w:r>
      <w:r w:rsidR="00220C47" w:rsidRPr="00145D85">
        <w:rPr>
          <w:rFonts w:ascii="Book Antiqua" w:eastAsiaTheme="minorHAnsi" w:hAnsi="Book Antiqua"/>
          <w:color w:val="auto"/>
          <w:sz w:val="24"/>
          <w:szCs w:val="24"/>
        </w:rPr>
        <w:t xml:space="preserve">phase; C: </w:t>
      </w:r>
      <w:r w:rsidR="00D202BF" w:rsidRPr="00145D85">
        <w:rPr>
          <w:rFonts w:ascii="Book Antiqua" w:eastAsiaTheme="minorHAnsi" w:hAnsi="Book Antiqua"/>
          <w:color w:val="auto"/>
          <w:sz w:val="24"/>
          <w:szCs w:val="24"/>
        </w:rPr>
        <w:t xml:space="preserve">Delayed </w:t>
      </w:r>
      <w:r w:rsidR="00220C47" w:rsidRPr="00145D85">
        <w:rPr>
          <w:rFonts w:ascii="Book Antiqua" w:eastAsiaTheme="minorHAnsi" w:hAnsi="Book Antiqua"/>
          <w:color w:val="auto"/>
          <w:sz w:val="24"/>
          <w:szCs w:val="24"/>
        </w:rPr>
        <w:t>phase.</w:t>
      </w:r>
    </w:p>
    <w:p w:rsidR="00D202BF" w:rsidRPr="00145D85" w:rsidRDefault="00D202BF" w:rsidP="003A655B">
      <w:pPr>
        <w:pStyle w:val="1"/>
        <w:wordWrap/>
        <w:adjustRightInd w:val="0"/>
        <w:snapToGrid w:val="0"/>
        <w:spacing w:line="360" w:lineRule="auto"/>
        <w:rPr>
          <w:rFonts w:ascii="Book Antiqua" w:eastAsia="SimSun" w:hAnsi="Book Antiqua"/>
          <w:b/>
          <w:color w:val="auto"/>
          <w:sz w:val="24"/>
          <w:szCs w:val="24"/>
          <w:lang w:eastAsia="zh-CN"/>
        </w:rPr>
      </w:pPr>
    </w:p>
    <w:p w:rsidR="00226172" w:rsidRPr="00145D85" w:rsidRDefault="00226172" w:rsidP="003A655B">
      <w:pPr>
        <w:pStyle w:val="1"/>
        <w:wordWrap/>
        <w:adjustRightInd w:val="0"/>
        <w:snapToGrid w:val="0"/>
        <w:spacing w:line="360" w:lineRule="auto"/>
        <w:rPr>
          <w:rFonts w:ascii="Book Antiqua" w:eastAsia="SimSun" w:hAnsi="Book Antiqua"/>
          <w:b/>
          <w:color w:val="auto"/>
          <w:sz w:val="24"/>
          <w:szCs w:val="24"/>
          <w:lang w:eastAsia="zh-CN"/>
        </w:rPr>
      </w:pPr>
      <w:r w:rsidRPr="00145D85">
        <w:rPr>
          <w:rFonts w:ascii="Book Antiqua" w:eastAsia="SimSun" w:hAnsi="Book Antiqua" w:hint="eastAsia"/>
          <w:b/>
          <w:color w:val="auto"/>
          <w:sz w:val="24"/>
          <w:szCs w:val="24"/>
          <w:lang w:eastAsia="zh-CN"/>
        </w:rPr>
        <w:t>A</w:t>
      </w:r>
    </w:p>
    <w:p w:rsidR="00226172" w:rsidRPr="00145D85" w:rsidRDefault="00226172" w:rsidP="003A655B">
      <w:pPr>
        <w:pStyle w:val="1"/>
        <w:wordWrap/>
        <w:adjustRightInd w:val="0"/>
        <w:snapToGrid w:val="0"/>
        <w:spacing w:line="360" w:lineRule="auto"/>
        <w:rPr>
          <w:rFonts w:ascii="Book Antiqua" w:eastAsia="SimSun" w:hAnsi="Book Antiqua"/>
          <w:b/>
          <w:color w:val="auto"/>
          <w:sz w:val="24"/>
          <w:szCs w:val="24"/>
          <w:lang w:eastAsia="zh-CN"/>
        </w:rPr>
      </w:pPr>
      <w:r w:rsidRPr="00145D85">
        <w:rPr>
          <w:rFonts w:ascii="Book Antiqua" w:eastAsia="SimSun" w:hAnsi="Book Antiqua"/>
          <w:b/>
          <w:noProof/>
          <w:color w:val="auto"/>
          <w:sz w:val="24"/>
          <w:szCs w:val="24"/>
          <w:lang w:eastAsia="zh-CN"/>
        </w:rPr>
        <w:drawing>
          <wp:inline distT="0" distB="0" distL="0" distR="0" wp14:anchorId="67733105" wp14:editId="492C7C62">
            <wp:extent cx="3667125" cy="2781300"/>
            <wp:effectExtent l="0" t="0" r="9525" b="0"/>
            <wp:docPr id="4" name="图片 4" descr="C:\Users\baishideng-2014\Desktop\revised-jyu\3-25\16385\16385-Figures\Fig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aishideng-2014\Desktop\revised-jyu\3-25\16385\16385-Figures\Fig2_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2781300"/>
                    </a:xfrm>
                    <a:prstGeom prst="rect">
                      <a:avLst/>
                    </a:prstGeom>
                    <a:noFill/>
                    <a:ln>
                      <a:noFill/>
                    </a:ln>
                  </pic:spPr>
                </pic:pic>
              </a:graphicData>
            </a:graphic>
          </wp:inline>
        </w:drawing>
      </w:r>
    </w:p>
    <w:p w:rsidR="00226172" w:rsidRPr="00145D85" w:rsidRDefault="00226172" w:rsidP="003A655B">
      <w:pPr>
        <w:pStyle w:val="1"/>
        <w:wordWrap/>
        <w:adjustRightInd w:val="0"/>
        <w:snapToGrid w:val="0"/>
        <w:spacing w:line="360" w:lineRule="auto"/>
        <w:rPr>
          <w:rFonts w:ascii="Book Antiqua" w:eastAsia="SimSun" w:hAnsi="Book Antiqua"/>
          <w:b/>
          <w:color w:val="auto"/>
          <w:sz w:val="24"/>
          <w:szCs w:val="24"/>
          <w:lang w:eastAsia="zh-CN"/>
        </w:rPr>
      </w:pPr>
      <w:r w:rsidRPr="00145D85">
        <w:rPr>
          <w:rFonts w:ascii="Book Antiqua" w:eastAsia="SimSun" w:hAnsi="Book Antiqua" w:hint="eastAsia"/>
          <w:b/>
          <w:color w:val="auto"/>
          <w:sz w:val="24"/>
          <w:szCs w:val="24"/>
          <w:lang w:eastAsia="zh-CN"/>
        </w:rPr>
        <w:t>B</w:t>
      </w:r>
    </w:p>
    <w:p w:rsidR="00226172" w:rsidRPr="00145D85" w:rsidRDefault="00226172" w:rsidP="003A655B">
      <w:pPr>
        <w:pStyle w:val="1"/>
        <w:wordWrap/>
        <w:adjustRightInd w:val="0"/>
        <w:snapToGrid w:val="0"/>
        <w:spacing w:line="360" w:lineRule="auto"/>
        <w:rPr>
          <w:rFonts w:ascii="Book Antiqua" w:eastAsia="SimSun" w:hAnsi="Book Antiqua"/>
          <w:b/>
          <w:color w:val="auto"/>
          <w:sz w:val="24"/>
          <w:szCs w:val="24"/>
          <w:lang w:eastAsia="zh-CN"/>
        </w:rPr>
      </w:pPr>
      <w:r w:rsidRPr="00145D85">
        <w:rPr>
          <w:rFonts w:ascii="Book Antiqua" w:eastAsia="SimSun" w:hAnsi="Book Antiqua"/>
          <w:b/>
          <w:noProof/>
          <w:color w:val="auto"/>
          <w:sz w:val="24"/>
          <w:szCs w:val="24"/>
          <w:lang w:eastAsia="zh-CN"/>
        </w:rPr>
        <w:lastRenderedPageBreak/>
        <w:drawing>
          <wp:inline distT="0" distB="0" distL="0" distR="0" wp14:anchorId="2615AEDD" wp14:editId="28E22968">
            <wp:extent cx="3735070" cy="2777490"/>
            <wp:effectExtent l="0" t="0" r="0" b="3810"/>
            <wp:docPr id="5" name="图片 5" descr="C:\Users\baishideng-2014\Desktop\revised-jyu\3-25\16385\16385-Figures\Fig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aishideng-2014\Desktop\revised-jyu\3-25\16385\16385-Figures\Fig2_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5070" cy="2777490"/>
                    </a:xfrm>
                    <a:prstGeom prst="rect">
                      <a:avLst/>
                    </a:prstGeom>
                    <a:noFill/>
                    <a:ln>
                      <a:noFill/>
                    </a:ln>
                  </pic:spPr>
                </pic:pic>
              </a:graphicData>
            </a:graphic>
          </wp:inline>
        </w:drawing>
      </w:r>
    </w:p>
    <w:p w:rsidR="00220C47" w:rsidRPr="00145D85" w:rsidRDefault="00220C47"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Theme="minorHAnsi" w:hAnsi="Book Antiqua"/>
          <w:b/>
          <w:color w:val="auto"/>
          <w:sz w:val="24"/>
          <w:szCs w:val="24"/>
        </w:rPr>
        <w:t>Fig</w:t>
      </w:r>
      <w:r w:rsidR="00D96BC9" w:rsidRPr="00145D85">
        <w:rPr>
          <w:rFonts w:ascii="Book Antiqua" w:eastAsia="SimSun" w:hAnsi="Book Antiqua" w:hint="eastAsia"/>
          <w:b/>
          <w:color w:val="auto"/>
          <w:sz w:val="24"/>
          <w:szCs w:val="24"/>
          <w:lang w:eastAsia="zh-CN"/>
        </w:rPr>
        <w:t>ure</w:t>
      </w:r>
      <w:r w:rsidR="00D96BC9" w:rsidRPr="00145D85">
        <w:rPr>
          <w:rFonts w:ascii="Book Antiqua" w:eastAsiaTheme="minorHAnsi" w:hAnsi="Book Antiqua"/>
          <w:b/>
          <w:color w:val="auto"/>
          <w:sz w:val="24"/>
          <w:szCs w:val="24"/>
        </w:rPr>
        <w:t xml:space="preserve"> 2</w:t>
      </w:r>
      <w:r w:rsidRPr="00145D85">
        <w:rPr>
          <w:rFonts w:ascii="Book Antiqua" w:eastAsiaTheme="minorHAnsi" w:hAnsi="Book Antiqua"/>
          <w:b/>
          <w:color w:val="auto"/>
          <w:sz w:val="24"/>
          <w:szCs w:val="24"/>
        </w:rPr>
        <w:t xml:space="preserve"> </w:t>
      </w:r>
      <w:r w:rsidRPr="00145D85">
        <w:rPr>
          <w:rFonts w:ascii="Book Antiqua" w:eastAsiaTheme="minorHAnsi" w:hAnsi="Book Antiqua"/>
          <w:b/>
          <w:color w:val="auto"/>
          <w:sz w:val="24"/>
          <w:szCs w:val="24"/>
          <w:shd w:val="clear" w:color="auto" w:fill="FFFFFF"/>
        </w:rPr>
        <w:t>Abdominal ultrasonography findings.</w:t>
      </w:r>
      <w:r w:rsidRPr="00145D85">
        <w:rPr>
          <w:rFonts w:ascii="Book Antiqua" w:eastAsiaTheme="minorHAnsi" w:hAnsi="Book Antiqua"/>
          <w:color w:val="auto"/>
          <w:sz w:val="24"/>
          <w:szCs w:val="24"/>
          <w:shd w:val="clear" w:color="auto" w:fill="FFFFFF"/>
        </w:rPr>
        <w:t xml:space="preserve"> A: A </w:t>
      </w:r>
      <w:r w:rsidR="00D202BF" w:rsidRPr="00145D85">
        <w:rPr>
          <w:rFonts w:ascii="Book Antiqua" w:eastAsiaTheme="minorHAnsi" w:hAnsi="Book Antiqua"/>
          <w:color w:val="auto"/>
          <w:sz w:val="24"/>
          <w:szCs w:val="24"/>
          <w:shd w:val="clear" w:color="auto" w:fill="FFFFFF"/>
        </w:rPr>
        <w:t xml:space="preserve">Round </w:t>
      </w:r>
      <w:r w:rsidRPr="00145D85">
        <w:rPr>
          <w:rFonts w:ascii="Book Antiqua" w:eastAsiaTheme="minorHAnsi" w:hAnsi="Book Antiqua"/>
          <w:color w:val="auto"/>
          <w:sz w:val="24"/>
          <w:szCs w:val="24"/>
          <w:shd w:val="clear" w:color="auto" w:fill="FFFFFF"/>
        </w:rPr>
        <w:t>and solid mass with heterogeneous echotexture in hepatic segment 4; B: Doppler sonography showing low vascularity within the mass.</w:t>
      </w:r>
    </w:p>
    <w:p w:rsidR="00D202BF" w:rsidRPr="00145D85" w:rsidRDefault="00D202BF"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p>
    <w:p w:rsidR="00226172" w:rsidRPr="00145D85" w:rsidRDefault="00226172"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SimSun" w:hAnsi="Book Antiqua" w:hint="eastAsia"/>
          <w:color w:val="auto"/>
          <w:sz w:val="24"/>
          <w:szCs w:val="24"/>
          <w:shd w:val="clear" w:color="auto" w:fill="FFFFFF"/>
          <w:lang w:eastAsia="zh-CN"/>
        </w:rPr>
        <w:t>A</w:t>
      </w:r>
    </w:p>
    <w:p w:rsidR="00226172" w:rsidRPr="00145D85" w:rsidRDefault="00226172"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SimSun" w:hAnsi="Book Antiqua"/>
          <w:noProof/>
          <w:color w:val="auto"/>
          <w:sz w:val="24"/>
          <w:szCs w:val="24"/>
          <w:shd w:val="clear" w:color="auto" w:fill="FFFFFF"/>
          <w:lang w:eastAsia="zh-CN"/>
        </w:rPr>
        <w:drawing>
          <wp:inline distT="0" distB="0" distL="0" distR="0" wp14:anchorId="38D69B0B" wp14:editId="1C06C9F8">
            <wp:extent cx="3381375" cy="2533650"/>
            <wp:effectExtent l="0" t="0" r="9525" b="0"/>
            <wp:docPr id="6" name="图片 6" descr="C:\Users\baishideng-2014\Desktop\revised-jyu\3-25\16385\16385-Figures\Fig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ishideng-2014\Desktop\revised-jyu\3-25\16385\16385-Figures\Fig3_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533650"/>
                    </a:xfrm>
                    <a:prstGeom prst="rect">
                      <a:avLst/>
                    </a:prstGeom>
                    <a:noFill/>
                    <a:ln>
                      <a:noFill/>
                    </a:ln>
                  </pic:spPr>
                </pic:pic>
              </a:graphicData>
            </a:graphic>
          </wp:inline>
        </w:drawing>
      </w:r>
    </w:p>
    <w:p w:rsidR="00226172" w:rsidRPr="00145D85" w:rsidRDefault="00226172"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SimSun" w:hAnsi="Book Antiqua" w:hint="eastAsia"/>
          <w:color w:val="auto"/>
          <w:sz w:val="24"/>
          <w:szCs w:val="24"/>
          <w:shd w:val="clear" w:color="auto" w:fill="FFFFFF"/>
          <w:lang w:eastAsia="zh-CN"/>
        </w:rPr>
        <w:t>B</w:t>
      </w:r>
    </w:p>
    <w:p w:rsidR="00226172" w:rsidRPr="00145D85" w:rsidRDefault="00226172"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SimSun" w:hAnsi="Book Antiqua"/>
          <w:noProof/>
          <w:color w:val="auto"/>
          <w:sz w:val="24"/>
          <w:szCs w:val="24"/>
          <w:shd w:val="clear" w:color="auto" w:fill="FFFFFF"/>
          <w:lang w:eastAsia="zh-CN"/>
        </w:rPr>
        <w:lastRenderedPageBreak/>
        <w:drawing>
          <wp:inline distT="0" distB="0" distL="0" distR="0" wp14:anchorId="6604966C" wp14:editId="590B9C34">
            <wp:extent cx="3362325" cy="2533650"/>
            <wp:effectExtent l="0" t="0" r="9525" b="0"/>
            <wp:docPr id="7" name="图片 7" descr="C:\Users\baishideng-2014\Desktop\revised-jyu\3-25\16385\16385-Figures\Fig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aishideng-2014\Desktop\revised-jyu\3-25\16385\16385-Figures\Fig3_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325" cy="2533650"/>
                    </a:xfrm>
                    <a:prstGeom prst="rect">
                      <a:avLst/>
                    </a:prstGeom>
                    <a:noFill/>
                    <a:ln>
                      <a:noFill/>
                    </a:ln>
                  </pic:spPr>
                </pic:pic>
              </a:graphicData>
            </a:graphic>
          </wp:inline>
        </w:drawing>
      </w:r>
    </w:p>
    <w:p w:rsidR="00226172" w:rsidRPr="00145D85" w:rsidRDefault="00226172"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SimSun" w:hAnsi="Book Antiqua" w:hint="eastAsia"/>
          <w:color w:val="auto"/>
          <w:sz w:val="24"/>
          <w:szCs w:val="24"/>
          <w:shd w:val="clear" w:color="auto" w:fill="FFFFFF"/>
          <w:lang w:eastAsia="zh-CN"/>
        </w:rPr>
        <w:t>C</w:t>
      </w:r>
    </w:p>
    <w:p w:rsidR="00226172" w:rsidRPr="00145D85" w:rsidRDefault="00226172"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SimSun" w:hAnsi="Book Antiqua"/>
          <w:noProof/>
          <w:color w:val="auto"/>
          <w:sz w:val="24"/>
          <w:szCs w:val="24"/>
          <w:shd w:val="clear" w:color="auto" w:fill="FFFFFF"/>
          <w:lang w:eastAsia="zh-CN"/>
        </w:rPr>
        <w:drawing>
          <wp:inline distT="0" distB="0" distL="0" distR="0" wp14:anchorId="77237843" wp14:editId="26C9A94A">
            <wp:extent cx="3343275" cy="2524125"/>
            <wp:effectExtent l="0" t="0" r="9525" b="9525"/>
            <wp:docPr id="8" name="图片 8" descr="C:\Users\baishideng-2014\Desktop\revised-jyu\3-25\16385\16385-Figures\Fig3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aishideng-2014\Desktop\revised-jyu\3-25\16385\16385-Figures\Fig3_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2524125"/>
                    </a:xfrm>
                    <a:prstGeom prst="rect">
                      <a:avLst/>
                    </a:prstGeom>
                    <a:noFill/>
                    <a:ln>
                      <a:noFill/>
                    </a:ln>
                  </pic:spPr>
                </pic:pic>
              </a:graphicData>
            </a:graphic>
          </wp:inline>
        </w:drawing>
      </w:r>
    </w:p>
    <w:p w:rsidR="00226172" w:rsidRPr="00145D85" w:rsidRDefault="00226172"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SimSun" w:hAnsi="Book Antiqua" w:hint="eastAsia"/>
          <w:color w:val="auto"/>
          <w:sz w:val="24"/>
          <w:szCs w:val="24"/>
          <w:shd w:val="clear" w:color="auto" w:fill="FFFFFF"/>
          <w:lang w:eastAsia="zh-CN"/>
        </w:rPr>
        <w:t>D</w:t>
      </w:r>
    </w:p>
    <w:p w:rsidR="00226172" w:rsidRPr="00145D85" w:rsidRDefault="00226172" w:rsidP="003A655B">
      <w:pPr>
        <w:pStyle w:val="1"/>
        <w:wordWrap/>
        <w:adjustRightInd w:val="0"/>
        <w:snapToGrid w:val="0"/>
        <w:spacing w:line="360" w:lineRule="auto"/>
        <w:rPr>
          <w:rFonts w:ascii="Book Antiqua" w:eastAsia="SimSun" w:hAnsi="Book Antiqua"/>
          <w:color w:val="auto"/>
          <w:sz w:val="24"/>
          <w:szCs w:val="24"/>
          <w:shd w:val="clear" w:color="auto" w:fill="FFFFFF"/>
          <w:lang w:eastAsia="zh-CN"/>
        </w:rPr>
      </w:pPr>
      <w:r w:rsidRPr="00145D85">
        <w:rPr>
          <w:rFonts w:ascii="Book Antiqua" w:eastAsia="SimSun" w:hAnsi="Book Antiqua"/>
          <w:noProof/>
          <w:color w:val="auto"/>
          <w:sz w:val="24"/>
          <w:szCs w:val="24"/>
          <w:shd w:val="clear" w:color="auto" w:fill="FFFFFF"/>
          <w:lang w:eastAsia="zh-CN"/>
        </w:rPr>
        <w:drawing>
          <wp:inline distT="0" distB="0" distL="0" distR="0" wp14:anchorId="620FF697" wp14:editId="1973E0A4">
            <wp:extent cx="3324225" cy="2524125"/>
            <wp:effectExtent l="0" t="0" r="9525" b="9525"/>
            <wp:docPr id="9" name="图片 9" descr="C:\Users\baishideng-2014\Desktop\revised-jyu\3-25\16385\16385-Figures\Fig3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ishideng-2014\Desktop\revised-jyu\3-25\16385\16385-Figures\Fig3_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2524125"/>
                    </a:xfrm>
                    <a:prstGeom prst="rect">
                      <a:avLst/>
                    </a:prstGeom>
                    <a:noFill/>
                    <a:ln>
                      <a:noFill/>
                    </a:ln>
                  </pic:spPr>
                </pic:pic>
              </a:graphicData>
            </a:graphic>
          </wp:inline>
        </w:drawing>
      </w:r>
    </w:p>
    <w:p w:rsidR="00DF6AFC" w:rsidRPr="00145D85" w:rsidRDefault="00DF6AFC" w:rsidP="003A655B">
      <w:pPr>
        <w:pStyle w:val="1"/>
        <w:wordWrap/>
        <w:adjustRightInd w:val="0"/>
        <w:snapToGrid w:val="0"/>
        <w:spacing w:line="360" w:lineRule="auto"/>
        <w:rPr>
          <w:rFonts w:ascii="Book Antiqua" w:eastAsiaTheme="minorHAnsi" w:hAnsi="Book Antiqua"/>
          <w:color w:val="auto"/>
          <w:sz w:val="24"/>
          <w:szCs w:val="24"/>
        </w:rPr>
      </w:pPr>
      <w:r w:rsidRPr="00145D85">
        <w:rPr>
          <w:rFonts w:ascii="Book Antiqua" w:eastAsiaTheme="minorHAnsi" w:hAnsi="Book Antiqua"/>
          <w:b/>
          <w:color w:val="auto"/>
          <w:sz w:val="24"/>
          <w:szCs w:val="24"/>
        </w:rPr>
        <w:t>Fig</w:t>
      </w:r>
      <w:r w:rsidR="00D96BC9" w:rsidRPr="00145D85">
        <w:rPr>
          <w:rFonts w:ascii="Book Antiqua" w:eastAsia="SimSun" w:hAnsi="Book Antiqua" w:hint="eastAsia"/>
          <w:b/>
          <w:color w:val="auto"/>
          <w:sz w:val="24"/>
          <w:szCs w:val="24"/>
          <w:lang w:eastAsia="zh-CN"/>
        </w:rPr>
        <w:t>ure</w:t>
      </w:r>
      <w:r w:rsidR="00D96BC9" w:rsidRPr="00145D85">
        <w:rPr>
          <w:rFonts w:ascii="Book Antiqua" w:eastAsiaTheme="minorHAnsi" w:hAnsi="Book Antiqua"/>
          <w:b/>
          <w:color w:val="auto"/>
          <w:sz w:val="24"/>
          <w:szCs w:val="24"/>
        </w:rPr>
        <w:t xml:space="preserve"> 3</w:t>
      </w:r>
      <w:r w:rsidRPr="00145D85">
        <w:rPr>
          <w:rFonts w:ascii="Book Antiqua" w:eastAsiaTheme="minorHAnsi" w:hAnsi="Book Antiqua"/>
          <w:b/>
          <w:color w:val="auto"/>
          <w:sz w:val="24"/>
          <w:szCs w:val="24"/>
        </w:rPr>
        <w:t xml:space="preserve"> Gross photographic and pathological findings.</w:t>
      </w:r>
      <w:r w:rsidRPr="00145D85">
        <w:rPr>
          <w:rFonts w:ascii="Book Antiqua" w:eastAsiaTheme="minorHAnsi" w:hAnsi="Book Antiqua"/>
          <w:color w:val="auto"/>
          <w:sz w:val="24"/>
          <w:szCs w:val="24"/>
        </w:rPr>
        <w:t xml:space="preserve"> A: Macroscopic specimen </w:t>
      </w:r>
      <w:r w:rsidRPr="00145D85">
        <w:rPr>
          <w:rFonts w:ascii="Book Antiqua" w:eastAsiaTheme="minorHAnsi" w:hAnsi="Book Antiqua"/>
          <w:color w:val="auto"/>
          <w:sz w:val="24"/>
          <w:szCs w:val="24"/>
        </w:rPr>
        <w:lastRenderedPageBreak/>
        <w:t>showing intratumoral hemorrhage within hemangioma; B: Variably sized vascular spaces lined with flat endothelial cells and myxoid st</w:t>
      </w:r>
      <w:r w:rsidR="00D96BC9" w:rsidRPr="00145D85">
        <w:rPr>
          <w:rFonts w:ascii="Book Antiqua" w:eastAsiaTheme="minorHAnsi" w:hAnsi="Book Antiqua"/>
          <w:color w:val="auto"/>
          <w:sz w:val="24"/>
          <w:szCs w:val="24"/>
        </w:rPr>
        <w:t xml:space="preserve">roma </w:t>
      </w:r>
      <w:r w:rsidR="00D202BF" w:rsidRPr="00145D85">
        <w:rPr>
          <w:rFonts w:ascii="Book Antiqua" w:eastAsia="SimSun" w:hAnsi="Book Antiqua" w:hint="eastAsia"/>
          <w:color w:val="auto"/>
          <w:sz w:val="24"/>
          <w:szCs w:val="24"/>
          <w:lang w:eastAsia="zh-CN"/>
        </w:rPr>
        <w:t>[</w:t>
      </w:r>
      <w:r w:rsidR="00D202BF" w:rsidRPr="00145D85">
        <w:rPr>
          <w:rFonts w:ascii="Book Antiqua" w:eastAsiaTheme="minorHAnsi" w:hAnsi="Book Antiqua"/>
          <w:color w:val="auto"/>
          <w:sz w:val="24"/>
          <w:szCs w:val="24"/>
        </w:rPr>
        <w:t>hematoxylin-eosin</w:t>
      </w:r>
      <w:r w:rsidR="00145D85" w:rsidRPr="00145D85">
        <w:rPr>
          <w:rFonts w:ascii="Book Antiqua" w:eastAsiaTheme="minorHAnsi" w:hAnsi="Book Antiqua"/>
          <w:color w:val="auto"/>
          <w:sz w:val="24"/>
          <w:szCs w:val="24"/>
        </w:rPr>
        <w:t xml:space="preserve"> </w:t>
      </w:r>
      <w:r w:rsidR="00D202BF" w:rsidRPr="00145D85">
        <w:rPr>
          <w:rFonts w:ascii="Book Antiqua" w:eastAsia="SimSun" w:hAnsi="Book Antiqua" w:hint="eastAsia"/>
          <w:color w:val="auto"/>
          <w:sz w:val="24"/>
          <w:szCs w:val="24"/>
          <w:lang w:eastAsia="zh-CN"/>
        </w:rPr>
        <w:t>(</w:t>
      </w:r>
      <w:r w:rsidR="00D202BF" w:rsidRPr="00145D85">
        <w:rPr>
          <w:rFonts w:ascii="Book Antiqua" w:eastAsia="SimSun" w:hAnsi="Book Antiqua"/>
          <w:color w:val="auto"/>
          <w:sz w:val="24"/>
          <w:szCs w:val="24"/>
          <w:lang w:eastAsia="zh-CN"/>
        </w:rPr>
        <w:t>HE</w:t>
      </w:r>
      <w:r w:rsidR="00D202BF" w:rsidRPr="00145D85">
        <w:rPr>
          <w:rFonts w:ascii="Book Antiqua" w:eastAsia="SimSun" w:hAnsi="Book Antiqua" w:hint="eastAsia"/>
          <w:color w:val="auto"/>
          <w:sz w:val="24"/>
          <w:szCs w:val="24"/>
          <w:lang w:eastAsia="zh-CN"/>
        </w:rPr>
        <w:t>) staining</w:t>
      </w:r>
      <w:r w:rsidRPr="00145D85">
        <w:rPr>
          <w:rFonts w:ascii="Book Antiqua" w:eastAsiaTheme="minorHAnsi" w:hAnsi="Book Antiqua"/>
          <w:color w:val="auto"/>
          <w:sz w:val="24"/>
          <w:szCs w:val="24"/>
        </w:rPr>
        <w:t xml:space="preserve">, </w:t>
      </w:r>
      <w:bookmarkStart w:id="74" w:name="OLE_LINK1965"/>
      <w:bookmarkStart w:id="75" w:name="OLE_LINK1966"/>
      <w:r w:rsidR="00D202BF" w:rsidRPr="00145D85">
        <w:rPr>
          <w:rFonts w:ascii="Book Antiqua" w:eastAsia="SimSun" w:hAnsi="Book Antiqua" w:hint="eastAsia"/>
          <w:color w:val="auto"/>
          <w:sz w:val="24"/>
          <w:szCs w:val="24"/>
          <w:lang w:eastAsia="zh-CN"/>
        </w:rPr>
        <w:t xml:space="preserve">magnification </w:t>
      </w:r>
      <w:r w:rsidR="00D202BF" w:rsidRPr="00145D85">
        <w:rPr>
          <w:rFonts w:ascii="Times New Roman" w:eastAsiaTheme="minorHAnsi" w:hAnsi="Times New Roman" w:cs="Times New Roman"/>
          <w:color w:val="auto"/>
          <w:sz w:val="24"/>
          <w:szCs w:val="24"/>
        </w:rPr>
        <w:t>×</w:t>
      </w:r>
      <w:bookmarkEnd w:id="74"/>
      <w:bookmarkEnd w:id="75"/>
      <w:r w:rsidR="00D202BF" w:rsidRPr="00145D85">
        <w:rPr>
          <w:rFonts w:ascii="Book Antiqua" w:eastAsia="SimSun" w:hAnsi="Book Antiqua" w:hint="eastAsia"/>
          <w:color w:val="auto"/>
          <w:sz w:val="24"/>
          <w:szCs w:val="24"/>
          <w:lang w:eastAsia="zh-CN"/>
        </w:rPr>
        <w:t xml:space="preserve"> </w:t>
      </w:r>
      <w:r w:rsidRPr="00145D85">
        <w:rPr>
          <w:rFonts w:ascii="Book Antiqua" w:eastAsiaTheme="minorHAnsi" w:hAnsi="Book Antiqua"/>
          <w:color w:val="auto"/>
          <w:sz w:val="24"/>
          <w:szCs w:val="24"/>
        </w:rPr>
        <w:t>40</w:t>
      </w:r>
      <w:r w:rsidR="00D202BF" w:rsidRPr="00145D85">
        <w:rPr>
          <w:rFonts w:ascii="Book Antiqua" w:eastAsia="SimSun" w:hAnsi="Book Antiqua" w:hint="eastAsia"/>
          <w:color w:val="auto"/>
          <w:sz w:val="24"/>
          <w:szCs w:val="24"/>
          <w:lang w:eastAsia="zh-CN"/>
        </w:rPr>
        <w:t>]</w:t>
      </w:r>
      <w:r w:rsidRPr="00145D85">
        <w:rPr>
          <w:rFonts w:ascii="Book Antiqua" w:eastAsiaTheme="minorHAnsi" w:hAnsi="Book Antiqua"/>
          <w:color w:val="auto"/>
          <w:sz w:val="24"/>
          <w:szCs w:val="24"/>
        </w:rPr>
        <w:t>; C: Widely dilated vascular spaces filled with thrombi in the resected specimen (HE</w:t>
      </w:r>
      <w:r w:rsidR="00B239AF">
        <w:rPr>
          <w:rFonts w:ascii="Book Antiqua" w:eastAsia="SimSun" w:hAnsi="Book Antiqua" w:hint="eastAsia"/>
          <w:color w:val="auto"/>
          <w:sz w:val="24"/>
          <w:szCs w:val="24"/>
          <w:lang w:eastAsia="zh-CN"/>
        </w:rPr>
        <w:t xml:space="preserve"> </w:t>
      </w:r>
      <w:r w:rsidR="00B239AF" w:rsidRPr="00B239AF">
        <w:rPr>
          <w:rFonts w:ascii="Book Antiqua" w:eastAsia="SimSun" w:hAnsi="Book Antiqua" w:hint="eastAsia"/>
          <w:color w:val="auto"/>
          <w:sz w:val="24"/>
          <w:szCs w:val="24"/>
          <w:lang w:eastAsia="zh-CN"/>
        </w:rPr>
        <w:t>staining</w:t>
      </w:r>
      <w:r w:rsidRPr="00145D85">
        <w:rPr>
          <w:rFonts w:ascii="Book Antiqua" w:eastAsiaTheme="minorHAnsi" w:hAnsi="Book Antiqua"/>
          <w:color w:val="auto"/>
          <w:sz w:val="24"/>
          <w:szCs w:val="24"/>
        </w:rPr>
        <w:t xml:space="preserve">, </w:t>
      </w:r>
      <w:r w:rsidR="00D202BF" w:rsidRPr="00145D85">
        <w:rPr>
          <w:rFonts w:ascii="Book Antiqua" w:eastAsiaTheme="minorHAnsi" w:hAnsi="Book Antiqua" w:hint="eastAsia"/>
          <w:color w:val="auto"/>
          <w:sz w:val="24"/>
          <w:szCs w:val="24"/>
        </w:rPr>
        <w:t xml:space="preserve">magnification </w:t>
      </w:r>
      <w:r w:rsidR="00D202BF" w:rsidRPr="00145D85">
        <w:rPr>
          <w:rFonts w:ascii="Book Antiqua" w:eastAsiaTheme="minorHAnsi" w:hAnsi="Book Antiqua"/>
          <w:color w:val="auto"/>
          <w:sz w:val="24"/>
          <w:szCs w:val="24"/>
        </w:rPr>
        <w:t>×</w:t>
      </w:r>
      <w:r w:rsidR="00D202BF" w:rsidRPr="00145D85">
        <w:rPr>
          <w:rFonts w:ascii="Book Antiqua" w:eastAsia="SimSun" w:hAnsi="Book Antiqua" w:hint="eastAsia"/>
          <w:color w:val="auto"/>
          <w:sz w:val="24"/>
          <w:szCs w:val="24"/>
          <w:lang w:eastAsia="zh-CN"/>
        </w:rPr>
        <w:t xml:space="preserve"> </w:t>
      </w:r>
      <w:r w:rsidRPr="00145D85">
        <w:rPr>
          <w:rFonts w:ascii="Book Antiqua" w:eastAsiaTheme="minorHAnsi" w:hAnsi="Book Antiqua"/>
          <w:color w:val="auto"/>
          <w:sz w:val="24"/>
          <w:szCs w:val="24"/>
        </w:rPr>
        <w:t>40); D: HE</w:t>
      </w:r>
      <w:r w:rsidR="00685F60">
        <w:rPr>
          <w:rFonts w:ascii="Book Antiqua" w:eastAsia="SimSun" w:hAnsi="Book Antiqua" w:hint="eastAsia"/>
          <w:color w:val="auto"/>
          <w:sz w:val="24"/>
          <w:szCs w:val="24"/>
          <w:lang w:eastAsia="zh-CN"/>
        </w:rPr>
        <w:t xml:space="preserve"> </w:t>
      </w:r>
      <w:r w:rsidR="00685F60" w:rsidRPr="00685F60">
        <w:rPr>
          <w:rFonts w:ascii="Book Antiqua" w:eastAsia="SimSun" w:hAnsi="Book Antiqua" w:hint="eastAsia"/>
          <w:color w:val="auto"/>
          <w:sz w:val="24"/>
          <w:szCs w:val="24"/>
          <w:lang w:eastAsia="zh-CN"/>
        </w:rPr>
        <w:t>staining</w:t>
      </w:r>
      <w:r w:rsidRPr="00145D85">
        <w:rPr>
          <w:rFonts w:ascii="Book Antiqua" w:eastAsiaTheme="minorHAnsi" w:hAnsi="Book Antiqua"/>
          <w:color w:val="auto"/>
          <w:sz w:val="24"/>
          <w:szCs w:val="24"/>
        </w:rPr>
        <w:t xml:space="preserve">, </w:t>
      </w:r>
      <w:r w:rsidR="00D202BF" w:rsidRPr="00145D85">
        <w:rPr>
          <w:rFonts w:ascii="Book Antiqua" w:eastAsiaTheme="minorHAnsi" w:hAnsi="Book Antiqua" w:hint="eastAsia"/>
          <w:color w:val="auto"/>
          <w:sz w:val="24"/>
          <w:szCs w:val="24"/>
        </w:rPr>
        <w:t xml:space="preserve">magnification </w:t>
      </w:r>
      <w:r w:rsidR="00D202BF" w:rsidRPr="00145D85">
        <w:rPr>
          <w:rFonts w:ascii="Book Antiqua" w:eastAsiaTheme="minorHAnsi" w:hAnsi="Book Antiqua"/>
          <w:color w:val="auto"/>
          <w:sz w:val="24"/>
          <w:szCs w:val="24"/>
        </w:rPr>
        <w:t>×</w:t>
      </w:r>
      <w:r w:rsidR="00D202BF" w:rsidRPr="00145D85">
        <w:rPr>
          <w:rFonts w:ascii="Book Antiqua" w:eastAsia="SimSun" w:hAnsi="Book Antiqua" w:hint="eastAsia"/>
          <w:color w:val="auto"/>
          <w:sz w:val="24"/>
          <w:szCs w:val="24"/>
          <w:lang w:eastAsia="zh-CN"/>
        </w:rPr>
        <w:t xml:space="preserve"> </w:t>
      </w:r>
      <w:r w:rsidRPr="00145D85">
        <w:rPr>
          <w:rFonts w:ascii="Book Antiqua" w:eastAsiaTheme="minorHAnsi" w:hAnsi="Book Antiqua"/>
          <w:color w:val="auto"/>
          <w:sz w:val="24"/>
          <w:szCs w:val="24"/>
        </w:rPr>
        <w:t>100.</w:t>
      </w:r>
    </w:p>
    <w:sectPr w:rsidR="00DF6AFC" w:rsidRPr="00145D85" w:rsidSect="00EE1C3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5D" w:rsidRDefault="0054015D" w:rsidP="00854C6A">
      <w:r>
        <w:separator/>
      </w:r>
    </w:p>
  </w:endnote>
  <w:endnote w:type="continuationSeparator" w:id="0">
    <w:p w:rsidR="0054015D" w:rsidRDefault="0054015D" w:rsidP="0085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5D" w:rsidRDefault="0054015D" w:rsidP="00854C6A">
      <w:r>
        <w:separator/>
      </w:r>
    </w:p>
  </w:footnote>
  <w:footnote w:type="continuationSeparator" w:id="0">
    <w:p w:rsidR="0054015D" w:rsidRDefault="0054015D" w:rsidP="00854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0rdp5wp755tzdevep95zs5ixv5fr2deaeft&quot;&gt;My EndNote Library Copy&lt;record-ids&gt;&lt;item&gt;1&lt;/item&gt;&lt;item&gt;2&lt;/item&gt;&lt;item&gt;3&lt;/item&gt;&lt;item&gt;4&lt;/item&gt;&lt;item&gt;6&lt;/item&gt;&lt;item&gt;7&lt;/item&gt;&lt;item&gt;8&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record-ids&gt;&lt;/item&gt;&lt;/Libraries&gt;"/>
  </w:docVars>
  <w:rsids>
    <w:rsidRoot w:val="009F4FD6"/>
    <w:rsid w:val="0001437C"/>
    <w:rsid w:val="00016B36"/>
    <w:rsid w:val="0001733A"/>
    <w:rsid w:val="00021A45"/>
    <w:rsid w:val="0003329E"/>
    <w:rsid w:val="00051BFF"/>
    <w:rsid w:val="0005628F"/>
    <w:rsid w:val="00063EC5"/>
    <w:rsid w:val="000C2870"/>
    <w:rsid w:val="000C69F0"/>
    <w:rsid w:val="000D3A4D"/>
    <w:rsid w:val="000D41EA"/>
    <w:rsid w:val="001456C5"/>
    <w:rsid w:val="00145D85"/>
    <w:rsid w:val="00192F30"/>
    <w:rsid w:val="001C703E"/>
    <w:rsid w:val="0021503F"/>
    <w:rsid w:val="00220C47"/>
    <w:rsid w:val="00226172"/>
    <w:rsid w:val="00230643"/>
    <w:rsid w:val="00233A94"/>
    <w:rsid w:val="00237505"/>
    <w:rsid w:val="002542E2"/>
    <w:rsid w:val="00263183"/>
    <w:rsid w:val="00264D8E"/>
    <w:rsid w:val="002A7838"/>
    <w:rsid w:val="002B3D7C"/>
    <w:rsid w:val="002D7D2A"/>
    <w:rsid w:val="003208B5"/>
    <w:rsid w:val="00325365"/>
    <w:rsid w:val="003346EB"/>
    <w:rsid w:val="00335140"/>
    <w:rsid w:val="00347059"/>
    <w:rsid w:val="00353108"/>
    <w:rsid w:val="00353D2B"/>
    <w:rsid w:val="00387C15"/>
    <w:rsid w:val="003A655B"/>
    <w:rsid w:val="003D3A79"/>
    <w:rsid w:val="003E39DE"/>
    <w:rsid w:val="004648CA"/>
    <w:rsid w:val="00477083"/>
    <w:rsid w:val="0048024D"/>
    <w:rsid w:val="004E5D54"/>
    <w:rsid w:val="0054015D"/>
    <w:rsid w:val="00560370"/>
    <w:rsid w:val="005724C5"/>
    <w:rsid w:val="005C0E4C"/>
    <w:rsid w:val="005E1126"/>
    <w:rsid w:val="00637CC5"/>
    <w:rsid w:val="00640BC4"/>
    <w:rsid w:val="00665654"/>
    <w:rsid w:val="00666DC0"/>
    <w:rsid w:val="0066745F"/>
    <w:rsid w:val="00685F60"/>
    <w:rsid w:val="00717A2C"/>
    <w:rsid w:val="00733E60"/>
    <w:rsid w:val="00754CE3"/>
    <w:rsid w:val="007735D8"/>
    <w:rsid w:val="00776B78"/>
    <w:rsid w:val="00793986"/>
    <w:rsid w:val="00793A6C"/>
    <w:rsid w:val="00793FE1"/>
    <w:rsid w:val="007B1D27"/>
    <w:rsid w:val="007B4AF9"/>
    <w:rsid w:val="007C3180"/>
    <w:rsid w:val="007F2102"/>
    <w:rsid w:val="00811826"/>
    <w:rsid w:val="008132E1"/>
    <w:rsid w:val="00841137"/>
    <w:rsid w:val="00842487"/>
    <w:rsid w:val="00854C6A"/>
    <w:rsid w:val="00860D13"/>
    <w:rsid w:val="008B2B85"/>
    <w:rsid w:val="008D3DDF"/>
    <w:rsid w:val="008E4DF9"/>
    <w:rsid w:val="008E6577"/>
    <w:rsid w:val="00912F56"/>
    <w:rsid w:val="009172BB"/>
    <w:rsid w:val="00932443"/>
    <w:rsid w:val="00934D10"/>
    <w:rsid w:val="009762D1"/>
    <w:rsid w:val="009C7B9C"/>
    <w:rsid w:val="009E1EA3"/>
    <w:rsid w:val="009E73A6"/>
    <w:rsid w:val="009F4FD6"/>
    <w:rsid w:val="009F52A2"/>
    <w:rsid w:val="00A03886"/>
    <w:rsid w:val="00A34042"/>
    <w:rsid w:val="00A43F40"/>
    <w:rsid w:val="00A44602"/>
    <w:rsid w:val="00A85D94"/>
    <w:rsid w:val="00A961FD"/>
    <w:rsid w:val="00A96A4D"/>
    <w:rsid w:val="00AB3708"/>
    <w:rsid w:val="00AB61D0"/>
    <w:rsid w:val="00AE4566"/>
    <w:rsid w:val="00AF1B6E"/>
    <w:rsid w:val="00B05B63"/>
    <w:rsid w:val="00B14F14"/>
    <w:rsid w:val="00B223F2"/>
    <w:rsid w:val="00B239AF"/>
    <w:rsid w:val="00B244E5"/>
    <w:rsid w:val="00B360D2"/>
    <w:rsid w:val="00B5063C"/>
    <w:rsid w:val="00B860AD"/>
    <w:rsid w:val="00BA650F"/>
    <w:rsid w:val="00BE650E"/>
    <w:rsid w:val="00C10877"/>
    <w:rsid w:val="00C44B62"/>
    <w:rsid w:val="00C8689F"/>
    <w:rsid w:val="00C874FF"/>
    <w:rsid w:val="00C94364"/>
    <w:rsid w:val="00CB15E6"/>
    <w:rsid w:val="00CE263E"/>
    <w:rsid w:val="00CE6846"/>
    <w:rsid w:val="00D202BF"/>
    <w:rsid w:val="00D303CA"/>
    <w:rsid w:val="00D543E2"/>
    <w:rsid w:val="00D86123"/>
    <w:rsid w:val="00D96BC9"/>
    <w:rsid w:val="00DA14FB"/>
    <w:rsid w:val="00DC1B55"/>
    <w:rsid w:val="00DD4A6F"/>
    <w:rsid w:val="00DE0FA0"/>
    <w:rsid w:val="00DF43CF"/>
    <w:rsid w:val="00DF6AFC"/>
    <w:rsid w:val="00E46D2D"/>
    <w:rsid w:val="00E5562B"/>
    <w:rsid w:val="00E6049F"/>
    <w:rsid w:val="00E670B9"/>
    <w:rsid w:val="00E705BF"/>
    <w:rsid w:val="00E7293E"/>
    <w:rsid w:val="00E754A6"/>
    <w:rsid w:val="00E8157D"/>
    <w:rsid w:val="00EB0E6D"/>
    <w:rsid w:val="00EE1C37"/>
    <w:rsid w:val="00EE3297"/>
    <w:rsid w:val="00F03426"/>
    <w:rsid w:val="00F163DC"/>
    <w:rsid w:val="00F166B1"/>
    <w:rsid w:val="00F2090C"/>
    <w:rsid w:val="00F361A5"/>
    <w:rsid w:val="00F444AB"/>
    <w:rsid w:val="00F6226F"/>
    <w:rsid w:val="00F65448"/>
    <w:rsid w:val="00F707A0"/>
    <w:rsid w:val="00F829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74774-91F5-4416-93D1-028FA414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37"/>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FD6"/>
    <w:rPr>
      <w:color w:val="0000FF" w:themeColor="hyperlink"/>
      <w:u w:val="single"/>
    </w:rPr>
  </w:style>
  <w:style w:type="paragraph" w:styleId="Header">
    <w:name w:val="header"/>
    <w:basedOn w:val="Normal"/>
    <w:link w:val="HeaderChar"/>
    <w:uiPriority w:val="99"/>
    <w:unhideWhenUsed/>
    <w:rsid w:val="00854C6A"/>
    <w:pPr>
      <w:tabs>
        <w:tab w:val="center" w:pos="4513"/>
        <w:tab w:val="right" w:pos="9026"/>
      </w:tabs>
      <w:snapToGrid w:val="0"/>
    </w:pPr>
  </w:style>
  <w:style w:type="character" w:customStyle="1" w:styleId="HeaderChar">
    <w:name w:val="Header Char"/>
    <w:basedOn w:val="DefaultParagraphFont"/>
    <w:link w:val="Header"/>
    <w:uiPriority w:val="99"/>
    <w:rsid w:val="00854C6A"/>
  </w:style>
  <w:style w:type="paragraph" w:styleId="Footer">
    <w:name w:val="footer"/>
    <w:basedOn w:val="Normal"/>
    <w:link w:val="FooterChar"/>
    <w:uiPriority w:val="99"/>
    <w:unhideWhenUsed/>
    <w:rsid w:val="00854C6A"/>
    <w:pPr>
      <w:tabs>
        <w:tab w:val="center" w:pos="4513"/>
        <w:tab w:val="right" w:pos="9026"/>
      </w:tabs>
      <w:snapToGrid w:val="0"/>
    </w:pPr>
  </w:style>
  <w:style w:type="character" w:customStyle="1" w:styleId="FooterChar">
    <w:name w:val="Footer Char"/>
    <w:basedOn w:val="DefaultParagraphFont"/>
    <w:link w:val="Footer"/>
    <w:uiPriority w:val="99"/>
    <w:rsid w:val="00854C6A"/>
  </w:style>
  <w:style w:type="paragraph" w:customStyle="1" w:styleId="1">
    <w:name w:val="표준1"/>
    <w:basedOn w:val="Normal"/>
    <w:rsid w:val="007C3180"/>
    <w:pPr>
      <w:shd w:val="clear" w:color="auto" w:fill="FFFFFF"/>
      <w:textAlignment w:val="baseline"/>
    </w:pPr>
    <w:rPr>
      <w:rFonts w:ascii="Gulim" w:eastAsia="Gulim" w:hAnsi="Gulim" w:cs="Gulim"/>
      <w:color w:val="000000"/>
      <w:szCs w:val="20"/>
    </w:rPr>
  </w:style>
  <w:style w:type="paragraph" w:styleId="BalloonText">
    <w:name w:val="Balloon Text"/>
    <w:basedOn w:val="Normal"/>
    <w:link w:val="BalloonTextChar"/>
    <w:uiPriority w:val="99"/>
    <w:semiHidden/>
    <w:unhideWhenUsed/>
    <w:rsid w:val="007C318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31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20C47"/>
    <w:rPr>
      <w:sz w:val="16"/>
      <w:szCs w:val="16"/>
    </w:rPr>
  </w:style>
  <w:style w:type="paragraph" w:styleId="CommentText">
    <w:name w:val="annotation text"/>
    <w:basedOn w:val="Normal"/>
    <w:link w:val="CommentTextChar"/>
    <w:uiPriority w:val="99"/>
    <w:unhideWhenUsed/>
    <w:rsid w:val="00220C47"/>
    <w:rPr>
      <w:szCs w:val="20"/>
    </w:rPr>
  </w:style>
  <w:style w:type="character" w:customStyle="1" w:styleId="CommentTextChar">
    <w:name w:val="Comment Text Char"/>
    <w:basedOn w:val="DefaultParagraphFont"/>
    <w:link w:val="CommentText"/>
    <w:uiPriority w:val="99"/>
    <w:rsid w:val="00220C47"/>
    <w:rPr>
      <w:szCs w:val="20"/>
    </w:rPr>
  </w:style>
  <w:style w:type="character" w:styleId="FollowedHyperlink">
    <w:name w:val="FollowedHyperlink"/>
    <w:basedOn w:val="DefaultParagraphFont"/>
    <w:uiPriority w:val="99"/>
    <w:semiHidden/>
    <w:unhideWhenUsed/>
    <w:rsid w:val="00F36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1352">
      <w:marLeft w:val="0"/>
      <w:marRight w:val="0"/>
      <w:marTop w:val="0"/>
      <w:marBottom w:val="0"/>
      <w:divBdr>
        <w:top w:val="none" w:sz="0" w:space="0" w:color="auto"/>
        <w:left w:val="none" w:sz="0" w:space="0" w:color="auto"/>
        <w:bottom w:val="none" w:sz="0" w:space="0" w:color="auto"/>
        <w:right w:val="none" w:sz="0" w:space="0" w:color="auto"/>
      </w:divBdr>
      <w:divsChild>
        <w:div w:id="865144969">
          <w:marLeft w:val="0"/>
          <w:marRight w:val="0"/>
          <w:marTop w:val="0"/>
          <w:marBottom w:val="0"/>
          <w:divBdr>
            <w:top w:val="none" w:sz="0" w:space="0" w:color="auto"/>
            <w:left w:val="none" w:sz="0" w:space="0" w:color="auto"/>
            <w:bottom w:val="none" w:sz="0" w:space="0" w:color="auto"/>
            <w:right w:val="none" w:sz="0" w:space="0" w:color="auto"/>
          </w:divBdr>
        </w:div>
        <w:div w:id="1971134668">
          <w:marLeft w:val="0"/>
          <w:marRight w:val="0"/>
          <w:marTop w:val="0"/>
          <w:marBottom w:val="0"/>
          <w:divBdr>
            <w:top w:val="none" w:sz="0" w:space="0" w:color="auto"/>
            <w:left w:val="none" w:sz="0" w:space="0" w:color="auto"/>
            <w:bottom w:val="none" w:sz="0" w:space="0" w:color="auto"/>
            <w:right w:val="none" w:sz="0" w:space="0" w:color="auto"/>
          </w:divBdr>
        </w:div>
        <w:div w:id="1066731981">
          <w:marLeft w:val="0"/>
          <w:marRight w:val="0"/>
          <w:marTop w:val="0"/>
          <w:marBottom w:val="0"/>
          <w:divBdr>
            <w:top w:val="none" w:sz="0" w:space="0" w:color="auto"/>
            <w:left w:val="none" w:sz="0" w:space="0" w:color="auto"/>
            <w:bottom w:val="none" w:sz="0" w:space="0" w:color="auto"/>
            <w:right w:val="none" w:sz="0" w:space="0" w:color="auto"/>
          </w:divBdr>
        </w:div>
        <w:div w:id="199168734">
          <w:marLeft w:val="0"/>
          <w:marRight w:val="0"/>
          <w:marTop w:val="0"/>
          <w:marBottom w:val="0"/>
          <w:divBdr>
            <w:top w:val="none" w:sz="0" w:space="0" w:color="auto"/>
            <w:left w:val="none" w:sz="0" w:space="0" w:color="auto"/>
            <w:bottom w:val="none" w:sz="0" w:space="0" w:color="auto"/>
            <w:right w:val="none" w:sz="0" w:space="0" w:color="auto"/>
          </w:divBdr>
        </w:div>
        <w:div w:id="1284649035">
          <w:marLeft w:val="0"/>
          <w:marRight w:val="0"/>
          <w:marTop w:val="0"/>
          <w:marBottom w:val="0"/>
          <w:divBdr>
            <w:top w:val="none" w:sz="0" w:space="0" w:color="auto"/>
            <w:left w:val="none" w:sz="0" w:space="0" w:color="auto"/>
            <w:bottom w:val="none" w:sz="0" w:space="0" w:color="auto"/>
            <w:right w:val="none" w:sz="0" w:space="0" w:color="auto"/>
          </w:divBdr>
        </w:div>
        <w:div w:id="1065566429">
          <w:marLeft w:val="0"/>
          <w:marRight w:val="0"/>
          <w:marTop w:val="0"/>
          <w:marBottom w:val="0"/>
          <w:divBdr>
            <w:top w:val="none" w:sz="0" w:space="0" w:color="auto"/>
            <w:left w:val="none" w:sz="0" w:space="0" w:color="auto"/>
            <w:bottom w:val="none" w:sz="0" w:space="0" w:color="auto"/>
            <w:right w:val="none" w:sz="0" w:space="0" w:color="auto"/>
          </w:divBdr>
        </w:div>
        <w:div w:id="2120297057">
          <w:marLeft w:val="0"/>
          <w:marRight w:val="0"/>
          <w:marTop w:val="0"/>
          <w:marBottom w:val="0"/>
          <w:divBdr>
            <w:top w:val="none" w:sz="0" w:space="0" w:color="auto"/>
            <w:left w:val="none" w:sz="0" w:space="0" w:color="auto"/>
            <w:bottom w:val="none" w:sz="0" w:space="0" w:color="auto"/>
            <w:right w:val="none" w:sz="0" w:space="0" w:color="auto"/>
          </w:divBdr>
        </w:div>
        <w:div w:id="1374690290">
          <w:marLeft w:val="0"/>
          <w:marRight w:val="0"/>
          <w:marTop w:val="0"/>
          <w:marBottom w:val="0"/>
          <w:divBdr>
            <w:top w:val="none" w:sz="0" w:space="0" w:color="auto"/>
            <w:left w:val="none" w:sz="0" w:space="0" w:color="auto"/>
            <w:bottom w:val="none" w:sz="0" w:space="0" w:color="auto"/>
            <w:right w:val="none" w:sz="0" w:space="0" w:color="auto"/>
          </w:divBdr>
        </w:div>
        <w:div w:id="453865452">
          <w:marLeft w:val="0"/>
          <w:marRight w:val="0"/>
          <w:marTop w:val="0"/>
          <w:marBottom w:val="0"/>
          <w:divBdr>
            <w:top w:val="none" w:sz="0" w:space="0" w:color="auto"/>
            <w:left w:val="none" w:sz="0" w:space="0" w:color="auto"/>
            <w:bottom w:val="none" w:sz="0" w:space="0" w:color="auto"/>
            <w:right w:val="none" w:sz="0" w:space="0" w:color="auto"/>
          </w:divBdr>
        </w:div>
        <w:div w:id="1606496492">
          <w:marLeft w:val="0"/>
          <w:marRight w:val="0"/>
          <w:marTop w:val="0"/>
          <w:marBottom w:val="0"/>
          <w:divBdr>
            <w:top w:val="none" w:sz="0" w:space="0" w:color="auto"/>
            <w:left w:val="none" w:sz="0" w:space="0" w:color="auto"/>
            <w:bottom w:val="none" w:sz="0" w:space="0" w:color="auto"/>
            <w:right w:val="none" w:sz="0" w:space="0" w:color="auto"/>
          </w:divBdr>
        </w:div>
        <w:div w:id="1649435922">
          <w:marLeft w:val="0"/>
          <w:marRight w:val="0"/>
          <w:marTop w:val="0"/>
          <w:marBottom w:val="0"/>
          <w:divBdr>
            <w:top w:val="none" w:sz="0" w:space="0" w:color="auto"/>
            <w:left w:val="none" w:sz="0" w:space="0" w:color="auto"/>
            <w:bottom w:val="none" w:sz="0" w:space="0" w:color="auto"/>
            <w:right w:val="none" w:sz="0" w:space="0" w:color="auto"/>
          </w:divBdr>
        </w:div>
        <w:div w:id="407189374">
          <w:marLeft w:val="0"/>
          <w:marRight w:val="0"/>
          <w:marTop w:val="0"/>
          <w:marBottom w:val="0"/>
          <w:divBdr>
            <w:top w:val="none" w:sz="0" w:space="0" w:color="auto"/>
            <w:left w:val="none" w:sz="0" w:space="0" w:color="auto"/>
            <w:bottom w:val="none" w:sz="0" w:space="0" w:color="auto"/>
            <w:right w:val="none" w:sz="0" w:space="0" w:color="auto"/>
          </w:divBdr>
        </w:div>
        <w:div w:id="1651785262">
          <w:marLeft w:val="0"/>
          <w:marRight w:val="0"/>
          <w:marTop w:val="0"/>
          <w:marBottom w:val="0"/>
          <w:divBdr>
            <w:top w:val="none" w:sz="0" w:space="0" w:color="auto"/>
            <w:left w:val="none" w:sz="0" w:space="0" w:color="auto"/>
            <w:bottom w:val="none" w:sz="0" w:space="0" w:color="auto"/>
            <w:right w:val="none" w:sz="0" w:space="0" w:color="auto"/>
          </w:divBdr>
        </w:div>
        <w:div w:id="2021539104">
          <w:marLeft w:val="0"/>
          <w:marRight w:val="0"/>
          <w:marTop w:val="0"/>
          <w:marBottom w:val="0"/>
          <w:divBdr>
            <w:top w:val="none" w:sz="0" w:space="0" w:color="auto"/>
            <w:left w:val="none" w:sz="0" w:space="0" w:color="auto"/>
            <w:bottom w:val="none" w:sz="0" w:space="0" w:color="auto"/>
            <w:right w:val="none" w:sz="0" w:space="0" w:color="auto"/>
          </w:divBdr>
        </w:div>
        <w:div w:id="25377900">
          <w:marLeft w:val="0"/>
          <w:marRight w:val="0"/>
          <w:marTop w:val="0"/>
          <w:marBottom w:val="0"/>
          <w:divBdr>
            <w:top w:val="none" w:sz="0" w:space="0" w:color="auto"/>
            <w:left w:val="none" w:sz="0" w:space="0" w:color="auto"/>
            <w:bottom w:val="none" w:sz="0" w:space="0" w:color="auto"/>
            <w:right w:val="none" w:sz="0" w:space="0" w:color="auto"/>
          </w:divBdr>
        </w:div>
        <w:div w:id="217518981">
          <w:marLeft w:val="0"/>
          <w:marRight w:val="0"/>
          <w:marTop w:val="0"/>
          <w:marBottom w:val="0"/>
          <w:divBdr>
            <w:top w:val="none" w:sz="0" w:space="0" w:color="auto"/>
            <w:left w:val="none" w:sz="0" w:space="0" w:color="auto"/>
            <w:bottom w:val="none" w:sz="0" w:space="0" w:color="auto"/>
            <w:right w:val="none" w:sz="0" w:space="0" w:color="auto"/>
          </w:divBdr>
        </w:div>
        <w:div w:id="1736784062">
          <w:marLeft w:val="0"/>
          <w:marRight w:val="0"/>
          <w:marTop w:val="0"/>
          <w:marBottom w:val="0"/>
          <w:divBdr>
            <w:top w:val="none" w:sz="0" w:space="0" w:color="auto"/>
            <w:left w:val="none" w:sz="0" w:space="0" w:color="auto"/>
            <w:bottom w:val="none" w:sz="0" w:space="0" w:color="auto"/>
            <w:right w:val="none" w:sz="0" w:space="0" w:color="auto"/>
          </w:divBdr>
        </w:div>
        <w:div w:id="1839534901">
          <w:marLeft w:val="0"/>
          <w:marRight w:val="0"/>
          <w:marTop w:val="0"/>
          <w:marBottom w:val="0"/>
          <w:divBdr>
            <w:top w:val="none" w:sz="0" w:space="0" w:color="auto"/>
            <w:left w:val="none" w:sz="0" w:space="0" w:color="auto"/>
            <w:bottom w:val="none" w:sz="0" w:space="0" w:color="auto"/>
            <w:right w:val="none" w:sz="0" w:space="0" w:color="auto"/>
          </w:divBdr>
        </w:div>
        <w:div w:id="1910917767">
          <w:marLeft w:val="0"/>
          <w:marRight w:val="0"/>
          <w:marTop w:val="0"/>
          <w:marBottom w:val="0"/>
          <w:divBdr>
            <w:top w:val="none" w:sz="0" w:space="0" w:color="auto"/>
            <w:left w:val="none" w:sz="0" w:space="0" w:color="auto"/>
            <w:bottom w:val="none" w:sz="0" w:space="0" w:color="auto"/>
            <w:right w:val="none" w:sz="0" w:space="0" w:color="auto"/>
          </w:divBdr>
        </w:div>
        <w:div w:id="1288589847">
          <w:marLeft w:val="0"/>
          <w:marRight w:val="0"/>
          <w:marTop w:val="0"/>
          <w:marBottom w:val="0"/>
          <w:divBdr>
            <w:top w:val="none" w:sz="0" w:space="0" w:color="auto"/>
            <w:left w:val="none" w:sz="0" w:space="0" w:color="auto"/>
            <w:bottom w:val="none" w:sz="0" w:space="0" w:color="auto"/>
            <w:right w:val="none" w:sz="0" w:space="0" w:color="auto"/>
          </w:divBdr>
        </w:div>
        <w:div w:id="1419449789">
          <w:marLeft w:val="0"/>
          <w:marRight w:val="0"/>
          <w:marTop w:val="0"/>
          <w:marBottom w:val="0"/>
          <w:divBdr>
            <w:top w:val="none" w:sz="0" w:space="0" w:color="auto"/>
            <w:left w:val="none" w:sz="0" w:space="0" w:color="auto"/>
            <w:bottom w:val="none" w:sz="0" w:space="0" w:color="auto"/>
            <w:right w:val="none" w:sz="0" w:space="0" w:color="auto"/>
          </w:divBdr>
        </w:div>
        <w:div w:id="2030641918">
          <w:marLeft w:val="0"/>
          <w:marRight w:val="0"/>
          <w:marTop w:val="0"/>
          <w:marBottom w:val="0"/>
          <w:divBdr>
            <w:top w:val="none" w:sz="0" w:space="0" w:color="auto"/>
            <w:left w:val="none" w:sz="0" w:space="0" w:color="auto"/>
            <w:bottom w:val="none" w:sz="0" w:space="0" w:color="auto"/>
            <w:right w:val="none" w:sz="0" w:space="0" w:color="auto"/>
          </w:divBdr>
        </w:div>
        <w:div w:id="1796679873">
          <w:marLeft w:val="0"/>
          <w:marRight w:val="0"/>
          <w:marTop w:val="0"/>
          <w:marBottom w:val="0"/>
          <w:divBdr>
            <w:top w:val="none" w:sz="0" w:space="0" w:color="auto"/>
            <w:left w:val="none" w:sz="0" w:space="0" w:color="auto"/>
            <w:bottom w:val="none" w:sz="0" w:space="0" w:color="auto"/>
            <w:right w:val="none" w:sz="0" w:space="0" w:color="auto"/>
          </w:divBdr>
        </w:div>
      </w:divsChild>
    </w:div>
    <w:div w:id="376206222">
      <w:bodyDiv w:val="1"/>
      <w:marLeft w:val="0"/>
      <w:marRight w:val="0"/>
      <w:marTop w:val="0"/>
      <w:marBottom w:val="0"/>
      <w:divBdr>
        <w:top w:val="none" w:sz="0" w:space="0" w:color="auto"/>
        <w:left w:val="none" w:sz="0" w:space="0" w:color="auto"/>
        <w:bottom w:val="none" w:sz="0" w:space="0" w:color="auto"/>
        <w:right w:val="none" w:sz="0" w:space="0" w:color="auto"/>
      </w:divBdr>
      <w:divsChild>
        <w:div w:id="697393646">
          <w:marLeft w:val="0"/>
          <w:marRight w:val="1"/>
          <w:marTop w:val="0"/>
          <w:marBottom w:val="0"/>
          <w:divBdr>
            <w:top w:val="none" w:sz="0" w:space="0" w:color="auto"/>
            <w:left w:val="none" w:sz="0" w:space="0" w:color="auto"/>
            <w:bottom w:val="none" w:sz="0" w:space="0" w:color="auto"/>
            <w:right w:val="none" w:sz="0" w:space="0" w:color="auto"/>
          </w:divBdr>
          <w:divsChild>
            <w:div w:id="1093939621">
              <w:marLeft w:val="0"/>
              <w:marRight w:val="0"/>
              <w:marTop w:val="0"/>
              <w:marBottom w:val="0"/>
              <w:divBdr>
                <w:top w:val="none" w:sz="0" w:space="0" w:color="auto"/>
                <w:left w:val="none" w:sz="0" w:space="0" w:color="auto"/>
                <w:bottom w:val="none" w:sz="0" w:space="0" w:color="auto"/>
                <w:right w:val="none" w:sz="0" w:space="0" w:color="auto"/>
              </w:divBdr>
              <w:divsChild>
                <w:div w:id="1601984169">
                  <w:marLeft w:val="0"/>
                  <w:marRight w:val="1"/>
                  <w:marTop w:val="0"/>
                  <w:marBottom w:val="0"/>
                  <w:divBdr>
                    <w:top w:val="none" w:sz="0" w:space="0" w:color="auto"/>
                    <w:left w:val="none" w:sz="0" w:space="0" w:color="auto"/>
                    <w:bottom w:val="none" w:sz="0" w:space="0" w:color="auto"/>
                    <w:right w:val="none" w:sz="0" w:space="0" w:color="auto"/>
                  </w:divBdr>
                  <w:divsChild>
                    <w:div w:id="743576430">
                      <w:marLeft w:val="0"/>
                      <w:marRight w:val="0"/>
                      <w:marTop w:val="0"/>
                      <w:marBottom w:val="0"/>
                      <w:divBdr>
                        <w:top w:val="none" w:sz="0" w:space="0" w:color="auto"/>
                        <w:left w:val="none" w:sz="0" w:space="0" w:color="auto"/>
                        <w:bottom w:val="none" w:sz="0" w:space="0" w:color="auto"/>
                        <w:right w:val="none" w:sz="0" w:space="0" w:color="auto"/>
                      </w:divBdr>
                      <w:divsChild>
                        <w:div w:id="740753462">
                          <w:marLeft w:val="0"/>
                          <w:marRight w:val="0"/>
                          <w:marTop w:val="0"/>
                          <w:marBottom w:val="0"/>
                          <w:divBdr>
                            <w:top w:val="none" w:sz="0" w:space="0" w:color="auto"/>
                            <w:left w:val="none" w:sz="0" w:space="0" w:color="auto"/>
                            <w:bottom w:val="none" w:sz="0" w:space="0" w:color="auto"/>
                            <w:right w:val="none" w:sz="0" w:space="0" w:color="auto"/>
                          </w:divBdr>
                          <w:divsChild>
                            <w:div w:id="663125138">
                              <w:marLeft w:val="0"/>
                              <w:marRight w:val="0"/>
                              <w:marTop w:val="120"/>
                              <w:marBottom w:val="360"/>
                              <w:divBdr>
                                <w:top w:val="none" w:sz="0" w:space="0" w:color="auto"/>
                                <w:left w:val="none" w:sz="0" w:space="0" w:color="auto"/>
                                <w:bottom w:val="none" w:sz="0" w:space="0" w:color="auto"/>
                                <w:right w:val="none" w:sz="0" w:space="0" w:color="auto"/>
                              </w:divBdr>
                              <w:divsChild>
                                <w:div w:id="1224219207">
                                  <w:marLeft w:val="0"/>
                                  <w:marRight w:val="0"/>
                                  <w:marTop w:val="0"/>
                                  <w:marBottom w:val="0"/>
                                  <w:divBdr>
                                    <w:top w:val="none" w:sz="0" w:space="0" w:color="auto"/>
                                    <w:left w:val="none" w:sz="0" w:space="0" w:color="auto"/>
                                    <w:bottom w:val="none" w:sz="0" w:space="0" w:color="auto"/>
                                    <w:right w:val="none" w:sz="0" w:space="0" w:color="auto"/>
                                  </w:divBdr>
                                  <w:divsChild>
                                    <w:div w:id="16342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929968">
      <w:bodyDiv w:val="1"/>
      <w:marLeft w:val="0"/>
      <w:marRight w:val="0"/>
      <w:marTop w:val="0"/>
      <w:marBottom w:val="0"/>
      <w:divBdr>
        <w:top w:val="none" w:sz="0" w:space="0" w:color="auto"/>
        <w:left w:val="none" w:sz="0" w:space="0" w:color="auto"/>
        <w:bottom w:val="none" w:sz="0" w:space="0" w:color="auto"/>
        <w:right w:val="none" w:sz="0" w:space="0" w:color="auto"/>
      </w:divBdr>
    </w:div>
    <w:div w:id="622613599">
      <w:bodyDiv w:val="1"/>
      <w:marLeft w:val="0"/>
      <w:marRight w:val="0"/>
      <w:marTop w:val="0"/>
      <w:marBottom w:val="0"/>
      <w:divBdr>
        <w:top w:val="none" w:sz="0" w:space="0" w:color="auto"/>
        <w:left w:val="none" w:sz="0" w:space="0" w:color="auto"/>
        <w:bottom w:val="none" w:sz="0" w:space="0" w:color="auto"/>
        <w:right w:val="none" w:sz="0" w:space="0" w:color="auto"/>
      </w:divBdr>
    </w:div>
    <w:div w:id="991104586">
      <w:bodyDiv w:val="1"/>
      <w:marLeft w:val="0"/>
      <w:marRight w:val="0"/>
      <w:marTop w:val="0"/>
      <w:marBottom w:val="0"/>
      <w:divBdr>
        <w:top w:val="none" w:sz="0" w:space="0" w:color="auto"/>
        <w:left w:val="none" w:sz="0" w:space="0" w:color="auto"/>
        <w:bottom w:val="none" w:sz="0" w:space="0" w:color="auto"/>
        <w:right w:val="none" w:sz="0" w:space="0" w:color="auto"/>
      </w:divBdr>
      <w:divsChild>
        <w:div w:id="930578239">
          <w:marLeft w:val="0"/>
          <w:marRight w:val="0"/>
          <w:marTop w:val="0"/>
          <w:marBottom w:val="288"/>
          <w:divBdr>
            <w:top w:val="none" w:sz="0" w:space="0" w:color="auto"/>
            <w:left w:val="none" w:sz="0" w:space="0" w:color="auto"/>
            <w:bottom w:val="none" w:sz="0" w:space="0" w:color="auto"/>
            <w:right w:val="none" w:sz="0" w:space="0" w:color="auto"/>
          </w:divBdr>
          <w:divsChild>
            <w:div w:id="1043672315">
              <w:marLeft w:val="0"/>
              <w:marRight w:val="0"/>
              <w:marTop w:val="0"/>
              <w:marBottom w:val="0"/>
              <w:divBdr>
                <w:top w:val="none" w:sz="0" w:space="0" w:color="auto"/>
                <w:left w:val="none" w:sz="0" w:space="0" w:color="auto"/>
                <w:bottom w:val="none" w:sz="0" w:space="0" w:color="auto"/>
                <w:right w:val="none" w:sz="0" w:space="0" w:color="auto"/>
              </w:divBdr>
              <w:divsChild>
                <w:div w:id="1857770046">
                  <w:marLeft w:val="0"/>
                  <w:marRight w:val="0"/>
                  <w:marTop w:val="0"/>
                  <w:marBottom w:val="0"/>
                  <w:divBdr>
                    <w:top w:val="none" w:sz="0" w:space="0" w:color="auto"/>
                    <w:left w:val="none" w:sz="0" w:space="0" w:color="auto"/>
                    <w:bottom w:val="none" w:sz="0" w:space="0" w:color="auto"/>
                    <w:right w:val="none" w:sz="0" w:space="0" w:color="auto"/>
                  </w:divBdr>
                  <w:divsChild>
                    <w:div w:id="1075512073">
                      <w:marLeft w:val="0"/>
                      <w:marRight w:val="0"/>
                      <w:marTop w:val="0"/>
                      <w:marBottom w:val="0"/>
                      <w:divBdr>
                        <w:top w:val="none" w:sz="0" w:space="0" w:color="auto"/>
                        <w:left w:val="none" w:sz="0" w:space="0" w:color="auto"/>
                        <w:bottom w:val="none" w:sz="0" w:space="0" w:color="auto"/>
                        <w:right w:val="none" w:sz="0" w:space="0" w:color="auto"/>
                      </w:divBdr>
                      <w:divsChild>
                        <w:div w:id="1672759273">
                          <w:marLeft w:val="0"/>
                          <w:marRight w:val="0"/>
                          <w:marTop w:val="0"/>
                          <w:marBottom w:val="0"/>
                          <w:divBdr>
                            <w:top w:val="none" w:sz="0" w:space="0" w:color="auto"/>
                            <w:left w:val="none" w:sz="0" w:space="0" w:color="auto"/>
                            <w:bottom w:val="none" w:sz="0" w:space="0" w:color="auto"/>
                            <w:right w:val="none" w:sz="0" w:space="0" w:color="auto"/>
                          </w:divBdr>
                          <w:divsChild>
                            <w:div w:id="996225125">
                              <w:marLeft w:val="0"/>
                              <w:marRight w:val="0"/>
                              <w:marTop w:val="0"/>
                              <w:marBottom w:val="0"/>
                              <w:divBdr>
                                <w:top w:val="none" w:sz="0" w:space="0" w:color="auto"/>
                                <w:left w:val="none" w:sz="0" w:space="0" w:color="auto"/>
                                <w:bottom w:val="none" w:sz="0" w:space="0" w:color="auto"/>
                                <w:right w:val="none" w:sz="0" w:space="0" w:color="auto"/>
                              </w:divBdr>
                            </w:div>
                            <w:div w:id="1009526829">
                              <w:marLeft w:val="0"/>
                              <w:marRight w:val="0"/>
                              <w:marTop w:val="0"/>
                              <w:marBottom w:val="0"/>
                              <w:divBdr>
                                <w:top w:val="none" w:sz="0" w:space="0" w:color="auto"/>
                                <w:left w:val="none" w:sz="0" w:space="0" w:color="auto"/>
                                <w:bottom w:val="none" w:sz="0" w:space="0" w:color="auto"/>
                                <w:right w:val="none" w:sz="0" w:space="0" w:color="auto"/>
                              </w:divBdr>
                            </w:div>
                          </w:divsChild>
                        </w:div>
                        <w:div w:id="1939366858">
                          <w:marLeft w:val="0"/>
                          <w:marRight w:val="0"/>
                          <w:marTop w:val="0"/>
                          <w:marBottom w:val="0"/>
                          <w:divBdr>
                            <w:top w:val="none" w:sz="0" w:space="0" w:color="auto"/>
                            <w:left w:val="none" w:sz="0" w:space="0" w:color="auto"/>
                            <w:bottom w:val="none" w:sz="0" w:space="0" w:color="auto"/>
                            <w:right w:val="none" w:sz="0" w:space="0" w:color="auto"/>
                          </w:divBdr>
                          <w:divsChild>
                            <w:div w:id="1630552479">
                              <w:marLeft w:val="0"/>
                              <w:marRight w:val="0"/>
                              <w:marTop w:val="0"/>
                              <w:marBottom w:val="0"/>
                              <w:divBdr>
                                <w:top w:val="none" w:sz="0" w:space="0" w:color="auto"/>
                                <w:left w:val="none" w:sz="0" w:space="0" w:color="auto"/>
                                <w:bottom w:val="none" w:sz="0" w:space="0" w:color="auto"/>
                                <w:right w:val="none" w:sz="0" w:space="0" w:color="auto"/>
                              </w:divBdr>
                            </w:div>
                            <w:div w:id="2062557296">
                              <w:marLeft w:val="0"/>
                              <w:marRight w:val="0"/>
                              <w:marTop w:val="0"/>
                              <w:marBottom w:val="0"/>
                              <w:divBdr>
                                <w:top w:val="none" w:sz="0" w:space="0" w:color="auto"/>
                                <w:left w:val="none" w:sz="0" w:space="0" w:color="auto"/>
                                <w:bottom w:val="none" w:sz="0" w:space="0" w:color="auto"/>
                                <w:right w:val="none" w:sz="0" w:space="0" w:color="auto"/>
                              </w:divBdr>
                            </w:div>
                          </w:divsChild>
                        </w:div>
                        <w:div w:id="1970472341">
                          <w:marLeft w:val="0"/>
                          <w:marRight w:val="0"/>
                          <w:marTop w:val="0"/>
                          <w:marBottom w:val="0"/>
                          <w:divBdr>
                            <w:top w:val="none" w:sz="0" w:space="0" w:color="auto"/>
                            <w:left w:val="none" w:sz="0" w:space="0" w:color="auto"/>
                            <w:bottom w:val="none" w:sz="0" w:space="0" w:color="auto"/>
                            <w:right w:val="none" w:sz="0" w:space="0" w:color="auto"/>
                          </w:divBdr>
                          <w:divsChild>
                            <w:div w:id="1800607880">
                              <w:marLeft w:val="0"/>
                              <w:marRight w:val="0"/>
                              <w:marTop w:val="0"/>
                              <w:marBottom w:val="0"/>
                              <w:divBdr>
                                <w:top w:val="none" w:sz="0" w:space="0" w:color="auto"/>
                                <w:left w:val="none" w:sz="0" w:space="0" w:color="auto"/>
                                <w:bottom w:val="none" w:sz="0" w:space="0" w:color="auto"/>
                                <w:right w:val="none" w:sz="0" w:space="0" w:color="auto"/>
                              </w:divBdr>
                            </w:div>
                            <w:div w:id="404109899">
                              <w:marLeft w:val="0"/>
                              <w:marRight w:val="0"/>
                              <w:marTop w:val="0"/>
                              <w:marBottom w:val="0"/>
                              <w:divBdr>
                                <w:top w:val="none" w:sz="0" w:space="0" w:color="auto"/>
                                <w:left w:val="none" w:sz="0" w:space="0" w:color="auto"/>
                                <w:bottom w:val="none" w:sz="0" w:space="0" w:color="auto"/>
                                <w:right w:val="none" w:sz="0" w:space="0" w:color="auto"/>
                              </w:divBdr>
                            </w:div>
                          </w:divsChild>
                        </w:div>
                        <w:div w:id="517351428">
                          <w:marLeft w:val="0"/>
                          <w:marRight w:val="0"/>
                          <w:marTop w:val="0"/>
                          <w:marBottom w:val="0"/>
                          <w:divBdr>
                            <w:top w:val="none" w:sz="0" w:space="0" w:color="auto"/>
                            <w:left w:val="none" w:sz="0" w:space="0" w:color="auto"/>
                            <w:bottom w:val="none" w:sz="0" w:space="0" w:color="auto"/>
                            <w:right w:val="none" w:sz="0" w:space="0" w:color="auto"/>
                          </w:divBdr>
                          <w:divsChild>
                            <w:div w:id="811410856">
                              <w:marLeft w:val="0"/>
                              <w:marRight w:val="0"/>
                              <w:marTop w:val="0"/>
                              <w:marBottom w:val="0"/>
                              <w:divBdr>
                                <w:top w:val="none" w:sz="0" w:space="0" w:color="auto"/>
                                <w:left w:val="none" w:sz="0" w:space="0" w:color="auto"/>
                                <w:bottom w:val="none" w:sz="0" w:space="0" w:color="auto"/>
                                <w:right w:val="none" w:sz="0" w:space="0" w:color="auto"/>
                              </w:divBdr>
                            </w:div>
                            <w:div w:id="791245449">
                              <w:marLeft w:val="0"/>
                              <w:marRight w:val="0"/>
                              <w:marTop w:val="0"/>
                              <w:marBottom w:val="0"/>
                              <w:divBdr>
                                <w:top w:val="none" w:sz="0" w:space="0" w:color="auto"/>
                                <w:left w:val="none" w:sz="0" w:space="0" w:color="auto"/>
                                <w:bottom w:val="none" w:sz="0" w:space="0" w:color="auto"/>
                                <w:right w:val="none" w:sz="0" w:space="0" w:color="auto"/>
                              </w:divBdr>
                            </w:div>
                          </w:divsChild>
                        </w:div>
                        <w:div w:id="1710833166">
                          <w:marLeft w:val="0"/>
                          <w:marRight w:val="0"/>
                          <w:marTop w:val="0"/>
                          <w:marBottom w:val="0"/>
                          <w:divBdr>
                            <w:top w:val="none" w:sz="0" w:space="0" w:color="auto"/>
                            <w:left w:val="none" w:sz="0" w:space="0" w:color="auto"/>
                            <w:bottom w:val="none" w:sz="0" w:space="0" w:color="auto"/>
                            <w:right w:val="none" w:sz="0" w:space="0" w:color="auto"/>
                          </w:divBdr>
                          <w:divsChild>
                            <w:div w:id="608318578">
                              <w:marLeft w:val="0"/>
                              <w:marRight w:val="0"/>
                              <w:marTop w:val="0"/>
                              <w:marBottom w:val="0"/>
                              <w:divBdr>
                                <w:top w:val="none" w:sz="0" w:space="0" w:color="auto"/>
                                <w:left w:val="none" w:sz="0" w:space="0" w:color="auto"/>
                                <w:bottom w:val="none" w:sz="0" w:space="0" w:color="auto"/>
                                <w:right w:val="none" w:sz="0" w:space="0" w:color="auto"/>
                              </w:divBdr>
                            </w:div>
                            <w:div w:id="13389328">
                              <w:marLeft w:val="0"/>
                              <w:marRight w:val="0"/>
                              <w:marTop w:val="0"/>
                              <w:marBottom w:val="0"/>
                              <w:divBdr>
                                <w:top w:val="none" w:sz="0" w:space="0" w:color="auto"/>
                                <w:left w:val="none" w:sz="0" w:space="0" w:color="auto"/>
                                <w:bottom w:val="none" w:sz="0" w:space="0" w:color="auto"/>
                                <w:right w:val="none" w:sz="0" w:space="0" w:color="auto"/>
                              </w:divBdr>
                            </w:div>
                          </w:divsChild>
                        </w:div>
                        <w:div w:id="347800803">
                          <w:marLeft w:val="0"/>
                          <w:marRight w:val="0"/>
                          <w:marTop w:val="0"/>
                          <w:marBottom w:val="0"/>
                          <w:divBdr>
                            <w:top w:val="none" w:sz="0" w:space="0" w:color="auto"/>
                            <w:left w:val="none" w:sz="0" w:space="0" w:color="auto"/>
                            <w:bottom w:val="none" w:sz="0" w:space="0" w:color="auto"/>
                            <w:right w:val="none" w:sz="0" w:space="0" w:color="auto"/>
                          </w:divBdr>
                          <w:divsChild>
                            <w:div w:id="733046846">
                              <w:marLeft w:val="0"/>
                              <w:marRight w:val="0"/>
                              <w:marTop w:val="0"/>
                              <w:marBottom w:val="0"/>
                              <w:divBdr>
                                <w:top w:val="none" w:sz="0" w:space="0" w:color="auto"/>
                                <w:left w:val="none" w:sz="0" w:space="0" w:color="auto"/>
                                <w:bottom w:val="none" w:sz="0" w:space="0" w:color="auto"/>
                                <w:right w:val="none" w:sz="0" w:space="0" w:color="auto"/>
                              </w:divBdr>
                            </w:div>
                            <w:div w:id="956907685">
                              <w:marLeft w:val="0"/>
                              <w:marRight w:val="0"/>
                              <w:marTop w:val="0"/>
                              <w:marBottom w:val="0"/>
                              <w:divBdr>
                                <w:top w:val="none" w:sz="0" w:space="0" w:color="auto"/>
                                <w:left w:val="none" w:sz="0" w:space="0" w:color="auto"/>
                                <w:bottom w:val="none" w:sz="0" w:space="0" w:color="auto"/>
                                <w:right w:val="none" w:sz="0" w:space="0" w:color="auto"/>
                              </w:divBdr>
                            </w:div>
                          </w:divsChild>
                        </w:div>
                        <w:div w:id="1836529764">
                          <w:marLeft w:val="0"/>
                          <w:marRight w:val="0"/>
                          <w:marTop w:val="0"/>
                          <w:marBottom w:val="0"/>
                          <w:divBdr>
                            <w:top w:val="none" w:sz="0" w:space="0" w:color="auto"/>
                            <w:left w:val="none" w:sz="0" w:space="0" w:color="auto"/>
                            <w:bottom w:val="none" w:sz="0" w:space="0" w:color="auto"/>
                            <w:right w:val="none" w:sz="0" w:space="0" w:color="auto"/>
                          </w:divBdr>
                          <w:divsChild>
                            <w:div w:id="1875917765">
                              <w:marLeft w:val="0"/>
                              <w:marRight w:val="0"/>
                              <w:marTop w:val="0"/>
                              <w:marBottom w:val="0"/>
                              <w:divBdr>
                                <w:top w:val="none" w:sz="0" w:space="0" w:color="auto"/>
                                <w:left w:val="none" w:sz="0" w:space="0" w:color="auto"/>
                                <w:bottom w:val="none" w:sz="0" w:space="0" w:color="auto"/>
                                <w:right w:val="none" w:sz="0" w:space="0" w:color="auto"/>
                              </w:divBdr>
                            </w:div>
                            <w:div w:id="51779805">
                              <w:marLeft w:val="0"/>
                              <w:marRight w:val="0"/>
                              <w:marTop w:val="0"/>
                              <w:marBottom w:val="0"/>
                              <w:divBdr>
                                <w:top w:val="none" w:sz="0" w:space="0" w:color="auto"/>
                                <w:left w:val="none" w:sz="0" w:space="0" w:color="auto"/>
                                <w:bottom w:val="none" w:sz="0" w:space="0" w:color="auto"/>
                                <w:right w:val="none" w:sz="0" w:space="0" w:color="auto"/>
                              </w:divBdr>
                            </w:div>
                          </w:divsChild>
                        </w:div>
                        <w:div w:id="620957205">
                          <w:marLeft w:val="0"/>
                          <w:marRight w:val="0"/>
                          <w:marTop w:val="0"/>
                          <w:marBottom w:val="0"/>
                          <w:divBdr>
                            <w:top w:val="none" w:sz="0" w:space="0" w:color="auto"/>
                            <w:left w:val="none" w:sz="0" w:space="0" w:color="auto"/>
                            <w:bottom w:val="none" w:sz="0" w:space="0" w:color="auto"/>
                            <w:right w:val="none" w:sz="0" w:space="0" w:color="auto"/>
                          </w:divBdr>
                          <w:divsChild>
                            <w:div w:id="2058159142">
                              <w:marLeft w:val="0"/>
                              <w:marRight w:val="0"/>
                              <w:marTop w:val="0"/>
                              <w:marBottom w:val="0"/>
                              <w:divBdr>
                                <w:top w:val="none" w:sz="0" w:space="0" w:color="auto"/>
                                <w:left w:val="none" w:sz="0" w:space="0" w:color="auto"/>
                                <w:bottom w:val="none" w:sz="0" w:space="0" w:color="auto"/>
                                <w:right w:val="none" w:sz="0" w:space="0" w:color="auto"/>
                              </w:divBdr>
                            </w:div>
                            <w:div w:id="530530289">
                              <w:marLeft w:val="0"/>
                              <w:marRight w:val="0"/>
                              <w:marTop w:val="0"/>
                              <w:marBottom w:val="0"/>
                              <w:divBdr>
                                <w:top w:val="none" w:sz="0" w:space="0" w:color="auto"/>
                                <w:left w:val="none" w:sz="0" w:space="0" w:color="auto"/>
                                <w:bottom w:val="none" w:sz="0" w:space="0" w:color="auto"/>
                                <w:right w:val="none" w:sz="0" w:space="0" w:color="auto"/>
                              </w:divBdr>
                            </w:div>
                          </w:divsChild>
                        </w:div>
                        <w:div w:id="1509640011">
                          <w:marLeft w:val="0"/>
                          <w:marRight w:val="0"/>
                          <w:marTop w:val="0"/>
                          <w:marBottom w:val="0"/>
                          <w:divBdr>
                            <w:top w:val="none" w:sz="0" w:space="0" w:color="auto"/>
                            <w:left w:val="none" w:sz="0" w:space="0" w:color="auto"/>
                            <w:bottom w:val="none" w:sz="0" w:space="0" w:color="auto"/>
                            <w:right w:val="none" w:sz="0" w:space="0" w:color="auto"/>
                          </w:divBdr>
                          <w:divsChild>
                            <w:div w:id="983120398">
                              <w:marLeft w:val="0"/>
                              <w:marRight w:val="0"/>
                              <w:marTop w:val="0"/>
                              <w:marBottom w:val="0"/>
                              <w:divBdr>
                                <w:top w:val="none" w:sz="0" w:space="0" w:color="auto"/>
                                <w:left w:val="none" w:sz="0" w:space="0" w:color="auto"/>
                                <w:bottom w:val="none" w:sz="0" w:space="0" w:color="auto"/>
                                <w:right w:val="none" w:sz="0" w:space="0" w:color="auto"/>
                              </w:divBdr>
                            </w:div>
                            <w:div w:id="1420902223">
                              <w:marLeft w:val="0"/>
                              <w:marRight w:val="0"/>
                              <w:marTop w:val="0"/>
                              <w:marBottom w:val="0"/>
                              <w:divBdr>
                                <w:top w:val="none" w:sz="0" w:space="0" w:color="auto"/>
                                <w:left w:val="none" w:sz="0" w:space="0" w:color="auto"/>
                                <w:bottom w:val="none" w:sz="0" w:space="0" w:color="auto"/>
                                <w:right w:val="none" w:sz="0" w:space="0" w:color="auto"/>
                              </w:divBdr>
                            </w:div>
                          </w:divsChild>
                        </w:div>
                        <w:div w:id="447818664">
                          <w:marLeft w:val="0"/>
                          <w:marRight w:val="0"/>
                          <w:marTop w:val="0"/>
                          <w:marBottom w:val="0"/>
                          <w:divBdr>
                            <w:top w:val="none" w:sz="0" w:space="0" w:color="auto"/>
                            <w:left w:val="none" w:sz="0" w:space="0" w:color="auto"/>
                            <w:bottom w:val="none" w:sz="0" w:space="0" w:color="auto"/>
                            <w:right w:val="none" w:sz="0" w:space="0" w:color="auto"/>
                          </w:divBdr>
                          <w:divsChild>
                            <w:div w:id="845092927">
                              <w:marLeft w:val="0"/>
                              <w:marRight w:val="0"/>
                              <w:marTop w:val="0"/>
                              <w:marBottom w:val="0"/>
                              <w:divBdr>
                                <w:top w:val="none" w:sz="0" w:space="0" w:color="auto"/>
                                <w:left w:val="none" w:sz="0" w:space="0" w:color="auto"/>
                                <w:bottom w:val="none" w:sz="0" w:space="0" w:color="auto"/>
                                <w:right w:val="none" w:sz="0" w:space="0" w:color="auto"/>
                              </w:divBdr>
                            </w:div>
                            <w:div w:id="641931400">
                              <w:marLeft w:val="0"/>
                              <w:marRight w:val="0"/>
                              <w:marTop w:val="0"/>
                              <w:marBottom w:val="0"/>
                              <w:divBdr>
                                <w:top w:val="none" w:sz="0" w:space="0" w:color="auto"/>
                                <w:left w:val="none" w:sz="0" w:space="0" w:color="auto"/>
                                <w:bottom w:val="none" w:sz="0" w:space="0" w:color="auto"/>
                                <w:right w:val="none" w:sz="0" w:space="0" w:color="auto"/>
                              </w:divBdr>
                            </w:div>
                          </w:divsChild>
                        </w:div>
                        <w:div w:id="244219180">
                          <w:marLeft w:val="0"/>
                          <w:marRight w:val="0"/>
                          <w:marTop w:val="0"/>
                          <w:marBottom w:val="0"/>
                          <w:divBdr>
                            <w:top w:val="none" w:sz="0" w:space="0" w:color="auto"/>
                            <w:left w:val="none" w:sz="0" w:space="0" w:color="auto"/>
                            <w:bottom w:val="none" w:sz="0" w:space="0" w:color="auto"/>
                            <w:right w:val="none" w:sz="0" w:space="0" w:color="auto"/>
                          </w:divBdr>
                          <w:divsChild>
                            <w:div w:id="1687244411">
                              <w:marLeft w:val="0"/>
                              <w:marRight w:val="0"/>
                              <w:marTop w:val="0"/>
                              <w:marBottom w:val="0"/>
                              <w:divBdr>
                                <w:top w:val="none" w:sz="0" w:space="0" w:color="auto"/>
                                <w:left w:val="none" w:sz="0" w:space="0" w:color="auto"/>
                                <w:bottom w:val="none" w:sz="0" w:space="0" w:color="auto"/>
                                <w:right w:val="none" w:sz="0" w:space="0" w:color="auto"/>
                              </w:divBdr>
                            </w:div>
                            <w:div w:id="16063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152053">
      <w:bodyDiv w:val="1"/>
      <w:marLeft w:val="0"/>
      <w:marRight w:val="0"/>
      <w:marTop w:val="0"/>
      <w:marBottom w:val="0"/>
      <w:divBdr>
        <w:top w:val="none" w:sz="0" w:space="0" w:color="auto"/>
        <w:left w:val="none" w:sz="0" w:space="0" w:color="auto"/>
        <w:bottom w:val="none" w:sz="0" w:space="0" w:color="auto"/>
        <w:right w:val="none" w:sz="0" w:space="0" w:color="auto"/>
      </w:divBdr>
      <w:divsChild>
        <w:div w:id="1852643975">
          <w:marLeft w:val="0"/>
          <w:marRight w:val="1"/>
          <w:marTop w:val="0"/>
          <w:marBottom w:val="0"/>
          <w:divBdr>
            <w:top w:val="none" w:sz="0" w:space="0" w:color="auto"/>
            <w:left w:val="none" w:sz="0" w:space="0" w:color="auto"/>
            <w:bottom w:val="none" w:sz="0" w:space="0" w:color="auto"/>
            <w:right w:val="none" w:sz="0" w:space="0" w:color="auto"/>
          </w:divBdr>
          <w:divsChild>
            <w:div w:id="1656834933">
              <w:marLeft w:val="0"/>
              <w:marRight w:val="0"/>
              <w:marTop w:val="0"/>
              <w:marBottom w:val="0"/>
              <w:divBdr>
                <w:top w:val="none" w:sz="0" w:space="0" w:color="auto"/>
                <w:left w:val="none" w:sz="0" w:space="0" w:color="auto"/>
                <w:bottom w:val="none" w:sz="0" w:space="0" w:color="auto"/>
                <w:right w:val="none" w:sz="0" w:space="0" w:color="auto"/>
              </w:divBdr>
              <w:divsChild>
                <w:div w:id="1667249912">
                  <w:marLeft w:val="0"/>
                  <w:marRight w:val="1"/>
                  <w:marTop w:val="0"/>
                  <w:marBottom w:val="0"/>
                  <w:divBdr>
                    <w:top w:val="none" w:sz="0" w:space="0" w:color="auto"/>
                    <w:left w:val="none" w:sz="0" w:space="0" w:color="auto"/>
                    <w:bottom w:val="none" w:sz="0" w:space="0" w:color="auto"/>
                    <w:right w:val="none" w:sz="0" w:space="0" w:color="auto"/>
                  </w:divBdr>
                  <w:divsChild>
                    <w:div w:id="1868442736">
                      <w:marLeft w:val="0"/>
                      <w:marRight w:val="0"/>
                      <w:marTop w:val="0"/>
                      <w:marBottom w:val="0"/>
                      <w:divBdr>
                        <w:top w:val="none" w:sz="0" w:space="0" w:color="auto"/>
                        <w:left w:val="none" w:sz="0" w:space="0" w:color="auto"/>
                        <w:bottom w:val="none" w:sz="0" w:space="0" w:color="auto"/>
                        <w:right w:val="none" w:sz="0" w:space="0" w:color="auto"/>
                      </w:divBdr>
                      <w:divsChild>
                        <w:div w:id="817455697">
                          <w:marLeft w:val="0"/>
                          <w:marRight w:val="0"/>
                          <w:marTop w:val="0"/>
                          <w:marBottom w:val="0"/>
                          <w:divBdr>
                            <w:top w:val="none" w:sz="0" w:space="0" w:color="auto"/>
                            <w:left w:val="none" w:sz="0" w:space="0" w:color="auto"/>
                            <w:bottom w:val="none" w:sz="0" w:space="0" w:color="auto"/>
                            <w:right w:val="none" w:sz="0" w:space="0" w:color="auto"/>
                          </w:divBdr>
                          <w:divsChild>
                            <w:div w:id="69276267">
                              <w:marLeft w:val="0"/>
                              <w:marRight w:val="0"/>
                              <w:marTop w:val="120"/>
                              <w:marBottom w:val="360"/>
                              <w:divBdr>
                                <w:top w:val="none" w:sz="0" w:space="0" w:color="auto"/>
                                <w:left w:val="none" w:sz="0" w:space="0" w:color="auto"/>
                                <w:bottom w:val="none" w:sz="0" w:space="0" w:color="auto"/>
                                <w:right w:val="none" w:sz="0" w:space="0" w:color="auto"/>
                              </w:divBdr>
                              <w:divsChild>
                                <w:div w:id="1480683628">
                                  <w:marLeft w:val="420"/>
                                  <w:marRight w:val="0"/>
                                  <w:marTop w:val="0"/>
                                  <w:marBottom w:val="0"/>
                                  <w:divBdr>
                                    <w:top w:val="none" w:sz="0" w:space="0" w:color="auto"/>
                                    <w:left w:val="none" w:sz="0" w:space="0" w:color="auto"/>
                                    <w:bottom w:val="none" w:sz="0" w:space="0" w:color="auto"/>
                                    <w:right w:val="none" w:sz="0" w:space="0" w:color="auto"/>
                                  </w:divBdr>
                                  <w:divsChild>
                                    <w:div w:id="1025449384">
                                      <w:marLeft w:val="0"/>
                                      <w:marRight w:val="0"/>
                                      <w:marTop w:val="0"/>
                                      <w:marBottom w:val="0"/>
                                      <w:divBdr>
                                        <w:top w:val="none" w:sz="0" w:space="0" w:color="auto"/>
                                        <w:left w:val="none" w:sz="0" w:space="0" w:color="auto"/>
                                        <w:bottom w:val="none" w:sz="0" w:space="0" w:color="auto"/>
                                        <w:right w:val="none" w:sz="0" w:space="0" w:color="auto"/>
                                      </w:divBdr>
                                      <w:divsChild>
                                        <w:div w:id="12291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36933">
      <w:bodyDiv w:val="1"/>
      <w:marLeft w:val="0"/>
      <w:marRight w:val="0"/>
      <w:marTop w:val="0"/>
      <w:marBottom w:val="0"/>
      <w:divBdr>
        <w:top w:val="none" w:sz="0" w:space="0" w:color="auto"/>
        <w:left w:val="none" w:sz="0" w:space="0" w:color="auto"/>
        <w:bottom w:val="none" w:sz="0" w:space="0" w:color="auto"/>
        <w:right w:val="none" w:sz="0" w:space="0" w:color="auto"/>
      </w:divBdr>
    </w:div>
    <w:div w:id="1256406066">
      <w:bodyDiv w:val="1"/>
      <w:marLeft w:val="0"/>
      <w:marRight w:val="0"/>
      <w:marTop w:val="0"/>
      <w:marBottom w:val="0"/>
      <w:divBdr>
        <w:top w:val="none" w:sz="0" w:space="0" w:color="auto"/>
        <w:left w:val="none" w:sz="0" w:space="0" w:color="auto"/>
        <w:bottom w:val="none" w:sz="0" w:space="0" w:color="auto"/>
        <w:right w:val="none" w:sz="0" w:space="0" w:color="auto"/>
      </w:divBdr>
    </w:div>
    <w:div w:id="1334189611">
      <w:bodyDiv w:val="1"/>
      <w:marLeft w:val="0"/>
      <w:marRight w:val="0"/>
      <w:marTop w:val="0"/>
      <w:marBottom w:val="0"/>
      <w:divBdr>
        <w:top w:val="none" w:sz="0" w:space="0" w:color="auto"/>
        <w:left w:val="none" w:sz="0" w:space="0" w:color="auto"/>
        <w:bottom w:val="none" w:sz="0" w:space="0" w:color="auto"/>
        <w:right w:val="none" w:sz="0" w:space="0" w:color="auto"/>
      </w:divBdr>
      <w:divsChild>
        <w:div w:id="188682490">
          <w:marLeft w:val="0"/>
          <w:marRight w:val="1"/>
          <w:marTop w:val="0"/>
          <w:marBottom w:val="0"/>
          <w:divBdr>
            <w:top w:val="none" w:sz="0" w:space="0" w:color="auto"/>
            <w:left w:val="none" w:sz="0" w:space="0" w:color="auto"/>
            <w:bottom w:val="none" w:sz="0" w:space="0" w:color="auto"/>
            <w:right w:val="none" w:sz="0" w:space="0" w:color="auto"/>
          </w:divBdr>
          <w:divsChild>
            <w:div w:id="1144160208">
              <w:marLeft w:val="0"/>
              <w:marRight w:val="0"/>
              <w:marTop w:val="0"/>
              <w:marBottom w:val="0"/>
              <w:divBdr>
                <w:top w:val="none" w:sz="0" w:space="0" w:color="auto"/>
                <w:left w:val="none" w:sz="0" w:space="0" w:color="auto"/>
                <w:bottom w:val="none" w:sz="0" w:space="0" w:color="auto"/>
                <w:right w:val="none" w:sz="0" w:space="0" w:color="auto"/>
              </w:divBdr>
              <w:divsChild>
                <w:div w:id="1279601202">
                  <w:marLeft w:val="0"/>
                  <w:marRight w:val="1"/>
                  <w:marTop w:val="0"/>
                  <w:marBottom w:val="0"/>
                  <w:divBdr>
                    <w:top w:val="none" w:sz="0" w:space="0" w:color="auto"/>
                    <w:left w:val="none" w:sz="0" w:space="0" w:color="auto"/>
                    <w:bottom w:val="none" w:sz="0" w:space="0" w:color="auto"/>
                    <w:right w:val="none" w:sz="0" w:space="0" w:color="auto"/>
                  </w:divBdr>
                  <w:divsChild>
                    <w:div w:id="2008557833">
                      <w:marLeft w:val="0"/>
                      <w:marRight w:val="0"/>
                      <w:marTop w:val="0"/>
                      <w:marBottom w:val="0"/>
                      <w:divBdr>
                        <w:top w:val="none" w:sz="0" w:space="0" w:color="auto"/>
                        <w:left w:val="none" w:sz="0" w:space="0" w:color="auto"/>
                        <w:bottom w:val="none" w:sz="0" w:space="0" w:color="auto"/>
                        <w:right w:val="none" w:sz="0" w:space="0" w:color="auto"/>
                      </w:divBdr>
                      <w:divsChild>
                        <w:div w:id="851915112">
                          <w:marLeft w:val="0"/>
                          <w:marRight w:val="0"/>
                          <w:marTop w:val="0"/>
                          <w:marBottom w:val="0"/>
                          <w:divBdr>
                            <w:top w:val="none" w:sz="0" w:space="0" w:color="auto"/>
                            <w:left w:val="none" w:sz="0" w:space="0" w:color="auto"/>
                            <w:bottom w:val="none" w:sz="0" w:space="0" w:color="auto"/>
                            <w:right w:val="none" w:sz="0" w:space="0" w:color="auto"/>
                          </w:divBdr>
                          <w:divsChild>
                            <w:div w:id="593631455">
                              <w:marLeft w:val="0"/>
                              <w:marRight w:val="0"/>
                              <w:marTop w:val="120"/>
                              <w:marBottom w:val="360"/>
                              <w:divBdr>
                                <w:top w:val="none" w:sz="0" w:space="0" w:color="auto"/>
                                <w:left w:val="none" w:sz="0" w:space="0" w:color="auto"/>
                                <w:bottom w:val="none" w:sz="0" w:space="0" w:color="auto"/>
                                <w:right w:val="none" w:sz="0" w:space="0" w:color="auto"/>
                              </w:divBdr>
                              <w:divsChild>
                                <w:div w:id="213585999">
                                  <w:marLeft w:val="0"/>
                                  <w:marRight w:val="0"/>
                                  <w:marTop w:val="0"/>
                                  <w:marBottom w:val="0"/>
                                  <w:divBdr>
                                    <w:top w:val="none" w:sz="0" w:space="0" w:color="auto"/>
                                    <w:left w:val="none" w:sz="0" w:space="0" w:color="auto"/>
                                    <w:bottom w:val="none" w:sz="0" w:space="0" w:color="auto"/>
                                    <w:right w:val="none" w:sz="0" w:space="0" w:color="auto"/>
                                  </w:divBdr>
                                  <w:divsChild>
                                    <w:div w:id="18158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19992">
      <w:bodyDiv w:val="1"/>
      <w:marLeft w:val="0"/>
      <w:marRight w:val="0"/>
      <w:marTop w:val="0"/>
      <w:marBottom w:val="0"/>
      <w:divBdr>
        <w:top w:val="none" w:sz="0" w:space="0" w:color="auto"/>
        <w:left w:val="none" w:sz="0" w:space="0" w:color="auto"/>
        <w:bottom w:val="none" w:sz="0" w:space="0" w:color="auto"/>
        <w:right w:val="none" w:sz="0" w:space="0" w:color="auto"/>
      </w:divBdr>
    </w:div>
    <w:div w:id="1785809188">
      <w:bodyDiv w:val="1"/>
      <w:marLeft w:val="0"/>
      <w:marRight w:val="0"/>
      <w:marTop w:val="0"/>
      <w:marBottom w:val="0"/>
      <w:divBdr>
        <w:top w:val="none" w:sz="0" w:space="0" w:color="auto"/>
        <w:left w:val="none" w:sz="0" w:space="0" w:color="auto"/>
        <w:bottom w:val="none" w:sz="0" w:space="0" w:color="auto"/>
        <w:right w:val="none" w:sz="0" w:space="0" w:color="auto"/>
      </w:divBdr>
      <w:divsChild>
        <w:div w:id="1743794432">
          <w:marLeft w:val="0"/>
          <w:marRight w:val="1"/>
          <w:marTop w:val="0"/>
          <w:marBottom w:val="0"/>
          <w:divBdr>
            <w:top w:val="none" w:sz="0" w:space="0" w:color="auto"/>
            <w:left w:val="none" w:sz="0" w:space="0" w:color="auto"/>
            <w:bottom w:val="none" w:sz="0" w:space="0" w:color="auto"/>
            <w:right w:val="none" w:sz="0" w:space="0" w:color="auto"/>
          </w:divBdr>
          <w:divsChild>
            <w:div w:id="487751361">
              <w:marLeft w:val="0"/>
              <w:marRight w:val="0"/>
              <w:marTop w:val="0"/>
              <w:marBottom w:val="0"/>
              <w:divBdr>
                <w:top w:val="none" w:sz="0" w:space="0" w:color="auto"/>
                <w:left w:val="none" w:sz="0" w:space="0" w:color="auto"/>
                <w:bottom w:val="none" w:sz="0" w:space="0" w:color="auto"/>
                <w:right w:val="none" w:sz="0" w:space="0" w:color="auto"/>
              </w:divBdr>
              <w:divsChild>
                <w:div w:id="1958827235">
                  <w:marLeft w:val="0"/>
                  <w:marRight w:val="1"/>
                  <w:marTop w:val="0"/>
                  <w:marBottom w:val="0"/>
                  <w:divBdr>
                    <w:top w:val="none" w:sz="0" w:space="0" w:color="auto"/>
                    <w:left w:val="none" w:sz="0" w:space="0" w:color="auto"/>
                    <w:bottom w:val="none" w:sz="0" w:space="0" w:color="auto"/>
                    <w:right w:val="none" w:sz="0" w:space="0" w:color="auto"/>
                  </w:divBdr>
                  <w:divsChild>
                    <w:div w:id="97260832">
                      <w:marLeft w:val="0"/>
                      <w:marRight w:val="0"/>
                      <w:marTop w:val="0"/>
                      <w:marBottom w:val="0"/>
                      <w:divBdr>
                        <w:top w:val="none" w:sz="0" w:space="0" w:color="auto"/>
                        <w:left w:val="none" w:sz="0" w:space="0" w:color="auto"/>
                        <w:bottom w:val="none" w:sz="0" w:space="0" w:color="auto"/>
                        <w:right w:val="none" w:sz="0" w:space="0" w:color="auto"/>
                      </w:divBdr>
                      <w:divsChild>
                        <w:div w:id="1055546768">
                          <w:marLeft w:val="0"/>
                          <w:marRight w:val="0"/>
                          <w:marTop w:val="0"/>
                          <w:marBottom w:val="0"/>
                          <w:divBdr>
                            <w:top w:val="none" w:sz="0" w:space="0" w:color="auto"/>
                            <w:left w:val="none" w:sz="0" w:space="0" w:color="auto"/>
                            <w:bottom w:val="none" w:sz="0" w:space="0" w:color="auto"/>
                            <w:right w:val="none" w:sz="0" w:space="0" w:color="auto"/>
                          </w:divBdr>
                          <w:divsChild>
                            <w:div w:id="1386370976">
                              <w:marLeft w:val="0"/>
                              <w:marRight w:val="0"/>
                              <w:marTop w:val="120"/>
                              <w:marBottom w:val="360"/>
                              <w:divBdr>
                                <w:top w:val="none" w:sz="0" w:space="0" w:color="auto"/>
                                <w:left w:val="none" w:sz="0" w:space="0" w:color="auto"/>
                                <w:bottom w:val="none" w:sz="0" w:space="0" w:color="auto"/>
                                <w:right w:val="none" w:sz="0" w:space="0" w:color="auto"/>
                              </w:divBdr>
                              <w:divsChild>
                                <w:div w:id="630937041">
                                  <w:marLeft w:val="0"/>
                                  <w:marRight w:val="0"/>
                                  <w:marTop w:val="0"/>
                                  <w:marBottom w:val="0"/>
                                  <w:divBdr>
                                    <w:top w:val="none" w:sz="0" w:space="0" w:color="auto"/>
                                    <w:left w:val="none" w:sz="0" w:space="0" w:color="auto"/>
                                    <w:bottom w:val="none" w:sz="0" w:space="0" w:color="auto"/>
                                    <w:right w:val="none" w:sz="0" w:space="0" w:color="auto"/>
                                  </w:divBdr>
                                  <w:divsChild>
                                    <w:div w:id="1927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029979">
      <w:bodyDiv w:val="1"/>
      <w:marLeft w:val="0"/>
      <w:marRight w:val="0"/>
      <w:marTop w:val="0"/>
      <w:marBottom w:val="0"/>
      <w:divBdr>
        <w:top w:val="none" w:sz="0" w:space="0" w:color="auto"/>
        <w:left w:val="none" w:sz="0" w:space="0" w:color="auto"/>
        <w:bottom w:val="none" w:sz="0" w:space="0" w:color="auto"/>
        <w:right w:val="none" w:sz="0" w:space="0" w:color="auto"/>
      </w:divBdr>
      <w:divsChild>
        <w:div w:id="1916279272">
          <w:marLeft w:val="0"/>
          <w:marRight w:val="1"/>
          <w:marTop w:val="0"/>
          <w:marBottom w:val="0"/>
          <w:divBdr>
            <w:top w:val="none" w:sz="0" w:space="0" w:color="auto"/>
            <w:left w:val="none" w:sz="0" w:space="0" w:color="auto"/>
            <w:bottom w:val="none" w:sz="0" w:space="0" w:color="auto"/>
            <w:right w:val="none" w:sz="0" w:space="0" w:color="auto"/>
          </w:divBdr>
          <w:divsChild>
            <w:div w:id="561790112">
              <w:marLeft w:val="0"/>
              <w:marRight w:val="0"/>
              <w:marTop w:val="0"/>
              <w:marBottom w:val="0"/>
              <w:divBdr>
                <w:top w:val="none" w:sz="0" w:space="0" w:color="auto"/>
                <w:left w:val="none" w:sz="0" w:space="0" w:color="auto"/>
                <w:bottom w:val="none" w:sz="0" w:space="0" w:color="auto"/>
                <w:right w:val="none" w:sz="0" w:space="0" w:color="auto"/>
              </w:divBdr>
              <w:divsChild>
                <w:div w:id="1399740610">
                  <w:marLeft w:val="0"/>
                  <w:marRight w:val="1"/>
                  <w:marTop w:val="0"/>
                  <w:marBottom w:val="0"/>
                  <w:divBdr>
                    <w:top w:val="none" w:sz="0" w:space="0" w:color="auto"/>
                    <w:left w:val="none" w:sz="0" w:space="0" w:color="auto"/>
                    <w:bottom w:val="none" w:sz="0" w:space="0" w:color="auto"/>
                    <w:right w:val="none" w:sz="0" w:space="0" w:color="auto"/>
                  </w:divBdr>
                  <w:divsChild>
                    <w:div w:id="1703625004">
                      <w:marLeft w:val="0"/>
                      <w:marRight w:val="0"/>
                      <w:marTop w:val="0"/>
                      <w:marBottom w:val="0"/>
                      <w:divBdr>
                        <w:top w:val="none" w:sz="0" w:space="0" w:color="auto"/>
                        <w:left w:val="none" w:sz="0" w:space="0" w:color="auto"/>
                        <w:bottom w:val="none" w:sz="0" w:space="0" w:color="auto"/>
                        <w:right w:val="none" w:sz="0" w:space="0" w:color="auto"/>
                      </w:divBdr>
                      <w:divsChild>
                        <w:div w:id="863594242">
                          <w:marLeft w:val="0"/>
                          <w:marRight w:val="0"/>
                          <w:marTop w:val="0"/>
                          <w:marBottom w:val="0"/>
                          <w:divBdr>
                            <w:top w:val="none" w:sz="0" w:space="0" w:color="auto"/>
                            <w:left w:val="none" w:sz="0" w:space="0" w:color="auto"/>
                            <w:bottom w:val="none" w:sz="0" w:space="0" w:color="auto"/>
                            <w:right w:val="none" w:sz="0" w:space="0" w:color="auto"/>
                          </w:divBdr>
                          <w:divsChild>
                            <w:div w:id="426200164">
                              <w:marLeft w:val="0"/>
                              <w:marRight w:val="0"/>
                              <w:marTop w:val="120"/>
                              <w:marBottom w:val="360"/>
                              <w:divBdr>
                                <w:top w:val="none" w:sz="0" w:space="0" w:color="auto"/>
                                <w:left w:val="none" w:sz="0" w:space="0" w:color="auto"/>
                                <w:bottom w:val="none" w:sz="0" w:space="0" w:color="auto"/>
                                <w:right w:val="none" w:sz="0" w:space="0" w:color="auto"/>
                              </w:divBdr>
                              <w:divsChild>
                                <w:div w:id="1299384084">
                                  <w:marLeft w:val="0"/>
                                  <w:marRight w:val="0"/>
                                  <w:marTop w:val="0"/>
                                  <w:marBottom w:val="0"/>
                                  <w:divBdr>
                                    <w:top w:val="none" w:sz="0" w:space="0" w:color="auto"/>
                                    <w:left w:val="none" w:sz="0" w:space="0" w:color="auto"/>
                                    <w:bottom w:val="none" w:sz="0" w:space="0" w:color="auto"/>
                                    <w:right w:val="none" w:sz="0" w:space="0" w:color="auto"/>
                                  </w:divBdr>
                                  <w:divsChild>
                                    <w:div w:id="10550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6025</Words>
  <Characters>34347</Characters>
  <Application>Microsoft Office Word</Application>
  <DocSecurity>0</DocSecurity>
  <Lines>286</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40292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LS Ma</cp:lastModifiedBy>
  <cp:revision>2</cp:revision>
  <cp:lastPrinted>2015-01-14T08:47:00Z</cp:lastPrinted>
  <dcterms:created xsi:type="dcterms:W3CDTF">2015-04-28T03:52:00Z</dcterms:created>
  <dcterms:modified xsi:type="dcterms:W3CDTF">2015-04-28T03:52:00Z</dcterms:modified>
</cp:coreProperties>
</file>