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4F" w:rsidRPr="005261BF"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b/>
          <w:bCs/>
          <w:sz w:val="24"/>
          <w:szCs w:val="24"/>
        </w:rPr>
        <w:t xml:space="preserve">Name of journal: </w:t>
      </w:r>
      <w:r w:rsidRPr="005261BF">
        <w:rPr>
          <w:rFonts w:ascii="Book Antiqua" w:hAnsi="Book Antiqua" w:cs="Book Antiqua"/>
          <w:b/>
          <w:bCs/>
          <w:i/>
          <w:iCs/>
          <w:sz w:val="24"/>
          <w:szCs w:val="24"/>
        </w:rPr>
        <w:t>World Journal of Stem Cells</w:t>
      </w:r>
    </w:p>
    <w:p w:rsidR="002C1D4F" w:rsidRPr="005261BF"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b/>
          <w:bCs/>
          <w:sz w:val="24"/>
          <w:szCs w:val="24"/>
        </w:rPr>
        <w:t>ESPS Manuscript NO: 16591</w:t>
      </w:r>
    </w:p>
    <w:p w:rsidR="002C1D4F" w:rsidRPr="005261BF" w:rsidRDefault="002C1D4F" w:rsidP="00007B29">
      <w:pPr>
        <w:spacing w:after="0" w:line="360" w:lineRule="auto"/>
        <w:jc w:val="both"/>
        <w:rPr>
          <w:rFonts w:ascii="Book Antiqua" w:hAnsi="Book Antiqua"/>
          <w:b/>
          <w:color w:val="000000"/>
          <w:sz w:val="24"/>
          <w:szCs w:val="24"/>
        </w:rPr>
      </w:pPr>
      <w:r w:rsidRPr="005261BF">
        <w:rPr>
          <w:rFonts w:ascii="Book Antiqua" w:hAnsi="Book Antiqua"/>
          <w:b/>
          <w:color w:val="000000"/>
          <w:sz w:val="24"/>
          <w:szCs w:val="24"/>
        </w:rPr>
        <w:t>Manuscript Type:</w:t>
      </w:r>
      <w:r w:rsidRPr="005261BF">
        <w:rPr>
          <w:rFonts w:ascii="Book Antiqua" w:hAnsi="Book Antiqua" w:cs="Book Antiqua"/>
          <w:b/>
          <w:bCs/>
          <w:sz w:val="24"/>
          <w:szCs w:val="24"/>
        </w:rPr>
        <w:t xml:space="preserve"> Editorial</w:t>
      </w:r>
    </w:p>
    <w:p w:rsidR="002C1D4F" w:rsidRPr="005261BF"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r w:rsidRPr="005261BF">
        <w:rPr>
          <w:rFonts w:ascii="Book Antiqua" w:hAnsi="Book Antiqua" w:cs="Book Antiqua"/>
          <w:b/>
          <w:bCs/>
          <w:sz w:val="24"/>
          <w:szCs w:val="24"/>
        </w:rPr>
        <w:tab/>
      </w:r>
    </w:p>
    <w:p w:rsidR="002C1D4F" w:rsidRPr="005261BF"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b/>
          <w:bCs/>
          <w:sz w:val="24"/>
          <w:szCs w:val="24"/>
        </w:rPr>
        <w:t>Emerging role of microRNAs in cancer stem cells: Implications in cancer therapy</w:t>
      </w: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sz w:val="24"/>
          <w:szCs w:val="24"/>
        </w:rPr>
        <w:t>Garg M. Therapeutic applications of miRNAs in cancer</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D976A1" w:rsidRDefault="002C1D4F" w:rsidP="00007B29">
      <w:pPr>
        <w:spacing w:after="0" w:line="360" w:lineRule="auto"/>
        <w:jc w:val="both"/>
        <w:rPr>
          <w:rFonts w:ascii="Book Antiqua" w:hAnsi="Book Antiqua" w:cs="Book Antiqua"/>
          <w:b/>
          <w:sz w:val="24"/>
          <w:szCs w:val="24"/>
          <w:lang w:eastAsia="zh-CN"/>
        </w:rPr>
      </w:pPr>
      <w:r w:rsidRPr="00D976A1">
        <w:rPr>
          <w:rFonts w:ascii="Book Antiqua" w:hAnsi="Book Antiqua" w:cs="Book Antiqua"/>
          <w:b/>
          <w:sz w:val="24"/>
          <w:szCs w:val="24"/>
        </w:rPr>
        <w:t>Minal Garg</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b/>
          <w:bCs/>
          <w:sz w:val="24"/>
          <w:szCs w:val="24"/>
        </w:rPr>
        <w:t>Minal Garg</w:t>
      </w:r>
      <w:r w:rsidRPr="005261BF">
        <w:rPr>
          <w:rFonts w:ascii="Book Antiqua" w:hAnsi="Book Antiqua" w:cs="Book Antiqua"/>
          <w:b/>
          <w:bCs/>
          <w:sz w:val="24"/>
          <w:szCs w:val="24"/>
          <w:lang w:eastAsia="zh-CN"/>
        </w:rPr>
        <w:t xml:space="preserve">, </w:t>
      </w:r>
      <w:r w:rsidRPr="005261BF">
        <w:rPr>
          <w:rFonts w:ascii="Book Antiqua" w:hAnsi="Book Antiqua" w:cs="Book Antiqua"/>
          <w:sz w:val="24"/>
          <w:szCs w:val="24"/>
        </w:rPr>
        <w:t>Department of Biochemistry, University of Lucknow, L</w:t>
      </w:r>
      <w:r w:rsidRPr="005261BF">
        <w:rPr>
          <w:rFonts w:ascii="Book Antiqua" w:hAnsi="Book Antiqua" w:cs="Book Antiqua"/>
          <w:sz w:val="24"/>
          <w:szCs w:val="24"/>
          <w:lang w:val="pt-BR"/>
        </w:rPr>
        <w:t>ucknow 226007, India</w:t>
      </w:r>
    </w:p>
    <w:p w:rsidR="002C1D4F" w:rsidRPr="005261BF" w:rsidRDefault="002C1D4F" w:rsidP="00007B29">
      <w:pPr>
        <w:spacing w:after="0" w:line="360" w:lineRule="auto"/>
        <w:jc w:val="both"/>
        <w:rPr>
          <w:rFonts w:ascii="Book Antiqua" w:hAnsi="Book Antiqua" w:cs="Book Antiqua"/>
          <w:sz w:val="24"/>
          <w:szCs w:val="24"/>
        </w:rPr>
      </w:pPr>
    </w:p>
    <w:p w:rsidR="002C1D4F" w:rsidRPr="005261BF" w:rsidRDefault="002C1D4F" w:rsidP="00007B29">
      <w:pPr>
        <w:spacing w:after="0" w:line="360" w:lineRule="auto"/>
        <w:jc w:val="both"/>
        <w:rPr>
          <w:rFonts w:ascii="Book Antiqua" w:hAnsi="Book Antiqua"/>
          <w:b/>
          <w:sz w:val="24"/>
          <w:szCs w:val="24"/>
        </w:rPr>
      </w:pPr>
      <w:r w:rsidRPr="005261BF">
        <w:rPr>
          <w:rFonts w:ascii="Book Antiqua" w:hAnsi="Book Antiqua"/>
          <w:b/>
          <w:sz w:val="24"/>
          <w:szCs w:val="24"/>
        </w:rPr>
        <w:t xml:space="preserve">Author contributions: </w:t>
      </w:r>
      <w:r w:rsidRPr="005261BF">
        <w:rPr>
          <w:rFonts w:ascii="Book Antiqua" w:hAnsi="Book Antiqua" w:cs="Book Antiqua"/>
          <w:sz w:val="24"/>
          <w:szCs w:val="24"/>
        </w:rPr>
        <w:t>Garg</w:t>
      </w:r>
      <w:r w:rsidRPr="005261BF">
        <w:rPr>
          <w:rFonts w:ascii="Book Antiqua" w:hAnsi="Book Antiqua" w:cs="Book Antiqua"/>
          <w:sz w:val="24"/>
          <w:szCs w:val="24"/>
          <w:lang w:eastAsia="zh-CN"/>
        </w:rPr>
        <w:t xml:space="preserve"> M </w:t>
      </w:r>
      <w:r w:rsidRPr="005261BF">
        <w:rPr>
          <w:rFonts w:ascii="Book Antiqua" w:hAnsi="Book Antiqua" w:cs="Book Antiqua"/>
          <w:spacing w:val="-5"/>
          <w:sz w:val="24"/>
          <w:szCs w:val="24"/>
        </w:rPr>
        <w:t xml:space="preserve">solely contributed to this paper. </w:t>
      </w: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b/>
          <w:sz w:val="24"/>
          <w:szCs w:val="24"/>
        </w:rPr>
        <w:t xml:space="preserve">Conflict-of-interest statement: </w:t>
      </w:r>
      <w:r w:rsidRPr="005261BF">
        <w:rPr>
          <w:rFonts w:ascii="Book Antiqua" w:hAnsi="Book Antiqua" w:cs="Book Antiqua"/>
          <w:sz w:val="24"/>
          <w:szCs w:val="24"/>
        </w:rPr>
        <w:t>Author declares no potential conflicts of interest.</w:t>
      </w: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5261BF">
        <w:rPr>
          <w:rFonts w:ascii="Book Antiqua" w:hAnsi="Book Antiqua"/>
          <w:b/>
          <w:sz w:val="24"/>
          <w:szCs w:val="24"/>
        </w:rPr>
        <w:t xml:space="preserve">Open-Access: </w:t>
      </w:r>
      <w:r w:rsidRPr="005261BF">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val="pt-BR" w:eastAsia="zh-CN"/>
        </w:rPr>
      </w:pPr>
      <w:r w:rsidRPr="005261BF">
        <w:rPr>
          <w:rFonts w:ascii="Book Antiqua" w:hAnsi="Book Antiqua" w:cs="Book Antiqua"/>
          <w:b/>
          <w:bCs/>
          <w:sz w:val="24"/>
          <w:szCs w:val="24"/>
        </w:rPr>
        <w:t xml:space="preserve">Correspondence to: Minal Garg, Msc, PhD, Assistant Professor, </w:t>
      </w:r>
      <w:r w:rsidRPr="005261BF">
        <w:rPr>
          <w:rFonts w:ascii="Book Antiqua" w:hAnsi="Book Antiqua" w:cs="Book Antiqua"/>
          <w:sz w:val="24"/>
          <w:szCs w:val="24"/>
        </w:rPr>
        <w:t>Department of Biochemistry, University of Lucknow</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University Road, L</w:t>
      </w:r>
      <w:r w:rsidRPr="005261BF">
        <w:rPr>
          <w:rFonts w:ascii="Book Antiqua" w:hAnsi="Book Antiqua" w:cs="Book Antiqua"/>
          <w:sz w:val="24"/>
          <w:szCs w:val="24"/>
          <w:lang w:val="pt-BR"/>
        </w:rPr>
        <w:t>ucknow 226007, India</w:t>
      </w:r>
      <w:r w:rsidRPr="005261BF">
        <w:rPr>
          <w:rFonts w:ascii="Book Antiqua" w:hAnsi="Book Antiqua" w:cs="Book Antiqua"/>
          <w:sz w:val="24"/>
          <w:szCs w:val="24"/>
          <w:lang w:val="pt-BR" w:eastAsia="zh-CN"/>
        </w:rPr>
        <w:t xml:space="preserve">. </w:t>
      </w:r>
      <w:r w:rsidRPr="005261BF">
        <w:rPr>
          <w:rFonts w:ascii="Book Antiqua" w:hAnsi="Book Antiqua" w:cs="Book Antiqua"/>
          <w:sz w:val="24"/>
          <w:szCs w:val="24"/>
          <w:lang w:val="pt-BR"/>
        </w:rPr>
        <w:t>minal14@yahoo.com</w:t>
      </w: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b/>
          <w:bCs/>
          <w:sz w:val="24"/>
          <w:szCs w:val="24"/>
        </w:rPr>
        <w:t>Telephone:</w:t>
      </w:r>
      <w:r w:rsidRPr="005261BF">
        <w:rPr>
          <w:rFonts w:ascii="Book Antiqua" w:hAnsi="Book Antiqua" w:cs="Book Antiqua"/>
          <w:sz w:val="24"/>
          <w:szCs w:val="24"/>
        </w:rPr>
        <w:t xml:space="preserve"> +91-9335820857 </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2D62C7">
      <w:pPr>
        <w:spacing w:after="0" w:line="360" w:lineRule="auto"/>
        <w:rPr>
          <w:rFonts w:ascii="Book Antiqua" w:hAnsi="Book Antiqua"/>
          <w:iCs/>
          <w:sz w:val="24"/>
          <w:szCs w:val="24"/>
          <w:lang w:eastAsia="zh-CN"/>
        </w:rPr>
      </w:pPr>
      <w:r w:rsidRPr="005261BF">
        <w:rPr>
          <w:rFonts w:ascii="Book Antiqua" w:hAnsi="Book Antiqua"/>
          <w:b/>
          <w:sz w:val="24"/>
          <w:szCs w:val="24"/>
        </w:rPr>
        <w:t>Received:</w:t>
      </w:r>
      <w:r>
        <w:rPr>
          <w:rFonts w:ascii="Book Antiqua" w:hAnsi="Book Antiqua"/>
          <w:b/>
          <w:sz w:val="24"/>
          <w:szCs w:val="24"/>
        </w:rPr>
        <w:t xml:space="preserve"> </w:t>
      </w:r>
      <w:r w:rsidRPr="005261BF">
        <w:rPr>
          <w:rFonts w:ascii="Book Antiqua" w:hAnsi="Book Antiqua"/>
          <w:iCs/>
          <w:sz w:val="24"/>
          <w:szCs w:val="24"/>
        </w:rPr>
        <w:t xml:space="preserve">January </w:t>
      </w:r>
      <w:r w:rsidRPr="005261BF">
        <w:rPr>
          <w:rFonts w:ascii="Book Antiqua" w:hAnsi="Book Antiqua"/>
          <w:iCs/>
          <w:sz w:val="24"/>
          <w:szCs w:val="24"/>
          <w:lang w:eastAsia="zh-CN"/>
        </w:rPr>
        <w:t>24, 2015</w:t>
      </w:r>
    </w:p>
    <w:p w:rsidR="002C1D4F" w:rsidRPr="005261BF" w:rsidRDefault="002C1D4F" w:rsidP="002D62C7">
      <w:pPr>
        <w:spacing w:after="0" w:line="360" w:lineRule="auto"/>
        <w:jc w:val="both"/>
        <w:rPr>
          <w:rFonts w:ascii="Book Antiqua" w:hAnsi="Book Antiqua"/>
          <w:b/>
          <w:sz w:val="24"/>
          <w:szCs w:val="24"/>
          <w:lang w:eastAsia="zh-CN"/>
        </w:rPr>
      </w:pPr>
      <w:r w:rsidRPr="005261BF">
        <w:rPr>
          <w:rFonts w:ascii="Book Antiqua" w:hAnsi="Book Antiqua"/>
          <w:b/>
          <w:sz w:val="24"/>
          <w:szCs w:val="24"/>
        </w:rPr>
        <w:t>Peer-review started:</w:t>
      </w:r>
      <w:r>
        <w:rPr>
          <w:rFonts w:ascii="Book Antiqua" w:hAnsi="Book Antiqua"/>
          <w:b/>
          <w:sz w:val="24"/>
          <w:szCs w:val="24"/>
        </w:rPr>
        <w:t xml:space="preserve"> </w:t>
      </w:r>
      <w:r w:rsidRPr="005261BF">
        <w:rPr>
          <w:rFonts w:ascii="Book Antiqua" w:hAnsi="Book Antiqua"/>
          <w:iCs/>
          <w:sz w:val="24"/>
          <w:szCs w:val="24"/>
        </w:rPr>
        <w:t xml:space="preserve">January </w:t>
      </w:r>
      <w:r w:rsidRPr="005261BF">
        <w:rPr>
          <w:rFonts w:ascii="Book Antiqua" w:hAnsi="Book Antiqua"/>
          <w:iCs/>
          <w:sz w:val="24"/>
          <w:szCs w:val="24"/>
          <w:lang w:eastAsia="zh-CN"/>
        </w:rPr>
        <w:t>24, 2015</w:t>
      </w:r>
    </w:p>
    <w:p w:rsidR="002C1D4F" w:rsidRPr="005261BF" w:rsidRDefault="002C1D4F" w:rsidP="002D62C7">
      <w:pPr>
        <w:spacing w:after="0" w:line="360" w:lineRule="auto"/>
        <w:jc w:val="both"/>
        <w:rPr>
          <w:rFonts w:ascii="Book Antiqua" w:hAnsi="Book Antiqua"/>
          <w:b/>
          <w:sz w:val="24"/>
          <w:szCs w:val="24"/>
          <w:lang w:eastAsia="zh-CN"/>
        </w:rPr>
      </w:pPr>
      <w:r w:rsidRPr="005261BF">
        <w:rPr>
          <w:rFonts w:ascii="Book Antiqua" w:hAnsi="Book Antiqua"/>
          <w:b/>
          <w:sz w:val="24"/>
          <w:szCs w:val="24"/>
        </w:rPr>
        <w:t>First decision:</w:t>
      </w:r>
      <w:r>
        <w:rPr>
          <w:rFonts w:ascii="Book Antiqua" w:hAnsi="Book Antiqua"/>
          <w:b/>
          <w:sz w:val="24"/>
          <w:szCs w:val="24"/>
        </w:rPr>
        <w:t xml:space="preserve"> </w:t>
      </w:r>
      <w:r w:rsidRPr="005261BF">
        <w:rPr>
          <w:rFonts w:ascii="Book Antiqua" w:hAnsi="Book Antiqua"/>
          <w:sz w:val="24"/>
          <w:szCs w:val="24"/>
          <w:lang w:eastAsia="zh-CN"/>
        </w:rPr>
        <w:t>March 6, 2015</w:t>
      </w:r>
    </w:p>
    <w:p w:rsidR="002C1D4F" w:rsidRPr="005261BF" w:rsidRDefault="002C1D4F" w:rsidP="002D62C7">
      <w:pPr>
        <w:spacing w:after="0" w:line="360" w:lineRule="auto"/>
        <w:jc w:val="both"/>
        <w:rPr>
          <w:rFonts w:ascii="Book Antiqua" w:hAnsi="Book Antiqua"/>
          <w:b/>
          <w:sz w:val="24"/>
          <w:szCs w:val="24"/>
          <w:lang w:eastAsia="zh-CN"/>
        </w:rPr>
      </w:pPr>
      <w:r w:rsidRPr="005261BF">
        <w:rPr>
          <w:rFonts w:ascii="Book Antiqua" w:hAnsi="Book Antiqua"/>
          <w:b/>
          <w:sz w:val="24"/>
          <w:szCs w:val="24"/>
        </w:rPr>
        <w:t xml:space="preserve">Revised: </w:t>
      </w:r>
      <w:r w:rsidRPr="005261BF">
        <w:rPr>
          <w:rFonts w:ascii="Book Antiqua" w:hAnsi="Book Antiqua"/>
          <w:sz w:val="24"/>
          <w:szCs w:val="24"/>
          <w:lang w:eastAsia="zh-CN"/>
        </w:rPr>
        <w:t>June 27, 2015</w:t>
      </w:r>
    </w:p>
    <w:p w:rsidR="002C1D4F" w:rsidRPr="00AC6044" w:rsidRDefault="002C1D4F" w:rsidP="002D62C7">
      <w:pPr>
        <w:spacing w:after="0" w:line="360" w:lineRule="auto"/>
        <w:rPr>
          <w:rFonts w:ascii="Book Antiqua" w:hAnsi="Book Antiqua" w:cs="宋体"/>
          <w:sz w:val="24"/>
        </w:rPr>
      </w:pPr>
      <w:r w:rsidRPr="005261BF">
        <w:rPr>
          <w:rFonts w:ascii="Book Antiqua" w:hAnsi="Book Antiqua"/>
          <w:b/>
          <w:sz w:val="24"/>
          <w:szCs w:val="24"/>
        </w:rPr>
        <w:t xml:space="preserve">Accepted: </w:t>
      </w:r>
      <w:r>
        <w:rPr>
          <w:rFonts w:ascii="Book Antiqua" w:hAnsi="Book Antiqua" w:cs="宋体"/>
          <w:sz w:val="24"/>
        </w:rPr>
        <w:t>August 20</w:t>
      </w:r>
      <w:r w:rsidRPr="00AF30D4">
        <w:rPr>
          <w:rFonts w:ascii="Book Antiqua" w:hAnsi="Book Antiqua" w:cs="宋体"/>
          <w:sz w:val="24"/>
        </w:rPr>
        <w:t>, 2015</w:t>
      </w:r>
      <w:r w:rsidRPr="005261BF">
        <w:rPr>
          <w:rFonts w:ascii="Book Antiqua" w:hAnsi="Book Antiqua"/>
          <w:b/>
          <w:sz w:val="24"/>
          <w:szCs w:val="24"/>
        </w:rPr>
        <w:t xml:space="preserve"> </w:t>
      </w:r>
    </w:p>
    <w:p w:rsidR="002C1D4F" w:rsidRPr="005261BF" w:rsidRDefault="002C1D4F" w:rsidP="002D62C7">
      <w:pPr>
        <w:spacing w:after="0" w:line="360" w:lineRule="auto"/>
        <w:jc w:val="both"/>
        <w:rPr>
          <w:rFonts w:ascii="Book Antiqua" w:hAnsi="Book Antiqua"/>
          <w:b/>
          <w:sz w:val="24"/>
          <w:szCs w:val="24"/>
        </w:rPr>
      </w:pPr>
      <w:r w:rsidRPr="005261BF">
        <w:rPr>
          <w:rFonts w:ascii="Book Antiqua" w:hAnsi="Book Antiqua"/>
          <w:b/>
          <w:sz w:val="24"/>
          <w:szCs w:val="24"/>
        </w:rPr>
        <w:t>Article in press:</w:t>
      </w:r>
    </w:p>
    <w:p w:rsidR="002C1D4F" w:rsidRPr="005261BF" w:rsidRDefault="002C1D4F" w:rsidP="002D62C7">
      <w:pPr>
        <w:spacing w:after="0" w:line="360" w:lineRule="auto"/>
        <w:jc w:val="both"/>
        <w:rPr>
          <w:rFonts w:ascii="Book Antiqua" w:hAnsi="Book Antiqua"/>
          <w:b/>
          <w:sz w:val="24"/>
          <w:szCs w:val="24"/>
        </w:rPr>
      </w:pPr>
      <w:r w:rsidRPr="005261BF">
        <w:rPr>
          <w:rFonts w:ascii="Book Antiqua" w:hAnsi="Book Antiqua"/>
          <w:b/>
          <w:sz w:val="24"/>
          <w:szCs w:val="24"/>
        </w:rPr>
        <w:t xml:space="preserve">Published online: </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sz w:val="24"/>
          <w:szCs w:val="24"/>
          <w:lang w:eastAsia="zh-CN"/>
        </w:rPr>
        <w:br w:type="page"/>
      </w:r>
      <w:r w:rsidRPr="005261BF">
        <w:rPr>
          <w:rFonts w:ascii="Book Antiqua" w:hAnsi="Book Antiqua" w:cs="Book Antiqua"/>
          <w:b/>
          <w:bCs/>
          <w:sz w:val="24"/>
          <w:szCs w:val="24"/>
          <w:lang w:val="pt-BR"/>
        </w:rPr>
        <w:t>Abstract</w:t>
      </w:r>
    </w:p>
    <w:p w:rsidR="002C1D4F" w:rsidRPr="005261BF" w:rsidRDefault="002C1D4F" w:rsidP="00007B29">
      <w:pPr>
        <w:spacing w:after="0" w:line="360" w:lineRule="auto"/>
        <w:jc w:val="both"/>
        <w:rPr>
          <w:rFonts w:ascii="Book Antiqua" w:hAnsi="Book Antiqua" w:cs="Book Antiqua"/>
          <w:sz w:val="24"/>
          <w:szCs w:val="24"/>
          <w:lang w:val="pt-BR"/>
        </w:rPr>
      </w:pPr>
      <w:r w:rsidRPr="005261BF">
        <w:rPr>
          <w:rFonts w:ascii="Book Antiqua" w:hAnsi="Book Antiqua" w:cs="Book Antiqua"/>
          <w:sz w:val="24"/>
          <w:szCs w:val="24"/>
          <w:lang w:val="pt-BR"/>
        </w:rPr>
        <w:t>A small subset of cancer cells that act as tumor initiating cells or cancer stem cells (CSCs) maintain self-renewal and growth promoting capabilities of cancer and are responsible for drug/treatment resistance, tumor recurrence and metastasis. Due to their potential clinical importance, many researchers have put their efforts over decades to unravel the molecular mechanisms that regulate CSCs functions. MicroRNAs (miRNAs) which are 21-23 nucleotide long, endogenous non-coding RNAs, regulate gene expression through gene silencing at post-transcriptional level by binding to the 3’-untranslated regions or the open reading frames of target genes, thereby result in target mRNA degradation or its translational repression and serve important role in several cellular, physiological and developmental processes. Aberrant miRNAs expression and their implication in CSCs regulation by controlling asymmetric cell division, drug/treatment resistance and metastasis make miRNAs a tool of great therapeutic potential against cancer. Recent advancements on the biological complexities of CSCs, modulation in CSCs properties by miRNA network and development of miRNA based treatment strategies specifically targeting the CSCs as an attractive therapeutic targets for clinical application are being critically analysed.</w:t>
      </w:r>
    </w:p>
    <w:p w:rsidR="002C1D4F" w:rsidRPr="005261BF" w:rsidRDefault="002C1D4F" w:rsidP="00007B29">
      <w:pPr>
        <w:spacing w:after="0" w:line="360" w:lineRule="auto"/>
        <w:jc w:val="both"/>
        <w:rPr>
          <w:rFonts w:ascii="Book Antiqua" w:hAnsi="Book Antiqua" w:cs="Book Antiqua"/>
          <w:sz w:val="24"/>
          <w:szCs w:val="24"/>
          <w:lang w:val="pt-BR"/>
        </w:rPr>
      </w:pPr>
    </w:p>
    <w:p w:rsidR="002C1D4F" w:rsidRPr="005261BF" w:rsidRDefault="002C1D4F" w:rsidP="00007B29">
      <w:pPr>
        <w:spacing w:after="0" w:line="360" w:lineRule="auto"/>
        <w:jc w:val="both"/>
        <w:rPr>
          <w:rFonts w:ascii="Book Antiqua" w:hAnsi="Book Antiqua" w:cs="Book Antiqua"/>
          <w:sz w:val="24"/>
          <w:szCs w:val="24"/>
          <w:lang w:val="pt-BR"/>
        </w:rPr>
      </w:pPr>
      <w:r w:rsidRPr="005261BF">
        <w:rPr>
          <w:rFonts w:ascii="Book Antiqua" w:hAnsi="Book Antiqua" w:cs="Book Antiqua"/>
          <w:b/>
          <w:bCs/>
          <w:sz w:val="24"/>
          <w:szCs w:val="24"/>
          <w:lang w:val="pt-BR"/>
        </w:rPr>
        <w:t xml:space="preserve">Key words: </w:t>
      </w:r>
      <w:r w:rsidRPr="005261BF">
        <w:rPr>
          <w:rFonts w:ascii="Book Antiqua" w:hAnsi="Book Antiqua" w:cs="Book Antiqua"/>
          <w:sz w:val="24"/>
          <w:szCs w:val="24"/>
          <w:lang w:val="pt-BR"/>
        </w:rPr>
        <w:t>Cancer stem cells; Drug resistance;</w:t>
      </w:r>
      <w:r w:rsidRPr="005261BF">
        <w:rPr>
          <w:rFonts w:ascii="Book Antiqua" w:hAnsi="Book Antiqua" w:cs="Book Antiqua"/>
          <w:sz w:val="24"/>
          <w:szCs w:val="24"/>
          <w:lang w:val="pt-BR" w:eastAsia="zh-CN"/>
        </w:rPr>
        <w:t xml:space="preserve"> </w:t>
      </w:r>
      <w:r w:rsidRPr="005261BF">
        <w:rPr>
          <w:rFonts w:ascii="Book Antiqua" w:hAnsi="Book Antiqua" w:cs="Book Antiqua"/>
          <w:sz w:val="24"/>
          <w:szCs w:val="24"/>
          <w:lang w:val="pt-BR"/>
        </w:rPr>
        <w:t>Tumor recurrence; MicroRNAs; Cancer therapy</w:t>
      </w:r>
    </w:p>
    <w:p w:rsidR="002C1D4F" w:rsidRPr="005261BF" w:rsidRDefault="002C1D4F" w:rsidP="00007B29">
      <w:pPr>
        <w:spacing w:after="0" w:line="360" w:lineRule="auto"/>
        <w:jc w:val="both"/>
        <w:rPr>
          <w:rFonts w:ascii="Book Antiqua" w:hAnsi="Book Antiqua" w:cs="Book Antiqua"/>
          <w:sz w:val="24"/>
          <w:szCs w:val="24"/>
          <w:lang w:val="pt-BR" w:eastAsia="zh-CN"/>
        </w:rPr>
      </w:pPr>
    </w:p>
    <w:p w:rsidR="002C1D4F" w:rsidRPr="005261BF" w:rsidRDefault="002C1D4F" w:rsidP="00007B29">
      <w:pPr>
        <w:snapToGrid w:val="0"/>
        <w:spacing w:after="0" w:line="360" w:lineRule="auto"/>
        <w:jc w:val="both"/>
        <w:rPr>
          <w:rFonts w:ascii="Book Antiqua" w:hAnsi="Book Antiqua"/>
          <w:sz w:val="24"/>
        </w:rPr>
      </w:pPr>
      <w:r w:rsidRPr="005261BF">
        <w:rPr>
          <w:rFonts w:ascii="Book Antiqua" w:hAnsi="Book Antiqua"/>
          <w:sz w:val="24"/>
        </w:rPr>
        <w:t xml:space="preserve">© </w:t>
      </w:r>
      <w:r w:rsidRPr="005261BF">
        <w:rPr>
          <w:rFonts w:ascii="Book Antiqua" w:hAnsi="Book Antiqua"/>
          <w:b/>
          <w:sz w:val="24"/>
        </w:rPr>
        <w:t>The Author(s) 2015</w:t>
      </w:r>
      <w:r w:rsidRPr="005261BF">
        <w:rPr>
          <w:rFonts w:ascii="Book Antiqua" w:hAnsi="Book Antiqua"/>
          <w:sz w:val="24"/>
        </w:rPr>
        <w:t>. Published by Baishideng Publishing Group Inc. All rights reserved.</w:t>
      </w:r>
    </w:p>
    <w:p w:rsidR="002C1D4F" w:rsidRPr="005261BF" w:rsidRDefault="002C1D4F" w:rsidP="00007B29">
      <w:pPr>
        <w:spacing w:after="0" w:line="360" w:lineRule="auto"/>
        <w:jc w:val="both"/>
        <w:rPr>
          <w:rFonts w:ascii="Book Antiqua" w:hAnsi="Book Antiqua" w:cs="Book Antiqua"/>
          <w:sz w:val="24"/>
          <w:szCs w:val="24"/>
          <w:lang w:val="pt-BR"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b/>
          <w:bCs/>
          <w:sz w:val="24"/>
          <w:szCs w:val="24"/>
          <w:lang w:val="en-IN"/>
        </w:rPr>
        <w:t>Core tip</w:t>
      </w:r>
      <w:r w:rsidRPr="005261BF">
        <w:rPr>
          <w:rFonts w:ascii="Book Antiqua" w:hAnsi="Book Antiqua" w:cs="Book Antiqua"/>
          <w:b/>
          <w:bCs/>
          <w:sz w:val="24"/>
          <w:szCs w:val="24"/>
          <w:lang w:val="en-IN" w:eastAsia="zh-CN"/>
        </w:rPr>
        <w:t xml:space="preserve">: </w:t>
      </w:r>
      <w:r w:rsidRPr="005261BF">
        <w:rPr>
          <w:rFonts w:ascii="Book Antiqua" w:hAnsi="Book Antiqua" w:cs="Book Antiqua"/>
          <w:sz w:val="24"/>
          <w:szCs w:val="24"/>
          <w:lang w:val="en-IN"/>
        </w:rPr>
        <w:t xml:space="preserve">Cancer stem cells (CSCs) which are believed to be the prerequisite for metastasis and tumor recurrence, are endowed with </w:t>
      </w:r>
      <w:r w:rsidRPr="005261BF">
        <w:rPr>
          <w:rFonts w:ascii="Book Antiqua" w:hAnsi="Book Antiqua" w:cs="Book Antiqua"/>
          <w:sz w:val="24"/>
          <w:szCs w:val="24"/>
          <w:lang w:val="pt-BR"/>
        </w:rPr>
        <w:t xml:space="preserve">ability to undergo symmetric cell division, capacity for self-renewability, long term proliferation and resistance to anti-neoplasic therapeutic drugs. </w:t>
      </w:r>
      <w:r w:rsidRPr="005261BF">
        <w:rPr>
          <w:rFonts w:ascii="Book Antiqua" w:hAnsi="Book Antiqua" w:cs="Book Antiqua"/>
          <w:sz w:val="24"/>
          <w:szCs w:val="24"/>
          <w:lang w:val="en-IN"/>
        </w:rPr>
        <w:t xml:space="preserve">Regulatory characteristics of microRNAs </w:t>
      </w:r>
      <w:r w:rsidRPr="005261BF">
        <w:rPr>
          <w:rFonts w:ascii="Book Antiqua" w:hAnsi="Book Antiqua" w:cs="Book Antiqua"/>
          <w:sz w:val="24"/>
          <w:szCs w:val="24"/>
          <w:lang w:val="pt-BR"/>
        </w:rPr>
        <w:t>(miRNAs)</w:t>
      </w:r>
      <w:r w:rsidRPr="005261BF">
        <w:rPr>
          <w:rFonts w:ascii="Book Antiqua" w:hAnsi="Book Antiqua" w:cs="Book Antiqua"/>
          <w:sz w:val="24"/>
          <w:szCs w:val="24"/>
          <w:lang w:val="en-IN"/>
        </w:rPr>
        <w:t xml:space="preserve"> which are the clusters of non-coding RNA molecules, include widespread changes in gene expression through gene silencing at post-transcriptional level and are dysregulated in human cancer. Over the past two decades, miRNAs have gained widespread attention due to their involvement in </w:t>
      </w:r>
      <w:r w:rsidRPr="005261BF">
        <w:rPr>
          <w:rFonts w:ascii="Book Antiqua" w:hAnsi="Book Antiqua" w:cs="Book Antiqua"/>
          <w:sz w:val="24"/>
          <w:szCs w:val="24"/>
        </w:rPr>
        <w:t xml:space="preserve">acquisition of </w:t>
      </w:r>
      <w:r w:rsidRPr="005261BF">
        <w:rPr>
          <w:rStyle w:val="highlight"/>
          <w:rFonts w:ascii="Book Antiqua" w:hAnsi="Book Antiqua" w:cs="Book Antiqua"/>
          <w:sz w:val="24"/>
          <w:szCs w:val="24"/>
        </w:rPr>
        <w:t>stem cell</w:t>
      </w:r>
      <w:r w:rsidRPr="005261BF">
        <w:rPr>
          <w:rFonts w:ascii="Book Antiqua" w:hAnsi="Book Antiqua" w:cs="Book Antiqua"/>
          <w:sz w:val="24"/>
          <w:szCs w:val="24"/>
        </w:rPr>
        <w:t xml:space="preserve">-like properties, regulation and reprogramming by </w:t>
      </w:r>
      <w:r w:rsidRPr="005261BF">
        <w:rPr>
          <w:rStyle w:val="highlight"/>
          <w:rFonts w:ascii="Book Antiqua" w:hAnsi="Book Antiqua" w:cs="Book Antiqua"/>
          <w:sz w:val="24"/>
          <w:szCs w:val="24"/>
        </w:rPr>
        <w:t>cancer cells</w:t>
      </w:r>
      <w:r w:rsidRPr="005261BF">
        <w:rPr>
          <w:rFonts w:ascii="Book Antiqua" w:hAnsi="Book Antiqua" w:cs="Book Antiqua"/>
          <w:sz w:val="24"/>
          <w:szCs w:val="24"/>
        </w:rPr>
        <w:t xml:space="preserve"> during </w:t>
      </w:r>
      <w:r w:rsidRPr="005261BF">
        <w:rPr>
          <w:rStyle w:val="highlight"/>
          <w:rFonts w:ascii="Book Antiqua" w:hAnsi="Book Antiqua" w:cs="Book Antiqua"/>
          <w:sz w:val="24"/>
          <w:szCs w:val="24"/>
        </w:rPr>
        <w:t>cancer</w:t>
      </w:r>
      <w:r w:rsidRPr="005261BF">
        <w:rPr>
          <w:rFonts w:ascii="Book Antiqua" w:hAnsi="Book Antiqua" w:cs="Book Antiqua"/>
          <w:sz w:val="24"/>
          <w:szCs w:val="24"/>
        </w:rPr>
        <w:t xml:space="preserve"> progression. Many studies are coming up which document miRNAs as novel therapeutic tool in targeting CSCs functions, sensitizing them to apoptotic effects of anti-cancer drugs, and reducing tumor burden with no relapse in current clinical settings. </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sz w:val="24"/>
          <w:szCs w:val="24"/>
        </w:rPr>
        <w:t>Garg M. Emerging role of microRNAs in cancer stem cells: Implications in cancer therapy</w:t>
      </w:r>
      <w:r w:rsidRPr="005261BF">
        <w:rPr>
          <w:rFonts w:ascii="Book Antiqua" w:hAnsi="Book Antiqua" w:cs="Book Antiqua"/>
          <w:sz w:val="24"/>
          <w:szCs w:val="24"/>
          <w:lang w:eastAsia="zh-CN"/>
        </w:rPr>
        <w:t xml:space="preserve">. </w:t>
      </w:r>
      <w:r w:rsidRPr="005261BF">
        <w:rPr>
          <w:rFonts w:ascii="Book Antiqua" w:hAnsi="Book Antiqua" w:cs="Book Antiqua"/>
          <w:i/>
          <w:iCs/>
          <w:sz w:val="24"/>
          <w:szCs w:val="24"/>
        </w:rPr>
        <w:t>World J Stem Cells</w:t>
      </w:r>
      <w:r w:rsidRPr="005261BF">
        <w:rPr>
          <w:rFonts w:ascii="Book Antiqua" w:hAnsi="Book Antiqua" w:cs="Book Antiqua"/>
          <w:sz w:val="24"/>
          <w:szCs w:val="24"/>
          <w:lang w:eastAsia="zh-CN"/>
        </w:rPr>
        <w:t xml:space="preserve"> 2015; In press</w:t>
      </w: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sz w:val="24"/>
          <w:szCs w:val="24"/>
          <w:lang w:eastAsia="zh-CN"/>
        </w:rPr>
        <w:br w:type="page"/>
      </w:r>
      <w:r w:rsidRPr="005261BF">
        <w:rPr>
          <w:rFonts w:ascii="Book Antiqua" w:hAnsi="Book Antiqua" w:cs="Book Antiqua"/>
          <w:b/>
          <w:bCs/>
          <w:sz w:val="24"/>
          <w:szCs w:val="24"/>
          <w:lang w:val="pt-BR"/>
        </w:rPr>
        <w:t>INTRODUCTION</w:t>
      </w:r>
    </w:p>
    <w:p w:rsidR="002C1D4F" w:rsidRPr="005261BF" w:rsidRDefault="002C1D4F" w:rsidP="00007B29">
      <w:pPr>
        <w:spacing w:after="0" w:line="360" w:lineRule="auto"/>
        <w:jc w:val="both"/>
        <w:rPr>
          <w:rFonts w:ascii="Book Antiqua" w:hAnsi="Book Antiqua" w:cs="Book Antiqua"/>
          <w:sz w:val="24"/>
          <w:szCs w:val="24"/>
          <w:lang w:val="pt-BR" w:eastAsia="zh-CN"/>
        </w:rPr>
      </w:pPr>
      <w:r w:rsidRPr="005261BF">
        <w:rPr>
          <w:rFonts w:ascii="Book Antiqua" w:hAnsi="Book Antiqua" w:cs="Book Antiqua"/>
          <w:sz w:val="24"/>
          <w:szCs w:val="24"/>
          <w:lang w:val="pt-BR"/>
        </w:rPr>
        <w:t>Despite high response rates to initial treatments including chemotherapy, radiotherapy or sometimes even after combinational chemotherapies, cancer remains the most lethal disease. Recent technological advancements and animal studies have validated the presence of samll subset of cancer cells among the heterogenous population of tumor cells and are known as cancer stem cells (CSCs) or tumor initiating cells. They have different biological properties, increased tumorgenic potential and are supposed to serve important role in drug resistance, tumor development and its recurrence. Anti-cancer therapeies are being employed on the basis of their ability to shrink tumor cells, but CSCs survive and proliferate owning to an increased intrinsic (</w:t>
      </w:r>
      <w:r w:rsidRPr="005261BF">
        <w:rPr>
          <w:rFonts w:ascii="Book Antiqua" w:hAnsi="Book Antiqua" w:cs="Book Antiqua"/>
          <w:i/>
          <w:iCs/>
          <w:sz w:val="24"/>
          <w:szCs w:val="24"/>
          <w:lang w:val="pt-BR"/>
        </w:rPr>
        <w:t>de novo</w:t>
      </w:r>
      <w:r w:rsidRPr="005261BF">
        <w:rPr>
          <w:rFonts w:ascii="Book Antiqua" w:hAnsi="Book Antiqua" w:cs="Book Antiqua"/>
          <w:sz w:val="24"/>
          <w:szCs w:val="24"/>
          <w:lang w:val="pt-BR"/>
        </w:rPr>
        <w:t xml:space="preserve">) or acquired resistance to anti-cancer drugs. This makes the clinical therapy ineffective, leads to tumor recurrence and results in high mortality rates in cancer patients. Decreased experssion of energy dependent transporters to retain drugs inside the cancer cells and increased efficacy of drug response by sensitizing these subset of cancer cells to drug induced apoptosis could be key mechanisms towards improved treatment of cancer. Therefore, there is an urgent need to understand the molecular mechanisms controlling CSCs population and functions to develop effective therapies to eradicate recurrence which is a real threat to complete cancer cure. Emerging evidences have suggested the critial involvement of protein-coding genes as well as non-coding RNAs </w:t>
      </w:r>
      <w:r w:rsidRPr="005261BF">
        <w:rPr>
          <w:rFonts w:ascii="Book Antiqua" w:hAnsi="Book Antiqua" w:cs="Book Antiqua"/>
          <w:sz w:val="24"/>
          <w:szCs w:val="24"/>
        </w:rPr>
        <w:t>(ncRNA</w:t>
      </w:r>
      <w:r w:rsidRPr="005261BF">
        <w:rPr>
          <w:rFonts w:ascii="Book Antiqua" w:hAnsi="Book Antiqua" w:cs="Book Antiqua"/>
          <w:sz w:val="24"/>
          <w:szCs w:val="24"/>
          <w:lang w:eastAsia="zh-CN"/>
        </w:rPr>
        <w:t>s</w:t>
      </w:r>
      <w:r w:rsidRPr="005261BF">
        <w:rPr>
          <w:rFonts w:ascii="Book Antiqua" w:hAnsi="Book Antiqua" w:cs="Book Antiqua"/>
          <w:sz w:val="24"/>
          <w:szCs w:val="24"/>
        </w:rPr>
        <w:t>)</w:t>
      </w:r>
      <w:r w:rsidRPr="005261BF">
        <w:rPr>
          <w:rFonts w:ascii="Book Antiqua" w:hAnsi="Book Antiqua" w:cs="Book Antiqua"/>
          <w:sz w:val="24"/>
          <w:szCs w:val="24"/>
          <w:lang w:val="pt-BR"/>
        </w:rPr>
        <w:t xml:space="preserve"> including microRNAs (miRNAs) in various types of cancers and serve important role in CSCs functions. Recent findings on the miRNAs, responsible for the maintenance and regulation of CSCs properties like tumorigenicity and drug resistance, are briefly summarized in the later sections. Gaining further insight into the potential and therapeutic approaches by targeting CSCs using miRNAs as a tool would be helpful for deciphering and designing future strategies for human cancer treatment with better outcome by preventing metastatic progression and tumor recurrence.</w:t>
      </w:r>
    </w:p>
    <w:p w:rsidR="002C1D4F" w:rsidRPr="005261BF" w:rsidRDefault="002C1D4F" w:rsidP="00007B29">
      <w:pPr>
        <w:spacing w:after="0" w:line="360" w:lineRule="auto"/>
        <w:jc w:val="both"/>
        <w:rPr>
          <w:rFonts w:ascii="Book Antiqua" w:hAnsi="Book Antiqua" w:cs="Book Antiqua"/>
          <w:b/>
          <w:bCs/>
          <w:sz w:val="24"/>
          <w:szCs w:val="24"/>
          <w:lang w:val="pt-BR"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sz w:val="24"/>
          <w:szCs w:val="24"/>
          <w:lang w:val="pt-BR"/>
        </w:rPr>
        <w:t xml:space="preserve">CANCER STEM CELLS </w:t>
      </w:r>
    </w:p>
    <w:p w:rsidR="002C1D4F" w:rsidRPr="005261BF" w:rsidRDefault="002C1D4F" w:rsidP="00007B29">
      <w:pPr>
        <w:spacing w:after="0" w:line="360" w:lineRule="auto"/>
        <w:jc w:val="both"/>
        <w:rPr>
          <w:rFonts w:ascii="Book Antiqua" w:hAnsi="Book Antiqua" w:cs="Book Antiqua"/>
          <w:sz w:val="24"/>
          <w:szCs w:val="24"/>
          <w:lang w:val="pt-BR"/>
        </w:rPr>
      </w:pPr>
      <w:r w:rsidRPr="005261BF">
        <w:rPr>
          <w:rFonts w:ascii="Book Antiqua" w:hAnsi="Book Antiqua" w:cs="Book Antiqua"/>
          <w:sz w:val="24"/>
          <w:szCs w:val="24"/>
          <w:lang w:val="pt-BR"/>
        </w:rPr>
        <w:t xml:space="preserve">Cancer stem cells with tumor intiating potential constitute only a fraction of neoplastic cells and were first </w:t>
      </w:r>
      <w:r w:rsidRPr="005261BF">
        <w:rPr>
          <w:rFonts w:ascii="Book Antiqua" w:hAnsi="Book Antiqua" w:cs="Book Antiqua"/>
          <w:sz w:val="24"/>
          <w:szCs w:val="24"/>
        </w:rPr>
        <w:t xml:space="preserve">reported by Lapidot </w:t>
      </w:r>
      <w:r w:rsidRPr="005261BF">
        <w:rPr>
          <w:rFonts w:ascii="Book Antiqua" w:hAnsi="Book Antiqua" w:cs="Book Antiqua"/>
          <w:i/>
          <w:iCs/>
          <w:sz w:val="24"/>
          <w:szCs w:val="24"/>
          <w:lang w:eastAsia="zh-CN"/>
        </w:rPr>
        <w:t>et al</w:t>
      </w:r>
      <w:r w:rsidRPr="005261BF">
        <w:rPr>
          <w:rFonts w:ascii="Book Antiqua" w:hAnsi="Book Antiqua" w:cs="Book Antiqua"/>
          <w:sz w:val="24"/>
          <w:szCs w:val="24"/>
          <w:vertAlign w:val="superscript"/>
        </w:rPr>
        <w:t>[1]</w:t>
      </w:r>
      <w:r w:rsidRPr="005261BF">
        <w:rPr>
          <w:rFonts w:ascii="Book Antiqua" w:hAnsi="Book Antiqua" w:cs="Book Antiqua"/>
          <w:sz w:val="24"/>
          <w:szCs w:val="24"/>
        </w:rPr>
        <w:t>. T</w:t>
      </w:r>
      <w:r w:rsidRPr="005261BF">
        <w:rPr>
          <w:rFonts w:ascii="Book Antiqua" w:hAnsi="Book Antiqua" w:cs="Book Antiqua"/>
          <w:sz w:val="24"/>
          <w:szCs w:val="24"/>
          <w:lang w:val="pt-BR"/>
        </w:rPr>
        <w:t>hese cells are endowed with the capacity of long term proliferation, ability to undergo symmetric cell division and seed new tumors by virtue of their intrinsic self-protection and self-renewal capabilities. Capacity for self-renewal, propagation of differentiated progenitors and the expression of specific stem cell genes are some of the biological properties that are shared by both normal and CSCs. Accumulation of genetic and epigenetic alterations degregulate the basic stem cell biology and distinguish CSCs from the normal stem cells in their chemoresistance, enhanced tumorigeneic and metastatic activities</w:t>
      </w:r>
      <w:r w:rsidRPr="005261BF">
        <w:rPr>
          <w:rFonts w:ascii="Book Antiqua" w:hAnsi="Book Antiqua" w:cs="Book Antiqua"/>
          <w:sz w:val="24"/>
          <w:szCs w:val="24"/>
          <w:vertAlign w:val="superscript"/>
          <w:lang w:val="pt-BR"/>
        </w:rPr>
        <w:t>[2]</w:t>
      </w:r>
      <w:r w:rsidRPr="005261BF">
        <w:rPr>
          <w:rFonts w:ascii="Book Antiqua" w:hAnsi="Book Antiqua" w:cs="Book Antiqua"/>
          <w:sz w:val="24"/>
          <w:szCs w:val="24"/>
          <w:lang w:val="pt-BR"/>
        </w:rPr>
        <w:t>.</w:t>
      </w:r>
      <w:r w:rsidRPr="005261BF">
        <w:rPr>
          <w:rFonts w:ascii="Book Antiqua" w:hAnsi="Book Antiqua" w:cs="Book Antiqua"/>
          <w:sz w:val="24"/>
          <w:szCs w:val="24"/>
          <w:lang w:val="pt-BR" w:eastAsia="zh-CN"/>
        </w:rPr>
        <w:t xml:space="preserve"> </w:t>
      </w:r>
      <w:r w:rsidRPr="005261BF">
        <w:rPr>
          <w:rFonts w:ascii="Book Antiqua" w:hAnsi="Book Antiqua" w:cs="Book Antiqua"/>
          <w:sz w:val="24"/>
          <w:szCs w:val="24"/>
          <w:lang w:val="pt-BR"/>
        </w:rPr>
        <w:t>Recent experimental studies have identified the activation of oncogenes and inactivation of tumor suppressor genes to be responsible for self-renewal ability and pluripotency of CSCs</w:t>
      </w:r>
      <w:r w:rsidRPr="005261BF">
        <w:rPr>
          <w:rFonts w:ascii="Book Antiqua" w:hAnsi="Book Antiqua" w:cs="Book Antiqua"/>
          <w:sz w:val="24"/>
          <w:szCs w:val="24"/>
          <w:vertAlign w:val="superscript"/>
          <w:lang w:val="pt-BR"/>
        </w:rPr>
        <w:t>[3]</w:t>
      </w:r>
      <w:r w:rsidRPr="005261BF">
        <w:rPr>
          <w:rFonts w:ascii="Book Antiqua" w:hAnsi="Book Antiqua" w:cs="Book Antiqua"/>
          <w:sz w:val="24"/>
          <w:szCs w:val="24"/>
          <w:lang w:val="pt-BR"/>
        </w:rPr>
        <w:t>. Concept of heterogeneity among CSCs as stationary and migrating CSCs came into existence with the discovery of process of epitheilal-to-mesencymal transition (EMT). EMT is a crucial event which allows the stationary CSCs at the primary site to lo</w:t>
      </w:r>
      <w:r>
        <w:rPr>
          <w:rFonts w:ascii="Book Antiqua" w:hAnsi="Book Antiqua" w:cs="Book Antiqua"/>
          <w:sz w:val="24"/>
          <w:szCs w:val="24"/>
          <w:lang w:val="pt-BR"/>
        </w:rPr>
        <w:t>ose their epithelial character,</w:t>
      </w:r>
      <w:r w:rsidRPr="005261BF">
        <w:rPr>
          <w:rFonts w:ascii="Book Antiqua" w:hAnsi="Book Antiqua" w:cs="Book Antiqua"/>
          <w:sz w:val="24"/>
          <w:szCs w:val="24"/>
          <w:lang w:val="pt-BR"/>
        </w:rPr>
        <w:t xml:space="preserve"> morphological transition, and loss of cell-cell adherence. This transition imparts high motility to the stationary CSCs,</w:t>
      </w:r>
      <w:r>
        <w:rPr>
          <w:rFonts w:ascii="Book Antiqua" w:hAnsi="Book Antiqua" w:cs="Book Antiqua"/>
          <w:sz w:val="24"/>
          <w:szCs w:val="24"/>
          <w:lang w:val="pt-BR" w:eastAsia="zh-CN"/>
        </w:rPr>
        <w:t xml:space="preserve"> </w:t>
      </w:r>
      <w:r w:rsidRPr="005261BF">
        <w:rPr>
          <w:rFonts w:ascii="Book Antiqua" w:hAnsi="Book Antiqua" w:cs="Book Antiqua"/>
          <w:sz w:val="24"/>
          <w:szCs w:val="24"/>
          <w:lang w:val="pt-BR"/>
        </w:rPr>
        <w:t>which is a necessary requirement by migrating CSCs for local invasion and metastatic dissemination. The concept of migrating CSCs and especially EMT as a widespread mechanism of stem cell generation validates the dynamic nature of CSCs and strongly supports the current CSC theory</w:t>
      </w:r>
      <w:r w:rsidRPr="005261BF">
        <w:rPr>
          <w:rFonts w:ascii="Book Antiqua" w:hAnsi="Book Antiqua" w:cs="Book Antiqua"/>
          <w:sz w:val="24"/>
          <w:szCs w:val="24"/>
          <w:vertAlign w:val="superscript"/>
          <w:lang w:val="pt-BR"/>
        </w:rPr>
        <w:t>[4,5]</w:t>
      </w:r>
      <w:r w:rsidRPr="005261BF">
        <w:rPr>
          <w:rFonts w:ascii="Book Antiqua" w:hAnsi="Book Antiqua" w:cs="Book Antiqua"/>
          <w:sz w:val="24"/>
          <w:szCs w:val="24"/>
          <w:lang w:val="pt-BR"/>
        </w:rPr>
        <w:t>.</w:t>
      </w:r>
    </w:p>
    <w:p w:rsidR="002C1D4F" w:rsidRPr="005261BF" w:rsidRDefault="002C1D4F" w:rsidP="002D62C7">
      <w:pPr>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lang w:val="pt-BR"/>
        </w:rPr>
        <w:t>Over the past few years, number of studies have reported the isolation and charecterization of CSCs for hematological malignancies including acute lymphoblastic leukemia, chronic myeloid leukemia, acute myelogenous leukemia, multiple myeloma and also for solid tumors of breast, colon, stomach, brain, lung, liver, skin, prostate, testis, ovary and pancreas</w:t>
      </w:r>
      <w:r w:rsidRPr="005261BF">
        <w:rPr>
          <w:rFonts w:ascii="Book Antiqua" w:hAnsi="Book Antiqua" w:cs="Book Antiqua"/>
          <w:sz w:val="24"/>
          <w:szCs w:val="24"/>
          <w:vertAlign w:val="superscript"/>
          <w:lang w:val="pt-BR"/>
        </w:rPr>
        <w:t>[6]</w:t>
      </w:r>
      <w:r w:rsidRPr="005261BF">
        <w:rPr>
          <w:rFonts w:ascii="Book Antiqua" w:hAnsi="Book Antiqua" w:cs="Book Antiqua"/>
          <w:sz w:val="24"/>
          <w:szCs w:val="24"/>
          <w:lang w:val="pt-BR"/>
        </w:rPr>
        <w:t xml:space="preserve">. The subpopulation of CSCs are identified, isolated and charecterized on the basis of capacity to form sphere-clusters </w:t>
      </w:r>
      <w:r w:rsidRPr="005261BF">
        <w:rPr>
          <w:rFonts w:ascii="Book Antiqua" w:hAnsi="Book Antiqua" w:cs="Book Antiqua"/>
          <w:sz w:val="24"/>
          <w:szCs w:val="24"/>
        </w:rPr>
        <w:t>with a high clonogenic efficiency</w:t>
      </w:r>
      <w:r w:rsidRPr="005261BF">
        <w:rPr>
          <w:rFonts w:ascii="Book Antiqua" w:hAnsi="Book Antiqua" w:cs="Book Antiqua"/>
          <w:sz w:val="24"/>
          <w:szCs w:val="24"/>
          <w:lang w:val="pt-BR"/>
        </w:rPr>
        <w:t xml:space="preserve">, </w:t>
      </w:r>
      <w:r w:rsidRPr="005261BF">
        <w:rPr>
          <w:rFonts w:ascii="Book Antiqua" w:hAnsi="Book Antiqua" w:cs="Book Antiqua"/>
          <w:sz w:val="24"/>
          <w:szCs w:val="24"/>
        </w:rPr>
        <w:t>a stronger self-renewal ability and much higher levels of cell cycle markers which account for G1-S/G2-M phases progression</w:t>
      </w:r>
      <w:r w:rsidRPr="005261BF">
        <w:rPr>
          <w:rFonts w:ascii="Book Antiqua" w:hAnsi="Book Antiqua" w:cs="Book Antiqua"/>
          <w:sz w:val="24"/>
          <w:szCs w:val="24"/>
          <w:lang w:val="pt-BR"/>
        </w:rPr>
        <w:t>, side population profile and stemness gene expression.</w:t>
      </w:r>
    </w:p>
    <w:p w:rsidR="002C1D4F" w:rsidRPr="005261BF" w:rsidRDefault="002C1D4F" w:rsidP="002D62C7">
      <w:pPr>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lang w:val="pt-BR"/>
        </w:rPr>
        <w:t xml:space="preserve">Stem cell maintenance, survival, self-renewal and differentiation of CSCs are known to be regulated by several signaling pathways and molecules. Notch, Wnt/catenin, Sonic Hedgehog, bone morphogenetic protein, receptor tyrosine kinase and </w:t>
      </w:r>
      <w:r w:rsidRPr="005261BF">
        <w:rPr>
          <w:rFonts w:ascii="Book Antiqua" w:hAnsi="Book Antiqua" w:cs="Book Antiqua"/>
          <w:sz w:val="24"/>
          <w:szCs w:val="24"/>
        </w:rPr>
        <w:t xml:space="preserve">TGF-β </w:t>
      </w:r>
      <w:r w:rsidRPr="005261BF">
        <w:rPr>
          <w:rFonts w:ascii="Book Antiqua" w:hAnsi="Book Antiqua" w:cs="Book Antiqua"/>
          <w:sz w:val="24"/>
          <w:szCs w:val="24"/>
          <w:lang w:val="pt-BR"/>
        </w:rPr>
        <w:t xml:space="preserve">signaling pathways are studied to be aberrantly active in CSCs and regulate self-renewal activity, thereby play significant role in tumor initiation and development in various malignancies </w:t>
      </w:r>
      <w:r w:rsidRPr="005261BF">
        <w:rPr>
          <w:rFonts w:ascii="Book Antiqua" w:hAnsi="Book Antiqua" w:cs="Book Antiqua"/>
          <w:sz w:val="24"/>
          <w:szCs w:val="24"/>
        </w:rPr>
        <w:t xml:space="preserve">including breast, colorectal, prostate, pancreatic, glioma, </w:t>
      </w:r>
      <w:r w:rsidRPr="005261BF">
        <w:rPr>
          <w:rFonts w:ascii="Book Antiqua" w:hAnsi="Book Antiqua" w:cs="Book Antiqua"/>
          <w:sz w:val="24"/>
          <w:szCs w:val="24"/>
          <w:lang w:val="pt-BR"/>
        </w:rPr>
        <w:t xml:space="preserve">leukemia and colon </w:t>
      </w:r>
      <w:r w:rsidRPr="005261BF">
        <w:rPr>
          <w:rFonts w:ascii="Book Antiqua" w:hAnsi="Book Antiqua" w:cs="Book Antiqua"/>
          <w:sz w:val="24"/>
          <w:szCs w:val="24"/>
        </w:rPr>
        <w:t>cancers</w:t>
      </w:r>
      <w:r w:rsidRPr="005261BF">
        <w:rPr>
          <w:rFonts w:ascii="Book Antiqua" w:hAnsi="Book Antiqua" w:cs="Book Antiqua"/>
          <w:sz w:val="24"/>
          <w:szCs w:val="24"/>
          <w:vertAlign w:val="superscript"/>
        </w:rPr>
        <w:t>[7</w:t>
      </w:r>
      <w:r w:rsidRPr="005261BF">
        <w:rPr>
          <w:rFonts w:ascii="Book Antiqua" w:hAnsi="Book Antiqua" w:cs="Book Antiqua"/>
          <w:sz w:val="24"/>
          <w:szCs w:val="24"/>
          <w:vertAlign w:val="superscript"/>
          <w:lang w:eastAsia="zh-CN"/>
        </w:rPr>
        <w:t>-</w:t>
      </w:r>
      <w:r w:rsidRPr="005261BF">
        <w:rPr>
          <w:rFonts w:ascii="Book Antiqua" w:hAnsi="Book Antiqua" w:cs="Book Antiqua"/>
          <w:sz w:val="24"/>
          <w:szCs w:val="24"/>
          <w:vertAlign w:val="superscript"/>
        </w:rPr>
        <w:t>11]</w:t>
      </w:r>
      <w:r w:rsidRPr="005261BF">
        <w:rPr>
          <w:rFonts w:ascii="Book Antiqua" w:hAnsi="Book Antiqua" w:cs="Book Antiqua"/>
          <w:sz w:val="24"/>
          <w:szCs w:val="24"/>
          <w:lang w:val="pt-BR"/>
        </w:rPr>
        <w:t>.</w:t>
      </w:r>
    </w:p>
    <w:p w:rsidR="002C1D4F" w:rsidRPr="005261BF" w:rsidRDefault="002C1D4F" w:rsidP="002D62C7">
      <w:pPr>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rPr>
        <w:t xml:space="preserve">CSCs are not only the source of initial tumor formation, postoperative recurrence and metastasis but also contribute to </w:t>
      </w:r>
      <w:r w:rsidRPr="005261BF">
        <w:rPr>
          <w:rStyle w:val="highlight2"/>
          <w:rFonts w:ascii="Book Antiqua" w:hAnsi="Book Antiqua" w:cs="Book Antiqua"/>
          <w:sz w:val="24"/>
          <w:szCs w:val="24"/>
        </w:rPr>
        <w:t xml:space="preserve">chemo/radioresistance. </w:t>
      </w:r>
      <w:r w:rsidRPr="005261BF">
        <w:rPr>
          <w:rFonts w:ascii="Book Antiqua" w:hAnsi="Book Antiqua" w:cs="Book Antiqua"/>
          <w:sz w:val="24"/>
          <w:szCs w:val="24"/>
        </w:rPr>
        <w:t>High invasiveness and frequent recurrence due to the presence of inefficient DNA repair mechanisms, which render CSCs highly resistant to chemotherapeutic and ionizing radiations, are the main reasons for treatment failure and recurrent disease</w:t>
      </w:r>
      <w:r w:rsidRPr="005261BF">
        <w:rPr>
          <w:rFonts w:ascii="Book Antiqua" w:hAnsi="Book Antiqua" w:cs="Book Antiqua"/>
          <w:sz w:val="24"/>
          <w:szCs w:val="24"/>
          <w:vertAlign w:val="superscript"/>
        </w:rPr>
        <w:t>[12,13]</w:t>
      </w:r>
      <w:r w:rsidRPr="005261BF">
        <w:rPr>
          <w:rFonts w:ascii="Book Antiqua" w:hAnsi="Book Antiqua" w:cs="Book Antiqua"/>
          <w:sz w:val="24"/>
          <w:szCs w:val="24"/>
        </w:rPr>
        <w:t xml:space="preserve">. Targeting the pathways and mechanisms behind the development of chemo/radioresistance, modifying the niche of </w:t>
      </w:r>
      <w:r w:rsidRPr="005261BF">
        <w:rPr>
          <w:rStyle w:val="highlight"/>
          <w:rFonts w:ascii="Book Antiqua" w:hAnsi="Book Antiqua" w:cs="Book Antiqua"/>
          <w:sz w:val="24"/>
          <w:szCs w:val="24"/>
        </w:rPr>
        <w:t>cancer cells</w:t>
      </w:r>
      <w:r w:rsidRPr="005261BF">
        <w:rPr>
          <w:rFonts w:ascii="Book Antiqua" w:hAnsi="Book Antiqua" w:cs="Book Antiqua"/>
          <w:sz w:val="24"/>
          <w:szCs w:val="24"/>
        </w:rPr>
        <w:t xml:space="preserve">, regulating the cellular response to damage by modulating apoptosis, cell cycle proliferation, DNA repair, invasion and differentiation functions might help in </w:t>
      </w:r>
      <w:r w:rsidRPr="005261BF">
        <w:rPr>
          <w:rStyle w:val="highlight2"/>
          <w:rFonts w:ascii="Book Antiqua" w:hAnsi="Book Antiqua" w:cs="Book Antiqua"/>
          <w:sz w:val="24"/>
          <w:szCs w:val="24"/>
        </w:rPr>
        <w:t xml:space="preserve">eliminating CSCs subpopulation and </w:t>
      </w:r>
      <w:r w:rsidRPr="005261BF">
        <w:rPr>
          <w:rFonts w:ascii="Book Antiqua" w:hAnsi="Book Antiqua" w:cs="Book Antiqua"/>
          <w:sz w:val="24"/>
          <w:szCs w:val="24"/>
        </w:rPr>
        <w:t xml:space="preserve">developing therapeutic strategies </w:t>
      </w:r>
      <w:r w:rsidRPr="005261BF">
        <w:rPr>
          <w:rStyle w:val="highlight2"/>
          <w:rFonts w:ascii="Book Antiqua" w:hAnsi="Book Antiqua" w:cs="Book Antiqua"/>
          <w:sz w:val="24"/>
          <w:szCs w:val="24"/>
        </w:rPr>
        <w:t>for complete cancer treatment with no relapse.</w:t>
      </w:r>
    </w:p>
    <w:p w:rsidR="002C1D4F" w:rsidRPr="005261BF" w:rsidRDefault="002C1D4F" w:rsidP="002D62C7">
      <w:pPr>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lang w:val="pt-BR"/>
        </w:rPr>
        <w:t>MiRNAs have gained widespread attention in modulating the CSCs functions through affecting the expression level of target genes and proteins that are involved in signaling pathways including cell proliferation and cell death. Recent advancements on the role of miRNAs in regulation and maintenance of tumor cells with stem cell properties are discussed in later sections.</w:t>
      </w:r>
    </w:p>
    <w:p w:rsidR="002C1D4F" w:rsidRPr="005261BF" w:rsidRDefault="002C1D4F" w:rsidP="00007B29">
      <w:pPr>
        <w:spacing w:after="0" w:line="360" w:lineRule="auto"/>
        <w:jc w:val="both"/>
        <w:rPr>
          <w:rFonts w:ascii="Book Antiqua" w:hAnsi="Book Antiqua" w:cs="Book Antiqua"/>
          <w:b/>
          <w:bCs/>
          <w:sz w:val="24"/>
          <w:szCs w:val="24"/>
          <w:lang w:val="pt-BR"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sz w:val="24"/>
          <w:szCs w:val="24"/>
          <w:lang w:val="pt-BR"/>
        </w:rPr>
        <w:t>MICRORNAS AND THEIR REGULATORY FUNCTIONS IN CANCER STEM CELLS</w:t>
      </w: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i/>
          <w:iCs/>
          <w:sz w:val="24"/>
          <w:szCs w:val="24"/>
          <w:lang w:val="pt-BR"/>
        </w:rPr>
        <w:t>MicroRNAs and its biogenesis</w:t>
      </w:r>
    </w:p>
    <w:p w:rsidR="002C1D4F" w:rsidRPr="005261BF" w:rsidRDefault="002C1D4F" w:rsidP="00007B29">
      <w:pPr>
        <w:spacing w:after="0" w:line="360" w:lineRule="auto"/>
        <w:jc w:val="both"/>
        <w:rPr>
          <w:rFonts w:ascii="Book Antiqua" w:hAnsi="Book Antiqua" w:cs="Book Antiqua"/>
          <w:sz w:val="24"/>
          <w:szCs w:val="24"/>
        </w:rPr>
      </w:pPr>
      <w:r w:rsidRPr="005261BF">
        <w:rPr>
          <w:rStyle w:val="highlight2"/>
          <w:rFonts w:ascii="Book Antiqua" w:hAnsi="Book Antiqua" w:cs="Book Antiqua"/>
          <w:sz w:val="24"/>
          <w:szCs w:val="24"/>
        </w:rPr>
        <w:t xml:space="preserve">The most important advancement over the past recent years is the discovery of </w:t>
      </w:r>
      <w:r w:rsidRPr="005261BF">
        <w:rPr>
          <w:rFonts w:ascii="Book Antiqua" w:hAnsi="Book Antiqua" w:cs="Book Antiqua"/>
          <w:sz w:val="24"/>
          <w:szCs w:val="24"/>
        </w:rPr>
        <w:t xml:space="preserve">non-coding RNA families which are actively transcribed from the genome of many organisms and generate widespread changes by regulating vital biological processes. Among them, miRNAs are the novel small non-protein coding, evolutionarily conserved, 21-23 nucleotide long single-stranded RNA molecules. Many important diverse functions of miRNAs include the regulation of cellular differentiation, proliferation and apoptosis by regulating the stability or translational efficiency of target messenger RNAs which are expressed in tissue-specific or developmental stage-specific manner. </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 xml:space="preserve">MiRNA-mRNA target recognition due to sequence complementarity of the </w:t>
      </w:r>
      <w:r w:rsidRPr="005261BF">
        <w:rPr>
          <w:rStyle w:val="Emphasis"/>
          <w:rFonts w:ascii="Book Antiqua" w:hAnsi="Book Antiqua" w:cs="Book Antiqua"/>
          <w:i w:val="0"/>
          <w:sz w:val="24"/>
          <w:szCs w:val="24"/>
        </w:rPr>
        <w:t>lin-4</w:t>
      </w:r>
      <w:r w:rsidRPr="005261BF">
        <w:rPr>
          <w:rFonts w:ascii="Book Antiqua" w:hAnsi="Book Antiqua" w:cs="Book Antiqua"/>
          <w:sz w:val="24"/>
          <w:szCs w:val="24"/>
        </w:rPr>
        <w:t xml:space="preserve"> RNA to multiple conserved sites within the </w:t>
      </w:r>
      <w:r w:rsidRPr="005261BF">
        <w:rPr>
          <w:rStyle w:val="Emphasis"/>
          <w:rFonts w:ascii="Book Antiqua" w:hAnsi="Book Antiqua" w:cs="Book Antiqua"/>
          <w:i w:val="0"/>
          <w:sz w:val="24"/>
          <w:szCs w:val="24"/>
        </w:rPr>
        <w:t>lin-14</w:t>
      </w:r>
      <w:r w:rsidRPr="005261BF">
        <w:rPr>
          <w:rFonts w:ascii="Book Antiqua" w:hAnsi="Book Antiqua" w:cs="Book Antiqua"/>
          <w:sz w:val="24"/>
          <w:szCs w:val="24"/>
        </w:rPr>
        <w:t xml:space="preserve"> 3</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untranslated region (3</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UTR) leads to the discovery of miRNAs way back in 1993 during genome study in </w:t>
      </w:r>
      <w:r w:rsidRPr="005261BF">
        <w:rPr>
          <w:rStyle w:val="Emphasis"/>
          <w:rFonts w:ascii="Book Antiqua" w:hAnsi="Book Antiqua" w:cs="Book Antiqua"/>
          <w:sz w:val="24"/>
          <w:szCs w:val="24"/>
        </w:rPr>
        <w:t>Caenorhabditis elegans</w:t>
      </w:r>
      <w:r w:rsidRPr="005261BF">
        <w:rPr>
          <w:rStyle w:val="Emphasis"/>
          <w:rFonts w:ascii="Book Antiqua" w:hAnsi="Book Antiqua" w:cs="Book Antiqua"/>
          <w:i w:val="0"/>
          <w:sz w:val="24"/>
          <w:szCs w:val="24"/>
        </w:rPr>
        <w:t xml:space="preserve"> development</w:t>
      </w:r>
      <w:r w:rsidRPr="005261BF">
        <w:rPr>
          <w:rStyle w:val="Emphasis"/>
          <w:rFonts w:ascii="Book Antiqua" w:hAnsi="Book Antiqua" w:cs="Book Antiqua"/>
          <w:i w:val="0"/>
          <w:sz w:val="24"/>
          <w:szCs w:val="24"/>
          <w:vertAlign w:val="superscript"/>
        </w:rPr>
        <w:t>[13,14]</w:t>
      </w:r>
      <w:r w:rsidRPr="005261BF">
        <w:rPr>
          <w:rStyle w:val="Emphasis"/>
          <w:rFonts w:ascii="Book Antiqua" w:hAnsi="Book Antiqua" w:cs="Book Antiqua"/>
          <w:i w:val="0"/>
          <w:sz w:val="24"/>
          <w:szCs w:val="24"/>
        </w:rPr>
        <w:t xml:space="preserve">. </w:t>
      </w:r>
      <w:r w:rsidRPr="005261BF">
        <w:rPr>
          <w:rFonts w:ascii="Book Antiqua" w:hAnsi="Book Antiqua" w:cs="Book Antiqua"/>
          <w:sz w:val="24"/>
          <w:szCs w:val="24"/>
        </w:rPr>
        <w:t>MiRNAs are randomly located in mammalian genome and the complex process of biogenesis begins in nucleus with the transcription of polycistronic primary-miRNA (pri-miRNA) transcript by RNA polymerases II and III</w:t>
      </w:r>
      <w:r w:rsidRPr="005261BF">
        <w:rPr>
          <w:rFonts w:ascii="Book Antiqua" w:hAnsi="Book Antiqua" w:cs="Book Antiqua"/>
          <w:sz w:val="24"/>
          <w:szCs w:val="24"/>
          <w:vertAlign w:val="superscript"/>
        </w:rPr>
        <w:t>[15,16]</w:t>
      </w:r>
      <w:r w:rsidRPr="005261BF">
        <w:rPr>
          <w:rFonts w:ascii="Book Antiqua" w:hAnsi="Book Antiqua" w:cs="Book Antiqua"/>
          <w:sz w:val="24"/>
          <w:szCs w:val="24"/>
        </w:rPr>
        <w:t>. Hundreds or thousands of nucleotides long pri-miRNA transcripts with one or many stem loops, 5</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capping and 3</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polyadenylation, undergo further cleavage by nuclear microprocessor complex containing enzymes Drosha, RNA III endonuclease and double stranded RNA binding protein DGCR8 (DiGeorge syndrome critical region gene 8)</w:t>
      </w:r>
      <w:r w:rsidRPr="005261BF">
        <w:rPr>
          <w:rFonts w:ascii="Book Antiqua" w:hAnsi="Book Antiqua" w:cs="Book Antiqua"/>
          <w:sz w:val="24"/>
          <w:szCs w:val="24"/>
          <w:vertAlign w:val="superscript"/>
        </w:rPr>
        <w:t>[17,18]</w:t>
      </w:r>
      <w:r w:rsidRPr="005261BF">
        <w:rPr>
          <w:rFonts w:ascii="Book Antiqua" w:hAnsi="Book Antiqua" w:cs="Book Antiqua"/>
          <w:sz w:val="24"/>
          <w:szCs w:val="24"/>
        </w:rPr>
        <w:t>. The resulting 70 nucleotide long pre-miRNAs are exported to cytoplasm by exportin 5 and Ran-GTP</w:t>
      </w:r>
      <w:r w:rsidRPr="005261BF">
        <w:rPr>
          <w:rFonts w:ascii="Book Antiqua" w:hAnsi="Book Antiqua" w:cs="Book Antiqua"/>
          <w:sz w:val="24"/>
          <w:szCs w:val="24"/>
          <w:vertAlign w:val="superscript"/>
        </w:rPr>
        <w:t>[19]</w:t>
      </w:r>
      <w:r w:rsidRPr="005261BF">
        <w:rPr>
          <w:rFonts w:ascii="Book Antiqua" w:hAnsi="Book Antiqua" w:cs="Book Antiqua"/>
          <w:sz w:val="24"/>
          <w:szCs w:val="24"/>
        </w:rPr>
        <w:t>. Another enzyme, RNA III endonuclease known as Dicer, cleaves hairpin-like pre-miRNA into two complementary fragments and one of which is mature miRNA</w:t>
      </w:r>
      <w:r w:rsidRPr="005261BF">
        <w:rPr>
          <w:rFonts w:ascii="Book Antiqua" w:hAnsi="Book Antiqua" w:cs="Book Antiqua"/>
          <w:sz w:val="24"/>
          <w:szCs w:val="24"/>
          <w:vertAlign w:val="superscript"/>
        </w:rPr>
        <w:t>[20]</w:t>
      </w:r>
      <w:r w:rsidRPr="005261BF">
        <w:rPr>
          <w:rFonts w:ascii="Book Antiqua" w:hAnsi="Book Antiqua" w:cs="Book Antiqua"/>
          <w:sz w:val="24"/>
          <w:szCs w:val="24"/>
        </w:rPr>
        <w:t>. Mature miRNA strand is then incorporated into the members of Agronaute (Ago) protein family, which constitutes the catalytic portion of the multi-protein RNA-induced silencing complex (RISC). MiRNAs then direct RISC to target mRNAs which share sequence complementation in seed region that consists of nucleotides at position 2-8 of 5’ end of mature miRNA. Complementation between the seed sequence and 3’UTR of target mRNA results in mRNA transcript degradation while imperfect complementation results translational repression</w:t>
      </w:r>
      <w:r w:rsidRPr="005261BF">
        <w:rPr>
          <w:rFonts w:ascii="Book Antiqua" w:hAnsi="Book Antiqua" w:cs="Book Antiqua"/>
          <w:sz w:val="24"/>
          <w:szCs w:val="24"/>
          <w:vertAlign w:val="superscript"/>
        </w:rPr>
        <w:t>[21]</w:t>
      </w:r>
      <w:r w:rsidRPr="005261BF">
        <w:rPr>
          <w:rFonts w:ascii="Book Antiqua" w:hAnsi="Book Antiqua" w:cs="Book Antiqua"/>
          <w:sz w:val="24"/>
          <w:szCs w:val="24"/>
        </w:rPr>
        <w:t>. Nuclear pri-miRNA and cytoplasmic pre-miRNA cleavage steps and mature miRNA: target mRNA recognition sites are the potential therapeutic points against cancer by regulating miRNA processing, its biogenesis and miRNA functions (Figure 1).</w:t>
      </w:r>
    </w:p>
    <w:p w:rsidR="002C1D4F" w:rsidRPr="005261BF" w:rsidRDefault="002C1D4F" w:rsidP="002D62C7">
      <w:pPr>
        <w:spacing w:after="0" w:line="360" w:lineRule="auto"/>
        <w:ind w:firstLineChars="100" w:firstLine="31680"/>
        <w:jc w:val="both"/>
        <w:rPr>
          <w:rFonts w:ascii="Book Antiqua" w:hAnsi="Book Antiqua" w:cs="Book Antiqua"/>
          <w:sz w:val="24"/>
          <w:szCs w:val="24"/>
          <w:lang w:val="pt-BR" w:eastAsia="zh-CN"/>
        </w:rPr>
      </w:pPr>
      <w:r w:rsidRPr="005261BF">
        <w:rPr>
          <w:rFonts w:ascii="Book Antiqua" w:hAnsi="Book Antiqua" w:cs="Book Antiqua"/>
          <w:sz w:val="24"/>
          <w:szCs w:val="24"/>
          <w:lang w:val="pt-BR"/>
        </w:rPr>
        <w:t>Statsitical methods and profiling studies validate the presence of miR</w:t>
      </w:r>
      <w:r w:rsidRPr="005261BF">
        <w:rPr>
          <w:rStyle w:val="highlight2"/>
          <w:rFonts w:ascii="Book Antiqua" w:hAnsi="Book Antiqua" w:cs="Book Antiqua"/>
          <w:sz w:val="24"/>
          <w:szCs w:val="24"/>
        </w:rPr>
        <w:t>NA</w:t>
      </w:r>
      <w:r w:rsidRPr="005261BF">
        <w:rPr>
          <w:rFonts w:ascii="Book Antiqua" w:hAnsi="Book Antiqua" w:cs="Book Antiqua"/>
          <w:sz w:val="24"/>
          <w:szCs w:val="24"/>
          <w:lang w:val="pt-BR"/>
        </w:rPr>
        <w:t xml:space="preserve">s in close proximity to chromosomal breakpoints, cancer associated genomic regions and fragile sites where mutations/deletions can occur. </w:t>
      </w:r>
      <w:r w:rsidRPr="005261BF">
        <w:rPr>
          <w:rFonts w:ascii="Book Antiqua" w:hAnsi="Book Antiqua" w:cs="Book Antiqua"/>
          <w:sz w:val="24"/>
          <w:szCs w:val="24"/>
        </w:rPr>
        <w:t xml:space="preserve">Loss of tumor suppressive </w:t>
      </w:r>
      <w:r w:rsidRPr="005261BF">
        <w:rPr>
          <w:rStyle w:val="highlight2"/>
          <w:rFonts w:ascii="Book Antiqua" w:hAnsi="Book Antiqua" w:cs="Book Antiqua"/>
          <w:sz w:val="24"/>
          <w:szCs w:val="24"/>
        </w:rPr>
        <w:t xml:space="preserve">miRNAs and </w:t>
      </w:r>
      <w:r w:rsidRPr="005261BF">
        <w:rPr>
          <w:rFonts w:ascii="Book Antiqua" w:hAnsi="Book Antiqua" w:cs="Book Antiqua"/>
          <w:sz w:val="24"/>
          <w:szCs w:val="24"/>
        </w:rPr>
        <w:t xml:space="preserve">increased expression of oncogenic </w:t>
      </w:r>
      <w:r w:rsidRPr="005261BF">
        <w:rPr>
          <w:rStyle w:val="highlight2"/>
          <w:rFonts w:ascii="Book Antiqua" w:hAnsi="Book Antiqua" w:cs="Book Antiqua"/>
          <w:sz w:val="24"/>
          <w:szCs w:val="24"/>
        </w:rPr>
        <w:t xml:space="preserve">miRNAs enhance </w:t>
      </w:r>
      <w:r w:rsidRPr="005261BF">
        <w:rPr>
          <w:rFonts w:ascii="Book Antiqua" w:hAnsi="Book Antiqua" w:cs="Book Antiqua"/>
          <w:sz w:val="24"/>
          <w:szCs w:val="24"/>
        </w:rPr>
        <w:t>the expression of target oncogenes and represse the target tumor suppressor genes respectively. Deregulation of novel</w:t>
      </w:r>
      <w:r w:rsidRPr="005261BF">
        <w:rPr>
          <w:rStyle w:val="highlight2"/>
          <w:rFonts w:ascii="Book Antiqua" w:hAnsi="Book Antiqua" w:cs="Book Antiqua"/>
          <w:sz w:val="24"/>
          <w:szCs w:val="24"/>
        </w:rPr>
        <w:t xml:space="preserve"> miRNAs</w:t>
      </w:r>
      <w:r w:rsidRPr="005261BF">
        <w:rPr>
          <w:rFonts w:ascii="Book Antiqua" w:hAnsi="Book Antiqua" w:cs="Book Antiqua"/>
          <w:sz w:val="24"/>
          <w:szCs w:val="24"/>
        </w:rPr>
        <w:t xml:space="preserve"> expression leads to induction of </w:t>
      </w:r>
      <w:r w:rsidRPr="005261BF">
        <w:rPr>
          <w:rFonts w:ascii="Book Antiqua" w:hAnsi="Book Antiqua" w:cs="Book Antiqua"/>
          <w:sz w:val="24"/>
          <w:szCs w:val="24"/>
          <w:lang w:val="pt-BR"/>
        </w:rPr>
        <w:t>anti-apoptotoic activity, tumor invasion, drug resistance and metastasis</w:t>
      </w:r>
      <w:r w:rsidRPr="005261BF">
        <w:rPr>
          <w:rFonts w:ascii="Book Antiqua" w:hAnsi="Book Antiqua" w:cs="Book Antiqua"/>
          <w:sz w:val="24"/>
          <w:szCs w:val="24"/>
        </w:rPr>
        <w:t xml:space="preserve"> and has been correlated with the pathogenesis of </w:t>
      </w:r>
      <w:r w:rsidRPr="005261BF">
        <w:rPr>
          <w:rStyle w:val="highlight2"/>
          <w:rFonts w:ascii="Book Antiqua" w:hAnsi="Book Antiqua" w:cs="Book Antiqua"/>
          <w:sz w:val="24"/>
          <w:szCs w:val="24"/>
        </w:rPr>
        <w:t xml:space="preserve">cancer. </w:t>
      </w:r>
      <w:r w:rsidRPr="005261BF">
        <w:rPr>
          <w:rFonts w:ascii="Book Antiqua" w:hAnsi="Book Antiqua" w:cs="Book Antiqua"/>
          <w:sz w:val="24"/>
          <w:szCs w:val="24"/>
        </w:rPr>
        <w:t xml:space="preserve">MiRNAs are present in complex regulatory circuits to regulate </w:t>
      </w:r>
      <w:r w:rsidRPr="005261BF">
        <w:rPr>
          <w:rStyle w:val="highlight2"/>
          <w:rFonts w:ascii="Book Antiqua" w:hAnsi="Book Antiqua" w:cs="Book Antiqua"/>
          <w:sz w:val="24"/>
          <w:szCs w:val="24"/>
        </w:rPr>
        <w:t>stem cells</w:t>
      </w:r>
      <w:r w:rsidRPr="005261BF">
        <w:rPr>
          <w:rFonts w:ascii="Book Antiqua" w:hAnsi="Book Antiqua" w:cs="Book Antiqua"/>
          <w:sz w:val="24"/>
          <w:szCs w:val="24"/>
        </w:rPr>
        <w:t xml:space="preserve"> function and </w:t>
      </w:r>
      <w:r w:rsidRPr="005261BF">
        <w:rPr>
          <w:rFonts w:ascii="Book Antiqua" w:hAnsi="Book Antiqua" w:cs="Book Antiqua"/>
          <w:sz w:val="24"/>
          <w:szCs w:val="24"/>
          <w:lang w:val="pt-BR"/>
        </w:rPr>
        <w:t>are being examined to play important role in generation of CSCs, maintenance of enhanced self-renewal capacities of CSCs, pluripotency and their neoplastic transformation into tumors (Figure 2).</w:t>
      </w:r>
    </w:p>
    <w:p w:rsidR="002C1D4F" w:rsidRPr="005261BF" w:rsidRDefault="002C1D4F" w:rsidP="00007B29">
      <w:pPr>
        <w:spacing w:after="0" w:line="360" w:lineRule="auto"/>
        <w:jc w:val="both"/>
        <w:rPr>
          <w:rFonts w:ascii="Book Antiqua" w:hAnsi="Book Antiqua" w:cs="Book Antiqua"/>
          <w:b/>
          <w:bCs/>
          <w:sz w:val="24"/>
          <w:szCs w:val="24"/>
          <w:lang w:val="pt-BR"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i/>
          <w:iCs/>
          <w:sz w:val="24"/>
          <w:szCs w:val="24"/>
          <w:lang w:val="pt-BR"/>
        </w:rPr>
        <w:t>MicroRNAs in maintenance and regulation of CSCs properties</w:t>
      </w:r>
    </w:p>
    <w:p w:rsidR="002C1D4F" w:rsidRPr="005261BF" w:rsidRDefault="002C1D4F" w:rsidP="00007B29">
      <w:pPr>
        <w:spacing w:after="0" w:line="360" w:lineRule="auto"/>
        <w:jc w:val="both"/>
        <w:rPr>
          <w:rFonts w:ascii="Book Antiqua" w:hAnsi="Book Antiqua" w:cs="Book Antiqua"/>
          <w:sz w:val="24"/>
          <w:szCs w:val="24"/>
          <w:lang w:val="pt-BR"/>
        </w:rPr>
      </w:pPr>
      <w:r w:rsidRPr="005261BF">
        <w:rPr>
          <w:rFonts w:ascii="Book Antiqua" w:hAnsi="Book Antiqua" w:cs="Book Antiqua"/>
          <w:sz w:val="24"/>
          <w:szCs w:val="24"/>
          <w:lang w:val="pt-BR"/>
        </w:rPr>
        <w:t xml:space="preserve">Many important functions of miRNAs in embryonic development and stem cells regulation in mammals are investigated. Dynamic expression profile of miRNAs in CSCs validates its significant role in controlling the self-renewal ability, pluripotency, diffentiation of progenitor cells, prosurvival and antistress mechanisms (Table 1). </w:t>
      </w:r>
    </w:p>
    <w:p w:rsidR="002C1D4F" w:rsidRPr="005261BF" w:rsidRDefault="002C1D4F" w:rsidP="002D62C7">
      <w:pPr>
        <w:autoSpaceDE w:val="0"/>
        <w:autoSpaceDN w:val="0"/>
        <w:adjustRightInd w:val="0"/>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lang w:val="pt-BR"/>
        </w:rPr>
        <w:t xml:space="preserve">MiRNAs </w:t>
      </w:r>
      <w:r w:rsidRPr="005261BF">
        <w:rPr>
          <w:rFonts w:ascii="Book Antiqua" w:hAnsi="Book Antiqua" w:cs="Book Antiqua"/>
          <w:sz w:val="24"/>
          <w:szCs w:val="24"/>
        </w:rPr>
        <w:t xml:space="preserve">playing role in differentiation processes can either directly suppress the self-renewal state by suppressing the markers of pluripotency including Nanog, POU class 5 homoebox 1 (Pou5f1) also known as Oct4, Kruppel like factor 4 and sex-determining region Y-box containing gene 2 (Sox2, a crucial transcription factor for the maintenance of </w:t>
      </w:r>
      <w:r w:rsidRPr="005261BF">
        <w:rPr>
          <w:rFonts w:ascii="Book Antiqua" w:hAnsi="Book Antiqua" w:cs="Book Antiqua"/>
          <w:sz w:val="24"/>
          <w:szCs w:val="24"/>
          <w:lang w:val="pt-BR"/>
        </w:rPr>
        <w:t>embryonic stem cell</w:t>
      </w:r>
      <w:r w:rsidRPr="005261BF">
        <w:rPr>
          <w:rFonts w:ascii="Book Antiqua" w:hAnsi="Book Antiqua" w:cs="Book Antiqua"/>
          <w:sz w:val="24"/>
          <w:szCs w:val="24"/>
          <w:lang w:val="pt-BR" w:eastAsia="zh-CN"/>
        </w:rPr>
        <w:t xml:space="preserve"> (</w:t>
      </w:r>
      <w:r w:rsidRPr="005261BF">
        <w:rPr>
          <w:rFonts w:ascii="Book Antiqua" w:hAnsi="Book Antiqua" w:cs="Book Antiqua"/>
          <w:sz w:val="24"/>
          <w:szCs w:val="24"/>
        </w:rPr>
        <w:t>ESC</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pluripotency and the determination of cell fate), </w:t>
      </w:r>
      <w:r w:rsidRPr="005261BF">
        <w:rPr>
          <w:rFonts w:ascii="Book Antiqua" w:hAnsi="Book Antiqua" w:cs="Book Antiqua"/>
          <w:sz w:val="24"/>
          <w:szCs w:val="24"/>
          <w:lang w:val="pt-BR"/>
        </w:rPr>
        <w:t xml:space="preserve">or stabilize </w:t>
      </w:r>
      <w:r w:rsidRPr="005261BF">
        <w:rPr>
          <w:rFonts w:ascii="Book Antiqua" w:hAnsi="Book Antiqua" w:cs="Book Antiqua"/>
          <w:sz w:val="24"/>
          <w:szCs w:val="24"/>
        </w:rPr>
        <w:t xml:space="preserve">the differentiated cell fate by targeting the transcripts that are regulated by the pluripotency transcription factors including </w:t>
      </w:r>
      <w:r w:rsidRPr="005261BF">
        <w:rPr>
          <w:rFonts w:ascii="Book Antiqua" w:hAnsi="Book Antiqua" w:cs="Book Antiqua"/>
          <w:i/>
          <w:sz w:val="24"/>
          <w:szCs w:val="24"/>
        </w:rPr>
        <w:t>Oct4, Sox2, Nanog and Tcf3</w:t>
      </w:r>
      <w:r w:rsidRPr="005261BF">
        <w:rPr>
          <w:rFonts w:ascii="Book Antiqua" w:hAnsi="Book Antiqua" w:cs="Book Antiqua"/>
          <w:sz w:val="24"/>
          <w:szCs w:val="24"/>
          <w:vertAlign w:val="superscript"/>
        </w:rPr>
        <w:t>[22]</w:t>
      </w:r>
      <w:r w:rsidRPr="005261BF">
        <w:rPr>
          <w:rFonts w:ascii="Book Antiqua" w:hAnsi="Book Antiqua" w:cs="Book Antiqua"/>
          <w:sz w:val="24"/>
          <w:szCs w:val="24"/>
        </w:rPr>
        <w:t xml:space="preserve">. </w:t>
      </w:r>
      <w:r w:rsidRPr="005261BF">
        <w:rPr>
          <w:rFonts w:ascii="Book Antiqua" w:hAnsi="Book Antiqua" w:cs="Book Antiqua"/>
          <w:sz w:val="24"/>
          <w:szCs w:val="24"/>
          <w:lang w:val="pt-BR"/>
        </w:rPr>
        <w:t xml:space="preserve">The transfection of let-7c, member of Let-7 family has been shown to rescue the differentiation defects in DGCR8-/- cells by downregulating the stemness genes including </w:t>
      </w:r>
      <w:r w:rsidRPr="005261BF">
        <w:rPr>
          <w:rFonts w:ascii="Book Antiqua" w:hAnsi="Book Antiqua" w:cs="Book Antiqua"/>
          <w:i/>
          <w:iCs/>
          <w:sz w:val="24"/>
          <w:szCs w:val="24"/>
          <w:lang w:val="pt-BR"/>
        </w:rPr>
        <w:t>Oct4</w:t>
      </w:r>
      <w:r w:rsidRPr="005261BF">
        <w:rPr>
          <w:rFonts w:ascii="Book Antiqua" w:hAnsi="Book Antiqua" w:cs="Book Antiqua"/>
          <w:sz w:val="24"/>
          <w:szCs w:val="24"/>
          <w:lang w:val="pt-BR"/>
        </w:rPr>
        <w:t xml:space="preserve">, </w:t>
      </w:r>
      <w:r w:rsidRPr="005261BF">
        <w:rPr>
          <w:rFonts w:ascii="Book Antiqua" w:hAnsi="Book Antiqua" w:cs="Book Antiqua"/>
          <w:i/>
          <w:iCs/>
          <w:sz w:val="24"/>
          <w:szCs w:val="24"/>
          <w:lang w:val="pt-BR"/>
        </w:rPr>
        <w:t>Sox2</w:t>
      </w:r>
      <w:r w:rsidRPr="005261BF">
        <w:rPr>
          <w:rFonts w:ascii="Book Antiqua" w:hAnsi="Book Antiqua" w:cs="Book Antiqua"/>
          <w:sz w:val="24"/>
          <w:szCs w:val="24"/>
          <w:lang w:val="pt-BR"/>
        </w:rPr>
        <w:t xml:space="preserve"> and </w:t>
      </w:r>
      <w:r w:rsidRPr="005261BF">
        <w:rPr>
          <w:rFonts w:ascii="Book Antiqua" w:hAnsi="Book Antiqua" w:cs="Book Antiqua"/>
          <w:i/>
          <w:iCs/>
          <w:sz w:val="24"/>
          <w:szCs w:val="24"/>
          <w:lang w:val="pt-BR"/>
        </w:rPr>
        <w:t>Nanog</w:t>
      </w:r>
      <w:r w:rsidRPr="005261BF">
        <w:rPr>
          <w:rFonts w:ascii="Book Antiqua" w:hAnsi="Book Antiqua" w:cs="Book Antiqua"/>
          <w:sz w:val="24"/>
          <w:szCs w:val="24"/>
          <w:vertAlign w:val="superscript"/>
          <w:lang w:val="pt-BR"/>
        </w:rPr>
        <w:t>[22]</w:t>
      </w:r>
      <w:r w:rsidRPr="005261BF">
        <w:rPr>
          <w:rFonts w:ascii="Book Antiqua" w:hAnsi="Book Antiqua" w:cs="Book Antiqua"/>
          <w:sz w:val="24"/>
          <w:szCs w:val="24"/>
          <w:lang w:val="pt-BR"/>
        </w:rPr>
        <w:t>. Negative feedback regulation between Lin-28, a marker of undifferentiated ESCs and Let-7 family members has been reported in mouse differentiated cells and embryonic carcinoma cells</w:t>
      </w:r>
      <w:r w:rsidRPr="005261BF">
        <w:rPr>
          <w:rFonts w:ascii="Book Antiqua" w:hAnsi="Book Antiqua" w:cs="Book Antiqua"/>
          <w:sz w:val="24"/>
          <w:szCs w:val="24"/>
          <w:vertAlign w:val="superscript"/>
          <w:lang w:val="pt-BR"/>
        </w:rPr>
        <w:t>[23]</w:t>
      </w:r>
      <w:r w:rsidRPr="005261BF">
        <w:rPr>
          <w:rFonts w:ascii="Book Antiqua" w:hAnsi="Book Antiqua" w:cs="Book Antiqua"/>
          <w:sz w:val="24"/>
          <w:szCs w:val="24"/>
          <w:lang w:val="pt-BR"/>
        </w:rPr>
        <w:t>. Reduced patient survival and tumor relapse in human colon adenocarcinomas has been correlated with increased expression of Lin-28</w:t>
      </w:r>
      <w:r w:rsidRPr="005261BF">
        <w:rPr>
          <w:rFonts w:ascii="Book Antiqua" w:hAnsi="Book Antiqua" w:cs="Book Antiqua"/>
          <w:sz w:val="24"/>
          <w:szCs w:val="24"/>
          <w:vertAlign w:val="superscript"/>
          <w:lang w:val="pt-BR"/>
        </w:rPr>
        <w:t>[24]</w:t>
      </w:r>
      <w:r w:rsidRPr="005261BF">
        <w:rPr>
          <w:rFonts w:ascii="Book Antiqua" w:hAnsi="Book Antiqua" w:cs="Book Antiqua"/>
          <w:sz w:val="24"/>
          <w:szCs w:val="24"/>
          <w:lang w:val="pt-BR"/>
        </w:rPr>
        <w:t>. Studies on inhibition of Sox2 and placenta-specific 1 gene by miR-126 has been reported in gastric carcinogenesis</w:t>
      </w:r>
      <w:r w:rsidRPr="005261BF">
        <w:rPr>
          <w:rFonts w:ascii="Book Antiqua" w:hAnsi="Book Antiqua" w:cs="Book Antiqua"/>
          <w:sz w:val="24"/>
          <w:szCs w:val="24"/>
          <w:vertAlign w:val="superscript"/>
          <w:lang w:val="pt-BR"/>
        </w:rPr>
        <w:t>[25]</w:t>
      </w:r>
      <w:r w:rsidRPr="005261BF">
        <w:rPr>
          <w:rFonts w:ascii="Book Antiqua" w:hAnsi="Book Antiqua" w:cs="Book Antiqua"/>
          <w:sz w:val="24"/>
          <w:szCs w:val="24"/>
          <w:lang w:val="pt-BR"/>
        </w:rPr>
        <w:t>.</w:t>
      </w:r>
    </w:p>
    <w:p w:rsidR="002C1D4F" w:rsidRPr="005261BF" w:rsidRDefault="002C1D4F" w:rsidP="002D62C7">
      <w:pPr>
        <w:autoSpaceDE w:val="0"/>
        <w:autoSpaceDN w:val="0"/>
        <w:adjustRightInd w:val="0"/>
        <w:spacing w:after="0" w:line="360" w:lineRule="auto"/>
        <w:ind w:firstLineChars="100" w:firstLine="31680"/>
        <w:jc w:val="both"/>
        <w:rPr>
          <w:rFonts w:ascii="Book Antiqua" w:hAnsi="Book Antiqua" w:cs="Book Antiqua"/>
          <w:sz w:val="24"/>
          <w:szCs w:val="24"/>
          <w:lang w:val="pt-BR"/>
        </w:rPr>
      </w:pPr>
      <w:r w:rsidRPr="005261BF">
        <w:rPr>
          <w:rFonts w:ascii="Book Antiqua" w:hAnsi="Book Antiqua" w:cs="Book Antiqua"/>
          <w:sz w:val="24"/>
          <w:szCs w:val="24"/>
          <w:lang w:val="pt-BR"/>
        </w:rPr>
        <w:t>First oncomiR reported as miR-17-92 polycistron has been examined to regulate c-Myc expression and accelerate tumor development in stomach, prostate, pancreatic, colon, lung and breast cancers. Novel stem cell specific miR</w:t>
      </w:r>
      <w:r w:rsidRPr="005261BF">
        <w:rPr>
          <w:rFonts w:ascii="Book Antiqua" w:hAnsi="Book Antiqua" w:cs="Book Antiqua"/>
          <w:sz w:val="24"/>
          <w:szCs w:val="24"/>
          <w:lang w:val="pt-BR" w:eastAsia="zh-CN"/>
        </w:rPr>
        <w:t>NA</w:t>
      </w:r>
      <w:r w:rsidRPr="005261BF">
        <w:rPr>
          <w:rFonts w:ascii="Book Antiqua" w:hAnsi="Book Antiqua" w:cs="Book Antiqua"/>
          <w:sz w:val="24"/>
          <w:szCs w:val="24"/>
          <w:lang w:val="pt-BR"/>
        </w:rPr>
        <w:t>s including miR-290, miR-302/367 and miR-371 clusters are identified in human ESCs and exhibit altered cell cycle profile and inhibit ESCs transition from self-renewal to differentiated state. Members of the miR-302 family has been shown to reprogram human skin carcinoma cells ino pluoripotent ESC-like state</w:t>
      </w:r>
      <w:r w:rsidRPr="005261BF">
        <w:rPr>
          <w:rFonts w:ascii="Book Antiqua" w:hAnsi="Book Antiqua" w:cs="Book Antiqua"/>
          <w:sz w:val="24"/>
          <w:szCs w:val="24"/>
          <w:vertAlign w:val="superscript"/>
          <w:lang w:val="pt-BR"/>
        </w:rPr>
        <w:t>[26]</w:t>
      </w:r>
      <w:r w:rsidRPr="005261BF">
        <w:rPr>
          <w:rFonts w:ascii="Book Antiqua" w:hAnsi="Book Antiqua" w:cs="Book Antiqua"/>
          <w:sz w:val="24"/>
          <w:szCs w:val="24"/>
          <w:lang w:val="pt-BR"/>
        </w:rPr>
        <w:t>.</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lang w:val="pt-BR"/>
        </w:rPr>
        <w:t xml:space="preserve">Inhibition of tumor sphere growth </w:t>
      </w:r>
      <w:r w:rsidRPr="005261BF">
        <w:rPr>
          <w:rFonts w:ascii="Book Antiqua" w:hAnsi="Book Antiqua" w:cs="Book Antiqua"/>
          <w:i/>
          <w:iCs/>
          <w:sz w:val="24"/>
          <w:szCs w:val="24"/>
          <w:lang w:val="pt-BR"/>
        </w:rPr>
        <w:t>in vitro</w:t>
      </w:r>
      <w:r w:rsidRPr="005261BF">
        <w:rPr>
          <w:rFonts w:ascii="Book Antiqua" w:hAnsi="Book Antiqua" w:cs="Book Antiqua"/>
          <w:sz w:val="24"/>
          <w:szCs w:val="24"/>
          <w:lang w:val="pt-BR"/>
        </w:rPr>
        <w:t xml:space="preserve"> and tumor formation </w:t>
      </w:r>
      <w:r w:rsidRPr="005261BF">
        <w:rPr>
          <w:rFonts w:ascii="Book Antiqua" w:hAnsi="Book Antiqua" w:cs="Book Antiqua"/>
          <w:i/>
          <w:iCs/>
          <w:sz w:val="24"/>
          <w:szCs w:val="24"/>
          <w:lang w:val="pt-BR"/>
        </w:rPr>
        <w:t>in vivo</w:t>
      </w:r>
      <w:r w:rsidRPr="005261BF">
        <w:rPr>
          <w:rFonts w:ascii="Book Antiqua" w:hAnsi="Book Antiqua" w:cs="Book Antiqua"/>
          <w:sz w:val="24"/>
          <w:szCs w:val="24"/>
          <w:lang w:val="pt-BR"/>
        </w:rPr>
        <w:t xml:space="preserve"> upon restoration of miR-34 has been concluded to be associated with the suppression of growth of CSCs with biomarkers of CD44</w:t>
      </w:r>
      <w:r w:rsidRPr="005261BF">
        <w:rPr>
          <w:rFonts w:ascii="Book Antiqua" w:hAnsi="Book Antiqua" w:cs="Book Antiqua"/>
          <w:sz w:val="24"/>
          <w:szCs w:val="24"/>
          <w:vertAlign w:val="superscript"/>
          <w:lang w:val="pt-BR"/>
        </w:rPr>
        <w:t>+</w:t>
      </w:r>
      <w:r w:rsidRPr="005261BF">
        <w:rPr>
          <w:rFonts w:ascii="Book Antiqua" w:hAnsi="Book Antiqua" w:cs="Book Antiqua"/>
          <w:sz w:val="24"/>
          <w:szCs w:val="24"/>
          <w:lang w:val="pt-BR"/>
        </w:rPr>
        <w:t xml:space="preserve"> and CD133</w:t>
      </w:r>
      <w:r w:rsidRPr="005261BF">
        <w:rPr>
          <w:rFonts w:ascii="Book Antiqua" w:hAnsi="Book Antiqua" w:cs="Book Antiqua"/>
          <w:sz w:val="24"/>
          <w:szCs w:val="24"/>
          <w:vertAlign w:val="superscript"/>
          <w:lang w:val="pt-BR"/>
        </w:rPr>
        <w:t>+</w:t>
      </w:r>
      <w:r w:rsidRPr="005261BF">
        <w:rPr>
          <w:rFonts w:ascii="Book Antiqua" w:hAnsi="Book Antiqua" w:cs="Book Antiqua"/>
          <w:sz w:val="24"/>
          <w:szCs w:val="24"/>
          <w:lang w:val="pt-BR"/>
        </w:rPr>
        <w:t xml:space="preserve"> in human pancreatic cancer cells. These CSCs are deficient in miR-34 and show higher expression of Bcl-2 and Notch, which are the target genes for tumor suppressor like p53, and are involved in survival and self-renewal of CSCs. MiR-34 has been shown to inhibt the reprogramming through repressing pluripotency genes like </w:t>
      </w:r>
      <w:r w:rsidRPr="005261BF">
        <w:rPr>
          <w:rFonts w:ascii="Book Antiqua" w:hAnsi="Book Antiqua" w:cs="Book Antiqua"/>
          <w:i/>
          <w:iCs/>
          <w:sz w:val="24"/>
          <w:szCs w:val="24"/>
          <w:lang w:val="pt-BR"/>
        </w:rPr>
        <w:t>Nanog</w:t>
      </w:r>
      <w:r w:rsidRPr="005261BF">
        <w:rPr>
          <w:rFonts w:ascii="Book Antiqua" w:hAnsi="Book Antiqua" w:cs="Book Antiqua"/>
          <w:sz w:val="24"/>
          <w:szCs w:val="24"/>
          <w:lang w:val="pt-BR"/>
        </w:rPr>
        <w:t xml:space="preserve">, </w:t>
      </w:r>
      <w:r w:rsidRPr="005261BF">
        <w:rPr>
          <w:rFonts w:ascii="Book Antiqua" w:hAnsi="Book Antiqua" w:cs="Book Antiqua"/>
          <w:i/>
          <w:iCs/>
          <w:sz w:val="24"/>
          <w:szCs w:val="24"/>
          <w:lang w:val="pt-BR"/>
        </w:rPr>
        <w:t>Sox2</w:t>
      </w:r>
      <w:r w:rsidRPr="005261BF">
        <w:rPr>
          <w:rFonts w:ascii="Book Antiqua" w:hAnsi="Book Antiqua" w:cs="Book Antiqua"/>
          <w:sz w:val="24"/>
          <w:szCs w:val="24"/>
          <w:lang w:val="pt-BR"/>
        </w:rPr>
        <w:t xml:space="preserve"> and </w:t>
      </w:r>
      <w:r w:rsidRPr="005261BF">
        <w:rPr>
          <w:rFonts w:ascii="Book Antiqua" w:hAnsi="Book Antiqua" w:cs="Book Antiqua"/>
          <w:i/>
          <w:iCs/>
          <w:sz w:val="24"/>
          <w:szCs w:val="24"/>
          <w:lang w:val="pt-BR"/>
        </w:rPr>
        <w:t>N-Myc</w:t>
      </w:r>
      <w:r w:rsidRPr="005261BF">
        <w:rPr>
          <w:rFonts w:ascii="Book Antiqua" w:hAnsi="Book Antiqua" w:cs="Book Antiqua"/>
          <w:sz w:val="24"/>
          <w:szCs w:val="24"/>
          <w:vertAlign w:val="superscript"/>
          <w:lang w:val="pt-BR"/>
        </w:rPr>
        <w:t>[27]</w:t>
      </w:r>
      <w:r w:rsidRPr="005261BF">
        <w:rPr>
          <w:rFonts w:ascii="Book Antiqua" w:hAnsi="Book Antiqua" w:cs="Book Antiqua"/>
          <w:sz w:val="24"/>
          <w:szCs w:val="24"/>
          <w:lang w:val="pt-BR"/>
        </w:rPr>
        <w:t>. Further research has confirmed that restoration of miR-34 directly regulates Bcl-2 and Notch target genes, activates caspase-3, induces apoptosis, thereby could increase chemotherapeutic and radiotherapeutic sensitivites in pancreatic cancer cells</w:t>
      </w:r>
      <w:r w:rsidRPr="005261BF">
        <w:rPr>
          <w:rFonts w:ascii="Book Antiqua" w:hAnsi="Book Antiqua" w:cs="Book Antiqua"/>
          <w:sz w:val="24"/>
          <w:szCs w:val="24"/>
          <w:vertAlign w:val="superscript"/>
          <w:lang w:val="pt-BR"/>
        </w:rPr>
        <w:t>[28,29]</w:t>
      </w:r>
      <w:r w:rsidRPr="005261BF">
        <w:rPr>
          <w:rFonts w:ascii="Book Antiqua" w:hAnsi="Book Antiqua" w:cs="Book Antiqua"/>
          <w:sz w:val="24"/>
          <w:szCs w:val="24"/>
          <w:lang w:val="pt-BR"/>
        </w:rPr>
        <w:t xml:space="preserve">. Suppresssion of tumorigenesis </w:t>
      </w:r>
      <w:r w:rsidRPr="005261BF">
        <w:rPr>
          <w:rFonts w:ascii="Book Antiqua" w:hAnsi="Book Antiqua" w:cs="Book Antiqua"/>
          <w:i/>
          <w:iCs/>
          <w:sz w:val="24"/>
          <w:szCs w:val="24"/>
          <w:lang w:val="pt-BR"/>
        </w:rPr>
        <w:t>in vitro</w:t>
      </w:r>
      <w:r w:rsidRPr="005261BF">
        <w:rPr>
          <w:rFonts w:ascii="Book Antiqua" w:hAnsi="Book Antiqua" w:cs="Book Antiqua"/>
          <w:sz w:val="24"/>
          <w:szCs w:val="24"/>
          <w:lang w:val="pt-BR"/>
        </w:rPr>
        <w:t xml:space="preserve"> has been found to be regulated by miR-134 by downregulating the Notch target proteins and affecting G2/M pahse of cells in human endometrial CSCs</w:t>
      </w:r>
      <w:r w:rsidRPr="005261BF">
        <w:rPr>
          <w:rFonts w:ascii="Book Antiqua" w:hAnsi="Book Antiqua" w:cs="Book Antiqua"/>
          <w:sz w:val="24"/>
          <w:szCs w:val="24"/>
          <w:vertAlign w:val="superscript"/>
          <w:lang w:val="pt-BR"/>
        </w:rPr>
        <w:t>[30]</w:t>
      </w:r>
      <w:r w:rsidRPr="005261BF">
        <w:rPr>
          <w:rFonts w:ascii="Book Antiqua" w:hAnsi="Book Antiqua" w:cs="Book Antiqua"/>
          <w:sz w:val="24"/>
          <w:szCs w:val="24"/>
          <w:lang w:val="pt-BR"/>
        </w:rPr>
        <w:t xml:space="preserve">. </w:t>
      </w:r>
      <w:r w:rsidRPr="005261BF">
        <w:rPr>
          <w:rFonts w:ascii="Book Antiqua" w:hAnsi="Book Antiqua" w:cs="Book Antiqua"/>
          <w:sz w:val="24"/>
          <w:szCs w:val="24"/>
        </w:rPr>
        <w:t xml:space="preserve">Independent study by Park </w:t>
      </w:r>
      <w:r w:rsidRPr="005261BF">
        <w:rPr>
          <w:rFonts w:ascii="Book Antiqua" w:hAnsi="Book Antiqua" w:cs="Book Antiqua"/>
          <w:i/>
          <w:iCs/>
          <w:sz w:val="24"/>
          <w:szCs w:val="24"/>
        </w:rPr>
        <w:t>et al</w:t>
      </w:r>
      <w:r w:rsidRPr="005261BF">
        <w:rPr>
          <w:rFonts w:ascii="Book Antiqua" w:hAnsi="Book Antiqua" w:cs="Book Antiqua"/>
          <w:sz w:val="24"/>
          <w:szCs w:val="24"/>
          <w:vertAlign w:val="superscript"/>
        </w:rPr>
        <w:t>[31]</w:t>
      </w:r>
      <w:r w:rsidRPr="005261BF">
        <w:rPr>
          <w:rFonts w:ascii="Book Antiqua" w:hAnsi="Book Antiqua" w:cs="Book Antiqua"/>
          <w:sz w:val="24"/>
          <w:szCs w:val="24"/>
        </w:rPr>
        <w:t xml:space="preserve">, 2013 revealed the differential expression of 43 </w:t>
      </w:r>
      <w:r w:rsidRPr="005261BF">
        <w:rPr>
          <w:rStyle w:val="highlight2"/>
          <w:rFonts w:ascii="Book Antiqua" w:hAnsi="Book Antiqua" w:cs="Book Antiqua"/>
          <w:sz w:val="24"/>
          <w:szCs w:val="24"/>
        </w:rPr>
        <w:t>miRNAs</w:t>
      </w:r>
      <w:r w:rsidRPr="005261BF">
        <w:rPr>
          <w:rFonts w:ascii="Book Antiqua" w:hAnsi="Book Antiqua" w:cs="Book Antiqua"/>
          <w:sz w:val="24"/>
          <w:szCs w:val="24"/>
        </w:rPr>
        <w:t xml:space="preserve"> and their putative target genes such as </w:t>
      </w:r>
      <w:r w:rsidRPr="005261BF">
        <w:rPr>
          <w:rFonts w:ascii="Book Antiqua" w:hAnsi="Book Antiqua" w:cs="Book Antiqua"/>
          <w:i/>
          <w:iCs/>
          <w:sz w:val="24"/>
          <w:szCs w:val="24"/>
        </w:rPr>
        <w:t>p53</w:t>
      </w:r>
      <w:r w:rsidRPr="005261BF">
        <w:rPr>
          <w:rFonts w:ascii="Book Antiqua" w:hAnsi="Book Antiqua" w:cs="Book Antiqua"/>
          <w:sz w:val="24"/>
          <w:szCs w:val="24"/>
        </w:rPr>
        <w:t xml:space="preserve">, </w:t>
      </w:r>
      <w:r w:rsidRPr="005261BF">
        <w:rPr>
          <w:rFonts w:ascii="Book Antiqua" w:hAnsi="Book Antiqua" w:cs="Book Antiqua"/>
          <w:i/>
          <w:iCs/>
          <w:sz w:val="24"/>
          <w:szCs w:val="24"/>
        </w:rPr>
        <w:t>ErbB1</w:t>
      </w:r>
      <w:r w:rsidRPr="005261BF">
        <w:rPr>
          <w:rFonts w:ascii="Book Antiqua" w:hAnsi="Book Antiqua" w:cs="Book Antiqua"/>
          <w:sz w:val="24"/>
          <w:szCs w:val="24"/>
        </w:rPr>
        <w:t xml:space="preserve">, </w:t>
      </w:r>
      <w:r w:rsidRPr="005261BF">
        <w:rPr>
          <w:rFonts w:ascii="Book Antiqua" w:hAnsi="Book Antiqua" w:cs="Book Antiqua"/>
          <w:i/>
          <w:iCs/>
          <w:sz w:val="24"/>
          <w:szCs w:val="24"/>
        </w:rPr>
        <w:t>Notch</w:t>
      </w:r>
      <w:r w:rsidRPr="005261BF">
        <w:rPr>
          <w:rFonts w:ascii="Book Antiqua" w:hAnsi="Book Antiqua" w:cs="Book Antiqua"/>
          <w:sz w:val="24"/>
          <w:szCs w:val="24"/>
        </w:rPr>
        <w:t xml:space="preserve">, </w:t>
      </w:r>
      <w:r w:rsidRPr="005261BF">
        <w:rPr>
          <w:rFonts w:ascii="Book Antiqua" w:hAnsi="Book Antiqua" w:cs="Book Antiqua"/>
          <w:i/>
          <w:iCs/>
          <w:sz w:val="24"/>
          <w:szCs w:val="24"/>
        </w:rPr>
        <w:t>Wnt</w:t>
      </w:r>
      <w:r w:rsidRPr="005261BF">
        <w:rPr>
          <w:rFonts w:ascii="Book Antiqua" w:hAnsi="Book Antiqua" w:cs="Book Antiqua"/>
          <w:sz w:val="24"/>
          <w:szCs w:val="24"/>
        </w:rPr>
        <w:t xml:space="preserve">, and TGF-β signaling </w:t>
      </w:r>
      <w:r w:rsidRPr="005261BF">
        <w:rPr>
          <w:rStyle w:val="highlight2"/>
          <w:rFonts w:ascii="Book Antiqua" w:hAnsi="Book Antiqua" w:cs="Book Antiqua"/>
          <w:sz w:val="24"/>
          <w:szCs w:val="24"/>
        </w:rPr>
        <w:t>pathways</w:t>
      </w:r>
      <w:r w:rsidRPr="005261BF">
        <w:rPr>
          <w:rFonts w:ascii="Book Antiqua" w:hAnsi="Book Antiqua" w:cs="Book Antiqua"/>
          <w:sz w:val="24"/>
          <w:szCs w:val="24"/>
        </w:rPr>
        <w:t xml:space="preserve"> which are the key regulators for </w:t>
      </w:r>
      <w:r w:rsidRPr="005261BF">
        <w:rPr>
          <w:rStyle w:val="highlight2"/>
          <w:rFonts w:ascii="Book Antiqua" w:hAnsi="Book Antiqua" w:cs="Book Antiqua"/>
          <w:sz w:val="24"/>
          <w:szCs w:val="24"/>
        </w:rPr>
        <w:t>stem cells</w:t>
      </w:r>
      <w:r w:rsidRPr="005261BF">
        <w:rPr>
          <w:rFonts w:ascii="Book Antiqua" w:hAnsi="Book Antiqua" w:cs="Book Antiqua"/>
          <w:sz w:val="24"/>
          <w:szCs w:val="24"/>
        </w:rPr>
        <w:t xml:space="preserve"> and are mainly involved in </w:t>
      </w:r>
      <w:r w:rsidRPr="005261BF">
        <w:rPr>
          <w:rStyle w:val="highlight2"/>
          <w:rFonts w:ascii="Book Antiqua" w:hAnsi="Book Antiqua" w:cs="Book Antiqua"/>
          <w:sz w:val="24"/>
          <w:szCs w:val="24"/>
        </w:rPr>
        <w:t xml:space="preserve">cell </w:t>
      </w:r>
      <w:r w:rsidRPr="005261BF">
        <w:rPr>
          <w:rFonts w:ascii="Book Antiqua" w:hAnsi="Book Antiqua" w:cs="Book Antiqua"/>
          <w:sz w:val="24"/>
          <w:szCs w:val="24"/>
        </w:rPr>
        <w:t xml:space="preserve">death, cellular development, cellular growth, proliferation and </w:t>
      </w:r>
      <w:r w:rsidRPr="005261BF">
        <w:rPr>
          <w:rStyle w:val="highlight2"/>
          <w:rFonts w:ascii="Book Antiqua" w:hAnsi="Book Antiqua" w:cs="Book Antiqua"/>
          <w:sz w:val="24"/>
          <w:szCs w:val="24"/>
        </w:rPr>
        <w:t>maintenance</w:t>
      </w:r>
      <w:r w:rsidRPr="005261BF">
        <w:rPr>
          <w:rFonts w:ascii="Book Antiqua" w:hAnsi="Book Antiqua" w:cs="Book Antiqua"/>
          <w:sz w:val="24"/>
          <w:szCs w:val="24"/>
        </w:rPr>
        <w:t xml:space="preserve"> of </w:t>
      </w:r>
      <w:r w:rsidRPr="005261BF">
        <w:rPr>
          <w:rStyle w:val="highlight2"/>
          <w:rFonts w:ascii="Book Antiqua" w:hAnsi="Book Antiqua" w:cs="Book Antiqua"/>
          <w:sz w:val="24"/>
          <w:szCs w:val="24"/>
        </w:rPr>
        <w:t>cancer</w:t>
      </w:r>
      <w:r w:rsidRPr="005261BF">
        <w:rPr>
          <w:rFonts w:ascii="Book Antiqua" w:hAnsi="Book Antiqua" w:cs="Book Antiqua"/>
          <w:sz w:val="24"/>
          <w:szCs w:val="24"/>
        </w:rPr>
        <w:t xml:space="preserve"> and </w:t>
      </w:r>
      <w:r w:rsidRPr="005261BF">
        <w:rPr>
          <w:rStyle w:val="highlight2"/>
          <w:rFonts w:ascii="Book Antiqua" w:hAnsi="Book Antiqua" w:cs="Book Antiqua"/>
          <w:sz w:val="24"/>
          <w:szCs w:val="24"/>
        </w:rPr>
        <w:t>stem cell in</w:t>
      </w:r>
      <w:r w:rsidRPr="005261BF">
        <w:rPr>
          <w:rFonts w:ascii="Book Antiqua" w:hAnsi="Book Antiqua" w:cs="Book Antiqua"/>
          <w:sz w:val="24"/>
          <w:szCs w:val="24"/>
        </w:rPr>
        <w:t xml:space="preserve"> glioblastoma multiforme (GBM) which is the most aggressive primary brain tumor, and notorious for resistance to chemo/radiotherapy.</w:t>
      </w:r>
    </w:p>
    <w:p w:rsidR="002C1D4F" w:rsidRPr="005261BF" w:rsidRDefault="002C1D4F" w:rsidP="002D62C7">
      <w:pPr>
        <w:spacing w:after="0" w:line="360" w:lineRule="auto"/>
        <w:ind w:firstLineChars="100" w:firstLine="31680"/>
        <w:jc w:val="both"/>
        <w:rPr>
          <w:rFonts w:ascii="Book Antiqua" w:hAnsi="Book Antiqua" w:cs="Book Antiqua"/>
          <w:sz w:val="24"/>
          <w:szCs w:val="24"/>
          <w:lang w:eastAsia="zh-CN"/>
        </w:rPr>
      </w:pPr>
      <w:r w:rsidRPr="005261BF">
        <w:rPr>
          <w:rFonts w:ascii="Book Antiqua" w:hAnsi="Book Antiqua" w:cs="Book Antiqua"/>
          <w:sz w:val="24"/>
          <w:szCs w:val="24"/>
        </w:rPr>
        <w:t>Owning to high degree of biochemical specificity and potency shown by miRNAs in regulating the multiple vital pathways that can significantly affect the cancer progression, development of miRNAs as therapeutic molecule in association with anti-cancer drugs provides immense opportunities to counteract chemo/radioresistance and improve treatment outcome in various human cancers. Recent advances in the mechanisms, co-delivery of therapeutic molecules using nano-carriers and various advantages of combinational therapy in elimination of CSCs population and in complete cure of human cancer with no recurrence or metastasis are discussed in the subsequent section.</w:t>
      </w:r>
    </w:p>
    <w:p w:rsidR="002C1D4F" w:rsidRPr="005261BF" w:rsidRDefault="002C1D4F" w:rsidP="00007B29">
      <w:pPr>
        <w:spacing w:after="0" w:line="360" w:lineRule="auto"/>
        <w:jc w:val="both"/>
        <w:rPr>
          <w:rFonts w:ascii="Book Antiqua" w:hAnsi="Book Antiqua" w:cs="Book Antiqua"/>
          <w:sz w:val="24"/>
          <w:szCs w:val="24"/>
          <w:lang w:val="pt-BR"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sz w:val="24"/>
          <w:szCs w:val="24"/>
          <w:lang w:val="pt-BR"/>
        </w:rPr>
        <w:t>COMBINATIONAL THERAPEUTIC APPROACHES TO TARGET CANCER STEM CELLS</w:t>
      </w:r>
    </w:p>
    <w:p w:rsidR="002C1D4F" w:rsidRPr="005261BF" w:rsidRDefault="002C1D4F" w:rsidP="00007B29">
      <w:pPr>
        <w:autoSpaceDE w:val="0"/>
        <w:autoSpaceDN w:val="0"/>
        <w:adjustRightInd w:val="0"/>
        <w:spacing w:after="0" w:line="360" w:lineRule="auto"/>
        <w:jc w:val="both"/>
        <w:rPr>
          <w:rFonts w:ascii="Book Antiqua" w:hAnsi="Book Antiqua" w:cs="Book Antiqua"/>
          <w:sz w:val="24"/>
          <w:szCs w:val="24"/>
        </w:rPr>
      </w:pPr>
      <w:r w:rsidRPr="005261BF">
        <w:rPr>
          <w:rFonts w:ascii="Book Antiqua" w:hAnsi="Book Antiqua" w:cs="Book Antiqua"/>
          <w:sz w:val="24"/>
          <w:szCs w:val="24"/>
        </w:rPr>
        <w:t xml:space="preserve">MiRNAs involved in acquisition of </w:t>
      </w:r>
      <w:r w:rsidRPr="005261BF">
        <w:rPr>
          <w:rStyle w:val="highlight"/>
          <w:rFonts w:ascii="Book Antiqua" w:hAnsi="Book Antiqua" w:cs="Book Antiqua"/>
          <w:sz w:val="24"/>
          <w:szCs w:val="24"/>
        </w:rPr>
        <w:t>stem cell</w:t>
      </w:r>
      <w:r w:rsidRPr="005261BF">
        <w:rPr>
          <w:rFonts w:ascii="Book Antiqua" w:hAnsi="Book Antiqua" w:cs="Book Antiqua"/>
          <w:sz w:val="24"/>
          <w:szCs w:val="24"/>
        </w:rPr>
        <w:t xml:space="preserve">-like properties, regulation and reprogramming by </w:t>
      </w:r>
      <w:r w:rsidRPr="005261BF">
        <w:rPr>
          <w:rStyle w:val="highlight"/>
          <w:rFonts w:ascii="Book Antiqua" w:hAnsi="Book Antiqua" w:cs="Book Antiqua"/>
          <w:sz w:val="24"/>
          <w:szCs w:val="24"/>
        </w:rPr>
        <w:t>cancer cells</w:t>
      </w:r>
      <w:r w:rsidRPr="005261BF">
        <w:rPr>
          <w:rFonts w:ascii="Book Antiqua" w:hAnsi="Book Antiqua" w:cs="Book Antiqua"/>
          <w:sz w:val="24"/>
          <w:szCs w:val="24"/>
        </w:rPr>
        <w:t xml:space="preserve"> during </w:t>
      </w:r>
      <w:r w:rsidRPr="005261BF">
        <w:rPr>
          <w:rStyle w:val="highlight"/>
          <w:rFonts w:ascii="Book Antiqua" w:hAnsi="Book Antiqua" w:cs="Book Antiqua"/>
          <w:sz w:val="24"/>
          <w:szCs w:val="24"/>
        </w:rPr>
        <w:t>cancer</w:t>
      </w:r>
      <w:r w:rsidRPr="005261BF">
        <w:rPr>
          <w:rFonts w:ascii="Book Antiqua" w:hAnsi="Book Antiqua" w:cs="Book Antiqua"/>
          <w:sz w:val="24"/>
          <w:szCs w:val="24"/>
        </w:rPr>
        <w:t xml:space="preserve"> progression are not only exploited as molecular biomarkers to predict the risk of metastasis, systemic treatment resistance, and disease relapse of patients with </w:t>
      </w:r>
      <w:r w:rsidRPr="005261BF">
        <w:rPr>
          <w:rStyle w:val="highlight"/>
          <w:rFonts w:ascii="Book Antiqua" w:hAnsi="Book Antiqua" w:cs="Book Antiqua"/>
          <w:sz w:val="24"/>
          <w:szCs w:val="24"/>
        </w:rPr>
        <w:t xml:space="preserve">cancer but are also an important novel therapeutic tools </w:t>
      </w:r>
      <w:r w:rsidRPr="005261BF">
        <w:rPr>
          <w:rFonts w:ascii="Book Antiqua" w:hAnsi="Book Antiqua" w:cs="Book Antiqua"/>
          <w:sz w:val="24"/>
          <w:szCs w:val="24"/>
        </w:rPr>
        <w:t>to improve patient-tailored treatments based on the unique signatures of a patient disease. MiRNAs can function as tumor suppressors or oncogenes and thereby either silence or express hundreds of genes and at the same time, where one gene can be targeted by multiple miRNAs. Local administration of miRNA-sponges which are the transcripts having multiple, tandem binding sites to the miRNAs of interest; antagomiRNAs/anti-miRNAs (highly chemically modified miRNA passenger strand) which include strong RNA binding analog locked nucleic acid (LNA) in mixmers with DNA, charged neutral anti-miRNA oligonucleotides like peptide nucleic acid (PNA),phosphorodiamidatemorpholino oligonucleotides, 2’-modified anti-miRNA oligonucleotides such as 2’-O-methyl, 2’-O-methoxyethyl (MOE), 2’-fluoro/2’-methoxyethyl mixmers (2’F/MOE) enhance binding affinity for their RNA targets, steric-block potency and biostability and induce inhibition of endogenous miRNA functions following miRNA- anti-miRNA oligonucleotide binding in a chemistry dependent manner</w:t>
      </w:r>
      <w:r w:rsidRPr="005261BF">
        <w:rPr>
          <w:rFonts w:ascii="Book Antiqua" w:hAnsi="Book Antiqua" w:cs="Book Antiqua"/>
          <w:sz w:val="24"/>
          <w:szCs w:val="24"/>
          <w:vertAlign w:val="superscript"/>
        </w:rPr>
        <w:t>[32,33]</w:t>
      </w:r>
      <w:r w:rsidRPr="005261BF">
        <w:rPr>
          <w:rFonts w:ascii="Book Antiqua" w:hAnsi="Book Antiqua" w:cs="Book Antiqua"/>
          <w:sz w:val="24"/>
          <w:szCs w:val="24"/>
        </w:rPr>
        <w:t>. Expression levels of related miRNA families that share the same seed sequence can be effectively reduced by using synthetic mRNAs, which contain multiple binding sites for endogenous miRNAs</w:t>
      </w:r>
      <w:r w:rsidRPr="005261BF">
        <w:rPr>
          <w:rFonts w:ascii="Book Antiqua" w:hAnsi="Book Antiqua" w:cs="Book Antiqua"/>
          <w:sz w:val="24"/>
          <w:szCs w:val="24"/>
          <w:vertAlign w:val="superscript"/>
        </w:rPr>
        <w:t>[34]</w:t>
      </w:r>
      <w:r w:rsidRPr="005261BF">
        <w:rPr>
          <w:rFonts w:ascii="Book Antiqua" w:hAnsi="Book Antiqua" w:cs="Book Antiqua"/>
          <w:sz w:val="24"/>
          <w:szCs w:val="24"/>
        </w:rPr>
        <w:t>. MiRNA replacement therapy is another important therapeutic intervention which is based on the systematic delivery of miRNA mimics into the cytoplasm of target cells to gain tumor suppressor functions. Inducing miRNA-mediated biological processes or blocking specific targets either could reverse the development of cancer or delay tumor growth</w:t>
      </w:r>
      <w:r w:rsidRPr="005261BF">
        <w:rPr>
          <w:rFonts w:ascii="Book Antiqua" w:hAnsi="Book Antiqua" w:cs="Book Antiqua"/>
          <w:sz w:val="24"/>
          <w:szCs w:val="24"/>
          <w:vertAlign w:val="superscript"/>
        </w:rPr>
        <w:t>[35]</w:t>
      </w:r>
      <w:r w:rsidRPr="005261BF">
        <w:rPr>
          <w:rFonts w:ascii="Book Antiqua" w:hAnsi="Book Antiqua" w:cs="Book Antiqua"/>
          <w:sz w:val="24"/>
          <w:szCs w:val="24"/>
        </w:rPr>
        <w:t>. Besides this, based on the relationship between expression of miRNA-regulated target genes and their reaction to drug therapies, some other miRNAs are explored which can mediate molecular target drugs and regulate chemosensitivities and chemoresistances of cancer. Experimental evidences document that the co-administration of CSCs with either antagomiRNAs/anti-miRNAs or miRNA mimics along with potential anti-cancer drugs can better sensitize cancer cells to promote apoptosis and autophagy, downregulate efflux transporters, revert EMT and inhibit tumor angiogenesis and could be employed as a more popular therapeutic approach for better clinical outcome in the treatment of human malignancies (Figure 3).</w:t>
      </w:r>
    </w:p>
    <w:p w:rsidR="002C1D4F" w:rsidRPr="005261BF" w:rsidRDefault="002C1D4F" w:rsidP="002D62C7">
      <w:pPr>
        <w:autoSpaceDE w:val="0"/>
        <w:autoSpaceDN w:val="0"/>
        <w:adjustRightInd w:val="0"/>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Viral vectors like lentiviral/adenovirus vectors are efficient delivery systems for miRNAs but toxicity and immunogenicity are the major hurdles for their clinical use. MiRNAs enclosed into non-viral particles, nanoparticles (NP) to form micelle</w:t>
      </w:r>
      <w:r w:rsidRPr="005261BF">
        <w:rPr>
          <w:rFonts w:ascii="Book Antiqua" w:hAnsi="Book Antiqua" w:cs="Book Antiqua"/>
          <w:sz w:val="24"/>
          <w:szCs w:val="24"/>
          <w:lang w:eastAsia="zh-CN"/>
        </w:rPr>
        <w:t>-</w:t>
      </w:r>
      <w:r w:rsidRPr="005261BF">
        <w:rPr>
          <w:rFonts w:ascii="Book Antiqua" w:hAnsi="Book Antiqua" w:cs="Book Antiqua"/>
          <w:sz w:val="24"/>
          <w:szCs w:val="24"/>
        </w:rPr>
        <w:t>like structures for their effective delivery and enhanced stability in circulation. Some of the commonly used NPs for miRNAs delivery include polycationic-liposome hyaluronic acid, neutral lipid 1,2 dioleoyl-sn-glycero-3 phosphatidylcholine, polyethyleneimine, dendrimers, protamine, atelocollagen, poly(lactide-co-glycolide) particles, gold- or silica-based inorganic NPs. Binding of tumor specific ligands to NPs or conjugation with different compounds that have specific affinity with tumor cells ensure tissue-specific targeted delivery of miRNAs</w:t>
      </w:r>
      <w:r w:rsidRPr="005261BF">
        <w:rPr>
          <w:rFonts w:ascii="Book Antiqua" w:hAnsi="Book Antiqua" w:cs="Book Antiqua"/>
          <w:sz w:val="24"/>
          <w:szCs w:val="24"/>
          <w:vertAlign w:val="superscript"/>
        </w:rPr>
        <w:t>[36]</w:t>
      </w:r>
      <w:r w:rsidRPr="005261BF">
        <w:rPr>
          <w:rFonts w:ascii="Book Antiqua" w:hAnsi="Book Antiqua" w:cs="Book Antiqua"/>
          <w:sz w:val="24"/>
          <w:szCs w:val="24"/>
        </w:rPr>
        <w:t>. Some of the significant recent work being conducted in cancer cell lines and or animal models to understand the cellular processes that regulate CSCs functions and investigate the therapeutic effects of miRNAs and add new dimensions in cancer treatment, are being discussed here (Table 2).</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 xml:space="preserve">The effects of knockdown of miR-21 expression include induced apoptosis, reduced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proliferation, invasion, and colony formation ability of colon tumor cells, inhibited G1/S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cycle transition and increased sensitivity of cancer cells to 5-Fluorouracil (5-FU) chemotherapy. Direct targeting of human mut S homolog 2 and indirect regulation of the expression of thymidine phosphorylase and dihydropyrimidine </w:t>
      </w:r>
      <w:r>
        <w:rPr>
          <w:rFonts w:ascii="Book Antiqua" w:hAnsi="Book Antiqua" w:cs="Book Antiqua"/>
          <w:sz w:val="24"/>
          <w:szCs w:val="24"/>
        </w:rPr>
        <w:t xml:space="preserve">dehydrogenase </w:t>
      </w:r>
      <w:r w:rsidRPr="005261BF">
        <w:rPr>
          <w:rFonts w:ascii="Book Antiqua" w:hAnsi="Book Antiqua" w:cs="Book Antiqua"/>
          <w:sz w:val="24"/>
          <w:szCs w:val="24"/>
        </w:rPr>
        <w:t xml:space="preserve">by miR-21 confirms its important role in enhancing the sensitivity of 5-FU resistance of colon </w:t>
      </w:r>
      <w:r w:rsidRPr="005261BF">
        <w:rPr>
          <w:rStyle w:val="highlight"/>
          <w:rFonts w:ascii="Book Antiqua" w:hAnsi="Book Antiqua" w:cs="Book Antiqua"/>
          <w:sz w:val="24"/>
          <w:szCs w:val="24"/>
        </w:rPr>
        <w:t xml:space="preserve">cancer cells. </w:t>
      </w:r>
      <w:r w:rsidRPr="005261BF">
        <w:rPr>
          <w:rFonts w:ascii="Book Antiqua" w:hAnsi="Book Antiqua" w:cs="Book Antiqua"/>
          <w:sz w:val="24"/>
          <w:szCs w:val="24"/>
        </w:rPr>
        <w:t>Re-emergence of chemotherapy-resistant CSCs could be one of the possible reasons for recurrence in colon cancer</w:t>
      </w:r>
      <w:r w:rsidRPr="005261BF">
        <w:rPr>
          <w:rFonts w:ascii="Book Antiqua" w:hAnsi="Book Antiqua" w:cs="Book Antiqua"/>
          <w:sz w:val="24"/>
          <w:szCs w:val="24"/>
          <w:vertAlign w:val="superscript"/>
        </w:rPr>
        <w:t>[37]</w:t>
      </w:r>
      <w:r w:rsidRPr="005261BF">
        <w:rPr>
          <w:rFonts w:ascii="Book Antiqua" w:hAnsi="Book Antiqua" w:cs="Book Antiqua"/>
          <w:sz w:val="24"/>
          <w:szCs w:val="24"/>
        </w:rPr>
        <w:t xml:space="preserve">. The synergistic effect of increased </w:t>
      </w:r>
      <w:r w:rsidRPr="005261BF">
        <w:rPr>
          <w:rStyle w:val="highlight"/>
          <w:rFonts w:ascii="Book Antiqua" w:hAnsi="Book Antiqua" w:cs="Book Antiqua"/>
          <w:sz w:val="24"/>
          <w:szCs w:val="24"/>
        </w:rPr>
        <w:t>miR-</w:t>
      </w:r>
      <w:r w:rsidRPr="005261BF">
        <w:rPr>
          <w:rFonts w:ascii="Book Antiqua" w:hAnsi="Book Antiqua" w:cs="Book Antiqua"/>
          <w:sz w:val="24"/>
          <w:szCs w:val="24"/>
        </w:rPr>
        <w:t xml:space="preserve">145 and reduced </w:t>
      </w:r>
      <w:r w:rsidRPr="005261BF">
        <w:rPr>
          <w:rStyle w:val="highlight"/>
          <w:rFonts w:ascii="Book Antiqua" w:hAnsi="Book Antiqua" w:cs="Book Antiqua"/>
          <w:sz w:val="24"/>
          <w:szCs w:val="24"/>
        </w:rPr>
        <w:t>miR-</w:t>
      </w:r>
      <w:r w:rsidRPr="005261BF">
        <w:rPr>
          <w:rFonts w:ascii="Book Antiqua" w:hAnsi="Book Antiqua" w:cs="Book Antiqua"/>
          <w:sz w:val="24"/>
          <w:szCs w:val="24"/>
        </w:rPr>
        <w:t xml:space="preserve">21 expression which target Wnt/β-catenin signaling pathway along with co-delivery of metformin, in combination with 5-fluorouracil and oxaliplatin (FuOx), has been examined inducing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death in chemoresistant colon </w:t>
      </w:r>
      <w:r w:rsidRPr="005261BF">
        <w:rPr>
          <w:rStyle w:val="highlight"/>
          <w:rFonts w:ascii="Book Antiqua" w:hAnsi="Book Antiqua" w:cs="Book Antiqua"/>
          <w:sz w:val="24"/>
          <w:szCs w:val="24"/>
        </w:rPr>
        <w:t>cancer cells</w:t>
      </w:r>
      <w:r w:rsidRPr="005261BF">
        <w:rPr>
          <w:rFonts w:ascii="Book Antiqua" w:hAnsi="Book Antiqua" w:cs="Book Antiqua"/>
          <w:sz w:val="24"/>
          <w:szCs w:val="24"/>
        </w:rPr>
        <w:t>, inhibiting colonospheres formation and enhancing colonospheres disintegration in the treatment of recurring colon cancer</w:t>
      </w:r>
      <w:r w:rsidRPr="005261BF">
        <w:rPr>
          <w:rFonts w:ascii="Book Antiqua" w:hAnsi="Book Antiqua" w:cs="Book Antiqua"/>
          <w:sz w:val="24"/>
          <w:szCs w:val="24"/>
          <w:vertAlign w:val="superscript"/>
        </w:rPr>
        <w:t>[38]</w:t>
      </w:r>
      <w:r w:rsidRPr="005261BF">
        <w:rPr>
          <w:rFonts w:ascii="Book Antiqua" w:hAnsi="Book Antiqua" w:cs="Book Antiqua"/>
          <w:sz w:val="24"/>
          <w:szCs w:val="24"/>
        </w:rPr>
        <w:t xml:space="preserve">. The delivery of synthetic Cy5-tagged anti-miR-9 to the resistant GBM </w:t>
      </w:r>
      <w:r w:rsidRPr="005261BF">
        <w:rPr>
          <w:rStyle w:val="highlight"/>
          <w:rFonts w:ascii="Book Antiqua" w:hAnsi="Book Antiqua" w:cs="Book Antiqua"/>
          <w:sz w:val="24"/>
          <w:szCs w:val="24"/>
        </w:rPr>
        <w:t xml:space="preserve">cells </w:t>
      </w:r>
      <w:r w:rsidRPr="005261BF">
        <w:rPr>
          <w:rFonts w:ascii="Book Antiqua" w:hAnsi="Book Antiqua" w:cs="Book Antiqua"/>
          <w:sz w:val="24"/>
          <w:szCs w:val="24"/>
        </w:rPr>
        <w:t xml:space="preserve">has been observed to reverse the expression of the </w:t>
      </w:r>
      <w:r w:rsidRPr="005261BF">
        <w:rPr>
          <w:rStyle w:val="highlight"/>
          <w:rFonts w:ascii="Book Antiqua" w:hAnsi="Book Antiqua" w:cs="Book Antiqua"/>
          <w:sz w:val="24"/>
          <w:szCs w:val="24"/>
        </w:rPr>
        <w:t>drug</w:t>
      </w:r>
      <w:r w:rsidRPr="005261BF">
        <w:rPr>
          <w:rFonts w:ascii="Book Antiqua" w:hAnsi="Book Antiqua" w:cs="Book Antiqua"/>
          <w:sz w:val="24"/>
          <w:szCs w:val="24"/>
        </w:rPr>
        <w:t xml:space="preserve"> efflux transporter, P-glycoprotein and stimulate the sensitization of GBM </w:t>
      </w:r>
      <w:r w:rsidRPr="005261BF">
        <w:rPr>
          <w:rStyle w:val="highlight"/>
          <w:rFonts w:ascii="Book Antiqua" w:hAnsi="Book Antiqua" w:cs="Book Antiqua"/>
          <w:sz w:val="24"/>
          <w:szCs w:val="24"/>
        </w:rPr>
        <w:t>cells</w:t>
      </w:r>
      <w:r w:rsidRPr="005261BF">
        <w:rPr>
          <w:rFonts w:ascii="Book Antiqua" w:hAnsi="Book Antiqua" w:cs="Book Antiqua"/>
          <w:sz w:val="24"/>
          <w:szCs w:val="24"/>
        </w:rPr>
        <w:t xml:space="preserve"> to temozolomide, as shown by increased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death and caspase activity</w:t>
      </w:r>
      <w:r w:rsidRPr="005261BF">
        <w:rPr>
          <w:rFonts w:ascii="Book Antiqua" w:hAnsi="Book Antiqua" w:cs="Book Antiqua"/>
          <w:sz w:val="24"/>
          <w:szCs w:val="24"/>
          <w:vertAlign w:val="superscript"/>
        </w:rPr>
        <w:t>[39]</w:t>
      </w:r>
      <w:r w:rsidRPr="005261BF">
        <w:rPr>
          <w:rFonts w:ascii="Book Antiqua" w:hAnsi="Book Antiqua" w:cs="Book Antiqua"/>
          <w:sz w:val="24"/>
          <w:szCs w:val="24"/>
        </w:rPr>
        <w:t xml:space="preserve">. Experimental studies by Shi </w:t>
      </w:r>
      <w:r w:rsidRPr="005261BF">
        <w:rPr>
          <w:rFonts w:ascii="Book Antiqua" w:hAnsi="Book Antiqua" w:cs="Book Antiqua"/>
          <w:i/>
          <w:iCs/>
          <w:sz w:val="24"/>
          <w:szCs w:val="24"/>
        </w:rPr>
        <w:t>et al</w:t>
      </w:r>
      <w:r w:rsidRPr="005261BF">
        <w:rPr>
          <w:rFonts w:ascii="Book Antiqua" w:hAnsi="Book Antiqua" w:cs="Book Antiqua"/>
          <w:sz w:val="24"/>
          <w:szCs w:val="24"/>
          <w:vertAlign w:val="superscript"/>
        </w:rPr>
        <w:t>[40]</w:t>
      </w:r>
      <w:r w:rsidRPr="005261BF">
        <w:rPr>
          <w:rFonts w:ascii="Book Antiqua" w:hAnsi="Book Antiqua" w:cs="Book Antiqua"/>
          <w:sz w:val="24"/>
          <w:szCs w:val="24"/>
        </w:rPr>
        <w:t xml:space="preserve">, 2014 demonstrate the therapeutic effects of miR-125b inhibitor in enhancing the invasion-prevention activity of temozolomide in glioblastoma stem cells through targeting PIAS3 </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protein inhibitor of activated STAT </w:t>
      </w:r>
      <w:r w:rsidRPr="005261BF">
        <w:rPr>
          <w:rFonts w:ascii="Book Antiqua" w:hAnsi="Book Antiqua" w:cs="Book Antiqua"/>
          <w:sz w:val="24"/>
          <w:szCs w:val="24"/>
          <w:lang w:eastAsia="zh-CN"/>
        </w:rPr>
        <w:t>(</w:t>
      </w:r>
      <w:r w:rsidRPr="005261BF">
        <w:rPr>
          <w:rFonts w:ascii="Book Antiqua" w:hAnsi="Book Antiqua" w:cs="Book Antiqua"/>
          <w:sz w:val="24"/>
          <w:szCs w:val="24"/>
        </w:rPr>
        <w:t>signal transducer and activator of transcription)</w:t>
      </w:r>
      <w:r w:rsidRPr="005261BF">
        <w:rPr>
          <w:rFonts w:ascii="Book Antiqua" w:hAnsi="Book Antiqua" w:cs="Book Antiqua"/>
          <w:sz w:val="24"/>
          <w:szCs w:val="24"/>
          <w:lang w:eastAsia="zh-CN"/>
        </w:rPr>
        <w:t>]</w:t>
      </w:r>
      <w:r w:rsidRPr="005261BF">
        <w:rPr>
          <w:rFonts w:ascii="Book Antiqua" w:hAnsi="Book Antiqua" w:cs="Book Antiqua"/>
          <w:sz w:val="24"/>
          <w:szCs w:val="24"/>
        </w:rPr>
        <w:t>, which contributes to reduced STAT3 transcriptional activity and subsequent decreased expression of matrix metalloproteinase-2 (MMP-2) and MMP-9.</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The cooperative effect of miR-451 (having a target site for SMAD in its promoter region) in combination with imatinib mesylate treatment in dispersal of GBM neurospheres and reduced tumorigenicity in glioblastoma validates this co-treatment as a new potential drug against the stem-cell like characteristics of glioblastoma</w:t>
      </w:r>
      <w:r w:rsidRPr="005261BF">
        <w:rPr>
          <w:rFonts w:ascii="Book Antiqua" w:hAnsi="Book Antiqua" w:cs="Book Antiqua"/>
          <w:sz w:val="24"/>
          <w:szCs w:val="24"/>
          <w:vertAlign w:val="superscript"/>
        </w:rPr>
        <w:t>[41]</w:t>
      </w:r>
      <w:r w:rsidRPr="005261BF">
        <w:rPr>
          <w:rFonts w:ascii="Book Antiqua" w:hAnsi="Book Antiqua" w:cs="Book Antiqua"/>
          <w:sz w:val="24"/>
          <w:szCs w:val="24"/>
        </w:rPr>
        <w:t>. The delivery of combinational formulations of gemcitabine and miR-205 conjugated copolymers in pancreatic cancer cells effectively reversed chemoresistance, invasion and migration by inducing apoptosis and inhibiting the growth and proliferation of CSCs</w:t>
      </w:r>
      <w:r w:rsidRPr="005261BF">
        <w:rPr>
          <w:rFonts w:ascii="Book Antiqua" w:hAnsi="Book Antiqua" w:cs="Book Antiqua"/>
          <w:sz w:val="24"/>
          <w:szCs w:val="24"/>
          <w:vertAlign w:val="superscript"/>
        </w:rPr>
        <w:t>[42]</w:t>
      </w:r>
      <w:r w:rsidRPr="005261BF">
        <w:rPr>
          <w:rFonts w:ascii="Book Antiqua" w:hAnsi="Book Antiqua" w:cs="Book Antiqua"/>
          <w:sz w:val="24"/>
          <w:szCs w:val="24"/>
        </w:rPr>
        <w:t xml:space="preserve">. In an another study, synergetic effects of </w:t>
      </w:r>
      <w:r w:rsidRPr="005261BF">
        <w:rPr>
          <w:rStyle w:val="highlight2"/>
          <w:rFonts w:ascii="Book Antiqua" w:hAnsi="Book Antiqua" w:cs="Book Antiqua"/>
          <w:sz w:val="24"/>
          <w:szCs w:val="24"/>
        </w:rPr>
        <w:t xml:space="preserve">targeted delivery of </w:t>
      </w:r>
      <w:r w:rsidRPr="005261BF">
        <w:rPr>
          <w:rFonts w:ascii="Book Antiqua" w:hAnsi="Book Antiqua" w:cs="Book Antiqua"/>
          <w:sz w:val="24"/>
          <w:szCs w:val="24"/>
        </w:rPr>
        <w:t xml:space="preserve">miR-200c and docetaxel (DOC) by gelatinases-stimuli NPs on inhibition of CSCs and non-CSC </w:t>
      </w:r>
      <w:r w:rsidRPr="005261BF">
        <w:rPr>
          <w:rStyle w:val="highlight2"/>
          <w:rFonts w:ascii="Book Antiqua" w:hAnsi="Book Antiqua" w:cs="Book Antiqua"/>
          <w:sz w:val="24"/>
          <w:szCs w:val="24"/>
        </w:rPr>
        <w:t xml:space="preserve">cancer cells in gastric cancer has been verified. The treatment of cancer cells with </w:t>
      </w:r>
      <w:r w:rsidRPr="005261BF">
        <w:rPr>
          <w:rFonts w:ascii="Book Antiqua" w:hAnsi="Book Antiqua" w:cs="Book Antiqua"/>
          <w:sz w:val="24"/>
          <w:szCs w:val="24"/>
        </w:rPr>
        <w:t>miR-200c/DOC NPs has been shown to significantly enhance the cytotoxicity of DOC, possibly by decreasing tubulin beta 3 Class III (TUBB3) level and reversing EMT, thereby affect tumor cell viability, migration and invasion</w:t>
      </w:r>
      <w:r w:rsidRPr="005261BF">
        <w:rPr>
          <w:rFonts w:ascii="Book Antiqua" w:hAnsi="Book Antiqua" w:cs="Book Antiqua"/>
          <w:sz w:val="24"/>
          <w:szCs w:val="24"/>
          <w:vertAlign w:val="superscript"/>
        </w:rPr>
        <w:t>[43]</w:t>
      </w:r>
      <w:r w:rsidRPr="005261BF">
        <w:rPr>
          <w:rFonts w:ascii="Book Antiqua" w:hAnsi="Book Antiqua" w:cs="Book Antiqua"/>
          <w:sz w:val="24"/>
          <w:szCs w:val="24"/>
        </w:rPr>
        <w:t>. Ectopic expression of another tumor suppressor, miR34a has been studied to reduce CSCs properties and increase sensitivity to doxorubicin treatment by directly targeting Notch1 in chemoresistant breast cancer cells</w:t>
      </w:r>
      <w:r w:rsidRPr="005261BF">
        <w:rPr>
          <w:rFonts w:ascii="Book Antiqua" w:hAnsi="Book Antiqua" w:cs="Book Antiqua"/>
          <w:sz w:val="24"/>
          <w:szCs w:val="24"/>
          <w:vertAlign w:val="superscript"/>
        </w:rPr>
        <w:t>[44]</w:t>
      </w:r>
      <w:r w:rsidRPr="005261BF">
        <w:rPr>
          <w:rFonts w:ascii="Book Antiqua" w:hAnsi="Book Antiqua" w:cs="Book Antiqua"/>
          <w:sz w:val="24"/>
          <w:szCs w:val="24"/>
        </w:rPr>
        <w:t xml:space="preserve">. c-Kit has been established as a new direct target of miR-34 where p53-induced miR-34 microRNA family mediated repression of c-Kit </w:t>
      </w:r>
      <w:r w:rsidRPr="005261BF">
        <w:rPr>
          <w:rFonts w:ascii="Book Antiqua" w:hAnsi="Book Antiqua" w:cs="Book Antiqua"/>
          <w:i/>
          <w:iCs/>
          <w:sz w:val="24"/>
          <w:szCs w:val="24"/>
        </w:rPr>
        <w:t xml:space="preserve">via </w:t>
      </w:r>
      <w:r w:rsidRPr="005261BF">
        <w:rPr>
          <w:rFonts w:ascii="Book Antiqua" w:hAnsi="Book Antiqua" w:cs="Book Antiqua"/>
          <w:sz w:val="24"/>
          <w:szCs w:val="24"/>
        </w:rPr>
        <w:t>a conserved seed-matching sequence in the c-Kit 3</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-UTR, result reduced chemoresistance to 5-fluorouracil, reduced migration/invasion and stemness, further proves the hypothesis that this regulation interferes with several c-Kit-mediated effects in colorectal </w:t>
      </w:r>
      <w:r w:rsidRPr="005261BF">
        <w:rPr>
          <w:rStyle w:val="highlight"/>
          <w:rFonts w:ascii="Book Antiqua" w:hAnsi="Book Antiqua" w:cs="Book Antiqua"/>
          <w:sz w:val="24"/>
          <w:szCs w:val="24"/>
        </w:rPr>
        <w:t>cancer cells</w:t>
      </w:r>
      <w:r w:rsidRPr="005261BF">
        <w:rPr>
          <w:rStyle w:val="highlight"/>
          <w:rFonts w:ascii="Book Antiqua" w:hAnsi="Book Antiqua" w:cs="Book Antiqua"/>
          <w:sz w:val="24"/>
          <w:szCs w:val="24"/>
          <w:vertAlign w:val="superscript"/>
        </w:rPr>
        <w:t>[45]</w:t>
      </w:r>
      <w:r w:rsidRPr="005261BF">
        <w:rPr>
          <w:rStyle w:val="highlight"/>
          <w:rFonts w:ascii="Book Antiqua" w:hAnsi="Book Antiqua" w:cs="Book Antiqua"/>
          <w:sz w:val="24"/>
          <w:szCs w:val="24"/>
        </w:rPr>
        <w:t>. Recent preliminary studies document the tumor growth inhibition in human NSCLC (non-small cell lung cancer) xenografts and KRAS-G12D transgenic mouse model or the elimination of self-renewing breast CSCs upon therapeutic delivery of Let-7 mimics</w:t>
      </w:r>
      <w:r w:rsidRPr="005261BF">
        <w:rPr>
          <w:rStyle w:val="highlight"/>
          <w:rFonts w:ascii="Book Antiqua" w:hAnsi="Book Antiqua" w:cs="Book Antiqua"/>
          <w:sz w:val="24"/>
          <w:szCs w:val="24"/>
          <w:vertAlign w:val="superscript"/>
        </w:rPr>
        <w:t>[46,47]</w:t>
      </w:r>
      <w:r w:rsidRPr="005261BF">
        <w:rPr>
          <w:rStyle w:val="highlight"/>
          <w:rFonts w:ascii="Book Antiqua" w:hAnsi="Book Antiqua" w:cs="Book Antiqua"/>
          <w:sz w:val="24"/>
          <w:szCs w:val="24"/>
        </w:rPr>
        <w:t xml:space="preserve">. </w:t>
      </w:r>
      <w:r w:rsidRPr="005261BF">
        <w:rPr>
          <w:rFonts w:ascii="Book Antiqua" w:hAnsi="Book Antiqua" w:cs="Book Antiqua"/>
          <w:sz w:val="24"/>
          <w:szCs w:val="24"/>
        </w:rPr>
        <w:t xml:space="preserve">Up-regulation of miR-30e with tumor suppressor functions by downregulating BCR-ABL (Breakpoint cluster region-Abelson murine leukemia viral oncogene homolog 1) expression in chronic myeloid leukemic </w:t>
      </w:r>
      <w:r w:rsidRPr="005261BF">
        <w:rPr>
          <w:rStyle w:val="highlight"/>
          <w:rFonts w:ascii="Book Antiqua" w:hAnsi="Book Antiqua" w:cs="Book Antiqua"/>
          <w:sz w:val="24"/>
          <w:szCs w:val="24"/>
        </w:rPr>
        <w:t xml:space="preserve">cells </w:t>
      </w:r>
      <w:r w:rsidRPr="005261BF">
        <w:rPr>
          <w:rFonts w:ascii="Book Antiqua" w:hAnsi="Book Antiqua" w:cs="Book Antiqua"/>
          <w:sz w:val="24"/>
          <w:szCs w:val="24"/>
        </w:rPr>
        <w:t>has been examined to render therapeutic efficacy against this disease.</w:t>
      </w:r>
      <w:r w:rsidRPr="005261BF">
        <w:rPr>
          <w:rStyle w:val="highlight"/>
          <w:rFonts w:ascii="Book Antiqua" w:hAnsi="Book Antiqua" w:cs="Book Antiqua"/>
          <w:sz w:val="24"/>
          <w:szCs w:val="24"/>
        </w:rPr>
        <w:t xml:space="preserve"> Owing to presence of putative target site </w:t>
      </w:r>
      <w:r w:rsidRPr="005261BF">
        <w:rPr>
          <w:rFonts w:ascii="Book Antiqua" w:hAnsi="Book Antiqua" w:cs="Book Antiqua"/>
          <w:sz w:val="24"/>
          <w:szCs w:val="24"/>
        </w:rPr>
        <w:t>for miR-30e in the 3</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-untranslated region of the </w:t>
      </w:r>
      <w:r w:rsidRPr="005261BF">
        <w:rPr>
          <w:rFonts w:ascii="Book Antiqua" w:hAnsi="Book Antiqua" w:cs="Book Antiqua"/>
          <w:i/>
          <w:iCs/>
          <w:sz w:val="24"/>
          <w:szCs w:val="24"/>
        </w:rPr>
        <w:t>ABL</w:t>
      </w:r>
      <w:r w:rsidRPr="005261BF">
        <w:rPr>
          <w:rFonts w:ascii="Book Antiqua" w:hAnsi="Book Antiqua" w:cs="Book Antiqua"/>
          <w:sz w:val="24"/>
          <w:szCs w:val="24"/>
        </w:rPr>
        <w:t xml:space="preserve"> gene,</w:t>
      </w:r>
      <w:r w:rsidRPr="005261BF">
        <w:rPr>
          <w:rStyle w:val="highlight"/>
          <w:rFonts w:ascii="Book Antiqua" w:hAnsi="Book Antiqua" w:cs="Book Antiqua"/>
          <w:sz w:val="24"/>
          <w:szCs w:val="24"/>
        </w:rPr>
        <w:t xml:space="preserve"> enforced expression of </w:t>
      </w:r>
      <w:r w:rsidRPr="005261BF">
        <w:rPr>
          <w:rFonts w:ascii="Book Antiqua" w:hAnsi="Book Antiqua" w:cs="Book Antiqua"/>
          <w:sz w:val="24"/>
          <w:szCs w:val="24"/>
        </w:rPr>
        <w:t xml:space="preserve">miR-30e in K562 </w:t>
      </w:r>
      <w:r w:rsidRPr="005261BF">
        <w:rPr>
          <w:rStyle w:val="highlight"/>
          <w:rFonts w:ascii="Book Antiqua" w:hAnsi="Book Antiqua" w:cs="Book Antiqua"/>
          <w:sz w:val="24"/>
          <w:szCs w:val="24"/>
        </w:rPr>
        <w:t>cells</w:t>
      </w:r>
      <w:r w:rsidRPr="005261BF">
        <w:rPr>
          <w:rFonts w:ascii="Book Antiqua" w:hAnsi="Book Antiqua" w:cs="Book Antiqua"/>
          <w:sz w:val="24"/>
          <w:szCs w:val="24"/>
        </w:rPr>
        <w:t xml:space="preserve"> has been shown to suppress proliferation and induce apoptosis of these </w:t>
      </w:r>
      <w:r w:rsidRPr="005261BF">
        <w:rPr>
          <w:rStyle w:val="highlight"/>
          <w:rFonts w:ascii="Book Antiqua" w:hAnsi="Book Antiqua" w:cs="Book Antiqua"/>
          <w:sz w:val="24"/>
          <w:szCs w:val="24"/>
        </w:rPr>
        <w:t>cells</w:t>
      </w:r>
      <w:r w:rsidRPr="005261BF">
        <w:rPr>
          <w:rFonts w:ascii="Book Antiqua" w:hAnsi="Book Antiqua" w:cs="Book Antiqua"/>
          <w:sz w:val="24"/>
          <w:szCs w:val="24"/>
        </w:rPr>
        <w:t xml:space="preserve"> and sensitize them to imatinib treatment</w:t>
      </w:r>
      <w:r w:rsidRPr="005261BF">
        <w:rPr>
          <w:rFonts w:ascii="Book Antiqua" w:hAnsi="Book Antiqua" w:cs="Book Antiqua"/>
          <w:sz w:val="24"/>
          <w:szCs w:val="24"/>
          <w:vertAlign w:val="superscript"/>
        </w:rPr>
        <w:t>[48]</w:t>
      </w:r>
      <w:r w:rsidRPr="005261BF">
        <w:rPr>
          <w:rFonts w:ascii="Book Antiqua" w:hAnsi="Book Antiqua" w:cs="Book Antiqua"/>
          <w:sz w:val="24"/>
          <w:szCs w:val="24"/>
        </w:rPr>
        <w:t>. Attenuation of EMT by retaining epithelial cell morphology, reducing the levels of α-smooth muscle actin and increasing the levels of E-cadherin in human kidney proximal tubular epithelial cells (HK-2) has been observed after enforced expression of all the three members of miR-106b-25 cluster (miR-106b, miR-93 and miR-25) in salvianolic acid B</w:t>
      </w:r>
      <w:r w:rsidRPr="005261BF">
        <w:rPr>
          <w:rFonts w:ascii="Book Antiqua" w:hAnsi="Book Antiqua" w:cs="Book Antiqua"/>
          <w:sz w:val="24"/>
          <w:szCs w:val="24"/>
          <w:vertAlign w:val="superscript"/>
        </w:rPr>
        <w:t>[49]</w:t>
      </w:r>
      <w:r w:rsidRPr="005261BF">
        <w:rPr>
          <w:rFonts w:ascii="Book Antiqua" w:hAnsi="Book Antiqua" w:cs="Book Antiqua"/>
          <w:sz w:val="24"/>
          <w:szCs w:val="24"/>
        </w:rPr>
        <w:t>.</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Protective functions of decreased expression of oncogenic miR-21 and increased expression oftumor suppressor miR-138 regulated by α-solanine has been shown in prostate cancer. These therapeutic effects have been experimentally examined to be mediated by suppressing ERK and PI3K-Akt signaling pathways, inhibiting EMT, reducing proliferation and inducing apoptosis</w:t>
      </w:r>
      <w:r w:rsidRPr="005261BF">
        <w:rPr>
          <w:rFonts w:ascii="Book Antiqua" w:hAnsi="Book Antiqua" w:cs="Book Antiqua"/>
          <w:sz w:val="24"/>
          <w:szCs w:val="24"/>
          <w:vertAlign w:val="superscript"/>
        </w:rPr>
        <w:t>[50]</w:t>
      </w:r>
      <w:r w:rsidRPr="005261BF">
        <w:rPr>
          <w:rFonts w:ascii="Book Antiqua" w:hAnsi="Book Antiqua" w:cs="Book Antiqua"/>
          <w:sz w:val="24"/>
          <w:szCs w:val="24"/>
        </w:rPr>
        <w:t>.</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 xml:space="preserve">Systemic administration of cationic lipid NP/pre-miR-107 significantly has been shown to retard tumor growth by 45.2% compared to NP/pre-miR-control by decreasing the expression of miR-107 targets including protein kinase Cε, cyclin-dependent kinase 6, and hypoxia-inducible factor 1-β. NP/pre-miR-107 further has been shown to reduce the </w:t>
      </w:r>
      <w:r w:rsidRPr="005261BF">
        <w:rPr>
          <w:rStyle w:val="highlight2"/>
          <w:rFonts w:ascii="Book Antiqua" w:hAnsi="Book Antiqua" w:cs="Book Antiqua"/>
          <w:sz w:val="24"/>
          <w:szCs w:val="24"/>
        </w:rPr>
        <w:t>cancer</w:t>
      </w:r>
      <w:r w:rsidRPr="005261BF">
        <w:rPr>
          <w:rFonts w:ascii="Book Antiqua" w:hAnsi="Book Antiqua" w:cs="Book Antiqua"/>
          <w:sz w:val="24"/>
          <w:szCs w:val="24"/>
        </w:rPr>
        <w:t xml:space="preserve">-initiating cell population and dampen the expression of the core embryonic </w:t>
      </w:r>
      <w:r w:rsidRPr="005261BF">
        <w:rPr>
          <w:rStyle w:val="highlight2"/>
          <w:rFonts w:ascii="Book Antiqua" w:hAnsi="Book Antiqua" w:cs="Book Antiqua"/>
          <w:sz w:val="24"/>
          <w:szCs w:val="24"/>
        </w:rPr>
        <w:t>stem</w:t>
      </w:r>
      <w:r w:rsidRPr="005261BF">
        <w:rPr>
          <w:rFonts w:ascii="Book Antiqua" w:hAnsi="Book Antiqua" w:cs="Book Antiqua"/>
          <w:sz w:val="24"/>
          <w:szCs w:val="24"/>
        </w:rPr>
        <w:t xml:space="preserve"> cell transcription factors, Nanog, Oct3/4, and Sox2 and inhibit the clonogenic survival, cell invasion, and cell migration of HNSCC (head and neck squamous cell carcinoma) cells</w:t>
      </w:r>
      <w:r w:rsidRPr="005261BF">
        <w:rPr>
          <w:rFonts w:ascii="Book Antiqua" w:hAnsi="Book Antiqua" w:cs="Book Antiqua"/>
          <w:sz w:val="24"/>
          <w:szCs w:val="24"/>
          <w:vertAlign w:val="superscript"/>
        </w:rPr>
        <w:t>[51]</w:t>
      </w:r>
      <w:r w:rsidRPr="005261BF">
        <w:rPr>
          <w:rFonts w:ascii="Book Antiqua" w:hAnsi="Book Antiqua" w:cs="Book Antiqua"/>
          <w:sz w:val="24"/>
          <w:szCs w:val="24"/>
        </w:rPr>
        <w:t>.</w:t>
      </w:r>
    </w:p>
    <w:p w:rsidR="002C1D4F" w:rsidRPr="005261BF" w:rsidRDefault="002C1D4F" w:rsidP="002D62C7">
      <w:pPr>
        <w:spacing w:after="0" w:line="360" w:lineRule="auto"/>
        <w:ind w:firstLineChars="100" w:firstLine="31680"/>
        <w:jc w:val="both"/>
        <w:rPr>
          <w:rFonts w:ascii="Book Antiqua" w:hAnsi="Book Antiqua" w:cs="Book Antiqua"/>
          <w:sz w:val="24"/>
          <w:szCs w:val="24"/>
        </w:rPr>
      </w:pPr>
      <w:r w:rsidRPr="005261BF">
        <w:rPr>
          <w:rFonts w:ascii="Book Antiqua" w:hAnsi="Book Antiqua" w:cs="Book Antiqua"/>
          <w:sz w:val="24"/>
          <w:szCs w:val="24"/>
        </w:rPr>
        <w:t xml:space="preserve">Overexpression of miR-612 has been shown to suppress the stemness of hepatocellular carcinoma by reducing the number and size of tumorospheres, clone formation in soft agar and relieve the cancer cells from drug resistance to cisplatin and 5-fluorouracil by targeting Wnt/β-catenin signaling, thereby control EMT-associated </w:t>
      </w:r>
      <w:r w:rsidRPr="005261BF">
        <w:rPr>
          <w:rStyle w:val="highlight"/>
          <w:rFonts w:ascii="Book Antiqua" w:hAnsi="Book Antiqua" w:cs="Book Antiqua"/>
          <w:sz w:val="24"/>
          <w:szCs w:val="24"/>
        </w:rPr>
        <w:t>stem cell</w:t>
      </w:r>
      <w:r w:rsidRPr="005261BF">
        <w:rPr>
          <w:rFonts w:ascii="Book Antiqua" w:hAnsi="Book Antiqua" w:cs="Book Antiqua"/>
          <w:sz w:val="24"/>
          <w:szCs w:val="24"/>
        </w:rPr>
        <w:t>-like traits</w:t>
      </w:r>
      <w:r w:rsidRPr="005261BF">
        <w:rPr>
          <w:rFonts w:ascii="Book Antiqua" w:hAnsi="Book Antiqua" w:cs="Book Antiqua"/>
          <w:sz w:val="24"/>
          <w:szCs w:val="24"/>
          <w:vertAlign w:val="superscript"/>
        </w:rPr>
        <w:t>[52]</w:t>
      </w:r>
      <w:r w:rsidRPr="005261BF">
        <w:rPr>
          <w:rFonts w:ascii="Book Antiqua" w:hAnsi="Book Antiqua" w:cs="Book Antiqua"/>
          <w:sz w:val="24"/>
          <w:szCs w:val="24"/>
        </w:rPr>
        <w:t>.</w:t>
      </w:r>
    </w:p>
    <w:p w:rsidR="002C1D4F" w:rsidRPr="005261BF" w:rsidRDefault="002C1D4F" w:rsidP="002D62C7">
      <w:pPr>
        <w:spacing w:after="0" w:line="360" w:lineRule="auto"/>
        <w:ind w:firstLineChars="100" w:firstLine="31680"/>
        <w:jc w:val="both"/>
        <w:rPr>
          <w:rFonts w:ascii="Book Antiqua" w:hAnsi="Book Antiqua" w:cs="Book Antiqua"/>
          <w:sz w:val="24"/>
          <w:szCs w:val="24"/>
          <w:lang w:eastAsia="zh-CN"/>
        </w:rPr>
      </w:pPr>
      <w:r w:rsidRPr="005261BF">
        <w:rPr>
          <w:rFonts w:ascii="Book Antiqua" w:hAnsi="Book Antiqua" w:cs="Book Antiqua"/>
          <w:sz w:val="24"/>
          <w:szCs w:val="24"/>
        </w:rPr>
        <w:t xml:space="preserve">Diverse cellular pathways that modulate CSCs functions act in concert with various molecular events and promote tumor initiation, progression and metastasis. Over the past recent years, emergence of miRNAs and molecular-targeted therapies has intensified research in the development of miRNA based therapeutic agents for cancer treatment with improved clinical outcome. Preclinical therapeutic data on mechanistic regulation of metastasis by miRNAs from </w:t>
      </w:r>
      <w:r w:rsidRPr="005261BF">
        <w:rPr>
          <w:rFonts w:ascii="Book Antiqua" w:hAnsi="Book Antiqua" w:cs="Book Antiqua"/>
          <w:i/>
          <w:sz w:val="24"/>
          <w:szCs w:val="24"/>
        </w:rPr>
        <w:t>in vitro</w:t>
      </w:r>
      <w:r w:rsidRPr="005261BF">
        <w:rPr>
          <w:rFonts w:ascii="Book Antiqua" w:hAnsi="Book Antiqua" w:cs="Book Antiqua"/>
          <w:sz w:val="24"/>
          <w:szCs w:val="24"/>
        </w:rPr>
        <w:t xml:space="preserve"> studies need to be reevaluated in genetically engineered animal models which could further help us to provide new insights into clinical applications of miRNAs. Understanding the complex network of biological properties of CSCs, their control by multifunctional miRNAs and potential involvement of miRNAs in the development of anti-cancer drug resistance, reversion of cancer stemness and thereby rendering advanced cancers more susceptible to long term control are some of the open challenges to design novel strategies that can be used in preventive and treatment settings as an adjuvant to current cancer therapeutics.</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val="pt-BR"/>
        </w:rPr>
      </w:pPr>
      <w:r w:rsidRPr="005261BF">
        <w:rPr>
          <w:rFonts w:ascii="Book Antiqua" w:hAnsi="Book Antiqua" w:cs="Book Antiqua"/>
          <w:b/>
          <w:bCs/>
          <w:sz w:val="24"/>
          <w:szCs w:val="24"/>
          <w:lang w:val="pt-BR"/>
        </w:rPr>
        <w:t>CONCLUSIONS</w:t>
      </w: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Style w:val="highlight"/>
          <w:rFonts w:ascii="Book Antiqua" w:hAnsi="Book Antiqua" w:cs="Book Antiqua"/>
          <w:sz w:val="24"/>
          <w:szCs w:val="24"/>
        </w:rPr>
        <w:t>Cancer stem cells</w:t>
      </w:r>
      <w:r w:rsidRPr="005261BF">
        <w:rPr>
          <w:rFonts w:ascii="Book Antiqua" w:hAnsi="Book Antiqua" w:cs="Book Antiqua"/>
          <w:sz w:val="24"/>
          <w:szCs w:val="24"/>
        </w:rPr>
        <w:t xml:space="preserve"> which reside as a subset in many cancers are capable of self-renewal, tumor initiation, recurrence, metastasis, conferring resistance to anti-neoplastic drugs are still considered as huge obstacles on the way to cure </w:t>
      </w:r>
      <w:r w:rsidRPr="005261BF">
        <w:rPr>
          <w:rStyle w:val="highlight"/>
          <w:rFonts w:ascii="Book Antiqua" w:hAnsi="Book Antiqua" w:cs="Book Antiqua"/>
          <w:sz w:val="24"/>
          <w:szCs w:val="24"/>
        </w:rPr>
        <w:t>cancer</w:t>
      </w:r>
      <w:r w:rsidRPr="005261BF">
        <w:rPr>
          <w:rFonts w:ascii="Book Antiqua" w:hAnsi="Book Antiqua" w:cs="Book Antiqua"/>
          <w:sz w:val="24"/>
          <w:szCs w:val="24"/>
        </w:rPr>
        <w:t xml:space="preserve">. This highlights the need to design strategies and </w:t>
      </w:r>
      <w:r w:rsidRPr="005261BF">
        <w:rPr>
          <w:rStyle w:val="highlight"/>
          <w:rFonts w:ascii="Book Antiqua" w:hAnsi="Book Antiqua" w:cs="Book Antiqua"/>
          <w:sz w:val="24"/>
          <w:szCs w:val="24"/>
        </w:rPr>
        <w:t xml:space="preserve">therapeutics </w:t>
      </w:r>
      <w:r w:rsidRPr="005261BF">
        <w:rPr>
          <w:rFonts w:ascii="Book Antiqua" w:hAnsi="Book Antiqua" w:cs="Book Antiqua"/>
          <w:sz w:val="24"/>
          <w:szCs w:val="24"/>
        </w:rPr>
        <w:t xml:space="preserve">that specifically target and kill CSCs to eliminate </w:t>
      </w:r>
      <w:r w:rsidRPr="005261BF">
        <w:rPr>
          <w:rStyle w:val="highlight"/>
          <w:rFonts w:ascii="Book Antiqua" w:hAnsi="Book Antiqua" w:cs="Book Antiqua"/>
          <w:sz w:val="24"/>
          <w:szCs w:val="24"/>
        </w:rPr>
        <w:t>cancer</w:t>
      </w:r>
      <w:r w:rsidRPr="005261BF">
        <w:rPr>
          <w:rFonts w:ascii="Book Antiqua" w:hAnsi="Book Antiqua" w:cs="Book Antiqua"/>
          <w:sz w:val="24"/>
          <w:szCs w:val="24"/>
        </w:rPr>
        <w:t xml:space="preserve">. Over the past few years, small non-coding RNAs, called </w:t>
      </w:r>
      <w:r w:rsidRPr="005261BF">
        <w:rPr>
          <w:rStyle w:val="highlight"/>
          <w:rFonts w:ascii="Book Antiqua" w:hAnsi="Book Antiqua" w:cs="Book Antiqua"/>
          <w:sz w:val="24"/>
          <w:szCs w:val="24"/>
        </w:rPr>
        <w:t>miRNAs</w:t>
      </w:r>
      <w:r w:rsidRPr="005261BF">
        <w:rPr>
          <w:rFonts w:ascii="Book Antiqua" w:hAnsi="Book Antiqua" w:cs="Book Antiqua"/>
          <w:sz w:val="24"/>
          <w:szCs w:val="24"/>
        </w:rPr>
        <w:t xml:space="preserve">, have gained widespread attention in molecular biology due to their involvement in DNA translational control, their impression on mRNA and protein expression levels, and their ability to reprogram molecular signaling pathways in </w:t>
      </w:r>
      <w:r w:rsidRPr="005261BF">
        <w:rPr>
          <w:rStyle w:val="highlight"/>
          <w:rFonts w:ascii="Book Antiqua" w:hAnsi="Book Antiqua" w:cs="Book Antiqua"/>
          <w:sz w:val="24"/>
          <w:szCs w:val="24"/>
        </w:rPr>
        <w:t>cancer</w:t>
      </w:r>
      <w:r w:rsidRPr="005261BF">
        <w:rPr>
          <w:rFonts w:ascii="Book Antiqua" w:hAnsi="Book Antiqua" w:cs="Book Antiqua"/>
          <w:sz w:val="24"/>
          <w:szCs w:val="24"/>
        </w:rPr>
        <w:t xml:space="preserve">. </w:t>
      </w:r>
      <w:r w:rsidRPr="005261BF">
        <w:rPr>
          <w:rFonts w:ascii="Book Antiqua" w:hAnsi="Book Antiqua" w:cs="Book Antiqua"/>
          <w:sz w:val="24"/>
          <w:szCs w:val="24"/>
          <w:lang w:val="pt-BR"/>
        </w:rPr>
        <w:t>Differential miRNA profile in CSCs make them as potential biomarkers for aggressive tumor biology and therapeutic resistance and their biological specificity in targeting the various properties of CSCs make them strong targets for improving the response to anti-cancer drugs by sensitizing these cells to enhanced apoptotic effects of drugs. N</w:t>
      </w:r>
      <w:r w:rsidRPr="005261BF">
        <w:rPr>
          <w:rFonts w:ascii="Book Antiqua" w:hAnsi="Book Antiqua" w:cs="Book Antiqua"/>
          <w:sz w:val="24"/>
          <w:szCs w:val="24"/>
        </w:rPr>
        <w:t>ovel anticancer therapies are based on the manipulation of oncogenic or tumor suppressor miRNAs by reducing or increasing their expression levels respectively. Success of using miRNAs as specific drug target in clinically relevant animal models as well as in preclinical development has been tested and determined by normal organ morphology, blood chemistries, serum cytokine levels, significant tumor regression and prolonged survival.</w:t>
      </w: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r w:rsidRPr="005261BF">
        <w:rPr>
          <w:rFonts w:ascii="Book Antiqua" w:hAnsi="Book Antiqua" w:cs="Book Antiqua"/>
          <w:b/>
          <w:bCs/>
          <w:sz w:val="24"/>
          <w:szCs w:val="24"/>
        </w:rPr>
        <w:t>REFERENCES</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1 </w:t>
      </w:r>
      <w:r w:rsidRPr="005261BF">
        <w:rPr>
          <w:rFonts w:ascii="Book Antiqua" w:hAnsi="Book Antiqua" w:cs="Book Antiqua"/>
          <w:b/>
          <w:bCs/>
          <w:sz w:val="24"/>
          <w:szCs w:val="24"/>
        </w:rPr>
        <w:t>Lapidot T</w:t>
      </w:r>
      <w:r w:rsidRPr="005261BF">
        <w:rPr>
          <w:rFonts w:ascii="Book Antiqua" w:hAnsi="Book Antiqua" w:cs="Book Antiqua"/>
          <w:sz w:val="24"/>
          <w:szCs w:val="24"/>
        </w:rPr>
        <w:t>, Sirard C, Vormoor J, Murdoch B, Hoang T, Caceres-Cortes J, Minden M, Paterson B, Caligiuri MA, Dick JE. A cell initiating human acute myeloid leukaemia after transplantation into SCID mice. </w:t>
      </w:r>
      <w:r w:rsidRPr="005261BF">
        <w:rPr>
          <w:rFonts w:ascii="Book Antiqua" w:hAnsi="Book Antiqua" w:cs="Book Antiqua"/>
          <w:i/>
          <w:iCs/>
          <w:sz w:val="24"/>
          <w:szCs w:val="24"/>
        </w:rPr>
        <w:t>Nature</w:t>
      </w:r>
      <w:r w:rsidRPr="005261BF">
        <w:rPr>
          <w:rFonts w:ascii="Book Antiqua" w:hAnsi="Book Antiqua" w:cs="Book Antiqua"/>
          <w:sz w:val="24"/>
          <w:szCs w:val="24"/>
        </w:rPr>
        <w:t> 1994; </w:t>
      </w:r>
      <w:r w:rsidRPr="005261BF">
        <w:rPr>
          <w:rFonts w:ascii="Book Antiqua" w:hAnsi="Book Antiqua" w:cs="Book Antiqua"/>
          <w:b/>
          <w:bCs/>
          <w:sz w:val="24"/>
          <w:szCs w:val="24"/>
        </w:rPr>
        <w:t>367</w:t>
      </w:r>
      <w:r w:rsidRPr="005261BF">
        <w:rPr>
          <w:rFonts w:ascii="Book Antiqua" w:hAnsi="Book Antiqua" w:cs="Book Antiqua"/>
          <w:sz w:val="24"/>
          <w:szCs w:val="24"/>
        </w:rPr>
        <w:t xml:space="preserve">: 645-648 [PMID: 7509044 DOI: </w:t>
      </w:r>
      <w:hyperlink r:id="rId7" w:tgtFrame="_blank" w:history="1">
        <w:r w:rsidRPr="005261BF">
          <w:rPr>
            <w:rStyle w:val="Hyperlink"/>
            <w:rFonts w:ascii="Book Antiqua" w:hAnsi="Book Antiqua" w:cs="Book Antiqua"/>
            <w:color w:val="auto"/>
            <w:sz w:val="24"/>
            <w:szCs w:val="24"/>
            <w:u w:val="none"/>
            <w:shd w:val="clear" w:color="auto" w:fill="FFFFFF"/>
          </w:rPr>
          <w:t>10.1038/367645a0</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2 </w:t>
      </w:r>
      <w:r w:rsidRPr="005261BF">
        <w:rPr>
          <w:rFonts w:ascii="Book Antiqua" w:hAnsi="Book Antiqua" w:cs="Book Antiqua"/>
          <w:b/>
          <w:bCs/>
          <w:sz w:val="24"/>
          <w:szCs w:val="24"/>
        </w:rPr>
        <w:t>Colmont CS</w:t>
      </w:r>
      <w:r w:rsidRPr="005261BF">
        <w:rPr>
          <w:rFonts w:ascii="Book Antiqua" w:hAnsi="Book Antiqua" w:cs="Book Antiqua"/>
          <w:sz w:val="24"/>
          <w:szCs w:val="24"/>
        </w:rPr>
        <w:t>, Harding KG, Piguet V, Patel GK. Human skin cancer stem cells: a tale of mice and men. </w:t>
      </w:r>
      <w:r w:rsidRPr="005261BF">
        <w:rPr>
          <w:rFonts w:ascii="Book Antiqua" w:hAnsi="Book Antiqua" w:cs="Book Antiqua"/>
          <w:i/>
          <w:iCs/>
          <w:sz w:val="24"/>
          <w:szCs w:val="24"/>
        </w:rPr>
        <w:t>Exp</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Dermatol</w:t>
      </w:r>
      <w:r w:rsidRPr="005261BF">
        <w:rPr>
          <w:rFonts w:ascii="Book Antiqua" w:hAnsi="Book Antiqua" w:cs="Book Antiqua"/>
          <w:sz w:val="24"/>
          <w:szCs w:val="24"/>
        </w:rPr>
        <w:t> 2012; </w:t>
      </w:r>
      <w:r w:rsidRPr="005261BF">
        <w:rPr>
          <w:rFonts w:ascii="Book Antiqua" w:hAnsi="Book Antiqua" w:cs="Book Antiqua"/>
          <w:b/>
          <w:bCs/>
          <w:sz w:val="24"/>
          <w:szCs w:val="24"/>
        </w:rPr>
        <w:t>21</w:t>
      </w:r>
      <w:r w:rsidRPr="005261BF">
        <w:rPr>
          <w:rFonts w:ascii="Book Antiqua" w:hAnsi="Book Antiqua" w:cs="Book Antiqua"/>
          <w:sz w:val="24"/>
          <w:szCs w:val="24"/>
        </w:rPr>
        <w:t>: 576-580 [PMID: 22775992 DOI: 10.1111/j.1600-0625.2012.01533.x]</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3 </w:t>
      </w:r>
      <w:r w:rsidRPr="005261BF">
        <w:rPr>
          <w:rFonts w:ascii="Book Antiqua" w:hAnsi="Book Antiqua" w:cs="Book Antiqua"/>
          <w:b/>
          <w:bCs/>
          <w:sz w:val="24"/>
          <w:szCs w:val="24"/>
        </w:rPr>
        <w:t>Baccelli I</w:t>
      </w:r>
      <w:r w:rsidRPr="005261BF">
        <w:rPr>
          <w:rFonts w:ascii="Book Antiqua" w:hAnsi="Book Antiqua" w:cs="Book Antiqua"/>
          <w:sz w:val="24"/>
          <w:szCs w:val="24"/>
        </w:rPr>
        <w:t>, Trumpp A.The evolving concept of cancer and metastasis stem cells. </w:t>
      </w:r>
      <w:r w:rsidRPr="005261BF">
        <w:rPr>
          <w:rFonts w:ascii="Book Antiqua" w:hAnsi="Book Antiqua" w:cs="Book Antiqua"/>
          <w:i/>
          <w:iCs/>
          <w:sz w:val="24"/>
          <w:szCs w:val="24"/>
        </w:rPr>
        <w:t>J Cell Biol</w:t>
      </w:r>
      <w:r w:rsidRPr="005261BF">
        <w:rPr>
          <w:rFonts w:ascii="Book Antiqua" w:hAnsi="Book Antiqua" w:cs="Book Antiqua"/>
          <w:sz w:val="24"/>
          <w:szCs w:val="24"/>
        </w:rPr>
        <w:t> 2012; </w:t>
      </w:r>
      <w:r w:rsidRPr="005261BF">
        <w:rPr>
          <w:rFonts w:ascii="Book Antiqua" w:hAnsi="Book Antiqua" w:cs="Book Antiqua"/>
          <w:b/>
          <w:bCs/>
          <w:sz w:val="24"/>
          <w:szCs w:val="24"/>
        </w:rPr>
        <w:t>198</w:t>
      </w:r>
      <w:r w:rsidRPr="005261BF">
        <w:rPr>
          <w:rFonts w:ascii="Book Antiqua" w:hAnsi="Book Antiqua" w:cs="Book Antiqua"/>
          <w:sz w:val="24"/>
          <w:szCs w:val="24"/>
        </w:rPr>
        <w:t>: 281-293 [PMID: 22869594 DOI: 10.1083/jcb.201202014]</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4 </w:t>
      </w:r>
      <w:r w:rsidRPr="005261BF">
        <w:rPr>
          <w:rFonts w:ascii="Book Antiqua" w:hAnsi="Book Antiqua" w:cs="Book Antiqua"/>
          <w:b/>
          <w:bCs/>
          <w:sz w:val="24"/>
          <w:szCs w:val="24"/>
        </w:rPr>
        <w:t>Hatina J</w:t>
      </w:r>
      <w:r w:rsidRPr="005261BF">
        <w:rPr>
          <w:rFonts w:ascii="Book Antiqua" w:hAnsi="Book Antiqua" w:cs="Book Antiqua"/>
          <w:sz w:val="24"/>
          <w:szCs w:val="24"/>
        </w:rPr>
        <w:t>. The dynamics of cancer stem cells. </w:t>
      </w:r>
      <w:r w:rsidRPr="005261BF">
        <w:rPr>
          <w:rFonts w:ascii="Book Antiqua" w:hAnsi="Book Antiqua" w:cs="Book Antiqua"/>
          <w:i/>
          <w:iCs/>
          <w:sz w:val="24"/>
          <w:szCs w:val="24"/>
        </w:rPr>
        <w:t>Neoplasma</w:t>
      </w:r>
      <w:r w:rsidRPr="005261BF">
        <w:rPr>
          <w:rFonts w:ascii="Book Antiqua" w:hAnsi="Book Antiqua" w:cs="Book Antiqua"/>
          <w:sz w:val="24"/>
          <w:szCs w:val="24"/>
        </w:rPr>
        <w:t> 2012; </w:t>
      </w:r>
      <w:r w:rsidRPr="005261BF">
        <w:rPr>
          <w:rFonts w:ascii="Book Antiqua" w:hAnsi="Book Antiqua" w:cs="Book Antiqua"/>
          <w:b/>
          <w:bCs/>
          <w:sz w:val="24"/>
          <w:szCs w:val="24"/>
        </w:rPr>
        <w:t>59</w:t>
      </w:r>
      <w:r w:rsidRPr="005261BF">
        <w:rPr>
          <w:rFonts w:ascii="Book Antiqua" w:hAnsi="Book Antiqua" w:cs="Book Antiqua"/>
          <w:sz w:val="24"/>
          <w:szCs w:val="24"/>
        </w:rPr>
        <w:t>: 700-707 [PMID: 22862171 DOI: 10.4149/neo_2012_092]</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5 </w:t>
      </w:r>
      <w:r w:rsidRPr="005261BF">
        <w:rPr>
          <w:rFonts w:ascii="Book Antiqua" w:hAnsi="Book Antiqua" w:cs="Book Antiqua"/>
          <w:b/>
          <w:bCs/>
          <w:sz w:val="24"/>
          <w:szCs w:val="24"/>
        </w:rPr>
        <w:t>Garg M</w:t>
      </w:r>
      <w:r w:rsidRPr="005261BF">
        <w:rPr>
          <w:rFonts w:ascii="Book Antiqua" w:hAnsi="Book Antiqua" w:cs="Book Antiqua"/>
          <w:sz w:val="24"/>
          <w:szCs w:val="24"/>
        </w:rPr>
        <w:t>. Epithelial-mesenchymal transition - activating transcription factors - multifunctional regulators in cancer. </w:t>
      </w:r>
      <w:r w:rsidRPr="005261BF">
        <w:rPr>
          <w:rFonts w:ascii="Book Antiqua" w:hAnsi="Book Antiqua" w:cs="Book Antiqua"/>
          <w:i/>
          <w:iCs/>
          <w:sz w:val="24"/>
          <w:szCs w:val="24"/>
        </w:rPr>
        <w:t>World J Stem Cells</w:t>
      </w:r>
      <w:r w:rsidRPr="005261BF">
        <w:rPr>
          <w:rFonts w:ascii="Book Antiqua" w:hAnsi="Book Antiqua" w:cs="Book Antiqua"/>
          <w:sz w:val="24"/>
          <w:szCs w:val="24"/>
        </w:rPr>
        <w:t> 2013; </w:t>
      </w:r>
      <w:r w:rsidRPr="005261BF">
        <w:rPr>
          <w:rFonts w:ascii="Book Antiqua" w:hAnsi="Book Antiqua" w:cs="Book Antiqua"/>
          <w:b/>
          <w:bCs/>
          <w:sz w:val="24"/>
          <w:szCs w:val="24"/>
        </w:rPr>
        <w:t>5</w:t>
      </w:r>
      <w:r w:rsidRPr="005261BF">
        <w:rPr>
          <w:rFonts w:ascii="Book Antiqua" w:hAnsi="Book Antiqua" w:cs="Book Antiqua"/>
          <w:sz w:val="24"/>
          <w:szCs w:val="24"/>
        </w:rPr>
        <w:t>: 188-195 [PMID: 24179606 DOI: 10.4252/wjsc.v5.i4.188]</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 xml:space="preserve">6 </w:t>
      </w:r>
      <w:r w:rsidRPr="005261BF">
        <w:rPr>
          <w:rFonts w:ascii="Book Antiqua" w:hAnsi="Book Antiqua" w:cs="Book Antiqua"/>
          <w:b/>
          <w:bCs/>
          <w:sz w:val="24"/>
          <w:szCs w:val="24"/>
        </w:rPr>
        <w:t>Garg M.</w:t>
      </w:r>
      <w:r w:rsidRPr="005261BF">
        <w:rPr>
          <w:rFonts w:ascii="Book Antiqua" w:hAnsi="Book Antiqua" w:cs="Book Antiqua"/>
          <w:sz w:val="24"/>
          <w:szCs w:val="24"/>
        </w:rPr>
        <w:t xml:space="preserve"> Mismatch repair system: Therapeutic approaches to cancer stem cells. In: Cancer Stem Cells. Singh SR, editor. India: Research Signpost, 2010: 271-291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7 </w:t>
      </w:r>
      <w:r w:rsidRPr="005261BF">
        <w:rPr>
          <w:rFonts w:ascii="Book Antiqua" w:hAnsi="Book Antiqua" w:cs="Book Antiqua"/>
          <w:b/>
          <w:bCs/>
          <w:sz w:val="24"/>
          <w:szCs w:val="24"/>
        </w:rPr>
        <w:t>Jamieson CH</w:t>
      </w:r>
      <w:r w:rsidRPr="005261BF">
        <w:rPr>
          <w:rFonts w:ascii="Book Antiqua" w:hAnsi="Book Antiqua" w:cs="Book Antiqua"/>
          <w:sz w:val="24"/>
          <w:szCs w:val="24"/>
        </w:rPr>
        <w:t>, Ailles LE, Dylla SJ, Muijtjens M, Jones C, Zehnder JL, Gotlib J, Li K, Manz MG, Keating A, Sawyers CL, Weissman IL. Granulocyte-macrophage progenitors as candidate leukemic stem cells in blast-crisis CML. </w:t>
      </w:r>
      <w:r w:rsidRPr="005261BF">
        <w:rPr>
          <w:rFonts w:ascii="Book Antiqua" w:hAnsi="Book Antiqua" w:cs="Book Antiqua"/>
          <w:i/>
          <w:iCs/>
          <w:sz w:val="24"/>
          <w:szCs w:val="24"/>
        </w:rPr>
        <w:t>N Engl J Med</w:t>
      </w:r>
      <w:r w:rsidRPr="005261BF">
        <w:rPr>
          <w:rFonts w:ascii="Book Antiqua" w:hAnsi="Book Antiqua" w:cs="Book Antiqua"/>
          <w:sz w:val="24"/>
          <w:szCs w:val="24"/>
        </w:rPr>
        <w:t> 2004; </w:t>
      </w:r>
      <w:r w:rsidRPr="005261BF">
        <w:rPr>
          <w:rFonts w:ascii="Book Antiqua" w:hAnsi="Book Antiqua" w:cs="Book Antiqua"/>
          <w:b/>
          <w:bCs/>
          <w:sz w:val="24"/>
          <w:szCs w:val="24"/>
        </w:rPr>
        <w:t>351</w:t>
      </w:r>
      <w:r w:rsidRPr="005261BF">
        <w:rPr>
          <w:rFonts w:ascii="Book Antiqua" w:hAnsi="Book Antiqua" w:cs="Book Antiqua"/>
          <w:sz w:val="24"/>
          <w:szCs w:val="24"/>
        </w:rPr>
        <w:t>: 657-667 [PMID: 15306667]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8 </w:t>
      </w:r>
      <w:r w:rsidRPr="005261BF">
        <w:rPr>
          <w:rFonts w:ascii="Book Antiqua" w:hAnsi="Book Antiqua" w:cs="Book Antiqua"/>
          <w:b/>
          <w:bCs/>
          <w:sz w:val="24"/>
          <w:szCs w:val="24"/>
        </w:rPr>
        <w:t>Korkaya H</w:t>
      </w:r>
      <w:r w:rsidRPr="005261BF">
        <w:rPr>
          <w:rFonts w:ascii="Book Antiqua" w:hAnsi="Book Antiqua" w:cs="Book Antiqua"/>
          <w:sz w:val="24"/>
          <w:szCs w:val="24"/>
        </w:rPr>
        <w:t>, Paulson A, Charafe-Jauffret E, Ginestier C, Brown M, Dutcher J, Clouthier SG, Wicha MS. Regulation of mammary stem/progenitor cells by PTEN/Akt/beta-catenin signaling. </w:t>
      </w:r>
      <w:r w:rsidRPr="005261BF">
        <w:rPr>
          <w:rFonts w:ascii="Book Antiqua" w:hAnsi="Book Antiqua" w:cs="Book Antiqua"/>
          <w:i/>
          <w:iCs/>
          <w:sz w:val="24"/>
          <w:szCs w:val="24"/>
        </w:rPr>
        <w:t>PLoS</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Biol</w:t>
      </w:r>
      <w:r w:rsidRPr="005261BF">
        <w:rPr>
          <w:rFonts w:ascii="Book Antiqua" w:hAnsi="Book Antiqua" w:cs="Book Antiqua"/>
          <w:sz w:val="24"/>
          <w:szCs w:val="24"/>
        </w:rPr>
        <w:t> 2009; </w:t>
      </w:r>
      <w:r w:rsidRPr="005261BF">
        <w:rPr>
          <w:rFonts w:ascii="Book Antiqua" w:hAnsi="Book Antiqua" w:cs="Book Antiqua"/>
          <w:b/>
          <w:bCs/>
          <w:sz w:val="24"/>
          <w:szCs w:val="24"/>
        </w:rPr>
        <w:t>7</w:t>
      </w:r>
      <w:r w:rsidRPr="005261BF">
        <w:rPr>
          <w:rFonts w:ascii="Book Antiqua" w:hAnsi="Book Antiqua" w:cs="Book Antiqua"/>
          <w:sz w:val="24"/>
          <w:szCs w:val="24"/>
        </w:rPr>
        <w:t>: e1000121 [PMID: 19492080 DOI: 10.1371/journal.pbio.1000121]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9 </w:t>
      </w:r>
      <w:r w:rsidRPr="005261BF">
        <w:rPr>
          <w:rFonts w:ascii="Book Antiqua" w:hAnsi="Book Antiqua" w:cs="Book Antiqua"/>
          <w:b/>
          <w:bCs/>
          <w:sz w:val="24"/>
          <w:szCs w:val="24"/>
        </w:rPr>
        <w:t>Yan K</w:t>
      </w:r>
      <w:r w:rsidRPr="005261BF">
        <w:rPr>
          <w:rFonts w:ascii="Book Antiqua" w:hAnsi="Book Antiqua" w:cs="Book Antiqua"/>
          <w:sz w:val="24"/>
          <w:szCs w:val="24"/>
        </w:rPr>
        <w:t>, Yang K, Rich JN. The evolving landscape of glioblastoma stem cells. </w:t>
      </w:r>
      <w:r w:rsidRPr="005261BF">
        <w:rPr>
          <w:rFonts w:ascii="Book Antiqua" w:hAnsi="Book Antiqua" w:cs="Book Antiqua"/>
          <w:i/>
          <w:iCs/>
          <w:sz w:val="24"/>
          <w:szCs w:val="24"/>
        </w:rPr>
        <w:t>Curr</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Opin</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Neurol</w:t>
      </w:r>
      <w:r w:rsidRPr="005261BF">
        <w:rPr>
          <w:rFonts w:ascii="Book Antiqua" w:hAnsi="Book Antiqua" w:cs="Book Antiqua"/>
          <w:sz w:val="24"/>
          <w:szCs w:val="24"/>
        </w:rPr>
        <w:t> 2013; </w:t>
      </w:r>
      <w:r w:rsidRPr="005261BF">
        <w:rPr>
          <w:rFonts w:ascii="Book Antiqua" w:hAnsi="Book Antiqua" w:cs="Book Antiqua"/>
          <w:b/>
          <w:bCs/>
          <w:sz w:val="24"/>
          <w:szCs w:val="24"/>
        </w:rPr>
        <w:t>26</w:t>
      </w:r>
      <w:r w:rsidRPr="005261BF">
        <w:rPr>
          <w:rFonts w:ascii="Book Antiqua" w:hAnsi="Book Antiqua" w:cs="Book Antiqua"/>
          <w:sz w:val="24"/>
          <w:szCs w:val="24"/>
        </w:rPr>
        <w:t>: 701-707 [PMID: 24152818 DOI: 10.1097/WCO.0000000000000032]</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10 </w:t>
      </w:r>
      <w:r w:rsidRPr="005261BF">
        <w:rPr>
          <w:rFonts w:ascii="Book Antiqua" w:hAnsi="Book Antiqua" w:cs="Book Antiqua"/>
          <w:b/>
          <w:bCs/>
          <w:sz w:val="24"/>
          <w:szCs w:val="24"/>
        </w:rPr>
        <w:t>Takahashi RU</w:t>
      </w:r>
      <w:r w:rsidRPr="005261BF">
        <w:rPr>
          <w:rFonts w:ascii="Book Antiqua" w:hAnsi="Book Antiqua" w:cs="Book Antiqua"/>
          <w:sz w:val="24"/>
          <w:szCs w:val="24"/>
        </w:rPr>
        <w:t>, Miyazaki H, Ochiya T. The role of microRNAs in the regulation of cancer stem cells. </w:t>
      </w:r>
      <w:r w:rsidRPr="005261BF">
        <w:rPr>
          <w:rFonts w:ascii="Book Antiqua" w:hAnsi="Book Antiqua" w:cs="Book Antiqua"/>
          <w:i/>
          <w:iCs/>
          <w:sz w:val="24"/>
          <w:szCs w:val="24"/>
        </w:rPr>
        <w:t>Front Genet</w:t>
      </w:r>
      <w:r w:rsidRPr="005261BF">
        <w:rPr>
          <w:rFonts w:ascii="Book Antiqua" w:hAnsi="Book Antiqua" w:cs="Book Antiqua"/>
          <w:sz w:val="24"/>
          <w:szCs w:val="24"/>
        </w:rPr>
        <w:t> 2014; </w:t>
      </w:r>
      <w:r w:rsidRPr="005261BF">
        <w:rPr>
          <w:rFonts w:ascii="Book Antiqua" w:hAnsi="Book Antiqua" w:cs="Book Antiqua"/>
          <w:b/>
          <w:bCs/>
          <w:sz w:val="24"/>
          <w:szCs w:val="24"/>
        </w:rPr>
        <w:t>4</w:t>
      </w:r>
      <w:r w:rsidRPr="005261BF">
        <w:rPr>
          <w:rFonts w:ascii="Book Antiqua" w:hAnsi="Book Antiqua" w:cs="Book Antiqua"/>
          <w:sz w:val="24"/>
          <w:szCs w:val="24"/>
        </w:rPr>
        <w:t>: 295 [PMID: 24427168 DOI: 10.3389/fgene.2013.00295]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11 </w:t>
      </w:r>
      <w:r w:rsidRPr="005261BF">
        <w:rPr>
          <w:rFonts w:ascii="Book Antiqua" w:hAnsi="Book Antiqua" w:cs="Book Antiqua"/>
          <w:b/>
          <w:bCs/>
          <w:sz w:val="24"/>
          <w:szCs w:val="24"/>
        </w:rPr>
        <w:t>So JY</w:t>
      </w:r>
      <w:r w:rsidRPr="005261BF">
        <w:rPr>
          <w:rFonts w:ascii="Book Antiqua" w:hAnsi="Book Antiqua" w:cs="Book Antiqua"/>
          <w:sz w:val="24"/>
          <w:szCs w:val="24"/>
        </w:rPr>
        <w:t>, Suh N. Targeting cancer stem cells in solid tumors by vitamin D. </w:t>
      </w:r>
      <w:r w:rsidRPr="005261BF">
        <w:rPr>
          <w:rFonts w:ascii="Book Antiqua" w:hAnsi="Book Antiqua" w:cs="Book Antiqua"/>
          <w:i/>
          <w:iCs/>
          <w:sz w:val="24"/>
          <w:szCs w:val="24"/>
        </w:rPr>
        <w:t>J Steroid Biochem</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Mol</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Biol</w:t>
      </w:r>
      <w:r w:rsidRPr="005261BF">
        <w:rPr>
          <w:rFonts w:ascii="Book Antiqua" w:hAnsi="Book Antiqua" w:cs="Book Antiqua"/>
          <w:sz w:val="24"/>
          <w:szCs w:val="24"/>
        </w:rPr>
        <w:t> 2015; </w:t>
      </w:r>
      <w:r w:rsidRPr="005261BF">
        <w:rPr>
          <w:rFonts w:ascii="Book Antiqua" w:hAnsi="Book Antiqua" w:cs="Book Antiqua"/>
          <w:b/>
          <w:bCs/>
          <w:sz w:val="24"/>
          <w:szCs w:val="24"/>
        </w:rPr>
        <w:t>148</w:t>
      </w:r>
      <w:r w:rsidRPr="005261BF">
        <w:rPr>
          <w:rFonts w:ascii="Book Antiqua" w:hAnsi="Book Antiqua" w:cs="Book Antiqua"/>
          <w:sz w:val="24"/>
          <w:szCs w:val="24"/>
        </w:rPr>
        <w:t>: 79-85 [PMID: 25460302 DOI: 10.1016/j.jsbmb.2014.10.007]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12 </w:t>
      </w:r>
      <w:r w:rsidRPr="005261BF">
        <w:rPr>
          <w:rFonts w:ascii="Book Antiqua" w:hAnsi="Book Antiqua" w:cs="Book Antiqua"/>
          <w:b/>
          <w:bCs/>
          <w:sz w:val="24"/>
          <w:szCs w:val="24"/>
        </w:rPr>
        <w:t>Garg M</w:t>
      </w:r>
      <w:r w:rsidRPr="005261BF">
        <w:rPr>
          <w:rFonts w:ascii="Book Antiqua" w:hAnsi="Book Antiqua" w:cs="Book Antiqua"/>
          <w:sz w:val="24"/>
          <w:szCs w:val="24"/>
        </w:rPr>
        <w:t>. Potential therapeutic applications of microRNAs in response to DNA damage in cancer stem cells. </w:t>
      </w:r>
      <w:r w:rsidRPr="005261BF">
        <w:rPr>
          <w:rFonts w:ascii="Book Antiqua" w:hAnsi="Book Antiqua" w:cs="Book Antiqua"/>
          <w:i/>
          <w:iCs/>
          <w:sz w:val="24"/>
          <w:szCs w:val="24"/>
        </w:rPr>
        <w:t>J Stem Cells</w:t>
      </w:r>
      <w:r w:rsidRPr="005261BF">
        <w:rPr>
          <w:rFonts w:ascii="Book Antiqua" w:hAnsi="Book Antiqua" w:cs="Book Antiqua"/>
          <w:sz w:val="24"/>
          <w:szCs w:val="24"/>
        </w:rPr>
        <w:t> 2011; </w:t>
      </w:r>
      <w:r w:rsidRPr="005261BF">
        <w:rPr>
          <w:rFonts w:ascii="Book Antiqua" w:hAnsi="Book Antiqua" w:cs="Book Antiqua"/>
          <w:b/>
          <w:bCs/>
          <w:sz w:val="24"/>
          <w:szCs w:val="24"/>
        </w:rPr>
        <w:t>6</w:t>
      </w:r>
      <w:r w:rsidRPr="005261BF">
        <w:rPr>
          <w:rFonts w:ascii="Book Antiqua" w:hAnsi="Book Antiqua" w:cs="Book Antiqua"/>
          <w:sz w:val="24"/>
          <w:szCs w:val="24"/>
        </w:rPr>
        <w:t>: 51-65 [PMID: 22997846]</w:t>
      </w:r>
    </w:p>
    <w:p w:rsidR="002C1D4F" w:rsidRDefault="002C1D4F" w:rsidP="00D0309D">
      <w:pPr>
        <w:shd w:val="clear" w:color="auto" w:fill="FFFFFF"/>
        <w:spacing w:after="0" w:line="360" w:lineRule="auto"/>
        <w:jc w:val="both"/>
        <w:rPr>
          <w:rFonts w:ascii="Book Antiqua" w:hAnsi="Book Antiqua" w:cs="Book Antiqua"/>
          <w:sz w:val="24"/>
          <w:szCs w:val="24"/>
        </w:rPr>
      </w:pPr>
      <w:r w:rsidRPr="005261BF">
        <w:rPr>
          <w:rFonts w:ascii="Book Antiqua" w:hAnsi="Book Antiqua" w:cs="Book Antiqua"/>
          <w:sz w:val="24"/>
          <w:szCs w:val="24"/>
        </w:rPr>
        <w:t xml:space="preserve">13 </w:t>
      </w:r>
      <w:r w:rsidRPr="005261BF">
        <w:rPr>
          <w:rFonts w:ascii="Book Antiqua" w:hAnsi="Book Antiqua"/>
          <w:b/>
          <w:bCs/>
          <w:color w:val="000000"/>
          <w:sz w:val="24"/>
          <w:szCs w:val="24"/>
        </w:rPr>
        <w:t>Lee RC</w:t>
      </w:r>
      <w:r w:rsidRPr="005261BF">
        <w:rPr>
          <w:rFonts w:ascii="Book Antiqua" w:hAnsi="Book Antiqua"/>
          <w:color w:val="000000"/>
          <w:sz w:val="24"/>
          <w:szCs w:val="24"/>
        </w:rPr>
        <w:t>, Feinbaum RL, Ambros V. The C. elegans heterochronic gene lin-4 encodes small RNAs with antisense complementarity to lin-14.</w:t>
      </w:r>
      <w:r w:rsidRPr="005261BF">
        <w:rPr>
          <w:rStyle w:val="apple-converted-space"/>
          <w:rFonts w:ascii="Book Antiqua" w:hAnsi="Book Antiqua"/>
          <w:color w:val="000000"/>
          <w:sz w:val="24"/>
          <w:szCs w:val="24"/>
        </w:rPr>
        <w:t> </w:t>
      </w:r>
      <w:r w:rsidRPr="005261BF">
        <w:rPr>
          <w:rFonts w:ascii="Book Antiqua" w:hAnsi="Book Antiqua"/>
          <w:i/>
          <w:iCs/>
          <w:color w:val="000000"/>
          <w:sz w:val="24"/>
          <w:szCs w:val="24"/>
        </w:rPr>
        <w:t>Cell</w:t>
      </w:r>
      <w:r w:rsidRPr="005261BF">
        <w:rPr>
          <w:rStyle w:val="apple-converted-space"/>
          <w:rFonts w:ascii="Book Antiqua" w:hAnsi="Book Antiqua"/>
          <w:color w:val="000000"/>
          <w:sz w:val="24"/>
          <w:szCs w:val="24"/>
        </w:rPr>
        <w:t> </w:t>
      </w:r>
      <w:r w:rsidRPr="005261BF">
        <w:rPr>
          <w:rFonts w:ascii="Book Antiqua" w:hAnsi="Book Antiqua"/>
          <w:color w:val="000000"/>
          <w:sz w:val="24"/>
          <w:szCs w:val="24"/>
        </w:rPr>
        <w:t>1993;</w:t>
      </w:r>
      <w:r w:rsidRPr="005261BF">
        <w:rPr>
          <w:rStyle w:val="apple-converted-space"/>
          <w:rFonts w:ascii="Book Antiqua" w:hAnsi="Book Antiqua"/>
          <w:color w:val="000000"/>
          <w:sz w:val="24"/>
          <w:szCs w:val="24"/>
        </w:rPr>
        <w:t> </w:t>
      </w:r>
      <w:r w:rsidRPr="005261BF">
        <w:rPr>
          <w:rFonts w:ascii="Book Antiqua" w:hAnsi="Book Antiqua"/>
          <w:b/>
          <w:bCs/>
          <w:color w:val="000000"/>
          <w:sz w:val="24"/>
          <w:szCs w:val="24"/>
        </w:rPr>
        <w:t>75</w:t>
      </w:r>
      <w:r w:rsidRPr="005261BF">
        <w:rPr>
          <w:rFonts w:ascii="Book Antiqua" w:hAnsi="Book Antiqua"/>
          <w:color w:val="000000"/>
          <w:sz w:val="24"/>
          <w:szCs w:val="24"/>
        </w:rPr>
        <w:t>: 843-854 [PMID: 8252621]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14 </w:t>
      </w:r>
      <w:r w:rsidRPr="005261BF">
        <w:rPr>
          <w:rFonts w:ascii="Book Antiqua" w:hAnsi="Book Antiqua" w:cs="Book Antiqua"/>
          <w:b/>
          <w:bCs/>
          <w:sz w:val="24"/>
          <w:szCs w:val="24"/>
        </w:rPr>
        <w:t>Garg M</w:t>
      </w:r>
      <w:r w:rsidRPr="005261BF">
        <w:rPr>
          <w:rFonts w:ascii="Book Antiqua" w:hAnsi="Book Antiqua" w:cs="Book Antiqua"/>
          <w:sz w:val="24"/>
          <w:szCs w:val="24"/>
        </w:rPr>
        <w:t>. MicroRNAs, stem cells and cancer stem cells. </w:t>
      </w:r>
      <w:r w:rsidRPr="005261BF">
        <w:rPr>
          <w:rFonts w:ascii="Book Antiqua" w:hAnsi="Book Antiqua" w:cs="Book Antiqua"/>
          <w:i/>
          <w:iCs/>
          <w:sz w:val="24"/>
          <w:szCs w:val="24"/>
        </w:rPr>
        <w:t>World J Stem Cells</w:t>
      </w:r>
      <w:r w:rsidRPr="005261BF">
        <w:rPr>
          <w:rFonts w:ascii="Book Antiqua" w:hAnsi="Book Antiqua" w:cs="Book Antiqua"/>
          <w:sz w:val="24"/>
          <w:szCs w:val="24"/>
        </w:rPr>
        <w:t> 2012; </w:t>
      </w:r>
      <w:r w:rsidRPr="005261BF">
        <w:rPr>
          <w:rFonts w:ascii="Book Antiqua" w:hAnsi="Book Antiqua" w:cs="Book Antiqua"/>
          <w:b/>
          <w:bCs/>
          <w:sz w:val="24"/>
          <w:szCs w:val="24"/>
        </w:rPr>
        <w:t>4</w:t>
      </w:r>
      <w:r w:rsidRPr="005261BF">
        <w:rPr>
          <w:rFonts w:ascii="Book Antiqua" w:hAnsi="Book Antiqua" w:cs="Book Antiqua"/>
          <w:sz w:val="24"/>
          <w:szCs w:val="24"/>
        </w:rPr>
        <w:t xml:space="preserve">: 62-70 [PMID: 22993663 DOI: </w:t>
      </w:r>
      <w:hyperlink r:id="rId8" w:tgtFrame="_blank" w:history="1">
        <w:r w:rsidRPr="005261BF">
          <w:rPr>
            <w:rStyle w:val="Hyperlink"/>
            <w:rFonts w:ascii="Book Antiqua" w:hAnsi="Book Antiqua" w:cs="Book Antiqua"/>
            <w:color w:val="auto"/>
            <w:sz w:val="24"/>
            <w:szCs w:val="24"/>
            <w:u w:val="none"/>
            <w:shd w:val="clear" w:color="auto" w:fill="FFFFFF"/>
          </w:rPr>
          <w:t>10.4252/wjsc.v4.i7.62</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15 </w:t>
      </w:r>
      <w:r w:rsidRPr="005261BF">
        <w:rPr>
          <w:rFonts w:ascii="Book Antiqua" w:hAnsi="Book Antiqua" w:cs="Book Antiqua"/>
          <w:b/>
          <w:bCs/>
          <w:sz w:val="24"/>
          <w:szCs w:val="24"/>
        </w:rPr>
        <w:t>Lee Y</w:t>
      </w:r>
      <w:r w:rsidRPr="005261BF">
        <w:rPr>
          <w:rFonts w:ascii="Book Antiqua" w:hAnsi="Book Antiqua" w:cs="Book Antiqua"/>
          <w:sz w:val="24"/>
          <w:szCs w:val="24"/>
        </w:rPr>
        <w:t>, Kim M, Han J, Yeom KH, Lee S, Baek SH, Kim VN. MicroRNA genes are transcribed by RNA polymerase II. </w:t>
      </w:r>
      <w:r w:rsidRPr="005261BF">
        <w:rPr>
          <w:rFonts w:ascii="Book Antiqua" w:hAnsi="Book Antiqua" w:cs="Book Antiqua"/>
          <w:i/>
          <w:iCs/>
          <w:sz w:val="24"/>
          <w:szCs w:val="24"/>
        </w:rPr>
        <w:t>EMBO J</w:t>
      </w:r>
      <w:r w:rsidRPr="005261BF">
        <w:rPr>
          <w:rFonts w:ascii="Book Antiqua" w:hAnsi="Book Antiqua" w:cs="Book Antiqua"/>
          <w:sz w:val="24"/>
          <w:szCs w:val="24"/>
        </w:rPr>
        <w:t> 2004; </w:t>
      </w:r>
      <w:r w:rsidRPr="005261BF">
        <w:rPr>
          <w:rFonts w:ascii="Book Antiqua" w:hAnsi="Book Antiqua" w:cs="Book Antiqua"/>
          <w:b/>
          <w:bCs/>
          <w:sz w:val="24"/>
          <w:szCs w:val="24"/>
        </w:rPr>
        <w:t>23</w:t>
      </w:r>
      <w:r w:rsidRPr="005261BF">
        <w:rPr>
          <w:rFonts w:ascii="Book Antiqua" w:hAnsi="Book Antiqua" w:cs="Book Antiqua"/>
          <w:sz w:val="24"/>
          <w:szCs w:val="24"/>
        </w:rPr>
        <w:t xml:space="preserve">: 4051-4060 [PMID: 15372072 DOI: </w:t>
      </w:r>
      <w:hyperlink r:id="rId9" w:tgtFrame="_blank" w:history="1">
        <w:r w:rsidRPr="005261BF">
          <w:rPr>
            <w:rStyle w:val="Hyperlink"/>
            <w:rFonts w:ascii="Book Antiqua" w:hAnsi="Book Antiqua" w:cs="Book Antiqua"/>
            <w:color w:val="auto"/>
            <w:sz w:val="24"/>
            <w:szCs w:val="24"/>
            <w:u w:val="none"/>
            <w:shd w:val="clear" w:color="auto" w:fill="FFFFFF"/>
          </w:rPr>
          <w:t>10.1038/sj.emboj.7600385</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16 </w:t>
      </w:r>
      <w:r w:rsidRPr="005261BF">
        <w:rPr>
          <w:rFonts w:ascii="Book Antiqua" w:hAnsi="Book Antiqua" w:cs="Book Antiqua"/>
          <w:b/>
          <w:bCs/>
          <w:sz w:val="24"/>
          <w:szCs w:val="24"/>
        </w:rPr>
        <w:t>Borchert GM</w:t>
      </w:r>
      <w:r w:rsidRPr="005261BF">
        <w:rPr>
          <w:rFonts w:ascii="Book Antiqua" w:hAnsi="Book Antiqua" w:cs="Book Antiqua"/>
          <w:sz w:val="24"/>
          <w:szCs w:val="24"/>
        </w:rPr>
        <w:t>, Lanier W, Davidson BL. RNA polymerase III transcribes human microRNAs. </w:t>
      </w:r>
      <w:r w:rsidRPr="005261BF">
        <w:rPr>
          <w:rFonts w:ascii="Book Antiqua" w:hAnsi="Book Antiqua" w:cs="Book Antiqua"/>
          <w:i/>
          <w:iCs/>
          <w:sz w:val="24"/>
          <w:szCs w:val="24"/>
        </w:rPr>
        <w:t>Nat Struct</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Mol</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Biol</w:t>
      </w:r>
      <w:r w:rsidRPr="005261BF">
        <w:rPr>
          <w:rFonts w:ascii="Book Antiqua" w:hAnsi="Book Antiqua" w:cs="Book Antiqua"/>
          <w:sz w:val="24"/>
          <w:szCs w:val="24"/>
        </w:rPr>
        <w:t> 2006; </w:t>
      </w:r>
      <w:r w:rsidRPr="005261BF">
        <w:rPr>
          <w:rFonts w:ascii="Book Antiqua" w:hAnsi="Book Antiqua" w:cs="Book Antiqua"/>
          <w:b/>
          <w:bCs/>
          <w:sz w:val="24"/>
          <w:szCs w:val="24"/>
        </w:rPr>
        <w:t>13</w:t>
      </w:r>
      <w:r w:rsidRPr="005261BF">
        <w:rPr>
          <w:rFonts w:ascii="Book Antiqua" w:hAnsi="Book Antiqua" w:cs="Book Antiqua"/>
          <w:sz w:val="24"/>
          <w:szCs w:val="24"/>
        </w:rPr>
        <w:t xml:space="preserve">: 1097-1101 [PMID: 17099701 DOI: </w:t>
      </w:r>
      <w:hyperlink r:id="rId10" w:tgtFrame="_blank" w:history="1">
        <w:r w:rsidRPr="005261BF">
          <w:rPr>
            <w:rStyle w:val="Hyperlink"/>
            <w:rFonts w:ascii="Book Antiqua" w:hAnsi="Book Antiqua" w:cs="Book Antiqua"/>
            <w:color w:val="auto"/>
            <w:sz w:val="24"/>
            <w:szCs w:val="24"/>
            <w:u w:val="none"/>
            <w:shd w:val="clear" w:color="auto" w:fill="FFFFFF"/>
          </w:rPr>
          <w:t>10.1038/nsmb1167</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17 </w:t>
      </w:r>
      <w:r w:rsidRPr="005261BF">
        <w:rPr>
          <w:rFonts w:ascii="Book Antiqua" w:hAnsi="Book Antiqua" w:cs="Book Antiqua"/>
          <w:b/>
          <w:bCs/>
          <w:sz w:val="24"/>
          <w:szCs w:val="24"/>
        </w:rPr>
        <w:t>Cai X</w:t>
      </w:r>
      <w:r w:rsidRPr="005261BF">
        <w:rPr>
          <w:rFonts w:ascii="Book Antiqua" w:hAnsi="Book Antiqua" w:cs="Book Antiqua"/>
          <w:sz w:val="24"/>
          <w:szCs w:val="24"/>
        </w:rPr>
        <w:t>, Hagedorn CH, Cullen BR. Human microRNAs are processed from capped, polyadenylated transcripts that can also function as mRNAs. </w:t>
      </w:r>
      <w:r w:rsidRPr="005261BF">
        <w:rPr>
          <w:rFonts w:ascii="Book Antiqua" w:hAnsi="Book Antiqua" w:cs="Book Antiqua"/>
          <w:i/>
          <w:iCs/>
          <w:sz w:val="24"/>
          <w:szCs w:val="24"/>
        </w:rPr>
        <w:t>RNA</w:t>
      </w:r>
      <w:r w:rsidRPr="005261BF">
        <w:rPr>
          <w:rFonts w:ascii="Book Antiqua" w:hAnsi="Book Antiqua" w:cs="Book Antiqua"/>
          <w:sz w:val="24"/>
          <w:szCs w:val="24"/>
        </w:rPr>
        <w:t> 2004; </w:t>
      </w:r>
      <w:r w:rsidRPr="005261BF">
        <w:rPr>
          <w:rFonts w:ascii="Book Antiqua" w:hAnsi="Book Antiqua" w:cs="Book Antiqua"/>
          <w:b/>
          <w:bCs/>
          <w:sz w:val="24"/>
          <w:szCs w:val="24"/>
        </w:rPr>
        <w:t>10</w:t>
      </w:r>
      <w:r w:rsidRPr="005261BF">
        <w:rPr>
          <w:rFonts w:ascii="Book Antiqua" w:hAnsi="Book Antiqua" w:cs="Book Antiqua"/>
          <w:sz w:val="24"/>
          <w:szCs w:val="24"/>
        </w:rPr>
        <w:t xml:space="preserve">: 1957-1966 [PMID: 15525708 DOI: </w:t>
      </w:r>
      <w:hyperlink r:id="rId11" w:tgtFrame="_blank" w:history="1">
        <w:r w:rsidRPr="005261BF">
          <w:rPr>
            <w:rStyle w:val="Hyperlink"/>
            <w:rFonts w:ascii="Book Antiqua" w:hAnsi="Book Antiqua" w:cs="Book Antiqua"/>
            <w:color w:val="auto"/>
            <w:sz w:val="24"/>
            <w:szCs w:val="24"/>
            <w:u w:val="none"/>
            <w:shd w:val="clear" w:color="auto" w:fill="FFFFFF"/>
          </w:rPr>
          <w:t>10.1261/rna.7135204</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18 </w:t>
      </w:r>
      <w:r w:rsidRPr="005261BF">
        <w:rPr>
          <w:rFonts w:ascii="Book Antiqua" w:hAnsi="Book Antiqua" w:cs="Book Antiqua"/>
          <w:b/>
          <w:bCs/>
          <w:sz w:val="24"/>
          <w:szCs w:val="24"/>
        </w:rPr>
        <w:t>Gregory RI</w:t>
      </w:r>
      <w:r w:rsidRPr="005261BF">
        <w:rPr>
          <w:rFonts w:ascii="Book Antiqua" w:hAnsi="Book Antiqua" w:cs="Book Antiqua"/>
          <w:sz w:val="24"/>
          <w:szCs w:val="24"/>
        </w:rPr>
        <w:t>, Chendrimada TP, Shiekhattar R. MicroRNA biogenesis: isolation and characterization of the microprocessor complex. </w:t>
      </w:r>
      <w:r w:rsidRPr="005261BF">
        <w:rPr>
          <w:rFonts w:ascii="Book Antiqua" w:hAnsi="Book Antiqua" w:cs="Book Antiqua"/>
          <w:i/>
          <w:iCs/>
          <w:sz w:val="24"/>
          <w:szCs w:val="24"/>
        </w:rPr>
        <w:t>Methods Mol</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Biol</w:t>
      </w:r>
      <w:r w:rsidRPr="005261BF">
        <w:rPr>
          <w:rFonts w:ascii="Book Antiqua" w:hAnsi="Book Antiqua" w:cs="Book Antiqua"/>
          <w:sz w:val="24"/>
          <w:szCs w:val="24"/>
        </w:rPr>
        <w:t> 2006; </w:t>
      </w:r>
      <w:r w:rsidRPr="005261BF">
        <w:rPr>
          <w:rFonts w:ascii="Book Antiqua" w:hAnsi="Book Antiqua" w:cs="Book Antiqua"/>
          <w:b/>
          <w:bCs/>
          <w:sz w:val="24"/>
          <w:szCs w:val="24"/>
        </w:rPr>
        <w:t>342</w:t>
      </w:r>
      <w:r w:rsidRPr="005261BF">
        <w:rPr>
          <w:rFonts w:ascii="Book Antiqua" w:hAnsi="Book Antiqua" w:cs="Book Antiqua"/>
          <w:sz w:val="24"/>
          <w:szCs w:val="24"/>
        </w:rPr>
        <w:t xml:space="preserve">: 33-47 [PMID: 16957365 DOI: </w:t>
      </w:r>
      <w:hyperlink r:id="rId12" w:tgtFrame="_blank" w:history="1">
        <w:r w:rsidRPr="005261BF">
          <w:rPr>
            <w:rStyle w:val="Hyperlink"/>
            <w:rFonts w:ascii="Book Antiqua" w:hAnsi="Book Antiqua" w:cs="Book Antiqua"/>
            <w:color w:val="auto"/>
            <w:sz w:val="24"/>
            <w:szCs w:val="24"/>
            <w:u w:val="none"/>
            <w:shd w:val="clear" w:color="auto" w:fill="FFFFFF"/>
          </w:rPr>
          <w:t>10.1385/1-59745-123-1:33</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19 </w:t>
      </w:r>
      <w:r w:rsidRPr="005261BF">
        <w:rPr>
          <w:rFonts w:ascii="Book Antiqua" w:hAnsi="Book Antiqua" w:cs="Book Antiqua"/>
          <w:b/>
          <w:bCs/>
          <w:sz w:val="24"/>
          <w:szCs w:val="24"/>
        </w:rPr>
        <w:t>Bohnsack MT</w:t>
      </w:r>
      <w:r w:rsidRPr="005261BF">
        <w:rPr>
          <w:rFonts w:ascii="Book Antiqua" w:hAnsi="Book Antiqua" w:cs="Book Antiqua"/>
          <w:sz w:val="24"/>
          <w:szCs w:val="24"/>
        </w:rPr>
        <w:t>, Czaplinski K, Gorlich D. Exportin 5 is a RanGTP-dependent dsRNA-binding protein that mediates nuclear export of pre-miRNAs. </w:t>
      </w:r>
      <w:r w:rsidRPr="005261BF">
        <w:rPr>
          <w:rFonts w:ascii="Book Antiqua" w:hAnsi="Book Antiqua" w:cs="Book Antiqua"/>
          <w:i/>
          <w:iCs/>
          <w:sz w:val="24"/>
          <w:szCs w:val="24"/>
        </w:rPr>
        <w:t>RNA</w:t>
      </w:r>
      <w:r w:rsidRPr="005261BF">
        <w:rPr>
          <w:rFonts w:ascii="Book Antiqua" w:hAnsi="Book Antiqua" w:cs="Book Antiqua"/>
          <w:sz w:val="24"/>
          <w:szCs w:val="24"/>
        </w:rPr>
        <w:t> 2004; </w:t>
      </w:r>
      <w:r w:rsidRPr="005261BF">
        <w:rPr>
          <w:rFonts w:ascii="Book Antiqua" w:hAnsi="Book Antiqua" w:cs="Book Antiqua"/>
          <w:b/>
          <w:bCs/>
          <w:sz w:val="24"/>
          <w:szCs w:val="24"/>
        </w:rPr>
        <w:t>10</w:t>
      </w:r>
      <w:r w:rsidRPr="005261BF">
        <w:rPr>
          <w:rFonts w:ascii="Book Antiqua" w:hAnsi="Book Antiqua" w:cs="Book Antiqua"/>
          <w:sz w:val="24"/>
          <w:szCs w:val="24"/>
        </w:rPr>
        <w:t xml:space="preserve">: 185-191 [PMID: 14730017 DOI: </w:t>
      </w:r>
      <w:hyperlink r:id="rId13" w:tgtFrame="_blank" w:history="1">
        <w:r w:rsidRPr="005261BF">
          <w:rPr>
            <w:rStyle w:val="Hyperlink"/>
            <w:rFonts w:ascii="Book Antiqua" w:hAnsi="Book Antiqua" w:cs="Book Antiqua"/>
            <w:color w:val="auto"/>
            <w:sz w:val="24"/>
            <w:szCs w:val="24"/>
            <w:u w:val="none"/>
            <w:shd w:val="clear" w:color="auto" w:fill="FFFFFF"/>
          </w:rPr>
          <w:t>10.1261/rna.5167604</w:t>
        </w:r>
      </w:hyperlink>
      <w:r w:rsidRPr="005261BF">
        <w:rPr>
          <w:rFonts w:ascii="Book Antiqua" w:hAnsi="Book Antiqua" w:cs="Book Antiqua"/>
          <w:sz w:val="24"/>
          <w:szCs w:val="24"/>
        </w:rPr>
        <w:t>]</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20 </w:t>
      </w:r>
      <w:r w:rsidRPr="005261BF">
        <w:rPr>
          <w:rFonts w:ascii="Book Antiqua" w:hAnsi="Book Antiqua" w:cs="Book Antiqua"/>
          <w:b/>
          <w:bCs/>
          <w:sz w:val="24"/>
          <w:szCs w:val="24"/>
        </w:rPr>
        <w:t>Hutvágner G</w:t>
      </w:r>
      <w:r w:rsidRPr="005261BF">
        <w:rPr>
          <w:rFonts w:ascii="Book Antiqua" w:hAnsi="Book Antiqua" w:cs="Book Antiqua"/>
          <w:sz w:val="24"/>
          <w:szCs w:val="24"/>
        </w:rPr>
        <w:t>, McLachlan J, Pasquinelli AE, Bálint E, Tuschl T, Zamore PD. A cellular function for the RNA-interference enzyme Dicer in the maturation of the let-7 small temporal RNA. </w:t>
      </w:r>
      <w:r w:rsidRPr="005261BF">
        <w:rPr>
          <w:rFonts w:ascii="Book Antiqua" w:hAnsi="Book Antiqua" w:cs="Book Antiqua"/>
          <w:i/>
          <w:iCs/>
          <w:sz w:val="24"/>
          <w:szCs w:val="24"/>
        </w:rPr>
        <w:t>Science</w:t>
      </w:r>
      <w:r w:rsidRPr="005261BF">
        <w:rPr>
          <w:rFonts w:ascii="Book Antiqua" w:hAnsi="Book Antiqua" w:cs="Book Antiqua"/>
          <w:sz w:val="24"/>
          <w:szCs w:val="24"/>
        </w:rPr>
        <w:t> 2001; </w:t>
      </w:r>
      <w:r w:rsidRPr="005261BF">
        <w:rPr>
          <w:rFonts w:ascii="Book Antiqua" w:hAnsi="Book Antiqua" w:cs="Book Antiqua"/>
          <w:b/>
          <w:bCs/>
          <w:sz w:val="24"/>
          <w:szCs w:val="24"/>
        </w:rPr>
        <w:t>293</w:t>
      </w:r>
      <w:r w:rsidRPr="005261BF">
        <w:rPr>
          <w:rFonts w:ascii="Book Antiqua" w:hAnsi="Book Antiqua" w:cs="Book Antiqua"/>
          <w:sz w:val="24"/>
          <w:szCs w:val="24"/>
        </w:rPr>
        <w:t>: 834-838 [PMID: 11452083]</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21 </w:t>
      </w:r>
      <w:r w:rsidRPr="005261BF">
        <w:rPr>
          <w:rFonts w:ascii="Book Antiqua" w:hAnsi="Book Antiqua" w:cs="Book Antiqua"/>
          <w:b/>
          <w:bCs/>
          <w:sz w:val="24"/>
          <w:szCs w:val="24"/>
        </w:rPr>
        <w:t>Pratt AJ</w:t>
      </w:r>
      <w:r w:rsidRPr="005261BF">
        <w:rPr>
          <w:rFonts w:ascii="Book Antiqua" w:hAnsi="Book Antiqua" w:cs="Book Antiqua"/>
          <w:sz w:val="24"/>
          <w:szCs w:val="24"/>
        </w:rPr>
        <w:t>, MacRae IJ. The RNA-induced silencing complex: a versatile gene-silencing machine. </w:t>
      </w:r>
      <w:r w:rsidRPr="005261BF">
        <w:rPr>
          <w:rFonts w:ascii="Book Antiqua" w:hAnsi="Book Antiqua" w:cs="Book Antiqua"/>
          <w:i/>
          <w:iCs/>
          <w:sz w:val="24"/>
          <w:szCs w:val="24"/>
        </w:rPr>
        <w:t>J Biol</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Chem</w:t>
      </w:r>
      <w:r w:rsidRPr="005261BF">
        <w:rPr>
          <w:rFonts w:ascii="Book Antiqua" w:hAnsi="Book Antiqua" w:cs="Book Antiqua"/>
          <w:sz w:val="24"/>
          <w:szCs w:val="24"/>
        </w:rPr>
        <w:t> 2009; </w:t>
      </w:r>
      <w:r w:rsidRPr="005261BF">
        <w:rPr>
          <w:rFonts w:ascii="Book Antiqua" w:hAnsi="Book Antiqua" w:cs="Book Antiqua"/>
          <w:b/>
          <w:bCs/>
          <w:sz w:val="24"/>
          <w:szCs w:val="24"/>
        </w:rPr>
        <w:t>284</w:t>
      </w:r>
      <w:r w:rsidRPr="005261BF">
        <w:rPr>
          <w:rFonts w:ascii="Book Antiqua" w:hAnsi="Book Antiqua" w:cs="Book Antiqua"/>
          <w:sz w:val="24"/>
          <w:szCs w:val="24"/>
        </w:rPr>
        <w:t>: 17897-17901 [PMID: 19342379 DOI: 10.1074/jbc.R900012200]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22 </w:t>
      </w:r>
      <w:r w:rsidRPr="005261BF">
        <w:rPr>
          <w:rFonts w:ascii="Book Antiqua" w:hAnsi="Book Antiqua" w:cs="Book Antiqua"/>
          <w:b/>
          <w:bCs/>
          <w:sz w:val="24"/>
          <w:szCs w:val="24"/>
        </w:rPr>
        <w:t>Melton C</w:t>
      </w:r>
      <w:r w:rsidRPr="005261BF">
        <w:rPr>
          <w:rFonts w:ascii="Book Antiqua" w:hAnsi="Book Antiqua" w:cs="Book Antiqua"/>
          <w:sz w:val="24"/>
          <w:szCs w:val="24"/>
        </w:rPr>
        <w:t>, Judson RL, Blelloch R. Opposing microRNA families regulate self-renewal in mouse embryonic stem cells. </w:t>
      </w:r>
      <w:r w:rsidRPr="005261BF">
        <w:rPr>
          <w:rFonts w:ascii="Book Antiqua" w:hAnsi="Book Antiqua" w:cs="Book Antiqua"/>
          <w:i/>
          <w:iCs/>
          <w:sz w:val="24"/>
          <w:szCs w:val="24"/>
        </w:rPr>
        <w:t>Nature</w:t>
      </w:r>
      <w:r w:rsidRPr="005261BF">
        <w:rPr>
          <w:rFonts w:ascii="Book Antiqua" w:hAnsi="Book Antiqua" w:cs="Book Antiqua"/>
          <w:sz w:val="24"/>
          <w:szCs w:val="24"/>
        </w:rPr>
        <w:t> 2010; </w:t>
      </w:r>
      <w:r w:rsidRPr="005261BF">
        <w:rPr>
          <w:rFonts w:ascii="Book Antiqua" w:hAnsi="Book Antiqua" w:cs="Book Antiqua"/>
          <w:b/>
          <w:bCs/>
          <w:sz w:val="24"/>
          <w:szCs w:val="24"/>
        </w:rPr>
        <w:t>463</w:t>
      </w:r>
      <w:r w:rsidRPr="005261BF">
        <w:rPr>
          <w:rFonts w:ascii="Book Antiqua" w:hAnsi="Book Antiqua" w:cs="Book Antiqua"/>
          <w:sz w:val="24"/>
          <w:szCs w:val="24"/>
        </w:rPr>
        <w:t>: 621-626 [PMID: 20054295 DOI: 10.1038/nature08725]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23 </w:t>
      </w:r>
      <w:r w:rsidRPr="005261BF">
        <w:rPr>
          <w:rFonts w:ascii="Book Antiqua" w:hAnsi="Book Antiqua" w:cs="Book Antiqua"/>
          <w:b/>
          <w:bCs/>
          <w:sz w:val="24"/>
          <w:szCs w:val="24"/>
        </w:rPr>
        <w:t>Yu J</w:t>
      </w:r>
      <w:r w:rsidRPr="005261BF">
        <w:rPr>
          <w:rFonts w:ascii="Book Antiqua" w:hAnsi="Book Antiqua" w:cs="Book Antiqua"/>
          <w:sz w:val="24"/>
          <w:szCs w:val="24"/>
        </w:rPr>
        <w:t>, Vodyanik MA, Smuga-Otto K, Antosiewicz-Bourget J, Frane JL, Tian S, Nie J, Jonsdottir GA, Ruotti V, Stewart R, Slukvin II, Thomson JA. Induced pluripotent stem cell lines derived from human somatic cells. </w:t>
      </w:r>
      <w:r w:rsidRPr="005261BF">
        <w:rPr>
          <w:rFonts w:ascii="Book Antiqua" w:hAnsi="Book Antiqua" w:cs="Book Antiqua"/>
          <w:i/>
          <w:iCs/>
          <w:sz w:val="24"/>
          <w:szCs w:val="24"/>
        </w:rPr>
        <w:t>Science</w:t>
      </w:r>
      <w:r w:rsidRPr="005261BF">
        <w:rPr>
          <w:rFonts w:ascii="Book Antiqua" w:hAnsi="Book Antiqua" w:cs="Book Antiqua"/>
          <w:sz w:val="24"/>
          <w:szCs w:val="24"/>
        </w:rPr>
        <w:t> 2007; </w:t>
      </w:r>
      <w:r w:rsidRPr="005261BF">
        <w:rPr>
          <w:rFonts w:ascii="Book Antiqua" w:hAnsi="Book Antiqua" w:cs="Book Antiqua"/>
          <w:b/>
          <w:bCs/>
          <w:sz w:val="24"/>
          <w:szCs w:val="24"/>
        </w:rPr>
        <w:t>318</w:t>
      </w:r>
      <w:r w:rsidRPr="005261BF">
        <w:rPr>
          <w:rFonts w:ascii="Book Antiqua" w:hAnsi="Book Antiqua" w:cs="Book Antiqua"/>
          <w:sz w:val="24"/>
          <w:szCs w:val="24"/>
        </w:rPr>
        <w:t>: 1917-1920 [PMID: 18029452 DOI: 10.1126/science.1151526]</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24 </w:t>
      </w:r>
      <w:r w:rsidRPr="005261BF">
        <w:rPr>
          <w:rFonts w:ascii="Book Antiqua" w:hAnsi="Book Antiqua" w:cs="Book Antiqua"/>
          <w:b/>
          <w:bCs/>
          <w:sz w:val="24"/>
          <w:szCs w:val="24"/>
        </w:rPr>
        <w:t>King CE</w:t>
      </w:r>
      <w:r w:rsidRPr="005261BF">
        <w:rPr>
          <w:rFonts w:ascii="Book Antiqua" w:hAnsi="Book Antiqua" w:cs="Book Antiqua"/>
          <w:sz w:val="24"/>
          <w:szCs w:val="24"/>
        </w:rPr>
        <w:t>, Cuatrecasas M, Castells A, Sepulveda AR, Lee JS, Rustgi AK. LIN28B promotes colon cancer progression and metastasis. </w:t>
      </w:r>
      <w:r w:rsidRPr="005261BF">
        <w:rPr>
          <w:rFonts w:ascii="Book Antiqua" w:hAnsi="Book Antiqua" w:cs="Book Antiqua"/>
          <w:i/>
          <w:iCs/>
          <w:sz w:val="24"/>
          <w:szCs w:val="24"/>
        </w:rPr>
        <w:t>Cancer Res</w:t>
      </w:r>
      <w:r w:rsidRPr="005261BF">
        <w:rPr>
          <w:rFonts w:ascii="Book Antiqua" w:hAnsi="Book Antiqua" w:cs="Book Antiqua"/>
          <w:sz w:val="24"/>
          <w:szCs w:val="24"/>
        </w:rPr>
        <w:t> 2011; </w:t>
      </w:r>
      <w:r w:rsidRPr="005261BF">
        <w:rPr>
          <w:rFonts w:ascii="Book Antiqua" w:hAnsi="Book Antiqua" w:cs="Book Antiqua"/>
          <w:b/>
          <w:bCs/>
          <w:sz w:val="24"/>
          <w:szCs w:val="24"/>
        </w:rPr>
        <w:t>71</w:t>
      </w:r>
      <w:r w:rsidRPr="005261BF">
        <w:rPr>
          <w:rFonts w:ascii="Book Antiqua" w:hAnsi="Book Antiqua" w:cs="Book Antiqua"/>
          <w:sz w:val="24"/>
          <w:szCs w:val="24"/>
        </w:rPr>
        <w:t>: 4260-4268 [PMID: 21512136 DOI: 10.1158/0008-5472.CAN-10-4637]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25 </w:t>
      </w:r>
      <w:r w:rsidRPr="005261BF">
        <w:rPr>
          <w:rFonts w:ascii="Book Antiqua" w:hAnsi="Book Antiqua" w:cs="Book Antiqua"/>
          <w:b/>
          <w:bCs/>
          <w:sz w:val="24"/>
          <w:szCs w:val="24"/>
        </w:rPr>
        <w:t>Otsubo T</w:t>
      </w:r>
      <w:r w:rsidRPr="005261BF">
        <w:rPr>
          <w:rFonts w:ascii="Book Antiqua" w:hAnsi="Book Antiqua" w:cs="Book Antiqua"/>
          <w:sz w:val="24"/>
          <w:szCs w:val="24"/>
        </w:rPr>
        <w:t>, Akiyama Y, Hashimoto Y, Shimada S, Goto K, Yuasa Y. MicroRNA-126 inhibits SOX2 expression and contributes to gastric carcinogenesis. </w:t>
      </w:r>
      <w:r w:rsidRPr="005261BF">
        <w:rPr>
          <w:rFonts w:ascii="Book Antiqua" w:hAnsi="Book Antiqua" w:cs="Book Antiqua"/>
          <w:i/>
          <w:iCs/>
          <w:sz w:val="24"/>
          <w:szCs w:val="24"/>
        </w:rPr>
        <w:t>PLoS One</w:t>
      </w:r>
      <w:r w:rsidRPr="005261BF">
        <w:rPr>
          <w:rFonts w:ascii="Book Antiqua" w:hAnsi="Book Antiqua" w:cs="Book Antiqua"/>
          <w:sz w:val="24"/>
          <w:szCs w:val="24"/>
        </w:rPr>
        <w:t> 2011; </w:t>
      </w:r>
      <w:r w:rsidRPr="005261BF">
        <w:rPr>
          <w:rFonts w:ascii="Book Antiqua" w:hAnsi="Book Antiqua" w:cs="Book Antiqua"/>
          <w:b/>
          <w:bCs/>
          <w:sz w:val="24"/>
          <w:szCs w:val="24"/>
        </w:rPr>
        <w:t>6</w:t>
      </w:r>
      <w:r w:rsidRPr="005261BF">
        <w:rPr>
          <w:rFonts w:ascii="Book Antiqua" w:hAnsi="Book Antiqua" w:cs="Book Antiqua"/>
          <w:sz w:val="24"/>
          <w:szCs w:val="24"/>
        </w:rPr>
        <w:t>: e16617 [PMID: 21304604 DOI: 10.1371/journal.pone.0016617]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26 </w:t>
      </w:r>
      <w:r w:rsidRPr="005261BF">
        <w:rPr>
          <w:rFonts w:ascii="Book Antiqua" w:hAnsi="Book Antiqua" w:cs="Book Antiqua"/>
          <w:b/>
          <w:bCs/>
          <w:sz w:val="24"/>
          <w:szCs w:val="24"/>
        </w:rPr>
        <w:t>Lin SL</w:t>
      </w:r>
      <w:r w:rsidRPr="005261BF">
        <w:rPr>
          <w:rFonts w:ascii="Book Antiqua" w:hAnsi="Book Antiqua" w:cs="Book Antiqua"/>
          <w:sz w:val="24"/>
          <w:szCs w:val="24"/>
        </w:rPr>
        <w:t>, Chang DC, Chang-Lin S, Lin CH, Wu DT, Chen DT, Ying SY. Mir-302 reprograms human skin cancer cells into a pluripotent ES-cell-like state. </w:t>
      </w:r>
      <w:r w:rsidRPr="005261BF">
        <w:rPr>
          <w:rFonts w:ascii="Book Antiqua" w:hAnsi="Book Antiqua" w:cs="Book Antiqua"/>
          <w:i/>
          <w:iCs/>
          <w:sz w:val="24"/>
          <w:szCs w:val="24"/>
        </w:rPr>
        <w:t>RNA</w:t>
      </w:r>
      <w:r w:rsidRPr="005261BF">
        <w:rPr>
          <w:rFonts w:ascii="Book Antiqua" w:hAnsi="Book Antiqua" w:cs="Book Antiqua"/>
          <w:sz w:val="24"/>
          <w:szCs w:val="24"/>
        </w:rPr>
        <w:t> 2008; </w:t>
      </w:r>
      <w:r w:rsidRPr="005261BF">
        <w:rPr>
          <w:rFonts w:ascii="Book Antiqua" w:hAnsi="Book Antiqua" w:cs="Book Antiqua"/>
          <w:b/>
          <w:bCs/>
          <w:sz w:val="24"/>
          <w:szCs w:val="24"/>
        </w:rPr>
        <w:t>14</w:t>
      </w:r>
      <w:r w:rsidRPr="005261BF">
        <w:rPr>
          <w:rFonts w:ascii="Book Antiqua" w:hAnsi="Book Antiqua" w:cs="Book Antiqua"/>
          <w:sz w:val="24"/>
          <w:szCs w:val="24"/>
        </w:rPr>
        <w:t>: 2115-2124 [PMID: 18755840 DOI: 10.1261/rna.1162708]</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27 </w:t>
      </w:r>
      <w:r w:rsidRPr="005261BF">
        <w:rPr>
          <w:rFonts w:ascii="Book Antiqua" w:hAnsi="Book Antiqua" w:cs="Book Antiqua"/>
          <w:b/>
          <w:bCs/>
          <w:sz w:val="24"/>
          <w:szCs w:val="24"/>
        </w:rPr>
        <w:t>Choi YJ</w:t>
      </w:r>
      <w:r w:rsidRPr="005261BF">
        <w:rPr>
          <w:rFonts w:ascii="Book Antiqua" w:hAnsi="Book Antiqua" w:cs="Book Antiqua"/>
          <w:sz w:val="24"/>
          <w:szCs w:val="24"/>
        </w:rPr>
        <w:t>, Lin CP, Ho JJ, He X, Okada N, Bu P, Zhong Y, Kim SY, Bennett MJ, Chen C, Ozturk A, Hicks GG, Hannon GJ, He L. miR-34 miRNAs provide a barrier for somatic cell reprogramming. </w:t>
      </w:r>
      <w:r w:rsidRPr="005261BF">
        <w:rPr>
          <w:rFonts w:ascii="Book Antiqua" w:hAnsi="Book Antiqua" w:cs="Book Antiqua"/>
          <w:i/>
          <w:iCs/>
          <w:sz w:val="24"/>
          <w:szCs w:val="24"/>
        </w:rPr>
        <w:t>Nat Cell Biol</w:t>
      </w:r>
      <w:r w:rsidRPr="005261BF">
        <w:rPr>
          <w:rFonts w:ascii="Book Antiqua" w:hAnsi="Book Antiqua" w:cs="Book Antiqua"/>
          <w:sz w:val="24"/>
          <w:szCs w:val="24"/>
        </w:rPr>
        <w:t> 2011; </w:t>
      </w:r>
      <w:r w:rsidRPr="005261BF">
        <w:rPr>
          <w:rFonts w:ascii="Book Antiqua" w:hAnsi="Book Antiqua" w:cs="Book Antiqua"/>
          <w:b/>
          <w:bCs/>
          <w:sz w:val="24"/>
          <w:szCs w:val="24"/>
        </w:rPr>
        <w:t>13</w:t>
      </w:r>
      <w:r w:rsidRPr="005261BF">
        <w:rPr>
          <w:rFonts w:ascii="Book Antiqua" w:hAnsi="Book Antiqua" w:cs="Book Antiqua"/>
          <w:sz w:val="24"/>
          <w:szCs w:val="24"/>
        </w:rPr>
        <w:t>: 1353-1360 [PMID: 22020437 DOI: 10.1038/ncb2366]</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28 </w:t>
      </w:r>
      <w:r w:rsidRPr="005261BF">
        <w:rPr>
          <w:rFonts w:ascii="Book Antiqua" w:hAnsi="Book Antiqua" w:cs="Book Antiqua"/>
          <w:b/>
          <w:bCs/>
          <w:sz w:val="24"/>
          <w:szCs w:val="24"/>
        </w:rPr>
        <w:t>Corney DC</w:t>
      </w:r>
      <w:r w:rsidRPr="005261BF">
        <w:rPr>
          <w:rFonts w:ascii="Book Antiqua" w:hAnsi="Book Antiqua" w:cs="Book Antiqua"/>
          <w:sz w:val="24"/>
          <w:szCs w:val="24"/>
        </w:rPr>
        <w:t>, Flesken-Nikitin A, Godwin AK, Wang W, Nikitin AY. MicroRNA-34b and MicroRNA-34c are targets of p53 and cooperate in control of cell proliferation and adhesion-independent growth. </w:t>
      </w:r>
      <w:r w:rsidRPr="005261BF">
        <w:rPr>
          <w:rFonts w:ascii="Book Antiqua" w:hAnsi="Book Antiqua" w:cs="Book Antiqua"/>
          <w:i/>
          <w:iCs/>
          <w:sz w:val="24"/>
          <w:szCs w:val="24"/>
        </w:rPr>
        <w:t>Cancer Res</w:t>
      </w:r>
      <w:r w:rsidRPr="005261BF">
        <w:rPr>
          <w:rFonts w:ascii="Book Antiqua" w:hAnsi="Book Antiqua" w:cs="Book Antiqua"/>
          <w:sz w:val="24"/>
          <w:szCs w:val="24"/>
        </w:rPr>
        <w:t> 2007; </w:t>
      </w:r>
      <w:r w:rsidRPr="005261BF">
        <w:rPr>
          <w:rFonts w:ascii="Book Antiqua" w:hAnsi="Book Antiqua" w:cs="Book Antiqua"/>
          <w:b/>
          <w:bCs/>
          <w:sz w:val="24"/>
          <w:szCs w:val="24"/>
        </w:rPr>
        <w:t>67</w:t>
      </w:r>
      <w:r w:rsidRPr="005261BF">
        <w:rPr>
          <w:rFonts w:ascii="Book Antiqua" w:hAnsi="Book Antiqua" w:cs="Book Antiqua"/>
          <w:sz w:val="24"/>
          <w:szCs w:val="24"/>
        </w:rPr>
        <w:t>: 8433-8438 [PMID: 17823410]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29 </w:t>
      </w:r>
      <w:r w:rsidRPr="005261BF">
        <w:rPr>
          <w:rFonts w:ascii="Book Antiqua" w:hAnsi="Book Antiqua" w:cs="Book Antiqua"/>
          <w:b/>
          <w:bCs/>
          <w:sz w:val="24"/>
          <w:szCs w:val="24"/>
        </w:rPr>
        <w:t>Ji Q</w:t>
      </w:r>
      <w:r w:rsidRPr="005261BF">
        <w:rPr>
          <w:rFonts w:ascii="Book Antiqua" w:hAnsi="Book Antiqua" w:cs="Book Antiqua"/>
          <w:sz w:val="24"/>
          <w:szCs w:val="24"/>
        </w:rPr>
        <w:t>, Hao X, Zhang M, Tang W, Yang M, Li L, Xiang D, Desano JT, Bommer GT, Fan D, Fearon ER, Lawrence TS, Xu L. MicroRNA miR-34 inhibits human pancreatic cancer tumor-initiating cells. </w:t>
      </w:r>
      <w:r w:rsidRPr="005261BF">
        <w:rPr>
          <w:rFonts w:ascii="Book Antiqua" w:hAnsi="Book Antiqua" w:cs="Book Antiqua"/>
          <w:i/>
          <w:iCs/>
          <w:sz w:val="24"/>
          <w:szCs w:val="24"/>
        </w:rPr>
        <w:t>PLoS One</w:t>
      </w:r>
      <w:r w:rsidRPr="005261BF">
        <w:rPr>
          <w:rFonts w:ascii="Book Antiqua" w:hAnsi="Book Antiqua" w:cs="Book Antiqua"/>
          <w:sz w:val="24"/>
          <w:szCs w:val="24"/>
        </w:rPr>
        <w:t> 2009; </w:t>
      </w:r>
      <w:r w:rsidRPr="005261BF">
        <w:rPr>
          <w:rFonts w:ascii="Book Antiqua" w:hAnsi="Book Antiqua" w:cs="Book Antiqua"/>
          <w:b/>
          <w:bCs/>
          <w:sz w:val="24"/>
          <w:szCs w:val="24"/>
        </w:rPr>
        <w:t>4</w:t>
      </w:r>
      <w:r w:rsidRPr="005261BF">
        <w:rPr>
          <w:rFonts w:ascii="Book Antiqua" w:hAnsi="Book Antiqua" w:cs="Book Antiqua"/>
          <w:sz w:val="24"/>
          <w:szCs w:val="24"/>
        </w:rPr>
        <w:t>: e6816 [PMID: 19714243 DOI: 10.1371/journal.pone.0006816]</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30 </w:t>
      </w:r>
      <w:r w:rsidRPr="005261BF">
        <w:rPr>
          <w:rFonts w:ascii="Book Antiqua" w:hAnsi="Book Antiqua" w:cs="Book Antiqua"/>
          <w:b/>
          <w:bCs/>
          <w:sz w:val="24"/>
          <w:szCs w:val="24"/>
        </w:rPr>
        <w:t>Gao Y</w:t>
      </w:r>
      <w:r w:rsidRPr="005261BF">
        <w:rPr>
          <w:rFonts w:ascii="Book Antiqua" w:hAnsi="Book Antiqua" w:cs="Book Antiqua"/>
          <w:sz w:val="24"/>
          <w:szCs w:val="24"/>
        </w:rPr>
        <w:t>, Liu T, Huang Y. MicroRNA-134 suppresses endometrial cancer stem cells by targeting POGLUT1 and Notch pathway proteins. </w:t>
      </w:r>
      <w:r w:rsidRPr="005261BF">
        <w:rPr>
          <w:rFonts w:ascii="Book Antiqua" w:hAnsi="Book Antiqua" w:cs="Book Antiqua"/>
          <w:i/>
          <w:iCs/>
          <w:sz w:val="24"/>
          <w:szCs w:val="24"/>
        </w:rPr>
        <w:t>FEBS Lett</w:t>
      </w:r>
      <w:r w:rsidRPr="005261BF">
        <w:rPr>
          <w:rFonts w:ascii="Book Antiqua" w:hAnsi="Book Antiqua" w:cs="Book Antiqua"/>
          <w:sz w:val="24"/>
          <w:szCs w:val="24"/>
        </w:rPr>
        <w:t> 2015; </w:t>
      </w:r>
      <w:r w:rsidRPr="005261BF">
        <w:rPr>
          <w:rFonts w:ascii="Book Antiqua" w:hAnsi="Book Antiqua" w:cs="Book Antiqua"/>
          <w:b/>
          <w:bCs/>
          <w:sz w:val="24"/>
          <w:szCs w:val="24"/>
        </w:rPr>
        <w:t>589</w:t>
      </w:r>
      <w:r w:rsidRPr="005261BF">
        <w:rPr>
          <w:rFonts w:ascii="Book Antiqua" w:hAnsi="Book Antiqua" w:cs="Book Antiqua"/>
          <w:sz w:val="24"/>
          <w:szCs w:val="24"/>
        </w:rPr>
        <w:t>: 207-214 [PMID: 25528443 DOI: 10.1016/j.febslet.2014.12.002]</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31 </w:t>
      </w:r>
      <w:r w:rsidRPr="005261BF">
        <w:rPr>
          <w:rFonts w:ascii="Book Antiqua" w:hAnsi="Book Antiqua" w:cs="Book Antiqua"/>
          <w:b/>
          <w:bCs/>
          <w:sz w:val="24"/>
          <w:szCs w:val="24"/>
        </w:rPr>
        <w:t>Park EC</w:t>
      </w:r>
      <w:r w:rsidRPr="005261BF">
        <w:rPr>
          <w:rFonts w:ascii="Book Antiqua" w:hAnsi="Book Antiqua" w:cs="Book Antiqua"/>
          <w:sz w:val="24"/>
          <w:szCs w:val="24"/>
        </w:rPr>
        <w:t>, Kim G, Jung J, Wang K, Lee S, Jeon SS, Lee ZW, Kim SI, Kim S, Oh YT, Shin JH, Jang HS, Choi BO, Kim GH.Differential expression of MicroRNAs in patients with glioblastoma after concomitant chemoradiotherapy. </w:t>
      </w:r>
      <w:r w:rsidRPr="005261BF">
        <w:rPr>
          <w:rFonts w:ascii="Book Antiqua" w:hAnsi="Book Antiqua" w:cs="Book Antiqua"/>
          <w:i/>
          <w:iCs/>
          <w:sz w:val="24"/>
          <w:szCs w:val="24"/>
        </w:rPr>
        <w:t>OMICS</w:t>
      </w:r>
      <w:r w:rsidRPr="005261BF">
        <w:rPr>
          <w:rFonts w:ascii="Book Antiqua" w:hAnsi="Book Antiqua" w:cs="Book Antiqua"/>
          <w:sz w:val="24"/>
          <w:szCs w:val="24"/>
        </w:rPr>
        <w:t> 2013; </w:t>
      </w:r>
      <w:r w:rsidRPr="005261BF">
        <w:rPr>
          <w:rFonts w:ascii="Book Antiqua" w:hAnsi="Book Antiqua" w:cs="Book Antiqua"/>
          <w:b/>
          <w:bCs/>
          <w:sz w:val="24"/>
          <w:szCs w:val="24"/>
        </w:rPr>
        <w:t>17</w:t>
      </w:r>
      <w:r w:rsidRPr="005261BF">
        <w:rPr>
          <w:rFonts w:ascii="Book Antiqua" w:hAnsi="Book Antiqua" w:cs="Book Antiqua"/>
          <w:sz w:val="24"/>
          <w:szCs w:val="24"/>
        </w:rPr>
        <w:t>: 259-268 [PMID: 23586679 DOI: 10.1089/omi.2012.0065]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32 </w:t>
      </w:r>
      <w:r w:rsidRPr="005261BF">
        <w:rPr>
          <w:rFonts w:ascii="Book Antiqua" w:hAnsi="Book Antiqua" w:cs="Book Antiqua"/>
          <w:b/>
          <w:bCs/>
          <w:sz w:val="24"/>
          <w:szCs w:val="24"/>
        </w:rPr>
        <w:t>Garg M</w:t>
      </w:r>
      <w:r w:rsidRPr="005261BF">
        <w:rPr>
          <w:rFonts w:ascii="Book Antiqua" w:hAnsi="Book Antiqua" w:cs="Book Antiqua"/>
          <w:sz w:val="24"/>
          <w:szCs w:val="24"/>
        </w:rPr>
        <w:t>. Targeting microRNAs in epithelial-to-mesenchymal transition-induced cancer stem cells: therapeutic approaches in cancer. </w:t>
      </w:r>
      <w:r w:rsidRPr="005261BF">
        <w:rPr>
          <w:rFonts w:ascii="Book Antiqua" w:hAnsi="Book Antiqua" w:cs="Book Antiqua"/>
          <w:i/>
          <w:iCs/>
          <w:sz w:val="24"/>
          <w:szCs w:val="24"/>
        </w:rPr>
        <w:t>Expert Opin</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Ther Targets</w:t>
      </w:r>
      <w:r w:rsidRPr="005261BF">
        <w:rPr>
          <w:rFonts w:ascii="Book Antiqua" w:hAnsi="Book Antiqua" w:cs="Book Antiqua"/>
          <w:sz w:val="24"/>
          <w:szCs w:val="24"/>
        </w:rPr>
        <w:t> 2015; </w:t>
      </w:r>
      <w:r w:rsidRPr="005261BF">
        <w:rPr>
          <w:rFonts w:ascii="Book Antiqua" w:hAnsi="Book Antiqua" w:cs="Book Antiqua"/>
          <w:b/>
          <w:bCs/>
          <w:sz w:val="24"/>
          <w:szCs w:val="24"/>
        </w:rPr>
        <w:t>19</w:t>
      </w:r>
      <w:r w:rsidRPr="005261BF">
        <w:rPr>
          <w:rFonts w:ascii="Book Antiqua" w:hAnsi="Book Antiqua" w:cs="Book Antiqua"/>
          <w:sz w:val="24"/>
          <w:szCs w:val="24"/>
        </w:rPr>
        <w:t>: 285-297 [PMID: 25563894 DOI: 10.1517/14728222.2014.975794]</w:t>
      </w:r>
    </w:p>
    <w:p w:rsidR="002C1D4F" w:rsidRPr="005261BF" w:rsidRDefault="002C1D4F" w:rsidP="00007B29">
      <w:pPr>
        <w:shd w:val="clear" w:color="auto" w:fill="FFFFFF"/>
        <w:spacing w:after="0" w:line="360" w:lineRule="auto"/>
        <w:ind w:right="225"/>
        <w:jc w:val="both"/>
        <w:rPr>
          <w:rFonts w:ascii="Book Antiqua" w:hAnsi="Book Antiqua" w:cs="Arial"/>
          <w:sz w:val="24"/>
          <w:szCs w:val="24"/>
          <w:lang w:eastAsia="zh-CN"/>
        </w:rPr>
      </w:pPr>
      <w:r w:rsidRPr="005261BF">
        <w:rPr>
          <w:rFonts w:ascii="Book Antiqua" w:hAnsi="Book Antiqua" w:cs="Book Antiqua"/>
          <w:sz w:val="24"/>
          <w:szCs w:val="24"/>
        </w:rPr>
        <w:t xml:space="preserve">33 </w:t>
      </w:r>
      <w:hyperlink r:id="rId14" w:history="1">
        <w:r w:rsidRPr="005261BF">
          <w:rPr>
            <w:rFonts w:ascii="Book Antiqua" w:hAnsi="Book Antiqua" w:cs="Arial"/>
            <w:b/>
            <w:sz w:val="24"/>
            <w:szCs w:val="24"/>
          </w:rPr>
          <w:t>Torres AG</w:t>
        </w:r>
      </w:hyperlink>
      <w:r w:rsidRPr="005261BF">
        <w:rPr>
          <w:rFonts w:ascii="Book Antiqua" w:hAnsi="Book Antiqua" w:cs="Arial"/>
          <w:sz w:val="24"/>
          <w:szCs w:val="24"/>
        </w:rPr>
        <w:t xml:space="preserve">, </w:t>
      </w:r>
      <w:hyperlink r:id="rId15" w:history="1">
        <w:r w:rsidRPr="005261BF">
          <w:rPr>
            <w:rFonts w:ascii="Book Antiqua" w:hAnsi="Book Antiqua" w:cs="Arial"/>
            <w:sz w:val="24"/>
            <w:szCs w:val="24"/>
          </w:rPr>
          <w:t>Fabani MM</w:t>
        </w:r>
      </w:hyperlink>
      <w:r w:rsidRPr="005261BF">
        <w:rPr>
          <w:rFonts w:ascii="Book Antiqua" w:hAnsi="Book Antiqua" w:cs="Arial"/>
          <w:sz w:val="24"/>
          <w:szCs w:val="24"/>
        </w:rPr>
        <w:t xml:space="preserve">, </w:t>
      </w:r>
      <w:hyperlink r:id="rId16" w:history="1">
        <w:r w:rsidRPr="005261BF">
          <w:rPr>
            <w:rFonts w:ascii="Book Antiqua" w:hAnsi="Book Antiqua" w:cs="Arial"/>
            <w:sz w:val="24"/>
            <w:szCs w:val="24"/>
          </w:rPr>
          <w:t>Vigorito E</w:t>
        </w:r>
      </w:hyperlink>
      <w:r w:rsidRPr="005261BF">
        <w:rPr>
          <w:rFonts w:ascii="Book Antiqua" w:hAnsi="Book Antiqua" w:cs="Arial"/>
          <w:sz w:val="24"/>
          <w:szCs w:val="24"/>
        </w:rPr>
        <w:t xml:space="preserve">, </w:t>
      </w:r>
      <w:hyperlink r:id="rId17" w:history="1">
        <w:r w:rsidRPr="005261BF">
          <w:rPr>
            <w:rFonts w:ascii="Book Antiqua" w:hAnsi="Book Antiqua" w:cs="Arial"/>
            <w:sz w:val="24"/>
            <w:szCs w:val="24"/>
          </w:rPr>
          <w:t>Gait MJ</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MicroRNA fate upon targeting with anti-miRNA oligonucleotides as revealed by an improved Northern-blot-based method for miRNA detection.</w:t>
      </w:r>
      <w:r>
        <w:rPr>
          <w:rFonts w:ascii="Book Antiqua" w:hAnsi="Book Antiqua" w:cs="Arial"/>
          <w:bCs/>
          <w:kern w:val="36"/>
          <w:sz w:val="24"/>
          <w:szCs w:val="24"/>
        </w:rPr>
        <w:t xml:space="preserve"> </w:t>
      </w:r>
      <w:hyperlink r:id="rId18" w:tooltip="RNA (New York, N.Y.)." w:history="1">
        <w:r w:rsidRPr="005261BF">
          <w:rPr>
            <w:rFonts w:ascii="Book Antiqua" w:hAnsi="Book Antiqua" w:cs="Arial"/>
            <w:i/>
            <w:sz w:val="24"/>
            <w:szCs w:val="24"/>
          </w:rPr>
          <w:t>RNA</w:t>
        </w:r>
      </w:hyperlink>
      <w:r w:rsidRPr="005261BF">
        <w:rPr>
          <w:rFonts w:ascii="Book Antiqua" w:hAnsi="Book Antiqua" w:cs="Arial"/>
          <w:sz w:val="24"/>
          <w:szCs w:val="24"/>
        </w:rPr>
        <w:t xml:space="preserve">2011; </w:t>
      </w:r>
      <w:r w:rsidRPr="005261BF">
        <w:rPr>
          <w:rFonts w:ascii="Book Antiqua" w:hAnsi="Book Antiqua" w:cs="Arial"/>
          <w:b/>
          <w:sz w:val="24"/>
          <w:szCs w:val="24"/>
        </w:rPr>
        <w:t>17</w:t>
      </w:r>
      <w:r w:rsidRPr="005261BF">
        <w:rPr>
          <w:rFonts w:ascii="Book Antiqua" w:hAnsi="Book Antiqua" w:cs="Arial"/>
          <w:sz w:val="24"/>
          <w:szCs w:val="24"/>
        </w:rPr>
        <w:t>: 933-</w:t>
      </w:r>
      <w:r w:rsidRPr="005261BF">
        <w:rPr>
          <w:rFonts w:ascii="Book Antiqua" w:hAnsi="Book Antiqua" w:cs="Arial"/>
          <w:sz w:val="24"/>
          <w:szCs w:val="24"/>
          <w:lang w:eastAsia="zh-CN"/>
        </w:rPr>
        <w:t>9</w:t>
      </w:r>
      <w:r w:rsidRPr="005261BF">
        <w:rPr>
          <w:rFonts w:ascii="Book Antiqua" w:hAnsi="Book Antiqua" w:cs="Arial"/>
          <w:sz w:val="24"/>
          <w:szCs w:val="24"/>
        </w:rPr>
        <w:t xml:space="preserve">43 </w:t>
      </w:r>
      <w:r>
        <w:rPr>
          <w:rFonts w:ascii="Book Antiqua" w:hAnsi="Book Antiqua" w:cs="Arial"/>
          <w:sz w:val="24"/>
          <w:szCs w:val="24"/>
        </w:rPr>
        <w:t xml:space="preserve">[PMID: 21441346 </w:t>
      </w:r>
      <w:r w:rsidRPr="005261BF">
        <w:rPr>
          <w:rFonts w:ascii="Book Antiqua" w:hAnsi="Book Antiqua" w:cs="Arial"/>
          <w:sz w:val="24"/>
          <w:szCs w:val="24"/>
        </w:rPr>
        <w:t xml:space="preserve">DOI: 10.1261/rna.2533811] </w:t>
      </w:r>
    </w:p>
    <w:p w:rsidR="002C1D4F" w:rsidRPr="005261BF" w:rsidRDefault="002C1D4F" w:rsidP="00007B29">
      <w:pPr>
        <w:shd w:val="clear" w:color="auto" w:fill="FFFFFF"/>
        <w:spacing w:after="0" w:line="360" w:lineRule="auto"/>
        <w:ind w:right="225"/>
        <w:jc w:val="both"/>
        <w:rPr>
          <w:rFonts w:ascii="Book Antiqua" w:hAnsi="Book Antiqua" w:cs="Arial"/>
          <w:sz w:val="24"/>
          <w:szCs w:val="24"/>
        </w:rPr>
      </w:pPr>
      <w:r w:rsidRPr="005261BF">
        <w:rPr>
          <w:rFonts w:ascii="Book Antiqua" w:hAnsi="Book Antiqua" w:cs="Arial"/>
          <w:sz w:val="24"/>
          <w:szCs w:val="24"/>
        </w:rPr>
        <w:t xml:space="preserve">34 </w:t>
      </w:r>
      <w:r w:rsidRPr="005261BF">
        <w:rPr>
          <w:rFonts w:ascii="Book Antiqua" w:hAnsi="Book Antiqua" w:cs="Arial"/>
          <w:b/>
          <w:sz w:val="24"/>
          <w:szCs w:val="24"/>
        </w:rPr>
        <w:t>Bader AG</w:t>
      </w:r>
      <w:r w:rsidRPr="005261BF">
        <w:rPr>
          <w:rFonts w:ascii="Book Antiqua" w:hAnsi="Book Antiqua" w:cs="Arial"/>
          <w:sz w:val="24"/>
          <w:szCs w:val="24"/>
        </w:rPr>
        <w:t>.</w:t>
      </w:r>
      <w:r>
        <w:rPr>
          <w:rFonts w:ascii="Book Antiqua" w:hAnsi="Book Antiqua" w:cs="Arial"/>
          <w:sz w:val="24"/>
          <w:szCs w:val="24"/>
        </w:rPr>
        <w:t xml:space="preserve"> </w:t>
      </w:r>
      <w:hyperlink r:id="rId19" w:history="1">
        <w:r w:rsidRPr="005261BF">
          <w:rPr>
            <w:rFonts w:ascii="Book Antiqua" w:hAnsi="Book Antiqua" w:cs="Arial"/>
            <w:sz w:val="24"/>
            <w:szCs w:val="24"/>
          </w:rPr>
          <w:t>miR-34 - a microRNA replacement therapy is headed to the clinic.</w:t>
        </w:r>
      </w:hyperlink>
      <w:r w:rsidRPr="005261BF">
        <w:rPr>
          <w:rFonts w:ascii="Book Antiqua" w:hAnsi="Book Antiqua" w:cs="Arial"/>
          <w:sz w:val="24"/>
          <w:szCs w:val="24"/>
        </w:rPr>
        <w:t xml:space="preserve"> </w:t>
      </w:r>
      <w:r w:rsidRPr="005261BF">
        <w:rPr>
          <w:rStyle w:val="jrnl"/>
          <w:rFonts w:ascii="Book Antiqua" w:hAnsi="Book Antiqua" w:cs="Arial"/>
          <w:bCs/>
          <w:i/>
          <w:sz w:val="24"/>
          <w:szCs w:val="24"/>
        </w:rPr>
        <w:t xml:space="preserve">Front Genet </w:t>
      </w:r>
      <w:r w:rsidRPr="005261BF">
        <w:rPr>
          <w:rFonts w:ascii="Book Antiqua" w:hAnsi="Book Antiqua" w:cs="Arial"/>
          <w:bCs/>
          <w:sz w:val="24"/>
          <w:szCs w:val="24"/>
        </w:rPr>
        <w:t>2012</w:t>
      </w:r>
      <w:r w:rsidRPr="005261BF">
        <w:rPr>
          <w:rFonts w:ascii="Book Antiqua" w:hAnsi="Book Antiqua" w:cs="Arial"/>
          <w:sz w:val="24"/>
          <w:szCs w:val="24"/>
        </w:rPr>
        <w:t>;</w:t>
      </w:r>
      <w:r w:rsidRPr="005261BF">
        <w:rPr>
          <w:rFonts w:ascii="Book Antiqua" w:hAnsi="Book Antiqua" w:cs="Arial"/>
          <w:sz w:val="24"/>
          <w:szCs w:val="24"/>
          <w:lang w:eastAsia="zh-CN"/>
        </w:rPr>
        <w:t xml:space="preserve"> </w:t>
      </w:r>
      <w:r w:rsidRPr="005261BF">
        <w:rPr>
          <w:rFonts w:ascii="Book Antiqua" w:hAnsi="Book Antiqua" w:cs="Arial"/>
          <w:b/>
          <w:bCs/>
          <w:sz w:val="24"/>
          <w:szCs w:val="24"/>
        </w:rPr>
        <w:t>3</w:t>
      </w:r>
      <w:r w:rsidRPr="005261BF">
        <w:rPr>
          <w:rFonts w:ascii="Book Antiqua" w:hAnsi="Book Antiqua" w:cs="Arial"/>
          <w:sz w:val="24"/>
          <w:szCs w:val="24"/>
        </w:rPr>
        <w:t>:</w:t>
      </w:r>
      <w:r w:rsidRPr="005261BF">
        <w:rPr>
          <w:rFonts w:ascii="Book Antiqua" w:hAnsi="Book Antiqua" w:cs="Arial"/>
          <w:bCs/>
          <w:sz w:val="24"/>
          <w:szCs w:val="24"/>
        </w:rPr>
        <w:t>120</w:t>
      </w:r>
      <w:r w:rsidRPr="005261BF">
        <w:rPr>
          <w:rFonts w:ascii="Book Antiqua" w:hAnsi="Book Antiqua" w:cs="Arial"/>
          <w:sz w:val="24"/>
          <w:szCs w:val="24"/>
        </w:rPr>
        <w:t xml:space="preserve"> [PMID: 22783274 DOI: 10.3389/fgene.</w:t>
      </w:r>
      <w:r w:rsidRPr="005261BF">
        <w:rPr>
          <w:rFonts w:ascii="Book Antiqua" w:hAnsi="Book Antiqua" w:cs="Arial"/>
          <w:bCs/>
          <w:sz w:val="24"/>
          <w:szCs w:val="24"/>
        </w:rPr>
        <w:t>2012</w:t>
      </w:r>
      <w:r w:rsidRPr="005261BF">
        <w:rPr>
          <w:rFonts w:ascii="Book Antiqua" w:hAnsi="Book Antiqua" w:cs="Arial"/>
          <w:sz w:val="24"/>
          <w:szCs w:val="24"/>
        </w:rPr>
        <w:t>.00120]</w:t>
      </w:r>
    </w:p>
    <w:p w:rsidR="002C1D4F" w:rsidRPr="005261BF" w:rsidRDefault="002C1D4F" w:rsidP="00007B29">
      <w:pPr>
        <w:shd w:val="clear" w:color="auto" w:fill="FFFFFF"/>
        <w:spacing w:after="0" w:line="360" w:lineRule="auto"/>
        <w:jc w:val="both"/>
        <w:rPr>
          <w:rFonts w:ascii="Book Antiqua" w:hAnsi="Book Antiqua" w:cs="Arial"/>
          <w:b/>
          <w:bCs/>
          <w:kern w:val="36"/>
          <w:sz w:val="24"/>
          <w:szCs w:val="24"/>
        </w:rPr>
      </w:pPr>
      <w:r w:rsidRPr="005261BF">
        <w:rPr>
          <w:rFonts w:ascii="Book Antiqua" w:hAnsi="Book Antiqua" w:cs="Book Antiqua"/>
          <w:sz w:val="24"/>
          <w:szCs w:val="24"/>
        </w:rPr>
        <w:t>35</w:t>
      </w:r>
      <w:r w:rsidRPr="005261BF">
        <w:rPr>
          <w:rFonts w:ascii="Book Antiqua" w:hAnsi="Book Antiqua" w:cs="Book Antiqua"/>
          <w:sz w:val="24"/>
          <w:szCs w:val="24"/>
          <w:lang w:eastAsia="zh-CN"/>
        </w:rPr>
        <w:t xml:space="preserve"> </w:t>
      </w:r>
      <w:hyperlink r:id="rId20" w:history="1">
        <w:r w:rsidRPr="005261BF">
          <w:rPr>
            <w:rFonts w:ascii="Book Antiqua" w:hAnsi="Book Antiqua" w:cs="Arial"/>
            <w:b/>
            <w:sz w:val="24"/>
            <w:szCs w:val="24"/>
          </w:rPr>
          <w:t>Bader AG</w:t>
        </w:r>
      </w:hyperlink>
      <w:r w:rsidRPr="005261BF">
        <w:rPr>
          <w:rFonts w:ascii="Book Antiqua" w:hAnsi="Book Antiqua" w:cs="Arial"/>
          <w:sz w:val="24"/>
          <w:szCs w:val="24"/>
        </w:rPr>
        <w:t xml:space="preserve">, </w:t>
      </w:r>
      <w:hyperlink r:id="rId21" w:history="1">
        <w:r w:rsidRPr="005261BF">
          <w:rPr>
            <w:rFonts w:ascii="Book Antiqua" w:hAnsi="Book Antiqua" w:cs="Arial"/>
            <w:sz w:val="24"/>
            <w:szCs w:val="24"/>
          </w:rPr>
          <w:t>Brown D</w:t>
        </w:r>
      </w:hyperlink>
      <w:r w:rsidRPr="005261BF">
        <w:rPr>
          <w:rFonts w:ascii="Book Antiqua" w:hAnsi="Book Antiqua" w:cs="Arial"/>
          <w:sz w:val="24"/>
          <w:szCs w:val="24"/>
        </w:rPr>
        <w:t xml:space="preserve">, </w:t>
      </w:r>
      <w:hyperlink r:id="rId22" w:history="1">
        <w:r w:rsidRPr="005261BF">
          <w:rPr>
            <w:rFonts w:ascii="Book Antiqua" w:hAnsi="Book Antiqua" w:cs="Arial"/>
            <w:sz w:val="24"/>
            <w:szCs w:val="24"/>
          </w:rPr>
          <w:t>Winkler M</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 xml:space="preserve">The promise of microRNA replacement therapy. </w:t>
      </w:r>
      <w:hyperlink r:id="rId23" w:tooltip="Cancer research." w:history="1">
        <w:r w:rsidRPr="005261BF">
          <w:rPr>
            <w:rFonts w:ascii="Book Antiqua" w:hAnsi="Book Antiqua" w:cs="Arial"/>
            <w:i/>
            <w:sz w:val="24"/>
            <w:szCs w:val="24"/>
          </w:rPr>
          <w:t>Cancer Res</w:t>
        </w:r>
      </w:hyperlink>
      <w:r w:rsidRPr="005261BF">
        <w:rPr>
          <w:rFonts w:ascii="Book Antiqua" w:hAnsi="Book Antiqua" w:cs="Arial"/>
          <w:sz w:val="24"/>
          <w:szCs w:val="24"/>
        </w:rPr>
        <w:t xml:space="preserve"> 2010; </w:t>
      </w:r>
      <w:r w:rsidRPr="005261BF">
        <w:rPr>
          <w:rFonts w:ascii="Book Antiqua" w:hAnsi="Book Antiqua" w:cs="Arial"/>
          <w:b/>
          <w:sz w:val="24"/>
          <w:szCs w:val="24"/>
        </w:rPr>
        <w:t>70</w:t>
      </w:r>
      <w:r w:rsidRPr="005261BF">
        <w:rPr>
          <w:rFonts w:ascii="Book Antiqua" w:hAnsi="Book Antiqua" w:cs="Arial"/>
          <w:sz w:val="24"/>
          <w:szCs w:val="24"/>
        </w:rPr>
        <w:t>: 7027-</w:t>
      </w:r>
      <w:r w:rsidRPr="005261BF">
        <w:rPr>
          <w:rFonts w:ascii="Book Antiqua" w:hAnsi="Book Antiqua" w:cs="Arial"/>
          <w:sz w:val="24"/>
          <w:szCs w:val="24"/>
          <w:lang w:eastAsia="zh-CN"/>
        </w:rPr>
        <w:t>70</w:t>
      </w:r>
      <w:r w:rsidRPr="005261BF">
        <w:rPr>
          <w:rFonts w:ascii="Book Antiqua" w:hAnsi="Book Antiqua" w:cs="Arial"/>
          <w:sz w:val="24"/>
          <w:szCs w:val="24"/>
        </w:rPr>
        <w:t>30 [PMID: 20807816 DOI: 10.1158/0008-5472.CAN-10-2010]</w:t>
      </w:r>
    </w:p>
    <w:p w:rsidR="002C1D4F" w:rsidRDefault="002C1D4F" w:rsidP="00D0309D">
      <w:pPr>
        <w:shd w:val="clear" w:color="auto" w:fill="FFFFFF"/>
        <w:spacing w:after="0" w:line="360" w:lineRule="auto"/>
        <w:jc w:val="both"/>
        <w:rPr>
          <w:rFonts w:ascii="Book Antiqua" w:hAnsi="Book Antiqua" w:cs="Book Antiqua"/>
          <w:sz w:val="24"/>
          <w:szCs w:val="24"/>
        </w:rPr>
      </w:pPr>
      <w:r w:rsidRPr="005261BF">
        <w:rPr>
          <w:rFonts w:ascii="Book Antiqua" w:hAnsi="Book Antiqua" w:cs="Book Antiqua"/>
          <w:sz w:val="24"/>
          <w:szCs w:val="24"/>
        </w:rPr>
        <w:t xml:space="preserve">36 </w:t>
      </w:r>
      <w:hyperlink r:id="rId24" w:history="1">
        <w:r w:rsidRPr="005261BF">
          <w:rPr>
            <w:rFonts w:ascii="Book Antiqua" w:hAnsi="Book Antiqua" w:cs="Arial"/>
            <w:b/>
            <w:sz w:val="24"/>
            <w:szCs w:val="24"/>
          </w:rPr>
          <w:t>Rothschild SI</w:t>
        </w:r>
      </w:hyperlink>
      <w:r w:rsidRPr="005261BF">
        <w:rPr>
          <w:rFonts w:ascii="Book Antiqua" w:hAnsi="Book Antiqua" w:cs="Arial"/>
          <w:sz w:val="24"/>
          <w:szCs w:val="24"/>
        </w:rPr>
        <w:t>.</w:t>
      </w:r>
      <w:r w:rsidRPr="005261BF">
        <w:rPr>
          <w:rFonts w:ascii="Book Antiqua" w:hAnsi="Book Antiqua" w:cs="Arial"/>
          <w:bCs/>
          <w:kern w:val="36"/>
          <w:sz w:val="24"/>
          <w:szCs w:val="24"/>
        </w:rPr>
        <w:t>microRNA therapies in cancer</w:t>
      </w:r>
      <w:r w:rsidRPr="005261BF">
        <w:rPr>
          <w:rFonts w:ascii="Book Antiqua" w:hAnsi="Book Antiqua" w:cs="Arial"/>
          <w:b/>
          <w:bCs/>
          <w:kern w:val="36"/>
          <w:sz w:val="24"/>
          <w:szCs w:val="24"/>
        </w:rPr>
        <w:t xml:space="preserve">. </w:t>
      </w:r>
      <w:hyperlink r:id="rId25" w:tooltip="Molecular and cellular therapies." w:history="1">
        <w:r w:rsidRPr="005261BF">
          <w:rPr>
            <w:rFonts w:ascii="Book Antiqua" w:hAnsi="Book Antiqua" w:cs="Arial"/>
            <w:i/>
            <w:sz w:val="24"/>
            <w:szCs w:val="24"/>
          </w:rPr>
          <w:t>Mol Cell Ther</w:t>
        </w:r>
      </w:hyperlink>
      <w:r w:rsidRPr="005261BF">
        <w:rPr>
          <w:rFonts w:ascii="Book Antiqua" w:hAnsi="Book Antiqua" w:cs="Arial"/>
          <w:sz w:val="24"/>
          <w:szCs w:val="24"/>
        </w:rPr>
        <w:t xml:space="preserve"> 2014; </w:t>
      </w:r>
      <w:r w:rsidRPr="005261BF">
        <w:rPr>
          <w:rFonts w:ascii="Book Antiqua" w:hAnsi="Book Antiqua" w:cs="Arial"/>
          <w:b/>
          <w:sz w:val="24"/>
          <w:szCs w:val="24"/>
        </w:rPr>
        <w:t>2</w:t>
      </w:r>
      <w:r w:rsidRPr="005261BF">
        <w:rPr>
          <w:rFonts w:ascii="Book Antiqua" w:hAnsi="Book Antiqua" w:cs="Arial"/>
          <w:sz w:val="24"/>
          <w:szCs w:val="24"/>
        </w:rPr>
        <w:t>: 7 [PMID: 26056576DOI: 10.1186/2052-8426-2-7]</w:t>
      </w:r>
    </w:p>
    <w:p w:rsidR="002C1D4F" w:rsidRDefault="002C1D4F" w:rsidP="00D0309D">
      <w:pPr>
        <w:shd w:val="clear" w:color="auto" w:fill="FFFFFF"/>
        <w:spacing w:after="0" w:line="360" w:lineRule="auto"/>
        <w:jc w:val="both"/>
        <w:rPr>
          <w:rFonts w:ascii="Book Antiqua" w:hAnsi="Book Antiqua" w:cs="Book Antiqua"/>
          <w:sz w:val="24"/>
          <w:szCs w:val="24"/>
        </w:rPr>
      </w:pPr>
      <w:r w:rsidRPr="005261BF">
        <w:rPr>
          <w:rFonts w:ascii="Book Antiqua" w:hAnsi="Book Antiqua" w:cs="Book Antiqua"/>
          <w:sz w:val="24"/>
          <w:szCs w:val="24"/>
        </w:rPr>
        <w:t>37 </w:t>
      </w:r>
      <w:r w:rsidRPr="005261BF">
        <w:rPr>
          <w:rFonts w:ascii="Book Antiqua" w:hAnsi="Book Antiqua" w:cs="Book Antiqua"/>
          <w:b/>
          <w:bCs/>
          <w:sz w:val="24"/>
          <w:szCs w:val="24"/>
        </w:rPr>
        <w:t>Deng J</w:t>
      </w:r>
      <w:r w:rsidRPr="005261BF">
        <w:rPr>
          <w:rFonts w:ascii="Book Antiqua" w:hAnsi="Book Antiqua" w:cs="Book Antiqua"/>
          <w:sz w:val="24"/>
          <w:szCs w:val="24"/>
        </w:rPr>
        <w:t>, Lei W, Fu JC, Zhang L, Li JH, Xiong JP. Targeting miR-21 enhances the sensitivity of human colon cancer HT-29 cells to chemoradiotherapy in vitro. </w:t>
      </w:r>
      <w:r w:rsidRPr="005261BF">
        <w:rPr>
          <w:rFonts w:ascii="Book Antiqua" w:hAnsi="Book Antiqua" w:cs="Book Antiqua"/>
          <w:i/>
          <w:iCs/>
          <w:sz w:val="24"/>
          <w:szCs w:val="24"/>
        </w:rPr>
        <w:t>Biochem Biophys Res Commun</w:t>
      </w:r>
      <w:r w:rsidRPr="005261BF">
        <w:rPr>
          <w:rFonts w:ascii="Book Antiqua" w:hAnsi="Book Antiqua" w:cs="Book Antiqua"/>
          <w:sz w:val="24"/>
          <w:szCs w:val="24"/>
        </w:rPr>
        <w:t> 2014; </w:t>
      </w:r>
      <w:r w:rsidRPr="005261BF">
        <w:rPr>
          <w:rFonts w:ascii="Book Antiqua" w:hAnsi="Book Antiqua" w:cs="Book Antiqua"/>
          <w:b/>
          <w:bCs/>
          <w:sz w:val="24"/>
          <w:szCs w:val="24"/>
        </w:rPr>
        <w:t>443</w:t>
      </w:r>
      <w:r w:rsidRPr="005261BF">
        <w:rPr>
          <w:rFonts w:ascii="Book Antiqua" w:hAnsi="Book Antiqua" w:cs="Book Antiqua"/>
          <w:sz w:val="24"/>
          <w:szCs w:val="24"/>
        </w:rPr>
        <w:t>: 789-795 [PMID: 24275137 DOI: 10.1016/j.bbrc.2013.11.064]</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38 </w:t>
      </w:r>
      <w:r w:rsidRPr="005261BF">
        <w:rPr>
          <w:rFonts w:ascii="Book Antiqua" w:hAnsi="Book Antiqua" w:cs="Book Antiqua"/>
          <w:b/>
          <w:bCs/>
          <w:sz w:val="24"/>
          <w:szCs w:val="24"/>
        </w:rPr>
        <w:t>Nangia-Makker P</w:t>
      </w:r>
      <w:r w:rsidRPr="005261BF">
        <w:rPr>
          <w:rFonts w:ascii="Book Antiqua" w:hAnsi="Book Antiqua" w:cs="Book Antiqua"/>
          <w:sz w:val="24"/>
          <w:szCs w:val="24"/>
        </w:rPr>
        <w:t>, Yu Y, Vasudevan A, Farhana L, Rajendra SG, Levi E, Majumdar AP. Metformin: a potential therapeutic agent for recurrent colon cancer. </w:t>
      </w:r>
      <w:r w:rsidRPr="005261BF">
        <w:rPr>
          <w:rFonts w:ascii="Book Antiqua" w:hAnsi="Book Antiqua" w:cs="Book Antiqua"/>
          <w:i/>
          <w:iCs/>
          <w:sz w:val="24"/>
          <w:szCs w:val="24"/>
        </w:rPr>
        <w:t>PLoS One</w:t>
      </w:r>
      <w:r w:rsidRPr="005261BF">
        <w:rPr>
          <w:rFonts w:ascii="Book Antiqua" w:hAnsi="Book Antiqua" w:cs="Book Antiqua"/>
          <w:sz w:val="24"/>
          <w:szCs w:val="24"/>
        </w:rPr>
        <w:t> 2014; </w:t>
      </w:r>
      <w:r w:rsidRPr="005261BF">
        <w:rPr>
          <w:rFonts w:ascii="Book Antiqua" w:hAnsi="Book Antiqua" w:cs="Book Antiqua"/>
          <w:b/>
          <w:bCs/>
          <w:sz w:val="24"/>
          <w:szCs w:val="24"/>
        </w:rPr>
        <w:t>9</w:t>
      </w:r>
      <w:r w:rsidRPr="005261BF">
        <w:rPr>
          <w:rFonts w:ascii="Book Antiqua" w:hAnsi="Book Antiqua" w:cs="Book Antiqua"/>
          <w:sz w:val="24"/>
          <w:szCs w:val="24"/>
        </w:rPr>
        <w:t>: e84369 [PMID: 24465408 DOI: 10.1371/journal.pone.0084369]</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39 </w:t>
      </w:r>
      <w:r w:rsidRPr="005261BF">
        <w:rPr>
          <w:rFonts w:ascii="Book Antiqua" w:hAnsi="Book Antiqua" w:cs="Book Antiqua"/>
          <w:b/>
          <w:bCs/>
          <w:sz w:val="24"/>
          <w:szCs w:val="24"/>
        </w:rPr>
        <w:t>Munoz JL</w:t>
      </w:r>
      <w:r w:rsidRPr="005261BF">
        <w:rPr>
          <w:rFonts w:ascii="Book Antiqua" w:hAnsi="Book Antiqua" w:cs="Book Antiqua"/>
          <w:sz w:val="24"/>
          <w:szCs w:val="24"/>
        </w:rPr>
        <w:t>, Bliss SA, Greco SJ, Ramkissoon SH, Ligon KL, Rameshwar P. Delivery of Functional Anti-miR-9 by Mesenchymal Stem Cell-derived Exosomes to Glioblastoma Multiforme Cells Conferred Chemosensitivity. </w:t>
      </w:r>
      <w:r w:rsidRPr="005261BF">
        <w:rPr>
          <w:rFonts w:ascii="Book Antiqua" w:hAnsi="Book Antiqua" w:cs="Book Antiqua"/>
          <w:i/>
          <w:iCs/>
          <w:sz w:val="24"/>
          <w:szCs w:val="24"/>
        </w:rPr>
        <w:t>Mol Ther Nucleic Acids</w:t>
      </w:r>
      <w:r w:rsidRPr="005261BF">
        <w:rPr>
          <w:rFonts w:ascii="Book Antiqua" w:hAnsi="Book Antiqua" w:cs="Book Antiqua"/>
          <w:sz w:val="24"/>
          <w:szCs w:val="24"/>
        </w:rPr>
        <w:t> 2013; </w:t>
      </w:r>
      <w:r w:rsidRPr="005261BF">
        <w:rPr>
          <w:rFonts w:ascii="Book Antiqua" w:hAnsi="Book Antiqua" w:cs="Book Antiqua"/>
          <w:b/>
          <w:bCs/>
          <w:sz w:val="24"/>
          <w:szCs w:val="24"/>
        </w:rPr>
        <w:t>2</w:t>
      </w:r>
      <w:r w:rsidRPr="005261BF">
        <w:rPr>
          <w:rFonts w:ascii="Book Antiqua" w:hAnsi="Book Antiqua" w:cs="Book Antiqua"/>
          <w:sz w:val="24"/>
          <w:szCs w:val="24"/>
        </w:rPr>
        <w:t>: e126 [PMID: 24084846 DOI: 10.1038/mtna.2013.60]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40 </w:t>
      </w:r>
      <w:r w:rsidRPr="005261BF">
        <w:rPr>
          <w:rFonts w:ascii="Book Antiqua" w:hAnsi="Book Antiqua" w:cs="Book Antiqua"/>
          <w:b/>
          <w:bCs/>
          <w:sz w:val="24"/>
          <w:szCs w:val="24"/>
        </w:rPr>
        <w:t>Shi L</w:t>
      </w:r>
      <w:r w:rsidRPr="005261BF">
        <w:rPr>
          <w:rFonts w:ascii="Book Antiqua" w:hAnsi="Book Antiqua" w:cs="Book Antiqua"/>
          <w:sz w:val="24"/>
          <w:szCs w:val="24"/>
        </w:rPr>
        <w:t>, Wan Y, Sun G, Zhang S, Wang Z, Zeng Y. miR-125b inhibitor may enhance the invasion-prevention activity of temozolomide in glioblastoma stem cells by targeting PIAS3. </w:t>
      </w:r>
      <w:r w:rsidRPr="005261BF">
        <w:rPr>
          <w:rFonts w:ascii="Book Antiqua" w:hAnsi="Book Antiqua" w:cs="Book Antiqua"/>
          <w:i/>
          <w:iCs/>
          <w:sz w:val="24"/>
          <w:szCs w:val="24"/>
        </w:rPr>
        <w:t>BioDrugs</w:t>
      </w:r>
      <w:r w:rsidRPr="005261BF">
        <w:rPr>
          <w:rFonts w:ascii="Book Antiqua" w:hAnsi="Book Antiqua" w:cs="Book Antiqua"/>
          <w:sz w:val="24"/>
          <w:szCs w:val="24"/>
        </w:rPr>
        <w:t> 2014; </w:t>
      </w:r>
      <w:r w:rsidRPr="005261BF">
        <w:rPr>
          <w:rFonts w:ascii="Book Antiqua" w:hAnsi="Book Antiqua" w:cs="Book Antiqua"/>
          <w:b/>
          <w:bCs/>
          <w:sz w:val="24"/>
          <w:szCs w:val="24"/>
        </w:rPr>
        <w:t>28</w:t>
      </w:r>
      <w:r w:rsidRPr="005261BF">
        <w:rPr>
          <w:rFonts w:ascii="Book Antiqua" w:hAnsi="Book Antiqua" w:cs="Book Antiqua"/>
          <w:sz w:val="24"/>
          <w:szCs w:val="24"/>
        </w:rPr>
        <w:t>: 41-54 [PMID: 23857508 DOI: 10.1007/s40259-013-0053-2]</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41 </w:t>
      </w:r>
      <w:r w:rsidRPr="005261BF">
        <w:rPr>
          <w:rFonts w:ascii="Book Antiqua" w:hAnsi="Book Antiqua" w:cs="Book Antiqua"/>
          <w:b/>
          <w:bCs/>
          <w:sz w:val="24"/>
          <w:szCs w:val="24"/>
        </w:rPr>
        <w:t>Gal H</w:t>
      </w:r>
      <w:r w:rsidRPr="005261BF">
        <w:rPr>
          <w:rFonts w:ascii="Book Antiqua" w:hAnsi="Book Antiqua" w:cs="Book Antiqua"/>
          <w:sz w:val="24"/>
          <w:szCs w:val="24"/>
        </w:rPr>
        <w:t>, Pandi G, Kanner AA, Ram Z, Lithwick-Yanai G, Amariglio N, Rechavi G, Givol D. MIR-451 and Imatinib mesylate inhibit tumor growth of Glioblastoma stem cells. </w:t>
      </w:r>
      <w:r w:rsidRPr="005261BF">
        <w:rPr>
          <w:rFonts w:ascii="Book Antiqua" w:hAnsi="Book Antiqua" w:cs="Book Antiqua"/>
          <w:i/>
          <w:iCs/>
          <w:sz w:val="24"/>
          <w:szCs w:val="24"/>
        </w:rPr>
        <w:t>Biochem Biophys Res Commun</w:t>
      </w:r>
      <w:r w:rsidRPr="005261BF">
        <w:rPr>
          <w:rFonts w:ascii="Book Antiqua" w:hAnsi="Book Antiqua" w:cs="Book Antiqua"/>
          <w:sz w:val="24"/>
          <w:szCs w:val="24"/>
        </w:rPr>
        <w:t> 2008; </w:t>
      </w:r>
      <w:r w:rsidRPr="005261BF">
        <w:rPr>
          <w:rFonts w:ascii="Book Antiqua" w:hAnsi="Book Antiqua" w:cs="Book Antiqua"/>
          <w:b/>
          <w:bCs/>
          <w:sz w:val="24"/>
          <w:szCs w:val="24"/>
        </w:rPr>
        <w:t>376</w:t>
      </w:r>
      <w:r w:rsidRPr="005261BF">
        <w:rPr>
          <w:rFonts w:ascii="Book Antiqua" w:hAnsi="Book Antiqua" w:cs="Book Antiqua"/>
          <w:sz w:val="24"/>
          <w:szCs w:val="24"/>
        </w:rPr>
        <w:t>: 86-90 [PMID: 18765229 DOI: 10.1016/j.bbrc.2008.08.107]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42 </w:t>
      </w:r>
      <w:r w:rsidRPr="005261BF">
        <w:rPr>
          <w:rFonts w:ascii="Book Antiqua" w:hAnsi="Book Antiqua" w:cs="Book Antiqua"/>
          <w:b/>
          <w:bCs/>
          <w:sz w:val="24"/>
          <w:szCs w:val="24"/>
        </w:rPr>
        <w:t>Mittal A</w:t>
      </w:r>
      <w:r w:rsidRPr="005261BF">
        <w:rPr>
          <w:rFonts w:ascii="Book Antiqua" w:hAnsi="Book Antiqua" w:cs="Book Antiqua"/>
          <w:sz w:val="24"/>
          <w:szCs w:val="24"/>
        </w:rPr>
        <w:t>, Chitkara D, Behrman SW, Mahato RI. Efficacy of gemcitabine conjugated and miRNA-205 complexed micelles for treatment of advanced pancreatic cancer. </w:t>
      </w:r>
      <w:r w:rsidRPr="005261BF">
        <w:rPr>
          <w:rFonts w:ascii="Book Antiqua" w:hAnsi="Book Antiqua" w:cs="Book Antiqua"/>
          <w:i/>
          <w:iCs/>
          <w:sz w:val="24"/>
          <w:szCs w:val="24"/>
        </w:rPr>
        <w:t>Biomaterials</w:t>
      </w:r>
      <w:r w:rsidRPr="005261BF">
        <w:rPr>
          <w:rFonts w:ascii="Book Antiqua" w:hAnsi="Book Antiqua" w:cs="Book Antiqua"/>
          <w:sz w:val="24"/>
          <w:szCs w:val="24"/>
        </w:rPr>
        <w:t> 2014; </w:t>
      </w:r>
      <w:r w:rsidRPr="005261BF">
        <w:rPr>
          <w:rFonts w:ascii="Book Antiqua" w:hAnsi="Book Antiqua" w:cs="Book Antiqua"/>
          <w:b/>
          <w:bCs/>
          <w:sz w:val="24"/>
          <w:szCs w:val="24"/>
        </w:rPr>
        <w:t>35</w:t>
      </w:r>
      <w:r w:rsidRPr="005261BF">
        <w:rPr>
          <w:rFonts w:ascii="Book Antiqua" w:hAnsi="Book Antiqua" w:cs="Book Antiqua"/>
          <w:sz w:val="24"/>
          <w:szCs w:val="24"/>
        </w:rPr>
        <w:t>: 7077-7087 [PMID: 24836307 DOI: 10.1016/j.biomaterials.2014.04.053]</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43 </w:t>
      </w:r>
      <w:r w:rsidRPr="005261BF">
        <w:rPr>
          <w:rFonts w:ascii="Book Antiqua" w:hAnsi="Book Antiqua" w:cs="Book Antiqua"/>
          <w:b/>
          <w:bCs/>
          <w:sz w:val="24"/>
          <w:szCs w:val="24"/>
        </w:rPr>
        <w:t>Liu Q</w:t>
      </w:r>
      <w:r w:rsidRPr="005261BF">
        <w:rPr>
          <w:rFonts w:ascii="Book Antiqua" w:hAnsi="Book Antiqua" w:cs="Book Antiqua"/>
          <w:sz w:val="24"/>
          <w:szCs w:val="24"/>
        </w:rPr>
        <w:t>, Li RT, Qian HQ, Wei J, Xie L, Shen J, Yang M, Qian XP, Yu LX, Jiang XQ, Liu BR. Targeted delivery of miR-200c/DOC to inhibit cancer stem cells and cancer cells by the gelatinases-stimuli nanoparticles. </w:t>
      </w:r>
      <w:r w:rsidRPr="005261BF">
        <w:rPr>
          <w:rFonts w:ascii="Book Antiqua" w:hAnsi="Book Antiqua" w:cs="Book Antiqua"/>
          <w:i/>
          <w:iCs/>
          <w:sz w:val="24"/>
          <w:szCs w:val="24"/>
        </w:rPr>
        <w:t>Biomaterials</w:t>
      </w:r>
      <w:r w:rsidRPr="005261BF">
        <w:rPr>
          <w:rFonts w:ascii="Book Antiqua" w:hAnsi="Book Antiqua" w:cs="Book Antiqua"/>
          <w:sz w:val="24"/>
          <w:szCs w:val="24"/>
        </w:rPr>
        <w:t> 2013; </w:t>
      </w:r>
      <w:r w:rsidRPr="005261BF">
        <w:rPr>
          <w:rFonts w:ascii="Book Antiqua" w:hAnsi="Book Antiqua" w:cs="Book Antiqua"/>
          <w:b/>
          <w:bCs/>
          <w:sz w:val="24"/>
          <w:szCs w:val="24"/>
        </w:rPr>
        <w:t>34</w:t>
      </w:r>
      <w:r w:rsidRPr="005261BF">
        <w:rPr>
          <w:rFonts w:ascii="Book Antiqua" w:hAnsi="Book Antiqua" w:cs="Book Antiqua"/>
          <w:sz w:val="24"/>
          <w:szCs w:val="24"/>
        </w:rPr>
        <w:t>: 7191-7203 [PMID: 23806972 DOI: 10.1016/j.biomaterials.2013.06.004]</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44 </w:t>
      </w:r>
      <w:r w:rsidRPr="005261BF">
        <w:rPr>
          <w:rFonts w:ascii="Book Antiqua" w:hAnsi="Book Antiqua" w:cs="Book Antiqua"/>
          <w:b/>
          <w:bCs/>
          <w:sz w:val="24"/>
          <w:szCs w:val="24"/>
        </w:rPr>
        <w:t>Park EY</w:t>
      </w:r>
      <w:r w:rsidRPr="005261BF">
        <w:rPr>
          <w:rFonts w:ascii="Book Antiqua" w:hAnsi="Book Antiqua" w:cs="Book Antiqua"/>
          <w:sz w:val="24"/>
          <w:szCs w:val="24"/>
        </w:rPr>
        <w:t>, Chang E, Lee EJ, Lee HW, Kang HG, Chun KH, Woo YM, Kong HK, Ko JY, Suzuki H, Song E, Park JH. Targeting of miR34a-NOTCH1 axis reduced breast cancer stemness and chemoresistance. </w:t>
      </w:r>
      <w:r w:rsidRPr="005261BF">
        <w:rPr>
          <w:rFonts w:ascii="Book Antiqua" w:hAnsi="Book Antiqua" w:cs="Book Antiqua"/>
          <w:i/>
          <w:iCs/>
          <w:sz w:val="24"/>
          <w:szCs w:val="24"/>
        </w:rPr>
        <w:t>Cancer Res</w:t>
      </w:r>
      <w:r w:rsidRPr="005261BF">
        <w:rPr>
          <w:rFonts w:ascii="Book Antiqua" w:hAnsi="Book Antiqua" w:cs="Book Antiqua"/>
          <w:sz w:val="24"/>
          <w:szCs w:val="24"/>
        </w:rPr>
        <w:t> 2014; </w:t>
      </w:r>
      <w:r w:rsidRPr="005261BF">
        <w:rPr>
          <w:rFonts w:ascii="Book Antiqua" w:hAnsi="Book Antiqua" w:cs="Book Antiqua"/>
          <w:b/>
          <w:bCs/>
          <w:sz w:val="24"/>
          <w:szCs w:val="24"/>
        </w:rPr>
        <w:t>74</w:t>
      </w:r>
      <w:r w:rsidRPr="005261BF">
        <w:rPr>
          <w:rFonts w:ascii="Book Antiqua" w:hAnsi="Book Antiqua" w:cs="Book Antiqua"/>
          <w:sz w:val="24"/>
          <w:szCs w:val="24"/>
        </w:rPr>
        <w:t>: 7573-7582 [PMID: 25368020 DOI: 10.1158/0008-5472.CAN-14-1140]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45 </w:t>
      </w:r>
      <w:r w:rsidRPr="005261BF">
        <w:rPr>
          <w:rFonts w:ascii="Book Antiqua" w:hAnsi="Book Antiqua" w:cs="Book Antiqua"/>
          <w:b/>
          <w:bCs/>
          <w:sz w:val="24"/>
          <w:szCs w:val="24"/>
        </w:rPr>
        <w:t>Siemens H</w:t>
      </w:r>
      <w:r w:rsidRPr="005261BF">
        <w:rPr>
          <w:rFonts w:ascii="Book Antiqua" w:hAnsi="Book Antiqua" w:cs="Book Antiqua"/>
          <w:sz w:val="24"/>
          <w:szCs w:val="24"/>
        </w:rPr>
        <w:t>, Jackstadt R, Kaller M, Hermeking H. Repression of c-Kit by p53 is mediated by miR-34 and is associated with reduced chemoresistance, migration and stemness. </w:t>
      </w:r>
      <w:r w:rsidRPr="005261BF">
        <w:rPr>
          <w:rFonts w:ascii="Book Antiqua" w:hAnsi="Book Antiqua" w:cs="Book Antiqua"/>
          <w:i/>
          <w:iCs/>
          <w:sz w:val="24"/>
          <w:szCs w:val="24"/>
        </w:rPr>
        <w:t>Oncotarget</w:t>
      </w:r>
      <w:r w:rsidRPr="005261BF">
        <w:rPr>
          <w:rFonts w:ascii="Book Antiqua" w:hAnsi="Book Antiqua" w:cs="Book Antiqua"/>
          <w:sz w:val="24"/>
          <w:szCs w:val="24"/>
        </w:rPr>
        <w:t> 2013; </w:t>
      </w:r>
      <w:r w:rsidRPr="005261BF">
        <w:rPr>
          <w:rFonts w:ascii="Book Antiqua" w:hAnsi="Book Antiqua" w:cs="Book Antiqua"/>
          <w:b/>
          <w:bCs/>
          <w:sz w:val="24"/>
          <w:szCs w:val="24"/>
        </w:rPr>
        <w:t>4</w:t>
      </w:r>
      <w:r w:rsidRPr="005261BF">
        <w:rPr>
          <w:rFonts w:ascii="Book Antiqua" w:hAnsi="Book Antiqua" w:cs="Book Antiqua"/>
          <w:sz w:val="24"/>
          <w:szCs w:val="24"/>
        </w:rPr>
        <w:t>: 1399-1415 [PMID: 24009080]</w:t>
      </w:r>
    </w:p>
    <w:p w:rsidR="002C1D4F" w:rsidRPr="005261BF" w:rsidRDefault="002C1D4F" w:rsidP="00007B29">
      <w:pPr>
        <w:shd w:val="clear" w:color="auto" w:fill="FFFFFF"/>
        <w:spacing w:after="0" w:line="360" w:lineRule="auto"/>
        <w:jc w:val="both"/>
        <w:rPr>
          <w:rFonts w:ascii="Book Antiqua" w:hAnsi="Book Antiqua" w:cs="Arial"/>
          <w:sz w:val="24"/>
          <w:szCs w:val="24"/>
        </w:rPr>
      </w:pPr>
      <w:r w:rsidRPr="005261BF">
        <w:rPr>
          <w:rFonts w:ascii="Book Antiqua" w:hAnsi="Book Antiqua" w:cs="Book Antiqua"/>
          <w:sz w:val="24"/>
          <w:szCs w:val="24"/>
        </w:rPr>
        <w:t xml:space="preserve">46 </w:t>
      </w:r>
      <w:hyperlink r:id="rId26" w:history="1">
        <w:r w:rsidRPr="005261BF">
          <w:rPr>
            <w:rFonts w:ascii="Book Antiqua" w:hAnsi="Book Antiqua" w:cs="Arial"/>
            <w:b/>
            <w:sz w:val="24"/>
            <w:szCs w:val="24"/>
          </w:rPr>
          <w:t>Trang P</w:t>
        </w:r>
      </w:hyperlink>
      <w:r w:rsidRPr="005261BF">
        <w:rPr>
          <w:rFonts w:ascii="Book Antiqua" w:hAnsi="Book Antiqua" w:cs="Arial"/>
          <w:sz w:val="24"/>
          <w:szCs w:val="24"/>
        </w:rPr>
        <w:t xml:space="preserve">, </w:t>
      </w:r>
      <w:hyperlink r:id="rId27" w:history="1">
        <w:r w:rsidRPr="005261BF">
          <w:rPr>
            <w:rFonts w:ascii="Book Antiqua" w:hAnsi="Book Antiqua" w:cs="Arial"/>
            <w:sz w:val="24"/>
            <w:szCs w:val="24"/>
          </w:rPr>
          <w:t>Medina PP</w:t>
        </w:r>
      </w:hyperlink>
      <w:r w:rsidRPr="005261BF">
        <w:rPr>
          <w:rFonts w:ascii="Book Antiqua" w:hAnsi="Book Antiqua" w:cs="Arial"/>
          <w:sz w:val="24"/>
          <w:szCs w:val="24"/>
        </w:rPr>
        <w:t xml:space="preserve">, </w:t>
      </w:r>
      <w:hyperlink r:id="rId28" w:history="1">
        <w:r w:rsidRPr="005261BF">
          <w:rPr>
            <w:rFonts w:ascii="Book Antiqua" w:hAnsi="Book Antiqua" w:cs="Arial"/>
            <w:sz w:val="24"/>
            <w:szCs w:val="24"/>
          </w:rPr>
          <w:t>Wiggins JF</w:t>
        </w:r>
      </w:hyperlink>
      <w:r w:rsidRPr="005261BF">
        <w:rPr>
          <w:rFonts w:ascii="Book Antiqua" w:hAnsi="Book Antiqua" w:cs="Arial"/>
          <w:sz w:val="24"/>
          <w:szCs w:val="24"/>
        </w:rPr>
        <w:t xml:space="preserve">, </w:t>
      </w:r>
      <w:hyperlink r:id="rId29" w:history="1">
        <w:r w:rsidRPr="005261BF">
          <w:rPr>
            <w:rFonts w:ascii="Book Antiqua" w:hAnsi="Book Antiqua" w:cs="Arial"/>
            <w:sz w:val="24"/>
            <w:szCs w:val="24"/>
          </w:rPr>
          <w:t>Ruffino L</w:t>
        </w:r>
      </w:hyperlink>
      <w:r w:rsidRPr="005261BF">
        <w:rPr>
          <w:rFonts w:ascii="Book Antiqua" w:hAnsi="Book Antiqua" w:cs="Arial"/>
          <w:sz w:val="24"/>
          <w:szCs w:val="24"/>
        </w:rPr>
        <w:t xml:space="preserve">, </w:t>
      </w:r>
      <w:hyperlink r:id="rId30" w:history="1">
        <w:r w:rsidRPr="005261BF">
          <w:rPr>
            <w:rFonts w:ascii="Book Antiqua" w:hAnsi="Book Antiqua" w:cs="Arial"/>
            <w:sz w:val="24"/>
            <w:szCs w:val="24"/>
          </w:rPr>
          <w:t>Kelnar K</w:t>
        </w:r>
      </w:hyperlink>
      <w:r w:rsidRPr="005261BF">
        <w:rPr>
          <w:rFonts w:ascii="Book Antiqua" w:hAnsi="Book Antiqua" w:cs="Arial"/>
          <w:sz w:val="24"/>
          <w:szCs w:val="24"/>
        </w:rPr>
        <w:t xml:space="preserve">, </w:t>
      </w:r>
      <w:hyperlink r:id="rId31" w:history="1">
        <w:r w:rsidRPr="005261BF">
          <w:rPr>
            <w:rFonts w:ascii="Book Antiqua" w:hAnsi="Book Antiqua" w:cs="Arial"/>
            <w:sz w:val="24"/>
            <w:szCs w:val="24"/>
          </w:rPr>
          <w:t>Omotola M</w:t>
        </w:r>
      </w:hyperlink>
      <w:r w:rsidRPr="005261BF">
        <w:rPr>
          <w:rFonts w:ascii="Book Antiqua" w:hAnsi="Book Antiqua" w:cs="Arial"/>
          <w:sz w:val="24"/>
          <w:szCs w:val="24"/>
        </w:rPr>
        <w:t xml:space="preserve">, </w:t>
      </w:r>
      <w:hyperlink r:id="rId32" w:history="1">
        <w:r w:rsidRPr="005261BF">
          <w:rPr>
            <w:rFonts w:ascii="Book Antiqua" w:hAnsi="Book Antiqua" w:cs="Arial"/>
            <w:sz w:val="24"/>
            <w:szCs w:val="24"/>
          </w:rPr>
          <w:t>Homer R</w:t>
        </w:r>
      </w:hyperlink>
      <w:r w:rsidRPr="005261BF">
        <w:rPr>
          <w:rFonts w:ascii="Book Antiqua" w:hAnsi="Book Antiqua" w:cs="Arial"/>
          <w:sz w:val="24"/>
          <w:szCs w:val="24"/>
        </w:rPr>
        <w:t xml:space="preserve">, </w:t>
      </w:r>
      <w:hyperlink r:id="rId33" w:history="1">
        <w:r w:rsidRPr="005261BF">
          <w:rPr>
            <w:rFonts w:ascii="Book Antiqua" w:hAnsi="Book Antiqua" w:cs="Arial"/>
            <w:sz w:val="24"/>
            <w:szCs w:val="24"/>
          </w:rPr>
          <w:t>Brown D</w:t>
        </w:r>
      </w:hyperlink>
      <w:r w:rsidRPr="005261BF">
        <w:rPr>
          <w:rFonts w:ascii="Book Antiqua" w:hAnsi="Book Antiqua" w:cs="Arial"/>
          <w:sz w:val="24"/>
          <w:szCs w:val="24"/>
        </w:rPr>
        <w:t xml:space="preserve">, </w:t>
      </w:r>
      <w:hyperlink r:id="rId34" w:history="1">
        <w:r w:rsidRPr="005261BF">
          <w:rPr>
            <w:rFonts w:ascii="Book Antiqua" w:hAnsi="Book Antiqua" w:cs="Arial"/>
            <w:sz w:val="24"/>
            <w:szCs w:val="24"/>
          </w:rPr>
          <w:t>Bader AG</w:t>
        </w:r>
      </w:hyperlink>
      <w:r w:rsidRPr="005261BF">
        <w:rPr>
          <w:rFonts w:ascii="Book Antiqua" w:hAnsi="Book Antiqua" w:cs="Arial"/>
          <w:sz w:val="24"/>
          <w:szCs w:val="24"/>
        </w:rPr>
        <w:t xml:space="preserve">, </w:t>
      </w:r>
      <w:hyperlink r:id="rId35" w:history="1">
        <w:r w:rsidRPr="005261BF">
          <w:rPr>
            <w:rFonts w:ascii="Book Antiqua" w:hAnsi="Book Antiqua" w:cs="Arial"/>
            <w:sz w:val="24"/>
            <w:szCs w:val="24"/>
          </w:rPr>
          <w:t>Weidhaas JB</w:t>
        </w:r>
      </w:hyperlink>
      <w:r w:rsidRPr="005261BF">
        <w:rPr>
          <w:rFonts w:ascii="Book Antiqua" w:hAnsi="Book Antiqua" w:cs="Arial"/>
          <w:sz w:val="24"/>
          <w:szCs w:val="24"/>
        </w:rPr>
        <w:t xml:space="preserve">, </w:t>
      </w:r>
      <w:hyperlink r:id="rId36" w:history="1">
        <w:r w:rsidRPr="005261BF">
          <w:rPr>
            <w:rFonts w:ascii="Book Antiqua" w:hAnsi="Book Antiqua" w:cs="Arial"/>
            <w:sz w:val="24"/>
            <w:szCs w:val="24"/>
          </w:rPr>
          <w:t>Slack FJ</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 xml:space="preserve">Regression of murine lung tumors by the let-7 microRNA. </w:t>
      </w:r>
      <w:hyperlink r:id="rId37" w:tooltip="Oncogene." w:history="1">
        <w:r w:rsidRPr="005261BF">
          <w:rPr>
            <w:rFonts w:ascii="Book Antiqua" w:hAnsi="Book Antiqua" w:cs="Arial"/>
            <w:i/>
            <w:sz w:val="24"/>
            <w:szCs w:val="24"/>
          </w:rPr>
          <w:t>Oncogene</w:t>
        </w:r>
      </w:hyperlink>
      <w:r w:rsidRPr="005261BF">
        <w:rPr>
          <w:rFonts w:ascii="Book Antiqua" w:hAnsi="Book Antiqua" w:cs="Arial"/>
          <w:sz w:val="24"/>
          <w:szCs w:val="24"/>
        </w:rPr>
        <w:t xml:space="preserve"> 2010; </w:t>
      </w:r>
      <w:r w:rsidRPr="005261BF">
        <w:rPr>
          <w:rFonts w:ascii="Book Antiqua" w:hAnsi="Book Antiqua" w:cs="Arial"/>
          <w:b/>
          <w:sz w:val="24"/>
          <w:szCs w:val="24"/>
        </w:rPr>
        <w:t>29</w:t>
      </w:r>
      <w:r w:rsidRPr="005261BF">
        <w:rPr>
          <w:rFonts w:ascii="Book Antiqua" w:hAnsi="Book Antiqua" w:cs="Arial"/>
          <w:sz w:val="24"/>
          <w:szCs w:val="24"/>
        </w:rPr>
        <w:t xml:space="preserve">: 1580-1587 [PMID: 19966857 DOI: 10.1038/onc.2009.445] </w:t>
      </w:r>
    </w:p>
    <w:p w:rsidR="002C1D4F" w:rsidRPr="005261BF" w:rsidRDefault="002C1D4F" w:rsidP="00007B29">
      <w:pPr>
        <w:spacing w:after="0" w:line="360" w:lineRule="auto"/>
        <w:jc w:val="both"/>
        <w:rPr>
          <w:rFonts w:ascii="Book Antiqua" w:hAnsi="Book Antiqua" w:cs="Arial"/>
          <w:sz w:val="24"/>
          <w:szCs w:val="24"/>
          <w:lang w:eastAsia="zh-CN"/>
        </w:rPr>
      </w:pPr>
      <w:r w:rsidRPr="005261BF">
        <w:rPr>
          <w:rFonts w:ascii="Book Antiqua" w:hAnsi="Book Antiqua" w:cs="Book Antiqua"/>
          <w:sz w:val="24"/>
          <w:szCs w:val="24"/>
        </w:rPr>
        <w:t xml:space="preserve">47 </w:t>
      </w:r>
      <w:hyperlink r:id="rId38" w:history="1">
        <w:r w:rsidRPr="005261BF">
          <w:rPr>
            <w:rFonts w:ascii="Book Antiqua" w:hAnsi="Book Antiqua" w:cs="Arial"/>
            <w:b/>
            <w:sz w:val="24"/>
            <w:szCs w:val="24"/>
          </w:rPr>
          <w:t>Esquela-Kerscher A</w:t>
        </w:r>
      </w:hyperlink>
      <w:r w:rsidRPr="005261BF">
        <w:rPr>
          <w:rFonts w:ascii="Book Antiqua" w:hAnsi="Book Antiqua" w:cs="Arial"/>
          <w:sz w:val="24"/>
          <w:szCs w:val="24"/>
        </w:rPr>
        <w:t xml:space="preserve">, </w:t>
      </w:r>
      <w:hyperlink r:id="rId39" w:history="1">
        <w:r w:rsidRPr="005261BF">
          <w:rPr>
            <w:rFonts w:ascii="Book Antiqua" w:hAnsi="Book Antiqua" w:cs="Arial"/>
            <w:sz w:val="24"/>
            <w:szCs w:val="24"/>
          </w:rPr>
          <w:t>Trang P</w:t>
        </w:r>
      </w:hyperlink>
      <w:r w:rsidRPr="005261BF">
        <w:rPr>
          <w:rFonts w:ascii="Book Antiqua" w:hAnsi="Book Antiqua" w:cs="Arial"/>
          <w:sz w:val="24"/>
          <w:szCs w:val="24"/>
        </w:rPr>
        <w:t xml:space="preserve">, </w:t>
      </w:r>
      <w:hyperlink r:id="rId40" w:history="1">
        <w:r w:rsidRPr="005261BF">
          <w:rPr>
            <w:rFonts w:ascii="Book Antiqua" w:hAnsi="Book Antiqua" w:cs="Arial"/>
            <w:sz w:val="24"/>
            <w:szCs w:val="24"/>
          </w:rPr>
          <w:t>Wiggins JF</w:t>
        </w:r>
      </w:hyperlink>
      <w:r w:rsidRPr="005261BF">
        <w:rPr>
          <w:rFonts w:ascii="Book Antiqua" w:hAnsi="Book Antiqua" w:cs="Arial"/>
          <w:sz w:val="24"/>
          <w:szCs w:val="24"/>
        </w:rPr>
        <w:t xml:space="preserve">, </w:t>
      </w:r>
      <w:hyperlink r:id="rId41" w:history="1">
        <w:r w:rsidRPr="005261BF">
          <w:rPr>
            <w:rFonts w:ascii="Book Antiqua" w:hAnsi="Book Antiqua" w:cs="Arial"/>
            <w:sz w:val="24"/>
            <w:szCs w:val="24"/>
          </w:rPr>
          <w:t>Patrawala L</w:t>
        </w:r>
      </w:hyperlink>
      <w:r w:rsidRPr="005261BF">
        <w:rPr>
          <w:rFonts w:ascii="Book Antiqua" w:hAnsi="Book Antiqua" w:cs="Arial"/>
          <w:sz w:val="24"/>
          <w:szCs w:val="24"/>
        </w:rPr>
        <w:t xml:space="preserve">, </w:t>
      </w:r>
      <w:hyperlink r:id="rId42" w:history="1">
        <w:r w:rsidRPr="005261BF">
          <w:rPr>
            <w:rFonts w:ascii="Book Antiqua" w:hAnsi="Book Antiqua" w:cs="Arial"/>
            <w:sz w:val="24"/>
            <w:szCs w:val="24"/>
          </w:rPr>
          <w:t>Cheng A</w:t>
        </w:r>
      </w:hyperlink>
      <w:r w:rsidRPr="005261BF">
        <w:rPr>
          <w:rFonts w:ascii="Book Antiqua" w:hAnsi="Book Antiqua" w:cs="Arial"/>
          <w:sz w:val="24"/>
          <w:szCs w:val="24"/>
        </w:rPr>
        <w:t xml:space="preserve">, </w:t>
      </w:r>
      <w:hyperlink r:id="rId43" w:history="1">
        <w:r w:rsidRPr="005261BF">
          <w:rPr>
            <w:rFonts w:ascii="Book Antiqua" w:hAnsi="Book Antiqua" w:cs="Arial"/>
            <w:sz w:val="24"/>
            <w:szCs w:val="24"/>
          </w:rPr>
          <w:t>Ford L</w:t>
        </w:r>
      </w:hyperlink>
      <w:r w:rsidRPr="005261BF">
        <w:rPr>
          <w:rFonts w:ascii="Book Antiqua" w:hAnsi="Book Antiqua" w:cs="Arial"/>
          <w:sz w:val="24"/>
          <w:szCs w:val="24"/>
        </w:rPr>
        <w:t xml:space="preserve">, </w:t>
      </w:r>
      <w:hyperlink r:id="rId44" w:history="1">
        <w:r w:rsidRPr="005261BF">
          <w:rPr>
            <w:rFonts w:ascii="Book Antiqua" w:hAnsi="Book Antiqua" w:cs="Arial"/>
            <w:sz w:val="24"/>
            <w:szCs w:val="24"/>
          </w:rPr>
          <w:t>Weidhaas JB</w:t>
        </w:r>
      </w:hyperlink>
      <w:r w:rsidRPr="005261BF">
        <w:rPr>
          <w:rFonts w:ascii="Book Antiqua" w:hAnsi="Book Antiqua" w:cs="Arial"/>
          <w:sz w:val="24"/>
          <w:szCs w:val="24"/>
        </w:rPr>
        <w:t xml:space="preserve">, </w:t>
      </w:r>
      <w:hyperlink r:id="rId45" w:history="1">
        <w:r w:rsidRPr="005261BF">
          <w:rPr>
            <w:rFonts w:ascii="Book Antiqua" w:hAnsi="Book Antiqua" w:cs="Arial"/>
            <w:sz w:val="24"/>
            <w:szCs w:val="24"/>
          </w:rPr>
          <w:t>Brown D</w:t>
        </w:r>
      </w:hyperlink>
      <w:r w:rsidRPr="005261BF">
        <w:rPr>
          <w:rFonts w:ascii="Book Antiqua" w:hAnsi="Book Antiqua" w:cs="Arial"/>
          <w:sz w:val="24"/>
          <w:szCs w:val="24"/>
        </w:rPr>
        <w:t xml:space="preserve">, </w:t>
      </w:r>
      <w:hyperlink r:id="rId46" w:history="1">
        <w:r w:rsidRPr="005261BF">
          <w:rPr>
            <w:rFonts w:ascii="Book Antiqua" w:hAnsi="Book Antiqua" w:cs="Arial"/>
            <w:sz w:val="24"/>
            <w:szCs w:val="24"/>
          </w:rPr>
          <w:t>Bader AG</w:t>
        </w:r>
      </w:hyperlink>
      <w:r w:rsidRPr="005261BF">
        <w:rPr>
          <w:rFonts w:ascii="Book Antiqua" w:hAnsi="Book Antiqua" w:cs="Arial"/>
          <w:sz w:val="24"/>
          <w:szCs w:val="24"/>
        </w:rPr>
        <w:t xml:space="preserve">, </w:t>
      </w:r>
      <w:hyperlink r:id="rId47" w:history="1">
        <w:r w:rsidRPr="005261BF">
          <w:rPr>
            <w:rFonts w:ascii="Book Antiqua" w:hAnsi="Book Antiqua" w:cs="Arial"/>
            <w:sz w:val="24"/>
            <w:szCs w:val="24"/>
          </w:rPr>
          <w:t>Slack FJ</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 xml:space="preserve">The let-7 microRNA reduces tumor growth in mouse models of lung cancer. </w:t>
      </w:r>
      <w:hyperlink r:id="rId48" w:tooltip="Cell cycle (Georgetown, Tex.)." w:history="1">
        <w:r w:rsidRPr="005261BF">
          <w:rPr>
            <w:rFonts w:ascii="Book Antiqua" w:hAnsi="Book Antiqua" w:cs="Arial"/>
            <w:i/>
            <w:sz w:val="24"/>
            <w:szCs w:val="24"/>
          </w:rPr>
          <w:t>Cell Cycle</w:t>
        </w:r>
      </w:hyperlink>
      <w:r w:rsidRPr="005261BF">
        <w:rPr>
          <w:rFonts w:ascii="Book Antiqua" w:hAnsi="Book Antiqua" w:cs="Arial"/>
          <w:sz w:val="24"/>
          <w:szCs w:val="24"/>
        </w:rPr>
        <w:t xml:space="preserve"> 2008; </w:t>
      </w:r>
      <w:r w:rsidRPr="005261BF">
        <w:rPr>
          <w:rFonts w:ascii="Book Antiqua" w:hAnsi="Book Antiqua" w:cs="Arial"/>
          <w:b/>
          <w:sz w:val="24"/>
          <w:szCs w:val="24"/>
        </w:rPr>
        <w:t>7</w:t>
      </w:r>
      <w:r w:rsidRPr="005261BF">
        <w:rPr>
          <w:rFonts w:ascii="Book Antiqua" w:hAnsi="Book Antiqua" w:cs="Arial"/>
          <w:sz w:val="24"/>
          <w:szCs w:val="24"/>
        </w:rPr>
        <w:t>: 759-764 [PMID: 18344688]</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48 </w:t>
      </w:r>
      <w:r w:rsidRPr="005261BF">
        <w:rPr>
          <w:rFonts w:ascii="Book Antiqua" w:hAnsi="Book Antiqua" w:cs="Book Antiqua"/>
          <w:b/>
          <w:bCs/>
          <w:sz w:val="24"/>
          <w:szCs w:val="24"/>
        </w:rPr>
        <w:t>Hershkovitz-Rokah O</w:t>
      </w:r>
      <w:r w:rsidRPr="005261BF">
        <w:rPr>
          <w:rFonts w:ascii="Book Antiqua" w:hAnsi="Book Antiqua" w:cs="Book Antiqua"/>
          <w:sz w:val="24"/>
          <w:szCs w:val="24"/>
        </w:rPr>
        <w:t>, Modai S, Pasmanik-Chor M, Toren A, Shomron N, Raanani P, Shpilberg O, Granot G. MiR-30e induces apoptosis and sensitizes K562 cells to imatinib treatment</w:t>
      </w:r>
      <w:r w:rsidRPr="005261BF">
        <w:rPr>
          <w:rFonts w:ascii="Book Antiqua" w:hAnsi="Book Antiqua" w:cs="Book Antiqua"/>
          <w:i/>
          <w:iCs/>
          <w:sz w:val="24"/>
          <w:szCs w:val="24"/>
        </w:rPr>
        <w:t xml:space="preserve"> via </w:t>
      </w:r>
      <w:r w:rsidRPr="005261BF">
        <w:rPr>
          <w:rFonts w:ascii="Book Antiqua" w:hAnsi="Book Antiqua" w:cs="Book Antiqua"/>
          <w:sz w:val="24"/>
          <w:szCs w:val="24"/>
        </w:rPr>
        <w:t>regulation of the BCR-ABL protein. </w:t>
      </w:r>
      <w:r w:rsidRPr="005261BF">
        <w:rPr>
          <w:rFonts w:ascii="Book Antiqua" w:hAnsi="Book Antiqua" w:cs="Book Antiqua"/>
          <w:i/>
          <w:iCs/>
          <w:sz w:val="24"/>
          <w:szCs w:val="24"/>
        </w:rPr>
        <w:t>Cancer Lett</w:t>
      </w:r>
      <w:r w:rsidRPr="005261BF">
        <w:rPr>
          <w:rFonts w:ascii="Book Antiqua" w:hAnsi="Book Antiqua" w:cs="Book Antiqua"/>
          <w:sz w:val="24"/>
          <w:szCs w:val="24"/>
        </w:rPr>
        <w:t> 2015; </w:t>
      </w:r>
      <w:r w:rsidRPr="005261BF">
        <w:rPr>
          <w:rFonts w:ascii="Book Antiqua" w:hAnsi="Book Antiqua" w:cs="Book Antiqua"/>
          <w:b/>
          <w:bCs/>
          <w:sz w:val="24"/>
          <w:szCs w:val="24"/>
        </w:rPr>
        <w:t>356</w:t>
      </w:r>
      <w:r w:rsidRPr="005261BF">
        <w:rPr>
          <w:rFonts w:ascii="Book Antiqua" w:hAnsi="Book Antiqua" w:cs="Book Antiqua"/>
          <w:sz w:val="24"/>
          <w:szCs w:val="24"/>
        </w:rPr>
        <w:t>: 597-605 [PMID: 25305453 DOI: 10.1016/j.canlet.2014.10.006]</w:t>
      </w:r>
    </w:p>
    <w:p w:rsidR="002C1D4F" w:rsidRPr="005261BF" w:rsidRDefault="002C1D4F" w:rsidP="00007B29">
      <w:pPr>
        <w:shd w:val="clear" w:color="auto" w:fill="FFFFFF"/>
        <w:spacing w:after="0" w:line="360" w:lineRule="auto"/>
        <w:jc w:val="both"/>
        <w:rPr>
          <w:rFonts w:ascii="Book Antiqua" w:hAnsi="Book Antiqua" w:cs="Arial"/>
          <w:bCs/>
          <w:kern w:val="36"/>
          <w:sz w:val="24"/>
          <w:szCs w:val="24"/>
        </w:rPr>
      </w:pPr>
      <w:r w:rsidRPr="005261BF">
        <w:rPr>
          <w:rFonts w:ascii="Book Antiqua" w:hAnsi="Book Antiqua" w:cs="Book Antiqua"/>
          <w:sz w:val="24"/>
          <w:szCs w:val="24"/>
        </w:rPr>
        <w:t xml:space="preserve">49 </w:t>
      </w:r>
      <w:hyperlink r:id="rId49" w:history="1">
        <w:r w:rsidRPr="005261BF">
          <w:rPr>
            <w:rFonts w:ascii="Book Antiqua" w:hAnsi="Book Antiqua" w:cs="Arial"/>
            <w:b/>
            <w:sz w:val="24"/>
            <w:szCs w:val="24"/>
          </w:rPr>
          <w:t>Tang Q</w:t>
        </w:r>
      </w:hyperlink>
      <w:r w:rsidRPr="005261BF">
        <w:rPr>
          <w:rFonts w:ascii="Book Antiqua" w:hAnsi="Book Antiqua" w:cs="Arial"/>
          <w:sz w:val="24"/>
          <w:szCs w:val="24"/>
        </w:rPr>
        <w:t xml:space="preserve">, </w:t>
      </w:r>
      <w:hyperlink r:id="rId50" w:history="1">
        <w:r w:rsidRPr="005261BF">
          <w:rPr>
            <w:rFonts w:ascii="Book Antiqua" w:hAnsi="Book Antiqua" w:cs="Arial"/>
            <w:sz w:val="24"/>
            <w:szCs w:val="24"/>
          </w:rPr>
          <w:t>Zhong H</w:t>
        </w:r>
      </w:hyperlink>
      <w:r w:rsidRPr="005261BF">
        <w:rPr>
          <w:rFonts w:ascii="Book Antiqua" w:hAnsi="Book Antiqua" w:cs="Arial"/>
          <w:sz w:val="24"/>
          <w:szCs w:val="24"/>
        </w:rPr>
        <w:t xml:space="preserve">, </w:t>
      </w:r>
      <w:hyperlink r:id="rId51" w:history="1">
        <w:r w:rsidRPr="005261BF">
          <w:rPr>
            <w:rFonts w:ascii="Book Antiqua" w:hAnsi="Book Antiqua" w:cs="Arial"/>
            <w:sz w:val="24"/>
            <w:szCs w:val="24"/>
          </w:rPr>
          <w:t>Xie F</w:t>
        </w:r>
      </w:hyperlink>
      <w:r w:rsidRPr="005261BF">
        <w:rPr>
          <w:rFonts w:ascii="Book Antiqua" w:hAnsi="Book Antiqua" w:cs="Arial"/>
          <w:sz w:val="24"/>
          <w:szCs w:val="24"/>
        </w:rPr>
        <w:t xml:space="preserve">, </w:t>
      </w:r>
      <w:hyperlink r:id="rId52" w:history="1">
        <w:r w:rsidRPr="005261BF">
          <w:rPr>
            <w:rFonts w:ascii="Book Antiqua" w:hAnsi="Book Antiqua" w:cs="Arial"/>
            <w:sz w:val="24"/>
            <w:szCs w:val="24"/>
          </w:rPr>
          <w:t>Xie J</w:t>
        </w:r>
      </w:hyperlink>
      <w:r w:rsidRPr="005261BF">
        <w:rPr>
          <w:rFonts w:ascii="Book Antiqua" w:hAnsi="Book Antiqua" w:cs="Arial"/>
          <w:sz w:val="24"/>
          <w:szCs w:val="24"/>
        </w:rPr>
        <w:t xml:space="preserve">, </w:t>
      </w:r>
      <w:hyperlink r:id="rId53" w:history="1">
        <w:r w:rsidRPr="005261BF">
          <w:rPr>
            <w:rFonts w:ascii="Book Antiqua" w:hAnsi="Book Antiqua" w:cs="Arial"/>
            <w:sz w:val="24"/>
            <w:szCs w:val="24"/>
          </w:rPr>
          <w:t>Chen H</w:t>
        </w:r>
      </w:hyperlink>
      <w:r w:rsidRPr="005261BF">
        <w:rPr>
          <w:rFonts w:ascii="Book Antiqua" w:hAnsi="Book Antiqua" w:cs="Arial"/>
          <w:sz w:val="24"/>
          <w:szCs w:val="24"/>
        </w:rPr>
        <w:t xml:space="preserve">, </w:t>
      </w:r>
      <w:hyperlink r:id="rId54" w:history="1">
        <w:r w:rsidRPr="005261BF">
          <w:rPr>
            <w:rFonts w:ascii="Book Antiqua" w:hAnsi="Book Antiqua" w:cs="Arial"/>
            <w:sz w:val="24"/>
            <w:szCs w:val="24"/>
          </w:rPr>
          <w:t>Yao G</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 xml:space="preserve">Expression of miR-106b-25 induced by salvianolic acid B inhibits epithelial-to-mesenchymal transition in HK-2 cells. </w:t>
      </w:r>
      <w:hyperlink r:id="rId55" w:tooltip="European journal of pharmacology." w:history="1">
        <w:r w:rsidRPr="005261BF">
          <w:rPr>
            <w:rFonts w:ascii="Book Antiqua" w:hAnsi="Book Antiqua" w:cs="Arial"/>
            <w:i/>
            <w:sz w:val="24"/>
            <w:szCs w:val="24"/>
          </w:rPr>
          <w:t>Eur J Pharmacol</w:t>
        </w:r>
      </w:hyperlink>
      <w:r w:rsidRPr="005261BF">
        <w:rPr>
          <w:rFonts w:ascii="Book Antiqua" w:hAnsi="Book Antiqua" w:cs="Arial"/>
          <w:sz w:val="24"/>
          <w:szCs w:val="24"/>
        </w:rPr>
        <w:t xml:space="preserve"> 2014;</w:t>
      </w:r>
      <w:r w:rsidRPr="005261BF">
        <w:rPr>
          <w:rFonts w:ascii="Book Antiqua" w:hAnsi="Book Antiqua" w:cs="Arial"/>
          <w:sz w:val="24"/>
          <w:szCs w:val="24"/>
          <w:lang w:eastAsia="zh-CN"/>
        </w:rPr>
        <w:t xml:space="preserve"> </w:t>
      </w:r>
      <w:r w:rsidRPr="005261BF">
        <w:rPr>
          <w:rFonts w:ascii="Book Antiqua" w:hAnsi="Book Antiqua" w:cs="Arial"/>
          <w:b/>
          <w:sz w:val="24"/>
          <w:szCs w:val="24"/>
        </w:rPr>
        <w:t>741</w:t>
      </w:r>
      <w:r w:rsidRPr="005261BF">
        <w:rPr>
          <w:rFonts w:ascii="Book Antiqua" w:hAnsi="Book Antiqua" w:cs="Arial"/>
          <w:sz w:val="24"/>
          <w:szCs w:val="24"/>
        </w:rPr>
        <w:t>: 97-103 [PMID: 25094038 DOI: 0.1016/j.ejphar.2014.07.051]</w:t>
      </w:r>
    </w:p>
    <w:p w:rsidR="002C1D4F" w:rsidRDefault="002C1D4F" w:rsidP="00D0309D">
      <w:pPr>
        <w:shd w:val="clear" w:color="auto" w:fill="FFFFFF"/>
        <w:spacing w:after="0" w:line="360" w:lineRule="auto"/>
        <w:jc w:val="both"/>
        <w:rPr>
          <w:rFonts w:ascii="Book Antiqua" w:hAnsi="Book Antiqua" w:cs="Book Antiqua"/>
          <w:sz w:val="24"/>
          <w:szCs w:val="24"/>
        </w:rPr>
      </w:pPr>
      <w:r w:rsidRPr="005261BF">
        <w:rPr>
          <w:rFonts w:ascii="Book Antiqua" w:hAnsi="Book Antiqua" w:cs="Book Antiqua"/>
          <w:sz w:val="24"/>
          <w:szCs w:val="24"/>
        </w:rPr>
        <w:t xml:space="preserve">50 </w:t>
      </w:r>
      <w:hyperlink r:id="rId56" w:history="1">
        <w:r w:rsidRPr="005261BF">
          <w:rPr>
            <w:rFonts w:ascii="Book Antiqua" w:hAnsi="Book Antiqua" w:cs="Arial"/>
            <w:b/>
            <w:sz w:val="24"/>
            <w:szCs w:val="24"/>
          </w:rPr>
          <w:t>Shen KH</w:t>
        </w:r>
      </w:hyperlink>
      <w:r w:rsidRPr="005261BF">
        <w:rPr>
          <w:rFonts w:ascii="Book Antiqua" w:hAnsi="Book Antiqua" w:cs="Arial"/>
          <w:sz w:val="24"/>
          <w:szCs w:val="24"/>
        </w:rPr>
        <w:t xml:space="preserve">, </w:t>
      </w:r>
      <w:hyperlink r:id="rId57" w:history="1">
        <w:r w:rsidRPr="005261BF">
          <w:rPr>
            <w:rFonts w:ascii="Book Antiqua" w:hAnsi="Book Antiqua" w:cs="Arial"/>
            <w:sz w:val="24"/>
            <w:szCs w:val="24"/>
          </w:rPr>
          <w:t>Liao AC</w:t>
        </w:r>
      </w:hyperlink>
      <w:r w:rsidRPr="005261BF">
        <w:rPr>
          <w:rFonts w:ascii="Book Antiqua" w:hAnsi="Book Antiqua" w:cs="Arial"/>
          <w:sz w:val="24"/>
          <w:szCs w:val="24"/>
        </w:rPr>
        <w:t xml:space="preserve">, </w:t>
      </w:r>
      <w:hyperlink r:id="rId58" w:history="1">
        <w:r w:rsidRPr="005261BF">
          <w:rPr>
            <w:rFonts w:ascii="Book Antiqua" w:hAnsi="Book Antiqua" w:cs="Arial"/>
            <w:sz w:val="24"/>
            <w:szCs w:val="24"/>
          </w:rPr>
          <w:t>Hung JH</w:t>
        </w:r>
      </w:hyperlink>
      <w:r w:rsidRPr="005261BF">
        <w:rPr>
          <w:rFonts w:ascii="Book Antiqua" w:hAnsi="Book Antiqua" w:cs="Arial"/>
          <w:sz w:val="24"/>
          <w:szCs w:val="24"/>
        </w:rPr>
        <w:t xml:space="preserve">, </w:t>
      </w:r>
      <w:hyperlink r:id="rId59" w:history="1">
        <w:r w:rsidRPr="005261BF">
          <w:rPr>
            <w:rFonts w:ascii="Book Antiqua" w:hAnsi="Book Antiqua" w:cs="Arial"/>
            <w:sz w:val="24"/>
            <w:szCs w:val="24"/>
          </w:rPr>
          <w:t>Lee WJ</w:t>
        </w:r>
      </w:hyperlink>
      <w:r w:rsidRPr="005261BF">
        <w:rPr>
          <w:rFonts w:ascii="Book Antiqua" w:hAnsi="Book Antiqua" w:cs="Arial"/>
          <w:sz w:val="24"/>
          <w:szCs w:val="24"/>
        </w:rPr>
        <w:t xml:space="preserve">, </w:t>
      </w:r>
      <w:hyperlink r:id="rId60" w:history="1">
        <w:r w:rsidRPr="005261BF">
          <w:rPr>
            <w:rFonts w:ascii="Book Antiqua" w:hAnsi="Book Antiqua" w:cs="Arial"/>
            <w:sz w:val="24"/>
            <w:szCs w:val="24"/>
          </w:rPr>
          <w:t>Hu KC</w:t>
        </w:r>
      </w:hyperlink>
      <w:r w:rsidRPr="005261BF">
        <w:rPr>
          <w:rFonts w:ascii="Book Antiqua" w:hAnsi="Book Antiqua" w:cs="Arial"/>
          <w:sz w:val="24"/>
          <w:szCs w:val="24"/>
        </w:rPr>
        <w:t xml:space="preserve">, </w:t>
      </w:r>
      <w:hyperlink r:id="rId61" w:history="1">
        <w:r w:rsidRPr="005261BF">
          <w:rPr>
            <w:rFonts w:ascii="Book Antiqua" w:hAnsi="Book Antiqua" w:cs="Arial"/>
            <w:sz w:val="24"/>
            <w:szCs w:val="24"/>
          </w:rPr>
          <w:t>Lin PT</w:t>
        </w:r>
      </w:hyperlink>
      <w:r w:rsidRPr="005261BF">
        <w:rPr>
          <w:rFonts w:ascii="Book Antiqua" w:hAnsi="Book Antiqua" w:cs="Arial"/>
          <w:sz w:val="24"/>
          <w:szCs w:val="24"/>
        </w:rPr>
        <w:t xml:space="preserve">, </w:t>
      </w:r>
      <w:hyperlink r:id="rId62" w:history="1">
        <w:r w:rsidRPr="005261BF">
          <w:rPr>
            <w:rFonts w:ascii="Book Antiqua" w:hAnsi="Book Antiqua" w:cs="Arial"/>
            <w:sz w:val="24"/>
            <w:szCs w:val="24"/>
          </w:rPr>
          <w:t>Liao RF</w:t>
        </w:r>
      </w:hyperlink>
      <w:r w:rsidRPr="005261BF">
        <w:rPr>
          <w:rFonts w:ascii="Book Antiqua" w:hAnsi="Book Antiqua" w:cs="Arial"/>
          <w:sz w:val="24"/>
          <w:szCs w:val="24"/>
        </w:rPr>
        <w:t xml:space="preserve">, </w:t>
      </w:r>
      <w:hyperlink r:id="rId63" w:history="1">
        <w:r w:rsidRPr="005261BF">
          <w:rPr>
            <w:rFonts w:ascii="Book Antiqua" w:hAnsi="Book Antiqua" w:cs="Arial"/>
            <w:sz w:val="24"/>
            <w:szCs w:val="24"/>
          </w:rPr>
          <w:t>Chen PS</w:t>
        </w:r>
      </w:hyperlink>
      <w:r w:rsidRPr="005261BF">
        <w:rPr>
          <w:rFonts w:ascii="Book Antiqua" w:hAnsi="Book Antiqua" w:cs="Arial"/>
          <w:sz w:val="24"/>
          <w:szCs w:val="24"/>
        </w:rPr>
        <w:t xml:space="preserve">. </w:t>
      </w:r>
      <w:r w:rsidRPr="005261BF">
        <w:rPr>
          <w:rFonts w:ascii="Book Antiqua" w:hAnsi="Book Antiqua" w:cs="Arial"/>
          <w:bCs/>
          <w:kern w:val="36"/>
          <w:sz w:val="24"/>
          <w:szCs w:val="24"/>
        </w:rPr>
        <w:t xml:space="preserve">α-Solanine inhibits invasion of human prostate cancer cell by suppressing epithelial-mesenchymal transition and MMPs expression. </w:t>
      </w:r>
      <w:hyperlink r:id="rId64" w:tooltip="Molecules (Basel, Switzerland)." w:history="1">
        <w:r w:rsidRPr="005261BF">
          <w:rPr>
            <w:rFonts w:ascii="Book Antiqua" w:hAnsi="Book Antiqua" w:cs="Arial"/>
            <w:i/>
            <w:sz w:val="24"/>
            <w:szCs w:val="24"/>
          </w:rPr>
          <w:t>Molecules</w:t>
        </w:r>
      </w:hyperlink>
      <w:r w:rsidRPr="005261BF">
        <w:rPr>
          <w:rFonts w:ascii="Book Antiqua" w:hAnsi="Book Antiqua" w:cs="Arial"/>
          <w:sz w:val="24"/>
          <w:szCs w:val="24"/>
        </w:rPr>
        <w:t xml:space="preserve"> 2014; </w:t>
      </w:r>
      <w:r w:rsidRPr="005261BF">
        <w:rPr>
          <w:rFonts w:ascii="Book Antiqua" w:hAnsi="Book Antiqua" w:cs="Arial"/>
          <w:b/>
          <w:sz w:val="24"/>
          <w:szCs w:val="24"/>
        </w:rPr>
        <w:t>19</w:t>
      </w:r>
      <w:r w:rsidRPr="005261BF">
        <w:rPr>
          <w:rFonts w:ascii="Book Antiqua" w:hAnsi="Book Antiqua" w:cs="Arial"/>
          <w:sz w:val="24"/>
          <w:szCs w:val="24"/>
        </w:rPr>
        <w:t>: 11896-</w:t>
      </w:r>
      <w:r w:rsidRPr="005261BF">
        <w:rPr>
          <w:rFonts w:ascii="Book Antiqua" w:hAnsi="Book Antiqua" w:cs="Arial"/>
          <w:sz w:val="24"/>
          <w:szCs w:val="24"/>
          <w:lang w:eastAsia="zh-CN"/>
        </w:rPr>
        <w:t>11</w:t>
      </w:r>
      <w:r w:rsidRPr="005261BF">
        <w:rPr>
          <w:rFonts w:ascii="Book Antiqua" w:hAnsi="Book Antiqua" w:cs="Arial"/>
          <w:sz w:val="24"/>
          <w:szCs w:val="24"/>
        </w:rPr>
        <w:t>914 [PMID: 25116803 DOI: 10.3390/molecules190811896]</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51 </w:t>
      </w:r>
      <w:r w:rsidRPr="005261BF">
        <w:rPr>
          <w:rFonts w:ascii="Book Antiqua" w:hAnsi="Book Antiqua" w:cs="Book Antiqua"/>
          <w:b/>
          <w:bCs/>
          <w:sz w:val="24"/>
          <w:szCs w:val="24"/>
        </w:rPr>
        <w:t>Piao L</w:t>
      </w:r>
      <w:r w:rsidRPr="005261BF">
        <w:rPr>
          <w:rFonts w:ascii="Book Antiqua" w:hAnsi="Book Antiqua" w:cs="Book Antiqua"/>
          <w:sz w:val="24"/>
          <w:szCs w:val="24"/>
        </w:rPr>
        <w:t>, Zhang M, Datta J, Xie X, Su T, Li H, Teknos TN, Pan Q. Lipid-based nanoparticle delivery of Pre-miR-107 inhibits the tumorigenicity of head and neck squamous cell carcinoma. </w:t>
      </w:r>
      <w:r w:rsidRPr="005261BF">
        <w:rPr>
          <w:rFonts w:ascii="Book Antiqua" w:hAnsi="Book Antiqua" w:cs="Book Antiqua"/>
          <w:i/>
          <w:iCs/>
          <w:sz w:val="24"/>
          <w:szCs w:val="24"/>
        </w:rPr>
        <w:t>Mol Ther</w:t>
      </w:r>
      <w:r w:rsidRPr="005261BF">
        <w:rPr>
          <w:rFonts w:ascii="Book Antiqua" w:hAnsi="Book Antiqua" w:cs="Book Antiqua"/>
          <w:sz w:val="24"/>
          <w:szCs w:val="24"/>
        </w:rPr>
        <w:t> 2012; </w:t>
      </w:r>
      <w:r w:rsidRPr="005261BF">
        <w:rPr>
          <w:rFonts w:ascii="Book Antiqua" w:hAnsi="Book Antiqua" w:cs="Book Antiqua"/>
          <w:b/>
          <w:bCs/>
          <w:sz w:val="24"/>
          <w:szCs w:val="24"/>
        </w:rPr>
        <w:t>20</w:t>
      </w:r>
      <w:r w:rsidRPr="005261BF">
        <w:rPr>
          <w:rFonts w:ascii="Book Antiqua" w:hAnsi="Book Antiqua" w:cs="Book Antiqua"/>
          <w:sz w:val="24"/>
          <w:szCs w:val="24"/>
        </w:rPr>
        <w:t>: 1261-1269 [PMID: 22491216 DOI: 10.1038/mt.2012.67]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52 </w:t>
      </w:r>
      <w:r w:rsidRPr="005261BF">
        <w:rPr>
          <w:rFonts w:ascii="Book Antiqua" w:hAnsi="Book Antiqua" w:cs="Book Antiqua"/>
          <w:b/>
          <w:bCs/>
          <w:sz w:val="24"/>
          <w:szCs w:val="24"/>
        </w:rPr>
        <w:t>Tang J</w:t>
      </w:r>
      <w:r w:rsidRPr="005261BF">
        <w:rPr>
          <w:rFonts w:ascii="Book Antiqua" w:hAnsi="Book Antiqua" w:cs="Book Antiqua"/>
          <w:sz w:val="24"/>
          <w:szCs w:val="24"/>
        </w:rPr>
        <w:t>, Tao ZH, Wen D, Wan JL, Liu DL, Zhang S, Cui JF, Sun HC, Wang L, Zhou J, Fan J, Wu WZ. MiR-612 suppresses the stemness of liver cancer</w:t>
      </w:r>
      <w:r w:rsidRPr="005261BF">
        <w:rPr>
          <w:rFonts w:ascii="Book Antiqua" w:hAnsi="Book Antiqua" w:cs="Book Antiqua"/>
          <w:i/>
          <w:iCs/>
          <w:sz w:val="24"/>
          <w:szCs w:val="24"/>
        </w:rPr>
        <w:t xml:space="preserve"> via </w:t>
      </w:r>
      <w:r w:rsidRPr="005261BF">
        <w:rPr>
          <w:rFonts w:ascii="Book Antiqua" w:hAnsi="Book Antiqua" w:cs="Book Antiqua"/>
          <w:sz w:val="24"/>
          <w:szCs w:val="24"/>
        </w:rPr>
        <w:t>Wnt/β-catenin signaling. </w:t>
      </w:r>
      <w:r w:rsidRPr="005261BF">
        <w:rPr>
          <w:rFonts w:ascii="Book Antiqua" w:hAnsi="Book Antiqua" w:cs="Book Antiqua"/>
          <w:i/>
          <w:iCs/>
          <w:sz w:val="24"/>
          <w:szCs w:val="24"/>
        </w:rPr>
        <w:t>Biochem Biophys Res Commun</w:t>
      </w:r>
      <w:r w:rsidRPr="005261BF">
        <w:rPr>
          <w:rFonts w:ascii="Book Antiqua" w:hAnsi="Book Antiqua" w:cs="Book Antiqua"/>
          <w:sz w:val="24"/>
          <w:szCs w:val="24"/>
        </w:rPr>
        <w:t> 2014; </w:t>
      </w:r>
      <w:r w:rsidRPr="005261BF">
        <w:rPr>
          <w:rFonts w:ascii="Book Antiqua" w:hAnsi="Book Antiqua" w:cs="Book Antiqua"/>
          <w:b/>
          <w:bCs/>
          <w:sz w:val="24"/>
          <w:szCs w:val="24"/>
        </w:rPr>
        <w:t>447</w:t>
      </w:r>
      <w:r w:rsidRPr="005261BF">
        <w:rPr>
          <w:rFonts w:ascii="Book Antiqua" w:hAnsi="Book Antiqua" w:cs="Book Antiqua"/>
          <w:sz w:val="24"/>
          <w:szCs w:val="24"/>
        </w:rPr>
        <w:t>: 210-215 [PMID: 24704424 DOI: 10.1016/j.bbrc.2014.03.135]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53 </w:t>
      </w:r>
      <w:r w:rsidRPr="005261BF">
        <w:rPr>
          <w:rFonts w:ascii="Book Antiqua" w:hAnsi="Book Antiqua" w:cs="Book Antiqua"/>
          <w:b/>
          <w:bCs/>
          <w:sz w:val="24"/>
          <w:szCs w:val="24"/>
        </w:rPr>
        <w:t>Hasegawa S</w:t>
      </w:r>
      <w:r w:rsidRPr="005261BF">
        <w:rPr>
          <w:rFonts w:ascii="Book Antiqua" w:hAnsi="Book Antiqua" w:cs="Book Antiqua"/>
          <w:sz w:val="24"/>
          <w:szCs w:val="24"/>
        </w:rPr>
        <w:t>, Eguchi H, Nagano H, Konno M, Tomimaru Y, Wada H, Hama N, Kawamoto K, Kobayashi S, Nishida N, Koseki J, Nishimura T, Gotoh N, Ohno S, Yabuta N, Nojima H, Mori M, Doki Y, Ishii H. MicroRNA-1246 expression associated with CCNG2-mediated chemoresistance and stemness in pancreatic cancer. </w:t>
      </w:r>
      <w:r w:rsidRPr="005261BF">
        <w:rPr>
          <w:rFonts w:ascii="Book Antiqua" w:hAnsi="Book Antiqua" w:cs="Book Antiqua"/>
          <w:i/>
          <w:iCs/>
          <w:sz w:val="24"/>
          <w:szCs w:val="24"/>
        </w:rPr>
        <w:t>Br J Cancer</w:t>
      </w:r>
      <w:r w:rsidRPr="005261BF">
        <w:rPr>
          <w:rFonts w:ascii="Book Antiqua" w:hAnsi="Book Antiqua" w:cs="Book Antiqua"/>
          <w:sz w:val="24"/>
          <w:szCs w:val="24"/>
        </w:rPr>
        <w:t> 2014; </w:t>
      </w:r>
      <w:r w:rsidRPr="005261BF">
        <w:rPr>
          <w:rFonts w:ascii="Book Antiqua" w:hAnsi="Book Antiqua" w:cs="Book Antiqua"/>
          <w:b/>
          <w:bCs/>
          <w:sz w:val="24"/>
          <w:szCs w:val="24"/>
        </w:rPr>
        <w:t>111</w:t>
      </w:r>
      <w:r w:rsidRPr="005261BF">
        <w:rPr>
          <w:rFonts w:ascii="Book Antiqua" w:hAnsi="Book Antiqua" w:cs="Book Antiqua"/>
          <w:sz w:val="24"/>
          <w:szCs w:val="24"/>
        </w:rPr>
        <w:t>: 1572-1580 [PMID: 25117811 DOI: 10.1038/bjc.2014.454]</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54 </w:t>
      </w:r>
      <w:r w:rsidRPr="005261BF">
        <w:rPr>
          <w:rFonts w:ascii="Book Antiqua" w:hAnsi="Book Antiqua" w:cs="Book Antiqua"/>
          <w:b/>
          <w:bCs/>
          <w:sz w:val="24"/>
          <w:szCs w:val="24"/>
        </w:rPr>
        <w:t>Hwang-Verslues WW</w:t>
      </w:r>
      <w:r w:rsidRPr="005261BF">
        <w:rPr>
          <w:rFonts w:ascii="Book Antiqua" w:hAnsi="Book Antiqua" w:cs="Book Antiqua"/>
          <w:sz w:val="24"/>
          <w:szCs w:val="24"/>
        </w:rPr>
        <w:t>, Chang PH, Wei PC, Yang CY, Huang CK, Kuo WH, Shew JY, Chang KJ, Lee EY, Lee WH. miR-495 is upregulated by E12/E47 in breast cancer stem cells, and promotes oncogenesis and hypoxia resistance</w:t>
      </w:r>
      <w:r w:rsidRPr="005261BF">
        <w:rPr>
          <w:rFonts w:ascii="Book Antiqua" w:hAnsi="Book Antiqua" w:cs="Book Antiqua"/>
          <w:i/>
          <w:iCs/>
          <w:sz w:val="24"/>
          <w:szCs w:val="24"/>
        </w:rPr>
        <w:t xml:space="preserve"> via </w:t>
      </w:r>
      <w:r w:rsidRPr="005261BF">
        <w:rPr>
          <w:rFonts w:ascii="Book Antiqua" w:hAnsi="Book Antiqua" w:cs="Book Antiqua"/>
          <w:sz w:val="24"/>
          <w:szCs w:val="24"/>
        </w:rPr>
        <w:t>downregulation of E-cadherin and REDD1. </w:t>
      </w:r>
      <w:r w:rsidRPr="005261BF">
        <w:rPr>
          <w:rFonts w:ascii="Book Antiqua" w:hAnsi="Book Antiqua" w:cs="Book Antiqua"/>
          <w:i/>
          <w:iCs/>
          <w:sz w:val="24"/>
          <w:szCs w:val="24"/>
        </w:rPr>
        <w:t>Oncogene</w:t>
      </w:r>
      <w:r w:rsidRPr="005261BF">
        <w:rPr>
          <w:rFonts w:ascii="Book Antiqua" w:hAnsi="Book Antiqua" w:cs="Book Antiqua"/>
          <w:sz w:val="24"/>
          <w:szCs w:val="24"/>
        </w:rPr>
        <w:t> 2011; </w:t>
      </w:r>
      <w:r w:rsidRPr="005261BF">
        <w:rPr>
          <w:rFonts w:ascii="Book Antiqua" w:hAnsi="Book Antiqua" w:cs="Book Antiqua"/>
          <w:b/>
          <w:bCs/>
          <w:sz w:val="24"/>
          <w:szCs w:val="24"/>
        </w:rPr>
        <w:t>30</w:t>
      </w:r>
      <w:r w:rsidRPr="005261BF">
        <w:rPr>
          <w:rFonts w:ascii="Book Antiqua" w:hAnsi="Book Antiqua" w:cs="Book Antiqua"/>
          <w:sz w:val="24"/>
          <w:szCs w:val="24"/>
        </w:rPr>
        <w:t>: 2463-2474 [PMID: 21258409 DOI: 10.1038/onc.2010.618]</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55 </w:t>
      </w:r>
      <w:r w:rsidRPr="005261BF">
        <w:rPr>
          <w:rFonts w:ascii="Book Antiqua" w:hAnsi="Book Antiqua" w:cs="Book Antiqua"/>
          <w:b/>
          <w:bCs/>
          <w:sz w:val="24"/>
          <w:szCs w:val="24"/>
        </w:rPr>
        <w:t>Zhou AD</w:t>
      </w:r>
      <w:r w:rsidRPr="005261BF">
        <w:rPr>
          <w:rFonts w:ascii="Book Antiqua" w:hAnsi="Book Antiqua" w:cs="Book Antiqua"/>
          <w:sz w:val="24"/>
          <w:szCs w:val="24"/>
        </w:rPr>
        <w:t>, Diao LT, Xu H, Xiao ZD, Li JH, Zhou H, Qu LH. β-Catenin/LEF1 transactivates the microRNA-371-373 cluster that modulates the Wnt/β-catenin-signaling pathway. </w:t>
      </w:r>
      <w:r w:rsidRPr="005261BF">
        <w:rPr>
          <w:rFonts w:ascii="Book Antiqua" w:hAnsi="Book Antiqua" w:cs="Book Antiqua"/>
          <w:i/>
          <w:iCs/>
          <w:sz w:val="24"/>
          <w:szCs w:val="24"/>
        </w:rPr>
        <w:t>Oncogene</w:t>
      </w:r>
      <w:r w:rsidRPr="005261BF">
        <w:rPr>
          <w:rFonts w:ascii="Book Antiqua" w:hAnsi="Book Antiqua" w:cs="Book Antiqua"/>
          <w:sz w:val="24"/>
          <w:szCs w:val="24"/>
        </w:rPr>
        <w:t> 2012; </w:t>
      </w:r>
      <w:r w:rsidRPr="005261BF">
        <w:rPr>
          <w:rFonts w:ascii="Book Antiqua" w:hAnsi="Book Antiqua" w:cs="Book Antiqua"/>
          <w:b/>
          <w:bCs/>
          <w:sz w:val="24"/>
          <w:szCs w:val="24"/>
        </w:rPr>
        <w:t>31</w:t>
      </w:r>
      <w:r w:rsidRPr="005261BF">
        <w:rPr>
          <w:rFonts w:ascii="Book Antiqua" w:hAnsi="Book Antiqua" w:cs="Book Antiqua"/>
          <w:sz w:val="24"/>
          <w:szCs w:val="24"/>
        </w:rPr>
        <w:t>: 2968-2978 [PMID: 22020335 DOI: 10.1038/onc.2011.461]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56 </w:t>
      </w:r>
      <w:r w:rsidRPr="005261BF">
        <w:rPr>
          <w:rFonts w:ascii="Book Antiqua" w:hAnsi="Book Antiqua" w:cs="Book Antiqua"/>
          <w:b/>
          <w:bCs/>
          <w:sz w:val="24"/>
          <w:szCs w:val="24"/>
        </w:rPr>
        <w:t>Cairo S</w:t>
      </w:r>
      <w:r w:rsidRPr="005261BF">
        <w:rPr>
          <w:rFonts w:ascii="Book Antiqua" w:hAnsi="Book Antiqua" w:cs="Book Antiqua"/>
          <w:sz w:val="24"/>
          <w:szCs w:val="24"/>
        </w:rPr>
        <w:t>, Wang Y, de Reyniès A, Duroure K, Dahan J, Redon MJ, Fabre M, McClelland M, Wang XW, Croce CM, Buendia MA. Stem cell-like micro-RNA signature driven by Myc in aggressive liver cancer. </w:t>
      </w:r>
      <w:r w:rsidRPr="005261BF">
        <w:rPr>
          <w:rFonts w:ascii="Book Antiqua" w:hAnsi="Book Antiqua" w:cs="Book Antiqua"/>
          <w:i/>
          <w:iCs/>
          <w:sz w:val="24"/>
          <w:szCs w:val="24"/>
        </w:rPr>
        <w:t>Proc Natl Acad</w:t>
      </w:r>
      <w:r w:rsidRPr="005261BF">
        <w:rPr>
          <w:rFonts w:ascii="Book Antiqua" w:hAnsi="Book Antiqua" w:cs="Book Antiqua"/>
          <w:i/>
          <w:iCs/>
          <w:sz w:val="24"/>
          <w:szCs w:val="24"/>
          <w:lang w:eastAsia="zh-CN"/>
        </w:rPr>
        <w:t xml:space="preserve"> </w:t>
      </w:r>
      <w:r w:rsidRPr="005261BF">
        <w:rPr>
          <w:rFonts w:ascii="Book Antiqua" w:hAnsi="Book Antiqua" w:cs="Book Antiqua"/>
          <w:i/>
          <w:iCs/>
          <w:sz w:val="24"/>
          <w:szCs w:val="24"/>
        </w:rPr>
        <w:t>Sci USA</w:t>
      </w:r>
      <w:r w:rsidRPr="005261BF">
        <w:rPr>
          <w:rFonts w:ascii="Book Antiqua" w:hAnsi="Book Antiqua" w:cs="Book Antiqua"/>
          <w:sz w:val="24"/>
          <w:szCs w:val="24"/>
        </w:rPr>
        <w:t> 2010; </w:t>
      </w:r>
      <w:r w:rsidRPr="005261BF">
        <w:rPr>
          <w:rFonts w:ascii="Book Antiqua" w:hAnsi="Book Antiqua" w:cs="Book Antiqua"/>
          <w:b/>
          <w:bCs/>
          <w:sz w:val="24"/>
          <w:szCs w:val="24"/>
        </w:rPr>
        <w:t>107</w:t>
      </w:r>
      <w:r w:rsidRPr="005261BF">
        <w:rPr>
          <w:rFonts w:ascii="Book Antiqua" w:hAnsi="Book Antiqua" w:cs="Book Antiqua"/>
          <w:sz w:val="24"/>
          <w:szCs w:val="24"/>
        </w:rPr>
        <w:t>: 20471-20476 [PMID: 21059911 DOI: 10.1073/pnas.1009009107]</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57 </w:t>
      </w:r>
      <w:r w:rsidRPr="005261BF">
        <w:rPr>
          <w:rFonts w:ascii="Book Antiqua" w:hAnsi="Book Antiqua" w:cs="Book Antiqua"/>
          <w:b/>
          <w:bCs/>
          <w:sz w:val="24"/>
          <w:szCs w:val="24"/>
        </w:rPr>
        <w:t>Xia H</w:t>
      </w:r>
      <w:r w:rsidRPr="005261BF">
        <w:rPr>
          <w:rFonts w:ascii="Book Antiqua" w:hAnsi="Book Antiqua" w:cs="Book Antiqua"/>
          <w:sz w:val="24"/>
          <w:szCs w:val="24"/>
        </w:rPr>
        <w:t>, Ooi LL, Hui KM. MicroRNA-216a/217-induced epithelial-mesenchymal transition targets PTEN and SMAD7 to promote drug resistance and recurrence of liver cancer. </w:t>
      </w:r>
      <w:r w:rsidRPr="005261BF">
        <w:rPr>
          <w:rFonts w:ascii="Book Antiqua" w:hAnsi="Book Antiqua" w:cs="Book Antiqua"/>
          <w:i/>
          <w:iCs/>
          <w:sz w:val="24"/>
          <w:szCs w:val="24"/>
        </w:rPr>
        <w:t>Hepatology</w:t>
      </w:r>
      <w:r w:rsidRPr="005261BF">
        <w:rPr>
          <w:rFonts w:ascii="Book Antiqua" w:hAnsi="Book Antiqua" w:cs="Book Antiqua"/>
          <w:sz w:val="24"/>
          <w:szCs w:val="24"/>
        </w:rPr>
        <w:t> 2013; </w:t>
      </w:r>
      <w:r w:rsidRPr="005261BF">
        <w:rPr>
          <w:rFonts w:ascii="Book Antiqua" w:hAnsi="Book Antiqua" w:cs="Book Antiqua"/>
          <w:b/>
          <w:bCs/>
          <w:sz w:val="24"/>
          <w:szCs w:val="24"/>
        </w:rPr>
        <w:t>58</w:t>
      </w:r>
      <w:r w:rsidRPr="005261BF">
        <w:rPr>
          <w:rFonts w:ascii="Book Antiqua" w:hAnsi="Book Antiqua" w:cs="Book Antiqua"/>
          <w:sz w:val="24"/>
          <w:szCs w:val="24"/>
        </w:rPr>
        <w:t>: 629-641 [PMID: 23471579 DOI: 10.1002/hep.26369]</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58 </w:t>
      </w:r>
      <w:r w:rsidRPr="005261BF">
        <w:rPr>
          <w:rFonts w:ascii="Book Antiqua" w:hAnsi="Book Antiqua" w:cs="Book Antiqua"/>
          <w:b/>
          <w:bCs/>
          <w:sz w:val="24"/>
          <w:szCs w:val="24"/>
        </w:rPr>
        <w:t>Bao B</w:t>
      </w:r>
      <w:r w:rsidRPr="005261BF">
        <w:rPr>
          <w:rFonts w:ascii="Book Antiqua" w:hAnsi="Book Antiqua" w:cs="Book Antiqua"/>
          <w:sz w:val="24"/>
          <w:szCs w:val="24"/>
        </w:rPr>
        <w:t>, Ali S, Ahmad A, Azmi AS, Li Y, Banerjee S, Kong D, Sethi S, Aboukameel A, Padhye SB, Sarkar FH. Hypoxia-induced aggressiveness of pancreatic cancer cells is due to increased expression of VEGF, IL-6 and miR-21, which can be attenuated by CDF treatment. </w:t>
      </w:r>
      <w:r w:rsidRPr="005261BF">
        <w:rPr>
          <w:rFonts w:ascii="Book Antiqua" w:hAnsi="Book Antiqua" w:cs="Book Antiqua"/>
          <w:i/>
          <w:iCs/>
          <w:sz w:val="24"/>
          <w:szCs w:val="24"/>
        </w:rPr>
        <w:t>PLoS One</w:t>
      </w:r>
      <w:r w:rsidRPr="005261BF">
        <w:rPr>
          <w:rFonts w:ascii="Book Antiqua" w:hAnsi="Book Antiqua" w:cs="Book Antiqua"/>
          <w:sz w:val="24"/>
          <w:szCs w:val="24"/>
        </w:rPr>
        <w:t> 2012; </w:t>
      </w:r>
      <w:r w:rsidRPr="005261BF">
        <w:rPr>
          <w:rFonts w:ascii="Book Antiqua" w:hAnsi="Book Antiqua" w:cs="Book Antiqua"/>
          <w:b/>
          <w:bCs/>
          <w:sz w:val="24"/>
          <w:szCs w:val="24"/>
        </w:rPr>
        <w:t>7</w:t>
      </w:r>
      <w:r w:rsidRPr="005261BF">
        <w:rPr>
          <w:rFonts w:ascii="Book Antiqua" w:hAnsi="Book Antiqua" w:cs="Book Antiqua"/>
          <w:sz w:val="24"/>
          <w:szCs w:val="24"/>
        </w:rPr>
        <w:t>: e50165 [PMID: 23272057 DOI: 10.1371/journal.pone.0050165]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59 </w:t>
      </w:r>
      <w:r w:rsidRPr="005261BF">
        <w:rPr>
          <w:rFonts w:ascii="Book Antiqua" w:hAnsi="Book Antiqua" w:cs="Book Antiqua"/>
          <w:b/>
          <w:bCs/>
          <w:sz w:val="24"/>
          <w:szCs w:val="24"/>
        </w:rPr>
        <w:t>Xu W</w:t>
      </w:r>
      <w:r w:rsidRPr="005261BF">
        <w:rPr>
          <w:rFonts w:ascii="Book Antiqua" w:hAnsi="Book Antiqua" w:cs="Book Antiqua"/>
          <w:sz w:val="24"/>
          <w:szCs w:val="24"/>
        </w:rPr>
        <w:t>, Ji J, Xu Y, Liu Y, Shi L, Liu Y, Lu X, Zhao Y, Luo F, Wang B, Jiang R, Zhang J, Liu Q. MicroRNA-191, by promoting the EMT and increasing CSC-like properties, is involved in neoplastic and metastatic properties of transformed human bronchial epithelial cells. </w:t>
      </w:r>
      <w:r w:rsidRPr="005261BF">
        <w:rPr>
          <w:rFonts w:ascii="Book Antiqua" w:hAnsi="Book Antiqua" w:cs="Book Antiqua"/>
          <w:i/>
          <w:iCs/>
          <w:sz w:val="24"/>
          <w:szCs w:val="24"/>
        </w:rPr>
        <w:t>Mol Carcinog</w:t>
      </w:r>
      <w:r w:rsidRPr="005261BF">
        <w:rPr>
          <w:rFonts w:ascii="Book Antiqua" w:hAnsi="Book Antiqua" w:cs="Book Antiqua"/>
          <w:sz w:val="24"/>
          <w:szCs w:val="24"/>
        </w:rPr>
        <w:t> 2015; </w:t>
      </w:r>
      <w:r w:rsidRPr="005261BF">
        <w:rPr>
          <w:rFonts w:ascii="Book Antiqua" w:hAnsi="Book Antiqua" w:cs="Book Antiqua"/>
          <w:b/>
          <w:bCs/>
          <w:sz w:val="24"/>
          <w:szCs w:val="24"/>
        </w:rPr>
        <w:t xml:space="preserve">54 </w:t>
      </w:r>
      <w:r w:rsidRPr="005261BF">
        <w:rPr>
          <w:rFonts w:ascii="Book Antiqua" w:hAnsi="Book Antiqua" w:cs="Book Antiqua"/>
          <w:sz w:val="24"/>
          <w:szCs w:val="24"/>
        </w:rPr>
        <w:t>Suppl 1: E148-E161 [PMID: 25252218 DOI: 10.1002/mc.22221]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60 </w:t>
      </w:r>
      <w:r w:rsidRPr="005261BF">
        <w:rPr>
          <w:rFonts w:ascii="Book Antiqua" w:hAnsi="Book Antiqua" w:cs="Book Antiqua"/>
          <w:b/>
          <w:bCs/>
          <w:sz w:val="24"/>
          <w:szCs w:val="24"/>
        </w:rPr>
        <w:t>Ma S</w:t>
      </w:r>
      <w:r w:rsidRPr="005261BF">
        <w:rPr>
          <w:rFonts w:ascii="Book Antiqua" w:hAnsi="Book Antiqua" w:cs="Book Antiqua"/>
          <w:sz w:val="24"/>
          <w:szCs w:val="24"/>
        </w:rPr>
        <w:t>, Tang KH, Chan YP, Lee TK, Kwan PS, Castilho A, Ng I, Man K, Wong N, To KF, Zheng BJ, Lai PB, Lo CM, Chan KW, Guan XY. miR-130b Promotes CD133(+) liver tumor-initiating cell growth and self-renewal</w:t>
      </w:r>
      <w:r w:rsidRPr="005261BF">
        <w:rPr>
          <w:rFonts w:ascii="Book Antiqua" w:hAnsi="Book Antiqua" w:cs="Book Antiqua"/>
          <w:i/>
          <w:iCs/>
          <w:sz w:val="24"/>
          <w:szCs w:val="24"/>
        </w:rPr>
        <w:t xml:space="preserve"> via </w:t>
      </w:r>
      <w:r w:rsidRPr="005261BF">
        <w:rPr>
          <w:rFonts w:ascii="Book Antiqua" w:hAnsi="Book Antiqua" w:cs="Book Antiqua"/>
          <w:sz w:val="24"/>
          <w:szCs w:val="24"/>
        </w:rPr>
        <w:t>tumor protein 53-induced nuclear protein 1. </w:t>
      </w:r>
      <w:r w:rsidRPr="005261BF">
        <w:rPr>
          <w:rFonts w:ascii="Book Antiqua" w:hAnsi="Book Antiqua" w:cs="Book Antiqua"/>
          <w:i/>
          <w:iCs/>
          <w:sz w:val="24"/>
          <w:szCs w:val="24"/>
        </w:rPr>
        <w:t>Cell Stem Cell</w:t>
      </w:r>
      <w:r w:rsidRPr="005261BF">
        <w:rPr>
          <w:rFonts w:ascii="Book Antiqua" w:hAnsi="Book Antiqua" w:cs="Book Antiqua"/>
          <w:sz w:val="24"/>
          <w:szCs w:val="24"/>
        </w:rPr>
        <w:t> 2010; </w:t>
      </w:r>
      <w:r w:rsidRPr="005261BF">
        <w:rPr>
          <w:rFonts w:ascii="Book Antiqua" w:hAnsi="Book Antiqua" w:cs="Book Antiqua"/>
          <w:b/>
          <w:bCs/>
          <w:sz w:val="24"/>
          <w:szCs w:val="24"/>
        </w:rPr>
        <w:t>7</w:t>
      </w:r>
      <w:r w:rsidRPr="005261BF">
        <w:rPr>
          <w:rFonts w:ascii="Book Antiqua" w:hAnsi="Book Antiqua" w:cs="Book Antiqua"/>
          <w:sz w:val="24"/>
          <w:szCs w:val="24"/>
        </w:rPr>
        <w:t>: 694-707 [PMID: 21112564 DOI: 10.1016/j.stem.2010.11.010]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61 </w:t>
      </w:r>
      <w:r w:rsidRPr="005261BF">
        <w:rPr>
          <w:rFonts w:ascii="Book Antiqua" w:hAnsi="Book Antiqua" w:cs="Book Antiqua"/>
          <w:b/>
          <w:bCs/>
          <w:sz w:val="24"/>
          <w:szCs w:val="24"/>
        </w:rPr>
        <w:t>Han YC</w:t>
      </w:r>
      <w:r w:rsidRPr="005261BF">
        <w:rPr>
          <w:rFonts w:ascii="Book Antiqua" w:hAnsi="Book Antiqua" w:cs="Book Antiqua"/>
          <w:sz w:val="24"/>
          <w:szCs w:val="24"/>
        </w:rPr>
        <w:t>, Park CY, Bhagat G, Zhang J, Wang Y, Fan JB, Liu M, Zou Y, Weissman IL, Gu H. microRNA-29a induces aberrant self-renewal capacity in hematopoietic progenitors, biased myeloid development, and acute myeloid leukemia. </w:t>
      </w:r>
      <w:r w:rsidRPr="005261BF">
        <w:rPr>
          <w:rFonts w:ascii="Book Antiqua" w:hAnsi="Book Antiqua" w:cs="Book Antiqua"/>
          <w:i/>
          <w:iCs/>
          <w:sz w:val="24"/>
          <w:szCs w:val="24"/>
        </w:rPr>
        <w:t>J Exp Med</w:t>
      </w:r>
      <w:r w:rsidRPr="005261BF">
        <w:rPr>
          <w:rFonts w:ascii="Book Antiqua" w:hAnsi="Book Antiqua" w:cs="Book Antiqua"/>
          <w:sz w:val="24"/>
          <w:szCs w:val="24"/>
        </w:rPr>
        <w:t> 2010; </w:t>
      </w:r>
      <w:r w:rsidRPr="005261BF">
        <w:rPr>
          <w:rFonts w:ascii="Book Antiqua" w:hAnsi="Book Antiqua" w:cs="Book Antiqua"/>
          <w:b/>
          <w:bCs/>
          <w:sz w:val="24"/>
          <w:szCs w:val="24"/>
        </w:rPr>
        <w:t>207</w:t>
      </w:r>
      <w:r w:rsidRPr="005261BF">
        <w:rPr>
          <w:rFonts w:ascii="Book Antiqua" w:hAnsi="Book Antiqua" w:cs="Book Antiqua"/>
          <w:sz w:val="24"/>
          <w:szCs w:val="24"/>
        </w:rPr>
        <w:t>: 475-489 [PMID: 20212066 DOI: 10.1084/jem.20090831]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62 </w:t>
      </w:r>
      <w:r w:rsidRPr="005261BF">
        <w:rPr>
          <w:rFonts w:ascii="Book Antiqua" w:hAnsi="Book Antiqua" w:cs="Book Antiqua"/>
          <w:b/>
          <w:bCs/>
          <w:sz w:val="24"/>
          <w:szCs w:val="24"/>
        </w:rPr>
        <w:t>Turchi L</w:t>
      </w:r>
      <w:r w:rsidRPr="005261BF">
        <w:rPr>
          <w:rFonts w:ascii="Book Antiqua" w:hAnsi="Book Antiqua" w:cs="Book Antiqua"/>
          <w:sz w:val="24"/>
          <w:szCs w:val="24"/>
        </w:rPr>
        <w:t>, Debruyne DN, Almairac F, Virolle V, Fareh M, Neirijnck Y, Burel-Vandenbos F, Paquis P, Junier MP, Van Obberghen-Schilling E, Chneiweiss H, Virolle T. Tumorigenic potential of miR-18A* in glioma initiating cells requires NOTCH-1 signaling. </w:t>
      </w:r>
      <w:r w:rsidRPr="005261BF">
        <w:rPr>
          <w:rFonts w:ascii="Book Antiqua" w:hAnsi="Book Antiqua" w:cs="Book Antiqua"/>
          <w:i/>
          <w:iCs/>
          <w:sz w:val="24"/>
          <w:szCs w:val="24"/>
        </w:rPr>
        <w:t>Stem Cells</w:t>
      </w:r>
      <w:r w:rsidRPr="005261BF">
        <w:rPr>
          <w:rFonts w:ascii="Book Antiqua" w:hAnsi="Book Antiqua" w:cs="Book Antiqua"/>
          <w:sz w:val="24"/>
          <w:szCs w:val="24"/>
        </w:rPr>
        <w:t> 2013; </w:t>
      </w:r>
      <w:r w:rsidRPr="005261BF">
        <w:rPr>
          <w:rFonts w:ascii="Book Antiqua" w:hAnsi="Book Antiqua" w:cs="Book Antiqua"/>
          <w:b/>
          <w:bCs/>
          <w:sz w:val="24"/>
          <w:szCs w:val="24"/>
        </w:rPr>
        <w:t>31</w:t>
      </w:r>
      <w:r w:rsidRPr="005261BF">
        <w:rPr>
          <w:rFonts w:ascii="Book Antiqua" w:hAnsi="Book Antiqua" w:cs="Book Antiqua"/>
          <w:sz w:val="24"/>
          <w:szCs w:val="24"/>
        </w:rPr>
        <w:t>: 1252-1265 [PMID: 23533157 DOI: 10.1002/stem.1373]</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63 </w:t>
      </w:r>
      <w:r w:rsidRPr="005261BF">
        <w:rPr>
          <w:rFonts w:ascii="Book Antiqua" w:hAnsi="Book Antiqua" w:cs="Book Antiqua"/>
          <w:b/>
          <w:bCs/>
          <w:sz w:val="24"/>
          <w:szCs w:val="24"/>
        </w:rPr>
        <w:t>Sureban SM</w:t>
      </w:r>
      <w:r w:rsidRPr="005261BF">
        <w:rPr>
          <w:rFonts w:ascii="Book Antiqua" w:hAnsi="Book Antiqua" w:cs="Book Antiqua"/>
          <w:sz w:val="24"/>
          <w:szCs w:val="24"/>
        </w:rPr>
        <w:t>, May R, Qu D, Weygant N, Chandrakesan P, Ali N, Lightfoot SA, Pantazis P, Rao CV, Postier RG, Houchen CW. DCLK1 regulates pluripotency and angiogenic factors</w:t>
      </w:r>
      <w:r w:rsidRPr="005261BF">
        <w:rPr>
          <w:rFonts w:ascii="Book Antiqua" w:hAnsi="Book Antiqua" w:cs="Book Antiqua"/>
          <w:i/>
          <w:iCs/>
          <w:sz w:val="24"/>
          <w:szCs w:val="24"/>
        </w:rPr>
        <w:t xml:space="preserve"> via </w:t>
      </w:r>
      <w:r w:rsidRPr="005261BF">
        <w:rPr>
          <w:rFonts w:ascii="Book Antiqua" w:hAnsi="Book Antiqua" w:cs="Book Antiqua"/>
          <w:sz w:val="24"/>
          <w:szCs w:val="24"/>
        </w:rPr>
        <w:t>microRNA-dependent mechanisms in pancreatic cancer. </w:t>
      </w:r>
      <w:r w:rsidRPr="005261BF">
        <w:rPr>
          <w:rFonts w:ascii="Book Antiqua" w:hAnsi="Book Antiqua" w:cs="Book Antiqua"/>
          <w:i/>
          <w:iCs/>
          <w:sz w:val="24"/>
          <w:szCs w:val="24"/>
        </w:rPr>
        <w:t>PLoS One</w:t>
      </w:r>
      <w:r w:rsidRPr="005261BF">
        <w:rPr>
          <w:rFonts w:ascii="Book Antiqua" w:hAnsi="Book Antiqua" w:cs="Book Antiqua"/>
          <w:sz w:val="24"/>
          <w:szCs w:val="24"/>
        </w:rPr>
        <w:t> 2013; </w:t>
      </w:r>
      <w:r w:rsidRPr="005261BF">
        <w:rPr>
          <w:rFonts w:ascii="Book Antiqua" w:hAnsi="Book Antiqua" w:cs="Book Antiqua"/>
          <w:b/>
          <w:bCs/>
          <w:sz w:val="24"/>
          <w:szCs w:val="24"/>
        </w:rPr>
        <w:t>8</w:t>
      </w:r>
      <w:r w:rsidRPr="005261BF">
        <w:rPr>
          <w:rFonts w:ascii="Book Antiqua" w:hAnsi="Book Antiqua" w:cs="Book Antiqua"/>
          <w:sz w:val="24"/>
          <w:szCs w:val="24"/>
        </w:rPr>
        <w:t>: e73940 [PMID: 24040120 DOI: 10.1371/journal.pone.0073940]</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64 </w:t>
      </w:r>
      <w:r w:rsidRPr="005261BF">
        <w:rPr>
          <w:rFonts w:ascii="Book Antiqua" w:hAnsi="Book Antiqua" w:cs="Book Antiqua"/>
          <w:b/>
          <w:bCs/>
          <w:sz w:val="24"/>
          <w:szCs w:val="24"/>
        </w:rPr>
        <w:t>Xi S</w:t>
      </w:r>
      <w:r w:rsidRPr="005261BF">
        <w:rPr>
          <w:rFonts w:ascii="Book Antiqua" w:hAnsi="Book Antiqua" w:cs="Book Antiqua"/>
          <w:sz w:val="24"/>
          <w:szCs w:val="24"/>
        </w:rPr>
        <w:t>, Xu H, Shan J, Tao Y, Hong JA, Inchauste S, Zhang M, Kunst TF, Mercedes L, Schrump DS. Cigarette smoke mediates epigenetic repression of miR-487b during pulmonary carcinogenesis. </w:t>
      </w:r>
      <w:r w:rsidRPr="005261BF">
        <w:rPr>
          <w:rFonts w:ascii="Book Antiqua" w:hAnsi="Book Antiqua" w:cs="Book Antiqua"/>
          <w:i/>
          <w:iCs/>
          <w:sz w:val="24"/>
          <w:szCs w:val="24"/>
        </w:rPr>
        <w:t>J Clin Invest</w:t>
      </w:r>
      <w:r w:rsidRPr="005261BF">
        <w:rPr>
          <w:rFonts w:ascii="Book Antiqua" w:hAnsi="Book Antiqua" w:cs="Book Antiqua"/>
          <w:sz w:val="24"/>
          <w:szCs w:val="24"/>
        </w:rPr>
        <w:t> 2013; </w:t>
      </w:r>
      <w:r w:rsidRPr="005261BF">
        <w:rPr>
          <w:rFonts w:ascii="Book Antiqua" w:hAnsi="Book Antiqua" w:cs="Book Antiqua"/>
          <w:b/>
          <w:bCs/>
          <w:sz w:val="24"/>
          <w:szCs w:val="24"/>
        </w:rPr>
        <w:t>123</w:t>
      </w:r>
      <w:r w:rsidRPr="005261BF">
        <w:rPr>
          <w:rFonts w:ascii="Book Antiqua" w:hAnsi="Book Antiqua" w:cs="Book Antiqua"/>
          <w:sz w:val="24"/>
          <w:szCs w:val="24"/>
        </w:rPr>
        <w:t>: 1241-1261 [PMID: 23426183 DOI: 10.1172/JCI61271]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65 </w:t>
      </w:r>
      <w:r w:rsidRPr="005261BF">
        <w:rPr>
          <w:rFonts w:ascii="Book Antiqua" w:hAnsi="Book Antiqua" w:cs="Book Antiqua"/>
          <w:b/>
          <w:bCs/>
          <w:sz w:val="24"/>
          <w:szCs w:val="24"/>
        </w:rPr>
        <w:t>Babashah S</w:t>
      </w:r>
      <w:r w:rsidRPr="005261BF">
        <w:rPr>
          <w:rFonts w:ascii="Book Antiqua" w:hAnsi="Book Antiqua" w:cs="Book Antiqua"/>
          <w:sz w:val="24"/>
          <w:szCs w:val="24"/>
        </w:rPr>
        <w:t>, Sadeghizadeh M, Hajifathali A, Tavirani MR, Zomorod MS, Ghadiani M, Soleimani M. Targeting of the signal transducer Smo links microRNA-326 to the oncogenic Hedgehog pathway in CD34+ CML stem/progenitor cells. </w:t>
      </w:r>
      <w:r w:rsidRPr="005261BF">
        <w:rPr>
          <w:rFonts w:ascii="Book Antiqua" w:hAnsi="Book Antiqua" w:cs="Book Antiqua"/>
          <w:i/>
          <w:iCs/>
          <w:sz w:val="24"/>
          <w:szCs w:val="24"/>
        </w:rPr>
        <w:t>Int J Cancer</w:t>
      </w:r>
      <w:r w:rsidRPr="005261BF">
        <w:rPr>
          <w:rFonts w:ascii="Book Antiqua" w:hAnsi="Book Antiqua" w:cs="Book Antiqua"/>
          <w:sz w:val="24"/>
          <w:szCs w:val="24"/>
        </w:rPr>
        <w:t> 2013; </w:t>
      </w:r>
      <w:r w:rsidRPr="005261BF">
        <w:rPr>
          <w:rFonts w:ascii="Book Antiqua" w:hAnsi="Book Antiqua" w:cs="Book Antiqua"/>
          <w:b/>
          <w:bCs/>
          <w:sz w:val="24"/>
          <w:szCs w:val="24"/>
        </w:rPr>
        <w:t>133</w:t>
      </w:r>
      <w:r w:rsidRPr="005261BF">
        <w:rPr>
          <w:rFonts w:ascii="Book Antiqua" w:hAnsi="Book Antiqua" w:cs="Book Antiqua"/>
          <w:sz w:val="24"/>
          <w:szCs w:val="24"/>
        </w:rPr>
        <w:t>: 579-589 [PMID: 23341351 DOI: 10.1002/ijc.28043]</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66 </w:t>
      </w:r>
      <w:r w:rsidRPr="005261BF">
        <w:rPr>
          <w:rFonts w:ascii="Book Antiqua" w:hAnsi="Book Antiqua" w:cs="Book Antiqua"/>
          <w:b/>
          <w:bCs/>
          <w:sz w:val="24"/>
          <w:szCs w:val="24"/>
        </w:rPr>
        <w:t>Ying Z</w:t>
      </w:r>
      <w:r w:rsidRPr="005261BF">
        <w:rPr>
          <w:rFonts w:ascii="Book Antiqua" w:hAnsi="Book Antiqua" w:cs="Book Antiqua"/>
          <w:sz w:val="24"/>
          <w:szCs w:val="24"/>
        </w:rPr>
        <w:t>, Li Y, Wu J, Zhu X, Yang Y, Tian H, Li W, Hu B, Cheng SY, Li M. Loss of miR-204 expression enhances glioma migration and stem cell-like phenotype. </w:t>
      </w:r>
      <w:r w:rsidRPr="005261BF">
        <w:rPr>
          <w:rFonts w:ascii="Book Antiqua" w:hAnsi="Book Antiqua" w:cs="Book Antiqua"/>
          <w:i/>
          <w:iCs/>
          <w:sz w:val="24"/>
          <w:szCs w:val="24"/>
        </w:rPr>
        <w:t>Cancer Res</w:t>
      </w:r>
      <w:r w:rsidRPr="005261BF">
        <w:rPr>
          <w:rFonts w:ascii="Book Antiqua" w:hAnsi="Book Antiqua" w:cs="Book Antiqua"/>
          <w:sz w:val="24"/>
          <w:szCs w:val="24"/>
        </w:rPr>
        <w:t> 2013; </w:t>
      </w:r>
      <w:r w:rsidRPr="005261BF">
        <w:rPr>
          <w:rFonts w:ascii="Book Antiqua" w:hAnsi="Book Antiqua" w:cs="Book Antiqua"/>
          <w:b/>
          <w:bCs/>
          <w:sz w:val="24"/>
          <w:szCs w:val="24"/>
        </w:rPr>
        <w:t>73</w:t>
      </w:r>
      <w:r w:rsidRPr="005261BF">
        <w:rPr>
          <w:rFonts w:ascii="Book Antiqua" w:hAnsi="Book Antiqua" w:cs="Book Antiqua"/>
          <w:sz w:val="24"/>
          <w:szCs w:val="24"/>
        </w:rPr>
        <w:t>: 990-999 [PMID: 23204229 DOI: 10.1158/0008-5472.CAN-12-2895]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67 </w:t>
      </w:r>
      <w:r w:rsidRPr="005261BF">
        <w:rPr>
          <w:rFonts w:ascii="Book Antiqua" w:hAnsi="Book Antiqua" w:cs="Book Antiqua"/>
          <w:b/>
          <w:bCs/>
          <w:sz w:val="24"/>
          <w:szCs w:val="24"/>
        </w:rPr>
        <w:t>Lu Y</w:t>
      </w:r>
      <w:r w:rsidRPr="005261BF">
        <w:rPr>
          <w:rFonts w:ascii="Book Antiqua" w:hAnsi="Book Antiqua" w:cs="Book Antiqua"/>
          <w:sz w:val="24"/>
          <w:szCs w:val="24"/>
        </w:rPr>
        <w:t>, Lu J, Li X, Zhu H, Fan X, Zhu S, Wang Y, Guo Q, Wang L, Huang Y, Zhu M, Wang Z. MiR-200a inhibits epithelial-mesenchymal transition of pancreatic cancer stem cell. </w:t>
      </w:r>
      <w:r w:rsidRPr="005261BF">
        <w:rPr>
          <w:rFonts w:ascii="Book Antiqua" w:hAnsi="Book Antiqua" w:cs="Book Antiqua"/>
          <w:i/>
          <w:iCs/>
          <w:sz w:val="24"/>
          <w:szCs w:val="24"/>
        </w:rPr>
        <w:t>BMC Cancer</w:t>
      </w:r>
      <w:r w:rsidRPr="005261BF">
        <w:rPr>
          <w:rFonts w:ascii="Book Antiqua" w:hAnsi="Book Antiqua" w:cs="Book Antiqua"/>
          <w:sz w:val="24"/>
          <w:szCs w:val="24"/>
        </w:rPr>
        <w:t> 2014; </w:t>
      </w:r>
      <w:r w:rsidRPr="005261BF">
        <w:rPr>
          <w:rFonts w:ascii="Book Antiqua" w:hAnsi="Book Antiqua" w:cs="Book Antiqua"/>
          <w:b/>
          <w:bCs/>
          <w:sz w:val="24"/>
          <w:szCs w:val="24"/>
        </w:rPr>
        <w:t>14</w:t>
      </w:r>
      <w:r w:rsidRPr="005261BF">
        <w:rPr>
          <w:rFonts w:ascii="Book Antiqua" w:hAnsi="Book Antiqua" w:cs="Book Antiqua"/>
          <w:sz w:val="24"/>
          <w:szCs w:val="24"/>
        </w:rPr>
        <w:t>: 85 [PMID: 24521357 DOI: 10.1186/1471-2407-14-85]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68 </w:t>
      </w:r>
      <w:r w:rsidRPr="005261BF">
        <w:rPr>
          <w:rFonts w:ascii="Book Antiqua" w:hAnsi="Book Antiqua" w:cs="Book Antiqua"/>
          <w:b/>
          <w:bCs/>
          <w:sz w:val="24"/>
          <w:szCs w:val="24"/>
        </w:rPr>
        <w:t>Wang Y</w:t>
      </w:r>
      <w:r w:rsidRPr="005261BF">
        <w:rPr>
          <w:rFonts w:ascii="Book Antiqua" w:hAnsi="Book Antiqua" w:cs="Book Antiqua"/>
          <w:sz w:val="24"/>
          <w:szCs w:val="24"/>
        </w:rPr>
        <w:t>, Yu Y, Tsuyada A, Ren X, Wu X, Stubblefield K, Rankin-Gee EK, Wang SE. Transforming growth factor-β regulates the sphere-initiating stem cell-like feature in breast cancer through miRNA-181 and ATM. </w:t>
      </w:r>
      <w:r w:rsidRPr="005261BF">
        <w:rPr>
          <w:rFonts w:ascii="Book Antiqua" w:hAnsi="Book Antiqua" w:cs="Book Antiqua"/>
          <w:i/>
          <w:iCs/>
          <w:sz w:val="24"/>
          <w:szCs w:val="24"/>
        </w:rPr>
        <w:t>Oncogene</w:t>
      </w:r>
      <w:r w:rsidRPr="005261BF">
        <w:rPr>
          <w:rFonts w:ascii="Book Antiqua" w:hAnsi="Book Antiqua" w:cs="Book Antiqua"/>
          <w:sz w:val="24"/>
          <w:szCs w:val="24"/>
        </w:rPr>
        <w:t> 2011; </w:t>
      </w:r>
      <w:r w:rsidRPr="005261BF">
        <w:rPr>
          <w:rFonts w:ascii="Book Antiqua" w:hAnsi="Book Antiqua" w:cs="Book Antiqua"/>
          <w:b/>
          <w:bCs/>
          <w:sz w:val="24"/>
          <w:szCs w:val="24"/>
        </w:rPr>
        <w:t>30</w:t>
      </w:r>
      <w:r w:rsidRPr="005261BF">
        <w:rPr>
          <w:rFonts w:ascii="Book Antiqua" w:hAnsi="Book Antiqua" w:cs="Book Antiqua"/>
          <w:sz w:val="24"/>
          <w:szCs w:val="24"/>
        </w:rPr>
        <w:t>: 1470-1480 [PMID: 21102523 DOI: 10.1038/onc.2010.531]</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69 </w:t>
      </w:r>
      <w:r w:rsidRPr="005261BF">
        <w:rPr>
          <w:rFonts w:ascii="Book Antiqua" w:hAnsi="Book Antiqua" w:cs="Book Antiqua"/>
          <w:b/>
          <w:bCs/>
          <w:sz w:val="24"/>
          <w:szCs w:val="24"/>
        </w:rPr>
        <w:t>Morris VA</w:t>
      </w:r>
      <w:r w:rsidRPr="005261BF">
        <w:rPr>
          <w:rFonts w:ascii="Book Antiqua" w:hAnsi="Book Antiqua" w:cs="Book Antiqua"/>
          <w:sz w:val="24"/>
          <w:szCs w:val="24"/>
        </w:rPr>
        <w:t>, Zhang A, Yang T, Stirewalt DL, Ramamurthy R, Meshinchi S, Oehler VG. MicroRNA-150 expression induces myeloid differentiation of human acute leukemia cells and normal hematopoietic progenitors. </w:t>
      </w:r>
      <w:r w:rsidRPr="005261BF">
        <w:rPr>
          <w:rFonts w:ascii="Book Antiqua" w:hAnsi="Book Antiqua" w:cs="Book Antiqua"/>
          <w:i/>
          <w:iCs/>
          <w:sz w:val="24"/>
          <w:szCs w:val="24"/>
        </w:rPr>
        <w:t>PLoS One</w:t>
      </w:r>
      <w:r w:rsidRPr="005261BF">
        <w:rPr>
          <w:rFonts w:ascii="Book Antiqua" w:hAnsi="Book Antiqua" w:cs="Book Antiqua"/>
          <w:sz w:val="24"/>
          <w:szCs w:val="24"/>
        </w:rPr>
        <w:t> 2013; </w:t>
      </w:r>
      <w:r w:rsidRPr="005261BF">
        <w:rPr>
          <w:rFonts w:ascii="Book Antiqua" w:hAnsi="Book Antiqua" w:cs="Book Antiqua"/>
          <w:b/>
          <w:bCs/>
          <w:sz w:val="24"/>
          <w:szCs w:val="24"/>
        </w:rPr>
        <w:t>8</w:t>
      </w:r>
      <w:r w:rsidRPr="005261BF">
        <w:rPr>
          <w:rFonts w:ascii="Book Antiqua" w:hAnsi="Book Antiqua" w:cs="Book Antiqua"/>
          <w:sz w:val="24"/>
          <w:szCs w:val="24"/>
        </w:rPr>
        <w:t>: e75815 [PMID: 24086639 DOI: 10.1371/journal.pone.0075815]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70 </w:t>
      </w:r>
      <w:r w:rsidRPr="005261BF">
        <w:rPr>
          <w:rFonts w:ascii="Book Antiqua" w:hAnsi="Book Antiqua" w:cs="Book Antiqua"/>
          <w:b/>
          <w:bCs/>
          <w:sz w:val="24"/>
          <w:szCs w:val="24"/>
        </w:rPr>
        <w:t>Pramanik D</w:t>
      </w:r>
      <w:r w:rsidRPr="005261BF">
        <w:rPr>
          <w:rFonts w:ascii="Book Antiqua" w:hAnsi="Book Antiqua" w:cs="Book Antiqua"/>
          <w:sz w:val="24"/>
          <w:szCs w:val="24"/>
        </w:rPr>
        <w:t>, Campbell NR, Karikari C, Chivukula R, Kent OA, Mendell JT, Maitra A. Restitution of tumor suppressor microRNAs using a systemic nanovector inhibits pancreatic cancer growth in mice. </w:t>
      </w:r>
      <w:r w:rsidRPr="005261BF">
        <w:rPr>
          <w:rFonts w:ascii="Book Antiqua" w:hAnsi="Book Antiqua" w:cs="Book Antiqua"/>
          <w:i/>
          <w:iCs/>
          <w:sz w:val="24"/>
          <w:szCs w:val="24"/>
        </w:rPr>
        <w:t>Mol Cancer Ther</w:t>
      </w:r>
      <w:r w:rsidRPr="005261BF">
        <w:rPr>
          <w:rFonts w:ascii="Book Antiqua" w:hAnsi="Book Antiqua" w:cs="Book Antiqua"/>
          <w:sz w:val="24"/>
          <w:szCs w:val="24"/>
        </w:rPr>
        <w:t> 2011; </w:t>
      </w:r>
      <w:r w:rsidRPr="005261BF">
        <w:rPr>
          <w:rFonts w:ascii="Book Antiqua" w:hAnsi="Book Antiqua" w:cs="Book Antiqua"/>
          <w:b/>
          <w:bCs/>
          <w:sz w:val="24"/>
          <w:szCs w:val="24"/>
        </w:rPr>
        <w:t>10</w:t>
      </w:r>
      <w:r w:rsidRPr="005261BF">
        <w:rPr>
          <w:rFonts w:ascii="Book Antiqua" w:hAnsi="Book Antiqua" w:cs="Book Antiqua"/>
          <w:sz w:val="24"/>
          <w:szCs w:val="24"/>
        </w:rPr>
        <w:t>: 1470-1480 [PMID: 21622730 DOI: 10.1158/1535-7163.MCT-11-0152]</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71 </w:t>
      </w:r>
      <w:r w:rsidRPr="005261BF">
        <w:rPr>
          <w:rFonts w:ascii="Book Antiqua" w:hAnsi="Book Antiqua" w:cs="Book Antiqua"/>
          <w:b/>
          <w:bCs/>
          <w:sz w:val="24"/>
          <w:szCs w:val="24"/>
        </w:rPr>
        <w:t>Godlewski J</w:t>
      </w:r>
      <w:r w:rsidRPr="005261BF">
        <w:rPr>
          <w:rFonts w:ascii="Book Antiqua" w:hAnsi="Book Antiqua" w:cs="Book Antiqua"/>
          <w:sz w:val="24"/>
          <w:szCs w:val="24"/>
        </w:rPr>
        <w:t>, Nowicki MO, Bronisz A, Williams S, Otsuki A, Nuovo G, Raychaudhury A, Newton HB, Chiocca EA, Lawler S. Targeting of the Bmi-1 oncogene/stem cell renewal factor by microRNA-128 inhibits glioma proliferation and self-renewal. </w:t>
      </w:r>
      <w:r w:rsidRPr="005261BF">
        <w:rPr>
          <w:rFonts w:ascii="Book Antiqua" w:hAnsi="Book Antiqua" w:cs="Book Antiqua"/>
          <w:i/>
          <w:iCs/>
          <w:sz w:val="24"/>
          <w:szCs w:val="24"/>
        </w:rPr>
        <w:t>Cancer Res</w:t>
      </w:r>
      <w:r w:rsidRPr="005261BF">
        <w:rPr>
          <w:rFonts w:ascii="Book Antiqua" w:hAnsi="Book Antiqua" w:cs="Book Antiqua"/>
          <w:sz w:val="24"/>
          <w:szCs w:val="24"/>
        </w:rPr>
        <w:t> 2008; </w:t>
      </w:r>
      <w:r w:rsidRPr="005261BF">
        <w:rPr>
          <w:rFonts w:ascii="Book Antiqua" w:hAnsi="Book Antiqua" w:cs="Book Antiqua"/>
          <w:b/>
          <w:bCs/>
          <w:sz w:val="24"/>
          <w:szCs w:val="24"/>
        </w:rPr>
        <w:t>68</w:t>
      </w:r>
      <w:r w:rsidRPr="005261BF">
        <w:rPr>
          <w:rFonts w:ascii="Book Antiqua" w:hAnsi="Book Antiqua" w:cs="Book Antiqua"/>
          <w:sz w:val="24"/>
          <w:szCs w:val="24"/>
        </w:rPr>
        <w:t>: 9125-9130 [PMID: 19010882 DOI: 10.1158/0008-5472.CAN-08-2629]</w:t>
      </w:r>
    </w:p>
    <w:p w:rsidR="002C1D4F" w:rsidRPr="005261BF" w:rsidRDefault="002C1D4F" w:rsidP="00007B29">
      <w:pPr>
        <w:spacing w:after="0" w:line="360" w:lineRule="auto"/>
        <w:jc w:val="both"/>
        <w:rPr>
          <w:rFonts w:ascii="Book Antiqua" w:hAnsi="Book Antiqua" w:cs="Book Antiqua"/>
          <w:sz w:val="24"/>
          <w:szCs w:val="24"/>
          <w:lang w:val="it-IT"/>
        </w:rPr>
      </w:pPr>
      <w:r w:rsidRPr="005261BF">
        <w:rPr>
          <w:rFonts w:ascii="Book Antiqua" w:hAnsi="Book Antiqua" w:cs="Book Antiqua"/>
          <w:sz w:val="24"/>
          <w:szCs w:val="24"/>
        </w:rPr>
        <w:t>72 </w:t>
      </w:r>
      <w:r w:rsidRPr="005261BF">
        <w:rPr>
          <w:rFonts w:ascii="Book Antiqua" w:hAnsi="Book Antiqua" w:cs="Book Antiqua"/>
          <w:b/>
          <w:bCs/>
          <w:sz w:val="24"/>
          <w:szCs w:val="24"/>
        </w:rPr>
        <w:t>Collet G</w:t>
      </w:r>
      <w:r w:rsidRPr="005261BF">
        <w:rPr>
          <w:rFonts w:ascii="Book Antiqua" w:hAnsi="Book Antiqua" w:cs="Book Antiqua"/>
          <w:sz w:val="24"/>
          <w:szCs w:val="24"/>
        </w:rPr>
        <w:t>, Skrzypek K, Grillon C, Matejuk A, El Hafni-Rahbi B, Lamerant-Fayel N, Kieda C. Hypoxia control to normalize pathologic angiogenesis: potential role for endothelial precursor cells and miRNAs regulation. </w:t>
      </w:r>
      <w:r w:rsidRPr="005261BF">
        <w:rPr>
          <w:rFonts w:ascii="Book Antiqua" w:hAnsi="Book Antiqua" w:cs="Book Antiqua"/>
          <w:i/>
          <w:iCs/>
          <w:sz w:val="24"/>
          <w:szCs w:val="24"/>
          <w:lang w:val="it-IT"/>
        </w:rPr>
        <w:t>Vascul Pharmacol</w:t>
      </w:r>
      <w:r w:rsidRPr="005261BF">
        <w:rPr>
          <w:rFonts w:ascii="Book Antiqua" w:hAnsi="Book Antiqua" w:cs="Book Antiqua"/>
          <w:sz w:val="24"/>
          <w:szCs w:val="24"/>
          <w:lang w:val="it-IT"/>
        </w:rPr>
        <w:t> 2012; </w:t>
      </w:r>
      <w:r w:rsidRPr="005261BF">
        <w:rPr>
          <w:rFonts w:ascii="Book Antiqua" w:hAnsi="Book Antiqua" w:cs="Book Antiqua"/>
          <w:b/>
          <w:bCs/>
          <w:sz w:val="24"/>
          <w:szCs w:val="24"/>
          <w:lang w:val="it-IT"/>
        </w:rPr>
        <w:t>56</w:t>
      </w:r>
      <w:r w:rsidRPr="005261BF">
        <w:rPr>
          <w:rFonts w:ascii="Book Antiqua" w:hAnsi="Book Antiqua" w:cs="Book Antiqua"/>
          <w:sz w:val="24"/>
          <w:szCs w:val="24"/>
          <w:lang w:val="it-IT"/>
        </w:rPr>
        <w:t>: 252-261 [PMID: 22446152 DOI: 10.1016/j.vph.2012.03.001]</w:t>
      </w:r>
    </w:p>
    <w:p w:rsidR="002C1D4F" w:rsidRPr="005261BF" w:rsidRDefault="002C1D4F" w:rsidP="00007B29">
      <w:pPr>
        <w:spacing w:after="0" w:line="360" w:lineRule="auto"/>
        <w:jc w:val="both"/>
        <w:rPr>
          <w:rFonts w:ascii="Book Antiqua" w:hAnsi="Book Antiqua" w:cs="Book Antiqua"/>
          <w:sz w:val="24"/>
          <w:szCs w:val="24"/>
          <w:lang w:val="it-IT"/>
        </w:rPr>
      </w:pPr>
      <w:r w:rsidRPr="005261BF">
        <w:rPr>
          <w:rFonts w:ascii="Book Antiqua" w:hAnsi="Book Antiqua" w:cs="Book Antiqua"/>
          <w:sz w:val="24"/>
          <w:szCs w:val="24"/>
          <w:lang w:val="it-IT"/>
        </w:rPr>
        <w:t>73 </w:t>
      </w:r>
      <w:r w:rsidRPr="005261BF">
        <w:rPr>
          <w:rFonts w:ascii="Book Antiqua" w:hAnsi="Book Antiqua" w:cs="Book Antiqua"/>
          <w:b/>
          <w:bCs/>
          <w:sz w:val="24"/>
          <w:szCs w:val="24"/>
          <w:lang w:val="it-IT"/>
        </w:rPr>
        <w:t>Di Fiore R</w:t>
      </w:r>
      <w:r w:rsidRPr="005261BF">
        <w:rPr>
          <w:rFonts w:ascii="Book Antiqua" w:hAnsi="Book Antiqua" w:cs="Book Antiqua"/>
          <w:sz w:val="24"/>
          <w:szCs w:val="24"/>
          <w:lang w:val="it-IT"/>
        </w:rPr>
        <w:t>, Drago-Ferrante R, Pentimalli F, Di Marzo D, Forte IM, D'Anneo A, Carlisi D, De Blasio A, Giuliano M, Tesoriere G, Giordano A, Vento R. MicroRNA-29b-1 impairs in vitro cell proliferation, self</w:t>
      </w:r>
      <w:r w:rsidRPr="005261BF">
        <w:rPr>
          <w:rFonts w:ascii="Book Antiqua" w:hAnsi="Book Antiqua" w:cs="Book Antiqua"/>
          <w:sz w:val="24"/>
          <w:szCs w:val="24"/>
          <w:lang w:val="it-IT"/>
        </w:rPr>
        <w:noBreakHyphen/>
        <w:t>renewal and chemoresistance of human osteosarcoma 3AB-OS cancer stem cells. </w:t>
      </w:r>
      <w:r w:rsidRPr="005261BF">
        <w:rPr>
          <w:rFonts w:ascii="Book Antiqua" w:hAnsi="Book Antiqua" w:cs="Book Antiqua"/>
          <w:i/>
          <w:iCs/>
          <w:sz w:val="24"/>
          <w:szCs w:val="24"/>
          <w:lang w:val="it-IT"/>
        </w:rPr>
        <w:t>Int J Oncol</w:t>
      </w:r>
      <w:r w:rsidRPr="005261BF">
        <w:rPr>
          <w:rFonts w:ascii="Book Antiqua" w:hAnsi="Book Antiqua" w:cs="Book Antiqua"/>
          <w:sz w:val="24"/>
          <w:szCs w:val="24"/>
          <w:lang w:val="it-IT"/>
        </w:rPr>
        <w:t> 2014; </w:t>
      </w:r>
      <w:r w:rsidRPr="005261BF">
        <w:rPr>
          <w:rFonts w:ascii="Book Antiqua" w:hAnsi="Book Antiqua" w:cs="Book Antiqua"/>
          <w:b/>
          <w:bCs/>
          <w:sz w:val="24"/>
          <w:szCs w:val="24"/>
          <w:lang w:val="it-IT"/>
        </w:rPr>
        <w:t>45</w:t>
      </w:r>
      <w:r w:rsidRPr="005261BF">
        <w:rPr>
          <w:rFonts w:ascii="Book Antiqua" w:hAnsi="Book Antiqua" w:cs="Book Antiqua"/>
          <w:sz w:val="24"/>
          <w:szCs w:val="24"/>
          <w:lang w:val="it-IT"/>
        </w:rPr>
        <w:t>: 2013-2023 [PMID: 25174983 DOI: 10.3892/ijo.2014.2618]</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lang w:val="it-IT"/>
        </w:rPr>
        <w:t>74 </w:t>
      </w:r>
      <w:r w:rsidRPr="005261BF">
        <w:rPr>
          <w:rFonts w:ascii="Book Antiqua" w:hAnsi="Book Antiqua" w:cs="Book Antiqua"/>
          <w:b/>
          <w:bCs/>
          <w:sz w:val="24"/>
          <w:szCs w:val="24"/>
          <w:lang w:val="it-IT"/>
        </w:rPr>
        <w:t>Scheibner KA</w:t>
      </w:r>
      <w:r w:rsidRPr="005261BF">
        <w:rPr>
          <w:rFonts w:ascii="Book Antiqua" w:hAnsi="Book Antiqua" w:cs="Book Antiqua"/>
          <w:sz w:val="24"/>
          <w:szCs w:val="24"/>
          <w:lang w:val="it-IT"/>
        </w:rPr>
        <w:t xml:space="preserve">, Teaboldt B, Hauer MC, Chen X, Cherukuri S, Guo Y, Kelley SM, Liu Z, Baer MR, Heimfeld S, Civin CI. </w:t>
      </w:r>
      <w:r w:rsidRPr="005261BF">
        <w:rPr>
          <w:rFonts w:ascii="Book Antiqua" w:hAnsi="Book Antiqua" w:cs="Book Antiqua"/>
          <w:sz w:val="24"/>
          <w:szCs w:val="24"/>
        </w:rPr>
        <w:t>MiR-27a functions as a tumor suppressor in acute leukemia by regulating 14-3-3θ. </w:t>
      </w:r>
      <w:r w:rsidRPr="005261BF">
        <w:rPr>
          <w:rFonts w:ascii="Book Antiqua" w:hAnsi="Book Antiqua" w:cs="Book Antiqua"/>
          <w:i/>
          <w:iCs/>
          <w:sz w:val="24"/>
          <w:szCs w:val="24"/>
        </w:rPr>
        <w:t>PLoS One</w:t>
      </w:r>
      <w:r w:rsidRPr="005261BF">
        <w:rPr>
          <w:rFonts w:ascii="Book Antiqua" w:hAnsi="Book Antiqua" w:cs="Book Antiqua"/>
          <w:sz w:val="24"/>
          <w:szCs w:val="24"/>
        </w:rPr>
        <w:t> 2012; </w:t>
      </w:r>
      <w:r w:rsidRPr="005261BF">
        <w:rPr>
          <w:rFonts w:ascii="Book Antiqua" w:hAnsi="Book Antiqua" w:cs="Book Antiqua"/>
          <w:b/>
          <w:bCs/>
          <w:sz w:val="24"/>
          <w:szCs w:val="24"/>
        </w:rPr>
        <w:t>7</w:t>
      </w:r>
      <w:r w:rsidRPr="005261BF">
        <w:rPr>
          <w:rFonts w:ascii="Book Antiqua" w:hAnsi="Book Antiqua" w:cs="Book Antiqua"/>
          <w:sz w:val="24"/>
          <w:szCs w:val="24"/>
        </w:rPr>
        <w:t>: e50895 [PMID: 23236401 DOI: 10.1371/journal.pone.0050895]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75 </w:t>
      </w:r>
      <w:r w:rsidRPr="005261BF">
        <w:rPr>
          <w:rFonts w:ascii="Book Antiqua" w:hAnsi="Book Antiqua" w:cs="Book Antiqua"/>
          <w:b/>
          <w:bCs/>
          <w:sz w:val="24"/>
          <w:szCs w:val="24"/>
        </w:rPr>
        <w:t>Geng J</w:t>
      </w:r>
      <w:r w:rsidRPr="005261BF">
        <w:rPr>
          <w:rFonts w:ascii="Book Antiqua" w:hAnsi="Book Antiqua" w:cs="Book Antiqua"/>
          <w:sz w:val="24"/>
          <w:szCs w:val="24"/>
        </w:rPr>
        <w:t>, Luo H, Pu Y, Zhou Z, Wu X, Xu W, Yang Z. Methylation mediated silencing of miR-23b expression and its role in glioma stem cells. </w:t>
      </w:r>
      <w:r w:rsidRPr="005261BF">
        <w:rPr>
          <w:rFonts w:ascii="Book Antiqua" w:hAnsi="Book Antiqua" w:cs="Book Antiqua"/>
          <w:i/>
          <w:iCs/>
          <w:sz w:val="24"/>
          <w:szCs w:val="24"/>
        </w:rPr>
        <w:t>Neurosci Lett</w:t>
      </w:r>
      <w:r w:rsidRPr="005261BF">
        <w:rPr>
          <w:rFonts w:ascii="Book Antiqua" w:hAnsi="Book Antiqua" w:cs="Book Antiqua"/>
          <w:sz w:val="24"/>
          <w:szCs w:val="24"/>
        </w:rPr>
        <w:t> 2012; </w:t>
      </w:r>
      <w:r w:rsidRPr="005261BF">
        <w:rPr>
          <w:rFonts w:ascii="Book Antiqua" w:hAnsi="Book Antiqua" w:cs="Book Antiqua"/>
          <w:b/>
          <w:bCs/>
          <w:sz w:val="24"/>
          <w:szCs w:val="24"/>
        </w:rPr>
        <w:t>528</w:t>
      </w:r>
      <w:r w:rsidRPr="005261BF">
        <w:rPr>
          <w:rFonts w:ascii="Book Antiqua" w:hAnsi="Book Antiqua" w:cs="Book Antiqua"/>
          <w:sz w:val="24"/>
          <w:szCs w:val="24"/>
        </w:rPr>
        <w:t>: 185-189 [PMID: 22982144 DOI: 10.1016/j.neulet.2012.08.055]</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76 </w:t>
      </w:r>
      <w:r w:rsidRPr="005261BF">
        <w:rPr>
          <w:rFonts w:ascii="Book Antiqua" w:hAnsi="Book Antiqua" w:cs="Book Antiqua"/>
          <w:b/>
          <w:bCs/>
          <w:sz w:val="24"/>
          <w:szCs w:val="24"/>
        </w:rPr>
        <w:t>Chen J</w:t>
      </w:r>
      <w:r w:rsidRPr="005261BF">
        <w:rPr>
          <w:rFonts w:ascii="Book Antiqua" w:hAnsi="Book Antiqua" w:cs="Book Antiqua"/>
          <w:sz w:val="24"/>
          <w:szCs w:val="24"/>
        </w:rPr>
        <w:t>, Fu X, Wan Y, Wang Z, Jiang D, Shi L. miR-125b inhibitor enhance the chemosensitivity of glioblastoma stem cells to temozolomide by targeting Bak1. </w:t>
      </w:r>
      <w:r w:rsidRPr="005261BF">
        <w:rPr>
          <w:rFonts w:ascii="Book Antiqua" w:hAnsi="Book Antiqua" w:cs="Book Antiqua"/>
          <w:i/>
          <w:iCs/>
          <w:sz w:val="24"/>
          <w:szCs w:val="24"/>
        </w:rPr>
        <w:t>Tumour Biol</w:t>
      </w:r>
      <w:r w:rsidRPr="005261BF">
        <w:rPr>
          <w:rFonts w:ascii="Book Antiqua" w:hAnsi="Book Antiqua" w:cs="Book Antiqua"/>
          <w:sz w:val="24"/>
          <w:szCs w:val="24"/>
        </w:rPr>
        <w:t> 2014; </w:t>
      </w:r>
      <w:r w:rsidRPr="005261BF">
        <w:rPr>
          <w:rFonts w:ascii="Book Antiqua" w:hAnsi="Book Antiqua" w:cs="Book Antiqua"/>
          <w:b/>
          <w:bCs/>
          <w:sz w:val="24"/>
          <w:szCs w:val="24"/>
        </w:rPr>
        <w:t>35</w:t>
      </w:r>
      <w:r w:rsidRPr="005261BF">
        <w:rPr>
          <w:rFonts w:ascii="Book Antiqua" w:hAnsi="Book Antiqua" w:cs="Book Antiqua"/>
          <w:sz w:val="24"/>
          <w:szCs w:val="24"/>
        </w:rPr>
        <w:t>: 6293-6302 [PMID: 24643683 DOI: 10.1007/s13277-014-1821-4]</w: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sz w:val="24"/>
          <w:szCs w:val="24"/>
        </w:rPr>
        <w:t>77 </w:t>
      </w:r>
      <w:r w:rsidRPr="005261BF">
        <w:rPr>
          <w:rFonts w:ascii="Book Antiqua" w:hAnsi="Book Antiqua" w:cs="Book Antiqua"/>
          <w:b/>
          <w:bCs/>
          <w:sz w:val="24"/>
          <w:szCs w:val="24"/>
        </w:rPr>
        <w:t>Hwang WL</w:t>
      </w:r>
      <w:r w:rsidRPr="005261BF">
        <w:rPr>
          <w:rFonts w:ascii="Book Antiqua" w:hAnsi="Book Antiqua" w:cs="Book Antiqua"/>
          <w:sz w:val="24"/>
          <w:szCs w:val="24"/>
        </w:rPr>
        <w:t>, Jiang JK, Yang SH, Huang TS, Lan HY, Teng HW, Yang CY, Tsai YP, Lin CH, Wang HW, Yang MH. MicroRNA-146a directs the symmetric division of Snail-dominant colorectal cancer stem cells. </w:t>
      </w:r>
      <w:r w:rsidRPr="005261BF">
        <w:rPr>
          <w:rFonts w:ascii="Book Antiqua" w:hAnsi="Book Antiqua" w:cs="Book Antiqua"/>
          <w:i/>
          <w:iCs/>
          <w:sz w:val="24"/>
          <w:szCs w:val="24"/>
        </w:rPr>
        <w:t>Nat Cell Biol</w:t>
      </w:r>
      <w:r w:rsidRPr="005261BF">
        <w:rPr>
          <w:rFonts w:ascii="Book Antiqua" w:hAnsi="Book Antiqua" w:cs="Book Antiqua"/>
          <w:sz w:val="24"/>
          <w:szCs w:val="24"/>
        </w:rPr>
        <w:t> 2014; </w:t>
      </w:r>
      <w:r w:rsidRPr="005261BF">
        <w:rPr>
          <w:rFonts w:ascii="Book Antiqua" w:hAnsi="Book Antiqua" w:cs="Book Antiqua"/>
          <w:b/>
          <w:bCs/>
          <w:sz w:val="24"/>
          <w:szCs w:val="24"/>
        </w:rPr>
        <w:t>16</w:t>
      </w:r>
      <w:r w:rsidRPr="005261BF">
        <w:rPr>
          <w:rFonts w:ascii="Book Antiqua" w:hAnsi="Book Antiqua" w:cs="Book Antiqua"/>
          <w:sz w:val="24"/>
          <w:szCs w:val="24"/>
        </w:rPr>
        <w:t>: 268-280 [PMID: 24561623 DOI: 10.1038/ncb2910]</w:t>
      </w:r>
    </w:p>
    <w:p w:rsidR="002C1D4F" w:rsidRPr="005261BF" w:rsidRDefault="002C1D4F" w:rsidP="00007B29">
      <w:pPr>
        <w:spacing w:after="0" w:line="360" w:lineRule="auto"/>
        <w:jc w:val="both"/>
        <w:rPr>
          <w:rFonts w:ascii="Book Antiqua" w:hAnsi="Book Antiqua" w:cs="Book Antiqua"/>
          <w:sz w:val="24"/>
          <w:szCs w:val="24"/>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2D62C7">
      <w:pPr>
        <w:spacing w:after="0" w:line="360" w:lineRule="auto"/>
        <w:ind w:left="31680" w:hangingChars="200" w:firstLine="31680"/>
        <w:jc w:val="right"/>
        <w:rPr>
          <w:rFonts w:ascii="Book Antiqua" w:hAnsi="Book Antiqua"/>
          <w:color w:val="000000"/>
          <w:sz w:val="24"/>
          <w:szCs w:val="24"/>
        </w:rPr>
      </w:pPr>
      <w:r w:rsidRPr="005261BF">
        <w:rPr>
          <w:rFonts w:ascii="Book Antiqua" w:hAnsi="Book Antiqua"/>
          <w:b/>
          <w:sz w:val="24"/>
          <w:szCs w:val="24"/>
        </w:rPr>
        <w:t>P- Reviewer:</w:t>
      </w:r>
      <w:r w:rsidRPr="005261BF">
        <w:rPr>
          <w:rFonts w:ascii="Book Antiqua" w:hAnsi="Book Antiqua" w:cs="Book Antiqua"/>
          <w:sz w:val="24"/>
          <w:szCs w:val="24"/>
        </w:rPr>
        <w:t xml:space="preserve"> Jun Y</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Kiselev SL</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 xml:space="preserve">Papaccio G  </w:t>
      </w:r>
      <w:r>
        <w:rPr>
          <w:rFonts w:ascii="Book Antiqua" w:hAnsi="Book Antiqua" w:cs="Book Antiqua"/>
          <w:sz w:val="24"/>
          <w:szCs w:val="24"/>
          <w:lang w:eastAsia="zh-CN"/>
        </w:rPr>
        <w:t xml:space="preserve"> </w:t>
      </w:r>
      <w:r w:rsidRPr="005261BF">
        <w:rPr>
          <w:rFonts w:ascii="Book Antiqua" w:hAnsi="Book Antiqua"/>
          <w:b/>
          <w:sz w:val="24"/>
          <w:szCs w:val="24"/>
        </w:rPr>
        <w:t>S- Editor:</w:t>
      </w:r>
      <w:r w:rsidRPr="005261BF">
        <w:rPr>
          <w:rFonts w:ascii="Book Antiqua" w:hAnsi="Book Antiqua"/>
          <w:sz w:val="24"/>
          <w:szCs w:val="24"/>
        </w:rPr>
        <w:t xml:space="preserve"> Gong XM</w:t>
      </w:r>
    </w:p>
    <w:p w:rsidR="002C1D4F" w:rsidRPr="005261BF" w:rsidRDefault="002C1D4F" w:rsidP="002D62C7">
      <w:pPr>
        <w:spacing w:after="0" w:line="360" w:lineRule="auto"/>
        <w:ind w:left="31680" w:hangingChars="200" w:firstLine="31680"/>
        <w:jc w:val="right"/>
        <w:rPr>
          <w:rFonts w:ascii="Book Antiqua" w:hAnsi="Book Antiqua"/>
          <w:b/>
          <w:sz w:val="24"/>
          <w:szCs w:val="24"/>
        </w:rPr>
      </w:pPr>
      <w:r w:rsidRPr="005261BF">
        <w:rPr>
          <w:rFonts w:ascii="Book Antiqua" w:hAnsi="Book Antiqua"/>
          <w:b/>
          <w:sz w:val="24"/>
          <w:szCs w:val="24"/>
        </w:rPr>
        <w:t xml:space="preserve"> L- Editor:E- Editor:</w:t>
      </w: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pStyle w:val="ListParagraph"/>
        <w:shd w:val="clear" w:color="auto" w:fill="FFFFFF"/>
        <w:spacing w:after="0" w:line="360" w:lineRule="auto"/>
        <w:ind w:left="0"/>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r w:rsidRPr="005261BF">
        <w:rPr>
          <w:lang w:eastAsia="zh-CN"/>
        </w:rPr>
        <w:br w:type="page"/>
      </w:r>
      <w:r w:rsidRPr="005261BF">
        <w:rPr>
          <w:rFonts w:ascii="Book Antiqua" w:hAnsi="Book Antiqua" w:cs="Book Antiqua"/>
          <w:b/>
          <w:bCs/>
          <w:sz w:val="24"/>
          <w:szCs w:val="24"/>
        </w:rPr>
        <w:t>Table 1 Some of the potential microRNAs involved in regulation of cancer stem cells</w:t>
      </w:r>
    </w:p>
    <w:p w:rsidR="002C1D4F" w:rsidRPr="005261BF" w:rsidRDefault="002C1D4F" w:rsidP="00007B29">
      <w:pPr>
        <w:spacing w:after="0" w:line="360" w:lineRule="auto"/>
        <w:jc w:val="both"/>
        <w:rPr>
          <w:lang w:eastAsia="zh-CN"/>
        </w:rPr>
      </w:pPr>
    </w:p>
    <w:tbl>
      <w:tblPr>
        <w:tblW w:w="101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0"/>
        <w:gridCol w:w="2880"/>
        <w:gridCol w:w="3690"/>
        <w:gridCol w:w="1710"/>
      </w:tblGrid>
      <w:tr w:rsidR="002C1D4F" w:rsidRPr="0056317E">
        <w:tc>
          <w:tcPr>
            <w:tcW w:w="189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MicroRNAs</w:t>
            </w:r>
          </w:p>
        </w:tc>
        <w:tc>
          <w:tcPr>
            <w:tcW w:w="288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Transcript target</w:t>
            </w:r>
          </w:p>
        </w:tc>
        <w:tc>
          <w:tcPr>
            <w:tcW w:w="369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Relevance to cancer progression and its biological functions</w:t>
            </w:r>
          </w:p>
        </w:tc>
        <w:tc>
          <w:tcPr>
            <w:tcW w:w="1710" w:type="dxa"/>
          </w:tcPr>
          <w:p w:rsidR="002C1D4F" w:rsidRPr="0056317E" w:rsidRDefault="002C1D4F" w:rsidP="00007B29">
            <w:pPr>
              <w:spacing w:after="0" w:line="360" w:lineRule="auto"/>
              <w:jc w:val="both"/>
              <w:rPr>
                <w:rFonts w:ascii="Book Antiqua" w:hAnsi="Book Antiqua" w:cs="Book Antiqua"/>
                <w:b/>
                <w:bCs/>
                <w:sz w:val="24"/>
                <w:szCs w:val="24"/>
                <w:lang w:eastAsia="zh-CN"/>
              </w:rPr>
            </w:pPr>
            <w:r w:rsidRPr="0056317E">
              <w:rPr>
                <w:rFonts w:ascii="Book Antiqua" w:hAnsi="Book Antiqua" w:cs="Book Antiqua"/>
                <w:b/>
                <w:bCs/>
                <w:sz w:val="24"/>
                <w:szCs w:val="24"/>
              </w:rPr>
              <w:t>Ref</w:t>
            </w:r>
            <w:r w:rsidRPr="0056317E">
              <w:rPr>
                <w:rFonts w:ascii="Book Antiqua" w:hAnsi="Book Antiqua" w:cs="Book Antiqua"/>
                <w:b/>
                <w:bCs/>
                <w:sz w:val="24"/>
                <w:szCs w:val="24"/>
                <w:lang w:eastAsia="zh-CN"/>
              </w:rPr>
              <w:t>.</w:t>
            </w:r>
          </w:p>
        </w:tc>
      </w:tr>
      <w:tr w:rsidR="002C1D4F" w:rsidRPr="0056317E">
        <w:tc>
          <w:tcPr>
            <w:tcW w:w="10170" w:type="dxa"/>
            <w:gridSpan w:val="4"/>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Upregulated microRNAs</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miR-1246</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CCNG2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Induces chemoresistance and CSC-like properties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[53]</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miR-495</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E-cadherin and REDD1</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Breast cancer: Promotes oncogenesis and hypoxia resistance</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[54]</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miR-371-373 cluster</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Wnt/β-catenin, DKK1</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Myc</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Many cancers: Promotes cell growth and invasive activity</w:t>
            </w: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Liver cancer: Regulates the properties of CSCs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[55,56]</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Style w:val="highlight2"/>
                <w:rFonts w:ascii="Book Antiqua" w:hAnsi="Book Antiqua" w:cs="Book Antiqua"/>
                <w:sz w:val="24"/>
                <w:szCs w:val="24"/>
              </w:rPr>
              <w:t>miR</w:t>
            </w:r>
            <w:r w:rsidRPr="0056317E">
              <w:rPr>
                <w:rFonts w:ascii="Book Antiqua" w:hAnsi="Book Antiqua" w:cs="Book Antiqua"/>
                <w:sz w:val="24"/>
                <w:szCs w:val="24"/>
              </w:rPr>
              <w:t>-</w:t>
            </w:r>
            <w:r w:rsidRPr="0056317E">
              <w:rPr>
                <w:rStyle w:val="highlight2"/>
                <w:rFonts w:ascii="Book Antiqua" w:hAnsi="Book Antiqua" w:cs="Book Antiqua"/>
                <w:sz w:val="24"/>
                <w:szCs w:val="24"/>
              </w:rPr>
              <w:t>216a/217</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PTEN and SMAD7</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Hepatocellular carcinoma: Increased proliferation, migration and metastatic ability</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[57]</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miR-210</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Nanog, Oct4 and EZH2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Increased cell migration and invasion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[58]</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miR-191</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BASP1, Wnt/β-catenin</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Lung cancer: Increased migratory potential and neoplastic properties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[59]</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miR-130b</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P53-induced nuclear protein 1</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Acute myeloid leukemia: Regulates hematopoietic stem cells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[60]</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miR-29a</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P53-induced nuclear protein 1</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Acute myeloid leukemia: Regulates hematopoietic stem cells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[61]</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miR-21</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Nanog, Oct4 and EZH2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Increased cell migration and invasion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[58]</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miR-18</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DLL4, inhibitor of Notch signaling</w:t>
            </w:r>
          </w:p>
        </w:tc>
        <w:tc>
          <w:tcPr>
            <w:tcW w:w="3690" w:type="dxa"/>
          </w:tcPr>
          <w:p w:rsidR="002C1D4F" w:rsidRPr="0056317E" w:rsidRDefault="002C1D4F" w:rsidP="00007B29">
            <w:pPr>
              <w:spacing w:after="0" w:line="360" w:lineRule="auto"/>
              <w:jc w:val="both"/>
              <w:rPr>
                <w:rFonts w:ascii="Book Antiqua" w:hAnsi="Book Antiqua" w:cs="Book Antiqua"/>
                <w:sz w:val="24"/>
                <w:szCs w:val="24"/>
                <w:lang w:eastAsia="zh-CN"/>
              </w:rPr>
            </w:pPr>
            <w:r w:rsidRPr="0056317E">
              <w:rPr>
                <w:rFonts w:ascii="Book Antiqua" w:hAnsi="Book Antiqua" w:cs="Book Antiqua"/>
                <w:sz w:val="24"/>
                <w:szCs w:val="24"/>
              </w:rPr>
              <w:t>Glioma: Promotes tumorigenic potential of GSCs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[62]</w:t>
            </w:r>
          </w:p>
        </w:tc>
      </w:tr>
      <w:tr w:rsidR="002C1D4F" w:rsidRPr="0056317E">
        <w:tc>
          <w:tcPr>
            <w:tcW w:w="10170" w:type="dxa"/>
            <w:gridSpan w:val="4"/>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Downregulated microRNAs</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Let-7</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Lin-28</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Colon adenocarcinomas: Promotes cell migration, invasion and transforms immortalized colonic epithelial cells</w:t>
            </w: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Increased pluripotency</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[24,63]</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miR-487b</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SUZ12, BMI1, WNT5A, MYC, and KRAS</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Lung cancer: Increased proliferation and invasion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[64]</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miR-451</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SMAD 3 and 4</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GBM: Controls GBM stem cells differentiation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[41]</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miR-326</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Hh smoothened signal transducer</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Chronic myeloid leukemia: Increased cell proliferation and decreased apoptosis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[65]</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miR-204</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Sox4 and Ephrin receptor EphB2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Glioma: Involved in GSCs self-renewal and invasion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[66]</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miR-200 family</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miR-200a</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VEGFR1, VEGFR2 and EMT-related transcription factors ZEB1, ZEB2, SNAIL and SLUG</w:t>
            </w:r>
          </w:p>
          <w:p w:rsidR="002C1D4F" w:rsidRPr="0056317E" w:rsidRDefault="002C1D4F" w:rsidP="00007B29">
            <w:pPr>
              <w:spacing w:after="0" w:line="360" w:lineRule="auto"/>
              <w:jc w:val="both"/>
              <w:rPr>
                <w:rFonts w:ascii="Book Antiqua" w:hAnsi="Book Antiqua" w:cs="Book Antiqua"/>
                <w:sz w:val="24"/>
                <w:szCs w:val="24"/>
                <w:lang w:val="it-IT"/>
              </w:rPr>
            </w:pPr>
            <w:r w:rsidRPr="0056317E">
              <w:rPr>
                <w:rFonts w:ascii="Book Antiqua" w:hAnsi="Book Antiqua" w:cs="Book Antiqua"/>
                <w:sz w:val="24"/>
                <w:szCs w:val="24"/>
                <w:lang w:val="it-IT"/>
              </w:rPr>
              <w:t xml:space="preserve">N-cadherin, ZEB1,vimentin, </w:t>
            </w:r>
          </w:p>
          <w:p w:rsidR="002C1D4F" w:rsidRPr="0056317E" w:rsidRDefault="002C1D4F" w:rsidP="00007B29">
            <w:pPr>
              <w:spacing w:after="0" w:line="360" w:lineRule="auto"/>
              <w:jc w:val="both"/>
              <w:rPr>
                <w:rFonts w:ascii="Book Antiqua" w:hAnsi="Book Antiqua" w:cs="Book Antiqua"/>
                <w:sz w:val="24"/>
                <w:szCs w:val="24"/>
                <w:lang w:val="it-IT"/>
              </w:rPr>
            </w:pPr>
            <w:r w:rsidRPr="0056317E">
              <w:rPr>
                <w:rFonts w:ascii="Book Antiqua" w:hAnsi="Book Antiqua" w:cs="Book Antiqua"/>
                <w:sz w:val="24"/>
                <w:szCs w:val="24"/>
                <w:lang w:val="it-IT"/>
              </w:rPr>
              <w:t>E-cadherin</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Regulates CSCs properties</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Increased cell migration and invasion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[63]</w:t>
            </w: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[67]</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miR-181</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ATM</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Breast cancer: Regulates the properties of CSCs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[68]</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miR-150</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MYb</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Acute myeloid leukemia: Blocking of myeloid differentiation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[69]</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miR-143/145 cluster</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KRAS2 and its downstream effector RREB1</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Regulates CSCs survival</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[70]</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miR-145</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OCT4, SOX2, NANOG, KLF4 as well as KRAS and RREB1</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Increased pluripotency</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[63]</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miR-128</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 xml:space="preserve">Histone methylation </w:t>
            </w:r>
            <w:r w:rsidRPr="0056317E">
              <w:rPr>
                <w:rFonts w:ascii="Book Antiqua" w:hAnsi="Book Antiqua" w:cs="Book Antiqua"/>
                <w:sz w:val="24"/>
                <w:szCs w:val="24"/>
                <w:lang w:eastAsia="zh-CN"/>
              </w:rPr>
              <w:t>[</w:t>
            </w:r>
            <w:r w:rsidRPr="0056317E">
              <w:rPr>
                <w:rFonts w:ascii="Book Antiqua" w:hAnsi="Book Antiqua" w:cs="Book Antiqua"/>
                <w:sz w:val="24"/>
                <w:szCs w:val="24"/>
              </w:rPr>
              <w:t>H3K27me(3)</w:t>
            </w:r>
            <w:r w:rsidRPr="0056317E">
              <w:rPr>
                <w:rFonts w:ascii="Book Antiqua" w:hAnsi="Book Antiqua" w:cs="Book Antiqua"/>
                <w:sz w:val="24"/>
                <w:szCs w:val="24"/>
                <w:lang w:eastAsia="zh-CN"/>
              </w:rPr>
              <w:t>]</w:t>
            </w:r>
            <w:r w:rsidRPr="0056317E">
              <w:rPr>
                <w:rFonts w:ascii="Book Antiqua" w:hAnsi="Book Antiqua" w:cs="Book Antiqua"/>
                <w:sz w:val="24"/>
                <w:szCs w:val="24"/>
              </w:rPr>
              <w:t xml:space="preserve">, Akt phosphorylation, p21(CIP1) Bmi-1 </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Glioma: Increased self-renewal and proliferation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[71]</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miR-107</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Nanog, Oct3/4, and Sox2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 xml:space="preserve">Head and neck squamous </w:t>
            </w:r>
            <w:r w:rsidRPr="0056317E">
              <w:rPr>
                <w:rStyle w:val="highlight2"/>
                <w:rFonts w:ascii="Book Antiqua" w:hAnsi="Book Antiqua" w:cs="Book Antiqua"/>
                <w:sz w:val="24"/>
                <w:szCs w:val="24"/>
              </w:rPr>
              <w:t>cell</w:t>
            </w:r>
            <w:r w:rsidRPr="0056317E">
              <w:rPr>
                <w:rFonts w:ascii="Book Antiqua" w:hAnsi="Book Antiqua" w:cs="Book Antiqua"/>
                <w:sz w:val="24"/>
                <w:szCs w:val="24"/>
              </w:rPr>
              <w:t xml:space="preserve"> carcinoma: Increased CSC proliferation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[72]</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miR-100/let-7a-2/miR-125b-1 cluster</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Myc</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Liver cancer: Regulates the properties of CSCs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[56]</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miR-34 family</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Notch and Bcl-2</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 Involved in self-renewal of CSCs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[[28,29]</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miR-29b-1</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CD133, N-Myc, CCND2, E2F1 and E2F2, Bcl-2, IAP-2, Oct3/4, Sox2 and Nanog</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Osteosarcoma: Increased proliferation, self-renewal and chemoresistance</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[73]</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miR-27a</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14-3-3θ, Bax and Bad</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Acute leukemia: Regulate apoptosis</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[74]</w:t>
            </w:r>
          </w:p>
        </w:tc>
      </w:tr>
      <w:tr w:rsidR="002C1D4F" w:rsidRPr="0056317E">
        <w:tc>
          <w:tcPr>
            <w:tcW w:w="18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miR-23b</w:t>
            </w:r>
          </w:p>
        </w:tc>
        <w:tc>
          <w:tcPr>
            <w:tcW w:w="28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Cell cycle arrest</w:t>
            </w:r>
          </w:p>
        </w:tc>
        <w:tc>
          <w:tcPr>
            <w:tcW w:w="369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Glioma: Inhibits proliferation</w:t>
            </w:r>
          </w:p>
        </w:tc>
        <w:tc>
          <w:tcPr>
            <w:tcW w:w="171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[75]</w:t>
            </w:r>
          </w:p>
        </w:tc>
      </w:tr>
    </w:tbl>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sz w:val="24"/>
          <w:szCs w:val="24"/>
        </w:rPr>
        <w:t>CCNG2: Cyclin-G2;</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 xml:space="preserve">DKK1: Dickkopf-1; PTEN: Phosphatase and tensin homolog; BASP: Brain abundant, membrane attached signal protein; ATM: </w:t>
      </w:r>
      <w:hyperlink r:id="rId65" w:history="1">
        <w:r w:rsidRPr="005261BF">
          <w:rPr>
            <w:rFonts w:ascii="Book Antiqua" w:hAnsi="Book Antiqua" w:cs="Book Antiqua"/>
            <w:sz w:val="24"/>
            <w:szCs w:val="24"/>
            <w:lang w:val="en-IN"/>
          </w:rPr>
          <w:t>Ataxia telangiectasia mutated</w:t>
        </w:r>
        <w:r w:rsidRPr="005261BF">
          <w:rPr>
            <w:rFonts w:ascii="Book Antiqua" w:hAnsi="Book Antiqua" w:cs="Book Antiqua"/>
            <w:sz w:val="24"/>
            <w:szCs w:val="24"/>
          </w:rPr>
          <w:t xml:space="preserve">; </w:t>
        </w:r>
      </w:hyperlink>
      <w:r w:rsidRPr="005261BF">
        <w:rPr>
          <w:rFonts w:ascii="Book Antiqua" w:hAnsi="Book Antiqua" w:cs="Book Antiqua"/>
          <w:sz w:val="24"/>
          <w:szCs w:val="24"/>
        </w:rPr>
        <w:t>Myb: Myeloblastosis protooncogene protein; RREB1: Ras-responsive element binding protein-1; IAP-2: Inhibitor of apoptosis 2; CCND2: Cyclin D2</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GSC</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Glioma stem cell</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GBM</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Glioblastoma</w:t>
      </w:r>
      <w:r w:rsidRPr="005261BF">
        <w:rPr>
          <w:rFonts w:ascii="Book Antiqua" w:hAnsi="Book Antiqua" w:cs="Book Antiqua"/>
          <w:sz w:val="24"/>
          <w:szCs w:val="24"/>
          <w:lang w:eastAsia="zh-CN"/>
        </w:rPr>
        <w:t xml:space="preserve">; CSC: </w:t>
      </w:r>
      <w:r w:rsidRPr="005261BF">
        <w:rPr>
          <w:rFonts w:ascii="Book Antiqua" w:hAnsi="Book Antiqua" w:cs="Book Antiqua"/>
          <w:sz w:val="24"/>
          <w:szCs w:val="24"/>
        </w:rPr>
        <w:t>Cancer stem cell</w:t>
      </w:r>
      <w:r w:rsidRPr="005261BF">
        <w:rPr>
          <w:rFonts w:ascii="Book Antiqua" w:hAnsi="Book Antiqua" w:cs="Book Antiqua"/>
          <w:sz w:val="24"/>
          <w:szCs w:val="24"/>
          <w:lang w:eastAsia="zh-CN"/>
        </w:rPr>
        <w:t>.</w:t>
      </w: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b/>
          <w:bCs/>
          <w:sz w:val="24"/>
          <w:szCs w:val="24"/>
          <w:lang w:eastAsia="zh-CN"/>
        </w:rPr>
      </w:pPr>
      <w:r w:rsidRPr="005261BF">
        <w:rPr>
          <w:rFonts w:ascii="Book Antiqua" w:hAnsi="Book Antiqua" w:cs="Book Antiqua"/>
          <w:b/>
          <w:bCs/>
          <w:sz w:val="24"/>
          <w:szCs w:val="24"/>
        </w:rPr>
        <w:t>Table 2 Targeting cancer stem cells with specific microRNAs as a potential combinational therapeutic strategy in human cancer</w:t>
      </w:r>
    </w:p>
    <w:p w:rsidR="002C1D4F" w:rsidRPr="005261BF" w:rsidRDefault="002C1D4F" w:rsidP="00007B29">
      <w:pPr>
        <w:spacing w:after="0" w:line="360" w:lineRule="auto"/>
        <w:jc w:val="both"/>
        <w:rPr>
          <w:rFonts w:ascii="Book Antiqua" w:hAnsi="Book Antiqua" w:cs="Book Antiqua"/>
          <w:b/>
          <w:bCs/>
          <w:sz w:val="24"/>
          <w:szCs w:val="24"/>
          <w:lang w:eastAsia="zh-CN"/>
        </w:rPr>
      </w:pPr>
    </w:p>
    <w:tbl>
      <w:tblPr>
        <w:tblW w:w="102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70"/>
        <w:gridCol w:w="4770"/>
        <w:gridCol w:w="1440"/>
        <w:gridCol w:w="1980"/>
      </w:tblGrid>
      <w:tr w:rsidR="002C1D4F" w:rsidRPr="0056317E">
        <w:tc>
          <w:tcPr>
            <w:tcW w:w="207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Co-delivery of microRNAs/ anti-cancer drug</w:t>
            </w:r>
          </w:p>
        </w:tc>
        <w:tc>
          <w:tcPr>
            <w:tcW w:w="477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Biological functions</w:t>
            </w:r>
          </w:p>
        </w:tc>
        <w:tc>
          <w:tcPr>
            <w:tcW w:w="1440" w:type="dxa"/>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Cancer type</w:t>
            </w:r>
          </w:p>
        </w:tc>
        <w:tc>
          <w:tcPr>
            <w:tcW w:w="1980" w:type="dxa"/>
          </w:tcPr>
          <w:p w:rsidR="002C1D4F" w:rsidRPr="0056317E" w:rsidRDefault="002C1D4F" w:rsidP="00007B29">
            <w:pPr>
              <w:spacing w:after="0" w:line="360" w:lineRule="auto"/>
              <w:jc w:val="both"/>
              <w:rPr>
                <w:rFonts w:ascii="Book Antiqua" w:hAnsi="Book Antiqua" w:cs="Book Antiqua"/>
                <w:b/>
                <w:bCs/>
                <w:sz w:val="24"/>
                <w:szCs w:val="24"/>
                <w:lang w:eastAsia="zh-CN"/>
              </w:rPr>
            </w:pPr>
            <w:r w:rsidRPr="0056317E">
              <w:rPr>
                <w:rFonts w:ascii="Book Antiqua" w:hAnsi="Book Antiqua" w:cs="Book Antiqua"/>
                <w:b/>
                <w:bCs/>
                <w:sz w:val="24"/>
                <w:szCs w:val="24"/>
              </w:rPr>
              <w:t>Ref</w:t>
            </w:r>
            <w:r w:rsidRPr="0056317E">
              <w:rPr>
                <w:rFonts w:ascii="Book Antiqua" w:hAnsi="Book Antiqua" w:cs="Book Antiqua"/>
                <w:b/>
                <w:bCs/>
                <w:sz w:val="24"/>
                <w:szCs w:val="24"/>
                <w:lang w:eastAsia="zh-CN"/>
              </w:rPr>
              <w:t>.</w:t>
            </w:r>
          </w:p>
        </w:tc>
      </w:tr>
      <w:tr w:rsidR="002C1D4F" w:rsidRPr="0056317E">
        <w:tc>
          <w:tcPr>
            <w:tcW w:w="10260" w:type="dxa"/>
            <w:gridSpan w:val="4"/>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Oncogenic microRNAs</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miR-9/ temozolomide</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Style w:val="highlight"/>
                <w:rFonts w:ascii="Book Antiqua" w:hAnsi="Book Antiqua" w:cs="Book Antiqua"/>
                <w:sz w:val="24"/>
                <w:szCs w:val="24"/>
              </w:rPr>
              <w:t>Inhibit the expression of drug</w:t>
            </w:r>
            <w:r w:rsidRPr="0056317E">
              <w:rPr>
                <w:rFonts w:ascii="Book Antiqua" w:hAnsi="Book Antiqua" w:cs="Book Antiqua"/>
                <w:sz w:val="24"/>
                <w:szCs w:val="24"/>
              </w:rPr>
              <w:t xml:space="preserve"> efflux transporter, P-glycoprotein</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Glioblastoma multiforme</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[39]</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miR-21/ metformin, 5-Fluorouracil and Oxaliplatin</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Target Wnt/β-catenin</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Colon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[38]</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miR-125b/temozolomide</w:t>
            </w:r>
          </w:p>
        </w:tc>
        <w:tc>
          <w:tcPr>
            <w:tcW w:w="4770" w:type="dxa"/>
          </w:tcPr>
          <w:p w:rsidR="002C1D4F" w:rsidRPr="0056317E" w:rsidRDefault="002C1D4F" w:rsidP="00007B29">
            <w:pPr>
              <w:spacing w:after="0" w:line="360" w:lineRule="auto"/>
              <w:jc w:val="both"/>
              <w:rPr>
                <w:rFonts w:ascii="Book Antiqua" w:hAnsi="Book Antiqua" w:cs="Book Antiqua"/>
                <w:sz w:val="24"/>
                <w:szCs w:val="24"/>
                <w:lang w:eastAsia="zh-CN"/>
              </w:rPr>
            </w:pPr>
            <w:r w:rsidRPr="0056317E">
              <w:rPr>
                <w:rFonts w:ascii="Book Antiqua" w:hAnsi="Book Antiqua" w:cs="Book Antiqua"/>
                <w:sz w:val="24"/>
                <w:szCs w:val="24"/>
              </w:rPr>
              <w:t>Target PIAS3, which contributes to reduced STAT3 transcriptional activity and subsequent decreased expression of MMP-2 and -9</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Glioblastoma</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[40]</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miR-125b/temozolomide</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Target pro-apoptotic Bcl-2 antagonist killer 1 (Bak1) and sensitize CSCs to temozolomide induced apoptosis</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Glioblastoma</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[76]</w:t>
            </w:r>
          </w:p>
        </w:tc>
      </w:tr>
      <w:tr w:rsidR="002C1D4F" w:rsidRPr="0056317E">
        <w:tc>
          <w:tcPr>
            <w:tcW w:w="10260" w:type="dxa"/>
            <w:gridSpan w:val="4"/>
          </w:tcPr>
          <w:p w:rsidR="002C1D4F" w:rsidRPr="0056317E" w:rsidRDefault="002C1D4F" w:rsidP="00007B29">
            <w:pPr>
              <w:spacing w:after="0" w:line="360" w:lineRule="auto"/>
              <w:jc w:val="both"/>
              <w:rPr>
                <w:rFonts w:ascii="Book Antiqua" w:hAnsi="Book Antiqua" w:cs="Book Antiqua"/>
                <w:b/>
                <w:bCs/>
                <w:sz w:val="24"/>
                <w:szCs w:val="24"/>
              </w:rPr>
            </w:pPr>
            <w:r w:rsidRPr="0056317E">
              <w:rPr>
                <w:rFonts w:ascii="Book Antiqua" w:hAnsi="Book Antiqua" w:cs="Book Antiqua"/>
                <w:b/>
                <w:bCs/>
                <w:sz w:val="24"/>
                <w:szCs w:val="24"/>
              </w:rPr>
              <w:t>Tumor suppressor microRNAs</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miR-612/cisplatin,</w:t>
            </w: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5-Fluorouracil</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 xml:space="preserve">Target Wnt/β-catenin, regulate EMT and inhibit </w:t>
            </w:r>
            <w:r w:rsidRPr="0056317E">
              <w:rPr>
                <w:rStyle w:val="highlight"/>
                <w:rFonts w:ascii="Book Antiqua" w:hAnsi="Book Antiqua" w:cs="Book Antiqua"/>
                <w:sz w:val="24"/>
                <w:szCs w:val="24"/>
              </w:rPr>
              <w:t>cell</w:t>
            </w:r>
            <w:r w:rsidRPr="0056317E">
              <w:rPr>
                <w:rFonts w:ascii="Book Antiqua" w:hAnsi="Book Antiqua" w:cs="Book Antiqua"/>
                <w:sz w:val="24"/>
                <w:szCs w:val="24"/>
              </w:rPr>
              <w:t xml:space="preserve"> proliferation, migration, invasion, and metastasis</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Liver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[48]</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miR-205/ gemcitabine</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Decreased tumor cell population and increased apoptosis</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Pancreatic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[42]</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miR-200c/ docetaxel</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Reduced TUBB3 level, and reversed EMT</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Gastric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[43]</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miR-146a/cetuximab</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Target Numb to stabilize β-catenin, regulate EMT, direct ACD-to-SCD switch</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Colorectal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[77]</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 xml:space="preserve">miR-145/ metformin, </w:t>
            </w:r>
          </w:p>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5-Fluorouracil and Oxaliplatin</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Target Wnt/β-catenin</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Colon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[38]</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miR-34 family/ 5-Fluorouracil</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Repression of c-Kit by p53</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Colorectal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[45]</w:t>
            </w:r>
          </w:p>
        </w:tc>
      </w:tr>
      <w:tr w:rsidR="002C1D4F" w:rsidRPr="0056317E">
        <w:tc>
          <w:tcPr>
            <w:tcW w:w="20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miR-34a/doxorubicin</w:t>
            </w:r>
          </w:p>
        </w:tc>
        <w:tc>
          <w:tcPr>
            <w:tcW w:w="477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Target Notch1 and reduce cancer stem cell properties</w:t>
            </w:r>
          </w:p>
        </w:tc>
        <w:tc>
          <w:tcPr>
            <w:tcW w:w="144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Breast cancer</w:t>
            </w:r>
          </w:p>
        </w:tc>
        <w:tc>
          <w:tcPr>
            <w:tcW w:w="1980" w:type="dxa"/>
          </w:tcPr>
          <w:p w:rsidR="002C1D4F" w:rsidRPr="0056317E" w:rsidRDefault="002C1D4F" w:rsidP="00007B29">
            <w:pPr>
              <w:spacing w:after="0" w:line="360" w:lineRule="auto"/>
              <w:jc w:val="both"/>
              <w:rPr>
                <w:rFonts w:ascii="Book Antiqua" w:hAnsi="Book Antiqua" w:cs="Book Antiqua"/>
                <w:sz w:val="24"/>
                <w:szCs w:val="24"/>
              </w:rPr>
            </w:pPr>
            <w:r w:rsidRPr="0056317E">
              <w:rPr>
                <w:rFonts w:ascii="Book Antiqua" w:hAnsi="Book Antiqua" w:cs="Book Antiqua"/>
                <w:sz w:val="24"/>
                <w:szCs w:val="24"/>
              </w:rPr>
              <w:t>[44]</w:t>
            </w:r>
          </w:p>
        </w:tc>
      </w:tr>
    </w:tbl>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sz w:val="24"/>
          <w:szCs w:val="24"/>
        </w:rPr>
        <w:t xml:space="preserve">STAT: Signal transducer and activator of transcription; PIAS3: Protein inhibitor of activated STAT; MMP: Matrix metalloproteinase; ACD: Asymmetrical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division; SCD:</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 xml:space="preserve">Symmetrical </w:t>
      </w:r>
      <w:r w:rsidRPr="005261BF">
        <w:rPr>
          <w:rStyle w:val="highlight"/>
          <w:rFonts w:ascii="Book Antiqua" w:hAnsi="Book Antiqua" w:cs="Book Antiqua"/>
          <w:sz w:val="24"/>
          <w:szCs w:val="24"/>
        </w:rPr>
        <w:t>cell</w:t>
      </w:r>
      <w:r w:rsidRPr="005261BF">
        <w:rPr>
          <w:rFonts w:ascii="Book Antiqua" w:hAnsi="Book Antiqua" w:cs="Book Antiqua"/>
          <w:sz w:val="24"/>
          <w:szCs w:val="24"/>
        </w:rPr>
        <w:t xml:space="preserve"> division</w:t>
      </w:r>
      <w:r w:rsidRPr="005261BF">
        <w:rPr>
          <w:rFonts w:ascii="Book Antiqua" w:hAnsi="Book Antiqua" w:cs="Book Antiqua"/>
          <w:sz w:val="24"/>
          <w:szCs w:val="24"/>
          <w:lang w:eastAsia="zh-CN"/>
        </w:rPr>
        <w:t xml:space="preserve">; EMT: </w:t>
      </w:r>
      <w:r w:rsidRPr="005261BF">
        <w:rPr>
          <w:rFonts w:ascii="Book Antiqua" w:hAnsi="Book Antiqua" w:cs="Book Antiqua"/>
          <w:sz w:val="24"/>
          <w:szCs w:val="24"/>
          <w:lang w:val="pt-BR"/>
        </w:rPr>
        <w:t>Epitheilal-to-mesencymal transition</w:t>
      </w:r>
      <w:r w:rsidRPr="005261BF">
        <w:rPr>
          <w:rFonts w:ascii="Book Antiqua" w:hAnsi="Book Antiqua" w:cs="Book Antiqua"/>
          <w:sz w:val="24"/>
          <w:szCs w:val="24"/>
          <w:lang w:val="pt-BR" w:eastAsia="zh-CN"/>
        </w:rPr>
        <w:t xml:space="preserve">; </w:t>
      </w:r>
      <w:r w:rsidRPr="005261BF">
        <w:rPr>
          <w:rFonts w:ascii="Book Antiqua" w:hAnsi="Book Antiqua" w:cs="Book Antiqua"/>
          <w:sz w:val="24"/>
          <w:szCs w:val="24"/>
        </w:rPr>
        <w:t>CSC</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Cancer stem cell</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MMP</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Matrix metalloproteinase</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TUBB3</w:t>
      </w:r>
      <w:r w:rsidRPr="005261BF">
        <w:rPr>
          <w:rFonts w:ascii="Book Antiqua" w:hAnsi="Book Antiqua" w:cs="Book Antiqua"/>
          <w:sz w:val="24"/>
          <w:szCs w:val="24"/>
          <w:lang w:eastAsia="zh-CN"/>
        </w:rPr>
        <w:t xml:space="preserve">: </w:t>
      </w:r>
      <w:r w:rsidRPr="005261BF">
        <w:rPr>
          <w:rFonts w:ascii="Book Antiqua" w:hAnsi="Book Antiqua" w:cs="Book Antiqua"/>
          <w:sz w:val="24"/>
          <w:szCs w:val="24"/>
        </w:rPr>
        <w:t>Tubulin beta class III</w:t>
      </w:r>
      <w:r w:rsidRPr="005261BF">
        <w:rPr>
          <w:rFonts w:ascii="Book Antiqua" w:hAnsi="Book Antiqua" w:cs="Book Antiqua"/>
          <w:sz w:val="24"/>
          <w:szCs w:val="24"/>
          <w:lang w:eastAsia="zh-CN"/>
        </w:rPr>
        <w:t>.</w:t>
      </w:r>
    </w:p>
    <w:p w:rsidR="002C1D4F" w:rsidRPr="005261BF" w:rsidRDefault="002C1D4F" w:rsidP="00007B29">
      <w:pPr>
        <w:spacing w:after="0" w:line="360" w:lineRule="auto"/>
        <w:jc w:val="both"/>
        <w:rPr>
          <w:rFonts w:ascii="Book Antiqua" w:hAnsi="Book Antiqua" w:cs="Book Antiqua"/>
          <w:sz w:val="24"/>
          <w:szCs w:val="24"/>
        </w:rPr>
      </w:pPr>
    </w:p>
    <w:p w:rsidR="002C1D4F" w:rsidRPr="005261BF" w:rsidRDefault="002C1D4F" w:rsidP="00007B29">
      <w:pPr>
        <w:spacing w:after="0" w:line="360" w:lineRule="auto"/>
        <w:jc w:val="both"/>
        <w:rPr>
          <w:rFonts w:ascii="Book Antiqua" w:hAnsi="Book Antiqua" w:cs="Book Antiqua"/>
          <w:sz w:val="24"/>
          <w:szCs w:val="24"/>
        </w:rPr>
      </w:pPr>
    </w:p>
    <w:p w:rsidR="002C1D4F" w:rsidRPr="005261BF" w:rsidRDefault="002C1D4F" w:rsidP="00007B29">
      <w:pPr>
        <w:spacing w:after="0" w:line="360" w:lineRule="auto"/>
        <w:jc w:val="both"/>
        <w:rPr>
          <w:rFonts w:ascii="Book Antiqua" w:hAnsi="Book Antiqua" w:cs="Book Antiqua"/>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rPr>
      </w:pPr>
    </w:p>
    <w:p w:rsidR="002C1D4F" w:rsidRPr="005261BF" w:rsidRDefault="002C1D4F" w:rsidP="00007B29">
      <w:pPr>
        <w:spacing w:after="0" w:line="360" w:lineRule="auto"/>
        <w:jc w:val="both"/>
        <w:rPr>
          <w:rFonts w:ascii="Book Antiqua" w:hAnsi="Book Antiqua" w:cs="Book Antiqua"/>
          <w:b/>
          <w:bCs/>
          <w:sz w:val="24"/>
          <w:szCs w:val="24"/>
          <w:lang w:eastAsia="zh-CN"/>
        </w:rPr>
      </w:pPr>
    </w:p>
    <w:p w:rsidR="002C1D4F" w:rsidRPr="005261BF" w:rsidRDefault="002C1D4F" w:rsidP="00007B29">
      <w:pPr>
        <w:spacing w:after="0" w:line="360" w:lineRule="auto"/>
        <w:jc w:val="both"/>
        <w:rPr>
          <w:rFonts w:ascii="Book Antiqua" w:hAnsi="Book Antiqua" w:cs="Book Antiqua"/>
          <w:noProof/>
          <w:sz w:val="24"/>
          <w:szCs w:val="24"/>
          <w:lang w:eastAsia="zh-CN"/>
        </w:rPr>
      </w:pPr>
      <w:r w:rsidRPr="0056317E">
        <w:rPr>
          <w:rFonts w:ascii="Book Antiqua" w:hAnsi="Book Antiqua" w:cs="Book Antiqua"/>
          <w:noProof/>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511.5pt;height:410.25pt;visibility:visible">
            <v:imagedata r:id="rId66" o:title=""/>
          </v:shape>
        </w:pict>
      </w:r>
    </w:p>
    <w:p w:rsidR="002C1D4F" w:rsidRPr="005261BF" w:rsidRDefault="002C1D4F" w:rsidP="00007B29">
      <w:pPr>
        <w:spacing w:after="0" w:line="360" w:lineRule="auto"/>
        <w:jc w:val="both"/>
        <w:rPr>
          <w:rFonts w:ascii="Book Antiqua" w:hAnsi="Book Antiqua" w:cs="Book Antiqua"/>
          <w:sz w:val="24"/>
          <w:szCs w:val="24"/>
        </w:rPr>
      </w:pPr>
      <w:r w:rsidRPr="005261BF">
        <w:rPr>
          <w:rFonts w:ascii="Book Antiqua" w:hAnsi="Book Antiqua" w:cs="Book Antiqua"/>
          <w:b/>
          <w:bCs/>
          <w:sz w:val="24"/>
          <w:szCs w:val="24"/>
        </w:rPr>
        <w:t>Fig</w:t>
      </w:r>
      <w:r w:rsidRPr="005261BF">
        <w:rPr>
          <w:rFonts w:ascii="Book Antiqua" w:hAnsi="Book Antiqua" w:cs="Book Antiqua"/>
          <w:b/>
          <w:bCs/>
          <w:sz w:val="24"/>
          <w:szCs w:val="24"/>
          <w:lang w:eastAsia="zh-CN"/>
        </w:rPr>
        <w:t xml:space="preserve">ure </w:t>
      </w:r>
      <w:r w:rsidRPr="005261BF">
        <w:rPr>
          <w:rFonts w:ascii="Book Antiqua" w:hAnsi="Book Antiqua" w:cs="Book Antiqua"/>
          <w:b/>
          <w:bCs/>
          <w:sz w:val="24"/>
          <w:szCs w:val="24"/>
        </w:rPr>
        <w:t>1 MicroRNA biogenesis, activity and potential therapeutic targets.</w:t>
      </w:r>
      <w:r w:rsidRPr="005261BF">
        <w:rPr>
          <w:rFonts w:ascii="Book Antiqua" w:hAnsi="Book Antiqua" w:cs="Book Antiqua"/>
          <w:sz w:val="24"/>
          <w:szCs w:val="24"/>
        </w:rPr>
        <w:t xml:space="preserve"> Mature miRNAs are generated from hairpin-like longer primary transcripts by two sequential processing steps mediated by a nuclear (Drosha) and a cytoplasmic (Dicer) RNAase III endonuclease. MiRNA then directs RNA-induced silencing complex </w:t>
      </w:r>
      <w:r w:rsidRPr="005261BF">
        <w:rPr>
          <w:rFonts w:ascii="Book Antiqua" w:hAnsi="Book Antiqua" w:cs="Book Antiqua"/>
          <w:sz w:val="24"/>
          <w:szCs w:val="24"/>
          <w:lang w:eastAsia="zh-CN"/>
        </w:rPr>
        <w:t>(</w:t>
      </w:r>
      <w:r w:rsidRPr="005261BF">
        <w:rPr>
          <w:rFonts w:ascii="Book Antiqua" w:hAnsi="Book Antiqua" w:cs="Book Antiqua"/>
          <w:sz w:val="24"/>
          <w:szCs w:val="24"/>
        </w:rPr>
        <w:t>RISC</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to target mRNAs which share sequence complementation between seed region at 5’ end of mature miRNA and 3’ untranslated region (3’UTR) of target mRNA. Stability of miRNA:mRNA recognition and degree of complementation leads to translational activation but more commonly mRNA degradation and translational repression. Potential therapeutic target sites are shown which include steps during miRNA biogenesis and target mRNA recognition. </w:t>
      </w:r>
    </w:p>
    <w:p w:rsidR="002C1D4F" w:rsidRPr="005261BF" w:rsidRDefault="002C1D4F" w:rsidP="00007B29">
      <w:pPr>
        <w:spacing w:after="0" w:line="360" w:lineRule="auto"/>
        <w:jc w:val="both"/>
        <w:rPr>
          <w:rFonts w:ascii="Book Antiqua" w:hAnsi="Book Antiqua" w:cs="Book Antiqua"/>
          <w:b/>
          <w:bCs/>
          <w:sz w:val="24"/>
          <w:szCs w:val="24"/>
          <w:lang w:eastAsia="zh-CN"/>
        </w:rPr>
      </w:pPr>
      <w:r w:rsidRPr="005261BF">
        <w:rPr>
          <w:rFonts w:ascii="Book Antiqua" w:hAnsi="Book Antiqua" w:cs="Book Antiqua"/>
          <w:b/>
          <w:bCs/>
          <w:sz w:val="24"/>
          <w:szCs w:val="24"/>
          <w:lang w:eastAsia="zh-CN"/>
        </w:rPr>
        <w:br w:type="page"/>
      </w:r>
    </w:p>
    <w:p w:rsidR="002C1D4F" w:rsidRPr="005261BF" w:rsidRDefault="002C1D4F" w:rsidP="00007B29">
      <w:pPr>
        <w:spacing w:after="0" w:line="360" w:lineRule="auto"/>
        <w:jc w:val="both"/>
        <w:rPr>
          <w:rFonts w:ascii="Book Antiqua" w:hAnsi="Book Antiqua" w:cs="Book Antiqua"/>
          <w:b/>
          <w:bCs/>
          <w:sz w:val="24"/>
          <w:szCs w:val="24"/>
          <w:lang w:eastAsia="zh-CN"/>
        </w:rPr>
      </w:pPr>
      <w:r w:rsidRPr="0056317E">
        <w:rPr>
          <w:rFonts w:ascii="Book Antiqua" w:hAnsi="Book Antiqua" w:cs="Book Antiqua"/>
          <w:noProof/>
          <w:sz w:val="24"/>
          <w:szCs w:val="24"/>
          <w:lang w:eastAsia="zh-CN"/>
        </w:rPr>
        <w:pict>
          <v:shape id="Picture 3" o:spid="_x0000_i1026" type="#_x0000_t75" style="width:511.5pt;height:410.25pt;visibility:visible">
            <v:imagedata r:id="rId67" o:title=""/>
          </v:shape>
        </w:pict>
      </w:r>
    </w:p>
    <w:p w:rsidR="002C1D4F" w:rsidRPr="005261BF" w:rsidRDefault="002C1D4F" w:rsidP="00007B29">
      <w:pPr>
        <w:spacing w:after="0" w:line="360" w:lineRule="auto"/>
        <w:jc w:val="both"/>
        <w:rPr>
          <w:rFonts w:ascii="Book Antiqua" w:hAnsi="Book Antiqua" w:cs="Book Antiqua"/>
          <w:sz w:val="24"/>
          <w:szCs w:val="24"/>
          <w:lang w:eastAsia="zh-CN"/>
        </w:rPr>
      </w:pPr>
      <w:r w:rsidRPr="005261BF">
        <w:rPr>
          <w:rFonts w:ascii="Book Antiqua" w:hAnsi="Book Antiqua" w:cs="Book Antiqua"/>
          <w:b/>
          <w:bCs/>
          <w:sz w:val="24"/>
          <w:szCs w:val="24"/>
        </w:rPr>
        <w:t>Fig</w:t>
      </w:r>
      <w:r w:rsidRPr="005261BF">
        <w:rPr>
          <w:rFonts w:ascii="Book Antiqua" w:hAnsi="Book Antiqua" w:cs="Book Antiqua"/>
          <w:b/>
          <w:bCs/>
          <w:sz w:val="24"/>
          <w:szCs w:val="24"/>
          <w:lang w:eastAsia="zh-CN"/>
        </w:rPr>
        <w:t xml:space="preserve">ure </w:t>
      </w:r>
      <w:r w:rsidRPr="005261BF">
        <w:rPr>
          <w:rFonts w:ascii="Book Antiqua" w:hAnsi="Book Antiqua" w:cs="Book Antiqua"/>
          <w:b/>
          <w:bCs/>
          <w:sz w:val="24"/>
          <w:szCs w:val="24"/>
        </w:rPr>
        <w:t>2 MicroRNAs affect and regulate the key properties of cancer stem cells.</w:t>
      </w:r>
      <w:r w:rsidRPr="005261BF">
        <w:rPr>
          <w:rFonts w:ascii="Book Antiqua" w:hAnsi="Book Antiqua" w:cs="Book Antiqua"/>
          <w:sz w:val="24"/>
          <w:szCs w:val="24"/>
        </w:rPr>
        <w:t xml:space="preserve"> Tumor microenvironment influences the maintenance and properties of cancer stem cells </w:t>
      </w:r>
      <w:r w:rsidRPr="005261BF">
        <w:rPr>
          <w:rFonts w:ascii="Book Antiqua" w:hAnsi="Book Antiqua" w:cs="Book Antiqua"/>
          <w:sz w:val="24"/>
          <w:szCs w:val="24"/>
          <w:lang w:eastAsia="zh-CN"/>
        </w:rPr>
        <w:t>(</w:t>
      </w:r>
      <w:r w:rsidRPr="005261BF">
        <w:rPr>
          <w:rFonts w:ascii="Book Antiqua" w:hAnsi="Book Antiqua" w:cs="Book Antiqua"/>
          <w:sz w:val="24"/>
          <w:szCs w:val="24"/>
        </w:rPr>
        <w:t>CSCs</w:t>
      </w:r>
      <w:r w:rsidRPr="005261BF">
        <w:rPr>
          <w:rFonts w:ascii="Book Antiqua" w:hAnsi="Book Antiqua" w:cs="Book Antiqua"/>
          <w:sz w:val="24"/>
          <w:szCs w:val="24"/>
          <w:lang w:eastAsia="zh-CN"/>
        </w:rPr>
        <w:t>)</w:t>
      </w:r>
      <w:r w:rsidRPr="005261BF">
        <w:rPr>
          <w:rFonts w:ascii="Book Antiqua" w:hAnsi="Book Antiqua" w:cs="Book Antiqua"/>
          <w:sz w:val="24"/>
          <w:szCs w:val="24"/>
        </w:rPr>
        <w:t xml:space="preserve">. Secreted growth factors and cytokines from cancer cells, hypoxia, oncogene activation, DNA damage, errors in DNA repair and aberrant microRNA expression modify cancer cell functions by increasing the self-renewability, cell cycle exit and differentiation, </w:t>
      </w:r>
      <w:r w:rsidRPr="005261BF">
        <w:rPr>
          <w:rFonts w:ascii="Book Antiqua" w:hAnsi="Book Antiqua" w:cs="Book Antiqua"/>
          <w:sz w:val="24"/>
          <w:szCs w:val="24"/>
          <w:lang w:val="pt-BR"/>
        </w:rPr>
        <w:t>epitheilal-to-mesencymal transition</w:t>
      </w:r>
      <w:r w:rsidRPr="005261BF">
        <w:rPr>
          <w:rFonts w:ascii="Book Antiqua" w:hAnsi="Book Antiqua" w:cs="Book Antiqua"/>
          <w:sz w:val="24"/>
          <w:szCs w:val="24"/>
        </w:rPr>
        <w:t>, migration, invasion and survival rate in CSCs thus promote cancer progression and or tumor recurrence.</w:t>
      </w: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p>
    <w:p w:rsidR="002C1D4F" w:rsidRPr="005261BF" w:rsidRDefault="002C1D4F" w:rsidP="00007B29">
      <w:pPr>
        <w:spacing w:after="0" w:line="360" w:lineRule="auto"/>
        <w:jc w:val="both"/>
        <w:rPr>
          <w:rFonts w:ascii="Book Antiqua" w:hAnsi="Book Antiqua" w:cs="Book Antiqua"/>
          <w:sz w:val="24"/>
          <w:szCs w:val="24"/>
          <w:lang w:eastAsia="zh-CN"/>
        </w:rPr>
      </w:pPr>
      <w:r w:rsidRPr="0056317E">
        <w:rPr>
          <w:rFonts w:ascii="Book Antiqua" w:hAnsi="Book Antiqua" w:cs="Book Antiqua"/>
          <w:noProof/>
          <w:sz w:val="24"/>
          <w:szCs w:val="24"/>
          <w:lang w:eastAsia="zh-CN"/>
        </w:rPr>
        <w:pict>
          <v:shape id="Picture 1" o:spid="_x0000_i1027" type="#_x0000_t75" style="width:518.25pt;height:405pt;visibility:visible">
            <v:imagedata r:id="rId68" o:title=""/>
          </v:shape>
        </w:pict>
      </w:r>
    </w:p>
    <w:p w:rsidR="002C1D4F" w:rsidRPr="00102CCA" w:rsidRDefault="002C1D4F" w:rsidP="00007B29">
      <w:pPr>
        <w:spacing w:after="0" w:line="360" w:lineRule="auto"/>
        <w:jc w:val="both"/>
        <w:rPr>
          <w:rFonts w:ascii="Book Antiqua" w:hAnsi="Book Antiqua" w:cs="Book Antiqua"/>
          <w:b/>
          <w:bCs/>
          <w:sz w:val="24"/>
          <w:szCs w:val="24"/>
        </w:rPr>
      </w:pPr>
      <w:r w:rsidRPr="005261BF">
        <w:rPr>
          <w:rFonts w:ascii="Book Antiqua" w:hAnsi="Book Antiqua" w:cs="Book Antiqua"/>
          <w:b/>
          <w:bCs/>
          <w:sz w:val="24"/>
          <w:szCs w:val="24"/>
        </w:rPr>
        <w:t>Fig</w:t>
      </w:r>
      <w:r w:rsidRPr="005261BF">
        <w:rPr>
          <w:rFonts w:ascii="Book Antiqua" w:hAnsi="Book Antiqua" w:cs="Book Antiqua"/>
          <w:b/>
          <w:bCs/>
          <w:sz w:val="24"/>
          <w:szCs w:val="24"/>
          <w:lang w:eastAsia="zh-CN"/>
        </w:rPr>
        <w:t xml:space="preserve">ure </w:t>
      </w:r>
      <w:r w:rsidRPr="005261BF">
        <w:rPr>
          <w:rFonts w:ascii="Book Antiqua" w:hAnsi="Book Antiqua" w:cs="Book Antiqua"/>
          <w:b/>
          <w:bCs/>
          <w:sz w:val="24"/>
          <w:szCs w:val="24"/>
        </w:rPr>
        <w:t xml:space="preserve">3 Effective novel tumor therapies. </w:t>
      </w:r>
      <w:r w:rsidRPr="005261BF">
        <w:rPr>
          <w:rFonts w:ascii="Book Antiqua" w:hAnsi="Book Antiqua" w:cs="Book Antiqua"/>
          <w:sz w:val="24"/>
          <w:szCs w:val="24"/>
        </w:rPr>
        <w:t>Conventional chemo- and radio-therapeutic drugs target the bulk of tumor cell population and lead to tumor shrinkage. Cancer stem cells however develop resistance to these drugs and as a result of gen</w:t>
      </w:r>
      <w:bookmarkStart w:id="4" w:name="_GoBack"/>
      <w:bookmarkEnd w:id="4"/>
      <w:r w:rsidRPr="005261BF">
        <w:rPr>
          <w:rFonts w:ascii="Book Antiqua" w:hAnsi="Book Antiqua" w:cs="Book Antiqua"/>
          <w:sz w:val="24"/>
          <w:szCs w:val="24"/>
        </w:rPr>
        <w:t>otoxic insults, tumor cells relapse. MicroRNA approach along with the chemo and radiotherapeutic drugs as a novel treatment strategy target transit amplifying cells as well as differentiated cancer cells and induce differentiation in cancer stem cells thereby remove the bulk of tumor and also the source of cancer.</w:t>
      </w:r>
    </w:p>
    <w:sectPr w:rsidR="002C1D4F" w:rsidRPr="00102CCA" w:rsidSect="00CE319A">
      <w:footerReference w:type="default" r:id="rId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D4F" w:rsidRDefault="002C1D4F" w:rsidP="009F3867">
      <w:pPr>
        <w:spacing w:after="0" w:line="240" w:lineRule="auto"/>
        <w:rPr>
          <w:rFonts w:cs="Times New Roman"/>
        </w:rPr>
      </w:pPr>
      <w:r>
        <w:rPr>
          <w:rFonts w:cs="Times New Roman"/>
        </w:rPr>
        <w:separator/>
      </w:r>
    </w:p>
  </w:endnote>
  <w:endnote w:type="continuationSeparator" w:id="0">
    <w:p w:rsidR="002C1D4F" w:rsidRDefault="002C1D4F" w:rsidP="009F3867">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4F" w:rsidRDefault="002C1D4F">
    <w:pPr>
      <w:pStyle w:val="Footer"/>
      <w:jc w:val="center"/>
    </w:pPr>
    <w:fldSimple w:instr=" PAGE   \* MERGEFORMAT ">
      <w:r>
        <w:rPr>
          <w:noProof/>
        </w:rPr>
        <w:t>2</w:t>
      </w:r>
    </w:fldSimple>
  </w:p>
  <w:p w:rsidR="002C1D4F" w:rsidRDefault="002C1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D4F" w:rsidRDefault="002C1D4F" w:rsidP="009F3867">
      <w:pPr>
        <w:spacing w:after="0" w:line="240" w:lineRule="auto"/>
        <w:rPr>
          <w:rFonts w:cs="Times New Roman"/>
        </w:rPr>
      </w:pPr>
      <w:r>
        <w:rPr>
          <w:rFonts w:cs="Times New Roman"/>
        </w:rPr>
        <w:separator/>
      </w:r>
    </w:p>
  </w:footnote>
  <w:footnote w:type="continuationSeparator" w:id="0">
    <w:p w:rsidR="002C1D4F" w:rsidRDefault="002C1D4F" w:rsidP="009F3867">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141BD"/>
    <w:multiLevelType w:val="hybridMultilevel"/>
    <w:tmpl w:val="DC70434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3C6"/>
    <w:rsid w:val="000019D0"/>
    <w:rsid w:val="00007B29"/>
    <w:rsid w:val="00010C1C"/>
    <w:rsid w:val="00011E7C"/>
    <w:rsid w:val="0002265B"/>
    <w:rsid w:val="000235AE"/>
    <w:rsid w:val="00027D17"/>
    <w:rsid w:val="00030755"/>
    <w:rsid w:val="00031459"/>
    <w:rsid w:val="00033BD8"/>
    <w:rsid w:val="00035206"/>
    <w:rsid w:val="000363E2"/>
    <w:rsid w:val="000420AA"/>
    <w:rsid w:val="00044D30"/>
    <w:rsid w:val="0005590F"/>
    <w:rsid w:val="00055FDD"/>
    <w:rsid w:val="00056393"/>
    <w:rsid w:val="00066F80"/>
    <w:rsid w:val="0006741A"/>
    <w:rsid w:val="00073B34"/>
    <w:rsid w:val="00082318"/>
    <w:rsid w:val="0008505F"/>
    <w:rsid w:val="000855C2"/>
    <w:rsid w:val="000911A9"/>
    <w:rsid w:val="00097EED"/>
    <w:rsid w:val="000A1DC3"/>
    <w:rsid w:val="000A25D5"/>
    <w:rsid w:val="000A4191"/>
    <w:rsid w:val="000A6F78"/>
    <w:rsid w:val="000B3190"/>
    <w:rsid w:val="000B4A79"/>
    <w:rsid w:val="000B4F27"/>
    <w:rsid w:val="000C3740"/>
    <w:rsid w:val="000C4CCA"/>
    <w:rsid w:val="000C6510"/>
    <w:rsid w:val="000C6991"/>
    <w:rsid w:val="000C7437"/>
    <w:rsid w:val="000D087B"/>
    <w:rsid w:val="000D31A3"/>
    <w:rsid w:val="000F0E21"/>
    <w:rsid w:val="000F371D"/>
    <w:rsid w:val="000F6F32"/>
    <w:rsid w:val="00101210"/>
    <w:rsid w:val="001025F5"/>
    <w:rsid w:val="00102CCA"/>
    <w:rsid w:val="00103B54"/>
    <w:rsid w:val="001055B2"/>
    <w:rsid w:val="00107121"/>
    <w:rsid w:val="00115C95"/>
    <w:rsid w:val="001203A3"/>
    <w:rsid w:val="001239BF"/>
    <w:rsid w:val="00124778"/>
    <w:rsid w:val="00131FAF"/>
    <w:rsid w:val="00135245"/>
    <w:rsid w:val="001361B9"/>
    <w:rsid w:val="00140AE9"/>
    <w:rsid w:val="001461FB"/>
    <w:rsid w:val="00147DB4"/>
    <w:rsid w:val="00155C62"/>
    <w:rsid w:val="001577C9"/>
    <w:rsid w:val="00160D9D"/>
    <w:rsid w:val="00164B94"/>
    <w:rsid w:val="00167C3C"/>
    <w:rsid w:val="001707AD"/>
    <w:rsid w:val="00171B32"/>
    <w:rsid w:val="00172290"/>
    <w:rsid w:val="001856CA"/>
    <w:rsid w:val="00196156"/>
    <w:rsid w:val="001A1713"/>
    <w:rsid w:val="001A1A0C"/>
    <w:rsid w:val="001A33C6"/>
    <w:rsid w:val="001B5789"/>
    <w:rsid w:val="001B6098"/>
    <w:rsid w:val="001C0CB7"/>
    <w:rsid w:val="001C1357"/>
    <w:rsid w:val="001D6752"/>
    <w:rsid w:val="001E46A4"/>
    <w:rsid w:val="001E6C1C"/>
    <w:rsid w:val="001F2E60"/>
    <w:rsid w:val="001F2FA6"/>
    <w:rsid w:val="00200CEB"/>
    <w:rsid w:val="00201C87"/>
    <w:rsid w:val="002026B6"/>
    <w:rsid w:val="00203BE2"/>
    <w:rsid w:val="00211115"/>
    <w:rsid w:val="00214F42"/>
    <w:rsid w:val="002150FD"/>
    <w:rsid w:val="00225E01"/>
    <w:rsid w:val="002326EE"/>
    <w:rsid w:val="00232E2D"/>
    <w:rsid w:val="00240634"/>
    <w:rsid w:val="002425F3"/>
    <w:rsid w:val="00243633"/>
    <w:rsid w:val="00243ABA"/>
    <w:rsid w:val="00256047"/>
    <w:rsid w:val="00256B6D"/>
    <w:rsid w:val="002610CE"/>
    <w:rsid w:val="0026277A"/>
    <w:rsid w:val="00274D85"/>
    <w:rsid w:val="002775DD"/>
    <w:rsid w:val="00281F31"/>
    <w:rsid w:val="002834D7"/>
    <w:rsid w:val="00284473"/>
    <w:rsid w:val="0028502E"/>
    <w:rsid w:val="0029040B"/>
    <w:rsid w:val="00292BD8"/>
    <w:rsid w:val="00292E9B"/>
    <w:rsid w:val="00297FBB"/>
    <w:rsid w:val="002A0D3E"/>
    <w:rsid w:val="002A0E7D"/>
    <w:rsid w:val="002A45DD"/>
    <w:rsid w:val="002A4C44"/>
    <w:rsid w:val="002A7D62"/>
    <w:rsid w:val="002B592F"/>
    <w:rsid w:val="002B6658"/>
    <w:rsid w:val="002B6A82"/>
    <w:rsid w:val="002C0B58"/>
    <w:rsid w:val="002C1D4F"/>
    <w:rsid w:val="002C31CE"/>
    <w:rsid w:val="002C43E5"/>
    <w:rsid w:val="002C4E79"/>
    <w:rsid w:val="002D0D9E"/>
    <w:rsid w:val="002D1026"/>
    <w:rsid w:val="002D2D74"/>
    <w:rsid w:val="002D30DD"/>
    <w:rsid w:val="002D427A"/>
    <w:rsid w:val="002D4ABF"/>
    <w:rsid w:val="002D62C7"/>
    <w:rsid w:val="002E0E98"/>
    <w:rsid w:val="002F35D4"/>
    <w:rsid w:val="002F6BE0"/>
    <w:rsid w:val="0030330B"/>
    <w:rsid w:val="00304304"/>
    <w:rsid w:val="00315F51"/>
    <w:rsid w:val="00321947"/>
    <w:rsid w:val="0032202F"/>
    <w:rsid w:val="00322723"/>
    <w:rsid w:val="0032505E"/>
    <w:rsid w:val="003254F7"/>
    <w:rsid w:val="00325B0D"/>
    <w:rsid w:val="00335CBE"/>
    <w:rsid w:val="00336327"/>
    <w:rsid w:val="0034177C"/>
    <w:rsid w:val="00341CF9"/>
    <w:rsid w:val="00342583"/>
    <w:rsid w:val="00346F40"/>
    <w:rsid w:val="00350017"/>
    <w:rsid w:val="00356912"/>
    <w:rsid w:val="00361767"/>
    <w:rsid w:val="003622BB"/>
    <w:rsid w:val="00380054"/>
    <w:rsid w:val="0038035A"/>
    <w:rsid w:val="003811C5"/>
    <w:rsid w:val="00381617"/>
    <w:rsid w:val="00382E18"/>
    <w:rsid w:val="0038408C"/>
    <w:rsid w:val="00390286"/>
    <w:rsid w:val="0039048B"/>
    <w:rsid w:val="00393FE0"/>
    <w:rsid w:val="003A5A24"/>
    <w:rsid w:val="003B156C"/>
    <w:rsid w:val="003B1E45"/>
    <w:rsid w:val="003B2723"/>
    <w:rsid w:val="003B73E1"/>
    <w:rsid w:val="003D0B9B"/>
    <w:rsid w:val="003D1F28"/>
    <w:rsid w:val="003D32A5"/>
    <w:rsid w:val="003D4B42"/>
    <w:rsid w:val="003E5CC0"/>
    <w:rsid w:val="003F2E03"/>
    <w:rsid w:val="003F414A"/>
    <w:rsid w:val="003F46EC"/>
    <w:rsid w:val="003F6D47"/>
    <w:rsid w:val="0040152B"/>
    <w:rsid w:val="00407D4A"/>
    <w:rsid w:val="0041116F"/>
    <w:rsid w:val="00411EF5"/>
    <w:rsid w:val="0041274A"/>
    <w:rsid w:val="00412824"/>
    <w:rsid w:val="00416756"/>
    <w:rsid w:val="004168C7"/>
    <w:rsid w:val="00425D98"/>
    <w:rsid w:val="0042610E"/>
    <w:rsid w:val="00426464"/>
    <w:rsid w:val="00430B5F"/>
    <w:rsid w:val="004325BE"/>
    <w:rsid w:val="0043487E"/>
    <w:rsid w:val="00436A24"/>
    <w:rsid w:val="00441F8D"/>
    <w:rsid w:val="00450BBF"/>
    <w:rsid w:val="00456E20"/>
    <w:rsid w:val="00461424"/>
    <w:rsid w:val="0047294B"/>
    <w:rsid w:val="004733E0"/>
    <w:rsid w:val="00476643"/>
    <w:rsid w:val="00481F3D"/>
    <w:rsid w:val="0049008A"/>
    <w:rsid w:val="004A713E"/>
    <w:rsid w:val="004B1E15"/>
    <w:rsid w:val="004B75B2"/>
    <w:rsid w:val="004C7929"/>
    <w:rsid w:val="004C7D31"/>
    <w:rsid w:val="004D4EFE"/>
    <w:rsid w:val="004D6CFE"/>
    <w:rsid w:val="004F0F11"/>
    <w:rsid w:val="00501602"/>
    <w:rsid w:val="005033B5"/>
    <w:rsid w:val="005070E5"/>
    <w:rsid w:val="00507653"/>
    <w:rsid w:val="00510652"/>
    <w:rsid w:val="00516991"/>
    <w:rsid w:val="00521686"/>
    <w:rsid w:val="00521A2E"/>
    <w:rsid w:val="005261BF"/>
    <w:rsid w:val="00527E65"/>
    <w:rsid w:val="00530870"/>
    <w:rsid w:val="00530B67"/>
    <w:rsid w:val="00530ED4"/>
    <w:rsid w:val="005338D4"/>
    <w:rsid w:val="005372A3"/>
    <w:rsid w:val="005414A9"/>
    <w:rsid w:val="00541570"/>
    <w:rsid w:val="00541D97"/>
    <w:rsid w:val="00544DE4"/>
    <w:rsid w:val="005508D1"/>
    <w:rsid w:val="00551E88"/>
    <w:rsid w:val="0055439F"/>
    <w:rsid w:val="005550A5"/>
    <w:rsid w:val="00556BB6"/>
    <w:rsid w:val="00561C52"/>
    <w:rsid w:val="0056317E"/>
    <w:rsid w:val="00564F2B"/>
    <w:rsid w:val="005666D1"/>
    <w:rsid w:val="00571E3B"/>
    <w:rsid w:val="00574C1A"/>
    <w:rsid w:val="005821EC"/>
    <w:rsid w:val="00585F3B"/>
    <w:rsid w:val="00586D0D"/>
    <w:rsid w:val="00587994"/>
    <w:rsid w:val="00587D19"/>
    <w:rsid w:val="00591C5E"/>
    <w:rsid w:val="0059253D"/>
    <w:rsid w:val="0059427C"/>
    <w:rsid w:val="005A4448"/>
    <w:rsid w:val="005A5CCE"/>
    <w:rsid w:val="005A71CD"/>
    <w:rsid w:val="005B3865"/>
    <w:rsid w:val="005B3B7C"/>
    <w:rsid w:val="005B5231"/>
    <w:rsid w:val="005C3FF2"/>
    <w:rsid w:val="005D1600"/>
    <w:rsid w:val="005D2FF4"/>
    <w:rsid w:val="005D4D02"/>
    <w:rsid w:val="005D63EE"/>
    <w:rsid w:val="005E10C1"/>
    <w:rsid w:val="005E1AA0"/>
    <w:rsid w:val="005E68AF"/>
    <w:rsid w:val="005F16DC"/>
    <w:rsid w:val="005F7AFF"/>
    <w:rsid w:val="00600BDE"/>
    <w:rsid w:val="00604098"/>
    <w:rsid w:val="006065BD"/>
    <w:rsid w:val="00613DB5"/>
    <w:rsid w:val="00614707"/>
    <w:rsid w:val="006171A3"/>
    <w:rsid w:val="006204F2"/>
    <w:rsid w:val="00620E74"/>
    <w:rsid w:val="00621743"/>
    <w:rsid w:val="00622DF5"/>
    <w:rsid w:val="00623DDA"/>
    <w:rsid w:val="00627BC5"/>
    <w:rsid w:val="00640276"/>
    <w:rsid w:val="00640544"/>
    <w:rsid w:val="00652535"/>
    <w:rsid w:val="006545FF"/>
    <w:rsid w:val="00656D3F"/>
    <w:rsid w:val="00657E23"/>
    <w:rsid w:val="00665583"/>
    <w:rsid w:val="006734C5"/>
    <w:rsid w:val="00674303"/>
    <w:rsid w:val="00674AD6"/>
    <w:rsid w:val="006756B7"/>
    <w:rsid w:val="00691BB4"/>
    <w:rsid w:val="006A18E8"/>
    <w:rsid w:val="006A799E"/>
    <w:rsid w:val="006B6555"/>
    <w:rsid w:val="006B7984"/>
    <w:rsid w:val="006C0262"/>
    <w:rsid w:val="006C1803"/>
    <w:rsid w:val="006C67D7"/>
    <w:rsid w:val="006C7DBF"/>
    <w:rsid w:val="006D39EF"/>
    <w:rsid w:val="006E0A85"/>
    <w:rsid w:val="006E513B"/>
    <w:rsid w:val="006F4C2C"/>
    <w:rsid w:val="006F6CAA"/>
    <w:rsid w:val="00707639"/>
    <w:rsid w:val="007118A0"/>
    <w:rsid w:val="00714B8B"/>
    <w:rsid w:val="007303D0"/>
    <w:rsid w:val="00731671"/>
    <w:rsid w:val="00732B81"/>
    <w:rsid w:val="007374A4"/>
    <w:rsid w:val="00750C98"/>
    <w:rsid w:val="0075343E"/>
    <w:rsid w:val="0076065A"/>
    <w:rsid w:val="007636B7"/>
    <w:rsid w:val="00764498"/>
    <w:rsid w:val="00770465"/>
    <w:rsid w:val="00772B96"/>
    <w:rsid w:val="00773FF7"/>
    <w:rsid w:val="007748D1"/>
    <w:rsid w:val="00777506"/>
    <w:rsid w:val="00785707"/>
    <w:rsid w:val="007917FF"/>
    <w:rsid w:val="00792E9C"/>
    <w:rsid w:val="007964C8"/>
    <w:rsid w:val="007A7525"/>
    <w:rsid w:val="007A7B1B"/>
    <w:rsid w:val="007B27CD"/>
    <w:rsid w:val="007C0D84"/>
    <w:rsid w:val="007C12CF"/>
    <w:rsid w:val="007C21E8"/>
    <w:rsid w:val="007C3396"/>
    <w:rsid w:val="007C69EC"/>
    <w:rsid w:val="007C6E73"/>
    <w:rsid w:val="007C7833"/>
    <w:rsid w:val="007D5B26"/>
    <w:rsid w:val="007E4380"/>
    <w:rsid w:val="007E6AAD"/>
    <w:rsid w:val="007F00DE"/>
    <w:rsid w:val="007F6F55"/>
    <w:rsid w:val="00805590"/>
    <w:rsid w:val="008057D1"/>
    <w:rsid w:val="00805D3C"/>
    <w:rsid w:val="008125EF"/>
    <w:rsid w:val="00820851"/>
    <w:rsid w:val="00820986"/>
    <w:rsid w:val="008273BB"/>
    <w:rsid w:val="00832F30"/>
    <w:rsid w:val="00835842"/>
    <w:rsid w:val="00835D7B"/>
    <w:rsid w:val="00835DC8"/>
    <w:rsid w:val="00841D39"/>
    <w:rsid w:val="00853EAE"/>
    <w:rsid w:val="0085522B"/>
    <w:rsid w:val="00860CEE"/>
    <w:rsid w:val="008623CF"/>
    <w:rsid w:val="00867AFD"/>
    <w:rsid w:val="00876787"/>
    <w:rsid w:val="0088381A"/>
    <w:rsid w:val="008851B0"/>
    <w:rsid w:val="00885C83"/>
    <w:rsid w:val="00887A3B"/>
    <w:rsid w:val="008926BE"/>
    <w:rsid w:val="00892B70"/>
    <w:rsid w:val="008942ED"/>
    <w:rsid w:val="0089530E"/>
    <w:rsid w:val="0089601C"/>
    <w:rsid w:val="008A4FF5"/>
    <w:rsid w:val="008B0047"/>
    <w:rsid w:val="008B0BCA"/>
    <w:rsid w:val="008B5019"/>
    <w:rsid w:val="008B623E"/>
    <w:rsid w:val="008C63F3"/>
    <w:rsid w:val="008D1750"/>
    <w:rsid w:val="008D5B5C"/>
    <w:rsid w:val="008E2A81"/>
    <w:rsid w:val="008E725F"/>
    <w:rsid w:val="008F198A"/>
    <w:rsid w:val="008F3157"/>
    <w:rsid w:val="008F3D6B"/>
    <w:rsid w:val="008F77D2"/>
    <w:rsid w:val="0090140E"/>
    <w:rsid w:val="00901FC7"/>
    <w:rsid w:val="00904930"/>
    <w:rsid w:val="0090500E"/>
    <w:rsid w:val="00905404"/>
    <w:rsid w:val="00914A88"/>
    <w:rsid w:val="00926E5B"/>
    <w:rsid w:val="009322AF"/>
    <w:rsid w:val="00934256"/>
    <w:rsid w:val="00935330"/>
    <w:rsid w:val="00936D5C"/>
    <w:rsid w:val="00940A5D"/>
    <w:rsid w:val="00944C21"/>
    <w:rsid w:val="00946904"/>
    <w:rsid w:val="00951176"/>
    <w:rsid w:val="0096081B"/>
    <w:rsid w:val="0096365B"/>
    <w:rsid w:val="009773B4"/>
    <w:rsid w:val="00992D9A"/>
    <w:rsid w:val="00992E10"/>
    <w:rsid w:val="00995A47"/>
    <w:rsid w:val="00996D62"/>
    <w:rsid w:val="009A2132"/>
    <w:rsid w:val="009A437F"/>
    <w:rsid w:val="009A4477"/>
    <w:rsid w:val="009B2E3D"/>
    <w:rsid w:val="009B5E2F"/>
    <w:rsid w:val="009B60FF"/>
    <w:rsid w:val="009B77CB"/>
    <w:rsid w:val="009C6ABC"/>
    <w:rsid w:val="009C7DAD"/>
    <w:rsid w:val="009D59A6"/>
    <w:rsid w:val="009E2A25"/>
    <w:rsid w:val="009E6265"/>
    <w:rsid w:val="009E70DB"/>
    <w:rsid w:val="009F0EF3"/>
    <w:rsid w:val="009F1B2B"/>
    <w:rsid w:val="009F1D38"/>
    <w:rsid w:val="009F31D8"/>
    <w:rsid w:val="009F3867"/>
    <w:rsid w:val="00A105CD"/>
    <w:rsid w:val="00A23C8E"/>
    <w:rsid w:val="00A24C78"/>
    <w:rsid w:val="00A33FFC"/>
    <w:rsid w:val="00A40263"/>
    <w:rsid w:val="00A43B45"/>
    <w:rsid w:val="00A47105"/>
    <w:rsid w:val="00A47D86"/>
    <w:rsid w:val="00A540A5"/>
    <w:rsid w:val="00A54405"/>
    <w:rsid w:val="00A56693"/>
    <w:rsid w:val="00A57B03"/>
    <w:rsid w:val="00A66BC7"/>
    <w:rsid w:val="00A6725B"/>
    <w:rsid w:val="00A77BB3"/>
    <w:rsid w:val="00A803D7"/>
    <w:rsid w:val="00A820CA"/>
    <w:rsid w:val="00A83F23"/>
    <w:rsid w:val="00A86843"/>
    <w:rsid w:val="00A91592"/>
    <w:rsid w:val="00A929A3"/>
    <w:rsid w:val="00A9455E"/>
    <w:rsid w:val="00AA00FC"/>
    <w:rsid w:val="00AA1265"/>
    <w:rsid w:val="00AA6EEA"/>
    <w:rsid w:val="00AB351D"/>
    <w:rsid w:val="00AB71DF"/>
    <w:rsid w:val="00AC1E55"/>
    <w:rsid w:val="00AC6044"/>
    <w:rsid w:val="00AD7225"/>
    <w:rsid w:val="00AE17FF"/>
    <w:rsid w:val="00AE33BE"/>
    <w:rsid w:val="00AE36B6"/>
    <w:rsid w:val="00AF05F0"/>
    <w:rsid w:val="00AF30D4"/>
    <w:rsid w:val="00AF5C5C"/>
    <w:rsid w:val="00B045BA"/>
    <w:rsid w:val="00B11136"/>
    <w:rsid w:val="00B122FE"/>
    <w:rsid w:val="00B160D9"/>
    <w:rsid w:val="00B17CE0"/>
    <w:rsid w:val="00B247AD"/>
    <w:rsid w:val="00B25139"/>
    <w:rsid w:val="00B31516"/>
    <w:rsid w:val="00B32AE4"/>
    <w:rsid w:val="00B34C5E"/>
    <w:rsid w:val="00B36B32"/>
    <w:rsid w:val="00B37225"/>
    <w:rsid w:val="00B43CF8"/>
    <w:rsid w:val="00B537B0"/>
    <w:rsid w:val="00B55054"/>
    <w:rsid w:val="00B57FCA"/>
    <w:rsid w:val="00B62109"/>
    <w:rsid w:val="00B66FE4"/>
    <w:rsid w:val="00B67177"/>
    <w:rsid w:val="00B672D7"/>
    <w:rsid w:val="00B73FD9"/>
    <w:rsid w:val="00B91559"/>
    <w:rsid w:val="00B93665"/>
    <w:rsid w:val="00BA4F30"/>
    <w:rsid w:val="00BA7F2C"/>
    <w:rsid w:val="00BB1690"/>
    <w:rsid w:val="00BB2F8F"/>
    <w:rsid w:val="00BB7B6A"/>
    <w:rsid w:val="00BC2C6C"/>
    <w:rsid w:val="00BC4E5B"/>
    <w:rsid w:val="00BC5921"/>
    <w:rsid w:val="00BD05CD"/>
    <w:rsid w:val="00BD2747"/>
    <w:rsid w:val="00BD67E8"/>
    <w:rsid w:val="00BD7EA5"/>
    <w:rsid w:val="00BE2250"/>
    <w:rsid w:val="00BE48B6"/>
    <w:rsid w:val="00BE65A8"/>
    <w:rsid w:val="00BF3256"/>
    <w:rsid w:val="00BF4997"/>
    <w:rsid w:val="00BF6ACA"/>
    <w:rsid w:val="00C041AF"/>
    <w:rsid w:val="00C0746D"/>
    <w:rsid w:val="00C13F58"/>
    <w:rsid w:val="00C15B40"/>
    <w:rsid w:val="00C17853"/>
    <w:rsid w:val="00C20B39"/>
    <w:rsid w:val="00C228F2"/>
    <w:rsid w:val="00C2643E"/>
    <w:rsid w:val="00C2796A"/>
    <w:rsid w:val="00C302E7"/>
    <w:rsid w:val="00C30ECC"/>
    <w:rsid w:val="00C31DFA"/>
    <w:rsid w:val="00C37024"/>
    <w:rsid w:val="00C37FF5"/>
    <w:rsid w:val="00C465A7"/>
    <w:rsid w:val="00C55FE1"/>
    <w:rsid w:val="00C5671E"/>
    <w:rsid w:val="00C60437"/>
    <w:rsid w:val="00C61DE5"/>
    <w:rsid w:val="00C62687"/>
    <w:rsid w:val="00C6409D"/>
    <w:rsid w:val="00C67DB7"/>
    <w:rsid w:val="00C70F25"/>
    <w:rsid w:val="00C71C15"/>
    <w:rsid w:val="00C72705"/>
    <w:rsid w:val="00C76220"/>
    <w:rsid w:val="00C76634"/>
    <w:rsid w:val="00C8131A"/>
    <w:rsid w:val="00C83ADA"/>
    <w:rsid w:val="00C86BB2"/>
    <w:rsid w:val="00C87FA8"/>
    <w:rsid w:val="00C9559A"/>
    <w:rsid w:val="00C97B28"/>
    <w:rsid w:val="00CB6C18"/>
    <w:rsid w:val="00CB7F18"/>
    <w:rsid w:val="00CC1836"/>
    <w:rsid w:val="00CC3816"/>
    <w:rsid w:val="00CC3EE5"/>
    <w:rsid w:val="00CC7A53"/>
    <w:rsid w:val="00CD1999"/>
    <w:rsid w:val="00CD4AEF"/>
    <w:rsid w:val="00CD771B"/>
    <w:rsid w:val="00CE21B4"/>
    <w:rsid w:val="00CE319A"/>
    <w:rsid w:val="00CE664A"/>
    <w:rsid w:val="00CE6AD9"/>
    <w:rsid w:val="00CF14CF"/>
    <w:rsid w:val="00CF20BD"/>
    <w:rsid w:val="00CF6636"/>
    <w:rsid w:val="00D0309D"/>
    <w:rsid w:val="00D03B5A"/>
    <w:rsid w:val="00D11841"/>
    <w:rsid w:val="00D11FA3"/>
    <w:rsid w:val="00D15434"/>
    <w:rsid w:val="00D169EC"/>
    <w:rsid w:val="00D2018D"/>
    <w:rsid w:val="00D26FDE"/>
    <w:rsid w:val="00D30143"/>
    <w:rsid w:val="00D32740"/>
    <w:rsid w:val="00D35DEE"/>
    <w:rsid w:val="00D37617"/>
    <w:rsid w:val="00D4589E"/>
    <w:rsid w:val="00D47F1C"/>
    <w:rsid w:val="00D67470"/>
    <w:rsid w:val="00D71853"/>
    <w:rsid w:val="00D7358D"/>
    <w:rsid w:val="00D7534A"/>
    <w:rsid w:val="00D84091"/>
    <w:rsid w:val="00D87756"/>
    <w:rsid w:val="00D87B35"/>
    <w:rsid w:val="00D92204"/>
    <w:rsid w:val="00D93476"/>
    <w:rsid w:val="00D976A1"/>
    <w:rsid w:val="00DA0964"/>
    <w:rsid w:val="00DA6AB0"/>
    <w:rsid w:val="00DB10CD"/>
    <w:rsid w:val="00DB4B81"/>
    <w:rsid w:val="00DB5795"/>
    <w:rsid w:val="00DB7657"/>
    <w:rsid w:val="00DC0184"/>
    <w:rsid w:val="00DC1B11"/>
    <w:rsid w:val="00DC2E9C"/>
    <w:rsid w:val="00DC564F"/>
    <w:rsid w:val="00DC57D9"/>
    <w:rsid w:val="00DC7B22"/>
    <w:rsid w:val="00DD38F1"/>
    <w:rsid w:val="00DD4EF8"/>
    <w:rsid w:val="00DD53A6"/>
    <w:rsid w:val="00DE7E9B"/>
    <w:rsid w:val="00DF45CA"/>
    <w:rsid w:val="00DF61FC"/>
    <w:rsid w:val="00E02C47"/>
    <w:rsid w:val="00E064B7"/>
    <w:rsid w:val="00E15BD4"/>
    <w:rsid w:val="00E2279D"/>
    <w:rsid w:val="00E24940"/>
    <w:rsid w:val="00E57154"/>
    <w:rsid w:val="00E61F48"/>
    <w:rsid w:val="00E66547"/>
    <w:rsid w:val="00E70353"/>
    <w:rsid w:val="00E733DF"/>
    <w:rsid w:val="00E81124"/>
    <w:rsid w:val="00E96252"/>
    <w:rsid w:val="00E96CD1"/>
    <w:rsid w:val="00E9743C"/>
    <w:rsid w:val="00E97822"/>
    <w:rsid w:val="00EA07F0"/>
    <w:rsid w:val="00EA2F55"/>
    <w:rsid w:val="00EB45EE"/>
    <w:rsid w:val="00EB6C5A"/>
    <w:rsid w:val="00EC2401"/>
    <w:rsid w:val="00EC2A71"/>
    <w:rsid w:val="00EC394F"/>
    <w:rsid w:val="00EC528A"/>
    <w:rsid w:val="00EC67DC"/>
    <w:rsid w:val="00ED0337"/>
    <w:rsid w:val="00ED11D2"/>
    <w:rsid w:val="00ED2CC3"/>
    <w:rsid w:val="00ED34EF"/>
    <w:rsid w:val="00ED7079"/>
    <w:rsid w:val="00ED774C"/>
    <w:rsid w:val="00EE5170"/>
    <w:rsid w:val="00EF3A37"/>
    <w:rsid w:val="00EF5D90"/>
    <w:rsid w:val="00F02692"/>
    <w:rsid w:val="00F029AD"/>
    <w:rsid w:val="00F02C04"/>
    <w:rsid w:val="00F04113"/>
    <w:rsid w:val="00F101B0"/>
    <w:rsid w:val="00F15AC5"/>
    <w:rsid w:val="00F17579"/>
    <w:rsid w:val="00F20988"/>
    <w:rsid w:val="00F221B7"/>
    <w:rsid w:val="00F35BB6"/>
    <w:rsid w:val="00F36D42"/>
    <w:rsid w:val="00F40081"/>
    <w:rsid w:val="00F47848"/>
    <w:rsid w:val="00F55923"/>
    <w:rsid w:val="00F60FF5"/>
    <w:rsid w:val="00F61B7F"/>
    <w:rsid w:val="00F63DA7"/>
    <w:rsid w:val="00F67869"/>
    <w:rsid w:val="00F70D5E"/>
    <w:rsid w:val="00F72121"/>
    <w:rsid w:val="00F73F54"/>
    <w:rsid w:val="00F73FF4"/>
    <w:rsid w:val="00F742EF"/>
    <w:rsid w:val="00F8082E"/>
    <w:rsid w:val="00F81703"/>
    <w:rsid w:val="00F85E93"/>
    <w:rsid w:val="00FA29BE"/>
    <w:rsid w:val="00FA773A"/>
    <w:rsid w:val="00FC1179"/>
    <w:rsid w:val="00FC1B59"/>
    <w:rsid w:val="00FC1C1A"/>
    <w:rsid w:val="00FC3515"/>
    <w:rsid w:val="00FC4B74"/>
    <w:rsid w:val="00FC5614"/>
    <w:rsid w:val="00FE4CDD"/>
    <w:rsid w:val="00FF1158"/>
    <w:rsid w:val="00FF3EE5"/>
    <w:rsid w:val="00FF420F"/>
    <w:rsid w:val="00FF79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D9"/>
    <w:pPr>
      <w:spacing w:after="200" w:line="276" w:lineRule="auto"/>
    </w:pPr>
    <w:rPr>
      <w:rFonts w:cs="Calibri"/>
      <w:kern w:val="0"/>
      <w:sz w:val="22"/>
      <w:lang w:eastAsia="en-US"/>
    </w:rPr>
  </w:style>
  <w:style w:type="paragraph" w:styleId="Heading1">
    <w:name w:val="heading 1"/>
    <w:basedOn w:val="Normal"/>
    <w:link w:val="Heading1Char"/>
    <w:uiPriority w:val="99"/>
    <w:qFormat/>
    <w:rsid w:val="009A437F"/>
    <w:pPr>
      <w:spacing w:before="100" w:beforeAutospacing="1" w:after="100" w:afterAutospacing="1" w:line="240" w:lineRule="auto"/>
      <w:outlineLvl w:val="0"/>
    </w:pPr>
    <w:rPr>
      <w:rFonts w:ascii="Times New Roman" w:hAnsi="Times New Roman" w:cs="Times New Roman"/>
      <w:b/>
      <w:bCs/>
      <w:kern w:val="36"/>
      <w:sz w:val="48"/>
      <w:szCs w:val="48"/>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A437F"/>
    <w:rPr>
      <w:rFonts w:ascii="Times New Roman" w:hAnsi="Times New Roman"/>
      <w:b/>
      <w:kern w:val="36"/>
      <w:sz w:val="48"/>
    </w:rPr>
  </w:style>
  <w:style w:type="character" w:styleId="Hyperlink">
    <w:name w:val="Hyperlink"/>
    <w:basedOn w:val="DefaultParagraphFont"/>
    <w:uiPriority w:val="99"/>
    <w:rsid w:val="00946904"/>
    <w:rPr>
      <w:rFonts w:cs="Times New Roman"/>
      <w:color w:val="0000FF"/>
      <w:u w:val="single"/>
    </w:rPr>
  </w:style>
  <w:style w:type="table" w:styleId="TableGrid">
    <w:name w:val="Table Grid"/>
    <w:basedOn w:val="TableNormal"/>
    <w:uiPriority w:val="99"/>
    <w:rsid w:val="00F81703"/>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uiPriority w:val="99"/>
    <w:rsid w:val="009A437F"/>
  </w:style>
  <w:style w:type="character" w:customStyle="1" w:styleId="cit">
    <w:name w:val="cit"/>
    <w:uiPriority w:val="99"/>
    <w:rsid w:val="00381617"/>
  </w:style>
  <w:style w:type="character" w:customStyle="1" w:styleId="fm-vol-iss-date">
    <w:name w:val="fm-vol-iss-date"/>
    <w:uiPriority w:val="99"/>
    <w:rsid w:val="00381617"/>
  </w:style>
  <w:style w:type="character" w:customStyle="1" w:styleId="doi1">
    <w:name w:val="doi1"/>
    <w:uiPriority w:val="99"/>
    <w:rsid w:val="00381617"/>
  </w:style>
  <w:style w:type="character" w:styleId="HTMLTypewriter">
    <w:name w:val="HTML Typewriter"/>
    <w:basedOn w:val="DefaultParagraphFont"/>
    <w:uiPriority w:val="99"/>
    <w:rsid w:val="009B77CB"/>
    <w:rPr>
      <w:rFonts w:ascii="Courier New" w:hAnsi="Courier New" w:cs="Times New Roman"/>
      <w:sz w:val="20"/>
    </w:rPr>
  </w:style>
  <w:style w:type="character" w:customStyle="1" w:styleId="yshortcuts">
    <w:name w:val="yshortcuts"/>
    <w:uiPriority w:val="99"/>
    <w:rsid w:val="009B77CB"/>
  </w:style>
  <w:style w:type="character" w:customStyle="1" w:styleId="highlight2">
    <w:name w:val="highlight2"/>
    <w:uiPriority w:val="99"/>
    <w:rsid w:val="00476643"/>
  </w:style>
  <w:style w:type="character" w:styleId="FollowedHyperlink">
    <w:name w:val="FollowedHyperlink"/>
    <w:basedOn w:val="DefaultParagraphFont"/>
    <w:uiPriority w:val="99"/>
    <w:semiHidden/>
    <w:rsid w:val="00232E2D"/>
    <w:rPr>
      <w:rFonts w:cs="Times New Roman"/>
      <w:color w:val="800080"/>
      <w:u w:val="single"/>
    </w:rPr>
  </w:style>
  <w:style w:type="paragraph" w:customStyle="1" w:styleId="title1">
    <w:name w:val="title1"/>
    <w:basedOn w:val="Normal"/>
    <w:uiPriority w:val="99"/>
    <w:rsid w:val="00C17853"/>
    <w:pPr>
      <w:spacing w:after="0" w:line="240" w:lineRule="auto"/>
    </w:pPr>
    <w:rPr>
      <w:rFonts w:ascii="Times New Roman" w:hAnsi="Times New Roman" w:cs="Times New Roman"/>
      <w:sz w:val="27"/>
      <w:szCs w:val="27"/>
    </w:rPr>
  </w:style>
  <w:style w:type="paragraph" w:customStyle="1" w:styleId="desc2">
    <w:name w:val="desc2"/>
    <w:basedOn w:val="Normal"/>
    <w:uiPriority w:val="99"/>
    <w:rsid w:val="00C17853"/>
    <w:pPr>
      <w:spacing w:after="0" w:line="240" w:lineRule="auto"/>
    </w:pPr>
    <w:rPr>
      <w:rFonts w:ascii="Times New Roman" w:hAnsi="Times New Roman" w:cs="Times New Roman"/>
      <w:sz w:val="26"/>
      <w:szCs w:val="26"/>
    </w:rPr>
  </w:style>
  <w:style w:type="paragraph" w:customStyle="1" w:styleId="details1">
    <w:name w:val="details1"/>
    <w:basedOn w:val="Normal"/>
    <w:uiPriority w:val="99"/>
    <w:rsid w:val="00C17853"/>
    <w:pPr>
      <w:spacing w:after="0" w:line="240" w:lineRule="auto"/>
    </w:pPr>
    <w:rPr>
      <w:rFonts w:ascii="Times New Roman" w:hAnsi="Times New Roman" w:cs="Times New Roman"/>
    </w:rPr>
  </w:style>
  <w:style w:type="character" w:customStyle="1" w:styleId="jrnl">
    <w:name w:val="jrnl"/>
    <w:uiPriority w:val="99"/>
    <w:rsid w:val="00C17853"/>
  </w:style>
  <w:style w:type="paragraph" w:styleId="NormalWeb">
    <w:name w:val="Normal (Web)"/>
    <w:basedOn w:val="Normal"/>
    <w:uiPriority w:val="99"/>
    <w:semiHidden/>
    <w:rsid w:val="002326EE"/>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99"/>
    <w:qFormat/>
    <w:rsid w:val="00B25139"/>
    <w:rPr>
      <w:rFonts w:cs="Times New Roman"/>
      <w:i/>
    </w:rPr>
  </w:style>
  <w:style w:type="paragraph" w:styleId="Header">
    <w:name w:val="header"/>
    <w:basedOn w:val="Normal"/>
    <w:link w:val="HeaderChar"/>
    <w:uiPriority w:val="99"/>
    <w:semiHidden/>
    <w:rsid w:val="009F3867"/>
    <w:pPr>
      <w:tabs>
        <w:tab w:val="center" w:pos="4680"/>
        <w:tab w:val="right" w:pos="9360"/>
      </w:tabs>
      <w:spacing w:after="0" w:line="240" w:lineRule="auto"/>
    </w:pPr>
    <w:rPr>
      <w:rFonts w:cs="Times New Roman"/>
      <w:sz w:val="20"/>
      <w:szCs w:val="20"/>
      <w:lang w:eastAsia="zh-CN"/>
    </w:rPr>
  </w:style>
  <w:style w:type="character" w:customStyle="1" w:styleId="HeaderChar">
    <w:name w:val="Header Char"/>
    <w:basedOn w:val="DefaultParagraphFont"/>
    <w:link w:val="Header"/>
    <w:uiPriority w:val="99"/>
    <w:semiHidden/>
    <w:locked/>
    <w:rsid w:val="009F3867"/>
  </w:style>
  <w:style w:type="paragraph" w:styleId="Footer">
    <w:name w:val="footer"/>
    <w:basedOn w:val="Normal"/>
    <w:link w:val="FooterChar"/>
    <w:uiPriority w:val="99"/>
    <w:rsid w:val="009F3867"/>
    <w:pPr>
      <w:tabs>
        <w:tab w:val="center" w:pos="4680"/>
        <w:tab w:val="right" w:pos="9360"/>
      </w:tabs>
      <w:spacing w:after="0" w:line="240" w:lineRule="auto"/>
    </w:pPr>
    <w:rPr>
      <w:rFonts w:cs="Times New Roman"/>
      <w:sz w:val="20"/>
      <w:szCs w:val="20"/>
      <w:lang w:eastAsia="zh-CN"/>
    </w:rPr>
  </w:style>
  <w:style w:type="character" w:customStyle="1" w:styleId="FooterChar">
    <w:name w:val="Footer Char"/>
    <w:basedOn w:val="DefaultParagraphFont"/>
    <w:link w:val="Footer"/>
    <w:uiPriority w:val="99"/>
    <w:locked/>
    <w:rsid w:val="009F3867"/>
  </w:style>
  <w:style w:type="paragraph" w:styleId="BodyText">
    <w:name w:val="Body Text"/>
    <w:basedOn w:val="Normal"/>
    <w:link w:val="BodyTextChar"/>
    <w:uiPriority w:val="99"/>
    <w:rsid w:val="00C5671E"/>
    <w:pPr>
      <w:spacing w:after="120"/>
    </w:pPr>
    <w:rPr>
      <w:rFonts w:cs="Times New Roman"/>
      <w:sz w:val="20"/>
      <w:szCs w:val="20"/>
      <w:lang w:val="en-IN" w:eastAsia="zh-CN"/>
    </w:rPr>
  </w:style>
  <w:style w:type="character" w:customStyle="1" w:styleId="BodyTextChar">
    <w:name w:val="Body Text Char"/>
    <w:basedOn w:val="DefaultParagraphFont"/>
    <w:link w:val="BodyText"/>
    <w:uiPriority w:val="99"/>
    <w:locked/>
    <w:rsid w:val="00C5671E"/>
    <w:rPr>
      <w:rFonts w:ascii="Calibri" w:hAnsi="Calibri"/>
      <w:lang w:val="en-IN"/>
    </w:rPr>
  </w:style>
  <w:style w:type="paragraph" w:styleId="ListParagraph">
    <w:name w:val="List Paragraph"/>
    <w:basedOn w:val="Normal"/>
    <w:uiPriority w:val="99"/>
    <w:qFormat/>
    <w:rsid w:val="00574C1A"/>
    <w:pPr>
      <w:ind w:left="720"/>
    </w:pPr>
  </w:style>
  <w:style w:type="paragraph" w:customStyle="1" w:styleId="CharChar2">
    <w:name w:val="Char Char2"/>
    <w:basedOn w:val="Normal"/>
    <w:autoRedefine/>
    <w:uiPriority w:val="99"/>
    <w:rsid w:val="00A54405"/>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styleId="CommentReference">
    <w:name w:val="annotation reference"/>
    <w:basedOn w:val="DefaultParagraphFont"/>
    <w:uiPriority w:val="99"/>
    <w:semiHidden/>
    <w:rsid w:val="000C6991"/>
    <w:rPr>
      <w:rFonts w:cs="Times New Roman"/>
      <w:sz w:val="21"/>
    </w:rPr>
  </w:style>
  <w:style w:type="paragraph" w:styleId="CommentText">
    <w:name w:val="annotation text"/>
    <w:basedOn w:val="Normal"/>
    <w:link w:val="CommentTextChar1"/>
    <w:uiPriority w:val="99"/>
    <w:semiHidden/>
    <w:rsid w:val="000C6991"/>
    <w:rPr>
      <w:rFonts w:cs="Times New Roman"/>
      <w:szCs w:val="20"/>
    </w:rPr>
  </w:style>
  <w:style w:type="character" w:customStyle="1" w:styleId="CommentTextChar">
    <w:name w:val="Comment Text Char"/>
    <w:basedOn w:val="DefaultParagraphFont"/>
    <w:link w:val="CommentText"/>
    <w:uiPriority w:val="99"/>
    <w:semiHidden/>
    <w:locked/>
    <w:rsid w:val="006E0A85"/>
    <w:rPr>
      <w:kern w:val="0"/>
      <w:sz w:val="22"/>
      <w:lang w:eastAsia="en-US"/>
    </w:rPr>
  </w:style>
  <w:style w:type="paragraph" w:styleId="CommentSubject">
    <w:name w:val="annotation subject"/>
    <w:basedOn w:val="CommentText"/>
    <w:next w:val="CommentText"/>
    <w:link w:val="CommentSubjectChar"/>
    <w:uiPriority w:val="99"/>
    <w:semiHidden/>
    <w:rsid w:val="000C6991"/>
    <w:rPr>
      <w:b/>
      <w:bCs/>
      <w:szCs w:val="22"/>
    </w:rPr>
  </w:style>
  <w:style w:type="character" w:customStyle="1" w:styleId="CommentSubjectChar">
    <w:name w:val="Comment Subject Char"/>
    <w:basedOn w:val="CommentTextChar"/>
    <w:link w:val="CommentSubject"/>
    <w:uiPriority w:val="99"/>
    <w:semiHidden/>
    <w:locked/>
    <w:rsid w:val="006E0A85"/>
    <w:rPr>
      <w:b/>
    </w:rPr>
  </w:style>
  <w:style w:type="paragraph" w:styleId="BalloonText">
    <w:name w:val="Balloon Text"/>
    <w:basedOn w:val="Normal"/>
    <w:link w:val="BalloonTextChar"/>
    <w:uiPriority w:val="99"/>
    <w:semiHidden/>
    <w:rsid w:val="000C6991"/>
    <w:rPr>
      <w:rFonts w:cs="Times New Roman"/>
      <w:sz w:val="2"/>
      <w:szCs w:val="2"/>
    </w:rPr>
  </w:style>
  <w:style w:type="character" w:customStyle="1" w:styleId="BalloonTextChar">
    <w:name w:val="Balloon Text Char"/>
    <w:basedOn w:val="DefaultParagraphFont"/>
    <w:link w:val="BalloonText"/>
    <w:uiPriority w:val="99"/>
    <w:semiHidden/>
    <w:locked/>
    <w:rsid w:val="006E0A85"/>
    <w:rPr>
      <w:kern w:val="0"/>
      <w:sz w:val="2"/>
      <w:lang w:eastAsia="en-US"/>
    </w:rPr>
  </w:style>
  <w:style w:type="paragraph" w:customStyle="1" w:styleId="CharChar21">
    <w:name w:val="Char Char21"/>
    <w:basedOn w:val="Normal"/>
    <w:autoRedefine/>
    <w:uiPriority w:val="99"/>
    <w:rsid w:val="000C6991"/>
    <w:pPr>
      <w:widowControl w:val="0"/>
      <w:tabs>
        <w:tab w:val="num" w:pos="360"/>
      </w:tabs>
      <w:spacing w:after="0" w:line="240" w:lineRule="auto"/>
      <w:ind w:left="360" w:hangingChars="200" w:hanging="360"/>
      <w:jc w:val="both"/>
    </w:pPr>
    <w:rPr>
      <w:rFonts w:ascii="Times New Roman" w:hAnsi="Times New Roman" w:cs="Times New Roman"/>
      <w:kern w:val="2"/>
      <w:sz w:val="24"/>
      <w:szCs w:val="24"/>
      <w:lang w:eastAsia="zh-CN"/>
    </w:rPr>
  </w:style>
  <w:style w:type="character" w:customStyle="1" w:styleId="CommentTextChar1">
    <w:name w:val="Comment Text Char1"/>
    <w:link w:val="CommentText"/>
    <w:uiPriority w:val="99"/>
    <w:semiHidden/>
    <w:locked/>
    <w:rsid w:val="00B31516"/>
    <w:rPr>
      <w:rFonts w:ascii="Calibri" w:hAnsi="Calibri"/>
      <w:sz w:val="22"/>
      <w:lang w:val="en-US" w:eastAsia="en-US"/>
    </w:rPr>
  </w:style>
  <w:style w:type="character" w:customStyle="1" w:styleId="apple-converted-space">
    <w:name w:val="apple-converted-space"/>
    <w:uiPriority w:val="99"/>
    <w:rsid w:val="00102CCA"/>
  </w:style>
</w:styles>
</file>

<file path=word/webSettings.xml><?xml version="1.0" encoding="utf-8"?>
<w:webSettings xmlns:r="http://schemas.openxmlformats.org/officeDocument/2006/relationships" xmlns:w="http://schemas.openxmlformats.org/wordprocessingml/2006/main">
  <w:divs>
    <w:div w:id="892931469">
      <w:marLeft w:val="0"/>
      <w:marRight w:val="0"/>
      <w:marTop w:val="0"/>
      <w:marBottom w:val="0"/>
      <w:divBdr>
        <w:top w:val="none" w:sz="0" w:space="0" w:color="auto"/>
        <w:left w:val="none" w:sz="0" w:space="0" w:color="auto"/>
        <w:bottom w:val="none" w:sz="0" w:space="0" w:color="auto"/>
        <w:right w:val="none" w:sz="0" w:space="0" w:color="auto"/>
      </w:divBdr>
      <w:divsChild>
        <w:div w:id="892932399">
          <w:marLeft w:val="0"/>
          <w:marRight w:val="1"/>
          <w:marTop w:val="0"/>
          <w:marBottom w:val="0"/>
          <w:divBdr>
            <w:top w:val="none" w:sz="0" w:space="0" w:color="auto"/>
            <w:left w:val="none" w:sz="0" w:space="0" w:color="auto"/>
            <w:bottom w:val="none" w:sz="0" w:space="0" w:color="auto"/>
            <w:right w:val="none" w:sz="0" w:space="0" w:color="auto"/>
          </w:divBdr>
          <w:divsChild>
            <w:div w:id="892932517">
              <w:marLeft w:val="0"/>
              <w:marRight w:val="0"/>
              <w:marTop w:val="0"/>
              <w:marBottom w:val="0"/>
              <w:divBdr>
                <w:top w:val="none" w:sz="0" w:space="0" w:color="auto"/>
                <w:left w:val="none" w:sz="0" w:space="0" w:color="auto"/>
                <w:bottom w:val="none" w:sz="0" w:space="0" w:color="auto"/>
                <w:right w:val="none" w:sz="0" w:space="0" w:color="auto"/>
              </w:divBdr>
              <w:divsChild>
                <w:div w:id="892931877">
                  <w:marLeft w:val="0"/>
                  <w:marRight w:val="1"/>
                  <w:marTop w:val="0"/>
                  <w:marBottom w:val="0"/>
                  <w:divBdr>
                    <w:top w:val="none" w:sz="0" w:space="0" w:color="auto"/>
                    <w:left w:val="none" w:sz="0" w:space="0" w:color="auto"/>
                    <w:bottom w:val="none" w:sz="0" w:space="0" w:color="auto"/>
                    <w:right w:val="none" w:sz="0" w:space="0" w:color="auto"/>
                  </w:divBdr>
                  <w:divsChild>
                    <w:div w:id="892932612">
                      <w:marLeft w:val="0"/>
                      <w:marRight w:val="0"/>
                      <w:marTop w:val="0"/>
                      <w:marBottom w:val="0"/>
                      <w:divBdr>
                        <w:top w:val="none" w:sz="0" w:space="0" w:color="auto"/>
                        <w:left w:val="none" w:sz="0" w:space="0" w:color="auto"/>
                        <w:bottom w:val="none" w:sz="0" w:space="0" w:color="auto"/>
                        <w:right w:val="none" w:sz="0" w:space="0" w:color="auto"/>
                      </w:divBdr>
                      <w:divsChild>
                        <w:div w:id="892932137">
                          <w:marLeft w:val="0"/>
                          <w:marRight w:val="0"/>
                          <w:marTop w:val="0"/>
                          <w:marBottom w:val="0"/>
                          <w:divBdr>
                            <w:top w:val="none" w:sz="0" w:space="0" w:color="auto"/>
                            <w:left w:val="none" w:sz="0" w:space="0" w:color="auto"/>
                            <w:bottom w:val="none" w:sz="0" w:space="0" w:color="auto"/>
                            <w:right w:val="none" w:sz="0" w:space="0" w:color="auto"/>
                          </w:divBdr>
                          <w:divsChild>
                            <w:div w:id="892932004">
                              <w:marLeft w:val="0"/>
                              <w:marRight w:val="0"/>
                              <w:marTop w:val="120"/>
                              <w:marBottom w:val="360"/>
                              <w:divBdr>
                                <w:top w:val="none" w:sz="0" w:space="0" w:color="auto"/>
                                <w:left w:val="none" w:sz="0" w:space="0" w:color="auto"/>
                                <w:bottom w:val="none" w:sz="0" w:space="0" w:color="auto"/>
                                <w:right w:val="none" w:sz="0" w:space="0" w:color="auto"/>
                              </w:divBdr>
                              <w:divsChild>
                                <w:div w:id="892931684">
                                  <w:marLeft w:val="0"/>
                                  <w:marRight w:val="0"/>
                                  <w:marTop w:val="0"/>
                                  <w:marBottom w:val="0"/>
                                  <w:divBdr>
                                    <w:top w:val="none" w:sz="0" w:space="0" w:color="auto"/>
                                    <w:left w:val="none" w:sz="0" w:space="0" w:color="auto"/>
                                    <w:bottom w:val="none" w:sz="0" w:space="0" w:color="auto"/>
                                    <w:right w:val="none" w:sz="0" w:space="0" w:color="auto"/>
                                  </w:divBdr>
                                  <w:divsChild>
                                    <w:div w:id="8929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476">
      <w:marLeft w:val="0"/>
      <w:marRight w:val="0"/>
      <w:marTop w:val="0"/>
      <w:marBottom w:val="0"/>
      <w:divBdr>
        <w:top w:val="none" w:sz="0" w:space="0" w:color="auto"/>
        <w:left w:val="none" w:sz="0" w:space="0" w:color="auto"/>
        <w:bottom w:val="none" w:sz="0" w:space="0" w:color="auto"/>
        <w:right w:val="none" w:sz="0" w:space="0" w:color="auto"/>
      </w:divBdr>
      <w:divsChild>
        <w:div w:id="892931535">
          <w:marLeft w:val="0"/>
          <w:marRight w:val="1"/>
          <w:marTop w:val="0"/>
          <w:marBottom w:val="0"/>
          <w:divBdr>
            <w:top w:val="none" w:sz="0" w:space="0" w:color="auto"/>
            <w:left w:val="none" w:sz="0" w:space="0" w:color="auto"/>
            <w:bottom w:val="none" w:sz="0" w:space="0" w:color="auto"/>
            <w:right w:val="none" w:sz="0" w:space="0" w:color="auto"/>
          </w:divBdr>
          <w:divsChild>
            <w:div w:id="892931606">
              <w:marLeft w:val="0"/>
              <w:marRight w:val="0"/>
              <w:marTop w:val="0"/>
              <w:marBottom w:val="0"/>
              <w:divBdr>
                <w:top w:val="none" w:sz="0" w:space="0" w:color="auto"/>
                <w:left w:val="none" w:sz="0" w:space="0" w:color="auto"/>
                <w:bottom w:val="none" w:sz="0" w:space="0" w:color="auto"/>
                <w:right w:val="none" w:sz="0" w:space="0" w:color="auto"/>
              </w:divBdr>
              <w:divsChild>
                <w:div w:id="892931951">
                  <w:marLeft w:val="0"/>
                  <w:marRight w:val="1"/>
                  <w:marTop w:val="0"/>
                  <w:marBottom w:val="0"/>
                  <w:divBdr>
                    <w:top w:val="none" w:sz="0" w:space="0" w:color="auto"/>
                    <w:left w:val="none" w:sz="0" w:space="0" w:color="auto"/>
                    <w:bottom w:val="none" w:sz="0" w:space="0" w:color="auto"/>
                    <w:right w:val="none" w:sz="0" w:space="0" w:color="auto"/>
                  </w:divBdr>
                  <w:divsChild>
                    <w:div w:id="892931583">
                      <w:marLeft w:val="0"/>
                      <w:marRight w:val="0"/>
                      <w:marTop w:val="0"/>
                      <w:marBottom w:val="0"/>
                      <w:divBdr>
                        <w:top w:val="none" w:sz="0" w:space="0" w:color="auto"/>
                        <w:left w:val="none" w:sz="0" w:space="0" w:color="auto"/>
                        <w:bottom w:val="none" w:sz="0" w:space="0" w:color="auto"/>
                        <w:right w:val="none" w:sz="0" w:space="0" w:color="auto"/>
                      </w:divBdr>
                      <w:divsChild>
                        <w:div w:id="892932092">
                          <w:marLeft w:val="0"/>
                          <w:marRight w:val="0"/>
                          <w:marTop w:val="0"/>
                          <w:marBottom w:val="0"/>
                          <w:divBdr>
                            <w:top w:val="none" w:sz="0" w:space="0" w:color="auto"/>
                            <w:left w:val="none" w:sz="0" w:space="0" w:color="auto"/>
                            <w:bottom w:val="none" w:sz="0" w:space="0" w:color="auto"/>
                            <w:right w:val="none" w:sz="0" w:space="0" w:color="auto"/>
                          </w:divBdr>
                          <w:divsChild>
                            <w:div w:id="892932458">
                              <w:marLeft w:val="0"/>
                              <w:marRight w:val="0"/>
                              <w:marTop w:val="120"/>
                              <w:marBottom w:val="360"/>
                              <w:divBdr>
                                <w:top w:val="none" w:sz="0" w:space="0" w:color="auto"/>
                                <w:left w:val="none" w:sz="0" w:space="0" w:color="auto"/>
                                <w:bottom w:val="none" w:sz="0" w:space="0" w:color="auto"/>
                                <w:right w:val="none" w:sz="0" w:space="0" w:color="auto"/>
                              </w:divBdr>
                              <w:divsChild>
                                <w:div w:id="892932218">
                                  <w:marLeft w:val="0"/>
                                  <w:marRight w:val="0"/>
                                  <w:marTop w:val="0"/>
                                  <w:marBottom w:val="0"/>
                                  <w:divBdr>
                                    <w:top w:val="none" w:sz="0" w:space="0" w:color="auto"/>
                                    <w:left w:val="none" w:sz="0" w:space="0" w:color="auto"/>
                                    <w:bottom w:val="none" w:sz="0" w:space="0" w:color="auto"/>
                                    <w:right w:val="none" w:sz="0" w:space="0" w:color="auto"/>
                                  </w:divBdr>
                                  <w:divsChild>
                                    <w:div w:id="8929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480">
      <w:marLeft w:val="0"/>
      <w:marRight w:val="0"/>
      <w:marTop w:val="0"/>
      <w:marBottom w:val="0"/>
      <w:divBdr>
        <w:top w:val="none" w:sz="0" w:space="0" w:color="auto"/>
        <w:left w:val="none" w:sz="0" w:space="0" w:color="auto"/>
        <w:bottom w:val="none" w:sz="0" w:space="0" w:color="auto"/>
        <w:right w:val="none" w:sz="0" w:space="0" w:color="auto"/>
      </w:divBdr>
      <w:divsChild>
        <w:div w:id="892932452">
          <w:marLeft w:val="0"/>
          <w:marRight w:val="1"/>
          <w:marTop w:val="0"/>
          <w:marBottom w:val="0"/>
          <w:divBdr>
            <w:top w:val="none" w:sz="0" w:space="0" w:color="auto"/>
            <w:left w:val="none" w:sz="0" w:space="0" w:color="auto"/>
            <w:bottom w:val="none" w:sz="0" w:space="0" w:color="auto"/>
            <w:right w:val="none" w:sz="0" w:space="0" w:color="auto"/>
          </w:divBdr>
          <w:divsChild>
            <w:div w:id="892931621">
              <w:marLeft w:val="0"/>
              <w:marRight w:val="0"/>
              <w:marTop w:val="0"/>
              <w:marBottom w:val="0"/>
              <w:divBdr>
                <w:top w:val="none" w:sz="0" w:space="0" w:color="auto"/>
                <w:left w:val="none" w:sz="0" w:space="0" w:color="auto"/>
                <w:bottom w:val="none" w:sz="0" w:space="0" w:color="auto"/>
                <w:right w:val="none" w:sz="0" w:space="0" w:color="auto"/>
              </w:divBdr>
              <w:divsChild>
                <w:div w:id="892932387">
                  <w:marLeft w:val="0"/>
                  <w:marRight w:val="1"/>
                  <w:marTop w:val="0"/>
                  <w:marBottom w:val="0"/>
                  <w:divBdr>
                    <w:top w:val="none" w:sz="0" w:space="0" w:color="auto"/>
                    <w:left w:val="none" w:sz="0" w:space="0" w:color="auto"/>
                    <w:bottom w:val="none" w:sz="0" w:space="0" w:color="auto"/>
                    <w:right w:val="none" w:sz="0" w:space="0" w:color="auto"/>
                  </w:divBdr>
                  <w:divsChild>
                    <w:div w:id="892932430">
                      <w:marLeft w:val="0"/>
                      <w:marRight w:val="0"/>
                      <w:marTop w:val="0"/>
                      <w:marBottom w:val="0"/>
                      <w:divBdr>
                        <w:top w:val="none" w:sz="0" w:space="0" w:color="auto"/>
                        <w:left w:val="none" w:sz="0" w:space="0" w:color="auto"/>
                        <w:bottom w:val="none" w:sz="0" w:space="0" w:color="auto"/>
                        <w:right w:val="none" w:sz="0" w:space="0" w:color="auto"/>
                      </w:divBdr>
                      <w:divsChild>
                        <w:div w:id="892932630">
                          <w:marLeft w:val="0"/>
                          <w:marRight w:val="0"/>
                          <w:marTop w:val="0"/>
                          <w:marBottom w:val="0"/>
                          <w:divBdr>
                            <w:top w:val="none" w:sz="0" w:space="0" w:color="auto"/>
                            <w:left w:val="none" w:sz="0" w:space="0" w:color="auto"/>
                            <w:bottom w:val="none" w:sz="0" w:space="0" w:color="auto"/>
                            <w:right w:val="none" w:sz="0" w:space="0" w:color="auto"/>
                          </w:divBdr>
                          <w:divsChild>
                            <w:div w:id="892931568">
                              <w:marLeft w:val="0"/>
                              <w:marRight w:val="0"/>
                              <w:marTop w:val="120"/>
                              <w:marBottom w:val="360"/>
                              <w:divBdr>
                                <w:top w:val="none" w:sz="0" w:space="0" w:color="auto"/>
                                <w:left w:val="none" w:sz="0" w:space="0" w:color="auto"/>
                                <w:bottom w:val="none" w:sz="0" w:space="0" w:color="auto"/>
                                <w:right w:val="none" w:sz="0" w:space="0" w:color="auto"/>
                              </w:divBdr>
                              <w:divsChild>
                                <w:div w:id="892931683">
                                  <w:marLeft w:val="0"/>
                                  <w:marRight w:val="0"/>
                                  <w:marTop w:val="0"/>
                                  <w:marBottom w:val="0"/>
                                  <w:divBdr>
                                    <w:top w:val="none" w:sz="0" w:space="0" w:color="auto"/>
                                    <w:left w:val="none" w:sz="0" w:space="0" w:color="auto"/>
                                    <w:bottom w:val="none" w:sz="0" w:space="0" w:color="auto"/>
                                    <w:right w:val="none" w:sz="0" w:space="0" w:color="auto"/>
                                  </w:divBdr>
                                  <w:divsChild>
                                    <w:div w:id="892931841">
                                      <w:marLeft w:val="0"/>
                                      <w:marRight w:val="0"/>
                                      <w:marTop w:val="0"/>
                                      <w:marBottom w:val="0"/>
                                      <w:divBdr>
                                        <w:top w:val="none" w:sz="0" w:space="0" w:color="auto"/>
                                        <w:left w:val="none" w:sz="0" w:space="0" w:color="auto"/>
                                        <w:bottom w:val="none" w:sz="0" w:space="0" w:color="auto"/>
                                        <w:right w:val="none" w:sz="0" w:space="0" w:color="auto"/>
                                      </w:divBdr>
                                    </w:div>
                                    <w:div w:id="8929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487">
      <w:marLeft w:val="0"/>
      <w:marRight w:val="0"/>
      <w:marTop w:val="0"/>
      <w:marBottom w:val="0"/>
      <w:divBdr>
        <w:top w:val="none" w:sz="0" w:space="0" w:color="auto"/>
        <w:left w:val="none" w:sz="0" w:space="0" w:color="auto"/>
        <w:bottom w:val="none" w:sz="0" w:space="0" w:color="auto"/>
        <w:right w:val="none" w:sz="0" w:space="0" w:color="auto"/>
      </w:divBdr>
      <w:divsChild>
        <w:div w:id="892931503">
          <w:marLeft w:val="0"/>
          <w:marRight w:val="0"/>
          <w:marTop w:val="0"/>
          <w:marBottom w:val="0"/>
          <w:divBdr>
            <w:top w:val="none" w:sz="0" w:space="0" w:color="auto"/>
            <w:left w:val="none" w:sz="0" w:space="0" w:color="auto"/>
            <w:bottom w:val="none" w:sz="0" w:space="0" w:color="auto"/>
            <w:right w:val="none" w:sz="0" w:space="0" w:color="auto"/>
          </w:divBdr>
          <w:divsChild>
            <w:div w:id="892932147">
              <w:marLeft w:val="0"/>
              <w:marRight w:val="0"/>
              <w:marTop w:val="0"/>
              <w:marBottom w:val="0"/>
              <w:divBdr>
                <w:top w:val="none" w:sz="0" w:space="0" w:color="auto"/>
                <w:left w:val="none" w:sz="0" w:space="0" w:color="auto"/>
                <w:bottom w:val="none" w:sz="0" w:space="0" w:color="auto"/>
                <w:right w:val="none" w:sz="0" w:space="0" w:color="auto"/>
              </w:divBdr>
              <w:divsChild>
                <w:div w:id="892932635">
                  <w:marLeft w:val="0"/>
                  <w:marRight w:val="0"/>
                  <w:marTop w:val="0"/>
                  <w:marBottom w:val="0"/>
                  <w:divBdr>
                    <w:top w:val="none" w:sz="0" w:space="0" w:color="auto"/>
                    <w:left w:val="none" w:sz="0" w:space="0" w:color="auto"/>
                    <w:bottom w:val="none" w:sz="0" w:space="0" w:color="auto"/>
                    <w:right w:val="none" w:sz="0" w:space="0" w:color="auto"/>
                  </w:divBdr>
                  <w:divsChild>
                    <w:div w:id="892932423">
                      <w:marLeft w:val="0"/>
                      <w:marRight w:val="0"/>
                      <w:marTop w:val="0"/>
                      <w:marBottom w:val="0"/>
                      <w:divBdr>
                        <w:top w:val="none" w:sz="0" w:space="0" w:color="auto"/>
                        <w:left w:val="none" w:sz="0" w:space="0" w:color="auto"/>
                        <w:bottom w:val="none" w:sz="0" w:space="0" w:color="auto"/>
                        <w:right w:val="none" w:sz="0" w:space="0" w:color="auto"/>
                      </w:divBdr>
                      <w:divsChild>
                        <w:div w:id="892932274">
                          <w:marLeft w:val="0"/>
                          <w:marRight w:val="0"/>
                          <w:marTop w:val="0"/>
                          <w:marBottom w:val="0"/>
                          <w:divBdr>
                            <w:top w:val="none" w:sz="0" w:space="0" w:color="auto"/>
                            <w:left w:val="none" w:sz="0" w:space="0" w:color="auto"/>
                            <w:bottom w:val="none" w:sz="0" w:space="0" w:color="auto"/>
                            <w:right w:val="none" w:sz="0" w:space="0" w:color="auto"/>
                          </w:divBdr>
                          <w:divsChild>
                            <w:div w:id="892931609">
                              <w:marLeft w:val="0"/>
                              <w:marRight w:val="0"/>
                              <w:marTop w:val="0"/>
                              <w:marBottom w:val="0"/>
                              <w:divBdr>
                                <w:top w:val="none" w:sz="0" w:space="0" w:color="auto"/>
                                <w:left w:val="none" w:sz="0" w:space="0" w:color="auto"/>
                                <w:bottom w:val="none" w:sz="0" w:space="0" w:color="auto"/>
                                <w:right w:val="none" w:sz="0" w:space="0" w:color="auto"/>
                              </w:divBdr>
                              <w:divsChild>
                                <w:div w:id="892931964">
                                  <w:marLeft w:val="0"/>
                                  <w:marRight w:val="0"/>
                                  <w:marTop w:val="0"/>
                                  <w:marBottom w:val="0"/>
                                  <w:divBdr>
                                    <w:top w:val="none" w:sz="0" w:space="0" w:color="auto"/>
                                    <w:left w:val="none" w:sz="0" w:space="0" w:color="auto"/>
                                    <w:bottom w:val="none" w:sz="0" w:space="0" w:color="auto"/>
                                    <w:right w:val="none" w:sz="0" w:space="0" w:color="auto"/>
                                  </w:divBdr>
                                  <w:divsChild>
                                    <w:div w:id="892931843">
                                      <w:marLeft w:val="0"/>
                                      <w:marRight w:val="0"/>
                                      <w:marTop w:val="0"/>
                                      <w:marBottom w:val="0"/>
                                      <w:divBdr>
                                        <w:top w:val="none" w:sz="0" w:space="0" w:color="auto"/>
                                        <w:left w:val="none" w:sz="0" w:space="0" w:color="auto"/>
                                        <w:bottom w:val="none" w:sz="0" w:space="0" w:color="auto"/>
                                        <w:right w:val="none" w:sz="0" w:space="0" w:color="auto"/>
                                      </w:divBdr>
                                      <w:divsChild>
                                        <w:div w:id="892931472">
                                          <w:marLeft w:val="0"/>
                                          <w:marRight w:val="0"/>
                                          <w:marTop w:val="0"/>
                                          <w:marBottom w:val="0"/>
                                          <w:divBdr>
                                            <w:top w:val="none" w:sz="0" w:space="0" w:color="auto"/>
                                            <w:left w:val="none" w:sz="0" w:space="0" w:color="auto"/>
                                            <w:bottom w:val="none" w:sz="0" w:space="0" w:color="auto"/>
                                            <w:right w:val="none" w:sz="0" w:space="0" w:color="auto"/>
                                          </w:divBdr>
                                        </w:div>
                                        <w:div w:id="8929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491">
      <w:marLeft w:val="0"/>
      <w:marRight w:val="0"/>
      <w:marTop w:val="0"/>
      <w:marBottom w:val="0"/>
      <w:divBdr>
        <w:top w:val="none" w:sz="0" w:space="0" w:color="auto"/>
        <w:left w:val="none" w:sz="0" w:space="0" w:color="auto"/>
        <w:bottom w:val="none" w:sz="0" w:space="0" w:color="auto"/>
        <w:right w:val="none" w:sz="0" w:space="0" w:color="auto"/>
      </w:divBdr>
      <w:divsChild>
        <w:div w:id="892932182">
          <w:marLeft w:val="0"/>
          <w:marRight w:val="1"/>
          <w:marTop w:val="0"/>
          <w:marBottom w:val="0"/>
          <w:divBdr>
            <w:top w:val="none" w:sz="0" w:space="0" w:color="auto"/>
            <w:left w:val="none" w:sz="0" w:space="0" w:color="auto"/>
            <w:bottom w:val="none" w:sz="0" w:space="0" w:color="auto"/>
            <w:right w:val="none" w:sz="0" w:space="0" w:color="auto"/>
          </w:divBdr>
          <w:divsChild>
            <w:div w:id="892932036">
              <w:marLeft w:val="0"/>
              <w:marRight w:val="0"/>
              <w:marTop w:val="0"/>
              <w:marBottom w:val="0"/>
              <w:divBdr>
                <w:top w:val="none" w:sz="0" w:space="0" w:color="auto"/>
                <w:left w:val="none" w:sz="0" w:space="0" w:color="auto"/>
                <w:bottom w:val="none" w:sz="0" w:space="0" w:color="auto"/>
                <w:right w:val="none" w:sz="0" w:space="0" w:color="auto"/>
              </w:divBdr>
              <w:divsChild>
                <w:div w:id="892932145">
                  <w:marLeft w:val="0"/>
                  <w:marRight w:val="1"/>
                  <w:marTop w:val="0"/>
                  <w:marBottom w:val="0"/>
                  <w:divBdr>
                    <w:top w:val="none" w:sz="0" w:space="0" w:color="auto"/>
                    <w:left w:val="none" w:sz="0" w:space="0" w:color="auto"/>
                    <w:bottom w:val="none" w:sz="0" w:space="0" w:color="auto"/>
                    <w:right w:val="none" w:sz="0" w:space="0" w:color="auto"/>
                  </w:divBdr>
                  <w:divsChild>
                    <w:div w:id="892932506">
                      <w:marLeft w:val="0"/>
                      <w:marRight w:val="0"/>
                      <w:marTop w:val="0"/>
                      <w:marBottom w:val="0"/>
                      <w:divBdr>
                        <w:top w:val="none" w:sz="0" w:space="0" w:color="auto"/>
                        <w:left w:val="none" w:sz="0" w:space="0" w:color="auto"/>
                        <w:bottom w:val="none" w:sz="0" w:space="0" w:color="auto"/>
                        <w:right w:val="none" w:sz="0" w:space="0" w:color="auto"/>
                      </w:divBdr>
                      <w:divsChild>
                        <w:div w:id="892931530">
                          <w:marLeft w:val="0"/>
                          <w:marRight w:val="0"/>
                          <w:marTop w:val="0"/>
                          <w:marBottom w:val="0"/>
                          <w:divBdr>
                            <w:top w:val="none" w:sz="0" w:space="0" w:color="auto"/>
                            <w:left w:val="none" w:sz="0" w:space="0" w:color="auto"/>
                            <w:bottom w:val="none" w:sz="0" w:space="0" w:color="auto"/>
                            <w:right w:val="none" w:sz="0" w:space="0" w:color="auto"/>
                          </w:divBdr>
                          <w:divsChild>
                            <w:div w:id="892932355">
                              <w:marLeft w:val="0"/>
                              <w:marRight w:val="0"/>
                              <w:marTop w:val="120"/>
                              <w:marBottom w:val="360"/>
                              <w:divBdr>
                                <w:top w:val="none" w:sz="0" w:space="0" w:color="auto"/>
                                <w:left w:val="none" w:sz="0" w:space="0" w:color="auto"/>
                                <w:bottom w:val="none" w:sz="0" w:space="0" w:color="auto"/>
                                <w:right w:val="none" w:sz="0" w:space="0" w:color="auto"/>
                              </w:divBdr>
                              <w:divsChild>
                                <w:div w:id="892932054">
                                  <w:marLeft w:val="0"/>
                                  <w:marRight w:val="0"/>
                                  <w:marTop w:val="0"/>
                                  <w:marBottom w:val="0"/>
                                  <w:divBdr>
                                    <w:top w:val="none" w:sz="0" w:space="0" w:color="auto"/>
                                    <w:left w:val="none" w:sz="0" w:space="0" w:color="auto"/>
                                    <w:bottom w:val="none" w:sz="0" w:space="0" w:color="auto"/>
                                    <w:right w:val="none" w:sz="0" w:space="0" w:color="auto"/>
                                  </w:divBdr>
                                  <w:divsChild>
                                    <w:div w:id="8929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13">
      <w:marLeft w:val="0"/>
      <w:marRight w:val="0"/>
      <w:marTop w:val="0"/>
      <w:marBottom w:val="0"/>
      <w:divBdr>
        <w:top w:val="none" w:sz="0" w:space="0" w:color="auto"/>
        <w:left w:val="none" w:sz="0" w:space="0" w:color="auto"/>
        <w:bottom w:val="none" w:sz="0" w:space="0" w:color="auto"/>
        <w:right w:val="none" w:sz="0" w:space="0" w:color="auto"/>
      </w:divBdr>
      <w:divsChild>
        <w:div w:id="892932505">
          <w:marLeft w:val="0"/>
          <w:marRight w:val="1"/>
          <w:marTop w:val="0"/>
          <w:marBottom w:val="0"/>
          <w:divBdr>
            <w:top w:val="none" w:sz="0" w:space="0" w:color="auto"/>
            <w:left w:val="none" w:sz="0" w:space="0" w:color="auto"/>
            <w:bottom w:val="none" w:sz="0" w:space="0" w:color="auto"/>
            <w:right w:val="none" w:sz="0" w:space="0" w:color="auto"/>
          </w:divBdr>
          <w:divsChild>
            <w:div w:id="892931773">
              <w:marLeft w:val="0"/>
              <w:marRight w:val="0"/>
              <w:marTop w:val="0"/>
              <w:marBottom w:val="0"/>
              <w:divBdr>
                <w:top w:val="none" w:sz="0" w:space="0" w:color="auto"/>
                <w:left w:val="none" w:sz="0" w:space="0" w:color="auto"/>
                <w:bottom w:val="none" w:sz="0" w:space="0" w:color="auto"/>
                <w:right w:val="none" w:sz="0" w:space="0" w:color="auto"/>
              </w:divBdr>
              <w:divsChild>
                <w:div w:id="892931988">
                  <w:marLeft w:val="0"/>
                  <w:marRight w:val="1"/>
                  <w:marTop w:val="0"/>
                  <w:marBottom w:val="0"/>
                  <w:divBdr>
                    <w:top w:val="none" w:sz="0" w:space="0" w:color="auto"/>
                    <w:left w:val="none" w:sz="0" w:space="0" w:color="auto"/>
                    <w:bottom w:val="none" w:sz="0" w:space="0" w:color="auto"/>
                    <w:right w:val="none" w:sz="0" w:space="0" w:color="auto"/>
                  </w:divBdr>
                  <w:divsChild>
                    <w:div w:id="892931563">
                      <w:marLeft w:val="0"/>
                      <w:marRight w:val="0"/>
                      <w:marTop w:val="0"/>
                      <w:marBottom w:val="0"/>
                      <w:divBdr>
                        <w:top w:val="none" w:sz="0" w:space="0" w:color="auto"/>
                        <w:left w:val="none" w:sz="0" w:space="0" w:color="auto"/>
                        <w:bottom w:val="none" w:sz="0" w:space="0" w:color="auto"/>
                        <w:right w:val="none" w:sz="0" w:space="0" w:color="auto"/>
                      </w:divBdr>
                      <w:divsChild>
                        <w:div w:id="892932633">
                          <w:marLeft w:val="0"/>
                          <w:marRight w:val="0"/>
                          <w:marTop w:val="0"/>
                          <w:marBottom w:val="0"/>
                          <w:divBdr>
                            <w:top w:val="none" w:sz="0" w:space="0" w:color="auto"/>
                            <w:left w:val="none" w:sz="0" w:space="0" w:color="auto"/>
                            <w:bottom w:val="none" w:sz="0" w:space="0" w:color="auto"/>
                            <w:right w:val="none" w:sz="0" w:space="0" w:color="auto"/>
                          </w:divBdr>
                          <w:divsChild>
                            <w:div w:id="892932213">
                              <w:marLeft w:val="0"/>
                              <w:marRight w:val="0"/>
                              <w:marTop w:val="120"/>
                              <w:marBottom w:val="360"/>
                              <w:divBdr>
                                <w:top w:val="none" w:sz="0" w:space="0" w:color="auto"/>
                                <w:left w:val="none" w:sz="0" w:space="0" w:color="auto"/>
                                <w:bottom w:val="none" w:sz="0" w:space="0" w:color="auto"/>
                                <w:right w:val="none" w:sz="0" w:space="0" w:color="auto"/>
                              </w:divBdr>
                              <w:divsChild>
                                <w:div w:id="892931628">
                                  <w:marLeft w:val="380"/>
                                  <w:marRight w:val="0"/>
                                  <w:marTop w:val="0"/>
                                  <w:marBottom w:val="0"/>
                                  <w:divBdr>
                                    <w:top w:val="none" w:sz="0" w:space="0" w:color="auto"/>
                                    <w:left w:val="none" w:sz="0" w:space="0" w:color="auto"/>
                                    <w:bottom w:val="none" w:sz="0" w:space="0" w:color="auto"/>
                                    <w:right w:val="none" w:sz="0" w:space="0" w:color="auto"/>
                                  </w:divBdr>
                                  <w:divsChild>
                                    <w:div w:id="892932046">
                                      <w:marLeft w:val="0"/>
                                      <w:marRight w:val="0"/>
                                      <w:marTop w:val="0"/>
                                      <w:marBottom w:val="0"/>
                                      <w:divBdr>
                                        <w:top w:val="none" w:sz="0" w:space="0" w:color="auto"/>
                                        <w:left w:val="none" w:sz="0" w:space="0" w:color="auto"/>
                                        <w:bottom w:val="none" w:sz="0" w:space="0" w:color="auto"/>
                                        <w:right w:val="none" w:sz="0" w:space="0" w:color="auto"/>
                                      </w:divBdr>
                                      <w:divsChild>
                                        <w:div w:id="8929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515">
      <w:marLeft w:val="0"/>
      <w:marRight w:val="0"/>
      <w:marTop w:val="0"/>
      <w:marBottom w:val="0"/>
      <w:divBdr>
        <w:top w:val="none" w:sz="0" w:space="0" w:color="auto"/>
        <w:left w:val="none" w:sz="0" w:space="0" w:color="auto"/>
        <w:bottom w:val="none" w:sz="0" w:space="0" w:color="auto"/>
        <w:right w:val="none" w:sz="0" w:space="0" w:color="auto"/>
      </w:divBdr>
      <w:divsChild>
        <w:div w:id="892932403">
          <w:marLeft w:val="0"/>
          <w:marRight w:val="1"/>
          <w:marTop w:val="0"/>
          <w:marBottom w:val="0"/>
          <w:divBdr>
            <w:top w:val="none" w:sz="0" w:space="0" w:color="auto"/>
            <w:left w:val="none" w:sz="0" w:space="0" w:color="auto"/>
            <w:bottom w:val="none" w:sz="0" w:space="0" w:color="auto"/>
            <w:right w:val="none" w:sz="0" w:space="0" w:color="auto"/>
          </w:divBdr>
          <w:divsChild>
            <w:div w:id="892931976">
              <w:marLeft w:val="0"/>
              <w:marRight w:val="0"/>
              <w:marTop w:val="0"/>
              <w:marBottom w:val="0"/>
              <w:divBdr>
                <w:top w:val="none" w:sz="0" w:space="0" w:color="auto"/>
                <w:left w:val="none" w:sz="0" w:space="0" w:color="auto"/>
                <w:bottom w:val="none" w:sz="0" w:space="0" w:color="auto"/>
                <w:right w:val="none" w:sz="0" w:space="0" w:color="auto"/>
              </w:divBdr>
              <w:divsChild>
                <w:div w:id="892931881">
                  <w:marLeft w:val="0"/>
                  <w:marRight w:val="1"/>
                  <w:marTop w:val="0"/>
                  <w:marBottom w:val="0"/>
                  <w:divBdr>
                    <w:top w:val="none" w:sz="0" w:space="0" w:color="auto"/>
                    <w:left w:val="none" w:sz="0" w:space="0" w:color="auto"/>
                    <w:bottom w:val="none" w:sz="0" w:space="0" w:color="auto"/>
                    <w:right w:val="none" w:sz="0" w:space="0" w:color="auto"/>
                  </w:divBdr>
                  <w:divsChild>
                    <w:div w:id="892932525">
                      <w:marLeft w:val="0"/>
                      <w:marRight w:val="0"/>
                      <w:marTop w:val="0"/>
                      <w:marBottom w:val="0"/>
                      <w:divBdr>
                        <w:top w:val="none" w:sz="0" w:space="0" w:color="auto"/>
                        <w:left w:val="none" w:sz="0" w:space="0" w:color="auto"/>
                        <w:bottom w:val="none" w:sz="0" w:space="0" w:color="auto"/>
                        <w:right w:val="none" w:sz="0" w:space="0" w:color="auto"/>
                      </w:divBdr>
                      <w:divsChild>
                        <w:div w:id="892932349">
                          <w:marLeft w:val="0"/>
                          <w:marRight w:val="0"/>
                          <w:marTop w:val="0"/>
                          <w:marBottom w:val="0"/>
                          <w:divBdr>
                            <w:top w:val="none" w:sz="0" w:space="0" w:color="auto"/>
                            <w:left w:val="none" w:sz="0" w:space="0" w:color="auto"/>
                            <w:bottom w:val="none" w:sz="0" w:space="0" w:color="auto"/>
                            <w:right w:val="none" w:sz="0" w:space="0" w:color="auto"/>
                          </w:divBdr>
                          <w:divsChild>
                            <w:div w:id="892932389">
                              <w:marLeft w:val="0"/>
                              <w:marRight w:val="0"/>
                              <w:marTop w:val="120"/>
                              <w:marBottom w:val="360"/>
                              <w:divBdr>
                                <w:top w:val="none" w:sz="0" w:space="0" w:color="auto"/>
                                <w:left w:val="none" w:sz="0" w:space="0" w:color="auto"/>
                                <w:bottom w:val="none" w:sz="0" w:space="0" w:color="auto"/>
                                <w:right w:val="none" w:sz="0" w:space="0" w:color="auto"/>
                              </w:divBdr>
                              <w:divsChild>
                                <w:div w:id="892931602">
                                  <w:marLeft w:val="0"/>
                                  <w:marRight w:val="0"/>
                                  <w:marTop w:val="0"/>
                                  <w:marBottom w:val="0"/>
                                  <w:divBdr>
                                    <w:top w:val="none" w:sz="0" w:space="0" w:color="auto"/>
                                    <w:left w:val="none" w:sz="0" w:space="0" w:color="auto"/>
                                    <w:bottom w:val="none" w:sz="0" w:space="0" w:color="auto"/>
                                    <w:right w:val="none" w:sz="0" w:space="0" w:color="auto"/>
                                  </w:divBdr>
                                </w:div>
                                <w:div w:id="8929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1523">
      <w:marLeft w:val="0"/>
      <w:marRight w:val="0"/>
      <w:marTop w:val="0"/>
      <w:marBottom w:val="0"/>
      <w:divBdr>
        <w:top w:val="none" w:sz="0" w:space="0" w:color="auto"/>
        <w:left w:val="none" w:sz="0" w:space="0" w:color="auto"/>
        <w:bottom w:val="none" w:sz="0" w:space="0" w:color="auto"/>
        <w:right w:val="none" w:sz="0" w:space="0" w:color="auto"/>
      </w:divBdr>
      <w:divsChild>
        <w:div w:id="892932442">
          <w:marLeft w:val="0"/>
          <w:marRight w:val="1"/>
          <w:marTop w:val="0"/>
          <w:marBottom w:val="0"/>
          <w:divBdr>
            <w:top w:val="none" w:sz="0" w:space="0" w:color="auto"/>
            <w:left w:val="none" w:sz="0" w:space="0" w:color="auto"/>
            <w:bottom w:val="none" w:sz="0" w:space="0" w:color="auto"/>
            <w:right w:val="none" w:sz="0" w:space="0" w:color="auto"/>
          </w:divBdr>
          <w:divsChild>
            <w:div w:id="892931704">
              <w:marLeft w:val="0"/>
              <w:marRight w:val="0"/>
              <w:marTop w:val="0"/>
              <w:marBottom w:val="0"/>
              <w:divBdr>
                <w:top w:val="none" w:sz="0" w:space="0" w:color="auto"/>
                <w:left w:val="none" w:sz="0" w:space="0" w:color="auto"/>
                <w:bottom w:val="none" w:sz="0" w:space="0" w:color="auto"/>
                <w:right w:val="none" w:sz="0" w:space="0" w:color="auto"/>
              </w:divBdr>
              <w:divsChild>
                <w:div w:id="892932250">
                  <w:marLeft w:val="0"/>
                  <w:marRight w:val="1"/>
                  <w:marTop w:val="0"/>
                  <w:marBottom w:val="0"/>
                  <w:divBdr>
                    <w:top w:val="none" w:sz="0" w:space="0" w:color="auto"/>
                    <w:left w:val="none" w:sz="0" w:space="0" w:color="auto"/>
                    <w:bottom w:val="none" w:sz="0" w:space="0" w:color="auto"/>
                    <w:right w:val="none" w:sz="0" w:space="0" w:color="auto"/>
                  </w:divBdr>
                  <w:divsChild>
                    <w:div w:id="892931501">
                      <w:marLeft w:val="0"/>
                      <w:marRight w:val="0"/>
                      <w:marTop w:val="0"/>
                      <w:marBottom w:val="0"/>
                      <w:divBdr>
                        <w:top w:val="none" w:sz="0" w:space="0" w:color="auto"/>
                        <w:left w:val="none" w:sz="0" w:space="0" w:color="auto"/>
                        <w:bottom w:val="none" w:sz="0" w:space="0" w:color="auto"/>
                        <w:right w:val="none" w:sz="0" w:space="0" w:color="auto"/>
                      </w:divBdr>
                      <w:divsChild>
                        <w:div w:id="892931840">
                          <w:marLeft w:val="0"/>
                          <w:marRight w:val="0"/>
                          <w:marTop w:val="0"/>
                          <w:marBottom w:val="0"/>
                          <w:divBdr>
                            <w:top w:val="none" w:sz="0" w:space="0" w:color="auto"/>
                            <w:left w:val="none" w:sz="0" w:space="0" w:color="auto"/>
                            <w:bottom w:val="none" w:sz="0" w:space="0" w:color="auto"/>
                            <w:right w:val="none" w:sz="0" w:space="0" w:color="auto"/>
                          </w:divBdr>
                          <w:divsChild>
                            <w:div w:id="892931489">
                              <w:marLeft w:val="0"/>
                              <w:marRight w:val="0"/>
                              <w:marTop w:val="120"/>
                              <w:marBottom w:val="360"/>
                              <w:divBdr>
                                <w:top w:val="none" w:sz="0" w:space="0" w:color="auto"/>
                                <w:left w:val="none" w:sz="0" w:space="0" w:color="auto"/>
                                <w:bottom w:val="none" w:sz="0" w:space="0" w:color="auto"/>
                                <w:right w:val="none" w:sz="0" w:space="0" w:color="auto"/>
                              </w:divBdr>
                              <w:divsChild>
                                <w:div w:id="892932542">
                                  <w:marLeft w:val="0"/>
                                  <w:marRight w:val="0"/>
                                  <w:marTop w:val="0"/>
                                  <w:marBottom w:val="0"/>
                                  <w:divBdr>
                                    <w:top w:val="none" w:sz="0" w:space="0" w:color="auto"/>
                                    <w:left w:val="none" w:sz="0" w:space="0" w:color="auto"/>
                                    <w:bottom w:val="none" w:sz="0" w:space="0" w:color="auto"/>
                                    <w:right w:val="none" w:sz="0" w:space="0" w:color="auto"/>
                                  </w:divBdr>
                                  <w:divsChild>
                                    <w:div w:id="892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46">
      <w:marLeft w:val="0"/>
      <w:marRight w:val="0"/>
      <w:marTop w:val="0"/>
      <w:marBottom w:val="0"/>
      <w:divBdr>
        <w:top w:val="none" w:sz="0" w:space="0" w:color="auto"/>
        <w:left w:val="none" w:sz="0" w:space="0" w:color="auto"/>
        <w:bottom w:val="none" w:sz="0" w:space="0" w:color="auto"/>
        <w:right w:val="none" w:sz="0" w:space="0" w:color="auto"/>
      </w:divBdr>
      <w:divsChild>
        <w:div w:id="892931687">
          <w:marLeft w:val="0"/>
          <w:marRight w:val="1"/>
          <w:marTop w:val="0"/>
          <w:marBottom w:val="0"/>
          <w:divBdr>
            <w:top w:val="none" w:sz="0" w:space="0" w:color="auto"/>
            <w:left w:val="none" w:sz="0" w:space="0" w:color="auto"/>
            <w:bottom w:val="none" w:sz="0" w:space="0" w:color="auto"/>
            <w:right w:val="none" w:sz="0" w:space="0" w:color="auto"/>
          </w:divBdr>
          <w:divsChild>
            <w:div w:id="892932524">
              <w:marLeft w:val="0"/>
              <w:marRight w:val="0"/>
              <w:marTop w:val="0"/>
              <w:marBottom w:val="0"/>
              <w:divBdr>
                <w:top w:val="none" w:sz="0" w:space="0" w:color="auto"/>
                <w:left w:val="none" w:sz="0" w:space="0" w:color="auto"/>
                <w:bottom w:val="none" w:sz="0" w:space="0" w:color="auto"/>
                <w:right w:val="none" w:sz="0" w:space="0" w:color="auto"/>
              </w:divBdr>
              <w:divsChild>
                <w:div w:id="892932306">
                  <w:marLeft w:val="0"/>
                  <w:marRight w:val="1"/>
                  <w:marTop w:val="0"/>
                  <w:marBottom w:val="0"/>
                  <w:divBdr>
                    <w:top w:val="none" w:sz="0" w:space="0" w:color="auto"/>
                    <w:left w:val="none" w:sz="0" w:space="0" w:color="auto"/>
                    <w:bottom w:val="none" w:sz="0" w:space="0" w:color="auto"/>
                    <w:right w:val="none" w:sz="0" w:space="0" w:color="auto"/>
                  </w:divBdr>
                  <w:divsChild>
                    <w:div w:id="892931550">
                      <w:marLeft w:val="0"/>
                      <w:marRight w:val="0"/>
                      <w:marTop w:val="0"/>
                      <w:marBottom w:val="0"/>
                      <w:divBdr>
                        <w:top w:val="none" w:sz="0" w:space="0" w:color="auto"/>
                        <w:left w:val="none" w:sz="0" w:space="0" w:color="auto"/>
                        <w:bottom w:val="none" w:sz="0" w:space="0" w:color="auto"/>
                        <w:right w:val="none" w:sz="0" w:space="0" w:color="auto"/>
                      </w:divBdr>
                      <w:divsChild>
                        <w:div w:id="892931475">
                          <w:marLeft w:val="0"/>
                          <w:marRight w:val="0"/>
                          <w:marTop w:val="0"/>
                          <w:marBottom w:val="0"/>
                          <w:divBdr>
                            <w:top w:val="none" w:sz="0" w:space="0" w:color="auto"/>
                            <w:left w:val="none" w:sz="0" w:space="0" w:color="auto"/>
                            <w:bottom w:val="none" w:sz="0" w:space="0" w:color="auto"/>
                            <w:right w:val="none" w:sz="0" w:space="0" w:color="auto"/>
                          </w:divBdr>
                          <w:divsChild>
                            <w:div w:id="892931528">
                              <w:marLeft w:val="0"/>
                              <w:marRight w:val="0"/>
                              <w:marTop w:val="120"/>
                              <w:marBottom w:val="360"/>
                              <w:divBdr>
                                <w:top w:val="none" w:sz="0" w:space="0" w:color="auto"/>
                                <w:left w:val="none" w:sz="0" w:space="0" w:color="auto"/>
                                <w:bottom w:val="none" w:sz="0" w:space="0" w:color="auto"/>
                                <w:right w:val="none" w:sz="0" w:space="0" w:color="auto"/>
                              </w:divBdr>
                              <w:divsChild>
                                <w:div w:id="892931861">
                                  <w:marLeft w:val="0"/>
                                  <w:marRight w:val="0"/>
                                  <w:marTop w:val="0"/>
                                  <w:marBottom w:val="0"/>
                                  <w:divBdr>
                                    <w:top w:val="none" w:sz="0" w:space="0" w:color="auto"/>
                                    <w:left w:val="none" w:sz="0" w:space="0" w:color="auto"/>
                                    <w:bottom w:val="none" w:sz="0" w:space="0" w:color="auto"/>
                                    <w:right w:val="none" w:sz="0" w:space="0" w:color="auto"/>
                                  </w:divBdr>
                                  <w:divsChild>
                                    <w:div w:id="8929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55">
      <w:marLeft w:val="0"/>
      <w:marRight w:val="0"/>
      <w:marTop w:val="0"/>
      <w:marBottom w:val="0"/>
      <w:divBdr>
        <w:top w:val="none" w:sz="0" w:space="0" w:color="auto"/>
        <w:left w:val="none" w:sz="0" w:space="0" w:color="auto"/>
        <w:bottom w:val="none" w:sz="0" w:space="0" w:color="auto"/>
        <w:right w:val="none" w:sz="0" w:space="0" w:color="auto"/>
      </w:divBdr>
      <w:divsChild>
        <w:div w:id="892931565">
          <w:marLeft w:val="0"/>
          <w:marRight w:val="1"/>
          <w:marTop w:val="0"/>
          <w:marBottom w:val="0"/>
          <w:divBdr>
            <w:top w:val="none" w:sz="0" w:space="0" w:color="auto"/>
            <w:left w:val="none" w:sz="0" w:space="0" w:color="auto"/>
            <w:bottom w:val="none" w:sz="0" w:space="0" w:color="auto"/>
            <w:right w:val="none" w:sz="0" w:space="0" w:color="auto"/>
          </w:divBdr>
          <w:divsChild>
            <w:div w:id="892932148">
              <w:marLeft w:val="0"/>
              <w:marRight w:val="0"/>
              <w:marTop w:val="0"/>
              <w:marBottom w:val="0"/>
              <w:divBdr>
                <w:top w:val="none" w:sz="0" w:space="0" w:color="auto"/>
                <w:left w:val="none" w:sz="0" w:space="0" w:color="auto"/>
                <w:bottom w:val="none" w:sz="0" w:space="0" w:color="auto"/>
                <w:right w:val="none" w:sz="0" w:space="0" w:color="auto"/>
              </w:divBdr>
              <w:divsChild>
                <w:div w:id="892932019">
                  <w:marLeft w:val="0"/>
                  <w:marRight w:val="1"/>
                  <w:marTop w:val="0"/>
                  <w:marBottom w:val="0"/>
                  <w:divBdr>
                    <w:top w:val="none" w:sz="0" w:space="0" w:color="auto"/>
                    <w:left w:val="none" w:sz="0" w:space="0" w:color="auto"/>
                    <w:bottom w:val="none" w:sz="0" w:space="0" w:color="auto"/>
                    <w:right w:val="none" w:sz="0" w:space="0" w:color="auto"/>
                  </w:divBdr>
                  <w:divsChild>
                    <w:div w:id="892931582">
                      <w:marLeft w:val="0"/>
                      <w:marRight w:val="0"/>
                      <w:marTop w:val="0"/>
                      <w:marBottom w:val="0"/>
                      <w:divBdr>
                        <w:top w:val="none" w:sz="0" w:space="0" w:color="auto"/>
                        <w:left w:val="none" w:sz="0" w:space="0" w:color="auto"/>
                        <w:bottom w:val="none" w:sz="0" w:space="0" w:color="auto"/>
                        <w:right w:val="none" w:sz="0" w:space="0" w:color="auto"/>
                      </w:divBdr>
                      <w:divsChild>
                        <w:div w:id="892931577">
                          <w:marLeft w:val="0"/>
                          <w:marRight w:val="0"/>
                          <w:marTop w:val="0"/>
                          <w:marBottom w:val="0"/>
                          <w:divBdr>
                            <w:top w:val="none" w:sz="0" w:space="0" w:color="auto"/>
                            <w:left w:val="none" w:sz="0" w:space="0" w:color="auto"/>
                            <w:bottom w:val="none" w:sz="0" w:space="0" w:color="auto"/>
                            <w:right w:val="none" w:sz="0" w:space="0" w:color="auto"/>
                          </w:divBdr>
                          <w:divsChild>
                            <w:div w:id="892932431">
                              <w:marLeft w:val="0"/>
                              <w:marRight w:val="0"/>
                              <w:marTop w:val="120"/>
                              <w:marBottom w:val="360"/>
                              <w:divBdr>
                                <w:top w:val="none" w:sz="0" w:space="0" w:color="auto"/>
                                <w:left w:val="none" w:sz="0" w:space="0" w:color="auto"/>
                                <w:bottom w:val="none" w:sz="0" w:space="0" w:color="auto"/>
                                <w:right w:val="none" w:sz="0" w:space="0" w:color="auto"/>
                              </w:divBdr>
                              <w:divsChild>
                                <w:div w:id="892931832">
                                  <w:marLeft w:val="0"/>
                                  <w:marRight w:val="0"/>
                                  <w:marTop w:val="0"/>
                                  <w:marBottom w:val="0"/>
                                  <w:divBdr>
                                    <w:top w:val="none" w:sz="0" w:space="0" w:color="auto"/>
                                    <w:left w:val="none" w:sz="0" w:space="0" w:color="auto"/>
                                    <w:bottom w:val="none" w:sz="0" w:space="0" w:color="auto"/>
                                    <w:right w:val="none" w:sz="0" w:space="0" w:color="auto"/>
                                  </w:divBdr>
                                  <w:divsChild>
                                    <w:div w:id="8929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60">
      <w:marLeft w:val="0"/>
      <w:marRight w:val="0"/>
      <w:marTop w:val="0"/>
      <w:marBottom w:val="0"/>
      <w:divBdr>
        <w:top w:val="none" w:sz="0" w:space="0" w:color="auto"/>
        <w:left w:val="none" w:sz="0" w:space="0" w:color="auto"/>
        <w:bottom w:val="none" w:sz="0" w:space="0" w:color="auto"/>
        <w:right w:val="none" w:sz="0" w:space="0" w:color="auto"/>
      </w:divBdr>
      <w:divsChild>
        <w:div w:id="892932294">
          <w:marLeft w:val="0"/>
          <w:marRight w:val="1"/>
          <w:marTop w:val="0"/>
          <w:marBottom w:val="0"/>
          <w:divBdr>
            <w:top w:val="none" w:sz="0" w:space="0" w:color="auto"/>
            <w:left w:val="none" w:sz="0" w:space="0" w:color="auto"/>
            <w:bottom w:val="none" w:sz="0" w:space="0" w:color="auto"/>
            <w:right w:val="none" w:sz="0" w:space="0" w:color="auto"/>
          </w:divBdr>
          <w:divsChild>
            <w:div w:id="892932192">
              <w:marLeft w:val="0"/>
              <w:marRight w:val="0"/>
              <w:marTop w:val="0"/>
              <w:marBottom w:val="0"/>
              <w:divBdr>
                <w:top w:val="none" w:sz="0" w:space="0" w:color="auto"/>
                <w:left w:val="none" w:sz="0" w:space="0" w:color="auto"/>
                <w:bottom w:val="none" w:sz="0" w:space="0" w:color="auto"/>
                <w:right w:val="none" w:sz="0" w:space="0" w:color="auto"/>
              </w:divBdr>
              <w:divsChild>
                <w:div w:id="892932511">
                  <w:marLeft w:val="0"/>
                  <w:marRight w:val="1"/>
                  <w:marTop w:val="0"/>
                  <w:marBottom w:val="0"/>
                  <w:divBdr>
                    <w:top w:val="none" w:sz="0" w:space="0" w:color="auto"/>
                    <w:left w:val="none" w:sz="0" w:space="0" w:color="auto"/>
                    <w:bottom w:val="none" w:sz="0" w:space="0" w:color="auto"/>
                    <w:right w:val="none" w:sz="0" w:space="0" w:color="auto"/>
                  </w:divBdr>
                  <w:divsChild>
                    <w:div w:id="892932503">
                      <w:marLeft w:val="0"/>
                      <w:marRight w:val="0"/>
                      <w:marTop w:val="0"/>
                      <w:marBottom w:val="0"/>
                      <w:divBdr>
                        <w:top w:val="none" w:sz="0" w:space="0" w:color="auto"/>
                        <w:left w:val="none" w:sz="0" w:space="0" w:color="auto"/>
                        <w:bottom w:val="none" w:sz="0" w:space="0" w:color="auto"/>
                        <w:right w:val="none" w:sz="0" w:space="0" w:color="auto"/>
                      </w:divBdr>
                      <w:divsChild>
                        <w:div w:id="892932603">
                          <w:marLeft w:val="0"/>
                          <w:marRight w:val="0"/>
                          <w:marTop w:val="0"/>
                          <w:marBottom w:val="0"/>
                          <w:divBdr>
                            <w:top w:val="none" w:sz="0" w:space="0" w:color="auto"/>
                            <w:left w:val="none" w:sz="0" w:space="0" w:color="auto"/>
                            <w:bottom w:val="none" w:sz="0" w:space="0" w:color="auto"/>
                            <w:right w:val="none" w:sz="0" w:space="0" w:color="auto"/>
                          </w:divBdr>
                          <w:divsChild>
                            <w:div w:id="892932402">
                              <w:marLeft w:val="0"/>
                              <w:marRight w:val="0"/>
                              <w:marTop w:val="120"/>
                              <w:marBottom w:val="360"/>
                              <w:divBdr>
                                <w:top w:val="none" w:sz="0" w:space="0" w:color="auto"/>
                                <w:left w:val="none" w:sz="0" w:space="0" w:color="auto"/>
                                <w:bottom w:val="none" w:sz="0" w:space="0" w:color="auto"/>
                                <w:right w:val="none" w:sz="0" w:space="0" w:color="auto"/>
                              </w:divBdr>
                              <w:divsChild>
                                <w:div w:id="892931664">
                                  <w:marLeft w:val="0"/>
                                  <w:marRight w:val="0"/>
                                  <w:marTop w:val="0"/>
                                  <w:marBottom w:val="0"/>
                                  <w:divBdr>
                                    <w:top w:val="none" w:sz="0" w:space="0" w:color="auto"/>
                                    <w:left w:val="none" w:sz="0" w:space="0" w:color="auto"/>
                                    <w:bottom w:val="none" w:sz="0" w:space="0" w:color="auto"/>
                                    <w:right w:val="none" w:sz="0" w:space="0" w:color="auto"/>
                                  </w:divBdr>
                                  <w:divsChild>
                                    <w:div w:id="892931581">
                                      <w:marLeft w:val="0"/>
                                      <w:marRight w:val="0"/>
                                      <w:marTop w:val="0"/>
                                      <w:marBottom w:val="0"/>
                                      <w:divBdr>
                                        <w:top w:val="none" w:sz="0" w:space="0" w:color="auto"/>
                                        <w:left w:val="none" w:sz="0" w:space="0" w:color="auto"/>
                                        <w:bottom w:val="none" w:sz="0" w:space="0" w:color="auto"/>
                                        <w:right w:val="none" w:sz="0" w:space="0" w:color="auto"/>
                                      </w:divBdr>
                                    </w:div>
                                    <w:div w:id="8929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70">
      <w:marLeft w:val="0"/>
      <w:marRight w:val="0"/>
      <w:marTop w:val="0"/>
      <w:marBottom w:val="0"/>
      <w:divBdr>
        <w:top w:val="none" w:sz="0" w:space="0" w:color="auto"/>
        <w:left w:val="none" w:sz="0" w:space="0" w:color="auto"/>
        <w:bottom w:val="none" w:sz="0" w:space="0" w:color="auto"/>
        <w:right w:val="none" w:sz="0" w:space="0" w:color="auto"/>
      </w:divBdr>
      <w:divsChild>
        <w:div w:id="892931605">
          <w:marLeft w:val="0"/>
          <w:marRight w:val="1"/>
          <w:marTop w:val="0"/>
          <w:marBottom w:val="0"/>
          <w:divBdr>
            <w:top w:val="none" w:sz="0" w:space="0" w:color="auto"/>
            <w:left w:val="none" w:sz="0" w:space="0" w:color="auto"/>
            <w:bottom w:val="none" w:sz="0" w:space="0" w:color="auto"/>
            <w:right w:val="none" w:sz="0" w:space="0" w:color="auto"/>
          </w:divBdr>
          <w:divsChild>
            <w:div w:id="892931681">
              <w:marLeft w:val="0"/>
              <w:marRight w:val="0"/>
              <w:marTop w:val="0"/>
              <w:marBottom w:val="0"/>
              <w:divBdr>
                <w:top w:val="none" w:sz="0" w:space="0" w:color="auto"/>
                <w:left w:val="none" w:sz="0" w:space="0" w:color="auto"/>
                <w:bottom w:val="none" w:sz="0" w:space="0" w:color="auto"/>
                <w:right w:val="none" w:sz="0" w:space="0" w:color="auto"/>
              </w:divBdr>
              <w:divsChild>
                <w:div w:id="892931638">
                  <w:marLeft w:val="0"/>
                  <w:marRight w:val="1"/>
                  <w:marTop w:val="0"/>
                  <w:marBottom w:val="0"/>
                  <w:divBdr>
                    <w:top w:val="none" w:sz="0" w:space="0" w:color="auto"/>
                    <w:left w:val="none" w:sz="0" w:space="0" w:color="auto"/>
                    <w:bottom w:val="none" w:sz="0" w:space="0" w:color="auto"/>
                    <w:right w:val="none" w:sz="0" w:space="0" w:color="auto"/>
                  </w:divBdr>
                  <w:divsChild>
                    <w:div w:id="892932364">
                      <w:marLeft w:val="0"/>
                      <w:marRight w:val="0"/>
                      <w:marTop w:val="0"/>
                      <w:marBottom w:val="0"/>
                      <w:divBdr>
                        <w:top w:val="none" w:sz="0" w:space="0" w:color="auto"/>
                        <w:left w:val="none" w:sz="0" w:space="0" w:color="auto"/>
                        <w:bottom w:val="none" w:sz="0" w:space="0" w:color="auto"/>
                        <w:right w:val="none" w:sz="0" w:space="0" w:color="auto"/>
                      </w:divBdr>
                      <w:divsChild>
                        <w:div w:id="892931944">
                          <w:marLeft w:val="0"/>
                          <w:marRight w:val="0"/>
                          <w:marTop w:val="0"/>
                          <w:marBottom w:val="0"/>
                          <w:divBdr>
                            <w:top w:val="none" w:sz="0" w:space="0" w:color="auto"/>
                            <w:left w:val="none" w:sz="0" w:space="0" w:color="auto"/>
                            <w:bottom w:val="none" w:sz="0" w:space="0" w:color="auto"/>
                            <w:right w:val="none" w:sz="0" w:space="0" w:color="auto"/>
                          </w:divBdr>
                          <w:divsChild>
                            <w:div w:id="892932379">
                              <w:marLeft w:val="0"/>
                              <w:marRight w:val="0"/>
                              <w:marTop w:val="120"/>
                              <w:marBottom w:val="360"/>
                              <w:divBdr>
                                <w:top w:val="none" w:sz="0" w:space="0" w:color="auto"/>
                                <w:left w:val="none" w:sz="0" w:space="0" w:color="auto"/>
                                <w:bottom w:val="none" w:sz="0" w:space="0" w:color="auto"/>
                                <w:right w:val="none" w:sz="0" w:space="0" w:color="auto"/>
                              </w:divBdr>
                              <w:divsChild>
                                <w:div w:id="892932336">
                                  <w:marLeft w:val="0"/>
                                  <w:marRight w:val="0"/>
                                  <w:marTop w:val="0"/>
                                  <w:marBottom w:val="0"/>
                                  <w:divBdr>
                                    <w:top w:val="none" w:sz="0" w:space="0" w:color="auto"/>
                                    <w:left w:val="none" w:sz="0" w:space="0" w:color="auto"/>
                                    <w:bottom w:val="none" w:sz="0" w:space="0" w:color="auto"/>
                                    <w:right w:val="none" w:sz="0" w:space="0" w:color="auto"/>
                                  </w:divBdr>
                                  <w:divsChild>
                                    <w:div w:id="892931874">
                                      <w:marLeft w:val="0"/>
                                      <w:marRight w:val="0"/>
                                      <w:marTop w:val="0"/>
                                      <w:marBottom w:val="0"/>
                                      <w:divBdr>
                                        <w:top w:val="none" w:sz="0" w:space="0" w:color="auto"/>
                                        <w:left w:val="none" w:sz="0" w:space="0" w:color="auto"/>
                                        <w:bottom w:val="none" w:sz="0" w:space="0" w:color="auto"/>
                                        <w:right w:val="none" w:sz="0" w:space="0" w:color="auto"/>
                                      </w:divBdr>
                                    </w:div>
                                    <w:div w:id="8929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80">
      <w:marLeft w:val="0"/>
      <w:marRight w:val="0"/>
      <w:marTop w:val="0"/>
      <w:marBottom w:val="0"/>
      <w:divBdr>
        <w:top w:val="none" w:sz="0" w:space="0" w:color="auto"/>
        <w:left w:val="none" w:sz="0" w:space="0" w:color="auto"/>
        <w:bottom w:val="none" w:sz="0" w:space="0" w:color="auto"/>
        <w:right w:val="none" w:sz="0" w:space="0" w:color="auto"/>
      </w:divBdr>
    </w:div>
    <w:div w:id="892931592">
      <w:marLeft w:val="0"/>
      <w:marRight w:val="0"/>
      <w:marTop w:val="0"/>
      <w:marBottom w:val="0"/>
      <w:divBdr>
        <w:top w:val="none" w:sz="0" w:space="0" w:color="auto"/>
        <w:left w:val="none" w:sz="0" w:space="0" w:color="auto"/>
        <w:bottom w:val="none" w:sz="0" w:space="0" w:color="auto"/>
        <w:right w:val="none" w:sz="0" w:space="0" w:color="auto"/>
      </w:divBdr>
      <w:divsChild>
        <w:div w:id="892931470">
          <w:marLeft w:val="0"/>
          <w:marRight w:val="1"/>
          <w:marTop w:val="0"/>
          <w:marBottom w:val="0"/>
          <w:divBdr>
            <w:top w:val="none" w:sz="0" w:space="0" w:color="auto"/>
            <w:left w:val="none" w:sz="0" w:space="0" w:color="auto"/>
            <w:bottom w:val="none" w:sz="0" w:space="0" w:color="auto"/>
            <w:right w:val="none" w:sz="0" w:space="0" w:color="auto"/>
          </w:divBdr>
          <w:divsChild>
            <w:div w:id="892931903">
              <w:marLeft w:val="0"/>
              <w:marRight w:val="0"/>
              <w:marTop w:val="0"/>
              <w:marBottom w:val="0"/>
              <w:divBdr>
                <w:top w:val="none" w:sz="0" w:space="0" w:color="auto"/>
                <w:left w:val="none" w:sz="0" w:space="0" w:color="auto"/>
                <w:bottom w:val="none" w:sz="0" w:space="0" w:color="auto"/>
                <w:right w:val="none" w:sz="0" w:space="0" w:color="auto"/>
              </w:divBdr>
              <w:divsChild>
                <w:div w:id="892931850">
                  <w:marLeft w:val="0"/>
                  <w:marRight w:val="1"/>
                  <w:marTop w:val="0"/>
                  <w:marBottom w:val="0"/>
                  <w:divBdr>
                    <w:top w:val="none" w:sz="0" w:space="0" w:color="auto"/>
                    <w:left w:val="none" w:sz="0" w:space="0" w:color="auto"/>
                    <w:bottom w:val="none" w:sz="0" w:space="0" w:color="auto"/>
                    <w:right w:val="none" w:sz="0" w:space="0" w:color="auto"/>
                  </w:divBdr>
                  <w:divsChild>
                    <w:div w:id="892932566">
                      <w:marLeft w:val="0"/>
                      <w:marRight w:val="0"/>
                      <w:marTop w:val="0"/>
                      <w:marBottom w:val="0"/>
                      <w:divBdr>
                        <w:top w:val="none" w:sz="0" w:space="0" w:color="auto"/>
                        <w:left w:val="none" w:sz="0" w:space="0" w:color="auto"/>
                        <w:bottom w:val="none" w:sz="0" w:space="0" w:color="auto"/>
                        <w:right w:val="none" w:sz="0" w:space="0" w:color="auto"/>
                      </w:divBdr>
                      <w:divsChild>
                        <w:div w:id="892932102">
                          <w:marLeft w:val="0"/>
                          <w:marRight w:val="0"/>
                          <w:marTop w:val="0"/>
                          <w:marBottom w:val="0"/>
                          <w:divBdr>
                            <w:top w:val="none" w:sz="0" w:space="0" w:color="auto"/>
                            <w:left w:val="none" w:sz="0" w:space="0" w:color="auto"/>
                            <w:bottom w:val="none" w:sz="0" w:space="0" w:color="auto"/>
                            <w:right w:val="none" w:sz="0" w:space="0" w:color="auto"/>
                          </w:divBdr>
                          <w:divsChild>
                            <w:div w:id="892932356">
                              <w:marLeft w:val="0"/>
                              <w:marRight w:val="0"/>
                              <w:marTop w:val="120"/>
                              <w:marBottom w:val="360"/>
                              <w:divBdr>
                                <w:top w:val="none" w:sz="0" w:space="0" w:color="auto"/>
                                <w:left w:val="none" w:sz="0" w:space="0" w:color="auto"/>
                                <w:bottom w:val="none" w:sz="0" w:space="0" w:color="auto"/>
                                <w:right w:val="none" w:sz="0" w:space="0" w:color="auto"/>
                              </w:divBdr>
                              <w:divsChild>
                                <w:div w:id="892932263">
                                  <w:marLeft w:val="0"/>
                                  <w:marRight w:val="0"/>
                                  <w:marTop w:val="0"/>
                                  <w:marBottom w:val="0"/>
                                  <w:divBdr>
                                    <w:top w:val="none" w:sz="0" w:space="0" w:color="auto"/>
                                    <w:left w:val="none" w:sz="0" w:space="0" w:color="auto"/>
                                    <w:bottom w:val="none" w:sz="0" w:space="0" w:color="auto"/>
                                    <w:right w:val="none" w:sz="0" w:space="0" w:color="auto"/>
                                  </w:divBdr>
                                  <w:divsChild>
                                    <w:div w:id="8929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593">
      <w:marLeft w:val="0"/>
      <w:marRight w:val="0"/>
      <w:marTop w:val="0"/>
      <w:marBottom w:val="0"/>
      <w:divBdr>
        <w:top w:val="none" w:sz="0" w:space="0" w:color="auto"/>
        <w:left w:val="none" w:sz="0" w:space="0" w:color="auto"/>
        <w:bottom w:val="none" w:sz="0" w:space="0" w:color="auto"/>
        <w:right w:val="none" w:sz="0" w:space="0" w:color="auto"/>
      </w:divBdr>
      <w:divsChild>
        <w:div w:id="892932063">
          <w:marLeft w:val="0"/>
          <w:marRight w:val="1"/>
          <w:marTop w:val="0"/>
          <w:marBottom w:val="0"/>
          <w:divBdr>
            <w:top w:val="none" w:sz="0" w:space="0" w:color="auto"/>
            <w:left w:val="none" w:sz="0" w:space="0" w:color="auto"/>
            <w:bottom w:val="none" w:sz="0" w:space="0" w:color="auto"/>
            <w:right w:val="none" w:sz="0" w:space="0" w:color="auto"/>
          </w:divBdr>
          <w:divsChild>
            <w:div w:id="892932476">
              <w:marLeft w:val="0"/>
              <w:marRight w:val="0"/>
              <w:marTop w:val="0"/>
              <w:marBottom w:val="0"/>
              <w:divBdr>
                <w:top w:val="none" w:sz="0" w:space="0" w:color="auto"/>
                <w:left w:val="none" w:sz="0" w:space="0" w:color="auto"/>
                <w:bottom w:val="none" w:sz="0" w:space="0" w:color="auto"/>
                <w:right w:val="none" w:sz="0" w:space="0" w:color="auto"/>
              </w:divBdr>
              <w:divsChild>
                <w:div w:id="892932176">
                  <w:marLeft w:val="0"/>
                  <w:marRight w:val="1"/>
                  <w:marTop w:val="0"/>
                  <w:marBottom w:val="0"/>
                  <w:divBdr>
                    <w:top w:val="none" w:sz="0" w:space="0" w:color="auto"/>
                    <w:left w:val="none" w:sz="0" w:space="0" w:color="auto"/>
                    <w:bottom w:val="none" w:sz="0" w:space="0" w:color="auto"/>
                    <w:right w:val="none" w:sz="0" w:space="0" w:color="auto"/>
                  </w:divBdr>
                  <w:divsChild>
                    <w:div w:id="892932037">
                      <w:marLeft w:val="0"/>
                      <w:marRight w:val="0"/>
                      <w:marTop w:val="0"/>
                      <w:marBottom w:val="0"/>
                      <w:divBdr>
                        <w:top w:val="none" w:sz="0" w:space="0" w:color="auto"/>
                        <w:left w:val="none" w:sz="0" w:space="0" w:color="auto"/>
                        <w:bottom w:val="none" w:sz="0" w:space="0" w:color="auto"/>
                        <w:right w:val="none" w:sz="0" w:space="0" w:color="auto"/>
                      </w:divBdr>
                      <w:divsChild>
                        <w:div w:id="892932103">
                          <w:marLeft w:val="0"/>
                          <w:marRight w:val="0"/>
                          <w:marTop w:val="0"/>
                          <w:marBottom w:val="0"/>
                          <w:divBdr>
                            <w:top w:val="none" w:sz="0" w:space="0" w:color="auto"/>
                            <w:left w:val="none" w:sz="0" w:space="0" w:color="auto"/>
                            <w:bottom w:val="none" w:sz="0" w:space="0" w:color="auto"/>
                            <w:right w:val="none" w:sz="0" w:space="0" w:color="auto"/>
                          </w:divBdr>
                          <w:divsChild>
                            <w:div w:id="892931878">
                              <w:marLeft w:val="0"/>
                              <w:marRight w:val="0"/>
                              <w:marTop w:val="120"/>
                              <w:marBottom w:val="360"/>
                              <w:divBdr>
                                <w:top w:val="none" w:sz="0" w:space="0" w:color="auto"/>
                                <w:left w:val="none" w:sz="0" w:space="0" w:color="auto"/>
                                <w:bottom w:val="none" w:sz="0" w:space="0" w:color="auto"/>
                                <w:right w:val="none" w:sz="0" w:space="0" w:color="auto"/>
                              </w:divBdr>
                              <w:divsChild>
                                <w:div w:id="892932234">
                                  <w:marLeft w:val="0"/>
                                  <w:marRight w:val="0"/>
                                  <w:marTop w:val="0"/>
                                  <w:marBottom w:val="0"/>
                                  <w:divBdr>
                                    <w:top w:val="none" w:sz="0" w:space="0" w:color="auto"/>
                                    <w:left w:val="none" w:sz="0" w:space="0" w:color="auto"/>
                                    <w:bottom w:val="none" w:sz="0" w:space="0" w:color="auto"/>
                                    <w:right w:val="none" w:sz="0" w:space="0" w:color="auto"/>
                                  </w:divBdr>
                                  <w:divsChild>
                                    <w:div w:id="8929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600">
      <w:marLeft w:val="0"/>
      <w:marRight w:val="0"/>
      <w:marTop w:val="0"/>
      <w:marBottom w:val="0"/>
      <w:divBdr>
        <w:top w:val="none" w:sz="0" w:space="0" w:color="auto"/>
        <w:left w:val="none" w:sz="0" w:space="0" w:color="auto"/>
        <w:bottom w:val="none" w:sz="0" w:space="0" w:color="auto"/>
        <w:right w:val="none" w:sz="0" w:space="0" w:color="auto"/>
      </w:divBdr>
      <w:divsChild>
        <w:div w:id="892932629">
          <w:marLeft w:val="0"/>
          <w:marRight w:val="1"/>
          <w:marTop w:val="0"/>
          <w:marBottom w:val="0"/>
          <w:divBdr>
            <w:top w:val="none" w:sz="0" w:space="0" w:color="auto"/>
            <w:left w:val="none" w:sz="0" w:space="0" w:color="auto"/>
            <w:bottom w:val="none" w:sz="0" w:space="0" w:color="auto"/>
            <w:right w:val="none" w:sz="0" w:space="0" w:color="auto"/>
          </w:divBdr>
          <w:divsChild>
            <w:div w:id="892931770">
              <w:marLeft w:val="0"/>
              <w:marRight w:val="0"/>
              <w:marTop w:val="0"/>
              <w:marBottom w:val="0"/>
              <w:divBdr>
                <w:top w:val="none" w:sz="0" w:space="0" w:color="auto"/>
                <w:left w:val="none" w:sz="0" w:space="0" w:color="auto"/>
                <w:bottom w:val="none" w:sz="0" w:space="0" w:color="auto"/>
                <w:right w:val="none" w:sz="0" w:space="0" w:color="auto"/>
              </w:divBdr>
              <w:divsChild>
                <w:div w:id="892932499">
                  <w:marLeft w:val="0"/>
                  <w:marRight w:val="1"/>
                  <w:marTop w:val="0"/>
                  <w:marBottom w:val="0"/>
                  <w:divBdr>
                    <w:top w:val="none" w:sz="0" w:space="0" w:color="auto"/>
                    <w:left w:val="none" w:sz="0" w:space="0" w:color="auto"/>
                    <w:bottom w:val="none" w:sz="0" w:space="0" w:color="auto"/>
                    <w:right w:val="none" w:sz="0" w:space="0" w:color="auto"/>
                  </w:divBdr>
                  <w:divsChild>
                    <w:div w:id="892931731">
                      <w:marLeft w:val="0"/>
                      <w:marRight w:val="0"/>
                      <w:marTop w:val="0"/>
                      <w:marBottom w:val="0"/>
                      <w:divBdr>
                        <w:top w:val="none" w:sz="0" w:space="0" w:color="auto"/>
                        <w:left w:val="none" w:sz="0" w:space="0" w:color="auto"/>
                        <w:bottom w:val="none" w:sz="0" w:space="0" w:color="auto"/>
                        <w:right w:val="none" w:sz="0" w:space="0" w:color="auto"/>
                      </w:divBdr>
                      <w:divsChild>
                        <w:div w:id="892931965">
                          <w:marLeft w:val="0"/>
                          <w:marRight w:val="0"/>
                          <w:marTop w:val="0"/>
                          <w:marBottom w:val="0"/>
                          <w:divBdr>
                            <w:top w:val="none" w:sz="0" w:space="0" w:color="auto"/>
                            <w:left w:val="none" w:sz="0" w:space="0" w:color="auto"/>
                            <w:bottom w:val="none" w:sz="0" w:space="0" w:color="auto"/>
                            <w:right w:val="none" w:sz="0" w:space="0" w:color="auto"/>
                          </w:divBdr>
                          <w:divsChild>
                            <w:div w:id="892931538">
                              <w:marLeft w:val="0"/>
                              <w:marRight w:val="0"/>
                              <w:marTop w:val="120"/>
                              <w:marBottom w:val="360"/>
                              <w:divBdr>
                                <w:top w:val="none" w:sz="0" w:space="0" w:color="auto"/>
                                <w:left w:val="none" w:sz="0" w:space="0" w:color="auto"/>
                                <w:bottom w:val="none" w:sz="0" w:space="0" w:color="auto"/>
                                <w:right w:val="none" w:sz="0" w:space="0" w:color="auto"/>
                              </w:divBdr>
                              <w:divsChild>
                                <w:div w:id="892932066">
                                  <w:marLeft w:val="0"/>
                                  <w:marRight w:val="0"/>
                                  <w:marTop w:val="0"/>
                                  <w:marBottom w:val="0"/>
                                  <w:divBdr>
                                    <w:top w:val="none" w:sz="0" w:space="0" w:color="auto"/>
                                    <w:left w:val="none" w:sz="0" w:space="0" w:color="auto"/>
                                    <w:bottom w:val="none" w:sz="0" w:space="0" w:color="auto"/>
                                    <w:right w:val="none" w:sz="0" w:space="0" w:color="auto"/>
                                  </w:divBdr>
                                  <w:divsChild>
                                    <w:div w:id="892932064">
                                      <w:marLeft w:val="0"/>
                                      <w:marRight w:val="0"/>
                                      <w:marTop w:val="0"/>
                                      <w:marBottom w:val="0"/>
                                      <w:divBdr>
                                        <w:top w:val="none" w:sz="0" w:space="0" w:color="auto"/>
                                        <w:left w:val="none" w:sz="0" w:space="0" w:color="auto"/>
                                        <w:bottom w:val="none" w:sz="0" w:space="0" w:color="auto"/>
                                        <w:right w:val="none" w:sz="0" w:space="0" w:color="auto"/>
                                      </w:divBdr>
                                    </w:div>
                                    <w:div w:id="8929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614">
      <w:marLeft w:val="0"/>
      <w:marRight w:val="0"/>
      <w:marTop w:val="0"/>
      <w:marBottom w:val="0"/>
      <w:divBdr>
        <w:top w:val="none" w:sz="0" w:space="0" w:color="auto"/>
        <w:left w:val="none" w:sz="0" w:space="0" w:color="auto"/>
        <w:bottom w:val="none" w:sz="0" w:space="0" w:color="auto"/>
        <w:right w:val="none" w:sz="0" w:space="0" w:color="auto"/>
      </w:divBdr>
      <w:divsChild>
        <w:div w:id="892932557">
          <w:marLeft w:val="0"/>
          <w:marRight w:val="1"/>
          <w:marTop w:val="0"/>
          <w:marBottom w:val="0"/>
          <w:divBdr>
            <w:top w:val="none" w:sz="0" w:space="0" w:color="auto"/>
            <w:left w:val="none" w:sz="0" w:space="0" w:color="auto"/>
            <w:bottom w:val="none" w:sz="0" w:space="0" w:color="auto"/>
            <w:right w:val="none" w:sz="0" w:space="0" w:color="auto"/>
          </w:divBdr>
          <w:divsChild>
            <w:div w:id="892931547">
              <w:marLeft w:val="0"/>
              <w:marRight w:val="0"/>
              <w:marTop w:val="0"/>
              <w:marBottom w:val="0"/>
              <w:divBdr>
                <w:top w:val="none" w:sz="0" w:space="0" w:color="auto"/>
                <w:left w:val="none" w:sz="0" w:space="0" w:color="auto"/>
                <w:bottom w:val="none" w:sz="0" w:space="0" w:color="auto"/>
                <w:right w:val="none" w:sz="0" w:space="0" w:color="auto"/>
              </w:divBdr>
              <w:divsChild>
                <w:div w:id="892932406">
                  <w:marLeft w:val="0"/>
                  <w:marRight w:val="1"/>
                  <w:marTop w:val="0"/>
                  <w:marBottom w:val="0"/>
                  <w:divBdr>
                    <w:top w:val="none" w:sz="0" w:space="0" w:color="auto"/>
                    <w:left w:val="none" w:sz="0" w:space="0" w:color="auto"/>
                    <w:bottom w:val="none" w:sz="0" w:space="0" w:color="auto"/>
                    <w:right w:val="none" w:sz="0" w:space="0" w:color="auto"/>
                  </w:divBdr>
                  <w:divsChild>
                    <w:div w:id="892931714">
                      <w:marLeft w:val="0"/>
                      <w:marRight w:val="0"/>
                      <w:marTop w:val="0"/>
                      <w:marBottom w:val="0"/>
                      <w:divBdr>
                        <w:top w:val="none" w:sz="0" w:space="0" w:color="auto"/>
                        <w:left w:val="none" w:sz="0" w:space="0" w:color="auto"/>
                        <w:bottom w:val="none" w:sz="0" w:space="0" w:color="auto"/>
                        <w:right w:val="none" w:sz="0" w:space="0" w:color="auto"/>
                      </w:divBdr>
                      <w:divsChild>
                        <w:div w:id="892932131">
                          <w:marLeft w:val="0"/>
                          <w:marRight w:val="0"/>
                          <w:marTop w:val="0"/>
                          <w:marBottom w:val="0"/>
                          <w:divBdr>
                            <w:top w:val="none" w:sz="0" w:space="0" w:color="auto"/>
                            <w:left w:val="none" w:sz="0" w:space="0" w:color="auto"/>
                            <w:bottom w:val="none" w:sz="0" w:space="0" w:color="auto"/>
                            <w:right w:val="none" w:sz="0" w:space="0" w:color="auto"/>
                          </w:divBdr>
                          <w:divsChild>
                            <w:div w:id="892932194">
                              <w:marLeft w:val="0"/>
                              <w:marRight w:val="0"/>
                              <w:marTop w:val="120"/>
                              <w:marBottom w:val="360"/>
                              <w:divBdr>
                                <w:top w:val="none" w:sz="0" w:space="0" w:color="auto"/>
                                <w:left w:val="none" w:sz="0" w:space="0" w:color="auto"/>
                                <w:bottom w:val="none" w:sz="0" w:space="0" w:color="auto"/>
                                <w:right w:val="none" w:sz="0" w:space="0" w:color="auto"/>
                              </w:divBdr>
                              <w:divsChild>
                                <w:div w:id="892931726">
                                  <w:marLeft w:val="0"/>
                                  <w:marRight w:val="0"/>
                                  <w:marTop w:val="0"/>
                                  <w:marBottom w:val="0"/>
                                  <w:divBdr>
                                    <w:top w:val="none" w:sz="0" w:space="0" w:color="auto"/>
                                    <w:left w:val="none" w:sz="0" w:space="0" w:color="auto"/>
                                    <w:bottom w:val="none" w:sz="0" w:space="0" w:color="auto"/>
                                    <w:right w:val="none" w:sz="0" w:space="0" w:color="auto"/>
                                  </w:divBdr>
                                  <w:divsChild>
                                    <w:div w:id="892931675">
                                      <w:marLeft w:val="0"/>
                                      <w:marRight w:val="0"/>
                                      <w:marTop w:val="0"/>
                                      <w:marBottom w:val="0"/>
                                      <w:divBdr>
                                        <w:top w:val="none" w:sz="0" w:space="0" w:color="auto"/>
                                        <w:left w:val="none" w:sz="0" w:space="0" w:color="auto"/>
                                        <w:bottom w:val="none" w:sz="0" w:space="0" w:color="auto"/>
                                        <w:right w:val="none" w:sz="0" w:space="0" w:color="auto"/>
                                      </w:divBdr>
                                    </w:div>
                                    <w:div w:id="8929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620">
      <w:marLeft w:val="0"/>
      <w:marRight w:val="0"/>
      <w:marTop w:val="0"/>
      <w:marBottom w:val="0"/>
      <w:divBdr>
        <w:top w:val="none" w:sz="0" w:space="0" w:color="auto"/>
        <w:left w:val="none" w:sz="0" w:space="0" w:color="auto"/>
        <w:bottom w:val="none" w:sz="0" w:space="0" w:color="auto"/>
        <w:right w:val="none" w:sz="0" w:space="0" w:color="auto"/>
      </w:divBdr>
      <w:divsChild>
        <w:div w:id="892932495">
          <w:marLeft w:val="0"/>
          <w:marRight w:val="1"/>
          <w:marTop w:val="0"/>
          <w:marBottom w:val="0"/>
          <w:divBdr>
            <w:top w:val="none" w:sz="0" w:space="0" w:color="auto"/>
            <w:left w:val="none" w:sz="0" w:space="0" w:color="auto"/>
            <w:bottom w:val="none" w:sz="0" w:space="0" w:color="auto"/>
            <w:right w:val="none" w:sz="0" w:space="0" w:color="auto"/>
          </w:divBdr>
          <w:divsChild>
            <w:div w:id="892932277">
              <w:marLeft w:val="0"/>
              <w:marRight w:val="0"/>
              <w:marTop w:val="0"/>
              <w:marBottom w:val="0"/>
              <w:divBdr>
                <w:top w:val="none" w:sz="0" w:space="0" w:color="auto"/>
                <w:left w:val="none" w:sz="0" w:space="0" w:color="auto"/>
                <w:bottom w:val="none" w:sz="0" w:space="0" w:color="auto"/>
                <w:right w:val="none" w:sz="0" w:space="0" w:color="auto"/>
              </w:divBdr>
              <w:divsChild>
                <w:div w:id="892931833">
                  <w:marLeft w:val="0"/>
                  <w:marRight w:val="1"/>
                  <w:marTop w:val="0"/>
                  <w:marBottom w:val="0"/>
                  <w:divBdr>
                    <w:top w:val="none" w:sz="0" w:space="0" w:color="auto"/>
                    <w:left w:val="none" w:sz="0" w:space="0" w:color="auto"/>
                    <w:bottom w:val="none" w:sz="0" w:space="0" w:color="auto"/>
                    <w:right w:val="none" w:sz="0" w:space="0" w:color="auto"/>
                  </w:divBdr>
                  <w:divsChild>
                    <w:div w:id="892931942">
                      <w:marLeft w:val="0"/>
                      <w:marRight w:val="0"/>
                      <w:marTop w:val="0"/>
                      <w:marBottom w:val="0"/>
                      <w:divBdr>
                        <w:top w:val="none" w:sz="0" w:space="0" w:color="auto"/>
                        <w:left w:val="none" w:sz="0" w:space="0" w:color="auto"/>
                        <w:bottom w:val="none" w:sz="0" w:space="0" w:color="auto"/>
                        <w:right w:val="none" w:sz="0" w:space="0" w:color="auto"/>
                      </w:divBdr>
                      <w:divsChild>
                        <w:div w:id="892931729">
                          <w:marLeft w:val="0"/>
                          <w:marRight w:val="0"/>
                          <w:marTop w:val="0"/>
                          <w:marBottom w:val="0"/>
                          <w:divBdr>
                            <w:top w:val="none" w:sz="0" w:space="0" w:color="auto"/>
                            <w:left w:val="none" w:sz="0" w:space="0" w:color="auto"/>
                            <w:bottom w:val="none" w:sz="0" w:space="0" w:color="auto"/>
                            <w:right w:val="none" w:sz="0" w:space="0" w:color="auto"/>
                          </w:divBdr>
                          <w:divsChild>
                            <w:div w:id="892932368">
                              <w:marLeft w:val="0"/>
                              <w:marRight w:val="0"/>
                              <w:marTop w:val="120"/>
                              <w:marBottom w:val="360"/>
                              <w:divBdr>
                                <w:top w:val="none" w:sz="0" w:space="0" w:color="auto"/>
                                <w:left w:val="none" w:sz="0" w:space="0" w:color="auto"/>
                                <w:bottom w:val="none" w:sz="0" w:space="0" w:color="auto"/>
                                <w:right w:val="none" w:sz="0" w:space="0" w:color="auto"/>
                              </w:divBdr>
                              <w:divsChild>
                                <w:div w:id="892931685">
                                  <w:marLeft w:val="0"/>
                                  <w:marRight w:val="0"/>
                                  <w:marTop w:val="0"/>
                                  <w:marBottom w:val="0"/>
                                  <w:divBdr>
                                    <w:top w:val="none" w:sz="0" w:space="0" w:color="auto"/>
                                    <w:left w:val="none" w:sz="0" w:space="0" w:color="auto"/>
                                    <w:bottom w:val="none" w:sz="0" w:space="0" w:color="auto"/>
                                    <w:right w:val="none" w:sz="0" w:space="0" w:color="auto"/>
                                  </w:divBdr>
                                </w:div>
                                <w:div w:id="8929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1658">
      <w:marLeft w:val="0"/>
      <w:marRight w:val="0"/>
      <w:marTop w:val="0"/>
      <w:marBottom w:val="0"/>
      <w:divBdr>
        <w:top w:val="none" w:sz="0" w:space="0" w:color="auto"/>
        <w:left w:val="none" w:sz="0" w:space="0" w:color="auto"/>
        <w:bottom w:val="none" w:sz="0" w:space="0" w:color="auto"/>
        <w:right w:val="none" w:sz="0" w:space="0" w:color="auto"/>
      </w:divBdr>
      <w:divsChild>
        <w:div w:id="892932160">
          <w:marLeft w:val="0"/>
          <w:marRight w:val="1"/>
          <w:marTop w:val="0"/>
          <w:marBottom w:val="0"/>
          <w:divBdr>
            <w:top w:val="none" w:sz="0" w:space="0" w:color="auto"/>
            <w:left w:val="none" w:sz="0" w:space="0" w:color="auto"/>
            <w:bottom w:val="none" w:sz="0" w:space="0" w:color="auto"/>
            <w:right w:val="none" w:sz="0" w:space="0" w:color="auto"/>
          </w:divBdr>
          <w:divsChild>
            <w:div w:id="892931884">
              <w:marLeft w:val="0"/>
              <w:marRight w:val="0"/>
              <w:marTop w:val="0"/>
              <w:marBottom w:val="0"/>
              <w:divBdr>
                <w:top w:val="none" w:sz="0" w:space="0" w:color="auto"/>
                <w:left w:val="none" w:sz="0" w:space="0" w:color="auto"/>
                <w:bottom w:val="none" w:sz="0" w:space="0" w:color="auto"/>
                <w:right w:val="none" w:sz="0" w:space="0" w:color="auto"/>
              </w:divBdr>
              <w:divsChild>
                <w:div w:id="892932129">
                  <w:marLeft w:val="0"/>
                  <w:marRight w:val="1"/>
                  <w:marTop w:val="0"/>
                  <w:marBottom w:val="0"/>
                  <w:divBdr>
                    <w:top w:val="none" w:sz="0" w:space="0" w:color="auto"/>
                    <w:left w:val="none" w:sz="0" w:space="0" w:color="auto"/>
                    <w:bottom w:val="none" w:sz="0" w:space="0" w:color="auto"/>
                    <w:right w:val="none" w:sz="0" w:space="0" w:color="auto"/>
                  </w:divBdr>
                  <w:divsChild>
                    <w:div w:id="892932361">
                      <w:marLeft w:val="0"/>
                      <w:marRight w:val="0"/>
                      <w:marTop w:val="0"/>
                      <w:marBottom w:val="0"/>
                      <w:divBdr>
                        <w:top w:val="none" w:sz="0" w:space="0" w:color="auto"/>
                        <w:left w:val="none" w:sz="0" w:space="0" w:color="auto"/>
                        <w:bottom w:val="none" w:sz="0" w:space="0" w:color="auto"/>
                        <w:right w:val="none" w:sz="0" w:space="0" w:color="auto"/>
                      </w:divBdr>
                      <w:divsChild>
                        <w:div w:id="892931754">
                          <w:marLeft w:val="0"/>
                          <w:marRight w:val="0"/>
                          <w:marTop w:val="0"/>
                          <w:marBottom w:val="0"/>
                          <w:divBdr>
                            <w:top w:val="none" w:sz="0" w:space="0" w:color="auto"/>
                            <w:left w:val="none" w:sz="0" w:space="0" w:color="auto"/>
                            <w:bottom w:val="none" w:sz="0" w:space="0" w:color="auto"/>
                            <w:right w:val="none" w:sz="0" w:space="0" w:color="auto"/>
                          </w:divBdr>
                          <w:divsChild>
                            <w:div w:id="892931935">
                              <w:marLeft w:val="0"/>
                              <w:marRight w:val="0"/>
                              <w:marTop w:val="120"/>
                              <w:marBottom w:val="360"/>
                              <w:divBdr>
                                <w:top w:val="none" w:sz="0" w:space="0" w:color="auto"/>
                                <w:left w:val="none" w:sz="0" w:space="0" w:color="auto"/>
                                <w:bottom w:val="none" w:sz="0" w:space="0" w:color="auto"/>
                                <w:right w:val="none" w:sz="0" w:space="0" w:color="auto"/>
                              </w:divBdr>
                              <w:divsChild>
                                <w:div w:id="892931567">
                                  <w:marLeft w:val="0"/>
                                  <w:marRight w:val="0"/>
                                  <w:marTop w:val="0"/>
                                  <w:marBottom w:val="0"/>
                                  <w:divBdr>
                                    <w:top w:val="none" w:sz="0" w:space="0" w:color="auto"/>
                                    <w:left w:val="none" w:sz="0" w:space="0" w:color="auto"/>
                                    <w:bottom w:val="none" w:sz="0" w:space="0" w:color="auto"/>
                                    <w:right w:val="none" w:sz="0" w:space="0" w:color="auto"/>
                                  </w:divBdr>
                                  <w:divsChild>
                                    <w:div w:id="8929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672">
      <w:marLeft w:val="0"/>
      <w:marRight w:val="0"/>
      <w:marTop w:val="0"/>
      <w:marBottom w:val="0"/>
      <w:divBdr>
        <w:top w:val="none" w:sz="0" w:space="0" w:color="auto"/>
        <w:left w:val="none" w:sz="0" w:space="0" w:color="auto"/>
        <w:bottom w:val="none" w:sz="0" w:space="0" w:color="auto"/>
        <w:right w:val="none" w:sz="0" w:space="0" w:color="auto"/>
      </w:divBdr>
      <w:divsChild>
        <w:div w:id="892931585">
          <w:marLeft w:val="0"/>
          <w:marRight w:val="1"/>
          <w:marTop w:val="0"/>
          <w:marBottom w:val="0"/>
          <w:divBdr>
            <w:top w:val="none" w:sz="0" w:space="0" w:color="auto"/>
            <w:left w:val="none" w:sz="0" w:space="0" w:color="auto"/>
            <w:bottom w:val="none" w:sz="0" w:space="0" w:color="auto"/>
            <w:right w:val="none" w:sz="0" w:space="0" w:color="auto"/>
          </w:divBdr>
          <w:divsChild>
            <w:div w:id="892932428">
              <w:marLeft w:val="0"/>
              <w:marRight w:val="0"/>
              <w:marTop w:val="0"/>
              <w:marBottom w:val="0"/>
              <w:divBdr>
                <w:top w:val="none" w:sz="0" w:space="0" w:color="auto"/>
                <w:left w:val="none" w:sz="0" w:space="0" w:color="auto"/>
                <w:bottom w:val="none" w:sz="0" w:space="0" w:color="auto"/>
                <w:right w:val="none" w:sz="0" w:space="0" w:color="auto"/>
              </w:divBdr>
              <w:divsChild>
                <w:div w:id="892932606">
                  <w:marLeft w:val="0"/>
                  <w:marRight w:val="1"/>
                  <w:marTop w:val="0"/>
                  <w:marBottom w:val="0"/>
                  <w:divBdr>
                    <w:top w:val="none" w:sz="0" w:space="0" w:color="auto"/>
                    <w:left w:val="none" w:sz="0" w:space="0" w:color="auto"/>
                    <w:bottom w:val="none" w:sz="0" w:space="0" w:color="auto"/>
                    <w:right w:val="none" w:sz="0" w:space="0" w:color="auto"/>
                  </w:divBdr>
                  <w:divsChild>
                    <w:div w:id="892932179">
                      <w:marLeft w:val="0"/>
                      <w:marRight w:val="0"/>
                      <w:marTop w:val="0"/>
                      <w:marBottom w:val="0"/>
                      <w:divBdr>
                        <w:top w:val="none" w:sz="0" w:space="0" w:color="auto"/>
                        <w:left w:val="none" w:sz="0" w:space="0" w:color="auto"/>
                        <w:bottom w:val="none" w:sz="0" w:space="0" w:color="auto"/>
                        <w:right w:val="none" w:sz="0" w:space="0" w:color="auto"/>
                      </w:divBdr>
                      <w:divsChild>
                        <w:div w:id="892932187">
                          <w:marLeft w:val="0"/>
                          <w:marRight w:val="0"/>
                          <w:marTop w:val="0"/>
                          <w:marBottom w:val="0"/>
                          <w:divBdr>
                            <w:top w:val="none" w:sz="0" w:space="0" w:color="auto"/>
                            <w:left w:val="none" w:sz="0" w:space="0" w:color="auto"/>
                            <w:bottom w:val="none" w:sz="0" w:space="0" w:color="auto"/>
                            <w:right w:val="none" w:sz="0" w:space="0" w:color="auto"/>
                          </w:divBdr>
                          <w:divsChild>
                            <w:div w:id="892932419">
                              <w:marLeft w:val="0"/>
                              <w:marRight w:val="0"/>
                              <w:marTop w:val="120"/>
                              <w:marBottom w:val="360"/>
                              <w:divBdr>
                                <w:top w:val="none" w:sz="0" w:space="0" w:color="auto"/>
                                <w:left w:val="none" w:sz="0" w:space="0" w:color="auto"/>
                                <w:bottom w:val="none" w:sz="0" w:space="0" w:color="auto"/>
                                <w:right w:val="none" w:sz="0" w:space="0" w:color="auto"/>
                              </w:divBdr>
                              <w:divsChild>
                                <w:div w:id="892931690">
                                  <w:marLeft w:val="0"/>
                                  <w:marRight w:val="0"/>
                                  <w:marTop w:val="0"/>
                                  <w:marBottom w:val="0"/>
                                  <w:divBdr>
                                    <w:top w:val="none" w:sz="0" w:space="0" w:color="auto"/>
                                    <w:left w:val="none" w:sz="0" w:space="0" w:color="auto"/>
                                    <w:bottom w:val="none" w:sz="0" w:space="0" w:color="auto"/>
                                    <w:right w:val="none" w:sz="0" w:space="0" w:color="auto"/>
                                  </w:divBdr>
                                  <w:divsChild>
                                    <w:div w:id="8929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00">
      <w:marLeft w:val="0"/>
      <w:marRight w:val="0"/>
      <w:marTop w:val="0"/>
      <w:marBottom w:val="0"/>
      <w:divBdr>
        <w:top w:val="none" w:sz="0" w:space="0" w:color="auto"/>
        <w:left w:val="none" w:sz="0" w:space="0" w:color="auto"/>
        <w:bottom w:val="none" w:sz="0" w:space="0" w:color="auto"/>
        <w:right w:val="none" w:sz="0" w:space="0" w:color="auto"/>
      </w:divBdr>
      <w:divsChild>
        <w:div w:id="892932398">
          <w:marLeft w:val="0"/>
          <w:marRight w:val="1"/>
          <w:marTop w:val="0"/>
          <w:marBottom w:val="0"/>
          <w:divBdr>
            <w:top w:val="none" w:sz="0" w:space="0" w:color="auto"/>
            <w:left w:val="none" w:sz="0" w:space="0" w:color="auto"/>
            <w:bottom w:val="none" w:sz="0" w:space="0" w:color="auto"/>
            <w:right w:val="none" w:sz="0" w:space="0" w:color="auto"/>
          </w:divBdr>
          <w:divsChild>
            <w:div w:id="892931905">
              <w:marLeft w:val="0"/>
              <w:marRight w:val="0"/>
              <w:marTop w:val="0"/>
              <w:marBottom w:val="0"/>
              <w:divBdr>
                <w:top w:val="none" w:sz="0" w:space="0" w:color="auto"/>
                <w:left w:val="none" w:sz="0" w:space="0" w:color="auto"/>
                <w:bottom w:val="none" w:sz="0" w:space="0" w:color="auto"/>
                <w:right w:val="none" w:sz="0" w:space="0" w:color="auto"/>
              </w:divBdr>
              <w:divsChild>
                <w:div w:id="892931873">
                  <w:marLeft w:val="0"/>
                  <w:marRight w:val="1"/>
                  <w:marTop w:val="0"/>
                  <w:marBottom w:val="0"/>
                  <w:divBdr>
                    <w:top w:val="none" w:sz="0" w:space="0" w:color="auto"/>
                    <w:left w:val="none" w:sz="0" w:space="0" w:color="auto"/>
                    <w:bottom w:val="none" w:sz="0" w:space="0" w:color="auto"/>
                    <w:right w:val="none" w:sz="0" w:space="0" w:color="auto"/>
                  </w:divBdr>
                  <w:divsChild>
                    <w:div w:id="892932478">
                      <w:marLeft w:val="0"/>
                      <w:marRight w:val="0"/>
                      <w:marTop w:val="0"/>
                      <w:marBottom w:val="0"/>
                      <w:divBdr>
                        <w:top w:val="none" w:sz="0" w:space="0" w:color="auto"/>
                        <w:left w:val="none" w:sz="0" w:space="0" w:color="auto"/>
                        <w:bottom w:val="none" w:sz="0" w:space="0" w:color="auto"/>
                        <w:right w:val="none" w:sz="0" w:space="0" w:color="auto"/>
                      </w:divBdr>
                      <w:divsChild>
                        <w:div w:id="892932220">
                          <w:marLeft w:val="0"/>
                          <w:marRight w:val="0"/>
                          <w:marTop w:val="0"/>
                          <w:marBottom w:val="0"/>
                          <w:divBdr>
                            <w:top w:val="none" w:sz="0" w:space="0" w:color="auto"/>
                            <w:left w:val="none" w:sz="0" w:space="0" w:color="auto"/>
                            <w:bottom w:val="none" w:sz="0" w:space="0" w:color="auto"/>
                            <w:right w:val="none" w:sz="0" w:space="0" w:color="auto"/>
                          </w:divBdr>
                          <w:divsChild>
                            <w:div w:id="892931645">
                              <w:marLeft w:val="0"/>
                              <w:marRight w:val="0"/>
                              <w:marTop w:val="120"/>
                              <w:marBottom w:val="360"/>
                              <w:divBdr>
                                <w:top w:val="none" w:sz="0" w:space="0" w:color="auto"/>
                                <w:left w:val="none" w:sz="0" w:space="0" w:color="auto"/>
                                <w:bottom w:val="none" w:sz="0" w:space="0" w:color="auto"/>
                                <w:right w:val="none" w:sz="0" w:space="0" w:color="auto"/>
                              </w:divBdr>
                              <w:divsChild>
                                <w:div w:id="892931764">
                                  <w:marLeft w:val="0"/>
                                  <w:marRight w:val="0"/>
                                  <w:marTop w:val="0"/>
                                  <w:marBottom w:val="0"/>
                                  <w:divBdr>
                                    <w:top w:val="none" w:sz="0" w:space="0" w:color="auto"/>
                                    <w:left w:val="none" w:sz="0" w:space="0" w:color="auto"/>
                                    <w:bottom w:val="none" w:sz="0" w:space="0" w:color="auto"/>
                                    <w:right w:val="none" w:sz="0" w:space="0" w:color="auto"/>
                                  </w:divBdr>
                                </w:div>
                                <w:div w:id="892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1701">
      <w:marLeft w:val="0"/>
      <w:marRight w:val="0"/>
      <w:marTop w:val="0"/>
      <w:marBottom w:val="0"/>
      <w:divBdr>
        <w:top w:val="none" w:sz="0" w:space="0" w:color="auto"/>
        <w:left w:val="none" w:sz="0" w:space="0" w:color="auto"/>
        <w:bottom w:val="none" w:sz="0" w:space="0" w:color="auto"/>
        <w:right w:val="none" w:sz="0" w:space="0" w:color="auto"/>
      </w:divBdr>
      <w:divsChild>
        <w:div w:id="892931802">
          <w:marLeft w:val="0"/>
          <w:marRight w:val="0"/>
          <w:marTop w:val="0"/>
          <w:marBottom w:val="0"/>
          <w:divBdr>
            <w:top w:val="none" w:sz="0" w:space="0" w:color="auto"/>
            <w:left w:val="none" w:sz="0" w:space="0" w:color="auto"/>
            <w:bottom w:val="none" w:sz="0" w:space="0" w:color="auto"/>
            <w:right w:val="none" w:sz="0" w:space="0" w:color="auto"/>
          </w:divBdr>
          <w:divsChild>
            <w:div w:id="892931576">
              <w:marLeft w:val="0"/>
              <w:marRight w:val="0"/>
              <w:marTop w:val="0"/>
              <w:marBottom w:val="0"/>
              <w:divBdr>
                <w:top w:val="none" w:sz="0" w:space="0" w:color="auto"/>
                <w:left w:val="none" w:sz="0" w:space="0" w:color="auto"/>
                <w:bottom w:val="none" w:sz="0" w:space="0" w:color="auto"/>
                <w:right w:val="none" w:sz="0" w:space="0" w:color="auto"/>
              </w:divBdr>
              <w:divsChild>
                <w:div w:id="892932149">
                  <w:marLeft w:val="0"/>
                  <w:marRight w:val="0"/>
                  <w:marTop w:val="0"/>
                  <w:marBottom w:val="0"/>
                  <w:divBdr>
                    <w:top w:val="none" w:sz="0" w:space="0" w:color="auto"/>
                    <w:left w:val="none" w:sz="0" w:space="0" w:color="auto"/>
                    <w:bottom w:val="none" w:sz="0" w:space="0" w:color="auto"/>
                    <w:right w:val="none" w:sz="0" w:space="0" w:color="auto"/>
                  </w:divBdr>
                  <w:divsChild>
                    <w:div w:id="892932413">
                      <w:marLeft w:val="0"/>
                      <w:marRight w:val="0"/>
                      <w:marTop w:val="0"/>
                      <w:marBottom w:val="0"/>
                      <w:divBdr>
                        <w:top w:val="none" w:sz="0" w:space="0" w:color="auto"/>
                        <w:left w:val="none" w:sz="0" w:space="0" w:color="auto"/>
                        <w:bottom w:val="none" w:sz="0" w:space="0" w:color="auto"/>
                        <w:right w:val="none" w:sz="0" w:space="0" w:color="auto"/>
                      </w:divBdr>
                      <w:divsChild>
                        <w:div w:id="892932483">
                          <w:marLeft w:val="0"/>
                          <w:marRight w:val="0"/>
                          <w:marTop w:val="0"/>
                          <w:marBottom w:val="0"/>
                          <w:divBdr>
                            <w:top w:val="none" w:sz="0" w:space="0" w:color="auto"/>
                            <w:left w:val="none" w:sz="0" w:space="0" w:color="auto"/>
                            <w:bottom w:val="none" w:sz="0" w:space="0" w:color="auto"/>
                            <w:right w:val="none" w:sz="0" w:space="0" w:color="auto"/>
                          </w:divBdr>
                          <w:divsChild>
                            <w:div w:id="892932308">
                              <w:marLeft w:val="0"/>
                              <w:marRight w:val="0"/>
                              <w:marTop w:val="0"/>
                              <w:marBottom w:val="0"/>
                              <w:divBdr>
                                <w:top w:val="none" w:sz="0" w:space="0" w:color="auto"/>
                                <w:left w:val="none" w:sz="0" w:space="0" w:color="auto"/>
                                <w:bottom w:val="none" w:sz="0" w:space="0" w:color="auto"/>
                                <w:right w:val="none" w:sz="0" w:space="0" w:color="auto"/>
                              </w:divBdr>
                              <w:divsChild>
                                <w:div w:id="892932550">
                                  <w:marLeft w:val="0"/>
                                  <w:marRight w:val="0"/>
                                  <w:marTop w:val="0"/>
                                  <w:marBottom w:val="0"/>
                                  <w:divBdr>
                                    <w:top w:val="none" w:sz="0" w:space="0" w:color="auto"/>
                                    <w:left w:val="none" w:sz="0" w:space="0" w:color="auto"/>
                                    <w:bottom w:val="none" w:sz="0" w:space="0" w:color="auto"/>
                                    <w:right w:val="none" w:sz="0" w:space="0" w:color="auto"/>
                                  </w:divBdr>
                                  <w:divsChild>
                                    <w:div w:id="892932062">
                                      <w:marLeft w:val="0"/>
                                      <w:marRight w:val="0"/>
                                      <w:marTop w:val="0"/>
                                      <w:marBottom w:val="0"/>
                                      <w:divBdr>
                                        <w:top w:val="none" w:sz="0" w:space="0" w:color="auto"/>
                                        <w:left w:val="none" w:sz="0" w:space="0" w:color="auto"/>
                                        <w:bottom w:val="none" w:sz="0" w:space="0" w:color="auto"/>
                                        <w:right w:val="none" w:sz="0" w:space="0" w:color="auto"/>
                                      </w:divBdr>
                                      <w:divsChild>
                                        <w:div w:id="892931668">
                                          <w:marLeft w:val="0"/>
                                          <w:marRight w:val="0"/>
                                          <w:marTop w:val="0"/>
                                          <w:marBottom w:val="0"/>
                                          <w:divBdr>
                                            <w:top w:val="none" w:sz="0" w:space="0" w:color="auto"/>
                                            <w:left w:val="none" w:sz="0" w:space="0" w:color="auto"/>
                                            <w:bottom w:val="none" w:sz="0" w:space="0" w:color="auto"/>
                                            <w:right w:val="none" w:sz="0" w:space="0" w:color="auto"/>
                                          </w:divBdr>
                                        </w:div>
                                        <w:div w:id="8929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705">
      <w:marLeft w:val="0"/>
      <w:marRight w:val="0"/>
      <w:marTop w:val="0"/>
      <w:marBottom w:val="0"/>
      <w:divBdr>
        <w:top w:val="none" w:sz="0" w:space="0" w:color="auto"/>
        <w:left w:val="none" w:sz="0" w:space="0" w:color="auto"/>
        <w:bottom w:val="none" w:sz="0" w:space="0" w:color="auto"/>
        <w:right w:val="none" w:sz="0" w:space="0" w:color="auto"/>
      </w:divBdr>
      <w:divsChild>
        <w:div w:id="892932043">
          <w:marLeft w:val="0"/>
          <w:marRight w:val="1"/>
          <w:marTop w:val="0"/>
          <w:marBottom w:val="0"/>
          <w:divBdr>
            <w:top w:val="none" w:sz="0" w:space="0" w:color="auto"/>
            <w:left w:val="none" w:sz="0" w:space="0" w:color="auto"/>
            <w:bottom w:val="none" w:sz="0" w:space="0" w:color="auto"/>
            <w:right w:val="none" w:sz="0" w:space="0" w:color="auto"/>
          </w:divBdr>
          <w:divsChild>
            <w:div w:id="892931679">
              <w:marLeft w:val="0"/>
              <w:marRight w:val="0"/>
              <w:marTop w:val="0"/>
              <w:marBottom w:val="0"/>
              <w:divBdr>
                <w:top w:val="none" w:sz="0" w:space="0" w:color="auto"/>
                <w:left w:val="none" w:sz="0" w:space="0" w:color="auto"/>
                <w:bottom w:val="none" w:sz="0" w:space="0" w:color="auto"/>
                <w:right w:val="none" w:sz="0" w:space="0" w:color="auto"/>
              </w:divBdr>
              <w:divsChild>
                <w:div w:id="892931750">
                  <w:marLeft w:val="0"/>
                  <w:marRight w:val="1"/>
                  <w:marTop w:val="0"/>
                  <w:marBottom w:val="0"/>
                  <w:divBdr>
                    <w:top w:val="none" w:sz="0" w:space="0" w:color="auto"/>
                    <w:left w:val="none" w:sz="0" w:space="0" w:color="auto"/>
                    <w:bottom w:val="none" w:sz="0" w:space="0" w:color="auto"/>
                    <w:right w:val="none" w:sz="0" w:space="0" w:color="auto"/>
                  </w:divBdr>
                  <w:divsChild>
                    <w:div w:id="892932561">
                      <w:marLeft w:val="0"/>
                      <w:marRight w:val="0"/>
                      <w:marTop w:val="0"/>
                      <w:marBottom w:val="0"/>
                      <w:divBdr>
                        <w:top w:val="none" w:sz="0" w:space="0" w:color="auto"/>
                        <w:left w:val="none" w:sz="0" w:space="0" w:color="auto"/>
                        <w:bottom w:val="none" w:sz="0" w:space="0" w:color="auto"/>
                        <w:right w:val="none" w:sz="0" w:space="0" w:color="auto"/>
                      </w:divBdr>
                      <w:divsChild>
                        <w:div w:id="892931749">
                          <w:marLeft w:val="0"/>
                          <w:marRight w:val="0"/>
                          <w:marTop w:val="0"/>
                          <w:marBottom w:val="0"/>
                          <w:divBdr>
                            <w:top w:val="none" w:sz="0" w:space="0" w:color="auto"/>
                            <w:left w:val="none" w:sz="0" w:space="0" w:color="auto"/>
                            <w:bottom w:val="none" w:sz="0" w:space="0" w:color="auto"/>
                            <w:right w:val="none" w:sz="0" w:space="0" w:color="auto"/>
                          </w:divBdr>
                          <w:divsChild>
                            <w:div w:id="892931522">
                              <w:marLeft w:val="0"/>
                              <w:marRight w:val="0"/>
                              <w:marTop w:val="120"/>
                              <w:marBottom w:val="360"/>
                              <w:divBdr>
                                <w:top w:val="none" w:sz="0" w:space="0" w:color="auto"/>
                                <w:left w:val="none" w:sz="0" w:space="0" w:color="auto"/>
                                <w:bottom w:val="none" w:sz="0" w:space="0" w:color="auto"/>
                                <w:right w:val="none" w:sz="0" w:space="0" w:color="auto"/>
                              </w:divBdr>
                              <w:divsChild>
                                <w:div w:id="892932082">
                                  <w:marLeft w:val="0"/>
                                  <w:marRight w:val="0"/>
                                  <w:marTop w:val="0"/>
                                  <w:marBottom w:val="0"/>
                                  <w:divBdr>
                                    <w:top w:val="none" w:sz="0" w:space="0" w:color="auto"/>
                                    <w:left w:val="none" w:sz="0" w:space="0" w:color="auto"/>
                                    <w:bottom w:val="none" w:sz="0" w:space="0" w:color="auto"/>
                                    <w:right w:val="none" w:sz="0" w:space="0" w:color="auto"/>
                                  </w:divBdr>
                                  <w:divsChild>
                                    <w:div w:id="8929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11">
      <w:marLeft w:val="0"/>
      <w:marRight w:val="0"/>
      <w:marTop w:val="0"/>
      <w:marBottom w:val="0"/>
      <w:divBdr>
        <w:top w:val="none" w:sz="0" w:space="0" w:color="auto"/>
        <w:left w:val="none" w:sz="0" w:space="0" w:color="auto"/>
        <w:bottom w:val="none" w:sz="0" w:space="0" w:color="auto"/>
        <w:right w:val="none" w:sz="0" w:space="0" w:color="auto"/>
      </w:divBdr>
      <w:divsChild>
        <w:div w:id="892932205">
          <w:marLeft w:val="0"/>
          <w:marRight w:val="0"/>
          <w:marTop w:val="0"/>
          <w:marBottom w:val="0"/>
          <w:divBdr>
            <w:top w:val="none" w:sz="0" w:space="0" w:color="auto"/>
            <w:left w:val="none" w:sz="0" w:space="0" w:color="auto"/>
            <w:bottom w:val="none" w:sz="0" w:space="0" w:color="auto"/>
            <w:right w:val="none" w:sz="0" w:space="0" w:color="auto"/>
          </w:divBdr>
          <w:divsChild>
            <w:div w:id="892932501">
              <w:marLeft w:val="0"/>
              <w:marRight w:val="0"/>
              <w:marTop w:val="0"/>
              <w:marBottom w:val="0"/>
              <w:divBdr>
                <w:top w:val="none" w:sz="0" w:space="0" w:color="auto"/>
                <w:left w:val="none" w:sz="0" w:space="0" w:color="auto"/>
                <w:bottom w:val="none" w:sz="0" w:space="0" w:color="auto"/>
                <w:right w:val="none" w:sz="0" w:space="0" w:color="auto"/>
              </w:divBdr>
              <w:divsChild>
                <w:div w:id="892932357">
                  <w:marLeft w:val="0"/>
                  <w:marRight w:val="0"/>
                  <w:marTop w:val="0"/>
                  <w:marBottom w:val="0"/>
                  <w:divBdr>
                    <w:top w:val="none" w:sz="0" w:space="0" w:color="auto"/>
                    <w:left w:val="none" w:sz="0" w:space="0" w:color="auto"/>
                    <w:bottom w:val="none" w:sz="0" w:space="0" w:color="auto"/>
                    <w:right w:val="none" w:sz="0" w:space="0" w:color="auto"/>
                  </w:divBdr>
                  <w:divsChild>
                    <w:div w:id="892931659">
                      <w:marLeft w:val="0"/>
                      <w:marRight w:val="0"/>
                      <w:marTop w:val="0"/>
                      <w:marBottom w:val="0"/>
                      <w:divBdr>
                        <w:top w:val="none" w:sz="0" w:space="0" w:color="auto"/>
                        <w:left w:val="none" w:sz="0" w:space="0" w:color="auto"/>
                        <w:bottom w:val="none" w:sz="0" w:space="0" w:color="auto"/>
                        <w:right w:val="none" w:sz="0" w:space="0" w:color="auto"/>
                      </w:divBdr>
                      <w:divsChild>
                        <w:div w:id="892931779">
                          <w:marLeft w:val="0"/>
                          <w:marRight w:val="0"/>
                          <w:marTop w:val="0"/>
                          <w:marBottom w:val="0"/>
                          <w:divBdr>
                            <w:top w:val="none" w:sz="0" w:space="0" w:color="auto"/>
                            <w:left w:val="none" w:sz="0" w:space="0" w:color="auto"/>
                            <w:bottom w:val="none" w:sz="0" w:space="0" w:color="auto"/>
                            <w:right w:val="none" w:sz="0" w:space="0" w:color="auto"/>
                          </w:divBdr>
                          <w:divsChild>
                            <w:div w:id="892931767">
                              <w:marLeft w:val="0"/>
                              <w:marRight w:val="0"/>
                              <w:marTop w:val="0"/>
                              <w:marBottom w:val="0"/>
                              <w:divBdr>
                                <w:top w:val="none" w:sz="0" w:space="0" w:color="auto"/>
                                <w:left w:val="none" w:sz="0" w:space="0" w:color="auto"/>
                                <w:bottom w:val="none" w:sz="0" w:space="0" w:color="auto"/>
                                <w:right w:val="none" w:sz="0" w:space="0" w:color="auto"/>
                              </w:divBdr>
                              <w:divsChild>
                                <w:div w:id="892932352">
                                  <w:marLeft w:val="0"/>
                                  <w:marRight w:val="0"/>
                                  <w:marTop w:val="0"/>
                                  <w:marBottom w:val="0"/>
                                  <w:divBdr>
                                    <w:top w:val="none" w:sz="0" w:space="0" w:color="auto"/>
                                    <w:left w:val="none" w:sz="0" w:space="0" w:color="auto"/>
                                    <w:bottom w:val="none" w:sz="0" w:space="0" w:color="auto"/>
                                    <w:right w:val="none" w:sz="0" w:space="0" w:color="auto"/>
                                  </w:divBdr>
                                  <w:divsChild>
                                    <w:div w:id="892931616">
                                      <w:marLeft w:val="0"/>
                                      <w:marRight w:val="0"/>
                                      <w:marTop w:val="0"/>
                                      <w:marBottom w:val="0"/>
                                      <w:divBdr>
                                        <w:top w:val="none" w:sz="0" w:space="0" w:color="auto"/>
                                        <w:left w:val="none" w:sz="0" w:space="0" w:color="auto"/>
                                        <w:bottom w:val="none" w:sz="0" w:space="0" w:color="auto"/>
                                        <w:right w:val="none" w:sz="0" w:space="0" w:color="auto"/>
                                      </w:divBdr>
                                      <w:divsChild>
                                        <w:div w:id="892931751">
                                          <w:marLeft w:val="0"/>
                                          <w:marRight w:val="0"/>
                                          <w:marTop w:val="0"/>
                                          <w:marBottom w:val="0"/>
                                          <w:divBdr>
                                            <w:top w:val="none" w:sz="0" w:space="0" w:color="auto"/>
                                            <w:left w:val="none" w:sz="0" w:space="0" w:color="auto"/>
                                            <w:bottom w:val="none" w:sz="0" w:space="0" w:color="auto"/>
                                            <w:right w:val="none" w:sz="0" w:space="0" w:color="auto"/>
                                          </w:divBdr>
                                        </w:div>
                                        <w:div w:id="8929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719">
      <w:marLeft w:val="0"/>
      <w:marRight w:val="0"/>
      <w:marTop w:val="0"/>
      <w:marBottom w:val="0"/>
      <w:divBdr>
        <w:top w:val="none" w:sz="0" w:space="0" w:color="auto"/>
        <w:left w:val="none" w:sz="0" w:space="0" w:color="auto"/>
        <w:bottom w:val="none" w:sz="0" w:space="0" w:color="auto"/>
        <w:right w:val="none" w:sz="0" w:space="0" w:color="auto"/>
      </w:divBdr>
      <w:divsChild>
        <w:div w:id="892931579">
          <w:marLeft w:val="0"/>
          <w:marRight w:val="1"/>
          <w:marTop w:val="0"/>
          <w:marBottom w:val="0"/>
          <w:divBdr>
            <w:top w:val="none" w:sz="0" w:space="0" w:color="auto"/>
            <w:left w:val="none" w:sz="0" w:space="0" w:color="auto"/>
            <w:bottom w:val="none" w:sz="0" w:space="0" w:color="auto"/>
            <w:right w:val="none" w:sz="0" w:space="0" w:color="auto"/>
          </w:divBdr>
          <w:divsChild>
            <w:div w:id="892932636">
              <w:marLeft w:val="0"/>
              <w:marRight w:val="0"/>
              <w:marTop w:val="0"/>
              <w:marBottom w:val="0"/>
              <w:divBdr>
                <w:top w:val="none" w:sz="0" w:space="0" w:color="auto"/>
                <w:left w:val="none" w:sz="0" w:space="0" w:color="auto"/>
                <w:bottom w:val="none" w:sz="0" w:space="0" w:color="auto"/>
                <w:right w:val="none" w:sz="0" w:space="0" w:color="auto"/>
              </w:divBdr>
              <w:divsChild>
                <w:div w:id="892931780">
                  <w:marLeft w:val="0"/>
                  <w:marRight w:val="1"/>
                  <w:marTop w:val="0"/>
                  <w:marBottom w:val="0"/>
                  <w:divBdr>
                    <w:top w:val="none" w:sz="0" w:space="0" w:color="auto"/>
                    <w:left w:val="none" w:sz="0" w:space="0" w:color="auto"/>
                    <w:bottom w:val="none" w:sz="0" w:space="0" w:color="auto"/>
                    <w:right w:val="none" w:sz="0" w:space="0" w:color="auto"/>
                  </w:divBdr>
                  <w:divsChild>
                    <w:div w:id="892931471">
                      <w:marLeft w:val="0"/>
                      <w:marRight w:val="0"/>
                      <w:marTop w:val="0"/>
                      <w:marBottom w:val="0"/>
                      <w:divBdr>
                        <w:top w:val="none" w:sz="0" w:space="0" w:color="auto"/>
                        <w:left w:val="none" w:sz="0" w:space="0" w:color="auto"/>
                        <w:bottom w:val="none" w:sz="0" w:space="0" w:color="auto"/>
                        <w:right w:val="none" w:sz="0" w:space="0" w:color="auto"/>
                      </w:divBdr>
                      <w:divsChild>
                        <w:div w:id="892932467">
                          <w:marLeft w:val="0"/>
                          <w:marRight w:val="0"/>
                          <w:marTop w:val="0"/>
                          <w:marBottom w:val="0"/>
                          <w:divBdr>
                            <w:top w:val="none" w:sz="0" w:space="0" w:color="auto"/>
                            <w:left w:val="none" w:sz="0" w:space="0" w:color="auto"/>
                            <w:bottom w:val="none" w:sz="0" w:space="0" w:color="auto"/>
                            <w:right w:val="none" w:sz="0" w:space="0" w:color="auto"/>
                          </w:divBdr>
                          <w:divsChild>
                            <w:div w:id="892931691">
                              <w:marLeft w:val="0"/>
                              <w:marRight w:val="0"/>
                              <w:marTop w:val="120"/>
                              <w:marBottom w:val="360"/>
                              <w:divBdr>
                                <w:top w:val="none" w:sz="0" w:space="0" w:color="auto"/>
                                <w:left w:val="none" w:sz="0" w:space="0" w:color="auto"/>
                                <w:bottom w:val="none" w:sz="0" w:space="0" w:color="auto"/>
                                <w:right w:val="none" w:sz="0" w:space="0" w:color="auto"/>
                              </w:divBdr>
                              <w:divsChild>
                                <w:div w:id="892932536">
                                  <w:marLeft w:val="0"/>
                                  <w:marRight w:val="0"/>
                                  <w:marTop w:val="0"/>
                                  <w:marBottom w:val="0"/>
                                  <w:divBdr>
                                    <w:top w:val="none" w:sz="0" w:space="0" w:color="auto"/>
                                    <w:left w:val="none" w:sz="0" w:space="0" w:color="auto"/>
                                    <w:bottom w:val="none" w:sz="0" w:space="0" w:color="auto"/>
                                    <w:right w:val="none" w:sz="0" w:space="0" w:color="auto"/>
                                  </w:divBdr>
                                  <w:divsChild>
                                    <w:div w:id="8929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23">
      <w:marLeft w:val="0"/>
      <w:marRight w:val="0"/>
      <w:marTop w:val="0"/>
      <w:marBottom w:val="0"/>
      <w:divBdr>
        <w:top w:val="none" w:sz="0" w:space="0" w:color="auto"/>
        <w:left w:val="none" w:sz="0" w:space="0" w:color="auto"/>
        <w:bottom w:val="none" w:sz="0" w:space="0" w:color="auto"/>
        <w:right w:val="none" w:sz="0" w:space="0" w:color="auto"/>
      </w:divBdr>
      <w:divsChild>
        <w:div w:id="892932468">
          <w:marLeft w:val="0"/>
          <w:marRight w:val="0"/>
          <w:marTop w:val="0"/>
          <w:marBottom w:val="0"/>
          <w:divBdr>
            <w:top w:val="none" w:sz="0" w:space="0" w:color="auto"/>
            <w:left w:val="none" w:sz="0" w:space="0" w:color="auto"/>
            <w:bottom w:val="none" w:sz="0" w:space="0" w:color="auto"/>
            <w:right w:val="none" w:sz="0" w:space="0" w:color="auto"/>
          </w:divBdr>
          <w:divsChild>
            <w:div w:id="892932266">
              <w:marLeft w:val="0"/>
              <w:marRight w:val="0"/>
              <w:marTop w:val="0"/>
              <w:marBottom w:val="0"/>
              <w:divBdr>
                <w:top w:val="none" w:sz="0" w:space="0" w:color="auto"/>
                <w:left w:val="none" w:sz="0" w:space="0" w:color="auto"/>
                <w:bottom w:val="none" w:sz="0" w:space="0" w:color="auto"/>
                <w:right w:val="none" w:sz="0" w:space="0" w:color="auto"/>
              </w:divBdr>
              <w:divsChild>
                <w:div w:id="892931676">
                  <w:marLeft w:val="0"/>
                  <w:marRight w:val="0"/>
                  <w:marTop w:val="0"/>
                  <w:marBottom w:val="0"/>
                  <w:divBdr>
                    <w:top w:val="none" w:sz="0" w:space="0" w:color="auto"/>
                    <w:left w:val="none" w:sz="0" w:space="0" w:color="auto"/>
                    <w:bottom w:val="none" w:sz="0" w:space="0" w:color="auto"/>
                    <w:right w:val="none" w:sz="0" w:space="0" w:color="auto"/>
                  </w:divBdr>
                  <w:divsChild>
                    <w:div w:id="892932109">
                      <w:marLeft w:val="0"/>
                      <w:marRight w:val="0"/>
                      <w:marTop w:val="0"/>
                      <w:marBottom w:val="0"/>
                      <w:divBdr>
                        <w:top w:val="none" w:sz="0" w:space="0" w:color="auto"/>
                        <w:left w:val="none" w:sz="0" w:space="0" w:color="auto"/>
                        <w:bottom w:val="none" w:sz="0" w:space="0" w:color="auto"/>
                        <w:right w:val="none" w:sz="0" w:space="0" w:color="auto"/>
                      </w:divBdr>
                      <w:divsChild>
                        <w:div w:id="892931866">
                          <w:marLeft w:val="0"/>
                          <w:marRight w:val="0"/>
                          <w:marTop w:val="0"/>
                          <w:marBottom w:val="0"/>
                          <w:divBdr>
                            <w:top w:val="none" w:sz="0" w:space="0" w:color="auto"/>
                            <w:left w:val="none" w:sz="0" w:space="0" w:color="auto"/>
                            <w:bottom w:val="none" w:sz="0" w:space="0" w:color="auto"/>
                            <w:right w:val="none" w:sz="0" w:space="0" w:color="auto"/>
                          </w:divBdr>
                          <w:divsChild>
                            <w:div w:id="892931559">
                              <w:marLeft w:val="0"/>
                              <w:marRight w:val="0"/>
                              <w:marTop w:val="0"/>
                              <w:marBottom w:val="0"/>
                              <w:divBdr>
                                <w:top w:val="none" w:sz="0" w:space="0" w:color="auto"/>
                                <w:left w:val="none" w:sz="0" w:space="0" w:color="auto"/>
                                <w:bottom w:val="none" w:sz="0" w:space="0" w:color="auto"/>
                                <w:right w:val="none" w:sz="0" w:space="0" w:color="auto"/>
                              </w:divBdr>
                              <w:divsChild>
                                <w:div w:id="892931652">
                                  <w:marLeft w:val="0"/>
                                  <w:marRight w:val="0"/>
                                  <w:marTop w:val="0"/>
                                  <w:marBottom w:val="0"/>
                                  <w:divBdr>
                                    <w:top w:val="none" w:sz="0" w:space="0" w:color="auto"/>
                                    <w:left w:val="none" w:sz="0" w:space="0" w:color="auto"/>
                                    <w:bottom w:val="none" w:sz="0" w:space="0" w:color="auto"/>
                                    <w:right w:val="none" w:sz="0" w:space="0" w:color="auto"/>
                                  </w:divBdr>
                                  <w:divsChild>
                                    <w:div w:id="892932262">
                                      <w:marLeft w:val="0"/>
                                      <w:marRight w:val="0"/>
                                      <w:marTop w:val="0"/>
                                      <w:marBottom w:val="0"/>
                                      <w:divBdr>
                                        <w:top w:val="none" w:sz="0" w:space="0" w:color="auto"/>
                                        <w:left w:val="none" w:sz="0" w:space="0" w:color="auto"/>
                                        <w:bottom w:val="none" w:sz="0" w:space="0" w:color="auto"/>
                                        <w:right w:val="none" w:sz="0" w:space="0" w:color="auto"/>
                                      </w:divBdr>
                                      <w:divsChild>
                                        <w:div w:id="892931569">
                                          <w:marLeft w:val="0"/>
                                          <w:marRight w:val="0"/>
                                          <w:marTop w:val="0"/>
                                          <w:marBottom w:val="0"/>
                                          <w:divBdr>
                                            <w:top w:val="none" w:sz="0" w:space="0" w:color="auto"/>
                                            <w:left w:val="none" w:sz="0" w:space="0" w:color="auto"/>
                                            <w:bottom w:val="none" w:sz="0" w:space="0" w:color="auto"/>
                                            <w:right w:val="none" w:sz="0" w:space="0" w:color="auto"/>
                                          </w:divBdr>
                                        </w:div>
                                        <w:div w:id="8929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728">
      <w:marLeft w:val="0"/>
      <w:marRight w:val="0"/>
      <w:marTop w:val="0"/>
      <w:marBottom w:val="0"/>
      <w:divBdr>
        <w:top w:val="none" w:sz="0" w:space="0" w:color="auto"/>
        <w:left w:val="none" w:sz="0" w:space="0" w:color="auto"/>
        <w:bottom w:val="none" w:sz="0" w:space="0" w:color="auto"/>
        <w:right w:val="none" w:sz="0" w:space="0" w:color="auto"/>
      </w:divBdr>
      <w:divsChild>
        <w:div w:id="892932315">
          <w:marLeft w:val="0"/>
          <w:marRight w:val="1"/>
          <w:marTop w:val="0"/>
          <w:marBottom w:val="0"/>
          <w:divBdr>
            <w:top w:val="none" w:sz="0" w:space="0" w:color="auto"/>
            <w:left w:val="none" w:sz="0" w:space="0" w:color="auto"/>
            <w:bottom w:val="none" w:sz="0" w:space="0" w:color="auto"/>
            <w:right w:val="none" w:sz="0" w:space="0" w:color="auto"/>
          </w:divBdr>
          <w:divsChild>
            <w:div w:id="892932081">
              <w:marLeft w:val="0"/>
              <w:marRight w:val="0"/>
              <w:marTop w:val="0"/>
              <w:marBottom w:val="0"/>
              <w:divBdr>
                <w:top w:val="none" w:sz="0" w:space="0" w:color="auto"/>
                <w:left w:val="none" w:sz="0" w:space="0" w:color="auto"/>
                <w:bottom w:val="none" w:sz="0" w:space="0" w:color="auto"/>
                <w:right w:val="none" w:sz="0" w:space="0" w:color="auto"/>
              </w:divBdr>
              <w:divsChild>
                <w:div w:id="892932545">
                  <w:marLeft w:val="0"/>
                  <w:marRight w:val="1"/>
                  <w:marTop w:val="0"/>
                  <w:marBottom w:val="0"/>
                  <w:divBdr>
                    <w:top w:val="none" w:sz="0" w:space="0" w:color="auto"/>
                    <w:left w:val="none" w:sz="0" w:space="0" w:color="auto"/>
                    <w:bottom w:val="none" w:sz="0" w:space="0" w:color="auto"/>
                    <w:right w:val="none" w:sz="0" w:space="0" w:color="auto"/>
                  </w:divBdr>
                  <w:divsChild>
                    <w:div w:id="892931708">
                      <w:marLeft w:val="0"/>
                      <w:marRight w:val="0"/>
                      <w:marTop w:val="0"/>
                      <w:marBottom w:val="0"/>
                      <w:divBdr>
                        <w:top w:val="none" w:sz="0" w:space="0" w:color="auto"/>
                        <w:left w:val="none" w:sz="0" w:space="0" w:color="auto"/>
                        <w:bottom w:val="none" w:sz="0" w:space="0" w:color="auto"/>
                        <w:right w:val="none" w:sz="0" w:space="0" w:color="auto"/>
                      </w:divBdr>
                      <w:divsChild>
                        <w:div w:id="892931651">
                          <w:marLeft w:val="0"/>
                          <w:marRight w:val="0"/>
                          <w:marTop w:val="0"/>
                          <w:marBottom w:val="0"/>
                          <w:divBdr>
                            <w:top w:val="none" w:sz="0" w:space="0" w:color="auto"/>
                            <w:left w:val="none" w:sz="0" w:space="0" w:color="auto"/>
                            <w:bottom w:val="none" w:sz="0" w:space="0" w:color="auto"/>
                            <w:right w:val="none" w:sz="0" w:space="0" w:color="auto"/>
                          </w:divBdr>
                          <w:divsChild>
                            <w:div w:id="892932434">
                              <w:marLeft w:val="0"/>
                              <w:marRight w:val="0"/>
                              <w:marTop w:val="120"/>
                              <w:marBottom w:val="360"/>
                              <w:divBdr>
                                <w:top w:val="none" w:sz="0" w:space="0" w:color="auto"/>
                                <w:left w:val="none" w:sz="0" w:space="0" w:color="auto"/>
                                <w:bottom w:val="none" w:sz="0" w:space="0" w:color="auto"/>
                                <w:right w:val="none" w:sz="0" w:space="0" w:color="auto"/>
                              </w:divBdr>
                              <w:divsChild>
                                <w:div w:id="892932051">
                                  <w:marLeft w:val="420"/>
                                  <w:marRight w:val="0"/>
                                  <w:marTop w:val="0"/>
                                  <w:marBottom w:val="0"/>
                                  <w:divBdr>
                                    <w:top w:val="none" w:sz="0" w:space="0" w:color="auto"/>
                                    <w:left w:val="none" w:sz="0" w:space="0" w:color="auto"/>
                                    <w:bottom w:val="none" w:sz="0" w:space="0" w:color="auto"/>
                                    <w:right w:val="none" w:sz="0" w:space="0" w:color="auto"/>
                                  </w:divBdr>
                                  <w:divsChild>
                                    <w:div w:id="8929322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33">
      <w:marLeft w:val="0"/>
      <w:marRight w:val="0"/>
      <w:marTop w:val="0"/>
      <w:marBottom w:val="0"/>
      <w:divBdr>
        <w:top w:val="none" w:sz="0" w:space="0" w:color="auto"/>
        <w:left w:val="none" w:sz="0" w:space="0" w:color="auto"/>
        <w:bottom w:val="none" w:sz="0" w:space="0" w:color="auto"/>
        <w:right w:val="none" w:sz="0" w:space="0" w:color="auto"/>
      </w:divBdr>
      <w:divsChild>
        <w:div w:id="892931958">
          <w:marLeft w:val="0"/>
          <w:marRight w:val="1"/>
          <w:marTop w:val="0"/>
          <w:marBottom w:val="0"/>
          <w:divBdr>
            <w:top w:val="none" w:sz="0" w:space="0" w:color="auto"/>
            <w:left w:val="none" w:sz="0" w:space="0" w:color="auto"/>
            <w:bottom w:val="none" w:sz="0" w:space="0" w:color="auto"/>
            <w:right w:val="none" w:sz="0" w:space="0" w:color="auto"/>
          </w:divBdr>
          <w:divsChild>
            <w:div w:id="892932026">
              <w:marLeft w:val="0"/>
              <w:marRight w:val="0"/>
              <w:marTop w:val="0"/>
              <w:marBottom w:val="0"/>
              <w:divBdr>
                <w:top w:val="none" w:sz="0" w:space="0" w:color="auto"/>
                <w:left w:val="none" w:sz="0" w:space="0" w:color="auto"/>
                <w:bottom w:val="none" w:sz="0" w:space="0" w:color="auto"/>
                <w:right w:val="none" w:sz="0" w:space="0" w:color="auto"/>
              </w:divBdr>
              <w:divsChild>
                <w:div w:id="892931898">
                  <w:marLeft w:val="0"/>
                  <w:marRight w:val="1"/>
                  <w:marTop w:val="0"/>
                  <w:marBottom w:val="0"/>
                  <w:divBdr>
                    <w:top w:val="none" w:sz="0" w:space="0" w:color="auto"/>
                    <w:left w:val="none" w:sz="0" w:space="0" w:color="auto"/>
                    <w:bottom w:val="none" w:sz="0" w:space="0" w:color="auto"/>
                    <w:right w:val="none" w:sz="0" w:space="0" w:color="auto"/>
                  </w:divBdr>
                  <w:divsChild>
                    <w:div w:id="892931753">
                      <w:marLeft w:val="0"/>
                      <w:marRight w:val="0"/>
                      <w:marTop w:val="0"/>
                      <w:marBottom w:val="0"/>
                      <w:divBdr>
                        <w:top w:val="none" w:sz="0" w:space="0" w:color="auto"/>
                        <w:left w:val="none" w:sz="0" w:space="0" w:color="auto"/>
                        <w:bottom w:val="none" w:sz="0" w:space="0" w:color="auto"/>
                        <w:right w:val="none" w:sz="0" w:space="0" w:color="auto"/>
                      </w:divBdr>
                      <w:divsChild>
                        <w:div w:id="892931532">
                          <w:marLeft w:val="0"/>
                          <w:marRight w:val="0"/>
                          <w:marTop w:val="0"/>
                          <w:marBottom w:val="0"/>
                          <w:divBdr>
                            <w:top w:val="none" w:sz="0" w:space="0" w:color="auto"/>
                            <w:left w:val="none" w:sz="0" w:space="0" w:color="auto"/>
                            <w:bottom w:val="none" w:sz="0" w:space="0" w:color="auto"/>
                            <w:right w:val="none" w:sz="0" w:space="0" w:color="auto"/>
                          </w:divBdr>
                          <w:divsChild>
                            <w:div w:id="892931686">
                              <w:marLeft w:val="0"/>
                              <w:marRight w:val="0"/>
                              <w:marTop w:val="120"/>
                              <w:marBottom w:val="360"/>
                              <w:divBdr>
                                <w:top w:val="none" w:sz="0" w:space="0" w:color="auto"/>
                                <w:left w:val="none" w:sz="0" w:space="0" w:color="auto"/>
                                <w:bottom w:val="none" w:sz="0" w:space="0" w:color="auto"/>
                                <w:right w:val="none" w:sz="0" w:space="0" w:color="auto"/>
                              </w:divBdr>
                              <w:divsChild>
                                <w:div w:id="892931643">
                                  <w:marLeft w:val="0"/>
                                  <w:marRight w:val="0"/>
                                  <w:marTop w:val="0"/>
                                  <w:marBottom w:val="0"/>
                                  <w:divBdr>
                                    <w:top w:val="none" w:sz="0" w:space="0" w:color="auto"/>
                                    <w:left w:val="none" w:sz="0" w:space="0" w:color="auto"/>
                                    <w:bottom w:val="none" w:sz="0" w:space="0" w:color="auto"/>
                                    <w:right w:val="none" w:sz="0" w:space="0" w:color="auto"/>
                                  </w:divBdr>
                                  <w:divsChild>
                                    <w:div w:id="8929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37">
      <w:marLeft w:val="0"/>
      <w:marRight w:val="0"/>
      <w:marTop w:val="0"/>
      <w:marBottom w:val="0"/>
      <w:divBdr>
        <w:top w:val="none" w:sz="0" w:space="0" w:color="auto"/>
        <w:left w:val="none" w:sz="0" w:space="0" w:color="auto"/>
        <w:bottom w:val="none" w:sz="0" w:space="0" w:color="auto"/>
        <w:right w:val="none" w:sz="0" w:space="0" w:color="auto"/>
      </w:divBdr>
      <w:divsChild>
        <w:div w:id="892931908">
          <w:marLeft w:val="0"/>
          <w:marRight w:val="0"/>
          <w:marTop w:val="0"/>
          <w:marBottom w:val="0"/>
          <w:divBdr>
            <w:top w:val="none" w:sz="0" w:space="0" w:color="auto"/>
            <w:left w:val="none" w:sz="0" w:space="0" w:color="auto"/>
            <w:bottom w:val="none" w:sz="0" w:space="0" w:color="auto"/>
            <w:right w:val="none" w:sz="0" w:space="0" w:color="auto"/>
          </w:divBdr>
          <w:divsChild>
            <w:div w:id="892932605">
              <w:marLeft w:val="0"/>
              <w:marRight w:val="0"/>
              <w:marTop w:val="0"/>
              <w:marBottom w:val="0"/>
              <w:divBdr>
                <w:top w:val="none" w:sz="0" w:space="0" w:color="auto"/>
                <w:left w:val="none" w:sz="0" w:space="0" w:color="auto"/>
                <w:bottom w:val="none" w:sz="0" w:space="0" w:color="auto"/>
                <w:right w:val="none" w:sz="0" w:space="0" w:color="auto"/>
              </w:divBdr>
              <w:divsChild>
                <w:div w:id="892932216">
                  <w:marLeft w:val="0"/>
                  <w:marRight w:val="0"/>
                  <w:marTop w:val="0"/>
                  <w:marBottom w:val="0"/>
                  <w:divBdr>
                    <w:top w:val="none" w:sz="0" w:space="0" w:color="auto"/>
                    <w:left w:val="none" w:sz="0" w:space="0" w:color="auto"/>
                    <w:bottom w:val="none" w:sz="0" w:space="0" w:color="auto"/>
                    <w:right w:val="none" w:sz="0" w:space="0" w:color="auto"/>
                  </w:divBdr>
                  <w:divsChild>
                    <w:div w:id="892932608">
                      <w:marLeft w:val="0"/>
                      <w:marRight w:val="0"/>
                      <w:marTop w:val="0"/>
                      <w:marBottom w:val="0"/>
                      <w:divBdr>
                        <w:top w:val="none" w:sz="0" w:space="0" w:color="auto"/>
                        <w:left w:val="none" w:sz="0" w:space="0" w:color="auto"/>
                        <w:bottom w:val="none" w:sz="0" w:space="0" w:color="auto"/>
                        <w:right w:val="none" w:sz="0" w:space="0" w:color="auto"/>
                      </w:divBdr>
                      <w:divsChild>
                        <w:div w:id="892932447">
                          <w:marLeft w:val="0"/>
                          <w:marRight w:val="0"/>
                          <w:marTop w:val="0"/>
                          <w:marBottom w:val="0"/>
                          <w:divBdr>
                            <w:top w:val="none" w:sz="0" w:space="0" w:color="auto"/>
                            <w:left w:val="none" w:sz="0" w:space="0" w:color="auto"/>
                            <w:bottom w:val="none" w:sz="0" w:space="0" w:color="auto"/>
                            <w:right w:val="none" w:sz="0" w:space="0" w:color="auto"/>
                          </w:divBdr>
                          <w:divsChild>
                            <w:div w:id="892931698">
                              <w:marLeft w:val="0"/>
                              <w:marRight w:val="0"/>
                              <w:marTop w:val="0"/>
                              <w:marBottom w:val="0"/>
                              <w:divBdr>
                                <w:top w:val="none" w:sz="0" w:space="0" w:color="auto"/>
                                <w:left w:val="none" w:sz="0" w:space="0" w:color="auto"/>
                                <w:bottom w:val="none" w:sz="0" w:space="0" w:color="auto"/>
                                <w:right w:val="none" w:sz="0" w:space="0" w:color="auto"/>
                              </w:divBdr>
                              <w:divsChild>
                                <w:div w:id="892932440">
                                  <w:marLeft w:val="0"/>
                                  <w:marRight w:val="0"/>
                                  <w:marTop w:val="0"/>
                                  <w:marBottom w:val="0"/>
                                  <w:divBdr>
                                    <w:top w:val="none" w:sz="0" w:space="0" w:color="auto"/>
                                    <w:left w:val="none" w:sz="0" w:space="0" w:color="auto"/>
                                    <w:bottom w:val="none" w:sz="0" w:space="0" w:color="auto"/>
                                    <w:right w:val="none" w:sz="0" w:space="0" w:color="auto"/>
                                  </w:divBdr>
                                  <w:divsChild>
                                    <w:div w:id="892932166">
                                      <w:marLeft w:val="0"/>
                                      <w:marRight w:val="0"/>
                                      <w:marTop w:val="0"/>
                                      <w:marBottom w:val="0"/>
                                      <w:divBdr>
                                        <w:top w:val="none" w:sz="0" w:space="0" w:color="auto"/>
                                        <w:left w:val="none" w:sz="0" w:space="0" w:color="auto"/>
                                        <w:bottom w:val="none" w:sz="0" w:space="0" w:color="auto"/>
                                        <w:right w:val="none" w:sz="0" w:space="0" w:color="auto"/>
                                      </w:divBdr>
                                      <w:divsChild>
                                        <w:div w:id="892931488">
                                          <w:marLeft w:val="0"/>
                                          <w:marRight w:val="0"/>
                                          <w:marTop w:val="0"/>
                                          <w:marBottom w:val="0"/>
                                          <w:divBdr>
                                            <w:top w:val="none" w:sz="0" w:space="0" w:color="auto"/>
                                            <w:left w:val="none" w:sz="0" w:space="0" w:color="auto"/>
                                            <w:bottom w:val="none" w:sz="0" w:space="0" w:color="auto"/>
                                            <w:right w:val="none" w:sz="0" w:space="0" w:color="auto"/>
                                          </w:divBdr>
                                        </w:div>
                                        <w:div w:id="8929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744">
      <w:marLeft w:val="0"/>
      <w:marRight w:val="0"/>
      <w:marTop w:val="0"/>
      <w:marBottom w:val="0"/>
      <w:divBdr>
        <w:top w:val="none" w:sz="0" w:space="0" w:color="auto"/>
        <w:left w:val="none" w:sz="0" w:space="0" w:color="auto"/>
        <w:bottom w:val="none" w:sz="0" w:space="0" w:color="auto"/>
        <w:right w:val="none" w:sz="0" w:space="0" w:color="auto"/>
      </w:divBdr>
      <w:divsChild>
        <w:div w:id="892932537">
          <w:marLeft w:val="0"/>
          <w:marRight w:val="1"/>
          <w:marTop w:val="0"/>
          <w:marBottom w:val="0"/>
          <w:divBdr>
            <w:top w:val="none" w:sz="0" w:space="0" w:color="auto"/>
            <w:left w:val="none" w:sz="0" w:space="0" w:color="auto"/>
            <w:bottom w:val="none" w:sz="0" w:space="0" w:color="auto"/>
            <w:right w:val="none" w:sz="0" w:space="0" w:color="auto"/>
          </w:divBdr>
          <w:divsChild>
            <w:div w:id="892932114">
              <w:marLeft w:val="0"/>
              <w:marRight w:val="0"/>
              <w:marTop w:val="0"/>
              <w:marBottom w:val="0"/>
              <w:divBdr>
                <w:top w:val="none" w:sz="0" w:space="0" w:color="auto"/>
                <w:left w:val="none" w:sz="0" w:space="0" w:color="auto"/>
                <w:bottom w:val="none" w:sz="0" w:space="0" w:color="auto"/>
                <w:right w:val="none" w:sz="0" w:space="0" w:color="auto"/>
              </w:divBdr>
              <w:divsChild>
                <w:div w:id="892931562">
                  <w:marLeft w:val="0"/>
                  <w:marRight w:val="1"/>
                  <w:marTop w:val="0"/>
                  <w:marBottom w:val="0"/>
                  <w:divBdr>
                    <w:top w:val="none" w:sz="0" w:space="0" w:color="auto"/>
                    <w:left w:val="none" w:sz="0" w:space="0" w:color="auto"/>
                    <w:bottom w:val="none" w:sz="0" w:space="0" w:color="auto"/>
                    <w:right w:val="none" w:sz="0" w:space="0" w:color="auto"/>
                  </w:divBdr>
                  <w:divsChild>
                    <w:div w:id="892932498">
                      <w:marLeft w:val="0"/>
                      <w:marRight w:val="0"/>
                      <w:marTop w:val="0"/>
                      <w:marBottom w:val="0"/>
                      <w:divBdr>
                        <w:top w:val="none" w:sz="0" w:space="0" w:color="auto"/>
                        <w:left w:val="none" w:sz="0" w:space="0" w:color="auto"/>
                        <w:bottom w:val="none" w:sz="0" w:space="0" w:color="auto"/>
                        <w:right w:val="none" w:sz="0" w:space="0" w:color="auto"/>
                      </w:divBdr>
                      <w:divsChild>
                        <w:div w:id="892931505">
                          <w:marLeft w:val="0"/>
                          <w:marRight w:val="0"/>
                          <w:marTop w:val="0"/>
                          <w:marBottom w:val="0"/>
                          <w:divBdr>
                            <w:top w:val="none" w:sz="0" w:space="0" w:color="auto"/>
                            <w:left w:val="none" w:sz="0" w:space="0" w:color="auto"/>
                            <w:bottom w:val="none" w:sz="0" w:space="0" w:color="auto"/>
                            <w:right w:val="none" w:sz="0" w:space="0" w:color="auto"/>
                          </w:divBdr>
                          <w:divsChild>
                            <w:div w:id="892932473">
                              <w:marLeft w:val="0"/>
                              <w:marRight w:val="0"/>
                              <w:marTop w:val="120"/>
                              <w:marBottom w:val="360"/>
                              <w:divBdr>
                                <w:top w:val="none" w:sz="0" w:space="0" w:color="auto"/>
                                <w:left w:val="none" w:sz="0" w:space="0" w:color="auto"/>
                                <w:bottom w:val="none" w:sz="0" w:space="0" w:color="auto"/>
                                <w:right w:val="none" w:sz="0" w:space="0" w:color="auto"/>
                              </w:divBdr>
                              <w:divsChild>
                                <w:div w:id="892931759">
                                  <w:marLeft w:val="0"/>
                                  <w:marRight w:val="0"/>
                                  <w:marTop w:val="0"/>
                                  <w:marBottom w:val="0"/>
                                  <w:divBdr>
                                    <w:top w:val="none" w:sz="0" w:space="0" w:color="auto"/>
                                    <w:left w:val="none" w:sz="0" w:space="0" w:color="auto"/>
                                    <w:bottom w:val="none" w:sz="0" w:space="0" w:color="auto"/>
                                    <w:right w:val="none" w:sz="0" w:space="0" w:color="auto"/>
                                  </w:divBdr>
                                  <w:divsChild>
                                    <w:div w:id="8929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47">
      <w:marLeft w:val="0"/>
      <w:marRight w:val="0"/>
      <w:marTop w:val="0"/>
      <w:marBottom w:val="0"/>
      <w:divBdr>
        <w:top w:val="none" w:sz="0" w:space="0" w:color="auto"/>
        <w:left w:val="none" w:sz="0" w:space="0" w:color="auto"/>
        <w:bottom w:val="none" w:sz="0" w:space="0" w:color="auto"/>
        <w:right w:val="none" w:sz="0" w:space="0" w:color="auto"/>
      </w:divBdr>
      <w:divsChild>
        <w:div w:id="892932012">
          <w:marLeft w:val="0"/>
          <w:marRight w:val="1"/>
          <w:marTop w:val="0"/>
          <w:marBottom w:val="0"/>
          <w:divBdr>
            <w:top w:val="none" w:sz="0" w:space="0" w:color="auto"/>
            <w:left w:val="none" w:sz="0" w:space="0" w:color="auto"/>
            <w:bottom w:val="none" w:sz="0" w:space="0" w:color="auto"/>
            <w:right w:val="none" w:sz="0" w:space="0" w:color="auto"/>
          </w:divBdr>
          <w:divsChild>
            <w:div w:id="892931473">
              <w:marLeft w:val="0"/>
              <w:marRight w:val="0"/>
              <w:marTop w:val="0"/>
              <w:marBottom w:val="0"/>
              <w:divBdr>
                <w:top w:val="none" w:sz="0" w:space="0" w:color="auto"/>
                <w:left w:val="none" w:sz="0" w:space="0" w:color="auto"/>
                <w:bottom w:val="none" w:sz="0" w:space="0" w:color="auto"/>
                <w:right w:val="none" w:sz="0" w:space="0" w:color="auto"/>
              </w:divBdr>
              <w:divsChild>
                <w:div w:id="892931689">
                  <w:marLeft w:val="0"/>
                  <w:marRight w:val="1"/>
                  <w:marTop w:val="0"/>
                  <w:marBottom w:val="0"/>
                  <w:divBdr>
                    <w:top w:val="none" w:sz="0" w:space="0" w:color="auto"/>
                    <w:left w:val="none" w:sz="0" w:space="0" w:color="auto"/>
                    <w:bottom w:val="none" w:sz="0" w:space="0" w:color="auto"/>
                    <w:right w:val="none" w:sz="0" w:space="0" w:color="auto"/>
                  </w:divBdr>
                  <w:divsChild>
                    <w:div w:id="892932574">
                      <w:marLeft w:val="0"/>
                      <w:marRight w:val="0"/>
                      <w:marTop w:val="0"/>
                      <w:marBottom w:val="0"/>
                      <w:divBdr>
                        <w:top w:val="none" w:sz="0" w:space="0" w:color="auto"/>
                        <w:left w:val="none" w:sz="0" w:space="0" w:color="auto"/>
                        <w:bottom w:val="none" w:sz="0" w:space="0" w:color="auto"/>
                        <w:right w:val="none" w:sz="0" w:space="0" w:color="auto"/>
                      </w:divBdr>
                      <w:divsChild>
                        <w:div w:id="892932426">
                          <w:marLeft w:val="0"/>
                          <w:marRight w:val="0"/>
                          <w:marTop w:val="0"/>
                          <w:marBottom w:val="0"/>
                          <w:divBdr>
                            <w:top w:val="none" w:sz="0" w:space="0" w:color="auto"/>
                            <w:left w:val="none" w:sz="0" w:space="0" w:color="auto"/>
                            <w:bottom w:val="none" w:sz="0" w:space="0" w:color="auto"/>
                            <w:right w:val="none" w:sz="0" w:space="0" w:color="auto"/>
                          </w:divBdr>
                          <w:divsChild>
                            <w:div w:id="892932329">
                              <w:marLeft w:val="0"/>
                              <w:marRight w:val="0"/>
                              <w:marTop w:val="120"/>
                              <w:marBottom w:val="360"/>
                              <w:divBdr>
                                <w:top w:val="none" w:sz="0" w:space="0" w:color="auto"/>
                                <w:left w:val="none" w:sz="0" w:space="0" w:color="auto"/>
                                <w:bottom w:val="none" w:sz="0" w:space="0" w:color="auto"/>
                                <w:right w:val="none" w:sz="0" w:space="0" w:color="auto"/>
                              </w:divBdr>
                              <w:divsChild>
                                <w:div w:id="892932573">
                                  <w:marLeft w:val="0"/>
                                  <w:marRight w:val="0"/>
                                  <w:marTop w:val="0"/>
                                  <w:marBottom w:val="0"/>
                                  <w:divBdr>
                                    <w:top w:val="none" w:sz="0" w:space="0" w:color="auto"/>
                                    <w:left w:val="none" w:sz="0" w:space="0" w:color="auto"/>
                                    <w:bottom w:val="none" w:sz="0" w:space="0" w:color="auto"/>
                                    <w:right w:val="none" w:sz="0" w:space="0" w:color="auto"/>
                                  </w:divBdr>
                                  <w:divsChild>
                                    <w:div w:id="8929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61">
      <w:marLeft w:val="0"/>
      <w:marRight w:val="0"/>
      <w:marTop w:val="0"/>
      <w:marBottom w:val="0"/>
      <w:divBdr>
        <w:top w:val="none" w:sz="0" w:space="0" w:color="auto"/>
        <w:left w:val="none" w:sz="0" w:space="0" w:color="auto"/>
        <w:bottom w:val="none" w:sz="0" w:space="0" w:color="auto"/>
        <w:right w:val="none" w:sz="0" w:space="0" w:color="auto"/>
      </w:divBdr>
      <w:divsChild>
        <w:div w:id="892932055">
          <w:marLeft w:val="0"/>
          <w:marRight w:val="1"/>
          <w:marTop w:val="0"/>
          <w:marBottom w:val="0"/>
          <w:divBdr>
            <w:top w:val="none" w:sz="0" w:space="0" w:color="auto"/>
            <w:left w:val="none" w:sz="0" w:space="0" w:color="auto"/>
            <w:bottom w:val="none" w:sz="0" w:space="0" w:color="auto"/>
            <w:right w:val="none" w:sz="0" w:space="0" w:color="auto"/>
          </w:divBdr>
          <w:divsChild>
            <w:div w:id="892932056">
              <w:marLeft w:val="0"/>
              <w:marRight w:val="0"/>
              <w:marTop w:val="0"/>
              <w:marBottom w:val="0"/>
              <w:divBdr>
                <w:top w:val="none" w:sz="0" w:space="0" w:color="auto"/>
                <w:left w:val="none" w:sz="0" w:space="0" w:color="auto"/>
                <w:bottom w:val="none" w:sz="0" w:space="0" w:color="auto"/>
                <w:right w:val="none" w:sz="0" w:space="0" w:color="auto"/>
              </w:divBdr>
              <w:divsChild>
                <w:div w:id="892932261">
                  <w:marLeft w:val="0"/>
                  <w:marRight w:val="1"/>
                  <w:marTop w:val="0"/>
                  <w:marBottom w:val="0"/>
                  <w:divBdr>
                    <w:top w:val="none" w:sz="0" w:space="0" w:color="auto"/>
                    <w:left w:val="none" w:sz="0" w:space="0" w:color="auto"/>
                    <w:bottom w:val="none" w:sz="0" w:space="0" w:color="auto"/>
                    <w:right w:val="none" w:sz="0" w:space="0" w:color="auto"/>
                  </w:divBdr>
                  <w:divsChild>
                    <w:div w:id="892932049">
                      <w:marLeft w:val="0"/>
                      <w:marRight w:val="0"/>
                      <w:marTop w:val="0"/>
                      <w:marBottom w:val="0"/>
                      <w:divBdr>
                        <w:top w:val="none" w:sz="0" w:space="0" w:color="auto"/>
                        <w:left w:val="none" w:sz="0" w:space="0" w:color="auto"/>
                        <w:bottom w:val="none" w:sz="0" w:space="0" w:color="auto"/>
                        <w:right w:val="none" w:sz="0" w:space="0" w:color="auto"/>
                      </w:divBdr>
                      <w:divsChild>
                        <w:div w:id="892931799">
                          <w:marLeft w:val="0"/>
                          <w:marRight w:val="0"/>
                          <w:marTop w:val="0"/>
                          <w:marBottom w:val="0"/>
                          <w:divBdr>
                            <w:top w:val="none" w:sz="0" w:space="0" w:color="auto"/>
                            <w:left w:val="none" w:sz="0" w:space="0" w:color="auto"/>
                            <w:bottom w:val="none" w:sz="0" w:space="0" w:color="auto"/>
                            <w:right w:val="none" w:sz="0" w:space="0" w:color="auto"/>
                          </w:divBdr>
                          <w:divsChild>
                            <w:div w:id="892932451">
                              <w:marLeft w:val="0"/>
                              <w:marRight w:val="0"/>
                              <w:marTop w:val="120"/>
                              <w:marBottom w:val="360"/>
                              <w:divBdr>
                                <w:top w:val="none" w:sz="0" w:space="0" w:color="auto"/>
                                <w:left w:val="none" w:sz="0" w:space="0" w:color="auto"/>
                                <w:bottom w:val="none" w:sz="0" w:space="0" w:color="auto"/>
                                <w:right w:val="none" w:sz="0" w:space="0" w:color="auto"/>
                              </w:divBdr>
                              <w:divsChild>
                                <w:div w:id="892931825">
                                  <w:marLeft w:val="0"/>
                                  <w:marRight w:val="0"/>
                                  <w:marTop w:val="0"/>
                                  <w:marBottom w:val="0"/>
                                  <w:divBdr>
                                    <w:top w:val="none" w:sz="0" w:space="0" w:color="auto"/>
                                    <w:left w:val="none" w:sz="0" w:space="0" w:color="auto"/>
                                    <w:bottom w:val="none" w:sz="0" w:space="0" w:color="auto"/>
                                    <w:right w:val="none" w:sz="0" w:space="0" w:color="auto"/>
                                  </w:divBdr>
                                  <w:divsChild>
                                    <w:div w:id="8929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66">
      <w:marLeft w:val="0"/>
      <w:marRight w:val="0"/>
      <w:marTop w:val="0"/>
      <w:marBottom w:val="0"/>
      <w:divBdr>
        <w:top w:val="none" w:sz="0" w:space="0" w:color="auto"/>
        <w:left w:val="none" w:sz="0" w:space="0" w:color="auto"/>
        <w:bottom w:val="none" w:sz="0" w:space="0" w:color="auto"/>
        <w:right w:val="none" w:sz="0" w:space="0" w:color="auto"/>
      </w:divBdr>
      <w:divsChild>
        <w:div w:id="892931913">
          <w:marLeft w:val="0"/>
          <w:marRight w:val="1"/>
          <w:marTop w:val="0"/>
          <w:marBottom w:val="0"/>
          <w:divBdr>
            <w:top w:val="none" w:sz="0" w:space="0" w:color="auto"/>
            <w:left w:val="none" w:sz="0" w:space="0" w:color="auto"/>
            <w:bottom w:val="none" w:sz="0" w:space="0" w:color="auto"/>
            <w:right w:val="none" w:sz="0" w:space="0" w:color="auto"/>
          </w:divBdr>
          <w:divsChild>
            <w:div w:id="892931622">
              <w:marLeft w:val="0"/>
              <w:marRight w:val="0"/>
              <w:marTop w:val="0"/>
              <w:marBottom w:val="0"/>
              <w:divBdr>
                <w:top w:val="none" w:sz="0" w:space="0" w:color="auto"/>
                <w:left w:val="none" w:sz="0" w:space="0" w:color="auto"/>
                <w:bottom w:val="none" w:sz="0" w:space="0" w:color="auto"/>
                <w:right w:val="none" w:sz="0" w:space="0" w:color="auto"/>
              </w:divBdr>
              <w:divsChild>
                <w:div w:id="892931697">
                  <w:marLeft w:val="0"/>
                  <w:marRight w:val="1"/>
                  <w:marTop w:val="0"/>
                  <w:marBottom w:val="0"/>
                  <w:divBdr>
                    <w:top w:val="none" w:sz="0" w:space="0" w:color="auto"/>
                    <w:left w:val="none" w:sz="0" w:space="0" w:color="auto"/>
                    <w:bottom w:val="none" w:sz="0" w:space="0" w:color="auto"/>
                    <w:right w:val="none" w:sz="0" w:space="0" w:color="auto"/>
                  </w:divBdr>
                  <w:divsChild>
                    <w:div w:id="892931713">
                      <w:marLeft w:val="0"/>
                      <w:marRight w:val="0"/>
                      <w:marTop w:val="0"/>
                      <w:marBottom w:val="0"/>
                      <w:divBdr>
                        <w:top w:val="none" w:sz="0" w:space="0" w:color="auto"/>
                        <w:left w:val="none" w:sz="0" w:space="0" w:color="auto"/>
                        <w:bottom w:val="none" w:sz="0" w:space="0" w:color="auto"/>
                        <w:right w:val="none" w:sz="0" w:space="0" w:color="auto"/>
                      </w:divBdr>
                      <w:divsChild>
                        <w:div w:id="892932125">
                          <w:marLeft w:val="0"/>
                          <w:marRight w:val="0"/>
                          <w:marTop w:val="0"/>
                          <w:marBottom w:val="0"/>
                          <w:divBdr>
                            <w:top w:val="none" w:sz="0" w:space="0" w:color="auto"/>
                            <w:left w:val="none" w:sz="0" w:space="0" w:color="auto"/>
                            <w:bottom w:val="none" w:sz="0" w:space="0" w:color="auto"/>
                            <w:right w:val="none" w:sz="0" w:space="0" w:color="auto"/>
                          </w:divBdr>
                          <w:divsChild>
                            <w:div w:id="892932443">
                              <w:marLeft w:val="0"/>
                              <w:marRight w:val="0"/>
                              <w:marTop w:val="120"/>
                              <w:marBottom w:val="360"/>
                              <w:divBdr>
                                <w:top w:val="none" w:sz="0" w:space="0" w:color="auto"/>
                                <w:left w:val="none" w:sz="0" w:space="0" w:color="auto"/>
                                <w:bottom w:val="none" w:sz="0" w:space="0" w:color="auto"/>
                                <w:right w:val="none" w:sz="0" w:space="0" w:color="auto"/>
                              </w:divBdr>
                              <w:divsChild>
                                <w:div w:id="892932409">
                                  <w:marLeft w:val="0"/>
                                  <w:marRight w:val="0"/>
                                  <w:marTop w:val="0"/>
                                  <w:marBottom w:val="0"/>
                                  <w:divBdr>
                                    <w:top w:val="none" w:sz="0" w:space="0" w:color="auto"/>
                                    <w:left w:val="none" w:sz="0" w:space="0" w:color="auto"/>
                                    <w:bottom w:val="none" w:sz="0" w:space="0" w:color="auto"/>
                                    <w:right w:val="none" w:sz="0" w:space="0" w:color="auto"/>
                                  </w:divBdr>
                                  <w:divsChild>
                                    <w:div w:id="89293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68">
      <w:marLeft w:val="0"/>
      <w:marRight w:val="0"/>
      <w:marTop w:val="0"/>
      <w:marBottom w:val="0"/>
      <w:divBdr>
        <w:top w:val="none" w:sz="0" w:space="0" w:color="auto"/>
        <w:left w:val="none" w:sz="0" w:space="0" w:color="auto"/>
        <w:bottom w:val="none" w:sz="0" w:space="0" w:color="auto"/>
        <w:right w:val="none" w:sz="0" w:space="0" w:color="auto"/>
      </w:divBdr>
      <w:divsChild>
        <w:div w:id="892932267">
          <w:marLeft w:val="0"/>
          <w:marRight w:val="1"/>
          <w:marTop w:val="0"/>
          <w:marBottom w:val="0"/>
          <w:divBdr>
            <w:top w:val="none" w:sz="0" w:space="0" w:color="auto"/>
            <w:left w:val="none" w:sz="0" w:space="0" w:color="auto"/>
            <w:bottom w:val="none" w:sz="0" w:space="0" w:color="auto"/>
            <w:right w:val="none" w:sz="0" w:space="0" w:color="auto"/>
          </w:divBdr>
          <w:divsChild>
            <w:div w:id="892932300">
              <w:marLeft w:val="0"/>
              <w:marRight w:val="0"/>
              <w:marTop w:val="0"/>
              <w:marBottom w:val="0"/>
              <w:divBdr>
                <w:top w:val="none" w:sz="0" w:space="0" w:color="auto"/>
                <w:left w:val="none" w:sz="0" w:space="0" w:color="auto"/>
                <w:bottom w:val="none" w:sz="0" w:space="0" w:color="auto"/>
                <w:right w:val="none" w:sz="0" w:space="0" w:color="auto"/>
              </w:divBdr>
              <w:divsChild>
                <w:div w:id="892932345">
                  <w:marLeft w:val="0"/>
                  <w:marRight w:val="1"/>
                  <w:marTop w:val="0"/>
                  <w:marBottom w:val="0"/>
                  <w:divBdr>
                    <w:top w:val="none" w:sz="0" w:space="0" w:color="auto"/>
                    <w:left w:val="none" w:sz="0" w:space="0" w:color="auto"/>
                    <w:bottom w:val="none" w:sz="0" w:space="0" w:color="auto"/>
                    <w:right w:val="none" w:sz="0" w:space="0" w:color="auto"/>
                  </w:divBdr>
                  <w:divsChild>
                    <w:div w:id="892931527">
                      <w:marLeft w:val="0"/>
                      <w:marRight w:val="0"/>
                      <w:marTop w:val="0"/>
                      <w:marBottom w:val="0"/>
                      <w:divBdr>
                        <w:top w:val="none" w:sz="0" w:space="0" w:color="auto"/>
                        <w:left w:val="none" w:sz="0" w:space="0" w:color="auto"/>
                        <w:bottom w:val="none" w:sz="0" w:space="0" w:color="auto"/>
                        <w:right w:val="none" w:sz="0" w:space="0" w:color="auto"/>
                      </w:divBdr>
                      <w:divsChild>
                        <w:div w:id="892931526">
                          <w:marLeft w:val="0"/>
                          <w:marRight w:val="0"/>
                          <w:marTop w:val="0"/>
                          <w:marBottom w:val="0"/>
                          <w:divBdr>
                            <w:top w:val="none" w:sz="0" w:space="0" w:color="auto"/>
                            <w:left w:val="none" w:sz="0" w:space="0" w:color="auto"/>
                            <w:bottom w:val="none" w:sz="0" w:space="0" w:color="auto"/>
                            <w:right w:val="none" w:sz="0" w:space="0" w:color="auto"/>
                          </w:divBdr>
                          <w:divsChild>
                            <w:div w:id="892931603">
                              <w:marLeft w:val="0"/>
                              <w:marRight w:val="0"/>
                              <w:marTop w:val="120"/>
                              <w:marBottom w:val="360"/>
                              <w:divBdr>
                                <w:top w:val="none" w:sz="0" w:space="0" w:color="auto"/>
                                <w:left w:val="none" w:sz="0" w:space="0" w:color="auto"/>
                                <w:bottom w:val="none" w:sz="0" w:space="0" w:color="auto"/>
                                <w:right w:val="none" w:sz="0" w:space="0" w:color="auto"/>
                              </w:divBdr>
                              <w:divsChild>
                                <w:div w:id="892931755">
                                  <w:marLeft w:val="0"/>
                                  <w:marRight w:val="0"/>
                                  <w:marTop w:val="0"/>
                                  <w:marBottom w:val="0"/>
                                  <w:divBdr>
                                    <w:top w:val="none" w:sz="0" w:space="0" w:color="auto"/>
                                    <w:left w:val="none" w:sz="0" w:space="0" w:color="auto"/>
                                    <w:bottom w:val="none" w:sz="0" w:space="0" w:color="auto"/>
                                    <w:right w:val="none" w:sz="0" w:space="0" w:color="auto"/>
                                  </w:divBdr>
                                  <w:divsChild>
                                    <w:div w:id="8929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69">
      <w:marLeft w:val="0"/>
      <w:marRight w:val="0"/>
      <w:marTop w:val="0"/>
      <w:marBottom w:val="0"/>
      <w:divBdr>
        <w:top w:val="none" w:sz="0" w:space="0" w:color="auto"/>
        <w:left w:val="none" w:sz="0" w:space="0" w:color="auto"/>
        <w:bottom w:val="none" w:sz="0" w:space="0" w:color="auto"/>
        <w:right w:val="none" w:sz="0" w:space="0" w:color="auto"/>
      </w:divBdr>
      <w:divsChild>
        <w:div w:id="892932309">
          <w:marLeft w:val="0"/>
          <w:marRight w:val="1"/>
          <w:marTop w:val="0"/>
          <w:marBottom w:val="0"/>
          <w:divBdr>
            <w:top w:val="none" w:sz="0" w:space="0" w:color="auto"/>
            <w:left w:val="none" w:sz="0" w:space="0" w:color="auto"/>
            <w:bottom w:val="none" w:sz="0" w:space="0" w:color="auto"/>
            <w:right w:val="none" w:sz="0" w:space="0" w:color="auto"/>
          </w:divBdr>
          <w:divsChild>
            <w:div w:id="892931775">
              <w:marLeft w:val="0"/>
              <w:marRight w:val="0"/>
              <w:marTop w:val="0"/>
              <w:marBottom w:val="0"/>
              <w:divBdr>
                <w:top w:val="none" w:sz="0" w:space="0" w:color="auto"/>
                <w:left w:val="none" w:sz="0" w:space="0" w:color="auto"/>
                <w:bottom w:val="none" w:sz="0" w:space="0" w:color="auto"/>
                <w:right w:val="none" w:sz="0" w:space="0" w:color="auto"/>
              </w:divBdr>
              <w:divsChild>
                <w:div w:id="892932270">
                  <w:marLeft w:val="0"/>
                  <w:marRight w:val="1"/>
                  <w:marTop w:val="0"/>
                  <w:marBottom w:val="0"/>
                  <w:divBdr>
                    <w:top w:val="none" w:sz="0" w:space="0" w:color="auto"/>
                    <w:left w:val="none" w:sz="0" w:space="0" w:color="auto"/>
                    <w:bottom w:val="none" w:sz="0" w:space="0" w:color="auto"/>
                    <w:right w:val="none" w:sz="0" w:space="0" w:color="auto"/>
                  </w:divBdr>
                  <w:divsChild>
                    <w:div w:id="892932128">
                      <w:marLeft w:val="0"/>
                      <w:marRight w:val="0"/>
                      <w:marTop w:val="0"/>
                      <w:marBottom w:val="0"/>
                      <w:divBdr>
                        <w:top w:val="none" w:sz="0" w:space="0" w:color="auto"/>
                        <w:left w:val="none" w:sz="0" w:space="0" w:color="auto"/>
                        <w:bottom w:val="none" w:sz="0" w:space="0" w:color="auto"/>
                        <w:right w:val="none" w:sz="0" w:space="0" w:color="auto"/>
                      </w:divBdr>
                      <w:divsChild>
                        <w:div w:id="892932465">
                          <w:marLeft w:val="0"/>
                          <w:marRight w:val="0"/>
                          <w:marTop w:val="0"/>
                          <w:marBottom w:val="0"/>
                          <w:divBdr>
                            <w:top w:val="none" w:sz="0" w:space="0" w:color="auto"/>
                            <w:left w:val="none" w:sz="0" w:space="0" w:color="auto"/>
                            <w:bottom w:val="none" w:sz="0" w:space="0" w:color="auto"/>
                            <w:right w:val="none" w:sz="0" w:space="0" w:color="auto"/>
                          </w:divBdr>
                          <w:divsChild>
                            <w:div w:id="892932126">
                              <w:marLeft w:val="0"/>
                              <w:marRight w:val="0"/>
                              <w:marTop w:val="120"/>
                              <w:marBottom w:val="360"/>
                              <w:divBdr>
                                <w:top w:val="none" w:sz="0" w:space="0" w:color="auto"/>
                                <w:left w:val="none" w:sz="0" w:space="0" w:color="auto"/>
                                <w:bottom w:val="none" w:sz="0" w:space="0" w:color="auto"/>
                                <w:right w:val="none" w:sz="0" w:space="0" w:color="auto"/>
                              </w:divBdr>
                              <w:divsChild>
                                <w:div w:id="892932627">
                                  <w:marLeft w:val="0"/>
                                  <w:marRight w:val="0"/>
                                  <w:marTop w:val="0"/>
                                  <w:marBottom w:val="0"/>
                                  <w:divBdr>
                                    <w:top w:val="none" w:sz="0" w:space="0" w:color="auto"/>
                                    <w:left w:val="none" w:sz="0" w:space="0" w:color="auto"/>
                                    <w:bottom w:val="none" w:sz="0" w:space="0" w:color="auto"/>
                                    <w:right w:val="none" w:sz="0" w:space="0" w:color="auto"/>
                                  </w:divBdr>
                                  <w:divsChild>
                                    <w:div w:id="892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83">
      <w:marLeft w:val="0"/>
      <w:marRight w:val="0"/>
      <w:marTop w:val="0"/>
      <w:marBottom w:val="0"/>
      <w:divBdr>
        <w:top w:val="none" w:sz="0" w:space="0" w:color="auto"/>
        <w:left w:val="none" w:sz="0" w:space="0" w:color="auto"/>
        <w:bottom w:val="none" w:sz="0" w:space="0" w:color="auto"/>
        <w:right w:val="none" w:sz="0" w:space="0" w:color="auto"/>
      </w:divBdr>
      <w:divsChild>
        <w:div w:id="892932436">
          <w:marLeft w:val="0"/>
          <w:marRight w:val="1"/>
          <w:marTop w:val="0"/>
          <w:marBottom w:val="0"/>
          <w:divBdr>
            <w:top w:val="none" w:sz="0" w:space="0" w:color="auto"/>
            <w:left w:val="none" w:sz="0" w:space="0" w:color="auto"/>
            <w:bottom w:val="none" w:sz="0" w:space="0" w:color="auto"/>
            <w:right w:val="none" w:sz="0" w:space="0" w:color="auto"/>
          </w:divBdr>
          <w:divsChild>
            <w:div w:id="892932594">
              <w:marLeft w:val="0"/>
              <w:marRight w:val="0"/>
              <w:marTop w:val="0"/>
              <w:marBottom w:val="0"/>
              <w:divBdr>
                <w:top w:val="none" w:sz="0" w:space="0" w:color="auto"/>
                <w:left w:val="none" w:sz="0" w:space="0" w:color="auto"/>
                <w:bottom w:val="none" w:sz="0" w:space="0" w:color="auto"/>
                <w:right w:val="none" w:sz="0" w:space="0" w:color="auto"/>
              </w:divBdr>
              <w:divsChild>
                <w:div w:id="892932221">
                  <w:marLeft w:val="0"/>
                  <w:marRight w:val="1"/>
                  <w:marTop w:val="0"/>
                  <w:marBottom w:val="0"/>
                  <w:divBdr>
                    <w:top w:val="none" w:sz="0" w:space="0" w:color="auto"/>
                    <w:left w:val="none" w:sz="0" w:space="0" w:color="auto"/>
                    <w:bottom w:val="none" w:sz="0" w:space="0" w:color="auto"/>
                    <w:right w:val="none" w:sz="0" w:space="0" w:color="auto"/>
                  </w:divBdr>
                  <w:divsChild>
                    <w:div w:id="892932472">
                      <w:marLeft w:val="0"/>
                      <w:marRight w:val="0"/>
                      <w:marTop w:val="0"/>
                      <w:marBottom w:val="0"/>
                      <w:divBdr>
                        <w:top w:val="none" w:sz="0" w:space="0" w:color="auto"/>
                        <w:left w:val="none" w:sz="0" w:space="0" w:color="auto"/>
                        <w:bottom w:val="none" w:sz="0" w:space="0" w:color="auto"/>
                        <w:right w:val="none" w:sz="0" w:space="0" w:color="auto"/>
                      </w:divBdr>
                      <w:divsChild>
                        <w:div w:id="892932259">
                          <w:marLeft w:val="0"/>
                          <w:marRight w:val="0"/>
                          <w:marTop w:val="0"/>
                          <w:marBottom w:val="0"/>
                          <w:divBdr>
                            <w:top w:val="none" w:sz="0" w:space="0" w:color="auto"/>
                            <w:left w:val="none" w:sz="0" w:space="0" w:color="auto"/>
                            <w:bottom w:val="none" w:sz="0" w:space="0" w:color="auto"/>
                            <w:right w:val="none" w:sz="0" w:space="0" w:color="auto"/>
                          </w:divBdr>
                          <w:divsChild>
                            <w:div w:id="892931554">
                              <w:marLeft w:val="0"/>
                              <w:marRight w:val="0"/>
                              <w:marTop w:val="120"/>
                              <w:marBottom w:val="360"/>
                              <w:divBdr>
                                <w:top w:val="none" w:sz="0" w:space="0" w:color="auto"/>
                                <w:left w:val="none" w:sz="0" w:space="0" w:color="auto"/>
                                <w:bottom w:val="none" w:sz="0" w:space="0" w:color="auto"/>
                                <w:right w:val="none" w:sz="0" w:space="0" w:color="auto"/>
                              </w:divBdr>
                              <w:divsChild>
                                <w:div w:id="892932460">
                                  <w:marLeft w:val="0"/>
                                  <w:marRight w:val="0"/>
                                  <w:marTop w:val="0"/>
                                  <w:marBottom w:val="0"/>
                                  <w:divBdr>
                                    <w:top w:val="none" w:sz="0" w:space="0" w:color="auto"/>
                                    <w:left w:val="none" w:sz="0" w:space="0" w:color="auto"/>
                                    <w:bottom w:val="none" w:sz="0" w:space="0" w:color="auto"/>
                                    <w:right w:val="none" w:sz="0" w:space="0" w:color="auto"/>
                                  </w:divBdr>
                                  <w:divsChild>
                                    <w:div w:id="8929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89">
      <w:marLeft w:val="0"/>
      <w:marRight w:val="0"/>
      <w:marTop w:val="0"/>
      <w:marBottom w:val="0"/>
      <w:divBdr>
        <w:top w:val="none" w:sz="0" w:space="0" w:color="auto"/>
        <w:left w:val="none" w:sz="0" w:space="0" w:color="auto"/>
        <w:bottom w:val="none" w:sz="0" w:space="0" w:color="auto"/>
        <w:right w:val="none" w:sz="0" w:space="0" w:color="auto"/>
      </w:divBdr>
      <w:divsChild>
        <w:div w:id="892932290">
          <w:marLeft w:val="0"/>
          <w:marRight w:val="1"/>
          <w:marTop w:val="0"/>
          <w:marBottom w:val="0"/>
          <w:divBdr>
            <w:top w:val="none" w:sz="0" w:space="0" w:color="auto"/>
            <w:left w:val="none" w:sz="0" w:space="0" w:color="auto"/>
            <w:bottom w:val="none" w:sz="0" w:space="0" w:color="auto"/>
            <w:right w:val="none" w:sz="0" w:space="0" w:color="auto"/>
          </w:divBdr>
          <w:divsChild>
            <w:div w:id="892932521">
              <w:marLeft w:val="0"/>
              <w:marRight w:val="0"/>
              <w:marTop w:val="0"/>
              <w:marBottom w:val="0"/>
              <w:divBdr>
                <w:top w:val="none" w:sz="0" w:space="0" w:color="auto"/>
                <w:left w:val="none" w:sz="0" w:space="0" w:color="auto"/>
                <w:bottom w:val="none" w:sz="0" w:space="0" w:color="auto"/>
                <w:right w:val="none" w:sz="0" w:space="0" w:color="auto"/>
              </w:divBdr>
              <w:divsChild>
                <w:div w:id="892932396">
                  <w:marLeft w:val="0"/>
                  <w:marRight w:val="1"/>
                  <w:marTop w:val="0"/>
                  <w:marBottom w:val="0"/>
                  <w:divBdr>
                    <w:top w:val="none" w:sz="0" w:space="0" w:color="auto"/>
                    <w:left w:val="none" w:sz="0" w:space="0" w:color="auto"/>
                    <w:bottom w:val="none" w:sz="0" w:space="0" w:color="auto"/>
                    <w:right w:val="none" w:sz="0" w:space="0" w:color="auto"/>
                  </w:divBdr>
                  <w:divsChild>
                    <w:div w:id="892931793">
                      <w:marLeft w:val="0"/>
                      <w:marRight w:val="0"/>
                      <w:marTop w:val="0"/>
                      <w:marBottom w:val="0"/>
                      <w:divBdr>
                        <w:top w:val="none" w:sz="0" w:space="0" w:color="auto"/>
                        <w:left w:val="none" w:sz="0" w:space="0" w:color="auto"/>
                        <w:bottom w:val="none" w:sz="0" w:space="0" w:color="auto"/>
                        <w:right w:val="none" w:sz="0" w:space="0" w:color="auto"/>
                      </w:divBdr>
                      <w:divsChild>
                        <w:div w:id="892931854">
                          <w:marLeft w:val="0"/>
                          <w:marRight w:val="0"/>
                          <w:marTop w:val="0"/>
                          <w:marBottom w:val="0"/>
                          <w:divBdr>
                            <w:top w:val="none" w:sz="0" w:space="0" w:color="auto"/>
                            <w:left w:val="none" w:sz="0" w:space="0" w:color="auto"/>
                            <w:bottom w:val="none" w:sz="0" w:space="0" w:color="auto"/>
                            <w:right w:val="none" w:sz="0" w:space="0" w:color="auto"/>
                          </w:divBdr>
                          <w:divsChild>
                            <w:div w:id="892931979">
                              <w:marLeft w:val="0"/>
                              <w:marRight w:val="0"/>
                              <w:marTop w:val="120"/>
                              <w:marBottom w:val="360"/>
                              <w:divBdr>
                                <w:top w:val="none" w:sz="0" w:space="0" w:color="auto"/>
                                <w:left w:val="none" w:sz="0" w:space="0" w:color="auto"/>
                                <w:bottom w:val="none" w:sz="0" w:space="0" w:color="auto"/>
                                <w:right w:val="none" w:sz="0" w:space="0" w:color="auto"/>
                              </w:divBdr>
                              <w:divsChild>
                                <w:div w:id="892932376">
                                  <w:marLeft w:val="380"/>
                                  <w:marRight w:val="0"/>
                                  <w:marTop w:val="0"/>
                                  <w:marBottom w:val="0"/>
                                  <w:divBdr>
                                    <w:top w:val="none" w:sz="0" w:space="0" w:color="auto"/>
                                    <w:left w:val="none" w:sz="0" w:space="0" w:color="auto"/>
                                    <w:bottom w:val="none" w:sz="0" w:space="0" w:color="auto"/>
                                    <w:right w:val="none" w:sz="0" w:space="0" w:color="auto"/>
                                  </w:divBdr>
                                  <w:divsChild>
                                    <w:div w:id="8929317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790">
      <w:marLeft w:val="0"/>
      <w:marRight w:val="0"/>
      <w:marTop w:val="0"/>
      <w:marBottom w:val="0"/>
      <w:divBdr>
        <w:top w:val="none" w:sz="0" w:space="0" w:color="auto"/>
        <w:left w:val="none" w:sz="0" w:space="0" w:color="auto"/>
        <w:bottom w:val="none" w:sz="0" w:space="0" w:color="auto"/>
        <w:right w:val="none" w:sz="0" w:space="0" w:color="auto"/>
      </w:divBdr>
      <w:divsChild>
        <w:div w:id="892931756">
          <w:marLeft w:val="0"/>
          <w:marRight w:val="0"/>
          <w:marTop w:val="0"/>
          <w:marBottom w:val="0"/>
          <w:divBdr>
            <w:top w:val="none" w:sz="0" w:space="0" w:color="auto"/>
            <w:left w:val="none" w:sz="0" w:space="0" w:color="auto"/>
            <w:bottom w:val="none" w:sz="0" w:space="0" w:color="auto"/>
            <w:right w:val="none" w:sz="0" w:space="0" w:color="auto"/>
          </w:divBdr>
          <w:divsChild>
            <w:div w:id="892932448">
              <w:marLeft w:val="0"/>
              <w:marRight w:val="0"/>
              <w:marTop w:val="0"/>
              <w:marBottom w:val="0"/>
              <w:divBdr>
                <w:top w:val="none" w:sz="0" w:space="0" w:color="auto"/>
                <w:left w:val="none" w:sz="0" w:space="0" w:color="auto"/>
                <w:bottom w:val="none" w:sz="0" w:space="0" w:color="auto"/>
                <w:right w:val="none" w:sz="0" w:space="0" w:color="auto"/>
              </w:divBdr>
              <w:divsChild>
                <w:div w:id="892931483">
                  <w:marLeft w:val="0"/>
                  <w:marRight w:val="0"/>
                  <w:marTop w:val="0"/>
                  <w:marBottom w:val="0"/>
                  <w:divBdr>
                    <w:top w:val="none" w:sz="0" w:space="0" w:color="auto"/>
                    <w:left w:val="none" w:sz="0" w:space="0" w:color="auto"/>
                    <w:bottom w:val="none" w:sz="0" w:space="0" w:color="auto"/>
                    <w:right w:val="none" w:sz="0" w:space="0" w:color="auto"/>
                  </w:divBdr>
                  <w:divsChild>
                    <w:div w:id="892931996">
                      <w:marLeft w:val="0"/>
                      <w:marRight w:val="0"/>
                      <w:marTop w:val="0"/>
                      <w:marBottom w:val="0"/>
                      <w:divBdr>
                        <w:top w:val="none" w:sz="0" w:space="0" w:color="auto"/>
                        <w:left w:val="none" w:sz="0" w:space="0" w:color="auto"/>
                        <w:bottom w:val="none" w:sz="0" w:space="0" w:color="auto"/>
                        <w:right w:val="none" w:sz="0" w:space="0" w:color="auto"/>
                      </w:divBdr>
                      <w:divsChild>
                        <w:div w:id="892932327">
                          <w:marLeft w:val="0"/>
                          <w:marRight w:val="0"/>
                          <w:marTop w:val="0"/>
                          <w:marBottom w:val="0"/>
                          <w:divBdr>
                            <w:top w:val="none" w:sz="0" w:space="0" w:color="auto"/>
                            <w:left w:val="none" w:sz="0" w:space="0" w:color="auto"/>
                            <w:bottom w:val="none" w:sz="0" w:space="0" w:color="auto"/>
                            <w:right w:val="none" w:sz="0" w:space="0" w:color="auto"/>
                          </w:divBdr>
                          <w:divsChild>
                            <w:div w:id="892932530">
                              <w:marLeft w:val="0"/>
                              <w:marRight w:val="0"/>
                              <w:marTop w:val="0"/>
                              <w:marBottom w:val="0"/>
                              <w:divBdr>
                                <w:top w:val="none" w:sz="0" w:space="0" w:color="auto"/>
                                <w:left w:val="none" w:sz="0" w:space="0" w:color="auto"/>
                                <w:bottom w:val="none" w:sz="0" w:space="0" w:color="auto"/>
                                <w:right w:val="none" w:sz="0" w:space="0" w:color="auto"/>
                              </w:divBdr>
                              <w:divsChild>
                                <w:div w:id="892932486">
                                  <w:marLeft w:val="0"/>
                                  <w:marRight w:val="0"/>
                                  <w:marTop w:val="0"/>
                                  <w:marBottom w:val="0"/>
                                  <w:divBdr>
                                    <w:top w:val="none" w:sz="0" w:space="0" w:color="auto"/>
                                    <w:left w:val="none" w:sz="0" w:space="0" w:color="auto"/>
                                    <w:bottom w:val="none" w:sz="0" w:space="0" w:color="auto"/>
                                    <w:right w:val="none" w:sz="0" w:space="0" w:color="auto"/>
                                  </w:divBdr>
                                  <w:divsChild>
                                    <w:div w:id="892932607">
                                      <w:marLeft w:val="0"/>
                                      <w:marRight w:val="0"/>
                                      <w:marTop w:val="0"/>
                                      <w:marBottom w:val="0"/>
                                      <w:divBdr>
                                        <w:top w:val="none" w:sz="0" w:space="0" w:color="auto"/>
                                        <w:left w:val="none" w:sz="0" w:space="0" w:color="auto"/>
                                        <w:bottom w:val="none" w:sz="0" w:space="0" w:color="auto"/>
                                        <w:right w:val="none" w:sz="0" w:space="0" w:color="auto"/>
                                      </w:divBdr>
                                      <w:divsChild>
                                        <w:div w:id="892932444">
                                          <w:marLeft w:val="0"/>
                                          <w:marRight w:val="0"/>
                                          <w:marTop w:val="0"/>
                                          <w:marBottom w:val="0"/>
                                          <w:divBdr>
                                            <w:top w:val="none" w:sz="0" w:space="0" w:color="auto"/>
                                            <w:left w:val="none" w:sz="0" w:space="0" w:color="auto"/>
                                            <w:bottom w:val="none" w:sz="0" w:space="0" w:color="auto"/>
                                            <w:right w:val="none" w:sz="0" w:space="0" w:color="auto"/>
                                          </w:divBdr>
                                          <w:divsChild>
                                            <w:div w:id="892931917">
                                              <w:marLeft w:val="0"/>
                                              <w:marRight w:val="0"/>
                                              <w:marTop w:val="0"/>
                                              <w:marBottom w:val="0"/>
                                              <w:divBdr>
                                                <w:top w:val="none" w:sz="0" w:space="0" w:color="auto"/>
                                                <w:left w:val="none" w:sz="0" w:space="0" w:color="auto"/>
                                                <w:bottom w:val="none" w:sz="0" w:space="0" w:color="auto"/>
                                                <w:right w:val="none" w:sz="0" w:space="0" w:color="auto"/>
                                              </w:divBdr>
                                              <w:divsChild>
                                                <w:div w:id="892932000">
                                                  <w:marLeft w:val="0"/>
                                                  <w:marRight w:val="0"/>
                                                  <w:marTop w:val="0"/>
                                                  <w:marBottom w:val="0"/>
                                                  <w:divBdr>
                                                    <w:top w:val="none" w:sz="0" w:space="0" w:color="auto"/>
                                                    <w:left w:val="none" w:sz="0" w:space="0" w:color="auto"/>
                                                    <w:bottom w:val="none" w:sz="0" w:space="0" w:color="auto"/>
                                                    <w:right w:val="none" w:sz="0" w:space="0" w:color="auto"/>
                                                  </w:divBdr>
                                                  <w:divsChild>
                                                    <w:div w:id="892932347">
                                                      <w:marLeft w:val="0"/>
                                                      <w:marRight w:val="0"/>
                                                      <w:marTop w:val="0"/>
                                                      <w:marBottom w:val="0"/>
                                                      <w:divBdr>
                                                        <w:top w:val="none" w:sz="0" w:space="0" w:color="auto"/>
                                                        <w:left w:val="none" w:sz="0" w:space="0" w:color="auto"/>
                                                        <w:bottom w:val="none" w:sz="0" w:space="0" w:color="auto"/>
                                                        <w:right w:val="none" w:sz="0" w:space="0" w:color="auto"/>
                                                      </w:divBdr>
                                                      <w:divsChild>
                                                        <w:div w:id="8929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931809">
      <w:marLeft w:val="0"/>
      <w:marRight w:val="0"/>
      <w:marTop w:val="0"/>
      <w:marBottom w:val="0"/>
      <w:divBdr>
        <w:top w:val="none" w:sz="0" w:space="0" w:color="auto"/>
        <w:left w:val="none" w:sz="0" w:space="0" w:color="auto"/>
        <w:bottom w:val="none" w:sz="0" w:space="0" w:color="auto"/>
        <w:right w:val="none" w:sz="0" w:space="0" w:color="auto"/>
      </w:divBdr>
      <w:divsChild>
        <w:div w:id="892932071">
          <w:marLeft w:val="0"/>
          <w:marRight w:val="1"/>
          <w:marTop w:val="0"/>
          <w:marBottom w:val="0"/>
          <w:divBdr>
            <w:top w:val="none" w:sz="0" w:space="0" w:color="auto"/>
            <w:left w:val="none" w:sz="0" w:space="0" w:color="auto"/>
            <w:bottom w:val="none" w:sz="0" w:space="0" w:color="auto"/>
            <w:right w:val="none" w:sz="0" w:space="0" w:color="auto"/>
          </w:divBdr>
          <w:divsChild>
            <w:div w:id="892932305">
              <w:marLeft w:val="0"/>
              <w:marRight w:val="0"/>
              <w:marTop w:val="0"/>
              <w:marBottom w:val="0"/>
              <w:divBdr>
                <w:top w:val="none" w:sz="0" w:space="0" w:color="auto"/>
                <w:left w:val="none" w:sz="0" w:space="0" w:color="auto"/>
                <w:bottom w:val="none" w:sz="0" w:space="0" w:color="auto"/>
                <w:right w:val="none" w:sz="0" w:space="0" w:color="auto"/>
              </w:divBdr>
              <w:divsChild>
                <w:div w:id="892932191">
                  <w:marLeft w:val="0"/>
                  <w:marRight w:val="1"/>
                  <w:marTop w:val="0"/>
                  <w:marBottom w:val="0"/>
                  <w:divBdr>
                    <w:top w:val="none" w:sz="0" w:space="0" w:color="auto"/>
                    <w:left w:val="none" w:sz="0" w:space="0" w:color="auto"/>
                    <w:bottom w:val="none" w:sz="0" w:space="0" w:color="auto"/>
                    <w:right w:val="none" w:sz="0" w:space="0" w:color="auto"/>
                  </w:divBdr>
                  <w:divsChild>
                    <w:div w:id="892931718">
                      <w:marLeft w:val="0"/>
                      <w:marRight w:val="0"/>
                      <w:marTop w:val="0"/>
                      <w:marBottom w:val="0"/>
                      <w:divBdr>
                        <w:top w:val="none" w:sz="0" w:space="0" w:color="auto"/>
                        <w:left w:val="none" w:sz="0" w:space="0" w:color="auto"/>
                        <w:bottom w:val="none" w:sz="0" w:space="0" w:color="auto"/>
                        <w:right w:val="none" w:sz="0" w:space="0" w:color="auto"/>
                      </w:divBdr>
                      <w:divsChild>
                        <w:div w:id="892931795">
                          <w:marLeft w:val="0"/>
                          <w:marRight w:val="0"/>
                          <w:marTop w:val="0"/>
                          <w:marBottom w:val="0"/>
                          <w:divBdr>
                            <w:top w:val="none" w:sz="0" w:space="0" w:color="auto"/>
                            <w:left w:val="none" w:sz="0" w:space="0" w:color="auto"/>
                            <w:bottom w:val="none" w:sz="0" w:space="0" w:color="auto"/>
                            <w:right w:val="none" w:sz="0" w:space="0" w:color="auto"/>
                          </w:divBdr>
                          <w:divsChild>
                            <w:div w:id="892932622">
                              <w:marLeft w:val="0"/>
                              <w:marRight w:val="0"/>
                              <w:marTop w:val="120"/>
                              <w:marBottom w:val="360"/>
                              <w:divBdr>
                                <w:top w:val="none" w:sz="0" w:space="0" w:color="auto"/>
                                <w:left w:val="none" w:sz="0" w:space="0" w:color="auto"/>
                                <w:bottom w:val="none" w:sz="0" w:space="0" w:color="auto"/>
                                <w:right w:val="none" w:sz="0" w:space="0" w:color="auto"/>
                              </w:divBdr>
                              <w:divsChild>
                                <w:div w:id="892932510">
                                  <w:marLeft w:val="0"/>
                                  <w:marRight w:val="0"/>
                                  <w:marTop w:val="0"/>
                                  <w:marBottom w:val="0"/>
                                  <w:divBdr>
                                    <w:top w:val="none" w:sz="0" w:space="0" w:color="auto"/>
                                    <w:left w:val="none" w:sz="0" w:space="0" w:color="auto"/>
                                    <w:bottom w:val="none" w:sz="0" w:space="0" w:color="auto"/>
                                    <w:right w:val="none" w:sz="0" w:space="0" w:color="auto"/>
                                  </w:divBdr>
                                  <w:divsChild>
                                    <w:div w:id="8929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35">
      <w:marLeft w:val="0"/>
      <w:marRight w:val="0"/>
      <w:marTop w:val="0"/>
      <w:marBottom w:val="0"/>
      <w:divBdr>
        <w:top w:val="none" w:sz="0" w:space="0" w:color="auto"/>
        <w:left w:val="none" w:sz="0" w:space="0" w:color="auto"/>
        <w:bottom w:val="none" w:sz="0" w:space="0" w:color="auto"/>
        <w:right w:val="none" w:sz="0" w:space="0" w:color="auto"/>
      </w:divBdr>
      <w:divsChild>
        <w:div w:id="892932058">
          <w:marLeft w:val="0"/>
          <w:marRight w:val="1"/>
          <w:marTop w:val="0"/>
          <w:marBottom w:val="0"/>
          <w:divBdr>
            <w:top w:val="none" w:sz="0" w:space="0" w:color="auto"/>
            <w:left w:val="none" w:sz="0" w:space="0" w:color="auto"/>
            <w:bottom w:val="none" w:sz="0" w:space="0" w:color="auto"/>
            <w:right w:val="none" w:sz="0" w:space="0" w:color="auto"/>
          </w:divBdr>
          <w:divsChild>
            <w:div w:id="892932421">
              <w:marLeft w:val="0"/>
              <w:marRight w:val="0"/>
              <w:marTop w:val="0"/>
              <w:marBottom w:val="0"/>
              <w:divBdr>
                <w:top w:val="none" w:sz="0" w:space="0" w:color="auto"/>
                <w:left w:val="none" w:sz="0" w:space="0" w:color="auto"/>
                <w:bottom w:val="none" w:sz="0" w:space="0" w:color="auto"/>
                <w:right w:val="none" w:sz="0" w:space="0" w:color="auto"/>
              </w:divBdr>
              <w:divsChild>
                <w:div w:id="892932069">
                  <w:marLeft w:val="0"/>
                  <w:marRight w:val="1"/>
                  <w:marTop w:val="0"/>
                  <w:marBottom w:val="0"/>
                  <w:divBdr>
                    <w:top w:val="none" w:sz="0" w:space="0" w:color="auto"/>
                    <w:left w:val="none" w:sz="0" w:space="0" w:color="auto"/>
                    <w:bottom w:val="none" w:sz="0" w:space="0" w:color="auto"/>
                    <w:right w:val="none" w:sz="0" w:space="0" w:color="auto"/>
                  </w:divBdr>
                  <w:divsChild>
                    <w:div w:id="892932161">
                      <w:marLeft w:val="0"/>
                      <w:marRight w:val="0"/>
                      <w:marTop w:val="0"/>
                      <w:marBottom w:val="0"/>
                      <w:divBdr>
                        <w:top w:val="none" w:sz="0" w:space="0" w:color="auto"/>
                        <w:left w:val="none" w:sz="0" w:space="0" w:color="auto"/>
                        <w:bottom w:val="none" w:sz="0" w:space="0" w:color="auto"/>
                        <w:right w:val="none" w:sz="0" w:space="0" w:color="auto"/>
                      </w:divBdr>
                      <w:divsChild>
                        <w:div w:id="892931875">
                          <w:marLeft w:val="0"/>
                          <w:marRight w:val="0"/>
                          <w:marTop w:val="0"/>
                          <w:marBottom w:val="0"/>
                          <w:divBdr>
                            <w:top w:val="none" w:sz="0" w:space="0" w:color="auto"/>
                            <w:left w:val="none" w:sz="0" w:space="0" w:color="auto"/>
                            <w:bottom w:val="none" w:sz="0" w:space="0" w:color="auto"/>
                            <w:right w:val="none" w:sz="0" w:space="0" w:color="auto"/>
                          </w:divBdr>
                          <w:divsChild>
                            <w:div w:id="892932241">
                              <w:marLeft w:val="0"/>
                              <w:marRight w:val="0"/>
                              <w:marTop w:val="120"/>
                              <w:marBottom w:val="360"/>
                              <w:divBdr>
                                <w:top w:val="none" w:sz="0" w:space="0" w:color="auto"/>
                                <w:left w:val="none" w:sz="0" w:space="0" w:color="auto"/>
                                <w:bottom w:val="none" w:sz="0" w:space="0" w:color="auto"/>
                                <w:right w:val="none" w:sz="0" w:space="0" w:color="auto"/>
                              </w:divBdr>
                              <w:divsChild>
                                <w:div w:id="892932112">
                                  <w:marLeft w:val="0"/>
                                  <w:marRight w:val="0"/>
                                  <w:marTop w:val="0"/>
                                  <w:marBottom w:val="0"/>
                                  <w:divBdr>
                                    <w:top w:val="none" w:sz="0" w:space="0" w:color="auto"/>
                                    <w:left w:val="none" w:sz="0" w:space="0" w:color="auto"/>
                                    <w:bottom w:val="none" w:sz="0" w:space="0" w:color="auto"/>
                                    <w:right w:val="none" w:sz="0" w:space="0" w:color="auto"/>
                                  </w:divBdr>
                                  <w:divsChild>
                                    <w:div w:id="892932035">
                                      <w:marLeft w:val="0"/>
                                      <w:marRight w:val="0"/>
                                      <w:marTop w:val="0"/>
                                      <w:marBottom w:val="0"/>
                                      <w:divBdr>
                                        <w:top w:val="none" w:sz="0" w:space="0" w:color="auto"/>
                                        <w:left w:val="none" w:sz="0" w:space="0" w:color="auto"/>
                                        <w:bottom w:val="none" w:sz="0" w:space="0" w:color="auto"/>
                                        <w:right w:val="none" w:sz="0" w:space="0" w:color="auto"/>
                                      </w:divBdr>
                                    </w:div>
                                    <w:div w:id="8929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44">
      <w:marLeft w:val="0"/>
      <w:marRight w:val="0"/>
      <w:marTop w:val="0"/>
      <w:marBottom w:val="0"/>
      <w:divBdr>
        <w:top w:val="none" w:sz="0" w:space="0" w:color="auto"/>
        <w:left w:val="none" w:sz="0" w:space="0" w:color="auto"/>
        <w:bottom w:val="none" w:sz="0" w:space="0" w:color="auto"/>
        <w:right w:val="none" w:sz="0" w:space="0" w:color="auto"/>
      </w:divBdr>
      <w:divsChild>
        <w:div w:id="892932023">
          <w:marLeft w:val="0"/>
          <w:marRight w:val="1"/>
          <w:marTop w:val="0"/>
          <w:marBottom w:val="0"/>
          <w:divBdr>
            <w:top w:val="none" w:sz="0" w:space="0" w:color="auto"/>
            <w:left w:val="none" w:sz="0" w:space="0" w:color="auto"/>
            <w:bottom w:val="none" w:sz="0" w:space="0" w:color="auto"/>
            <w:right w:val="none" w:sz="0" w:space="0" w:color="auto"/>
          </w:divBdr>
          <w:divsChild>
            <w:div w:id="892932602">
              <w:marLeft w:val="0"/>
              <w:marRight w:val="0"/>
              <w:marTop w:val="0"/>
              <w:marBottom w:val="0"/>
              <w:divBdr>
                <w:top w:val="none" w:sz="0" w:space="0" w:color="auto"/>
                <w:left w:val="none" w:sz="0" w:space="0" w:color="auto"/>
                <w:bottom w:val="none" w:sz="0" w:space="0" w:color="auto"/>
                <w:right w:val="none" w:sz="0" w:space="0" w:color="auto"/>
              </w:divBdr>
              <w:divsChild>
                <w:div w:id="892931928">
                  <w:marLeft w:val="0"/>
                  <w:marRight w:val="1"/>
                  <w:marTop w:val="0"/>
                  <w:marBottom w:val="0"/>
                  <w:divBdr>
                    <w:top w:val="none" w:sz="0" w:space="0" w:color="auto"/>
                    <w:left w:val="none" w:sz="0" w:space="0" w:color="auto"/>
                    <w:bottom w:val="none" w:sz="0" w:space="0" w:color="auto"/>
                    <w:right w:val="none" w:sz="0" w:space="0" w:color="auto"/>
                  </w:divBdr>
                  <w:divsChild>
                    <w:div w:id="892932243">
                      <w:marLeft w:val="0"/>
                      <w:marRight w:val="0"/>
                      <w:marTop w:val="0"/>
                      <w:marBottom w:val="0"/>
                      <w:divBdr>
                        <w:top w:val="none" w:sz="0" w:space="0" w:color="auto"/>
                        <w:left w:val="none" w:sz="0" w:space="0" w:color="auto"/>
                        <w:bottom w:val="none" w:sz="0" w:space="0" w:color="auto"/>
                        <w:right w:val="none" w:sz="0" w:space="0" w:color="auto"/>
                      </w:divBdr>
                      <w:divsChild>
                        <w:div w:id="892931762">
                          <w:marLeft w:val="0"/>
                          <w:marRight w:val="0"/>
                          <w:marTop w:val="0"/>
                          <w:marBottom w:val="0"/>
                          <w:divBdr>
                            <w:top w:val="none" w:sz="0" w:space="0" w:color="auto"/>
                            <w:left w:val="none" w:sz="0" w:space="0" w:color="auto"/>
                            <w:bottom w:val="none" w:sz="0" w:space="0" w:color="auto"/>
                            <w:right w:val="none" w:sz="0" w:space="0" w:color="auto"/>
                          </w:divBdr>
                          <w:divsChild>
                            <w:div w:id="892932532">
                              <w:marLeft w:val="0"/>
                              <w:marRight w:val="0"/>
                              <w:marTop w:val="120"/>
                              <w:marBottom w:val="360"/>
                              <w:divBdr>
                                <w:top w:val="none" w:sz="0" w:space="0" w:color="auto"/>
                                <w:left w:val="none" w:sz="0" w:space="0" w:color="auto"/>
                                <w:bottom w:val="none" w:sz="0" w:space="0" w:color="auto"/>
                                <w:right w:val="none" w:sz="0" w:space="0" w:color="auto"/>
                              </w:divBdr>
                              <w:divsChild>
                                <w:div w:id="892932562">
                                  <w:marLeft w:val="420"/>
                                  <w:marRight w:val="0"/>
                                  <w:marTop w:val="0"/>
                                  <w:marBottom w:val="0"/>
                                  <w:divBdr>
                                    <w:top w:val="none" w:sz="0" w:space="0" w:color="auto"/>
                                    <w:left w:val="none" w:sz="0" w:space="0" w:color="auto"/>
                                    <w:bottom w:val="none" w:sz="0" w:space="0" w:color="auto"/>
                                    <w:right w:val="none" w:sz="0" w:space="0" w:color="auto"/>
                                  </w:divBdr>
                                  <w:divsChild>
                                    <w:div w:id="89293154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48">
      <w:marLeft w:val="0"/>
      <w:marRight w:val="0"/>
      <w:marTop w:val="0"/>
      <w:marBottom w:val="0"/>
      <w:divBdr>
        <w:top w:val="none" w:sz="0" w:space="0" w:color="auto"/>
        <w:left w:val="none" w:sz="0" w:space="0" w:color="auto"/>
        <w:bottom w:val="none" w:sz="0" w:space="0" w:color="auto"/>
        <w:right w:val="none" w:sz="0" w:space="0" w:color="auto"/>
      </w:divBdr>
      <w:divsChild>
        <w:div w:id="892932207">
          <w:marLeft w:val="0"/>
          <w:marRight w:val="1"/>
          <w:marTop w:val="0"/>
          <w:marBottom w:val="0"/>
          <w:divBdr>
            <w:top w:val="none" w:sz="0" w:space="0" w:color="auto"/>
            <w:left w:val="none" w:sz="0" w:space="0" w:color="auto"/>
            <w:bottom w:val="none" w:sz="0" w:space="0" w:color="auto"/>
            <w:right w:val="none" w:sz="0" w:space="0" w:color="auto"/>
          </w:divBdr>
          <w:divsChild>
            <w:div w:id="892932332">
              <w:marLeft w:val="0"/>
              <w:marRight w:val="0"/>
              <w:marTop w:val="0"/>
              <w:marBottom w:val="0"/>
              <w:divBdr>
                <w:top w:val="none" w:sz="0" w:space="0" w:color="auto"/>
                <w:left w:val="none" w:sz="0" w:space="0" w:color="auto"/>
                <w:bottom w:val="none" w:sz="0" w:space="0" w:color="auto"/>
                <w:right w:val="none" w:sz="0" w:space="0" w:color="auto"/>
              </w:divBdr>
              <w:divsChild>
                <w:div w:id="892932238">
                  <w:marLeft w:val="0"/>
                  <w:marRight w:val="1"/>
                  <w:marTop w:val="0"/>
                  <w:marBottom w:val="0"/>
                  <w:divBdr>
                    <w:top w:val="none" w:sz="0" w:space="0" w:color="auto"/>
                    <w:left w:val="none" w:sz="0" w:space="0" w:color="auto"/>
                    <w:bottom w:val="none" w:sz="0" w:space="0" w:color="auto"/>
                    <w:right w:val="none" w:sz="0" w:space="0" w:color="auto"/>
                  </w:divBdr>
                  <w:divsChild>
                    <w:div w:id="892932098">
                      <w:marLeft w:val="0"/>
                      <w:marRight w:val="0"/>
                      <w:marTop w:val="0"/>
                      <w:marBottom w:val="0"/>
                      <w:divBdr>
                        <w:top w:val="none" w:sz="0" w:space="0" w:color="auto"/>
                        <w:left w:val="none" w:sz="0" w:space="0" w:color="auto"/>
                        <w:bottom w:val="none" w:sz="0" w:space="0" w:color="auto"/>
                        <w:right w:val="none" w:sz="0" w:space="0" w:color="auto"/>
                      </w:divBdr>
                      <w:divsChild>
                        <w:div w:id="892931867">
                          <w:marLeft w:val="0"/>
                          <w:marRight w:val="0"/>
                          <w:marTop w:val="0"/>
                          <w:marBottom w:val="0"/>
                          <w:divBdr>
                            <w:top w:val="none" w:sz="0" w:space="0" w:color="auto"/>
                            <w:left w:val="none" w:sz="0" w:space="0" w:color="auto"/>
                            <w:bottom w:val="none" w:sz="0" w:space="0" w:color="auto"/>
                            <w:right w:val="none" w:sz="0" w:space="0" w:color="auto"/>
                          </w:divBdr>
                          <w:divsChild>
                            <w:div w:id="892931860">
                              <w:marLeft w:val="0"/>
                              <w:marRight w:val="0"/>
                              <w:marTop w:val="120"/>
                              <w:marBottom w:val="360"/>
                              <w:divBdr>
                                <w:top w:val="none" w:sz="0" w:space="0" w:color="auto"/>
                                <w:left w:val="none" w:sz="0" w:space="0" w:color="auto"/>
                                <w:bottom w:val="none" w:sz="0" w:space="0" w:color="auto"/>
                                <w:right w:val="none" w:sz="0" w:space="0" w:color="auto"/>
                              </w:divBdr>
                              <w:divsChild>
                                <w:div w:id="892932455">
                                  <w:marLeft w:val="0"/>
                                  <w:marRight w:val="0"/>
                                  <w:marTop w:val="0"/>
                                  <w:marBottom w:val="0"/>
                                  <w:divBdr>
                                    <w:top w:val="none" w:sz="0" w:space="0" w:color="auto"/>
                                    <w:left w:val="none" w:sz="0" w:space="0" w:color="auto"/>
                                    <w:bottom w:val="none" w:sz="0" w:space="0" w:color="auto"/>
                                    <w:right w:val="none" w:sz="0" w:space="0" w:color="auto"/>
                                  </w:divBdr>
                                  <w:divsChild>
                                    <w:div w:id="8929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58">
      <w:marLeft w:val="0"/>
      <w:marRight w:val="0"/>
      <w:marTop w:val="0"/>
      <w:marBottom w:val="0"/>
      <w:divBdr>
        <w:top w:val="none" w:sz="0" w:space="0" w:color="auto"/>
        <w:left w:val="none" w:sz="0" w:space="0" w:color="auto"/>
        <w:bottom w:val="none" w:sz="0" w:space="0" w:color="auto"/>
        <w:right w:val="none" w:sz="0" w:space="0" w:color="auto"/>
      </w:divBdr>
      <w:divsChild>
        <w:div w:id="892931822">
          <w:marLeft w:val="0"/>
          <w:marRight w:val="1"/>
          <w:marTop w:val="0"/>
          <w:marBottom w:val="0"/>
          <w:divBdr>
            <w:top w:val="none" w:sz="0" w:space="0" w:color="auto"/>
            <w:left w:val="none" w:sz="0" w:space="0" w:color="auto"/>
            <w:bottom w:val="none" w:sz="0" w:space="0" w:color="auto"/>
            <w:right w:val="none" w:sz="0" w:space="0" w:color="auto"/>
          </w:divBdr>
          <w:divsChild>
            <w:div w:id="892932041">
              <w:marLeft w:val="0"/>
              <w:marRight w:val="0"/>
              <w:marTop w:val="0"/>
              <w:marBottom w:val="0"/>
              <w:divBdr>
                <w:top w:val="none" w:sz="0" w:space="0" w:color="auto"/>
                <w:left w:val="none" w:sz="0" w:space="0" w:color="auto"/>
                <w:bottom w:val="none" w:sz="0" w:space="0" w:color="auto"/>
                <w:right w:val="none" w:sz="0" w:space="0" w:color="auto"/>
              </w:divBdr>
              <w:divsChild>
                <w:div w:id="892932111">
                  <w:marLeft w:val="0"/>
                  <w:marRight w:val="1"/>
                  <w:marTop w:val="0"/>
                  <w:marBottom w:val="0"/>
                  <w:divBdr>
                    <w:top w:val="none" w:sz="0" w:space="0" w:color="auto"/>
                    <w:left w:val="none" w:sz="0" w:space="0" w:color="auto"/>
                    <w:bottom w:val="none" w:sz="0" w:space="0" w:color="auto"/>
                    <w:right w:val="none" w:sz="0" w:space="0" w:color="auto"/>
                  </w:divBdr>
                  <w:divsChild>
                    <w:div w:id="892932164">
                      <w:marLeft w:val="0"/>
                      <w:marRight w:val="0"/>
                      <w:marTop w:val="0"/>
                      <w:marBottom w:val="0"/>
                      <w:divBdr>
                        <w:top w:val="none" w:sz="0" w:space="0" w:color="auto"/>
                        <w:left w:val="none" w:sz="0" w:space="0" w:color="auto"/>
                        <w:bottom w:val="none" w:sz="0" w:space="0" w:color="auto"/>
                        <w:right w:val="none" w:sz="0" w:space="0" w:color="auto"/>
                      </w:divBdr>
                      <w:divsChild>
                        <w:div w:id="892932214">
                          <w:marLeft w:val="0"/>
                          <w:marRight w:val="0"/>
                          <w:marTop w:val="0"/>
                          <w:marBottom w:val="0"/>
                          <w:divBdr>
                            <w:top w:val="none" w:sz="0" w:space="0" w:color="auto"/>
                            <w:left w:val="none" w:sz="0" w:space="0" w:color="auto"/>
                            <w:bottom w:val="none" w:sz="0" w:space="0" w:color="auto"/>
                            <w:right w:val="none" w:sz="0" w:space="0" w:color="auto"/>
                          </w:divBdr>
                          <w:divsChild>
                            <w:div w:id="892931588">
                              <w:marLeft w:val="0"/>
                              <w:marRight w:val="0"/>
                              <w:marTop w:val="120"/>
                              <w:marBottom w:val="360"/>
                              <w:divBdr>
                                <w:top w:val="none" w:sz="0" w:space="0" w:color="auto"/>
                                <w:left w:val="none" w:sz="0" w:space="0" w:color="auto"/>
                                <w:bottom w:val="none" w:sz="0" w:space="0" w:color="auto"/>
                                <w:right w:val="none" w:sz="0" w:space="0" w:color="auto"/>
                              </w:divBdr>
                              <w:divsChild>
                                <w:div w:id="892932391">
                                  <w:marLeft w:val="0"/>
                                  <w:marRight w:val="0"/>
                                  <w:marTop w:val="0"/>
                                  <w:marBottom w:val="0"/>
                                  <w:divBdr>
                                    <w:top w:val="none" w:sz="0" w:space="0" w:color="auto"/>
                                    <w:left w:val="none" w:sz="0" w:space="0" w:color="auto"/>
                                    <w:bottom w:val="none" w:sz="0" w:space="0" w:color="auto"/>
                                    <w:right w:val="none" w:sz="0" w:space="0" w:color="auto"/>
                                  </w:divBdr>
                                  <w:divsChild>
                                    <w:div w:id="8929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69">
      <w:marLeft w:val="0"/>
      <w:marRight w:val="0"/>
      <w:marTop w:val="0"/>
      <w:marBottom w:val="0"/>
      <w:divBdr>
        <w:top w:val="none" w:sz="0" w:space="0" w:color="auto"/>
        <w:left w:val="none" w:sz="0" w:space="0" w:color="auto"/>
        <w:bottom w:val="none" w:sz="0" w:space="0" w:color="auto"/>
        <w:right w:val="none" w:sz="0" w:space="0" w:color="auto"/>
      </w:divBdr>
      <w:divsChild>
        <w:div w:id="892932401">
          <w:marLeft w:val="0"/>
          <w:marRight w:val="1"/>
          <w:marTop w:val="0"/>
          <w:marBottom w:val="0"/>
          <w:divBdr>
            <w:top w:val="none" w:sz="0" w:space="0" w:color="auto"/>
            <w:left w:val="none" w:sz="0" w:space="0" w:color="auto"/>
            <w:bottom w:val="none" w:sz="0" w:space="0" w:color="auto"/>
            <w:right w:val="none" w:sz="0" w:space="0" w:color="auto"/>
          </w:divBdr>
          <w:divsChild>
            <w:div w:id="892932293">
              <w:marLeft w:val="0"/>
              <w:marRight w:val="0"/>
              <w:marTop w:val="0"/>
              <w:marBottom w:val="0"/>
              <w:divBdr>
                <w:top w:val="none" w:sz="0" w:space="0" w:color="auto"/>
                <w:left w:val="none" w:sz="0" w:space="0" w:color="auto"/>
                <w:bottom w:val="none" w:sz="0" w:space="0" w:color="auto"/>
                <w:right w:val="none" w:sz="0" w:space="0" w:color="auto"/>
              </w:divBdr>
              <w:divsChild>
                <w:div w:id="892932445">
                  <w:marLeft w:val="0"/>
                  <w:marRight w:val="1"/>
                  <w:marTop w:val="0"/>
                  <w:marBottom w:val="0"/>
                  <w:divBdr>
                    <w:top w:val="none" w:sz="0" w:space="0" w:color="auto"/>
                    <w:left w:val="none" w:sz="0" w:space="0" w:color="auto"/>
                    <w:bottom w:val="none" w:sz="0" w:space="0" w:color="auto"/>
                    <w:right w:val="none" w:sz="0" w:space="0" w:color="auto"/>
                  </w:divBdr>
                  <w:divsChild>
                    <w:div w:id="892931673">
                      <w:marLeft w:val="0"/>
                      <w:marRight w:val="0"/>
                      <w:marTop w:val="0"/>
                      <w:marBottom w:val="0"/>
                      <w:divBdr>
                        <w:top w:val="none" w:sz="0" w:space="0" w:color="auto"/>
                        <w:left w:val="none" w:sz="0" w:space="0" w:color="auto"/>
                        <w:bottom w:val="none" w:sz="0" w:space="0" w:color="auto"/>
                        <w:right w:val="none" w:sz="0" w:space="0" w:color="auto"/>
                      </w:divBdr>
                      <w:divsChild>
                        <w:div w:id="892932560">
                          <w:marLeft w:val="0"/>
                          <w:marRight w:val="0"/>
                          <w:marTop w:val="0"/>
                          <w:marBottom w:val="0"/>
                          <w:divBdr>
                            <w:top w:val="none" w:sz="0" w:space="0" w:color="auto"/>
                            <w:left w:val="none" w:sz="0" w:space="0" w:color="auto"/>
                            <w:bottom w:val="none" w:sz="0" w:space="0" w:color="auto"/>
                            <w:right w:val="none" w:sz="0" w:space="0" w:color="auto"/>
                          </w:divBdr>
                          <w:divsChild>
                            <w:div w:id="892932449">
                              <w:marLeft w:val="0"/>
                              <w:marRight w:val="0"/>
                              <w:marTop w:val="120"/>
                              <w:marBottom w:val="360"/>
                              <w:divBdr>
                                <w:top w:val="none" w:sz="0" w:space="0" w:color="auto"/>
                                <w:left w:val="none" w:sz="0" w:space="0" w:color="auto"/>
                                <w:bottom w:val="none" w:sz="0" w:space="0" w:color="auto"/>
                                <w:right w:val="none" w:sz="0" w:space="0" w:color="auto"/>
                              </w:divBdr>
                              <w:divsChild>
                                <w:div w:id="892932415">
                                  <w:marLeft w:val="0"/>
                                  <w:marRight w:val="0"/>
                                  <w:marTop w:val="0"/>
                                  <w:marBottom w:val="0"/>
                                  <w:divBdr>
                                    <w:top w:val="none" w:sz="0" w:space="0" w:color="auto"/>
                                    <w:left w:val="none" w:sz="0" w:space="0" w:color="auto"/>
                                    <w:bottom w:val="none" w:sz="0" w:space="0" w:color="auto"/>
                                    <w:right w:val="none" w:sz="0" w:space="0" w:color="auto"/>
                                  </w:divBdr>
                                  <w:divsChild>
                                    <w:div w:id="8929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82">
      <w:marLeft w:val="0"/>
      <w:marRight w:val="0"/>
      <w:marTop w:val="0"/>
      <w:marBottom w:val="0"/>
      <w:divBdr>
        <w:top w:val="none" w:sz="0" w:space="0" w:color="auto"/>
        <w:left w:val="none" w:sz="0" w:space="0" w:color="auto"/>
        <w:bottom w:val="none" w:sz="0" w:space="0" w:color="auto"/>
        <w:right w:val="none" w:sz="0" w:space="0" w:color="auto"/>
      </w:divBdr>
      <w:divsChild>
        <w:div w:id="892932144">
          <w:marLeft w:val="0"/>
          <w:marRight w:val="1"/>
          <w:marTop w:val="0"/>
          <w:marBottom w:val="0"/>
          <w:divBdr>
            <w:top w:val="none" w:sz="0" w:space="0" w:color="auto"/>
            <w:left w:val="none" w:sz="0" w:space="0" w:color="auto"/>
            <w:bottom w:val="none" w:sz="0" w:space="0" w:color="auto"/>
            <w:right w:val="none" w:sz="0" w:space="0" w:color="auto"/>
          </w:divBdr>
          <w:divsChild>
            <w:div w:id="892932564">
              <w:marLeft w:val="0"/>
              <w:marRight w:val="0"/>
              <w:marTop w:val="0"/>
              <w:marBottom w:val="0"/>
              <w:divBdr>
                <w:top w:val="none" w:sz="0" w:space="0" w:color="auto"/>
                <w:left w:val="none" w:sz="0" w:space="0" w:color="auto"/>
                <w:bottom w:val="none" w:sz="0" w:space="0" w:color="auto"/>
                <w:right w:val="none" w:sz="0" w:space="0" w:color="auto"/>
              </w:divBdr>
              <w:divsChild>
                <w:div w:id="892931653">
                  <w:marLeft w:val="0"/>
                  <w:marRight w:val="1"/>
                  <w:marTop w:val="0"/>
                  <w:marBottom w:val="0"/>
                  <w:divBdr>
                    <w:top w:val="none" w:sz="0" w:space="0" w:color="auto"/>
                    <w:left w:val="none" w:sz="0" w:space="0" w:color="auto"/>
                    <w:bottom w:val="none" w:sz="0" w:space="0" w:color="auto"/>
                    <w:right w:val="none" w:sz="0" w:space="0" w:color="auto"/>
                  </w:divBdr>
                  <w:divsChild>
                    <w:div w:id="892932143">
                      <w:marLeft w:val="0"/>
                      <w:marRight w:val="0"/>
                      <w:marTop w:val="0"/>
                      <w:marBottom w:val="0"/>
                      <w:divBdr>
                        <w:top w:val="none" w:sz="0" w:space="0" w:color="auto"/>
                        <w:left w:val="none" w:sz="0" w:space="0" w:color="auto"/>
                        <w:bottom w:val="none" w:sz="0" w:space="0" w:color="auto"/>
                        <w:right w:val="none" w:sz="0" w:space="0" w:color="auto"/>
                      </w:divBdr>
                      <w:divsChild>
                        <w:div w:id="892932094">
                          <w:marLeft w:val="0"/>
                          <w:marRight w:val="0"/>
                          <w:marTop w:val="0"/>
                          <w:marBottom w:val="0"/>
                          <w:divBdr>
                            <w:top w:val="none" w:sz="0" w:space="0" w:color="auto"/>
                            <w:left w:val="none" w:sz="0" w:space="0" w:color="auto"/>
                            <w:bottom w:val="none" w:sz="0" w:space="0" w:color="auto"/>
                            <w:right w:val="none" w:sz="0" w:space="0" w:color="auto"/>
                          </w:divBdr>
                          <w:divsChild>
                            <w:div w:id="892932229">
                              <w:marLeft w:val="0"/>
                              <w:marRight w:val="0"/>
                              <w:marTop w:val="120"/>
                              <w:marBottom w:val="360"/>
                              <w:divBdr>
                                <w:top w:val="none" w:sz="0" w:space="0" w:color="auto"/>
                                <w:left w:val="none" w:sz="0" w:space="0" w:color="auto"/>
                                <w:bottom w:val="none" w:sz="0" w:space="0" w:color="auto"/>
                                <w:right w:val="none" w:sz="0" w:space="0" w:color="auto"/>
                              </w:divBdr>
                              <w:divsChild>
                                <w:div w:id="892932240">
                                  <w:marLeft w:val="0"/>
                                  <w:marRight w:val="0"/>
                                  <w:marTop w:val="0"/>
                                  <w:marBottom w:val="0"/>
                                  <w:divBdr>
                                    <w:top w:val="none" w:sz="0" w:space="0" w:color="auto"/>
                                    <w:left w:val="none" w:sz="0" w:space="0" w:color="auto"/>
                                    <w:bottom w:val="none" w:sz="0" w:space="0" w:color="auto"/>
                                    <w:right w:val="none" w:sz="0" w:space="0" w:color="auto"/>
                                  </w:divBdr>
                                  <w:divsChild>
                                    <w:div w:id="892931880">
                                      <w:marLeft w:val="0"/>
                                      <w:marRight w:val="0"/>
                                      <w:marTop w:val="0"/>
                                      <w:marBottom w:val="0"/>
                                      <w:divBdr>
                                        <w:top w:val="none" w:sz="0" w:space="0" w:color="auto"/>
                                        <w:left w:val="none" w:sz="0" w:space="0" w:color="auto"/>
                                        <w:bottom w:val="none" w:sz="0" w:space="0" w:color="auto"/>
                                        <w:right w:val="none" w:sz="0" w:space="0" w:color="auto"/>
                                      </w:divBdr>
                                    </w:div>
                                    <w:div w:id="8929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85">
      <w:marLeft w:val="0"/>
      <w:marRight w:val="0"/>
      <w:marTop w:val="0"/>
      <w:marBottom w:val="0"/>
      <w:divBdr>
        <w:top w:val="none" w:sz="0" w:space="0" w:color="auto"/>
        <w:left w:val="none" w:sz="0" w:space="0" w:color="auto"/>
        <w:bottom w:val="none" w:sz="0" w:space="0" w:color="auto"/>
        <w:right w:val="none" w:sz="0" w:space="0" w:color="auto"/>
      </w:divBdr>
      <w:divsChild>
        <w:div w:id="892932222">
          <w:marLeft w:val="0"/>
          <w:marRight w:val="1"/>
          <w:marTop w:val="0"/>
          <w:marBottom w:val="0"/>
          <w:divBdr>
            <w:top w:val="none" w:sz="0" w:space="0" w:color="auto"/>
            <w:left w:val="none" w:sz="0" w:space="0" w:color="auto"/>
            <w:bottom w:val="none" w:sz="0" w:space="0" w:color="auto"/>
            <w:right w:val="none" w:sz="0" w:space="0" w:color="auto"/>
          </w:divBdr>
          <w:divsChild>
            <w:div w:id="892932021">
              <w:marLeft w:val="0"/>
              <w:marRight w:val="0"/>
              <w:marTop w:val="0"/>
              <w:marBottom w:val="0"/>
              <w:divBdr>
                <w:top w:val="none" w:sz="0" w:space="0" w:color="auto"/>
                <w:left w:val="none" w:sz="0" w:space="0" w:color="auto"/>
                <w:bottom w:val="none" w:sz="0" w:space="0" w:color="auto"/>
                <w:right w:val="none" w:sz="0" w:space="0" w:color="auto"/>
              </w:divBdr>
              <w:divsChild>
                <w:div w:id="892931511">
                  <w:marLeft w:val="0"/>
                  <w:marRight w:val="1"/>
                  <w:marTop w:val="0"/>
                  <w:marBottom w:val="0"/>
                  <w:divBdr>
                    <w:top w:val="none" w:sz="0" w:space="0" w:color="auto"/>
                    <w:left w:val="none" w:sz="0" w:space="0" w:color="auto"/>
                    <w:bottom w:val="none" w:sz="0" w:space="0" w:color="auto"/>
                    <w:right w:val="none" w:sz="0" w:space="0" w:color="auto"/>
                  </w:divBdr>
                  <w:divsChild>
                    <w:div w:id="892931921">
                      <w:marLeft w:val="0"/>
                      <w:marRight w:val="0"/>
                      <w:marTop w:val="0"/>
                      <w:marBottom w:val="0"/>
                      <w:divBdr>
                        <w:top w:val="none" w:sz="0" w:space="0" w:color="auto"/>
                        <w:left w:val="none" w:sz="0" w:space="0" w:color="auto"/>
                        <w:bottom w:val="none" w:sz="0" w:space="0" w:color="auto"/>
                        <w:right w:val="none" w:sz="0" w:space="0" w:color="auto"/>
                      </w:divBdr>
                      <w:divsChild>
                        <w:div w:id="892931553">
                          <w:marLeft w:val="0"/>
                          <w:marRight w:val="0"/>
                          <w:marTop w:val="0"/>
                          <w:marBottom w:val="0"/>
                          <w:divBdr>
                            <w:top w:val="none" w:sz="0" w:space="0" w:color="auto"/>
                            <w:left w:val="none" w:sz="0" w:space="0" w:color="auto"/>
                            <w:bottom w:val="none" w:sz="0" w:space="0" w:color="auto"/>
                            <w:right w:val="none" w:sz="0" w:space="0" w:color="auto"/>
                          </w:divBdr>
                          <w:divsChild>
                            <w:div w:id="892931534">
                              <w:marLeft w:val="0"/>
                              <w:marRight w:val="0"/>
                              <w:marTop w:val="120"/>
                              <w:marBottom w:val="360"/>
                              <w:divBdr>
                                <w:top w:val="none" w:sz="0" w:space="0" w:color="auto"/>
                                <w:left w:val="none" w:sz="0" w:space="0" w:color="auto"/>
                                <w:bottom w:val="none" w:sz="0" w:space="0" w:color="auto"/>
                                <w:right w:val="none" w:sz="0" w:space="0" w:color="auto"/>
                              </w:divBdr>
                              <w:divsChild>
                                <w:div w:id="892932168">
                                  <w:marLeft w:val="0"/>
                                  <w:marRight w:val="0"/>
                                  <w:marTop w:val="0"/>
                                  <w:marBottom w:val="0"/>
                                  <w:divBdr>
                                    <w:top w:val="none" w:sz="0" w:space="0" w:color="auto"/>
                                    <w:left w:val="none" w:sz="0" w:space="0" w:color="auto"/>
                                    <w:bottom w:val="none" w:sz="0" w:space="0" w:color="auto"/>
                                    <w:right w:val="none" w:sz="0" w:space="0" w:color="auto"/>
                                  </w:divBdr>
                                  <w:divsChild>
                                    <w:div w:id="892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895">
      <w:marLeft w:val="0"/>
      <w:marRight w:val="0"/>
      <w:marTop w:val="0"/>
      <w:marBottom w:val="0"/>
      <w:divBdr>
        <w:top w:val="none" w:sz="0" w:space="0" w:color="auto"/>
        <w:left w:val="none" w:sz="0" w:space="0" w:color="auto"/>
        <w:bottom w:val="none" w:sz="0" w:space="0" w:color="auto"/>
        <w:right w:val="none" w:sz="0" w:space="0" w:color="auto"/>
      </w:divBdr>
      <w:divsChild>
        <w:div w:id="892932539">
          <w:marLeft w:val="0"/>
          <w:marRight w:val="1"/>
          <w:marTop w:val="0"/>
          <w:marBottom w:val="0"/>
          <w:divBdr>
            <w:top w:val="none" w:sz="0" w:space="0" w:color="auto"/>
            <w:left w:val="none" w:sz="0" w:space="0" w:color="auto"/>
            <w:bottom w:val="none" w:sz="0" w:space="0" w:color="auto"/>
            <w:right w:val="none" w:sz="0" w:space="0" w:color="auto"/>
          </w:divBdr>
          <w:divsChild>
            <w:div w:id="892931506">
              <w:marLeft w:val="0"/>
              <w:marRight w:val="0"/>
              <w:marTop w:val="0"/>
              <w:marBottom w:val="0"/>
              <w:divBdr>
                <w:top w:val="none" w:sz="0" w:space="0" w:color="auto"/>
                <w:left w:val="none" w:sz="0" w:space="0" w:color="auto"/>
                <w:bottom w:val="none" w:sz="0" w:space="0" w:color="auto"/>
                <w:right w:val="none" w:sz="0" w:space="0" w:color="auto"/>
              </w:divBdr>
              <w:divsChild>
                <w:div w:id="892931926">
                  <w:marLeft w:val="0"/>
                  <w:marRight w:val="1"/>
                  <w:marTop w:val="0"/>
                  <w:marBottom w:val="0"/>
                  <w:divBdr>
                    <w:top w:val="none" w:sz="0" w:space="0" w:color="auto"/>
                    <w:left w:val="none" w:sz="0" w:space="0" w:color="auto"/>
                    <w:bottom w:val="none" w:sz="0" w:space="0" w:color="auto"/>
                    <w:right w:val="none" w:sz="0" w:space="0" w:color="auto"/>
                  </w:divBdr>
                  <w:divsChild>
                    <w:div w:id="892932184">
                      <w:marLeft w:val="0"/>
                      <w:marRight w:val="0"/>
                      <w:marTop w:val="0"/>
                      <w:marBottom w:val="0"/>
                      <w:divBdr>
                        <w:top w:val="none" w:sz="0" w:space="0" w:color="auto"/>
                        <w:left w:val="none" w:sz="0" w:space="0" w:color="auto"/>
                        <w:bottom w:val="none" w:sz="0" w:space="0" w:color="auto"/>
                        <w:right w:val="none" w:sz="0" w:space="0" w:color="auto"/>
                      </w:divBdr>
                      <w:divsChild>
                        <w:div w:id="892932198">
                          <w:marLeft w:val="0"/>
                          <w:marRight w:val="0"/>
                          <w:marTop w:val="0"/>
                          <w:marBottom w:val="0"/>
                          <w:divBdr>
                            <w:top w:val="none" w:sz="0" w:space="0" w:color="auto"/>
                            <w:left w:val="none" w:sz="0" w:space="0" w:color="auto"/>
                            <w:bottom w:val="none" w:sz="0" w:space="0" w:color="auto"/>
                            <w:right w:val="none" w:sz="0" w:space="0" w:color="auto"/>
                          </w:divBdr>
                          <w:divsChild>
                            <w:div w:id="892931970">
                              <w:marLeft w:val="0"/>
                              <w:marRight w:val="0"/>
                              <w:marTop w:val="120"/>
                              <w:marBottom w:val="360"/>
                              <w:divBdr>
                                <w:top w:val="none" w:sz="0" w:space="0" w:color="auto"/>
                                <w:left w:val="none" w:sz="0" w:space="0" w:color="auto"/>
                                <w:bottom w:val="none" w:sz="0" w:space="0" w:color="auto"/>
                                <w:right w:val="none" w:sz="0" w:space="0" w:color="auto"/>
                              </w:divBdr>
                              <w:divsChild>
                                <w:div w:id="892931552">
                                  <w:marLeft w:val="0"/>
                                  <w:marRight w:val="0"/>
                                  <w:marTop w:val="0"/>
                                  <w:marBottom w:val="0"/>
                                  <w:divBdr>
                                    <w:top w:val="none" w:sz="0" w:space="0" w:color="auto"/>
                                    <w:left w:val="none" w:sz="0" w:space="0" w:color="auto"/>
                                    <w:bottom w:val="none" w:sz="0" w:space="0" w:color="auto"/>
                                    <w:right w:val="none" w:sz="0" w:space="0" w:color="auto"/>
                                  </w:divBdr>
                                  <w:divsChild>
                                    <w:div w:id="892931502">
                                      <w:marLeft w:val="0"/>
                                      <w:marRight w:val="0"/>
                                      <w:marTop w:val="0"/>
                                      <w:marBottom w:val="0"/>
                                      <w:divBdr>
                                        <w:top w:val="none" w:sz="0" w:space="0" w:color="auto"/>
                                        <w:left w:val="none" w:sz="0" w:space="0" w:color="auto"/>
                                        <w:bottom w:val="none" w:sz="0" w:space="0" w:color="auto"/>
                                        <w:right w:val="none" w:sz="0" w:space="0" w:color="auto"/>
                                      </w:divBdr>
                                    </w:div>
                                    <w:div w:id="8929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18">
      <w:marLeft w:val="0"/>
      <w:marRight w:val="0"/>
      <w:marTop w:val="0"/>
      <w:marBottom w:val="0"/>
      <w:divBdr>
        <w:top w:val="none" w:sz="0" w:space="0" w:color="auto"/>
        <w:left w:val="none" w:sz="0" w:space="0" w:color="auto"/>
        <w:bottom w:val="none" w:sz="0" w:space="0" w:color="auto"/>
        <w:right w:val="none" w:sz="0" w:space="0" w:color="auto"/>
      </w:divBdr>
      <w:divsChild>
        <w:div w:id="892932341">
          <w:marLeft w:val="0"/>
          <w:marRight w:val="1"/>
          <w:marTop w:val="0"/>
          <w:marBottom w:val="0"/>
          <w:divBdr>
            <w:top w:val="none" w:sz="0" w:space="0" w:color="auto"/>
            <w:left w:val="none" w:sz="0" w:space="0" w:color="auto"/>
            <w:bottom w:val="none" w:sz="0" w:space="0" w:color="auto"/>
            <w:right w:val="none" w:sz="0" w:space="0" w:color="auto"/>
          </w:divBdr>
          <w:divsChild>
            <w:div w:id="892932139">
              <w:marLeft w:val="0"/>
              <w:marRight w:val="0"/>
              <w:marTop w:val="0"/>
              <w:marBottom w:val="0"/>
              <w:divBdr>
                <w:top w:val="none" w:sz="0" w:space="0" w:color="auto"/>
                <w:left w:val="none" w:sz="0" w:space="0" w:color="auto"/>
                <w:bottom w:val="none" w:sz="0" w:space="0" w:color="auto"/>
                <w:right w:val="none" w:sz="0" w:space="0" w:color="auto"/>
              </w:divBdr>
              <w:divsChild>
                <w:div w:id="892931931">
                  <w:marLeft w:val="0"/>
                  <w:marRight w:val="1"/>
                  <w:marTop w:val="0"/>
                  <w:marBottom w:val="0"/>
                  <w:divBdr>
                    <w:top w:val="none" w:sz="0" w:space="0" w:color="auto"/>
                    <w:left w:val="none" w:sz="0" w:space="0" w:color="auto"/>
                    <w:bottom w:val="none" w:sz="0" w:space="0" w:color="auto"/>
                    <w:right w:val="none" w:sz="0" w:space="0" w:color="auto"/>
                  </w:divBdr>
                  <w:divsChild>
                    <w:div w:id="892931847">
                      <w:marLeft w:val="0"/>
                      <w:marRight w:val="0"/>
                      <w:marTop w:val="0"/>
                      <w:marBottom w:val="0"/>
                      <w:divBdr>
                        <w:top w:val="none" w:sz="0" w:space="0" w:color="auto"/>
                        <w:left w:val="none" w:sz="0" w:space="0" w:color="auto"/>
                        <w:bottom w:val="none" w:sz="0" w:space="0" w:color="auto"/>
                        <w:right w:val="none" w:sz="0" w:space="0" w:color="auto"/>
                      </w:divBdr>
                      <w:divsChild>
                        <w:div w:id="892932247">
                          <w:marLeft w:val="0"/>
                          <w:marRight w:val="0"/>
                          <w:marTop w:val="0"/>
                          <w:marBottom w:val="0"/>
                          <w:divBdr>
                            <w:top w:val="none" w:sz="0" w:space="0" w:color="auto"/>
                            <w:left w:val="none" w:sz="0" w:space="0" w:color="auto"/>
                            <w:bottom w:val="none" w:sz="0" w:space="0" w:color="auto"/>
                            <w:right w:val="none" w:sz="0" w:space="0" w:color="auto"/>
                          </w:divBdr>
                          <w:divsChild>
                            <w:div w:id="892931571">
                              <w:marLeft w:val="0"/>
                              <w:marRight w:val="0"/>
                              <w:marTop w:val="120"/>
                              <w:marBottom w:val="360"/>
                              <w:divBdr>
                                <w:top w:val="none" w:sz="0" w:space="0" w:color="auto"/>
                                <w:left w:val="none" w:sz="0" w:space="0" w:color="auto"/>
                                <w:bottom w:val="none" w:sz="0" w:space="0" w:color="auto"/>
                                <w:right w:val="none" w:sz="0" w:space="0" w:color="auto"/>
                              </w:divBdr>
                              <w:divsChild>
                                <w:div w:id="892932151">
                                  <w:marLeft w:val="0"/>
                                  <w:marRight w:val="0"/>
                                  <w:marTop w:val="0"/>
                                  <w:marBottom w:val="0"/>
                                  <w:divBdr>
                                    <w:top w:val="none" w:sz="0" w:space="0" w:color="auto"/>
                                    <w:left w:val="none" w:sz="0" w:space="0" w:color="auto"/>
                                    <w:bottom w:val="none" w:sz="0" w:space="0" w:color="auto"/>
                                    <w:right w:val="none" w:sz="0" w:space="0" w:color="auto"/>
                                  </w:divBdr>
                                  <w:divsChild>
                                    <w:div w:id="8929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20">
      <w:marLeft w:val="0"/>
      <w:marRight w:val="0"/>
      <w:marTop w:val="0"/>
      <w:marBottom w:val="0"/>
      <w:divBdr>
        <w:top w:val="none" w:sz="0" w:space="0" w:color="auto"/>
        <w:left w:val="none" w:sz="0" w:space="0" w:color="auto"/>
        <w:bottom w:val="none" w:sz="0" w:space="0" w:color="auto"/>
        <w:right w:val="none" w:sz="0" w:space="0" w:color="auto"/>
      </w:divBdr>
      <w:divsChild>
        <w:div w:id="892932154">
          <w:marLeft w:val="0"/>
          <w:marRight w:val="0"/>
          <w:marTop w:val="0"/>
          <w:marBottom w:val="0"/>
          <w:divBdr>
            <w:top w:val="none" w:sz="0" w:space="0" w:color="auto"/>
            <w:left w:val="none" w:sz="0" w:space="0" w:color="auto"/>
            <w:bottom w:val="none" w:sz="0" w:space="0" w:color="auto"/>
            <w:right w:val="none" w:sz="0" w:space="0" w:color="auto"/>
          </w:divBdr>
          <w:divsChild>
            <w:div w:id="892931842">
              <w:marLeft w:val="0"/>
              <w:marRight w:val="0"/>
              <w:marTop w:val="0"/>
              <w:marBottom w:val="0"/>
              <w:divBdr>
                <w:top w:val="none" w:sz="0" w:space="0" w:color="auto"/>
                <w:left w:val="none" w:sz="0" w:space="0" w:color="auto"/>
                <w:bottom w:val="none" w:sz="0" w:space="0" w:color="auto"/>
                <w:right w:val="none" w:sz="0" w:space="0" w:color="auto"/>
              </w:divBdr>
              <w:divsChild>
                <w:div w:id="892932326">
                  <w:marLeft w:val="0"/>
                  <w:marRight w:val="0"/>
                  <w:marTop w:val="0"/>
                  <w:marBottom w:val="0"/>
                  <w:divBdr>
                    <w:top w:val="none" w:sz="0" w:space="0" w:color="auto"/>
                    <w:left w:val="none" w:sz="0" w:space="0" w:color="auto"/>
                    <w:bottom w:val="none" w:sz="0" w:space="0" w:color="auto"/>
                    <w:right w:val="none" w:sz="0" w:space="0" w:color="auto"/>
                  </w:divBdr>
                  <w:divsChild>
                    <w:div w:id="892932196">
                      <w:marLeft w:val="0"/>
                      <w:marRight w:val="0"/>
                      <w:marTop w:val="0"/>
                      <w:marBottom w:val="0"/>
                      <w:divBdr>
                        <w:top w:val="none" w:sz="0" w:space="0" w:color="auto"/>
                        <w:left w:val="none" w:sz="0" w:space="0" w:color="auto"/>
                        <w:bottom w:val="none" w:sz="0" w:space="0" w:color="auto"/>
                        <w:right w:val="none" w:sz="0" w:space="0" w:color="auto"/>
                      </w:divBdr>
                      <w:divsChild>
                        <w:div w:id="892931986">
                          <w:marLeft w:val="0"/>
                          <w:marRight w:val="0"/>
                          <w:marTop w:val="0"/>
                          <w:marBottom w:val="0"/>
                          <w:divBdr>
                            <w:top w:val="none" w:sz="0" w:space="0" w:color="auto"/>
                            <w:left w:val="none" w:sz="0" w:space="0" w:color="auto"/>
                            <w:bottom w:val="none" w:sz="0" w:space="0" w:color="auto"/>
                            <w:right w:val="none" w:sz="0" w:space="0" w:color="auto"/>
                          </w:divBdr>
                          <w:divsChild>
                            <w:div w:id="892932358">
                              <w:marLeft w:val="0"/>
                              <w:marRight w:val="0"/>
                              <w:marTop w:val="0"/>
                              <w:marBottom w:val="0"/>
                              <w:divBdr>
                                <w:top w:val="none" w:sz="0" w:space="0" w:color="auto"/>
                                <w:left w:val="none" w:sz="0" w:space="0" w:color="auto"/>
                                <w:bottom w:val="none" w:sz="0" w:space="0" w:color="auto"/>
                                <w:right w:val="none" w:sz="0" w:space="0" w:color="auto"/>
                              </w:divBdr>
                              <w:divsChild>
                                <w:div w:id="892932032">
                                  <w:marLeft w:val="0"/>
                                  <w:marRight w:val="0"/>
                                  <w:marTop w:val="0"/>
                                  <w:marBottom w:val="0"/>
                                  <w:divBdr>
                                    <w:top w:val="none" w:sz="0" w:space="0" w:color="auto"/>
                                    <w:left w:val="none" w:sz="0" w:space="0" w:color="auto"/>
                                    <w:bottom w:val="none" w:sz="0" w:space="0" w:color="auto"/>
                                    <w:right w:val="none" w:sz="0" w:space="0" w:color="auto"/>
                                  </w:divBdr>
                                  <w:divsChild>
                                    <w:div w:id="892931997">
                                      <w:marLeft w:val="0"/>
                                      <w:marRight w:val="0"/>
                                      <w:marTop w:val="0"/>
                                      <w:marBottom w:val="0"/>
                                      <w:divBdr>
                                        <w:top w:val="none" w:sz="0" w:space="0" w:color="auto"/>
                                        <w:left w:val="none" w:sz="0" w:space="0" w:color="auto"/>
                                        <w:bottom w:val="none" w:sz="0" w:space="0" w:color="auto"/>
                                        <w:right w:val="none" w:sz="0" w:space="0" w:color="auto"/>
                                      </w:divBdr>
                                      <w:divsChild>
                                        <w:div w:id="892932038">
                                          <w:marLeft w:val="0"/>
                                          <w:marRight w:val="0"/>
                                          <w:marTop w:val="0"/>
                                          <w:marBottom w:val="0"/>
                                          <w:divBdr>
                                            <w:top w:val="none" w:sz="0" w:space="0" w:color="auto"/>
                                            <w:left w:val="none" w:sz="0" w:space="0" w:color="auto"/>
                                            <w:bottom w:val="none" w:sz="0" w:space="0" w:color="auto"/>
                                            <w:right w:val="none" w:sz="0" w:space="0" w:color="auto"/>
                                          </w:divBdr>
                                        </w:div>
                                        <w:div w:id="8929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1937">
      <w:marLeft w:val="0"/>
      <w:marRight w:val="0"/>
      <w:marTop w:val="0"/>
      <w:marBottom w:val="0"/>
      <w:divBdr>
        <w:top w:val="none" w:sz="0" w:space="0" w:color="auto"/>
        <w:left w:val="none" w:sz="0" w:space="0" w:color="auto"/>
        <w:bottom w:val="none" w:sz="0" w:space="0" w:color="auto"/>
        <w:right w:val="none" w:sz="0" w:space="0" w:color="auto"/>
      </w:divBdr>
      <w:divsChild>
        <w:div w:id="892932552">
          <w:marLeft w:val="0"/>
          <w:marRight w:val="1"/>
          <w:marTop w:val="0"/>
          <w:marBottom w:val="0"/>
          <w:divBdr>
            <w:top w:val="none" w:sz="0" w:space="0" w:color="auto"/>
            <w:left w:val="none" w:sz="0" w:space="0" w:color="auto"/>
            <w:bottom w:val="none" w:sz="0" w:space="0" w:color="auto"/>
            <w:right w:val="none" w:sz="0" w:space="0" w:color="auto"/>
          </w:divBdr>
          <w:divsChild>
            <w:div w:id="892932096">
              <w:marLeft w:val="0"/>
              <w:marRight w:val="0"/>
              <w:marTop w:val="0"/>
              <w:marBottom w:val="0"/>
              <w:divBdr>
                <w:top w:val="none" w:sz="0" w:space="0" w:color="auto"/>
                <w:left w:val="none" w:sz="0" w:space="0" w:color="auto"/>
                <w:bottom w:val="none" w:sz="0" w:space="0" w:color="auto"/>
                <w:right w:val="none" w:sz="0" w:space="0" w:color="auto"/>
              </w:divBdr>
              <w:divsChild>
                <w:div w:id="892932180">
                  <w:marLeft w:val="0"/>
                  <w:marRight w:val="1"/>
                  <w:marTop w:val="0"/>
                  <w:marBottom w:val="0"/>
                  <w:divBdr>
                    <w:top w:val="none" w:sz="0" w:space="0" w:color="auto"/>
                    <w:left w:val="none" w:sz="0" w:space="0" w:color="auto"/>
                    <w:bottom w:val="none" w:sz="0" w:space="0" w:color="auto"/>
                    <w:right w:val="none" w:sz="0" w:space="0" w:color="auto"/>
                  </w:divBdr>
                  <w:divsChild>
                    <w:div w:id="892932369">
                      <w:marLeft w:val="0"/>
                      <w:marRight w:val="0"/>
                      <w:marTop w:val="0"/>
                      <w:marBottom w:val="0"/>
                      <w:divBdr>
                        <w:top w:val="none" w:sz="0" w:space="0" w:color="auto"/>
                        <w:left w:val="none" w:sz="0" w:space="0" w:color="auto"/>
                        <w:bottom w:val="none" w:sz="0" w:space="0" w:color="auto"/>
                        <w:right w:val="none" w:sz="0" w:space="0" w:color="auto"/>
                      </w:divBdr>
                      <w:divsChild>
                        <w:div w:id="892932523">
                          <w:marLeft w:val="0"/>
                          <w:marRight w:val="0"/>
                          <w:marTop w:val="0"/>
                          <w:marBottom w:val="0"/>
                          <w:divBdr>
                            <w:top w:val="none" w:sz="0" w:space="0" w:color="auto"/>
                            <w:left w:val="none" w:sz="0" w:space="0" w:color="auto"/>
                            <w:bottom w:val="none" w:sz="0" w:space="0" w:color="auto"/>
                            <w:right w:val="none" w:sz="0" w:space="0" w:color="auto"/>
                          </w:divBdr>
                          <w:divsChild>
                            <w:div w:id="892931669">
                              <w:marLeft w:val="0"/>
                              <w:marRight w:val="0"/>
                              <w:marTop w:val="120"/>
                              <w:marBottom w:val="360"/>
                              <w:divBdr>
                                <w:top w:val="none" w:sz="0" w:space="0" w:color="auto"/>
                                <w:left w:val="none" w:sz="0" w:space="0" w:color="auto"/>
                                <w:bottom w:val="none" w:sz="0" w:space="0" w:color="auto"/>
                                <w:right w:val="none" w:sz="0" w:space="0" w:color="auto"/>
                              </w:divBdr>
                              <w:divsChild>
                                <w:div w:id="892932090">
                                  <w:marLeft w:val="0"/>
                                  <w:marRight w:val="0"/>
                                  <w:marTop w:val="0"/>
                                  <w:marBottom w:val="0"/>
                                  <w:divBdr>
                                    <w:top w:val="none" w:sz="0" w:space="0" w:color="auto"/>
                                    <w:left w:val="none" w:sz="0" w:space="0" w:color="auto"/>
                                    <w:bottom w:val="none" w:sz="0" w:space="0" w:color="auto"/>
                                    <w:right w:val="none" w:sz="0" w:space="0" w:color="auto"/>
                                  </w:divBdr>
                                  <w:divsChild>
                                    <w:div w:id="8929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39">
      <w:marLeft w:val="0"/>
      <w:marRight w:val="0"/>
      <w:marTop w:val="0"/>
      <w:marBottom w:val="0"/>
      <w:divBdr>
        <w:top w:val="none" w:sz="0" w:space="0" w:color="auto"/>
        <w:left w:val="none" w:sz="0" w:space="0" w:color="auto"/>
        <w:bottom w:val="none" w:sz="0" w:space="0" w:color="auto"/>
        <w:right w:val="none" w:sz="0" w:space="0" w:color="auto"/>
      </w:divBdr>
      <w:divsChild>
        <w:div w:id="892932237">
          <w:marLeft w:val="0"/>
          <w:marRight w:val="1"/>
          <w:marTop w:val="0"/>
          <w:marBottom w:val="0"/>
          <w:divBdr>
            <w:top w:val="none" w:sz="0" w:space="0" w:color="auto"/>
            <w:left w:val="none" w:sz="0" w:space="0" w:color="auto"/>
            <w:bottom w:val="none" w:sz="0" w:space="0" w:color="auto"/>
            <w:right w:val="none" w:sz="0" w:space="0" w:color="auto"/>
          </w:divBdr>
          <w:divsChild>
            <w:div w:id="892932045">
              <w:marLeft w:val="0"/>
              <w:marRight w:val="0"/>
              <w:marTop w:val="0"/>
              <w:marBottom w:val="0"/>
              <w:divBdr>
                <w:top w:val="none" w:sz="0" w:space="0" w:color="auto"/>
                <w:left w:val="none" w:sz="0" w:space="0" w:color="auto"/>
                <w:bottom w:val="none" w:sz="0" w:space="0" w:color="auto"/>
                <w:right w:val="none" w:sz="0" w:space="0" w:color="auto"/>
              </w:divBdr>
              <w:divsChild>
                <w:div w:id="892931727">
                  <w:marLeft w:val="0"/>
                  <w:marRight w:val="1"/>
                  <w:marTop w:val="0"/>
                  <w:marBottom w:val="0"/>
                  <w:divBdr>
                    <w:top w:val="none" w:sz="0" w:space="0" w:color="auto"/>
                    <w:left w:val="none" w:sz="0" w:space="0" w:color="auto"/>
                    <w:bottom w:val="none" w:sz="0" w:space="0" w:color="auto"/>
                    <w:right w:val="none" w:sz="0" w:space="0" w:color="auto"/>
                  </w:divBdr>
                  <w:divsChild>
                    <w:div w:id="892931855">
                      <w:marLeft w:val="0"/>
                      <w:marRight w:val="0"/>
                      <w:marTop w:val="0"/>
                      <w:marBottom w:val="0"/>
                      <w:divBdr>
                        <w:top w:val="none" w:sz="0" w:space="0" w:color="auto"/>
                        <w:left w:val="none" w:sz="0" w:space="0" w:color="auto"/>
                        <w:bottom w:val="none" w:sz="0" w:space="0" w:color="auto"/>
                        <w:right w:val="none" w:sz="0" w:space="0" w:color="auto"/>
                      </w:divBdr>
                      <w:divsChild>
                        <w:div w:id="892932618">
                          <w:marLeft w:val="0"/>
                          <w:marRight w:val="0"/>
                          <w:marTop w:val="0"/>
                          <w:marBottom w:val="0"/>
                          <w:divBdr>
                            <w:top w:val="none" w:sz="0" w:space="0" w:color="auto"/>
                            <w:left w:val="none" w:sz="0" w:space="0" w:color="auto"/>
                            <w:bottom w:val="none" w:sz="0" w:space="0" w:color="auto"/>
                            <w:right w:val="none" w:sz="0" w:space="0" w:color="auto"/>
                          </w:divBdr>
                          <w:divsChild>
                            <w:div w:id="892932110">
                              <w:marLeft w:val="0"/>
                              <w:marRight w:val="0"/>
                              <w:marTop w:val="120"/>
                              <w:marBottom w:val="360"/>
                              <w:divBdr>
                                <w:top w:val="none" w:sz="0" w:space="0" w:color="auto"/>
                                <w:left w:val="none" w:sz="0" w:space="0" w:color="auto"/>
                                <w:bottom w:val="none" w:sz="0" w:space="0" w:color="auto"/>
                                <w:right w:val="none" w:sz="0" w:space="0" w:color="auto"/>
                              </w:divBdr>
                              <w:divsChild>
                                <w:div w:id="892932553">
                                  <w:marLeft w:val="0"/>
                                  <w:marRight w:val="0"/>
                                  <w:marTop w:val="0"/>
                                  <w:marBottom w:val="0"/>
                                  <w:divBdr>
                                    <w:top w:val="none" w:sz="0" w:space="0" w:color="auto"/>
                                    <w:left w:val="none" w:sz="0" w:space="0" w:color="auto"/>
                                    <w:bottom w:val="none" w:sz="0" w:space="0" w:color="auto"/>
                                    <w:right w:val="none" w:sz="0" w:space="0" w:color="auto"/>
                                  </w:divBdr>
                                  <w:divsChild>
                                    <w:div w:id="892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45">
      <w:marLeft w:val="0"/>
      <w:marRight w:val="0"/>
      <w:marTop w:val="0"/>
      <w:marBottom w:val="0"/>
      <w:divBdr>
        <w:top w:val="none" w:sz="0" w:space="0" w:color="auto"/>
        <w:left w:val="none" w:sz="0" w:space="0" w:color="auto"/>
        <w:bottom w:val="none" w:sz="0" w:space="0" w:color="auto"/>
        <w:right w:val="none" w:sz="0" w:space="0" w:color="auto"/>
      </w:divBdr>
      <w:divsChild>
        <w:div w:id="892931777">
          <w:marLeft w:val="0"/>
          <w:marRight w:val="1"/>
          <w:marTop w:val="0"/>
          <w:marBottom w:val="0"/>
          <w:divBdr>
            <w:top w:val="none" w:sz="0" w:space="0" w:color="auto"/>
            <w:left w:val="none" w:sz="0" w:space="0" w:color="auto"/>
            <w:bottom w:val="none" w:sz="0" w:space="0" w:color="auto"/>
            <w:right w:val="none" w:sz="0" w:space="0" w:color="auto"/>
          </w:divBdr>
          <w:divsChild>
            <w:div w:id="892932600">
              <w:marLeft w:val="0"/>
              <w:marRight w:val="0"/>
              <w:marTop w:val="0"/>
              <w:marBottom w:val="0"/>
              <w:divBdr>
                <w:top w:val="none" w:sz="0" w:space="0" w:color="auto"/>
                <w:left w:val="none" w:sz="0" w:space="0" w:color="auto"/>
                <w:bottom w:val="none" w:sz="0" w:space="0" w:color="auto"/>
                <w:right w:val="none" w:sz="0" w:space="0" w:color="auto"/>
              </w:divBdr>
              <w:divsChild>
                <w:div w:id="892931846">
                  <w:marLeft w:val="0"/>
                  <w:marRight w:val="1"/>
                  <w:marTop w:val="0"/>
                  <w:marBottom w:val="0"/>
                  <w:divBdr>
                    <w:top w:val="none" w:sz="0" w:space="0" w:color="auto"/>
                    <w:left w:val="none" w:sz="0" w:space="0" w:color="auto"/>
                    <w:bottom w:val="none" w:sz="0" w:space="0" w:color="auto"/>
                    <w:right w:val="none" w:sz="0" w:space="0" w:color="auto"/>
                  </w:divBdr>
                  <w:divsChild>
                    <w:div w:id="892932287">
                      <w:marLeft w:val="0"/>
                      <w:marRight w:val="0"/>
                      <w:marTop w:val="0"/>
                      <w:marBottom w:val="0"/>
                      <w:divBdr>
                        <w:top w:val="none" w:sz="0" w:space="0" w:color="auto"/>
                        <w:left w:val="none" w:sz="0" w:space="0" w:color="auto"/>
                        <w:bottom w:val="none" w:sz="0" w:space="0" w:color="auto"/>
                        <w:right w:val="none" w:sz="0" w:space="0" w:color="auto"/>
                      </w:divBdr>
                      <w:divsChild>
                        <w:div w:id="892932325">
                          <w:marLeft w:val="0"/>
                          <w:marRight w:val="0"/>
                          <w:marTop w:val="0"/>
                          <w:marBottom w:val="0"/>
                          <w:divBdr>
                            <w:top w:val="none" w:sz="0" w:space="0" w:color="auto"/>
                            <w:left w:val="none" w:sz="0" w:space="0" w:color="auto"/>
                            <w:bottom w:val="none" w:sz="0" w:space="0" w:color="auto"/>
                            <w:right w:val="none" w:sz="0" w:space="0" w:color="auto"/>
                          </w:divBdr>
                          <w:divsChild>
                            <w:div w:id="892932199">
                              <w:marLeft w:val="0"/>
                              <w:marRight w:val="0"/>
                              <w:marTop w:val="120"/>
                              <w:marBottom w:val="360"/>
                              <w:divBdr>
                                <w:top w:val="none" w:sz="0" w:space="0" w:color="auto"/>
                                <w:left w:val="none" w:sz="0" w:space="0" w:color="auto"/>
                                <w:bottom w:val="none" w:sz="0" w:space="0" w:color="auto"/>
                                <w:right w:val="none" w:sz="0" w:space="0" w:color="auto"/>
                              </w:divBdr>
                              <w:divsChild>
                                <w:div w:id="892932236">
                                  <w:marLeft w:val="0"/>
                                  <w:marRight w:val="0"/>
                                  <w:marTop w:val="0"/>
                                  <w:marBottom w:val="0"/>
                                  <w:divBdr>
                                    <w:top w:val="none" w:sz="0" w:space="0" w:color="auto"/>
                                    <w:left w:val="none" w:sz="0" w:space="0" w:color="auto"/>
                                    <w:bottom w:val="none" w:sz="0" w:space="0" w:color="auto"/>
                                    <w:right w:val="none" w:sz="0" w:space="0" w:color="auto"/>
                                  </w:divBdr>
                                  <w:divsChild>
                                    <w:div w:id="8929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48">
      <w:marLeft w:val="0"/>
      <w:marRight w:val="0"/>
      <w:marTop w:val="0"/>
      <w:marBottom w:val="0"/>
      <w:divBdr>
        <w:top w:val="none" w:sz="0" w:space="0" w:color="auto"/>
        <w:left w:val="none" w:sz="0" w:space="0" w:color="auto"/>
        <w:bottom w:val="none" w:sz="0" w:space="0" w:color="auto"/>
        <w:right w:val="none" w:sz="0" w:space="0" w:color="auto"/>
      </w:divBdr>
      <w:divsChild>
        <w:div w:id="892932087">
          <w:marLeft w:val="0"/>
          <w:marRight w:val="1"/>
          <w:marTop w:val="0"/>
          <w:marBottom w:val="0"/>
          <w:divBdr>
            <w:top w:val="none" w:sz="0" w:space="0" w:color="auto"/>
            <w:left w:val="none" w:sz="0" w:space="0" w:color="auto"/>
            <w:bottom w:val="none" w:sz="0" w:space="0" w:color="auto"/>
            <w:right w:val="none" w:sz="0" w:space="0" w:color="auto"/>
          </w:divBdr>
          <w:divsChild>
            <w:div w:id="892932181">
              <w:marLeft w:val="0"/>
              <w:marRight w:val="0"/>
              <w:marTop w:val="0"/>
              <w:marBottom w:val="0"/>
              <w:divBdr>
                <w:top w:val="none" w:sz="0" w:space="0" w:color="auto"/>
                <w:left w:val="none" w:sz="0" w:space="0" w:color="auto"/>
                <w:bottom w:val="none" w:sz="0" w:space="0" w:color="auto"/>
                <w:right w:val="none" w:sz="0" w:space="0" w:color="auto"/>
              </w:divBdr>
              <w:divsChild>
                <w:div w:id="892932010">
                  <w:marLeft w:val="0"/>
                  <w:marRight w:val="1"/>
                  <w:marTop w:val="0"/>
                  <w:marBottom w:val="0"/>
                  <w:divBdr>
                    <w:top w:val="none" w:sz="0" w:space="0" w:color="auto"/>
                    <w:left w:val="none" w:sz="0" w:space="0" w:color="auto"/>
                    <w:bottom w:val="none" w:sz="0" w:space="0" w:color="auto"/>
                    <w:right w:val="none" w:sz="0" w:space="0" w:color="auto"/>
                  </w:divBdr>
                  <w:divsChild>
                    <w:div w:id="892932042">
                      <w:marLeft w:val="0"/>
                      <w:marRight w:val="0"/>
                      <w:marTop w:val="0"/>
                      <w:marBottom w:val="0"/>
                      <w:divBdr>
                        <w:top w:val="none" w:sz="0" w:space="0" w:color="auto"/>
                        <w:left w:val="none" w:sz="0" w:space="0" w:color="auto"/>
                        <w:bottom w:val="none" w:sz="0" w:space="0" w:color="auto"/>
                        <w:right w:val="none" w:sz="0" w:space="0" w:color="auto"/>
                      </w:divBdr>
                      <w:divsChild>
                        <w:div w:id="892931828">
                          <w:marLeft w:val="0"/>
                          <w:marRight w:val="0"/>
                          <w:marTop w:val="0"/>
                          <w:marBottom w:val="0"/>
                          <w:divBdr>
                            <w:top w:val="none" w:sz="0" w:space="0" w:color="auto"/>
                            <w:left w:val="none" w:sz="0" w:space="0" w:color="auto"/>
                            <w:bottom w:val="none" w:sz="0" w:space="0" w:color="auto"/>
                            <w:right w:val="none" w:sz="0" w:space="0" w:color="auto"/>
                          </w:divBdr>
                          <w:divsChild>
                            <w:div w:id="892931930">
                              <w:marLeft w:val="0"/>
                              <w:marRight w:val="0"/>
                              <w:marTop w:val="120"/>
                              <w:marBottom w:val="360"/>
                              <w:divBdr>
                                <w:top w:val="none" w:sz="0" w:space="0" w:color="auto"/>
                                <w:left w:val="none" w:sz="0" w:space="0" w:color="auto"/>
                                <w:bottom w:val="none" w:sz="0" w:space="0" w:color="auto"/>
                                <w:right w:val="none" w:sz="0" w:space="0" w:color="auto"/>
                              </w:divBdr>
                              <w:divsChild>
                                <w:div w:id="892931909">
                                  <w:marLeft w:val="0"/>
                                  <w:marRight w:val="0"/>
                                  <w:marTop w:val="0"/>
                                  <w:marBottom w:val="0"/>
                                  <w:divBdr>
                                    <w:top w:val="none" w:sz="0" w:space="0" w:color="auto"/>
                                    <w:left w:val="none" w:sz="0" w:space="0" w:color="auto"/>
                                    <w:bottom w:val="none" w:sz="0" w:space="0" w:color="auto"/>
                                    <w:right w:val="none" w:sz="0" w:space="0" w:color="auto"/>
                                  </w:divBdr>
                                  <w:divsChild>
                                    <w:div w:id="892931586">
                                      <w:marLeft w:val="0"/>
                                      <w:marRight w:val="0"/>
                                      <w:marTop w:val="0"/>
                                      <w:marBottom w:val="0"/>
                                      <w:divBdr>
                                        <w:top w:val="none" w:sz="0" w:space="0" w:color="auto"/>
                                        <w:left w:val="none" w:sz="0" w:space="0" w:color="auto"/>
                                        <w:bottom w:val="none" w:sz="0" w:space="0" w:color="auto"/>
                                        <w:right w:val="none" w:sz="0" w:space="0" w:color="auto"/>
                                      </w:divBdr>
                                    </w:div>
                                    <w:div w:id="8929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55">
      <w:marLeft w:val="0"/>
      <w:marRight w:val="0"/>
      <w:marTop w:val="0"/>
      <w:marBottom w:val="0"/>
      <w:divBdr>
        <w:top w:val="none" w:sz="0" w:space="0" w:color="auto"/>
        <w:left w:val="none" w:sz="0" w:space="0" w:color="auto"/>
        <w:bottom w:val="none" w:sz="0" w:space="0" w:color="auto"/>
        <w:right w:val="none" w:sz="0" w:space="0" w:color="auto"/>
      </w:divBdr>
      <w:divsChild>
        <w:div w:id="892931890">
          <w:marLeft w:val="0"/>
          <w:marRight w:val="1"/>
          <w:marTop w:val="0"/>
          <w:marBottom w:val="0"/>
          <w:divBdr>
            <w:top w:val="none" w:sz="0" w:space="0" w:color="auto"/>
            <w:left w:val="none" w:sz="0" w:space="0" w:color="auto"/>
            <w:bottom w:val="none" w:sz="0" w:space="0" w:color="auto"/>
            <w:right w:val="none" w:sz="0" w:space="0" w:color="auto"/>
          </w:divBdr>
          <w:divsChild>
            <w:div w:id="892931617">
              <w:marLeft w:val="0"/>
              <w:marRight w:val="0"/>
              <w:marTop w:val="0"/>
              <w:marBottom w:val="0"/>
              <w:divBdr>
                <w:top w:val="none" w:sz="0" w:space="0" w:color="auto"/>
                <w:left w:val="none" w:sz="0" w:space="0" w:color="auto"/>
                <w:bottom w:val="none" w:sz="0" w:space="0" w:color="auto"/>
                <w:right w:val="none" w:sz="0" w:space="0" w:color="auto"/>
              </w:divBdr>
              <w:divsChild>
                <w:div w:id="892931702">
                  <w:marLeft w:val="0"/>
                  <w:marRight w:val="1"/>
                  <w:marTop w:val="0"/>
                  <w:marBottom w:val="0"/>
                  <w:divBdr>
                    <w:top w:val="none" w:sz="0" w:space="0" w:color="auto"/>
                    <w:left w:val="none" w:sz="0" w:space="0" w:color="auto"/>
                    <w:bottom w:val="none" w:sz="0" w:space="0" w:color="auto"/>
                    <w:right w:val="none" w:sz="0" w:space="0" w:color="auto"/>
                  </w:divBdr>
                  <w:divsChild>
                    <w:div w:id="892932519">
                      <w:marLeft w:val="0"/>
                      <w:marRight w:val="0"/>
                      <w:marTop w:val="0"/>
                      <w:marBottom w:val="0"/>
                      <w:divBdr>
                        <w:top w:val="none" w:sz="0" w:space="0" w:color="auto"/>
                        <w:left w:val="none" w:sz="0" w:space="0" w:color="auto"/>
                        <w:bottom w:val="none" w:sz="0" w:space="0" w:color="auto"/>
                        <w:right w:val="none" w:sz="0" w:space="0" w:color="auto"/>
                      </w:divBdr>
                      <w:divsChild>
                        <w:div w:id="892932507">
                          <w:marLeft w:val="0"/>
                          <w:marRight w:val="0"/>
                          <w:marTop w:val="0"/>
                          <w:marBottom w:val="0"/>
                          <w:divBdr>
                            <w:top w:val="none" w:sz="0" w:space="0" w:color="auto"/>
                            <w:left w:val="none" w:sz="0" w:space="0" w:color="auto"/>
                            <w:bottom w:val="none" w:sz="0" w:space="0" w:color="auto"/>
                            <w:right w:val="none" w:sz="0" w:space="0" w:color="auto"/>
                          </w:divBdr>
                          <w:divsChild>
                            <w:div w:id="892932141">
                              <w:marLeft w:val="0"/>
                              <w:marRight w:val="0"/>
                              <w:marTop w:val="120"/>
                              <w:marBottom w:val="360"/>
                              <w:divBdr>
                                <w:top w:val="none" w:sz="0" w:space="0" w:color="auto"/>
                                <w:left w:val="none" w:sz="0" w:space="0" w:color="auto"/>
                                <w:bottom w:val="none" w:sz="0" w:space="0" w:color="auto"/>
                                <w:right w:val="none" w:sz="0" w:space="0" w:color="auto"/>
                              </w:divBdr>
                              <w:divsChild>
                                <w:div w:id="892931831">
                                  <w:marLeft w:val="0"/>
                                  <w:marRight w:val="0"/>
                                  <w:marTop w:val="0"/>
                                  <w:marBottom w:val="0"/>
                                  <w:divBdr>
                                    <w:top w:val="none" w:sz="0" w:space="0" w:color="auto"/>
                                    <w:left w:val="none" w:sz="0" w:space="0" w:color="auto"/>
                                    <w:bottom w:val="none" w:sz="0" w:space="0" w:color="auto"/>
                                    <w:right w:val="none" w:sz="0" w:space="0" w:color="auto"/>
                                  </w:divBdr>
                                  <w:divsChild>
                                    <w:div w:id="8929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60">
      <w:marLeft w:val="0"/>
      <w:marRight w:val="0"/>
      <w:marTop w:val="0"/>
      <w:marBottom w:val="0"/>
      <w:divBdr>
        <w:top w:val="none" w:sz="0" w:space="0" w:color="auto"/>
        <w:left w:val="none" w:sz="0" w:space="0" w:color="auto"/>
        <w:bottom w:val="none" w:sz="0" w:space="0" w:color="auto"/>
        <w:right w:val="none" w:sz="0" w:space="0" w:color="auto"/>
      </w:divBdr>
      <w:divsChild>
        <w:div w:id="892932289">
          <w:marLeft w:val="0"/>
          <w:marRight w:val="1"/>
          <w:marTop w:val="0"/>
          <w:marBottom w:val="0"/>
          <w:divBdr>
            <w:top w:val="none" w:sz="0" w:space="0" w:color="auto"/>
            <w:left w:val="none" w:sz="0" w:space="0" w:color="auto"/>
            <w:bottom w:val="none" w:sz="0" w:space="0" w:color="auto"/>
            <w:right w:val="none" w:sz="0" w:space="0" w:color="auto"/>
          </w:divBdr>
          <w:divsChild>
            <w:div w:id="892931492">
              <w:marLeft w:val="0"/>
              <w:marRight w:val="0"/>
              <w:marTop w:val="0"/>
              <w:marBottom w:val="0"/>
              <w:divBdr>
                <w:top w:val="none" w:sz="0" w:space="0" w:color="auto"/>
                <w:left w:val="none" w:sz="0" w:space="0" w:color="auto"/>
                <w:bottom w:val="none" w:sz="0" w:space="0" w:color="auto"/>
                <w:right w:val="none" w:sz="0" w:space="0" w:color="auto"/>
              </w:divBdr>
              <w:divsChild>
                <w:div w:id="892932354">
                  <w:marLeft w:val="0"/>
                  <w:marRight w:val="1"/>
                  <w:marTop w:val="0"/>
                  <w:marBottom w:val="0"/>
                  <w:divBdr>
                    <w:top w:val="none" w:sz="0" w:space="0" w:color="auto"/>
                    <w:left w:val="none" w:sz="0" w:space="0" w:color="auto"/>
                    <w:bottom w:val="none" w:sz="0" w:space="0" w:color="auto"/>
                    <w:right w:val="none" w:sz="0" w:space="0" w:color="auto"/>
                  </w:divBdr>
                  <w:divsChild>
                    <w:div w:id="892931864">
                      <w:marLeft w:val="0"/>
                      <w:marRight w:val="0"/>
                      <w:marTop w:val="0"/>
                      <w:marBottom w:val="0"/>
                      <w:divBdr>
                        <w:top w:val="none" w:sz="0" w:space="0" w:color="auto"/>
                        <w:left w:val="none" w:sz="0" w:space="0" w:color="auto"/>
                        <w:bottom w:val="none" w:sz="0" w:space="0" w:color="auto"/>
                        <w:right w:val="none" w:sz="0" w:space="0" w:color="auto"/>
                      </w:divBdr>
                      <w:divsChild>
                        <w:div w:id="892931808">
                          <w:marLeft w:val="0"/>
                          <w:marRight w:val="0"/>
                          <w:marTop w:val="0"/>
                          <w:marBottom w:val="0"/>
                          <w:divBdr>
                            <w:top w:val="none" w:sz="0" w:space="0" w:color="auto"/>
                            <w:left w:val="none" w:sz="0" w:space="0" w:color="auto"/>
                            <w:bottom w:val="none" w:sz="0" w:space="0" w:color="auto"/>
                            <w:right w:val="none" w:sz="0" w:space="0" w:color="auto"/>
                          </w:divBdr>
                          <w:divsChild>
                            <w:div w:id="892932623">
                              <w:marLeft w:val="0"/>
                              <w:marRight w:val="0"/>
                              <w:marTop w:val="120"/>
                              <w:marBottom w:val="360"/>
                              <w:divBdr>
                                <w:top w:val="none" w:sz="0" w:space="0" w:color="auto"/>
                                <w:left w:val="none" w:sz="0" w:space="0" w:color="auto"/>
                                <w:bottom w:val="none" w:sz="0" w:space="0" w:color="auto"/>
                                <w:right w:val="none" w:sz="0" w:space="0" w:color="auto"/>
                              </w:divBdr>
                              <w:divsChild>
                                <w:div w:id="892931862">
                                  <w:marLeft w:val="0"/>
                                  <w:marRight w:val="0"/>
                                  <w:marTop w:val="0"/>
                                  <w:marBottom w:val="0"/>
                                  <w:divBdr>
                                    <w:top w:val="none" w:sz="0" w:space="0" w:color="auto"/>
                                    <w:left w:val="none" w:sz="0" w:space="0" w:color="auto"/>
                                    <w:bottom w:val="none" w:sz="0" w:space="0" w:color="auto"/>
                                    <w:right w:val="none" w:sz="0" w:space="0" w:color="auto"/>
                                  </w:divBdr>
                                  <w:divsChild>
                                    <w:div w:id="8929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1966">
      <w:marLeft w:val="0"/>
      <w:marRight w:val="0"/>
      <w:marTop w:val="0"/>
      <w:marBottom w:val="0"/>
      <w:divBdr>
        <w:top w:val="none" w:sz="0" w:space="0" w:color="auto"/>
        <w:left w:val="none" w:sz="0" w:space="0" w:color="auto"/>
        <w:bottom w:val="none" w:sz="0" w:space="0" w:color="auto"/>
        <w:right w:val="none" w:sz="0" w:space="0" w:color="auto"/>
      </w:divBdr>
      <w:divsChild>
        <w:div w:id="892931785">
          <w:marLeft w:val="0"/>
          <w:marRight w:val="0"/>
          <w:marTop w:val="0"/>
          <w:marBottom w:val="0"/>
          <w:divBdr>
            <w:top w:val="none" w:sz="0" w:space="0" w:color="auto"/>
            <w:left w:val="none" w:sz="0" w:space="0" w:color="auto"/>
            <w:bottom w:val="none" w:sz="0" w:space="0" w:color="auto"/>
            <w:right w:val="none" w:sz="0" w:space="0" w:color="auto"/>
          </w:divBdr>
          <w:divsChild>
            <w:div w:id="892931540">
              <w:marLeft w:val="0"/>
              <w:marRight w:val="0"/>
              <w:marTop w:val="0"/>
              <w:marBottom w:val="0"/>
              <w:divBdr>
                <w:top w:val="none" w:sz="0" w:space="0" w:color="auto"/>
                <w:left w:val="none" w:sz="0" w:space="0" w:color="auto"/>
                <w:bottom w:val="none" w:sz="0" w:space="0" w:color="auto"/>
                <w:right w:val="none" w:sz="0" w:space="0" w:color="auto"/>
              </w:divBdr>
              <w:divsChild>
                <w:div w:id="892932541">
                  <w:marLeft w:val="0"/>
                  <w:marRight w:val="0"/>
                  <w:marTop w:val="0"/>
                  <w:marBottom w:val="0"/>
                  <w:divBdr>
                    <w:top w:val="none" w:sz="0" w:space="0" w:color="auto"/>
                    <w:left w:val="none" w:sz="0" w:space="0" w:color="auto"/>
                    <w:bottom w:val="none" w:sz="0" w:space="0" w:color="auto"/>
                    <w:right w:val="none" w:sz="0" w:space="0" w:color="auto"/>
                  </w:divBdr>
                  <w:divsChild>
                    <w:div w:id="892932616">
                      <w:marLeft w:val="0"/>
                      <w:marRight w:val="0"/>
                      <w:marTop w:val="0"/>
                      <w:marBottom w:val="0"/>
                      <w:divBdr>
                        <w:top w:val="none" w:sz="0" w:space="0" w:color="auto"/>
                        <w:left w:val="none" w:sz="0" w:space="0" w:color="auto"/>
                        <w:bottom w:val="none" w:sz="0" w:space="0" w:color="auto"/>
                        <w:right w:val="none" w:sz="0" w:space="0" w:color="auto"/>
                      </w:divBdr>
                      <w:divsChild>
                        <w:div w:id="892931517">
                          <w:marLeft w:val="0"/>
                          <w:marRight w:val="0"/>
                          <w:marTop w:val="0"/>
                          <w:marBottom w:val="0"/>
                          <w:divBdr>
                            <w:top w:val="none" w:sz="0" w:space="0" w:color="auto"/>
                            <w:left w:val="none" w:sz="0" w:space="0" w:color="auto"/>
                            <w:bottom w:val="none" w:sz="0" w:space="0" w:color="auto"/>
                            <w:right w:val="none" w:sz="0" w:space="0" w:color="auto"/>
                          </w:divBdr>
                          <w:divsChild>
                            <w:div w:id="892931943">
                              <w:marLeft w:val="0"/>
                              <w:marRight w:val="0"/>
                              <w:marTop w:val="0"/>
                              <w:marBottom w:val="0"/>
                              <w:divBdr>
                                <w:top w:val="none" w:sz="0" w:space="0" w:color="auto"/>
                                <w:left w:val="none" w:sz="0" w:space="0" w:color="auto"/>
                                <w:bottom w:val="none" w:sz="0" w:space="0" w:color="auto"/>
                                <w:right w:val="none" w:sz="0" w:space="0" w:color="auto"/>
                              </w:divBdr>
                              <w:divsChild>
                                <w:div w:id="892932388">
                                  <w:marLeft w:val="0"/>
                                  <w:marRight w:val="0"/>
                                  <w:marTop w:val="0"/>
                                  <w:marBottom w:val="0"/>
                                  <w:divBdr>
                                    <w:top w:val="none" w:sz="0" w:space="0" w:color="auto"/>
                                    <w:left w:val="none" w:sz="0" w:space="0" w:color="auto"/>
                                    <w:bottom w:val="none" w:sz="0" w:space="0" w:color="auto"/>
                                    <w:right w:val="none" w:sz="0" w:space="0" w:color="auto"/>
                                  </w:divBdr>
                                  <w:divsChild>
                                    <w:div w:id="892931596">
                                      <w:marLeft w:val="0"/>
                                      <w:marRight w:val="0"/>
                                      <w:marTop w:val="0"/>
                                      <w:marBottom w:val="0"/>
                                      <w:divBdr>
                                        <w:top w:val="none" w:sz="0" w:space="0" w:color="auto"/>
                                        <w:left w:val="none" w:sz="0" w:space="0" w:color="auto"/>
                                        <w:bottom w:val="none" w:sz="0" w:space="0" w:color="auto"/>
                                        <w:right w:val="none" w:sz="0" w:space="0" w:color="auto"/>
                                      </w:divBdr>
                                      <w:divsChild>
                                        <w:div w:id="892931531">
                                          <w:marLeft w:val="0"/>
                                          <w:marRight w:val="0"/>
                                          <w:marTop w:val="0"/>
                                          <w:marBottom w:val="0"/>
                                          <w:divBdr>
                                            <w:top w:val="none" w:sz="0" w:space="0" w:color="auto"/>
                                            <w:left w:val="none" w:sz="0" w:space="0" w:color="auto"/>
                                            <w:bottom w:val="none" w:sz="0" w:space="0" w:color="auto"/>
                                            <w:right w:val="none" w:sz="0" w:space="0" w:color="auto"/>
                                          </w:divBdr>
                                        </w:div>
                                        <w:div w:id="892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002">
      <w:marLeft w:val="0"/>
      <w:marRight w:val="0"/>
      <w:marTop w:val="0"/>
      <w:marBottom w:val="0"/>
      <w:divBdr>
        <w:top w:val="none" w:sz="0" w:space="0" w:color="auto"/>
        <w:left w:val="none" w:sz="0" w:space="0" w:color="auto"/>
        <w:bottom w:val="none" w:sz="0" w:space="0" w:color="auto"/>
        <w:right w:val="none" w:sz="0" w:space="0" w:color="auto"/>
      </w:divBdr>
      <w:divsChild>
        <w:div w:id="892931897">
          <w:marLeft w:val="0"/>
          <w:marRight w:val="0"/>
          <w:marTop w:val="0"/>
          <w:marBottom w:val="0"/>
          <w:divBdr>
            <w:top w:val="none" w:sz="0" w:space="0" w:color="auto"/>
            <w:left w:val="none" w:sz="0" w:space="0" w:color="auto"/>
            <w:bottom w:val="none" w:sz="0" w:space="0" w:color="auto"/>
            <w:right w:val="none" w:sz="0" w:space="0" w:color="auto"/>
          </w:divBdr>
          <w:divsChild>
            <w:div w:id="892931618">
              <w:marLeft w:val="0"/>
              <w:marRight w:val="0"/>
              <w:marTop w:val="0"/>
              <w:marBottom w:val="0"/>
              <w:divBdr>
                <w:top w:val="none" w:sz="0" w:space="0" w:color="auto"/>
                <w:left w:val="none" w:sz="0" w:space="0" w:color="auto"/>
                <w:bottom w:val="none" w:sz="0" w:space="0" w:color="auto"/>
                <w:right w:val="none" w:sz="0" w:space="0" w:color="auto"/>
              </w:divBdr>
              <w:divsChild>
                <w:div w:id="892932203">
                  <w:marLeft w:val="0"/>
                  <w:marRight w:val="0"/>
                  <w:marTop w:val="0"/>
                  <w:marBottom w:val="0"/>
                  <w:divBdr>
                    <w:top w:val="none" w:sz="0" w:space="0" w:color="auto"/>
                    <w:left w:val="none" w:sz="0" w:space="0" w:color="auto"/>
                    <w:bottom w:val="none" w:sz="0" w:space="0" w:color="auto"/>
                    <w:right w:val="none" w:sz="0" w:space="0" w:color="auto"/>
                  </w:divBdr>
                  <w:divsChild>
                    <w:div w:id="892932359">
                      <w:marLeft w:val="0"/>
                      <w:marRight w:val="0"/>
                      <w:marTop w:val="0"/>
                      <w:marBottom w:val="0"/>
                      <w:divBdr>
                        <w:top w:val="none" w:sz="0" w:space="0" w:color="auto"/>
                        <w:left w:val="none" w:sz="0" w:space="0" w:color="auto"/>
                        <w:bottom w:val="none" w:sz="0" w:space="0" w:color="auto"/>
                        <w:right w:val="none" w:sz="0" w:space="0" w:color="auto"/>
                      </w:divBdr>
                      <w:divsChild>
                        <w:div w:id="892932337">
                          <w:marLeft w:val="0"/>
                          <w:marRight w:val="0"/>
                          <w:marTop w:val="0"/>
                          <w:marBottom w:val="0"/>
                          <w:divBdr>
                            <w:top w:val="none" w:sz="0" w:space="0" w:color="auto"/>
                            <w:left w:val="none" w:sz="0" w:space="0" w:color="auto"/>
                            <w:bottom w:val="none" w:sz="0" w:space="0" w:color="auto"/>
                            <w:right w:val="none" w:sz="0" w:space="0" w:color="auto"/>
                          </w:divBdr>
                          <w:divsChild>
                            <w:div w:id="892932558">
                              <w:marLeft w:val="0"/>
                              <w:marRight w:val="0"/>
                              <w:marTop w:val="0"/>
                              <w:marBottom w:val="0"/>
                              <w:divBdr>
                                <w:top w:val="none" w:sz="0" w:space="0" w:color="auto"/>
                                <w:left w:val="none" w:sz="0" w:space="0" w:color="auto"/>
                                <w:bottom w:val="none" w:sz="0" w:space="0" w:color="auto"/>
                                <w:right w:val="none" w:sz="0" w:space="0" w:color="auto"/>
                              </w:divBdr>
                              <w:divsChild>
                                <w:div w:id="892931734">
                                  <w:marLeft w:val="0"/>
                                  <w:marRight w:val="0"/>
                                  <w:marTop w:val="0"/>
                                  <w:marBottom w:val="0"/>
                                  <w:divBdr>
                                    <w:top w:val="none" w:sz="0" w:space="0" w:color="auto"/>
                                    <w:left w:val="none" w:sz="0" w:space="0" w:color="auto"/>
                                    <w:bottom w:val="none" w:sz="0" w:space="0" w:color="auto"/>
                                    <w:right w:val="none" w:sz="0" w:space="0" w:color="auto"/>
                                  </w:divBdr>
                                  <w:divsChild>
                                    <w:div w:id="892932292">
                                      <w:marLeft w:val="0"/>
                                      <w:marRight w:val="0"/>
                                      <w:marTop w:val="0"/>
                                      <w:marBottom w:val="0"/>
                                      <w:divBdr>
                                        <w:top w:val="none" w:sz="0" w:space="0" w:color="auto"/>
                                        <w:left w:val="none" w:sz="0" w:space="0" w:color="auto"/>
                                        <w:bottom w:val="none" w:sz="0" w:space="0" w:color="auto"/>
                                        <w:right w:val="none" w:sz="0" w:space="0" w:color="auto"/>
                                      </w:divBdr>
                                      <w:divsChild>
                                        <w:div w:id="892932068">
                                          <w:marLeft w:val="0"/>
                                          <w:marRight w:val="0"/>
                                          <w:marTop w:val="0"/>
                                          <w:marBottom w:val="0"/>
                                          <w:divBdr>
                                            <w:top w:val="none" w:sz="0" w:space="0" w:color="auto"/>
                                            <w:left w:val="none" w:sz="0" w:space="0" w:color="auto"/>
                                            <w:bottom w:val="none" w:sz="0" w:space="0" w:color="auto"/>
                                            <w:right w:val="none" w:sz="0" w:space="0" w:color="auto"/>
                                          </w:divBdr>
                                        </w:div>
                                        <w:div w:id="8929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009">
      <w:marLeft w:val="0"/>
      <w:marRight w:val="0"/>
      <w:marTop w:val="0"/>
      <w:marBottom w:val="0"/>
      <w:divBdr>
        <w:top w:val="none" w:sz="0" w:space="0" w:color="auto"/>
        <w:left w:val="none" w:sz="0" w:space="0" w:color="auto"/>
        <w:bottom w:val="none" w:sz="0" w:space="0" w:color="auto"/>
        <w:right w:val="none" w:sz="0" w:space="0" w:color="auto"/>
      </w:divBdr>
      <w:divsChild>
        <w:div w:id="892931936">
          <w:marLeft w:val="0"/>
          <w:marRight w:val="1"/>
          <w:marTop w:val="0"/>
          <w:marBottom w:val="0"/>
          <w:divBdr>
            <w:top w:val="none" w:sz="0" w:space="0" w:color="auto"/>
            <w:left w:val="none" w:sz="0" w:space="0" w:color="auto"/>
            <w:bottom w:val="none" w:sz="0" w:space="0" w:color="auto"/>
            <w:right w:val="none" w:sz="0" w:space="0" w:color="auto"/>
          </w:divBdr>
          <w:divsChild>
            <w:div w:id="892932328">
              <w:marLeft w:val="0"/>
              <w:marRight w:val="0"/>
              <w:marTop w:val="0"/>
              <w:marBottom w:val="0"/>
              <w:divBdr>
                <w:top w:val="none" w:sz="0" w:space="0" w:color="auto"/>
                <w:left w:val="none" w:sz="0" w:space="0" w:color="auto"/>
                <w:bottom w:val="none" w:sz="0" w:space="0" w:color="auto"/>
                <w:right w:val="none" w:sz="0" w:space="0" w:color="auto"/>
              </w:divBdr>
              <w:divsChild>
                <w:div w:id="892931963">
                  <w:marLeft w:val="0"/>
                  <w:marRight w:val="1"/>
                  <w:marTop w:val="0"/>
                  <w:marBottom w:val="0"/>
                  <w:divBdr>
                    <w:top w:val="none" w:sz="0" w:space="0" w:color="auto"/>
                    <w:left w:val="none" w:sz="0" w:space="0" w:color="auto"/>
                    <w:bottom w:val="none" w:sz="0" w:space="0" w:color="auto"/>
                    <w:right w:val="none" w:sz="0" w:space="0" w:color="auto"/>
                  </w:divBdr>
                  <w:divsChild>
                    <w:div w:id="892931927">
                      <w:marLeft w:val="0"/>
                      <w:marRight w:val="0"/>
                      <w:marTop w:val="0"/>
                      <w:marBottom w:val="0"/>
                      <w:divBdr>
                        <w:top w:val="none" w:sz="0" w:space="0" w:color="auto"/>
                        <w:left w:val="none" w:sz="0" w:space="0" w:color="auto"/>
                        <w:bottom w:val="none" w:sz="0" w:space="0" w:color="auto"/>
                        <w:right w:val="none" w:sz="0" w:space="0" w:color="auto"/>
                      </w:divBdr>
                      <w:divsChild>
                        <w:div w:id="892932003">
                          <w:marLeft w:val="0"/>
                          <w:marRight w:val="0"/>
                          <w:marTop w:val="0"/>
                          <w:marBottom w:val="0"/>
                          <w:divBdr>
                            <w:top w:val="none" w:sz="0" w:space="0" w:color="auto"/>
                            <w:left w:val="none" w:sz="0" w:space="0" w:color="auto"/>
                            <w:bottom w:val="none" w:sz="0" w:space="0" w:color="auto"/>
                            <w:right w:val="none" w:sz="0" w:space="0" w:color="auto"/>
                          </w:divBdr>
                          <w:divsChild>
                            <w:div w:id="892932200">
                              <w:marLeft w:val="0"/>
                              <w:marRight w:val="0"/>
                              <w:marTop w:val="120"/>
                              <w:marBottom w:val="360"/>
                              <w:divBdr>
                                <w:top w:val="none" w:sz="0" w:space="0" w:color="auto"/>
                                <w:left w:val="none" w:sz="0" w:space="0" w:color="auto"/>
                                <w:bottom w:val="none" w:sz="0" w:space="0" w:color="auto"/>
                                <w:right w:val="none" w:sz="0" w:space="0" w:color="auto"/>
                              </w:divBdr>
                              <w:divsChild>
                                <w:div w:id="892931810">
                                  <w:marLeft w:val="0"/>
                                  <w:marRight w:val="0"/>
                                  <w:marTop w:val="0"/>
                                  <w:marBottom w:val="0"/>
                                  <w:divBdr>
                                    <w:top w:val="none" w:sz="0" w:space="0" w:color="auto"/>
                                    <w:left w:val="none" w:sz="0" w:space="0" w:color="auto"/>
                                    <w:bottom w:val="none" w:sz="0" w:space="0" w:color="auto"/>
                                    <w:right w:val="none" w:sz="0" w:space="0" w:color="auto"/>
                                  </w:divBdr>
                                  <w:divsChild>
                                    <w:div w:id="8929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013">
      <w:marLeft w:val="0"/>
      <w:marRight w:val="0"/>
      <w:marTop w:val="0"/>
      <w:marBottom w:val="0"/>
      <w:divBdr>
        <w:top w:val="none" w:sz="0" w:space="0" w:color="auto"/>
        <w:left w:val="none" w:sz="0" w:space="0" w:color="auto"/>
        <w:bottom w:val="none" w:sz="0" w:space="0" w:color="auto"/>
        <w:right w:val="none" w:sz="0" w:space="0" w:color="auto"/>
      </w:divBdr>
      <w:divsChild>
        <w:div w:id="892932171">
          <w:marLeft w:val="0"/>
          <w:marRight w:val="1"/>
          <w:marTop w:val="0"/>
          <w:marBottom w:val="0"/>
          <w:divBdr>
            <w:top w:val="none" w:sz="0" w:space="0" w:color="auto"/>
            <w:left w:val="none" w:sz="0" w:space="0" w:color="auto"/>
            <w:bottom w:val="none" w:sz="0" w:space="0" w:color="auto"/>
            <w:right w:val="none" w:sz="0" w:space="0" w:color="auto"/>
          </w:divBdr>
          <w:divsChild>
            <w:div w:id="892931644">
              <w:marLeft w:val="0"/>
              <w:marRight w:val="0"/>
              <w:marTop w:val="0"/>
              <w:marBottom w:val="0"/>
              <w:divBdr>
                <w:top w:val="none" w:sz="0" w:space="0" w:color="auto"/>
                <w:left w:val="none" w:sz="0" w:space="0" w:color="auto"/>
                <w:bottom w:val="none" w:sz="0" w:space="0" w:color="auto"/>
                <w:right w:val="none" w:sz="0" w:space="0" w:color="auto"/>
              </w:divBdr>
              <w:divsChild>
                <w:div w:id="892932534">
                  <w:marLeft w:val="0"/>
                  <w:marRight w:val="1"/>
                  <w:marTop w:val="0"/>
                  <w:marBottom w:val="0"/>
                  <w:divBdr>
                    <w:top w:val="none" w:sz="0" w:space="0" w:color="auto"/>
                    <w:left w:val="none" w:sz="0" w:space="0" w:color="auto"/>
                    <w:bottom w:val="none" w:sz="0" w:space="0" w:color="auto"/>
                    <w:right w:val="none" w:sz="0" w:space="0" w:color="auto"/>
                  </w:divBdr>
                  <w:divsChild>
                    <w:div w:id="892931975">
                      <w:marLeft w:val="0"/>
                      <w:marRight w:val="0"/>
                      <w:marTop w:val="0"/>
                      <w:marBottom w:val="0"/>
                      <w:divBdr>
                        <w:top w:val="none" w:sz="0" w:space="0" w:color="auto"/>
                        <w:left w:val="none" w:sz="0" w:space="0" w:color="auto"/>
                        <w:bottom w:val="none" w:sz="0" w:space="0" w:color="auto"/>
                        <w:right w:val="none" w:sz="0" w:space="0" w:color="auto"/>
                      </w:divBdr>
                      <w:divsChild>
                        <w:div w:id="892932548">
                          <w:marLeft w:val="0"/>
                          <w:marRight w:val="0"/>
                          <w:marTop w:val="0"/>
                          <w:marBottom w:val="0"/>
                          <w:divBdr>
                            <w:top w:val="none" w:sz="0" w:space="0" w:color="auto"/>
                            <w:left w:val="none" w:sz="0" w:space="0" w:color="auto"/>
                            <w:bottom w:val="none" w:sz="0" w:space="0" w:color="auto"/>
                            <w:right w:val="none" w:sz="0" w:space="0" w:color="auto"/>
                          </w:divBdr>
                          <w:divsChild>
                            <w:div w:id="892932116">
                              <w:marLeft w:val="0"/>
                              <w:marRight w:val="0"/>
                              <w:marTop w:val="120"/>
                              <w:marBottom w:val="360"/>
                              <w:divBdr>
                                <w:top w:val="none" w:sz="0" w:space="0" w:color="auto"/>
                                <w:left w:val="none" w:sz="0" w:space="0" w:color="auto"/>
                                <w:bottom w:val="none" w:sz="0" w:space="0" w:color="auto"/>
                                <w:right w:val="none" w:sz="0" w:space="0" w:color="auto"/>
                              </w:divBdr>
                              <w:divsChild>
                                <w:div w:id="892932333">
                                  <w:marLeft w:val="0"/>
                                  <w:marRight w:val="0"/>
                                  <w:marTop w:val="0"/>
                                  <w:marBottom w:val="0"/>
                                  <w:divBdr>
                                    <w:top w:val="none" w:sz="0" w:space="0" w:color="auto"/>
                                    <w:left w:val="none" w:sz="0" w:space="0" w:color="auto"/>
                                    <w:bottom w:val="none" w:sz="0" w:space="0" w:color="auto"/>
                                    <w:right w:val="none" w:sz="0" w:space="0" w:color="auto"/>
                                  </w:divBdr>
                                  <w:divsChild>
                                    <w:div w:id="892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025">
      <w:marLeft w:val="0"/>
      <w:marRight w:val="0"/>
      <w:marTop w:val="0"/>
      <w:marBottom w:val="0"/>
      <w:divBdr>
        <w:top w:val="none" w:sz="0" w:space="0" w:color="auto"/>
        <w:left w:val="none" w:sz="0" w:space="0" w:color="auto"/>
        <w:bottom w:val="none" w:sz="0" w:space="0" w:color="auto"/>
        <w:right w:val="none" w:sz="0" w:space="0" w:color="auto"/>
      </w:divBdr>
      <w:divsChild>
        <w:div w:id="892932231">
          <w:marLeft w:val="0"/>
          <w:marRight w:val="1"/>
          <w:marTop w:val="0"/>
          <w:marBottom w:val="0"/>
          <w:divBdr>
            <w:top w:val="none" w:sz="0" w:space="0" w:color="auto"/>
            <w:left w:val="none" w:sz="0" w:space="0" w:color="auto"/>
            <w:bottom w:val="none" w:sz="0" w:space="0" w:color="auto"/>
            <w:right w:val="none" w:sz="0" w:space="0" w:color="auto"/>
          </w:divBdr>
          <w:divsChild>
            <w:div w:id="892932278">
              <w:marLeft w:val="0"/>
              <w:marRight w:val="0"/>
              <w:marTop w:val="0"/>
              <w:marBottom w:val="0"/>
              <w:divBdr>
                <w:top w:val="none" w:sz="0" w:space="0" w:color="auto"/>
                <w:left w:val="none" w:sz="0" w:space="0" w:color="auto"/>
                <w:bottom w:val="none" w:sz="0" w:space="0" w:color="auto"/>
                <w:right w:val="none" w:sz="0" w:space="0" w:color="auto"/>
              </w:divBdr>
              <w:divsChild>
                <w:div w:id="892931657">
                  <w:marLeft w:val="0"/>
                  <w:marRight w:val="1"/>
                  <w:marTop w:val="0"/>
                  <w:marBottom w:val="0"/>
                  <w:divBdr>
                    <w:top w:val="none" w:sz="0" w:space="0" w:color="auto"/>
                    <w:left w:val="none" w:sz="0" w:space="0" w:color="auto"/>
                    <w:bottom w:val="none" w:sz="0" w:space="0" w:color="auto"/>
                    <w:right w:val="none" w:sz="0" w:space="0" w:color="auto"/>
                  </w:divBdr>
                  <w:divsChild>
                    <w:div w:id="892931539">
                      <w:marLeft w:val="0"/>
                      <w:marRight w:val="0"/>
                      <w:marTop w:val="0"/>
                      <w:marBottom w:val="0"/>
                      <w:divBdr>
                        <w:top w:val="none" w:sz="0" w:space="0" w:color="auto"/>
                        <w:left w:val="none" w:sz="0" w:space="0" w:color="auto"/>
                        <w:bottom w:val="none" w:sz="0" w:space="0" w:color="auto"/>
                        <w:right w:val="none" w:sz="0" w:space="0" w:color="auto"/>
                      </w:divBdr>
                      <w:divsChild>
                        <w:div w:id="892931612">
                          <w:marLeft w:val="0"/>
                          <w:marRight w:val="0"/>
                          <w:marTop w:val="0"/>
                          <w:marBottom w:val="0"/>
                          <w:divBdr>
                            <w:top w:val="none" w:sz="0" w:space="0" w:color="auto"/>
                            <w:left w:val="none" w:sz="0" w:space="0" w:color="auto"/>
                            <w:bottom w:val="none" w:sz="0" w:space="0" w:color="auto"/>
                            <w:right w:val="none" w:sz="0" w:space="0" w:color="auto"/>
                          </w:divBdr>
                          <w:divsChild>
                            <w:div w:id="892931806">
                              <w:marLeft w:val="0"/>
                              <w:marRight w:val="0"/>
                              <w:marTop w:val="120"/>
                              <w:marBottom w:val="360"/>
                              <w:divBdr>
                                <w:top w:val="none" w:sz="0" w:space="0" w:color="auto"/>
                                <w:left w:val="none" w:sz="0" w:space="0" w:color="auto"/>
                                <w:bottom w:val="none" w:sz="0" w:space="0" w:color="auto"/>
                                <w:right w:val="none" w:sz="0" w:space="0" w:color="auto"/>
                              </w:divBdr>
                              <w:divsChild>
                                <w:div w:id="892931613">
                                  <w:marLeft w:val="0"/>
                                  <w:marRight w:val="0"/>
                                  <w:marTop w:val="0"/>
                                  <w:marBottom w:val="0"/>
                                  <w:divBdr>
                                    <w:top w:val="none" w:sz="0" w:space="0" w:color="auto"/>
                                    <w:left w:val="none" w:sz="0" w:space="0" w:color="auto"/>
                                    <w:bottom w:val="none" w:sz="0" w:space="0" w:color="auto"/>
                                    <w:right w:val="none" w:sz="0" w:space="0" w:color="auto"/>
                                  </w:divBdr>
                                </w:div>
                                <w:div w:id="892932078">
                                  <w:marLeft w:val="0"/>
                                  <w:marRight w:val="0"/>
                                  <w:marTop w:val="0"/>
                                  <w:marBottom w:val="0"/>
                                  <w:divBdr>
                                    <w:top w:val="none" w:sz="0" w:space="0" w:color="auto"/>
                                    <w:left w:val="none" w:sz="0" w:space="0" w:color="auto"/>
                                    <w:bottom w:val="none" w:sz="0" w:space="0" w:color="auto"/>
                                    <w:right w:val="none" w:sz="0" w:space="0" w:color="auto"/>
                                  </w:divBdr>
                                  <w:divsChild>
                                    <w:div w:id="892932088">
                                      <w:marLeft w:val="0"/>
                                      <w:marRight w:val="0"/>
                                      <w:marTop w:val="0"/>
                                      <w:marBottom w:val="0"/>
                                      <w:divBdr>
                                        <w:top w:val="none" w:sz="0" w:space="0" w:color="auto"/>
                                        <w:left w:val="none" w:sz="0" w:space="0" w:color="auto"/>
                                        <w:bottom w:val="none" w:sz="0" w:space="0" w:color="auto"/>
                                        <w:right w:val="none" w:sz="0" w:space="0" w:color="auto"/>
                                      </w:divBdr>
                                    </w:div>
                                    <w:div w:id="8929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029">
      <w:marLeft w:val="0"/>
      <w:marRight w:val="0"/>
      <w:marTop w:val="0"/>
      <w:marBottom w:val="0"/>
      <w:divBdr>
        <w:top w:val="none" w:sz="0" w:space="0" w:color="auto"/>
        <w:left w:val="none" w:sz="0" w:space="0" w:color="auto"/>
        <w:bottom w:val="none" w:sz="0" w:space="0" w:color="auto"/>
        <w:right w:val="none" w:sz="0" w:space="0" w:color="auto"/>
      </w:divBdr>
      <w:divsChild>
        <w:div w:id="892932382">
          <w:marLeft w:val="0"/>
          <w:marRight w:val="1"/>
          <w:marTop w:val="0"/>
          <w:marBottom w:val="0"/>
          <w:divBdr>
            <w:top w:val="none" w:sz="0" w:space="0" w:color="auto"/>
            <w:left w:val="none" w:sz="0" w:space="0" w:color="auto"/>
            <w:bottom w:val="none" w:sz="0" w:space="0" w:color="auto"/>
            <w:right w:val="none" w:sz="0" w:space="0" w:color="auto"/>
          </w:divBdr>
          <w:divsChild>
            <w:div w:id="892932417">
              <w:marLeft w:val="0"/>
              <w:marRight w:val="0"/>
              <w:marTop w:val="0"/>
              <w:marBottom w:val="0"/>
              <w:divBdr>
                <w:top w:val="none" w:sz="0" w:space="0" w:color="auto"/>
                <w:left w:val="none" w:sz="0" w:space="0" w:color="auto"/>
                <w:bottom w:val="none" w:sz="0" w:space="0" w:color="auto"/>
                <w:right w:val="none" w:sz="0" w:space="0" w:color="auto"/>
              </w:divBdr>
              <w:divsChild>
                <w:div w:id="892932405">
                  <w:marLeft w:val="0"/>
                  <w:marRight w:val="1"/>
                  <w:marTop w:val="0"/>
                  <w:marBottom w:val="0"/>
                  <w:divBdr>
                    <w:top w:val="none" w:sz="0" w:space="0" w:color="auto"/>
                    <w:left w:val="none" w:sz="0" w:space="0" w:color="auto"/>
                    <w:bottom w:val="none" w:sz="0" w:space="0" w:color="auto"/>
                    <w:right w:val="none" w:sz="0" w:space="0" w:color="auto"/>
                  </w:divBdr>
                  <w:divsChild>
                    <w:div w:id="892931982">
                      <w:marLeft w:val="0"/>
                      <w:marRight w:val="0"/>
                      <w:marTop w:val="0"/>
                      <w:marBottom w:val="0"/>
                      <w:divBdr>
                        <w:top w:val="none" w:sz="0" w:space="0" w:color="auto"/>
                        <w:left w:val="none" w:sz="0" w:space="0" w:color="auto"/>
                        <w:bottom w:val="none" w:sz="0" w:space="0" w:color="auto"/>
                        <w:right w:val="none" w:sz="0" w:space="0" w:color="auto"/>
                      </w:divBdr>
                      <w:divsChild>
                        <w:div w:id="892931608">
                          <w:marLeft w:val="0"/>
                          <w:marRight w:val="0"/>
                          <w:marTop w:val="0"/>
                          <w:marBottom w:val="0"/>
                          <w:divBdr>
                            <w:top w:val="none" w:sz="0" w:space="0" w:color="auto"/>
                            <w:left w:val="none" w:sz="0" w:space="0" w:color="auto"/>
                            <w:bottom w:val="none" w:sz="0" w:space="0" w:color="auto"/>
                            <w:right w:val="none" w:sz="0" w:space="0" w:color="auto"/>
                          </w:divBdr>
                          <w:divsChild>
                            <w:div w:id="892932152">
                              <w:marLeft w:val="0"/>
                              <w:marRight w:val="0"/>
                              <w:marTop w:val="120"/>
                              <w:marBottom w:val="360"/>
                              <w:divBdr>
                                <w:top w:val="none" w:sz="0" w:space="0" w:color="auto"/>
                                <w:left w:val="none" w:sz="0" w:space="0" w:color="auto"/>
                                <w:bottom w:val="none" w:sz="0" w:space="0" w:color="auto"/>
                                <w:right w:val="none" w:sz="0" w:space="0" w:color="auto"/>
                              </w:divBdr>
                              <w:divsChild>
                                <w:div w:id="892931709">
                                  <w:marLeft w:val="0"/>
                                  <w:marRight w:val="0"/>
                                  <w:marTop w:val="0"/>
                                  <w:marBottom w:val="0"/>
                                  <w:divBdr>
                                    <w:top w:val="none" w:sz="0" w:space="0" w:color="auto"/>
                                    <w:left w:val="none" w:sz="0" w:space="0" w:color="auto"/>
                                    <w:bottom w:val="none" w:sz="0" w:space="0" w:color="auto"/>
                                    <w:right w:val="none" w:sz="0" w:space="0" w:color="auto"/>
                                  </w:divBdr>
                                </w:div>
                                <w:div w:id="8929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031">
      <w:marLeft w:val="0"/>
      <w:marRight w:val="0"/>
      <w:marTop w:val="0"/>
      <w:marBottom w:val="0"/>
      <w:divBdr>
        <w:top w:val="none" w:sz="0" w:space="0" w:color="auto"/>
        <w:left w:val="none" w:sz="0" w:space="0" w:color="auto"/>
        <w:bottom w:val="none" w:sz="0" w:space="0" w:color="auto"/>
        <w:right w:val="none" w:sz="0" w:space="0" w:color="auto"/>
      </w:divBdr>
      <w:divsChild>
        <w:div w:id="892931722">
          <w:marLeft w:val="0"/>
          <w:marRight w:val="0"/>
          <w:marTop w:val="0"/>
          <w:marBottom w:val="0"/>
          <w:divBdr>
            <w:top w:val="none" w:sz="0" w:space="0" w:color="auto"/>
            <w:left w:val="none" w:sz="0" w:space="0" w:color="auto"/>
            <w:bottom w:val="none" w:sz="0" w:space="0" w:color="auto"/>
            <w:right w:val="none" w:sz="0" w:space="0" w:color="auto"/>
          </w:divBdr>
          <w:divsChild>
            <w:div w:id="892931706">
              <w:marLeft w:val="0"/>
              <w:marRight w:val="0"/>
              <w:marTop w:val="0"/>
              <w:marBottom w:val="0"/>
              <w:divBdr>
                <w:top w:val="none" w:sz="0" w:space="0" w:color="auto"/>
                <w:left w:val="none" w:sz="0" w:space="0" w:color="auto"/>
                <w:bottom w:val="none" w:sz="0" w:space="0" w:color="auto"/>
                <w:right w:val="none" w:sz="0" w:space="0" w:color="auto"/>
              </w:divBdr>
              <w:divsChild>
                <w:div w:id="892931597">
                  <w:marLeft w:val="0"/>
                  <w:marRight w:val="0"/>
                  <w:marTop w:val="0"/>
                  <w:marBottom w:val="0"/>
                  <w:divBdr>
                    <w:top w:val="none" w:sz="0" w:space="0" w:color="auto"/>
                    <w:left w:val="none" w:sz="0" w:space="0" w:color="auto"/>
                    <w:bottom w:val="none" w:sz="0" w:space="0" w:color="auto"/>
                    <w:right w:val="none" w:sz="0" w:space="0" w:color="auto"/>
                  </w:divBdr>
                  <w:divsChild>
                    <w:div w:id="892931654">
                      <w:marLeft w:val="0"/>
                      <w:marRight w:val="0"/>
                      <w:marTop w:val="0"/>
                      <w:marBottom w:val="0"/>
                      <w:divBdr>
                        <w:top w:val="none" w:sz="0" w:space="0" w:color="auto"/>
                        <w:left w:val="none" w:sz="0" w:space="0" w:color="auto"/>
                        <w:bottom w:val="none" w:sz="0" w:space="0" w:color="auto"/>
                        <w:right w:val="none" w:sz="0" w:space="0" w:color="auto"/>
                      </w:divBdr>
                      <w:divsChild>
                        <w:div w:id="892932072">
                          <w:marLeft w:val="0"/>
                          <w:marRight w:val="0"/>
                          <w:marTop w:val="0"/>
                          <w:marBottom w:val="0"/>
                          <w:divBdr>
                            <w:top w:val="none" w:sz="0" w:space="0" w:color="auto"/>
                            <w:left w:val="none" w:sz="0" w:space="0" w:color="auto"/>
                            <w:bottom w:val="none" w:sz="0" w:space="0" w:color="auto"/>
                            <w:right w:val="none" w:sz="0" w:space="0" w:color="auto"/>
                          </w:divBdr>
                          <w:divsChild>
                            <w:div w:id="892931886">
                              <w:marLeft w:val="0"/>
                              <w:marRight w:val="0"/>
                              <w:marTop w:val="0"/>
                              <w:marBottom w:val="0"/>
                              <w:divBdr>
                                <w:top w:val="none" w:sz="0" w:space="0" w:color="auto"/>
                                <w:left w:val="none" w:sz="0" w:space="0" w:color="auto"/>
                                <w:bottom w:val="none" w:sz="0" w:space="0" w:color="auto"/>
                                <w:right w:val="none" w:sz="0" w:space="0" w:color="auto"/>
                              </w:divBdr>
                              <w:divsChild>
                                <w:div w:id="892932533">
                                  <w:marLeft w:val="0"/>
                                  <w:marRight w:val="0"/>
                                  <w:marTop w:val="0"/>
                                  <w:marBottom w:val="0"/>
                                  <w:divBdr>
                                    <w:top w:val="none" w:sz="0" w:space="0" w:color="auto"/>
                                    <w:left w:val="none" w:sz="0" w:space="0" w:color="auto"/>
                                    <w:bottom w:val="none" w:sz="0" w:space="0" w:color="auto"/>
                                    <w:right w:val="none" w:sz="0" w:space="0" w:color="auto"/>
                                  </w:divBdr>
                                  <w:divsChild>
                                    <w:div w:id="892931499">
                                      <w:marLeft w:val="0"/>
                                      <w:marRight w:val="0"/>
                                      <w:marTop w:val="0"/>
                                      <w:marBottom w:val="0"/>
                                      <w:divBdr>
                                        <w:top w:val="none" w:sz="0" w:space="0" w:color="auto"/>
                                        <w:left w:val="none" w:sz="0" w:space="0" w:color="auto"/>
                                        <w:bottom w:val="none" w:sz="0" w:space="0" w:color="auto"/>
                                        <w:right w:val="none" w:sz="0" w:space="0" w:color="auto"/>
                                      </w:divBdr>
                                      <w:divsChild>
                                        <w:div w:id="892931980">
                                          <w:marLeft w:val="0"/>
                                          <w:marRight w:val="0"/>
                                          <w:marTop w:val="0"/>
                                          <w:marBottom w:val="0"/>
                                          <w:divBdr>
                                            <w:top w:val="none" w:sz="0" w:space="0" w:color="auto"/>
                                            <w:left w:val="none" w:sz="0" w:space="0" w:color="auto"/>
                                            <w:bottom w:val="none" w:sz="0" w:space="0" w:color="auto"/>
                                            <w:right w:val="none" w:sz="0" w:space="0" w:color="auto"/>
                                          </w:divBdr>
                                        </w:div>
                                        <w:div w:id="8929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067">
      <w:marLeft w:val="0"/>
      <w:marRight w:val="0"/>
      <w:marTop w:val="0"/>
      <w:marBottom w:val="0"/>
      <w:divBdr>
        <w:top w:val="none" w:sz="0" w:space="0" w:color="auto"/>
        <w:left w:val="none" w:sz="0" w:space="0" w:color="auto"/>
        <w:bottom w:val="none" w:sz="0" w:space="0" w:color="auto"/>
        <w:right w:val="none" w:sz="0" w:space="0" w:color="auto"/>
      </w:divBdr>
      <w:divsChild>
        <w:div w:id="892931548">
          <w:marLeft w:val="0"/>
          <w:marRight w:val="0"/>
          <w:marTop w:val="0"/>
          <w:marBottom w:val="0"/>
          <w:divBdr>
            <w:top w:val="none" w:sz="0" w:space="0" w:color="auto"/>
            <w:left w:val="none" w:sz="0" w:space="0" w:color="auto"/>
            <w:bottom w:val="none" w:sz="0" w:space="0" w:color="auto"/>
            <w:right w:val="none" w:sz="0" w:space="0" w:color="auto"/>
          </w:divBdr>
          <w:divsChild>
            <w:div w:id="892931916">
              <w:marLeft w:val="0"/>
              <w:marRight w:val="0"/>
              <w:marTop w:val="0"/>
              <w:marBottom w:val="0"/>
              <w:divBdr>
                <w:top w:val="none" w:sz="0" w:space="0" w:color="auto"/>
                <w:left w:val="none" w:sz="0" w:space="0" w:color="auto"/>
                <w:bottom w:val="none" w:sz="0" w:space="0" w:color="auto"/>
                <w:right w:val="none" w:sz="0" w:space="0" w:color="auto"/>
              </w:divBdr>
              <w:divsChild>
                <w:div w:id="892932155">
                  <w:marLeft w:val="0"/>
                  <w:marRight w:val="0"/>
                  <w:marTop w:val="0"/>
                  <w:marBottom w:val="0"/>
                  <w:divBdr>
                    <w:top w:val="none" w:sz="0" w:space="0" w:color="auto"/>
                    <w:left w:val="none" w:sz="0" w:space="0" w:color="auto"/>
                    <w:bottom w:val="none" w:sz="0" w:space="0" w:color="auto"/>
                    <w:right w:val="none" w:sz="0" w:space="0" w:color="auto"/>
                  </w:divBdr>
                  <w:divsChild>
                    <w:div w:id="892931495">
                      <w:marLeft w:val="0"/>
                      <w:marRight w:val="0"/>
                      <w:marTop w:val="0"/>
                      <w:marBottom w:val="0"/>
                      <w:divBdr>
                        <w:top w:val="none" w:sz="0" w:space="0" w:color="auto"/>
                        <w:left w:val="none" w:sz="0" w:space="0" w:color="auto"/>
                        <w:bottom w:val="none" w:sz="0" w:space="0" w:color="auto"/>
                        <w:right w:val="none" w:sz="0" w:space="0" w:color="auto"/>
                      </w:divBdr>
                      <w:divsChild>
                        <w:div w:id="892932569">
                          <w:marLeft w:val="0"/>
                          <w:marRight w:val="0"/>
                          <w:marTop w:val="0"/>
                          <w:marBottom w:val="0"/>
                          <w:divBdr>
                            <w:top w:val="none" w:sz="0" w:space="0" w:color="auto"/>
                            <w:left w:val="none" w:sz="0" w:space="0" w:color="auto"/>
                            <w:bottom w:val="none" w:sz="0" w:space="0" w:color="auto"/>
                            <w:right w:val="none" w:sz="0" w:space="0" w:color="auto"/>
                          </w:divBdr>
                          <w:divsChild>
                            <w:div w:id="892931763">
                              <w:marLeft w:val="0"/>
                              <w:marRight w:val="0"/>
                              <w:marTop w:val="0"/>
                              <w:marBottom w:val="0"/>
                              <w:divBdr>
                                <w:top w:val="none" w:sz="0" w:space="0" w:color="auto"/>
                                <w:left w:val="none" w:sz="0" w:space="0" w:color="auto"/>
                                <w:bottom w:val="none" w:sz="0" w:space="0" w:color="auto"/>
                                <w:right w:val="none" w:sz="0" w:space="0" w:color="auto"/>
                              </w:divBdr>
                              <w:divsChild>
                                <w:div w:id="892932017">
                                  <w:marLeft w:val="0"/>
                                  <w:marRight w:val="0"/>
                                  <w:marTop w:val="0"/>
                                  <w:marBottom w:val="0"/>
                                  <w:divBdr>
                                    <w:top w:val="none" w:sz="0" w:space="0" w:color="auto"/>
                                    <w:left w:val="none" w:sz="0" w:space="0" w:color="auto"/>
                                    <w:bottom w:val="none" w:sz="0" w:space="0" w:color="auto"/>
                                    <w:right w:val="none" w:sz="0" w:space="0" w:color="auto"/>
                                  </w:divBdr>
                                  <w:divsChild>
                                    <w:div w:id="892932577">
                                      <w:marLeft w:val="0"/>
                                      <w:marRight w:val="0"/>
                                      <w:marTop w:val="0"/>
                                      <w:marBottom w:val="0"/>
                                      <w:divBdr>
                                        <w:top w:val="none" w:sz="0" w:space="0" w:color="auto"/>
                                        <w:left w:val="none" w:sz="0" w:space="0" w:color="auto"/>
                                        <w:bottom w:val="none" w:sz="0" w:space="0" w:color="auto"/>
                                        <w:right w:val="none" w:sz="0" w:space="0" w:color="auto"/>
                                      </w:divBdr>
                                      <w:divsChild>
                                        <w:div w:id="892932318">
                                          <w:marLeft w:val="0"/>
                                          <w:marRight w:val="0"/>
                                          <w:marTop w:val="0"/>
                                          <w:marBottom w:val="0"/>
                                          <w:divBdr>
                                            <w:top w:val="none" w:sz="0" w:space="0" w:color="auto"/>
                                            <w:left w:val="none" w:sz="0" w:space="0" w:color="auto"/>
                                            <w:bottom w:val="none" w:sz="0" w:space="0" w:color="auto"/>
                                            <w:right w:val="none" w:sz="0" w:space="0" w:color="auto"/>
                                          </w:divBdr>
                                        </w:div>
                                        <w:div w:id="8929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076">
      <w:marLeft w:val="0"/>
      <w:marRight w:val="0"/>
      <w:marTop w:val="0"/>
      <w:marBottom w:val="0"/>
      <w:divBdr>
        <w:top w:val="none" w:sz="0" w:space="0" w:color="auto"/>
        <w:left w:val="none" w:sz="0" w:space="0" w:color="auto"/>
        <w:bottom w:val="none" w:sz="0" w:space="0" w:color="auto"/>
        <w:right w:val="none" w:sz="0" w:space="0" w:color="auto"/>
      </w:divBdr>
      <w:divsChild>
        <w:div w:id="892932370">
          <w:marLeft w:val="0"/>
          <w:marRight w:val="1"/>
          <w:marTop w:val="0"/>
          <w:marBottom w:val="0"/>
          <w:divBdr>
            <w:top w:val="none" w:sz="0" w:space="0" w:color="auto"/>
            <w:left w:val="none" w:sz="0" w:space="0" w:color="auto"/>
            <w:bottom w:val="none" w:sz="0" w:space="0" w:color="auto"/>
            <w:right w:val="none" w:sz="0" w:space="0" w:color="auto"/>
          </w:divBdr>
          <w:divsChild>
            <w:div w:id="892931542">
              <w:marLeft w:val="0"/>
              <w:marRight w:val="0"/>
              <w:marTop w:val="0"/>
              <w:marBottom w:val="0"/>
              <w:divBdr>
                <w:top w:val="none" w:sz="0" w:space="0" w:color="auto"/>
                <w:left w:val="none" w:sz="0" w:space="0" w:color="auto"/>
                <w:bottom w:val="none" w:sz="0" w:space="0" w:color="auto"/>
                <w:right w:val="none" w:sz="0" w:space="0" w:color="auto"/>
              </w:divBdr>
              <w:divsChild>
                <w:div w:id="892932057">
                  <w:marLeft w:val="0"/>
                  <w:marRight w:val="1"/>
                  <w:marTop w:val="0"/>
                  <w:marBottom w:val="0"/>
                  <w:divBdr>
                    <w:top w:val="none" w:sz="0" w:space="0" w:color="auto"/>
                    <w:left w:val="none" w:sz="0" w:space="0" w:color="auto"/>
                    <w:bottom w:val="none" w:sz="0" w:space="0" w:color="auto"/>
                    <w:right w:val="none" w:sz="0" w:space="0" w:color="auto"/>
                  </w:divBdr>
                  <w:divsChild>
                    <w:div w:id="892932615">
                      <w:marLeft w:val="0"/>
                      <w:marRight w:val="0"/>
                      <w:marTop w:val="0"/>
                      <w:marBottom w:val="0"/>
                      <w:divBdr>
                        <w:top w:val="none" w:sz="0" w:space="0" w:color="auto"/>
                        <w:left w:val="none" w:sz="0" w:space="0" w:color="auto"/>
                        <w:bottom w:val="none" w:sz="0" w:space="0" w:color="auto"/>
                        <w:right w:val="none" w:sz="0" w:space="0" w:color="auto"/>
                      </w:divBdr>
                      <w:divsChild>
                        <w:div w:id="892932039">
                          <w:marLeft w:val="0"/>
                          <w:marRight w:val="0"/>
                          <w:marTop w:val="0"/>
                          <w:marBottom w:val="0"/>
                          <w:divBdr>
                            <w:top w:val="none" w:sz="0" w:space="0" w:color="auto"/>
                            <w:left w:val="none" w:sz="0" w:space="0" w:color="auto"/>
                            <w:bottom w:val="none" w:sz="0" w:space="0" w:color="auto"/>
                            <w:right w:val="none" w:sz="0" w:space="0" w:color="auto"/>
                          </w:divBdr>
                          <w:divsChild>
                            <w:div w:id="892931625">
                              <w:marLeft w:val="0"/>
                              <w:marRight w:val="0"/>
                              <w:marTop w:val="120"/>
                              <w:marBottom w:val="360"/>
                              <w:divBdr>
                                <w:top w:val="none" w:sz="0" w:space="0" w:color="auto"/>
                                <w:left w:val="none" w:sz="0" w:space="0" w:color="auto"/>
                                <w:bottom w:val="none" w:sz="0" w:space="0" w:color="auto"/>
                                <w:right w:val="none" w:sz="0" w:space="0" w:color="auto"/>
                              </w:divBdr>
                              <w:divsChild>
                                <w:div w:id="892932101">
                                  <w:marLeft w:val="0"/>
                                  <w:marRight w:val="0"/>
                                  <w:marTop w:val="0"/>
                                  <w:marBottom w:val="0"/>
                                  <w:divBdr>
                                    <w:top w:val="none" w:sz="0" w:space="0" w:color="auto"/>
                                    <w:left w:val="none" w:sz="0" w:space="0" w:color="auto"/>
                                    <w:bottom w:val="none" w:sz="0" w:space="0" w:color="auto"/>
                                    <w:right w:val="none" w:sz="0" w:space="0" w:color="auto"/>
                                  </w:divBdr>
                                  <w:divsChild>
                                    <w:div w:id="8929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077">
      <w:marLeft w:val="0"/>
      <w:marRight w:val="0"/>
      <w:marTop w:val="0"/>
      <w:marBottom w:val="0"/>
      <w:divBdr>
        <w:top w:val="none" w:sz="0" w:space="0" w:color="auto"/>
        <w:left w:val="none" w:sz="0" w:space="0" w:color="auto"/>
        <w:bottom w:val="none" w:sz="0" w:space="0" w:color="auto"/>
        <w:right w:val="none" w:sz="0" w:space="0" w:color="auto"/>
      </w:divBdr>
      <w:divsChild>
        <w:div w:id="892932323">
          <w:marLeft w:val="0"/>
          <w:marRight w:val="1"/>
          <w:marTop w:val="0"/>
          <w:marBottom w:val="0"/>
          <w:divBdr>
            <w:top w:val="none" w:sz="0" w:space="0" w:color="auto"/>
            <w:left w:val="none" w:sz="0" w:space="0" w:color="auto"/>
            <w:bottom w:val="none" w:sz="0" w:space="0" w:color="auto"/>
            <w:right w:val="none" w:sz="0" w:space="0" w:color="auto"/>
          </w:divBdr>
          <w:divsChild>
            <w:div w:id="892931598">
              <w:marLeft w:val="0"/>
              <w:marRight w:val="0"/>
              <w:marTop w:val="0"/>
              <w:marBottom w:val="0"/>
              <w:divBdr>
                <w:top w:val="none" w:sz="0" w:space="0" w:color="auto"/>
                <w:left w:val="none" w:sz="0" w:space="0" w:color="auto"/>
                <w:bottom w:val="none" w:sz="0" w:space="0" w:color="auto"/>
                <w:right w:val="none" w:sz="0" w:space="0" w:color="auto"/>
              </w:divBdr>
              <w:divsChild>
                <w:div w:id="892931477">
                  <w:marLeft w:val="0"/>
                  <w:marRight w:val="1"/>
                  <w:marTop w:val="0"/>
                  <w:marBottom w:val="0"/>
                  <w:divBdr>
                    <w:top w:val="none" w:sz="0" w:space="0" w:color="auto"/>
                    <w:left w:val="none" w:sz="0" w:space="0" w:color="auto"/>
                    <w:bottom w:val="none" w:sz="0" w:space="0" w:color="auto"/>
                    <w:right w:val="none" w:sz="0" w:space="0" w:color="auto"/>
                  </w:divBdr>
                  <w:divsChild>
                    <w:div w:id="892932549">
                      <w:marLeft w:val="0"/>
                      <w:marRight w:val="0"/>
                      <w:marTop w:val="0"/>
                      <w:marBottom w:val="0"/>
                      <w:divBdr>
                        <w:top w:val="none" w:sz="0" w:space="0" w:color="auto"/>
                        <w:left w:val="none" w:sz="0" w:space="0" w:color="auto"/>
                        <w:bottom w:val="none" w:sz="0" w:space="0" w:color="auto"/>
                        <w:right w:val="none" w:sz="0" w:space="0" w:color="auto"/>
                      </w:divBdr>
                      <w:divsChild>
                        <w:div w:id="892932433">
                          <w:marLeft w:val="0"/>
                          <w:marRight w:val="0"/>
                          <w:marTop w:val="0"/>
                          <w:marBottom w:val="0"/>
                          <w:divBdr>
                            <w:top w:val="none" w:sz="0" w:space="0" w:color="auto"/>
                            <w:left w:val="none" w:sz="0" w:space="0" w:color="auto"/>
                            <w:bottom w:val="none" w:sz="0" w:space="0" w:color="auto"/>
                            <w:right w:val="none" w:sz="0" w:space="0" w:color="auto"/>
                          </w:divBdr>
                          <w:divsChild>
                            <w:div w:id="892932620">
                              <w:marLeft w:val="0"/>
                              <w:marRight w:val="0"/>
                              <w:marTop w:val="120"/>
                              <w:marBottom w:val="360"/>
                              <w:divBdr>
                                <w:top w:val="none" w:sz="0" w:space="0" w:color="auto"/>
                                <w:left w:val="none" w:sz="0" w:space="0" w:color="auto"/>
                                <w:bottom w:val="none" w:sz="0" w:space="0" w:color="auto"/>
                                <w:right w:val="none" w:sz="0" w:space="0" w:color="auto"/>
                              </w:divBdr>
                              <w:divsChild>
                                <w:div w:id="892931883">
                                  <w:marLeft w:val="0"/>
                                  <w:marRight w:val="0"/>
                                  <w:marTop w:val="0"/>
                                  <w:marBottom w:val="0"/>
                                  <w:divBdr>
                                    <w:top w:val="none" w:sz="0" w:space="0" w:color="auto"/>
                                    <w:left w:val="none" w:sz="0" w:space="0" w:color="auto"/>
                                    <w:bottom w:val="none" w:sz="0" w:space="0" w:color="auto"/>
                                    <w:right w:val="none" w:sz="0" w:space="0" w:color="auto"/>
                                  </w:divBdr>
                                  <w:divsChild>
                                    <w:div w:id="892932412">
                                      <w:marLeft w:val="0"/>
                                      <w:marRight w:val="0"/>
                                      <w:marTop w:val="0"/>
                                      <w:marBottom w:val="0"/>
                                      <w:divBdr>
                                        <w:top w:val="none" w:sz="0" w:space="0" w:color="auto"/>
                                        <w:left w:val="none" w:sz="0" w:space="0" w:color="auto"/>
                                        <w:bottom w:val="none" w:sz="0" w:space="0" w:color="auto"/>
                                        <w:right w:val="none" w:sz="0" w:space="0" w:color="auto"/>
                                      </w:divBdr>
                                      <w:divsChild>
                                        <w:div w:id="892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085">
      <w:marLeft w:val="0"/>
      <w:marRight w:val="0"/>
      <w:marTop w:val="0"/>
      <w:marBottom w:val="0"/>
      <w:divBdr>
        <w:top w:val="none" w:sz="0" w:space="0" w:color="auto"/>
        <w:left w:val="none" w:sz="0" w:space="0" w:color="auto"/>
        <w:bottom w:val="none" w:sz="0" w:space="0" w:color="auto"/>
        <w:right w:val="none" w:sz="0" w:space="0" w:color="auto"/>
      </w:divBdr>
      <w:divsChild>
        <w:div w:id="892932089">
          <w:marLeft w:val="0"/>
          <w:marRight w:val="1"/>
          <w:marTop w:val="0"/>
          <w:marBottom w:val="0"/>
          <w:divBdr>
            <w:top w:val="none" w:sz="0" w:space="0" w:color="auto"/>
            <w:left w:val="none" w:sz="0" w:space="0" w:color="auto"/>
            <w:bottom w:val="none" w:sz="0" w:space="0" w:color="auto"/>
            <w:right w:val="none" w:sz="0" w:space="0" w:color="auto"/>
          </w:divBdr>
          <w:divsChild>
            <w:div w:id="892931906">
              <w:marLeft w:val="0"/>
              <w:marRight w:val="0"/>
              <w:marTop w:val="0"/>
              <w:marBottom w:val="0"/>
              <w:divBdr>
                <w:top w:val="none" w:sz="0" w:space="0" w:color="auto"/>
                <w:left w:val="none" w:sz="0" w:space="0" w:color="auto"/>
                <w:bottom w:val="none" w:sz="0" w:space="0" w:color="auto"/>
                <w:right w:val="none" w:sz="0" w:space="0" w:color="auto"/>
              </w:divBdr>
              <w:divsChild>
                <w:div w:id="892932453">
                  <w:marLeft w:val="0"/>
                  <w:marRight w:val="1"/>
                  <w:marTop w:val="0"/>
                  <w:marBottom w:val="0"/>
                  <w:divBdr>
                    <w:top w:val="none" w:sz="0" w:space="0" w:color="auto"/>
                    <w:left w:val="none" w:sz="0" w:space="0" w:color="auto"/>
                    <w:bottom w:val="none" w:sz="0" w:space="0" w:color="auto"/>
                    <w:right w:val="none" w:sz="0" w:space="0" w:color="auto"/>
                  </w:divBdr>
                  <w:divsChild>
                    <w:div w:id="892931646">
                      <w:marLeft w:val="0"/>
                      <w:marRight w:val="0"/>
                      <w:marTop w:val="0"/>
                      <w:marBottom w:val="0"/>
                      <w:divBdr>
                        <w:top w:val="none" w:sz="0" w:space="0" w:color="auto"/>
                        <w:left w:val="none" w:sz="0" w:space="0" w:color="auto"/>
                        <w:bottom w:val="none" w:sz="0" w:space="0" w:color="auto"/>
                        <w:right w:val="none" w:sz="0" w:space="0" w:color="auto"/>
                      </w:divBdr>
                      <w:divsChild>
                        <w:div w:id="892931991">
                          <w:marLeft w:val="0"/>
                          <w:marRight w:val="0"/>
                          <w:marTop w:val="0"/>
                          <w:marBottom w:val="0"/>
                          <w:divBdr>
                            <w:top w:val="none" w:sz="0" w:space="0" w:color="auto"/>
                            <w:left w:val="none" w:sz="0" w:space="0" w:color="auto"/>
                            <w:bottom w:val="none" w:sz="0" w:space="0" w:color="auto"/>
                            <w:right w:val="none" w:sz="0" w:space="0" w:color="auto"/>
                          </w:divBdr>
                          <w:divsChild>
                            <w:div w:id="892931629">
                              <w:marLeft w:val="0"/>
                              <w:marRight w:val="0"/>
                              <w:marTop w:val="120"/>
                              <w:marBottom w:val="360"/>
                              <w:divBdr>
                                <w:top w:val="none" w:sz="0" w:space="0" w:color="auto"/>
                                <w:left w:val="none" w:sz="0" w:space="0" w:color="auto"/>
                                <w:bottom w:val="none" w:sz="0" w:space="0" w:color="auto"/>
                                <w:right w:val="none" w:sz="0" w:space="0" w:color="auto"/>
                              </w:divBdr>
                              <w:divsChild>
                                <w:div w:id="892932113">
                                  <w:marLeft w:val="0"/>
                                  <w:marRight w:val="0"/>
                                  <w:marTop w:val="0"/>
                                  <w:marBottom w:val="0"/>
                                  <w:divBdr>
                                    <w:top w:val="none" w:sz="0" w:space="0" w:color="auto"/>
                                    <w:left w:val="none" w:sz="0" w:space="0" w:color="auto"/>
                                    <w:bottom w:val="none" w:sz="0" w:space="0" w:color="auto"/>
                                    <w:right w:val="none" w:sz="0" w:space="0" w:color="auto"/>
                                  </w:divBdr>
                                  <w:divsChild>
                                    <w:div w:id="8929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086">
      <w:marLeft w:val="0"/>
      <w:marRight w:val="0"/>
      <w:marTop w:val="0"/>
      <w:marBottom w:val="0"/>
      <w:divBdr>
        <w:top w:val="none" w:sz="0" w:space="0" w:color="auto"/>
        <w:left w:val="none" w:sz="0" w:space="0" w:color="auto"/>
        <w:bottom w:val="none" w:sz="0" w:space="0" w:color="auto"/>
        <w:right w:val="none" w:sz="0" w:space="0" w:color="auto"/>
      </w:divBdr>
      <w:divsChild>
        <w:div w:id="892932232">
          <w:marLeft w:val="0"/>
          <w:marRight w:val="1"/>
          <w:marTop w:val="0"/>
          <w:marBottom w:val="0"/>
          <w:divBdr>
            <w:top w:val="none" w:sz="0" w:space="0" w:color="auto"/>
            <w:left w:val="none" w:sz="0" w:space="0" w:color="auto"/>
            <w:bottom w:val="none" w:sz="0" w:space="0" w:color="auto"/>
            <w:right w:val="none" w:sz="0" w:space="0" w:color="auto"/>
          </w:divBdr>
          <w:divsChild>
            <w:div w:id="892931740">
              <w:marLeft w:val="0"/>
              <w:marRight w:val="0"/>
              <w:marTop w:val="0"/>
              <w:marBottom w:val="0"/>
              <w:divBdr>
                <w:top w:val="none" w:sz="0" w:space="0" w:color="auto"/>
                <w:left w:val="none" w:sz="0" w:space="0" w:color="auto"/>
                <w:bottom w:val="none" w:sz="0" w:space="0" w:color="auto"/>
                <w:right w:val="none" w:sz="0" w:space="0" w:color="auto"/>
              </w:divBdr>
              <w:divsChild>
                <w:div w:id="892932083">
                  <w:marLeft w:val="0"/>
                  <w:marRight w:val="1"/>
                  <w:marTop w:val="0"/>
                  <w:marBottom w:val="0"/>
                  <w:divBdr>
                    <w:top w:val="none" w:sz="0" w:space="0" w:color="auto"/>
                    <w:left w:val="none" w:sz="0" w:space="0" w:color="auto"/>
                    <w:bottom w:val="none" w:sz="0" w:space="0" w:color="auto"/>
                    <w:right w:val="none" w:sz="0" w:space="0" w:color="auto"/>
                  </w:divBdr>
                  <w:divsChild>
                    <w:div w:id="892931929">
                      <w:marLeft w:val="0"/>
                      <w:marRight w:val="0"/>
                      <w:marTop w:val="0"/>
                      <w:marBottom w:val="0"/>
                      <w:divBdr>
                        <w:top w:val="none" w:sz="0" w:space="0" w:color="auto"/>
                        <w:left w:val="none" w:sz="0" w:space="0" w:color="auto"/>
                        <w:bottom w:val="none" w:sz="0" w:space="0" w:color="auto"/>
                        <w:right w:val="none" w:sz="0" w:space="0" w:color="auto"/>
                      </w:divBdr>
                      <w:divsChild>
                        <w:div w:id="892931914">
                          <w:marLeft w:val="0"/>
                          <w:marRight w:val="0"/>
                          <w:marTop w:val="0"/>
                          <w:marBottom w:val="0"/>
                          <w:divBdr>
                            <w:top w:val="none" w:sz="0" w:space="0" w:color="auto"/>
                            <w:left w:val="none" w:sz="0" w:space="0" w:color="auto"/>
                            <w:bottom w:val="none" w:sz="0" w:space="0" w:color="auto"/>
                            <w:right w:val="none" w:sz="0" w:space="0" w:color="auto"/>
                          </w:divBdr>
                          <w:divsChild>
                            <w:div w:id="892932314">
                              <w:marLeft w:val="0"/>
                              <w:marRight w:val="0"/>
                              <w:marTop w:val="120"/>
                              <w:marBottom w:val="360"/>
                              <w:divBdr>
                                <w:top w:val="none" w:sz="0" w:space="0" w:color="auto"/>
                                <w:left w:val="none" w:sz="0" w:space="0" w:color="auto"/>
                                <w:bottom w:val="none" w:sz="0" w:space="0" w:color="auto"/>
                                <w:right w:val="none" w:sz="0" w:space="0" w:color="auto"/>
                              </w:divBdr>
                              <w:divsChild>
                                <w:div w:id="892932257">
                                  <w:marLeft w:val="420"/>
                                  <w:marRight w:val="0"/>
                                  <w:marTop w:val="0"/>
                                  <w:marBottom w:val="0"/>
                                  <w:divBdr>
                                    <w:top w:val="none" w:sz="0" w:space="0" w:color="auto"/>
                                    <w:left w:val="none" w:sz="0" w:space="0" w:color="auto"/>
                                    <w:bottom w:val="none" w:sz="0" w:space="0" w:color="auto"/>
                                    <w:right w:val="none" w:sz="0" w:space="0" w:color="auto"/>
                                  </w:divBdr>
                                  <w:divsChild>
                                    <w:div w:id="892932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15">
      <w:marLeft w:val="0"/>
      <w:marRight w:val="0"/>
      <w:marTop w:val="0"/>
      <w:marBottom w:val="0"/>
      <w:divBdr>
        <w:top w:val="none" w:sz="0" w:space="0" w:color="auto"/>
        <w:left w:val="none" w:sz="0" w:space="0" w:color="auto"/>
        <w:bottom w:val="none" w:sz="0" w:space="0" w:color="auto"/>
        <w:right w:val="none" w:sz="0" w:space="0" w:color="auto"/>
      </w:divBdr>
      <w:divsChild>
        <w:div w:id="892931746">
          <w:marLeft w:val="0"/>
          <w:marRight w:val="1"/>
          <w:marTop w:val="0"/>
          <w:marBottom w:val="0"/>
          <w:divBdr>
            <w:top w:val="none" w:sz="0" w:space="0" w:color="auto"/>
            <w:left w:val="none" w:sz="0" w:space="0" w:color="auto"/>
            <w:bottom w:val="none" w:sz="0" w:space="0" w:color="auto"/>
            <w:right w:val="none" w:sz="0" w:space="0" w:color="auto"/>
          </w:divBdr>
          <w:divsChild>
            <w:div w:id="892932271">
              <w:marLeft w:val="0"/>
              <w:marRight w:val="0"/>
              <w:marTop w:val="0"/>
              <w:marBottom w:val="0"/>
              <w:divBdr>
                <w:top w:val="none" w:sz="0" w:space="0" w:color="auto"/>
                <w:left w:val="none" w:sz="0" w:space="0" w:color="auto"/>
                <w:bottom w:val="none" w:sz="0" w:space="0" w:color="auto"/>
                <w:right w:val="none" w:sz="0" w:space="0" w:color="auto"/>
              </w:divBdr>
              <w:divsChild>
                <w:div w:id="892932597">
                  <w:marLeft w:val="0"/>
                  <w:marRight w:val="1"/>
                  <w:marTop w:val="0"/>
                  <w:marBottom w:val="0"/>
                  <w:divBdr>
                    <w:top w:val="none" w:sz="0" w:space="0" w:color="auto"/>
                    <w:left w:val="none" w:sz="0" w:space="0" w:color="auto"/>
                    <w:bottom w:val="none" w:sz="0" w:space="0" w:color="auto"/>
                    <w:right w:val="none" w:sz="0" w:space="0" w:color="auto"/>
                  </w:divBdr>
                  <w:divsChild>
                    <w:div w:id="892932408">
                      <w:marLeft w:val="0"/>
                      <w:marRight w:val="0"/>
                      <w:marTop w:val="0"/>
                      <w:marBottom w:val="0"/>
                      <w:divBdr>
                        <w:top w:val="none" w:sz="0" w:space="0" w:color="auto"/>
                        <w:left w:val="none" w:sz="0" w:space="0" w:color="auto"/>
                        <w:bottom w:val="none" w:sz="0" w:space="0" w:color="auto"/>
                        <w:right w:val="none" w:sz="0" w:space="0" w:color="auto"/>
                      </w:divBdr>
                      <w:divsChild>
                        <w:div w:id="892932394">
                          <w:marLeft w:val="0"/>
                          <w:marRight w:val="0"/>
                          <w:marTop w:val="0"/>
                          <w:marBottom w:val="0"/>
                          <w:divBdr>
                            <w:top w:val="none" w:sz="0" w:space="0" w:color="auto"/>
                            <w:left w:val="none" w:sz="0" w:space="0" w:color="auto"/>
                            <w:bottom w:val="none" w:sz="0" w:space="0" w:color="auto"/>
                            <w:right w:val="none" w:sz="0" w:space="0" w:color="auto"/>
                          </w:divBdr>
                          <w:divsChild>
                            <w:div w:id="892932256">
                              <w:marLeft w:val="0"/>
                              <w:marRight w:val="0"/>
                              <w:marTop w:val="120"/>
                              <w:marBottom w:val="360"/>
                              <w:divBdr>
                                <w:top w:val="none" w:sz="0" w:space="0" w:color="auto"/>
                                <w:left w:val="none" w:sz="0" w:space="0" w:color="auto"/>
                                <w:bottom w:val="none" w:sz="0" w:space="0" w:color="auto"/>
                                <w:right w:val="none" w:sz="0" w:space="0" w:color="auto"/>
                              </w:divBdr>
                              <w:divsChild>
                                <w:div w:id="892932284">
                                  <w:marLeft w:val="0"/>
                                  <w:marRight w:val="0"/>
                                  <w:marTop w:val="0"/>
                                  <w:marBottom w:val="0"/>
                                  <w:divBdr>
                                    <w:top w:val="none" w:sz="0" w:space="0" w:color="auto"/>
                                    <w:left w:val="none" w:sz="0" w:space="0" w:color="auto"/>
                                    <w:bottom w:val="none" w:sz="0" w:space="0" w:color="auto"/>
                                    <w:right w:val="none" w:sz="0" w:space="0" w:color="auto"/>
                                  </w:divBdr>
                                  <w:divsChild>
                                    <w:div w:id="8929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21">
      <w:marLeft w:val="0"/>
      <w:marRight w:val="0"/>
      <w:marTop w:val="0"/>
      <w:marBottom w:val="0"/>
      <w:divBdr>
        <w:top w:val="none" w:sz="0" w:space="0" w:color="auto"/>
        <w:left w:val="none" w:sz="0" w:space="0" w:color="auto"/>
        <w:bottom w:val="none" w:sz="0" w:space="0" w:color="auto"/>
        <w:right w:val="none" w:sz="0" w:space="0" w:color="auto"/>
      </w:divBdr>
      <w:divsChild>
        <w:div w:id="892932302">
          <w:marLeft w:val="0"/>
          <w:marRight w:val="1"/>
          <w:marTop w:val="0"/>
          <w:marBottom w:val="0"/>
          <w:divBdr>
            <w:top w:val="none" w:sz="0" w:space="0" w:color="auto"/>
            <w:left w:val="none" w:sz="0" w:space="0" w:color="auto"/>
            <w:bottom w:val="none" w:sz="0" w:space="0" w:color="auto"/>
            <w:right w:val="none" w:sz="0" w:space="0" w:color="auto"/>
          </w:divBdr>
          <w:divsChild>
            <w:div w:id="892932244">
              <w:marLeft w:val="0"/>
              <w:marRight w:val="0"/>
              <w:marTop w:val="0"/>
              <w:marBottom w:val="0"/>
              <w:divBdr>
                <w:top w:val="none" w:sz="0" w:space="0" w:color="auto"/>
                <w:left w:val="none" w:sz="0" w:space="0" w:color="auto"/>
                <w:bottom w:val="none" w:sz="0" w:space="0" w:color="auto"/>
                <w:right w:val="none" w:sz="0" w:space="0" w:color="auto"/>
              </w:divBdr>
              <w:divsChild>
                <w:div w:id="892931494">
                  <w:marLeft w:val="0"/>
                  <w:marRight w:val="1"/>
                  <w:marTop w:val="0"/>
                  <w:marBottom w:val="0"/>
                  <w:divBdr>
                    <w:top w:val="none" w:sz="0" w:space="0" w:color="auto"/>
                    <w:left w:val="none" w:sz="0" w:space="0" w:color="auto"/>
                    <w:bottom w:val="none" w:sz="0" w:space="0" w:color="auto"/>
                    <w:right w:val="none" w:sz="0" w:space="0" w:color="auto"/>
                  </w:divBdr>
                  <w:divsChild>
                    <w:div w:id="892931615">
                      <w:marLeft w:val="0"/>
                      <w:marRight w:val="0"/>
                      <w:marTop w:val="0"/>
                      <w:marBottom w:val="0"/>
                      <w:divBdr>
                        <w:top w:val="none" w:sz="0" w:space="0" w:color="auto"/>
                        <w:left w:val="none" w:sz="0" w:space="0" w:color="auto"/>
                        <w:bottom w:val="none" w:sz="0" w:space="0" w:color="auto"/>
                        <w:right w:val="none" w:sz="0" w:space="0" w:color="auto"/>
                      </w:divBdr>
                      <w:divsChild>
                        <w:div w:id="892932235">
                          <w:marLeft w:val="0"/>
                          <w:marRight w:val="0"/>
                          <w:marTop w:val="0"/>
                          <w:marBottom w:val="0"/>
                          <w:divBdr>
                            <w:top w:val="none" w:sz="0" w:space="0" w:color="auto"/>
                            <w:left w:val="none" w:sz="0" w:space="0" w:color="auto"/>
                            <w:bottom w:val="none" w:sz="0" w:space="0" w:color="auto"/>
                            <w:right w:val="none" w:sz="0" w:space="0" w:color="auto"/>
                          </w:divBdr>
                          <w:divsChild>
                            <w:div w:id="892932233">
                              <w:marLeft w:val="0"/>
                              <w:marRight w:val="0"/>
                              <w:marTop w:val="120"/>
                              <w:marBottom w:val="360"/>
                              <w:divBdr>
                                <w:top w:val="none" w:sz="0" w:space="0" w:color="auto"/>
                                <w:left w:val="none" w:sz="0" w:space="0" w:color="auto"/>
                                <w:bottom w:val="none" w:sz="0" w:space="0" w:color="auto"/>
                                <w:right w:val="none" w:sz="0" w:space="0" w:color="auto"/>
                              </w:divBdr>
                              <w:divsChild>
                                <w:div w:id="892931952">
                                  <w:marLeft w:val="0"/>
                                  <w:marRight w:val="0"/>
                                  <w:marTop w:val="0"/>
                                  <w:marBottom w:val="0"/>
                                  <w:divBdr>
                                    <w:top w:val="none" w:sz="0" w:space="0" w:color="auto"/>
                                    <w:left w:val="none" w:sz="0" w:space="0" w:color="auto"/>
                                    <w:bottom w:val="none" w:sz="0" w:space="0" w:color="auto"/>
                                    <w:right w:val="none" w:sz="0" w:space="0" w:color="auto"/>
                                  </w:divBdr>
                                  <w:divsChild>
                                    <w:div w:id="8929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30">
      <w:marLeft w:val="0"/>
      <w:marRight w:val="0"/>
      <w:marTop w:val="0"/>
      <w:marBottom w:val="0"/>
      <w:divBdr>
        <w:top w:val="none" w:sz="0" w:space="0" w:color="auto"/>
        <w:left w:val="none" w:sz="0" w:space="0" w:color="auto"/>
        <w:bottom w:val="none" w:sz="0" w:space="0" w:color="auto"/>
        <w:right w:val="none" w:sz="0" w:space="0" w:color="auto"/>
      </w:divBdr>
      <w:divsChild>
        <w:div w:id="892931564">
          <w:marLeft w:val="0"/>
          <w:marRight w:val="1"/>
          <w:marTop w:val="0"/>
          <w:marBottom w:val="0"/>
          <w:divBdr>
            <w:top w:val="none" w:sz="0" w:space="0" w:color="auto"/>
            <w:left w:val="none" w:sz="0" w:space="0" w:color="auto"/>
            <w:bottom w:val="none" w:sz="0" w:space="0" w:color="auto"/>
            <w:right w:val="none" w:sz="0" w:space="0" w:color="auto"/>
          </w:divBdr>
          <w:divsChild>
            <w:div w:id="892932185">
              <w:marLeft w:val="0"/>
              <w:marRight w:val="0"/>
              <w:marTop w:val="0"/>
              <w:marBottom w:val="0"/>
              <w:divBdr>
                <w:top w:val="none" w:sz="0" w:space="0" w:color="auto"/>
                <w:left w:val="none" w:sz="0" w:space="0" w:color="auto"/>
                <w:bottom w:val="none" w:sz="0" w:space="0" w:color="auto"/>
                <w:right w:val="none" w:sz="0" w:space="0" w:color="auto"/>
              </w:divBdr>
              <w:divsChild>
                <w:div w:id="892931525">
                  <w:marLeft w:val="0"/>
                  <w:marRight w:val="1"/>
                  <w:marTop w:val="0"/>
                  <w:marBottom w:val="0"/>
                  <w:divBdr>
                    <w:top w:val="none" w:sz="0" w:space="0" w:color="auto"/>
                    <w:left w:val="none" w:sz="0" w:space="0" w:color="auto"/>
                    <w:bottom w:val="none" w:sz="0" w:space="0" w:color="auto"/>
                    <w:right w:val="none" w:sz="0" w:space="0" w:color="auto"/>
                  </w:divBdr>
                  <w:divsChild>
                    <w:div w:id="892932625">
                      <w:marLeft w:val="0"/>
                      <w:marRight w:val="0"/>
                      <w:marTop w:val="0"/>
                      <w:marBottom w:val="0"/>
                      <w:divBdr>
                        <w:top w:val="none" w:sz="0" w:space="0" w:color="auto"/>
                        <w:left w:val="none" w:sz="0" w:space="0" w:color="auto"/>
                        <w:bottom w:val="none" w:sz="0" w:space="0" w:color="auto"/>
                        <w:right w:val="none" w:sz="0" w:space="0" w:color="auto"/>
                      </w:divBdr>
                      <w:divsChild>
                        <w:div w:id="892931901">
                          <w:marLeft w:val="0"/>
                          <w:marRight w:val="0"/>
                          <w:marTop w:val="0"/>
                          <w:marBottom w:val="0"/>
                          <w:divBdr>
                            <w:top w:val="none" w:sz="0" w:space="0" w:color="auto"/>
                            <w:left w:val="none" w:sz="0" w:space="0" w:color="auto"/>
                            <w:bottom w:val="none" w:sz="0" w:space="0" w:color="auto"/>
                            <w:right w:val="none" w:sz="0" w:space="0" w:color="auto"/>
                          </w:divBdr>
                          <w:divsChild>
                            <w:div w:id="892932531">
                              <w:marLeft w:val="0"/>
                              <w:marRight w:val="0"/>
                              <w:marTop w:val="120"/>
                              <w:marBottom w:val="360"/>
                              <w:divBdr>
                                <w:top w:val="none" w:sz="0" w:space="0" w:color="auto"/>
                                <w:left w:val="none" w:sz="0" w:space="0" w:color="auto"/>
                                <w:bottom w:val="none" w:sz="0" w:space="0" w:color="auto"/>
                                <w:right w:val="none" w:sz="0" w:space="0" w:color="auto"/>
                              </w:divBdr>
                              <w:divsChild>
                                <w:div w:id="892932022">
                                  <w:marLeft w:val="0"/>
                                  <w:marRight w:val="0"/>
                                  <w:marTop w:val="0"/>
                                  <w:marBottom w:val="0"/>
                                  <w:divBdr>
                                    <w:top w:val="none" w:sz="0" w:space="0" w:color="auto"/>
                                    <w:left w:val="none" w:sz="0" w:space="0" w:color="auto"/>
                                    <w:bottom w:val="none" w:sz="0" w:space="0" w:color="auto"/>
                                    <w:right w:val="none" w:sz="0" w:space="0" w:color="auto"/>
                                  </w:divBdr>
                                  <w:divsChild>
                                    <w:div w:id="8929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34">
      <w:marLeft w:val="0"/>
      <w:marRight w:val="0"/>
      <w:marTop w:val="0"/>
      <w:marBottom w:val="0"/>
      <w:divBdr>
        <w:top w:val="none" w:sz="0" w:space="0" w:color="auto"/>
        <w:left w:val="none" w:sz="0" w:space="0" w:color="auto"/>
        <w:bottom w:val="none" w:sz="0" w:space="0" w:color="auto"/>
        <w:right w:val="none" w:sz="0" w:space="0" w:color="auto"/>
      </w:divBdr>
      <w:divsChild>
        <w:div w:id="892932138">
          <w:marLeft w:val="0"/>
          <w:marRight w:val="1"/>
          <w:marTop w:val="0"/>
          <w:marBottom w:val="0"/>
          <w:divBdr>
            <w:top w:val="none" w:sz="0" w:space="0" w:color="auto"/>
            <w:left w:val="none" w:sz="0" w:space="0" w:color="auto"/>
            <w:bottom w:val="none" w:sz="0" w:space="0" w:color="auto"/>
            <w:right w:val="none" w:sz="0" w:space="0" w:color="auto"/>
          </w:divBdr>
          <w:divsChild>
            <w:div w:id="892931558">
              <w:marLeft w:val="0"/>
              <w:marRight w:val="0"/>
              <w:marTop w:val="0"/>
              <w:marBottom w:val="0"/>
              <w:divBdr>
                <w:top w:val="none" w:sz="0" w:space="0" w:color="auto"/>
                <w:left w:val="none" w:sz="0" w:space="0" w:color="auto"/>
                <w:bottom w:val="none" w:sz="0" w:space="0" w:color="auto"/>
                <w:right w:val="none" w:sz="0" w:space="0" w:color="auto"/>
              </w:divBdr>
              <w:divsChild>
                <w:div w:id="892932554">
                  <w:marLeft w:val="0"/>
                  <w:marRight w:val="1"/>
                  <w:marTop w:val="0"/>
                  <w:marBottom w:val="0"/>
                  <w:divBdr>
                    <w:top w:val="none" w:sz="0" w:space="0" w:color="auto"/>
                    <w:left w:val="none" w:sz="0" w:space="0" w:color="auto"/>
                    <w:bottom w:val="none" w:sz="0" w:space="0" w:color="auto"/>
                    <w:right w:val="none" w:sz="0" w:space="0" w:color="auto"/>
                  </w:divBdr>
                  <w:divsChild>
                    <w:div w:id="892931863">
                      <w:marLeft w:val="0"/>
                      <w:marRight w:val="0"/>
                      <w:marTop w:val="0"/>
                      <w:marBottom w:val="0"/>
                      <w:divBdr>
                        <w:top w:val="none" w:sz="0" w:space="0" w:color="auto"/>
                        <w:left w:val="none" w:sz="0" w:space="0" w:color="auto"/>
                        <w:bottom w:val="none" w:sz="0" w:space="0" w:color="auto"/>
                        <w:right w:val="none" w:sz="0" w:space="0" w:color="auto"/>
                      </w:divBdr>
                      <w:divsChild>
                        <w:div w:id="892932219">
                          <w:marLeft w:val="0"/>
                          <w:marRight w:val="0"/>
                          <w:marTop w:val="0"/>
                          <w:marBottom w:val="0"/>
                          <w:divBdr>
                            <w:top w:val="none" w:sz="0" w:space="0" w:color="auto"/>
                            <w:left w:val="none" w:sz="0" w:space="0" w:color="auto"/>
                            <w:bottom w:val="none" w:sz="0" w:space="0" w:color="auto"/>
                            <w:right w:val="none" w:sz="0" w:space="0" w:color="auto"/>
                          </w:divBdr>
                          <w:divsChild>
                            <w:div w:id="892931695">
                              <w:marLeft w:val="0"/>
                              <w:marRight w:val="0"/>
                              <w:marTop w:val="120"/>
                              <w:marBottom w:val="360"/>
                              <w:divBdr>
                                <w:top w:val="none" w:sz="0" w:space="0" w:color="auto"/>
                                <w:left w:val="none" w:sz="0" w:space="0" w:color="auto"/>
                                <w:bottom w:val="none" w:sz="0" w:space="0" w:color="auto"/>
                                <w:right w:val="none" w:sz="0" w:space="0" w:color="auto"/>
                              </w:divBdr>
                              <w:divsChild>
                                <w:div w:id="892931787">
                                  <w:marLeft w:val="0"/>
                                  <w:marRight w:val="0"/>
                                  <w:marTop w:val="0"/>
                                  <w:marBottom w:val="0"/>
                                  <w:divBdr>
                                    <w:top w:val="none" w:sz="0" w:space="0" w:color="auto"/>
                                    <w:left w:val="none" w:sz="0" w:space="0" w:color="auto"/>
                                    <w:bottom w:val="none" w:sz="0" w:space="0" w:color="auto"/>
                                    <w:right w:val="none" w:sz="0" w:space="0" w:color="auto"/>
                                  </w:divBdr>
                                </w:div>
                                <w:div w:id="8929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146">
      <w:marLeft w:val="0"/>
      <w:marRight w:val="0"/>
      <w:marTop w:val="0"/>
      <w:marBottom w:val="0"/>
      <w:divBdr>
        <w:top w:val="none" w:sz="0" w:space="0" w:color="auto"/>
        <w:left w:val="none" w:sz="0" w:space="0" w:color="auto"/>
        <w:bottom w:val="none" w:sz="0" w:space="0" w:color="auto"/>
        <w:right w:val="none" w:sz="0" w:space="0" w:color="auto"/>
      </w:divBdr>
      <w:divsChild>
        <w:div w:id="892931911">
          <w:marLeft w:val="0"/>
          <w:marRight w:val="0"/>
          <w:marTop w:val="0"/>
          <w:marBottom w:val="0"/>
          <w:divBdr>
            <w:top w:val="none" w:sz="0" w:space="0" w:color="auto"/>
            <w:left w:val="none" w:sz="0" w:space="0" w:color="auto"/>
            <w:bottom w:val="none" w:sz="0" w:space="0" w:color="auto"/>
            <w:right w:val="none" w:sz="0" w:space="0" w:color="auto"/>
          </w:divBdr>
          <w:divsChild>
            <w:div w:id="892932122">
              <w:marLeft w:val="0"/>
              <w:marRight w:val="0"/>
              <w:marTop w:val="0"/>
              <w:marBottom w:val="0"/>
              <w:divBdr>
                <w:top w:val="none" w:sz="0" w:space="0" w:color="auto"/>
                <w:left w:val="none" w:sz="0" w:space="0" w:color="auto"/>
                <w:bottom w:val="none" w:sz="0" w:space="0" w:color="auto"/>
                <w:right w:val="none" w:sz="0" w:space="0" w:color="auto"/>
              </w:divBdr>
              <w:divsChild>
                <w:div w:id="892931725">
                  <w:marLeft w:val="0"/>
                  <w:marRight w:val="0"/>
                  <w:marTop w:val="0"/>
                  <w:marBottom w:val="0"/>
                  <w:divBdr>
                    <w:top w:val="none" w:sz="0" w:space="0" w:color="auto"/>
                    <w:left w:val="none" w:sz="0" w:space="0" w:color="auto"/>
                    <w:bottom w:val="none" w:sz="0" w:space="0" w:color="auto"/>
                    <w:right w:val="none" w:sz="0" w:space="0" w:color="auto"/>
                  </w:divBdr>
                  <w:divsChild>
                    <w:div w:id="892931635">
                      <w:marLeft w:val="0"/>
                      <w:marRight w:val="0"/>
                      <w:marTop w:val="0"/>
                      <w:marBottom w:val="0"/>
                      <w:divBdr>
                        <w:top w:val="none" w:sz="0" w:space="0" w:color="auto"/>
                        <w:left w:val="none" w:sz="0" w:space="0" w:color="auto"/>
                        <w:bottom w:val="none" w:sz="0" w:space="0" w:color="auto"/>
                        <w:right w:val="none" w:sz="0" w:space="0" w:color="auto"/>
                      </w:divBdr>
                      <w:divsChild>
                        <w:div w:id="892931724">
                          <w:marLeft w:val="0"/>
                          <w:marRight w:val="0"/>
                          <w:marTop w:val="0"/>
                          <w:marBottom w:val="0"/>
                          <w:divBdr>
                            <w:top w:val="none" w:sz="0" w:space="0" w:color="auto"/>
                            <w:left w:val="none" w:sz="0" w:space="0" w:color="auto"/>
                            <w:bottom w:val="none" w:sz="0" w:space="0" w:color="auto"/>
                            <w:right w:val="none" w:sz="0" w:space="0" w:color="auto"/>
                          </w:divBdr>
                          <w:divsChild>
                            <w:div w:id="892932301">
                              <w:marLeft w:val="0"/>
                              <w:marRight w:val="0"/>
                              <w:marTop w:val="0"/>
                              <w:marBottom w:val="0"/>
                              <w:divBdr>
                                <w:top w:val="none" w:sz="0" w:space="0" w:color="auto"/>
                                <w:left w:val="none" w:sz="0" w:space="0" w:color="auto"/>
                                <w:bottom w:val="none" w:sz="0" w:space="0" w:color="auto"/>
                                <w:right w:val="none" w:sz="0" w:space="0" w:color="auto"/>
                              </w:divBdr>
                              <w:divsChild>
                                <w:div w:id="892931782">
                                  <w:marLeft w:val="0"/>
                                  <w:marRight w:val="0"/>
                                  <w:marTop w:val="0"/>
                                  <w:marBottom w:val="0"/>
                                  <w:divBdr>
                                    <w:top w:val="none" w:sz="0" w:space="0" w:color="auto"/>
                                    <w:left w:val="none" w:sz="0" w:space="0" w:color="auto"/>
                                    <w:bottom w:val="none" w:sz="0" w:space="0" w:color="auto"/>
                                    <w:right w:val="none" w:sz="0" w:space="0" w:color="auto"/>
                                  </w:divBdr>
                                  <w:divsChild>
                                    <w:div w:id="892932509">
                                      <w:marLeft w:val="0"/>
                                      <w:marRight w:val="0"/>
                                      <w:marTop w:val="0"/>
                                      <w:marBottom w:val="0"/>
                                      <w:divBdr>
                                        <w:top w:val="none" w:sz="0" w:space="0" w:color="auto"/>
                                        <w:left w:val="none" w:sz="0" w:space="0" w:color="auto"/>
                                        <w:bottom w:val="none" w:sz="0" w:space="0" w:color="auto"/>
                                        <w:right w:val="none" w:sz="0" w:space="0" w:color="auto"/>
                                      </w:divBdr>
                                      <w:divsChild>
                                        <w:div w:id="892932060">
                                          <w:marLeft w:val="0"/>
                                          <w:marRight w:val="0"/>
                                          <w:marTop w:val="0"/>
                                          <w:marBottom w:val="0"/>
                                          <w:divBdr>
                                            <w:top w:val="none" w:sz="0" w:space="0" w:color="auto"/>
                                            <w:left w:val="none" w:sz="0" w:space="0" w:color="auto"/>
                                            <w:bottom w:val="none" w:sz="0" w:space="0" w:color="auto"/>
                                            <w:right w:val="none" w:sz="0" w:space="0" w:color="auto"/>
                                          </w:divBdr>
                                          <w:divsChild>
                                            <w:div w:id="892932588">
                                              <w:marLeft w:val="0"/>
                                              <w:marRight w:val="0"/>
                                              <w:marTop w:val="0"/>
                                              <w:marBottom w:val="0"/>
                                              <w:divBdr>
                                                <w:top w:val="none" w:sz="0" w:space="0" w:color="auto"/>
                                                <w:left w:val="none" w:sz="0" w:space="0" w:color="auto"/>
                                                <w:bottom w:val="none" w:sz="0" w:space="0" w:color="auto"/>
                                                <w:right w:val="none" w:sz="0" w:space="0" w:color="auto"/>
                                              </w:divBdr>
                                              <w:divsChild>
                                                <w:div w:id="892932100">
                                                  <w:marLeft w:val="0"/>
                                                  <w:marRight w:val="0"/>
                                                  <w:marTop w:val="0"/>
                                                  <w:marBottom w:val="0"/>
                                                  <w:divBdr>
                                                    <w:top w:val="none" w:sz="0" w:space="0" w:color="auto"/>
                                                    <w:left w:val="none" w:sz="0" w:space="0" w:color="auto"/>
                                                    <w:bottom w:val="none" w:sz="0" w:space="0" w:color="auto"/>
                                                    <w:right w:val="none" w:sz="0" w:space="0" w:color="auto"/>
                                                  </w:divBdr>
                                                  <w:divsChild>
                                                    <w:div w:id="892931852">
                                                      <w:marLeft w:val="0"/>
                                                      <w:marRight w:val="0"/>
                                                      <w:marTop w:val="0"/>
                                                      <w:marBottom w:val="0"/>
                                                      <w:divBdr>
                                                        <w:top w:val="none" w:sz="0" w:space="0" w:color="auto"/>
                                                        <w:left w:val="none" w:sz="0" w:space="0" w:color="auto"/>
                                                        <w:bottom w:val="none" w:sz="0" w:space="0" w:color="auto"/>
                                                        <w:right w:val="none" w:sz="0" w:space="0" w:color="auto"/>
                                                      </w:divBdr>
                                                      <w:divsChild>
                                                        <w:div w:id="892931781">
                                                          <w:marLeft w:val="0"/>
                                                          <w:marRight w:val="0"/>
                                                          <w:marTop w:val="0"/>
                                                          <w:marBottom w:val="0"/>
                                                          <w:divBdr>
                                                            <w:top w:val="none" w:sz="0" w:space="0" w:color="auto"/>
                                                            <w:left w:val="none" w:sz="0" w:space="0" w:color="auto"/>
                                                            <w:bottom w:val="none" w:sz="0" w:space="0" w:color="auto"/>
                                                            <w:right w:val="none" w:sz="0" w:space="0" w:color="auto"/>
                                                          </w:divBdr>
                                                          <w:divsChild>
                                                            <w:div w:id="892932528">
                                                              <w:marLeft w:val="0"/>
                                                              <w:marRight w:val="0"/>
                                                              <w:marTop w:val="0"/>
                                                              <w:marBottom w:val="0"/>
                                                              <w:divBdr>
                                                                <w:top w:val="none" w:sz="0" w:space="0" w:color="auto"/>
                                                                <w:left w:val="none" w:sz="0" w:space="0" w:color="auto"/>
                                                                <w:bottom w:val="none" w:sz="0" w:space="0" w:color="auto"/>
                                                                <w:right w:val="none" w:sz="0" w:space="0" w:color="auto"/>
                                                              </w:divBdr>
                                                              <w:divsChild>
                                                                <w:div w:id="892931730">
                                                                  <w:marLeft w:val="0"/>
                                                                  <w:marRight w:val="0"/>
                                                                  <w:marTop w:val="0"/>
                                                                  <w:marBottom w:val="0"/>
                                                                  <w:divBdr>
                                                                    <w:top w:val="none" w:sz="0" w:space="0" w:color="auto"/>
                                                                    <w:left w:val="none" w:sz="0" w:space="0" w:color="auto"/>
                                                                    <w:bottom w:val="none" w:sz="0" w:space="0" w:color="auto"/>
                                                                    <w:right w:val="none" w:sz="0" w:space="0" w:color="auto"/>
                                                                  </w:divBdr>
                                                                  <w:divsChild>
                                                                    <w:div w:id="892931801">
                                                                      <w:marLeft w:val="0"/>
                                                                      <w:marRight w:val="0"/>
                                                                      <w:marTop w:val="0"/>
                                                                      <w:marBottom w:val="0"/>
                                                                      <w:divBdr>
                                                                        <w:top w:val="none" w:sz="0" w:space="0" w:color="auto"/>
                                                                        <w:left w:val="none" w:sz="0" w:space="0" w:color="auto"/>
                                                                        <w:bottom w:val="none" w:sz="0" w:space="0" w:color="auto"/>
                                                                        <w:right w:val="none" w:sz="0" w:space="0" w:color="auto"/>
                                                                      </w:divBdr>
                                                                    </w:div>
                                                                    <w:div w:id="89293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2932150">
      <w:marLeft w:val="0"/>
      <w:marRight w:val="0"/>
      <w:marTop w:val="0"/>
      <w:marBottom w:val="0"/>
      <w:divBdr>
        <w:top w:val="none" w:sz="0" w:space="0" w:color="auto"/>
        <w:left w:val="none" w:sz="0" w:space="0" w:color="auto"/>
        <w:bottom w:val="none" w:sz="0" w:space="0" w:color="auto"/>
        <w:right w:val="none" w:sz="0" w:space="0" w:color="auto"/>
      </w:divBdr>
      <w:divsChild>
        <w:div w:id="892932073">
          <w:marLeft w:val="0"/>
          <w:marRight w:val="1"/>
          <w:marTop w:val="0"/>
          <w:marBottom w:val="0"/>
          <w:divBdr>
            <w:top w:val="none" w:sz="0" w:space="0" w:color="auto"/>
            <w:left w:val="none" w:sz="0" w:space="0" w:color="auto"/>
            <w:bottom w:val="none" w:sz="0" w:space="0" w:color="auto"/>
            <w:right w:val="none" w:sz="0" w:space="0" w:color="auto"/>
          </w:divBdr>
          <w:divsChild>
            <w:div w:id="892932272">
              <w:marLeft w:val="0"/>
              <w:marRight w:val="0"/>
              <w:marTop w:val="0"/>
              <w:marBottom w:val="0"/>
              <w:divBdr>
                <w:top w:val="none" w:sz="0" w:space="0" w:color="auto"/>
                <w:left w:val="none" w:sz="0" w:space="0" w:color="auto"/>
                <w:bottom w:val="none" w:sz="0" w:space="0" w:color="auto"/>
                <w:right w:val="none" w:sz="0" w:space="0" w:color="auto"/>
              </w:divBdr>
              <w:divsChild>
                <w:div w:id="892932281">
                  <w:marLeft w:val="0"/>
                  <w:marRight w:val="1"/>
                  <w:marTop w:val="0"/>
                  <w:marBottom w:val="0"/>
                  <w:divBdr>
                    <w:top w:val="none" w:sz="0" w:space="0" w:color="auto"/>
                    <w:left w:val="none" w:sz="0" w:space="0" w:color="auto"/>
                    <w:bottom w:val="none" w:sz="0" w:space="0" w:color="auto"/>
                    <w:right w:val="none" w:sz="0" w:space="0" w:color="auto"/>
                  </w:divBdr>
                  <w:divsChild>
                    <w:div w:id="892932638">
                      <w:marLeft w:val="0"/>
                      <w:marRight w:val="0"/>
                      <w:marTop w:val="0"/>
                      <w:marBottom w:val="0"/>
                      <w:divBdr>
                        <w:top w:val="none" w:sz="0" w:space="0" w:color="auto"/>
                        <w:left w:val="none" w:sz="0" w:space="0" w:color="auto"/>
                        <w:bottom w:val="none" w:sz="0" w:space="0" w:color="auto"/>
                        <w:right w:val="none" w:sz="0" w:space="0" w:color="auto"/>
                      </w:divBdr>
                      <w:divsChild>
                        <w:div w:id="892931514">
                          <w:marLeft w:val="0"/>
                          <w:marRight w:val="0"/>
                          <w:marTop w:val="0"/>
                          <w:marBottom w:val="0"/>
                          <w:divBdr>
                            <w:top w:val="none" w:sz="0" w:space="0" w:color="auto"/>
                            <w:left w:val="none" w:sz="0" w:space="0" w:color="auto"/>
                            <w:bottom w:val="none" w:sz="0" w:space="0" w:color="auto"/>
                            <w:right w:val="none" w:sz="0" w:space="0" w:color="auto"/>
                          </w:divBdr>
                          <w:divsChild>
                            <w:div w:id="892932435">
                              <w:marLeft w:val="0"/>
                              <w:marRight w:val="0"/>
                              <w:marTop w:val="120"/>
                              <w:marBottom w:val="360"/>
                              <w:divBdr>
                                <w:top w:val="none" w:sz="0" w:space="0" w:color="auto"/>
                                <w:left w:val="none" w:sz="0" w:space="0" w:color="auto"/>
                                <w:bottom w:val="none" w:sz="0" w:space="0" w:color="auto"/>
                                <w:right w:val="none" w:sz="0" w:space="0" w:color="auto"/>
                              </w:divBdr>
                              <w:divsChild>
                                <w:div w:id="892932493">
                                  <w:marLeft w:val="0"/>
                                  <w:marRight w:val="0"/>
                                  <w:marTop w:val="0"/>
                                  <w:marBottom w:val="0"/>
                                  <w:divBdr>
                                    <w:top w:val="none" w:sz="0" w:space="0" w:color="auto"/>
                                    <w:left w:val="none" w:sz="0" w:space="0" w:color="auto"/>
                                    <w:bottom w:val="none" w:sz="0" w:space="0" w:color="auto"/>
                                    <w:right w:val="none" w:sz="0" w:space="0" w:color="auto"/>
                                  </w:divBdr>
                                  <w:divsChild>
                                    <w:div w:id="8929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57">
      <w:marLeft w:val="0"/>
      <w:marRight w:val="0"/>
      <w:marTop w:val="0"/>
      <w:marBottom w:val="0"/>
      <w:divBdr>
        <w:top w:val="none" w:sz="0" w:space="0" w:color="auto"/>
        <w:left w:val="none" w:sz="0" w:space="0" w:color="auto"/>
        <w:bottom w:val="none" w:sz="0" w:space="0" w:color="auto"/>
        <w:right w:val="none" w:sz="0" w:space="0" w:color="auto"/>
      </w:divBdr>
      <w:divsChild>
        <w:div w:id="892931537">
          <w:marLeft w:val="0"/>
          <w:marRight w:val="1"/>
          <w:marTop w:val="0"/>
          <w:marBottom w:val="0"/>
          <w:divBdr>
            <w:top w:val="none" w:sz="0" w:space="0" w:color="auto"/>
            <w:left w:val="none" w:sz="0" w:space="0" w:color="auto"/>
            <w:bottom w:val="none" w:sz="0" w:space="0" w:color="auto"/>
            <w:right w:val="none" w:sz="0" w:space="0" w:color="auto"/>
          </w:divBdr>
          <w:divsChild>
            <w:div w:id="892932159">
              <w:marLeft w:val="0"/>
              <w:marRight w:val="0"/>
              <w:marTop w:val="0"/>
              <w:marBottom w:val="0"/>
              <w:divBdr>
                <w:top w:val="none" w:sz="0" w:space="0" w:color="auto"/>
                <w:left w:val="none" w:sz="0" w:space="0" w:color="auto"/>
                <w:bottom w:val="none" w:sz="0" w:space="0" w:color="auto"/>
                <w:right w:val="none" w:sz="0" w:space="0" w:color="auto"/>
              </w:divBdr>
              <w:divsChild>
                <w:div w:id="892932462">
                  <w:marLeft w:val="0"/>
                  <w:marRight w:val="1"/>
                  <w:marTop w:val="0"/>
                  <w:marBottom w:val="0"/>
                  <w:divBdr>
                    <w:top w:val="none" w:sz="0" w:space="0" w:color="auto"/>
                    <w:left w:val="none" w:sz="0" w:space="0" w:color="auto"/>
                    <w:bottom w:val="none" w:sz="0" w:space="0" w:color="auto"/>
                    <w:right w:val="none" w:sz="0" w:space="0" w:color="auto"/>
                  </w:divBdr>
                  <w:divsChild>
                    <w:div w:id="892931667">
                      <w:marLeft w:val="0"/>
                      <w:marRight w:val="0"/>
                      <w:marTop w:val="0"/>
                      <w:marBottom w:val="0"/>
                      <w:divBdr>
                        <w:top w:val="none" w:sz="0" w:space="0" w:color="auto"/>
                        <w:left w:val="none" w:sz="0" w:space="0" w:color="auto"/>
                        <w:bottom w:val="none" w:sz="0" w:space="0" w:color="auto"/>
                        <w:right w:val="none" w:sz="0" w:space="0" w:color="auto"/>
                      </w:divBdr>
                      <w:divsChild>
                        <w:div w:id="892931959">
                          <w:marLeft w:val="0"/>
                          <w:marRight w:val="0"/>
                          <w:marTop w:val="0"/>
                          <w:marBottom w:val="0"/>
                          <w:divBdr>
                            <w:top w:val="none" w:sz="0" w:space="0" w:color="auto"/>
                            <w:left w:val="none" w:sz="0" w:space="0" w:color="auto"/>
                            <w:bottom w:val="none" w:sz="0" w:space="0" w:color="auto"/>
                            <w:right w:val="none" w:sz="0" w:space="0" w:color="auto"/>
                          </w:divBdr>
                          <w:divsChild>
                            <w:div w:id="892932178">
                              <w:marLeft w:val="0"/>
                              <w:marRight w:val="0"/>
                              <w:marTop w:val="120"/>
                              <w:marBottom w:val="360"/>
                              <w:divBdr>
                                <w:top w:val="none" w:sz="0" w:space="0" w:color="auto"/>
                                <w:left w:val="none" w:sz="0" w:space="0" w:color="auto"/>
                                <w:bottom w:val="none" w:sz="0" w:space="0" w:color="auto"/>
                                <w:right w:val="none" w:sz="0" w:space="0" w:color="auto"/>
                              </w:divBdr>
                              <w:divsChild>
                                <w:div w:id="892931812">
                                  <w:marLeft w:val="0"/>
                                  <w:marRight w:val="0"/>
                                  <w:marTop w:val="0"/>
                                  <w:marBottom w:val="0"/>
                                  <w:divBdr>
                                    <w:top w:val="none" w:sz="0" w:space="0" w:color="auto"/>
                                    <w:left w:val="none" w:sz="0" w:space="0" w:color="auto"/>
                                    <w:bottom w:val="none" w:sz="0" w:space="0" w:color="auto"/>
                                    <w:right w:val="none" w:sz="0" w:space="0" w:color="auto"/>
                                  </w:divBdr>
                                  <w:divsChild>
                                    <w:div w:id="892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62">
      <w:marLeft w:val="0"/>
      <w:marRight w:val="0"/>
      <w:marTop w:val="0"/>
      <w:marBottom w:val="0"/>
      <w:divBdr>
        <w:top w:val="none" w:sz="0" w:space="0" w:color="auto"/>
        <w:left w:val="none" w:sz="0" w:space="0" w:color="auto"/>
        <w:bottom w:val="none" w:sz="0" w:space="0" w:color="auto"/>
        <w:right w:val="none" w:sz="0" w:space="0" w:color="auto"/>
      </w:divBdr>
      <w:divsChild>
        <w:div w:id="892931660">
          <w:marLeft w:val="0"/>
          <w:marRight w:val="1"/>
          <w:marTop w:val="0"/>
          <w:marBottom w:val="0"/>
          <w:divBdr>
            <w:top w:val="none" w:sz="0" w:space="0" w:color="auto"/>
            <w:left w:val="none" w:sz="0" w:space="0" w:color="auto"/>
            <w:bottom w:val="none" w:sz="0" w:space="0" w:color="auto"/>
            <w:right w:val="none" w:sz="0" w:space="0" w:color="auto"/>
          </w:divBdr>
          <w:divsChild>
            <w:div w:id="892931816">
              <w:marLeft w:val="0"/>
              <w:marRight w:val="0"/>
              <w:marTop w:val="0"/>
              <w:marBottom w:val="0"/>
              <w:divBdr>
                <w:top w:val="none" w:sz="0" w:space="0" w:color="auto"/>
                <w:left w:val="none" w:sz="0" w:space="0" w:color="auto"/>
                <w:bottom w:val="none" w:sz="0" w:space="0" w:color="auto"/>
                <w:right w:val="none" w:sz="0" w:space="0" w:color="auto"/>
              </w:divBdr>
              <w:divsChild>
                <w:div w:id="892932163">
                  <w:marLeft w:val="0"/>
                  <w:marRight w:val="1"/>
                  <w:marTop w:val="0"/>
                  <w:marBottom w:val="0"/>
                  <w:divBdr>
                    <w:top w:val="none" w:sz="0" w:space="0" w:color="auto"/>
                    <w:left w:val="none" w:sz="0" w:space="0" w:color="auto"/>
                    <w:bottom w:val="none" w:sz="0" w:space="0" w:color="auto"/>
                    <w:right w:val="none" w:sz="0" w:space="0" w:color="auto"/>
                  </w:divBdr>
                  <w:divsChild>
                    <w:div w:id="892931888">
                      <w:marLeft w:val="0"/>
                      <w:marRight w:val="0"/>
                      <w:marTop w:val="0"/>
                      <w:marBottom w:val="0"/>
                      <w:divBdr>
                        <w:top w:val="none" w:sz="0" w:space="0" w:color="auto"/>
                        <w:left w:val="none" w:sz="0" w:space="0" w:color="auto"/>
                        <w:bottom w:val="none" w:sz="0" w:space="0" w:color="auto"/>
                        <w:right w:val="none" w:sz="0" w:space="0" w:color="auto"/>
                      </w:divBdr>
                      <w:divsChild>
                        <w:div w:id="892931971">
                          <w:marLeft w:val="0"/>
                          <w:marRight w:val="0"/>
                          <w:marTop w:val="0"/>
                          <w:marBottom w:val="0"/>
                          <w:divBdr>
                            <w:top w:val="none" w:sz="0" w:space="0" w:color="auto"/>
                            <w:left w:val="none" w:sz="0" w:space="0" w:color="auto"/>
                            <w:bottom w:val="none" w:sz="0" w:space="0" w:color="auto"/>
                            <w:right w:val="none" w:sz="0" w:space="0" w:color="auto"/>
                          </w:divBdr>
                          <w:divsChild>
                            <w:div w:id="892931814">
                              <w:marLeft w:val="0"/>
                              <w:marRight w:val="0"/>
                              <w:marTop w:val="120"/>
                              <w:marBottom w:val="360"/>
                              <w:divBdr>
                                <w:top w:val="none" w:sz="0" w:space="0" w:color="auto"/>
                                <w:left w:val="none" w:sz="0" w:space="0" w:color="auto"/>
                                <w:bottom w:val="none" w:sz="0" w:space="0" w:color="auto"/>
                                <w:right w:val="none" w:sz="0" w:space="0" w:color="auto"/>
                              </w:divBdr>
                              <w:divsChild>
                                <w:div w:id="892931973">
                                  <w:marLeft w:val="0"/>
                                  <w:marRight w:val="0"/>
                                  <w:marTop w:val="0"/>
                                  <w:marBottom w:val="0"/>
                                  <w:divBdr>
                                    <w:top w:val="none" w:sz="0" w:space="0" w:color="auto"/>
                                    <w:left w:val="none" w:sz="0" w:space="0" w:color="auto"/>
                                    <w:bottom w:val="none" w:sz="0" w:space="0" w:color="auto"/>
                                    <w:right w:val="none" w:sz="0" w:space="0" w:color="auto"/>
                                  </w:divBdr>
                                  <w:divsChild>
                                    <w:div w:id="8929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175">
      <w:marLeft w:val="0"/>
      <w:marRight w:val="0"/>
      <w:marTop w:val="0"/>
      <w:marBottom w:val="0"/>
      <w:divBdr>
        <w:top w:val="none" w:sz="0" w:space="0" w:color="auto"/>
        <w:left w:val="none" w:sz="0" w:space="0" w:color="auto"/>
        <w:bottom w:val="none" w:sz="0" w:space="0" w:color="auto"/>
        <w:right w:val="none" w:sz="0" w:space="0" w:color="auto"/>
      </w:divBdr>
      <w:divsChild>
        <w:div w:id="892932522">
          <w:marLeft w:val="0"/>
          <w:marRight w:val="1"/>
          <w:marTop w:val="0"/>
          <w:marBottom w:val="0"/>
          <w:divBdr>
            <w:top w:val="none" w:sz="0" w:space="0" w:color="auto"/>
            <w:left w:val="none" w:sz="0" w:space="0" w:color="auto"/>
            <w:bottom w:val="none" w:sz="0" w:space="0" w:color="auto"/>
            <w:right w:val="none" w:sz="0" w:space="0" w:color="auto"/>
          </w:divBdr>
          <w:divsChild>
            <w:div w:id="892932158">
              <w:marLeft w:val="0"/>
              <w:marRight w:val="0"/>
              <w:marTop w:val="0"/>
              <w:marBottom w:val="0"/>
              <w:divBdr>
                <w:top w:val="none" w:sz="0" w:space="0" w:color="auto"/>
                <w:left w:val="none" w:sz="0" w:space="0" w:color="auto"/>
                <w:bottom w:val="none" w:sz="0" w:space="0" w:color="auto"/>
                <w:right w:val="none" w:sz="0" w:space="0" w:color="auto"/>
              </w:divBdr>
              <w:divsChild>
                <w:div w:id="892931474">
                  <w:marLeft w:val="0"/>
                  <w:marRight w:val="1"/>
                  <w:marTop w:val="0"/>
                  <w:marBottom w:val="0"/>
                  <w:divBdr>
                    <w:top w:val="none" w:sz="0" w:space="0" w:color="auto"/>
                    <w:left w:val="none" w:sz="0" w:space="0" w:color="auto"/>
                    <w:bottom w:val="none" w:sz="0" w:space="0" w:color="auto"/>
                    <w:right w:val="none" w:sz="0" w:space="0" w:color="auto"/>
                  </w:divBdr>
                  <w:divsChild>
                    <w:div w:id="892931574">
                      <w:marLeft w:val="0"/>
                      <w:marRight w:val="0"/>
                      <w:marTop w:val="0"/>
                      <w:marBottom w:val="0"/>
                      <w:divBdr>
                        <w:top w:val="none" w:sz="0" w:space="0" w:color="auto"/>
                        <w:left w:val="none" w:sz="0" w:space="0" w:color="auto"/>
                        <w:bottom w:val="none" w:sz="0" w:space="0" w:color="auto"/>
                        <w:right w:val="none" w:sz="0" w:space="0" w:color="auto"/>
                      </w:divBdr>
                      <w:divsChild>
                        <w:div w:id="892931924">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120"/>
                              <w:marBottom w:val="360"/>
                              <w:divBdr>
                                <w:top w:val="none" w:sz="0" w:space="0" w:color="auto"/>
                                <w:left w:val="none" w:sz="0" w:space="0" w:color="auto"/>
                                <w:bottom w:val="none" w:sz="0" w:space="0" w:color="auto"/>
                                <w:right w:val="none" w:sz="0" w:space="0" w:color="auto"/>
                              </w:divBdr>
                              <w:divsChild>
                                <w:div w:id="892932251">
                                  <w:marLeft w:val="0"/>
                                  <w:marRight w:val="0"/>
                                  <w:marTop w:val="0"/>
                                  <w:marBottom w:val="0"/>
                                  <w:divBdr>
                                    <w:top w:val="none" w:sz="0" w:space="0" w:color="auto"/>
                                    <w:left w:val="none" w:sz="0" w:space="0" w:color="auto"/>
                                    <w:bottom w:val="none" w:sz="0" w:space="0" w:color="auto"/>
                                    <w:right w:val="none" w:sz="0" w:space="0" w:color="auto"/>
                                  </w:divBdr>
                                </w:div>
                                <w:div w:id="892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188">
      <w:marLeft w:val="0"/>
      <w:marRight w:val="0"/>
      <w:marTop w:val="0"/>
      <w:marBottom w:val="0"/>
      <w:divBdr>
        <w:top w:val="none" w:sz="0" w:space="0" w:color="auto"/>
        <w:left w:val="none" w:sz="0" w:space="0" w:color="auto"/>
        <w:bottom w:val="none" w:sz="0" w:space="0" w:color="auto"/>
        <w:right w:val="none" w:sz="0" w:space="0" w:color="auto"/>
      </w:divBdr>
      <w:divsChild>
        <w:div w:id="892931607">
          <w:marLeft w:val="0"/>
          <w:marRight w:val="1"/>
          <w:marTop w:val="0"/>
          <w:marBottom w:val="0"/>
          <w:divBdr>
            <w:top w:val="none" w:sz="0" w:space="0" w:color="auto"/>
            <w:left w:val="none" w:sz="0" w:space="0" w:color="auto"/>
            <w:bottom w:val="none" w:sz="0" w:space="0" w:color="auto"/>
            <w:right w:val="none" w:sz="0" w:space="0" w:color="auto"/>
          </w:divBdr>
          <w:divsChild>
            <w:div w:id="892931575">
              <w:marLeft w:val="0"/>
              <w:marRight w:val="0"/>
              <w:marTop w:val="0"/>
              <w:marBottom w:val="0"/>
              <w:divBdr>
                <w:top w:val="none" w:sz="0" w:space="0" w:color="auto"/>
                <w:left w:val="none" w:sz="0" w:space="0" w:color="auto"/>
                <w:bottom w:val="none" w:sz="0" w:space="0" w:color="auto"/>
                <w:right w:val="none" w:sz="0" w:space="0" w:color="auto"/>
              </w:divBdr>
              <w:divsChild>
                <w:div w:id="892931904">
                  <w:marLeft w:val="0"/>
                  <w:marRight w:val="1"/>
                  <w:marTop w:val="0"/>
                  <w:marBottom w:val="0"/>
                  <w:divBdr>
                    <w:top w:val="none" w:sz="0" w:space="0" w:color="auto"/>
                    <w:left w:val="none" w:sz="0" w:space="0" w:color="auto"/>
                    <w:bottom w:val="none" w:sz="0" w:space="0" w:color="auto"/>
                    <w:right w:val="none" w:sz="0" w:space="0" w:color="auto"/>
                  </w:divBdr>
                  <w:divsChild>
                    <w:div w:id="892931792">
                      <w:marLeft w:val="0"/>
                      <w:marRight w:val="0"/>
                      <w:marTop w:val="0"/>
                      <w:marBottom w:val="0"/>
                      <w:divBdr>
                        <w:top w:val="none" w:sz="0" w:space="0" w:color="auto"/>
                        <w:left w:val="none" w:sz="0" w:space="0" w:color="auto"/>
                        <w:bottom w:val="none" w:sz="0" w:space="0" w:color="auto"/>
                        <w:right w:val="none" w:sz="0" w:space="0" w:color="auto"/>
                      </w:divBdr>
                      <w:divsChild>
                        <w:div w:id="892931485">
                          <w:marLeft w:val="0"/>
                          <w:marRight w:val="0"/>
                          <w:marTop w:val="0"/>
                          <w:marBottom w:val="0"/>
                          <w:divBdr>
                            <w:top w:val="none" w:sz="0" w:space="0" w:color="auto"/>
                            <w:left w:val="none" w:sz="0" w:space="0" w:color="auto"/>
                            <w:bottom w:val="none" w:sz="0" w:space="0" w:color="auto"/>
                            <w:right w:val="none" w:sz="0" w:space="0" w:color="auto"/>
                          </w:divBdr>
                          <w:divsChild>
                            <w:div w:id="892931482">
                              <w:marLeft w:val="0"/>
                              <w:marRight w:val="0"/>
                              <w:marTop w:val="120"/>
                              <w:marBottom w:val="360"/>
                              <w:divBdr>
                                <w:top w:val="none" w:sz="0" w:space="0" w:color="auto"/>
                                <w:left w:val="none" w:sz="0" w:space="0" w:color="auto"/>
                                <w:bottom w:val="none" w:sz="0" w:space="0" w:color="auto"/>
                                <w:right w:val="none" w:sz="0" w:space="0" w:color="auto"/>
                              </w:divBdr>
                              <w:divsChild>
                                <w:div w:id="892932099">
                                  <w:marLeft w:val="0"/>
                                  <w:marRight w:val="0"/>
                                  <w:marTop w:val="0"/>
                                  <w:marBottom w:val="0"/>
                                  <w:divBdr>
                                    <w:top w:val="none" w:sz="0" w:space="0" w:color="auto"/>
                                    <w:left w:val="none" w:sz="0" w:space="0" w:color="auto"/>
                                    <w:bottom w:val="none" w:sz="0" w:space="0" w:color="auto"/>
                                    <w:right w:val="none" w:sz="0" w:space="0" w:color="auto"/>
                                  </w:divBdr>
                                  <w:divsChild>
                                    <w:div w:id="892932239">
                                      <w:marLeft w:val="0"/>
                                      <w:marRight w:val="0"/>
                                      <w:marTop w:val="0"/>
                                      <w:marBottom w:val="0"/>
                                      <w:divBdr>
                                        <w:top w:val="none" w:sz="0" w:space="0" w:color="auto"/>
                                        <w:left w:val="none" w:sz="0" w:space="0" w:color="auto"/>
                                        <w:bottom w:val="none" w:sz="0" w:space="0" w:color="auto"/>
                                        <w:right w:val="none" w:sz="0" w:space="0" w:color="auto"/>
                                      </w:divBdr>
                                    </w:div>
                                    <w:div w:id="8929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201">
      <w:marLeft w:val="0"/>
      <w:marRight w:val="0"/>
      <w:marTop w:val="0"/>
      <w:marBottom w:val="0"/>
      <w:divBdr>
        <w:top w:val="none" w:sz="0" w:space="0" w:color="auto"/>
        <w:left w:val="none" w:sz="0" w:space="0" w:color="auto"/>
        <w:bottom w:val="none" w:sz="0" w:space="0" w:color="auto"/>
        <w:right w:val="none" w:sz="0" w:space="0" w:color="auto"/>
      </w:divBdr>
      <w:divsChild>
        <w:div w:id="892931922">
          <w:marLeft w:val="0"/>
          <w:marRight w:val="0"/>
          <w:marTop w:val="0"/>
          <w:marBottom w:val="0"/>
          <w:divBdr>
            <w:top w:val="none" w:sz="0" w:space="0" w:color="auto"/>
            <w:left w:val="none" w:sz="0" w:space="0" w:color="auto"/>
            <w:bottom w:val="none" w:sz="0" w:space="0" w:color="auto"/>
            <w:right w:val="none" w:sz="0" w:space="0" w:color="auto"/>
          </w:divBdr>
          <w:divsChild>
            <w:div w:id="892932118">
              <w:marLeft w:val="0"/>
              <w:marRight w:val="0"/>
              <w:marTop w:val="0"/>
              <w:marBottom w:val="0"/>
              <w:divBdr>
                <w:top w:val="none" w:sz="0" w:space="0" w:color="auto"/>
                <w:left w:val="none" w:sz="0" w:space="0" w:color="auto"/>
                <w:bottom w:val="none" w:sz="0" w:space="0" w:color="auto"/>
                <w:right w:val="none" w:sz="0" w:space="0" w:color="auto"/>
              </w:divBdr>
              <w:divsChild>
                <w:div w:id="892932005">
                  <w:marLeft w:val="0"/>
                  <w:marRight w:val="0"/>
                  <w:marTop w:val="0"/>
                  <w:marBottom w:val="0"/>
                  <w:divBdr>
                    <w:top w:val="none" w:sz="0" w:space="0" w:color="auto"/>
                    <w:left w:val="none" w:sz="0" w:space="0" w:color="auto"/>
                    <w:bottom w:val="none" w:sz="0" w:space="0" w:color="auto"/>
                    <w:right w:val="none" w:sz="0" w:space="0" w:color="auto"/>
                  </w:divBdr>
                  <w:divsChild>
                    <w:div w:id="892932108">
                      <w:marLeft w:val="0"/>
                      <w:marRight w:val="0"/>
                      <w:marTop w:val="0"/>
                      <w:marBottom w:val="0"/>
                      <w:divBdr>
                        <w:top w:val="none" w:sz="0" w:space="0" w:color="auto"/>
                        <w:left w:val="none" w:sz="0" w:space="0" w:color="auto"/>
                        <w:bottom w:val="none" w:sz="0" w:space="0" w:color="auto"/>
                        <w:right w:val="none" w:sz="0" w:space="0" w:color="auto"/>
                      </w:divBdr>
                      <w:divsChild>
                        <w:div w:id="892932547">
                          <w:marLeft w:val="0"/>
                          <w:marRight w:val="0"/>
                          <w:marTop w:val="0"/>
                          <w:marBottom w:val="0"/>
                          <w:divBdr>
                            <w:top w:val="none" w:sz="0" w:space="0" w:color="auto"/>
                            <w:left w:val="none" w:sz="0" w:space="0" w:color="auto"/>
                            <w:bottom w:val="none" w:sz="0" w:space="0" w:color="auto"/>
                            <w:right w:val="none" w:sz="0" w:space="0" w:color="auto"/>
                          </w:divBdr>
                          <w:divsChild>
                            <w:div w:id="892931484">
                              <w:marLeft w:val="0"/>
                              <w:marRight w:val="0"/>
                              <w:marTop w:val="0"/>
                              <w:marBottom w:val="0"/>
                              <w:divBdr>
                                <w:top w:val="none" w:sz="0" w:space="0" w:color="auto"/>
                                <w:left w:val="none" w:sz="0" w:space="0" w:color="auto"/>
                                <w:bottom w:val="none" w:sz="0" w:space="0" w:color="auto"/>
                                <w:right w:val="none" w:sz="0" w:space="0" w:color="auto"/>
                              </w:divBdr>
                              <w:divsChild>
                                <w:div w:id="892932033">
                                  <w:marLeft w:val="0"/>
                                  <w:marRight w:val="0"/>
                                  <w:marTop w:val="0"/>
                                  <w:marBottom w:val="0"/>
                                  <w:divBdr>
                                    <w:top w:val="none" w:sz="0" w:space="0" w:color="auto"/>
                                    <w:left w:val="none" w:sz="0" w:space="0" w:color="auto"/>
                                    <w:bottom w:val="none" w:sz="0" w:space="0" w:color="auto"/>
                                    <w:right w:val="none" w:sz="0" w:space="0" w:color="auto"/>
                                  </w:divBdr>
                                  <w:divsChild>
                                    <w:div w:id="892932053">
                                      <w:marLeft w:val="0"/>
                                      <w:marRight w:val="0"/>
                                      <w:marTop w:val="0"/>
                                      <w:marBottom w:val="0"/>
                                      <w:divBdr>
                                        <w:top w:val="none" w:sz="0" w:space="0" w:color="auto"/>
                                        <w:left w:val="none" w:sz="0" w:space="0" w:color="auto"/>
                                        <w:bottom w:val="none" w:sz="0" w:space="0" w:color="auto"/>
                                        <w:right w:val="none" w:sz="0" w:space="0" w:color="auto"/>
                                      </w:divBdr>
                                      <w:divsChild>
                                        <w:div w:id="892931692">
                                          <w:marLeft w:val="0"/>
                                          <w:marRight w:val="0"/>
                                          <w:marTop w:val="0"/>
                                          <w:marBottom w:val="0"/>
                                          <w:divBdr>
                                            <w:top w:val="none" w:sz="0" w:space="0" w:color="auto"/>
                                            <w:left w:val="none" w:sz="0" w:space="0" w:color="auto"/>
                                            <w:bottom w:val="none" w:sz="0" w:space="0" w:color="auto"/>
                                            <w:right w:val="none" w:sz="0" w:space="0" w:color="auto"/>
                                          </w:divBdr>
                                        </w:div>
                                        <w:div w:id="8929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202">
      <w:marLeft w:val="0"/>
      <w:marRight w:val="0"/>
      <w:marTop w:val="0"/>
      <w:marBottom w:val="0"/>
      <w:divBdr>
        <w:top w:val="none" w:sz="0" w:space="0" w:color="auto"/>
        <w:left w:val="none" w:sz="0" w:space="0" w:color="auto"/>
        <w:bottom w:val="none" w:sz="0" w:space="0" w:color="auto"/>
        <w:right w:val="none" w:sz="0" w:space="0" w:color="auto"/>
      </w:divBdr>
      <w:divsChild>
        <w:div w:id="892931587">
          <w:marLeft w:val="0"/>
          <w:marRight w:val="0"/>
          <w:marTop w:val="0"/>
          <w:marBottom w:val="0"/>
          <w:divBdr>
            <w:top w:val="none" w:sz="0" w:space="0" w:color="auto"/>
            <w:left w:val="none" w:sz="0" w:space="0" w:color="auto"/>
            <w:bottom w:val="none" w:sz="0" w:space="0" w:color="auto"/>
            <w:right w:val="none" w:sz="0" w:space="0" w:color="auto"/>
          </w:divBdr>
          <w:divsChild>
            <w:div w:id="892932291">
              <w:marLeft w:val="0"/>
              <w:marRight w:val="0"/>
              <w:marTop w:val="0"/>
              <w:marBottom w:val="0"/>
              <w:divBdr>
                <w:top w:val="none" w:sz="0" w:space="0" w:color="auto"/>
                <w:left w:val="none" w:sz="0" w:space="0" w:color="auto"/>
                <w:bottom w:val="none" w:sz="0" w:space="0" w:color="auto"/>
                <w:right w:val="none" w:sz="0" w:space="0" w:color="auto"/>
              </w:divBdr>
              <w:divsChild>
                <w:div w:id="892932024">
                  <w:marLeft w:val="0"/>
                  <w:marRight w:val="0"/>
                  <w:marTop w:val="0"/>
                  <w:marBottom w:val="0"/>
                  <w:divBdr>
                    <w:top w:val="none" w:sz="0" w:space="0" w:color="auto"/>
                    <w:left w:val="none" w:sz="0" w:space="0" w:color="auto"/>
                    <w:bottom w:val="none" w:sz="0" w:space="0" w:color="auto"/>
                    <w:right w:val="none" w:sz="0" w:space="0" w:color="auto"/>
                  </w:divBdr>
                  <w:divsChild>
                    <w:div w:id="892932342">
                      <w:marLeft w:val="0"/>
                      <w:marRight w:val="0"/>
                      <w:marTop w:val="0"/>
                      <w:marBottom w:val="0"/>
                      <w:divBdr>
                        <w:top w:val="none" w:sz="0" w:space="0" w:color="auto"/>
                        <w:left w:val="none" w:sz="0" w:space="0" w:color="auto"/>
                        <w:bottom w:val="none" w:sz="0" w:space="0" w:color="auto"/>
                        <w:right w:val="none" w:sz="0" w:space="0" w:color="auto"/>
                      </w:divBdr>
                      <w:divsChild>
                        <w:div w:id="892932366">
                          <w:marLeft w:val="0"/>
                          <w:marRight w:val="0"/>
                          <w:marTop w:val="0"/>
                          <w:marBottom w:val="0"/>
                          <w:divBdr>
                            <w:top w:val="none" w:sz="0" w:space="0" w:color="auto"/>
                            <w:left w:val="none" w:sz="0" w:space="0" w:color="auto"/>
                            <w:bottom w:val="none" w:sz="0" w:space="0" w:color="auto"/>
                            <w:right w:val="none" w:sz="0" w:space="0" w:color="auto"/>
                          </w:divBdr>
                          <w:divsChild>
                            <w:div w:id="892931805">
                              <w:marLeft w:val="0"/>
                              <w:marRight w:val="0"/>
                              <w:marTop w:val="0"/>
                              <w:marBottom w:val="0"/>
                              <w:divBdr>
                                <w:top w:val="none" w:sz="0" w:space="0" w:color="auto"/>
                                <w:left w:val="none" w:sz="0" w:space="0" w:color="auto"/>
                                <w:bottom w:val="none" w:sz="0" w:space="0" w:color="auto"/>
                                <w:right w:val="none" w:sz="0" w:space="0" w:color="auto"/>
                              </w:divBdr>
                              <w:divsChild>
                                <w:div w:id="892932378">
                                  <w:marLeft w:val="0"/>
                                  <w:marRight w:val="0"/>
                                  <w:marTop w:val="0"/>
                                  <w:marBottom w:val="0"/>
                                  <w:divBdr>
                                    <w:top w:val="none" w:sz="0" w:space="0" w:color="auto"/>
                                    <w:left w:val="none" w:sz="0" w:space="0" w:color="auto"/>
                                    <w:bottom w:val="none" w:sz="0" w:space="0" w:color="auto"/>
                                    <w:right w:val="none" w:sz="0" w:space="0" w:color="auto"/>
                                  </w:divBdr>
                                  <w:divsChild>
                                    <w:div w:id="892931804">
                                      <w:marLeft w:val="0"/>
                                      <w:marRight w:val="0"/>
                                      <w:marTop w:val="0"/>
                                      <w:marBottom w:val="0"/>
                                      <w:divBdr>
                                        <w:top w:val="none" w:sz="0" w:space="0" w:color="auto"/>
                                        <w:left w:val="none" w:sz="0" w:space="0" w:color="auto"/>
                                        <w:bottom w:val="none" w:sz="0" w:space="0" w:color="auto"/>
                                        <w:right w:val="none" w:sz="0" w:space="0" w:color="auto"/>
                                      </w:divBdr>
                                      <w:divsChild>
                                        <w:div w:id="892931985">
                                          <w:marLeft w:val="0"/>
                                          <w:marRight w:val="0"/>
                                          <w:marTop w:val="0"/>
                                          <w:marBottom w:val="0"/>
                                          <w:divBdr>
                                            <w:top w:val="none" w:sz="0" w:space="0" w:color="auto"/>
                                            <w:left w:val="none" w:sz="0" w:space="0" w:color="auto"/>
                                            <w:bottom w:val="none" w:sz="0" w:space="0" w:color="auto"/>
                                            <w:right w:val="none" w:sz="0" w:space="0" w:color="auto"/>
                                          </w:divBdr>
                                        </w:div>
                                        <w:div w:id="8929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215">
      <w:marLeft w:val="0"/>
      <w:marRight w:val="0"/>
      <w:marTop w:val="0"/>
      <w:marBottom w:val="0"/>
      <w:divBdr>
        <w:top w:val="none" w:sz="0" w:space="0" w:color="auto"/>
        <w:left w:val="none" w:sz="0" w:space="0" w:color="auto"/>
        <w:bottom w:val="none" w:sz="0" w:space="0" w:color="auto"/>
        <w:right w:val="none" w:sz="0" w:space="0" w:color="auto"/>
      </w:divBdr>
      <w:divsChild>
        <w:div w:id="892931699">
          <w:marLeft w:val="0"/>
          <w:marRight w:val="1"/>
          <w:marTop w:val="0"/>
          <w:marBottom w:val="0"/>
          <w:divBdr>
            <w:top w:val="none" w:sz="0" w:space="0" w:color="auto"/>
            <w:left w:val="none" w:sz="0" w:space="0" w:color="auto"/>
            <w:bottom w:val="none" w:sz="0" w:space="0" w:color="auto"/>
            <w:right w:val="none" w:sz="0" w:space="0" w:color="auto"/>
          </w:divBdr>
          <w:divsChild>
            <w:div w:id="892931624">
              <w:marLeft w:val="0"/>
              <w:marRight w:val="0"/>
              <w:marTop w:val="0"/>
              <w:marBottom w:val="0"/>
              <w:divBdr>
                <w:top w:val="none" w:sz="0" w:space="0" w:color="auto"/>
                <w:left w:val="none" w:sz="0" w:space="0" w:color="auto"/>
                <w:bottom w:val="none" w:sz="0" w:space="0" w:color="auto"/>
                <w:right w:val="none" w:sz="0" w:space="0" w:color="auto"/>
              </w:divBdr>
              <w:divsChild>
                <w:div w:id="892931925">
                  <w:marLeft w:val="0"/>
                  <w:marRight w:val="1"/>
                  <w:marTop w:val="0"/>
                  <w:marBottom w:val="0"/>
                  <w:divBdr>
                    <w:top w:val="none" w:sz="0" w:space="0" w:color="auto"/>
                    <w:left w:val="none" w:sz="0" w:space="0" w:color="auto"/>
                    <w:bottom w:val="none" w:sz="0" w:space="0" w:color="auto"/>
                    <w:right w:val="none" w:sz="0" w:space="0" w:color="auto"/>
                  </w:divBdr>
                  <w:divsChild>
                    <w:div w:id="892932245">
                      <w:marLeft w:val="0"/>
                      <w:marRight w:val="0"/>
                      <w:marTop w:val="0"/>
                      <w:marBottom w:val="0"/>
                      <w:divBdr>
                        <w:top w:val="none" w:sz="0" w:space="0" w:color="auto"/>
                        <w:left w:val="none" w:sz="0" w:space="0" w:color="auto"/>
                        <w:bottom w:val="none" w:sz="0" w:space="0" w:color="auto"/>
                        <w:right w:val="none" w:sz="0" w:space="0" w:color="auto"/>
                      </w:divBdr>
                      <w:divsChild>
                        <w:div w:id="892931508">
                          <w:marLeft w:val="0"/>
                          <w:marRight w:val="0"/>
                          <w:marTop w:val="0"/>
                          <w:marBottom w:val="0"/>
                          <w:divBdr>
                            <w:top w:val="none" w:sz="0" w:space="0" w:color="auto"/>
                            <w:left w:val="none" w:sz="0" w:space="0" w:color="auto"/>
                            <w:bottom w:val="none" w:sz="0" w:space="0" w:color="auto"/>
                            <w:right w:val="none" w:sz="0" w:space="0" w:color="auto"/>
                          </w:divBdr>
                          <w:divsChild>
                            <w:div w:id="892931516">
                              <w:marLeft w:val="0"/>
                              <w:marRight w:val="0"/>
                              <w:marTop w:val="120"/>
                              <w:marBottom w:val="360"/>
                              <w:divBdr>
                                <w:top w:val="none" w:sz="0" w:space="0" w:color="auto"/>
                                <w:left w:val="none" w:sz="0" w:space="0" w:color="auto"/>
                                <w:bottom w:val="none" w:sz="0" w:space="0" w:color="auto"/>
                                <w:right w:val="none" w:sz="0" w:space="0" w:color="auto"/>
                              </w:divBdr>
                              <w:divsChild>
                                <w:div w:id="892931839">
                                  <w:marLeft w:val="0"/>
                                  <w:marRight w:val="0"/>
                                  <w:marTop w:val="0"/>
                                  <w:marBottom w:val="0"/>
                                  <w:divBdr>
                                    <w:top w:val="none" w:sz="0" w:space="0" w:color="auto"/>
                                    <w:left w:val="none" w:sz="0" w:space="0" w:color="auto"/>
                                    <w:bottom w:val="none" w:sz="0" w:space="0" w:color="auto"/>
                                    <w:right w:val="none" w:sz="0" w:space="0" w:color="auto"/>
                                  </w:divBdr>
                                  <w:divsChild>
                                    <w:div w:id="8929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227">
      <w:marLeft w:val="0"/>
      <w:marRight w:val="0"/>
      <w:marTop w:val="0"/>
      <w:marBottom w:val="0"/>
      <w:divBdr>
        <w:top w:val="none" w:sz="0" w:space="0" w:color="auto"/>
        <w:left w:val="none" w:sz="0" w:space="0" w:color="auto"/>
        <w:bottom w:val="none" w:sz="0" w:space="0" w:color="auto"/>
        <w:right w:val="none" w:sz="0" w:space="0" w:color="auto"/>
      </w:divBdr>
      <w:divsChild>
        <w:div w:id="892932459">
          <w:marLeft w:val="0"/>
          <w:marRight w:val="1"/>
          <w:marTop w:val="0"/>
          <w:marBottom w:val="0"/>
          <w:divBdr>
            <w:top w:val="none" w:sz="0" w:space="0" w:color="auto"/>
            <w:left w:val="none" w:sz="0" w:space="0" w:color="auto"/>
            <w:bottom w:val="none" w:sz="0" w:space="0" w:color="auto"/>
            <w:right w:val="none" w:sz="0" w:space="0" w:color="auto"/>
          </w:divBdr>
          <w:divsChild>
            <w:div w:id="892931765">
              <w:marLeft w:val="0"/>
              <w:marRight w:val="0"/>
              <w:marTop w:val="0"/>
              <w:marBottom w:val="0"/>
              <w:divBdr>
                <w:top w:val="none" w:sz="0" w:space="0" w:color="auto"/>
                <w:left w:val="none" w:sz="0" w:space="0" w:color="auto"/>
                <w:bottom w:val="none" w:sz="0" w:space="0" w:color="auto"/>
                <w:right w:val="none" w:sz="0" w:space="0" w:color="auto"/>
              </w:divBdr>
              <w:divsChild>
                <w:div w:id="892931902">
                  <w:marLeft w:val="0"/>
                  <w:marRight w:val="1"/>
                  <w:marTop w:val="0"/>
                  <w:marBottom w:val="0"/>
                  <w:divBdr>
                    <w:top w:val="none" w:sz="0" w:space="0" w:color="auto"/>
                    <w:left w:val="none" w:sz="0" w:space="0" w:color="auto"/>
                    <w:bottom w:val="none" w:sz="0" w:space="0" w:color="auto"/>
                    <w:right w:val="none" w:sz="0" w:space="0" w:color="auto"/>
                  </w:divBdr>
                  <w:divsChild>
                    <w:div w:id="892931641">
                      <w:marLeft w:val="0"/>
                      <w:marRight w:val="0"/>
                      <w:marTop w:val="0"/>
                      <w:marBottom w:val="0"/>
                      <w:divBdr>
                        <w:top w:val="none" w:sz="0" w:space="0" w:color="auto"/>
                        <w:left w:val="none" w:sz="0" w:space="0" w:color="auto"/>
                        <w:bottom w:val="none" w:sz="0" w:space="0" w:color="auto"/>
                        <w:right w:val="none" w:sz="0" w:space="0" w:color="auto"/>
                      </w:divBdr>
                      <w:divsChild>
                        <w:div w:id="892932330">
                          <w:marLeft w:val="0"/>
                          <w:marRight w:val="0"/>
                          <w:marTop w:val="0"/>
                          <w:marBottom w:val="0"/>
                          <w:divBdr>
                            <w:top w:val="none" w:sz="0" w:space="0" w:color="auto"/>
                            <w:left w:val="none" w:sz="0" w:space="0" w:color="auto"/>
                            <w:bottom w:val="none" w:sz="0" w:space="0" w:color="auto"/>
                            <w:right w:val="none" w:sz="0" w:space="0" w:color="auto"/>
                          </w:divBdr>
                          <w:divsChild>
                            <w:div w:id="892932124">
                              <w:marLeft w:val="0"/>
                              <w:marRight w:val="0"/>
                              <w:marTop w:val="120"/>
                              <w:marBottom w:val="360"/>
                              <w:divBdr>
                                <w:top w:val="none" w:sz="0" w:space="0" w:color="auto"/>
                                <w:left w:val="none" w:sz="0" w:space="0" w:color="auto"/>
                                <w:bottom w:val="none" w:sz="0" w:space="0" w:color="auto"/>
                                <w:right w:val="none" w:sz="0" w:space="0" w:color="auto"/>
                              </w:divBdr>
                              <w:divsChild>
                                <w:div w:id="892931830">
                                  <w:marLeft w:val="0"/>
                                  <w:marRight w:val="0"/>
                                  <w:marTop w:val="0"/>
                                  <w:marBottom w:val="0"/>
                                  <w:divBdr>
                                    <w:top w:val="none" w:sz="0" w:space="0" w:color="auto"/>
                                    <w:left w:val="none" w:sz="0" w:space="0" w:color="auto"/>
                                    <w:bottom w:val="none" w:sz="0" w:space="0" w:color="auto"/>
                                    <w:right w:val="none" w:sz="0" w:space="0" w:color="auto"/>
                                  </w:divBdr>
                                </w:div>
                                <w:div w:id="89293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249">
      <w:marLeft w:val="0"/>
      <w:marRight w:val="0"/>
      <w:marTop w:val="0"/>
      <w:marBottom w:val="0"/>
      <w:divBdr>
        <w:top w:val="none" w:sz="0" w:space="0" w:color="auto"/>
        <w:left w:val="none" w:sz="0" w:space="0" w:color="auto"/>
        <w:bottom w:val="none" w:sz="0" w:space="0" w:color="auto"/>
        <w:right w:val="none" w:sz="0" w:space="0" w:color="auto"/>
      </w:divBdr>
      <w:divsChild>
        <w:div w:id="892932572">
          <w:marLeft w:val="0"/>
          <w:marRight w:val="1"/>
          <w:marTop w:val="0"/>
          <w:marBottom w:val="0"/>
          <w:divBdr>
            <w:top w:val="none" w:sz="0" w:space="0" w:color="auto"/>
            <w:left w:val="none" w:sz="0" w:space="0" w:color="auto"/>
            <w:bottom w:val="none" w:sz="0" w:space="0" w:color="auto"/>
            <w:right w:val="none" w:sz="0" w:space="0" w:color="auto"/>
          </w:divBdr>
          <w:divsChild>
            <w:div w:id="892932432">
              <w:marLeft w:val="0"/>
              <w:marRight w:val="0"/>
              <w:marTop w:val="0"/>
              <w:marBottom w:val="0"/>
              <w:divBdr>
                <w:top w:val="none" w:sz="0" w:space="0" w:color="auto"/>
                <w:left w:val="none" w:sz="0" w:space="0" w:color="auto"/>
                <w:bottom w:val="none" w:sz="0" w:space="0" w:color="auto"/>
                <w:right w:val="none" w:sz="0" w:space="0" w:color="auto"/>
              </w:divBdr>
              <w:divsChild>
                <w:div w:id="892931894">
                  <w:marLeft w:val="0"/>
                  <w:marRight w:val="1"/>
                  <w:marTop w:val="0"/>
                  <w:marBottom w:val="0"/>
                  <w:divBdr>
                    <w:top w:val="none" w:sz="0" w:space="0" w:color="auto"/>
                    <w:left w:val="none" w:sz="0" w:space="0" w:color="auto"/>
                    <w:bottom w:val="none" w:sz="0" w:space="0" w:color="auto"/>
                    <w:right w:val="none" w:sz="0" w:space="0" w:color="auto"/>
                  </w:divBdr>
                  <w:divsChild>
                    <w:div w:id="892931524">
                      <w:marLeft w:val="0"/>
                      <w:marRight w:val="0"/>
                      <w:marTop w:val="0"/>
                      <w:marBottom w:val="0"/>
                      <w:divBdr>
                        <w:top w:val="none" w:sz="0" w:space="0" w:color="auto"/>
                        <w:left w:val="none" w:sz="0" w:space="0" w:color="auto"/>
                        <w:bottom w:val="none" w:sz="0" w:space="0" w:color="auto"/>
                        <w:right w:val="none" w:sz="0" w:space="0" w:color="auto"/>
                      </w:divBdr>
                      <w:divsChild>
                        <w:div w:id="892932208">
                          <w:marLeft w:val="0"/>
                          <w:marRight w:val="0"/>
                          <w:marTop w:val="0"/>
                          <w:marBottom w:val="0"/>
                          <w:divBdr>
                            <w:top w:val="none" w:sz="0" w:space="0" w:color="auto"/>
                            <w:left w:val="none" w:sz="0" w:space="0" w:color="auto"/>
                            <w:bottom w:val="none" w:sz="0" w:space="0" w:color="auto"/>
                            <w:right w:val="none" w:sz="0" w:space="0" w:color="auto"/>
                          </w:divBdr>
                          <w:divsChild>
                            <w:div w:id="892932375">
                              <w:marLeft w:val="0"/>
                              <w:marRight w:val="0"/>
                              <w:marTop w:val="120"/>
                              <w:marBottom w:val="360"/>
                              <w:divBdr>
                                <w:top w:val="none" w:sz="0" w:space="0" w:color="auto"/>
                                <w:left w:val="none" w:sz="0" w:space="0" w:color="auto"/>
                                <w:bottom w:val="none" w:sz="0" w:space="0" w:color="auto"/>
                                <w:right w:val="none" w:sz="0" w:space="0" w:color="auto"/>
                              </w:divBdr>
                              <w:divsChild>
                                <w:div w:id="892932279">
                                  <w:marLeft w:val="0"/>
                                  <w:marRight w:val="0"/>
                                  <w:marTop w:val="0"/>
                                  <w:marBottom w:val="0"/>
                                  <w:divBdr>
                                    <w:top w:val="none" w:sz="0" w:space="0" w:color="auto"/>
                                    <w:left w:val="none" w:sz="0" w:space="0" w:color="auto"/>
                                    <w:bottom w:val="none" w:sz="0" w:space="0" w:color="auto"/>
                                    <w:right w:val="none" w:sz="0" w:space="0" w:color="auto"/>
                                  </w:divBdr>
                                  <w:divsChild>
                                    <w:div w:id="89293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252">
      <w:marLeft w:val="0"/>
      <w:marRight w:val="0"/>
      <w:marTop w:val="0"/>
      <w:marBottom w:val="0"/>
      <w:divBdr>
        <w:top w:val="none" w:sz="0" w:space="0" w:color="auto"/>
        <w:left w:val="none" w:sz="0" w:space="0" w:color="auto"/>
        <w:bottom w:val="none" w:sz="0" w:space="0" w:color="auto"/>
        <w:right w:val="none" w:sz="0" w:space="0" w:color="auto"/>
      </w:divBdr>
      <w:divsChild>
        <w:div w:id="892932018">
          <w:marLeft w:val="0"/>
          <w:marRight w:val="1"/>
          <w:marTop w:val="0"/>
          <w:marBottom w:val="0"/>
          <w:divBdr>
            <w:top w:val="none" w:sz="0" w:space="0" w:color="auto"/>
            <w:left w:val="none" w:sz="0" w:space="0" w:color="auto"/>
            <w:bottom w:val="none" w:sz="0" w:space="0" w:color="auto"/>
            <w:right w:val="none" w:sz="0" w:space="0" w:color="auto"/>
          </w:divBdr>
          <w:divsChild>
            <w:div w:id="892931983">
              <w:marLeft w:val="0"/>
              <w:marRight w:val="0"/>
              <w:marTop w:val="0"/>
              <w:marBottom w:val="0"/>
              <w:divBdr>
                <w:top w:val="none" w:sz="0" w:space="0" w:color="auto"/>
                <w:left w:val="none" w:sz="0" w:space="0" w:color="auto"/>
                <w:bottom w:val="none" w:sz="0" w:space="0" w:color="auto"/>
                <w:right w:val="none" w:sz="0" w:space="0" w:color="auto"/>
              </w:divBdr>
              <w:divsChild>
                <w:div w:id="892932246">
                  <w:marLeft w:val="0"/>
                  <w:marRight w:val="1"/>
                  <w:marTop w:val="0"/>
                  <w:marBottom w:val="0"/>
                  <w:divBdr>
                    <w:top w:val="none" w:sz="0" w:space="0" w:color="auto"/>
                    <w:left w:val="none" w:sz="0" w:space="0" w:color="auto"/>
                    <w:bottom w:val="none" w:sz="0" w:space="0" w:color="auto"/>
                    <w:right w:val="none" w:sz="0" w:space="0" w:color="auto"/>
                  </w:divBdr>
                  <w:divsChild>
                    <w:div w:id="892931800">
                      <w:marLeft w:val="0"/>
                      <w:marRight w:val="0"/>
                      <w:marTop w:val="0"/>
                      <w:marBottom w:val="0"/>
                      <w:divBdr>
                        <w:top w:val="none" w:sz="0" w:space="0" w:color="auto"/>
                        <w:left w:val="none" w:sz="0" w:space="0" w:color="auto"/>
                        <w:bottom w:val="none" w:sz="0" w:space="0" w:color="auto"/>
                        <w:right w:val="none" w:sz="0" w:space="0" w:color="auto"/>
                      </w:divBdr>
                      <w:divsChild>
                        <w:div w:id="892931811">
                          <w:marLeft w:val="0"/>
                          <w:marRight w:val="0"/>
                          <w:marTop w:val="0"/>
                          <w:marBottom w:val="0"/>
                          <w:divBdr>
                            <w:top w:val="none" w:sz="0" w:space="0" w:color="auto"/>
                            <w:left w:val="none" w:sz="0" w:space="0" w:color="auto"/>
                            <w:bottom w:val="none" w:sz="0" w:space="0" w:color="auto"/>
                            <w:right w:val="none" w:sz="0" w:space="0" w:color="auto"/>
                          </w:divBdr>
                          <w:divsChild>
                            <w:div w:id="892931510">
                              <w:marLeft w:val="0"/>
                              <w:marRight w:val="0"/>
                              <w:marTop w:val="120"/>
                              <w:marBottom w:val="360"/>
                              <w:divBdr>
                                <w:top w:val="none" w:sz="0" w:space="0" w:color="auto"/>
                                <w:left w:val="none" w:sz="0" w:space="0" w:color="auto"/>
                                <w:bottom w:val="none" w:sz="0" w:space="0" w:color="auto"/>
                                <w:right w:val="none" w:sz="0" w:space="0" w:color="auto"/>
                              </w:divBdr>
                              <w:divsChild>
                                <w:div w:id="892932248">
                                  <w:marLeft w:val="0"/>
                                  <w:marRight w:val="0"/>
                                  <w:marTop w:val="0"/>
                                  <w:marBottom w:val="0"/>
                                  <w:divBdr>
                                    <w:top w:val="none" w:sz="0" w:space="0" w:color="auto"/>
                                    <w:left w:val="none" w:sz="0" w:space="0" w:color="auto"/>
                                    <w:bottom w:val="none" w:sz="0" w:space="0" w:color="auto"/>
                                    <w:right w:val="none" w:sz="0" w:space="0" w:color="auto"/>
                                  </w:divBdr>
                                  <w:divsChild>
                                    <w:div w:id="892931993">
                                      <w:marLeft w:val="0"/>
                                      <w:marRight w:val="0"/>
                                      <w:marTop w:val="0"/>
                                      <w:marBottom w:val="0"/>
                                      <w:divBdr>
                                        <w:top w:val="none" w:sz="0" w:space="0" w:color="auto"/>
                                        <w:left w:val="none" w:sz="0" w:space="0" w:color="auto"/>
                                        <w:bottom w:val="none" w:sz="0" w:space="0" w:color="auto"/>
                                        <w:right w:val="none" w:sz="0" w:space="0" w:color="auto"/>
                                      </w:divBdr>
                                    </w:div>
                                    <w:div w:id="8929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258">
      <w:marLeft w:val="0"/>
      <w:marRight w:val="0"/>
      <w:marTop w:val="0"/>
      <w:marBottom w:val="0"/>
      <w:divBdr>
        <w:top w:val="none" w:sz="0" w:space="0" w:color="auto"/>
        <w:left w:val="none" w:sz="0" w:space="0" w:color="auto"/>
        <w:bottom w:val="none" w:sz="0" w:space="0" w:color="auto"/>
        <w:right w:val="none" w:sz="0" w:space="0" w:color="auto"/>
      </w:divBdr>
      <w:divsChild>
        <w:div w:id="892931623">
          <w:marLeft w:val="0"/>
          <w:marRight w:val="1"/>
          <w:marTop w:val="0"/>
          <w:marBottom w:val="0"/>
          <w:divBdr>
            <w:top w:val="none" w:sz="0" w:space="0" w:color="auto"/>
            <w:left w:val="none" w:sz="0" w:space="0" w:color="auto"/>
            <w:bottom w:val="none" w:sz="0" w:space="0" w:color="auto"/>
            <w:right w:val="none" w:sz="0" w:space="0" w:color="auto"/>
          </w:divBdr>
          <w:divsChild>
            <w:div w:id="892932439">
              <w:marLeft w:val="0"/>
              <w:marRight w:val="0"/>
              <w:marTop w:val="0"/>
              <w:marBottom w:val="0"/>
              <w:divBdr>
                <w:top w:val="none" w:sz="0" w:space="0" w:color="auto"/>
                <w:left w:val="none" w:sz="0" w:space="0" w:color="auto"/>
                <w:bottom w:val="none" w:sz="0" w:space="0" w:color="auto"/>
                <w:right w:val="none" w:sz="0" w:space="0" w:color="auto"/>
              </w:divBdr>
              <w:divsChild>
                <w:div w:id="892932383">
                  <w:marLeft w:val="0"/>
                  <w:marRight w:val="1"/>
                  <w:marTop w:val="0"/>
                  <w:marBottom w:val="0"/>
                  <w:divBdr>
                    <w:top w:val="none" w:sz="0" w:space="0" w:color="auto"/>
                    <w:left w:val="none" w:sz="0" w:space="0" w:color="auto"/>
                    <w:bottom w:val="none" w:sz="0" w:space="0" w:color="auto"/>
                    <w:right w:val="none" w:sz="0" w:space="0" w:color="auto"/>
                  </w:divBdr>
                  <w:divsChild>
                    <w:div w:id="892931551">
                      <w:marLeft w:val="0"/>
                      <w:marRight w:val="0"/>
                      <w:marTop w:val="0"/>
                      <w:marBottom w:val="0"/>
                      <w:divBdr>
                        <w:top w:val="none" w:sz="0" w:space="0" w:color="auto"/>
                        <w:left w:val="none" w:sz="0" w:space="0" w:color="auto"/>
                        <w:bottom w:val="none" w:sz="0" w:space="0" w:color="auto"/>
                        <w:right w:val="none" w:sz="0" w:space="0" w:color="auto"/>
                      </w:divBdr>
                      <w:divsChild>
                        <w:div w:id="892932450">
                          <w:marLeft w:val="0"/>
                          <w:marRight w:val="0"/>
                          <w:marTop w:val="0"/>
                          <w:marBottom w:val="0"/>
                          <w:divBdr>
                            <w:top w:val="none" w:sz="0" w:space="0" w:color="auto"/>
                            <w:left w:val="none" w:sz="0" w:space="0" w:color="auto"/>
                            <w:bottom w:val="none" w:sz="0" w:space="0" w:color="auto"/>
                            <w:right w:val="none" w:sz="0" w:space="0" w:color="auto"/>
                          </w:divBdr>
                          <w:divsChild>
                            <w:div w:id="892931990">
                              <w:marLeft w:val="0"/>
                              <w:marRight w:val="0"/>
                              <w:marTop w:val="120"/>
                              <w:marBottom w:val="360"/>
                              <w:divBdr>
                                <w:top w:val="none" w:sz="0" w:space="0" w:color="auto"/>
                                <w:left w:val="none" w:sz="0" w:space="0" w:color="auto"/>
                                <w:bottom w:val="none" w:sz="0" w:space="0" w:color="auto"/>
                                <w:right w:val="none" w:sz="0" w:space="0" w:color="auto"/>
                              </w:divBdr>
                              <w:divsChild>
                                <w:div w:id="892932437">
                                  <w:marLeft w:val="0"/>
                                  <w:marRight w:val="0"/>
                                  <w:marTop w:val="0"/>
                                  <w:marBottom w:val="0"/>
                                  <w:divBdr>
                                    <w:top w:val="none" w:sz="0" w:space="0" w:color="auto"/>
                                    <w:left w:val="none" w:sz="0" w:space="0" w:color="auto"/>
                                    <w:bottom w:val="none" w:sz="0" w:space="0" w:color="auto"/>
                                    <w:right w:val="none" w:sz="0" w:space="0" w:color="auto"/>
                                  </w:divBdr>
                                  <w:divsChild>
                                    <w:div w:id="892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296">
      <w:marLeft w:val="0"/>
      <w:marRight w:val="0"/>
      <w:marTop w:val="0"/>
      <w:marBottom w:val="0"/>
      <w:divBdr>
        <w:top w:val="none" w:sz="0" w:space="0" w:color="auto"/>
        <w:left w:val="none" w:sz="0" w:space="0" w:color="auto"/>
        <w:bottom w:val="none" w:sz="0" w:space="0" w:color="auto"/>
        <w:right w:val="none" w:sz="0" w:space="0" w:color="auto"/>
      </w:divBdr>
      <w:divsChild>
        <w:div w:id="892932596">
          <w:marLeft w:val="0"/>
          <w:marRight w:val="1"/>
          <w:marTop w:val="0"/>
          <w:marBottom w:val="0"/>
          <w:divBdr>
            <w:top w:val="none" w:sz="0" w:space="0" w:color="auto"/>
            <w:left w:val="none" w:sz="0" w:space="0" w:color="auto"/>
            <w:bottom w:val="none" w:sz="0" w:space="0" w:color="auto"/>
            <w:right w:val="none" w:sz="0" w:space="0" w:color="auto"/>
          </w:divBdr>
          <w:divsChild>
            <w:div w:id="892931599">
              <w:marLeft w:val="0"/>
              <w:marRight w:val="0"/>
              <w:marTop w:val="0"/>
              <w:marBottom w:val="0"/>
              <w:divBdr>
                <w:top w:val="none" w:sz="0" w:space="0" w:color="auto"/>
                <w:left w:val="none" w:sz="0" w:space="0" w:color="auto"/>
                <w:bottom w:val="none" w:sz="0" w:space="0" w:color="auto"/>
                <w:right w:val="none" w:sz="0" w:space="0" w:color="auto"/>
              </w:divBdr>
              <w:divsChild>
                <w:div w:id="892931778">
                  <w:marLeft w:val="0"/>
                  <w:marRight w:val="1"/>
                  <w:marTop w:val="0"/>
                  <w:marBottom w:val="0"/>
                  <w:divBdr>
                    <w:top w:val="none" w:sz="0" w:space="0" w:color="auto"/>
                    <w:left w:val="none" w:sz="0" w:space="0" w:color="auto"/>
                    <w:bottom w:val="none" w:sz="0" w:space="0" w:color="auto"/>
                    <w:right w:val="none" w:sz="0" w:space="0" w:color="auto"/>
                  </w:divBdr>
                  <w:divsChild>
                    <w:div w:id="892932255">
                      <w:marLeft w:val="0"/>
                      <w:marRight w:val="0"/>
                      <w:marTop w:val="0"/>
                      <w:marBottom w:val="0"/>
                      <w:divBdr>
                        <w:top w:val="none" w:sz="0" w:space="0" w:color="auto"/>
                        <w:left w:val="none" w:sz="0" w:space="0" w:color="auto"/>
                        <w:bottom w:val="none" w:sz="0" w:space="0" w:color="auto"/>
                        <w:right w:val="none" w:sz="0" w:space="0" w:color="auto"/>
                      </w:divBdr>
                      <w:divsChild>
                        <w:div w:id="892932028">
                          <w:marLeft w:val="0"/>
                          <w:marRight w:val="0"/>
                          <w:marTop w:val="0"/>
                          <w:marBottom w:val="0"/>
                          <w:divBdr>
                            <w:top w:val="none" w:sz="0" w:space="0" w:color="auto"/>
                            <w:left w:val="none" w:sz="0" w:space="0" w:color="auto"/>
                            <w:bottom w:val="none" w:sz="0" w:space="0" w:color="auto"/>
                            <w:right w:val="none" w:sz="0" w:space="0" w:color="auto"/>
                          </w:divBdr>
                          <w:divsChild>
                            <w:div w:id="892932044">
                              <w:marLeft w:val="0"/>
                              <w:marRight w:val="0"/>
                              <w:marTop w:val="120"/>
                              <w:marBottom w:val="360"/>
                              <w:divBdr>
                                <w:top w:val="none" w:sz="0" w:space="0" w:color="auto"/>
                                <w:left w:val="none" w:sz="0" w:space="0" w:color="auto"/>
                                <w:bottom w:val="none" w:sz="0" w:space="0" w:color="auto"/>
                                <w:right w:val="none" w:sz="0" w:space="0" w:color="auto"/>
                              </w:divBdr>
                              <w:divsChild>
                                <w:div w:id="892931865">
                                  <w:marLeft w:val="0"/>
                                  <w:marRight w:val="0"/>
                                  <w:marTop w:val="0"/>
                                  <w:marBottom w:val="0"/>
                                  <w:divBdr>
                                    <w:top w:val="none" w:sz="0" w:space="0" w:color="auto"/>
                                    <w:left w:val="none" w:sz="0" w:space="0" w:color="auto"/>
                                    <w:bottom w:val="none" w:sz="0" w:space="0" w:color="auto"/>
                                    <w:right w:val="none" w:sz="0" w:space="0" w:color="auto"/>
                                  </w:divBdr>
                                  <w:divsChild>
                                    <w:div w:id="8929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04">
      <w:marLeft w:val="0"/>
      <w:marRight w:val="0"/>
      <w:marTop w:val="0"/>
      <w:marBottom w:val="0"/>
      <w:divBdr>
        <w:top w:val="none" w:sz="0" w:space="0" w:color="auto"/>
        <w:left w:val="none" w:sz="0" w:space="0" w:color="auto"/>
        <w:bottom w:val="none" w:sz="0" w:space="0" w:color="auto"/>
        <w:right w:val="none" w:sz="0" w:space="0" w:color="auto"/>
      </w:divBdr>
      <w:divsChild>
        <w:div w:id="892932280">
          <w:marLeft w:val="0"/>
          <w:marRight w:val="0"/>
          <w:marTop w:val="0"/>
          <w:marBottom w:val="0"/>
          <w:divBdr>
            <w:top w:val="none" w:sz="0" w:space="0" w:color="auto"/>
            <w:left w:val="none" w:sz="0" w:space="0" w:color="auto"/>
            <w:bottom w:val="none" w:sz="0" w:space="0" w:color="auto"/>
            <w:right w:val="none" w:sz="0" w:space="0" w:color="auto"/>
          </w:divBdr>
          <w:divsChild>
            <w:div w:id="892932546">
              <w:marLeft w:val="0"/>
              <w:marRight w:val="0"/>
              <w:marTop w:val="0"/>
              <w:marBottom w:val="0"/>
              <w:divBdr>
                <w:top w:val="none" w:sz="0" w:space="0" w:color="auto"/>
                <w:left w:val="none" w:sz="0" w:space="0" w:color="auto"/>
                <w:bottom w:val="none" w:sz="0" w:space="0" w:color="auto"/>
                <w:right w:val="none" w:sz="0" w:space="0" w:color="auto"/>
              </w:divBdr>
              <w:divsChild>
                <w:div w:id="892931817">
                  <w:marLeft w:val="0"/>
                  <w:marRight w:val="0"/>
                  <w:marTop w:val="0"/>
                  <w:marBottom w:val="0"/>
                  <w:divBdr>
                    <w:top w:val="none" w:sz="0" w:space="0" w:color="auto"/>
                    <w:left w:val="none" w:sz="0" w:space="0" w:color="auto"/>
                    <w:bottom w:val="none" w:sz="0" w:space="0" w:color="auto"/>
                    <w:right w:val="none" w:sz="0" w:space="0" w:color="auto"/>
                  </w:divBdr>
                  <w:divsChild>
                    <w:div w:id="892931720">
                      <w:marLeft w:val="0"/>
                      <w:marRight w:val="0"/>
                      <w:marTop w:val="0"/>
                      <w:marBottom w:val="0"/>
                      <w:divBdr>
                        <w:top w:val="none" w:sz="0" w:space="0" w:color="auto"/>
                        <w:left w:val="none" w:sz="0" w:space="0" w:color="auto"/>
                        <w:bottom w:val="none" w:sz="0" w:space="0" w:color="auto"/>
                        <w:right w:val="none" w:sz="0" w:space="0" w:color="auto"/>
                      </w:divBdr>
                      <w:divsChild>
                        <w:div w:id="892931946">
                          <w:marLeft w:val="0"/>
                          <w:marRight w:val="0"/>
                          <w:marTop w:val="0"/>
                          <w:marBottom w:val="0"/>
                          <w:divBdr>
                            <w:top w:val="none" w:sz="0" w:space="0" w:color="auto"/>
                            <w:left w:val="none" w:sz="0" w:space="0" w:color="auto"/>
                            <w:bottom w:val="none" w:sz="0" w:space="0" w:color="auto"/>
                            <w:right w:val="none" w:sz="0" w:space="0" w:color="auto"/>
                          </w:divBdr>
                          <w:divsChild>
                            <w:div w:id="892932173">
                              <w:marLeft w:val="0"/>
                              <w:marRight w:val="0"/>
                              <w:marTop w:val="0"/>
                              <w:marBottom w:val="0"/>
                              <w:divBdr>
                                <w:top w:val="none" w:sz="0" w:space="0" w:color="auto"/>
                                <w:left w:val="none" w:sz="0" w:space="0" w:color="auto"/>
                                <w:bottom w:val="none" w:sz="0" w:space="0" w:color="auto"/>
                                <w:right w:val="none" w:sz="0" w:space="0" w:color="auto"/>
                              </w:divBdr>
                              <w:divsChild>
                                <w:div w:id="892931619">
                                  <w:marLeft w:val="0"/>
                                  <w:marRight w:val="0"/>
                                  <w:marTop w:val="0"/>
                                  <w:marBottom w:val="0"/>
                                  <w:divBdr>
                                    <w:top w:val="none" w:sz="0" w:space="0" w:color="auto"/>
                                    <w:left w:val="none" w:sz="0" w:space="0" w:color="auto"/>
                                    <w:bottom w:val="none" w:sz="0" w:space="0" w:color="auto"/>
                                    <w:right w:val="none" w:sz="0" w:space="0" w:color="auto"/>
                                  </w:divBdr>
                                  <w:divsChild>
                                    <w:div w:id="892931545">
                                      <w:marLeft w:val="0"/>
                                      <w:marRight w:val="0"/>
                                      <w:marTop w:val="0"/>
                                      <w:marBottom w:val="0"/>
                                      <w:divBdr>
                                        <w:top w:val="none" w:sz="0" w:space="0" w:color="auto"/>
                                        <w:left w:val="none" w:sz="0" w:space="0" w:color="auto"/>
                                        <w:bottom w:val="none" w:sz="0" w:space="0" w:color="auto"/>
                                        <w:right w:val="none" w:sz="0" w:space="0" w:color="auto"/>
                                      </w:divBdr>
                                      <w:divsChild>
                                        <w:div w:id="892931760">
                                          <w:marLeft w:val="0"/>
                                          <w:marRight w:val="0"/>
                                          <w:marTop w:val="0"/>
                                          <w:marBottom w:val="0"/>
                                          <w:divBdr>
                                            <w:top w:val="none" w:sz="0" w:space="0" w:color="auto"/>
                                            <w:left w:val="none" w:sz="0" w:space="0" w:color="auto"/>
                                            <w:bottom w:val="none" w:sz="0" w:space="0" w:color="auto"/>
                                            <w:right w:val="none" w:sz="0" w:space="0" w:color="auto"/>
                                          </w:divBdr>
                                        </w:div>
                                        <w:div w:id="8929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313">
      <w:marLeft w:val="0"/>
      <w:marRight w:val="0"/>
      <w:marTop w:val="0"/>
      <w:marBottom w:val="0"/>
      <w:divBdr>
        <w:top w:val="none" w:sz="0" w:space="0" w:color="auto"/>
        <w:left w:val="none" w:sz="0" w:space="0" w:color="auto"/>
        <w:bottom w:val="none" w:sz="0" w:space="0" w:color="auto"/>
        <w:right w:val="none" w:sz="0" w:space="0" w:color="auto"/>
      </w:divBdr>
      <w:divsChild>
        <w:div w:id="892931721">
          <w:marLeft w:val="0"/>
          <w:marRight w:val="0"/>
          <w:marTop w:val="0"/>
          <w:marBottom w:val="0"/>
          <w:divBdr>
            <w:top w:val="none" w:sz="0" w:space="0" w:color="auto"/>
            <w:left w:val="none" w:sz="0" w:space="0" w:color="auto"/>
            <w:bottom w:val="none" w:sz="0" w:space="0" w:color="auto"/>
            <w:right w:val="none" w:sz="0" w:space="0" w:color="auto"/>
          </w:divBdr>
          <w:divsChild>
            <w:div w:id="892931984">
              <w:marLeft w:val="0"/>
              <w:marRight w:val="0"/>
              <w:marTop w:val="0"/>
              <w:marBottom w:val="0"/>
              <w:divBdr>
                <w:top w:val="none" w:sz="0" w:space="0" w:color="auto"/>
                <w:left w:val="none" w:sz="0" w:space="0" w:color="auto"/>
                <w:bottom w:val="none" w:sz="0" w:space="0" w:color="auto"/>
                <w:right w:val="none" w:sz="0" w:space="0" w:color="auto"/>
              </w:divBdr>
              <w:divsChild>
                <w:div w:id="892932310">
                  <w:marLeft w:val="0"/>
                  <w:marRight w:val="0"/>
                  <w:marTop w:val="0"/>
                  <w:marBottom w:val="0"/>
                  <w:divBdr>
                    <w:top w:val="none" w:sz="0" w:space="0" w:color="auto"/>
                    <w:left w:val="none" w:sz="0" w:space="0" w:color="auto"/>
                    <w:bottom w:val="none" w:sz="0" w:space="0" w:color="auto"/>
                    <w:right w:val="none" w:sz="0" w:space="0" w:color="auto"/>
                  </w:divBdr>
                  <w:divsChild>
                    <w:div w:id="892931845">
                      <w:marLeft w:val="0"/>
                      <w:marRight w:val="0"/>
                      <w:marTop w:val="0"/>
                      <w:marBottom w:val="0"/>
                      <w:divBdr>
                        <w:top w:val="none" w:sz="0" w:space="0" w:color="auto"/>
                        <w:left w:val="none" w:sz="0" w:space="0" w:color="auto"/>
                        <w:bottom w:val="none" w:sz="0" w:space="0" w:color="auto"/>
                        <w:right w:val="none" w:sz="0" w:space="0" w:color="auto"/>
                      </w:divBdr>
                      <w:divsChild>
                        <w:div w:id="892932040">
                          <w:marLeft w:val="0"/>
                          <w:marRight w:val="0"/>
                          <w:marTop w:val="0"/>
                          <w:marBottom w:val="0"/>
                          <w:divBdr>
                            <w:top w:val="none" w:sz="0" w:space="0" w:color="auto"/>
                            <w:left w:val="none" w:sz="0" w:space="0" w:color="auto"/>
                            <w:bottom w:val="none" w:sz="0" w:space="0" w:color="auto"/>
                            <w:right w:val="none" w:sz="0" w:space="0" w:color="auto"/>
                          </w:divBdr>
                          <w:divsChild>
                            <w:div w:id="892932276">
                              <w:marLeft w:val="0"/>
                              <w:marRight w:val="0"/>
                              <w:marTop w:val="0"/>
                              <w:marBottom w:val="0"/>
                              <w:divBdr>
                                <w:top w:val="none" w:sz="0" w:space="0" w:color="auto"/>
                                <w:left w:val="none" w:sz="0" w:space="0" w:color="auto"/>
                                <w:bottom w:val="none" w:sz="0" w:space="0" w:color="auto"/>
                                <w:right w:val="none" w:sz="0" w:space="0" w:color="auto"/>
                              </w:divBdr>
                              <w:divsChild>
                                <w:div w:id="892931892">
                                  <w:marLeft w:val="0"/>
                                  <w:marRight w:val="0"/>
                                  <w:marTop w:val="0"/>
                                  <w:marBottom w:val="0"/>
                                  <w:divBdr>
                                    <w:top w:val="none" w:sz="0" w:space="0" w:color="auto"/>
                                    <w:left w:val="none" w:sz="0" w:space="0" w:color="auto"/>
                                    <w:bottom w:val="none" w:sz="0" w:space="0" w:color="auto"/>
                                    <w:right w:val="none" w:sz="0" w:space="0" w:color="auto"/>
                                  </w:divBdr>
                                  <w:divsChild>
                                    <w:div w:id="892932211">
                                      <w:marLeft w:val="0"/>
                                      <w:marRight w:val="0"/>
                                      <w:marTop w:val="0"/>
                                      <w:marBottom w:val="0"/>
                                      <w:divBdr>
                                        <w:top w:val="none" w:sz="0" w:space="0" w:color="auto"/>
                                        <w:left w:val="none" w:sz="0" w:space="0" w:color="auto"/>
                                        <w:bottom w:val="none" w:sz="0" w:space="0" w:color="auto"/>
                                        <w:right w:val="none" w:sz="0" w:space="0" w:color="auto"/>
                                      </w:divBdr>
                                      <w:divsChild>
                                        <w:div w:id="892931648">
                                          <w:marLeft w:val="0"/>
                                          <w:marRight w:val="0"/>
                                          <w:marTop w:val="0"/>
                                          <w:marBottom w:val="0"/>
                                          <w:divBdr>
                                            <w:top w:val="none" w:sz="0" w:space="0" w:color="auto"/>
                                            <w:left w:val="none" w:sz="0" w:space="0" w:color="auto"/>
                                            <w:bottom w:val="none" w:sz="0" w:space="0" w:color="auto"/>
                                            <w:right w:val="none" w:sz="0" w:space="0" w:color="auto"/>
                                          </w:divBdr>
                                        </w:div>
                                        <w:div w:id="89293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316">
      <w:marLeft w:val="0"/>
      <w:marRight w:val="0"/>
      <w:marTop w:val="0"/>
      <w:marBottom w:val="0"/>
      <w:divBdr>
        <w:top w:val="none" w:sz="0" w:space="0" w:color="auto"/>
        <w:left w:val="none" w:sz="0" w:space="0" w:color="auto"/>
        <w:bottom w:val="none" w:sz="0" w:space="0" w:color="auto"/>
        <w:right w:val="none" w:sz="0" w:space="0" w:color="auto"/>
      </w:divBdr>
      <w:divsChild>
        <w:div w:id="892932006">
          <w:marLeft w:val="0"/>
          <w:marRight w:val="1"/>
          <w:marTop w:val="0"/>
          <w:marBottom w:val="0"/>
          <w:divBdr>
            <w:top w:val="none" w:sz="0" w:space="0" w:color="auto"/>
            <w:left w:val="none" w:sz="0" w:space="0" w:color="auto"/>
            <w:bottom w:val="none" w:sz="0" w:space="0" w:color="auto"/>
            <w:right w:val="none" w:sz="0" w:space="0" w:color="auto"/>
          </w:divBdr>
          <w:divsChild>
            <w:div w:id="892931786">
              <w:marLeft w:val="0"/>
              <w:marRight w:val="0"/>
              <w:marTop w:val="0"/>
              <w:marBottom w:val="0"/>
              <w:divBdr>
                <w:top w:val="none" w:sz="0" w:space="0" w:color="auto"/>
                <w:left w:val="none" w:sz="0" w:space="0" w:color="auto"/>
                <w:bottom w:val="none" w:sz="0" w:space="0" w:color="auto"/>
                <w:right w:val="none" w:sz="0" w:space="0" w:color="auto"/>
              </w:divBdr>
              <w:divsChild>
                <w:div w:id="892932350">
                  <w:marLeft w:val="0"/>
                  <w:marRight w:val="1"/>
                  <w:marTop w:val="0"/>
                  <w:marBottom w:val="0"/>
                  <w:divBdr>
                    <w:top w:val="none" w:sz="0" w:space="0" w:color="auto"/>
                    <w:left w:val="none" w:sz="0" w:space="0" w:color="auto"/>
                    <w:bottom w:val="none" w:sz="0" w:space="0" w:color="auto"/>
                    <w:right w:val="none" w:sz="0" w:space="0" w:color="auto"/>
                  </w:divBdr>
                  <w:divsChild>
                    <w:div w:id="892932105">
                      <w:marLeft w:val="0"/>
                      <w:marRight w:val="0"/>
                      <w:marTop w:val="0"/>
                      <w:marBottom w:val="0"/>
                      <w:divBdr>
                        <w:top w:val="none" w:sz="0" w:space="0" w:color="auto"/>
                        <w:left w:val="none" w:sz="0" w:space="0" w:color="auto"/>
                        <w:bottom w:val="none" w:sz="0" w:space="0" w:color="auto"/>
                        <w:right w:val="none" w:sz="0" w:space="0" w:color="auto"/>
                      </w:divBdr>
                      <w:divsChild>
                        <w:div w:id="892932491">
                          <w:marLeft w:val="0"/>
                          <w:marRight w:val="0"/>
                          <w:marTop w:val="0"/>
                          <w:marBottom w:val="0"/>
                          <w:divBdr>
                            <w:top w:val="none" w:sz="0" w:space="0" w:color="auto"/>
                            <w:left w:val="none" w:sz="0" w:space="0" w:color="auto"/>
                            <w:bottom w:val="none" w:sz="0" w:space="0" w:color="auto"/>
                            <w:right w:val="none" w:sz="0" w:space="0" w:color="auto"/>
                          </w:divBdr>
                          <w:divsChild>
                            <w:div w:id="892931872">
                              <w:marLeft w:val="0"/>
                              <w:marRight w:val="0"/>
                              <w:marTop w:val="120"/>
                              <w:marBottom w:val="360"/>
                              <w:divBdr>
                                <w:top w:val="none" w:sz="0" w:space="0" w:color="auto"/>
                                <w:left w:val="none" w:sz="0" w:space="0" w:color="auto"/>
                                <w:bottom w:val="none" w:sz="0" w:space="0" w:color="auto"/>
                                <w:right w:val="none" w:sz="0" w:space="0" w:color="auto"/>
                              </w:divBdr>
                              <w:divsChild>
                                <w:div w:id="892931693">
                                  <w:marLeft w:val="0"/>
                                  <w:marRight w:val="0"/>
                                  <w:marTop w:val="0"/>
                                  <w:marBottom w:val="0"/>
                                  <w:divBdr>
                                    <w:top w:val="none" w:sz="0" w:space="0" w:color="auto"/>
                                    <w:left w:val="none" w:sz="0" w:space="0" w:color="auto"/>
                                    <w:bottom w:val="none" w:sz="0" w:space="0" w:color="auto"/>
                                    <w:right w:val="none" w:sz="0" w:space="0" w:color="auto"/>
                                  </w:divBdr>
                                </w:div>
                                <w:div w:id="8929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317">
      <w:marLeft w:val="0"/>
      <w:marRight w:val="0"/>
      <w:marTop w:val="0"/>
      <w:marBottom w:val="0"/>
      <w:divBdr>
        <w:top w:val="none" w:sz="0" w:space="0" w:color="auto"/>
        <w:left w:val="none" w:sz="0" w:space="0" w:color="auto"/>
        <w:bottom w:val="none" w:sz="0" w:space="0" w:color="auto"/>
        <w:right w:val="none" w:sz="0" w:space="0" w:color="auto"/>
      </w:divBdr>
      <w:divsChild>
        <w:div w:id="892931715">
          <w:marLeft w:val="0"/>
          <w:marRight w:val="1"/>
          <w:marTop w:val="0"/>
          <w:marBottom w:val="0"/>
          <w:divBdr>
            <w:top w:val="none" w:sz="0" w:space="0" w:color="auto"/>
            <w:left w:val="none" w:sz="0" w:space="0" w:color="auto"/>
            <w:bottom w:val="none" w:sz="0" w:space="0" w:color="auto"/>
            <w:right w:val="none" w:sz="0" w:space="0" w:color="auto"/>
          </w:divBdr>
          <w:divsChild>
            <w:div w:id="892932079">
              <w:marLeft w:val="0"/>
              <w:marRight w:val="0"/>
              <w:marTop w:val="0"/>
              <w:marBottom w:val="0"/>
              <w:divBdr>
                <w:top w:val="none" w:sz="0" w:space="0" w:color="auto"/>
                <w:left w:val="none" w:sz="0" w:space="0" w:color="auto"/>
                <w:bottom w:val="none" w:sz="0" w:space="0" w:color="auto"/>
                <w:right w:val="none" w:sz="0" w:space="0" w:color="auto"/>
              </w:divBdr>
              <w:divsChild>
                <w:div w:id="892932570">
                  <w:marLeft w:val="0"/>
                  <w:marRight w:val="1"/>
                  <w:marTop w:val="0"/>
                  <w:marBottom w:val="0"/>
                  <w:divBdr>
                    <w:top w:val="none" w:sz="0" w:space="0" w:color="auto"/>
                    <w:left w:val="none" w:sz="0" w:space="0" w:color="auto"/>
                    <w:bottom w:val="none" w:sz="0" w:space="0" w:color="auto"/>
                    <w:right w:val="none" w:sz="0" w:space="0" w:color="auto"/>
                  </w:divBdr>
                  <w:divsChild>
                    <w:div w:id="892932407">
                      <w:marLeft w:val="0"/>
                      <w:marRight w:val="0"/>
                      <w:marTop w:val="0"/>
                      <w:marBottom w:val="0"/>
                      <w:divBdr>
                        <w:top w:val="none" w:sz="0" w:space="0" w:color="auto"/>
                        <w:left w:val="none" w:sz="0" w:space="0" w:color="auto"/>
                        <w:bottom w:val="none" w:sz="0" w:space="0" w:color="auto"/>
                        <w:right w:val="none" w:sz="0" w:space="0" w:color="auto"/>
                      </w:divBdr>
                      <w:divsChild>
                        <w:div w:id="892931557">
                          <w:marLeft w:val="0"/>
                          <w:marRight w:val="0"/>
                          <w:marTop w:val="0"/>
                          <w:marBottom w:val="0"/>
                          <w:divBdr>
                            <w:top w:val="none" w:sz="0" w:space="0" w:color="auto"/>
                            <w:left w:val="none" w:sz="0" w:space="0" w:color="auto"/>
                            <w:bottom w:val="none" w:sz="0" w:space="0" w:color="auto"/>
                            <w:right w:val="none" w:sz="0" w:space="0" w:color="auto"/>
                          </w:divBdr>
                          <w:divsChild>
                            <w:div w:id="892932224">
                              <w:marLeft w:val="0"/>
                              <w:marRight w:val="0"/>
                              <w:marTop w:val="120"/>
                              <w:marBottom w:val="360"/>
                              <w:divBdr>
                                <w:top w:val="none" w:sz="0" w:space="0" w:color="auto"/>
                                <w:left w:val="none" w:sz="0" w:space="0" w:color="auto"/>
                                <w:bottom w:val="none" w:sz="0" w:space="0" w:color="auto"/>
                                <w:right w:val="none" w:sz="0" w:space="0" w:color="auto"/>
                              </w:divBdr>
                              <w:divsChild>
                                <w:div w:id="892931604">
                                  <w:marLeft w:val="0"/>
                                  <w:marRight w:val="0"/>
                                  <w:marTop w:val="0"/>
                                  <w:marBottom w:val="0"/>
                                  <w:divBdr>
                                    <w:top w:val="none" w:sz="0" w:space="0" w:color="auto"/>
                                    <w:left w:val="none" w:sz="0" w:space="0" w:color="auto"/>
                                    <w:bottom w:val="none" w:sz="0" w:space="0" w:color="auto"/>
                                    <w:right w:val="none" w:sz="0" w:space="0" w:color="auto"/>
                                  </w:divBdr>
                                  <w:divsChild>
                                    <w:div w:id="8929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20">
      <w:marLeft w:val="0"/>
      <w:marRight w:val="0"/>
      <w:marTop w:val="0"/>
      <w:marBottom w:val="0"/>
      <w:divBdr>
        <w:top w:val="none" w:sz="0" w:space="0" w:color="auto"/>
        <w:left w:val="none" w:sz="0" w:space="0" w:color="auto"/>
        <w:bottom w:val="none" w:sz="0" w:space="0" w:color="auto"/>
        <w:right w:val="none" w:sz="0" w:space="0" w:color="auto"/>
      </w:divBdr>
      <w:divsChild>
        <w:div w:id="892932414">
          <w:marLeft w:val="0"/>
          <w:marRight w:val="1"/>
          <w:marTop w:val="0"/>
          <w:marBottom w:val="0"/>
          <w:divBdr>
            <w:top w:val="none" w:sz="0" w:space="0" w:color="auto"/>
            <w:left w:val="none" w:sz="0" w:space="0" w:color="auto"/>
            <w:bottom w:val="none" w:sz="0" w:space="0" w:color="auto"/>
            <w:right w:val="none" w:sz="0" w:space="0" w:color="auto"/>
          </w:divBdr>
          <w:divsChild>
            <w:div w:id="892931649">
              <w:marLeft w:val="0"/>
              <w:marRight w:val="0"/>
              <w:marTop w:val="0"/>
              <w:marBottom w:val="0"/>
              <w:divBdr>
                <w:top w:val="none" w:sz="0" w:space="0" w:color="auto"/>
                <w:left w:val="none" w:sz="0" w:space="0" w:color="auto"/>
                <w:bottom w:val="none" w:sz="0" w:space="0" w:color="auto"/>
                <w:right w:val="none" w:sz="0" w:space="0" w:color="auto"/>
              </w:divBdr>
              <w:divsChild>
                <w:div w:id="892931742">
                  <w:marLeft w:val="0"/>
                  <w:marRight w:val="1"/>
                  <w:marTop w:val="0"/>
                  <w:marBottom w:val="0"/>
                  <w:divBdr>
                    <w:top w:val="none" w:sz="0" w:space="0" w:color="auto"/>
                    <w:left w:val="none" w:sz="0" w:space="0" w:color="auto"/>
                    <w:bottom w:val="none" w:sz="0" w:space="0" w:color="auto"/>
                    <w:right w:val="none" w:sz="0" w:space="0" w:color="auto"/>
                  </w:divBdr>
                  <w:divsChild>
                    <w:div w:id="892931736">
                      <w:marLeft w:val="0"/>
                      <w:marRight w:val="0"/>
                      <w:marTop w:val="0"/>
                      <w:marBottom w:val="0"/>
                      <w:divBdr>
                        <w:top w:val="none" w:sz="0" w:space="0" w:color="auto"/>
                        <w:left w:val="none" w:sz="0" w:space="0" w:color="auto"/>
                        <w:bottom w:val="none" w:sz="0" w:space="0" w:color="auto"/>
                        <w:right w:val="none" w:sz="0" w:space="0" w:color="auto"/>
                      </w:divBdr>
                      <w:divsChild>
                        <w:div w:id="892932353">
                          <w:marLeft w:val="0"/>
                          <w:marRight w:val="0"/>
                          <w:marTop w:val="0"/>
                          <w:marBottom w:val="0"/>
                          <w:divBdr>
                            <w:top w:val="none" w:sz="0" w:space="0" w:color="auto"/>
                            <w:left w:val="none" w:sz="0" w:space="0" w:color="auto"/>
                            <w:bottom w:val="none" w:sz="0" w:space="0" w:color="auto"/>
                            <w:right w:val="none" w:sz="0" w:space="0" w:color="auto"/>
                          </w:divBdr>
                          <w:divsChild>
                            <w:div w:id="892932526">
                              <w:marLeft w:val="0"/>
                              <w:marRight w:val="0"/>
                              <w:marTop w:val="120"/>
                              <w:marBottom w:val="360"/>
                              <w:divBdr>
                                <w:top w:val="none" w:sz="0" w:space="0" w:color="auto"/>
                                <w:left w:val="none" w:sz="0" w:space="0" w:color="auto"/>
                                <w:bottom w:val="none" w:sz="0" w:space="0" w:color="auto"/>
                                <w:right w:val="none" w:sz="0" w:space="0" w:color="auto"/>
                              </w:divBdr>
                              <w:divsChild>
                                <w:div w:id="892931859">
                                  <w:marLeft w:val="0"/>
                                  <w:marRight w:val="0"/>
                                  <w:marTop w:val="0"/>
                                  <w:marBottom w:val="0"/>
                                  <w:divBdr>
                                    <w:top w:val="none" w:sz="0" w:space="0" w:color="auto"/>
                                    <w:left w:val="none" w:sz="0" w:space="0" w:color="auto"/>
                                    <w:bottom w:val="none" w:sz="0" w:space="0" w:color="auto"/>
                                    <w:right w:val="none" w:sz="0" w:space="0" w:color="auto"/>
                                  </w:divBdr>
                                  <w:divsChild>
                                    <w:div w:id="892931915">
                                      <w:marLeft w:val="0"/>
                                      <w:marRight w:val="0"/>
                                      <w:marTop w:val="0"/>
                                      <w:marBottom w:val="0"/>
                                      <w:divBdr>
                                        <w:top w:val="none" w:sz="0" w:space="0" w:color="auto"/>
                                        <w:left w:val="none" w:sz="0" w:space="0" w:color="auto"/>
                                        <w:bottom w:val="none" w:sz="0" w:space="0" w:color="auto"/>
                                        <w:right w:val="none" w:sz="0" w:space="0" w:color="auto"/>
                                      </w:divBdr>
                                      <w:divsChild>
                                        <w:div w:id="892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334">
      <w:marLeft w:val="0"/>
      <w:marRight w:val="0"/>
      <w:marTop w:val="0"/>
      <w:marBottom w:val="0"/>
      <w:divBdr>
        <w:top w:val="none" w:sz="0" w:space="0" w:color="auto"/>
        <w:left w:val="none" w:sz="0" w:space="0" w:color="auto"/>
        <w:bottom w:val="none" w:sz="0" w:space="0" w:color="auto"/>
        <w:right w:val="none" w:sz="0" w:space="0" w:color="auto"/>
      </w:divBdr>
      <w:divsChild>
        <w:div w:id="892931803">
          <w:marLeft w:val="0"/>
          <w:marRight w:val="1"/>
          <w:marTop w:val="0"/>
          <w:marBottom w:val="0"/>
          <w:divBdr>
            <w:top w:val="none" w:sz="0" w:space="0" w:color="auto"/>
            <w:left w:val="none" w:sz="0" w:space="0" w:color="auto"/>
            <w:bottom w:val="none" w:sz="0" w:space="0" w:color="auto"/>
            <w:right w:val="none" w:sz="0" w:space="0" w:color="auto"/>
          </w:divBdr>
          <w:divsChild>
            <w:div w:id="892931938">
              <w:marLeft w:val="0"/>
              <w:marRight w:val="0"/>
              <w:marTop w:val="0"/>
              <w:marBottom w:val="0"/>
              <w:divBdr>
                <w:top w:val="none" w:sz="0" w:space="0" w:color="auto"/>
                <w:left w:val="none" w:sz="0" w:space="0" w:color="auto"/>
                <w:bottom w:val="none" w:sz="0" w:space="0" w:color="auto"/>
                <w:right w:val="none" w:sz="0" w:space="0" w:color="auto"/>
              </w:divBdr>
              <w:divsChild>
                <w:div w:id="892932470">
                  <w:marLeft w:val="0"/>
                  <w:marRight w:val="1"/>
                  <w:marTop w:val="0"/>
                  <w:marBottom w:val="0"/>
                  <w:divBdr>
                    <w:top w:val="none" w:sz="0" w:space="0" w:color="auto"/>
                    <w:left w:val="none" w:sz="0" w:space="0" w:color="auto"/>
                    <w:bottom w:val="none" w:sz="0" w:space="0" w:color="auto"/>
                    <w:right w:val="none" w:sz="0" w:space="0" w:color="auto"/>
                  </w:divBdr>
                  <w:divsChild>
                    <w:div w:id="892931776">
                      <w:marLeft w:val="0"/>
                      <w:marRight w:val="0"/>
                      <w:marTop w:val="0"/>
                      <w:marBottom w:val="0"/>
                      <w:divBdr>
                        <w:top w:val="none" w:sz="0" w:space="0" w:color="auto"/>
                        <w:left w:val="none" w:sz="0" w:space="0" w:color="auto"/>
                        <w:bottom w:val="none" w:sz="0" w:space="0" w:color="auto"/>
                        <w:right w:val="none" w:sz="0" w:space="0" w:color="auto"/>
                      </w:divBdr>
                      <w:divsChild>
                        <w:div w:id="892932120">
                          <w:marLeft w:val="0"/>
                          <w:marRight w:val="0"/>
                          <w:marTop w:val="0"/>
                          <w:marBottom w:val="0"/>
                          <w:divBdr>
                            <w:top w:val="none" w:sz="0" w:space="0" w:color="auto"/>
                            <w:left w:val="none" w:sz="0" w:space="0" w:color="auto"/>
                            <w:bottom w:val="none" w:sz="0" w:space="0" w:color="auto"/>
                            <w:right w:val="none" w:sz="0" w:space="0" w:color="auto"/>
                          </w:divBdr>
                          <w:divsChild>
                            <w:div w:id="892932614">
                              <w:marLeft w:val="0"/>
                              <w:marRight w:val="0"/>
                              <w:marTop w:val="120"/>
                              <w:marBottom w:val="360"/>
                              <w:divBdr>
                                <w:top w:val="none" w:sz="0" w:space="0" w:color="auto"/>
                                <w:left w:val="none" w:sz="0" w:space="0" w:color="auto"/>
                                <w:bottom w:val="none" w:sz="0" w:space="0" w:color="auto"/>
                                <w:right w:val="none" w:sz="0" w:space="0" w:color="auto"/>
                              </w:divBdr>
                              <w:divsChild>
                                <w:div w:id="892931912">
                                  <w:marLeft w:val="0"/>
                                  <w:marRight w:val="0"/>
                                  <w:marTop w:val="0"/>
                                  <w:marBottom w:val="0"/>
                                  <w:divBdr>
                                    <w:top w:val="none" w:sz="0" w:space="0" w:color="auto"/>
                                    <w:left w:val="none" w:sz="0" w:space="0" w:color="auto"/>
                                    <w:bottom w:val="none" w:sz="0" w:space="0" w:color="auto"/>
                                    <w:right w:val="none" w:sz="0" w:space="0" w:color="auto"/>
                                  </w:divBdr>
                                  <w:divsChild>
                                    <w:div w:id="8929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35">
      <w:marLeft w:val="0"/>
      <w:marRight w:val="0"/>
      <w:marTop w:val="0"/>
      <w:marBottom w:val="0"/>
      <w:divBdr>
        <w:top w:val="none" w:sz="0" w:space="0" w:color="auto"/>
        <w:left w:val="none" w:sz="0" w:space="0" w:color="auto"/>
        <w:bottom w:val="none" w:sz="0" w:space="0" w:color="auto"/>
        <w:right w:val="none" w:sz="0" w:space="0" w:color="auto"/>
      </w:divBdr>
      <w:divsChild>
        <w:div w:id="892931748">
          <w:marLeft w:val="0"/>
          <w:marRight w:val="1"/>
          <w:marTop w:val="0"/>
          <w:marBottom w:val="0"/>
          <w:divBdr>
            <w:top w:val="none" w:sz="0" w:space="0" w:color="auto"/>
            <w:left w:val="none" w:sz="0" w:space="0" w:color="auto"/>
            <w:bottom w:val="none" w:sz="0" w:space="0" w:color="auto"/>
            <w:right w:val="none" w:sz="0" w:space="0" w:color="auto"/>
          </w:divBdr>
          <w:divsChild>
            <w:div w:id="892931566">
              <w:marLeft w:val="0"/>
              <w:marRight w:val="0"/>
              <w:marTop w:val="0"/>
              <w:marBottom w:val="0"/>
              <w:divBdr>
                <w:top w:val="none" w:sz="0" w:space="0" w:color="auto"/>
                <w:left w:val="none" w:sz="0" w:space="0" w:color="auto"/>
                <w:bottom w:val="none" w:sz="0" w:space="0" w:color="auto"/>
                <w:right w:val="none" w:sz="0" w:space="0" w:color="auto"/>
              </w:divBdr>
              <w:divsChild>
                <w:div w:id="892932230">
                  <w:marLeft w:val="0"/>
                  <w:marRight w:val="1"/>
                  <w:marTop w:val="0"/>
                  <w:marBottom w:val="0"/>
                  <w:divBdr>
                    <w:top w:val="none" w:sz="0" w:space="0" w:color="auto"/>
                    <w:left w:val="none" w:sz="0" w:space="0" w:color="auto"/>
                    <w:bottom w:val="none" w:sz="0" w:space="0" w:color="auto"/>
                    <w:right w:val="none" w:sz="0" w:space="0" w:color="auto"/>
                  </w:divBdr>
                  <w:divsChild>
                    <w:div w:id="892932613">
                      <w:marLeft w:val="0"/>
                      <w:marRight w:val="0"/>
                      <w:marTop w:val="0"/>
                      <w:marBottom w:val="0"/>
                      <w:divBdr>
                        <w:top w:val="none" w:sz="0" w:space="0" w:color="auto"/>
                        <w:left w:val="none" w:sz="0" w:space="0" w:color="auto"/>
                        <w:bottom w:val="none" w:sz="0" w:space="0" w:color="auto"/>
                        <w:right w:val="none" w:sz="0" w:space="0" w:color="auto"/>
                      </w:divBdr>
                      <w:divsChild>
                        <w:div w:id="892931717">
                          <w:marLeft w:val="0"/>
                          <w:marRight w:val="0"/>
                          <w:marTop w:val="0"/>
                          <w:marBottom w:val="0"/>
                          <w:divBdr>
                            <w:top w:val="none" w:sz="0" w:space="0" w:color="auto"/>
                            <w:left w:val="none" w:sz="0" w:space="0" w:color="auto"/>
                            <w:bottom w:val="none" w:sz="0" w:space="0" w:color="auto"/>
                            <w:right w:val="none" w:sz="0" w:space="0" w:color="auto"/>
                          </w:divBdr>
                          <w:divsChild>
                            <w:div w:id="892931967">
                              <w:marLeft w:val="0"/>
                              <w:marRight w:val="0"/>
                              <w:marTop w:val="120"/>
                              <w:marBottom w:val="360"/>
                              <w:divBdr>
                                <w:top w:val="none" w:sz="0" w:space="0" w:color="auto"/>
                                <w:left w:val="none" w:sz="0" w:space="0" w:color="auto"/>
                                <w:bottom w:val="none" w:sz="0" w:space="0" w:color="auto"/>
                                <w:right w:val="none" w:sz="0" w:space="0" w:color="auto"/>
                              </w:divBdr>
                              <w:divsChild>
                                <w:div w:id="892932212">
                                  <w:marLeft w:val="420"/>
                                  <w:marRight w:val="0"/>
                                  <w:marTop w:val="0"/>
                                  <w:marBottom w:val="0"/>
                                  <w:divBdr>
                                    <w:top w:val="none" w:sz="0" w:space="0" w:color="auto"/>
                                    <w:left w:val="none" w:sz="0" w:space="0" w:color="auto"/>
                                    <w:bottom w:val="none" w:sz="0" w:space="0" w:color="auto"/>
                                    <w:right w:val="none" w:sz="0" w:space="0" w:color="auto"/>
                                  </w:divBdr>
                                  <w:divsChild>
                                    <w:div w:id="8929319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46">
      <w:marLeft w:val="0"/>
      <w:marRight w:val="0"/>
      <w:marTop w:val="0"/>
      <w:marBottom w:val="0"/>
      <w:divBdr>
        <w:top w:val="none" w:sz="0" w:space="0" w:color="auto"/>
        <w:left w:val="none" w:sz="0" w:space="0" w:color="auto"/>
        <w:bottom w:val="none" w:sz="0" w:space="0" w:color="auto"/>
        <w:right w:val="none" w:sz="0" w:space="0" w:color="auto"/>
      </w:divBdr>
      <w:divsChild>
        <w:div w:id="892931752">
          <w:marLeft w:val="0"/>
          <w:marRight w:val="1"/>
          <w:marTop w:val="0"/>
          <w:marBottom w:val="0"/>
          <w:divBdr>
            <w:top w:val="none" w:sz="0" w:space="0" w:color="auto"/>
            <w:left w:val="none" w:sz="0" w:space="0" w:color="auto"/>
            <w:bottom w:val="none" w:sz="0" w:space="0" w:color="auto"/>
            <w:right w:val="none" w:sz="0" w:space="0" w:color="auto"/>
          </w:divBdr>
          <w:divsChild>
            <w:div w:id="892932195">
              <w:marLeft w:val="0"/>
              <w:marRight w:val="0"/>
              <w:marTop w:val="0"/>
              <w:marBottom w:val="0"/>
              <w:divBdr>
                <w:top w:val="none" w:sz="0" w:space="0" w:color="auto"/>
                <w:left w:val="none" w:sz="0" w:space="0" w:color="auto"/>
                <w:bottom w:val="none" w:sz="0" w:space="0" w:color="auto"/>
                <w:right w:val="none" w:sz="0" w:space="0" w:color="auto"/>
              </w:divBdr>
              <w:divsChild>
                <w:div w:id="892931696">
                  <w:marLeft w:val="0"/>
                  <w:marRight w:val="1"/>
                  <w:marTop w:val="0"/>
                  <w:marBottom w:val="0"/>
                  <w:divBdr>
                    <w:top w:val="none" w:sz="0" w:space="0" w:color="auto"/>
                    <w:left w:val="none" w:sz="0" w:space="0" w:color="auto"/>
                    <w:bottom w:val="none" w:sz="0" w:space="0" w:color="auto"/>
                    <w:right w:val="none" w:sz="0" w:space="0" w:color="auto"/>
                  </w:divBdr>
                  <w:divsChild>
                    <w:div w:id="892932268">
                      <w:marLeft w:val="0"/>
                      <w:marRight w:val="0"/>
                      <w:marTop w:val="0"/>
                      <w:marBottom w:val="0"/>
                      <w:divBdr>
                        <w:top w:val="none" w:sz="0" w:space="0" w:color="auto"/>
                        <w:left w:val="none" w:sz="0" w:space="0" w:color="auto"/>
                        <w:bottom w:val="none" w:sz="0" w:space="0" w:color="auto"/>
                        <w:right w:val="none" w:sz="0" w:space="0" w:color="auto"/>
                      </w:divBdr>
                      <w:divsChild>
                        <w:div w:id="892931910">
                          <w:marLeft w:val="0"/>
                          <w:marRight w:val="0"/>
                          <w:marTop w:val="0"/>
                          <w:marBottom w:val="0"/>
                          <w:divBdr>
                            <w:top w:val="none" w:sz="0" w:space="0" w:color="auto"/>
                            <w:left w:val="none" w:sz="0" w:space="0" w:color="auto"/>
                            <w:bottom w:val="none" w:sz="0" w:space="0" w:color="auto"/>
                            <w:right w:val="none" w:sz="0" w:space="0" w:color="auto"/>
                          </w:divBdr>
                          <w:divsChild>
                            <w:div w:id="892931481">
                              <w:marLeft w:val="0"/>
                              <w:marRight w:val="0"/>
                              <w:marTop w:val="120"/>
                              <w:marBottom w:val="360"/>
                              <w:divBdr>
                                <w:top w:val="none" w:sz="0" w:space="0" w:color="auto"/>
                                <w:left w:val="none" w:sz="0" w:space="0" w:color="auto"/>
                                <w:bottom w:val="none" w:sz="0" w:space="0" w:color="auto"/>
                                <w:right w:val="none" w:sz="0" w:space="0" w:color="auto"/>
                              </w:divBdr>
                              <w:divsChild>
                                <w:div w:id="892932264">
                                  <w:marLeft w:val="0"/>
                                  <w:marRight w:val="0"/>
                                  <w:marTop w:val="0"/>
                                  <w:marBottom w:val="0"/>
                                  <w:divBdr>
                                    <w:top w:val="none" w:sz="0" w:space="0" w:color="auto"/>
                                    <w:left w:val="none" w:sz="0" w:space="0" w:color="auto"/>
                                    <w:bottom w:val="none" w:sz="0" w:space="0" w:color="auto"/>
                                    <w:right w:val="none" w:sz="0" w:space="0" w:color="auto"/>
                                  </w:divBdr>
                                  <w:divsChild>
                                    <w:div w:id="892931520">
                                      <w:marLeft w:val="0"/>
                                      <w:marRight w:val="0"/>
                                      <w:marTop w:val="0"/>
                                      <w:marBottom w:val="0"/>
                                      <w:divBdr>
                                        <w:top w:val="none" w:sz="0" w:space="0" w:color="auto"/>
                                        <w:left w:val="none" w:sz="0" w:space="0" w:color="auto"/>
                                        <w:bottom w:val="none" w:sz="0" w:space="0" w:color="auto"/>
                                        <w:right w:val="none" w:sz="0" w:space="0" w:color="auto"/>
                                      </w:divBdr>
                                    </w:div>
                                    <w:div w:id="8929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62">
      <w:marLeft w:val="0"/>
      <w:marRight w:val="0"/>
      <w:marTop w:val="0"/>
      <w:marBottom w:val="0"/>
      <w:divBdr>
        <w:top w:val="none" w:sz="0" w:space="0" w:color="auto"/>
        <w:left w:val="none" w:sz="0" w:space="0" w:color="auto"/>
        <w:bottom w:val="none" w:sz="0" w:space="0" w:color="auto"/>
        <w:right w:val="none" w:sz="0" w:space="0" w:color="auto"/>
      </w:divBdr>
      <w:divsChild>
        <w:div w:id="892931949">
          <w:marLeft w:val="0"/>
          <w:marRight w:val="1"/>
          <w:marTop w:val="0"/>
          <w:marBottom w:val="0"/>
          <w:divBdr>
            <w:top w:val="none" w:sz="0" w:space="0" w:color="auto"/>
            <w:left w:val="none" w:sz="0" w:space="0" w:color="auto"/>
            <w:bottom w:val="none" w:sz="0" w:space="0" w:color="auto"/>
            <w:right w:val="none" w:sz="0" w:space="0" w:color="auto"/>
          </w:divBdr>
          <w:divsChild>
            <w:div w:id="892931631">
              <w:marLeft w:val="0"/>
              <w:marRight w:val="0"/>
              <w:marTop w:val="0"/>
              <w:marBottom w:val="0"/>
              <w:divBdr>
                <w:top w:val="none" w:sz="0" w:space="0" w:color="auto"/>
                <w:left w:val="none" w:sz="0" w:space="0" w:color="auto"/>
                <w:bottom w:val="none" w:sz="0" w:space="0" w:color="auto"/>
                <w:right w:val="none" w:sz="0" w:space="0" w:color="auto"/>
              </w:divBdr>
              <w:divsChild>
                <w:div w:id="892931896">
                  <w:marLeft w:val="0"/>
                  <w:marRight w:val="1"/>
                  <w:marTop w:val="0"/>
                  <w:marBottom w:val="0"/>
                  <w:divBdr>
                    <w:top w:val="none" w:sz="0" w:space="0" w:color="auto"/>
                    <w:left w:val="none" w:sz="0" w:space="0" w:color="auto"/>
                    <w:bottom w:val="none" w:sz="0" w:space="0" w:color="auto"/>
                    <w:right w:val="none" w:sz="0" w:space="0" w:color="auto"/>
                  </w:divBdr>
                  <w:divsChild>
                    <w:div w:id="892931837">
                      <w:marLeft w:val="0"/>
                      <w:marRight w:val="0"/>
                      <w:marTop w:val="0"/>
                      <w:marBottom w:val="0"/>
                      <w:divBdr>
                        <w:top w:val="none" w:sz="0" w:space="0" w:color="auto"/>
                        <w:left w:val="none" w:sz="0" w:space="0" w:color="auto"/>
                        <w:bottom w:val="none" w:sz="0" w:space="0" w:color="auto"/>
                        <w:right w:val="none" w:sz="0" w:space="0" w:color="auto"/>
                      </w:divBdr>
                      <w:divsChild>
                        <w:div w:id="892931919">
                          <w:marLeft w:val="0"/>
                          <w:marRight w:val="0"/>
                          <w:marTop w:val="0"/>
                          <w:marBottom w:val="0"/>
                          <w:divBdr>
                            <w:top w:val="none" w:sz="0" w:space="0" w:color="auto"/>
                            <w:left w:val="none" w:sz="0" w:space="0" w:color="auto"/>
                            <w:bottom w:val="none" w:sz="0" w:space="0" w:color="auto"/>
                            <w:right w:val="none" w:sz="0" w:space="0" w:color="auto"/>
                          </w:divBdr>
                          <w:divsChild>
                            <w:div w:id="892932590">
                              <w:marLeft w:val="0"/>
                              <w:marRight w:val="0"/>
                              <w:marTop w:val="120"/>
                              <w:marBottom w:val="360"/>
                              <w:divBdr>
                                <w:top w:val="none" w:sz="0" w:space="0" w:color="auto"/>
                                <w:left w:val="none" w:sz="0" w:space="0" w:color="auto"/>
                                <w:bottom w:val="none" w:sz="0" w:space="0" w:color="auto"/>
                                <w:right w:val="none" w:sz="0" w:space="0" w:color="auto"/>
                              </w:divBdr>
                              <w:divsChild>
                                <w:div w:id="892932551">
                                  <w:marLeft w:val="0"/>
                                  <w:marRight w:val="0"/>
                                  <w:marTop w:val="0"/>
                                  <w:marBottom w:val="0"/>
                                  <w:divBdr>
                                    <w:top w:val="none" w:sz="0" w:space="0" w:color="auto"/>
                                    <w:left w:val="none" w:sz="0" w:space="0" w:color="auto"/>
                                    <w:bottom w:val="none" w:sz="0" w:space="0" w:color="auto"/>
                                    <w:right w:val="none" w:sz="0" w:space="0" w:color="auto"/>
                                  </w:divBdr>
                                  <w:divsChild>
                                    <w:div w:id="892932008">
                                      <w:marLeft w:val="0"/>
                                      <w:marRight w:val="0"/>
                                      <w:marTop w:val="0"/>
                                      <w:marBottom w:val="0"/>
                                      <w:divBdr>
                                        <w:top w:val="none" w:sz="0" w:space="0" w:color="auto"/>
                                        <w:left w:val="none" w:sz="0" w:space="0" w:color="auto"/>
                                        <w:bottom w:val="none" w:sz="0" w:space="0" w:color="auto"/>
                                        <w:right w:val="none" w:sz="0" w:space="0" w:color="auto"/>
                                      </w:divBdr>
                                    </w:div>
                                    <w:div w:id="8929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67">
      <w:marLeft w:val="0"/>
      <w:marRight w:val="0"/>
      <w:marTop w:val="0"/>
      <w:marBottom w:val="0"/>
      <w:divBdr>
        <w:top w:val="none" w:sz="0" w:space="0" w:color="auto"/>
        <w:left w:val="none" w:sz="0" w:space="0" w:color="auto"/>
        <w:bottom w:val="none" w:sz="0" w:space="0" w:color="auto"/>
        <w:right w:val="none" w:sz="0" w:space="0" w:color="auto"/>
      </w:divBdr>
      <w:divsChild>
        <w:div w:id="892932381">
          <w:marLeft w:val="0"/>
          <w:marRight w:val="1"/>
          <w:marTop w:val="0"/>
          <w:marBottom w:val="0"/>
          <w:divBdr>
            <w:top w:val="none" w:sz="0" w:space="0" w:color="auto"/>
            <w:left w:val="none" w:sz="0" w:space="0" w:color="auto"/>
            <w:bottom w:val="none" w:sz="0" w:space="0" w:color="auto"/>
            <w:right w:val="none" w:sz="0" w:space="0" w:color="auto"/>
          </w:divBdr>
          <w:divsChild>
            <w:div w:id="892931876">
              <w:marLeft w:val="0"/>
              <w:marRight w:val="0"/>
              <w:marTop w:val="0"/>
              <w:marBottom w:val="0"/>
              <w:divBdr>
                <w:top w:val="none" w:sz="0" w:space="0" w:color="auto"/>
                <w:left w:val="none" w:sz="0" w:space="0" w:color="auto"/>
                <w:bottom w:val="none" w:sz="0" w:space="0" w:color="auto"/>
                <w:right w:val="none" w:sz="0" w:space="0" w:color="auto"/>
              </w:divBdr>
              <w:divsChild>
                <w:div w:id="892932338">
                  <w:marLeft w:val="0"/>
                  <w:marRight w:val="1"/>
                  <w:marTop w:val="0"/>
                  <w:marBottom w:val="0"/>
                  <w:divBdr>
                    <w:top w:val="none" w:sz="0" w:space="0" w:color="auto"/>
                    <w:left w:val="none" w:sz="0" w:space="0" w:color="auto"/>
                    <w:bottom w:val="none" w:sz="0" w:space="0" w:color="auto"/>
                    <w:right w:val="none" w:sz="0" w:space="0" w:color="auto"/>
                  </w:divBdr>
                  <w:divsChild>
                    <w:div w:id="892931490">
                      <w:marLeft w:val="0"/>
                      <w:marRight w:val="0"/>
                      <w:marTop w:val="0"/>
                      <w:marBottom w:val="0"/>
                      <w:divBdr>
                        <w:top w:val="none" w:sz="0" w:space="0" w:color="auto"/>
                        <w:left w:val="none" w:sz="0" w:space="0" w:color="auto"/>
                        <w:bottom w:val="none" w:sz="0" w:space="0" w:color="auto"/>
                        <w:right w:val="none" w:sz="0" w:space="0" w:color="auto"/>
                      </w:divBdr>
                      <w:divsChild>
                        <w:div w:id="892932153">
                          <w:marLeft w:val="0"/>
                          <w:marRight w:val="0"/>
                          <w:marTop w:val="0"/>
                          <w:marBottom w:val="0"/>
                          <w:divBdr>
                            <w:top w:val="none" w:sz="0" w:space="0" w:color="auto"/>
                            <w:left w:val="none" w:sz="0" w:space="0" w:color="auto"/>
                            <w:bottom w:val="none" w:sz="0" w:space="0" w:color="auto"/>
                            <w:right w:val="none" w:sz="0" w:space="0" w:color="auto"/>
                          </w:divBdr>
                          <w:divsChild>
                            <w:div w:id="892931611">
                              <w:marLeft w:val="0"/>
                              <w:marRight w:val="0"/>
                              <w:marTop w:val="120"/>
                              <w:marBottom w:val="360"/>
                              <w:divBdr>
                                <w:top w:val="none" w:sz="0" w:space="0" w:color="auto"/>
                                <w:left w:val="none" w:sz="0" w:space="0" w:color="auto"/>
                                <w:bottom w:val="none" w:sz="0" w:space="0" w:color="auto"/>
                                <w:right w:val="none" w:sz="0" w:space="0" w:color="auto"/>
                              </w:divBdr>
                              <w:divsChild>
                                <w:div w:id="892932418">
                                  <w:marLeft w:val="0"/>
                                  <w:marRight w:val="0"/>
                                  <w:marTop w:val="0"/>
                                  <w:marBottom w:val="0"/>
                                  <w:divBdr>
                                    <w:top w:val="none" w:sz="0" w:space="0" w:color="auto"/>
                                    <w:left w:val="none" w:sz="0" w:space="0" w:color="auto"/>
                                    <w:bottom w:val="none" w:sz="0" w:space="0" w:color="auto"/>
                                    <w:right w:val="none" w:sz="0" w:space="0" w:color="auto"/>
                                  </w:divBdr>
                                  <w:divsChild>
                                    <w:div w:id="892931578">
                                      <w:marLeft w:val="0"/>
                                      <w:marRight w:val="0"/>
                                      <w:marTop w:val="0"/>
                                      <w:marBottom w:val="0"/>
                                      <w:divBdr>
                                        <w:top w:val="none" w:sz="0" w:space="0" w:color="auto"/>
                                        <w:left w:val="none" w:sz="0" w:space="0" w:color="auto"/>
                                        <w:bottom w:val="none" w:sz="0" w:space="0" w:color="auto"/>
                                        <w:right w:val="none" w:sz="0" w:space="0" w:color="auto"/>
                                      </w:divBdr>
                                    </w:div>
                                    <w:div w:id="8929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72">
      <w:marLeft w:val="0"/>
      <w:marRight w:val="0"/>
      <w:marTop w:val="0"/>
      <w:marBottom w:val="0"/>
      <w:divBdr>
        <w:top w:val="none" w:sz="0" w:space="0" w:color="auto"/>
        <w:left w:val="none" w:sz="0" w:space="0" w:color="auto"/>
        <w:bottom w:val="none" w:sz="0" w:space="0" w:color="auto"/>
        <w:right w:val="none" w:sz="0" w:space="0" w:color="auto"/>
      </w:divBdr>
      <w:divsChild>
        <w:div w:id="892932475">
          <w:marLeft w:val="0"/>
          <w:marRight w:val="1"/>
          <w:marTop w:val="0"/>
          <w:marBottom w:val="0"/>
          <w:divBdr>
            <w:top w:val="none" w:sz="0" w:space="0" w:color="auto"/>
            <w:left w:val="none" w:sz="0" w:space="0" w:color="auto"/>
            <w:bottom w:val="none" w:sz="0" w:space="0" w:color="auto"/>
            <w:right w:val="none" w:sz="0" w:space="0" w:color="auto"/>
          </w:divBdr>
          <w:divsChild>
            <w:div w:id="892931512">
              <w:marLeft w:val="0"/>
              <w:marRight w:val="0"/>
              <w:marTop w:val="0"/>
              <w:marBottom w:val="0"/>
              <w:divBdr>
                <w:top w:val="none" w:sz="0" w:space="0" w:color="auto"/>
                <w:left w:val="none" w:sz="0" w:space="0" w:color="auto"/>
                <w:bottom w:val="none" w:sz="0" w:space="0" w:color="auto"/>
                <w:right w:val="none" w:sz="0" w:space="0" w:color="auto"/>
              </w:divBdr>
              <w:divsChild>
                <w:div w:id="892931536">
                  <w:marLeft w:val="0"/>
                  <w:marRight w:val="1"/>
                  <w:marTop w:val="0"/>
                  <w:marBottom w:val="0"/>
                  <w:divBdr>
                    <w:top w:val="none" w:sz="0" w:space="0" w:color="auto"/>
                    <w:left w:val="none" w:sz="0" w:space="0" w:color="auto"/>
                    <w:bottom w:val="none" w:sz="0" w:space="0" w:color="auto"/>
                    <w:right w:val="none" w:sz="0" w:space="0" w:color="auto"/>
                  </w:divBdr>
                  <w:divsChild>
                    <w:div w:id="892932425">
                      <w:marLeft w:val="0"/>
                      <w:marRight w:val="0"/>
                      <w:marTop w:val="0"/>
                      <w:marBottom w:val="0"/>
                      <w:divBdr>
                        <w:top w:val="none" w:sz="0" w:space="0" w:color="auto"/>
                        <w:left w:val="none" w:sz="0" w:space="0" w:color="auto"/>
                        <w:bottom w:val="none" w:sz="0" w:space="0" w:color="auto"/>
                        <w:right w:val="none" w:sz="0" w:space="0" w:color="auto"/>
                      </w:divBdr>
                      <w:divsChild>
                        <w:div w:id="892932065">
                          <w:marLeft w:val="0"/>
                          <w:marRight w:val="0"/>
                          <w:marTop w:val="0"/>
                          <w:marBottom w:val="0"/>
                          <w:divBdr>
                            <w:top w:val="none" w:sz="0" w:space="0" w:color="auto"/>
                            <w:left w:val="none" w:sz="0" w:space="0" w:color="auto"/>
                            <w:bottom w:val="none" w:sz="0" w:space="0" w:color="auto"/>
                            <w:right w:val="none" w:sz="0" w:space="0" w:color="auto"/>
                          </w:divBdr>
                          <w:divsChild>
                            <w:div w:id="892932632">
                              <w:marLeft w:val="0"/>
                              <w:marRight w:val="0"/>
                              <w:marTop w:val="120"/>
                              <w:marBottom w:val="360"/>
                              <w:divBdr>
                                <w:top w:val="none" w:sz="0" w:space="0" w:color="auto"/>
                                <w:left w:val="none" w:sz="0" w:space="0" w:color="auto"/>
                                <w:bottom w:val="none" w:sz="0" w:space="0" w:color="auto"/>
                                <w:right w:val="none" w:sz="0" w:space="0" w:color="auto"/>
                              </w:divBdr>
                              <w:divsChild>
                                <w:div w:id="892932395">
                                  <w:marLeft w:val="0"/>
                                  <w:marRight w:val="0"/>
                                  <w:marTop w:val="0"/>
                                  <w:marBottom w:val="0"/>
                                  <w:divBdr>
                                    <w:top w:val="none" w:sz="0" w:space="0" w:color="auto"/>
                                    <w:left w:val="none" w:sz="0" w:space="0" w:color="auto"/>
                                    <w:bottom w:val="none" w:sz="0" w:space="0" w:color="auto"/>
                                    <w:right w:val="none" w:sz="0" w:space="0" w:color="auto"/>
                                  </w:divBdr>
                                  <w:divsChild>
                                    <w:div w:id="8929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73">
      <w:marLeft w:val="0"/>
      <w:marRight w:val="0"/>
      <w:marTop w:val="0"/>
      <w:marBottom w:val="0"/>
      <w:divBdr>
        <w:top w:val="none" w:sz="0" w:space="0" w:color="auto"/>
        <w:left w:val="none" w:sz="0" w:space="0" w:color="auto"/>
        <w:bottom w:val="none" w:sz="0" w:space="0" w:color="auto"/>
        <w:right w:val="none" w:sz="0" w:space="0" w:color="auto"/>
      </w:divBdr>
      <w:divsChild>
        <w:div w:id="892931758">
          <w:marLeft w:val="0"/>
          <w:marRight w:val="1"/>
          <w:marTop w:val="0"/>
          <w:marBottom w:val="0"/>
          <w:divBdr>
            <w:top w:val="none" w:sz="0" w:space="0" w:color="auto"/>
            <w:left w:val="none" w:sz="0" w:space="0" w:color="auto"/>
            <w:bottom w:val="none" w:sz="0" w:space="0" w:color="auto"/>
            <w:right w:val="none" w:sz="0" w:space="0" w:color="auto"/>
          </w:divBdr>
          <w:divsChild>
            <w:div w:id="892932311">
              <w:marLeft w:val="0"/>
              <w:marRight w:val="0"/>
              <w:marTop w:val="0"/>
              <w:marBottom w:val="0"/>
              <w:divBdr>
                <w:top w:val="none" w:sz="0" w:space="0" w:color="auto"/>
                <w:left w:val="none" w:sz="0" w:space="0" w:color="auto"/>
                <w:bottom w:val="none" w:sz="0" w:space="0" w:color="auto"/>
                <w:right w:val="none" w:sz="0" w:space="0" w:color="auto"/>
              </w:divBdr>
              <w:divsChild>
                <w:div w:id="892932621">
                  <w:marLeft w:val="0"/>
                  <w:marRight w:val="1"/>
                  <w:marTop w:val="0"/>
                  <w:marBottom w:val="0"/>
                  <w:divBdr>
                    <w:top w:val="none" w:sz="0" w:space="0" w:color="auto"/>
                    <w:left w:val="none" w:sz="0" w:space="0" w:color="auto"/>
                    <w:bottom w:val="none" w:sz="0" w:space="0" w:color="auto"/>
                    <w:right w:val="none" w:sz="0" w:space="0" w:color="auto"/>
                  </w:divBdr>
                  <w:divsChild>
                    <w:div w:id="892932321">
                      <w:marLeft w:val="0"/>
                      <w:marRight w:val="0"/>
                      <w:marTop w:val="0"/>
                      <w:marBottom w:val="0"/>
                      <w:divBdr>
                        <w:top w:val="none" w:sz="0" w:space="0" w:color="auto"/>
                        <w:left w:val="none" w:sz="0" w:space="0" w:color="auto"/>
                        <w:bottom w:val="none" w:sz="0" w:space="0" w:color="auto"/>
                        <w:right w:val="none" w:sz="0" w:space="0" w:color="auto"/>
                      </w:divBdr>
                      <w:divsChild>
                        <w:div w:id="892932253">
                          <w:marLeft w:val="0"/>
                          <w:marRight w:val="0"/>
                          <w:marTop w:val="0"/>
                          <w:marBottom w:val="0"/>
                          <w:divBdr>
                            <w:top w:val="none" w:sz="0" w:space="0" w:color="auto"/>
                            <w:left w:val="none" w:sz="0" w:space="0" w:color="auto"/>
                            <w:bottom w:val="none" w:sz="0" w:space="0" w:color="auto"/>
                            <w:right w:val="none" w:sz="0" w:space="0" w:color="auto"/>
                          </w:divBdr>
                          <w:divsChild>
                            <w:div w:id="892931989">
                              <w:marLeft w:val="0"/>
                              <w:marRight w:val="0"/>
                              <w:marTop w:val="120"/>
                              <w:marBottom w:val="360"/>
                              <w:divBdr>
                                <w:top w:val="none" w:sz="0" w:space="0" w:color="auto"/>
                                <w:left w:val="none" w:sz="0" w:space="0" w:color="auto"/>
                                <w:bottom w:val="none" w:sz="0" w:space="0" w:color="auto"/>
                                <w:right w:val="none" w:sz="0" w:space="0" w:color="auto"/>
                              </w:divBdr>
                              <w:divsChild>
                                <w:div w:id="892931716">
                                  <w:marLeft w:val="0"/>
                                  <w:marRight w:val="0"/>
                                  <w:marTop w:val="0"/>
                                  <w:marBottom w:val="0"/>
                                  <w:divBdr>
                                    <w:top w:val="none" w:sz="0" w:space="0" w:color="auto"/>
                                    <w:left w:val="none" w:sz="0" w:space="0" w:color="auto"/>
                                    <w:bottom w:val="none" w:sz="0" w:space="0" w:color="auto"/>
                                    <w:right w:val="none" w:sz="0" w:space="0" w:color="auto"/>
                                  </w:divBdr>
                                  <w:divsChild>
                                    <w:div w:id="8929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380">
      <w:marLeft w:val="0"/>
      <w:marRight w:val="0"/>
      <w:marTop w:val="0"/>
      <w:marBottom w:val="0"/>
      <w:divBdr>
        <w:top w:val="none" w:sz="0" w:space="0" w:color="auto"/>
        <w:left w:val="none" w:sz="0" w:space="0" w:color="auto"/>
        <w:bottom w:val="none" w:sz="0" w:space="0" w:color="auto"/>
        <w:right w:val="none" w:sz="0" w:space="0" w:color="auto"/>
      </w:divBdr>
      <w:divsChild>
        <w:div w:id="892932059">
          <w:marLeft w:val="0"/>
          <w:marRight w:val="1"/>
          <w:marTop w:val="0"/>
          <w:marBottom w:val="0"/>
          <w:divBdr>
            <w:top w:val="none" w:sz="0" w:space="0" w:color="auto"/>
            <w:left w:val="none" w:sz="0" w:space="0" w:color="auto"/>
            <w:bottom w:val="none" w:sz="0" w:space="0" w:color="auto"/>
            <w:right w:val="none" w:sz="0" w:space="0" w:color="auto"/>
          </w:divBdr>
          <w:divsChild>
            <w:div w:id="892931807">
              <w:marLeft w:val="0"/>
              <w:marRight w:val="0"/>
              <w:marTop w:val="0"/>
              <w:marBottom w:val="0"/>
              <w:divBdr>
                <w:top w:val="none" w:sz="0" w:space="0" w:color="auto"/>
                <w:left w:val="none" w:sz="0" w:space="0" w:color="auto"/>
                <w:bottom w:val="none" w:sz="0" w:space="0" w:color="auto"/>
                <w:right w:val="none" w:sz="0" w:space="0" w:color="auto"/>
              </w:divBdr>
              <w:divsChild>
                <w:div w:id="892932592">
                  <w:marLeft w:val="0"/>
                  <w:marRight w:val="1"/>
                  <w:marTop w:val="0"/>
                  <w:marBottom w:val="0"/>
                  <w:divBdr>
                    <w:top w:val="none" w:sz="0" w:space="0" w:color="auto"/>
                    <w:left w:val="none" w:sz="0" w:space="0" w:color="auto"/>
                    <w:bottom w:val="none" w:sz="0" w:space="0" w:color="auto"/>
                    <w:right w:val="none" w:sz="0" w:space="0" w:color="auto"/>
                  </w:divBdr>
                  <w:divsChild>
                    <w:div w:id="892932020">
                      <w:marLeft w:val="0"/>
                      <w:marRight w:val="0"/>
                      <w:marTop w:val="0"/>
                      <w:marBottom w:val="0"/>
                      <w:divBdr>
                        <w:top w:val="none" w:sz="0" w:space="0" w:color="auto"/>
                        <w:left w:val="none" w:sz="0" w:space="0" w:color="auto"/>
                        <w:bottom w:val="none" w:sz="0" w:space="0" w:color="auto"/>
                        <w:right w:val="none" w:sz="0" w:space="0" w:color="auto"/>
                      </w:divBdr>
                      <w:divsChild>
                        <w:div w:id="892931732">
                          <w:marLeft w:val="0"/>
                          <w:marRight w:val="0"/>
                          <w:marTop w:val="0"/>
                          <w:marBottom w:val="0"/>
                          <w:divBdr>
                            <w:top w:val="none" w:sz="0" w:space="0" w:color="auto"/>
                            <w:left w:val="none" w:sz="0" w:space="0" w:color="auto"/>
                            <w:bottom w:val="none" w:sz="0" w:space="0" w:color="auto"/>
                            <w:right w:val="none" w:sz="0" w:space="0" w:color="auto"/>
                          </w:divBdr>
                          <w:divsChild>
                            <w:div w:id="892932400">
                              <w:marLeft w:val="0"/>
                              <w:marRight w:val="0"/>
                              <w:marTop w:val="120"/>
                              <w:marBottom w:val="360"/>
                              <w:divBdr>
                                <w:top w:val="none" w:sz="0" w:space="0" w:color="auto"/>
                                <w:left w:val="none" w:sz="0" w:space="0" w:color="auto"/>
                                <w:bottom w:val="none" w:sz="0" w:space="0" w:color="auto"/>
                                <w:right w:val="none" w:sz="0" w:space="0" w:color="auto"/>
                              </w:divBdr>
                              <w:divsChild>
                                <w:div w:id="892931941">
                                  <w:marLeft w:val="0"/>
                                  <w:marRight w:val="0"/>
                                  <w:marTop w:val="0"/>
                                  <w:marBottom w:val="0"/>
                                  <w:divBdr>
                                    <w:top w:val="none" w:sz="0" w:space="0" w:color="auto"/>
                                    <w:left w:val="none" w:sz="0" w:space="0" w:color="auto"/>
                                    <w:bottom w:val="none" w:sz="0" w:space="0" w:color="auto"/>
                                    <w:right w:val="none" w:sz="0" w:space="0" w:color="auto"/>
                                  </w:divBdr>
                                  <w:divsChild>
                                    <w:div w:id="8929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420">
      <w:marLeft w:val="0"/>
      <w:marRight w:val="0"/>
      <w:marTop w:val="0"/>
      <w:marBottom w:val="0"/>
      <w:divBdr>
        <w:top w:val="none" w:sz="0" w:space="0" w:color="auto"/>
        <w:left w:val="none" w:sz="0" w:space="0" w:color="auto"/>
        <w:bottom w:val="none" w:sz="0" w:space="0" w:color="auto"/>
        <w:right w:val="none" w:sz="0" w:space="0" w:color="auto"/>
      </w:divBdr>
      <w:divsChild>
        <w:div w:id="892931887">
          <w:marLeft w:val="0"/>
          <w:marRight w:val="1"/>
          <w:marTop w:val="0"/>
          <w:marBottom w:val="0"/>
          <w:divBdr>
            <w:top w:val="none" w:sz="0" w:space="0" w:color="auto"/>
            <w:left w:val="none" w:sz="0" w:space="0" w:color="auto"/>
            <w:bottom w:val="none" w:sz="0" w:space="0" w:color="auto"/>
            <w:right w:val="none" w:sz="0" w:space="0" w:color="auto"/>
          </w:divBdr>
          <w:divsChild>
            <w:div w:id="892931661">
              <w:marLeft w:val="0"/>
              <w:marRight w:val="0"/>
              <w:marTop w:val="0"/>
              <w:marBottom w:val="0"/>
              <w:divBdr>
                <w:top w:val="none" w:sz="0" w:space="0" w:color="auto"/>
                <w:left w:val="none" w:sz="0" w:space="0" w:color="auto"/>
                <w:bottom w:val="none" w:sz="0" w:space="0" w:color="auto"/>
                <w:right w:val="none" w:sz="0" w:space="0" w:color="auto"/>
              </w:divBdr>
              <w:divsChild>
                <w:div w:id="892931957">
                  <w:marLeft w:val="0"/>
                  <w:marRight w:val="1"/>
                  <w:marTop w:val="0"/>
                  <w:marBottom w:val="0"/>
                  <w:divBdr>
                    <w:top w:val="none" w:sz="0" w:space="0" w:color="auto"/>
                    <w:left w:val="none" w:sz="0" w:space="0" w:color="auto"/>
                    <w:bottom w:val="none" w:sz="0" w:space="0" w:color="auto"/>
                    <w:right w:val="none" w:sz="0" w:space="0" w:color="auto"/>
                  </w:divBdr>
                  <w:divsChild>
                    <w:div w:id="892931610">
                      <w:marLeft w:val="0"/>
                      <w:marRight w:val="0"/>
                      <w:marTop w:val="0"/>
                      <w:marBottom w:val="0"/>
                      <w:divBdr>
                        <w:top w:val="none" w:sz="0" w:space="0" w:color="auto"/>
                        <w:left w:val="none" w:sz="0" w:space="0" w:color="auto"/>
                        <w:bottom w:val="none" w:sz="0" w:space="0" w:color="auto"/>
                        <w:right w:val="none" w:sz="0" w:space="0" w:color="auto"/>
                      </w:divBdr>
                      <w:divsChild>
                        <w:div w:id="892932485">
                          <w:marLeft w:val="0"/>
                          <w:marRight w:val="0"/>
                          <w:marTop w:val="0"/>
                          <w:marBottom w:val="0"/>
                          <w:divBdr>
                            <w:top w:val="none" w:sz="0" w:space="0" w:color="auto"/>
                            <w:left w:val="none" w:sz="0" w:space="0" w:color="auto"/>
                            <w:bottom w:val="none" w:sz="0" w:space="0" w:color="auto"/>
                            <w:right w:val="none" w:sz="0" w:space="0" w:color="auto"/>
                          </w:divBdr>
                          <w:divsChild>
                            <w:div w:id="892931870">
                              <w:marLeft w:val="0"/>
                              <w:marRight w:val="0"/>
                              <w:marTop w:val="120"/>
                              <w:marBottom w:val="360"/>
                              <w:divBdr>
                                <w:top w:val="none" w:sz="0" w:space="0" w:color="auto"/>
                                <w:left w:val="none" w:sz="0" w:space="0" w:color="auto"/>
                                <w:bottom w:val="none" w:sz="0" w:space="0" w:color="auto"/>
                                <w:right w:val="none" w:sz="0" w:space="0" w:color="auto"/>
                              </w:divBdr>
                              <w:divsChild>
                                <w:div w:id="892932555">
                                  <w:marLeft w:val="0"/>
                                  <w:marRight w:val="0"/>
                                  <w:marTop w:val="0"/>
                                  <w:marBottom w:val="0"/>
                                  <w:divBdr>
                                    <w:top w:val="none" w:sz="0" w:space="0" w:color="auto"/>
                                    <w:left w:val="none" w:sz="0" w:space="0" w:color="auto"/>
                                    <w:bottom w:val="none" w:sz="0" w:space="0" w:color="auto"/>
                                    <w:right w:val="none" w:sz="0" w:space="0" w:color="auto"/>
                                  </w:divBdr>
                                  <w:divsChild>
                                    <w:div w:id="892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424">
      <w:marLeft w:val="0"/>
      <w:marRight w:val="0"/>
      <w:marTop w:val="0"/>
      <w:marBottom w:val="0"/>
      <w:divBdr>
        <w:top w:val="none" w:sz="0" w:space="0" w:color="auto"/>
        <w:left w:val="none" w:sz="0" w:space="0" w:color="auto"/>
        <w:bottom w:val="none" w:sz="0" w:space="0" w:color="auto"/>
        <w:right w:val="none" w:sz="0" w:space="0" w:color="auto"/>
      </w:divBdr>
      <w:divsChild>
        <w:div w:id="892931632">
          <w:marLeft w:val="0"/>
          <w:marRight w:val="0"/>
          <w:marTop w:val="0"/>
          <w:marBottom w:val="0"/>
          <w:divBdr>
            <w:top w:val="none" w:sz="0" w:space="0" w:color="auto"/>
            <w:left w:val="none" w:sz="0" w:space="0" w:color="auto"/>
            <w:bottom w:val="none" w:sz="0" w:space="0" w:color="auto"/>
            <w:right w:val="none" w:sz="0" w:space="0" w:color="auto"/>
          </w:divBdr>
          <w:divsChild>
            <w:div w:id="892932177">
              <w:marLeft w:val="0"/>
              <w:marRight w:val="0"/>
              <w:marTop w:val="0"/>
              <w:marBottom w:val="0"/>
              <w:divBdr>
                <w:top w:val="none" w:sz="0" w:space="0" w:color="auto"/>
                <w:left w:val="none" w:sz="0" w:space="0" w:color="auto"/>
                <w:bottom w:val="none" w:sz="0" w:space="0" w:color="auto"/>
                <w:right w:val="none" w:sz="0" w:space="0" w:color="auto"/>
              </w:divBdr>
              <w:divsChild>
                <w:div w:id="892932490">
                  <w:marLeft w:val="0"/>
                  <w:marRight w:val="0"/>
                  <w:marTop w:val="0"/>
                  <w:marBottom w:val="0"/>
                  <w:divBdr>
                    <w:top w:val="none" w:sz="0" w:space="0" w:color="auto"/>
                    <w:left w:val="none" w:sz="0" w:space="0" w:color="auto"/>
                    <w:bottom w:val="none" w:sz="0" w:space="0" w:color="auto"/>
                    <w:right w:val="none" w:sz="0" w:space="0" w:color="auto"/>
                  </w:divBdr>
                  <w:divsChild>
                    <w:div w:id="892931998">
                      <w:marLeft w:val="0"/>
                      <w:marRight w:val="0"/>
                      <w:marTop w:val="0"/>
                      <w:marBottom w:val="0"/>
                      <w:divBdr>
                        <w:top w:val="none" w:sz="0" w:space="0" w:color="auto"/>
                        <w:left w:val="none" w:sz="0" w:space="0" w:color="auto"/>
                        <w:bottom w:val="none" w:sz="0" w:space="0" w:color="auto"/>
                        <w:right w:val="none" w:sz="0" w:space="0" w:color="auto"/>
                      </w:divBdr>
                      <w:divsChild>
                        <w:div w:id="892932513">
                          <w:marLeft w:val="0"/>
                          <w:marRight w:val="0"/>
                          <w:marTop w:val="0"/>
                          <w:marBottom w:val="0"/>
                          <w:divBdr>
                            <w:top w:val="none" w:sz="0" w:space="0" w:color="auto"/>
                            <w:left w:val="none" w:sz="0" w:space="0" w:color="auto"/>
                            <w:bottom w:val="none" w:sz="0" w:space="0" w:color="auto"/>
                            <w:right w:val="none" w:sz="0" w:space="0" w:color="auto"/>
                          </w:divBdr>
                          <w:divsChild>
                            <w:div w:id="892931953">
                              <w:marLeft w:val="0"/>
                              <w:marRight w:val="0"/>
                              <w:marTop w:val="0"/>
                              <w:marBottom w:val="0"/>
                              <w:divBdr>
                                <w:top w:val="none" w:sz="0" w:space="0" w:color="auto"/>
                                <w:left w:val="none" w:sz="0" w:space="0" w:color="auto"/>
                                <w:bottom w:val="none" w:sz="0" w:space="0" w:color="auto"/>
                                <w:right w:val="none" w:sz="0" w:space="0" w:color="auto"/>
                              </w:divBdr>
                              <w:divsChild>
                                <w:div w:id="892931899">
                                  <w:marLeft w:val="0"/>
                                  <w:marRight w:val="0"/>
                                  <w:marTop w:val="0"/>
                                  <w:marBottom w:val="0"/>
                                  <w:divBdr>
                                    <w:top w:val="none" w:sz="0" w:space="0" w:color="auto"/>
                                    <w:left w:val="none" w:sz="0" w:space="0" w:color="auto"/>
                                    <w:bottom w:val="none" w:sz="0" w:space="0" w:color="auto"/>
                                    <w:right w:val="none" w:sz="0" w:space="0" w:color="auto"/>
                                  </w:divBdr>
                                  <w:divsChild>
                                    <w:div w:id="892932411">
                                      <w:marLeft w:val="0"/>
                                      <w:marRight w:val="0"/>
                                      <w:marTop w:val="0"/>
                                      <w:marBottom w:val="0"/>
                                      <w:divBdr>
                                        <w:top w:val="none" w:sz="0" w:space="0" w:color="auto"/>
                                        <w:left w:val="none" w:sz="0" w:space="0" w:color="auto"/>
                                        <w:bottom w:val="none" w:sz="0" w:space="0" w:color="auto"/>
                                        <w:right w:val="none" w:sz="0" w:space="0" w:color="auto"/>
                                      </w:divBdr>
                                      <w:divsChild>
                                        <w:div w:id="892932193">
                                          <w:marLeft w:val="0"/>
                                          <w:marRight w:val="0"/>
                                          <w:marTop w:val="0"/>
                                          <w:marBottom w:val="0"/>
                                          <w:divBdr>
                                            <w:top w:val="none" w:sz="0" w:space="0" w:color="auto"/>
                                            <w:left w:val="none" w:sz="0" w:space="0" w:color="auto"/>
                                            <w:bottom w:val="none" w:sz="0" w:space="0" w:color="auto"/>
                                            <w:right w:val="none" w:sz="0" w:space="0" w:color="auto"/>
                                          </w:divBdr>
                                        </w:div>
                                        <w:div w:id="892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429">
      <w:marLeft w:val="0"/>
      <w:marRight w:val="0"/>
      <w:marTop w:val="0"/>
      <w:marBottom w:val="0"/>
      <w:divBdr>
        <w:top w:val="none" w:sz="0" w:space="0" w:color="auto"/>
        <w:left w:val="none" w:sz="0" w:space="0" w:color="auto"/>
        <w:bottom w:val="none" w:sz="0" w:space="0" w:color="auto"/>
        <w:right w:val="none" w:sz="0" w:space="0" w:color="auto"/>
      </w:divBdr>
      <w:divsChild>
        <w:div w:id="892932217">
          <w:marLeft w:val="0"/>
          <w:marRight w:val="1"/>
          <w:marTop w:val="0"/>
          <w:marBottom w:val="0"/>
          <w:divBdr>
            <w:top w:val="none" w:sz="0" w:space="0" w:color="auto"/>
            <w:left w:val="none" w:sz="0" w:space="0" w:color="auto"/>
            <w:bottom w:val="none" w:sz="0" w:space="0" w:color="auto"/>
            <w:right w:val="none" w:sz="0" w:space="0" w:color="auto"/>
          </w:divBdr>
          <w:divsChild>
            <w:div w:id="892932393">
              <w:marLeft w:val="0"/>
              <w:marRight w:val="0"/>
              <w:marTop w:val="0"/>
              <w:marBottom w:val="0"/>
              <w:divBdr>
                <w:top w:val="none" w:sz="0" w:space="0" w:color="auto"/>
                <w:left w:val="none" w:sz="0" w:space="0" w:color="auto"/>
                <w:bottom w:val="none" w:sz="0" w:space="0" w:color="auto"/>
                <w:right w:val="none" w:sz="0" w:space="0" w:color="auto"/>
              </w:divBdr>
              <w:divsChild>
                <w:div w:id="892932586">
                  <w:marLeft w:val="0"/>
                  <w:marRight w:val="1"/>
                  <w:marTop w:val="0"/>
                  <w:marBottom w:val="0"/>
                  <w:divBdr>
                    <w:top w:val="none" w:sz="0" w:space="0" w:color="auto"/>
                    <w:left w:val="none" w:sz="0" w:space="0" w:color="auto"/>
                    <w:bottom w:val="none" w:sz="0" w:space="0" w:color="auto"/>
                    <w:right w:val="none" w:sz="0" w:space="0" w:color="auto"/>
                  </w:divBdr>
                  <w:divsChild>
                    <w:div w:id="892932469">
                      <w:marLeft w:val="0"/>
                      <w:marRight w:val="0"/>
                      <w:marTop w:val="0"/>
                      <w:marBottom w:val="0"/>
                      <w:divBdr>
                        <w:top w:val="none" w:sz="0" w:space="0" w:color="auto"/>
                        <w:left w:val="none" w:sz="0" w:space="0" w:color="auto"/>
                        <w:bottom w:val="none" w:sz="0" w:space="0" w:color="auto"/>
                        <w:right w:val="none" w:sz="0" w:space="0" w:color="auto"/>
                      </w:divBdr>
                      <w:divsChild>
                        <w:div w:id="892932285">
                          <w:marLeft w:val="0"/>
                          <w:marRight w:val="0"/>
                          <w:marTop w:val="0"/>
                          <w:marBottom w:val="0"/>
                          <w:divBdr>
                            <w:top w:val="none" w:sz="0" w:space="0" w:color="auto"/>
                            <w:left w:val="none" w:sz="0" w:space="0" w:color="auto"/>
                            <w:bottom w:val="none" w:sz="0" w:space="0" w:color="auto"/>
                            <w:right w:val="none" w:sz="0" w:space="0" w:color="auto"/>
                          </w:divBdr>
                          <w:divsChild>
                            <w:div w:id="892932093">
                              <w:marLeft w:val="0"/>
                              <w:marRight w:val="0"/>
                              <w:marTop w:val="120"/>
                              <w:marBottom w:val="360"/>
                              <w:divBdr>
                                <w:top w:val="none" w:sz="0" w:space="0" w:color="auto"/>
                                <w:left w:val="none" w:sz="0" w:space="0" w:color="auto"/>
                                <w:bottom w:val="none" w:sz="0" w:space="0" w:color="auto"/>
                                <w:right w:val="none" w:sz="0" w:space="0" w:color="auto"/>
                              </w:divBdr>
                              <w:divsChild>
                                <w:div w:id="892932015">
                                  <w:marLeft w:val="0"/>
                                  <w:marRight w:val="0"/>
                                  <w:marTop w:val="0"/>
                                  <w:marBottom w:val="0"/>
                                  <w:divBdr>
                                    <w:top w:val="none" w:sz="0" w:space="0" w:color="auto"/>
                                    <w:left w:val="none" w:sz="0" w:space="0" w:color="auto"/>
                                    <w:bottom w:val="none" w:sz="0" w:space="0" w:color="auto"/>
                                    <w:right w:val="none" w:sz="0" w:space="0" w:color="auto"/>
                                  </w:divBdr>
                                </w:div>
                                <w:div w:id="8929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446">
      <w:marLeft w:val="0"/>
      <w:marRight w:val="0"/>
      <w:marTop w:val="0"/>
      <w:marBottom w:val="0"/>
      <w:divBdr>
        <w:top w:val="none" w:sz="0" w:space="0" w:color="auto"/>
        <w:left w:val="none" w:sz="0" w:space="0" w:color="auto"/>
        <w:bottom w:val="none" w:sz="0" w:space="0" w:color="auto"/>
        <w:right w:val="none" w:sz="0" w:space="0" w:color="auto"/>
      </w:divBdr>
      <w:divsChild>
        <w:div w:id="892931824">
          <w:marLeft w:val="0"/>
          <w:marRight w:val="1"/>
          <w:marTop w:val="0"/>
          <w:marBottom w:val="0"/>
          <w:divBdr>
            <w:top w:val="none" w:sz="0" w:space="0" w:color="auto"/>
            <w:left w:val="none" w:sz="0" w:space="0" w:color="auto"/>
            <w:bottom w:val="none" w:sz="0" w:space="0" w:color="auto"/>
            <w:right w:val="none" w:sz="0" w:space="0" w:color="auto"/>
          </w:divBdr>
          <w:divsChild>
            <w:div w:id="892932095">
              <w:marLeft w:val="0"/>
              <w:marRight w:val="0"/>
              <w:marTop w:val="0"/>
              <w:marBottom w:val="0"/>
              <w:divBdr>
                <w:top w:val="none" w:sz="0" w:space="0" w:color="auto"/>
                <w:left w:val="none" w:sz="0" w:space="0" w:color="auto"/>
                <w:bottom w:val="none" w:sz="0" w:space="0" w:color="auto"/>
                <w:right w:val="none" w:sz="0" w:space="0" w:color="auto"/>
              </w:divBdr>
              <w:divsChild>
                <w:div w:id="892932360">
                  <w:marLeft w:val="0"/>
                  <w:marRight w:val="1"/>
                  <w:marTop w:val="0"/>
                  <w:marBottom w:val="0"/>
                  <w:divBdr>
                    <w:top w:val="none" w:sz="0" w:space="0" w:color="auto"/>
                    <w:left w:val="none" w:sz="0" w:space="0" w:color="auto"/>
                    <w:bottom w:val="none" w:sz="0" w:space="0" w:color="auto"/>
                    <w:right w:val="none" w:sz="0" w:space="0" w:color="auto"/>
                  </w:divBdr>
                  <w:divsChild>
                    <w:div w:id="892932169">
                      <w:marLeft w:val="0"/>
                      <w:marRight w:val="0"/>
                      <w:marTop w:val="0"/>
                      <w:marBottom w:val="0"/>
                      <w:divBdr>
                        <w:top w:val="none" w:sz="0" w:space="0" w:color="auto"/>
                        <w:left w:val="none" w:sz="0" w:space="0" w:color="auto"/>
                        <w:bottom w:val="none" w:sz="0" w:space="0" w:color="auto"/>
                        <w:right w:val="none" w:sz="0" w:space="0" w:color="auto"/>
                      </w:divBdr>
                      <w:divsChild>
                        <w:div w:id="892932584">
                          <w:marLeft w:val="0"/>
                          <w:marRight w:val="0"/>
                          <w:marTop w:val="0"/>
                          <w:marBottom w:val="0"/>
                          <w:divBdr>
                            <w:top w:val="none" w:sz="0" w:space="0" w:color="auto"/>
                            <w:left w:val="none" w:sz="0" w:space="0" w:color="auto"/>
                            <w:bottom w:val="none" w:sz="0" w:space="0" w:color="auto"/>
                            <w:right w:val="none" w:sz="0" w:space="0" w:color="auto"/>
                          </w:divBdr>
                          <w:divsChild>
                            <w:div w:id="892931496">
                              <w:marLeft w:val="0"/>
                              <w:marRight w:val="0"/>
                              <w:marTop w:val="120"/>
                              <w:marBottom w:val="360"/>
                              <w:divBdr>
                                <w:top w:val="none" w:sz="0" w:space="0" w:color="auto"/>
                                <w:left w:val="none" w:sz="0" w:space="0" w:color="auto"/>
                                <w:bottom w:val="none" w:sz="0" w:space="0" w:color="auto"/>
                                <w:right w:val="none" w:sz="0" w:space="0" w:color="auto"/>
                              </w:divBdr>
                              <w:divsChild>
                                <w:div w:id="892931932">
                                  <w:marLeft w:val="0"/>
                                  <w:marRight w:val="0"/>
                                  <w:marTop w:val="0"/>
                                  <w:marBottom w:val="0"/>
                                  <w:divBdr>
                                    <w:top w:val="none" w:sz="0" w:space="0" w:color="auto"/>
                                    <w:left w:val="none" w:sz="0" w:space="0" w:color="auto"/>
                                    <w:bottom w:val="none" w:sz="0" w:space="0" w:color="auto"/>
                                    <w:right w:val="none" w:sz="0" w:space="0" w:color="auto"/>
                                  </w:divBdr>
                                  <w:divsChild>
                                    <w:div w:id="892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474">
      <w:marLeft w:val="0"/>
      <w:marRight w:val="0"/>
      <w:marTop w:val="0"/>
      <w:marBottom w:val="0"/>
      <w:divBdr>
        <w:top w:val="none" w:sz="0" w:space="0" w:color="auto"/>
        <w:left w:val="none" w:sz="0" w:space="0" w:color="auto"/>
        <w:bottom w:val="none" w:sz="0" w:space="0" w:color="auto"/>
        <w:right w:val="none" w:sz="0" w:space="0" w:color="auto"/>
      </w:divBdr>
      <w:divsChild>
        <w:div w:id="892931712">
          <w:marLeft w:val="0"/>
          <w:marRight w:val="0"/>
          <w:marTop w:val="0"/>
          <w:marBottom w:val="0"/>
          <w:divBdr>
            <w:top w:val="none" w:sz="0" w:space="0" w:color="auto"/>
            <w:left w:val="none" w:sz="0" w:space="0" w:color="auto"/>
            <w:bottom w:val="none" w:sz="0" w:space="0" w:color="auto"/>
            <w:right w:val="none" w:sz="0" w:space="0" w:color="auto"/>
          </w:divBdr>
          <w:divsChild>
            <w:div w:id="892932567">
              <w:marLeft w:val="0"/>
              <w:marRight w:val="0"/>
              <w:marTop w:val="0"/>
              <w:marBottom w:val="0"/>
              <w:divBdr>
                <w:top w:val="none" w:sz="0" w:space="0" w:color="auto"/>
                <w:left w:val="none" w:sz="0" w:space="0" w:color="auto"/>
                <w:bottom w:val="none" w:sz="0" w:space="0" w:color="auto"/>
                <w:right w:val="none" w:sz="0" w:space="0" w:color="auto"/>
              </w:divBdr>
              <w:divsChild>
                <w:div w:id="892932441">
                  <w:marLeft w:val="0"/>
                  <w:marRight w:val="0"/>
                  <w:marTop w:val="0"/>
                  <w:marBottom w:val="0"/>
                  <w:divBdr>
                    <w:top w:val="none" w:sz="0" w:space="0" w:color="auto"/>
                    <w:left w:val="none" w:sz="0" w:space="0" w:color="auto"/>
                    <w:bottom w:val="none" w:sz="0" w:space="0" w:color="auto"/>
                    <w:right w:val="none" w:sz="0" w:space="0" w:color="auto"/>
                  </w:divBdr>
                  <w:divsChild>
                    <w:div w:id="892931889">
                      <w:marLeft w:val="0"/>
                      <w:marRight w:val="0"/>
                      <w:marTop w:val="0"/>
                      <w:marBottom w:val="0"/>
                      <w:divBdr>
                        <w:top w:val="none" w:sz="0" w:space="0" w:color="auto"/>
                        <w:left w:val="none" w:sz="0" w:space="0" w:color="auto"/>
                        <w:bottom w:val="none" w:sz="0" w:space="0" w:color="auto"/>
                        <w:right w:val="none" w:sz="0" w:space="0" w:color="auto"/>
                      </w:divBdr>
                      <w:divsChild>
                        <w:div w:id="892932385">
                          <w:marLeft w:val="0"/>
                          <w:marRight w:val="0"/>
                          <w:marTop w:val="0"/>
                          <w:marBottom w:val="0"/>
                          <w:divBdr>
                            <w:top w:val="none" w:sz="0" w:space="0" w:color="auto"/>
                            <w:left w:val="none" w:sz="0" w:space="0" w:color="auto"/>
                            <w:bottom w:val="none" w:sz="0" w:space="0" w:color="auto"/>
                            <w:right w:val="none" w:sz="0" w:space="0" w:color="auto"/>
                          </w:divBdr>
                          <w:divsChild>
                            <w:div w:id="892931834">
                              <w:marLeft w:val="0"/>
                              <w:marRight w:val="0"/>
                              <w:marTop w:val="0"/>
                              <w:marBottom w:val="0"/>
                              <w:divBdr>
                                <w:top w:val="none" w:sz="0" w:space="0" w:color="auto"/>
                                <w:left w:val="none" w:sz="0" w:space="0" w:color="auto"/>
                                <w:bottom w:val="none" w:sz="0" w:space="0" w:color="auto"/>
                                <w:right w:val="none" w:sz="0" w:space="0" w:color="auto"/>
                              </w:divBdr>
                              <w:divsChild>
                                <w:div w:id="892932228">
                                  <w:marLeft w:val="0"/>
                                  <w:marRight w:val="0"/>
                                  <w:marTop w:val="0"/>
                                  <w:marBottom w:val="0"/>
                                  <w:divBdr>
                                    <w:top w:val="none" w:sz="0" w:space="0" w:color="auto"/>
                                    <w:left w:val="none" w:sz="0" w:space="0" w:color="auto"/>
                                    <w:bottom w:val="none" w:sz="0" w:space="0" w:color="auto"/>
                                    <w:right w:val="none" w:sz="0" w:space="0" w:color="auto"/>
                                  </w:divBdr>
                                  <w:divsChild>
                                    <w:div w:id="892932052">
                                      <w:marLeft w:val="0"/>
                                      <w:marRight w:val="0"/>
                                      <w:marTop w:val="0"/>
                                      <w:marBottom w:val="0"/>
                                      <w:divBdr>
                                        <w:top w:val="none" w:sz="0" w:space="0" w:color="auto"/>
                                        <w:left w:val="none" w:sz="0" w:space="0" w:color="auto"/>
                                        <w:bottom w:val="none" w:sz="0" w:space="0" w:color="auto"/>
                                        <w:right w:val="none" w:sz="0" w:space="0" w:color="auto"/>
                                      </w:divBdr>
                                      <w:divsChild>
                                        <w:div w:id="892931561">
                                          <w:marLeft w:val="0"/>
                                          <w:marRight w:val="0"/>
                                          <w:marTop w:val="0"/>
                                          <w:marBottom w:val="0"/>
                                          <w:divBdr>
                                            <w:top w:val="none" w:sz="0" w:space="0" w:color="auto"/>
                                            <w:left w:val="none" w:sz="0" w:space="0" w:color="auto"/>
                                            <w:bottom w:val="none" w:sz="0" w:space="0" w:color="auto"/>
                                            <w:right w:val="none" w:sz="0" w:space="0" w:color="auto"/>
                                          </w:divBdr>
                                        </w:div>
                                        <w:div w:id="892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932477">
      <w:marLeft w:val="0"/>
      <w:marRight w:val="0"/>
      <w:marTop w:val="0"/>
      <w:marBottom w:val="0"/>
      <w:divBdr>
        <w:top w:val="none" w:sz="0" w:space="0" w:color="auto"/>
        <w:left w:val="none" w:sz="0" w:space="0" w:color="auto"/>
        <w:bottom w:val="none" w:sz="0" w:space="0" w:color="auto"/>
        <w:right w:val="none" w:sz="0" w:space="0" w:color="auto"/>
      </w:divBdr>
      <w:divsChild>
        <w:div w:id="892931900">
          <w:marLeft w:val="0"/>
          <w:marRight w:val="1"/>
          <w:marTop w:val="0"/>
          <w:marBottom w:val="0"/>
          <w:divBdr>
            <w:top w:val="none" w:sz="0" w:space="0" w:color="auto"/>
            <w:left w:val="none" w:sz="0" w:space="0" w:color="auto"/>
            <w:bottom w:val="none" w:sz="0" w:space="0" w:color="auto"/>
            <w:right w:val="none" w:sz="0" w:space="0" w:color="auto"/>
          </w:divBdr>
          <w:divsChild>
            <w:div w:id="892931636">
              <w:marLeft w:val="0"/>
              <w:marRight w:val="0"/>
              <w:marTop w:val="0"/>
              <w:marBottom w:val="0"/>
              <w:divBdr>
                <w:top w:val="none" w:sz="0" w:space="0" w:color="auto"/>
                <w:left w:val="none" w:sz="0" w:space="0" w:color="auto"/>
                <w:bottom w:val="none" w:sz="0" w:space="0" w:color="auto"/>
                <w:right w:val="none" w:sz="0" w:space="0" w:color="auto"/>
              </w:divBdr>
              <w:divsChild>
                <w:div w:id="892932140">
                  <w:marLeft w:val="0"/>
                  <w:marRight w:val="1"/>
                  <w:marTop w:val="0"/>
                  <w:marBottom w:val="0"/>
                  <w:divBdr>
                    <w:top w:val="none" w:sz="0" w:space="0" w:color="auto"/>
                    <w:left w:val="none" w:sz="0" w:space="0" w:color="auto"/>
                    <w:bottom w:val="none" w:sz="0" w:space="0" w:color="auto"/>
                    <w:right w:val="none" w:sz="0" w:space="0" w:color="auto"/>
                  </w:divBdr>
                  <w:divsChild>
                    <w:div w:id="892931640">
                      <w:marLeft w:val="0"/>
                      <w:marRight w:val="0"/>
                      <w:marTop w:val="0"/>
                      <w:marBottom w:val="0"/>
                      <w:divBdr>
                        <w:top w:val="none" w:sz="0" w:space="0" w:color="auto"/>
                        <w:left w:val="none" w:sz="0" w:space="0" w:color="auto"/>
                        <w:bottom w:val="none" w:sz="0" w:space="0" w:color="auto"/>
                        <w:right w:val="none" w:sz="0" w:space="0" w:color="auto"/>
                      </w:divBdr>
                      <w:divsChild>
                        <w:div w:id="892931956">
                          <w:marLeft w:val="0"/>
                          <w:marRight w:val="0"/>
                          <w:marTop w:val="0"/>
                          <w:marBottom w:val="0"/>
                          <w:divBdr>
                            <w:top w:val="none" w:sz="0" w:space="0" w:color="auto"/>
                            <w:left w:val="none" w:sz="0" w:space="0" w:color="auto"/>
                            <w:bottom w:val="none" w:sz="0" w:space="0" w:color="auto"/>
                            <w:right w:val="none" w:sz="0" w:space="0" w:color="auto"/>
                          </w:divBdr>
                          <w:divsChild>
                            <w:div w:id="892932617">
                              <w:marLeft w:val="0"/>
                              <w:marRight w:val="0"/>
                              <w:marTop w:val="120"/>
                              <w:marBottom w:val="360"/>
                              <w:divBdr>
                                <w:top w:val="none" w:sz="0" w:space="0" w:color="auto"/>
                                <w:left w:val="none" w:sz="0" w:space="0" w:color="auto"/>
                                <w:bottom w:val="none" w:sz="0" w:space="0" w:color="auto"/>
                                <w:right w:val="none" w:sz="0" w:space="0" w:color="auto"/>
                              </w:divBdr>
                              <w:divsChild>
                                <w:div w:id="892931851">
                                  <w:marLeft w:val="0"/>
                                  <w:marRight w:val="0"/>
                                  <w:marTop w:val="0"/>
                                  <w:marBottom w:val="0"/>
                                  <w:divBdr>
                                    <w:top w:val="none" w:sz="0" w:space="0" w:color="auto"/>
                                    <w:left w:val="none" w:sz="0" w:space="0" w:color="auto"/>
                                    <w:bottom w:val="none" w:sz="0" w:space="0" w:color="auto"/>
                                    <w:right w:val="none" w:sz="0" w:space="0" w:color="auto"/>
                                  </w:divBdr>
                                  <w:divsChild>
                                    <w:div w:id="892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479">
      <w:marLeft w:val="0"/>
      <w:marRight w:val="0"/>
      <w:marTop w:val="0"/>
      <w:marBottom w:val="0"/>
      <w:divBdr>
        <w:top w:val="none" w:sz="0" w:space="0" w:color="auto"/>
        <w:left w:val="none" w:sz="0" w:space="0" w:color="auto"/>
        <w:bottom w:val="none" w:sz="0" w:space="0" w:color="auto"/>
        <w:right w:val="none" w:sz="0" w:space="0" w:color="auto"/>
      </w:divBdr>
      <w:divsChild>
        <w:div w:id="892932027">
          <w:marLeft w:val="0"/>
          <w:marRight w:val="1"/>
          <w:marTop w:val="0"/>
          <w:marBottom w:val="0"/>
          <w:divBdr>
            <w:top w:val="none" w:sz="0" w:space="0" w:color="auto"/>
            <w:left w:val="none" w:sz="0" w:space="0" w:color="auto"/>
            <w:bottom w:val="none" w:sz="0" w:space="0" w:color="auto"/>
            <w:right w:val="none" w:sz="0" w:space="0" w:color="auto"/>
          </w:divBdr>
          <w:divsChild>
            <w:div w:id="892931735">
              <w:marLeft w:val="0"/>
              <w:marRight w:val="0"/>
              <w:marTop w:val="0"/>
              <w:marBottom w:val="0"/>
              <w:divBdr>
                <w:top w:val="none" w:sz="0" w:space="0" w:color="auto"/>
                <w:left w:val="none" w:sz="0" w:space="0" w:color="auto"/>
                <w:bottom w:val="none" w:sz="0" w:space="0" w:color="auto"/>
                <w:right w:val="none" w:sz="0" w:space="0" w:color="auto"/>
              </w:divBdr>
              <w:divsChild>
                <w:div w:id="892932422">
                  <w:marLeft w:val="0"/>
                  <w:marRight w:val="1"/>
                  <w:marTop w:val="0"/>
                  <w:marBottom w:val="0"/>
                  <w:divBdr>
                    <w:top w:val="none" w:sz="0" w:space="0" w:color="auto"/>
                    <w:left w:val="none" w:sz="0" w:space="0" w:color="auto"/>
                    <w:bottom w:val="none" w:sz="0" w:space="0" w:color="auto"/>
                    <w:right w:val="none" w:sz="0" w:space="0" w:color="auto"/>
                  </w:divBdr>
                  <w:divsChild>
                    <w:div w:id="892932351">
                      <w:marLeft w:val="0"/>
                      <w:marRight w:val="0"/>
                      <w:marTop w:val="0"/>
                      <w:marBottom w:val="0"/>
                      <w:divBdr>
                        <w:top w:val="none" w:sz="0" w:space="0" w:color="auto"/>
                        <w:left w:val="none" w:sz="0" w:space="0" w:color="auto"/>
                        <w:bottom w:val="none" w:sz="0" w:space="0" w:color="auto"/>
                        <w:right w:val="none" w:sz="0" w:space="0" w:color="auto"/>
                      </w:divBdr>
                      <w:divsChild>
                        <w:div w:id="892932628">
                          <w:marLeft w:val="0"/>
                          <w:marRight w:val="0"/>
                          <w:marTop w:val="0"/>
                          <w:marBottom w:val="0"/>
                          <w:divBdr>
                            <w:top w:val="none" w:sz="0" w:space="0" w:color="auto"/>
                            <w:left w:val="none" w:sz="0" w:space="0" w:color="auto"/>
                            <w:bottom w:val="none" w:sz="0" w:space="0" w:color="auto"/>
                            <w:right w:val="none" w:sz="0" w:space="0" w:color="auto"/>
                          </w:divBdr>
                          <w:divsChild>
                            <w:div w:id="892931798">
                              <w:marLeft w:val="0"/>
                              <w:marRight w:val="0"/>
                              <w:marTop w:val="120"/>
                              <w:marBottom w:val="360"/>
                              <w:divBdr>
                                <w:top w:val="none" w:sz="0" w:space="0" w:color="auto"/>
                                <w:left w:val="none" w:sz="0" w:space="0" w:color="auto"/>
                                <w:bottom w:val="none" w:sz="0" w:space="0" w:color="auto"/>
                                <w:right w:val="none" w:sz="0" w:space="0" w:color="auto"/>
                              </w:divBdr>
                              <w:divsChild>
                                <w:div w:id="892932410">
                                  <w:marLeft w:val="0"/>
                                  <w:marRight w:val="0"/>
                                  <w:marTop w:val="0"/>
                                  <w:marBottom w:val="0"/>
                                  <w:divBdr>
                                    <w:top w:val="none" w:sz="0" w:space="0" w:color="auto"/>
                                    <w:left w:val="none" w:sz="0" w:space="0" w:color="auto"/>
                                    <w:bottom w:val="none" w:sz="0" w:space="0" w:color="auto"/>
                                    <w:right w:val="none" w:sz="0" w:space="0" w:color="auto"/>
                                  </w:divBdr>
                                  <w:divsChild>
                                    <w:div w:id="8929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492">
      <w:marLeft w:val="0"/>
      <w:marRight w:val="0"/>
      <w:marTop w:val="0"/>
      <w:marBottom w:val="0"/>
      <w:divBdr>
        <w:top w:val="none" w:sz="0" w:space="0" w:color="auto"/>
        <w:left w:val="none" w:sz="0" w:space="0" w:color="auto"/>
        <w:bottom w:val="none" w:sz="0" w:space="0" w:color="auto"/>
        <w:right w:val="none" w:sz="0" w:space="0" w:color="auto"/>
      </w:divBdr>
      <w:divsChild>
        <w:div w:id="892932480">
          <w:marLeft w:val="0"/>
          <w:marRight w:val="1"/>
          <w:marTop w:val="0"/>
          <w:marBottom w:val="0"/>
          <w:divBdr>
            <w:top w:val="none" w:sz="0" w:space="0" w:color="auto"/>
            <w:left w:val="none" w:sz="0" w:space="0" w:color="auto"/>
            <w:bottom w:val="none" w:sz="0" w:space="0" w:color="auto"/>
            <w:right w:val="none" w:sz="0" w:space="0" w:color="auto"/>
          </w:divBdr>
          <w:divsChild>
            <w:div w:id="892932295">
              <w:marLeft w:val="0"/>
              <w:marRight w:val="0"/>
              <w:marTop w:val="0"/>
              <w:marBottom w:val="0"/>
              <w:divBdr>
                <w:top w:val="none" w:sz="0" w:space="0" w:color="auto"/>
                <w:left w:val="none" w:sz="0" w:space="0" w:color="auto"/>
                <w:bottom w:val="none" w:sz="0" w:space="0" w:color="auto"/>
                <w:right w:val="none" w:sz="0" w:space="0" w:color="auto"/>
              </w:divBdr>
              <w:divsChild>
                <w:div w:id="892932489">
                  <w:marLeft w:val="0"/>
                  <w:marRight w:val="1"/>
                  <w:marTop w:val="0"/>
                  <w:marBottom w:val="0"/>
                  <w:divBdr>
                    <w:top w:val="none" w:sz="0" w:space="0" w:color="auto"/>
                    <w:left w:val="none" w:sz="0" w:space="0" w:color="auto"/>
                    <w:bottom w:val="none" w:sz="0" w:space="0" w:color="auto"/>
                    <w:right w:val="none" w:sz="0" w:space="0" w:color="auto"/>
                  </w:divBdr>
                  <w:divsChild>
                    <w:div w:id="892932283">
                      <w:marLeft w:val="0"/>
                      <w:marRight w:val="0"/>
                      <w:marTop w:val="0"/>
                      <w:marBottom w:val="0"/>
                      <w:divBdr>
                        <w:top w:val="none" w:sz="0" w:space="0" w:color="auto"/>
                        <w:left w:val="none" w:sz="0" w:space="0" w:color="auto"/>
                        <w:bottom w:val="none" w:sz="0" w:space="0" w:color="auto"/>
                        <w:right w:val="none" w:sz="0" w:space="0" w:color="auto"/>
                      </w:divBdr>
                      <w:divsChild>
                        <w:div w:id="892932397">
                          <w:marLeft w:val="0"/>
                          <w:marRight w:val="0"/>
                          <w:marTop w:val="0"/>
                          <w:marBottom w:val="0"/>
                          <w:divBdr>
                            <w:top w:val="none" w:sz="0" w:space="0" w:color="auto"/>
                            <w:left w:val="none" w:sz="0" w:space="0" w:color="auto"/>
                            <w:bottom w:val="none" w:sz="0" w:space="0" w:color="auto"/>
                            <w:right w:val="none" w:sz="0" w:space="0" w:color="auto"/>
                          </w:divBdr>
                          <w:divsChild>
                            <w:div w:id="892931650">
                              <w:marLeft w:val="0"/>
                              <w:marRight w:val="0"/>
                              <w:marTop w:val="120"/>
                              <w:marBottom w:val="360"/>
                              <w:divBdr>
                                <w:top w:val="none" w:sz="0" w:space="0" w:color="auto"/>
                                <w:left w:val="none" w:sz="0" w:space="0" w:color="auto"/>
                                <w:bottom w:val="none" w:sz="0" w:space="0" w:color="auto"/>
                                <w:right w:val="none" w:sz="0" w:space="0" w:color="auto"/>
                              </w:divBdr>
                              <w:divsChild>
                                <w:div w:id="892932104">
                                  <w:marLeft w:val="0"/>
                                  <w:marRight w:val="0"/>
                                  <w:marTop w:val="0"/>
                                  <w:marBottom w:val="0"/>
                                  <w:divBdr>
                                    <w:top w:val="none" w:sz="0" w:space="0" w:color="auto"/>
                                    <w:left w:val="none" w:sz="0" w:space="0" w:color="auto"/>
                                    <w:bottom w:val="none" w:sz="0" w:space="0" w:color="auto"/>
                                    <w:right w:val="none" w:sz="0" w:space="0" w:color="auto"/>
                                  </w:divBdr>
                                  <w:divsChild>
                                    <w:div w:id="8929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04">
      <w:marLeft w:val="0"/>
      <w:marRight w:val="0"/>
      <w:marTop w:val="0"/>
      <w:marBottom w:val="0"/>
      <w:divBdr>
        <w:top w:val="none" w:sz="0" w:space="0" w:color="auto"/>
        <w:left w:val="none" w:sz="0" w:space="0" w:color="auto"/>
        <w:bottom w:val="none" w:sz="0" w:space="0" w:color="auto"/>
        <w:right w:val="none" w:sz="0" w:space="0" w:color="auto"/>
      </w:divBdr>
      <w:divsChild>
        <w:div w:id="892931584">
          <w:marLeft w:val="0"/>
          <w:marRight w:val="1"/>
          <w:marTop w:val="0"/>
          <w:marBottom w:val="0"/>
          <w:divBdr>
            <w:top w:val="none" w:sz="0" w:space="0" w:color="auto"/>
            <w:left w:val="none" w:sz="0" w:space="0" w:color="auto"/>
            <w:bottom w:val="none" w:sz="0" w:space="0" w:color="auto"/>
            <w:right w:val="none" w:sz="0" w:space="0" w:color="auto"/>
          </w:divBdr>
          <w:divsChild>
            <w:div w:id="892932197">
              <w:marLeft w:val="0"/>
              <w:marRight w:val="0"/>
              <w:marTop w:val="0"/>
              <w:marBottom w:val="0"/>
              <w:divBdr>
                <w:top w:val="none" w:sz="0" w:space="0" w:color="auto"/>
                <w:left w:val="none" w:sz="0" w:space="0" w:color="auto"/>
                <w:bottom w:val="none" w:sz="0" w:space="0" w:color="auto"/>
                <w:right w:val="none" w:sz="0" w:space="0" w:color="auto"/>
              </w:divBdr>
              <w:divsChild>
                <w:div w:id="892931677">
                  <w:marLeft w:val="0"/>
                  <w:marRight w:val="1"/>
                  <w:marTop w:val="0"/>
                  <w:marBottom w:val="0"/>
                  <w:divBdr>
                    <w:top w:val="none" w:sz="0" w:space="0" w:color="auto"/>
                    <w:left w:val="none" w:sz="0" w:space="0" w:color="auto"/>
                    <w:bottom w:val="none" w:sz="0" w:space="0" w:color="auto"/>
                    <w:right w:val="none" w:sz="0" w:space="0" w:color="auto"/>
                  </w:divBdr>
                  <w:divsChild>
                    <w:div w:id="892932339">
                      <w:marLeft w:val="0"/>
                      <w:marRight w:val="0"/>
                      <w:marTop w:val="0"/>
                      <w:marBottom w:val="0"/>
                      <w:divBdr>
                        <w:top w:val="none" w:sz="0" w:space="0" w:color="auto"/>
                        <w:left w:val="none" w:sz="0" w:space="0" w:color="auto"/>
                        <w:bottom w:val="none" w:sz="0" w:space="0" w:color="auto"/>
                        <w:right w:val="none" w:sz="0" w:space="0" w:color="auto"/>
                      </w:divBdr>
                      <w:divsChild>
                        <w:div w:id="892932084">
                          <w:marLeft w:val="0"/>
                          <w:marRight w:val="0"/>
                          <w:marTop w:val="0"/>
                          <w:marBottom w:val="0"/>
                          <w:divBdr>
                            <w:top w:val="none" w:sz="0" w:space="0" w:color="auto"/>
                            <w:left w:val="none" w:sz="0" w:space="0" w:color="auto"/>
                            <w:bottom w:val="none" w:sz="0" w:space="0" w:color="auto"/>
                            <w:right w:val="none" w:sz="0" w:space="0" w:color="auto"/>
                          </w:divBdr>
                          <w:divsChild>
                            <w:div w:id="892931674">
                              <w:marLeft w:val="0"/>
                              <w:marRight w:val="0"/>
                              <w:marTop w:val="120"/>
                              <w:marBottom w:val="360"/>
                              <w:divBdr>
                                <w:top w:val="none" w:sz="0" w:space="0" w:color="auto"/>
                                <w:left w:val="none" w:sz="0" w:space="0" w:color="auto"/>
                                <w:bottom w:val="none" w:sz="0" w:space="0" w:color="auto"/>
                                <w:right w:val="none" w:sz="0" w:space="0" w:color="auto"/>
                              </w:divBdr>
                              <w:divsChild>
                                <w:div w:id="892931813">
                                  <w:marLeft w:val="0"/>
                                  <w:marRight w:val="0"/>
                                  <w:marTop w:val="0"/>
                                  <w:marBottom w:val="0"/>
                                  <w:divBdr>
                                    <w:top w:val="none" w:sz="0" w:space="0" w:color="auto"/>
                                    <w:left w:val="none" w:sz="0" w:space="0" w:color="auto"/>
                                    <w:bottom w:val="none" w:sz="0" w:space="0" w:color="auto"/>
                                    <w:right w:val="none" w:sz="0" w:space="0" w:color="auto"/>
                                  </w:divBdr>
                                  <w:divsChild>
                                    <w:div w:id="892931745">
                                      <w:marLeft w:val="0"/>
                                      <w:marRight w:val="0"/>
                                      <w:marTop w:val="0"/>
                                      <w:marBottom w:val="0"/>
                                      <w:divBdr>
                                        <w:top w:val="none" w:sz="0" w:space="0" w:color="auto"/>
                                        <w:left w:val="none" w:sz="0" w:space="0" w:color="auto"/>
                                        <w:bottom w:val="none" w:sz="0" w:space="0" w:color="auto"/>
                                        <w:right w:val="none" w:sz="0" w:space="0" w:color="auto"/>
                                      </w:divBdr>
                                    </w:div>
                                    <w:div w:id="89293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12">
      <w:marLeft w:val="0"/>
      <w:marRight w:val="0"/>
      <w:marTop w:val="0"/>
      <w:marBottom w:val="0"/>
      <w:divBdr>
        <w:top w:val="none" w:sz="0" w:space="0" w:color="auto"/>
        <w:left w:val="none" w:sz="0" w:space="0" w:color="auto"/>
        <w:bottom w:val="none" w:sz="0" w:space="0" w:color="auto"/>
        <w:right w:val="none" w:sz="0" w:space="0" w:color="auto"/>
      </w:divBdr>
      <w:divsChild>
        <w:div w:id="892932466">
          <w:marLeft w:val="0"/>
          <w:marRight w:val="1"/>
          <w:marTop w:val="0"/>
          <w:marBottom w:val="0"/>
          <w:divBdr>
            <w:top w:val="none" w:sz="0" w:space="0" w:color="auto"/>
            <w:left w:val="none" w:sz="0" w:space="0" w:color="auto"/>
            <w:bottom w:val="none" w:sz="0" w:space="0" w:color="auto"/>
            <w:right w:val="none" w:sz="0" w:space="0" w:color="auto"/>
          </w:divBdr>
          <w:divsChild>
            <w:div w:id="892932001">
              <w:marLeft w:val="0"/>
              <w:marRight w:val="0"/>
              <w:marTop w:val="0"/>
              <w:marBottom w:val="0"/>
              <w:divBdr>
                <w:top w:val="none" w:sz="0" w:space="0" w:color="auto"/>
                <w:left w:val="none" w:sz="0" w:space="0" w:color="auto"/>
                <w:bottom w:val="none" w:sz="0" w:space="0" w:color="auto"/>
                <w:right w:val="none" w:sz="0" w:space="0" w:color="auto"/>
              </w:divBdr>
              <w:divsChild>
                <w:div w:id="892931671">
                  <w:marLeft w:val="0"/>
                  <w:marRight w:val="1"/>
                  <w:marTop w:val="0"/>
                  <w:marBottom w:val="0"/>
                  <w:divBdr>
                    <w:top w:val="none" w:sz="0" w:space="0" w:color="auto"/>
                    <w:left w:val="none" w:sz="0" w:space="0" w:color="auto"/>
                    <w:bottom w:val="none" w:sz="0" w:space="0" w:color="auto"/>
                    <w:right w:val="none" w:sz="0" w:space="0" w:color="auto"/>
                  </w:divBdr>
                  <w:divsChild>
                    <w:div w:id="892931788">
                      <w:marLeft w:val="0"/>
                      <w:marRight w:val="0"/>
                      <w:marTop w:val="0"/>
                      <w:marBottom w:val="0"/>
                      <w:divBdr>
                        <w:top w:val="none" w:sz="0" w:space="0" w:color="auto"/>
                        <w:left w:val="none" w:sz="0" w:space="0" w:color="auto"/>
                        <w:bottom w:val="none" w:sz="0" w:space="0" w:color="auto"/>
                        <w:right w:val="none" w:sz="0" w:space="0" w:color="auto"/>
                      </w:divBdr>
                      <w:divsChild>
                        <w:div w:id="892931738">
                          <w:marLeft w:val="0"/>
                          <w:marRight w:val="0"/>
                          <w:marTop w:val="0"/>
                          <w:marBottom w:val="0"/>
                          <w:divBdr>
                            <w:top w:val="none" w:sz="0" w:space="0" w:color="auto"/>
                            <w:left w:val="none" w:sz="0" w:space="0" w:color="auto"/>
                            <w:bottom w:val="none" w:sz="0" w:space="0" w:color="auto"/>
                            <w:right w:val="none" w:sz="0" w:space="0" w:color="auto"/>
                          </w:divBdr>
                          <w:divsChild>
                            <w:div w:id="892931829">
                              <w:marLeft w:val="0"/>
                              <w:marRight w:val="0"/>
                              <w:marTop w:val="120"/>
                              <w:marBottom w:val="360"/>
                              <w:divBdr>
                                <w:top w:val="none" w:sz="0" w:space="0" w:color="auto"/>
                                <w:left w:val="none" w:sz="0" w:space="0" w:color="auto"/>
                                <w:bottom w:val="none" w:sz="0" w:space="0" w:color="auto"/>
                                <w:right w:val="none" w:sz="0" w:space="0" w:color="auto"/>
                              </w:divBdr>
                              <w:divsChild>
                                <w:div w:id="892932371">
                                  <w:marLeft w:val="0"/>
                                  <w:marRight w:val="0"/>
                                  <w:marTop w:val="0"/>
                                  <w:marBottom w:val="0"/>
                                  <w:divBdr>
                                    <w:top w:val="none" w:sz="0" w:space="0" w:color="auto"/>
                                    <w:left w:val="none" w:sz="0" w:space="0" w:color="auto"/>
                                    <w:bottom w:val="none" w:sz="0" w:space="0" w:color="auto"/>
                                    <w:right w:val="none" w:sz="0" w:space="0" w:color="auto"/>
                                  </w:divBdr>
                                </w:div>
                                <w:div w:id="8929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932516">
      <w:marLeft w:val="0"/>
      <w:marRight w:val="0"/>
      <w:marTop w:val="0"/>
      <w:marBottom w:val="0"/>
      <w:divBdr>
        <w:top w:val="none" w:sz="0" w:space="0" w:color="auto"/>
        <w:left w:val="none" w:sz="0" w:space="0" w:color="auto"/>
        <w:bottom w:val="none" w:sz="0" w:space="0" w:color="auto"/>
        <w:right w:val="none" w:sz="0" w:space="0" w:color="auto"/>
      </w:divBdr>
      <w:divsChild>
        <w:div w:id="892932265">
          <w:marLeft w:val="0"/>
          <w:marRight w:val="1"/>
          <w:marTop w:val="0"/>
          <w:marBottom w:val="0"/>
          <w:divBdr>
            <w:top w:val="none" w:sz="0" w:space="0" w:color="auto"/>
            <w:left w:val="none" w:sz="0" w:space="0" w:color="auto"/>
            <w:bottom w:val="none" w:sz="0" w:space="0" w:color="auto"/>
            <w:right w:val="none" w:sz="0" w:space="0" w:color="auto"/>
          </w:divBdr>
          <w:divsChild>
            <w:div w:id="892931666">
              <w:marLeft w:val="0"/>
              <w:marRight w:val="0"/>
              <w:marTop w:val="0"/>
              <w:marBottom w:val="0"/>
              <w:divBdr>
                <w:top w:val="none" w:sz="0" w:space="0" w:color="auto"/>
                <w:left w:val="none" w:sz="0" w:space="0" w:color="auto"/>
                <w:bottom w:val="none" w:sz="0" w:space="0" w:color="auto"/>
                <w:right w:val="none" w:sz="0" w:space="0" w:color="auto"/>
              </w:divBdr>
              <w:divsChild>
                <w:div w:id="892931947">
                  <w:marLeft w:val="0"/>
                  <w:marRight w:val="1"/>
                  <w:marTop w:val="0"/>
                  <w:marBottom w:val="0"/>
                  <w:divBdr>
                    <w:top w:val="none" w:sz="0" w:space="0" w:color="auto"/>
                    <w:left w:val="none" w:sz="0" w:space="0" w:color="auto"/>
                    <w:bottom w:val="none" w:sz="0" w:space="0" w:color="auto"/>
                    <w:right w:val="none" w:sz="0" w:space="0" w:color="auto"/>
                  </w:divBdr>
                  <w:divsChild>
                    <w:div w:id="892932007">
                      <w:marLeft w:val="0"/>
                      <w:marRight w:val="0"/>
                      <w:marTop w:val="0"/>
                      <w:marBottom w:val="0"/>
                      <w:divBdr>
                        <w:top w:val="none" w:sz="0" w:space="0" w:color="auto"/>
                        <w:left w:val="none" w:sz="0" w:space="0" w:color="auto"/>
                        <w:bottom w:val="none" w:sz="0" w:space="0" w:color="auto"/>
                        <w:right w:val="none" w:sz="0" w:space="0" w:color="auto"/>
                      </w:divBdr>
                      <w:divsChild>
                        <w:div w:id="892932515">
                          <w:marLeft w:val="0"/>
                          <w:marRight w:val="0"/>
                          <w:marTop w:val="0"/>
                          <w:marBottom w:val="0"/>
                          <w:divBdr>
                            <w:top w:val="none" w:sz="0" w:space="0" w:color="auto"/>
                            <w:left w:val="none" w:sz="0" w:space="0" w:color="auto"/>
                            <w:bottom w:val="none" w:sz="0" w:space="0" w:color="auto"/>
                            <w:right w:val="none" w:sz="0" w:space="0" w:color="auto"/>
                          </w:divBdr>
                          <w:divsChild>
                            <w:div w:id="892931633">
                              <w:marLeft w:val="0"/>
                              <w:marRight w:val="0"/>
                              <w:marTop w:val="120"/>
                              <w:marBottom w:val="360"/>
                              <w:divBdr>
                                <w:top w:val="none" w:sz="0" w:space="0" w:color="auto"/>
                                <w:left w:val="none" w:sz="0" w:space="0" w:color="auto"/>
                                <w:bottom w:val="none" w:sz="0" w:space="0" w:color="auto"/>
                                <w:right w:val="none" w:sz="0" w:space="0" w:color="auto"/>
                              </w:divBdr>
                              <w:divsChild>
                                <w:div w:id="892931468">
                                  <w:marLeft w:val="420"/>
                                  <w:marRight w:val="0"/>
                                  <w:marTop w:val="0"/>
                                  <w:marBottom w:val="0"/>
                                  <w:divBdr>
                                    <w:top w:val="none" w:sz="0" w:space="0" w:color="auto"/>
                                    <w:left w:val="none" w:sz="0" w:space="0" w:color="auto"/>
                                    <w:bottom w:val="none" w:sz="0" w:space="0" w:color="auto"/>
                                    <w:right w:val="none" w:sz="0" w:space="0" w:color="auto"/>
                                  </w:divBdr>
                                  <w:divsChild>
                                    <w:div w:id="89293160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40">
      <w:marLeft w:val="0"/>
      <w:marRight w:val="0"/>
      <w:marTop w:val="0"/>
      <w:marBottom w:val="0"/>
      <w:divBdr>
        <w:top w:val="none" w:sz="0" w:space="0" w:color="auto"/>
        <w:left w:val="none" w:sz="0" w:space="0" w:color="auto"/>
        <w:bottom w:val="none" w:sz="0" w:space="0" w:color="auto"/>
        <w:right w:val="none" w:sz="0" w:space="0" w:color="auto"/>
      </w:divBdr>
      <w:divsChild>
        <w:div w:id="892931826">
          <w:marLeft w:val="0"/>
          <w:marRight w:val="0"/>
          <w:marTop w:val="0"/>
          <w:marBottom w:val="0"/>
          <w:divBdr>
            <w:top w:val="none" w:sz="0" w:space="0" w:color="auto"/>
            <w:left w:val="none" w:sz="0" w:space="0" w:color="auto"/>
            <w:bottom w:val="none" w:sz="0" w:space="0" w:color="auto"/>
            <w:right w:val="none" w:sz="0" w:space="0" w:color="auto"/>
          </w:divBdr>
          <w:divsChild>
            <w:div w:id="892932604">
              <w:marLeft w:val="0"/>
              <w:marRight w:val="0"/>
              <w:marTop w:val="0"/>
              <w:marBottom w:val="0"/>
              <w:divBdr>
                <w:top w:val="none" w:sz="0" w:space="0" w:color="auto"/>
                <w:left w:val="none" w:sz="0" w:space="0" w:color="auto"/>
                <w:bottom w:val="none" w:sz="0" w:space="0" w:color="auto"/>
                <w:right w:val="none" w:sz="0" w:space="0" w:color="auto"/>
              </w:divBdr>
              <w:divsChild>
                <w:div w:id="892932014">
                  <w:marLeft w:val="0"/>
                  <w:marRight w:val="0"/>
                  <w:marTop w:val="0"/>
                  <w:marBottom w:val="0"/>
                  <w:divBdr>
                    <w:top w:val="none" w:sz="0" w:space="0" w:color="auto"/>
                    <w:left w:val="none" w:sz="0" w:space="0" w:color="auto"/>
                    <w:bottom w:val="none" w:sz="0" w:space="0" w:color="auto"/>
                    <w:right w:val="none" w:sz="0" w:space="0" w:color="auto"/>
                  </w:divBdr>
                  <w:divsChild>
                    <w:div w:id="892932119">
                      <w:marLeft w:val="0"/>
                      <w:marRight w:val="0"/>
                      <w:marTop w:val="0"/>
                      <w:marBottom w:val="0"/>
                      <w:divBdr>
                        <w:top w:val="none" w:sz="0" w:space="0" w:color="auto"/>
                        <w:left w:val="none" w:sz="0" w:space="0" w:color="auto"/>
                        <w:bottom w:val="none" w:sz="0" w:space="0" w:color="auto"/>
                        <w:right w:val="none" w:sz="0" w:space="0" w:color="auto"/>
                      </w:divBdr>
                      <w:divsChild>
                        <w:div w:id="892932061">
                          <w:marLeft w:val="0"/>
                          <w:marRight w:val="0"/>
                          <w:marTop w:val="0"/>
                          <w:marBottom w:val="0"/>
                          <w:divBdr>
                            <w:top w:val="none" w:sz="0" w:space="0" w:color="auto"/>
                            <w:left w:val="none" w:sz="0" w:space="0" w:color="auto"/>
                            <w:bottom w:val="none" w:sz="0" w:space="0" w:color="auto"/>
                            <w:right w:val="none" w:sz="0" w:space="0" w:color="auto"/>
                          </w:divBdr>
                          <w:divsChild>
                            <w:div w:id="892931815">
                              <w:marLeft w:val="0"/>
                              <w:marRight w:val="0"/>
                              <w:marTop w:val="0"/>
                              <w:marBottom w:val="0"/>
                              <w:divBdr>
                                <w:top w:val="none" w:sz="0" w:space="0" w:color="auto"/>
                                <w:left w:val="none" w:sz="0" w:space="0" w:color="auto"/>
                                <w:bottom w:val="none" w:sz="0" w:space="0" w:color="auto"/>
                                <w:right w:val="none" w:sz="0" w:space="0" w:color="auto"/>
                              </w:divBdr>
                              <w:divsChild>
                                <w:div w:id="892931500">
                                  <w:marLeft w:val="0"/>
                                  <w:marRight w:val="0"/>
                                  <w:marTop w:val="0"/>
                                  <w:marBottom w:val="0"/>
                                  <w:divBdr>
                                    <w:top w:val="none" w:sz="0" w:space="0" w:color="auto"/>
                                    <w:left w:val="none" w:sz="0" w:space="0" w:color="auto"/>
                                    <w:bottom w:val="none" w:sz="0" w:space="0" w:color="auto"/>
                                    <w:right w:val="none" w:sz="0" w:space="0" w:color="auto"/>
                                  </w:divBdr>
                                  <w:divsChild>
                                    <w:div w:id="892932074">
                                      <w:marLeft w:val="0"/>
                                      <w:marRight w:val="0"/>
                                      <w:marTop w:val="0"/>
                                      <w:marBottom w:val="0"/>
                                      <w:divBdr>
                                        <w:top w:val="none" w:sz="0" w:space="0" w:color="auto"/>
                                        <w:left w:val="none" w:sz="0" w:space="0" w:color="auto"/>
                                        <w:bottom w:val="none" w:sz="0" w:space="0" w:color="auto"/>
                                        <w:right w:val="none" w:sz="0" w:space="0" w:color="auto"/>
                                      </w:divBdr>
                                      <w:divsChild>
                                        <w:div w:id="892932438">
                                          <w:marLeft w:val="0"/>
                                          <w:marRight w:val="0"/>
                                          <w:marTop w:val="0"/>
                                          <w:marBottom w:val="0"/>
                                          <w:divBdr>
                                            <w:top w:val="none" w:sz="0" w:space="0" w:color="auto"/>
                                            <w:left w:val="none" w:sz="0" w:space="0" w:color="auto"/>
                                            <w:bottom w:val="none" w:sz="0" w:space="0" w:color="auto"/>
                                            <w:right w:val="none" w:sz="0" w:space="0" w:color="auto"/>
                                          </w:divBdr>
                                          <w:divsChild>
                                            <w:div w:id="8929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932544">
      <w:marLeft w:val="0"/>
      <w:marRight w:val="0"/>
      <w:marTop w:val="0"/>
      <w:marBottom w:val="0"/>
      <w:divBdr>
        <w:top w:val="none" w:sz="0" w:space="0" w:color="auto"/>
        <w:left w:val="none" w:sz="0" w:space="0" w:color="auto"/>
        <w:bottom w:val="none" w:sz="0" w:space="0" w:color="auto"/>
        <w:right w:val="none" w:sz="0" w:space="0" w:color="auto"/>
      </w:divBdr>
      <w:divsChild>
        <w:div w:id="892932165">
          <w:marLeft w:val="0"/>
          <w:marRight w:val="1"/>
          <w:marTop w:val="0"/>
          <w:marBottom w:val="0"/>
          <w:divBdr>
            <w:top w:val="none" w:sz="0" w:space="0" w:color="auto"/>
            <w:left w:val="none" w:sz="0" w:space="0" w:color="auto"/>
            <w:bottom w:val="none" w:sz="0" w:space="0" w:color="auto"/>
            <w:right w:val="none" w:sz="0" w:space="0" w:color="auto"/>
          </w:divBdr>
          <w:divsChild>
            <w:div w:id="892932404">
              <w:marLeft w:val="0"/>
              <w:marRight w:val="0"/>
              <w:marTop w:val="0"/>
              <w:marBottom w:val="0"/>
              <w:divBdr>
                <w:top w:val="none" w:sz="0" w:space="0" w:color="auto"/>
                <w:left w:val="none" w:sz="0" w:space="0" w:color="auto"/>
                <w:bottom w:val="none" w:sz="0" w:space="0" w:color="auto"/>
                <w:right w:val="none" w:sz="0" w:space="0" w:color="auto"/>
              </w:divBdr>
              <w:divsChild>
                <w:div w:id="892932209">
                  <w:marLeft w:val="0"/>
                  <w:marRight w:val="1"/>
                  <w:marTop w:val="0"/>
                  <w:marBottom w:val="0"/>
                  <w:divBdr>
                    <w:top w:val="none" w:sz="0" w:space="0" w:color="auto"/>
                    <w:left w:val="none" w:sz="0" w:space="0" w:color="auto"/>
                    <w:bottom w:val="none" w:sz="0" w:space="0" w:color="auto"/>
                    <w:right w:val="none" w:sz="0" w:space="0" w:color="auto"/>
                  </w:divBdr>
                  <w:divsChild>
                    <w:div w:id="892931544">
                      <w:marLeft w:val="0"/>
                      <w:marRight w:val="0"/>
                      <w:marTop w:val="0"/>
                      <w:marBottom w:val="0"/>
                      <w:divBdr>
                        <w:top w:val="none" w:sz="0" w:space="0" w:color="auto"/>
                        <w:left w:val="none" w:sz="0" w:space="0" w:color="auto"/>
                        <w:bottom w:val="none" w:sz="0" w:space="0" w:color="auto"/>
                        <w:right w:val="none" w:sz="0" w:space="0" w:color="auto"/>
                      </w:divBdr>
                      <w:divsChild>
                        <w:div w:id="892932529">
                          <w:marLeft w:val="0"/>
                          <w:marRight w:val="0"/>
                          <w:marTop w:val="0"/>
                          <w:marBottom w:val="0"/>
                          <w:divBdr>
                            <w:top w:val="none" w:sz="0" w:space="0" w:color="auto"/>
                            <w:left w:val="none" w:sz="0" w:space="0" w:color="auto"/>
                            <w:bottom w:val="none" w:sz="0" w:space="0" w:color="auto"/>
                            <w:right w:val="none" w:sz="0" w:space="0" w:color="auto"/>
                          </w:divBdr>
                          <w:divsChild>
                            <w:div w:id="892931818">
                              <w:marLeft w:val="0"/>
                              <w:marRight w:val="0"/>
                              <w:marTop w:val="120"/>
                              <w:marBottom w:val="360"/>
                              <w:divBdr>
                                <w:top w:val="none" w:sz="0" w:space="0" w:color="auto"/>
                                <w:left w:val="none" w:sz="0" w:space="0" w:color="auto"/>
                                <w:bottom w:val="none" w:sz="0" w:space="0" w:color="auto"/>
                                <w:right w:val="none" w:sz="0" w:space="0" w:color="auto"/>
                              </w:divBdr>
                              <w:divsChild>
                                <w:div w:id="892932133">
                                  <w:marLeft w:val="0"/>
                                  <w:marRight w:val="0"/>
                                  <w:marTop w:val="0"/>
                                  <w:marBottom w:val="0"/>
                                  <w:divBdr>
                                    <w:top w:val="none" w:sz="0" w:space="0" w:color="auto"/>
                                    <w:left w:val="none" w:sz="0" w:space="0" w:color="auto"/>
                                    <w:bottom w:val="none" w:sz="0" w:space="0" w:color="auto"/>
                                    <w:right w:val="none" w:sz="0" w:space="0" w:color="auto"/>
                                  </w:divBdr>
                                  <w:divsChild>
                                    <w:div w:id="892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63">
      <w:marLeft w:val="0"/>
      <w:marRight w:val="0"/>
      <w:marTop w:val="0"/>
      <w:marBottom w:val="0"/>
      <w:divBdr>
        <w:top w:val="none" w:sz="0" w:space="0" w:color="auto"/>
        <w:left w:val="none" w:sz="0" w:space="0" w:color="auto"/>
        <w:bottom w:val="none" w:sz="0" w:space="0" w:color="auto"/>
        <w:right w:val="none" w:sz="0" w:space="0" w:color="auto"/>
      </w:divBdr>
      <w:divsChild>
        <w:div w:id="892932456">
          <w:marLeft w:val="0"/>
          <w:marRight w:val="1"/>
          <w:marTop w:val="0"/>
          <w:marBottom w:val="0"/>
          <w:divBdr>
            <w:top w:val="none" w:sz="0" w:space="0" w:color="auto"/>
            <w:left w:val="none" w:sz="0" w:space="0" w:color="auto"/>
            <w:bottom w:val="none" w:sz="0" w:space="0" w:color="auto"/>
            <w:right w:val="none" w:sz="0" w:space="0" w:color="auto"/>
          </w:divBdr>
          <w:divsChild>
            <w:div w:id="892932496">
              <w:marLeft w:val="0"/>
              <w:marRight w:val="0"/>
              <w:marTop w:val="0"/>
              <w:marBottom w:val="0"/>
              <w:divBdr>
                <w:top w:val="none" w:sz="0" w:space="0" w:color="auto"/>
                <w:left w:val="none" w:sz="0" w:space="0" w:color="auto"/>
                <w:bottom w:val="none" w:sz="0" w:space="0" w:color="auto"/>
                <w:right w:val="none" w:sz="0" w:space="0" w:color="auto"/>
              </w:divBdr>
              <w:divsChild>
                <w:div w:id="892931497">
                  <w:marLeft w:val="0"/>
                  <w:marRight w:val="1"/>
                  <w:marTop w:val="0"/>
                  <w:marBottom w:val="0"/>
                  <w:divBdr>
                    <w:top w:val="none" w:sz="0" w:space="0" w:color="auto"/>
                    <w:left w:val="none" w:sz="0" w:space="0" w:color="auto"/>
                    <w:bottom w:val="none" w:sz="0" w:space="0" w:color="auto"/>
                    <w:right w:val="none" w:sz="0" w:space="0" w:color="auto"/>
                  </w:divBdr>
                  <w:divsChild>
                    <w:div w:id="892932343">
                      <w:marLeft w:val="0"/>
                      <w:marRight w:val="0"/>
                      <w:marTop w:val="0"/>
                      <w:marBottom w:val="0"/>
                      <w:divBdr>
                        <w:top w:val="none" w:sz="0" w:space="0" w:color="auto"/>
                        <w:left w:val="none" w:sz="0" w:space="0" w:color="auto"/>
                        <w:bottom w:val="none" w:sz="0" w:space="0" w:color="auto"/>
                        <w:right w:val="none" w:sz="0" w:space="0" w:color="auto"/>
                      </w:divBdr>
                      <w:divsChild>
                        <w:div w:id="892931678">
                          <w:marLeft w:val="0"/>
                          <w:marRight w:val="0"/>
                          <w:marTop w:val="0"/>
                          <w:marBottom w:val="0"/>
                          <w:divBdr>
                            <w:top w:val="none" w:sz="0" w:space="0" w:color="auto"/>
                            <w:left w:val="none" w:sz="0" w:space="0" w:color="auto"/>
                            <w:bottom w:val="none" w:sz="0" w:space="0" w:color="auto"/>
                            <w:right w:val="none" w:sz="0" w:space="0" w:color="auto"/>
                          </w:divBdr>
                          <w:divsChild>
                            <w:div w:id="892931486">
                              <w:marLeft w:val="0"/>
                              <w:marRight w:val="0"/>
                              <w:marTop w:val="120"/>
                              <w:marBottom w:val="360"/>
                              <w:divBdr>
                                <w:top w:val="none" w:sz="0" w:space="0" w:color="auto"/>
                                <w:left w:val="none" w:sz="0" w:space="0" w:color="auto"/>
                                <w:bottom w:val="none" w:sz="0" w:space="0" w:color="auto"/>
                                <w:right w:val="none" w:sz="0" w:space="0" w:color="auto"/>
                              </w:divBdr>
                              <w:divsChild>
                                <w:div w:id="892932575">
                                  <w:marLeft w:val="0"/>
                                  <w:marRight w:val="0"/>
                                  <w:marTop w:val="0"/>
                                  <w:marBottom w:val="0"/>
                                  <w:divBdr>
                                    <w:top w:val="none" w:sz="0" w:space="0" w:color="auto"/>
                                    <w:left w:val="none" w:sz="0" w:space="0" w:color="auto"/>
                                    <w:bottom w:val="none" w:sz="0" w:space="0" w:color="auto"/>
                                    <w:right w:val="none" w:sz="0" w:space="0" w:color="auto"/>
                                  </w:divBdr>
                                  <w:divsChild>
                                    <w:div w:id="8929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71">
      <w:marLeft w:val="0"/>
      <w:marRight w:val="0"/>
      <w:marTop w:val="0"/>
      <w:marBottom w:val="0"/>
      <w:divBdr>
        <w:top w:val="none" w:sz="0" w:space="0" w:color="auto"/>
        <w:left w:val="none" w:sz="0" w:space="0" w:color="auto"/>
        <w:bottom w:val="none" w:sz="0" w:space="0" w:color="auto"/>
        <w:right w:val="none" w:sz="0" w:space="0" w:color="auto"/>
      </w:divBdr>
      <w:divsChild>
        <w:div w:id="892932386">
          <w:marLeft w:val="0"/>
          <w:marRight w:val="1"/>
          <w:marTop w:val="0"/>
          <w:marBottom w:val="0"/>
          <w:divBdr>
            <w:top w:val="none" w:sz="0" w:space="0" w:color="auto"/>
            <w:left w:val="none" w:sz="0" w:space="0" w:color="auto"/>
            <w:bottom w:val="none" w:sz="0" w:space="0" w:color="auto"/>
            <w:right w:val="none" w:sz="0" w:space="0" w:color="auto"/>
          </w:divBdr>
          <w:divsChild>
            <w:div w:id="892932254">
              <w:marLeft w:val="0"/>
              <w:marRight w:val="0"/>
              <w:marTop w:val="0"/>
              <w:marBottom w:val="0"/>
              <w:divBdr>
                <w:top w:val="none" w:sz="0" w:space="0" w:color="auto"/>
                <w:left w:val="none" w:sz="0" w:space="0" w:color="auto"/>
                <w:bottom w:val="none" w:sz="0" w:space="0" w:color="auto"/>
                <w:right w:val="none" w:sz="0" w:space="0" w:color="auto"/>
              </w:divBdr>
              <w:divsChild>
                <w:div w:id="892932135">
                  <w:marLeft w:val="0"/>
                  <w:marRight w:val="1"/>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892931950">
                          <w:marLeft w:val="0"/>
                          <w:marRight w:val="0"/>
                          <w:marTop w:val="0"/>
                          <w:marBottom w:val="0"/>
                          <w:divBdr>
                            <w:top w:val="none" w:sz="0" w:space="0" w:color="auto"/>
                            <w:left w:val="none" w:sz="0" w:space="0" w:color="auto"/>
                            <w:bottom w:val="none" w:sz="0" w:space="0" w:color="auto"/>
                            <w:right w:val="none" w:sz="0" w:space="0" w:color="auto"/>
                          </w:divBdr>
                          <w:divsChild>
                            <w:div w:id="892931504">
                              <w:marLeft w:val="0"/>
                              <w:marRight w:val="0"/>
                              <w:marTop w:val="120"/>
                              <w:marBottom w:val="360"/>
                              <w:divBdr>
                                <w:top w:val="none" w:sz="0" w:space="0" w:color="auto"/>
                                <w:left w:val="none" w:sz="0" w:space="0" w:color="auto"/>
                                <w:bottom w:val="none" w:sz="0" w:space="0" w:color="auto"/>
                                <w:right w:val="none" w:sz="0" w:space="0" w:color="auto"/>
                              </w:divBdr>
                              <w:divsChild>
                                <w:div w:id="892931694">
                                  <w:marLeft w:val="0"/>
                                  <w:marRight w:val="0"/>
                                  <w:marTop w:val="0"/>
                                  <w:marBottom w:val="0"/>
                                  <w:divBdr>
                                    <w:top w:val="none" w:sz="0" w:space="0" w:color="auto"/>
                                    <w:left w:val="none" w:sz="0" w:space="0" w:color="auto"/>
                                    <w:bottom w:val="none" w:sz="0" w:space="0" w:color="auto"/>
                                    <w:right w:val="none" w:sz="0" w:space="0" w:color="auto"/>
                                  </w:divBdr>
                                  <w:divsChild>
                                    <w:div w:id="892932030">
                                      <w:marLeft w:val="0"/>
                                      <w:marRight w:val="0"/>
                                      <w:marTop w:val="0"/>
                                      <w:marBottom w:val="0"/>
                                      <w:divBdr>
                                        <w:top w:val="none" w:sz="0" w:space="0" w:color="auto"/>
                                        <w:left w:val="none" w:sz="0" w:space="0" w:color="auto"/>
                                        <w:bottom w:val="none" w:sz="0" w:space="0" w:color="auto"/>
                                        <w:right w:val="none" w:sz="0" w:space="0" w:color="auto"/>
                                      </w:divBdr>
                                    </w:div>
                                    <w:div w:id="8929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76">
      <w:marLeft w:val="0"/>
      <w:marRight w:val="0"/>
      <w:marTop w:val="0"/>
      <w:marBottom w:val="0"/>
      <w:divBdr>
        <w:top w:val="none" w:sz="0" w:space="0" w:color="auto"/>
        <w:left w:val="none" w:sz="0" w:space="0" w:color="auto"/>
        <w:bottom w:val="none" w:sz="0" w:space="0" w:color="auto"/>
        <w:right w:val="none" w:sz="0" w:space="0" w:color="auto"/>
      </w:divBdr>
      <w:divsChild>
        <w:div w:id="892931688">
          <w:marLeft w:val="0"/>
          <w:marRight w:val="1"/>
          <w:marTop w:val="0"/>
          <w:marBottom w:val="0"/>
          <w:divBdr>
            <w:top w:val="none" w:sz="0" w:space="0" w:color="auto"/>
            <w:left w:val="none" w:sz="0" w:space="0" w:color="auto"/>
            <w:bottom w:val="none" w:sz="0" w:space="0" w:color="auto"/>
            <w:right w:val="none" w:sz="0" w:space="0" w:color="auto"/>
          </w:divBdr>
          <w:divsChild>
            <w:div w:id="892932324">
              <w:marLeft w:val="0"/>
              <w:marRight w:val="0"/>
              <w:marTop w:val="0"/>
              <w:marBottom w:val="0"/>
              <w:divBdr>
                <w:top w:val="none" w:sz="0" w:space="0" w:color="auto"/>
                <w:left w:val="none" w:sz="0" w:space="0" w:color="auto"/>
                <w:bottom w:val="none" w:sz="0" w:space="0" w:color="auto"/>
                <w:right w:val="none" w:sz="0" w:space="0" w:color="auto"/>
              </w:divBdr>
              <w:divsChild>
                <w:div w:id="892932344">
                  <w:marLeft w:val="0"/>
                  <w:marRight w:val="1"/>
                  <w:marTop w:val="0"/>
                  <w:marBottom w:val="0"/>
                  <w:divBdr>
                    <w:top w:val="none" w:sz="0" w:space="0" w:color="auto"/>
                    <w:left w:val="none" w:sz="0" w:space="0" w:color="auto"/>
                    <w:bottom w:val="none" w:sz="0" w:space="0" w:color="auto"/>
                    <w:right w:val="none" w:sz="0" w:space="0" w:color="auto"/>
                  </w:divBdr>
                  <w:divsChild>
                    <w:div w:id="892931682">
                      <w:marLeft w:val="0"/>
                      <w:marRight w:val="0"/>
                      <w:marTop w:val="0"/>
                      <w:marBottom w:val="0"/>
                      <w:divBdr>
                        <w:top w:val="none" w:sz="0" w:space="0" w:color="auto"/>
                        <w:left w:val="none" w:sz="0" w:space="0" w:color="auto"/>
                        <w:bottom w:val="none" w:sz="0" w:space="0" w:color="auto"/>
                        <w:right w:val="none" w:sz="0" w:space="0" w:color="auto"/>
                      </w:divBdr>
                      <w:divsChild>
                        <w:div w:id="892932610">
                          <w:marLeft w:val="0"/>
                          <w:marRight w:val="0"/>
                          <w:marTop w:val="0"/>
                          <w:marBottom w:val="0"/>
                          <w:divBdr>
                            <w:top w:val="none" w:sz="0" w:space="0" w:color="auto"/>
                            <w:left w:val="none" w:sz="0" w:space="0" w:color="auto"/>
                            <w:bottom w:val="none" w:sz="0" w:space="0" w:color="auto"/>
                            <w:right w:val="none" w:sz="0" w:space="0" w:color="auto"/>
                          </w:divBdr>
                          <w:divsChild>
                            <w:div w:id="892932609">
                              <w:marLeft w:val="0"/>
                              <w:marRight w:val="0"/>
                              <w:marTop w:val="120"/>
                              <w:marBottom w:val="360"/>
                              <w:divBdr>
                                <w:top w:val="none" w:sz="0" w:space="0" w:color="auto"/>
                                <w:left w:val="none" w:sz="0" w:space="0" w:color="auto"/>
                                <w:bottom w:val="none" w:sz="0" w:space="0" w:color="auto"/>
                                <w:right w:val="none" w:sz="0" w:space="0" w:color="auto"/>
                              </w:divBdr>
                              <w:divsChild>
                                <w:div w:id="892932508">
                                  <w:marLeft w:val="0"/>
                                  <w:marRight w:val="0"/>
                                  <w:marTop w:val="0"/>
                                  <w:marBottom w:val="0"/>
                                  <w:divBdr>
                                    <w:top w:val="none" w:sz="0" w:space="0" w:color="auto"/>
                                    <w:left w:val="none" w:sz="0" w:space="0" w:color="auto"/>
                                    <w:bottom w:val="none" w:sz="0" w:space="0" w:color="auto"/>
                                    <w:right w:val="none" w:sz="0" w:space="0" w:color="auto"/>
                                  </w:divBdr>
                                  <w:divsChild>
                                    <w:div w:id="8929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80">
      <w:marLeft w:val="0"/>
      <w:marRight w:val="0"/>
      <w:marTop w:val="0"/>
      <w:marBottom w:val="0"/>
      <w:divBdr>
        <w:top w:val="none" w:sz="0" w:space="0" w:color="auto"/>
        <w:left w:val="none" w:sz="0" w:space="0" w:color="auto"/>
        <w:bottom w:val="none" w:sz="0" w:space="0" w:color="auto"/>
        <w:right w:val="none" w:sz="0" w:space="0" w:color="auto"/>
      </w:divBdr>
      <w:divsChild>
        <w:div w:id="892932106">
          <w:marLeft w:val="0"/>
          <w:marRight w:val="1"/>
          <w:marTop w:val="0"/>
          <w:marBottom w:val="0"/>
          <w:divBdr>
            <w:top w:val="none" w:sz="0" w:space="0" w:color="auto"/>
            <w:left w:val="none" w:sz="0" w:space="0" w:color="auto"/>
            <w:bottom w:val="none" w:sz="0" w:space="0" w:color="auto"/>
            <w:right w:val="none" w:sz="0" w:space="0" w:color="auto"/>
          </w:divBdr>
          <w:divsChild>
            <w:div w:id="892932048">
              <w:marLeft w:val="0"/>
              <w:marRight w:val="0"/>
              <w:marTop w:val="0"/>
              <w:marBottom w:val="0"/>
              <w:divBdr>
                <w:top w:val="none" w:sz="0" w:space="0" w:color="auto"/>
                <w:left w:val="none" w:sz="0" w:space="0" w:color="auto"/>
                <w:bottom w:val="none" w:sz="0" w:space="0" w:color="auto"/>
                <w:right w:val="none" w:sz="0" w:space="0" w:color="auto"/>
              </w:divBdr>
              <w:divsChild>
                <w:div w:id="892931796">
                  <w:marLeft w:val="0"/>
                  <w:marRight w:val="1"/>
                  <w:marTop w:val="0"/>
                  <w:marBottom w:val="0"/>
                  <w:divBdr>
                    <w:top w:val="none" w:sz="0" w:space="0" w:color="auto"/>
                    <w:left w:val="none" w:sz="0" w:space="0" w:color="auto"/>
                    <w:bottom w:val="none" w:sz="0" w:space="0" w:color="auto"/>
                    <w:right w:val="none" w:sz="0" w:space="0" w:color="auto"/>
                  </w:divBdr>
                  <w:divsChild>
                    <w:div w:id="892932156">
                      <w:marLeft w:val="0"/>
                      <w:marRight w:val="0"/>
                      <w:marTop w:val="0"/>
                      <w:marBottom w:val="0"/>
                      <w:divBdr>
                        <w:top w:val="none" w:sz="0" w:space="0" w:color="auto"/>
                        <w:left w:val="none" w:sz="0" w:space="0" w:color="auto"/>
                        <w:bottom w:val="none" w:sz="0" w:space="0" w:color="auto"/>
                        <w:right w:val="none" w:sz="0" w:space="0" w:color="auto"/>
                      </w:divBdr>
                      <w:divsChild>
                        <w:div w:id="892932034">
                          <w:marLeft w:val="0"/>
                          <w:marRight w:val="0"/>
                          <w:marTop w:val="0"/>
                          <w:marBottom w:val="0"/>
                          <w:divBdr>
                            <w:top w:val="none" w:sz="0" w:space="0" w:color="auto"/>
                            <w:left w:val="none" w:sz="0" w:space="0" w:color="auto"/>
                            <w:bottom w:val="none" w:sz="0" w:space="0" w:color="auto"/>
                            <w:right w:val="none" w:sz="0" w:space="0" w:color="auto"/>
                          </w:divBdr>
                          <w:divsChild>
                            <w:div w:id="892931981">
                              <w:marLeft w:val="0"/>
                              <w:marRight w:val="0"/>
                              <w:marTop w:val="120"/>
                              <w:marBottom w:val="360"/>
                              <w:divBdr>
                                <w:top w:val="none" w:sz="0" w:space="0" w:color="auto"/>
                                <w:left w:val="none" w:sz="0" w:space="0" w:color="auto"/>
                                <w:bottom w:val="none" w:sz="0" w:space="0" w:color="auto"/>
                                <w:right w:val="none" w:sz="0" w:space="0" w:color="auto"/>
                              </w:divBdr>
                              <w:divsChild>
                                <w:div w:id="892932595">
                                  <w:marLeft w:val="0"/>
                                  <w:marRight w:val="0"/>
                                  <w:marTop w:val="0"/>
                                  <w:marBottom w:val="0"/>
                                  <w:divBdr>
                                    <w:top w:val="none" w:sz="0" w:space="0" w:color="auto"/>
                                    <w:left w:val="none" w:sz="0" w:space="0" w:color="auto"/>
                                    <w:bottom w:val="none" w:sz="0" w:space="0" w:color="auto"/>
                                    <w:right w:val="none" w:sz="0" w:space="0" w:color="auto"/>
                                  </w:divBdr>
                                  <w:divsChild>
                                    <w:div w:id="89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83">
      <w:marLeft w:val="0"/>
      <w:marRight w:val="0"/>
      <w:marTop w:val="0"/>
      <w:marBottom w:val="0"/>
      <w:divBdr>
        <w:top w:val="none" w:sz="0" w:space="0" w:color="auto"/>
        <w:left w:val="none" w:sz="0" w:space="0" w:color="auto"/>
        <w:bottom w:val="none" w:sz="0" w:space="0" w:color="auto"/>
        <w:right w:val="none" w:sz="0" w:space="0" w:color="auto"/>
      </w:divBdr>
      <w:divsChild>
        <w:div w:id="892932123">
          <w:marLeft w:val="0"/>
          <w:marRight w:val="1"/>
          <w:marTop w:val="0"/>
          <w:marBottom w:val="0"/>
          <w:divBdr>
            <w:top w:val="none" w:sz="0" w:space="0" w:color="auto"/>
            <w:left w:val="none" w:sz="0" w:space="0" w:color="auto"/>
            <w:bottom w:val="none" w:sz="0" w:space="0" w:color="auto"/>
            <w:right w:val="none" w:sz="0" w:space="0" w:color="auto"/>
          </w:divBdr>
          <w:divsChild>
            <w:div w:id="892932117">
              <w:marLeft w:val="0"/>
              <w:marRight w:val="0"/>
              <w:marTop w:val="0"/>
              <w:marBottom w:val="0"/>
              <w:divBdr>
                <w:top w:val="none" w:sz="0" w:space="0" w:color="auto"/>
                <w:left w:val="none" w:sz="0" w:space="0" w:color="auto"/>
                <w:bottom w:val="none" w:sz="0" w:space="0" w:color="auto"/>
                <w:right w:val="none" w:sz="0" w:space="0" w:color="auto"/>
              </w:divBdr>
              <w:divsChild>
                <w:div w:id="892932319">
                  <w:marLeft w:val="0"/>
                  <w:marRight w:val="1"/>
                  <w:marTop w:val="0"/>
                  <w:marBottom w:val="0"/>
                  <w:divBdr>
                    <w:top w:val="none" w:sz="0" w:space="0" w:color="auto"/>
                    <w:left w:val="none" w:sz="0" w:space="0" w:color="auto"/>
                    <w:bottom w:val="none" w:sz="0" w:space="0" w:color="auto"/>
                    <w:right w:val="none" w:sz="0" w:space="0" w:color="auto"/>
                  </w:divBdr>
                  <w:divsChild>
                    <w:div w:id="892932070">
                      <w:marLeft w:val="0"/>
                      <w:marRight w:val="0"/>
                      <w:marTop w:val="0"/>
                      <w:marBottom w:val="0"/>
                      <w:divBdr>
                        <w:top w:val="none" w:sz="0" w:space="0" w:color="auto"/>
                        <w:left w:val="none" w:sz="0" w:space="0" w:color="auto"/>
                        <w:bottom w:val="none" w:sz="0" w:space="0" w:color="auto"/>
                        <w:right w:val="none" w:sz="0" w:space="0" w:color="auto"/>
                      </w:divBdr>
                      <w:divsChild>
                        <w:div w:id="892931923">
                          <w:marLeft w:val="0"/>
                          <w:marRight w:val="0"/>
                          <w:marTop w:val="0"/>
                          <w:marBottom w:val="0"/>
                          <w:divBdr>
                            <w:top w:val="none" w:sz="0" w:space="0" w:color="auto"/>
                            <w:left w:val="none" w:sz="0" w:space="0" w:color="auto"/>
                            <w:bottom w:val="none" w:sz="0" w:space="0" w:color="auto"/>
                            <w:right w:val="none" w:sz="0" w:space="0" w:color="auto"/>
                          </w:divBdr>
                          <w:divsChild>
                            <w:div w:id="892932500">
                              <w:marLeft w:val="0"/>
                              <w:marRight w:val="0"/>
                              <w:marTop w:val="120"/>
                              <w:marBottom w:val="360"/>
                              <w:divBdr>
                                <w:top w:val="none" w:sz="0" w:space="0" w:color="auto"/>
                                <w:left w:val="none" w:sz="0" w:space="0" w:color="auto"/>
                                <w:bottom w:val="none" w:sz="0" w:space="0" w:color="auto"/>
                                <w:right w:val="none" w:sz="0" w:space="0" w:color="auto"/>
                              </w:divBdr>
                              <w:divsChild>
                                <w:div w:id="892932269">
                                  <w:marLeft w:val="0"/>
                                  <w:marRight w:val="0"/>
                                  <w:marTop w:val="0"/>
                                  <w:marBottom w:val="0"/>
                                  <w:divBdr>
                                    <w:top w:val="none" w:sz="0" w:space="0" w:color="auto"/>
                                    <w:left w:val="none" w:sz="0" w:space="0" w:color="auto"/>
                                    <w:bottom w:val="none" w:sz="0" w:space="0" w:color="auto"/>
                                    <w:right w:val="none" w:sz="0" w:space="0" w:color="auto"/>
                                  </w:divBdr>
                                  <w:divsChild>
                                    <w:div w:id="8929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87">
      <w:marLeft w:val="0"/>
      <w:marRight w:val="0"/>
      <w:marTop w:val="0"/>
      <w:marBottom w:val="0"/>
      <w:divBdr>
        <w:top w:val="none" w:sz="0" w:space="0" w:color="auto"/>
        <w:left w:val="none" w:sz="0" w:space="0" w:color="auto"/>
        <w:bottom w:val="none" w:sz="0" w:space="0" w:color="auto"/>
        <w:right w:val="none" w:sz="0" w:space="0" w:color="auto"/>
      </w:divBdr>
      <w:divsChild>
        <w:div w:id="892932174">
          <w:marLeft w:val="0"/>
          <w:marRight w:val="1"/>
          <w:marTop w:val="0"/>
          <w:marBottom w:val="0"/>
          <w:divBdr>
            <w:top w:val="none" w:sz="0" w:space="0" w:color="auto"/>
            <w:left w:val="none" w:sz="0" w:space="0" w:color="auto"/>
            <w:bottom w:val="none" w:sz="0" w:space="0" w:color="auto"/>
            <w:right w:val="none" w:sz="0" w:space="0" w:color="auto"/>
          </w:divBdr>
          <w:divsChild>
            <w:div w:id="892931933">
              <w:marLeft w:val="0"/>
              <w:marRight w:val="0"/>
              <w:marTop w:val="0"/>
              <w:marBottom w:val="0"/>
              <w:divBdr>
                <w:top w:val="none" w:sz="0" w:space="0" w:color="auto"/>
                <w:left w:val="none" w:sz="0" w:space="0" w:color="auto"/>
                <w:bottom w:val="none" w:sz="0" w:space="0" w:color="auto"/>
                <w:right w:val="none" w:sz="0" w:space="0" w:color="auto"/>
              </w:divBdr>
              <w:divsChild>
                <w:div w:id="892931589">
                  <w:marLeft w:val="0"/>
                  <w:marRight w:val="1"/>
                  <w:marTop w:val="0"/>
                  <w:marBottom w:val="0"/>
                  <w:divBdr>
                    <w:top w:val="none" w:sz="0" w:space="0" w:color="auto"/>
                    <w:left w:val="none" w:sz="0" w:space="0" w:color="auto"/>
                    <w:bottom w:val="none" w:sz="0" w:space="0" w:color="auto"/>
                    <w:right w:val="none" w:sz="0" w:space="0" w:color="auto"/>
                  </w:divBdr>
                  <w:divsChild>
                    <w:div w:id="892932619">
                      <w:marLeft w:val="0"/>
                      <w:marRight w:val="0"/>
                      <w:marTop w:val="0"/>
                      <w:marBottom w:val="0"/>
                      <w:divBdr>
                        <w:top w:val="none" w:sz="0" w:space="0" w:color="auto"/>
                        <w:left w:val="none" w:sz="0" w:space="0" w:color="auto"/>
                        <w:bottom w:val="none" w:sz="0" w:space="0" w:color="auto"/>
                        <w:right w:val="none" w:sz="0" w:space="0" w:color="auto"/>
                      </w:divBdr>
                      <w:divsChild>
                        <w:div w:id="892932363">
                          <w:marLeft w:val="0"/>
                          <w:marRight w:val="0"/>
                          <w:marTop w:val="0"/>
                          <w:marBottom w:val="0"/>
                          <w:divBdr>
                            <w:top w:val="none" w:sz="0" w:space="0" w:color="auto"/>
                            <w:left w:val="none" w:sz="0" w:space="0" w:color="auto"/>
                            <w:bottom w:val="none" w:sz="0" w:space="0" w:color="auto"/>
                            <w:right w:val="none" w:sz="0" w:space="0" w:color="auto"/>
                          </w:divBdr>
                          <w:divsChild>
                            <w:div w:id="892932377">
                              <w:marLeft w:val="0"/>
                              <w:marRight w:val="0"/>
                              <w:marTop w:val="120"/>
                              <w:marBottom w:val="360"/>
                              <w:divBdr>
                                <w:top w:val="none" w:sz="0" w:space="0" w:color="auto"/>
                                <w:left w:val="none" w:sz="0" w:space="0" w:color="auto"/>
                                <w:bottom w:val="none" w:sz="0" w:space="0" w:color="auto"/>
                                <w:right w:val="none" w:sz="0" w:space="0" w:color="auto"/>
                              </w:divBdr>
                              <w:divsChild>
                                <w:div w:id="892932514">
                                  <w:marLeft w:val="0"/>
                                  <w:marRight w:val="0"/>
                                  <w:marTop w:val="0"/>
                                  <w:marBottom w:val="0"/>
                                  <w:divBdr>
                                    <w:top w:val="none" w:sz="0" w:space="0" w:color="auto"/>
                                    <w:left w:val="none" w:sz="0" w:space="0" w:color="auto"/>
                                    <w:bottom w:val="none" w:sz="0" w:space="0" w:color="auto"/>
                                    <w:right w:val="none" w:sz="0" w:space="0" w:color="auto"/>
                                  </w:divBdr>
                                  <w:divsChild>
                                    <w:div w:id="892932136">
                                      <w:marLeft w:val="0"/>
                                      <w:marRight w:val="0"/>
                                      <w:marTop w:val="0"/>
                                      <w:marBottom w:val="0"/>
                                      <w:divBdr>
                                        <w:top w:val="none" w:sz="0" w:space="0" w:color="auto"/>
                                        <w:left w:val="none" w:sz="0" w:space="0" w:color="auto"/>
                                        <w:bottom w:val="none" w:sz="0" w:space="0" w:color="auto"/>
                                        <w:right w:val="none" w:sz="0" w:space="0" w:color="auto"/>
                                      </w:divBdr>
                                    </w:div>
                                    <w:div w:id="8929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89">
      <w:marLeft w:val="0"/>
      <w:marRight w:val="0"/>
      <w:marTop w:val="0"/>
      <w:marBottom w:val="0"/>
      <w:divBdr>
        <w:top w:val="none" w:sz="0" w:space="0" w:color="auto"/>
        <w:left w:val="none" w:sz="0" w:space="0" w:color="auto"/>
        <w:bottom w:val="none" w:sz="0" w:space="0" w:color="auto"/>
        <w:right w:val="none" w:sz="0" w:space="0" w:color="auto"/>
      </w:divBdr>
      <w:divsChild>
        <w:div w:id="892932206">
          <w:marLeft w:val="0"/>
          <w:marRight w:val="1"/>
          <w:marTop w:val="0"/>
          <w:marBottom w:val="0"/>
          <w:divBdr>
            <w:top w:val="none" w:sz="0" w:space="0" w:color="auto"/>
            <w:left w:val="none" w:sz="0" w:space="0" w:color="auto"/>
            <w:bottom w:val="none" w:sz="0" w:space="0" w:color="auto"/>
            <w:right w:val="none" w:sz="0" w:space="0" w:color="auto"/>
          </w:divBdr>
          <w:divsChild>
            <w:div w:id="892932170">
              <w:marLeft w:val="0"/>
              <w:marRight w:val="0"/>
              <w:marTop w:val="0"/>
              <w:marBottom w:val="0"/>
              <w:divBdr>
                <w:top w:val="none" w:sz="0" w:space="0" w:color="auto"/>
                <w:left w:val="none" w:sz="0" w:space="0" w:color="auto"/>
                <w:bottom w:val="none" w:sz="0" w:space="0" w:color="auto"/>
                <w:right w:val="none" w:sz="0" w:space="0" w:color="auto"/>
              </w:divBdr>
              <w:divsChild>
                <w:div w:id="892932601">
                  <w:marLeft w:val="0"/>
                  <w:marRight w:val="1"/>
                  <w:marTop w:val="0"/>
                  <w:marBottom w:val="0"/>
                  <w:divBdr>
                    <w:top w:val="none" w:sz="0" w:space="0" w:color="auto"/>
                    <w:left w:val="none" w:sz="0" w:space="0" w:color="auto"/>
                    <w:bottom w:val="none" w:sz="0" w:space="0" w:color="auto"/>
                    <w:right w:val="none" w:sz="0" w:space="0" w:color="auto"/>
                  </w:divBdr>
                  <w:divsChild>
                    <w:div w:id="892931493">
                      <w:marLeft w:val="0"/>
                      <w:marRight w:val="0"/>
                      <w:marTop w:val="0"/>
                      <w:marBottom w:val="0"/>
                      <w:divBdr>
                        <w:top w:val="none" w:sz="0" w:space="0" w:color="auto"/>
                        <w:left w:val="none" w:sz="0" w:space="0" w:color="auto"/>
                        <w:bottom w:val="none" w:sz="0" w:space="0" w:color="auto"/>
                        <w:right w:val="none" w:sz="0" w:space="0" w:color="auto"/>
                      </w:divBdr>
                      <w:divsChild>
                        <w:div w:id="892932487">
                          <w:marLeft w:val="0"/>
                          <w:marRight w:val="0"/>
                          <w:marTop w:val="0"/>
                          <w:marBottom w:val="0"/>
                          <w:divBdr>
                            <w:top w:val="none" w:sz="0" w:space="0" w:color="auto"/>
                            <w:left w:val="none" w:sz="0" w:space="0" w:color="auto"/>
                            <w:bottom w:val="none" w:sz="0" w:space="0" w:color="auto"/>
                            <w:right w:val="none" w:sz="0" w:space="0" w:color="auto"/>
                          </w:divBdr>
                          <w:divsChild>
                            <w:div w:id="892931968">
                              <w:marLeft w:val="0"/>
                              <w:marRight w:val="0"/>
                              <w:marTop w:val="120"/>
                              <w:marBottom w:val="360"/>
                              <w:divBdr>
                                <w:top w:val="none" w:sz="0" w:space="0" w:color="auto"/>
                                <w:left w:val="none" w:sz="0" w:space="0" w:color="auto"/>
                                <w:bottom w:val="none" w:sz="0" w:space="0" w:color="auto"/>
                                <w:right w:val="none" w:sz="0" w:space="0" w:color="auto"/>
                              </w:divBdr>
                              <w:divsChild>
                                <w:div w:id="892932585">
                                  <w:marLeft w:val="0"/>
                                  <w:marRight w:val="0"/>
                                  <w:marTop w:val="0"/>
                                  <w:marBottom w:val="0"/>
                                  <w:divBdr>
                                    <w:top w:val="none" w:sz="0" w:space="0" w:color="auto"/>
                                    <w:left w:val="none" w:sz="0" w:space="0" w:color="auto"/>
                                    <w:bottom w:val="none" w:sz="0" w:space="0" w:color="auto"/>
                                    <w:right w:val="none" w:sz="0" w:space="0" w:color="auto"/>
                                  </w:divBdr>
                                  <w:divsChild>
                                    <w:div w:id="892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591">
      <w:marLeft w:val="0"/>
      <w:marRight w:val="0"/>
      <w:marTop w:val="0"/>
      <w:marBottom w:val="0"/>
      <w:divBdr>
        <w:top w:val="none" w:sz="0" w:space="0" w:color="auto"/>
        <w:left w:val="none" w:sz="0" w:space="0" w:color="auto"/>
        <w:bottom w:val="none" w:sz="0" w:space="0" w:color="auto"/>
        <w:right w:val="none" w:sz="0" w:space="0" w:color="auto"/>
      </w:divBdr>
      <w:divsChild>
        <w:div w:id="892932331">
          <w:marLeft w:val="0"/>
          <w:marRight w:val="1"/>
          <w:marTop w:val="0"/>
          <w:marBottom w:val="0"/>
          <w:divBdr>
            <w:top w:val="none" w:sz="0" w:space="0" w:color="auto"/>
            <w:left w:val="none" w:sz="0" w:space="0" w:color="auto"/>
            <w:bottom w:val="none" w:sz="0" w:space="0" w:color="auto"/>
            <w:right w:val="none" w:sz="0" w:space="0" w:color="auto"/>
          </w:divBdr>
          <w:divsChild>
            <w:div w:id="892932190">
              <w:marLeft w:val="0"/>
              <w:marRight w:val="0"/>
              <w:marTop w:val="0"/>
              <w:marBottom w:val="0"/>
              <w:divBdr>
                <w:top w:val="none" w:sz="0" w:space="0" w:color="auto"/>
                <w:left w:val="none" w:sz="0" w:space="0" w:color="auto"/>
                <w:bottom w:val="none" w:sz="0" w:space="0" w:color="auto"/>
                <w:right w:val="none" w:sz="0" w:space="0" w:color="auto"/>
              </w:divBdr>
              <w:divsChild>
                <w:div w:id="892932075">
                  <w:marLeft w:val="0"/>
                  <w:marRight w:val="1"/>
                  <w:marTop w:val="0"/>
                  <w:marBottom w:val="0"/>
                  <w:divBdr>
                    <w:top w:val="none" w:sz="0" w:space="0" w:color="auto"/>
                    <w:left w:val="none" w:sz="0" w:space="0" w:color="auto"/>
                    <w:bottom w:val="none" w:sz="0" w:space="0" w:color="auto"/>
                    <w:right w:val="none" w:sz="0" w:space="0" w:color="auto"/>
                  </w:divBdr>
                  <w:divsChild>
                    <w:div w:id="892931590">
                      <w:marLeft w:val="0"/>
                      <w:marRight w:val="0"/>
                      <w:marTop w:val="0"/>
                      <w:marBottom w:val="0"/>
                      <w:divBdr>
                        <w:top w:val="none" w:sz="0" w:space="0" w:color="auto"/>
                        <w:left w:val="none" w:sz="0" w:space="0" w:color="auto"/>
                        <w:bottom w:val="none" w:sz="0" w:space="0" w:color="auto"/>
                        <w:right w:val="none" w:sz="0" w:space="0" w:color="auto"/>
                      </w:divBdr>
                      <w:divsChild>
                        <w:div w:id="892931972">
                          <w:marLeft w:val="0"/>
                          <w:marRight w:val="0"/>
                          <w:marTop w:val="0"/>
                          <w:marBottom w:val="0"/>
                          <w:divBdr>
                            <w:top w:val="none" w:sz="0" w:space="0" w:color="auto"/>
                            <w:left w:val="none" w:sz="0" w:space="0" w:color="auto"/>
                            <w:bottom w:val="none" w:sz="0" w:space="0" w:color="auto"/>
                            <w:right w:val="none" w:sz="0" w:space="0" w:color="auto"/>
                          </w:divBdr>
                          <w:divsChild>
                            <w:div w:id="892931853">
                              <w:marLeft w:val="0"/>
                              <w:marRight w:val="0"/>
                              <w:marTop w:val="120"/>
                              <w:marBottom w:val="360"/>
                              <w:divBdr>
                                <w:top w:val="none" w:sz="0" w:space="0" w:color="auto"/>
                                <w:left w:val="none" w:sz="0" w:space="0" w:color="auto"/>
                                <w:bottom w:val="none" w:sz="0" w:space="0" w:color="auto"/>
                                <w:right w:val="none" w:sz="0" w:space="0" w:color="auto"/>
                              </w:divBdr>
                              <w:divsChild>
                                <w:div w:id="892932427">
                                  <w:marLeft w:val="0"/>
                                  <w:marRight w:val="0"/>
                                  <w:marTop w:val="0"/>
                                  <w:marBottom w:val="0"/>
                                  <w:divBdr>
                                    <w:top w:val="none" w:sz="0" w:space="0" w:color="auto"/>
                                    <w:left w:val="none" w:sz="0" w:space="0" w:color="auto"/>
                                    <w:bottom w:val="none" w:sz="0" w:space="0" w:color="auto"/>
                                    <w:right w:val="none" w:sz="0" w:space="0" w:color="auto"/>
                                  </w:divBdr>
                                  <w:divsChild>
                                    <w:div w:id="8929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611">
      <w:marLeft w:val="0"/>
      <w:marRight w:val="0"/>
      <w:marTop w:val="0"/>
      <w:marBottom w:val="0"/>
      <w:divBdr>
        <w:top w:val="none" w:sz="0" w:space="0" w:color="auto"/>
        <w:left w:val="none" w:sz="0" w:space="0" w:color="auto"/>
        <w:bottom w:val="none" w:sz="0" w:space="0" w:color="auto"/>
        <w:right w:val="none" w:sz="0" w:space="0" w:color="auto"/>
      </w:divBdr>
      <w:divsChild>
        <w:div w:id="892932582">
          <w:marLeft w:val="0"/>
          <w:marRight w:val="1"/>
          <w:marTop w:val="0"/>
          <w:marBottom w:val="0"/>
          <w:divBdr>
            <w:top w:val="none" w:sz="0" w:space="0" w:color="auto"/>
            <w:left w:val="none" w:sz="0" w:space="0" w:color="auto"/>
            <w:bottom w:val="none" w:sz="0" w:space="0" w:color="auto"/>
            <w:right w:val="none" w:sz="0" w:space="0" w:color="auto"/>
          </w:divBdr>
          <w:divsChild>
            <w:div w:id="892931871">
              <w:marLeft w:val="0"/>
              <w:marRight w:val="0"/>
              <w:marTop w:val="0"/>
              <w:marBottom w:val="0"/>
              <w:divBdr>
                <w:top w:val="none" w:sz="0" w:space="0" w:color="auto"/>
                <w:left w:val="none" w:sz="0" w:space="0" w:color="auto"/>
                <w:bottom w:val="none" w:sz="0" w:space="0" w:color="auto"/>
                <w:right w:val="none" w:sz="0" w:space="0" w:color="auto"/>
              </w:divBdr>
              <w:divsChild>
                <w:div w:id="892932471">
                  <w:marLeft w:val="0"/>
                  <w:marRight w:val="1"/>
                  <w:marTop w:val="0"/>
                  <w:marBottom w:val="0"/>
                  <w:divBdr>
                    <w:top w:val="none" w:sz="0" w:space="0" w:color="auto"/>
                    <w:left w:val="none" w:sz="0" w:space="0" w:color="auto"/>
                    <w:bottom w:val="none" w:sz="0" w:space="0" w:color="auto"/>
                    <w:right w:val="none" w:sz="0" w:space="0" w:color="auto"/>
                  </w:divBdr>
                  <w:divsChild>
                    <w:div w:id="892932348">
                      <w:marLeft w:val="0"/>
                      <w:marRight w:val="0"/>
                      <w:marTop w:val="0"/>
                      <w:marBottom w:val="0"/>
                      <w:divBdr>
                        <w:top w:val="none" w:sz="0" w:space="0" w:color="auto"/>
                        <w:left w:val="none" w:sz="0" w:space="0" w:color="auto"/>
                        <w:bottom w:val="none" w:sz="0" w:space="0" w:color="auto"/>
                        <w:right w:val="none" w:sz="0" w:space="0" w:color="auto"/>
                      </w:divBdr>
                      <w:divsChild>
                        <w:div w:id="892931741">
                          <w:marLeft w:val="0"/>
                          <w:marRight w:val="0"/>
                          <w:marTop w:val="0"/>
                          <w:marBottom w:val="0"/>
                          <w:divBdr>
                            <w:top w:val="none" w:sz="0" w:space="0" w:color="auto"/>
                            <w:left w:val="none" w:sz="0" w:space="0" w:color="auto"/>
                            <w:bottom w:val="none" w:sz="0" w:space="0" w:color="auto"/>
                            <w:right w:val="none" w:sz="0" w:space="0" w:color="auto"/>
                          </w:divBdr>
                          <w:divsChild>
                            <w:div w:id="892932593">
                              <w:marLeft w:val="0"/>
                              <w:marRight w:val="0"/>
                              <w:marTop w:val="120"/>
                              <w:marBottom w:val="360"/>
                              <w:divBdr>
                                <w:top w:val="none" w:sz="0" w:space="0" w:color="auto"/>
                                <w:left w:val="none" w:sz="0" w:space="0" w:color="auto"/>
                                <w:bottom w:val="none" w:sz="0" w:space="0" w:color="auto"/>
                                <w:right w:val="none" w:sz="0" w:space="0" w:color="auto"/>
                              </w:divBdr>
                              <w:divsChild>
                                <w:div w:id="892931961">
                                  <w:marLeft w:val="0"/>
                                  <w:marRight w:val="0"/>
                                  <w:marTop w:val="0"/>
                                  <w:marBottom w:val="0"/>
                                  <w:divBdr>
                                    <w:top w:val="none" w:sz="0" w:space="0" w:color="auto"/>
                                    <w:left w:val="none" w:sz="0" w:space="0" w:color="auto"/>
                                    <w:bottom w:val="none" w:sz="0" w:space="0" w:color="auto"/>
                                    <w:right w:val="none" w:sz="0" w:space="0" w:color="auto"/>
                                  </w:divBdr>
                                  <w:divsChild>
                                    <w:div w:id="8929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626">
      <w:marLeft w:val="0"/>
      <w:marRight w:val="0"/>
      <w:marTop w:val="0"/>
      <w:marBottom w:val="0"/>
      <w:divBdr>
        <w:top w:val="none" w:sz="0" w:space="0" w:color="auto"/>
        <w:left w:val="none" w:sz="0" w:space="0" w:color="auto"/>
        <w:bottom w:val="none" w:sz="0" w:space="0" w:color="auto"/>
        <w:right w:val="none" w:sz="0" w:space="0" w:color="auto"/>
      </w:divBdr>
      <w:divsChild>
        <w:div w:id="892931637">
          <w:marLeft w:val="0"/>
          <w:marRight w:val="1"/>
          <w:marTop w:val="0"/>
          <w:marBottom w:val="0"/>
          <w:divBdr>
            <w:top w:val="none" w:sz="0" w:space="0" w:color="auto"/>
            <w:left w:val="none" w:sz="0" w:space="0" w:color="auto"/>
            <w:bottom w:val="none" w:sz="0" w:space="0" w:color="auto"/>
            <w:right w:val="none" w:sz="0" w:space="0" w:color="auto"/>
          </w:divBdr>
          <w:divsChild>
            <w:div w:id="892932457">
              <w:marLeft w:val="0"/>
              <w:marRight w:val="0"/>
              <w:marTop w:val="0"/>
              <w:marBottom w:val="0"/>
              <w:divBdr>
                <w:top w:val="none" w:sz="0" w:space="0" w:color="auto"/>
                <w:left w:val="none" w:sz="0" w:space="0" w:color="auto"/>
                <w:bottom w:val="none" w:sz="0" w:space="0" w:color="auto"/>
                <w:right w:val="none" w:sz="0" w:space="0" w:color="auto"/>
              </w:divBdr>
              <w:divsChild>
                <w:div w:id="892931665">
                  <w:marLeft w:val="0"/>
                  <w:marRight w:val="1"/>
                  <w:marTop w:val="0"/>
                  <w:marBottom w:val="0"/>
                  <w:divBdr>
                    <w:top w:val="none" w:sz="0" w:space="0" w:color="auto"/>
                    <w:left w:val="none" w:sz="0" w:space="0" w:color="auto"/>
                    <w:bottom w:val="none" w:sz="0" w:space="0" w:color="auto"/>
                    <w:right w:val="none" w:sz="0" w:space="0" w:color="auto"/>
                  </w:divBdr>
                  <w:divsChild>
                    <w:div w:id="892931521">
                      <w:marLeft w:val="0"/>
                      <w:marRight w:val="0"/>
                      <w:marTop w:val="0"/>
                      <w:marBottom w:val="0"/>
                      <w:divBdr>
                        <w:top w:val="none" w:sz="0" w:space="0" w:color="auto"/>
                        <w:left w:val="none" w:sz="0" w:space="0" w:color="auto"/>
                        <w:bottom w:val="none" w:sz="0" w:space="0" w:color="auto"/>
                        <w:right w:val="none" w:sz="0" w:space="0" w:color="auto"/>
                      </w:divBdr>
                      <w:divsChild>
                        <w:div w:id="892932242">
                          <w:marLeft w:val="0"/>
                          <w:marRight w:val="0"/>
                          <w:marTop w:val="0"/>
                          <w:marBottom w:val="0"/>
                          <w:divBdr>
                            <w:top w:val="none" w:sz="0" w:space="0" w:color="auto"/>
                            <w:left w:val="none" w:sz="0" w:space="0" w:color="auto"/>
                            <w:bottom w:val="none" w:sz="0" w:space="0" w:color="auto"/>
                            <w:right w:val="none" w:sz="0" w:space="0" w:color="auto"/>
                          </w:divBdr>
                          <w:divsChild>
                            <w:div w:id="892932461">
                              <w:marLeft w:val="0"/>
                              <w:marRight w:val="0"/>
                              <w:marTop w:val="120"/>
                              <w:marBottom w:val="360"/>
                              <w:divBdr>
                                <w:top w:val="none" w:sz="0" w:space="0" w:color="auto"/>
                                <w:left w:val="none" w:sz="0" w:space="0" w:color="auto"/>
                                <w:bottom w:val="none" w:sz="0" w:space="0" w:color="auto"/>
                                <w:right w:val="none" w:sz="0" w:space="0" w:color="auto"/>
                              </w:divBdr>
                              <w:divsChild>
                                <w:div w:id="892931995">
                                  <w:marLeft w:val="0"/>
                                  <w:marRight w:val="0"/>
                                  <w:marTop w:val="0"/>
                                  <w:marBottom w:val="0"/>
                                  <w:divBdr>
                                    <w:top w:val="none" w:sz="0" w:space="0" w:color="auto"/>
                                    <w:left w:val="none" w:sz="0" w:space="0" w:color="auto"/>
                                    <w:bottom w:val="none" w:sz="0" w:space="0" w:color="auto"/>
                                    <w:right w:val="none" w:sz="0" w:space="0" w:color="auto"/>
                                  </w:divBdr>
                                  <w:divsChild>
                                    <w:div w:id="892931498">
                                      <w:marLeft w:val="0"/>
                                      <w:marRight w:val="0"/>
                                      <w:marTop w:val="0"/>
                                      <w:marBottom w:val="0"/>
                                      <w:divBdr>
                                        <w:top w:val="none" w:sz="0" w:space="0" w:color="auto"/>
                                        <w:left w:val="none" w:sz="0" w:space="0" w:color="auto"/>
                                        <w:bottom w:val="none" w:sz="0" w:space="0" w:color="auto"/>
                                        <w:right w:val="none" w:sz="0" w:space="0" w:color="auto"/>
                                      </w:divBdr>
                                    </w:div>
                                    <w:div w:id="8929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634">
      <w:marLeft w:val="0"/>
      <w:marRight w:val="0"/>
      <w:marTop w:val="0"/>
      <w:marBottom w:val="0"/>
      <w:divBdr>
        <w:top w:val="none" w:sz="0" w:space="0" w:color="auto"/>
        <w:left w:val="none" w:sz="0" w:space="0" w:color="auto"/>
        <w:bottom w:val="none" w:sz="0" w:space="0" w:color="auto"/>
        <w:right w:val="none" w:sz="0" w:space="0" w:color="auto"/>
      </w:divBdr>
      <w:divsChild>
        <w:div w:id="892932167">
          <w:marLeft w:val="0"/>
          <w:marRight w:val="1"/>
          <w:marTop w:val="0"/>
          <w:marBottom w:val="0"/>
          <w:divBdr>
            <w:top w:val="none" w:sz="0" w:space="0" w:color="auto"/>
            <w:left w:val="none" w:sz="0" w:space="0" w:color="auto"/>
            <w:bottom w:val="none" w:sz="0" w:space="0" w:color="auto"/>
            <w:right w:val="none" w:sz="0" w:space="0" w:color="auto"/>
          </w:divBdr>
          <w:divsChild>
            <w:div w:id="892931771">
              <w:marLeft w:val="0"/>
              <w:marRight w:val="0"/>
              <w:marTop w:val="0"/>
              <w:marBottom w:val="0"/>
              <w:divBdr>
                <w:top w:val="none" w:sz="0" w:space="0" w:color="auto"/>
                <w:left w:val="none" w:sz="0" w:space="0" w:color="auto"/>
                <w:bottom w:val="none" w:sz="0" w:space="0" w:color="auto"/>
                <w:right w:val="none" w:sz="0" w:space="0" w:color="auto"/>
              </w:divBdr>
              <w:divsChild>
                <w:div w:id="892931821">
                  <w:marLeft w:val="0"/>
                  <w:marRight w:val="1"/>
                  <w:marTop w:val="0"/>
                  <w:marBottom w:val="0"/>
                  <w:divBdr>
                    <w:top w:val="none" w:sz="0" w:space="0" w:color="auto"/>
                    <w:left w:val="none" w:sz="0" w:space="0" w:color="auto"/>
                    <w:bottom w:val="none" w:sz="0" w:space="0" w:color="auto"/>
                    <w:right w:val="none" w:sz="0" w:space="0" w:color="auto"/>
                  </w:divBdr>
                  <w:divsChild>
                    <w:div w:id="892932390">
                      <w:marLeft w:val="0"/>
                      <w:marRight w:val="0"/>
                      <w:marTop w:val="0"/>
                      <w:marBottom w:val="0"/>
                      <w:divBdr>
                        <w:top w:val="none" w:sz="0" w:space="0" w:color="auto"/>
                        <w:left w:val="none" w:sz="0" w:space="0" w:color="auto"/>
                        <w:bottom w:val="none" w:sz="0" w:space="0" w:color="auto"/>
                        <w:right w:val="none" w:sz="0" w:space="0" w:color="auto"/>
                      </w:divBdr>
                      <w:divsChild>
                        <w:div w:id="892931772">
                          <w:marLeft w:val="0"/>
                          <w:marRight w:val="0"/>
                          <w:marTop w:val="0"/>
                          <w:marBottom w:val="0"/>
                          <w:divBdr>
                            <w:top w:val="none" w:sz="0" w:space="0" w:color="auto"/>
                            <w:left w:val="none" w:sz="0" w:space="0" w:color="auto"/>
                            <w:bottom w:val="none" w:sz="0" w:space="0" w:color="auto"/>
                            <w:right w:val="none" w:sz="0" w:space="0" w:color="auto"/>
                          </w:divBdr>
                          <w:divsChild>
                            <w:div w:id="892931838">
                              <w:marLeft w:val="0"/>
                              <w:marRight w:val="0"/>
                              <w:marTop w:val="120"/>
                              <w:marBottom w:val="360"/>
                              <w:divBdr>
                                <w:top w:val="none" w:sz="0" w:space="0" w:color="auto"/>
                                <w:left w:val="none" w:sz="0" w:space="0" w:color="auto"/>
                                <w:bottom w:val="none" w:sz="0" w:space="0" w:color="auto"/>
                                <w:right w:val="none" w:sz="0" w:space="0" w:color="auto"/>
                              </w:divBdr>
                              <w:divsChild>
                                <w:div w:id="892932581">
                                  <w:marLeft w:val="0"/>
                                  <w:marRight w:val="0"/>
                                  <w:marTop w:val="0"/>
                                  <w:marBottom w:val="0"/>
                                  <w:divBdr>
                                    <w:top w:val="none" w:sz="0" w:space="0" w:color="auto"/>
                                    <w:left w:val="none" w:sz="0" w:space="0" w:color="auto"/>
                                    <w:bottom w:val="none" w:sz="0" w:space="0" w:color="auto"/>
                                    <w:right w:val="none" w:sz="0" w:space="0" w:color="auto"/>
                                  </w:divBdr>
                                  <w:divsChild>
                                    <w:div w:id="8929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637">
      <w:marLeft w:val="0"/>
      <w:marRight w:val="0"/>
      <w:marTop w:val="0"/>
      <w:marBottom w:val="0"/>
      <w:divBdr>
        <w:top w:val="none" w:sz="0" w:space="0" w:color="auto"/>
        <w:left w:val="none" w:sz="0" w:space="0" w:color="auto"/>
        <w:bottom w:val="none" w:sz="0" w:space="0" w:color="auto"/>
        <w:right w:val="none" w:sz="0" w:space="0" w:color="auto"/>
      </w:divBdr>
      <w:divsChild>
        <w:div w:id="892931827">
          <w:marLeft w:val="0"/>
          <w:marRight w:val="1"/>
          <w:marTop w:val="0"/>
          <w:marBottom w:val="0"/>
          <w:divBdr>
            <w:top w:val="none" w:sz="0" w:space="0" w:color="auto"/>
            <w:left w:val="none" w:sz="0" w:space="0" w:color="auto"/>
            <w:bottom w:val="none" w:sz="0" w:space="0" w:color="auto"/>
            <w:right w:val="none" w:sz="0" w:space="0" w:color="auto"/>
          </w:divBdr>
          <w:divsChild>
            <w:div w:id="892931655">
              <w:marLeft w:val="0"/>
              <w:marRight w:val="0"/>
              <w:marTop w:val="0"/>
              <w:marBottom w:val="0"/>
              <w:divBdr>
                <w:top w:val="none" w:sz="0" w:space="0" w:color="auto"/>
                <w:left w:val="none" w:sz="0" w:space="0" w:color="auto"/>
                <w:bottom w:val="none" w:sz="0" w:space="0" w:color="auto"/>
                <w:right w:val="none" w:sz="0" w:space="0" w:color="auto"/>
              </w:divBdr>
              <w:divsChild>
                <w:div w:id="892932050">
                  <w:marLeft w:val="0"/>
                  <w:marRight w:val="1"/>
                  <w:marTop w:val="0"/>
                  <w:marBottom w:val="0"/>
                  <w:divBdr>
                    <w:top w:val="none" w:sz="0" w:space="0" w:color="auto"/>
                    <w:left w:val="none" w:sz="0" w:space="0" w:color="auto"/>
                    <w:bottom w:val="none" w:sz="0" w:space="0" w:color="auto"/>
                    <w:right w:val="none" w:sz="0" w:space="0" w:color="auto"/>
                  </w:divBdr>
                  <w:divsChild>
                    <w:div w:id="892932127">
                      <w:marLeft w:val="0"/>
                      <w:marRight w:val="0"/>
                      <w:marTop w:val="0"/>
                      <w:marBottom w:val="0"/>
                      <w:divBdr>
                        <w:top w:val="none" w:sz="0" w:space="0" w:color="auto"/>
                        <w:left w:val="none" w:sz="0" w:space="0" w:color="auto"/>
                        <w:bottom w:val="none" w:sz="0" w:space="0" w:color="auto"/>
                        <w:right w:val="none" w:sz="0" w:space="0" w:color="auto"/>
                      </w:divBdr>
                      <w:divsChild>
                        <w:div w:id="892932556">
                          <w:marLeft w:val="0"/>
                          <w:marRight w:val="0"/>
                          <w:marTop w:val="0"/>
                          <w:marBottom w:val="0"/>
                          <w:divBdr>
                            <w:top w:val="none" w:sz="0" w:space="0" w:color="auto"/>
                            <w:left w:val="none" w:sz="0" w:space="0" w:color="auto"/>
                            <w:bottom w:val="none" w:sz="0" w:space="0" w:color="auto"/>
                            <w:right w:val="none" w:sz="0" w:space="0" w:color="auto"/>
                          </w:divBdr>
                          <w:divsChild>
                            <w:div w:id="892931907">
                              <w:marLeft w:val="0"/>
                              <w:marRight w:val="0"/>
                              <w:marTop w:val="120"/>
                              <w:marBottom w:val="360"/>
                              <w:divBdr>
                                <w:top w:val="none" w:sz="0" w:space="0" w:color="auto"/>
                                <w:left w:val="none" w:sz="0" w:space="0" w:color="auto"/>
                                <w:bottom w:val="none" w:sz="0" w:space="0" w:color="auto"/>
                                <w:right w:val="none" w:sz="0" w:space="0" w:color="auto"/>
                              </w:divBdr>
                              <w:divsChild>
                                <w:div w:id="892932011">
                                  <w:marLeft w:val="0"/>
                                  <w:marRight w:val="0"/>
                                  <w:marTop w:val="0"/>
                                  <w:marBottom w:val="0"/>
                                  <w:divBdr>
                                    <w:top w:val="none" w:sz="0" w:space="0" w:color="auto"/>
                                    <w:left w:val="none" w:sz="0" w:space="0" w:color="auto"/>
                                    <w:bottom w:val="none" w:sz="0" w:space="0" w:color="auto"/>
                                    <w:right w:val="none" w:sz="0" w:space="0" w:color="auto"/>
                                  </w:divBdr>
                                  <w:divsChild>
                                    <w:div w:id="892931529">
                                      <w:marLeft w:val="0"/>
                                      <w:marRight w:val="0"/>
                                      <w:marTop w:val="0"/>
                                      <w:marBottom w:val="0"/>
                                      <w:divBdr>
                                        <w:top w:val="none" w:sz="0" w:space="0" w:color="auto"/>
                                        <w:left w:val="none" w:sz="0" w:space="0" w:color="auto"/>
                                        <w:bottom w:val="none" w:sz="0" w:space="0" w:color="auto"/>
                                        <w:right w:val="none" w:sz="0" w:space="0" w:color="auto"/>
                                      </w:divBdr>
                                    </w:div>
                                    <w:div w:id="89293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932641">
      <w:marLeft w:val="0"/>
      <w:marRight w:val="0"/>
      <w:marTop w:val="0"/>
      <w:marBottom w:val="0"/>
      <w:divBdr>
        <w:top w:val="none" w:sz="0" w:space="0" w:color="auto"/>
        <w:left w:val="none" w:sz="0" w:space="0" w:color="auto"/>
        <w:bottom w:val="none" w:sz="0" w:space="0" w:color="auto"/>
        <w:right w:val="none" w:sz="0" w:space="0" w:color="auto"/>
      </w:divBdr>
      <w:divsChild>
        <w:div w:id="892931467">
          <w:marLeft w:val="0"/>
          <w:marRight w:val="1"/>
          <w:marTop w:val="0"/>
          <w:marBottom w:val="0"/>
          <w:divBdr>
            <w:top w:val="none" w:sz="0" w:space="0" w:color="auto"/>
            <w:left w:val="none" w:sz="0" w:space="0" w:color="auto"/>
            <w:bottom w:val="none" w:sz="0" w:space="0" w:color="auto"/>
            <w:right w:val="none" w:sz="0" w:space="0" w:color="auto"/>
          </w:divBdr>
          <w:divsChild>
            <w:div w:id="892932640">
              <w:marLeft w:val="0"/>
              <w:marRight w:val="0"/>
              <w:marTop w:val="0"/>
              <w:marBottom w:val="0"/>
              <w:divBdr>
                <w:top w:val="none" w:sz="0" w:space="0" w:color="auto"/>
                <w:left w:val="none" w:sz="0" w:space="0" w:color="auto"/>
                <w:bottom w:val="none" w:sz="0" w:space="0" w:color="auto"/>
                <w:right w:val="none" w:sz="0" w:space="0" w:color="auto"/>
              </w:divBdr>
              <w:divsChild>
                <w:div w:id="892932643">
                  <w:marLeft w:val="0"/>
                  <w:marRight w:val="1"/>
                  <w:marTop w:val="0"/>
                  <w:marBottom w:val="0"/>
                  <w:divBdr>
                    <w:top w:val="none" w:sz="0" w:space="0" w:color="auto"/>
                    <w:left w:val="none" w:sz="0" w:space="0" w:color="auto"/>
                    <w:bottom w:val="none" w:sz="0" w:space="0" w:color="auto"/>
                    <w:right w:val="none" w:sz="0" w:space="0" w:color="auto"/>
                  </w:divBdr>
                  <w:divsChild>
                    <w:div w:id="892932639">
                      <w:marLeft w:val="0"/>
                      <w:marRight w:val="0"/>
                      <w:marTop w:val="0"/>
                      <w:marBottom w:val="0"/>
                      <w:divBdr>
                        <w:top w:val="none" w:sz="0" w:space="0" w:color="auto"/>
                        <w:left w:val="none" w:sz="0" w:space="0" w:color="auto"/>
                        <w:bottom w:val="none" w:sz="0" w:space="0" w:color="auto"/>
                        <w:right w:val="none" w:sz="0" w:space="0" w:color="auto"/>
                      </w:divBdr>
                      <w:divsChild>
                        <w:div w:id="892932642">
                          <w:marLeft w:val="0"/>
                          <w:marRight w:val="0"/>
                          <w:marTop w:val="0"/>
                          <w:marBottom w:val="0"/>
                          <w:divBdr>
                            <w:top w:val="none" w:sz="0" w:space="0" w:color="auto"/>
                            <w:left w:val="none" w:sz="0" w:space="0" w:color="auto"/>
                            <w:bottom w:val="none" w:sz="0" w:space="0" w:color="auto"/>
                            <w:right w:val="none" w:sz="0" w:space="0" w:color="auto"/>
                          </w:divBdr>
                          <w:divsChild>
                            <w:div w:id="892932646">
                              <w:marLeft w:val="0"/>
                              <w:marRight w:val="0"/>
                              <w:marTop w:val="120"/>
                              <w:marBottom w:val="360"/>
                              <w:divBdr>
                                <w:top w:val="none" w:sz="0" w:space="0" w:color="auto"/>
                                <w:left w:val="none" w:sz="0" w:space="0" w:color="auto"/>
                                <w:bottom w:val="none" w:sz="0" w:space="0" w:color="auto"/>
                                <w:right w:val="none" w:sz="0" w:space="0" w:color="auto"/>
                              </w:divBdr>
                              <w:divsChild>
                                <w:div w:id="892932645">
                                  <w:marLeft w:val="333"/>
                                  <w:marRight w:val="0"/>
                                  <w:marTop w:val="0"/>
                                  <w:marBottom w:val="0"/>
                                  <w:divBdr>
                                    <w:top w:val="none" w:sz="0" w:space="0" w:color="auto"/>
                                    <w:left w:val="none" w:sz="0" w:space="0" w:color="auto"/>
                                    <w:bottom w:val="none" w:sz="0" w:space="0" w:color="auto"/>
                                    <w:right w:val="none" w:sz="0" w:space="0" w:color="auto"/>
                                  </w:divBdr>
                                  <w:divsChild>
                                    <w:div w:id="892932644">
                                      <w:marLeft w:val="0"/>
                                      <w:marRight w:val="0"/>
                                      <w:marTop w:val="0"/>
                                      <w:marBottom w:val="0"/>
                                      <w:divBdr>
                                        <w:top w:val="none" w:sz="0" w:space="0" w:color="auto"/>
                                        <w:left w:val="none" w:sz="0" w:space="0" w:color="auto"/>
                                        <w:bottom w:val="none" w:sz="0" w:space="0" w:color="auto"/>
                                        <w:right w:val="none" w:sz="0" w:space="0" w:color="auto"/>
                                      </w:divBdr>
                                      <w:divsChild>
                                        <w:div w:id="8929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dx.doi.org/10.1261/rna.5167604" TargetMode="External"/><Relationship Id="rId18" Type="http://schemas.openxmlformats.org/officeDocument/2006/relationships/hyperlink" Target="http://www.ncbi.nlm.nih.gov/pubmed/?term=RNA+2011%2C+17+(5)%2C+933-943" TargetMode="External"/><Relationship Id="rId26" Type="http://schemas.openxmlformats.org/officeDocument/2006/relationships/hyperlink" Target="http://www.ncbi.nlm.nih.gov/pubmed/?term=Trang%20P%5BAuthor%5D&amp;cauthor=true&amp;cauthor_uid=19966857" TargetMode="External"/><Relationship Id="rId39" Type="http://schemas.openxmlformats.org/officeDocument/2006/relationships/hyperlink" Target="http://www.ncbi.nlm.nih.gov/pubmed/?term=Trang%20P%5BAuthor%5D&amp;cauthor=true&amp;cauthor_uid=18344688" TargetMode="External"/><Relationship Id="rId21" Type="http://schemas.openxmlformats.org/officeDocument/2006/relationships/hyperlink" Target="http://www.ncbi.nlm.nih.gov/pubmed/?term=Brown%20D%5BAuthor%5D&amp;cauthor=true&amp;cauthor_uid=20807816" TargetMode="External"/><Relationship Id="rId34" Type="http://schemas.openxmlformats.org/officeDocument/2006/relationships/hyperlink" Target="http://www.ncbi.nlm.nih.gov/pubmed/?term=Bader%20AG%5BAuthor%5D&amp;cauthor=true&amp;cauthor_uid=19966857" TargetMode="External"/><Relationship Id="rId42" Type="http://schemas.openxmlformats.org/officeDocument/2006/relationships/hyperlink" Target="http://www.ncbi.nlm.nih.gov/pubmed/?term=Cheng%20A%5BAuthor%5D&amp;cauthor=true&amp;cauthor_uid=18344688" TargetMode="External"/><Relationship Id="rId47" Type="http://schemas.openxmlformats.org/officeDocument/2006/relationships/hyperlink" Target="http://www.ncbi.nlm.nih.gov/pubmed/?term=Slack%20FJ%5BAuthor%5D&amp;cauthor=true&amp;cauthor_uid=18344688" TargetMode="External"/><Relationship Id="rId50" Type="http://schemas.openxmlformats.org/officeDocument/2006/relationships/hyperlink" Target="http://www.ncbi.nlm.nih.gov/pubmed/?term=Zhong%20H%5BAuthor%5D&amp;cauthor=true&amp;cauthor_uid=25094038" TargetMode="External"/><Relationship Id="rId55" Type="http://schemas.openxmlformats.org/officeDocument/2006/relationships/hyperlink" Target="http://www.ncbi.nlm.nih.gov/pubmed/?term=Tang+Q%2C+Eur+J+Pharmoacol%2C+2014%2C" TargetMode="External"/><Relationship Id="rId63" Type="http://schemas.openxmlformats.org/officeDocument/2006/relationships/hyperlink" Target="http://www.ncbi.nlm.nih.gov/pubmed/?term=Chen%20PS%5BAuthor%5D&amp;cauthor=true&amp;cauthor_uid=25116803" TargetMode="External"/><Relationship Id="rId68" Type="http://schemas.openxmlformats.org/officeDocument/2006/relationships/image" Target="media/image3.jpeg"/><Relationship Id="rId7" Type="http://schemas.openxmlformats.org/officeDocument/2006/relationships/hyperlink" Target="http://dx.doi.org/10.1038/367645a0"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Vigorito%20E%5BAuthor%5D&amp;cauthor=true&amp;cauthor_uid=21441346" TargetMode="External"/><Relationship Id="rId29" Type="http://schemas.openxmlformats.org/officeDocument/2006/relationships/hyperlink" Target="http://www.ncbi.nlm.nih.gov/pubmed/?term=Ruffino%20L%5BAuthor%5D&amp;cauthor=true&amp;cauthor_uid=199668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261/rna.7135204" TargetMode="External"/><Relationship Id="rId24" Type="http://schemas.openxmlformats.org/officeDocument/2006/relationships/hyperlink" Target="http://www.ncbi.nlm.nih.gov/pubmed/?term=Rothschild%20SI%5BAuthor%5D&amp;cauthor=true&amp;cauthor_uid=26056576" TargetMode="External"/><Relationship Id="rId32" Type="http://schemas.openxmlformats.org/officeDocument/2006/relationships/hyperlink" Target="http://www.ncbi.nlm.nih.gov/pubmed/?term=Homer%20R%5BAuthor%5D&amp;cauthor=true&amp;cauthor_uid=19966857" TargetMode="External"/><Relationship Id="rId37" Type="http://schemas.openxmlformats.org/officeDocument/2006/relationships/hyperlink" Target="http://www.ncbi.nlm.nih.gov/pubmed/?term=Oncogene+2010%2C+29%2C+1580" TargetMode="External"/><Relationship Id="rId40" Type="http://schemas.openxmlformats.org/officeDocument/2006/relationships/hyperlink" Target="http://www.ncbi.nlm.nih.gov/pubmed/?term=Wiggins%20JF%5BAuthor%5D&amp;cauthor=true&amp;cauthor_uid=18344688" TargetMode="External"/><Relationship Id="rId45" Type="http://schemas.openxmlformats.org/officeDocument/2006/relationships/hyperlink" Target="http://www.ncbi.nlm.nih.gov/pubmed/?term=Brown%20D%5BAuthor%5D&amp;cauthor=true&amp;cauthor_uid=18344688" TargetMode="External"/><Relationship Id="rId53" Type="http://schemas.openxmlformats.org/officeDocument/2006/relationships/hyperlink" Target="http://www.ncbi.nlm.nih.gov/pubmed/?term=Chen%20H%5BAuthor%5D&amp;cauthor=true&amp;cauthor_uid=25094038" TargetMode="External"/><Relationship Id="rId58" Type="http://schemas.openxmlformats.org/officeDocument/2006/relationships/hyperlink" Target="http://www.ncbi.nlm.nih.gov/pubmed/?term=Hung%20JH%5BAuthor%5D&amp;cauthor=true&amp;cauthor_uid=25116803" TargetMode="External"/><Relationship Id="rId66"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ncbi.nlm.nih.gov/pubmed/?term=Fabani%20MM%5BAuthor%5D&amp;cauthor=true&amp;cauthor_uid=21441346" TargetMode="External"/><Relationship Id="rId23" Type="http://schemas.openxmlformats.org/officeDocument/2006/relationships/hyperlink" Target="http://www.ncbi.nlm.nih.gov/pubmed/?term=Cancer+Res%2C+2010%2C+70+(18)%2C+7027" TargetMode="External"/><Relationship Id="rId28" Type="http://schemas.openxmlformats.org/officeDocument/2006/relationships/hyperlink" Target="http://www.ncbi.nlm.nih.gov/pubmed/?term=Wiggins%20JF%5BAuthor%5D&amp;cauthor=true&amp;cauthor_uid=19966857" TargetMode="External"/><Relationship Id="rId36" Type="http://schemas.openxmlformats.org/officeDocument/2006/relationships/hyperlink" Target="http://www.ncbi.nlm.nih.gov/pubmed/?term=Slack%20FJ%5BAuthor%5D&amp;cauthor=true&amp;cauthor_uid=19966857" TargetMode="External"/><Relationship Id="rId49" Type="http://schemas.openxmlformats.org/officeDocument/2006/relationships/hyperlink" Target="http://www.ncbi.nlm.nih.gov/pubmed/?term=Tang%20Q%5BAuthor%5D&amp;cauthor=true&amp;cauthor_uid=25094038" TargetMode="External"/><Relationship Id="rId57" Type="http://schemas.openxmlformats.org/officeDocument/2006/relationships/hyperlink" Target="http://www.ncbi.nlm.nih.gov/pubmed/?term=Liao%20AC%5BAuthor%5D&amp;cauthor=true&amp;cauthor_uid=25116803" TargetMode="External"/><Relationship Id="rId61" Type="http://schemas.openxmlformats.org/officeDocument/2006/relationships/hyperlink" Target="http://www.ncbi.nlm.nih.gov/pubmed/?term=Lin%20PT%5BAuthor%5D&amp;cauthor=true&amp;cauthor_uid=25116803" TargetMode="External"/><Relationship Id="rId10" Type="http://schemas.openxmlformats.org/officeDocument/2006/relationships/hyperlink" Target="http://dx.doi.org/10.1038/nsmb1167" TargetMode="External"/><Relationship Id="rId19" Type="http://schemas.openxmlformats.org/officeDocument/2006/relationships/hyperlink" Target="http://www.ncbi.nlm.nih.gov/pubmed/22783274" TargetMode="External"/><Relationship Id="rId31" Type="http://schemas.openxmlformats.org/officeDocument/2006/relationships/hyperlink" Target="http://www.ncbi.nlm.nih.gov/pubmed/?term=Omotola%20M%5BAuthor%5D&amp;cauthor=true&amp;cauthor_uid=19966857" TargetMode="External"/><Relationship Id="rId44" Type="http://schemas.openxmlformats.org/officeDocument/2006/relationships/hyperlink" Target="http://www.ncbi.nlm.nih.gov/pubmed/?term=Weidhaas%20JB%5BAuthor%5D&amp;cauthor=true&amp;cauthor_uid=18344688" TargetMode="External"/><Relationship Id="rId52" Type="http://schemas.openxmlformats.org/officeDocument/2006/relationships/hyperlink" Target="http://www.ncbi.nlm.nih.gov/pubmed/?term=Xie%20J%5BAuthor%5D&amp;cauthor=true&amp;cauthor_uid=25094038" TargetMode="External"/><Relationship Id="rId60" Type="http://schemas.openxmlformats.org/officeDocument/2006/relationships/hyperlink" Target="http://www.ncbi.nlm.nih.gov/pubmed/?term=Hu%20KC%5BAuthor%5D&amp;cauthor=true&amp;cauthor_uid=25116803" TargetMode="External"/><Relationship Id="rId65" Type="http://schemas.openxmlformats.org/officeDocument/2006/relationships/hyperlink" Target="http://en.wikipedia.org/wiki/Ataxia_telangiectasia_mutated" TargetMode="External"/><Relationship Id="rId4" Type="http://schemas.openxmlformats.org/officeDocument/2006/relationships/webSettings" Target="webSettings.xml"/><Relationship Id="rId9" Type="http://schemas.openxmlformats.org/officeDocument/2006/relationships/hyperlink" Target="http://dx.doi.org/10.1038/sj.emboj.7600385" TargetMode="External"/><Relationship Id="rId14" Type="http://schemas.openxmlformats.org/officeDocument/2006/relationships/hyperlink" Target="http://www.ncbi.nlm.nih.gov/pubmed/?term=Torres%20AG%5BAuthor%5D&amp;cauthor=true&amp;cauthor_uid=21441346" TargetMode="External"/><Relationship Id="rId22" Type="http://schemas.openxmlformats.org/officeDocument/2006/relationships/hyperlink" Target="http://www.ncbi.nlm.nih.gov/pubmed/?term=Winkler%20M%5BAuthor%5D&amp;cauthor=true&amp;cauthor_uid=20807816" TargetMode="External"/><Relationship Id="rId27" Type="http://schemas.openxmlformats.org/officeDocument/2006/relationships/hyperlink" Target="http://www.ncbi.nlm.nih.gov/pubmed/?term=Medina%20PP%5BAuthor%5D&amp;cauthor=true&amp;cauthor_uid=19966857" TargetMode="External"/><Relationship Id="rId30" Type="http://schemas.openxmlformats.org/officeDocument/2006/relationships/hyperlink" Target="http://www.ncbi.nlm.nih.gov/pubmed/?term=Kelnar%20K%5BAuthor%5D&amp;cauthor=true&amp;cauthor_uid=19966857" TargetMode="External"/><Relationship Id="rId35" Type="http://schemas.openxmlformats.org/officeDocument/2006/relationships/hyperlink" Target="http://www.ncbi.nlm.nih.gov/pubmed/?term=Weidhaas%20JB%5BAuthor%5D&amp;cauthor=true&amp;cauthor_uid=19966857" TargetMode="External"/><Relationship Id="rId43" Type="http://schemas.openxmlformats.org/officeDocument/2006/relationships/hyperlink" Target="http://www.ncbi.nlm.nih.gov/pubmed/?term=Ford%20L%5BAuthor%5D&amp;cauthor=true&amp;cauthor_uid=18344688" TargetMode="External"/><Relationship Id="rId48" Type="http://schemas.openxmlformats.org/officeDocument/2006/relationships/hyperlink" Target="http://www.ncbi.nlm.nih.gov/pubmed/?term=cell+cycle+2008%2C+7%3B759" TargetMode="External"/><Relationship Id="rId56" Type="http://schemas.openxmlformats.org/officeDocument/2006/relationships/hyperlink" Target="http://www.ncbi.nlm.nih.gov/pubmed/?term=Shen%20KH%5BAuthor%5D&amp;cauthor=true&amp;cauthor_uid=25116803" TargetMode="External"/><Relationship Id="rId64" Type="http://schemas.openxmlformats.org/officeDocument/2006/relationships/hyperlink" Target="http://www.ncbi.nlm.nih.gov/pubmed/?term=molecules+2014%2C+19+(8)%2C+11896" TargetMode="External"/><Relationship Id="rId69" Type="http://schemas.openxmlformats.org/officeDocument/2006/relationships/footer" Target="footer1.xml"/><Relationship Id="rId8" Type="http://schemas.openxmlformats.org/officeDocument/2006/relationships/hyperlink" Target="http://dx.doi.org/10.4252/wjsc.v4.i7.62" TargetMode="External"/><Relationship Id="rId51" Type="http://schemas.openxmlformats.org/officeDocument/2006/relationships/hyperlink" Target="http://www.ncbi.nlm.nih.gov/pubmed/?term=Xie%20F%5BAuthor%5D&amp;cauthor=true&amp;cauthor_uid=25094038" TargetMode="External"/><Relationship Id="rId3" Type="http://schemas.openxmlformats.org/officeDocument/2006/relationships/settings" Target="settings.xml"/><Relationship Id="rId12" Type="http://schemas.openxmlformats.org/officeDocument/2006/relationships/hyperlink" Target="http://dx.doi.org/10.1385/1-59745-123-1:33" TargetMode="External"/><Relationship Id="rId17" Type="http://schemas.openxmlformats.org/officeDocument/2006/relationships/hyperlink" Target="http://www.ncbi.nlm.nih.gov/pubmed/?term=Gait%20MJ%5BAuthor%5D&amp;cauthor=true&amp;cauthor_uid=21441346" TargetMode="External"/><Relationship Id="rId25" Type="http://schemas.openxmlformats.org/officeDocument/2006/relationships/hyperlink" Target="http://www.ncbi.nlm.nih.gov/pubmed/?term=Rochschild+SI%2C+Mol+Can+Ther%2C+2014%2C+2%2C7" TargetMode="External"/><Relationship Id="rId33" Type="http://schemas.openxmlformats.org/officeDocument/2006/relationships/hyperlink" Target="http://www.ncbi.nlm.nih.gov/pubmed/?term=Brown%20D%5BAuthor%5D&amp;cauthor=true&amp;cauthor_uid=19966857" TargetMode="External"/><Relationship Id="rId38" Type="http://schemas.openxmlformats.org/officeDocument/2006/relationships/hyperlink" Target="http://www.ncbi.nlm.nih.gov/pubmed/?term=Esquela-Kerscher%20A%5BAuthor%5D&amp;cauthor=true&amp;cauthor_uid=18344688" TargetMode="External"/><Relationship Id="rId46" Type="http://schemas.openxmlformats.org/officeDocument/2006/relationships/hyperlink" Target="http://www.ncbi.nlm.nih.gov/pubmed/?term=Bader%20AG%5BAuthor%5D&amp;cauthor=true&amp;cauthor_uid=18344688" TargetMode="External"/><Relationship Id="rId59" Type="http://schemas.openxmlformats.org/officeDocument/2006/relationships/hyperlink" Target="http://www.ncbi.nlm.nih.gov/pubmed/?term=Lee%20WJ%5BAuthor%5D&amp;cauthor=true&amp;cauthor_uid=25116803" TargetMode="External"/><Relationship Id="rId67" Type="http://schemas.openxmlformats.org/officeDocument/2006/relationships/image" Target="media/image2.jpeg"/><Relationship Id="rId20" Type="http://schemas.openxmlformats.org/officeDocument/2006/relationships/hyperlink" Target="http://www.ncbi.nlm.nih.gov/pubmed/?term=Bader%20AG%5BAuthor%5D&amp;cauthor=true&amp;cauthor_uid=20807816" TargetMode="External"/><Relationship Id="rId41" Type="http://schemas.openxmlformats.org/officeDocument/2006/relationships/hyperlink" Target="http://www.ncbi.nlm.nih.gov/pubmed/?term=Patrawala%20L%5BAuthor%5D&amp;cauthor=true&amp;cauthor_uid=18344688" TargetMode="External"/><Relationship Id="rId54" Type="http://schemas.openxmlformats.org/officeDocument/2006/relationships/hyperlink" Target="http://www.ncbi.nlm.nih.gov/pubmed/?term=Yao%20G%5BAuthor%5D&amp;cauthor=true&amp;cauthor_uid=25094038" TargetMode="External"/><Relationship Id="rId62" Type="http://schemas.openxmlformats.org/officeDocument/2006/relationships/hyperlink" Target="http://www.ncbi.nlm.nih.gov/pubmed/?term=Liao%20RF%5BAuthor%5D&amp;cauthor=true&amp;cauthor_uid=25116803"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36</Pages>
  <Words>9453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Garg</dc:creator>
  <cp:keywords/>
  <dc:description/>
  <cp:lastModifiedBy>Xue-Mei Gong</cp:lastModifiedBy>
  <cp:revision>3</cp:revision>
  <dcterms:created xsi:type="dcterms:W3CDTF">2015-08-20T23:12:00Z</dcterms:created>
  <dcterms:modified xsi:type="dcterms:W3CDTF">2015-08-21T05:33:00Z</dcterms:modified>
</cp:coreProperties>
</file>