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27" w:rsidRPr="00D846C5" w:rsidRDefault="00AD0E27" w:rsidP="005206B3">
      <w:pPr>
        <w:spacing w:after="0" w:line="360" w:lineRule="auto"/>
        <w:jc w:val="both"/>
        <w:rPr>
          <w:rFonts w:ascii="Book Antiqua" w:hAnsi="Book Antiqua"/>
          <w:b/>
          <w:sz w:val="24"/>
          <w:szCs w:val="24"/>
        </w:rPr>
      </w:pPr>
      <w:r w:rsidRPr="00D846C5">
        <w:rPr>
          <w:rFonts w:ascii="Book Antiqua" w:hAnsi="Book Antiqua"/>
          <w:b/>
          <w:sz w:val="24"/>
          <w:szCs w:val="24"/>
        </w:rPr>
        <w:t>Name of journal: World Journal of Clinical Pediatrics</w:t>
      </w:r>
    </w:p>
    <w:p w:rsidR="00AD0E27" w:rsidRPr="00D846C5" w:rsidRDefault="00AD0E27" w:rsidP="005206B3">
      <w:pPr>
        <w:spacing w:after="0" w:line="360" w:lineRule="auto"/>
        <w:jc w:val="both"/>
        <w:rPr>
          <w:rFonts w:ascii="Book Antiqua" w:eastAsiaTheme="minorEastAsia" w:hAnsi="Book Antiqua"/>
          <w:b/>
          <w:sz w:val="24"/>
          <w:szCs w:val="24"/>
          <w:lang w:eastAsia="zh-CN"/>
        </w:rPr>
      </w:pPr>
      <w:r w:rsidRPr="00D846C5">
        <w:rPr>
          <w:rFonts w:ascii="Book Antiqua" w:hAnsi="Book Antiqua"/>
          <w:b/>
          <w:sz w:val="24"/>
          <w:szCs w:val="24"/>
        </w:rPr>
        <w:t xml:space="preserve">ESPS Manuscript NO: </w:t>
      </w:r>
      <w:r w:rsidRPr="00D846C5">
        <w:rPr>
          <w:rFonts w:ascii="Book Antiqua" w:eastAsiaTheme="minorEastAsia" w:hAnsi="Book Antiqua"/>
          <w:b/>
          <w:sz w:val="24"/>
          <w:szCs w:val="24"/>
          <w:lang w:eastAsia="zh-CN"/>
        </w:rPr>
        <w:t>16745</w:t>
      </w:r>
    </w:p>
    <w:p w:rsidR="00AD0E27" w:rsidRPr="00D846C5" w:rsidRDefault="00AD0E27" w:rsidP="005206B3">
      <w:pPr>
        <w:spacing w:after="0" w:line="360" w:lineRule="auto"/>
        <w:jc w:val="both"/>
        <w:rPr>
          <w:rFonts w:ascii="Book Antiqua" w:eastAsiaTheme="minorEastAsia" w:hAnsi="Book Antiqua"/>
          <w:b/>
          <w:sz w:val="24"/>
          <w:szCs w:val="24"/>
          <w:lang w:eastAsia="zh-CN"/>
        </w:rPr>
      </w:pPr>
      <w:r w:rsidRPr="00D846C5">
        <w:rPr>
          <w:rFonts w:ascii="Book Antiqua" w:hAnsi="Book Antiqua"/>
          <w:b/>
          <w:sz w:val="24"/>
          <w:szCs w:val="24"/>
        </w:rPr>
        <w:t>Columns:</w:t>
      </w:r>
      <w:r w:rsidRPr="00D846C5">
        <w:rPr>
          <w:rFonts w:ascii="Book Antiqua" w:eastAsiaTheme="minorEastAsia" w:hAnsi="Book Antiqua"/>
          <w:b/>
          <w:sz w:val="24"/>
          <w:szCs w:val="24"/>
          <w:lang w:eastAsia="zh-CN"/>
        </w:rPr>
        <w:t xml:space="preserve"> Editorial</w:t>
      </w:r>
    </w:p>
    <w:p w:rsidR="00AD0E27" w:rsidRPr="005206B3" w:rsidRDefault="00AD0E27" w:rsidP="005206B3">
      <w:pPr>
        <w:spacing w:after="0" w:line="360" w:lineRule="auto"/>
        <w:jc w:val="both"/>
        <w:rPr>
          <w:rFonts w:ascii="Book Antiqua" w:eastAsiaTheme="minorEastAsia" w:hAnsi="Book Antiqua"/>
          <w:sz w:val="24"/>
          <w:szCs w:val="24"/>
          <w:lang w:eastAsia="zh-CN"/>
        </w:rPr>
      </w:pPr>
    </w:p>
    <w:p w:rsidR="00AD0E27" w:rsidRPr="005206B3" w:rsidRDefault="00AD0E27" w:rsidP="005206B3">
      <w:pPr>
        <w:spacing w:after="0" w:line="360" w:lineRule="auto"/>
        <w:jc w:val="both"/>
        <w:rPr>
          <w:rFonts w:ascii="Book Antiqua" w:eastAsiaTheme="minorEastAsia" w:hAnsi="Book Antiqua"/>
          <w:b/>
          <w:sz w:val="24"/>
          <w:szCs w:val="24"/>
          <w:lang w:eastAsia="zh-CN"/>
        </w:rPr>
      </w:pPr>
      <w:r w:rsidRPr="005206B3">
        <w:rPr>
          <w:rFonts w:ascii="Book Antiqua" w:hAnsi="Book Antiqua"/>
          <w:b/>
          <w:sz w:val="24"/>
          <w:szCs w:val="24"/>
        </w:rPr>
        <w:t>Limited brain</w:t>
      </w:r>
      <w:r w:rsidRPr="005206B3">
        <w:rPr>
          <w:rFonts w:ascii="Book Antiqua" w:hAnsi="Book Antiqua" w:cs="Arial"/>
          <w:b/>
          <w:i/>
          <w:iCs/>
          <w:sz w:val="24"/>
          <w:szCs w:val="24"/>
          <w:shd w:val="clear" w:color="auto" w:fill="FFFFFF"/>
        </w:rPr>
        <w:t xml:space="preserve"> </w:t>
      </w:r>
      <w:r w:rsidRPr="005206B3">
        <w:rPr>
          <w:rStyle w:val="Emphasis"/>
          <w:rFonts w:ascii="Book Antiqua" w:hAnsi="Book Antiqua" w:cs="Arial"/>
          <w:b/>
          <w:i w:val="0"/>
          <w:iCs w:val="0"/>
          <w:sz w:val="24"/>
          <w:szCs w:val="24"/>
          <w:shd w:val="clear" w:color="auto" w:fill="FFFFFF"/>
        </w:rPr>
        <w:t>magnetic resonance imaging</w:t>
      </w:r>
      <w:r w:rsidRPr="005206B3">
        <w:rPr>
          <w:rFonts w:ascii="Book Antiqua" w:hAnsi="Book Antiqua"/>
          <w:b/>
          <w:sz w:val="24"/>
          <w:szCs w:val="24"/>
        </w:rPr>
        <w:t xml:space="preserve"> for evaluation of non-traumatic pediatric head emergencies</w:t>
      </w:r>
    </w:p>
    <w:p w:rsidR="00AD0E27" w:rsidRPr="005206B3" w:rsidRDefault="00AD0E27" w:rsidP="005206B3">
      <w:pPr>
        <w:spacing w:after="0" w:line="360" w:lineRule="auto"/>
        <w:jc w:val="both"/>
        <w:rPr>
          <w:rFonts w:ascii="Book Antiqua" w:eastAsiaTheme="minorEastAsia" w:hAnsi="Book Antiqua"/>
          <w:b/>
          <w:sz w:val="24"/>
          <w:szCs w:val="24"/>
          <w:lang w:eastAsia="zh-CN"/>
        </w:rPr>
      </w:pPr>
    </w:p>
    <w:p w:rsidR="00AD0E27" w:rsidRPr="005206B3" w:rsidRDefault="002A1E29" w:rsidP="005206B3">
      <w:pPr>
        <w:spacing w:after="0" w:line="360" w:lineRule="auto"/>
        <w:jc w:val="both"/>
        <w:rPr>
          <w:rFonts w:ascii="Book Antiqua" w:eastAsiaTheme="minorEastAsia" w:hAnsi="Book Antiqua"/>
          <w:sz w:val="24"/>
          <w:szCs w:val="24"/>
          <w:lang w:eastAsia="zh-CN"/>
        </w:rPr>
      </w:pPr>
      <w:r w:rsidRPr="005206B3">
        <w:rPr>
          <w:rFonts w:ascii="Book Antiqua" w:hAnsi="Book Antiqua"/>
          <w:sz w:val="24"/>
          <w:szCs w:val="24"/>
        </w:rPr>
        <w:t xml:space="preserve">Shah </w:t>
      </w:r>
      <w:r w:rsidRPr="005206B3">
        <w:rPr>
          <w:rFonts w:ascii="Book Antiqua" w:eastAsiaTheme="minorEastAsia" w:hAnsi="Book Antiqua"/>
          <w:sz w:val="24"/>
          <w:szCs w:val="24"/>
          <w:lang w:eastAsia="zh-CN"/>
        </w:rPr>
        <w:t xml:space="preserve">CC </w:t>
      </w:r>
      <w:r w:rsidRPr="005206B3">
        <w:rPr>
          <w:rFonts w:ascii="Book Antiqua" w:eastAsiaTheme="minorEastAsia" w:hAnsi="Book Antiqua"/>
          <w:i/>
          <w:sz w:val="24"/>
          <w:szCs w:val="24"/>
          <w:lang w:eastAsia="zh-CN"/>
        </w:rPr>
        <w:t xml:space="preserve">et al. </w:t>
      </w:r>
      <w:r w:rsidR="00AD0E27" w:rsidRPr="005206B3">
        <w:rPr>
          <w:rFonts w:ascii="Book Antiqua" w:hAnsi="Book Antiqua"/>
          <w:sz w:val="24"/>
          <w:szCs w:val="24"/>
        </w:rPr>
        <w:t xml:space="preserve">Limited </w:t>
      </w:r>
      <w:r w:rsidRPr="005206B3">
        <w:rPr>
          <w:rFonts w:ascii="Book Antiqua" w:hAnsi="Book Antiqua"/>
          <w:sz w:val="24"/>
          <w:szCs w:val="24"/>
        </w:rPr>
        <w:t>b</w:t>
      </w:r>
      <w:r w:rsidR="00AD0E27" w:rsidRPr="005206B3">
        <w:rPr>
          <w:rFonts w:ascii="Book Antiqua" w:hAnsi="Book Antiqua"/>
          <w:sz w:val="24"/>
          <w:szCs w:val="24"/>
        </w:rPr>
        <w:t>rain MRI in the ED</w:t>
      </w:r>
    </w:p>
    <w:p w:rsidR="00AD0E27" w:rsidRPr="005206B3" w:rsidRDefault="00AD0E27" w:rsidP="005206B3">
      <w:pPr>
        <w:spacing w:after="0" w:line="360" w:lineRule="auto"/>
        <w:jc w:val="both"/>
        <w:rPr>
          <w:rFonts w:ascii="Book Antiqua" w:eastAsiaTheme="minorEastAsia" w:hAnsi="Book Antiqua"/>
          <w:b/>
          <w:sz w:val="24"/>
          <w:szCs w:val="24"/>
          <w:lang w:eastAsia="zh-CN"/>
        </w:rPr>
      </w:pPr>
    </w:p>
    <w:p w:rsidR="00AD0E27" w:rsidRPr="005206B3" w:rsidRDefault="00AD0E27" w:rsidP="005206B3">
      <w:pPr>
        <w:spacing w:after="0" w:line="360" w:lineRule="auto"/>
        <w:jc w:val="both"/>
        <w:rPr>
          <w:rFonts w:ascii="Book Antiqua" w:eastAsiaTheme="minorEastAsia" w:hAnsi="Book Antiqua"/>
          <w:sz w:val="24"/>
          <w:szCs w:val="24"/>
          <w:lang w:eastAsia="zh-CN"/>
        </w:rPr>
      </w:pPr>
      <w:proofErr w:type="spellStart"/>
      <w:r w:rsidRPr="005206B3">
        <w:rPr>
          <w:rFonts w:ascii="Book Antiqua" w:hAnsi="Book Antiqua"/>
          <w:sz w:val="24"/>
          <w:szCs w:val="24"/>
        </w:rPr>
        <w:t>Chetan</w:t>
      </w:r>
      <w:proofErr w:type="spellEnd"/>
      <w:r w:rsidRPr="005206B3">
        <w:rPr>
          <w:rFonts w:ascii="Book Antiqua" w:hAnsi="Book Antiqua"/>
          <w:sz w:val="24"/>
          <w:szCs w:val="24"/>
        </w:rPr>
        <w:t xml:space="preserve"> </w:t>
      </w:r>
      <w:proofErr w:type="spellStart"/>
      <w:r w:rsidRPr="005206B3">
        <w:rPr>
          <w:rFonts w:ascii="Book Antiqua" w:hAnsi="Book Antiqua"/>
          <w:sz w:val="24"/>
          <w:szCs w:val="24"/>
        </w:rPr>
        <w:t>Chandulal</w:t>
      </w:r>
      <w:proofErr w:type="spellEnd"/>
      <w:r w:rsidRPr="005206B3">
        <w:rPr>
          <w:rFonts w:ascii="Book Antiqua" w:hAnsi="Book Antiqua"/>
          <w:sz w:val="24"/>
          <w:szCs w:val="24"/>
        </w:rPr>
        <w:t xml:space="preserve"> Shah</w:t>
      </w:r>
      <w:r w:rsidRPr="005206B3">
        <w:rPr>
          <w:rFonts w:ascii="Book Antiqua" w:eastAsiaTheme="minorEastAsia" w:hAnsi="Book Antiqua"/>
          <w:sz w:val="24"/>
          <w:szCs w:val="24"/>
          <w:lang w:eastAsia="zh-CN"/>
        </w:rPr>
        <w:t>,</w:t>
      </w:r>
      <w:r w:rsidRPr="005206B3">
        <w:rPr>
          <w:rFonts w:ascii="Book Antiqua" w:hAnsi="Book Antiqua"/>
          <w:sz w:val="24"/>
          <w:szCs w:val="24"/>
        </w:rPr>
        <w:t xml:space="preserve"> </w:t>
      </w:r>
      <w:proofErr w:type="spellStart"/>
      <w:r w:rsidRPr="005206B3">
        <w:rPr>
          <w:rFonts w:ascii="Book Antiqua" w:hAnsi="Book Antiqua"/>
          <w:sz w:val="24"/>
          <w:szCs w:val="24"/>
        </w:rPr>
        <w:t>Ashishkumar</w:t>
      </w:r>
      <w:proofErr w:type="spellEnd"/>
      <w:r w:rsidRPr="005206B3">
        <w:rPr>
          <w:rFonts w:ascii="Book Antiqua" w:hAnsi="Book Antiqua"/>
          <w:sz w:val="24"/>
          <w:szCs w:val="24"/>
        </w:rPr>
        <w:t xml:space="preserve"> K Parikh</w:t>
      </w:r>
    </w:p>
    <w:p w:rsidR="00AD0E27" w:rsidRPr="005206B3" w:rsidRDefault="00AD0E27" w:rsidP="005206B3">
      <w:pPr>
        <w:spacing w:after="0" w:line="360" w:lineRule="auto"/>
        <w:jc w:val="both"/>
        <w:rPr>
          <w:rFonts w:ascii="Book Antiqua" w:eastAsiaTheme="minorEastAsia" w:hAnsi="Book Antiqua"/>
          <w:b/>
          <w:sz w:val="24"/>
          <w:szCs w:val="24"/>
          <w:lang w:eastAsia="zh-CN"/>
        </w:rPr>
      </w:pPr>
    </w:p>
    <w:p w:rsidR="00F4670F" w:rsidRPr="005206B3" w:rsidRDefault="00F4670F" w:rsidP="005206B3">
      <w:pPr>
        <w:pStyle w:val="NoSpacing"/>
        <w:spacing w:line="360" w:lineRule="auto"/>
        <w:jc w:val="both"/>
        <w:rPr>
          <w:rFonts w:ascii="Book Antiqua" w:eastAsiaTheme="minorEastAsia" w:hAnsi="Book Antiqua"/>
          <w:sz w:val="24"/>
          <w:szCs w:val="24"/>
          <w:lang w:eastAsia="zh-CN"/>
        </w:rPr>
      </w:pPr>
      <w:proofErr w:type="spellStart"/>
      <w:r w:rsidRPr="005206B3">
        <w:rPr>
          <w:rFonts w:ascii="Book Antiqua" w:hAnsi="Book Antiqua"/>
          <w:b/>
          <w:sz w:val="24"/>
          <w:szCs w:val="24"/>
        </w:rPr>
        <w:t>Chetan</w:t>
      </w:r>
      <w:proofErr w:type="spellEnd"/>
      <w:r w:rsidRPr="005206B3">
        <w:rPr>
          <w:rFonts w:ascii="Book Antiqua" w:hAnsi="Book Antiqua"/>
          <w:b/>
          <w:sz w:val="24"/>
          <w:szCs w:val="24"/>
        </w:rPr>
        <w:t xml:space="preserve"> </w:t>
      </w:r>
      <w:proofErr w:type="spellStart"/>
      <w:r w:rsidRPr="005206B3">
        <w:rPr>
          <w:rFonts w:ascii="Book Antiqua" w:hAnsi="Book Antiqua"/>
          <w:b/>
          <w:sz w:val="24"/>
          <w:szCs w:val="24"/>
        </w:rPr>
        <w:t>Chandulal</w:t>
      </w:r>
      <w:proofErr w:type="spellEnd"/>
      <w:r w:rsidRPr="005206B3">
        <w:rPr>
          <w:rFonts w:ascii="Book Antiqua" w:hAnsi="Book Antiqua"/>
          <w:b/>
          <w:sz w:val="24"/>
          <w:szCs w:val="24"/>
        </w:rPr>
        <w:t xml:space="preserve"> </w:t>
      </w:r>
      <w:proofErr w:type="spellStart"/>
      <w:r w:rsidRPr="005206B3">
        <w:rPr>
          <w:rFonts w:ascii="Book Antiqua" w:hAnsi="Book Antiqua"/>
          <w:b/>
          <w:sz w:val="24"/>
          <w:szCs w:val="24"/>
        </w:rPr>
        <w:t>Shah</w:t>
      </w:r>
      <w:r w:rsidR="002A1E29" w:rsidRPr="005206B3">
        <w:rPr>
          <w:rFonts w:ascii="Book Antiqua" w:eastAsiaTheme="minorEastAsia" w:hAnsi="Book Antiqua"/>
          <w:b/>
          <w:sz w:val="24"/>
          <w:szCs w:val="24"/>
          <w:lang w:eastAsia="zh-CN"/>
        </w:rPr>
        <w:t>m</w:t>
      </w:r>
      <w:proofErr w:type="spellEnd"/>
      <w:r w:rsidR="002A1E29" w:rsidRPr="005206B3">
        <w:rPr>
          <w:rFonts w:ascii="Book Antiqua" w:eastAsiaTheme="minorEastAsia" w:hAnsi="Book Antiqua"/>
          <w:b/>
          <w:sz w:val="24"/>
          <w:szCs w:val="24"/>
          <w:lang w:eastAsia="zh-CN"/>
        </w:rPr>
        <w:t xml:space="preserve">, </w:t>
      </w:r>
      <w:r w:rsidRPr="005206B3">
        <w:rPr>
          <w:rFonts w:ascii="Book Antiqua" w:hAnsi="Book Antiqua"/>
          <w:sz w:val="24"/>
          <w:szCs w:val="24"/>
        </w:rPr>
        <w:t xml:space="preserve">Pediatric </w:t>
      </w:r>
      <w:proofErr w:type="spellStart"/>
      <w:r w:rsidRPr="005206B3">
        <w:rPr>
          <w:rFonts w:ascii="Book Antiqua" w:hAnsi="Book Antiqua"/>
          <w:sz w:val="24"/>
          <w:szCs w:val="24"/>
        </w:rPr>
        <w:t>Neuroradiologist</w:t>
      </w:r>
      <w:proofErr w:type="spellEnd"/>
      <w:r w:rsidR="002A1E29" w:rsidRPr="005206B3">
        <w:rPr>
          <w:rFonts w:ascii="Book Antiqua" w:eastAsiaTheme="minorEastAsia" w:hAnsi="Book Antiqua"/>
          <w:sz w:val="24"/>
          <w:szCs w:val="24"/>
          <w:lang w:eastAsia="zh-CN"/>
        </w:rPr>
        <w:t xml:space="preserve">, </w:t>
      </w:r>
      <w:r w:rsidRPr="005206B3">
        <w:rPr>
          <w:rFonts w:ascii="Book Antiqua" w:hAnsi="Book Antiqua"/>
          <w:sz w:val="24"/>
          <w:szCs w:val="24"/>
        </w:rPr>
        <w:t xml:space="preserve">Nemours, </w:t>
      </w:r>
      <w:proofErr w:type="spellStart"/>
      <w:r w:rsidRPr="005206B3">
        <w:rPr>
          <w:rFonts w:ascii="Book Antiqua" w:hAnsi="Book Antiqua"/>
          <w:sz w:val="24"/>
          <w:szCs w:val="24"/>
        </w:rPr>
        <w:t>Wolfson</w:t>
      </w:r>
      <w:proofErr w:type="spellEnd"/>
      <w:r w:rsidRPr="005206B3">
        <w:rPr>
          <w:rFonts w:ascii="Book Antiqua" w:hAnsi="Book Antiqua"/>
          <w:sz w:val="24"/>
          <w:szCs w:val="24"/>
        </w:rPr>
        <w:t xml:space="preserve"> Children Hospital</w:t>
      </w:r>
      <w:r w:rsidR="002A1E29" w:rsidRPr="005206B3">
        <w:rPr>
          <w:rFonts w:ascii="Book Antiqua" w:eastAsiaTheme="minorEastAsia" w:hAnsi="Book Antiqua"/>
          <w:sz w:val="24"/>
          <w:szCs w:val="24"/>
          <w:lang w:eastAsia="zh-CN"/>
        </w:rPr>
        <w:t xml:space="preserve">, </w:t>
      </w:r>
      <w:r w:rsidRPr="005206B3">
        <w:rPr>
          <w:rFonts w:ascii="Book Antiqua" w:hAnsi="Book Antiqua"/>
          <w:sz w:val="24"/>
          <w:szCs w:val="24"/>
        </w:rPr>
        <w:t>Faculty, Mayo Clinic</w:t>
      </w:r>
      <w:r w:rsidR="002A1E29" w:rsidRPr="005206B3">
        <w:rPr>
          <w:rFonts w:ascii="Book Antiqua" w:eastAsiaTheme="minorEastAsia" w:hAnsi="Book Antiqua"/>
          <w:sz w:val="24"/>
          <w:szCs w:val="24"/>
          <w:lang w:eastAsia="zh-CN"/>
        </w:rPr>
        <w:t xml:space="preserve">, </w:t>
      </w:r>
      <w:r w:rsidRPr="005206B3">
        <w:rPr>
          <w:rFonts w:ascii="Book Antiqua" w:hAnsi="Book Antiqua"/>
          <w:sz w:val="24"/>
          <w:szCs w:val="24"/>
        </w:rPr>
        <w:t>Jacksonville, F</w:t>
      </w:r>
      <w:r w:rsidR="002A1E29" w:rsidRPr="005206B3">
        <w:rPr>
          <w:rFonts w:ascii="Book Antiqua" w:eastAsiaTheme="minorEastAsia" w:hAnsi="Book Antiqua"/>
          <w:sz w:val="24"/>
          <w:szCs w:val="24"/>
          <w:lang w:eastAsia="zh-CN"/>
        </w:rPr>
        <w:t xml:space="preserve">L </w:t>
      </w:r>
      <w:r w:rsidR="002A1E29" w:rsidRPr="005206B3">
        <w:rPr>
          <w:rFonts w:ascii="Book Antiqua" w:hAnsi="Book Antiqua"/>
          <w:sz w:val="24"/>
          <w:szCs w:val="24"/>
        </w:rPr>
        <w:t>32207</w:t>
      </w:r>
      <w:r w:rsidR="002A1E29" w:rsidRPr="005206B3">
        <w:rPr>
          <w:rFonts w:ascii="Book Antiqua" w:eastAsiaTheme="minorEastAsia" w:hAnsi="Book Antiqua"/>
          <w:sz w:val="24"/>
          <w:szCs w:val="24"/>
          <w:lang w:eastAsia="zh-CN"/>
        </w:rPr>
        <w:t>, United States</w:t>
      </w:r>
    </w:p>
    <w:p w:rsidR="00F4670F" w:rsidRPr="005206B3" w:rsidRDefault="00F4670F" w:rsidP="005206B3">
      <w:pPr>
        <w:pStyle w:val="NoSpacing"/>
        <w:spacing w:line="360" w:lineRule="auto"/>
        <w:jc w:val="both"/>
        <w:rPr>
          <w:rFonts w:ascii="Book Antiqua" w:hAnsi="Book Antiqua"/>
          <w:sz w:val="24"/>
          <w:szCs w:val="24"/>
        </w:rPr>
      </w:pPr>
    </w:p>
    <w:p w:rsidR="00F4670F" w:rsidRPr="005206B3" w:rsidRDefault="00F4670F" w:rsidP="005206B3">
      <w:pPr>
        <w:pStyle w:val="NoSpacing"/>
        <w:spacing w:line="360" w:lineRule="auto"/>
        <w:jc w:val="both"/>
        <w:rPr>
          <w:rFonts w:ascii="Book Antiqua" w:eastAsiaTheme="minorEastAsia" w:hAnsi="Book Antiqua"/>
          <w:sz w:val="24"/>
          <w:szCs w:val="24"/>
          <w:lang w:eastAsia="zh-CN"/>
        </w:rPr>
      </w:pPr>
      <w:proofErr w:type="spellStart"/>
      <w:r w:rsidRPr="005206B3">
        <w:rPr>
          <w:rFonts w:ascii="Book Antiqua" w:hAnsi="Book Antiqua"/>
          <w:b/>
          <w:sz w:val="24"/>
          <w:szCs w:val="24"/>
        </w:rPr>
        <w:t>Ashish</w:t>
      </w:r>
      <w:r w:rsidR="002A1E29" w:rsidRPr="005206B3">
        <w:rPr>
          <w:rFonts w:ascii="Book Antiqua" w:hAnsi="Book Antiqua"/>
          <w:b/>
          <w:sz w:val="24"/>
          <w:szCs w:val="24"/>
        </w:rPr>
        <w:t>kumar</w:t>
      </w:r>
      <w:proofErr w:type="spellEnd"/>
      <w:r w:rsidR="002A1E29" w:rsidRPr="005206B3">
        <w:rPr>
          <w:rFonts w:ascii="Book Antiqua" w:hAnsi="Book Antiqua"/>
          <w:b/>
          <w:sz w:val="24"/>
          <w:szCs w:val="24"/>
        </w:rPr>
        <w:t xml:space="preserve"> K</w:t>
      </w:r>
      <w:r w:rsidRPr="005206B3">
        <w:rPr>
          <w:rFonts w:ascii="Book Antiqua" w:hAnsi="Book Antiqua"/>
          <w:b/>
          <w:sz w:val="24"/>
          <w:szCs w:val="24"/>
        </w:rPr>
        <w:t xml:space="preserve"> Parikh</w:t>
      </w:r>
      <w:r w:rsidR="002A1E29" w:rsidRPr="005206B3">
        <w:rPr>
          <w:rFonts w:ascii="Book Antiqua" w:eastAsiaTheme="minorEastAsia" w:hAnsi="Book Antiqua"/>
          <w:b/>
          <w:sz w:val="24"/>
          <w:szCs w:val="24"/>
          <w:lang w:eastAsia="zh-CN"/>
        </w:rPr>
        <w:t>,</w:t>
      </w:r>
      <w:r w:rsidR="002A1E29" w:rsidRPr="005206B3">
        <w:rPr>
          <w:rFonts w:ascii="Book Antiqua" w:eastAsiaTheme="minorEastAsia" w:hAnsi="Book Antiqua"/>
          <w:sz w:val="24"/>
          <w:szCs w:val="24"/>
          <w:lang w:eastAsia="zh-CN"/>
        </w:rPr>
        <w:t xml:space="preserve"> </w:t>
      </w:r>
      <w:r w:rsidRPr="005206B3">
        <w:rPr>
          <w:rFonts w:ascii="Book Antiqua" w:hAnsi="Book Antiqua"/>
          <w:sz w:val="24"/>
          <w:szCs w:val="24"/>
        </w:rPr>
        <w:t>Resident in Radiology</w:t>
      </w:r>
      <w:r w:rsidR="002A1E29" w:rsidRPr="005206B3">
        <w:rPr>
          <w:rFonts w:ascii="Book Antiqua" w:eastAsiaTheme="minorEastAsia" w:hAnsi="Book Antiqua"/>
          <w:sz w:val="24"/>
          <w:szCs w:val="24"/>
          <w:lang w:eastAsia="zh-CN"/>
        </w:rPr>
        <w:t xml:space="preserve">, </w:t>
      </w:r>
      <w:r w:rsidRPr="005206B3">
        <w:rPr>
          <w:rFonts w:ascii="Book Antiqua" w:hAnsi="Book Antiqua"/>
          <w:sz w:val="24"/>
          <w:szCs w:val="24"/>
        </w:rPr>
        <w:t>Mayo Clinic</w:t>
      </w:r>
      <w:r w:rsidR="002A1E29" w:rsidRPr="005206B3">
        <w:rPr>
          <w:rFonts w:ascii="Book Antiqua" w:eastAsiaTheme="minorEastAsia" w:hAnsi="Book Antiqua"/>
          <w:sz w:val="24"/>
          <w:szCs w:val="24"/>
          <w:lang w:eastAsia="zh-CN"/>
        </w:rPr>
        <w:t xml:space="preserve">, </w:t>
      </w:r>
      <w:r w:rsidRPr="005206B3">
        <w:rPr>
          <w:rFonts w:ascii="Book Antiqua" w:hAnsi="Book Antiqua"/>
          <w:sz w:val="24"/>
          <w:szCs w:val="24"/>
        </w:rPr>
        <w:t xml:space="preserve">Jacksonville, </w:t>
      </w:r>
      <w:r w:rsidR="002A1E29" w:rsidRPr="005206B3">
        <w:rPr>
          <w:rFonts w:ascii="Book Antiqua" w:hAnsi="Book Antiqua"/>
          <w:sz w:val="24"/>
          <w:szCs w:val="24"/>
        </w:rPr>
        <w:t>F</w:t>
      </w:r>
      <w:r w:rsidR="002A1E29" w:rsidRPr="005206B3">
        <w:rPr>
          <w:rFonts w:ascii="Book Antiqua" w:eastAsiaTheme="minorEastAsia" w:hAnsi="Book Antiqua"/>
          <w:sz w:val="24"/>
          <w:szCs w:val="24"/>
          <w:lang w:eastAsia="zh-CN"/>
        </w:rPr>
        <w:t xml:space="preserve">L </w:t>
      </w:r>
      <w:r w:rsidR="002A1E29" w:rsidRPr="005206B3">
        <w:rPr>
          <w:rFonts w:ascii="Book Antiqua" w:hAnsi="Book Antiqua"/>
          <w:sz w:val="24"/>
          <w:szCs w:val="24"/>
        </w:rPr>
        <w:t>32207</w:t>
      </w:r>
      <w:r w:rsidR="002A1E29" w:rsidRPr="005206B3">
        <w:rPr>
          <w:rFonts w:ascii="Book Antiqua" w:eastAsiaTheme="minorEastAsia" w:hAnsi="Book Antiqua"/>
          <w:sz w:val="24"/>
          <w:szCs w:val="24"/>
          <w:lang w:eastAsia="zh-CN"/>
        </w:rPr>
        <w:t>, United States</w:t>
      </w:r>
    </w:p>
    <w:p w:rsidR="009C7ECB" w:rsidRPr="005206B3" w:rsidRDefault="009C7ECB" w:rsidP="005206B3">
      <w:pPr>
        <w:spacing w:after="0" w:line="360" w:lineRule="auto"/>
        <w:jc w:val="both"/>
        <w:rPr>
          <w:rFonts w:ascii="Book Antiqua" w:eastAsiaTheme="minorEastAsia" w:hAnsi="Book Antiqua"/>
          <w:b/>
          <w:sz w:val="24"/>
          <w:szCs w:val="24"/>
          <w:lang w:eastAsia="zh-CN"/>
        </w:rPr>
      </w:pPr>
    </w:p>
    <w:p w:rsidR="00F35046" w:rsidRPr="005206B3" w:rsidRDefault="009C7ECB" w:rsidP="005206B3">
      <w:pPr>
        <w:spacing w:after="0" w:line="360" w:lineRule="auto"/>
        <w:jc w:val="both"/>
        <w:rPr>
          <w:rFonts w:ascii="Book Antiqua" w:hAnsi="Book Antiqua"/>
          <w:b/>
          <w:sz w:val="24"/>
          <w:szCs w:val="24"/>
        </w:rPr>
      </w:pPr>
      <w:r w:rsidRPr="005206B3">
        <w:rPr>
          <w:rFonts w:ascii="Book Antiqua" w:hAnsi="Book Antiqua"/>
          <w:b/>
          <w:sz w:val="24"/>
          <w:szCs w:val="24"/>
        </w:rPr>
        <w:t>Author contributions:</w:t>
      </w:r>
      <w:r w:rsidR="002A1E29" w:rsidRPr="005206B3">
        <w:rPr>
          <w:rFonts w:ascii="Book Antiqua" w:eastAsiaTheme="minorEastAsia" w:hAnsi="Book Antiqua"/>
          <w:b/>
          <w:sz w:val="24"/>
          <w:szCs w:val="24"/>
          <w:lang w:eastAsia="zh-CN"/>
        </w:rPr>
        <w:t xml:space="preserve"> </w:t>
      </w:r>
      <w:r w:rsidR="00F35046" w:rsidRPr="005206B3">
        <w:rPr>
          <w:rFonts w:ascii="Book Antiqua" w:hAnsi="Book Antiqua"/>
          <w:sz w:val="24"/>
          <w:szCs w:val="24"/>
        </w:rPr>
        <w:t>Shah</w:t>
      </w:r>
      <w:r w:rsidR="002A1E29" w:rsidRPr="005206B3">
        <w:rPr>
          <w:rFonts w:ascii="Book Antiqua" w:eastAsiaTheme="minorEastAsia" w:hAnsi="Book Antiqua"/>
          <w:sz w:val="24"/>
          <w:szCs w:val="24"/>
          <w:lang w:eastAsia="zh-CN"/>
        </w:rPr>
        <w:t xml:space="preserve"> CC</w:t>
      </w:r>
      <w:r w:rsidR="00F35046" w:rsidRPr="005206B3">
        <w:rPr>
          <w:rFonts w:ascii="Book Antiqua" w:hAnsi="Book Antiqua"/>
          <w:sz w:val="24"/>
          <w:szCs w:val="24"/>
        </w:rPr>
        <w:t xml:space="preserve"> created the outline of the article and final edits</w:t>
      </w:r>
      <w:r w:rsidR="002A1E29" w:rsidRPr="005206B3">
        <w:rPr>
          <w:rFonts w:ascii="Book Antiqua" w:eastAsiaTheme="minorEastAsia" w:hAnsi="Book Antiqua"/>
          <w:sz w:val="24"/>
          <w:szCs w:val="24"/>
          <w:lang w:eastAsia="zh-CN"/>
        </w:rPr>
        <w:t xml:space="preserve">; </w:t>
      </w:r>
      <w:r w:rsidR="00F35046" w:rsidRPr="005206B3">
        <w:rPr>
          <w:rFonts w:ascii="Book Antiqua" w:hAnsi="Book Antiqua"/>
          <w:sz w:val="24"/>
          <w:szCs w:val="24"/>
        </w:rPr>
        <w:t xml:space="preserve">Parikh </w:t>
      </w:r>
      <w:r w:rsidR="002A1E29" w:rsidRPr="005206B3">
        <w:rPr>
          <w:rFonts w:ascii="Book Antiqua" w:eastAsiaTheme="minorEastAsia" w:hAnsi="Book Antiqua"/>
          <w:sz w:val="24"/>
          <w:szCs w:val="24"/>
          <w:lang w:eastAsia="zh-CN"/>
        </w:rPr>
        <w:t xml:space="preserve">AK </w:t>
      </w:r>
      <w:r w:rsidR="00F35046" w:rsidRPr="005206B3">
        <w:rPr>
          <w:rFonts w:ascii="Book Antiqua" w:hAnsi="Book Antiqua"/>
          <w:sz w:val="24"/>
          <w:szCs w:val="24"/>
        </w:rPr>
        <w:t>did the literature search and initial draft of the article.</w:t>
      </w:r>
    </w:p>
    <w:p w:rsidR="002A1E29" w:rsidRPr="005206B3" w:rsidRDefault="002A1E29" w:rsidP="005206B3">
      <w:pPr>
        <w:spacing w:after="0" w:line="360" w:lineRule="auto"/>
        <w:jc w:val="both"/>
        <w:rPr>
          <w:rFonts w:ascii="Book Antiqua" w:eastAsiaTheme="minorEastAsia" w:hAnsi="Book Antiqua" w:cs="TimesNewRomanPS-BoldItalicMT"/>
          <w:b/>
          <w:bCs/>
          <w:iCs/>
          <w:color w:val="000000"/>
          <w:sz w:val="24"/>
          <w:szCs w:val="24"/>
          <w:lang w:eastAsia="zh-CN"/>
        </w:rPr>
      </w:pPr>
    </w:p>
    <w:p w:rsidR="002A1E29" w:rsidRPr="005206B3" w:rsidRDefault="002A1E29" w:rsidP="005206B3">
      <w:pPr>
        <w:spacing w:after="0" w:line="360" w:lineRule="auto"/>
        <w:jc w:val="both"/>
        <w:rPr>
          <w:rFonts w:ascii="Book Antiqua" w:eastAsiaTheme="minorEastAsia" w:hAnsi="Book Antiqua"/>
          <w:sz w:val="24"/>
          <w:szCs w:val="24"/>
          <w:lang w:eastAsia="zh-CN"/>
        </w:rPr>
      </w:pPr>
      <w:r w:rsidRPr="005206B3">
        <w:rPr>
          <w:rFonts w:ascii="Book Antiqua" w:hAnsi="Book Antiqua" w:cs="TimesNewRomanPS-BoldItalicMT"/>
          <w:b/>
          <w:bCs/>
          <w:iCs/>
          <w:color w:val="000000"/>
          <w:sz w:val="24"/>
          <w:szCs w:val="24"/>
        </w:rPr>
        <w:t xml:space="preserve">Conflict-of-interest: </w:t>
      </w:r>
      <w:r w:rsidRPr="005206B3">
        <w:rPr>
          <w:rFonts w:ascii="Book Antiqua" w:eastAsiaTheme="minorEastAsia" w:hAnsi="Book Antiqua"/>
          <w:sz w:val="24"/>
          <w:szCs w:val="24"/>
          <w:lang w:eastAsia="zh-CN"/>
        </w:rPr>
        <w:t xml:space="preserve">Authors have no conflict of interests </w:t>
      </w:r>
      <w:r w:rsidRPr="005206B3">
        <w:rPr>
          <w:rFonts w:ascii="Book Antiqua" w:eastAsia="Times New Roman" w:hAnsi="Book Antiqua"/>
          <w:color w:val="000000"/>
          <w:sz w:val="24"/>
          <w:szCs w:val="24"/>
        </w:rPr>
        <w:t>including but not limited to commercial, personal, political, intellectual, or religious interests.</w:t>
      </w:r>
    </w:p>
    <w:p w:rsidR="002A1E29" w:rsidRPr="005206B3" w:rsidRDefault="002A1E29" w:rsidP="005206B3">
      <w:pPr>
        <w:spacing w:after="0" w:line="360" w:lineRule="auto"/>
        <w:jc w:val="both"/>
        <w:rPr>
          <w:rFonts w:ascii="Book Antiqua" w:eastAsiaTheme="minorEastAsia" w:hAnsi="Book Antiqua" w:cs="Garamond"/>
          <w:color w:val="000000"/>
          <w:sz w:val="24"/>
          <w:szCs w:val="24"/>
          <w:lang w:eastAsia="zh-CN"/>
        </w:rPr>
      </w:pPr>
    </w:p>
    <w:p w:rsidR="002A1E29" w:rsidRPr="005206B3" w:rsidRDefault="002A1E29" w:rsidP="005206B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206B3">
        <w:rPr>
          <w:rFonts w:ascii="Book Antiqua" w:hAnsi="Book Antiqua"/>
          <w:b/>
          <w:sz w:val="24"/>
          <w:szCs w:val="24"/>
        </w:rPr>
        <w:t xml:space="preserve">Open-Access: </w:t>
      </w:r>
      <w:r w:rsidRPr="005206B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206B3">
          <w:rPr>
            <w:rStyle w:val="Hyperlink"/>
            <w:rFonts w:ascii="Book Antiqua" w:hAnsi="Book Antiqua"/>
            <w:sz w:val="24"/>
            <w:szCs w:val="24"/>
          </w:rPr>
          <w:t>http://creativecommons.org/licenses/by-nc/4.0/</w:t>
        </w:r>
      </w:hyperlink>
      <w:bookmarkEnd w:id="0"/>
      <w:bookmarkEnd w:id="1"/>
      <w:bookmarkEnd w:id="2"/>
      <w:bookmarkEnd w:id="3"/>
    </w:p>
    <w:p w:rsidR="002A1E29" w:rsidRPr="005206B3" w:rsidRDefault="002A1E29" w:rsidP="005206B3">
      <w:pPr>
        <w:spacing w:after="0" w:line="360" w:lineRule="auto"/>
        <w:jc w:val="both"/>
        <w:rPr>
          <w:rFonts w:ascii="Book Antiqua" w:eastAsiaTheme="minorEastAsia" w:hAnsi="Book Antiqua"/>
          <w:b/>
          <w:sz w:val="24"/>
          <w:szCs w:val="24"/>
          <w:lang w:eastAsia="zh-CN"/>
        </w:rPr>
      </w:pPr>
    </w:p>
    <w:p w:rsidR="00B45AEB" w:rsidRPr="005206B3" w:rsidRDefault="009C7ECB" w:rsidP="005206B3">
      <w:pPr>
        <w:spacing w:after="0" w:line="360" w:lineRule="auto"/>
        <w:jc w:val="both"/>
        <w:rPr>
          <w:rFonts w:ascii="Book Antiqua" w:eastAsiaTheme="minorEastAsia" w:hAnsi="Book Antiqua"/>
          <w:b/>
          <w:sz w:val="24"/>
          <w:szCs w:val="24"/>
          <w:lang w:eastAsia="zh-CN"/>
        </w:rPr>
      </w:pPr>
      <w:r w:rsidRPr="005206B3">
        <w:rPr>
          <w:rFonts w:ascii="Book Antiqua" w:hAnsi="Book Antiqua"/>
          <w:b/>
          <w:sz w:val="24"/>
          <w:szCs w:val="24"/>
        </w:rPr>
        <w:t xml:space="preserve">Correspondence to: </w:t>
      </w:r>
      <w:r w:rsidR="00B45AEB" w:rsidRPr="005206B3">
        <w:rPr>
          <w:rFonts w:ascii="Book Antiqua" w:hAnsi="Book Antiqua"/>
          <w:b/>
          <w:sz w:val="24"/>
          <w:szCs w:val="24"/>
        </w:rPr>
        <w:t>Dr</w:t>
      </w:r>
      <w:r w:rsidR="002A1E29" w:rsidRPr="005206B3">
        <w:rPr>
          <w:rFonts w:ascii="Book Antiqua" w:eastAsiaTheme="minorEastAsia" w:hAnsi="Book Antiqua"/>
          <w:b/>
          <w:sz w:val="24"/>
          <w:szCs w:val="24"/>
          <w:lang w:eastAsia="zh-CN"/>
        </w:rPr>
        <w:t>.</w:t>
      </w:r>
      <w:r w:rsidR="00B45AEB" w:rsidRPr="005206B3">
        <w:rPr>
          <w:rFonts w:ascii="Book Antiqua" w:hAnsi="Book Antiqua"/>
          <w:b/>
          <w:sz w:val="24"/>
          <w:szCs w:val="24"/>
        </w:rPr>
        <w:t xml:space="preserve"> </w:t>
      </w:r>
      <w:proofErr w:type="spellStart"/>
      <w:r w:rsidR="00B45AEB" w:rsidRPr="005206B3">
        <w:rPr>
          <w:rFonts w:ascii="Book Antiqua" w:hAnsi="Book Antiqua"/>
          <w:b/>
          <w:sz w:val="24"/>
          <w:szCs w:val="24"/>
        </w:rPr>
        <w:t>Chetan</w:t>
      </w:r>
      <w:proofErr w:type="spellEnd"/>
      <w:r w:rsidR="00B45AEB" w:rsidRPr="005206B3">
        <w:rPr>
          <w:rFonts w:ascii="Book Antiqua" w:hAnsi="Book Antiqua"/>
          <w:b/>
          <w:sz w:val="24"/>
          <w:szCs w:val="24"/>
        </w:rPr>
        <w:t xml:space="preserve"> </w:t>
      </w:r>
      <w:proofErr w:type="spellStart"/>
      <w:r w:rsidR="00B45AEB" w:rsidRPr="005206B3">
        <w:rPr>
          <w:rFonts w:ascii="Book Antiqua" w:hAnsi="Book Antiqua"/>
          <w:b/>
          <w:sz w:val="24"/>
          <w:szCs w:val="24"/>
        </w:rPr>
        <w:t>Chandulal</w:t>
      </w:r>
      <w:proofErr w:type="spellEnd"/>
      <w:r w:rsidR="00B45AEB" w:rsidRPr="005206B3">
        <w:rPr>
          <w:rFonts w:ascii="Book Antiqua" w:hAnsi="Book Antiqua"/>
          <w:b/>
          <w:sz w:val="24"/>
          <w:szCs w:val="24"/>
        </w:rPr>
        <w:t xml:space="preserve"> Shah</w:t>
      </w:r>
      <w:r w:rsidR="002A1E29" w:rsidRPr="005206B3">
        <w:rPr>
          <w:rFonts w:ascii="Book Antiqua" w:eastAsiaTheme="minorEastAsia" w:hAnsi="Book Antiqua"/>
          <w:b/>
          <w:sz w:val="24"/>
          <w:szCs w:val="24"/>
          <w:lang w:eastAsia="zh-CN"/>
        </w:rPr>
        <w:t>,</w:t>
      </w:r>
      <w:r w:rsidR="00B45AEB" w:rsidRPr="005206B3">
        <w:rPr>
          <w:rFonts w:ascii="Book Antiqua" w:hAnsi="Book Antiqua"/>
          <w:b/>
          <w:sz w:val="24"/>
          <w:szCs w:val="24"/>
        </w:rPr>
        <w:t xml:space="preserve"> MD, MBA</w:t>
      </w:r>
      <w:r w:rsidR="002A1E29" w:rsidRPr="005206B3">
        <w:rPr>
          <w:rFonts w:ascii="Book Antiqua" w:eastAsiaTheme="minorEastAsia" w:hAnsi="Book Antiqua"/>
          <w:b/>
          <w:sz w:val="24"/>
          <w:szCs w:val="24"/>
          <w:lang w:eastAsia="zh-CN"/>
        </w:rPr>
        <w:t>,</w:t>
      </w:r>
      <w:r w:rsidR="002A1E29" w:rsidRPr="005206B3">
        <w:rPr>
          <w:rFonts w:ascii="Book Antiqua" w:eastAsiaTheme="minorEastAsia" w:hAnsi="Book Antiqua"/>
          <w:sz w:val="24"/>
          <w:szCs w:val="24"/>
          <w:lang w:eastAsia="zh-CN"/>
        </w:rPr>
        <w:t xml:space="preserve"> </w:t>
      </w:r>
      <w:r w:rsidR="00B45AEB" w:rsidRPr="005206B3">
        <w:rPr>
          <w:rFonts w:ascii="Book Antiqua" w:hAnsi="Book Antiqua"/>
          <w:sz w:val="24"/>
          <w:szCs w:val="24"/>
        </w:rPr>
        <w:t xml:space="preserve">Pediatric </w:t>
      </w:r>
      <w:proofErr w:type="spellStart"/>
      <w:r w:rsidR="00B45AEB" w:rsidRPr="005206B3">
        <w:rPr>
          <w:rFonts w:ascii="Book Antiqua" w:hAnsi="Book Antiqua"/>
          <w:sz w:val="24"/>
          <w:szCs w:val="24"/>
        </w:rPr>
        <w:t>Neuroradiologist</w:t>
      </w:r>
      <w:proofErr w:type="spellEnd"/>
      <w:r w:rsidR="002A1E29" w:rsidRPr="005206B3">
        <w:rPr>
          <w:rFonts w:ascii="Book Antiqua" w:eastAsiaTheme="minorEastAsia" w:hAnsi="Book Antiqua"/>
          <w:sz w:val="24"/>
          <w:szCs w:val="24"/>
          <w:lang w:eastAsia="zh-CN"/>
        </w:rPr>
        <w:t xml:space="preserve">, </w:t>
      </w:r>
      <w:r w:rsidR="00B45AEB" w:rsidRPr="005206B3">
        <w:rPr>
          <w:rFonts w:ascii="Book Antiqua" w:hAnsi="Book Antiqua"/>
          <w:sz w:val="24"/>
          <w:szCs w:val="24"/>
        </w:rPr>
        <w:t xml:space="preserve">Nemours, </w:t>
      </w:r>
      <w:proofErr w:type="spellStart"/>
      <w:r w:rsidR="00B45AEB" w:rsidRPr="005206B3">
        <w:rPr>
          <w:rFonts w:ascii="Book Antiqua" w:hAnsi="Book Antiqua"/>
          <w:sz w:val="24"/>
          <w:szCs w:val="24"/>
        </w:rPr>
        <w:t>Wolfson</w:t>
      </w:r>
      <w:proofErr w:type="spellEnd"/>
      <w:r w:rsidR="00B45AEB" w:rsidRPr="005206B3">
        <w:rPr>
          <w:rFonts w:ascii="Book Antiqua" w:hAnsi="Book Antiqua"/>
          <w:sz w:val="24"/>
          <w:szCs w:val="24"/>
        </w:rPr>
        <w:t xml:space="preserve"> Children Hospital</w:t>
      </w:r>
      <w:r w:rsidR="002A1E29" w:rsidRPr="005206B3">
        <w:rPr>
          <w:rFonts w:ascii="Book Antiqua" w:eastAsiaTheme="minorEastAsia" w:hAnsi="Book Antiqua"/>
          <w:sz w:val="24"/>
          <w:szCs w:val="24"/>
          <w:lang w:eastAsia="zh-CN"/>
        </w:rPr>
        <w:t xml:space="preserve">, </w:t>
      </w:r>
      <w:r w:rsidR="00B45AEB" w:rsidRPr="005206B3">
        <w:rPr>
          <w:rFonts w:ascii="Book Antiqua" w:hAnsi="Book Antiqua"/>
          <w:sz w:val="24"/>
          <w:szCs w:val="24"/>
        </w:rPr>
        <w:t>Faculty, Mayo Clinic</w:t>
      </w:r>
      <w:r w:rsidR="002A1E29" w:rsidRPr="005206B3">
        <w:rPr>
          <w:rFonts w:ascii="Book Antiqua" w:eastAsiaTheme="minorEastAsia" w:hAnsi="Book Antiqua"/>
          <w:sz w:val="24"/>
          <w:szCs w:val="24"/>
          <w:lang w:eastAsia="zh-CN"/>
        </w:rPr>
        <w:t xml:space="preserve">, </w:t>
      </w:r>
      <w:r w:rsidR="00B45AEB" w:rsidRPr="005206B3">
        <w:rPr>
          <w:rFonts w:ascii="Book Antiqua" w:hAnsi="Book Antiqua"/>
          <w:sz w:val="24"/>
          <w:szCs w:val="24"/>
        </w:rPr>
        <w:t>807 Children’s Way</w:t>
      </w:r>
      <w:r w:rsidR="002A1E29" w:rsidRPr="005206B3">
        <w:rPr>
          <w:rFonts w:ascii="Book Antiqua" w:eastAsiaTheme="minorEastAsia" w:hAnsi="Book Antiqua"/>
          <w:sz w:val="24"/>
          <w:szCs w:val="24"/>
          <w:lang w:eastAsia="zh-CN"/>
        </w:rPr>
        <w:t xml:space="preserve">, </w:t>
      </w:r>
      <w:r w:rsidR="00B45AEB" w:rsidRPr="005206B3">
        <w:rPr>
          <w:rFonts w:ascii="Book Antiqua" w:hAnsi="Book Antiqua"/>
          <w:sz w:val="24"/>
          <w:szCs w:val="24"/>
        </w:rPr>
        <w:t xml:space="preserve">Jacksonville, </w:t>
      </w:r>
      <w:r w:rsidR="002A1E29" w:rsidRPr="005206B3">
        <w:rPr>
          <w:rFonts w:ascii="Book Antiqua" w:hAnsi="Book Antiqua"/>
          <w:sz w:val="24"/>
          <w:szCs w:val="24"/>
        </w:rPr>
        <w:t>F</w:t>
      </w:r>
      <w:r w:rsidR="002A1E29" w:rsidRPr="005206B3">
        <w:rPr>
          <w:rFonts w:ascii="Book Antiqua" w:eastAsiaTheme="minorEastAsia" w:hAnsi="Book Antiqua"/>
          <w:sz w:val="24"/>
          <w:szCs w:val="24"/>
          <w:lang w:eastAsia="zh-CN"/>
        </w:rPr>
        <w:t xml:space="preserve">L </w:t>
      </w:r>
      <w:r w:rsidR="002A1E29" w:rsidRPr="005206B3">
        <w:rPr>
          <w:rFonts w:ascii="Book Antiqua" w:hAnsi="Book Antiqua"/>
          <w:sz w:val="24"/>
          <w:szCs w:val="24"/>
        </w:rPr>
        <w:t>32207</w:t>
      </w:r>
      <w:r w:rsidR="002A1E29" w:rsidRPr="005206B3">
        <w:rPr>
          <w:rFonts w:ascii="Book Antiqua" w:eastAsiaTheme="minorEastAsia" w:hAnsi="Book Antiqua"/>
          <w:sz w:val="24"/>
          <w:szCs w:val="24"/>
          <w:lang w:eastAsia="zh-CN"/>
        </w:rPr>
        <w:t>, United States.</w:t>
      </w:r>
      <w:r w:rsidR="002A1E29" w:rsidRPr="005206B3">
        <w:rPr>
          <w:rFonts w:ascii="Book Antiqua" w:eastAsiaTheme="minorEastAsia" w:hAnsi="Book Antiqua"/>
          <w:b/>
          <w:sz w:val="24"/>
          <w:szCs w:val="24"/>
          <w:lang w:eastAsia="zh-CN"/>
        </w:rPr>
        <w:t xml:space="preserve"> </w:t>
      </w:r>
      <w:r w:rsidR="002A1E29" w:rsidRPr="005206B3">
        <w:rPr>
          <w:rFonts w:ascii="Book Antiqua" w:hAnsi="Book Antiqua"/>
          <w:sz w:val="24"/>
          <w:szCs w:val="24"/>
        </w:rPr>
        <w:t>c</w:t>
      </w:r>
      <w:r w:rsidR="00B45AEB" w:rsidRPr="005206B3">
        <w:rPr>
          <w:rFonts w:ascii="Book Antiqua" w:hAnsi="Book Antiqua"/>
          <w:sz w:val="24"/>
          <w:szCs w:val="24"/>
        </w:rPr>
        <w:t>hetan99@hotmail.com</w:t>
      </w:r>
    </w:p>
    <w:p w:rsidR="002A1E29" w:rsidRPr="005206B3" w:rsidRDefault="002A1E29" w:rsidP="005206B3">
      <w:pPr>
        <w:spacing w:after="0" w:line="360" w:lineRule="auto"/>
        <w:jc w:val="both"/>
        <w:rPr>
          <w:rFonts w:ascii="Book Antiqua" w:eastAsiaTheme="minorEastAsia" w:hAnsi="Book Antiqua"/>
          <w:b/>
          <w:sz w:val="24"/>
          <w:szCs w:val="24"/>
          <w:lang w:eastAsia="zh-CN"/>
        </w:rPr>
      </w:pPr>
    </w:p>
    <w:p w:rsidR="00AF7B7F" w:rsidRPr="005206B3" w:rsidRDefault="009C7ECB" w:rsidP="005206B3">
      <w:pPr>
        <w:spacing w:after="0" w:line="360" w:lineRule="auto"/>
        <w:jc w:val="both"/>
        <w:rPr>
          <w:rFonts w:ascii="Book Antiqua" w:hAnsi="Book Antiqua"/>
          <w:b/>
          <w:sz w:val="24"/>
          <w:szCs w:val="24"/>
        </w:rPr>
      </w:pPr>
      <w:r w:rsidRPr="005206B3">
        <w:rPr>
          <w:rFonts w:ascii="Book Antiqua" w:hAnsi="Book Antiqua"/>
          <w:b/>
          <w:sz w:val="24"/>
          <w:szCs w:val="24"/>
        </w:rPr>
        <w:t xml:space="preserve">Telephone: </w:t>
      </w:r>
      <w:r w:rsidR="002A1E29" w:rsidRPr="005206B3">
        <w:rPr>
          <w:rFonts w:ascii="Book Antiqua" w:eastAsiaTheme="minorEastAsia" w:hAnsi="Book Antiqua"/>
          <w:sz w:val="24"/>
          <w:szCs w:val="24"/>
          <w:lang w:eastAsia="zh-CN"/>
        </w:rPr>
        <w:t>+</w:t>
      </w:r>
      <w:r w:rsidR="002A1E29" w:rsidRPr="005206B3">
        <w:rPr>
          <w:rFonts w:ascii="Book Antiqua" w:hAnsi="Book Antiqua"/>
          <w:sz w:val="24"/>
          <w:szCs w:val="24"/>
        </w:rPr>
        <w:t>1-904-202</w:t>
      </w:r>
      <w:r w:rsidR="00B45AEB" w:rsidRPr="005206B3">
        <w:rPr>
          <w:rFonts w:ascii="Book Antiqua" w:hAnsi="Book Antiqua"/>
          <w:sz w:val="24"/>
          <w:szCs w:val="24"/>
        </w:rPr>
        <w:t>8681</w:t>
      </w:r>
    </w:p>
    <w:p w:rsidR="00B45AEB" w:rsidRPr="005206B3" w:rsidRDefault="009C7ECB" w:rsidP="005206B3">
      <w:pPr>
        <w:spacing w:after="0" w:line="360" w:lineRule="auto"/>
        <w:jc w:val="both"/>
        <w:rPr>
          <w:rFonts w:ascii="Book Antiqua" w:hAnsi="Book Antiqua"/>
          <w:b/>
          <w:sz w:val="24"/>
          <w:szCs w:val="24"/>
        </w:rPr>
      </w:pPr>
      <w:r w:rsidRPr="005206B3">
        <w:rPr>
          <w:rFonts w:ascii="Book Antiqua" w:hAnsi="Book Antiqua"/>
          <w:b/>
          <w:sz w:val="24"/>
          <w:szCs w:val="24"/>
        </w:rPr>
        <w:t>Fax:</w:t>
      </w:r>
      <w:r w:rsidR="002A1E29" w:rsidRPr="005206B3">
        <w:rPr>
          <w:rFonts w:ascii="Book Antiqua" w:eastAsiaTheme="minorEastAsia" w:hAnsi="Book Antiqua"/>
          <w:b/>
          <w:sz w:val="24"/>
          <w:szCs w:val="24"/>
          <w:lang w:eastAsia="zh-CN"/>
        </w:rPr>
        <w:t xml:space="preserve"> </w:t>
      </w:r>
      <w:r w:rsidR="002A1E29" w:rsidRPr="005206B3">
        <w:rPr>
          <w:rFonts w:ascii="Book Antiqua" w:eastAsiaTheme="minorEastAsia" w:hAnsi="Book Antiqua"/>
          <w:sz w:val="24"/>
          <w:szCs w:val="24"/>
          <w:lang w:eastAsia="zh-CN"/>
        </w:rPr>
        <w:t>+</w:t>
      </w:r>
      <w:r w:rsidR="002A1E29" w:rsidRPr="005206B3">
        <w:rPr>
          <w:rFonts w:ascii="Book Antiqua" w:hAnsi="Book Antiqua"/>
          <w:sz w:val="24"/>
          <w:szCs w:val="24"/>
        </w:rPr>
        <w:t>1-904-202</w:t>
      </w:r>
      <w:r w:rsidR="00B45AEB" w:rsidRPr="005206B3">
        <w:rPr>
          <w:rFonts w:ascii="Book Antiqua" w:hAnsi="Book Antiqua"/>
          <w:sz w:val="24"/>
          <w:szCs w:val="24"/>
        </w:rPr>
        <w:t>8144</w:t>
      </w:r>
    </w:p>
    <w:p w:rsidR="009C7ECB" w:rsidRPr="005206B3" w:rsidRDefault="009C7ECB" w:rsidP="005206B3">
      <w:pPr>
        <w:spacing w:after="0" w:line="360" w:lineRule="auto"/>
        <w:jc w:val="both"/>
        <w:rPr>
          <w:rFonts w:ascii="Book Antiqua" w:eastAsiaTheme="minorEastAsia" w:hAnsi="Book Antiqua" w:cs="TimesNewRomanPS-BoldItalicMT"/>
          <w:b/>
          <w:bCs/>
          <w:i/>
          <w:iCs/>
          <w:color w:val="000000"/>
          <w:sz w:val="24"/>
          <w:szCs w:val="24"/>
          <w:lang w:eastAsia="zh-CN"/>
        </w:rPr>
      </w:pPr>
    </w:p>
    <w:p w:rsidR="002A1E29" w:rsidRPr="005206B3" w:rsidRDefault="002A1E29" w:rsidP="005206B3">
      <w:pPr>
        <w:spacing w:after="0" w:line="360" w:lineRule="auto"/>
        <w:jc w:val="both"/>
        <w:rPr>
          <w:rFonts w:ascii="Book Antiqua" w:hAnsi="Book Antiqua"/>
          <w:b/>
          <w:sz w:val="24"/>
          <w:szCs w:val="24"/>
        </w:rPr>
      </w:pPr>
      <w:r w:rsidRPr="005206B3">
        <w:rPr>
          <w:rFonts w:ascii="Book Antiqua" w:hAnsi="Book Antiqua"/>
          <w:b/>
          <w:sz w:val="24"/>
          <w:szCs w:val="24"/>
        </w:rPr>
        <w:t>Received:</w:t>
      </w:r>
      <w:r w:rsidRPr="005206B3">
        <w:rPr>
          <w:rFonts w:ascii="Book Antiqua" w:eastAsiaTheme="minorEastAsia" w:hAnsi="Book Antiqua"/>
          <w:b/>
          <w:sz w:val="24"/>
          <w:szCs w:val="24"/>
          <w:lang w:eastAsia="zh-CN"/>
        </w:rPr>
        <w:t xml:space="preserve"> </w:t>
      </w:r>
      <w:r w:rsidRPr="005206B3">
        <w:rPr>
          <w:rFonts w:ascii="Book Antiqua" w:eastAsiaTheme="minorEastAsia" w:hAnsi="Book Antiqua"/>
          <w:sz w:val="24"/>
          <w:szCs w:val="24"/>
          <w:lang w:eastAsia="zh-CN"/>
        </w:rPr>
        <w:t>January 28, 2015</w:t>
      </w:r>
      <w:r w:rsidRPr="005206B3">
        <w:rPr>
          <w:rFonts w:ascii="Book Antiqua" w:hAnsi="Book Antiqua"/>
          <w:sz w:val="24"/>
          <w:szCs w:val="24"/>
        </w:rPr>
        <w:t xml:space="preserve"> </w:t>
      </w:r>
    </w:p>
    <w:p w:rsidR="002A1E29" w:rsidRPr="005206B3" w:rsidRDefault="002A1E29" w:rsidP="005206B3">
      <w:pPr>
        <w:spacing w:after="0" w:line="360" w:lineRule="auto"/>
        <w:jc w:val="both"/>
        <w:rPr>
          <w:rFonts w:ascii="Book Antiqua" w:hAnsi="Book Antiqua"/>
          <w:b/>
          <w:sz w:val="24"/>
          <w:szCs w:val="24"/>
        </w:rPr>
      </w:pPr>
      <w:r w:rsidRPr="005206B3">
        <w:rPr>
          <w:rFonts w:ascii="Book Antiqua" w:hAnsi="Book Antiqua"/>
          <w:b/>
          <w:sz w:val="24"/>
          <w:szCs w:val="24"/>
        </w:rPr>
        <w:t>Peer-review started:</w:t>
      </w:r>
      <w:r w:rsidRPr="005206B3">
        <w:rPr>
          <w:rFonts w:ascii="Book Antiqua" w:eastAsiaTheme="minorEastAsia" w:hAnsi="Book Antiqua"/>
          <w:sz w:val="24"/>
          <w:szCs w:val="24"/>
          <w:lang w:eastAsia="zh-CN"/>
        </w:rPr>
        <w:t xml:space="preserve"> January 31, 2015</w:t>
      </w:r>
      <w:r w:rsidRPr="005206B3">
        <w:rPr>
          <w:rFonts w:ascii="Book Antiqua" w:hAnsi="Book Antiqua"/>
          <w:sz w:val="24"/>
          <w:szCs w:val="24"/>
        </w:rPr>
        <w:t xml:space="preserve"> </w:t>
      </w:r>
    </w:p>
    <w:p w:rsidR="002A1E29" w:rsidRPr="005206B3" w:rsidRDefault="002A1E29" w:rsidP="005206B3">
      <w:pPr>
        <w:spacing w:after="0" w:line="360" w:lineRule="auto"/>
        <w:jc w:val="both"/>
        <w:rPr>
          <w:rFonts w:ascii="Book Antiqua" w:eastAsiaTheme="minorEastAsia" w:hAnsi="Book Antiqua"/>
          <w:b/>
          <w:sz w:val="24"/>
          <w:szCs w:val="24"/>
          <w:lang w:eastAsia="zh-CN"/>
        </w:rPr>
      </w:pPr>
      <w:r w:rsidRPr="005206B3">
        <w:rPr>
          <w:rFonts w:ascii="Book Antiqua" w:hAnsi="Book Antiqua"/>
          <w:b/>
          <w:sz w:val="24"/>
          <w:szCs w:val="24"/>
        </w:rPr>
        <w:t>First decision:</w:t>
      </w:r>
      <w:r w:rsidRPr="005206B3">
        <w:rPr>
          <w:rFonts w:ascii="Book Antiqua" w:eastAsiaTheme="minorEastAsia" w:hAnsi="Book Antiqua"/>
          <w:b/>
          <w:sz w:val="24"/>
          <w:szCs w:val="24"/>
          <w:lang w:eastAsia="zh-CN"/>
        </w:rPr>
        <w:t xml:space="preserve"> </w:t>
      </w:r>
      <w:r w:rsidRPr="005206B3">
        <w:rPr>
          <w:rFonts w:ascii="Book Antiqua" w:eastAsiaTheme="minorEastAsia" w:hAnsi="Book Antiqua"/>
          <w:sz w:val="24"/>
          <w:szCs w:val="24"/>
          <w:lang w:eastAsia="zh-CN"/>
        </w:rPr>
        <w:t>March 6, 2015</w:t>
      </w:r>
    </w:p>
    <w:p w:rsidR="002A1E29" w:rsidRPr="005206B3" w:rsidRDefault="002A1E29" w:rsidP="005206B3">
      <w:pPr>
        <w:spacing w:after="0" w:line="360" w:lineRule="auto"/>
        <w:jc w:val="both"/>
        <w:rPr>
          <w:rFonts w:ascii="Book Antiqua" w:hAnsi="Book Antiqua"/>
          <w:b/>
          <w:sz w:val="24"/>
          <w:szCs w:val="24"/>
        </w:rPr>
      </w:pPr>
      <w:r w:rsidRPr="005206B3">
        <w:rPr>
          <w:rFonts w:ascii="Book Antiqua" w:hAnsi="Book Antiqua"/>
          <w:b/>
          <w:sz w:val="24"/>
          <w:szCs w:val="24"/>
        </w:rPr>
        <w:t>Revised:</w:t>
      </w:r>
      <w:r w:rsidRPr="005206B3">
        <w:rPr>
          <w:rFonts w:ascii="Book Antiqua" w:eastAsiaTheme="minorEastAsia" w:hAnsi="Book Antiqua"/>
          <w:sz w:val="24"/>
          <w:szCs w:val="24"/>
          <w:lang w:eastAsia="zh-CN"/>
        </w:rPr>
        <w:t xml:space="preserve"> April 1, 2015</w:t>
      </w:r>
      <w:r w:rsidRPr="005206B3">
        <w:rPr>
          <w:rFonts w:ascii="Book Antiqua" w:hAnsi="Book Antiqua"/>
          <w:sz w:val="24"/>
          <w:szCs w:val="24"/>
        </w:rPr>
        <w:t xml:space="preserve"> </w:t>
      </w:r>
    </w:p>
    <w:p w:rsidR="002A1E29" w:rsidRPr="005206B3" w:rsidRDefault="002A1E29" w:rsidP="005206B3">
      <w:pPr>
        <w:spacing w:after="0" w:line="360" w:lineRule="auto"/>
        <w:jc w:val="both"/>
        <w:rPr>
          <w:rFonts w:ascii="Book Antiqua" w:hAnsi="Book Antiqua"/>
          <w:b/>
          <w:sz w:val="24"/>
          <w:szCs w:val="24"/>
        </w:rPr>
      </w:pPr>
      <w:r w:rsidRPr="005206B3">
        <w:rPr>
          <w:rFonts w:ascii="Book Antiqua" w:hAnsi="Book Antiqua"/>
          <w:b/>
          <w:sz w:val="24"/>
          <w:szCs w:val="24"/>
        </w:rPr>
        <w:t xml:space="preserve">Accepted: </w:t>
      </w:r>
      <w:bookmarkStart w:id="4" w:name="_GoBack"/>
      <w:r w:rsidR="00E15925" w:rsidRPr="00E15925">
        <w:rPr>
          <w:rFonts w:ascii="Book Antiqua" w:hAnsi="Book Antiqua"/>
          <w:sz w:val="24"/>
          <w:szCs w:val="24"/>
        </w:rPr>
        <w:t>May 7, 2015</w:t>
      </w:r>
      <w:bookmarkEnd w:id="4"/>
    </w:p>
    <w:p w:rsidR="002A1E29" w:rsidRPr="005206B3" w:rsidRDefault="002A1E29" w:rsidP="005206B3">
      <w:pPr>
        <w:spacing w:after="0" w:line="360" w:lineRule="auto"/>
        <w:jc w:val="both"/>
        <w:rPr>
          <w:rFonts w:ascii="Book Antiqua" w:hAnsi="Book Antiqua"/>
          <w:b/>
          <w:sz w:val="24"/>
          <w:szCs w:val="24"/>
        </w:rPr>
      </w:pPr>
      <w:r w:rsidRPr="005206B3">
        <w:rPr>
          <w:rFonts w:ascii="Book Antiqua" w:hAnsi="Book Antiqua"/>
          <w:b/>
          <w:sz w:val="24"/>
          <w:szCs w:val="24"/>
        </w:rPr>
        <w:t>Article in press:</w:t>
      </w:r>
    </w:p>
    <w:p w:rsidR="002A1E29" w:rsidRPr="005206B3" w:rsidRDefault="002A1E29" w:rsidP="005206B3">
      <w:pPr>
        <w:spacing w:after="0" w:line="360" w:lineRule="auto"/>
        <w:jc w:val="both"/>
        <w:rPr>
          <w:rFonts w:ascii="Book Antiqua" w:hAnsi="Book Antiqua"/>
          <w:b/>
          <w:sz w:val="24"/>
          <w:szCs w:val="24"/>
        </w:rPr>
      </w:pPr>
      <w:r w:rsidRPr="005206B3">
        <w:rPr>
          <w:rFonts w:ascii="Book Antiqua" w:hAnsi="Book Antiqua"/>
          <w:b/>
          <w:sz w:val="24"/>
          <w:szCs w:val="24"/>
        </w:rPr>
        <w:t xml:space="preserve">Published online: </w:t>
      </w:r>
    </w:p>
    <w:p w:rsidR="009C7ECB" w:rsidRPr="005206B3" w:rsidRDefault="009C7ECB" w:rsidP="005206B3">
      <w:pPr>
        <w:spacing w:after="0" w:line="360" w:lineRule="auto"/>
        <w:jc w:val="both"/>
        <w:rPr>
          <w:rFonts w:ascii="Book Antiqua" w:eastAsiaTheme="minorEastAsia" w:hAnsi="Book Antiqua"/>
          <w:b/>
          <w:sz w:val="24"/>
          <w:szCs w:val="24"/>
          <w:lang w:eastAsia="zh-CN"/>
        </w:rPr>
      </w:pPr>
    </w:p>
    <w:p w:rsidR="009C7ECB" w:rsidRPr="005206B3" w:rsidRDefault="009C7ECB" w:rsidP="005206B3">
      <w:pPr>
        <w:spacing w:after="0" w:line="360" w:lineRule="auto"/>
        <w:jc w:val="both"/>
        <w:rPr>
          <w:rFonts w:ascii="Book Antiqua" w:hAnsi="Book Antiqua"/>
          <w:b/>
          <w:sz w:val="24"/>
          <w:szCs w:val="24"/>
        </w:rPr>
      </w:pPr>
      <w:r w:rsidRPr="005206B3">
        <w:rPr>
          <w:rFonts w:ascii="Book Antiqua" w:hAnsi="Book Antiqua"/>
          <w:b/>
          <w:sz w:val="24"/>
          <w:szCs w:val="24"/>
        </w:rPr>
        <w:t xml:space="preserve">Abstract </w:t>
      </w:r>
    </w:p>
    <w:p w:rsidR="001563D7" w:rsidRPr="005206B3" w:rsidRDefault="001563D7" w:rsidP="005206B3">
      <w:pPr>
        <w:spacing w:after="0" w:line="360" w:lineRule="auto"/>
        <w:jc w:val="both"/>
        <w:rPr>
          <w:rFonts w:ascii="Book Antiqua" w:hAnsi="Book Antiqua"/>
          <w:sz w:val="24"/>
          <w:szCs w:val="24"/>
        </w:rPr>
      </w:pPr>
      <w:r w:rsidRPr="005206B3">
        <w:rPr>
          <w:rFonts w:ascii="Book Antiqua" w:hAnsi="Book Antiqua"/>
          <w:sz w:val="24"/>
          <w:szCs w:val="24"/>
        </w:rPr>
        <w:t xml:space="preserve">Limited brain </w:t>
      </w:r>
      <w:r w:rsidR="002A1E29" w:rsidRPr="005206B3">
        <w:rPr>
          <w:rFonts w:ascii="Book Antiqua" w:hAnsi="Book Antiqua"/>
          <w:sz w:val="24"/>
          <w:szCs w:val="24"/>
        </w:rPr>
        <w:t xml:space="preserve">magnetic resonance imaging </w:t>
      </w:r>
      <w:r w:rsidR="002A1E29" w:rsidRPr="005206B3">
        <w:rPr>
          <w:rFonts w:ascii="Book Antiqua" w:eastAsiaTheme="minorEastAsia" w:hAnsi="Book Antiqua"/>
          <w:sz w:val="24"/>
          <w:szCs w:val="24"/>
          <w:lang w:eastAsia="zh-CN"/>
        </w:rPr>
        <w:t>(</w:t>
      </w:r>
      <w:r w:rsidRPr="005206B3">
        <w:rPr>
          <w:rFonts w:ascii="Book Antiqua" w:hAnsi="Book Antiqua"/>
          <w:sz w:val="24"/>
          <w:szCs w:val="24"/>
        </w:rPr>
        <w:t>MRI</w:t>
      </w:r>
      <w:r w:rsidR="002A1E29" w:rsidRPr="005206B3">
        <w:rPr>
          <w:rFonts w:ascii="Book Antiqua" w:eastAsiaTheme="minorEastAsia" w:hAnsi="Book Antiqua"/>
          <w:sz w:val="24"/>
          <w:szCs w:val="24"/>
          <w:lang w:eastAsia="zh-CN"/>
        </w:rPr>
        <w:t>)</w:t>
      </w:r>
      <w:r w:rsidRPr="005206B3">
        <w:rPr>
          <w:rFonts w:ascii="Book Antiqua" w:hAnsi="Book Antiqua"/>
          <w:sz w:val="24"/>
          <w:szCs w:val="24"/>
        </w:rPr>
        <w:t xml:space="preserve"> consisting of axial </w:t>
      </w:r>
      <w:r w:rsidR="002A1E29" w:rsidRPr="005206B3">
        <w:rPr>
          <w:rFonts w:ascii="Book Antiqua" w:hAnsi="Book Antiqua"/>
          <w:sz w:val="24"/>
          <w:szCs w:val="24"/>
        </w:rPr>
        <w:t>fluid attenuated inversion recovery</w:t>
      </w:r>
      <w:r w:rsidRPr="005206B3">
        <w:rPr>
          <w:rFonts w:ascii="Book Antiqua" w:hAnsi="Book Antiqua"/>
          <w:sz w:val="24"/>
          <w:szCs w:val="24"/>
        </w:rPr>
        <w:t xml:space="preserve">, axial </w:t>
      </w:r>
      <w:r w:rsidR="002A1E29" w:rsidRPr="005206B3">
        <w:rPr>
          <w:rFonts w:ascii="Book Antiqua" w:hAnsi="Book Antiqua"/>
          <w:sz w:val="24"/>
          <w:szCs w:val="24"/>
        </w:rPr>
        <w:t>diffusion weighted imaging</w:t>
      </w:r>
      <w:r w:rsidRPr="005206B3">
        <w:rPr>
          <w:rFonts w:ascii="Book Antiqua" w:hAnsi="Book Antiqua"/>
          <w:sz w:val="24"/>
          <w:szCs w:val="24"/>
        </w:rPr>
        <w:t>, c</w:t>
      </w:r>
      <w:r w:rsidR="002A1E29" w:rsidRPr="005206B3">
        <w:rPr>
          <w:rFonts w:ascii="Book Antiqua" w:hAnsi="Book Antiqua"/>
          <w:sz w:val="24"/>
          <w:szCs w:val="24"/>
        </w:rPr>
        <w:t xml:space="preserve">oronal single shot fast spin echo </w:t>
      </w:r>
      <w:r w:rsidR="002A1E29" w:rsidRPr="005206B3">
        <w:rPr>
          <w:rFonts w:ascii="Book Antiqua" w:eastAsiaTheme="minorEastAsia" w:hAnsi="Book Antiqua"/>
          <w:sz w:val="24"/>
          <w:szCs w:val="24"/>
          <w:lang w:eastAsia="zh-CN"/>
        </w:rPr>
        <w:t>(</w:t>
      </w:r>
      <w:r w:rsidR="002A1E29" w:rsidRPr="005206B3">
        <w:rPr>
          <w:rFonts w:ascii="Book Antiqua" w:hAnsi="Book Antiqua"/>
          <w:sz w:val="24"/>
          <w:szCs w:val="24"/>
        </w:rPr>
        <w:t>SSFSE</w:t>
      </w:r>
      <w:r w:rsidR="002A1E29" w:rsidRPr="005206B3">
        <w:rPr>
          <w:rFonts w:ascii="Book Antiqua" w:eastAsiaTheme="minorEastAsia" w:hAnsi="Book Antiqua"/>
          <w:sz w:val="24"/>
          <w:szCs w:val="24"/>
          <w:lang w:eastAsia="zh-CN"/>
        </w:rPr>
        <w:t>)</w:t>
      </w:r>
      <w:r w:rsidR="002A1E29" w:rsidRPr="005206B3">
        <w:rPr>
          <w:rFonts w:ascii="Book Antiqua" w:hAnsi="Book Antiqua"/>
          <w:sz w:val="24"/>
          <w:szCs w:val="24"/>
        </w:rPr>
        <w:t xml:space="preserve"> and sagittal SSFSE</w:t>
      </w:r>
      <w:r w:rsidRPr="005206B3">
        <w:rPr>
          <w:rFonts w:ascii="Book Antiqua" w:hAnsi="Book Antiqua"/>
          <w:sz w:val="24"/>
          <w:szCs w:val="24"/>
        </w:rPr>
        <w:t xml:space="preserve"> can be performed in under 5 min of scan time. This approach may provide more information than a non-contrast head </w:t>
      </w:r>
      <w:r w:rsidR="002A1E29" w:rsidRPr="005206B3">
        <w:rPr>
          <w:rFonts w:ascii="Book Antiqua" w:hAnsi="Book Antiqua"/>
          <w:sz w:val="24"/>
          <w:szCs w:val="24"/>
        </w:rPr>
        <w:t xml:space="preserve">computed tomography </w:t>
      </w:r>
      <w:r w:rsidR="002A1E29" w:rsidRPr="005206B3">
        <w:rPr>
          <w:rFonts w:ascii="Book Antiqua" w:eastAsiaTheme="minorEastAsia" w:hAnsi="Book Antiqua"/>
          <w:sz w:val="24"/>
          <w:szCs w:val="24"/>
          <w:lang w:eastAsia="zh-CN"/>
        </w:rPr>
        <w:t>(</w:t>
      </w:r>
      <w:r w:rsidRPr="005206B3">
        <w:rPr>
          <w:rFonts w:ascii="Book Antiqua" w:hAnsi="Book Antiqua"/>
          <w:sz w:val="24"/>
          <w:szCs w:val="24"/>
        </w:rPr>
        <w:t>CT</w:t>
      </w:r>
      <w:r w:rsidR="002A1E29" w:rsidRPr="005206B3">
        <w:rPr>
          <w:rFonts w:ascii="Book Antiqua" w:eastAsiaTheme="minorEastAsia" w:hAnsi="Book Antiqua"/>
          <w:sz w:val="24"/>
          <w:szCs w:val="24"/>
          <w:lang w:eastAsia="zh-CN"/>
        </w:rPr>
        <w:t>)</w:t>
      </w:r>
      <w:r w:rsidRPr="005206B3">
        <w:rPr>
          <w:rFonts w:ascii="Book Antiqua" w:hAnsi="Book Antiqua"/>
          <w:sz w:val="24"/>
          <w:szCs w:val="24"/>
        </w:rPr>
        <w:t xml:space="preserve"> in non-traumatic pediatric head emergency, avoid ionizing radiation from CT scan and stratify patients who need more detailed brain MRI. Research studies are required to provide evidence for feasibility of such an approach. </w:t>
      </w:r>
    </w:p>
    <w:p w:rsidR="001563D7" w:rsidRPr="005206B3" w:rsidRDefault="001563D7" w:rsidP="005206B3">
      <w:pPr>
        <w:spacing w:after="0" w:line="360" w:lineRule="auto"/>
        <w:jc w:val="both"/>
        <w:rPr>
          <w:rFonts w:ascii="Book Antiqua" w:eastAsiaTheme="minorEastAsia" w:hAnsi="Book Antiqua" w:cs="Tahoma"/>
          <w:b/>
          <w:sz w:val="24"/>
          <w:szCs w:val="24"/>
          <w:lang w:eastAsia="zh-CN"/>
        </w:rPr>
      </w:pPr>
    </w:p>
    <w:p w:rsidR="001563D7" w:rsidRPr="005206B3" w:rsidRDefault="009C7ECB" w:rsidP="005206B3">
      <w:pPr>
        <w:spacing w:after="0" w:line="360" w:lineRule="auto"/>
        <w:jc w:val="both"/>
        <w:rPr>
          <w:rFonts w:ascii="Book Antiqua" w:eastAsiaTheme="minorEastAsia" w:hAnsi="Book Antiqua"/>
          <w:sz w:val="24"/>
          <w:szCs w:val="24"/>
          <w:lang w:eastAsia="zh-CN"/>
        </w:rPr>
      </w:pPr>
      <w:r w:rsidRPr="005206B3">
        <w:rPr>
          <w:rFonts w:ascii="Book Antiqua" w:hAnsi="Book Antiqua"/>
          <w:b/>
          <w:sz w:val="24"/>
          <w:szCs w:val="24"/>
        </w:rPr>
        <w:t>Key words:</w:t>
      </w:r>
      <w:r w:rsidRPr="005206B3">
        <w:rPr>
          <w:rFonts w:ascii="Book Antiqua" w:hAnsi="Book Antiqua"/>
          <w:sz w:val="24"/>
          <w:szCs w:val="24"/>
        </w:rPr>
        <w:t xml:space="preserve"> </w:t>
      </w:r>
      <w:r w:rsidR="002A1E29" w:rsidRPr="005206B3">
        <w:rPr>
          <w:rFonts w:ascii="Book Antiqua" w:hAnsi="Book Antiqua"/>
          <w:sz w:val="24"/>
          <w:szCs w:val="24"/>
        </w:rPr>
        <w:t>Computed tomography</w:t>
      </w:r>
      <w:r w:rsidR="005206B3" w:rsidRPr="005206B3">
        <w:rPr>
          <w:rFonts w:ascii="Book Antiqua" w:eastAsiaTheme="minorEastAsia" w:hAnsi="Book Antiqua"/>
          <w:sz w:val="24"/>
          <w:szCs w:val="24"/>
          <w:lang w:eastAsia="zh-CN"/>
        </w:rPr>
        <w:t>;</w:t>
      </w:r>
      <w:r w:rsidR="001563D7" w:rsidRPr="005206B3">
        <w:rPr>
          <w:rFonts w:ascii="Book Antiqua" w:hAnsi="Book Antiqua"/>
          <w:sz w:val="24"/>
          <w:szCs w:val="24"/>
        </w:rPr>
        <w:t xml:space="preserve"> </w:t>
      </w:r>
      <w:r w:rsidR="005206B3" w:rsidRPr="005206B3">
        <w:rPr>
          <w:rFonts w:ascii="Book Antiqua" w:hAnsi="Book Antiqua"/>
          <w:sz w:val="24"/>
          <w:szCs w:val="24"/>
        </w:rPr>
        <w:t>M</w:t>
      </w:r>
      <w:r w:rsidR="002A1E29" w:rsidRPr="005206B3">
        <w:rPr>
          <w:rFonts w:ascii="Book Antiqua" w:hAnsi="Book Antiqua"/>
          <w:sz w:val="24"/>
          <w:szCs w:val="24"/>
        </w:rPr>
        <w:t>agnetic resonance imaging</w:t>
      </w:r>
      <w:r w:rsidR="005206B3" w:rsidRPr="005206B3">
        <w:rPr>
          <w:rFonts w:ascii="Book Antiqua" w:eastAsiaTheme="minorEastAsia" w:hAnsi="Book Antiqua"/>
          <w:sz w:val="24"/>
          <w:szCs w:val="24"/>
          <w:lang w:eastAsia="zh-CN"/>
        </w:rPr>
        <w:t>;</w:t>
      </w:r>
      <w:r w:rsidR="001563D7" w:rsidRPr="005206B3">
        <w:rPr>
          <w:rFonts w:ascii="Book Antiqua" w:hAnsi="Book Antiqua"/>
          <w:sz w:val="24"/>
          <w:szCs w:val="24"/>
        </w:rPr>
        <w:t xml:space="preserve"> Head</w:t>
      </w:r>
      <w:r w:rsidR="005206B3" w:rsidRPr="005206B3">
        <w:rPr>
          <w:rFonts w:ascii="Book Antiqua" w:eastAsiaTheme="minorEastAsia" w:hAnsi="Book Antiqua"/>
          <w:sz w:val="24"/>
          <w:szCs w:val="24"/>
          <w:lang w:eastAsia="zh-CN"/>
        </w:rPr>
        <w:t>;</w:t>
      </w:r>
      <w:r w:rsidR="001563D7" w:rsidRPr="005206B3">
        <w:rPr>
          <w:rFonts w:ascii="Book Antiqua" w:hAnsi="Book Antiqua"/>
          <w:sz w:val="24"/>
          <w:szCs w:val="24"/>
        </w:rPr>
        <w:t xml:space="preserve"> Brain</w:t>
      </w:r>
      <w:r w:rsidR="005206B3" w:rsidRPr="005206B3">
        <w:rPr>
          <w:rFonts w:ascii="Book Antiqua" w:eastAsiaTheme="minorEastAsia" w:hAnsi="Book Antiqua"/>
          <w:sz w:val="24"/>
          <w:szCs w:val="24"/>
          <w:lang w:eastAsia="zh-CN"/>
        </w:rPr>
        <w:t>;</w:t>
      </w:r>
      <w:r w:rsidR="001563D7" w:rsidRPr="005206B3">
        <w:rPr>
          <w:rFonts w:ascii="Book Antiqua" w:hAnsi="Book Antiqua"/>
          <w:sz w:val="24"/>
          <w:szCs w:val="24"/>
        </w:rPr>
        <w:t xml:space="preserve"> Emergency</w:t>
      </w:r>
      <w:r w:rsidR="005206B3" w:rsidRPr="005206B3">
        <w:rPr>
          <w:rFonts w:ascii="Book Antiqua" w:eastAsiaTheme="minorEastAsia" w:hAnsi="Book Antiqua"/>
          <w:sz w:val="24"/>
          <w:szCs w:val="24"/>
          <w:lang w:eastAsia="zh-CN"/>
        </w:rPr>
        <w:t xml:space="preserve">; </w:t>
      </w:r>
      <w:r w:rsidR="005206B3" w:rsidRPr="005206B3">
        <w:rPr>
          <w:rFonts w:ascii="Book Antiqua" w:hAnsi="Book Antiqua"/>
          <w:sz w:val="24"/>
          <w:szCs w:val="24"/>
        </w:rPr>
        <w:t>Pediatric</w:t>
      </w:r>
      <w:r w:rsidR="005206B3" w:rsidRPr="005206B3">
        <w:rPr>
          <w:rFonts w:ascii="Book Antiqua" w:eastAsiaTheme="minorEastAsia" w:hAnsi="Book Antiqua"/>
          <w:sz w:val="24"/>
          <w:szCs w:val="24"/>
          <w:lang w:eastAsia="zh-CN"/>
        </w:rPr>
        <w:t>;</w:t>
      </w:r>
      <w:r w:rsidR="001563D7" w:rsidRPr="005206B3">
        <w:rPr>
          <w:rFonts w:ascii="Book Antiqua" w:hAnsi="Book Antiqua"/>
          <w:sz w:val="24"/>
          <w:szCs w:val="24"/>
        </w:rPr>
        <w:t xml:space="preserve"> Pediatric head emergency</w:t>
      </w:r>
    </w:p>
    <w:p w:rsidR="005206B3" w:rsidRPr="005206B3" w:rsidRDefault="005206B3" w:rsidP="005206B3">
      <w:pPr>
        <w:spacing w:after="0" w:line="360" w:lineRule="auto"/>
        <w:jc w:val="both"/>
        <w:rPr>
          <w:rFonts w:ascii="Book Antiqua" w:eastAsiaTheme="minorEastAsia" w:hAnsi="Book Antiqua"/>
          <w:sz w:val="24"/>
          <w:szCs w:val="24"/>
          <w:lang w:eastAsia="zh-CN"/>
        </w:rPr>
      </w:pPr>
    </w:p>
    <w:p w:rsidR="005206B3" w:rsidRPr="005206B3" w:rsidRDefault="005206B3" w:rsidP="005206B3">
      <w:pPr>
        <w:spacing w:after="0" w:line="360" w:lineRule="auto"/>
        <w:jc w:val="both"/>
        <w:rPr>
          <w:rFonts w:ascii="Book Antiqua" w:hAnsi="Book Antiqua" w:cs="Arial"/>
          <w:sz w:val="24"/>
          <w:szCs w:val="24"/>
        </w:rPr>
      </w:pPr>
      <w:proofErr w:type="gramStart"/>
      <w:r w:rsidRPr="005206B3">
        <w:rPr>
          <w:rFonts w:ascii="Book Antiqua" w:hAnsi="Book Antiqua"/>
          <w:b/>
          <w:sz w:val="24"/>
          <w:szCs w:val="24"/>
        </w:rPr>
        <w:t xml:space="preserve">© </w:t>
      </w:r>
      <w:r w:rsidRPr="005206B3">
        <w:rPr>
          <w:rFonts w:ascii="Book Antiqua" w:hAnsi="Book Antiqua" w:cs="Arial"/>
          <w:b/>
          <w:sz w:val="24"/>
          <w:szCs w:val="24"/>
        </w:rPr>
        <w:t>The Author(s) 2015.</w:t>
      </w:r>
      <w:proofErr w:type="gramEnd"/>
      <w:r w:rsidRPr="005206B3">
        <w:rPr>
          <w:rFonts w:ascii="Book Antiqua" w:hAnsi="Book Antiqua" w:cs="Arial"/>
          <w:sz w:val="24"/>
          <w:szCs w:val="24"/>
        </w:rPr>
        <w:t xml:space="preserve"> Published by </w:t>
      </w:r>
      <w:proofErr w:type="spellStart"/>
      <w:r w:rsidRPr="005206B3">
        <w:rPr>
          <w:rFonts w:ascii="Book Antiqua" w:hAnsi="Book Antiqua" w:cs="Arial"/>
          <w:sz w:val="24"/>
          <w:szCs w:val="24"/>
        </w:rPr>
        <w:t>Baishideng</w:t>
      </w:r>
      <w:proofErr w:type="spellEnd"/>
      <w:r w:rsidRPr="005206B3">
        <w:rPr>
          <w:rFonts w:ascii="Book Antiqua" w:hAnsi="Book Antiqua" w:cs="Arial"/>
          <w:sz w:val="24"/>
          <w:szCs w:val="24"/>
        </w:rPr>
        <w:t xml:space="preserve"> Publishing Group Inc. All rights reserved.</w:t>
      </w:r>
    </w:p>
    <w:p w:rsidR="005206B3" w:rsidRPr="005206B3" w:rsidRDefault="005206B3" w:rsidP="005206B3">
      <w:pPr>
        <w:spacing w:after="0" w:line="360" w:lineRule="auto"/>
        <w:jc w:val="both"/>
        <w:rPr>
          <w:rFonts w:ascii="Book Antiqua" w:eastAsiaTheme="minorEastAsia" w:hAnsi="Book Antiqua"/>
          <w:sz w:val="24"/>
          <w:szCs w:val="24"/>
          <w:lang w:eastAsia="zh-CN"/>
        </w:rPr>
      </w:pPr>
    </w:p>
    <w:p w:rsidR="001563D7" w:rsidRPr="005206B3" w:rsidRDefault="009C7ECB" w:rsidP="005206B3">
      <w:pPr>
        <w:spacing w:after="0" w:line="360" w:lineRule="auto"/>
        <w:jc w:val="both"/>
        <w:rPr>
          <w:rFonts w:ascii="Book Antiqua" w:hAnsi="Book Antiqua"/>
          <w:sz w:val="24"/>
          <w:szCs w:val="24"/>
        </w:rPr>
      </w:pPr>
      <w:r w:rsidRPr="005206B3">
        <w:rPr>
          <w:rFonts w:ascii="Book Antiqua" w:hAnsi="Book Antiqua"/>
          <w:b/>
          <w:sz w:val="24"/>
          <w:szCs w:val="24"/>
        </w:rPr>
        <w:t>Core tip:</w:t>
      </w:r>
      <w:r w:rsidRPr="005206B3">
        <w:rPr>
          <w:rFonts w:ascii="Book Antiqua" w:hAnsi="Book Antiqua"/>
          <w:sz w:val="24"/>
          <w:szCs w:val="24"/>
        </w:rPr>
        <w:t xml:space="preserve"> </w:t>
      </w:r>
      <w:r w:rsidR="001563D7" w:rsidRPr="005206B3">
        <w:rPr>
          <w:rFonts w:ascii="Book Antiqua" w:hAnsi="Book Antiqua"/>
          <w:sz w:val="24"/>
          <w:szCs w:val="24"/>
        </w:rPr>
        <w:t xml:space="preserve">Limited brain </w:t>
      </w:r>
      <w:r w:rsidR="002A1E29" w:rsidRPr="005206B3">
        <w:rPr>
          <w:rFonts w:ascii="Book Antiqua" w:hAnsi="Book Antiqua"/>
          <w:sz w:val="24"/>
          <w:szCs w:val="24"/>
        </w:rPr>
        <w:t xml:space="preserve">magnetic resonance imaging </w:t>
      </w:r>
      <w:r w:rsidR="002A1E29" w:rsidRPr="005206B3">
        <w:rPr>
          <w:rFonts w:ascii="Book Antiqua" w:eastAsiaTheme="minorEastAsia" w:hAnsi="Book Antiqua"/>
          <w:sz w:val="24"/>
          <w:szCs w:val="24"/>
          <w:lang w:eastAsia="zh-CN"/>
        </w:rPr>
        <w:t>(</w:t>
      </w:r>
      <w:r w:rsidR="001563D7" w:rsidRPr="005206B3">
        <w:rPr>
          <w:rFonts w:ascii="Book Antiqua" w:hAnsi="Book Antiqua"/>
          <w:sz w:val="24"/>
          <w:szCs w:val="24"/>
        </w:rPr>
        <w:t>MRI</w:t>
      </w:r>
      <w:r w:rsidR="002A1E29" w:rsidRPr="005206B3">
        <w:rPr>
          <w:rFonts w:ascii="Book Antiqua" w:eastAsiaTheme="minorEastAsia" w:hAnsi="Book Antiqua"/>
          <w:sz w:val="24"/>
          <w:szCs w:val="24"/>
          <w:lang w:eastAsia="zh-CN"/>
        </w:rPr>
        <w:t>)</w:t>
      </w:r>
      <w:r w:rsidR="001563D7" w:rsidRPr="005206B3">
        <w:rPr>
          <w:rFonts w:ascii="Book Antiqua" w:hAnsi="Book Antiqua"/>
          <w:sz w:val="24"/>
          <w:szCs w:val="24"/>
        </w:rPr>
        <w:t xml:space="preserve"> consisting of axial </w:t>
      </w:r>
      <w:r w:rsidR="002A1E29" w:rsidRPr="005206B3">
        <w:rPr>
          <w:rFonts w:ascii="Book Antiqua" w:hAnsi="Book Antiqua"/>
          <w:sz w:val="24"/>
          <w:szCs w:val="24"/>
        </w:rPr>
        <w:t>fluid attenuated inversion recovery</w:t>
      </w:r>
      <w:r w:rsidR="001563D7" w:rsidRPr="005206B3">
        <w:rPr>
          <w:rFonts w:ascii="Book Antiqua" w:hAnsi="Book Antiqua"/>
          <w:sz w:val="24"/>
          <w:szCs w:val="24"/>
        </w:rPr>
        <w:t xml:space="preserve">, axial </w:t>
      </w:r>
      <w:r w:rsidR="002A1E29" w:rsidRPr="005206B3">
        <w:rPr>
          <w:rFonts w:ascii="Book Antiqua" w:hAnsi="Book Antiqua"/>
          <w:sz w:val="24"/>
          <w:szCs w:val="24"/>
        </w:rPr>
        <w:t>diffusion weighted imaging</w:t>
      </w:r>
      <w:r w:rsidR="001563D7" w:rsidRPr="005206B3">
        <w:rPr>
          <w:rFonts w:ascii="Book Antiqua" w:hAnsi="Book Antiqua"/>
          <w:sz w:val="24"/>
          <w:szCs w:val="24"/>
        </w:rPr>
        <w:t>, c</w:t>
      </w:r>
      <w:r w:rsidR="002A1E29" w:rsidRPr="005206B3">
        <w:rPr>
          <w:rFonts w:ascii="Book Antiqua" w:hAnsi="Book Antiqua"/>
          <w:sz w:val="24"/>
          <w:szCs w:val="24"/>
        </w:rPr>
        <w:t xml:space="preserve">oronal single shot fast spin echo </w:t>
      </w:r>
      <w:r w:rsidR="002A1E29" w:rsidRPr="005206B3">
        <w:rPr>
          <w:rFonts w:ascii="Book Antiqua" w:eastAsiaTheme="minorEastAsia" w:hAnsi="Book Antiqua"/>
          <w:sz w:val="24"/>
          <w:szCs w:val="24"/>
          <w:lang w:eastAsia="zh-CN"/>
        </w:rPr>
        <w:t>(</w:t>
      </w:r>
      <w:r w:rsidR="002A1E29" w:rsidRPr="005206B3">
        <w:rPr>
          <w:rFonts w:ascii="Book Antiqua" w:hAnsi="Book Antiqua"/>
          <w:sz w:val="24"/>
          <w:szCs w:val="24"/>
        </w:rPr>
        <w:t>SSFSE</w:t>
      </w:r>
      <w:r w:rsidR="002A1E29" w:rsidRPr="005206B3">
        <w:rPr>
          <w:rFonts w:ascii="Book Antiqua" w:eastAsiaTheme="minorEastAsia" w:hAnsi="Book Antiqua"/>
          <w:sz w:val="24"/>
          <w:szCs w:val="24"/>
          <w:lang w:eastAsia="zh-CN"/>
        </w:rPr>
        <w:t>)</w:t>
      </w:r>
      <w:r w:rsidR="002A1E29" w:rsidRPr="005206B3">
        <w:rPr>
          <w:rFonts w:ascii="Book Antiqua" w:hAnsi="Book Antiqua"/>
          <w:sz w:val="24"/>
          <w:szCs w:val="24"/>
        </w:rPr>
        <w:t xml:space="preserve"> and sagittal SSFSE</w:t>
      </w:r>
      <w:r w:rsidR="001563D7" w:rsidRPr="005206B3">
        <w:rPr>
          <w:rFonts w:ascii="Book Antiqua" w:hAnsi="Book Antiqua"/>
          <w:sz w:val="24"/>
          <w:szCs w:val="24"/>
        </w:rPr>
        <w:t xml:space="preserve"> can</w:t>
      </w:r>
      <w:r w:rsidR="0050542C">
        <w:rPr>
          <w:rFonts w:ascii="Book Antiqua" w:hAnsi="Book Antiqua"/>
          <w:sz w:val="24"/>
          <w:szCs w:val="24"/>
        </w:rPr>
        <w:t xml:space="preserve"> be performed in under 5 min</w:t>
      </w:r>
      <w:r w:rsidR="001563D7" w:rsidRPr="005206B3">
        <w:rPr>
          <w:rFonts w:ascii="Book Antiqua" w:hAnsi="Book Antiqua"/>
          <w:sz w:val="24"/>
          <w:szCs w:val="24"/>
        </w:rPr>
        <w:t xml:space="preserve"> of scan time. This approach may provide more information than a non-contrast head </w:t>
      </w:r>
      <w:r w:rsidR="002A1E29" w:rsidRPr="005206B3">
        <w:rPr>
          <w:rFonts w:ascii="Book Antiqua" w:hAnsi="Book Antiqua"/>
          <w:sz w:val="24"/>
          <w:szCs w:val="24"/>
        </w:rPr>
        <w:t xml:space="preserve">computed tomography </w:t>
      </w:r>
      <w:r w:rsidR="002A1E29" w:rsidRPr="005206B3">
        <w:rPr>
          <w:rFonts w:ascii="Book Antiqua" w:eastAsiaTheme="minorEastAsia" w:hAnsi="Book Antiqua"/>
          <w:sz w:val="24"/>
          <w:szCs w:val="24"/>
          <w:lang w:eastAsia="zh-CN"/>
        </w:rPr>
        <w:t>(</w:t>
      </w:r>
      <w:r w:rsidR="001563D7" w:rsidRPr="005206B3">
        <w:rPr>
          <w:rFonts w:ascii="Book Antiqua" w:hAnsi="Book Antiqua"/>
          <w:sz w:val="24"/>
          <w:szCs w:val="24"/>
        </w:rPr>
        <w:t>CT</w:t>
      </w:r>
      <w:r w:rsidR="002A1E29" w:rsidRPr="005206B3">
        <w:rPr>
          <w:rFonts w:ascii="Book Antiqua" w:eastAsiaTheme="minorEastAsia" w:hAnsi="Book Antiqua"/>
          <w:sz w:val="24"/>
          <w:szCs w:val="24"/>
          <w:lang w:eastAsia="zh-CN"/>
        </w:rPr>
        <w:t>)</w:t>
      </w:r>
      <w:r w:rsidR="001563D7" w:rsidRPr="005206B3">
        <w:rPr>
          <w:rFonts w:ascii="Book Antiqua" w:hAnsi="Book Antiqua"/>
          <w:sz w:val="24"/>
          <w:szCs w:val="24"/>
        </w:rPr>
        <w:t xml:space="preserve"> in non-traumatic pediatric head emergency, avoid ionizing radiation from CT scan and stratify patients who need more detailed brain MRI. Research studies are required to provide evidence for feasibility of such an approach. </w:t>
      </w:r>
    </w:p>
    <w:p w:rsidR="005206B3" w:rsidRPr="005206B3" w:rsidRDefault="005206B3" w:rsidP="005206B3">
      <w:pPr>
        <w:spacing w:after="0" w:line="360" w:lineRule="auto"/>
        <w:jc w:val="both"/>
        <w:rPr>
          <w:rFonts w:ascii="Book Antiqua" w:eastAsiaTheme="minorEastAsia" w:hAnsi="Book Antiqua"/>
          <w:b/>
          <w:sz w:val="24"/>
          <w:szCs w:val="24"/>
          <w:lang w:eastAsia="zh-CN"/>
        </w:rPr>
      </w:pPr>
    </w:p>
    <w:p w:rsidR="005206B3" w:rsidRPr="005206B3" w:rsidRDefault="005206B3" w:rsidP="005206B3">
      <w:pPr>
        <w:spacing w:after="0" w:line="360" w:lineRule="auto"/>
        <w:jc w:val="both"/>
        <w:rPr>
          <w:rFonts w:ascii="Book Antiqua" w:eastAsiaTheme="minorEastAsia" w:hAnsi="Book Antiqua"/>
          <w:sz w:val="24"/>
          <w:szCs w:val="24"/>
          <w:lang w:eastAsia="zh-CN"/>
        </w:rPr>
      </w:pPr>
      <w:proofErr w:type="gramStart"/>
      <w:r w:rsidRPr="005206B3">
        <w:rPr>
          <w:rFonts w:ascii="Book Antiqua" w:hAnsi="Book Antiqua"/>
          <w:sz w:val="24"/>
          <w:szCs w:val="24"/>
        </w:rPr>
        <w:t>Shah</w:t>
      </w:r>
      <w:r w:rsidRPr="005206B3">
        <w:rPr>
          <w:rFonts w:ascii="Book Antiqua" w:eastAsiaTheme="minorEastAsia" w:hAnsi="Book Antiqua"/>
          <w:sz w:val="24"/>
          <w:szCs w:val="24"/>
          <w:lang w:eastAsia="zh-CN"/>
        </w:rPr>
        <w:t xml:space="preserve"> CC,</w:t>
      </w:r>
      <w:r w:rsidRPr="005206B3">
        <w:rPr>
          <w:rFonts w:ascii="Book Antiqua" w:hAnsi="Book Antiqua"/>
          <w:sz w:val="24"/>
          <w:szCs w:val="24"/>
        </w:rPr>
        <w:t xml:space="preserve"> Parikh</w:t>
      </w:r>
      <w:r w:rsidRPr="005206B3">
        <w:rPr>
          <w:rFonts w:ascii="Book Antiqua" w:eastAsiaTheme="minorEastAsia" w:hAnsi="Book Antiqua"/>
          <w:sz w:val="24"/>
          <w:szCs w:val="24"/>
          <w:lang w:eastAsia="zh-CN"/>
        </w:rPr>
        <w:t xml:space="preserve"> AK.</w:t>
      </w:r>
      <w:proofErr w:type="gramEnd"/>
      <w:r w:rsidRPr="005206B3">
        <w:rPr>
          <w:rFonts w:ascii="Book Antiqua" w:hAnsi="Book Antiqua"/>
          <w:sz w:val="24"/>
          <w:szCs w:val="24"/>
        </w:rPr>
        <w:t xml:space="preserve"> Limited brain</w:t>
      </w:r>
      <w:r w:rsidRPr="005206B3">
        <w:rPr>
          <w:rFonts w:ascii="Book Antiqua" w:hAnsi="Book Antiqua" w:cs="Arial"/>
          <w:i/>
          <w:iCs/>
          <w:sz w:val="24"/>
          <w:szCs w:val="24"/>
          <w:shd w:val="clear" w:color="auto" w:fill="FFFFFF"/>
        </w:rPr>
        <w:t xml:space="preserve"> </w:t>
      </w:r>
      <w:r w:rsidRPr="005206B3">
        <w:rPr>
          <w:rStyle w:val="Emphasis"/>
          <w:rFonts w:ascii="Book Antiqua" w:hAnsi="Book Antiqua" w:cs="Arial"/>
          <w:i w:val="0"/>
          <w:iCs w:val="0"/>
          <w:sz w:val="24"/>
          <w:szCs w:val="24"/>
          <w:shd w:val="clear" w:color="auto" w:fill="FFFFFF"/>
        </w:rPr>
        <w:t>magnetic resonance imaging</w:t>
      </w:r>
      <w:r w:rsidRPr="005206B3">
        <w:rPr>
          <w:rFonts w:ascii="Book Antiqua" w:hAnsi="Book Antiqua"/>
          <w:sz w:val="24"/>
          <w:szCs w:val="24"/>
        </w:rPr>
        <w:t xml:space="preserve"> for evaluation of non-traumatic pediatric head emergencies</w:t>
      </w:r>
      <w:r w:rsidRPr="005206B3">
        <w:rPr>
          <w:rFonts w:ascii="Book Antiqua" w:eastAsiaTheme="minorEastAsia" w:hAnsi="Book Antiqua"/>
          <w:sz w:val="24"/>
          <w:szCs w:val="24"/>
          <w:lang w:eastAsia="zh-CN"/>
        </w:rPr>
        <w:t xml:space="preserve">. </w:t>
      </w:r>
      <w:r w:rsidRPr="005206B3">
        <w:rPr>
          <w:rFonts w:ascii="Book Antiqua" w:hAnsi="Book Antiqua"/>
          <w:i/>
          <w:iCs/>
          <w:sz w:val="24"/>
          <w:szCs w:val="24"/>
        </w:rPr>
        <w:t xml:space="preserve">World J </w:t>
      </w:r>
      <w:proofErr w:type="spellStart"/>
      <w:r w:rsidRPr="005206B3">
        <w:rPr>
          <w:rFonts w:ascii="Book Antiqua" w:hAnsi="Book Antiqua"/>
          <w:i/>
          <w:iCs/>
          <w:sz w:val="24"/>
          <w:szCs w:val="24"/>
        </w:rPr>
        <w:t>Clin</w:t>
      </w:r>
      <w:proofErr w:type="spellEnd"/>
      <w:r w:rsidRPr="005206B3">
        <w:rPr>
          <w:rFonts w:ascii="Book Antiqua" w:hAnsi="Book Antiqua"/>
          <w:i/>
          <w:iCs/>
          <w:sz w:val="24"/>
          <w:szCs w:val="24"/>
        </w:rPr>
        <w:t xml:space="preserve"> </w:t>
      </w:r>
      <w:proofErr w:type="spellStart"/>
      <w:r w:rsidRPr="005206B3">
        <w:rPr>
          <w:rFonts w:ascii="Book Antiqua" w:hAnsi="Book Antiqua"/>
          <w:i/>
          <w:iCs/>
          <w:sz w:val="24"/>
          <w:szCs w:val="24"/>
        </w:rPr>
        <w:t>Pediatr</w:t>
      </w:r>
      <w:proofErr w:type="spellEnd"/>
      <w:r w:rsidRPr="005206B3">
        <w:rPr>
          <w:rFonts w:ascii="Book Antiqua" w:eastAsiaTheme="minorEastAsia" w:hAnsi="Book Antiqua"/>
          <w:i/>
          <w:iCs/>
          <w:sz w:val="24"/>
          <w:szCs w:val="24"/>
          <w:lang w:eastAsia="zh-CN"/>
        </w:rPr>
        <w:t xml:space="preserve"> </w:t>
      </w:r>
      <w:r w:rsidRPr="005206B3">
        <w:rPr>
          <w:rFonts w:ascii="Book Antiqua" w:eastAsiaTheme="minorEastAsia" w:hAnsi="Book Antiqua"/>
          <w:iCs/>
          <w:sz w:val="24"/>
          <w:szCs w:val="24"/>
          <w:lang w:eastAsia="zh-CN"/>
        </w:rPr>
        <w:t xml:space="preserve">2015; </w:t>
      </w:r>
      <w:proofErr w:type="gramStart"/>
      <w:r w:rsidRPr="005206B3">
        <w:rPr>
          <w:rFonts w:ascii="Book Antiqua" w:eastAsiaTheme="minorEastAsia" w:hAnsi="Book Antiqua"/>
          <w:iCs/>
          <w:sz w:val="24"/>
          <w:szCs w:val="24"/>
          <w:lang w:eastAsia="zh-CN"/>
        </w:rPr>
        <w:t>In</w:t>
      </w:r>
      <w:proofErr w:type="gramEnd"/>
      <w:r w:rsidRPr="005206B3">
        <w:rPr>
          <w:rFonts w:ascii="Book Antiqua" w:eastAsiaTheme="minorEastAsia" w:hAnsi="Book Antiqua"/>
          <w:iCs/>
          <w:sz w:val="24"/>
          <w:szCs w:val="24"/>
          <w:lang w:eastAsia="zh-CN"/>
        </w:rPr>
        <w:t xml:space="preserve"> press</w:t>
      </w:r>
    </w:p>
    <w:p w:rsidR="009C7ECB" w:rsidRPr="005206B3" w:rsidRDefault="009C7ECB" w:rsidP="005206B3">
      <w:pPr>
        <w:spacing w:after="0" w:line="360" w:lineRule="auto"/>
        <w:jc w:val="both"/>
        <w:rPr>
          <w:rFonts w:ascii="Book Antiqua" w:eastAsiaTheme="minorEastAsia" w:hAnsi="Book Antiqua"/>
          <w:b/>
          <w:sz w:val="24"/>
          <w:szCs w:val="24"/>
          <w:lang w:eastAsia="zh-CN"/>
        </w:rPr>
      </w:pPr>
    </w:p>
    <w:p w:rsidR="007113C1" w:rsidRPr="005206B3" w:rsidRDefault="005206B3" w:rsidP="005206B3">
      <w:pPr>
        <w:spacing w:after="0" w:line="360" w:lineRule="auto"/>
        <w:jc w:val="both"/>
        <w:rPr>
          <w:rFonts w:ascii="Book Antiqua" w:eastAsiaTheme="minorEastAsia" w:hAnsi="Book Antiqua"/>
          <w:b/>
          <w:sz w:val="24"/>
          <w:szCs w:val="24"/>
          <w:lang w:eastAsia="zh-CN"/>
        </w:rPr>
      </w:pPr>
      <w:r w:rsidRPr="005206B3">
        <w:rPr>
          <w:rFonts w:ascii="Book Antiqua" w:hAnsi="Book Antiqua"/>
          <w:b/>
          <w:sz w:val="24"/>
          <w:szCs w:val="24"/>
        </w:rPr>
        <w:t>CURRENT SITUATION</w:t>
      </w:r>
    </w:p>
    <w:p w:rsidR="00906657" w:rsidRPr="005206B3" w:rsidRDefault="001E2131" w:rsidP="005206B3">
      <w:pPr>
        <w:spacing w:after="0" w:line="360" w:lineRule="auto"/>
        <w:jc w:val="both"/>
        <w:rPr>
          <w:rFonts w:ascii="Book Antiqua" w:hAnsi="Book Antiqua"/>
          <w:sz w:val="24"/>
          <w:szCs w:val="24"/>
        </w:rPr>
      </w:pPr>
      <w:r w:rsidRPr="005206B3">
        <w:rPr>
          <w:rFonts w:ascii="Book Antiqua" w:hAnsi="Book Antiqua"/>
          <w:sz w:val="24"/>
          <w:szCs w:val="24"/>
        </w:rPr>
        <w:t>Multitude of various indications exists</w:t>
      </w:r>
      <w:r w:rsidR="00F278FE" w:rsidRPr="005206B3">
        <w:rPr>
          <w:rFonts w:ascii="Book Antiqua" w:hAnsi="Book Antiqua"/>
          <w:sz w:val="24"/>
          <w:szCs w:val="24"/>
        </w:rPr>
        <w:t xml:space="preserve"> for non-traumatic head imaging in the emergency department among children, most common of which is headache. Other common indications include seizures, syncope, ataxia, or </w:t>
      </w:r>
      <w:r w:rsidR="00D36ECD" w:rsidRPr="005206B3">
        <w:rPr>
          <w:rFonts w:ascii="Book Antiqua" w:hAnsi="Book Antiqua"/>
          <w:sz w:val="24"/>
          <w:szCs w:val="24"/>
        </w:rPr>
        <w:t xml:space="preserve">a </w:t>
      </w:r>
      <w:r w:rsidR="00F278FE" w:rsidRPr="005206B3">
        <w:rPr>
          <w:rFonts w:ascii="Book Antiqua" w:hAnsi="Book Antiqua"/>
          <w:sz w:val="24"/>
          <w:szCs w:val="24"/>
        </w:rPr>
        <w:t xml:space="preserve">focal neurologic </w:t>
      </w:r>
      <w:r w:rsidR="00CE369D" w:rsidRPr="005206B3">
        <w:rPr>
          <w:rFonts w:ascii="Book Antiqua" w:hAnsi="Book Antiqua"/>
          <w:sz w:val="24"/>
          <w:szCs w:val="24"/>
        </w:rPr>
        <w:t>deficit</w:t>
      </w:r>
      <w:r w:rsidR="00F278FE" w:rsidRPr="005206B3">
        <w:rPr>
          <w:rFonts w:ascii="Book Antiqua" w:hAnsi="Book Antiqua"/>
          <w:sz w:val="24"/>
          <w:szCs w:val="24"/>
        </w:rPr>
        <w:t xml:space="preserve">. For many of these reasons, a non-contrast head </w:t>
      </w:r>
      <w:r w:rsidRPr="005206B3">
        <w:rPr>
          <w:rFonts w:ascii="Book Antiqua" w:hAnsi="Book Antiqua"/>
          <w:sz w:val="24"/>
          <w:szCs w:val="24"/>
        </w:rPr>
        <w:t>computed tomography (</w:t>
      </w:r>
      <w:r w:rsidR="00F278FE" w:rsidRPr="005206B3">
        <w:rPr>
          <w:rFonts w:ascii="Book Antiqua" w:hAnsi="Book Antiqua"/>
          <w:sz w:val="24"/>
          <w:szCs w:val="24"/>
        </w:rPr>
        <w:t>CT</w:t>
      </w:r>
      <w:r w:rsidRPr="005206B3">
        <w:rPr>
          <w:rFonts w:ascii="Book Antiqua" w:hAnsi="Book Antiqua"/>
          <w:sz w:val="24"/>
          <w:szCs w:val="24"/>
        </w:rPr>
        <w:t>)</w:t>
      </w:r>
      <w:r w:rsidR="00F278FE" w:rsidRPr="005206B3">
        <w:rPr>
          <w:rFonts w:ascii="Book Antiqua" w:hAnsi="Book Antiqua"/>
          <w:sz w:val="24"/>
          <w:szCs w:val="24"/>
        </w:rPr>
        <w:t xml:space="preserve"> is often</w:t>
      </w:r>
      <w:r w:rsidR="00D36ECD" w:rsidRPr="005206B3">
        <w:rPr>
          <w:rFonts w:ascii="Book Antiqua" w:hAnsi="Book Antiqua"/>
          <w:sz w:val="24"/>
          <w:szCs w:val="24"/>
        </w:rPr>
        <w:t xml:space="preserve"> performed</w:t>
      </w:r>
      <w:r w:rsidR="00F278FE" w:rsidRPr="005206B3">
        <w:rPr>
          <w:rFonts w:ascii="Book Antiqua" w:hAnsi="Book Antiqua"/>
          <w:sz w:val="24"/>
          <w:szCs w:val="24"/>
        </w:rPr>
        <w:t xml:space="preserve">. </w:t>
      </w:r>
      <w:r w:rsidR="00D36ECD" w:rsidRPr="005206B3">
        <w:rPr>
          <w:rFonts w:ascii="Book Antiqua" w:hAnsi="Book Antiqua"/>
          <w:sz w:val="24"/>
          <w:szCs w:val="24"/>
        </w:rPr>
        <w:t>While quite useful in eliminating or diagnosing life-threatening conditions, if negative, CT will not be helpful in providing a specific</w:t>
      </w:r>
      <w:r w:rsidR="00C225BF" w:rsidRPr="005206B3">
        <w:rPr>
          <w:rFonts w:ascii="Book Antiqua" w:hAnsi="Book Antiqua"/>
          <w:sz w:val="24"/>
          <w:szCs w:val="24"/>
        </w:rPr>
        <w:t xml:space="preserve"> diagnosis. In contrast, </w:t>
      </w:r>
      <w:r w:rsidR="008559A5" w:rsidRPr="005206B3">
        <w:rPr>
          <w:rFonts w:ascii="Book Antiqua" w:hAnsi="Book Antiqua"/>
          <w:sz w:val="24"/>
          <w:szCs w:val="24"/>
        </w:rPr>
        <w:t xml:space="preserve">a </w:t>
      </w:r>
      <w:r w:rsidR="00D36ECD" w:rsidRPr="005206B3">
        <w:rPr>
          <w:rFonts w:ascii="Book Antiqua" w:hAnsi="Book Antiqua"/>
          <w:sz w:val="24"/>
          <w:szCs w:val="24"/>
        </w:rPr>
        <w:t xml:space="preserve">limited brain </w:t>
      </w:r>
      <w:r w:rsidRPr="005206B3">
        <w:rPr>
          <w:rFonts w:ascii="Book Antiqua" w:hAnsi="Book Antiqua"/>
          <w:sz w:val="24"/>
          <w:szCs w:val="24"/>
        </w:rPr>
        <w:t>magnetic resonance imaging (</w:t>
      </w:r>
      <w:r w:rsidR="00D36ECD" w:rsidRPr="005206B3">
        <w:rPr>
          <w:rFonts w:ascii="Book Antiqua" w:hAnsi="Book Antiqua"/>
          <w:sz w:val="24"/>
          <w:szCs w:val="24"/>
        </w:rPr>
        <w:t>MRI</w:t>
      </w:r>
      <w:r w:rsidRPr="005206B3">
        <w:rPr>
          <w:rFonts w:ascii="Book Antiqua" w:hAnsi="Book Antiqua"/>
          <w:sz w:val="24"/>
          <w:szCs w:val="24"/>
        </w:rPr>
        <w:t>)</w:t>
      </w:r>
      <w:r w:rsidR="00D36ECD" w:rsidRPr="005206B3">
        <w:rPr>
          <w:rFonts w:ascii="Book Antiqua" w:hAnsi="Book Antiqua"/>
          <w:sz w:val="24"/>
          <w:szCs w:val="24"/>
        </w:rPr>
        <w:t xml:space="preserve"> </w:t>
      </w:r>
      <w:r w:rsidRPr="005206B3">
        <w:rPr>
          <w:rFonts w:ascii="Book Antiqua" w:hAnsi="Book Antiqua"/>
          <w:sz w:val="24"/>
          <w:szCs w:val="24"/>
        </w:rPr>
        <w:t>may</w:t>
      </w:r>
      <w:r w:rsidR="00D36ECD" w:rsidRPr="005206B3">
        <w:rPr>
          <w:rFonts w:ascii="Book Antiqua" w:hAnsi="Book Antiqua"/>
          <w:sz w:val="24"/>
          <w:szCs w:val="24"/>
        </w:rPr>
        <w:t xml:space="preserve"> be more efficient, cost-effect</w:t>
      </w:r>
      <w:r w:rsidR="00CE369D" w:rsidRPr="005206B3">
        <w:rPr>
          <w:rFonts w:ascii="Book Antiqua" w:hAnsi="Book Antiqua"/>
          <w:sz w:val="24"/>
          <w:szCs w:val="24"/>
        </w:rPr>
        <w:t xml:space="preserve">ive, </w:t>
      </w:r>
      <w:r w:rsidR="005605E2" w:rsidRPr="005206B3">
        <w:rPr>
          <w:rFonts w:ascii="Book Antiqua" w:hAnsi="Book Antiqua"/>
          <w:sz w:val="24"/>
          <w:szCs w:val="24"/>
        </w:rPr>
        <w:t xml:space="preserve">diagnostic </w:t>
      </w:r>
      <w:r w:rsidR="00CE369D" w:rsidRPr="005206B3">
        <w:rPr>
          <w:rFonts w:ascii="Book Antiqua" w:hAnsi="Book Antiqua"/>
          <w:sz w:val="24"/>
          <w:szCs w:val="24"/>
        </w:rPr>
        <w:t xml:space="preserve">and safer alternative to </w:t>
      </w:r>
      <w:r w:rsidR="00D36ECD" w:rsidRPr="005206B3">
        <w:rPr>
          <w:rFonts w:ascii="Book Antiqua" w:hAnsi="Book Antiqua"/>
          <w:sz w:val="24"/>
          <w:szCs w:val="24"/>
        </w:rPr>
        <w:t xml:space="preserve">non-contrast head CT </w:t>
      </w:r>
      <w:r w:rsidR="00CE369D" w:rsidRPr="005206B3">
        <w:rPr>
          <w:rFonts w:ascii="Book Antiqua" w:hAnsi="Book Antiqua"/>
          <w:sz w:val="24"/>
          <w:szCs w:val="24"/>
        </w:rPr>
        <w:t>in non-traumatic pediatric head emergencies.</w:t>
      </w:r>
    </w:p>
    <w:p w:rsidR="004279A5" w:rsidRPr="005206B3" w:rsidRDefault="004279A5" w:rsidP="005206B3">
      <w:pPr>
        <w:spacing w:after="0" w:line="360" w:lineRule="auto"/>
        <w:ind w:firstLineChars="100" w:firstLine="240"/>
        <w:jc w:val="both"/>
        <w:rPr>
          <w:rFonts w:ascii="Book Antiqua" w:hAnsi="Book Antiqua"/>
          <w:sz w:val="24"/>
          <w:szCs w:val="24"/>
        </w:rPr>
      </w:pPr>
      <w:r w:rsidRPr="005206B3">
        <w:rPr>
          <w:rFonts w:ascii="Book Antiqua" w:hAnsi="Book Antiqua"/>
          <w:sz w:val="24"/>
          <w:szCs w:val="24"/>
        </w:rPr>
        <w:t xml:space="preserve">Huda </w:t>
      </w:r>
      <w:r w:rsidRPr="005206B3">
        <w:rPr>
          <w:rFonts w:ascii="Book Antiqua" w:hAnsi="Book Antiqua"/>
          <w:i/>
          <w:sz w:val="24"/>
          <w:szCs w:val="24"/>
        </w:rPr>
        <w:t xml:space="preserve">et </w:t>
      </w:r>
      <w:proofErr w:type="gramStart"/>
      <w:r w:rsidRPr="005206B3">
        <w:rPr>
          <w:rFonts w:ascii="Book Antiqua" w:hAnsi="Book Antiqua"/>
          <w:i/>
          <w:sz w:val="24"/>
          <w:szCs w:val="24"/>
        </w:rPr>
        <w:t>al</w:t>
      </w:r>
      <w:r w:rsidR="005206B3">
        <w:rPr>
          <w:rFonts w:ascii="Book Antiqua" w:eastAsiaTheme="minorEastAsia" w:hAnsi="Book Antiqua" w:hint="eastAsia"/>
          <w:sz w:val="24"/>
          <w:szCs w:val="24"/>
          <w:vertAlign w:val="superscript"/>
          <w:lang w:eastAsia="zh-CN"/>
        </w:rPr>
        <w:t>[</w:t>
      </w:r>
      <w:proofErr w:type="gramEnd"/>
      <w:r w:rsidR="00CE357B" w:rsidRPr="005206B3">
        <w:rPr>
          <w:rFonts w:ascii="Book Antiqua" w:hAnsi="Book Antiqua"/>
          <w:sz w:val="24"/>
          <w:szCs w:val="24"/>
          <w:vertAlign w:val="superscript"/>
        </w:rPr>
        <w:t>1</w:t>
      </w:r>
      <w:r w:rsidR="005206B3">
        <w:rPr>
          <w:rFonts w:ascii="Book Antiqua" w:eastAsiaTheme="minorEastAsia" w:hAnsi="Book Antiqua" w:hint="eastAsia"/>
          <w:sz w:val="24"/>
          <w:szCs w:val="24"/>
          <w:vertAlign w:val="superscript"/>
          <w:lang w:eastAsia="zh-CN"/>
        </w:rPr>
        <w:t>]</w:t>
      </w:r>
      <w:r w:rsidRPr="005206B3">
        <w:rPr>
          <w:rFonts w:ascii="Book Antiqua" w:hAnsi="Book Antiqua"/>
          <w:sz w:val="24"/>
          <w:szCs w:val="24"/>
        </w:rPr>
        <w:t xml:space="preserve"> estimated the organ-absorbed dose in head CT ranges from 30 </w:t>
      </w:r>
      <w:proofErr w:type="spellStart"/>
      <w:r w:rsidRPr="005206B3">
        <w:rPr>
          <w:rFonts w:ascii="Book Antiqua" w:hAnsi="Book Antiqua"/>
          <w:sz w:val="24"/>
          <w:szCs w:val="24"/>
        </w:rPr>
        <w:t>mGy</w:t>
      </w:r>
      <w:proofErr w:type="spellEnd"/>
      <w:r w:rsidRPr="005206B3">
        <w:rPr>
          <w:rFonts w:ascii="Book Antiqua" w:hAnsi="Book Antiqua"/>
          <w:sz w:val="24"/>
          <w:szCs w:val="24"/>
        </w:rPr>
        <w:t xml:space="preserve"> in neonates to 40 </w:t>
      </w:r>
      <w:proofErr w:type="spellStart"/>
      <w:r w:rsidRPr="005206B3">
        <w:rPr>
          <w:rFonts w:ascii="Book Antiqua" w:hAnsi="Book Antiqua"/>
          <w:sz w:val="24"/>
          <w:szCs w:val="24"/>
        </w:rPr>
        <w:t>mGy</w:t>
      </w:r>
      <w:proofErr w:type="spellEnd"/>
      <w:r w:rsidRPr="005206B3">
        <w:rPr>
          <w:rFonts w:ascii="Book Antiqua" w:hAnsi="Book Antiqua"/>
          <w:sz w:val="24"/>
          <w:szCs w:val="24"/>
        </w:rPr>
        <w:t xml:space="preserve"> in adults. More importantly, the effective dose for a head CT in a neonate was approximately four times higher than in an adult (0.9 </w:t>
      </w:r>
      <w:proofErr w:type="spellStart"/>
      <w:r w:rsidRPr="005206B3">
        <w:rPr>
          <w:rFonts w:ascii="Book Antiqua" w:hAnsi="Book Antiqua"/>
          <w:sz w:val="24"/>
          <w:szCs w:val="24"/>
        </w:rPr>
        <w:t>mSv</w:t>
      </w:r>
      <w:proofErr w:type="spellEnd"/>
      <w:r w:rsidRPr="005206B3">
        <w:rPr>
          <w:rFonts w:ascii="Book Antiqua" w:hAnsi="Book Antiqua"/>
          <w:sz w:val="24"/>
          <w:szCs w:val="24"/>
        </w:rPr>
        <w:t xml:space="preserve">). </w:t>
      </w:r>
    </w:p>
    <w:p w:rsidR="005605E2" w:rsidRDefault="00F62AAB" w:rsidP="005206B3">
      <w:pPr>
        <w:spacing w:after="0" w:line="360" w:lineRule="auto"/>
        <w:ind w:firstLineChars="100" w:firstLine="240"/>
        <w:jc w:val="both"/>
        <w:rPr>
          <w:rFonts w:ascii="Book Antiqua" w:eastAsiaTheme="minorEastAsia" w:hAnsi="Book Antiqua"/>
          <w:sz w:val="24"/>
          <w:szCs w:val="24"/>
          <w:lang w:eastAsia="zh-CN"/>
        </w:rPr>
      </w:pPr>
      <w:r w:rsidRPr="005206B3">
        <w:rPr>
          <w:rFonts w:ascii="Book Antiqua" w:hAnsi="Book Antiqua"/>
          <w:sz w:val="24"/>
          <w:szCs w:val="24"/>
        </w:rPr>
        <w:t xml:space="preserve">Pierce </w:t>
      </w:r>
      <w:r w:rsidR="005206B3" w:rsidRPr="005206B3">
        <w:rPr>
          <w:rFonts w:ascii="Book Antiqua" w:hAnsi="Book Antiqua"/>
          <w:i/>
          <w:sz w:val="24"/>
          <w:szCs w:val="24"/>
        </w:rPr>
        <w:t xml:space="preserve">et </w:t>
      </w:r>
      <w:proofErr w:type="gramStart"/>
      <w:r w:rsidR="005206B3" w:rsidRPr="005206B3">
        <w:rPr>
          <w:rFonts w:ascii="Book Antiqua" w:hAnsi="Book Antiqua"/>
          <w:i/>
          <w:sz w:val="24"/>
          <w:szCs w:val="24"/>
        </w:rPr>
        <w:t>al</w:t>
      </w:r>
      <w:r w:rsidR="005206B3">
        <w:rPr>
          <w:rFonts w:ascii="Book Antiqua" w:eastAsiaTheme="minorEastAsia" w:hAnsi="Book Antiqua" w:hint="eastAsia"/>
          <w:sz w:val="24"/>
          <w:szCs w:val="24"/>
          <w:vertAlign w:val="superscript"/>
          <w:lang w:eastAsia="zh-CN"/>
        </w:rPr>
        <w:t>[</w:t>
      </w:r>
      <w:proofErr w:type="gramEnd"/>
      <w:r w:rsidR="005206B3">
        <w:rPr>
          <w:rFonts w:ascii="Book Antiqua" w:eastAsiaTheme="minorEastAsia" w:hAnsi="Book Antiqua" w:hint="eastAsia"/>
          <w:sz w:val="24"/>
          <w:szCs w:val="24"/>
          <w:vertAlign w:val="superscript"/>
          <w:lang w:eastAsia="zh-CN"/>
        </w:rPr>
        <w:t>2]</w:t>
      </w:r>
      <w:r w:rsidRPr="005206B3">
        <w:rPr>
          <w:rFonts w:ascii="Book Antiqua" w:hAnsi="Book Antiqua"/>
          <w:sz w:val="24"/>
          <w:szCs w:val="24"/>
        </w:rPr>
        <w:t xml:space="preserve"> found a correlation between head CT scans and an</w:t>
      </w:r>
      <w:r w:rsidR="00280C01" w:rsidRPr="005206B3">
        <w:rPr>
          <w:rFonts w:ascii="Book Antiqua" w:hAnsi="Book Antiqua"/>
          <w:sz w:val="24"/>
          <w:szCs w:val="24"/>
        </w:rPr>
        <w:t xml:space="preserve"> increased risk, albeit small, for the development of</w:t>
      </w:r>
      <w:r w:rsidR="005605E2" w:rsidRPr="005206B3">
        <w:rPr>
          <w:rFonts w:ascii="Book Antiqua" w:hAnsi="Book Antiqua"/>
          <w:sz w:val="24"/>
          <w:szCs w:val="24"/>
        </w:rPr>
        <w:t xml:space="preserve"> leukemia and brain tumors. In co</w:t>
      </w:r>
      <w:r w:rsidR="00C225BF" w:rsidRPr="005206B3">
        <w:rPr>
          <w:rFonts w:ascii="Book Antiqua" w:hAnsi="Book Antiqua"/>
          <w:sz w:val="24"/>
          <w:szCs w:val="24"/>
        </w:rPr>
        <w:t xml:space="preserve">ncert with the ALARA principle, </w:t>
      </w:r>
      <w:r w:rsidR="00280C01" w:rsidRPr="005206B3">
        <w:rPr>
          <w:rFonts w:ascii="Book Antiqua" w:hAnsi="Book Antiqua"/>
          <w:sz w:val="24"/>
          <w:szCs w:val="24"/>
        </w:rPr>
        <w:t xml:space="preserve">it is </w:t>
      </w:r>
      <w:r w:rsidR="008225F4" w:rsidRPr="005206B3">
        <w:rPr>
          <w:rFonts w:ascii="Book Antiqua" w:hAnsi="Book Antiqua"/>
          <w:sz w:val="24"/>
          <w:szCs w:val="24"/>
        </w:rPr>
        <w:t xml:space="preserve">now </w:t>
      </w:r>
      <w:r w:rsidR="00280C01" w:rsidRPr="005206B3">
        <w:rPr>
          <w:rFonts w:ascii="Book Antiqua" w:hAnsi="Book Antiqua"/>
          <w:sz w:val="24"/>
          <w:szCs w:val="24"/>
        </w:rPr>
        <w:t>ever more prudent to attempt to limit the use of ionizing radiation and if pos</w:t>
      </w:r>
      <w:r w:rsidR="005605E2" w:rsidRPr="005206B3">
        <w:rPr>
          <w:rFonts w:ascii="Book Antiqua" w:hAnsi="Book Antiqua"/>
          <w:sz w:val="24"/>
          <w:szCs w:val="24"/>
        </w:rPr>
        <w:t>sible, eliminate it altogether.</w:t>
      </w:r>
      <w:r w:rsidR="00280C01" w:rsidRPr="005206B3">
        <w:rPr>
          <w:rFonts w:ascii="Book Antiqua" w:hAnsi="Book Antiqua"/>
          <w:sz w:val="24"/>
          <w:szCs w:val="24"/>
        </w:rPr>
        <w:t xml:space="preserve"> </w:t>
      </w:r>
    </w:p>
    <w:p w:rsidR="005206B3" w:rsidRPr="005206B3" w:rsidRDefault="005206B3" w:rsidP="005206B3">
      <w:pPr>
        <w:spacing w:after="0" w:line="360" w:lineRule="auto"/>
        <w:ind w:firstLineChars="100" w:firstLine="240"/>
        <w:jc w:val="both"/>
        <w:rPr>
          <w:rFonts w:ascii="Book Antiqua" w:eastAsiaTheme="minorEastAsia" w:hAnsi="Book Antiqua"/>
          <w:sz w:val="24"/>
          <w:szCs w:val="24"/>
          <w:lang w:eastAsia="zh-CN"/>
        </w:rPr>
      </w:pPr>
    </w:p>
    <w:p w:rsidR="007113C1" w:rsidRPr="005206B3" w:rsidRDefault="005206B3" w:rsidP="005206B3">
      <w:pPr>
        <w:spacing w:after="0" w:line="360" w:lineRule="auto"/>
        <w:jc w:val="both"/>
        <w:rPr>
          <w:rFonts w:ascii="Book Antiqua" w:eastAsiaTheme="minorEastAsia" w:hAnsi="Book Antiqua"/>
          <w:b/>
          <w:sz w:val="24"/>
          <w:szCs w:val="24"/>
          <w:lang w:eastAsia="zh-CN"/>
        </w:rPr>
      </w:pPr>
      <w:r w:rsidRPr="005206B3">
        <w:rPr>
          <w:rFonts w:ascii="Book Antiqua" w:hAnsi="Book Antiqua"/>
          <w:b/>
          <w:sz w:val="24"/>
          <w:szCs w:val="24"/>
        </w:rPr>
        <w:t>CHANGING SCENARIO</w:t>
      </w:r>
    </w:p>
    <w:p w:rsidR="00CE369D" w:rsidRPr="005206B3" w:rsidRDefault="00280C01" w:rsidP="005206B3">
      <w:pPr>
        <w:spacing w:after="0" w:line="360" w:lineRule="auto"/>
        <w:jc w:val="both"/>
        <w:rPr>
          <w:rFonts w:ascii="Book Antiqua" w:hAnsi="Book Antiqua"/>
          <w:sz w:val="24"/>
          <w:szCs w:val="24"/>
        </w:rPr>
      </w:pPr>
      <w:r w:rsidRPr="005206B3">
        <w:rPr>
          <w:rFonts w:ascii="Book Antiqua" w:hAnsi="Book Antiqua"/>
          <w:sz w:val="24"/>
          <w:szCs w:val="24"/>
        </w:rPr>
        <w:t>Previously, accessibility and efficiency have always been touted as being reasons for performing a head CT versus a MRI. However, newer MR</w:t>
      </w:r>
      <w:r w:rsidR="001E2131" w:rsidRPr="005206B3">
        <w:rPr>
          <w:rFonts w:ascii="Book Antiqua" w:hAnsi="Book Antiqua"/>
          <w:sz w:val="24"/>
          <w:szCs w:val="24"/>
        </w:rPr>
        <w:t>I</w:t>
      </w:r>
      <w:r w:rsidRPr="005206B3">
        <w:rPr>
          <w:rFonts w:ascii="Book Antiqua" w:hAnsi="Book Antiqua"/>
          <w:sz w:val="24"/>
          <w:szCs w:val="24"/>
        </w:rPr>
        <w:t xml:space="preserve"> technologies have developed which allow for faster image acquisition. </w:t>
      </w:r>
      <w:r w:rsidR="005605E2" w:rsidRPr="005206B3">
        <w:rPr>
          <w:rFonts w:ascii="Book Antiqua" w:hAnsi="Book Antiqua"/>
          <w:sz w:val="24"/>
          <w:szCs w:val="24"/>
        </w:rPr>
        <w:t>More institutions now employ more MR</w:t>
      </w:r>
      <w:r w:rsidR="001E2131" w:rsidRPr="005206B3">
        <w:rPr>
          <w:rFonts w:ascii="Book Antiqua" w:hAnsi="Book Antiqua"/>
          <w:sz w:val="24"/>
          <w:szCs w:val="24"/>
        </w:rPr>
        <w:t>I</w:t>
      </w:r>
      <w:r w:rsidR="005605E2" w:rsidRPr="005206B3">
        <w:rPr>
          <w:rFonts w:ascii="Book Antiqua" w:hAnsi="Book Antiqua"/>
          <w:sz w:val="24"/>
          <w:szCs w:val="24"/>
        </w:rPr>
        <w:t xml:space="preserve"> scanners running</w:t>
      </w:r>
      <w:r w:rsidR="00C225BF" w:rsidRPr="005206B3">
        <w:rPr>
          <w:rFonts w:ascii="Book Antiqua" w:hAnsi="Book Antiqua"/>
          <w:sz w:val="24"/>
          <w:szCs w:val="24"/>
        </w:rPr>
        <w:t xml:space="preserve"> on an around the clock basis </w:t>
      </w:r>
      <w:r w:rsidR="005605E2" w:rsidRPr="005206B3">
        <w:rPr>
          <w:rFonts w:ascii="Book Antiqua" w:hAnsi="Book Antiqua"/>
          <w:sz w:val="24"/>
          <w:szCs w:val="24"/>
        </w:rPr>
        <w:t xml:space="preserve">allowing for more availability </w:t>
      </w:r>
      <w:r w:rsidR="00C225BF" w:rsidRPr="005206B3">
        <w:rPr>
          <w:rFonts w:ascii="Book Antiqua" w:hAnsi="Book Antiqua"/>
          <w:sz w:val="24"/>
          <w:szCs w:val="24"/>
        </w:rPr>
        <w:t xml:space="preserve">in </w:t>
      </w:r>
      <w:r w:rsidR="008225F4" w:rsidRPr="005206B3">
        <w:rPr>
          <w:rFonts w:ascii="Book Antiqua" w:hAnsi="Book Antiqua"/>
          <w:sz w:val="24"/>
          <w:szCs w:val="24"/>
        </w:rPr>
        <w:t>performing urgent</w:t>
      </w:r>
      <w:r w:rsidR="005605E2" w:rsidRPr="005206B3">
        <w:rPr>
          <w:rFonts w:ascii="Book Antiqua" w:hAnsi="Book Antiqua"/>
          <w:sz w:val="24"/>
          <w:szCs w:val="24"/>
        </w:rPr>
        <w:t xml:space="preserve">/stat exams. </w:t>
      </w:r>
    </w:p>
    <w:p w:rsidR="0012613F" w:rsidRDefault="0012613F" w:rsidP="005206B3">
      <w:pPr>
        <w:spacing w:after="0" w:line="360" w:lineRule="auto"/>
        <w:ind w:firstLineChars="100" w:firstLine="240"/>
        <w:jc w:val="both"/>
        <w:rPr>
          <w:rFonts w:ascii="Book Antiqua" w:eastAsiaTheme="minorEastAsia" w:hAnsi="Book Antiqua"/>
          <w:sz w:val="24"/>
          <w:szCs w:val="24"/>
          <w:lang w:eastAsia="zh-CN"/>
        </w:rPr>
      </w:pPr>
      <w:r w:rsidRPr="005206B3">
        <w:rPr>
          <w:rFonts w:ascii="Book Antiqua" w:hAnsi="Book Antiqua"/>
          <w:sz w:val="24"/>
          <w:szCs w:val="24"/>
        </w:rPr>
        <w:t>Even though MR</w:t>
      </w:r>
      <w:r w:rsidR="001E2131" w:rsidRPr="005206B3">
        <w:rPr>
          <w:rFonts w:ascii="Book Antiqua" w:hAnsi="Book Antiqua"/>
          <w:sz w:val="24"/>
          <w:szCs w:val="24"/>
        </w:rPr>
        <w:t>I</w:t>
      </w:r>
      <w:r w:rsidRPr="005206B3">
        <w:rPr>
          <w:rFonts w:ascii="Book Antiqua" w:hAnsi="Book Antiqua"/>
          <w:sz w:val="24"/>
          <w:szCs w:val="24"/>
        </w:rPr>
        <w:t xml:space="preserve"> examinations are faster than they ever have been, they cannot currently match the speed of CT. Because of this, sedation or general anesthesia is often employed in children to obtain quality MR</w:t>
      </w:r>
      <w:r w:rsidR="001E2131" w:rsidRPr="005206B3">
        <w:rPr>
          <w:rFonts w:ascii="Book Antiqua" w:hAnsi="Book Antiqua"/>
          <w:sz w:val="24"/>
          <w:szCs w:val="24"/>
        </w:rPr>
        <w:t>I</w:t>
      </w:r>
      <w:r w:rsidRPr="005206B3">
        <w:rPr>
          <w:rFonts w:ascii="Book Antiqua" w:hAnsi="Book Antiqua"/>
          <w:sz w:val="24"/>
          <w:szCs w:val="24"/>
        </w:rPr>
        <w:t xml:space="preserve"> examinations. In our institution, sedation or general anesthesia is typically given to children after the first few months of life to age 6-8 years. A feed and sleep technique is typically </w:t>
      </w:r>
      <w:r w:rsidR="0094321F" w:rsidRPr="005206B3">
        <w:rPr>
          <w:rFonts w:ascii="Book Antiqua" w:hAnsi="Book Antiqua"/>
          <w:sz w:val="24"/>
          <w:szCs w:val="24"/>
        </w:rPr>
        <w:t>employed</w:t>
      </w:r>
      <w:r w:rsidR="008F0FA3">
        <w:rPr>
          <w:rFonts w:ascii="Book Antiqua" w:hAnsi="Book Antiqua"/>
          <w:sz w:val="24"/>
          <w:szCs w:val="24"/>
        </w:rPr>
        <w:t xml:space="preserve"> for infants under 1 </w:t>
      </w:r>
      <w:proofErr w:type="spellStart"/>
      <w:r w:rsidR="008F0FA3">
        <w:rPr>
          <w:rFonts w:ascii="Book Antiqua" w:hAnsi="Book Antiqua"/>
          <w:sz w:val="24"/>
          <w:szCs w:val="24"/>
        </w:rPr>
        <w:t>mo</w:t>
      </w:r>
      <w:proofErr w:type="spellEnd"/>
      <w:r w:rsidRPr="005206B3">
        <w:rPr>
          <w:rFonts w:ascii="Book Antiqua" w:hAnsi="Book Antiqua"/>
          <w:sz w:val="24"/>
          <w:szCs w:val="24"/>
        </w:rPr>
        <w:t xml:space="preserve"> of age with a swaddling and sleep method </w:t>
      </w:r>
      <w:r w:rsidR="0094321F" w:rsidRPr="005206B3">
        <w:rPr>
          <w:rFonts w:ascii="Book Antiqua" w:hAnsi="Book Antiqua"/>
          <w:sz w:val="24"/>
          <w:szCs w:val="24"/>
        </w:rPr>
        <w:t>used</w:t>
      </w:r>
      <w:r w:rsidRPr="005206B3">
        <w:rPr>
          <w:rFonts w:ascii="Book Antiqua" w:hAnsi="Book Antiqua"/>
          <w:sz w:val="24"/>
          <w:szCs w:val="24"/>
        </w:rPr>
        <w:t xml:space="preserve"> for infants under 6 mo. </w:t>
      </w:r>
      <w:r w:rsidR="008225F4" w:rsidRPr="005206B3">
        <w:rPr>
          <w:rFonts w:ascii="Book Antiqua" w:hAnsi="Book Antiqua"/>
          <w:sz w:val="24"/>
          <w:szCs w:val="24"/>
        </w:rPr>
        <w:t xml:space="preserve">Between the ages of 6-8 years, programs that recreate the MR examination in a mock setting can be used to decrease the </w:t>
      </w:r>
      <w:r w:rsidR="001E2131" w:rsidRPr="005206B3">
        <w:rPr>
          <w:rFonts w:ascii="Book Antiqua" w:hAnsi="Book Antiqua"/>
          <w:sz w:val="24"/>
          <w:szCs w:val="24"/>
        </w:rPr>
        <w:t>requirement</w:t>
      </w:r>
      <w:r w:rsidR="008225F4" w:rsidRPr="005206B3">
        <w:rPr>
          <w:rFonts w:ascii="Book Antiqua" w:hAnsi="Book Antiqua"/>
          <w:sz w:val="24"/>
          <w:szCs w:val="24"/>
        </w:rPr>
        <w:t xml:space="preserve"> of sedation/general anesthesia</w:t>
      </w:r>
      <w:r w:rsidR="008559A5" w:rsidRPr="005206B3">
        <w:rPr>
          <w:rFonts w:ascii="Book Antiqua" w:hAnsi="Book Antiqua"/>
          <w:sz w:val="24"/>
          <w:szCs w:val="24"/>
        </w:rPr>
        <w:t xml:space="preserve"> during the actual exam</w:t>
      </w:r>
      <w:r w:rsidR="008225F4" w:rsidRPr="005206B3">
        <w:rPr>
          <w:rFonts w:ascii="Book Antiqua" w:hAnsi="Book Antiqua"/>
          <w:sz w:val="24"/>
          <w:szCs w:val="24"/>
        </w:rPr>
        <w:t xml:space="preserve">. </w:t>
      </w:r>
      <w:r w:rsidR="00063300" w:rsidRPr="005206B3">
        <w:rPr>
          <w:rFonts w:ascii="Book Antiqua" w:hAnsi="Book Antiqua"/>
          <w:sz w:val="24"/>
          <w:szCs w:val="24"/>
        </w:rPr>
        <w:t xml:space="preserve">Children </w:t>
      </w:r>
      <w:r w:rsidR="001E2131" w:rsidRPr="005206B3">
        <w:rPr>
          <w:rFonts w:ascii="Book Antiqua" w:hAnsi="Book Antiqua"/>
          <w:sz w:val="24"/>
          <w:szCs w:val="24"/>
        </w:rPr>
        <w:t>older than</w:t>
      </w:r>
      <w:r w:rsidR="00063300" w:rsidRPr="005206B3">
        <w:rPr>
          <w:rFonts w:ascii="Book Antiqua" w:hAnsi="Book Antiqua"/>
          <w:sz w:val="24"/>
          <w:szCs w:val="24"/>
        </w:rPr>
        <w:t xml:space="preserve"> 8 years of age are typically able to cooperate and</w:t>
      </w:r>
      <w:r w:rsidR="0094321F" w:rsidRPr="005206B3">
        <w:rPr>
          <w:rFonts w:ascii="Book Antiqua" w:hAnsi="Book Antiqua"/>
          <w:sz w:val="24"/>
          <w:szCs w:val="24"/>
        </w:rPr>
        <w:t xml:space="preserve"> hold still during the MR exa</w:t>
      </w:r>
      <w:r w:rsidR="001E2131" w:rsidRPr="005206B3">
        <w:rPr>
          <w:rFonts w:ascii="Book Antiqua" w:hAnsi="Book Antiqua"/>
          <w:sz w:val="24"/>
          <w:szCs w:val="24"/>
        </w:rPr>
        <w:t>mination</w:t>
      </w:r>
      <w:r w:rsidR="0094321F" w:rsidRPr="005206B3">
        <w:rPr>
          <w:rFonts w:ascii="Book Antiqua" w:hAnsi="Book Antiqua"/>
          <w:sz w:val="24"/>
          <w:szCs w:val="24"/>
        </w:rPr>
        <w:t xml:space="preserve"> and thus do not require sedation/general anesthesia.</w:t>
      </w:r>
    </w:p>
    <w:p w:rsidR="005206B3" w:rsidRPr="005206B3" w:rsidRDefault="005206B3" w:rsidP="005206B3">
      <w:pPr>
        <w:spacing w:after="0" w:line="360" w:lineRule="auto"/>
        <w:ind w:firstLineChars="100" w:firstLine="240"/>
        <w:jc w:val="both"/>
        <w:rPr>
          <w:rFonts w:ascii="Book Antiqua" w:eastAsiaTheme="minorEastAsia" w:hAnsi="Book Antiqua"/>
          <w:sz w:val="24"/>
          <w:szCs w:val="24"/>
          <w:lang w:eastAsia="zh-CN"/>
        </w:rPr>
      </w:pPr>
    </w:p>
    <w:p w:rsidR="007113C1" w:rsidRPr="005206B3" w:rsidRDefault="005206B3" w:rsidP="005206B3">
      <w:pPr>
        <w:spacing w:after="0" w:line="360" w:lineRule="auto"/>
        <w:jc w:val="both"/>
        <w:rPr>
          <w:rFonts w:ascii="Book Antiqua" w:eastAsiaTheme="minorEastAsia" w:hAnsi="Book Antiqua"/>
          <w:b/>
          <w:sz w:val="24"/>
          <w:szCs w:val="24"/>
          <w:lang w:eastAsia="zh-CN"/>
        </w:rPr>
      </w:pPr>
      <w:r w:rsidRPr="005206B3">
        <w:rPr>
          <w:rFonts w:ascii="Book Antiqua" w:hAnsi="Book Antiqua"/>
          <w:b/>
          <w:sz w:val="24"/>
          <w:szCs w:val="24"/>
        </w:rPr>
        <w:t>SUGGESTED APPROACH</w:t>
      </w:r>
    </w:p>
    <w:p w:rsidR="00765CDE" w:rsidRPr="005206B3" w:rsidRDefault="00063300" w:rsidP="005206B3">
      <w:pPr>
        <w:spacing w:after="0" w:line="360" w:lineRule="auto"/>
        <w:jc w:val="both"/>
        <w:rPr>
          <w:rFonts w:ascii="Book Antiqua" w:hAnsi="Book Antiqua"/>
          <w:sz w:val="24"/>
          <w:szCs w:val="24"/>
        </w:rPr>
      </w:pPr>
      <w:r w:rsidRPr="005206B3">
        <w:rPr>
          <w:rFonts w:ascii="Book Antiqua" w:hAnsi="Book Antiqua"/>
          <w:sz w:val="24"/>
          <w:szCs w:val="24"/>
        </w:rPr>
        <w:t>Li</w:t>
      </w:r>
      <w:r w:rsidR="001E2131" w:rsidRPr="005206B3">
        <w:rPr>
          <w:rFonts w:ascii="Book Antiqua" w:hAnsi="Book Antiqua"/>
          <w:sz w:val="24"/>
          <w:szCs w:val="24"/>
        </w:rPr>
        <w:t xml:space="preserve">mited brain MRI of </w:t>
      </w:r>
      <w:r w:rsidR="0019509B" w:rsidRPr="005206B3">
        <w:rPr>
          <w:rFonts w:ascii="Book Antiqua" w:hAnsi="Book Antiqua"/>
          <w:sz w:val="24"/>
          <w:szCs w:val="24"/>
        </w:rPr>
        <w:t>the head</w:t>
      </w:r>
      <w:r w:rsidR="001E2131" w:rsidRPr="005206B3">
        <w:rPr>
          <w:rFonts w:ascii="Book Antiqua" w:hAnsi="Book Antiqua"/>
          <w:sz w:val="24"/>
          <w:szCs w:val="24"/>
        </w:rPr>
        <w:t xml:space="preserve"> may</w:t>
      </w:r>
      <w:r w:rsidRPr="005206B3">
        <w:rPr>
          <w:rFonts w:ascii="Book Antiqua" w:hAnsi="Book Antiqua"/>
          <w:sz w:val="24"/>
          <w:szCs w:val="24"/>
        </w:rPr>
        <w:t xml:space="preserve"> prove superior </w:t>
      </w:r>
      <w:r w:rsidR="008225F4" w:rsidRPr="005206B3">
        <w:rPr>
          <w:rFonts w:ascii="Book Antiqua" w:hAnsi="Book Antiqua"/>
          <w:sz w:val="24"/>
          <w:szCs w:val="24"/>
        </w:rPr>
        <w:t>to</w:t>
      </w:r>
      <w:r w:rsidRPr="005206B3">
        <w:rPr>
          <w:rFonts w:ascii="Book Antiqua" w:hAnsi="Book Antiqua"/>
          <w:sz w:val="24"/>
          <w:szCs w:val="24"/>
        </w:rPr>
        <w:t xml:space="preserve"> CT in eliminating life-threatening conditions and targeting children who would benefit from a more </w:t>
      </w:r>
      <w:r w:rsidR="001E2131" w:rsidRPr="005206B3">
        <w:rPr>
          <w:rFonts w:ascii="Book Antiqua" w:hAnsi="Book Antiqua"/>
          <w:sz w:val="24"/>
          <w:szCs w:val="24"/>
        </w:rPr>
        <w:t>detailed MRI</w:t>
      </w:r>
      <w:r w:rsidRPr="005206B3">
        <w:rPr>
          <w:rFonts w:ascii="Book Antiqua" w:hAnsi="Book Antiqua"/>
          <w:sz w:val="24"/>
          <w:szCs w:val="24"/>
        </w:rPr>
        <w:t xml:space="preserve"> evaluation. </w:t>
      </w:r>
      <w:r w:rsidR="000E76F0" w:rsidRPr="005206B3">
        <w:rPr>
          <w:rFonts w:ascii="Book Antiqua" w:hAnsi="Book Antiqua"/>
          <w:sz w:val="24"/>
          <w:szCs w:val="24"/>
        </w:rPr>
        <w:t xml:space="preserve">The limited brain MRI </w:t>
      </w:r>
      <w:r w:rsidR="0019509B" w:rsidRPr="005206B3">
        <w:rPr>
          <w:rFonts w:ascii="Book Antiqua" w:hAnsi="Book Antiqua"/>
          <w:sz w:val="24"/>
          <w:szCs w:val="24"/>
        </w:rPr>
        <w:t>that we suggest may</w:t>
      </w:r>
      <w:r w:rsidR="000E76F0" w:rsidRPr="005206B3">
        <w:rPr>
          <w:rFonts w:ascii="Book Antiqua" w:hAnsi="Book Antiqua"/>
          <w:sz w:val="24"/>
          <w:szCs w:val="24"/>
        </w:rPr>
        <w:t xml:space="preserve"> consist of </w:t>
      </w:r>
      <w:r w:rsidR="001E2131" w:rsidRPr="005206B3">
        <w:rPr>
          <w:rFonts w:ascii="Book Antiqua" w:hAnsi="Book Antiqua"/>
          <w:sz w:val="24"/>
          <w:szCs w:val="24"/>
        </w:rPr>
        <w:t>axial fluid attenuated inversion recovery (</w:t>
      </w:r>
      <w:r w:rsidR="000E76F0" w:rsidRPr="005206B3">
        <w:rPr>
          <w:rFonts w:ascii="Book Antiqua" w:hAnsi="Book Antiqua"/>
          <w:sz w:val="24"/>
          <w:szCs w:val="24"/>
        </w:rPr>
        <w:t>FLAIR</w:t>
      </w:r>
      <w:r w:rsidR="001E2131" w:rsidRPr="005206B3">
        <w:rPr>
          <w:rFonts w:ascii="Book Antiqua" w:hAnsi="Book Antiqua"/>
          <w:sz w:val="24"/>
          <w:szCs w:val="24"/>
        </w:rPr>
        <w:t>) sequence</w:t>
      </w:r>
      <w:r w:rsidR="000E76F0" w:rsidRPr="005206B3">
        <w:rPr>
          <w:rFonts w:ascii="Book Antiqua" w:hAnsi="Book Antiqua"/>
          <w:sz w:val="24"/>
          <w:szCs w:val="24"/>
        </w:rPr>
        <w:t xml:space="preserve">, </w:t>
      </w:r>
      <w:r w:rsidR="001E2131" w:rsidRPr="005206B3">
        <w:rPr>
          <w:rFonts w:ascii="Book Antiqua" w:hAnsi="Book Antiqua"/>
          <w:sz w:val="24"/>
          <w:szCs w:val="24"/>
        </w:rPr>
        <w:t>axial diffusion weighted imaging (</w:t>
      </w:r>
      <w:r w:rsidR="000E76F0" w:rsidRPr="005206B3">
        <w:rPr>
          <w:rFonts w:ascii="Book Antiqua" w:hAnsi="Book Antiqua"/>
          <w:sz w:val="24"/>
          <w:szCs w:val="24"/>
        </w:rPr>
        <w:t>DWI</w:t>
      </w:r>
      <w:r w:rsidR="001E2131" w:rsidRPr="005206B3">
        <w:rPr>
          <w:rFonts w:ascii="Book Antiqua" w:hAnsi="Book Antiqua"/>
          <w:sz w:val="24"/>
          <w:szCs w:val="24"/>
        </w:rPr>
        <w:t>)</w:t>
      </w:r>
      <w:r w:rsidR="000E76F0" w:rsidRPr="005206B3">
        <w:rPr>
          <w:rFonts w:ascii="Book Antiqua" w:hAnsi="Book Antiqua"/>
          <w:sz w:val="24"/>
          <w:szCs w:val="24"/>
        </w:rPr>
        <w:t xml:space="preserve"> </w:t>
      </w:r>
      <w:r w:rsidR="001E2131" w:rsidRPr="005206B3">
        <w:rPr>
          <w:rFonts w:ascii="Book Antiqua" w:hAnsi="Book Antiqua"/>
          <w:sz w:val="24"/>
          <w:szCs w:val="24"/>
        </w:rPr>
        <w:t xml:space="preserve">sequence </w:t>
      </w:r>
      <w:r w:rsidR="000E76F0" w:rsidRPr="005206B3">
        <w:rPr>
          <w:rFonts w:ascii="Book Antiqua" w:hAnsi="Book Antiqua"/>
          <w:sz w:val="24"/>
          <w:szCs w:val="24"/>
        </w:rPr>
        <w:t xml:space="preserve">and </w:t>
      </w:r>
      <w:r w:rsidR="0019509B" w:rsidRPr="005206B3">
        <w:rPr>
          <w:rFonts w:ascii="Book Antiqua" w:hAnsi="Book Antiqua"/>
          <w:sz w:val="24"/>
          <w:szCs w:val="24"/>
        </w:rPr>
        <w:t>T2-weighted images using single shot fast spin echo (</w:t>
      </w:r>
      <w:r w:rsidR="000E76F0" w:rsidRPr="005206B3">
        <w:rPr>
          <w:rFonts w:ascii="Book Antiqua" w:hAnsi="Book Antiqua"/>
          <w:sz w:val="24"/>
          <w:szCs w:val="24"/>
        </w:rPr>
        <w:t>SSFSE</w:t>
      </w:r>
      <w:r w:rsidR="0019509B" w:rsidRPr="005206B3">
        <w:rPr>
          <w:rFonts w:ascii="Book Antiqua" w:hAnsi="Book Antiqua"/>
          <w:sz w:val="24"/>
          <w:szCs w:val="24"/>
        </w:rPr>
        <w:t>) pulse sequence</w:t>
      </w:r>
      <w:r w:rsidR="000E76F0" w:rsidRPr="005206B3">
        <w:rPr>
          <w:rFonts w:ascii="Book Antiqua" w:hAnsi="Book Antiqua"/>
          <w:sz w:val="24"/>
          <w:szCs w:val="24"/>
        </w:rPr>
        <w:t xml:space="preserve"> images in </w:t>
      </w:r>
      <w:r w:rsidR="0094321F" w:rsidRPr="005206B3">
        <w:rPr>
          <w:rFonts w:ascii="Book Antiqua" w:hAnsi="Book Antiqua"/>
          <w:sz w:val="24"/>
          <w:szCs w:val="24"/>
        </w:rPr>
        <w:t>the coronal and sagittal</w:t>
      </w:r>
      <w:r w:rsidR="000E76F0" w:rsidRPr="005206B3">
        <w:rPr>
          <w:rFonts w:ascii="Book Antiqua" w:hAnsi="Book Antiqua"/>
          <w:sz w:val="24"/>
          <w:szCs w:val="24"/>
        </w:rPr>
        <w:t xml:space="preserve"> planes. </w:t>
      </w:r>
      <w:r w:rsidR="0019509B" w:rsidRPr="005206B3">
        <w:rPr>
          <w:rFonts w:ascii="Book Antiqua" w:hAnsi="Book Antiqua"/>
          <w:sz w:val="24"/>
          <w:szCs w:val="24"/>
        </w:rPr>
        <w:t>Total MRI scan time would be around 5 min.</w:t>
      </w:r>
    </w:p>
    <w:p w:rsidR="00063300" w:rsidRDefault="000E76F0" w:rsidP="005206B3">
      <w:pPr>
        <w:spacing w:after="0" w:line="360" w:lineRule="auto"/>
        <w:ind w:firstLineChars="100" w:firstLine="240"/>
        <w:jc w:val="both"/>
        <w:rPr>
          <w:rFonts w:ascii="Book Antiqua" w:eastAsiaTheme="minorEastAsia" w:hAnsi="Book Antiqua"/>
          <w:sz w:val="24"/>
          <w:szCs w:val="24"/>
          <w:lang w:eastAsia="zh-CN"/>
        </w:rPr>
      </w:pPr>
      <w:r w:rsidRPr="005206B3">
        <w:rPr>
          <w:rFonts w:ascii="Book Antiqua" w:hAnsi="Book Antiqua"/>
          <w:sz w:val="24"/>
          <w:szCs w:val="24"/>
        </w:rPr>
        <w:t>Hemorrhage, infarction, hydrocephalus an</w:t>
      </w:r>
      <w:r w:rsidR="00765CDE" w:rsidRPr="005206B3">
        <w:rPr>
          <w:rFonts w:ascii="Book Antiqua" w:hAnsi="Book Antiqua"/>
          <w:sz w:val="24"/>
          <w:szCs w:val="24"/>
        </w:rPr>
        <w:t>d a large tumor would easily be</w:t>
      </w:r>
      <w:r w:rsidRPr="005206B3">
        <w:rPr>
          <w:rFonts w:ascii="Book Antiqua" w:hAnsi="Book Antiqua"/>
          <w:sz w:val="24"/>
          <w:szCs w:val="24"/>
        </w:rPr>
        <w:t xml:space="preserve"> diagnosed </w:t>
      </w:r>
      <w:r w:rsidRPr="00B16232">
        <w:rPr>
          <w:rFonts w:ascii="Book Antiqua" w:hAnsi="Book Antiqua"/>
          <w:i/>
          <w:sz w:val="24"/>
          <w:szCs w:val="24"/>
        </w:rPr>
        <w:t>via</w:t>
      </w:r>
      <w:r w:rsidRPr="005206B3">
        <w:rPr>
          <w:rFonts w:ascii="Book Antiqua" w:hAnsi="Book Antiqua"/>
          <w:sz w:val="24"/>
          <w:szCs w:val="24"/>
        </w:rPr>
        <w:t xml:space="preserve"> </w:t>
      </w:r>
      <w:r w:rsidR="00765CDE" w:rsidRPr="005206B3">
        <w:rPr>
          <w:rFonts w:ascii="Book Antiqua" w:hAnsi="Book Antiqua"/>
          <w:sz w:val="24"/>
          <w:szCs w:val="24"/>
        </w:rPr>
        <w:t>limited brain MR examinations</w:t>
      </w:r>
      <w:r w:rsidRPr="005206B3">
        <w:rPr>
          <w:rFonts w:ascii="Book Antiqua" w:hAnsi="Book Antiqua"/>
          <w:sz w:val="24"/>
          <w:szCs w:val="24"/>
        </w:rPr>
        <w:t xml:space="preserve">. </w:t>
      </w:r>
      <w:r w:rsidR="007113C1" w:rsidRPr="005206B3">
        <w:rPr>
          <w:rFonts w:ascii="Book Antiqua" w:hAnsi="Book Antiqua"/>
          <w:sz w:val="24"/>
          <w:szCs w:val="24"/>
        </w:rPr>
        <w:t xml:space="preserve">Such a finding may require a complete detailed MRI. </w:t>
      </w:r>
      <w:r w:rsidR="0019509B" w:rsidRPr="005206B3">
        <w:rPr>
          <w:rFonts w:ascii="Book Antiqua" w:hAnsi="Book Antiqua"/>
          <w:sz w:val="24"/>
          <w:szCs w:val="24"/>
        </w:rPr>
        <w:t>A</w:t>
      </w:r>
      <w:r w:rsidR="007113C1" w:rsidRPr="005206B3">
        <w:rPr>
          <w:rFonts w:ascii="Book Antiqua" w:hAnsi="Book Antiqua"/>
          <w:sz w:val="24"/>
          <w:szCs w:val="24"/>
        </w:rPr>
        <w:t xml:space="preserve"> normal limited brain MRI</w:t>
      </w:r>
      <w:r w:rsidRPr="005206B3">
        <w:rPr>
          <w:rFonts w:ascii="Book Antiqua" w:hAnsi="Book Antiqua"/>
          <w:sz w:val="24"/>
          <w:szCs w:val="24"/>
        </w:rPr>
        <w:t xml:space="preserve"> would not need further imaging, particularly for a common indication such as</w:t>
      </w:r>
      <w:r w:rsidR="00765CDE" w:rsidRPr="005206B3">
        <w:rPr>
          <w:rFonts w:ascii="Book Antiqua" w:hAnsi="Book Antiqua"/>
          <w:sz w:val="24"/>
          <w:szCs w:val="24"/>
        </w:rPr>
        <w:t xml:space="preserve"> a</w:t>
      </w:r>
      <w:r w:rsidRPr="005206B3">
        <w:rPr>
          <w:rFonts w:ascii="Book Antiqua" w:hAnsi="Book Antiqua"/>
          <w:sz w:val="24"/>
          <w:szCs w:val="24"/>
        </w:rPr>
        <w:t xml:space="preserve"> headache.</w:t>
      </w:r>
      <w:r w:rsidR="00AE29EA" w:rsidRPr="005206B3">
        <w:rPr>
          <w:rFonts w:ascii="Book Antiqua" w:hAnsi="Book Antiqua"/>
          <w:sz w:val="24"/>
          <w:szCs w:val="24"/>
        </w:rPr>
        <w:t xml:space="preserve"> </w:t>
      </w:r>
    </w:p>
    <w:p w:rsidR="005206B3" w:rsidRPr="005206B3" w:rsidRDefault="005206B3" w:rsidP="005206B3">
      <w:pPr>
        <w:spacing w:after="0" w:line="360" w:lineRule="auto"/>
        <w:ind w:firstLineChars="100" w:firstLine="240"/>
        <w:jc w:val="both"/>
        <w:rPr>
          <w:rFonts w:ascii="Book Antiqua" w:eastAsiaTheme="minorEastAsia" w:hAnsi="Book Antiqua"/>
          <w:sz w:val="24"/>
          <w:szCs w:val="24"/>
          <w:lang w:eastAsia="zh-CN"/>
        </w:rPr>
      </w:pPr>
    </w:p>
    <w:p w:rsidR="007113C1" w:rsidRPr="005206B3" w:rsidRDefault="005206B3" w:rsidP="005206B3">
      <w:pPr>
        <w:spacing w:after="0" w:line="360" w:lineRule="auto"/>
        <w:jc w:val="both"/>
        <w:rPr>
          <w:rFonts w:ascii="Book Antiqua" w:eastAsiaTheme="minorEastAsia" w:hAnsi="Book Antiqua"/>
          <w:b/>
          <w:sz w:val="24"/>
          <w:szCs w:val="24"/>
          <w:lang w:eastAsia="zh-CN"/>
        </w:rPr>
      </w:pPr>
      <w:r w:rsidRPr="005206B3">
        <w:rPr>
          <w:rFonts w:ascii="Book Antiqua" w:hAnsi="Book Antiqua"/>
          <w:b/>
          <w:sz w:val="24"/>
          <w:szCs w:val="24"/>
        </w:rPr>
        <w:t>POSSIBLE HURDLES</w:t>
      </w:r>
    </w:p>
    <w:p w:rsidR="00AE29EA" w:rsidRDefault="00AE29EA" w:rsidP="005206B3">
      <w:pPr>
        <w:spacing w:after="0" w:line="360" w:lineRule="auto"/>
        <w:jc w:val="both"/>
        <w:rPr>
          <w:rFonts w:ascii="Book Antiqua" w:eastAsiaTheme="minorEastAsia" w:hAnsi="Book Antiqua"/>
          <w:sz w:val="24"/>
          <w:szCs w:val="24"/>
          <w:lang w:eastAsia="zh-CN"/>
        </w:rPr>
      </w:pPr>
      <w:r w:rsidRPr="005206B3">
        <w:rPr>
          <w:rFonts w:ascii="Book Antiqua" w:hAnsi="Book Antiqua"/>
          <w:sz w:val="24"/>
          <w:szCs w:val="24"/>
        </w:rPr>
        <w:t xml:space="preserve">However, there are </w:t>
      </w:r>
      <w:r w:rsidR="007113C1" w:rsidRPr="005206B3">
        <w:rPr>
          <w:rFonts w:ascii="Book Antiqua" w:hAnsi="Book Antiqua"/>
          <w:sz w:val="24"/>
          <w:szCs w:val="24"/>
        </w:rPr>
        <w:t>few</w:t>
      </w:r>
      <w:r w:rsidRPr="005206B3">
        <w:rPr>
          <w:rFonts w:ascii="Book Antiqua" w:hAnsi="Book Antiqua"/>
          <w:sz w:val="24"/>
          <w:szCs w:val="24"/>
        </w:rPr>
        <w:t xml:space="preserve"> </w:t>
      </w:r>
      <w:r w:rsidR="008225F4" w:rsidRPr="005206B3">
        <w:rPr>
          <w:rFonts w:ascii="Book Antiqua" w:hAnsi="Book Antiqua"/>
          <w:sz w:val="24"/>
          <w:szCs w:val="24"/>
        </w:rPr>
        <w:t>hurdles</w:t>
      </w:r>
      <w:r w:rsidRPr="005206B3">
        <w:rPr>
          <w:rFonts w:ascii="Book Antiqua" w:hAnsi="Book Antiqua"/>
          <w:sz w:val="24"/>
          <w:szCs w:val="24"/>
        </w:rPr>
        <w:t xml:space="preserve"> with a limited brain MR approach to emergent ED head imaging. While accessibility to MR exams is better than ever before, it lags considerably behind CT. This difference is immense among community and rural based hospitals. Further, even if the MR equipment is available, the trained staff available to manage and </w:t>
      </w:r>
      <w:r w:rsidR="008225F4" w:rsidRPr="005206B3">
        <w:rPr>
          <w:rFonts w:ascii="Book Antiqua" w:hAnsi="Book Antiqua"/>
          <w:sz w:val="24"/>
          <w:szCs w:val="24"/>
        </w:rPr>
        <w:t xml:space="preserve">operate the scanners is very limited, especially after </w:t>
      </w:r>
      <w:r w:rsidR="0019509B" w:rsidRPr="005206B3">
        <w:rPr>
          <w:rFonts w:ascii="Book Antiqua" w:hAnsi="Book Antiqua"/>
          <w:sz w:val="24"/>
          <w:szCs w:val="24"/>
        </w:rPr>
        <w:t xml:space="preserve">regular working </w:t>
      </w:r>
      <w:r w:rsidR="008225F4" w:rsidRPr="005206B3">
        <w:rPr>
          <w:rFonts w:ascii="Book Antiqua" w:hAnsi="Book Antiqua"/>
          <w:sz w:val="24"/>
          <w:szCs w:val="24"/>
        </w:rPr>
        <w:t>hours.</w:t>
      </w:r>
      <w:r w:rsidR="00C251A1" w:rsidRPr="005206B3">
        <w:rPr>
          <w:rFonts w:ascii="Book Antiqua" w:hAnsi="Book Antiqua"/>
          <w:sz w:val="24"/>
          <w:szCs w:val="24"/>
        </w:rPr>
        <w:t xml:space="preserve"> </w:t>
      </w:r>
    </w:p>
    <w:p w:rsidR="005206B3" w:rsidRPr="005206B3" w:rsidRDefault="005206B3" w:rsidP="005206B3">
      <w:pPr>
        <w:spacing w:after="0" w:line="360" w:lineRule="auto"/>
        <w:jc w:val="both"/>
        <w:rPr>
          <w:rFonts w:ascii="Book Antiqua" w:eastAsiaTheme="minorEastAsia" w:hAnsi="Book Antiqua"/>
          <w:sz w:val="24"/>
          <w:szCs w:val="24"/>
          <w:lang w:eastAsia="zh-CN"/>
        </w:rPr>
      </w:pPr>
    </w:p>
    <w:p w:rsidR="0094321F" w:rsidRPr="005206B3" w:rsidRDefault="005206B3" w:rsidP="005206B3">
      <w:pPr>
        <w:spacing w:after="0" w:line="360" w:lineRule="auto"/>
        <w:jc w:val="both"/>
        <w:rPr>
          <w:rFonts w:ascii="Book Antiqua" w:eastAsiaTheme="minorEastAsia" w:hAnsi="Book Antiqua"/>
          <w:b/>
          <w:sz w:val="24"/>
          <w:szCs w:val="24"/>
          <w:lang w:eastAsia="zh-CN"/>
        </w:rPr>
      </w:pPr>
      <w:r>
        <w:rPr>
          <w:rFonts w:ascii="Book Antiqua" w:hAnsi="Book Antiqua"/>
          <w:b/>
          <w:sz w:val="24"/>
          <w:szCs w:val="24"/>
        </w:rPr>
        <w:t>RECOMMENDATIONS</w:t>
      </w:r>
    </w:p>
    <w:p w:rsidR="007113C1" w:rsidRDefault="007113C1" w:rsidP="005206B3">
      <w:pPr>
        <w:pStyle w:val="ListParagraph"/>
        <w:spacing w:after="0" w:line="360" w:lineRule="auto"/>
        <w:ind w:left="0"/>
        <w:jc w:val="both"/>
        <w:rPr>
          <w:rFonts w:ascii="Book Antiqua" w:eastAsiaTheme="minorEastAsia" w:hAnsi="Book Antiqua"/>
          <w:sz w:val="24"/>
          <w:szCs w:val="24"/>
          <w:lang w:eastAsia="zh-CN"/>
        </w:rPr>
      </w:pPr>
      <w:r w:rsidRPr="005206B3">
        <w:rPr>
          <w:rFonts w:ascii="Book Antiqua" w:hAnsi="Book Antiqua"/>
          <w:sz w:val="24"/>
          <w:szCs w:val="24"/>
        </w:rPr>
        <w:t xml:space="preserve">A retrospective study is required for preliminary evaluation. Such a retrospective study would look at only FLAIR, DWI and T2 sequences of brain MRI done through referral from pediatric emergency. </w:t>
      </w:r>
      <w:r w:rsidR="00717CF5" w:rsidRPr="005206B3">
        <w:rPr>
          <w:rFonts w:ascii="Book Antiqua" w:hAnsi="Book Antiqua"/>
          <w:sz w:val="24"/>
          <w:szCs w:val="24"/>
        </w:rPr>
        <w:t>The study design would blind the radiologist from patient identifier and MRI report. Only these few sequences would be provided for review. The blinded researcher report would be then compared with the MRI report generated at the time of examination. Number of cases where clinically important findings would have been missed by this approach would be determined. List of insignificant and significant findings that might have been missed would be generated</w:t>
      </w:r>
      <w:r w:rsidR="005206B3">
        <w:rPr>
          <w:rFonts w:ascii="Book Antiqua" w:eastAsiaTheme="minorEastAsia" w:hAnsi="Book Antiqua" w:hint="eastAsia"/>
          <w:sz w:val="24"/>
          <w:szCs w:val="24"/>
          <w:lang w:eastAsia="zh-CN"/>
        </w:rPr>
        <w:t>;</w:t>
      </w:r>
      <w:r w:rsidR="00717CF5" w:rsidRPr="005206B3">
        <w:rPr>
          <w:rFonts w:ascii="Book Antiqua" w:hAnsi="Book Antiqua"/>
          <w:sz w:val="24"/>
          <w:szCs w:val="24"/>
        </w:rPr>
        <w:t xml:space="preserve"> If the outcome of the retrospective study suggested above provides support to this suggested approach, similar retrospective studies from multiple centers would be needed</w:t>
      </w:r>
      <w:r w:rsidR="005206B3">
        <w:rPr>
          <w:rFonts w:ascii="Book Antiqua" w:eastAsiaTheme="minorEastAsia" w:hAnsi="Book Antiqua" w:hint="eastAsia"/>
          <w:sz w:val="24"/>
          <w:szCs w:val="24"/>
          <w:lang w:eastAsia="zh-CN"/>
        </w:rPr>
        <w:t xml:space="preserve">; </w:t>
      </w:r>
      <w:r w:rsidR="00717CF5" w:rsidRPr="005206B3">
        <w:rPr>
          <w:rFonts w:ascii="Book Antiqua" w:hAnsi="Book Antiqua"/>
          <w:sz w:val="24"/>
          <w:szCs w:val="24"/>
        </w:rPr>
        <w:t>If such multiple retrospective studies provide enough evidence to promote this suggested approach, prospective study will be needed</w:t>
      </w:r>
      <w:r w:rsidR="005206B3">
        <w:rPr>
          <w:rFonts w:ascii="Book Antiqua" w:eastAsiaTheme="minorEastAsia" w:hAnsi="Book Antiqua" w:hint="eastAsia"/>
          <w:sz w:val="24"/>
          <w:szCs w:val="24"/>
          <w:lang w:eastAsia="zh-CN"/>
        </w:rPr>
        <w:t xml:space="preserve">; </w:t>
      </w:r>
      <w:r w:rsidR="00717CF5" w:rsidRPr="005206B3">
        <w:rPr>
          <w:rFonts w:ascii="Book Antiqua" w:hAnsi="Book Antiqua"/>
          <w:sz w:val="24"/>
          <w:szCs w:val="24"/>
        </w:rPr>
        <w:t xml:space="preserve">Cross training CT and MRI technologist may increase the availability of MRI </w:t>
      </w:r>
      <w:r w:rsidR="00CD13F9" w:rsidRPr="005206B3">
        <w:rPr>
          <w:rFonts w:ascii="Book Antiqua" w:hAnsi="Book Antiqua"/>
          <w:sz w:val="24"/>
          <w:szCs w:val="24"/>
        </w:rPr>
        <w:t>personnel after regular working hours</w:t>
      </w:r>
      <w:r w:rsidR="005206B3">
        <w:rPr>
          <w:rFonts w:ascii="Book Antiqua" w:eastAsiaTheme="minorEastAsia" w:hAnsi="Book Antiqua" w:hint="eastAsia"/>
          <w:sz w:val="24"/>
          <w:szCs w:val="24"/>
          <w:lang w:eastAsia="zh-CN"/>
        </w:rPr>
        <w:t xml:space="preserve">; </w:t>
      </w:r>
      <w:r w:rsidR="00CD13F9" w:rsidRPr="005206B3">
        <w:rPr>
          <w:rFonts w:ascii="Book Antiqua" w:hAnsi="Book Antiqua"/>
          <w:sz w:val="24"/>
          <w:szCs w:val="24"/>
        </w:rPr>
        <w:t>A separate limited billing code would be required to bill such limited MRI study. Cost of such limited brain MRI without contrast would be comparable to or slightly more than a non-contrast head CT.</w:t>
      </w:r>
    </w:p>
    <w:p w:rsidR="005206B3" w:rsidRPr="005206B3" w:rsidRDefault="005206B3" w:rsidP="005206B3">
      <w:pPr>
        <w:pStyle w:val="ListParagraph"/>
        <w:spacing w:after="0" w:line="360" w:lineRule="auto"/>
        <w:ind w:left="0"/>
        <w:jc w:val="both"/>
        <w:rPr>
          <w:rFonts w:ascii="Book Antiqua" w:eastAsiaTheme="minorEastAsia" w:hAnsi="Book Antiqua"/>
          <w:sz w:val="24"/>
          <w:szCs w:val="24"/>
          <w:lang w:eastAsia="zh-CN"/>
        </w:rPr>
      </w:pPr>
    </w:p>
    <w:p w:rsidR="0094321F" w:rsidRPr="005206B3" w:rsidRDefault="005206B3" w:rsidP="005206B3">
      <w:pPr>
        <w:spacing w:after="0" w:line="360" w:lineRule="auto"/>
        <w:jc w:val="both"/>
        <w:rPr>
          <w:rFonts w:ascii="Book Antiqua" w:eastAsiaTheme="minorEastAsia" w:hAnsi="Book Antiqua"/>
          <w:b/>
          <w:sz w:val="24"/>
          <w:szCs w:val="24"/>
          <w:lang w:eastAsia="zh-CN"/>
        </w:rPr>
      </w:pPr>
      <w:r w:rsidRPr="005206B3">
        <w:rPr>
          <w:rFonts w:ascii="Book Antiqua" w:hAnsi="Book Antiqua"/>
          <w:b/>
          <w:sz w:val="24"/>
          <w:szCs w:val="24"/>
        </w:rPr>
        <w:t>CONCLUSION</w:t>
      </w:r>
    </w:p>
    <w:p w:rsidR="007113C1" w:rsidRPr="005206B3" w:rsidRDefault="00CD13F9" w:rsidP="005206B3">
      <w:pPr>
        <w:spacing w:after="0" w:line="360" w:lineRule="auto"/>
        <w:jc w:val="both"/>
        <w:rPr>
          <w:rFonts w:ascii="Book Antiqua" w:hAnsi="Book Antiqua"/>
          <w:sz w:val="24"/>
          <w:szCs w:val="24"/>
        </w:rPr>
      </w:pPr>
      <w:r w:rsidRPr="005206B3">
        <w:rPr>
          <w:rFonts w:ascii="Book Antiqua" w:hAnsi="Book Antiqua"/>
          <w:sz w:val="24"/>
          <w:szCs w:val="24"/>
        </w:rPr>
        <w:t>Limited brain MRI consisting of axial FLAIR, axial DWI, coronal SSFSE and sagittal SSFSE can be performed in under 5 min of scan time. This approach may provide more information than a non-contrast head CT in non-traumatic pediatric head emergency, avoid ionizing radiation from CT scan and stratify patients who need more detailed brain MRI. Research studies suggested above may help provide evidence for feasibility of such an approach.</w:t>
      </w:r>
      <w:r w:rsidR="007113C1" w:rsidRPr="005206B3">
        <w:rPr>
          <w:rFonts w:ascii="Book Antiqua" w:hAnsi="Book Antiqua"/>
          <w:sz w:val="24"/>
          <w:szCs w:val="24"/>
        </w:rPr>
        <w:t xml:space="preserve"> </w:t>
      </w:r>
    </w:p>
    <w:p w:rsidR="00C251A1" w:rsidRPr="005945DC" w:rsidRDefault="00C251A1" w:rsidP="005945DC">
      <w:pPr>
        <w:widowControl w:val="0"/>
        <w:autoSpaceDE w:val="0"/>
        <w:autoSpaceDN w:val="0"/>
        <w:adjustRightInd w:val="0"/>
        <w:spacing w:after="0" w:line="360" w:lineRule="auto"/>
        <w:jc w:val="both"/>
        <w:rPr>
          <w:rFonts w:ascii="Book Antiqua" w:hAnsi="Book Antiqua"/>
          <w:b/>
          <w:sz w:val="24"/>
          <w:szCs w:val="24"/>
          <w:u w:val="single"/>
        </w:rPr>
      </w:pPr>
    </w:p>
    <w:p w:rsidR="00C251A1" w:rsidRPr="005945DC" w:rsidRDefault="005206B3" w:rsidP="005945DC">
      <w:pPr>
        <w:widowControl w:val="0"/>
        <w:autoSpaceDE w:val="0"/>
        <w:autoSpaceDN w:val="0"/>
        <w:adjustRightInd w:val="0"/>
        <w:spacing w:after="0" w:line="360" w:lineRule="auto"/>
        <w:jc w:val="both"/>
        <w:rPr>
          <w:rFonts w:ascii="Book Antiqua" w:eastAsiaTheme="minorEastAsia" w:hAnsi="Book Antiqua"/>
          <w:b/>
          <w:sz w:val="24"/>
          <w:szCs w:val="24"/>
          <w:lang w:eastAsia="zh-CN"/>
        </w:rPr>
      </w:pPr>
      <w:r w:rsidRPr="005945DC">
        <w:rPr>
          <w:rFonts w:ascii="Book Antiqua" w:hAnsi="Book Antiqua"/>
          <w:b/>
          <w:sz w:val="24"/>
          <w:szCs w:val="24"/>
        </w:rPr>
        <w:t>REFERENCES</w:t>
      </w:r>
    </w:p>
    <w:p w:rsidR="005945DC" w:rsidRPr="005945DC" w:rsidRDefault="005945DC" w:rsidP="005945DC">
      <w:pPr>
        <w:spacing w:after="0" w:line="360" w:lineRule="auto"/>
        <w:jc w:val="both"/>
        <w:rPr>
          <w:rFonts w:ascii="Book Antiqua" w:eastAsia="宋体" w:hAnsi="Book Antiqua" w:cs="宋体"/>
          <w:sz w:val="24"/>
          <w:szCs w:val="24"/>
          <w:lang w:eastAsia="zh-CN"/>
        </w:rPr>
      </w:pPr>
      <w:r w:rsidRPr="005945DC">
        <w:rPr>
          <w:rFonts w:ascii="Book Antiqua" w:eastAsia="宋体" w:hAnsi="Book Antiqua" w:cs="宋体"/>
          <w:sz w:val="24"/>
          <w:szCs w:val="24"/>
          <w:lang w:eastAsia="zh-CN"/>
        </w:rPr>
        <w:t xml:space="preserve">1 </w:t>
      </w:r>
      <w:r w:rsidRPr="005945DC">
        <w:rPr>
          <w:rFonts w:ascii="Book Antiqua" w:eastAsia="宋体" w:hAnsi="Book Antiqua" w:cs="宋体"/>
          <w:b/>
          <w:bCs/>
          <w:sz w:val="24"/>
          <w:szCs w:val="24"/>
          <w:lang w:eastAsia="zh-CN"/>
        </w:rPr>
        <w:t>Huda W</w:t>
      </w:r>
      <w:r w:rsidRPr="005945DC">
        <w:rPr>
          <w:rFonts w:ascii="Book Antiqua" w:eastAsia="宋体" w:hAnsi="Book Antiqua" w:cs="宋体"/>
          <w:sz w:val="24"/>
          <w:szCs w:val="24"/>
          <w:lang w:eastAsia="zh-CN"/>
        </w:rPr>
        <w:t xml:space="preserve">, Vance A. Patient radiation doses from adult and pediatric CT. </w:t>
      </w:r>
      <w:r w:rsidRPr="005945DC">
        <w:rPr>
          <w:rFonts w:ascii="Book Antiqua" w:eastAsia="宋体" w:hAnsi="Book Antiqua" w:cs="宋体"/>
          <w:i/>
          <w:iCs/>
          <w:sz w:val="24"/>
          <w:szCs w:val="24"/>
          <w:lang w:eastAsia="zh-CN"/>
        </w:rPr>
        <w:t xml:space="preserve">AJR Am J </w:t>
      </w:r>
      <w:proofErr w:type="spellStart"/>
      <w:r w:rsidRPr="005945DC">
        <w:rPr>
          <w:rFonts w:ascii="Book Antiqua" w:eastAsia="宋体" w:hAnsi="Book Antiqua" w:cs="宋体"/>
          <w:i/>
          <w:iCs/>
          <w:sz w:val="24"/>
          <w:szCs w:val="24"/>
          <w:lang w:eastAsia="zh-CN"/>
        </w:rPr>
        <w:t>Roentgenol</w:t>
      </w:r>
      <w:proofErr w:type="spellEnd"/>
      <w:r w:rsidRPr="005945DC">
        <w:rPr>
          <w:rFonts w:ascii="Book Antiqua" w:eastAsia="宋体" w:hAnsi="Book Antiqua" w:cs="宋体"/>
          <w:sz w:val="24"/>
          <w:szCs w:val="24"/>
          <w:lang w:eastAsia="zh-CN"/>
        </w:rPr>
        <w:t xml:space="preserve"> 2007; </w:t>
      </w:r>
      <w:r w:rsidRPr="005945DC">
        <w:rPr>
          <w:rFonts w:ascii="Book Antiqua" w:eastAsia="宋体" w:hAnsi="Book Antiqua" w:cs="宋体"/>
          <w:b/>
          <w:bCs/>
          <w:sz w:val="24"/>
          <w:szCs w:val="24"/>
          <w:lang w:eastAsia="zh-CN"/>
        </w:rPr>
        <w:t>188</w:t>
      </w:r>
      <w:r w:rsidRPr="005945DC">
        <w:rPr>
          <w:rFonts w:ascii="Book Antiqua" w:eastAsia="宋体" w:hAnsi="Book Antiqua" w:cs="宋体"/>
          <w:sz w:val="24"/>
          <w:szCs w:val="24"/>
          <w:lang w:eastAsia="zh-CN"/>
        </w:rPr>
        <w:t>: 540-546 [PMID: 17242266 DOI: 10.2214/AJR.06.0101]</w:t>
      </w:r>
    </w:p>
    <w:p w:rsidR="005945DC" w:rsidRPr="005945DC" w:rsidRDefault="005945DC" w:rsidP="005945DC">
      <w:pPr>
        <w:spacing w:after="0" w:line="360" w:lineRule="auto"/>
        <w:jc w:val="both"/>
        <w:rPr>
          <w:rFonts w:ascii="Book Antiqua" w:eastAsia="宋体" w:hAnsi="Book Antiqua" w:cs="宋体"/>
          <w:sz w:val="24"/>
          <w:szCs w:val="24"/>
          <w:lang w:eastAsia="zh-CN"/>
        </w:rPr>
      </w:pPr>
      <w:r w:rsidRPr="005945DC">
        <w:rPr>
          <w:rFonts w:ascii="Book Antiqua" w:eastAsia="宋体" w:hAnsi="Book Antiqua" w:cs="宋体"/>
          <w:sz w:val="24"/>
          <w:szCs w:val="24"/>
          <w:lang w:eastAsia="zh-CN"/>
        </w:rPr>
        <w:t xml:space="preserve">2 </w:t>
      </w:r>
      <w:r w:rsidRPr="005945DC">
        <w:rPr>
          <w:rFonts w:ascii="Book Antiqua" w:eastAsia="宋体" w:hAnsi="Book Antiqua" w:cs="宋体"/>
          <w:b/>
          <w:bCs/>
          <w:sz w:val="24"/>
          <w:szCs w:val="24"/>
          <w:lang w:eastAsia="zh-CN"/>
        </w:rPr>
        <w:t>Pearce MS</w:t>
      </w:r>
      <w:r w:rsidRPr="005945DC">
        <w:rPr>
          <w:rFonts w:ascii="Book Antiqua" w:eastAsia="宋体" w:hAnsi="Book Antiqua" w:cs="宋体"/>
          <w:sz w:val="24"/>
          <w:szCs w:val="24"/>
          <w:lang w:eastAsia="zh-CN"/>
        </w:rPr>
        <w:t xml:space="preserve">, </w:t>
      </w:r>
      <w:proofErr w:type="spellStart"/>
      <w:r w:rsidRPr="005945DC">
        <w:rPr>
          <w:rFonts w:ascii="Book Antiqua" w:eastAsia="宋体" w:hAnsi="Book Antiqua" w:cs="宋体"/>
          <w:sz w:val="24"/>
          <w:szCs w:val="24"/>
          <w:lang w:eastAsia="zh-CN"/>
        </w:rPr>
        <w:t>Salotti</w:t>
      </w:r>
      <w:proofErr w:type="spellEnd"/>
      <w:r w:rsidRPr="005945DC">
        <w:rPr>
          <w:rFonts w:ascii="Book Antiqua" w:eastAsia="宋体" w:hAnsi="Book Antiqua" w:cs="宋体"/>
          <w:sz w:val="24"/>
          <w:szCs w:val="24"/>
          <w:lang w:eastAsia="zh-CN"/>
        </w:rPr>
        <w:t xml:space="preserve"> JA, Little MP, McHugh K, Lee C, Kim KP, Howe NL, </w:t>
      </w:r>
      <w:proofErr w:type="spellStart"/>
      <w:r w:rsidRPr="005945DC">
        <w:rPr>
          <w:rFonts w:ascii="Book Antiqua" w:eastAsia="宋体" w:hAnsi="Book Antiqua" w:cs="宋体"/>
          <w:sz w:val="24"/>
          <w:szCs w:val="24"/>
          <w:lang w:eastAsia="zh-CN"/>
        </w:rPr>
        <w:t>Ronckers</w:t>
      </w:r>
      <w:proofErr w:type="spellEnd"/>
      <w:r w:rsidRPr="005945DC">
        <w:rPr>
          <w:rFonts w:ascii="Book Antiqua" w:eastAsia="宋体" w:hAnsi="Book Antiqua" w:cs="宋体"/>
          <w:sz w:val="24"/>
          <w:szCs w:val="24"/>
          <w:lang w:eastAsia="zh-CN"/>
        </w:rPr>
        <w:t xml:space="preserve"> CM, </w:t>
      </w:r>
      <w:proofErr w:type="spellStart"/>
      <w:r w:rsidRPr="005945DC">
        <w:rPr>
          <w:rFonts w:ascii="Book Antiqua" w:eastAsia="宋体" w:hAnsi="Book Antiqua" w:cs="宋体"/>
          <w:sz w:val="24"/>
          <w:szCs w:val="24"/>
          <w:lang w:eastAsia="zh-CN"/>
        </w:rPr>
        <w:t>Rajaraman</w:t>
      </w:r>
      <w:proofErr w:type="spellEnd"/>
      <w:r w:rsidRPr="005945DC">
        <w:rPr>
          <w:rFonts w:ascii="Book Antiqua" w:eastAsia="宋体" w:hAnsi="Book Antiqua" w:cs="宋体"/>
          <w:sz w:val="24"/>
          <w:szCs w:val="24"/>
          <w:lang w:eastAsia="zh-CN"/>
        </w:rPr>
        <w:t xml:space="preserve"> P, Sir Craft AW, Parker L, </w:t>
      </w:r>
      <w:proofErr w:type="spellStart"/>
      <w:r w:rsidRPr="005945DC">
        <w:rPr>
          <w:rFonts w:ascii="Book Antiqua" w:eastAsia="宋体" w:hAnsi="Book Antiqua" w:cs="宋体"/>
          <w:sz w:val="24"/>
          <w:szCs w:val="24"/>
          <w:lang w:eastAsia="zh-CN"/>
        </w:rPr>
        <w:t>Berrington</w:t>
      </w:r>
      <w:proofErr w:type="spellEnd"/>
      <w:r w:rsidRPr="005945DC">
        <w:rPr>
          <w:rFonts w:ascii="Book Antiqua" w:eastAsia="宋体" w:hAnsi="Book Antiqua" w:cs="宋体"/>
          <w:sz w:val="24"/>
          <w:szCs w:val="24"/>
          <w:lang w:eastAsia="zh-CN"/>
        </w:rPr>
        <w:t xml:space="preserve"> de González A. Radiation exposure from CT scans in childhood and subsequent risk of </w:t>
      </w:r>
      <w:proofErr w:type="spellStart"/>
      <w:r w:rsidRPr="005945DC">
        <w:rPr>
          <w:rFonts w:ascii="Book Antiqua" w:eastAsia="宋体" w:hAnsi="Book Antiqua" w:cs="宋体"/>
          <w:sz w:val="24"/>
          <w:szCs w:val="24"/>
          <w:lang w:eastAsia="zh-CN"/>
        </w:rPr>
        <w:t>leukaemia</w:t>
      </w:r>
      <w:proofErr w:type="spellEnd"/>
      <w:r w:rsidRPr="005945DC">
        <w:rPr>
          <w:rFonts w:ascii="Book Antiqua" w:eastAsia="宋体" w:hAnsi="Book Antiqua" w:cs="宋体"/>
          <w:sz w:val="24"/>
          <w:szCs w:val="24"/>
          <w:lang w:eastAsia="zh-CN"/>
        </w:rPr>
        <w:t xml:space="preserve"> and brain </w:t>
      </w:r>
      <w:proofErr w:type="spellStart"/>
      <w:r w:rsidRPr="005945DC">
        <w:rPr>
          <w:rFonts w:ascii="Book Antiqua" w:eastAsia="宋体" w:hAnsi="Book Antiqua" w:cs="宋体"/>
          <w:sz w:val="24"/>
          <w:szCs w:val="24"/>
          <w:lang w:eastAsia="zh-CN"/>
        </w:rPr>
        <w:t>tumours</w:t>
      </w:r>
      <w:proofErr w:type="spellEnd"/>
      <w:r w:rsidRPr="005945DC">
        <w:rPr>
          <w:rFonts w:ascii="Book Antiqua" w:eastAsia="宋体" w:hAnsi="Book Antiqua" w:cs="宋体"/>
          <w:sz w:val="24"/>
          <w:szCs w:val="24"/>
          <w:lang w:eastAsia="zh-CN"/>
        </w:rPr>
        <w:t xml:space="preserve">: a retrospective cohort study. </w:t>
      </w:r>
      <w:r w:rsidRPr="005945DC">
        <w:rPr>
          <w:rFonts w:ascii="Book Antiqua" w:eastAsia="宋体" w:hAnsi="Book Antiqua" w:cs="宋体"/>
          <w:i/>
          <w:iCs/>
          <w:sz w:val="24"/>
          <w:szCs w:val="24"/>
          <w:lang w:eastAsia="zh-CN"/>
        </w:rPr>
        <w:t>Lancet</w:t>
      </w:r>
      <w:r w:rsidRPr="005945DC">
        <w:rPr>
          <w:rFonts w:ascii="Book Antiqua" w:eastAsia="宋体" w:hAnsi="Book Antiqua" w:cs="宋体"/>
          <w:sz w:val="24"/>
          <w:szCs w:val="24"/>
          <w:lang w:eastAsia="zh-CN"/>
        </w:rPr>
        <w:t xml:space="preserve"> 2012; </w:t>
      </w:r>
      <w:r w:rsidRPr="005945DC">
        <w:rPr>
          <w:rFonts w:ascii="Book Antiqua" w:eastAsia="宋体" w:hAnsi="Book Antiqua" w:cs="宋体"/>
          <w:b/>
          <w:bCs/>
          <w:sz w:val="24"/>
          <w:szCs w:val="24"/>
          <w:lang w:eastAsia="zh-CN"/>
        </w:rPr>
        <w:t>380</w:t>
      </w:r>
      <w:r w:rsidRPr="005945DC">
        <w:rPr>
          <w:rFonts w:ascii="Book Antiqua" w:eastAsia="宋体" w:hAnsi="Book Antiqua" w:cs="宋体"/>
          <w:sz w:val="24"/>
          <w:szCs w:val="24"/>
          <w:lang w:eastAsia="zh-CN"/>
        </w:rPr>
        <w:t>: 499-505 [PMID: 22681860 DOI: 10.1016/S0140-6736(12)60815-0]</w:t>
      </w:r>
    </w:p>
    <w:p w:rsidR="00F4670F" w:rsidRPr="005945DC" w:rsidRDefault="00F4670F" w:rsidP="005945DC">
      <w:pPr>
        <w:widowControl w:val="0"/>
        <w:autoSpaceDE w:val="0"/>
        <w:autoSpaceDN w:val="0"/>
        <w:adjustRightInd w:val="0"/>
        <w:spacing w:after="0" w:line="360" w:lineRule="auto"/>
        <w:jc w:val="both"/>
        <w:rPr>
          <w:rFonts w:ascii="Book Antiqua" w:eastAsiaTheme="minorEastAsia" w:hAnsi="Book Antiqua"/>
          <w:b/>
          <w:sz w:val="24"/>
          <w:szCs w:val="24"/>
          <w:u w:val="single"/>
          <w:lang w:eastAsia="zh-CN"/>
        </w:rPr>
      </w:pPr>
    </w:p>
    <w:p w:rsidR="0050542C" w:rsidRPr="005945DC" w:rsidRDefault="0050542C" w:rsidP="005945DC">
      <w:pPr>
        <w:pStyle w:val="PlainText"/>
        <w:spacing w:line="360" w:lineRule="auto"/>
        <w:jc w:val="right"/>
        <w:rPr>
          <w:rFonts w:ascii="Book Antiqua" w:hAnsi="Book Antiqua"/>
          <w:b/>
          <w:sz w:val="24"/>
          <w:szCs w:val="24"/>
        </w:rPr>
      </w:pPr>
      <w:r w:rsidRPr="005945DC">
        <w:rPr>
          <w:rFonts w:ascii="Book Antiqua" w:hAnsi="Book Antiqua"/>
          <w:b/>
          <w:sz w:val="24"/>
          <w:szCs w:val="24"/>
        </w:rPr>
        <w:t xml:space="preserve">P-Reviewer: </w:t>
      </w:r>
      <w:r w:rsidRPr="005945DC">
        <w:rPr>
          <w:rFonts w:ascii="Book Antiqua" w:hAnsi="Book Antiqua" w:cs="Tahoma"/>
          <w:color w:val="000000"/>
          <w:sz w:val="24"/>
          <w:szCs w:val="24"/>
          <w:shd w:val="clear" w:color="auto" w:fill="FFFFFF"/>
        </w:rPr>
        <w:t>Gonzalez-</w:t>
      </w:r>
      <w:proofErr w:type="spellStart"/>
      <w:r w:rsidRPr="005945DC">
        <w:rPr>
          <w:rFonts w:ascii="Book Antiqua" w:hAnsi="Book Antiqua" w:cs="Tahoma"/>
          <w:color w:val="000000"/>
          <w:sz w:val="24"/>
          <w:szCs w:val="24"/>
          <w:shd w:val="clear" w:color="auto" w:fill="FFFFFF"/>
        </w:rPr>
        <w:t>Granado</w:t>
      </w:r>
      <w:proofErr w:type="spellEnd"/>
      <w:r w:rsidRPr="005945DC">
        <w:rPr>
          <w:rFonts w:ascii="Book Antiqua" w:hAnsi="Book Antiqua" w:cs="Tahoma"/>
          <w:color w:val="000000"/>
          <w:sz w:val="24"/>
          <w:szCs w:val="24"/>
          <w:shd w:val="clear" w:color="auto" w:fill="FFFFFF"/>
        </w:rPr>
        <w:t xml:space="preserve"> LI, Saburi A </w:t>
      </w:r>
      <w:r w:rsidRPr="005945DC">
        <w:rPr>
          <w:rFonts w:ascii="Book Antiqua" w:hAnsi="Book Antiqua"/>
          <w:b/>
          <w:sz w:val="24"/>
          <w:szCs w:val="24"/>
        </w:rPr>
        <w:t xml:space="preserve">S-Editor: </w:t>
      </w:r>
      <w:proofErr w:type="spellStart"/>
      <w:r w:rsidRPr="005945DC">
        <w:rPr>
          <w:rFonts w:ascii="Book Antiqua" w:hAnsi="Book Antiqua"/>
          <w:sz w:val="24"/>
          <w:szCs w:val="24"/>
        </w:rPr>
        <w:t>Ji</w:t>
      </w:r>
      <w:proofErr w:type="spellEnd"/>
      <w:r w:rsidRPr="005945DC">
        <w:rPr>
          <w:rFonts w:ascii="Book Antiqua" w:hAnsi="Book Antiqua"/>
          <w:sz w:val="24"/>
          <w:szCs w:val="24"/>
        </w:rPr>
        <w:t xml:space="preserve"> FF</w:t>
      </w:r>
      <w:r w:rsidRPr="005945DC">
        <w:rPr>
          <w:rFonts w:ascii="Book Antiqua" w:hAnsi="Book Antiqua"/>
          <w:b/>
          <w:sz w:val="24"/>
          <w:szCs w:val="24"/>
        </w:rPr>
        <w:t xml:space="preserve"> L-Editor: E-Editor:</w:t>
      </w:r>
    </w:p>
    <w:p w:rsidR="00F4670F" w:rsidRPr="005945DC" w:rsidRDefault="00F4670F" w:rsidP="005206B3">
      <w:pPr>
        <w:widowControl w:val="0"/>
        <w:autoSpaceDE w:val="0"/>
        <w:autoSpaceDN w:val="0"/>
        <w:adjustRightInd w:val="0"/>
        <w:spacing w:after="0" w:line="360" w:lineRule="auto"/>
        <w:jc w:val="both"/>
        <w:rPr>
          <w:rFonts w:ascii="Book Antiqua" w:eastAsiaTheme="minorEastAsia" w:hAnsi="Book Antiqua"/>
          <w:b/>
          <w:sz w:val="24"/>
          <w:szCs w:val="24"/>
          <w:u w:val="single"/>
          <w:lang w:eastAsia="zh-CN"/>
        </w:rPr>
      </w:pPr>
    </w:p>
    <w:sectPr w:rsidR="00F4670F" w:rsidRPr="005945DC" w:rsidSect="0096101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D9" w:rsidRDefault="005F00D9" w:rsidP="00AD0E27">
      <w:pPr>
        <w:spacing w:after="0" w:line="240" w:lineRule="auto"/>
      </w:pPr>
      <w:r>
        <w:separator/>
      </w:r>
    </w:p>
  </w:endnote>
  <w:endnote w:type="continuationSeparator" w:id="0">
    <w:p w:rsidR="005F00D9" w:rsidRDefault="005F00D9" w:rsidP="00AD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D9" w:rsidRDefault="005F00D9" w:rsidP="00AD0E27">
      <w:pPr>
        <w:spacing w:after="0" w:line="240" w:lineRule="auto"/>
      </w:pPr>
      <w:r>
        <w:separator/>
      </w:r>
    </w:p>
  </w:footnote>
  <w:footnote w:type="continuationSeparator" w:id="0">
    <w:p w:rsidR="005F00D9" w:rsidRDefault="005F00D9" w:rsidP="00AD0E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2458C"/>
    <w:multiLevelType w:val="hybridMultilevel"/>
    <w:tmpl w:val="C9EA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D2FD4"/>
    <w:multiLevelType w:val="hybridMultilevel"/>
    <w:tmpl w:val="9B6E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57"/>
    <w:rsid w:val="00063300"/>
    <w:rsid w:val="000E76F0"/>
    <w:rsid w:val="00124A91"/>
    <w:rsid w:val="0012613F"/>
    <w:rsid w:val="001563D7"/>
    <w:rsid w:val="0019509B"/>
    <w:rsid w:val="001C5BA5"/>
    <w:rsid w:val="001E2131"/>
    <w:rsid w:val="00280C01"/>
    <w:rsid w:val="002A1E29"/>
    <w:rsid w:val="002F726D"/>
    <w:rsid w:val="002F7E88"/>
    <w:rsid w:val="00393A2D"/>
    <w:rsid w:val="003F482C"/>
    <w:rsid w:val="004279A5"/>
    <w:rsid w:val="004965D3"/>
    <w:rsid w:val="0050542C"/>
    <w:rsid w:val="005206B3"/>
    <w:rsid w:val="005605E2"/>
    <w:rsid w:val="005945DC"/>
    <w:rsid w:val="005F00D9"/>
    <w:rsid w:val="00610D2A"/>
    <w:rsid w:val="006A066E"/>
    <w:rsid w:val="007113C1"/>
    <w:rsid w:val="00717CF5"/>
    <w:rsid w:val="00765CDE"/>
    <w:rsid w:val="008148D5"/>
    <w:rsid w:val="008225F4"/>
    <w:rsid w:val="008559A5"/>
    <w:rsid w:val="008879DC"/>
    <w:rsid w:val="008A1F13"/>
    <w:rsid w:val="008F0FA3"/>
    <w:rsid w:val="00906657"/>
    <w:rsid w:val="0094321F"/>
    <w:rsid w:val="0096101E"/>
    <w:rsid w:val="00981F88"/>
    <w:rsid w:val="009C7ECB"/>
    <w:rsid w:val="00A51652"/>
    <w:rsid w:val="00A6065D"/>
    <w:rsid w:val="00AD0E27"/>
    <w:rsid w:val="00AE29EA"/>
    <w:rsid w:val="00AF7B7F"/>
    <w:rsid w:val="00B16232"/>
    <w:rsid w:val="00B45AEB"/>
    <w:rsid w:val="00C21BB8"/>
    <w:rsid w:val="00C225BF"/>
    <w:rsid w:val="00C251A1"/>
    <w:rsid w:val="00CD13F9"/>
    <w:rsid w:val="00CE357B"/>
    <w:rsid w:val="00CE369D"/>
    <w:rsid w:val="00CF7B09"/>
    <w:rsid w:val="00D36ECD"/>
    <w:rsid w:val="00D846C5"/>
    <w:rsid w:val="00E15925"/>
    <w:rsid w:val="00EA0F07"/>
    <w:rsid w:val="00ED34CF"/>
    <w:rsid w:val="00F03EFE"/>
    <w:rsid w:val="00F278FE"/>
    <w:rsid w:val="00F35046"/>
    <w:rsid w:val="00F4670F"/>
    <w:rsid w:val="00F62AAB"/>
    <w:rsid w:val="00F67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5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70F"/>
    <w:rPr>
      <w:rFonts w:eastAsiaTheme="minorHAnsi"/>
      <w:sz w:val="22"/>
      <w:szCs w:val="22"/>
    </w:rPr>
  </w:style>
  <w:style w:type="paragraph" w:styleId="HTMLPreformatted">
    <w:name w:val="HTML Preformatted"/>
    <w:basedOn w:val="Normal"/>
    <w:link w:val="HTMLPreformattedChar"/>
    <w:uiPriority w:val="99"/>
    <w:unhideWhenUsed/>
    <w:rsid w:val="00F4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670F"/>
    <w:rPr>
      <w:rFonts w:ascii="Courier New" w:eastAsia="Times New Roman" w:hAnsi="Courier New" w:cs="Courier New"/>
      <w:sz w:val="20"/>
      <w:szCs w:val="20"/>
    </w:rPr>
  </w:style>
  <w:style w:type="paragraph" w:styleId="ListParagraph">
    <w:name w:val="List Paragraph"/>
    <w:basedOn w:val="Normal"/>
    <w:uiPriority w:val="34"/>
    <w:qFormat/>
    <w:rsid w:val="007113C1"/>
    <w:pPr>
      <w:ind w:left="720"/>
      <w:contextualSpacing/>
    </w:pPr>
  </w:style>
  <w:style w:type="paragraph" w:styleId="Header">
    <w:name w:val="header"/>
    <w:basedOn w:val="Normal"/>
    <w:link w:val="HeaderChar"/>
    <w:uiPriority w:val="99"/>
    <w:unhideWhenUsed/>
    <w:rsid w:val="00AD0E2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D0E27"/>
    <w:rPr>
      <w:rFonts w:eastAsiaTheme="minorHAnsi"/>
      <w:sz w:val="18"/>
      <w:szCs w:val="18"/>
    </w:rPr>
  </w:style>
  <w:style w:type="paragraph" w:styleId="Footer">
    <w:name w:val="footer"/>
    <w:basedOn w:val="Normal"/>
    <w:link w:val="FooterChar"/>
    <w:uiPriority w:val="99"/>
    <w:unhideWhenUsed/>
    <w:rsid w:val="00AD0E2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D0E27"/>
    <w:rPr>
      <w:rFonts w:eastAsiaTheme="minorHAnsi"/>
      <w:sz w:val="18"/>
      <w:szCs w:val="18"/>
    </w:rPr>
  </w:style>
  <w:style w:type="character" w:styleId="Emphasis">
    <w:name w:val="Emphasis"/>
    <w:basedOn w:val="DefaultParagraphFont"/>
    <w:uiPriority w:val="20"/>
    <w:qFormat/>
    <w:rsid w:val="00AD0E27"/>
    <w:rPr>
      <w:i/>
      <w:iCs/>
    </w:rPr>
  </w:style>
  <w:style w:type="character" w:styleId="CommentReference">
    <w:name w:val="annotation reference"/>
    <w:basedOn w:val="DefaultParagraphFont"/>
    <w:uiPriority w:val="99"/>
    <w:semiHidden/>
    <w:unhideWhenUsed/>
    <w:rsid w:val="009C7ECB"/>
    <w:rPr>
      <w:sz w:val="21"/>
      <w:szCs w:val="21"/>
    </w:rPr>
  </w:style>
  <w:style w:type="paragraph" w:styleId="CommentText">
    <w:name w:val="annotation text"/>
    <w:basedOn w:val="Normal"/>
    <w:link w:val="CommentTextChar"/>
    <w:uiPriority w:val="99"/>
    <w:semiHidden/>
    <w:unhideWhenUsed/>
    <w:rsid w:val="009C7ECB"/>
  </w:style>
  <w:style w:type="character" w:customStyle="1" w:styleId="CommentTextChar">
    <w:name w:val="Comment Text Char"/>
    <w:basedOn w:val="DefaultParagraphFont"/>
    <w:link w:val="CommentText"/>
    <w:uiPriority w:val="99"/>
    <w:semiHidden/>
    <w:rsid w:val="009C7ECB"/>
    <w:rPr>
      <w:rFonts w:eastAsiaTheme="minorHAnsi"/>
      <w:sz w:val="22"/>
      <w:szCs w:val="22"/>
    </w:rPr>
  </w:style>
  <w:style w:type="paragraph" w:styleId="BalloonText">
    <w:name w:val="Balloon Text"/>
    <w:basedOn w:val="Normal"/>
    <w:link w:val="BalloonTextChar"/>
    <w:uiPriority w:val="99"/>
    <w:semiHidden/>
    <w:unhideWhenUsed/>
    <w:rsid w:val="009C7EC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C7ECB"/>
    <w:rPr>
      <w:rFonts w:eastAsiaTheme="minorHAnsi"/>
      <w:sz w:val="18"/>
      <w:szCs w:val="18"/>
    </w:rPr>
  </w:style>
  <w:style w:type="character" w:styleId="Hyperlink">
    <w:name w:val="Hyperlink"/>
    <w:basedOn w:val="DefaultParagraphFont"/>
    <w:uiPriority w:val="99"/>
    <w:unhideWhenUsed/>
    <w:rsid w:val="002A1E29"/>
    <w:rPr>
      <w:color w:val="0000FF"/>
      <w:u w:val="single"/>
    </w:rPr>
  </w:style>
  <w:style w:type="paragraph" w:styleId="PlainText">
    <w:name w:val="Plain Text"/>
    <w:basedOn w:val="Normal"/>
    <w:link w:val="PlainTextChar"/>
    <w:rsid w:val="0050542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0542C"/>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5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70F"/>
    <w:rPr>
      <w:rFonts w:eastAsiaTheme="minorHAnsi"/>
      <w:sz w:val="22"/>
      <w:szCs w:val="22"/>
    </w:rPr>
  </w:style>
  <w:style w:type="paragraph" w:styleId="HTMLPreformatted">
    <w:name w:val="HTML Preformatted"/>
    <w:basedOn w:val="Normal"/>
    <w:link w:val="HTMLPreformattedChar"/>
    <w:uiPriority w:val="99"/>
    <w:unhideWhenUsed/>
    <w:rsid w:val="00F4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670F"/>
    <w:rPr>
      <w:rFonts w:ascii="Courier New" w:eastAsia="Times New Roman" w:hAnsi="Courier New" w:cs="Courier New"/>
      <w:sz w:val="20"/>
      <w:szCs w:val="20"/>
    </w:rPr>
  </w:style>
  <w:style w:type="paragraph" w:styleId="ListParagraph">
    <w:name w:val="List Paragraph"/>
    <w:basedOn w:val="Normal"/>
    <w:uiPriority w:val="34"/>
    <w:qFormat/>
    <w:rsid w:val="007113C1"/>
    <w:pPr>
      <w:ind w:left="720"/>
      <w:contextualSpacing/>
    </w:pPr>
  </w:style>
  <w:style w:type="paragraph" w:styleId="Header">
    <w:name w:val="header"/>
    <w:basedOn w:val="Normal"/>
    <w:link w:val="HeaderChar"/>
    <w:uiPriority w:val="99"/>
    <w:unhideWhenUsed/>
    <w:rsid w:val="00AD0E2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D0E27"/>
    <w:rPr>
      <w:rFonts w:eastAsiaTheme="minorHAnsi"/>
      <w:sz w:val="18"/>
      <w:szCs w:val="18"/>
    </w:rPr>
  </w:style>
  <w:style w:type="paragraph" w:styleId="Footer">
    <w:name w:val="footer"/>
    <w:basedOn w:val="Normal"/>
    <w:link w:val="FooterChar"/>
    <w:uiPriority w:val="99"/>
    <w:unhideWhenUsed/>
    <w:rsid w:val="00AD0E2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D0E27"/>
    <w:rPr>
      <w:rFonts w:eastAsiaTheme="minorHAnsi"/>
      <w:sz w:val="18"/>
      <w:szCs w:val="18"/>
    </w:rPr>
  </w:style>
  <w:style w:type="character" w:styleId="Emphasis">
    <w:name w:val="Emphasis"/>
    <w:basedOn w:val="DefaultParagraphFont"/>
    <w:uiPriority w:val="20"/>
    <w:qFormat/>
    <w:rsid w:val="00AD0E27"/>
    <w:rPr>
      <w:i/>
      <w:iCs/>
    </w:rPr>
  </w:style>
  <w:style w:type="character" w:styleId="CommentReference">
    <w:name w:val="annotation reference"/>
    <w:basedOn w:val="DefaultParagraphFont"/>
    <w:uiPriority w:val="99"/>
    <w:semiHidden/>
    <w:unhideWhenUsed/>
    <w:rsid w:val="009C7ECB"/>
    <w:rPr>
      <w:sz w:val="21"/>
      <w:szCs w:val="21"/>
    </w:rPr>
  </w:style>
  <w:style w:type="paragraph" w:styleId="CommentText">
    <w:name w:val="annotation text"/>
    <w:basedOn w:val="Normal"/>
    <w:link w:val="CommentTextChar"/>
    <w:uiPriority w:val="99"/>
    <w:semiHidden/>
    <w:unhideWhenUsed/>
    <w:rsid w:val="009C7ECB"/>
  </w:style>
  <w:style w:type="character" w:customStyle="1" w:styleId="CommentTextChar">
    <w:name w:val="Comment Text Char"/>
    <w:basedOn w:val="DefaultParagraphFont"/>
    <w:link w:val="CommentText"/>
    <w:uiPriority w:val="99"/>
    <w:semiHidden/>
    <w:rsid w:val="009C7ECB"/>
    <w:rPr>
      <w:rFonts w:eastAsiaTheme="minorHAnsi"/>
      <w:sz w:val="22"/>
      <w:szCs w:val="22"/>
    </w:rPr>
  </w:style>
  <w:style w:type="paragraph" w:styleId="BalloonText">
    <w:name w:val="Balloon Text"/>
    <w:basedOn w:val="Normal"/>
    <w:link w:val="BalloonTextChar"/>
    <w:uiPriority w:val="99"/>
    <w:semiHidden/>
    <w:unhideWhenUsed/>
    <w:rsid w:val="009C7EC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C7ECB"/>
    <w:rPr>
      <w:rFonts w:eastAsiaTheme="minorHAnsi"/>
      <w:sz w:val="18"/>
      <w:szCs w:val="18"/>
    </w:rPr>
  </w:style>
  <w:style w:type="character" w:styleId="Hyperlink">
    <w:name w:val="Hyperlink"/>
    <w:basedOn w:val="DefaultParagraphFont"/>
    <w:uiPriority w:val="99"/>
    <w:unhideWhenUsed/>
    <w:rsid w:val="002A1E29"/>
    <w:rPr>
      <w:color w:val="0000FF"/>
      <w:u w:val="single"/>
    </w:rPr>
  </w:style>
  <w:style w:type="paragraph" w:styleId="PlainText">
    <w:name w:val="Plain Text"/>
    <w:basedOn w:val="Normal"/>
    <w:link w:val="PlainTextChar"/>
    <w:rsid w:val="0050542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0542C"/>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0402">
      <w:bodyDiv w:val="1"/>
      <w:marLeft w:val="0"/>
      <w:marRight w:val="0"/>
      <w:marTop w:val="0"/>
      <w:marBottom w:val="0"/>
      <w:divBdr>
        <w:top w:val="none" w:sz="0" w:space="0" w:color="auto"/>
        <w:left w:val="none" w:sz="0" w:space="0" w:color="auto"/>
        <w:bottom w:val="none" w:sz="0" w:space="0" w:color="auto"/>
        <w:right w:val="none" w:sz="0" w:space="0" w:color="auto"/>
      </w:divBdr>
    </w:div>
    <w:div w:id="596138601">
      <w:bodyDiv w:val="1"/>
      <w:marLeft w:val="0"/>
      <w:marRight w:val="0"/>
      <w:marTop w:val="0"/>
      <w:marBottom w:val="0"/>
      <w:divBdr>
        <w:top w:val="none" w:sz="0" w:space="0" w:color="auto"/>
        <w:left w:val="none" w:sz="0" w:space="0" w:color="auto"/>
        <w:bottom w:val="none" w:sz="0" w:space="0" w:color="auto"/>
        <w:right w:val="none" w:sz="0" w:space="0" w:color="auto"/>
      </w:divBdr>
      <w:divsChild>
        <w:div w:id="138621300">
          <w:marLeft w:val="0"/>
          <w:marRight w:val="0"/>
          <w:marTop w:val="0"/>
          <w:marBottom w:val="0"/>
          <w:divBdr>
            <w:top w:val="none" w:sz="0" w:space="0" w:color="auto"/>
            <w:left w:val="none" w:sz="0" w:space="0" w:color="auto"/>
            <w:bottom w:val="none" w:sz="0" w:space="0" w:color="auto"/>
            <w:right w:val="none" w:sz="0" w:space="0" w:color="auto"/>
          </w:divBdr>
          <w:divsChild>
            <w:div w:id="1504977522">
              <w:marLeft w:val="0"/>
              <w:marRight w:val="0"/>
              <w:marTop w:val="0"/>
              <w:marBottom w:val="0"/>
              <w:divBdr>
                <w:top w:val="none" w:sz="0" w:space="0" w:color="auto"/>
                <w:left w:val="none" w:sz="0" w:space="0" w:color="auto"/>
                <w:bottom w:val="none" w:sz="0" w:space="0" w:color="auto"/>
                <w:right w:val="none" w:sz="0" w:space="0" w:color="auto"/>
              </w:divBdr>
            </w:div>
            <w:div w:id="877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9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Nemours</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Parikh</dc:creator>
  <cp:lastModifiedBy>Na Ma</cp:lastModifiedBy>
  <cp:revision>2</cp:revision>
  <dcterms:created xsi:type="dcterms:W3CDTF">2015-05-08T02:25:00Z</dcterms:created>
  <dcterms:modified xsi:type="dcterms:W3CDTF">2015-05-08T02:25:00Z</dcterms:modified>
</cp:coreProperties>
</file>