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34" w:rsidRDefault="00832EC6"/>
    <w:p w:rsidR="00832EC6" w:rsidRPr="00832EC6" w:rsidRDefault="00832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proofErr w:type="spellStart"/>
      <w:r>
        <w:rPr>
          <w:rFonts w:ascii="Arial" w:hAnsi="Arial" w:cs="Arial"/>
          <w:sz w:val="24"/>
          <w:szCs w:val="24"/>
        </w:rPr>
        <w:t>instu</w:t>
      </w:r>
      <w:r w:rsidRPr="00832EC6">
        <w:rPr>
          <w:rFonts w:ascii="Arial" w:hAnsi="Arial" w:cs="Arial"/>
          <w:sz w:val="24"/>
          <w:szCs w:val="24"/>
        </w:rPr>
        <w:t>tutional</w:t>
      </w:r>
      <w:proofErr w:type="spellEnd"/>
      <w:r w:rsidRPr="00832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EC6">
        <w:rPr>
          <w:rFonts w:ascii="Arial" w:hAnsi="Arial" w:cs="Arial"/>
          <w:sz w:val="24"/>
          <w:szCs w:val="24"/>
        </w:rPr>
        <w:t>animal</w:t>
      </w:r>
      <w:proofErr w:type="spellEnd"/>
      <w:r w:rsidRPr="00832EC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832EC6">
        <w:rPr>
          <w:rFonts w:ascii="Arial" w:hAnsi="Arial" w:cs="Arial"/>
          <w:sz w:val="24"/>
          <w:szCs w:val="24"/>
        </w:rPr>
        <w:t>and</w:t>
      </w:r>
      <w:proofErr w:type="spellEnd"/>
      <w:r w:rsidRPr="00832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EC6">
        <w:rPr>
          <w:rFonts w:ascii="Arial" w:hAnsi="Arial" w:cs="Arial"/>
          <w:sz w:val="24"/>
          <w:szCs w:val="24"/>
        </w:rPr>
        <w:t>use</w:t>
      </w:r>
      <w:proofErr w:type="spellEnd"/>
      <w:r w:rsidRPr="00832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EC6">
        <w:rPr>
          <w:rFonts w:ascii="Arial" w:hAnsi="Arial" w:cs="Arial"/>
          <w:sz w:val="24"/>
          <w:szCs w:val="24"/>
        </w:rPr>
        <w:t>commi</w:t>
      </w:r>
      <w:bookmarkStart w:id="0" w:name="_GoBack"/>
      <w:bookmarkEnd w:id="0"/>
      <w:r w:rsidRPr="00832EC6">
        <w:rPr>
          <w:rFonts w:ascii="Arial" w:hAnsi="Arial" w:cs="Arial"/>
          <w:sz w:val="24"/>
          <w:szCs w:val="24"/>
        </w:rPr>
        <w:t>tee</w:t>
      </w:r>
      <w:proofErr w:type="spellEnd"/>
      <w:r w:rsidRPr="00832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EC6">
        <w:rPr>
          <w:rFonts w:ascii="Arial" w:hAnsi="Arial" w:cs="Arial"/>
          <w:sz w:val="24"/>
          <w:szCs w:val="24"/>
        </w:rPr>
        <w:t>does</w:t>
      </w:r>
      <w:proofErr w:type="spellEnd"/>
      <w:r w:rsidRPr="00832EC6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Pr="00832EC6">
        <w:rPr>
          <w:rFonts w:ascii="Arial" w:hAnsi="Arial" w:cs="Arial"/>
          <w:sz w:val="24"/>
          <w:szCs w:val="24"/>
        </w:rPr>
        <w:t>apply</w:t>
      </w:r>
      <w:proofErr w:type="spellEnd"/>
      <w:r w:rsidRPr="00832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EC6">
        <w:rPr>
          <w:rFonts w:ascii="Arial" w:hAnsi="Arial" w:cs="Arial"/>
          <w:sz w:val="24"/>
          <w:szCs w:val="24"/>
        </w:rPr>
        <w:t>for</w:t>
      </w:r>
      <w:proofErr w:type="spellEnd"/>
      <w:r w:rsidRPr="00832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EC6">
        <w:rPr>
          <w:rFonts w:ascii="Arial" w:hAnsi="Arial" w:cs="Arial"/>
          <w:sz w:val="24"/>
          <w:szCs w:val="24"/>
        </w:rPr>
        <w:t>this</w:t>
      </w:r>
      <w:proofErr w:type="spellEnd"/>
      <w:r w:rsidRPr="00832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EC6">
        <w:rPr>
          <w:rFonts w:ascii="Arial" w:hAnsi="Arial" w:cs="Arial"/>
          <w:sz w:val="24"/>
          <w:szCs w:val="24"/>
        </w:rPr>
        <w:t>article</w:t>
      </w:r>
      <w:proofErr w:type="spellEnd"/>
      <w:r w:rsidRPr="00832EC6">
        <w:rPr>
          <w:rFonts w:ascii="Arial" w:hAnsi="Arial" w:cs="Arial"/>
          <w:sz w:val="24"/>
          <w:szCs w:val="24"/>
        </w:rPr>
        <w:t>.</w:t>
      </w:r>
    </w:p>
    <w:sectPr w:rsidR="00832EC6" w:rsidRPr="00832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C6"/>
    <w:rsid w:val="00782C8D"/>
    <w:rsid w:val="007C0299"/>
    <w:rsid w:val="008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Kbrandenburg</dc:creator>
  <cp:lastModifiedBy>Kbrandenburg</cp:lastModifiedBy>
  <cp:revision>1</cp:revision>
  <dcterms:created xsi:type="dcterms:W3CDTF">2015-01-29T09:35:00Z</dcterms:created>
  <dcterms:modified xsi:type="dcterms:W3CDTF">2015-01-29T09:37:00Z</dcterms:modified>
</cp:coreProperties>
</file>