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F2" w:rsidRPr="002230F2" w:rsidRDefault="002230F2" w:rsidP="002230F2">
      <w:pPr>
        <w:spacing w:after="0" w:line="360" w:lineRule="auto"/>
        <w:jc w:val="both"/>
        <w:rPr>
          <w:rFonts w:ascii="Book Antiqua" w:hAnsi="Book Antiqua"/>
          <w:b/>
          <w:sz w:val="24"/>
          <w:szCs w:val="24"/>
          <w:lang w:val="en-GB" w:eastAsia="zh-CN"/>
        </w:rPr>
      </w:pPr>
      <w:r w:rsidRPr="002230F2">
        <w:rPr>
          <w:rFonts w:ascii="Book Antiqua" w:hAnsi="Book Antiqua"/>
          <w:b/>
          <w:sz w:val="24"/>
          <w:szCs w:val="24"/>
          <w:lang w:val="en-GB" w:eastAsia="zh-CN"/>
        </w:rPr>
        <w:t xml:space="preserve">Name of Journal: </w:t>
      </w:r>
      <w:r w:rsidRPr="002230F2">
        <w:rPr>
          <w:rFonts w:ascii="Book Antiqua" w:hAnsi="Book Antiqua"/>
          <w:b/>
          <w:i/>
          <w:sz w:val="24"/>
          <w:szCs w:val="24"/>
          <w:lang w:val="en-GB" w:eastAsia="zh-CN"/>
        </w:rPr>
        <w:t xml:space="preserve">World Journal of </w:t>
      </w:r>
      <w:r w:rsidRPr="002230F2">
        <w:rPr>
          <w:rFonts w:ascii="Book Antiqua" w:hAnsi="Book Antiqua"/>
          <w:b/>
          <w:i/>
          <w:iCs/>
          <w:sz w:val="24"/>
          <w:szCs w:val="24"/>
        </w:rPr>
        <w:t>Gastrointestinal Endoscopy</w:t>
      </w:r>
    </w:p>
    <w:p w:rsidR="002230F2" w:rsidRPr="002230F2" w:rsidRDefault="002230F2" w:rsidP="002230F2">
      <w:pPr>
        <w:spacing w:after="0" w:line="360" w:lineRule="auto"/>
        <w:jc w:val="both"/>
        <w:rPr>
          <w:rFonts w:ascii="Book Antiqua" w:hAnsi="Book Antiqua"/>
          <w:b/>
          <w:sz w:val="24"/>
          <w:szCs w:val="24"/>
          <w:lang w:val="en-GB" w:eastAsia="zh-CN"/>
        </w:rPr>
      </w:pPr>
      <w:r w:rsidRPr="002230F2">
        <w:rPr>
          <w:rFonts w:ascii="Book Antiqua" w:hAnsi="Book Antiqua"/>
          <w:b/>
          <w:sz w:val="24"/>
          <w:szCs w:val="24"/>
          <w:lang w:val="en-GB" w:eastAsia="zh-CN"/>
        </w:rPr>
        <w:t xml:space="preserve">ESPS Manuscript NO: </w:t>
      </w:r>
      <w:r>
        <w:rPr>
          <w:rFonts w:ascii="Book Antiqua" w:hAnsi="Book Antiqua" w:hint="eastAsia"/>
          <w:b/>
          <w:sz w:val="24"/>
          <w:szCs w:val="24"/>
          <w:lang w:val="en-GB" w:eastAsia="zh-CN"/>
        </w:rPr>
        <w:t>17294</w:t>
      </w:r>
    </w:p>
    <w:p w:rsidR="00650CCC" w:rsidRDefault="002230F2" w:rsidP="002230F2">
      <w:pPr>
        <w:spacing w:after="0" w:line="360" w:lineRule="auto"/>
        <w:jc w:val="both"/>
        <w:rPr>
          <w:rFonts w:ascii="Book Antiqua" w:hAnsi="Book Antiqua"/>
          <w:b/>
          <w:sz w:val="24"/>
          <w:szCs w:val="24"/>
          <w:lang w:val="en-GB" w:eastAsia="zh-CN"/>
        </w:rPr>
      </w:pPr>
      <w:r w:rsidRPr="002230F2">
        <w:rPr>
          <w:rFonts w:ascii="Book Antiqua" w:hAnsi="Book Antiqua"/>
          <w:b/>
          <w:sz w:val="24"/>
          <w:szCs w:val="24"/>
          <w:lang w:val="en-GB" w:eastAsia="zh-CN"/>
        </w:rPr>
        <w:t>Manuscript Type:</w:t>
      </w:r>
      <w:r w:rsidRPr="002230F2">
        <w:t xml:space="preserve"> </w:t>
      </w:r>
      <w:r>
        <w:rPr>
          <w:rFonts w:ascii="Book Antiqua" w:hAnsi="Book Antiqua" w:hint="eastAsia"/>
          <w:b/>
          <w:sz w:val="24"/>
          <w:szCs w:val="24"/>
          <w:lang w:val="en-GB" w:eastAsia="zh-CN"/>
        </w:rPr>
        <w:t>O</w:t>
      </w:r>
      <w:r w:rsidRPr="002230F2">
        <w:rPr>
          <w:rFonts w:ascii="Book Antiqua" w:hAnsi="Book Antiqua"/>
          <w:b/>
          <w:sz w:val="24"/>
          <w:szCs w:val="24"/>
          <w:lang w:val="en-GB" w:eastAsia="zh-CN"/>
        </w:rPr>
        <w:t xml:space="preserve">riginal </w:t>
      </w:r>
      <w:r>
        <w:rPr>
          <w:rFonts w:ascii="Book Antiqua" w:hAnsi="Book Antiqua" w:hint="eastAsia"/>
          <w:b/>
          <w:sz w:val="24"/>
          <w:szCs w:val="24"/>
          <w:lang w:val="en-GB" w:eastAsia="zh-CN"/>
        </w:rPr>
        <w:t>A</w:t>
      </w:r>
      <w:r w:rsidRPr="002230F2">
        <w:rPr>
          <w:rFonts w:ascii="Book Antiqua" w:hAnsi="Book Antiqua"/>
          <w:b/>
          <w:sz w:val="24"/>
          <w:szCs w:val="24"/>
          <w:lang w:val="en-GB" w:eastAsia="zh-CN"/>
        </w:rPr>
        <w:t>rticle</w:t>
      </w:r>
    </w:p>
    <w:p w:rsidR="002230F2" w:rsidRDefault="002230F2" w:rsidP="002230F2">
      <w:pPr>
        <w:spacing w:after="0" w:line="360" w:lineRule="auto"/>
        <w:jc w:val="both"/>
        <w:rPr>
          <w:rFonts w:ascii="Book Antiqua" w:hAnsi="Book Antiqua"/>
          <w:b/>
          <w:sz w:val="24"/>
          <w:szCs w:val="24"/>
          <w:lang w:val="en-GB" w:eastAsia="zh-CN"/>
        </w:rPr>
      </w:pPr>
    </w:p>
    <w:p w:rsidR="002230F2" w:rsidRDefault="002230F2" w:rsidP="002230F2">
      <w:pPr>
        <w:spacing w:after="0" w:line="360" w:lineRule="auto"/>
        <w:jc w:val="both"/>
        <w:rPr>
          <w:rFonts w:ascii="Book Antiqua" w:hAnsi="Book Antiqua"/>
          <w:b/>
          <w:sz w:val="24"/>
          <w:szCs w:val="24"/>
          <w:lang w:val="en-GB" w:eastAsia="zh-CN"/>
        </w:rPr>
      </w:pPr>
      <w:r>
        <w:rPr>
          <w:rFonts w:ascii="Book Antiqua" w:hAnsi="Book Antiqua" w:hint="eastAsia"/>
          <w:b/>
          <w:sz w:val="24"/>
          <w:szCs w:val="24"/>
          <w:lang w:val="en-GB" w:eastAsia="zh-CN"/>
        </w:rPr>
        <w:t>B</w:t>
      </w:r>
      <w:r w:rsidRPr="002230F2">
        <w:rPr>
          <w:rFonts w:ascii="Book Antiqua" w:hAnsi="Book Antiqua"/>
          <w:b/>
          <w:sz w:val="24"/>
          <w:szCs w:val="24"/>
          <w:lang w:val="en-GB" w:eastAsia="zh-CN"/>
        </w:rPr>
        <w:t xml:space="preserve">asic </w:t>
      </w:r>
      <w:r>
        <w:rPr>
          <w:rFonts w:ascii="Book Antiqua" w:hAnsi="Book Antiqua" w:hint="eastAsia"/>
          <w:b/>
          <w:sz w:val="24"/>
          <w:szCs w:val="24"/>
          <w:lang w:val="en-GB" w:eastAsia="zh-CN"/>
        </w:rPr>
        <w:t>S</w:t>
      </w:r>
      <w:r w:rsidRPr="002230F2">
        <w:rPr>
          <w:rFonts w:ascii="Book Antiqua" w:hAnsi="Book Antiqua"/>
          <w:b/>
          <w:sz w:val="24"/>
          <w:szCs w:val="24"/>
          <w:lang w:val="en-GB" w:eastAsia="zh-CN"/>
        </w:rPr>
        <w:t>tudy</w:t>
      </w:r>
    </w:p>
    <w:p w:rsidR="002230F2" w:rsidRPr="002230F2" w:rsidRDefault="002230F2" w:rsidP="002230F2">
      <w:pPr>
        <w:spacing w:after="0" w:line="360" w:lineRule="auto"/>
        <w:jc w:val="both"/>
        <w:rPr>
          <w:rFonts w:ascii="Book Antiqua" w:hAnsi="Book Antiqua"/>
          <w:sz w:val="24"/>
          <w:szCs w:val="24"/>
          <w:lang w:val="en-GB" w:eastAsia="zh-CN"/>
        </w:rPr>
      </w:pPr>
    </w:p>
    <w:p w:rsidR="00650CCC" w:rsidRPr="00F06CB8" w:rsidRDefault="00650CCC" w:rsidP="002230F2">
      <w:pPr>
        <w:spacing w:after="0" w:line="360" w:lineRule="auto"/>
        <w:jc w:val="both"/>
        <w:rPr>
          <w:rFonts w:ascii="Book Antiqua" w:hAnsi="Book Antiqua"/>
          <w:b/>
          <w:sz w:val="24"/>
          <w:szCs w:val="24"/>
          <w:lang w:val="en-GB"/>
        </w:rPr>
      </w:pPr>
      <w:r w:rsidRPr="00F06CB8">
        <w:rPr>
          <w:rFonts w:ascii="Book Antiqua" w:hAnsi="Book Antiqua"/>
          <w:b/>
          <w:sz w:val="24"/>
          <w:szCs w:val="24"/>
          <w:lang w:val="en-GB"/>
        </w:rPr>
        <w:t xml:space="preserve">Optimization of </w:t>
      </w:r>
      <w:r w:rsidR="008552FE" w:rsidRPr="00F06CB8">
        <w:rPr>
          <w:rFonts w:ascii="Book Antiqua" w:hAnsi="Book Antiqua"/>
          <w:b/>
          <w:sz w:val="24"/>
          <w:szCs w:val="24"/>
          <w:lang w:val="en-GB"/>
        </w:rPr>
        <w:t>the generator settings</w:t>
      </w:r>
      <w:r w:rsidRPr="00F06CB8">
        <w:rPr>
          <w:rFonts w:ascii="Book Antiqua" w:hAnsi="Book Antiqua"/>
          <w:b/>
          <w:sz w:val="24"/>
          <w:szCs w:val="24"/>
          <w:lang w:val="en-GB"/>
        </w:rPr>
        <w:t xml:space="preserve"> for </w:t>
      </w:r>
      <w:proofErr w:type="spellStart"/>
      <w:r w:rsidRPr="00F06CB8">
        <w:rPr>
          <w:rFonts w:ascii="Book Antiqua" w:hAnsi="Book Antiqua"/>
          <w:b/>
          <w:sz w:val="24"/>
          <w:szCs w:val="24"/>
          <w:lang w:val="en-GB"/>
        </w:rPr>
        <w:t>endobiliary</w:t>
      </w:r>
      <w:proofErr w:type="spellEnd"/>
      <w:r w:rsidRPr="00F06CB8">
        <w:rPr>
          <w:rFonts w:ascii="Book Antiqua" w:hAnsi="Book Antiqua"/>
          <w:b/>
          <w:sz w:val="24"/>
          <w:szCs w:val="24"/>
          <w:lang w:val="en-GB"/>
        </w:rPr>
        <w:t xml:space="preserve"> radiofrequency </w:t>
      </w:r>
      <w:r w:rsidR="008552FE" w:rsidRPr="00F06CB8">
        <w:rPr>
          <w:rFonts w:ascii="Book Antiqua" w:hAnsi="Book Antiqua"/>
          <w:b/>
          <w:sz w:val="24"/>
          <w:szCs w:val="24"/>
          <w:lang w:val="en-GB"/>
        </w:rPr>
        <w:t>ablation</w:t>
      </w:r>
    </w:p>
    <w:p w:rsidR="00B62324" w:rsidRPr="002230F2" w:rsidRDefault="00B62324" w:rsidP="002230F2">
      <w:pPr>
        <w:spacing w:after="0" w:line="360" w:lineRule="auto"/>
        <w:jc w:val="both"/>
        <w:rPr>
          <w:rFonts w:ascii="Book Antiqua" w:hAnsi="Book Antiqua"/>
          <w:sz w:val="24"/>
          <w:szCs w:val="24"/>
          <w:lang w:val="en-GB"/>
        </w:rPr>
      </w:pPr>
    </w:p>
    <w:p w:rsidR="00B62324" w:rsidRPr="002230F2" w:rsidRDefault="00B62324" w:rsidP="002230F2">
      <w:pPr>
        <w:pStyle w:val="BodyText"/>
        <w:spacing w:line="360" w:lineRule="auto"/>
        <w:jc w:val="both"/>
        <w:rPr>
          <w:rFonts w:ascii="Book Antiqua" w:hAnsi="Book Antiqua"/>
          <w:sz w:val="24"/>
          <w:lang w:val="fr-FR" w:eastAsia="en-US"/>
        </w:rPr>
      </w:pPr>
      <w:r w:rsidRPr="002230F2">
        <w:rPr>
          <w:rFonts w:ascii="Book Antiqua" w:hAnsi="Book Antiqua"/>
          <w:sz w:val="24"/>
          <w:lang w:val="fr-FR" w:eastAsia="en-US"/>
        </w:rPr>
        <w:t xml:space="preserve">Barret M </w:t>
      </w:r>
      <w:r w:rsidRPr="002230F2">
        <w:rPr>
          <w:rFonts w:ascii="Book Antiqua" w:hAnsi="Book Antiqua"/>
          <w:i/>
          <w:sz w:val="24"/>
          <w:lang w:val="fr-FR" w:eastAsia="en-US"/>
        </w:rPr>
        <w:t>et al.</w:t>
      </w:r>
      <w:r w:rsidRPr="002230F2">
        <w:rPr>
          <w:rFonts w:ascii="Book Antiqua" w:hAnsi="Book Antiqua"/>
          <w:sz w:val="24"/>
          <w:lang w:val="fr-FR" w:eastAsia="en-US"/>
        </w:rPr>
        <w:t xml:space="preserve"> Endobiliary radiofrequency ablation</w:t>
      </w:r>
    </w:p>
    <w:p w:rsidR="00B62324" w:rsidRPr="002230F2" w:rsidRDefault="00B62324" w:rsidP="002230F2">
      <w:pPr>
        <w:pStyle w:val="BodyText"/>
        <w:spacing w:line="360" w:lineRule="auto"/>
        <w:jc w:val="both"/>
        <w:rPr>
          <w:rFonts w:ascii="Book Antiqua" w:hAnsi="Book Antiqua"/>
          <w:sz w:val="24"/>
          <w:lang w:val="fr-FR" w:eastAsia="en-US"/>
        </w:rPr>
      </w:pPr>
    </w:p>
    <w:p w:rsidR="00650CCC" w:rsidRPr="00F20B26" w:rsidRDefault="00650CCC" w:rsidP="002230F2">
      <w:pPr>
        <w:pStyle w:val="BodyText"/>
        <w:spacing w:line="360" w:lineRule="auto"/>
        <w:jc w:val="both"/>
        <w:rPr>
          <w:rFonts w:ascii="Book Antiqua" w:eastAsiaTheme="minorEastAsia" w:hAnsi="Book Antiqua"/>
          <w:b/>
          <w:sz w:val="24"/>
          <w:lang w:val="fr-FR" w:eastAsia="zh-CN"/>
        </w:rPr>
      </w:pPr>
      <w:r w:rsidRPr="002230F2">
        <w:rPr>
          <w:rFonts w:ascii="Book Antiqua" w:hAnsi="Book Antiqua"/>
          <w:b/>
          <w:sz w:val="24"/>
          <w:lang w:val="fr-FR" w:eastAsia="en-US"/>
        </w:rPr>
        <w:t xml:space="preserve">Maximilien </w:t>
      </w:r>
      <w:r w:rsidR="00B62324" w:rsidRPr="002230F2">
        <w:rPr>
          <w:rFonts w:ascii="Book Antiqua" w:hAnsi="Book Antiqua"/>
          <w:b/>
          <w:sz w:val="24"/>
          <w:lang w:val="fr-FR" w:eastAsia="en-US"/>
        </w:rPr>
        <w:t>Barret,</w:t>
      </w:r>
      <w:r w:rsidRPr="002230F2">
        <w:rPr>
          <w:rFonts w:ascii="Book Antiqua" w:hAnsi="Book Antiqua"/>
          <w:b/>
          <w:sz w:val="24"/>
          <w:lang w:val="fr-FR" w:eastAsia="en-US"/>
        </w:rPr>
        <w:t xml:space="preserve"> Sarah </w:t>
      </w:r>
      <w:r w:rsidR="00B62324" w:rsidRPr="002230F2">
        <w:rPr>
          <w:rFonts w:ascii="Book Antiqua" w:hAnsi="Book Antiqua"/>
          <w:b/>
          <w:sz w:val="24"/>
          <w:lang w:val="fr-FR" w:eastAsia="en-US"/>
        </w:rPr>
        <w:t>Leblanc</w:t>
      </w:r>
      <w:r w:rsidRPr="002230F2">
        <w:rPr>
          <w:rFonts w:ascii="Book Antiqua" w:hAnsi="Book Antiqua"/>
          <w:b/>
          <w:sz w:val="24"/>
          <w:lang w:val="fr-FR" w:eastAsia="en-US"/>
        </w:rPr>
        <w:t xml:space="preserve">, Ariane </w:t>
      </w:r>
      <w:r w:rsidR="00B62324" w:rsidRPr="002230F2">
        <w:rPr>
          <w:rFonts w:ascii="Book Antiqua" w:hAnsi="Book Antiqua"/>
          <w:b/>
          <w:sz w:val="24"/>
          <w:lang w:val="fr-FR" w:eastAsia="en-US"/>
        </w:rPr>
        <w:t>Vienne</w:t>
      </w:r>
      <w:r w:rsidRPr="002230F2">
        <w:rPr>
          <w:rFonts w:ascii="Book Antiqua" w:hAnsi="Book Antiqua"/>
          <w:b/>
          <w:sz w:val="24"/>
          <w:lang w:val="fr-FR" w:eastAsia="en-US"/>
        </w:rPr>
        <w:t xml:space="preserve">, Alexandre </w:t>
      </w:r>
      <w:r w:rsidR="00B62324" w:rsidRPr="002230F2">
        <w:rPr>
          <w:rFonts w:ascii="Book Antiqua" w:hAnsi="Book Antiqua"/>
          <w:b/>
          <w:sz w:val="24"/>
          <w:lang w:val="fr-FR" w:eastAsia="en-US"/>
        </w:rPr>
        <w:t>Rouquette</w:t>
      </w:r>
      <w:r w:rsidRPr="002230F2">
        <w:rPr>
          <w:rFonts w:ascii="Book Antiqua" w:hAnsi="Book Antiqua"/>
          <w:b/>
          <w:sz w:val="24"/>
          <w:lang w:val="fr-FR" w:eastAsia="en-US"/>
        </w:rPr>
        <w:t>,</w:t>
      </w:r>
      <w:r w:rsidR="00F06CB8">
        <w:rPr>
          <w:rFonts w:ascii="Book Antiqua" w:hAnsi="Book Antiqua"/>
          <w:b/>
          <w:sz w:val="24"/>
          <w:lang w:val="fr-FR" w:eastAsia="en-US"/>
        </w:rPr>
        <w:t xml:space="preserve"> </w:t>
      </w:r>
      <w:r w:rsidR="00B62324" w:rsidRPr="002230F2">
        <w:rPr>
          <w:rFonts w:ascii="Book Antiqua" w:hAnsi="Book Antiqua"/>
          <w:b/>
          <w:sz w:val="24"/>
          <w:lang w:val="fr-FR" w:eastAsia="en-US"/>
        </w:rPr>
        <w:t xml:space="preserve">Frédéric Beuvon, </w:t>
      </w:r>
      <w:r w:rsidRPr="002230F2">
        <w:rPr>
          <w:rFonts w:ascii="Book Antiqua" w:hAnsi="Book Antiqua"/>
          <w:b/>
          <w:sz w:val="24"/>
          <w:lang w:val="fr-FR" w:eastAsia="en-US"/>
        </w:rPr>
        <w:t xml:space="preserve">Stanislas </w:t>
      </w:r>
      <w:r w:rsidR="00B62324" w:rsidRPr="002230F2">
        <w:rPr>
          <w:rFonts w:ascii="Book Antiqua" w:hAnsi="Book Antiqua"/>
          <w:b/>
          <w:sz w:val="24"/>
          <w:lang w:val="fr-FR" w:eastAsia="en-US"/>
        </w:rPr>
        <w:t>Chaussade</w:t>
      </w:r>
      <w:r w:rsidRPr="002230F2">
        <w:rPr>
          <w:rFonts w:ascii="Book Antiqua" w:hAnsi="Book Antiqua"/>
          <w:b/>
          <w:sz w:val="24"/>
          <w:lang w:val="fr-FR" w:eastAsia="en-US"/>
        </w:rPr>
        <w:t xml:space="preserve">, Frédéric </w:t>
      </w:r>
      <w:r w:rsidR="00F20B26">
        <w:rPr>
          <w:rFonts w:ascii="Book Antiqua" w:hAnsi="Book Antiqua"/>
          <w:b/>
          <w:sz w:val="24"/>
          <w:lang w:val="fr-FR" w:eastAsia="en-US"/>
        </w:rPr>
        <w:t>Prat</w:t>
      </w:r>
    </w:p>
    <w:p w:rsidR="003415E8" w:rsidRPr="002230F2" w:rsidRDefault="003415E8" w:rsidP="002230F2">
      <w:pPr>
        <w:pStyle w:val="BodyText"/>
        <w:spacing w:line="360" w:lineRule="auto"/>
        <w:jc w:val="both"/>
        <w:rPr>
          <w:rFonts w:ascii="Book Antiqua" w:hAnsi="Book Antiqua"/>
          <w:sz w:val="24"/>
          <w:lang w:val="fr-FR" w:eastAsia="en-US"/>
        </w:rPr>
      </w:pPr>
    </w:p>
    <w:p w:rsidR="00F06CB8" w:rsidRDefault="00B62324" w:rsidP="002230F2">
      <w:pPr>
        <w:spacing w:after="0" w:line="360" w:lineRule="auto"/>
        <w:jc w:val="both"/>
        <w:rPr>
          <w:rFonts w:ascii="Book Antiqua" w:hAnsi="Book Antiqua"/>
          <w:sz w:val="24"/>
          <w:szCs w:val="24"/>
          <w:lang w:eastAsia="zh-CN"/>
        </w:rPr>
      </w:pPr>
      <w:r w:rsidRPr="002230F2">
        <w:rPr>
          <w:rFonts w:ascii="Book Antiqua" w:hAnsi="Book Antiqua"/>
          <w:b/>
          <w:sz w:val="24"/>
          <w:szCs w:val="24"/>
        </w:rPr>
        <w:t>Maximilien Barret, Sarah Leblanc, Ariane Vienne, Sta</w:t>
      </w:r>
      <w:r w:rsidR="00F06CB8">
        <w:rPr>
          <w:rFonts w:ascii="Book Antiqua" w:hAnsi="Book Antiqua"/>
          <w:b/>
          <w:sz w:val="24"/>
          <w:szCs w:val="24"/>
        </w:rPr>
        <w:t>nislas Chaussade, Frédéric Prat</w:t>
      </w:r>
      <w:r w:rsidR="00F06CB8">
        <w:rPr>
          <w:rFonts w:ascii="Book Antiqua" w:hAnsi="Book Antiqua" w:hint="eastAsia"/>
          <w:b/>
          <w:sz w:val="24"/>
          <w:szCs w:val="24"/>
          <w:lang w:eastAsia="zh-CN"/>
        </w:rPr>
        <w:t xml:space="preserve">, </w:t>
      </w:r>
      <w:r w:rsidR="00650CCC" w:rsidRPr="002230F2">
        <w:rPr>
          <w:rFonts w:ascii="Book Antiqua" w:hAnsi="Book Antiqua"/>
          <w:sz w:val="24"/>
          <w:szCs w:val="24"/>
        </w:rPr>
        <w:t xml:space="preserve">Department of </w:t>
      </w:r>
      <w:r w:rsidR="008552FE" w:rsidRPr="002230F2">
        <w:rPr>
          <w:rFonts w:ascii="Book Antiqua" w:hAnsi="Book Antiqua"/>
          <w:sz w:val="24"/>
          <w:szCs w:val="24"/>
        </w:rPr>
        <w:t>Gastroenterology</w:t>
      </w:r>
      <w:r w:rsidRPr="002230F2">
        <w:rPr>
          <w:rFonts w:ascii="Book Antiqua" w:hAnsi="Book Antiqua"/>
          <w:sz w:val="24"/>
          <w:szCs w:val="24"/>
        </w:rPr>
        <w:t xml:space="preserve">, </w:t>
      </w:r>
      <w:r w:rsidR="00650CCC" w:rsidRPr="002230F2">
        <w:rPr>
          <w:rFonts w:ascii="Book Antiqua" w:hAnsi="Book Antiqua"/>
          <w:sz w:val="24"/>
          <w:szCs w:val="24"/>
        </w:rPr>
        <w:t xml:space="preserve">Cochin Hospital, Assistance Publique-Hôpitaux de Paris, </w:t>
      </w:r>
      <w:r w:rsidR="008552FE" w:rsidRPr="002230F2">
        <w:rPr>
          <w:rFonts w:ascii="Book Antiqua" w:hAnsi="Book Antiqua"/>
          <w:sz w:val="24"/>
          <w:szCs w:val="24"/>
        </w:rPr>
        <w:t xml:space="preserve">75014 </w:t>
      </w:r>
      <w:r w:rsidRPr="002230F2">
        <w:rPr>
          <w:rFonts w:ascii="Book Antiqua" w:hAnsi="Book Antiqua"/>
          <w:sz w:val="24"/>
          <w:szCs w:val="24"/>
        </w:rPr>
        <w:t xml:space="preserve">Paris, France </w:t>
      </w:r>
    </w:p>
    <w:p w:rsidR="00F06CB8" w:rsidRDefault="00F06CB8" w:rsidP="002230F2">
      <w:pPr>
        <w:spacing w:after="0" w:line="360" w:lineRule="auto"/>
        <w:jc w:val="both"/>
        <w:rPr>
          <w:rFonts w:ascii="Book Antiqua" w:hAnsi="Book Antiqua"/>
          <w:sz w:val="24"/>
          <w:szCs w:val="24"/>
          <w:lang w:eastAsia="zh-CN"/>
        </w:rPr>
      </w:pPr>
    </w:p>
    <w:p w:rsidR="00F06CB8" w:rsidRDefault="00F06CB8" w:rsidP="002230F2">
      <w:pPr>
        <w:spacing w:after="0" w:line="360" w:lineRule="auto"/>
        <w:jc w:val="both"/>
        <w:rPr>
          <w:rFonts w:ascii="Book Antiqua" w:hAnsi="Book Antiqua"/>
          <w:sz w:val="24"/>
          <w:szCs w:val="24"/>
          <w:lang w:eastAsia="zh-CN"/>
        </w:rPr>
      </w:pPr>
      <w:r w:rsidRPr="002230F2">
        <w:rPr>
          <w:rFonts w:ascii="Book Antiqua" w:hAnsi="Book Antiqua"/>
          <w:b/>
          <w:sz w:val="24"/>
          <w:szCs w:val="24"/>
        </w:rPr>
        <w:t xml:space="preserve">Maximilien Barret, Sarah Leblanc, Ariane Vienne, </w:t>
      </w:r>
      <w:r w:rsidR="00F00748" w:rsidRPr="002230F2">
        <w:rPr>
          <w:rFonts w:ascii="Book Antiqua" w:hAnsi="Book Antiqua"/>
          <w:b/>
          <w:sz w:val="24"/>
          <w:szCs w:val="24"/>
        </w:rPr>
        <w:t>Alexandre Rouquette,</w:t>
      </w:r>
      <w:r w:rsidR="00F00748">
        <w:rPr>
          <w:rFonts w:ascii="Book Antiqua" w:hAnsi="Book Antiqua"/>
          <w:b/>
          <w:sz w:val="24"/>
          <w:szCs w:val="24"/>
        </w:rPr>
        <w:t xml:space="preserve"> </w:t>
      </w:r>
      <w:r w:rsidR="00F00748" w:rsidRPr="002230F2">
        <w:rPr>
          <w:rFonts w:ascii="Book Antiqua" w:hAnsi="Book Antiqua"/>
          <w:b/>
          <w:sz w:val="24"/>
          <w:szCs w:val="24"/>
        </w:rPr>
        <w:t>Frédéric Beuvon</w:t>
      </w:r>
      <w:r w:rsidR="00F00748">
        <w:rPr>
          <w:rFonts w:ascii="Book Antiqua" w:hAnsi="Book Antiqua" w:hint="eastAsia"/>
          <w:sz w:val="24"/>
          <w:szCs w:val="24"/>
          <w:lang w:eastAsia="zh-CN"/>
        </w:rPr>
        <w:t xml:space="preserve">, </w:t>
      </w:r>
      <w:r w:rsidRPr="002230F2">
        <w:rPr>
          <w:rFonts w:ascii="Book Antiqua" w:hAnsi="Book Antiqua"/>
          <w:b/>
          <w:sz w:val="24"/>
          <w:szCs w:val="24"/>
        </w:rPr>
        <w:t>Sta</w:t>
      </w:r>
      <w:r>
        <w:rPr>
          <w:rFonts w:ascii="Book Antiqua" w:hAnsi="Book Antiqua"/>
          <w:b/>
          <w:sz w:val="24"/>
          <w:szCs w:val="24"/>
        </w:rPr>
        <w:t>nislas Chaussade, Frédéric Prat</w:t>
      </w:r>
      <w:r>
        <w:rPr>
          <w:rFonts w:ascii="Book Antiqua" w:hAnsi="Book Antiqua" w:hint="eastAsia"/>
          <w:b/>
          <w:sz w:val="24"/>
          <w:szCs w:val="24"/>
          <w:lang w:eastAsia="zh-CN"/>
        </w:rPr>
        <w:t xml:space="preserve">, </w:t>
      </w:r>
      <w:r w:rsidR="00B62324" w:rsidRPr="002230F2">
        <w:rPr>
          <w:rFonts w:ascii="Book Antiqua" w:hAnsi="Book Antiqua"/>
          <w:sz w:val="24"/>
          <w:szCs w:val="24"/>
        </w:rPr>
        <w:t xml:space="preserve">Paris-Descartes </w:t>
      </w:r>
      <w:r>
        <w:rPr>
          <w:rFonts w:ascii="Book Antiqua" w:hAnsi="Book Antiqua"/>
          <w:sz w:val="24"/>
          <w:szCs w:val="24"/>
        </w:rPr>
        <w:t>University, 75005 Paris, France</w:t>
      </w:r>
    </w:p>
    <w:p w:rsidR="00B62324" w:rsidRPr="002230F2" w:rsidRDefault="00B62324" w:rsidP="002230F2">
      <w:pPr>
        <w:spacing w:after="0" w:line="360" w:lineRule="auto"/>
        <w:jc w:val="both"/>
        <w:rPr>
          <w:rFonts w:ascii="Book Antiqua" w:hAnsi="Book Antiqua"/>
          <w:sz w:val="24"/>
          <w:szCs w:val="24"/>
        </w:rPr>
      </w:pPr>
      <w:r w:rsidRPr="002230F2">
        <w:rPr>
          <w:rFonts w:ascii="Book Antiqua" w:hAnsi="Book Antiqua"/>
          <w:sz w:val="24"/>
          <w:szCs w:val="24"/>
        </w:rPr>
        <w:t xml:space="preserve"> </w:t>
      </w:r>
    </w:p>
    <w:p w:rsidR="00650CCC" w:rsidRPr="002230F2" w:rsidRDefault="00B62324" w:rsidP="002230F2">
      <w:pPr>
        <w:spacing w:after="0" w:line="360" w:lineRule="auto"/>
        <w:jc w:val="both"/>
        <w:rPr>
          <w:rFonts w:ascii="Book Antiqua" w:hAnsi="Book Antiqua"/>
          <w:sz w:val="24"/>
          <w:szCs w:val="24"/>
        </w:rPr>
      </w:pPr>
      <w:r w:rsidRPr="002230F2">
        <w:rPr>
          <w:rFonts w:ascii="Book Antiqua" w:hAnsi="Book Antiqua"/>
          <w:b/>
          <w:sz w:val="24"/>
          <w:szCs w:val="24"/>
        </w:rPr>
        <w:t>Alexandre Rouquette,</w:t>
      </w:r>
      <w:r w:rsidR="00F06CB8">
        <w:rPr>
          <w:rFonts w:ascii="Book Antiqua" w:hAnsi="Book Antiqua"/>
          <w:b/>
          <w:sz w:val="24"/>
          <w:szCs w:val="24"/>
        </w:rPr>
        <w:t xml:space="preserve"> </w:t>
      </w:r>
      <w:r w:rsidRPr="002230F2">
        <w:rPr>
          <w:rFonts w:ascii="Book Antiqua" w:hAnsi="Book Antiqua"/>
          <w:b/>
          <w:sz w:val="24"/>
          <w:szCs w:val="24"/>
        </w:rPr>
        <w:t>Frédéric Beuvon</w:t>
      </w:r>
      <w:r w:rsidR="00F06CB8">
        <w:rPr>
          <w:rFonts w:ascii="Book Antiqua" w:hAnsi="Book Antiqua" w:hint="eastAsia"/>
          <w:sz w:val="24"/>
          <w:szCs w:val="24"/>
          <w:lang w:eastAsia="zh-CN"/>
        </w:rPr>
        <w:t xml:space="preserve">, </w:t>
      </w:r>
      <w:r w:rsidR="00650CCC" w:rsidRPr="002230F2">
        <w:rPr>
          <w:rFonts w:ascii="Book Antiqua" w:hAnsi="Book Antiqua"/>
          <w:sz w:val="24"/>
          <w:szCs w:val="24"/>
          <w:lang w:val="en-GB"/>
        </w:rPr>
        <w:t xml:space="preserve">Department of </w:t>
      </w:r>
      <w:r w:rsidR="00F06CB8">
        <w:rPr>
          <w:rFonts w:ascii="Book Antiqua" w:hAnsi="Book Antiqua" w:hint="eastAsia"/>
          <w:sz w:val="24"/>
          <w:szCs w:val="24"/>
          <w:lang w:val="en-GB" w:eastAsia="zh-CN"/>
        </w:rPr>
        <w:t>P</w:t>
      </w:r>
      <w:r w:rsidR="008552FE" w:rsidRPr="002230F2">
        <w:rPr>
          <w:rFonts w:ascii="Book Antiqua" w:hAnsi="Book Antiqua"/>
          <w:sz w:val="24"/>
          <w:szCs w:val="24"/>
          <w:lang w:val="en-GB"/>
        </w:rPr>
        <w:t>atholog</w:t>
      </w:r>
      <w:r w:rsidR="00650CCC" w:rsidRPr="002230F2">
        <w:rPr>
          <w:rFonts w:ascii="Book Antiqua" w:hAnsi="Book Antiqua"/>
          <w:sz w:val="24"/>
          <w:szCs w:val="24"/>
          <w:lang w:val="en-GB"/>
        </w:rPr>
        <w:t xml:space="preserve">y, Cochin Hospital, </w:t>
      </w:r>
      <w:r w:rsidR="008552FE" w:rsidRPr="002230F2">
        <w:rPr>
          <w:rFonts w:ascii="Book Antiqua" w:hAnsi="Book Antiqua"/>
          <w:sz w:val="24"/>
          <w:szCs w:val="24"/>
          <w:lang w:val="en-GB"/>
        </w:rPr>
        <w:t xml:space="preserve">75014 </w:t>
      </w:r>
      <w:r w:rsidRPr="002230F2">
        <w:rPr>
          <w:rFonts w:ascii="Book Antiqua" w:hAnsi="Book Antiqua"/>
          <w:sz w:val="24"/>
          <w:szCs w:val="24"/>
          <w:lang w:val="en-GB"/>
        </w:rPr>
        <w:t xml:space="preserve">Paris, France </w:t>
      </w:r>
    </w:p>
    <w:p w:rsidR="007C7D4C" w:rsidRPr="007C7D4C" w:rsidRDefault="007C7D4C" w:rsidP="002230F2">
      <w:pPr>
        <w:pStyle w:val="BodyText"/>
        <w:spacing w:line="360" w:lineRule="auto"/>
        <w:jc w:val="both"/>
        <w:rPr>
          <w:rFonts w:ascii="Book Antiqua" w:eastAsiaTheme="minorEastAsia" w:hAnsi="Book Antiqua"/>
          <w:sz w:val="24"/>
          <w:lang w:val="fr-FR" w:eastAsia="zh-CN"/>
        </w:rPr>
      </w:pPr>
    </w:p>
    <w:p w:rsidR="00B52F14" w:rsidRPr="002230F2" w:rsidRDefault="007C7D4C" w:rsidP="002230F2">
      <w:pPr>
        <w:autoSpaceDE w:val="0"/>
        <w:autoSpaceDN w:val="0"/>
        <w:adjustRightInd w:val="0"/>
        <w:spacing w:after="0" w:line="360" w:lineRule="auto"/>
        <w:jc w:val="both"/>
        <w:rPr>
          <w:rFonts w:ascii="Book Antiqua" w:hAnsi="Book Antiqua"/>
          <w:sz w:val="24"/>
          <w:szCs w:val="24"/>
        </w:rPr>
      </w:pPr>
      <w:r w:rsidRPr="009F19CA">
        <w:rPr>
          <w:rFonts w:ascii="Book Antiqua" w:hAnsi="Book Antiqua"/>
          <w:b/>
          <w:color w:val="000000"/>
          <w:sz w:val="24"/>
          <w:szCs w:val="24"/>
          <w:lang w:val="en-GB"/>
        </w:rPr>
        <w:t>Author contributions:</w:t>
      </w:r>
      <w:r>
        <w:rPr>
          <w:rFonts w:ascii="Book Antiqua" w:hAnsi="Book Antiqua" w:hint="eastAsia"/>
          <w:b/>
          <w:color w:val="000000"/>
          <w:sz w:val="24"/>
          <w:szCs w:val="24"/>
          <w:lang w:val="en-GB" w:eastAsia="zh-CN"/>
        </w:rPr>
        <w:t xml:space="preserve"> </w:t>
      </w:r>
      <w:r w:rsidRPr="007C7D4C">
        <w:rPr>
          <w:rFonts w:ascii="Book Antiqua" w:hAnsi="Book Antiqua"/>
          <w:sz w:val="24"/>
        </w:rPr>
        <w:t>Barret</w:t>
      </w:r>
      <w:r>
        <w:rPr>
          <w:rFonts w:ascii="Book Antiqua" w:hAnsi="Book Antiqua" w:hint="eastAsia"/>
          <w:sz w:val="24"/>
          <w:lang w:eastAsia="zh-CN"/>
        </w:rPr>
        <w:t xml:space="preserve"> M</w:t>
      </w:r>
      <w:r w:rsidR="00B52F14" w:rsidRPr="002230F2">
        <w:rPr>
          <w:rFonts w:ascii="Book Antiqua" w:hAnsi="Book Antiqua"/>
          <w:sz w:val="24"/>
          <w:szCs w:val="24"/>
        </w:rPr>
        <w:t xml:space="preserve"> analysed the data and drafted the manuscript; </w:t>
      </w:r>
      <w:r w:rsidRPr="007C7D4C">
        <w:rPr>
          <w:rFonts w:ascii="Book Antiqua" w:hAnsi="Book Antiqua"/>
          <w:sz w:val="24"/>
        </w:rPr>
        <w:t>Leblanc</w:t>
      </w:r>
      <w:r>
        <w:rPr>
          <w:rFonts w:ascii="Book Antiqua" w:hAnsi="Book Antiqua" w:hint="eastAsia"/>
          <w:sz w:val="24"/>
          <w:lang w:eastAsia="zh-CN"/>
        </w:rPr>
        <w:t xml:space="preserve"> L</w:t>
      </w:r>
      <w:r w:rsidR="00B52F14" w:rsidRPr="002230F2">
        <w:rPr>
          <w:rFonts w:ascii="Book Antiqua" w:hAnsi="Book Antiqua"/>
          <w:sz w:val="24"/>
          <w:szCs w:val="24"/>
        </w:rPr>
        <w:t xml:space="preserve">, </w:t>
      </w:r>
      <w:r w:rsidRPr="007C7D4C">
        <w:rPr>
          <w:rFonts w:ascii="Book Antiqua" w:hAnsi="Book Antiqua"/>
          <w:sz w:val="24"/>
        </w:rPr>
        <w:t>Vienne</w:t>
      </w:r>
      <w:r>
        <w:rPr>
          <w:rFonts w:ascii="Book Antiqua" w:hAnsi="Book Antiqua" w:hint="eastAsia"/>
          <w:sz w:val="24"/>
          <w:lang w:eastAsia="zh-CN"/>
        </w:rPr>
        <w:t xml:space="preserve"> A</w:t>
      </w:r>
      <w:r w:rsidR="00585835">
        <w:rPr>
          <w:rFonts w:ascii="Book Antiqua" w:hAnsi="Book Antiqua" w:hint="eastAsia"/>
          <w:sz w:val="24"/>
          <w:lang w:eastAsia="zh-CN"/>
        </w:rPr>
        <w:t xml:space="preserve"> </w:t>
      </w:r>
      <w:r w:rsidR="00B52F14" w:rsidRPr="002230F2">
        <w:rPr>
          <w:rFonts w:ascii="Book Antiqua" w:hAnsi="Book Antiqua"/>
          <w:sz w:val="24"/>
          <w:szCs w:val="24"/>
        </w:rPr>
        <w:t xml:space="preserve">and </w:t>
      </w:r>
      <w:r w:rsidRPr="007C7D4C">
        <w:rPr>
          <w:rFonts w:ascii="Book Antiqua" w:hAnsi="Book Antiqua"/>
          <w:sz w:val="24"/>
        </w:rPr>
        <w:t>Prat</w:t>
      </w:r>
      <w:r w:rsidR="00B52F14" w:rsidRPr="002230F2">
        <w:rPr>
          <w:rFonts w:ascii="Book Antiqua" w:hAnsi="Book Antiqua"/>
          <w:sz w:val="24"/>
          <w:szCs w:val="24"/>
        </w:rPr>
        <w:t xml:space="preserve"> </w:t>
      </w:r>
      <w:r>
        <w:rPr>
          <w:rFonts w:ascii="Book Antiqua" w:hAnsi="Book Antiqua" w:hint="eastAsia"/>
          <w:sz w:val="24"/>
          <w:szCs w:val="24"/>
          <w:lang w:eastAsia="zh-CN"/>
        </w:rPr>
        <w:t xml:space="preserve">F </w:t>
      </w:r>
      <w:r w:rsidR="00B52F14" w:rsidRPr="002230F2">
        <w:rPr>
          <w:rFonts w:ascii="Book Antiqua" w:hAnsi="Book Antiqua"/>
          <w:sz w:val="24"/>
          <w:szCs w:val="24"/>
        </w:rPr>
        <w:t xml:space="preserve">conceived and performed the animal experiments; </w:t>
      </w:r>
      <w:r w:rsidRPr="007C7D4C">
        <w:rPr>
          <w:rFonts w:ascii="Book Antiqua" w:hAnsi="Book Antiqua"/>
          <w:sz w:val="24"/>
        </w:rPr>
        <w:t>Rouquette</w:t>
      </w:r>
      <w:r>
        <w:rPr>
          <w:rFonts w:ascii="Book Antiqua" w:hAnsi="Book Antiqua" w:hint="eastAsia"/>
          <w:sz w:val="24"/>
          <w:lang w:eastAsia="zh-CN"/>
        </w:rPr>
        <w:t xml:space="preserve"> A</w:t>
      </w:r>
      <w:r w:rsidR="00B52F14" w:rsidRPr="002230F2">
        <w:rPr>
          <w:rFonts w:ascii="Book Antiqua" w:hAnsi="Book Antiqua"/>
          <w:sz w:val="24"/>
          <w:szCs w:val="24"/>
        </w:rPr>
        <w:t xml:space="preserve"> and </w:t>
      </w:r>
      <w:r w:rsidRPr="007C7D4C">
        <w:rPr>
          <w:rFonts w:ascii="Book Antiqua" w:hAnsi="Book Antiqua"/>
          <w:sz w:val="24"/>
        </w:rPr>
        <w:t>Beuvon</w:t>
      </w:r>
      <w:r>
        <w:rPr>
          <w:rFonts w:ascii="Book Antiqua" w:hAnsi="Book Antiqua" w:hint="eastAsia"/>
          <w:sz w:val="24"/>
          <w:lang w:eastAsia="zh-CN"/>
        </w:rPr>
        <w:t xml:space="preserve"> F</w:t>
      </w:r>
      <w:r w:rsidR="00B52F14" w:rsidRPr="002230F2">
        <w:rPr>
          <w:rFonts w:ascii="Book Antiqua" w:hAnsi="Book Antiqua"/>
          <w:sz w:val="24"/>
          <w:szCs w:val="24"/>
        </w:rPr>
        <w:t xml:space="preserve"> preformed the histologic study; </w:t>
      </w:r>
      <w:r w:rsidRPr="007C7D4C">
        <w:rPr>
          <w:rFonts w:ascii="Book Antiqua" w:hAnsi="Book Antiqua"/>
          <w:sz w:val="24"/>
        </w:rPr>
        <w:t>Chaussade</w:t>
      </w:r>
      <w:r w:rsidRPr="002230F2">
        <w:rPr>
          <w:rFonts w:ascii="Book Antiqua" w:hAnsi="Book Antiqua"/>
          <w:sz w:val="24"/>
          <w:szCs w:val="24"/>
        </w:rPr>
        <w:t xml:space="preserve"> </w:t>
      </w:r>
      <w:r w:rsidR="00B52F14" w:rsidRPr="002230F2">
        <w:rPr>
          <w:rFonts w:ascii="Book Antiqua" w:hAnsi="Book Antiqua"/>
          <w:sz w:val="24"/>
          <w:szCs w:val="24"/>
        </w:rPr>
        <w:t>S provided critical revision related to the intellectual content of the manuscript</w:t>
      </w:r>
      <w:r w:rsidR="00585835">
        <w:rPr>
          <w:rFonts w:ascii="Book Antiqua" w:hAnsi="Book Antiqua"/>
          <w:sz w:val="24"/>
          <w:szCs w:val="24"/>
        </w:rPr>
        <w:t> </w:t>
      </w:r>
      <w:r w:rsidR="00585835">
        <w:rPr>
          <w:rFonts w:ascii="Book Antiqua" w:hAnsi="Book Antiqua" w:hint="eastAsia"/>
          <w:sz w:val="24"/>
          <w:szCs w:val="24"/>
          <w:lang w:eastAsia="zh-CN"/>
        </w:rPr>
        <w:t>;</w:t>
      </w:r>
      <w:r w:rsidR="00B52F14" w:rsidRPr="002230F2">
        <w:rPr>
          <w:rFonts w:ascii="Book Antiqua" w:hAnsi="Book Antiqua"/>
          <w:sz w:val="24"/>
          <w:szCs w:val="24"/>
        </w:rPr>
        <w:t xml:space="preserve"> </w:t>
      </w:r>
      <w:r w:rsidR="00585835">
        <w:rPr>
          <w:rFonts w:ascii="Book Antiqua" w:hAnsi="Book Antiqua" w:hint="eastAsia"/>
          <w:sz w:val="24"/>
          <w:szCs w:val="24"/>
          <w:lang w:eastAsia="zh-CN"/>
        </w:rPr>
        <w:t>a</w:t>
      </w:r>
      <w:r w:rsidR="00B52F14" w:rsidRPr="002230F2">
        <w:rPr>
          <w:rFonts w:ascii="Book Antiqua" w:hAnsi="Book Antiqua"/>
          <w:sz w:val="24"/>
          <w:szCs w:val="24"/>
        </w:rPr>
        <w:t>ll authors approved the final version of the article to be published.</w:t>
      </w:r>
    </w:p>
    <w:p w:rsidR="00B52F14" w:rsidRPr="002230F2" w:rsidRDefault="00B52F14" w:rsidP="002230F2">
      <w:pPr>
        <w:pStyle w:val="BodyText"/>
        <w:spacing w:line="360" w:lineRule="auto"/>
        <w:jc w:val="both"/>
        <w:rPr>
          <w:rFonts w:ascii="Book Antiqua" w:hAnsi="Book Antiqua"/>
          <w:sz w:val="24"/>
          <w:lang w:eastAsia="en-US"/>
        </w:rPr>
      </w:pPr>
    </w:p>
    <w:p w:rsidR="00B52F14" w:rsidRPr="002230F2" w:rsidRDefault="00585835" w:rsidP="002230F2">
      <w:pPr>
        <w:autoSpaceDE w:val="0"/>
        <w:autoSpaceDN w:val="0"/>
        <w:adjustRightInd w:val="0"/>
        <w:spacing w:after="0" w:line="360" w:lineRule="auto"/>
        <w:jc w:val="both"/>
        <w:rPr>
          <w:rFonts w:ascii="Book Antiqua" w:hAnsi="Book Antiqua"/>
          <w:sz w:val="24"/>
          <w:szCs w:val="24"/>
        </w:rPr>
      </w:pPr>
      <w:r w:rsidRPr="006B06F1">
        <w:rPr>
          <w:rFonts w:ascii="Book Antiqua" w:hAnsi="Book Antiqua"/>
          <w:b/>
          <w:color w:val="000000"/>
          <w:sz w:val="24"/>
          <w:szCs w:val="24"/>
        </w:rPr>
        <w:t>Institutional review board statement</w:t>
      </w:r>
      <w:r w:rsidR="00B52F14" w:rsidRPr="002230F2">
        <w:rPr>
          <w:rFonts w:ascii="Book Antiqua" w:hAnsi="Book Antiqua"/>
          <w:b/>
          <w:sz w:val="24"/>
          <w:szCs w:val="24"/>
        </w:rPr>
        <w:t>:</w:t>
      </w:r>
      <w:r w:rsidR="00B52F14" w:rsidRPr="002230F2">
        <w:rPr>
          <w:rFonts w:ascii="Book Antiqua" w:hAnsi="Book Antiqua"/>
          <w:sz w:val="24"/>
          <w:szCs w:val="24"/>
        </w:rPr>
        <w:t xml:space="preserve"> </w:t>
      </w:r>
      <w:r>
        <w:rPr>
          <w:rFonts w:ascii="Book Antiqua" w:hAnsi="Book Antiqua" w:hint="eastAsia"/>
          <w:sz w:val="24"/>
          <w:szCs w:val="24"/>
          <w:lang w:eastAsia="zh-CN"/>
        </w:rPr>
        <w:t>E</w:t>
      </w:r>
      <w:r w:rsidR="00B52F14" w:rsidRPr="002230F2">
        <w:rPr>
          <w:rFonts w:ascii="Book Antiqua" w:hAnsi="Book Antiqua"/>
          <w:sz w:val="24"/>
          <w:szCs w:val="24"/>
        </w:rPr>
        <w:t xml:space="preserve">thical permission </w:t>
      </w:r>
      <w:r w:rsidR="00A5153D" w:rsidRPr="002230F2">
        <w:rPr>
          <w:rFonts w:ascii="Book Antiqua" w:hAnsi="Book Antiqua"/>
          <w:sz w:val="24"/>
          <w:szCs w:val="24"/>
        </w:rPr>
        <w:t xml:space="preserve">from our institutional review board </w:t>
      </w:r>
      <w:r w:rsidR="00B52F14" w:rsidRPr="002230F2">
        <w:rPr>
          <w:rFonts w:ascii="Book Antiqua" w:hAnsi="Book Antiqua"/>
          <w:sz w:val="24"/>
          <w:szCs w:val="24"/>
        </w:rPr>
        <w:t>was obtained</w:t>
      </w:r>
      <w:r w:rsidR="00A5153D" w:rsidRPr="002230F2">
        <w:rPr>
          <w:rFonts w:ascii="Book Antiqua" w:hAnsi="Book Antiqua"/>
          <w:sz w:val="24"/>
          <w:szCs w:val="24"/>
        </w:rPr>
        <w:t xml:space="preserve"> for participation in the study. </w:t>
      </w:r>
    </w:p>
    <w:p w:rsidR="00B52F14" w:rsidRPr="002230F2" w:rsidRDefault="00B52F14" w:rsidP="002230F2">
      <w:pPr>
        <w:autoSpaceDE w:val="0"/>
        <w:autoSpaceDN w:val="0"/>
        <w:adjustRightInd w:val="0"/>
        <w:spacing w:after="0" w:line="360" w:lineRule="auto"/>
        <w:jc w:val="both"/>
        <w:rPr>
          <w:rFonts w:ascii="Book Antiqua" w:hAnsi="Book Antiqua"/>
          <w:sz w:val="24"/>
          <w:szCs w:val="24"/>
        </w:rPr>
      </w:pPr>
    </w:p>
    <w:p w:rsidR="00B52F14" w:rsidRPr="002230F2" w:rsidRDefault="00B52F14" w:rsidP="002230F2">
      <w:pPr>
        <w:autoSpaceDE w:val="0"/>
        <w:autoSpaceDN w:val="0"/>
        <w:adjustRightInd w:val="0"/>
        <w:spacing w:after="0" w:line="360" w:lineRule="auto"/>
        <w:jc w:val="both"/>
        <w:rPr>
          <w:rFonts w:ascii="Book Antiqua" w:hAnsi="Book Antiqua"/>
          <w:sz w:val="24"/>
          <w:szCs w:val="24"/>
        </w:rPr>
      </w:pPr>
      <w:r w:rsidRPr="002230F2">
        <w:rPr>
          <w:rFonts w:ascii="Book Antiqua" w:hAnsi="Book Antiqua"/>
          <w:b/>
          <w:sz w:val="24"/>
          <w:szCs w:val="24"/>
        </w:rPr>
        <w:t>Institutional animal care and use committee statement:</w:t>
      </w:r>
      <w:r w:rsidR="00B255F4" w:rsidRPr="002230F2">
        <w:rPr>
          <w:rFonts w:ascii="Book Antiqua" w:hAnsi="Book Antiqua"/>
          <w:sz w:val="24"/>
          <w:szCs w:val="24"/>
        </w:rPr>
        <w:t xml:space="preserve"> The study received approval from our animal care and use committee. </w:t>
      </w:r>
    </w:p>
    <w:p w:rsidR="00B52F14" w:rsidRPr="002230F2" w:rsidRDefault="00B52F14" w:rsidP="002230F2">
      <w:pPr>
        <w:pStyle w:val="BodyText"/>
        <w:spacing w:line="360" w:lineRule="auto"/>
        <w:jc w:val="both"/>
        <w:rPr>
          <w:rFonts w:ascii="Book Antiqua" w:hAnsi="Book Antiqua"/>
          <w:sz w:val="24"/>
          <w:lang w:eastAsia="en-US"/>
        </w:rPr>
      </w:pPr>
    </w:p>
    <w:p w:rsidR="006325D4" w:rsidRPr="00D15274" w:rsidRDefault="006325D4" w:rsidP="00D15274">
      <w:pPr>
        <w:autoSpaceDE w:val="0"/>
        <w:autoSpaceDN w:val="0"/>
        <w:adjustRightInd w:val="0"/>
        <w:spacing w:after="0" w:line="360" w:lineRule="auto"/>
        <w:jc w:val="both"/>
        <w:rPr>
          <w:rFonts w:ascii="Book Antiqua" w:hAnsi="Book Antiqua" w:cs="Book Antiqua"/>
          <w:sz w:val="24"/>
          <w:szCs w:val="24"/>
          <w:lang w:val="en-US" w:eastAsia="zh-CN"/>
        </w:rPr>
      </w:pPr>
      <w:r w:rsidRPr="002230F2">
        <w:rPr>
          <w:rFonts w:ascii="Book Antiqua" w:hAnsi="Book Antiqua"/>
          <w:b/>
          <w:sz w:val="24"/>
          <w:szCs w:val="24"/>
        </w:rPr>
        <w:t>Conflict of interest statement</w:t>
      </w:r>
      <w:r w:rsidRPr="002230F2">
        <w:rPr>
          <w:rFonts w:ascii="Book Antiqua" w:hAnsi="Book Antiqua"/>
          <w:sz w:val="24"/>
          <w:szCs w:val="24"/>
        </w:rPr>
        <w:t xml:space="preserve">: To </w:t>
      </w:r>
      <w:r w:rsidRPr="002230F2">
        <w:rPr>
          <w:rFonts w:ascii="Book Antiqua" w:hAnsi="Book Antiqua" w:cs="Book Antiqua"/>
          <w:sz w:val="24"/>
          <w:szCs w:val="24"/>
          <w:lang w:val="en-US" w:eastAsia="zh-CN"/>
        </w:rPr>
        <w:t>the best of our knowledge, no conflict of interest</w:t>
      </w:r>
      <w:r w:rsidR="00D15274">
        <w:rPr>
          <w:rFonts w:ascii="Book Antiqua" w:hAnsi="Book Antiqua" w:cs="Book Antiqua" w:hint="eastAsia"/>
          <w:sz w:val="24"/>
          <w:szCs w:val="24"/>
          <w:lang w:val="en-US" w:eastAsia="zh-CN"/>
        </w:rPr>
        <w:t xml:space="preserve"> </w:t>
      </w:r>
      <w:r w:rsidRPr="002230F2">
        <w:rPr>
          <w:rFonts w:ascii="Book Antiqua" w:hAnsi="Book Antiqua" w:cs="Book Antiqua"/>
          <w:sz w:val="24"/>
          <w:lang w:val="en-US" w:eastAsia="zh-CN"/>
        </w:rPr>
        <w:t>exists.</w:t>
      </w:r>
    </w:p>
    <w:p w:rsidR="00586F44" w:rsidRPr="002230F2" w:rsidRDefault="00586F44" w:rsidP="002230F2">
      <w:pPr>
        <w:pStyle w:val="BodyText"/>
        <w:spacing w:line="360" w:lineRule="auto"/>
        <w:jc w:val="both"/>
        <w:rPr>
          <w:rFonts w:ascii="Book Antiqua" w:hAnsi="Book Antiqua" w:cs="Book Antiqua"/>
          <w:sz w:val="24"/>
          <w:lang w:val="en-US" w:eastAsia="zh-CN"/>
        </w:rPr>
      </w:pPr>
    </w:p>
    <w:p w:rsidR="000F5B45" w:rsidRPr="002230F2" w:rsidRDefault="000F5B45" w:rsidP="002230F2">
      <w:pPr>
        <w:autoSpaceDE w:val="0"/>
        <w:autoSpaceDN w:val="0"/>
        <w:adjustRightInd w:val="0"/>
        <w:spacing w:after="0" w:line="360" w:lineRule="auto"/>
        <w:jc w:val="both"/>
        <w:rPr>
          <w:rFonts w:ascii="Book Antiqua" w:hAnsi="Book Antiqua" w:cs="Book Antiqua"/>
          <w:sz w:val="24"/>
          <w:szCs w:val="24"/>
          <w:lang w:val="en-US" w:eastAsia="zh-CN"/>
        </w:rPr>
      </w:pPr>
      <w:r w:rsidRPr="002230F2">
        <w:rPr>
          <w:rFonts w:ascii="Book Antiqua" w:hAnsi="Book Antiqua" w:cs="Book Antiqua"/>
          <w:b/>
          <w:sz w:val="24"/>
          <w:szCs w:val="24"/>
          <w:lang w:val="en-US" w:eastAsia="zh-CN"/>
        </w:rPr>
        <w:t>Data sharing statement</w:t>
      </w:r>
      <w:r w:rsidRPr="002230F2">
        <w:rPr>
          <w:rFonts w:ascii="Book Antiqua" w:hAnsi="Book Antiqua" w:cs="Book Antiqua"/>
          <w:sz w:val="24"/>
          <w:szCs w:val="24"/>
          <w:lang w:val="en-US" w:eastAsia="zh-CN"/>
        </w:rPr>
        <w:t xml:space="preserve">: </w:t>
      </w:r>
      <w:r w:rsidR="00586F44" w:rsidRPr="002230F2">
        <w:rPr>
          <w:rFonts w:ascii="Book Antiqua" w:hAnsi="Book Antiqua" w:cs="Book Antiqua"/>
          <w:sz w:val="24"/>
          <w:szCs w:val="24"/>
          <w:lang w:val="en-US" w:eastAsia="zh-CN"/>
        </w:rPr>
        <w:t xml:space="preserve">Technical appendix, statistical code, and dataset are available from the corresponding author at frederic.prat@aphp.fr. </w:t>
      </w:r>
    </w:p>
    <w:p w:rsidR="00585835" w:rsidRDefault="00585835" w:rsidP="002230F2">
      <w:pPr>
        <w:autoSpaceDE w:val="0"/>
        <w:autoSpaceDN w:val="0"/>
        <w:adjustRightInd w:val="0"/>
        <w:spacing w:after="0" w:line="360" w:lineRule="auto"/>
        <w:jc w:val="both"/>
        <w:rPr>
          <w:rFonts w:ascii="Book Antiqua" w:hAnsi="Book Antiqua" w:cs="Book Antiqua"/>
          <w:b/>
          <w:sz w:val="24"/>
          <w:szCs w:val="24"/>
          <w:lang w:val="en-US" w:eastAsia="zh-CN"/>
        </w:rPr>
      </w:pPr>
    </w:p>
    <w:p w:rsidR="00585835" w:rsidRPr="008743FE" w:rsidRDefault="00585835" w:rsidP="00585835">
      <w:pPr>
        <w:adjustRightInd w:val="0"/>
        <w:snapToGrid w:val="0"/>
        <w:spacing w:after="0" w:line="360" w:lineRule="auto"/>
        <w:jc w:val="both"/>
        <w:rPr>
          <w:rFonts w:ascii="Book Antiqua" w:hAnsi="Book Antiqua"/>
          <w:color w:val="000000"/>
          <w:sz w:val="24"/>
          <w:szCs w:val="24"/>
        </w:rPr>
      </w:pPr>
      <w:r w:rsidRPr="008743FE">
        <w:rPr>
          <w:rFonts w:ascii="Book Antiqua" w:hAnsi="Book Antiqua"/>
          <w:b/>
          <w:color w:val="000000"/>
          <w:sz w:val="24"/>
          <w:szCs w:val="24"/>
        </w:rPr>
        <w:t>Open-Access:</w:t>
      </w:r>
      <w:r w:rsidRPr="008743FE">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85835" w:rsidRPr="008743FE" w:rsidRDefault="00585835" w:rsidP="00585835">
      <w:pPr>
        <w:adjustRightInd w:val="0"/>
        <w:snapToGrid w:val="0"/>
        <w:spacing w:after="0" w:line="360" w:lineRule="auto"/>
        <w:jc w:val="both"/>
        <w:rPr>
          <w:rFonts w:ascii="Book Antiqua" w:hAnsi="Book Antiqua"/>
          <w:color w:val="000000"/>
          <w:sz w:val="24"/>
          <w:szCs w:val="24"/>
        </w:rPr>
      </w:pPr>
    </w:p>
    <w:p w:rsidR="00650CCC" w:rsidRPr="00C4191C" w:rsidRDefault="00585835" w:rsidP="002230F2">
      <w:pPr>
        <w:spacing w:after="0" w:line="360" w:lineRule="auto"/>
        <w:jc w:val="both"/>
        <w:rPr>
          <w:rFonts w:ascii="Book Antiqua" w:hAnsi="Book Antiqua"/>
          <w:sz w:val="24"/>
          <w:szCs w:val="24"/>
        </w:rPr>
      </w:pPr>
      <w:r w:rsidRPr="008743FE">
        <w:rPr>
          <w:rFonts w:ascii="Book Antiqua" w:hAnsi="Book Antiqua"/>
          <w:b/>
          <w:color w:val="000000"/>
          <w:sz w:val="24"/>
          <w:szCs w:val="24"/>
        </w:rPr>
        <w:t>Correspondence to:</w:t>
      </w:r>
      <w:r w:rsidRPr="008743FE">
        <w:rPr>
          <w:rFonts w:ascii="Book Antiqua" w:hAnsi="Book Antiqua"/>
          <w:color w:val="000000"/>
          <w:sz w:val="24"/>
          <w:szCs w:val="24"/>
        </w:rPr>
        <w:t xml:space="preserve"> </w:t>
      </w:r>
      <w:proofErr w:type="spellStart"/>
      <w:r w:rsidR="00650CCC" w:rsidRPr="00C4191C">
        <w:rPr>
          <w:rFonts w:ascii="Book Antiqua" w:hAnsi="Book Antiqua"/>
          <w:b/>
          <w:sz w:val="24"/>
          <w:szCs w:val="24"/>
          <w:lang w:val="en-GB"/>
        </w:rPr>
        <w:t>Frédéric</w:t>
      </w:r>
      <w:proofErr w:type="spellEnd"/>
      <w:r w:rsidR="00650CCC" w:rsidRPr="00C4191C">
        <w:rPr>
          <w:rFonts w:ascii="Book Antiqua" w:hAnsi="Book Antiqua"/>
          <w:b/>
          <w:sz w:val="24"/>
          <w:szCs w:val="24"/>
          <w:lang w:val="en-GB"/>
        </w:rPr>
        <w:t xml:space="preserve"> P</w:t>
      </w:r>
      <w:r w:rsidR="00586F44" w:rsidRPr="00C4191C">
        <w:rPr>
          <w:rFonts w:ascii="Book Antiqua" w:hAnsi="Book Antiqua"/>
          <w:b/>
          <w:sz w:val="24"/>
          <w:szCs w:val="24"/>
          <w:lang w:val="en-GB"/>
        </w:rPr>
        <w:t>rat</w:t>
      </w:r>
      <w:r w:rsidR="00C4191C" w:rsidRPr="00C4191C">
        <w:rPr>
          <w:rFonts w:ascii="Book Antiqua" w:hAnsi="Book Antiqua" w:hint="eastAsia"/>
          <w:b/>
          <w:sz w:val="24"/>
          <w:szCs w:val="24"/>
          <w:lang w:val="en-GB" w:eastAsia="zh-CN"/>
        </w:rPr>
        <w:t xml:space="preserve">, </w:t>
      </w:r>
      <w:r w:rsidR="00C4191C" w:rsidRPr="00C4191C">
        <w:rPr>
          <w:rFonts w:ascii="Book Antiqua" w:hAnsi="Book Antiqua"/>
          <w:b/>
          <w:sz w:val="24"/>
          <w:szCs w:val="24"/>
          <w:lang w:val="en-GB"/>
        </w:rPr>
        <w:t>MD, PhD</w:t>
      </w:r>
      <w:r w:rsidR="00C4191C" w:rsidRPr="00C4191C">
        <w:rPr>
          <w:rFonts w:ascii="Book Antiqua" w:hAnsi="Book Antiqua" w:hint="eastAsia"/>
          <w:b/>
          <w:sz w:val="24"/>
          <w:szCs w:val="24"/>
          <w:lang w:val="en-GB" w:eastAsia="zh-CN"/>
        </w:rPr>
        <w:t xml:space="preserve">, </w:t>
      </w:r>
      <w:r w:rsidR="00650CCC" w:rsidRPr="002230F2">
        <w:rPr>
          <w:rFonts w:ascii="Book Antiqua" w:hAnsi="Book Antiqua"/>
          <w:sz w:val="24"/>
          <w:szCs w:val="24"/>
          <w:lang w:val="en-GB"/>
        </w:rPr>
        <w:t xml:space="preserve">Department of Gastroenterology, Cochin Hospital, </w:t>
      </w:r>
      <w:r w:rsidR="00C4191C" w:rsidRPr="002230F2">
        <w:rPr>
          <w:rFonts w:ascii="Book Antiqua" w:hAnsi="Book Antiqua"/>
          <w:sz w:val="24"/>
          <w:szCs w:val="24"/>
        </w:rPr>
        <w:t>27, rue du Faubourg St Jacques, 75014 Paris</w:t>
      </w:r>
      <w:r w:rsidR="00650CCC" w:rsidRPr="002230F2">
        <w:rPr>
          <w:rFonts w:ascii="Book Antiqua" w:hAnsi="Book Antiqua"/>
          <w:sz w:val="24"/>
          <w:szCs w:val="24"/>
          <w:lang w:val="en-GB"/>
        </w:rPr>
        <w:t xml:space="preserve">, France. </w:t>
      </w:r>
      <w:r w:rsidR="00650CCC" w:rsidRPr="00C4191C">
        <w:rPr>
          <w:rFonts w:ascii="Book Antiqua" w:hAnsi="Book Antiqua"/>
          <w:sz w:val="24"/>
          <w:szCs w:val="24"/>
          <w:lang w:val="en-GB"/>
        </w:rPr>
        <w:t>frederic.prat@cch.aphp.fr</w:t>
      </w:r>
    </w:p>
    <w:p w:rsidR="00650CCC" w:rsidRPr="002230F2" w:rsidRDefault="00650CCC" w:rsidP="002230F2">
      <w:pPr>
        <w:spacing w:after="0" w:line="360" w:lineRule="auto"/>
        <w:jc w:val="both"/>
        <w:rPr>
          <w:rFonts w:ascii="Book Antiqua" w:hAnsi="Book Antiqua"/>
          <w:sz w:val="24"/>
          <w:szCs w:val="24"/>
          <w:lang w:val="en-GB"/>
        </w:rPr>
      </w:pPr>
      <w:r w:rsidRPr="00C4191C">
        <w:rPr>
          <w:rFonts w:ascii="Book Antiqua" w:hAnsi="Book Antiqua"/>
          <w:b/>
          <w:sz w:val="24"/>
          <w:szCs w:val="24"/>
          <w:lang w:val="en-GB"/>
        </w:rPr>
        <w:t>Telephone:</w:t>
      </w:r>
      <w:r w:rsidRPr="002230F2">
        <w:rPr>
          <w:rFonts w:ascii="Book Antiqua" w:hAnsi="Book Antiqua"/>
          <w:sz w:val="24"/>
          <w:szCs w:val="24"/>
          <w:lang w:val="en-GB"/>
        </w:rPr>
        <w:t xml:space="preserve"> +33</w:t>
      </w:r>
      <w:r w:rsidR="00C4191C">
        <w:rPr>
          <w:rFonts w:ascii="Book Antiqua" w:hAnsi="Book Antiqua" w:hint="eastAsia"/>
          <w:sz w:val="24"/>
          <w:szCs w:val="24"/>
          <w:lang w:val="en-GB" w:eastAsia="zh-CN"/>
        </w:rPr>
        <w:t>-</w:t>
      </w:r>
      <w:r w:rsidRPr="002230F2">
        <w:rPr>
          <w:rFonts w:ascii="Book Antiqua" w:hAnsi="Book Antiqua"/>
          <w:sz w:val="24"/>
          <w:szCs w:val="24"/>
          <w:lang w:val="en-GB"/>
        </w:rPr>
        <w:t>1</w:t>
      </w:r>
      <w:r w:rsidR="00C4191C">
        <w:rPr>
          <w:rFonts w:ascii="Book Antiqua" w:hAnsi="Book Antiqua" w:hint="eastAsia"/>
          <w:sz w:val="24"/>
          <w:szCs w:val="24"/>
          <w:lang w:val="en-GB" w:eastAsia="zh-CN"/>
        </w:rPr>
        <w:t>-</w:t>
      </w:r>
      <w:r w:rsidRPr="002230F2">
        <w:rPr>
          <w:rFonts w:ascii="Book Antiqua" w:hAnsi="Book Antiqua"/>
          <w:sz w:val="24"/>
          <w:szCs w:val="24"/>
          <w:lang w:val="en-GB"/>
        </w:rPr>
        <w:t>58411945</w:t>
      </w:r>
    </w:p>
    <w:p w:rsidR="00650CCC" w:rsidRDefault="00650CCC" w:rsidP="002230F2">
      <w:pPr>
        <w:spacing w:after="0" w:line="360" w:lineRule="auto"/>
        <w:jc w:val="both"/>
        <w:rPr>
          <w:rFonts w:ascii="Book Antiqua" w:hAnsi="Book Antiqua"/>
          <w:sz w:val="24"/>
          <w:szCs w:val="24"/>
          <w:lang w:val="en-GB" w:eastAsia="zh-CN"/>
        </w:rPr>
      </w:pPr>
      <w:r w:rsidRPr="00C4191C">
        <w:rPr>
          <w:rFonts w:ascii="Book Antiqua" w:hAnsi="Book Antiqua"/>
          <w:b/>
          <w:sz w:val="24"/>
          <w:szCs w:val="24"/>
          <w:lang w:val="en-GB"/>
        </w:rPr>
        <w:t xml:space="preserve">Fax: </w:t>
      </w:r>
      <w:r w:rsidRPr="002230F2">
        <w:rPr>
          <w:rFonts w:ascii="Book Antiqua" w:hAnsi="Book Antiqua"/>
          <w:sz w:val="24"/>
          <w:szCs w:val="24"/>
          <w:lang w:val="en-GB"/>
        </w:rPr>
        <w:t>+33</w:t>
      </w:r>
      <w:r w:rsidR="00C4191C">
        <w:rPr>
          <w:rFonts w:ascii="Book Antiqua" w:hAnsi="Book Antiqua" w:hint="eastAsia"/>
          <w:sz w:val="24"/>
          <w:szCs w:val="24"/>
          <w:lang w:val="en-GB" w:eastAsia="zh-CN"/>
        </w:rPr>
        <w:t>-</w:t>
      </w:r>
      <w:r w:rsidRPr="002230F2">
        <w:rPr>
          <w:rFonts w:ascii="Book Antiqua" w:hAnsi="Book Antiqua"/>
          <w:sz w:val="24"/>
          <w:szCs w:val="24"/>
          <w:lang w:val="en-GB"/>
        </w:rPr>
        <w:t>1</w:t>
      </w:r>
      <w:r w:rsidR="00C4191C">
        <w:rPr>
          <w:rFonts w:ascii="Book Antiqua" w:hAnsi="Book Antiqua" w:hint="eastAsia"/>
          <w:sz w:val="24"/>
          <w:szCs w:val="24"/>
          <w:lang w:val="en-GB" w:eastAsia="zh-CN"/>
        </w:rPr>
        <w:t>-</w:t>
      </w:r>
      <w:r w:rsidRPr="002230F2">
        <w:rPr>
          <w:rFonts w:ascii="Book Antiqua" w:hAnsi="Book Antiqua"/>
          <w:sz w:val="24"/>
          <w:szCs w:val="24"/>
          <w:lang w:val="en-GB"/>
        </w:rPr>
        <w:t>58411965</w:t>
      </w:r>
    </w:p>
    <w:p w:rsidR="002D6F04" w:rsidRDefault="002D6F04" w:rsidP="002230F2">
      <w:pPr>
        <w:spacing w:after="0" w:line="360" w:lineRule="auto"/>
        <w:jc w:val="both"/>
        <w:rPr>
          <w:rFonts w:ascii="Book Antiqua" w:hAnsi="Book Antiqua"/>
          <w:sz w:val="24"/>
          <w:szCs w:val="24"/>
          <w:lang w:val="en-GB" w:eastAsia="zh-CN"/>
        </w:rPr>
      </w:pPr>
    </w:p>
    <w:p w:rsidR="002D6F04" w:rsidRPr="008743FE" w:rsidRDefault="002D6F04" w:rsidP="002D6F04">
      <w:pPr>
        <w:adjustRightInd w:val="0"/>
        <w:snapToGrid w:val="0"/>
        <w:spacing w:after="0" w:line="360" w:lineRule="auto"/>
        <w:jc w:val="both"/>
        <w:rPr>
          <w:rFonts w:ascii="Book Antiqua" w:hAnsi="Book Antiqua"/>
          <w:color w:val="000000"/>
          <w:sz w:val="24"/>
          <w:szCs w:val="24"/>
          <w:lang w:eastAsia="zh-CN"/>
        </w:rPr>
      </w:pPr>
      <w:r w:rsidRPr="008743FE">
        <w:rPr>
          <w:rFonts w:ascii="Book Antiqua" w:hAnsi="Book Antiqua"/>
          <w:b/>
          <w:color w:val="000000"/>
          <w:sz w:val="24"/>
          <w:szCs w:val="24"/>
        </w:rPr>
        <w:t>Received:</w:t>
      </w:r>
      <w:r w:rsidRPr="008743FE">
        <w:rPr>
          <w:rFonts w:ascii="Book Antiqua" w:hAnsi="Book Antiqua"/>
          <w:color w:val="000000"/>
          <w:sz w:val="24"/>
          <w:szCs w:val="24"/>
        </w:rPr>
        <w:t xml:space="preserve"> </w:t>
      </w:r>
      <w:r>
        <w:rPr>
          <w:rFonts w:ascii="Book Antiqua" w:hAnsi="Book Antiqua" w:hint="eastAsia"/>
          <w:color w:val="000000"/>
          <w:sz w:val="24"/>
          <w:szCs w:val="24"/>
          <w:lang w:eastAsia="zh-CN"/>
        </w:rPr>
        <w:t>February 27, 2015</w:t>
      </w:r>
    </w:p>
    <w:p w:rsidR="002D6F04" w:rsidRPr="008743FE" w:rsidRDefault="002D6F04" w:rsidP="002D6F04">
      <w:pPr>
        <w:adjustRightInd w:val="0"/>
        <w:snapToGrid w:val="0"/>
        <w:spacing w:after="0" w:line="360" w:lineRule="auto"/>
        <w:jc w:val="both"/>
        <w:rPr>
          <w:rFonts w:ascii="Book Antiqua" w:hAnsi="Book Antiqua"/>
          <w:color w:val="000000"/>
          <w:sz w:val="24"/>
          <w:szCs w:val="24"/>
          <w:lang w:eastAsia="zh-CN"/>
        </w:rPr>
      </w:pPr>
      <w:r w:rsidRPr="008743FE">
        <w:rPr>
          <w:rFonts w:ascii="Book Antiqua" w:hAnsi="Book Antiqua"/>
          <w:b/>
          <w:color w:val="000000"/>
          <w:sz w:val="24"/>
          <w:szCs w:val="24"/>
        </w:rPr>
        <w:t>Peer-review started:</w:t>
      </w:r>
      <w:r w:rsidRPr="008743FE">
        <w:rPr>
          <w:rFonts w:ascii="Book Antiqua" w:hAnsi="Book Antiqua"/>
          <w:color w:val="000000"/>
          <w:sz w:val="24"/>
          <w:szCs w:val="24"/>
        </w:rPr>
        <w:t xml:space="preserve"> </w:t>
      </w:r>
      <w:r>
        <w:rPr>
          <w:rFonts w:ascii="Book Antiqua" w:hAnsi="Book Antiqua" w:hint="eastAsia"/>
          <w:color w:val="000000"/>
          <w:sz w:val="24"/>
          <w:szCs w:val="24"/>
          <w:lang w:eastAsia="zh-CN"/>
        </w:rPr>
        <w:t>March 2, 2015</w:t>
      </w:r>
    </w:p>
    <w:p w:rsidR="002D6F04" w:rsidRPr="008743FE" w:rsidRDefault="002D6F04" w:rsidP="002D6F04">
      <w:pPr>
        <w:adjustRightInd w:val="0"/>
        <w:snapToGrid w:val="0"/>
        <w:spacing w:after="0" w:line="360" w:lineRule="auto"/>
        <w:jc w:val="both"/>
        <w:rPr>
          <w:rFonts w:ascii="Book Antiqua" w:hAnsi="Book Antiqua"/>
          <w:color w:val="000000"/>
          <w:sz w:val="24"/>
          <w:szCs w:val="24"/>
          <w:lang w:eastAsia="zh-CN"/>
        </w:rPr>
      </w:pPr>
      <w:r w:rsidRPr="008743FE">
        <w:rPr>
          <w:rFonts w:ascii="Book Antiqua" w:hAnsi="Book Antiqua"/>
          <w:b/>
          <w:color w:val="000000"/>
          <w:sz w:val="24"/>
          <w:szCs w:val="24"/>
        </w:rPr>
        <w:t>First decision:</w:t>
      </w:r>
      <w:r w:rsidRPr="008743FE">
        <w:rPr>
          <w:rFonts w:ascii="Book Antiqua" w:hAnsi="Book Antiqua"/>
          <w:color w:val="000000"/>
          <w:sz w:val="24"/>
          <w:szCs w:val="24"/>
        </w:rPr>
        <w:t xml:space="preserve"> </w:t>
      </w:r>
      <w:r>
        <w:rPr>
          <w:rFonts w:ascii="Book Antiqua" w:hAnsi="Book Antiqua" w:hint="eastAsia"/>
          <w:color w:val="000000"/>
          <w:sz w:val="24"/>
          <w:szCs w:val="24"/>
          <w:lang w:eastAsia="zh-CN"/>
        </w:rPr>
        <w:t>June 18, 2015</w:t>
      </w:r>
    </w:p>
    <w:p w:rsidR="002D6F04" w:rsidRPr="008743FE" w:rsidRDefault="002D6F04" w:rsidP="002D6F04">
      <w:pPr>
        <w:adjustRightInd w:val="0"/>
        <w:snapToGrid w:val="0"/>
        <w:spacing w:after="0" w:line="360" w:lineRule="auto"/>
        <w:jc w:val="both"/>
        <w:rPr>
          <w:rFonts w:ascii="Book Antiqua" w:hAnsi="Book Antiqua"/>
          <w:color w:val="000000"/>
          <w:sz w:val="24"/>
          <w:szCs w:val="24"/>
          <w:lang w:eastAsia="zh-CN"/>
        </w:rPr>
      </w:pPr>
      <w:r w:rsidRPr="008743FE">
        <w:rPr>
          <w:rFonts w:ascii="Book Antiqua" w:hAnsi="Book Antiqua"/>
          <w:b/>
          <w:color w:val="000000"/>
          <w:sz w:val="24"/>
          <w:szCs w:val="24"/>
        </w:rPr>
        <w:t>Revised:</w:t>
      </w:r>
      <w:r w:rsidRPr="008743FE">
        <w:rPr>
          <w:rFonts w:ascii="Book Antiqua" w:hAnsi="Book Antiqua"/>
          <w:color w:val="000000"/>
          <w:sz w:val="24"/>
          <w:szCs w:val="24"/>
        </w:rPr>
        <w:t xml:space="preserve"> </w:t>
      </w:r>
      <w:r>
        <w:rPr>
          <w:rFonts w:ascii="Book Antiqua" w:hAnsi="Book Antiqua" w:hint="eastAsia"/>
          <w:color w:val="000000"/>
          <w:sz w:val="24"/>
          <w:szCs w:val="24"/>
          <w:lang w:eastAsia="zh-CN"/>
        </w:rPr>
        <w:t>July 21, 2015</w:t>
      </w:r>
    </w:p>
    <w:p w:rsidR="002D6F04" w:rsidRPr="00A96BFE" w:rsidRDefault="002D6F04" w:rsidP="00A96BFE">
      <w:pPr>
        <w:rPr>
          <w:rFonts w:ascii="Book Antiqua" w:hAnsi="Book Antiqua" w:cs="宋体"/>
          <w:sz w:val="24"/>
        </w:rPr>
      </w:pPr>
      <w:r w:rsidRPr="008743FE">
        <w:rPr>
          <w:rFonts w:ascii="Book Antiqua" w:hAnsi="Book Antiqua"/>
          <w:b/>
          <w:color w:val="000000"/>
          <w:sz w:val="24"/>
          <w:szCs w:val="24"/>
        </w:rPr>
        <w:t>Accepted:</w:t>
      </w:r>
      <w:r w:rsidRPr="008743FE">
        <w:rPr>
          <w:rFonts w:ascii="Book Antiqua" w:hAnsi="Book Antiqua"/>
          <w:color w:val="000000"/>
          <w:sz w:val="24"/>
          <w:szCs w:val="24"/>
        </w:rPr>
        <w:t xml:space="preserve"> </w:t>
      </w:r>
      <w:proofErr w:type="spellStart"/>
      <w:r w:rsidR="00A96BFE">
        <w:rPr>
          <w:rFonts w:ascii="Book Antiqua" w:hAnsi="Book Antiqua" w:cs="宋体"/>
          <w:sz w:val="24"/>
        </w:rPr>
        <w:t>September</w:t>
      </w:r>
      <w:proofErr w:type="spellEnd"/>
      <w:r w:rsidR="00A96BFE">
        <w:rPr>
          <w:rFonts w:ascii="Book Antiqua" w:hAnsi="Book Antiqua" w:cs="宋体"/>
          <w:sz w:val="24"/>
        </w:rPr>
        <w:t xml:space="preserve"> 7</w:t>
      </w:r>
      <w:r w:rsidR="00A96BFE" w:rsidRPr="00AF30D4">
        <w:rPr>
          <w:rFonts w:ascii="Book Antiqua" w:hAnsi="Book Antiqua" w:cs="宋体"/>
          <w:sz w:val="24"/>
        </w:rPr>
        <w:t>, 2015</w:t>
      </w:r>
    </w:p>
    <w:p w:rsidR="002D6F04" w:rsidRPr="008743FE" w:rsidRDefault="002D6F04" w:rsidP="002D6F04">
      <w:pPr>
        <w:adjustRightInd w:val="0"/>
        <w:snapToGrid w:val="0"/>
        <w:spacing w:after="0" w:line="360" w:lineRule="auto"/>
        <w:jc w:val="both"/>
        <w:rPr>
          <w:rFonts w:ascii="Book Antiqua" w:hAnsi="Book Antiqua"/>
          <w:b/>
          <w:color w:val="000000"/>
          <w:sz w:val="24"/>
          <w:szCs w:val="24"/>
        </w:rPr>
      </w:pPr>
      <w:r w:rsidRPr="008743FE">
        <w:rPr>
          <w:rFonts w:ascii="Book Antiqua" w:hAnsi="Book Antiqua"/>
          <w:b/>
          <w:color w:val="000000"/>
          <w:sz w:val="24"/>
          <w:szCs w:val="24"/>
        </w:rPr>
        <w:t>Article in press:</w:t>
      </w:r>
    </w:p>
    <w:p w:rsidR="002D6F04" w:rsidRPr="008743FE" w:rsidRDefault="002D6F04" w:rsidP="002D6F04">
      <w:pPr>
        <w:adjustRightInd w:val="0"/>
        <w:snapToGrid w:val="0"/>
        <w:spacing w:after="0" w:line="360" w:lineRule="auto"/>
        <w:jc w:val="both"/>
        <w:rPr>
          <w:rFonts w:ascii="Book Antiqua" w:hAnsi="Book Antiqua"/>
          <w:b/>
          <w:color w:val="000000"/>
          <w:sz w:val="24"/>
          <w:szCs w:val="24"/>
        </w:rPr>
      </w:pPr>
      <w:r w:rsidRPr="008743FE">
        <w:rPr>
          <w:rFonts w:ascii="Book Antiqua" w:hAnsi="Book Antiqua"/>
          <w:b/>
          <w:color w:val="000000"/>
          <w:sz w:val="24"/>
          <w:szCs w:val="24"/>
        </w:rPr>
        <w:t>Published online:</w:t>
      </w:r>
    </w:p>
    <w:p w:rsidR="002D6F04" w:rsidRPr="002230F2" w:rsidRDefault="002D6F04" w:rsidP="002230F2">
      <w:pPr>
        <w:spacing w:after="0" w:line="360" w:lineRule="auto"/>
        <w:jc w:val="both"/>
        <w:rPr>
          <w:rFonts w:ascii="Book Antiqua" w:hAnsi="Book Antiqua"/>
          <w:sz w:val="24"/>
          <w:szCs w:val="24"/>
          <w:lang w:val="en-GB" w:eastAsia="zh-CN"/>
        </w:rPr>
      </w:pPr>
    </w:p>
    <w:p w:rsidR="00C116D7" w:rsidRPr="002230F2" w:rsidRDefault="00C116D7" w:rsidP="002230F2">
      <w:pPr>
        <w:autoSpaceDE w:val="0"/>
        <w:autoSpaceDN w:val="0"/>
        <w:adjustRightInd w:val="0"/>
        <w:spacing w:after="0" w:line="360" w:lineRule="auto"/>
        <w:jc w:val="both"/>
        <w:rPr>
          <w:rFonts w:ascii="Book Antiqua" w:hAnsi="Book Antiqua"/>
          <w:b/>
          <w:bCs/>
          <w:iCs/>
          <w:sz w:val="24"/>
          <w:szCs w:val="24"/>
          <w:lang w:eastAsia="zh-CN"/>
        </w:rPr>
      </w:pPr>
      <w:bookmarkStart w:id="0" w:name="OLE_LINK12"/>
      <w:bookmarkStart w:id="1" w:name="OLE_LINK13"/>
    </w:p>
    <w:bookmarkEnd w:id="0"/>
    <w:bookmarkEnd w:id="1"/>
    <w:p w:rsidR="00785408" w:rsidRPr="002230F2" w:rsidRDefault="00785408" w:rsidP="002230F2">
      <w:pPr>
        <w:spacing w:after="0" w:line="360" w:lineRule="auto"/>
        <w:jc w:val="both"/>
        <w:rPr>
          <w:rFonts w:ascii="Book Antiqua" w:hAnsi="Book Antiqua"/>
          <w:b/>
          <w:sz w:val="24"/>
          <w:szCs w:val="24"/>
          <w:lang w:val="en-US"/>
        </w:rPr>
      </w:pPr>
      <w:r w:rsidRPr="002230F2">
        <w:rPr>
          <w:rFonts w:ascii="Book Antiqua" w:hAnsi="Book Antiqua"/>
          <w:b/>
          <w:sz w:val="24"/>
          <w:szCs w:val="24"/>
          <w:lang w:val="en-US"/>
        </w:rPr>
        <w:br w:type="page"/>
      </w:r>
    </w:p>
    <w:p w:rsidR="00650CCC" w:rsidRPr="00F20B26" w:rsidRDefault="00F20B26" w:rsidP="002230F2">
      <w:pPr>
        <w:spacing w:after="0" w:line="360" w:lineRule="auto"/>
        <w:jc w:val="both"/>
        <w:rPr>
          <w:rFonts w:ascii="Book Antiqua" w:hAnsi="Book Antiqua"/>
          <w:b/>
          <w:sz w:val="24"/>
          <w:szCs w:val="24"/>
          <w:lang w:val="en-GB"/>
        </w:rPr>
      </w:pPr>
      <w:r w:rsidRPr="00F20B26">
        <w:rPr>
          <w:rFonts w:ascii="Book Antiqua" w:hAnsi="Book Antiqua"/>
          <w:b/>
          <w:sz w:val="24"/>
          <w:szCs w:val="24"/>
          <w:lang w:val="en-US"/>
        </w:rPr>
        <w:lastRenderedPageBreak/>
        <w:t>Abstract</w:t>
      </w:r>
      <w:r w:rsidR="00650CCC" w:rsidRPr="00F20B26">
        <w:rPr>
          <w:rFonts w:ascii="Book Antiqua" w:hAnsi="Book Antiqua"/>
          <w:b/>
          <w:sz w:val="24"/>
          <w:szCs w:val="24"/>
          <w:lang w:val="en-US"/>
        </w:rPr>
        <w:t xml:space="preserve"> </w:t>
      </w:r>
    </w:p>
    <w:p w:rsidR="00650CCC" w:rsidRDefault="00DA1C73" w:rsidP="002230F2">
      <w:pPr>
        <w:spacing w:after="0" w:line="360" w:lineRule="auto"/>
        <w:jc w:val="both"/>
        <w:rPr>
          <w:rFonts w:ascii="Book Antiqua" w:hAnsi="Book Antiqua"/>
          <w:sz w:val="24"/>
          <w:szCs w:val="24"/>
          <w:lang w:val="en-US" w:eastAsia="zh-CN"/>
        </w:rPr>
      </w:pPr>
      <w:r w:rsidRPr="00F20B26">
        <w:rPr>
          <w:rFonts w:ascii="Book Antiqua" w:hAnsi="Book Antiqua"/>
          <w:b/>
          <w:sz w:val="24"/>
          <w:szCs w:val="24"/>
          <w:lang w:val="en-US"/>
        </w:rPr>
        <w:t>A</w:t>
      </w:r>
      <w:r w:rsidR="00586F44" w:rsidRPr="00F20B26">
        <w:rPr>
          <w:rFonts w:ascii="Book Antiqua" w:hAnsi="Book Antiqua"/>
          <w:b/>
          <w:sz w:val="24"/>
          <w:szCs w:val="24"/>
          <w:lang w:val="en-US"/>
        </w:rPr>
        <w:t>IM</w:t>
      </w:r>
      <w:r w:rsidRPr="00F20B26">
        <w:rPr>
          <w:rFonts w:ascii="Book Antiqua" w:hAnsi="Book Antiqua"/>
          <w:b/>
          <w:sz w:val="24"/>
          <w:szCs w:val="24"/>
          <w:lang w:val="en-US"/>
        </w:rPr>
        <w:t xml:space="preserve">: </w:t>
      </w:r>
      <w:r w:rsidR="00F20B26">
        <w:rPr>
          <w:rFonts w:ascii="Book Antiqua" w:hAnsi="Book Antiqua" w:hint="eastAsia"/>
          <w:sz w:val="24"/>
          <w:szCs w:val="24"/>
          <w:lang w:val="en-US" w:eastAsia="zh-CN"/>
        </w:rPr>
        <w:t>T</w:t>
      </w:r>
      <w:r w:rsidRPr="002230F2">
        <w:rPr>
          <w:rFonts w:ascii="Book Antiqua" w:hAnsi="Book Antiqua"/>
          <w:sz w:val="24"/>
          <w:szCs w:val="24"/>
          <w:lang w:val="en-US"/>
        </w:rPr>
        <w:t>o determine the optimal generator settings for endobiliary radiofrequency ablation.</w:t>
      </w:r>
      <w:r w:rsidR="00F06CB8">
        <w:rPr>
          <w:rFonts w:ascii="Book Antiqua" w:hAnsi="Book Antiqua"/>
          <w:sz w:val="24"/>
          <w:szCs w:val="24"/>
          <w:lang w:val="en-US"/>
        </w:rPr>
        <w:t xml:space="preserve"> </w:t>
      </w:r>
      <w:r w:rsidR="00650CCC" w:rsidRPr="002230F2">
        <w:rPr>
          <w:rFonts w:ascii="Book Antiqua" w:hAnsi="Book Antiqua"/>
          <w:sz w:val="24"/>
          <w:szCs w:val="24"/>
          <w:lang w:val="en-US"/>
        </w:rPr>
        <w:t xml:space="preserve"> </w:t>
      </w:r>
    </w:p>
    <w:p w:rsidR="00F20B26" w:rsidRPr="002230F2" w:rsidRDefault="00F20B26" w:rsidP="002230F2">
      <w:pPr>
        <w:spacing w:after="0" w:line="360" w:lineRule="auto"/>
        <w:jc w:val="both"/>
        <w:rPr>
          <w:rFonts w:ascii="Book Antiqua" w:hAnsi="Book Antiqua"/>
          <w:sz w:val="24"/>
          <w:szCs w:val="24"/>
          <w:lang w:val="en-US" w:eastAsia="zh-CN"/>
        </w:rPr>
      </w:pPr>
    </w:p>
    <w:p w:rsidR="00650CCC" w:rsidRDefault="00666EA5" w:rsidP="002230F2">
      <w:pPr>
        <w:spacing w:after="0" w:line="360" w:lineRule="auto"/>
        <w:jc w:val="both"/>
        <w:rPr>
          <w:rFonts w:ascii="Book Antiqua" w:hAnsi="Book Antiqua"/>
          <w:sz w:val="24"/>
          <w:szCs w:val="24"/>
          <w:lang w:val="en-US" w:eastAsia="zh-CN"/>
        </w:rPr>
      </w:pPr>
      <w:r w:rsidRPr="00F20B26">
        <w:rPr>
          <w:rFonts w:ascii="Book Antiqua" w:hAnsi="Book Antiqua"/>
          <w:b/>
          <w:sz w:val="24"/>
          <w:szCs w:val="24"/>
          <w:lang w:val="en-US"/>
        </w:rPr>
        <w:t>M</w:t>
      </w:r>
      <w:r w:rsidR="00586F44" w:rsidRPr="00F20B26">
        <w:rPr>
          <w:rFonts w:ascii="Book Antiqua" w:hAnsi="Book Antiqua"/>
          <w:b/>
          <w:sz w:val="24"/>
          <w:szCs w:val="24"/>
          <w:lang w:val="en-US"/>
        </w:rPr>
        <w:t>ETHODS</w:t>
      </w:r>
      <w:r w:rsidRPr="00F20B26">
        <w:rPr>
          <w:rFonts w:ascii="Book Antiqua" w:hAnsi="Book Antiqua"/>
          <w:b/>
          <w:sz w:val="24"/>
          <w:szCs w:val="24"/>
          <w:lang w:val="en-US"/>
        </w:rPr>
        <w:t xml:space="preserve">: </w:t>
      </w:r>
      <w:r w:rsidR="00650CCC" w:rsidRPr="002230F2">
        <w:rPr>
          <w:rFonts w:ascii="Book Antiqua" w:hAnsi="Book Antiqua"/>
          <w:sz w:val="24"/>
          <w:szCs w:val="24"/>
          <w:lang w:val="en-US"/>
        </w:rPr>
        <w:t xml:space="preserve">Endobiliary radiofrequency ablation was performed in live swine on the ampulla of </w:t>
      </w:r>
      <w:proofErr w:type="spellStart"/>
      <w:r w:rsidR="00650CCC" w:rsidRPr="002230F2">
        <w:rPr>
          <w:rFonts w:ascii="Book Antiqua" w:hAnsi="Book Antiqua"/>
          <w:sz w:val="24"/>
          <w:szCs w:val="24"/>
          <w:lang w:val="en-US"/>
        </w:rPr>
        <w:t>Vater</w:t>
      </w:r>
      <w:proofErr w:type="spellEnd"/>
      <w:r w:rsidR="00650CCC" w:rsidRPr="002230F2">
        <w:rPr>
          <w:rFonts w:ascii="Book Antiqua" w:hAnsi="Book Antiqua"/>
          <w:sz w:val="24"/>
          <w:szCs w:val="24"/>
          <w:lang w:val="en-US"/>
        </w:rPr>
        <w:t>, the common bile duct and in the hepatic parenchyma. Radiofrequency ablation time,</w:t>
      </w:r>
      <w:r w:rsidRPr="002230F2">
        <w:rPr>
          <w:rFonts w:ascii="Book Antiqua" w:hAnsi="Book Antiqua"/>
          <w:sz w:val="24"/>
          <w:szCs w:val="24"/>
          <w:lang w:val="en-US"/>
        </w:rPr>
        <w:t xml:space="preserve"> </w:t>
      </w:r>
      <w:r w:rsidR="00650CCC" w:rsidRPr="002230F2">
        <w:rPr>
          <w:rFonts w:ascii="Book Antiqua" w:hAnsi="Book Antiqua"/>
          <w:sz w:val="24"/>
          <w:szCs w:val="24"/>
          <w:lang w:val="en-US"/>
        </w:rPr>
        <w:t xml:space="preserve">“effect”, and power were allowed to vary. The animals were sacrificed </w:t>
      </w:r>
      <w:r w:rsidRPr="002230F2">
        <w:rPr>
          <w:rFonts w:ascii="Book Antiqua" w:hAnsi="Book Antiqua"/>
          <w:sz w:val="24"/>
          <w:szCs w:val="24"/>
          <w:lang w:val="en-US"/>
        </w:rPr>
        <w:t>two</w:t>
      </w:r>
      <w:r w:rsidR="00650CCC" w:rsidRPr="002230F2">
        <w:rPr>
          <w:rFonts w:ascii="Book Antiqua" w:hAnsi="Book Antiqua"/>
          <w:sz w:val="24"/>
          <w:szCs w:val="24"/>
          <w:lang w:val="en-US"/>
        </w:rPr>
        <w:t xml:space="preserve"> hours after the procedure. Histopathological assessment of the depth of</w:t>
      </w:r>
      <w:r w:rsidR="00F06CB8">
        <w:rPr>
          <w:rFonts w:ascii="Book Antiqua" w:hAnsi="Book Antiqua"/>
          <w:sz w:val="24"/>
          <w:szCs w:val="24"/>
          <w:lang w:val="en-US"/>
        </w:rPr>
        <w:t xml:space="preserve"> </w:t>
      </w:r>
      <w:r w:rsidRPr="002230F2">
        <w:rPr>
          <w:rFonts w:ascii="Book Antiqua" w:hAnsi="Book Antiqua"/>
          <w:sz w:val="24"/>
          <w:szCs w:val="24"/>
          <w:lang w:val="en-US"/>
        </w:rPr>
        <w:t xml:space="preserve">the </w:t>
      </w:r>
      <w:r w:rsidR="00650CCC" w:rsidRPr="002230F2">
        <w:rPr>
          <w:rFonts w:ascii="Book Antiqua" w:hAnsi="Book Antiqua"/>
          <w:sz w:val="24"/>
          <w:szCs w:val="24"/>
          <w:lang w:val="en-US"/>
        </w:rPr>
        <w:t>thermal lesions was performed.</w:t>
      </w:r>
      <w:r w:rsidR="00F06CB8">
        <w:rPr>
          <w:rFonts w:ascii="Book Antiqua" w:hAnsi="Book Antiqua"/>
          <w:sz w:val="24"/>
          <w:szCs w:val="24"/>
          <w:lang w:val="en-US"/>
        </w:rPr>
        <w:t xml:space="preserve"> </w:t>
      </w:r>
    </w:p>
    <w:p w:rsidR="00F20B26" w:rsidRPr="002230F2" w:rsidRDefault="00F20B26" w:rsidP="002230F2">
      <w:pPr>
        <w:spacing w:after="0" w:line="360" w:lineRule="auto"/>
        <w:jc w:val="both"/>
        <w:rPr>
          <w:rFonts w:ascii="Book Antiqua" w:hAnsi="Book Antiqua"/>
          <w:sz w:val="24"/>
          <w:szCs w:val="24"/>
          <w:lang w:val="en-US" w:eastAsia="zh-CN"/>
        </w:rPr>
      </w:pPr>
    </w:p>
    <w:p w:rsidR="00650CCC" w:rsidRDefault="00650CCC" w:rsidP="002230F2">
      <w:pPr>
        <w:spacing w:after="0" w:line="360" w:lineRule="auto"/>
        <w:jc w:val="both"/>
        <w:rPr>
          <w:rFonts w:ascii="Book Antiqua" w:hAnsi="Book Antiqua"/>
          <w:sz w:val="24"/>
          <w:szCs w:val="24"/>
          <w:lang w:val="en-US" w:eastAsia="zh-CN"/>
        </w:rPr>
      </w:pPr>
      <w:r w:rsidRPr="00F20B26">
        <w:rPr>
          <w:rFonts w:ascii="Book Antiqua" w:hAnsi="Book Antiqua"/>
          <w:b/>
          <w:sz w:val="24"/>
          <w:szCs w:val="24"/>
          <w:lang w:val="en-US"/>
        </w:rPr>
        <w:t>R</w:t>
      </w:r>
      <w:r w:rsidR="00586F44" w:rsidRPr="00F20B26">
        <w:rPr>
          <w:rFonts w:ascii="Book Antiqua" w:hAnsi="Book Antiqua"/>
          <w:b/>
          <w:sz w:val="24"/>
          <w:szCs w:val="24"/>
          <w:lang w:val="en-US"/>
        </w:rPr>
        <w:t>ESULTS</w:t>
      </w:r>
      <w:r w:rsidRPr="00F20B26">
        <w:rPr>
          <w:rFonts w:ascii="Book Antiqua" w:hAnsi="Book Antiqua"/>
          <w:b/>
          <w:sz w:val="24"/>
          <w:szCs w:val="24"/>
          <w:lang w:val="en-US"/>
        </w:rPr>
        <w:t xml:space="preserve">: </w:t>
      </w:r>
      <w:r w:rsidRPr="002230F2">
        <w:rPr>
          <w:rFonts w:ascii="Book Antiqua" w:hAnsi="Book Antiqua"/>
          <w:sz w:val="24"/>
          <w:szCs w:val="24"/>
          <w:lang w:val="en-US"/>
        </w:rPr>
        <w:t xml:space="preserve">Twenty-five radiofrequency bursts were applied in three swine. In the ampulla of </w:t>
      </w:r>
      <w:proofErr w:type="spellStart"/>
      <w:r w:rsidRPr="002230F2">
        <w:rPr>
          <w:rFonts w:ascii="Book Antiqua" w:hAnsi="Book Antiqua"/>
          <w:sz w:val="24"/>
          <w:szCs w:val="24"/>
          <w:lang w:val="en-US"/>
        </w:rPr>
        <w:t>Vater</w:t>
      </w:r>
      <w:proofErr w:type="spellEnd"/>
      <w:r w:rsidRPr="002230F2">
        <w:rPr>
          <w:rFonts w:ascii="Book Antiqua" w:hAnsi="Book Antiqua"/>
          <w:sz w:val="24"/>
          <w:szCs w:val="24"/>
          <w:lang w:val="en-US"/>
        </w:rPr>
        <w:t xml:space="preserve"> (</w:t>
      </w:r>
      <w:r w:rsidRPr="00BA3374">
        <w:rPr>
          <w:rFonts w:ascii="Book Antiqua" w:hAnsi="Book Antiqua"/>
          <w:i/>
          <w:sz w:val="24"/>
          <w:szCs w:val="24"/>
          <w:lang w:val="en-US"/>
        </w:rPr>
        <w:t>n</w:t>
      </w:r>
      <w:r w:rsidR="00666EA5" w:rsidRPr="002230F2">
        <w:rPr>
          <w:rFonts w:ascii="Book Antiqua" w:hAnsi="Book Antiqua"/>
          <w:sz w:val="24"/>
          <w:szCs w:val="24"/>
          <w:lang w:val="en-US"/>
        </w:rPr>
        <w:t xml:space="preserve"> </w:t>
      </w:r>
      <w:r w:rsidRPr="002230F2">
        <w:rPr>
          <w:rFonts w:ascii="Book Antiqua" w:hAnsi="Book Antiqua"/>
          <w:sz w:val="24"/>
          <w:szCs w:val="24"/>
          <w:lang w:val="en-US"/>
        </w:rPr>
        <w:t>= 3), necrosis of the duodenal wall was observed starting with an effect set at 8, power output set at 10 W</w:t>
      </w:r>
      <w:r w:rsidR="00666EA5" w:rsidRPr="002230F2">
        <w:rPr>
          <w:rFonts w:ascii="Book Antiqua" w:hAnsi="Book Antiqua"/>
          <w:sz w:val="24"/>
          <w:szCs w:val="24"/>
          <w:lang w:val="en-US"/>
        </w:rPr>
        <w:t>,</w:t>
      </w:r>
      <w:r w:rsidRPr="002230F2">
        <w:rPr>
          <w:rFonts w:ascii="Book Antiqua" w:hAnsi="Book Antiqua"/>
          <w:sz w:val="24"/>
          <w:szCs w:val="24"/>
          <w:lang w:val="en-US"/>
        </w:rPr>
        <w:t xml:space="preserve"> and a 30</w:t>
      </w:r>
      <w:r w:rsidR="00666EA5" w:rsidRPr="002230F2">
        <w:rPr>
          <w:rFonts w:ascii="Book Antiqua" w:hAnsi="Book Antiqua"/>
          <w:sz w:val="24"/>
          <w:szCs w:val="24"/>
          <w:lang w:val="en-US"/>
        </w:rPr>
        <w:t xml:space="preserve"> </w:t>
      </w:r>
      <w:r w:rsidRPr="002230F2">
        <w:rPr>
          <w:rFonts w:ascii="Book Antiqua" w:hAnsi="Book Antiqua"/>
          <w:sz w:val="24"/>
          <w:szCs w:val="24"/>
          <w:lang w:val="en-US"/>
        </w:rPr>
        <w:t>s shot duration, whereas superficial mucosal damage of up to 350</w:t>
      </w:r>
      <w:r w:rsidR="00666EA5" w:rsidRPr="002230F2">
        <w:rPr>
          <w:rFonts w:ascii="Book Antiqua" w:hAnsi="Book Antiqua"/>
          <w:sz w:val="24"/>
          <w:szCs w:val="24"/>
          <w:lang w:val="en-US"/>
        </w:rPr>
        <w:t xml:space="preserve"> </w:t>
      </w:r>
      <w:r w:rsidRPr="002230F2">
        <w:rPr>
          <w:rFonts w:ascii="Book Antiqua" w:hAnsi="Book Antiqua"/>
          <w:sz w:val="24"/>
          <w:szCs w:val="24"/>
          <w:lang w:val="en-US"/>
        </w:rPr>
        <w:t>µm in depth was recorded for an effect set at 8, power output set at 6</w:t>
      </w:r>
      <w:r w:rsidR="00666EA5" w:rsidRPr="002230F2">
        <w:rPr>
          <w:rFonts w:ascii="Book Antiqua" w:hAnsi="Book Antiqua"/>
          <w:sz w:val="24"/>
          <w:szCs w:val="24"/>
          <w:lang w:val="en-US"/>
        </w:rPr>
        <w:t xml:space="preserve"> </w:t>
      </w:r>
      <w:r w:rsidRPr="002230F2">
        <w:rPr>
          <w:rFonts w:ascii="Book Antiqua" w:hAnsi="Book Antiqua"/>
          <w:sz w:val="24"/>
          <w:szCs w:val="24"/>
          <w:lang w:val="en-US"/>
        </w:rPr>
        <w:t>W and a 30 s shot duration. In the common bile duct (</w:t>
      </w:r>
      <w:r w:rsidRPr="00BA3374">
        <w:rPr>
          <w:rFonts w:ascii="Book Antiqua" w:hAnsi="Book Antiqua"/>
          <w:i/>
          <w:sz w:val="24"/>
          <w:szCs w:val="24"/>
          <w:lang w:val="en-US"/>
        </w:rPr>
        <w:t>n</w:t>
      </w:r>
      <w:r w:rsidR="00666EA5" w:rsidRPr="002230F2">
        <w:rPr>
          <w:rFonts w:ascii="Book Antiqua" w:hAnsi="Book Antiqua"/>
          <w:sz w:val="24"/>
          <w:szCs w:val="24"/>
          <w:lang w:val="en-US"/>
        </w:rPr>
        <w:t xml:space="preserve"> </w:t>
      </w:r>
      <w:r w:rsidRPr="002230F2">
        <w:rPr>
          <w:rFonts w:ascii="Book Antiqua" w:hAnsi="Book Antiqua"/>
          <w:sz w:val="24"/>
          <w:szCs w:val="24"/>
          <w:lang w:val="en-US"/>
        </w:rPr>
        <w:t>=</w:t>
      </w:r>
      <w:r w:rsidR="00666EA5" w:rsidRPr="002230F2">
        <w:rPr>
          <w:rFonts w:ascii="Book Antiqua" w:hAnsi="Book Antiqua"/>
          <w:sz w:val="24"/>
          <w:szCs w:val="24"/>
          <w:lang w:val="en-US"/>
        </w:rPr>
        <w:t xml:space="preserve"> </w:t>
      </w:r>
      <w:r w:rsidRPr="002230F2">
        <w:rPr>
          <w:rFonts w:ascii="Book Antiqua" w:hAnsi="Book Antiqua"/>
          <w:sz w:val="24"/>
          <w:szCs w:val="24"/>
          <w:lang w:val="en-US"/>
        </w:rPr>
        <w:t>4), a 1070 µm, safe and efficient ablation was obtained for an effect set at 8, a power output of 8</w:t>
      </w:r>
      <w:r w:rsidR="00666EA5" w:rsidRPr="002230F2">
        <w:rPr>
          <w:rFonts w:ascii="Book Antiqua" w:hAnsi="Book Antiqua"/>
          <w:sz w:val="24"/>
          <w:szCs w:val="24"/>
          <w:lang w:val="en-US"/>
        </w:rPr>
        <w:t xml:space="preserve"> </w:t>
      </w:r>
      <w:r w:rsidRPr="002230F2">
        <w:rPr>
          <w:rFonts w:ascii="Book Antiqua" w:hAnsi="Book Antiqua"/>
          <w:sz w:val="24"/>
          <w:szCs w:val="24"/>
          <w:lang w:val="en-US"/>
        </w:rPr>
        <w:t>W, and an ablation time of 30 s. Within the hepatic parenchyma (</w:t>
      </w:r>
      <w:r w:rsidRPr="00BA3374">
        <w:rPr>
          <w:rFonts w:ascii="Book Antiqua" w:hAnsi="Book Antiqua"/>
          <w:i/>
          <w:sz w:val="24"/>
          <w:szCs w:val="24"/>
          <w:lang w:val="en-US"/>
        </w:rPr>
        <w:t>n</w:t>
      </w:r>
      <w:r w:rsidR="00666EA5" w:rsidRPr="002230F2">
        <w:rPr>
          <w:rFonts w:ascii="Book Antiqua" w:hAnsi="Book Antiqua"/>
          <w:sz w:val="24"/>
          <w:szCs w:val="24"/>
          <w:lang w:val="en-US"/>
        </w:rPr>
        <w:t xml:space="preserve"> </w:t>
      </w:r>
      <w:r w:rsidRPr="002230F2">
        <w:rPr>
          <w:rFonts w:ascii="Book Antiqua" w:hAnsi="Book Antiqua"/>
          <w:sz w:val="24"/>
          <w:szCs w:val="24"/>
          <w:lang w:val="en-US"/>
        </w:rPr>
        <w:t>=</w:t>
      </w:r>
      <w:r w:rsidR="00666EA5" w:rsidRPr="002230F2">
        <w:rPr>
          <w:rFonts w:ascii="Book Antiqua" w:hAnsi="Book Antiqua"/>
          <w:sz w:val="24"/>
          <w:szCs w:val="24"/>
          <w:lang w:val="en-US"/>
        </w:rPr>
        <w:t xml:space="preserve"> </w:t>
      </w:r>
      <w:r w:rsidRPr="002230F2">
        <w:rPr>
          <w:rFonts w:ascii="Book Antiqua" w:hAnsi="Book Antiqua"/>
          <w:sz w:val="24"/>
          <w:szCs w:val="24"/>
          <w:lang w:val="en-US"/>
        </w:rPr>
        <w:t>18), the depth of tissue damage varied from 1620</w:t>
      </w:r>
      <w:r w:rsidR="00BA3374">
        <w:rPr>
          <w:rFonts w:ascii="Book Antiqua" w:hAnsi="Book Antiqua" w:hint="eastAsia"/>
          <w:sz w:val="24"/>
          <w:szCs w:val="24"/>
          <w:lang w:val="en-US" w:eastAsia="zh-CN"/>
        </w:rPr>
        <w:t xml:space="preserve"> </w:t>
      </w:r>
      <w:r w:rsidRPr="002230F2">
        <w:rPr>
          <w:rFonts w:ascii="Book Antiqua" w:hAnsi="Book Antiqua"/>
          <w:sz w:val="24"/>
          <w:szCs w:val="24"/>
          <w:lang w:val="en-US"/>
        </w:rPr>
        <w:t>µm (effect =</w:t>
      </w:r>
      <w:r w:rsidR="00666EA5" w:rsidRPr="002230F2">
        <w:rPr>
          <w:rFonts w:ascii="Book Antiqua" w:hAnsi="Book Antiqua"/>
          <w:sz w:val="24"/>
          <w:szCs w:val="24"/>
          <w:lang w:val="en-US"/>
        </w:rPr>
        <w:t xml:space="preserve"> </w:t>
      </w:r>
      <w:r w:rsidRPr="002230F2">
        <w:rPr>
          <w:rFonts w:ascii="Book Antiqua" w:hAnsi="Book Antiqua"/>
          <w:sz w:val="24"/>
          <w:szCs w:val="24"/>
          <w:lang w:val="en-US"/>
        </w:rPr>
        <w:t>8, power =</w:t>
      </w:r>
      <w:r w:rsidR="00666EA5" w:rsidRPr="002230F2">
        <w:rPr>
          <w:rFonts w:ascii="Book Antiqua" w:hAnsi="Book Antiqua"/>
          <w:sz w:val="24"/>
          <w:szCs w:val="24"/>
          <w:lang w:val="en-US"/>
        </w:rPr>
        <w:t xml:space="preserve"> </w:t>
      </w:r>
      <w:r w:rsidRPr="002230F2">
        <w:rPr>
          <w:rFonts w:ascii="Book Antiqua" w:hAnsi="Book Antiqua"/>
          <w:sz w:val="24"/>
          <w:szCs w:val="24"/>
          <w:lang w:val="en-US"/>
        </w:rPr>
        <w:t>10W, ablation time =</w:t>
      </w:r>
      <w:r w:rsidR="00666EA5" w:rsidRPr="002230F2">
        <w:rPr>
          <w:rFonts w:ascii="Book Antiqua" w:hAnsi="Book Antiqua"/>
          <w:sz w:val="24"/>
          <w:szCs w:val="24"/>
          <w:lang w:val="en-US"/>
        </w:rPr>
        <w:t xml:space="preserve"> </w:t>
      </w:r>
      <w:r w:rsidRPr="002230F2">
        <w:rPr>
          <w:rFonts w:ascii="Book Antiqua" w:hAnsi="Book Antiqua"/>
          <w:sz w:val="24"/>
          <w:szCs w:val="24"/>
          <w:lang w:val="en-US"/>
        </w:rPr>
        <w:t>15 s) to 4480</w:t>
      </w:r>
      <w:r w:rsidR="00BA3374">
        <w:rPr>
          <w:rFonts w:ascii="Book Antiqua" w:hAnsi="Book Antiqua" w:hint="eastAsia"/>
          <w:sz w:val="24"/>
          <w:szCs w:val="24"/>
          <w:lang w:val="en-US" w:eastAsia="zh-CN"/>
        </w:rPr>
        <w:t xml:space="preserve"> </w:t>
      </w:r>
      <w:r w:rsidRPr="002230F2">
        <w:rPr>
          <w:rFonts w:ascii="Book Antiqua" w:hAnsi="Book Antiqua"/>
          <w:sz w:val="24"/>
          <w:szCs w:val="24"/>
          <w:lang w:val="en-US"/>
        </w:rPr>
        <w:t>µm (effect =</w:t>
      </w:r>
      <w:r w:rsidR="00666EA5" w:rsidRPr="002230F2">
        <w:rPr>
          <w:rFonts w:ascii="Book Antiqua" w:hAnsi="Book Antiqua"/>
          <w:sz w:val="24"/>
          <w:szCs w:val="24"/>
          <w:lang w:val="en-US"/>
        </w:rPr>
        <w:t xml:space="preserve"> </w:t>
      </w:r>
      <w:r w:rsidRPr="002230F2">
        <w:rPr>
          <w:rFonts w:ascii="Book Antiqua" w:hAnsi="Book Antiqua"/>
          <w:sz w:val="24"/>
          <w:szCs w:val="24"/>
          <w:lang w:val="en-US"/>
        </w:rPr>
        <w:t>8, power =</w:t>
      </w:r>
      <w:r w:rsidR="00666EA5" w:rsidRPr="002230F2">
        <w:rPr>
          <w:rFonts w:ascii="Book Antiqua" w:hAnsi="Book Antiqua"/>
          <w:sz w:val="24"/>
          <w:szCs w:val="24"/>
          <w:lang w:val="en-US"/>
        </w:rPr>
        <w:t xml:space="preserve"> </w:t>
      </w:r>
      <w:r w:rsidRPr="002230F2">
        <w:rPr>
          <w:rFonts w:ascii="Book Antiqua" w:hAnsi="Book Antiqua"/>
          <w:sz w:val="24"/>
          <w:szCs w:val="24"/>
          <w:lang w:val="en-US"/>
        </w:rPr>
        <w:t xml:space="preserve">8W, ablation time = 90 s). </w:t>
      </w:r>
    </w:p>
    <w:p w:rsidR="00F20B26" w:rsidRPr="00F20B26" w:rsidRDefault="00F20B26" w:rsidP="002230F2">
      <w:pPr>
        <w:spacing w:after="0" w:line="360" w:lineRule="auto"/>
        <w:jc w:val="both"/>
        <w:rPr>
          <w:rFonts w:ascii="Book Antiqua" w:hAnsi="Book Antiqua"/>
          <w:b/>
          <w:sz w:val="24"/>
          <w:szCs w:val="24"/>
          <w:lang w:val="en-US" w:eastAsia="zh-CN"/>
        </w:rPr>
      </w:pPr>
    </w:p>
    <w:p w:rsidR="00650CCC" w:rsidRPr="002230F2" w:rsidRDefault="00650CCC" w:rsidP="002230F2">
      <w:pPr>
        <w:spacing w:after="0" w:line="360" w:lineRule="auto"/>
        <w:jc w:val="both"/>
        <w:rPr>
          <w:rFonts w:ascii="Book Antiqua" w:hAnsi="Book Antiqua"/>
          <w:sz w:val="24"/>
          <w:szCs w:val="24"/>
          <w:lang w:val="en-US"/>
        </w:rPr>
      </w:pPr>
      <w:r w:rsidRPr="00F20B26">
        <w:rPr>
          <w:rFonts w:ascii="Book Antiqua" w:hAnsi="Book Antiqua"/>
          <w:b/>
          <w:sz w:val="24"/>
          <w:szCs w:val="24"/>
          <w:lang w:val="en-US"/>
        </w:rPr>
        <w:t>C</w:t>
      </w:r>
      <w:r w:rsidR="00BA3374">
        <w:rPr>
          <w:rFonts w:ascii="Book Antiqua" w:hAnsi="Book Antiqua"/>
          <w:b/>
          <w:sz w:val="24"/>
          <w:szCs w:val="24"/>
          <w:lang w:val="en-US"/>
        </w:rPr>
        <w:t>ONCLUSION</w:t>
      </w:r>
      <w:r w:rsidRPr="00F20B26">
        <w:rPr>
          <w:rFonts w:ascii="Book Antiqua" w:hAnsi="Book Antiqua"/>
          <w:b/>
          <w:sz w:val="24"/>
          <w:szCs w:val="24"/>
          <w:lang w:val="en-US"/>
        </w:rPr>
        <w:t>:</w:t>
      </w:r>
      <w:r w:rsidRPr="002230F2">
        <w:rPr>
          <w:rFonts w:ascii="Book Antiqua" w:hAnsi="Book Antiqua"/>
          <w:sz w:val="24"/>
          <w:szCs w:val="24"/>
          <w:lang w:val="en-US"/>
        </w:rPr>
        <w:t xml:space="preserve"> The duration of </w:t>
      </w:r>
      <w:r w:rsidR="00666EA5" w:rsidRPr="002230F2">
        <w:rPr>
          <w:rFonts w:ascii="Book Antiqua" w:hAnsi="Book Antiqua"/>
          <w:sz w:val="24"/>
          <w:szCs w:val="24"/>
          <w:lang w:val="en-US"/>
        </w:rPr>
        <w:t xml:space="preserve">the </w:t>
      </w:r>
      <w:r w:rsidRPr="002230F2">
        <w:rPr>
          <w:rFonts w:ascii="Book Antiqua" w:hAnsi="Book Antiqua"/>
          <w:sz w:val="24"/>
          <w:szCs w:val="24"/>
          <w:lang w:val="en-US"/>
        </w:rPr>
        <w:t xml:space="preserve">catheter application appeared to be the most important parameter influencing the depth of </w:t>
      </w:r>
      <w:r w:rsidR="00666EA5" w:rsidRPr="002230F2">
        <w:rPr>
          <w:rFonts w:ascii="Book Antiqua" w:hAnsi="Book Antiqua"/>
          <w:sz w:val="24"/>
          <w:szCs w:val="24"/>
          <w:lang w:val="en-US"/>
        </w:rPr>
        <w:t xml:space="preserve">the </w:t>
      </w:r>
      <w:r w:rsidRPr="002230F2">
        <w:rPr>
          <w:rFonts w:ascii="Book Antiqua" w:hAnsi="Book Antiqua"/>
          <w:sz w:val="24"/>
          <w:szCs w:val="24"/>
          <w:lang w:val="en-US"/>
        </w:rPr>
        <w:t xml:space="preserve">thermal injury during endobiliary radiofrequency ablation. In healthy swine, </w:t>
      </w:r>
      <w:r w:rsidR="00666EA5" w:rsidRPr="002230F2">
        <w:rPr>
          <w:rFonts w:ascii="Book Antiqua" w:hAnsi="Book Antiqua"/>
          <w:sz w:val="24"/>
          <w:szCs w:val="24"/>
          <w:lang w:val="en-US"/>
        </w:rPr>
        <w:t xml:space="preserve">the </w:t>
      </w:r>
      <w:r w:rsidRPr="002230F2">
        <w:rPr>
          <w:rFonts w:ascii="Book Antiqua" w:hAnsi="Book Antiqua"/>
          <w:sz w:val="24"/>
          <w:szCs w:val="24"/>
          <w:lang w:val="en-US"/>
        </w:rPr>
        <w:t xml:space="preserve">currently recommended settings of the generator may induce severe, </w:t>
      </w:r>
      <w:proofErr w:type="spellStart"/>
      <w:r w:rsidRPr="002230F2">
        <w:rPr>
          <w:rFonts w:ascii="Book Antiqua" w:hAnsi="Book Antiqua"/>
          <w:sz w:val="24"/>
          <w:szCs w:val="24"/>
          <w:lang w:val="en-US"/>
        </w:rPr>
        <w:t>supratherapeutic</w:t>
      </w:r>
      <w:proofErr w:type="spellEnd"/>
      <w:r w:rsidRPr="002230F2">
        <w:rPr>
          <w:rFonts w:ascii="Book Antiqua" w:hAnsi="Book Antiqua"/>
          <w:sz w:val="24"/>
          <w:szCs w:val="24"/>
          <w:lang w:val="en-US"/>
        </w:rPr>
        <w:t xml:space="preserve"> tissue damage in the biliary tree, especially in the high-risk area of the ampulla of </w:t>
      </w:r>
      <w:proofErr w:type="spellStart"/>
      <w:r w:rsidRPr="002230F2">
        <w:rPr>
          <w:rFonts w:ascii="Book Antiqua" w:hAnsi="Book Antiqua"/>
          <w:sz w:val="24"/>
          <w:szCs w:val="24"/>
          <w:lang w:val="en-US"/>
        </w:rPr>
        <w:t>Vater</w:t>
      </w:r>
      <w:proofErr w:type="spellEnd"/>
      <w:r w:rsidRPr="002230F2">
        <w:rPr>
          <w:rFonts w:ascii="Book Antiqua" w:hAnsi="Book Antiqua"/>
          <w:sz w:val="24"/>
          <w:szCs w:val="24"/>
          <w:lang w:val="en-US"/>
        </w:rPr>
        <w:t xml:space="preserve">. </w:t>
      </w:r>
    </w:p>
    <w:p w:rsidR="00586F44" w:rsidRPr="002230F2" w:rsidRDefault="00586F44" w:rsidP="002230F2">
      <w:pPr>
        <w:spacing w:after="0" w:line="360" w:lineRule="auto"/>
        <w:jc w:val="both"/>
        <w:rPr>
          <w:rFonts w:ascii="Book Antiqua" w:hAnsi="Book Antiqua"/>
          <w:sz w:val="24"/>
          <w:szCs w:val="24"/>
          <w:lang w:val="en-US"/>
        </w:rPr>
      </w:pPr>
    </w:p>
    <w:p w:rsidR="00586F44" w:rsidRPr="002230F2" w:rsidRDefault="00586F44" w:rsidP="002230F2">
      <w:pPr>
        <w:spacing w:after="0" w:line="360" w:lineRule="auto"/>
        <w:jc w:val="both"/>
        <w:rPr>
          <w:rFonts w:ascii="Book Antiqua" w:hAnsi="Book Antiqua"/>
          <w:sz w:val="24"/>
          <w:szCs w:val="24"/>
          <w:lang w:val="en-GB" w:eastAsia="fr-FR"/>
        </w:rPr>
      </w:pPr>
      <w:r w:rsidRPr="002230F2">
        <w:rPr>
          <w:rFonts w:ascii="Book Antiqua" w:hAnsi="Book Antiqua"/>
          <w:b/>
          <w:sz w:val="24"/>
          <w:szCs w:val="24"/>
          <w:lang w:val="en-GB" w:eastAsia="fr-FR"/>
        </w:rPr>
        <w:t>Key</w:t>
      </w:r>
      <w:r w:rsidR="00F20B26">
        <w:rPr>
          <w:rFonts w:ascii="Book Antiqua" w:hAnsi="Book Antiqua" w:hint="eastAsia"/>
          <w:b/>
          <w:sz w:val="24"/>
          <w:szCs w:val="24"/>
          <w:lang w:val="en-GB" w:eastAsia="zh-CN"/>
        </w:rPr>
        <w:t xml:space="preserve"> </w:t>
      </w:r>
      <w:r w:rsidRPr="002230F2">
        <w:rPr>
          <w:rFonts w:ascii="Book Antiqua" w:hAnsi="Book Antiqua"/>
          <w:b/>
          <w:sz w:val="24"/>
          <w:szCs w:val="24"/>
          <w:lang w:val="en-GB" w:eastAsia="fr-FR"/>
        </w:rPr>
        <w:t xml:space="preserve">words: </w:t>
      </w:r>
      <w:proofErr w:type="spellStart"/>
      <w:r w:rsidR="00BA3374">
        <w:rPr>
          <w:rFonts w:ascii="Book Antiqua" w:hAnsi="Book Antiqua" w:hint="eastAsia"/>
          <w:sz w:val="24"/>
          <w:szCs w:val="24"/>
          <w:lang w:val="en-GB" w:eastAsia="zh-CN"/>
        </w:rPr>
        <w:t>E</w:t>
      </w:r>
      <w:r w:rsidRPr="002230F2">
        <w:rPr>
          <w:rFonts w:ascii="Book Antiqua" w:hAnsi="Book Antiqua"/>
          <w:sz w:val="24"/>
          <w:szCs w:val="24"/>
          <w:lang w:val="en-GB" w:eastAsia="fr-FR"/>
        </w:rPr>
        <w:t>ndobiliary</w:t>
      </w:r>
      <w:proofErr w:type="spellEnd"/>
      <w:r w:rsidRPr="002230F2">
        <w:rPr>
          <w:rFonts w:ascii="Book Antiqua" w:hAnsi="Book Antiqua"/>
          <w:sz w:val="24"/>
          <w:szCs w:val="24"/>
          <w:lang w:val="en-GB" w:eastAsia="fr-FR"/>
        </w:rPr>
        <w:t xml:space="preserve"> radiofrequency ablation; </w:t>
      </w:r>
      <w:r w:rsidR="00BA3374">
        <w:rPr>
          <w:rFonts w:ascii="Book Antiqua" w:hAnsi="Book Antiqua" w:hint="eastAsia"/>
          <w:sz w:val="24"/>
          <w:szCs w:val="24"/>
          <w:lang w:val="en-GB" w:eastAsia="zh-CN"/>
        </w:rPr>
        <w:t>B</w:t>
      </w:r>
      <w:r w:rsidRPr="002230F2">
        <w:rPr>
          <w:rFonts w:ascii="Book Antiqua" w:hAnsi="Book Antiqua"/>
          <w:sz w:val="24"/>
          <w:szCs w:val="24"/>
          <w:lang w:val="en-GB" w:eastAsia="fr-FR"/>
        </w:rPr>
        <w:t xml:space="preserve">iliary stricture; </w:t>
      </w:r>
      <w:proofErr w:type="spellStart"/>
      <w:r w:rsidR="00BA3374">
        <w:rPr>
          <w:rFonts w:ascii="Book Antiqua" w:hAnsi="Book Antiqua" w:hint="eastAsia"/>
          <w:sz w:val="24"/>
          <w:szCs w:val="24"/>
          <w:lang w:val="en-GB" w:eastAsia="zh-CN"/>
        </w:rPr>
        <w:t>A</w:t>
      </w:r>
      <w:r w:rsidRPr="002230F2">
        <w:rPr>
          <w:rFonts w:ascii="Book Antiqua" w:hAnsi="Book Antiqua"/>
          <w:sz w:val="24"/>
          <w:szCs w:val="24"/>
          <w:lang w:val="en-GB" w:eastAsia="fr-FR"/>
        </w:rPr>
        <w:t>mpullary</w:t>
      </w:r>
      <w:proofErr w:type="spellEnd"/>
      <w:r w:rsidRPr="002230F2">
        <w:rPr>
          <w:rFonts w:ascii="Book Antiqua" w:hAnsi="Book Antiqua"/>
          <w:sz w:val="24"/>
          <w:szCs w:val="24"/>
          <w:lang w:val="en-GB" w:eastAsia="fr-FR"/>
        </w:rPr>
        <w:t xml:space="preserve"> </w:t>
      </w:r>
      <w:proofErr w:type="spellStart"/>
      <w:r w:rsidRPr="002230F2">
        <w:rPr>
          <w:rFonts w:ascii="Book Antiqua" w:hAnsi="Book Antiqua"/>
          <w:sz w:val="24"/>
          <w:szCs w:val="24"/>
          <w:lang w:val="en-GB" w:eastAsia="fr-FR"/>
        </w:rPr>
        <w:t>tumor</w:t>
      </w:r>
      <w:proofErr w:type="spellEnd"/>
      <w:r w:rsidRPr="002230F2">
        <w:rPr>
          <w:rFonts w:ascii="Book Antiqua" w:hAnsi="Book Antiqua"/>
          <w:sz w:val="24"/>
          <w:szCs w:val="24"/>
          <w:lang w:val="en-GB" w:eastAsia="fr-FR"/>
        </w:rPr>
        <w:t xml:space="preserve">; </w:t>
      </w:r>
      <w:r w:rsidR="00BA3374" w:rsidRPr="00BA3374">
        <w:rPr>
          <w:rFonts w:ascii="Book Antiqua" w:hAnsi="Book Antiqua"/>
          <w:sz w:val="24"/>
          <w:szCs w:val="24"/>
          <w:lang w:val="en-GB" w:eastAsia="fr-FR"/>
        </w:rPr>
        <w:t xml:space="preserve">Endoscopic </w:t>
      </w:r>
      <w:r w:rsidR="00BA3374">
        <w:rPr>
          <w:rFonts w:ascii="Book Antiqua" w:hAnsi="Book Antiqua" w:hint="eastAsia"/>
          <w:sz w:val="24"/>
          <w:szCs w:val="24"/>
          <w:lang w:val="en-GB" w:eastAsia="zh-CN"/>
        </w:rPr>
        <w:t>r</w:t>
      </w:r>
      <w:r w:rsidR="00BA3374" w:rsidRPr="00BA3374">
        <w:rPr>
          <w:rFonts w:ascii="Book Antiqua" w:hAnsi="Book Antiqua"/>
          <w:sz w:val="24"/>
          <w:szCs w:val="24"/>
          <w:lang w:val="en-GB" w:eastAsia="fr-FR"/>
        </w:rPr>
        <w:t xml:space="preserve">etrograde </w:t>
      </w:r>
      <w:proofErr w:type="spellStart"/>
      <w:r w:rsidR="00BA3374">
        <w:rPr>
          <w:rFonts w:ascii="Book Antiqua" w:hAnsi="Book Antiqua" w:hint="eastAsia"/>
          <w:sz w:val="24"/>
          <w:szCs w:val="24"/>
          <w:lang w:val="en-GB" w:eastAsia="zh-CN"/>
        </w:rPr>
        <w:t>c</w:t>
      </w:r>
      <w:r w:rsidR="00BA3374" w:rsidRPr="00BA3374">
        <w:rPr>
          <w:rFonts w:ascii="Book Antiqua" w:hAnsi="Book Antiqua"/>
          <w:sz w:val="24"/>
          <w:szCs w:val="24"/>
          <w:lang w:val="en-GB" w:eastAsia="fr-FR"/>
        </w:rPr>
        <w:t>holangio-</w:t>
      </w:r>
      <w:r w:rsidR="00BA3374">
        <w:rPr>
          <w:rFonts w:ascii="Book Antiqua" w:hAnsi="Book Antiqua" w:hint="eastAsia"/>
          <w:sz w:val="24"/>
          <w:szCs w:val="24"/>
          <w:lang w:val="en-GB" w:eastAsia="zh-CN"/>
        </w:rPr>
        <w:t>p</w:t>
      </w:r>
      <w:r w:rsidR="00BA3374" w:rsidRPr="00BA3374">
        <w:rPr>
          <w:rFonts w:ascii="Book Antiqua" w:hAnsi="Book Antiqua"/>
          <w:sz w:val="24"/>
          <w:szCs w:val="24"/>
          <w:lang w:val="en-GB" w:eastAsia="fr-FR"/>
        </w:rPr>
        <w:t>ancreatography</w:t>
      </w:r>
      <w:proofErr w:type="spellEnd"/>
    </w:p>
    <w:p w:rsidR="00360843" w:rsidRDefault="00360843" w:rsidP="00360843">
      <w:pPr>
        <w:widowControl w:val="0"/>
        <w:adjustRightInd w:val="0"/>
        <w:snapToGrid w:val="0"/>
        <w:spacing w:after="0" w:line="360" w:lineRule="auto"/>
        <w:jc w:val="both"/>
        <w:rPr>
          <w:rFonts w:ascii="Book Antiqua" w:hAnsi="Book Antiqua" w:cs="Tahoma"/>
          <w:b/>
          <w:color w:val="000000"/>
          <w:kern w:val="2"/>
          <w:sz w:val="24"/>
          <w:szCs w:val="24"/>
          <w:lang w:val="en-US" w:eastAsia="zh-CN"/>
        </w:rPr>
      </w:pPr>
      <w:bookmarkStart w:id="2" w:name="OLE_LINK148"/>
      <w:bookmarkStart w:id="3" w:name="OLE_LINK149"/>
      <w:bookmarkStart w:id="4" w:name="OLE_LINK200"/>
      <w:bookmarkStart w:id="5" w:name="OLE_LINK288"/>
      <w:bookmarkStart w:id="6" w:name="OLE_LINK1864"/>
      <w:bookmarkStart w:id="7" w:name="OLE_LINK16"/>
      <w:bookmarkStart w:id="8" w:name="OLE_LINK382"/>
      <w:bookmarkStart w:id="9" w:name="OLE_LINK306"/>
      <w:bookmarkStart w:id="10" w:name="OLE_LINK569"/>
      <w:bookmarkStart w:id="11" w:name="OLE_LINK682"/>
    </w:p>
    <w:p w:rsidR="00360843" w:rsidRPr="009F19CA" w:rsidRDefault="00360843" w:rsidP="00360843">
      <w:pPr>
        <w:widowControl w:val="0"/>
        <w:adjustRightInd w:val="0"/>
        <w:snapToGrid w:val="0"/>
        <w:spacing w:after="0" w:line="360" w:lineRule="auto"/>
        <w:jc w:val="both"/>
        <w:rPr>
          <w:rFonts w:ascii="Book Antiqua" w:hAnsi="Book Antiqua" w:cs="Tahoma"/>
          <w:color w:val="000000"/>
          <w:kern w:val="2"/>
          <w:sz w:val="24"/>
          <w:szCs w:val="24"/>
          <w:lang w:val="en-US" w:eastAsia="zh-CN"/>
        </w:rPr>
      </w:pPr>
      <w:proofErr w:type="gramStart"/>
      <w:r w:rsidRPr="009F19CA">
        <w:rPr>
          <w:rFonts w:ascii="Book Antiqua" w:hAnsi="Book Antiqua" w:cs="Tahoma"/>
          <w:b/>
          <w:color w:val="000000"/>
          <w:kern w:val="2"/>
          <w:sz w:val="24"/>
          <w:szCs w:val="24"/>
          <w:lang w:val="en-US" w:eastAsia="ja-JP"/>
        </w:rPr>
        <w:t>© The Author(s) 2015.</w:t>
      </w:r>
      <w:proofErr w:type="gramEnd"/>
      <w:r w:rsidRPr="009F19CA">
        <w:rPr>
          <w:rFonts w:ascii="Book Antiqua" w:hAnsi="Book Antiqua" w:cs="Tahoma"/>
          <w:color w:val="000000"/>
          <w:kern w:val="2"/>
          <w:sz w:val="24"/>
          <w:szCs w:val="24"/>
          <w:lang w:val="en-US" w:eastAsia="ja-JP"/>
        </w:rPr>
        <w:t xml:space="preserve"> Published by </w:t>
      </w:r>
      <w:proofErr w:type="spellStart"/>
      <w:r w:rsidRPr="009F19CA">
        <w:rPr>
          <w:rFonts w:ascii="Book Antiqua" w:hAnsi="Book Antiqua" w:cs="Tahoma"/>
          <w:color w:val="000000"/>
          <w:kern w:val="2"/>
          <w:sz w:val="24"/>
          <w:szCs w:val="24"/>
          <w:lang w:val="en-US" w:eastAsia="ja-JP"/>
        </w:rPr>
        <w:t>Baishideng</w:t>
      </w:r>
      <w:proofErr w:type="spellEnd"/>
      <w:r w:rsidRPr="009F19CA">
        <w:rPr>
          <w:rFonts w:ascii="Book Antiqua" w:hAnsi="Book Antiqua" w:cs="Tahoma"/>
          <w:color w:val="000000"/>
          <w:kern w:val="2"/>
          <w:sz w:val="24"/>
          <w:szCs w:val="24"/>
          <w:lang w:val="en-US" w:eastAsia="ja-JP"/>
        </w:rPr>
        <w:t xml:space="preserve"> Publishing Group Inc. All rights reserved.</w:t>
      </w:r>
      <w:bookmarkEnd w:id="2"/>
      <w:bookmarkEnd w:id="3"/>
      <w:bookmarkEnd w:id="4"/>
      <w:bookmarkEnd w:id="5"/>
      <w:bookmarkEnd w:id="6"/>
      <w:bookmarkEnd w:id="7"/>
      <w:bookmarkEnd w:id="8"/>
      <w:bookmarkEnd w:id="9"/>
      <w:bookmarkEnd w:id="10"/>
      <w:bookmarkEnd w:id="11"/>
    </w:p>
    <w:p w:rsidR="00650CCC" w:rsidRPr="002230F2" w:rsidRDefault="00650CCC" w:rsidP="002230F2">
      <w:pPr>
        <w:spacing w:after="0" w:line="360" w:lineRule="auto"/>
        <w:jc w:val="both"/>
        <w:rPr>
          <w:rFonts w:ascii="Book Antiqua" w:hAnsi="Book Antiqua"/>
          <w:b/>
          <w:sz w:val="24"/>
          <w:szCs w:val="24"/>
          <w:lang w:val="en-GB"/>
        </w:rPr>
      </w:pPr>
    </w:p>
    <w:p w:rsidR="00C116D7" w:rsidRPr="002230F2" w:rsidRDefault="00C116D7" w:rsidP="002230F2">
      <w:pPr>
        <w:spacing w:after="0" w:line="360" w:lineRule="auto"/>
        <w:jc w:val="both"/>
        <w:rPr>
          <w:rFonts w:ascii="Book Antiqua" w:hAnsi="Book Antiqua"/>
          <w:sz w:val="24"/>
          <w:szCs w:val="24"/>
          <w:lang w:val="en-US"/>
        </w:rPr>
      </w:pPr>
      <w:r w:rsidRPr="002230F2">
        <w:rPr>
          <w:rFonts w:ascii="Book Antiqua" w:eastAsia="Arial Unicode MS" w:hAnsi="Book Antiqua" w:cs="Arial Unicode MS"/>
          <w:b/>
          <w:sz w:val="24"/>
          <w:szCs w:val="24"/>
        </w:rPr>
        <w:lastRenderedPageBreak/>
        <w:t>C</w:t>
      </w:r>
      <w:r w:rsidR="00F20B26" w:rsidRPr="002230F2">
        <w:rPr>
          <w:rFonts w:ascii="Book Antiqua" w:eastAsia="Arial Unicode MS" w:hAnsi="Book Antiqua" w:cs="Arial Unicode MS"/>
          <w:b/>
          <w:sz w:val="24"/>
          <w:szCs w:val="24"/>
        </w:rPr>
        <w:t>ore tip</w:t>
      </w:r>
      <w:r w:rsidR="00F20B26">
        <w:rPr>
          <w:rFonts w:ascii="Book Antiqua" w:eastAsia="Arial Unicode MS" w:hAnsi="Book Antiqua" w:cs="Arial Unicode MS" w:hint="eastAsia"/>
          <w:b/>
          <w:sz w:val="24"/>
          <w:szCs w:val="24"/>
          <w:lang w:eastAsia="zh-CN"/>
        </w:rPr>
        <w:t xml:space="preserve">: </w:t>
      </w:r>
      <w:r w:rsidR="001744CB" w:rsidRPr="002230F2">
        <w:rPr>
          <w:rFonts w:ascii="Book Antiqua" w:hAnsi="Book Antiqua"/>
          <w:sz w:val="24"/>
          <w:szCs w:val="24"/>
          <w:lang w:val="en-US"/>
        </w:rPr>
        <w:t xml:space="preserve">The use of </w:t>
      </w:r>
      <w:r w:rsidR="00360843">
        <w:rPr>
          <w:rFonts w:ascii="Book Antiqua" w:hAnsi="Book Antiqua" w:hint="eastAsia"/>
          <w:sz w:val="24"/>
          <w:szCs w:val="24"/>
          <w:lang w:val="en-GB" w:eastAsia="zh-CN"/>
        </w:rPr>
        <w:t>e</w:t>
      </w:r>
      <w:r w:rsidR="00BA3374" w:rsidRPr="00BA3374">
        <w:rPr>
          <w:rFonts w:ascii="Book Antiqua" w:hAnsi="Book Antiqua"/>
          <w:sz w:val="24"/>
          <w:szCs w:val="24"/>
          <w:lang w:val="en-GB" w:eastAsia="fr-FR"/>
        </w:rPr>
        <w:t xml:space="preserve">ndoscopic </w:t>
      </w:r>
      <w:r w:rsidR="00BA3374">
        <w:rPr>
          <w:rFonts w:ascii="Book Antiqua" w:hAnsi="Book Antiqua" w:hint="eastAsia"/>
          <w:sz w:val="24"/>
          <w:szCs w:val="24"/>
          <w:lang w:val="en-GB" w:eastAsia="zh-CN"/>
        </w:rPr>
        <w:t>r</w:t>
      </w:r>
      <w:r w:rsidR="00BA3374" w:rsidRPr="00BA3374">
        <w:rPr>
          <w:rFonts w:ascii="Book Antiqua" w:hAnsi="Book Antiqua"/>
          <w:sz w:val="24"/>
          <w:szCs w:val="24"/>
          <w:lang w:val="en-GB" w:eastAsia="fr-FR"/>
        </w:rPr>
        <w:t xml:space="preserve">etrograde </w:t>
      </w:r>
      <w:proofErr w:type="spellStart"/>
      <w:r w:rsidR="00BA3374">
        <w:rPr>
          <w:rFonts w:ascii="Book Antiqua" w:hAnsi="Book Antiqua" w:hint="eastAsia"/>
          <w:sz w:val="24"/>
          <w:szCs w:val="24"/>
          <w:lang w:val="en-GB" w:eastAsia="zh-CN"/>
        </w:rPr>
        <w:t>c</w:t>
      </w:r>
      <w:r w:rsidR="00BA3374" w:rsidRPr="00BA3374">
        <w:rPr>
          <w:rFonts w:ascii="Book Antiqua" w:hAnsi="Book Antiqua"/>
          <w:sz w:val="24"/>
          <w:szCs w:val="24"/>
          <w:lang w:val="en-GB" w:eastAsia="fr-FR"/>
        </w:rPr>
        <w:t>holangio-</w:t>
      </w:r>
      <w:r w:rsidR="00BA3374">
        <w:rPr>
          <w:rFonts w:ascii="Book Antiqua" w:hAnsi="Book Antiqua" w:hint="eastAsia"/>
          <w:sz w:val="24"/>
          <w:szCs w:val="24"/>
          <w:lang w:val="en-GB" w:eastAsia="zh-CN"/>
        </w:rPr>
        <w:t>p</w:t>
      </w:r>
      <w:r w:rsidR="00BA3374" w:rsidRPr="00BA3374">
        <w:rPr>
          <w:rFonts w:ascii="Book Antiqua" w:hAnsi="Book Antiqua"/>
          <w:sz w:val="24"/>
          <w:szCs w:val="24"/>
          <w:lang w:val="en-GB" w:eastAsia="fr-FR"/>
        </w:rPr>
        <w:t>ancreatography</w:t>
      </w:r>
      <w:proofErr w:type="spellEnd"/>
      <w:r w:rsidR="00BA3374" w:rsidRPr="002230F2">
        <w:rPr>
          <w:rFonts w:ascii="Book Antiqua" w:hAnsi="Book Antiqua"/>
          <w:sz w:val="24"/>
          <w:szCs w:val="24"/>
          <w:lang w:val="en-US"/>
        </w:rPr>
        <w:t xml:space="preserve"> </w:t>
      </w:r>
      <w:r w:rsidR="001744CB" w:rsidRPr="002230F2">
        <w:rPr>
          <w:rFonts w:ascii="Book Antiqua" w:hAnsi="Book Antiqua"/>
          <w:sz w:val="24"/>
          <w:szCs w:val="24"/>
          <w:lang w:val="en-US"/>
        </w:rPr>
        <w:t xml:space="preserve">-guided endobiliary radiofrequency ablation is expanding quickly, from the clearing of obstructed biliary stents in malignant biliary </w:t>
      </w:r>
      <w:proofErr w:type="spellStart"/>
      <w:r w:rsidR="001744CB" w:rsidRPr="002230F2">
        <w:rPr>
          <w:rFonts w:ascii="Book Antiqua" w:hAnsi="Book Antiqua"/>
          <w:sz w:val="24"/>
          <w:szCs w:val="24"/>
          <w:lang w:val="en-US"/>
        </w:rPr>
        <w:t>stenoses</w:t>
      </w:r>
      <w:proofErr w:type="spellEnd"/>
      <w:r w:rsidR="001744CB" w:rsidRPr="002230F2">
        <w:rPr>
          <w:rFonts w:ascii="Book Antiqua" w:hAnsi="Book Antiqua"/>
          <w:sz w:val="24"/>
          <w:szCs w:val="24"/>
          <w:lang w:val="en-US"/>
        </w:rPr>
        <w:t xml:space="preserve">, to the treatment of benign biliary strictures. However, the morbidity associated with this procedure remains high, of course because of the severity of the disease treated, but also possibly due to suboptimal generator settings. Therefore, we conducted an animal study in live pigs. We report novel data, highlighting the importance of the effect setting on the generator, and suggesting specific settings for radiofrequency ablation in the ampulla of </w:t>
      </w:r>
      <w:proofErr w:type="spellStart"/>
      <w:r w:rsidR="001744CB" w:rsidRPr="002230F2">
        <w:rPr>
          <w:rFonts w:ascii="Book Antiqua" w:hAnsi="Book Antiqua"/>
          <w:sz w:val="24"/>
          <w:szCs w:val="24"/>
          <w:lang w:val="en-US"/>
        </w:rPr>
        <w:t>Vater</w:t>
      </w:r>
      <w:proofErr w:type="spellEnd"/>
      <w:r w:rsidR="001744CB" w:rsidRPr="002230F2">
        <w:rPr>
          <w:rFonts w:ascii="Book Antiqua" w:hAnsi="Book Antiqua"/>
          <w:sz w:val="24"/>
          <w:szCs w:val="24"/>
          <w:lang w:val="en-US"/>
        </w:rPr>
        <w:t>.</w:t>
      </w:r>
    </w:p>
    <w:p w:rsidR="00C116D7" w:rsidRPr="002230F2" w:rsidRDefault="00C116D7" w:rsidP="002230F2">
      <w:pPr>
        <w:spacing w:after="0" w:line="360" w:lineRule="auto"/>
        <w:jc w:val="both"/>
        <w:rPr>
          <w:rFonts w:ascii="Book Antiqua" w:hAnsi="Book Antiqua"/>
          <w:sz w:val="24"/>
          <w:szCs w:val="24"/>
          <w:lang w:val="en-US" w:eastAsia="zh-CN"/>
        </w:rPr>
      </w:pPr>
    </w:p>
    <w:p w:rsidR="00586F44" w:rsidRPr="002230F2" w:rsidRDefault="00586F44" w:rsidP="002230F2">
      <w:pPr>
        <w:autoSpaceDE w:val="0"/>
        <w:autoSpaceDN w:val="0"/>
        <w:adjustRightInd w:val="0"/>
        <w:spacing w:after="0" w:line="360" w:lineRule="auto"/>
        <w:jc w:val="both"/>
        <w:rPr>
          <w:rFonts w:ascii="Book Antiqua" w:hAnsi="Book Antiqua"/>
          <w:sz w:val="24"/>
          <w:szCs w:val="24"/>
          <w:lang w:val="en-US" w:eastAsia="zh-CN"/>
        </w:rPr>
      </w:pPr>
      <w:r w:rsidRPr="002230F2">
        <w:rPr>
          <w:rFonts w:ascii="Book Antiqua" w:hAnsi="Book Antiqua"/>
          <w:sz w:val="24"/>
          <w:szCs w:val="24"/>
          <w:lang w:val="en-US" w:eastAsia="zh-CN"/>
        </w:rPr>
        <w:t xml:space="preserve">Barret M, Leblanc S, Vienne A, </w:t>
      </w:r>
      <w:proofErr w:type="spellStart"/>
      <w:r w:rsidRPr="002230F2">
        <w:rPr>
          <w:rFonts w:ascii="Book Antiqua" w:hAnsi="Book Antiqua"/>
          <w:sz w:val="24"/>
          <w:szCs w:val="24"/>
          <w:lang w:val="en-US" w:eastAsia="zh-CN"/>
        </w:rPr>
        <w:t>Rouquette</w:t>
      </w:r>
      <w:proofErr w:type="spellEnd"/>
      <w:r w:rsidRPr="002230F2">
        <w:rPr>
          <w:rFonts w:ascii="Book Antiqua" w:hAnsi="Book Antiqua"/>
          <w:sz w:val="24"/>
          <w:szCs w:val="24"/>
          <w:lang w:val="en-US" w:eastAsia="zh-CN"/>
        </w:rPr>
        <w:t xml:space="preserve"> A, </w:t>
      </w:r>
      <w:proofErr w:type="spellStart"/>
      <w:r w:rsidRPr="002230F2">
        <w:rPr>
          <w:rFonts w:ascii="Book Antiqua" w:hAnsi="Book Antiqua"/>
          <w:sz w:val="24"/>
          <w:szCs w:val="24"/>
          <w:lang w:val="en-US" w:eastAsia="zh-CN"/>
        </w:rPr>
        <w:t>Beuvon</w:t>
      </w:r>
      <w:proofErr w:type="spellEnd"/>
      <w:r w:rsidRPr="002230F2">
        <w:rPr>
          <w:rFonts w:ascii="Book Antiqua" w:hAnsi="Book Antiqua"/>
          <w:sz w:val="24"/>
          <w:szCs w:val="24"/>
          <w:lang w:val="en-US" w:eastAsia="zh-CN"/>
        </w:rPr>
        <w:t xml:space="preserve"> F, </w:t>
      </w:r>
      <w:proofErr w:type="spellStart"/>
      <w:r w:rsidRPr="002230F2">
        <w:rPr>
          <w:rFonts w:ascii="Book Antiqua" w:hAnsi="Book Antiqua"/>
          <w:sz w:val="24"/>
          <w:szCs w:val="24"/>
          <w:lang w:val="en-US" w:eastAsia="zh-CN"/>
        </w:rPr>
        <w:t>Chaussade</w:t>
      </w:r>
      <w:proofErr w:type="spellEnd"/>
      <w:r w:rsidRPr="002230F2">
        <w:rPr>
          <w:rFonts w:ascii="Book Antiqua" w:hAnsi="Book Antiqua"/>
          <w:sz w:val="24"/>
          <w:szCs w:val="24"/>
          <w:lang w:val="en-US" w:eastAsia="zh-CN"/>
        </w:rPr>
        <w:t xml:space="preserve"> S, Prat F. </w:t>
      </w:r>
      <w:r w:rsidRPr="002230F2">
        <w:rPr>
          <w:rFonts w:ascii="Book Antiqua" w:hAnsi="Book Antiqua"/>
          <w:sz w:val="24"/>
          <w:szCs w:val="24"/>
          <w:lang w:val="en-GB"/>
        </w:rPr>
        <w:t xml:space="preserve">Optimization of the generator settings for endobiliary radiofrequency ablation. </w:t>
      </w:r>
      <w:r w:rsidR="00360EAA" w:rsidRPr="00C341A0">
        <w:rPr>
          <w:rFonts w:ascii="Book Antiqua" w:hAnsi="Book Antiqua"/>
          <w:i/>
          <w:iCs/>
          <w:sz w:val="24"/>
          <w:szCs w:val="24"/>
        </w:rPr>
        <w:t>World J Gastrointest Endosc</w:t>
      </w:r>
      <w:r w:rsidRPr="002230F2">
        <w:rPr>
          <w:rFonts w:ascii="Book Antiqua" w:hAnsi="Book Antiqua" w:cs="Book Antiqua"/>
          <w:i/>
          <w:iCs/>
          <w:sz w:val="24"/>
          <w:szCs w:val="24"/>
          <w:lang w:val="en-US" w:eastAsia="zh-CN"/>
        </w:rPr>
        <w:t xml:space="preserve"> </w:t>
      </w:r>
      <w:r w:rsidRPr="002230F2">
        <w:rPr>
          <w:rFonts w:ascii="Book Antiqua" w:hAnsi="Book Antiqua" w:cs="Book Antiqua"/>
          <w:sz w:val="24"/>
          <w:szCs w:val="24"/>
          <w:lang w:val="en-US" w:eastAsia="zh-CN"/>
        </w:rPr>
        <w:t>2015; In press</w:t>
      </w:r>
    </w:p>
    <w:p w:rsidR="00586F44" w:rsidRPr="002230F2" w:rsidRDefault="00586F44" w:rsidP="002230F2">
      <w:pPr>
        <w:spacing w:after="0" w:line="360" w:lineRule="auto"/>
        <w:jc w:val="both"/>
        <w:rPr>
          <w:rFonts w:ascii="Book Antiqua" w:hAnsi="Book Antiqua"/>
          <w:b/>
          <w:sz w:val="24"/>
          <w:szCs w:val="24"/>
        </w:rPr>
      </w:pPr>
    </w:p>
    <w:p w:rsidR="00586F44" w:rsidRPr="00360EAA" w:rsidRDefault="00586F44" w:rsidP="002230F2">
      <w:pPr>
        <w:spacing w:after="0" w:line="360" w:lineRule="auto"/>
        <w:jc w:val="both"/>
        <w:rPr>
          <w:rFonts w:ascii="Book Antiqua" w:hAnsi="Book Antiqua"/>
          <w:sz w:val="24"/>
          <w:szCs w:val="24"/>
          <w:lang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Default="00360EAA" w:rsidP="002230F2">
      <w:pPr>
        <w:spacing w:after="0" w:line="360" w:lineRule="auto"/>
        <w:jc w:val="both"/>
        <w:rPr>
          <w:rFonts w:ascii="Book Antiqua" w:hAnsi="Book Antiqua"/>
          <w:sz w:val="24"/>
          <w:szCs w:val="24"/>
          <w:lang w:val="en-US" w:eastAsia="zh-CN"/>
        </w:rPr>
      </w:pPr>
    </w:p>
    <w:p w:rsidR="00360EAA" w:rsidRPr="002230F2" w:rsidRDefault="00360EAA" w:rsidP="002230F2">
      <w:pPr>
        <w:spacing w:after="0" w:line="360" w:lineRule="auto"/>
        <w:jc w:val="both"/>
        <w:rPr>
          <w:rFonts w:ascii="Book Antiqua" w:hAnsi="Book Antiqua"/>
          <w:sz w:val="24"/>
          <w:szCs w:val="24"/>
          <w:lang w:val="en-US" w:eastAsia="zh-CN"/>
        </w:rPr>
      </w:pPr>
    </w:p>
    <w:p w:rsidR="00650CCC" w:rsidRPr="00360EAA" w:rsidRDefault="00360EAA" w:rsidP="002230F2">
      <w:pPr>
        <w:spacing w:after="0" w:line="360" w:lineRule="auto"/>
        <w:jc w:val="both"/>
        <w:rPr>
          <w:rFonts w:ascii="Book Antiqua" w:hAnsi="Book Antiqua"/>
          <w:b/>
          <w:sz w:val="24"/>
          <w:szCs w:val="24"/>
          <w:lang w:val="en-US"/>
        </w:rPr>
      </w:pPr>
      <w:r w:rsidRPr="00360EAA">
        <w:rPr>
          <w:rFonts w:ascii="Book Antiqua" w:hAnsi="Book Antiqua"/>
          <w:b/>
          <w:sz w:val="24"/>
          <w:szCs w:val="24"/>
          <w:lang w:val="en-US"/>
        </w:rPr>
        <w:t>INTRODUCTION</w:t>
      </w:r>
    </w:p>
    <w:p w:rsidR="00650CCC" w:rsidRPr="002230F2" w:rsidRDefault="00650CCC" w:rsidP="002230F2">
      <w:pPr>
        <w:autoSpaceDE w:val="0"/>
        <w:autoSpaceDN w:val="0"/>
        <w:adjustRightInd w:val="0"/>
        <w:spacing w:after="0" w:line="360" w:lineRule="auto"/>
        <w:jc w:val="both"/>
        <w:rPr>
          <w:rFonts w:ascii="Book Antiqua" w:hAnsi="Book Antiqua"/>
          <w:sz w:val="24"/>
          <w:szCs w:val="24"/>
          <w:lang w:val="en-US"/>
        </w:rPr>
      </w:pPr>
      <w:r w:rsidRPr="002230F2">
        <w:rPr>
          <w:rFonts w:ascii="Book Antiqua" w:hAnsi="Book Antiqua"/>
          <w:sz w:val="24"/>
          <w:szCs w:val="24"/>
          <w:lang w:val="en-US"/>
        </w:rPr>
        <w:lastRenderedPageBreak/>
        <w:t xml:space="preserve">Radiofrequency (RF) ablation is currently used for the destruction of a wide range of liver neoplasms, including </w:t>
      </w:r>
      <w:proofErr w:type="spellStart"/>
      <w:r w:rsidRPr="002230F2">
        <w:rPr>
          <w:rFonts w:ascii="Book Antiqua" w:hAnsi="Book Antiqua"/>
          <w:sz w:val="24"/>
          <w:szCs w:val="24"/>
          <w:lang w:val="en-US"/>
        </w:rPr>
        <w:t>hepatocarcinoma</w:t>
      </w:r>
      <w:proofErr w:type="spellEnd"/>
      <w:r w:rsidRPr="002230F2">
        <w:rPr>
          <w:rFonts w:ascii="Book Antiqua" w:hAnsi="Book Antiqua"/>
          <w:sz w:val="24"/>
          <w:szCs w:val="24"/>
          <w:lang w:val="en-US"/>
        </w:rPr>
        <w:t xml:space="preserve">, intrahepatic </w:t>
      </w:r>
      <w:proofErr w:type="spellStart"/>
      <w:r w:rsidRPr="002230F2">
        <w:rPr>
          <w:rFonts w:ascii="Book Antiqua" w:hAnsi="Book Antiqua"/>
          <w:sz w:val="24"/>
          <w:szCs w:val="24"/>
          <w:lang w:val="en-US"/>
        </w:rPr>
        <w:t>cholangiocarcinoma</w:t>
      </w:r>
      <w:proofErr w:type="spellEnd"/>
      <w:r w:rsidRPr="002230F2">
        <w:rPr>
          <w:rFonts w:ascii="Book Antiqua" w:hAnsi="Book Antiqua"/>
          <w:sz w:val="24"/>
          <w:szCs w:val="24"/>
          <w:lang w:val="en-US"/>
        </w:rPr>
        <w:t>, and colorectal metastases</w:t>
      </w:r>
      <w:r w:rsidRPr="002230F2">
        <w:rPr>
          <w:rFonts w:ascii="Book Antiqua" w:hAnsi="Book Antiqua"/>
          <w:sz w:val="24"/>
          <w:szCs w:val="24"/>
          <w:lang w:val="en-US"/>
        </w:rPr>
        <w:fldChar w:fldCharType="begin">
          <w:fldData xml:space="preserve">PEVuZE5vdGU+PENpdGU+PEF1dGhvcj5XYWRzd29ydGg8L0F1dGhvcj48WWVhcj4yMDEzPC9ZZWFy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==
</w:fldData>
        </w:fldChar>
      </w:r>
      <w:r w:rsidR="001B7220" w:rsidRPr="002230F2">
        <w:rPr>
          <w:rFonts w:ascii="Book Antiqua" w:hAnsi="Book Antiqua"/>
          <w:sz w:val="24"/>
          <w:szCs w:val="24"/>
          <w:lang w:val="en-US"/>
        </w:rPr>
        <w:instrText xml:space="preserve"> ADDIN EN.CITE </w:instrText>
      </w:r>
      <w:r w:rsidR="001B7220" w:rsidRPr="002230F2">
        <w:rPr>
          <w:rFonts w:ascii="Book Antiqua" w:hAnsi="Book Antiqua"/>
          <w:sz w:val="24"/>
          <w:szCs w:val="24"/>
          <w:lang w:val="en-US"/>
        </w:rPr>
        <w:fldChar w:fldCharType="begin">
          <w:fldData xml:space="preserve">PEVuZE5vdGU+PENpdGU+PEF1dGhvcj5XYWRzd29ydGg8L0F1dGhvcj48WWVhcj4yMDEzPC9ZZWFy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==
</w:fldData>
        </w:fldChar>
      </w:r>
      <w:r w:rsidR="001B7220" w:rsidRPr="002230F2">
        <w:rPr>
          <w:rFonts w:ascii="Book Antiqua" w:hAnsi="Book Antiqua"/>
          <w:sz w:val="24"/>
          <w:szCs w:val="24"/>
          <w:lang w:val="en-US"/>
        </w:rPr>
        <w:instrText xml:space="preserve"> ADDIN EN.CITE.DATA </w:instrText>
      </w:r>
      <w:r w:rsidR="001B7220" w:rsidRPr="002230F2">
        <w:rPr>
          <w:rFonts w:ascii="Book Antiqua" w:hAnsi="Book Antiqua"/>
          <w:sz w:val="24"/>
          <w:szCs w:val="24"/>
          <w:lang w:val="en-US"/>
        </w:rPr>
      </w:r>
      <w:r w:rsidR="001B7220" w:rsidRPr="002230F2">
        <w:rPr>
          <w:rFonts w:ascii="Book Antiqua" w:hAnsi="Book Antiqua"/>
          <w:sz w:val="24"/>
          <w:szCs w:val="24"/>
          <w:lang w:val="en-US"/>
        </w:rPr>
        <w:fldChar w:fldCharType="end"/>
      </w:r>
      <w:r w:rsidRPr="002230F2">
        <w:rPr>
          <w:rFonts w:ascii="Book Antiqua" w:hAnsi="Book Antiqua"/>
          <w:sz w:val="24"/>
          <w:szCs w:val="24"/>
          <w:lang w:val="en-US"/>
        </w:rPr>
      </w:r>
      <w:r w:rsidRPr="002230F2">
        <w:rPr>
          <w:rFonts w:ascii="Book Antiqua" w:hAnsi="Book Antiqua"/>
          <w:sz w:val="24"/>
          <w:szCs w:val="24"/>
          <w:lang w:val="en-US"/>
        </w:rPr>
        <w:fldChar w:fldCharType="separate"/>
      </w:r>
      <w:r w:rsidR="001B7220" w:rsidRPr="002230F2">
        <w:rPr>
          <w:rFonts w:ascii="Book Antiqua" w:hAnsi="Book Antiqua"/>
          <w:noProof/>
          <w:sz w:val="24"/>
          <w:szCs w:val="24"/>
          <w:vertAlign w:val="superscript"/>
          <w:lang w:val="en-US"/>
        </w:rPr>
        <w:t>[</w:t>
      </w:r>
      <w:hyperlink w:anchor="_ENREF_1" w:tooltip="Wadsworth, 2013 #5" w:history="1">
        <w:r w:rsidR="001B7220" w:rsidRPr="002230F2">
          <w:rPr>
            <w:rFonts w:ascii="Book Antiqua" w:hAnsi="Book Antiqua"/>
            <w:noProof/>
            <w:sz w:val="24"/>
            <w:szCs w:val="24"/>
            <w:vertAlign w:val="superscript"/>
            <w:lang w:val="en-US"/>
          </w:rPr>
          <w:t>1</w:t>
        </w:r>
      </w:hyperlink>
      <w:r w:rsidR="001B7220" w:rsidRPr="002230F2">
        <w:rPr>
          <w:rFonts w:ascii="Book Antiqua" w:hAnsi="Book Antiqua"/>
          <w:noProof/>
          <w:sz w:val="24"/>
          <w:szCs w:val="24"/>
          <w:vertAlign w:val="superscript"/>
          <w:lang w:val="en-US"/>
        </w:rPr>
        <w:t>]</w:t>
      </w:r>
      <w:r w:rsidRPr="002230F2">
        <w:rPr>
          <w:rFonts w:ascii="Book Antiqua" w:hAnsi="Book Antiqua"/>
          <w:sz w:val="24"/>
          <w:szCs w:val="24"/>
          <w:lang w:val="en-US"/>
        </w:rPr>
        <w:fldChar w:fldCharType="end"/>
      </w:r>
      <w:r w:rsidRPr="002230F2">
        <w:rPr>
          <w:rFonts w:ascii="Book Antiqua" w:hAnsi="Book Antiqua"/>
          <w:sz w:val="24"/>
          <w:szCs w:val="24"/>
          <w:lang w:val="en-US"/>
        </w:rPr>
        <w:t>. R</w:t>
      </w:r>
      <w:r w:rsidR="00666EA5" w:rsidRPr="002230F2">
        <w:rPr>
          <w:rFonts w:ascii="Book Antiqua" w:hAnsi="Book Antiqua"/>
          <w:sz w:val="24"/>
          <w:szCs w:val="24"/>
          <w:lang w:val="en-US"/>
        </w:rPr>
        <w:t>F</w:t>
      </w:r>
      <w:r w:rsidRPr="002230F2">
        <w:rPr>
          <w:rFonts w:ascii="Book Antiqua" w:hAnsi="Book Antiqua"/>
          <w:sz w:val="24"/>
          <w:szCs w:val="24"/>
          <w:lang w:val="en-US"/>
        </w:rPr>
        <w:t xml:space="preserve"> waves can be applied either intraoperatively or percutaneously.</w:t>
      </w:r>
      <w:r w:rsidR="00F06CB8">
        <w:rPr>
          <w:rFonts w:ascii="Book Antiqua" w:hAnsi="Book Antiqua"/>
          <w:sz w:val="24"/>
          <w:szCs w:val="24"/>
          <w:lang w:val="en-US"/>
        </w:rPr>
        <w:t xml:space="preserve"> </w:t>
      </w:r>
      <w:r w:rsidRPr="002230F2">
        <w:rPr>
          <w:rFonts w:ascii="Book Antiqua" w:hAnsi="Book Antiqua"/>
          <w:sz w:val="24"/>
          <w:szCs w:val="24"/>
          <w:lang w:val="en-US"/>
        </w:rPr>
        <w:t xml:space="preserve">The recent development of endobiliary </w:t>
      </w:r>
      <w:r w:rsidR="00666EA5" w:rsidRPr="002230F2">
        <w:rPr>
          <w:rFonts w:ascii="Book Antiqua" w:hAnsi="Book Antiqua"/>
          <w:sz w:val="24"/>
          <w:szCs w:val="24"/>
          <w:lang w:val="en-US"/>
        </w:rPr>
        <w:t>RF</w:t>
      </w:r>
      <w:r w:rsidRPr="002230F2">
        <w:rPr>
          <w:rFonts w:ascii="Book Antiqua" w:hAnsi="Book Antiqua"/>
          <w:sz w:val="24"/>
          <w:szCs w:val="24"/>
          <w:lang w:val="en-US"/>
        </w:rPr>
        <w:t xml:space="preserve"> ablation devices has been justified by </w:t>
      </w:r>
      <w:r w:rsidR="00666EA5" w:rsidRPr="002230F2">
        <w:rPr>
          <w:rFonts w:ascii="Book Antiqua" w:hAnsi="Book Antiqua"/>
          <w:sz w:val="24"/>
          <w:szCs w:val="24"/>
          <w:lang w:val="en-US"/>
        </w:rPr>
        <w:t>two</w:t>
      </w:r>
      <w:r w:rsidRPr="002230F2">
        <w:rPr>
          <w:rFonts w:ascii="Book Antiqua" w:hAnsi="Book Antiqua"/>
          <w:sz w:val="24"/>
          <w:szCs w:val="24"/>
          <w:lang w:val="en-US"/>
        </w:rPr>
        <w:t xml:space="preserve"> situations in which pre-existing methods were</w:t>
      </w:r>
      <w:r w:rsidR="00CD4FF5">
        <w:rPr>
          <w:rFonts w:ascii="Book Antiqua" w:hAnsi="Book Antiqua"/>
          <w:sz w:val="24"/>
          <w:szCs w:val="24"/>
          <w:lang w:val="en-US"/>
        </w:rPr>
        <w:t xml:space="preserve"> non or partially satisfactory:</w:t>
      </w:r>
      <w:r w:rsidR="00CD4FF5">
        <w:rPr>
          <w:rFonts w:ascii="Book Antiqua" w:hAnsi="Book Antiqua" w:hint="eastAsia"/>
          <w:sz w:val="24"/>
          <w:szCs w:val="24"/>
          <w:lang w:val="en-US" w:eastAsia="zh-CN"/>
        </w:rPr>
        <w:t xml:space="preserve"> </w:t>
      </w:r>
      <w:r w:rsidR="00360EAA">
        <w:rPr>
          <w:rFonts w:ascii="Book Antiqua" w:hAnsi="Book Antiqua" w:hint="eastAsia"/>
          <w:sz w:val="24"/>
          <w:szCs w:val="24"/>
          <w:lang w:val="en-US" w:eastAsia="zh-CN"/>
        </w:rPr>
        <w:t>(1</w:t>
      </w:r>
      <w:r w:rsidRPr="002230F2">
        <w:rPr>
          <w:rFonts w:ascii="Book Antiqua" w:hAnsi="Book Antiqua"/>
          <w:sz w:val="24"/>
          <w:szCs w:val="24"/>
          <w:lang w:val="en-US"/>
        </w:rPr>
        <w:t xml:space="preserve">) </w:t>
      </w:r>
      <w:proofErr w:type="spellStart"/>
      <w:r w:rsidRPr="002230F2">
        <w:rPr>
          <w:rFonts w:ascii="Book Antiqua" w:hAnsi="Book Antiqua"/>
          <w:sz w:val="24"/>
          <w:szCs w:val="24"/>
          <w:lang w:val="en-US"/>
        </w:rPr>
        <w:t>U</w:t>
      </w:r>
      <w:r w:rsidR="00666EA5" w:rsidRPr="002230F2">
        <w:rPr>
          <w:rFonts w:ascii="Book Antiqua" w:hAnsi="Book Antiqua"/>
          <w:sz w:val="24"/>
          <w:szCs w:val="24"/>
          <w:lang w:val="en-US"/>
        </w:rPr>
        <w:t>n</w:t>
      </w:r>
      <w:r w:rsidRPr="002230F2">
        <w:rPr>
          <w:rFonts w:ascii="Book Antiqua" w:hAnsi="Book Antiqua"/>
          <w:sz w:val="24"/>
          <w:szCs w:val="24"/>
          <w:lang w:val="en-US"/>
        </w:rPr>
        <w:t>resectable</w:t>
      </w:r>
      <w:proofErr w:type="spellEnd"/>
      <w:r w:rsidRPr="002230F2">
        <w:rPr>
          <w:rFonts w:ascii="Book Antiqua" w:hAnsi="Book Antiqua"/>
          <w:sz w:val="24"/>
          <w:szCs w:val="24"/>
          <w:lang w:val="en-US"/>
        </w:rPr>
        <w:t xml:space="preserve"> extrahepatic </w:t>
      </w:r>
      <w:proofErr w:type="spellStart"/>
      <w:r w:rsidR="00360EAA">
        <w:rPr>
          <w:rFonts w:ascii="Book Antiqua" w:hAnsi="Book Antiqua"/>
          <w:sz w:val="24"/>
          <w:szCs w:val="24"/>
          <w:lang w:val="en-US"/>
        </w:rPr>
        <w:t>cholangiocarcinoma</w:t>
      </w:r>
      <w:proofErr w:type="spellEnd"/>
      <w:r w:rsidRPr="002230F2">
        <w:rPr>
          <w:rFonts w:ascii="Book Antiqua" w:hAnsi="Book Antiqua"/>
          <w:sz w:val="24"/>
          <w:szCs w:val="24"/>
          <w:lang w:val="en-US"/>
        </w:rPr>
        <w:fldChar w:fldCharType="begin">
          <w:fldData xml:space="preserve">PEVuZE5vdGU+PENpdGU+PEF1dGhvcj5LaGFuPC9BdXRob3I+PFllYXI+MjAxMjwvWWVhcj48UmVj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</w:fldData>
        </w:fldChar>
      </w:r>
      <w:r w:rsidR="001B7220" w:rsidRPr="002230F2">
        <w:rPr>
          <w:rFonts w:ascii="Book Antiqua" w:hAnsi="Book Antiqua"/>
          <w:sz w:val="24"/>
          <w:szCs w:val="24"/>
          <w:lang w:val="en-US"/>
        </w:rPr>
        <w:instrText xml:space="preserve"> ADDIN EN.CITE </w:instrText>
      </w:r>
      <w:r w:rsidR="001B7220" w:rsidRPr="002230F2">
        <w:rPr>
          <w:rFonts w:ascii="Book Antiqua" w:hAnsi="Book Antiqua"/>
          <w:sz w:val="24"/>
          <w:szCs w:val="24"/>
          <w:lang w:val="en-US"/>
        </w:rPr>
        <w:fldChar w:fldCharType="begin">
          <w:fldData xml:space="preserve">PEVuZE5vdGU+PENpdGU+PEF1dGhvcj5LaGFuPC9BdXRob3I+PFllYXI+MjAxMjwvWWVhcj48UmVj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</w:fldData>
        </w:fldChar>
      </w:r>
      <w:r w:rsidR="001B7220" w:rsidRPr="002230F2">
        <w:rPr>
          <w:rFonts w:ascii="Book Antiqua" w:hAnsi="Book Antiqua"/>
          <w:sz w:val="24"/>
          <w:szCs w:val="24"/>
          <w:lang w:val="en-US"/>
        </w:rPr>
        <w:instrText xml:space="preserve"> ADDIN EN.CITE.DATA </w:instrText>
      </w:r>
      <w:r w:rsidR="001B7220" w:rsidRPr="002230F2">
        <w:rPr>
          <w:rFonts w:ascii="Book Antiqua" w:hAnsi="Book Antiqua"/>
          <w:sz w:val="24"/>
          <w:szCs w:val="24"/>
          <w:lang w:val="en-US"/>
        </w:rPr>
      </w:r>
      <w:r w:rsidR="001B7220" w:rsidRPr="002230F2">
        <w:rPr>
          <w:rFonts w:ascii="Book Antiqua" w:hAnsi="Book Antiqua"/>
          <w:sz w:val="24"/>
          <w:szCs w:val="24"/>
          <w:lang w:val="en-US"/>
        </w:rPr>
        <w:fldChar w:fldCharType="end"/>
      </w:r>
      <w:r w:rsidRPr="002230F2">
        <w:rPr>
          <w:rFonts w:ascii="Book Antiqua" w:hAnsi="Book Antiqua"/>
          <w:sz w:val="24"/>
          <w:szCs w:val="24"/>
          <w:lang w:val="en-US"/>
        </w:rPr>
      </w:r>
      <w:r w:rsidRPr="002230F2">
        <w:rPr>
          <w:rFonts w:ascii="Book Antiqua" w:hAnsi="Book Antiqua"/>
          <w:sz w:val="24"/>
          <w:szCs w:val="24"/>
          <w:lang w:val="en-US"/>
        </w:rPr>
        <w:fldChar w:fldCharType="separate"/>
      </w:r>
      <w:r w:rsidR="001B7220" w:rsidRPr="002230F2">
        <w:rPr>
          <w:rFonts w:ascii="Book Antiqua" w:hAnsi="Book Antiqua"/>
          <w:noProof/>
          <w:sz w:val="24"/>
          <w:szCs w:val="24"/>
          <w:vertAlign w:val="superscript"/>
          <w:lang w:val="en-US"/>
        </w:rPr>
        <w:t>[</w:t>
      </w:r>
      <w:hyperlink w:anchor="_ENREF_2" w:tooltip="Khan, 2012 #1" w:history="1">
        <w:r w:rsidR="001B7220" w:rsidRPr="002230F2">
          <w:rPr>
            <w:rFonts w:ascii="Book Antiqua" w:hAnsi="Book Antiqua"/>
            <w:noProof/>
            <w:sz w:val="24"/>
            <w:szCs w:val="24"/>
            <w:vertAlign w:val="superscript"/>
            <w:lang w:val="en-US"/>
          </w:rPr>
          <w:t>2</w:t>
        </w:r>
      </w:hyperlink>
      <w:r w:rsidR="001B7220" w:rsidRPr="002230F2">
        <w:rPr>
          <w:rFonts w:ascii="Book Antiqua" w:hAnsi="Book Antiqua"/>
          <w:noProof/>
          <w:sz w:val="24"/>
          <w:szCs w:val="24"/>
          <w:vertAlign w:val="superscript"/>
          <w:lang w:val="en-US"/>
        </w:rPr>
        <w:t>]</w:t>
      </w:r>
      <w:r w:rsidRPr="002230F2">
        <w:rPr>
          <w:rFonts w:ascii="Book Antiqua" w:hAnsi="Book Antiqua"/>
          <w:sz w:val="24"/>
          <w:szCs w:val="24"/>
          <w:lang w:val="en-US"/>
        </w:rPr>
        <w:fldChar w:fldCharType="end"/>
      </w:r>
      <w:r w:rsidRPr="002230F2">
        <w:rPr>
          <w:rFonts w:ascii="Book Antiqua" w:hAnsi="Book Antiqua"/>
          <w:sz w:val="24"/>
          <w:szCs w:val="24"/>
          <w:lang w:val="en-US"/>
        </w:rPr>
        <w:t>, in which chemotherapy is poorly efficient and tumor response is difficult to assess</w:t>
      </w:r>
      <w:r w:rsidRPr="002230F2">
        <w:rPr>
          <w:rFonts w:ascii="Book Antiqua" w:hAnsi="Book Antiqua"/>
          <w:sz w:val="24"/>
          <w:szCs w:val="24"/>
          <w:lang w:val="en-US"/>
        </w:rPr>
        <w:fldChar w:fldCharType="begin">
          <w:fldData xml:space="preserve">PEVuZE5vdGU+PENpdGU+PEF1dGhvcj5XYWRzd29ydGg8L0F1dGhvcj48WWVhcj4yMDEzPC9ZZWFy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==
</w:fldData>
        </w:fldChar>
      </w:r>
      <w:r w:rsidR="001B7220" w:rsidRPr="002230F2">
        <w:rPr>
          <w:rFonts w:ascii="Book Antiqua" w:hAnsi="Book Antiqua"/>
          <w:sz w:val="24"/>
          <w:szCs w:val="24"/>
          <w:lang w:val="en-US"/>
        </w:rPr>
        <w:instrText xml:space="preserve"> ADDIN EN.CITE </w:instrText>
      </w:r>
      <w:r w:rsidR="001B7220" w:rsidRPr="002230F2">
        <w:rPr>
          <w:rFonts w:ascii="Book Antiqua" w:hAnsi="Book Antiqua"/>
          <w:sz w:val="24"/>
          <w:szCs w:val="24"/>
          <w:lang w:val="en-US"/>
        </w:rPr>
        <w:fldChar w:fldCharType="begin">
          <w:fldData xml:space="preserve">PEVuZE5vdGU+PENpdGU+PEF1dGhvcj5XYWRzd29ydGg8L0F1dGhvcj48WWVhcj4yMDEzPC9ZZWFy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==
</w:fldData>
        </w:fldChar>
      </w:r>
      <w:r w:rsidR="001B7220" w:rsidRPr="002230F2">
        <w:rPr>
          <w:rFonts w:ascii="Book Antiqua" w:hAnsi="Book Antiqua"/>
          <w:sz w:val="24"/>
          <w:szCs w:val="24"/>
          <w:lang w:val="en-US"/>
        </w:rPr>
        <w:instrText xml:space="preserve"> ADDIN EN.CITE.DATA </w:instrText>
      </w:r>
      <w:r w:rsidR="001B7220" w:rsidRPr="002230F2">
        <w:rPr>
          <w:rFonts w:ascii="Book Antiqua" w:hAnsi="Book Antiqua"/>
          <w:sz w:val="24"/>
          <w:szCs w:val="24"/>
          <w:lang w:val="en-US"/>
        </w:rPr>
      </w:r>
      <w:r w:rsidR="001B7220" w:rsidRPr="002230F2">
        <w:rPr>
          <w:rFonts w:ascii="Book Antiqua" w:hAnsi="Book Antiqua"/>
          <w:sz w:val="24"/>
          <w:szCs w:val="24"/>
          <w:lang w:val="en-US"/>
        </w:rPr>
        <w:fldChar w:fldCharType="end"/>
      </w:r>
      <w:r w:rsidRPr="002230F2">
        <w:rPr>
          <w:rFonts w:ascii="Book Antiqua" w:hAnsi="Book Antiqua"/>
          <w:sz w:val="24"/>
          <w:szCs w:val="24"/>
          <w:lang w:val="en-US"/>
        </w:rPr>
      </w:r>
      <w:r w:rsidRPr="002230F2">
        <w:rPr>
          <w:rFonts w:ascii="Book Antiqua" w:hAnsi="Book Antiqua"/>
          <w:sz w:val="24"/>
          <w:szCs w:val="24"/>
          <w:lang w:val="en-US"/>
        </w:rPr>
        <w:fldChar w:fldCharType="separate"/>
      </w:r>
      <w:r w:rsidR="001B7220" w:rsidRPr="002230F2">
        <w:rPr>
          <w:rFonts w:ascii="Book Antiqua" w:hAnsi="Book Antiqua"/>
          <w:noProof/>
          <w:sz w:val="24"/>
          <w:szCs w:val="24"/>
          <w:vertAlign w:val="superscript"/>
          <w:lang w:val="en-US"/>
        </w:rPr>
        <w:t>[</w:t>
      </w:r>
      <w:hyperlink w:anchor="_ENREF_1" w:tooltip="Wadsworth, 2013 #5" w:history="1">
        <w:r w:rsidR="001B7220" w:rsidRPr="002230F2">
          <w:rPr>
            <w:rFonts w:ascii="Book Antiqua" w:hAnsi="Book Antiqua"/>
            <w:noProof/>
            <w:sz w:val="24"/>
            <w:szCs w:val="24"/>
            <w:vertAlign w:val="superscript"/>
            <w:lang w:val="en-US"/>
          </w:rPr>
          <w:t>1</w:t>
        </w:r>
      </w:hyperlink>
      <w:r w:rsidR="001B7220" w:rsidRPr="002230F2">
        <w:rPr>
          <w:rFonts w:ascii="Book Antiqua" w:hAnsi="Book Antiqua"/>
          <w:noProof/>
          <w:sz w:val="24"/>
          <w:szCs w:val="24"/>
          <w:vertAlign w:val="superscript"/>
          <w:lang w:val="en-US"/>
        </w:rPr>
        <w:t>]</w:t>
      </w:r>
      <w:r w:rsidRPr="002230F2">
        <w:rPr>
          <w:rFonts w:ascii="Book Antiqua" w:hAnsi="Book Antiqua"/>
          <w:sz w:val="24"/>
          <w:szCs w:val="24"/>
          <w:lang w:val="en-US"/>
        </w:rPr>
        <w:fldChar w:fldCharType="end"/>
      </w:r>
      <w:r w:rsidR="00785408" w:rsidRPr="002230F2">
        <w:rPr>
          <w:rFonts w:ascii="Book Antiqua" w:hAnsi="Book Antiqua"/>
          <w:sz w:val="24"/>
          <w:szCs w:val="24"/>
          <w:lang w:val="en-US"/>
        </w:rPr>
        <w:t xml:space="preserve">, and </w:t>
      </w:r>
      <w:r w:rsidR="00360EAA">
        <w:rPr>
          <w:rFonts w:ascii="Book Antiqua" w:hAnsi="Book Antiqua" w:hint="eastAsia"/>
          <w:sz w:val="24"/>
          <w:szCs w:val="24"/>
          <w:lang w:val="en-US" w:eastAsia="zh-CN"/>
        </w:rPr>
        <w:t>(2</w:t>
      </w:r>
      <w:r w:rsidR="00785408" w:rsidRPr="002230F2">
        <w:rPr>
          <w:rFonts w:ascii="Book Antiqua" w:hAnsi="Book Antiqua"/>
          <w:sz w:val="24"/>
          <w:szCs w:val="24"/>
          <w:lang w:val="en-US"/>
        </w:rPr>
        <w:t>) O</w:t>
      </w:r>
      <w:r w:rsidRPr="002230F2">
        <w:rPr>
          <w:rFonts w:ascii="Book Antiqua" w:hAnsi="Book Antiqua"/>
          <w:sz w:val="24"/>
          <w:szCs w:val="24"/>
          <w:lang w:val="en-US"/>
        </w:rPr>
        <w:t xml:space="preserve">bstruction of biliary stents by tumor ingrowth in </w:t>
      </w:r>
      <w:proofErr w:type="spellStart"/>
      <w:r w:rsidRPr="002230F2">
        <w:rPr>
          <w:rFonts w:ascii="Book Antiqua" w:hAnsi="Book Antiqua"/>
          <w:sz w:val="24"/>
          <w:szCs w:val="24"/>
          <w:lang w:val="en-US"/>
        </w:rPr>
        <w:t>unresectable</w:t>
      </w:r>
      <w:proofErr w:type="spellEnd"/>
      <w:r w:rsidRPr="002230F2">
        <w:rPr>
          <w:rFonts w:ascii="Book Antiqua" w:hAnsi="Book Antiqua"/>
          <w:sz w:val="24"/>
          <w:szCs w:val="24"/>
          <w:lang w:val="en-US"/>
        </w:rPr>
        <w:t xml:space="preserve"> pancreatic head cancers, which requires endoscopic desobstruction. Endobiliary </w:t>
      </w:r>
      <w:r w:rsidR="00666EA5" w:rsidRPr="002230F2">
        <w:rPr>
          <w:rFonts w:ascii="Book Antiqua" w:hAnsi="Book Antiqua"/>
          <w:sz w:val="24"/>
          <w:szCs w:val="24"/>
          <w:lang w:val="en-US"/>
        </w:rPr>
        <w:t>RF</w:t>
      </w:r>
      <w:r w:rsidRPr="002230F2">
        <w:rPr>
          <w:rFonts w:ascii="Book Antiqua" w:hAnsi="Book Antiqua"/>
          <w:sz w:val="24"/>
          <w:szCs w:val="24"/>
          <w:lang w:val="en-US"/>
        </w:rPr>
        <w:t xml:space="preserve"> ablation is currently performed using a </w:t>
      </w:r>
      <w:proofErr w:type="gramStart"/>
      <w:r w:rsidRPr="002230F2">
        <w:rPr>
          <w:rFonts w:ascii="Book Antiqua" w:hAnsi="Book Antiqua"/>
          <w:sz w:val="24"/>
          <w:szCs w:val="24"/>
          <w:lang w:val="en-US"/>
        </w:rPr>
        <w:t>device w</w:t>
      </w:r>
      <w:r w:rsidR="00360EAA">
        <w:rPr>
          <w:rFonts w:ascii="Book Antiqua" w:hAnsi="Book Antiqua"/>
          <w:sz w:val="24"/>
          <w:szCs w:val="24"/>
          <w:lang w:val="en-US"/>
        </w:rPr>
        <w:t>hich</w:t>
      </w:r>
      <w:proofErr w:type="gramEnd"/>
      <w:r w:rsidR="00360EAA">
        <w:rPr>
          <w:rFonts w:ascii="Book Antiqua" w:hAnsi="Book Antiqua"/>
          <w:sz w:val="24"/>
          <w:szCs w:val="24"/>
          <w:lang w:val="en-US"/>
        </w:rPr>
        <w:t xml:space="preserve"> can be used percutaneously</w:t>
      </w:r>
      <w:r w:rsidRPr="002230F2">
        <w:rPr>
          <w:rFonts w:ascii="Book Antiqua" w:hAnsi="Book Antiqua"/>
          <w:sz w:val="24"/>
          <w:szCs w:val="24"/>
          <w:lang w:val="en-US"/>
        </w:rPr>
        <w:fldChar w:fldCharType="begin">
          <w:fldData xml:space="preserve">PEVuZE5vdGU+PENpdGU+PEF1dGhvcj5NaXphbmRhcmk8L0F1dGhvcj48WWVhcj4yMDEzPC9ZZWFy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</w:fldData>
        </w:fldChar>
      </w:r>
      <w:r w:rsidR="001B7220" w:rsidRPr="002230F2">
        <w:rPr>
          <w:rFonts w:ascii="Book Antiqua" w:hAnsi="Book Antiqua"/>
          <w:sz w:val="24"/>
          <w:szCs w:val="24"/>
          <w:lang w:val="en-US"/>
        </w:rPr>
        <w:instrText xml:space="preserve"> ADDIN EN.CITE </w:instrText>
      </w:r>
      <w:r w:rsidR="001B7220" w:rsidRPr="002230F2">
        <w:rPr>
          <w:rFonts w:ascii="Book Antiqua" w:hAnsi="Book Antiqua"/>
          <w:sz w:val="24"/>
          <w:szCs w:val="24"/>
          <w:lang w:val="en-US"/>
        </w:rPr>
        <w:fldChar w:fldCharType="begin">
          <w:fldData xml:space="preserve">PEVuZE5vdGU+PENpdGU+PEF1dGhvcj5NaXphbmRhcmk8L0F1dGhvcj48WWVhcj4yMDEzPC9ZZWFy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</w:fldData>
        </w:fldChar>
      </w:r>
      <w:r w:rsidR="001B7220" w:rsidRPr="002230F2">
        <w:rPr>
          <w:rFonts w:ascii="Book Antiqua" w:hAnsi="Book Antiqua"/>
          <w:sz w:val="24"/>
          <w:szCs w:val="24"/>
          <w:lang w:val="en-US"/>
        </w:rPr>
        <w:instrText xml:space="preserve"> ADDIN EN.CITE.DATA </w:instrText>
      </w:r>
      <w:r w:rsidR="001B7220" w:rsidRPr="002230F2">
        <w:rPr>
          <w:rFonts w:ascii="Book Antiqua" w:hAnsi="Book Antiqua"/>
          <w:sz w:val="24"/>
          <w:szCs w:val="24"/>
          <w:lang w:val="en-US"/>
        </w:rPr>
      </w:r>
      <w:r w:rsidR="001B7220" w:rsidRPr="002230F2">
        <w:rPr>
          <w:rFonts w:ascii="Book Antiqua" w:hAnsi="Book Antiqua"/>
          <w:sz w:val="24"/>
          <w:szCs w:val="24"/>
          <w:lang w:val="en-US"/>
        </w:rPr>
        <w:fldChar w:fldCharType="end"/>
      </w:r>
      <w:r w:rsidRPr="002230F2">
        <w:rPr>
          <w:rFonts w:ascii="Book Antiqua" w:hAnsi="Book Antiqua"/>
          <w:sz w:val="24"/>
          <w:szCs w:val="24"/>
          <w:lang w:val="en-US"/>
        </w:rPr>
      </w:r>
      <w:r w:rsidRPr="002230F2">
        <w:rPr>
          <w:rFonts w:ascii="Book Antiqua" w:hAnsi="Book Antiqua"/>
          <w:sz w:val="24"/>
          <w:szCs w:val="24"/>
          <w:lang w:val="en-US"/>
        </w:rPr>
        <w:fldChar w:fldCharType="separate"/>
      </w:r>
      <w:r w:rsidR="001B7220" w:rsidRPr="002230F2">
        <w:rPr>
          <w:rFonts w:ascii="Book Antiqua" w:hAnsi="Book Antiqua"/>
          <w:noProof/>
          <w:sz w:val="24"/>
          <w:szCs w:val="24"/>
          <w:vertAlign w:val="superscript"/>
          <w:lang w:val="en-US"/>
        </w:rPr>
        <w:t>[</w:t>
      </w:r>
      <w:hyperlink w:anchor="_ENREF_3" w:tooltip="Mizandari, 2013 #40" w:history="1">
        <w:r w:rsidR="001B7220" w:rsidRPr="002230F2">
          <w:rPr>
            <w:rFonts w:ascii="Book Antiqua" w:hAnsi="Book Antiqua"/>
            <w:noProof/>
            <w:sz w:val="24"/>
            <w:szCs w:val="24"/>
            <w:vertAlign w:val="superscript"/>
            <w:lang w:val="en-US"/>
          </w:rPr>
          <w:t>3</w:t>
        </w:r>
      </w:hyperlink>
      <w:r w:rsidR="00360EAA">
        <w:rPr>
          <w:rFonts w:ascii="Book Antiqua" w:hAnsi="Book Antiqua"/>
          <w:noProof/>
          <w:sz w:val="24"/>
          <w:szCs w:val="24"/>
          <w:vertAlign w:val="superscript"/>
          <w:lang w:val="en-US"/>
        </w:rPr>
        <w:t>,</w:t>
      </w:r>
      <w:hyperlink w:anchor="_ENREF_4" w:tooltip="Pai, 2014 #39" w:history="1">
        <w:r w:rsidR="001B7220" w:rsidRPr="002230F2">
          <w:rPr>
            <w:rFonts w:ascii="Book Antiqua" w:hAnsi="Book Antiqua"/>
            <w:noProof/>
            <w:sz w:val="24"/>
            <w:szCs w:val="24"/>
            <w:vertAlign w:val="superscript"/>
            <w:lang w:val="en-US"/>
          </w:rPr>
          <w:t>4</w:t>
        </w:r>
      </w:hyperlink>
      <w:r w:rsidR="001B7220" w:rsidRPr="002230F2">
        <w:rPr>
          <w:rFonts w:ascii="Book Antiqua" w:hAnsi="Book Antiqua"/>
          <w:noProof/>
          <w:sz w:val="24"/>
          <w:szCs w:val="24"/>
          <w:vertAlign w:val="superscript"/>
          <w:lang w:val="en-US"/>
        </w:rPr>
        <w:t>]</w:t>
      </w:r>
      <w:r w:rsidRPr="002230F2">
        <w:rPr>
          <w:rFonts w:ascii="Book Antiqua" w:hAnsi="Book Antiqua"/>
          <w:sz w:val="24"/>
          <w:szCs w:val="24"/>
          <w:lang w:val="en-US"/>
        </w:rPr>
        <w:fldChar w:fldCharType="end"/>
      </w:r>
      <w:r w:rsidRPr="002230F2">
        <w:rPr>
          <w:rFonts w:ascii="Book Antiqua" w:hAnsi="Book Antiqua"/>
          <w:sz w:val="24"/>
          <w:szCs w:val="24"/>
          <w:lang w:val="en-US"/>
        </w:rPr>
        <w:t xml:space="preserve"> or through retrograde endoscopic can</w:t>
      </w:r>
      <w:r w:rsidR="00666EA5" w:rsidRPr="002230F2">
        <w:rPr>
          <w:rFonts w:ascii="Book Antiqua" w:hAnsi="Book Antiqua"/>
          <w:sz w:val="24"/>
          <w:szCs w:val="24"/>
          <w:lang w:val="en-US"/>
        </w:rPr>
        <w:t>n</w:t>
      </w:r>
      <w:r w:rsidR="00360EAA">
        <w:rPr>
          <w:rFonts w:ascii="Book Antiqua" w:hAnsi="Book Antiqua"/>
          <w:sz w:val="24"/>
          <w:szCs w:val="24"/>
          <w:lang w:val="en-US"/>
        </w:rPr>
        <w:t>ulation of the main bile duct</w:t>
      </w:r>
      <w:r w:rsidRPr="002230F2">
        <w:rPr>
          <w:rFonts w:ascii="Book Antiqua" w:hAnsi="Book Antiqua"/>
          <w:sz w:val="24"/>
          <w:szCs w:val="24"/>
          <w:lang w:val="en-US"/>
        </w:rPr>
        <w:fldChar w:fldCharType="begin">
          <w:fldData xml:space="preserve">PEVuZE5vdGU+PENpdGU+PEF1dGhvcj5TdGVlbDwvQXV0aG9yPjxZZWFyPjIwMTE8L1llYXI+PFJl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dC1wZXJpb2RpY2FsPjxwYWdlcz4xNDktNTM8L3BhZ2VzPjx2b2x1bWU+NzM8L3ZvbHVtZT48bnVt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</w:fldData>
        </w:fldChar>
      </w:r>
      <w:r w:rsidR="001B7220" w:rsidRPr="002230F2">
        <w:rPr>
          <w:rFonts w:ascii="Book Antiqua" w:hAnsi="Book Antiqua"/>
          <w:sz w:val="24"/>
          <w:szCs w:val="24"/>
          <w:lang w:val="en-US"/>
        </w:rPr>
        <w:instrText xml:space="preserve"> ADDIN EN.CITE </w:instrText>
      </w:r>
      <w:r w:rsidR="001B7220" w:rsidRPr="002230F2">
        <w:rPr>
          <w:rFonts w:ascii="Book Antiqua" w:hAnsi="Book Antiqua"/>
          <w:sz w:val="24"/>
          <w:szCs w:val="24"/>
          <w:lang w:val="en-US"/>
        </w:rPr>
        <w:fldChar w:fldCharType="begin">
          <w:fldData xml:space="preserve">PEVuZE5vdGU+PENpdGU+PEF1dGhvcj5TdGVlbDwvQXV0aG9yPjxZZWFyPjIwMTE8L1llYXI+PFJl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</w:fldData>
        </w:fldChar>
      </w:r>
      <w:r w:rsidR="001B7220" w:rsidRPr="002230F2">
        <w:rPr>
          <w:rFonts w:ascii="Book Antiqua" w:hAnsi="Book Antiqua"/>
          <w:sz w:val="24"/>
          <w:szCs w:val="24"/>
          <w:lang w:val="en-US"/>
        </w:rPr>
        <w:instrText xml:space="preserve"> ADDIN EN.CITE.DATA </w:instrText>
      </w:r>
      <w:r w:rsidR="001B7220" w:rsidRPr="002230F2">
        <w:rPr>
          <w:rFonts w:ascii="Book Antiqua" w:hAnsi="Book Antiqua"/>
          <w:sz w:val="24"/>
          <w:szCs w:val="24"/>
          <w:lang w:val="en-US"/>
        </w:rPr>
      </w:r>
      <w:r w:rsidR="001B7220" w:rsidRPr="002230F2">
        <w:rPr>
          <w:rFonts w:ascii="Book Antiqua" w:hAnsi="Book Antiqua"/>
          <w:sz w:val="24"/>
          <w:szCs w:val="24"/>
          <w:lang w:val="en-US"/>
        </w:rPr>
        <w:fldChar w:fldCharType="end"/>
      </w:r>
      <w:r w:rsidRPr="002230F2">
        <w:rPr>
          <w:rFonts w:ascii="Book Antiqua" w:hAnsi="Book Antiqua"/>
          <w:sz w:val="24"/>
          <w:szCs w:val="24"/>
          <w:lang w:val="en-US"/>
        </w:rPr>
      </w:r>
      <w:r w:rsidRPr="002230F2">
        <w:rPr>
          <w:rFonts w:ascii="Book Antiqua" w:hAnsi="Book Antiqua"/>
          <w:sz w:val="24"/>
          <w:szCs w:val="24"/>
          <w:lang w:val="en-US"/>
        </w:rPr>
        <w:fldChar w:fldCharType="separate"/>
      </w:r>
      <w:r w:rsidR="001B7220" w:rsidRPr="002230F2">
        <w:rPr>
          <w:rFonts w:ascii="Book Antiqua" w:hAnsi="Book Antiqua"/>
          <w:noProof/>
          <w:sz w:val="24"/>
          <w:szCs w:val="24"/>
          <w:vertAlign w:val="superscript"/>
          <w:lang w:val="en-US"/>
        </w:rPr>
        <w:t>[</w:t>
      </w:r>
      <w:hyperlink w:anchor="_ENREF_5" w:tooltip="Steel, 2011 #41" w:history="1">
        <w:r w:rsidR="001B7220" w:rsidRPr="002230F2">
          <w:rPr>
            <w:rFonts w:ascii="Book Antiqua" w:hAnsi="Book Antiqua"/>
            <w:noProof/>
            <w:sz w:val="24"/>
            <w:szCs w:val="24"/>
            <w:vertAlign w:val="superscript"/>
            <w:lang w:val="en-US"/>
          </w:rPr>
          <w:t>5</w:t>
        </w:r>
      </w:hyperlink>
      <w:r w:rsidR="001B7220" w:rsidRPr="002230F2">
        <w:rPr>
          <w:rFonts w:ascii="Book Antiqua" w:hAnsi="Book Antiqua"/>
          <w:noProof/>
          <w:sz w:val="24"/>
          <w:szCs w:val="24"/>
          <w:vertAlign w:val="superscript"/>
          <w:lang w:val="en-US"/>
        </w:rPr>
        <w:t>]</w:t>
      </w:r>
      <w:r w:rsidRPr="002230F2">
        <w:rPr>
          <w:rFonts w:ascii="Book Antiqua" w:hAnsi="Book Antiqua"/>
          <w:sz w:val="24"/>
          <w:szCs w:val="24"/>
          <w:lang w:val="en-US"/>
        </w:rPr>
        <w:fldChar w:fldCharType="end"/>
      </w:r>
      <w:r w:rsidRPr="002230F2">
        <w:rPr>
          <w:rFonts w:ascii="Book Antiqua" w:hAnsi="Book Antiqua"/>
          <w:sz w:val="24"/>
          <w:szCs w:val="24"/>
          <w:lang w:val="en-US"/>
        </w:rPr>
        <w:t xml:space="preserve">. After preclinical studies in </w:t>
      </w:r>
      <w:r w:rsidRPr="002230F2">
        <w:rPr>
          <w:rFonts w:ascii="Book Antiqua" w:hAnsi="Book Antiqua"/>
          <w:i/>
          <w:sz w:val="24"/>
          <w:szCs w:val="24"/>
          <w:lang w:val="en-US"/>
        </w:rPr>
        <w:t>ex vivo</w:t>
      </w:r>
      <w:r w:rsidRPr="002230F2">
        <w:rPr>
          <w:rFonts w:ascii="Book Antiqua" w:hAnsi="Book Antiqua"/>
          <w:sz w:val="24"/>
          <w:szCs w:val="24"/>
          <w:lang w:val="en-US"/>
        </w:rPr>
        <w:fldChar w:fldCharType="begin">
          <w:fldData xml:space="preserve">PEVuZE5vdGU+PENpdGU+PEF1dGhvcj5JdG9pPC9BdXRob3I+PFllYXI+MjAxMjwvWWVhcj48UmVj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==
</w:fldData>
        </w:fldChar>
      </w:r>
      <w:r w:rsidR="001B7220" w:rsidRPr="002230F2">
        <w:rPr>
          <w:rFonts w:ascii="Book Antiqua" w:hAnsi="Book Antiqua"/>
          <w:sz w:val="24"/>
          <w:szCs w:val="24"/>
          <w:lang w:val="en-US"/>
        </w:rPr>
        <w:instrText xml:space="preserve"> ADDIN EN.CITE </w:instrText>
      </w:r>
      <w:r w:rsidR="001B7220" w:rsidRPr="002230F2">
        <w:rPr>
          <w:rFonts w:ascii="Book Antiqua" w:hAnsi="Book Antiqua"/>
          <w:sz w:val="24"/>
          <w:szCs w:val="24"/>
          <w:lang w:val="en-US"/>
        </w:rPr>
        <w:fldChar w:fldCharType="begin">
          <w:fldData xml:space="preserve">PEVuZE5vdGU+PENpdGU+PEF1dGhvcj5JdG9pPC9BdXRob3I+PFllYXI+MjAxMjwvWWVhcj48UmVj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==
</w:fldData>
        </w:fldChar>
      </w:r>
      <w:r w:rsidR="001B7220" w:rsidRPr="002230F2">
        <w:rPr>
          <w:rFonts w:ascii="Book Antiqua" w:hAnsi="Book Antiqua"/>
          <w:sz w:val="24"/>
          <w:szCs w:val="24"/>
          <w:lang w:val="en-US"/>
        </w:rPr>
        <w:instrText xml:space="preserve"> ADDIN EN.CITE.DATA </w:instrText>
      </w:r>
      <w:r w:rsidR="001B7220" w:rsidRPr="002230F2">
        <w:rPr>
          <w:rFonts w:ascii="Book Antiqua" w:hAnsi="Book Antiqua"/>
          <w:sz w:val="24"/>
          <w:szCs w:val="24"/>
          <w:lang w:val="en-US"/>
        </w:rPr>
      </w:r>
      <w:r w:rsidR="001B7220" w:rsidRPr="002230F2">
        <w:rPr>
          <w:rFonts w:ascii="Book Antiqua" w:hAnsi="Book Antiqua"/>
          <w:sz w:val="24"/>
          <w:szCs w:val="24"/>
          <w:lang w:val="en-US"/>
        </w:rPr>
        <w:fldChar w:fldCharType="end"/>
      </w:r>
      <w:r w:rsidRPr="002230F2">
        <w:rPr>
          <w:rFonts w:ascii="Book Antiqua" w:hAnsi="Book Antiqua"/>
          <w:sz w:val="24"/>
          <w:szCs w:val="24"/>
          <w:lang w:val="en-US"/>
        </w:rPr>
      </w:r>
      <w:r w:rsidRPr="002230F2">
        <w:rPr>
          <w:rFonts w:ascii="Book Antiqua" w:hAnsi="Book Antiqua"/>
          <w:sz w:val="24"/>
          <w:szCs w:val="24"/>
          <w:lang w:val="en-US"/>
        </w:rPr>
        <w:fldChar w:fldCharType="separate"/>
      </w:r>
      <w:r w:rsidR="001B7220" w:rsidRPr="002230F2">
        <w:rPr>
          <w:rFonts w:ascii="Book Antiqua" w:hAnsi="Book Antiqua"/>
          <w:noProof/>
          <w:sz w:val="24"/>
          <w:szCs w:val="24"/>
          <w:vertAlign w:val="superscript"/>
          <w:lang w:val="en-US"/>
        </w:rPr>
        <w:t>[</w:t>
      </w:r>
      <w:hyperlink w:anchor="_ENREF_6" w:tooltip="Itoi, 2012 #20" w:history="1">
        <w:r w:rsidR="001B7220" w:rsidRPr="002230F2">
          <w:rPr>
            <w:rFonts w:ascii="Book Antiqua" w:hAnsi="Book Antiqua"/>
            <w:noProof/>
            <w:sz w:val="24"/>
            <w:szCs w:val="24"/>
            <w:vertAlign w:val="superscript"/>
            <w:lang w:val="en-US"/>
          </w:rPr>
          <w:t>6</w:t>
        </w:r>
      </w:hyperlink>
      <w:r w:rsidR="001B7220" w:rsidRPr="002230F2">
        <w:rPr>
          <w:rFonts w:ascii="Book Antiqua" w:hAnsi="Book Antiqua"/>
          <w:noProof/>
          <w:sz w:val="24"/>
          <w:szCs w:val="24"/>
          <w:vertAlign w:val="superscript"/>
          <w:lang w:val="en-US"/>
        </w:rPr>
        <w:t>]</w:t>
      </w:r>
      <w:r w:rsidRPr="002230F2">
        <w:rPr>
          <w:rFonts w:ascii="Book Antiqua" w:hAnsi="Book Antiqua"/>
          <w:sz w:val="24"/>
          <w:szCs w:val="24"/>
          <w:lang w:val="en-US"/>
        </w:rPr>
        <w:fldChar w:fldCharType="end"/>
      </w:r>
      <w:r w:rsidRPr="002230F2">
        <w:rPr>
          <w:rFonts w:ascii="Book Antiqua" w:hAnsi="Book Antiqua"/>
          <w:sz w:val="24"/>
          <w:szCs w:val="24"/>
          <w:lang w:val="en-US"/>
        </w:rPr>
        <w:t xml:space="preserve"> and </w:t>
      </w:r>
      <w:r w:rsidRPr="002230F2">
        <w:rPr>
          <w:rFonts w:ascii="Book Antiqua" w:hAnsi="Book Antiqua"/>
          <w:i/>
          <w:sz w:val="24"/>
          <w:szCs w:val="24"/>
          <w:lang w:val="en-US"/>
        </w:rPr>
        <w:t>in vivo</w:t>
      </w:r>
      <w:r w:rsidRPr="002230F2">
        <w:rPr>
          <w:rFonts w:ascii="Book Antiqua" w:hAnsi="Book Antiqua"/>
          <w:sz w:val="24"/>
          <w:szCs w:val="24"/>
          <w:lang w:val="en-US"/>
        </w:rPr>
        <w:t xml:space="preserve"> pig livers</w:t>
      </w:r>
      <w:r w:rsidRPr="002230F2">
        <w:rPr>
          <w:rFonts w:ascii="Book Antiqua" w:hAnsi="Book Antiqua"/>
          <w:sz w:val="24"/>
          <w:szCs w:val="24"/>
          <w:lang w:val="en-US"/>
        </w:rPr>
        <w:fldChar w:fldCharType="begin">
          <w:fldData xml:space="preserve">PEVuZE5vdGU+PENpdGU+PEF1dGhvcj5aYWNoYXJvdWxpczwvQXV0aG9yPjxZZWFyPjIwMTM8L1ll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</w:fldData>
        </w:fldChar>
      </w:r>
      <w:r w:rsidR="001B7220" w:rsidRPr="002230F2">
        <w:rPr>
          <w:rFonts w:ascii="Book Antiqua" w:hAnsi="Book Antiqua"/>
          <w:sz w:val="24"/>
          <w:szCs w:val="24"/>
          <w:lang w:val="en-US"/>
        </w:rPr>
        <w:instrText xml:space="preserve"> ADDIN EN.CITE </w:instrText>
      </w:r>
      <w:r w:rsidR="001B7220" w:rsidRPr="002230F2">
        <w:rPr>
          <w:rFonts w:ascii="Book Antiqua" w:hAnsi="Book Antiqua"/>
          <w:sz w:val="24"/>
          <w:szCs w:val="24"/>
          <w:lang w:val="en-US"/>
        </w:rPr>
        <w:fldChar w:fldCharType="begin">
          <w:fldData xml:space="preserve">PEVuZE5vdGU+PENpdGU+PEF1dGhvcj5aYWNoYXJvdWxpczwvQXV0aG9yPjxZZWFyPjIwMTM8L1ll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</w:fldData>
        </w:fldChar>
      </w:r>
      <w:r w:rsidR="001B7220" w:rsidRPr="002230F2">
        <w:rPr>
          <w:rFonts w:ascii="Book Antiqua" w:hAnsi="Book Antiqua"/>
          <w:sz w:val="24"/>
          <w:szCs w:val="24"/>
          <w:lang w:val="en-US"/>
        </w:rPr>
        <w:instrText xml:space="preserve"> ADDIN EN.CITE.DATA </w:instrText>
      </w:r>
      <w:r w:rsidR="001B7220" w:rsidRPr="002230F2">
        <w:rPr>
          <w:rFonts w:ascii="Book Antiqua" w:hAnsi="Book Antiqua"/>
          <w:sz w:val="24"/>
          <w:szCs w:val="24"/>
          <w:lang w:val="en-US"/>
        </w:rPr>
      </w:r>
      <w:r w:rsidR="001B7220" w:rsidRPr="002230F2">
        <w:rPr>
          <w:rFonts w:ascii="Book Antiqua" w:hAnsi="Book Antiqua"/>
          <w:sz w:val="24"/>
          <w:szCs w:val="24"/>
          <w:lang w:val="en-US"/>
        </w:rPr>
        <w:fldChar w:fldCharType="end"/>
      </w:r>
      <w:r w:rsidRPr="002230F2">
        <w:rPr>
          <w:rFonts w:ascii="Book Antiqua" w:hAnsi="Book Antiqua"/>
          <w:sz w:val="24"/>
          <w:szCs w:val="24"/>
          <w:lang w:val="en-US"/>
        </w:rPr>
      </w:r>
      <w:r w:rsidRPr="002230F2">
        <w:rPr>
          <w:rFonts w:ascii="Book Antiqua" w:hAnsi="Book Antiqua"/>
          <w:sz w:val="24"/>
          <w:szCs w:val="24"/>
          <w:lang w:val="en-US"/>
        </w:rPr>
        <w:fldChar w:fldCharType="separate"/>
      </w:r>
      <w:r w:rsidR="001B7220" w:rsidRPr="002230F2">
        <w:rPr>
          <w:rFonts w:ascii="Book Antiqua" w:hAnsi="Book Antiqua"/>
          <w:noProof/>
          <w:sz w:val="24"/>
          <w:szCs w:val="24"/>
          <w:vertAlign w:val="superscript"/>
          <w:lang w:val="en-US"/>
        </w:rPr>
        <w:t>[</w:t>
      </w:r>
      <w:hyperlink w:anchor="_ENREF_7" w:tooltip="Zacharoulis, 2013 #25" w:history="1">
        <w:r w:rsidR="001B7220" w:rsidRPr="002230F2">
          <w:rPr>
            <w:rFonts w:ascii="Book Antiqua" w:hAnsi="Book Antiqua"/>
            <w:noProof/>
            <w:sz w:val="24"/>
            <w:szCs w:val="24"/>
            <w:vertAlign w:val="superscript"/>
            <w:lang w:val="en-US"/>
          </w:rPr>
          <w:t>7</w:t>
        </w:r>
      </w:hyperlink>
      <w:r w:rsidR="001B7220" w:rsidRPr="002230F2">
        <w:rPr>
          <w:rFonts w:ascii="Book Antiqua" w:hAnsi="Book Antiqua"/>
          <w:noProof/>
          <w:sz w:val="24"/>
          <w:szCs w:val="24"/>
          <w:vertAlign w:val="superscript"/>
          <w:lang w:val="en-US"/>
        </w:rPr>
        <w:t>]</w:t>
      </w:r>
      <w:r w:rsidRPr="002230F2">
        <w:rPr>
          <w:rFonts w:ascii="Book Antiqua" w:hAnsi="Book Antiqua"/>
          <w:sz w:val="24"/>
          <w:szCs w:val="24"/>
          <w:lang w:val="en-US"/>
        </w:rPr>
        <w:fldChar w:fldCharType="end"/>
      </w:r>
      <w:r w:rsidRPr="002230F2">
        <w:rPr>
          <w:rFonts w:ascii="Book Antiqua" w:hAnsi="Book Antiqua"/>
          <w:sz w:val="24"/>
          <w:szCs w:val="24"/>
          <w:lang w:val="en-US"/>
        </w:rPr>
        <w:t xml:space="preserve">, early endobiliary RF experience has been reported in patients. Because of the lack of control group in these retrospective or pilot prospective studies, the clinical efficacy of the method cannot be assessed with a high degree of confidence. However, endobiliary RF ablation in the setting of malignant biliary strictures of the common bile duct was technically feasible in </w:t>
      </w:r>
      <w:r w:rsidR="00666EA5" w:rsidRPr="002230F2">
        <w:rPr>
          <w:rFonts w:ascii="Book Antiqua" w:hAnsi="Book Antiqua"/>
          <w:sz w:val="24"/>
          <w:szCs w:val="24"/>
          <w:lang w:val="en-US"/>
        </w:rPr>
        <w:t xml:space="preserve">a </w:t>
      </w:r>
      <w:r w:rsidRPr="002230F2">
        <w:rPr>
          <w:rFonts w:ascii="Book Antiqua" w:hAnsi="Book Antiqua"/>
          <w:sz w:val="24"/>
          <w:szCs w:val="24"/>
          <w:lang w:val="en-US"/>
        </w:rPr>
        <w:t>small series of patients presenting one of the above-mentioned indications. The method seems capable of</w:t>
      </w:r>
      <w:r w:rsidR="006F54D8">
        <w:rPr>
          <w:rFonts w:ascii="Book Antiqua" w:hAnsi="Book Antiqua"/>
          <w:sz w:val="24"/>
          <w:szCs w:val="24"/>
          <w:lang w:val="en-US"/>
        </w:rPr>
        <w:t xml:space="preserve"> clearing occluded metal stents</w:t>
      </w:r>
      <w:r w:rsidRPr="002230F2">
        <w:rPr>
          <w:rFonts w:ascii="Book Antiqua" w:hAnsi="Book Antiqua"/>
          <w:sz w:val="24"/>
          <w:szCs w:val="24"/>
          <w:lang w:val="en-US"/>
        </w:rPr>
        <w:fldChar w:fldCharType="begin">
          <w:fldData xml:space="preserve">PEVuZE5vdGU+PENpdGU+PEF1dGhvcj5QYWk8L0F1dGhvcj48WWVhcj4yMDE0PC9ZZWFyPjxSZWNO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</w:fldData>
        </w:fldChar>
      </w:r>
      <w:r w:rsidR="001B7220" w:rsidRPr="002230F2">
        <w:rPr>
          <w:rFonts w:ascii="Book Antiqua" w:hAnsi="Book Antiqua"/>
          <w:sz w:val="24"/>
          <w:szCs w:val="24"/>
          <w:lang w:val="en-US"/>
        </w:rPr>
        <w:instrText xml:space="preserve"> ADDIN EN.CITE </w:instrText>
      </w:r>
      <w:r w:rsidR="001B7220" w:rsidRPr="002230F2">
        <w:rPr>
          <w:rFonts w:ascii="Book Antiqua" w:hAnsi="Book Antiqua"/>
          <w:sz w:val="24"/>
          <w:szCs w:val="24"/>
          <w:lang w:val="en-US"/>
        </w:rPr>
        <w:fldChar w:fldCharType="begin">
          <w:fldData xml:space="preserve">PEVuZE5vdGU+PENpdGU+PEF1dGhvcj5QYWk8L0F1dGhvcj48WWVhcj4yMDE0PC9ZZWFyPjxSZWNO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</w:fldData>
        </w:fldChar>
      </w:r>
      <w:r w:rsidR="001B7220" w:rsidRPr="002230F2">
        <w:rPr>
          <w:rFonts w:ascii="Book Antiqua" w:hAnsi="Book Antiqua"/>
          <w:sz w:val="24"/>
          <w:szCs w:val="24"/>
          <w:lang w:val="en-US"/>
        </w:rPr>
        <w:instrText xml:space="preserve"> ADDIN EN.CITE.DATA </w:instrText>
      </w:r>
      <w:r w:rsidR="001B7220" w:rsidRPr="002230F2">
        <w:rPr>
          <w:rFonts w:ascii="Book Antiqua" w:hAnsi="Book Antiqua"/>
          <w:sz w:val="24"/>
          <w:szCs w:val="24"/>
          <w:lang w:val="en-US"/>
        </w:rPr>
      </w:r>
      <w:r w:rsidR="001B7220" w:rsidRPr="002230F2">
        <w:rPr>
          <w:rFonts w:ascii="Book Antiqua" w:hAnsi="Book Antiqua"/>
          <w:sz w:val="24"/>
          <w:szCs w:val="24"/>
          <w:lang w:val="en-US"/>
        </w:rPr>
        <w:fldChar w:fldCharType="end"/>
      </w:r>
      <w:r w:rsidRPr="002230F2">
        <w:rPr>
          <w:rFonts w:ascii="Book Antiqua" w:hAnsi="Book Antiqua"/>
          <w:sz w:val="24"/>
          <w:szCs w:val="24"/>
          <w:lang w:val="en-US"/>
        </w:rPr>
      </w:r>
      <w:r w:rsidRPr="002230F2">
        <w:rPr>
          <w:rFonts w:ascii="Book Antiqua" w:hAnsi="Book Antiqua"/>
          <w:sz w:val="24"/>
          <w:szCs w:val="24"/>
          <w:lang w:val="en-US"/>
        </w:rPr>
        <w:fldChar w:fldCharType="separate"/>
      </w:r>
      <w:r w:rsidR="001B7220" w:rsidRPr="002230F2">
        <w:rPr>
          <w:rFonts w:ascii="Book Antiqua" w:hAnsi="Book Antiqua"/>
          <w:noProof/>
          <w:sz w:val="24"/>
          <w:szCs w:val="24"/>
          <w:vertAlign w:val="superscript"/>
          <w:lang w:val="en-US"/>
        </w:rPr>
        <w:t>[</w:t>
      </w:r>
      <w:hyperlink w:anchor="_ENREF_4" w:tooltip="Pai, 2014 #39" w:history="1">
        <w:r w:rsidR="001B7220" w:rsidRPr="002230F2">
          <w:rPr>
            <w:rFonts w:ascii="Book Antiqua" w:hAnsi="Book Antiqua"/>
            <w:noProof/>
            <w:sz w:val="24"/>
            <w:szCs w:val="24"/>
            <w:vertAlign w:val="superscript"/>
            <w:lang w:val="en-US"/>
          </w:rPr>
          <w:t>4</w:t>
        </w:r>
      </w:hyperlink>
      <w:r w:rsidR="001B7220" w:rsidRPr="002230F2">
        <w:rPr>
          <w:rFonts w:ascii="Book Antiqua" w:hAnsi="Book Antiqua"/>
          <w:noProof/>
          <w:sz w:val="24"/>
          <w:szCs w:val="24"/>
          <w:vertAlign w:val="superscript"/>
          <w:lang w:val="en-US"/>
        </w:rPr>
        <w:t>]</w:t>
      </w:r>
      <w:r w:rsidRPr="002230F2">
        <w:rPr>
          <w:rFonts w:ascii="Book Antiqua" w:hAnsi="Book Antiqua"/>
          <w:sz w:val="24"/>
          <w:szCs w:val="24"/>
          <w:lang w:val="en-US"/>
        </w:rPr>
        <w:fldChar w:fldCharType="end"/>
      </w:r>
      <w:r w:rsidRPr="002230F2">
        <w:rPr>
          <w:rFonts w:ascii="Book Antiqua" w:hAnsi="Book Antiqua"/>
          <w:sz w:val="24"/>
          <w:szCs w:val="24"/>
          <w:lang w:val="en-US"/>
        </w:rPr>
        <w:t xml:space="preserve"> and may have </w:t>
      </w:r>
      <w:r w:rsidR="00666EA5" w:rsidRPr="002230F2">
        <w:rPr>
          <w:rFonts w:ascii="Book Antiqua" w:hAnsi="Book Antiqua"/>
          <w:sz w:val="24"/>
          <w:szCs w:val="24"/>
          <w:lang w:val="en-US"/>
        </w:rPr>
        <w:t>the</w:t>
      </w:r>
      <w:r w:rsidRPr="002230F2">
        <w:rPr>
          <w:rFonts w:ascii="Book Antiqua" w:hAnsi="Book Antiqua"/>
          <w:sz w:val="24"/>
          <w:szCs w:val="24"/>
          <w:lang w:val="en-US"/>
        </w:rPr>
        <w:t xml:space="preserve"> potential </w:t>
      </w:r>
      <w:r w:rsidR="00666EA5" w:rsidRPr="002230F2">
        <w:rPr>
          <w:rFonts w:ascii="Book Antiqua" w:hAnsi="Book Antiqua"/>
          <w:sz w:val="24"/>
          <w:szCs w:val="24"/>
          <w:lang w:val="en-US"/>
        </w:rPr>
        <w:t>to</w:t>
      </w:r>
      <w:r w:rsidRPr="002230F2">
        <w:rPr>
          <w:rFonts w:ascii="Book Antiqua" w:hAnsi="Book Antiqua"/>
          <w:sz w:val="24"/>
          <w:szCs w:val="24"/>
          <w:lang w:val="en-US"/>
        </w:rPr>
        <w:t xml:space="preserve"> improv</w:t>
      </w:r>
      <w:r w:rsidR="00666EA5" w:rsidRPr="002230F2">
        <w:rPr>
          <w:rFonts w:ascii="Book Antiqua" w:hAnsi="Book Antiqua"/>
          <w:sz w:val="24"/>
          <w:szCs w:val="24"/>
          <w:lang w:val="en-US"/>
        </w:rPr>
        <w:t>e</w:t>
      </w:r>
      <w:r w:rsidRPr="002230F2">
        <w:rPr>
          <w:rFonts w:ascii="Book Antiqua" w:hAnsi="Book Antiqua"/>
          <w:sz w:val="24"/>
          <w:szCs w:val="24"/>
          <w:lang w:val="en-US"/>
        </w:rPr>
        <w:t xml:space="preserve"> medium to long-term biliary stent patency</w:t>
      </w:r>
      <w:r w:rsidRPr="002230F2">
        <w:rPr>
          <w:rFonts w:ascii="Book Antiqua" w:hAnsi="Book Antiqua"/>
          <w:sz w:val="24"/>
          <w:szCs w:val="24"/>
          <w:lang w:val="en-US"/>
        </w:rPr>
        <w:fldChar w:fldCharType="begin">
          <w:fldData xml:space="preserve">PEVuZE5vdGU+PENpdGU+PEF1dGhvcj5Eb2xhazwvQXV0aG9yPjxZZWFyPjIwMTQ8L1llYXI+PFJl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MT48L2FsdC1wZXJpb2RpY2FsPjxwYWdlcz44NTQtNjA8L3BhZ2VzPjx2b2x1bWU+Mjg8L3ZvbHVt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b3Njb3B5PC9hYmJyLTE+PC9hbHQtcGVyaW9kaWNhbD48cGFnZXM+MTQ5LTUzPC9wYWdlcz48dm9s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</w:fldData>
        </w:fldChar>
      </w:r>
      <w:r w:rsidR="001B7220" w:rsidRPr="002230F2">
        <w:rPr>
          <w:rFonts w:ascii="Book Antiqua" w:hAnsi="Book Antiqua"/>
          <w:sz w:val="24"/>
          <w:szCs w:val="24"/>
          <w:lang w:val="en-US"/>
        </w:rPr>
        <w:instrText xml:space="preserve"> ADDIN EN.CITE </w:instrText>
      </w:r>
      <w:r w:rsidR="001B7220" w:rsidRPr="002230F2">
        <w:rPr>
          <w:rFonts w:ascii="Book Antiqua" w:hAnsi="Book Antiqua"/>
          <w:sz w:val="24"/>
          <w:szCs w:val="24"/>
          <w:lang w:val="en-US"/>
        </w:rPr>
        <w:fldChar w:fldCharType="begin">
          <w:fldData xml:space="preserve">PEVuZE5vdGU+PENpdGU+PEF1dGhvcj5Eb2xhazwvQXV0aG9yPjxZZWFyPjIwMTQ8L1llYXI+PFJl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</w:fldData>
        </w:fldChar>
      </w:r>
      <w:r w:rsidR="001B7220" w:rsidRPr="002230F2">
        <w:rPr>
          <w:rFonts w:ascii="Book Antiqua" w:hAnsi="Book Antiqua"/>
          <w:sz w:val="24"/>
          <w:szCs w:val="24"/>
          <w:lang w:val="en-US"/>
        </w:rPr>
        <w:instrText xml:space="preserve"> ADDIN EN.CITE.DATA </w:instrText>
      </w:r>
      <w:r w:rsidR="001B7220" w:rsidRPr="002230F2">
        <w:rPr>
          <w:rFonts w:ascii="Book Antiqua" w:hAnsi="Book Antiqua"/>
          <w:sz w:val="24"/>
          <w:szCs w:val="24"/>
          <w:lang w:val="en-US"/>
        </w:rPr>
      </w:r>
      <w:r w:rsidR="001B7220" w:rsidRPr="002230F2">
        <w:rPr>
          <w:rFonts w:ascii="Book Antiqua" w:hAnsi="Book Antiqua"/>
          <w:sz w:val="24"/>
          <w:szCs w:val="24"/>
          <w:lang w:val="en-US"/>
        </w:rPr>
        <w:fldChar w:fldCharType="end"/>
      </w:r>
      <w:r w:rsidRPr="002230F2">
        <w:rPr>
          <w:rFonts w:ascii="Book Antiqua" w:hAnsi="Book Antiqua"/>
          <w:sz w:val="24"/>
          <w:szCs w:val="24"/>
          <w:lang w:val="en-US"/>
        </w:rPr>
      </w:r>
      <w:r w:rsidRPr="002230F2">
        <w:rPr>
          <w:rFonts w:ascii="Book Antiqua" w:hAnsi="Book Antiqua"/>
          <w:sz w:val="24"/>
          <w:szCs w:val="24"/>
          <w:lang w:val="en-US"/>
        </w:rPr>
        <w:fldChar w:fldCharType="separate"/>
      </w:r>
      <w:r w:rsidR="001B7220" w:rsidRPr="002230F2">
        <w:rPr>
          <w:rFonts w:ascii="Book Antiqua" w:hAnsi="Book Antiqua"/>
          <w:noProof/>
          <w:sz w:val="24"/>
          <w:szCs w:val="24"/>
          <w:vertAlign w:val="superscript"/>
          <w:lang w:val="en-US"/>
        </w:rPr>
        <w:t>[</w:t>
      </w:r>
      <w:hyperlink w:anchor="_ENREF_5" w:tooltip="Steel, 2011 #41" w:history="1">
        <w:r w:rsidR="001B7220" w:rsidRPr="002230F2">
          <w:rPr>
            <w:rFonts w:ascii="Book Antiqua" w:hAnsi="Book Antiqua"/>
            <w:noProof/>
            <w:sz w:val="24"/>
            <w:szCs w:val="24"/>
            <w:vertAlign w:val="superscript"/>
            <w:lang w:val="en-US"/>
          </w:rPr>
          <w:t>5</w:t>
        </w:r>
      </w:hyperlink>
      <w:r w:rsidR="006F54D8">
        <w:rPr>
          <w:rFonts w:ascii="Book Antiqua" w:hAnsi="Book Antiqua"/>
          <w:noProof/>
          <w:sz w:val="24"/>
          <w:szCs w:val="24"/>
          <w:vertAlign w:val="superscript"/>
          <w:lang w:val="en-US"/>
        </w:rPr>
        <w:t>,</w:t>
      </w:r>
      <w:hyperlink w:anchor="_ENREF_8" w:tooltip="Dolak, 2014 #33" w:history="1">
        <w:r w:rsidR="001B7220" w:rsidRPr="002230F2">
          <w:rPr>
            <w:rFonts w:ascii="Book Antiqua" w:hAnsi="Book Antiqua"/>
            <w:noProof/>
            <w:sz w:val="24"/>
            <w:szCs w:val="24"/>
            <w:vertAlign w:val="superscript"/>
            <w:lang w:val="en-US"/>
          </w:rPr>
          <w:t>8</w:t>
        </w:r>
      </w:hyperlink>
      <w:r w:rsidR="001B7220" w:rsidRPr="002230F2">
        <w:rPr>
          <w:rFonts w:ascii="Book Antiqua" w:hAnsi="Book Antiqua"/>
          <w:noProof/>
          <w:sz w:val="24"/>
          <w:szCs w:val="24"/>
          <w:vertAlign w:val="superscript"/>
          <w:lang w:val="en-US"/>
        </w:rPr>
        <w:t>]</w:t>
      </w:r>
      <w:r w:rsidRPr="002230F2">
        <w:rPr>
          <w:rFonts w:ascii="Book Antiqua" w:hAnsi="Book Antiqua"/>
          <w:sz w:val="24"/>
          <w:szCs w:val="24"/>
          <w:lang w:val="en-US"/>
        </w:rPr>
        <w:fldChar w:fldCharType="end"/>
      </w:r>
      <w:r w:rsidRPr="002230F2">
        <w:rPr>
          <w:rFonts w:ascii="Book Antiqua" w:hAnsi="Book Antiqua"/>
          <w:sz w:val="24"/>
          <w:szCs w:val="24"/>
          <w:lang w:val="en-US"/>
        </w:rPr>
        <w:t xml:space="preserve">. Other indications of choice could be foreseen, such as the destruction of benign biliary lesions or the ablation of shallow </w:t>
      </w:r>
      <w:proofErr w:type="spellStart"/>
      <w:r w:rsidRPr="002230F2">
        <w:rPr>
          <w:rFonts w:ascii="Book Antiqua" w:hAnsi="Book Antiqua"/>
          <w:sz w:val="24"/>
          <w:szCs w:val="24"/>
          <w:lang w:val="en-US"/>
        </w:rPr>
        <w:t>intraductal</w:t>
      </w:r>
      <w:proofErr w:type="spellEnd"/>
      <w:r w:rsidRPr="002230F2">
        <w:rPr>
          <w:rFonts w:ascii="Book Antiqua" w:hAnsi="Book Antiqua"/>
          <w:sz w:val="24"/>
          <w:szCs w:val="24"/>
          <w:lang w:val="en-US"/>
        </w:rPr>
        <w:t xml:space="preserve"> or intra-</w:t>
      </w:r>
      <w:proofErr w:type="spellStart"/>
      <w:r w:rsidRPr="002230F2">
        <w:rPr>
          <w:rFonts w:ascii="Book Antiqua" w:hAnsi="Book Antiqua"/>
          <w:sz w:val="24"/>
          <w:szCs w:val="24"/>
          <w:lang w:val="en-US"/>
        </w:rPr>
        <w:t>ampullary</w:t>
      </w:r>
      <w:proofErr w:type="spellEnd"/>
      <w:r w:rsidRPr="002230F2">
        <w:rPr>
          <w:rFonts w:ascii="Book Antiqua" w:hAnsi="Book Antiqua"/>
          <w:sz w:val="24"/>
          <w:szCs w:val="24"/>
          <w:lang w:val="en-US"/>
        </w:rPr>
        <w:t xml:space="preserve"> neoplasia. However, in view of </w:t>
      </w:r>
      <w:r w:rsidR="00666EA5" w:rsidRPr="002230F2">
        <w:rPr>
          <w:rFonts w:ascii="Book Antiqua" w:hAnsi="Book Antiqua"/>
          <w:sz w:val="24"/>
          <w:szCs w:val="24"/>
          <w:lang w:val="en-US"/>
        </w:rPr>
        <w:t xml:space="preserve">the </w:t>
      </w:r>
      <w:r w:rsidRPr="002230F2">
        <w:rPr>
          <w:rFonts w:ascii="Book Antiqua" w:hAnsi="Book Antiqua"/>
          <w:sz w:val="24"/>
          <w:szCs w:val="24"/>
          <w:lang w:val="en-US"/>
        </w:rPr>
        <w:t xml:space="preserve">limited preclinical data and the need for an accurate assessment of tolerable electrosurgical settings before using endobiliary RF in such indications, additional animal data is needed. We therefore conducted a preclinical study on live pig liver to assess the </w:t>
      </w:r>
      <w:proofErr w:type="spellStart"/>
      <w:r w:rsidRPr="002230F2">
        <w:rPr>
          <w:rFonts w:ascii="Book Antiqua" w:hAnsi="Book Antiqua"/>
          <w:sz w:val="24"/>
          <w:szCs w:val="24"/>
          <w:lang w:val="en-US"/>
        </w:rPr>
        <w:t>tissular</w:t>
      </w:r>
      <w:proofErr w:type="spellEnd"/>
      <w:r w:rsidRPr="002230F2">
        <w:rPr>
          <w:rFonts w:ascii="Book Antiqua" w:hAnsi="Book Antiqua"/>
          <w:sz w:val="24"/>
          <w:szCs w:val="24"/>
          <w:lang w:val="en-US"/>
        </w:rPr>
        <w:t xml:space="preserve"> effect of endobiliary RF ablation in the intrahepatic, common</w:t>
      </w:r>
      <w:r w:rsidR="00666EA5" w:rsidRPr="002230F2">
        <w:rPr>
          <w:rFonts w:ascii="Book Antiqua" w:hAnsi="Book Antiqua"/>
          <w:sz w:val="24"/>
          <w:szCs w:val="24"/>
          <w:lang w:val="en-US"/>
        </w:rPr>
        <w:t>,</w:t>
      </w:r>
      <w:r w:rsidRPr="002230F2">
        <w:rPr>
          <w:rFonts w:ascii="Book Antiqua" w:hAnsi="Book Antiqua"/>
          <w:sz w:val="24"/>
          <w:szCs w:val="24"/>
          <w:lang w:val="en-US"/>
        </w:rPr>
        <w:t xml:space="preserve"> and </w:t>
      </w:r>
      <w:proofErr w:type="spellStart"/>
      <w:r w:rsidRPr="002230F2">
        <w:rPr>
          <w:rFonts w:ascii="Book Antiqua" w:hAnsi="Book Antiqua"/>
          <w:sz w:val="24"/>
          <w:szCs w:val="24"/>
          <w:lang w:val="en-US"/>
        </w:rPr>
        <w:t>periampullary</w:t>
      </w:r>
      <w:proofErr w:type="spellEnd"/>
      <w:r w:rsidRPr="002230F2">
        <w:rPr>
          <w:rFonts w:ascii="Book Antiqua" w:hAnsi="Book Antiqua"/>
          <w:sz w:val="24"/>
          <w:szCs w:val="24"/>
          <w:lang w:val="en-US"/>
        </w:rPr>
        <w:t xml:space="preserve"> bile ducts with various generator settings.</w:t>
      </w:r>
    </w:p>
    <w:p w:rsidR="00650CCC" w:rsidRPr="002230F2" w:rsidRDefault="00650CCC" w:rsidP="002230F2">
      <w:pPr>
        <w:spacing w:after="0" w:line="360" w:lineRule="auto"/>
        <w:jc w:val="both"/>
        <w:rPr>
          <w:rFonts w:ascii="Book Antiqua" w:hAnsi="Book Antiqua"/>
          <w:sz w:val="24"/>
          <w:szCs w:val="24"/>
          <w:lang w:val="en-US"/>
        </w:rPr>
      </w:pPr>
    </w:p>
    <w:p w:rsidR="006F54D8" w:rsidRDefault="006F54D8" w:rsidP="002230F2">
      <w:pPr>
        <w:autoSpaceDE w:val="0"/>
        <w:autoSpaceDN w:val="0"/>
        <w:adjustRightInd w:val="0"/>
        <w:spacing w:after="0" w:line="360" w:lineRule="auto"/>
        <w:jc w:val="both"/>
        <w:rPr>
          <w:rFonts w:ascii="Book Antiqua" w:hAnsi="Book Antiqua"/>
          <w:b/>
          <w:color w:val="000000"/>
          <w:sz w:val="24"/>
          <w:szCs w:val="24"/>
          <w:lang w:val="en-US" w:eastAsia="zh-CN"/>
        </w:rPr>
      </w:pPr>
      <w:r w:rsidRPr="009F19CA">
        <w:rPr>
          <w:rFonts w:ascii="Book Antiqua" w:hAnsi="Book Antiqua"/>
          <w:b/>
          <w:color w:val="000000"/>
          <w:sz w:val="24"/>
          <w:szCs w:val="24"/>
          <w:lang w:val="en-US"/>
        </w:rPr>
        <w:t>MATERIALS AND METHOD</w:t>
      </w:r>
      <w:r>
        <w:rPr>
          <w:rFonts w:ascii="Book Antiqua" w:hAnsi="Book Antiqua" w:hint="eastAsia"/>
          <w:b/>
          <w:color w:val="000000"/>
          <w:sz w:val="24"/>
          <w:szCs w:val="24"/>
          <w:lang w:val="en-US" w:eastAsia="zh-CN"/>
        </w:rPr>
        <w:t>S</w:t>
      </w:r>
    </w:p>
    <w:p w:rsidR="00650CCC" w:rsidRPr="002230F2" w:rsidRDefault="00650CCC" w:rsidP="002230F2">
      <w:pPr>
        <w:autoSpaceDE w:val="0"/>
        <w:autoSpaceDN w:val="0"/>
        <w:adjustRightInd w:val="0"/>
        <w:spacing w:after="0" w:line="360" w:lineRule="auto"/>
        <w:jc w:val="both"/>
        <w:rPr>
          <w:rFonts w:ascii="Book Antiqua" w:hAnsi="Book Antiqua"/>
          <w:sz w:val="24"/>
          <w:szCs w:val="24"/>
          <w:lang w:val="en-GB" w:eastAsia="zh-CN"/>
        </w:rPr>
      </w:pPr>
      <w:r w:rsidRPr="002230F2">
        <w:rPr>
          <w:rFonts w:ascii="Book Antiqua" w:hAnsi="Book Antiqua"/>
          <w:sz w:val="24"/>
          <w:szCs w:val="24"/>
          <w:lang w:val="en-GB" w:eastAsia="nl-NL"/>
        </w:rPr>
        <w:t>Landrace pigs weighing 30</w:t>
      </w:r>
      <w:r w:rsidR="00666EA5" w:rsidRPr="002230F2">
        <w:rPr>
          <w:rFonts w:ascii="Book Antiqua" w:hAnsi="Book Antiqua"/>
          <w:sz w:val="24"/>
          <w:szCs w:val="24"/>
          <w:lang w:val="en-GB" w:eastAsia="nl-NL"/>
        </w:rPr>
        <w:t>-</w:t>
      </w:r>
      <w:r w:rsidRPr="002230F2">
        <w:rPr>
          <w:rFonts w:ascii="Book Antiqua" w:hAnsi="Book Antiqua"/>
          <w:sz w:val="24"/>
          <w:szCs w:val="24"/>
          <w:lang w:val="en-GB" w:eastAsia="nl-NL"/>
        </w:rPr>
        <w:t xml:space="preserve">35 kg and stemming from the same farm were used for </w:t>
      </w:r>
      <w:r w:rsidRPr="002230F2">
        <w:rPr>
          <w:rFonts w:ascii="Book Antiqua" w:hAnsi="Book Antiqua"/>
          <w:sz w:val="24"/>
          <w:szCs w:val="24"/>
          <w:lang w:val="en-US"/>
        </w:rPr>
        <w:t xml:space="preserve">the study. The pigs were accommodated at our facility </w:t>
      </w:r>
      <w:r w:rsidR="00666EA5" w:rsidRPr="002230F2">
        <w:rPr>
          <w:rFonts w:ascii="Book Antiqua" w:hAnsi="Book Antiqua"/>
          <w:sz w:val="24"/>
          <w:szCs w:val="24"/>
          <w:lang w:val="en-US"/>
        </w:rPr>
        <w:t>for</w:t>
      </w:r>
      <w:r w:rsidRPr="002230F2">
        <w:rPr>
          <w:rFonts w:ascii="Book Antiqua" w:hAnsi="Book Antiqua"/>
          <w:sz w:val="24"/>
          <w:szCs w:val="24"/>
          <w:lang w:val="en-US"/>
        </w:rPr>
        <w:t xml:space="preserve"> 48 h </w:t>
      </w:r>
      <w:r w:rsidR="00666EA5" w:rsidRPr="002230F2">
        <w:rPr>
          <w:rFonts w:ascii="Book Antiqua" w:hAnsi="Book Antiqua"/>
          <w:sz w:val="24"/>
          <w:szCs w:val="24"/>
          <w:lang w:val="en-US"/>
        </w:rPr>
        <w:t>prior to the</w:t>
      </w:r>
      <w:r w:rsidRPr="002230F2">
        <w:rPr>
          <w:rFonts w:ascii="Book Antiqua" w:hAnsi="Book Antiqua"/>
          <w:sz w:val="24"/>
          <w:szCs w:val="24"/>
          <w:lang w:val="en-US"/>
        </w:rPr>
        <w:t xml:space="preserve"> procedure. Procedures were performed under general anesthesia. </w:t>
      </w:r>
      <w:r w:rsidR="006A2DD4" w:rsidRPr="002230F2">
        <w:rPr>
          <w:rFonts w:ascii="Book Antiqua" w:hAnsi="Book Antiqua"/>
          <w:sz w:val="24"/>
          <w:szCs w:val="24"/>
          <w:lang w:val="en-US"/>
        </w:rPr>
        <w:t xml:space="preserve">The animal protocol was designed to minimize pain or discomfort to </w:t>
      </w:r>
      <w:r w:rsidR="006A2DD4" w:rsidRPr="002230F2">
        <w:rPr>
          <w:rFonts w:ascii="Book Antiqua" w:hAnsi="Book Antiqua" w:cs="Book Antiqua"/>
          <w:sz w:val="24"/>
          <w:szCs w:val="24"/>
          <w:lang w:val="en-US" w:eastAsia="zh-CN"/>
        </w:rPr>
        <w:t xml:space="preserve">the animals. </w:t>
      </w:r>
      <w:r w:rsidRPr="002230F2">
        <w:rPr>
          <w:rFonts w:ascii="Book Antiqua" w:hAnsi="Book Antiqua"/>
          <w:sz w:val="24"/>
          <w:szCs w:val="24"/>
          <w:lang w:val="en-GB" w:eastAsia="nl-NL"/>
        </w:rPr>
        <w:t xml:space="preserve">All animals </w:t>
      </w:r>
      <w:r w:rsidRPr="002230F2">
        <w:rPr>
          <w:rFonts w:ascii="Book Antiqua" w:hAnsi="Book Antiqua"/>
          <w:sz w:val="24"/>
          <w:szCs w:val="24"/>
          <w:lang w:val="en-GB" w:eastAsia="nl-NL"/>
        </w:rPr>
        <w:lastRenderedPageBreak/>
        <w:t xml:space="preserve">were prepared for </w:t>
      </w:r>
      <w:proofErr w:type="spellStart"/>
      <w:r w:rsidRPr="002230F2">
        <w:rPr>
          <w:rFonts w:ascii="Book Antiqua" w:hAnsi="Book Antiqua"/>
          <w:sz w:val="24"/>
          <w:szCs w:val="24"/>
          <w:lang w:val="en-GB" w:eastAsia="nl-NL"/>
        </w:rPr>
        <w:t>anesthesia</w:t>
      </w:r>
      <w:proofErr w:type="spellEnd"/>
      <w:r w:rsidRPr="002230F2">
        <w:rPr>
          <w:rFonts w:ascii="Book Antiqua" w:hAnsi="Book Antiqua"/>
          <w:sz w:val="24"/>
          <w:szCs w:val="24"/>
          <w:lang w:val="en-GB" w:eastAsia="nl-NL"/>
        </w:rPr>
        <w:t xml:space="preserve"> with a 12-h diet, and administered an intramuscular injection of 10 mg/kg ketamine and 2</w:t>
      </w:r>
      <w:r w:rsidR="006F54D8">
        <w:rPr>
          <w:rFonts w:ascii="Book Antiqua" w:hAnsi="Book Antiqua" w:hint="eastAsia"/>
          <w:sz w:val="24"/>
          <w:szCs w:val="24"/>
          <w:lang w:val="en-GB" w:eastAsia="zh-CN"/>
        </w:rPr>
        <w:t xml:space="preserve"> </w:t>
      </w:r>
      <w:r w:rsidRPr="002230F2">
        <w:rPr>
          <w:rFonts w:ascii="Book Antiqua" w:hAnsi="Book Antiqua"/>
          <w:sz w:val="24"/>
          <w:szCs w:val="24"/>
          <w:lang w:val="en-GB" w:eastAsia="nl-NL"/>
        </w:rPr>
        <w:t xml:space="preserve">mg/kg </w:t>
      </w:r>
      <w:proofErr w:type="spellStart"/>
      <w:r w:rsidRPr="002230F2">
        <w:rPr>
          <w:rFonts w:ascii="Book Antiqua" w:hAnsi="Book Antiqua"/>
          <w:sz w:val="24"/>
          <w:szCs w:val="24"/>
          <w:lang w:val="en-GB" w:eastAsia="nl-NL"/>
        </w:rPr>
        <w:t>azaperone</w:t>
      </w:r>
      <w:proofErr w:type="spellEnd"/>
      <w:r w:rsidRPr="002230F2">
        <w:rPr>
          <w:rFonts w:ascii="Book Antiqua" w:hAnsi="Book Antiqua"/>
          <w:sz w:val="24"/>
          <w:szCs w:val="24"/>
          <w:lang w:val="en-GB" w:eastAsia="nl-NL"/>
        </w:rPr>
        <w:t xml:space="preserve"> 30 min before induction. After induction with 8 mg/kg intravenous 1% </w:t>
      </w:r>
      <w:proofErr w:type="spellStart"/>
      <w:r w:rsidRPr="002230F2">
        <w:rPr>
          <w:rFonts w:ascii="Book Antiqua" w:hAnsi="Book Antiqua"/>
          <w:sz w:val="24"/>
          <w:szCs w:val="24"/>
          <w:lang w:val="en-GB" w:eastAsia="nl-NL"/>
        </w:rPr>
        <w:t>propofol</w:t>
      </w:r>
      <w:proofErr w:type="spellEnd"/>
      <w:r w:rsidRPr="002230F2">
        <w:rPr>
          <w:rFonts w:ascii="Book Antiqua" w:hAnsi="Book Antiqua"/>
          <w:sz w:val="24"/>
          <w:szCs w:val="24"/>
          <w:lang w:val="en-GB" w:eastAsia="nl-NL"/>
        </w:rPr>
        <w:t xml:space="preserve"> and endotracheal intubation, </w:t>
      </w:r>
      <w:proofErr w:type="spellStart"/>
      <w:r w:rsidRPr="002230F2">
        <w:rPr>
          <w:rFonts w:ascii="Book Antiqua" w:hAnsi="Book Antiqua"/>
          <w:sz w:val="24"/>
          <w:szCs w:val="24"/>
          <w:lang w:val="en-GB" w:eastAsia="nl-NL"/>
        </w:rPr>
        <w:t>anesthesia</w:t>
      </w:r>
      <w:proofErr w:type="spellEnd"/>
      <w:r w:rsidRPr="002230F2">
        <w:rPr>
          <w:rFonts w:ascii="Book Antiqua" w:hAnsi="Book Antiqua"/>
          <w:sz w:val="24"/>
          <w:szCs w:val="24"/>
          <w:lang w:val="en-GB" w:eastAsia="nl-NL"/>
        </w:rPr>
        <w:t xml:space="preserve"> was maintained through inhalation of 1% to 2% isoflurane. All animals received an intravenous infusion of 10</w:t>
      </w:r>
      <w:r w:rsidR="006F54D8">
        <w:rPr>
          <w:rFonts w:ascii="Book Antiqua" w:hAnsi="Book Antiqua"/>
          <w:sz w:val="24"/>
          <w:szCs w:val="24"/>
          <w:lang w:val="en-GB" w:eastAsia="nl-NL"/>
        </w:rPr>
        <w:t xml:space="preserve"> mg/kg</w:t>
      </w:r>
      <w:r w:rsidR="006F54D8">
        <w:rPr>
          <w:rFonts w:ascii="Book Antiqua" w:hAnsi="Book Antiqua" w:hint="eastAsia"/>
          <w:sz w:val="24"/>
          <w:szCs w:val="24"/>
          <w:lang w:val="en-GB" w:eastAsia="zh-CN"/>
        </w:rPr>
        <w:t xml:space="preserve"> per hour</w:t>
      </w:r>
      <w:r w:rsidR="006A2DD4" w:rsidRPr="002230F2">
        <w:rPr>
          <w:rFonts w:ascii="Book Antiqua" w:hAnsi="Book Antiqua"/>
          <w:sz w:val="24"/>
          <w:szCs w:val="24"/>
          <w:lang w:val="en-GB" w:eastAsia="nl-NL"/>
        </w:rPr>
        <w:t xml:space="preserve"> crystalloid solution. </w:t>
      </w:r>
      <w:r w:rsidRPr="002230F2">
        <w:rPr>
          <w:rFonts w:ascii="Book Antiqua" w:hAnsi="Book Antiqua"/>
          <w:sz w:val="24"/>
          <w:szCs w:val="24"/>
          <w:lang w:val="en-GB" w:eastAsia="nl-NL"/>
        </w:rPr>
        <w:t xml:space="preserve">Median laparotomy was performed, and anterior </w:t>
      </w:r>
      <w:proofErr w:type="spellStart"/>
      <w:r w:rsidRPr="002230F2">
        <w:rPr>
          <w:rFonts w:ascii="Book Antiqua" w:hAnsi="Book Antiqua"/>
          <w:sz w:val="24"/>
          <w:szCs w:val="24"/>
          <w:lang w:val="en-GB" w:eastAsia="nl-NL"/>
        </w:rPr>
        <w:t>duodenotomy</w:t>
      </w:r>
      <w:proofErr w:type="spellEnd"/>
      <w:r w:rsidRPr="002230F2">
        <w:rPr>
          <w:rFonts w:ascii="Book Antiqua" w:hAnsi="Book Antiqua"/>
          <w:sz w:val="24"/>
          <w:szCs w:val="24"/>
          <w:lang w:val="en-GB" w:eastAsia="nl-NL"/>
        </w:rPr>
        <w:t xml:space="preserve"> at the level of the first portion of the duodenum was made in order to expose the duodenal papilla, which is located 15mm distal to the pylorus. The common bile duct was cannulated using a 0.035 Inch guidewire (</w:t>
      </w:r>
      <w:proofErr w:type="spellStart"/>
      <w:r w:rsidRPr="002230F2">
        <w:rPr>
          <w:rFonts w:ascii="Book Antiqua" w:hAnsi="Book Antiqua"/>
          <w:sz w:val="24"/>
          <w:szCs w:val="24"/>
          <w:lang w:val="en-GB" w:eastAsia="nl-NL"/>
        </w:rPr>
        <w:t>Jagwire</w:t>
      </w:r>
      <w:proofErr w:type="spellEnd"/>
      <w:r w:rsidRPr="002230F2">
        <w:rPr>
          <w:rFonts w:ascii="Book Antiqua" w:hAnsi="Book Antiqua"/>
          <w:sz w:val="24"/>
          <w:szCs w:val="24"/>
          <w:lang w:val="en-GB" w:eastAsia="nl-NL"/>
        </w:rPr>
        <w:t xml:space="preserve">, Boston Scientific, Natick, MA, USA) and its actual position was ascertained by direct visualization of the hepatic pedicle. </w:t>
      </w:r>
      <w:r w:rsidR="00666EA5" w:rsidRPr="002230F2">
        <w:rPr>
          <w:rFonts w:ascii="Book Antiqua" w:hAnsi="Book Antiqua"/>
          <w:sz w:val="24"/>
          <w:szCs w:val="24"/>
          <w:lang w:val="en-GB" w:eastAsia="nl-NL"/>
        </w:rPr>
        <w:t>A</w:t>
      </w:r>
      <w:r w:rsidRPr="002230F2">
        <w:rPr>
          <w:rFonts w:ascii="Book Antiqua" w:hAnsi="Book Antiqua"/>
          <w:sz w:val="24"/>
          <w:szCs w:val="24"/>
          <w:lang w:val="en-GB" w:eastAsia="nl-NL"/>
        </w:rPr>
        <w:t xml:space="preserve"> </w:t>
      </w:r>
      <w:r w:rsidRPr="002230F2">
        <w:rPr>
          <w:rFonts w:ascii="Book Antiqua" w:hAnsi="Book Antiqua"/>
          <w:sz w:val="24"/>
          <w:szCs w:val="24"/>
          <w:lang w:val="en-US"/>
        </w:rPr>
        <w:t xml:space="preserve">Habib </w:t>
      </w:r>
      <w:proofErr w:type="spellStart"/>
      <w:r w:rsidRPr="002230F2">
        <w:rPr>
          <w:rFonts w:ascii="Book Antiqua" w:hAnsi="Book Antiqua"/>
          <w:sz w:val="24"/>
          <w:szCs w:val="24"/>
          <w:lang w:val="en-US"/>
        </w:rPr>
        <w:t>EndoHPB</w:t>
      </w:r>
      <w:r w:rsidRPr="002230F2">
        <w:rPr>
          <w:rFonts w:ascii="Book Antiqua" w:hAnsi="Book Antiqua"/>
          <w:sz w:val="24"/>
          <w:szCs w:val="24"/>
          <w:vertAlign w:val="superscript"/>
          <w:lang w:val="en-US"/>
        </w:rPr>
        <w:t>TM</w:t>
      </w:r>
      <w:proofErr w:type="spellEnd"/>
      <w:r w:rsidRPr="002230F2">
        <w:rPr>
          <w:rFonts w:ascii="Book Antiqua" w:hAnsi="Book Antiqua"/>
          <w:sz w:val="24"/>
          <w:szCs w:val="24"/>
          <w:lang w:val="en-US"/>
        </w:rPr>
        <w:t xml:space="preserve"> (</w:t>
      </w:r>
      <w:proofErr w:type="spellStart"/>
      <w:r w:rsidRPr="002230F2">
        <w:rPr>
          <w:rFonts w:ascii="Book Antiqua" w:hAnsi="Book Antiqua"/>
          <w:sz w:val="24"/>
          <w:szCs w:val="24"/>
          <w:lang w:val="en-US"/>
        </w:rPr>
        <w:t>EMcision</w:t>
      </w:r>
      <w:proofErr w:type="spellEnd"/>
      <w:r w:rsidRPr="002230F2">
        <w:rPr>
          <w:rFonts w:ascii="Book Antiqua" w:hAnsi="Book Antiqua"/>
          <w:sz w:val="24"/>
          <w:szCs w:val="24"/>
          <w:lang w:val="en-US"/>
        </w:rPr>
        <w:t xml:space="preserve"> UK, London, UK) probe was used for </w:t>
      </w:r>
      <w:r w:rsidR="00666EA5" w:rsidRPr="002230F2">
        <w:rPr>
          <w:rFonts w:ascii="Book Antiqua" w:hAnsi="Book Antiqua"/>
          <w:sz w:val="24"/>
          <w:szCs w:val="24"/>
          <w:lang w:val="en-US"/>
        </w:rPr>
        <w:t>RF</w:t>
      </w:r>
      <w:r w:rsidRPr="002230F2">
        <w:rPr>
          <w:rFonts w:ascii="Book Antiqua" w:hAnsi="Book Antiqua"/>
          <w:sz w:val="24"/>
          <w:szCs w:val="24"/>
          <w:lang w:val="en-US"/>
        </w:rPr>
        <w:t xml:space="preserve"> ablation. It is a bipolar device, 8F (2.6 mm) in diameter, 1.8 m long, that passes over 0.035-inch guidewires, has 2 ring electrodes disposed on the catheter 8 mm from one another, with the distal electrode 5 mm from the leading edge; bipolar current activation allows for tissue ablation by creating coagulatio</w:t>
      </w:r>
      <w:r w:rsidR="006F54D8">
        <w:rPr>
          <w:rFonts w:ascii="Book Antiqua" w:hAnsi="Book Antiqua"/>
          <w:sz w:val="24"/>
          <w:szCs w:val="24"/>
          <w:lang w:val="en-US"/>
        </w:rPr>
        <w:t>n necrosis over a 2.5 cm length</w:t>
      </w:r>
      <w:r w:rsidRPr="002230F2">
        <w:rPr>
          <w:rFonts w:ascii="Book Antiqua" w:hAnsi="Book Antiqua"/>
          <w:sz w:val="24"/>
          <w:szCs w:val="24"/>
          <w:lang w:val="en-US"/>
        </w:rPr>
        <w:fldChar w:fldCharType="begin"/>
      </w:r>
      <w:r w:rsidR="001B7220" w:rsidRPr="002230F2">
        <w:rPr>
          <w:rFonts w:ascii="Book Antiqua" w:hAnsi="Book Antiqua"/>
          <w:sz w:val="24"/>
          <w:szCs w:val="24"/>
          <w:lang w:val="en-US"/>
        </w:rPr>
        <w:instrText xml:space="preserve"> ADDIN EN.CITE &lt;EndNote&gt;&lt;Cite ExcludeYear="1"&gt;&lt;Author&gt;Emcision&lt;/Author&gt;&lt;RecNum&gt;7&lt;/RecNum&gt;&lt;DisplayText&gt;&lt;style face="superscript"&gt;[9]&lt;/style&gt;&lt;/DisplayText&gt;&lt;record&gt;&lt;rec-number&gt;7&lt;/rec-number&gt;&lt;foreign-keys&gt;&lt;key app="EN" db-id="z0e22pfzodpretef5v75e02u25zv9vzxxx9z" timestamp="1425032404"&gt;7&lt;/key&gt;&lt;/foreign-keys&gt;&lt;ref-type name="Electronic Article"&gt;43&lt;/ref-type&gt;&lt;contributors&gt;&lt;authors&gt;&lt;author&gt;Emcision&lt;/author&gt;&lt;/authors&gt;&lt;/contributors&gt;&lt;titles&gt;&lt;title&gt;Habib EndoHPB&lt;/title&gt;&lt;/titles&gt;&lt;dates&gt;&lt;pub-dates&gt;&lt;date&gt;11 December 2014&lt;/date&gt;&lt;/pub-dates&gt;&lt;/dates&gt;&lt;urls&gt;&lt;related-urls&gt;&lt;url&gt;http://www.emcision.com/products/habib-endohpb/&lt;/url&gt;&lt;/related-urls&gt;&lt;/urls&gt;&lt;/record&gt;&lt;/Cite&gt;&lt;/EndNote&gt;</w:instrText>
      </w:r>
      <w:r w:rsidRPr="002230F2">
        <w:rPr>
          <w:rFonts w:ascii="Book Antiqua" w:hAnsi="Book Antiqua"/>
          <w:sz w:val="24"/>
          <w:szCs w:val="24"/>
          <w:lang w:val="en-US"/>
        </w:rPr>
        <w:fldChar w:fldCharType="separate"/>
      </w:r>
      <w:r w:rsidR="001B7220" w:rsidRPr="002230F2">
        <w:rPr>
          <w:rFonts w:ascii="Book Antiqua" w:hAnsi="Book Antiqua"/>
          <w:noProof/>
          <w:sz w:val="24"/>
          <w:szCs w:val="24"/>
          <w:vertAlign w:val="superscript"/>
          <w:lang w:val="en-US"/>
        </w:rPr>
        <w:t>[</w:t>
      </w:r>
      <w:hyperlink w:anchor="_ENREF_9" w:tooltip="Emcision,  #7" w:history="1">
        <w:r w:rsidR="001B7220" w:rsidRPr="002230F2">
          <w:rPr>
            <w:rFonts w:ascii="Book Antiqua" w:hAnsi="Book Antiqua"/>
            <w:noProof/>
            <w:sz w:val="24"/>
            <w:szCs w:val="24"/>
            <w:vertAlign w:val="superscript"/>
            <w:lang w:val="en-US"/>
          </w:rPr>
          <w:t>9</w:t>
        </w:r>
      </w:hyperlink>
      <w:r w:rsidR="001B7220" w:rsidRPr="002230F2">
        <w:rPr>
          <w:rFonts w:ascii="Book Antiqua" w:hAnsi="Book Antiqua"/>
          <w:noProof/>
          <w:sz w:val="24"/>
          <w:szCs w:val="24"/>
          <w:vertAlign w:val="superscript"/>
          <w:lang w:val="en-US"/>
        </w:rPr>
        <w:t>]</w:t>
      </w:r>
      <w:r w:rsidRPr="002230F2">
        <w:rPr>
          <w:rFonts w:ascii="Book Antiqua" w:hAnsi="Book Antiqua"/>
          <w:sz w:val="24"/>
          <w:szCs w:val="24"/>
          <w:lang w:val="en-US"/>
        </w:rPr>
        <w:fldChar w:fldCharType="end"/>
      </w:r>
      <w:r w:rsidRPr="002230F2">
        <w:rPr>
          <w:rFonts w:ascii="Book Antiqua" w:hAnsi="Book Antiqua"/>
          <w:sz w:val="24"/>
          <w:szCs w:val="24"/>
          <w:lang w:val="en-US"/>
        </w:rPr>
        <w:t xml:space="preserve">. </w:t>
      </w:r>
      <w:r w:rsidRPr="002230F2">
        <w:rPr>
          <w:rFonts w:ascii="Book Antiqua" w:hAnsi="Book Antiqua"/>
          <w:sz w:val="24"/>
          <w:szCs w:val="24"/>
          <w:lang w:val="en-GB" w:eastAsia="nl-NL"/>
        </w:rPr>
        <w:t xml:space="preserve">The </w:t>
      </w:r>
      <w:proofErr w:type="spellStart"/>
      <w:r w:rsidRPr="002230F2">
        <w:rPr>
          <w:rFonts w:ascii="Book Antiqua" w:hAnsi="Book Antiqua"/>
          <w:sz w:val="24"/>
          <w:szCs w:val="24"/>
          <w:lang w:val="en-GB" w:eastAsia="nl-NL"/>
        </w:rPr>
        <w:t>endoHPB</w:t>
      </w:r>
      <w:proofErr w:type="spellEnd"/>
      <w:r w:rsidRPr="002230F2">
        <w:rPr>
          <w:rFonts w:ascii="Book Antiqua" w:hAnsi="Book Antiqua"/>
          <w:sz w:val="24"/>
          <w:szCs w:val="24"/>
          <w:lang w:val="en-GB" w:eastAsia="nl-NL"/>
        </w:rPr>
        <w:t>™ probe was connected to a VIO300D electrosurgical generator (</w:t>
      </w:r>
      <w:proofErr w:type="spellStart"/>
      <w:r w:rsidRPr="002230F2">
        <w:rPr>
          <w:rFonts w:ascii="Book Antiqua" w:hAnsi="Book Antiqua"/>
          <w:sz w:val="24"/>
          <w:szCs w:val="24"/>
          <w:lang w:val="en-GB" w:eastAsia="nl-NL"/>
        </w:rPr>
        <w:t>Erbe</w:t>
      </w:r>
      <w:proofErr w:type="spellEnd"/>
      <w:r w:rsidRPr="002230F2">
        <w:rPr>
          <w:rFonts w:ascii="Book Antiqua" w:hAnsi="Book Antiqua"/>
          <w:sz w:val="24"/>
          <w:szCs w:val="24"/>
          <w:lang w:val="en-GB" w:eastAsia="nl-NL"/>
        </w:rPr>
        <w:t xml:space="preserve">, </w:t>
      </w:r>
      <w:proofErr w:type="spellStart"/>
      <w:r w:rsidRPr="002230F2">
        <w:rPr>
          <w:rFonts w:ascii="Book Antiqua" w:hAnsi="Book Antiqua"/>
          <w:sz w:val="24"/>
          <w:szCs w:val="24"/>
          <w:lang w:val="en-GB" w:eastAsia="nl-NL"/>
        </w:rPr>
        <w:t>Tübingen</w:t>
      </w:r>
      <w:proofErr w:type="spellEnd"/>
      <w:r w:rsidRPr="002230F2">
        <w:rPr>
          <w:rFonts w:ascii="Book Antiqua" w:hAnsi="Book Antiqua"/>
          <w:sz w:val="24"/>
          <w:szCs w:val="24"/>
          <w:lang w:val="en-GB" w:eastAsia="nl-NL"/>
        </w:rPr>
        <w:t xml:space="preserve">, Germany) in bipolar mode, delivering </w:t>
      </w:r>
      <w:r w:rsidR="007B6BA4" w:rsidRPr="002230F2">
        <w:rPr>
          <w:rFonts w:ascii="Book Antiqua" w:hAnsi="Book Antiqua"/>
          <w:sz w:val="24"/>
          <w:szCs w:val="24"/>
          <w:lang w:val="en-GB" w:eastAsia="nl-NL"/>
        </w:rPr>
        <w:t xml:space="preserve">a </w:t>
      </w:r>
      <w:r w:rsidRPr="002230F2">
        <w:rPr>
          <w:rFonts w:ascii="Book Antiqua" w:hAnsi="Book Antiqua"/>
          <w:sz w:val="24"/>
          <w:szCs w:val="24"/>
          <w:lang w:val="en-GB" w:eastAsia="nl-NL"/>
        </w:rPr>
        <w:t>high</w:t>
      </w:r>
      <w:r w:rsidR="007B6BA4" w:rsidRPr="002230F2">
        <w:rPr>
          <w:rFonts w:ascii="Book Antiqua" w:hAnsi="Book Antiqua"/>
          <w:sz w:val="24"/>
          <w:szCs w:val="24"/>
          <w:lang w:val="en-GB" w:eastAsia="nl-NL"/>
        </w:rPr>
        <w:t>-</w:t>
      </w:r>
      <w:r w:rsidRPr="002230F2">
        <w:rPr>
          <w:rFonts w:ascii="Book Antiqua" w:hAnsi="Book Antiqua"/>
          <w:sz w:val="24"/>
          <w:szCs w:val="24"/>
          <w:lang w:val="en-GB" w:eastAsia="nl-NL"/>
        </w:rPr>
        <w:t>frequency (450 kHz) electrical effect. The catheter was introduced manually inside the common bile duct and RF ablation was performed</w:t>
      </w:r>
      <w:r w:rsidR="007B6BA4" w:rsidRPr="002230F2">
        <w:rPr>
          <w:rFonts w:ascii="Book Antiqua" w:hAnsi="Book Antiqua"/>
          <w:sz w:val="24"/>
          <w:szCs w:val="24"/>
          <w:lang w:val="en-GB" w:eastAsia="nl-NL"/>
        </w:rPr>
        <w:t>:</w:t>
      </w:r>
      <w:r w:rsidRPr="002230F2">
        <w:rPr>
          <w:rFonts w:ascii="Book Antiqua" w:hAnsi="Book Antiqua"/>
          <w:sz w:val="24"/>
          <w:szCs w:val="24"/>
          <w:lang w:val="en-GB" w:eastAsia="nl-NL"/>
        </w:rPr>
        <w:t xml:space="preserve"> </w:t>
      </w:r>
      <w:r w:rsidR="006F54D8">
        <w:rPr>
          <w:rFonts w:ascii="Book Antiqua" w:hAnsi="Book Antiqua" w:hint="eastAsia"/>
          <w:sz w:val="24"/>
          <w:szCs w:val="24"/>
          <w:lang w:val="en-GB" w:eastAsia="zh-CN"/>
        </w:rPr>
        <w:t>(1</w:t>
      </w:r>
      <w:r w:rsidRPr="002230F2">
        <w:rPr>
          <w:rFonts w:ascii="Book Antiqua" w:hAnsi="Book Antiqua"/>
          <w:sz w:val="24"/>
          <w:szCs w:val="24"/>
          <w:lang w:val="en-GB" w:eastAsia="nl-NL"/>
        </w:rPr>
        <w:t xml:space="preserve">) in the ampulla of </w:t>
      </w:r>
      <w:proofErr w:type="spellStart"/>
      <w:r w:rsidRPr="002230F2">
        <w:rPr>
          <w:rFonts w:ascii="Book Antiqua" w:hAnsi="Book Antiqua"/>
          <w:sz w:val="24"/>
          <w:szCs w:val="24"/>
          <w:lang w:val="en-GB" w:eastAsia="nl-NL"/>
        </w:rPr>
        <w:t>Vater</w:t>
      </w:r>
      <w:proofErr w:type="spellEnd"/>
      <w:r w:rsidRPr="002230F2">
        <w:rPr>
          <w:rFonts w:ascii="Book Antiqua" w:hAnsi="Book Antiqua"/>
          <w:sz w:val="24"/>
          <w:szCs w:val="24"/>
          <w:lang w:val="en-GB" w:eastAsia="nl-NL"/>
        </w:rPr>
        <w:t xml:space="preserve"> by positioning the space between both electrodes, which is the zone of highest energy deposition, exactly within the </w:t>
      </w:r>
      <w:proofErr w:type="spellStart"/>
      <w:r w:rsidRPr="002230F2">
        <w:rPr>
          <w:rFonts w:ascii="Book Antiqua" w:hAnsi="Book Antiqua"/>
          <w:sz w:val="24"/>
          <w:szCs w:val="24"/>
          <w:lang w:val="en-GB" w:eastAsia="nl-NL"/>
        </w:rPr>
        <w:t>ampullary</w:t>
      </w:r>
      <w:proofErr w:type="spellEnd"/>
      <w:r w:rsidRPr="002230F2">
        <w:rPr>
          <w:rFonts w:ascii="Book Antiqua" w:hAnsi="Book Antiqua"/>
          <w:sz w:val="24"/>
          <w:szCs w:val="24"/>
          <w:lang w:val="en-GB" w:eastAsia="nl-NL"/>
        </w:rPr>
        <w:t xml:space="preserve"> area, meaning that the most distal electrode was inside the bile duct and the most proximal one mostly within the duodenum</w:t>
      </w:r>
      <w:r w:rsidR="007B6BA4" w:rsidRPr="002230F2">
        <w:rPr>
          <w:rFonts w:ascii="Book Antiqua" w:hAnsi="Book Antiqua"/>
          <w:sz w:val="24"/>
          <w:szCs w:val="24"/>
          <w:lang w:val="en-GB" w:eastAsia="nl-NL"/>
        </w:rPr>
        <w:t>; and</w:t>
      </w:r>
      <w:r w:rsidR="00F06CB8">
        <w:rPr>
          <w:rFonts w:ascii="Book Antiqua" w:hAnsi="Book Antiqua"/>
          <w:sz w:val="24"/>
          <w:szCs w:val="24"/>
          <w:lang w:val="en-GB" w:eastAsia="nl-NL"/>
        </w:rPr>
        <w:t xml:space="preserve"> </w:t>
      </w:r>
      <w:r w:rsidR="006F54D8">
        <w:rPr>
          <w:rFonts w:ascii="Book Antiqua" w:hAnsi="Book Antiqua" w:hint="eastAsia"/>
          <w:sz w:val="24"/>
          <w:szCs w:val="24"/>
          <w:lang w:val="en-GB" w:eastAsia="zh-CN"/>
        </w:rPr>
        <w:t>(2</w:t>
      </w:r>
      <w:r w:rsidRPr="002230F2">
        <w:rPr>
          <w:rFonts w:ascii="Book Antiqua" w:hAnsi="Book Antiqua"/>
          <w:sz w:val="24"/>
          <w:szCs w:val="24"/>
          <w:lang w:val="en-GB" w:eastAsia="nl-NL"/>
        </w:rPr>
        <w:t>)</w:t>
      </w:r>
      <w:r w:rsidR="00F06CB8">
        <w:rPr>
          <w:rFonts w:ascii="Book Antiqua" w:hAnsi="Book Antiqua"/>
          <w:sz w:val="24"/>
          <w:szCs w:val="24"/>
          <w:lang w:val="en-GB" w:eastAsia="nl-NL"/>
        </w:rPr>
        <w:t xml:space="preserve"> </w:t>
      </w:r>
      <w:r w:rsidRPr="002230F2">
        <w:rPr>
          <w:rFonts w:ascii="Book Antiqua" w:hAnsi="Book Antiqua"/>
          <w:sz w:val="24"/>
          <w:szCs w:val="24"/>
          <w:lang w:val="en-GB" w:eastAsia="nl-NL"/>
        </w:rPr>
        <w:t>in the common bile duct</w:t>
      </w:r>
      <w:r w:rsidR="007B6BA4" w:rsidRPr="002230F2">
        <w:rPr>
          <w:rFonts w:ascii="Book Antiqua" w:hAnsi="Book Antiqua"/>
          <w:sz w:val="24"/>
          <w:szCs w:val="24"/>
          <w:lang w:val="en-GB" w:eastAsia="nl-NL"/>
        </w:rPr>
        <w:t>. O</w:t>
      </w:r>
      <w:r w:rsidRPr="002230F2">
        <w:rPr>
          <w:rFonts w:ascii="Book Antiqua" w:hAnsi="Book Antiqua"/>
          <w:sz w:val="24"/>
          <w:szCs w:val="24"/>
          <w:lang w:val="en-GB" w:eastAsia="nl-NL"/>
        </w:rPr>
        <w:t xml:space="preserve">ne or two separate thermal lesions could be performed along the bile duct, </w:t>
      </w:r>
      <w:r w:rsidR="007B6BA4" w:rsidRPr="002230F2">
        <w:rPr>
          <w:rFonts w:ascii="Book Antiqua" w:hAnsi="Book Antiqua"/>
          <w:sz w:val="24"/>
          <w:szCs w:val="24"/>
          <w:lang w:val="en-GB" w:eastAsia="nl-NL"/>
        </w:rPr>
        <w:t xml:space="preserve">and only </w:t>
      </w:r>
      <w:r w:rsidRPr="002230F2">
        <w:rPr>
          <w:rFonts w:ascii="Book Antiqua" w:hAnsi="Book Antiqua"/>
          <w:sz w:val="24"/>
          <w:szCs w:val="24"/>
          <w:lang w:val="en-GB" w:eastAsia="nl-NL"/>
        </w:rPr>
        <w:t xml:space="preserve">one in the </w:t>
      </w:r>
      <w:proofErr w:type="spellStart"/>
      <w:r w:rsidRPr="002230F2">
        <w:rPr>
          <w:rFonts w:ascii="Book Antiqua" w:hAnsi="Book Antiqua"/>
          <w:sz w:val="24"/>
          <w:szCs w:val="24"/>
          <w:lang w:val="en-GB" w:eastAsia="nl-NL"/>
        </w:rPr>
        <w:t>ampullary</w:t>
      </w:r>
      <w:proofErr w:type="spellEnd"/>
      <w:r w:rsidRPr="002230F2">
        <w:rPr>
          <w:rFonts w:ascii="Book Antiqua" w:hAnsi="Book Antiqua"/>
          <w:sz w:val="24"/>
          <w:szCs w:val="24"/>
          <w:lang w:val="en-GB" w:eastAsia="nl-NL"/>
        </w:rPr>
        <w:t xml:space="preserve"> region. </w:t>
      </w:r>
      <w:r w:rsidRPr="002230F2">
        <w:rPr>
          <w:rFonts w:ascii="Book Antiqua" w:hAnsi="Book Antiqua"/>
          <w:sz w:val="24"/>
          <w:szCs w:val="24"/>
          <w:lang w:val="en-US"/>
        </w:rPr>
        <w:t xml:space="preserve">The RF procedures on the ampulla of </w:t>
      </w:r>
      <w:proofErr w:type="spellStart"/>
      <w:r w:rsidRPr="002230F2">
        <w:rPr>
          <w:rFonts w:ascii="Book Antiqua" w:hAnsi="Book Antiqua"/>
          <w:sz w:val="24"/>
          <w:szCs w:val="24"/>
          <w:lang w:val="en-US"/>
        </w:rPr>
        <w:t>Vater</w:t>
      </w:r>
      <w:proofErr w:type="spellEnd"/>
      <w:r w:rsidRPr="002230F2">
        <w:rPr>
          <w:rFonts w:ascii="Book Antiqua" w:hAnsi="Book Antiqua"/>
          <w:sz w:val="24"/>
          <w:szCs w:val="24"/>
          <w:lang w:val="en-US"/>
        </w:rPr>
        <w:t xml:space="preserve"> are shown on </w:t>
      </w:r>
      <w:r w:rsidRPr="006F54D8">
        <w:rPr>
          <w:rFonts w:ascii="Book Antiqua" w:hAnsi="Book Antiqua"/>
          <w:sz w:val="24"/>
          <w:szCs w:val="24"/>
          <w:lang w:val="en-US"/>
        </w:rPr>
        <w:t>Figure 1</w:t>
      </w:r>
      <w:r w:rsidRPr="002230F2">
        <w:rPr>
          <w:rFonts w:ascii="Book Antiqua" w:hAnsi="Book Antiqua"/>
          <w:sz w:val="24"/>
          <w:szCs w:val="24"/>
          <w:lang w:val="en-US"/>
        </w:rPr>
        <w:t xml:space="preserve">. </w:t>
      </w:r>
      <w:r w:rsidRPr="002230F2">
        <w:rPr>
          <w:rFonts w:ascii="Book Antiqua" w:hAnsi="Book Antiqua"/>
          <w:sz w:val="24"/>
          <w:szCs w:val="24"/>
          <w:lang w:val="en-GB" w:eastAsia="nl-NL"/>
        </w:rPr>
        <w:t xml:space="preserve">Because of the limited space in the biliary tract and the </w:t>
      </w:r>
      <w:proofErr w:type="spellStart"/>
      <w:r w:rsidRPr="002230F2">
        <w:rPr>
          <w:rFonts w:ascii="Book Antiqua" w:hAnsi="Book Antiqua"/>
          <w:sz w:val="24"/>
          <w:szCs w:val="24"/>
          <w:lang w:val="en-GB" w:eastAsia="nl-NL"/>
        </w:rPr>
        <w:t>ampullary</w:t>
      </w:r>
      <w:proofErr w:type="spellEnd"/>
      <w:r w:rsidRPr="002230F2">
        <w:rPr>
          <w:rFonts w:ascii="Book Antiqua" w:hAnsi="Book Antiqua"/>
          <w:sz w:val="24"/>
          <w:szCs w:val="24"/>
          <w:lang w:val="en-GB" w:eastAsia="nl-NL"/>
        </w:rPr>
        <w:t xml:space="preserve"> region, separate tests were performed on the hepatic parenchyma prior to those biliary lesions, in order to predetermine a range of parameters most li</w:t>
      </w:r>
      <w:r w:rsidR="007B6BA4" w:rsidRPr="002230F2">
        <w:rPr>
          <w:rFonts w:ascii="Book Antiqua" w:hAnsi="Book Antiqua"/>
          <w:sz w:val="24"/>
          <w:szCs w:val="24"/>
          <w:lang w:val="en-GB" w:eastAsia="nl-NL"/>
        </w:rPr>
        <w:t>kely to provide the best safety-</w:t>
      </w:r>
      <w:r w:rsidRPr="002230F2">
        <w:rPr>
          <w:rFonts w:ascii="Book Antiqua" w:hAnsi="Book Antiqua"/>
          <w:sz w:val="24"/>
          <w:szCs w:val="24"/>
          <w:lang w:val="en-GB" w:eastAsia="nl-NL"/>
        </w:rPr>
        <w:t>to</w:t>
      </w:r>
      <w:r w:rsidR="007B6BA4" w:rsidRPr="002230F2">
        <w:rPr>
          <w:rFonts w:ascii="Book Antiqua" w:hAnsi="Book Antiqua"/>
          <w:sz w:val="24"/>
          <w:szCs w:val="24"/>
          <w:lang w:val="en-GB" w:eastAsia="nl-NL"/>
        </w:rPr>
        <w:t>-</w:t>
      </w:r>
      <w:r w:rsidRPr="002230F2">
        <w:rPr>
          <w:rFonts w:ascii="Book Antiqua" w:hAnsi="Book Antiqua"/>
          <w:sz w:val="24"/>
          <w:szCs w:val="24"/>
          <w:lang w:val="en-GB" w:eastAsia="nl-NL"/>
        </w:rPr>
        <w:t xml:space="preserve">effectiveness balance for biliary lesions. Liver thermal injuries were performed by inserting the RF probe into the liver after a small incision in the Glisson’s capsule. </w:t>
      </w:r>
      <w:r w:rsidRPr="002230F2">
        <w:rPr>
          <w:rFonts w:ascii="Book Antiqua" w:hAnsi="Book Antiqua"/>
          <w:sz w:val="24"/>
          <w:szCs w:val="24"/>
          <w:lang w:val="en-US" w:eastAsia="nl-NL"/>
        </w:rPr>
        <w:t>Different ablation parameters, such as effect and power, but also duration of RF shots, were allowed to vary. Two</w:t>
      </w:r>
      <w:r w:rsidRPr="002230F2">
        <w:rPr>
          <w:rFonts w:ascii="Book Antiqua" w:hAnsi="Book Antiqua"/>
          <w:sz w:val="24"/>
          <w:szCs w:val="24"/>
          <w:lang w:val="en-GB" w:eastAsia="nl-NL"/>
        </w:rPr>
        <w:t xml:space="preserve"> </w:t>
      </w:r>
      <w:r w:rsidRPr="002230F2">
        <w:rPr>
          <w:rFonts w:ascii="Book Antiqua" w:hAnsi="Book Antiqua"/>
          <w:sz w:val="24"/>
          <w:szCs w:val="24"/>
          <w:lang w:val="en-US" w:eastAsia="nl-NL"/>
        </w:rPr>
        <w:t>hours</w:t>
      </w:r>
      <w:r w:rsidRPr="002230F2">
        <w:rPr>
          <w:rFonts w:ascii="Book Antiqua" w:hAnsi="Book Antiqua"/>
          <w:sz w:val="24"/>
          <w:szCs w:val="24"/>
          <w:lang w:val="en-GB" w:eastAsia="nl-NL"/>
        </w:rPr>
        <w:t xml:space="preserve"> </w:t>
      </w:r>
      <w:r w:rsidRPr="002230F2">
        <w:rPr>
          <w:rFonts w:ascii="Book Antiqua" w:hAnsi="Book Antiqua"/>
          <w:sz w:val="24"/>
          <w:szCs w:val="24"/>
          <w:lang w:val="en-US" w:eastAsia="nl-NL"/>
        </w:rPr>
        <w:t>after</w:t>
      </w:r>
      <w:r w:rsidRPr="002230F2">
        <w:rPr>
          <w:rFonts w:ascii="Book Antiqua" w:hAnsi="Book Antiqua"/>
          <w:sz w:val="24"/>
          <w:szCs w:val="24"/>
          <w:lang w:val="en-GB" w:eastAsia="nl-NL"/>
        </w:rPr>
        <w:t xml:space="preserve"> the procedure, with the animals still under general </w:t>
      </w:r>
      <w:proofErr w:type="spellStart"/>
      <w:r w:rsidRPr="002230F2">
        <w:rPr>
          <w:rFonts w:ascii="Book Antiqua" w:hAnsi="Book Antiqua"/>
          <w:sz w:val="24"/>
          <w:szCs w:val="24"/>
          <w:lang w:val="en-GB" w:eastAsia="nl-NL"/>
        </w:rPr>
        <w:t>anesthesia</w:t>
      </w:r>
      <w:proofErr w:type="spellEnd"/>
      <w:r w:rsidRPr="002230F2">
        <w:rPr>
          <w:rFonts w:ascii="Book Antiqua" w:hAnsi="Book Antiqua"/>
          <w:sz w:val="24"/>
          <w:szCs w:val="24"/>
          <w:lang w:val="en-GB" w:eastAsia="nl-NL"/>
        </w:rPr>
        <w:t xml:space="preserve">, </w:t>
      </w:r>
      <w:r w:rsidR="007B6BA4" w:rsidRPr="002230F2">
        <w:rPr>
          <w:rFonts w:ascii="Book Antiqua" w:hAnsi="Book Antiqua"/>
          <w:sz w:val="24"/>
          <w:szCs w:val="24"/>
          <w:lang w:val="en-GB" w:eastAsia="nl-NL"/>
        </w:rPr>
        <w:t xml:space="preserve">the </w:t>
      </w:r>
      <w:r w:rsidRPr="002230F2">
        <w:rPr>
          <w:rFonts w:ascii="Book Antiqua" w:hAnsi="Book Antiqua"/>
          <w:sz w:val="24"/>
          <w:szCs w:val="24"/>
          <w:lang w:val="en-US" w:eastAsia="nl-NL"/>
        </w:rPr>
        <w:t>pigs</w:t>
      </w:r>
      <w:r w:rsidRPr="002230F2">
        <w:rPr>
          <w:rFonts w:ascii="Book Antiqua" w:hAnsi="Book Antiqua"/>
          <w:sz w:val="24"/>
          <w:szCs w:val="24"/>
          <w:lang w:val="en-GB" w:eastAsia="nl-NL"/>
        </w:rPr>
        <w:t xml:space="preserve"> </w:t>
      </w:r>
      <w:r w:rsidRPr="002230F2">
        <w:rPr>
          <w:rFonts w:ascii="Book Antiqua" w:hAnsi="Book Antiqua"/>
          <w:sz w:val="24"/>
          <w:szCs w:val="24"/>
          <w:lang w:val="en-US" w:eastAsia="nl-NL"/>
        </w:rPr>
        <w:t>were</w:t>
      </w:r>
      <w:r w:rsidRPr="002230F2">
        <w:rPr>
          <w:rFonts w:ascii="Book Antiqua" w:hAnsi="Book Antiqua"/>
          <w:sz w:val="24"/>
          <w:szCs w:val="24"/>
          <w:lang w:val="en-GB" w:eastAsia="nl-NL"/>
        </w:rPr>
        <w:t xml:space="preserve"> </w:t>
      </w:r>
      <w:r w:rsidRPr="002230F2">
        <w:rPr>
          <w:rFonts w:ascii="Book Antiqua" w:hAnsi="Book Antiqua"/>
          <w:sz w:val="24"/>
          <w:szCs w:val="24"/>
          <w:lang w:val="en-US" w:eastAsia="nl-NL"/>
        </w:rPr>
        <w:t>euthanized</w:t>
      </w:r>
      <w:r w:rsidRPr="002230F2">
        <w:rPr>
          <w:rFonts w:ascii="Book Antiqua" w:hAnsi="Book Antiqua"/>
          <w:sz w:val="24"/>
          <w:szCs w:val="24"/>
          <w:lang w:val="en-GB" w:eastAsia="nl-NL"/>
        </w:rPr>
        <w:t xml:space="preserve"> with 100 mg/kg </w:t>
      </w:r>
      <w:r w:rsidRPr="002230F2">
        <w:rPr>
          <w:rFonts w:ascii="Book Antiqua" w:hAnsi="Book Antiqua"/>
          <w:sz w:val="24"/>
          <w:szCs w:val="24"/>
          <w:lang w:val="en-GB" w:eastAsia="nl-NL"/>
        </w:rPr>
        <w:lastRenderedPageBreak/>
        <w:t>intravenous injection pentobarbital. The liver, the common bile duct, and the duodenum were collected en-bloc with the pancreatic head and fixed for 24 h in 10% buffered formalin. After macroscopic examination, ablated segments were embedded in paraffin, processed into 3</w:t>
      </w:r>
      <w:r w:rsidR="007B6BA4" w:rsidRPr="002230F2">
        <w:rPr>
          <w:rFonts w:ascii="Book Antiqua" w:hAnsi="Book Antiqua"/>
          <w:sz w:val="24"/>
          <w:szCs w:val="24"/>
          <w:lang w:val="en-GB" w:eastAsia="nl-NL"/>
        </w:rPr>
        <w:t xml:space="preserve"> </w:t>
      </w:r>
      <w:r w:rsidRPr="002230F2">
        <w:rPr>
          <w:rFonts w:ascii="Book Antiqua" w:hAnsi="Book Antiqua"/>
          <w:sz w:val="24"/>
          <w:szCs w:val="24"/>
          <w:lang w:val="nl-NL" w:eastAsia="nl-NL"/>
        </w:rPr>
        <w:t>μ</w:t>
      </w:r>
      <w:r w:rsidRPr="002230F2">
        <w:rPr>
          <w:rFonts w:ascii="Book Antiqua" w:hAnsi="Book Antiqua"/>
          <w:sz w:val="24"/>
          <w:szCs w:val="24"/>
          <w:lang w:val="en-GB" w:eastAsia="nl-NL"/>
        </w:rPr>
        <w:t xml:space="preserve">m-thick sections, and stained with hematoxylin, eosin and saffron. Histological assessment was performed by a pathologist experienced in digestive pathology (AR), using an ocular </w:t>
      </w:r>
      <w:proofErr w:type="spellStart"/>
      <w:r w:rsidRPr="002230F2">
        <w:rPr>
          <w:rFonts w:ascii="Book Antiqua" w:hAnsi="Book Antiqua"/>
          <w:sz w:val="24"/>
          <w:szCs w:val="24"/>
          <w:lang w:val="en-GB" w:eastAsia="nl-NL"/>
        </w:rPr>
        <w:t>micrometer</w:t>
      </w:r>
      <w:proofErr w:type="spellEnd"/>
      <w:r w:rsidRPr="002230F2">
        <w:rPr>
          <w:rFonts w:ascii="Book Antiqua" w:hAnsi="Book Antiqua"/>
          <w:sz w:val="24"/>
          <w:szCs w:val="24"/>
          <w:lang w:val="en-GB" w:eastAsia="nl-NL"/>
        </w:rPr>
        <w:t xml:space="preserve"> to measure the maximal extent of tissue necrosis in depth from the epithelial surface. Tissue presenting </w:t>
      </w:r>
      <w:r w:rsidR="007B6BA4" w:rsidRPr="002230F2">
        <w:rPr>
          <w:rFonts w:ascii="Book Antiqua" w:hAnsi="Book Antiqua"/>
          <w:sz w:val="24"/>
          <w:szCs w:val="24"/>
          <w:lang w:val="en-GB" w:eastAsia="nl-NL"/>
        </w:rPr>
        <w:t>disorganiz</w:t>
      </w:r>
      <w:r w:rsidRPr="002230F2">
        <w:rPr>
          <w:rFonts w:ascii="Book Antiqua" w:hAnsi="Book Antiqua"/>
          <w:sz w:val="24"/>
          <w:szCs w:val="24"/>
          <w:lang w:val="en-GB" w:eastAsia="nl-NL"/>
        </w:rPr>
        <w:t xml:space="preserve">ation of the layers, absence of normally shaped native cells, </w:t>
      </w:r>
      <w:proofErr w:type="spellStart"/>
      <w:r w:rsidRPr="002230F2">
        <w:rPr>
          <w:rFonts w:ascii="Book Antiqua" w:hAnsi="Book Antiqua"/>
          <w:sz w:val="24"/>
          <w:szCs w:val="24"/>
          <w:lang w:val="en-GB" w:eastAsia="nl-NL"/>
        </w:rPr>
        <w:t>edema</w:t>
      </w:r>
      <w:proofErr w:type="spellEnd"/>
      <w:r w:rsidRPr="002230F2">
        <w:rPr>
          <w:rFonts w:ascii="Book Antiqua" w:hAnsi="Book Antiqua"/>
          <w:sz w:val="24"/>
          <w:szCs w:val="24"/>
          <w:lang w:val="en-GB" w:eastAsia="nl-NL"/>
        </w:rPr>
        <w:t xml:space="preserve"> and/or inflammatory cell infiltrate was considered necrotic. Statistical analysis was performed using </w:t>
      </w:r>
      <w:proofErr w:type="spellStart"/>
      <w:r w:rsidRPr="002230F2">
        <w:rPr>
          <w:rFonts w:ascii="Book Antiqua" w:hAnsi="Book Antiqua"/>
          <w:sz w:val="24"/>
          <w:szCs w:val="24"/>
          <w:lang w:val="en-GB" w:eastAsia="nl-NL"/>
        </w:rPr>
        <w:t>Graphpad</w:t>
      </w:r>
      <w:proofErr w:type="spellEnd"/>
      <w:r w:rsidRPr="002230F2">
        <w:rPr>
          <w:rFonts w:ascii="Book Antiqua" w:hAnsi="Book Antiqua"/>
          <w:sz w:val="24"/>
          <w:szCs w:val="24"/>
          <w:lang w:val="en-GB" w:eastAsia="nl-NL"/>
        </w:rPr>
        <w:t xml:space="preserve"> Software (</w:t>
      </w:r>
      <w:proofErr w:type="spellStart"/>
      <w:r w:rsidRPr="002230F2">
        <w:rPr>
          <w:rFonts w:ascii="Book Antiqua" w:hAnsi="Book Antiqua"/>
          <w:sz w:val="24"/>
          <w:szCs w:val="24"/>
          <w:lang w:val="en-GB" w:eastAsia="nl-NL"/>
        </w:rPr>
        <w:t>GraphPad</w:t>
      </w:r>
      <w:proofErr w:type="spellEnd"/>
      <w:r w:rsidRPr="002230F2">
        <w:rPr>
          <w:rFonts w:ascii="Book Antiqua" w:hAnsi="Book Antiqua"/>
          <w:sz w:val="24"/>
          <w:szCs w:val="24"/>
          <w:lang w:val="en-GB" w:eastAsia="nl-NL"/>
        </w:rPr>
        <w:t xml:space="preserve"> Software Inc., San Diego, CA). Results are expressed as mean values ±</w:t>
      </w:r>
      <w:r w:rsidR="006F54D8">
        <w:rPr>
          <w:rFonts w:ascii="Book Antiqua" w:hAnsi="Book Antiqua" w:hint="eastAsia"/>
          <w:sz w:val="24"/>
          <w:szCs w:val="24"/>
          <w:lang w:val="en-GB" w:eastAsia="zh-CN"/>
        </w:rPr>
        <w:t xml:space="preserve"> </w:t>
      </w:r>
      <w:r w:rsidRPr="002230F2">
        <w:rPr>
          <w:rFonts w:ascii="Book Antiqua" w:hAnsi="Book Antiqua"/>
          <w:sz w:val="24"/>
          <w:szCs w:val="24"/>
          <w:lang w:val="en-GB" w:eastAsia="nl-NL"/>
        </w:rPr>
        <w:t xml:space="preserve">SD. </w:t>
      </w:r>
    </w:p>
    <w:p w:rsidR="00650CCC" w:rsidRPr="002230F2" w:rsidRDefault="00650CCC" w:rsidP="006F54D8">
      <w:pPr>
        <w:autoSpaceDE w:val="0"/>
        <w:autoSpaceDN w:val="0"/>
        <w:adjustRightInd w:val="0"/>
        <w:spacing w:after="0" w:line="360" w:lineRule="auto"/>
        <w:ind w:firstLineChars="100" w:firstLine="240"/>
        <w:jc w:val="both"/>
        <w:rPr>
          <w:rFonts w:ascii="Book Antiqua" w:hAnsi="Book Antiqua"/>
          <w:sz w:val="24"/>
          <w:szCs w:val="24"/>
          <w:lang w:val="en-GB" w:eastAsia="nl-NL"/>
        </w:rPr>
      </w:pPr>
      <w:r w:rsidRPr="002230F2">
        <w:rPr>
          <w:rFonts w:ascii="Book Antiqua" w:hAnsi="Book Antiqua"/>
          <w:sz w:val="24"/>
          <w:szCs w:val="24"/>
          <w:lang w:val="en-GB" w:eastAsia="nl-NL"/>
        </w:rPr>
        <w:t>The experimental protocol was approved by the scientific committee of the Surgery School of Paris (</w:t>
      </w:r>
      <w:proofErr w:type="spellStart"/>
      <w:r w:rsidRPr="002230F2">
        <w:rPr>
          <w:rFonts w:ascii="Book Antiqua" w:hAnsi="Book Antiqua"/>
          <w:sz w:val="24"/>
          <w:szCs w:val="24"/>
          <w:lang w:val="en-GB" w:eastAsia="nl-NL"/>
        </w:rPr>
        <w:t>Ecole</w:t>
      </w:r>
      <w:proofErr w:type="spellEnd"/>
      <w:r w:rsidRPr="002230F2">
        <w:rPr>
          <w:rFonts w:ascii="Book Antiqua" w:hAnsi="Book Antiqua"/>
          <w:sz w:val="24"/>
          <w:szCs w:val="24"/>
          <w:lang w:val="en-GB" w:eastAsia="nl-NL"/>
        </w:rPr>
        <w:t xml:space="preserve"> de </w:t>
      </w:r>
      <w:proofErr w:type="spellStart"/>
      <w:r w:rsidRPr="002230F2">
        <w:rPr>
          <w:rFonts w:ascii="Book Antiqua" w:hAnsi="Book Antiqua"/>
          <w:sz w:val="24"/>
          <w:szCs w:val="24"/>
          <w:lang w:val="en-GB" w:eastAsia="nl-NL"/>
        </w:rPr>
        <w:t>Chirurgie</w:t>
      </w:r>
      <w:proofErr w:type="spellEnd"/>
      <w:r w:rsidRPr="002230F2">
        <w:rPr>
          <w:rFonts w:ascii="Book Antiqua" w:hAnsi="Book Antiqua"/>
          <w:sz w:val="24"/>
          <w:szCs w:val="24"/>
          <w:lang w:val="en-GB" w:eastAsia="nl-NL"/>
        </w:rPr>
        <w:t xml:space="preserve"> de </w:t>
      </w:r>
      <w:proofErr w:type="spellStart"/>
      <w:r w:rsidRPr="002230F2">
        <w:rPr>
          <w:rFonts w:ascii="Book Antiqua" w:hAnsi="Book Antiqua"/>
          <w:sz w:val="24"/>
          <w:szCs w:val="24"/>
          <w:lang w:val="en-GB" w:eastAsia="nl-NL"/>
        </w:rPr>
        <w:t>l’Assistance</w:t>
      </w:r>
      <w:proofErr w:type="spellEnd"/>
      <w:r w:rsidRPr="002230F2">
        <w:rPr>
          <w:rFonts w:ascii="Book Antiqua" w:hAnsi="Book Antiqua"/>
          <w:sz w:val="24"/>
          <w:szCs w:val="24"/>
          <w:lang w:val="en-GB" w:eastAsia="nl-NL"/>
        </w:rPr>
        <w:t xml:space="preserve"> </w:t>
      </w:r>
      <w:proofErr w:type="spellStart"/>
      <w:r w:rsidRPr="002230F2">
        <w:rPr>
          <w:rFonts w:ascii="Book Antiqua" w:hAnsi="Book Antiqua"/>
          <w:sz w:val="24"/>
          <w:szCs w:val="24"/>
          <w:lang w:val="en-GB" w:eastAsia="nl-NL"/>
        </w:rPr>
        <w:t>Publique-Hopitaux</w:t>
      </w:r>
      <w:proofErr w:type="spellEnd"/>
      <w:r w:rsidRPr="002230F2">
        <w:rPr>
          <w:rFonts w:ascii="Book Antiqua" w:hAnsi="Book Antiqua"/>
          <w:sz w:val="24"/>
          <w:szCs w:val="24"/>
          <w:lang w:val="en-GB" w:eastAsia="nl-NL"/>
        </w:rPr>
        <w:t xml:space="preserve"> de Paris, France) and the experiments were performed according to the standard animal research guidelines established by the French Ministry of Agriculture.</w:t>
      </w:r>
      <w:r w:rsidR="00F06CB8">
        <w:rPr>
          <w:rFonts w:ascii="Book Antiqua" w:hAnsi="Book Antiqua"/>
          <w:sz w:val="24"/>
          <w:szCs w:val="24"/>
          <w:lang w:val="en-GB" w:eastAsia="nl-NL"/>
        </w:rPr>
        <w:t xml:space="preserve"> </w:t>
      </w:r>
      <w:r w:rsidRPr="002230F2">
        <w:rPr>
          <w:rFonts w:ascii="Book Antiqua" w:hAnsi="Book Antiqua"/>
          <w:sz w:val="24"/>
          <w:szCs w:val="24"/>
          <w:lang w:val="en-GB" w:eastAsia="nl-NL"/>
        </w:rPr>
        <w:t xml:space="preserve"> </w:t>
      </w:r>
    </w:p>
    <w:p w:rsidR="00650CCC" w:rsidRPr="002230F2" w:rsidRDefault="00650CCC" w:rsidP="002230F2">
      <w:pPr>
        <w:autoSpaceDE w:val="0"/>
        <w:autoSpaceDN w:val="0"/>
        <w:adjustRightInd w:val="0"/>
        <w:spacing w:after="0" w:line="360" w:lineRule="auto"/>
        <w:jc w:val="both"/>
        <w:rPr>
          <w:rFonts w:ascii="Book Antiqua" w:hAnsi="Book Antiqua" w:cs="AdvTimes"/>
          <w:sz w:val="24"/>
          <w:szCs w:val="24"/>
          <w:lang w:val="en-GB" w:eastAsia="nl-NL"/>
        </w:rPr>
      </w:pPr>
    </w:p>
    <w:p w:rsidR="00650CCC" w:rsidRPr="006F54D8" w:rsidRDefault="006F54D8" w:rsidP="002230F2">
      <w:pPr>
        <w:spacing w:after="0" w:line="360" w:lineRule="auto"/>
        <w:jc w:val="both"/>
        <w:rPr>
          <w:rFonts w:ascii="Book Antiqua" w:hAnsi="Book Antiqua"/>
          <w:b/>
          <w:sz w:val="24"/>
          <w:szCs w:val="24"/>
          <w:lang w:val="en-US"/>
        </w:rPr>
      </w:pPr>
      <w:r w:rsidRPr="006F54D8">
        <w:rPr>
          <w:rFonts w:ascii="Book Antiqua" w:hAnsi="Book Antiqua"/>
          <w:b/>
          <w:sz w:val="24"/>
          <w:szCs w:val="24"/>
          <w:lang w:val="en-US"/>
        </w:rPr>
        <w:t>RESULTS</w:t>
      </w:r>
    </w:p>
    <w:p w:rsidR="00650CCC" w:rsidRPr="006F54D8"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 xml:space="preserve">Three pigs, on which 25 RF ablations were conducted, were included in the study. Eighteen RF ablations were conducted in the hepatic parenchyma allowing </w:t>
      </w:r>
      <w:r w:rsidR="007B6BA4" w:rsidRPr="002230F2">
        <w:rPr>
          <w:rFonts w:ascii="Book Antiqua" w:hAnsi="Book Antiqua"/>
          <w:sz w:val="24"/>
          <w:szCs w:val="24"/>
          <w:lang w:val="en-US"/>
        </w:rPr>
        <w:t>the testing</w:t>
      </w:r>
      <w:r w:rsidRPr="002230F2">
        <w:rPr>
          <w:rFonts w:ascii="Book Antiqua" w:hAnsi="Book Antiqua"/>
          <w:sz w:val="24"/>
          <w:szCs w:val="24"/>
          <w:lang w:val="en-US"/>
        </w:rPr>
        <w:t xml:space="preserve"> </w:t>
      </w:r>
      <w:r w:rsidR="007B6BA4" w:rsidRPr="002230F2">
        <w:rPr>
          <w:rFonts w:ascii="Book Antiqua" w:hAnsi="Book Antiqua"/>
          <w:sz w:val="24"/>
          <w:szCs w:val="24"/>
          <w:lang w:val="en-US"/>
        </w:rPr>
        <w:t xml:space="preserve">11 </w:t>
      </w:r>
      <w:r w:rsidRPr="002230F2">
        <w:rPr>
          <w:rFonts w:ascii="Book Antiqua" w:hAnsi="Book Antiqua"/>
          <w:sz w:val="24"/>
          <w:szCs w:val="24"/>
          <w:lang w:val="en-US"/>
        </w:rPr>
        <w:t xml:space="preserve">ablation conditions. The depth of tissue necrosis ranged from 1620 µm for an effect of 8, a power of 10 W, and a 15 s ablation time, up to 4480 µm for an effect of 8, a power of 8 W, and a 90 s ablation. The full set of corresponding figures is displayed </w:t>
      </w:r>
      <w:r w:rsidR="007B6BA4" w:rsidRPr="002230F2">
        <w:rPr>
          <w:rFonts w:ascii="Book Antiqua" w:hAnsi="Book Antiqua"/>
          <w:sz w:val="24"/>
          <w:szCs w:val="24"/>
          <w:lang w:val="en-US"/>
        </w:rPr>
        <w:t xml:space="preserve">in </w:t>
      </w:r>
      <w:r w:rsidRPr="006F54D8">
        <w:rPr>
          <w:rFonts w:ascii="Book Antiqua" w:hAnsi="Book Antiqua"/>
          <w:sz w:val="24"/>
          <w:szCs w:val="24"/>
          <w:lang w:val="en-US"/>
        </w:rPr>
        <w:t>Table 1</w:t>
      </w:r>
      <w:r w:rsidRPr="002230F2">
        <w:rPr>
          <w:rFonts w:ascii="Book Antiqua" w:hAnsi="Book Antiqua"/>
          <w:sz w:val="24"/>
          <w:szCs w:val="24"/>
          <w:lang w:val="en-US"/>
        </w:rPr>
        <w:t xml:space="preserve">. Based on those results, </w:t>
      </w:r>
      <w:r w:rsidR="007B6BA4" w:rsidRPr="002230F2">
        <w:rPr>
          <w:rFonts w:ascii="Book Antiqua" w:hAnsi="Book Antiqua"/>
          <w:sz w:val="24"/>
          <w:szCs w:val="24"/>
          <w:lang w:val="en-US"/>
        </w:rPr>
        <w:t xml:space="preserve">RF </w:t>
      </w:r>
      <w:r w:rsidRPr="002230F2">
        <w:rPr>
          <w:rFonts w:ascii="Book Antiqua" w:hAnsi="Book Antiqua"/>
          <w:sz w:val="24"/>
          <w:szCs w:val="24"/>
          <w:lang w:val="en-US"/>
        </w:rPr>
        <w:t xml:space="preserve">shots conducted in the common bile duct allowed </w:t>
      </w:r>
      <w:r w:rsidR="007B6BA4" w:rsidRPr="002230F2">
        <w:rPr>
          <w:rFonts w:ascii="Book Antiqua" w:hAnsi="Book Antiqua"/>
          <w:sz w:val="24"/>
          <w:szCs w:val="24"/>
          <w:lang w:val="en-US"/>
        </w:rPr>
        <w:t>the testing of three</w:t>
      </w:r>
      <w:r w:rsidRPr="002230F2">
        <w:rPr>
          <w:rFonts w:ascii="Book Antiqua" w:hAnsi="Book Antiqua"/>
          <w:sz w:val="24"/>
          <w:szCs w:val="24"/>
          <w:lang w:val="en-US"/>
        </w:rPr>
        <w:t xml:space="preserve"> ablation settings. With an effect varying from 4 to 8, a power output from 6 to 20 W, and shot duration from 30 to 90 s, a depth of tissue injury allowing for deep, yet non transmural tissue necrosis up to 1075 µm was obtained with an effect set at 8, a power of 8</w:t>
      </w:r>
      <w:r w:rsidR="007B6BA4" w:rsidRPr="002230F2">
        <w:rPr>
          <w:rFonts w:ascii="Book Antiqua" w:hAnsi="Book Antiqua"/>
          <w:sz w:val="24"/>
          <w:szCs w:val="24"/>
          <w:lang w:val="en-US"/>
        </w:rPr>
        <w:t xml:space="preserve"> </w:t>
      </w:r>
      <w:r w:rsidRPr="002230F2">
        <w:rPr>
          <w:rFonts w:ascii="Book Antiqua" w:hAnsi="Book Antiqua"/>
          <w:sz w:val="24"/>
          <w:szCs w:val="24"/>
          <w:lang w:val="en-US"/>
        </w:rPr>
        <w:t>W, an</w:t>
      </w:r>
      <w:r w:rsidR="007B6BA4" w:rsidRPr="002230F2">
        <w:rPr>
          <w:rFonts w:ascii="Book Antiqua" w:hAnsi="Book Antiqua"/>
          <w:sz w:val="24"/>
          <w:szCs w:val="24"/>
          <w:lang w:val="en-US"/>
        </w:rPr>
        <w:t>d a short ablation time of 30 s</w:t>
      </w:r>
      <w:r w:rsidRPr="002230F2">
        <w:rPr>
          <w:rFonts w:ascii="Book Antiqua" w:hAnsi="Book Antiqua"/>
          <w:sz w:val="24"/>
          <w:szCs w:val="24"/>
          <w:lang w:val="en-US"/>
        </w:rPr>
        <w:t xml:space="preserve">; longer or more powerful or intensive shots led to transmural tissue necrosis up to 2700 µm away from the epithelium, with destruction of the </w:t>
      </w:r>
      <w:proofErr w:type="spellStart"/>
      <w:r w:rsidRPr="002230F2">
        <w:rPr>
          <w:rFonts w:ascii="Book Antiqua" w:hAnsi="Book Antiqua"/>
          <w:sz w:val="24"/>
          <w:szCs w:val="24"/>
          <w:lang w:val="en-US"/>
        </w:rPr>
        <w:t>peribiliary</w:t>
      </w:r>
      <w:proofErr w:type="spellEnd"/>
      <w:r w:rsidRPr="002230F2">
        <w:rPr>
          <w:rFonts w:ascii="Book Antiqua" w:hAnsi="Book Antiqua"/>
          <w:sz w:val="24"/>
          <w:szCs w:val="24"/>
          <w:lang w:val="en-US"/>
        </w:rPr>
        <w:t xml:space="preserve"> adipose tissue. Finally, three RF ablations were conducted in the </w:t>
      </w:r>
      <w:proofErr w:type="spellStart"/>
      <w:r w:rsidRPr="002230F2">
        <w:rPr>
          <w:rFonts w:ascii="Book Antiqua" w:hAnsi="Book Antiqua"/>
          <w:sz w:val="24"/>
          <w:szCs w:val="24"/>
          <w:lang w:val="en-US"/>
        </w:rPr>
        <w:t>ampullary</w:t>
      </w:r>
      <w:proofErr w:type="spellEnd"/>
      <w:r w:rsidRPr="002230F2">
        <w:rPr>
          <w:rFonts w:ascii="Book Antiqua" w:hAnsi="Book Antiqua"/>
          <w:sz w:val="24"/>
          <w:szCs w:val="24"/>
          <w:lang w:val="en-US"/>
        </w:rPr>
        <w:t xml:space="preserve"> region under three different ablating conditions. Effect was set at </w:t>
      </w:r>
      <w:proofErr w:type="gramStart"/>
      <w:r w:rsidRPr="002230F2">
        <w:rPr>
          <w:rFonts w:ascii="Book Antiqua" w:hAnsi="Book Antiqua"/>
          <w:sz w:val="24"/>
          <w:szCs w:val="24"/>
          <w:lang w:val="en-US"/>
        </w:rPr>
        <w:t>8,</w:t>
      </w:r>
      <w:proofErr w:type="gramEnd"/>
      <w:r w:rsidRPr="002230F2">
        <w:rPr>
          <w:rFonts w:ascii="Book Antiqua" w:hAnsi="Book Antiqua"/>
          <w:sz w:val="24"/>
          <w:szCs w:val="24"/>
          <w:lang w:val="en-US"/>
        </w:rPr>
        <w:t xml:space="preserve"> power varied from 6 to 10 W, and </w:t>
      </w:r>
      <w:r w:rsidR="007B6BA4" w:rsidRPr="002230F2">
        <w:rPr>
          <w:rFonts w:ascii="Book Antiqua" w:hAnsi="Book Antiqua"/>
          <w:sz w:val="24"/>
          <w:szCs w:val="24"/>
          <w:lang w:val="en-US"/>
        </w:rPr>
        <w:t xml:space="preserve">the </w:t>
      </w:r>
      <w:r w:rsidRPr="002230F2">
        <w:rPr>
          <w:rFonts w:ascii="Book Antiqua" w:hAnsi="Book Antiqua"/>
          <w:sz w:val="24"/>
          <w:szCs w:val="24"/>
          <w:lang w:val="en-US"/>
        </w:rPr>
        <w:t>duration of ablation shots from 30 to 90 s. The depth of</w:t>
      </w:r>
      <w:r w:rsidR="007B6BA4" w:rsidRPr="002230F2">
        <w:rPr>
          <w:rFonts w:ascii="Book Antiqua" w:hAnsi="Book Antiqua"/>
          <w:sz w:val="24"/>
          <w:szCs w:val="24"/>
          <w:lang w:val="en-US"/>
        </w:rPr>
        <w:t xml:space="preserve"> the</w:t>
      </w:r>
      <w:r w:rsidRPr="002230F2">
        <w:rPr>
          <w:rFonts w:ascii="Book Antiqua" w:hAnsi="Book Antiqua"/>
          <w:sz w:val="24"/>
          <w:szCs w:val="24"/>
          <w:lang w:val="en-US"/>
        </w:rPr>
        <w:t xml:space="preserve"> tissue injury ranged </w:t>
      </w:r>
      <w:r w:rsidRPr="002230F2">
        <w:rPr>
          <w:rFonts w:ascii="Book Antiqua" w:hAnsi="Book Antiqua"/>
          <w:sz w:val="24"/>
          <w:szCs w:val="24"/>
          <w:lang w:val="en-US"/>
        </w:rPr>
        <w:lastRenderedPageBreak/>
        <w:t>from 350 µm, with ablation limited to the mucosa</w:t>
      </w:r>
      <w:r w:rsidR="007B6BA4" w:rsidRPr="002230F2">
        <w:rPr>
          <w:rFonts w:ascii="Book Antiqua" w:hAnsi="Book Antiqua"/>
          <w:sz w:val="24"/>
          <w:szCs w:val="24"/>
          <w:lang w:val="en-US"/>
        </w:rPr>
        <w:t>,</w:t>
      </w:r>
      <w:r w:rsidRPr="002230F2">
        <w:rPr>
          <w:rFonts w:ascii="Book Antiqua" w:hAnsi="Book Antiqua"/>
          <w:sz w:val="24"/>
          <w:szCs w:val="24"/>
          <w:lang w:val="en-US"/>
        </w:rPr>
        <w:t xml:space="preserve"> for a power output of 6</w:t>
      </w:r>
      <w:r w:rsidR="007B6BA4" w:rsidRPr="002230F2">
        <w:rPr>
          <w:rFonts w:ascii="Book Antiqua" w:hAnsi="Book Antiqua"/>
          <w:sz w:val="24"/>
          <w:szCs w:val="24"/>
          <w:lang w:val="en-US"/>
        </w:rPr>
        <w:t xml:space="preserve"> </w:t>
      </w:r>
      <w:r w:rsidRPr="002230F2">
        <w:rPr>
          <w:rFonts w:ascii="Book Antiqua" w:hAnsi="Book Antiqua"/>
          <w:sz w:val="24"/>
          <w:szCs w:val="24"/>
          <w:lang w:val="en-US"/>
        </w:rPr>
        <w:t>W and an ablation time of 30 s, up to 2810 µm, with extensive tissue necrosis involving the adipose tissue and the pancreas, for a power of 10</w:t>
      </w:r>
      <w:r w:rsidR="007B6BA4" w:rsidRPr="002230F2">
        <w:rPr>
          <w:rFonts w:ascii="Book Antiqua" w:hAnsi="Book Antiqua"/>
          <w:sz w:val="24"/>
          <w:szCs w:val="24"/>
          <w:lang w:val="en-US"/>
        </w:rPr>
        <w:t xml:space="preserve"> </w:t>
      </w:r>
      <w:r w:rsidRPr="002230F2">
        <w:rPr>
          <w:rFonts w:ascii="Book Antiqua" w:hAnsi="Book Antiqua"/>
          <w:sz w:val="24"/>
          <w:szCs w:val="24"/>
          <w:lang w:val="en-US"/>
        </w:rPr>
        <w:t>W and a 90</w:t>
      </w:r>
      <w:r w:rsidR="007B6BA4" w:rsidRPr="002230F2">
        <w:rPr>
          <w:rFonts w:ascii="Book Antiqua" w:hAnsi="Book Antiqua"/>
          <w:sz w:val="24"/>
          <w:szCs w:val="24"/>
          <w:lang w:val="en-US"/>
        </w:rPr>
        <w:t xml:space="preserve"> </w:t>
      </w:r>
      <w:r w:rsidRPr="002230F2">
        <w:rPr>
          <w:rFonts w:ascii="Book Antiqua" w:hAnsi="Book Antiqua"/>
          <w:sz w:val="24"/>
          <w:szCs w:val="24"/>
          <w:lang w:val="en-US"/>
        </w:rPr>
        <w:t xml:space="preserve">s long shot. </w:t>
      </w:r>
      <w:r w:rsidR="007B6BA4" w:rsidRPr="002230F2">
        <w:rPr>
          <w:rFonts w:ascii="Book Antiqua" w:hAnsi="Book Antiqua"/>
          <w:sz w:val="24"/>
          <w:szCs w:val="24"/>
          <w:lang w:val="en-US"/>
        </w:rPr>
        <w:t>The r</w:t>
      </w:r>
      <w:r w:rsidRPr="002230F2">
        <w:rPr>
          <w:rFonts w:ascii="Book Antiqua" w:hAnsi="Book Antiqua"/>
          <w:sz w:val="24"/>
          <w:szCs w:val="24"/>
          <w:lang w:val="en-US"/>
        </w:rPr>
        <w:t xml:space="preserve">esults of RF in the bile duct and the </w:t>
      </w:r>
      <w:r w:rsidR="007B6BA4" w:rsidRPr="002230F2">
        <w:rPr>
          <w:rFonts w:ascii="Book Antiqua" w:hAnsi="Book Antiqua"/>
          <w:sz w:val="24"/>
          <w:szCs w:val="24"/>
          <w:lang w:val="en-US"/>
        </w:rPr>
        <w:t xml:space="preserve">ampulla of </w:t>
      </w:r>
      <w:proofErr w:type="spellStart"/>
      <w:r w:rsidR="007B6BA4" w:rsidRPr="002230F2">
        <w:rPr>
          <w:rFonts w:ascii="Book Antiqua" w:hAnsi="Book Antiqua"/>
          <w:sz w:val="24"/>
          <w:szCs w:val="24"/>
          <w:lang w:val="en-US"/>
        </w:rPr>
        <w:t>Vater</w:t>
      </w:r>
      <w:proofErr w:type="spellEnd"/>
      <w:r w:rsidR="007B6BA4" w:rsidRPr="002230F2">
        <w:rPr>
          <w:rFonts w:ascii="Book Antiqua" w:hAnsi="Book Antiqua"/>
          <w:sz w:val="24"/>
          <w:szCs w:val="24"/>
          <w:lang w:val="en-US"/>
        </w:rPr>
        <w:t xml:space="preserve"> are pres</w:t>
      </w:r>
      <w:r w:rsidR="007B6BA4" w:rsidRPr="006F54D8">
        <w:rPr>
          <w:rFonts w:ascii="Book Antiqua" w:hAnsi="Book Antiqua"/>
          <w:sz w:val="24"/>
          <w:szCs w:val="24"/>
          <w:lang w:val="en-US"/>
        </w:rPr>
        <w:t>ented i</w:t>
      </w:r>
      <w:r w:rsidRPr="006F54D8">
        <w:rPr>
          <w:rFonts w:ascii="Book Antiqua" w:hAnsi="Book Antiqua"/>
          <w:sz w:val="24"/>
          <w:szCs w:val="24"/>
          <w:lang w:val="en-US"/>
        </w:rPr>
        <w:t xml:space="preserve">n Table 2. Macroscopic assessment of </w:t>
      </w:r>
      <w:r w:rsidR="007B6BA4" w:rsidRPr="006F54D8">
        <w:rPr>
          <w:rFonts w:ascii="Book Antiqua" w:hAnsi="Book Antiqua"/>
          <w:sz w:val="24"/>
          <w:szCs w:val="24"/>
          <w:lang w:val="en-US"/>
        </w:rPr>
        <w:t xml:space="preserve">the </w:t>
      </w:r>
      <w:r w:rsidRPr="006F54D8">
        <w:rPr>
          <w:rFonts w:ascii="Book Antiqua" w:hAnsi="Book Antiqua"/>
          <w:sz w:val="24"/>
          <w:szCs w:val="24"/>
          <w:lang w:val="en-US"/>
        </w:rPr>
        <w:t xml:space="preserve">ablated tissues is presented in Figure 2, and histological views of ablated </w:t>
      </w:r>
      <w:proofErr w:type="spellStart"/>
      <w:r w:rsidRPr="006F54D8">
        <w:rPr>
          <w:rFonts w:ascii="Book Antiqua" w:hAnsi="Book Antiqua"/>
          <w:sz w:val="24"/>
          <w:szCs w:val="24"/>
          <w:lang w:val="en-US"/>
        </w:rPr>
        <w:t>ampullae</w:t>
      </w:r>
      <w:proofErr w:type="spellEnd"/>
      <w:r w:rsidRPr="006F54D8">
        <w:rPr>
          <w:rFonts w:ascii="Book Antiqua" w:hAnsi="Book Antiqua"/>
          <w:sz w:val="24"/>
          <w:szCs w:val="24"/>
          <w:lang w:val="en-US"/>
        </w:rPr>
        <w:t xml:space="preserve"> are shown in Figure 3. Figure 4 presents the respective impact of power and ablation time variation on tissue damage after </w:t>
      </w:r>
      <w:r w:rsidR="007B6BA4" w:rsidRPr="006F54D8">
        <w:rPr>
          <w:rFonts w:ascii="Book Antiqua" w:hAnsi="Book Antiqua"/>
          <w:sz w:val="24"/>
          <w:szCs w:val="24"/>
          <w:lang w:val="en-US"/>
        </w:rPr>
        <w:t>RF</w:t>
      </w:r>
      <w:r w:rsidRPr="006F54D8">
        <w:rPr>
          <w:rFonts w:ascii="Book Antiqua" w:hAnsi="Book Antiqua"/>
          <w:sz w:val="24"/>
          <w:szCs w:val="24"/>
          <w:lang w:val="en-US"/>
        </w:rPr>
        <w:t xml:space="preserve">. </w:t>
      </w:r>
      <w:r w:rsidRPr="002230F2">
        <w:rPr>
          <w:rFonts w:ascii="Book Antiqua" w:hAnsi="Book Antiqua"/>
          <w:sz w:val="24"/>
          <w:szCs w:val="24"/>
          <w:lang w:val="en-US"/>
        </w:rPr>
        <w:t xml:space="preserve">Whereas power and ablation time appeared to be linearly correlated to the depth of tissue damage, variations in effect settings </w:t>
      </w:r>
      <w:r w:rsidR="002C41AF" w:rsidRPr="002230F2">
        <w:rPr>
          <w:rFonts w:ascii="Book Antiqua" w:hAnsi="Book Antiqua"/>
          <w:sz w:val="24"/>
          <w:szCs w:val="24"/>
          <w:lang w:val="en-US"/>
        </w:rPr>
        <w:t xml:space="preserve">only </w:t>
      </w:r>
      <w:r w:rsidRPr="002230F2">
        <w:rPr>
          <w:rFonts w:ascii="Book Antiqua" w:hAnsi="Book Antiqua"/>
          <w:sz w:val="24"/>
          <w:szCs w:val="24"/>
          <w:lang w:val="en-US"/>
        </w:rPr>
        <w:t>had a modest influence on tissue damage, although our results showed an inverse relationship between effect and power output</w:t>
      </w:r>
      <w:r w:rsidRPr="006F54D8">
        <w:rPr>
          <w:rFonts w:ascii="Book Antiqua" w:hAnsi="Book Antiqua"/>
          <w:sz w:val="24"/>
          <w:szCs w:val="24"/>
          <w:lang w:val="en-US"/>
        </w:rPr>
        <w:t xml:space="preserve"> (Figure 5). </w:t>
      </w:r>
    </w:p>
    <w:p w:rsidR="006F54D8" w:rsidRDefault="006F54D8" w:rsidP="002230F2">
      <w:pPr>
        <w:spacing w:after="0" w:line="360" w:lineRule="auto"/>
        <w:jc w:val="both"/>
        <w:rPr>
          <w:rFonts w:ascii="Book Antiqua" w:hAnsi="Book Antiqua"/>
          <w:sz w:val="24"/>
          <w:szCs w:val="24"/>
          <w:lang w:val="en-GB" w:eastAsia="zh-CN"/>
        </w:rPr>
      </w:pPr>
    </w:p>
    <w:p w:rsidR="00650CCC" w:rsidRPr="006F54D8" w:rsidRDefault="006F54D8" w:rsidP="002230F2">
      <w:pPr>
        <w:spacing w:after="0" w:line="360" w:lineRule="auto"/>
        <w:jc w:val="both"/>
        <w:rPr>
          <w:rFonts w:ascii="Book Antiqua" w:hAnsi="Book Antiqua"/>
          <w:b/>
          <w:sz w:val="24"/>
          <w:szCs w:val="24"/>
          <w:lang w:val="en-GB"/>
        </w:rPr>
      </w:pPr>
      <w:r w:rsidRPr="006F54D8">
        <w:rPr>
          <w:rFonts w:ascii="Book Antiqua" w:hAnsi="Book Antiqua"/>
          <w:b/>
          <w:sz w:val="24"/>
          <w:szCs w:val="24"/>
          <w:lang w:val="en-GB"/>
        </w:rPr>
        <w:t>DISCUSSION</w:t>
      </w:r>
    </w:p>
    <w:p w:rsidR="00650CCC" w:rsidRPr="002230F2" w:rsidRDefault="00650CCC" w:rsidP="002230F2">
      <w:pPr>
        <w:autoSpaceDE w:val="0"/>
        <w:autoSpaceDN w:val="0"/>
        <w:adjustRightInd w:val="0"/>
        <w:spacing w:after="0" w:line="360" w:lineRule="auto"/>
        <w:jc w:val="both"/>
        <w:rPr>
          <w:rFonts w:ascii="Book Antiqua" w:hAnsi="Book Antiqua"/>
          <w:sz w:val="24"/>
          <w:szCs w:val="24"/>
          <w:lang w:val="en-GB"/>
        </w:rPr>
      </w:pPr>
      <w:r w:rsidRPr="002230F2">
        <w:rPr>
          <w:rFonts w:ascii="Book Antiqua" w:hAnsi="Book Antiqua"/>
          <w:sz w:val="24"/>
          <w:szCs w:val="24"/>
          <w:lang w:val="en-GB"/>
        </w:rPr>
        <w:t>Clinical studies of RF endobiliary ablation with</w:t>
      </w:r>
      <w:r w:rsidR="002C41AF" w:rsidRPr="002230F2">
        <w:rPr>
          <w:rFonts w:ascii="Book Antiqua" w:hAnsi="Book Antiqua"/>
          <w:sz w:val="24"/>
          <w:szCs w:val="24"/>
          <w:lang w:val="en-GB"/>
        </w:rPr>
        <w:t xml:space="preserve"> the</w:t>
      </w:r>
      <w:r w:rsidRPr="002230F2">
        <w:rPr>
          <w:rFonts w:ascii="Book Antiqua" w:hAnsi="Book Antiqua"/>
          <w:sz w:val="24"/>
          <w:szCs w:val="24"/>
          <w:lang w:val="en-GB"/>
        </w:rPr>
        <w:t xml:space="preserve"> </w:t>
      </w:r>
      <w:proofErr w:type="spellStart"/>
      <w:r w:rsidRPr="002230F2">
        <w:rPr>
          <w:rFonts w:ascii="Book Antiqua" w:hAnsi="Book Antiqua"/>
          <w:sz w:val="24"/>
          <w:szCs w:val="24"/>
          <w:lang w:val="en-GB"/>
        </w:rPr>
        <w:t>E</w:t>
      </w:r>
      <w:r w:rsidRPr="002230F2">
        <w:rPr>
          <w:rFonts w:ascii="Book Antiqua" w:hAnsi="Book Antiqua"/>
          <w:sz w:val="24"/>
          <w:szCs w:val="24"/>
          <w:lang w:val="en-GB" w:eastAsia="nl-NL"/>
        </w:rPr>
        <w:t>ndoHPB</w:t>
      </w:r>
      <w:proofErr w:type="spellEnd"/>
      <w:r w:rsidRPr="002230F2">
        <w:rPr>
          <w:rFonts w:ascii="Book Antiqua" w:hAnsi="Book Antiqua"/>
          <w:sz w:val="24"/>
          <w:szCs w:val="24"/>
          <w:lang w:val="en-GB" w:eastAsia="nl-NL"/>
        </w:rPr>
        <w:t xml:space="preserve">™ </w:t>
      </w:r>
      <w:r w:rsidRPr="002230F2">
        <w:rPr>
          <w:rFonts w:ascii="Book Antiqua" w:hAnsi="Book Antiqua"/>
          <w:sz w:val="24"/>
          <w:szCs w:val="24"/>
          <w:lang w:val="en-GB"/>
        </w:rPr>
        <w:t>probe have not been undertaken without previous animal studies designed to assess the depth of tissue damage</w:t>
      </w:r>
      <w:r w:rsidRPr="002230F2">
        <w:rPr>
          <w:rFonts w:ascii="Book Antiqua" w:hAnsi="Book Antiqua"/>
          <w:sz w:val="24"/>
          <w:szCs w:val="24"/>
          <w:lang w:val="en-GB"/>
        </w:rPr>
        <w:fldChar w:fldCharType="begin">
          <w:fldData xml:space="preserve">PEVuZE5vdGU+PENpdGU+PEF1dGhvcj5JdG9pPC9BdXRob3I+PFllYXI+MjAxMjwvWWVhcj48UmVj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</w:fldData>
        </w:fldChar>
      </w:r>
      <w:r w:rsidR="001B7220" w:rsidRPr="002230F2">
        <w:rPr>
          <w:rFonts w:ascii="Book Antiqua" w:hAnsi="Book Antiqua"/>
          <w:sz w:val="24"/>
          <w:szCs w:val="24"/>
          <w:lang w:val="en-GB"/>
        </w:rPr>
        <w:instrText xml:space="preserve"> ADDIN EN.CITE </w:instrText>
      </w:r>
      <w:r w:rsidR="001B7220" w:rsidRPr="002230F2">
        <w:rPr>
          <w:rFonts w:ascii="Book Antiqua" w:hAnsi="Book Antiqua"/>
          <w:sz w:val="24"/>
          <w:szCs w:val="24"/>
          <w:lang w:val="en-GB"/>
        </w:rPr>
        <w:fldChar w:fldCharType="begin">
          <w:fldData xml:space="preserve">PEVuZE5vdGU+PENpdGU+PEF1dGhvcj5JdG9pPC9BdXRob3I+PFllYXI+MjAxMjwvWWVhcj48UmVj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</w:fldData>
        </w:fldChar>
      </w:r>
      <w:r w:rsidR="001B7220" w:rsidRPr="002230F2">
        <w:rPr>
          <w:rFonts w:ascii="Book Antiqua" w:hAnsi="Book Antiqua"/>
          <w:sz w:val="24"/>
          <w:szCs w:val="24"/>
          <w:lang w:val="en-GB"/>
        </w:rPr>
        <w:instrText xml:space="preserve"> ADDIN EN.CITE.DATA </w:instrText>
      </w:r>
      <w:r w:rsidR="001B7220" w:rsidRPr="002230F2">
        <w:rPr>
          <w:rFonts w:ascii="Book Antiqua" w:hAnsi="Book Antiqua"/>
          <w:sz w:val="24"/>
          <w:szCs w:val="24"/>
          <w:lang w:val="en-GB"/>
        </w:rPr>
      </w:r>
      <w:r w:rsidR="001B7220" w:rsidRPr="002230F2">
        <w:rPr>
          <w:rFonts w:ascii="Book Antiqua" w:hAnsi="Book Antiqua"/>
          <w:sz w:val="24"/>
          <w:szCs w:val="24"/>
          <w:lang w:val="en-GB"/>
        </w:rPr>
        <w:fldChar w:fldCharType="end"/>
      </w:r>
      <w:r w:rsidRPr="002230F2">
        <w:rPr>
          <w:rFonts w:ascii="Book Antiqua" w:hAnsi="Book Antiqua"/>
          <w:sz w:val="24"/>
          <w:szCs w:val="24"/>
          <w:lang w:val="en-GB"/>
        </w:rPr>
      </w:r>
      <w:r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6" w:tooltip="Itoi, 2012 #20" w:history="1">
        <w:r w:rsidR="001B7220" w:rsidRPr="002230F2">
          <w:rPr>
            <w:rFonts w:ascii="Book Antiqua" w:hAnsi="Book Antiqua"/>
            <w:noProof/>
            <w:sz w:val="24"/>
            <w:szCs w:val="24"/>
            <w:vertAlign w:val="superscript"/>
            <w:lang w:val="en-GB"/>
          </w:rPr>
          <w:t>6</w:t>
        </w:r>
      </w:hyperlink>
      <w:r w:rsidR="001B7220" w:rsidRPr="002230F2">
        <w:rPr>
          <w:rFonts w:ascii="Book Antiqua" w:hAnsi="Book Antiqua"/>
          <w:noProof/>
          <w:sz w:val="24"/>
          <w:szCs w:val="24"/>
          <w:vertAlign w:val="superscript"/>
          <w:lang w:val="en-GB"/>
        </w:rPr>
        <w:t>,</w:t>
      </w:r>
      <w:hyperlink w:anchor="_ENREF_7" w:tooltip="Zacharoulis, 2013 #25" w:history="1">
        <w:r w:rsidR="001B7220" w:rsidRPr="002230F2">
          <w:rPr>
            <w:rFonts w:ascii="Book Antiqua" w:hAnsi="Book Antiqua"/>
            <w:noProof/>
            <w:sz w:val="24"/>
            <w:szCs w:val="24"/>
            <w:vertAlign w:val="superscript"/>
            <w:lang w:val="en-GB"/>
          </w:rPr>
          <w:t>7</w:t>
        </w:r>
      </w:hyperlink>
      <w:r w:rsidR="006F54D8">
        <w:rPr>
          <w:rFonts w:ascii="Book Antiqua" w:hAnsi="Book Antiqua"/>
          <w:noProof/>
          <w:sz w:val="24"/>
          <w:szCs w:val="24"/>
          <w:vertAlign w:val="superscript"/>
          <w:lang w:val="en-GB"/>
        </w:rPr>
        <w:t>,</w:t>
      </w:r>
      <w:hyperlink w:anchor="_ENREF_10" w:tooltip="S., 2008 #42" w:history="1">
        <w:r w:rsidR="001B7220" w:rsidRPr="002230F2">
          <w:rPr>
            <w:rFonts w:ascii="Book Antiqua" w:hAnsi="Book Antiqua"/>
            <w:noProof/>
            <w:sz w:val="24"/>
            <w:szCs w:val="24"/>
            <w:vertAlign w:val="superscript"/>
            <w:lang w:val="en-GB"/>
          </w:rPr>
          <w:t>10</w:t>
        </w:r>
      </w:hyperlink>
      <w:r w:rsidR="001B7220" w:rsidRPr="002230F2">
        <w:rPr>
          <w:rFonts w:ascii="Book Antiqua" w:hAnsi="Book Antiqua"/>
          <w:noProof/>
          <w:sz w:val="24"/>
          <w:szCs w:val="24"/>
          <w:vertAlign w:val="superscript"/>
          <w:lang w:val="en-GB"/>
        </w:rPr>
        <w:t>]</w:t>
      </w:r>
      <w:r w:rsidRPr="002230F2">
        <w:rPr>
          <w:rFonts w:ascii="Book Antiqua" w:hAnsi="Book Antiqua"/>
          <w:sz w:val="24"/>
          <w:szCs w:val="24"/>
          <w:lang w:val="en-GB"/>
        </w:rPr>
        <w:fldChar w:fldCharType="end"/>
      </w:r>
      <w:r w:rsidRPr="002230F2">
        <w:rPr>
          <w:rFonts w:ascii="Book Antiqua" w:hAnsi="Book Antiqua"/>
          <w:sz w:val="24"/>
          <w:szCs w:val="24"/>
          <w:lang w:val="en-GB"/>
        </w:rPr>
        <w:t xml:space="preserve">. It is noteworthy that </w:t>
      </w:r>
      <w:proofErr w:type="spellStart"/>
      <w:r w:rsidRPr="002230F2">
        <w:rPr>
          <w:rFonts w:ascii="Book Antiqua" w:hAnsi="Book Antiqua"/>
          <w:sz w:val="24"/>
          <w:szCs w:val="24"/>
          <w:lang w:val="en-GB"/>
        </w:rPr>
        <w:t>EndoHPB</w:t>
      </w:r>
      <w:proofErr w:type="spellEnd"/>
      <w:r w:rsidRPr="002230F2">
        <w:rPr>
          <w:rFonts w:ascii="Book Antiqua" w:hAnsi="Book Antiqua"/>
          <w:sz w:val="24"/>
          <w:szCs w:val="24"/>
          <w:lang w:val="en-GB"/>
        </w:rPr>
        <w:t xml:space="preserve"> probes are designed to be used only with VIO200-300, which is one of the most popular HF units in endoscopy wards. This makes comparisons between studies relatively easy and reliable, since </w:t>
      </w:r>
      <w:r w:rsidR="002C41AF" w:rsidRPr="002230F2">
        <w:rPr>
          <w:rFonts w:ascii="Book Antiqua" w:hAnsi="Book Antiqua"/>
          <w:sz w:val="24"/>
          <w:szCs w:val="24"/>
          <w:lang w:val="en-GB"/>
        </w:rPr>
        <w:t xml:space="preserve">the </w:t>
      </w:r>
      <w:r w:rsidRPr="002230F2">
        <w:rPr>
          <w:rFonts w:ascii="Book Antiqua" w:hAnsi="Book Antiqua"/>
          <w:sz w:val="24"/>
          <w:szCs w:val="24"/>
          <w:lang w:val="en-GB"/>
        </w:rPr>
        <w:t xml:space="preserve">parameters used are strictly comparable. </w:t>
      </w:r>
      <w:proofErr w:type="spellStart"/>
      <w:r w:rsidRPr="002230F2">
        <w:rPr>
          <w:rFonts w:ascii="Book Antiqua" w:hAnsi="Book Antiqua"/>
          <w:sz w:val="24"/>
          <w:szCs w:val="24"/>
          <w:lang w:val="en-GB"/>
        </w:rPr>
        <w:t>Itoi</w:t>
      </w:r>
      <w:proofErr w:type="spellEnd"/>
      <w:r w:rsidRPr="006F54D8">
        <w:rPr>
          <w:rFonts w:ascii="Book Antiqua" w:hAnsi="Book Antiqua"/>
          <w:i/>
          <w:sz w:val="24"/>
          <w:szCs w:val="24"/>
          <w:lang w:val="en-GB"/>
        </w:rPr>
        <w:t xml:space="preserve"> et al</w:t>
      </w:r>
      <w:r w:rsidR="006F54D8" w:rsidRPr="002230F2">
        <w:rPr>
          <w:rFonts w:ascii="Book Antiqua" w:hAnsi="Book Antiqua"/>
          <w:sz w:val="24"/>
          <w:szCs w:val="24"/>
          <w:lang w:val="en-GB"/>
        </w:rPr>
        <w:fldChar w:fldCharType="begin">
          <w:fldData xml:space="preserve">PEVuZE5vdGU+PENpdGU+PEF1dGhvcj5JdG9pPC9BdXRob3I+PFllYXI+MjAxMjwvWWVhcj48UmVj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==
</w:fldData>
        </w:fldChar>
      </w:r>
      <w:r w:rsidR="006F54D8" w:rsidRPr="002230F2">
        <w:rPr>
          <w:rFonts w:ascii="Book Antiqua" w:hAnsi="Book Antiqua"/>
          <w:sz w:val="24"/>
          <w:szCs w:val="24"/>
          <w:lang w:val="en-GB"/>
        </w:rPr>
        <w:instrText xml:space="preserve"> ADDIN EN.CITE </w:instrText>
      </w:r>
      <w:r w:rsidR="006F54D8" w:rsidRPr="002230F2">
        <w:rPr>
          <w:rFonts w:ascii="Book Antiqua" w:hAnsi="Book Antiqua"/>
          <w:sz w:val="24"/>
          <w:szCs w:val="24"/>
          <w:lang w:val="en-GB"/>
        </w:rPr>
        <w:fldChar w:fldCharType="begin">
          <w:fldData xml:space="preserve">PEVuZE5vdGU+PENpdGU+PEF1dGhvcj5JdG9pPC9BdXRob3I+PFllYXI+MjAxMjwvWWVhcj48UmVj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==
</w:fldData>
        </w:fldChar>
      </w:r>
      <w:r w:rsidR="006F54D8" w:rsidRPr="002230F2">
        <w:rPr>
          <w:rFonts w:ascii="Book Antiqua" w:hAnsi="Book Antiqua"/>
          <w:sz w:val="24"/>
          <w:szCs w:val="24"/>
          <w:lang w:val="en-GB"/>
        </w:rPr>
        <w:instrText xml:space="preserve"> ADDIN EN.CITE.DATA </w:instrText>
      </w:r>
      <w:r w:rsidR="006F54D8" w:rsidRPr="002230F2">
        <w:rPr>
          <w:rFonts w:ascii="Book Antiqua" w:hAnsi="Book Antiqua"/>
          <w:sz w:val="24"/>
          <w:szCs w:val="24"/>
          <w:lang w:val="en-GB"/>
        </w:rPr>
      </w:r>
      <w:r w:rsidR="006F54D8" w:rsidRPr="002230F2">
        <w:rPr>
          <w:rFonts w:ascii="Book Antiqua" w:hAnsi="Book Antiqua"/>
          <w:sz w:val="24"/>
          <w:szCs w:val="24"/>
          <w:lang w:val="en-GB"/>
        </w:rPr>
        <w:fldChar w:fldCharType="end"/>
      </w:r>
      <w:r w:rsidR="006F54D8" w:rsidRPr="002230F2">
        <w:rPr>
          <w:rFonts w:ascii="Book Antiqua" w:hAnsi="Book Antiqua"/>
          <w:sz w:val="24"/>
          <w:szCs w:val="24"/>
          <w:lang w:val="en-GB"/>
        </w:rPr>
      </w:r>
      <w:r w:rsidR="006F54D8" w:rsidRPr="002230F2">
        <w:rPr>
          <w:rFonts w:ascii="Book Antiqua" w:hAnsi="Book Antiqua"/>
          <w:sz w:val="24"/>
          <w:szCs w:val="24"/>
          <w:lang w:val="en-GB"/>
        </w:rPr>
        <w:fldChar w:fldCharType="separate"/>
      </w:r>
      <w:r w:rsidR="006F54D8" w:rsidRPr="002230F2">
        <w:rPr>
          <w:rFonts w:ascii="Book Antiqua" w:hAnsi="Book Antiqua"/>
          <w:noProof/>
          <w:sz w:val="24"/>
          <w:szCs w:val="24"/>
          <w:vertAlign w:val="superscript"/>
          <w:lang w:val="en-GB"/>
        </w:rPr>
        <w:t>[</w:t>
      </w:r>
      <w:hyperlink w:anchor="_ENREF_6" w:tooltip="Itoi, 2012 #20" w:history="1">
        <w:r w:rsidR="006F54D8" w:rsidRPr="002230F2">
          <w:rPr>
            <w:rFonts w:ascii="Book Antiqua" w:hAnsi="Book Antiqua"/>
            <w:noProof/>
            <w:sz w:val="24"/>
            <w:szCs w:val="24"/>
            <w:vertAlign w:val="superscript"/>
            <w:lang w:val="en-GB"/>
          </w:rPr>
          <w:t>6</w:t>
        </w:r>
      </w:hyperlink>
      <w:r w:rsidR="006F54D8" w:rsidRPr="002230F2">
        <w:rPr>
          <w:rFonts w:ascii="Book Antiqua" w:hAnsi="Book Antiqua"/>
          <w:noProof/>
          <w:sz w:val="24"/>
          <w:szCs w:val="24"/>
          <w:vertAlign w:val="superscript"/>
          <w:lang w:val="en-GB"/>
        </w:rPr>
        <w:t>]</w:t>
      </w:r>
      <w:r w:rsidR="006F54D8" w:rsidRPr="002230F2">
        <w:rPr>
          <w:rFonts w:ascii="Book Antiqua" w:hAnsi="Book Antiqua"/>
          <w:sz w:val="24"/>
          <w:szCs w:val="24"/>
          <w:lang w:val="en-GB"/>
        </w:rPr>
        <w:fldChar w:fldCharType="end"/>
      </w:r>
      <w:r w:rsidRPr="002230F2">
        <w:rPr>
          <w:rFonts w:ascii="Book Antiqua" w:hAnsi="Book Antiqua"/>
          <w:sz w:val="24"/>
          <w:szCs w:val="24"/>
          <w:lang w:val="en-GB"/>
        </w:rPr>
        <w:t xml:space="preserve"> assessed thermal injury in the hepatic parenchyma in three </w:t>
      </w:r>
      <w:r w:rsidRPr="002230F2">
        <w:rPr>
          <w:rFonts w:ascii="Book Antiqua" w:hAnsi="Book Antiqua"/>
          <w:i/>
          <w:sz w:val="24"/>
          <w:szCs w:val="24"/>
          <w:lang w:val="en-GB"/>
        </w:rPr>
        <w:t>ex vivo</w:t>
      </w:r>
      <w:r w:rsidRPr="002230F2">
        <w:rPr>
          <w:rFonts w:ascii="Book Antiqua" w:hAnsi="Book Antiqua"/>
          <w:sz w:val="24"/>
          <w:szCs w:val="24"/>
          <w:lang w:val="en-GB"/>
        </w:rPr>
        <w:t xml:space="preserve"> pig livers, and tested 12 ablation settings, with power varying from 5 to 20 W and ablation times ranging from 60 to 120</w:t>
      </w:r>
      <w:r w:rsidR="002C41AF" w:rsidRPr="002230F2">
        <w:rPr>
          <w:rFonts w:ascii="Book Antiqua" w:hAnsi="Book Antiqua"/>
          <w:sz w:val="24"/>
          <w:szCs w:val="24"/>
          <w:lang w:val="en-GB"/>
        </w:rPr>
        <w:t xml:space="preserve"> </w:t>
      </w:r>
      <w:r w:rsidRPr="002230F2">
        <w:rPr>
          <w:rFonts w:ascii="Book Antiqua" w:hAnsi="Book Antiqua"/>
          <w:sz w:val="24"/>
          <w:szCs w:val="24"/>
          <w:lang w:val="en-GB"/>
        </w:rPr>
        <w:t xml:space="preserve">s. Their observations were mainly </w:t>
      </w:r>
      <w:proofErr w:type="spellStart"/>
      <w:r w:rsidRPr="002230F2">
        <w:rPr>
          <w:rFonts w:ascii="Book Antiqua" w:hAnsi="Book Antiqua"/>
          <w:sz w:val="24"/>
          <w:szCs w:val="24"/>
          <w:lang w:val="en-GB"/>
        </w:rPr>
        <w:t>macroscopical</w:t>
      </w:r>
      <w:proofErr w:type="spellEnd"/>
      <w:r w:rsidRPr="002230F2">
        <w:rPr>
          <w:rFonts w:ascii="Book Antiqua" w:hAnsi="Book Antiqua"/>
          <w:sz w:val="24"/>
          <w:szCs w:val="24"/>
          <w:lang w:val="en-GB"/>
        </w:rPr>
        <w:t>, and the authors reported tissue necrosis extend</w:t>
      </w:r>
      <w:r w:rsidR="002C41AF" w:rsidRPr="002230F2">
        <w:rPr>
          <w:rFonts w:ascii="Book Antiqua" w:hAnsi="Book Antiqua"/>
          <w:sz w:val="24"/>
          <w:szCs w:val="24"/>
          <w:lang w:val="en-GB"/>
        </w:rPr>
        <w:t>ing</w:t>
      </w:r>
      <w:r w:rsidRPr="002230F2">
        <w:rPr>
          <w:rFonts w:ascii="Book Antiqua" w:hAnsi="Book Antiqua"/>
          <w:sz w:val="24"/>
          <w:szCs w:val="24"/>
          <w:lang w:val="en-GB"/>
        </w:rPr>
        <w:t xml:space="preserve"> from 4.3 ±</w:t>
      </w:r>
      <w:r w:rsidR="002C41AF" w:rsidRPr="002230F2">
        <w:rPr>
          <w:rFonts w:ascii="Book Antiqua" w:hAnsi="Book Antiqua"/>
          <w:sz w:val="24"/>
          <w:szCs w:val="24"/>
          <w:lang w:val="en-GB"/>
        </w:rPr>
        <w:t xml:space="preserve"> </w:t>
      </w:r>
      <w:r w:rsidRPr="002230F2">
        <w:rPr>
          <w:rFonts w:ascii="Book Antiqua" w:hAnsi="Book Antiqua"/>
          <w:sz w:val="24"/>
          <w:szCs w:val="24"/>
          <w:lang w:val="en-GB"/>
        </w:rPr>
        <w:t>0.6 mm to 11.3 ±</w:t>
      </w:r>
      <w:r w:rsidR="002C41AF" w:rsidRPr="002230F2">
        <w:rPr>
          <w:rFonts w:ascii="Book Antiqua" w:hAnsi="Book Antiqua"/>
          <w:sz w:val="24"/>
          <w:szCs w:val="24"/>
          <w:lang w:val="en-GB"/>
        </w:rPr>
        <w:t xml:space="preserve"> </w:t>
      </w:r>
      <w:r w:rsidRPr="002230F2">
        <w:rPr>
          <w:rFonts w:ascii="Book Antiqua" w:hAnsi="Book Antiqua"/>
          <w:sz w:val="24"/>
          <w:szCs w:val="24"/>
          <w:lang w:val="en-GB"/>
        </w:rPr>
        <w:t xml:space="preserve">1.2 mm in depth. These numbers can hardly be comparable with ours, </w:t>
      </w:r>
      <w:r w:rsidR="002C41AF" w:rsidRPr="002230F2">
        <w:rPr>
          <w:rFonts w:ascii="Book Antiqua" w:hAnsi="Book Antiqua"/>
          <w:sz w:val="24"/>
          <w:szCs w:val="24"/>
          <w:lang w:val="en-GB"/>
        </w:rPr>
        <w:t>as</w:t>
      </w:r>
      <w:r w:rsidRPr="002230F2">
        <w:rPr>
          <w:rFonts w:ascii="Book Antiqua" w:hAnsi="Book Antiqua"/>
          <w:sz w:val="24"/>
          <w:szCs w:val="24"/>
          <w:lang w:val="en-GB"/>
        </w:rPr>
        <w:t xml:space="preserve"> the authors measured the entire thickness of the damaged tissue, including the proper width of the catheter. They concluded that</w:t>
      </w:r>
      <w:r w:rsidR="002C41AF" w:rsidRPr="002230F2">
        <w:rPr>
          <w:rFonts w:ascii="Book Antiqua" w:hAnsi="Book Antiqua"/>
          <w:sz w:val="24"/>
          <w:szCs w:val="24"/>
          <w:lang w:val="en-GB"/>
        </w:rPr>
        <w:t>:</w:t>
      </w:r>
      <w:r w:rsidRPr="002230F2">
        <w:rPr>
          <w:rFonts w:ascii="Book Antiqua" w:hAnsi="Book Antiqua"/>
          <w:sz w:val="24"/>
          <w:szCs w:val="24"/>
          <w:lang w:val="en-GB"/>
        </w:rPr>
        <w:t xml:space="preserve"> </w:t>
      </w:r>
      <w:r w:rsidR="006F54D8">
        <w:rPr>
          <w:rFonts w:ascii="Book Antiqua" w:hAnsi="Book Antiqua" w:hint="eastAsia"/>
          <w:sz w:val="24"/>
          <w:szCs w:val="24"/>
          <w:lang w:val="en-GB" w:eastAsia="zh-CN"/>
        </w:rPr>
        <w:t>(1</w:t>
      </w:r>
      <w:r w:rsidRPr="002230F2">
        <w:rPr>
          <w:rFonts w:ascii="Book Antiqua" w:hAnsi="Book Antiqua"/>
          <w:sz w:val="24"/>
          <w:szCs w:val="24"/>
          <w:lang w:val="en-GB"/>
        </w:rPr>
        <w:t xml:space="preserve">) For the 5 W power value, 60 and 90 s ablation times were insufficient to achieve tissue necrosis; </w:t>
      </w:r>
      <w:r w:rsidR="006F54D8">
        <w:rPr>
          <w:rFonts w:ascii="Book Antiqua" w:hAnsi="Book Antiqua" w:hint="eastAsia"/>
          <w:sz w:val="24"/>
          <w:szCs w:val="24"/>
          <w:lang w:val="en-GB" w:eastAsia="zh-CN"/>
        </w:rPr>
        <w:t>(2</w:t>
      </w:r>
      <w:r w:rsidRPr="002230F2">
        <w:rPr>
          <w:rFonts w:ascii="Book Antiqua" w:hAnsi="Book Antiqua"/>
          <w:sz w:val="24"/>
          <w:szCs w:val="24"/>
          <w:lang w:val="en-GB"/>
        </w:rPr>
        <w:t xml:space="preserve">) The 5-10 W power output range was a zone of continuously increasing tissue damage, as opposed to power values of 15 W and over, for which tissue necrosis seemed to be stable. However, this study was performed </w:t>
      </w:r>
      <w:r w:rsidRPr="002230F2">
        <w:rPr>
          <w:rFonts w:ascii="Book Antiqua" w:hAnsi="Book Antiqua"/>
          <w:i/>
          <w:sz w:val="24"/>
          <w:szCs w:val="24"/>
          <w:lang w:val="en-GB"/>
        </w:rPr>
        <w:t>ex vivo</w:t>
      </w:r>
      <w:r w:rsidRPr="002230F2">
        <w:rPr>
          <w:rFonts w:ascii="Book Antiqua" w:hAnsi="Book Antiqua"/>
          <w:sz w:val="24"/>
          <w:szCs w:val="24"/>
          <w:lang w:val="en-GB"/>
        </w:rPr>
        <w:t xml:space="preserve">, lacked thorough histological analysis, was limited to the liver parenchyma, and did not take into account the effect parameter, which was set </w:t>
      </w:r>
      <w:r w:rsidRPr="00905406">
        <w:rPr>
          <w:rFonts w:ascii="Book Antiqua" w:hAnsi="Book Antiqua"/>
          <w:sz w:val="24"/>
          <w:szCs w:val="24"/>
          <w:lang w:val="en-GB"/>
        </w:rPr>
        <w:t>a priori</w:t>
      </w:r>
      <w:r w:rsidRPr="002230F2">
        <w:rPr>
          <w:rFonts w:ascii="Book Antiqua" w:hAnsi="Book Antiqua"/>
          <w:sz w:val="24"/>
          <w:szCs w:val="24"/>
          <w:lang w:val="en-GB"/>
        </w:rPr>
        <w:t xml:space="preserve"> at 8. In a study closer to clinical conditions, </w:t>
      </w:r>
      <w:proofErr w:type="spellStart"/>
      <w:r w:rsidRPr="002230F2">
        <w:rPr>
          <w:rFonts w:ascii="Book Antiqua" w:hAnsi="Book Antiqua"/>
          <w:sz w:val="24"/>
          <w:szCs w:val="24"/>
          <w:lang w:val="en-GB"/>
        </w:rPr>
        <w:t>Zacharoulis</w:t>
      </w:r>
      <w:proofErr w:type="spellEnd"/>
      <w:r w:rsidRPr="006F54D8">
        <w:rPr>
          <w:rFonts w:ascii="Book Antiqua" w:hAnsi="Book Antiqua"/>
          <w:i/>
          <w:sz w:val="24"/>
          <w:szCs w:val="24"/>
          <w:lang w:val="en-GB"/>
        </w:rPr>
        <w:t xml:space="preserve"> et </w:t>
      </w:r>
      <w:proofErr w:type="gramStart"/>
      <w:r w:rsidRPr="006F54D8">
        <w:rPr>
          <w:rFonts w:ascii="Book Antiqua" w:hAnsi="Book Antiqua"/>
          <w:i/>
          <w:sz w:val="24"/>
          <w:szCs w:val="24"/>
          <w:lang w:val="en-GB"/>
        </w:rPr>
        <w:t>al</w:t>
      </w:r>
      <w:r w:rsidR="006F54D8" w:rsidRPr="006F54D8">
        <w:rPr>
          <w:rFonts w:ascii="Book Antiqua" w:hAnsi="Book Antiqua" w:hint="eastAsia"/>
          <w:sz w:val="24"/>
          <w:szCs w:val="24"/>
          <w:vertAlign w:val="superscript"/>
          <w:lang w:val="en-GB" w:eastAsia="zh-CN"/>
        </w:rPr>
        <w:t>[</w:t>
      </w:r>
      <w:proofErr w:type="gramEnd"/>
      <w:r w:rsidR="006F54D8" w:rsidRPr="006F54D8">
        <w:rPr>
          <w:rFonts w:ascii="Book Antiqua" w:hAnsi="Book Antiqua" w:hint="eastAsia"/>
          <w:sz w:val="24"/>
          <w:szCs w:val="24"/>
          <w:vertAlign w:val="superscript"/>
          <w:lang w:val="en-GB" w:eastAsia="zh-CN"/>
        </w:rPr>
        <w:t>7]</w:t>
      </w:r>
      <w:r w:rsidRPr="002230F2">
        <w:rPr>
          <w:rFonts w:ascii="Book Antiqua" w:hAnsi="Book Antiqua"/>
          <w:sz w:val="24"/>
          <w:szCs w:val="24"/>
          <w:lang w:val="en-GB"/>
        </w:rPr>
        <w:t xml:space="preserve"> assessed the effects of endobiliary RF ablation </w:t>
      </w:r>
      <w:r w:rsidRPr="002230F2">
        <w:rPr>
          <w:rFonts w:ascii="Book Antiqua" w:hAnsi="Book Antiqua"/>
          <w:sz w:val="24"/>
          <w:szCs w:val="24"/>
          <w:lang w:val="en-GB"/>
        </w:rPr>
        <w:lastRenderedPageBreak/>
        <w:t>on the bile ducts of 20 live pigs. The authors tested 10 different conditions of power output ranging from 1 to 10 W, left a plastic stent in the common bile duct, and performed histological assessment of the common bile duct 24</w:t>
      </w:r>
      <w:r w:rsidR="00B45535">
        <w:rPr>
          <w:rFonts w:ascii="Book Antiqua" w:hAnsi="Book Antiqua" w:hint="eastAsia"/>
          <w:sz w:val="24"/>
          <w:szCs w:val="24"/>
          <w:lang w:val="en-GB" w:eastAsia="zh-CN"/>
        </w:rPr>
        <w:t xml:space="preserve"> </w:t>
      </w:r>
      <w:r w:rsidRPr="002230F2">
        <w:rPr>
          <w:rFonts w:ascii="Book Antiqua" w:hAnsi="Book Antiqua"/>
          <w:sz w:val="24"/>
          <w:szCs w:val="24"/>
          <w:lang w:val="en-GB"/>
        </w:rPr>
        <w:t>h after the procedure. They concluded that power as well as ablation time had an impact on the depth of tissue damage, and found the optimal settings to be a power of 6-7 W and an ablation time of 60s</w:t>
      </w:r>
      <w:r w:rsidRPr="002230F2">
        <w:rPr>
          <w:rFonts w:ascii="Book Antiqua" w:hAnsi="Book Antiqua"/>
          <w:sz w:val="24"/>
          <w:szCs w:val="24"/>
          <w:lang w:val="en-GB"/>
        </w:rPr>
        <w:fldChar w:fldCharType="begin">
          <w:fldData xml:space="preserve">PEVuZE5vdGU+PENpdGU+PEF1dGhvcj5aYWNoYXJvdWxpczwvQXV0aG9yPjxZZWFyPjIwMTM8L1ll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</w:fldData>
        </w:fldChar>
      </w:r>
      <w:r w:rsidR="001B7220" w:rsidRPr="002230F2">
        <w:rPr>
          <w:rFonts w:ascii="Book Antiqua" w:hAnsi="Book Antiqua"/>
          <w:sz w:val="24"/>
          <w:szCs w:val="24"/>
          <w:lang w:val="en-GB"/>
        </w:rPr>
        <w:instrText xml:space="preserve"> ADDIN EN.CITE </w:instrText>
      </w:r>
      <w:r w:rsidR="001B7220" w:rsidRPr="002230F2">
        <w:rPr>
          <w:rFonts w:ascii="Book Antiqua" w:hAnsi="Book Antiqua"/>
          <w:sz w:val="24"/>
          <w:szCs w:val="24"/>
          <w:lang w:val="en-GB"/>
        </w:rPr>
        <w:fldChar w:fldCharType="begin">
          <w:fldData xml:space="preserve">PEVuZE5vdGU+PENpdGU+PEF1dGhvcj5aYWNoYXJvdWxpczwvQXV0aG9yPjxZZWFyPjIwMTM8L1ll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</w:fldData>
        </w:fldChar>
      </w:r>
      <w:r w:rsidR="001B7220" w:rsidRPr="002230F2">
        <w:rPr>
          <w:rFonts w:ascii="Book Antiqua" w:hAnsi="Book Antiqua"/>
          <w:sz w:val="24"/>
          <w:szCs w:val="24"/>
          <w:lang w:val="en-GB"/>
        </w:rPr>
        <w:instrText xml:space="preserve"> ADDIN EN.CITE.DATA </w:instrText>
      </w:r>
      <w:r w:rsidR="001B7220" w:rsidRPr="002230F2">
        <w:rPr>
          <w:rFonts w:ascii="Book Antiqua" w:hAnsi="Book Antiqua"/>
          <w:sz w:val="24"/>
          <w:szCs w:val="24"/>
          <w:lang w:val="en-GB"/>
        </w:rPr>
      </w:r>
      <w:r w:rsidR="001B7220" w:rsidRPr="002230F2">
        <w:rPr>
          <w:rFonts w:ascii="Book Antiqua" w:hAnsi="Book Antiqua"/>
          <w:sz w:val="24"/>
          <w:szCs w:val="24"/>
          <w:lang w:val="en-GB"/>
        </w:rPr>
        <w:fldChar w:fldCharType="end"/>
      </w:r>
      <w:r w:rsidRPr="002230F2">
        <w:rPr>
          <w:rFonts w:ascii="Book Antiqua" w:hAnsi="Book Antiqua"/>
          <w:sz w:val="24"/>
          <w:szCs w:val="24"/>
          <w:lang w:val="en-GB"/>
        </w:rPr>
      </w:r>
      <w:r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7" w:tooltip="Zacharoulis, 2013 #25" w:history="1">
        <w:r w:rsidR="001B7220" w:rsidRPr="002230F2">
          <w:rPr>
            <w:rFonts w:ascii="Book Antiqua" w:hAnsi="Book Antiqua"/>
            <w:noProof/>
            <w:sz w:val="24"/>
            <w:szCs w:val="24"/>
            <w:vertAlign w:val="superscript"/>
            <w:lang w:val="en-GB"/>
          </w:rPr>
          <w:t>7</w:t>
        </w:r>
      </w:hyperlink>
      <w:r w:rsidR="001B7220" w:rsidRPr="002230F2">
        <w:rPr>
          <w:rFonts w:ascii="Book Antiqua" w:hAnsi="Book Antiqua"/>
          <w:noProof/>
          <w:sz w:val="24"/>
          <w:szCs w:val="24"/>
          <w:vertAlign w:val="superscript"/>
          <w:lang w:val="en-GB"/>
        </w:rPr>
        <w:t>]</w:t>
      </w:r>
      <w:r w:rsidRPr="002230F2">
        <w:rPr>
          <w:rFonts w:ascii="Book Antiqua" w:hAnsi="Book Antiqua"/>
          <w:sz w:val="24"/>
          <w:szCs w:val="24"/>
          <w:lang w:val="en-GB"/>
        </w:rPr>
        <w:fldChar w:fldCharType="end"/>
      </w:r>
      <w:r w:rsidRPr="002230F2">
        <w:rPr>
          <w:rFonts w:ascii="Book Antiqua" w:hAnsi="Book Antiqua"/>
          <w:sz w:val="24"/>
          <w:szCs w:val="24"/>
          <w:lang w:val="en-GB"/>
        </w:rPr>
        <w:t xml:space="preserve">. In this study however, the variation of the effect was also not taken into account, histological assessment was semi-quantitative, and only the common bile duct was studied. </w:t>
      </w:r>
    </w:p>
    <w:p w:rsidR="00650CCC" w:rsidRPr="002230F2" w:rsidRDefault="00650CCC" w:rsidP="00905406">
      <w:pPr>
        <w:autoSpaceDE w:val="0"/>
        <w:autoSpaceDN w:val="0"/>
        <w:adjustRightInd w:val="0"/>
        <w:spacing w:after="0" w:line="360" w:lineRule="auto"/>
        <w:ind w:firstLineChars="100" w:firstLine="240"/>
        <w:jc w:val="both"/>
        <w:rPr>
          <w:rFonts w:ascii="Book Antiqua" w:hAnsi="Book Antiqua"/>
          <w:sz w:val="24"/>
          <w:szCs w:val="24"/>
          <w:lang w:val="en-GB"/>
        </w:rPr>
      </w:pPr>
      <w:r w:rsidRPr="002230F2">
        <w:rPr>
          <w:rFonts w:ascii="Book Antiqua" w:hAnsi="Book Antiqua"/>
          <w:sz w:val="24"/>
          <w:szCs w:val="24"/>
          <w:lang w:val="en-GB"/>
        </w:rPr>
        <w:t xml:space="preserve">Based on the results of those preclinical studies, it has been suggested </w:t>
      </w:r>
      <w:r w:rsidR="002C41AF" w:rsidRPr="002230F2">
        <w:rPr>
          <w:rFonts w:ascii="Book Antiqua" w:hAnsi="Book Antiqua"/>
          <w:sz w:val="24"/>
          <w:szCs w:val="24"/>
          <w:lang w:val="en-GB"/>
        </w:rPr>
        <w:t>that</w:t>
      </w:r>
      <w:r w:rsidRPr="002230F2">
        <w:rPr>
          <w:rFonts w:ascii="Book Antiqua" w:hAnsi="Book Antiqua"/>
          <w:sz w:val="24"/>
          <w:szCs w:val="24"/>
          <w:lang w:val="en-GB"/>
        </w:rPr>
        <w:t xml:space="preserve"> the </w:t>
      </w:r>
      <w:r w:rsidRPr="002230F2">
        <w:rPr>
          <w:rFonts w:ascii="Book Antiqua" w:hAnsi="Book Antiqua"/>
          <w:sz w:val="24"/>
          <w:szCs w:val="24"/>
          <w:lang w:val="en-US"/>
        </w:rPr>
        <w:t xml:space="preserve">Habib </w:t>
      </w:r>
      <w:proofErr w:type="spellStart"/>
      <w:r w:rsidRPr="002230F2">
        <w:rPr>
          <w:rFonts w:ascii="Book Antiqua" w:hAnsi="Book Antiqua"/>
          <w:sz w:val="24"/>
          <w:szCs w:val="24"/>
          <w:lang w:val="en-US"/>
        </w:rPr>
        <w:t>EndoHPB</w:t>
      </w:r>
      <w:r w:rsidRPr="002230F2">
        <w:rPr>
          <w:rFonts w:ascii="Book Antiqua" w:hAnsi="Book Antiqua"/>
          <w:sz w:val="24"/>
          <w:szCs w:val="24"/>
          <w:vertAlign w:val="superscript"/>
          <w:lang w:val="en-US"/>
        </w:rPr>
        <w:t>TM</w:t>
      </w:r>
      <w:proofErr w:type="spellEnd"/>
      <w:r w:rsidRPr="002230F2">
        <w:rPr>
          <w:rFonts w:ascii="Book Antiqua" w:hAnsi="Book Antiqua"/>
          <w:sz w:val="24"/>
          <w:szCs w:val="24"/>
          <w:lang w:val="en-GB"/>
        </w:rPr>
        <w:t xml:space="preserve"> probe</w:t>
      </w:r>
      <w:r w:rsidR="002C41AF" w:rsidRPr="002230F2">
        <w:rPr>
          <w:rFonts w:ascii="Book Antiqua" w:hAnsi="Book Antiqua"/>
          <w:sz w:val="24"/>
          <w:szCs w:val="24"/>
          <w:lang w:val="en-GB"/>
        </w:rPr>
        <w:t xml:space="preserve"> be set</w:t>
      </w:r>
      <w:r w:rsidRPr="002230F2">
        <w:rPr>
          <w:rFonts w:ascii="Book Antiqua" w:hAnsi="Book Antiqua"/>
          <w:sz w:val="24"/>
          <w:szCs w:val="24"/>
          <w:lang w:val="en-GB"/>
        </w:rPr>
        <w:t xml:space="preserve"> at a power of 10 W, an effect of 8, </w:t>
      </w:r>
      <w:r w:rsidR="003D694A">
        <w:rPr>
          <w:rFonts w:ascii="Book Antiqua" w:hAnsi="Book Antiqua"/>
          <w:sz w:val="24"/>
          <w:szCs w:val="24"/>
          <w:lang w:val="en-GB"/>
        </w:rPr>
        <w:t>and a shot duration of 90-120 s</w:t>
      </w:r>
      <w:r w:rsidRPr="002230F2">
        <w:rPr>
          <w:rFonts w:ascii="Book Antiqua" w:hAnsi="Book Antiqua"/>
          <w:sz w:val="24"/>
          <w:szCs w:val="24"/>
          <w:lang w:val="en-GB"/>
        </w:rPr>
        <w:fldChar w:fldCharType="begin"/>
      </w:r>
      <w:r w:rsidR="001B7220" w:rsidRPr="002230F2">
        <w:rPr>
          <w:rFonts w:ascii="Book Antiqua" w:hAnsi="Book Antiqua"/>
          <w:sz w:val="24"/>
          <w:szCs w:val="24"/>
          <w:lang w:val="en-GB"/>
        </w:rPr>
        <w:instrText xml:space="preserve"> ADDIN EN.CITE &lt;EndNote&gt;&lt;Cite ExcludeYear="1"&gt;&lt;Author&gt;Emcision&lt;/Author&gt;&lt;RecNum&gt;7&lt;/RecNum&gt;&lt;DisplayText&gt;&lt;style face="superscript"&gt;[9]&lt;/style&gt;&lt;/DisplayText&gt;&lt;record&gt;&lt;rec-number&gt;7&lt;/rec-number&gt;&lt;foreign-keys&gt;&lt;key app="EN" db-id="z0e22pfzodpretef5v75e02u25zv9vzxxx9z" timestamp="1425032404"&gt;7&lt;/key&gt;&lt;/foreign-keys&gt;&lt;ref-type name="Electronic Article"&gt;43&lt;/ref-type&gt;&lt;contributors&gt;&lt;authors&gt;&lt;author&gt;Emcision&lt;/author&gt;&lt;/authors&gt;&lt;/contributors&gt;&lt;titles&gt;&lt;title&gt;Habib EndoHPB&lt;/title&gt;&lt;/titles&gt;&lt;dates&gt;&lt;pub-dates&gt;&lt;date&gt;11 December 2014&lt;/date&gt;&lt;/pub-dates&gt;&lt;/dates&gt;&lt;urls&gt;&lt;related-urls&gt;&lt;url&gt;http://www.emcision.com/products/habib-endohpb/&lt;/url&gt;&lt;/related-urls&gt;&lt;/urls&gt;&lt;/record&gt;&lt;/Cite&gt;&lt;/EndNote&gt;</w:instrText>
      </w:r>
      <w:r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9" w:tooltip="Emcision,  #7" w:history="1">
        <w:r w:rsidR="001B7220" w:rsidRPr="002230F2">
          <w:rPr>
            <w:rFonts w:ascii="Book Antiqua" w:hAnsi="Book Antiqua"/>
            <w:noProof/>
            <w:sz w:val="24"/>
            <w:szCs w:val="24"/>
            <w:vertAlign w:val="superscript"/>
            <w:lang w:val="en-GB"/>
          </w:rPr>
          <w:t>9</w:t>
        </w:r>
      </w:hyperlink>
      <w:r w:rsidR="001B7220" w:rsidRPr="002230F2">
        <w:rPr>
          <w:rFonts w:ascii="Book Antiqua" w:hAnsi="Book Antiqua"/>
          <w:noProof/>
          <w:sz w:val="24"/>
          <w:szCs w:val="24"/>
          <w:vertAlign w:val="superscript"/>
          <w:lang w:val="en-GB"/>
        </w:rPr>
        <w:t>]</w:t>
      </w:r>
      <w:r w:rsidRPr="002230F2">
        <w:rPr>
          <w:rFonts w:ascii="Book Antiqua" w:hAnsi="Book Antiqua"/>
          <w:sz w:val="24"/>
          <w:szCs w:val="24"/>
          <w:lang w:val="en-GB"/>
        </w:rPr>
        <w:fldChar w:fldCharType="end"/>
      </w:r>
      <w:r w:rsidRPr="002230F2">
        <w:rPr>
          <w:rFonts w:ascii="Book Antiqua" w:hAnsi="Book Antiqua"/>
          <w:sz w:val="24"/>
          <w:szCs w:val="24"/>
          <w:lang w:val="en-GB"/>
        </w:rPr>
        <w:t xml:space="preserve">. </w:t>
      </w:r>
      <w:r w:rsidRPr="002230F2">
        <w:rPr>
          <w:rFonts w:ascii="Book Antiqua" w:hAnsi="Book Antiqua"/>
          <w:sz w:val="24"/>
          <w:szCs w:val="24"/>
          <w:lang w:val="en-US"/>
        </w:rPr>
        <w:t>In published clinical reports, endobiliary RF has been associat</w:t>
      </w:r>
      <w:r w:rsidR="003D694A">
        <w:rPr>
          <w:rFonts w:ascii="Book Antiqua" w:hAnsi="Book Antiqua"/>
          <w:sz w:val="24"/>
          <w:szCs w:val="24"/>
          <w:lang w:val="en-US"/>
        </w:rPr>
        <w:t>ed with a 10</w:t>
      </w:r>
      <w:r w:rsidR="003D694A">
        <w:rPr>
          <w:rFonts w:ascii="Book Antiqua" w:hAnsi="Book Antiqua" w:hint="eastAsia"/>
          <w:sz w:val="24"/>
          <w:szCs w:val="24"/>
          <w:lang w:val="en-US" w:eastAsia="zh-CN"/>
        </w:rPr>
        <w:t>%</w:t>
      </w:r>
      <w:r w:rsidR="003D694A">
        <w:rPr>
          <w:rFonts w:ascii="Book Antiqua" w:hAnsi="Book Antiqua"/>
          <w:sz w:val="24"/>
          <w:szCs w:val="24"/>
          <w:lang w:val="en-US"/>
        </w:rPr>
        <w:t>-20% morbidity rate</w:t>
      </w:r>
      <w:r w:rsidRPr="002230F2">
        <w:rPr>
          <w:rFonts w:ascii="Book Antiqua" w:hAnsi="Book Antiqua"/>
          <w:sz w:val="24"/>
          <w:szCs w:val="24"/>
          <w:lang w:val="en-US"/>
        </w:rPr>
        <w:fldChar w:fldCharType="begin">
          <w:fldData xml:space="preserve">PEVuZE5vdGU+PENpdGU+PEF1dGhvcj5BbGlzPC9BdXRob3I+PFllYXI+MjAxMzwvWWVhcj48UmVj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PjwvYWx0LXBlcmlvZGljYWw+PHBhZ2VzPjg1NC02MDwvcGFnZXM+PHZvbHVtZT4yODwvdm9sdW1l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c2NvcHk8L2FiYnItMT48L2FsdC1wZXJpb2RpY2FsPjxwYWdlcz4xNDktNTM8L3BhZ2VzPjx2b2x1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</w:fldData>
        </w:fldChar>
      </w:r>
      <w:r w:rsidR="001B7220" w:rsidRPr="002230F2">
        <w:rPr>
          <w:rFonts w:ascii="Book Antiqua" w:hAnsi="Book Antiqua"/>
          <w:sz w:val="24"/>
          <w:szCs w:val="24"/>
          <w:lang w:val="en-US"/>
        </w:rPr>
        <w:instrText xml:space="preserve"> ADDIN EN.CITE </w:instrText>
      </w:r>
      <w:r w:rsidR="001B7220" w:rsidRPr="002230F2">
        <w:rPr>
          <w:rFonts w:ascii="Book Antiqua" w:hAnsi="Book Antiqua"/>
          <w:sz w:val="24"/>
          <w:szCs w:val="24"/>
          <w:lang w:val="en-US"/>
        </w:rPr>
        <w:fldChar w:fldCharType="begin">
          <w:fldData xml:space="preserve">PEVuZE5vdGU+PENpdGU+PEF1dGhvcj5BbGlzPC9BdXRob3I+PFllYXI+MjAxMzwvWWVhcj48UmVj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PjwvYWx0LXBlcmlvZGljYWw+PHBhZ2VzPjg1NC02MDwvcGFnZXM+PHZvbHVtZT4yODwvdm9sdW1l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c2NvcHk8L2FiYnItMT48L2FsdC1wZXJpb2RpY2FsPjxwYWdlcz4xNDktNTM8L3BhZ2VzPjx2b2x1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</w:fldData>
        </w:fldChar>
      </w:r>
      <w:r w:rsidR="001B7220" w:rsidRPr="002230F2">
        <w:rPr>
          <w:rFonts w:ascii="Book Antiqua" w:hAnsi="Book Antiqua"/>
          <w:sz w:val="24"/>
          <w:szCs w:val="24"/>
          <w:lang w:val="en-US"/>
        </w:rPr>
        <w:instrText xml:space="preserve"> ADDIN EN.CITE.DATA </w:instrText>
      </w:r>
      <w:r w:rsidR="001B7220" w:rsidRPr="002230F2">
        <w:rPr>
          <w:rFonts w:ascii="Book Antiqua" w:hAnsi="Book Antiqua"/>
          <w:sz w:val="24"/>
          <w:szCs w:val="24"/>
          <w:lang w:val="en-US"/>
        </w:rPr>
      </w:r>
      <w:r w:rsidR="001B7220" w:rsidRPr="002230F2">
        <w:rPr>
          <w:rFonts w:ascii="Book Antiqua" w:hAnsi="Book Antiqua"/>
          <w:sz w:val="24"/>
          <w:szCs w:val="24"/>
          <w:lang w:val="en-US"/>
        </w:rPr>
        <w:fldChar w:fldCharType="end"/>
      </w:r>
      <w:r w:rsidRPr="002230F2">
        <w:rPr>
          <w:rFonts w:ascii="Book Antiqua" w:hAnsi="Book Antiqua"/>
          <w:sz w:val="24"/>
          <w:szCs w:val="24"/>
          <w:lang w:val="en-US"/>
        </w:rPr>
      </w:r>
      <w:r w:rsidRPr="002230F2">
        <w:rPr>
          <w:rFonts w:ascii="Book Antiqua" w:hAnsi="Book Antiqua"/>
          <w:sz w:val="24"/>
          <w:szCs w:val="24"/>
          <w:lang w:val="en-US"/>
        </w:rPr>
        <w:fldChar w:fldCharType="separate"/>
      </w:r>
      <w:r w:rsidR="001B7220" w:rsidRPr="002230F2">
        <w:rPr>
          <w:rFonts w:ascii="Book Antiqua" w:hAnsi="Book Antiqua"/>
          <w:noProof/>
          <w:sz w:val="24"/>
          <w:szCs w:val="24"/>
          <w:vertAlign w:val="superscript"/>
          <w:lang w:val="en-US"/>
        </w:rPr>
        <w:t>[</w:t>
      </w:r>
      <w:hyperlink w:anchor="_ENREF_5" w:tooltip="Steel, 2011 #41" w:history="1">
        <w:r w:rsidR="001B7220" w:rsidRPr="002230F2">
          <w:rPr>
            <w:rFonts w:ascii="Book Antiqua" w:hAnsi="Book Antiqua"/>
            <w:noProof/>
            <w:sz w:val="24"/>
            <w:szCs w:val="24"/>
            <w:vertAlign w:val="superscript"/>
            <w:lang w:val="en-US"/>
          </w:rPr>
          <w:t>5</w:t>
        </w:r>
      </w:hyperlink>
      <w:r w:rsidR="003D694A">
        <w:rPr>
          <w:rFonts w:ascii="Book Antiqua" w:hAnsi="Book Antiqua"/>
          <w:noProof/>
          <w:sz w:val="24"/>
          <w:szCs w:val="24"/>
          <w:vertAlign w:val="superscript"/>
          <w:lang w:val="en-US"/>
        </w:rPr>
        <w:t>,</w:t>
      </w:r>
      <w:hyperlink w:anchor="_ENREF_8" w:tooltip="Dolak, 2014 #33" w:history="1">
        <w:r w:rsidR="001B7220" w:rsidRPr="002230F2">
          <w:rPr>
            <w:rFonts w:ascii="Book Antiqua" w:hAnsi="Book Antiqua"/>
            <w:noProof/>
            <w:sz w:val="24"/>
            <w:szCs w:val="24"/>
            <w:vertAlign w:val="superscript"/>
            <w:lang w:val="en-US"/>
          </w:rPr>
          <w:t>8</w:t>
        </w:r>
      </w:hyperlink>
      <w:r w:rsidR="003D694A">
        <w:rPr>
          <w:rFonts w:ascii="Book Antiqua" w:hAnsi="Book Antiqua"/>
          <w:noProof/>
          <w:sz w:val="24"/>
          <w:szCs w:val="24"/>
          <w:vertAlign w:val="superscript"/>
          <w:lang w:val="en-US"/>
        </w:rPr>
        <w:t>,</w:t>
      </w:r>
      <w:hyperlink w:anchor="_ENREF_11" w:tooltip="Alis, 2013 #34" w:history="1">
        <w:r w:rsidR="001B7220" w:rsidRPr="002230F2">
          <w:rPr>
            <w:rFonts w:ascii="Book Antiqua" w:hAnsi="Book Antiqua"/>
            <w:noProof/>
            <w:sz w:val="24"/>
            <w:szCs w:val="24"/>
            <w:vertAlign w:val="superscript"/>
            <w:lang w:val="en-US"/>
          </w:rPr>
          <w:t>11</w:t>
        </w:r>
      </w:hyperlink>
      <w:r w:rsidR="003D694A">
        <w:rPr>
          <w:rFonts w:ascii="Book Antiqua" w:hAnsi="Book Antiqua"/>
          <w:noProof/>
          <w:sz w:val="24"/>
          <w:szCs w:val="24"/>
          <w:vertAlign w:val="superscript"/>
          <w:lang w:val="en-US"/>
        </w:rPr>
        <w:t>,</w:t>
      </w:r>
      <w:hyperlink w:anchor="_ENREF_12" w:tooltip="Figueroa-Barojas, 2013 #35" w:history="1">
        <w:r w:rsidR="001B7220" w:rsidRPr="002230F2">
          <w:rPr>
            <w:rFonts w:ascii="Book Antiqua" w:hAnsi="Book Antiqua"/>
            <w:noProof/>
            <w:sz w:val="24"/>
            <w:szCs w:val="24"/>
            <w:vertAlign w:val="superscript"/>
            <w:lang w:val="en-US"/>
          </w:rPr>
          <w:t>12</w:t>
        </w:r>
      </w:hyperlink>
      <w:r w:rsidR="001B7220" w:rsidRPr="002230F2">
        <w:rPr>
          <w:rFonts w:ascii="Book Antiqua" w:hAnsi="Book Antiqua"/>
          <w:noProof/>
          <w:sz w:val="24"/>
          <w:szCs w:val="24"/>
          <w:vertAlign w:val="superscript"/>
          <w:lang w:val="en-US"/>
        </w:rPr>
        <w:t>]</w:t>
      </w:r>
      <w:r w:rsidRPr="002230F2">
        <w:rPr>
          <w:rFonts w:ascii="Book Antiqua" w:hAnsi="Book Antiqua"/>
          <w:sz w:val="24"/>
          <w:szCs w:val="24"/>
          <w:lang w:val="en-US"/>
        </w:rPr>
        <w:fldChar w:fldCharType="end"/>
      </w:r>
      <w:r w:rsidRPr="002230F2">
        <w:rPr>
          <w:rFonts w:ascii="Book Antiqua" w:hAnsi="Book Antiqua"/>
          <w:sz w:val="24"/>
          <w:szCs w:val="24"/>
          <w:lang w:val="en-US"/>
        </w:rPr>
        <w:t xml:space="preserve">, including cases of </w:t>
      </w:r>
      <w:proofErr w:type="spellStart"/>
      <w:r w:rsidRPr="002230F2">
        <w:rPr>
          <w:rFonts w:ascii="Book Antiqua" w:hAnsi="Book Antiqua"/>
          <w:sz w:val="24"/>
          <w:szCs w:val="24"/>
          <w:lang w:val="en-US"/>
        </w:rPr>
        <w:t>cholangiosepsis</w:t>
      </w:r>
      <w:proofErr w:type="spellEnd"/>
      <w:r w:rsidRPr="002230F2">
        <w:rPr>
          <w:rFonts w:ascii="Book Antiqua" w:hAnsi="Book Antiqua"/>
          <w:sz w:val="24"/>
          <w:szCs w:val="24"/>
          <w:lang w:val="en-US"/>
        </w:rPr>
        <w:t xml:space="preserve">, liver infarction, hepatic coma, </w:t>
      </w:r>
      <w:proofErr w:type="spellStart"/>
      <w:r w:rsidRPr="002230F2">
        <w:rPr>
          <w:rFonts w:ascii="Book Antiqua" w:hAnsi="Book Antiqua"/>
          <w:sz w:val="24"/>
          <w:szCs w:val="24"/>
          <w:lang w:val="en-US"/>
        </w:rPr>
        <w:t>cholecystitis</w:t>
      </w:r>
      <w:proofErr w:type="spellEnd"/>
      <w:r w:rsidRPr="002230F2">
        <w:rPr>
          <w:rFonts w:ascii="Book Antiqua" w:hAnsi="Book Antiqua"/>
          <w:sz w:val="24"/>
          <w:szCs w:val="24"/>
          <w:lang w:val="en-US"/>
        </w:rPr>
        <w:t xml:space="preserve">, and pancreatitis, </w:t>
      </w:r>
      <w:r w:rsidRPr="002230F2">
        <w:rPr>
          <w:rFonts w:ascii="Book Antiqua" w:hAnsi="Book Antiqua"/>
          <w:sz w:val="24"/>
          <w:szCs w:val="24"/>
          <w:lang w:val="en-GB"/>
        </w:rPr>
        <w:t>all of which can be explained at least in part by excessive tissue damage to the distal bile duct or to the hepatic parenchyma. Moreover, generator settings reported in clinical studies have been heterogeneous, ranging from 5</w:t>
      </w:r>
      <w:r w:rsidR="002C41AF" w:rsidRPr="002230F2">
        <w:rPr>
          <w:rFonts w:ascii="Book Antiqua" w:hAnsi="Book Antiqua"/>
          <w:sz w:val="24"/>
          <w:szCs w:val="24"/>
          <w:lang w:val="en-GB"/>
        </w:rPr>
        <w:t xml:space="preserve"> </w:t>
      </w:r>
      <w:r w:rsidRPr="002230F2">
        <w:rPr>
          <w:rFonts w:ascii="Book Antiqua" w:hAnsi="Book Antiqua"/>
          <w:sz w:val="24"/>
          <w:szCs w:val="24"/>
          <w:lang w:val="en-GB"/>
        </w:rPr>
        <w:t>W and 120 s</w:t>
      </w:r>
      <w:r w:rsidRPr="002230F2">
        <w:rPr>
          <w:rFonts w:ascii="Book Antiqua" w:hAnsi="Book Antiqua"/>
          <w:sz w:val="24"/>
          <w:szCs w:val="24"/>
          <w:lang w:val="en-GB"/>
        </w:rPr>
        <w:fldChar w:fldCharType="begin"/>
      </w:r>
      <w:r w:rsidR="001B7220" w:rsidRPr="002230F2">
        <w:rPr>
          <w:rFonts w:ascii="Book Antiqua" w:hAnsi="Book Antiqua"/>
          <w:sz w:val="24"/>
          <w:szCs w:val="24"/>
          <w:lang w:val="en-GB"/>
        </w:rPr>
        <w:instrText xml:space="preserve"> ADDIN EN.CITE &lt;EndNote&gt;&lt;Cite&gt;&lt;Author&gt;Monga&lt;/Author&gt;&lt;Year&gt;2011&lt;/Year&gt;&lt;RecNum&gt;47&lt;/RecNum&gt;&lt;DisplayText&gt;&lt;style face="superscript"&gt;[13]&lt;/style&gt;&lt;/DisplayText&gt;&lt;record&gt;&lt;rec-number&gt;47&lt;/rec-number&gt;&lt;foreign-keys&gt;&lt;key app="EN" db-id="z0e22pfzodpretef5v75e02u25zv9vzxxx9z" timestamp="1425032771"&gt;47&lt;/key&gt;&lt;/foreign-keys&gt;&lt;ref-type name="Journal Article"&gt;17&lt;/ref-type&gt;&lt;contributors&gt;&lt;authors&gt;&lt;author&gt;Monga, A.&lt;/author&gt;&lt;author&gt;Gupta, R.&lt;/author&gt;&lt;author&gt;Ramchandani, M.&lt;/author&gt;&lt;author&gt;Rao, G. V.&lt;/author&gt;&lt;author&gt;Santosh, D.&lt;/author&gt;&lt;author&gt;Reddy, D. N.&lt;/author&gt;&lt;/authors&gt;&lt;/contributors&gt;&lt;auth-address&gt;Asian Institute of Gastroenterology, Hyderabad, India.&lt;/auth-address&gt;&lt;titles&gt;&lt;title&gt;Endoscopic radiofrequency ablation of cholangiocarcinoma: new palliative treatment modality (with videos)&lt;/title&gt;&lt;secondary-title&gt;Gastrointest Endosc&lt;/secondary-title&gt;&lt;alt-title&gt;Gastrointestinal endoscopy&lt;/alt-title&gt;&lt;/titles&gt;&lt;periodical&gt;&lt;full-title&gt;Gastrointest Endosc&lt;/full-title&gt;&lt;abbr-1&gt;Gastrointestinal endoscopy&lt;/abbr-1&gt;&lt;/periodical&gt;&lt;alt-periodical&gt;&lt;full-title&gt;Gastrointest Endosc&lt;/full-title&gt;&lt;abbr-1&gt;Gastrointestinal endoscopy&lt;/abbr-1&gt;&lt;/alt-periodical&gt;&lt;pages&gt;935-7&lt;/pages&gt;&lt;volume&gt;74&lt;/volume&gt;&lt;number&gt;4&lt;/number&gt;&lt;edition&gt;2010/12/21&lt;/edition&gt;&lt;keywords&gt;&lt;keyword&gt;Adenocarcinoma/*surgery&lt;/keyword&gt;&lt;keyword&gt;Bile Duct Neoplasms/*surgery&lt;/keyword&gt;&lt;keyword&gt;*Bile Ducts, Intrahepatic&lt;/keyword&gt;&lt;keyword&gt;Catheter Ablation/*methods&lt;/keyword&gt;&lt;keyword&gt;Cholangiocarcinoma/*surgery&lt;/keyword&gt;&lt;keyword&gt;Endoscopy/*methods&lt;/keyword&gt;&lt;keyword&gt;Humans&lt;/keyword&gt;&lt;keyword&gt;Male&lt;/keyword&gt;&lt;keyword&gt;Middle Aged&lt;/keyword&gt;&lt;keyword&gt;*Palliative Care&lt;/keyword&gt;&lt;keyword&gt;Stents&lt;/keyword&gt;&lt;/keywords&gt;&lt;dates&gt;&lt;year&gt;2011&lt;/year&gt;&lt;pub-dates&gt;&lt;date&gt;Oct&lt;/date&gt;&lt;/pub-dates&gt;&lt;/dates&gt;&lt;isbn&gt;1097-6779 (Electronic)&amp;#xD;0016-5107 (Linking)&lt;/isbn&gt;&lt;accession-num&gt;21168839&lt;/accession-num&gt;&lt;work-type&gt;Case Reports&lt;/work-type&gt;&lt;urls&gt;&lt;related-urls&gt;&lt;url&gt;http://www.ncbi.nlm.nih.gov/pubmed/21168839&lt;/url&gt;&lt;/related-urls&gt;&lt;/urls&gt;&lt;electronic-resource-num&gt;10.1016/j.gie.2010.10.018&lt;/electronic-resource-num&gt;&lt;language&gt;eng&lt;/language&gt;&lt;/record&gt;&lt;/Cite&gt;&lt;/EndNote&gt;</w:instrText>
      </w:r>
      <w:r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13" w:tooltip="Monga, 2011 #47" w:history="1">
        <w:r w:rsidR="001B7220" w:rsidRPr="002230F2">
          <w:rPr>
            <w:rFonts w:ascii="Book Antiqua" w:hAnsi="Book Antiqua"/>
            <w:noProof/>
            <w:sz w:val="24"/>
            <w:szCs w:val="24"/>
            <w:vertAlign w:val="superscript"/>
            <w:lang w:val="en-GB"/>
          </w:rPr>
          <w:t>13</w:t>
        </w:r>
      </w:hyperlink>
      <w:r w:rsidR="001B7220" w:rsidRPr="002230F2">
        <w:rPr>
          <w:rFonts w:ascii="Book Antiqua" w:hAnsi="Book Antiqua"/>
          <w:noProof/>
          <w:sz w:val="24"/>
          <w:szCs w:val="24"/>
          <w:vertAlign w:val="superscript"/>
          <w:lang w:val="en-GB"/>
        </w:rPr>
        <w:t>]</w:t>
      </w:r>
      <w:r w:rsidRPr="002230F2">
        <w:rPr>
          <w:rFonts w:ascii="Book Antiqua" w:hAnsi="Book Antiqua"/>
          <w:sz w:val="24"/>
          <w:szCs w:val="24"/>
          <w:lang w:val="en-GB"/>
        </w:rPr>
        <w:fldChar w:fldCharType="end"/>
      </w:r>
      <w:r w:rsidRPr="002230F2">
        <w:rPr>
          <w:rFonts w:ascii="Book Antiqua" w:hAnsi="Book Antiqua"/>
          <w:sz w:val="24"/>
          <w:szCs w:val="24"/>
          <w:lang w:val="en-GB"/>
        </w:rPr>
        <w:t xml:space="preserve"> to 10</w:t>
      </w:r>
      <w:r w:rsidR="002C41AF" w:rsidRPr="002230F2">
        <w:rPr>
          <w:rFonts w:ascii="Book Antiqua" w:hAnsi="Book Antiqua"/>
          <w:sz w:val="24"/>
          <w:szCs w:val="24"/>
          <w:lang w:val="en-GB"/>
        </w:rPr>
        <w:t xml:space="preserve"> </w:t>
      </w:r>
      <w:r w:rsidR="003D694A">
        <w:rPr>
          <w:rFonts w:ascii="Book Antiqua" w:hAnsi="Book Antiqua"/>
          <w:sz w:val="24"/>
          <w:szCs w:val="24"/>
          <w:lang w:val="en-GB"/>
        </w:rPr>
        <w:t>W and 120 s</w:t>
      </w:r>
      <w:r w:rsidRPr="002230F2">
        <w:rPr>
          <w:rFonts w:ascii="Book Antiqua" w:hAnsi="Book Antiqua"/>
          <w:sz w:val="24"/>
          <w:szCs w:val="24"/>
          <w:lang w:val="en-GB"/>
        </w:rPr>
        <w:fldChar w:fldCharType="begin">
          <w:fldData xml:space="preserve">PEVuZE5vdGU+PENpdGU+PEF1dGhvcj5QYWk8L0F1dGhvcj48WWVhcj4yMDE0PC9ZZWFyPjxSZWNO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</w:fldData>
        </w:fldChar>
      </w:r>
      <w:r w:rsidR="001B7220" w:rsidRPr="002230F2">
        <w:rPr>
          <w:rFonts w:ascii="Book Antiqua" w:hAnsi="Book Antiqua"/>
          <w:sz w:val="24"/>
          <w:szCs w:val="24"/>
          <w:lang w:val="en-GB"/>
        </w:rPr>
        <w:instrText xml:space="preserve"> ADDIN EN.CITE </w:instrText>
      </w:r>
      <w:r w:rsidR="001B7220" w:rsidRPr="002230F2">
        <w:rPr>
          <w:rFonts w:ascii="Book Antiqua" w:hAnsi="Book Antiqua"/>
          <w:sz w:val="24"/>
          <w:szCs w:val="24"/>
          <w:lang w:val="en-GB"/>
        </w:rPr>
        <w:fldChar w:fldCharType="begin">
          <w:fldData xml:space="preserve">PEVuZE5vdGU+PENpdGU+PEF1dGhvcj5QYWk8L0F1dGhvcj48WWVhcj4yMDE0PC9ZZWFyPjxSZWNO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</w:fldData>
        </w:fldChar>
      </w:r>
      <w:r w:rsidR="001B7220" w:rsidRPr="002230F2">
        <w:rPr>
          <w:rFonts w:ascii="Book Antiqua" w:hAnsi="Book Antiqua"/>
          <w:sz w:val="24"/>
          <w:szCs w:val="24"/>
          <w:lang w:val="en-GB"/>
        </w:rPr>
        <w:instrText xml:space="preserve"> ADDIN EN.CITE.DATA </w:instrText>
      </w:r>
      <w:r w:rsidR="001B7220" w:rsidRPr="002230F2">
        <w:rPr>
          <w:rFonts w:ascii="Book Antiqua" w:hAnsi="Book Antiqua"/>
          <w:sz w:val="24"/>
          <w:szCs w:val="24"/>
          <w:lang w:val="en-GB"/>
        </w:rPr>
      </w:r>
      <w:r w:rsidR="001B7220" w:rsidRPr="002230F2">
        <w:rPr>
          <w:rFonts w:ascii="Book Antiqua" w:hAnsi="Book Antiqua"/>
          <w:sz w:val="24"/>
          <w:szCs w:val="24"/>
          <w:lang w:val="en-GB"/>
        </w:rPr>
        <w:fldChar w:fldCharType="end"/>
      </w:r>
      <w:r w:rsidRPr="002230F2">
        <w:rPr>
          <w:rFonts w:ascii="Book Antiqua" w:hAnsi="Book Antiqua"/>
          <w:sz w:val="24"/>
          <w:szCs w:val="24"/>
          <w:lang w:val="en-GB"/>
        </w:rPr>
      </w:r>
      <w:r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4" w:tooltip="Pai, 2014 #39" w:history="1">
        <w:r w:rsidR="001B7220" w:rsidRPr="002230F2">
          <w:rPr>
            <w:rFonts w:ascii="Book Antiqua" w:hAnsi="Book Antiqua"/>
            <w:noProof/>
            <w:sz w:val="24"/>
            <w:szCs w:val="24"/>
            <w:vertAlign w:val="superscript"/>
            <w:lang w:val="en-GB"/>
          </w:rPr>
          <w:t>4</w:t>
        </w:r>
      </w:hyperlink>
      <w:r w:rsidR="001B7220" w:rsidRPr="002230F2">
        <w:rPr>
          <w:rFonts w:ascii="Book Antiqua" w:hAnsi="Book Antiqua"/>
          <w:noProof/>
          <w:sz w:val="24"/>
          <w:szCs w:val="24"/>
          <w:vertAlign w:val="superscript"/>
          <w:lang w:val="en-GB"/>
        </w:rPr>
        <w:t>]</w:t>
      </w:r>
      <w:r w:rsidRPr="002230F2">
        <w:rPr>
          <w:rFonts w:ascii="Book Antiqua" w:hAnsi="Book Antiqua"/>
          <w:sz w:val="24"/>
          <w:szCs w:val="24"/>
          <w:lang w:val="en-GB"/>
        </w:rPr>
        <w:fldChar w:fldCharType="end"/>
      </w:r>
      <w:r w:rsidRPr="002230F2">
        <w:rPr>
          <w:rFonts w:ascii="Book Antiqua" w:hAnsi="Book Antiqua"/>
          <w:sz w:val="24"/>
          <w:szCs w:val="24"/>
          <w:lang w:val="en-GB"/>
        </w:rPr>
        <w:t>, and frequent use of intermediate</w:t>
      </w:r>
      <w:r w:rsidR="003D694A">
        <w:rPr>
          <w:rFonts w:ascii="Book Antiqua" w:hAnsi="Book Antiqua"/>
          <w:sz w:val="24"/>
          <w:szCs w:val="24"/>
          <w:lang w:val="en-GB"/>
        </w:rPr>
        <w:t xml:space="preserve"> power values or ablation times</w:t>
      </w:r>
      <w:r w:rsidRPr="002230F2">
        <w:rPr>
          <w:rFonts w:ascii="Book Antiqua" w:hAnsi="Book Antiqua"/>
          <w:sz w:val="24"/>
          <w:szCs w:val="24"/>
          <w:lang w:val="en-GB"/>
        </w:rPr>
        <w:fldChar w:fldCharType="begin">
          <w:fldData xml:space="preserve">PEVuZE5vdGU+PENpdGU+PEF1dGhvcj5BbGlzPC9BdXRob3I+PFllYXI+MjAxMzwvWWVhcj48UmVj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PjwvYWx0LXBlcmlvZGljYWw+PHBhZ2VzPjg1NC02MDwvcGFnZXM+PHZvbHVtZT4yODwvdm9sdW1l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c2NvcHk8L2FiYnItMT48L2FsdC1wZXJpb2RpY2FsPjxwYWdlcz4xNDktNTM8L3BhZ2VzPjx2b2x1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</w:fldData>
        </w:fldChar>
      </w:r>
      <w:r w:rsidR="001B7220" w:rsidRPr="002230F2">
        <w:rPr>
          <w:rFonts w:ascii="Book Antiqua" w:hAnsi="Book Antiqua"/>
          <w:sz w:val="24"/>
          <w:szCs w:val="24"/>
          <w:lang w:val="en-GB"/>
        </w:rPr>
        <w:instrText xml:space="preserve"> ADDIN EN.CITE </w:instrText>
      </w:r>
      <w:r w:rsidR="001B7220" w:rsidRPr="002230F2">
        <w:rPr>
          <w:rFonts w:ascii="Book Antiqua" w:hAnsi="Book Antiqua"/>
          <w:sz w:val="24"/>
          <w:szCs w:val="24"/>
          <w:lang w:val="en-GB"/>
        </w:rPr>
        <w:fldChar w:fldCharType="begin">
          <w:fldData xml:space="preserve">PEVuZE5vdGU+PENpdGU+PEF1dGhvcj5BbGlzPC9BdXRob3I+PFllYXI+MjAxMzwvWWVhcj48UmVj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</w:fldData>
        </w:fldChar>
      </w:r>
      <w:r w:rsidR="001B7220" w:rsidRPr="002230F2">
        <w:rPr>
          <w:rFonts w:ascii="Book Antiqua" w:hAnsi="Book Antiqua"/>
          <w:sz w:val="24"/>
          <w:szCs w:val="24"/>
          <w:lang w:val="en-GB"/>
        </w:rPr>
        <w:instrText xml:space="preserve"> ADDIN EN.CITE.DATA </w:instrText>
      </w:r>
      <w:r w:rsidR="001B7220" w:rsidRPr="002230F2">
        <w:rPr>
          <w:rFonts w:ascii="Book Antiqua" w:hAnsi="Book Antiqua"/>
          <w:sz w:val="24"/>
          <w:szCs w:val="24"/>
          <w:lang w:val="en-GB"/>
        </w:rPr>
      </w:r>
      <w:r w:rsidR="001B7220" w:rsidRPr="002230F2">
        <w:rPr>
          <w:rFonts w:ascii="Book Antiqua" w:hAnsi="Book Antiqua"/>
          <w:sz w:val="24"/>
          <w:szCs w:val="24"/>
          <w:lang w:val="en-GB"/>
        </w:rPr>
        <w:fldChar w:fldCharType="end"/>
      </w:r>
      <w:r w:rsidRPr="002230F2">
        <w:rPr>
          <w:rFonts w:ascii="Book Antiqua" w:hAnsi="Book Antiqua"/>
          <w:sz w:val="24"/>
          <w:szCs w:val="24"/>
          <w:lang w:val="en-GB"/>
        </w:rPr>
      </w:r>
      <w:r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5" w:tooltip="Steel, 2011 #41" w:history="1">
        <w:r w:rsidR="001B7220" w:rsidRPr="002230F2">
          <w:rPr>
            <w:rFonts w:ascii="Book Antiqua" w:hAnsi="Book Antiqua"/>
            <w:noProof/>
            <w:sz w:val="24"/>
            <w:szCs w:val="24"/>
            <w:vertAlign w:val="superscript"/>
            <w:lang w:val="en-GB"/>
          </w:rPr>
          <w:t>5</w:t>
        </w:r>
      </w:hyperlink>
      <w:r w:rsidR="003D694A">
        <w:rPr>
          <w:rFonts w:ascii="Book Antiqua" w:hAnsi="Book Antiqua"/>
          <w:noProof/>
          <w:sz w:val="24"/>
          <w:szCs w:val="24"/>
          <w:vertAlign w:val="superscript"/>
          <w:lang w:val="en-GB"/>
        </w:rPr>
        <w:t>,</w:t>
      </w:r>
      <w:hyperlink w:anchor="_ENREF_8" w:tooltip="Dolak, 2014 #33" w:history="1">
        <w:r w:rsidR="001B7220" w:rsidRPr="002230F2">
          <w:rPr>
            <w:rFonts w:ascii="Book Antiqua" w:hAnsi="Book Antiqua"/>
            <w:noProof/>
            <w:sz w:val="24"/>
            <w:szCs w:val="24"/>
            <w:vertAlign w:val="superscript"/>
            <w:lang w:val="en-GB"/>
          </w:rPr>
          <w:t>8</w:t>
        </w:r>
      </w:hyperlink>
      <w:r w:rsidR="003D694A">
        <w:rPr>
          <w:rFonts w:ascii="Book Antiqua" w:hAnsi="Book Antiqua"/>
          <w:noProof/>
          <w:sz w:val="24"/>
          <w:szCs w:val="24"/>
          <w:vertAlign w:val="superscript"/>
          <w:lang w:val="en-GB"/>
        </w:rPr>
        <w:t>,</w:t>
      </w:r>
      <w:hyperlink w:anchor="_ENREF_11" w:tooltip="Alis, 2013 #34" w:history="1">
        <w:r w:rsidR="001B7220" w:rsidRPr="002230F2">
          <w:rPr>
            <w:rFonts w:ascii="Book Antiqua" w:hAnsi="Book Antiqua"/>
            <w:noProof/>
            <w:sz w:val="24"/>
            <w:szCs w:val="24"/>
            <w:vertAlign w:val="superscript"/>
            <w:lang w:val="en-GB"/>
          </w:rPr>
          <w:t>11</w:t>
        </w:r>
      </w:hyperlink>
      <w:r w:rsidR="003D694A">
        <w:rPr>
          <w:rFonts w:ascii="Book Antiqua" w:hAnsi="Book Antiqua"/>
          <w:noProof/>
          <w:sz w:val="24"/>
          <w:szCs w:val="24"/>
          <w:vertAlign w:val="superscript"/>
          <w:lang w:val="en-GB"/>
        </w:rPr>
        <w:t>,</w:t>
      </w:r>
      <w:hyperlink w:anchor="_ENREF_12" w:tooltip="Figueroa-Barojas, 2013 #35" w:history="1">
        <w:r w:rsidR="001B7220" w:rsidRPr="002230F2">
          <w:rPr>
            <w:rFonts w:ascii="Book Antiqua" w:hAnsi="Book Antiqua"/>
            <w:noProof/>
            <w:sz w:val="24"/>
            <w:szCs w:val="24"/>
            <w:vertAlign w:val="superscript"/>
            <w:lang w:val="en-GB"/>
          </w:rPr>
          <w:t>12</w:t>
        </w:r>
      </w:hyperlink>
      <w:r w:rsidR="001B7220" w:rsidRPr="002230F2">
        <w:rPr>
          <w:rFonts w:ascii="Book Antiqua" w:hAnsi="Book Antiqua"/>
          <w:noProof/>
          <w:sz w:val="24"/>
          <w:szCs w:val="24"/>
          <w:vertAlign w:val="superscript"/>
          <w:lang w:val="en-GB"/>
        </w:rPr>
        <w:t>]</w:t>
      </w:r>
      <w:r w:rsidRPr="002230F2">
        <w:rPr>
          <w:rFonts w:ascii="Book Antiqua" w:hAnsi="Book Antiqua"/>
          <w:sz w:val="24"/>
          <w:szCs w:val="24"/>
          <w:lang w:val="en-GB"/>
        </w:rPr>
        <w:fldChar w:fldCharType="end"/>
      </w:r>
      <w:r w:rsidRPr="002230F2">
        <w:rPr>
          <w:rFonts w:ascii="Book Antiqua" w:hAnsi="Book Antiqua"/>
          <w:sz w:val="24"/>
          <w:szCs w:val="24"/>
          <w:lang w:val="en-GB"/>
        </w:rPr>
        <w:t xml:space="preserve">. Only one publication reported the use of endobiliary RF ablation on a </w:t>
      </w:r>
      <w:proofErr w:type="spellStart"/>
      <w:r w:rsidRPr="002230F2">
        <w:rPr>
          <w:rFonts w:ascii="Book Antiqua" w:hAnsi="Book Antiqua"/>
          <w:sz w:val="24"/>
          <w:szCs w:val="24"/>
          <w:lang w:val="en-GB"/>
        </w:rPr>
        <w:t>periampullary</w:t>
      </w:r>
      <w:proofErr w:type="spellEnd"/>
      <w:r w:rsidRPr="002230F2">
        <w:rPr>
          <w:rFonts w:ascii="Book Antiqua" w:hAnsi="Book Antiqua"/>
          <w:sz w:val="24"/>
          <w:szCs w:val="24"/>
          <w:lang w:val="en-GB"/>
        </w:rPr>
        <w:t xml:space="preserve"> </w:t>
      </w:r>
      <w:proofErr w:type="spellStart"/>
      <w:r w:rsidRPr="002230F2">
        <w:rPr>
          <w:rFonts w:ascii="Book Antiqua" w:hAnsi="Book Antiqua"/>
          <w:sz w:val="24"/>
          <w:szCs w:val="24"/>
          <w:lang w:val="en-GB"/>
        </w:rPr>
        <w:t>tumor</w:t>
      </w:r>
      <w:proofErr w:type="spellEnd"/>
      <w:r w:rsidRPr="002230F2">
        <w:rPr>
          <w:rFonts w:ascii="Book Antiqua" w:hAnsi="Book Antiqua"/>
          <w:sz w:val="24"/>
          <w:szCs w:val="24"/>
          <w:lang w:val="en-GB"/>
        </w:rPr>
        <w:t xml:space="preserve">, but RF was actually used to treat a malignant stricture at the proximal end of a biliary stent, thus at a distance from the </w:t>
      </w:r>
      <w:r w:rsidR="003D694A">
        <w:rPr>
          <w:rFonts w:ascii="Book Antiqua" w:hAnsi="Book Antiqua"/>
          <w:sz w:val="24"/>
          <w:szCs w:val="24"/>
          <w:lang w:val="en-GB"/>
        </w:rPr>
        <w:t>ampulla</w:t>
      </w:r>
      <w:r w:rsidRPr="002230F2">
        <w:rPr>
          <w:rFonts w:ascii="Book Antiqua" w:hAnsi="Book Antiqua"/>
          <w:sz w:val="24"/>
          <w:szCs w:val="24"/>
          <w:lang w:val="en-GB"/>
        </w:rPr>
        <w:fldChar w:fldCharType="begin"/>
      </w:r>
      <w:r w:rsidR="001B7220" w:rsidRPr="002230F2">
        <w:rPr>
          <w:rFonts w:ascii="Book Antiqua" w:hAnsi="Book Antiqua"/>
          <w:sz w:val="24"/>
          <w:szCs w:val="24"/>
          <w:lang w:val="en-GB"/>
        </w:rPr>
        <w:instrText xml:space="preserve"> ADDIN EN.CITE &lt;EndNote&gt;&lt;Cite&gt;&lt;Author&gt;Mao&lt;/Author&gt;&lt;Year&gt;2014&lt;/Year&gt;&lt;RecNum&gt;48&lt;/RecNum&gt;&lt;DisplayText&gt;&lt;style face="superscript"&gt;[14]&lt;/style&gt;&lt;/DisplayText&gt;&lt;record&gt;&lt;rec-number&gt;48&lt;/rec-number&gt;&lt;foreign-keys&gt;&lt;key app="EN" db-id="z0e22pfzodpretef5v75e02u25zv9vzxxx9z" timestamp="1425032798"&gt;48&lt;/key&gt;&lt;/foreign-keys&gt;&lt;ref-type name="Journal Article"&gt;17&lt;/ref-type&gt;&lt;contributors&gt;&lt;authors&gt;&lt;author&gt;Mao, E. J.&lt;/author&gt;&lt;author&gt;Watson, J. B.&lt;/author&gt;&lt;author&gt;Soares, G.&lt;/author&gt;&lt;author&gt;Habr, F. G.&lt;/author&gt;&lt;/authors&gt;&lt;/contributors&gt;&lt;auth-address&gt;Department of Internal Medicine, Rhode Island Hospital, 593 Eddy Street, Providence, RI, 02903, USA, Eric_Mao@brown.edu.&lt;/auth-address&gt;&lt;titles&gt;&lt;title&gt;Successful percutaneous endobiliary radiofrequency ablation for unresectable malignant biliary obstruction: a case report and review of the literature&lt;/title&gt;&lt;secondary-title&gt;J Gastrointest Cancer&lt;/secondary-title&gt;&lt;alt-title&gt;Journal of gastrointestinal cancer&lt;/alt-title&gt;&lt;/titles&gt;&lt;periodical&gt;&lt;full-title&gt;J Gastrointest Cancer&lt;/full-title&gt;&lt;abbr-1&gt;Journal of gastrointestinal cancer&lt;/abbr-1&gt;&lt;/periodical&gt;&lt;alt-periodical&gt;&lt;full-title&gt;J Gastrointest Cancer&lt;/full-title&gt;&lt;abbr-1&gt;Journal of gastrointestinal cancer&lt;/abbr-1&gt;&lt;/alt-periodical&gt;&lt;pages&gt;55-7&lt;/pages&gt;&lt;volume&gt;45 Suppl 1&lt;/volume&gt;&lt;edition&gt;2013/08/27&lt;/edition&gt;&lt;dates&gt;&lt;year&gt;2014&lt;/year&gt;&lt;pub-dates&gt;&lt;date&gt;Dec&lt;/date&gt;&lt;/pub-dates&gt;&lt;/dates&gt;&lt;isbn&gt;1941-6636 (Electronic)&lt;/isbn&gt;&lt;accession-num&gt;23975623&lt;/accession-num&gt;&lt;urls&gt;&lt;related-urls&gt;&lt;url&gt;http://www.ncbi.nlm.nih.gov/pubmed/23975623&lt;/url&gt;&lt;/related-urls&gt;&lt;/urls&gt;&lt;electronic-resource-num&gt;10.1007/s12029-013-9538-y&lt;/electronic-resource-num&gt;&lt;language&gt;eng&lt;/language&gt;&lt;/record&gt;&lt;/Cite&gt;&lt;/EndNote&gt;</w:instrText>
      </w:r>
      <w:r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14" w:tooltip="Mao, 2014 #48" w:history="1">
        <w:r w:rsidR="001B7220" w:rsidRPr="002230F2">
          <w:rPr>
            <w:rFonts w:ascii="Book Antiqua" w:hAnsi="Book Antiqua"/>
            <w:noProof/>
            <w:sz w:val="24"/>
            <w:szCs w:val="24"/>
            <w:vertAlign w:val="superscript"/>
            <w:lang w:val="en-GB"/>
          </w:rPr>
          <w:t>14</w:t>
        </w:r>
      </w:hyperlink>
      <w:r w:rsidR="001B7220" w:rsidRPr="002230F2">
        <w:rPr>
          <w:rFonts w:ascii="Book Antiqua" w:hAnsi="Book Antiqua"/>
          <w:noProof/>
          <w:sz w:val="24"/>
          <w:szCs w:val="24"/>
          <w:vertAlign w:val="superscript"/>
          <w:lang w:val="en-GB"/>
        </w:rPr>
        <w:t>]</w:t>
      </w:r>
      <w:r w:rsidRPr="002230F2">
        <w:rPr>
          <w:rFonts w:ascii="Book Antiqua" w:hAnsi="Book Antiqua"/>
          <w:sz w:val="24"/>
          <w:szCs w:val="24"/>
          <w:lang w:val="en-GB"/>
        </w:rPr>
        <w:fldChar w:fldCharType="end"/>
      </w:r>
      <w:r w:rsidRPr="002230F2">
        <w:rPr>
          <w:rFonts w:ascii="Book Antiqua" w:hAnsi="Book Antiqua"/>
          <w:sz w:val="24"/>
          <w:szCs w:val="24"/>
          <w:lang w:val="en-GB"/>
        </w:rPr>
        <w:t>. For these reasons, we chose to</w:t>
      </w:r>
      <w:r w:rsidR="002C41AF" w:rsidRPr="002230F2">
        <w:rPr>
          <w:rFonts w:ascii="Book Antiqua" w:hAnsi="Book Antiqua"/>
          <w:sz w:val="24"/>
          <w:szCs w:val="24"/>
          <w:lang w:val="en-GB"/>
        </w:rPr>
        <w:t xml:space="preserve"> re-assess the effects of RF on </w:t>
      </w:r>
      <w:r w:rsidRPr="002230F2">
        <w:rPr>
          <w:rFonts w:ascii="Book Antiqua" w:hAnsi="Book Antiqua"/>
          <w:sz w:val="24"/>
          <w:szCs w:val="24"/>
          <w:lang w:val="en-GB"/>
        </w:rPr>
        <w:t xml:space="preserve">living pig liver before undertaking evaluations on the healthy bile duct and the </w:t>
      </w:r>
      <w:proofErr w:type="spellStart"/>
      <w:r w:rsidRPr="002230F2">
        <w:rPr>
          <w:rFonts w:ascii="Book Antiqua" w:hAnsi="Book Antiqua"/>
          <w:sz w:val="24"/>
          <w:szCs w:val="24"/>
          <w:lang w:val="en-GB"/>
        </w:rPr>
        <w:t>ampullary</w:t>
      </w:r>
      <w:proofErr w:type="spellEnd"/>
      <w:r w:rsidRPr="002230F2">
        <w:rPr>
          <w:rFonts w:ascii="Book Antiqua" w:hAnsi="Book Antiqua"/>
          <w:sz w:val="24"/>
          <w:szCs w:val="24"/>
          <w:lang w:val="en-GB"/>
        </w:rPr>
        <w:t xml:space="preserve"> region. </w:t>
      </w:r>
    </w:p>
    <w:p w:rsidR="00650CCC" w:rsidRPr="002230F2" w:rsidRDefault="002C41AF" w:rsidP="0065418B">
      <w:pPr>
        <w:autoSpaceDE w:val="0"/>
        <w:autoSpaceDN w:val="0"/>
        <w:adjustRightInd w:val="0"/>
        <w:spacing w:after="0" w:line="360" w:lineRule="auto"/>
        <w:ind w:firstLineChars="100" w:firstLine="240"/>
        <w:jc w:val="both"/>
        <w:rPr>
          <w:rFonts w:ascii="Book Antiqua" w:hAnsi="Book Antiqua"/>
          <w:sz w:val="24"/>
          <w:szCs w:val="24"/>
          <w:lang w:val="en-GB" w:eastAsia="zh-CN"/>
        </w:rPr>
      </w:pPr>
      <w:r w:rsidRPr="002230F2">
        <w:rPr>
          <w:rFonts w:ascii="Book Antiqua" w:hAnsi="Book Antiqua"/>
          <w:sz w:val="24"/>
          <w:szCs w:val="24"/>
          <w:lang w:val="en-GB"/>
        </w:rPr>
        <w:t>In its step-</w:t>
      </w:r>
      <w:r w:rsidR="00650CCC" w:rsidRPr="002230F2">
        <w:rPr>
          <w:rFonts w:ascii="Book Antiqua" w:hAnsi="Book Antiqua"/>
          <w:sz w:val="24"/>
          <w:szCs w:val="24"/>
          <w:lang w:val="en-GB"/>
        </w:rPr>
        <w:t>by</w:t>
      </w:r>
      <w:r w:rsidRPr="002230F2">
        <w:rPr>
          <w:rFonts w:ascii="Book Antiqua" w:hAnsi="Book Antiqua"/>
          <w:sz w:val="24"/>
          <w:szCs w:val="24"/>
          <w:lang w:val="en-GB"/>
        </w:rPr>
        <w:t>-</w:t>
      </w:r>
      <w:r w:rsidR="00650CCC" w:rsidRPr="002230F2">
        <w:rPr>
          <w:rFonts w:ascii="Book Antiqua" w:hAnsi="Book Antiqua"/>
          <w:sz w:val="24"/>
          <w:szCs w:val="24"/>
          <w:lang w:val="en-GB"/>
        </w:rPr>
        <w:t xml:space="preserve">step guide to endobiliary RF procedures, the manufacturer suggests that for </w:t>
      </w:r>
      <w:proofErr w:type="spellStart"/>
      <w:r w:rsidR="00650CCC" w:rsidRPr="002230F2">
        <w:rPr>
          <w:rFonts w:ascii="Book Antiqua" w:hAnsi="Book Antiqua"/>
          <w:sz w:val="24"/>
          <w:szCs w:val="24"/>
          <w:lang w:val="en-GB"/>
        </w:rPr>
        <w:t>periampullary</w:t>
      </w:r>
      <w:proofErr w:type="spellEnd"/>
      <w:r w:rsidR="00650CCC" w:rsidRPr="002230F2">
        <w:rPr>
          <w:rFonts w:ascii="Book Antiqua" w:hAnsi="Book Antiqua"/>
          <w:sz w:val="24"/>
          <w:szCs w:val="24"/>
          <w:lang w:val="en-GB"/>
        </w:rPr>
        <w:t xml:space="preserve"> procedures, the power should be lowered </w:t>
      </w:r>
      <w:r w:rsidRPr="002230F2">
        <w:rPr>
          <w:rFonts w:ascii="Book Antiqua" w:hAnsi="Book Antiqua"/>
          <w:sz w:val="24"/>
          <w:szCs w:val="24"/>
          <w:lang w:val="en-GB"/>
        </w:rPr>
        <w:t>to</w:t>
      </w:r>
      <w:r w:rsidR="00650CCC" w:rsidRPr="002230F2">
        <w:rPr>
          <w:rFonts w:ascii="Book Antiqua" w:hAnsi="Book Antiqua"/>
          <w:sz w:val="24"/>
          <w:szCs w:val="24"/>
          <w:lang w:val="en-GB"/>
        </w:rPr>
        <w:t xml:space="preserve"> 7W, and the procedure should be stopped as soon as the du</w:t>
      </w:r>
      <w:r w:rsidR="0065418B">
        <w:rPr>
          <w:rFonts w:ascii="Book Antiqua" w:hAnsi="Book Antiqua"/>
          <w:sz w:val="24"/>
          <w:szCs w:val="24"/>
          <w:lang w:val="en-GB"/>
        </w:rPr>
        <w:t>odenal mucosa started blanching</w:t>
      </w:r>
      <w:r w:rsidR="00650CCC" w:rsidRPr="002230F2">
        <w:rPr>
          <w:rFonts w:ascii="Book Antiqua" w:hAnsi="Book Antiqua"/>
          <w:sz w:val="24"/>
          <w:szCs w:val="24"/>
          <w:lang w:val="en-GB"/>
        </w:rPr>
        <w:fldChar w:fldCharType="begin"/>
      </w:r>
      <w:r w:rsidR="001B7220" w:rsidRPr="002230F2">
        <w:rPr>
          <w:rFonts w:ascii="Book Antiqua" w:hAnsi="Book Antiqua"/>
          <w:sz w:val="24"/>
          <w:szCs w:val="24"/>
          <w:lang w:val="en-GB"/>
        </w:rPr>
        <w:instrText xml:space="preserve"> ADDIN EN.CITE &lt;EndNote&gt;&lt;Cite ExcludeYear="1"&gt;&lt;Author&gt;Emcision&lt;/Author&gt;&lt;RecNum&gt;7&lt;/RecNum&gt;&lt;DisplayText&gt;&lt;style face="superscript"&gt;[9]&lt;/style&gt;&lt;/DisplayText&gt;&lt;record&gt;&lt;rec-number&gt;7&lt;/rec-number&gt;&lt;foreign-keys&gt;&lt;key app="EN" db-id="z0e22pfzodpretef5v75e02u25zv9vzxxx9z" timestamp="1425032404"&gt;7&lt;/key&gt;&lt;/foreign-keys&gt;&lt;ref-type name="Electronic Article"&gt;43&lt;/ref-type&gt;&lt;contributors&gt;&lt;authors&gt;&lt;author&gt;Emcision&lt;/author&gt;&lt;/authors&gt;&lt;/contributors&gt;&lt;titles&gt;&lt;title&gt;Habib EndoHPB&lt;/title&gt;&lt;/titles&gt;&lt;dates&gt;&lt;pub-dates&gt;&lt;date&gt;11 December 2014&lt;/date&gt;&lt;/pub-dates&gt;&lt;/dates&gt;&lt;urls&gt;&lt;related-urls&gt;&lt;url&gt;http://www.emcision.com/products/habib-endohpb/&lt;/url&gt;&lt;/related-urls&gt;&lt;/urls&gt;&lt;/record&gt;&lt;/Cite&gt;&lt;/EndNote&gt;</w:instrText>
      </w:r>
      <w:r w:rsidR="00650CCC"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9" w:tooltip="Emcision,  #7" w:history="1">
        <w:r w:rsidR="001B7220" w:rsidRPr="002230F2">
          <w:rPr>
            <w:rFonts w:ascii="Book Antiqua" w:hAnsi="Book Antiqua"/>
            <w:noProof/>
            <w:sz w:val="24"/>
            <w:szCs w:val="24"/>
            <w:vertAlign w:val="superscript"/>
            <w:lang w:val="en-GB"/>
          </w:rPr>
          <w:t>9</w:t>
        </w:r>
      </w:hyperlink>
      <w:r w:rsidR="001B7220" w:rsidRPr="002230F2">
        <w:rPr>
          <w:rFonts w:ascii="Book Antiqua" w:hAnsi="Book Antiqua"/>
          <w:noProof/>
          <w:sz w:val="24"/>
          <w:szCs w:val="24"/>
          <w:vertAlign w:val="superscript"/>
          <w:lang w:val="en-GB"/>
        </w:rPr>
        <w:t>]</w:t>
      </w:r>
      <w:r w:rsidR="00650CCC" w:rsidRPr="002230F2">
        <w:rPr>
          <w:rFonts w:ascii="Book Antiqua" w:hAnsi="Book Antiqua"/>
          <w:sz w:val="24"/>
          <w:szCs w:val="24"/>
          <w:lang w:val="en-GB"/>
        </w:rPr>
        <w:fldChar w:fldCharType="end"/>
      </w:r>
      <w:r w:rsidR="00650CCC" w:rsidRPr="002230F2">
        <w:rPr>
          <w:rFonts w:ascii="Book Antiqua" w:hAnsi="Book Antiqua"/>
          <w:sz w:val="24"/>
          <w:szCs w:val="24"/>
          <w:lang w:val="en-GB"/>
        </w:rPr>
        <w:t xml:space="preserve">. We first confirmed that </w:t>
      </w:r>
      <w:r w:rsidRPr="002230F2">
        <w:rPr>
          <w:rFonts w:ascii="Book Antiqua" w:hAnsi="Book Antiqua"/>
          <w:sz w:val="24"/>
          <w:szCs w:val="24"/>
          <w:lang w:val="en-GB"/>
        </w:rPr>
        <w:t xml:space="preserve">the </w:t>
      </w:r>
      <w:r w:rsidR="00650CCC" w:rsidRPr="002230F2">
        <w:rPr>
          <w:rFonts w:ascii="Book Antiqua" w:hAnsi="Book Antiqua"/>
          <w:sz w:val="24"/>
          <w:szCs w:val="24"/>
          <w:lang w:val="en-GB"/>
        </w:rPr>
        <w:t xml:space="preserve">standard settings of the RF generator (effect 8, power 10 W) resulted in excessive damage to the ampulla of </w:t>
      </w:r>
      <w:proofErr w:type="spellStart"/>
      <w:r w:rsidR="00650CCC" w:rsidRPr="002230F2">
        <w:rPr>
          <w:rFonts w:ascii="Book Antiqua" w:hAnsi="Book Antiqua"/>
          <w:sz w:val="24"/>
          <w:szCs w:val="24"/>
          <w:lang w:val="en-GB"/>
        </w:rPr>
        <w:t>Vater</w:t>
      </w:r>
      <w:proofErr w:type="spellEnd"/>
      <w:r w:rsidR="00650CCC" w:rsidRPr="002230F2">
        <w:rPr>
          <w:rFonts w:ascii="Book Antiqua" w:hAnsi="Book Antiqua"/>
          <w:sz w:val="24"/>
          <w:szCs w:val="24"/>
          <w:lang w:val="en-GB"/>
        </w:rPr>
        <w:t>, even with very short RF ablation times such as 30</w:t>
      </w:r>
      <w:r w:rsidRPr="002230F2">
        <w:rPr>
          <w:rFonts w:ascii="Book Antiqua" w:hAnsi="Book Antiqua"/>
          <w:sz w:val="24"/>
          <w:szCs w:val="24"/>
          <w:lang w:val="en-GB"/>
        </w:rPr>
        <w:t xml:space="preserve"> </w:t>
      </w:r>
      <w:r w:rsidR="00650CCC" w:rsidRPr="002230F2">
        <w:rPr>
          <w:rFonts w:ascii="Book Antiqua" w:hAnsi="Book Antiqua"/>
          <w:sz w:val="24"/>
          <w:szCs w:val="24"/>
          <w:lang w:val="en-GB"/>
        </w:rPr>
        <w:t>s. An effect of 8, a low power of 6</w:t>
      </w:r>
      <w:r w:rsidRPr="002230F2">
        <w:rPr>
          <w:rFonts w:ascii="Book Antiqua" w:hAnsi="Book Antiqua"/>
          <w:sz w:val="24"/>
          <w:szCs w:val="24"/>
          <w:lang w:val="en-GB"/>
        </w:rPr>
        <w:t xml:space="preserve"> </w:t>
      </w:r>
      <w:r w:rsidR="00650CCC" w:rsidRPr="002230F2">
        <w:rPr>
          <w:rFonts w:ascii="Book Antiqua" w:hAnsi="Book Antiqua"/>
          <w:sz w:val="24"/>
          <w:szCs w:val="24"/>
          <w:lang w:val="en-GB"/>
        </w:rPr>
        <w:t>W, and a short ablation time of 30</w:t>
      </w:r>
      <w:r w:rsidRPr="002230F2">
        <w:rPr>
          <w:rFonts w:ascii="Book Antiqua" w:hAnsi="Book Antiqua"/>
          <w:sz w:val="24"/>
          <w:szCs w:val="24"/>
          <w:lang w:val="en-GB"/>
        </w:rPr>
        <w:t xml:space="preserve"> </w:t>
      </w:r>
      <w:r w:rsidR="00650CCC" w:rsidRPr="002230F2">
        <w:rPr>
          <w:rFonts w:ascii="Book Antiqua" w:hAnsi="Book Antiqua"/>
          <w:sz w:val="24"/>
          <w:szCs w:val="24"/>
          <w:lang w:val="en-GB"/>
        </w:rPr>
        <w:t xml:space="preserve">s seemed to provide optimal tissue ablation of the epithelium and the lamina </w:t>
      </w:r>
      <w:proofErr w:type="spellStart"/>
      <w:r w:rsidR="00650CCC" w:rsidRPr="002230F2">
        <w:rPr>
          <w:rFonts w:ascii="Book Antiqua" w:hAnsi="Book Antiqua"/>
          <w:sz w:val="24"/>
          <w:szCs w:val="24"/>
          <w:lang w:val="en-GB"/>
        </w:rPr>
        <w:t>propria</w:t>
      </w:r>
      <w:proofErr w:type="spellEnd"/>
      <w:r w:rsidR="00650CCC" w:rsidRPr="002230F2">
        <w:rPr>
          <w:rFonts w:ascii="Book Antiqua" w:hAnsi="Book Antiqua"/>
          <w:sz w:val="24"/>
          <w:szCs w:val="24"/>
          <w:lang w:val="en-GB"/>
        </w:rPr>
        <w:t xml:space="preserve"> in the ampulla. In the common bile duct, we observed a deep tissue necrosis reaching the entire bile duct wall and the </w:t>
      </w:r>
      <w:proofErr w:type="spellStart"/>
      <w:r w:rsidR="00650CCC" w:rsidRPr="002230F2">
        <w:rPr>
          <w:rFonts w:ascii="Book Antiqua" w:hAnsi="Book Antiqua"/>
          <w:sz w:val="24"/>
          <w:szCs w:val="24"/>
          <w:lang w:val="en-GB"/>
        </w:rPr>
        <w:t>peribiliary</w:t>
      </w:r>
      <w:proofErr w:type="spellEnd"/>
      <w:r w:rsidR="00650CCC" w:rsidRPr="002230F2">
        <w:rPr>
          <w:rFonts w:ascii="Book Antiqua" w:hAnsi="Book Antiqua"/>
          <w:sz w:val="24"/>
          <w:szCs w:val="24"/>
          <w:lang w:val="en-GB"/>
        </w:rPr>
        <w:t xml:space="preserve"> adipose tissue with settings as low as effect 8, power 6</w:t>
      </w:r>
      <w:r w:rsidRPr="002230F2">
        <w:rPr>
          <w:rFonts w:ascii="Book Antiqua" w:hAnsi="Book Antiqua"/>
          <w:sz w:val="24"/>
          <w:szCs w:val="24"/>
          <w:lang w:val="en-GB"/>
        </w:rPr>
        <w:t xml:space="preserve"> </w:t>
      </w:r>
      <w:r w:rsidR="00650CCC" w:rsidRPr="002230F2">
        <w:rPr>
          <w:rFonts w:ascii="Book Antiqua" w:hAnsi="Book Antiqua"/>
          <w:sz w:val="24"/>
          <w:szCs w:val="24"/>
          <w:lang w:val="en-GB"/>
        </w:rPr>
        <w:t xml:space="preserve">W, and a 60 s ablation. This is consistent with the </w:t>
      </w:r>
      <w:r w:rsidR="00650CCC" w:rsidRPr="002230F2">
        <w:rPr>
          <w:rFonts w:ascii="Book Antiqua" w:hAnsi="Book Antiqua"/>
          <w:sz w:val="24"/>
          <w:szCs w:val="24"/>
          <w:lang w:val="en-GB"/>
        </w:rPr>
        <w:lastRenderedPageBreak/>
        <w:t>ob</w:t>
      </w:r>
      <w:r w:rsidR="0065418B">
        <w:rPr>
          <w:rFonts w:ascii="Book Antiqua" w:hAnsi="Book Antiqua"/>
          <w:sz w:val="24"/>
          <w:szCs w:val="24"/>
          <w:lang w:val="en-GB"/>
        </w:rPr>
        <w:t xml:space="preserve">servations of </w:t>
      </w:r>
      <w:proofErr w:type="spellStart"/>
      <w:r w:rsidR="0065418B">
        <w:rPr>
          <w:rFonts w:ascii="Book Antiqua" w:hAnsi="Book Antiqua"/>
          <w:sz w:val="24"/>
          <w:szCs w:val="24"/>
          <w:lang w:val="en-GB"/>
        </w:rPr>
        <w:t>Zacharoulis</w:t>
      </w:r>
      <w:proofErr w:type="spellEnd"/>
      <w:r w:rsidR="0065418B">
        <w:rPr>
          <w:rFonts w:ascii="Book Antiqua" w:hAnsi="Book Antiqua"/>
          <w:sz w:val="24"/>
          <w:szCs w:val="24"/>
          <w:lang w:val="en-GB"/>
        </w:rPr>
        <w:t xml:space="preserve"> </w:t>
      </w:r>
      <w:r w:rsidR="0065418B" w:rsidRPr="0065418B">
        <w:rPr>
          <w:rFonts w:ascii="Book Antiqua" w:hAnsi="Book Antiqua"/>
          <w:i/>
          <w:sz w:val="24"/>
          <w:szCs w:val="24"/>
          <w:lang w:val="en-GB"/>
        </w:rPr>
        <w:t>et al</w:t>
      </w:r>
      <w:r w:rsidR="0065418B" w:rsidRPr="002230F2">
        <w:rPr>
          <w:rFonts w:ascii="Book Antiqua" w:hAnsi="Book Antiqua"/>
          <w:sz w:val="24"/>
          <w:szCs w:val="24"/>
          <w:lang w:val="en-GB"/>
        </w:rPr>
        <w:fldChar w:fldCharType="begin">
          <w:fldData xml:space="preserve">PEVuZE5vdGU+PENpdGU+PEF1dGhvcj5aYWNoYXJvdWxpczwvQXV0aG9yPjxZZWFyPjIwMTM8L1ll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</w:fldData>
        </w:fldChar>
      </w:r>
      <w:r w:rsidR="0065418B" w:rsidRPr="002230F2">
        <w:rPr>
          <w:rFonts w:ascii="Book Antiqua" w:hAnsi="Book Antiqua"/>
          <w:sz w:val="24"/>
          <w:szCs w:val="24"/>
          <w:lang w:val="en-GB"/>
        </w:rPr>
        <w:instrText xml:space="preserve"> ADDIN EN.CITE </w:instrText>
      </w:r>
      <w:r w:rsidR="0065418B" w:rsidRPr="002230F2">
        <w:rPr>
          <w:rFonts w:ascii="Book Antiqua" w:hAnsi="Book Antiqua"/>
          <w:sz w:val="24"/>
          <w:szCs w:val="24"/>
          <w:lang w:val="en-GB"/>
        </w:rPr>
        <w:fldChar w:fldCharType="begin">
          <w:fldData xml:space="preserve">PEVuZE5vdGU+PENpdGU+PEF1dGhvcj5aYWNoYXJvdWxpczwvQXV0aG9yPjxZZWFyPjIwMTM8L1ll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</w:fldData>
        </w:fldChar>
      </w:r>
      <w:r w:rsidR="0065418B" w:rsidRPr="002230F2">
        <w:rPr>
          <w:rFonts w:ascii="Book Antiqua" w:hAnsi="Book Antiqua"/>
          <w:sz w:val="24"/>
          <w:szCs w:val="24"/>
          <w:lang w:val="en-GB"/>
        </w:rPr>
        <w:instrText xml:space="preserve"> ADDIN EN.CITE.DATA </w:instrText>
      </w:r>
      <w:r w:rsidR="0065418B" w:rsidRPr="002230F2">
        <w:rPr>
          <w:rFonts w:ascii="Book Antiqua" w:hAnsi="Book Antiqua"/>
          <w:sz w:val="24"/>
          <w:szCs w:val="24"/>
          <w:lang w:val="en-GB"/>
        </w:rPr>
      </w:r>
      <w:r w:rsidR="0065418B" w:rsidRPr="002230F2">
        <w:rPr>
          <w:rFonts w:ascii="Book Antiqua" w:hAnsi="Book Antiqua"/>
          <w:sz w:val="24"/>
          <w:szCs w:val="24"/>
          <w:lang w:val="en-GB"/>
        </w:rPr>
        <w:fldChar w:fldCharType="end"/>
      </w:r>
      <w:r w:rsidR="0065418B" w:rsidRPr="002230F2">
        <w:rPr>
          <w:rFonts w:ascii="Book Antiqua" w:hAnsi="Book Antiqua"/>
          <w:sz w:val="24"/>
          <w:szCs w:val="24"/>
          <w:lang w:val="en-GB"/>
        </w:rPr>
      </w:r>
      <w:r w:rsidR="0065418B" w:rsidRPr="002230F2">
        <w:rPr>
          <w:rFonts w:ascii="Book Antiqua" w:hAnsi="Book Antiqua"/>
          <w:sz w:val="24"/>
          <w:szCs w:val="24"/>
          <w:lang w:val="en-GB"/>
        </w:rPr>
        <w:fldChar w:fldCharType="separate"/>
      </w:r>
      <w:r w:rsidR="0065418B" w:rsidRPr="002230F2">
        <w:rPr>
          <w:rFonts w:ascii="Book Antiqua" w:hAnsi="Book Antiqua"/>
          <w:noProof/>
          <w:sz w:val="24"/>
          <w:szCs w:val="24"/>
          <w:vertAlign w:val="superscript"/>
          <w:lang w:val="en-GB"/>
        </w:rPr>
        <w:t>[</w:t>
      </w:r>
      <w:hyperlink w:anchor="_ENREF_7" w:tooltip="Zacharoulis, 2013 #25" w:history="1">
        <w:r w:rsidR="0065418B" w:rsidRPr="002230F2">
          <w:rPr>
            <w:rFonts w:ascii="Book Antiqua" w:hAnsi="Book Antiqua"/>
            <w:noProof/>
            <w:sz w:val="24"/>
            <w:szCs w:val="24"/>
            <w:vertAlign w:val="superscript"/>
            <w:lang w:val="en-GB"/>
          </w:rPr>
          <w:t>7</w:t>
        </w:r>
      </w:hyperlink>
      <w:r w:rsidR="0065418B" w:rsidRPr="002230F2">
        <w:rPr>
          <w:rFonts w:ascii="Book Antiqua" w:hAnsi="Book Antiqua"/>
          <w:noProof/>
          <w:sz w:val="24"/>
          <w:szCs w:val="24"/>
          <w:vertAlign w:val="superscript"/>
          <w:lang w:val="en-GB"/>
        </w:rPr>
        <w:t>]</w:t>
      </w:r>
      <w:r w:rsidR="0065418B" w:rsidRPr="002230F2">
        <w:rPr>
          <w:rFonts w:ascii="Book Antiqua" w:hAnsi="Book Antiqua"/>
          <w:sz w:val="24"/>
          <w:szCs w:val="24"/>
          <w:lang w:val="en-GB"/>
        </w:rPr>
        <w:fldChar w:fldCharType="end"/>
      </w:r>
      <w:r w:rsidR="00650CCC" w:rsidRPr="002230F2">
        <w:rPr>
          <w:rFonts w:ascii="Book Antiqua" w:hAnsi="Book Antiqua"/>
          <w:sz w:val="24"/>
          <w:szCs w:val="24"/>
          <w:lang w:val="en-GB"/>
        </w:rPr>
        <w:t xml:space="preserve"> who observed damage to adjacent organs or full thickness tissue necrosis (leading to bile duct perforation in </w:t>
      </w:r>
      <w:r w:rsidRPr="002230F2">
        <w:rPr>
          <w:rFonts w:ascii="Book Antiqua" w:hAnsi="Book Antiqua"/>
          <w:sz w:val="24"/>
          <w:szCs w:val="24"/>
          <w:lang w:val="en-GB"/>
        </w:rPr>
        <w:t>three</w:t>
      </w:r>
      <w:r w:rsidR="00650CCC" w:rsidRPr="002230F2">
        <w:rPr>
          <w:rFonts w:ascii="Book Antiqua" w:hAnsi="Book Antiqua"/>
          <w:sz w:val="24"/>
          <w:szCs w:val="24"/>
          <w:lang w:val="en-GB"/>
        </w:rPr>
        <w:t xml:space="preserve"> cases out of </w:t>
      </w:r>
      <w:r w:rsidRPr="002230F2">
        <w:rPr>
          <w:rFonts w:ascii="Book Antiqua" w:hAnsi="Book Antiqua"/>
          <w:sz w:val="24"/>
          <w:szCs w:val="24"/>
          <w:lang w:val="en-GB"/>
        </w:rPr>
        <w:t>four</w:t>
      </w:r>
      <w:r w:rsidR="00650CCC" w:rsidRPr="002230F2">
        <w:rPr>
          <w:rFonts w:ascii="Book Antiqua" w:hAnsi="Book Antiqua"/>
          <w:sz w:val="24"/>
          <w:szCs w:val="24"/>
          <w:lang w:val="en-GB"/>
        </w:rPr>
        <w:t xml:space="preserve"> at 24</w:t>
      </w:r>
      <w:r w:rsidR="0065418B">
        <w:rPr>
          <w:rFonts w:ascii="Book Antiqua" w:hAnsi="Book Antiqua" w:hint="eastAsia"/>
          <w:sz w:val="24"/>
          <w:szCs w:val="24"/>
          <w:lang w:val="en-GB" w:eastAsia="zh-CN"/>
        </w:rPr>
        <w:t xml:space="preserve"> </w:t>
      </w:r>
      <w:r w:rsidR="00650CCC" w:rsidRPr="002230F2">
        <w:rPr>
          <w:rFonts w:ascii="Book Antiqua" w:hAnsi="Book Antiqua"/>
          <w:sz w:val="24"/>
          <w:szCs w:val="24"/>
          <w:lang w:val="en-GB"/>
        </w:rPr>
        <w:t>h) in all animals treated with a power &gt;</w:t>
      </w:r>
      <w:r w:rsidR="0065418B">
        <w:rPr>
          <w:rFonts w:ascii="Book Antiqua" w:hAnsi="Book Antiqua" w:hint="eastAsia"/>
          <w:sz w:val="24"/>
          <w:szCs w:val="24"/>
          <w:lang w:val="en-GB" w:eastAsia="zh-CN"/>
        </w:rPr>
        <w:t xml:space="preserve"> </w:t>
      </w:r>
      <w:r w:rsidR="00650CCC" w:rsidRPr="002230F2">
        <w:rPr>
          <w:rFonts w:ascii="Book Antiqua" w:hAnsi="Book Antiqua"/>
          <w:sz w:val="24"/>
          <w:szCs w:val="24"/>
          <w:lang w:val="en-GB"/>
        </w:rPr>
        <w:t>6</w:t>
      </w:r>
      <w:r w:rsidRPr="002230F2">
        <w:rPr>
          <w:rFonts w:ascii="Book Antiqua" w:hAnsi="Book Antiqua"/>
          <w:sz w:val="24"/>
          <w:szCs w:val="24"/>
          <w:lang w:val="en-GB"/>
        </w:rPr>
        <w:t xml:space="preserve"> </w:t>
      </w:r>
      <w:r w:rsidR="00650CCC" w:rsidRPr="002230F2">
        <w:rPr>
          <w:rFonts w:ascii="Book Antiqua" w:hAnsi="Book Antiqua"/>
          <w:sz w:val="24"/>
          <w:szCs w:val="24"/>
          <w:lang w:val="en-GB"/>
        </w:rPr>
        <w:t>W. We can also conclude from these data that the effect setting has a major importance in the RF energy delivered: indeed, for a 90</w:t>
      </w:r>
      <w:r w:rsidRPr="002230F2">
        <w:rPr>
          <w:rFonts w:ascii="Book Antiqua" w:hAnsi="Book Antiqua"/>
          <w:sz w:val="24"/>
          <w:szCs w:val="24"/>
          <w:lang w:val="en-GB"/>
        </w:rPr>
        <w:t xml:space="preserve"> </w:t>
      </w:r>
      <w:r w:rsidR="00650CCC" w:rsidRPr="002230F2">
        <w:rPr>
          <w:rFonts w:ascii="Book Antiqua" w:hAnsi="Book Antiqua"/>
          <w:sz w:val="24"/>
          <w:szCs w:val="24"/>
          <w:lang w:val="en-GB"/>
        </w:rPr>
        <w:t xml:space="preserve">s RF shot, a </w:t>
      </w:r>
      <w:r w:rsidRPr="002230F2">
        <w:rPr>
          <w:rFonts w:ascii="Book Antiqua" w:hAnsi="Book Antiqua"/>
          <w:sz w:val="24"/>
          <w:szCs w:val="24"/>
          <w:lang w:val="en-GB"/>
        </w:rPr>
        <w:t>four</w:t>
      </w:r>
      <w:r w:rsidR="00650CCC" w:rsidRPr="002230F2">
        <w:rPr>
          <w:rFonts w:ascii="Book Antiqua" w:hAnsi="Book Antiqua"/>
          <w:sz w:val="24"/>
          <w:szCs w:val="24"/>
          <w:lang w:val="en-GB"/>
        </w:rPr>
        <w:t xml:space="preserve"> point variation (from 4 to 8) of the effect </w:t>
      </w:r>
      <w:r w:rsidRPr="002230F2">
        <w:rPr>
          <w:rFonts w:ascii="Book Antiqua" w:hAnsi="Book Antiqua"/>
          <w:sz w:val="24"/>
          <w:szCs w:val="24"/>
          <w:lang w:val="en-GB"/>
        </w:rPr>
        <w:t>causes</w:t>
      </w:r>
      <w:r w:rsidR="00650CCC" w:rsidRPr="002230F2">
        <w:rPr>
          <w:rFonts w:ascii="Book Antiqua" w:hAnsi="Book Antiqua"/>
          <w:sz w:val="24"/>
          <w:szCs w:val="24"/>
          <w:lang w:val="en-GB"/>
        </w:rPr>
        <w:t xml:space="preserve"> the same tissue damage as a 30</w:t>
      </w:r>
      <w:r w:rsidRPr="002230F2">
        <w:rPr>
          <w:rFonts w:ascii="Book Antiqua" w:hAnsi="Book Antiqua"/>
          <w:sz w:val="24"/>
          <w:szCs w:val="24"/>
          <w:lang w:val="en-GB"/>
        </w:rPr>
        <w:t xml:space="preserve"> </w:t>
      </w:r>
      <w:r w:rsidR="00650CCC" w:rsidRPr="002230F2">
        <w:rPr>
          <w:rFonts w:ascii="Book Antiqua" w:hAnsi="Book Antiqua"/>
          <w:sz w:val="24"/>
          <w:szCs w:val="24"/>
          <w:lang w:val="en-GB"/>
        </w:rPr>
        <w:t xml:space="preserve">W variation of the power (from 10 to 40 W). In the hepatic parenchyma, </w:t>
      </w:r>
      <w:proofErr w:type="gramStart"/>
      <w:r w:rsidR="00650CCC" w:rsidRPr="002230F2">
        <w:rPr>
          <w:rFonts w:ascii="Book Antiqua" w:hAnsi="Book Antiqua"/>
          <w:sz w:val="24"/>
          <w:szCs w:val="24"/>
          <w:lang w:val="en-GB"/>
        </w:rPr>
        <w:t>a 3</w:t>
      </w:r>
      <w:proofErr w:type="gramEnd"/>
      <w:r w:rsidR="00650CCC" w:rsidRPr="002230F2">
        <w:rPr>
          <w:rFonts w:ascii="Book Antiqua" w:hAnsi="Book Antiqua"/>
          <w:sz w:val="24"/>
          <w:szCs w:val="24"/>
          <w:lang w:val="en-GB"/>
        </w:rPr>
        <w:t xml:space="preserve"> mm tissue damage around the probe could be achieved equally with either high power values or a 2 point increase of the effect setting. Power values, as reported by others, seemed to clearly influence the depth of tissue damage up to 10</w:t>
      </w:r>
      <w:r w:rsidRPr="002230F2">
        <w:rPr>
          <w:rFonts w:ascii="Book Antiqua" w:hAnsi="Book Antiqua"/>
          <w:sz w:val="24"/>
          <w:szCs w:val="24"/>
          <w:lang w:val="en-GB"/>
        </w:rPr>
        <w:t xml:space="preserve"> </w:t>
      </w:r>
      <w:r w:rsidR="0065418B">
        <w:rPr>
          <w:rFonts w:ascii="Book Antiqua" w:hAnsi="Book Antiqua"/>
          <w:sz w:val="24"/>
          <w:szCs w:val="24"/>
          <w:lang w:val="en-GB"/>
        </w:rPr>
        <w:t>W</w:t>
      </w:r>
      <w:r w:rsidR="00650CCC" w:rsidRPr="002230F2">
        <w:rPr>
          <w:rFonts w:ascii="Book Antiqua" w:hAnsi="Book Antiqua"/>
          <w:sz w:val="24"/>
          <w:szCs w:val="24"/>
          <w:lang w:val="en-GB"/>
        </w:rPr>
        <w:fldChar w:fldCharType="begin">
          <w:fldData xml:space="preserve">PEVuZE5vdGU+PENpdGU+PEF1dGhvcj5JdG9pPC9BdXRob3I+PFllYXI+MjAxMjwvWWVhcj48UmVj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</w:fldData>
        </w:fldChar>
      </w:r>
      <w:r w:rsidR="001B7220" w:rsidRPr="002230F2">
        <w:rPr>
          <w:rFonts w:ascii="Book Antiqua" w:hAnsi="Book Antiqua"/>
          <w:sz w:val="24"/>
          <w:szCs w:val="24"/>
          <w:lang w:val="en-GB"/>
        </w:rPr>
        <w:instrText xml:space="preserve"> ADDIN EN.CITE </w:instrText>
      </w:r>
      <w:r w:rsidR="001B7220" w:rsidRPr="002230F2">
        <w:rPr>
          <w:rFonts w:ascii="Book Antiqua" w:hAnsi="Book Antiqua"/>
          <w:sz w:val="24"/>
          <w:szCs w:val="24"/>
          <w:lang w:val="en-GB"/>
        </w:rPr>
        <w:fldChar w:fldCharType="begin">
          <w:fldData xml:space="preserve">PEVuZE5vdGU+PENpdGU+PEF1dGhvcj5JdG9pPC9BdXRob3I+PFllYXI+MjAxMjwvWWVhcj48UmVj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</w:fldData>
        </w:fldChar>
      </w:r>
      <w:r w:rsidR="001B7220" w:rsidRPr="002230F2">
        <w:rPr>
          <w:rFonts w:ascii="Book Antiqua" w:hAnsi="Book Antiqua"/>
          <w:sz w:val="24"/>
          <w:szCs w:val="24"/>
          <w:lang w:val="en-GB"/>
        </w:rPr>
        <w:instrText xml:space="preserve"> ADDIN EN.CITE.DATA </w:instrText>
      </w:r>
      <w:r w:rsidR="001B7220" w:rsidRPr="002230F2">
        <w:rPr>
          <w:rFonts w:ascii="Book Antiqua" w:hAnsi="Book Antiqua"/>
          <w:sz w:val="24"/>
          <w:szCs w:val="24"/>
          <w:lang w:val="en-GB"/>
        </w:rPr>
      </w:r>
      <w:r w:rsidR="001B7220" w:rsidRPr="002230F2">
        <w:rPr>
          <w:rFonts w:ascii="Book Antiqua" w:hAnsi="Book Antiqua"/>
          <w:sz w:val="24"/>
          <w:szCs w:val="24"/>
          <w:lang w:val="en-GB"/>
        </w:rPr>
        <w:fldChar w:fldCharType="end"/>
      </w:r>
      <w:r w:rsidR="00650CCC" w:rsidRPr="002230F2">
        <w:rPr>
          <w:rFonts w:ascii="Book Antiqua" w:hAnsi="Book Antiqua"/>
          <w:sz w:val="24"/>
          <w:szCs w:val="24"/>
          <w:lang w:val="en-GB"/>
        </w:rPr>
      </w:r>
      <w:r w:rsidR="00650CCC"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6" w:tooltip="Itoi, 2012 #20" w:history="1">
        <w:r w:rsidR="001B7220" w:rsidRPr="002230F2">
          <w:rPr>
            <w:rFonts w:ascii="Book Antiqua" w:hAnsi="Book Antiqua"/>
            <w:noProof/>
            <w:sz w:val="24"/>
            <w:szCs w:val="24"/>
            <w:vertAlign w:val="superscript"/>
            <w:lang w:val="en-GB"/>
          </w:rPr>
          <w:t>6</w:t>
        </w:r>
      </w:hyperlink>
      <w:r w:rsidR="0065418B">
        <w:rPr>
          <w:rFonts w:ascii="Book Antiqua" w:hAnsi="Book Antiqua"/>
          <w:noProof/>
          <w:sz w:val="24"/>
          <w:szCs w:val="24"/>
          <w:vertAlign w:val="superscript"/>
          <w:lang w:val="en-GB"/>
        </w:rPr>
        <w:t>,</w:t>
      </w:r>
      <w:hyperlink w:anchor="_ENREF_7" w:tooltip="Zacharoulis, 2013 #25" w:history="1">
        <w:r w:rsidR="001B7220" w:rsidRPr="002230F2">
          <w:rPr>
            <w:rFonts w:ascii="Book Antiqua" w:hAnsi="Book Antiqua"/>
            <w:noProof/>
            <w:sz w:val="24"/>
            <w:szCs w:val="24"/>
            <w:vertAlign w:val="superscript"/>
            <w:lang w:val="en-GB"/>
          </w:rPr>
          <w:t>7</w:t>
        </w:r>
      </w:hyperlink>
      <w:r w:rsidR="001B7220" w:rsidRPr="002230F2">
        <w:rPr>
          <w:rFonts w:ascii="Book Antiqua" w:hAnsi="Book Antiqua"/>
          <w:noProof/>
          <w:sz w:val="24"/>
          <w:szCs w:val="24"/>
          <w:vertAlign w:val="superscript"/>
          <w:lang w:val="en-GB"/>
        </w:rPr>
        <w:t>]</w:t>
      </w:r>
      <w:r w:rsidR="00650CCC" w:rsidRPr="002230F2">
        <w:rPr>
          <w:rFonts w:ascii="Book Antiqua" w:hAnsi="Book Antiqua"/>
          <w:sz w:val="24"/>
          <w:szCs w:val="24"/>
          <w:lang w:val="en-GB"/>
        </w:rPr>
        <w:fldChar w:fldCharType="end"/>
      </w:r>
      <w:r w:rsidR="00650CCC" w:rsidRPr="002230F2">
        <w:rPr>
          <w:rFonts w:ascii="Book Antiqua" w:hAnsi="Book Antiqua"/>
          <w:sz w:val="24"/>
          <w:szCs w:val="24"/>
          <w:lang w:val="en-GB"/>
        </w:rPr>
        <w:t>: the impact of r</w:t>
      </w:r>
      <w:r w:rsidRPr="002230F2">
        <w:rPr>
          <w:rFonts w:ascii="Book Antiqua" w:hAnsi="Book Antiqua"/>
          <w:sz w:val="24"/>
          <w:szCs w:val="24"/>
          <w:lang w:val="en-GB"/>
        </w:rPr>
        <w:t>a</w:t>
      </w:r>
      <w:r w:rsidR="00650CCC" w:rsidRPr="002230F2">
        <w:rPr>
          <w:rFonts w:ascii="Book Antiqua" w:hAnsi="Book Antiqua"/>
          <w:sz w:val="24"/>
          <w:szCs w:val="24"/>
          <w:lang w:val="en-GB"/>
        </w:rPr>
        <w:t>ising the power beyond 10 W did not appear to be significant. By contrast, the time of RF ablation was linearly correlated to the extent of tissue necrosis.</w:t>
      </w:r>
    </w:p>
    <w:p w:rsidR="00650CCC" w:rsidRPr="002230F2" w:rsidRDefault="00650CCC" w:rsidP="0065418B">
      <w:pPr>
        <w:autoSpaceDE w:val="0"/>
        <w:autoSpaceDN w:val="0"/>
        <w:adjustRightInd w:val="0"/>
        <w:spacing w:after="0" w:line="360" w:lineRule="auto"/>
        <w:ind w:firstLineChars="100" w:firstLine="240"/>
        <w:jc w:val="both"/>
        <w:rPr>
          <w:rFonts w:ascii="Book Antiqua" w:hAnsi="Book Antiqua"/>
          <w:sz w:val="24"/>
          <w:szCs w:val="24"/>
          <w:lang w:val="en-GB" w:eastAsia="zh-CN"/>
        </w:rPr>
      </w:pPr>
      <w:r w:rsidRPr="002230F2">
        <w:rPr>
          <w:rFonts w:ascii="Book Antiqua" w:hAnsi="Book Antiqua"/>
          <w:sz w:val="24"/>
          <w:szCs w:val="24"/>
          <w:lang w:val="en-GB"/>
        </w:rPr>
        <w:t xml:space="preserve">To our knowledge, this is the first study that considers the impact of effect variation in endobiliary </w:t>
      </w:r>
      <w:r w:rsidR="002C41AF" w:rsidRPr="002230F2">
        <w:rPr>
          <w:rFonts w:ascii="Book Antiqua" w:hAnsi="Book Antiqua"/>
          <w:sz w:val="24"/>
          <w:szCs w:val="24"/>
          <w:lang w:val="en-GB"/>
        </w:rPr>
        <w:t>RF</w:t>
      </w:r>
      <w:r w:rsidRPr="002230F2">
        <w:rPr>
          <w:rFonts w:ascii="Book Antiqua" w:hAnsi="Book Antiqua"/>
          <w:sz w:val="24"/>
          <w:szCs w:val="24"/>
          <w:lang w:val="en-GB"/>
        </w:rPr>
        <w:t xml:space="preserve">. Furthermore, based on consistent data obtained in the hepatic parenchyma, we tested RF ablation in the whole biliary tree, including the ampulla of </w:t>
      </w:r>
      <w:proofErr w:type="spellStart"/>
      <w:r w:rsidRPr="002230F2">
        <w:rPr>
          <w:rFonts w:ascii="Book Antiqua" w:hAnsi="Book Antiqua"/>
          <w:sz w:val="24"/>
          <w:szCs w:val="24"/>
          <w:lang w:val="en-GB"/>
        </w:rPr>
        <w:t>Vater</w:t>
      </w:r>
      <w:proofErr w:type="spellEnd"/>
      <w:r w:rsidRPr="002230F2">
        <w:rPr>
          <w:rFonts w:ascii="Book Antiqua" w:hAnsi="Book Antiqua"/>
          <w:sz w:val="24"/>
          <w:szCs w:val="24"/>
          <w:lang w:val="en-GB"/>
        </w:rPr>
        <w:t>.</w:t>
      </w:r>
      <w:r w:rsidR="00F06CB8">
        <w:rPr>
          <w:rFonts w:ascii="Book Antiqua" w:hAnsi="Book Antiqua"/>
          <w:sz w:val="24"/>
          <w:szCs w:val="24"/>
          <w:lang w:val="en-GB"/>
        </w:rPr>
        <w:t xml:space="preserve"> </w:t>
      </w:r>
    </w:p>
    <w:p w:rsidR="00650CCC" w:rsidRPr="002230F2" w:rsidRDefault="00650CCC" w:rsidP="0065418B">
      <w:pPr>
        <w:spacing w:after="0" w:line="360" w:lineRule="auto"/>
        <w:ind w:firstLineChars="100" w:firstLine="240"/>
        <w:jc w:val="both"/>
        <w:rPr>
          <w:rFonts w:ascii="Book Antiqua" w:hAnsi="Book Antiqua"/>
          <w:sz w:val="24"/>
          <w:szCs w:val="24"/>
          <w:lang w:val="en-GB"/>
        </w:rPr>
      </w:pPr>
      <w:r w:rsidRPr="002230F2">
        <w:rPr>
          <w:rFonts w:ascii="Book Antiqua" w:hAnsi="Book Antiqua"/>
          <w:sz w:val="24"/>
          <w:szCs w:val="24"/>
          <w:lang w:val="en-GB"/>
        </w:rPr>
        <w:t xml:space="preserve">However, our study presents some limitations; first, given the small number of animals, we </w:t>
      </w:r>
      <w:r w:rsidR="002C41AF" w:rsidRPr="002230F2">
        <w:rPr>
          <w:rFonts w:ascii="Book Antiqua" w:hAnsi="Book Antiqua"/>
          <w:sz w:val="24"/>
          <w:szCs w:val="24"/>
          <w:lang w:val="en-GB"/>
        </w:rPr>
        <w:t xml:space="preserve">only </w:t>
      </w:r>
      <w:r w:rsidRPr="002230F2">
        <w:rPr>
          <w:rFonts w:ascii="Book Antiqua" w:hAnsi="Book Antiqua"/>
          <w:sz w:val="24"/>
          <w:szCs w:val="24"/>
          <w:lang w:val="en-GB"/>
        </w:rPr>
        <w:t xml:space="preserve">tested a limited number of generator settings, and did not duplicate </w:t>
      </w:r>
      <w:r w:rsidR="002C41AF" w:rsidRPr="002230F2">
        <w:rPr>
          <w:rFonts w:ascii="Book Antiqua" w:hAnsi="Book Antiqua"/>
          <w:sz w:val="24"/>
          <w:szCs w:val="24"/>
          <w:lang w:val="en-GB"/>
        </w:rPr>
        <w:t xml:space="preserve">the </w:t>
      </w:r>
      <w:r w:rsidRPr="002230F2">
        <w:rPr>
          <w:rFonts w:ascii="Book Antiqua" w:hAnsi="Book Antiqua"/>
          <w:sz w:val="24"/>
          <w:szCs w:val="24"/>
          <w:lang w:val="en-GB"/>
        </w:rPr>
        <w:t xml:space="preserve">measurements for most values obtained in the common bile duct, </w:t>
      </w:r>
      <w:r w:rsidR="002C41AF" w:rsidRPr="002230F2">
        <w:rPr>
          <w:rFonts w:ascii="Book Antiqua" w:hAnsi="Book Antiqua"/>
          <w:sz w:val="24"/>
          <w:szCs w:val="24"/>
          <w:lang w:val="en-GB"/>
        </w:rPr>
        <w:t>although</w:t>
      </w:r>
      <w:r w:rsidRPr="002230F2">
        <w:rPr>
          <w:rFonts w:ascii="Book Antiqua" w:hAnsi="Book Antiqua"/>
          <w:sz w:val="24"/>
          <w:szCs w:val="24"/>
          <w:lang w:val="en-GB"/>
        </w:rPr>
        <w:t xml:space="preserve"> the figures found are in keeping with </w:t>
      </w:r>
      <w:r w:rsidR="0065418B">
        <w:rPr>
          <w:rFonts w:ascii="Book Antiqua" w:hAnsi="Book Antiqua"/>
          <w:sz w:val="24"/>
          <w:szCs w:val="24"/>
          <w:lang w:val="en-GB"/>
        </w:rPr>
        <w:t>those reported by other authors</w:t>
      </w:r>
      <w:r w:rsidRPr="002230F2">
        <w:rPr>
          <w:rFonts w:ascii="Book Antiqua" w:hAnsi="Book Antiqua"/>
          <w:sz w:val="24"/>
          <w:szCs w:val="24"/>
          <w:lang w:val="en-GB"/>
        </w:rPr>
        <w:fldChar w:fldCharType="begin">
          <w:fldData xml:space="preserve">PEVuZE5vdGU+PENpdGU+PEF1dGhvcj5JdG9pPC9BdXRob3I+PFllYXI+MjAxMjwvWWVhcj48UmVj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</w:fldData>
        </w:fldChar>
      </w:r>
      <w:r w:rsidR="001B7220" w:rsidRPr="002230F2">
        <w:rPr>
          <w:rFonts w:ascii="Book Antiqua" w:hAnsi="Book Antiqua"/>
          <w:sz w:val="24"/>
          <w:szCs w:val="24"/>
          <w:lang w:val="en-GB"/>
        </w:rPr>
        <w:instrText xml:space="preserve"> ADDIN EN.CITE </w:instrText>
      </w:r>
      <w:r w:rsidR="001B7220" w:rsidRPr="002230F2">
        <w:rPr>
          <w:rFonts w:ascii="Book Antiqua" w:hAnsi="Book Antiqua"/>
          <w:sz w:val="24"/>
          <w:szCs w:val="24"/>
          <w:lang w:val="en-GB"/>
        </w:rPr>
        <w:fldChar w:fldCharType="begin">
          <w:fldData xml:space="preserve">PEVuZE5vdGU+PENpdGU+PEF1dGhvcj5JdG9pPC9BdXRob3I+PFllYXI+MjAxMjwvWWVhcj48UmVj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</w:fldData>
        </w:fldChar>
      </w:r>
      <w:r w:rsidR="001B7220" w:rsidRPr="002230F2">
        <w:rPr>
          <w:rFonts w:ascii="Book Antiqua" w:hAnsi="Book Antiqua"/>
          <w:sz w:val="24"/>
          <w:szCs w:val="24"/>
          <w:lang w:val="en-GB"/>
        </w:rPr>
        <w:instrText xml:space="preserve"> ADDIN EN.CITE.DATA </w:instrText>
      </w:r>
      <w:r w:rsidR="001B7220" w:rsidRPr="002230F2">
        <w:rPr>
          <w:rFonts w:ascii="Book Antiqua" w:hAnsi="Book Antiqua"/>
          <w:sz w:val="24"/>
          <w:szCs w:val="24"/>
          <w:lang w:val="en-GB"/>
        </w:rPr>
      </w:r>
      <w:r w:rsidR="001B7220" w:rsidRPr="002230F2">
        <w:rPr>
          <w:rFonts w:ascii="Book Antiqua" w:hAnsi="Book Antiqua"/>
          <w:sz w:val="24"/>
          <w:szCs w:val="24"/>
          <w:lang w:val="en-GB"/>
        </w:rPr>
        <w:fldChar w:fldCharType="end"/>
      </w:r>
      <w:r w:rsidRPr="002230F2">
        <w:rPr>
          <w:rFonts w:ascii="Book Antiqua" w:hAnsi="Book Antiqua"/>
          <w:sz w:val="24"/>
          <w:szCs w:val="24"/>
          <w:lang w:val="en-GB"/>
        </w:rPr>
      </w:r>
      <w:r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6" w:tooltip="Itoi, 2012 #20" w:history="1">
        <w:r w:rsidR="001B7220" w:rsidRPr="002230F2">
          <w:rPr>
            <w:rFonts w:ascii="Book Antiqua" w:hAnsi="Book Antiqua"/>
            <w:noProof/>
            <w:sz w:val="24"/>
            <w:szCs w:val="24"/>
            <w:vertAlign w:val="superscript"/>
            <w:lang w:val="en-GB"/>
          </w:rPr>
          <w:t>6</w:t>
        </w:r>
      </w:hyperlink>
      <w:r w:rsidR="001B7220" w:rsidRPr="002230F2">
        <w:rPr>
          <w:rFonts w:ascii="Book Antiqua" w:hAnsi="Book Antiqua"/>
          <w:noProof/>
          <w:sz w:val="24"/>
          <w:szCs w:val="24"/>
          <w:vertAlign w:val="superscript"/>
          <w:lang w:val="en-GB"/>
        </w:rPr>
        <w:t>,</w:t>
      </w:r>
      <w:hyperlink w:anchor="_ENREF_7" w:tooltip="Zacharoulis, 2013 #25" w:history="1">
        <w:r w:rsidR="001B7220" w:rsidRPr="002230F2">
          <w:rPr>
            <w:rFonts w:ascii="Book Antiqua" w:hAnsi="Book Antiqua"/>
            <w:noProof/>
            <w:sz w:val="24"/>
            <w:szCs w:val="24"/>
            <w:vertAlign w:val="superscript"/>
            <w:lang w:val="en-GB"/>
          </w:rPr>
          <w:t>7</w:t>
        </w:r>
      </w:hyperlink>
      <w:r w:rsidR="001B7220" w:rsidRPr="002230F2">
        <w:rPr>
          <w:rFonts w:ascii="Book Antiqua" w:hAnsi="Book Antiqua"/>
          <w:noProof/>
          <w:sz w:val="24"/>
          <w:szCs w:val="24"/>
          <w:vertAlign w:val="superscript"/>
          <w:lang w:val="en-GB"/>
        </w:rPr>
        <w:t>]</w:t>
      </w:r>
      <w:r w:rsidRPr="002230F2">
        <w:rPr>
          <w:rFonts w:ascii="Book Antiqua" w:hAnsi="Book Antiqua"/>
          <w:sz w:val="24"/>
          <w:szCs w:val="24"/>
          <w:lang w:val="en-GB"/>
        </w:rPr>
        <w:fldChar w:fldCharType="end"/>
      </w:r>
      <w:r w:rsidRPr="002230F2">
        <w:rPr>
          <w:rFonts w:ascii="Book Antiqua" w:hAnsi="Book Antiqua"/>
          <w:sz w:val="24"/>
          <w:szCs w:val="24"/>
          <w:lang w:val="en-GB"/>
        </w:rPr>
        <w:t xml:space="preserve">. Second, the short time span between RF and </w:t>
      </w:r>
      <w:r w:rsidR="002C41AF" w:rsidRPr="002230F2">
        <w:rPr>
          <w:rFonts w:ascii="Book Antiqua" w:hAnsi="Book Antiqua"/>
          <w:sz w:val="24"/>
          <w:szCs w:val="24"/>
          <w:lang w:val="en-GB"/>
        </w:rPr>
        <w:t xml:space="preserve">the </w:t>
      </w:r>
      <w:r w:rsidRPr="002230F2">
        <w:rPr>
          <w:rFonts w:ascii="Book Antiqua" w:hAnsi="Book Antiqua"/>
          <w:sz w:val="24"/>
          <w:szCs w:val="24"/>
          <w:lang w:val="en-GB"/>
        </w:rPr>
        <w:t xml:space="preserve">sacrifice of animals could have led us to overlook the actual extent of </w:t>
      </w:r>
      <w:r w:rsidR="002C41AF" w:rsidRPr="002230F2">
        <w:rPr>
          <w:rFonts w:ascii="Book Antiqua" w:hAnsi="Book Antiqua"/>
          <w:sz w:val="24"/>
          <w:szCs w:val="24"/>
          <w:lang w:val="en-GB"/>
        </w:rPr>
        <w:t xml:space="preserve">the </w:t>
      </w:r>
      <w:r w:rsidRPr="002230F2">
        <w:rPr>
          <w:rFonts w:ascii="Book Antiqua" w:hAnsi="Book Antiqua"/>
          <w:sz w:val="24"/>
          <w:szCs w:val="24"/>
          <w:lang w:val="en-GB"/>
        </w:rPr>
        <w:t xml:space="preserve">lesions. However, we waited for two hours before the animals were euthanized in order for the tissue damage to appear, which was sufficient to make coagulation necrosis clearly visible with standard staining. Third, although the </w:t>
      </w:r>
      <w:r w:rsidRPr="002230F2">
        <w:rPr>
          <w:rFonts w:ascii="Book Antiqua" w:hAnsi="Book Antiqua"/>
          <w:i/>
          <w:sz w:val="24"/>
          <w:szCs w:val="24"/>
          <w:lang w:val="en-GB"/>
        </w:rPr>
        <w:t>in vivo</w:t>
      </w:r>
      <w:r w:rsidRPr="002230F2">
        <w:rPr>
          <w:rFonts w:ascii="Book Antiqua" w:hAnsi="Book Antiqua"/>
          <w:sz w:val="24"/>
          <w:szCs w:val="24"/>
          <w:lang w:val="en-GB"/>
        </w:rPr>
        <w:t xml:space="preserve"> pig liver is currently the cheapest and most easily available, it may not be a perfect model for thermal ablation, since it lacks </w:t>
      </w:r>
      <w:proofErr w:type="spellStart"/>
      <w:r w:rsidRPr="002230F2">
        <w:rPr>
          <w:rFonts w:ascii="Book Antiqua" w:hAnsi="Book Antiqua"/>
          <w:sz w:val="24"/>
          <w:szCs w:val="24"/>
          <w:lang w:val="en-GB"/>
        </w:rPr>
        <w:t>tumoral</w:t>
      </w:r>
      <w:proofErr w:type="spellEnd"/>
      <w:r w:rsidRPr="002230F2">
        <w:rPr>
          <w:rFonts w:ascii="Book Antiqua" w:hAnsi="Book Antiqua"/>
          <w:sz w:val="24"/>
          <w:szCs w:val="24"/>
          <w:lang w:val="en-GB"/>
        </w:rPr>
        <w:t xml:space="preserve"> or inflammatory thickening of the biliary wall. This could account for the </w:t>
      </w:r>
      <w:proofErr w:type="spellStart"/>
      <w:r w:rsidRPr="002230F2">
        <w:rPr>
          <w:rFonts w:ascii="Book Antiqua" w:hAnsi="Book Antiqua"/>
          <w:sz w:val="24"/>
          <w:szCs w:val="24"/>
          <w:lang w:val="en-GB"/>
        </w:rPr>
        <w:t>supratherapeutic</w:t>
      </w:r>
      <w:proofErr w:type="spellEnd"/>
      <w:r w:rsidRPr="002230F2">
        <w:rPr>
          <w:rFonts w:ascii="Book Antiqua" w:hAnsi="Book Antiqua"/>
          <w:sz w:val="24"/>
          <w:szCs w:val="24"/>
          <w:lang w:val="en-GB"/>
        </w:rPr>
        <w:t xml:space="preserve"> effects of the recommended RF generator settings in swine. Other explanations have been suggested, such as different blood supplies between </w:t>
      </w:r>
      <w:r w:rsidR="000440DB" w:rsidRPr="002230F2">
        <w:rPr>
          <w:rFonts w:ascii="Book Antiqua" w:hAnsi="Book Antiqua"/>
          <w:sz w:val="24"/>
          <w:szCs w:val="24"/>
          <w:lang w:val="en-GB"/>
        </w:rPr>
        <w:t xml:space="preserve">the </w:t>
      </w:r>
      <w:r w:rsidRPr="002230F2">
        <w:rPr>
          <w:rFonts w:ascii="Book Antiqua" w:hAnsi="Book Antiqua"/>
          <w:sz w:val="24"/>
          <w:szCs w:val="24"/>
          <w:lang w:val="en-GB"/>
        </w:rPr>
        <w:t>swine and human common bile duct, or major heat sink phenomenon in human</w:t>
      </w:r>
      <w:r w:rsidR="000440DB" w:rsidRPr="002230F2">
        <w:rPr>
          <w:rFonts w:ascii="Book Antiqua" w:hAnsi="Book Antiqua"/>
          <w:sz w:val="24"/>
          <w:szCs w:val="24"/>
          <w:lang w:val="en-GB"/>
        </w:rPr>
        <w:t>s</w:t>
      </w:r>
      <w:r w:rsidRPr="002230F2">
        <w:rPr>
          <w:rFonts w:ascii="Book Antiqua" w:hAnsi="Book Antiqua"/>
          <w:sz w:val="24"/>
          <w:szCs w:val="24"/>
          <w:lang w:val="en-GB"/>
        </w:rPr>
        <w:t xml:space="preserve"> compared </w:t>
      </w:r>
      <w:r w:rsidR="000440DB" w:rsidRPr="002230F2">
        <w:rPr>
          <w:rFonts w:ascii="Book Antiqua" w:hAnsi="Book Antiqua"/>
          <w:sz w:val="24"/>
          <w:szCs w:val="24"/>
          <w:lang w:val="en-GB"/>
        </w:rPr>
        <w:t>with</w:t>
      </w:r>
      <w:r w:rsidRPr="002230F2">
        <w:rPr>
          <w:rFonts w:ascii="Book Antiqua" w:hAnsi="Book Antiqua"/>
          <w:sz w:val="24"/>
          <w:szCs w:val="24"/>
          <w:lang w:val="en-GB"/>
        </w:rPr>
        <w:t xml:space="preserve"> swine due to higher bl</w:t>
      </w:r>
      <w:r w:rsidR="008124A7">
        <w:rPr>
          <w:rFonts w:ascii="Book Antiqua" w:hAnsi="Book Antiqua"/>
          <w:sz w:val="24"/>
          <w:szCs w:val="24"/>
          <w:lang w:val="en-GB"/>
        </w:rPr>
        <w:t>ood flow in the hepatic pedicle</w:t>
      </w:r>
      <w:r w:rsidRPr="002230F2">
        <w:rPr>
          <w:rFonts w:ascii="Book Antiqua" w:hAnsi="Book Antiqua"/>
          <w:sz w:val="24"/>
          <w:szCs w:val="24"/>
          <w:lang w:val="en-GB"/>
        </w:rPr>
        <w:fldChar w:fldCharType="begin">
          <w:fldData xml:space="preserve">PEVuZE5vdGU+PENpdGU+PEF1dGhvcj5aYWNoYXJvdWxpczwvQXV0aG9yPjxZZWFyPjIwMTM8L1ll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</w:fldData>
        </w:fldChar>
      </w:r>
      <w:r w:rsidR="001B7220" w:rsidRPr="002230F2">
        <w:rPr>
          <w:rFonts w:ascii="Book Antiqua" w:hAnsi="Book Antiqua"/>
          <w:sz w:val="24"/>
          <w:szCs w:val="24"/>
          <w:lang w:val="en-GB"/>
        </w:rPr>
        <w:instrText xml:space="preserve"> ADDIN EN.CITE </w:instrText>
      </w:r>
      <w:r w:rsidR="001B7220" w:rsidRPr="002230F2">
        <w:rPr>
          <w:rFonts w:ascii="Book Antiqua" w:hAnsi="Book Antiqua"/>
          <w:sz w:val="24"/>
          <w:szCs w:val="24"/>
          <w:lang w:val="en-GB"/>
        </w:rPr>
        <w:fldChar w:fldCharType="begin">
          <w:fldData xml:space="preserve">PEVuZE5vdGU+PENpdGU+PEF1dGhvcj5aYWNoYXJvdWxpczwvQXV0aG9yPjxZZWFyPjIwMTM8L1ll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</w:fldData>
        </w:fldChar>
      </w:r>
      <w:r w:rsidR="001B7220" w:rsidRPr="002230F2">
        <w:rPr>
          <w:rFonts w:ascii="Book Antiqua" w:hAnsi="Book Antiqua"/>
          <w:sz w:val="24"/>
          <w:szCs w:val="24"/>
          <w:lang w:val="en-GB"/>
        </w:rPr>
        <w:instrText xml:space="preserve"> ADDIN EN.CITE.DATA </w:instrText>
      </w:r>
      <w:r w:rsidR="001B7220" w:rsidRPr="002230F2">
        <w:rPr>
          <w:rFonts w:ascii="Book Antiqua" w:hAnsi="Book Antiqua"/>
          <w:sz w:val="24"/>
          <w:szCs w:val="24"/>
          <w:lang w:val="en-GB"/>
        </w:rPr>
      </w:r>
      <w:r w:rsidR="001B7220" w:rsidRPr="002230F2">
        <w:rPr>
          <w:rFonts w:ascii="Book Antiqua" w:hAnsi="Book Antiqua"/>
          <w:sz w:val="24"/>
          <w:szCs w:val="24"/>
          <w:lang w:val="en-GB"/>
        </w:rPr>
        <w:fldChar w:fldCharType="end"/>
      </w:r>
      <w:r w:rsidRPr="002230F2">
        <w:rPr>
          <w:rFonts w:ascii="Book Antiqua" w:hAnsi="Book Antiqua"/>
          <w:sz w:val="24"/>
          <w:szCs w:val="24"/>
          <w:lang w:val="en-GB"/>
        </w:rPr>
      </w:r>
      <w:r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7" w:tooltip="Zacharoulis, 2013 #25" w:history="1">
        <w:r w:rsidR="001B7220" w:rsidRPr="002230F2">
          <w:rPr>
            <w:rFonts w:ascii="Book Antiqua" w:hAnsi="Book Antiqua"/>
            <w:noProof/>
            <w:sz w:val="24"/>
            <w:szCs w:val="24"/>
            <w:vertAlign w:val="superscript"/>
            <w:lang w:val="en-GB"/>
          </w:rPr>
          <w:t>7</w:t>
        </w:r>
      </w:hyperlink>
      <w:r w:rsidR="001B7220" w:rsidRPr="002230F2">
        <w:rPr>
          <w:rFonts w:ascii="Book Antiqua" w:hAnsi="Book Antiqua"/>
          <w:noProof/>
          <w:sz w:val="24"/>
          <w:szCs w:val="24"/>
          <w:vertAlign w:val="superscript"/>
          <w:lang w:val="en-GB"/>
        </w:rPr>
        <w:t>]</w:t>
      </w:r>
      <w:r w:rsidRPr="002230F2">
        <w:rPr>
          <w:rFonts w:ascii="Book Antiqua" w:hAnsi="Book Antiqua"/>
          <w:sz w:val="24"/>
          <w:szCs w:val="24"/>
          <w:lang w:val="en-GB"/>
        </w:rPr>
        <w:fldChar w:fldCharType="end"/>
      </w:r>
      <w:r w:rsidRPr="002230F2">
        <w:rPr>
          <w:rFonts w:ascii="Book Antiqua" w:hAnsi="Book Antiqua"/>
          <w:sz w:val="24"/>
          <w:szCs w:val="24"/>
          <w:lang w:val="en-GB"/>
        </w:rPr>
        <w:t xml:space="preserve">. Furthermore, </w:t>
      </w:r>
      <w:r w:rsidR="000440DB" w:rsidRPr="002230F2">
        <w:rPr>
          <w:rFonts w:ascii="Book Antiqua" w:hAnsi="Book Antiqua"/>
          <w:sz w:val="24"/>
          <w:szCs w:val="24"/>
          <w:lang w:val="en-GB"/>
        </w:rPr>
        <w:lastRenderedPageBreak/>
        <w:t xml:space="preserve">the dramatic </w:t>
      </w:r>
      <w:r w:rsidRPr="002230F2">
        <w:rPr>
          <w:rFonts w:ascii="Book Antiqua" w:hAnsi="Book Antiqua"/>
          <w:sz w:val="24"/>
          <w:szCs w:val="24"/>
          <w:lang w:val="en-GB"/>
        </w:rPr>
        <w:t xml:space="preserve">RF impact in other swine epithelia, such as esophageal has also been reported to be more severe than in </w:t>
      </w:r>
      <w:r w:rsidR="000440DB" w:rsidRPr="002230F2">
        <w:rPr>
          <w:rFonts w:ascii="Book Antiqua" w:hAnsi="Book Antiqua"/>
          <w:sz w:val="24"/>
          <w:szCs w:val="24"/>
          <w:lang w:val="en-GB"/>
        </w:rPr>
        <w:t>hu</w:t>
      </w:r>
      <w:r w:rsidRPr="002230F2">
        <w:rPr>
          <w:rFonts w:ascii="Book Antiqua" w:hAnsi="Book Antiqua"/>
          <w:sz w:val="24"/>
          <w:szCs w:val="24"/>
          <w:lang w:val="en-GB"/>
        </w:rPr>
        <w:t>man</w:t>
      </w:r>
      <w:r w:rsidR="000440DB" w:rsidRPr="002230F2">
        <w:rPr>
          <w:rFonts w:ascii="Book Antiqua" w:hAnsi="Book Antiqua"/>
          <w:sz w:val="24"/>
          <w:szCs w:val="24"/>
          <w:lang w:val="en-GB"/>
        </w:rPr>
        <w:t>s</w:t>
      </w:r>
      <w:r w:rsidRPr="002230F2">
        <w:rPr>
          <w:rFonts w:ascii="Book Antiqua" w:hAnsi="Book Antiqua"/>
          <w:sz w:val="24"/>
          <w:szCs w:val="24"/>
          <w:lang w:val="en-GB"/>
        </w:rPr>
        <w:fldChar w:fldCharType="begin"/>
      </w:r>
      <w:r w:rsidR="001B7220" w:rsidRPr="002230F2">
        <w:rPr>
          <w:rFonts w:ascii="Book Antiqua" w:hAnsi="Book Antiqua"/>
          <w:sz w:val="24"/>
          <w:szCs w:val="24"/>
          <w:lang w:val="en-GB"/>
        </w:rPr>
        <w:instrText xml:space="preserve"> ADDIN EN.CITE &lt;EndNote&gt;&lt;Cite&gt;&lt;Author&gt;Scholvinck&lt;/Author&gt;&lt;Year&gt;2014&lt;/Year&gt;&lt;RecNum&gt;50&lt;/RecNum&gt;&lt;DisplayText&gt;&lt;style face="superscript"&gt;[15]&lt;/style&gt;&lt;/DisplayText&gt;&lt;record&gt;&lt;rec-number&gt;50&lt;/rec-number&gt;&lt;foreign-keys&gt;&lt;key app="EN" db-id="z0e22pfzodpretef5v75e02u25zv9vzxxx9z" timestamp="1425032819"&gt;50&lt;/key&gt;&lt;/foreign-keys&gt;&lt;ref-type name="Journal Article"&gt;17&lt;/ref-type&gt;&lt;contributors&gt;&lt;authors&gt;&lt;author&gt;Scholvinck, D. W.&lt;/author&gt;&lt;author&gt;Alvarez Herrero, L.&lt;/author&gt;&lt;author&gt;Visser, M.&lt;/author&gt;&lt;author&gt;Bergman, J. J.&lt;/author&gt;&lt;author&gt;Weusten, B. L.&lt;/author&gt;&lt;/authors&gt;&lt;/contributors&gt;&lt;auth-address&gt;Department of Gastroenterology and Hepatology, St. Antonius Hospital, Nieuwegein, The Netherlands; Department of Pathology, Academic Medical Centre, Amsterdam, The Netherlands.&lt;/auth-address&gt;&lt;titles&gt;&lt;title&gt;Effects of Lugol staining on stenosis formation induced by radiofrequency ablation of esophageal squamous epithelium: a study in a porcine model&lt;/title&gt;&lt;secondary-title&gt;Dis Esophagus&lt;/secondary-title&gt;&lt;alt-title&gt;Diseases of the esophagus : official journal of the International Society for Diseases of the Esophagus / I.S.D.E&lt;/alt-title&gt;&lt;/titles&gt;&lt;periodical&gt;&lt;full-title&gt;Dis Esophagus&lt;/full-title&gt;&lt;abbr-1&gt;Diseases of the esophagus : official journal of the International Society for Diseases of the Esophagus / I.S.D.E&lt;/abbr-1&gt;&lt;/periodical&gt;&lt;alt-periodical&gt;&lt;full-title&gt;Dis Esophagus&lt;/full-title&gt;&lt;abbr-1&gt;Diseases of the esophagus : official journal of the International Society for Diseases of the Esophagus / I.S.D.E&lt;/abbr-1&gt;&lt;/alt-periodical&gt;&lt;edition&gt;2014/04/10&lt;/edition&gt;&lt;dates&gt;&lt;year&gt;2014&lt;/year&gt;&lt;pub-dates&gt;&lt;date&gt;Apr 9&lt;/date&gt;&lt;/pub-dates&gt;&lt;/dates&gt;&lt;isbn&gt;1442-2050 (Electronic)&amp;#xD;1120-8694 (Linking)&lt;/isbn&gt;&lt;accession-num&gt;24712765&lt;/accession-num&gt;&lt;urls&gt;&lt;related-urls&gt;&lt;url&gt;http://www.ncbi.nlm.nih.gov/pubmed/24712765&lt;/url&gt;&lt;/related-urls&gt;&lt;/urls&gt;&lt;electronic-resource-num&gt;10.1111/dote.12225&lt;/electronic-resource-num&gt;&lt;language&gt;Eng&lt;/language&gt;&lt;/record&gt;&lt;/Cite&gt;&lt;/EndNote&gt;</w:instrText>
      </w:r>
      <w:r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15" w:tooltip="Scholvinck, 2014 #50" w:history="1">
        <w:r w:rsidR="001B7220" w:rsidRPr="002230F2">
          <w:rPr>
            <w:rFonts w:ascii="Book Antiqua" w:hAnsi="Book Antiqua"/>
            <w:noProof/>
            <w:sz w:val="24"/>
            <w:szCs w:val="24"/>
            <w:vertAlign w:val="superscript"/>
            <w:lang w:val="en-GB"/>
          </w:rPr>
          <w:t>15</w:t>
        </w:r>
      </w:hyperlink>
      <w:r w:rsidR="001B7220" w:rsidRPr="002230F2">
        <w:rPr>
          <w:rFonts w:ascii="Book Antiqua" w:hAnsi="Book Antiqua"/>
          <w:noProof/>
          <w:sz w:val="24"/>
          <w:szCs w:val="24"/>
          <w:vertAlign w:val="superscript"/>
          <w:lang w:val="en-GB"/>
        </w:rPr>
        <w:t>]</w:t>
      </w:r>
      <w:r w:rsidRPr="002230F2">
        <w:rPr>
          <w:rFonts w:ascii="Book Antiqua" w:hAnsi="Book Antiqua"/>
          <w:sz w:val="24"/>
          <w:szCs w:val="24"/>
          <w:lang w:val="en-GB"/>
        </w:rPr>
        <w:fldChar w:fldCharType="end"/>
      </w:r>
      <w:r w:rsidRPr="002230F2">
        <w:rPr>
          <w:rFonts w:ascii="Book Antiqua" w:hAnsi="Book Antiqua"/>
          <w:sz w:val="24"/>
          <w:szCs w:val="24"/>
          <w:lang w:val="en-GB"/>
        </w:rPr>
        <w:t xml:space="preserve">. </w:t>
      </w:r>
    </w:p>
    <w:p w:rsidR="00650CCC" w:rsidRPr="002230F2" w:rsidRDefault="00650CCC" w:rsidP="008124A7">
      <w:pPr>
        <w:spacing w:after="0" w:line="360" w:lineRule="auto"/>
        <w:ind w:firstLineChars="100" w:firstLine="240"/>
        <w:jc w:val="both"/>
        <w:rPr>
          <w:rFonts w:ascii="Book Antiqua" w:hAnsi="Book Antiqua"/>
          <w:sz w:val="24"/>
          <w:szCs w:val="24"/>
          <w:lang w:val="en-GB"/>
        </w:rPr>
      </w:pPr>
      <w:r w:rsidRPr="002230F2">
        <w:rPr>
          <w:rFonts w:ascii="Book Antiqua" w:hAnsi="Book Antiqua"/>
          <w:sz w:val="24"/>
          <w:szCs w:val="24"/>
          <w:lang w:val="en-GB"/>
        </w:rPr>
        <w:t xml:space="preserve">In conclusion, our work demonstrates that the currently recommended settings for endobiliary </w:t>
      </w:r>
      <w:r w:rsidR="000440DB" w:rsidRPr="002230F2">
        <w:rPr>
          <w:rFonts w:ascii="Book Antiqua" w:hAnsi="Book Antiqua"/>
          <w:sz w:val="24"/>
          <w:szCs w:val="24"/>
          <w:lang w:val="en-GB"/>
        </w:rPr>
        <w:t>radiofrequency</w:t>
      </w:r>
      <w:r w:rsidRPr="002230F2">
        <w:rPr>
          <w:rFonts w:ascii="Book Antiqua" w:hAnsi="Book Antiqua"/>
          <w:sz w:val="24"/>
          <w:szCs w:val="24"/>
          <w:lang w:val="en-GB"/>
        </w:rPr>
        <w:t xml:space="preserve"> ablation may result in </w:t>
      </w:r>
      <w:proofErr w:type="spellStart"/>
      <w:r w:rsidRPr="002230F2">
        <w:rPr>
          <w:rFonts w:ascii="Book Antiqua" w:hAnsi="Book Antiqua"/>
          <w:sz w:val="24"/>
          <w:szCs w:val="24"/>
          <w:lang w:val="en-GB"/>
        </w:rPr>
        <w:t>supratherapeutic</w:t>
      </w:r>
      <w:proofErr w:type="spellEnd"/>
      <w:r w:rsidRPr="002230F2">
        <w:rPr>
          <w:rFonts w:ascii="Book Antiqua" w:hAnsi="Book Antiqua"/>
          <w:sz w:val="24"/>
          <w:szCs w:val="24"/>
          <w:lang w:val="en-GB"/>
        </w:rPr>
        <w:t xml:space="preserve"> effects in the pig liver, bile duct and </w:t>
      </w:r>
      <w:proofErr w:type="spellStart"/>
      <w:r w:rsidRPr="002230F2">
        <w:rPr>
          <w:rFonts w:ascii="Book Antiqua" w:hAnsi="Book Antiqua"/>
          <w:sz w:val="24"/>
          <w:szCs w:val="24"/>
          <w:lang w:val="en-GB"/>
        </w:rPr>
        <w:t>periampullary</w:t>
      </w:r>
      <w:proofErr w:type="spellEnd"/>
      <w:r w:rsidRPr="002230F2">
        <w:rPr>
          <w:rFonts w:ascii="Book Antiqua" w:hAnsi="Book Antiqua"/>
          <w:sz w:val="24"/>
          <w:szCs w:val="24"/>
          <w:lang w:val="en-GB"/>
        </w:rPr>
        <w:t xml:space="preserve"> region. Our data also underlined the critical importance of the effect setting on the VIO™ RF generator for this application. These points should be kept in mind when designing RF ablation clinical trials, especially since clinical indications of endobiliary RF ablation tend to spread outside t</w:t>
      </w:r>
      <w:r w:rsidR="000440DB" w:rsidRPr="002230F2">
        <w:rPr>
          <w:rFonts w:ascii="Book Antiqua" w:hAnsi="Book Antiqua"/>
          <w:sz w:val="24"/>
          <w:szCs w:val="24"/>
          <w:lang w:val="en-GB"/>
        </w:rPr>
        <w:t>he field of malignant stricture</w:t>
      </w:r>
      <w:r w:rsidRPr="002230F2">
        <w:rPr>
          <w:rFonts w:ascii="Book Antiqua" w:hAnsi="Book Antiqua"/>
          <w:sz w:val="24"/>
          <w:szCs w:val="24"/>
          <w:lang w:val="en-GB"/>
        </w:rPr>
        <w:t xml:space="preserve"> management, s</w:t>
      </w:r>
      <w:r w:rsidR="000440DB" w:rsidRPr="002230F2">
        <w:rPr>
          <w:rFonts w:ascii="Book Antiqua" w:hAnsi="Book Antiqua"/>
          <w:sz w:val="24"/>
          <w:szCs w:val="24"/>
          <w:lang w:val="en-GB"/>
        </w:rPr>
        <w:t>uch as benign biliary stricture</w:t>
      </w:r>
      <w:r w:rsidRPr="002230F2">
        <w:rPr>
          <w:rFonts w:ascii="Book Antiqua" w:hAnsi="Book Antiqua"/>
          <w:sz w:val="24"/>
          <w:szCs w:val="24"/>
          <w:lang w:val="en-GB"/>
        </w:rPr>
        <w:fldChar w:fldCharType="begin"/>
      </w:r>
      <w:r w:rsidR="001B7220" w:rsidRPr="002230F2">
        <w:rPr>
          <w:rFonts w:ascii="Book Antiqua" w:hAnsi="Book Antiqua"/>
          <w:sz w:val="24"/>
          <w:szCs w:val="24"/>
          <w:lang w:val="en-GB"/>
        </w:rPr>
        <w:instrText xml:space="preserve"> ADDIN EN.CITE &lt;EndNote&gt;&lt;Cite&gt;&lt;Author&gt;Hu&lt;/Author&gt;&lt;Year&gt;2014&lt;/Year&gt;&lt;RecNum&gt;53&lt;/RecNum&gt;&lt;DisplayText&gt;&lt;style face="superscript"&gt;[16]&lt;/style&gt;&lt;/DisplayText&gt;&lt;record&gt;&lt;rec-number&gt;53&lt;/rec-number&gt;&lt;foreign-keys&gt;&lt;key app="EN" db-id="z0e22pfzodpretef5v75e02u25zv9vzxxx9z" timestamp="1425032850"&gt;53&lt;/key&gt;&lt;/foreign-keys&gt;&lt;ref-type name="Journal Article"&gt;17&lt;/ref-type&gt;&lt;contributors&gt;&lt;authors&gt;&lt;author&gt;Hu, B.&lt;/author&gt;&lt;author&gt;Gao, D. J.&lt;/author&gt;&lt;author&gt;Wu, J.&lt;/author&gt;&lt;author&gt;Wang, T. T.&lt;/author&gt;&lt;author&gt;Yang, X. M.&lt;/author&gt;&lt;author&gt;Ye, X.&lt;/author&gt;&lt;/authors&gt;&lt;/contributors&gt;&lt;auth-address&gt;Department of Endoscopy, Eastern Hepatobiliary Hospital, The Second Military Medical University, Shanghai, China.&lt;/auth-address&gt;&lt;titles&gt;&lt;title&gt;Intraductal radiofrequency ablation for refractory benign biliary stricture: pilot feasibility study&lt;/title&gt;&lt;secondary-title&gt;Dig Endosc&lt;/secondary-title&gt;&lt;alt-title&gt;Digestive endoscopy : official journal of the Japan Gastroenterological Endoscopy Society&lt;/alt-title&gt;&lt;/titles&gt;&lt;periodical&gt;&lt;full-title&gt;Dig Endosc&lt;/full-title&gt;&lt;abbr-1&gt;Digestive endoscopy : official journal of the Japan Gastroenterological Endoscopy Society&lt;/abbr-1&gt;&lt;/periodical&gt;&lt;alt-periodical&gt;&lt;full-title&gt;Dig Endosc&lt;/full-title&gt;&lt;abbr-1&gt;Digestive endoscopy : official journal of the Japan Gastroenterological Endoscopy Society&lt;/abbr-1&gt;&lt;/alt-periodical&gt;&lt;pages&gt;581-5&lt;/pages&gt;&lt;volume&gt;26&lt;/volume&gt;&lt;number&gt;4&lt;/number&gt;&lt;edition&gt;2014/01/11&lt;/edition&gt;&lt;dates&gt;&lt;year&gt;2014&lt;/year&gt;&lt;pub-dates&gt;&lt;date&gt;Jul&lt;/date&gt;&lt;/pub-dates&gt;&lt;/dates&gt;&lt;isbn&gt;1443-1661 (Electronic)&amp;#xD;0915-5635 (Linking)&lt;/isbn&gt;&lt;accession-num&gt;24405166&lt;/accession-num&gt;&lt;work-type&gt;Research Support, Non-U.S. Gov&amp;apos;t&lt;/work-type&gt;&lt;urls&gt;&lt;related-urls&gt;&lt;url&gt;http://www.ncbi.nlm.nih.gov/pubmed/24405166&lt;/url&gt;&lt;/related-urls&gt;&lt;/urls&gt;&lt;electronic-resource-num&gt;10.1111/den.12225&lt;/electronic-resource-num&gt;&lt;language&gt;eng&lt;/language&gt;&lt;/record&gt;&lt;/Cite&gt;&lt;/EndNote&gt;</w:instrText>
      </w:r>
      <w:r w:rsidRPr="002230F2">
        <w:rPr>
          <w:rFonts w:ascii="Book Antiqua" w:hAnsi="Book Antiqua"/>
          <w:sz w:val="24"/>
          <w:szCs w:val="24"/>
          <w:lang w:val="en-GB"/>
        </w:rPr>
        <w:fldChar w:fldCharType="separate"/>
      </w:r>
      <w:r w:rsidR="001B7220" w:rsidRPr="002230F2">
        <w:rPr>
          <w:rFonts w:ascii="Book Antiqua" w:hAnsi="Book Antiqua"/>
          <w:noProof/>
          <w:sz w:val="24"/>
          <w:szCs w:val="24"/>
          <w:vertAlign w:val="superscript"/>
          <w:lang w:val="en-GB"/>
        </w:rPr>
        <w:t>[</w:t>
      </w:r>
      <w:hyperlink w:anchor="_ENREF_16" w:tooltip="Hu, 2014 #53" w:history="1">
        <w:r w:rsidR="001B7220" w:rsidRPr="002230F2">
          <w:rPr>
            <w:rFonts w:ascii="Book Antiqua" w:hAnsi="Book Antiqua"/>
            <w:noProof/>
            <w:sz w:val="24"/>
            <w:szCs w:val="24"/>
            <w:vertAlign w:val="superscript"/>
            <w:lang w:val="en-GB"/>
          </w:rPr>
          <w:t>16</w:t>
        </w:r>
      </w:hyperlink>
      <w:r w:rsidR="001B7220" w:rsidRPr="002230F2">
        <w:rPr>
          <w:rFonts w:ascii="Book Antiqua" w:hAnsi="Book Antiqua"/>
          <w:noProof/>
          <w:sz w:val="24"/>
          <w:szCs w:val="24"/>
          <w:vertAlign w:val="superscript"/>
          <w:lang w:val="en-GB"/>
        </w:rPr>
        <w:t>]</w:t>
      </w:r>
      <w:r w:rsidRPr="002230F2">
        <w:rPr>
          <w:rFonts w:ascii="Book Antiqua" w:hAnsi="Book Antiqua"/>
          <w:sz w:val="24"/>
          <w:szCs w:val="24"/>
          <w:lang w:val="en-GB"/>
        </w:rPr>
        <w:fldChar w:fldCharType="end"/>
      </w:r>
      <w:r w:rsidRPr="002230F2">
        <w:rPr>
          <w:rFonts w:ascii="Book Antiqua" w:hAnsi="Book Antiqua"/>
          <w:sz w:val="24"/>
          <w:szCs w:val="24"/>
          <w:lang w:val="en-GB"/>
        </w:rPr>
        <w:t xml:space="preserve"> or possibly residual neoplastic tissue after endoscopic </w:t>
      </w:r>
      <w:proofErr w:type="spellStart"/>
      <w:r w:rsidRPr="002230F2">
        <w:rPr>
          <w:rFonts w:ascii="Book Antiqua" w:hAnsi="Book Antiqua"/>
          <w:sz w:val="24"/>
          <w:szCs w:val="24"/>
          <w:lang w:val="en-GB"/>
        </w:rPr>
        <w:t>papillectomy</w:t>
      </w:r>
      <w:proofErr w:type="spellEnd"/>
      <w:r w:rsidRPr="002230F2">
        <w:rPr>
          <w:rFonts w:ascii="Book Antiqua" w:hAnsi="Book Antiqua"/>
          <w:sz w:val="24"/>
          <w:szCs w:val="24"/>
          <w:lang w:val="en-GB"/>
        </w:rPr>
        <w:t>.</w:t>
      </w:r>
      <w:r w:rsidR="00F06CB8">
        <w:rPr>
          <w:rFonts w:ascii="Book Antiqua" w:hAnsi="Book Antiqua"/>
          <w:sz w:val="24"/>
          <w:szCs w:val="24"/>
          <w:lang w:val="en-GB"/>
        </w:rPr>
        <w:t xml:space="preserve"> </w:t>
      </w:r>
    </w:p>
    <w:p w:rsidR="00650CCC" w:rsidRPr="002230F2" w:rsidRDefault="00650CCC" w:rsidP="002230F2">
      <w:pPr>
        <w:spacing w:after="0" w:line="360" w:lineRule="auto"/>
        <w:jc w:val="both"/>
        <w:rPr>
          <w:rFonts w:ascii="Book Antiqua" w:hAnsi="Book Antiqua"/>
          <w:sz w:val="24"/>
          <w:szCs w:val="24"/>
          <w:lang w:val="en-GB" w:eastAsia="zh-CN"/>
        </w:rPr>
      </w:pPr>
    </w:p>
    <w:p w:rsidR="008124A7" w:rsidRDefault="008124A7" w:rsidP="002230F2">
      <w:pPr>
        <w:spacing w:after="0" w:line="360" w:lineRule="auto"/>
        <w:jc w:val="both"/>
        <w:rPr>
          <w:rFonts w:ascii="Book Antiqua" w:hAnsi="Book Antiqua"/>
          <w:b/>
          <w:sz w:val="24"/>
          <w:szCs w:val="24"/>
          <w:lang w:val="en-GB" w:eastAsia="zh-CN"/>
        </w:rPr>
      </w:pPr>
      <w:r>
        <w:rPr>
          <w:rFonts w:ascii="Book Antiqua" w:hAnsi="Book Antiqua"/>
          <w:b/>
          <w:sz w:val="24"/>
          <w:szCs w:val="24"/>
          <w:lang w:val="en-GB" w:eastAsia="fr-FR"/>
        </w:rPr>
        <w:t>ACKNOWLEDGEMENTS</w:t>
      </w:r>
    </w:p>
    <w:p w:rsidR="00650CCC" w:rsidRPr="008124A7" w:rsidRDefault="008124A7" w:rsidP="002230F2">
      <w:pPr>
        <w:spacing w:after="0" w:line="360" w:lineRule="auto"/>
        <w:jc w:val="both"/>
        <w:rPr>
          <w:rFonts w:ascii="Book Antiqua" w:hAnsi="Book Antiqua"/>
          <w:sz w:val="24"/>
          <w:szCs w:val="24"/>
          <w:lang w:val="en-GB" w:eastAsia="zh-CN"/>
        </w:rPr>
      </w:pPr>
      <w:r>
        <w:rPr>
          <w:rFonts w:ascii="Book Antiqua" w:hAnsi="Book Antiqua" w:hint="eastAsia"/>
          <w:sz w:val="24"/>
          <w:szCs w:val="24"/>
          <w:lang w:val="en-GB" w:eastAsia="zh-CN"/>
        </w:rPr>
        <w:t>T</w:t>
      </w:r>
      <w:r w:rsidR="00785408" w:rsidRPr="002230F2">
        <w:rPr>
          <w:rFonts w:ascii="Book Antiqua" w:hAnsi="Book Antiqua"/>
          <w:sz w:val="24"/>
          <w:szCs w:val="24"/>
          <w:lang w:val="en-GB" w:eastAsia="fr-FR"/>
        </w:rPr>
        <w:t xml:space="preserve">he authors wish to thank Mrs Alice </w:t>
      </w:r>
      <w:proofErr w:type="spellStart"/>
      <w:r w:rsidR="00785408" w:rsidRPr="002230F2">
        <w:rPr>
          <w:rFonts w:ascii="Book Antiqua" w:hAnsi="Book Antiqua"/>
          <w:sz w:val="24"/>
          <w:szCs w:val="24"/>
          <w:lang w:val="en-GB" w:eastAsia="fr-FR"/>
        </w:rPr>
        <w:t>Bertucat</w:t>
      </w:r>
      <w:proofErr w:type="spellEnd"/>
      <w:r w:rsidR="00785408" w:rsidRPr="002230F2">
        <w:rPr>
          <w:rFonts w:ascii="Book Antiqua" w:hAnsi="Book Antiqua"/>
          <w:sz w:val="24"/>
          <w:szCs w:val="24"/>
          <w:lang w:val="en-GB" w:eastAsia="fr-FR"/>
        </w:rPr>
        <w:t xml:space="preserve"> for her help in the animal experiments, as well as the animal attendants from the </w:t>
      </w:r>
      <w:proofErr w:type="spellStart"/>
      <w:r w:rsidR="00785408" w:rsidRPr="002230F2">
        <w:rPr>
          <w:rFonts w:ascii="Book Antiqua" w:hAnsi="Book Antiqua"/>
          <w:sz w:val="24"/>
          <w:szCs w:val="24"/>
          <w:lang w:val="en-GB" w:eastAsia="nl-NL"/>
        </w:rPr>
        <w:t>Ecole</w:t>
      </w:r>
      <w:proofErr w:type="spellEnd"/>
      <w:r w:rsidR="00785408" w:rsidRPr="002230F2">
        <w:rPr>
          <w:rFonts w:ascii="Book Antiqua" w:hAnsi="Book Antiqua"/>
          <w:sz w:val="24"/>
          <w:szCs w:val="24"/>
          <w:lang w:val="en-GB" w:eastAsia="nl-NL"/>
        </w:rPr>
        <w:t xml:space="preserve"> de </w:t>
      </w:r>
      <w:proofErr w:type="spellStart"/>
      <w:r w:rsidR="00785408" w:rsidRPr="002230F2">
        <w:rPr>
          <w:rFonts w:ascii="Book Antiqua" w:hAnsi="Book Antiqua"/>
          <w:sz w:val="24"/>
          <w:szCs w:val="24"/>
          <w:lang w:val="en-GB" w:eastAsia="nl-NL"/>
        </w:rPr>
        <w:t>Chirurgie</w:t>
      </w:r>
      <w:proofErr w:type="spellEnd"/>
      <w:r w:rsidR="00785408" w:rsidRPr="002230F2">
        <w:rPr>
          <w:rFonts w:ascii="Book Antiqua" w:hAnsi="Book Antiqua"/>
          <w:sz w:val="24"/>
          <w:szCs w:val="24"/>
          <w:lang w:val="en-GB" w:eastAsia="nl-NL"/>
        </w:rPr>
        <w:t xml:space="preserve"> de </w:t>
      </w:r>
      <w:proofErr w:type="spellStart"/>
      <w:r w:rsidR="00785408" w:rsidRPr="002230F2">
        <w:rPr>
          <w:rFonts w:ascii="Book Antiqua" w:hAnsi="Book Antiqua"/>
          <w:sz w:val="24"/>
          <w:szCs w:val="24"/>
          <w:lang w:val="en-GB" w:eastAsia="nl-NL"/>
        </w:rPr>
        <w:t>l’Assistance</w:t>
      </w:r>
      <w:proofErr w:type="spellEnd"/>
      <w:r w:rsidR="00785408" w:rsidRPr="002230F2">
        <w:rPr>
          <w:rFonts w:ascii="Book Antiqua" w:hAnsi="Book Antiqua"/>
          <w:sz w:val="24"/>
          <w:szCs w:val="24"/>
          <w:lang w:val="en-GB" w:eastAsia="nl-NL"/>
        </w:rPr>
        <w:t xml:space="preserve"> </w:t>
      </w:r>
      <w:proofErr w:type="spellStart"/>
      <w:r w:rsidR="00785408" w:rsidRPr="002230F2">
        <w:rPr>
          <w:rFonts w:ascii="Book Antiqua" w:hAnsi="Book Antiqua"/>
          <w:sz w:val="24"/>
          <w:szCs w:val="24"/>
          <w:lang w:val="en-GB" w:eastAsia="nl-NL"/>
        </w:rPr>
        <w:t>Publique-Hopitaux</w:t>
      </w:r>
      <w:proofErr w:type="spellEnd"/>
      <w:r w:rsidR="00785408" w:rsidRPr="002230F2">
        <w:rPr>
          <w:rFonts w:ascii="Book Antiqua" w:hAnsi="Book Antiqua"/>
          <w:sz w:val="24"/>
          <w:szCs w:val="24"/>
          <w:lang w:val="en-GB" w:eastAsia="nl-NL"/>
        </w:rPr>
        <w:t xml:space="preserve"> de Paris.</w:t>
      </w:r>
    </w:p>
    <w:p w:rsidR="00650CCC" w:rsidRPr="002230F2" w:rsidRDefault="00650CCC" w:rsidP="002230F2">
      <w:pPr>
        <w:spacing w:after="0" w:line="360" w:lineRule="auto"/>
        <w:jc w:val="both"/>
        <w:rPr>
          <w:rFonts w:ascii="Book Antiqua" w:hAnsi="Book Antiqua"/>
          <w:sz w:val="24"/>
          <w:szCs w:val="24"/>
          <w:lang w:val="en-GB"/>
        </w:rPr>
      </w:pPr>
    </w:p>
    <w:p w:rsidR="009C50F3" w:rsidRPr="002230F2" w:rsidRDefault="009C50F3" w:rsidP="002230F2">
      <w:pPr>
        <w:pStyle w:val="CommentText"/>
        <w:spacing w:after="0" w:line="360" w:lineRule="auto"/>
        <w:jc w:val="both"/>
        <w:rPr>
          <w:rFonts w:ascii="Book Antiqua" w:hAnsi="Book Antiqua"/>
          <w:b/>
          <w:sz w:val="24"/>
          <w:szCs w:val="24"/>
        </w:rPr>
      </w:pPr>
      <w:bookmarkStart w:id="12" w:name="OLE_LINK36"/>
      <w:bookmarkStart w:id="13" w:name="OLE_LINK89"/>
      <w:bookmarkStart w:id="14" w:name="OLE_LINK95"/>
      <w:bookmarkStart w:id="15" w:name="OLE_LINK124"/>
      <w:bookmarkStart w:id="16" w:name="OLE_LINK131"/>
      <w:bookmarkStart w:id="17" w:name="OLE_LINK134"/>
      <w:bookmarkStart w:id="18" w:name="OLE_LINK218"/>
      <w:r w:rsidRPr="002230F2">
        <w:rPr>
          <w:rFonts w:ascii="Book Antiqua" w:hAnsi="Book Antiqua"/>
          <w:b/>
          <w:sz w:val="24"/>
          <w:szCs w:val="24"/>
        </w:rPr>
        <w:t>COMMENTS</w:t>
      </w:r>
      <w:bookmarkEnd w:id="12"/>
      <w:bookmarkEnd w:id="13"/>
      <w:bookmarkEnd w:id="14"/>
      <w:bookmarkEnd w:id="15"/>
      <w:bookmarkEnd w:id="16"/>
      <w:bookmarkEnd w:id="17"/>
    </w:p>
    <w:p w:rsidR="009C50F3" w:rsidRPr="002230F2" w:rsidRDefault="009C50F3" w:rsidP="002230F2">
      <w:pPr>
        <w:spacing w:after="0" w:line="360" w:lineRule="auto"/>
        <w:jc w:val="both"/>
        <w:rPr>
          <w:rFonts w:ascii="Book Antiqua" w:hAnsi="Book Antiqua"/>
          <w:b/>
          <w:bCs/>
          <w:i/>
          <w:sz w:val="24"/>
          <w:szCs w:val="24"/>
        </w:rPr>
      </w:pPr>
      <w:r w:rsidRPr="002230F2">
        <w:rPr>
          <w:rFonts w:ascii="Book Antiqua" w:hAnsi="Book Antiqua"/>
          <w:b/>
          <w:bCs/>
          <w:i/>
          <w:sz w:val="24"/>
          <w:szCs w:val="24"/>
        </w:rPr>
        <w:t>Background</w:t>
      </w:r>
    </w:p>
    <w:p w:rsidR="009C50F3" w:rsidRDefault="00785408" w:rsidP="002230F2">
      <w:pPr>
        <w:spacing w:after="0" w:line="360" w:lineRule="auto"/>
        <w:jc w:val="both"/>
        <w:rPr>
          <w:rFonts w:ascii="Book Antiqua" w:hAnsi="Book Antiqua"/>
          <w:sz w:val="24"/>
          <w:szCs w:val="24"/>
          <w:lang w:val="en-US" w:eastAsia="zh-CN"/>
        </w:rPr>
      </w:pPr>
      <w:r w:rsidRPr="002230F2">
        <w:rPr>
          <w:rFonts w:ascii="Book Antiqua" w:hAnsi="Book Antiqua"/>
          <w:sz w:val="24"/>
          <w:szCs w:val="24"/>
          <w:lang w:val="en-GB"/>
        </w:rPr>
        <w:t>Endoscopic</w:t>
      </w:r>
      <w:r w:rsidR="00805E1D" w:rsidRPr="002230F2">
        <w:rPr>
          <w:rFonts w:ascii="Book Antiqua" w:hAnsi="Book Antiqua"/>
          <w:sz w:val="24"/>
          <w:szCs w:val="24"/>
          <w:lang w:val="en-GB"/>
        </w:rPr>
        <w:t xml:space="preserve"> </w:t>
      </w:r>
      <w:proofErr w:type="spellStart"/>
      <w:r w:rsidR="00805E1D" w:rsidRPr="002230F2">
        <w:rPr>
          <w:rFonts w:ascii="Book Antiqua" w:hAnsi="Book Antiqua"/>
          <w:sz w:val="24"/>
          <w:szCs w:val="24"/>
          <w:lang w:val="en-GB"/>
        </w:rPr>
        <w:t>e</w:t>
      </w:r>
      <w:r w:rsidRPr="002230F2">
        <w:rPr>
          <w:rFonts w:ascii="Book Antiqua" w:hAnsi="Book Antiqua"/>
          <w:sz w:val="24"/>
          <w:szCs w:val="24"/>
          <w:lang w:val="en-GB"/>
        </w:rPr>
        <w:t>ndobiliary</w:t>
      </w:r>
      <w:proofErr w:type="spellEnd"/>
      <w:r w:rsidRPr="002230F2">
        <w:rPr>
          <w:rFonts w:ascii="Book Antiqua" w:hAnsi="Book Antiqua"/>
          <w:sz w:val="24"/>
          <w:szCs w:val="24"/>
          <w:lang w:val="en-GB"/>
        </w:rPr>
        <w:t xml:space="preserve"> radiofrequency</w:t>
      </w:r>
      <w:r w:rsidR="00D046A8">
        <w:rPr>
          <w:rFonts w:ascii="Book Antiqua" w:hAnsi="Book Antiqua" w:hint="eastAsia"/>
          <w:sz w:val="24"/>
          <w:szCs w:val="24"/>
          <w:lang w:val="en-GB" w:eastAsia="zh-CN"/>
        </w:rPr>
        <w:t xml:space="preserve"> (RF)</w:t>
      </w:r>
      <w:r w:rsidRPr="002230F2">
        <w:rPr>
          <w:rFonts w:ascii="Book Antiqua" w:hAnsi="Book Antiqua"/>
          <w:sz w:val="24"/>
          <w:szCs w:val="24"/>
          <w:lang w:val="en-GB"/>
        </w:rPr>
        <w:t xml:space="preserve"> ablation has been </w:t>
      </w:r>
      <w:proofErr w:type="spellStart"/>
      <w:r w:rsidRPr="002230F2">
        <w:rPr>
          <w:rFonts w:ascii="Book Antiqua" w:hAnsi="Book Antiqua"/>
          <w:sz w:val="24"/>
          <w:szCs w:val="24"/>
          <w:lang w:val="en-GB"/>
        </w:rPr>
        <w:t>developped</w:t>
      </w:r>
      <w:proofErr w:type="spellEnd"/>
      <w:r w:rsidRPr="002230F2">
        <w:rPr>
          <w:rFonts w:ascii="Book Antiqua" w:hAnsi="Book Antiqua"/>
          <w:sz w:val="24"/>
          <w:szCs w:val="24"/>
          <w:lang w:val="en-GB"/>
        </w:rPr>
        <w:t xml:space="preserve"> for the treatment of malignant biliary obstructions. It currently allows </w:t>
      </w:r>
      <w:proofErr w:type="gramStart"/>
      <w:r w:rsidRPr="002230F2">
        <w:rPr>
          <w:rFonts w:ascii="Book Antiqua" w:hAnsi="Book Antiqua"/>
          <w:sz w:val="24"/>
          <w:szCs w:val="24"/>
          <w:lang w:val="en-GB"/>
        </w:rPr>
        <w:t xml:space="preserve">to </w:t>
      </w:r>
      <w:r w:rsidR="00805E1D" w:rsidRPr="002230F2">
        <w:rPr>
          <w:rFonts w:ascii="Book Antiqua" w:hAnsi="Book Antiqua"/>
          <w:sz w:val="24"/>
          <w:szCs w:val="24"/>
          <w:lang w:val="en-GB"/>
        </w:rPr>
        <w:t>clear</w:t>
      </w:r>
      <w:proofErr w:type="gramEnd"/>
      <w:r w:rsidRPr="002230F2">
        <w:rPr>
          <w:rFonts w:ascii="Book Antiqua" w:hAnsi="Book Antiqua"/>
          <w:sz w:val="24"/>
          <w:szCs w:val="24"/>
          <w:lang w:val="en-GB"/>
        </w:rPr>
        <w:t xml:space="preserve"> occluded metal stents and may have the potential to improve medium to long-term biliary stent patency</w:t>
      </w:r>
      <w:r w:rsidR="00805E1D" w:rsidRPr="002230F2">
        <w:rPr>
          <w:rFonts w:ascii="Book Antiqua" w:hAnsi="Book Antiqua"/>
          <w:sz w:val="24"/>
          <w:szCs w:val="24"/>
          <w:lang w:val="en-US"/>
        </w:rPr>
        <w:t xml:space="preserve">. </w:t>
      </w:r>
    </w:p>
    <w:p w:rsidR="008124A7" w:rsidRPr="002230F2" w:rsidRDefault="008124A7" w:rsidP="002230F2">
      <w:pPr>
        <w:spacing w:after="0" w:line="360" w:lineRule="auto"/>
        <w:jc w:val="both"/>
        <w:rPr>
          <w:rFonts w:ascii="Book Antiqua" w:hAnsi="Book Antiqua"/>
          <w:sz w:val="24"/>
          <w:szCs w:val="24"/>
          <w:lang w:eastAsia="zh-CN"/>
        </w:rPr>
      </w:pPr>
    </w:p>
    <w:p w:rsidR="009C50F3" w:rsidRPr="002230F2" w:rsidRDefault="009C50F3" w:rsidP="002230F2">
      <w:pPr>
        <w:spacing w:after="0" w:line="360" w:lineRule="auto"/>
        <w:jc w:val="both"/>
        <w:rPr>
          <w:rFonts w:ascii="Book Antiqua" w:hAnsi="Book Antiqua"/>
          <w:b/>
          <w:bCs/>
          <w:i/>
          <w:sz w:val="24"/>
          <w:szCs w:val="24"/>
        </w:rPr>
      </w:pPr>
      <w:r w:rsidRPr="002230F2">
        <w:rPr>
          <w:rFonts w:ascii="Book Antiqua" w:hAnsi="Book Antiqua"/>
          <w:b/>
          <w:bCs/>
          <w:i/>
          <w:sz w:val="24"/>
          <w:szCs w:val="24"/>
        </w:rPr>
        <w:t>Research frontiers</w:t>
      </w:r>
    </w:p>
    <w:p w:rsidR="00805E1D" w:rsidRDefault="00805E1D" w:rsidP="002230F2">
      <w:pPr>
        <w:spacing w:after="0" w:line="360" w:lineRule="auto"/>
        <w:jc w:val="both"/>
        <w:rPr>
          <w:rFonts w:ascii="Book Antiqua" w:hAnsi="Book Antiqua"/>
          <w:sz w:val="24"/>
          <w:szCs w:val="24"/>
          <w:lang w:val="en-GB" w:eastAsia="zh-CN"/>
        </w:rPr>
      </w:pPr>
      <w:proofErr w:type="spellStart"/>
      <w:r w:rsidRPr="002230F2">
        <w:rPr>
          <w:rFonts w:ascii="Book Antiqua" w:hAnsi="Book Antiqua"/>
          <w:sz w:val="24"/>
          <w:szCs w:val="24"/>
          <w:lang w:val="en-GB"/>
        </w:rPr>
        <w:t>Endobiliary</w:t>
      </w:r>
      <w:proofErr w:type="spellEnd"/>
      <w:r w:rsidRPr="002230F2">
        <w:rPr>
          <w:rFonts w:ascii="Book Antiqua" w:hAnsi="Book Antiqua"/>
          <w:sz w:val="24"/>
          <w:szCs w:val="24"/>
          <w:lang w:val="en-GB"/>
        </w:rPr>
        <w:t xml:space="preserve"> </w:t>
      </w:r>
      <w:r w:rsidR="00D046A8">
        <w:rPr>
          <w:rFonts w:ascii="Book Antiqua" w:hAnsi="Book Antiqua" w:hint="eastAsia"/>
          <w:sz w:val="24"/>
          <w:szCs w:val="24"/>
          <w:lang w:val="en-GB" w:eastAsia="zh-CN"/>
        </w:rPr>
        <w:t>RF</w:t>
      </w:r>
      <w:r w:rsidRPr="002230F2">
        <w:rPr>
          <w:rFonts w:ascii="Book Antiqua" w:hAnsi="Book Antiqua"/>
          <w:sz w:val="24"/>
          <w:szCs w:val="24"/>
          <w:lang w:val="en-GB"/>
        </w:rPr>
        <w:t xml:space="preserve"> ablation has mainly been studied for lesions of the common bile duct. T</w:t>
      </w:r>
      <w:r w:rsidR="00785408" w:rsidRPr="002230F2">
        <w:rPr>
          <w:rFonts w:ascii="Book Antiqua" w:hAnsi="Book Antiqua"/>
          <w:sz w:val="24"/>
          <w:szCs w:val="24"/>
          <w:lang w:val="en-GB"/>
        </w:rPr>
        <w:t xml:space="preserve">he optimal generator </w:t>
      </w:r>
      <w:proofErr w:type="gramStart"/>
      <w:r w:rsidR="00785408" w:rsidRPr="002230F2">
        <w:rPr>
          <w:rFonts w:ascii="Book Antiqua" w:hAnsi="Book Antiqua"/>
          <w:sz w:val="24"/>
          <w:szCs w:val="24"/>
          <w:lang w:val="en-GB"/>
        </w:rPr>
        <w:t xml:space="preserve">settings for the treatment of </w:t>
      </w:r>
      <w:proofErr w:type="spellStart"/>
      <w:r w:rsidR="00785408" w:rsidRPr="002230F2">
        <w:rPr>
          <w:rFonts w:ascii="Book Antiqua" w:hAnsi="Book Antiqua"/>
          <w:sz w:val="24"/>
          <w:szCs w:val="24"/>
          <w:lang w:val="en-GB"/>
        </w:rPr>
        <w:t>ampullary</w:t>
      </w:r>
      <w:proofErr w:type="spellEnd"/>
      <w:r w:rsidR="00785408" w:rsidRPr="002230F2">
        <w:rPr>
          <w:rFonts w:ascii="Book Antiqua" w:hAnsi="Book Antiqua"/>
          <w:sz w:val="24"/>
          <w:szCs w:val="24"/>
          <w:lang w:val="en-GB"/>
        </w:rPr>
        <w:t xml:space="preserve"> or intrahepatic lesions is</w:t>
      </w:r>
      <w:proofErr w:type="gramEnd"/>
      <w:r w:rsidR="00785408" w:rsidRPr="002230F2">
        <w:rPr>
          <w:rFonts w:ascii="Book Antiqua" w:hAnsi="Book Antiqua"/>
          <w:sz w:val="24"/>
          <w:szCs w:val="24"/>
          <w:lang w:val="en-GB"/>
        </w:rPr>
        <w:t xml:space="preserve"> uncertain. </w:t>
      </w:r>
      <w:r w:rsidR="00F117F8" w:rsidRPr="002230F2">
        <w:rPr>
          <w:rFonts w:ascii="Book Antiqua" w:hAnsi="Book Antiqua"/>
          <w:sz w:val="24"/>
          <w:szCs w:val="24"/>
          <w:lang w:val="en-GB"/>
        </w:rPr>
        <w:t xml:space="preserve">Moreover, the consequences of the variations of « effect » parameter of the generator have not been studied. </w:t>
      </w:r>
    </w:p>
    <w:p w:rsidR="008124A7" w:rsidRPr="002230F2" w:rsidRDefault="008124A7" w:rsidP="002230F2">
      <w:pPr>
        <w:spacing w:after="0" w:line="360" w:lineRule="auto"/>
        <w:jc w:val="both"/>
        <w:rPr>
          <w:rFonts w:ascii="Book Antiqua" w:hAnsi="Book Antiqua"/>
          <w:sz w:val="24"/>
          <w:szCs w:val="24"/>
          <w:lang w:val="en-GB" w:eastAsia="zh-CN"/>
        </w:rPr>
      </w:pPr>
    </w:p>
    <w:p w:rsidR="009C50F3" w:rsidRPr="002230F2" w:rsidRDefault="009C50F3" w:rsidP="002230F2">
      <w:pPr>
        <w:spacing w:after="0" w:line="360" w:lineRule="auto"/>
        <w:jc w:val="both"/>
        <w:rPr>
          <w:rFonts w:ascii="Book Antiqua" w:hAnsi="Book Antiqua"/>
          <w:i/>
          <w:sz w:val="24"/>
          <w:szCs w:val="24"/>
        </w:rPr>
      </w:pPr>
      <w:r w:rsidRPr="002230F2">
        <w:rPr>
          <w:rFonts w:ascii="Book Antiqua" w:hAnsi="Book Antiqua"/>
          <w:b/>
          <w:bCs/>
          <w:i/>
          <w:sz w:val="24"/>
          <w:szCs w:val="24"/>
        </w:rPr>
        <w:t>Innovations and breakthroughs</w:t>
      </w:r>
    </w:p>
    <w:p w:rsidR="00F117F8" w:rsidRPr="002230F2" w:rsidRDefault="00F117F8" w:rsidP="002230F2">
      <w:pPr>
        <w:spacing w:after="0" w:line="360" w:lineRule="auto"/>
        <w:jc w:val="both"/>
        <w:rPr>
          <w:rFonts w:ascii="Book Antiqua" w:hAnsi="Book Antiqua"/>
          <w:sz w:val="24"/>
          <w:szCs w:val="24"/>
          <w:lang w:val="en-GB"/>
        </w:rPr>
      </w:pPr>
      <w:r w:rsidRPr="002230F2">
        <w:rPr>
          <w:rFonts w:ascii="Book Antiqua" w:hAnsi="Book Antiqua"/>
          <w:sz w:val="24"/>
          <w:szCs w:val="24"/>
        </w:rPr>
        <w:lastRenderedPageBreak/>
        <w:t>T</w:t>
      </w:r>
      <w:r w:rsidRPr="002230F2">
        <w:rPr>
          <w:rFonts w:ascii="Book Antiqua" w:hAnsi="Book Antiqua"/>
          <w:sz w:val="24"/>
          <w:szCs w:val="24"/>
          <w:lang w:val="en-GB"/>
        </w:rPr>
        <w:t xml:space="preserve">his is the first study that considers the impact of effect variation in endobiliary RF. Furthermore, based on consistent data obtained in the hepatic parenchyma, </w:t>
      </w:r>
      <w:r w:rsidR="00D046A8">
        <w:rPr>
          <w:rFonts w:ascii="Book Antiqua" w:hAnsi="Book Antiqua" w:hint="eastAsia"/>
          <w:sz w:val="24"/>
          <w:szCs w:val="24"/>
          <w:lang w:val="en-GB" w:eastAsia="zh-CN"/>
        </w:rPr>
        <w:t>the authors</w:t>
      </w:r>
      <w:r w:rsidRPr="002230F2">
        <w:rPr>
          <w:rFonts w:ascii="Book Antiqua" w:hAnsi="Book Antiqua"/>
          <w:sz w:val="24"/>
          <w:szCs w:val="24"/>
          <w:lang w:val="en-GB"/>
        </w:rPr>
        <w:t xml:space="preserve"> tested RF ablation in the whole biliary tree, including the ampulla of </w:t>
      </w:r>
      <w:proofErr w:type="spellStart"/>
      <w:r w:rsidRPr="002230F2">
        <w:rPr>
          <w:rFonts w:ascii="Book Antiqua" w:hAnsi="Book Antiqua"/>
          <w:sz w:val="24"/>
          <w:szCs w:val="24"/>
          <w:lang w:val="en-GB"/>
        </w:rPr>
        <w:t>Vater</w:t>
      </w:r>
      <w:proofErr w:type="spellEnd"/>
      <w:r w:rsidRPr="002230F2">
        <w:rPr>
          <w:rFonts w:ascii="Book Antiqua" w:hAnsi="Book Antiqua"/>
          <w:sz w:val="24"/>
          <w:szCs w:val="24"/>
          <w:lang w:val="en-GB"/>
        </w:rPr>
        <w:t>.</w:t>
      </w:r>
    </w:p>
    <w:p w:rsidR="00D15274" w:rsidRDefault="00D15274" w:rsidP="002230F2">
      <w:pPr>
        <w:spacing w:after="0" w:line="360" w:lineRule="auto"/>
        <w:jc w:val="both"/>
        <w:rPr>
          <w:rFonts w:ascii="Book Antiqua" w:hAnsi="Book Antiqua"/>
          <w:b/>
          <w:bCs/>
          <w:i/>
          <w:sz w:val="24"/>
          <w:szCs w:val="24"/>
          <w:lang w:eastAsia="zh-CN"/>
        </w:rPr>
      </w:pPr>
    </w:p>
    <w:p w:rsidR="009C50F3" w:rsidRPr="002230F2" w:rsidRDefault="009C50F3" w:rsidP="002230F2">
      <w:pPr>
        <w:spacing w:after="0" w:line="360" w:lineRule="auto"/>
        <w:jc w:val="both"/>
        <w:rPr>
          <w:rFonts w:ascii="Book Antiqua" w:hAnsi="Book Antiqua"/>
          <w:b/>
          <w:bCs/>
          <w:i/>
          <w:sz w:val="24"/>
          <w:szCs w:val="24"/>
        </w:rPr>
      </w:pPr>
      <w:r w:rsidRPr="002230F2">
        <w:rPr>
          <w:rFonts w:ascii="Book Antiqua" w:hAnsi="Book Antiqua"/>
          <w:b/>
          <w:bCs/>
          <w:i/>
          <w:sz w:val="24"/>
          <w:szCs w:val="24"/>
        </w:rPr>
        <w:t xml:space="preserve">Applications </w:t>
      </w:r>
    </w:p>
    <w:p w:rsidR="001B49D1" w:rsidRPr="002230F2" w:rsidRDefault="001B49D1" w:rsidP="002230F2">
      <w:pPr>
        <w:spacing w:after="0" w:line="360" w:lineRule="auto"/>
        <w:jc w:val="both"/>
        <w:rPr>
          <w:rFonts w:ascii="Book Antiqua" w:hAnsi="Book Antiqua"/>
          <w:sz w:val="24"/>
          <w:szCs w:val="24"/>
          <w:lang w:val="en-GB"/>
        </w:rPr>
      </w:pPr>
      <w:r w:rsidRPr="002230F2">
        <w:rPr>
          <w:rFonts w:ascii="Book Antiqua" w:hAnsi="Book Antiqua"/>
          <w:sz w:val="24"/>
          <w:szCs w:val="24"/>
          <w:lang w:val="en-GB"/>
        </w:rPr>
        <w:t xml:space="preserve">Results of this study should be kept in mind when performing endobiliary radiofrequency ablation for intrahepatic or </w:t>
      </w:r>
      <w:proofErr w:type="spellStart"/>
      <w:r w:rsidRPr="002230F2">
        <w:rPr>
          <w:rFonts w:ascii="Book Antiqua" w:hAnsi="Book Antiqua"/>
          <w:sz w:val="24"/>
          <w:szCs w:val="24"/>
          <w:lang w:val="en-GB"/>
        </w:rPr>
        <w:t>ampullary</w:t>
      </w:r>
      <w:proofErr w:type="spellEnd"/>
      <w:r w:rsidR="00D15274">
        <w:rPr>
          <w:rFonts w:ascii="Book Antiqua" w:hAnsi="Book Antiqua"/>
          <w:sz w:val="24"/>
          <w:szCs w:val="24"/>
          <w:lang w:val="en-GB"/>
        </w:rPr>
        <w:t xml:space="preserve"> lesions, or for non-neoplastic</w:t>
      </w:r>
      <w:r w:rsidRPr="002230F2">
        <w:rPr>
          <w:rFonts w:ascii="Book Antiqua" w:hAnsi="Book Antiqua"/>
          <w:sz w:val="24"/>
          <w:szCs w:val="24"/>
          <w:lang w:val="en-GB"/>
        </w:rPr>
        <w:t xml:space="preserve">, shallow lesions of the common bile duct. </w:t>
      </w:r>
    </w:p>
    <w:p w:rsidR="00D15274" w:rsidRDefault="00D15274" w:rsidP="002230F2">
      <w:pPr>
        <w:spacing w:after="0" w:line="360" w:lineRule="auto"/>
        <w:jc w:val="both"/>
        <w:rPr>
          <w:rFonts w:ascii="Book Antiqua" w:hAnsi="Book Antiqua"/>
          <w:b/>
          <w:bCs/>
          <w:i/>
          <w:sz w:val="24"/>
          <w:szCs w:val="24"/>
          <w:lang w:eastAsia="zh-CN"/>
        </w:rPr>
      </w:pPr>
    </w:p>
    <w:p w:rsidR="009C50F3" w:rsidRPr="002230F2" w:rsidRDefault="009C50F3" w:rsidP="002230F2">
      <w:pPr>
        <w:spacing w:after="0" w:line="360" w:lineRule="auto"/>
        <w:jc w:val="both"/>
        <w:rPr>
          <w:rFonts w:ascii="Book Antiqua" w:hAnsi="Book Antiqua"/>
          <w:b/>
          <w:bCs/>
          <w:i/>
          <w:sz w:val="24"/>
          <w:szCs w:val="24"/>
        </w:rPr>
      </w:pPr>
      <w:r w:rsidRPr="002230F2">
        <w:rPr>
          <w:rFonts w:ascii="Book Antiqua" w:hAnsi="Book Antiqua"/>
          <w:b/>
          <w:bCs/>
          <w:i/>
          <w:sz w:val="24"/>
          <w:szCs w:val="24"/>
        </w:rPr>
        <w:t>Terminology</w:t>
      </w:r>
    </w:p>
    <w:p w:rsidR="001B49D1" w:rsidRPr="002230F2" w:rsidRDefault="001B49D1" w:rsidP="002230F2">
      <w:pPr>
        <w:spacing w:after="0" w:line="360" w:lineRule="auto"/>
        <w:jc w:val="both"/>
        <w:rPr>
          <w:rFonts w:ascii="Book Antiqua" w:hAnsi="Book Antiqua"/>
          <w:sz w:val="24"/>
          <w:szCs w:val="24"/>
          <w:lang w:val="en-GB"/>
        </w:rPr>
      </w:pPr>
      <w:r w:rsidRPr="002230F2">
        <w:rPr>
          <w:rFonts w:ascii="Book Antiqua" w:hAnsi="Book Antiqua"/>
          <w:sz w:val="24"/>
          <w:szCs w:val="24"/>
          <w:lang w:val="en-GB"/>
        </w:rPr>
        <w:t>Endobiliary radiofrequency ablation consist</w:t>
      </w:r>
      <w:r w:rsidR="00D046A8">
        <w:rPr>
          <w:rFonts w:ascii="Book Antiqua" w:hAnsi="Book Antiqua" w:hint="eastAsia"/>
          <w:sz w:val="24"/>
          <w:szCs w:val="24"/>
          <w:lang w:val="en-GB" w:eastAsia="zh-CN"/>
        </w:rPr>
        <w:t>s</w:t>
      </w:r>
      <w:r w:rsidRPr="002230F2">
        <w:rPr>
          <w:rFonts w:ascii="Book Antiqua" w:hAnsi="Book Antiqua"/>
          <w:sz w:val="24"/>
          <w:szCs w:val="24"/>
          <w:lang w:val="en-GB"/>
        </w:rPr>
        <w:t xml:space="preserve"> in the application of radiofrequency energy using a bipolar probe</w:t>
      </w:r>
      <w:r w:rsidR="00F06CB8">
        <w:rPr>
          <w:rFonts w:ascii="Book Antiqua" w:hAnsi="Book Antiqua"/>
          <w:sz w:val="24"/>
          <w:szCs w:val="24"/>
          <w:lang w:val="en-GB"/>
        </w:rPr>
        <w:t xml:space="preserve"> </w:t>
      </w:r>
      <w:r w:rsidRPr="002230F2">
        <w:rPr>
          <w:rFonts w:ascii="Book Antiqua" w:hAnsi="Book Antiqua"/>
          <w:sz w:val="24"/>
          <w:szCs w:val="24"/>
          <w:lang w:val="en-GB"/>
        </w:rPr>
        <w:t xml:space="preserve">inserted into the biliary tree, either percutaneously, or by retrograde cannulation </w:t>
      </w:r>
      <w:r w:rsidRPr="00D046A8">
        <w:rPr>
          <w:rFonts w:ascii="Book Antiqua" w:hAnsi="Book Antiqua"/>
          <w:i/>
          <w:sz w:val="24"/>
          <w:szCs w:val="24"/>
          <w:lang w:val="en-GB"/>
        </w:rPr>
        <w:t>via</w:t>
      </w:r>
      <w:r w:rsidR="00F06CB8">
        <w:rPr>
          <w:rFonts w:ascii="Book Antiqua" w:hAnsi="Book Antiqua"/>
          <w:sz w:val="24"/>
          <w:szCs w:val="24"/>
          <w:lang w:val="en-GB"/>
        </w:rPr>
        <w:t xml:space="preserve"> </w:t>
      </w:r>
      <w:r w:rsidRPr="002230F2">
        <w:rPr>
          <w:rFonts w:ascii="Book Antiqua" w:hAnsi="Book Antiqua"/>
          <w:sz w:val="24"/>
          <w:szCs w:val="24"/>
          <w:lang w:val="en-GB"/>
        </w:rPr>
        <w:t xml:space="preserve">endoscopic retrograde </w:t>
      </w:r>
      <w:proofErr w:type="spellStart"/>
      <w:r w:rsidRPr="002230F2">
        <w:rPr>
          <w:rFonts w:ascii="Book Antiqua" w:hAnsi="Book Antiqua"/>
          <w:sz w:val="24"/>
          <w:szCs w:val="24"/>
          <w:lang w:val="en-GB"/>
        </w:rPr>
        <w:t>cholangiopancreatography</w:t>
      </w:r>
      <w:proofErr w:type="spellEnd"/>
      <w:r w:rsidRPr="002230F2">
        <w:rPr>
          <w:rFonts w:ascii="Book Antiqua" w:hAnsi="Book Antiqua"/>
          <w:sz w:val="24"/>
          <w:szCs w:val="24"/>
          <w:lang w:val="en-GB"/>
        </w:rPr>
        <w:t xml:space="preserve">. </w:t>
      </w:r>
    </w:p>
    <w:p w:rsidR="00D046A8" w:rsidRDefault="00D046A8" w:rsidP="002230F2">
      <w:pPr>
        <w:spacing w:after="0" w:line="360" w:lineRule="auto"/>
        <w:jc w:val="both"/>
        <w:rPr>
          <w:rFonts w:ascii="Book Antiqua" w:hAnsi="Book Antiqua"/>
          <w:b/>
          <w:bCs/>
          <w:i/>
          <w:sz w:val="24"/>
          <w:szCs w:val="24"/>
          <w:lang w:eastAsia="zh-CN"/>
        </w:rPr>
      </w:pPr>
    </w:p>
    <w:p w:rsidR="009C50F3" w:rsidRPr="002230F2" w:rsidRDefault="00D046A8" w:rsidP="002230F2">
      <w:pPr>
        <w:spacing w:after="0" w:line="360" w:lineRule="auto"/>
        <w:jc w:val="both"/>
        <w:rPr>
          <w:rFonts w:ascii="Book Antiqua" w:hAnsi="Book Antiqua"/>
          <w:b/>
          <w:bCs/>
          <w:i/>
          <w:sz w:val="24"/>
          <w:szCs w:val="24"/>
        </w:rPr>
      </w:pPr>
      <w:r>
        <w:rPr>
          <w:rFonts w:ascii="Book Antiqua" w:hAnsi="Book Antiqua"/>
          <w:b/>
          <w:bCs/>
          <w:i/>
          <w:sz w:val="24"/>
          <w:szCs w:val="24"/>
        </w:rPr>
        <w:t>Peer</w:t>
      </w:r>
      <w:r>
        <w:rPr>
          <w:rFonts w:ascii="Book Antiqua" w:hAnsi="Book Antiqua" w:hint="eastAsia"/>
          <w:b/>
          <w:bCs/>
          <w:i/>
          <w:sz w:val="24"/>
          <w:szCs w:val="24"/>
          <w:lang w:eastAsia="zh-CN"/>
        </w:rPr>
        <w:t>-</w:t>
      </w:r>
      <w:r w:rsidR="009C50F3" w:rsidRPr="002230F2">
        <w:rPr>
          <w:rFonts w:ascii="Book Antiqua" w:hAnsi="Book Antiqua"/>
          <w:b/>
          <w:bCs/>
          <w:i/>
          <w:sz w:val="24"/>
          <w:szCs w:val="24"/>
        </w:rPr>
        <w:t>review</w:t>
      </w:r>
    </w:p>
    <w:bookmarkEnd w:id="18"/>
    <w:p w:rsidR="00650CCC" w:rsidRPr="002230F2" w:rsidRDefault="00D046A8" w:rsidP="002230F2">
      <w:pPr>
        <w:spacing w:after="0" w:line="360" w:lineRule="auto"/>
        <w:jc w:val="both"/>
        <w:rPr>
          <w:rFonts w:ascii="Book Antiqua" w:hAnsi="Book Antiqua"/>
          <w:sz w:val="24"/>
          <w:szCs w:val="24"/>
          <w:lang w:val="en-GB"/>
        </w:rPr>
      </w:pPr>
      <w:r w:rsidRPr="00D046A8">
        <w:rPr>
          <w:rFonts w:ascii="Book Antiqua" w:hAnsi="Book Antiqua"/>
          <w:sz w:val="24"/>
          <w:szCs w:val="24"/>
          <w:lang w:val="en-GB"/>
        </w:rPr>
        <w:t xml:space="preserve">This study gave a good result for using </w:t>
      </w:r>
      <w:proofErr w:type="spellStart"/>
      <w:r w:rsidRPr="00D046A8">
        <w:rPr>
          <w:rFonts w:ascii="Book Antiqua" w:hAnsi="Book Antiqua"/>
          <w:sz w:val="24"/>
          <w:szCs w:val="24"/>
          <w:lang w:val="en-GB"/>
        </w:rPr>
        <w:t>endobliary</w:t>
      </w:r>
      <w:proofErr w:type="spellEnd"/>
      <w:r w:rsidRPr="00D046A8">
        <w:rPr>
          <w:rFonts w:ascii="Book Antiqua" w:hAnsi="Book Antiqua"/>
          <w:sz w:val="24"/>
          <w:szCs w:val="24"/>
          <w:lang w:val="en-GB"/>
        </w:rPr>
        <w:t xml:space="preserve"> radiofrequency ablation or not in clinic, and did have clinical value to guide the treatment procedure.</w:t>
      </w:r>
    </w:p>
    <w:p w:rsidR="00650CCC" w:rsidRPr="002230F2" w:rsidRDefault="00650CCC" w:rsidP="002230F2">
      <w:pPr>
        <w:spacing w:after="0" w:line="360" w:lineRule="auto"/>
        <w:jc w:val="both"/>
        <w:rPr>
          <w:rFonts w:ascii="Book Antiqua" w:hAnsi="Book Antiqua"/>
          <w:sz w:val="24"/>
          <w:szCs w:val="24"/>
          <w:lang w:val="en-GB"/>
        </w:rPr>
      </w:pPr>
    </w:p>
    <w:p w:rsidR="00650CCC" w:rsidRPr="002230F2" w:rsidRDefault="00650CCC" w:rsidP="002230F2">
      <w:pPr>
        <w:spacing w:after="0" w:line="360" w:lineRule="auto"/>
        <w:jc w:val="both"/>
        <w:rPr>
          <w:rFonts w:ascii="Book Antiqua" w:hAnsi="Book Antiqua"/>
          <w:sz w:val="24"/>
          <w:szCs w:val="24"/>
          <w:lang w:val="en-GB"/>
        </w:rPr>
      </w:pPr>
    </w:p>
    <w:p w:rsidR="00650CCC" w:rsidRPr="002230F2" w:rsidRDefault="00650CCC" w:rsidP="002230F2">
      <w:pPr>
        <w:spacing w:after="0" w:line="360" w:lineRule="auto"/>
        <w:jc w:val="both"/>
        <w:rPr>
          <w:rFonts w:ascii="Book Antiqua" w:hAnsi="Book Antiqua"/>
          <w:sz w:val="24"/>
          <w:szCs w:val="24"/>
          <w:lang w:val="en-GB"/>
        </w:rPr>
      </w:pPr>
    </w:p>
    <w:p w:rsidR="00650CCC" w:rsidRPr="002230F2" w:rsidRDefault="00650CCC" w:rsidP="002230F2">
      <w:pPr>
        <w:spacing w:after="0" w:line="360" w:lineRule="auto"/>
        <w:jc w:val="both"/>
        <w:rPr>
          <w:rFonts w:ascii="Book Antiqua" w:hAnsi="Book Antiqua"/>
          <w:sz w:val="24"/>
          <w:szCs w:val="24"/>
          <w:lang w:val="en-GB"/>
        </w:rPr>
      </w:pPr>
    </w:p>
    <w:p w:rsidR="00D16B39" w:rsidRPr="002230F2" w:rsidRDefault="00D16B39"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br w:type="page"/>
      </w:r>
    </w:p>
    <w:p w:rsidR="00D16B39" w:rsidRPr="00A2427E" w:rsidRDefault="00D046A8" w:rsidP="00A2427E">
      <w:pPr>
        <w:spacing w:after="0" w:line="360" w:lineRule="auto"/>
        <w:jc w:val="both"/>
        <w:rPr>
          <w:rFonts w:ascii="Book Antiqua" w:hAnsi="Book Antiqua"/>
          <w:b/>
          <w:sz w:val="24"/>
          <w:szCs w:val="24"/>
          <w:lang w:val="en-US"/>
        </w:rPr>
      </w:pPr>
      <w:r w:rsidRPr="00A2427E">
        <w:rPr>
          <w:rFonts w:ascii="Book Antiqua" w:hAnsi="Book Antiqua"/>
          <w:b/>
          <w:sz w:val="24"/>
          <w:szCs w:val="24"/>
          <w:lang w:val="en-US"/>
        </w:rPr>
        <w:lastRenderedPageBreak/>
        <w:t xml:space="preserve">REFERENCES </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proofErr w:type="gramStart"/>
      <w:r w:rsidRPr="00A2427E">
        <w:rPr>
          <w:rFonts w:ascii="Book Antiqua" w:hAnsi="Book Antiqua" w:cs="宋体"/>
          <w:color w:val="000000"/>
          <w:sz w:val="24"/>
          <w:szCs w:val="24"/>
          <w:lang w:val="en-US" w:eastAsia="zh-CN"/>
        </w:rPr>
        <w:t>1 </w:t>
      </w:r>
      <w:r w:rsidRPr="00A2427E">
        <w:rPr>
          <w:rFonts w:ascii="Book Antiqua" w:hAnsi="Book Antiqua" w:cs="宋体"/>
          <w:b/>
          <w:bCs/>
          <w:color w:val="000000"/>
          <w:sz w:val="24"/>
          <w:szCs w:val="24"/>
          <w:lang w:val="en-US" w:eastAsia="zh-CN"/>
        </w:rPr>
        <w:t>Wadsworth CA</w:t>
      </w:r>
      <w:r w:rsidRPr="00A2427E">
        <w:rPr>
          <w:rFonts w:ascii="Book Antiqua" w:hAnsi="Book Antiqua" w:cs="宋体"/>
          <w:color w:val="000000"/>
          <w:sz w:val="24"/>
          <w:szCs w:val="24"/>
          <w:lang w:val="en-US" w:eastAsia="zh-CN"/>
        </w:rPr>
        <w:t xml:space="preserve">, </w:t>
      </w:r>
      <w:proofErr w:type="spellStart"/>
      <w:r w:rsidRPr="00A2427E">
        <w:rPr>
          <w:rFonts w:ascii="Book Antiqua" w:hAnsi="Book Antiqua" w:cs="宋体"/>
          <w:color w:val="000000"/>
          <w:sz w:val="24"/>
          <w:szCs w:val="24"/>
          <w:lang w:val="en-US" w:eastAsia="zh-CN"/>
        </w:rPr>
        <w:t>Westaby</w:t>
      </w:r>
      <w:proofErr w:type="spellEnd"/>
      <w:r w:rsidRPr="00A2427E">
        <w:rPr>
          <w:rFonts w:ascii="Book Antiqua" w:hAnsi="Book Antiqua" w:cs="宋体"/>
          <w:color w:val="000000"/>
          <w:sz w:val="24"/>
          <w:szCs w:val="24"/>
          <w:lang w:val="en-US" w:eastAsia="zh-CN"/>
        </w:rPr>
        <w:t xml:space="preserve"> D, Khan SA.</w:t>
      </w:r>
      <w:proofErr w:type="gramEnd"/>
      <w:r w:rsidRPr="00A2427E">
        <w:rPr>
          <w:rFonts w:ascii="Book Antiqua" w:hAnsi="Book Antiqua" w:cs="宋体"/>
          <w:color w:val="000000"/>
          <w:sz w:val="24"/>
          <w:szCs w:val="24"/>
          <w:lang w:val="en-US" w:eastAsia="zh-CN"/>
        </w:rPr>
        <w:t xml:space="preserve"> </w:t>
      </w:r>
      <w:proofErr w:type="gramStart"/>
      <w:r w:rsidRPr="00A2427E">
        <w:rPr>
          <w:rFonts w:ascii="Book Antiqua" w:hAnsi="Book Antiqua" w:cs="宋体"/>
          <w:color w:val="000000"/>
          <w:sz w:val="24"/>
          <w:szCs w:val="24"/>
          <w:lang w:val="en-US" w:eastAsia="zh-CN"/>
        </w:rPr>
        <w:t xml:space="preserve">Endoscopic radiofrequency ablation for </w:t>
      </w:r>
      <w:proofErr w:type="spellStart"/>
      <w:r w:rsidRPr="00A2427E">
        <w:rPr>
          <w:rFonts w:ascii="Book Antiqua" w:hAnsi="Book Antiqua" w:cs="宋体"/>
          <w:color w:val="000000"/>
          <w:sz w:val="24"/>
          <w:szCs w:val="24"/>
          <w:lang w:val="en-US" w:eastAsia="zh-CN"/>
        </w:rPr>
        <w:t>cholangiocarcinoma</w:t>
      </w:r>
      <w:proofErr w:type="spellEnd"/>
      <w:r w:rsidRPr="00A2427E">
        <w:rPr>
          <w:rFonts w:ascii="Book Antiqua" w:hAnsi="Book Antiqua" w:cs="宋体"/>
          <w:color w:val="000000"/>
          <w:sz w:val="24"/>
          <w:szCs w:val="24"/>
          <w:lang w:val="en-US" w:eastAsia="zh-CN"/>
        </w:rPr>
        <w:t>.</w:t>
      </w:r>
      <w:proofErr w:type="gramEnd"/>
      <w:r w:rsidRPr="00A2427E">
        <w:rPr>
          <w:rFonts w:ascii="Book Antiqua" w:hAnsi="Book Antiqua" w:cs="宋体"/>
          <w:color w:val="000000"/>
          <w:sz w:val="24"/>
          <w:szCs w:val="24"/>
          <w:lang w:val="en-US" w:eastAsia="zh-CN"/>
        </w:rPr>
        <w:t> </w:t>
      </w:r>
      <w:proofErr w:type="spellStart"/>
      <w:r w:rsidRPr="00A2427E">
        <w:rPr>
          <w:rFonts w:ascii="Book Antiqua" w:hAnsi="Book Antiqua" w:cs="宋体"/>
          <w:i/>
          <w:iCs/>
          <w:color w:val="000000"/>
          <w:sz w:val="24"/>
          <w:szCs w:val="24"/>
          <w:lang w:val="en-US" w:eastAsia="zh-CN"/>
        </w:rPr>
        <w:t>Curr</w:t>
      </w:r>
      <w:proofErr w:type="spellEnd"/>
      <w:r w:rsidRPr="00A2427E">
        <w:rPr>
          <w:rFonts w:ascii="Book Antiqua" w:hAnsi="Book Antiqua" w:cs="宋体"/>
          <w:i/>
          <w:iCs/>
          <w:color w:val="000000"/>
          <w:sz w:val="24"/>
          <w:szCs w:val="24"/>
          <w:lang w:val="en-US" w:eastAsia="zh-CN"/>
        </w:rPr>
        <w:t xml:space="preserve"> </w:t>
      </w:r>
      <w:proofErr w:type="spellStart"/>
      <w:r w:rsidRPr="00A2427E">
        <w:rPr>
          <w:rFonts w:ascii="Book Antiqua" w:hAnsi="Book Antiqua" w:cs="宋体"/>
          <w:i/>
          <w:iCs/>
          <w:color w:val="000000"/>
          <w:sz w:val="24"/>
          <w:szCs w:val="24"/>
          <w:lang w:val="en-US" w:eastAsia="zh-CN"/>
        </w:rPr>
        <w:t>Opin</w:t>
      </w:r>
      <w:proofErr w:type="spellEnd"/>
      <w:r w:rsidRPr="00A2427E">
        <w:rPr>
          <w:rFonts w:ascii="Book Antiqua" w:hAnsi="Book Antiqua" w:cs="宋体"/>
          <w:i/>
          <w:iCs/>
          <w:color w:val="000000"/>
          <w:sz w:val="24"/>
          <w:szCs w:val="24"/>
          <w:lang w:val="en-US" w:eastAsia="zh-CN"/>
        </w:rPr>
        <w:t xml:space="preserve"> </w:t>
      </w:r>
      <w:proofErr w:type="spellStart"/>
      <w:r w:rsidRPr="00A2427E">
        <w:rPr>
          <w:rFonts w:ascii="Book Antiqua" w:hAnsi="Book Antiqua" w:cs="宋体"/>
          <w:i/>
          <w:iCs/>
          <w:color w:val="000000"/>
          <w:sz w:val="24"/>
          <w:szCs w:val="24"/>
          <w:lang w:val="en-US" w:eastAsia="zh-CN"/>
        </w:rPr>
        <w:t>Gastroenterol</w:t>
      </w:r>
      <w:proofErr w:type="spellEnd"/>
      <w:r w:rsidRPr="00A2427E">
        <w:rPr>
          <w:rFonts w:ascii="Book Antiqua" w:hAnsi="Book Antiqua" w:cs="宋体"/>
          <w:color w:val="000000"/>
          <w:sz w:val="24"/>
          <w:szCs w:val="24"/>
          <w:lang w:val="en-US" w:eastAsia="zh-CN"/>
        </w:rPr>
        <w:t> 2013; </w:t>
      </w:r>
      <w:r w:rsidRPr="00A2427E">
        <w:rPr>
          <w:rFonts w:ascii="Book Antiqua" w:hAnsi="Book Antiqua" w:cs="宋体"/>
          <w:b/>
          <w:bCs/>
          <w:color w:val="000000"/>
          <w:sz w:val="24"/>
          <w:szCs w:val="24"/>
          <w:lang w:val="en-US" w:eastAsia="zh-CN"/>
        </w:rPr>
        <w:t>29</w:t>
      </w:r>
      <w:r w:rsidRPr="00A2427E">
        <w:rPr>
          <w:rFonts w:ascii="Book Antiqua" w:hAnsi="Book Antiqua" w:cs="宋体"/>
          <w:color w:val="000000"/>
          <w:sz w:val="24"/>
          <w:szCs w:val="24"/>
          <w:lang w:val="en-US" w:eastAsia="zh-CN"/>
        </w:rPr>
        <w:t>: 305-311 [PMID: 23449026 DOI: 10.1097/MOG.0b013e32835faacc]</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2 </w:t>
      </w:r>
      <w:r w:rsidRPr="00A2427E">
        <w:rPr>
          <w:rFonts w:ascii="Book Antiqua" w:hAnsi="Book Antiqua" w:cs="宋体"/>
          <w:b/>
          <w:bCs/>
          <w:color w:val="000000"/>
          <w:sz w:val="24"/>
          <w:szCs w:val="24"/>
          <w:lang w:val="en-US" w:eastAsia="zh-CN"/>
        </w:rPr>
        <w:t>Khan SA</w:t>
      </w:r>
      <w:r w:rsidRPr="00A2427E">
        <w:rPr>
          <w:rFonts w:ascii="Book Antiqua" w:hAnsi="Book Antiqua" w:cs="宋体"/>
          <w:color w:val="000000"/>
          <w:sz w:val="24"/>
          <w:szCs w:val="24"/>
          <w:lang w:val="en-US" w:eastAsia="zh-CN"/>
        </w:rPr>
        <w:t xml:space="preserve">, Davidson BR, Goldin RD, Heaton N, </w:t>
      </w:r>
      <w:proofErr w:type="spellStart"/>
      <w:r w:rsidRPr="00A2427E">
        <w:rPr>
          <w:rFonts w:ascii="Book Antiqua" w:hAnsi="Book Antiqua" w:cs="宋体"/>
          <w:color w:val="000000"/>
          <w:sz w:val="24"/>
          <w:szCs w:val="24"/>
          <w:lang w:val="en-US" w:eastAsia="zh-CN"/>
        </w:rPr>
        <w:t>Karani</w:t>
      </w:r>
      <w:proofErr w:type="spellEnd"/>
      <w:r w:rsidRPr="00A2427E">
        <w:rPr>
          <w:rFonts w:ascii="Book Antiqua" w:hAnsi="Book Antiqua" w:cs="宋体"/>
          <w:color w:val="000000"/>
          <w:sz w:val="24"/>
          <w:szCs w:val="24"/>
          <w:lang w:val="en-US" w:eastAsia="zh-CN"/>
        </w:rPr>
        <w:t xml:space="preserve"> J, Pereira SP, Rosenberg WM, Tait P, Taylor-Robinson SD, </w:t>
      </w:r>
      <w:proofErr w:type="spellStart"/>
      <w:r w:rsidRPr="00A2427E">
        <w:rPr>
          <w:rFonts w:ascii="Book Antiqua" w:hAnsi="Book Antiqua" w:cs="宋体"/>
          <w:color w:val="000000"/>
          <w:sz w:val="24"/>
          <w:szCs w:val="24"/>
          <w:lang w:val="en-US" w:eastAsia="zh-CN"/>
        </w:rPr>
        <w:t>Thillainayagam</w:t>
      </w:r>
      <w:proofErr w:type="spellEnd"/>
      <w:r w:rsidRPr="00A2427E">
        <w:rPr>
          <w:rFonts w:ascii="Book Antiqua" w:hAnsi="Book Antiqua" w:cs="宋体"/>
          <w:color w:val="000000"/>
          <w:sz w:val="24"/>
          <w:szCs w:val="24"/>
          <w:lang w:val="en-US" w:eastAsia="zh-CN"/>
        </w:rPr>
        <w:t xml:space="preserve"> AV, Thomas HC, </w:t>
      </w:r>
      <w:proofErr w:type="spellStart"/>
      <w:r w:rsidRPr="00A2427E">
        <w:rPr>
          <w:rFonts w:ascii="Book Antiqua" w:hAnsi="Book Antiqua" w:cs="宋体"/>
          <w:color w:val="000000"/>
          <w:sz w:val="24"/>
          <w:szCs w:val="24"/>
          <w:lang w:val="en-US" w:eastAsia="zh-CN"/>
        </w:rPr>
        <w:t>Wasan</w:t>
      </w:r>
      <w:proofErr w:type="spellEnd"/>
      <w:r w:rsidRPr="00A2427E">
        <w:rPr>
          <w:rFonts w:ascii="Book Antiqua" w:hAnsi="Book Antiqua" w:cs="宋体"/>
          <w:color w:val="000000"/>
          <w:sz w:val="24"/>
          <w:szCs w:val="24"/>
          <w:lang w:val="en-US" w:eastAsia="zh-CN"/>
        </w:rPr>
        <w:t xml:space="preserve"> H. Guidelines for the diagnosis and treatment of </w:t>
      </w:r>
      <w:proofErr w:type="spellStart"/>
      <w:r w:rsidRPr="00A2427E">
        <w:rPr>
          <w:rFonts w:ascii="Book Antiqua" w:hAnsi="Book Antiqua" w:cs="宋体"/>
          <w:color w:val="000000"/>
          <w:sz w:val="24"/>
          <w:szCs w:val="24"/>
          <w:lang w:val="en-US" w:eastAsia="zh-CN"/>
        </w:rPr>
        <w:t>cholangiocarcinoma</w:t>
      </w:r>
      <w:proofErr w:type="spellEnd"/>
      <w:r w:rsidRPr="00A2427E">
        <w:rPr>
          <w:rFonts w:ascii="Book Antiqua" w:hAnsi="Book Antiqua" w:cs="宋体"/>
          <w:color w:val="000000"/>
          <w:sz w:val="24"/>
          <w:szCs w:val="24"/>
          <w:lang w:val="en-US" w:eastAsia="zh-CN"/>
        </w:rPr>
        <w:t>: an update. </w:t>
      </w:r>
      <w:r w:rsidRPr="00A2427E">
        <w:rPr>
          <w:rFonts w:ascii="Book Antiqua" w:hAnsi="Book Antiqua" w:cs="宋体"/>
          <w:i/>
          <w:iCs/>
          <w:color w:val="000000"/>
          <w:sz w:val="24"/>
          <w:szCs w:val="24"/>
          <w:lang w:val="en-US" w:eastAsia="zh-CN"/>
        </w:rPr>
        <w:t>Gut</w:t>
      </w:r>
      <w:r w:rsidRPr="00A2427E">
        <w:rPr>
          <w:rFonts w:ascii="Book Antiqua" w:hAnsi="Book Antiqua" w:cs="宋体"/>
          <w:color w:val="000000"/>
          <w:sz w:val="24"/>
          <w:szCs w:val="24"/>
          <w:lang w:val="en-US" w:eastAsia="zh-CN"/>
        </w:rPr>
        <w:t> 2012; </w:t>
      </w:r>
      <w:r w:rsidRPr="00A2427E">
        <w:rPr>
          <w:rFonts w:ascii="Book Antiqua" w:hAnsi="Book Antiqua" w:cs="宋体"/>
          <w:b/>
          <w:bCs/>
          <w:color w:val="000000"/>
          <w:sz w:val="24"/>
          <w:szCs w:val="24"/>
          <w:lang w:val="en-US" w:eastAsia="zh-CN"/>
        </w:rPr>
        <w:t>61</w:t>
      </w:r>
      <w:r w:rsidRPr="00A2427E">
        <w:rPr>
          <w:rFonts w:ascii="Book Antiqua" w:hAnsi="Book Antiqua" w:cs="宋体"/>
          <w:color w:val="000000"/>
          <w:sz w:val="24"/>
          <w:szCs w:val="24"/>
          <w:lang w:val="en-US" w:eastAsia="zh-CN"/>
        </w:rPr>
        <w:t>: 1657-1669 [PMID: 22895392 DOI: 10.1136/gutjnl-2011-301748]</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3 </w:t>
      </w:r>
      <w:proofErr w:type="spellStart"/>
      <w:r w:rsidRPr="00A2427E">
        <w:rPr>
          <w:rFonts w:ascii="Book Antiqua" w:hAnsi="Book Antiqua" w:cs="宋体"/>
          <w:b/>
          <w:bCs/>
          <w:color w:val="000000"/>
          <w:sz w:val="24"/>
          <w:szCs w:val="24"/>
          <w:lang w:val="en-US" w:eastAsia="zh-CN"/>
        </w:rPr>
        <w:t>Mizandari</w:t>
      </w:r>
      <w:proofErr w:type="spellEnd"/>
      <w:r w:rsidRPr="00A2427E">
        <w:rPr>
          <w:rFonts w:ascii="Book Antiqua" w:hAnsi="Book Antiqua" w:cs="宋体"/>
          <w:b/>
          <w:bCs/>
          <w:color w:val="000000"/>
          <w:sz w:val="24"/>
          <w:szCs w:val="24"/>
          <w:lang w:val="en-US" w:eastAsia="zh-CN"/>
        </w:rPr>
        <w:t xml:space="preserve"> M</w:t>
      </w:r>
      <w:r w:rsidRPr="00A2427E">
        <w:rPr>
          <w:rFonts w:ascii="Book Antiqua" w:hAnsi="Book Antiqua" w:cs="宋体"/>
          <w:color w:val="000000"/>
          <w:sz w:val="24"/>
          <w:szCs w:val="24"/>
          <w:lang w:val="en-US" w:eastAsia="zh-CN"/>
        </w:rPr>
        <w:t xml:space="preserve">, </w:t>
      </w:r>
      <w:proofErr w:type="spellStart"/>
      <w:r w:rsidRPr="00A2427E">
        <w:rPr>
          <w:rFonts w:ascii="Book Antiqua" w:hAnsi="Book Antiqua" w:cs="宋体"/>
          <w:color w:val="000000"/>
          <w:sz w:val="24"/>
          <w:szCs w:val="24"/>
          <w:lang w:val="en-US" w:eastAsia="zh-CN"/>
        </w:rPr>
        <w:t>Pai</w:t>
      </w:r>
      <w:proofErr w:type="spellEnd"/>
      <w:r w:rsidRPr="00A2427E">
        <w:rPr>
          <w:rFonts w:ascii="Book Antiqua" w:hAnsi="Book Antiqua" w:cs="宋体"/>
          <w:color w:val="000000"/>
          <w:sz w:val="24"/>
          <w:szCs w:val="24"/>
          <w:lang w:val="en-US" w:eastAsia="zh-CN"/>
        </w:rPr>
        <w:t xml:space="preserve"> M, Xi F, </w:t>
      </w:r>
      <w:proofErr w:type="spellStart"/>
      <w:r w:rsidRPr="00A2427E">
        <w:rPr>
          <w:rFonts w:ascii="Book Antiqua" w:hAnsi="Book Antiqua" w:cs="宋体"/>
          <w:color w:val="000000"/>
          <w:sz w:val="24"/>
          <w:szCs w:val="24"/>
          <w:lang w:val="en-US" w:eastAsia="zh-CN"/>
        </w:rPr>
        <w:t>Valek</w:t>
      </w:r>
      <w:proofErr w:type="spellEnd"/>
      <w:r w:rsidRPr="00A2427E">
        <w:rPr>
          <w:rFonts w:ascii="Book Antiqua" w:hAnsi="Book Antiqua" w:cs="宋体"/>
          <w:color w:val="000000"/>
          <w:sz w:val="24"/>
          <w:szCs w:val="24"/>
          <w:lang w:val="en-US" w:eastAsia="zh-CN"/>
        </w:rPr>
        <w:t xml:space="preserve"> V, Tomas A, </w:t>
      </w:r>
      <w:proofErr w:type="spellStart"/>
      <w:r w:rsidRPr="00A2427E">
        <w:rPr>
          <w:rFonts w:ascii="Book Antiqua" w:hAnsi="Book Antiqua" w:cs="宋体"/>
          <w:color w:val="000000"/>
          <w:sz w:val="24"/>
          <w:szCs w:val="24"/>
          <w:lang w:val="en-US" w:eastAsia="zh-CN"/>
        </w:rPr>
        <w:t>Quaretti</w:t>
      </w:r>
      <w:proofErr w:type="spellEnd"/>
      <w:r w:rsidRPr="00A2427E">
        <w:rPr>
          <w:rFonts w:ascii="Book Antiqua" w:hAnsi="Book Antiqua" w:cs="宋体"/>
          <w:color w:val="000000"/>
          <w:sz w:val="24"/>
          <w:szCs w:val="24"/>
          <w:lang w:val="en-US" w:eastAsia="zh-CN"/>
        </w:rPr>
        <w:t xml:space="preserve"> P, </w:t>
      </w:r>
      <w:proofErr w:type="spellStart"/>
      <w:r w:rsidRPr="00A2427E">
        <w:rPr>
          <w:rFonts w:ascii="Book Antiqua" w:hAnsi="Book Antiqua" w:cs="宋体"/>
          <w:color w:val="000000"/>
          <w:sz w:val="24"/>
          <w:szCs w:val="24"/>
          <w:lang w:val="en-US" w:eastAsia="zh-CN"/>
        </w:rPr>
        <w:t>Golfieri</w:t>
      </w:r>
      <w:proofErr w:type="spellEnd"/>
      <w:r w:rsidRPr="00A2427E">
        <w:rPr>
          <w:rFonts w:ascii="Book Antiqua" w:hAnsi="Book Antiqua" w:cs="宋体"/>
          <w:color w:val="000000"/>
          <w:sz w:val="24"/>
          <w:szCs w:val="24"/>
          <w:lang w:val="en-US" w:eastAsia="zh-CN"/>
        </w:rPr>
        <w:t xml:space="preserve"> R, </w:t>
      </w:r>
      <w:proofErr w:type="spellStart"/>
      <w:r w:rsidRPr="00A2427E">
        <w:rPr>
          <w:rFonts w:ascii="Book Antiqua" w:hAnsi="Book Antiqua" w:cs="宋体"/>
          <w:color w:val="000000"/>
          <w:sz w:val="24"/>
          <w:szCs w:val="24"/>
          <w:lang w:val="en-US" w:eastAsia="zh-CN"/>
        </w:rPr>
        <w:t>Mosconi</w:t>
      </w:r>
      <w:proofErr w:type="spellEnd"/>
      <w:r w:rsidRPr="00A2427E">
        <w:rPr>
          <w:rFonts w:ascii="Book Antiqua" w:hAnsi="Book Antiqua" w:cs="宋体"/>
          <w:color w:val="000000"/>
          <w:sz w:val="24"/>
          <w:szCs w:val="24"/>
          <w:lang w:val="en-US" w:eastAsia="zh-CN"/>
        </w:rPr>
        <w:t xml:space="preserve"> C, </w:t>
      </w:r>
      <w:proofErr w:type="spellStart"/>
      <w:r w:rsidRPr="00A2427E">
        <w:rPr>
          <w:rFonts w:ascii="Book Antiqua" w:hAnsi="Book Antiqua" w:cs="宋体"/>
          <w:color w:val="000000"/>
          <w:sz w:val="24"/>
          <w:szCs w:val="24"/>
          <w:lang w:val="en-US" w:eastAsia="zh-CN"/>
        </w:rPr>
        <w:t>Guokun</w:t>
      </w:r>
      <w:proofErr w:type="spellEnd"/>
      <w:r w:rsidRPr="00A2427E">
        <w:rPr>
          <w:rFonts w:ascii="Book Antiqua" w:hAnsi="Book Antiqua" w:cs="宋体"/>
          <w:color w:val="000000"/>
          <w:sz w:val="24"/>
          <w:szCs w:val="24"/>
          <w:lang w:val="en-US" w:eastAsia="zh-CN"/>
        </w:rPr>
        <w:t xml:space="preserve"> A, </w:t>
      </w:r>
      <w:proofErr w:type="spellStart"/>
      <w:r w:rsidRPr="00A2427E">
        <w:rPr>
          <w:rFonts w:ascii="Book Antiqua" w:hAnsi="Book Antiqua" w:cs="宋体"/>
          <w:color w:val="000000"/>
          <w:sz w:val="24"/>
          <w:szCs w:val="24"/>
          <w:lang w:val="en-US" w:eastAsia="zh-CN"/>
        </w:rPr>
        <w:t>Kyriakides</w:t>
      </w:r>
      <w:proofErr w:type="spellEnd"/>
      <w:r w:rsidRPr="00A2427E">
        <w:rPr>
          <w:rFonts w:ascii="Book Antiqua" w:hAnsi="Book Antiqua" w:cs="宋体"/>
          <w:color w:val="000000"/>
          <w:sz w:val="24"/>
          <w:szCs w:val="24"/>
          <w:lang w:val="en-US" w:eastAsia="zh-CN"/>
        </w:rPr>
        <w:t xml:space="preserve"> C, Dickinson R, Nicholls J, Habib N. Percutaneous </w:t>
      </w:r>
      <w:proofErr w:type="spellStart"/>
      <w:r w:rsidRPr="00A2427E">
        <w:rPr>
          <w:rFonts w:ascii="Book Antiqua" w:hAnsi="Book Antiqua" w:cs="宋体"/>
          <w:color w:val="000000"/>
          <w:sz w:val="24"/>
          <w:szCs w:val="24"/>
          <w:lang w:val="en-US" w:eastAsia="zh-CN"/>
        </w:rPr>
        <w:t>intraductal</w:t>
      </w:r>
      <w:proofErr w:type="spellEnd"/>
      <w:r w:rsidRPr="00A2427E">
        <w:rPr>
          <w:rFonts w:ascii="Book Antiqua" w:hAnsi="Book Antiqua" w:cs="宋体"/>
          <w:color w:val="000000"/>
          <w:sz w:val="24"/>
          <w:szCs w:val="24"/>
          <w:lang w:val="en-US" w:eastAsia="zh-CN"/>
        </w:rPr>
        <w:t xml:space="preserve"> radiofrequency ablation is a safe treatment for malignant biliary obstruction: feasibility and early results. </w:t>
      </w:r>
      <w:proofErr w:type="spellStart"/>
      <w:r w:rsidRPr="00A2427E">
        <w:rPr>
          <w:rFonts w:ascii="Book Antiqua" w:hAnsi="Book Antiqua" w:cs="宋体"/>
          <w:i/>
          <w:iCs/>
          <w:color w:val="000000"/>
          <w:sz w:val="24"/>
          <w:szCs w:val="24"/>
          <w:lang w:val="en-US" w:eastAsia="zh-CN"/>
        </w:rPr>
        <w:t>Cardiovasc</w:t>
      </w:r>
      <w:proofErr w:type="spellEnd"/>
      <w:r w:rsidRPr="00A2427E">
        <w:rPr>
          <w:rFonts w:ascii="Book Antiqua" w:hAnsi="Book Antiqua" w:cs="宋体"/>
          <w:i/>
          <w:iCs/>
          <w:color w:val="000000"/>
          <w:sz w:val="24"/>
          <w:szCs w:val="24"/>
          <w:lang w:val="en-US" w:eastAsia="zh-CN"/>
        </w:rPr>
        <w:t xml:space="preserve"> </w:t>
      </w:r>
      <w:proofErr w:type="spellStart"/>
      <w:r w:rsidRPr="00A2427E">
        <w:rPr>
          <w:rFonts w:ascii="Book Antiqua" w:hAnsi="Book Antiqua" w:cs="宋体"/>
          <w:i/>
          <w:iCs/>
          <w:color w:val="000000"/>
          <w:sz w:val="24"/>
          <w:szCs w:val="24"/>
          <w:lang w:val="en-US" w:eastAsia="zh-CN"/>
        </w:rPr>
        <w:t>Intervent</w:t>
      </w:r>
      <w:proofErr w:type="spellEnd"/>
      <w:r w:rsidRPr="00A2427E">
        <w:rPr>
          <w:rFonts w:ascii="Book Antiqua" w:hAnsi="Book Antiqua" w:cs="宋体"/>
          <w:i/>
          <w:iCs/>
          <w:color w:val="000000"/>
          <w:sz w:val="24"/>
          <w:szCs w:val="24"/>
          <w:lang w:val="en-US" w:eastAsia="zh-CN"/>
        </w:rPr>
        <w:t xml:space="preserve"> </w:t>
      </w:r>
      <w:proofErr w:type="spellStart"/>
      <w:r w:rsidRPr="00A2427E">
        <w:rPr>
          <w:rFonts w:ascii="Book Antiqua" w:hAnsi="Book Antiqua" w:cs="宋体"/>
          <w:i/>
          <w:iCs/>
          <w:color w:val="000000"/>
          <w:sz w:val="24"/>
          <w:szCs w:val="24"/>
          <w:lang w:val="en-US" w:eastAsia="zh-CN"/>
        </w:rPr>
        <w:t>Radiol</w:t>
      </w:r>
      <w:proofErr w:type="spellEnd"/>
      <w:r w:rsidRPr="00A2427E">
        <w:rPr>
          <w:rFonts w:ascii="Book Antiqua" w:hAnsi="Book Antiqua" w:cs="宋体"/>
          <w:color w:val="000000"/>
          <w:sz w:val="24"/>
          <w:szCs w:val="24"/>
          <w:lang w:val="en-US" w:eastAsia="zh-CN"/>
        </w:rPr>
        <w:t> 2013; </w:t>
      </w:r>
      <w:r w:rsidRPr="00A2427E">
        <w:rPr>
          <w:rFonts w:ascii="Book Antiqua" w:hAnsi="Book Antiqua" w:cs="宋体"/>
          <w:b/>
          <w:bCs/>
          <w:color w:val="000000"/>
          <w:sz w:val="24"/>
          <w:szCs w:val="24"/>
          <w:lang w:val="en-US" w:eastAsia="zh-CN"/>
        </w:rPr>
        <w:t>36</w:t>
      </w:r>
      <w:r w:rsidRPr="00A2427E">
        <w:rPr>
          <w:rFonts w:ascii="Book Antiqua" w:hAnsi="Book Antiqua" w:cs="宋体"/>
          <w:color w:val="000000"/>
          <w:sz w:val="24"/>
          <w:szCs w:val="24"/>
          <w:lang w:val="en-US" w:eastAsia="zh-CN"/>
        </w:rPr>
        <w:t>: 814-819 [PMID: 23232859 DOI: 10.1007/s00270-012-0529-3]</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4 </w:t>
      </w:r>
      <w:proofErr w:type="spellStart"/>
      <w:r w:rsidRPr="00A2427E">
        <w:rPr>
          <w:rFonts w:ascii="Book Antiqua" w:hAnsi="Book Antiqua" w:cs="宋体"/>
          <w:b/>
          <w:bCs/>
          <w:color w:val="000000"/>
          <w:sz w:val="24"/>
          <w:szCs w:val="24"/>
          <w:lang w:val="en-US" w:eastAsia="zh-CN"/>
        </w:rPr>
        <w:t>Pai</w:t>
      </w:r>
      <w:proofErr w:type="spellEnd"/>
      <w:r w:rsidRPr="00A2427E">
        <w:rPr>
          <w:rFonts w:ascii="Book Antiqua" w:hAnsi="Book Antiqua" w:cs="宋体"/>
          <w:b/>
          <w:bCs/>
          <w:color w:val="000000"/>
          <w:sz w:val="24"/>
          <w:szCs w:val="24"/>
          <w:lang w:val="en-US" w:eastAsia="zh-CN"/>
        </w:rPr>
        <w:t xml:space="preserve"> M</w:t>
      </w:r>
      <w:r w:rsidRPr="00A2427E">
        <w:rPr>
          <w:rFonts w:ascii="Book Antiqua" w:hAnsi="Book Antiqua" w:cs="宋体"/>
          <w:color w:val="000000"/>
          <w:sz w:val="24"/>
          <w:szCs w:val="24"/>
          <w:lang w:val="en-US" w:eastAsia="zh-CN"/>
        </w:rPr>
        <w:t xml:space="preserve">, </w:t>
      </w:r>
      <w:proofErr w:type="spellStart"/>
      <w:r w:rsidRPr="00A2427E">
        <w:rPr>
          <w:rFonts w:ascii="Book Antiqua" w:hAnsi="Book Antiqua" w:cs="宋体"/>
          <w:color w:val="000000"/>
          <w:sz w:val="24"/>
          <w:szCs w:val="24"/>
          <w:lang w:val="en-US" w:eastAsia="zh-CN"/>
        </w:rPr>
        <w:t>Valek</w:t>
      </w:r>
      <w:proofErr w:type="spellEnd"/>
      <w:r w:rsidRPr="00A2427E">
        <w:rPr>
          <w:rFonts w:ascii="Book Antiqua" w:hAnsi="Book Antiqua" w:cs="宋体"/>
          <w:color w:val="000000"/>
          <w:sz w:val="24"/>
          <w:szCs w:val="24"/>
          <w:lang w:val="en-US" w:eastAsia="zh-CN"/>
        </w:rPr>
        <w:t xml:space="preserve"> V, Tomas A, </w:t>
      </w:r>
      <w:proofErr w:type="spellStart"/>
      <w:r w:rsidRPr="00A2427E">
        <w:rPr>
          <w:rFonts w:ascii="Book Antiqua" w:hAnsi="Book Antiqua" w:cs="宋体"/>
          <w:color w:val="000000"/>
          <w:sz w:val="24"/>
          <w:szCs w:val="24"/>
          <w:lang w:val="en-US" w:eastAsia="zh-CN"/>
        </w:rPr>
        <w:t>Doros</w:t>
      </w:r>
      <w:proofErr w:type="spellEnd"/>
      <w:r w:rsidRPr="00A2427E">
        <w:rPr>
          <w:rFonts w:ascii="Book Antiqua" w:hAnsi="Book Antiqua" w:cs="宋体"/>
          <w:color w:val="000000"/>
          <w:sz w:val="24"/>
          <w:szCs w:val="24"/>
          <w:lang w:val="en-US" w:eastAsia="zh-CN"/>
        </w:rPr>
        <w:t xml:space="preserve"> A, </w:t>
      </w:r>
      <w:proofErr w:type="spellStart"/>
      <w:r w:rsidRPr="00A2427E">
        <w:rPr>
          <w:rFonts w:ascii="Book Antiqua" w:hAnsi="Book Antiqua" w:cs="宋体"/>
          <w:color w:val="000000"/>
          <w:sz w:val="24"/>
          <w:szCs w:val="24"/>
          <w:lang w:val="en-US" w:eastAsia="zh-CN"/>
        </w:rPr>
        <w:t>Quaretti</w:t>
      </w:r>
      <w:proofErr w:type="spellEnd"/>
      <w:r w:rsidRPr="00A2427E">
        <w:rPr>
          <w:rFonts w:ascii="Book Antiqua" w:hAnsi="Book Antiqua" w:cs="宋体"/>
          <w:color w:val="000000"/>
          <w:sz w:val="24"/>
          <w:szCs w:val="24"/>
          <w:lang w:val="en-US" w:eastAsia="zh-CN"/>
        </w:rPr>
        <w:t xml:space="preserve"> P, </w:t>
      </w:r>
      <w:proofErr w:type="spellStart"/>
      <w:r w:rsidRPr="00A2427E">
        <w:rPr>
          <w:rFonts w:ascii="Book Antiqua" w:hAnsi="Book Antiqua" w:cs="宋体"/>
          <w:color w:val="000000"/>
          <w:sz w:val="24"/>
          <w:szCs w:val="24"/>
          <w:lang w:val="en-US" w:eastAsia="zh-CN"/>
        </w:rPr>
        <w:t>Golfieri</w:t>
      </w:r>
      <w:proofErr w:type="spellEnd"/>
      <w:r w:rsidRPr="00A2427E">
        <w:rPr>
          <w:rFonts w:ascii="Book Antiqua" w:hAnsi="Book Antiqua" w:cs="宋体"/>
          <w:color w:val="000000"/>
          <w:sz w:val="24"/>
          <w:szCs w:val="24"/>
          <w:lang w:val="en-US" w:eastAsia="zh-CN"/>
        </w:rPr>
        <w:t xml:space="preserve"> R, </w:t>
      </w:r>
      <w:proofErr w:type="spellStart"/>
      <w:r w:rsidRPr="00A2427E">
        <w:rPr>
          <w:rFonts w:ascii="Book Antiqua" w:hAnsi="Book Antiqua" w:cs="宋体"/>
          <w:color w:val="000000"/>
          <w:sz w:val="24"/>
          <w:szCs w:val="24"/>
          <w:lang w:val="en-US" w:eastAsia="zh-CN"/>
        </w:rPr>
        <w:t>Mosconi</w:t>
      </w:r>
      <w:proofErr w:type="spellEnd"/>
      <w:r w:rsidRPr="00A2427E">
        <w:rPr>
          <w:rFonts w:ascii="Book Antiqua" w:hAnsi="Book Antiqua" w:cs="宋体"/>
          <w:color w:val="000000"/>
          <w:sz w:val="24"/>
          <w:szCs w:val="24"/>
          <w:lang w:val="en-US" w:eastAsia="zh-CN"/>
        </w:rPr>
        <w:t xml:space="preserve"> C, Habib N. Percutaneous </w:t>
      </w:r>
      <w:proofErr w:type="spellStart"/>
      <w:r w:rsidRPr="00A2427E">
        <w:rPr>
          <w:rFonts w:ascii="Book Antiqua" w:hAnsi="Book Antiqua" w:cs="宋体"/>
          <w:color w:val="000000"/>
          <w:sz w:val="24"/>
          <w:szCs w:val="24"/>
          <w:lang w:val="en-US" w:eastAsia="zh-CN"/>
        </w:rPr>
        <w:t>intraductal</w:t>
      </w:r>
      <w:proofErr w:type="spellEnd"/>
      <w:r w:rsidRPr="00A2427E">
        <w:rPr>
          <w:rFonts w:ascii="Book Antiqua" w:hAnsi="Book Antiqua" w:cs="宋体"/>
          <w:color w:val="000000"/>
          <w:sz w:val="24"/>
          <w:szCs w:val="24"/>
          <w:lang w:val="en-US" w:eastAsia="zh-CN"/>
        </w:rPr>
        <w:t xml:space="preserve"> radiofrequency ablation for clearance of occluded metal stent in malignant biliary obstruction: feasibility and early results. </w:t>
      </w:r>
      <w:proofErr w:type="spellStart"/>
      <w:r w:rsidRPr="00A2427E">
        <w:rPr>
          <w:rFonts w:ascii="Book Antiqua" w:hAnsi="Book Antiqua" w:cs="宋体"/>
          <w:i/>
          <w:iCs/>
          <w:color w:val="000000"/>
          <w:sz w:val="24"/>
          <w:szCs w:val="24"/>
          <w:lang w:val="en-US" w:eastAsia="zh-CN"/>
        </w:rPr>
        <w:t>Cardiovasc</w:t>
      </w:r>
      <w:proofErr w:type="spellEnd"/>
      <w:r w:rsidRPr="00A2427E">
        <w:rPr>
          <w:rFonts w:ascii="Book Antiqua" w:hAnsi="Book Antiqua" w:cs="宋体"/>
          <w:i/>
          <w:iCs/>
          <w:color w:val="000000"/>
          <w:sz w:val="24"/>
          <w:szCs w:val="24"/>
          <w:lang w:val="en-US" w:eastAsia="zh-CN"/>
        </w:rPr>
        <w:t xml:space="preserve"> </w:t>
      </w:r>
      <w:proofErr w:type="spellStart"/>
      <w:r w:rsidRPr="00A2427E">
        <w:rPr>
          <w:rFonts w:ascii="Book Antiqua" w:hAnsi="Book Antiqua" w:cs="宋体"/>
          <w:i/>
          <w:iCs/>
          <w:color w:val="000000"/>
          <w:sz w:val="24"/>
          <w:szCs w:val="24"/>
          <w:lang w:val="en-US" w:eastAsia="zh-CN"/>
        </w:rPr>
        <w:t>Intervent</w:t>
      </w:r>
      <w:proofErr w:type="spellEnd"/>
      <w:r w:rsidRPr="00A2427E">
        <w:rPr>
          <w:rFonts w:ascii="Book Antiqua" w:hAnsi="Book Antiqua" w:cs="宋体"/>
          <w:i/>
          <w:iCs/>
          <w:color w:val="000000"/>
          <w:sz w:val="24"/>
          <w:szCs w:val="24"/>
          <w:lang w:val="en-US" w:eastAsia="zh-CN"/>
        </w:rPr>
        <w:t xml:space="preserve"> </w:t>
      </w:r>
      <w:proofErr w:type="spellStart"/>
      <w:r w:rsidRPr="00A2427E">
        <w:rPr>
          <w:rFonts w:ascii="Book Antiqua" w:hAnsi="Book Antiqua" w:cs="宋体"/>
          <w:i/>
          <w:iCs/>
          <w:color w:val="000000"/>
          <w:sz w:val="24"/>
          <w:szCs w:val="24"/>
          <w:lang w:val="en-US" w:eastAsia="zh-CN"/>
        </w:rPr>
        <w:t>Radiol</w:t>
      </w:r>
      <w:proofErr w:type="spellEnd"/>
      <w:r w:rsidRPr="00A2427E">
        <w:rPr>
          <w:rFonts w:ascii="Book Antiqua" w:hAnsi="Book Antiqua" w:cs="宋体"/>
          <w:color w:val="000000"/>
          <w:sz w:val="24"/>
          <w:szCs w:val="24"/>
          <w:lang w:val="en-US" w:eastAsia="zh-CN"/>
        </w:rPr>
        <w:t> 2014; </w:t>
      </w:r>
      <w:r w:rsidRPr="00A2427E">
        <w:rPr>
          <w:rFonts w:ascii="Book Antiqua" w:hAnsi="Book Antiqua" w:cs="宋体"/>
          <w:b/>
          <w:bCs/>
          <w:color w:val="000000"/>
          <w:sz w:val="24"/>
          <w:szCs w:val="24"/>
          <w:lang w:val="en-US" w:eastAsia="zh-CN"/>
        </w:rPr>
        <w:t>37</w:t>
      </w:r>
      <w:r w:rsidRPr="00A2427E">
        <w:rPr>
          <w:rFonts w:ascii="Book Antiqua" w:hAnsi="Book Antiqua" w:cs="宋体"/>
          <w:color w:val="000000"/>
          <w:sz w:val="24"/>
          <w:szCs w:val="24"/>
          <w:lang w:val="en-US" w:eastAsia="zh-CN"/>
        </w:rPr>
        <w:t>: 235-240 [PMID: 23842684 DOI: 10.1007/s00270-013-0688-x]</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5 </w:t>
      </w:r>
      <w:r w:rsidRPr="00A2427E">
        <w:rPr>
          <w:rFonts w:ascii="Book Antiqua" w:hAnsi="Book Antiqua" w:cs="宋体"/>
          <w:b/>
          <w:bCs/>
          <w:color w:val="000000"/>
          <w:sz w:val="24"/>
          <w:szCs w:val="24"/>
          <w:lang w:val="en-US" w:eastAsia="zh-CN"/>
        </w:rPr>
        <w:t>Steel AW</w:t>
      </w:r>
      <w:r w:rsidRPr="00A2427E">
        <w:rPr>
          <w:rFonts w:ascii="Book Antiqua" w:hAnsi="Book Antiqua" w:cs="宋体"/>
          <w:color w:val="000000"/>
          <w:sz w:val="24"/>
          <w:szCs w:val="24"/>
          <w:lang w:val="en-US" w:eastAsia="zh-CN"/>
        </w:rPr>
        <w:t xml:space="preserve">, </w:t>
      </w:r>
      <w:proofErr w:type="spellStart"/>
      <w:r w:rsidRPr="00A2427E">
        <w:rPr>
          <w:rFonts w:ascii="Book Antiqua" w:hAnsi="Book Antiqua" w:cs="宋体"/>
          <w:color w:val="000000"/>
          <w:sz w:val="24"/>
          <w:szCs w:val="24"/>
          <w:lang w:val="en-US" w:eastAsia="zh-CN"/>
        </w:rPr>
        <w:t>Postgate</w:t>
      </w:r>
      <w:proofErr w:type="spellEnd"/>
      <w:r w:rsidRPr="00A2427E">
        <w:rPr>
          <w:rFonts w:ascii="Book Antiqua" w:hAnsi="Book Antiqua" w:cs="宋体"/>
          <w:color w:val="000000"/>
          <w:sz w:val="24"/>
          <w:szCs w:val="24"/>
          <w:lang w:val="en-US" w:eastAsia="zh-CN"/>
        </w:rPr>
        <w:t xml:space="preserve"> AJ, </w:t>
      </w:r>
      <w:proofErr w:type="spellStart"/>
      <w:r w:rsidRPr="00A2427E">
        <w:rPr>
          <w:rFonts w:ascii="Book Antiqua" w:hAnsi="Book Antiqua" w:cs="宋体"/>
          <w:color w:val="000000"/>
          <w:sz w:val="24"/>
          <w:szCs w:val="24"/>
          <w:lang w:val="en-US" w:eastAsia="zh-CN"/>
        </w:rPr>
        <w:t>Khorsandi</w:t>
      </w:r>
      <w:proofErr w:type="spellEnd"/>
      <w:r w:rsidRPr="00A2427E">
        <w:rPr>
          <w:rFonts w:ascii="Book Antiqua" w:hAnsi="Book Antiqua" w:cs="宋体"/>
          <w:color w:val="000000"/>
          <w:sz w:val="24"/>
          <w:szCs w:val="24"/>
          <w:lang w:val="en-US" w:eastAsia="zh-CN"/>
        </w:rPr>
        <w:t xml:space="preserve"> S, Nicholls J, Jiao L, </w:t>
      </w:r>
      <w:proofErr w:type="spellStart"/>
      <w:r w:rsidRPr="00A2427E">
        <w:rPr>
          <w:rFonts w:ascii="Book Antiqua" w:hAnsi="Book Antiqua" w:cs="宋体"/>
          <w:color w:val="000000"/>
          <w:sz w:val="24"/>
          <w:szCs w:val="24"/>
          <w:lang w:val="en-US" w:eastAsia="zh-CN"/>
        </w:rPr>
        <w:t>Vlavianos</w:t>
      </w:r>
      <w:proofErr w:type="spellEnd"/>
      <w:r w:rsidRPr="00A2427E">
        <w:rPr>
          <w:rFonts w:ascii="Book Antiqua" w:hAnsi="Book Antiqua" w:cs="宋体"/>
          <w:color w:val="000000"/>
          <w:sz w:val="24"/>
          <w:szCs w:val="24"/>
          <w:lang w:val="en-US" w:eastAsia="zh-CN"/>
        </w:rPr>
        <w:t xml:space="preserve"> P, Habib N, </w:t>
      </w:r>
      <w:proofErr w:type="spellStart"/>
      <w:r w:rsidRPr="00A2427E">
        <w:rPr>
          <w:rFonts w:ascii="Book Antiqua" w:hAnsi="Book Antiqua" w:cs="宋体"/>
          <w:color w:val="000000"/>
          <w:sz w:val="24"/>
          <w:szCs w:val="24"/>
          <w:lang w:val="en-US" w:eastAsia="zh-CN"/>
        </w:rPr>
        <w:t>Westaby</w:t>
      </w:r>
      <w:proofErr w:type="spellEnd"/>
      <w:r w:rsidRPr="00A2427E">
        <w:rPr>
          <w:rFonts w:ascii="Book Antiqua" w:hAnsi="Book Antiqua" w:cs="宋体"/>
          <w:color w:val="000000"/>
          <w:sz w:val="24"/>
          <w:szCs w:val="24"/>
          <w:lang w:val="en-US" w:eastAsia="zh-CN"/>
        </w:rPr>
        <w:t xml:space="preserve"> D. </w:t>
      </w:r>
      <w:proofErr w:type="spellStart"/>
      <w:r w:rsidRPr="00A2427E">
        <w:rPr>
          <w:rFonts w:ascii="Book Antiqua" w:hAnsi="Book Antiqua" w:cs="宋体"/>
          <w:color w:val="000000"/>
          <w:sz w:val="24"/>
          <w:szCs w:val="24"/>
          <w:lang w:val="en-US" w:eastAsia="zh-CN"/>
        </w:rPr>
        <w:t>Endoscopically</w:t>
      </w:r>
      <w:proofErr w:type="spellEnd"/>
      <w:r w:rsidRPr="00A2427E">
        <w:rPr>
          <w:rFonts w:ascii="Book Antiqua" w:hAnsi="Book Antiqua" w:cs="宋体"/>
          <w:color w:val="000000"/>
          <w:sz w:val="24"/>
          <w:szCs w:val="24"/>
          <w:lang w:val="en-US" w:eastAsia="zh-CN"/>
        </w:rPr>
        <w:t xml:space="preserve"> applied radiofrequency ablation appears to be safe in the treatment of malignant biliary obstruction. </w:t>
      </w:r>
      <w:proofErr w:type="spellStart"/>
      <w:r w:rsidRPr="00A2427E">
        <w:rPr>
          <w:rFonts w:ascii="Book Antiqua" w:hAnsi="Book Antiqua" w:cs="宋体"/>
          <w:i/>
          <w:iCs/>
          <w:color w:val="000000"/>
          <w:sz w:val="24"/>
          <w:szCs w:val="24"/>
          <w:lang w:val="en-US" w:eastAsia="zh-CN"/>
        </w:rPr>
        <w:t>Gastrointest</w:t>
      </w:r>
      <w:proofErr w:type="spellEnd"/>
      <w:r w:rsidRPr="00A2427E">
        <w:rPr>
          <w:rFonts w:ascii="Book Antiqua" w:hAnsi="Book Antiqua" w:cs="宋体"/>
          <w:i/>
          <w:iCs/>
          <w:color w:val="000000"/>
          <w:sz w:val="24"/>
          <w:szCs w:val="24"/>
          <w:lang w:val="en-US" w:eastAsia="zh-CN"/>
        </w:rPr>
        <w:t xml:space="preserve"> </w:t>
      </w:r>
      <w:proofErr w:type="spellStart"/>
      <w:r w:rsidRPr="00A2427E">
        <w:rPr>
          <w:rFonts w:ascii="Book Antiqua" w:hAnsi="Book Antiqua" w:cs="宋体"/>
          <w:i/>
          <w:iCs/>
          <w:color w:val="000000"/>
          <w:sz w:val="24"/>
          <w:szCs w:val="24"/>
          <w:lang w:val="en-US" w:eastAsia="zh-CN"/>
        </w:rPr>
        <w:t>Endosc</w:t>
      </w:r>
      <w:proofErr w:type="spellEnd"/>
      <w:r w:rsidRPr="00A2427E">
        <w:rPr>
          <w:rFonts w:ascii="Book Antiqua" w:hAnsi="Book Antiqua" w:cs="宋体"/>
          <w:color w:val="000000"/>
          <w:sz w:val="24"/>
          <w:szCs w:val="24"/>
          <w:lang w:val="en-US" w:eastAsia="zh-CN"/>
        </w:rPr>
        <w:t> 2011; </w:t>
      </w:r>
      <w:r w:rsidRPr="00A2427E">
        <w:rPr>
          <w:rFonts w:ascii="Book Antiqua" w:hAnsi="Book Antiqua" w:cs="宋体"/>
          <w:b/>
          <w:bCs/>
          <w:color w:val="000000"/>
          <w:sz w:val="24"/>
          <w:szCs w:val="24"/>
          <w:lang w:val="en-US" w:eastAsia="zh-CN"/>
        </w:rPr>
        <w:t>73</w:t>
      </w:r>
      <w:r w:rsidRPr="00A2427E">
        <w:rPr>
          <w:rFonts w:ascii="Book Antiqua" w:hAnsi="Book Antiqua" w:cs="宋体"/>
          <w:color w:val="000000"/>
          <w:sz w:val="24"/>
          <w:szCs w:val="24"/>
          <w:lang w:val="en-US" w:eastAsia="zh-CN"/>
        </w:rPr>
        <w:t>: 149-153 [PMID: 21184881 DOI: 10.1016/j.gie.2010.09.031]</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6 </w:t>
      </w:r>
      <w:proofErr w:type="spellStart"/>
      <w:r w:rsidRPr="00A2427E">
        <w:rPr>
          <w:rFonts w:ascii="Book Antiqua" w:hAnsi="Book Antiqua" w:cs="宋体"/>
          <w:b/>
          <w:bCs/>
          <w:color w:val="000000"/>
          <w:sz w:val="24"/>
          <w:szCs w:val="24"/>
          <w:lang w:val="en-US" w:eastAsia="zh-CN"/>
        </w:rPr>
        <w:t>Itoi</w:t>
      </w:r>
      <w:proofErr w:type="spellEnd"/>
      <w:r w:rsidRPr="00A2427E">
        <w:rPr>
          <w:rFonts w:ascii="Book Antiqua" w:hAnsi="Book Antiqua" w:cs="宋体"/>
          <w:b/>
          <w:bCs/>
          <w:color w:val="000000"/>
          <w:sz w:val="24"/>
          <w:szCs w:val="24"/>
          <w:lang w:val="en-US" w:eastAsia="zh-CN"/>
        </w:rPr>
        <w:t xml:space="preserve"> T</w:t>
      </w:r>
      <w:r w:rsidRPr="00A2427E">
        <w:rPr>
          <w:rFonts w:ascii="Book Antiqua" w:hAnsi="Book Antiqua" w:cs="宋体"/>
          <w:color w:val="000000"/>
          <w:sz w:val="24"/>
          <w:szCs w:val="24"/>
          <w:lang w:val="en-US" w:eastAsia="zh-CN"/>
        </w:rPr>
        <w:t xml:space="preserve">, </w:t>
      </w:r>
      <w:proofErr w:type="spellStart"/>
      <w:r w:rsidRPr="00A2427E">
        <w:rPr>
          <w:rFonts w:ascii="Book Antiqua" w:hAnsi="Book Antiqua" w:cs="宋体"/>
          <w:color w:val="000000"/>
          <w:sz w:val="24"/>
          <w:szCs w:val="24"/>
          <w:lang w:val="en-US" w:eastAsia="zh-CN"/>
        </w:rPr>
        <w:t>Isayama</w:t>
      </w:r>
      <w:proofErr w:type="spellEnd"/>
      <w:r w:rsidRPr="00A2427E">
        <w:rPr>
          <w:rFonts w:ascii="Book Antiqua" w:hAnsi="Book Antiqua" w:cs="宋体"/>
          <w:color w:val="000000"/>
          <w:sz w:val="24"/>
          <w:szCs w:val="24"/>
          <w:lang w:val="en-US" w:eastAsia="zh-CN"/>
        </w:rPr>
        <w:t xml:space="preserve"> H, </w:t>
      </w:r>
      <w:proofErr w:type="spellStart"/>
      <w:r w:rsidRPr="00A2427E">
        <w:rPr>
          <w:rFonts w:ascii="Book Antiqua" w:hAnsi="Book Antiqua" w:cs="宋体"/>
          <w:color w:val="000000"/>
          <w:sz w:val="24"/>
          <w:szCs w:val="24"/>
          <w:lang w:val="en-US" w:eastAsia="zh-CN"/>
        </w:rPr>
        <w:t>Sofuni</w:t>
      </w:r>
      <w:proofErr w:type="spellEnd"/>
      <w:r w:rsidRPr="00A2427E">
        <w:rPr>
          <w:rFonts w:ascii="Book Antiqua" w:hAnsi="Book Antiqua" w:cs="宋体"/>
          <w:color w:val="000000"/>
          <w:sz w:val="24"/>
          <w:szCs w:val="24"/>
          <w:lang w:val="en-US" w:eastAsia="zh-CN"/>
        </w:rPr>
        <w:t xml:space="preserve"> A, Itokawa F, Tamura M, Watanabe Y, </w:t>
      </w:r>
      <w:proofErr w:type="spellStart"/>
      <w:r w:rsidRPr="00A2427E">
        <w:rPr>
          <w:rFonts w:ascii="Book Antiqua" w:hAnsi="Book Antiqua" w:cs="宋体"/>
          <w:color w:val="000000"/>
          <w:sz w:val="24"/>
          <w:szCs w:val="24"/>
          <w:lang w:val="en-US" w:eastAsia="zh-CN"/>
        </w:rPr>
        <w:t>Moriyasu</w:t>
      </w:r>
      <w:proofErr w:type="spellEnd"/>
      <w:r w:rsidRPr="00A2427E">
        <w:rPr>
          <w:rFonts w:ascii="Book Antiqua" w:hAnsi="Book Antiqua" w:cs="宋体"/>
          <w:color w:val="000000"/>
          <w:sz w:val="24"/>
          <w:szCs w:val="24"/>
          <w:lang w:val="en-US" w:eastAsia="zh-CN"/>
        </w:rPr>
        <w:t xml:space="preserve"> F, </w:t>
      </w:r>
      <w:proofErr w:type="spellStart"/>
      <w:r w:rsidRPr="00A2427E">
        <w:rPr>
          <w:rFonts w:ascii="Book Antiqua" w:hAnsi="Book Antiqua" w:cs="宋体"/>
          <w:color w:val="000000"/>
          <w:sz w:val="24"/>
          <w:szCs w:val="24"/>
          <w:lang w:val="en-US" w:eastAsia="zh-CN"/>
        </w:rPr>
        <w:t>Kahaleh</w:t>
      </w:r>
      <w:proofErr w:type="spellEnd"/>
      <w:r w:rsidRPr="00A2427E">
        <w:rPr>
          <w:rFonts w:ascii="Book Antiqua" w:hAnsi="Book Antiqua" w:cs="宋体"/>
          <w:color w:val="000000"/>
          <w:sz w:val="24"/>
          <w:szCs w:val="24"/>
          <w:lang w:val="en-US" w:eastAsia="zh-CN"/>
        </w:rPr>
        <w:t xml:space="preserve"> M, Habib N, Nagao T, Yokoyama T, </w:t>
      </w:r>
      <w:proofErr w:type="spellStart"/>
      <w:r w:rsidRPr="00A2427E">
        <w:rPr>
          <w:rFonts w:ascii="Book Antiqua" w:hAnsi="Book Antiqua" w:cs="宋体"/>
          <w:color w:val="000000"/>
          <w:sz w:val="24"/>
          <w:szCs w:val="24"/>
          <w:lang w:val="en-US" w:eastAsia="zh-CN"/>
        </w:rPr>
        <w:t>Kasuya</w:t>
      </w:r>
      <w:proofErr w:type="spellEnd"/>
      <w:r w:rsidRPr="00A2427E">
        <w:rPr>
          <w:rFonts w:ascii="Book Antiqua" w:hAnsi="Book Antiqua" w:cs="宋体"/>
          <w:color w:val="000000"/>
          <w:sz w:val="24"/>
          <w:szCs w:val="24"/>
          <w:lang w:val="en-US" w:eastAsia="zh-CN"/>
        </w:rPr>
        <w:t xml:space="preserve"> K, Kawakami H. Evaluation of effects of a novel </w:t>
      </w:r>
      <w:proofErr w:type="spellStart"/>
      <w:r w:rsidRPr="00A2427E">
        <w:rPr>
          <w:rFonts w:ascii="Book Antiqua" w:hAnsi="Book Antiqua" w:cs="宋体"/>
          <w:color w:val="000000"/>
          <w:sz w:val="24"/>
          <w:szCs w:val="24"/>
          <w:lang w:val="en-US" w:eastAsia="zh-CN"/>
        </w:rPr>
        <w:t>endoscopically</w:t>
      </w:r>
      <w:proofErr w:type="spellEnd"/>
      <w:r w:rsidRPr="00A2427E">
        <w:rPr>
          <w:rFonts w:ascii="Book Antiqua" w:hAnsi="Book Antiqua" w:cs="宋体"/>
          <w:color w:val="000000"/>
          <w:sz w:val="24"/>
          <w:szCs w:val="24"/>
          <w:lang w:val="en-US" w:eastAsia="zh-CN"/>
        </w:rPr>
        <w:t xml:space="preserve"> applied radiofrequency ablation biliary catheter using an ex-vivo pig liver. </w:t>
      </w:r>
      <w:r w:rsidRPr="00A2427E">
        <w:rPr>
          <w:rFonts w:ascii="Book Antiqua" w:hAnsi="Book Antiqua" w:cs="宋体"/>
          <w:i/>
          <w:iCs/>
          <w:color w:val="000000"/>
          <w:sz w:val="24"/>
          <w:szCs w:val="24"/>
          <w:lang w:val="en-US" w:eastAsia="zh-CN"/>
        </w:rPr>
        <w:t xml:space="preserve">J Hepatobiliary </w:t>
      </w:r>
      <w:proofErr w:type="spellStart"/>
      <w:r w:rsidRPr="00A2427E">
        <w:rPr>
          <w:rFonts w:ascii="Book Antiqua" w:hAnsi="Book Antiqua" w:cs="宋体"/>
          <w:i/>
          <w:iCs/>
          <w:color w:val="000000"/>
          <w:sz w:val="24"/>
          <w:szCs w:val="24"/>
          <w:lang w:val="en-US" w:eastAsia="zh-CN"/>
        </w:rPr>
        <w:t>Pancreat</w:t>
      </w:r>
      <w:proofErr w:type="spellEnd"/>
      <w:r w:rsidRPr="00A2427E">
        <w:rPr>
          <w:rFonts w:ascii="Book Antiqua" w:hAnsi="Book Antiqua" w:cs="宋体"/>
          <w:i/>
          <w:iCs/>
          <w:color w:val="000000"/>
          <w:sz w:val="24"/>
          <w:szCs w:val="24"/>
          <w:lang w:val="en-US" w:eastAsia="zh-CN"/>
        </w:rPr>
        <w:t xml:space="preserve"> </w:t>
      </w:r>
      <w:proofErr w:type="spellStart"/>
      <w:r w:rsidRPr="00A2427E">
        <w:rPr>
          <w:rFonts w:ascii="Book Antiqua" w:hAnsi="Book Antiqua" w:cs="宋体"/>
          <w:i/>
          <w:iCs/>
          <w:color w:val="000000"/>
          <w:sz w:val="24"/>
          <w:szCs w:val="24"/>
          <w:lang w:val="en-US" w:eastAsia="zh-CN"/>
        </w:rPr>
        <w:t>Sci</w:t>
      </w:r>
      <w:proofErr w:type="spellEnd"/>
      <w:r w:rsidRPr="00A2427E">
        <w:rPr>
          <w:rFonts w:ascii="Book Antiqua" w:hAnsi="Book Antiqua" w:cs="宋体"/>
          <w:color w:val="000000"/>
          <w:sz w:val="24"/>
          <w:szCs w:val="24"/>
          <w:lang w:val="en-US" w:eastAsia="zh-CN"/>
        </w:rPr>
        <w:t> 2012; </w:t>
      </w:r>
      <w:r w:rsidRPr="00A2427E">
        <w:rPr>
          <w:rFonts w:ascii="Book Antiqua" w:hAnsi="Book Antiqua" w:cs="宋体"/>
          <w:b/>
          <w:bCs/>
          <w:color w:val="000000"/>
          <w:sz w:val="24"/>
          <w:szCs w:val="24"/>
          <w:lang w:val="en-US" w:eastAsia="zh-CN"/>
        </w:rPr>
        <w:t>19</w:t>
      </w:r>
      <w:r w:rsidRPr="00A2427E">
        <w:rPr>
          <w:rFonts w:ascii="Book Antiqua" w:hAnsi="Book Antiqua" w:cs="宋体"/>
          <w:color w:val="000000"/>
          <w:sz w:val="24"/>
          <w:szCs w:val="24"/>
          <w:lang w:val="en-US" w:eastAsia="zh-CN"/>
        </w:rPr>
        <w:t>: 543-547 [PMID: 22038500 DOI: 10.1007/s00534-011-0465-7]</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7 </w:t>
      </w:r>
      <w:proofErr w:type="spellStart"/>
      <w:r w:rsidRPr="00A2427E">
        <w:rPr>
          <w:rFonts w:ascii="Book Antiqua" w:hAnsi="Book Antiqua" w:cs="宋体"/>
          <w:b/>
          <w:bCs/>
          <w:color w:val="000000"/>
          <w:sz w:val="24"/>
          <w:szCs w:val="24"/>
          <w:lang w:val="en-US" w:eastAsia="zh-CN"/>
        </w:rPr>
        <w:t>Zacharoulis</w:t>
      </w:r>
      <w:proofErr w:type="spellEnd"/>
      <w:r w:rsidRPr="00A2427E">
        <w:rPr>
          <w:rFonts w:ascii="Book Antiqua" w:hAnsi="Book Antiqua" w:cs="宋体"/>
          <w:b/>
          <w:bCs/>
          <w:color w:val="000000"/>
          <w:sz w:val="24"/>
          <w:szCs w:val="24"/>
          <w:lang w:val="en-US" w:eastAsia="zh-CN"/>
        </w:rPr>
        <w:t xml:space="preserve"> D</w:t>
      </w:r>
      <w:r w:rsidRPr="00A2427E">
        <w:rPr>
          <w:rFonts w:ascii="Book Antiqua" w:hAnsi="Book Antiqua" w:cs="宋体"/>
          <w:color w:val="000000"/>
          <w:sz w:val="24"/>
          <w:szCs w:val="24"/>
          <w:lang w:val="en-US" w:eastAsia="zh-CN"/>
        </w:rPr>
        <w:t xml:space="preserve">, </w:t>
      </w:r>
      <w:proofErr w:type="spellStart"/>
      <w:r w:rsidRPr="00A2427E">
        <w:rPr>
          <w:rFonts w:ascii="Book Antiqua" w:hAnsi="Book Antiqua" w:cs="宋体"/>
          <w:color w:val="000000"/>
          <w:sz w:val="24"/>
          <w:szCs w:val="24"/>
          <w:lang w:val="en-US" w:eastAsia="zh-CN"/>
        </w:rPr>
        <w:t>Lazoura</w:t>
      </w:r>
      <w:proofErr w:type="spellEnd"/>
      <w:r w:rsidRPr="00A2427E">
        <w:rPr>
          <w:rFonts w:ascii="Book Antiqua" w:hAnsi="Book Antiqua" w:cs="宋体"/>
          <w:color w:val="000000"/>
          <w:sz w:val="24"/>
          <w:szCs w:val="24"/>
          <w:lang w:val="en-US" w:eastAsia="zh-CN"/>
        </w:rPr>
        <w:t xml:space="preserve"> O, </w:t>
      </w:r>
      <w:proofErr w:type="spellStart"/>
      <w:r w:rsidRPr="00A2427E">
        <w:rPr>
          <w:rFonts w:ascii="Book Antiqua" w:hAnsi="Book Antiqua" w:cs="宋体"/>
          <w:color w:val="000000"/>
          <w:sz w:val="24"/>
          <w:szCs w:val="24"/>
          <w:lang w:val="en-US" w:eastAsia="zh-CN"/>
        </w:rPr>
        <w:t>Sioka</w:t>
      </w:r>
      <w:proofErr w:type="spellEnd"/>
      <w:r w:rsidRPr="00A2427E">
        <w:rPr>
          <w:rFonts w:ascii="Book Antiqua" w:hAnsi="Book Antiqua" w:cs="宋体"/>
          <w:color w:val="000000"/>
          <w:sz w:val="24"/>
          <w:szCs w:val="24"/>
          <w:lang w:val="en-US" w:eastAsia="zh-CN"/>
        </w:rPr>
        <w:t xml:space="preserve"> E, Potamianos S, </w:t>
      </w:r>
      <w:proofErr w:type="spellStart"/>
      <w:r w:rsidRPr="00A2427E">
        <w:rPr>
          <w:rFonts w:ascii="Book Antiqua" w:hAnsi="Book Antiqua" w:cs="宋体"/>
          <w:color w:val="000000"/>
          <w:sz w:val="24"/>
          <w:szCs w:val="24"/>
          <w:lang w:val="en-US" w:eastAsia="zh-CN"/>
        </w:rPr>
        <w:t>Tzovaras</w:t>
      </w:r>
      <w:proofErr w:type="spellEnd"/>
      <w:r w:rsidRPr="00A2427E">
        <w:rPr>
          <w:rFonts w:ascii="Book Antiqua" w:hAnsi="Book Antiqua" w:cs="宋体"/>
          <w:color w:val="000000"/>
          <w:sz w:val="24"/>
          <w:szCs w:val="24"/>
          <w:lang w:val="en-US" w:eastAsia="zh-CN"/>
        </w:rPr>
        <w:t xml:space="preserve"> G, Nicholls J, </w:t>
      </w:r>
      <w:proofErr w:type="spellStart"/>
      <w:r w:rsidRPr="00A2427E">
        <w:rPr>
          <w:rFonts w:ascii="Book Antiqua" w:hAnsi="Book Antiqua" w:cs="宋体"/>
          <w:color w:val="000000"/>
          <w:sz w:val="24"/>
          <w:szCs w:val="24"/>
          <w:lang w:val="en-US" w:eastAsia="zh-CN"/>
        </w:rPr>
        <w:t>Koukoulis</w:t>
      </w:r>
      <w:proofErr w:type="spellEnd"/>
      <w:r w:rsidRPr="00A2427E">
        <w:rPr>
          <w:rFonts w:ascii="Book Antiqua" w:hAnsi="Book Antiqua" w:cs="宋体"/>
          <w:color w:val="000000"/>
          <w:sz w:val="24"/>
          <w:szCs w:val="24"/>
          <w:lang w:val="en-US" w:eastAsia="zh-CN"/>
        </w:rPr>
        <w:t xml:space="preserve"> G, Habib N. Habib </w:t>
      </w:r>
      <w:proofErr w:type="spellStart"/>
      <w:r w:rsidRPr="00A2427E">
        <w:rPr>
          <w:rFonts w:ascii="Book Antiqua" w:hAnsi="Book Antiqua" w:cs="宋体"/>
          <w:color w:val="000000"/>
          <w:sz w:val="24"/>
          <w:szCs w:val="24"/>
          <w:lang w:val="en-US" w:eastAsia="zh-CN"/>
        </w:rPr>
        <w:t>EndoHPB</w:t>
      </w:r>
      <w:proofErr w:type="spellEnd"/>
      <w:r w:rsidRPr="00A2427E">
        <w:rPr>
          <w:rFonts w:ascii="Book Antiqua" w:hAnsi="Book Antiqua" w:cs="宋体"/>
          <w:color w:val="000000"/>
          <w:sz w:val="24"/>
          <w:szCs w:val="24"/>
          <w:lang w:val="en-US" w:eastAsia="zh-CN"/>
        </w:rPr>
        <w:t xml:space="preserve">: a novel endobiliary radiofrequency ablation device. </w:t>
      </w:r>
      <w:proofErr w:type="gramStart"/>
      <w:r w:rsidRPr="00A2427E">
        <w:rPr>
          <w:rFonts w:ascii="Book Antiqua" w:hAnsi="Book Antiqua" w:cs="宋体"/>
          <w:color w:val="000000"/>
          <w:sz w:val="24"/>
          <w:szCs w:val="24"/>
          <w:lang w:val="en-US" w:eastAsia="zh-CN"/>
        </w:rPr>
        <w:t>An experimental study.</w:t>
      </w:r>
      <w:proofErr w:type="gramEnd"/>
      <w:r w:rsidRPr="00A2427E">
        <w:rPr>
          <w:rFonts w:ascii="Book Antiqua" w:hAnsi="Book Antiqua" w:cs="宋体"/>
          <w:color w:val="000000"/>
          <w:sz w:val="24"/>
          <w:szCs w:val="24"/>
          <w:lang w:val="en-US" w:eastAsia="zh-CN"/>
        </w:rPr>
        <w:t> </w:t>
      </w:r>
      <w:r w:rsidRPr="00A2427E">
        <w:rPr>
          <w:rFonts w:ascii="Book Antiqua" w:hAnsi="Book Antiqua" w:cs="宋体"/>
          <w:i/>
          <w:iCs/>
          <w:color w:val="000000"/>
          <w:sz w:val="24"/>
          <w:szCs w:val="24"/>
          <w:lang w:val="en-US" w:eastAsia="zh-CN"/>
        </w:rPr>
        <w:t xml:space="preserve">J Invest </w:t>
      </w:r>
      <w:proofErr w:type="spellStart"/>
      <w:r w:rsidRPr="00A2427E">
        <w:rPr>
          <w:rFonts w:ascii="Book Antiqua" w:hAnsi="Book Antiqua" w:cs="宋体"/>
          <w:i/>
          <w:iCs/>
          <w:color w:val="000000"/>
          <w:sz w:val="24"/>
          <w:szCs w:val="24"/>
          <w:lang w:val="en-US" w:eastAsia="zh-CN"/>
        </w:rPr>
        <w:t>Surg</w:t>
      </w:r>
      <w:proofErr w:type="spellEnd"/>
      <w:r w:rsidRPr="00A2427E">
        <w:rPr>
          <w:rFonts w:ascii="Book Antiqua" w:hAnsi="Book Antiqua" w:cs="宋体"/>
          <w:color w:val="000000"/>
          <w:sz w:val="24"/>
          <w:szCs w:val="24"/>
          <w:lang w:val="en-US" w:eastAsia="zh-CN"/>
        </w:rPr>
        <w:t> 2013; </w:t>
      </w:r>
      <w:r w:rsidRPr="00A2427E">
        <w:rPr>
          <w:rFonts w:ascii="Book Antiqua" w:hAnsi="Book Antiqua" w:cs="宋体"/>
          <w:b/>
          <w:bCs/>
          <w:color w:val="000000"/>
          <w:sz w:val="24"/>
          <w:szCs w:val="24"/>
          <w:lang w:val="en-US" w:eastAsia="zh-CN"/>
        </w:rPr>
        <w:t>26</w:t>
      </w:r>
      <w:r w:rsidRPr="00A2427E">
        <w:rPr>
          <w:rFonts w:ascii="Book Antiqua" w:hAnsi="Book Antiqua" w:cs="宋体"/>
          <w:color w:val="000000"/>
          <w:sz w:val="24"/>
          <w:szCs w:val="24"/>
          <w:lang w:val="en-US" w:eastAsia="zh-CN"/>
        </w:rPr>
        <w:t>: 6-10 [PMID: 23273142 DOI: 10.3109/08941939.2012.681832]</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8 </w:t>
      </w:r>
      <w:proofErr w:type="spellStart"/>
      <w:r w:rsidRPr="00A2427E">
        <w:rPr>
          <w:rFonts w:ascii="Book Antiqua" w:hAnsi="Book Antiqua" w:cs="宋体"/>
          <w:b/>
          <w:bCs/>
          <w:color w:val="000000"/>
          <w:sz w:val="24"/>
          <w:szCs w:val="24"/>
          <w:lang w:val="en-US" w:eastAsia="zh-CN"/>
        </w:rPr>
        <w:t>Dolak</w:t>
      </w:r>
      <w:proofErr w:type="spellEnd"/>
      <w:r w:rsidRPr="00A2427E">
        <w:rPr>
          <w:rFonts w:ascii="Book Antiqua" w:hAnsi="Book Antiqua" w:cs="宋体"/>
          <w:b/>
          <w:bCs/>
          <w:color w:val="000000"/>
          <w:sz w:val="24"/>
          <w:szCs w:val="24"/>
          <w:lang w:val="en-US" w:eastAsia="zh-CN"/>
        </w:rPr>
        <w:t xml:space="preserve"> W</w:t>
      </w:r>
      <w:r w:rsidRPr="00A2427E">
        <w:rPr>
          <w:rFonts w:ascii="Book Antiqua" w:hAnsi="Book Antiqua" w:cs="宋体"/>
          <w:color w:val="000000"/>
          <w:sz w:val="24"/>
          <w:szCs w:val="24"/>
          <w:lang w:val="en-US" w:eastAsia="zh-CN"/>
        </w:rPr>
        <w:t xml:space="preserve">, Schreiber F, </w:t>
      </w:r>
      <w:proofErr w:type="spellStart"/>
      <w:r w:rsidRPr="00A2427E">
        <w:rPr>
          <w:rFonts w:ascii="Book Antiqua" w:hAnsi="Book Antiqua" w:cs="宋体"/>
          <w:color w:val="000000"/>
          <w:sz w:val="24"/>
          <w:szCs w:val="24"/>
          <w:lang w:val="en-US" w:eastAsia="zh-CN"/>
        </w:rPr>
        <w:t>Schwaighofer</w:t>
      </w:r>
      <w:proofErr w:type="spellEnd"/>
      <w:r w:rsidRPr="00A2427E">
        <w:rPr>
          <w:rFonts w:ascii="Book Antiqua" w:hAnsi="Book Antiqua" w:cs="宋体"/>
          <w:color w:val="000000"/>
          <w:sz w:val="24"/>
          <w:szCs w:val="24"/>
          <w:lang w:val="en-US" w:eastAsia="zh-CN"/>
        </w:rPr>
        <w:t xml:space="preserve"> H, </w:t>
      </w:r>
      <w:proofErr w:type="spellStart"/>
      <w:r w:rsidRPr="00A2427E">
        <w:rPr>
          <w:rFonts w:ascii="Book Antiqua" w:hAnsi="Book Antiqua" w:cs="宋体"/>
          <w:color w:val="000000"/>
          <w:sz w:val="24"/>
          <w:szCs w:val="24"/>
          <w:lang w:val="en-US" w:eastAsia="zh-CN"/>
        </w:rPr>
        <w:t>Gschwantler</w:t>
      </w:r>
      <w:proofErr w:type="spellEnd"/>
      <w:r w:rsidRPr="00A2427E">
        <w:rPr>
          <w:rFonts w:ascii="Book Antiqua" w:hAnsi="Book Antiqua" w:cs="宋体"/>
          <w:color w:val="000000"/>
          <w:sz w:val="24"/>
          <w:szCs w:val="24"/>
          <w:lang w:val="en-US" w:eastAsia="zh-CN"/>
        </w:rPr>
        <w:t xml:space="preserve"> M, </w:t>
      </w:r>
      <w:proofErr w:type="spellStart"/>
      <w:r w:rsidRPr="00A2427E">
        <w:rPr>
          <w:rFonts w:ascii="Book Antiqua" w:hAnsi="Book Antiqua" w:cs="宋体"/>
          <w:color w:val="000000"/>
          <w:sz w:val="24"/>
          <w:szCs w:val="24"/>
          <w:lang w:val="en-US" w:eastAsia="zh-CN"/>
        </w:rPr>
        <w:t>Plieschnegger</w:t>
      </w:r>
      <w:proofErr w:type="spellEnd"/>
      <w:r w:rsidRPr="00A2427E">
        <w:rPr>
          <w:rFonts w:ascii="Book Antiqua" w:hAnsi="Book Antiqua" w:cs="宋体"/>
          <w:color w:val="000000"/>
          <w:sz w:val="24"/>
          <w:szCs w:val="24"/>
          <w:lang w:val="en-US" w:eastAsia="zh-CN"/>
        </w:rPr>
        <w:t xml:space="preserve"> W, </w:t>
      </w:r>
      <w:proofErr w:type="spellStart"/>
      <w:r w:rsidRPr="00A2427E">
        <w:rPr>
          <w:rFonts w:ascii="Book Antiqua" w:hAnsi="Book Antiqua" w:cs="宋体"/>
          <w:color w:val="000000"/>
          <w:sz w:val="24"/>
          <w:szCs w:val="24"/>
          <w:lang w:val="en-US" w:eastAsia="zh-CN"/>
        </w:rPr>
        <w:t>Ziachehabi</w:t>
      </w:r>
      <w:proofErr w:type="spellEnd"/>
      <w:r w:rsidRPr="00A2427E">
        <w:rPr>
          <w:rFonts w:ascii="Book Antiqua" w:hAnsi="Book Antiqua" w:cs="宋体"/>
          <w:color w:val="000000"/>
          <w:sz w:val="24"/>
          <w:szCs w:val="24"/>
          <w:lang w:val="en-US" w:eastAsia="zh-CN"/>
        </w:rPr>
        <w:t xml:space="preserve"> A, Mayer A, Kramer L, </w:t>
      </w:r>
      <w:proofErr w:type="spellStart"/>
      <w:r w:rsidRPr="00A2427E">
        <w:rPr>
          <w:rFonts w:ascii="Book Antiqua" w:hAnsi="Book Antiqua" w:cs="宋体"/>
          <w:color w:val="000000"/>
          <w:sz w:val="24"/>
          <w:szCs w:val="24"/>
          <w:lang w:val="en-US" w:eastAsia="zh-CN"/>
        </w:rPr>
        <w:t>Kopecky</w:t>
      </w:r>
      <w:proofErr w:type="spellEnd"/>
      <w:r w:rsidRPr="00A2427E">
        <w:rPr>
          <w:rFonts w:ascii="Book Antiqua" w:hAnsi="Book Antiqua" w:cs="宋体"/>
          <w:color w:val="000000"/>
          <w:sz w:val="24"/>
          <w:szCs w:val="24"/>
          <w:lang w:val="en-US" w:eastAsia="zh-CN"/>
        </w:rPr>
        <w:t xml:space="preserve"> A, </w:t>
      </w:r>
      <w:proofErr w:type="spellStart"/>
      <w:r w:rsidRPr="00A2427E">
        <w:rPr>
          <w:rFonts w:ascii="Book Antiqua" w:hAnsi="Book Antiqua" w:cs="宋体"/>
          <w:color w:val="000000"/>
          <w:sz w:val="24"/>
          <w:szCs w:val="24"/>
          <w:lang w:val="en-US" w:eastAsia="zh-CN"/>
        </w:rPr>
        <w:t>Schrutka-Kölbl</w:t>
      </w:r>
      <w:proofErr w:type="spellEnd"/>
      <w:r w:rsidRPr="00A2427E">
        <w:rPr>
          <w:rFonts w:ascii="Book Antiqua" w:hAnsi="Book Antiqua" w:cs="宋体"/>
          <w:color w:val="000000"/>
          <w:sz w:val="24"/>
          <w:szCs w:val="24"/>
          <w:lang w:val="en-US" w:eastAsia="zh-CN"/>
        </w:rPr>
        <w:t xml:space="preserve"> C, </w:t>
      </w:r>
      <w:proofErr w:type="spellStart"/>
      <w:r w:rsidRPr="00A2427E">
        <w:rPr>
          <w:rFonts w:ascii="Book Antiqua" w:hAnsi="Book Antiqua" w:cs="宋体"/>
          <w:color w:val="000000"/>
          <w:sz w:val="24"/>
          <w:szCs w:val="24"/>
          <w:lang w:val="en-US" w:eastAsia="zh-CN"/>
        </w:rPr>
        <w:t>Wolkersdörfer</w:t>
      </w:r>
      <w:proofErr w:type="spellEnd"/>
      <w:r w:rsidRPr="00A2427E">
        <w:rPr>
          <w:rFonts w:ascii="Book Antiqua" w:hAnsi="Book Antiqua" w:cs="宋体"/>
          <w:color w:val="000000"/>
          <w:sz w:val="24"/>
          <w:szCs w:val="24"/>
          <w:lang w:val="en-US" w:eastAsia="zh-CN"/>
        </w:rPr>
        <w:t xml:space="preserve"> G, </w:t>
      </w:r>
      <w:proofErr w:type="spellStart"/>
      <w:r w:rsidRPr="00A2427E">
        <w:rPr>
          <w:rFonts w:ascii="Book Antiqua" w:hAnsi="Book Antiqua" w:cs="宋体"/>
          <w:color w:val="000000"/>
          <w:sz w:val="24"/>
          <w:szCs w:val="24"/>
          <w:lang w:val="en-US" w:eastAsia="zh-CN"/>
        </w:rPr>
        <w:lastRenderedPageBreak/>
        <w:t>Madl</w:t>
      </w:r>
      <w:proofErr w:type="spellEnd"/>
      <w:r w:rsidRPr="00A2427E">
        <w:rPr>
          <w:rFonts w:ascii="Book Antiqua" w:hAnsi="Book Antiqua" w:cs="宋体"/>
          <w:color w:val="000000"/>
          <w:sz w:val="24"/>
          <w:szCs w:val="24"/>
          <w:lang w:val="en-US" w:eastAsia="zh-CN"/>
        </w:rPr>
        <w:t xml:space="preserve"> C, </w:t>
      </w:r>
      <w:proofErr w:type="spellStart"/>
      <w:r w:rsidRPr="00A2427E">
        <w:rPr>
          <w:rFonts w:ascii="Book Antiqua" w:hAnsi="Book Antiqua" w:cs="宋体"/>
          <w:color w:val="000000"/>
          <w:sz w:val="24"/>
          <w:szCs w:val="24"/>
          <w:lang w:val="en-US" w:eastAsia="zh-CN"/>
        </w:rPr>
        <w:t>Berr</w:t>
      </w:r>
      <w:proofErr w:type="spellEnd"/>
      <w:r w:rsidRPr="00A2427E">
        <w:rPr>
          <w:rFonts w:ascii="Book Antiqua" w:hAnsi="Book Antiqua" w:cs="宋体"/>
          <w:color w:val="000000"/>
          <w:sz w:val="24"/>
          <w:szCs w:val="24"/>
          <w:lang w:val="en-US" w:eastAsia="zh-CN"/>
        </w:rPr>
        <w:t xml:space="preserve"> F, </w:t>
      </w:r>
      <w:proofErr w:type="spellStart"/>
      <w:r w:rsidRPr="00A2427E">
        <w:rPr>
          <w:rFonts w:ascii="Book Antiqua" w:hAnsi="Book Antiqua" w:cs="宋体"/>
          <w:color w:val="000000"/>
          <w:sz w:val="24"/>
          <w:szCs w:val="24"/>
          <w:lang w:val="en-US" w:eastAsia="zh-CN"/>
        </w:rPr>
        <w:t>Trauner</w:t>
      </w:r>
      <w:proofErr w:type="spellEnd"/>
      <w:r w:rsidRPr="00A2427E">
        <w:rPr>
          <w:rFonts w:ascii="Book Antiqua" w:hAnsi="Book Antiqua" w:cs="宋体"/>
          <w:color w:val="000000"/>
          <w:sz w:val="24"/>
          <w:szCs w:val="24"/>
          <w:lang w:val="en-US" w:eastAsia="zh-CN"/>
        </w:rPr>
        <w:t xml:space="preserve"> M, </w:t>
      </w:r>
      <w:proofErr w:type="spellStart"/>
      <w:r w:rsidRPr="00A2427E">
        <w:rPr>
          <w:rFonts w:ascii="Book Antiqua" w:hAnsi="Book Antiqua" w:cs="宋体"/>
          <w:color w:val="000000"/>
          <w:sz w:val="24"/>
          <w:szCs w:val="24"/>
          <w:lang w:val="en-US" w:eastAsia="zh-CN"/>
        </w:rPr>
        <w:t>Püspök</w:t>
      </w:r>
      <w:proofErr w:type="spellEnd"/>
      <w:r w:rsidRPr="00A2427E">
        <w:rPr>
          <w:rFonts w:ascii="Book Antiqua" w:hAnsi="Book Antiqua" w:cs="宋体"/>
          <w:color w:val="000000"/>
          <w:sz w:val="24"/>
          <w:szCs w:val="24"/>
          <w:lang w:val="en-US" w:eastAsia="zh-CN"/>
        </w:rPr>
        <w:t xml:space="preserve"> A. Endoscopic radiofrequency ablation for malignant biliary obstruction: a nationwide retrospective study of 84 consecutive applications. </w:t>
      </w:r>
      <w:proofErr w:type="spellStart"/>
      <w:r w:rsidRPr="00A2427E">
        <w:rPr>
          <w:rFonts w:ascii="Book Antiqua" w:hAnsi="Book Antiqua" w:cs="宋体"/>
          <w:i/>
          <w:iCs/>
          <w:color w:val="000000"/>
          <w:sz w:val="24"/>
          <w:szCs w:val="24"/>
          <w:lang w:val="en-US" w:eastAsia="zh-CN"/>
        </w:rPr>
        <w:t>Surg</w:t>
      </w:r>
      <w:proofErr w:type="spellEnd"/>
      <w:r w:rsidRPr="00A2427E">
        <w:rPr>
          <w:rFonts w:ascii="Book Antiqua" w:hAnsi="Book Antiqua" w:cs="宋体"/>
          <w:i/>
          <w:iCs/>
          <w:color w:val="000000"/>
          <w:sz w:val="24"/>
          <w:szCs w:val="24"/>
          <w:lang w:val="en-US" w:eastAsia="zh-CN"/>
        </w:rPr>
        <w:t xml:space="preserve"> </w:t>
      </w:r>
      <w:proofErr w:type="spellStart"/>
      <w:r w:rsidRPr="00A2427E">
        <w:rPr>
          <w:rFonts w:ascii="Book Antiqua" w:hAnsi="Book Antiqua" w:cs="宋体"/>
          <w:i/>
          <w:iCs/>
          <w:color w:val="000000"/>
          <w:sz w:val="24"/>
          <w:szCs w:val="24"/>
          <w:lang w:val="en-US" w:eastAsia="zh-CN"/>
        </w:rPr>
        <w:t>Endosc</w:t>
      </w:r>
      <w:proofErr w:type="spellEnd"/>
      <w:r w:rsidRPr="00A2427E">
        <w:rPr>
          <w:rFonts w:ascii="Book Antiqua" w:hAnsi="Book Antiqua" w:cs="宋体"/>
          <w:color w:val="000000"/>
          <w:sz w:val="24"/>
          <w:szCs w:val="24"/>
          <w:lang w:val="en-US" w:eastAsia="zh-CN"/>
        </w:rPr>
        <w:t> 2014; </w:t>
      </w:r>
      <w:r w:rsidRPr="00A2427E">
        <w:rPr>
          <w:rFonts w:ascii="Book Antiqua" w:hAnsi="Book Antiqua" w:cs="宋体"/>
          <w:b/>
          <w:bCs/>
          <w:color w:val="000000"/>
          <w:sz w:val="24"/>
          <w:szCs w:val="24"/>
          <w:lang w:val="en-US" w:eastAsia="zh-CN"/>
        </w:rPr>
        <w:t>28</w:t>
      </w:r>
      <w:r w:rsidRPr="00A2427E">
        <w:rPr>
          <w:rFonts w:ascii="Book Antiqua" w:hAnsi="Book Antiqua" w:cs="宋体"/>
          <w:color w:val="000000"/>
          <w:sz w:val="24"/>
          <w:szCs w:val="24"/>
          <w:lang w:val="en-US" w:eastAsia="zh-CN"/>
        </w:rPr>
        <w:t>: 854-860 [PMID: 24196547 DOI: 10.1007/s00464-013-3232-9]</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9</w:t>
      </w:r>
      <w:r w:rsidRPr="00A2427E">
        <w:rPr>
          <w:rFonts w:ascii="Book Antiqua" w:hAnsi="Book Antiqua" w:cs="宋体"/>
          <w:b/>
          <w:color w:val="000000"/>
          <w:sz w:val="24"/>
          <w:szCs w:val="24"/>
          <w:lang w:val="en-US" w:eastAsia="zh-CN"/>
        </w:rPr>
        <w:t xml:space="preserve"> </w:t>
      </w:r>
      <w:proofErr w:type="spellStart"/>
      <w:r w:rsidRPr="00A2427E">
        <w:rPr>
          <w:rFonts w:ascii="Book Antiqua" w:hAnsi="Book Antiqua" w:cs="宋体"/>
          <w:b/>
          <w:color w:val="000000"/>
          <w:sz w:val="24"/>
          <w:szCs w:val="24"/>
          <w:lang w:val="en-US" w:eastAsia="zh-CN"/>
        </w:rPr>
        <w:t>Emcision</w:t>
      </w:r>
      <w:proofErr w:type="spellEnd"/>
      <w:r w:rsidRPr="00A2427E">
        <w:rPr>
          <w:rFonts w:ascii="Book Antiqua" w:hAnsi="Book Antiqua" w:cs="宋体"/>
          <w:b/>
          <w:color w:val="000000"/>
          <w:sz w:val="24"/>
          <w:szCs w:val="24"/>
          <w:lang w:val="en-US" w:eastAsia="zh-CN"/>
        </w:rPr>
        <w:t>.</w:t>
      </w:r>
      <w:r w:rsidRPr="00A2427E">
        <w:rPr>
          <w:rFonts w:ascii="Book Antiqua" w:hAnsi="Book Antiqua" w:cs="宋体"/>
          <w:color w:val="000000"/>
          <w:sz w:val="24"/>
          <w:szCs w:val="24"/>
          <w:lang w:val="en-US" w:eastAsia="zh-CN"/>
        </w:rPr>
        <w:t xml:space="preserve"> Habib </w:t>
      </w:r>
      <w:proofErr w:type="spellStart"/>
      <w:r w:rsidRPr="00A2427E">
        <w:rPr>
          <w:rFonts w:ascii="Book Antiqua" w:hAnsi="Book Antiqua" w:cs="宋体"/>
          <w:color w:val="000000"/>
          <w:sz w:val="24"/>
          <w:szCs w:val="24"/>
          <w:lang w:val="en-US" w:eastAsia="zh-CN"/>
        </w:rPr>
        <w:t>EndoHPB</w:t>
      </w:r>
      <w:proofErr w:type="spellEnd"/>
      <w:r w:rsidRPr="00A2427E">
        <w:rPr>
          <w:rFonts w:ascii="Book Antiqua" w:hAnsi="Book Antiqua" w:cs="宋体"/>
          <w:color w:val="000000"/>
          <w:sz w:val="24"/>
          <w:szCs w:val="24"/>
          <w:lang w:val="en-US" w:eastAsia="zh-CN"/>
        </w:rPr>
        <w:t>. Available from: URL: http: //www.emcision.com/products/habib-endohpb/</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proofErr w:type="gramStart"/>
      <w:r w:rsidRPr="00A2427E">
        <w:rPr>
          <w:rFonts w:ascii="Book Antiqua" w:hAnsi="Book Antiqua" w:cs="宋体"/>
          <w:color w:val="000000"/>
          <w:sz w:val="24"/>
          <w:szCs w:val="24"/>
          <w:lang w:val="en-US" w:eastAsia="zh-CN"/>
        </w:rPr>
        <w:t xml:space="preserve">10 </w:t>
      </w:r>
      <w:proofErr w:type="spellStart"/>
      <w:r w:rsidRPr="00A2427E">
        <w:rPr>
          <w:rFonts w:ascii="Book Antiqua" w:hAnsi="Book Antiqua" w:cs="宋体"/>
          <w:b/>
          <w:color w:val="000000"/>
          <w:sz w:val="24"/>
          <w:szCs w:val="24"/>
          <w:lang w:val="en-US" w:eastAsia="zh-CN"/>
        </w:rPr>
        <w:t>Khorsandi</w:t>
      </w:r>
      <w:proofErr w:type="spellEnd"/>
      <w:r w:rsidRPr="00A2427E">
        <w:rPr>
          <w:rFonts w:ascii="Book Antiqua" w:hAnsi="Book Antiqua" w:cs="宋体"/>
          <w:b/>
          <w:color w:val="000000"/>
          <w:sz w:val="24"/>
          <w:szCs w:val="24"/>
          <w:lang w:val="en-US" w:eastAsia="zh-CN"/>
        </w:rPr>
        <w:t xml:space="preserve"> S.</w:t>
      </w:r>
      <w:proofErr w:type="gramEnd"/>
      <w:r w:rsidRPr="00A2427E">
        <w:rPr>
          <w:rFonts w:ascii="Book Antiqua" w:hAnsi="Book Antiqua" w:cs="宋体"/>
          <w:color w:val="000000"/>
          <w:sz w:val="24"/>
          <w:szCs w:val="24"/>
          <w:lang w:val="en-US" w:eastAsia="zh-CN"/>
        </w:rPr>
        <w:t xml:space="preserve"> In vivo experiments for the development of a novel bipolar radiofrequency probe (</w:t>
      </w:r>
      <w:proofErr w:type="spellStart"/>
      <w:r w:rsidRPr="00A2427E">
        <w:rPr>
          <w:rFonts w:ascii="Book Antiqua" w:hAnsi="Book Antiqua" w:cs="宋体"/>
          <w:color w:val="000000"/>
          <w:sz w:val="24"/>
          <w:szCs w:val="24"/>
          <w:lang w:val="en-US" w:eastAsia="zh-CN"/>
        </w:rPr>
        <w:t>EndoHPB</w:t>
      </w:r>
      <w:proofErr w:type="spellEnd"/>
      <w:r w:rsidRPr="00A2427E">
        <w:rPr>
          <w:rFonts w:ascii="Book Antiqua" w:hAnsi="Book Antiqua" w:cs="宋体"/>
          <w:color w:val="000000"/>
          <w:sz w:val="24"/>
          <w:szCs w:val="24"/>
          <w:lang w:val="en-US" w:eastAsia="zh-CN"/>
        </w:rPr>
        <w:t>) for the palliation of malignant biliary obstruction. EASL Monothematic Conference Liver Cancer: From Molecular Pathogenesis to New Therapies (P97), 2008</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11 </w:t>
      </w:r>
      <w:proofErr w:type="spellStart"/>
      <w:r w:rsidRPr="00A2427E">
        <w:rPr>
          <w:rFonts w:ascii="Book Antiqua" w:hAnsi="Book Antiqua" w:cs="宋体"/>
          <w:b/>
          <w:bCs/>
          <w:color w:val="000000"/>
          <w:sz w:val="24"/>
          <w:szCs w:val="24"/>
          <w:lang w:val="en-US" w:eastAsia="zh-CN"/>
        </w:rPr>
        <w:t>Alis</w:t>
      </w:r>
      <w:proofErr w:type="spellEnd"/>
      <w:r w:rsidRPr="00A2427E">
        <w:rPr>
          <w:rFonts w:ascii="Book Antiqua" w:hAnsi="Book Antiqua" w:cs="宋体"/>
          <w:b/>
          <w:bCs/>
          <w:color w:val="000000"/>
          <w:sz w:val="24"/>
          <w:szCs w:val="24"/>
          <w:lang w:val="en-US" w:eastAsia="zh-CN"/>
        </w:rPr>
        <w:t xml:space="preserve"> H</w:t>
      </w:r>
      <w:r w:rsidRPr="00A2427E">
        <w:rPr>
          <w:rFonts w:ascii="Book Antiqua" w:hAnsi="Book Antiqua" w:cs="宋体"/>
          <w:color w:val="000000"/>
          <w:sz w:val="24"/>
          <w:szCs w:val="24"/>
          <w:lang w:val="en-US" w:eastAsia="zh-CN"/>
        </w:rPr>
        <w:t xml:space="preserve">, </w:t>
      </w:r>
      <w:proofErr w:type="spellStart"/>
      <w:r w:rsidRPr="00A2427E">
        <w:rPr>
          <w:rFonts w:ascii="Book Antiqua" w:hAnsi="Book Antiqua" w:cs="宋体"/>
          <w:color w:val="000000"/>
          <w:sz w:val="24"/>
          <w:szCs w:val="24"/>
          <w:lang w:val="en-US" w:eastAsia="zh-CN"/>
        </w:rPr>
        <w:t>Sengoz</w:t>
      </w:r>
      <w:proofErr w:type="spellEnd"/>
      <w:r w:rsidRPr="00A2427E">
        <w:rPr>
          <w:rFonts w:ascii="Book Antiqua" w:hAnsi="Book Antiqua" w:cs="宋体"/>
          <w:color w:val="000000"/>
          <w:sz w:val="24"/>
          <w:szCs w:val="24"/>
          <w:lang w:val="en-US" w:eastAsia="zh-CN"/>
        </w:rPr>
        <w:t xml:space="preserve"> C, </w:t>
      </w:r>
      <w:proofErr w:type="spellStart"/>
      <w:r w:rsidRPr="00A2427E">
        <w:rPr>
          <w:rFonts w:ascii="Book Antiqua" w:hAnsi="Book Antiqua" w:cs="宋体"/>
          <w:color w:val="000000"/>
          <w:sz w:val="24"/>
          <w:szCs w:val="24"/>
          <w:lang w:val="en-US" w:eastAsia="zh-CN"/>
        </w:rPr>
        <w:t>Gonenc</w:t>
      </w:r>
      <w:proofErr w:type="spellEnd"/>
      <w:r w:rsidRPr="00A2427E">
        <w:rPr>
          <w:rFonts w:ascii="Book Antiqua" w:hAnsi="Book Antiqua" w:cs="宋体"/>
          <w:color w:val="000000"/>
          <w:sz w:val="24"/>
          <w:szCs w:val="24"/>
          <w:lang w:val="en-US" w:eastAsia="zh-CN"/>
        </w:rPr>
        <w:t xml:space="preserve"> M, </w:t>
      </w:r>
      <w:proofErr w:type="spellStart"/>
      <w:r w:rsidRPr="00A2427E">
        <w:rPr>
          <w:rFonts w:ascii="Book Antiqua" w:hAnsi="Book Antiqua" w:cs="宋体"/>
          <w:color w:val="000000"/>
          <w:sz w:val="24"/>
          <w:szCs w:val="24"/>
          <w:lang w:val="en-US" w:eastAsia="zh-CN"/>
        </w:rPr>
        <w:t>Kalayci</w:t>
      </w:r>
      <w:proofErr w:type="spellEnd"/>
      <w:r w:rsidRPr="00A2427E">
        <w:rPr>
          <w:rFonts w:ascii="Book Antiqua" w:hAnsi="Book Antiqua" w:cs="宋体"/>
          <w:color w:val="000000"/>
          <w:sz w:val="24"/>
          <w:szCs w:val="24"/>
          <w:lang w:val="en-US" w:eastAsia="zh-CN"/>
        </w:rPr>
        <w:t xml:space="preserve"> MU, </w:t>
      </w:r>
      <w:proofErr w:type="spellStart"/>
      <w:r w:rsidRPr="00A2427E">
        <w:rPr>
          <w:rFonts w:ascii="Book Antiqua" w:hAnsi="Book Antiqua" w:cs="宋体"/>
          <w:color w:val="000000"/>
          <w:sz w:val="24"/>
          <w:szCs w:val="24"/>
          <w:lang w:val="en-US" w:eastAsia="zh-CN"/>
        </w:rPr>
        <w:t>Kocatas</w:t>
      </w:r>
      <w:proofErr w:type="spellEnd"/>
      <w:r w:rsidRPr="00A2427E">
        <w:rPr>
          <w:rFonts w:ascii="Book Antiqua" w:hAnsi="Book Antiqua" w:cs="宋体"/>
          <w:color w:val="000000"/>
          <w:sz w:val="24"/>
          <w:szCs w:val="24"/>
          <w:lang w:val="en-US" w:eastAsia="zh-CN"/>
        </w:rPr>
        <w:t xml:space="preserve"> A. Endobiliary radiofrequency ablation for malignant biliary obstruction. </w:t>
      </w:r>
      <w:r w:rsidRPr="00A2427E">
        <w:rPr>
          <w:rFonts w:ascii="Book Antiqua" w:hAnsi="Book Antiqua" w:cs="宋体"/>
          <w:i/>
          <w:iCs/>
          <w:color w:val="000000"/>
          <w:sz w:val="24"/>
          <w:szCs w:val="24"/>
          <w:lang w:val="en-US" w:eastAsia="zh-CN"/>
        </w:rPr>
        <w:t xml:space="preserve">Hepatobiliary </w:t>
      </w:r>
      <w:proofErr w:type="spellStart"/>
      <w:r w:rsidRPr="00A2427E">
        <w:rPr>
          <w:rFonts w:ascii="Book Antiqua" w:hAnsi="Book Antiqua" w:cs="宋体"/>
          <w:i/>
          <w:iCs/>
          <w:color w:val="000000"/>
          <w:sz w:val="24"/>
          <w:szCs w:val="24"/>
          <w:lang w:val="en-US" w:eastAsia="zh-CN"/>
        </w:rPr>
        <w:t>Pancreat</w:t>
      </w:r>
      <w:proofErr w:type="spellEnd"/>
      <w:r w:rsidRPr="00A2427E">
        <w:rPr>
          <w:rFonts w:ascii="Book Antiqua" w:hAnsi="Book Antiqua" w:cs="宋体"/>
          <w:i/>
          <w:iCs/>
          <w:color w:val="000000"/>
          <w:sz w:val="24"/>
          <w:szCs w:val="24"/>
          <w:lang w:val="en-US" w:eastAsia="zh-CN"/>
        </w:rPr>
        <w:t xml:space="preserve"> Dis </w:t>
      </w:r>
      <w:proofErr w:type="spellStart"/>
      <w:r w:rsidRPr="00A2427E">
        <w:rPr>
          <w:rFonts w:ascii="Book Antiqua" w:hAnsi="Book Antiqua" w:cs="宋体"/>
          <w:i/>
          <w:iCs/>
          <w:color w:val="000000"/>
          <w:sz w:val="24"/>
          <w:szCs w:val="24"/>
          <w:lang w:val="en-US" w:eastAsia="zh-CN"/>
        </w:rPr>
        <w:t>Int</w:t>
      </w:r>
      <w:proofErr w:type="spellEnd"/>
      <w:r w:rsidRPr="00A2427E">
        <w:rPr>
          <w:rFonts w:ascii="Book Antiqua" w:hAnsi="Book Antiqua" w:cs="宋体"/>
          <w:color w:val="000000"/>
          <w:sz w:val="24"/>
          <w:szCs w:val="24"/>
          <w:lang w:val="en-US" w:eastAsia="zh-CN"/>
        </w:rPr>
        <w:t> 2013; </w:t>
      </w:r>
      <w:r w:rsidRPr="00A2427E">
        <w:rPr>
          <w:rFonts w:ascii="Book Antiqua" w:hAnsi="Book Antiqua" w:cs="宋体"/>
          <w:b/>
          <w:bCs/>
          <w:color w:val="000000"/>
          <w:sz w:val="24"/>
          <w:szCs w:val="24"/>
          <w:lang w:val="en-US" w:eastAsia="zh-CN"/>
        </w:rPr>
        <w:t>12</w:t>
      </w:r>
      <w:r w:rsidRPr="00A2427E">
        <w:rPr>
          <w:rFonts w:ascii="Book Antiqua" w:hAnsi="Book Antiqua" w:cs="宋体"/>
          <w:color w:val="000000"/>
          <w:sz w:val="24"/>
          <w:szCs w:val="24"/>
          <w:lang w:val="en-US" w:eastAsia="zh-CN"/>
        </w:rPr>
        <w:t>: 423-427 [PMID: 23924501]</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12 </w:t>
      </w:r>
      <w:r w:rsidRPr="00A2427E">
        <w:rPr>
          <w:rFonts w:ascii="Book Antiqua" w:hAnsi="Book Antiqua" w:cs="宋体"/>
          <w:b/>
          <w:bCs/>
          <w:color w:val="000000"/>
          <w:sz w:val="24"/>
          <w:szCs w:val="24"/>
          <w:lang w:val="en-US" w:eastAsia="zh-CN"/>
        </w:rPr>
        <w:t>Figueroa-</w:t>
      </w:r>
      <w:proofErr w:type="spellStart"/>
      <w:r w:rsidRPr="00A2427E">
        <w:rPr>
          <w:rFonts w:ascii="Book Antiqua" w:hAnsi="Book Antiqua" w:cs="宋体"/>
          <w:b/>
          <w:bCs/>
          <w:color w:val="000000"/>
          <w:sz w:val="24"/>
          <w:szCs w:val="24"/>
          <w:lang w:val="en-US" w:eastAsia="zh-CN"/>
        </w:rPr>
        <w:t>Barojas</w:t>
      </w:r>
      <w:proofErr w:type="spellEnd"/>
      <w:r w:rsidRPr="00A2427E">
        <w:rPr>
          <w:rFonts w:ascii="Book Antiqua" w:hAnsi="Book Antiqua" w:cs="宋体"/>
          <w:b/>
          <w:bCs/>
          <w:color w:val="000000"/>
          <w:sz w:val="24"/>
          <w:szCs w:val="24"/>
          <w:lang w:val="en-US" w:eastAsia="zh-CN"/>
        </w:rPr>
        <w:t xml:space="preserve"> P</w:t>
      </w:r>
      <w:r w:rsidRPr="00A2427E">
        <w:rPr>
          <w:rFonts w:ascii="Book Antiqua" w:hAnsi="Book Antiqua" w:cs="宋体"/>
          <w:color w:val="000000"/>
          <w:sz w:val="24"/>
          <w:szCs w:val="24"/>
          <w:lang w:val="en-US" w:eastAsia="zh-CN"/>
        </w:rPr>
        <w:t xml:space="preserve">, </w:t>
      </w:r>
      <w:proofErr w:type="spellStart"/>
      <w:r w:rsidRPr="00A2427E">
        <w:rPr>
          <w:rFonts w:ascii="Book Antiqua" w:hAnsi="Book Antiqua" w:cs="宋体"/>
          <w:color w:val="000000"/>
          <w:sz w:val="24"/>
          <w:szCs w:val="24"/>
          <w:lang w:val="en-US" w:eastAsia="zh-CN"/>
        </w:rPr>
        <w:t>Bakhru</w:t>
      </w:r>
      <w:proofErr w:type="spellEnd"/>
      <w:r w:rsidRPr="00A2427E">
        <w:rPr>
          <w:rFonts w:ascii="Book Antiqua" w:hAnsi="Book Antiqua" w:cs="宋体"/>
          <w:color w:val="000000"/>
          <w:sz w:val="24"/>
          <w:szCs w:val="24"/>
          <w:lang w:val="en-US" w:eastAsia="zh-CN"/>
        </w:rPr>
        <w:t xml:space="preserve"> MR, Habib NA, Ellen K, </w:t>
      </w:r>
      <w:proofErr w:type="spellStart"/>
      <w:r w:rsidRPr="00A2427E">
        <w:rPr>
          <w:rFonts w:ascii="Book Antiqua" w:hAnsi="Book Antiqua" w:cs="宋体"/>
          <w:color w:val="000000"/>
          <w:sz w:val="24"/>
          <w:szCs w:val="24"/>
          <w:lang w:val="en-US" w:eastAsia="zh-CN"/>
        </w:rPr>
        <w:t>Millman</w:t>
      </w:r>
      <w:proofErr w:type="spellEnd"/>
      <w:r w:rsidRPr="00A2427E">
        <w:rPr>
          <w:rFonts w:ascii="Book Antiqua" w:hAnsi="Book Antiqua" w:cs="宋体"/>
          <w:color w:val="000000"/>
          <w:sz w:val="24"/>
          <w:szCs w:val="24"/>
          <w:lang w:val="en-US" w:eastAsia="zh-CN"/>
        </w:rPr>
        <w:t xml:space="preserve"> J, Jamal-</w:t>
      </w:r>
      <w:proofErr w:type="spellStart"/>
      <w:r w:rsidRPr="00A2427E">
        <w:rPr>
          <w:rFonts w:ascii="Book Antiqua" w:hAnsi="Book Antiqua" w:cs="宋体"/>
          <w:color w:val="000000"/>
          <w:sz w:val="24"/>
          <w:szCs w:val="24"/>
          <w:lang w:val="en-US" w:eastAsia="zh-CN"/>
        </w:rPr>
        <w:t>Kabani</w:t>
      </w:r>
      <w:proofErr w:type="spellEnd"/>
      <w:r w:rsidRPr="00A2427E">
        <w:rPr>
          <w:rFonts w:ascii="Book Antiqua" w:hAnsi="Book Antiqua" w:cs="宋体"/>
          <w:color w:val="000000"/>
          <w:sz w:val="24"/>
          <w:szCs w:val="24"/>
          <w:lang w:val="en-US" w:eastAsia="zh-CN"/>
        </w:rPr>
        <w:t xml:space="preserve"> A, </w:t>
      </w:r>
      <w:proofErr w:type="spellStart"/>
      <w:r w:rsidRPr="00A2427E">
        <w:rPr>
          <w:rFonts w:ascii="Book Antiqua" w:hAnsi="Book Antiqua" w:cs="宋体"/>
          <w:color w:val="000000"/>
          <w:sz w:val="24"/>
          <w:szCs w:val="24"/>
          <w:lang w:val="en-US" w:eastAsia="zh-CN"/>
        </w:rPr>
        <w:t>Gaidhane</w:t>
      </w:r>
      <w:proofErr w:type="spellEnd"/>
      <w:r w:rsidRPr="00A2427E">
        <w:rPr>
          <w:rFonts w:ascii="Book Antiqua" w:hAnsi="Book Antiqua" w:cs="宋体"/>
          <w:color w:val="000000"/>
          <w:sz w:val="24"/>
          <w:szCs w:val="24"/>
          <w:lang w:val="en-US" w:eastAsia="zh-CN"/>
        </w:rPr>
        <w:t xml:space="preserve"> M, </w:t>
      </w:r>
      <w:proofErr w:type="spellStart"/>
      <w:r w:rsidRPr="00A2427E">
        <w:rPr>
          <w:rFonts w:ascii="Book Antiqua" w:hAnsi="Book Antiqua" w:cs="宋体"/>
          <w:color w:val="000000"/>
          <w:sz w:val="24"/>
          <w:szCs w:val="24"/>
          <w:lang w:val="en-US" w:eastAsia="zh-CN"/>
        </w:rPr>
        <w:t>Kahaleh</w:t>
      </w:r>
      <w:proofErr w:type="spellEnd"/>
      <w:r w:rsidRPr="00A2427E">
        <w:rPr>
          <w:rFonts w:ascii="Book Antiqua" w:hAnsi="Book Antiqua" w:cs="宋体"/>
          <w:color w:val="000000"/>
          <w:sz w:val="24"/>
          <w:szCs w:val="24"/>
          <w:lang w:val="en-US" w:eastAsia="zh-CN"/>
        </w:rPr>
        <w:t xml:space="preserve"> M. Safety and efficacy of radiofrequency ablation in the management of </w:t>
      </w:r>
      <w:proofErr w:type="spellStart"/>
      <w:r w:rsidRPr="00A2427E">
        <w:rPr>
          <w:rFonts w:ascii="Book Antiqua" w:hAnsi="Book Antiqua" w:cs="宋体"/>
          <w:color w:val="000000"/>
          <w:sz w:val="24"/>
          <w:szCs w:val="24"/>
          <w:lang w:val="en-US" w:eastAsia="zh-CN"/>
        </w:rPr>
        <w:t>unresectable</w:t>
      </w:r>
      <w:proofErr w:type="spellEnd"/>
      <w:r w:rsidRPr="00A2427E">
        <w:rPr>
          <w:rFonts w:ascii="Book Antiqua" w:hAnsi="Book Antiqua" w:cs="宋体"/>
          <w:color w:val="000000"/>
          <w:sz w:val="24"/>
          <w:szCs w:val="24"/>
          <w:lang w:val="en-US" w:eastAsia="zh-CN"/>
        </w:rPr>
        <w:t xml:space="preserve"> bile duct and pancreatic cancer: a novel palliation technique. </w:t>
      </w:r>
      <w:r w:rsidRPr="00A2427E">
        <w:rPr>
          <w:rFonts w:ascii="Book Antiqua" w:hAnsi="Book Antiqua" w:cs="宋体"/>
          <w:i/>
          <w:iCs/>
          <w:color w:val="000000"/>
          <w:sz w:val="24"/>
          <w:szCs w:val="24"/>
          <w:lang w:val="en-US" w:eastAsia="zh-CN"/>
        </w:rPr>
        <w:t xml:space="preserve">J </w:t>
      </w:r>
      <w:proofErr w:type="spellStart"/>
      <w:r w:rsidRPr="00A2427E">
        <w:rPr>
          <w:rFonts w:ascii="Book Antiqua" w:hAnsi="Book Antiqua" w:cs="宋体"/>
          <w:i/>
          <w:iCs/>
          <w:color w:val="000000"/>
          <w:sz w:val="24"/>
          <w:szCs w:val="24"/>
          <w:lang w:val="en-US" w:eastAsia="zh-CN"/>
        </w:rPr>
        <w:t>Oncol</w:t>
      </w:r>
      <w:proofErr w:type="spellEnd"/>
      <w:r w:rsidRPr="00A2427E">
        <w:rPr>
          <w:rFonts w:ascii="Book Antiqua" w:hAnsi="Book Antiqua" w:cs="宋体"/>
          <w:color w:val="000000"/>
          <w:sz w:val="24"/>
          <w:szCs w:val="24"/>
          <w:lang w:val="en-US" w:eastAsia="zh-CN"/>
        </w:rPr>
        <w:t> 2013; </w:t>
      </w:r>
      <w:r w:rsidRPr="00A2427E">
        <w:rPr>
          <w:rFonts w:ascii="Book Antiqua" w:hAnsi="Book Antiqua" w:cs="宋体"/>
          <w:b/>
          <w:bCs/>
          <w:color w:val="000000"/>
          <w:sz w:val="24"/>
          <w:szCs w:val="24"/>
          <w:lang w:val="en-US" w:eastAsia="zh-CN"/>
        </w:rPr>
        <w:t>2013</w:t>
      </w:r>
      <w:r w:rsidRPr="00A2427E">
        <w:rPr>
          <w:rFonts w:ascii="Book Antiqua" w:hAnsi="Book Antiqua" w:cs="宋体"/>
          <w:color w:val="000000"/>
          <w:sz w:val="24"/>
          <w:szCs w:val="24"/>
          <w:lang w:val="en-US" w:eastAsia="zh-CN"/>
        </w:rPr>
        <w:t>: 910897 [PMID: 23690775 DOI: 10.1155/2013/910897]</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13 </w:t>
      </w:r>
      <w:proofErr w:type="spellStart"/>
      <w:r w:rsidRPr="00A2427E">
        <w:rPr>
          <w:rFonts w:ascii="Book Antiqua" w:hAnsi="Book Antiqua" w:cs="宋体"/>
          <w:b/>
          <w:bCs/>
          <w:color w:val="000000"/>
          <w:sz w:val="24"/>
          <w:szCs w:val="24"/>
          <w:lang w:val="en-US" w:eastAsia="zh-CN"/>
        </w:rPr>
        <w:t>Monga</w:t>
      </w:r>
      <w:proofErr w:type="spellEnd"/>
      <w:r w:rsidRPr="00A2427E">
        <w:rPr>
          <w:rFonts w:ascii="Book Antiqua" w:hAnsi="Book Antiqua" w:cs="宋体"/>
          <w:b/>
          <w:bCs/>
          <w:color w:val="000000"/>
          <w:sz w:val="24"/>
          <w:szCs w:val="24"/>
          <w:lang w:val="en-US" w:eastAsia="zh-CN"/>
        </w:rPr>
        <w:t xml:space="preserve"> A</w:t>
      </w:r>
      <w:r w:rsidRPr="00A2427E">
        <w:rPr>
          <w:rFonts w:ascii="Book Antiqua" w:hAnsi="Book Antiqua" w:cs="宋体"/>
          <w:color w:val="000000"/>
          <w:sz w:val="24"/>
          <w:szCs w:val="24"/>
          <w:lang w:val="en-US" w:eastAsia="zh-CN"/>
        </w:rPr>
        <w:t xml:space="preserve">, Gupta R, </w:t>
      </w:r>
      <w:proofErr w:type="spellStart"/>
      <w:r w:rsidRPr="00A2427E">
        <w:rPr>
          <w:rFonts w:ascii="Book Antiqua" w:hAnsi="Book Antiqua" w:cs="宋体"/>
          <w:color w:val="000000"/>
          <w:sz w:val="24"/>
          <w:szCs w:val="24"/>
          <w:lang w:val="en-US" w:eastAsia="zh-CN"/>
        </w:rPr>
        <w:t>Ramchandani</w:t>
      </w:r>
      <w:proofErr w:type="spellEnd"/>
      <w:r w:rsidRPr="00A2427E">
        <w:rPr>
          <w:rFonts w:ascii="Book Antiqua" w:hAnsi="Book Antiqua" w:cs="宋体"/>
          <w:color w:val="000000"/>
          <w:sz w:val="24"/>
          <w:szCs w:val="24"/>
          <w:lang w:val="en-US" w:eastAsia="zh-CN"/>
        </w:rPr>
        <w:t xml:space="preserve"> M, Rao GV, Santosh D, Reddy DN. Endoscopic radiofrequency ablation of </w:t>
      </w:r>
      <w:proofErr w:type="spellStart"/>
      <w:r w:rsidRPr="00A2427E">
        <w:rPr>
          <w:rFonts w:ascii="Book Antiqua" w:hAnsi="Book Antiqua" w:cs="宋体"/>
          <w:color w:val="000000"/>
          <w:sz w:val="24"/>
          <w:szCs w:val="24"/>
          <w:lang w:val="en-US" w:eastAsia="zh-CN"/>
        </w:rPr>
        <w:t>cholangiocarcinoma</w:t>
      </w:r>
      <w:proofErr w:type="spellEnd"/>
      <w:r w:rsidRPr="00A2427E">
        <w:rPr>
          <w:rFonts w:ascii="Book Antiqua" w:hAnsi="Book Antiqua" w:cs="宋体"/>
          <w:color w:val="000000"/>
          <w:sz w:val="24"/>
          <w:szCs w:val="24"/>
          <w:lang w:val="en-US" w:eastAsia="zh-CN"/>
        </w:rPr>
        <w:t>: new palliative treatment modality (with videos). </w:t>
      </w:r>
      <w:proofErr w:type="spellStart"/>
      <w:r w:rsidRPr="00A2427E">
        <w:rPr>
          <w:rFonts w:ascii="Book Antiqua" w:hAnsi="Book Antiqua" w:cs="宋体"/>
          <w:i/>
          <w:iCs/>
          <w:color w:val="000000"/>
          <w:sz w:val="24"/>
          <w:szCs w:val="24"/>
          <w:lang w:val="en-US" w:eastAsia="zh-CN"/>
        </w:rPr>
        <w:t>Gastrointest</w:t>
      </w:r>
      <w:proofErr w:type="spellEnd"/>
      <w:r w:rsidRPr="00A2427E">
        <w:rPr>
          <w:rFonts w:ascii="Book Antiqua" w:hAnsi="Book Antiqua" w:cs="宋体"/>
          <w:i/>
          <w:iCs/>
          <w:color w:val="000000"/>
          <w:sz w:val="24"/>
          <w:szCs w:val="24"/>
          <w:lang w:val="en-US" w:eastAsia="zh-CN"/>
        </w:rPr>
        <w:t xml:space="preserve"> </w:t>
      </w:r>
      <w:proofErr w:type="spellStart"/>
      <w:r w:rsidRPr="00A2427E">
        <w:rPr>
          <w:rFonts w:ascii="Book Antiqua" w:hAnsi="Book Antiqua" w:cs="宋体"/>
          <w:i/>
          <w:iCs/>
          <w:color w:val="000000"/>
          <w:sz w:val="24"/>
          <w:szCs w:val="24"/>
          <w:lang w:val="en-US" w:eastAsia="zh-CN"/>
        </w:rPr>
        <w:t>Endosc</w:t>
      </w:r>
      <w:proofErr w:type="spellEnd"/>
      <w:r w:rsidRPr="00A2427E">
        <w:rPr>
          <w:rFonts w:ascii="Book Antiqua" w:hAnsi="Book Antiqua" w:cs="宋体"/>
          <w:color w:val="000000"/>
          <w:sz w:val="24"/>
          <w:szCs w:val="24"/>
          <w:lang w:val="en-US" w:eastAsia="zh-CN"/>
        </w:rPr>
        <w:t> 2011; </w:t>
      </w:r>
      <w:r w:rsidRPr="00A2427E">
        <w:rPr>
          <w:rFonts w:ascii="Book Antiqua" w:hAnsi="Book Antiqua" w:cs="宋体"/>
          <w:b/>
          <w:bCs/>
          <w:color w:val="000000"/>
          <w:sz w:val="24"/>
          <w:szCs w:val="24"/>
          <w:lang w:val="en-US" w:eastAsia="zh-CN"/>
        </w:rPr>
        <w:t>74</w:t>
      </w:r>
      <w:r w:rsidRPr="00A2427E">
        <w:rPr>
          <w:rFonts w:ascii="Book Antiqua" w:hAnsi="Book Antiqua" w:cs="宋体"/>
          <w:color w:val="000000"/>
          <w:sz w:val="24"/>
          <w:szCs w:val="24"/>
          <w:lang w:val="en-US" w:eastAsia="zh-CN"/>
        </w:rPr>
        <w:t>: 935-937 [PMID: 21168839 DOI: 10.1016/j.gie.2010.10.018]</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14 </w:t>
      </w:r>
      <w:r w:rsidRPr="00A2427E">
        <w:rPr>
          <w:rFonts w:ascii="Book Antiqua" w:hAnsi="Book Antiqua" w:cs="宋体"/>
          <w:b/>
          <w:bCs/>
          <w:color w:val="000000"/>
          <w:sz w:val="24"/>
          <w:szCs w:val="24"/>
          <w:lang w:val="en-US" w:eastAsia="zh-CN"/>
        </w:rPr>
        <w:t>Mao EJ</w:t>
      </w:r>
      <w:r w:rsidRPr="00A2427E">
        <w:rPr>
          <w:rFonts w:ascii="Book Antiqua" w:hAnsi="Book Antiqua" w:cs="宋体"/>
          <w:color w:val="000000"/>
          <w:sz w:val="24"/>
          <w:szCs w:val="24"/>
          <w:lang w:val="en-US" w:eastAsia="zh-CN"/>
        </w:rPr>
        <w:t xml:space="preserve">, Watson JB, </w:t>
      </w:r>
      <w:proofErr w:type="spellStart"/>
      <w:r w:rsidRPr="00A2427E">
        <w:rPr>
          <w:rFonts w:ascii="Book Antiqua" w:hAnsi="Book Antiqua" w:cs="宋体"/>
          <w:color w:val="000000"/>
          <w:sz w:val="24"/>
          <w:szCs w:val="24"/>
          <w:lang w:val="en-US" w:eastAsia="zh-CN"/>
        </w:rPr>
        <w:t>Soares</w:t>
      </w:r>
      <w:proofErr w:type="spellEnd"/>
      <w:r w:rsidRPr="00A2427E">
        <w:rPr>
          <w:rFonts w:ascii="Book Antiqua" w:hAnsi="Book Antiqua" w:cs="宋体"/>
          <w:color w:val="000000"/>
          <w:sz w:val="24"/>
          <w:szCs w:val="24"/>
          <w:lang w:val="en-US" w:eastAsia="zh-CN"/>
        </w:rPr>
        <w:t xml:space="preserve"> G, </w:t>
      </w:r>
      <w:proofErr w:type="spellStart"/>
      <w:r w:rsidRPr="00A2427E">
        <w:rPr>
          <w:rFonts w:ascii="Book Antiqua" w:hAnsi="Book Antiqua" w:cs="宋体"/>
          <w:color w:val="000000"/>
          <w:sz w:val="24"/>
          <w:szCs w:val="24"/>
          <w:lang w:val="en-US" w:eastAsia="zh-CN"/>
        </w:rPr>
        <w:t>Habr</w:t>
      </w:r>
      <w:proofErr w:type="spellEnd"/>
      <w:r w:rsidRPr="00A2427E">
        <w:rPr>
          <w:rFonts w:ascii="Book Antiqua" w:hAnsi="Book Antiqua" w:cs="宋体"/>
          <w:color w:val="000000"/>
          <w:sz w:val="24"/>
          <w:szCs w:val="24"/>
          <w:lang w:val="en-US" w:eastAsia="zh-CN"/>
        </w:rPr>
        <w:t xml:space="preserve"> FG. Successful percutaneous endobiliary radiofrequency ablation for </w:t>
      </w:r>
      <w:proofErr w:type="spellStart"/>
      <w:r w:rsidRPr="00A2427E">
        <w:rPr>
          <w:rFonts w:ascii="Book Antiqua" w:hAnsi="Book Antiqua" w:cs="宋体"/>
          <w:color w:val="000000"/>
          <w:sz w:val="24"/>
          <w:szCs w:val="24"/>
          <w:lang w:val="en-US" w:eastAsia="zh-CN"/>
        </w:rPr>
        <w:t>unresectable</w:t>
      </w:r>
      <w:proofErr w:type="spellEnd"/>
      <w:r w:rsidRPr="00A2427E">
        <w:rPr>
          <w:rFonts w:ascii="Book Antiqua" w:hAnsi="Book Antiqua" w:cs="宋体"/>
          <w:color w:val="000000"/>
          <w:sz w:val="24"/>
          <w:szCs w:val="24"/>
          <w:lang w:val="en-US" w:eastAsia="zh-CN"/>
        </w:rPr>
        <w:t xml:space="preserve"> malignant biliary obstruction: a case report and review of the literature. </w:t>
      </w:r>
      <w:r w:rsidRPr="00A2427E">
        <w:rPr>
          <w:rFonts w:ascii="Book Antiqua" w:hAnsi="Book Antiqua" w:cs="宋体"/>
          <w:i/>
          <w:iCs/>
          <w:color w:val="000000"/>
          <w:sz w:val="24"/>
          <w:szCs w:val="24"/>
          <w:lang w:val="en-US" w:eastAsia="zh-CN"/>
        </w:rPr>
        <w:t xml:space="preserve">J </w:t>
      </w:r>
      <w:proofErr w:type="spellStart"/>
      <w:r w:rsidRPr="00A2427E">
        <w:rPr>
          <w:rFonts w:ascii="Book Antiqua" w:hAnsi="Book Antiqua" w:cs="宋体"/>
          <w:i/>
          <w:iCs/>
          <w:color w:val="000000"/>
          <w:sz w:val="24"/>
          <w:szCs w:val="24"/>
          <w:lang w:val="en-US" w:eastAsia="zh-CN"/>
        </w:rPr>
        <w:t>Gastrointest</w:t>
      </w:r>
      <w:proofErr w:type="spellEnd"/>
      <w:r w:rsidRPr="00A2427E">
        <w:rPr>
          <w:rFonts w:ascii="Book Antiqua" w:hAnsi="Book Antiqua" w:cs="宋体"/>
          <w:i/>
          <w:iCs/>
          <w:color w:val="000000"/>
          <w:sz w:val="24"/>
          <w:szCs w:val="24"/>
          <w:lang w:val="en-US" w:eastAsia="zh-CN"/>
        </w:rPr>
        <w:t xml:space="preserve"> Cancer</w:t>
      </w:r>
      <w:r w:rsidRPr="00A2427E">
        <w:rPr>
          <w:rFonts w:ascii="Book Antiqua" w:hAnsi="Book Antiqua" w:cs="宋体"/>
          <w:color w:val="000000"/>
          <w:sz w:val="24"/>
          <w:szCs w:val="24"/>
          <w:lang w:val="en-US" w:eastAsia="zh-CN"/>
        </w:rPr>
        <w:t> 2014; </w:t>
      </w:r>
      <w:r w:rsidRPr="00A2427E">
        <w:rPr>
          <w:rFonts w:ascii="Book Antiqua" w:hAnsi="Book Antiqua" w:cs="宋体"/>
          <w:b/>
          <w:bCs/>
          <w:color w:val="000000"/>
          <w:sz w:val="24"/>
          <w:szCs w:val="24"/>
          <w:lang w:val="en-US" w:eastAsia="zh-CN"/>
        </w:rPr>
        <w:t xml:space="preserve">45 </w:t>
      </w:r>
      <w:proofErr w:type="spellStart"/>
      <w:r w:rsidRPr="00A2427E">
        <w:rPr>
          <w:rFonts w:ascii="Book Antiqua" w:hAnsi="Book Antiqua" w:cs="宋体"/>
          <w:b/>
          <w:bCs/>
          <w:color w:val="000000"/>
          <w:sz w:val="24"/>
          <w:szCs w:val="24"/>
          <w:lang w:val="en-US" w:eastAsia="zh-CN"/>
        </w:rPr>
        <w:t>Suppl</w:t>
      </w:r>
      <w:proofErr w:type="spellEnd"/>
      <w:r w:rsidRPr="00A2427E">
        <w:rPr>
          <w:rFonts w:ascii="Book Antiqua" w:hAnsi="Book Antiqua" w:cs="宋体"/>
          <w:b/>
          <w:bCs/>
          <w:color w:val="000000"/>
          <w:sz w:val="24"/>
          <w:szCs w:val="24"/>
          <w:lang w:val="en-US" w:eastAsia="zh-CN"/>
        </w:rPr>
        <w:t xml:space="preserve"> 1</w:t>
      </w:r>
      <w:r w:rsidRPr="00A2427E">
        <w:rPr>
          <w:rFonts w:ascii="Book Antiqua" w:hAnsi="Book Antiqua" w:cs="宋体"/>
          <w:color w:val="000000"/>
          <w:sz w:val="24"/>
          <w:szCs w:val="24"/>
          <w:lang w:val="en-US" w:eastAsia="zh-CN"/>
        </w:rPr>
        <w:t>: 55-57 [PMID: 23975623 DOI: 10.1007/s12029-013-9538-y]</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 xml:space="preserve">15 </w:t>
      </w:r>
      <w:r w:rsidRPr="002230F2">
        <w:rPr>
          <w:rFonts w:ascii="Book Antiqua" w:hAnsi="Book Antiqua"/>
          <w:b/>
          <w:sz w:val="24"/>
          <w:szCs w:val="24"/>
        </w:rPr>
        <w:t>Scholvinck DW</w:t>
      </w:r>
      <w:r w:rsidRPr="002230F2">
        <w:rPr>
          <w:rFonts w:ascii="Book Antiqua" w:hAnsi="Book Antiqua"/>
          <w:sz w:val="24"/>
          <w:szCs w:val="24"/>
        </w:rPr>
        <w:t>, Alvarez Herrero L, Visser M, Bergman JJ, Weusten BL</w:t>
      </w:r>
      <w:r w:rsidRPr="00A2427E">
        <w:rPr>
          <w:rFonts w:ascii="Book Antiqua" w:hAnsi="Book Antiqua" w:cs="宋体"/>
          <w:color w:val="000000"/>
          <w:sz w:val="24"/>
          <w:szCs w:val="24"/>
          <w:lang w:val="en-US" w:eastAsia="zh-CN"/>
        </w:rPr>
        <w:t xml:space="preserve">. Effects of </w:t>
      </w:r>
      <w:proofErr w:type="spellStart"/>
      <w:r w:rsidRPr="00A2427E">
        <w:rPr>
          <w:rFonts w:ascii="Book Antiqua" w:hAnsi="Book Antiqua" w:cs="宋体"/>
          <w:color w:val="000000"/>
          <w:sz w:val="24"/>
          <w:szCs w:val="24"/>
          <w:lang w:val="en-US" w:eastAsia="zh-CN"/>
        </w:rPr>
        <w:t>Lugol</w:t>
      </w:r>
      <w:proofErr w:type="spellEnd"/>
      <w:r w:rsidRPr="00A2427E">
        <w:rPr>
          <w:rFonts w:ascii="Book Antiqua" w:hAnsi="Book Antiqua" w:cs="宋体"/>
          <w:color w:val="000000"/>
          <w:sz w:val="24"/>
          <w:szCs w:val="24"/>
          <w:lang w:val="en-US" w:eastAsia="zh-CN"/>
        </w:rPr>
        <w:t xml:space="preserve"> staining on stenosis formation induced by radiofrequency ablation of esophageal squamous epithelium: a study in a porcine model. </w:t>
      </w:r>
      <w:r w:rsidRPr="00A2427E">
        <w:rPr>
          <w:rFonts w:ascii="Book Antiqua" w:hAnsi="Book Antiqua" w:cs="宋体"/>
          <w:i/>
          <w:iCs/>
          <w:color w:val="000000"/>
          <w:sz w:val="24"/>
          <w:szCs w:val="24"/>
          <w:lang w:val="en-US" w:eastAsia="zh-CN"/>
        </w:rPr>
        <w:t>Dis Esophagus</w:t>
      </w:r>
      <w:r w:rsidRPr="00A2427E">
        <w:rPr>
          <w:rFonts w:ascii="Book Antiqua" w:hAnsi="Book Antiqua" w:cs="宋体"/>
          <w:color w:val="000000"/>
          <w:sz w:val="24"/>
          <w:szCs w:val="24"/>
          <w:lang w:val="en-US" w:eastAsia="zh-CN"/>
        </w:rPr>
        <w:t> 2014 [PMID: 24712765 DOI: 10.1111/dote.12225]</w:t>
      </w:r>
    </w:p>
    <w:p w:rsidR="00A2427E" w:rsidRPr="00A2427E" w:rsidRDefault="00A2427E" w:rsidP="00A2427E">
      <w:pPr>
        <w:spacing w:after="0" w:line="360" w:lineRule="auto"/>
        <w:jc w:val="both"/>
        <w:rPr>
          <w:rFonts w:ascii="Book Antiqua" w:hAnsi="Book Antiqua" w:cs="宋体"/>
          <w:color w:val="000000"/>
          <w:sz w:val="24"/>
          <w:szCs w:val="24"/>
          <w:lang w:val="en-US" w:eastAsia="zh-CN"/>
        </w:rPr>
      </w:pPr>
      <w:r w:rsidRPr="00A2427E">
        <w:rPr>
          <w:rFonts w:ascii="Book Antiqua" w:hAnsi="Book Antiqua" w:cs="宋体"/>
          <w:color w:val="000000"/>
          <w:sz w:val="24"/>
          <w:szCs w:val="24"/>
          <w:lang w:val="en-US" w:eastAsia="zh-CN"/>
        </w:rPr>
        <w:t>16 </w:t>
      </w:r>
      <w:r w:rsidRPr="00A2427E">
        <w:rPr>
          <w:rFonts w:ascii="Book Antiqua" w:hAnsi="Book Antiqua" w:cs="宋体"/>
          <w:b/>
          <w:bCs/>
          <w:color w:val="000000"/>
          <w:sz w:val="24"/>
          <w:szCs w:val="24"/>
          <w:lang w:val="en-US" w:eastAsia="zh-CN"/>
        </w:rPr>
        <w:t>Hu B</w:t>
      </w:r>
      <w:r w:rsidRPr="00A2427E">
        <w:rPr>
          <w:rFonts w:ascii="Book Antiqua" w:hAnsi="Book Antiqua" w:cs="宋体"/>
          <w:color w:val="000000"/>
          <w:sz w:val="24"/>
          <w:szCs w:val="24"/>
          <w:lang w:val="en-US" w:eastAsia="zh-CN"/>
        </w:rPr>
        <w:t xml:space="preserve">, Gao DJ, Wu J, Wang TT, Yang XM, Ye X. </w:t>
      </w:r>
      <w:proofErr w:type="spellStart"/>
      <w:r w:rsidRPr="00A2427E">
        <w:rPr>
          <w:rFonts w:ascii="Book Antiqua" w:hAnsi="Book Antiqua" w:cs="宋体"/>
          <w:color w:val="000000"/>
          <w:sz w:val="24"/>
          <w:szCs w:val="24"/>
          <w:lang w:val="en-US" w:eastAsia="zh-CN"/>
        </w:rPr>
        <w:t>Intraductal</w:t>
      </w:r>
      <w:proofErr w:type="spellEnd"/>
      <w:r w:rsidRPr="00A2427E">
        <w:rPr>
          <w:rFonts w:ascii="Book Antiqua" w:hAnsi="Book Antiqua" w:cs="宋体"/>
          <w:color w:val="000000"/>
          <w:sz w:val="24"/>
          <w:szCs w:val="24"/>
          <w:lang w:val="en-US" w:eastAsia="zh-CN"/>
        </w:rPr>
        <w:t xml:space="preserve"> radiofrequency ablation for refractory benign biliary stricture: pilot feasibility study. </w:t>
      </w:r>
      <w:r w:rsidRPr="00A2427E">
        <w:rPr>
          <w:rFonts w:ascii="Book Antiqua" w:hAnsi="Book Antiqua" w:cs="宋体"/>
          <w:i/>
          <w:iCs/>
          <w:color w:val="000000"/>
          <w:sz w:val="24"/>
          <w:szCs w:val="24"/>
          <w:lang w:val="en-US" w:eastAsia="zh-CN"/>
        </w:rPr>
        <w:t xml:space="preserve">Dig </w:t>
      </w:r>
      <w:proofErr w:type="spellStart"/>
      <w:r w:rsidRPr="00A2427E">
        <w:rPr>
          <w:rFonts w:ascii="Book Antiqua" w:hAnsi="Book Antiqua" w:cs="宋体"/>
          <w:i/>
          <w:iCs/>
          <w:color w:val="000000"/>
          <w:sz w:val="24"/>
          <w:szCs w:val="24"/>
          <w:lang w:val="en-US" w:eastAsia="zh-CN"/>
        </w:rPr>
        <w:t>Endosc</w:t>
      </w:r>
      <w:proofErr w:type="spellEnd"/>
      <w:r w:rsidRPr="00A2427E">
        <w:rPr>
          <w:rFonts w:ascii="Book Antiqua" w:hAnsi="Book Antiqua" w:cs="宋体"/>
          <w:color w:val="000000"/>
          <w:sz w:val="24"/>
          <w:szCs w:val="24"/>
          <w:lang w:val="en-US" w:eastAsia="zh-CN"/>
        </w:rPr>
        <w:t> 2014; </w:t>
      </w:r>
      <w:r w:rsidRPr="00A2427E">
        <w:rPr>
          <w:rFonts w:ascii="Book Antiqua" w:hAnsi="Book Antiqua" w:cs="宋体"/>
          <w:b/>
          <w:bCs/>
          <w:color w:val="000000"/>
          <w:sz w:val="24"/>
          <w:szCs w:val="24"/>
          <w:lang w:val="en-US" w:eastAsia="zh-CN"/>
        </w:rPr>
        <w:t>26</w:t>
      </w:r>
      <w:r w:rsidRPr="00A2427E">
        <w:rPr>
          <w:rFonts w:ascii="Book Antiqua" w:hAnsi="Book Antiqua" w:cs="宋体"/>
          <w:color w:val="000000"/>
          <w:sz w:val="24"/>
          <w:szCs w:val="24"/>
          <w:lang w:val="en-US" w:eastAsia="zh-CN"/>
        </w:rPr>
        <w:t>: 581-585 [PMID: 24405166 DOI: 10.1111/den.12225]</w:t>
      </w:r>
    </w:p>
    <w:p w:rsidR="00D046A8" w:rsidRDefault="00D046A8" w:rsidP="002230F2">
      <w:pPr>
        <w:spacing w:after="0" w:line="360" w:lineRule="auto"/>
        <w:jc w:val="both"/>
        <w:rPr>
          <w:rFonts w:ascii="Book Antiqua" w:hAnsi="Book Antiqua"/>
          <w:sz w:val="24"/>
          <w:szCs w:val="24"/>
          <w:lang w:val="en-US" w:eastAsia="zh-CN"/>
        </w:rPr>
      </w:pPr>
    </w:p>
    <w:p w:rsidR="00A2427E" w:rsidRPr="002C5B89" w:rsidRDefault="00A2427E" w:rsidP="00A96BFE">
      <w:pPr>
        <w:wordWrap w:val="0"/>
        <w:adjustRightInd w:val="0"/>
        <w:snapToGrid w:val="0"/>
        <w:spacing w:after="0" w:line="360" w:lineRule="auto"/>
        <w:ind w:left="390" w:hangingChars="150" w:hanging="390"/>
        <w:jc w:val="right"/>
        <w:rPr>
          <w:rFonts w:ascii="Book Antiqua" w:hAnsi="Book Antiqua"/>
          <w:color w:val="000000"/>
          <w:sz w:val="24"/>
        </w:rPr>
      </w:pPr>
      <w:r w:rsidRPr="002C5B89">
        <w:rPr>
          <w:rFonts w:ascii="Book Antiqua" w:hAnsi="Book Antiqua"/>
          <w:b/>
          <w:bCs/>
          <w:color w:val="000000"/>
          <w:sz w:val="24"/>
        </w:rPr>
        <w:t>P-</w:t>
      </w:r>
      <w:r>
        <w:rPr>
          <w:rFonts w:ascii="Book Antiqua" w:hAnsi="Book Antiqua" w:hint="eastAsia"/>
          <w:b/>
          <w:bCs/>
          <w:color w:val="000000"/>
          <w:sz w:val="24"/>
          <w:lang w:eastAsia="zh-CN"/>
        </w:rPr>
        <w:t xml:space="preserve"> </w:t>
      </w:r>
      <w:r w:rsidRPr="002C5B89">
        <w:rPr>
          <w:rFonts w:ascii="Book Antiqua" w:hAnsi="Book Antiqua"/>
          <w:b/>
          <w:bCs/>
          <w:color w:val="000000"/>
          <w:sz w:val="24"/>
        </w:rPr>
        <w:t xml:space="preserve">Reviewer: </w:t>
      </w:r>
      <w:r w:rsidRPr="00A2427E">
        <w:rPr>
          <w:rFonts w:ascii="Book Antiqua" w:hAnsi="Book Antiqua"/>
          <w:color w:val="000000"/>
          <w:sz w:val="24"/>
          <w:lang w:eastAsia="zh-CN"/>
        </w:rPr>
        <w:t>Misra</w:t>
      </w:r>
      <w:r>
        <w:rPr>
          <w:rFonts w:ascii="Book Antiqua" w:hAnsi="Book Antiqua" w:hint="eastAsia"/>
          <w:color w:val="000000"/>
          <w:sz w:val="24"/>
          <w:lang w:eastAsia="zh-CN"/>
        </w:rPr>
        <w:t xml:space="preserve"> </w:t>
      </w:r>
      <w:r w:rsidRPr="00A2427E">
        <w:rPr>
          <w:rFonts w:ascii="Book Antiqua" w:hAnsi="Book Antiqua"/>
          <w:color w:val="000000"/>
          <w:sz w:val="24"/>
          <w:lang w:eastAsia="zh-CN"/>
        </w:rPr>
        <w:t>SP</w:t>
      </w:r>
      <w:r w:rsidRPr="00A2427E">
        <w:rPr>
          <w:rFonts w:ascii="Book Antiqua" w:hAnsi="Book Antiqua" w:hint="eastAsia"/>
          <w:color w:val="000000"/>
          <w:sz w:val="24"/>
          <w:lang w:eastAsia="zh-CN"/>
        </w:rPr>
        <w:t xml:space="preserve">, </w:t>
      </w:r>
      <w:r>
        <w:rPr>
          <w:rFonts w:ascii="Book Antiqua" w:hAnsi="Book Antiqua"/>
          <w:color w:val="000000"/>
          <w:sz w:val="24"/>
          <w:lang w:eastAsia="zh-CN"/>
        </w:rPr>
        <w:t>Xu</w:t>
      </w:r>
      <w:r w:rsidRPr="00A2427E">
        <w:rPr>
          <w:rFonts w:ascii="Book Antiqua" w:hAnsi="Book Antiqua"/>
          <w:color w:val="000000"/>
          <w:sz w:val="24"/>
          <w:lang w:eastAsia="zh-CN"/>
        </w:rPr>
        <w:t xml:space="preserve"> Z</w:t>
      </w:r>
      <w:r>
        <w:rPr>
          <w:rFonts w:ascii="Tahoma" w:hAnsi="Tahoma" w:cs="Tahoma" w:hint="eastAsia"/>
          <w:color w:val="000000"/>
          <w:sz w:val="18"/>
          <w:szCs w:val="18"/>
          <w:shd w:val="clear" w:color="auto" w:fill="FFFFFF"/>
          <w:lang w:eastAsia="zh-CN"/>
        </w:rPr>
        <w:t xml:space="preserve"> </w:t>
      </w:r>
      <w:r w:rsidRPr="002C5B89">
        <w:rPr>
          <w:rFonts w:ascii="Book Antiqua" w:hAnsi="Book Antiqua"/>
          <w:b/>
          <w:bCs/>
          <w:color w:val="000000"/>
          <w:sz w:val="24"/>
        </w:rPr>
        <w:t>S-</w:t>
      </w:r>
      <w:r>
        <w:rPr>
          <w:rFonts w:ascii="Book Antiqua" w:hAnsi="Book Antiqua" w:hint="eastAsia"/>
          <w:b/>
          <w:bCs/>
          <w:color w:val="000000"/>
          <w:sz w:val="24"/>
          <w:lang w:eastAsia="zh-CN"/>
        </w:rPr>
        <w:t xml:space="preserve"> </w:t>
      </w:r>
      <w:r w:rsidRPr="002C5B89">
        <w:rPr>
          <w:rFonts w:ascii="Book Antiqua" w:hAnsi="Book Antiqua"/>
          <w:b/>
          <w:bCs/>
          <w:color w:val="000000"/>
          <w:sz w:val="24"/>
        </w:rPr>
        <w:t>Editor:</w:t>
      </w:r>
      <w:r w:rsidRPr="002C5B89">
        <w:rPr>
          <w:rFonts w:ascii="Book Antiqua" w:hAnsi="Book Antiqua"/>
          <w:color w:val="000000"/>
          <w:sz w:val="24"/>
        </w:rPr>
        <w:t xml:space="preserve"> </w:t>
      </w:r>
      <w:r>
        <w:rPr>
          <w:rFonts w:ascii="Book Antiqua" w:hAnsi="Book Antiqua" w:hint="eastAsia"/>
          <w:color w:val="000000"/>
          <w:sz w:val="24"/>
          <w:lang w:eastAsia="zh-CN"/>
        </w:rPr>
        <w:t xml:space="preserve">Song XX </w:t>
      </w:r>
      <w:r w:rsidRPr="002C5B89">
        <w:rPr>
          <w:rFonts w:ascii="Book Antiqua" w:hAnsi="Book Antiqua"/>
          <w:b/>
          <w:bCs/>
          <w:color w:val="000000"/>
          <w:sz w:val="24"/>
        </w:rPr>
        <w:t>L-</w:t>
      </w:r>
      <w:r>
        <w:rPr>
          <w:rFonts w:ascii="Book Antiqua" w:hAnsi="Book Antiqua" w:hint="eastAsia"/>
          <w:b/>
          <w:bCs/>
          <w:color w:val="000000"/>
          <w:sz w:val="24"/>
          <w:lang w:eastAsia="zh-CN"/>
        </w:rPr>
        <w:t xml:space="preserve"> </w:t>
      </w:r>
      <w:r w:rsidRPr="002C5B89">
        <w:rPr>
          <w:rFonts w:ascii="Book Antiqua" w:hAnsi="Book Antiqua"/>
          <w:b/>
          <w:bCs/>
          <w:color w:val="000000"/>
          <w:sz w:val="24"/>
        </w:rPr>
        <w:t>Editor:</w:t>
      </w:r>
      <w:r w:rsidRPr="002C5B89">
        <w:rPr>
          <w:rFonts w:ascii="Book Antiqua" w:hAnsi="Book Antiqua"/>
          <w:color w:val="000000"/>
          <w:sz w:val="24"/>
        </w:rPr>
        <w:t xml:space="preserve"> </w:t>
      </w:r>
      <w:r w:rsidRPr="002C5B89">
        <w:rPr>
          <w:rFonts w:ascii="Book Antiqua" w:hAnsi="Book Antiqua"/>
          <w:b/>
          <w:bCs/>
          <w:color w:val="000000"/>
          <w:sz w:val="24"/>
        </w:rPr>
        <w:t>E-</w:t>
      </w:r>
      <w:r>
        <w:rPr>
          <w:rFonts w:ascii="Book Antiqua" w:hAnsi="Book Antiqua" w:hint="eastAsia"/>
          <w:b/>
          <w:bCs/>
          <w:color w:val="000000"/>
          <w:sz w:val="24"/>
          <w:lang w:eastAsia="zh-CN"/>
        </w:rPr>
        <w:t xml:space="preserve"> </w:t>
      </w:r>
      <w:r w:rsidRPr="002C5B89">
        <w:rPr>
          <w:rFonts w:ascii="Book Antiqua" w:hAnsi="Book Antiqua"/>
          <w:b/>
          <w:bCs/>
          <w:color w:val="000000"/>
          <w:sz w:val="24"/>
        </w:rPr>
        <w:t>Editor:</w:t>
      </w:r>
    </w:p>
    <w:p w:rsidR="00D046A8" w:rsidRPr="00A2427E" w:rsidRDefault="00D046A8" w:rsidP="002230F2">
      <w:pPr>
        <w:spacing w:after="0" w:line="360" w:lineRule="auto"/>
        <w:jc w:val="both"/>
        <w:rPr>
          <w:rFonts w:ascii="Book Antiqua" w:hAnsi="Book Antiqua"/>
          <w:sz w:val="24"/>
          <w:szCs w:val="24"/>
          <w:lang w:eastAsia="zh-CN"/>
        </w:rPr>
      </w:pPr>
    </w:p>
    <w:p w:rsidR="00D046A8" w:rsidRDefault="00D046A8" w:rsidP="002230F2">
      <w:pPr>
        <w:spacing w:after="0" w:line="360" w:lineRule="auto"/>
        <w:jc w:val="both"/>
        <w:rPr>
          <w:rFonts w:ascii="Book Antiqua" w:hAnsi="Book Antiqua"/>
          <w:sz w:val="24"/>
          <w:szCs w:val="24"/>
          <w:lang w:val="en-US" w:eastAsia="zh-CN"/>
        </w:rPr>
      </w:pPr>
    </w:p>
    <w:p w:rsidR="00D046A8" w:rsidRDefault="00D046A8" w:rsidP="002230F2">
      <w:pPr>
        <w:spacing w:after="0" w:line="360" w:lineRule="auto"/>
        <w:jc w:val="both"/>
        <w:rPr>
          <w:rFonts w:ascii="Book Antiqua" w:hAnsi="Book Antiqua"/>
          <w:sz w:val="24"/>
          <w:szCs w:val="24"/>
          <w:lang w:val="en-US" w:eastAsia="zh-CN"/>
        </w:rPr>
      </w:pPr>
    </w:p>
    <w:p w:rsidR="00D046A8" w:rsidRDefault="00D046A8" w:rsidP="002230F2">
      <w:pPr>
        <w:spacing w:after="0" w:line="360" w:lineRule="auto"/>
        <w:jc w:val="both"/>
        <w:rPr>
          <w:rFonts w:ascii="Book Antiqua" w:hAnsi="Book Antiqua"/>
          <w:sz w:val="24"/>
          <w:szCs w:val="24"/>
          <w:lang w:val="en-US" w:eastAsia="zh-CN"/>
        </w:rPr>
      </w:pPr>
    </w:p>
    <w:p w:rsidR="00D046A8" w:rsidRDefault="00D046A8" w:rsidP="002230F2">
      <w:pPr>
        <w:spacing w:after="0" w:line="360" w:lineRule="auto"/>
        <w:jc w:val="both"/>
        <w:rPr>
          <w:rFonts w:ascii="Book Antiqua" w:hAnsi="Book Antiqua"/>
          <w:sz w:val="24"/>
          <w:szCs w:val="24"/>
          <w:lang w:val="en-US" w:eastAsia="zh-CN"/>
        </w:rPr>
      </w:pPr>
    </w:p>
    <w:p w:rsidR="00D046A8" w:rsidRDefault="00D046A8" w:rsidP="002230F2">
      <w:pPr>
        <w:spacing w:after="0" w:line="360" w:lineRule="auto"/>
        <w:jc w:val="both"/>
        <w:rPr>
          <w:rFonts w:ascii="Book Antiqua" w:hAnsi="Book Antiqua"/>
          <w:sz w:val="24"/>
          <w:szCs w:val="24"/>
          <w:lang w:val="en-US" w:eastAsia="zh-CN"/>
        </w:rPr>
      </w:pPr>
    </w:p>
    <w:p w:rsidR="00D046A8" w:rsidRDefault="00D046A8" w:rsidP="002230F2">
      <w:pPr>
        <w:spacing w:after="0" w:line="360" w:lineRule="auto"/>
        <w:jc w:val="both"/>
        <w:rPr>
          <w:rFonts w:ascii="Book Antiqua" w:hAnsi="Book Antiqua"/>
          <w:sz w:val="24"/>
          <w:szCs w:val="24"/>
          <w:lang w:val="en-US" w:eastAsia="zh-CN"/>
        </w:rPr>
      </w:pPr>
    </w:p>
    <w:p w:rsidR="00D046A8" w:rsidRDefault="00D046A8" w:rsidP="002230F2">
      <w:pPr>
        <w:spacing w:after="0" w:line="360" w:lineRule="auto"/>
        <w:jc w:val="both"/>
        <w:rPr>
          <w:rFonts w:ascii="Book Antiqua" w:hAnsi="Book Antiqua"/>
          <w:sz w:val="24"/>
          <w:szCs w:val="24"/>
          <w:lang w:val="en-US" w:eastAsia="zh-CN"/>
        </w:rPr>
      </w:pPr>
    </w:p>
    <w:p w:rsidR="00D046A8" w:rsidRDefault="00D046A8" w:rsidP="002230F2">
      <w:pPr>
        <w:spacing w:after="0" w:line="360" w:lineRule="auto"/>
        <w:jc w:val="both"/>
        <w:rPr>
          <w:rFonts w:ascii="Book Antiqua" w:hAnsi="Book Antiqua"/>
          <w:sz w:val="24"/>
          <w:szCs w:val="24"/>
          <w:lang w:val="en-US" w:eastAsia="zh-CN"/>
        </w:rPr>
      </w:pPr>
    </w:p>
    <w:p w:rsidR="00D046A8" w:rsidRDefault="00D046A8" w:rsidP="002230F2">
      <w:pPr>
        <w:spacing w:after="0" w:line="360" w:lineRule="auto"/>
        <w:jc w:val="both"/>
        <w:rPr>
          <w:rFonts w:ascii="Book Antiqua" w:hAnsi="Book Antiqua"/>
          <w:sz w:val="24"/>
          <w:szCs w:val="24"/>
          <w:lang w:val="en-US" w:eastAsia="zh-CN"/>
        </w:rPr>
      </w:pPr>
    </w:p>
    <w:p w:rsidR="008E6486" w:rsidRDefault="008E6486" w:rsidP="002230F2">
      <w:pPr>
        <w:spacing w:after="0" w:line="360" w:lineRule="auto"/>
        <w:jc w:val="both"/>
        <w:rPr>
          <w:rFonts w:ascii="Book Antiqua" w:hAnsi="Book Antiqua"/>
          <w:sz w:val="24"/>
          <w:szCs w:val="24"/>
          <w:lang w:val="en-US" w:eastAsia="zh-CN"/>
        </w:rPr>
      </w:pPr>
      <w:r>
        <w:rPr>
          <w:rFonts w:ascii="Book Antiqua" w:hAnsi="Book Antiqua"/>
          <w:noProof/>
          <w:sz w:val="24"/>
          <w:szCs w:val="24"/>
          <w:lang w:val="en-US"/>
        </w:rPr>
        <w:drawing>
          <wp:inline distT="0" distB="0" distL="0" distR="0">
            <wp:extent cx="2356757" cy="4820639"/>
            <wp:effectExtent l="0" t="0" r="5715" b="0"/>
            <wp:docPr id="1" name="图片 1" descr="D:\宋秀霞\新期刊\修回稿\17294\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宋秀霞\新期刊\修回稿\17294\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6757" cy="4820639"/>
                    </a:xfrm>
                    <a:prstGeom prst="rect">
                      <a:avLst/>
                    </a:prstGeom>
                    <a:noFill/>
                    <a:ln>
                      <a:noFill/>
                    </a:ln>
                  </pic:spPr>
                </pic:pic>
              </a:graphicData>
            </a:graphic>
          </wp:inline>
        </w:drawing>
      </w:r>
    </w:p>
    <w:p w:rsidR="00650CCC" w:rsidRDefault="00650CCC" w:rsidP="002230F2">
      <w:pPr>
        <w:spacing w:after="0" w:line="360" w:lineRule="auto"/>
        <w:jc w:val="both"/>
        <w:rPr>
          <w:rFonts w:ascii="Book Antiqua" w:hAnsi="Book Antiqua"/>
          <w:sz w:val="24"/>
          <w:szCs w:val="24"/>
          <w:lang w:val="en-US" w:eastAsia="zh-CN"/>
        </w:rPr>
      </w:pPr>
      <w:r w:rsidRPr="008E6486">
        <w:rPr>
          <w:rFonts w:ascii="Book Antiqua" w:hAnsi="Book Antiqua"/>
          <w:b/>
          <w:sz w:val="24"/>
          <w:szCs w:val="24"/>
          <w:lang w:val="en-US"/>
        </w:rPr>
        <w:t xml:space="preserve">Figure 1 Radiofrequency ablation on the ampulla of </w:t>
      </w:r>
      <w:proofErr w:type="spellStart"/>
      <w:r w:rsidRPr="008E6486">
        <w:rPr>
          <w:rFonts w:ascii="Book Antiqua" w:hAnsi="Book Antiqua"/>
          <w:b/>
          <w:sz w:val="24"/>
          <w:szCs w:val="24"/>
          <w:lang w:val="en-US"/>
        </w:rPr>
        <w:t>Vater</w:t>
      </w:r>
      <w:proofErr w:type="spellEnd"/>
      <w:r w:rsidRPr="008E6486">
        <w:rPr>
          <w:rFonts w:ascii="Book Antiqua" w:hAnsi="Book Antiqua"/>
          <w:b/>
          <w:sz w:val="24"/>
          <w:szCs w:val="24"/>
          <w:lang w:val="en-US"/>
        </w:rPr>
        <w:t>.</w:t>
      </w:r>
      <w:r w:rsidRPr="002230F2">
        <w:rPr>
          <w:rFonts w:ascii="Book Antiqua" w:hAnsi="Book Antiqua"/>
          <w:sz w:val="24"/>
          <w:szCs w:val="24"/>
          <w:lang w:val="en-US"/>
        </w:rPr>
        <w:t xml:space="preserve"> A</w:t>
      </w:r>
      <w:r w:rsidR="008E6486">
        <w:rPr>
          <w:rFonts w:ascii="Book Antiqua" w:hAnsi="Book Antiqua" w:hint="eastAsia"/>
          <w:sz w:val="24"/>
          <w:szCs w:val="24"/>
          <w:lang w:val="en-US" w:eastAsia="zh-CN"/>
        </w:rPr>
        <w:t>:</w:t>
      </w:r>
      <w:r w:rsidRPr="002230F2">
        <w:rPr>
          <w:rFonts w:ascii="Book Antiqua" w:hAnsi="Book Antiqua"/>
          <w:sz w:val="24"/>
          <w:szCs w:val="24"/>
          <w:lang w:val="en-US"/>
        </w:rPr>
        <w:t xml:space="preserve"> </w:t>
      </w:r>
      <w:r w:rsidR="008E6486">
        <w:rPr>
          <w:rFonts w:ascii="Book Antiqua" w:hAnsi="Book Antiqua" w:hint="eastAsia"/>
          <w:sz w:val="24"/>
          <w:szCs w:val="24"/>
          <w:lang w:val="en-US" w:eastAsia="zh-CN"/>
        </w:rPr>
        <w:t>T</w:t>
      </w:r>
      <w:r w:rsidRPr="002230F2">
        <w:rPr>
          <w:rFonts w:ascii="Book Antiqua" w:hAnsi="Book Antiqua"/>
          <w:sz w:val="24"/>
          <w:szCs w:val="24"/>
          <w:lang w:val="en-US"/>
        </w:rPr>
        <w:t>he introduction of the probe (pig #3)</w:t>
      </w:r>
      <w:r w:rsidR="008E6486">
        <w:rPr>
          <w:rFonts w:ascii="Book Antiqua" w:hAnsi="Book Antiqua" w:hint="eastAsia"/>
          <w:sz w:val="24"/>
          <w:szCs w:val="24"/>
          <w:lang w:val="en-US" w:eastAsia="zh-CN"/>
        </w:rPr>
        <w:t>;</w:t>
      </w:r>
      <w:r w:rsidRPr="002230F2">
        <w:rPr>
          <w:rFonts w:ascii="Book Antiqua" w:hAnsi="Book Antiqua"/>
          <w:sz w:val="24"/>
          <w:szCs w:val="24"/>
          <w:lang w:val="en-US"/>
        </w:rPr>
        <w:t xml:space="preserve"> B</w:t>
      </w:r>
      <w:r w:rsidR="008E6486">
        <w:rPr>
          <w:rFonts w:ascii="Book Antiqua" w:hAnsi="Book Antiqua" w:hint="eastAsia"/>
          <w:sz w:val="24"/>
          <w:szCs w:val="24"/>
          <w:lang w:val="en-US" w:eastAsia="zh-CN"/>
        </w:rPr>
        <w:t>:</w:t>
      </w:r>
      <w:r w:rsidRPr="002230F2">
        <w:rPr>
          <w:rFonts w:ascii="Book Antiqua" w:hAnsi="Book Antiqua"/>
          <w:sz w:val="24"/>
          <w:szCs w:val="24"/>
          <w:lang w:val="en-US"/>
        </w:rPr>
        <w:t xml:space="preserve"> </w:t>
      </w:r>
      <w:r w:rsidR="008E6486">
        <w:rPr>
          <w:rFonts w:ascii="Book Antiqua" w:hAnsi="Book Antiqua" w:hint="eastAsia"/>
          <w:sz w:val="24"/>
          <w:szCs w:val="24"/>
          <w:lang w:val="en-US" w:eastAsia="zh-CN"/>
        </w:rPr>
        <w:t>T</w:t>
      </w:r>
      <w:r w:rsidRPr="002230F2">
        <w:rPr>
          <w:rFonts w:ascii="Book Antiqua" w:hAnsi="Book Antiqua"/>
          <w:sz w:val="24"/>
          <w:szCs w:val="24"/>
          <w:lang w:val="en-US"/>
        </w:rPr>
        <w:t xml:space="preserve">he early mucosal changes visible during radiofrequency </w:t>
      </w:r>
      <w:r w:rsidRPr="002230F2">
        <w:rPr>
          <w:rFonts w:ascii="Book Antiqua" w:hAnsi="Book Antiqua"/>
          <w:sz w:val="24"/>
          <w:szCs w:val="24"/>
          <w:lang w:val="en-US"/>
        </w:rPr>
        <w:lastRenderedPageBreak/>
        <w:t>procedure (pig #2)</w:t>
      </w:r>
      <w:r w:rsidR="008E6486">
        <w:rPr>
          <w:rFonts w:ascii="Book Antiqua" w:hAnsi="Book Antiqua" w:hint="eastAsia"/>
          <w:sz w:val="24"/>
          <w:szCs w:val="24"/>
          <w:lang w:val="en-US" w:eastAsia="zh-CN"/>
        </w:rPr>
        <w:t>;</w:t>
      </w:r>
      <w:r w:rsidRPr="002230F2">
        <w:rPr>
          <w:rFonts w:ascii="Book Antiqua" w:hAnsi="Book Antiqua"/>
          <w:sz w:val="24"/>
          <w:szCs w:val="24"/>
          <w:lang w:val="en-US"/>
        </w:rPr>
        <w:t xml:space="preserve"> C</w:t>
      </w:r>
      <w:r w:rsidR="008E6486">
        <w:rPr>
          <w:rFonts w:ascii="Book Antiqua" w:hAnsi="Book Antiqua" w:hint="eastAsia"/>
          <w:sz w:val="24"/>
          <w:szCs w:val="24"/>
          <w:lang w:val="en-US" w:eastAsia="zh-CN"/>
        </w:rPr>
        <w:t>:</w:t>
      </w:r>
      <w:r w:rsidRPr="002230F2">
        <w:rPr>
          <w:rFonts w:ascii="Book Antiqua" w:hAnsi="Book Antiqua"/>
          <w:sz w:val="24"/>
          <w:szCs w:val="24"/>
          <w:lang w:val="en-US"/>
        </w:rPr>
        <w:t xml:space="preserve"> </w:t>
      </w:r>
      <w:r w:rsidR="008E6486">
        <w:rPr>
          <w:rFonts w:ascii="Book Antiqua" w:hAnsi="Book Antiqua" w:hint="eastAsia"/>
          <w:sz w:val="24"/>
          <w:szCs w:val="24"/>
          <w:lang w:val="en-US" w:eastAsia="zh-CN"/>
        </w:rPr>
        <w:t>F</w:t>
      </w:r>
      <w:r w:rsidRPr="002230F2">
        <w:rPr>
          <w:rFonts w:ascii="Book Antiqua" w:hAnsi="Book Antiqua"/>
          <w:sz w:val="24"/>
          <w:szCs w:val="24"/>
          <w:lang w:val="en-US"/>
        </w:rPr>
        <w:t xml:space="preserve">eatures of early and excessive tissue damage after probe withdrawal (pig #1). </w:t>
      </w:r>
    </w:p>
    <w:p w:rsidR="00A2427E" w:rsidRDefault="00A2427E" w:rsidP="002230F2">
      <w:pPr>
        <w:spacing w:after="0" w:line="360" w:lineRule="auto"/>
        <w:jc w:val="both"/>
        <w:rPr>
          <w:rFonts w:ascii="Book Antiqua" w:hAnsi="Book Antiqua"/>
          <w:sz w:val="24"/>
          <w:szCs w:val="24"/>
          <w:lang w:val="en-US" w:eastAsia="zh-CN"/>
        </w:rPr>
      </w:pPr>
    </w:p>
    <w:p w:rsidR="00A2427E" w:rsidRDefault="00A2427E" w:rsidP="002230F2">
      <w:pPr>
        <w:spacing w:after="0" w:line="360" w:lineRule="auto"/>
        <w:jc w:val="both"/>
        <w:rPr>
          <w:rFonts w:ascii="Book Antiqua" w:hAnsi="Book Antiqua"/>
          <w:sz w:val="24"/>
          <w:szCs w:val="24"/>
          <w:lang w:val="en-US" w:eastAsia="zh-CN"/>
        </w:rPr>
      </w:pPr>
    </w:p>
    <w:p w:rsidR="00A2427E" w:rsidRDefault="00A2427E" w:rsidP="002230F2">
      <w:pPr>
        <w:spacing w:after="0" w:line="360" w:lineRule="auto"/>
        <w:jc w:val="both"/>
        <w:rPr>
          <w:rFonts w:ascii="Book Antiqua" w:hAnsi="Book Antiqua"/>
          <w:sz w:val="24"/>
          <w:szCs w:val="24"/>
          <w:lang w:val="en-US" w:eastAsia="zh-CN"/>
        </w:rPr>
      </w:pPr>
    </w:p>
    <w:p w:rsidR="00A2427E" w:rsidRDefault="00A2427E" w:rsidP="002230F2">
      <w:pPr>
        <w:spacing w:after="0" w:line="360" w:lineRule="auto"/>
        <w:jc w:val="both"/>
        <w:rPr>
          <w:rFonts w:ascii="Book Antiqua" w:hAnsi="Book Antiqua"/>
          <w:sz w:val="24"/>
          <w:szCs w:val="24"/>
          <w:lang w:val="en-US" w:eastAsia="zh-CN"/>
        </w:rPr>
      </w:pPr>
    </w:p>
    <w:p w:rsidR="00A2427E" w:rsidRDefault="00A2427E" w:rsidP="002230F2">
      <w:pPr>
        <w:spacing w:after="0" w:line="360" w:lineRule="auto"/>
        <w:jc w:val="both"/>
        <w:rPr>
          <w:rFonts w:ascii="Book Antiqua" w:hAnsi="Book Antiqua"/>
          <w:sz w:val="24"/>
          <w:szCs w:val="24"/>
          <w:lang w:val="en-US" w:eastAsia="zh-CN"/>
        </w:rPr>
      </w:pPr>
    </w:p>
    <w:p w:rsidR="00A2427E" w:rsidRDefault="00A2427E" w:rsidP="002230F2">
      <w:pPr>
        <w:spacing w:after="0" w:line="360" w:lineRule="auto"/>
        <w:jc w:val="both"/>
        <w:rPr>
          <w:rFonts w:ascii="Book Antiqua" w:hAnsi="Book Antiqua"/>
          <w:sz w:val="24"/>
          <w:szCs w:val="24"/>
          <w:lang w:val="en-US" w:eastAsia="zh-CN"/>
        </w:rPr>
      </w:pPr>
    </w:p>
    <w:p w:rsidR="00A2427E" w:rsidRDefault="00A2427E" w:rsidP="002230F2">
      <w:pPr>
        <w:spacing w:after="0" w:line="360" w:lineRule="auto"/>
        <w:jc w:val="both"/>
        <w:rPr>
          <w:rFonts w:ascii="Book Antiqua" w:hAnsi="Book Antiqua"/>
          <w:sz w:val="24"/>
          <w:szCs w:val="24"/>
          <w:lang w:val="en-US" w:eastAsia="zh-CN"/>
        </w:rPr>
      </w:pPr>
    </w:p>
    <w:p w:rsidR="00A2427E" w:rsidRDefault="00A2427E" w:rsidP="002230F2">
      <w:pPr>
        <w:spacing w:after="0" w:line="360" w:lineRule="auto"/>
        <w:jc w:val="both"/>
        <w:rPr>
          <w:rFonts w:ascii="Book Antiqua" w:hAnsi="Book Antiqua"/>
          <w:sz w:val="24"/>
          <w:szCs w:val="24"/>
          <w:lang w:val="en-US" w:eastAsia="zh-CN"/>
        </w:rPr>
      </w:pPr>
    </w:p>
    <w:p w:rsidR="00A2427E" w:rsidRDefault="00A2427E" w:rsidP="002230F2">
      <w:pPr>
        <w:spacing w:after="0" w:line="360" w:lineRule="auto"/>
        <w:jc w:val="both"/>
        <w:rPr>
          <w:rFonts w:ascii="Book Antiqua" w:hAnsi="Book Antiqua"/>
          <w:sz w:val="24"/>
          <w:szCs w:val="24"/>
          <w:lang w:val="en-US" w:eastAsia="zh-CN"/>
        </w:rPr>
      </w:pPr>
    </w:p>
    <w:p w:rsidR="00A2427E" w:rsidRDefault="00A2427E" w:rsidP="002230F2">
      <w:pPr>
        <w:spacing w:after="0" w:line="360" w:lineRule="auto"/>
        <w:jc w:val="both"/>
        <w:rPr>
          <w:rFonts w:ascii="Book Antiqua" w:hAnsi="Book Antiqua"/>
          <w:sz w:val="24"/>
          <w:szCs w:val="24"/>
          <w:lang w:val="en-US" w:eastAsia="zh-CN"/>
        </w:rPr>
      </w:pPr>
    </w:p>
    <w:p w:rsidR="00A2427E" w:rsidRDefault="00A2427E" w:rsidP="002230F2">
      <w:pPr>
        <w:spacing w:after="0" w:line="360" w:lineRule="auto"/>
        <w:jc w:val="both"/>
        <w:rPr>
          <w:rFonts w:ascii="Book Antiqua" w:hAnsi="Book Antiqua"/>
          <w:sz w:val="24"/>
          <w:szCs w:val="24"/>
          <w:lang w:val="en-US" w:eastAsia="zh-CN"/>
        </w:rPr>
      </w:pPr>
      <w:r>
        <w:rPr>
          <w:rFonts w:ascii="Book Antiqua" w:hAnsi="Book Antiqua"/>
          <w:noProof/>
          <w:sz w:val="24"/>
          <w:szCs w:val="24"/>
          <w:lang w:val="en-US"/>
        </w:rPr>
        <w:lastRenderedPageBreak/>
        <w:drawing>
          <wp:inline distT="0" distB="0" distL="0" distR="0">
            <wp:extent cx="2988310" cy="6858000"/>
            <wp:effectExtent l="0" t="0" r="2540" b="0"/>
            <wp:docPr id="2" name="图片 2" descr="D:\宋秀霞\新期刊\修回稿\17294\Figure 2 arrow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宋秀霞\新期刊\修回稿\17294\Figure 2 arrows.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310" cy="6858000"/>
                    </a:xfrm>
                    <a:prstGeom prst="rect">
                      <a:avLst/>
                    </a:prstGeom>
                    <a:noFill/>
                    <a:ln>
                      <a:noFill/>
                    </a:ln>
                  </pic:spPr>
                </pic:pic>
              </a:graphicData>
            </a:graphic>
          </wp:inline>
        </w:drawing>
      </w:r>
    </w:p>
    <w:p w:rsidR="00650CCC" w:rsidRPr="002230F2" w:rsidRDefault="00A2427E" w:rsidP="002230F2">
      <w:pPr>
        <w:spacing w:after="0" w:line="360" w:lineRule="auto"/>
        <w:jc w:val="both"/>
        <w:rPr>
          <w:rFonts w:ascii="Book Antiqua" w:hAnsi="Book Antiqua"/>
          <w:sz w:val="24"/>
          <w:szCs w:val="24"/>
          <w:lang w:val="en-US"/>
        </w:rPr>
      </w:pPr>
      <w:r w:rsidRPr="00A2427E">
        <w:rPr>
          <w:rFonts w:ascii="Book Antiqua" w:hAnsi="Book Antiqua"/>
          <w:b/>
          <w:sz w:val="24"/>
          <w:szCs w:val="24"/>
          <w:lang w:val="en-US"/>
        </w:rPr>
        <w:t>Figure 2</w:t>
      </w:r>
      <w:r w:rsidR="00650CCC" w:rsidRPr="00A2427E">
        <w:rPr>
          <w:rFonts w:ascii="Book Antiqua" w:hAnsi="Book Antiqua"/>
          <w:b/>
          <w:sz w:val="24"/>
          <w:szCs w:val="24"/>
          <w:lang w:val="en-US"/>
        </w:rPr>
        <w:t xml:space="preserve"> Macroscopic findings on the bile tract after radiofrequency ablation in pig #2.</w:t>
      </w:r>
      <w:r w:rsidR="00650CCC" w:rsidRPr="002230F2">
        <w:rPr>
          <w:rFonts w:ascii="Book Antiqua" w:hAnsi="Book Antiqua"/>
          <w:sz w:val="24"/>
          <w:szCs w:val="24"/>
          <w:lang w:val="en-US"/>
        </w:rPr>
        <w:t xml:space="preserve"> A</w:t>
      </w:r>
      <w:r>
        <w:rPr>
          <w:rFonts w:ascii="Book Antiqua" w:hAnsi="Book Antiqua" w:hint="eastAsia"/>
          <w:sz w:val="24"/>
          <w:szCs w:val="24"/>
          <w:lang w:val="en-US" w:eastAsia="zh-CN"/>
        </w:rPr>
        <w:t>:</w:t>
      </w:r>
      <w:r w:rsidR="00650CCC" w:rsidRPr="002230F2">
        <w:rPr>
          <w:rFonts w:ascii="Book Antiqua" w:hAnsi="Book Antiqua"/>
          <w:sz w:val="24"/>
          <w:szCs w:val="24"/>
          <w:lang w:val="en-US"/>
        </w:rPr>
        <w:t xml:space="preserve"> </w:t>
      </w:r>
      <w:r>
        <w:rPr>
          <w:rFonts w:ascii="Book Antiqua" w:hAnsi="Book Antiqua" w:hint="eastAsia"/>
          <w:sz w:val="24"/>
          <w:szCs w:val="24"/>
          <w:lang w:val="en-US" w:eastAsia="zh-CN"/>
        </w:rPr>
        <w:t>T</w:t>
      </w:r>
      <w:r w:rsidR="00650CCC" w:rsidRPr="002230F2">
        <w:rPr>
          <w:rFonts w:ascii="Book Antiqua" w:hAnsi="Book Antiqua"/>
          <w:sz w:val="24"/>
          <w:szCs w:val="24"/>
          <w:lang w:val="en-US"/>
        </w:rPr>
        <w:t>he papillary region and distal common bile duct, with tissue damage reaching the duodenal wall (arrows); B</w:t>
      </w:r>
      <w:r>
        <w:rPr>
          <w:rFonts w:ascii="Book Antiqua" w:hAnsi="Book Antiqua" w:hint="eastAsia"/>
          <w:sz w:val="24"/>
          <w:szCs w:val="24"/>
          <w:lang w:val="en-US" w:eastAsia="zh-CN"/>
        </w:rPr>
        <w:t>:</w:t>
      </w:r>
      <w:r w:rsidR="00650CCC" w:rsidRPr="002230F2">
        <w:rPr>
          <w:rFonts w:ascii="Book Antiqua" w:hAnsi="Book Antiqua"/>
          <w:sz w:val="24"/>
          <w:szCs w:val="24"/>
          <w:lang w:val="en-US"/>
        </w:rPr>
        <w:t xml:space="preserve"> </w:t>
      </w:r>
      <w:r>
        <w:rPr>
          <w:rFonts w:ascii="Book Antiqua" w:hAnsi="Book Antiqua" w:hint="eastAsia"/>
          <w:sz w:val="24"/>
          <w:szCs w:val="24"/>
          <w:lang w:val="en-US" w:eastAsia="zh-CN"/>
        </w:rPr>
        <w:t>A</w:t>
      </w:r>
      <w:r w:rsidR="00650CCC" w:rsidRPr="002230F2">
        <w:rPr>
          <w:rFonts w:ascii="Book Antiqua" w:hAnsi="Book Antiqua"/>
          <w:sz w:val="24"/>
          <w:szCs w:val="24"/>
          <w:lang w:val="en-US"/>
        </w:rPr>
        <w:t>n ablated zone limited to the wall of the common bile duct (arrows); C</w:t>
      </w:r>
      <w:r>
        <w:rPr>
          <w:rFonts w:ascii="Book Antiqua" w:hAnsi="Book Antiqua" w:hint="eastAsia"/>
          <w:sz w:val="24"/>
          <w:szCs w:val="24"/>
          <w:lang w:val="en-US" w:eastAsia="zh-CN"/>
        </w:rPr>
        <w:t>:</w:t>
      </w:r>
      <w:r w:rsidR="00650CCC" w:rsidRPr="002230F2">
        <w:rPr>
          <w:rFonts w:ascii="Book Antiqua" w:hAnsi="Book Antiqua"/>
          <w:sz w:val="24"/>
          <w:szCs w:val="24"/>
          <w:lang w:val="en-US"/>
        </w:rPr>
        <w:t xml:space="preserve"> </w:t>
      </w:r>
      <w:r>
        <w:rPr>
          <w:rFonts w:ascii="Book Antiqua" w:hAnsi="Book Antiqua" w:hint="eastAsia"/>
          <w:sz w:val="24"/>
          <w:szCs w:val="24"/>
          <w:lang w:val="en-US" w:eastAsia="zh-CN"/>
        </w:rPr>
        <w:t>A</w:t>
      </w:r>
      <w:r w:rsidR="00650CCC" w:rsidRPr="002230F2">
        <w:rPr>
          <w:rFonts w:ascii="Book Antiqua" w:hAnsi="Book Antiqua"/>
          <w:sz w:val="24"/>
          <w:szCs w:val="24"/>
          <w:lang w:val="en-US"/>
        </w:rPr>
        <w:t xml:space="preserve">n example of intrahepatic parenchymal damage up to 5 mm away from the bile ducts (arrows). </w:t>
      </w:r>
    </w:p>
    <w:p w:rsidR="00650CCC" w:rsidRDefault="00650CCC" w:rsidP="002230F2">
      <w:pPr>
        <w:spacing w:after="0" w:line="360" w:lineRule="auto"/>
        <w:jc w:val="both"/>
        <w:rPr>
          <w:rFonts w:ascii="Book Antiqua" w:hAnsi="Book Antiqua"/>
          <w:sz w:val="24"/>
          <w:szCs w:val="24"/>
          <w:lang w:val="en-US" w:eastAsia="zh-CN"/>
        </w:rPr>
      </w:pPr>
    </w:p>
    <w:p w:rsidR="00A2427E" w:rsidRDefault="00A2427E" w:rsidP="002230F2">
      <w:pPr>
        <w:spacing w:after="0" w:line="360" w:lineRule="auto"/>
        <w:jc w:val="both"/>
        <w:rPr>
          <w:rFonts w:ascii="Book Antiqua" w:hAnsi="Book Antiqua"/>
          <w:sz w:val="24"/>
          <w:szCs w:val="24"/>
          <w:lang w:val="en-US" w:eastAsia="zh-CN"/>
        </w:rPr>
      </w:pPr>
    </w:p>
    <w:p w:rsidR="00A2427E" w:rsidRPr="002230F2" w:rsidRDefault="00A2427E" w:rsidP="002230F2">
      <w:pPr>
        <w:spacing w:after="0" w:line="360" w:lineRule="auto"/>
        <w:jc w:val="both"/>
        <w:rPr>
          <w:rFonts w:ascii="Book Antiqua" w:hAnsi="Book Antiqua"/>
          <w:sz w:val="24"/>
          <w:szCs w:val="24"/>
          <w:lang w:val="en-US" w:eastAsia="zh-CN"/>
        </w:rPr>
      </w:pPr>
      <w:r>
        <w:rPr>
          <w:rFonts w:ascii="Book Antiqua" w:hAnsi="Book Antiqua"/>
          <w:noProof/>
          <w:sz w:val="24"/>
          <w:szCs w:val="24"/>
          <w:lang w:val="en-US"/>
        </w:rPr>
        <w:lastRenderedPageBreak/>
        <w:drawing>
          <wp:inline distT="0" distB="0" distL="0" distR="0">
            <wp:extent cx="5760720" cy="3598118"/>
            <wp:effectExtent l="0" t="0" r="0" b="2540"/>
            <wp:docPr id="3" name="图片 3" descr="D:\宋秀霞\新期刊\修回稿\17294\Figure 3 arrow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宋秀霞\新期刊\修回稿\17294\Figure 3 arrows.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598118"/>
                    </a:xfrm>
                    <a:prstGeom prst="rect">
                      <a:avLst/>
                    </a:prstGeom>
                    <a:noFill/>
                    <a:ln>
                      <a:noFill/>
                    </a:ln>
                  </pic:spPr>
                </pic:pic>
              </a:graphicData>
            </a:graphic>
          </wp:inline>
        </w:drawing>
      </w:r>
    </w:p>
    <w:p w:rsidR="00650CCC" w:rsidRPr="002230F2" w:rsidRDefault="00A2427E" w:rsidP="002230F2">
      <w:pPr>
        <w:spacing w:after="0" w:line="360" w:lineRule="auto"/>
        <w:jc w:val="both"/>
        <w:rPr>
          <w:rFonts w:ascii="Book Antiqua" w:hAnsi="Book Antiqua"/>
          <w:sz w:val="24"/>
          <w:szCs w:val="24"/>
          <w:lang w:val="en-US"/>
        </w:rPr>
      </w:pPr>
      <w:r w:rsidRPr="00A2427E">
        <w:rPr>
          <w:rFonts w:ascii="Book Antiqua" w:hAnsi="Book Antiqua"/>
          <w:b/>
          <w:sz w:val="24"/>
          <w:szCs w:val="24"/>
          <w:lang w:val="en-US"/>
        </w:rPr>
        <w:t>Figure 3</w:t>
      </w:r>
      <w:r w:rsidR="00650CCC" w:rsidRPr="00A2427E">
        <w:rPr>
          <w:rFonts w:ascii="Book Antiqua" w:hAnsi="Book Antiqua"/>
          <w:b/>
          <w:sz w:val="24"/>
          <w:szCs w:val="24"/>
          <w:lang w:val="en-US"/>
        </w:rPr>
        <w:t xml:space="preserve"> Histological findings in the three </w:t>
      </w:r>
      <w:proofErr w:type="spellStart"/>
      <w:r w:rsidR="00650CCC" w:rsidRPr="00A2427E">
        <w:rPr>
          <w:rFonts w:ascii="Book Antiqua" w:hAnsi="Book Antiqua"/>
          <w:b/>
          <w:sz w:val="24"/>
          <w:szCs w:val="24"/>
          <w:lang w:val="en-US"/>
        </w:rPr>
        <w:t>ampullae</w:t>
      </w:r>
      <w:proofErr w:type="spellEnd"/>
      <w:r w:rsidR="00650CCC" w:rsidRPr="00A2427E">
        <w:rPr>
          <w:rFonts w:ascii="Book Antiqua" w:hAnsi="Book Antiqua"/>
          <w:b/>
          <w:sz w:val="24"/>
          <w:szCs w:val="24"/>
          <w:lang w:val="en-US"/>
        </w:rPr>
        <w:t xml:space="preserve"> </w:t>
      </w:r>
      <w:proofErr w:type="spellStart"/>
      <w:r w:rsidR="00650CCC" w:rsidRPr="00A2427E">
        <w:rPr>
          <w:rFonts w:ascii="Book Antiqua" w:hAnsi="Book Antiqua"/>
          <w:b/>
          <w:sz w:val="24"/>
          <w:szCs w:val="24"/>
          <w:lang w:val="en-US"/>
        </w:rPr>
        <w:t>Vaterii</w:t>
      </w:r>
      <w:proofErr w:type="spellEnd"/>
      <w:r w:rsidR="00650CCC" w:rsidRPr="00A2427E">
        <w:rPr>
          <w:rFonts w:ascii="Book Antiqua" w:hAnsi="Book Antiqua"/>
          <w:b/>
          <w:sz w:val="24"/>
          <w:szCs w:val="24"/>
          <w:lang w:val="en-US"/>
        </w:rPr>
        <w:t xml:space="preserve"> treated by radiofrequency ablation.</w:t>
      </w:r>
      <w:r w:rsidR="00650CCC" w:rsidRPr="002230F2">
        <w:rPr>
          <w:rFonts w:ascii="Book Antiqua" w:hAnsi="Book Antiqua"/>
          <w:sz w:val="24"/>
          <w:szCs w:val="24"/>
          <w:lang w:val="en-US"/>
        </w:rPr>
        <w:t xml:space="preserve"> A</w:t>
      </w:r>
      <w:r>
        <w:rPr>
          <w:rFonts w:ascii="Book Antiqua" w:hAnsi="Book Antiqua" w:hint="eastAsia"/>
          <w:sz w:val="24"/>
          <w:szCs w:val="24"/>
          <w:lang w:val="en-US" w:eastAsia="zh-CN"/>
        </w:rPr>
        <w:t>:</w:t>
      </w:r>
      <w:r w:rsidR="00650CCC" w:rsidRPr="002230F2">
        <w:rPr>
          <w:rFonts w:ascii="Book Antiqua" w:hAnsi="Book Antiqua"/>
          <w:sz w:val="24"/>
          <w:szCs w:val="24"/>
          <w:lang w:val="en-US"/>
        </w:rPr>
        <w:t xml:space="preserve"> </w:t>
      </w:r>
      <w:r>
        <w:rPr>
          <w:rFonts w:ascii="Book Antiqua" w:hAnsi="Book Antiqua" w:hint="eastAsia"/>
          <w:sz w:val="24"/>
          <w:szCs w:val="24"/>
          <w:lang w:val="en-US" w:eastAsia="zh-CN"/>
        </w:rPr>
        <w:t>T</w:t>
      </w:r>
      <w:r w:rsidR="00650CCC" w:rsidRPr="002230F2">
        <w:rPr>
          <w:rFonts w:ascii="Book Antiqua" w:hAnsi="Book Antiqua"/>
          <w:sz w:val="24"/>
          <w:szCs w:val="24"/>
          <w:lang w:val="en-US"/>
        </w:rPr>
        <w:t xml:space="preserve">aken from pig #3, shows satisfying ablation of the ampulla of </w:t>
      </w:r>
      <w:proofErr w:type="spellStart"/>
      <w:r w:rsidR="00650CCC" w:rsidRPr="002230F2">
        <w:rPr>
          <w:rFonts w:ascii="Book Antiqua" w:hAnsi="Book Antiqua"/>
          <w:sz w:val="24"/>
          <w:szCs w:val="24"/>
          <w:lang w:val="en-US"/>
        </w:rPr>
        <w:t>Vater</w:t>
      </w:r>
      <w:proofErr w:type="spellEnd"/>
      <w:r w:rsidR="00650CCC" w:rsidRPr="002230F2">
        <w:rPr>
          <w:rFonts w:ascii="Book Antiqua" w:hAnsi="Book Antiqua"/>
          <w:sz w:val="24"/>
          <w:szCs w:val="24"/>
          <w:lang w:val="en-US"/>
        </w:rPr>
        <w:t xml:space="preserve"> sparing the submucosa; arrows indicate the intact submucosa; hematoxylin eosin and saffron, original magnification </w:t>
      </w:r>
      <w:r w:rsidRPr="00A2427E">
        <w:rPr>
          <w:rFonts w:ascii="Book Antiqua" w:hAnsi="Book Antiqua"/>
          <w:sz w:val="24"/>
          <w:szCs w:val="24"/>
          <w:lang w:val="en-US"/>
        </w:rPr>
        <w:t>×</w:t>
      </w:r>
      <w:r>
        <w:rPr>
          <w:rFonts w:ascii="Book Antiqua" w:hAnsi="Book Antiqua" w:hint="eastAsia"/>
          <w:sz w:val="24"/>
          <w:szCs w:val="24"/>
          <w:lang w:val="en-US" w:eastAsia="zh-CN"/>
        </w:rPr>
        <w:t xml:space="preserve"> </w:t>
      </w:r>
      <w:r w:rsidR="00650CCC" w:rsidRPr="002230F2">
        <w:rPr>
          <w:rFonts w:ascii="Book Antiqua" w:hAnsi="Book Antiqua"/>
          <w:sz w:val="24"/>
          <w:szCs w:val="24"/>
          <w:lang w:val="en-US"/>
        </w:rPr>
        <w:t>25</w:t>
      </w:r>
      <w:r>
        <w:rPr>
          <w:rFonts w:ascii="Book Antiqua" w:hAnsi="Book Antiqua" w:hint="eastAsia"/>
          <w:sz w:val="24"/>
          <w:szCs w:val="24"/>
          <w:lang w:val="en-US" w:eastAsia="zh-CN"/>
        </w:rPr>
        <w:t>;</w:t>
      </w:r>
      <w:r w:rsidR="00650CCC" w:rsidRPr="002230F2">
        <w:rPr>
          <w:rFonts w:ascii="Book Antiqua" w:hAnsi="Book Antiqua"/>
          <w:sz w:val="24"/>
          <w:szCs w:val="24"/>
          <w:lang w:val="en-US"/>
        </w:rPr>
        <w:t xml:space="preserve"> B</w:t>
      </w:r>
      <w:r>
        <w:rPr>
          <w:rFonts w:ascii="Book Antiqua" w:hAnsi="Book Antiqua" w:hint="eastAsia"/>
          <w:sz w:val="24"/>
          <w:szCs w:val="24"/>
          <w:lang w:val="en-US" w:eastAsia="zh-CN"/>
        </w:rPr>
        <w:t>:</w:t>
      </w:r>
      <w:r w:rsidR="00650CCC" w:rsidRPr="002230F2">
        <w:rPr>
          <w:rFonts w:ascii="Book Antiqua" w:hAnsi="Book Antiqua"/>
          <w:sz w:val="24"/>
          <w:szCs w:val="24"/>
          <w:lang w:val="en-US"/>
        </w:rPr>
        <w:t xml:space="preserve"> </w:t>
      </w:r>
      <w:r>
        <w:rPr>
          <w:rFonts w:ascii="Book Antiqua" w:hAnsi="Book Antiqua" w:hint="eastAsia"/>
          <w:sz w:val="24"/>
          <w:szCs w:val="24"/>
          <w:lang w:val="en-US" w:eastAsia="zh-CN"/>
        </w:rPr>
        <w:t>T</w:t>
      </w:r>
      <w:r w:rsidR="00650CCC" w:rsidRPr="002230F2">
        <w:rPr>
          <w:rFonts w:ascii="Book Antiqua" w:hAnsi="Book Antiqua"/>
          <w:sz w:val="24"/>
          <w:szCs w:val="24"/>
          <w:lang w:val="en-US"/>
        </w:rPr>
        <w:t xml:space="preserve">he vertical extension of tissue damage in pig #1, reaching the muscularis mucosae; arrows </w:t>
      </w:r>
      <w:r>
        <w:rPr>
          <w:rFonts w:ascii="Book Antiqua" w:hAnsi="Book Antiqua"/>
          <w:sz w:val="24"/>
          <w:szCs w:val="24"/>
          <w:lang w:val="en-US"/>
        </w:rPr>
        <w:t>indicate the muscularis mucosae</w:t>
      </w:r>
      <w:r w:rsidR="00650CCC" w:rsidRPr="002230F2">
        <w:rPr>
          <w:rFonts w:ascii="Book Antiqua" w:hAnsi="Book Antiqua"/>
          <w:sz w:val="24"/>
          <w:szCs w:val="24"/>
          <w:lang w:val="en-US"/>
        </w:rPr>
        <w:t xml:space="preserve">; hematoxylin eosin saffron, original magnification </w:t>
      </w:r>
      <w:r w:rsidRPr="00A2427E">
        <w:rPr>
          <w:rFonts w:ascii="Book Antiqua" w:hAnsi="Book Antiqua"/>
          <w:sz w:val="24"/>
          <w:szCs w:val="24"/>
          <w:lang w:val="en-US"/>
        </w:rPr>
        <w:t>×</w:t>
      </w:r>
      <w:r>
        <w:rPr>
          <w:rFonts w:ascii="Book Antiqua" w:hAnsi="Book Antiqua" w:hint="eastAsia"/>
          <w:sz w:val="24"/>
          <w:szCs w:val="24"/>
          <w:lang w:val="en-US" w:eastAsia="zh-CN"/>
        </w:rPr>
        <w:t xml:space="preserve"> </w:t>
      </w:r>
      <w:r w:rsidR="00650CCC" w:rsidRPr="002230F2">
        <w:rPr>
          <w:rFonts w:ascii="Book Antiqua" w:hAnsi="Book Antiqua"/>
          <w:sz w:val="24"/>
          <w:szCs w:val="24"/>
          <w:lang w:val="en-US"/>
        </w:rPr>
        <w:t>100</w:t>
      </w:r>
      <w:r w:rsidR="00B27A60">
        <w:rPr>
          <w:rFonts w:ascii="Book Antiqua" w:hAnsi="Book Antiqua" w:hint="eastAsia"/>
          <w:sz w:val="24"/>
          <w:szCs w:val="24"/>
          <w:lang w:val="en-US" w:eastAsia="zh-CN"/>
        </w:rPr>
        <w:t>;</w:t>
      </w:r>
      <w:r w:rsidR="00650CCC" w:rsidRPr="002230F2">
        <w:rPr>
          <w:rFonts w:ascii="Book Antiqua" w:hAnsi="Book Antiqua"/>
          <w:sz w:val="24"/>
          <w:szCs w:val="24"/>
          <w:lang w:val="en-US"/>
        </w:rPr>
        <w:t xml:space="preserve"> </w:t>
      </w:r>
      <w:r>
        <w:rPr>
          <w:rFonts w:ascii="Book Antiqua" w:hAnsi="Book Antiqua"/>
          <w:sz w:val="24"/>
          <w:szCs w:val="24"/>
          <w:lang w:val="en-US"/>
        </w:rPr>
        <w:t xml:space="preserve">C and </w:t>
      </w:r>
      <w:r w:rsidR="00650CCC" w:rsidRPr="002230F2">
        <w:rPr>
          <w:rFonts w:ascii="Book Antiqua" w:hAnsi="Book Antiqua"/>
          <w:sz w:val="24"/>
          <w:szCs w:val="24"/>
          <w:lang w:val="en-US"/>
        </w:rPr>
        <w:t>D</w:t>
      </w:r>
      <w:r>
        <w:rPr>
          <w:rFonts w:ascii="Book Antiqua" w:hAnsi="Book Antiqua" w:hint="eastAsia"/>
          <w:sz w:val="24"/>
          <w:szCs w:val="24"/>
          <w:lang w:val="en-US" w:eastAsia="zh-CN"/>
        </w:rPr>
        <w:t>:</w:t>
      </w:r>
      <w:r w:rsidR="00650CCC" w:rsidRPr="002230F2">
        <w:rPr>
          <w:rFonts w:ascii="Book Antiqua" w:hAnsi="Book Antiqua"/>
          <w:sz w:val="24"/>
          <w:szCs w:val="24"/>
          <w:lang w:val="en-US"/>
        </w:rPr>
        <w:t xml:space="preserve"> </w:t>
      </w:r>
      <w:r>
        <w:rPr>
          <w:rFonts w:ascii="Book Antiqua" w:hAnsi="Book Antiqua" w:hint="eastAsia"/>
          <w:sz w:val="24"/>
          <w:szCs w:val="24"/>
          <w:lang w:val="en-US" w:eastAsia="zh-CN"/>
        </w:rPr>
        <w:t>T</w:t>
      </w:r>
      <w:r w:rsidR="00650CCC" w:rsidRPr="002230F2">
        <w:rPr>
          <w:rFonts w:ascii="Book Antiqua" w:hAnsi="Book Antiqua"/>
          <w:sz w:val="24"/>
          <w:szCs w:val="24"/>
          <w:lang w:val="en-US"/>
        </w:rPr>
        <w:t xml:space="preserve">he </w:t>
      </w:r>
      <w:proofErr w:type="spellStart"/>
      <w:r w:rsidR="00650CCC" w:rsidRPr="002230F2">
        <w:rPr>
          <w:rFonts w:ascii="Book Antiqua" w:hAnsi="Book Antiqua"/>
          <w:sz w:val="24"/>
          <w:szCs w:val="24"/>
          <w:lang w:val="en-US"/>
        </w:rPr>
        <w:t>ampullae</w:t>
      </w:r>
      <w:proofErr w:type="spellEnd"/>
      <w:r w:rsidR="00650CCC" w:rsidRPr="002230F2">
        <w:rPr>
          <w:rFonts w:ascii="Book Antiqua" w:hAnsi="Book Antiqua"/>
          <w:sz w:val="24"/>
          <w:szCs w:val="24"/>
          <w:lang w:val="en-US"/>
        </w:rPr>
        <w:t xml:space="preserve"> of pigs #1 and 2 (respectively), with deep tissue necrosis extending far beyond the </w:t>
      </w:r>
      <w:proofErr w:type="spellStart"/>
      <w:r w:rsidR="00650CCC" w:rsidRPr="002230F2">
        <w:rPr>
          <w:rFonts w:ascii="Book Antiqua" w:hAnsi="Book Antiqua"/>
          <w:sz w:val="24"/>
          <w:szCs w:val="24"/>
          <w:lang w:val="en-US"/>
        </w:rPr>
        <w:t>muscularis</w:t>
      </w:r>
      <w:proofErr w:type="spellEnd"/>
      <w:r w:rsidR="00650CCC" w:rsidRPr="002230F2">
        <w:rPr>
          <w:rFonts w:ascii="Book Antiqua" w:hAnsi="Book Antiqua"/>
          <w:sz w:val="24"/>
          <w:szCs w:val="24"/>
          <w:lang w:val="en-US"/>
        </w:rPr>
        <w:t xml:space="preserve"> </w:t>
      </w:r>
      <w:proofErr w:type="spellStart"/>
      <w:r w:rsidR="00650CCC" w:rsidRPr="002230F2">
        <w:rPr>
          <w:rFonts w:ascii="Book Antiqua" w:hAnsi="Book Antiqua"/>
          <w:sz w:val="24"/>
          <w:szCs w:val="24"/>
          <w:lang w:val="en-US"/>
        </w:rPr>
        <w:t>propria</w:t>
      </w:r>
      <w:proofErr w:type="spellEnd"/>
      <w:r w:rsidR="00650CCC" w:rsidRPr="002230F2">
        <w:rPr>
          <w:rFonts w:ascii="Book Antiqua" w:hAnsi="Book Antiqua"/>
          <w:sz w:val="24"/>
          <w:szCs w:val="24"/>
          <w:lang w:val="en-US"/>
        </w:rPr>
        <w:t xml:space="preserve"> up to the adipose tissue; arrows indicate the extent of coagulation necrosis hematoxylin eosin and saffron, original magnification </w:t>
      </w:r>
      <w:r w:rsidRPr="00A2427E">
        <w:rPr>
          <w:rFonts w:ascii="Book Antiqua" w:hAnsi="Book Antiqua"/>
          <w:sz w:val="24"/>
          <w:szCs w:val="24"/>
          <w:lang w:val="en-US"/>
        </w:rPr>
        <w:t>×</w:t>
      </w:r>
      <w:r>
        <w:rPr>
          <w:rFonts w:ascii="Book Antiqua" w:hAnsi="Book Antiqua" w:hint="eastAsia"/>
          <w:sz w:val="24"/>
          <w:szCs w:val="24"/>
          <w:lang w:val="en-US" w:eastAsia="zh-CN"/>
        </w:rPr>
        <w:t xml:space="preserve"> </w:t>
      </w:r>
      <w:r w:rsidR="00650CCC" w:rsidRPr="002230F2">
        <w:rPr>
          <w:rFonts w:ascii="Book Antiqua" w:hAnsi="Book Antiqua"/>
          <w:sz w:val="24"/>
          <w:szCs w:val="24"/>
          <w:lang w:val="en-US"/>
        </w:rPr>
        <w:t>25.</w:t>
      </w:r>
    </w:p>
    <w:p w:rsidR="001B615B" w:rsidRDefault="001B615B" w:rsidP="002230F2">
      <w:pPr>
        <w:spacing w:after="0" w:line="360" w:lineRule="auto"/>
        <w:jc w:val="both"/>
        <w:rPr>
          <w:rFonts w:ascii="Book Antiqua" w:hAnsi="Book Antiqua"/>
          <w:noProof/>
          <w:sz w:val="24"/>
          <w:szCs w:val="24"/>
          <w:lang w:val="en-US" w:eastAsia="zh-CN"/>
        </w:rPr>
      </w:pPr>
    </w:p>
    <w:p w:rsidR="00B27A60" w:rsidRDefault="00B27A60" w:rsidP="002230F2">
      <w:pPr>
        <w:spacing w:after="0" w:line="360" w:lineRule="auto"/>
        <w:jc w:val="both"/>
        <w:rPr>
          <w:rFonts w:ascii="Book Antiqua" w:hAnsi="Book Antiqua"/>
          <w:noProof/>
          <w:sz w:val="24"/>
          <w:szCs w:val="24"/>
          <w:lang w:val="en-US" w:eastAsia="zh-CN"/>
        </w:rPr>
      </w:pPr>
    </w:p>
    <w:p w:rsidR="00B27A60" w:rsidRDefault="00B27A60" w:rsidP="002230F2">
      <w:pPr>
        <w:spacing w:after="0" w:line="360" w:lineRule="auto"/>
        <w:jc w:val="both"/>
        <w:rPr>
          <w:rFonts w:ascii="Book Antiqua" w:hAnsi="Book Antiqua"/>
          <w:noProof/>
          <w:sz w:val="24"/>
          <w:szCs w:val="24"/>
          <w:lang w:val="en-US" w:eastAsia="zh-CN"/>
        </w:rPr>
      </w:pPr>
    </w:p>
    <w:p w:rsidR="00B27A60" w:rsidRDefault="00B27A60" w:rsidP="002230F2">
      <w:pPr>
        <w:spacing w:after="0" w:line="360" w:lineRule="auto"/>
        <w:jc w:val="both"/>
        <w:rPr>
          <w:rFonts w:ascii="Book Antiqua" w:hAnsi="Book Antiqua"/>
          <w:noProof/>
          <w:sz w:val="24"/>
          <w:szCs w:val="24"/>
          <w:lang w:val="en-US" w:eastAsia="zh-CN"/>
        </w:rPr>
      </w:pPr>
    </w:p>
    <w:p w:rsidR="00B27A60" w:rsidRDefault="00B27A60" w:rsidP="002230F2">
      <w:pPr>
        <w:spacing w:after="0" w:line="360" w:lineRule="auto"/>
        <w:jc w:val="both"/>
        <w:rPr>
          <w:rFonts w:ascii="Book Antiqua" w:hAnsi="Book Antiqua"/>
          <w:noProof/>
          <w:sz w:val="24"/>
          <w:szCs w:val="24"/>
          <w:lang w:val="en-US" w:eastAsia="zh-CN"/>
        </w:rPr>
      </w:pPr>
    </w:p>
    <w:p w:rsidR="00B27A60" w:rsidRDefault="00B27A60" w:rsidP="002230F2">
      <w:pPr>
        <w:spacing w:after="0" w:line="360" w:lineRule="auto"/>
        <w:jc w:val="both"/>
        <w:rPr>
          <w:rFonts w:ascii="Book Antiqua" w:hAnsi="Book Antiqua"/>
          <w:noProof/>
          <w:sz w:val="24"/>
          <w:szCs w:val="24"/>
          <w:lang w:val="en-US" w:eastAsia="zh-CN"/>
        </w:rPr>
      </w:pPr>
    </w:p>
    <w:p w:rsidR="00B27A60" w:rsidRDefault="00B27A60" w:rsidP="002230F2">
      <w:pPr>
        <w:spacing w:after="0" w:line="360" w:lineRule="auto"/>
        <w:jc w:val="both"/>
        <w:rPr>
          <w:rFonts w:ascii="Book Antiqua" w:hAnsi="Book Antiqua"/>
          <w:noProof/>
          <w:sz w:val="24"/>
          <w:szCs w:val="24"/>
          <w:lang w:val="en-US" w:eastAsia="zh-CN"/>
        </w:rPr>
      </w:pPr>
    </w:p>
    <w:p w:rsidR="00B27A60" w:rsidRDefault="00B27A60" w:rsidP="002230F2">
      <w:pPr>
        <w:spacing w:after="0" w:line="360" w:lineRule="auto"/>
        <w:jc w:val="both"/>
        <w:rPr>
          <w:rFonts w:ascii="Book Antiqua" w:hAnsi="Book Antiqua"/>
          <w:noProof/>
          <w:sz w:val="24"/>
          <w:szCs w:val="24"/>
          <w:lang w:val="en-US" w:eastAsia="zh-CN"/>
        </w:rPr>
      </w:pPr>
    </w:p>
    <w:p w:rsidR="00B27A60" w:rsidRDefault="00B27A60" w:rsidP="002230F2">
      <w:pPr>
        <w:spacing w:after="0" w:line="360" w:lineRule="auto"/>
        <w:jc w:val="both"/>
        <w:rPr>
          <w:rFonts w:ascii="Book Antiqua" w:hAnsi="Book Antiqua"/>
          <w:noProof/>
          <w:sz w:val="24"/>
          <w:szCs w:val="24"/>
          <w:lang w:val="en-US" w:eastAsia="zh-CN"/>
        </w:rPr>
      </w:pPr>
      <w:r>
        <w:rPr>
          <w:rFonts w:ascii="Book Antiqua" w:hAnsi="Book Antiqua"/>
          <w:noProof/>
          <w:sz w:val="24"/>
          <w:szCs w:val="24"/>
          <w:lang w:val="en-US"/>
        </w:rPr>
        <w:lastRenderedPageBreak/>
        <w:drawing>
          <wp:inline distT="0" distB="0" distL="0" distR="0">
            <wp:extent cx="5219700" cy="3907790"/>
            <wp:effectExtent l="0" t="0" r="0" b="0"/>
            <wp:docPr id="4" name="图片 4" descr="D:\宋秀霞\新期刊\修回稿\17294\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宋秀霞\新期刊\修回稿\17294\Figure 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3907790"/>
                    </a:xfrm>
                    <a:prstGeom prst="rect">
                      <a:avLst/>
                    </a:prstGeom>
                    <a:noFill/>
                    <a:ln>
                      <a:noFill/>
                    </a:ln>
                  </pic:spPr>
                </pic:pic>
              </a:graphicData>
            </a:graphic>
          </wp:inline>
        </w:drawing>
      </w:r>
    </w:p>
    <w:p w:rsidR="00650CCC" w:rsidRPr="002230F2" w:rsidRDefault="00650CCC" w:rsidP="002230F2">
      <w:pPr>
        <w:spacing w:after="0" w:line="360" w:lineRule="auto"/>
        <w:jc w:val="both"/>
        <w:rPr>
          <w:rFonts w:ascii="Book Antiqua" w:hAnsi="Book Antiqua"/>
          <w:sz w:val="24"/>
          <w:szCs w:val="24"/>
          <w:lang w:val="en-US"/>
        </w:rPr>
      </w:pPr>
      <w:r w:rsidRPr="00B27A60">
        <w:rPr>
          <w:rFonts w:ascii="Book Antiqua" w:hAnsi="Book Antiqua"/>
          <w:b/>
          <w:sz w:val="24"/>
          <w:szCs w:val="24"/>
          <w:lang w:val="en-US"/>
        </w:rPr>
        <w:t xml:space="preserve">Figure 4 Variation of the extent in depth of thermal tissue damage after radiofrequency ablation in the liver according to electrical settings (VIO 300D). </w:t>
      </w:r>
      <w:r w:rsidRPr="002230F2">
        <w:rPr>
          <w:rFonts w:ascii="Book Antiqua" w:hAnsi="Book Antiqua"/>
          <w:sz w:val="24"/>
          <w:szCs w:val="24"/>
          <w:lang w:val="en-US"/>
        </w:rPr>
        <w:t xml:space="preserve">A: </w:t>
      </w:r>
      <w:r w:rsidR="00B27A60">
        <w:rPr>
          <w:rFonts w:ascii="Book Antiqua" w:hAnsi="Book Antiqua" w:hint="eastAsia"/>
          <w:sz w:val="24"/>
          <w:szCs w:val="24"/>
          <w:lang w:val="en-US" w:eastAsia="zh-CN"/>
        </w:rPr>
        <w:t>V</w:t>
      </w:r>
      <w:r w:rsidRPr="002230F2">
        <w:rPr>
          <w:rFonts w:ascii="Book Antiqua" w:hAnsi="Book Antiqua"/>
          <w:sz w:val="24"/>
          <w:szCs w:val="24"/>
          <w:lang w:val="en-US"/>
        </w:rPr>
        <w:t xml:space="preserve">ariation of depth with shot duration; B: </w:t>
      </w:r>
      <w:r w:rsidR="00B27A60">
        <w:rPr>
          <w:rFonts w:ascii="Book Antiqua" w:hAnsi="Book Antiqua" w:hint="eastAsia"/>
          <w:sz w:val="24"/>
          <w:szCs w:val="24"/>
          <w:lang w:val="en-US" w:eastAsia="zh-CN"/>
        </w:rPr>
        <w:t>V</w:t>
      </w:r>
      <w:r w:rsidRPr="002230F2">
        <w:rPr>
          <w:rFonts w:ascii="Book Antiqua" w:hAnsi="Book Antiqua"/>
          <w:sz w:val="24"/>
          <w:szCs w:val="24"/>
          <w:lang w:val="en-US"/>
        </w:rPr>
        <w:t xml:space="preserve">ariation of depth with power output setting; C: </w:t>
      </w:r>
      <w:r w:rsidR="00B27A60">
        <w:rPr>
          <w:rFonts w:ascii="Book Antiqua" w:hAnsi="Book Antiqua" w:hint="eastAsia"/>
          <w:sz w:val="24"/>
          <w:szCs w:val="24"/>
          <w:lang w:val="en-US" w:eastAsia="zh-CN"/>
        </w:rPr>
        <w:t>V</w:t>
      </w:r>
      <w:r w:rsidRPr="002230F2">
        <w:rPr>
          <w:rFonts w:ascii="Book Antiqua" w:hAnsi="Book Antiqua"/>
          <w:sz w:val="24"/>
          <w:szCs w:val="24"/>
          <w:lang w:val="en-US"/>
        </w:rPr>
        <w:t>ariation of depth with effect.</w:t>
      </w:r>
    </w:p>
    <w:p w:rsidR="001B615B" w:rsidRDefault="001B615B"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p>
    <w:p w:rsidR="00B27A60" w:rsidRDefault="00B27A60" w:rsidP="002230F2">
      <w:pPr>
        <w:spacing w:after="0" w:line="360" w:lineRule="auto"/>
        <w:jc w:val="both"/>
        <w:rPr>
          <w:rFonts w:ascii="Book Antiqua" w:hAnsi="Book Antiqua"/>
          <w:sz w:val="24"/>
          <w:szCs w:val="24"/>
          <w:lang w:val="en-US" w:eastAsia="zh-CN"/>
        </w:rPr>
      </w:pPr>
      <w:r>
        <w:rPr>
          <w:rFonts w:ascii="Book Antiqua" w:hAnsi="Book Antiqua"/>
          <w:noProof/>
          <w:sz w:val="24"/>
          <w:szCs w:val="24"/>
          <w:lang w:val="en-US"/>
        </w:rPr>
        <w:lastRenderedPageBreak/>
        <w:drawing>
          <wp:inline distT="0" distB="0" distL="0" distR="0">
            <wp:extent cx="5760720" cy="2763272"/>
            <wp:effectExtent l="0" t="0" r="0" b="0"/>
            <wp:docPr id="5" name="图片 5" descr="D:\宋秀霞\新期刊\修回稿\17294\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宋秀霞\新期刊\修回稿\17294\Figure 5.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763272"/>
                    </a:xfrm>
                    <a:prstGeom prst="rect">
                      <a:avLst/>
                    </a:prstGeom>
                    <a:noFill/>
                    <a:ln>
                      <a:noFill/>
                    </a:ln>
                  </pic:spPr>
                </pic:pic>
              </a:graphicData>
            </a:graphic>
          </wp:inline>
        </w:drawing>
      </w:r>
    </w:p>
    <w:p w:rsidR="00650CCC" w:rsidRPr="00B27A60" w:rsidRDefault="00650CCC" w:rsidP="002230F2">
      <w:pPr>
        <w:spacing w:after="0" w:line="360" w:lineRule="auto"/>
        <w:jc w:val="both"/>
        <w:rPr>
          <w:rFonts w:ascii="Book Antiqua" w:hAnsi="Book Antiqua"/>
          <w:b/>
          <w:sz w:val="24"/>
          <w:szCs w:val="24"/>
          <w:lang w:val="en-US"/>
        </w:rPr>
      </w:pPr>
      <w:r w:rsidRPr="00B27A60">
        <w:rPr>
          <w:rFonts w:ascii="Book Antiqua" w:hAnsi="Book Antiqua"/>
          <w:b/>
          <w:sz w:val="24"/>
          <w:szCs w:val="24"/>
          <w:lang w:val="en-US"/>
        </w:rPr>
        <w:t>Figur</w:t>
      </w:r>
      <w:r w:rsidR="00B27A60" w:rsidRPr="00B27A60">
        <w:rPr>
          <w:rFonts w:ascii="Book Antiqua" w:hAnsi="Book Antiqua"/>
          <w:b/>
          <w:sz w:val="24"/>
          <w:szCs w:val="24"/>
          <w:lang w:val="en-US"/>
        </w:rPr>
        <w:t>e 5</w:t>
      </w:r>
      <w:r w:rsidRPr="00B27A60">
        <w:rPr>
          <w:rFonts w:ascii="Book Antiqua" w:hAnsi="Book Antiqua"/>
          <w:b/>
          <w:sz w:val="24"/>
          <w:szCs w:val="24"/>
          <w:lang w:val="en-US"/>
        </w:rPr>
        <w:t xml:space="preserve"> Relative </w:t>
      </w:r>
      <w:proofErr w:type="gramStart"/>
      <w:r w:rsidRPr="00B27A60">
        <w:rPr>
          <w:rFonts w:ascii="Book Antiqua" w:hAnsi="Book Antiqua"/>
          <w:b/>
          <w:sz w:val="24"/>
          <w:szCs w:val="24"/>
          <w:lang w:val="en-US"/>
        </w:rPr>
        <w:t>varia</w:t>
      </w:r>
      <w:bookmarkStart w:id="19" w:name="_GoBack"/>
      <w:bookmarkEnd w:id="19"/>
      <w:r w:rsidRPr="00B27A60">
        <w:rPr>
          <w:rFonts w:ascii="Book Antiqua" w:hAnsi="Book Antiqua"/>
          <w:b/>
          <w:sz w:val="24"/>
          <w:szCs w:val="24"/>
          <w:lang w:val="en-US"/>
        </w:rPr>
        <w:t>tion</w:t>
      </w:r>
      <w:proofErr w:type="gramEnd"/>
      <w:r w:rsidRPr="00B27A60">
        <w:rPr>
          <w:rFonts w:ascii="Book Antiqua" w:hAnsi="Book Antiqua"/>
          <w:b/>
          <w:sz w:val="24"/>
          <w:szCs w:val="24"/>
          <w:lang w:val="en-US"/>
        </w:rPr>
        <w:t xml:space="preserve"> of </w:t>
      </w:r>
      <w:bookmarkStart w:id="20" w:name="OLE_LINK3"/>
      <w:r w:rsidRPr="00B27A60">
        <w:rPr>
          <w:rFonts w:ascii="Book Antiqua" w:hAnsi="Book Antiqua"/>
          <w:b/>
          <w:sz w:val="24"/>
          <w:szCs w:val="24"/>
          <w:lang w:val="en-US"/>
        </w:rPr>
        <w:t xml:space="preserve">power output and effect setting for a given depth of tissue </w:t>
      </w:r>
      <w:bookmarkEnd w:id="20"/>
      <w:r w:rsidRPr="00B27A60">
        <w:rPr>
          <w:rFonts w:ascii="Book Antiqua" w:hAnsi="Book Antiqua"/>
          <w:b/>
          <w:sz w:val="24"/>
          <w:szCs w:val="24"/>
          <w:lang w:val="en-US"/>
        </w:rPr>
        <w:t>ablation.</w:t>
      </w:r>
    </w:p>
    <w:p w:rsidR="00650CCC" w:rsidRPr="002230F2" w:rsidRDefault="00650CCC" w:rsidP="002230F2">
      <w:pPr>
        <w:spacing w:after="0" w:line="360" w:lineRule="auto"/>
        <w:jc w:val="both"/>
        <w:rPr>
          <w:rFonts w:ascii="Book Antiqua" w:hAnsi="Book Antiqua"/>
          <w:sz w:val="24"/>
          <w:szCs w:val="24"/>
          <w:lang w:val="en-US"/>
        </w:rPr>
      </w:pPr>
    </w:p>
    <w:p w:rsidR="00650CCC" w:rsidRPr="002230F2" w:rsidRDefault="00650CCC" w:rsidP="002230F2">
      <w:pPr>
        <w:spacing w:after="0" w:line="360" w:lineRule="auto"/>
        <w:jc w:val="both"/>
        <w:rPr>
          <w:rFonts w:ascii="Book Antiqua" w:hAnsi="Book Antiqua"/>
          <w:b/>
          <w:sz w:val="24"/>
          <w:szCs w:val="24"/>
          <w:lang w:val="en-US"/>
        </w:rPr>
      </w:pPr>
    </w:p>
    <w:p w:rsidR="00650CCC" w:rsidRPr="002230F2" w:rsidRDefault="00650CCC" w:rsidP="002230F2">
      <w:pPr>
        <w:spacing w:after="0" w:line="360" w:lineRule="auto"/>
        <w:jc w:val="both"/>
        <w:rPr>
          <w:rFonts w:ascii="Book Antiqua" w:hAnsi="Book Antiqua"/>
          <w:b/>
          <w:sz w:val="24"/>
          <w:szCs w:val="24"/>
          <w:lang w:val="en-US"/>
        </w:rPr>
      </w:pPr>
    </w:p>
    <w:p w:rsidR="00650CCC" w:rsidRPr="002230F2" w:rsidRDefault="00650CCC" w:rsidP="002230F2">
      <w:pPr>
        <w:spacing w:after="0" w:line="360" w:lineRule="auto"/>
        <w:jc w:val="both"/>
        <w:rPr>
          <w:rFonts w:ascii="Book Antiqua" w:hAnsi="Book Antiqua"/>
          <w:b/>
          <w:sz w:val="24"/>
          <w:szCs w:val="24"/>
          <w:lang w:val="en-US"/>
        </w:rPr>
      </w:pPr>
    </w:p>
    <w:p w:rsidR="00650CCC" w:rsidRPr="002230F2" w:rsidRDefault="00650CCC" w:rsidP="002230F2">
      <w:pPr>
        <w:spacing w:after="0" w:line="360" w:lineRule="auto"/>
        <w:jc w:val="both"/>
        <w:rPr>
          <w:rFonts w:ascii="Book Antiqua" w:hAnsi="Book Antiqua"/>
          <w:b/>
          <w:sz w:val="24"/>
          <w:szCs w:val="24"/>
          <w:lang w:val="en-US"/>
        </w:rPr>
      </w:pPr>
    </w:p>
    <w:p w:rsidR="00650CCC" w:rsidRPr="002230F2" w:rsidRDefault="00650CCC" w:rsidP="002230F2">
      <w:pPr>
        <w:spacing w:after="0" w:line="360" w:lineRule="auto"/>
        <w:jc w:val="both"/>
        <w:rPr>
          <w:rFonts w:ascii="Book Antiqua" w:hAnsi="Book Antiqua"/>
          <w:b/>
          <w:sz w:val="24"/>
          <w:szCs w:val="24"/>
          <w:lang w:val="en-US"/>
        </w:rPr>
      </w:pPr>
    </w:p>
    <w:p w:rsidR="00650CCC" w:rsidRPr="002230F2" w:rsidRDefault="00650CCC" w:rsidP="002230F2">
      <w:pPr>
        <w:spacing w:after="0" w:line="360" w:lineRule="auto"/>
        <w:jc w:val="both"/>
        <w:rPr>
          <w:rFonts w:ascii="Book Antiqua" w:hAnsi="Book Antiqua"/>
          <w:b/>
          <w:sz w:val="24"/>
          <w:szCs w:val="24"/>
          <w:lang w:val="en-US"/>
        </w:rPr>
      </w:pPr>
    </w:p>
    <w:p w:rsidR="001B615B" w:rsidRDefault="001B615B"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382B13" w:rsidRDefault="00382B13" w:rsidP="002230F2">
      <w:pPr>
        <w:spacing w:after="0" w:line="360" w:lineRule="auto"/>
        <w:jc w:val="both"/>
        <w:rPr>
          <w:rFonts w:ascii="Book Antiqua" w:hAnsi="Book Antiqua"/>
          <w:b/>
          <w:sz w:val="24"/>
          <w:szCs w:val="24"/>
          <w:lang w:val="en-US" w:eastAsia="zh-CN"/>
        </w:rPr>
      </w:pPr>
    </w:p>
    <w:p w:rsidR="00650CCC" w:rsidRPr="002230F2" w:rsidRDefault="00650CCC" w:rsidP="002230F2">
      <w:pPr>
        <w:spacing w:after="0" w:line="360" w:lineRule="auto"/>
        <w:jc w:val="both"/>
        <w:rPr>
          <w:rFonts w:ascii="Book Antiqua" w:hAnsi="Book Antiqua"/>
          <w:b/>
          <w:sz w:val="24"/>
          <w:szCs w:val="24"/>
          <w:lang w:val="en-US"/>
        </w:rPr>
      </w:pPr>
      <w:r w:rsidRPr="002230F2">
        <w:rPr>
          <w:rFonts w:ascii="Book Antiqua" w:hAnsi="Book Antiqua"/>
          <w:b/>
          <w:sz w:val="24"/>
          <w:szCs w:val="24"/>
          <w:lang w:val="en-US"/>
        </w:rPr>
        <w:lastRenderedPageBreak/>
        <w:t>Table 1</w:t>
      </w:r>
      <w:r w:rsidRPr="002230F2">
        <w:rPr>
          <w:rFonts w:ascii="Book Antiqua" w:hAnsi="Book Antiqua"/>
          <w:sz w:val="24"/>
          <w:szCs w:val="24"/>
          <w:lang w:val="en-US"/>
        </w:rPr>
        <w:t xml:space="preserve"> </w:t>
      </w:r>
      <w:r w:rsidRPr="00382B13">
        <w:rPr>
          <w:rFonts w:ascii="Book Antiqua" w:hAnsi="Book Antiqua"/>
          <w:b/>
          <w:sz w:val="24"/>
          <w:szCs w:val="24"/>
          <w:lang w:val="en-US"/>
        </w:rPr>
        <w:t xml:space="preserve">Outcomes of endobiliary radiofrequency ablation in the liver parenchyma </w:t>
      </w:r>
    </w:p>
    <w:tbl>
      <w:tblPr>
        <w:tblW w:w="7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417"/>
        <w:gridCol w:w="1418"/>
        <w:gridCol w:w="3475"/>
      </w:tblGrid>
      <w:tr w:rsidR="00650CCC" w:rsidRPr="002230F2" w:rsidTr="0050124F">
        <w:trPr>
          <w:trHeight w:val="591"/>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Effect</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Power (W)</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Time (s)</w:t>
            </w:r>
          </w:p>
        </w:tc>
        <w:tc>
          <w:tcPr>
            <w:tcW w:w="3475"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Maximal extent of tissue necrosis mean ± SD (</w:t>
            </w:r>
            <w:bookmarkStart w:id="21" w:name="OLE_LINK6"/>
            <w:r w:rsidRPr="002230F2">
              <w:rPr>
                <w:rFonts w:ascii="Book Antiqua" w:hAnsi="Book Antiqua"/>
                <w:sz w:val="24"/>
                <w:szCs w:val="24"/>
                <w:lang w:val="en-US"/>
              </w:rPr>
              <w:t>depth in µm</w:t>
            </w:r>
            <w:bookmarkEnd w:id="21"/>
            <w:r w:rsidRPr="002230F2">
              <w:rPr>
                <w:rFonts w:ascii="Book Antiqua" w:hAnsi="Book Antiqua"/>
                <w:sz w:val="24"/>
                <w:szCs w:val="24"/>
                <w:lang w:val="en-US"/>
              </w:rPr>
              <w:t>)</w:t>
            </w:r>
          </w:p>
        </w:tc>
      </w:tr>
      <w:tr w:rsidR="00650CCC" w:rsidRPr="002230F2" w:rsidTr="0050124F">
        <w:trPr>
          <w:trHeight w:val="301"/>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4</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20</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90</w:t>
            </w:r>
          </w:p>
        </w:tc>
        <w:tc>
          <w:tcPr>
            <w:tcW w:w="3475" w:type="dxa"/>
          </w:tcPr>
          <w:p w:rsidR="00650CCC" w:rsidRPr="002230F2" w:rsidRDefault="00650CCC" w:rsidP="00382B13">
            <w:pPr>
              <w:spacing w:after="0" w:line="360" w:lineRule="auto"/>
              <w:jc w:val="both"/>
              <w:rPr>
                <w:rFonts w:ascii="Book Antiqua" w:hAnsi="Book Antiqua"/>
                <w:sz w:val="24"/>
                <w:szCs w:val="24"/>
                <w:lang w:val="en-US" w:eastAsia="zh-CN"/>
              </w:rPr>
            </w:pPr>
            <w:r w:rsidRPr="002230F2">
              <w:rPr>
                <w:rFonts w:ascii="Book Antiqua" w:hAnsi="Book Antiqua"/>
                <w:sz w:val="24"/>
                <w:szCs w:val="24"/>
                <w:lang w:val="en-US"/>
              </w:rPr>
              <w:t>3950</w:t>
            </w:r>
            <w:r w:rsidR="00382B13">
              <w:rPr>
                <w:rFonts w:ascii="Book Antiqua" w:hAnsi="Book Antiqua" w:hint="eastAsia"/>
                <w:sz w:val="24"/>
                <w:szCs w:val="24"/>
                <w:lang w:val="en-US" w:eastAsia="zh-CN"/>
              </w:rPr>
              <w:t xml:space="preserve"> </w:t>
            </w:r>
            <w:r w:rsidRPr="002230F2">
              <w:rPr>
                <w:rFonts w:ascii="Book Antiqua" w:hAnsi="Book Antiqua"/>
                <w:sz w:val="24"/>
                <w:szCs w:val="24"/>
                <w:lang w:val="en-US"/>
              </w:rPr>
              <w:t>±</w:t>
            </w:r>
            <w:r w:rsidR="00382B13">
              <w:rPr>
                <w:rFonts w:ascii="Book Antiqua" w:hAnsi="Book Antiqua" w:hint="eastAsia"/>
                <w:sz w:val="24"/>
                <w:szCs w:val="24"/>
                <w:lang w:val="en-US" w:eastAsia="zh-CN"/>
              </w:rPr>
              <w:t xml:space="preserve"> </w:t>
            </w:r>
            <w:r w:rsidRPr="002230F2">
              <w:rPr>
                <w:rFonts w:ascii="Book Antiqua" w:hAnsi="Book Antiqua"/>
                <w:sz w:val="24"/>
                <w:szCs w:val="24"/>
                <w:lang w:val="en-US"/>
              </w:rPr>
              <w:t>71</w:t>
            </w:r>
            <w:r w:rsidR="00382B13" w:rsidRPr="00382B13">
              <w:rPr>
                <w:rFonts w:ascii="Book Antiqua" w:hAnsi="Book Antiqua" w:hint="eastAsia"/>
                <w:sz w:val="24"/>
                <w:szCs w:val="24"/>
                <w:vertAlign w:val="superscript"/>
                <w:lang w:val="en-US" w:eastAsia="zh-CN"/>
              </w:rPr>
              <w:t>a</w:t>
            </w:r>
          </w:p>
        </w:tc>
      </w:tr>
      <w:tr w:rsidR="00650CCC" w:rsidRPr="002230F2" w:rsidTr="0050124F">
        <w:trPr>
          <w:trHeight w:val="301"/>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4</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40</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90</w:t>
            </w:r>
          </w:p>
        </w:tc>
        <w:tc>
          <w:tcPr>
            <w:tcW w:w="3475" w:type="dxa"/>
          </w:tcPr>
          <w:p w:rsidR="00650CCC" w:rsidRPr="002230F2" w:rsidRDefault="00650CCC" w:rsidP="00382B13">
            <w:pPr>
              <w:spacing w:after="0" w:line="360" w:lineRule="auto"/>
              <w:jc w:val="both"/>
              <w:rPr>
                <w:rFonts w:ascii="Book Antiqua" w:hAnsi="Book Antiqua"/>
                <w:sz w:val="24"/>
                <w:szCs w:val="24"/>
                <w:lang w:val="en-US" w:eastAsia="zh-CN"/>
              </w:rPr>
            </w:pPr>
            <w:r w:rsidRPr="002230F2">
              <w:rPr>
                <w:rFonts w:ascii="Book Antiqua" w:hAnsi="Book Antiqua"/>
                <w:sz w:val="24"/>
                <w:szCs w:val="24"/>
                <w:lang w:val="en-US"/>
              </w:rPr>
              <w:t>3385</w:t>
            </w:r>
            <w:r w:rsidR="00382B13">
              <w:rPr>
                <w:rFonts w:ascii="Book Antiqua" w:hAnsi="Book Antiqua" w:hint="eastAsia"/>
                <w:sz w:val="24"/>
                <w:szCs w:val="24"/>
                <w:lang w:val="en-US" w:eastAsia="zh-CN"/>
              </w:rPr>
              <w:t xml:space="preserve"> </w:t>
            </w:r>
            <w:r w:rsidRPr="002230F2">
              <w:rPr>
                <w:rFonts w:ascii="Book Antiqua" w:hAnsi="Book Antiqua"/>
                <w:sz w:val="24"/>
                <w:szCs w:val="24"/>
                <w:lang w:val="en-US"/>
              </w:rPr>
              <w:t>±</w:t>
            </w:r>
            <w:r w:rsidR="00382B13">
              <w:rPr>
                <w:rFonts w:ascii="Book Antiqua" w:hAnsi="Book Antiqua" w:hint="eastAsia"/>
                <w:sz w:val="24"/>
                <w:szCs w:val="24"/>
                <w:lang w:val="en-US" w:eastAsia="zh-CN"/>
              </w:rPr>
              <w:t xml:space="preserve"> </w:t>
            </w:r>
            <w:r w:rsidRPr="002230F2">
              <w:rPr>
                <w:rFonts w:ascii="Book Antiqua" w:hAnsi="Book Antiqua"/>
                <w:sz w:val="24"/>
                <w:szCs w:val="24"/>
                <w:lang w:val="en-US"/>
              </w:rPr>
              <w:t>21</w:t>
            </w:r>
            <w:r w:rsidR="00382B13" w:rsidRPr="00382B13">
              <w:rPr>
                <w:rFonts w:ascii="Book Antiqua" w:hAnsi="Book Antiqua" w:hint="eastAsia"/>
                <w:sz w:val="24"/>
                <w:szCs w:val="24"/>
                <w:vertAlign w:val="superscript"/>
                <w:lang w:val="en-US" w:eastAsia="zh-CN"/>
              </w:rPr>
              <w:t>a</w:t>
            </w:r>
          </w:p>
        </w:tc>
      </w:tr>
      <w:tr w:rsidR="00650CCC" w:rsidRPr="002230F2" w:rsidTr="0050124F">
        <w:trPr>
          <w:trHeight w:val="301"/>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6</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10</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90</w:t>
            </w:r>
          </w:p>
        </w:tc>
        <w:tc>
          <w:tcPr>
            <w:tcW w:w="3475" w:type="dxa"/>
          </w:tcPr>
          <w:p w:rsidR="00650CCC" w:rsidRPr="002230F2" w:rsidRDefault="00650CCC" w:rsidP="00382B13">
            <w:pPr>
              <w:spacing w:after="0" w:line="360" w:lineRule="auto"/>
              <w:jc w:val="both"/>
              <w:rPr>
                <w:rFonts w:ascii="Book Antiqua" w:hAnsi="Book Antiqua"/>
                <w:sz w:val="24"/>
                <w:szCs w:val="24"/>
                <w:lang w:val="en-US" w:eastAsia="zh-CN"/>
              </w:rPr>
            </w:pPr>
            <w:r w:rsidRPr="002230F2">
              <w:rPr>
                <w:rFonts w:ascii="Book Antiqua" w:hAnsi="Book Antiqua"/>
                <w:sz w:val="24"/>
                <w:szCs w:val="24"/>
                <w:lang w:val="en-US"/>
              </w:rPr>
              <w:t>2850</w:t>
            </w:r>
            <w:r w:rsidR="00382B13">
              <w:rPr>
                <w:rFonts w:ascii="Book Antiqua" w:hAnsi="Book Antiqua" w:hint="eastAsia"/>
                <w:sz w:val="24"/>
                <w:szCs w:val="24"/>
                <w:lang w:val="en-US" w:eastAsia="zh-CN"/>
              </w:rPr>
              <w:t xml:space="preserve"> </w:t>
            </w:r>
            <w:r w:rsidRPr="002230F2">
              <w:rPr>
                <w:rFonts w:ascii="Book Antiqua" w:hAnsi="Book Antiqua"/>
                <w:sz w:val="24"/>
                <w:szCs w:val="24"/>
                <w:lang w:val="en-US"/>
              </w:rPr>
              <w:t>±</w:t>
            </w:r>
            <w:r w:rsidR="00382B13">
              <w:rPr>
                <w:rFonts w:ascii="Book Antiqua" w:hAnsi="Book Antiqua" w:hint="eastAsia"/>
                <w:sz w:val="24"/>
                <w:szCs w:val="24"/>
                <w:lang w:val="en-US" w:eastAsia="zh-CN"/>
              </w:rPr>
              <w:t xml:space="preserve"> </w:t>
            </w:r>
            <w:r w:rsidRPr="002230F2">
              <w:rPr>
                <w:rFonts w:ascii="Book Antiqua" w:hAnsi="Book Antiqua"/>
                <w:sz w:val="24"/>
                <w:szCs w:val="24"/>
                <w:lang w:val="en-US"/>
              </w:rPr>
              <w:t>212</w:t>
            </w:r>
            <w:r w:rsidR="00382B13" w:rsidRPr="00382B13">
              <w:rPr>
                <w:rFonts w:ascii="Book Antiqua" w:hAnsi="Book Antiqua" w:hint="eastAsia"/>
                <w:sz w:val="24"/>
                <w:szCs w:val="24"/>
                <w:vertAlign w:val="superscript"/>
                <w:lang w:val="en-US" w:eastAsia="zh-CN"/>
              </w:rPr>
              <w:t>a</w:t>
            </w:r>
          </w:p>
        </w:tc>
      </w:tr>
      <w:tr w:rsidR="00650CCC" w:rsidRPr="002230F2" w:rsidTr="0050124F">
        <w:trPr>
          <w:trHeight w:val="290"/>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6</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20</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90</w:t>
            </w:r>
          </w:p>
        </w:tc>
        <w:tc>
          <w:tcPr>
            <w:tcW w:w="3475" w:type="dxa"/>
          </w:tcPr>
          <w:p w:rsidR="00650CCC" w:rsidRPr="002230F2" w:rsidRDefault="00650CCC" w:rsidP="00382B13">
            <w:pPr>
              <w:spacing w:after="0" w:line="360" w:lineRule="auto"/>
              <w:jc w:val="both"/>
              <w:rPr>
                <w:rFonts w:ascii="Book Antiqua" w:hAnsi="Book Antiqua"/>
                <w:sz w:val="24"/>
                <w:szCs w:val="24"/>
                <w:lang w:val="en-US" w:eastAsia="zh-CN"/>
              </w:rPr>
            </w:pPr>
            <w:r w:rsidRPr="002230F2">
              <w:rPr>
                <w:rFonts w:ascii="Book Antiqua" w:hAnsi="Book Antiqua"/>
                <w:sz w:val="24"/>
                <w:szCs w:val="24"/>
                <w:lang w:val="en-US"/>
              </w:rPr>
              <w:t>3850</w:t>
            </w:r>
            <w:r w:rsidR="00382B13">
              <w:rPr>
                <w:rFonts w:ascii="Book Antiqua" w:hAnsi="Book Antiqua" w:hint="eastAsia"/>
                <w:sz w:val="24"/>
                <w:szCs w:val="24"/>
                <w:lang w:val="en-US" w:eastAsia="zh-CN"/>
              </w:rPr>
              <w:t xml:space="preserve"> </w:t>
            </w:r>
            <w:r w:rsidRPr="002230F2">
              <w:rPr>
                <w:rFonts w:ascii="Book Antiqua" w:hAnsi="Book Antiqua"/>
                <w:sz w:val="24"/>
                <w:szCs w:val="24"/>
                <w:lang w:val="en-US"/>
              </w:rPr>
              <w:t>±</w:t>
            </w:r>
            <w:r w:rsidR="00382B13">
              <w:rPr>
                <w:rFonts w:ascii="Book Antiqua" w:hAnsi="Book Antiqua" w:hint="eastAsia"/>
                <w:sz w:val="24"/>
                <w:szCs w:val="24"/>
                <w:lang w:val="en-US" w:eastAsia="zh-CN"/>
              </w:rPr>
              <w:t xml:space="preserve"> </w:t>
            </w:r>
            <w:r w:rsidRPr="002230F2">
              <w:rPr>
                <w:rFonts w:ascii="Book Antiqua" w:hAnsi="Book Antiqua"/>
                <w:sz w:val="24"/>
                <w:szCs w:val="24"/>
                <w:lang w:val="en-US"/>
              </w:rPr>
              <w:t>71</w:t>
            </w:r>
            <w:r w:rsidR="00382B13" w:rsidRPr="00382B13">
              <w:rPr>
                <w:rFonts w:ascii="Book Antiqua" w:hAnsi="Book Antiqua" w:hint="eastAsia"/>
                <w:sz w:val="24"/>
                <w:szCs w:val="24"/>
                <w:vertAlign w:val="superscript"/>
                <w:lang w:val="en-US" w:eastAsia="zh-CN"/>
              </w:rPr>
              <w:t>a</w:t>
            </w:r>
          </w:p>
        </w:tc>
      </w:tr>
      <w:tr w:rsidR="00650CCC" w:rsidRPr="002230F2" w:rsidTr="0050124F">
        <w:trPr>
          <w:trHeight w:val="301"/>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4</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90</w:t>
            </w:r>
          </w:p>
        </w:tc>
        <w:tc>
          <w:tcPr>
            <w:tcW w:w="3475"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2850</w:t>
            </w:r>
          </w:p>
        </w:tc>
      </w:tr>
      <w:tr w:rsidR="00650CCC" w:rsidRPr="002230F2" w:rsidTr="0050124F">
        <w:trPr>
          <w:trHeight w:val="301"/>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6</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90</w:t>
            </w:r>
          </w:p>
        </w:tc>
        <w:tc>
          <w:tcPr>
            <w:tcW w:w="3475" w:type="dxa"/>
          </w:tcPr>
          <w:p w:rsidR="00650CCC" w:rsidRPr="002230F2" w:rsidRDefault="00650CCC" w:rsidP="002230F2">
            <w:pPr>
              <w:spacing w:after="0" w:line="360" w:lineRule="auto"/>
              <w:jc w:val="both"/>
              <w:rPr>
                <w:rFonts w:ascii="Book Antiqua" w:hAnsi="Book Antiqua"/>
                <w:sz w:val="24"/>
                <w:szCs w:val="24"/>
                <w:lang w:val="en-US"/>
              </w:rPr>
            </w:pPr>
            <w:bookmarkStart w:id="22" w:name="OLE_LINK4"/>
            <w:r w:rsidRPr="002230F2">
              <w:rPr>
                <w:rFonts w:ascii="Book Antiqua" w:hAnsi="Book Antiqua"/>
                <w:sz w:val="24"/>
                <w:szCs w:val="24"/>
                <w:lang w:val="en-US"/>
              </w:rPr>
              <w:t>3200</w:t>
            </w:r>
            <w:bookmarkEnd w:id="22"/>
          </w:p>
        </w:tc>
      </w:tr>
      <w:tr w:rsidR="00650CCC" w:rsidRPr="002230F2" w:rsidTr="0050124F">
        <w:trPr>
          <w:trHeight w:val="290"/>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90</w:t>
            </w:r>
          </w:p>
        </w:tc>
        <w:tc>
          <w:tcPr>
            <w:tcW w:w="3475"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4480</w:t>
            </w:r>
          </w:p>
        </w:tc>
      </w:tr>
      <w:tr w:rsidR="00650CCC" w:rsidRPr="002230F2" w:rsidTr="0050124F">
        <w:trPr>
          <w:trHeight w:val="301"/>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10</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15</w:t>
            </w:r>
          </w:p>
        </w:tc>
        <w:tc>
          <w:tcPr>
            <w:tcW w:w="3475"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1620</w:t>
            </w:r>
          </w:p>
        </w:tc>
      </w:tr>
      <w:tr w:rsidR="00650CCC" w:rsidRPr="002230F2" w:rsidTr="0050124F">
        <w:trPr>
          <w:trHeight w:val="301"/>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10</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30</w:t>
            </w:r>
          </w:p>
        </w:tc>
        <w:tc>
          <w:tcPr>
            <w:tcW w:w="3475"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1720</w:t>
            </w:r>
          </w:p>
        </w:tc>
      </w:tr>
      <w:tr w:rsidR="00650CCC" w:rsidRPr="002230F2" w:rsidTr="0050124F">
        <w:trPr>
          <w:trHeight w:val="301"/>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10</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60</w:t>
            </w:r>
          </w:p>
        </w:tc>
        <w:tc>
          <w:tcPr>
            <w:tcW w:w="3475"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2500</w:t>
            </w:r>
          </w:p>
        </w:tc>
      </w:tr>
      <w:tr w:rsidR="00650CCC" w:rsidRPr="002230F2" w:rsidTr="0050124F">
        <w:trPr>
          <w:trHeight w:val="315"/>
        </w:trPr>
        <w:tc>
          <w:tcPr>
            <w:tcW w:w="110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417"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10</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90</w:t>
            </w:r>
          </w:p>
        </w:tc>
        <w:tc>
          <w:tcPr>
            <w:tcW w:w="3475" w:type="dxa"/>
          </w:tcPr>
          <w:p w:rsidR="00650CCC" w:rsidRPr="002230F2" w:rsidRDefault="00650CCC" w:rsidP="00382B13">
            <w:pPr>
              <w:spacing w:after="0" w:line="360" w:lineRule="auto"/>
              <w:jc w:val="both"/>
              <w:rPr>
                <w:rFonts w:ascii="Book Antiqua" w:hAnsi="Book Antiqua"/>
                <w:sz w:val="24"/>
                <w:szCs w:val="24"/>
                <w:lang w:val="en-US" w:eastAsia="zh-CN"/>
              </w:rPr>
            </w:pPr>
            <w:bookmarkStart w:id="23" w:name="OLE_LINK5"/>
            <w:r w:rsidRPr="002230F2">
              <w:rPr>
                <w:rFonts w:ascii="Book Antiqua" w:hAnsi="Book Antiqua"/>
                <w:sz w:val="24"/>
                <w:szCs w:val="24"/>
                <w:lang w:val="en-US"/>
              </w:rPr>
              <w:t>3578</w:t>
            </w:r>
            <w:bookmarkEnd w:id="23"/>
            <w:r w:rsidR="00382B13">
              <w:rPr>
                <w:rFonts w:ascii="Book Antiqua" w:hAnsi="Book Antiqua" w:hint="eastAsia"/>
                <w:sz w:val="24"/>
                <w:szCs w:val="24"/>
                <w:lang w:val="en-US" w:eastAsia="zh-CN"/>
              </w:rPr>
              <w:t xml:space="preserve"> </w:t>
            </w:r>
            <w:r w:rsidRPr="002230F2">
              <w:rPr>
                <w:rFonts w:ascii="Book Antiqua" w:hAnsi="Book Antiqua"/>
                <w:sz w:val="24"/>
                <w:szCs w:val="24"/>
                <w:lang w:val="en-US"/>
              </w:rPr>
              <w:t>±</w:t>
            </w:r>
            <w:r w:rsidR="00382B13">
              <w:rPr>
                <w:rFonts w:ascii="Book Antiqua" w:hAnsi="Book Antiqua" w:hint="eastAsia"/>
                <w:sz w:val="24"/>
                <w:szCs w:val="24"/>
                <w:lang w:val="en-US" w:eastAsia="zh-CN"/>
              </w:rPr>
              <w:t xml:space="preserve"> </w:t>
            </w:r>
            <w:r w:rsidRPr="002230F2">
              <w:rPr>
                <w:rFonts w:ascii="Book Antiqua" w:hAnsi="Book Antiqua"/>
                <w:sz w:val="24"/>
                <w:szCs w:val="24"/>
                <w:lang w:val="en-US"/>
              </w:rPr>
              <w:t>698</w:t>
            </w:r>
            <w:r w:rsidR="00382B13" w:rsidRPr="00382B13">
              <w:rPr>
                <w:rFonts w:ascii="Book Antiqua" w:hAnsi="Book Antiqua" w:hint="eastAsia"/>
                <w:sz w:val="24"/>
                <w:szCs w:val="24"/>
                <w:vertAlign w:val="superscript"/>
                <w:lang w:val="en-US" w:eastAsia="zh-CN"/>
              </w:rPr>
              <w:t>b</w:t>
            </w:r>
          </w:p>
        </w:tc>
      </w:tr>
    </w:tbl>
    <w:p w:rsidR="00650CCC" w:rsidRPr="002230F2" w:rsidRDefault="00382B13" w:rsidP="002230F2">
      <w:pPr>
        <w:spacing w:after="0" w:line="360" w:lineRule="auto"/>
        <w:jc w:val="both"/>
        <w:rPr>
          <w:rFonts w:ascii="Book Antiqua" w:hAnsi="Book Antiqua"/>
          <w:sz w:val="24"/>
          <w:szCs w:val="24"/>
          <w:lang w:val="en-US" w:eastAsia="zh-CN"/>
        </w:rPr>
      </w:pPr>
      <w:proofErr w:type="spellStart"/>
      <w:proofErr w:type="gramStart"/>
      <w:r w:rsidRPr="00382B13">
        <w:rPr>
          <w:rFonts w:ascii="Book Antiqua" w:hAnsi="Book Antiqua" w:hint="eastAsia"/>
          <w:sz w:val="24"/>
          <w:szCs w:val="24"/>
          <w:vertAlign w:val="superscript"/>
          <w:lang w:val="en-US" w:eastAsia="zh-CN"/>
        </w:rPr>
        <w:t>a</w:t>
      </w:r>
      <w:r w:rsidR="00650CCC" w:rsidRPr="002230F2">
        <w:rPr>
          <w:rFonts w:ascii="Book Antiqua" w:hAnsi="Book Antiqua"/>
          <w:sz w:val="24"/>
          <w:szCs w:val="24"/>
          <w:lang w:val="en-US"/>
        </w:rPr>
        <w:t>mean</w:t>
      </w:r>
      <w:proofErr w:type="spellEnd"/>
      <w:proofErr w:type="gramEnd"/>
      <w:r w:rsidR="00650CCC" w:rsidRPr="002230F2">
        <w:rPr>
          <w:rFonts w:ascii="Book Antiqua" w:hAnsi="Book Antiqua"/>
          <w:sz w:val="24"/>
          <w:szCs w:val="24"/>
          <w:lang w:val="en-US"/>
        </w:rPr>
        <w:t xml:space="preserve"> ± SD (</w:t>
      </w:r>
      <w:r w:rsidR="00650CCC" w:rsidRPr="00382B13">
        <w:rPr>
          <w:rFonts w:ascii="Book Antiqua" w:hAnsi="Book Antiqua"/>
          <w:i/>
          <w:sz w:val="24"/>
          <w:szCs w:val="24"/>
          <w:lang w:val="en-US"/>
        </w:rPr>
        <w:t>n</w:t>
      </w:r>
      <w:r>
        <w:rPr>
          <w:rFonts w:ascii="Book Antiqua" w:hAnsi="Book Antiqua" w:hint="eastAsia"/>
          <w:sz w:val="24"/>
          <w:szCs w:val="24"/>
          <w:lang w:val="en-US" w:eastAsia="zh-CN"/>
        </w:rPr>
        <w:t xml:space="preserve"> </w:t>
      </w:r>
      <w:r w:rsidR="00650CCC" w:rsidRPr="002230F2">
        <w:rPr>
          <w:rFonts w:ascii="Book Antiqua" w:hAnsi="Book Antiqua"/>
          <w:sz w:val="24"/>
          <w:szCs w:val="24"/>
          <w:lang w:val="en-US"/>
        </w:rPr>
        <w:t>=</w:t>
      </w:r>
      <w:r>
        <w:rPr>
          <w:rFonts w:ascii="Book Antiqua" w:hAnsi="Book Antiqua" w:hint="eastAsia"/>
          <w:sz w:val="24"/>
          <w:szCs w:val="24"/>
          <w:lang w:val="en-US" w:eastAsia="zh-CN"/>
        </w:rPr>
        <w:t xml:space="preserve"> </w:t>
      </w:r>
      <w:r w:rsidR="00650CCC" w:rsidRPr="002230F2">
        <w:rPr>
          <w:rFonts w:ascii="Book Antiqua" w:hAnsi="Book Antiqua"/>
          <w:sz w:val="24"/>
          <w:szCs w:val="24"/>
          <w:lang w:val="en-US"/>
        </w:rPr>
        <w:t>2)</w:t>
      </w:r>
      <w:r>
        <w:rPr>
          <w:rFonts w:ascii="Book Antiqua" w:hAnsi="Book Antiqua" w:hint="eastAsia"/>
          <w:sz w:val="24"/>
          <w:szCs w:val="24"/>
          <w:lang w:val="en-US" w:eastAsia="zh-CN"/>
        </w:rPr>
        <w:t>; 2</w:t>
      </w:r>
      <w:r w:rsidR="00650CCC" w:rsidRPr="002230F2">
        <w:rPr>
          <w:rFonts w:ascii="Book Antiqua" w:hAnsi="Book Antiqua"/>
          <w:sz w:val="24"/>
          <w:szCs w:val="24"/>
          <w:lang w:val="en-US"/>
        </w:rPr>
        <w:t xml:space="preserve"> </w:t>
      </w:r>
      <w:proofErr w:type="spellStart"/>
      <w:r w:rsidRPr="00382B13">
        <w:rPr>
          <w:rFonts w:ascii="Book Antiqua" w:hAnsi="Book Antiqua" w:hint="eastAsia"/>
          <w:sz w:val="24"/>
          <w:szCs w:val="24"/>
          <w:vertAlign w:val="superscript"/>
          <w:lang w:val="en-US" w:eastAsia="zh-CN"/>
        </w:rPr>
        <w:t>b</w:t>
      </w:r>
      <w:r w:rsidR="00650CCC" w:rsidRPr="002230F2">
        <w:rPr>
          <w:rFonts w:ascii="Book Antiqua" w:hAnsi="Book Antiqua"/>
          <w:sz w:val="24"/>
          <w:szCs w:val="24"/>
          <w:lang w:val="en-US"/>
        </w:rPr>
        <w:t>mean</w:t>
      </w:r>
      <w:proofErr w:type="spellEnd"/>
      <w:r w:rsidR="00650CCC" w:rsidRPr="002230F2">
        <w:rPr>
          <w:rFonts w:ascii="Book Antiqua" w:hAnsi="Book Antiqua"/>
          <w:sz w:val="24"/>
          <w:szCs w:val="24"/>
          <w:lang w:val="en-US"/>
        </w:rPr>
        <w:t xml:space="preserve"> ± SD (</w:t>
      </w:r>
      <w:r w:rsidR="00650CCC" w:rsidRPr="00382B13">
        <w:rPr>
          <w:rFonts w:ascii="Book Antiqua" w:hAnsi="Book Antiqua"/>
          <w:i/>
          <w:sz w:val="24"/>
          <w:szCs w:val="24"/>
          <w:lang w:val="en-US"/>
        </w:rPr>
        <w:t>n</w:t>
      </w:r>
      <w:r>
        <w:rPr>
          <w:rFonts w:ascii="Book Antiqua" w:hAnsi="Book Antiqua" w:hint="eastAsia"/>
          <w:sz w:val="24"/>
          <w:szCs w:val="24"/>
          <w:lang w:val="en-US" w:eastAsia="zh-CN"/>
        </w:rPr>
        <w:t xml:space="preserve"> </w:t>
      </w:r>
      <w:r w:rsidR="00650CCC" w:rsidRPr="002230F2">
        <w:rPr>
          <w:rFonts w:ascii="Book Antiqua" w:hAnsi="Book Antiqua"/>
          <w:sz w:val="24"/>
          <w:szCs w:val="24"/>
          <w:lang w:val="en-US"/>
        </w:rPr>
        <w:t>=</w:t>
      </w:r>
      <w:r>
        <w:rPr>
          <w:rFonts w:ascii="Book Antiqua" w:hAnsi="Book Antiqua" w:hint="eastAsia"/>
          <w:sz w:val="24"/>
          <w:szCs w:val="24"/>
          <w:lang w:val="en-US" w:eastAsia="zh-CN"/>
        </w:rPr>
        <w:t xml:space="preserve"> </w:t>
      </w:r>
      <w:r w:rsidR="00650CCC" w:rsidRPr="002230F2">
        <w:rPr>
          <w:rFonts w:ascii="Book Antiqua" w:hAnsi="Book Antiqua"/>
          <w:sz w:val="24"/>
          <w:szCs w:val="24"/>
          <w:lang w:val="en-US"/>
        </w:rPr>
        <w:t>4)</w:t>
      </w:r>
      <w:r>
        <w:rPr>
          <w:rFonts w:ascii="Book Antiqua" w:hAnsi="Book Antiqua" w:hint="eastAsia"/>
          <w:sz w:val="24"/>
          <w:szCs w:val="24"/>
          <w:lang w:val="en-US" w:eastAsia="zh-CN"/>
        </w:rPr>
        <w:t>.</w:t>
      </w:r>
    </w:p>
    <w:p w:rsidR="00650CCC" w:rsidRPr="002230F2" w:rsidRDefault="00650CCC" w:rsidP="002230F2">
      <w:pPr>
        <w:spacing w:after="0" w:line="360" w:lineRule="auto"/>
        <w:jc w:val="both"/>
        <w:rPr>
          <w:rFonts w:ascii="Book Antiqua" w:hAnsi="Book Antiqua"/>
          <w:sz w:val="24"/>
          <w:szCs w:val="24"/>
          <w:lang w:val="en-US"/>
        </w:rPr>
      </w:pPr>
    </w:p>
    <w:p w:rsidR="00650CCC" w:rsidRPr="002230F2" w:rsidRDefault="00650CCC" w:rsidP="002230F2">
      <w:pPr>
        <w:spacing w:after="0" w:line="360" w:lineRule="auto"/>
        <w:jc w:val="both"/>
        <w:rPr>
          <w:rFonts w:ascii="Book Antiqua" w:hAnsi="Book Antiqua"/>
          <w:sz w:val="24"/>
          <w:szCs w:val="24"/>
          <w:lang w:val="en-US"/>
        </w:rPr>
      </w:pPr>
    </w:p>
    <w:p w:rsidR="00650CCC" w:rsidRPr="002230F2" w:rsidRDefault="00650CCC" w:rsidP="002230F2">
      <w:pPr>
        <w:spacing w:after="0" w:line="360" w:lineRule="auto"/>
        <w:jc w:val="both"/>
        <w:rPr>
          <w:rFonts w:ascii="Book Antiqua" w:hAnsi="Book Antiqua"/>
          <w:sz w:val="24"/>
          <w:szCs w:val="24"/>
          <w:lang w:val="en-US"/>
        </w:rPr>
      </w:pPr>
    </w:p>
    <w:p w:rsidR="00785408" w:rsidRPr="002230F2" w:rsidRDefault="00785408" w:rsidP="002230F2">
      <w:pPr>
        <w:spacing w:after="0" w:line="360" w:lineRule="auto"/>
        <w:jc w:val="both"/>
        <w:rPr>
          <w:rFonts w:ascii="Book Antiqua" w:hAnsi="Book Antiqua"/>
          <w:b/>
          <w:sz w:val="24"/>
          <w:szCs w:val="24"/>
          <w:lang w:val="en-US"/>
        </w:rPr>
      </w:pPr>
      <w:r w:rsidRPr="002230F2">
        <w:rPr>
          <w:rFonts w:ascii="Book Antiqua" w:hAnsi="Book Antiqua"/>
          <w:b/>
          <w:sz w:val="24"/>
          <w:szCs w:val="24"/>
          <w:lang w:val="en-US"/>
        </w:rPr>
        <w:br w:type="page"/>
      </w:r>
    </w:p>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b/>
          <w:sz w:val="24"/>
          <w:szCs w:val="24"/>
          <w:lang w:val="en-US"/>
        </w:rPr>
        <w:lastRenderedPageBreak/>
        <w:t>Table 2</w:t>
      </w:r>
      <w:r w:rsidRPr="002230F2">
        <w:rPr>
          <w:rFonts w:ascii="Book Antiqua" w:hAnsi="Book Antiqua"/>
          <w:sz w:val="24"/>
          <w:szCs w:val="24"/>
          <w:lang w:val="en-US"/>
        </w:rPr>
        <w:t xml:space="preserve"> </w:t>
      </w:r>
      <w:r w:rsidRPr="00382B13">
        <w:rPr>
          <w:rFonts w:ascii="Book Antiqua" w:hAnsi="Book Antiqua"/>
          <w:b/>
          <w:sz w:val="24"/>
          <w:szCs w:val="24"/>
          <w:lang w:val="en-US"/>
        </w:rPr>
        <w:t xml:space="preserve">Outcomes of endobiliary radiofrequency ablation in the main bile duct and ampulla of </w:t>
      </w:r>
      <w:proofErr w:type="spellStart"/>
      <w:r w:rsidRPr="00382B13">
        <w:rPr>
          <w:rFonts w:ascii="Book Antiqua" w:hAnsi="Book Antiqua"/>
          <w:b/>
          <w:sz w:val="24"/>
          <w:szCs w:val="24"/>
          <w:lang w:val="en-US"/>
        </w:rPr>
        <w:t>Vater</w:t>
      </w:r>
      <w:proofErr w:type="spellEnd"/>
      <w:r w:rsidRPr="00382B13">
        <w:rPr>
          <w:rFonts w:ascii="Book Antiqua" w:hAnsi="Book Antiqua"/>
          <w:b/>
          <w:sz w:val="24"/>
          <w:szCs w:val="24"/>
          <w:lang w:val="en-US"/>
        </w:rPr>
        <w:t xml:space="preserve"> </w:t>
      </w: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
        <w:gridCol w:w="1134"/>
        <w:gridCol w:w="1141"/>
        <w:gridCol w:w="1259"/>
        <w:gridCol w:w="1413"/>
        <w:gridCol w:w="3631"/>
      </w:tblGrid>
      <w:tr w:rsidR="00650CCC" w:rsidRPr="002230F2" w:rsidTr="0050124F">
        <w:trPr>
          <w:trHeight w:val="443"/>
        </w:trPr>
        <w:tc>
          <w:tcPr>
            <w:tcW w:w="963"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Effect setting</w:t>
            </w:r>
          </w:p>
        </w:tc>
        <w:tc>
          <w:tcPr>
            <w:tcW w:w="1136"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Power output (W)</w:t>
            </w:r>
          </w:p>
        </w:tc>
        <w:tc>
          <w:tcPr>
            <w:tcW w:w="1112"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Shot duration (s)</w:t>
            </w:r>
          </w:p>
        </w:tc>
        <w:tc>
          <w:tcPr>
            <w:tcW w:w="1260"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 xml:space="preserve">Shot location </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Depth of tissue injury</w:t>
            </w:r>
          </w:p>
        </w:tc>
        <w:tc>
          <w:tcPr>
            <w:tcW w:w="365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Observations</w:t>
            </w:r>
            <w:r w:rsidR="00F06CB8">
              <w:rPr>
                <w:rFonts w:ascii="Book Antiqua" w:hAnsi="Book Antiqua"/>
                <w:sz w:val="24"/>
                <w:szCs w:val="24"/>
                <w:lang w:val="en-US"/>
              </w:rPr>
              <w:t xml:space="preserve"> </w:t>
            </w:r>
          </w:p>
        </w:tc>
      </w:tr>
      <w:tr w:rsidR="00650CCC" w:rsidRPr="002230F2" w:rsidTr="0050124F">
        <w:trPr>
          <w:trHeight w:val="443"/>
        </w:trPr>
        <w:tc>
          <w:tcPr>
            <w:tcW w:w="963"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4</w:t>
            </w:r>
          </w:p>
        </w:tc>
        <w:tc>
          <w:tcPr>
            <w:tcW w:w="1136"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20</w:t>
            </w:r>
          </w:p>
        </w:tc>
        <w:tc>
          <w:tcPr>
            <w:tcW w:w="1112"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90</w:t>
            </w:r>
          </w:p>
        </w:tc>
        <w:tc>
          <w:tcPr>
            <w:tcW w:w="1260"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Bile duct</w:t>
            </w:r>
          </w:p>
        </w:tc>
        <w:tc>
          <w:tcPr>
            <w:tcW w:w="1418"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2700 µm</w:t>
            </w:r>
          </w:p>
        </w:tc>
        <w:tc>
          <w:tcPr>
            <w:tcW w:w="3651"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 xml:space="preserve">Transmural necrosis </w:t>
            </w:r>
          </w:p>
        </w:tc>
      </w:tr>
      <w:tr w:rsidR="00650CCC" w:rsidRPr="002230F2" w:rsidTr="0050124F">
        <w:trPr>
          <w:trHeight w:val="443"/>
        </w:trPr>
        <w:tc>
          <w:tcPr>
            <w:tcW w:w="963"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6</w:t>
            </w:r>
          </w:p>
        </w:tc>
        <w:tc>
          <w:tcPr>
            <w:tcW w:w="1136"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10</w:t>
            </w:r>
          </w:p>
        </w:tc>
        <w:tc>
          <w:tcPr>
            <w:tcW w:w="1112"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90</w:t>
            </w:r>
          </w:p>
        </w:tc>
        <w:tc>
          <w:tcPr>
            <w:tcW w:w="1260"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Bile duct</w:t>
            </w:r>
          </w:p>
        </w:tc>
        <w:tc>
          <w:tcPr>
            <w:tcW w:w="1418"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2600 µm</w:t>
            </w:r>
          </w:p>
        </w:tc>
        <w:tc>
          <w:tcPr>
            <w:tcW w:w="3651"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 xml:space="preserve">Transmural necrosis </w:t>
            </w:r>
          </w:p>
        </w:tc>
      </w:tr>
      <w:tr w:rsidR="00650CCC" w:rsidRPr="002230F2" w:rsidTr="0050124F">
        <w:trPr>
          <w:trHeight w:val="443"/>
        </w:trPr>
        <w:tc>
          <w:tcPr>
            <w:tcW w:w="963"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136"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10</w:t>
            </w:r>
          </w:p>
        </w:tc>
        <w:tc>
          <w:tcPr>
            <w:tcW w:w="1112"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90</w:t>
            </w:r>
          </w:p>
        </w:tc>
        <w:tc>
          <w:tcPr>
            <w:tcW w:w="1260"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 xml:space="preserve">Ampulla </w:t>
            </w:r>
          </w:p>
        </w:tc>
        <w:tc>
          <w:tcPr>
            <w:tcW w:w="1418"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2810 µm</w:t>
            </w:r>
          </w:p>
        </w:tc>
        <w:tc>
          <w:tcPr>
            <w:tcW w:w="3651" w:type="dxa"/>
            <w:shd w:val="clear" w:color="auto" w:fill="FFFFFF"/>
          </w:tcPr>
          <w:p w:rsidR="00650CCC" w:rsidRPr="002230F2" w:rsidRDefault="00650CCC" w:rsidP="002230F2">
            <w:pPr>
              <w:spacing w:after="0" w:line="360" w:lineRule="auto"/>
              <w:jc w:val="both"/>
              <w:rPr>
                <w:rFonts w:ascii="Book Antiqua" w:hAnsi="Book Antiqua"/>
                <w:sz w:val="24"/>
                <w:szCs w:val="24"/>
                <w:lang w:val="en-US" w:eastAsia="zh-CN"/>
              </w:rPr>
            </w:pPr>
            <w:r w:rsidRPr="002230F2">
              <w:rPr>
                <w:rFonts w:ascii="Book Antiqua" w:hAnsi="Book Antiqua"/>
                <w:sz w:val="24"/>
                <w:szCs w:val="24"/>
                <w:lang w:val="en-US"/>
              </w:rPr>
              <w:t>Extensive necrosis of the papilla, involvi</w:t>
            </w:r>
            <w:r w:rsidR="00382B13">
              <w:rPr>
                <w:rFonts w:ascii="Book Antiqua" w:hAnsi="Book Antiqua"/>
                <w:sz w:val="24"/>
                <w:szCs w:val="24"/>
                <w:lang w:val="en-US"/>
              </w:rPr>
              <w:t>ng pancreas and adipose tissue</w:t>
            </w:r>
          </w:p>
        </w:tc>
      </w:tr>
      <w:tr w:rsidR="00650CCC" w:rsidRPr="002230F2" w:rsidTr="0050124F">
        <w:trPr>
          <w:trHeight w:val="443"/>
        </w:trPr>
        <w:tc>
          <w:tcPr>
            <w:tcW w:w="963" w:type="dxa"/>
            <w:shd w:val="clear" w:color="auto" w:fill="FFFFFF"/>
          </w:tcPr>
          <w:p w:rsidR="00650CCC" w:rsidRPr="002230F2" w:rsidRDefault="00650CCC" w:rsidP="002230F2">
            <w:pPr>
              <w:spacing w:after="0" w:line="360" w:lineRule="auto"/>
              <w:jc w:val="both"/>
              <w:rPr>
                <w:rFonts w:ascii="Book Antiqua" w:hAnsi="Book Antiqua"/>
                <w:sz w:val="24"/>
                <w:szCs w:val="24"/>
              </w:rPr>
            </w:pPr>
            <w:r w:rsidRPr="002230F2">
              <w:rPr>
                <w:rFonts w:ascii="Book Antiqua" w:hAnsi="Book Antiqua"/>
                <w:sz w:val="24"/>
                <w:szCs w:val="24"/>
              </w:rPr>
              <w:t>8</w:t>
            </w:r>
          </w:p>
        </w:tc>
        <w:tc>
          <w:tcPr>
            <w:tcW w:w="1136" w:type="dxa"/>
            <w:shd w:val="clear" w:color="auto" w:fill="FFFFFF"/>
          </w:tcPr>
          <w:p w:rsidR="00650CCC" w:rsidRPr="002230F2" w:rsidRDefault="00650CCC" w:rsidP="002230F2">
            <w:pPr>
              <w:spacing w:after="0" w:line="360" w:lineRule="auto"/>
              <w:jc w:val="both"/>
              <w:rPr>
                <w:rFonts w:ascii="Book Antiqua" w:hAnsi="Book Antiqua"/>
                <w:sz w:val="24"/>
                <w:szCs w:val="24"/>
              </w:rPr>
            </w:pPr>
            <w:r w:rsidRPr="002230F2">
              <w:rPr>
                <w:rFonts w:ascii="Book Antiqua" w:hAnsi="Book Antiqua"/>
                <w:sz w:val="24"/>
                <w:szCs w:val="24"/>
              </w:rPr>
              <w:t>10</w:t>
            </w:r>
          </w:p>
        </w:tc>
        <w:tc>
          <w:tcPr>
            <w:tcW w:w="1112" w:type="dxa"/>
            <w:shd w:val="clear" w:color="auto" w:fill="FFFFFF"/>
          </w:tcPr>
          <w:p w:rsidR="00650CCC" w:rsidRPr="002230F2" w:rsidRDefault="00650CCC" w:rsidP="002230F2">
            <w:pPr>
              <w:spacing w:after="0" w:line="360" w:lineRule="auto"/>
              <w:jc w:val="both"/>
              <w:rPr>
                <w:rFonts w:ascii="Book Antiqua" w:hAnsi="Book Antiqua"/>
                <w:sz w:val="24"/>
                <w:szCs w:val="24"/>
              </w:rPr>
            </w:pPr>
            <w:r w:rsidRPr="002230F2">
              <w:rPr>
                <w:rFonts w:ascii="Book Antiqua" w:hAnsi="Book Antiqua"/>
                <w:sz w:val="24"/>
                <w:szCs w:val="24"/>
              </w:rPr>
              <w:t>30</w:t>
            </w:r>
          </w:p>
        </w:tc>
        <w:tc>
          <w:tcPr>
            <w:tcW w:w="1260"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Ampulla</w:t>
            </w:r>
          </w:p>
        </w:tc>
        <w:tc>
          <w:tcPr>
            <w:tcW w:w="1418"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1530 µm</w:t>
            </w:r>
          </w:p>
        </w:tc>
        <w:tc>
          <w:tcPr>
            <w:tcW w:w="3651" w:type="dxa"/>
            <w:shd w:val="clear" w:color="auto" w:fill="FFFFFF"/>
          </w:tcPr>
          <w:p w:rsidR="00650CCC" w:rsidRPr="002230F2" w:rsidRDefault="00650CCC" w:rsidP="002230F2">
            <w:pPr>
              <w:spacing w:after="0" w:line="360" w:lineRule="auto"/>
              <w:jc w:val="both"/>
              <w:rPr>
                <w:rFonts w:ascii="Book Antiqua" w:hAnsi="Book Antiqua"/>
                <w:sz w:val="24"/>
                <w:szCs w:val="24"/>
                <w:lang w:val="en-US" w:eastAsia="zh-CN"/>
              </w:rPr>
            </w:pPr>
            <w:r w:rsidRPr="002230F2">
              <w:rPr>
                <w:rFonts w:ascii="Book Antiqua" w:hAnsi="Book Antiqua"/>
                <w:sz w:val="24"/>
                <w:szCs w:val="24"/>
                <w:lang w:val="en-US"/>
              </w:rPr>
              <w:t>Deep coagulation, necrosis of the duodenal wall. N</w:t>
            </w:r>
            <w:r w:rsidR="00382B13">
              <w:rPr>
                <w:rFonts w:ascii="Book Antiqua" w:hAnsi="Book Antiqua"/>
                <w:sz w:val="24"/>
                <w:szCs w:val="24"/>
                <w:lang w:val="en-US"/>
              </w:rPr>
              <w:t>o significant pancreatic injury</w:t>
            </w:r>
          </w:p>
        </w:tc>
      </w:tr>
      <w:tr w:rsidR="00650CCC" w:rsidRPr="002230F2" w:rsidTr="0050124F">
        <w:trPr>
          <w:trHeight w:val="679"/>
        </w:trPr>
        <w:tc>
          <w:tcPr>
            <w:tcW w:w="963"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136"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6</w:t>
            </w:r>
          </w:p>
        </w:tc>
        <w:tc>
          <w:tcPr>
            <w:tcW w:w="1112"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60</w:t>
            </w:r>
          </w:p>
        </w:tc>
        <w:tc>
          <w:tcPr>
            <w:tcW w:w="1260"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Bile duct</w:t>
            </w:r>
          </w:p>
        </w:tc>
        <w:tc>
          <w:tcPr>
            <w:tcW w:w="1418"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1420 µm</w:t>
            </w:r>
          </w:p>
        </w:tc>
        <w:tc>
          <w:tcPr>
            <w:tcW w:w="3651" w:type="dxa"/>
            <w:shd w:val="clear" w:color="auto" w:fill="FFFFFF"/>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 xml:space="preserve">Deep transmural coagulation, involving </w:t>
            </w:r>
            <w:proofErr w:type="spellStart"/>
            <w:r w:rsidRPr="002230F2">
              <w:rPr>
                <w:rFonts w:ascii="Book Antiqua" w:hAnsi="Book Antiqua"/>
                <w:sz w:val="24"/>
                <w:szCs w:val="24"/>
                <w:lang w:val="en-US"/>
              </w:rPr>
              <w:t>peribiliary</w:t>
            </w:r>
            <w:proofErr w:type="spellEnd"/>
            <w:r w:rsidRPr="002230F2">
              <w:rPr>
                <w:rFonts w:ascii="Book Antiqua" w:hAnsi="Book Antiqua"/>
                <w:sz w:val="24"/>
                <w:szCs w:val="24"/>
                <w:lang w:val="en-US"/>
              </w:rPr>
              <w:t xml:space="preserve"> adipose tissue</w:t>
            </w:r>
          </w:p>
        </w:tc>
      </w:tr>
      <w:tr w:rsidR="00650CCC" w:rsidRPr="002230F2" w:rsidTr="0050124F">
        <w:trPr>
          <w:trHeight w:val="749"/>
        </w:trPr>
        <w:tc>
          <w:tcPr>
            <w:tcW w:w="963"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136"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8</w:t>
            </w:r>
          </w:p>
        </w:tc>
        <w:tc>
          <w:tcPr>
            <w:tcW w:w="1112"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30</w:t>
            </w:r>
          </w:p>
        </w:tc>
        <w:tc>
          <w:tcPr>
            <w:tcW w:w="1260"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Bile duct</w:t>
            </w:r>
          </w:p>
        </w:tc>
        <w:tc>
          <w:tcPr>
            <w:tcW w:w="1418" w:type="dxa"/>
          </w:tcPr>
          <w:p w:rsidR="00650CCC" w:rsidRPr="002230F2" w:rsidRDefault="00650CCC" w:rsidP="008D4A67">
            <w:pPr>
              <w:spacing w:after="0" w:line="360" w:lineRule="auto"/>
              <w:jc w:val="both"/>
              <w:rPr>
                <w:rFonts w:ascii="Book Antiqua" w:hAnsi="Book Antiqua"/>
                <w:sz w:val="24"/>
                <w:szCs w:val="24"/>
                <w:lang w:val="en-US" w:eastAsia="zh-CN"/>
              </w:rPr>
            </w:pPr>
            <w:r w:rsidRPr="002230F2">
              <w:rPr>
                <w:rFonts w:ascii="Book Antiqua" w:hAnsi="Book Antiqua"/>
                <w:sz w:val="24"/>
                <w:szCs w:val="24"/>
                <w:lang w:val="en-US"/>
              </w:rPr>
              <w:t>1075 ±</w:t>
            </w:r>
            <w:r w:rsidR="008D4A67">
              <w:rPr>
                <w:rFonts w:ascii="Book Antiqua" w:hAnsi="Book Antiqua" w:hint="eastAsia"/>
                <w:sz w:val="24"/>
                <w:szCs w:val="24"/>
                <w:lang w:val="en-US" w:eastAsia="zh-CN"/>
              </w:rPr>
              <w:t xml:space="preserve"> </w:t>
            </w:r>
            <w:r w:rsidRPr="002230F2">
              <w:rPr>
                <w:rFonts w:ascii="Book Antiqua" w:hAnsi="Book Antiqua"/>
                <w:sz w:val="24"/>
                <w:szCs w:val="24"/>
                <w:lang w:val="en-US"/>
              </w:rPr>
              <w:t>417 µm</w:t>
            </w:r>
            <w:r w:rsidR="008D4A67" w:rsidRPr="008D4A67">
              <w:rPr>
                <w:rFonts w:ascii="Book Antiqua" w:hAnsi="Book Antiqua" w:hint="eastAsia"/>
                <w:sz w:val="24"/>
                <w:szCs w:val="24"/>
                <w:vertAlign w:val="superscript"/>
                <w:lang w:val="en-US" w:eastAsia="zh-CN"/>
              </w:rPr>
              <w:t>1</w:t>
            </w:r>
          </w:p>
        </w:tc>
        <w:tc>
          <w:tcPr>
            <w:tcW w:w="365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Coagulation involving almost the entire duct wall</w:t>
            </w:r>
          </w:p>
        </w:tc>
      </w:tr>
      <w:tr w:rsidR="00650CCC" w:rsidRPr="002230F2" w:rsidTr="0050124F">
        <w:trPr>
          <w:trHeight w:val="513"/>
        </w:trPr>
        <w:tc>
          <w:tcPr>
            <w:tcW w:w="963" w:type="dxa"/>
          </w:tcPr>
          <w:p w:rsidR="00650CCC" w:rsidRPr="002230F2" w:rsidRDefault="00650CCC" w:rsidP="002230F2">
            <w:pPr>
              <w:spacing w:after="0" w:line="360" w:lineRule="auto"/>
              <w:jc w:val="both"/>
              <w:rPr>
                <w:rFonts w:ascii="Book Antiqua" w:hAnsi="Book Antiqua"/>
                <w:sz w:val="24"/>
                <w:szCs w:val="24"/>
              </w:rPr>
            </w:pPr>
            <w:r w:rsidRPr="002230F2">
              <w:rPr>
                <w:rFonts w:ascii="Book Antiqua" w:hAnsi="Book Antiqua"/>
                <w:sz w:val="24"/>
                <w:szCs w:val="24"/>
              </w:rPr>
              <w:t>8</w:t>
            </w:r>
          </w:p>
        </w:tc>
        <w:tc>
          <w:tcPr>
            <w:tcW w:w="1136" w:type="dxa"/>
          </w:tcPr>
          <w:p w:rsidR="00650CCC" w:rsidRPr="002230F2" w:rsidRDefault="00650CCC" w:rsidP="002230F2">
            <w:pPr>
              <w:spacing w:after="0" w:line="360" w:lineRule="auto"/>
              <w:jc w:val="both"/>
              <w:rPr>
                <w:rFonts w:ascii="Book Antiqua" w:hAnsi="Book Antiqua"/>
                <w:sz w:val="24"/>
                <w:szCs w:val="24"/>
              </w:rPr>
            </w:pPr>
            <w:r w:rsidRPr="002230F2">
              <w:rPr>
                <w:rFonts w:ascii="Book Antiqua" w:hAnsi="Book Antiqua"/>
                <w:sz w:val="24"/>
                <w:szCs w:val="24"/>
              </w:rPr>
              <w:t>6</w:t>
            </w:r>
          </w:p>
        </w:tc>
        <w:tc>
          <w:tcPr>
            <w:tcW w:w="1112" w:type="dxa"/>
          </w:tcPr>
          <w:p w:rsidR="00650CCC" w:rsidRPr="002230F2" w:rsidRDefault="00650CCC" w:rsidP="002230F2">
            <w:pPr>
              <w:spacing w:after="0" w:line="360" w:lineRule="auto"/>
              <w:jc w:val="both"/>
              <w:rPr>
                <w:rFonts w:ascii="Book Antiqua" w:hAnsi="Book Antiqua"/>
                <w:sz w:val="24"/>
                <w:szCs w:val="24"/>
              </w:rPr>
            </w:pPr>
            <w:r w:rsidRPr="002230F2">
              <w:rPr>
                <w:rFonts w:ascii="Book Antiqua" w:hAnsi="Book Antiqua"/>
                <w:sz w:val="24"/>
                <w:szCs w:val="24"/>
              </w:rPr>
              <w:t>30</w:t>
            </w:r>
          </w:p>
        </w:tc>
        <w:tc>
          <w:tcPr>
            <w:tcW w:w="1260"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Ampulla</w:t>
            </w:r>
          </w:p>
        </w:tc>
        <w:tc>
          <w:tcPr>
            <w:tcW w:w="1418"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350 µm</w:t>
            </w:r>
          </w:p>
        </w:tc>
        <w:tc>
          <w:tcPr>
            <w:tcW w:w="3651" w:type="dxa"/>
          </w:tcPr>
          <w:p w:rsidR="00650CCC" w:rsidRPr="002230F2" w:rsidRDefault="00650CCC" w:rsidP="002230F2">
            <w:pPr>
              <w:spacing w:after="0" w:line="360" w:lineRule="auto"/>
              <w:jc w:val="both"/>
              <w:rPr>
                <w:rFonts w:ascii="Book Antiqua" w:hAnsi="Book Antiqua"/>
                <w:sz w:val="24"/>
                <w:szCs w:val="24"/>
                <w:lang w:val="en-US"/>
              </w:rPr>
            </w:pPr>
            <w:r w:rsidRPr="002230F2">
              <w:rPr>
                <w:rFonts w:ascii="Book Antiqua" w:hAnsi="Book Antiqua"/>
                <w:sz w:val="24"/>
                <w:szCs w:val="24"/>
                <w:lang w:val="en-US"/>
              </w:rPr>
              <w:t>Superficial coagulation, moderate duodenal lesion</w:t>
            </w:r>
          </w:p>
        </w:tc>
      </w:tr>
    </w:tbl>
    <w:p w:rsidR="00650CCC" w:rsidRPr="002230F2" w:rsidRDefault="008D4A67" w:rsidP="002230F2">
      <w:pPr>
        <w:spacing w:after="0" w:line="360" w:lineRule="auto"/>
        <w:jc w:val="both"/>
        <w:rPr>
          <w:rFonts w:ascii="Book Antiqua" w:hAnsi="Book Antiqua"/>
          <w:sz w:val="24"/>
          <w:szCs w:val="24"/>
          <w:lang w:val="en-US"/>
        </w:rPr>
      </w:pPr>
      <w:r w:rsidRPr="008D4A67">
        <w:rPr>
          <w:rFonts w:ascii="Book Antiqua" w:hAnsi="Book Antiqua" w:hint="eastAsia"/>
          <w:sz w:val="24"/>
          <w:szCs w:val="24"/>
          <w:vertAlign w:val="superscript"/>
          <w:lang w:val="en-US" w:eastAsia="zh-CN"/>
        </w:rPr>
        <w:t>1</w:t>
      </w:r>
      <w:r w:rsidR="00650CCC" w:rsidRPr="002230F2">
        <w:rPr>
          <w:rFonts w:ascii="Book Antiqua" w:hAnsi="Book Antiqua"/>
          <w:sz w:val="24"/>
          <w:szCs w:val="24"/>
          <w:lang w:val="en-US"/>
        </w:rPr>
        <w:t>mean ± SD, 2 measurements have been performed.</w:t>
      </w:r>
    </w:p>
    <w:p w:rsidR="00650CCC" w:rsidRPr="002230F2" w:rsidRDefault="00650CCC" w:rsidP="002230F2">
      <w:pPr>
        <w:spacing w:after="0" w:line="360" w:lineRule="auto"/>
        <w:jc w:val="both"/>
        <w:rPr>
          <w:rFonts w:ascii="Book Antiqua" w:hAnsi="Book Antiqua"/>
          <w:sz w:val="24"/>
          <w:szCs w:val="24"/>
          <w:lang w:val="en-US"/>
        </w:rPr>
      </w:pPr>
    </w:p>
    <w:p w:rsidR="00650CCC" w:rsidRPr="002230F2" w:rsidRDefault="00650CCC" w:rsidP="002230F2">
      <w:pPr>
        <w:spacing w:after="0" w:line="360" w:lineRule="auto"/>
        <w:jc w:val="both"/>
        <w:rPr>
          <w:rFonts w:ascii="Book Antiqua" w:hAnsi="Book Antiqua"/>
          <w:sz w:val="24"/>
          <w:szCs w:val="24"/>
          <w:lang w:val="en-US"/>
        </w:rPr>
      </w:pPr>
    </w:p>
    <w:sectPr w:rsidR="00650CCC" w:rsidRPr="002230F2" w:rsidSect="00CA6038">
      <w:footerReference w:type="even"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339" w:rsidRDefault="00ED0339">
      <w:r>
        <w:separator/>
      </w:r>
    </w:p>
  </w:endnote>
  <w:endnote w:type="continuationSeparator" w:id="0">
    <w:p w:rsidR="00ED0339" w:rsidRDefault="00ED0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6A8" w:rsidRDefault="00D046A8" w:rsidP="008F7D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46A8" w:rsidRDefault="00D046A8" w:rsidP="00284AC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6A8" w:rsidRDefault="00D046A8" w:rsidP="008F7D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6BFE">
      <w:rPr>
        <w:rStyle w:val="PageNumber"/>
        <w:noProof/>
      </w:rPr>
      <w:t>23</w:t>
    </w:r>
    <w:r>
      <w:rPr>
        <w:rStyle w:val="PageNumber"/>
      </w:rPr>
      <w:fldChar w:fldCharType="end"/>
    </w:r>
  </w:p>
  <w:p w:rsidR="00D046A8" w:rsidRDefault="00D046A8" w:rsidP="00284AC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339" w:rsidRDefault="00ED0339">
      <w:r>
        <w:separator/>
      </w:r>
    </w:p>
  </w:footnote>
  <w:footnote w:type="continuationSeparator" w:id="0">
    <w:p w:rsidR="00ED0339" w:rsidRDefault="00ED033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C0645"/>
    <w:multiLevelType w:val="hybridMultilevel"/>
    <w:tmpl w:val="5A3E691C"/>
    <w:lvl w:ilvl="0" w:tplc="040C0015">
      <w:start w:val="1"/>
      <w:numFmt w:val="upperLetter"/>
      <w:lvlText w:val="%1."/>
      <w:lvlJc w:val="left"/>
      <w:pPr>
        <w:ind w:left="786"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nsid w:val="4C21571C"/>
    <w:multiLevelType w:val="hybridMultilevel"/>
    <w:tmpl w:val="E1E235A0"/>
    <w:lvl w:ilvl="0" w:tplc="6B4489FA">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0e22pfzodpretef5v75e02u25zv9vzxxx9z&quot;&gt;radiofrequency and swine bile ducts&lt;record-ids&gt;&lt;item&gt;1&lt;/item&gt;&lt;item&gt;5&lt;/item&gt;&lt;item&gt;7&lt;/item&gt;&lt;item&gt;20&lt;/item&gt;&lt;item&gt;25&lt;/item&gt;&lt;item&gt;33&lt;/item&gt;&lt;item&gt;34&lt;/item&gt;&lt;item&gt;35&lt;/item&gt;&lt;item&gt;39&lt;/item&gt;&lt;item&gt;40&lt;/item&gt;&lt;item&gt;41&lt;/item&gt;&lt;item&gt;42&lt;/item&gt;&lt;item&gt;47&lt;/item&gt;&lt;item&gt;48&lt;/item&gt;&lt;item&gt;50&lt;/item&gt;&lt;item&gt;53&lt;/item&gt;&lt;/record-ids&gt;&lt;/item&gt;&lt;/Libraries&gt;"/>
  </w:docVars>
  <w:rsids>
    <w:rsidRoot w:val="00986F47"/>
    <w:rsid w:val="00031A8F"/>
    <w:rsid w:val="000440DB"/>
    <w:rsid w:val="0007014F"/>
    <w:rsid w:val="000B1287"/>
    <w:rsid w:val="000B18BE"/>
    <w:rsid w:val="000B5937"/>
    <w:rsid w:val="000D2C03"/>
    <w:rsid w:val="000E061D"/>
    <w:rsid w:val="000E6C4B"/>
    <w:rsid w:val="000F250E"/>
    <w:rsid w:val="000F5B45"/>
    <w:rsid w:val="00100BEA"/>
    <w:rsid w:val="001364B6"/>
    <w:rsid w:val="00151FCC"/>
    <w:rsid w:val="001558D0"/>
    <w:rsid w:val="00170299"/>
    <w:rsid w:val="001744CB"/>
    <w:rsid w:val="00177413"/>
    <w:rsid w:val="00181DEA"/>
    <w:rsid w:val="00183FED"/>
    <w:rsid w:val="001A3122"/>
    <w:rsid w:val="001A7895"/>
    <w:rsid w:val="001B49D1"/>
    <w:rsid w:val="001B615B"/>
    <w:rsid w:val="001B6A67"/>
    <w:rsid w:val="001B7220"/>
    <w:rsid w:val="001D332D"/>
    <w:rsid w:val="002230F2"/>
    <w:rsid w:val="00226973"/>
    <w:rsid w:val="00235F52"/>
    <w:rsid w:val="00240975"/>
    <w:rsid w:val="002752DD"/>
    <w:rsid w:val="002841A1"/>
    <w:rsid w:val="00284AC2"/>
    <w:rsid w:val="00285B9C"/>
    <w:rsid w:val="00293A68"/>
    <w:rsid w:val="002B07CE"/>
    <w:rsid w:val="002B6A03"/>
    <w:rsid w:val="002C12C5"/>
    <w:rsid w:val="002C41AF"/>
    <w:rsid w:val="002C51E5"/>
    <w:rsid w:val="002D6F04"/>
    <w:rsid w:val="002E5133"/>
    <w:rsid w:val="003232C1"/>
    <w:rsid w:val="00323E9A"/>
    <w:rsid w:val="003415E8"/>
    <w:rsid w:val="00341A40"/>
    <w:rsid w:val="0034382A"/>
    <w:rsid w:val="00350CAB"/>
    <w:rsid w:val="00360843"/>
    <w:rsid w:val="00360EAA"/>
    <w:rsid w:val="003713B6"/>
    <w:rsid w:val="00382B13"/>
    <w:rsid w:val="003A0768"/>
    <w:rsid w:val="003A0AC5"/>
    <w:rsid w:val="003B37D2"/>
    <w:rsid w:val="003D256C"/>
    <w:rsid w:val="003D694A"/>
    <w:rsid w:val="003F2D57"/>
    <w:rsid w:val="00403F20"/>
    <w:rsid w:val="004116F8"/>
    <w:rsid w:val="00424863"/>
    <w:rsid w:val="0042500A"/>
    <w:rsid w:val="00434384"/>
    <w:rsid w:val="00434848"/>
    <w:rsid w:val="0043685F"/>
    <w:rsid w:val="004378F9"/>
    <w:rsid w:val="0044021D"/>
    <w:rsid w:val="0044514C"/>
    <w:rsid w:val="0045151B"/>
    <w:rsid w:val="00460E67"/>
    <w:rsid w:val="00463D72"/>
    <w:rsid w:val="004672C8"/>
    <w:rsid w:val="004744AA"/>
    <w:rsid w:val="004B271E"/>
    <w:rsid w:val="004B4925"/>
    <w:rsid w:val="004C1455"/>
    <w:rsid w:val="004D5579"/>
    <w:rsid w:val="004D6B75"/>
    <w:rsid w:val="004D7729"/>
    <w:rsid w:val="004F5013"/>
    <w:rsid w:val="004F7E95"/>
    <w:rsid w:val="0050124F"/>
    <w:rsid w:val="0051522D"/>
    <w:rsid w:val="00523120"/>
    <w:rsid w:val="00533ABC"/>
    <w:rsid w:val="00550F2E"/>
    <w:rsid w:val="0057135F"/>
    <w:rsid w:val="00585835"/>
    <w:rsid w:val="00586F44"/>
    <w:rsid w:val="0059503B"/>
    <w:rsid w:val="005A7CAE"/>
    <w:rsid w:val="005B1E5D"/>
    <w:rsid w:val="005C7A36"/>
    <w:rsid w:val="006009AC"/>
    <w:rsid w:val="006325D4"/>
    <w:rsid w:val="00635344"/>
    <w:rsid w:val="00646B9F"/>
    <w:rsid w:val="00650CCC"/>
    <w:rsid w:val="0065418B"/>
    <w:rsid w:val="006572DE"/>
    <w:rsid w:val="00666EA5"/>
    <w:rsid w:val="00672B88"/>
    <w:rsid w:val="00675AD8"/>
    <w:rsid w:val="006A2DD4"/>
    <w:rsid w:val="006A4DC6"/>
    <w:rsid w:val="006A6119"/>
    <w:rsid w:val="006E246E"/>
    <w:rsid w:val="006F54D8"/>
    <w:rsid w:val="00703926"/>
    <w:rsid w:val="00713DDB"/>
    <w:rsid w:val="007244D2"/>
    <w:rsid w:val="00732825"/>
    <w:rsid w:val="00735EE4"/>
    <w:rsid w:val="00783BD0"/>
    <w:rsid w:val="00785408"/>
    <w:rsid w:val="007B18AB"/>
    <w:rsid w:val="007B6BA4"/>
    <w:rsid w:val="007C65FD"/>
    <w:rsid w:val="007C7D4C"/>
    <w:rsid w:val="007E0498"/>
    <w:rsid w:val="00805E1D"/>
    <w:rsid w:val="008124A7"/>
    <w:rsid w:val="00825A1E"/>
    <w:rsid w:val="00840040"/>
    <w:rsid w:val="008552FE"/>
    <w:rsid w:val="00891B64"/>
    <w:rsid w:val="008A3E3C"/>
    <w:rsid w:val="008B24F7"/>
    <w:rsid w:val="008D4A67"/>
    <w:rsid w:val="008E6486"/>
    <w:rsid w:val="008E698C"/>
    <w:rsid w:val="008F7D96"/>
    <w:rsid w:val="00905406"/>
    <w:rsid w:val="00910480"/>
    <w:rsid w:val="00914906"/>
    <w:rsid w:val="00915065"/>
    <w:rsid w:val="009208A3"/>
    <w:rsid w:val="00923E51"/>
    <w:rsid w:val="009348E4"/>
    <w:rsid w:val="00934B57"/>
    <w:rsid w:val="00977ECD"/>
    <w:rsid w:val="00980E3A"/>
    <w:rsid w:val="00986F47"/>
    <w:rsid w:val="00992455"/>
    <w:rsid w:val="009B2B24"/>
    <w:rsid w:val="009B6362"/>
    <w:rsid w:val="009C01CC"/>
    <w:rsid w:val="009C50F3"/>
    <w:rsid w:val="009D10E6"/>
    <w:rsid w:val="009D7FFE"/>
    <w:rsid w:val="00A2427E"/>
    <w:rsid w:val="00A24EBB"/>
    <w:rsid w:val="00A25FB1"/>
    <w:rsid w:val="00A33EB7"/>
    <w:rsid w:val="00A36AEA"/>
    <w:rsid w:val="00A40C7D"/>
    <w:rsid w:val="00A4273B"/>
    <w:rsid w:val="00A47F72"/>
    <w:rsid w:val="00A5153D"/>
    <w:rsid w:val="00A56574"/>
    <w:rsid w:val="00A57AAB"/>
    <w:rsid w:val="00A87069"/>
    <w:rsid w:val="00A96AB7"/>
    <w:rsid w:val="00A96BFE"/>
    <w:rsid w:val="00AA0EF1"/>
    <w:rsid w:val="00AD5DB7"/>
    <w:rsid w:val="00AE4B60"/>
    <w:rsid w:val="00AF3267"/>
    <w:rsid w:val="00B01AFA"/>
    <w:rsid w:val="00B11B3B"/>
    <w:rsid w:val="00B12FD7"/>
    <w:rsid w:val="00B16172"/>
    <w:rsid w:val="00B255F4"/>
    <w:rsid w:val="00B272A9"/>
    <w:rsid w:val="00B27A60"/>
    <w:rsid w:val="00B35F27"/>
    <w:rsid w:val="00B42819"/>
    <w:rsid w:val="00B45535"/>
    <w:rsid w:val="00B5084A"/>
    <w:rsid w:val="00B52F14"/>
    <w:rsid w:val="00B62324"/>
    <w:rsid w:val="00B979CF"/>
    <w:rsid w:val="00BA3374"/>
    <w:rsid w:val="00BA5579"/>
    <w:rsid w:val="00BC3457"/>
    <w:rsid w:val="00BD2E1B"/>
    <w:rsid w:val="00C116D7"/>
    <w:rsid w:val="00C2234C"/>
    <w:rsid w:val="00C25578"/>
    <w:rsid w:val="00C33260"/>
    <w:rsid w:val="00C369D9"/>
    <w:rsid w:val="00C4191C"/>
    <w:rsid w:val="00C70A92"/>
    <w:rsid w:val="00C70B0A"/>
    <w:rsid w:val="00C7665F"/>
    <w:rsid w:val="00C90707"/>
    <w:rsid w:val="00C91695"/>
    <w:rsid w:val="00C95D90"/>
    <w:rsid w:val="00CA6038"/>
    <w:rsid w:val="00CA63FA"/>
    <w:rsid w:val="00CC4CBE"/>
    <w:rsid w:val="00CC5374"/>
    <w:rsid w:val="00CD4FF5"/>
    <w:rsid w:val="00D012FA"/>
    <w:rsid w:val="00D046A8"/>
    <w:rsid w:val="00D140AB"/>
    <w:rsid w:val="00D15274"/>
    <w:rsid w:val="00D16B39"/>
    <w:rsid w:val="00D20766"/>
    <w:rsid w:val="00D4669B"/>
    <w:rsid w:val="00D4781C"/>
    <w:rsid w:val="00D52821"/>
    <w:rsid w:val="00D5650C"/>
    <w:rsid w:val="00D62B62"/>
    <w:rsid w:val="00D656F8"/>
    <w:rsid w:val="00D66EF1"/>
    <w:rsid w:val="00D844BF"/>
    <w:rsid w:val="00DA1C73"/>
    <w:rsid w:val="00DA74B5"/>
    <w:rsid w:val="00DB665C"/>
    <w:rsid w:val="00DC0E1F"/>
    <w:rsid w:val="00DD0D25"/>
    <w:rsid w:val="00DD33C1"/>
    <w:rsid w:val="00DD5D0E"/>
    <w:rsid w:val="00DF4B0B"/>
    <w:rsid w:val="00E12277"/>
    <w:rsid w:val="00E12E23"/>
    <w:rsid w:val="00E13C65"/>
    <w:rsid w:val="00E15911"/>
    <w:rsid w:val="00E52D9C"/>
    <w:rsid w:val="00E57A80"/>
    <w:rsid w:val="00E74AED"/>
    <w:rsid w:val="00EA02E4"/>
    <w:rsid w:val="00EA51BC"/>
    <w:rsid w:val="00EA6B55"/>
    <w:rsid w:val="00EC22CF"/>
    <w:rsid w:val="00EC2E7F"/>
    <w:rsid w:val="00EC6BAC"/>
    <w:rsid w:val="00ED0339"/>
    <w:rsid w:val="00EE035B"/>
    <w:rsid w:val="00EF1F20"/>
    <w:rsid w:val="00F00748"/>
    <w:rsid w:val="00F06CB8"/>
    <w:rsid w:val="00F117F8"/>
    <w:rsid w:val="00F20B26"/>
    <w:rsid w:val="00F25038"/>
    <w:rsid w:val="00F33F3F"/>
    <w:rsid w:val="00F63881"/>
    <w:rsid w:val="00F64A83"/>
    <w:rsid w:val="00F76311"/>
    <w:rsid w:val="00F779BD"/>
    <w:rsid w:val="00FC2C44"/>
    <w:rsid w:val="00FE1A89"/>
    <w:rsid w:val="00FE1B99"/>
    <w:rsid w:val="00FF0C9F"/>
    <w:rsid w:val="00FF6C58"/>
    <w:rsid w:val="00FF7530"/>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038"/>
    <w:pPr>
      <w:spacing w:after="200" w:line="276" w:lineRule="auto"/>
    </w:pPr>
    <w:rPr>
      <w:sz w:val="22"/>
      <w:szCs w:val="22"/>
      <w:lang w:val="fr-FR" w:eastAsia="en-US"/>
    </w:rPr>
  </w:style>
  <w:style w:type="paragraph" w:styleId="Heading1">
    <w:name w:val="heading 1"/>
    <w:basedOn w:val="Normal"/>
    <w:link w:val="Heading1Char"/>
    <w:uiPriority w:val="99"/>
    <w:qFormat/>
    <w:locked/>
    <w:rsid w:val="002E5133"/>
    <w:pPr>
      <w:spacing w:before="100" w:beforeAutospacing="1" w:after="100" w:afterAutospacing="1" w:line="240" w:lineRule="auto"/>
      <w:outlineLvl w:val="0"/>
    </w:pPr>
    <w:rPr>
      <w:rFonts w:ascii="Times New Roman" w:hAnsi="Times New Roman"/>
      <w:b/>
      <w:bCs/>
      <w:kern w:val="36"/>
      <w:sz w:val="48"/>
      <w:szCs w:val="48"/>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D5579"/>
    <w:rPr>
      <w:rFonts w:ascii="Cambria" w:hAnsi="Cambria" w:cs="Times New Roman"/>
      <w:b/>
      <w:bCs/>
      <w:kern w:val="32"/>
      <w:sz w:val="32"/>
      <w:szCs w:val="32"/>
      <w:lang w:val="fr-FR" w:eastAsia="en-US"/>
    </w:rPr>
  </w:style>
  <w:style w:type="table" w:styleId="TableGrid">
    <w:name w:val="Table Grid"/>
    <w:basedOn w:val="TableNormal"/>
    <w:uiPriority w:val="99"/>
    <w:rsid w:val="00AF3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0F250E"/>
    <w:pPr>
      <w:spacing w:after="0" w:line="240" w:lineRule="auto"/>
    </w:pPr>
    <w:rPr>
      <w:rFonts w:ascii="Times New Roman" w:eastAsia="Times New Roman" w:hAnsi="Times New Roman"/>
      <w:sz w:val="36"/>
      <w:szCs w:val="24"/>
      <w:lang w:val="en-GB" w:eastAsia="fr-FR"/>
    </w:rPr>
  </w:style>
  <w:style w:type="character" w:customStyle="1" w:styleId="BodyTextChar">
    <w:name w:val="Body Text Char"/>
    <w:link w:val="BodyText"/>
    <w:uiPriority w:val="99"/>
    <w:locked/>
    <w:rsid w:val="000F250E"/>
    <w:rPr>
      <w:rFonts w:ascii="Times New Roman" w:hAnsi="Times New Roman" w:cs="Times New Roman"/>
      <w:sz w:val="24"/>
      <w:szCs w:val="24"/>
      <w:lang w:val="en-GB" w:eastAsia="fr-FR"/>
    </w:rPr>
  </w:style>
  <w:style w:type="character" w:styleId="Hyperlink">
    <w:name w:val="Hyperlink"/>
    <w:uiPriority w:val="99"/>
    <w:rsid w:val="000F250E"/>
    <w:rPr>
      <w:rFonts w:cs="Times New Roman"/>
      <w:color w:val="0000FF"/>
      <w:u w:val="single"/>
    </w:rPr>
  </w:style>
  <w:style w:type="paragraph" w:customStyle="1" w:styleId="Titre1">
    <w:name w:val="Titre1"/>
    <w:basedOn w:val="Normal"/>
    <w:uiPriority w:val="99"/>
    <w:rsid w:val="000F250E"/>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ListParagraph">
    <w:name w:val="List Paragraph"/>
    <w:basedOn w:val="Normal"/>
    <w:uiPriority w:val="99"/>
    <w:qFormat/>
    <w:rsid w:val="00523120"/>
    <w:pPr>
      <w:ind w:left="720"/>
      <w:contextualSpacing/>
    </w:pPr>
  </w:style>
  <w:style w:type="paragraph" w:styleId="BalloonText">
    <w:name w:val="Balloon Text"/>
    <w:basedOn w:val="Normal"/>
    <w:link w:val="BalloonTextChar"/>
    <w:uiPriority w:val="99"/>
    <w:semiHidden/>
    <w:rsid w:val="00C90707"/>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90707"/>
    <w:rPr>
      <w:rFonts w:ascii="Tahoma" w:hAnsi="Tahoma" w:cs="Tahoma"/>
      <w:sz w:val="16"/>
      <w:szCs w:val="16"/>
    </w:rPr>
  </w:style>
  <w:style w:type="paragraph" w:styleId="Footer">
    <w:name w:val="footer"/>
    <w:basedOn w:val="Normal"/>
    <w:link w:val="FooterChar"/>
    <w:uiPriority w:val="99"/>
    <w:rsid w:val="00284AC2"/>
    <w:pPr>
      <w:tabs>
        <w:tab w:val="center" w:pos="4536"/>
        <w:tab w:val="right" w:pos="9072"/>
      </w:tabs>
    </w:pPr>
  </w:style>
  <w:style w:type="character" w:customStyle="1" w:styleId="FooterChar">
    <w:name w:val="Footer Char"/>
    <w:link w:val="Footer"/>
    <w:uiPriority w:val="99"/>
    <w:semiHidden/>
    <w:locked/>
    <w:rsid w:val="004D5579"/>
    <w:rPr>
      <w:rFonts w:cs="Times New Roman"/>
      <w:lang w:val="fr-FR" w:eastAsia="en-US"/>
    </w:rPr>
  </w:style>
  <w:style w:type="character" w:styleId="PageNumber">
    <w:name w:val="page number"/>
    <w:uiPriority w:val="99"/>
    <w:rsid w:val="00284AC2"/>
    <w:rPr>
      <w:rFonts w:cs="Times New Roman"/>
    </w:rPr>
  </w:style>
  <w:style w:type="character" w:customStyle="1" w:styleId="apple-converted-space">
    <w:name w:val="apple-converted-space"/>
    <w:rsid w:val="002E5133"/>
    <w:rPr>
      <w:rFonts w:cs="Times New Roman"/>
    </w:rPr>
  </w:style>
  <w:style w:type="character" w:customStyle="1" w:styleId="highlight">
    <w:name w:val="highlight"/>
    <w:uiPriority w:val="99"/>
    <w:rsid w:val="002E5133"/>
    <w:rPr>
      <w:rFonts w:cs="Times New Roman"/>
    </w:rPr>
  </w:style>
  <w:style w:type="paragraph" w:customStyle="1" w:styleId="desc">
    <w:name w:val="desc"/>
    <w:basedOn w:val="Normal"/>
    <w:uiPriority w:val="99"/>
    <w:rsid w:val="00914906"/>
    <w:pPr>
      <w:spacing w:before="100" w:beforeAutospacing="1" w:after="100" w:afterAutospacing="1" w:line="240" w:lineRule="auto"/>
    </w:pPr>
    <w:rPr>
      <w:rFonts w:ascii="Times New Roman" w:hAnsi="Times New Roman"/>
      <w:sz w:val="24"/>
      <w:szCs w:val="24"/>
      <w:lang w:val="nl-NL" w:eastAsia="nl-NL"/>
    </w:rPr>
  </w:style>
  <w:style w:type="paragraph" w:customStyle="1" w:styleId="details">
    <w:name w:val="details"/>
    <w:basedOn w:val="Normal"/>
    <w:uiPriority w:val="99"/>
    <w:rsid w:val="00914906"/>
    <w:pPr>
      <w:spacing w:before="100" w:beforeAutospacing="1" w:after="100" w:afterAutospacing="1" w:line="240" w:lineRule="auto"/>
    </w:pPr>
    <w:rPr>
      <w:rFonts w:ascii="Times New Roman" w:hAnsi="Times New Roman"/>
      <w:sz w:val="24"/>
      <w:szCs w:val="24"/>
      <w:lang w:val="nl-NL" w:eastAsia="nl-NL"/>
    </w:rPr>
  </w:style>
  <w:style w:type="character" w:customStyle="1" w:styleId="jrnl">
    <w:name w:val="jrnl"/>
    <w:uiPriority w:val="99"/>
    <w:rsid w:val="00914906"/>
    <w:rPr>
      <w:rFonts w:cs="Times New Roman"/>
    </w:rPr>
  </w:style>
  <w:style w:type="paragraph" w:styleId="Header">
    <w:name w:val="header"/>
    <w:basedOn w:val="Normal"/>
    <w:link w:val="HeaderChar"/>
    <w:uiPriority w:val="99"/>
    <w:unhideWhenUsed/>
    <w:rsid w:val="00DF4B0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rsid w:val="00DF4B0B"/>
    <w:rPr>
      <w:sz w:val="18"/>
      <w:szCs w:val="18"/>
      <w:lang w:val="fr-FR" w:eastAsia="en-US"/>
    </w:rPr>
  </w:style>
  <w:style w:type="character" w:styleId="CommentReference">
    <w:name w:val="annotation reference"/>
    <w:uiPriority w:val="99"/>
    <w:semiHidden/>
    <w:unhideWhenUsed/>
    <w:rsid w:val="00DF4B0B"/>
    <w:rPr>
      <w:sz w:val="21"/>
      <w:szCs w:val="21"/>
    </w:rPr>
  </w:style>
  <w:style w:type="paragraph" w:styleId="CommentText">
    <w:name w:val="annotation text"/>
    <w:basedOn w:val="Normal"/>
    <w:link w:val="CommentTextChar"/>
    <w:unhideWhenUsed/>
    <w:rsid w:val="00DF4B0B"/>
  </w:style>
  <w:style w:type="character" w:customStyle="1" w:styleId="CommentTextChar">
    <w:name w:val="Comment Text Char"/>
    <w:link w:val="CommentText"/>
    <w:rsid w:val="00DF4B0B"/>
    <w:rPr>
      <w:lang w:val="fr-FR" w:eastAsia="en-US"/>
    </w:rPr>
  </w:style>
  <w:style w:type="paragraph" w:styleId="CommentSubject">
    <w:name w:val="annotation subject"/>
    <w:basedOn w:val="CommentText"/>
    <w:next w:val="CommentText"/>
    <w:link w:val="CommentSubjectChar"/>
    <w:uiPriority w:val="99"/>
    <w:semiHidden/>
    <w:unhideWhenUsed/>
    <w:rsid w:val="00DF4B0B"/>
    <w:rPr>
      <w:b/>
      <w:bCs/>
    </w:rPr>
  </w:style>
  <w:style w:type="character" w:customStyle="1" w:styleId="CommentSubjectChar">
    <w:name w:val="Comment Subject Char"/>
    <w:link w:val="CommentSubject"/>
    <w:uiPriority w:val="99"/>
    <w:semiHidden/>
    <w:rsid w:val="00DF4B0B"/>
    <w:rPr>
      <w:b/>
      <w:bCs/>
      <w:lang w:val="fr-FR" w:eastAsia="en-US"/>
    </w:rPr>
  </w:style>
  <w:style w:type="paragraph" w:customStyle="1" w:styleId="EndNoteBibliographyTitle">
    <w:name w:val="EndNote Bibliography Title"/>
    <w:basedOn w:val="Normal"/>
    <w:link w:val="EndNoteBibliographyTitleChar"/>
    <w:rsid w:val="001B7220"/>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1B7220"/>
    <w:rPr>
      <w:rFonts w:cs="Calibri"/>
      <w:noProof/>
      <w:sz w:val="22"/>
      <w:szCs w:val="22"/>
      <w:lang w:eastAsia="en-US"/>
    </w:rPr>
  </w:style>
  <w:style w:type="paragraph" w:customStyle="1" w:styleId="EndNoteBibliography">
    <w:name w:val="EndNote Bibliography"/>
    <w:basedOn w:val="Normal"/>
    <w:link w:val="EndNoteBibliographyChar"/>
    <w:rsid w:val="001B7220"/>
    <w:pPr>
      <w:spacing w:line="240" w:lineRule="auto"/>
      <w:jc w:val="both"/>
    </w:pPr>
    <w:rPr>
      <w:rFonts w:cs="Calibri"/>
      <w:noProof/>
      <w:lang w:val="en-US"/>
    </w:rPr>
  </w:style>
  <w:style w:type="character" w:customStyle="1" w:styleId="EndNoteBibliographyChar">
    <w:name w:val="EndNote Bibliography Char"/>
    <w:basedOn w:val="DefaultParagraphFont"/>
    <w:link w:val="EndNoteBibliography"/>
    <w:rsid w:val="001B7220"/>
    <w:rPr>
      <w:rFonts w:cs="Calibri"/>
      <w:noProof/>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038"/>
    <w:pPr>
      <w:spacing w:after="200" w:line="276" w:lineRule="auto"/>
    </w:pPr>
    <w:rPr>
      <w:sz w:val="22"/>
      <w:szCs w:val="22"/>
      <w:lang w:val="fr-FR" w:eastAsia="en-US"/>
    </w:rPr>
  </w:style>
  <w:style w:type="paragraph" w:styleId="Heading1">
    <w:name w:val="heading 1"/>
    <w:basedOn w:val="Normal"/>
    <w:link w:val="Heading1Char"/>
    <w:uiPriority w:val="99"/>
    <w:qFormat/>
    <w:locked/>
    <w:rsid w:val="002E5133"/>
    <w:pPr>
      <w:spacing w:before="100" w:beforeAutospacing="1" w:after="100" w:afterAutospacing="1" w:line="240" w:lineRule="auto"/>
      <w:outlineLvl w:val="0"/>
    </w:pPr>
    <w:rPr>
      <w:rFonts w:ascii="Times New Roman" w:hAnsi="Times New Roman"/>
      <w:b/>
      <w:bCs/>
      <w:kern w:val="36"/>
      <w:sz w:val="48"/>
      <w:szCs w:val="48"/>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D5579"/>
    <w:rPr>
      <w:rFonts w:ascii="Cambria" w:hAnsi="Cambria" w:cs="Times New Roman"/>
      <w:b/>
      <w:bCs/>
      <w:kern w:val="32"/>
      <w:sz w:val="32"/>
      <w:szCs w:val="32"/>
      <w:lang w:val="fr-FR" w:eastAsia="en-US"/>
    </w:rPr>
  </w:style>
  <w:style w:type="table" w:styleId="TableGrid">
    <w:name w:val="Table Grid"/>
    <w:basedOn w:val="TableNormal"/>
    <w:uiPriority w:val="99"/>
    <w:rsid w:val="00AF3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0F250E"/>
    <w:pPr>
      <w:spacing w:after="0" w:line="240" w:lineRule="auto"/>
    </w:pPr>
    <w:rPr>
      <w:rFonts w:ascii="Times New Roman" w:eastAsia="Times New Roman" w:hAnsi="Times New Roman"/>
      <w:sz w:val="36"/>
      <w:szCs w:val="24"/>
      <w:lang w:val="en-GB" w:eastAsia="fr-FR"/>
    </w:rPr>
  </w:style>
  <w:style w:type="character" w:customStyle="1" w:styleId="BodyTextChar">
    <w:name w:val="Body Text Char"/>
    <w:link w:val="BodyText"/>
    <w:uiPriority w:val="99"/>
    <w:locked/>
    <w:rsid w:val="000F250E"/>
    <w:rPr>
      <w:rFonts w:ascii="Times New Roman" w:hAnsi="Times New Roman" w:cs="Times New Roman"/>
      <w:sz w:val="24"/>
      <w:szCs w:val="24"/>
      <w:lang w:val="en-GB" w:eastAsia="fr-FR"/>
    </w:rPr>
  </w:style>
  <w:style w:type="character" w:styleId="Hyperlink">
    <w:name w:val="Hyperlink"/>
    <w:uiPriority w:val="99"/>
    <w:rsid w:val="000F250E"/>
    <w:rPr>
      <w:rFonts w:cs="Times New Roman"/>
      <w:color w:val="0000FF"/>
      <w:u w:val="single"/>
    </w:rPr>
  </w:style>
  <w:style w:type="paragraph" w:customStyle="1" w:styleId="Titre1">
    <w:name w:val="Titre1"/>
    <w:basedOn w:val="Normal"/>
    <w:uiPriority w:val="99"/>
    <w:rsid w:val="000F250E"/>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ListParagraph">
    <w:name w:val="List Paragraph"/>
    <w:basedOn w:val="Normal"/>
    <w:uiPriority w:val="99"/>
    <w:qFormat/>
    <w:rsid w:val="00523120"/>
    <w:pPr>
      <w:ind w:left="720"/>
      <w:contextualSpacing/>
    </w:pPr>
  </w:style>
  <w:style w:type="paragraph" w:styleId="BalloonText">
    <w:name w:val="Balloon Text"/>
    <w:basedOn w:val="Normal"/>
    <w:link w:val="BalloonTextChar"/>
    <w:uiPriority w:val="99"/>
    <w:semiHidden/>
    <w:rsid w:val="00C90707"/>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90707"/>
    <w:rPr>
      <w:rFonts w:ascii="Tahoma" w:hAnsi="Tahoma" w:cs="Tahoma"/>
      <w:sz w:val="16"/>
      <w:szCs w:val="16"/>
    </w:rPr>
  </w:style>
  <w:style w:type="paragraph" w:styleId="Footer">
    <w:name w:val="footer"/>
    <w:basedOn w:val="Normal"/>
    <w:link w:val="FooterChar"/>
    <w:uiPriority w:val="99"/>
    <w:rsid w:val="00284AC2"/>
    <w:pPr>
      <w:tabs>
        <w:tab w:val="center" w:pos="4536"/>
        <w:tab w:val="right" w:pos="9072"/>
      </w:tabs>
    </w:pPr>
  </w:style>
  <w:style w:type="character" w:customStyle="1" w:styleId="FooterChar">
    <w:name w:val="Footer Char"/>
    <w:link w:val="Footer"/>
    <w:uiPriority w:val="99"/>
    <w:semiHidden/>
    <w:locked/>
    <w:rsid w:val="004D5579"/>
    <w:rPr>
      <w:rFonts w:cs="Times New Roman"/>
      <w:lang w:val="fr-FR" w:eastAsia="en-US"/>
    </w:rPr>
  </w:style>
  <w:style w:type="character" w:styleId="PageNumber">
    <w:name w:val="page number"/>
    <w:uiPriority w:val="99"/>
    <w:rsid w:val="00284AC2"/>
    <w:rPr>
      <w:rFonts w:cs="Times New Roman"/>
    </w:rPr>
  </w:style>
  <w:style w:type="character" w:customStyle="1" w:styleId="apple-converted-space">
    <w:name w:val="apple-converted-space"/>
    <w:rsid w:val="002E5133"/>
    <w:rPr>
      <w:rFonts w:cs="Times New Roman"/>
    </w:rPr>
  </w:style>
  <w:style w:type="character" w:customStyle="1" w:styleId="highlight">
    <w:name w:val="highlight"/>
    <w:uiPriority w:val="99"/>
    <w:rsid w:val="002E5133"/>
    <w:rPr>
      <w:rFonts w:cs="Times New Roman"/>
    </w:rPr>
  </w:style>
  <w:style w:type="paragraph" w:customStyle="1" w:styleId="desc">
    <w:name w:val="desc"/>
    <w:basedOn w:val="Normal"/>
    <w:uiPriority w:val="99"/>
    <w:rsid w:val="00914906"/>
    <w:pPr>
      <w:spacing w:before="100" w:beforeAutospacing="1" w:after="100" w:afterAutospacing="1" w:line="240" w:lineRule="auto"/>
    </w:pPr>
    <w:rPr>
      <w:rFonts w:ascii="Times New Roman" w:hAnsi="Times New Roman"/>
      <w:sz w:val="24"/>
      <w:szCs w:val="24"/>
      <w:lang w:val="nl-NL" w:eastAsia="nl-NL"/>
    </w:rPr>
  </w:style>
  <w:style w:type="paragraph" w:customStyle="1" w:styleId="details">
    <w:name w:val="details"/>
    <w:basedOn w:val="Normal"/>
    <w:uiPriority w:val="99"/>
    <w:rsid w:val="00914906"/>
    <w:pPr>
      <w:spacing w:before="100" w:beforeAutospacing="1" w:after="100" w:afterAutospacing="1" w:line="240" w:lineRule="auto"/>
    </w:pPr>
    <w:rPr>
      <w:rFonts w:ascii="Times New Roman" w:hAnsi="Times New Roman"/>
      <w:sz w:val="24"/>
      <w:szCs w:val="24"/>
      <w:lang w:val="nl-NL" w:eastAsia="nl-NL"/>
    </w:rPr>
  </w:style>
  <w:style w:type="character" w:customStyle="1" w:styleId="jrnl">
    <w:name w:val="jrnl"/>
    <w:uiPriority w:val="99"/>
    <w:rsid w:val="00914906"/>
    <w:rPr>
      <w:rFonts w:cs="Times New Roman"/>
    </w:rPr>
  </w:style>
  <w:style w:type="paragraph" w:styleId="Header">
    <w:name w:val="header"/>
    <w:basedOn w:val="Normal"/>
    <w:link w:val="HeaderChar"/>
    <w:uiPriority w:val="99"/>
    <w:unhideWhenUsed/>
    <w:rsid w:val="00DF4B0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link w:val="Header"/>
    <w:uiPriority w:val="99"/>
    <w:rsid w:val="00DF4B0B"/>
    <w:rPr>
      <w:sz w:val="18"/>
      <w:szCs w:val="18"/>
      <w:lang w:val="fr-FR" w:eastAsia="en-US"/>
    </w:rPr>
  </w:style>
  <w:style w:type="character" w:styleId="CommentReference">
    <w:name w:val="annotation reference"/>
    <w:uiPriority w:val="99"/>
    <w:semiHidden/>
    <w:unhideWhenUsed/>
    <w:rsid w:val="00DF4B0B"/>
    <w:rPr>
      <w:sz w:val="21"/>
      <w:szCs w:val="21"/>
    </w:rPr>
  </w:style>
  <w:style w:type="paragraph" w:styleId="CommentText">
    <w:name w:val="annotation text"/>
    <w:basedOn w:val="Normal"/>
    <w:link w:val="CommentTextChar"/>
    <w:unhideWhenUsed/>
    <w:rsid w:val="00DF4B0B"/>
  </w:style>
  <w:style w:type="character" w:customStyle="1" w:styleId="CommentTextChar">
    <w:name w:val="Comment Text Char"/>
    <w:link w:val="CommentText"/>
    <w:rsid w:val="00DF4B0B"/>
    <w:rPr>
      <w:lang w:val="fr-FR" w:eastAsia="en-US"/>
    </w:rPr>
  </w:style>
  <w:style w:type="paragraph" w:styleId="CommentSubject">
    <w:name w:val="annotation subject"/>
    <w:basedOn w:val="CommentText"/>
    <w:next w:val="CommentText"/>
    <w:link w:val="CommentSubjectChar"/>
    <w:uiPriority w:val="99"/>
    <w:semiHidden/>
    <w:unhideWhenUsed/>
    <w:rsid w:val="00DF4B0B"/>
    <w:rPr>
      <w:b/>
      <w:bCs/>
    </w:rPr>
  </w:style>
  <w:style w:type="character" w:customStyle="1" w:styleId="CommentSubjectChar">
    <w:name w:val="Comment Subject Char"/>
    <w:link w:val="CommentSubject"/>
    <w:uiPriority w:val="99"/>
    <w:semiHidden/>
    <w:rsid w:val="00DF4B0B"/>
    <w:rPr>
      <w:b/>
      <w:bCs/>
      <w:lang w:val="fr-FR" w:eastAsia="en-US"/>
    </w:rPr>
  </w:style>
  <w:style w:type="paragraph" w:customStyle="1" w:styleId="EndNoteBibliographyTitle">
    <w:name w:val="EndNote Bibliography Title"/>
    <w:basedOn w:val="Normal"/>
    <w:link w:val="EndNoteBibliographyTitleChar"/>
    <w:rsid w:val="001B7220"/>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1B7220"/>
    <w:rPr>
      <w:rFonts w:cs="Calibri"/>
      <w:noProof/>
      <w:sz w:val="22"/>
      <w:szCs w:val="22"/>
      <w:lang w:eastAsia="en-US"/>
    </w:rPr>
  </w:style>
  <w:style w:type="paragraph" w:customStyle="1" w:styleId="EndNoteBibliography">
    <w:name w:val="EndNote Bibliography"/>
    <w:basedOn w:val="Normal"/>
    <w:link w:val="EndNoteBibliographyChar"/>
    <w:rsid w:val="001B7220"/>
    <w:pPr>
      <w:spacing w:line="240" w:lineRule="auto"/>
      <w:jc w:val="both"/>
    </w:pPr>
    <w:rPr>
      <w:rFonts w:cs="Calibri"/>
      <w:noProof/>
      <w:lang w:val="en-US"/>
    </w:rPr>
  </w:style>
  <w:style w:type="character" w:customStyle="1" w:styleId="EndNoteBibliographyChar">
    <w:name w:val="EndNote Bibliography Char"/>
    <w:basedOn w:val="DefaultParagraphFont"/>
    <w:link w:val="EndNoteBibliography"/>
    <w:rsid w:val="001B7220"/>
    <w:rPr>
      <w:rFonts w:cs="Calibri"/>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328">
      <w:marLeft w:val="0"/>
      <w:marRight w:val="0"/>
      <w:marTop w:val="0"/>
      <w:marBottom w:val="0"/>
      <w:divBdr>
        <w:top w:val="none" w:sz="0" w:space="0" w:color="auto"/>
        <w:left w:val="none" w:sz="0" w:space="0" w:color="auto"/>
        <w:bottom w:val="none" w:sz="0" w:space="0" w:color="auto"/>
        <w:right w:val="none" w:sz="0" w:space="0" w:color="auto"/>
      </w:divBdr>
    </w:div>
    <w:div w:id="2444329">
      <w:marLeft w:val="0"/>
      <w:marRight w:val="0"/>
      <w:marTop w:val="0"/>
      <w:marBottom w:val="0"/>
      <w:divBdr>
        <w:top w:val="none" w:sz="0" w:space="0" w:color="auto"/>
        <w:left w:val="none" w:sz="0" w:space="0" w:color="auto"/>
        <w:bottom w:val="none" w:sz="0" w:space="0" w:color="auto"/>
        <w:right w:val="none" w:sz="0" w:space="0" w:color="auto"/>
      </w:divBdr>
      <w:divsChild>
        <w:div w:id="2444330">
          <w:marLeft w:val="0"/>
          <w:marRight w:val="0"/>
          <w:marTop w:val="34"/>
          <w:marBottom w:val="34"/>
          <w:divBdr>
            <w:top w:val="none" w:sz="0" w:space="0" w:color="auto"/>
            <w:left w:val="none" w:sz="0" w:space="0" w:color="auto"/>
            <w:bottom w:val="none" w:sz="0" w:space="0" w:color="auto"/>
            <w:right w:val="none" w:sz="0" w:space="0" w:color="auto"/>
          </w:divBdr>
        </w:div>
      </w:divsChild>
    </w:div>
    <w:div w:id="2444331">
      <w:marLeft w:val="0"/>
      <w:marRight w:val="0"/>
      <w:marTop w:val="0"/>
      <w:marBottom w:val="0"/>
      <w:divBdr>
        <w:top w:val="none" w:sz="0" w:space="0" w:color="auto"/>
        <w:left w:val="none" w:sz="0" w:space="0" w:color="auto"/>
        <w:bottom w:val="none" w:sz="0" w:space="0" w:color="auto"/>
        <w:right w:val="none" w:sz="0" w:space="0" w:color="auto"/>
      </w:divBdr>
    </w:div>
    <w:div w:id="2444333">
      <w:marLeft w:val="0"/>
      <w:marRight w:val="0"/>
      <w:marTop w:val="0"/>
      <w:marBottom w:val="0"/>
      <w:divBdr>
        <w:top w:val="none" w:sz="0" w:space="0" w:color="auto"/>
        <w:left w:val="none" w:sz="0" w:space="0" w:color="auto"/>
        <w:bottom w:val="none" w:sz="0" w:space="0" w:color="auto"/>
        <w:right w:val="none" w:sz="0" w:space="0" w:color="auto"/>
      </w:divBdr>
    </w:div>
    <w:div w:id="2444337">
      <w:marLeft w:val="0"/>
      <w:marRight w:val="0"/>
      <w:marTop w:val="0"/>
      <w:marBottom w:val="0"/>
      <w:divBdr>
        <w:top w:val="none" w:sz="0" w:space="0" w:color="auto"/>
        <w:left w:val="none" w:sz="0" w:space="0" w:color="auto"/>
        <w:bottom w:val="none" w:sz="0" w:space="0" w:color="auto"/>
        <w:right w:val="none" w:sz="0" w:space="0" w:color="auto"/>
      </w:divBdr>
    </w:div>
    <w:div w:id="2444338">
      <w:marLeft w:val="0"/>
      <w:marRight w:val="0"/>
      <w:marTop w:val="0"/>
      <w:marBottom w:val="0"/>
      <w:divBdr>
        <w:top w:val="none" w:sz="0" w:space="0" w:color="auto"/>
        <w:left w:val="none" w:sz="0" w:space="0" w:color="auto"/>
        <w:bottom w:val="none" w:sz="0" w:space="0" w:color="auto"/>
        <w:right w:val="none" w:sz="0" w:space="0" w:color="auto"/>
      </w:divBdr>
    </w:div>
    <w:div w:id="2444339">
      <w:marLeft w:val="0"/>
      <w:marRight w:val="0"/>
      <w:marTop w:val="0"/>
      <w:marBottom w:val="0"/>
      <w:divBdr>
        <w:top w:val="none" w:sz="0" w:space="0" w:color="auto"/>
        <w:left w:val="none" w:sz="0" w:space="0" w:color="auto"/>
        <w:bottom w:val="none" w:sz="0" w:space="0" w:color="auto"/>
        <w:right w:val="none" w:sz="0" w:space="0" w:color="auto"/>
      </w:divBdr>
      <w:divsChild>
        <w:div w:id="2444335">
          <w:marLeft w:val="0"/>
          <w:marRight w:val="0"/>
          <w:marTop w:val="34"/>
          <w:marBottom w:val="34"/>
          <w:divBdr>
            <w:top w:val="none" w:sz="0" w:space="0" w:color="auto"/>
            <w:left w:val="none" w:sz="0" w:space="0" w:color="auto"/>
            <w:bottom w:val="none" w:sz="0" w:space="0" w:color="auto"/>
            <w:right w:val="none" w:sz="0" w:space="0" w:color="auto"/>
          </w:divBdr>
        </w:div>
      </w:divsChild>
    </w:div>
    <w:div w:id="2444340">
      <w:marLeft w:val="0"/>
      <w:marRight w:val="0"/>
      <w:marTop w:val="0"/>
      <w:marBottom w:val="0"/>
      <w:divBdr>
        <w:top w:val="none" w:sz="0" w:space="0" w:color="auto"/>
        <w:left w:val="none" w:sz="0" w:space="0" w:color="auto"/>
        <w:bottom w:val="none" w:sz="0" w:space="0" w:color="auto"/>
        <w:right w:val="none" w:sz="0" w:space="0" w:color="auto"/>
      </w:divBdr>
    </w:div>
    <w:div w:id="2444341">
      <w:marLeft w:val="0"/>
      <w:marRight w:val="0"/>
      <w:marTop w:val="0"/>
      <w:marBottom w:val="0"/>
      <w:divBdr>
        <w:top w:val="none" w:sz="0" w:space="0" w:color="auto"/>
        <w:left w:val="none" w:sz="0" w:space="0" w:color="auto"/>
        <w:bottom w:val="none" w:sz="0" w:space="0" w:color="auto"/>
        <w:right w:val="none" w:sz="0" w:space="0" w:color="auto"/>
      </w:divBdr>
      <w:divsChild>
        <w:div w:id="2444332">
          <w:marLeft w:val="0"/>
          <w:marRight w:val="0"/>
          <w:marTop w:val="34"/>
          <w:marBottom w:val="34"/>
          <w:divBdr>
            <w:top w:val="none" w:sz="0" w:space="0" w:color="auto"/>
            <w:left w:val="none" w:sz="0" w:space="0" w:color="auto"/>
            <w:bottom w:val="none" w:sz="0" w:space="0" w:color="auto"/>
            <w:right w:val="none" w:sz="0" w:space="0" w:color="auto"/>
          </w:divBdr>
        </w:div>
      </w:divsChild>
    </w:div>
    <w:div w:id="2444342">
      <w:marLeft w:val="0"/>
      <w:marRight w:val="0"/>
      <w:marTop w:val="0"/>
      <w:marBottom w:val="0"/>
      <w:divBdr>
        <w:top w:val="none" w:sz="0" w:space="0" w:color="auto"/>
        <w:left w:val="none" w:sz="0" w:space="0" w:color="auto"/>
        <w:bottom w:val="none" w:sz="0" w:space="0" w:color="auto"/>
        <w:right w:val="none" w:sz="0" w:space="0" w:color="auto"/>
      </w:divBdr>
    </w:div>
    <w:div w:id="2444343">
      <w:marLeft w:val="0"/>
      <w:marRight w:val="0"/>
      <w:marTop w:val="0"/>
      <w:marBottom w:val="0"/>
      <w:divBdr>
        <w:top w:val="none" w:sz="0" w:space="0" w:color="auto"/>
        <w:left w:val="none" w:sz="0" w:space="0" w:color="auto"/>
        <w:bottom w:val="none" w:sz="0" w:space="0" w:color="auto"/>
        <w:right w:val="none" w:sz="0" w:space="0" w:color="auto"/>
      </w:divBdr>
    </w:div>
    <w:div w:id="2444344">
      <w:marLeft w:val="0"/>
      <w:marRight w:val="0"/>
      <w:marTop w:val="0"/>
      <w:marBottom w:val="0"/>
      <w:divBdr>
        <w:top w:val="none" w:sz="0" w:space="0" w:color="auto"/>
        <w:left w:val="none" w:sz="0" w:space="0" w:color="auto"/>
        <w:bottom w:val="none" w:sz="0" w:space="0" w:color="auto"/>
        <w:right w:val="none" w:sz="0" w:space="0" w:color="auto"/>
      </w:divBdr>
      <w:divsChild>
        <w:div w:id="2444336">
          <w:marLeft w:val="0"/>
          <w:marRight w:val="0"/>
          <w:marTop w:val="34"/>
          <w:marBottom w:val="34"/>
          <w:divBdr>
            <w:top w:val="none" w:sz="0" w:space="0" w:color="auto"/>
            <w:left w:val="none" w:sz="0" w:space="0" w:color="auto"/>
            <w:bottom w:val="none" w:sz="0" w:space="0" w:color="auto"/>
            <w:right w:val="none" w:sz="0" w:space="0" w:color="auto"/>
          </w:divBdr>
        </w:div>
      </w:divsChild>
    </w:div>
    <w:div w:id="2444345">
      <w:marLeft w:val="0"/>
      <w:marRight w:val="0"/>
      <w:marTop w:val="0"/>
      <w:marBottom w:val="0"/>
      <w:divBdr>
        <w:top w:val="none" w:sz="0" w:space="0" w:color="auto"/>
        <w:left w:val="none" w:sz="0" w:space="0" w:color="auto"/>
        <w:bottom w:val="none" w:sz="0" w:space="0" w:color="auto"/>
        <w:right w:val="none" w:sz="0" w:space="0" w:color="auto"/>
      </w:divBdr>
    </w:div>
    <w:div w:id="2444346">
      <w:marLeft w:val="0"/>
      <w:marRight w:val="0"/>
      <w:marTop w:val="0"/>
      <w:marBottom w:val="0"/>
      <w:divBdr>
        <w:top w:val="none" w:sz="0" w:space="0" w:color="auto"/>
        <w:left w:val="none" w:sz="0" w:space="0" w:color="auto"/>
        <w:bottom w:val="none" w:sz="0" w:space="0" w:color="auto"/>
        <w:right w:val="none" w:sz="0" w:space="0" w:color="auto"/>
      </w:divBdr>
      <w:divsChild>
        <w:div w:id="2444334">
          <w:marLeft w:val="0"/>
          <w:marRight w:val="0"/>
          <w:marTop w:val="34"/>
          <w:marBottom w:val="34"/>
          <w:divBdr>
            <w:top w:val="none" w:sz="0" w:space="0" w:color="auto"/>
            <w:left w:val="none" w:sz="0" w:space="0" w:color="auto"/>
            <w:bottom w:val="none" w:sz="0" w:space="0" w:color="auto"/>
            <w:right w:val="none" w:sz="0" w:space="0" w:color="auto"/>
          </w:divBdr>
        </w:div>
      </w:divsChild>
    </w:div>
    <w:div w:id="2444347">
      <w:marLeft w:val="0"/>
      <w:marRight w:val="0"/>
      <w:marTop w:val="0"/>
      <w:marBottom w:val="0"/>
      <w:divBdr>
        <w:top w:val="none" w:sz="0" w:space="0" w:color="auto"/>
        <w:left w:val="none" w:sz="0" w:space="0" w:color="auto"/>
        <w:bottom w:val="none" w:sz="0" w:space="0" w:color="auto"/>
        <w:right w:val="none" w:sz="0" w:space="0" w:color="auto"/>
      </w:divBdr>
    </w:div>
    <w:div w:id="2444348">
      <w:marLeft w:val="0"/>
      <w:marRight w:val="0"/>
      <w:marTop w:val="0"/>
      <w:marBottom w:val="0"/>
      <w:divBdr>
        <w:top w:val="none" w:sz="0" w:space="0" w:color="auto"/>
        <w:left w:val="none" w:sz="0" w:space="0" w:color="auto"/>
        <w:bottom w:val="none" w:sz="0" w:space="0" w:color="auto"/>
        <w:right w:val="none" w:sz="0" w:space="0" w:color="auto"/>
      </w:divBdr>
    </w:div>
    <w:div w:id="1717386041">
      <w:bodyDiv w:val="1"/>
      <w:marLeft w:val="0"/>
      <w:marRight w:val="0"/>
      <w:marTop w:val="0"/>
      <w:marBottom w:val="0"/>
      <w:divBdr>
        <w:top w:val="none" w:sz="0" w:space="0" w:color="auto"/>
        <w:left w:val="none" w:sz="0" w:space="0" w:color="auto"/>
        <w:bottom w:val="none" w:sz="0" w:space="0" w:color="auto"/>
        <w:right w:val="none" w:sz="0" w:space="0" w:color="auto"/>
      </w:divBdr>
      <w:divsChild>
        <w:div w:id="1348630096">
          <w:marLeft w:val="0"/>
          <w:marRight w:val="0"/>
          <w:marTop w:val="0"/>
          <w:marBottom w:val="0"/>
          <w:divBdr>
            <w:top w:val="none" w:sz="0" w:space="0" w:color="auto"/>
            <w:left w:val="none" w:sz="0" w:space="0" w:color="auto"/>
            <w:bottom w:val="none" w:sz="0" w:space="0" w:color="auto"/>
            <w:right w:val="none" w:sz="0" w:space="0" w:color="auto"/>
          </w:divBdr>
        </w:div>
        <w:div w:id="2030445724">
          <w:marLeft w:val="0"/>
          <w:marRight w:val="0"/>
          <w:marTop w:val="0"/>
          <w:marBottom w:val="0"/>
          <w:divBdr>
            <w:top w:val="none" w:sz="0" w:space="0" w:color="auto"/>
            <w:left w:val="none" w:sz="0" w:space="0" w:color="auto"/>
            <w:bottom w:val="none" w:sz="0" w:space="0" w:color="auto"/>
            <w:right w:val="none" w:sz="0" w:space="0" w:color="auto"/>
          </w:divBdr>
        </w:div>
        <w:div w:id="125242923">
          <w:marLeft w:val="0"/>
          <w:marRight w:val="0"/>
          <w:marTop w:val="0"/>
          <w:marBottom w:val="0"/>
          <w:divBdr>
            <w:top w:val="none" w:sz="0" w:space="0" w:color="auto"/>
            <w:left w:val="none" w:sz="0" w:space="0" w:color="auto"/>
            <w:bottom w:val="none" w:sz="0" w:space="0" w:color="auto"/>
            <w:right w:val="none" w:sz="0" w:space="0" w:color="auto"/>
          </w:divBdr>
        </w:div>
        <w:div w:id="110167609">
          <w:marLeft w:val="0"/>
          <w:marRight w:val="0"/>
          <w:marTop w:val="0"/>
          <w:marBottom w:val="0"/>
          <w:divBdr>
            <w:top w:val="none" w:sz="0" w:space="0" w:color="auto"/>
            <w:left w:val="none" w:sz="0" w:space="0" w:color="auto"/>
            <w:bottom w:val="none" w:sz="0" w:space="0" w:color="auto"/>
            <w:right w:val="none" w:sz="0" w:space="0" w:color="auto"/>
          </w:divBdr>
        </w:div>
        <w:div w:id="1107189847">
          <w:marLeft w:val="0"/>
          <w:marRight w:val="0"/>
          <w:marTop w:val="0"/>
          <w:marBottom w:val="0"/>
          <w:divBdr>
            <w:top w:val="none" w:sz="0" w:space="0" w:color="auto"/>
            <w:left w:val="none" w:sz="0" w:space="0" w:color="auto"/>
            <w:bottom w:val="none" w:sz="0" w:space="0" w:color="auto"/>
            <w:right w:val="none" w:sz="0" w:space="0" w:color="auto"/>
          </w:divBdr>
        </w:div>
        <w:div w:id="470026123">
          <w:marLeft w:val="0"/>
          <w:marRight w:val="0"/>
          <w:marTop w:val="0"/>
          <w:marBottom w:val="0"/>
          <w:divBdr>
            <w:top w:val="none" w:sz="0" w:space="0" w:color="auto"/>
            <w:left w:val="none" w:sz="0" w:space="0" w:color="auto"/>
            <w:bottom w:val="none" w:sz="0" w:space="0" w:color="auto"/>
            <w:right w:val="none" w:sz="0" w:space="0" w:color="auto"/>
          </w:divBdr>
        </w:div>
        <w:div w:id="1672684821">
          <w:marLeft w:val="0"/>
          <w:marRight w:val="0"/>
          <w:marTop w:val="0"/>
          <w:marBottom w:val="0"/>
          <w:divBdr>
            <w:top w:val="none" w:sz="0" w:space="0" w:color="auto"/>
            <w:left w:val="none" w:sz="0" w:space="0" w:color="auto"/>
            <w:bottom w:val="none" w:sz="0" w:space="0" w:color="auto"/>
            <w:right w:val="none" w:sz="0" w:space="0" w:color="auto"/>
          </w:divBdr>
        </w:div>
        <w:div w:id="723989186">
          <w:marLeft w:val="0"/>
          <w:marRight w:val="0"/>
          <w:marTop w:val="0"/>
          <w:marBottom w:val="0"/>
          <w:divBdr>
            <w:top w:val="none" w:sz="0" w:space="0" w:color="auto"/>
            <w:left w:val="none" w:sz="0" w:space="0" w:color="auto"/>
            <w:bottom w:val="none" w:sz="0" w:space="0" w:color="auto"/>
            <w:right w:val="none" w:sz="0" w:space="0" w:color="auto"/>
          </w:divBdr>
        </w:div>
        <w:div w:id="1331375391">
          <w:marLeft w:val="0"/>
          <w:marRight w:val="0"/>
          <w:marTop w:val="0"/>
          <w:marBottom w:val="0"/>
          <w:divBdr>
            <w:top w:val="none" w:sz="0" w:space="0" w:color="auto"/>
            <w:left w:val="none" w:sz="0" w:space="0" w:color="auto"/>
            <w:bottom w:val="none" w:sz="0" w:space="0" w:color="auto"/>
            <w:right w:val="none" w:sz="0" w:space="0" w:color="auto"/>
          </w:divBdr>
        </w:div>
        <w:div w:id="389311430">
          <w:marLeft w:val="0"/>
          <w:marRight w:val="0"/>
          <w:marTop w:val="0"/>
          <w:marBottom w:val="0"/>
          <w:divBdr>
            <w:top w:val="none" w:sz="0" w:space="0" w:color="auto"/>
            <w:left w:val="none" w:sz="0" w:space="0" w:color="auto"/>
            <w:bottom w:val="none" w:sz="0" w:space="0" w:color="auto"/>
            <w:right w:val="none" w:sz="0" w:space="0" w:color="auto"/>
          </w:divBdr>
        </w:div>
        <w:div w:id="1102578320">
          <w:marLeft w:val="0"/>
          <w:marRight w:val="0"/>
          <w:marTop w:val="0"/>
          <w:marBottom w:val="0"/>
          <w:divBdr>
            <w:top w:val="none" w:sz="0" w:space="0" w:color="auto"/>
            <w:left w:val="none" w:sz="0" w:space="0" w:color="auto"/>
            <w:bottom w:val="none" w:sz="0" w:space="0" w:color="auto"/>
            <w:right w:val="none" w:sz="0" w:space="0" w:color="auto"/>
          </w:divBdr>
        </w:div>
        <w:div w:id="1488284297">
          <w:marLeft w:val="0"/>
          <w:marRight w:val="0"/>
          <w:marTop w:val="0"/>
          <w:marBottom w:val="0"/>
          <w:divBdr>
            <w:top w:val="none" w:sz="0" w:space="0" w:color="auto"/>
            <w:left w:val="none" w:sz="0" w:space="0" w:color="auto"/>
            <w:bottom w:val="none" w:sz="0" w:space="0" w:color="auto"/>
            <w:right w:val="none" w:sz="0" w:space="0" w:color="auto"/>
          </w:divBdr>
        </w:div>
        <w:div w:id="1019622293">
          <w:marLeft w:val="0"/>
          <w:marRight w:val="0"/>
          <w:marTop w:val="0"/>
          <w:marBottom w:val="0"/>
          <w:divBdr>
            <w:top w:val="none" w:sz="0" w:space="0" w:color="auto"/>
            <w:left w:val="none" w:sz="0" w:space="0" w:color="auto"/>
            <w:bottom w:val="none" w:sz="0" w:space="0" w:color="auto"/>
            <w:right w:val="none" w:sz="0" w:space="0" w:color="auto"/>
          </w:divBdr>
        </w:div>
        <w:div w:id="1720663719">
          <w:marLeft w:val="0"/>
          <w:marRight w:val="0"/>
          <w:marTop w:val="0"/>
          <w:marBottom w:val="0"/>
          <w:divBdr>
            <w:top w:val="none" w:sz="0" w:space="0" w:color="auto"/>
            <w:left w:val="none" w:sz="0" w:space="0" w:color="auto"/>
            <w:bottom w:val="none" w:sz="0" w:space="0" w:color="auto"/>
            <w:right w:val="none" w:sz="0" w:space="0" w:color="auto"/>
          </w:divBdr>
        </w:div>
        <w:div w:id="720516273">
          <w:marLeft w:val="0"/>
          <w:marRight w:val="0"/>
          <w:marTop w:val="0"/>
          <w:marBottom w:val="0"/>
          <w:divBdr>
            <w:top w:val="none" w:sz="0" w:space="0" w:color="auto"/>
            <w:left w:val="none" w:sz="0" w:space="0" w:color="auto"/>
            <w:bottom w:val="none" w:sz="0" w:space="0" w:color="auto"/>
            <w:right w:val="none" w:sz="0" w:space="0" w:color="auto"/>
          </w:divBdr>
        </w:div>
        <w:div w:id="2110612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6349</Words>
  <Characters>36191</Characters>
  <Application>Microsoft Macintosh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Article type: original article</vt:lpstr>
    </vt:vector>
  </TitlesOfParts>
  <Company>GH09</Company>
  <LinksUpToDate>false</LinksUpToDate>
  <CharactersWithSpaces>42456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type: original article</dc:title>
  <dc:subject/>
  <dc:creator>G-CCH-cca.endoscopie</dc:creator>
  <cp:keywords/>
  <dc:description/>
  <cp:lastModifiedBy>Na Ma</cp:lastModifiedBy>
  <cp:revision>2</cp:revision>
  <cp:lastPrinted>2015-07-21T12:25:00Z</cp:lastPrinted>
  <dcterms:created xsi:type="dcterms:W3CDTF">2015-09-07T20:44:00Z</dcterms:created>
  <dcterms:modified xsi:type="dcterms:W3CDTF">2015-09-07T20:44:00Z</dcterms:modified>
</cp:coreProperties>
</file>