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AEB5" w14:textId="67FE66FA" w:rsidR="008457FE" w:rsidRPr="00243164" w:rsidRDefault="00B33CAB" w:rsidP="00647045">
      <w:pPr>
        <w:adjustRightInd w:val="0"/>
        <w:snapToGrid w:val="0"/>
        <w:spacing w:before="0" w:after="0" w:line="360" w:lineRule="auto"/>
        <w:rPr>
          <w:rFonts w:ascii="Book Antiqua" w:hAnsi="Book Antiqua" w:cs="Tahoma"/>
          <w:b/>
          <w:szCs w:val="24"/>
        </w:rPr>
      </w:pPr>
      <w:r w:rsidRPr="00243164">
        <w:rPr>
          <w:rFonts w:ascii="Book Antiqua" w:hAnsi="Book Antiqua" w:cs="Tahoma"/>
          <w:b/>
          <w:szCs w:val="24"/>
        </w:rPr>
        <w:t xml:space="preserve"> </w:t>
      </w:r>
      <w:r w:rsidR="008457FE" w:rsidRPr="00243164">
        <w:rPr>
          <w:rFonts w:ascii="Book Antiqua" w:hAnsi="Book Antiqua" w:cs="Tahoma"/>
          <w:b/>
          <w:szCs w:val="24"/>
        </w:rPr>
        <w:t>Name of journal: World Journal of Gastroenterology</w:t>
      </w:r>
    </w:p>
    <w:p w14:paraId="5E8F2121" w14:textId="21B64E52" w:rsidR="008457FE" w:rsidRPr="00243164" w:rsidRDefault="008457FE" w:rsidP="00647045">
      <w:pPr>
        <w:adjustRightInd w:val="0"/>
        <w:snapToGrid w:val="0"/>
        <w:spacing w:before="0" w:after="0" w:line="360" w:lineRule="auto"/>
        <w:rPr>
          <w:rFonts w:ascii="Book Antiqua" w:hAnsi="Book Antiqua" w:cs="Tahoma"/>
          <w:b/>
          <w:szCs w:val="24"/>
          <w:lang w:eastAsia="zh-CN"/>
        </w:rPr>
      </w:pPr>
      <w:r w:rsidRPr="00243164">
        <w:rPr>
          <w:rFonts w:ascii="Book Antiqua" w:hAnsi="Book Antiqua" w:cs="Tahoma"/>
          <w:b/>
          <w:szCs w:val="24"/>
        </w:rPr>
        <w:t xml:space="preserve">ESPS Manuscript NO: </w:t>
      </w:r>
      <w:r w:rsidRPr="00243164">
        <w:rPr>
          <w:rFonts w:ascii="Book Antiqua" w:hAnsi="Book Antiqua" w:cs="Tahoma"/>
          <w:b/>
          <w:szCs w:val="24"/>
          <w:lang w:eastAsia="zh-CN"/>
        </w:rPr>
        <w:t>17323</w:t>
      </w:r>
    </w:p>
    <w:p w14:paraId="33F6E4DA" w14:textId="3B97BA2A" w:rsidR="008457FE" w:rsidRPr="00243164" w:rsidRDefault="00191BFA" w:rsidP="00191BFA">
      <w:pPr>
        <w:rPr>
          <w:rFonts w:ascii="Book Antiqua" w:hAnsi="Book Antiqua" w:cs="Times New Roman"/>
          <w:b/>
          <w:szCs w:val="24"/>
        </w:rPr>
      </w:pPr>
      <w:bookmarkStart w:id="0" w:name="OLE_LINK1432"/>
      <w:bookmarkStart w:id="1" w:name="OLE_LINK1378"/>
      <w:bookmarkStart w:id="2" w:name="OLE_LINK1616"/>
      <w:bookmarkStart w:id="3" w:name="OLE_LINK1400"/>
      <w:bookmarkStart w:id="4" w:name="OLE_LINK1367"/>
      <w:bookmarkStart w:id="5" w:name="OLE_LINK1333"/>
      <w:bookmarkStart w:id="6" w:name="OLE_LINK1165"/>
      <w:bookmarkStart w:id="7" w:name="OLE_LINK1064"/>
      <w:bookmarkStart w:id="8" w:name="OLE_LINK1131"/>
      <w:bookmarkStart w:id="9" w:name="OLE_LINK1225"/>
      <w:bookmarkStart w:id="10" w:name="OLE_LINK1191"/>
      <w:bookmarkStart w:id="11" w:name="OLE_LINK950"/>
      <w:bookmarkStart w:id="12" w:name="OLE_LINK1154"/>
      <w:bookmarkStart w:id="13" w:name="OLE_LINK1029"/>
      <w:bookmarkStart w:id="14" w:name="OLE_LINK870"/>
      <w:bookmarkStart w:id="15" w:name="OLE_LINK1040"/>
      <w:bookmarkStart w:id="16" w:name="OLE_LINK1021"/>
      <w:bookmarkStart w:id="17" w:name="OLE_LINK897"/>
      <w:bookmarkStart w:id="18" w:name="OLE_LINK965"/>
      <w:bookmarkStart w:id="19" w:name="OLE_LINK863"/>
      <w:bookmarkStart w:id="20" w:name="OLE_LINK1072"/>
      <w:bookmarkStart w:id="21" w:name="OLE_LINK888"/>
      <w:bookmarkStart w:id="22" w:name="OLE_LINK887"/>
      <w:bookmarkStart w:id="23" w:name="OLE_LINK886"/>
      <w:r w:rsidRPr="00243164">
        <w:rPr>
          <w:rFonts w:ascii="Book Antiqua" w:hAnsi="Book Antiqua" w:cs="Times New Roman"/>
          <w:b/>
          <w:szCs w:val="24"/>
        </w:rPr>
        <w:t>Manuscript Type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8457FE" w:rsidRPr="00243164">
        <w:rPr>
          <w:rFonts w:ascii="Book Antiqua" w:hAnsi="Book Antiqua" w:cs="Tahoma"/>
          <w:b/>
          <w:szCs w:val="24"/>
        </w:rPr>
        <w:t>:</w:t>
      </w:r>
      <w:r w:rsidR="008457FE" w:rsidRPr="00243164">
        <w:rPr>
          <w:rFonts w:ascii="Book Antiqua" w:hAnsi="Book Antiqua"/>
          <w:b/>
          <w:szCs w:val="24"/>
        </w:rPr>
        <w:t xml:space="preserve"> </w:t>
      </w:r>
      <w:r w:rsidR="008457FE" w:rsidRPr="00243164">
        <w:rPr>
          <w:rFonts w:ascii="Book Antiqua" w:hAnsi="Book Antiqua"/>
          <w:b/>
          <w:szCs w:val="24"/>
          <w:lang w:eastAsia="zh-CN"/>
        </w:rPr>
        <w:t>Review</w:t>
      </w:r>
    </w:p>
    <w:p w14:paraId="6B1633C7" w14:textId="77777777" w:rsidR="008457FE" w:rsidRPr="00243164" w:rsidRDefault="008457FE" w:rsidP="00647045">
      <w:pPr>
        <w:adjustRightInd w:val="0"/>
        <w:snapToGrid w:val="0"/>
        <w:spacing w:before="0" w:after="0" w:line="360" w:lineRule="auto"/>
        <w:rPr>
          <w:rFonts w:ascii="Book Antiqua" w:hAnsi="Book Antiqua"/>
          <w:b/>
          <w:szCs w:val="24"/>
          <w:lang w:eastAsia="zh-CN"/>
        </w:rPr>
      </w:pPr>
    </w:p>
    <w:p w14:paraId="3E04E031" w14:textId="0249D33A" w:rsidR="008D6CC5" w:rsidRPr="00243164" w:rsidRDefault="00C006C8" w:rsidP="00647045">
      <w:pPr>
        <w:adjustRightInd w:val="0"/>
        <w:snapToGrid w:val="0"/>
        <w:spacing w:before="0" w:after="0" w:line="360" w:lineRule="auto"/>
        <w:rPr>
          <w:rFonts w:ascii="Book Antiqua" w:hAnsi="Book Antiqua"/>
          <w:b/>
          <w:szCs w:val="24"/>
          <w:lang w:eastAsia="zh-CN"/>
        </w:rPr>
      </w:pPr>
      <w:bookmarkStart w:id="24" w:name="OLE_LINK1510"/>
      <w:bookmarkStart w:id="25" w:name="OLE_LINK1511"/>
      <w:bookmarkStart w:id="26" w:name="OLE_LINK1363"/>
      <w:r w:rsidRPr="00243164">
        <w:rPr>
          <w:rFonts w:ascii="Book Antiqua" w:hAnsi="Book Antiqua"/>
          <w:b/>
          <w:szCs w:val="24"/>
        </w:rPr>
        <w:t xml:space="preserve">Are probiotics useful in </w:t>
      </w:r>
      <w:r w:rsidRPr="00243164">
        <w:rPr>
          <w:rFonts w:ascii="Book Antiqua" w:hAnsi="Book Antiqua"/>
          <w:b/>
          <w:i/>
          <w:szCs w:val="24"/>
        </w:rPr>
        <w:t>Helicobac</w:t>
      </w:r>
      <w:r w:rsidR="00353A06" w:rsidRPr="00243164">
        <w:rPr>
          <w:rFonts w:ascii="Book Antiqua" w:hAnsi="Book Antiqua"/>
          <w:b/>
          <w:i/>
          <w:szCs w:val="24"/>
        </w:rPr>
        <w:t>ter pylori</w:t>
      </w:r>
      <w:r w:rsidR="00353A06" w:rsidRPr="00243164">
        <w:rPr>
          <w:rFonts w:ascii="Book Antiqua" w:hAnsi="Book Antiqua"/>
          <w:b/>
          <w:szCs w:val="24"/>
        </w:rPr>
        <w:t xml:space="preserve"> eradication</w:t>
      </w:r>
      <w:r w:rsidRPr="00243164">
        <w:rPr>
          <w:rFonts w:ascii="Book Antiqua" w:hAnsi="Book Antiqua"/>
          <w:b/>
          <w:szCs w:val="24"/>
        </w:rPr>
        <w:t>?</w:t>
      </w:r>
    </w:p>
    <w:bookmarkEnd w:id="24"/>
    <w:bookmarkEnd w:id="25"/>
    <w:bookmarkEnd w:id="26"/>
    <w:p w14:paraId="46CDB67F" w14:textId="77777777" w:rsidR="00191BFA" w:rsidRPr="00243164" w:rsidRDefault="00191BFA" w:rsidP="00647045">
      <w:pPr>
        <w:adjustRightInd w:val="0"/>
        <w:snapToGrid w:val="0"/>
        <w:spacing w:before="0" w:after="0" w:line="360" w:lineRule="auto"/>
        <w:rPr>
          <w:rFonts w:ascii="Book Antiqua" w:hAnsi="Book Antiqua"/>
          <w:b/>
          <w:szCs w:val="24"/>
          <w:lang w:eastAsia="zh-CN"/>
        </w:rPr>
      </w:pPr>
    </w:p>
    <w:p w14:paraId="6685ED3A" w14:textId="51D95098" w:rsidR="008457FE" w:rsidRPr="00243164" w:rsidRDefault="00191BFA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 xml:space="preserve">Homan </w:t>
      </w:r>
      <w:r w:rsidRPr="00243164">
        <w:rPr>
          <w:rFonts w:ascii="Book Antiqua" w:hAnsi="Book Antiqua" w:cs="Times New Roman" w:hint="eastAsia"/>
          <w:szCs w:val="24"/>
          <w:lang w:eastAsia="zh-CN"/>
        </w:rPr>
        <w:t xml:space="preserve">M </w:t>
      </w:r>
      <w:r w:rsidR="0051796C" w:rsidRPr="00243164">
        <w:rPr>
          <w:rFonts w:ascii="Book Antiqua" w:hAnsi="Book Antiqua" w:cs="Times New Roman" w:hint="eastAsia"/>
          <w:i/>
          <w:szCs w:val="24"/>
          <w:lang w:eastAsia="zh-CN"/>
        </w:rPr>
        <w:t>et al.</w:t>
      </w:r>
      <w:r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F37CD7" w:rsidRPr="00243164">
        <w:rPr>
          <w:rFonts w:ascii="Book Antiqua" w:hAnsi="Book Antiqua" w:cs="Times New Roman"/>
          <w:szCs w:val="24"/>
        </w:rPr>
        <w:t xml:space="preserve">Role </w:t>
      </w:r>
      <w:r w:rsidR="008457FE" w:rsidRPr="00243164">
        <w:rPr>
          <w:rFonts w:ascii="Book Antiqua" w:hAnsi="Book Antiqua" w:cs="Times New Roman"/>
          <w:szCs w:val="24"/>
        </w:rPr>
        <w:t xml:space="preserve">of probiotics in </w:t>
      </w:r>
      <w:r w:rsidR="008457FE" w:rsidRPr="00243164">
        <w:rPr>
          <w:rFonts w:ascii="Book Antiqua" w:hAnsi="Book Antiqua" w:cs="Times New Roman"/>
          <w:i/>
          <w:szCs w:val="24"/>
        </w:rPr>
        <w:t>H</w:t>
      </w:r>
      <w:r w:rsidR="00F37CD7" w:rsidRPr="00243164">
        <w:rPr>
          <w:rFonts w:ascii="Book Antiqua" w:hAnsi="Book Antiqua" w:cs="Times New Roman" w:hint="eastAsia"/>
          <w:i/>
          <w:szCs w:val="24"/>
          <w:lang w:eastAsia="zh-CN"/>
        </w:rPr>
        <w:t xml:space="preserve">. </w:t>
      </w:r>
      <w:r w:rsidR="008457FE" w:rsidRPr="00243164">
        <w:rPr>
          <w:rFonts w:ascii="Book Antiqua" w:hAnsi="Book Antiqua" w:cs="Times New Roman"/>
          <w:i/>
          <w:szCs w:val="24"/>
        </w:rPr>
        <w:t>pylori</w:t>
      </w:r>
      <w:r w:rsidR="008457FE" w:rsidRPr="00243164">
        <w:rPr>
          <w:rFonts w:ascii="Book Antiqua" w:hAnsi="Book Antiqua" w:cs="Times New Roman"/>
          <w:szCs w:val="24"/>
        </w:rPr>
        <w:t xml:space="preserve"> treatment protocols</w:t>
      </w:r>
    </w:p>
    <w:p w14:paraId="58907EA9" w14:textId="77777777" w:rsidR="008457FE" w:rsidRPr="00243164" w:rsidRDefault="008457FE" w:rsidP="00647045">
      <w:pPr>
        <w:adjustRightInd w:val="0"/>
        <w:snapToGrid w:val="0"/>
        <w:spacing w:before="0" w:after="0" w:line="360" w:lineRule="auto"/>
        <w:rPr>
          <w:rFonts w:ascii="Book Antiqua" w:hAnsi="Book Antiqua"/>
          <w:b/>
          <w:szCs w:val="24"/>
          <w:lang w:eastAsia="zh-CN"/>
        </w:rPr>
      </w:pPr>
    </w:p>
    <w:p w14:paraId="5C199948" w14:textId="523793DD" w:rsidR="008D6CC5" w:rsidRPr="00243164" w:rsidRDefault="009A47D0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  <w:bookmarkStart w:id="27" w:name="OLE_LINK1508"/>
      <w:bookmarkStart w:id="28" w:name="OLE_LINK1509"/>
      <w:bookmarkStart w:id="29" w:name="OLE_LINK1512"/>
      <w:bookmarkStart w:id="30" w:name="OLE_LINK1513"/>
      <w:bookmarkStart w:id="31" w:name="OLE_LINK1514"/>
      <w:proofErr w:type="spellStart"/>
      <w:r w:rsidRPr="00243164">
        <w:rPr>
          <w:rFonts w:ascii="Book Antiqua" w:hAnsi="Book Antiqua" w:cs="Times New Roman"/>
          <w:szCs w:val="24"/>
        </w:rPr>
        <w:t>Matjaž</w:t>
      </w:r>
      <w:proofErr w:type="spellEnd"/>
      <w:r w:rsidR="008D6CC5" w:rsidRPr="00243164">
        <w:rPr>
          <w:rFonts w:ascii="Book Antiqua" w:hAnsi="Book Antiqua" w:cs="Times New Roman"/>
          <w:szCs w:val="24"/>
        </w:rPr>
        <w:t xml:space="preserve"> Homan</w:t>
      </w:r>
      <w:bookmarkEnd w:id="27"/>
      <w:bookmarkEnd w:id="28"/>
      <w:r w:rsidR="00F37CD7" w:rsidRPr="00243164">
        <w:rPr>
          <w:rFonts w:ascii="Book Antiqua" w:hAnsi="Book Antiqua" w:cs="Times New Roman"/>
          <w:szCs w:val="24"/>
        </w:rPr>
        <w:t xml:space="preserve">, </w:t>
      </w:r>
      <w:proofErr w:type="spellStart"/>
      <w:r w:rsidR="00F37CD7" w:rsidRPr="00243164">
        <w:rPr>
          <w:rFonts w:ascii="Book Antiqua" w:hAnsi="Book Antiqua" w:cs="Times New Roman"/>
          <w:szCs w:val="24"/>
        </w:rPr>
        <w:t>Rok</w:t>
      </w:r>
      <w:proofErr w:type="spellEnd"/>
      <w:r w:rsidR="00F37CD7" w:rsidRPr="00243164">
        <w:rPr>
          <w:rFonts w:ascii="Book Antiqua" w:hAnsi="Book Antiqua" w:cs="Times New Roman"/>
          <w:szCs w:val="24"/>
        </w:rPr>
        <w:t xml:space="preserve"> Orel</w:t>
      </w:r>
    </w:p>
    <w:bookmarkEnd w:id="29"/>
    <w:bookmarkEnd w:id="30"/>
    <w:bookmarkEnd w:id="31"/>
    <w:p w14:paraId="72CF2ACA" w14:textId="77777777" w:rsidR="00F37CD7" w:rsidRPr="00243164" w:rsidRDefault="00F37CD7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</w:p>
    <w:p w14:paraId="5D1A450F" w14:textId="15929951" w:rsidR="000C4942" w:rsidRPr="00243164" w:rsidRDefault="00F37CD7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  <w:lang w:eastAsia="zh-CN"/>
        </w:rPr>
      </w:pPr>
      <w:proofErr w:type="spellStart"/>
      <w:r w:rsidRPr="00243164">
        <w:rPr>
          <w:rFonts w:ascii="Book Antiqua" w:hAnsi="Book Antiqua" w:cs="Times New Roman"/>
          <w:b/>
          <w:szCs w:val="24"/>
        </w:rPr>
        <w:t>Matjaž</w:t>
      </w:r>
      <w:proofErr w:type="spellEnd"/>
      <w:r w:rsidRPr="00243164">
        <w:rPr>
          <w:rFonts w:ascii="Book Antiqua" w:hAnsi="Book Antiqua" w:cs="Times New Roman"/>
          <w:b/>
          <w:szCs w:val="24"/>
        </w:rPr>
        <w:t xml:space="preserve"> Homan, </w:t>
      </w:r>
      <w:proofErr w:type="spellStart"/>
      <w:r w:rsidRPr="00243164">
        <w:rPr>
          <w:rFonts w:ascii="Book Antiqua" w:hAnsi="Book Antiqua" w:cs="Times New Roman"/>
          <w:b/>
          <w:szCs w:val="24"/>
        </w:rPr>
        <w:t>Rok</w:t>
      </w:r>
      <w:proofErr w:type="spellEnd"/>
      <w:r w:rsidRPr="00243164">
        <w:rPr>
          <w:rFonts w:ascii="Book Antiqua" w:hAnsi="Book Antiqua" w:cs="Times New Roman"/>
          <w:b/>
          <w:szCs w:val="24"/>
        </w:rPr>
        <w:t xml:space="preserve"> Orel</w:t>
      </w:r>
      <w:r w:rsidRPr="00243164">
        <w:rPr>
          <w:rFonts w:ascii="Book Antiqua" w:hAnsi="Book Antiqua" w:cs="Times New Roman" w:hint="eastAsia"/>
          <w:b/>
          <w:szCs w:val="24"/>
          <w:lang w:eastAsia="zh-CN"/>
        </w:rPr>
        <w:t xml:space="preserve">, </w:t>
      </w:r>
      <w:r w:rsidR="000C4942" w:rsidRPr="00243164">
        <w:rPr>
          <w:rFonts w:ascii="Book Antiqua" w:hAnsi="Book Antiqua" w:cs="Times New Roman"/>
          <w:szCs w:val="24"/>
        </w:rPr>
        <w:t>University Children's Hospital,</w:t>
      </w:r>
      <w:r w:rsidRPr="00243164">
        <w:rPr>
          <w:rFonts w:ascii="Book Antiqua" w:hAnsi="Book Antiqua" w:cs="Times New Roman"/>
          <w:szCs w:val="24"/>
        </w:rPr>
        <w:t xml:space="preserve"> 1000</w:t>
      </w:r>
      <w:r w:rsidR="000C4942" w:rsidRPr="00243164">
        <w:rPr>
          <w:rFonts w:ascii="Book Antiqua" w:hAnsi="Book Antiqua" w:cs="Times New Roman"/>
          <w:szCs w:val="24"/>
        </w:rPr>
        <w:t xml:space="preserve"> Ljubljana, Slovenia</w:t>
      </w:r>
    </w:p>
    <w:p w14:paraId="2709287D" w14:textId="77777777" w:rsidR="000C4942" w:rsidRPr="00243164" w:rsidRDefault="000C4942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</w:p>
    <w:p w14:paraId="2563013A" w14:textId="784CA496" w:rsidR="00F74039" w:rsidRPr="00243164" w:rsidRDefault="00F74039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  <w:r w:rsidRPr="00243164">
        <w:rPr>
          <w:rFonts w:ascii="Book Antiqua" w:hAnsi="Book Antiqua" w:cs="Times New Roman"/>
          <w:b/>
          <w:szCs w:val="24"/>
        </w:rPr>
        <w:t>Author contributions:</w:t>
      </w:r>
      <w:r w:rsidR="00F37CD7" w:rsidRPr="00243164">
        <w:rPr>
          <w:rFonts w:ascii="Book Antiqua" w:hAnsi="Book Antiqua" w:cs="Times New Roman"/>
          <w:szCs w:val="24"/>
        </w:rPr>
        <w:t xml:space="preserve"> Homan M</w:t>
      </w:r>
      <w:r w:rsidRPr="00243164">
        <w:rPr>
          <w:rFonts w:ascii="Book Antiqua" w:hAnsi="Book Antiqua" w:cs="Times New Roman"/>
          <w:szCs w:val="24"/>
        </w:rPr>
        <w:t xml:space="preserve"> was responsible for literature rev</w:t>
      </w:r>
      <w:r w:rsidR="00F37CD7" w:rsidRPr="00243164">
        <w:rPr>
          <w:rFonts w:ascii="Book Antiqua" w:hAnsi="Book Antiqua" w:cs="Times New Roman"/>
          <w:szCs w:val="24"/>
        </w:rPr>
        <w:t>iew and wrote the paper; Orel R</w:t>
      </w:r>
      <w:r w:rsidRPr="00243164">
        <w:rPr>
          <w:rFonts w:ascii="Book Antiqua" w:hAnsi="Book Antiqua" w:cs="Times New Roman"/>
          <w:szCs w:val="24"/>
        </w:rPr>
        <w:t xml:space="preserve"> was responsible for the critically revising the paper and making important suggestions.</w:t>
      </w:r>
    </w:p>
    <w:p w14:paraId="34106682" w14:textId="77777777" w:rsidR="00F37CD7" w:rsidRPr="00243164" w:rsidRDefault="00F37CD7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</w:p>
    <w:p w14:paraId="20094BF2" w14:textId="7D4581B1" w:rsidR="000C4942" w:rsidRPr="00243164" w:rsidRDefault="00F37CD7" w:rsidP="00F37CD7">
      <w:pPr>
        <w:rPr>
          <w:rFonts w:ascii="Book Antiqua" w:hAnsi="Book Antiqua" w:cs="TimesNewRomanPS-BoldItalicMT"/>
          <w:b/>
          <w:bCs/>
          <w:iCs/>
          <w:szCs w:val="24"/>
        </w:rPr>
      </w:pPr>
      <w:bookmarkStart w:id="32" w:name="OLE_LINK102"/>
      <w:bookmarkStart w:id="33" w:name="OLE_LINK103"/>
      <w:bookmarkStart w:id="34" w:name="OLE_LINK177"/>
      <w:bookmarkStart w:id="35" w:name="OLE_LINK244"/>
      <w:bookmarkStart w:id="36" w:name="OLE_LINK83"/>
      <w:bookmarkStart w:id="37" w:name="OLE_LINK47"/>
      <w:bookmarkStart w:id="38" w:name="OLE_LINK125"/>
      <w:bookmarkStart w:id="39" w:name="OLE_LINK156"/>
      <w:bookmarkStart w:id="40" w:name="OLE_LINK202"/>
      <w:bookmarkStart w:id="41" w:name="OLE_LINK203"/>
      <w:bookmarkStart w:id="42" w:name="OLE_LINK273"/>
      <w:bookmarkStart w:id="43" w:name="OLE_LINK93"/>
      <w:bookmarkStart w:id="44" w:name="OLE_LINK27"/>
      <w:bookmarkStart w:id="45" w:name="OLE_LINK164"/>
      <w:bookmarkStart w:id="46" w:name="OLE_LINK185"/>
      <w:bookmarkStart w:id="47" w:name="OLE_LINK227"/>
      <w:bookmarkStart w:id="48" w:name="OLE_LINK278"/>
      <w:bookmarkStart w:id="49" w:name="OLE_LINK264"/>
      <w:bookmarkStart w:id="50" w:name="OLE_LINK238"/>
      <w:bookmarkStart w:id="51" w:name="OLE_LINK322"/>
      <w:bookmarkStart w:id="52" w:name="OLE_LINK358"/>
      <w:bookmarkStart w:id="53" w:name="OLE_LINK359"/>
      <w:bookmarkStart w:id="54" w:name="OLE_LINK339"/>
      <w:bookmarkStart w:id="55" w:name="OLE_LINK364"/>
      <w:bookmarkStart w:id="56" w:name="OLE_LINK398"/>
      <w:bookmarkStart w:id="57" w:name="OLE_LINK296"/>
      <w:bookmarkStart w:id="58" w:name="OLE_LINK137"/>
      <w:bookmarkStart w:id="59" w:name="OLE_LINK409"/>
      <w:bookmarkStart w:id="60" w:name="OLE_LINK674"/>
      <w:bookmarkStart w:id="61" w:name="OLE_LINK411"/>
      <w:bookmarkStart w:id="62" w:name="OLE_LINK460"/>
      <w:bookmarkStart w:id="63" w:name="OLE_LINK435"/>
      <w:bookmarkStart w:id="64" w:name="OLE_LINK492"/>
      <w:bookmarkStart w:id="65" w:name="OLE_LINK550"/>
      <w:bookmarkStart w:id="66" w:name="OLE_LINK524"/>
      <w:bookmarkStart w:id="67" w:name="OLE_LINK560"/>
      <w:bookmarkStart w:id="68" w:name="OLE_LINK501"/>
      <w:bookmarkStart w:id="69" w:name="OLE_LINK627"/>
      <w:bookmarkStart w:id="70" w:name="OLE_LINK665"/>
      <w:bookmarkStart w:id="71" w:name="OLE_LINK713"/>
      <w:bookmarkStart w:id="72" w:name="OLE_LINK570"/>
      <w:bookmarkStart w:id="73" w:name="OLE_LINK633"/>
      <w:bookmarkStart w:id="74" w:name="OLE_LINK749"/>
      <w:bookmarkStart w:id="75" w:name="OLE_LINK788"/>
      <w:bookmarkStart w:id="76" w:name="OLE_LINK594"/>
      <w:bookmarkStart w:id="77" w:name="OLE_LINK617"/>
      <w:bookmarkStart w:id="78" w:name="OLE_LINK806"/>
      <w:bookmarkStart w:id="79" w:name="OLE_LINK809"/>
      <w:bookmarkStart w:id="80" w:name="OLE_LINK697"/>
      <w:bookmarkStart w:id="81" w:name="OLE_LINK875"/>
      <w:bookmarkStart w:id="82" w:name="OLE_LINK746"/>
      <w:bookmarkStart w:id="83" w:name="OLE_LINK805"/>
      <w:bookmarkStart w:id="84" w:name="OLE_LINK824"/>
      <w:bookmarkStart w:id="85" w:name="OLE_LINK952"/>
      <w:bookmarkStart w:id="86" w:name="OLE_LINK884"/>
      <w:bookmarkStart w:id="87" w:name="OLE_LINK890"/>
      <w:bookmarkStart w:id="88" w:name="OLE_LINK966"/>
      <w:bookmarkStart w:id="89" w:name="OLE_LINK1017"/>
      <w:bookmarkStart w:id="90" w:name="OLE_LINK859"/>
      <w:bookmarkStart w:id="91" w:name="OLE_LINK867"/>
      <w:bookmarkStart w:id="92" w:name="OLE_LINK899"/>
      <w:bookmarkStart w:id="93" w:name="OLE_LINK935"/>
      <w:bookmarkStart w:id="94" w:name="OLE_LINK1039"/>
      <w:bookmarkStart w:id="95" w:name="OLE_LINK904"/>
      <w:bookmarkStart w:id="96" w:name="OLE_LINK1028"/>
      <w:bookmarkStart w:id="97" w:name="OLE_LINK1041"/>
      <w:bookmarkStart w:id="98" w:name="OLE_LINK1152"/>
      <w:bookmarkStart w:id="99" w:name="OLE_LINK910"/>
      <w:bookmarkStart w:id="100" w:name="OLE_LINK1124"/>
      <w:bookmarkStart w:id="101" w:name="OLE_LINK1127"/>
      <w:bookmarkStart w:id="102" w:name="OLE_LINK1156"/>
      <w:bookmarkStart w:id="103" w:name="OLE_LINK1222"/>
      <w:bookmarkStart w:id="104" w:name="OLE_LINK1223"/>
      <w:bookmarkStart w:id="105" w:name="OLE_LINK1053"/>
      <w:bookmarkStart w:id="106" w:name="OLE_LINK1240"/>
      <w:bookmarkStart w:id="107" w:name="OLE_LINK1046"/>
      <w:bookmarkStart w:id="108" w:name="OLE_LINK1160"/>
      <w:bookmarkStart w:id="109" w:name="OLE_LINK1164"/>
      <w:bookmarkStart w:id="110" w:name="OLE_LINK1215"/>
      <w:bookmarkStart w:id="111" w:name="OLE_LINK1216"/>
      <w:bookmarkStart w:id="112" w:name="OLE_LINK1171"/>
      <w:bookmarkStart w:id="113" w:name="OLE_LINK1180"/>
      <w:bookmarkStart w:id="114" w:name="OLE_LINK1230"/>
      <w:bookmarkStart w:id="115" w:name="OLE_LINK1323"/>
      <w:bookmarkStart w:id="116" w:name="OLE_LINK1359"/>
      <w:bookmarkStart w:id="117" w:name="OLE_LINK1364"/>
      <w:bookmarkStart w:id="118" w:name="OLE_LINK1396"/>
      <w:bookmarkStart w:id="119" w:name="OLE_LINK1563"/>
      <w:bookmarkStart w:id="120" w:name="OLE_LINK1564"/>
      <w:bookmarkStart w:id="121" w:name="OLE_LINK1615"/>
      <w:bookmarkStart w:id="122" w:name="OLE_LINK1652"/>
      <w:bookmarkStart w:id="123" w:name="OLE_LINK1376"/>
      <w:bookmarkStart w:id="124" w:name="OLE_LINK1342"/>
      <w:bookmarkStart w:id="125" w:name="OLE_LINK1419"/>
      <w:bookmarkStart w:id="126" w:name="OLE_LINK1450"/>
      <w:bookmarkStart w:id="127" w:name="OLE_LINK1420"/>
      <w:bookmarkStart w:id="128" w:name="OLE_LINK1488"/>
      <w:bookmarkStart w:id="129" w:name="OLE_LINK526"/>
      <w:bookmarkStart w:id="130" w:name="OLE_LINK527"/>
      <w:r w:rsidRPr="00243164">
        <w:rPr>
          <w:rFonts w:ascii="Book Antiqua" w:hAnsi="Book Antiqua" w:cs="TimesNewRomanPS-BoldItalicMT"/>
          <w:b/>
          <w:bCs/>
          <w:iCs/>
          <w:szCs w:val="24"/>
        </w:rPr>
        <w:t>Conflict-of-interest statement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8457FE" w:rsidRPr="00243164">
        <w:rPr>
          <w:rFonts w:ascii="Book Antiqua" w:hAnsi="Book Antiqua" w:cs="TimesNewRomanPS-BoldItalicMT"/>
          <w:b/>
          <w:bCs/>
          <w:iCs/>
          <w:szCs w:val="24"/>
        </w:rPr>
        <w:t>:</w:t>
      </w:r>
      <w:bookmarkEnd w:id="129"/>
      <w:bookmarkEnd w:id="130"/>
      <w:r w:rsidR="00130153" w:rsidRPr="00243164">
        <w:rPr>
          <w:rFonts w:ascii="Book Antiqua" w:hAnsi="Book Antiqua" w:cs="TimesNewRomanPS-BoldItalicMT"/>
          <w:b/>
          <w:bCs/>
          <w:iCs/>
          <w:szCs w:val="24"/>
          <w:lang w:val="en-US"/>
        </w:rPr>
        <w:t xml:space="preserve"> </w:t>
      </w:r>
      <w:r w:rsidRPr="00243164">
        <w:rPr>
          <w:rFonts w:ascii="Book Antiqua" w:hAnsi="Book Antiqua" w:cs="TimesNewRomanPS-BoldItalicMT" w:hint="eastAsia"/>
          <w:bCs/>
          <w:iCs/>
          <w:szCs w:val="24"/>
          <w:lang w:val="en-US" w:eastAsia="zh-CN"/>
        </w:rPr>
        <w:t>The authors have no conflict of interest to</w:t>
      </w:r>
      <w:r w:rsidRPr="00243164">
        <w:rPr>
          <w:rFonts w:ascii="Book Antiqua" w:hAnsi="Book Antiqua" w:cs="TimesNewRomanPS-BoldItalicMT"/>
          <w:bCs/>
          <w:iCs/>
          <w:szCs w:val="24"/>
          <w:lang w:val="en-US"/>
        </w:rPr>
        <w:t xml:space="preserve"> declare</w:t>
      </w:r>
      <w:r w:rsidR="00130153" w:rsidRPr="00243164">
        <w:rPr>
          <w:rFonts w:ascii="Book Antiqua" w:hAnsi="Book Antiqua" w:cs="TimesNewRomanPS-BoldItalicMT"/>
          <w:bCs/>
          <w:iCs/>
          <w:szCs w:val="24"/>
          <w:lang w:val="en-US"/>
        </w:rPr>
        <w:t xml:space="preserve">. </w:t>
      </w:r>
    </w:p>
    <w:p w14:paraId="2F53167D" w14:textId="77777777" w:rsidR="00F37CD7" w:rsidRPr="00243164" w:rsidRDefault="00F37CD7" w:rsidP="00647045">
      <w:pPr>
        <w:autoSpaceDE w:val="0"/>
        <w:autoSpaceDN w:val="0"/>
        <w:adjustRightInd w:val="0"/>
        <w:snapToGrid w:val="0"/>
        <w:spacing w:before="0" w:after="0" w:line="360" w:lineRule="auto"/>
        <w:rPr>
          <w:rFonts w:ascii="Book Antiqua" w:hAnsi="Book Antiqua" w:cs="TimesNewRomanPS-BoldItalicMT"/>
          <w:bCs/>
          <w:iCs/>
          <w:szCs w:val="24"/>
          <w:lang w:eastAsia="zh-CN"/>
        </w:rPr>
      </w:pPr>
    </w:p>
    <w:p w14:paraId="17BE5BFB" w14:textId="77777777" w:rsidR="00F37CD7" w:rsidRPr="00243164" w:rsidRDefault="00F37CD7" w:rsidP="00F37CD7">
      <w:pPr>
        <w:spacing w:line="360" w:lineRule="auto"/>
        <w:rPr>
          <w:rFonts w:ascii="Book Antiqua" w:hAnsi="Book Antiqua" w:cs="SimSun"/>
        </w:rPr>
      </w:pPr>
      <w:bookmarkStart w:id="131" w:name="OLE_LINK441"/>
      <w:bookmarkStart w:id="132" w:name="OLE_LINK442"/>
      <w:bookmarkStart w:id="133" w:name="OLE_LINK1032"/>
      <w:bookmarkStart w:id="134" w:name="OLE_LINK1232"/>
      <w:bookmarkStart w:id="135" w:name="OLE_LINK1460"/>
      <w:r w:rsidRPr="00243164">
        <w:rPr>
          <w:rFonts w:ascii="Book Antiqua" w:hAnsi="Book Antiqua"/>
          <w:b/>
        </w:rPr>
        <w:t xml:space="preserve">Open-Access: </w:t>
      </w:r>
      <w:bookmarkStart w:id="136" w:name="OLE_LINK479"/>
      <w:bookmarkStart w:id="137" w:name="OLE_LINK496"/>
      <w:bookmarkStart w:id="138" w:name="OLE_LINK506"/>
      <w:bookmarkStart w:id="139" w:name="OLE_LINK507"/>
      <w:r w:rsidRPr="00243164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243164">
          <w:rPr>
            <w:rStyle w:val="Hyperlink"/>
            <w:rFonts w:ascii="Book Antiqua" w:hAnsi="Book Antiqua"/>
            <w:color w:val="auto"/>
          </w:rPr>
          <w:t>http://creativecommons.org/licenses/by-nc/4.0/</w:t>
        </w:r>
      </w:hyperlink>
      <w:bookmarkEnd w:id="136"/>
      <w:bookmarkEnd w:id="137"/>
      <w:bookmarkEnd w:id="138"/>
      <w:bookmarkEnd w:id="139"/>
    </w:p>
    <w:bookmarkEnd w:id="131"/>
    <w:bookmarkEnd w:id="132"/>
    <w:bookmarkEnd w:id="133"/>
    <w:bookmarkEnd w:id="134"/>
    <w:bookmarkEnd w:id="135"/>
    <w:p w14:paraId="1FB34A40" w14:textId="77777777" w:rsidR="003C6BE0" w:rsidRPr="00243164" w:rsidRDefault="003C6BE0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</w:p>
    <w:p w14:paraId="65967149" w14:textId="637C3E12" w:rsidR="000C4942" w:rsidRPr="00243164" w:rsidRDefault="008457FE" w:rsidP="00647045">
      <w:pPr>
        <w:adjustRightInd w:val="0"/>
        <w:snapToGrid w:val="0"/>
        <w:spacing w:before="0" w:after="0" w:line="360" w:lineRule="auto"/>
        <w:rPr>
          <w:rFonts w:ascii="Book Antiqua" w:hAnsi="Book Antiqua"/>
          <w:b/>
          <w:szCs w:val="24"/>
          <w:lang w:eastAsia="zh-CN"/>
        </w:rPr>
      </w:pPr>
      <w:bookmarkStart w:id="140" w:name="OLE_LINK535"/>
      <w:bookmarkStart w:id="141" w:name="OLE_LINK536"/>
      <w:r w:rsidRPr="00243164">
        <w:rPr>
          <w:rFonts w:ascii="Book Antiqua" w:hAnsi="Book Antiqua"/>
          <w:b/>
          <w:szCs w:val="24"/>
        </w:rPr>
        <w:t>Correspondence to:</w:t>
      </w:r>
      <w:bookmarkEnd w:id="140"/>
      <w:bookmarkEnd w:id="141"/>
      <w:r w:rsidRPr="00243164">
        <w:rPr>
          <w:rFonts w:ascii="Book Antiqua" w:hAnsi="Book Antiqua"/>
          <w:b/>
          <w:szCs w:val="24"/>
          <w:lang w:eastAsia="zh-CN"/>
        </w:rPr>
        <w:t xml:space="preserve"> </w:t>
      </w:r>
      <w:bookmarkStart w:id="142" w:name="OLE_LINK1515"/>
      <w:bookmarkStart w:id="143" w:name="OLE_LINK1516"/>
      <w:proofErr w:type="spellStart"/>
      <w:r w:rsidR="001C4F46" w:rsidRPr="00243164">
        <w:rPr>
          <w:rFonts w:ascii="Book Antiqua" w:hAnsi="Book Antiqua" w:cs="Times New Roman"/>
          <w:b/>
          <w:szCs w:val="24"/>
        </w:rPr>
        <w:t>Matjaž</w:t>
      </w:r>
      <w:proofErr w:type="spellEnd"/>
      <w:r w:rsidR="000C4942" w:rsidRPr="00243164">
        <w:rPr>
          <w:rFonts w:ascii="Book Antiqua" w:hAnsi="Book Antiqua" w:cs="Times New Roman"/>
          <w:b/>
          <w:szCs w:val="24"/>
        </w:rPr>
        <w:t xml:space="preserve"> Homan, MD, PhD,</w:t>
      </w:r>
      <w:r w:rsidR="000C4942" w:rsidRPr="00243164">
        <w:rPr>
          <w:rFonts w:ascii="Book Antiqua" w:hAnsi="Book Antiqua" w:cs="Times New Roman"/>
          <w:szCs w:val="24"/>
        </w:rPr>
        <w:t xml:space="preserve"> </w:t>
      </w:r>
      <w:proofErr w:type="spellStart"/>
      <w:r w:rsidR="004B0FA9">
        <w:rPr>
          <w:rFonts w:ascii="Book Antiqua" w:hAnsi="Book Antiqua" w:cs="Times New Roman" w:hint="eastAsia"/>
          <w:szCs w:val="24"/>
          <w:lang w:eastAsia="zh-CN"/>
        </w:rPr>
        <w:t>s</w:t>
      </w:r>
      <w:r w:rsidR="000C4942" w:rsidRPr="00243164">
        <w:rPr>
          <w:rFonts w:ascii="Book Antiqua" w:hAnsi="Book Antiqua" w:cs="Times New Roman"/>
          <w:szCs w:val="24"/>
        </w:rPr>
        <w:t>Univers</w:t>
      </w:r>
      <w:r w:rsidR="00F050CC" w:rsidRPr="00243164">
        <w:rPr>
          <w:rFonts w:ascii="Book Antiqua" w:hAnsi="Book Antiqua" w:cs="Times New Roman"/>
          <w:szCs w:val="24"/>
        </w:rPr>
        <w:t>ity</w:t>
      </w:r>
      <w:proofErr w:type="spellEnd"/>
      <w:r w:rsidR="00F050CC" w:rsidRPr="00243164">
        <w:rPr>
          <w:rFonts w:ascii="Book Antiqua" w:hAnsi="Book Antiqua" w:cs="Times New Roman"/>
          <w:szCs w:val="24"/>
        </w:rPr>
        <w:t xml:space="preserve"> Children's Hospital, </w:t>
      </w:r>
      <w:proofErr w:type="spellStart"/>
      <w:r w:rsidR="00F050CC" w:rsidRPr="00243164">
        <w:rPr>
          <w:rFonts w:ascii="Book Antiqua" w:hAnsi="Book Antiqua" w:cs="Times New Roman"/>
          <w:szCs w:val="24"/>
        </w:rPr>
        <w:t>Bohori</w:t>
      </w:r>
      <w:proofErr w:type="spellEnd"/>
      <w:r w:rsidR="00F050CC" w:rsidRPr="00243164">
        <w:rPr>
          <w:rFonts w:ascii="Book Antiqua" w:hAnsi="Book Antiqua" w:cs="Times New Roman"/>
          <w:szCs w:val="24"/>
          <w:lang w:val="sl-SI"/>
        </w:rPr>
        <w:t>č</w:t>
      </w:r>
      <w:proofErr w:type="spellStart"/>
      <w:r w:rsidR="000C4942" w:rsidRPr="00243164">
        <w:rPr>
          <w:rFonts w:ascii="Book Antiqua" w:hAnsi="Book Antiqua" w:cs="Times New Roman"/>
          <w:szCs w:val="24"/>
        </w:rPr>
        <w:t>eva</w:t>
      </w:r>
      <w:proofErr w:type="spellEnd"/>
      <w:r w:rsidR="000C4942" w:rsidRPr="00243164">
        <w:rPr>
          <w:rFonts w:ascii="Book Antiqua" w:hAnsi="Book Antiqua" w:cs="Times New Roman"/>
          <w:szCs w:val="24"/>
        </w:rPr>
        <w:t xml:space="preserve"> 20,</w:t>
      </w:r>
      <w:r w:rsidRPr="00243164">
        <w:rPr>
          <w:rFonts w:ascii="Book Antiqua" w:hAnsi="Book Antiqua"/>
          <w:b/>
          <w:szCs w:val="24"/>
          <w:lang w:eastAsia="zh-CN"/>
        </w:rPr>
        <w:t xml:space="preserve"> </w:t>
      </w:r>
      <w:bookmarkStart w:id="144" w:name="OLE_LINK1491"/>
      <w:bookmarkStart w:id="145" w:name="OLE_LINK1492"/>
      <w:r w:rsidRPr="00243164">
        <w:rPr>
          <w:rFonts w:ascii="Book Antiqua" w:hAnsi="Book Antiqua" w:cs="Times New Roman"/>
          <w:szCs w:val="24"/>
        </w:rPr>
        <w:t xml:space="preserve">1000 </w:t>
      </w:r>
      <w:bookmarkEnd w:id="144"/>
      <w:bookmarkEnd w:id="145"/>
      <w:r w:rsidRPr="00243164">
        <w:rPr>
          <w:rFonts w:ascii="Book Antiqua" w:hAnsi="Book Antiqua" w:cs="Times New Roman"/>
          <w:szCs w:val="24"/>
        </w:rPr>
        <w:t>Ljubljana, Slovenia</w:t>
      </w:r>
      <w:r w:rsidRPr="00243164">
        <w:rPr>
          <w:rFonts w:ascii="Book Antiqua" w:hAnsi="Book Antiqua" w:cs="Times New Roman"/>
          <w:szCs w:val="24"/>
          <w:lang w:eastAsia="zh-CN"/>
        </w:rPr>
        <w:t xml:space="preserve">. </w:t>
      </w:r>
      <w:hyperlink r:id="rId9" w:history="1">
        <w:r w:rsidRPr="00243164">
          <w:rPr>
            <w:rStyle w:val="Hyperlink"/>
            <w:rFonts w:ascii="Book Antiqua" w:hAnsi="Book Antiqua" w:cs="Times New Roman"/>
            <w:color w:val="auto"/>
            <w:szCs w:val="24"/>
          </w:rPr>
          <w:t>matjaz.homan@guest.arnes.si</w:t>
        </w:r>
      </w:hyperlink>
    </w:p>
    <w:bookmarkEnd w:id="142"/>
    <w:bookmarkEnd w:id="143"/>
    <w:p w14:paraId="3E9FBB19" w14:textId="451E4451" w:rsidR="00F37CD7" w:rsidRPr="00243164" w:rsidRDefault="00F07F91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  <w:r w:rsidRPr="00243164">
        <w:rPr>
          <w:rFonts w:ascii="Book Antiqua" w:hAnsi="Book Antiqua" w:cs="Times New Roman"/>
          <w:b/>
          <w:szCs w:val="24"/>
        </w:rPr>
        <w:t>Telephone: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1C4299" w:rsidRPr="00243164">
        <w:rPr>
          <w:rFonts w:ascii="Book Antiqua" w:hAnsi="Book Antiqua" w:cs="Times New Roman" w:hint="eastAsia"/>
          <w:szCs w:val="24"/>
          <w:lang w:eastAsia="zh-CN"/>
        </w:rPr>
        <w:t xml:space="preserve">+ </w:t>
      </w:r>
      <w:r w:rsidR="000C4942" w:rsidRPr="00243164">
        <w:rPr>
          <w:rFonts w:ascii="Book Antiqua" w:hAnsi="Book Antiqua" w:cs="Times New Roman"/>
          <w:szCs w:val="24"/>
        </w:rPr>
        <w:t>386</w:t>
      </w:r>
      <w:r w:rsidR="00F37CD7" w:rsidRPr="00243164">
        <w:rPr>
          <w:rFonts w:ascii="Book Antiqua" w:hAnsi="Book Antiqua" w:cs="Times New Roman" w:hint="eastAsia"/>
          <w:szCs w:val="24"/>
          <w:lang w:eastAsia="zh-CN"/>
        </w:rPr>
        <w:t>-</w:t>
      </w:r>
      <w:r w:rsidR="000C4942" w:rsidRPr="00243164">
        <w:rPr>
          <w:rFonts w:ascii="Book Antiqua" w:hAnsi="Book Antiqua" w:cs="Times New Roman"/>
          <w:szCs w:val="24"/>
        </w:rPr>
        <w:t>15229276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</w:p>
    <w:p w14:paraId="77600045" w14:textId="020C4B3E" w:rsidR="008457FE" w:rsidRPr="00243164" w:rsidRDefault="00F07F91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  <w:r w:rsidRPr="00243164">
        <w:rPr>
          <w:rFonts w:ascii="Book Antiqua" w:hAnsi="Book Antiqua" w:cs="Times New Roman"/>
          <w:b/>
          <w:szCs w:val="24"/>
        </w:rPr>
        <w:lastRenderedPageBreak/>
        <w:t>Fax:</w:t>
      </w:r>
      <w:r w:rsidR="001C4299" w:rsidRPr="00243164">
        <w:rPr>
          <w:rFonts w:ascii="Book Antiqua" w:hAnsi="Book Antiqua" w:cs="Times New Roman"/>
          <w:b/>
          <w:szCs w:val="24"/>
        </w:rPr>
        <w:t xml:space="preserve"> </w:t>
      </w:r>
      <w:r w:rsidR="001C4299" w:rsidRPr="00243164">
        <w:rPr>
          <w:rFonts w:ascii="Book Antiqua" w:hAnsi="Book Antiqua" w:cs="Times New Roman" w:hint="eastAsia"/>
          <w:szCs w:val="24"/>
          <w:lang w:eastAsia="zh-CN"/>
        </w:rPr>
        <w:t xml:space="preserve">+ </w:t>
      </w:r>
      <w:r w:rsidRPr="00243164">
        <w:rPr>
          <w:rFonts w:ascii="Book Antiqua" w:hAnsi="Book Antiqua" w:cs="Times New Roman"/>
          <w:szCs w:val="24"/>
        </w:rPr>
        <w:t>386</w:t>
      </w:r>
      <w:r w:rsidR="00F37CD7" w:rsidRPr="00243164">
        <w:rPr>
          <w:rFonts w:ascii="Book Antiqua" w:hAnsi="Book Antiqua" w:cs="Times New Roman" w:hint="eastAsia"/>
          <w:szCs w:val="24"/>
          <w:lang w:eastAsia="zh-CN"/>
        </w:rPr>
        <w:t>-</w:t>
      </w:r>
      <w:r w:rsidRPr="00243164">
        <w:rPr>
          <w:rFonts w:ascii="Book Antiqua" w:hAnsi="Book Antiqua" w:cs="Times New Roman"/>
          <w:szCs w:val="24"/>
        </w:rPr>
        <w:t>15229206</w:t>
      </w:r>
    </w:p>
    <w:p w14:paraId="6E8D526B" w14:textId="77777777" w:rsidR="00F37CD7" w:rsidRPr="00243164" w:rsidRDefault="00F37CD7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</w:p>
    <w:p w14:paraId="4BB65BBF" w14:textId="1A83DB95" w:rsidR="00F37CD7" w:rsidRPr="00243164" w:rsidRDefault="00F37CD7" w:rsidP="00F37CD7">
      <w:pPr>
        <w:widowControl w:val="0"/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bCs/>
          <w:kern w:val="2"/>
          <w:szCs w:val="24"/>
          <w:lang w:val="en-US" w:eastAsia="zh-CN"/>
        </w:rPr>
      </w:pPr>
      <w:bookmarkStart w:id="146" w:name="OLE_LINK1346"/>
      <w:bookmarkStart w:id="147" w:name="OLE_LINK1347"/>
      <w:bookmarkStart w:id="148" w:name="OLE_LINK1461"/>
      <w:bookmarkStart w:id="149" w:name="OLE_LINK1437"/>
      <w:r w:rsidRPr="00243164">
        <w:rPr>
          <w:rFonts w:ascii="Book Antiqua" w:hAnsi="Book Antiqua" w:cs="Times New Roman"/>
          <w:b/>
          <w:bCs/>
          <w:kern w:val="2"/>
          <w:szCs w:val="24"/>
          <w:lang w:val="en-US" w:eastAsia="zh-CN"/>
        </w:rPr>
        <w:t xml:space="preserve">Received: </w:t>
      </w:r>
      <w:r w:rsidR="004C4C31"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>February</w:t>
      </w:r>
      <w:r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 xml:space="preserve"> </w:t>
      </w:r>
      <w:r w:rsidR="004C4C31"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>28</w:t>
      </w:r>
      <w:r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>, 2015</w:t>
      </w:r>
    </w:p>
    <w:p w14:paraId="2DEA871A" w14:textId="3B2012D5" w:rsidR="00F37CD7" w:rsidRPr="00243164" w:rsidRDefault="00F37CD7" w:rsidP="00F37CD7">
      <w:pPr>
        <w:widowControl w:val="0"/>
        <w:adjustRightInd w:val="0"/>
        <w:snapToGrid w:val="0"/>
        <w:spacing w:before="0" w:after="0" w:line="360" w:lineRule="auto"/>
        <w:rPr>
          <w:rFonts w:ascii="Book Antiqua" w:hAnsi="Book Antiqua" w:cs="Times New Roman"/>
          <w:bCs/>
          <w:kern w:val="2"/>
          <w:szCs w:val="24"/>
          <w:lang w:val="en-US" w:eastAsia="zh-CN"/>
        </w:rPr>
      </w:pPr>
      <w:r w:rsidRPr="00243164">
        <w:rPr>
          <w:rFonts w:ascii="Book Antiqua" w:hAnsi="Book Antiqua" w:cs="Times New Roman"/>
          <w:b/>
          <w:bCs/>
          <w:kern w:val="2"/>
          <w:szCs w:val="24"/>
          <w:lang w:val="en-US" w:eastAsia="zh-CN"/>
        </w:rPr>
        <w:t>Peer-review started:</w:t>
      </w:r>
      <w:r w:rsidRPr="00243164">
        <w:rPr>
          <w:rFonts w:ascii="Book Antiqua" w:hAnsi="Book Antiqua" w:cs="Times New Roman" w:hint="eastAsia"/>
          <w:b/>
          <w:bCs/>
          <w:kern w:val="2"/>
          <w:szCs w:val="24"/>
          <w:lang w:val="en-US" w:eastAsia="zh-CN"/>
        </w:rPr>
        <w:t xml:space="preserve"> </w:t>
      </w:r>
      <w:r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 xml:space="preserve">March </w:t>
      </w:r>
      <w:r w:rsidR="004C4C31"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>3</w:t>
      </w:r>
      <w:r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>, 2015</w:t>
      </w:r>
    </w:p>
    <w:p w14:paraId="194DCCAF" w14:textId="1053465C" w:rsidR="00F37CD7" w:rsidRPr="00243164" w:rsidRDefault="00F37CD7" w:rsidP="00F37CD7">
      <w:pPr>
        <w:widowControl w:val="0"/>
        <w:adjustRightInd w:val="0"/>
        <w:snapToGrid w:val="0"/>
        <w:spacing w:before="0" w:after="0" w:line="360" w:lineRule="auto"/>
        <w:rPr>
          <w:rFonts w:ascii="Book Antiqua" w:hAnsi="Book Antiqua" w:cs="Times New Roman"/>
          <w:bCs/>
          <w:kern w:val="2"/>
          <w:szCs w:val="24"/>
          <w:lang w:val="en-US" w:eastAsia="zh-CN"/>
        </w:rPr>
      </w:pPr>
      <w:r w:rsidRPr="00243164">
        <w:rPr>
          <w:rFonts w:ascii="Book Antiqua" w:hAnsi="Book Antiqua" w:cs="Times New Roman"/>
          <w:b/>
          <w:bCs/>
          <w:kern w:val="2"/>
          <w:szCs w:val="24"/>
          <w:lang w:val="en-US" w:eastAsia="zh-CN"/>
        </w:rPr>
        <w:t>First decision:</w:t>
      </w:r>
      <w:r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 xml:space="preserve"> </w:t>
      </w:r>
      <w:r w:rsidR="004C4C31"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>March</w:t>
      </w:r>
      <w:r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 xml:space="preserve"> </w:t>
      </w:r>
      <w:r w:rsidR="004C4C31"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>30</w:t>
      </w:r>
      <w:r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>, 2015</w:t>
      </w:r>
    </w:p>
    <w:p w14:paraId="58B2200D" w14:textId="0E4A1C6C" w:rsidR="00F37CD7" w:rsidRPr="00243164" w:rsidRDefault="00F37CD7" w:rsidP="00F37CD7">
      <w:pPr>
        <w:widowControl w:val="0"/>
        <w:adjustRightInd w:val="0"/>
        <w:snapToGrid w:val="0"/>
        <w:spacing w:before="0" w:after="0" w:line="360" w:lineRule="auto"/>
        <w:rPr>
          <w:rFonts w:ascii="Book Antiqua" w:hAnsi="Book Antiqua" w:cs="Times New Roman"/>
          <w:bCs/>
          <w:kern w:val="2"/>
          <w:szCs w:val="24"/>
          <w:lang w:val="en-US" w:eastAsia="zh-CN"/>
        </w:rPr>
      </w:pPr>
      <w:r w:rsidRPr="00243164">
        <w:rPr>
          <w:rFonts w:ascii="Book Antiqua" w:hAnsi="Book Antiqua" w:cs="Times New Roman"/>
          <w:b/>
          <w:bCs/>
          <w:kern w:val="2"/>
          <w:szCs w:val="24"/>
          <w:lang w:val="en-US" w:eastAsia="zh-CN"/>
        </w:rPr>
        <w:t>Revised:</w:t>
      </w:r>
      <w:r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 xml:space="preserve"> </w:t>
      </w:r>
      <w:r w:rsidR="004C4C31"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>April</w:t>
      </w:r>
      <w:r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 xml:space="preserve"> </w:t>
      </w:r>
      <w:r w:rsidR="004C4C31"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>25</w:t>
      </w:r>
      <w:r w:rsidRPr="00243164">
        <w:rPr>
          <w:rFonts w:ascii="Book Antiqua" w:hAnsi="Book Antiqua" w:cs="Times New Roman" w:hint="eastAsia"/>
          <w:bCs/>
          <w:kern w:val="2"/>
          <w:szCs w:val="24"/>
          <w:lang w:val="en-US" w:eastAsia="zh-CN"/>
        </w:rPr>
        <w:t>, 2015</w:t>
      </w:r>
    </w:p>
    <w:p w14:paraId="448481B1" w14:textId="2C0B28F9" w:rsidR="00F37CD7" w:rsidRPr="00D14DCC" w:rsidRDefault="00F37CD7" w:rsidP="00D14DCC">
      <w:pPr>
        <w:spacing w:line="360" w:lineRule="auto"/>
        <w:rPr>
          <w:rFonts w:ascii="Book Antiqua" w:hAnsi="Book Antiqua"/>
          <w:color w:val="000000" w:themeColor="text1"/>
        </w:rPr>
      </w:pPr>
      <w:r w:rsidRPr="00243164">
        <w:rPr>
          <w:rFonts w:ascii="Book Antiqua" w:hAnsi="Book Antiqua" w:cs="Times New Roman"/>
          <w:b/>
          <w:bCs/>
          <w:kern w:val="2"/>
          <w:szCs w:val="24"/>
          <w:lang w:val="en-US" w:eastAsia="zh-CN"/>
        </w:rPr>
        <w:t>Accepted:</w:t>
      </w:r>
      <w:bookmarkStart w:id="150" w:name="OLE_LINK134"/>
      <w:bookmarkStart w:id="151" w:name="OLE_LINK135"/>
      <w:r w:rsidR="00D14DCC" w:rsidRPr="00D14DCC">
        <w:rPr>
          <w:rFonts w:ascii="Book Antiqua" w:hAnsi="Book Antiqua"/>
          <w:color w:val="000000" w:themeColor="text1"/>
        </w:rPr>
        <w:t xml:space="preserve"> </w:t>
      </w:r>
      <w:r w:rsidR="00D14DCC" w:rsidRPr="00A0537D">
        <w:rPr>
          <w:rFonts w:ascii="Book Antiqua" w:hAnsi="Book Antiqua"/>
          <w:color w:val="000000" w:themeColor="text1"/>
        </w:rPr>
        <w:t>September 2, 2015</w:t>
      </w:r>
      <w:bookmarkStart w:id="152" w:name="_GoBack"/>
      <w:bookmarkEnd w:id="150"/>
      <w:bookmarkEnd w:id="151"/>
      <w:bookmarkEnd w:id="152"/>
      <w:r w:rsidR="001C4299" w:rsidRPr="00243164">
        <w:rPr>
          <w:rFonts w:ascii="Book Antiqua" w:hAnsi="Book Antiqua" w:cs="Times New Roman"/>
          <w:b/>
          <w:bCs/>
          <w:kern w:val="2"/>
          <w:szCs w:val="24"/>
          <w:lang w:val="en-US" w:eastAsia="zh-CN"/>
        </w:rPr>
        <w:t xml:space="preserve"> </w:t>
      </w:r>
    </w:p>
    <w:p w14:paraId="2A703D84" w14:textId="77777777" w:rsidR="00F37CD7" w:rsidRPr="00243164" w:rsidRDefault="00F37CD7" w:rsidP="00F37CD7">
      <w:pPr>
        <w:widowControl w:val="0"/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bCs/>
          <w:kern w:val="2"/>
          <w:szCs w:val="24"/>
          <w:lang w:val="en-US" w:eastAsia="zh-CN"/>
        </w:rPr>
      </w:pPr>
      <w:r w:rsidRPr="00243164">
        <w:rPr>
          <w:rFonts w:ascii="Book Antiqua" w:hAnsi="Book Antiqua" w:cs="Times New Roman"/>
          <w:b/>
          <w:bCs/>
          <w:kern w:val="2"/>
          <w:szCs w:val="24"/>
          <w:lang w:val="en-US" w:eastAsia="zh-CN"/>
        </w:rPr>
        <w:t>Article in press:</w:t>
      </w:r>
    </w:p>
    <w:p w14:paraId="2EF4BF1B" w14:textId="77777777" w:rsidR="00F37CD7" w:rsidRPr="00243164" w:rsidRDefault="00F37CD7" w:rsidP="00F37CD7">
      <w:pPr>
        <w:widowControl w:val="0"/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bCs/>
          <w:kern w:val="2"/>
          <w:szCs w:val="24"/>
          <w:lang w:val="en-US" w:eastAsia="zh-CN"/>
        </w:rPr>
      </w:pPr>
      <w:r w:rsidRPr="00243164">
        <w:rPr>
          <w:rFonts w:ascii="Book Antiqua" w:hAnsi="Book Antiqua" w:cs="Times New Roman"/>
          <w:b/>
          <w:bCs/>
          <w:kern w:val="2"/>
          <w:szCs w:val="24"/>
          <w:lang w:val="en-US" w:eastAsia="zh-CN"/>
        </w:rPr>
        <w:t xml:space="preserve">Published online: </w:t>
      </w:r>
    </w:p>
    <w:bookmarkEnd w:id="146"/>
    <w:bookmarkEnd w:id="147"/>
    <w:bookmarkEnd w:id="148"/>
    <w:bookmarkEnd w:id="149"/>
    <w:p w14:paraId="3AF380F1" w14:textId="77777777" w:rsidR="00865CCF" w:rsidRPr="00243164" w:rsidRDefault="00865CCF" w:rsidP="00647045">
      <w:pPr>
        <w:adjustRightInd w:val="0"/>
        <w:snapToGrid w:val="0"/>
        <w:spacing w:before="0" w:after="0" w:line="360" w:lineRule="auto"/>
        <w:rPr>
          <w:rFonts w:ascii="Book Antiqua" w:hAnsi="Book Antiqua"/>
          <w:szCs w:val="24"/>
        </w:rPr>
      </w:pPr>
    </w:p>
    <w:p w14:paraId="43BBFCA2" w14:textId="77777777" w:rsidR="008457FE" w:rsidRPr="00243164" w:rsidRDefault="008457F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  <w:r w:rsidRPr="00243164">
        <w:rPr>
          <w:rFonts w:ascii="Book Antiqua" w:hAnsi="Book Antiqua" w:cs="Times New Roman"/>
          <w:b/>
          <w:szCs w:val="24"/>
        </w:rPr>
        <w:br w:type="page"/>
      </w:r>
    </w:p>
    <w:p w14:paraId="7E3431AC" w14:textId="77777777" w:rsidR="008457FE" w:rsidRPr="00243164" w:rsidRDefault="001873B6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  <w:lang w:eastAsia="zh-CN"/>
        </w:rPr>
      </w:pPr>
      <w:r w:rsidRPr="00243164">
        <w:rPr>
          <w:rFonts w:ascii="Book Antiqua" w:hAnsi="Book Antiqua" w:cs="Times New Roman"/>
          <w:b/>
          <w:szCs w:val="24"/>
        </w:rPr>
        <w:lastRenderedPageBreak/>
        <w:t>Abstract</w:t>
      </w:r>
    </w:p>
    <w:p w14:paraId="2AA6803C" w14:textId="7BBAFCB5" w:rsidR="001974E7" w:rsidRPr="00243164" w:rsidRDefault="00792705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  <w:r w:rsidRPr="00243164">
        <w:rPr>
          <w:rFonts w:ascii="Book Antiqua" w:hAnsi="Book Antiqua" w:cs="Times New Roman"/>
          <w:i/>
          <w:szCs w:val="24"/>
        </w:rPr>
        <w:t>Helicobacter pylori</w:t>
      </w:r>
      <w:r w:rsidRPr="00243164">
        <w:rPr>
          <w:rFonts w:ascii="Book Antiqua" w:hAnsi="Book Antiqua" w:cs="Times New Roman"/>
          <w:szCs w:val="24"/>
        </w:rPr>
        <w:t xml:space="preserve"> </w:t>
      </w:r>
      <w:r w:rsidR="00FA1188" w:rsidRPr="00243164">
        <w:rPr>
          <w:rFonts w:ascii="Book Antiqua" w:hAnsi="Book Antiqua" w:cs="Times New Roman"/>
          <w:szCs w:val="24"/>
        </w:rPr>
        <w:t>(</w:t>
      </w:r>
      <w:r w:rsidR="00FA1188" w:rsidRPr="00243164">
        <w:rPr>
          <w:rFonts w:ascii="Book Antiqua" w:hAnsi="Book Antiqua" w:cs="Times New Roman"/>
          <w:i/>
          <w:szCs w:val="24"/>
        </w:rPr>
        <w:t>H. pylori</w:t>
      </w:r>
      <w:r w:rsidR="00FA1188" w:rsidRPr="00243164">
        <w:rPr>
          <w:rFonts w:ascii="Book Antiqua" w:hAnsi="Book Antiqua" w:cs="Times New Roman"/>
          <w:szCs w:val="24"/>
        </w:rPr>
        <w:t xml:space="preserve">) </w:t>
      </w:r>
      <w:r w:rsidRPr="00243164">
        <w:rPr>
          <w:rFonts w:ascii="Book Antiqua" w:hAnsi="Book Antiqua" w:cs="Times New Roman"/>
          <w:szCs w:val="24"/>
        </w:rPr>
        <w:t>is c</w:t>
      </w:r>
      <w:r w:rsidR="003B4876" w:rsidRPr="00243164">
        <w:rPr>
          <w:rFonts w:ascii="Book Antiqua" w:hAnsi="Book Antiqua" w:cs="Times New Roman"/>
          <w:szCs w:val="24"/>
        </w:rPr>
        <w:t>onsidered an etiologic factor for</w:t>
      </w:r>
      <w:r w:rsidRPr="00243164">
        <w:rPr>
          <w:rFonts w:ascii="Book Antiqua" w:hAnsi="Book Antiqua" w:cs="Times New Roman"/>
          <w:szCs w:val="24"/>
        </w:rPr>
        <w:t xml:space="preserve"> </w:t>
      </w:r>
      <w:r w:rsidR="004E25A5" w:rsidRPr="00243164">
        <w:rPr>
          <w:rFonts w:ascii="Book Antiqua" w:hAnsi="Book Antiqua" w:cs="Times New Roman"/>
          <w:szCs w:val="24"/>
        </w:rPr>
        <w:t xml:space="preserve">the development of </w:t>
      </w:r>
      <w:r w:rsidRPr="00243164">
        <w:rPr>
          <w:rFonts w:ascii="Book Antiqua" w:hAnsi="Book Antiqua" w:cs="Times New Roman"/>
          <w:szCs w:val="24"/>
        </w:rPr>
        <w:t>peptic ulcer disease, gastric a</w:t>
      </w:r>
      <w:r w:rsidR="003A0BD0" w:rsidRPr="00243164">
        <w:rPr>
          <w:rFonts w:ascii="Book Antiqua" w:hAnsi="Book Antiqua" w:cs="Times New Roman"/>
          <w:szCs w:val="24"/>
        </w:rPr>
        <w:t>denocarcinoma</w:t>
      </w:r>
      <w:r w:rsidR="00182D56" w:rsidRPr="00243164">
        <w:rPr>
          <w:rFonts w:ascii="Book Antiqua" w:hAnsi="Book Antiqua" w:cs="Times New Roman"/>
          <w:szCs w:val="24"/>
        </w:rPr>
        <w:t>,</w:t>
      </w:r>
      <w:r w:rsidR="003A0BD0" w:rsidRPr="00243164">
        <w:rPr>
          <w:rFonts w:ascii="Book Antiqua" w:hAnsi="Book Antiqua" w:cs="Times New Roman"/>
          <w:szCs w:val="24"/>
        </w:rPr>
        <w:t xml:space="preserve"> and MALT lymphoma.</w:t>
      </w:r>
      <w:r w:rsidRPr="00243164">
        <w:rPr>
          <w:rFonts w:ascii="Book Antiqua" w:hAnsi="Book Antiqua" w:cs="Times New Roman"/>
          <w:szCs w:val="24"/>
        </w:rPr>
        <w:t xml:space="preserve"> </w:t>
      </w:r>
      <w:r w:rsidR="000E3F8D" w:rsidRPr="00243164">
        <w:rPr>
          <w:rFonts w:ascii="Book Antiqua" w:hAnsi="Book Antiqua" w:cs="Times New Roman"/>
          <w:szCs w:val="24"/>
        </w:rPr>
        <w:t xml:space="preserve">Therapeutic </w:t>
      </w:r>
      <w:r w:rsidR="00182D56" w:rsidRPr="00243164">
        <w:rPr>
          <w:rFonts w:ascii="Book Antiqua" w:hAnsi="Book Antiqua" w:cs="Times New Roman"/>
          <w:szCs w:val="24"/>
        </w:rPr>
        <w:t xml:space="preserve">schemes </w:t>
      </w:r>
      <w:r w:rsidR="000E3F8D" w:rsidRPr="00243164">
        <w:rPr>
          <w:rFonts w:ascii="Book Antiqua" w:hAnsi="Book Antiqua" w:cs="Times New Roman"/>
          <w:szCs w:val="24"/>
        </w:rPr>
        <w:t xml:space="preserve">to eradicate the bacteria are based on double antibiotic therapy and proton pump inhibitor. </w:t>
      </w:r>
      <w:r w:rsidR="004C77B4" w:rsidRPr="00243164">
        <w:rPr>
          <w:rFonts w:ascii="Book Antiqua" w:hAnsi="Book Antiqua" w:cs="Times New Roman"/>
          <w:szCs w:val="24"/>
        </w:rPr>
        <w:t xml:space="preserve">Despite many therapeutic improvements in </w:t>
      </w:r>
      <w:r w:rsidR="00FA1188" w:rsidRPr="00243164">
        <w:rPr>
          <w:rFonts w:ascii="Book Antiqua" w:hAnsi="Book Antiqua" w:cs="Times New Roman"/>
          <w:i/>
          <w:szCs w:val="24"/>
        </w:rPr>
        <w:t xml:space="preserve">H. </w:t>
      </w:r>
      <w:r w:rsidR="004C77B4" w:rsidRPr="00243164">
        <w:rPr>
          <w:rFonts w:ascii="Book Antiqua" w:hAnsi="Book Antiqua" w:cs="Times New Roman"/>
          <w:i/>
          <w:szCs w:val="24"/>
        </w:rPr>
        <w:t>pylori</w:t>
      </w:r>
      <w:r w:rsidR="004C77B4" w:rsidRPr="00243164">
        <w:rPr>
          <w:rFonts w:ascii="Book Antiqua" w:hAnsi="Book Antiqua" w:cs="Times New Roman"/>
          <w:szCs w:val="24"/>
        </w:rPr>
        <w:t xml:space="preserve"> eradication treatment, it is still associated with high infection rate also in developed countries. </w:t>
      </w:r>
      <w:r w:rsidR="000E3F8D" w:rsidRPr="00243164">
        <w:rPr>
          <w:rFonts w:ascii="Book Antiqua" w:hAnsi="Book Antiqua" w:cs="Times New Roman"/>
          <w:szCs w:val="24"/>
        </w:rPr>
        <w:t xml:space="preserve">Bacterial resistance and adverse events </w:t>
      </w:r>
      <w:r w:rsidR="00512F72" w:rsidRPr="00243164">
        <w:rPr>
          <w:rFonts w:ascii="Book Antiqua" w:hAnsi="Book Antiqua" w:cs="Times New Roman"/>
          <w:szCs w:val="24"/>
        </w:rPr>
        <w:t xml:space="preserve">occurrence are among </w:t>
      </w:r>
      <w:r w:rsidR="000E3F8D" w:rsidRPr="00243164">
        <w:rPr>
          <w:rFonts w:ascii="Book Antiqua" w:hAnsi="Book Antiqua" w:cs="Times New Roman"/>
          <w:szCs w:val="24"/>
        </w:rPr>
        <w:t>most frequent cause</w:t>
      </w:r>
      <w:r w:rsidR="00512F72" w:rsidRPr="00243164">
        <w:rPr>
          <w:rFonts w:ascii="Book Antiqua" w:hAnsi="Book Antiqua" w:cs="Times New Roman"/>
          <w:szCs w:val="24"/>
        </w:rPr>
        <w:t>s</w:t>
      </w:r>
      <w:r w:rsidR="000E3F8D" w:rsidRPr="00243164">
        <w:rPr>
          <w:rFonts w:ascii="Book Antiqua" w:hAnsi="Book Antiqua" w:cs="Times New Roman"/>
          <w:szCs w:val="24"/>
        </w:rPr>
        <w:t xml:space="preserve"> for anti- </w:t>
      </w:r>
      <w:r w:rsidR="00FA1188" w:rsidRPr="00243164">
        <w:rPr>
          <w:rFonts w:ascii="Book Antiqua" w:hAnsi="Book Antiqua" w:cs="Times New Roman"/>
          <w:i/>
          <w:szCs w:val="24"/>
        </w:rPr>
        <w:t xml:space="preserve">H. </w:t>
      </w:r>
      <w:r w:rsidR="000E3F8D" w:rsidRPr="00243164">
        <w:rPr>
          <w:rFonts w:ascii="Book Antiqua" w:hAnsi="Book Antiqua" w:cs="Times New Roman"/>
          <w:i/>
          <w:szCs w:val="24"/>
        </w:rPr>
        <w:t>pylori</w:t>
      </w:r>
      <w:r w:rsidR="000E3F8D" w:rsidRPr="00243164">
        <w:rPr>
          <w:rFonts w:ascii="Book Antiqua" w:hAnsi="Book Antiqua" w:cs="Times New Roman"/>
          <w:szCs w:val="24"/>
        </w:rPr>
        <w:t xml:space="preserve"> treatment failure.</w:t>
      </w:r>
      <w:r w:rsidR="00DC148B" w:rsidRPr="00243164">
        <w:rPr>
          <w:rFonts w:ascii="Book Antiqua" w:hAnsi="Book Antiqua" w:cs="Times New Roman"/>
          <w:szCs w:val="24"/>
        </w:rPr>
        <w:t xml:space="preserve"> </w:t>
      </w:r>
      <w:r w:rsidR="00B86044" w:rsidRPr="00243164">
        <w:rPr>
          <w:rFonts w:ascii="Book Antiqua" w:hAnsi="Book Antiqua" w:cs="Times New Roman"/>
          <w:szCs w:val="24"/>
        </w:rPr>
        <w:t xml:space="preserve">Several studies have reported that certain probiotic strains </w:t>
      </w:r>
      <w:r w:rsidR="00AF5364" w:rsidRPr="00243164">
        <w:rPr>
          <w:rFonts w:ascii="Book Antiqua" w:hAnsi="Book Antiqua" w:cs="Times New Roman"/>
          <w:szCs w:val="24"/>
        </w:rPr>
        <w:t xml:space="preserve">can exhibit inhibitory activity against </w:t>
      </w:r>
      <w:r w:rsidR="00AF5364" w:rsidRPr="00243164">
        <w:rPr>
          <w:rFonts w:ascii="Book Antiqua" w:hAnsi="Book Antiqua" w:cs="Times New Roman"/>
          <w:i/>
          <w:szCs w:val="24"/>
        </w:rPr>
        <w:t>H</w:t>
      </w:r>
      <w:r w:rsidR="00FA1188" w:rsidRPr="00243164">
        <w:rPr>
          <w:rFonts w:ascii="Book Antiqua" w:hAnsi="Book Antiqua" w:cs="Times New Roman"/>
          <w:i/>
          <w:szCs w:val="24"/>
        </w:rPr>
        <w:t>.</w:t>
      </w:r>
      <w:r w:rsidR="00AF5364" w:rsidRPr="00243164">
        <w:rPr>
          <w:rFonts w:ascii="Book Antiqua" w:hAnsi="Book Antiqua" w:cs="Times New Roman"/>
          <w:i/>
          <w:szCs w:val="24"/>
        </w:rPr>
        <w:t xml:space="preserve"> pylori</w:t>
      </w:r>
      <w:r w:rsidR="00AF5364" w:rsidRPr="00243164">
        <w:rPr>
          <w:rFonts w:ascii="Book Antiqua" w:hAnsi="Book Antiqua" w:cs="Times New Roman"/>
          <w:szCs w:val="24"/>
        </w:rPr>
        <w:t xml:space="preserve"> bacteria</w:t>
      </w:r>
      <w:r w:rsidR="00DC148B" w:rsidRPr="00243164">
        <w:rPr>
          <w:rFonts w:ascii="Book Antiqua" w:hAnsi="Book Antiqua" w:cs="Times New Roman"/>
          <w:szCs w:val="24"/>
        </w:rPr>
        <w:t xml:space="preserve">. In addition, some probiotic strains </w:t>
      </w:r>
      <w:r w:rsidR="00B86044" w:rsidRPr="00243164">
        <w:rPr>
          <w:rFonts w:ascii="Book Antiqua" w:hAnsi="Book Antiqua" w:cs="Times New Roman"/>
          <w:szCs w:val="24"/>
        </w:rPr>
        <w:t xml:space="preserve">can reduce the occurrence of side effects due to antibiotic therapy and consequently increase the </w:t>
      </w:r>
      <w:r w:rsidR="00AB3BC0" w:rsidRPr="00243164">
        <w:rPr>
          <w:rFonts w:ascii="Book Antiqua" w:hAnsi="Book Antiqua" w:cs="Times New Roman"/>
          <w:i/>
          <w:szCs w:val="24"/>
        </w:rPr>
        <w:t xml:space="preserve">H. pylori </w:t>
      </w:r>
      <w:r w:rsidR="00B86044" w:rsidRPr="00243164">
        <w:rPr>
          <w:rFonts w:ascii="Book Antiqua" w:hAnsi="Book Antiqua" w:cs="Times New Roman"/>
          <w:szCs w:val="24"/>
        </w:rPr>
        <w:t>eradication rate</w:t>
      </w:r>
      <w:r w:rsidR="00AB3BC0" w:rsidRPr="00243164">
        <w:rPr>
          <w:rFonts w:ascii="Book Antiqua" w:hAnsi="Book Antiqua" w:cs="Times New Roman"/>
          <w:szCs w:val="24"/>
        </w:rPr>
        <w:t>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1974E7" w:rsidRPr="00243164">
        <w:rPr>
          <w:rFonts w:ascii="Book Antiqua" w:hAnsi="Book Antiqua" w:cs="Times New Roman"/>
          <w:szCs w:val="24"/>
        </w:rPr>
        <w:t xml:space="preserve">The results of the prospective </w:t>
      </w:r>
      <w:r w:rsidR="0018797A" w:rsidRPr="00243164">
        <w:rPr>
          <w:rFonts w:ascii="Book Antiqua" w:hAnsi="Book Antiqua" w:cs="Times New Roman"/>
          <w:szCs w:val="24"/>
        </w:rPr>
        <w:t xml:space="preserve">double-blind placebo-controlled </w:t>
      </w:r>
      <w:r w:rsidR="001974E7" w:rsidRPr="00243164">
        <w:rPr>
          <w:rFonts w:ascii="Book Antiqua" w:hAnsi="Book Antiqua" w:cs="Times New Roman"/>
          <w:szCs w:val="24"/>
        </w:rPr>
        <w:t xml:space="preserve">studies suggest that specific probiotics, such as </w:t>
      </w:r>
      <w:r w:rsidR="001974E7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1974E7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1974E7" w:rsidRPr="00243164">
        <w:rPr>
          <w:rFonts w:ascii="Book Antiqua" w:hAnsi="Book Antiqua" w:cs="Times New Roman"/>
          <w:szCs w:val="24"/>
        </w:rPr>
        <w:t xml:space="preserve"> and </w:t>
      </w:r>
      <w:r w:rsidR="001974E7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1974E7" w:rsidRPr="00243164">
        <w:rPr>
          <w:rFonts w:ascii="Book Antiqua" w:hAnsi="Book Antiqua" w:cs="Times New Roman"/>
          <w:i/>
          <w:szCs w:val="24"/>
        </w:rPr>
        <w:t>johnsonni</w:t>
      </w:r>
      <w:proofErr w:type="spellEnd"/>
      <w:r w:rsidR="001974E7" w:rsidRPr="00243164">
        <w:rPr>
          <w:rFonts w:ascii="Book Antiqua" w:hAnsi="Book Antiqua" w:cs="Times New Roman"/>
          <w:i/>
          <w:szCs w:val="24"/>
        </w:rPr>
        <w:t xml:space="preserve"> </w:t>
      </w:r>
      <w:r w:rsidR="001974E7" w:rsidRPr="00243164">
        <w:rPr>
          <w:rFonts w:ascii="Book Antiqua" w:hAnsi="Book Antiqua" w:cs="Times New Roman"/>
          <w:szCs w:val="24"/>
        </w:rPr>
        <w:t xml:space="preserve">La1 probably can diminish the bacterial load, but not completely eradicate the </w:t>
      </w:r>
      <w:r w:rsidR="001974E7" w:rsidRPr="00243164">
        <w:rPr>
          <w:rFonts w:ascii="Book Antiqua" w:hAnsi="Book Antiqua" w:cs="Times New Roman"/>
          <w:i/>
          <w:szCs w:val="24"/>
        </w:rPr>
        <w:t xml:space="preserve">H. pylori </w:t>
      </w:r>
      <w:r w:rsidR="001974E7" w:rsidRPr="00243164">
        <w:rPr>
          <w:rFonts w:ascii="Book Antiqua" w:hAnsi="Book Antiqua" w:cs="Times New Roman"/>
          <w:szCs w:val="24"/>
        </w:rPr>
        <w:t xml:space="preserve">bacteria. </w:t>
      </w:r>
      <w:r w:rsidR="0018797A" w:rsidRPr="00243164">
        <w:rPr>
          <w:rFonts w:ascii="Book Antiqua" w:hAnsi="Book Antiqua" w:cs="Times New Roman"/>
          <w:szCs w:val="24"/>
        </w:rPr>
        <w:t xml:space="preserve">Furthermore, it </w:t>
      </w:r>
      <w:r w:rsidR="00182D56" w:rsidRPr="00243164">
        <w:rPr>
          <w:rFonts w:ascii="Book Antiqua" w:hAnsi="Book Antiqua" w:cs="Times New Roman"/>
          <w:szCs w:val="24"/>
        </w:rPr>
        <w:t>seems</w:t>
      </w:r>
      <w:r w:rsidR="0018797A" w:rsidRPr="00243164">
        <w:rPr>
          <w:rFonts w:ascii="Book Antiqua" w:hAnsi="Book Antiqua" w:cs="Times New Roman"/>
          <w:szCs w:val="24"/>
        </w:rPr>
        <w:t xml:space="preserve"> </w:t>
      </w:r>
      <w:r w:rsidR="001974E7" w:rsidRPr="00243164">
        <w:rPr>
          <w:rFonts w:ascii="Book Antiqua" w:hAnsi="Book Antiqua" w:cs="Times New Roman"/>
          <w:szCs w:val="24"/>
        </w:rPr>
        <w:t xml:space="preserve">that supplementation with </w:t>
      </w:r>
      <w:r w:rsidR="001974E7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1974E7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1974E7" w:rsidRPr="00243164">
        <w:rPr>
          <w:rFonts w:ascii="Book Antiqua" w:hAnsi="Book Antiqua" w:cs="Times New Roman"/>
          <w:szCs w:val="24"/>
        </w:rPr>
        <w:t xml:space="preserve"> is a useful concomitant therapy in the standard </w:t>
      </w:r>
      <w:r w:rsidR="001974E7" w:rsidRPr="00243164">
        <w:rPr>
          <w:rFonts w:ascii="Book Antiqua" w:hAnsi="Book Antiqua" w:cs="Times New Roman"/>
          <w:i/>
          <w:szCs w:val="24"/>
        </w:rPr>
        <w:t>H. pylori</w:t>
      </w:r>
      <w:r w:rsidR="001974E7" w:rsidRPr="00243164">
        <w:rPr>
          <w:rFonts w:ascii="Book Antiqua" w:hAnsi="Book Antiqua" w:cs="Times New Roman"/>
          <w:szCs w:val="24"/>
        </w:rPr>
        <w:t xml:space="preserve"> eradication treatment protocol and most probably increase</w:t>
      </w:r>
      <w:r w:rsidR="00182D56" w:rsidRPr="00243164">
        <w:rPr>
          <w:rFonts w:ascii="Book Antiqua" w:hAnsi="Book Antiqua" w:cs="Times New Roman"/>
          <w:szCs w:val="24"/>
        </w:rPr>
        <w:t>s</w:t>
      </w:r>
      <w:r w:rsidR="001974E7" w:rsidRPr="00243164">
        <w:rPr>
          <w:rFonts w:ascii="Book Antiqua" w:hAnsi="Book Antiqua" w:cs="Times New Roman"/>
          <w:szCs w:val="24"/>
        </w:rPr>
        <w:t xml:space="preserve"> eradication rate.</w:t>
      </w:r>
      <w:r w:rsidR="0018797A" w:rsidRPr="00243164">
        <w:rPr>
          <w:rFonts w:ascii="Book Antiqua" w:hAnsi="Book Antiqua" w:cs="Times New Roman"/>
          <w:szCs w:val="24"/>
        </w:rPr>
        <w:t xml:space="preserve"> </w:t>
      </w:r>
      <w:r w:rsidR="0018797A" w:rsidRPr="00243164">
        <w:rPr>
          <w:rFonts w:ascii="Book Antiqua" w:hAnsi="Book Antiqua" w:cs="Times New Roman"/>
          <w:i/>
          <w:szCs w:val="24"/>
        </w:rPr>
        <w:t>L. reuteri</w:t>
      </w:r>
      <w:r w:rsidR="007F13ED" w:rsidRPr="00243164">
        <w:rPr>
          <w:rFonts w:ascii="Book Antiqua" w:hAnsi="Book Antiqua" w:cs="Times New Roman"/>
          <w:szCs w:val="24"/>
        </w:rPr>
        <w:t xml:space="preserve"> is </w:t>
      </w:r>
      <w:r w:rsidR="0018797A" w:rsidRPr="00243164">
        <w:rPr>
          <w:rFonts w:ascii="Book Antiqua" w:hAnsi="Book Antiqua" w:cs="Times New Roman"/>
          <w:szCs w:val="24"/>
        </w:rPr>
        <w:t xml:space="preserve">equally effective, but more positive studies are needed. </w:t>
      </w:r>
      <w:r w:rsidR="00F13A61" w:rsidRPr="00243164">
        <w:rPr>
          <w:rFonts w:ascii="Book Antiqua" w:hAnsi="Book Antiqua" w:cs="Times New Roman"/>
          <w:szCs w:val="24"/>
        </w:rPr>
        <w:t xml:space="preserve">Finally, probiotic strains, such as </w:t>
      </w:r>
      <w:r w:rsidR="00F13A61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F13A61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F13A61" w:rsidRPr="00243164">
        <w:rPr>
          <w:rFonts w:ascii="Book Antiqua" w:hAnsi="Book Antiqua" w:cs="Times New Roman"/>
          <w:szCs w:val="24"/>
        </w:rPr>
        <w:t xml:space="preserve">, </w:t>
      </w:r>
      <w:r w:rsidR="00F13A61" w:rsidRPr="00243164">
        <w:rPr>
          <w:rFonts w:ascii="Book Antiqua" w:hAnsi="Book Antiqua" w:cs="Times New Roman"/>
          <w:i/>
          <w:szCs w:val="24"/>
        </w:rPr>
        <w:t xml:space="preserve">L. reuteri </w:t>
      </w:r>
      <w:r w:rsidR="00F13A61" w:rsidRPr="00243164">
        <w:rPr>
          <w:rFonts w:ascii="Book Antiqua" w:hAnsi="Book Antiqua" w:cs="Times New Roman"/>
          <w:szCs w:val="24"/>
        </w:rPr>
        <w:t xml:space="preserve">and </w:t>
      </w:r>
      <w:r w:rsidR="00F13A61" w:rsidRPr="00243164">
        <w:rPr>
          <w:rFonts w:ascii="Book Antiqua" w:hAnsi="Book Antiqua" w:cs="Times New Roman"/>
          <w:i/>
          <w:szCs w:val="24"/>
        </w:rPr>
        <w:t>L. GG</w:t>
      </w:r>
      <w:r w:rsidR="00F13A61" w:rsidRPr="00243164">
        <w:rPr>
          <w:rFonts w:ascii="Book Antiqua" w:hAnsi="Book Antiqua" w:cs="Times New Roman"/>
          <w:szCs w:val="24"/>
        </w:rPr>
        <w:t>, decrease gastrointestinal antibiotic associated adverse effects.</w:t>
      </w:r>
    </w:p>
    <w:p w14:paraId="509239BD" w14:textId="77777777" w:rsidR="00B86044" w:rsidRPr="00243164" w:rsidRDefault="00B86044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</w:p>
    <w:p w14:paraId="7FF164C8" w14:textId="60C7A0A6" w:rsidR="00BA1BF2" w:rsidRPr="00243164" w:rsidRDefault="00BA1BF2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  <w:r w:rsidRPr="00243164">
        <w:rPr>
          <w:rFonts w:ascii="Book Antiqua" w:hAnsi="Book Antiqua" w:cs="Times New Roman"/>
          <w:b/>
          <w:szCs w:val="24"/>
        </w:rPr>
        <w:t xml:space="preserve">Key words: </w:t>
      </w:r>
      <w:bookmarkStart w:id="153" w:name="OLE_LINK1517"/>
      <w:bookmarkStart w:id="154" w:name="OLE_LINK1518"/>
      <w:r w:rsidRPr="00243164">
        <w:rPr>
          <w:rFonts w:ascii="Book Antiqua" w:hAnsi="Book Antiqua" w:cs="Times New Roman"/>
          <w:i/>
          <w:szCs w:val="24"/>
        </w:rPr>
        <w:t>Helicobacter pylori</w:t>
      </w:r>
      <w:r w:rsidRPr="00243164">
        <w:rPr>
          <w:rFonts w:ascii="Book Antiqua" w:hAnsi="Book Antiqua" w:cs="Times New Roman"/>
          <w:szCs w:val="24"/>
        </w:rPr>
        <w:t xml:space="preserve">; </w:t>
      </w:r>
      <w:r w:rsidR="007327FE" w:rsidRPr="00243164">
        <w:rPr>
          <w:rFonts w:ascii="Book Antiqua" w:hAnsi="Book Antiqua" w:cs="Times New Roman"/>
          <w:szCs w:val="24"/>
        </w:rPr>
        <w:t>Probiotics</w:t>
      </w:r>
      <w:r w:rsidRPr="00243164">
        <w:rPr>
          <w:rFonts w:ascii="Book Antiqua" w:hAnsi="Book Antiqua" w:cs="Times New Roman"/>
          <w:szCs w:val="24"/>
        </w:rPr>
        <w:t xml:space="preserve">; </w:t>
      </w:r>
      <w:r w:rsidR="007327FE" w:rsidRPr="00243164">
        <w:rPr>
          <w:rFonts w:ascii="Book Antiqua" w:hAnsi="Book Antiqua" w:cs="Times New Roman"/>
          <w:szCs w:val="24"/>
        </w:rPr>
        <w:t xml:space="preserve">Eradication </w:t>
      </w:r>
      <w:r w:rsidR="00247F85" w:rsidRPr="00243164">
        <w:rPr>
          <w:rFonts w:ascii="Book Antiqua" w:hAnsi="Book Antiqua" w:cs="Times New Roman"/>
          <w:szCs w:val="24"/>
        </w:rPr>
        <w:t>t</w:t>
      </w:r>
      <w:r w:rsidR="007327FE" w:rsidRPr="00243164">
        <w:rPr>
          <w:rFonts w:ascii="Book Antiqua" w:hAnsi="Book Antiqua" w:cs="Times New Roman"/>
          <w:szCs w:val="24"/>
        </w:rPr>
        <w:t xml:space="preserve">herapy; </w:t>
      </w:r>
      <w:proofErr w:type="gramStart"/>
      <w:r w:rsidR="007327FE" w:rsidRPr="00243164">
        <w:rPr>
          <w:rFonts w:ascii="Book Antiqua" w:hAnsi="Book Antiqua" w:cs="Times New Roman"/>
          <w:szCs w:val="24"/>
        </w:rPr>
        <w:t>Adverse</w:t>
      </w:r>
      <w:proofErr w:type="gramEnd"/>
      <w:r w:rsidR="007327FE" w:rsidRPr="00243164">
        <w:rPr>
          <w:rFonts w:ascii="Book Antiqua" w:hAnsi="Book Antiqua" w:cs="Times New Roman"/>
          <w:szCs w:val="24"/>
        </w:rPr>
        <w:t xml:space="preserve"> effects; Strain</w:t>
      </w:r>
    </w:p>
    <w:bookmarkEnd w:id="153"/>
    <w:bookmarkEnd w:id="154"/>
    <w:p w14:paraId="2812376C" w14:textId="77777777" w:rsidR="007327FE" w:rsidRPr="00243164" w:rsidRDefault="007327F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</w:p>
    <w:p w14:paraId="2AFF2B93" w14:textId="77777777" w:rsidR="008457FE" w:rsidRPr="00243164" w:rsidRDefault="008457FE" w:rsidP="00647045">
      <w:pPr>
        <w:adjustRightInd w:val="0"/>
        <w:snapToGrid w:val="0"/>
        <w:spacing w:before="0" w:after="0" w:line="360" w:lineRule="auto"/>
        <w:rPr>
          <w:rFonts w:ascii="Book Antiqua" w:hAnsi="Book Antiqua" w:cs="Arial"/>
          <w:szCs w:val="24"/>
          <w:lang w:eastAsia="zh-CN"/>
        </w:rPr>
      </w:pPr>
      <w:bookmarkStart w:id="155" w:name="OLE_LINK55"/>
      <w:bookmarkStart w:id="156" w:name="OLE_LINK56"/>
      <w:bookmarkStart w:id="157" w:name="OLE_LINK105"/>
      <w:bookmarkStart w:id="158" w:name="OLE_LINK116"/>
      <w:bookmarkStart w:id="159" w:name="OLE_LINK89"/>
      <w:bookmarkStart w:id="160" w:name="OLE_LINK567"/>
      <w:r w:rsidRPr="00243164">
        <w:rPr>
          <w:rFonts w:ascii="Book Antiqua" w:hAnsi="Book Antiqua"/>
          <w:b/>
          <w:szCs w:val="24"/>
        </w:rPr>
        <w:t>©</w:t>
      </w:r>
      <w:bookmarkEnd w:id="155"/>
      <w:bookmarkEnd w:id="156"/>
      <w:r w:rsidRPr="00243164">
        <w:rPr>
          <w:rFonts w:ascii="Book Antiqua" w:hAnsi="Book Antiqua"/>
          <w:b/>
          <w:szCs w:val="24"/>
        </w:rPr>
        <w:t xml:space="preserve"> </w:t>
      </w:r>
      <w:r w:rsidRPr="00243164">
        <w:rPr>
          <w:rFonts w:ascii="Book Antiqua" w:hAnsi="Book Antiqua" w:cs="Arial"/>
          <w:b/>
          <w:szCs w:val="24"/>
        </w:rPr>
        <w:t xml:space="preserve">The Author(s) 2015. </w:t>
      </w:r>
      <w:r w:rsidRPr="00243164">
        <w:rPr>
          <w:rFonts w:ascii="Book Antiqua" w:hAnsi="Book Antiqua" w:cs="Arial"/>
          <w:szCs w:val="24"/>
        </w:rPr>
        <w:t xml:space="preserve">Published by </w:t>
      </w:r>
      <w:proofErr w:type="spellStart"/>
      <w:r w:rsidRPr="00243164">
        <w:rPr>
          <w:rFonts w:ascii="Book Antiqua" w:hAnsi="Book Antiqua" w:cs="Arial"/>
          <w:szCs w:val="24"/>
        </w:rPr>
        <w:t>Baishideng</w:t>
      </w:r>
      <w:proofErr w:type="spellEnd"/>
      <w:r w:rsidRPr="00243164">
        <w:rPr>
          <w:rFonts w:ascii="Book Antiqua" w:hAnsi="Book Antiqua" w:cs="Arial"/>
          <w:szCs w:val="24"/>
        </w:rPr>
        <w:t xml:space="preserve"> Publishing Group Inc. All rights reserved.</w:t>
      </w:r>
    </w:p>
    <w:p w14:paraId="656AEBE6" w14:textId="77777777" w:rsidR="007327FE" w:rsidRPr="00243164" w:rsidRDefault="007327FE" w:rsidP="00647045">
      <w:pPr>
        <w:adjustRightInd w:val="0"/>
        <w:snapToGrid w:val="0"/>
        <w:spacing w:before="0" w:after="0" w:line="360" w:lineRule="auto"/>
        <w:rPr>
          <w:rFonts w:ascii="Book Antiqua" w:hAnsi="Book Antiqua" w:cs="Arial"/>
          <w:szCs w:val="24"/>
          <w:lang w:eastAsia="zh-CN"/>
        </w:rPr>
      </w:pPr>
    </w:p>
    <w:p w14:paraId="6AB43C72" w14:textId="25263190" w:rsidR="00817B47" w:rsidRPr="00243164" w:rsidRDefault="008457FE" w:rsidP="00647045">
      <w:pPr>
        <w:adjustRightInd w:val="0"/>
        <w:snapToGrid w:val="0"/>
        <w:spacing w:before="0" w:after="0" w:line="360" w:lineRule="auto"/>
        <w:rPr>
          <w:rFonts w:ascii="Book Antiqua" w:hAnsi="Book Antiqua" w:cs="Arial Unicode MS"/>
          <w:b/>
          <w:szCs w:val="24"/>
        </w:rPr>
      </w:pPr>
      <w:bookmarkStart w:id="161" w:name="OLE_LINK580"/>
      <w:bookmarkStart w:id="162" w:name="OLE_LINK581"/>
      <w:bookmarkEnd w:id="157"/>
      <w:bookmarkEnd w:id="158"/>
      <w:bookmarkEnd w:id="159"/>
      <w:bookmarkEnd w:id="160"/>
      <w:r w:rsidRPr="00243164">
        <w:rPr>
          <w:rFonts w:ascii="Book Antiqua" w:eastAsia="Times New Roman" w:hAnsi="Book Antiqua" w:cs="Arial Unicode MS"/>
          <w:b/>
          <w:szCs w:val="24"/>
        </w:rPr>
        <w:t>Core tip:</w:t>
      </w:r>
      <w:bookmarkEnd w:id="161"/>
      <w:bookmarkEnd w:id="162"/>
      <w:r w:rsidRPr="00243164">
        <w:rPr>
          <w:rFonts w:ascii="Book Antiqua" w:hAnsi="Book Antiqua" w:cs="Arial Unicode MS"/>
          <w:b/>
          <w:szCs w:val="24"/>
          <w:lang w:eastAsia="zh-CN"/>
        </w:rPr>
        <w:t xml:space="preserve"> </w:t>
      </w:r>
      <w:bookmarkStart w:id="163" w:name="OLE_LINK1519"/>
      <w:bookmarkStart w:id="164" w:name="OLE_LINK1520"/>
      <w:r w:rsidR="00817B47" w:rsidRPr="00243164">
        <w:rPr>
          <w:rFonts w:ascii="Book Antiqua" w:hAnsi="Book Antiqua" w:cs="Times New Roman"/>
          <w:szCs w:val="24"/>
          <w:lang w:val="en-US"/>
        </w:rPr>
        <w:t>Poor eradication rate</w:t>
      </w:r>
      <w:r w:rsidR="00043212" w:rsidRPr="00243164">
        <w:rPr>
          <w:rFonts w:ascii="Book Antiqua" w:hAnsi="Book Antiqua" w:cs="Times New Roman"/>
          <w:szCs w:val="24"/>
          <w:lang w:val="en-US"/>
        </w:rPr>
        <w:t>s</w:t>
      </w:r>
      <w:r w:rsidR="00817B47" w:rsidRPr="00243164">
        <w:rPr>
          <w:rFonts w:ascii="Book Antiqua" w:hAnsi="Book Antiqua" w:cs="Times New Roman"/>
          <w:szCs w:val="24"/>
          <w:lang w:val="en-US"/>
        </w:rPr>
        <w:t xml:space="preserve"> in </w:t>
      </w:r>
      <w:r w:rsidR="007327FE" w:rsidRPr="00243164">
        <w:rPr>
          <w:rFonts w:ascii="Book Antiqua" w:hAnsi="Book Antiqua" w:cs="Times New Roman"/>
          <w:i/>
          <w:szCs w:val="24"/>
        </w:rPr>
        <w:t xml:space="preserve">Helicobacter pylori </w:t>
      </w:r>
      <w:r w:rsidR="007327FE" w:rsidRPr="00243164">
        <w:rPr>
          <w:rFonts w:ascii="Book Antiqua" w:hAnsi="Book Antiqua" w:cs="Times New Roman"/>
          <w:szCs w:val="24"/>
        </w:rPr>
        <w:t>(</w:t>
      </w:r>
      <w:r w:rsidR="007327FE" w:rsidRPr="00243164">
        <w:rPr>
          <w:rFonts w:ascii="Book Antiqua" w:hAnsi="Book Antiqua" w:cs="Times New Roman"/>
          <w:i/>
          <w:szCs w:val="24"/>
        </w:rPr>
        <w:t>H. pylori</w:t>
      </w:r>
      <w:r w:rsidR="007327FE" w:rsidRPr="00243164">
        <w:rPr>
          <w:rFonts w:ascii="Book Antiqua" w:hAnsi="Book Antiqua" w:cs="Times New Roman"/>
          <w:szCs w:val="24"/>
        </w:rPr>
        <w:t>)</w:t>
      </w:r>
      <w:r w:rsidR="007327FE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644956" w:rsidRPr="00243164">
        <w:rPr>
          <w:rFonts w:ascii="Book Antiqua" w:hAnsi="Book Antiqua" w:cs="Times New Roman"/>
          <w:szCs w:val="24"/>
          <w:lang w:val="en-US"/>
        </w:rPr>
        <w:t>infected patients have</w:t>
      </w:r>
      <w:r w:rsidR="00817B47" w:rsidRPr="00243164">
        <w:rPr>
          <w:rFonts w:ascii="Book Antiqua" w:hAnsi="Book Antiqua" w:cs="Times New Roman"/>
          <w:szCs w:val="24"/>
          <w:lang w:val="en-US"/>
        </w:rPr>
        <w:t xml:space="preserve"> been reported, which was mostly explained by the increased rate</w:t>
      </w:r>
      <w:r w:rsidR="00644956" w:rsidRPr="00243164">
        <w:rPr>
          <w:rFonts w:ascii="Book Antiqua" w:hAnsi="Book Antiqua" w:cs="Times New Roman"/>
          <w:szCs w:val="24"/>
          <w:lang w:val="en-US"/>
        </w:rPr>
        <w:t>s</w:t>
      </w:r>
      <w:r w:rsidR="00817B47" w:rsidRPr="00243164">
        <w:rPr>
          <w:rFonts w:ascii="Book Antiqua" w:hAnsi="Book Antiqua" w:cs="Times New Roman"/>
          <w:szCs w:val="24"/>
          <w:lang w:val="en-US"/>
        </w:rPr>
        <w:t xml:space="preserve"> of bacterial resistance to antibiotics and a low compliance for those drugs. This situation needs the development of alterna</w:t>
      </w:r>
      <w:r w:rsidR="00D15AD9" w:rsidRPr="00243164">
        <w:rPr>
          <w:rFonts w:ascii="Book Antiqua" w:hAnsi="Book Antiqua" w:cs="Times New Roman"/>
          <w:szCs w:val="24"/>
          <w:lang w:val="en-US"/>
        </w:rPr>
        <w:t xml:space="preserve">tive treatment options for the </w:t>
      </w:r>
      <w:r w:rsidR="00817B47" w:rsidRPr="00243164">
        <w:rPr>
          <w:rFonts w:ascii="Book Antiqua" w:hAnsi="Book Antiqua" w:cs="Times New Roman"/>
          <w:i/>
          <w:iCs/>
          <w:szCs w:val="24"/>
          <w:lang w:val="en-US"/>
        </w:rPr>
        <w:t xml:space="preserve">H. pylori </w:t>
      </w:r>
      <w:r w:rsidR="0015511D" w:rsidRPr="00243164">
        <w:rPr>
          <w:rFonts w:ascii="Book Antiqua" w:hAnsi="Book Antiqua" w:cs="Times New Roman"/>
          <w:szCs w:val="24"/>
          <w:lang w:val="en-US"/>
        </w:rPr>
        <w:t>infection in patients</w:t>
      </w:r>
      <w:r w:rsidR="00817B47" w:rsidRPr="00243164">
        <w:rPr>
          <w:rFonts w:ascii="Book Antiqua" w:hAnsi="Book Antiqua" w:cs="Times New Roman"/>
          <w:szCs w:val="24"/>
          <w:lang w:val="en-US"/>
        </w:rPr>
        <w:t>.</w:t>
      </w:r>
      <w:r w:rsidR="00B10609" w:rsidRPr="00243164">
        <w:rPr>
          <w:rFonts w:ascii="Book Antiqua" w:hAnsi="Book Antiqua" w:cs="Times New Roman"/>
          <w:szCs w:val="24"/>
          <w:lang w:val="en-US"/>
        </w:rPr>
        <w:t xml:space="preserve"> </w:t>
      </w:r>
      <w:r w:rsidR="00172362" w:rsidRPr="00243164">
        <w:rPr>
          <w:rFonts w:ascii="Book Antiqua" w:hAnsi="Book Antiqua" w:cs="Times New Roman"/>
          <w:szCs w:val="24"/>
          <w:lang w:val="en-US"/>
        </w:rPr>
        <w:t xml:space="preserve">The results of recent studies </w:t>
      </w:r>
      <w:r w:rsidR="006C1262" w:rsidRPr="00243164">
        <w:rPr>
          <w:rFonts w:ascii="Book Antiqua" w:hAnsi="Book Antiqua" w:cs="Times New Roman"/>
          <w:szCs w:val="24"/>
          <w:lang w:val="en-US"/>
        </w:rPr>
        <w:t>suggest</w:t>
      </w:r>
      <w:r w:rsidR="00172362" w:rsidRPr="00243164">
        <w:rPr>
          <w:rFonts w:ascii="Book Antiqua" w:hAnsi="Book Antiqua" w:cs="Times New Roman"/>
          <w:szCs w:val="24"/>
          <w:lang w:val="en-US"/>
        </w:rPr>
        <w:t xml:space="preserve"> that c</w:t>
      </w:r>
      <w:r w:rsidR="00D15AD9" w:rsidRPr="00243164">
        <w:rPr>
          <w:rFonts w:ascii="Book Antiqua" w:hAnsi="Book Antiqua" w:cs="Times New Roman"/>
          <w:szCs w:val="24"/>
          <w:lang w:val="en-US"/>
        </w:rPr>
        <w:t>ertain probio</w:t>
      </w:r>
      <w:r w:rsidR="002A392A" w:rsidRPr="00243164">
        <w:rPr>
          <w:rFonts w:ascii="Book Antiqua" w:hAnsi="Book Antiqua" w:cs="Times New Roman"/>
          <w:szCs w:val="24"/>
          <w:lang w:val="en-US"/>
        </w:rPr>
        <w:t xml:space="preserve">tic strains </w:t>
      </w:r>
      <w:r w:rsidR="002A392A" w:rsidRPr="00243164">
        <w:rPr>
          <w:rFonts w:ascii="Book Antiqua" w:hAnsi="Book Antiqua" w:cs="Times New Roman"/>
          <w:szCs w:val="24"/>
          <w:lang w:val="en-US"/>
        </w:rPr>
        <w:lastRenderedPageBreak/>
        <w:t xml:space="preserve">supplemented to standard eradication therapy </w:t>
      </w:r>
      <w:r w:rsidR="00D15AD9" w:rsidRPr="00243164">
        <w:rPr>
          <w:rFonts w:ascii="Book Antiqua" w:hAnsi="Book Antiqua" w:cs="Times New Roman"/>
          <w:szCs w:val="24"/>
          <w:lang w:val="en-US"/>
        </w:rPr>
        <w:t>diminish the frequency of g</w:t>
      </w:r>
      <w:r w:rsidR="002A392A" w:rsidRPr="00243164">
        <w:rPr>
          <w:rFonts w:ascii="Book Antiqua" w:hAnsi="Book Antiqua" w:cs="Times New Roman"/>
          <w:szCs w:val="24"/>
          <w:lang w:val="en-US"/>
        </w:rPr>
        <w:t>a</w:t>
      </w:r>
      <w:r w:rsidR="00172362" w:rsidRPr="00243164">
        <w:rPr>
          <w:rFonts w:ascii="Book Antiqua" w:hAnsi="Book Antiqua" w:cs="Times New Roman"/>
          <w:szCs w:val="24"/>
          <w:lang w:val="en-US"/>
        </w:rPr>
        <w:t>strointestinal adverse effects and consequently also</w:t>
      </w:r>
      <w:r w:rsidR="002A392A" w:rsidRPr="00243164">
        <w:rPr>
          <w:rFonts w:ascii="Book Antiqua" w:hAnsi="Book Antiqua" w:cs="Times New Roman"/>
          <w:szCs w:val="24"/>
          <w:lang w:val="en-US"/>
        </w:rPr>
        <w:t xml:space="preserve"> increase the eradication rates.</w:t>
      </w:r>
      <w:r w:rsidR="001C4299" w:rsidRPr="00243164">
        <w:rPr>
          <w:rFonts w:ascii="Book Antiqua" w:hAnsi="Book Antiqua" w:cs="Times New Roman"/>
          <w:szCs w:val="24"/>
          <w:lang w:val="en-US"/>
        </w:rPr>
        <w:t xml:space="preserve"> </w:t>
      </w:r>
    </w:p>
    <w:bookmarkEnd w:id="163"/>
    <w:bookmarkEnd w:id="164"/>
    <w:p w14:paraId="1F7FE1EB" w14:textId="77777777" w:rsidR="00BA1BF2" w:rsidRPr="00243164" w:rsidRDefault="00BA1BF2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</w:p>
    <w:p w14:paraId="4C953D32" w14:textId="7CE1920E" w:rsidR="008457FE" w:rsidRPr="00243164" w:rsidRDefault="00BF2FF5" w:rsidP="002E08F0">
      <w:pPr>
        <w:adjustRightInd w:val="0"/>
        <w:snapToGrid w:val="0"/>
        <w:spacing w:before="0" w:after="0" w:line="360" w:lineRule="auto"/>
        <w:rPr>
          <w:rFonts w:ascii="Book Antiqua" w:hAnsi="Book Antiqua"/>
          <w:szCs w:val="24"/>
          <w:lang w:eastAsia="zh-CN"/>
        </w:rPr>
      </w:pPr>
      <w:bookmarkStart w:id="165" w:name="OLE_LINK73"/>
      <w:bookmarkStart w:id="166" w:name="OLE_LINK74"/>
      <w:bookmarkStart w:id="167" w:name="OLE_LINK590"/>
      <w:bookmarkStart w:id="168" w:name="OLE_LINK424"/>
      <w:bookmarkStart w:id="169" w:name="OLE_LINK425"/>
      <w:r w:rsidRPr="00243164">
        <w:rPr>
          <w:rFonts w:ascii="Book Antiqua" w:hAnsi="Book Antiqua"/>
          <w:szCs w:val="24"/>
        </w:rPr>
        <w:t>Homan</w:t>
      </w:r>
      <w:r w:rsidRPr="00243164">
        <w:rPr>
          <w:rFonts w:ascii="Book Antiqua" w:hAnsi="Book Antiqua" w:hint="eastAsia"/>
          <w:szCs w:val="24"/>
          <w:lang w:eastAsia="zh-CN"/>
        </w:rPr>
        <w:t xml:space="preserve"> M</w:t>
      </w:r>
      <w:r w:rsidRPr="00243164">
        <w:rPr>
          <w:rFonts w:ascii="Book Antiqua" w:hAnsi="Book Antiqua"/>
          <w:szCs w:val="24"/>
        </w:rPr>
        <w:t>,</w:t>
      </w:r>
      <w:r w:rsidR="001C4299" w:rsidRPr="00243164">
        <w:rPr>
          <w:rFonts w:ascii="Book Antiqua" w:hAnsi="Book Antiqua"/>
          <w:szCs w:val="24"/>
        </w:rPr>
        <w:t xml:space="preserve"> </w:t>
      </w:r>
      <w:r w:rsidRPr="00243164">
        <w:rPr>
          <w:rFonts w:ascii="Book Antiqua" w:hAnsi="Book Antiqua"/>
          <w:szCs w:val="24"/>
        </w:rPr>
        <w:t>Orel</w:t>
      </w:r>
      <w:r w:rsidRPr="00243164">
        <w:rPr>
          <w:rFonts w:ascii="Book Antiqua" w:hAnsi="Book Antiqua" w:hint="eastAsia"/>
          <w:szCs w:val="24"/>
          <w:lang w:eastAsia="zh-CN"/>
        </w:rPr>
        <w:t xml:space="preserve"> R. </w:t>
      </w:r>
      <w:r w:rsidR="007327FE" w:rsidRPr="00243164">
        <w:rPr>
          <w:rFonts w:ascii="Book Antiqua" w:hAnsi="Book Antiqua"/>
          <w:szCs w:val="24"/>
        </w:rPr>
        <w:t xml:space="preserve">Are probiotics useful in </w:t>
      </w:r>
      <w:r w:rsidR="007327FE" w:rsidRPr="00243164">
        <w:rPr>
          <w:rFonts w:ascii="Book Antiqua" w:hAnsi="Book Antiqua"/>
          <w:i/>
          <w:szCs w:val="24"/>
        </w:rPr>
        <w:t xml:space="preserve">Helicobacter pylori </w:t>
      </w:r>
      <w:r w:rsidR="007327FE" w:rsidRPr="00243164">
        <w:rPr>
          <w:rFonts w:ascii="Book Antiqua" w:hAnsi="Book Antiqua"/>
          <w:szCs w:val="24"/>
        </w:rPr>
        <w:t>eradication</w:t>
      </w:r>
      <w:r w:rsidR="007327FE" w:rsidRPr="00243164">
        <w:rPr>
          <w:rFonts w:ascii="Book Antiqua" w:hAnsi="Book Antiqua"/>
          <w:i/>
          <w:szCs w:val="24"/>
        </w:rPr>
        <w:t>?</w:t>
      </w:r>
      <w:r w:rsidR="007327FE" w:rsidRPr="00243164">
        <w:rPr>
          <w:rFonts w:ascii="Book Antiqua" w:hAnsi="Book Antiqua" w:hint="eastAsia"/>
          <w:i/>
          <w:szCs w:val="24"/>
          <w:lang w:eastAsia="zh-CN"/>
        </w:rPr>
        <w:t xml:space="preserve"> </w:t>
      </w:r>
      <w:r w:rsidR="008457FE" w:rsidRPr="00243164">
        <w:rPr>
          <w:rFonts w:ascii="Book Antiqua" w:hAnsi="Book Antiqua"/>
          <w:i/>
          <w:szCs w:val="24"/>
        </w:rPr>
        <w:t xml:space="preserve">World J </w:t>
      </w:r>
      <w:proofErr w:type="spellStart"/>
      <w:r w:rsidR="008457FE" w:rsidRPr="00243164">
        <w:rPr>
          <w:rFonts w:ascii="Book Antiqua" w:hAnsi="Book Antiqua"/>
          <w:i/>
          <w:szCs w:val="24"/>
        </w:rPr>
        <w:t>Gastroenterol</w:t>
      </w:r>
      <w:proofErr w:type="spellEnd"/>
      <w:r w:rsidR="008457FE" w:rsidRPr="00243164">
        <w:rPr>
          <w:rFonts w:ascii="Book Antiqua" w:hAnsi="Book Antiqua"/>
          <w:szCs w:val="24"/>
        </w:rPr>
        <w:t xml:space="preserve"> 2015; </w:t>
      </w:r>
      <w:bookmarkStart w:id="170" w:name="OLE_LINK1689"/>
      <w:bookmarkStart w:id="171" w:name="OLE_LINK1298"/>
      <w:bookmarkStart w:id="172" w:name="OLE_LINK1297"/>
      <w:proofErr w:type="gramStart"/>
      <w:r w:rsidR="008457FE" w:rsidRPr="00243164">
        <w:rPr>
          <w:rFonts w:ascii="Book Antiqua" w:hAnsi="Book Antiqua"/>
          <w:szCs w:val="24"/>
        </w:rPr>
        <w:t>In</w:t>
      </w:r>
      <w:proofErr w:type="gramEnd"/>
      <w:r w:rsidR="008457FE" w:rsidRPr="00243164">
        <w:rPr>
          <w:rFonts w:ascii="Book Antiqua" w:hAnsi="Book Antiqua"/>
          <w:szCs w:val="24"/>
        </w:rPr>
        <w:t xml:space="preserve"> press</w:t>
      </w:r>
      <w:bookmarkEnd w:id="170"/>
      <w:bookmarkEnd w:id="171"/>
      <w:bookmarkEnd w:id="172"/>
    </w:p>
    <w:bookmarkEnd w:id="165"/>
    <w:bookmarkEnd w:id="166"/>
    <w:bookmarkEnd w:id="167"/>
    <w:bookmarkEnd w:id="168"/>
    <w:bookmarkEnd w:id="169"/>
    <w:p w14:paraId="080ABB8F" w14:textId="77777777" w:rsidR="001873B6" w:rsidRPr="00243164" w:rsidRDefault="001873B6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</w:p>
    <w:p w14:paraId="52657DD9" w14:textId="77777777" w:rsidR="005A42EA" w:rsidRPr="00243164" w:rsidRDefault="005A42EA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</w:p>
    <w:p w14:paraId="05662D3B" w14:textId="77777777" w:rsidR="008457FE" w:rsidRPr="00243164" w:rsidRDefault="008457F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  <w:r w:rsidRPr="00243164">
        <w:rPr>
          <w:rFonts w:ascii="Book Antiqua" w:hAnsi="Book Antiqua" w:cs="Times New Roman"/>
          <w:b/>
          <w:szCs w:val="24"/>
        </w:rPr>
        <w:br w:type="page"/>
      </w:r>
    </w:p>
    <w:p w14:paraId="1B092694" w14:textId="46D0B1DE" w:rsidR="00DD47F0" w:rsidRPr="00243164" w:rsidRDefault="00834F4F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i/>
          <w:szCs w:val="24"/>
          <w:lang w:eastAsia="zh-CN"/>
        </w:rPr>
      </w:pPr>
      <w:r w:rsidRPr="00243164">
        <w:rPr>
          <w:rFonts w:ascii="Book Antiqua" w:hAnsi="Book Antiqua" w:cs="Times New Roman"/>
          <w:b/>
          <w:i/>
          <w:szCs w:val="24"/>
        </w:rPr>
        <w:lastRenderedPageBreak/>
        <w:t>HELICOBACTER PYLORI</w:t>
      </w:r>
    </w:p>
    <w:p w14:paraId="4919B8C2" w14:textId="024B453B" w:rsidR="0094739E" w:rsidRPr="00243164" w:rsidRDefault="00834F4F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i/>
          <w:szCs w:val="24"/>
        </w:rPr>
        <w:t xml:space="preserve">Helicobacter pylori </w:t>
      </w:r>
      <w:r w:rsidRPr="00243164">
        <w:rPr>
          <w:rFonts w:ascii="Book Antiqua" w:hAnsi="Book Antiqua" w:cs="Times New Roman"/>
          <w:szCs w:val="24"/>
        </w:rPr>
        <w:t>(</w:t>
      </w:r>
      <w:r w:rsidRPr="00243164">
        <w:rPr>
          <w:rFonts w:ascii="Book Antiqua" w:hAnsi="Book Antiqua" w:cs="Times New Roman"/>
          <w:i/>
          <w:szCs w:val="24"/>
        </w:rPr>
        <w:t>H. pylori</w:t>
      </w:r>
      <w:r w:rsidRPr="00243164">
        <w:rPr>
          <w:rFonts w:ascii="Book Antiqua" w:hAnsi="Book Antiqua" w:cs="Times New Roman"/>
          <w:szCs w:val="24"/>
        </w:rPr>
        <w:t>)</w:t>
      </w:r>
      <w:r w:rsidR="003B3B75" w:rsidRPr="00243164">
        <w:rPr>
          <w:rFonts w:ascii="Book Antiqua" w:hAnsi="Book Antiqua" w:cs="Times New Roman"/>
          <w:i/>
          <w:szCs w:val="24"/>
        </w:rPr>
        <w:t xml:space="preserve"> </w:t>
      </w:r>
      <w:r w:rsidR="003B3B75" w:rsidRPr="00243164">
        <w:rPr>
          <w:rFonts w:ascii="Book Antiqua" w:hAnsi="Book Antiqua" w:cs="Times New Roman"/>
          <w:szCs w:val="24"/>
        </w:rPr>
        <w:t xml:space="preserve">is a Gram-negative micro-organism. </w:t>
      </w:r>
      <w:r w:rsidR="00063D36" w:rsidRPr="00243164">
        <w:rPr>
          <w:rFonts w:ascii="Book Antiqua" w:hAnsi="Book Antiqua" w:cs="Times New Roman"/>
          <w:szCs w:val="24"/>
        </w:rPr>
        <w:t>From the</w:t>
      </w:r>
      <w:r w:rsidR="008A0020" w:rsidRPr="00243164">
        <w:rPr>
          <w:rFonts w:ascii="Book Antiqua" w:hAnsi="Book Antiqua" w:cs="Times New Roman"/>
          <w:szCs w:val="24"/>
        </w:rPr>
        <w:t xml:space="preserve"> original</w:t>
      </w:r>
      <w:r w:rsidR="0015270C" w:rsidRPr="00243164">
        <w:rPr>
          <w:rFonts w:ascii="Book Antiqua" w:hAnsi="Book Antiqua" w:cs="Times New Roman"/>
          <w:szCs w:val="24"/>
        </w:rPr>
        <w:t xml:space="preserve"> </w:t>
      </w:r>
      <w:r w:rsidR="00124415" w:rsidRPr="00243164">
        <w:rPr>
          <w:rFonts w:ascii="Book Antiqua" w:hAnsi="Book Antiqua" w:cs="Times New Roman"/>
          <w:szCs w:val="24"/>
        </w:rPr>
        <w:t xml:space="preserve">discovery of genus </w:t>
      </w:r>
      <w:r w:rsidR="0015270C" w:rsidRPr="00243164">
        <w:rPr>
          <w:rFonts w:ascii="Book Antiqua" w:hAnsi="Book Antiqua" w:cs="Times New Roman"/>
          <w:i/>
          <w:szCs w:val="24"/>
        </w:rPr>
        <w:t>Helicobacter</w:t>
      </w:r>
      <w:r w:rsidR="007F76C6" w:rsidRPr="00243164">
        <w:rPr>
          <w:rFonts w:ascii="Book Antiqua" w:hAnsi="Book Antiqua" w:cs="Times New Roman"/>
          <w:szCs w:val="24"/>
        </w:rPr>
        <w:t>, more than 20 species have now been formally de</w:t>
      </w:r>
      <w:r w:rsidR="00124415" w:rsidRPr="00243164">
        <w:rPr>
          <w:rFonts w:ascii="Book Antiqua" w:hAnsi="Book Antiqua" w:cs="Times New Roman"/>
          <w:szCs w:val="24"/>
        </w:rPr>
        <w:t>fined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&lt;EndNote&gt;&lt;Cite&gt;&lt;Author&gt;Solnick&lt;/Author&gt;&lt;Year&gt;2001&lt;/Year&gt;&lt;RecNum&gt;849&lt;/RecNum&gt;&lt;DisplayText&gt;[1]&lt;/DisplayText&gt;&lt;record&gt;&lt;rec-number&gt;849&lt;/rec-number&gt;&lt;foreign-keys&gt;&lt;key app="EN" db-id="w505zrszlws50heefptvf5w9fwfrw2e9w5dx"&gt;849&lt;/key&gt;&lt;/foreign-keys&gt;&lt;ref-type name="Journal Article"&gt;17&lt;/ref-type&gt;&lt;contributors&gt;&lt;authors&gt;&lt;author&gt;Solnick, J. V.&lt;/author&gt;&lt;author&gt;Schauer, D. B.&lt;/author&gt;&lt;/authors&gt;&lt;/contributors&gt;&lt;auth-address&gt;Department of Internal Medicine, Division of Infectious Diseases, University of California, Davis, California 95616, USA. jvsolnick@ucdavis.edu&lt;/auth-address&gt;&lt;titles&gt;&lt;title&gt;Emergence of diverse Helicobacter species in the pathogenesis of gastric and enterohepatic diseases&lt;/title&gt;&lt;secondary-title&gt;Clin Microbiol Rev&lt;/secondary-title&gt;&lt;/titles&gt;&lt;periodical&gt;&lt;full-title&gt;Clin Microbiol Rev&lt;/full-title&gt;&lt;/periodical&gt;&lt;pages&gt;59-97&lt;/pages&gt;&lt;volume&gt;14&lt;/volume&gt;&lt;number&gt;1&lt;/number&gt;&lt;edition&gt;2001/01/09&lt;/edition&gt;&lt;keywords&gt;&lt;keyword&gt;Animals&lt;/keyword&gt;&lt;keyword&gt;Digestive System/*microbiology&lt;/keyword&gt;&lt;keyword&gt;*Disease Models, Animal&lt;/keyword&gt;&lt;keyword&gt;Ferrets&lt;/keyword&gt;&lt;keyword&gt;Gastrointestinal Diseases/*microbiology/*pathology&lt;/keyword&gt;&lt;keyword&gt;Helicobacter/*classification/isolation &amp;amp; purification/pathogenicity&lt;/keyword&gt;&lt;keyword&gt;*Helicobacter Infections/diagnosis/etiology/therapy&lt;/keyword&gt;&lt;keyword&gt;Humans&lt;/keyword&gt;&lt;keyword&gt;Liver/microbiology&lt;/keyword&gt;&lt;keyword&gt;Microscopy, Electron&lt;/keyword&gt;&lt;keyword&gt;Microscopy, Electron, Scanning&lt;/keyword&gt;&lt;keyword&gt;Molecular Sequence Data&lt;/keyword&gt;&lt;keyword&gt;RNA, Ribosomal, 16S/genetics&lt;/keyword&gt;&lt;keyword&gt;Rodentia&lt;/keyword&gt;&lt;keyword&gt;Virulence&lt;/keyword&gt;&lt;/keywords&gt;&lt;dates&gt;&lt;year&gt;2001&lt;/year&gt;&lt;pub-dates&gt;&lt;date&gt;Jan&lt;/date&gt;&lt;/pub-dates&gt;&lt;/dates&gt;&lt;isbn&gt;0893-8512 (Print)&amp;#xD;0893-8512 (Linking)&lt;/isbn&gt;&lt;accession-num&gt;11148003&lt;/accession-num&gt;&lt;urls&gt;&lt;related-urls&gt;&lt;url&gt;http://www.ncbi.nlm.nih.gov/pubmed/11148003&lt;/url&gt;&lt;/related-urls&gt;&lt;/urls&gt;&lt;custom2&gt;88962&lt;/custom2&gt;&lt;electronic-resource-num&gt;10.1128/CMR.14.1.59-97.2001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1" w:tooltip="Solnick, 2001 #849" w:history="1">
        <w:r w:rsidR="00E12529" w:rsidRPr="00243164">
          <w:rPr>
            <w:rFonts w:ascii="Book Antiqua" w:hAnsi="Book Antiqua" w:cs="Times New Roman"/>
            <w:noProof/>
            <w:szCs w:val="24"/>
            <w:vertAlign w:val="superscript"/>
          </w:rPr>
          <w:t>1</w:t>
        </w:r>
      </w:hyperlink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7F76C6" w:rsidRPr="00243164">
        <w:rPr>
          <w:rFonts w:ascii="Book Antiqua" w:hAnsi="Book Antiqua" w:cs="Times New Roman"/>
          <w:szCs w:val="24"/>
        </w:rPr>
        <w:t>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7F76C6" w:rsidRPr="00243164">
        <w:rPr>
          <w:rFonts w:ascii="Book Antiqua" w:hAnsi="Book Antiqua" w:cs="Times New Roman"/>
          <w:szCs w:val="24"/>
        </w:rPr>
        <w:t>The gastric mucosa is well protected against bacter</w:t>
      </w:r>
      <w:r w:rsidR="00B5273E" w:rsidRPr="00243164">
        <w:rPr>
          <w:rFonts w:ascii="Book Antiqua" w:hAnsi="Book Antiqua" w:cs="Times New Roman"/>
          <w:szCs w:val="24"/>
        </w:rPr>
        <w:t xml:space="preserve">ial infection. </w:t>
      </w:r>
      <w:r w:rsidR="00394C1C" w:rsidRPr="00243164">
        <w:rPr>
          <w:rFonts w:ascii="Book Antiqua" w:hAnsi="Book Antiqua" w:cs="Times New Roman"/>
          <w:szCs w:val="24"/>
        </w:rPr>
        <w:t>A</w:t>
      </w:r>
      <w:r w:rsidR="00955063" w:rsidRPr="00243164">
        <w:rPr>
          <w:rFonts w:ascii="Book Antiqua" w:hAnsi="Book Antiqua" w:cs="Times New Roman"/>
          <w:szCs w:val="24"/>
        </w:rPr>
        <w:t xml:space="preserve">fter ingestion </w:t>
      </w:r>
      <w:r w:rsidR="00394C1C" w:rsidRPr="00243164">
        <w:rPr>
          <w:rFonts w:ascii="Book Antiqua" w:hAnsi="Book Antiqua" w:cs="Times New Roman"/>
          <w:i/>
          <w:szCs w:val="24"/>
        </w:rPr>
        <w:t>H. pylori</w:t>
      </w:r>
      <w:r w:rsidR="007F76C6" w:rsidRPr="00243164">
        <w:rPr>
          <w:rFonts w:ascii="Book Antiqua" w:hAnsi="Book Antiqua" w:cs="Times New Roman"/>
          <w:szCs w:val="24"/>
        </w:rPr>
        <w:t xml:space="preserve"> must survive </w:t>
      </w:r>
      <w:r w:rsidR="00B5273E" w:rsidRPr="00243164">
        <w:rPr>
          <w:rFonts w:ascii="Book Antiqua" w:hAnsi="Book Antiqua" w:cs="Times New Roman"/>
          <w:szCs w:val="24"/>
        </w:rPr>
        <w:t xml:space="preserve">the bactericidal activity of the gastric lumen and enter the mucus layer. </w:t>
      </w:r>
      <w:r w:rsidR="00B5273E" w:rsidRPr="00243164">
        <w:rPr>
          <w:rFonts w:ascii="Book Antiqua" w:hAnsi="Book Antiqua" w:cs="Times New Roman"/>
          <w:i/>
          <w:szCs w:val="24"/>
        </w:rPr>
        <w:t>H. pylori</w:t>
      </w:r>
      <w:r w:rsidR="00B5273E" w:rsidRPr="00243164">
        <w:rPr>
          <w:rFonts w:ascii="Book Antiqua" w:hAnsi="Book Antiqua" w:cs="Times New Roman"/>
          <w:szCs w:val="24"/>
        </w:rPr>
        <w:t xml:space="preserve"> is highly adapted to special conditions in the stomach</w:t>
      </w:r>
      <w:r w:rsidR="00B5273E" w:rsidRPr="00243164">
        <w:rPr>
          <w:rFonts w:ascii="Book Antiqua" w:hAnsi="Book Antiqua" w:cs="Times New Roman"/>
          <w:i/>
          <w:szCs w:val="24"/>
        </w:rPr>
        <w:t>.</w:t>
      </w:r>
      <w:r w:rsidR="00DE596E" w:rsidRPr="00243164">
        <w:rPr>
          <w:rFonts w:ascii="Book Antiqua" w:hAnsi="Book Antiqua" w:cs="Times New Roman"/>
          <w:i/>
          <w:szCs w:val="24"/>
        </w:rPr>
        <w:t xml:space="preserve"> </w:t>
      </w:r>
      <w:r w:rsidR="000857FD" w:rsidRPr="00243164">
        <w:rPr>
          <w:rFonts w:ascii="Book Antiqua" w:hAnsi="Book Antiqua" w:cs="Times New Roman"/>
          <w:szCs w:val="24"/>
        </w:rPr>
        <w:t>It possess</w:t>
      </w:r>
      <w:r w:rsidR="00B5273E" w:rsidRPr="00243164">
        <w:rPr>
          <w:rFonts w:ascii="Book Antiqua" w:hAnsi="Book Antiqua" w:cs="Times New Roman"/>
          <w:szCs w:val="24"/>
        </w:rPr>
        <w:t xml:space="preserve"> flagella, which enable colonization of the gastric epithelium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&lt;EndNote&gt;&lt;Cite&gt;&lt;Author&gt;Josenhans&lt;/Author&gt;&lt;Year&gt;2002&lt;/Year&gt;&lt;RecNum&gt;853&lt;/RecNum&gt;&lt;DisplayText&gt;[2]&lt;/DisplayText&gt;&lt;record&gt;&lt;rec-number&gt;853&lt;/rec-number&gt;&lt;foreign-keys&gt;&lt;key app="EN" db-id="w505zrszlws50heefptvf5w9fwfrw2e9w5dx"&gt;853&lt;/key&gt;&lt;/foreign-keys&gt;&lt;ref-type name="Journal Article"&gt;17&lt;/ref-type&gt;&lt;contributors&gt;&lt;authors&gt;&lt;author&gt;Josenhans, C.&lt;/author&gt;&lt;author&gt;Suerbaum, S.&lt;/author&gt;&lt;/authors&gt;&lt;/contributors&gt;&lt;auth-address&gt;Institute for Hygiene and Microbiology, Wurzburg University, Germany. cjosenhans@hygiene.uni-wuerzburg.de&lt;/auth-address&gt;&lt;titles&gt;&lt;title&gt;The role of motility as a virulence factor in bacteria&lt;/title&gt;&lt;secondary-title&gt;Int J Med Microbiol&lt;/secondary-title&gt;&lt;/titles&gt;&lt;periodical&gt;&lt;full-title&gt;Int J Med Microbiol&lt;/full-title&gt;&lt;/periodical&gt;&lt;pages&gt;605-14&lt;/pages&gt;&lt;volume&gt;291&lt;/volume&gt;&lt;number&gt;8&lt;/number&gt;&lt;edition&gt;2002/05/15&lt;/edition&gt;&lt;keywords&gt;&lt;keyword&gt;Animals&lt;/keyword&gt;&lt;keyword&gt;Bacteria/*pathogenicity&lt;/keyword&gt;&lt;keyword&gt;*Bacterial Physiological Phenomena&lt;/keyword&gt;&lt;keyword&gt;Chemotaxis/physiology&lt;/keyword&gt;&lt;keyword&gt;Flagella/*physiology&lt;/keyword&gt;&lt;keyword&gt;Helicobacter Infections/metabolism&lt;/keyword&gt;&lt;keyword&gt;Helicobacter pylori/pathogenicity/physiology&lt;/keyword&gt;&lt;keyword&gt;Humans&lt;/keyword&gt;&lt;keyword&gt;Movement/physiology&lt;/keyword&gt;&lt;keyword&gt;Virulence&lt;/keyword&gt;&lt;/keywords&gt;&lt;dates&gt;&lt;year&gt;2002&lt;/year&gt;&lt;pub-dates&gt;&lt;date&gt;Mar&lt;/date&gt;&lt;/pub-dates&gt;&lt;/dates&gt;&lt;isbn&gt;1438-4221 (Print)&amp;#xD;1438-4221 (Linking)&lt;/isbn&gt;&lt;accession-num&gt;12008914&lt;/accession-num&gt;&lt;urls&gt;&lt;related-urls&gt;&lt;url&gt;http://www.ncbi.nlm.nih.gov/pubmed/12008914&lt;/url&gt;&lt;/related-urls&gt;&lt;/urls&gt;&lt;electronic-resource-num&gt;S1438-4221(04)70078-8 [pii]&amp;#xD;10.1078/1438-4221-00173&lt;/electronic-resource-num&gt;&lt;language&gt;eng&lt;/language&gt;&lt;/record&gt;&lt;/Cite&gt;&lt;/EndNote&gt;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2" w:tooltip="Josenhans, 2002 #853" w:history="1">
        <w:r w:rsidR="00E12529" w:rsidRPr="00243164">
          <w:rPr>
            <w:rFonts w:ascii="Book Antiqua" w:hAnsi="Book Antiqua" w:cs="Times New Roman"/>
            <w:noProof/>
            <w:szCs w:val="24"/>
            <w:vertAlign w:val="superscript"/>
          </w:rPr>
          <w:t>2</w:t>
        </w:r>
      </w:hyperlink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5273E" w:rsidRPr="00243164">
        <w:rPr>
          <w:rFonts w:ascii="Book Antiqua" w:hAnsi="Book Antiqua" w:cs="Times New Roman"/>
          <w:szCs w:val="24"/>
        </w:rPr>
        <w:t xml:space="preserve">. </w:t>
      </w:r>
      <w:r w:rsidR="00700EEB" w:rsidRPr="00243164">
        <w:rPr>
          <w:rFonts w:ascii="Book Antiqua" w:hAnsi="Book Antiqua" w:cs="Times New Roman"/>
          <w:szCs w:val="24"/>
        </w:rPr>
        <w:t>Moreover</w:t>
      </w:r>
      <w:r w:rsidR="00D669B9" w:rsidRPr="00243164">
        <w:rPr>
          <w:rFonts w:ascii="Book Antiqua" w:hAnsi="Book Antiqua" w:cs="Times New Roman"/>
          <w:szCs w:val="24"/>
        </w:rPr>
        <w:t>,</w:t>
      </w:r>
      <w:r w:rsidR="00880C6D" w:rsidRPr="00243164">
        <w:rPr>
          <w:rFonts w:ascii="Book Antiqua" w:hAnsi="Book Antiqua" w:cs="Times New Roman"/>
          <w:szCs w:val="24"/>
        </w:rPr>
        <w:t xml:space="preserve"> </w:t>
      </w:r>
      <w:r w:rsidR="00D669B9" w:rsidRPr="00243164">
        <w:rPr>
          <w:rFonts w:ascii="Book Antiqua" w:hAnsi="Book Antiqua" w:cs="Times New Roman"/>
          <w:szCs w:val="24"/>
        </w:rPr>
        <w:t xml:space="preserve">the </w:t>
      </w:r>
      <w:r w:rsidR="00AF7A42" w:rsidRPr="00243164">
        <w:rPr>
          <w:rFonts w:ascii="Book Antiqua" w:hAnsi="Book Antiqua" w:cs="Times New Roman"/>
          <w:szCs w:val="24"/>
        </w:rPr>
        <w:t>bacteria produce</w:t>
      </w:r>
      <w:r w:rsidR="00880C6D" w:rsidRPr="00243164">
        <w:rPr>
          <w:rFonts w:ascii="Book Antiqua" w:hAnsi="Book Antiqua" w:cs="Times New Roman"/>
          <w:szCs w:val="24"/>
        </w:rPr>
        <w:t xml:space="preserve"> </w:t>
      </w:r>
      <w:r w:rsidR="006D1555" w:rsidRPr="00243164">
        <w:rPr>
          <w:rFonts w:ascii="Book Antiqua" w:hAnsi="Book Antiqua" w:cs="Times New Roman"/>
          <w:szCs w:val="24"/>
        </w:rPr>
        <w:t xml:space="preserve">enzyme </w:t>
      </w:r>
      <w:r w:rsidR="00880C6D" w:rsidRPr="00243164">
        <w:rPr>
          <w:rFonts w:ascii="Book Antiqua" w:hAnsi="Book Antiqua" w:cs="Times New Roman"/>
          <w:szCs w:val="24"/>
        </w:rPr>
        <w:t>urease, which hydrolyzes urea into carbon dioxide and ammonia and elevates pH in the surr</w:t>
      </w:r>
      <w:r w:rsidR="00E62530" w:rsidRPr="00243164">
        <w:rPr>
          <w:rFonts w:ascii="Book Antiqua" w:hAnsi="Book Antiqua" w:cs="Times New Roman"/>
          <w:szCs w:val="24"/>
        </w:rPr>
        <w:t>oundings of the bacteria. The enzyme activity is highest</w:t>
      </w:r>
      <w:r w:rsidR="00880C6D" w:rsidRPr="00243164">
        <w:rPr>
          <w:rFonts w:ascii="Book Antiqua" w:hAnsi="Book Antiqua" w:cs="Times New Roman"/>
          <w:szCs w:val="24"/>
        </w:rPr>
        <w:t xml:space="preserve"> at low </w:t>
      </w:r>
      <w:proofErr w:type="gramStart"/>
      <w:r w:rsidR="00880C6D" w:rsidRPr="00243164">
        <w:rPr>
          <w:rFonts w:ascii="Book Antiqua" w:hAnsi="Book Antiqua" w:cs="Times New Roman"/>
          <w:szCs w:val="24"/>
        </w:rPr>
        <w:t>pH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3" w:tooltip="Weeks, 2000 #855" w:history="1">
        <w:r w:rsidR="00E12529" w:rsidRPr="00243164">
          <w:rPr>
            <w:rFonts w:ascii="Book Antiqua" w:hAnsi="Book Antiqua" w:cs="Times New Roman"/>
            <w:noProof/>
            <w:szCs w:val="24"/>
            <w:vertAlign w:val="superscript"/>
          </w:rPr>
          <w:t>3</w:t>
        </w:r>
      </w:hyperlink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6A3556" w:rsidRPr="00243164">
        <w:rPr>
          <w:rFonts w:ascii="Book Antiqua" w:hAnsi="Book Antiqua" w:cs="Times New Roman"/>
          <w:szCs w:val="24"/>
        </w:rPr>
        <w:t xml:space="preserve">. </w:t>
      </w:r>
      <w:r w:rsidR="00457E86" w:rsidRPr="00243164">
        <w:rPr>
          <w:rFonts w:ascii="Book Antiqua" w:hAnsi="Book Antiqua" w:cs="Times New Roman"/>
          <w:szCs w:val="24"/>
        </w:rPr>
        <w:t xml:space="preserve">The </w:t>
      </w:r>
      <w:r w:rsidR="00457E86" w:rsidRPr="00243164">
        <w:rPr>
          <w:rFonts w:ascii="Book Antiqua" w:hAnsi="Book Antiqua" w:cs="Times New Roman"/>
          <w:i/>
          <w:szCs w:val="24"/>
        </w:rPr>
        <w:t>H. pylori</w:t>
      </w:r>
      <w:r w:rsidR="00E44069" w:rsidRPr="00243164">
        <w:rPr>
          <w:rFonts w:ascii="Book Antiqua" w:hAnsi="Book Antiqua" w:cs="Times New Roman"/>
          <w:szCs w:val="24"/>
        </w:rPr>
        <w:t xml:space="preserve"> </w:t>
      </w:r>
      <w:r w:rsidR="00805CC3" w:rsidRPr="00243164">
        <w:rPr>
          <w:rFonts w:ascii="Book Antiqua" w:hAnsi="Book Antiqua" w:cs="Times New Roman"/>
          <w:szCs w:val="24"/>
        </w:rPr>
        <w:t>bacteria usually causes</w:t>
      </w:r>
      <w:r w:rsidR="00E44069" w:rsidRPr="00243164">
        <w:rPr>
          <w:rFonts w:ascii="Book Antiqua" w:hAnsi="Book Antiqua" w:cs="Times New Roman"/>
          <w:szCs w:val="24"/>
        </w:rPr>
        <w:t xml:space="preserve"> chronic infection</w:t>
      </w:r>
      <w:r w:rsidR="00457E86" w:rsidRPr="00243164">
        <w:rPr>
          <w:rFonts w:ascii="Book Antiqua" w:hAnsi="Book Antiqua" w:cs="Times New Roman"/>
          <w:szCs w:val="24"/>
        </w:rPr>
        <w:t xml:space="preserve"> due to a complex balance between host factors and virulence </w:t>
      </w:r>
      <w:r w:rsidR="00805CC3" w:rsidRPr="00243164">
        <w:rPr>
          <w:rFonts w:ascii="Book Antiqua" w:hAnsi="Book Antiqua" w:cs="Times New Roman"/>
          <w:szCs w:val="24"/>
        </w:rPr>
        <w:t>bacterial factors</w:t>
      </w:r>
      <w:r w:rsidR="00457E86" w:rsidRPr="00243164">
        <w:rPr>
          <w:rFonts w:ascii="Book Antiqua" w:hAnsi="Book Antiqua" w:cs="Times New Roman"/>
          <w:szCs w:val="24"/>
        </w:rPr>
        <w:t xml:space="preserve">. </w:t>
      </w:r>
      <w:r w:rsidR="005F35F8" w:rsidRPr="00243164">
        <w:rPr>
          <w:rFonts w:ascii="Book Antiqua" w:hAnsi="Book Antiqua" w:cs="Times New Roman"/>
          <w:szCs w:val="24"/>
        </w:rPr>
        <w:t>Among several bacterial factors one of the main factors</w:t>
      </w:r>
      <w:r w:rsidR="00805CC3" w:rsidRPr="00243164">
        <w:rPr>
          <w:rFonts w:ascii="Book Antiqua" w:hAnsi="Book Antiqua" w:cs="Times New Roman"/>
          <w:szCs w:val="24"/>
        </w:rPr>
        <w:t>,</w:t>
      </w:r>
      <w:r w:rsidR="005F35F8" w:rsidRPr="00243164">
        <w:rPr>
          <w:rFonts w:ascii="Book Antiqua" w:hAnsi="Book Antiqua" w:cs="Times New Roman"/>
          <w:szCs w:val="24"/>
        </w:rPr>
        <w:t xml:space="preserve"> which drive Th17 inflammation</w:t>
      </w:r>
      <w:r w:rsidR="00805CC3" w:rsidRPr="00243164">
        <w:rPr>
          <w:rFonts w:ascii="Book Antiqua" w:hAnsi="Book Antiqua" w:cs="Times New Roman"/>
          <w:szCs w:val="24"/>
        </w:rPr>
        <w:t>,</w:t>
      </w:r>
      <w:r w:rsidR="005F35F8" w:rsidRPr="00243164">
        <w:rPr>
          <w:rFonts w:ascii="Book Antiqua" w:hAnsi="Book Antiqua" w:cs="Times New Roman"/>
          <w:szCs w:val="24"/>
        </w:rPr>
        <w:t xml:space="preserve"> represents the secreted peptidyl prolyl cis, trans-</w:t>
      </w:r>
      <w:proofErr w:type="gramStart"/>
      <w:r w:rsidR="005F35F8" w:rsidRPr="00243164">
        <w:rPr>
          <w:rFonts w:ascii="Book Antiqua" w:hAnsi="Book Antiqua" w:cs="Times New Roman"/>
          <w:szCs w:val="24"/>
        </w:rPr>
        <w:t>isomerase</w:t>
      </w:r>
      <w:proofErr w:type="gramEnd"/>
      <w:r w:rsidR="00CE0C35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CE0C35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CE0C35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CE0C35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CE0C35" w:rsidRPr="00243164">
        <w:rPr>
          <w:rFonts w:ascii="Book Antiqua" w:hAnsi="Book Antiqua" w:cs="Times New Roman"/>
          <w:szCs w:val="24"/>
          <w:vertAlign w:val="superscript"/>
        </w:rPr>
      </w:r>
      <w:r w:rsidR="00CE0C35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CE0C35" w:rsidRPr="00243164">
        <w:rPr>
          <w:rFonts w:ascii="Book Antiqua" w:hAnsi="Book Antiqua" w:cs="Times New Roman"/>
          <w:szCs w:val="24"/>
          <w:vertAlign w:val="superscript"/>
        </w:rPr>
      </w:r>
      <w:r w:rsidR="00CE0C35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CE0C35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3" w:tooltip="Weeks, 2000 #855" w:history="1">
        <w:r w:rsidR="00CE0C35" w:rsidRPr="00243164">
          <w:rPr>
            <w:rFonts w:ascii="Book Antiqua" w:hAnsi="Book Antiqua" w:cs="Times New Roman"/>
            <w:noProof/>
            <w:szCs w:val="24"/>
            <w:vertAlign w:val="superscript"/>
          </w:rPr>
          <w:t>4</w:t>
        </w:r>
      </w:hyperlink>
      <w:r w:rsidR="00CE0C35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CE0C35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CE0C35" w:rsidRPr="00243164">
        <w:rPr>
          <w:rFonts w:ascii="Book Antiqua" w:hAnsi="Book Antiqua" w:cs="Times New Roman"/>
          <w:szCs w:val="24"/>
        </w:rPr>
        <w:t xml:space="preserve">. </w:t>
      </w:r>
      <w:r w:rsidR="00B92AB0" w:rsidRPr="00243164">
        <w:rPr>
          <w:rFonts w:ascii="Book Antiqua" w:hAnsi="Book Antiqua" w:cs="Times New Roman"/>
          <w:szCs w:val="24"/>
        </w:rPr>
        <w:t>I</w:t>
      </w:r>
      <w:r w:rsidR="00E67F33" w:rsidRPr="00243164">
        <w:rPr>
          <w:rFonts w:ascii="Book Antiqua" w:hAnsi="Book Antiqua" w:cs="Times New Roman"/>
          <w:szCs w:val="24"/>
        </w:rPr>
        <w:t>n the colonization and chronic infection</w:t>
      </w:r>
      <w:r w:rsidR="00B92AB0" w:rsidRPr="00243164">
        <w:rPr>
          <w:rFonts w:ascii="Book Antiqua" w:hAnsi="Book Antiqua" w:cs="Times New Roman"/>
          <w:szCs w:val="24"/>
        </w:rPr>
        <w:t xml:space="preserve"> the adherence of the bacteria to the gastric epithelium is also very important</w:t>
      </w:r>
      <w:r w:rsidR="00E67F33" w:rsidRPr="00243164">
        <w:rPr>
          <w:rFonts w:ascii="Book Antiqua" w:hAnsi="Book Antiqua" w:cs="Times New Roman"/>
          <w:szCs w:val="24"/>
        </w:rPr>
        <w:t>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4645D2" w:rsidRPr="00243164">
        <w:rPr>
          <w:rFonts w:ascii="Book Antiqua" w:hAnsi="Book Antiqua" w:cs="Times New Roman"/>
          <w:szCs w:val="24"/>
        </w:rPr>
        <w:t>Lipopolysaccharide is a component of bacterial wall consisted of an O-specific polysaccharide chain, oligosaccharide, and the lipid A. The Lewis-like antigens (Le</w:t>
      </w:r>
      <w:r w:rsidR="004645D2" w:rsidRPr="00243164">
        <w:rPr>
          <w:rFonts w:ascii="Book Antiqua" w:hAnsi="Book Antiqua" w:cs="Times New Roman"/>
          <w:szCs w:val="24"/>
          <w:vertAlign w:val="superscript"/>
        </w:rPr>
        <w:t xml:space="preserve">x </w:t>
      </w:r>
      <w:r w:rsidR="004645D2" w:rsidRPr="00243164">
        <w:rPr>
          <w:rFonts w:ascii="Book Antiqua" w:hAnsi="Book Antiqua" w:cs="Times New Roman"/>
          <w:szCs w:val="24"/>
        </w:rPr>
        <w:t>, Le</w:t>
      </w:r>
      <w:r w:rsidR="004645D2" w:rsidRPr="00243164">
        <w:rPr>
          <w:rFonts w:ascii="Book Antiqua" w:hAnsi="Book Antiqua" w:cs="Times New Roman"/>
          <w:szCs w:val="24"/>
          <w:vertAlign w:val="superscript"/>
        </w:rPr>
        <w:t>y</w:t>
      </w:r>
      <w:r w:rsidR="004645D2" w:rsidRPr="00243164">
        <w:rPr>
          <w:rFonts w:ascii="Book Antiqua" w:hAnsi="Book Antiqua" w:cs="Times New Roman"/>
          <w:szCs w:val="24"/>
        </w:rPr>
        <w:t>, Le</w:t>
      </w:r>
      <w:r w:rsidR="004645D2" w:rsidRPr="00243164">
        <w:rPr>
          <w:rFonts w:ascii="Book Antiqua" w:hAnsi="Book Antiqua" w:cs="Times New Roman"/>
          <w:szCs w:val="24"/>
          <w:vertAlign w:val="superscript"/>
        </w:rPr>
        <w:t>a</w:t>
      </w:r>
      <w:r w:rsidR="004645D2" w:rsidRPr="00243164">
        <w:rPr>
          <w:rFonts w:ascii="Book Antiqua" w:hAnsi="Book Antiqua" w:cs="Times New Roman"/>
          <w:szCs w:val="24"/>
        </w:rPr>
        <w:t xml:space="preserve">, </w:t>
      </w:r>
      <w:proofErr w:type="spellStart"/>
      <w:r w:rsidR="004645D2" w:rsidRPr="00243164">
        <w:rPr>
          <w:rFonts w:ascii="Book Antiqua" w:hAnsi="Book Antiqua" w:cs="Times New Roman"/>
          <w:szCs w:val="24"/>
        </w:rPr>
        <w:t>Le</w:t>
      </w:r>
      <w:r w:rsidR="004645D2" w:rsidRPr="00243164">
        <w:rPr>
          <w:rFonts w:ascii="Book Antiqua" w:hAnsi="Book Antiqua" w:cs="Times New Roman"/>
          <w:szCs w:val="24"/>
          <w:vertAlign w:val="superscript"/>
        </w:rPr>
        <w:t>b</w:t>
      </w:r>
      <w:proofErr w:type="spellEnd"/>
      <w:r w:rsidR="004645D2" w:rsidRPr="00243164">
        <w:rPr>
          <w:rFonts w:ascii="Book Antiqua" w:hAnsi="Book Antiqua" w:cs="Times New Roman"/>
          <w:szCs w:val="24"/>
        </w:rPr>
        <w:t xml:space="preserve">) of </w:t>
      </w:r>
      <w:r w:rsidR="004645D2" w:rsidRPr="00243164">
        <w:rPr>
          <w:rFonts w:ascii="Book Antiqua" w:hAnsi="Book Antiqua" w:cs="Times New Roman"/>
          <w:i/>
          <w:szCs w:val="24"/>
        </w:rPr>
        <w:t>H. pylori</w:t>
      </w:r>
      <w:r w:rsidR="004645D2" w:rsidRPr="00243164">
        <w:rPr>
          <w:rFonts w:ascii="Book Antiqua" w:hAnsi="Book Antiqua" w:cs="Times New Roman"/>
          <w:szCs w:val="24"/>
        </w:rPr>
        <w:t xml:space="preserve"> </w:t>
      </w:r>
      <w:r w:rsidR="00E923AE" w:rsidRPr="00243164">
        <w:rPr>
          <w:rFonts w:ascii="Book Antiqua" w:hAnsi="Book Antiqua" w:cs="Times New Roman"/>
          <w:szCs w:val="24"/>
        </w:rPr>
        <w:t>lipo</w:t>
      </w:r>
      <w:r w:rsidR="004645D2" w:rsidRPr="00243164">
        <w:rPr>
          <w:rFonts w:ascii="Book Antiqua" w:hAnsi="Book Antiqua" w:cs="Times New Roman"/>
          <w:szCs w:val="24"/>
        </w:rPr>
        <w:t>polysaccharide are also expressed in the epithelial cells of gastric mucosa</w:t>
      </w:r>
      <w:r w:rsidR="006A5B98" w:rsidRPr="00243164">
        <w:rPr>
          <w:rFonts w:ascii="Book Antiqua" w:hAnsi="Book Antiqua" w:cs="Times New Roman"/>
          <w:szCs w:val="24"/>
        </w:rPr>
        <w:t>, therefore they probably play an important role in adherence to gastric cells</w:t>
      </w:r>
      <w:r w:rsidR="005D06F1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5D06F1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5D06F1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5D06F1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5D06F1" w:rsidRPr="00243164">
        <w:rPr>
          <w:rFonts w:ascii="Book Antiqua" w:hAnsi="Book Antiqua" w:cs="Times New Roman"/>
          <w:szCs w:val="24"/>
          <w:vertAlign w:val="superscript"/>
        </w:rPr>
      </w:r>
      <w:r w:rsidR="005D06F1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5D06F1" w:rsidRPr="00243164">
        <w:rPr>
          <w:rFonts w:ascii="Book Antiqua" w:hAnsi="Book Antiqua" w:cs="Times New Roman"/>
          <w:szCs w:val="24"/>
          <w:vertAlign w:val="superscript"/>
        </w:rPr>
      </w:r>
      <w:r w:rsidR="005D06F1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5D06F1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3" w:tooltip="Weeks, 2000 #855" w:history="1">
        <w:r w:rsidR="005D06F1" w:rsidRPr="00243164">
          <w:rPr>
            <w:rFonts w:ascii="Book Antiqua" w:hAnsi="Book Antiqua" w:cs="Times New Roman"/>
            <w:noProof/>
            <w:szCs w:val="24"/>
            <w:vertAlign w:val="superscript"/>
          </w:rPr>
          <w:t>5</w:t>
        </w:r>
      </w:hyperlink>
      <w:r w:rsidR="005D06F1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5D06F1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5D06F1" w:rsidRPr="00243164">
        <w:rPr>
          <w:rFonts w:ascii="Book Antiqua" w:hAnsi="Book Antiqua" w:cs="Times New Roman"/>
          <w:szCs w:val="24"/>
        </w:rPr>
        <w:t xml:space="preserve">. </w:t>
      </w:r>
      <w:r w:rsidR="000D1A86" w:rsidRPr="00243164">
        <w:rPr>
          <w:rFonts w:ascii="Book Antiqua" w:hAnsi="Book Antiqua" w:cs="Times New Roman"/>
          <w:szCs w:val="24"/>
        </w:rPr>
        <w:t xml:space="preserve">Around 5% of the </w:t>
      </w:r>
      <w:r w:rsidR="000D1A86" w:rsidRPr="00243164">
        <w:rPr>
          <w:rFonts w:ascii="Book Antiqua" w:hAnsi="Book Antiqua" w:cs="Times New Roman"/>
          <w:i/>
          <w:szCs w:val="24"/>
        </w:rPr>
        <w:t>H. pylori</w:t>
      </w:r>
      <w:r w:rsidR="000D1A86" w:rsidRPr="00243164">
        <w:rPr>
          <w:rFonts w:ascii="Book Antiqua" w:hAnsi="Book Antiqua" w:cs="Times New Roman"/>
          <w:szCs w:val="24"/>
        </w:rPr>
        <w:t xml:space="preserve"> genome encodes outer membrane proteins (OMP). OMP are </w:t>
      </w:r>
      <w:proofErr w:type="spellStart"/>
      <w:r w:rsidR="000D1A86" w:rsidRPr="00243164">
        <w:rPr>
          <w:rFonts w:ascii="Book Antiqua" w:hAnsi="Book Antiqua" w:cs="Times New Roman"/>
          <w:szCs w:val="24"/>
        </w:rPr>
        <w:t>adhesins</w:t>
      </w:r>
      <w:proofErr w:type="spellEnd"/>
      <w:r w:rsidR="000D1A86" w:rsidRPr="00243164">
        <w:rPr>
          <w:rFonts w:ascii="Book Antiqua" w:hAnsi="Book Antiqua" w:cs="Times New Roman"/>
          <w:szCs w:val="24"/>
        </w:rPr>
        <w:t xml:space="preserve"> on the surface of the </w:t>
      </w:r>
      <w:r w:rsidR="00A350DF" w:rsidRPr="00243164">
        <w:rPr>
          <w:rFonts w:ascii="Book Antiqua" w:hAnsi="Book Antiqua" w:cs="Times New Roman"/>
          <w:szCs w:val="24"/>
        </w:rPr>
        <w:t>bacteria, which</w:t>
      </w:r>
      <w:r w:rsidR="000D1A86" w:rsidRPr="00243164">
        <w:rPr>
          <w:rFonts w:ascii="Book Antiqua" w:hAnsi="Book Antiqua" w:cs="Times New Roman"/>
          <w:szCs w:val="24"/>
        </w:rPr>
        <w:t xml:space="preserve"> promote binding to the epithelial cells in the stomach. </w:t>
      </w:r>
      <w:r w:rsidR="001C5280" w:rsidRPr="00243164">
        <w:rPr>
          <w:rFonts w:ascii="Book Antiqua" w:hAnsi="Book Antiqua" w:cs="Times New Roman"/>
          <w:szCs w:val="24"/>
        </w:rPr>
        <w:t xml:space="preserve">The major OMP is the blood group antigen-binding adhesion A (BabA), which mediates the binding of </w:t>
      </w:r>
      <w:r w:rsidR="001C5280" w:rsidRPr="00243164">
        <w:rPr>
          <w:rFonts w:ascii="Book Antiqua" w:hAnsi="Book Antiqua" w:cs="Times New Roman"/>
          <w:i/>
          <w:szCs w:val="24"/>
        </w:rPr>
        <w:t>H. pylori</w:t>
      </w:r>
      <w:r w:rsidR="001C5280" w:rsidRPr="00243164">
        <w:rPr>
          <w:rFonts w:ascii="Book Antiqua" w:hAnsi="Book Antiqua" w:cs="Times New Roman"/>
          <w:szCs w:val="24"/>
        </w:rPr>
        <w:t xml:space="preserve"> to the </w:t>
      </w:r>
      <w:proofErr w:type="spellStart"/>
      <w:r w:rsidR="001C5280" w:rsidRPr="00243164">
        <w:rPr>
          <w:rFonts w:ascii="Book Antiqua" w:hAnsi="Book Antiqua" w:cs="Times New Roman"/>
          <w:szCs w:val="24"/>
        </w:rPr>
        <w:t>fucosylated</w:t>
      </w:r>
      <w:proofErr w:type="spellEnd"/>
      <w:r w:rsidR="001C5280" w:rsidRPr="00243164">
        <w:rPr>
          <w:rFonts w:ascii="Book Antiqua" w:hAnsi="Book Antiqua" w:cs="Times New Roman"/>
          <w:szCs w:val="24"/>
        </w:rPr>
        <w:t xml:space="preserve"> </w:t>
      </w:r>
      <w:proofErr w:type="spellStart"/>
      <w:r w:rsidR="001C5280" w:rsidRPr="00243164">
        <w:rPr>
          <w:rFonts w:ascii="Book Antiqua" w:hAnsi="Book Antiqua" w:cs="Times New Roman"/>
          <w:szCs w:val="24"/>
        </w:rPr>
        <w:t>Le</w:t>
      </w:r>
      <w:r w:rsidR="001C5280" w:rsidRPr="00243164">
        <w:rPr>
          <w:rFonts w:ascii="Book Antiqua" w:hAnsi="Book Antiqua" w:cs="Times New Roman"/>
          <w:szCs w:val="24"/>
          <w:vertAlign w:val="superscript"/>
        </w:rPr>
        <w:t>b</w:t>
      </w:r>
      <w:proofErr w:type="spellEnd"/>
      <w:r w:rsidR="001C5280" w:rsidRPr="00243164">
        <w:rPr>
          <w:rFonts w:ascii="Book Antiqua" w:hAnsi="Book Antiqua" w:cs="Times New Roman"/>
          <w:szCs w:val="24"/>
        </w:rPr>
        <w:t xml:space="preserve"> blood group antigen. It also mediates binding to salivary mucin MUC5B, a </w:t>
      </w:r>
      <w:proofErr w:type="spellStart"/>
      <w:r w:rsidR="001C5280" w:rsidRPr="00243164">
        <w:rPr>
          <w:rFonts w:ascii="Book Antiqua" w:hAnsi="Book Antiqua" w:cs="Times New Roman"/>
          <w:szCs w:val="24"/>
        </w:rPr>
        <w:t>proline</w:t>
      </w:r>
      <w:proofErr w:type="spellEnd"/>
      <w:r w:rsidR="001C5280" w:rsidRPr="00243164">
        <w:rPr>
          <w:rFonts w:ascii="Book Antiqua" w:hAnsi="Book Antiqua" w:cs="Times New Roman"/>
          <w:szCs w:val="24"/>
        </w:rPr>
        <w:t>-rich glycoprotein, and to the glycoprotein gp-340</w:t>
      </w:r>
      <w:r w:rsidR="00B12F90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B12F90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B12F90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B12F90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B12F90" w:rsidRPr="00243164">
        <w:rPr>
          <w:rFonts w:ascii="Book Antiqua" w:hAnsi="Book Antiqua" w:cs="Times New Roman"/>
          <w:szCs w:val="24"/>
          <w:vertAlign w:val="superscript"/>
        </w:rPr>
      </w:r>
      <w:r w:rsidR="00B12F90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12F90" w:rsidRPr="00243164">
        <w:rPr>
          <w:rFonts w:ascii="Book Antiqua" w:hAnsi="Book Antiqua" w:cs="Times New Roman"/>
          <w:szCs w:val="24"/>
          <w:vertAlign w:val="superscript"/>
        </w:rPr>
      </w:r>
      <w:r w:rsidR="00B12F90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B12F90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3" w:tooltip="Weeks, 2000 #855" w:history="1">
        <w:r w:rsidR="00B12F90" w:rsidRPr="00243164">
          <w:rPr>
            <w:rFonts w:ascii="Book Antiqua" w:hAnsi="Book Antiqua" w:cs="Times New Roman"/>
            <w:noProof/>
            <w:szCs w:val="24"/>
            <w:vertAlign w:val="superscript"/>
          </w:rPr>
          <w:t>6</w:t>
        </w:r>
      </w:hyperlink>
      <w:r w:rsidR="00B12F90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B12F90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1C5280" w:rsidRPr="00243164">
        <w:rPr>
          <w:rFonts w:ascii="Book Antiqua" w:hAnsi="Book Antiqua" w:cs="Times New Roman"/>
          <w:szCs w:val="24"/>
        </w:rPr>
        <w:t xml:space="preserve">. </w:t>
      </w:r>
      <w:r w:rsidR="00E72CF4" w:rsidRPr="00243164">
        <w:rPr>
          <w:rFonts w:ascii="Book Antiqua" w:hAnsi="Book Antiqua" w:cs="Times New Roman"/>
          <w:szCs w:val="24"/>
        </w:rPr>
        <w:t>The second most important OMP is the sialic acid-binding adhesion (</w:t>
      </w:r>
      <w:proofErr w:type="spellStart"/>
      <w:r w:rsidR="00E72CF4" w:rsidRPr="00243164">
        <w:rPr>
          <w:rFonts w:ascii="Book Antiqua" w:hAnsi="Book Antiqua" w:cs="Times New Roman"/>
          <w:szCs w:val="24"/>
        </w:rPr>
        <w:t>SabA</w:t>
      </w:r>
      <w:proofErr w:type="spellEnd"/>
      <w:proofErr w:type="gramStart"/>
      <w:r w:rsidR="00E72CF4" w:rsidRPr="00243164">
        <w:rPr>
          <w:rFonts w:ascii="Book Antiqua" w:hAnsi="Book Antiqua" w:cs="Times New Roman"/>
          <w:szCs w:val="24"/>
        </w:rPr>
        <w:t>)</w:t>
      </w:r>
      <w:proofErr w:type="gramEnd"/>
      <w:r w:rsidR="00B24105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B24105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B24105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B24105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B24105" w:rsidRPr="00243164">
        <w:rPr>
          <w:rFonts w:ascii="Book Antiqua" w:hAnsi="Book Antiqua" w:cs="Times New Roman"/>
          <w:szCs w:val="24"/>
          <w:vertAlign w:val="superscript"/>
        </w:rPr>
      </w:r>
      <w:r w:rsidR="00B24105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24105" w:rsidRPr="00243164">
        <w:rPr>
          <w:rFonts w:ascii="Book Antiqua" w:hAnsi="Book Antiqua" w:cs="Times New Roman"/>
          <w:szCs w:val="24"/>
          <w:vertAlign w:val="superscript"/>
        </w:rPr>
      </w:r>
      <w:r w:rsidR="00B24105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B24105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3" w:tooltip="Weeks, 2000 #855" w:history="1">
        <w:r w:rsidR="00B24105" w:rsidRPr="00243164">
          <w:rPr>
            <w:rFonts w:ascii="Book Antiqua" w:hAnsi="Book Antiqua" w:cs="Times New Roman"/>
            <w:noProof/>
            <w:szCs w:val="24"/>
            <w:vertAlign w:val="superscript"/>
          </w:rPr>
          <w:t>7</w:t>
        </w:r>
      </w:hyperlink>
      <w:r w:rsidR="00B24105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B24105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72CF4" w:rsidRPr="00243164">
        <w:rPr>
          <w:rFonts w:ascii="Book Antiqua" w:hAnsi="Book Antiqua" w:cs="Times New Roman"/>
          <w:szCs w:val="24"/>
        </w:rPr>
        <w:t xml:space="preserve">. </w:t>
      </w:r>
      <w:proofErr w:type="spellStart"/>
      <w:r w:rsidR="00350FED" w:rsidRPr="00243164">
        <w:rPr>
          <w:rFonts w:ascii="Book Antiqua" w:hAnsi="Book Antiqua" w:cs="Times New Roman"/>
          <w:szCs w:val="24"/>
        </w:rPr>
        <w:t>SabA</w:t>
      </w:r>
      <w:proofErr w:type="spellEnd"/>
      <w:r w:rsidR="00350FED" w:rsidRPr="00243164">
        <w:rPr>
          <w:rFonts w:ascii="Book Antiqua" w:hAnsi="Book Antiqua" w:cs="Times New Roman"/>
          <w:szCs w:val="24"/>
        </w:rPr>
        <w:t xml:space="preserve"> mediates the binding of the bacteria to the </w:t>
      </w:r>
      <w:proofErr w:type="spellStart"/>
      <w:r w:rsidR="00350FED" w:rsidRPr="00243164">
        <w:rPr>
          <w:rFonts w:ascii="Book Antiqua" w:hAnsi="Book Antiqua" w:cs="Times New Roman"/>
          <w:szCs w:val="24"/>
        </w:rPr>
        <w:t>sialyl</w:t>
      </w:r>
      <w:proofErr w:type="spellEnd"/>
      <w:r w:rsidR="00350FED" w:rsidRPr="00243164">
        <w:rPr>
          <w:rFonts w:ascii="Book Antiqua" w:hAnsi="Book Antiqua" w:cs="Times New Roman"/>
          <w:szCs w:val="24"/>
        </w:rPr>
        <w:t>-dimeric-Le</w:t>
      </w:r>
      <w:r w:rsidR="00350FED" w:rsidRPr="00243164">
        <w:rPr>
          <w:rFonts w:ascii="Book Antiqua" w:hAnsi="Book Antiqua" w:cs="Times New Roman"/>
          <w:szCs w:val="24"/>
          <w:vertAlign w:val="superscript"/>
        </w:rPr>
        <w:t>x</w:t>
      </w:r>
      <w:r w:rsidR="002D4865" w:rsidRPr="00243164">
        <w:rPr>
          <w:rFonts w:ascii="Book Antiqua" w:hAnsi="Book Antiqua" w:cs="Times New Roman"/>
          <w:szCs w:val="24"/>
        </w:rPr>
        <w:t xml:space="preserve">, </w:t>
      </w:r>
      <w:r w:rsidR="00C429E6" w:rsidRPr="00243164">
        <w:rPr>
          <w:rFonts w:ascii="Book Antiqua" w:hAnsi="Book Antiqua" w:cs="Times New Roman"/>
          <w:szCs w:val="24"/>
        </w:rPr>
        <w:t>to salivary mucin MUC5B</w:t>
      </w:r>
      <w:r w:rsidR="002D4865" w:rsidRPr="00243164">
        <w:rPr>
          <w:rFonts w:ascii="Book Antiqua" w:hAnsi="Book Antiqua" w:cs="Times New Roman"/>
          <w:szCs w:val="24"/>
        </w:rPr>
        <w:t>, and to salivary glycoproteins like MUC7 and zinc-</w:t>
      </w:r>
      <w:proofErr w:type="gramStart"/>
      <w:r w:rsidR="002D4865" w:rsidRPr="00243164">
        <w:rPr>
          <w:rFonts w:ascii="Book Antiqua" w:hAnsi="Book Antiqua" w:cs="Times New Roman"/>
          <w:szCs w:val="24"/>
        </w:rPr>
        <w:t>glycoprotein</w:t>
      </w:r>
      <w:proofErr w:type="gramEnd"/>
      <w:r w:rsidR="00BE2ECD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BE2ECD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BE2ECD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BE2ECD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BE2ECD" w:rsidRPr="00243164">
        <w:rPr>
          <w:rFonts w:ascii="Book Antiqua" w:hAnsi="Book Antiqua" w:cs="Times New Roman"/>
          <w:szCs w:val="24"/>
          <w:vertAlign w:val="superscript"/>
        </w:rPr>
      </w:r>
      <w:r w:rsidR="00BE2ECD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E2ECD" w:rsidRPr="00243164">
        <w:rPr>
          <w:rFonts w:ascii="Book Antiqua" w:hAnsi="Book Antiqua" w:cs="Times New Roman"/>
          <w:szCs w:val="24"/>
          <w:vertAlign w:val="superscript"/>
        </w:rPr>
      </w:r>
      <w:r w:rsidR="00BE2ECD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BE2ECD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3" w:tooltip="Weeks, 2000 #855" w:history="1">
        <w:r w:rsidR="00BE2ECD" w:rsidRPr="00243164">
          <w:rPr>
            <w:rFonts w:ascii="Book Antiqua" w:hAnsi="Book Antiqua" w:cs="Times New Roman"/>
            <w:noProof/>
            <w:szCs w:val="24"/>
            <w:vertAlign w:val="superscript"/>
          </w:rPr>
          <w:t>8</w:t>
        </w:r>
      </w:hyperlink>
      <w:r w:rsidR="00BE2ECD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BE2ECD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C429E6" w:rsidRPr="00243164">
        <w:rPr>
          <w:rFonts w:ascii="Book Antiqua" w:hAnsi="Book Antiqua" w:cs="Times New Roman"/>
          <w:szCs w:val="24"/>
        </w:rPr>
        <w:t xml:space="preserve">. </w:t>
      </w:r>
      <w:r w:rsidR="00131546" w:rsidRPr="00243164">
        <w:rPr>
          <w:rFonts w:ascii="Book Antiqua" w:hAnsi="Book Antiqua" w:cs="Times New Roman"/>
          <w:szCs w:val="24"/>
        </w:rPr>
        <w:t xml:space="preserve">In gastric colonisation are also involved other OMPs like </w:t>
      </w:r>
      <w:proofErr w:type="spellStart"/>
      <w:proofErr w:type="gramStart"/>
      <w:r w:rsidR="00131546" w:rsidRPr="00243164">
        <w:rPr>
          <w:rFonts w:ascii="Book Antiqua" w:hAnsi="Book Antiqua" w:cs="Times New Roman"/>
          <w:szCs w:val="24"/>
        </w:rPr>
        <w:t>AlpA</w:t>
      </w:r>
      <w:proofErr w:type="spellEnd"/>
      <w:proofErr w:type="gramEnd"/>
      <w:r w:rsidR="008164A4" w:rsidRPr="00243164">
        <w:rPr>
          <w:rFonts w:ascii="Book Antiqua" w:hAnsi="Book Antiqua" w:cs="Times New Roman"/>
          <w:szCs w:val="24"/>
        </w:rPr>
        <w:t xml:space="preserve">, </w:t>
      </w:r>
      <w:proofErr w:type="spellStart"/>
      <w:r w:rsidR="008164A4" w:rsidRPr="00243164">
        <w:rPr>
          <w:rFonts w:ascii="Book Antiqua" w:hAnsi="Book Antiqua" w:cs="Times New Roman"/>
          <w:szCs w:val="24"/>
        </w:rPr>
        <w:t>AlpB</w:t>
      </w:r>
      <w:proofErr w:type="spellEnd"/>
      <w:r w:rsidR="008164A4" w:rsidRPr="00243164">
        <w:rPr>
          <w:rFonts w:ascii="Book Antiqua" w:hAnsi="Book Antiqua" w:cs="Times New Roman"/>
          <w:szCs w:val="24"/>
        </w:rPr>
        <w:t xml:space="preserve">, </w:t>
      </w:r>
      <w:proofErr w:type="spellStart"/>
      <w:r w:rsidR="008164A4" w:rsidRPr="00243164">
        <w:rPr>
          <w:rFonts w:ascii="Book Antiqua" w:hAnsi="Book Antiqua" w:cs="Times New Roman"/>
          <w:szCs w:val="24"/>
        </w:rPr>
        <w:t>HopZ</w:t>
      </w:r>
      <w:proofErr w:type="spellEnd"/>
      <w:r w:rsidR="008164A4" w:rsidRPr="00243164">
        <w:rPr>
          <w:rFonts w:ascii="Book Antiqua" w:hAnsi="Book Antiqua" w:cs="Times New Roman"/>
          <w:szCs w:val="24"/>
        </w:rPr>
        <w:t xml:space="preserve"> and </w:t>
      </w:r>
      <w:proofErr w:type="spellStart"/>
      <w:r w:rsidR="008164A4" w:rsidRPr="00243164">
        <w:rPr>
          <w:rFonts w:ascii="Book Antiqua" w:hAnsi="Book Antiqua" w:cs="Times New Roman"/>
          <w:szCs w:val="24"/>
        </w:rPr>
        <w:t>HomB</w:t>
      </w:r>
      <w:proofErr w:type="spellEnd"/>
      <w:r w:rsidR="008164A4" w:rsidRPr="00243164">
        <w:rPr>
          <w:rFonts w:ascii="Book Antiqua" w:hAnsi="Book Antiqua" w:cs="Times New Roman"/>
          <w:szCs w:val="24"/>
        </w:rPr>
        <w:t>.</w:t>
      </w:r>
      <w:r w:rsidR="00395DCC" w:rsidRPr="00243164">
        <w:rPr>
          <w:rFonts w:ascii="Book Antiqua" w:hAnsi="Book Antiqua" w:cs="Times New Roman"/>
          <w:szCs w:val="24"/>
        </w:rPr>
        <w:t xml:space="preserve"> </w:t>
      </w:r>
      <w:r w:rsidR="003D54CF" w:rsidRPr="00243164">
        <w:rPr>
          <w:rFonts w:ascii="Book Antiqua" w:hAnsi="Book Antiqua" w:cs="Times New Roman"/>
          <w:szCs w:val="24"/>
        </w:rPr>
        <w:t>T</w:t>
      </w:r>
      <w:r w:rsidR="00C21AB3" w:rsidRPr="00243164">
        <w:rPr>
          <w:rFonts w:ascii="Book Antiqua" w:hAnsi="Book Antiqua" w:cs="Times New Roman"/>
          <w:szCs w:val="24"/>
        </w:rPr>
        <w:t>ight</w:t>
      </w:r>
      <w:r w:rsidR="003D54CF" w:rsidRPr="00243164">
        <w:rPr>
          <w:rFonts w:ascii="Book Antiqua" w:hAnsi="Book Antiqua" w:cs="Times New Roman"/>
          <w:szCs w:val="24"/>
        </w:rPr>
        <w:t xml:space="preserve"> </w:t>
      </w:r>
      <w:r w:rsidR="00A429D5" w:rsidRPr="00243164">
        <w:rPr>
          <w:rFonts w:ascii="Book Antiqua" w:hAnsi="Book Antiqua" w:cs="Times New Roman"/>
          <w:szCs w:val="24"/>
        </w:rPr>
        <w:t>bind</w:t>
      </w:r>
      <w:r w:rsidR="003D54CF" w:rsidRPr="00243164">
        <w:rPr>
          <w:rFonts w:ascii="Book Antiqua" w:hAnsi="Book Antiqua" w:cs="Times New Roman"/>
          <w:szCs w:val="24"/>
        </w:rPr>
        <w:t xml:space="preserve">ing of bacteria </w:t>
      </w:r>
      <w:r w:rsidR="0030794B" w:rsidRPr="00243164">
        <w:rPr>
          <w:rFonts w:ascii="Book Antiqua" w:hAnsi="Book Antiqua" w:cs="Times New Roman"/>
          <w:szCs w:val="24"/>
        </w:rPr>
        <w:t xml:space="preserve">to gastric epithelial cells </w:t>
      </w:r>
      <w:r w:rsidR="003D54CF" w:rsidRPr="00243164">
        <w:rPr>
          <w:rFonts w:ascii="Book Antiqua" w:hAnsi="Book Antiqua" w:cs="Times New Roman"/>
          <w:szCs w:val="24"/>
        </w:rPr>
        <w:t xml:space="preserve">is enabled </w:t>
      </w:r>
      <w:r w:rsidR="008F7F32" w:rsidRPr="00243164">
        <w:rPr>
          <w:rFonts w:ascii="Book Antiqua" w:hAnsi="Book Antiqua" w:cs="Times New Roman"/>
          <w:szCs w:val="24"/>
        </w:rPr>
        <w:t xml:space="preserve">therefore also </w:t>
      </w:r>
      <w:r w:rsidR="003D54CF" w:rsidRPr="00243164">
        <w:rPr>
          <w:rFonts w:ascii="Book Antiqua" w:hAnsi="Book Antiqua" w:cs="Times New Roman"/>
          <w:szCs w:val="24"/>
        </w:rPr>
        <w:t>with</w:t>
      </w:r>
      <w:r w:rsidR="004D5912" w:rsidRPr="00243164">
        <w:rPr>
          <w:rFonts w:ascii="Book Antiqua" w:hAnsi="Book Antiqua" w:cs="Times New Roman"/>
          <w:szCs w:val="24"/>
        </w:rPr>
        <w:t xml:space="preserve"> </w:t>
      </w:r>
      <w:r w:rsidR="0030794B" w:rsidRPr="00243164">
        <w:rPr>
          <w:rFonts w:ascii="Book Antiqua" w:hAnsi="Book Antiqua" w:cs="Times New Roman"/>
          <w:szCs w:val="24"/>
        </w:rPr>
        <w:t>Bab</w:t>
      </w:r>
      <w:r w:rsidR="004D5912" w:rsidRPr="00243164">
        <w:rPr>
          <w:rFonts w:ascii="Book Antiqua" w:hAnsi="Book Antiqua" w:cs="Times New Roman"/>
          <w:szCs w:val="24"/>
        </w:rPr>
        <w:t xml:space="preserve">A2 and </w:t>
      </w:r>
      <w:proofErr w:type="spellStart"/>
      <w:r w:rsidR="004D5912" w:rsidRPr="00243164">
        <w:rPr>
          <w:rFonts w:ascii="Book Antiqua" w:hAnsi="Book Antiqua" w:cs="Times New Roman"/>
          <w:szCs w:val="24"/>
        </w:rPr>
        <w:t>Saba</w:t>
      </w:r>
      <w:proofErr w:type="spellEnd"/>
      <w:r w:rsidR="004D5912" w:rsidRPr="00243164">
        <w:rPr>
          <w:rFonts w:ascii="Book Antiqua" w:hAnsi="Book Antiqua" w:cs="Times New Roman"/>
          <w:szCs w:val="24"/>
        </w:rPr>
        <w:t xml:space="preserve"> </w:t>
      </w:r>
      <w:proofErr w:type="spellStart"/>
      <w:r w:rsidR="004D5912" w:rsidRPr="00243164">
        <w:rPr>
          <w:rFonts w:ascii="Book Antiqua" w:hAnsi="Book Antiqua" w:cs="Times New Roman"/>
          <w:szCs w:val="24"/>
        </w:rPr>
        <w:t>adhesins</w:t>
      </w:r>
      <w:proofErr w:type="spellEnd"/>
      <w:r w:rsidR="00AF7A42" w:rsidRPr="00243164">
        <w:rPr>
          <w:rFonts w:ascii="Book Antiqua" w:hAnsi="Book Antiqua" w:cs="Times New Roman"/>
          <w:szCs w:val="24"/>
        </w:rPr>
        <w:t xml:space="preserve">. </w:t>
      </w:r>
      <w:r w:rsidR="004F0BCA" w:rsidRPr="00243164">
        <w:rPr>
          <w:rFonts w:ascii="Book Antiqua" w:hAnsi="Book Antiqua" w:cs="Times New Roman"/>
          <w:szCs w:val="24"/>
        </w:rPr>
        <w:t xml:space="preserve">The </w:t>
      </w:r>
      <w:r w:rsidR="004F0BCA" w:rsidRPr="00243164">
        <w:rPr>
          <w:rFonts w:ascii="Book Antiqua" w:hAnsi="Book Antiqua" w:cs="Times New Roman"/>
          <w:i/>
          <w:szCs w:val="24"/>
        </w:rPr>
        <w:t>H. pylori</w:t>
      </w:r>
      <w:r w:rsidR="004F0BCA" w:rsidRPr="00243164">
        <w:rPr>
          <w:rFonts w:ascii="Book Antiqua" w:hAnsi="Book Antiqua" w:cs="Times New Roman"/>
          <w:szCs w:val="24"/>
        </w:rPr>
        <w:t xml:space="preserve"> is very closely associated with extracellular MUC5AC and epithelial cells that produce MUC5AC, therefore </w:t>
      </w:r>
      <w:r w:rsidR="004F0BCA" w:rsidRPr="00243164">
        <w:rPr>
          <w:rFonts w:ascii="Book Antiqua" w:hAnsi="Book Antiqua" w:cs="Times New Roman"/>
          <w:szCs w:val="24"/>
        </w:rPr>
        <w:lastRenderedPageBreak/>
        <w:t xml:space="preserve">MUC5AC plays a role in the adherence of </w:t>
      </w:r>
      <w:r w:rsidR="004F0BCA" w:rsidRPr="00243164">
        <w:rPr>
          <w:rFonts w:ascii="Book Antiqua" w:hAnsi="Book Antiqua" w:cs="Times New Roman"/>
          <w:i/>
          <w:szCs w:val="24"/>
        </w:rPr>
        <w:t>H. pylori</w:t>
      </w:r>
      <w:r w:rsidR="004F0BCA" w:rsidRPr="00243164">
        <w:rPr>
          <w:rFonts w:ascii="Book Antiqua" w:hAnsi="Book Antiqua" w:cs="Times New Roman"/>
          <w:szCs w:val="24"/>
        </w:rPr>
        <w:t xml:space="preserve"> to the gastric mucosa. The important receptor for bacteria is the </w:t>
      </w:r>
      <w:proofErr w:type="spellStart"/>
      <w:r w:rsidR="004F0BCA" w:rsidRPr="00243164">
        <w:rPr>
          <w:rFonts w:ascii="Book Antiqua" w:hAnsi="Book Antiqua" w:cs="Times New Roman"/>
          <w:szCs w:val="24"/>
        </w:rPr>
        <w:t>Le</w:t>
      </w:r>
      <w:r w:rsidR="004F0BCA" w:rsidRPr="00243164">
        <w:rPr>
          <w:rFonts w:ascii="Book Antiqua" w:hAnsi="Book Antiqua" w:cs="Times New Roman"/>
          <w:szCs w:val="24"/>
          <w:vertAlign w:val="superscript"/>
        </w:rPr>
        <w:t>b</w:t>
      </w:r>
      <w:proofErr w:type="spellEnd"/>
      <w:r w:rsidR="004F0BCA" w:rsidRPr="00243164">
        <w:rPr>
          <w:rFonts w:ascii="Book Antiqua" w:hAnsi="Book Antiqua" w:cs="Times New Roman"/>
          <w:szCs w:val="24"/>
        </w:rPr>
        <w:t xml:space="preserve"> structure present in the normal gastric tissue and MUC5AC is the most important carrier of </w:t>
      </w:r>
      <w:proofErr w:type="spellStart"/>
      <w:r w:rsidR="004F0BCA" w:rsidRPr="00243164">
        <w:rPr>
          <w:rFonts w:ascii="Book Antiqua" w:hAnsi="Book Antiqua" w:cs="Times New Roman"/>
          <w:szCs w:val="24"/>
        </w:rPr>
        <w:t>Le</w:t>
      </w:r>
      <w:r w:rsidR="004F0BCA" w:rsidRPr="00243164">
        <w:rPr>
          <w:rFonts w:ascii="Book Antiqua" w:hAnsi="Book Antiqua" w:cs="Times New Roman"/>
          <w:szCs w:val="24"/>
          <w:vertAlign w:val="superscript"/>
        </w:rPr>
        <w:t>b</w:t>
      </w:r>
      <w:proofErr w:type="spellEnd"/>
      <w:r w:rsidR="004F0BCA" w:rsidRPr="00243164">
        <w:rPr>
          <w:rFonts w:ascii="Book Antiqua" w:hAnsi="Book Antiqua" w:cs="Times New Roman"/>
          <w:szCs w:val="24"/>
        </w:rPr>
        <w:t xml:space="preserve">, with the attachment being made through </w:t>
      </w:r>
      <w:proofErr w:type="gramStart"/>
      <w:r w:rsidR="004F0BCA" w:rsidRPr="00243164">
        <w:rPr>
          <w:rFonts w:ascii="Book Antiqua" w:hAnsi="Book Antiqua" w:cs="Times New Roman"/>
          <w:szCs w:val="24"/>
        </w:rPr>
        <w:t>BabA</w:t>
      </w:r>
      <w:proofErr w:type="gramEnd"/>
      <w:r w:rsidR="000B68C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0B68C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0B68C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0B68C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0B68C9" w:rsidRPr="00243164">
        <w:rPr>
          <w:rFonts w:ascii="Book Antiqua" w:hAnsi="Book Antiqua" w:cs="Times New Roman"/>
          <w:szCs w:val="24"/>
          <w:vertAlign w:val="superscript"/>
        </w:rPr>
      </w:r>
      <w:r w:rsidR="000B68C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0B68C9" w:rsidRPr="00243164">
        <w:rPr>
          <w:rFonts w:ascii="Book Antiqua" w:hAnsi="Book Antiqua" w:cs="Times New Roman"/>
          <w:szCs w:val="24"/>
          <w:vertAlign w:val="superscript"/>
        </w:rPr>
      </w:r>
      <w:r w:rsidR="000B68C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0B68C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3" w:tooltip="Weeks, 2000 #855" w:history="1">
        <w:r w:rsidR="000B68C9" w:rsidRPr="00243164">
          <w:rPr>
            <w:rFonts w:ascii="Book Antiqua" w:hAnsi="Book Antiqua" w:cs="Times New Roman"/>
            <w:noProof/>
            <w:szCs w:val="24"/>
            <w:vertAlign w:val="superscript"/>
          </w:rPr>
          <w:t>9</w:t>
        </w:r>
      </w:hyperlink>
      <w:r w:rsidR="000B68C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0B68C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4F0BCA" w:rsidRPr="00243164">
        <w:rPr>
          <w:rFonts w:ascii="Book Antiqua" w:hAnsi="Book Antiqua" w:cs="Times New Roman"/>
          <w:szCs w:val="24"/>
        </w:rPr>
        <w:t>.</w:t>
      </w:r>
    </w:p>
    <w:p w14:paraId="7AD1BEC5" w14:textId="4D5FAC3B" w:rsidR="00FE51CF" w:rsidRPr="00243164" w:rsidRDefault="0094739E" w:rsidP="00834F4F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i/>
          <w:szCs w:val="24"/>
        </w:rPr>
        <w:t>H. pylori</w:t>
      </w:r>
      <w:r w:rsidRPr="00243164">
        <w:rPr>
          <w:rFonts w:ascii="Book Antiqua" w:hAnsi="Book Antiqua" w:cs="Times New Roman"/>
          <w:szCs w:val="24"/>
        </w:rPr>
        <w:t xml:space="preserve"> infection is still one of the most common bacterial infections all over the world. </w:t>
      </w:r>
      <w:r w:rsidRPr="00243164">
        <w:rPr>
          <w:rFonts w:ascii="Book Antiqua" w:hAnsi="Book Antiqua" w:cs="Times New Roman"/>
          <w:i/>
          <w:szCs w:val="24"/>
        </w:rPr>
        <w:t>H. pylori</w:t>
      </w:r>
      <w:r w:rsidRPr="00243164">
        <w:rPr>
          <w:rFonts w:ascii="Book Antiqua" w:hAnsi="Book Antiqua" w:cs="Times New Roman"/>
          <w:szCs w:val="24"/>
        </w:rPr>
        <w:t xml:space="preserve"> infection is </w:t>
      </w:r>
      <w:r w:rsidR="002A4B82" w:rsidRPr="00243164">
        <w:rPr>
          <w:rFonts w:ascii="Book Antiqua" w:hAnsi="Book Antiqua" w:cs="Times New Roman"/>
          <w:szCs w:val="24"/>
        </w:rPr>
        <w:t>very common in Eastern Europe, Africa and most Asian countries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&lt;EndNote&gt;&lt;Cite&gt;&lt;Author&gt;Kawakami&lt;/Author&gt;&lt;Year&gt;2008&lt;/Year&gt;&lt;RecNum&gt;150&lt;/RecNum&gt;&lt;DisplayText&gt;[4]&lt;/DisplayText&gt;&lt;record&gt;&lt;rec-number&gt;150&lt;/rec-number&gt;&lt;foreign-keys&gt;&lt;key app="EN" db-id="w505zrszlws50heefptvf5w9fwfrw2e9w5dx"&gt;150&lt;/key&gt;&lt;/foreign-keys&gt;&lt;ref-type name="Journal Article"&gt;17&lt;/ref-type&gt;&lt;contributors&gt;&lt;authors&gt;&lt;author&gt;Kawakami, E.&lt;/author&gt;&lt;author&gt;Machado, R. S.&lt;/author&gt;&lt;author&gt;Ogata, S. K.&lt;/author&gt;&lt;author&gt;Langner, M.&lt;/author&gt;&lt;/authors&gt;&lt;/contributors&gt;&lt;titles&gt;&lt;title&gt;Decrease in prevalence of Helicobacter pylori infection during a 10-year period in Brazilian children&lt;/title&gt;&lt;secondary-title&gt;Arq Gastroenterol&lt;/secondary-title&gt;&lt;/titles&gt;&lt;periodical&gt;&lt;full-title&gt;Arq Gastroenterol&lt;/full-title&gt;&lt;/periodical&gt;&lt;pages&gt;147-51&lt;/pages&gt;&lt;volume&gt;45&lt;/volume&gt;&lt;number&gt;2&lt;/number&gt;&lt;edition&gt;2008/07/16&lt;/edition&gt;&lt;keywords&gt;&lt;keyword&gt;Adolescent&lt;/keyword&gt;&lt;keyword&gt;Brazil/epidemiology&lt;/keyword&gt;&lt;keyword&gt;Child&lt;/keyword&gt;&lt;keyword&gt;Child, Preschool&lt;/keyword&gt;&lt;keyword&gt;Gastroscopy&lt;/keyword&gt;&lt;keyword&gt;Helicobacter Infections/diagnosis/*epidemiology&lt;/keyword&gt;&lt;keyword&gt;*Helicobacter pylori&lt;/keyword&gt;&lt;keyword&gt;Humans&lt;/keyword&gt;&lt;keyword&gt;Infant&lt;/keyword&gt;&lt;keyword&gt;Prevalence&lt;/keyword&gt;&lt;keyword&gt;Retrospective Studies&lt;/keyword&gt;&lt;keyword&gt;Young Adult&lt;/keyword&gt;&lt;/keywords&gt;&lt;dates&gt;&lt;year&gt;2008&lt;/year&gt;&lt;pub-dates&gt;&lt;date&gt;Apr-Jun&lt;/date&gt;&lt;/pub-dates&gt;&lt;/dates&gt;&lt;isbn&gt;0004-2803 (Print)&amp;#xD;0004-2803 (Linking)&lt;/isbn&gt;&lt;accession-num&gt;18622470&lt;/accession-num&gt;&lt;urls&gt;&lt;related-urls&gt;&lt;url&gt;http://www.ncbi.nlm.nih.gov/pubmed/18622470&lt;/url&gt;&lt;/related-urls&gt;&lt;/urls&gt;&lt;electronic-resource-num&gt;S0004-28032008000200011 [pii]&lt;/electronic-resource-num&gt;&lt;language&gt;eng&lt;/language&gt;&lt;/record&gt;&lt;/Cite&gt;&lt;/EndNote&gt;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4" w:tooltip="Kawakami, 2008 #150" w:history="1">
        <w:r w:rsidR="00F56B69" w:rsidRPr="00243164">
          <w:rPr>
            <w:rFonts w:ascii="Book Antiqua" w:hAnsi="Book Antiqua" w:cs="Times New Roman"/>
            <w:noProof/>
            <w:szCs w:val="24"/>
            <w:vertAlign w:val="superscript"/>
          </w:rPr>
          <w:t>10</w:t>
        </w:r>
      </w:hyperlink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2A4B82" w:rsidRPr="00243164">
        <w:rPr>
          <w:rFonts w:ascii="Book Antiqua" w:hAnsi="Book Antiqua" w:cs="Times New Roman"/>
          <w:szCs w:val="24"/>
        </w:rPr>
        <w:t xml:space="preserve">. </w:t>
      </w:r>
      <w:r w:rsidRPr="00243164">
        <w:rPr>
          <w:rFonts w:ascii="Book Antiqua" w:hAnsi="Book Antiqua" w:cs="Times New Roman"/>
          <w:szCs w:val="24"/>
        </w:rPr>
        <w:t xml:space="preserve">In developed parts of the world the prevalence has lowered and is below 10% in children and below 30% in </w:t>
      </w:r>
      <w:proofErr w:type="gramStart"/>
      <w:r w:rsidRPr="00243164">
        <w:rPr>
          <w:rFonts w:ascii="Book Antiqua" w:hAnsi="Book Antiqua" w:cs="Times New Roman"/>
          <w:szCs w:val="24"/>
        </w:rPr>
        <w:t>adults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PEVuZE5vdGU+PENpdGU+PEF1dGhvcj5FbGl0c3VyPC9BdXRob3I+PFllYXI+MjAwOTwvWWVhcj48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PEVuZE5vdGU+PENpdGU+PEF1dGhvcj5FbGl0c3VyPC9BdXRob3I+PFllYXI+MjAwOTwvWWVhcj48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5" w:tooltip="Elitsur, 2009 #149" w:history="1">
        <w:r w:rsidR="00F56B69" w:rsidRPr="00243164">
          <w:rPr>
            <w:rFonts w:ascii="Book Antiqua" w:hAnsi="Book Antiqua" w:cs="Times New Roman"/>
            <w:noProof/>
            <w:szCs w:val="24"/>
            <w:vertAlign w:val="superscript"/>
          </w:rPr>
          <w:t>11</w:t>
        </w:r>
      </w:hyperlink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243164">
        <w:rPr>
          <w:rFonts w:ascii="Book Antiqua" w:hAnsi="Book Antiqua" w:cs="Times New Roman"/>
          <w:szCs w:val="24"/>
        </w:rPr>
        <w:t xml:space="preserve">. </w:t>
      </w:r>
    </w:p>
    <w:p w14:paraId="5B9072AB" w14:textId="7BF9A8CD" w:rsidR="009463FF" w:rsidRPr="00243164" w:rsidRDefault="00182D56" w:rsidP="00834F4F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>Twenty percent</w:t>
      </w:r>
      <w:r w:rsidR="00C06D24" w:rsidRPr="00243164">
        <w:rPr>
          <w:rFonts w:ascii="Book Antiqua" w:hAnsi="Book Antiqua" w:cs="Times New Roman"/>
          <w:szCs w:val="24"/>
        </w:rPr>
        <w:t xml:space="preserve"> of infected individuals develop symptomatic gastritis, gastric or duodenal ulcer, gastric adenocarcinoma</w:t>
      </w:r>
      <w:r w:rsidRPr="00243164">
        <w:rPr>
          <w:rFonts w:ascii="Book Antiqua" w:hAnsi="Book Antiqua" w:cs="Times New Roman"/>
          <w:szCs w:val="24"/>
        </w:rPr>
        <w:t>,</w:t>
      </w:r>
      <w:r w:rsidR="00C06D24" w:rsidRPr="00243164">
        <w:rPr>
          <w:rFonts w:ascii="Book Antiqua" w:hAnsi="Book Antiqua" w:cs="Times New Roman"/>
          <w:szCs w:val="24"/>
        </w:rPr>
        <w:t xml:space="preserve"> and non-Hodgkin’s gastric lymphoma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&lt;EndNote&gt;&lt;Cite&gt;&lt;Author&gt;Parsonnet&lt;/Author&gt;&lt;Year&gt;1994&lt;/Year&gt;&lt;RecNum&gt;151&lt;/RecNum&gt;&lt;DisplayText&gt;[6]&lt;/DisplayText&gt;&lt;record&gt;&lt;rec-number&gt;151&lt;/rec-number&gt;&lt;foreign-keys&gt;&lt;key app="EN" db-id="w505zrszlws50heefptvf5w9fwfrw2e9w5dx"&gt;151&lt;/key&gt;&lt;/foreign-keys&gt;&lt;ref-type name="Journal Article"&gt;17&lt;/ref-type&gt;&lt;contributors&gt;&lt;authors&gt;&lt;author&gt;Parsonnet, J.&lt;/author&gt;&lt;author&gt;Hansen, S.&lt;/author&gt;&lt;author&gt;Rodriguez, L.&lt;/author&gt;&lt;author&gt;Gelb, A. B.&lt;/author&gt;&lt;author&gt;Warnke, R. A.&lt;/author&gt;&lt;author&gt;Jellum, E.&lt;/author&gt;&lt;author&gt;Orentreich, N.&lt;/author&gt;&lt;author&gt;Vogelman, J. H.&lt;/author&gt;&lt;author&gt;Friedman, G. D.&lt;/author&gt;&lt;/authors&gt;&lt;/contributors&gt;&lt;auth-address&gt;Department of Medicine, Stanford University School of Medicine, Calif.&lt;/auth-address&gt;&lt;titles&gt;&lt;title&gt;Helicobacter pylori infection and gastric lymphoma&lt;/title&gt;&lt;secondary-title&gt;N Engl J Med&lt;/secondary-title&gt;&lt;/titles&gt;&lt;periodical&gt;&lt;full-title&gt;N Engl J Med&lt;/full-title&gt;&lt;/periodical&gt;&lt;pages&gt;1267-71&lt;/pages&gt;&lt;volume&gt;330&lt;/volume&gt;&lt;number&gt;18&lt;/number&gt;&lt;edition&gt;1994/05/05&lt;/edition&gt;&lt;keywords&gt;&lt;keyword&gt;Aged&lt;/keyword&gt;&lt;keyword&gt;Antibodies, Bacterial/blood&lt;/keyword&gt;&lt;keyword&gt;Case-Control Studies&lt;/keyword&gt;&lt;keyword&gt;Cohort Studies&lt;/keyword&gt;&lt;keyword&gt;Confidence Intervals&lt;/keyword&gt;&lt;keyword&gt;Female&lt;/keyword&gt;&lt;keyword&gt;Helicobacter Infections/*complications/diagnosis&lt;/keyword&gt;&lt;keyword&gt;*Helicobacter pylori/immunology&lt;/keyword&gt;&lt;keyword&gt;Humans&lt;/keyword&gt;&lt;keyword&gt;Immunoglobulin G/blood&lt;/keyword&gt;&lt;keyword&gt;Lymphoma, Non-Hodgkin/*etiology&lt;/keyword&gt;&lt;keyword&gt;Male&lt;/keyword&gt;&lt;keyword&gt;Middle Aged&lt;/keyword&gt;&lt;keyword&gt;Odds Ratio&lt;/keyword&gt;&lt;keyword&gt;Risk Factors&lt;/keyword&gt;&lt;keyword&gt;Stomach Neoplasms/*etiology&lt;/keyword&gt;&lt;/keywords&gt;&lt;dates&gt;&lt;year&gt;1994&lt;/year&gt;&lt;pub-dates&gt;&lt;date&gt;May 5&lt;/date&gt;&lt;/pub-dates&gt;&lt;/dates&gt;&lt;isbn&gt;0028-4793 (Print)&amp;#xD;0028-4793 (Linking)&lt;/isbn&gt;&lt;accession-num&gt;8145781&lt;/accession-num&gt;&lt;urls&gt;&lt;related-urls&gt;&lt;url&gt;http://www.ncbi.nlm.nih.gov/pubmed/8145781&lt;/url&gt;&lt;/related-urls&gt;&lt;/urls&gt;&lt;electronic-resource-num&gt;10.1056/NEJM199405053301803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6" w:tooltip="Parsonnet, 1994 #151" w:history="1">
        <w:r w:rsidR="00F56B69" w:rsidRPr="00243164">
          <w:rPr>
            <w:rFonts w:ascii="Book Antiqua" w:hAnsi="Book Antiqua" w:cs="Times New Roman"/>
            <w:noProof/>
            <w:szCs w:val="24"/>
            <w:vertAlign w:val="superscript"/>
          </w:rPr>
          <w:t>12</w:t>
        </w:r>
      </w:hyperlink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3C291F" w:rsidRPr="00243164">
        <w:rPr>
          <w:rFonts w:ascii="Book Antiqua" w:hAnsi="Book Antiqua" w:cs="Times New Roman"/>
          <w:szCs w:val="24"/>
        </w:rPr>
        <w:t>.</w:t>
      </w:r>
      <w:r w:rsidR="000E1373" w:rsidRPr="00243164">
        <w:rPr>
          <w:rFonts w:ascii="Book Antiqua" w:hAnsi="Book Antiqua" w:cs="Times New Roman"/>
          <w:szCs w:val="24"/>
        </w:rPr>
        <w:t xml:space="preserve"> </w:t>
      </w:r>
      <w:r w:rsidR="005332CF" w:rsidRPr="00243164">
        <w:rPr>
          <w:rFonts w:ascii="Book Antiqua" w:hAnsi="Book Antiqua" w:cs="Times New Roman"/>
          <w:i/>
          <w:szCs w:val="24"/>
        </w:rPr>
        <w:t>H</w:t>
      </w:r>
      <w:r w:rsidR="00E02C25" w:rsidRPr="00243164">
        <w:rPr>
          <w:rFonts w:ascii="Book Antiqua" w:hAnsi="Book Antiqua" w:cs="Times New Roman"/>
          <w:i/>
          <w:szCs w:val="24"/>
        </w:rPr>
        <w:t>.</w:t>
      </w:r>
      <w:r w:rsidR="005332CF" w:rsidRPr="00243164">
        <w:rPr>
          <w:rFonts w:ascii="Book Antiqua" w:hAnsi="Book Antiqua" w:cs="Times New Roman"/>
          <w:i/>
          <w:szCs w:val="24"/>
        </w:rPr>
        <w:t xml:space="preserve"> pylori</w:t>
      </w:r>
      <w:r w:rsidR="00CB7730" w:rsidRPr="00243164">
        <w:rPr>
          <w:rFonts w:ascii="Book Antiqua" w:hAnsi="Book Antiqua" w:cs="Times New Roman"/>
          <w:szCs w:val="24"/>
        </w:rPr>
        <w:t xml:space="preserve"> </w:t>
      </w:r>
      <w:r w:rsidR="009E17F5" w:rsidRPr="00243164">
        <w:rPr>
          <w:rFonts w:ascii="Book Antiqua" w:hAnsi="Book Antiqua" w:cs="Times New Roman"/>
          <w:szCs w:val="24"/>
        </w:rPr>
        <w:t xml:space="preserve">is also associated </w:t>
      </w:r>
      <w:r w:rsidR="00941D6D" w:rsidRPr="00243164">
        <w:rPr>
          <w:rFonts w:ascii="Book Antiqua" w:hAnsi="Book Antiqua" w:cs="Times New Roman"/>
          <w:szCs w:val="24"/>
        </w:rPr>
        <w:t xml:space="preserve">with </w:t>
      </w:r>
      <w:r w:rsidR="009E17F5" w:rsidRPr="00243164">
        <w:rPr>
          <w:rFonts w:ascii="Book Antiqua" w:hAnsi="Book Antiqua" w:cs="Times New Roman"/>
          <w:szCs w:val="24"/>
        </w:rPr>
        <w:t xml:space="preserve">iron-deficiency </w:t>
      </w:r>
      <w:proofErr w:type="spellStart"/>
      <w:r w:rsidR="009E17F5" w:rsidRPr="00243164">
        <w:rPr>
          <w:rFonts w:ascii="Book Antiqua" w:hAnsi="Book Antiqua" w:cs="Times New Roman"/>
          <w:szCs w:val="24"/>
        </w:rPr>
        <w:t>an</w:t>
      </w:r>
      <w:r w:rsidR="005332CF" w:rsidRPr="00243164">
        <w:rPr>
          <w:rFonts w:ascii="Book Antiqua" w:hAnsi="Book Antiqua" w:cs="Times New Roman"/>
          <w:szCs w:val="24"/>
        </w:rPr>
        <w:t>emia</w:t>
      </w:r>
      <w:proofErr w:type="spellEnd"/>
      <w:r w:rsidR="005332CF" w:rsidRPr="00243164">
        <w:rPr>
          <w:rFonts w:ascii="Book Antiqua" w:hAnsi="Book Antiqua" w:cs="Times New Roman"/>
          <w:szCs w:val="24"/>
        </w:rPr>
        <w:t>, idiopathi</w:t>
      </w:r>
      <w:r w:rsidR="009E17F5" w:rsidRPr="00243164">
        <w:rPr>
          <w:rFonts w:ascii="Book Antiqua" w:hAnsi="Book Antiqua" w:cs="Times New Roman"/>
          <w:szCs w:val="24"/>
        </w:rPr>
        <w:t>c thrombocytopenic purpura</w:t>
      </w:r>
      <w:r w:rsidR="005332CF" w:rsidRPr="00243164">
        <w:rPr>
          <w:rFonts w:ascii="Book Antiqua" w:hAnsi="Book Antiqua" w:cs="Times New Roman"/>
          <w:szCs w:val="24"/>
        </w:rPr>
        <w:t xml:space="preserve"> and vitamin B</w:t>
      </w:r>
      <w:r w:rsidR="005332CF" w:rsidRPr="00243164">
        <w:rPr>
          <w:rFonts w:ascii="Book Antiqua" w:hAnsi="Book Antiqua" w:cs="Times New Roman"/>
          <w:szCs w:val="24"/>
          <w:vertAlign w:val="subscript"/>
        </w:rPr>
        <w:t>12</w:t>
      </w:r>
      <w:r w:rsidR="005332CF" w:rsidRPr="00243164">
        <w:rPr>
          <w:rFonts w:ascii="Book Antiqua" w:hAnsi="Book Antiqua" w:cs="Times New Roman"/>
          <w:szCs w:val="24"/>
        </w:rPr>
        <w:t xml:space="preserve"> </w:t>
      </w:r>
      <w:proofErr w:type="gramStart"/>
      <w:r w:rsidR="005332CF" w:rsidRPr="00243164">
        <w:rPr>
          <w:rFonts w:ascii="Book Antiqua" w:hAnsi="Book Antiqua" w:cs="Times New Roman"/>
          <w:szCs w:val="24"/>
        </w:rPr>
        <w:t>deficiency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PEVuZE5vdGU+PENpdGU+PEF1dGhvcj5NYWxmZXJ0aGVpbmVyPC9BdXRob3I+PFllYXI+MjAxMjwv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==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PEVuZE5vdGU+PENpdGU+PEF1dGhvcj5NYWxmZXJ0aGVpbmVyPC9BdXRob3I+PFllYXI+MjAxMjwv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==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7" w:tooltip="Malfertheiner, 2012 #7" w:history="1">
        <w:r w:rsidR="00F56B69" w:rsidRPr="00243164">
          <w:rPr>
            <w:rFonts w:ascii="Book Antiqua" w:hAnsi="Book Antiqua" w:cs="Times New Roman"/>
            <w:noProof/>
            <w:szCs w:val="24"/>
            <w:vertAlign w:val="superscript"/>
          </w:rPr>
          <w:t>13</w:t>
        </w:r>
      </w:hyperlink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5332CF" w:rsidRPr="00243164">
        <w:rPr>
          <w:rFonts w:ascii="Book Antiqua" w:hAnsi="Book Antiqua" w:cs="Times New Roman"/>
          <w:szCs w:val="24"/>
        </w:rPr>
        <w:t xml:space="preserve">. </w:t>
      </w:r>
      <w:r w:rsidR="00263028" w:rsidRPr="00243164">
        <w:rPr>
          <w:rFonts w:ascii="Book Antiqua" w:hAnsi="Book Antiqua" w:cs="Times New Roman"/>
          <w:szCs w:val="24"/>
        </w:rPr>
        <w:t xml:space="preserve">Several bacterial, host and environmental factors have been studied to determine clinical outcome of </w:t>
      </w:r>
      <w:r w:rsidR="00263028" w:rsidRPr="00243164">
        <w:rPr>
          <w:rFonts w:ascii="Book Antiqua" w:hAnsi="Book Antiqua" w:cs="Times New Roman"/>
          <w:i/>
          <w:szCs w:val="24"/>
        </w:rPr>
        <w:t>H. pylori</w:t>
      </w:r>
      <w:r w:rsidR="00263028" w:rsidRPr="00243164">
        <w:rPr>
          <w:rFonts w:ascii="Book Antiqua" w:hAnsi="Book Antiqua" w:cs="Times New Roman"/>
          <w:szCs w:val="24"/>
        </w:rPr>
        <w:t xml:space="preserve"> infection. Among bacterial factors, virulence genes are most important</w:t>
      </w:r>
      <w:r w:rsidRPr="00243164">
        <w:rPr>
          <w:rFonts w:ascii="Book Antiqua" w:hAnsi="Book Antiqua" w:cs="Times New Roman"/>
          <w:szCs w:val="24"/>
        </w:rPr>
        <w:t>,</w:t>
      </w:r>
      <w:r w:rsidR="00263028" w:rsidRPr="00243164">
        <w:rPr>
          <w:rFonts w:ascii="Book Antiqua" w:hAnsi="Book Antiqua" w:cs="Times New Roman"/>
          <w:szCs w:val="24"/>
        </w:rPr>
        <w:t xml:space="preserve"> </w:t>
      </w:r>
      <w:r w:rsidR="009A5EBE" w:rsidRPr="00243164">
        <w:rPr>
          <w:rFonts w:ascii="Book Antiqua" w:hAnsi="Book Antiqua" w:cs="Times New Roman"/>
          <w:szCs w:val="24"/>
        </w:rPr>
        <w:t xml:space="preserve">and </w:t>
      </w:r>
      <w:r w:rsidR="00DF27D3" w:rsidRPr="00243164">
        <w:rPr>
          <w:rFonts w:ascii="Book Antiqua" w:eastAsia="Calibri" w:hAnsi="Book Antiqua" w:cs="Times New Roman"/>
          <w:szCs w:val="24"/>
        </w:rPr>
        <w:t xml:space="preserve">the severity of </w:t>
      </w:r>
      <w:r w:rsidR="00DF27D3" w:rsidRPr="00243164">
        <w:rPr>
          <w:rFonts w:ascii="Book Antiqua" w:eastAsia="Calibri" w:hAnsi="Book Antiqua" w:cs="Times New Roman"/>
          <w:i/>
          <w:szCs w:val="24"/>
        </w:rPr>
        <w:t>H. pylori</w:t>
      </w:r>
      <w:r w:rsidR="00DF27D3" w:rsidRPr="00243164">
        <w:rPr>
          <w:rFonts w:ascii="Book Antiqua" w:eastAsia="Calibri" w:hAnsi="Book Antiqua" w:cs="Times New Roman"/>
          <w:szCs w:val="24"/>
        </w:rPr>
        <w:t xml:space="preserve"> related disease correlates with the presence of </w:t>
      </w:r>
      <w:proofErr w:type="spellStart"/>
      <w:r w:rsidR="00DF27D3" w:rsidRPr="00243164">
        <w:rPr>
          <w:rFonts w:ascii="Book Antiqua" w:hAnsi="Book Antiqua" w:cs="Times New Roman"/>
          <w:i/>
          <w:szCs w:val="24"/>
        </w:rPr>
        <w:t>cagA</w:t>
      </w:r>
      <w:proofErr w:type="spellEnd"/>
      <w:r w:rsidR="009A5EBE" w:rsidRPr="00243164">
        <w:rPr>
          <w:rFonts w:ascii="Book Antiqua" w:hAnsi="Book Antiqua" w:cs="Times New Roman"/>
          <w:i/>
          <w:szCs w:val="24"/>
        </w:rPr>
        <w:t xml:space="preserve">, </w:t>
      </w:r>
      <w:proofErr w:type="spellStart"/>
      <w:r w:rsidR="00DF27D3" w:rsidRPr="00243164">
        <w:rPr>
          <w:rFonts w:ascii="Book Antiqua" w:eastAsia="Calibri" w:hAnsi="Book Antiqua" w:cs="Times New Roman"/>
          <w:i/>
          <w:szCs w:val="24"/>
        </w:rPr>
        <w:t>vacA</w:t>
      </w:r>
      <w:proofErr w:type="spellEnd"/>
      <w:r w:rsidR="00DF27D3" w:rsidRPr="00243164">
        <w:rPr>
          <w:rFonts w:ascii="Book Antiqua" w:eastAsia="Calibri" w:hAnsi="Book Antiqua" w:cs="Times New Roman"/>
          <w:i/>
          <w:szCs w:val="24"/>
        </w:rPr>
        <w:t xml:space="preserve"> s1m1</w:t>
      </w:r>
      <w:r w:rsidR="00DE596E" w:rsidRPr="00243164">
        <w:rPr>
          <w:rFonts w:ascii="Book Antiqua" w:eastAsia="Calibri" w:hAnsi="Book Antiqua" w:cs="Times New Roman"/>
          <w:i/>
          <w:szCs w:val="24"/>
        </w:rPr>
        <w:t xml:space="preserve"> </w:t>
      </w:r>
      <w:r w:rsidR="00DE596E" w:rsidRPr="00243164">
        <w:rPr>
          <w:rFonts w:ascii="Book Antiqua" w:eastAsia="Calibri" w:hAnsi="Book Antiqua" w:cs="Times New Roman"/>
          <w:szCs w:val="24"/>
        </w:rPr>
        <w:t xml:space="preserve">and </w:t>
      </w:r>
      <w:r w:rsidR="00DE596E" w:rsidRPr="00243164">
        <w:rPr>
          <w:rFonts w:ascii="Book Antiqua" w:eastAsia="Calibri" w:hAnsi="Book Antiqua" w:cs="Times New Roman"/>
          <w:i/>
          <w:szCs w:val="24"/>
        </w:rPr>
        <w:t>babA</w:t>
      </w:r>
      <w:r w:rsidR="00941D6D" w:rsidRPr="00243164">
        <w:rPr>
          <w:rFonts w:ascii="Book Antiqua" w:eastAsia="Calibri" w:hAnsi="Book Antiqua" w:cs="Times New Roman"/>
          <w:i/>
          <w:szCs w:val="24"/>
        </w:rPr>
        <w:t>2</w:t>
      </w:r>
      <w:r w:rsidR="00DE596E" w:rsidRPr="00243164">
        <w:rPr>
          <w:rFonts w:ascii="Book Antiqua" w:hAnsi="Book Antiqua" w:cs="Times New Roman"/>
          <w:szCs w:val="24"/>
        </w:rPr>
        <w:t xml:space="preserve"> </w:t>
      </w:r>
      <w:proofErr w:type="gramStart"/>
      <w:r w:rsidR="00DF27D3" w:rsidRPr="00243164">
        <w:rPr>
          <w:rFonts w:ascii="Book Antiqua" w:hAnsi="Book Antiqua" w:cs="Times New Roman"/>
          <w:szCs w:val="24"/>
        </w:rPr>
        <w:t>genotypes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PEVuZE5vdGU+PENpdGU+PEF1dGhvcj5Ib21hbjwvQXV0aG9yPjxZZWFyPjIwMDk8L1llYXI+PFJl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PEVuZE5vdGU+PENpdGU+PEF1dGhvcj5Ib21hbjwvQXV0aG9yPjxZZWFyPjIwMDk8L1llYXI+PFJl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8" w:tooltip="Homan, 2009 #857" w:history="1">
        <w:r w:rsidR="00F56B69" w:rsidRPr="00243164">
          <w:rPr>
            <w:rFonts w:ascii="Book Antiqua" w:hAnsi="Book Antiqua" w:cs="Times New Roman"/>
            <w:noProof/>
            <w:szCs w:val="24"/>
            <w:vertAlign w:val="superscript"/>
          </w:rPr>
          <w:t>14</w:t>
        </w:r>
      </w:hyperlink>
      <w:r w:rsidR="00834F4F" w:rsidRPr="00243164">
        <w:rPr>
          <w:rFonts w:ascii="Book Antiqua" w:hAnsi="Book Antiqua" w:cs="Times New Roman"/>
          <w:noProof/>
          <w:szCs w:val="24"/>
          <w:vertAlign w:val="superscript"/>
        </w:rPr>
        <w:t>,</w:t>
      </w:r>
      <w:hyperlink w:anchor="_ENREF_9" w:tooltip="Homan, 2014 #1573" w:history="1">
        <w:r w:rsidR="00F56B69" w:rsidRPr="00243164">
          <w:rPr>
            <w:rFonts w:ascii="Book Antiqua" w:hAnsi="Book Antiqua" w:cs="Times New Roman"/>
            <w:noProof/>
            <w:szCs w:val="24"/>
            <w:vertAlign w:val="superscript"/>
          </w:rPr>
          <w:t>15</w:t>
        </w:r>
      </w:hyperlink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DF27D3" w:rsidRPr="00243164">
        <w:rPr>
          <w:rFonts w:ascii="Book Antiqua" w:hAnsi="Book Antiqua" w:cs="Times New Roman"/>
          <w:szCs w:val="24"/>
        </w:rPr>
        <w:t>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0645B5" w:rsidRPr="00243164">
        <w:rPr>
          <w:rFonts w:ascii="Book Antiqua" w:hAnsi="Book Antiqua" w:cs="Times New Roman"/>
          <w:szCs w:val="24"/>
        </w:rPr>
        <w:t xml:space="preserve">Chronic active gastritis can proceed to precancerous lesions </w:t>
      </w:r>
      <w:r w:rsidR="00DF115A" w:rsidRPr="00243164">
        <w:rPr>
          <w:rFonts w:ascii="Book Antiqua" w:hAnsi="Book Antiqua" w:cs="Times New Roman"/>
          <w:szCs w:val="24"/>
        </w:rPr>
        <w:t xml:space="preserve">such as </w:t>
      </w:r>
      <w:r w:rsidR="000645B5" w:rsidRPr="00243164">
        <w:rPr>
          <w:rFonts w:ascii="Book Antiqua" w:hAnsi="Book Antiqua" w:cs="Times New Roman"/>
          <w:szCs w:val="24"/>
        </w:rPr>
        <w:t xml:space="preserve">gastric mucosal atrophy and intestinal metaplasia, and finally to the development of gastric adenocarcinoma. </w:t>
      </w:r>
      <w:r w:rsidR="00757BDE" w:rsidRPr="00243164">
        <w:rPr>
          <w:rFonts w:ascii="Book Antiqua" w:hAnsi="Book Antiqua" w:cs="Times New Roman"/>
          <w:szCs w:val="24"/>
        </w:rPr>
        <w:t>The results of recent</w:t>
      </w:r>
      <w:r w:rsidR="003310F8" w:rsidRPr="00243164">
        <w:rPr>
          <w:rFonts w:ascii="Book Antiqua" w:hAnsi="Book Antiqua" w:cs="Times New Roman"/>
          <w:szCs w:val="24"/>
        </w:rPr>
        <w:t xml:space="preserve"> studies support the beneficial effect of </w:t>
      </w:r>
      <w:r w:rsidR="003310F8" w:rsidRPr="00243164">
        <w:rPr>
          <w:rFonts w:ascii="Book Antiqua" w:hAnsi="Book Antiqua" w:cs="Times New Roman"/>
          <w:i/>
          <w:szCs w:val="24"/>
        </w:rPr>
        <w:t>H. pylori</w:t>
      </w:r>
      <w:r w:rsidR="003310F8" w:rsidRPr="00243164">
        <w:rPr>
          <w:rFonts w:ascii="Book Antiqua" w:hAnsi="Book Antiqua" w:cs="Times New Roman"/>
          <w:szCs w:val="24"/>
        </w:rPr>
        <w:t xml:space="preserve"> eradication on preventing gastric cancer as well as on the regression of mucosal atrophy and intestinal metaplasia of the gastric mucosa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&lt;EndNote&gt;&lt;Cite&gt;&lt;Author&gt;Kodama&lt;/Author&gt;&lt;Year&gt;2012&lt;/Year&gt;&lt;RecNum&gt;152&lt;/RecNum&gt;&lt;DisplayText&gt;[10]&lt;/DisplayText&gt;&lt;record&gt;&lt;rec-number&gt;152&lt;/rec-number&gt;&lt;foreign-keys&gt;&lt;key app="EN" db-id="w505zrszlws50heefptvf5w9fwfrw2e9w5dx"&gt;152&lt;/key&gt;&lt;/foreign-keys&gt;&lt;ref-type name="Journal Article"&gt;17&lt;/ref-type&gt;&lt;contributors&gt;&lt;authors&gt;&lt;author&gt;Kodama, M.&lt;/author&gt;&lt;author&gt;Murakami, K.&lt;/author&gt;&lt;author&gt;Okimoto, T.&lt;/author&gt;&lt;author&gt;Abe, T.&lt;/author&gt;&lt;author&gt;Nakagawa, Y.&lt;/author&gt;&lt;author&gt;Mizukami, K.&lt;/author&gt;&lt;author&gt;Uchida, M.&lt;/author&gt;&lt;author&gt;Inoue, K.&lt;/author&gt;&lt;author&gt;Fujioka, T.&lt;/author&gt;&lt;/authors&gt;&lt;/contributors&gt;&lt;auth-address&gt;Department of Gastroenterology, Faculty of Medicine, Oita University, Yufu, Japan.&lt;/auth-address&gt;&lt;titles&gt;&lt;title&gt;Helicobacter pylori eradication improves gastric atrophy and intestinal metaplasia in long-term observation&lt;/title&gt;&lt;secondary-title&gt;Digestion&lt;/secondary-title&gt;&lt;/titles&gt;&lt;periodical&gt;&lt;full-title&gt;Digestion&lt;/full-title&gt;&lt;/periodical&gt;&lt;pages&gt;126-30&lt;/pages&gt;&lt;volume&gt;85&lt;/volume&gt;&lt;number&gt;2&lt;/number&gt;&lt;edition&gt;2012/01/25&lt;/edition&gt;&lt;dates&gt;&lt;year&gt;2012&lt;/year&gt;&lt;/dates&gt;&lt;isbn&gt;1421-9867 (Electronic)&amp;#xD;0012-2823 (Linking)&lt;/isbn&gt;&lt;accession-num&gt;22269293&lt;/accession-num&gt;&lt;urls&gt;&lt;related-urls&gt;&lt;url&gt;http://www.ncbi.nlm.nih.gov/pubmed/22269293&lt;/url&gt;&lt;/related-urls&gt;&lt;/urls&gt;&lt;electronic-resource-num&gt;10.1159/000334684&amp;#xD;000334684 [pii]&lt;/electronic-resource-num&gt;&lt;language&gt;eng&lt;/language&gt;&lt;/record&gt;&lt;/Cite&gt;&lt;/EndNote&gt;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8809FD" w:rsidRPr="00243164">
        <w:rPr>
          <w:rFonts w:ascii="Book Antiqua" w:hAnsi="Book Antiqua"/>
          <w:szCs w:val="24"/>
          <w:vertAlign w:val="superscript"/>
        </w:rPr>
        <w:t>16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FE51CF" w:rsidRPr="00243164">
        <w:rPr>
          <w:rFonts w:ascii="Book Antiqua" w:hAnsi="Book Antiqua" w:cs="Times New Roman"/>
          <w:szCs w:val="24"/>
        </w:rPr>
        <w:t xml:space="preserve">. </w:t>
      </w:r>
      <w:r w:rsidR="00E3181E" w:rsidRPr="00243164">
        <w:rPr>
          <w:rFonts w:ascii="Book Antiqua" w:hAnsi="Book Antiqua" w:cs="Times New Roman"/>
          <w:szCs w:val="24"/>
        </w:rPr>
        <w:t>Therefore, p</w:t>
      </w:r>
      <w:r w:rsidR="009F4EF6" w:rsidRPr="00243164">
        <w:rPr>
          <w:rFonts w:ascii="Book Antiqua" w:hAnsi="Book Antiqua" w:cs="Times New Roman"/>
          <w:szCs w:val="24"/>
        </w:rPr>
        <w:t xml:space="preserve">recancerous </w:t>
      </w:r>
      <w:r w:rsidR="00E3181E" w:rsidRPr="00243164">
        <w:rPr>
          <w:rFonts w:ascii="Book Antiqua" w:hAnsi="Book Antiqua" w:cs="Times New Roman"/>
          <w:szCs w:val="24"/>
        </w:rPr>
        <w:t xml:space="preserve">gastric </w:t>
      </w:r>
      <w:r w:rsidR="009F4EF6" w:rsidRPr="00243164">
        <w:rPr>
          <w:rFonts w:ascii="Book Antiqua" w:hAnsi="Book Antiqua" w:cs="Times New Roman"/>
          <w:szCs w:val="24"/>
        </w:rPr>
        <w:t xml:space="preserve">lesions demand rapid detection of </w:t>
      </w:r>
      <w:r w:rsidR="00FE51CF" w:rsidRPr="00243164">
        <w:rPr>
          <w:rFonts w:ascii="Book Antiqua" w:hAnsi="Book Antiqua" w:cs="Times New Roman"/>
          <w:i/>
          <w:szCs w:val="24"/>
        </w:rPr>
        <w:t>H</w:t>
      </w:r>
      <w:r w:rsidR="009F4EF6" w:rsidRPr="00243164">
        <w:rPr>
          <w:rFonts w:ascii="Book Antiqua" w:hAnsi="Book Antiqua" w:cs="Times New Roman"/>
          <w:i/>
          <w:szCs w:val="24"/>
        </w:rPr>
        <w:t>.</w:t>
      </w:r>
      <w:r w:rsidR="00FE51CF" w:rsidRPr="00243164">
        <w:rPr>
          <w:rFonts w:ascii="Book Antiqua" w:hAnsi="Book Antiqua" w:cs="Times New Roman"/>
          <w:i/>
          <w:szCs w:val="24"/>
        </w:rPr>
        <w:t xml:space="preserve"> pylo</w:t>
      </w:r>
      <w:r w:rsidR="009F4EF6" w:rsidRPr="00243164">
        <w:rPr>
          <w:rFonts w:ascii="Book Antiqua" w:hAnsi="Book Antiqua" w:cs="Times New Roman"/>
          <w:i/>
          <w:szCs w:val="24"/>
        </w:rPr>
        <w:t>ri</w:t>
      </w:r>
      <w:r w:rsidR="009F4EF6" w:rsidRPr="00243164">
        <w:rPr>
          <w:rFonts w:ascii="Book Antiqua" w:hAnsi="Book Antiqua" w:cs="Times New Roman"/>
          <w:szCs w:val="24"/>
        </w:rPr>
        <w:t xml:space="preserve"> and eradication of bacteria. </w:t>
      </w:r>
    </w:p>
    <w:p w14:paraId="467E3828" w14:textId="181F5E7B" w:rsidR="00F467B8" w:rsidRPr="00243164" w:rsidRDefault="00F467B8" w:rsidP="00834F4F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noProof/>
          <w:szCs w:val="24"/>
          <w:vertAlign w:val="superscript"/>
        </w:rPr>
      </w:pPr>
      <w:r w:rsidRPr="00243164">
        <w:rPr>
          <w:rFonts w:ascii="Book Antiqua" w:hAnsi="Book Antiqua" w:cs="Times New Roman"/>
          <w:i/>
          <w:szCs w:val="24"/>
        </w:rPr>
        <w:t xml:space="preserve">H. pylori </w:t>
      </w:r>
      <w:r w:rsidRPr="00243164">
        <w:rPr>
          <w:rFonts w:ascii="Book Antiqua" w:hAnsi="Book Antiqua" w:cs="Times New Roman"/>
          <w:szCs w:val="24"/>
        </w:rPr>
        <w:t xml:space="preserve">is suggested to have also beneficial properties. </w:t>
      </w:r>
      <w:r w:rsidR="003241C3" w:rsidRPr="00243164">
        <w:rPr>
          <w:rFonts w:ascii="Book Antiqua" w:hAnsi="Book Antiqua" w:cs="Times New Roman"/>
          <w:szCs w:val="24"/>
        </w:rPr>
        <w:t xml:space="preserve">Several studies and meta- analysis showed an inverse relationship between </w:t>
      </w:r>
      <w:r w:rsidR="003241C3" w:rsidRPr="00243164">
        <w:rPr>
          <w:rFonts w:ascii="Book Antiqua" w:hAnsi="Book Antiqua" w:cs="Times New Roman"/>
          <w:i/>
          <w:szCs w:val="24"/>
        </w:rPr>
        <w:t xml:space="preserve">H. pylori </w:t>
      </w:r>
      <w:r w:rsidR="003241C3" w:rsidRPr="00243164">
        <w:rPr>
          <w:rFonts w:ascii="Book Antiqua" w:hAnsi="Book Antiqua" w:cs="Times New Roman"/>
          <w:szCs w:val="24"/>
        </w:rPr>
        <w:t>infection and asthma occurrence</w:t>
      </w:r>
      <w:r w:rsidR="006056C2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6056C2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&lt;EndNote&gt;&lt;Cite&gt;&lt;Author&gt;Kodama&lt;/Author&gt;&lt;Year&gt;2012&lt;/Year&gt;&lt;RecNum&gt;152&lt;/RecNum&gt;&lt;DisplayText&gt;[10]&lt;/DisplayText&gt;&lt;record&gt;&lt;rec-number&gt;152&lt;/rec-number&gt;&lt;foreign-keys&gt;&lt;key app="EN" db-id="w505zrszlws50heefptvf5w9fwfrw2e9w5dx"&gt;152&lt;/key&gt;&lt;/foreign-keys&gt;&lt;ref-type name="Journal Article"&gt;17&lt;/ref-type&gt;&lt;contributors&gt;&lt;authors&gt;&lt;author&gt;Kodama, M.&lt;/author&gt;&lt;author&gt;Murakami, K.&lt;/author&gt;&lt;author&gt;Okimoto, T.&lt;/author&gt;&lt;author&gt;Abe, T.&lt;/author&gt;&lt;author&gt;Nakagawa, Y.&lt;/author&gt;&lt;author&gt;Mizukami, K.&lt;/author&gt;&lt;author&gt;Uchida, M.&lt;/author&gt;&lt;author&gt;Inoue, K.&lt;/author&gt;&lt;author&gt;Fujioka, T.&lt;/author&gt;&lt;/authors&gt;&lt;/contributors&gt;&lt;auth-address&gt;Department of Gastroenterology, Faculty of Medicine, Oita University, Yufu, Japan.&lt;/auth-address&gt;&lt;titles&gt;&lt;title&gt;Helicobacter pylori eradication improves gastric atrophy and intestinal metaplasia in long-term observation&lt;/title&gt;&lt;secondary-title&gt;Digestion&lt;/secondary-title&gt;&lt;/titles&gt;&lt;periodical&gt;&lt;full-title&gt;Digestion&lt;/full-title&gt;&lt;/periodical&gt;&lt;pages&gt;126-30&lt;/pages&gt;&lt;volume&gt;85&lt;/volume&gt;&lt;number&gt;2&lt;/number&gt;&lt;edition&gt;2012/01/25&lt;/edition&gt;&lt;dates&gt;&lt;year&gt;2012&lt;/year&gt;&lt;/dates&gt;&lt;isbn&gt;1421-9867 (Electronic)&amp;#xD;0012-2823 (Linking)&lt;/isbn&gt;&lt;accession-num&gt;22269293&lt;/accession-num&gt;&lt;urls&gt;&lt;related-urls&gt;&lt;url&gt;http://www.ncbi.nlm.nih.gov/pubmed/22269293&lt;/url&gt;&lt;/related-urls&gt;&lt;/urls&gt;&lt;electronic-resource-num&gt;10.1159/000334684&amp;#xD;000334684 [pii]&lt;/electronic-resource-num&gt;&lt;language&gt;eng&lt;/language&gt;&lt;/record&gt;&lt;/Cite&gt;&lt;/EndNote&gt;</w:instrText>
      </w:r>
      <w:r w:rsidR="006056C2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6056C2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10" w:tooltip="Kodama, 2012 #152" w:history="1">
        <w:r w:rsidR="006056C2" w:rsidRPr="00243164">
          <w:rPr>
            <w:rFonts w:ascii="Book Antiqua" w:hAnsi="Book Antiqua" w:cs="Times New Roman"/>
            <w:noProof/>
            <w:szCs w:val="24"/>
            <w:vertAlign w:val="superscript"/>
          </w:rPr>
          <w:t>1</w:t>
        </w:r>
      </w:hyperlink>
      <w:r w:rsidR="00A52A53" w:rsidRPr="00243164">
        <w:rPr>
          <w:rFonts w:ascii="Book Antiqua" w:hAnsi="Book Antiqua" w:cs="Times New Roman"/>
          <w:noProof/>
          <w:szCs w:val="24"/>
          <w:vertAlign w:val="superscript"/>
        </w:rPr>
        <w:t>7</w:t>
      </w:r>
      <w:r w:rsidR="006056C2" w:rsidRPr="00243164">
        <w:rPr>
          <w:rFonts w:ascii="Book Antiqua" w:hAnsi="Book Antiqua" w:cs="Times New Roman"/>
          <w:noProof/>
          <w:szCs w:val="24"/>
          <w:vertAlign w:val="superscript"/>
        </w:rPr>
        <w:t>,1</w:t>
      </w:r>
      <w:r w:rsidR="00A52A53" w:rsidRPr="00243164">
        <w:rPr>
          <w:rFonts w:ascii="Book Antiqua" w:hAnsi="Book Antiqua" w:cs="Times New Roman"/>
          <w:noProof/>
          <w:szCs w:val="24"/>
          <w:vertAlign w:val="superscript"/>
        </w:rPr>
        <w:t>8</w:t>
      </w:r>
      <w:r w:rsidR="006056C2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6056C2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3241C3" w:rsidRPr="00243164">
        <w:rPr>
          <w:rFonts w:ascii="Book Antiqua" w:hAnsi="Book Antiqua" w:cs="Times New Roman"/>
          <w:szCs w:val="24"/>
        </w:rPr>
        <w:t xml:space="preserve">. </w:t>
      </w:r>
      <w:r w:rsidR="00317000" w:rsidRPr="00243164">
        <w:rPr>
          <w:rFonts w:ascii="Book Antiqua" w:hAnsi="Book Antiqua" w:cs="Times New Roman"/>
          <w:szCs w:val="24"/>
        </w:rPr>
        <w:t>The association was stronger for children than adults, but more prospective studies are needed to confirm the above mention relationship.</w:t>
      </w:r>
      <w:r w:rsidR="00342A27" w:rsidRPr="00243164">
        <w:rPr>
          <w:rFonts w:ascii="Book Antiqua" w:hAnsi="Book Antiqua" w:cs="Times New Roman"/>
          <w:szCs w:val="24"/>
        </w:rPr>
        <w:t xml:space="preserve"> In addition, </w:t>
      </w:r>
      <w:r w:rsidR="00342A27" w:rsidRPr="00243164">
        <w:rPr>
          <w:rFonts w:ascii="Book Antiqua" w:hAnsi="Book Antiqua" w:cs="Times New Roman"/>
          <w:i/>
          <w:szCs w:val="24"/>
        </w:rPr>
        <w:t>H. pylori</w:t>
      </w:r>
      <w:r w:rsidR="00342A27" w:rsidRPr="00243164">
        <w:rPr>
          <w:rFonts w:ascii="Book Antiqua" w:hAnsi="Book Antiqua" w:cs="Times New Roman"/>
          <w:szCs w:val="24"/>
        </w:rPr>
        <w:t xml:space="preserve"> </w:t>
      </w:r>
      <w:r w:rsidR="004950CD" w:rsidRPr="00243164">
        <w:rPr>
          <w:rFonts w:ascii="Book Antiqua" w:hAnsi="Book Antiqua" w:cs="Times New Roman"/>
          <w:szCs w:val="24"/>
        </w:rPr>
        <w:t>infection probably decreases</w:t>
      </w:r>
      <w:r w:rsidR="00342A27" w:rsidRPr="00243164">
        <w:rPr>
          <w:rFonts w:ascii="Book Antiqua" w:hAnsi="Book Antiqua" w:cs="Times New Roman"/>
          <w:szCs w:val="24"/>
        </w:rPr>
        <w:t xml:space="preserve"> the prevalence of obesity in children</w:t>
      </w:r>
      <w:r w:rsidR="00AF6F43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AF6F43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&lt;EndNote&gt;&lt;Cite&gt;&lt;Author&gt;Kodama&lt;/Author&gt;&lt;Year&gt;2012&lt;/Year&gt;&lt;RecNum&gt;152&lt;/RecNum&gt;&lt;DisplayText&gt;[10]&lt;/DisplayText&gt;&lt;record&gt;&lt;rec-number&gt;152&lt;/rec-number&gt;&lt;foreign-keys&gt;&lt;key app="EN" db-id="w505zrszlws50heefptvf5w9fwfrw2e9w5dx"&gt;152&lt;/key&gt;&lt;/foreign-keys&gt;&lt;ref-type name="Journal Article"&gt;17&lt;/ref-type&gt;&lt;contributors&gt;&lt;authors&gt;&lt;author&gt;Kodama, M.&lt;/author&gt;&lt;author&gt;Murakami, K.&lt;/author&gt;&lt;author&gt;Okimoto, T.&lt;/author&gt;&lt;author&gt;Abe, T.&lt;/author&gt;&lt;author&gt;Nakagawa, Y.&lt;/author&gt;&lt;author&gt;Mizukami, K.&lt;/author&gt;&lt;author&gt;Uchida, M.&lt;/author&gt;&lt;author&gt;Inoue, K.&lt;/author&gt;&lt;author&gt;Fujioka, T.&lt;/author&gt;&lt;/authors&gt;&lt;/contributors&gt;&lt;auth-address&gt;Department of Gastroenterology, Faculty of Medicine, Oita University, Yufu, Japan.&lt;/auth-address&gt;&lt;titles&gt;&lt;title&gt;Helicobacter pylori eradication improves gastric atrophy and intestinal metaplasia in long-term observation&lt;/title&gt;&lt;secondary-title&gt;Digestion&lt;/secondary-title&gt;&lt;/titles&gt;&lt;periodical&gt;&lt;full-title&gt;Digestion&lt;/full-title&gt;&lt;/periodical&gt;&lt;pages&gt;126-30&lt;/pages&gt;&lt;volume&gt;85&lt;/volume&gt;&lt;number&gt;2&lt;/number&gt;&lt;edition&gt;2012/01/25&lt;/edition&gt;&lt;dates&gt;&lt;year&gt;2012&lt;/year&gt;&lt;/dates&gt;&lt;isbn&gt;1421-9867 (Electronic)&amp;#xD;0012-2823 (Linking)&lt;/isbn&gt;&lt;accession-num&gt;22269293&lt;/accession-num&gt;&lt;urls&gt;&lt;related-urls&gt;&lt;url&gt;http://www.ncbi.nlm.nih.gov/pubmed/22269293&lt;/url&gt;&lt;/related-urls&gt;&lt;/urls&gt;&lt;electronic-resource-num&gt;10.1159/000334684&amp;#xD;000334684 [pii]&lt;/electronic-resource-num&gt;&lt;language&gt;eng&lt;/language&gt;&lt;/record&gt;&lt;/Cite&gt;&lt;/EndNote&gt;</w:instrText>
      </w:r>
      <w:r w:rsidR="00AF6F43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AF6F43" w:rsidRPr="00243164">
        <w:rPr>
          <w:rFonts w:ascii="Book Antiqua" w:hAnsi="Book Antiqua" w:cs="Times New Roman"/>
          <w:noProof/>
          <w:szCs w:val="24"/>
          <w:vertAlign w:val="superscript"/>
        </w:rPr>
        <w:t>[1</w:t>
      </w:r>
      <w:r w:rsidR="00732DF2" w:rsidRPr="00243164">
        <w:rPr>
          <w:rFonts w:ascii="Book Antiqua" w:hAnsi="Book Antiqua" w:cs="Times New Roman"/>
          <w:noProof/>
          <w:szCs w:val="24"/>
          <w:vertAlign w:val="superscript"/>
        </w:rPr>
        <w:t>9</w:t>
      </w:r>
      <w:r w:rsidR="00AF6F43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AF6F43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342A27" w:rsidRPr="00243164">
        <w:rPr>
          <w:rFonts w:ascii="Book Antiqua" w:hAnsi="Book Antiqua" w:cs="Times New Roman"/>
          <w:szCs w:val="24"/>
        </w:rPr>
        <w:t>.</w:t>
      </w:r>
      <w:r w:rsidR="004950CD" w:rsidRPr="00243164">
        <w:rPr>
          <w:rFonts w:ascii="Book Antiqua" w:hAnsi="Book Antiqua" w:cs="Times New Roman"/>
          <w:szCs w:val="24"/>
        </w:rPr>
        <w:t xml:space="preserve"> </w:t>
      </w:r>
      <w:r w:rsidR="00110920" w:rsidRPr="00243164">
        <w:rPr>
          <w:rFonts w:ascii="Book Antiqua" w:hAnsi="Book Antiqua" w:cs="Times New Roman"/>
          <w:szCs w:val="24"/>
        </w:rPr>
        <w:t xml:space="preserve">The association between </w:t>
      </w:r>
      <w:r w:rsidR="00110920" w:rsidRPr="00243164">
        <w:rPr>
          <w:rFonts w:ascii="Book Antiqua" w:hAnsi="Book Antiqua" w:cs="Times New Roman"/>
          <w:i/>
          <w:szCs w:val="24"/>
        </w:rPr>
        <w:t>H. pylori</w:t>
      </w:r>
      <w:r w:rsidR="00110920" w:rsidRPr="00243164">
        <w:rPr>
          <w:rFonts w:ascii="Book Antiqua" w:hAnsi="Book Antiqua" w:cs="Times New Roman"/>
          <w:szCs w:val="24"/>
        </w:rPr>
        <w:t xml:space="preserve"> infection and gastroesophageal reflux disease is still unclear. Although it has previously been suggested that </w:t>
      </w:r>
      <w:r w:rsidR="00110920" w:rsidRPr="00243164">
        <w:rPr>
          <w:rFonts w:ascii="Book Antiqua" w:hAnsi="Book Antiqua" w:cs="Times New Roman"/>
          <w:i/>
          <w:szCs w:val="24"/>
        </w:rPr>
        <w:t>H. pylori</w:t>
      </w:r>
      <w:r w:rsidR="00110920" w:rsidRPr="00243164">
        <w:rPr>
          <w:rFonts w:ascii="Book Antiqua" w:hAnsi="Book Antiqua" w:cs="Times New Roman"/>
          <w:szCs w:val="24"/>
        </w:rPr>
        <w:t xml:space="preserve"> eradication may cause </w:t>
      </w:r>
      <w:r w:rsidR="00B7294F" w:rsidRPr="00243164">
        <w:rPr>
          <w:rFonts w:ascii="Book Antiqua" w:hAnsi="Book Antiqua" w:cs="Times New Roman"/>
          <w:szCs w:val="24"/>
        </w:rPr>
        <w:t xml:space="preserve">reflux disease, the existence of such association </w:t>
      </w:r>
      <w:r w:rsidR="005C6726" w:rsidRPr="00243164">
        <w:rPr>
          <w:rFonts w:ascii="Book Antiqua" w:hAnsi="Book Antiqua" w:cs="Times New Roman"/>
          <w:szCs w:val="24"/>
        </w:rPr>
        <w:t xml:space="preserve">was </w:t>
      </w:r>
      <w:r w:rsidR="00B7294F" w:rsidRPr="00243164">
        <w:rPr>
          <w:rFonts w:ascii="Book Antiqua" w:hAnsi="Book Antiqua" w:cs="Times New Roman"/>
          <w:szCs w:val="24"/>
        </w:rPr>
        <w:t>not confirmed</w:t>
      </w:r>
      <w:r w:rsidR="005C6726" w:rsidRPr="00243164">
        <w:rPr>
          <w:rFonts w:ascii="Book Antiqua" w:hAnsi="Book Antiqua" w:cs="Times New Roman"/>
          <w:szCs w:val="24"/>
        </w:rPr>
        <w:t xml:space="preserve"> recently</w:t>
      </w:r>
      <w:r w:rsidR="00C242A0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C242A0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&lt;EndNote&gt;&lt;Cite&gt;&lt;Author&gt;Kodama&lt;/Author&gt;&lt;Year&gt;2012&lt;/Year&gt;&lt;RecNum&gt;152&lt;/RecNum&gt;&lt;DisplayText&gt;[10]&lt;/DisplayText&gt;&lt;record&gt;&lt;rec-number&gt;152&lt;/rec-number&gt;&lt;foreign-keys&gt;&lt;key app="EN" db-id="w505zrszlws50heefptvf5w9fwfrw2e9w5dx"&gt;152&lt;/key&gt;&lt;/foreign-keys&gt;&lt;ref-type name="Journal Article"&gt;17&lt;/ref-type&gt;&lt;contributors&gt;&lt;authors&gt;&lt;author&gt;Kodama, M.&lt;/author&gt;&lt;author&gt;Murakami, K.&lt;/author&gt;&lt;author&gt;Okimoto, T.&lt;/author&gt;&lt;author&gt;Abe, T.&lt;/author&gt;&lt;author&gt;Nakagawa, Y.&lt;/author&gt;&lt;author&gt;Mizukami, K.&lt;/author&gt;&lt;author&gt;Uchida, M.&lt;/author&gt;&lt;author&gt;Inoue, K.&lt;/author&gt;&lt;author&gt;Fujioka, T.&lt;/author&gt;&lt;/authors&gt;&lt;/contributors&gt;&lt;auth-address&gt;Department of Gastroenterology, Faculty of Medicine, Oita University, Yufu, Japan.&lt;/auth-address&gt;&lt;titles&gt;&lt;title&gt;Helicobacter pylori eradication improves gastric atrophy and intestinal metaplasia in long-term observation&lt;/title&gt;&lt;secondary-title&gt;Digestion&lt;/secondary-title&gt;&lt;/titles&gt;&lt;periodical&gt;&lt;full-title&gt;Digestion&lt;/full-title&gt;&lt;/periodical&gt;&lt;pages&gt;126-30&lt;/pages&gt;&lt;volume&gt;85&lt;/volume&gt;&lt;number&gt;2&lt;/number&gt;&lt;edition&gt;2012/01/25&lt;/edition&gt;&lt;dates&gt;&lt;year&gt;2012&lt;/year&gt;&lt;/dates&gt;&lt;isbn&gt;1421-9867 (Electronic)&amp;#xD;0012-2823 (Linking)&lt;/isbn&gt;&lt;accession-num&gt;22269293&lt;/accession-num&gt;&lt;urls&gt;&lt;related-urls&gt;&lt;url&gt;http://www.ncbi.nlm.nih.gov/pubmed/22269293&lt;/url&gt;&lt;/related-urls&gt;&lt;/urls&gt;&lt;electronic-resource-num&gt;10.1159/000334684&amp;#xD;000334684 [pii]&lt;/electronic-resource-num&gt;&lt;language&gt;eng&lt;/language&gt;&lt;/record&gt;&lt;/Cite&gt;&lt;/EndNote&gt;</w:instrText>
      </w:r>
      <w:r w:rsidR="00C242A0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C242A0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732DF2" w:rsidRPr="00243164">
        <w:rPr>
          <w:rFonts w:ascii="Book Antiqua" w:hAnsi="Book Antiqua" w:cs="Times New Roman"/>
          <w:noProof/>
          <w:szCs w:val="24"/>
          <w:vertAlign w:val="superscript"/>
        </w:rPr>
        <w:t>20</w:t>
      </w:r>
      <w:r w:rsidR="00C242A0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C242A0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7294F" w:rsidRPr="00243164">
        <w:rPr>
          <w:rFonts w:ascii="Book Antiqua" w:hAnsi="Book Antiqua" w:cs="Times New Roman"/>
          <w:szCs w:val="24"/>
        </w:rPr>
        <w:t xml:space="preserve">. </w:t>
      </w:r>
    </w:p>
    <w:p w14:paraId="4F8BE190" w14:textId="18725188" w:rsidR="000845C2" w:rsidRPr="00243164" w:rsidRDefault="00A0390E" w:rsidP="00834F4F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lastRenderedPageBreak/>
        <w:t>The standard eradication therapy consists of two antibiotics and a proton pump i</w:t>
      </w:r>
      <w:r w:rsidR="007D1F37" w:rsidRPr="00243164">
        <w:rPr>
          <w:rFonts w:ascii="Book Antiqua" w:hAnsi="Book Antiqua" w:cs="Times New Roman"/>
          <w:szCs w:val="24"/>
        </w:rPr>
        <w:t>nhibitor lasting for</w:t>
      </w:r>
      <w:r w:rsidRPr="00243164">
        <w:rPr>
          <w:rFonts w:ascii="Book Antiqua" w:hAnsi="Book Antiqua" w:cs="Times New Roman"/>
          <w:szCs w:val="24"/>
        </w:rPr>
        <w:t xml:space="preserve"> 7-14 </w:t>
      </w:r>
      <w:r w:rsidR="0051796C" w:rsidRPr="00243164">
        <w:rPr>
          <w:rFonts w:ascii="Book Antiqua" w:hAnsi="Book Antiqua" w:cs="Times New Roman" w:hint="eastAsia"/>
          <w:szCs w:val="24"/>
          <w:lang w:eastAsia="zh-CN"/>
        </w:rPr>
        <w:t>d</w:t>
      </w:r>
      <w:r w:rsidRPr="00243164">
        <w:rPr>
          <w:rFonts w:ascii="Book Antiqua" w:hAnsi="Book Antiqua" w:cs="Times New Roman"/>
          <w:szCs w:val="24"/>
        </w:rPr>
        <w:t xml:space="preserve">. </w:t>
      </w:r>
      <w:r w:rsidR="000E34D7" w:rsidRPr="00243164">
        <w:rPr>
          <w:rFonts w:ascii="Book Antiqua" w:hAnsi="Book Antiqua" w:cs="Times New Roman"/>
          <w:szCs w:val="24"/>
        </w:rPr>
        <w:t>The percentage of</w:t>
      </w:r>
      <w:r w:rsidR="00A83D50" w:rsidRPr="00243164">
        <w:rPr>
          <w:rFonts w:ascii="Book Antiqua" w:hAnsi="Book Antiqua" w:cs="Times New Roman"/>
          <w:szCs w:val="24"/>
        </w:rPr>
        <w:t xml:space="preserve"> treatment failure</w:t>
      </w:r>
      <w:r w:rsidR="000E34D7" w:rsidRPr="00243164">
        <w:rPr>
          <w:rFonts w:ascii="Book Antiqua" w:hAnsi="Book Antiqua" w:cs="Times New Roman"/>
          <w:szCs w:val="24"/>
        </w:rPr>
        <w:t>s</w:t>
      </w:r>
      <w:r w:rsidR="00A83D50" w:rsidRPr="00243164">
        <w:rPr>
          <w:rFonts w:ascii="Book Antiqua" w:hAnsi="Book Antiqua" w:cs="Times New Roman"/>
          <w:szCs w:val="24"/>
        </w:rPr>
        <w:t xml:space="preserve"> is </w:t>
      </w:r>
      <w:r w:rsidR="00C061E9" w:rsidRPr="00243164">
        <w:rPr>
          <w:rFonts w:ascii="Book Antiqua" w:hAnsi="Book Antiqua" w:cs="Times New Roman"/>
          <w:szCs w:val="24"/>
        </w:rPr>
        <w:t>rising and major cause</w:t>
      </w:r>
      <w:r w:rsidR="000E34D7" w:rsidRPr="00243164">
        <w:rPr>
          <w:rFonts w:ascii="Book Antiqua" w:hAnsi="Book Antiqua" w:cs="Times New Roman"/>
          <w:szCs w:val="24"/>
        </w:rPr>
        <w:t xml:space="preserve"> </w:t>
      </w:r>
      <w:r w:rsidR="00534B16" w:rsidRPr="00243164">
        <w:rPr>
          <w:rFonts w:ascii="Book Antiqua" w:hAnsi="Book Antiqua" w:cs="Times New Roman"/>
          <w:szCs w:val="24"/>
        </w:rPr>
        <w:t xml:space="preserve">for this </w:t>
      </w:r>
      <w:r w:rsidR="000E34D7" w:rsidRPr="00243164">
        <w:rPr>
          <w:rFonts w:ascii="Book Antiqua" w:hAnsi="Book Antiqua" w:cs="Times New Roman"/>
          <w:szCs w:val="24"/>
        </w:rPr>
        <w:t xml:space="preserve">is </w:t>
      </w:r>
      <w:r w:rsidR="007D1F37" w:rsidRPr="00243164">
        <w:rPr>
          <w:rFonts w:ascii="Book Antiqua" w:hAnsi="Book Antiqua" w:cs="Times New Roman"/>
          <w:szCs w:val="24"/>
        </w:rPr>
        <w:t xml:space="preserve">bacterial </w:t>
      </w:r>
      <w:r w:rsidR="00A83D50" w:rsidRPr="00243164">
        <w:rPr>
          <w:rFonts w:ascii="Book Antiqua" w:hAnsi="Book Antiqua" w:cs="Times New Roman"/>
          <w:szCs w:val="24"/>
        </w:rPr>
        <w:t>resistance</w:t>
      </w:r>
      <w:r w:rsidR="00B6793D" w:rsidRPr="00243164">
        <w:rPr>
          <w:rFonts w:ascii="Book Antiqua" w:hAnsi="Book Antiqua" w:cs="Times New Roman"/>
          <w:szCs w:val="24"/>
        </w:rPr>
        <w:t xml:space="preserve"> to </w:t>
      </w:r>
      <w:r w:rsidR="00261054" w:rsidRPr="00243164">
        <w:rPr>
          <w:rFonts w:ascii="Book Antiqua" w:hAnsi="Book Antiqua" w:cs="Times New Roman"/>
          <w:szCs w:val="24"/>
        </w:rPr>
        <w:t xml:space="preserve">frequently prescribed </w:t>
      </w:r>
      <w:r w:rsidR="00B6793D" w:rsidRPr="00243164">
        <w:rPr>
          <w:rFonts w:ascii="Book Antiqua" w:hAnsi="Book Antiqua" w:cs="Times New Roman"/>
          <w:szCs w:val="24"/>
        </w:rPr>
        <w:t>antibiotics</w:t>
      </w:r>
      <w:r w:rsidR="00A83D50" w:rsidRPr="00243164">
        <w:rPr>
          <w:rFonts w:ascii="Book Antiqua" w:hAnsi="Book Antiqua" w:cs="Times New Roman"/>
          <w:szCs w:val="24"/>
        </w:rPr>
        <w:t>.</w:t>
      </w:r>
      <w:r w:rsidR="00F627DE" w:rsidRPr="00243164">
        <w:rPr>
          <w:rFonts w:ascii="Book Antiqua" w:hAnsi="Book Antiqua" w:cs="Times New Roman"/>
          <w:szCs w:val="24"/>
        </w:rPr>
        <w:t xml:space="preserve"> </w:t>
      </w:r>
      <w:r w:rsidR="00B6793D" w:rsidRPr="00243164">
        <w:rPr>
          <w:rFonts w:ascii="Book Antiqua" w:hAnsi="Book Antiqua" w:cs="Times New Roman"/>
          <w:szCs w:val="24"/>
        </w:rPr>
        <w:t>The frequent use of clarithromycin f</w:t>
      </w:r>
      <w:r w:rsidR="00C061E9" w:rsidRPr="00243164">
        <w:rPr>
          <w:rFonts w:ascii="Book Antiqua" w:hAnsi="Book Antiqua" w:cs="Times New Roman"/>
          <w:szCs w:val="24"/>
        </w:rPr>
        <w:t>or respiratory tract infections</w:t>
      </w:r>
      <w:r w:rsidR="00B6793D" w:rsidRPr="00243164">
        <w:rPr>
          <w:rFonts w:ascii="Book Antiqua" w:hAnsi="Book Antiqua" w:cs="Times New Roman"/>
          <w:szCs w:val="24"/>
        </w:rPr>
        <w:t xml:space="preserve"> has led to high </w:t>
      </w:r>
      <w:r w:rsidR="00B6793D" w:rsidRPr="00243164">
        <w:rPr>
          <w:rFonts w:ascii="Book Antiqua" w:hAnsi="Book Antiqua" w:cs="Times New Roman"/>
          <w:i/>
          <w:iCs/>
          <w:szCs w:val="24"/>
        </w:rPr>
        <w:t>H. pylori</w:t>
      </w:r>
      <w:r w:rsidR="00B6793D" w:rsidRPr="00243164">
        <w:rPr>
          <w:rFonts w:ascii="Book Antiqua" w:hAnsi="Book Antiqua" w:cs="Times New Roman"/>
          <w:szCs w:val="24"/>
        </w:rPr>
        <w:t xml:space="preserve"> clarithromycin resistance rates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&lt;EndNote&gt;&lt;Cite&gt;&lt;Author&gt;Megraud&lt;/Author&gt;&lt;Year&gt;2004&lt;/Year&gt;&lt;RecNum&gt;161&lt;/RecNum&gt;&lt;DisplayText&gt;[11]&lt;/DisplayText&gt;&lt;record&gt;&lt;rec-number&gt;161&lt;/rec-number&gt;&lt;foreign-keys&gt;&lt;key app="EN" db-id="w505zrszlws50heefptvf5w9fwfrw2e9w5dx"&gt;161&lt;/key&gt;&lt;/foreign-keys&gt;&lt;ref-type name="Journal Article"&gt;17&lt;/ref-type&gt;&lt;contributors&gt;&lt;authors&gt;&lt;author&gt;Megraud, F.&lt;/author&gt;&lt;/authors&gt;&lt;/contributors&gt;&lt;auth-address&gt;Laboratoire de Bacteriologie, Hopital Pellegrin, Place Amelie Raba-Leon, 33076 Bordeaux Cedex, France. francis.megraud@chu-bordeaux.fr&lt;/auth-address&gt;&lt;titles&gt;&lt;title&gt;H pylori antibiotic resistance: prevalence, importance, and advances in testing&lt;/title&gt;&lt;secondary-title&gt;Gut&lt;/secondary-title&gt;&lt;/titles&gt;&lt;periodical&gt;&lt;full-title&gt;Gut&lt;/full-title&gt;&lt;/periodical&gt;&lt;pages&gt;1374-84&lt;/pages&gt;&lt;volume&gt;53&lt;/volume&gt;&lt;number&gt;9&lt;/number&gt;&lt;edition&gt;2004/08/13&lt;/edition&gt;&lt;keywords&gt;&lt;keyword&gt;Adult&lt;/keyword&gt;&lt;keyword&gt;Clarithromycin/pharmacology&lt;/keyword&gt;&lt;keyword&gt;*Drug Resistance, Bacterial&lt;/keyword&gt;&lt;keyword&gt;Drug Resistance, Multiple, Bacterial&lt;/keyword&gt;&lt;keyword&gt;Drug Therapy, Combination/pharmacology&lt;/keyword&gt;&lt;keyword&gt;Helicobacter Infections/drug therapy/microbiology&lt;/keyword&gt;&lt;keyword&gt;Helicobacter pylori/*drug effects&lt;/keyword&gt;&lt;keyword&gt;Humans&lt;/keyword&gt;&lt;keyword&gt;Microbial Sensitivity Tests/methods&lt;/keyword&gt;&lt;/keywords&gt;&lt;dates&gt;&lt;year&gt;2004&lt;/year&gt;&lt;pub-dates&gt;&lt;date&gt;Sep&lt;/date&gt;&lt;/pub-dates&gt;&lt;/dates&gt;&lt;isbn&gt;0017-5749 (Print)&amp;#xD;0017-5749 (Linking)&lt;/isbn&gt;&lt;accession-num&gt;15306603&lt;/accession-num&gt;&lt;urls&gt;&lt;related-urls&gt;&lt;url&gt;http://www.ncbi.nlm.nih.gov/pubmed/15306603&lt;/url&gt;&lt;/related-urls&gt;&lt;/urls&gt;&lt;custom2&gt;1774187&lt;/custom2&gt;&lt;electronic-resource-num&gt;10.1136/gut.2003.022111&amp;#xD;53/9/1374 [pii]&lt;/electronic-resource-num&gt;&lt;language&gt;eng&lt;/language&gt;&lt;/record&gt;&lt;/Cite&gt;&lt;/EndNote&gt;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755C86" w:rsidRPr="00243164">
        <w:rPr>
          <w:rFonts w:ascii="Book Antiqua" w:hAnsi="Book Antiqua" w:cs="Times New Roman"/>
          <w:noProof/>
          <w:szCs w:val="24"/>
          <w:vertAlign w:val="superscript"/>
        </w:rPr>
        <w:t>21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6793D" w:rsidRPr="00243164">
        <w:rPr>
          <w:rFonts w:ascii="Book Antiqua" w:hAnsi="Book Antiqua" w:cs="Times New Roman"/>
          <w:szCs w:val="24"/>
        </w:rPr>
        <w:t>. Resistance to metronidazole has less clinical impact. Metronidazole resistance can be partially overcome by increasing the dose and treatment d</w:t>
      </w:r>
      <w:r w:rsidR="008130C9" w:rsidRPr="00243164">
        <w:rPr>
          <w:rFonts w:ascii="Book Antiqua" w:hAnsi="Book Antiqua" w:cs="Times New Roman"/>
          <w:szCs w:val="24"/>
        </w:rPr>
        <w:t>uration</w:t>
      </w:r>
      <w:r w:rsidR="00242013" w:rsidRPr="00243164">
        <w:rPr>
          <w:rFonts w:ascii="Book Antiqua" w:hAnsi="Book Antiqua" w:cs="Times New Roman"/>
          <w:szCs w:val="24"/>
        </w:rPr>
        <w:t xml:space="preserve">. </w:t>
      </w:r>
      <w:r w:rsidR="00B6793D" w:rsidRPr="00243164">
        <w:rPr>
          <w:rFonts w:ascii="Book Antiqua" w:hAnsi="Book Antiqua" w:cs="Times New Roman"/>
          <w:szCs w:val="24"/>
        </w:rPr>
        <w:t xml:space="preserve">The resistance of </w:t>
      </w:r>
      <w:r w:rsidR="00B6793D" w:rsidRPr="00243164">
        <w:rPr>
          <w:rFonts w:ascii="Book Antiqua" w:hAnsi="Book Antiqua" w:cs="Times New Roman"/>
          <w:i/>
          <w:iCs/>
          <w:szCs w:val="24"/>
        </w:rPr>
        <w:t>H. pylori</w:t>
      </w:r>
      <w:r w:rsidR="00B6793D" w:rsidRPr="00243164">
        <w:rPr>
          <w:rFonts w:ascii="Book Antiqua" w:hAnsi="Book Antiqua" w:cs="Times New Roman"/>
          <w:szCs w:val="24"/>
        </w:rPr>
        <w:t xml:space="preserve"> to metronidazole has been </w:t>
      </w:r>
      <w:r w:rsidR="00BF6A20" w:rsidRPr="00243164">
        <w:rPr>
          <w:rFonts w:ascii="Book Antiqua" w:hAnsi="Book Antiqua" w:cs="Times New Roman"/>
          <w:szCs w:val="24"/>
        </w:rPr>
        <w:t xml:space="preserve">reported </w:t>
      </w:r>
      <w:r w:rsidR="00B6793D" w:rsidRPr="00243164">
        <w:rPr>
          <w:rFonts w:ascii="Book Antiqua" w:hAnsi="Book Antiqua" w:cs="Times New Roman"/>
          <w:szCs w:val="24"/>
        </w:rPr>
        <w:t>between 30 and 40%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&lt;EndNote&gt;&lt;Cite&gt;&lt;Author&gt;Saracino&lt;/Author&gt;&lt;Year&gt;2012&lt;/Year&gt;&lt;RecNum&gt;174&lt;/RecNum&gt;&lt;DisplayText&gt;[12]&lt;/DisplayText&gt;&lt;record&gt;&lt;rec-number&gt;174&lt;/rec-number&gt;&lt;foreign-keys&gt;&lt;key app="EN" db-id="w505zrszlws50heefptvf5w9fwfrw2e9w5dx"&gt;174&lt;/key&gt;&lt;/foreign-keys&gt;&lt;ref-type name="Journal Article"&gt;17&lt;/ref-type&gt;&lt;contributors&gt;&lt;authors&gt;&lt;author&gt;Saracino, I. M.&lt;/author&gt;&lt;author&gt;Zullo, A.&lt;/author&gt;&lt;author&gt;Holton, J.&lt;/author&gt;&lt;author&gt;Castelli, V.&lt;/author&gt;&lt;author&gt;Fiorini, G.&lt;/author&gt;&lt;author&gt;Zaccaro, C.&lt;/author&gt;&lt;author&gt;Ridola, L.&lt;/author&gt;&lt;author&gt;Ricci, C.&lt;/author&gt;&lt;author&gt;Gatta, L.&lt;/author&gt;&lt;author&gt;Vaira, D.&lt;/author&gt;&lt;/authors&gt;&lt;/contributors&gt;&lt;auth-address&gt;Department of Clinical Medicine, University of Bologna, Italy.&lt;/auth-address&gt;&lt;titles&gt;&lt;title&gt;High prevalence of primary antibiotic resistance in Helicobacter pylori isolates in Italy&lt;/title&gt;&lt;secondary-title&gt;J Gastrointestin Liver Dis&lt;/secondary-title&gt;&lt;/titles&gt;&lt;periodical&gt;&lt;full-title&gt;J Gastrointestin Liver Dis&lt;/full-title&gt;&lt;/periodical&gt;&lt;pages&gt;363-5&lt;/pages&gt;&lt;volume&gt;21&lt;/volume&gt;&lt;number&gt;4&lt;/number&gt;&lt;edition&gt;2012/12/21&lt;/edition&gt;&lt;dates&gt;&lt;year&gt;2012&lt;/year&gt;&lt;pub-dates&gt;&lt;date&gt;Dec&lt;/date&gt;&lt;/pub-dates&gt;&lt;/dates&gt;&lt;isbn&gt;1842-1121 (Electronic)&amp;#xD;1841-8724 (Linking)&lt;/isbn&gt;&lt;accession-num&gt;23256118&lt;/accession-num&gt;&lt;urls&gt;&lt;related-urls&gt;&lt;url&gt;http://www.ncbi.nlm.nih.gov/pubmed/23256118&lt;/url&gt;&lt;/related-urls&gt;&lt;/urls&gt;&lt;electronic-resource-num&gt;8 [pii]&lt;/electronic-resource-num&gt;&lt;language&gt;eng&lt;/language&gt;&lt;/record&gt;&lt;/Cite&gt;&lt;/EndNote&gt;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755C86" w:rsidRPr="00243164">
        <w:rPr>
          <w:rFonts w:ascii="Book Antiqua" w:hAnsi="Book Antiqua" w:cs="Times New Roman"/>
          <w:noProof/>
          <w:szCs w:val="24"/>
          <w:vertAlign w:val="superscript"/>
        </w:rPr>
        <w:t>22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67868" w:rsidRPr="00243164">
        <w:rPr>
          <w:rFonts w:ascii="Book Antiqua" w:hAnsi="Book Antiqua" w:cs="Times New Roman"/>
          <w:szCs w:val="24"/>
        </w:rPr>
        <w:t>.</w:t>
      </w:r>
      <w:r w:rsidR="00C02CDB" w:rsidRPr="00243164">
        <w:rPr>
          <w:rFonts w:ascii="Book Antiqua" w:hAnsi="Book Antiqua" w:cs="Times New Roman"/>
          <w:szCs w:val="24"/>
        </w:rPr>
        <w:t xml:space="preserve"> </w:t>
      </w:r>
      <w:r w:rsidR="00825689" w:rsidRPr="00243164">
        <w:rPr>
          <w:rFonts w:ascii="Book Antiqua" w:hAnsi="Book Antiqua" w:cs="Times New Roman"/>
          <w:szCs w:val="24"/>
        </w:rPr>
        <w:t xml:space="preserve">The eradication levels </w:t>
      </w:r>
      <w:r w:rsidR="00920CF2" w:rsidRPr="00243164">
        <w:rPr>
          <w:rFonts w:ascii="Book Antiqua" w:hAnsi="Book Antiqua" w:cs="Times New Roman"/>
          <w:szCs w:val="24"/>
        </w:rPr>
        <w:t xml:space="preserve">using standard </w:t>
      </w:r>
      <w:r w:rsidR="00C061E9" w:rsidRPr="00243164">
        <w:rPr>
          <w:rFonts w:ascii="Book Antiqua" w:hAnsi="Book Antiqua" w:cs="Times New Roman"/>
          <w:szCs w:val="24"/>
        </w:rPr>
        <w:t xml:space="preserve">triple </w:t>
      </w:r>
      <w:r w:rsidR="00920CF2" w:rsidRPr="00243164">
        <w:rPr>
          <w:rFonts w:ascii="Book Antiqua" w:hAnsi="Book Antiqua" w:cs="Times New Roman"/>
          <w:szCs w:val="24"/>
        </w:rPr>
        <w:t>therapy is between 60% and</w:t>
      </w:r>
      <w:r w:rsidR="00825689" w:rsidRPr="00243164">
        <w:rPr>
          <w:rFonts w:ascii="Book Antiqua" w:hAnsi="Book Antiqua" w:cs="Times New Roman"/>
          <w:szCs w:val="24"/>
        </w:rPr>
        <w:t xml:space="preserve"> 80%</w:t>
      </w:r>
      <w:r w:rsidR="00C60F5A" w:rsidRPr="00243164">
        <w:rPr>
          <w:rFonts w:ascii="Book Antiqua" w:hAnsi="Book Antiqua" w:cs="Times New Roman"/>
          <w:szCs w:val="24"/>
        </w:rPr>
        <w:t>,</w:t>
      </w:r>
      <w:r w:rsidR="00825689" w:rsidRPr="00243164">
        <w:rPr>
          <w:rFonts w:ascii="Book Antiqua" w:hAnsi="Book Antiqua" w:cs="Times New Roman"/>
          <w:szCs w:val="24"/>
        </w:rPr>
        <w:t xml:space="preserve"> </w:t>
      </w:r>
      <w:r w:rsidR="00BC4AEE" w:rsidRPr="00243164">
        <w:rPr>
          <w:rFonts w:ascii="Book Antiqua" w:hAnsi="Book Antiqua" w:cs="Times New Roman"/>
          <w:szCs w:val="24"/>
        </w:rPr>
        <w:t>the last being regarded as</w:t>
      </w:r>
      <w:r w:rsidR="00825689" w:rsidRPr="00243164">
        <w:rPr>
          <w:rFonts w:ascii="Book Antiqua" w:hAnsi="Book Antiqua" w:cs="Times New Roman"/>
          <w:szCs w:val="24"/>
        </w:rPr>
        <w:t xml:space="preserve"> the minimal acceptable level according to the Maastricht guidelines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&lt;EndNote&gt;&lt;Cite&gt;&lt;Author&gt;Sasaki&lt;/Author&gt;&lt;Year&gt;2010&lt;/Year&gt;&lt;RecNum&gt;153&lt;/RecNum&gt;&lt;DisplayText&gt;[13]&lt;/DisplayText&gt;&lt;record&gt;&lt;rec-number&gt;153&lt;/rec-number&gt;&lt;foreign-keys&gt;&lt;key app="EN" db-id="w505zrszlws50heefptvf5w9fwfrw2e9w5dx"&gt;153&lt;/key&gt;&lt;/foreign-keys&gt;&lt;ref-type name="Journal Article"&gt;17&lt;/ref-type&gt;&lt;contributors&gt;&lt;authors&gt;&lt;author&gt;Sasaki, M.&lt;/author&gt;&lt;author&gt;Ogasawara, N.&lt;/author&gt;&lt;author&gt;Utsumi, K.&lt;/author&gt;&lt;author&gt;Kawamura, N.&lt;/author&gt;&lt;author&gt;Kamiya, T.&lt;/author&gt;&lt;author&gt;Kataoka, H.&lt;/author&gt;&lt;author&gt;Tanida, S.&lt;/author&gt;&lt;author&gt;Mizoshita, T.&lt;/author&gt;&lt;author&gt;Kasugai, K.&lt;/author&gt;&lt;author&gt;Joh, T.&lt;/author&gt;&lt;/authors&gt;&lt;/contributors&gt;&lt;auth-address&gt;Department of Gastroenterology and Metabolism, Nagoya City University Graduate School of Medical Sciences, 1 Kawasumi Mizuho, Nagoya 467-8601, Japan.&lt;/auth-address&gt;&lt;titles&gt;&lt;title&gt;Changes in 12-Year First-Line Eradication Rate of Helicobacter pylori Based on Triple Therapy with Proton Pump Inhibitor, Amoxicillin and Clarithromycin&lt;/title&gt;&lt;secondary-title&gt;J Clin Biochem Nutr&lt;/secondary-title&gt;&lt;/titles&gt;&lt;periodical&gt;&lt;full-title&gt;J Clin Biochem Nutr&lt;/full-title&gt;&lt;/periodical&gt;&lt;pages&gt;53-8&lt;/pages&gt;&lt;volume&gt;47&lt;/volume&gt;&lt;number&gt;1&lt;/number&gt;&lt;edition&gt;2010/07/29&lt;/edition&gt;&lt;dates&gt;&lt;year&gt;2010&lt;/year&gt;&lt;pub-dates&gt;&lt;date&gt;Jul&lt;/date&gt;&lt;/pub-dates&gt;&lt;/dates&gt;&lt;isbn&gt;1880-5086 (Electronic)&amp;#xD;0912-0009 (Linking)&lt;/isbn&gt;&lt;accession-num&gt;20664731&lt;/accession-num&gt;&lt;urls&gt;&lt;related-urls&gt;&lt;url&gt;http://www.ncbi.nlm.nih.gov/pubmed/20664731&lt;/url&gt;&lt;/related-urls&gt;&lt;/urls&gt;&lt;custom2&gt;2901764&lt;/custom2&gt;&lt;electronic-resource-num&gt;10.3164/jcbn.10-10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755C86" w:rsidRPr="00243164">
        <w:rPr>
          <w:rFonts w:ascii="Book Antiqua" w:hAnsi="Book Antiqua" w:cs="Times New Roman"/>
          <w:noProof/>
          <w:szCs w:val="24"/>
          <w:vertAlign w:val="superscript"/>
        </w:rPr>
        <w:t>23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25689" w:rsidRPr="00243164">
        <w:rPr>
          <w:rFonts w:ascii="Book Antiqua" w:hAnsi="Book Antiqua" w:cs="Times New Roman"/>
          <w:szCs w:val="24"/>
        </w:rPr>
        <w:t xml:space="preserve">. </w:t>
      </w:r>
      <w:r w:rsidR="00615322" w:rsidRPr="00243164">
        <w:rPr>
          <w:rFonts w:ascii="Book Antiqua" w:hAnsi="Book Antiqua" w:cs="Times New Roman"/>
          <w:szCs w:val="24"/>
        </w:rPr>
        <w:t>Therefore, t</w:t>
      </w:r>
      <w:r w:rsidR="00597E56" w:rsidRPr="00243164">
        <w:rPr>
          <w:rFonts w:ascii="Book Antiqua" w:hAnsi="Book Antiqua" w:cs="Times New Roman"/>
          <w:szCs w:val="24"/>
        </w:rPr>
        <w:t>here is a great interest of devel</w:t>
      </w:r>
      <w:r w:rsidR="00311608" w:rsidRPr="00243164">
        <w:rPr>
          <w:rFonts w:ascii="Book Antiqua" w:hAnsi="Book Antiqua" w:cs="Times New Roman"/>
          <w:szCs w:val="24"/>
        </w:rPr>
        <w:t xml:space="preserve">oping new alternatives to </w:t>
      </w:r>
      <w:r w:rsidR="004E24A2" w:rsidRPr="00243164">
        <w:rPr>
          <w:rFonts w:ascii="Book Antiqua" w:hAnsi="Book Antiqua" w:cs="Times New Roman"/>
          <w:szCs w:val="24"/>
        </w:rPr>
        <w:t>eradication therapy</w:t>
      </w:r>
      <w:r w:rsidR="00597E56" w:rsidRPr="00243164">
        <w:rPr>
          <w:rFonts w:ascii="Book Antiqua" w:hAnsi="Book Antiqua" w:cs="Times New Roman"/>
          <w:szCs w:val="24"/>
        </w:rPr>
        <w:t>, such as quadruple therapy or sequential therapy.</w:t>
      </w:r>
      <w:r w:rsidR="00615322" w:rsidRPr="00243164">
        <w:rPr>
          <w:rFonts w:ascii="Book Antiqua" w:hAnsi="Book Antiqua" w:cs="Times New Roman"/>
          <w:szCs w:val="24"/>
        </w:rPr>
        <w:t xml:space="preserve"> </w:t>
      </w:r>
      <w:r w:rsidR="008C02FA" w:rsidRPr="00243164">
        <w:rPr>
          <w:rFonts w:ascii="Book Antiqua" w:hAnsi="Book Antiqua" w:cs="Times New Roman"/>
          <w:szCs w:val="24"/>
        </w:rPr>
        <w:t>Another possibility i</w:t>
      </w:r>
      <w:r w:rsidR="00311608" w:rsidRPr="00243164">
        <w:rPr>
          <w:rFonts w:ascii="Book Antiqua" w:hAnsi="Book Antiqua" w:cs="Times New Roman"/>
          <w:szCs w:val="24"/>
        </w:rPr>
        <w:t xml:space="preserve">s </w:t>
      </w:r>
      <w:r w:rsidR="001707B5" w:rsidRPr="00243164">
        <w:rPr>
          <w:rFonts w:ascii="Book Antiqua" w:hAnsi="Book Antiqua" w:cs="Times New Roman"/>
          <w:szCs w:val="24"/>
        </w:rPr>
        <w:t>to add the additional drug</w:t>
      </w:r>
      <w:r w:rsidR="008C02FA" w:rsidRPr="00243164">
        <w:rPr>
          <w:rFonts w:ascii="Book Antiqua" w:hAnsi="Book Antiqua" w:cs="Times New Roman"/>
          <w:szCs w:val="24"/>
        </w:rPr>
        <w:t xml:space="preserve"> to standard therapy protocol. </w:t>
      </w:r>
      <w:r w:rsidR="00932DB6" w:rsidRPr="00243164">
        <w:rPr>
          <w:rFonts w:ascii="Book Antiqua" w:hAnsi="Book Antiqua" w:cs="Times New Roman"/>
          <w:szCs w:val="24"/>
        </w:rPr>
        <w:t>Several</w:t>
      </w:r>
      <w:r w:rsidR="002070CB" w:rsidRPr="00243164">
        <w:rPr>
          <w:rFonts w:ascii="Book Antiqua" w:hAnsi="Book Antiqua" w:cs="Times New Roman"/>
          <w:szCs w:val="24"/>
        </w:rPr>
        <w:t xml:space="preserve"> studies have examined the potential </w:t>
      </w:r>
      <w:r w:rsidR="00932DB6" w:rsidRPr="00243164">
        <w:rPr>
          <w:rFonts w:ascii="Book Antiqua" w:hAnsi="Book Antiqua" w:cs="Times New Roman"/>
          <w:szCs w:val="24"/>
        </w:rPr>
        <w:t xml:space="preserve">influence </w:t>
      </w:r>
      <w:r w:rsidR="002070CB" w:rsidRPr="00243164">
        <w:rPr>
          <w:rFonts w:ascii="Book Antiqua" w:hAnsi="Book Antiqua" w:cs="Times New Roman"/>
          <w:szCs w:val="24"/>
        </w:rPr>
        <w:t xml:space="preserve">of probiotics as adjuncts to </w:t>
      </w:r>
      <w:r w:rsidR="00932DB6" w:rsidRPr="00243164">
        <w:rPr>
          <w:rFonts w:ascii="Book Antiqua" w:hAnsi="Book Antiqua" w:cs="Times New Roman"/>
          <w:szCs w:val="24"/>
        </w:rPr>
        <w:t>standard therapy on</w:t>
      </w:r>
      <w:r w:rsidR="002070CB" w:rsidRPr="00243164">
        <w:rPr>
          <w:rFonts w:ascii="Book Antiqua" w:hAnsi="Book Antiqua" w:cs="Times New Roman"/>
          <w:szCs w:val="24"/>
        </w:rPr>
        <w:t xml:space="preserve"> </w:t>
      </w:r>
      <w:r w:rsidR="002070CB" w:rsidRPr="00243164">
        <w:rPr>
          <w:rFonts w:ascii="Book Antiqua" w:hAnsi="Book Antiqua" w:cs="Times New Roman"/>
          <w:i/>
          <w:szCs w:val="24"/>
        </w:rPr>
        <w:t>H. pylori</w:t>
      </w:r>
      <w:r w:rsidR="002070CB" w:rsidRPr="00243164">
        <w:rPr>
          <w:rFonts w:ascii="Book Antiqua" w:hAnsi="Book Antiqua" w:cs="Times New Roman"/>
          <w:szCs w:val="24"/>
        </w:rPr>
        <w:t xml:space="preserve"> </w:t>
      </w:r>
      <w:r w:rsidR="00932DB6" w:rsidRPr="00243164">
        <w:rPr>
          <w:rFonts w:ascii="Book Antiqua" w:hAnsi="Book Antiqua" w:cs="Times New Roman"/>
          <w:szCs w:val="24"/>
        </w:rPr>
        <w:t>eradication rate</w:t>
      </w:r>
      <w:r w:rsidR="002070CB" w:rsidRPr="00243164">
        <w:rPr>
          <w:rFonts w:ascii="Book Antiqua" w:hAnsi="Book Antiqua" w:cs="Times New Roman"/>
          <w:szCs w:val="24"/>
        </w:rPr>
        <w:t xml:space="preserve">. </w:t>
      </w:r>
    </w:p>
    <w:p w14:paraId="44592A2D" w14:textId="44554AF9" w:rsidR="005C7FCE" w:rsidRPr="00243164" w:rsidRDefault="00EB6237" w:rsidP="00834F4F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>In addition, probiotics were studied to lower the frequency of side effects, because a</w:t>
      </w:r>
      <w:r w:rsidR="009154FB" w:rsidRPr="00243164">
        <w:rPr>
          <w:rFonts w:ascii="Book Antiqua" w:hAnsi="Book Antiqua" w:cs="Times New Roman"/>
          <w:szCs w:val="24"/>
        </w:rPr>
        <w:t xml:space="preserve">dverse events relating to </w:t>
      </w:r>
      <w:r w:rsidR="009154FB" w:rsidRPr="00243164">
        <w:rPr>
          <w:rFonts w:ascii="Book Antiqua" w:hAnsi="Book Antiqua" w:cs="Times New Roman"/>
          <w:i/>
          <w:iCs/>
          <w:szCs w:val="24"/>
        </w:rPr>
        <w:t>H. pylori</w:t>
      </w:r>
      <w:r w:rsidRPr="00243164">
        <w:rPr>
          <w:rFonts w:ascii="Book Antiqua" w:hAnsi="Book Antiqua" w:cs="Times New Roman"/>
          <w:szCs w:val="24"/>
        </w:rPr>
        <w:t xml:space="preserve"> therapy are</w:t>
      </w:r>
      <w:r w:rsidR="009154FB" w:rsidRPr="00243164">
        <w:rPr>
          <w:rFonts w:ascii="Book Antiqua" w:hAnsi="Book Antiqua" w:cs="Times New Roman"/>
          <w:szCs w:val="24"/>
        </w:rPr>
        <w:t xml:space="preserve"> an important factor that influences com</w:t>
      </w:r>
      <w:r w:rsidR="00DD0163" w:rsidRPr="00243164">
        <w:rPr>
          <w:rFonts w:ascii="Book Antiqua" w:hAnsi="Book Antiqua" w:cs="Times New Roman"/>
          <w:szCs w:val="24"/>
        </w:rPr>
        <w:t>pliance. T</w:t>
      </w:r>
      <w:r w:rsidR="009154FB" w:rsidRPr="00243164">
        <w:rPr>
          <w:rFonts w:ascii="Book Antiqua" w:hAnsi="Book Antiqua" w:cs="Times New Roman"/>
          <w:szCs w:val="24"/>
        </w:rPr>
        <w:t>he overall rate of adverse events was 53.3% in a multicentre study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&lt;EndNote&gt;&lt;Cite&gt;&lt;Author&gt;Misiewicz&lt;/Author&gt;&lt;Year&gt;1997&lt;/Year&gt;&lt;RecNum&gt;157&lt;/RecNum&gt;&lt;DisplayText&gt;[14]&lt;/DisplayText&gt;&lt;record&gt;&lt;rec-number&gt;157&lt;/rec-number&gt;&lt;foreign-keys&gt;&lt;key app="EN" db-id="w505zrszlws50heefptvf5w9fwfrw2e9w5dx"&gt;157&lt;/key&gt;&lt;/foreign-keys&gt;&lt;ref-type name="Journal Article"&gt;17&lt;/ref-type&gt;&lt;contributors&gt;&lt;authors&gt;&lt;author&gt;Misiewicz, J. J.&lt;/author&gt;&lt;/authors&gt;&lt;/contributors&gt;&lt;auth-address&gt;Department of Gastroenterology and Nutrition, Central Middlesex Hospital, London, UK.&lt;/auth-address&gt;&lt;titles&gt;&lt;title&gt;Management of Helicobacter pylori-related disorders&lt;/title&gt;&lt;secondary-title&gt;Eur J Gastroenterol Hepatol&lt;/secondary-title&gt;&lt;/titles&gt;&lt;periodical&gt;&lt;full-title&gt;Eur J Gastroenterol Hepatol&lt;/full-title&gt;&lt;/periodical&gt;&lt;pages&gt;S17-20; discussion S20-1, S27-9&lt;/pages&gt;&lt;volume&gt;9 Suppl 1&lt;/volume&gt;&lt;edition&gt;1997/04/01&lt;/edition&gt;&lt;keywords&gt;&lt;keyword&gt;Amoxicillin/administration &amp;amp; dosage&lt;/keyword&gt;&lt;keyword&gt;Clarithromycin/administration &amp;amp; dosage&lt;/keyword&gt;&lt;keyword&gt;Drug Therapy, Combination&lt;/keyword&gt;&lt;keyword&gt;Helicobacter Infections/*drug therapy&lt;/keyword&gt;&lt;keyword&gt;*Helicobacter pylori&lt;/keyword&gt;&lt;keyword&gt;Humans&lt;/keyword&gt;&lt;keyword&gt;Nitroimidazoles/administration &amp;amp; dosage&lt;/keyword&gt;&lt;keyword&gt;Proton Pumps/drug effects&lt;/keyword&gt;&lt;/keywords&gt;&lt;dates&gt;&lt;year&gt;1997&lt;/year&gt;&lt;pub-dates&gt;&lt;date&gt;Apr&lt;/date&gt;&lt;/pub-dates&gt;&lt;/dates&gt;&lt;isbn&gt;0954-691X (Print)&amp;#xD;0954-691X (Linking)&lt;/isbn&gt;&lt;accession-num&gt;9160212&lt;/accession-num&gt;&lt;urls&gt;&lt;related-urls&gt;&lt;url&gt;http://www.ncbi.nlm.nih.gov/pubmed/9160212&lt;/url&gt;&lt;/related-urls&gt;&lt;/urls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2326A8" w:rsidRPr="00243164">
        <w:rPr>
          <w:rFonts w:ascii="Book Antiqua" w:hAnsi="Book Antiqua" w:cs="Times New Roman"/>
          <w:noProof/>
          <w:szCs w:val="24"/>
          <w:vertAlign w:val="superscript"/>
        </w:rPr>
        <w:t>24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9154FB" w:rsidRPr="00243164">
        <w:rPr>
          <w:rFonts w:ascii="Book Antiqua" w:hAnsi="Book Antiqua" w:cs="Times New Roman"/>
          <w:szCs w:val="24"/>
        </w:rPr>
        <w:t xml:space="preserve">. </w:t>
      </w:r>
      <w:r w:rsidR="00A33ABC" w:rsidRPr="00243164">
        <w:rPr>
          <w:rFonts w:ascii="Book Antiqua" w:hAnsi="Book Antiqua" w:cs="Times New Roman"/>
          <w:szCs w:val="24"/>
        </w:rPr>
        <w:t xml:space="preserve">The most common adverse events </w:t>
      </w:r>
      <w:r w:rsidR="00534B16" w:rsidRPr="00243164">
        <w:rPr>
          <w:rFonts w:ascii="Book Antiqua" w:hAnsi="Book Antiqua" w:cs="Times New Roman"/>
          <w:szCs w:val="24"/>
        </w:rPr>
        <w:t xml:space="preserve">reported </w:t>
      </w:r>
      <w:r w:rsidR="00A33ABC" w:rsidRPr="00243164">
        <w:rPr>
          <w:rFonts w:ascii="Book Antiqua" w:hAnsi="Book Antiqua" w:cs="Times New Roman"/>
          <w:szCs w:val="24"/>
        </w:rPr>
        <w:t>are diarrhoea, nausea and vomiting</w:t>
      </w:r>
      <w:r w:rsidR="00EF59B0" w:rsidRPr="00243164">
        <w:rPr>
          <w:rFonts w:ascii="Book Antiqua" w:hAnsi="Book Antiqua" w:cs="Times New Roman"/>
          <w:szCs w:val="24"/>
        </w:rPr>
        <w:t>,</w:t>
      </w:r>
      <w:r w:rsidR="00A33ABC" w:rsidRPr="00243164">
        <w:rPr>
          <w:rFonts w:ascii="Book Antiqua" w:hAnsi="Book Antiqua" w:cs="Times New Roman"/>
          <w:szCs w:val="24"/>
        </w:rPr>
        <w:t xml:space="preserve"> which have significant physical and social impacts, and i</w:t>
      </w:r>
      <w:r w:rsidR="009154FB" w:rsidRPr="00243164">
        <w:rPr>
          <w:rFonts w:ascii="Book Antiqua" w:hAnsi="Book Antiqua" w:cs="Times New Roman"/>
          <w:szCs w:val="24"/>
        </w:rPr>
        <w:t>t has been shown that side effects were significantly associ</w:t>
      </w:r>
      <w:r w:rsidR="00573399" w:rsidRPr="00243164">
        <w:rPr>
          <w:rFonts w:ascii="Book Antiqua" w:hAnsi="Book Antiqua" w:cs="Times New Roman"/>
          <w:szCs w:val="24"/>
        </w:rPr>
        <w:t xml:space="preserve">ated with </w:t>
      </w:r>
      <w:r w:rsidR="009154FB" w:rsidRPr="00243164">
        <w:rPr>
          <w:rFonts w:ascii="Book Antiqua" w:hAnsi="Book Antiqua" w:cs="Times New Roman"/>
          <w:szCs w:val="24"/>
        </w:rPr>
        <w:t>decreased compliance</w:t>
      </w:r>
      <w:r w:rsidR="00573399" w:rsidRPr="00243164">
        <w:rPr>
          <w:rFonts w:ascii="Book Antiqua" w:hAnsi="Book Antiqua" w:cs="Times New Roman"/>
          <w:szCs w:val="24"/>
        </w:rPr>
        <w:t xml:space="preserve"> and treatment </w:t>
      </w:r>
      <w:proofErr w:type="gramStart"/>
      <w:r w:rsidR="00573399" w:rsidRPr="00243164">
        <w:rPr>
          <w:rFonts w:ascii="Book Antiqua" w:hAnsi="Book Antiqua" w:cs="Times New Roman"/>
          <w:szCs w:val="24"/>
        </w:rPr>
        <w:t>failure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PEVuZE5vdGU+PENpdGU+PEF1dGhvcj5IZW5yeTwvQXV0aG9yPjxZZWFyPjE5OTk8L1llYXI+PFJl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PEVuZE5vdGU+PENpdGU+PEF1dGhvcj5IZW5yeTwvQXV0aG9yPjxZZWFyPjE5OTk8L1llYXI+PFJl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2326A8" w:rsidRPr="00243164">
        <w:rPr>
          <w:rFonts w:ascii="Book Antiqua" w:hAnsi="Book Antiqua" w:cs="Times New Roman"/>
          <w:noProof/>
          <w:szCs w:val="24"/>
          <w:vertAlign w:val="superscript"/>
        </w:rPr>
        <w:t>2</w:t>
      </w:r>
      <w:r w:rsidR="00267DBF" w:rsidRPr="00243164">
        <w:rPr>
          <w:rFonts w:ascii="Book Antiqua" w:hAnsi="Book Antiqua" w:cs="Times New Roman"/>
          <w:noProof/>
          <w:szCs w:val="24"/>
          <w:vertAlign w:val="superscript"/>
        </w:rPr>
        <w:t>5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9154FB" w:rsidRPr="00243164">
        <w:rPr>
          <w:rFonts w:ascii="Book Antiqua" w:hAnsi="Book Antiqua" w:cs="Times New Roman"/>
          <w:szCs w:val="24"/>
        </w:rPr>
        <w:t xml:space="preserve">. </w:t>
      </w:r>
    </w:p>
    <w:p w14:paraId="2BB3EA86" w14:textId="77777777" w:rsidR="0074540E" w:rsidRPr="00243164" w:rsidRDefault="0074540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</w:p>
    <w:p w14:paraId="3038D8EB" w14:textId="4AD0A4E9" w:rsidR="00B25CB2" w:rsidRPr="00243164" w:rsidRDefault="00834F4F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  <w:r w:rsidRPr="00243164">
        <w:rPr>
          <w:rFonts w:ascii="Book Antiqua" w:hAnsi="Book Antiqua" w:cs="Times New Roman"/>
          <w:b/>
          <w:szCs w:val="24"/>
        </w:rPr>
        <w:t>PROBIOTICS</w:t>
      </w:r>
    </w:p>
    <w:p w14:paraId="0FE678BB" w14:textId="77DB5937" w:rsidR="00244A99" w:rsidRPr="00243164" w:rsidRDefault="003F0C52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  <w:r w:rsidRPr="00243164">
        <w:rPr>
          <w:rFonts w:ascii="Book Antiqua" w:hAnsi="Book Antiqua" w:cs="Times New Roman"/>
          <w:szCs w:val="24"/>
        </w:rPr>
        <w:t>The FAO/WHO definition of probiotics is that probiotics are live microorganisms which when administered in adequate amounts confer a health benefit on the host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&lt;EndNote&gt;&lt;Cite&gt;&lt;Author&gt;the&lt;/Author&gt;&lt;RecNum&gt;1608&lt;/RecNum&gt;&lt;DisplayText&gt;[16]&lt;/DisplayText&gt;&lt;record&gt;&lt;rec-number&gt;1608&lt;/rec-number&gt;&lt;foreign-keys&gt;&lt;key app="EN" db-id="w505zrszlws50heefptvf5w9fwfrw2e9w5dx"&gt;1608&lt;/key&gt;&lt;/foreign-keys&gt;&lt;ref-type name="Online Database"&gt;45&lt;/ref-type&gt;&lt;contributors&gt;&lt;authors&gt;&lt;author&gt;Food and Agriculture Organisation of the United Nations; World Health Organisation. Guidelines for the evaluation of probiotics in food: joint FAO/WHO Working Group report on drafting guidelines for the evaluation of probiotics in food. Available at: ftp://ftp.fao.org/es/esn/food/wgreport2.pdf.&lt;/author&gt;&lt;/authors&gt;&lt;/contributors&gt;&lt;titles&gt;&lt;/titles&gt;&lt;dates&gt;&lt;/dates&gt;&lt;urls&gt;&lt;/urls&gt;&lt;/record&gt;&lt;/Cite&gt;&lt;/EndNote&gt;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267DBF" w:rsidRPr="00243164">
        <w:rPr>
          <w:rFonts w:ascii="Book Antiqua" w:hAnsi="Book Antiqua" w:cs="Times New Roman"/>
          <w:noProof/>
          <w:szCs w:val="24"/>
          <w:vertAlign w:val="superscript"/>
        </w:rPr>
        <w:t>26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hyperlink w:anchor="_ENREF_16" w:tooltip="the,  #1608" w:history="1"/>
      <w:r w:rsidR="006C1262" w:rsidRPr="00243164">
        <w:rPr>
          <w:rFonts w:ascii="Book Antiqua" w:hAnsi="Book Antiqua" w:cs="Times New Roman"/>
          <w:szCs w:val="24"/>
        </w:rPr>
        <w:t>.</w:t>
      </w:r>
      <w:r w:rsidR="001C7C71" w:rsidRPr="00243164">
        <w:rPr>
          <w:rFonts w:ascii="Book Antiqua" w:hAnsi="Book Antiqua" w:cs="Times New Roman"/>
          <w:szCs w:val="24"/>
        </w:rPr>
        <w:t xml:space="preserve"> </w:t>
      </w:r>
      <w:r w:rsidR="00B30F0C" w:rsidRPr="00243164">
        <w:rPr>
          <w:rFonts w:ascii="Book Antiqua" w:hAnsi="Book Antiqua" w:cs="Times New Roman"/>
          <w:szCs w:val="24"/>
        </w:rPr>
        <w:t>T</w:t>
      </w:r>
      <w:r w:rsidR="003509A8" w:rsidRPr="00243164">
        <w:rPr>
          <w:rFonts w:ascii="Book Antiqua" w:hAnsi="Book Antiqua" w:cs="Times New Roman"/>
          <w:szCs w:val="24"/>
        </w:rPr>
        <w:t xml:space="preserve">he most commonly used probiotics </w:t>
      </w:r>
      <w:r w:rsidR="00B30F0C" w:rsidRPr="00243164">
        <w:rPr>
          <w:rFonts w:ascii="Book Antiqua" w:hAnsi="Book Antiqua" w:cs="Times New Roman"/>
          <w:szCs w:val="24"/>
        </w:rPr>
        <w:t xml:space="preserve">in humans </w:t>
      </w:r>
      <w:r w:rsidR="003509A8" w:rsidRPr="00243164">
        <w:rPr>
          <w:rFonts w:ascii="Book Antiqua" w:hAnsi="Book Antiqua" w:cs="Times New Roman"/>
          <w:szCs w:val="24"/>
        </w:rPr>
        <w:t>are m</w:t>
      </w:r>
      <w:r w:rsidR="005C7FCE" w:rsidRPr="00243164">
        <w:rPr>
          <w:rFonts w:ascii="Book Antiqua" w:hAnsi="Book Antiqua" w:cs="Times New Roman"/>
          <w:szCs w:val="24"/>
        </w:rPr>
        <w:t>icroorganisms belonging to genera</w:t>
      </w:r>
      <w:r w:rsidR="003509A8" w:rsidRPr="00243164">
        <w:rPr>
          <w:rFonts w:ascii="Book Antiqua" w:hAnsi="Book Antiqua" w:cs="Times New Roman"/>
          <w:szCs w:val="24"/>
        </w:rPr>
        <w:t xml:space="preserve"> </w:t>
      </w:r>
      <w:proofErr w:type="spellStart"/>
      <w:r w:rsidR="003509A8" w:rsidRPr="00243164">
        <w:rPr>
          <w:rFonts w:ascii="Book Antiqua" w:hAnsi="Book Antiqua" w:cs="Times New Roman"/>
          <w:i/>
          <w:szCs w:val="24"/>
        </w:rPr>
        <w:t>Bififobacterium</w:t>
      </w:r>
      <w:proofErr w:type="spellEnd"/>
      <w:r w:rsidR="003509A8" w:rsidRPr="00243164">
        <w:rPr>
          <w:rFonts w:ascii="Book Antiqua" w:hAnsi="Book Antiqua" w:cs="Times New Roman"/>
          <w:i/>
          <w:szCs w:val="24"/>
        </w:rPr>
        <w:t>, Lactobacillus</w:t>
      </w:r>
      <w:r w:rsidR="00700011" w:rsidRPr="00243164">
        <w:rPr>
          <w:rFonts w:ascii="Book Antiqua" w:hAnsi="Book Antiqua" w:cs="Times New Roman"/>
          <w:i/>
          <w:szCs w:val="24"/>
        </w:rPr>
        <w:t>, Saccharomyces</w:t>
      </w:r>
      <w:r w:rsidR="003509A8" w:rsidRPr="00243164">
        <w:rPr>
          <w:rFonts w:ascii="Book Antiqua" w:hAnsi="Book Antiqua" w:cs="Times New Roman"/>
          <w:i/>
          <w:szCs w:val="24"/>
        </w:rPr>
        <w:t xml:space="preserve"> </w:t>
      </w:r>
      <w:r w:rsidR="003509A8" w:rsidRPr="00243164">
        <w:rPr>
          <w:rFonts w:ascii="Book Antiqua" w:hAnsi="Book Antiqua" w:cs="Times New Roman"/>
          <w:szCs w:val="24"/>
        </w:rPr>
        <w:t xml:space="preserve">and </w:t>
      </w:r>
      <w:r w:rsidR="003509A8" w:rsidRPr="00243164">
        <w:rPr>
          <w:rFonts w:ascii="Book Antiqua" w:hAnsi="Book Antiqua" w:cs="Times New Roman"/>
          <w:i/>
          <w:szCs w:val="24"/>
        </w:rPr>
        <w:t>Bacillus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&lt;EndNote&gt;&lt;Cite&gt;&lt;Author&gt;Sullivan&lt;/Author&gt;&lt;Year&gt;2005&lt;/Year&gt;&lt;RecNum&gt;106&lt;/RecNum&gt;&lt;DisplayText&gt;[17]&lt;/DisplayText&gt;&lt;record&gt;&lt;rec-number&gt;106&lt;/rec-number&gt;&lt;foreign-keys&gt;&lt;key app="EN" db-id="w505zrszlws50heefptvf5w9fwfrw2e9w5dx"&gt;106&lt;/key&gt;&lt;/foreign-keys&gt;&lt;ref-type name="Journal Article"&gt;17&lt;/ref-type&gt;&lt;contributors&gt;&lt;authors&gt;&lt;author&gt;Sullivan, A.&lt;/author&gt;&lt;author&gt;Nord, C. E.&lt;/author&gt;&lt;/authors&gt;&lt;/contributors&gt;&lt;auth-address&gt;Department of Laboratory Medicine, Karolinska University Hospital Huddinge, Karolinska Institutet, Stockholm, Sweden.&lt;/auth-address&gt;&lt;titles&gt;&lt;title&gt;Probiotics and gastrointestinal diseases&lt;/title&gt;&lt;secondary-title&gt;J Intern Med&lt;/secondary-title&gt;&lt;/titles&gt;&lt;periodical&gt;&lt;full-title&gt;J Intern Med&lt;/full-title&gt;&lt;/periodical&gt;&lt;pages&gt;78-92&lt;/pages&gt;&lt;volume&gt;257&lt;/volume&gt;&lt;number&gt;1&lt;/number&gt;&lt;edition&gt;2004/12/21&lt;/edition&gt;&lt;keywords&gt;&lt;keyword&gt;Acute Disease&lt;/keyword&gt;&lt;keyword&gt;Anti-Infective Agents/adverse effects&lt;/keyword&gt;&lt;keyword&gt;Child&lt;/keyword&gt;&lt;keyword&gt;Diarrhea/etiology/microbiology/prevention &amp;amp; control&lt;/keyword&gt;&lt;keyword&gt;Enterocolitis, Pseudomembranous/microbiology/prevention &amp;amp; control&lt;/keyword&gt;&lt;keyword&gt;Gastrointestinal Diseases/microbiology/prevention &amp;amp; control/*therapy&lt;/keyword&gt;&lt;keyword&gt;Helicobacter Infections/prevention &amp;amp; control/therapy&lt;/keyword&gt;&lt;keyword&gt;Helicobacter pylori&lt;/keyword&gt;&lt;keyword&gt;Humans&lt;/keyword&gt;&lt;keyword&gt;Inflammatory Bowel Diseases/microbiology/prevention &amp;amp; control&lt;/keyword&gt;&lt;keyword&gt;Irritable Bowel Syndrome/microbiology/prevention &amp;amp; control&lt;/keyword&gt;&lt;keyword&gt;Probiotics/*therapeutic use&lt;/keyword&gt;&lt;/keywords&gt;&lt;dates&gt;&lt;year&gt;2005&lt;/year&gt;&lt;pub-dates&gt;&lt;date&gt;Jan&lt;/date&gt;&lt;/pub-dates&gt;&lt;/dates&gt;&lt;isbn&gt;0954-6820 (Print)&amp;#xD;0954-6820 (Linking)&lt;/isbn&gt;&lt;accession-num&gt;15606379&lt;/accession-num&gt;&lt;urls&gt;&lt;related-urls&gt;&lt;url&gt;http://www.ncbi.nlm.nih.gov/pubmed/15606379&lt;/url&gt;&lt;/related-urls&gt;&lt;/urls&gt;&lt;electronic-resource-num&gt;JIM1410 [pii]&amp;#xD;10.1111/j.1365-2796.2004.01410.x&lt;/electronic-resource-num&gt;&lt;language&gt;eng&lt;/language&gt;&lt;/record&gt;&lt;/Cite&gt;&lt;/EndNote&gt;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267DBF" w:rsidRPr="00243164">
        <w:rPr>
          <w:rFonts w:ascii="Book Antiqua" w:hAnsi="Book Antiqua" w:cs="Times New Roman"/>
          <w:noProof/>
          <w:szCs w:val="24"/>
          <w:vertAlign w:val="superscript"/>
        </w:rPr>
        <w:t>27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3509A8" w:rsidRPr="00243164">
        <w:rPr>
          <w:rFonts w:ascii="Book Antiqua" w:hAnsi="Book Antiqua" w:cs="Times New Roman"/>
          <w:szCs w:val="24"/>
        </w:rPr>
        <w:t xml:space="preserve">. </w:t>
      </w:r>
      <w:r w:rsidR="00D10DAB" w:rsidRPr="00243164">
        <w:rPr>
          <w:rFonts w:ascii="Book Antiqua" w:hAnsi="Book Antiqua" w:cs="Times New Roman"/>
          <w:szCs w:val="24"/>
        </w:rPr>
        <w:t>They are used as sing</w:t>
      </w:r>
      <w:r w:rsidR="00F3092A" w:rsidRPr="00243164">
        <w:rPr>
          <w:rFonts w:ascii="Book Antiqua" w:hAnsi="Book Antiqua" w:cs="Times New Roman"/>
          <w:szCs w:val="24"/>
        </w:rPr>
        <w:t>le species or</w:t>
      </w:r>
      <w:r w:rsidR="001C7C71" w:rsidRPr="00243164">
        <w:rPr>
          <w:rFonts w:ascii="Book Antiqua" w:hAnsi="Book Antiqua" w:cs="Times New Roman"/>
          <w:szCs w:val="24"/>
        </w:rPr>
        <w:t xml:space="preserve"> multispecies preparation</w:t>
      </w:r>
      <w:r w:rsidR="00F3092A" w:rsidRPr="00243164">
        <w:rPr>
          <w:rFonts w:ascii="Book Antiqua" w:hAnsi="Book Antiqua" w:cs="Times New Roman"/>
          <w:szCs w:val="24"/>
        </w:rPr>
        <w:t xml:space="preserve">. </w:t>
      </w:r>
      <w:r w:rsidR="00920CF2" w:rsidRPr="00243164">
        <w:rPr>
          <w:rFonts w:ascii="Book Antiqua" w:hAnsi="Book Antiqua" w:cs="Times New Roman"/>
          <w:szCs w:val="24"/>
        </w:rPr>
        <w:t>T</w:t>
      </w:r>
      <w:r w:rsidR="00691398" w:rsidRPr="00243164">
        <w:rPr>
          <w:rFonts w:ascii="Book Antiqua" w:hAnsi="Book Antiqua" w:cs="Times New Roman"/>
          <w:szCs w:val="24"/>
        </w:rPr>
        <w:t>he beneficial effects of probiotics seem to be strain</w:t>
      </w:r>
      <w:r w:rsidR="00534B16" w:rsidRPr="00243164">
        <w:rPr>
          <w:rFonts w:ascii="Book Antiqua" w:hAnsi="Book Antiqua" w:cs="Times New Roman"/>
          <w:szCs w:val="24"/>
        </w:rPr>
        <w:t>-</w:t>
      </w:r>
      <w:r w:rsidR="00691398" w:rsidRPr="00243164">
        <w:rPr>
          <w:rFonts w:ascii="Book Antiqua" w:hAnsi="Book Antiqua" w:cs="Times New Roman"/>
          <w:szCs w:val="24"/>
        </w:rPr>
        <w:t xml:space="preserve">specific and dose-dependent. </w:t>
      </w:r>
      <w:r w:rsidR="00534B16" w:rsidRPr="00243164">
        <w:rPr>
          <w:rFonts w:ascii="Book Antiqua" w:hAnsi="Book Antiqua" w:cs="Times New Roman"/>
          <w:szCs w:val="24"/>
        </w:rPr>
        <w:t>C</w:t>
      </w:r>
      <w:r w:rsidR="00EC47B6" w:rsidRPr="00243164">
        <w:rPr>
          <w:rFonts w:ascii="Book Antiqua" w:hAnsi="Book Antiqua" w:cs="Times New Roman"/>
          <w:szCs w:val="24"/>
        </w:rPr>
        <w:t>lini</w:t>
      </w:r>
      <w:r w:rsidR="00283B83" w:rsidRPr="00243164">
        <w:rPr>
          <w:rFonts w:ascii="Book Antiqua" w:hAnsi="Book Antiqua" w:cs="Times New Roman"/>
          <w:szCs w:val="24"/>
        </w:rPr>
        <w:t>cal studies of probiotics in human</w:t>
      </w:r>
      <w:r w:rsidR="00EC47B6" w:rsidRPr="00243164">
        <w:rPr>
          <w:rFonts w:ascii="Book Antiqua" w:hAnsi="Book Antiqua" w:cs="Times New Roman"/>
          <w:szCs w:val="24"/>
        </w:rPr>
        <w:t xml:space="preserve"> are rapidly increasing. </w:t>
      </w:r>
      <w:r w:rsidR="00DB4C24" w:rsidRPr="00243164">
        <w:rPr>
          <w:rFonts w:ascii="Book Antiqua" w:hAnsi="Book Antiqua" w:cs="Times New Roman"/>
          <w:szCs w:val="24"/>
        </w:rPr>
        <w:t>T</w:t>
      </w:r>
      <w:r w:rsidR="00EC47B6" w:rsidRPr="00243164">
        <w:rPr>
          <w:rFonts w:ascii="Book Antiqua" w:hAnsi="Book Antiqua" w:cs="Times New Roman"/>
          <w:szCs w:val="24"/>
        </w:rPr>
        <w:t>h</w:t>
      </w:r>
      <w:r w:rsidR="00010A10" w:rsidRPr="00243164">
        <w:rPr>
          <w:rFonts w:ascii="Book Antiqua" w:hAnsi="Book Antiqua" w:cs="Times New Roman"/>
          <w:szCs w:val="24"/>
        </w:rPr>
        <w:t xml:space="preserve">e beneficial effect </w:t>
      </w:r>
      <w:r w:rsidR="00EC47B6" w:rsidRPr="00243164">
        <w:rPr>
          <w:rFonts w:ascii="Book Antiqua" w:hAnsi="Book Antiqua" w:cs="Times New Roman"/>
          <w:szCs w:val="24"/>
        </w:rPr>
        <w:t>of probioti</w:t>
      </w:r>
      <w:r w:rsidR="00DB4C24" w:rsidRPr="00243164">
        <w:rPr>
          <w:rFonts w:ascii="Book Antiqua" w:hAnsi="Book Antiqua" w:cs="Times New Roman"/>
          <w:szCs w:val="24"/>
        </w:rPr>
        <w:t xml:space="preserve">cs is already confirmed in diseases </w:t>
      </w:r>
      <w:r w:rsidR="00534B16" w:rsidRPr="00243164">
        <w:rPr>
          <w:rFonts w:ascii="Book Antiqua" w:hAnsi="Book Antiqua" w:cs="Times New Roman"/>
          <w:szCs w:val="24"/>
        </w:rPr>
        <w:t xml:space="preserve">such as </w:t>
      </w:r>
      <w:r w:rsidR="00E062BF" w:rsidRPr="00243164">
        <w:rPr>
          <w:rFonts w:ascii="Book Antiqua" w:hAnsi="Book Antiqua" w:cs="Times New Roman"/>
          <w:szCs w:val="24"/>
        </w:rPr>
        <w:t xml:space="preserve">acute </w:t>
      </w:r>
      <w:r w:rsidR="00E849B1" w:rsidRPr="00243164">
        <w:rPr>
          <w:rFonts w:ascii="Book Antiqua" w:hAnsi="Book Antiqua" w:cs="Times New Roman"/>
          <w:szCs w:val="24"/>
        </w:rPr>
        <w:t>diarrhoea</w:t>
      </w:r>
      <w:r w:rsidR="00E062BF" w:rsidRPr="00243164">
        <w:rPr>
          <w:rFonts w:ascii="Book Antiqua" w:hAnsi="Book Antiqua" w:cs="Times New Roman"/>
          <w:szCs w:val="24"/>
        </w:rPr>
        <w:t>, antibiotic</w:t>
      </w:r>
      <w:r w:rsidR="00E1251F" w:rsidRPr="00243164">
        <w:rPr>
          <w:rFonts w:ascii="Book Antiqua" w:hAnsi="Book Antiqua" w:cs="Times New Roman"/>
          <w:szCs w:val="24"/>
        </w:rPr>
        <w:t>-</w:t>
      </w:r>
      <w:r w:rsidR="00080047" w:rsidRPr="00243164">
        <w:rPr>
          <w:rFonts w:ascii="Book Antiqua" w:hAnsi="Book Antiqua" w:cs="Times New Roman"/>
          <w:szCs w:val="24"/>
        </w:rPr>
        <w:t xml:space="preserve"> </w:t>
      </w:r>
      <w:r w:rsidR="00E062BF" w:rsidRPr="00243164">
        <w:rPr>
          <w:rFonts w:ascii="Book Antiqua" w:hAnsi="Book Antiqua" w:cs="Times New Roman"/>
          <w:szCs w:val="24"/>
        </w:rPr>
        <w:t xml:space="preserve">associated </w:t>
      </w:r>
      <w:r w:rsidR="00E849B1" w:rsidRPr="00243164">
        <w:rPr>
          <w:rFonts w:ascii="Book Antiqua" w:hAnsi="Book Antiqua" w:cs="Times New Roman"/>
          <w:szCs w:val="24"/>
        </w:rPr>
        <w:t>diarrhoea</w:t>
      </w:r>
      <w:r w:rsidR="000E6F0A" w:rsidRPr="00243164">
        <w:rPr>
          <w:rFonts w:ascii="Book Antiqua" w:hAnsi="Book Antiqua" w:cs="Times New Roman"/>
          <w:szCs w:val="24"/>
        </w:rPr>
        <w:t xml:space="preserve">, functional gastrointestinal </w:t>
      </w:r>
      <w:r w:rsidR="000E6F0A" w:rsidRPr="00243164">
        <w:rPr>
          <w:rFonts w:ascii="Book Antiqua" w:hAnsi="Book Antiqua" w:cs="Times New Roman"/>
          <w:szCs w:val="24"/>
        </w:rPr>
        <w:lastRenderedPageBreak/>
        <w:t xml:space="preserve">disorders, </w:t>
      </w:r>
      <w:r w:rsidR="00E062BF" w:rsidRPr="00243164">
        <w:rPr>
          <w:rFonts w:ascii="Book Antiqua" w:hAnsi="Book Antiqua" w:cs="Times New Roman"/>
          <w:szCs w:val="24"/>
        </w:rPr>
        <w:t>inflammatory bowel disease</w:t>
      </w:r>
      <w:r w:rsidR="00534B16" w:rsidRPr="00243164">
        <w:rPr>
          <w:rFonts w:ascii="Book Antiqua" w:hAnsi="Book Antiqua" w:cs="Times New Roman"/>
          <w:szCs w:val="24"/>
        </w:rPr>
        <w:t>,</w:t>
      </w:r>
      <w:r w:rsidR="000E6F0A" w:rsidRPr="00243164">
        <w:rPr>
          <w:rFonts w:ascii="Book Antiqua" w:hAnsi="Book Antiqua" w:cs="Times New Roman"/>
          <w:szCs w:val="24"/>
        </w:rPr>
        <w:t xml:space="preserve"> </w:t>
      </w:r>
      <w:proofErr w:type="spellStart"/>
      <w:r w:rsidR="000E6F0A" w:rsidRPr="00243164">
        <w:rPr>
          <w:rFonts w:ascii="Book Antiqua" w:hAnsi="Book Antiqua" w:cs="Times New Roman"/>
          <w:i/>
          <w:szCs w:val="24"/>
        </w:rPr>
        <w:t>etc</w:t>
      </w:r>
      <w:proofErr w:type="spell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&lt;EndNote&gt;&lt;Cite&gt;&lt;Author&gt;Gill&lt;/Author&gt;&lt;Year&gt;2004&lt;/Year&gt;&lt;RecNum&gt;859&lt;/RecNum&gt;&lt;DisplayText&gt;[18]&lt;/DisplayText&gt;&lt;record&gt;&lt;rec-number&gt;859&lt;/rec-number&gt;&lt;foreign-keys&gt;&lt;key app="EN" db-id="w505zrszlws50heefptvf5w9fwfrw2e9w5dx"&gt;859&lt;/key&gt;&lt;/foreign-keys&gt;&lt;ref-type name="Journal Article"&gt;17&lt;/ref-type&gt;&lt;contributors&gt;&lt;authors&gt;&lt;author&gt;Gill, H. S.&lt;/author&gt;&lt;author&gt;Guarner, F.&lt;/author&gt;&lt;/authors&gt;&lt;/contributors&gt;&lt;auth-address&gt;Primary Industries Research Victoria, Department of Primary Industries, 600 Sneydes Road, Werribee, Victoria, Australia. harsharn.gill@dpi.vic.gov.au&lt;/auth-address&gt;&lt;titles&gt;&lt;title&gt;Probiotics and human health: a clinical perspective&lt;/title&gt;&lt;secondary-title&gt;Postgrad Med J&lt;/secondary-title&gt;&lt;/titles&gt;&lt;periodical&gt;&lt;full-title&gt;Postgrad Med J&lt;/full-title&gt;&lt;/periodical&gt;&lt;pages&gt;516-26&lt;/pages&gt;&lt;volume&gt;80&lt;/volume&gt;&lt;number&gt;947&lt;/number&gt;&lt;edition&gt;2004/09/10&lt;/edition&gt;&lt;keywords&gt;&lt;keyword&gt;Bacterial Infections/prevention &amp;amp; control&lt;/keyword&gt;&lt;keyword&gt;Cholesterol/blood&lt;/keyword&gt;&lt;keyword&gt;Diarrhea/*drug therapy/prevention &amp;amp; control&lt;/keyword&gt;&lt;keyword&gt;Evidence-Based Medicine&lt;/keyword&gt;&lt;keyword&gt;Forecasting&lt;/keyword&gt;&lt;keyword&gt;Humans&lt;/keyword&gt;&lt;keyword&gt;Hypersensitivity, Immediate/prevention &amp;amp; control&lt;/keyword&gt;&lt;keyword&gt;Immunity/drug effects&lt;/keyword&gt;&lt;keyword&gt;Irritable Bowel Syndrome/drug therapy&lt;/keyword&gt;&lt;keyword&gt;Lactose Intolerance/drug therapy&lt;/keyword&gt;&lt;keyword&gt;Neoplasms/drug therapy&lt;/keyword&gt;&lt;keyword&gt;Probiotics/*therapeutic use&lt;/keyword&gt;&lt;/keywords&gt;&lt;dates&gt;&lt;year&gt;2004&lt;/year&gt;&lt;pub-dates&gt;&lt;date&gt;Sep&lt;/date&gt;&lt;/pub-dates&gt;&lt;/dates&gt;&lt;isbn&gt;0032-5473 (Print)&amp;#xD;0032-5473 (Linking)&lt;/isbn&gt;&lt;accession-num&gt;15356352&lt;/accession-num&gt;&lt;urls&gt;&lt;related-urls&gt;&lt;url&gt;http://www.ncbi.nlm.nih.gov/pubmed/15356352&lt;/url&gt;&lt;/related-urls&gt;&lt;/urls&gt;&lt;custom2&gt;1743098&lt;/custom2&gt;&lt;electronic-resource-num&gt;10.1136/pgmj.2003.008664&amp;#xD;80/947/516 [pii]&lt;/electronic-resource-num&gt;&lt;language&gt;eng&lt;/language&gt;&lt;/record&gt;&lt;/Cite&gt;&lt;/EndNote&gt;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267DBF" w:rsidRPr="00243164">
        <w:rPr>
          <w:rFonts w:ascii="Book Antiqua" w:hAnsi="Book Antiqua" w:cs="Times New Roman"/>
          <w:noProof/>
          <w:szCs w:val="24"/>
          <w:vertAlign w:val="superscript"/>
        </w:rPr>
        <w:t>28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062BF" w:rsidRPr="00243164">
        <w:rPr>
          <w:rFonts w:ascii="Book Antiqua" w:hAnsi="Book Antiqua" w:cs="Times New Roman"/>
          <w:szCs w:val="24"/>
        </w:rPr>
        <w:t>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E10ED9" w:rsidRPr="00243164">
        <w:rPr>
          <w:rFonts w:ascii="Book Antiqua" w:hAnsi="Book Antiqua" w:cs="Times New Roman"/>
          <w:i/>
          <w:szCs w:val="24"/>
        </w:rPr>
        <w:t>H. pylori</w:t>
      </w:r>
      <w:r w:rsidR="00E10ED9" w:rsidRPr="00243164">
        <w:rPr>
          <w:rFonts w:ascii="Book Antiqua" w:hAnsi="Book Antiqua" w:cs="Times New Roman"/>
          <w:szCs w:val="24"/>
        </w:rPr>
        <w:t xml:space="preserve"> infection is also a field in which particular interest in using probiotics is arising.</w:t>
      </w:r>
    </w:p>
    <w:p w14:paraId="6CF98E97" w14:textId="77777777" w:rsidR="0051796C" w:rsidRPr="00243164" w:rsidRDefault="0051796C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</w:p>
    <w:p w14:paraId="17B24ABE" w14:textId="7E96643F" w:rsidR="00321AD2" w:rsidRPr="00243164" w:rsidRDefault="0051796C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  <w:r w:rsidRPr="00243164">
        <w:rPr>
          <w:rFonts w:ascii="Book Antiqua" w:hAnsi="Book Antiqua" w:cs="Times New Roman"/>
          <w:b/>
          <w:szCs w:val="24"/>
        </w:rPr>
        <w:t>THE GASTRIC MICROBIOTA</w:t>
      </w:r>
    </w:p>
    <w:p w14:paraId="0ACD2D0D" w14:textId="674D1854" w:rsidR="00480F0F" w:rsidRPr="00243164" w:rsidRDefault="00E07134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  <w:r w:rsidRPr="00243164">
        <w:rPr>
          <w:rFonts w:ascii="Book Antiqua" w:hAnsi="Book Antiqua" w:cs="Times New Roman"/>
          <w:i/>
          <w:szCs w:val="24"/>
        </w:rPr>
        <w:t xml:space="preserve">Lactobacillus </w:t>
      </w:r>
      <w:r w:rsidRPr="00243164">
        <w:rPr>
          <w:rFonts w:ascii="Book Antiqua" w:hAnsi="Book Antiqua" w:cs="Times New Roman"/>
          <w:szCs w:val="24"/>
        </w:rPr>
        <w:t xml:space="preserve">species are acid resistant and they are </w:t>
      </w:r>
      <w:r w:rsidR="0080122B" w:rsidRPr="00243164">
        <w:rPr>
          <w:rFonts w:ascii="Book Antiqua" w:hAnsi="Book Antiqua" w:cs="Times New Roman"/>
          <w:szCs w:val="24"/>
        </w:rPr>
        <w:t xml:space="preserve">normally present in healthy </w:t>
      </w:r>
      <w:r w:rsidRPr="00243164">
        <w:rPr>
          <w:rFonts w:ascii="Book Antiqua" w:hAnsi="Book Antiqua" w:cs="Times New Roman"/>
          <w:szCs w:val="24"/>
        </w:rPr>
        <w:t>gastric microbiota.</w:t>
      </w:r>
      <w:r w:rsidR="00F23EB5" w:rsidRPr="00243164">
        <w:rPr>
          <w:rFonts w:ascii="Book Antiqua" w:hAnsi="Book Antiqua" w:cs="Times New Roman"/>
          <w:szCs w:val="24"/>
        </w:rPr>
        <w:t xml:space="preserve"> S</w:t>
      </w:r>
      <w:r w:rsidRPr="00243164">
        <w:rPr>
          <w:rFonts w:ascii="Book Antiqua" w:hAnsi="Book Antiqua" w:cs="Times New Roman"/>
          <w:szCs w:val="24"/>
        </w:rPr>
        <w:t>ome strains can even adhere to gastric epithelial cells so they can stay longer than other bacteria in the stomach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&lt;EndNote&gt;&lt;Cite&gt;&lt;Author&gt;Sherman&lt;/Author&gt;&lt;Year&gt;1986&lt;/Year&gt;&lt;RecNum&gt;871&lt;/RecNum&gt;&lt;DisplayText&gt;[19]&lt;/DisplayText&gt;&lt;record&gt;&lt;rec-number&gt;871&lt;/rec-number&gt;&lt;foreign-keys&gt;&lt;key app="EN" db-id="w505zrszlws50heefptvf5w9fwfrw2e9w5dx"&gt;871&lt;/key&gt;&lt;/foreign-keys&gt;&lt;ref-type name="Journal Article"&gt;17&lt;/ref-type&gt;&lt;contributors&gt;&lt;authors&gt;&lt;author&gt;Sherman, L. A.&lt;/author&gt;&lt;author&gt;Savage, D. C.&lt;/author&gt;&lt;/authors&gt;&lt;/contributors&gt;&lt;titles&gt;&lt;title&gt;Lipoteichoic acids in Lactobacillus strains that colonize the mouse gastric epithelium&lt;/title&gt;&lt;secondary-title&gt;Appl Environ Microbiol&lt;/secondary-title&gt;&lt;/titles&gt;&lt;periodical&gt;&lt;full-title&gt;Appl Environ Microbiol&lt;/full-title&gt;&lt;/periodical&gt;&lt;pages&gt;302-4&lt;/pages&gt;&lt;volume&gt;52&lt;/volume&gt;&lt;number&gt;2&lt;/number&gt;&lt;edition&gt;1986/08/01&lt;/edition&gt;&lt;keywords&gt;&lt;keyword&gt;Animals&lt;/keyword&gt;&lt;keyword&gt;Cattle&lt;/keyword&gt;&lt;keyword&gt;Chickens&lt;/keyword&gt;&lt;keyword&gt;Gastric Mucosa/*microbiology&lt;/keyword&gt;&lt;keyword&gt;Hemagglutination Inhibition Tests&lt;/keyword&gt;&lt;keyword&gt;Humans&lt;/keyword&gt;&lt;keyword&gt;Lactobacillus/immunology/isolation &amp;amp; purification/*metabolism&lt;/keyword&gt;&lt;keyword&gt;*Lipopolysaccharides&lt;/keyword&gt;&lt;keyword&gt;Mice&lt;/keyword&gt;&lt;keyword&gt;Mice, Inbred ICR&lt;/keyword&gt;&lt;keyword&gt;Phosphatidic Acids/*analysis&lt;/keyword&gt;&lt;keyword&gt;Rats&lt;/keyword&gt;&lt;keyword&gt;Species Specificity&lt;/keyword&gt;&lt;keyword&gt;Swine&lt;/keyword&gt;&lt;keyword&gt;Teichoic Acids/*analysis&lt;/keyword&gt;&lt;/keywords&gt;&lt;dates&gt;&lt;year&gt;1986&lt;/year&gt;&lt;pub-dates&gt;&lt;date&gt;Aug&lt;/date&gt;&lt;/pub-dates&gt;&lt;/dates&gt;&lt;isbn&gt;0099-2240 (Print)&amp;#xD;0099-2240 (Linking)&lt;/isbn&gt;&lt;accession-num&gt;3752995&lt;/accession-num&gt;&lt;urls&gt;&lt;related-urls&gt;&lt;url&gt;http://www.ncbi.nlm.nih.gov/pubmed/3752995&lt;/url&gt;&lt;/related-urls&gt;&lt;/urls&gt;&lt;custom2&gt;203519&lt;/custom2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267DBF" w:rsidRPr="00243164">
        <w:rPr>
          <w:rFonts w:ascii="Book Antiqua" w:hAnsi="Book Antiqua" w:cs="Times New Roman"/>
          <w:noProof/>
          <w:szCs w:val="24"/>
          <w:vertAlign w:val="superscript"/>
        </w:rPr>
        <w:t>29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284C82" w:rsidRPr="00243164">
        <w:rPr>
          <w:rFonts w:ascii="Book Antiqua" w:hAnsi="Book Antiqua" w:cs="Times New Roman"/>
          <w:szCs w:val="24"/>
        </w:rPr>
        <w:t>.</w:t>
      </w:r>
      <w:r w:rsidR="00FA025D" w:rsidRPr="00243164">
        <w:rPr>
          <w:rFonts w:ascii="Book Antiqua" w:hAnsi="Book Antiqua" w:cs="Times New Roman"/>
          <w:szCs w:val="24"/>
        </w:rPr>
        <w:t xml:space="preserve"> </w:t>
      </w:r>
      <w:r w:rsidR="00283DAE" w:rsidRPr="00243164">
        <w:rPr>
          <w:rFonts w:ascii="Book Antiqua" w:hAnsi="Book Antiqua" w:cs="Times New Roman"/>
          <w:szCs w:val="24"/>
        </w:rPr>
        <w:t xml:space="preserve">These has been confirmed in a study where it was possible to detect </w:t>
      </w:r>
      <w:r w:rsidR="00283DAE" w:rsidRPr="00243164">
        <w:rPr>
          <w:rFonts w:ascii="Book Antiqua" w:hAnsi="Book Antiqua" w:cs="Times New Roman"/>
          <w:i/>
          <w:szCs w:val="24"/>
        </w:rPr>
        <w:t>L. reuteri</w:t>
      </w:r>
      <w:r w:rsidR="00283DAE" w:rsidRPr="00243164">
        <w:rPr>
          <w:rFonts w:ascii="Book Antiqua" w:hAnsi="Book Antiqua" w:cs="Times New Roman"/>
          <w:szCs w:val="24"/>
        </w:rPr>
        <w:t xml:space="preserve"> 55730 adhering to gastric epithelial cells </w:t>
      </w:r>
      <w:r w:rsidR="00807158" w:rsidRPr="00243164">
        <w:rPr>
          <w:rFonts w:ascii="Book Antiqua" w:hAnsi="Book Antiqua" w:cs="Times New Roman"/>
          <w:szCs w:val="24"/>
        </w:rPr>
        <w:t xml:space="preserve">of healthy volunteers </w:t>
      </w:r>
      <w:r w:rsidR="00283DAE" w:rsidRPr="00243164">
        <w:rPr>
          <w:rFonts w:ascii="Book Antiqua" w:hAnsi="Book Antiqua" w:cs="Times New Roman"/>
          <w:szCs w:val="24"/>
        </w:rPr>
        <w:t>a few hours after oral administration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&lt;EndNote&gt;&lt;Cite&gt;&lt;Author&gt;Valeur&lt;/Author&gt;&lt;Year&gt;2004&lt;/Year&gt;&lt;RecNum&gt;876&lt;/RecNum&gt;&lt;DisplayText&gt;[20]&lt;/DisplayText&gt;&lt;record&gt;&lt;rec-number&gt;876&lt;/rec-number&gt;&lt;foreign-keys&gt;&lt;key app="EN" db-id="w505zrszlws50heefptvf5w9fwfrw2e9w5dx"&gt;876&lt;/key&gt;&lt;/foreign-keys&gt;&lt;ref-type name="Journal Article"&gt;17&lt;/ref-type&gt;&lt;contributors&gt;&lt;authors&gt;&lt;author&gt;Valeur, N.&lt;/author&gt;&lt;author&gt;Engel, P.&lt;/author&gt;&lt;author&gt;Carbajal, N.&lt;/author&gt;&lt;author&gt;Connolly, E.&lt;/author&gt;&lt;author&gt;Ladefoged, K.&lt;/author&gt;&lt;/authors&gt;&lt;/contributors&gt;&lt;auth-address&gt;Department of Internal Medicine, Gastroenterology, Roskilde County Hospital, Koge, Roskilde, Denmark.&lt;/auth-address&gt;&lt;titles&gt;&lt;title&gt;Colonization and immunomodulation by Lactobacillus reuteri ATCC 55730 in the human gastrointestinal tract&lt;/title&gt;&lt;secondary-title&gt;Appl Environ Microbiol&lt;/secondary-title&gt;&lt;/titles&gt;&lt;periodical&gt;&lt;full-title&gt;Appl Environ Microbiol&lt;/full-title&gt;&lt;/periodical&gt;&lt;pages&gt;1176-81&lt;/pages&gt;&lt;volume&gt;70&lt;/volume&gt;&lt;number&gt;2&lt;/number&gt;&lt;edition&gt;2004/02/10&lt;/edition&gt;&lt;keywords&gt;&lt;keyword&gt;B-Lymphocytes/immunology&lt;/keyword&gt;&lt;keyword&gt;CD4-Positive T-Lymphocytes/immunology&lt;/keyword&gt;&lt;keyword&gt;Digestive System/*immunology/*microbiology&lt;/keyword&gt;&lt;keyword&gt;Feces/microbiology&lt;/keyword&gt;&lt;keyword&gt;Humans&lt;/keyword&gt;&lt;keyword&gt;Ileostomy&lt;/keyword&gt;&lt;keyword&gt;In Situ Hybridization, Fluorescence&lt;/keyword&gt;&lt;keyword&gt;Intestinal Mucosa/immunology/microbiology&lt;/keyword&gt;&lt;keyword&gt;*Lactobacillus/genetics/growth &amp;amp; development/immunology&lt;/keyword&gt;&lt;keyword&gt;Probiotics/*administration &amp;amp; dosage&lt;/keyword&gt;&lt;/keywords&gt;&lt;dates&gt;&lt;year&gt;2004&lt;/year&gt;&lt;pub-dates&gt;&lt;date&gt;Feb&lt;/date&gt;&lt;/pub-dates&gt;&lt;/dates&gt;&lt;isbn&gt;0099-2240 (Print)&amp;#xD;0099-2240 (Linking)&lt;/isbn&gt;&lt;accession-num&gt;14766603&lt;/accession-num&gt;&lt;urls&gt;&lt;related-urls&gt;&lt;url&gt;http://www.ncbi.nlm.nih.gov/pubmed/14766603&lt;/url&gt;&lt;/related-urls&gt;&lt;/urls&gt;&lt;custom2&gt;348788&lt;/custom2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267DBF" w:rsidRPr="00243164">
        <w:rPr>
          <w:rFonts w:ascii="Book Antiqua" w:hAnsi="Book Antiqua" w:cs="Times New Roman"/>
          <w:noProof/>
          <w:szCs w:val="24"/>
          <w:vertAlign w:val="superscript"/>
        </w:rPr>
        <w:t>30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283DAE" w:rsidRPr="00243164">
        <w:rPr>
          <w:rFonts w:ascii="Book Antiqua" w:hAnsi="Book Antiqua" w:cs="Times New Roman"/>
          <w:szCs w:val="24"/>
        </w:rPr>
        <w:t>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0919E6" w:rsidRPr="00243164">
        <w:rPr>
          <w:rFonts w:ascii="Book Antiqua" w:hAnsi="Book Antiqua" w:cs="Times New Roman"/>
          <w:szCs w:val="24"/>
        </w:rPr>
        <w:t xml:space="preserve">Elliot </w:t>
      </w:r>
      <w:r w:rsidR="0051796C" w:rsidRPr="00243164">
        <w:rPr>
          <w:rFonts w:ascii="Book Antiqua" w:hAnsi="Book Antiqua" w:cs="Times New Roman"/>
          <w:i/>
          <w:szCs w:val="24"/>
        </w:rPr>
        <w:t>et al</w: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51796C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&lt;EndNote&gt;&lt;Cite&gt;&lt;Author&gt;Elliott&lt;/Author&gt;&lt;Year&gt;1998&lt;/Year&gt;&lt;RecNum&gt;877&lt;/RecNum&gt;&lt;DisplayText&gt;[21]&lt;/DisplayText&gt;&lt;record&gt;&lt;rec-number&gt;877&lt;/rec-number&gt;&lt;foreign-keys&gt;&lt;key app="EN" db-id="w505zrszlws50heefptvf5w9fwfrw2e9w5dx"&gt;877&lt;/key&gt;&lt;/foreign-keys&gt;&lt;ref-type name="Journal Article"&gt;17&lt;/ref-type&gt;&lt;contributors&gt;&lt;authors&gt;&lt;author&gt;Elliott, S. N.&lt;/author&gt;&lt;author&gt;Buret, A.&lt;/author&gt;&lt;author&gt;McKnight, W.&lt;/author&gt;&lt;author&gt;Miller, M. J.&lt;/author&gt;&lt;author&gt;Wallace, J. L.&lt;/author&gt;&lt;/authors&gt;&lt;/contributors&gt;&lt;auth-address&gt;Department of Pharmacology and Therapeutics, University of Calgary, Calgary, Alberta, Canada T2N 4N1.&lt;/auth-address&gt;&lt;titles&gt;&lt;title&gt;Bacteria rapidly colonize and modulate healing of gastric ulcers in rats&lt;/title&gt;&lt;secondary-title&gt;Am J Physiol&lt;/secondary-title&gt;&lt;/titles&gt;&lt;periodical&gt;&lt;full-title&gt;Am J Physiol&lt;/full-title&gt;&lt;/periodical&gt;&lt;pages&gt;G425-32&lt;/pages&gt;&lt;volume&gt;275&lt;/volume&gt;&lt;number&gt;3 Pt 1&lt;/number&gt;&lt;edition&gt;1998/09/02&lt;/edition&gt;&lt;keywords&gt;&lt;keyword&gt;Acetic Acid&lt;/keyword&gt;&lt;keyword&gt;Animals&lt;/keyword&gt;&lt;keyword&gt;Anti-Bacterial Agents/*therapeutic use&lt;/keyword&gt;&lt;keyword&gt;Bacitracin/*therapeutic use&lt;/keyword&gt;&lt;keyword&gt;Escherichia coli/drug effects/*growth &amp;amp; development&lt;/keyword&gt;&lt;keyword&gt;Gastric Acid/secretion&lt;/keyword&gt;&lt;keyword&gt;Lactobacillus/drug effects/*growth &amp;amp; development&lt;/keyword&gt;&lt;keyword&gt;Male&lt;/keyword&gt;&lt;keyword&gt;Naproxen&lt;/keyword&gt;&lt;keyword&gt;Pentagastrin/pharmacology&lt;/keyword&gt;&lt;keyword&gt;Rats&lt;/keyword&gt;&lt;keyword&gt;Rats, Wistar&lt;/keyword&gt;&lt;keyword&gt;Stomach Ulcer/chemically induced/*microbiology/*physiopathology&lt;/keyword&gt;&lt;keyword&gt;Streptomycin/*therapeutic use&lt;/keyword&gt;&lt;keyword&gt;Time Factors&lt;/keyword&gt;&lt;keyword&gt;*Wound Healing/drug effects&lt;/keyword&gt;&lt;/keywords&gt;&lt;dates&gt;&lt;year&gt;1998&lt;/year&gt;&lt;pub-dates&gt;&lt;date&gt;Sep&lt;/date&gt;&lt;/pub-dates&gt;&lt;/dates&gt;&lt;isbn&gt;0002-9513 (Print)&amp;#xD;0002-9513 (Linking)&lt;/isbn&gt;&lt;accession-num&gt;9724253&lt;/accession-num&gt;&lt;urls&gt;&lt;related-urls&gt;&lt;url&gt;http://www.ncbi.nlm.nih.gov/pubmed/9724253&lt;/url&gt;&lt;/related-urls&gt;&lt;/urls&gt;&lt;language&gt;eng&lt;/language&gt;&lt;/record&gt;&lt;/Cite&gt;&lt;/EndNote&gt;</w:instrTex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51796C" w:rsidRPr="00243164">
        <w:rPr>
          <w:rFonts w:ascii="Book Antiqua" w:hAnsi="Book Antiqua" w:cs="Times New Roman"/>
          <w:noProof/>
          <w:szCs w:val="24"/>
          <w:vertAlign w:val="superscript"/>
        </w:rPr>
        <w:t>[31]</w: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51796C" w:rsidRPr="00243164">
        <w:rPr>
          <w:rFonts w:ascii="Book Antiqua" w:hAnsi="Book Antiqua" w:cs="Times New Roman" w:hint="eastAsia"/>
          <w:szCs w:val="24"/>
          <w:vertAlign w:val="superscript"/>
          <w:lang w:eastAsia="zh-CN"/>
        </w:rPr>
        <w:t xml:space="preserve"> </w:t>
      </w:r>
      <w:r w:rsidR="00263C19" w:rsidRPr="00243164">
        <w:rPr>
          <w:rFonts w:ascii="Book Antiqua" w:hAnsi="Book Antiqua" w:cs="Times New Roman"/>
          <w:szCs w:val="24"/>
        </w:rPr>
        <w:t xml:space="preserve">has </w:t>
      </w:r>
      <w:r w:rsidR="000919E6" w:rsidRPr="00243164">
        <w:rPr>
          <w:rFonts w:ascii="Book Antiqua" w:hAnsi="Book Antiqua" w:cs="Times New Roman"/>
          <w:szCs w:val="24"/>
        </w:rPr>
        <w:t xml:space="preserve">observed that in a rat with active gastric ulcer </w:t>
      </w:r>
      <w:r w:rsidR="00263C19" w:rsidRPr="00243164">
        <w:rPr>
          <w:rFonts w:ascii="Book Antiqua" w:hAnsi="Book Antiqua" w:cs="Times New Roman"/>
          <w:szCs w:val="24"/>
        </w:rPr>
        <w:t xml:space="preserve">the local microbiota changed toward Gram-negative bacteria including </w:t>
      </w:r>
      <w:r w:rsidR="00263C19" w:rsidRPr="00243164">
        <w:rPr>
          <w:rFonts w:ascii="Book Antiqua" w:hAnsi="Book Antiqua" w:cs="Times New Roman"/>
          <w:i/>
          <w:szCs w:val="24"/>
        </w:rPr>
        <w:t>E. coli</w:t>
      </w:r>
      <w:r w:rsidR="00263C19" w:rsidRPr="00243164">
        <w:rPr>
          <w:rFonts w:ascii="Book Antiqua" w:hAnsi="Book Antiqua" w:cs="Times New Roman"/>
          <w:szCs w:val="24"/>
        </w:rPr>
        <w:t xml:space="preserve"> while the </w:t>
      </w:r>
      <w:proofErr w:type="spellStart"/>
      <w:r w:rsidR="00263C19" w:rsidRPr="00243164">
        <w:rPr>
          <w:rFonts w:ascii="Book Antiqua" w:hAnsi="Book Antiqua" w:cs="Times New Roman"/>
          <w:i/>
          <w:szCs w:val="24"/>
        </w:rPr>
        <w:t>Lactobacullus</w:t>
      </w:r>
      <w:proofErr w:type="spellEnd"/>
      <w:r w:rsidR="00263C19" w:rsidRPr="00243164">
        <w:rPr>
          <w:rFonts w:ascii="Book Antiqua" w:hAnsi="Book Antiqua" w:cs="Times New Roman"/>
          <w:szCs w:val="24"/>
        </w:rPr>
        <w:t xml:space="preserve"> species almost disappeared. In the process of </w:t>
      </w:r>
      <w:r w:rsidR="0080122B" w:rsidRPr="00243164">
        <w:rPr>
          <w:rFonts w:ascii="Book Antiqua" w:hAnsi="Book Antiqua" w:cs="Times New Roman"/>
          <w:szCs w:val="24"/>
        </w:rPr>
        <w:t xml:space="preserve">gastric mucosa </w:t>
      </w:r>
      <w:r w:rsidR="00480F0F" w:rsidRPr="00243164">
        <w:rPr>
          <w:rFonts w:ascii="Book Antiqua" w:hAnsi="Book Antiqua" w:cs="Times New Roman"/>
          <w:szCs w:val="24"/>
        </w:rPr>
        <w:t xml:space="preserve">healing </w:t>
      </w:r>
      <w:r w:rsidR="0080122B" w:rsidRPr="00243164">
        <w:rPr>
          <w:rFonts w:ascii="Book Antiqua" w:hAnsi="Book Antiqua" w:cs="Times New Roman"/>
          <w:szCs w:val="24"/>
        </w:rPr>
        <w:t xml:space="preserve">the </w:t>
      </w:r>
      <w:r w:rsidR="0080122B" w:rsidRPr="00243164">
        <w:rPr>
          <w:rFonts w:ascii="Book Antiqua" w:hAnsi="Book Antiqua" w:cs="Times New Roman"/>
          <w:i/>
          <w:szCs w:val="24"/>
        </w:rPr>
        <w:t>Lactobacillus</w:t>
      </w:r>
      <w:r w:rsidR="0080122B" w:rsidRPr="00243164">
        <w:rPr>
          <w:rFonts w:ascii="Book Antiqua" w:hAnsi="Book Antiqua" w:cs="Times New Roman"/>
          <w:szCs w:val="24"/>
        </w:rPr>
        <w:t xml:space="preserve"> population reappeared </w:t>
      </w:r>
      <w:r w:rsidR="00580693" w:rsidRPr="00243164">
        <w:rPr>
          <w:rFonts w:ascii="Book Antiqua" w:hAnsi="Book Antiqua" w:cs="Times New Roman"/>
          <w:szCs w:val="24"/>
        </w:rPr>
        <w:t>again and these process was accelerated by the oral lactulose administration</w:t>
      </w:r>
      <w:r w:rsidR="00682196" w:rsidRPr="00243164">
        <w:rPr>
          <w:rFonts w:ascii="Book Antiqua" w:hAnsi="Book Antiqua" w:cs="Times New Roman"/>
          <w:szCs w:val="24"/>
        </w:rPr>
        <w:t>.</w:t>
      </w:r>
      <w:r w:rsidR="0080122B" w:rsidRPr="00243164">
        <w:rPr>
          <w:rFonts w:ascii="Book Antiqua" w:hAnsi="Book Antiqua" w:cs="Times New Roman"/>
          <w:szCs w:val="24"/>
        </w:rPr>
        <w:t xml:space="preserve"> </w:t>
      </w:r>
      <w:r w:rsidR="00EF431E" w:rsidRPr="00243164">
        <w:rPr>
          <w:rFonts w:ascii="Book Antiqua" w:hAnsi="Book Antiqua" w:cs="Times New Roman"/>
          <w:szCs w:val="24"/>
        </w:rPr>
        <w:t xml:space="preserve">This study suggests that normal gastric microbiota participate in maintaining healthy mucosa. </w:t>
      </w:r>
      <w:r w:rsidR="000D29A2" w:rsidRPr="00243164">
        <w:rPr>
          <w:rFonts w:ascii="Book Antiqua" w:hAnsi="Book Antiqua" w:cs="Times New Roman"/>
          <w:szCs w:val="24"/>
        </w:rPr>
        <w:t xml:space="preserve">In addition, the oral intake of probiotics </w:t>
      </w:r>
      <w:r w:rsidR="00EB5F3E" w:rsidRPr="00243164">
        <w:rPr>
          <w:rFonts w:ascii="Book Antiqua" w:hAnsi="Book Antiqua" w:cs="Times New Roman"/>
          <w:szCs w:val="24"/>
        </w:rPr>
        <w:t>may reinforce protective functions in the stomach.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</w:p>
    <w:p w14:paraId="0298583F" w14:textId="77777777" w:rsidR="0051796C" w:rsidRPr="00243164" w:rsidRDefault="0051796C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</w:p>
    <w:p w14:paraId="7C45F89A" w14:textId="59C988BF" w:rsidR="00B25CB2" w:rsidRPr="00243164" w:rsidRDefault="0051796C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  <w:r w:rsidRPr="00243164">
        <w:rPr>
          <w:rFonts w:ascii="Book Antiqua" w:hAnsi="Book Antiqua" w:cs="Times New Roman"/>
          <w:b/>
          <w:szCs w:val="24"/>
        </w:rPr>
        <w:t xml:space="preserve">THE DIFFERENT MECHANISMS OF PROBIOTICS ANTIBACTERIAL ACTION </w:t>
      </w:r>
    </w:p>
    <w:p w14:paraId="235F2495" w14:textId="77777777" w:rsidR="005E1D4F" w:rsidRPr="00243164" w:rsidRDefault="00C26BB9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>Probiotics</w:t>
      </w:r>
      <w:r w:rsidR="005E1D4F" w:rsidRPr="00243164">
        <w:rPr>
          <w:rFonts w:ascii="Book Antiqua" w:hAnsi="Book Antiqua" w:cs="Times New Roman"/>
          <w:szCs w:val="24"/>
        </w:rPr>
        <w:t xml:space="preserve"> can inhibit </w:t>
      </w:r>
      <w:r w:rsidR="005E1D4F" w:rsidRPr="00243164">
        <w:rPr>
          <w:rFonts w:ascii="Book Antiqua" w:hAnsi="Book Antiqua" w:cs="Times New Roman"/>
          <w:i/>
          <w:szCs w:val="24"/>
        </w:rPr>
        <w:t>H. pylori</w:t>
      </w:r>
      <w:r w:rsidR="005E1D4F" w:rsidRPr="00243164">
        <w:rPr>
          <w:rFonts w:ascii="Book Antiqua" w:hAnsi="Book Antiqua" w:cs="Times New Roman"/>
          <w:szCs w:val="24"/>
        </w:rPr>
        <w:t xml:space="preserve"> by several immunological and </w:t>
      </w:r>
      <w:r w:rsidR="006C1F52" w:rsidRPr="00243164">
        <w:rPr>
          <w:rFonts w:ascii="Book Antiqua" w:hAnsi="Book Antiqua" w:cs="Times New Roman"/>
          <w:szCs w:val="24"/>
        </w:rPr>
        <w:t>non-</w:t>
      </w:r>
      <w:r w:rsidR="005E1D4F" w:rsidRPr="00243164">
        <w:rPr>
          <w:rFonts w:ascii="Book Antiqua" w:hAnsi="Book Antiqua" w:cs="Times New Roman"/>
          <w:szCs w:val="24"/>
        </w:rPr>
        <w:t xml:space="preserve">immunological mechanisms. </w:t>
      </w:r>
    </w:p>
    <w:p w14:paraId="140B2CB1" w14:textId="29491072" w:rsidR="006C1F52" w:rsidRPr="00243164" w:rsidRDefault="009C1EF1" w:rsidP="0051796C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 xml:space="preserve">Probiotics are capable of modifying immunologic response of the host. </w:t>
      </w:r>
      <w:r w:rsidR="00911B60" w:rsidRPr="00243164">
        <w:rPr>
          <w:rFonts w:ascii="Book Antiqua" w:hAnsi="Book Antiqua" w:cs="Times New Roman"/>
          <w:szCs w:val="24"/>
        </w:rPr>
        <w:t xml:space="preserve">Neutrophils, </w:t>
      </w:r>
      <w:r w:rsidR="006C1F52" w:rsidRPr="00243164">
        <w:rPr>
          <w:rFonts w:ascii="Book Antiqua" w:hAnsi="Book Antiqua" w:cs="Times New Roman"/>
          <w:szCs w:val="24"/>
        </w:rPr>
        <w:t>lymphocytes, plasma cells</w:t>
      </w:r>
      <w:r w:rsidR="00534B16" w:rsidRPr="00243164">
        <w:rPr>
          <w:rFonts w:ascii="Book Antiqua" w:hAnsi="Book Antiqua" w:cs="Times New Roman"/>
          <w:szCs w:val="24"/>
        </w:rPr>
        <w:t>,</w:t>
      </w:r>
      <w:r w:rsidR="006C1F52" w:rsidRPr="00243164">
        <w:rPr>
          <w:rFonts w:ascii="Book Antiqua" w:hAnsi="Book Antiqua" w:cs="Times New Roman"/>
          <w:szCs w:val="24"/>
        </w:rPr>
        <w:t xml:space="preserve"> and macrophages</w:t>
      </w:r>
      <w:r w:rsidR="00911B60" w:rsidRPr="00243164">
        <w:rPr>
          <w:rFonts w:ascii="Book Antiqua" w:hAnsi="Book Antiqua" w:cs="Times New Roman"/>
          <w:szCs w:val="24"/>
        </w:rPr>
        <w:t xml:space="preserve"> are involved in the inflammatory response to </w:t>
      </w:r>
      <w:r w:rsidR="00911B60" w:rsidRPr="00243164">
        <w:rPr>
          <w:rFonts w:ascii="Book Antiqua" w:hAnsi="Book Antiqua" w:cs="Times New Roman"/>
          <w:i/>
          <w:szCs w:val="24"/>
        </w:rPr>
        <w:t>H. pylori</w:t>
      </w:r>
      <w:r w:rsidR="006C1F52" w:rsidRPr="00243164">
        <w:rPr>
          <w:rFonts w:ascii="Book Antiqua" w:hAnsi="Book Antiqua" w:cs="Times New Roman"/>
          <w:szCs w:val="24"/>
        </w:rPr>
        <w:t xml:space="preserve">. </w:t>
      </w:r>
      <w:r w:rsidR="009D61AE" w:rsidRPr="00243164">
        <w:rPr>
          <w:rFonts w:ascii="Book Antiqua" w:hAnsi="Book Antiqua" w:cs="Times New Roman"/>
          <w:szCs w:val="24"/>
        </w:rPr>
        <w:t>The consequences are increased levels</w:t>
      </w:r>
      <w:r w:rsidR="006C1F52" w:rsidRPr="00243164">
        <w:rPr>
          <w:rFonts w:ascii="Book Antiqua" w:hAnsi="Book Antiqua" w:cs="Times New Roman"/>
          <w:szCs w:val="24"/>
        </w:rPr>
        <w:t xml:space="preserve"> of </w:t>
      </w:r>
      <w:r w:rsidR="00480F0F" w:rsidRPr="00243164">
        <w:rPr>
          <w:rFonts w:ascii="Book Antiqua" w:hAnsi="Book Antiqua" w:cs="Times New Roman"/>
          <w:szCs w:val="24"/>
        </w:rPr>
        <w:t>pro-inflammatory cytokines, such as</w:t>
      </w:r>
      <w:r w:rsidR="007502FD" w:rsidRPr="00243164">
        <w:rPr>
          <w:rFonts w:ascii="Book Antiqua" w:hAnsi="Book Antiqua" w:cs="Times New Roman"/>
          <w:szCs w:val="24"/>
        </w:rPr>
        <w:t xml:space="preserve"> </w:t>
      </w:r>
      <w:r w:rsidR="006C1F52" w:rsidRPr="00243164">
        <w:rPr>
          <w:rFonts w:ascii="Book Antiqua" w:hAnsi="Book Antiqua" w:cs="Times New Roman"/>
          <w:szCs w:val="24"/>
        </w:rPr>
        <w:t>IL-1</w:t>
      </w:r>
      <w:r w:rsidR="00660BCC" w:rsidRPr="00243164">
        <w:rPr>
          <w:rFonts w:ascii="Book Antiqua" w:hAnsi="Book Antiqua"/>
          <w:szCs w:val="24"/>
        </w:rPr>
        <w:t xml:space="preserve"> </w:t>
      </w:r>
      <w:r w:rsidR="00660BCC" w:rsidRPr="00243164">
        <w:rPr>
          <w:rFonts w:ascii="Book Antiqua" w:hAnsi="Book Antiqua" w:cs="Times New Roman"/>
          <w:szCs w:val="24"/>
        </w:rPr>
        <w:t>β</w:t>
      </w:r>
      <w:r w:rsidR="006C1F52" w:rsidRPr="00243164">
        <w:rPr>
          <w:rFonts w:ascii="Book Antiqua" w:hAnsi="Book Antiqua" w:cs="Times New Roman"/>
          <w:szCs w:val="24"/>
        </w:rPr>
        <w:t xml:space="preserve">, IL-2, IL-6, IL-8 and </w:t>
      </w:r>
      <w:proofErr w:type="spellStart"/>
      <w:r w:rsidR="006C1F52" w:rsidRPr="00243164">
        <w:rPr>
          <w:rFonts w:ascii="Book Antiqua" w:hAnsi="Book Antiqua" w:cs="Times New Roman"/>
          <w:szCs w:val="24"/>
        </w:rPr>
        <w:t>tumor</w:t>
      </w:r>
      <w:proofErr w:type="spellEnd"/>
      <w:r w:rsidR="006C1F52" w:rsidRPr="00243164">
        <w:rPr>
          <w:rFonts w:ascii="Book Antiqua" w:hAnsi="Book Antiqua" w:cs="Times New Roman"/>
          <w:szCs w:val="24"/>
        </w:rPr>
        <w:t xml:space="preserve"> necrosis factor </w:t>
      </w:r>
      <w:r w:rsidR="00660BCC" w:rsidRPr="00243164">
        <w:rPr>
          <w:rFonts w:ascii="Book Antiqua" w:hAnsi="Book Antiqua" w:cs="Times New Roman"/>
          <w:szCs w:val="24"/>
        </w:rPr>
        <w:t>α</w:t>
      </w:r>
      <w:r w:rsidR="006C1F52" w:rsidRPr="00243164">
        <w:rPr>
          <w:rFonts w:ascii="Book Antiqua" w:hAnsi="Book Antiqua" w:cs="Times New Roman"/>
          <w:szCs w:val="24"/>
        </w:rPr>
        <w:t xml:space="preserve"> in the gastric </w:t>
      </w:r>
      <w:r w:rsidR="007502FD" w:rsidRPr="00243164">
        <w:rPr>
          <w:rFonts w:ascii="Book Antiqua" w:hAnsi="Book Antiqua" w:cs="Times New Roman"/>
          <w:szCs w:val="24"/>
        </w:rPr>
        <w:t>mucosa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&lt;EndNote&gt;&lt;Cite&gt;&lt;Author&gt;Goodwin&lt;/Author&gt;&lt;Year&gt;1997&lt;/Year&gt;&lt;RecNum&gt;887&lt;/RecNum&gt;&lt;DisplayText&gt;[22]&lt;/DisplayText&gt;&lt;record&gt;&lt;rec-number&gt;887&lt;/rec-number&gt;&lt;foreign-keys&gt;&lt;key app="EN" db-id="w505zrszlws50heefptvf5w9fwfrw2e9w5dx"&gt;887&lt;/key&gt;&lt;/foreign-keys&gt;&lt;ref-type name="Journal Article"&gt;17&lt;/ref-type&gt;&lt;contributors&gt;&lt;authors&gt;&lt;author&gt;Goodwin, C. S.&lt;/author&gt;&lt;author&gt;Mendall, M. M.&lt;/author&gt;&lt;author&gt;Northfield, T. C.&lt;/author&gt;&lt;/authors&gt;&lt;/contributors&gt;&lt;auth-address&gt;Division of Gastroenterology, Endocrinology and Metabolism, St George&amp;apos;s Hospital Medical School, London, UK.&lt;/auth-address&gt;&lt;titles&gt;&lt;title&gt;Helicobacter pylori infection&lt;/title&gt;&lt;secondary-title&gt;Lancet&lt;/secondary-title&gt;&lt;/titles&gt;&lt;periodical&gt;&lt;full-title&gt;Lancet&lt;/full-title&gt;&lt;/periodical&gt;&lt;pages&gt;265-9&lt;/pages&gt;&lt;volume&gt;349&lt;/volume&gt;&lt;number&gt;9047&lt;/number&gt;&lt;edition&gt;1997/01/25&lt;/edition&gt;&lt;keywords&gt;&lt;keyword&gt;Anti-Bacterial Agents/therapeutic use&lt;/keyword&gt;&lt;keyword&gt;Bismuth/therapeutic use&lt;/keyword&gt;&lt;keyword&gt;Dyspepsia/etiology&lt;/keyword&gt;&lt;keyword&gt;*Helicobacter Infections/diagnosis/drug therapy&lt;/keyword&gt;&lt;keyword&gt;*Helicobacter pylori&lt;/keyword&gt;&lt;keyword&gt;Humans&lt;/keyword&gt;&lt;keyword&gt;Peptic Ulcer/drug therapy/microbiology&lt;/keyword&gt;&lt;/keywords&gt;&lt;dates&gt;&lt;year&gt;1997&lt;/year&gt;&lt;pub-dates&gt;&lt;date&gt;Jan 25&lt;/date&gt;&lt;/pub-dates&gt;&lt;/dates&gt;&lt;isbn&gt;0140-6736 (Print)&amp;#xD;0140-6736 (Linking)&lt;/isbn&gt;&lt;accession-num&gt;9014926&lt;/accession-num&gt;&lt;urls&gt;&lt;related-urls&gt;&lt;url&gt;http://www.ncbi.nlm.nih.gov/pubmed/9014926&lt;/url&gt;&lt;/related-urls&gt;&lt;/urls&gt;&lt;electronic-resource-num&gt;S0140-6736(96)07023-7 [pii]&amp;#xD;10.1016/S0140-6736(96)07023-7&lt;/electronic-resource-num&gt;&lt;language&gt;eng&lt;/language&gt;&lt;/record&gt;&lt;/Cite&gt;&lt;/EndNote&gt;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EB3A00" w:rsidRPr="00243164">
        <w:rPr>
          <w:rFonts w:ascii="Book Antiqua" w:hAnsi="Book Antiqua" w:cs="Times New Roman"/>
          <w:noProof/>
          <w:szCs w:val="24"/>
          <w:vertAlign w:val="superscript"/>
        </w:rPr>
        <w:t>32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6C1F52" w:rsidRPr="00243164">
        <w:rPr>
          <w:rFonts w:ascii="Book Antiqua" w:hAnsi="Book Antiqua" w:cs="Times New Roman"/>
          <w:szCs w:val="24"/>
        </w:rPr>
        <w:t xml:space="preserve">. </w:t>
      </w:r>
      <w:r w:rsidR="00B23D38" w:rsidRPr="00243164">
        <w:rPr>
          <w:rFonts w:ascii="Book Antiqua" w:hAnsi="Book Antiqua" w:cs="Times New Roman"/>
          <w:szCs w:val="24"/>
        </w:rPr>
        <w:t xml:space="preserve">Probiotics like </w:t>
      </w:r>
      <w:r w:rsidR="00B23D38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B23D38" w:rsidRPr="00243164">
        <w:rPr>
          <w:rFonts w:ascii="Book Antiqua" w:hAnsi="Book Antiqua" w:cs="Times New Roman"/>
          <w:i/>
          <w:szCs w:val="24"/>
        </w:rPr>
        <w:t>salivarius</w:t>
      </w:r>
      <w:proofErr w:type="spellEnd"/>
      <w:r w:rsidR="00B23D38" w:rsidRPr="00243164">
        <w:rPr>
          <w:rFonts w:ascii="Book Antiqua" w:hAnsi="Book Antiqua" w:cs="Times New Roman"/>
          <w:i/>
          <w:szCs w:val="24"/>
        </w:rPr>
        <w:t xml:space="preserve"> </w:t>
      </w:r>
      <w:r w:rsidR="00B23D38" w:rsidRPr="00243164">
        <w:rPr>
          <w:rFonts w:ascii="Book Antiqua" w:hAnsi="Book Antiqua" w:cs="Times New Roman"/>
          <w:szCs w:val="24"/>
        </w:rPr>
        <w:t>WB 1004 ha</w:t>
      </w:r>
      <w:r w:rsidR="00534B16" w:rsidRPr="00243164">
        <w:rPr>
          <w:rFonts w:ascii="Book Antiqua" w:hAnsi="Book Antiqua" w:cs="Times New Roman"/>
          <w:szCs w:val="24"/>
        </w:rPr>
        <w:t>ve</w:t>
      </w:r>
      <w:r w:rsidR="00B23D38" w:rsidRPr="00243164">
        <w:rPr>
          <w:rFonts w:ascii="Book Antiqua" w:hAnsi="Book Antiqua" w:cs="Times New Roman"/>
          <w:szCs w:val="24"/>
        </w:rPr>
        <w:t xml:space="preserve"> </w:t>
      </w:r>
      <w:r w:rsidR="00B23D38" w:rsidRPr="00243164">
        <w:rPr>
          <w:rFonts w:ascii="Book Antiqua" w:hAnsi="Book Antiqua" w:cs="Times New Roman"/>
          <w:i/>
          <w:szCs w:val="24"/>
        </w:rPr>
        <w:t>in vitro</w:t>
      </w:r>
      <w:r w:rsidR="00B23D38" w:rsidRPr="00243164">
        <w:rPr>
          <w:rFonts w:ascii="Book Antiqua" w:hAnsi="Book Antiqua" w:cs="Times New Roman"/>
          <w:szCs w:val="24"/>
        </w:rPr>
        <w:t xml:space="preserve"> reduced IL-8 secretion by gastric epithelial </w:t>
      </w:r>
      <w:proofErr w:type="gramStart"/>
      <w:r w:rsidR="00B23D38" w:rsidRPr="00243164">
        <w:rPr>
          <w:rFonts w:ascii="Book Antiqua" w:hAnsi="Book Antiqua" w:cs="Times New Roman"/>
          <w:szCs w:val="24"/>
        </w:rPr>
        <w:t>cells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EB3A00" w:rsidRPr="00243164">
        <w:rPr>
          <w:rFonts w:ascii="Book Antiqua" w:hAnsi="Book Antiqua" w:cs="Times New Roman"/>
          <w:noProof/>
          <w:szCs w:val="24"/>
          <w:vertAlign w:val="superscript"/>
        </w:rPr>
        <w:t>33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23D38" w:rsidRPr="00243164">
        <w:rPr>
          <w:rFonts w:ascii="Book Antiqua" w:hAnsi="Book Antiqua" w:cs="Times New Roman"/>
          <w:szCs w:val="24"/>
        </w:rPr>
        <w:t xml:space="preserve">. </w:t>
      </w:r>
      <w:r w:rsidR="006F1231" w:rsidRPr="00243164">
        <w:rPr>
          <w:rFonts w:ascii="Book Antiqua" w:hAnsi="Book Antiqua" w:cs="Times New Roman"/>
          <w:szCs w:val="24"/>
        </w:rPr>
        <w:t xml:space="preserve">It looks like that at least in vitro </w:t>
      </w:r>
      <w:r w:rsidR="006F1231" w:rsidRPr="00243164">
        <w:rPr>
          <w:rFonts w:ascii="Book Antiqua" w:hAnsi="Book Antiqua" w:cs="Times New Roman"/>
          <w:i/>
          <w:szCs w:val="24"/>
        </w:rPr>
        <w:t>L. acidophilus</w:t>
      </w:r>
      <w:r w:rsidR="006F1231" w:rsidRPr="00243164">
        <w:rPr>
          <w:rFonts w:ascii="Book Antiqua" w:hAnsi="Book Antiqua" w:cs="Times New Roman"/>
          <w:szCs w:val="24"/>
        </w:rPr>
        <w:t xml:space="preserve"> can improve </w:t>
      </w:r>
      <w:r w:rsidR="006F1231" w:rsidRPr="00243164">
        <w:rPr>
          <w:rFonts w:ascii="Book Antiqua" w:hAnsi="Book Antiqua" w:cs="Times New Roman"/>
          <w:i/>
          <w:szCs w:val="24"/>
        </w:rPr>
        <w:t>H. pylori</w:t>
      </w:r>
      <w:r w:rsidR="006F1231" w:rsidRPr="00243164">
        <w:rPr>
          <w:rFonts w:ascii="Book Antiqua" w:hAnsi="Book Antiqua" w:cs="Times New Roman"/>
          <w:szCs w:val="24"/>
        </w:rPr>
        <w:t xml:space="preserve">-induced gastric inflammation by inactivating the Smad7 and </w:t>
      </w:r>
      <w:proofErr w:type="spellStart"/>
      <w:r w:rsidR="006F1231" w:rsidRPr="00243164">
        <w:rPr>
          <w:rFonts w:ascii="Book Antiqua" w:hAnsi="Book Antiqua" w:cs="Times New Roman"/>
          <w:szCs w:val="24"/>
        </w:rPr>
        <w:t>NFκB</w:t>
      </w:r>
      <w:proofErr w:type="spellEnd"/>
      <w:r w:rsidR="006F1231" w:rsidRPr="00243164">
        <w:rPr>
          <w:rFonts w:ascii="Book Antiqua" w:hAnsi="Book Antiqua" w:cs="Times New Roman"/>
          <w:szCs w:val="24"/>
        </w:rPr>
        <w:t xml:space="preserve"> </w:t>
      </w:r>
      <w:proofErr w:type="gramStart"/>
      <w:r w:rsidR="006F1231" w:rsidRPr="00243164">
        <w:rPr>
          <w:rFonts w:ascii="Book Antiqua" w:hAnsi="Book Antiqua" w:cs="Times New Roman"/>
          <w:szCs w:val="24"/>
        </w:rPr>
        <w:t>pathways</w:t>
      </w:r>
      <w:proofErr w:type="gramEnd"/>
      <w:r w:rsidR="00DF381E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</w:fldChar>
      </w:r>
      <w:r w:rsidR="00DF381E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DF381E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</w:fldChar>
      </w:r>
      <w:r w:rsidR="00DF381E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DF381E" w:rsidRPr="00243164">
        <w:rPr>
          <w:rFonts w:ascii="Book Antiqua" w:hAnsi="Book Antiqua" w:cs="Times New Roman"/>
          <w:szCs w:val="24"/>
          <w:vertAlign w:val="superscript"/>
        </w:rPr>
      </w:r>
      <w:r w:rsidR="00DF381E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DF381E" w:rsidRPr="00243164">
        <w:rPr>
          <w:rFonts w:ascii="Book Antiqua" w:hAnsi="Book Antiqua" w:cs="Times New Roman"/>
          <w:szCs w:val="24"/>
          <w:vertAlign w:val="superscript"/>
        </w:rPr>
      </w:r>
      <w:r w:rsidR="00DF381E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DF381E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EB3A00" w:rsidRPr="00243164">
        <w:rPr>
          <w:rFonts w:ascii="Book Antiqua" w:hAnsi="Book Antiqua"/>
          <w:szCs w:val="24"/>
          <w:vertAlign w:val="superscript"/>
        </w:rPr>
        <w:t>34</w:t>
      </w:r>
      <w:r w:rsidR="00DF381E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DF381E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6F1231" w:rsidRPr="00243164">
        <w:rPr>
          <w:rFonts w:ascii="Book Antiqua" w:hAnsi="Book Antiqua" w:cs="Times New Roman"/>
          <w:szCs w:val="24"/>
        </w:rPr>
        <w:t xml:space="preserve">. Furthermore, Zhou </w:t>
      </w:r>
      <w:r w:rsidR="0051796C" w:rsidRPr="00243164">
        <w:rPr>
          <w:rFonts w:ascii="Book Antiqua" w:hAnsi="Book Antiqua" w:cs="Times New Roman"/>
          <w:i/>
          <w:szCs w:val="24"/>
        </w:rPr>
        <w:t>et al.</w:t>
      </w:r>
      <w:r w:rsidR="006F1231" w:rsidRPr="00243164">
        <w:rPr>
          <w:rFonts w:ascii="Book Antiqua" w:hAnsi="Book Antiqua" w:cs="Times New Roman"/>
          <w:szCs w:val="24"/>
        </w:rPr>
        <w:t xml:space="preserve"> demonstrated that </w:t>
      </w:r>
      <w:r w:rsidR="006F1231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6F1231" w:rsidRPr="00243164">
        <w:rPr>
          <w:rFonts w:ascii="Book Antiqua" w:hAnsi="Book Antiqua" w:cs="Times New Roman"/>
          <w:i/>
          <w:szCs w:val="24"/>
        </w:rPr>
        <w:t>bulgaricus</w:t>
      </w:r>
      <w:proofErr w:type="spellEnd"/>
      <w:r w:rsidR="006F1231" w:rsidRPr="00243164">
        <w:rPr>
          <w:rFonts w:ascii="Book Antiqua" w:hAnsi="Book Antiqua" w:cs="Times New Roman"/>
          <w:szCs w:val="24"/>
        </w:rPr>
        <w:t xml:space="preserve"> inhibited the activation of the TLR4 </w:t>
      </w:r>
      <w:proofErr w:type="spellStart"/>
      <w:r w:rsidR="006F1231" w:rsidRPr="00243164">
        <w:rPr>
          <w:rFonts w:ascii="Book Antiqua" w:hAnsi="Book Antiqua" w:cs="Times New Roman"/>
          <w:szCs w:val="24"/>
        </w:rPr>
        <w:t>signaling</w:t>
      </w:r>
      <w:proofErr w:type="spellEnd"/>
      <w:r w:rsidR="006F1231" w:rsidRPr="00243164">
        <w:rPr>
          <w:rFonts w:ascii="Book Antiqua" w:hAnsi="Book Antiqua" w:cs="Times New Roman"/>
          <w:szCs w:val="24"/>
        </w:rPr>
        <w:t xml:space="preserve"> pathway and IL-8 production induced by </w:t>
      </w:r>
      <w:r w:rsidR="006F1231" w:rsidRPr="00243164">
        <w:rPr>
          <w:rFonts w:ascii="Book Antiqua" w:hAnsi="Book Antiqua" w:cs="Times New Roman"/>
          <w:i/>
          <w:szCs w:val="24"/>
        </w:rPr>
        <w:t>H. pylori</w:t>
      </w:r>
      <w:r w:rsidR="006F1231" w:rsidRPr="00243164">
        <w:rPr>
          <w:rFonts w:ascii="Book Antiqua" w:hAnsi="Book Antiqua" w:cs="Times New Roman"/>
          <w:szCs w:val="24"/>
        </w:rPr>
        <w:t xml:space="preserve"> lipopolysaccharide in SGC-7901 </w:t>
      </w:r>
      <w:proofErr w:type="gramStart"/>
      <w:r w:rsidR="006F1231" w:rsidRPr="00243164">
        <w:rPr>
          <w:rFonts w:ascii="Book Antiqua" w:hAnsi="Book Antiqua" w:cs="Times New Roman"/>
          <w:szCs w:val="24"/>
        </w:rPr>
        <w:t>cells</w:t>
      </w:r>
      <w:proofErr w:type="gramEnd"/>
      <w:r w:rsidR="001F3715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</w:fldChar>
      </w:r>
      <w:r w:rsidR="001F3715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1F3715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</w:fldChar>
      </w:r>
      <w:r w:rsidR="001F3715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1F3715" w:rsidRPr="00243164">
        <w:rPr>
          <w:rFonts w:ascii="Book Antiqua" w:hAnsi="Book Antiqua" w:cs="Times New Roman"/>
          <w:szCs w:val="24"/>
          <w:vertAlign w:val="superscript"/>
        </w:rPr>
      </w:r>
      <w:r w:rsidR="001F3715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1F3715" w:rsidRPr="00243164">
        <w:rPr>
          <w:rFonts w:ascii="Book Antiqua" w:hAnsi="Book Antiqua" w:cs="Times New Roman"/>
          <w:szCs w:val="24"/>
          <w:vertAlign w:val="superscript"/>
        </w:rPr>
      </w:r>
      <w:r w:rsidR="001F3715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1F3715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EB3A00" w:rsidRPr="00243164">
        <w:rPr>
          <w:rFonts w:ascii="Book Antiqua" w:hAnsi="Book Antiqua"/>
          <w:szCs w:val="24"/>
          <w:vertAlign w:val="superscript"/>
        </w:rPr>
        <w:t>35</w:t>
      </w:r>
      <w:r w:rsidR="001F3715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1F3715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6F1231" w:rsidRPr="00243164">
        <w:rPr>
          <w:rFonts w:ascii="Book Antiqua" w:hAnsi="Book Antiqua" w:cs="Times New Roman"/>
          <w:szCs w:val="24"/>
        </w:rPr>
        <w:t>.</w:t>
      </w:r>
      <w:r w:rsidR="001C4299" w:rsidRPr="00243164">
        <w:rPr>
          <w:rFonts w:ascii="Book Antiqua" w:hAnsi="Book Antiqua"/>
          <w:szCs w:val="24"/>
        </w:rPr>
        <w:t xml:space="preserve"> </w:t>
      </w:r>
      <w:r w:rsidR="006F1231" w:rsidRPr="00243164">
        <w:rPr>
          <w:rFonts w:ascii="Book Antiqua" w:hAnsi="Book Antiqua" w:cs="Times New Roman"/>
          <w:szCs w:val="24"/>
        </w:rPr>
        <w:t xml:space="preserve">The gastric inflammation can be controlled to some level by different strains of </w:t>
      </w:r>
      <w:r w:rsidR="006F1231" w:rsidRPr="00243164">
        <w:rPr>
          <w:rFonts w:ascii="Book Antiqua" w:hAnsi="Book Antiqua" w:cs="Times New Roman"/>
          <w:i/>
          <w:szCs w:val="24"/>
        </w:rPr>
        <w:t>Lactobacilli</w:t>
      </w:r>
      <w:r w:rsidR="006F1231" w:rsidRPr="00243164">
        <w:rPr>
          <w:rFonts w:ascii="Book Antiqua" w:hAnsi="Book Antiqua" w:cs="Times New Roman"/>
          <w:szCs w:val="24"/>
        </w:rPr>
        <w:t xml:space="preserve"> through inactivating JAK2 </w:t>
      </w:r>
      <w:r w:rsidR="006F1231" w:rsidRPr="00243164">
        <w:rPr>
          <w:rFonts w:ascii="Book Antiqua" w:hAnsi="Book Antiqua" w:cs="Times New Roman"/>
          <w:szCs w:val="24"/>
        </w:rPr>
        <w:lastRenderedPageBreak/>
        <w:t xml:space="preserve">through JAK– STAT pathways and through higher expression of SOCS protein </w:t>
      </w:r>
      <w:proofErr w:type="gramStart"/>
      <w:r w:rsidR="006F1231" w:rsidRPr="00243164">
        <w:rPr>
          <w:rFonts w:ascii="Book Antiqua" w:hAnsi="Book Antiqua" w:cs="Times New Roman"/>
          <w:szCs w:val="24"/>
        </w:rPr>
        <w:t>family</w:t>
      </w:r>
      <w:proofErr w:type="gramEnd"/>
      <w:r w:rsidR="00EB606B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</w:fldChar>
      </w:r>
      <w:r w:rsidR="00EB606B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B606B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</w:fldChar>
      </w:r>
      <w:r w:rsidR="00EB606B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B606B" w:rsidRPr="00243164">
        <w:rPr>
          <w:rFonts w:ascii="Book Antiqua" w:hAnsi="Book Antiqua" w:cs="Times New Roman"/>
          <w:szCs w:val="24"/>
          <w:vertAlign w:val="superscript"/>
        </w:rPr>
      </w:r>
      <w:r w:rsidR="00EB606B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B606B" w:rsidRPr="00243164">
        <w:rPr>
          <w:rFonts w:ascii="Book Antiqua" w:hAnsi="Book Antiqua" w:cs="Times New Roman"/>
          <w:szCs w:val="24"/>
          <w:vertAlign w:val="superscript"/>
        </w:rPr>
      </w:r>
      <w:r w:rsidR="00EB606B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B606B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EB3A00" w:rsidRPr="00243164">
        <w:rPr>
          <w:rFonts w:ascii="Book Antiqua" w:hAnsi="Book Antiqua" w:cs="Times New Roman"/>
          <w:noProof/>
          <w:szCs w:val="24"/>
          <w:vertAlign w:val="superscript"/>
        </w:rPr>
        <w:t>36</w:t>
      </w:r>
      <w:r w:rsidR="00EB606B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B606B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B606B" w:rsidRPr="00243164">
        <w:rPr>
          <w:rFonts w:ascii="Book Antiqua" w:hAnsi="Book Antiqua" w:cs="Times New Roman"/>
          <w:szCs w:val="24"/>
        </w:rPr>
        <w:t>.</w:t>
      </w:r>
      <w:r w:rsidR="00EB606B" w:rsidRPr="00243164">
        <w:rPr>
          <w:rFonts w:ascii="Book Antiqua" w:hAnsi="Book Antiqua"/>
          <w:szCs w:val="24"/>
        </w:rPr>
        <w:t xml:space="preserve"> </w:t>
      </w:r>
      <w:r w:rsidR="006C1F52" w:rsidRPr="00243164">
        <w:rPr>
          <w:rFonts w:ascii="Book Antiqua" w:hAnsi="Book Antiqua" w:cs="Times New Roman"/>
          <w:i/>
          <w:szCs w:val="24"/>
        </w:rPr>
        <w:t>H. pylori</w:t>
      </w:r>
      <w:r w:rsidR="006C1F52" w:rsidRPr="00243164">
        <w:rPr>
          <w:rFonts w:ascii="Book Antiqua" w:hAnsi="Book Antiqua" w:cs="Times New Roman"/>
          <w:szCs w:val="24"/>
        </w:rPr>
        <w:t xml:space="preserve"> also induce</w:t>
      </w:r>
      <w:r w:rsidR="00EC014F" w:rsidRPr="00243164">
        <w:rPr>
          <w:rFonts w:ascii="Book Antiqua" w:hAnsi="Book Antiqua" w:cs="Times New Roman"/>
          <w:szCs w:val="24"/>
        </w:rPr>
        <w:t xml:space="preserve"> </w:t>
      </w:r>
      <w:r w:rsidR="006C1F52" w:rsidRPr="00243164">
        <w:rPr>
          <w:rFonts w:ascii="Book Antiqua" w:hAnsi="Book Antiqua" w:cs="Times New Roman"/>
          <w:szCs w:val="24"/>
        </w:rPr>
        <w:t>humoral response</w:t>
      </w:r>
      <w:r w:rsidR="00EC014F" w:rsidRPr="00243164">
        <w:rPr>
          <w:rFonts w:ascii="Book Antiqua" w:hAnsi="Book Antiqua" w:cs="Times New Roman"/>
          <w:szCs w:val="24"/>
        </w:rPr>
        <w:t xml:space="preserve"> of gastric mucosa</w:t>
      </w:r>
      <w:r w:rsidR="002F0297" w:rsidRPr="00243164">
        <w:rPr>
          <w:rFonts w:ascii="Book Antiqua" w:hAnsi="Book Antiqua" w:cs="Times New Roman"/>
          <w:szCs w:val="24"/>
        </w:rPr>
        <w:t>, which may contribute to gastric mucosal</w:t>
      </w:r>
      <w:r w:rsidR="006C1F52" w:rsidRPr="00243164">
        <w:rPr>
          <w:rFonts w:ascii="Book Antiqua" w:hAnsi="Book Antiqua" w:cs="Times New Roman"/>
          <w:szCs w:val="24"/>
        </w:rPr>
        <w:t xml:space="preserve"> damage. </w:t>
      </w:r>
      <w:r w:rsidR="006C1F52" w:rsidRPr="00243164">
        <w:rPr>
          <w:rFonts w:ascii="Book Antiqua" w:hAnsi="Book Antiqua" w:cs="Times New Roman"/>
          <w:i/>
          <w:szCs w:val="24"/>
        </w:rPr>
        <w:t xml:space="preserve">Lactobacilli </w:t>
      </w:r>
      <w:r w:rsidR="006C1F52" w:rsidRPr="00243164">
        <w:rPr>
          <w:rFonts w:ascii="Book Antiqua" w:hAnsi="Book Antiqua" w:cs="Times New Roman"/>
          <w:szCs w:val="24"/>
        </w:rPr>
        <w:t xml:space="preserve">were able to </w:t>
      </w:r>
      <w:r w:rsidR="002410B2" w:rsidRPr="00243164">
        <w:rPr>
          <w:rFonts w:ascii="Book Antiqua" w:hAnsi="Book Antiqua" w:cs="Times New Roman"/>
          <w:szCs w:val="24"/>
        </w:rPr>
        <w:t xml:space="preserve">increase the </w:t>
      </w:r>
      <w:r w:rsidR="006C1F52" w:rsidRPr="00243164">
        <w:rPr>
          <w:rFonts w:ascii="Book Antiqua" w:hAnsi="Book Antiqua" w:cs="Times New Roman"/>
          <w:szCs w:val="24"/>
        </w:rPr>
        <w:t xml:space="preserve">local IgA </w:t>
      </w:r>
      <w:r w:rsidR="002410B2" w:rsidRPr="00243164">
        <w:rPr>
          <w:rFonts w:ascii="Book Antiqua" w:hAnsi="Book Antiqua" w:cs="Times New Roman"/>
          <w:szCs w:val="24"/>
        </w:rPr>
        <w:t xml:space="preserve">concentration </w:t>
      </w:r>
      <w:r w:rsidR="006C1F52" w:rsidRPr="00243164">
        <w:rPr>
          <w:rFonts w:ascii="Book Antiqua" w:hAnsi="Book Antiqua" w:cs="Times New Roman"/>
          <w:szCs w:val="24"/>
        </w:rPr>
        <w:t xml:space="preserve">and decrease specific </w:t>
      </w:r>
      <w:r w:rsidR="002410B2" w:rsidRPr="00243164">
        <w:rPr>
          <w:rFonts w:ascii="Book Antiqua" w:hAnsi="Book Antiqua" w:cs="Times New Roman"/>
          <w:szCs w:val="24"/>
        </w:rPr>
        <w:t xml:space="preserve">anti </w:t>
      </w:r>
      <w:r w:rsidR="002410B2" w:rsidRPr="00243164">
        <w:rPr>
          <w:rFonts w:ascii="Book Antiqua" w:hAnsi="Book Antiqua" w:cs="Times New Roman"/>
          <w:i/>
          <w:szCs w:val="24"/>
        </w:rPr>
        <w:t xml:space="preserve">H. pylori </w:t>
      </w:r>
      <w:r w:rsidR="006C1F52" w:rsidRPr="00243164">
        <w:rPr>
          <w:rFonts w:ascii="Book Antiqua" w:hAnsi="Book Antiqua" w:cs="Times New Roman"/>
          <w:szCs w:val="24"/>
        </w:rPr>
        <w:t xml:space="preserve">IgG antibodies in animal </w:t>
      </w:r>
      <w:proofErr w:type="gramStart"/>
      <w:r w:rsidR="006C1F52" w:rsidRPr="00243164">
        <w:rPr>
          <w:rFonts w:ascii="Book Antiqua" w:hAnsi="Book Antiqua" w:cs="Times New Roman"/>
          <w:szCs w:val="24"/>
        </w:rPr>
        <w:t>models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PEVuZE5vdGU+PENpdGU+PEF1dGhvcj5WaXRpbmk8L0F1dGhvcj48WWVhcj4yMDAwPC9ZZWFyPjxS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PEVuZE5vdGU+PENpdGU+PEF1dGhvcj5WaXRpbmk8L0F1dGhvcj48WWVhcj4yMDAwPC9ZZWFyPjxS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404419" w:rsidRPr="00243164">
        <w:rPr>
          <w:rFonts w:ascii="Book Antiqua" w:hAnsi="Book Antiqua" w:cs="Times New Roman"/>
          <w:noProof/>
          <w:szCs w:val="24"/>
          <w:vertAlign w:val="superscript"/>
        </w:rPr>
        <w:t>37,38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6C1F52" w:rsidRPr="00243164">
        <w:rPr>
          <w:rFonts w:ascii="Book Antiqua" w:hAnsi="Book Antiqua" w:cs="Times New Roman"/>
          <w:szCs w:val="24"/>
        </w:rPr>
        <w:t>.</w:t>
      </w:r>
      <w:r w:rsidR="00656E46" w:rsidRPr="00243164">
        <w:rPr>
          <w:rFonts w:ascii="Book Antiqua" w:hAnsi="Book Antiqua" w:cs="Times New Roman"/>
          <w:szCs w:val="24"/>
        </w:rPr>
        <w:t xml:space="preserve"> </w:t>
      </w:r>
    </w:p>
    <w:p w14:paraId="0BBE3D7F" w14:textId="5FF77D48" w:rsidR="00940B12" w:rsidRPr="00243164" w:rsidRDefault="00940B12" w:rsidP="0051796C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>Among non-immunological m</w:t>
      </w:r>
      <w:r w:rsidR="005A7679" w:rsidRPr="00243164">
        <w:rPr>
          <w:rFonts w:ascii="Book Antiqua" w:hAnsi="Book Antiqua" w:cs="Times New Roman"/>
          <w:szCs w:val="24"/>
        </w:rPr>
        <w:t xml:space="preserve">echanisms probiotics </w:t>
      </w:r>
      <w:r w:rsidR="00215A6C" w:rsidRPr="00243164">
        <w:rPr>
          <w:rFonts w:ascii="Book Antiqua" w:hAnsi="Book Antiqua" w:cs="Times New Roman"/>
          <w:szCs w:val="24"/>
        </w:rPr>
        <w:t xml:space="preserve">are capable to </w:t>
      </w:r>
      <w:r w:rsidR="005A7679" w:rsidRPr="00243164">
        <w:rPr>
          <w:rFonts w:ascii="Book Antiqua" w:hAnsi="Book Antiqua" w:cs="Times New Roman"/>
          <w:szCs w:val="24"/>
        </w:rPr>
        <w:t>influence</w:t>
      </w:r>
      <w:r w:rsidR="00A6344A" w:rsidRPr="00243164">
        <w:rPr>
          <w:rFonts w:ascii="Book Antiqua" w:hAnsi="Book Antiqua" w:cs="Times New Roman"/>
          <w:szCs w:val="24"/>
        </w:rPr>
        <w:t xml:space="preserve"> on</w:t>
      </w:r>
      <w:r w:rsidRPr="00243164">
        <w:rPr>
          <w:rFonts w:ascii="Book Antiqua" w:hAnsi="Book Antiqua" w:cs="Times New Roman"/>
          <w:szCs w:val="24"/>
        </w:rPr>
        <w:t xml:space="preserve"> </w:t>
      </w:r>
      <w:r w:rsidR="005E7CE3" w:rsidRPr="00243164">
        <w:rPr>
          <w:rFonts w:ascii="Book Antiqua" w:hAnsi="Book Antiqua" w:cs="Times New Roman"/>
          <w:szCs w:val="24"/>
        </w:rPr>
        <w:t xml:space="preserve">bacterial </w:t>
      </w:r>
      <w:r w:rsidRPr="00243164">
        <w:rPr>
          <w:rFonts w:ascii="Book Antiqua" w:hAnsi="Book Antiqua" w:cs="Times New Roman"/>
          <w:szCs w:val="24"/>
        </w:rPr>
        <w:t xml:space="preserve">growth by secreting antibacterial substances </w:t>
      </w:r>
      <w:r w:rsidR="00072C65" w:rsidRPr="00243164">
        <w:rPr>
          <w:rFonts w:ascii="Book Antiqua" w:hAnsi="Book Antiqua" w:cs="Times New Roman"/>
          <w:szCs w:val="24"/>
        </w:rPr>
        <w:t xml:space="preserve">such as </w:t>
      </w:r>
      <w:r w:rsidRPr="00243164">
        <w:rPr>
          <w:rFonts w:ascii="Book Antiqua" w:hAnsi="Book Antiqua" w:cs="Times New Roman"/>
          <w:szCs w:val="24"/>
        </w:rPr>
        <w:t>lactic acid</w:t>
      </w:r>
      <w:r w:rsidR="00BC4AEE" w:rsidRPr="00243164">
        <w:rPr>
          <w:rFonts w:ascii="Book Antiqua" w:hAnsi="Book Antiqua" w:cs="Times New Roman"/>
          <w:szCs w:val="24"/>
        </w:rPr>
        <w:t>, short chain fatty acids,</w:t>
      </w:r>
      <w:r w:rsidRPr="00243164">
        <w:rPr>
          <w:rFonts w:ascii="Book Antiqua" w:hAnsi="Book Antiqua" w:cs="Times New Roman"/>
          <w:szCs w:val="24"/>
        </w:rPr>
        <w:t xml:space="preserve"> hydrogen </w:t>
      </w:r>
      <w:r w:rsidR="00967C23" w:rsidRPr="00243164">
        <w:rPr>
          <w:rFonts w:ascii="Book Antiqua" w:hAnsi="Book Antiqua" w:cs="Times New Roman"/>
          <w:szCs w:val="24"/>
        </w:rPr>
        <w:t>peroxide</w:t>
      </w:r>
      <w:r w:rsidR="00BC4AEE" w:rsidRPr="00243164">
        <w:rPr>
          <w:rFonts w:ascii="Book Antiqua" w:hAnsi="Book Antiqua" w:cs="Times New Roman"/>
          <w:szCs w:val="24"/>
        </w:rPr>
        <w:t xml:space="preserve"> and </w:t>
      </w:r>
      <w:proofErr w:type="spellStart"/>
      <w:r w:rsidR="00BC4AEE" w:rsidRPr="00243164">
        <w:rPr>
          <w:rFonts w:ascii="Book Antiqua" w:hAnsi="Book Antiqua" w:cs="Times New Roman"/>
          <w:szCs w:val="24"/>
        </w:rPr>
        <w:t>bactericins</w:t>
      </w:r>
      <w:proofErr w:type="spellEnd"/>
      <w:r w:rsidR="00967C23" w:rsidRPr="00243164">
        <w:rPr>
          <w:rFonts w:ascii="Book Antiqua" w:hAnsi="Book Antiqua" w:cs="Times New Roman"/>
          <w:szCs w:val="24"/>
        </w:rPr>
        <w:t xml:space="preserve">. </w:t>
      </w:r>
      <w:r w:rsidR="007B29D0" w:rsidRPr="00243164">
        <w:rPr>
          <w:rFonts w:ascii="Book Antiqua" w:hAnsi="Book Antiqua" w:cs="Times New Roman"/>
          <w:szCs w:val="24"/>
        </w:rPr>
        <w:t>The metabolites</w:t>
      </w:r>
      <w:r w:rsidRPr="00243164">
        <w:rPr>
          <w:rFonts w:ascii="Book Antiqua" w:hAnsi="Book Antiqua" w:cs="Times New Roman"/>
          <w:szCs w:val="24"/>
        </w:rPr>
        <w:t xml:space="preserve"> can diminish the number of spiral bacteria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&lt;EndNote&gt;&lt;Cite&gt;&lt;Author&gt;Midolo&lt;/Author&gt;&lt;Year&gt;1995&lt;/Year&gt;&lt;RecNum&gt;867&lt;/RecNum&gt;&lt;DisplayText&gt;[26]&lt;/DisplayText&gt;&lt;record&gt;&lt;rec-number&gt;867&lt;/rec-number&gt;&lt;foreign-keys&gt;&lt;key app="EN" db-id="w505zrszlws50heefptvf5w9fwfrw2e9w5dx"&gt;867&lt;/key&gt;&lt;/foreign-keys&gt;&lt;ref-type name="Journal Article"&gt;17&lt;/ref-type&gt;&lt;contributors&gt;&lt;authors&gt;&lt;author&gt;Midolo, P. D.&lt;/author&gt;&lt;author&gt;Lambert, J. R.&lt;/author&gt;&lt;author&gt;Hull, R.&lt;/author&gt;&lt;author&gt;Luo, F.&lt;/author&gt;&lt;author&gt;Grayson, M. L.&lt;/author&gt;&lt;/authors&gt;&lt;/contributors&gt;&lt;auth-address&gt;Department of Microbiology, Monash Medical Centre, Clayton, Victoria, Australia.&lt;/auth-address&gt;&lt;titles&gt;&lt;title&gt;In vitro inhibition of Helicobacter pylori NCTC 11637 by organic acids and lactic acid bacteria&lt;/title&gt;&lt;secondary-title&gt;J Appl Bacteriol&lt;/secondary-title&gt;&lt;/titles&gt;&lt;periodical&gt;&lt;full-title&gt;J Appl Bacteriol&lt;/full-title&gt;&lt;/periodical&gt;&lt;pages&gt;475-9&lt;/pages&gt;&lt;volume&gt;79&lt;/volume&gt;&lt;number&gt;4&lt;/number&gt;&lt;edition&gt;1995/10/01&lt;/edition&gt;&lt;keywords&gt;&lt;keyword&gt;Acetates/*pharmacology&lt;/keyword&gt;&lt;keyword&gt;Acetic Acid&lt;/keyword&gt;&lt;keyword&gt;*Antibiosis&lt;/keyword&gt;&lt;keyword&gt;Bifidobacterium/physiology&lt;/keyword&gt;&lt;keyword&gt;Helicobacter pylori/drug effects/*growth &amp;amp; development&lt;/keyword&gt;&lt;keyword&gt;Hydrogen-Ion Concentration&lt;/keyword&gt;&lt;keyword&gt;Lactates/biosynthesis/*pharmacology&lt;/keyword&gt;&lt;keyword&gt;Lactic Acid&lt;/keyword&gt;&lt;keyword&gt;Lactobacillus/*physiology&lt;/keyword&gt;&lt;keyword&gt;Osmolar Concentration&lt;/keyword&gt;&lt;keyword&gt;Pediococcus/physiology&lt;/keyword&gt;&lt;/keywords&gt;&lt;dates&gt;&lt;year&gt;1995&lt;/year&gt;&lt;pub-dates&gt;&lt;date&gt;Oct&lt;/date&gt;&lt;/pub-dates&gt;&lt;/dates&gt;&lt;isbn&gt;0021-8847 (Print)&amp;#xD;0021-8847 (Linking)&lt;/isbn&gt;&lt;accession-num&gt;7592140&lt;/accession-num&gt;&lt;urls&gt;&lt;related-urls&gt;&lt;url&gt;http://www.ncbi.nlm.nih.gov/pubmed/7592140&lt;/url&gt;&lt;/related-urls&gt;&lt;/urls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6758C" w:rsidRPr="00243164">
        <w:rPr>
          <w:rFonts w:ascii="Book Antiqua" w:hAnsi="Book Antiqua" w:cs="Times New Roman"/>
          <w:noProof/>
          <w:szCs w:val="24"/>
          <w:vertAlign w:val="superscript"/>
        </w:rPr>
        <w:t>39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011BD1" w:rsidRPr="00243164">
        <w:rPr>
          <w:rFonts w:ascii="Book Antiqua" w:hAnsi="Book Antiqua" w:cs="Times New Roman"/>
          <w:szCs w:val="24"/>
        </w:rPr>
        <w:t>. Lactic acid has probably an additional</w:t>
      </w:r>
      <w:r w:rsidRPr="00243164">
        <w:rPr>
          <w:rFonts w:ascii="Book Antiqua" w:hAnsi="Book Antiqua" w:cs="Times New Roman"/>
          <w:szCs w:val="24"/>
        </w:rPr>
        <w:t xml:space="preserve"> effect on </w:t>
      </w:r>
      <w:r w:rsidRPr="00243164">
        <w:rPr>
          <w:rFonts w:ascii="Book Antiqua" w:hAnsi="Book Antiqua" w:cs="Times New Roman"/>
          <w:i/>
          <w:szCs w:val="24"/>
        </w:rPr>
        <w:t>H. pylori</w:t>
      </w:r>
      <w:r w:rsidRPr="00243164">
        <w:rPr>
          <w:rFonts w:ascii="Book Antiqua" w:hAnsi="Book Antiqua" w:cs="Times New Roman"/>
          <w:szCs w:val="24"/>
        </w:rPr>
        <w:t xml:space="preserve"> by lowering the pH and inhibiting the urease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&lt;EndNote&gt;&lt;Cite&gt;&lt;Author&gt;Lesbros-Pantoflickova&lt;/Author&gt;&lt;Year&gt;2007&lt;/Year&gt;&lt;RecNum&gt;77&lt;/RecNum&gt;&lt;DisplayText&gt;[27]&lt;/DisplayText&gt;&lt;record&gt;&lt;rec-number&gt;77&lt;/rec-number&gt;&lt;foreign-keys&gt;&lt;key app="EN" db-id="w505zrszlws50heefptvf5w9fwfrw2e9w5dx"&gt;77&lt;/key&gt;&lt;/foreign-keys&gt;&lt;ref-type name="Journal Article"&gt;17&lt;/ref-type&gt;&lt;contributors&gt;&lt;authors&gt;&lt;author&gt;Lesbros-Pantoflickova, D.&lt;/author&gt;&lt;author&gt;Corthesy-Theulaz, I.&lt;/author&gt;&lt;author&gt;Blum, A. L.&lt;/author&gt;&lt;/authors&gt;&lt;/contributors&gt;&lt;auth-address&gt;Department of Internal Medicine, Clinique Genolier, 1272 Genolier, Switzerland. draha.lesbros@wanadoo.fr&lt;/auth-address&gt;&lt;titles&gt;&lt;title&gt;Helicobacter pylori and probiotics&lt;/title&gt;&lt;secondary-title&gt;J Nutr&lt;/secondary-title&gt;&lt;/titles&gt;&lt;periodical&gt;&lt;full-title&gt;J Nutr&lt;/full-title&gt;&lt;/periodical&gt;&lt;pages&gt;812S-8S&lt;/pages&gt;&lt;volume&gt;137&lt;/volume&gt;&lt;number&gt;3 Suppl 2&lt;/number&gt;&lt;edition&gt;2007/02/22&lt;/edition&gt;&lt;keywords&gt;&lt;keyword&gt;Gastritis/microbiology/therapy&lt;/keyword&gt;&lt;keyword&gt;Helicobacter Infections/*therapy&lt;/keyword&gt;&lt;keyword&gt;*Helicobacter pylori&lt;/keyword&gt;&lt;keyword&gt;Humans&lt;/keyword&gt;&lt;keyword&gt;Probiotics/*therapeutic use&lt;/keyword&gt;&lt;/keywords&gt;&lt;dates&gt;&lt;year&gt;2007&lt;/year&gt;&lt;pub-dates&gt;&lt;date&gt;Mar&lt;/date&gt;&lt;/pub-dates&gt;&lt;/dates&gt;&lt;isbn&gt;0022-3166 (Print)&amp;#xD;0022-3166 (Linking)&lt;/isbn&gt;&lt;accession-num&gt;17311980&lt;/accession-num&gt;&lt;urls&gt;&lt;related-urls&gt;&lt;url&gt;http://www.ncbi.nlm.nih.gov/pubmed/17311980&lt;/url&gt;&lt;/related-urls&gt;&lt;/urls&gt;&lt;electronic-resource-num&gt;137/3/812S [pii]&lt;/electronic-resource-num&gt;&lt;language&gt;eng&lt;/language&gt;&lt;/record&gt;&lt;/Cite&gt;&lt;/EndNote&gt;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6758C" w:rsidRPr="00243164">
        <w:rPr>
          <w:rFonts w:ascii="Book Antiqua" w:hAnsi="Book Antiqua" w:cs="Times New Roman"/>
          <w:noProof/>
          <w:szCs w:val="24"/>
          <w:vertAlign w:val="superscript"/>
        </w:rPr>
        <w:t>40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243164">
        <w:rPr>
          <w:rFonts w:ascii="Book Antiqua" w:hAnsi="Book Antiqua" w:cs="Times New Roman"/>
          <w:szCs w:val="24"/>
        </w:rPr>
        <w:t xml:space="preserve">. </w:t>
      </w:r>
      <w:r w:rsidRPr="00243164">
        <w:rPr>
          <w:rFonts w:ascii="Book Antiqua" w:hAnsi="Book Antiqua" w:cs="Times New Roman"/>
          <w:i/>
          <w:szCs w:val="24"/>
        </w:rPr>
        <w:t>L. acidophilus</w:t>
      </w:r>
      <w:r w:rsidR="00313A34" w:rsidRPr="00243164">
        <w:rPr>
          <w:rFonts w:ascii="Book Antiqua" w:hAnsi="Book Antiqua" w:cs="Times New Roman"/>
          <w:szCs w:val="24"/>
        </w:rPr>
        <w:t xml:space="preserve"> CRL 639 </w:t>
      </w:r>
      <w:r w:rsidRPr="00243164">
        <w:rPr>
          <w:rFonts w:ascii="Book Antiqua" w:hAnsi="Book Antiqua" w:cs="Times New Roman"/>
          <w:szCs w:val="24"/>
        </w:rPr>
        <w:t xml:space="preserve">secret an autolysin, a </w:t>
      </w:r>
      <w:proofErr w:type="spellStart"/>
      <w:r w:rsidRPr="00243164">
        <w:rPr>
          <w:rFonts w:ascii="Book Antiqua" w:hAnsi="Book Antiqua" w:cs="Times New Roman"/>
          <w:szCs w:val="24"/>
        </w:rPr>
        <w:t>proteinaceous</w:t>
      </w:r>
      <w:proofErr w:type="spellEnd"/>
      <w:r w:rsidRPr="00243164">
        <w:rPr>
          <w:rFonts w:ascii="Book Antiqua" w:hAnsi="Book Antiqua" w:cs="Times New Roman"/>
          <w:szCs w:val="24"/>
        </w:rPr>
        <w:t xml:space="preserve"> compound released after cell lysis, which has some antibacterial activity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&lt;EndNote&gt;&lt;Cite&gt;&lt;Author&gt;Lorca&lt;/Author&gt;&lt;Year&gt;2001&lt;/Year&gt;&lt;RecNum&gt;870&lt;/RecNum&gt;&lt;DisplayText&gt;[28]&lt;/DisplayText&gt;&lt;record&gt;&lt;rec-number&gt;870&lt;/rec-number&gt;&lt;foreign-keys&gt;&lt;key app="EN" db-id="w505zrszlws50heefptvf5w9fwfrw2e9w5dx"&gt;870&lt;/key&gt;&lt;/foreign-keys&gt;&lt;ref-type name="Journal Article"&gt;17&lt;/ref-type&gt;&lt;contributors&gt;&lt;authors&gt;&lt;author&gt;Lorca, G. L.&lt;/author&gt;&lt;author&gt;Wadstrom, T.&lt;/author&gt;&lt;author&gt;Valdez, G. F.&lt;/author&gt;&lt;author&gt;Ljungh, A.&lt;/author&gt;&lt;/authors&gt;&lt;/contributors&gt;&lt;auth-address&gt;Centro de Referencia para Lactobacilos (CERELA), Chacabuco 145, 4000 Tucuman, Argentina.&lt;/auth-address&gt;&lt;titles&gt;&lt;title&gt;Lactobacillus acidophilus autolysins inhibit Helicobacter pylori in vitro&lt;/title&gt;&lt;secondary-title&gt;Curr Microbiol&lt;/secondary-title&gt;&lt;/titles&gt;&lt;periodical&gt;&lt;full-title&gt;Curr Microbiol&lt;/full-title&gt;&lt;/periodical&gt;&lt;pages&gt;39-44&lt;/pages&gt;&lt;volume&gt;42&lt;/volume&gt;&lt;number&gt;1&lt;/number&gt;&lt;edition&gt;2000/12/16&lt;/edition&gt;&lt;keywords&gt;&lt;keyword&gt;*Antibiosis/drug effects&lt;/keyword&gt;&lt;keyword&gt;Bacterial Proteins/physiology&lt;/keyword&gt;&lt;keyword&gt;Bacteriolysis&lt;/keyword&gt;&lt;keyword&gt;Culture Media&lt;/keyword&gt;&lt;keyword&gt;Helicobacter pylori/drug effects/*growth &amp;amp; development&lt;/keyword&gt;&lt;keyword&gt;Hydrogen-Ion Concentration&lt;/keyword&gt;&lt;keyword&gt;Lactates/metabolism/pharmacology&lt;/keyword&gt;&lt;keyword&gt;Lactobacillus acidophilus/drug effects/growth &amp;amp; development/*physiology&lt;/keyword&gt;&lt;/keywords&gt;&lt;dates&gt;&lt;year&gt;2001&lt;/year&gt;&lt;pub-dates&gt;&lt;date&gt;Jan&lt;/date&gt;&lt;/pub-dates&gt;&lt;/dates&gt;&lt;isbn&gt;0343-8651 (Print)&amp;#xD;0343-8651 (Linking)&lt;/isbn&gt;&lt;accession-num&gt;11116395&lt;/accession-num&gt;&lt;urls&gt;&lt;related-urls&gt;&lt;url&gt;http://www.ncbi.nlm.nih.gov/pubmed/11116395&lt;/url&gt;&lt;/related-urls&gt;&lt;/urls&gt;&lt;electronic-resource-num&gt;10.1007/s002840010175 [pii]&lt;/electronic-resource-num&gt;&lt;language&gt;eng&lt;/language&gt;&lt;/record&gt;&lt;/Cite&gt;&lt;/EndNote&gt;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6758C" w:rsidRPr="00243164">
        <w:rPr>
          <w:rFonts w:ascii="Book Antiqua" w:hAnsi="Book Antiqua" w:cs="Times New Roman"/>
          <w:noProof/>
          <w:szCs w:val="24"/>
          <w:vertAlign w:val="superscript"/>
        </w:rPr>
        <w:t>41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243164">
        <w:rPr>
          <w:rFonts w:ascii="Book Antiqua" w:hAnsi="Book Antiqua" w:cs="Times New Roman"/>
          <w:szCs w:val="24"/>
        </w:rPr>
        <w:t xml:space="preserve">. </w:t>
      </w:r>
      <w:r w:rsidR="00313A34" w:rsidRPr="00243164">
        <w:rPr>
          <w:rFonts w:ascii="Book Antiqua" w:hAnsi="Book Antiqua" w:cs="Times New Roman"/>
          <w:szCs w:val="24"/>
        </w:rPr>
        <w:t>S</w:t>
      </w:r>
      <w:r w:rsidRPr="00243164">
        <w:rPr>
          <w:rFonts w:ascii="Book Antiqua" w:hAnsi="Book Antiqua" w:cs="Times New Roman"/>
          <w:szCs w:val="24"/>
        </w:rPr>
        <w:t xml:space="preserve">ubstances, similar to </w:t>
      </w:r>
      <w:proofErr w:type="spellStart"/>
      <w:r w:rsidRPr="00243164">
        <w:rPr>
          <w:rFonts w:ascii="Book Antiqua" w:hAnsi="Book Antiqua" w:cs="Times New Roman"/>
          <w:szCs w:val="24"/>
        </w:rPr>
        <w:t>isocoumarin</w:t>
      </w:r>
      <w:proofErr w:type="spellEnd"/>
      <w:r w:rsidRPr="00243164">
        <w:rPr>
          <w:rFonts w:ascii="Book Antiqua" w:hAnsi="Book Antiqua" w:cs="Times New Roman"/>
          <w:szCs w:val="24"/>
        </w:rPr>
        <w:t xml:space="preserve"> antibiotics, are produced by </w:t>
      </w:r>
      <w:r w:rsidRPr="00243164">
        <w:rPr>
          <w:rFonts w:ascii="Book Antiqua" w:hAnsi="Book Antiqua" w:cs="Times New Roman"/>
          <w:i/>
          <w:szCs w:val="24"/>
        </w:rPr>
        <w:t>B. subtilis</w:t>
      </w:r>
      <w:r w:rsidR="00313A34" w:rsidRPr="00243164">
        <w:rPr>
          <w:rFonts w:ascii="Book Antiqua" w:hAnsi="Book Antiqua" w:cs="Times New Roman"/>
          <w:szCs w:val="24"/>
        </w:rPr>
        <w:t xml:space="preserve"> and those can also kill </w:t>
      </w:r>
      <w:r w:rsidR="00313A34" w:rsidRPr="00243164">
        <w:rPr>
          <w:rFonts w:ascii="Book Antiqua" w:hAnsi="Book Antiqua" w:cs="Times New Roman"/>
          <w:i/>
          <w:szCs w:val="24"/>
        </w:rPr>
        <w:t>H. pylori</w:t>
      </w:r>
      <w:r w:rsidR="00313A34" w:rsidRPr="00243164">
        <w:rPr>
          <w:rFonts w:ascii="Book Antiqua" w:hAnsi="Book Antiqua" w:cs="Times New Roman"/>
          <w:szCs w:val="24"/>
        </w:rPr>
        <w:t xml:space="preserve"> </w:t>
      </w:r>
      <w:proofErr w:type="gramStart"/>
      <w:r w:rsidR="00313A34" w:rsidRPr="00243164">
        <w:rPr>
          <w:rFonts w:ascii="Book Antiqua" w:hAnsi="Book Antiqua" w:cs="Times New Roman"/>
          <w:szCs w:val="24"/>
        </w:rPr>
        <w:t>bacteria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PEVuZE5vdGU+PENpdGU+PEF1dGhvcj5QaW5jaHVrPC9BdXRob3I+PFllYXI+MjAwMTwvWWVhcj48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PEVuZE5vdGU+PENpdGU+PEF1dGhvcj5QaW5jaHVrPC9BdXRob3I+PFllYXI+MjAwMTwvWWVhcj48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6758C" w:rsidRPr="00243164">
        <w:rPr>
          <w:rFonts w:ascii="Book Antiqua" w:hAnsi="Book Antiqua" w:cs="Times New Roman"/>
          <w:noProof/>
          <w:szCs w:val="24"/>
          <w:vertAlign w:val="superscript"/>
        </w:rPr>
        <w:t>42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243164">
        <w:rPr>
          <w:rFonts w:ascii="Book Antiqua" w:hAnsi="Book Antiqua" w:cs="Times New Roman"/>
          <w:szCs w:val="24"/>
        </w:rPr>
        <w:t>.</w:t>
      </w:r>
      <w:r w:rsidR="005D73B3" w:rsidRPr="00243164">
        <w:rPr>
          <w:rFonts w:ascii="Book Antiqua" w:hAnsi="Book Antiqua" w:cs="Times New Roman"/>
          <w:i/>
          <w:szCs w:val="24"/>
        </w:rPr>
        <w:t xml:space="preserve"> L. reuteri</w:t>
      </w:r>
      <w:r w:rsidR="005D73B3" w:rsidRPr="00243164">
        <w:rPr>
          <w:rFonts w:ascii="Book Antiqua" w:hAnsi="Book Antiqua" w:cs="Times New Roman"/>
          <w:szCs w:val="24"/>
        </w:rPr>
        <w:t xml:space="preserve"> ATCC 55730 produce un</w:t>
      </w:r>
      <w:r w:rsidR="005D2A3C" w:rsidRPr="00243164">
        <w:rPr>
          <w:rFonts w:ascii="Book Antiqua" w:hAnsi="Book Antiqua" w:cs="Times New Roman"/>
          <w:szCs w:val="24"/>
        </w:rPr>
        <w:t xml:space="preserve">ique substance called </w:t>
      </w:r>
      <w:proofErr w:type="spellStart"/>
      <w:r w:rsidR="005D2A3C" w:rsidRPr="00243164">
        <w:rPr>
          <w:rFonts w:ascii="Book Antiqua" w:hAnsi="Book Antiqua" w:cs="Times New Roman"/>
          <w:szCs w:val="24"/>
        </w:rPr>
        <w:t>reuterina</w:t>
      </w:r>
      <w:proofErr w:type="spellEnd"/>
      <w:r w:rsidR="005D2A3C" w:rsidRPr="00243164">
        <w:rPr>
          <w:rFonts w:ascii="Book Antiqua" w:hAnsi="Book Antiqua" w:cs="Times New Roman"/>
          <w:szCs w:val="24"/>
        </w:rPr>
        <w:t xml:space="preserve"> </w:t>
      </w:r>
      <w:r w:rsidR="005D73B3" w:rsidRPr="00243164">
        <w:rPr>
          <w:rFonts w:ascii="Book Antiqua" w:hAnsi="Book Antiqua" w:cs="Times New Roman"/>
          <w:szCs w:val="24"/>
        </w:rPr>
        <w:t xml:space="preserve">which suppress growth of spiral </w:t>
      </w:r>
      <w:proofErr w:type="gramStart"/>
      <w:r w:rsidR="005D73B3" w:rsidRPr="00243164">
        <w:rPr>
          <w:rFonts w:ascii="Book Antiqua" w:hAnsi="Book Antiqua" w:cs="Times New Roman"/>
          <w:szCs w:val="24"/>
        </w:rPr>
        <w:t>bacteria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YXI+PFJlY051bT42MTwvUmVjTnVtPjxEaXNwbGF5VGV4dD5bMzBdPC9EaXNwbGF5VGV4dD48cmVj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YXI+PFJlY051bT42MTwvUmVjTnVtPjxEaXNwbGF5VGV4dD5bMzBdPC9EaXNwbGF5VGV4dD48cmVj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6758C" w:rsidRPr="00243164">
        <w:rPr>
          <w:rFonts w:ascii="Book Antiqua" w:hAnsi="Book Antiqua" w:cs="Times New Roman"/>
          <w:noProof/>
          <w:szCs w:val="24"/>
          <w:vertAlign w:val="superscript"/>
        </w:rPr>
        <w:t>43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5D73B3" w:rsidRPr="00243164">
        <w:rPr>
          <w:rFonts w:ascii="Book Antiqua" w:hAnsi="Book Antiqua" w:cs="Times New Roman"/>
          <w:szCs w:val="24"/>
        </w:rPr>
        <w:t>.</w:t>
      </w:r>
      <w:r w:rsidR="00C6438B" w:rsidRPr="00243164">
        <w:rPr>
          <w:rFonts w:ascii="Book Antiqua" w:hAnsi="Book Antiqua" w:cs="Times New Roman"/>
          <w:szCs w:val="24"/>
        </w:rPr>
        <w:t xml:space="preserve"> </w:t>
      </w:r>
    </w:p>
    <w:p w14:paraId="1C49F7A6" w14:textId="48C08F45" w:rsidR="00F02CA2" w:rsidRPr="00243164" w:rsidRDefault="00F02CA2" w:rsidP="0051796C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>Mucins are high-molecular-weight glycoproteins that protect the gastric epithelium. The gastric surface-type mucin is decreased in</w:t>
      </w:r>
      <w:r w:rsidRPr="00243164">
        <w:rPr>
          <w:rFonts w:ascii="Book Antiqua" w:hAnsi="Book Antiqua" w:cs="Times New Roman"/>
          <w:i/>
          <w:szCs w:val="24"/>
        </w:rPr>
        <w:t xml:space="preserve"> </w:t>
      </w:r>
      <w:r w:rsidRPr="00243164">
        <w:rPr>
          <w:rFonts w:ascii="Book Antiqua" w:hAnsi="Book Antiqua" w:cs="Times New Roman"/>
          <w:szCs w:val="24"/>
        </w:rPr>
        <w:t>infected patients</w:t>
      </w:r>
      <w:r w:rsidR="0065409F" w:rsidRPr="00243164">
        <w:rPr>
          <w:rFonts w:ascii="Book Antiqua" w:hAnsi="Book Antiqua" w:cs="Times New Roman"/>
          <w:szCs w:val="24"/>
        </w:rPr>
        <w:t>,</w:t>
      </w:r>
      <w:r w:rsidRPr="00243164">
        <w:rPr>
          <w:rFonts w:ascii="Book Antiqua" w:hAnsi="Book Antiqua" w:cs="Times New Roman"/>
          <w:szCs w:val="24"/>
        </w:rPr>
        <w:t xml:space="preserve"> because </w:t>
      </w:r>
      <w:r w:rsidRPr="00243164">
        <w:rPr>
          <w:rFonts w:ascii="Book Antiqua" w:hAnsi="Book Antiqua" w:cs="Times New Roman"/>
          <w:i/>
          <w:szCs w:val="24"/>
        </w:rPr>
        <w:t>H. pylori</w:t>
      </w:r>
      <w:r w:rsidRPr="00243164">
        <w:rPr>
          <w:rFonts w:ascii="Book Antiqua" w:hAnsi="Book Antiqua" w:cs="Times New Roman"/>
          <w:szCs w:val="24"/>
        </w:rPr>
        <w:t xml:space="preserve"> suppress</w:t>
      </w:r>
      <w:r w:rsidR="00534B16" w:rsidRPr="00243164">
        <w:rPr>
          <w:rFonts w:ascii="Book Antiqua" w:hAnsi="Book Antiqua" w:cs="Times New Roman"/>
          <w:szCs w:val="24"/>
        </w:rPr>
        <w:t>es</w:t>
      </w:r>
      <w:r w:rsidRPr="00243164">
        <w:rPr>
          <w:rFonts w:ascii="Book Antiqua" w:hAnsi="Book Antiqua" w:cs="Times New Roman"/>
          <w:szCs w:val="24"/>
        </w:rPr>
        <w:t xml:space="preserve"> the expression of MUC5AC and MUC1 genes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&lt;EndNote&gt;&lt;Cite&gt;&lt;Author&gt;Byrd&lt;/Author&gt;&lt;Year&gt;2000&lt;/Year&gt;&lt;RecNum&gt;861&lt;/RecNum&gt;&lt;DisplayText&gt;[31]&lt;/DisplayText&gt;&lt;record&gt;&lt;rec-number&gt;861&lt;/rec-number&gt;&lt;foreign-keys&gt;&lt;key app="EN" db-id="w505zrszlws50heefptvf5w9fwfrw2e9w5dx"&gt;861&lt;/key&gt;&lt;/foreign-keys&gt;&lt;ref-type name="Journal Article"&gt;17&lt;/ref-type&gt;&lt;contributors&gt;&lt;authors&gt;&lt;author&gt;Byrd, J. C.&lt;/author&gt;&lt;author&gt;Yunker, C. K.&lt;/author&gt;&lt;author&gt;Xu, Q. S.&lt;/author&gt;&lt;author&gt;Sternberg, L. R.&lt;/author&gt;&lt;author&gt;Bresalier, R. S.&lt;/author&gt;&lt;/authors&gt;&lt;/contributors&gt;&lt;auth-address&gt;Gastrointestinal Cancer Research Laboratory, Henry Ford Health Sciences Center, Detroit, Michigan, USA.&lt;/auth-address&gt;&lt;titles&gt;&lt;title&gt;Inhibition of gastric mucin synthesis by Helicobacter pylori&lt;/title&gt;&lt;secondary-title&gt;Gastroenterology&lt;/secondary-title&gt;&lt;/titles&gt;&lt;periodical&gt;&lt;full-title&gt;Gastroenterology&lt;/full-title&gt;&lt;/periodical&gt;&lt;pages&gt;1072-9&lt;/pages&gt;&lt;volume&gt;118&lt;/volume&gt;&lt;number&gt;6&lt;/number&gt;&lt;edition&gt;2000/06/02&lt;/edition&gt;&lt;keywords&gt;&lt;keyword&gt;Blotting, Western&lt;/keyword&gt;&lt;keyword&gt;Cell Fractionation&lt;/keyword&gt;&lt;keyword&gt;Epithelial Cells/metabolism/microbiology&lt;/keyword&gt;&lt;keyword&gt;Gastric Mucosa/cytology/*metabolism/*microbiology&lt;/keyword&gt;&lt;keyword&gt;Helicobacter Infections/*metabolism&lt;/keyword&gt;&lt;keyword&gt;*Helicobacter pylori&lt;/keyword&gt;&lt;keyword&gt;Humans&lt;/keyword&gt;&lt;keyword&gt;Mucin 5AC&lt;/keyword&gt;&lt;keyword&gt;Mucin-1/analysis/biosynthesis&lt;/keyword&gt;&lt;keyword&gt;Mucins/analysis/*biosynthesis&lt;/keyword&gt;&lt;keyword&gt;Peptide Fragments/analysis/biosynthesis&lt;/keyword&gt;&lt;keyword&gt;Stomach Neoplasms&lt;/keyword&gt;&lt;keyword&gt;Tumor Cells, Cultured&lt;/keyword&gt;&lt;/keywords&gt;&lt;dates&gt;&lt;year&gt;2000&lt;/year&gt;&lt;pub-dates&gt;&lt;date&gt;Jun&lt;/date&gt;&lt;/pub-dates&gt;&lt;/dates&gt;&lt;isbn&gt;0016-5085 (Print)&amp;#xD;0016-5085 (Linking)&lt;/isbn&gt;&lt;accession-num&gt;10833482&lt;/accession-num&gt;&lt;urls&gt;&lt;related-urls&gt;&lt;url&gt;http://www.ncbi.nlm.nih.gov/pubmed/10833482&lt;/url&gt;&lt;/related-urls&gt;&lt;/urls&gt;&lt;electronic-resource-num&gt;S0016508500182320 [pii]&lt;/electronic-resource-num&gt;&lt;language&gt;eng&lt;/language&gt;&lt;/record&gt;&lt;/Cite&gt;&lt;/EndNote&gt;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6758C" w:rsidRPr="00243164">
        <w:rPr>
          <w:rFonts w:ascii="Book Antiqua" w:hAnsi="Book Antiqua" w:cs="Times New Roman"/>
          <w:noProof/>
          <w:szCs w:val="24"/>
          <w:vertAlign w:val="superscript"/>
        </w:rPr>
        <w:t>44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D82D8C" w:rsidRPr="00243164">
        <w:rPr>
          <w:rFonts w:ascii="Book Antiqua" w:hAnsi="Book Antiqua" w:cs="Times New Roman"/>
          <w:szCs w:val="24"/>
        </w:rPr>
        <w:t xml:space="preserve">. </w:t>
      </w:r>
      <w:r w:rsidR="008E2879" w:rsidRPr="00243164">
        <w:rPr>
          <w:rFonts w:ascii="Book Antiqua" w:hAnsi="Book Antiqua" w:cs="Times New Roman"/>
          <w:szCs w:val="24"/>
        </w:rPr>
        <w:t>I</w:t>
      </w:r>
      <w:r w:rsidR="005E4C57" w:rsidRPr="00243164">
        <w:rPr>
          <w:rFonts w:ascii="Book Antiqua" w:hAnsi="Book Antiqua" w:cs="Times New Roman"/>
          <w:szCs w:val="24"/>
        </w:rPr>
        <w:t xml:space="preserve">t has been </w:t>
      </w:r>
      <w:r w:rsidR="00D82D8C" w:rsidRPr="00243164">
        <w:rPr>
          <w:rFonts w:ascii="Book Antiqua" w:hAnsi="Book Antiqua" w:cs="Times New Roman"/>
          <w:szCs w:val="24"/>
        </w:rPr>
        <w:t xml:space="preserve">shown that </w:t>
      </w:r>
      <w:r w:rsidR="00D82D8C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D82D8C" w:rsidRPr="00243164">
        <w:rPr>
          <w:rFonts w:ascii="Book Antiqua" w:hAnsi="Book Antiqua" w:cs="Times New Roman"/>
          <w:i/>
          <w:szCs w:val="24"/>
        </w:rPr>
        <w:t>plantarum</w:t>
      </w:r>
      <w:proofErr w:type="spellEnd"/>
      <w:r w:rsidR="00D82D8C" w:rsidRPr="00243164">
        <w:rPr>
          <w:rFonts w:ascii="Book Antiqua" w:hAnsi="Book Antiqua" w:cs="Times New Roman"/>
          <w:i/>
          <w:szCs w:val="24"/>
        </w:rPr>
        <w:t xml:space="preserve"> </w:t>
      </w:r>
      <w:r w:rsidR="00D82D8C" w:rsidRPr="00243164">
        <w:rPr>
          <w:rFonts w:ascii="Book Antiqua" w:hAnsi="Book Antiqua" w:cs="Times New Roman"/>
          <w:szCs w:val="24"/>
        </w:rPr>
        <w:t>strain 299v increase</w:t>
      </w:r>
      <w:r w:rsidR="00B94A54" w:rsidRPr="00243164">
        <w:rPr>
          <w:rFonts w:ascii="Book Antiqua" w:hAnsi="Book Antiqua" w:cs="Times New Roman"/>
          <w:szCs w:val="24"/>
        </w:rPr>
        <w:t>s</w:t>
      </w:r>
      <w:r w:rsidR="00D82D8C" w:rsidRPr="00243164">
        <w:rPr>
          <w:rFonts w:ascii="Book Antiqua" w:hAnsi="Book Antiqua" w:cs="Times New Roman"/>
          <w:szCs w:val="24"/>
        </w:rPr>
        <w:t xml:space="preserve"> the expression of MUC2 gene and that </w:t>
      </w:r>
      <w:r w:rsidR="00D82D8C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D82D8C" w:rsidRPr="00243164">
        <w:rPr>
          <w:rFonts w:ascii="Book Antiqua" w:hAnsi="Book Antiqua" w:cs="Times New Roman"/>
          <w:i/>
          <w:szCs w:val="24"/>
        </w:rPr>
        <w:t>rhamnosus</w:t>
      </w:r>
      <w:proofErr w:type="spellEnd"/>
      <w:r w:rsidR="00D82D8C" w:rsidRPr="00243164">
        <w:rPr>
          <w:rFonts w:ascii="Book Antiqua" w:hAnsi="Book Antiqua" w:cs="Times New Roman"/>
          <w:szCs w:val="24"/>
        </w:rPr>
        <w:t xml:space="preserve"> GG stimulate</w:t>
      </w:r>
      <w:r w:rsidR="00B94A54" w:rsidRPr="00243164">
        <w:rPr>
          <w:rFonts w:ascii="Book Antiqua" w:hAnsi="Book Antiqua" w:cs="Times New Roman"/>
          <w:szCs w:val="24"/>
        </w:rPr>
        <w:t>s</w:t>
      </w:r>
      <w:r w:rsidR="00D82D8C" w:rsidRPr="00243164">
        <w:rPr>
          <w:rFonts w:ascii="Book Antiqua" w:hAnsi="Book Antiqua" w:cs="Times New Roman"/>
          <w:szCs w:val="24"/>
        </w:rPr>
        <w:t xml:space="preserve"> the expression of MUC3 gene</w:t>
      </w:r>
      <w:r w:rsidR="004424E3" w:rsidRPr="00243164">
        <w:rPr>
          <w:rFonts w:ascii="Book Antiqua" w:hAnsi="Book Antiqua" w:cs="Times New Roman"/>
          <w:szCs w:val="24"/>
        </w:rPr>
        <w:t xml:space="preserve"> and the subsequent extracellular secretion of mucin by colon cell </w:t>
      </w:r>
      <w:proofErr w:type="gramStart"/>
      <w:r w:rsidR="004424E3" w:rsidRPr="00243164">
        <w:rPr>
          <w:rFonts w:ascii="Book Antiqua" w:hAnsi="Book Antiqua" w:cs="Times New Roman"/>
          <w:szCs w:val="24"/>
        </w:rPr>
        <w:t>cultures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PEVuZE5vdGU+PENpdGU+PEF1dGhvcj5NYWNrPC9BdXRob3I+PFllYXI+MTk5OTwvWWVhcj48UmVj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=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PEVuZE5vdGU+PENpdGU+PEF1dGhvcj5NYWNrPC9BdXRob3I+PFllYXI+MTk5OTwvWWVhcj48UmVj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=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6758C" w:rsidRPr="00243164">
        <w:rPr>
          <w:rFonts w:ascii="Book Antiqua" w:hAnsi="Book Antiqua" w:cs="Times New Roman"/>
          <w:noProof/>
          <w:szCs w:val="24"/>
          <w:vertAlign w:val="superscript"/>
        </w:rPr>
        <w:t>45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,</w:t>
      </w:r>
      <w:r w:rsidR="00D6758C" w:rsidRPr="00243164">
        <w:rPr>
          <w:rFonts w:ascii="Book Antiqua" w:hAnsi="Book Antiqua" w:cs="Times New Roman"/>
          <w:noProof/>
          <w:szCs w:val="24"/>
          <w:vertAlign w:val="superscript"/>
        </w:rPr>
        <w:t>46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96EFC" w:rsidRPr="00243164">
        <w:rPr>
          <w:rFonts w:ascii="Book Antiqua" w:hAnsi="Book Antiqua" w:cs="Times New Roman"/>
          <w:szCs w:val="24"/>
        </w:rPr>
        <w:t>.</w:t>
      </w:r>
      <w:r w:rsidR="00E15075" w:rsidRPr="00243164">
        <w:rPr>
          <w:rFonts w:ascii="Book Antiqua" w:hAnsi="Book Antiqua" w:cs="Times New Roman"/>
          <w:szCs w:val="24"/>
        </w:rPr>
        <w:t xml:space="preserve"> Therefore, the ability of </w:t>
      </w:r>
      <w:r w:rsidR="00C6438B" w:rsidRPr="00243164">
        <w:rPr>
          <w:rFonts w:ascii="Book Antiqua" w:hAnsi="Book Antiqua" w:cs="Times New Roman"/>
          <w:szCs w:val="24"/>
        </w:rPr>
        <w:t xml:space="preserve">some </w:t>
      </w:r>
      <w:r w:rsidR="005C5E4F" w:rsidRPr="00243164">
        <w:rPr>
          <w:rFonts w:ascii="Book Antiqua" w:hAnsi="Book Antiqua" w:cs="Times New Roman"/>
          <w:szCs w:val="24"/>
        </w:rPr>
        <w:t>probiotic</w:t>
      </w:r>
      <w:r w:rsidR="00452EB4" w:rsidRPr="00243164">
        <w:rPr>
          <w:rFonts w:ascii="Book Antiqua" w:hAnsi="Book Antiqua" w:cs="Times New Roman"/>
          <w:szCs w:val="24"/>
        </w:rPr>
        <w:t xml:space="preserve"> </w:t>
      </w:r>
      <w:r w:rsidR="00E15075" w:rsidRPr="00243164">
        <w:rPr>
          <w:rFonts w:ascii="Book Antiqua" w:hAnsi="Book Antiqua" w:cs="Times New Roman"/>
          <w:szCs w:val="24"/>
        </w:rPr>
        <w:t xml:space="preserve">strains </w:t>
      </w:r>
      <w:r w:rsidR="00C6438B" w:rsidRPr="00243164">
        <w:rPr>
          <w:rFonts w:ascii="Book Antiqua" w:hAnsi="Book Antiqua" w:cs="Times New Roman"/>
          <w:szCs w:val="24"/>
        </w:rPr>
        <w:t xml:space="preserve">to increase mucin production </w:t>
      </w:r>
      <w:r w:rsidR="00E15075" w:rsidRPr="00243164">
        <w:rPr>
          <w:rFonts w:ascii="Book Antiqua" w:hAnsi="Book Antiqua" w:cs="Times New Roman"/>
          <w:szCs w:val="24"/>
        </w:rPr>
        <w:t xml:space="preserve">can protect the gastric mucosal barrier against the adherence of pathogenic bacteria such as </w:t>
      </w:r>
      <w:r w:rsidR="00E15075" w:rsidRPr="00243164">
        <w:rPr>
          <w:rFonts w:ascii="Book Antiqua" w:hAnsi="Book Antiqua" w:cs="Times New Roman"/>
          <w:i/>
          <w:szCs w:val="24"/>
        </w:rPr>
        <w:t>H. pylori</w:t>
      </w:r>
      <w:r w:rsidR="00E15075" w:rsidRPr="00243164">
        <w:rPr>
          <w:rFonts w:ascii="Book Antiqua" w:hAnsi="Book Antiqua" w:cs="Times New Roman"/>
          <w:szCs w:val="24"/>
        </w:rPr>
        <w:t>.</w:t>
      </w:r>
    </w:p>
    <w:p w14:paraId="5CAE4BDB" w14:textId="305EE0A4" w:rsidR="00CA6950" w:rsidRPr="00243164" w:rsidRDefault="006D7EBD" w:rsidP="0051796C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  <w:lang w:eastAsia="zh-CN"/>
        </w:rPr>
      </w:pPr>
      <w:r w:rsidRPr="00243164">
        <w:rPr>
          <w:rFonts w:ascii="Book Antiqua" w:hAnsi="Book Antiqua" w:cs="Times New Roman"/>
          <w:szCs w:val="24"/>
        </w:rPr>
        <w:t xml:space="preserve">Adherence </w:t>
      </w:r>
      <w:r w:rsidR="004175C9" w:rsidRPr="00243164">
        <w:rPr>
          <w:rFonts w:ascii="Book Antiqua" w:hAnsi="Book Antiqua" w:cs="Times New Roman"/>
          <w:szCs w:val="24"/>
        </w:rPr>
        <w:t>of</w:t>
      </w:r>
      <w:r w:rsidR="004175C9" w:rsidRPr="00243164">
        <w:rPr>
          <w:rFonts w:ascii="Book Antiqua" w:hAnsi="Book Antiqua" w:cs="Times New Roman"/>
          <w:i/>
          <w:szCs w:val="24"/>
        </w:rPr>
        <w:t xml:space="preserve"> H. pylori </w:t>
      </w:r>
      <w:r w:rsidRPr="00243164">
        <w:rPr>
          <w:rFonts w:ascii="Book Antiqua" w:hAnsi="Book Antiqua" w:cs="Times New Roman"/>
          <w:szCs w:val="24"/>
        </w:rPr>
        <w:t xml:space="preserve">to the host tissue is </w:t>
      </w:r>
      <w:r w:rsidR="004175C9" w:rsidRPr="00243164">
        <w:rPr>
          <w:rFonts w:ascii="Book Antiqua" w:hAnsi="Book Antiqua" w:cs="Times New Roman"/>
          <w:szCs w:val="24"/>
        </w:rPr>
        <w:t xml:space="preserve">of vital importance </w:t>
      </w:r>
      <w:r w:rsidRPr="00243164">
        <w:rPr>
          <w:rFonts w:ascii="Book Antiqua" w:hAnsi="Book Antiqua" w:cs="Times New Roman"/>
          <w:szCs w:val="24"/>
        </w:rPr>
        <w:t xml:space="preserve">for colonization the gastric </w:t>
      </w:r>
      <w:proofErr w:type="gramStart"/>
      <w:r w:rsidR="009A63E1" w:rsidRPr="00243164">
        <w:rPr>
          <w:rFonts w:ascii="Book Antiqua" w:hAnsi="Book Antiqua" w:cs="Times New Roman"/>
          <w:szCs w:val="24"/>
        </w:rPr>
        <w:t>mucosa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PEVuZE5vdGU+PENpdGU+PEF1dGhvcj5HdXJ1Z2U8L0F1dGhvcj48WWVhcj4xOTk4PC9ZZWFyPjxS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PEVuZE5vdGU+PENpdGU+PEF1dGhvcj5HdXJ1Z2U8L0F1dGhvcj48WWVhcj4xOTk4PC9ZZWFyPjxS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6758C" w:rsidRPr="00243164">
        <w:rPr>
          <w:rFonts w:ascii="Book Antiqua" w:hAnsi="Book Antiqua" w:cs="Times New Roman"/>
          <w:noProof/>
          <w:szCs w:val="24"/>
          <w:vertAlign w:val="superscript"/>
        </w:rPr>
        <w:t>47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E5DCF" w:rsidRPr="00243164">
        <w:rPr>
          <w:rFonts w:ascii="Book Antiqua" w:hAnsi="Book Antiqua" w:cs="Times New Roman"/>
          <w:szCs w:val="24"/>
        </w:rPr>
        <w:t xml:space="preserve">. </w:t>
      </w:r>
      <w:r w:rsidRPr="00243164">
        <w:rPr>
          <w:rFonts w:ascii="Book Antiqua" w:hAnsi="Book Antiqua" w:cs="Times New Roman"/>
          <w:szCs w:val="24"/>
        </w:rPr>
        <w:t xml:space="preserve">There are several proposed mechanisms </w:t>
      </w:r>
      <w:r w:rsidR="00A36B54" w:rsidRPr="00243164">
        <w:rPr>
          <w:rFonts w:ascii="Book Antiqua" w:hAnsi="Book Antiqua" w:cs="Times New Roman"/>
          <w:szCs w:val="24"/>
        </w:rPr>
        <w:t xml:space="preserve">of anti-adherence activity of probiotics. </w:t>
      </w:r>
      <w:r w:rsidR="00210B64" w:rsidRPr="00243164">
        <w:rPr>
          <w:rFonts w:ascii="Book Antiqua" w:hAnsi="Book Antiqua" w:cs="Times New Roman"/>
          <w:i/>
          <w:szCs w:val="24"/>
        </w:rPr>
        <w:t>L. reuteri</w:t>
      </w:r>
      <w:r w:rsidR="00210B64" w:rsidRPr="00243164">
        <w:rPr>
          <w:rFonts w:ascii="Book Antiqua" w:hAnsi="Book Antiqua" w:cs="Times New Roman"/>
          <w:szCs w:val="24"/>
        </w:rPr>
        <w:t xml:space="preserve"> and </w:t>
      </w:r>
      <w:r w:rsidR="00210B64" w:rsidRPr="00243164">
        <w:rPr>
          <w:rFonts w:ascii="Book Antiqua" w:hAnsi="Book Antiqua" w:cs="Times New Roman"/>
          <w:i/>
          <w:szCs w:val="24"/>
        </w:rPr>
        <w:t xml:space="preserve">W. </w:t>
      </w:r>
      <w:proofErr w:type="spellStart"/>
      <w:r w:rsidR="00210B64" w:rsidRPr="00243164">
        <w:rPr>
          <w:rFonts w:ascii="Book Antiqua" w:hAnsi="Book Antiqua" w:cs="Times New Roman"/>
          <w:i/>
          <w:szCs w:val="24"/>
        </w:rPr>
        <w:t>confusa</w:t>
      </w:r>
      <w:proofErr w:type="spellEnd"/>
      <w:r w:rsidR="00210B64" w:rsidRPr="00243164">
        <w:rPr>
          <w:rFonts w:ascii="Book Antiqua" w:hAnsi="Book Antiqua" w:cs="Times New Roman"/>
          <w:szCs w:val="24"/>
        </w:rPr>
        <w:t xml:space="preserve"> </w:t>
      </w:r>
      <w:r w:rsidR="009A63E1" w:rsidRPr="00243164">
        <w:rPr>
          <w:rFonts w:ascii="Book Antiqua" w:hAnsi="Book Antiqua" w:cs="Times New Roman"/>
          <w:szCs w:val="24"/>
        </w:rPr>
        <w:t>are capable of competing</w:t>
      </w:r>
      <w:r w:rsidR="00210B64" w:rsidRPr="00243164">
        <w:rPr>
          <w:rFonts w:ascii="Book Antiqua" w:hAnsi="Book Antiqua" w:cs="Times New Roman"/>
          <w:szCs w:val="24"/>
        </w:rPr>
        <w:t xml:space="preserve"> with </w:t>
      </w:r>
      <w:r w:rsidR="00210B64" w:rsidRPr="00243164">
        <w:rPr>
          <w:rFonts w:ascii="Book Antiqua" w:hAnsi="Book Antiqua" w:cs="Times New Roman"/>
          <w:i/>
          <w:szCs w:val="24"/>
        </w:rPr>
        <w:t>H. pylori</w:t>
      </w:r>
      <w:r w:rsidR="00210B64" w:rsidRPr="00243164">
        <w:rPr>
          <w:rFonts w:ascii="Book Antiqua" w:hAnsi="Book Antiqua" w:cs="Times New Roman"/>
          <w:szCs w:val="24"/>
        </w:rPr>
        <w:t xml:space="preserve"> strains for adhesion sites.</w:t>
      </w:r>
      <w:r w:rsidR="00C7391B" w:rsidRPr="00243164">
        <w:rPr>
          <w:rFonts w:ascii="Book Antiqua" w:hAnsi="Book Antiqua" w:cs="Times New Roman"/>
          <w:szCs w:val="24"/>
        </w:rPr>
        <w:t xml:space="preserve"> For example, </w:t>
      </w:r>
      <w:r w:rsidR="00C7391B" w:rsidRPr="00243164">
        <w:rPr>
          <w:rFonts w:ascii="Book Antiqua" w:hAnsi="Book Antiqua" w:cs="Times New Roman"/>
          <w:i/>
          <w:szCs w:val="24"/>
        </w:rPr>
        <w:t>L. reuteri</w:t>
      </w:r>
      <w:r w:rsidR="00C7391B" w:rsidRPr="00243164">
        <w:rPr>
          <w:rFonts w:ascii="Book Antiqua" w:hAnsi="Book Antiqua" w:cs="Times New Roman"/>
          <w:szCs w:val="24"/>
        </w:rPr>
        <w:t xml:space="preserve"> </w:t>
      </w:r>
      <w:r w:rsidR="00D071C0" w:rsidRPr="00243164">
        <w:rPr>
          <w:rFonts w:ascii="Book Antiqua" w:hAnsi="Book Antiqua" w:cs="Times New Roman"/>
          <w:szCs w:val="24"/>
        </w:rPr>
        <w:t>strains, JCM 1081 and TM 105, inhibit</w:t>
      </w:r>
      <w:r w:rsidR="00C7391B" w:rsidRPr="00243164">
        <w:rPr>
          <w:rFonts w:ascii="Book Antiqua" w:hAnsi="Book Antiqua" w:cs="Times New Roman"/>
          <w:szCs w:val="24"/>
        </w:rPr>
        <w:t xml:space="preserve"> the binding of spiral bacteria to glycolipid receptors </w:t>
      </w:r>
      <w:proofErr w:type="spellStart"/>
      <w:r w:rsidR="00C7391B" w:rsidRPr="00243164">
        <w:rPr>
          <w:rFonts w:ascii="Book Antiqua" w:hAnsi="Book Antiqua" w:cs="Times New Roman"/>
          <w:szCs w:val="24"/>
        </w:rPr>
        <w:t>asialo</w:t>
      </w:r>
      <w:proofErr w:type="spellEnd"/>
      <w:r w:rsidR="00C7391B" w:rsidRPr="00243164">
        <w:rPr>
          <w:rFonts w:ascii="Book Antiqua" w:hAnsi="Book Antiqua" w:cs="Times New Roman"/>
          <w:szCs w:val="24"/>
        </w:rPr>
        <w:t xml:space="preserve">-GMI and </w:t>
      </w:r>
      <w:proofErr w:type="spellStart"/>
      <w:r w:rsidR="00C7391B" w:rsidRPr="00243164">
        <w:rPr>
          <w:rFonts w:ascii="Book Antiqua" w:hAnsi="Book Antiqua" w:cs="Times New Roman"/>
          <w:szCs w:val="24"/>
        </w:rPr>
        <w:t>sulfatide</w:t>
      </w:r>
      <w:proofErr w:type="spell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&lt;EndNote&gt;&lt;Cite&gt;&lt;Author&gt;Mukai&lt;/Author&gt;&lt;Year&gt;2002&lt;/Year&gt;&lt;RecNum&gt;129&lt;/RecNum&gt;&lt;DisplayText&gt;[35]&lt;/DisplayText&gt;&lt;record&gt;&lt;rec-number&gt;129&lt;/rec-number&gt;&lt;foreign-keys&gt;&lt;key app="EN" db-id="w505zrszlws50heefptvf5w9fwfrw2e9w5dx"&gt;129&lt;/key&gt;&lt;/foreign-keys&gt;&lt;ref-type name="Journal Article"&gt;17&lt;/ref-type&gt;&lt;contributors&gt;&lt;authors&gt;&lt;author&gt;Mukai, T.&lt;/author&gt;&lt;author&gt;Asasaka, T.&lt;/author&gt;&lt;author&gt;Sato, E.&lt;/author&gt;&lt;author&gt;Mori, K.&lt;/author&gt;&lt;author&gt;Matsumoto, M.&lt;/author&gt;&lt;author&gt;Ohori, H.&lt;/author&gt;&lt;/authors&gt;&lt;/contributors&gt;&lt;auth-address&gt;School of Veterinary Medicine and Animal Sciences, Kitasato University, Towada, Aomori 034-8628, Japan. mukai@vmas.kitasato-u.ac.jp&lt;/auth-address&gt;&lt;titles&gt;&lt;title&gt;Inhibition of binding of Helicobacter pylori to the glycolipid receptors by probiotic Lactobacillus reuteri&lt;/title&gt;&lt;secondary-title&gt;FEMS Immunol Med Microbiol&lt;/secondary-title&gt;&lt;/titles&gt;&lt;periodical&gt;&lt;full-title&gt;FEMS Immunol Med Microbiol&lt;/full-title&gt;&lt;/periodical&gt;&lt;pages&gt;105-10&lt;/pages&gt;&lt;volume&gt;32&lt;/volume&gt;&lt;number&gt;2&lt;/number&gt;&lt;edition&gt;2002/02/01&lt;/edition&gt;&lt;keywords&gt;&lt;keyword&gt;Animals&lt;/keyword&gt;&lt;keyword&gt;Bacterial Adhesion/*physiology&lt;/keyword&gt;&lt;keyword&gt;G(M1) Ganglioside/metabolism&lt;/keyword&gt;&lt;keyword&gt;Gangliosides&lt;/keyword&gt;&lt;keyword&gt;Glycosphingolipids/metabolism&lt;/keyword&gt;&lt;keyword&gt;Helicobacter pylori/*metabolism/physiology&lt;/keyword&gt;&lt;keyword&gt;Humans&lt;/keyword&gt;&lt;keyword&gt;Lactobacillus/*metabolism/physiology&lt;/keyword&gt;&lt;keyword&gt;Probiotics&lt;/keyword&gt;&lt;keyword&gt;Receptors, Cell Surface/*metabolism&lt;/keyword&gt;&lt;keyword&gt;Sulfoglycosphingolipids/metabolism&lt;/keyword&gt;&lt;/keywords&gt;&lt;dates&gt;&lt;year&gt;2002&lt;/year&gt;&lt;pub-dates&gt;&lt;date&gt;Jan 14&lt;/date&gt;&lt;/pub-dates&gt;&lt;/dates&gt;&lt;isbn&gt;0928-8244 (Print)&amp;#xD;0928-8244 (Linking)&lt;/isbn&gt;&lt;accession-num&gt;11821231&lt;/accession-num&gt;&lt;urls&gt;&lt;related-urls&gt;&lt;url&gt;http://www.ncbi.nlm.nih.gov/pubmed/11821231&lt;/url&gt;&lt;/related-urls&gt;&lt;/urls&gt;&lt;electronic-resource-num&gt;S092882440100284X [pii]&lt;/electronic-resource-num&gt;&lt;language&gt;eng&lt;/language&gt;&lt;/record&gt;&lt;/Cite&gt;&lt;/EndNote&gt;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6758C" w:rsidRPr="00243164">
        <w:rPr>
          <w:rFonts w:ascii="Book Antiqua" w:hAnsi="Book Antiqua" w:cs="Times New Roman"/>
          <w:noProof/>
          <w:szCs w:val="24"/>
          <w:vertAlign w:val="superscript"/>
        </w:rPr>
        <w:t>48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C7391B" w:rsidRPr="00243164">
        <w:rPr>
          <w:rFonts w:ascii="Book Antiqua" w:hAnsi="Book Antiqua" w:cs="Times New Roman"/>
          <w:szCs w:val="24"/>
        </w:rPr>
        <w:t>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28175E" w:rsidRPr="00243164">
        <w:rPr>
          <w:rFonts w:ascii="Book Antiqua" w:hAnsi="Book Antiqua" w:cs="Times New Roman"/>
          <w:szCs w:val="24"/>
        </w:rPr>
        <w:t xml:space="preserve">In addition, </w:t>
      </w:r>
      <w:proofErr w:type="spellStart"/>
      <w:r w:rsidR="0028175E" w:rsidRPr="00243164">
        <w:rPr>
          <w:rFonts w:ascii="Book Antiqua" w:hAnsi="Book Antiqua" w:cs="Times New Roman"/>
          <w:szCs w:val="24"/>
        </w:rPr>
        <w:t>Sakary</w:t>
      </w:r>
      <w:r w:rsidR="00C12522" w:rsidRPr="00243164">
        <w:rPr>
          <w:rFonts w:ascii="Book Antiqua" w:hAnsi="Book Antiqua" w:cs="Times New Roman"/>
          <w:szCs w:val="24"/>
        </w:rPr>
        <w:t>a</w:t>
      </w:r>
      <w:proofErr w:type="spellEnd"/>
      <w:r w:rsidR="00C12522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>et al.</w:t>
      </w:r>
      <w:r w:rsidR="00C12522" w:rsidRPr="00243164">
        <w:rPr>
          <w:rFonts w:ascii="Book Antiqua" w:hAnsi="Book Antiqua" w:cs="Times New Roman"/>
          <w:szCs w:val="24"/>
        </w:rPr>
        <w:t xml:space="preserve"> </w:t>
      </w:r>
      <w:r w:rsidR="0028175E" w:rsidRPr="00243164">
        <w:rPr>
          <w:rFonts w:ascii="Book Antiqua" w:hAnsi="Book Antiqua" w:cs="Times New Roman"/>
          <w:szCs w:val="24"/>
        </w:rPr>
        <w:t>demonstrated</w:t>
      </w:r>
      <w:r w:rsidR="00C12522" w:rsidRPr="00243164">
        <w:rPr>
          <w:rFonts w:ascii="Book Antiqua" w:hAnsi="Book Antiqua" w:cs="Times New Roman"/>
          <w:szCs w:val="24"/>
        </w:rPr>
        <w:t xml:space="preserve"> that </w:t>
      </w:r>
      <w:r w:rsidR="00C12522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C12522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C12522" w:rsidRPr="00243164">
        <w:rPr>
          <w:rFonts w:ascii="Book Antiqua" w:hAnsi="Book Antiqua" w:cs="Times New Roman"/>
          <w:szCs w:val="24"/>
        </w:rPr>
        <w:t xml:space="preserve"> contains neuraminidase activity</w:t>
      </w:r>
      <w:r w:rsidR="0028175E" w:rsidRPr="00243164">
        <w:rPr>
          <w:rFonts w:ascii="Book Antiqua" w:hAnsi="Book Antiqua" w:cs="Times New Roman"/>
          <w:szCs w:val="24"/>
        </w:rPr>
        <w:t>,</w:t>
      </w:r>
      <w:r w:rsidR="00C12522" w:rsidRPr="00243164">
        <w:rPr>
          <w:rFonts w:ascii="Book Antiqua" w:hAnsi="Book Antiqua" w:cs="Times New Roman"/>
          <w:szCs w:val="24"/>
        </w:rPr>
        <w:t xml:space="preserve"> </w:t>
      </w:r>
      <w:r w:rsidR="0028175E" w:rsidRPr="00243164">
        <w:rPr>
          <w:rFonts w:ascii="Book Antiqua" w:hAnsi="Book Antiqua" w:cs="Times New Roman"/>
          <w:szCs w:val="24"/>
        </w:rPr>
        <w:t xml:space="preserve">which </w:t>
      </w:r>
      <w:r w:rsidR="00C12522" w:rsidRPr="00243164">
        <w:rPr>
          <w:rFonts w:ascii="Book Antiqua" w:hAnsi="Book Antiqua" w:cs="Times New Roman"/>
          <w:szCs w:val="24"/>
        </w:rPr>
        <w:t xml:space="preserve">removes surface α(2-3)-linked sialic acid, the ligand for the sialic acid-binding </w:t>
      </w:r>
      <w:r w:rsidR="00C12522" w:rsidRPr="00243164">
        <w:rPr>
          <w:rFonts w:ascii="Book Antiqua" w:hAnsi="Book Antiqua" w:cs="Times New Roman"/>
          <w:i/>
          <w:szCs w:val="24"/>
        </w:rPr>
        <w:t>H. pylori</w:t>
      </w:r>
      <w:r w:rsidR="0028175E" w:rsidRPr="00243164">
        <w:rPr>
          <w:rFonts w:ascii="Book Antiqua" w:hAnsi="Book Antiqua" w:cs="Times New Roman"/>
          <w:szCs w:val="24"/>
        </w:rPr>
        <w:t xml:space="preserve"> adhesion</w:t>
      </w:r>
      <w:r w:rsidR="00AC654B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AC654B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&lt;EndNote&gt;&lt;Cite&gt;&lt;Author&gt;Mukai&lt;/Author&gt;&lt;Year&gt;2002&lt;/Year&gt;&lt;RecNum&gt;129&lt;/RecNum&gt;&lt;DisplayText&gt;[35]&lt;/DisplayText&gt;&lt;record&gt;&lt;rec-number&gt;129&lt;/rec-number&gt;&lt;foreign-keys&gt;&lt;key app="EN" db-id="w505zrszlws50heefptvf5w9fwfrw2e9w5dx"&gt;129&lt;/key&gt;&lt;/foreign-keys&gt;&lt;ref-type name="Journal Article"&gt;17&lt;/ref-type&gt;&lt;contributors&gt;&lt;authors&gt;&lt;author&gt;Mukai, T.&lt;/author&gt;&lt;author&gt;Asasaka, T.&lt;/author&gt;&lt;author&gt;Sato, E.&lt;/author&gt;&lt;author&gt;Mori, K.&lt;/author&gt;&lt;author&gt;Matsumoto, M.&lt;/author&gt;&lt;author&gt;Ohori, H.&lt;/author&gt;&lt;/authors&gt;&lt;/contributors&gt;&lt;auth-address&gt;School of Veterinary Medicine and Animal Sciences, Kitasato University, Towada, Aomori 034-8628, Japan. mukai@vmas.kitasato-u.ac.jp&lt;/auth-address&gt;&lt;titles&gt;&lt;title&gt;Inhibition of binding of Helicobacter pylori to the glycolipid receptors by probiotic Lactobacillus reuteri&lt;/title&gt;&lt;secondary-title&gt;FEMS Immunol Med Microbiol&lt;/secondary-title&gt;&lt;/titles&gt;&lt;periodical&gt;&lt;full-title&gt;FEMS Immunol Med Microbiol&lt;/full-title&gt;&lt;/periodical&gt;&lt;pages&gt;105-10&lt;/pages&gt;&lt;volume&gt;32&lt;/volume&gt;&lt;number&gt;2&lt;/number&gt;&lt;edition&gt;2002/02/01&lt;/edition&gt;&lt;keywords&gt;&lt;keyword&gt;Animals&lt;/keyword&gt;&lt;keyword&gt;Bacterial Adhesion/*physiology&lt;/keyword&gt;&lt;keyword&gt;G(M1) Ganglioside/metabolism&lt;/keyword&gt;&lt;keyword&gt;Gangliosides&lt;/keyword&gt;&lt;keyword&gt;Glycosphingolipids/metabolism&lt;/keyword&gt;&lt;keyword&gt;Helicobacter pylori/*metabolism/physiology&lt;/keyword&gt;&lt;keyword&gt;Humans&lt;/keyword&gt;&lt;keyword&gt;Lactobacillus/*metabolism/physiology&lt;/keyword&gt;&lt;keyword&gt;Probiotics&lt;/keyword&gt;&lt;keyword&gt;Receptors, Cell Surface/*metabolism&lt;/keyword&gt;&lt;keyword&gt;Sulfoglycosphingolipids/metabolism&lt;/keyword&gt;&lt;/keywords&gt;&lt;dates&gt;&lt;year&gt;2002&lt;/year&gt;&lt;pub-dates&gt;&lt;date&gt;Jan 14&lt;/date&gt;&lt;/pub-dates&gt;&lt;/dates&gt;&lt;isbn&gt;0928-8244 (Print)&amp;#xD;0928-8244 (Linking)&lt;/isbn&gt;&lt;accession-num&gt;11821231&lt;/accession-num&gt;&lt;urls&gt;&lt;related-urls&gt;&lt;url&gt;http://www.ncbi.nlm.nih.gov/pubmed/11821231&lt;/url&gt;&lt;/related-urls&gt;&lt;/urls&gt;&lt;electronic-resource-num&gt;S092882440100284X [pii]&lt;/electronic-resource-num&gt;&lt;language&gt;eng&lt;/language&gt;&lt;/record&gt;&lt;/Cite&gt;&lt;/EndNote&gt;</w:instrText>
      </w:r>
      <w:r w:rsidR="00AC654B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AC654B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5C0240" w:rsidRPr="00243164">
        <w:rPr>
          <w:rFonts w:ascii="Book Antiqua" w:hAnsi="Book Antiqua"/>
          <w:szCs w:val="24"/>
          <w:vertAlign w:val="superscript"/>
        </w:rPr>
        <w:t>49</w:t>
      </w:r>
      <w:r w:rsidR="00AC654B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AC654B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AC654B" w:rsidRPr="00243164">
        <w:rPr>
          <w:rFonts w:ascii="Book Antiqua" w:hAnsi="Book Antiqua" w:cs="Times New Roman"/>
          <w:szCs w:val="24"/>
          <w:vertAlign w:val="superscript"/>
        </w:rPr>
        <w:t>.</w:t>
      </w:r>
      <w:r w:rsidR="0028175E" w:rsidRPr="00243164">
        <w:rPr>
          <w:rFonts w:ascii="Book Antiqua" w:hAnsi="Book Antiqua" w:cs="Times New Roman"/>
          <w:szCs w:val="24"/>
        </w:rPr>
        <w:t xml:space="preserve"> </w:t>
      </w:r>
    </w:p>
    <w:p w14:paraId="63193039" w14:textId="77777777" w:rsidR="0051796C" w:rsidRPr="00243164" w:rsidRDefault="0051796C" w:rsidP="0051796C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  <w:lang w:eastAsia="zh-CN"/>
        </w:rPr>
      </w:pPr>
    </w:p>
    <w:p w14:paraId="25A10560" w14:textId="0A5145BF" w:rsidR="005302E3" w:rsidRPr="00243164" w:rsidRDefault="0051796C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  <w:r w:rsidRPr="00243164">
        <w:rPr>
          <w:rFonts w:ascii="Book Antiqua" w:hAnsi="Book Antiqua" w:cs="Times New Roman"/>
          <w:b/>
          <w:szCs w:val="24"/>
        </w:rPr>
        <w:t xml:space="preserve">POSSIBLE ROLE OF PROBIOTICS IN </w:t>
      </w:r>
      <w:r w:rsidRPr="00243164">
        <w:rPr>
          <w:rFonts w:ascii="Book Antiqua" w:hAnsi="Book Antiqua" w:cs="Times New Roman"/>
          <w:b/>
          <w:i/>
          <w:szCs w:val="24"/>
        </w:rPr>
        <w:t>H. PYLORI</w:t>
      </w:r>
      <w:r w:rsidRPr="00243164">
        <w:rPr>
          <w:rFonts w:ascii="Book Antiqua" w:hAnsi="Book Antiqua" w:cs="Times New Roman"/>
          <w:b/>
          <w:szCs w:val="24"/>
        </w:rPr>
        <w:t xml:space="preserve"> TREATMENT </w:t>
      </w:r>
    </w:p>
    <w:p w14:paraId="70631A40" w14:textId="6167BDB9" w:rsidR="004248DA" w:rsidRPr="00243164" w:rsidRDefault="00F10681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  <w:r w:rsidRPr="00243164">
        <w:rPr>
          <w:rFonts w:ascii="Book Antiqua" w:hAnsi="Book Antiqua" w:cs="Times New Roman"/>
          <w:szCs w:val="24"/>
        </w:rPr>
        <w:t>E</w:t>
      </w:r>
      <w:r w:rsidR="007A69FF" w:rsidRPr="00243164">
        <w:rPr>
          <w:rFonts w:ascii="Book Antiqua" w:hAnsi="Book Antiqua" w:cs="Times New Roman"/>
          <w:szCs w:val="24"/>
        </w:rPr>
        <w:t xml:space="preserve">radication failure rate </w:t>
      </w:r>
      <w:r w:rsidRPr="00243164">
        <w:rPr>
          <w:rFonts w:ascii="Book Antiqua" w:hAnsi="Book Antiqua" w:cs="Times New Roman"/>
          <w:szCs w:val="24"/>
        </w:rPr>
        <w:t xml:space="preserve">of more than 20% </w:t>
      </w:r>
      <w:r w:rsidR="00A8787C" w:rsidRPr="00243164">
        <w:rPr>
          <w:rFonts w:ascii="Book Antiqua" w:hAnsi="Book Antiqua" w:cs="Times New Roman"/>
          <w:szCs w:val="24"/>
        </w:rPr>
        <w:t xml:space="preserve">and </w:t>
      </w:r>
      <w:r w:rsidR="007A69FF" w:rsidRPr="00243164">
        <w:rPr>
          <w:rFonts w:ascii="Book Antiqua" w:hAnsi="Book Antiqua" w:cs="Times New Roman"/>
          <w:szCs w:val="24"/>
        </w:rPr>
        <w:t>high percentage of adverse effects</w:t>
      </w:r>
      <w:r w:rsidR="00A8787C" w:rsidRPr="00243164">
        <w:rPr>
          <w:rFonts w:ascii="Book Antiqua" w:hAnsi="Book Antiqua" w:cs="Times New Roman"/>
          <w:szCs w:val="24"/>
        </w:rPr>
        <w:t xml:space="preserve"> </w:t>
      </w:r>
      <w:r w:rsidR="006C1E36" w:rsidRPr="00243164">
        <w:rPr>
          <w:rFonts w:ascii="Book Antiqua" w:hAnsi="Book Antiqua" w:cs="Times New Roman"/>
          <w:szCs w:val="24"/>
        </w:rPr>
        <w:t xml:space="preserve">of </w:t>
      </w:r>
      <w:r w:rsidR="00613A1C" w:rsidRPr="00243164">
        <w:rPr>
          <w:rFonts w:ascii="Book Antiqua" w:hAnsi="Book Antiqua" w:cs="Times New Roman"/>
          <w:szCs w:val="24"/>
        </w:rPr>
        <w:t xml:space="preserve">antibiotic </w:t>
      </w:r>
      <w:r w:rsidR="006C1E36" w:rsidRPr="00243164">
        <w:rPr>
          <w:rFonts w:ascii="Book Antiqua" w:hAnsi="Book Antiqua" w:cs="Times New Roman"/>
          <w:szCs w:val="24"/>
        </w:rPr>
        <w:t xml:space="preserve">therapy </w:t>
      </w:r>
      <w:r w:rsidR="00A8787C" w:rsidRPr="00243164">
        <w:rPr>
          <w:rFonts w:ascii="Book Antiqua" w:hAnsi="Book Antiqua" w:cs="Times New Roman"/>
          <w:szCs w:val="24"/>
        </w:rPr>
        <w:t>are main problems in standard</w:t>
      </w:r>
      <w:r w:rsidRPr="00243164">
        <w:rPr>
          <w:rFonts w:ascii="Book Antiqua" w:hAnsi="Book Antiqua" w:cs="Times New Roman"/>
          <w:szCs w:val="24"/>
        </w:rPr>
        <w:t xml:space="preserve"> </w:t>
      </w:r>
      <w:r w:rsidR="00A8787C" w:rsidRPr="00243164">
        <w:rPr>
          <w:rFonts w:ascii="Book Antiqua" w:hAnsi="Book Antiqua" w:cs="Times New Roman"/>
          <w:szCs w:val="24"/>
        </w:rPr>
        <w:t xml:space="preserve">eradication </w:t>
      </w:r>
      <w:r w:rsidRPr="00243164">
        <w:rPr>
          <w:rFonts w:ascii="Book Antiqua" w:hAnsi="Book Antiqua" w:cs="Times New Roman"/>
          <w:szCs w:val="24"/>
        </w:rPr>
        <w:t>therapy protocols</w:t>
      </w:r>
      <w:r w:rsidR="007A69FF" w:rsidRPr="00243164">
        <w:rPr>
          <w:rFonts w:ascii="Book Antiqua" w:hAnsi="Book Antiqua" w:cs="Times New Roman"/>
          <w:szCs w:val="24"/>
        </w:rPr>
        <w:t>.</w:t>
      </w:r>
      <w:r w:rsidRPr="00243164">
        <w:rPr>
          <w:rFonts w:ascii="Book Antiqua" w:hAnsi="Book Antiqua" w:cs="Times New Roman"/>
          <w:szCs w:val="24"/>
        </w:rPr>
        <w:t xml:space="preserve"> </w:t>
      </w:r>
      <w:r w:rsidR="00DC473D" w:rsidRPr="00243164">
        <w:rPr>
          <w:rFonts w:ascii="Book Antiqua" w:hAnsi="Book Antiqua" w:cs="Times New Roman"/>
          <w:szCs w:val="24"/>
        </w:rPr>
        <w:t>Furthermore, l</w:t>
      </w:r>
      <w:r w:rsidR="0026013E" w:rsidRPr="00243164">
        <w:rPr>
          <w:rFonts w:ascii="Book Antiqua" w:hAnsi="Book Antiqua" w:cs="Times New Roman"/>
          <w:szCs w:val="24"/>
        </w:rPr>
        <w:t xml:space="preserve">over compliance </w:t>
      </w:r>
      <w:r w:rsidR="00B04C51" w:rsidRPr="00243164">
        <w:rPr>
          <w:rFonts w:ascii="Book Antiqua" w:hAnsi="Book Antiqua" w:cs="Times New Roman"/>
          <w:szCs w:val="24"/>
        </w:rPr>
        <w:t xml:space="preserve">due to adverse </w:t>
      </w:r>
      <w:r w:rsidR="00C6438B" w:rsidRPr="00243164">
        <w:rPr>
          <w:rFonts w:ascii="Book Antiqua" w:hAnsi="Book Antiqua" w:cs="Times New Roman"/>
          <w:szCs w:val="24"/>
        </w:rPr>
        <w:t xml:space="preserve">events </w:t>
      </w:r>
      <w:r w:rsidR="00B04C51" w:rsidRPr="00243164">
        <w:rPr>
          <w:rFonts w:ascii="Book Antiqua" w:hAnsi="Book Antiqua" w:cs="Times New Roman"/>
          <w:szCs w:val="24"/>
        </w:rPr>
        <w:t>result</w:t>
      </w:r>
      <w:r w:rsidR="00DC473D" w:rsidRPr="00243164">
        <w:rPr>
          <w:rFonts w:ascii="Book Antiqua" w:hAnsi="Book Antiqua" w:cs="Times New Roman"/>
          <w:szCs w:val="24"/>
        </w:rPr>
        <w:t>s</w:t>
      </w:r>
      <w:r w:rsidR="00B04C51" w:rsidRPr="00243164">
        <w:rPr>
          <w:rFonts w:ascii="Book Antiqua" w:hAnsi="Book Antiqua" w:cs="Times New Roman"/>
          <w:szCs w:val="24"/>
        </w:rPr>
        <w:t xml:space="preserve"> in higher antibiotic resistance</w:t>
      </w:r>
      <w:r w:rsidR="00DC473D" w:rsidRPr="00243164">
        <w:rPr>
          <w:rFonts w:ascii="Book Antiqua" w:hAnsi="Book Antiqua" w:cs="Times New Roman"/>
          <w:szCs w:val="24"/>
        </w:rPr>
        <w:t xml:space="preserve"> of bacterial strains</w:t>
      </w:r>
      <w:r w:rsidR="0026013E" w:rsidRPr="00243164">
        <w:rPr>
          <w:rFonts w:ascii="Book Antiqua" w:hAnsi="Book Antiqua" w:cs="Times New Roman"/>
          <w:szCs w:val="24"/>
        </w:rPr>
        <w:t xml:space="preserve">. </w:t>
      </w:r>
      <w:r w:rsidR="001B05D7" w:rsidRPr="00243164">
        <w:rPr>
          <w:rFonts w:ascii="Book Antiqua" w:hAnsi="Book Antiqua" w:cs="Times New Roman"/>
          <w:szCs w:val="24"/>
        </w:rPr>
        <w:t xml:space="preserve">Studies published to date </w:t>
      </w:r>
      <w:r w:rsidR="003E0DFA" w:rsidRPr="00243164">
        <w:rPr>
          <w:rFonts w:ascii="Book Antiqua" w:hAnsi="Book Antiqua" w:cs="Times New Roman"/>
          <w:szCs w:val="24"/>
        </w:rPr>
        <w:t>suggest that</w:t>
      </w:r>
      <w:r w:rsidR="001B05D7" w:rsidRPr="00243164">
        <w:rPr>
          <w:rFonts w:ascii="Book Antiqua" w:hAnsi="Book Antiqua" w:cs="Times New Roman"/>
          <w:szCs w:val="24"/>
        </w:rPr>
        <w:t xml:space="preserve"> </w:t>
      </w:r>
      <w:r w:rsidR="00370CCF" w:rsidRPr="00243164">
        <w:rPr>
          <w:rFonts w:ascii="Book Antiqua" w:hAnsi="Book Antiqua" w:cs="Times New Roman"/>
          <w:szCs w:val="24"/>
        </w:rPr>
        <w:t xml:space="preserve">probiotics </w:t>
      </w:r>
      <w:r w:rsidR="001B05D7" w:rsidRPr="00243164">
        <w:rPr>
          <w:rFonts w:ascii="Book Antiqua" w:hAnsi="Book Antiqua" w:cs="Times New Roman"/>
          <w:szCs w:val="24"/>
        </w:rPr>
        <w:t>can have dual role</w:t>
      </w:r>
      <w:r w:rsidR="003E0DFA" w:rsidRPr="00243164">
        <w:rPr>
          <w:rFonts w:ascii="Book Antiqua" w:hAnsi="Book Antiqua" w:cs="Times New Roman"/>
          <w:szCs w:val="24"/>
        </w:rPr>
        <w:t xml:space="preserve"> in fighting </w:t>
      </w:r>
      <w:r w:rsidR="00370CCF" w:rsidRPr="00243164">
        <w:rPr>
          <w:rFonts w:ascii="Book Antiqua" w:hAnsi="Book Antiqua" w:cs="Times New Roman"/>
          <w:szCs w:val="24"/>
        </w:rPr>
        <w:t xml:space="preserve">against </w:t>
      </w:r>
      <w:r w:rsidR="00370CCF" w:rsidRPr="00243164">
        <w:rPr>
          <w:rFonts w:ascii="Book Antiqua" w:hAnsi="Book Antiqua" w:cs="Times New Roman"/>
          <w:i/>
          <w:szCs w:val="24"/>
        </w:rPr>
        <w:t>H. pylori</w:t>
      </w:r>
      <w:r w:rsidR="00370CCF" w:rsidRPr="00243164">
        <w:rPr>
          <w:rFonts w:ascii="Book Antiqua" w:hAnsi="Book Antiqua" w:cs="Times New Roman"/>
          <w:szCs w:val="24"/>
        </w:rPr>
        <w:t xml:space="preserve"> </w:t>
      </w:r>
      <w:r w:rsidR="003E0DFA" w:rsidRPr="00243164">
        <w:rPr>
          <w:rFonts w:ascii="Book Antiqua" w:hAnsi="Book Antiqua" w:cs="Times New Roman"/>
          <w:szCs w:val="24"/>
        </w:rPr>
        <w:t xml:space="preserve">infection. They diminish </w:t>
      </w:r>
      <w:r w:rsidR="00613A1C" w:rsidRPr="00243164">
        <w:rPr>
          <w:rFonts w:ascii="Book Antiqua" w:hAnsi="Book Antiqua" w:cs="Times New Roman"/>
          <w:szCs w:val="24"/>
        </w:rPr>
        <w:t xml:space="preserve">the frequency of </w:t>
      </w:r>
      <w:r w:rsidR="00581B47" w:rsidRPr="00243164">
        <w:rPr>
          <w:rFonts w:ascii="Book Antiqua" w:hAnsi="Book Antiqua" w:cs="Times New Roman"/>
          <w:szCs w:val="24"/>
        </w:rPr>
        <w:t xml:space="preserve">gastrointestinal </w:t>
      </w:r>
      <w:r w:rsidR="00370CCF" w:rsidRPr="00243164">
        <w:rPr>
          <w:rFonts w:ascii="Book Antiqua" w:hAnsi="Book Antiqua" w:cs="Times New Roman"/>
          <w:szCs w:val="24"/>
        </w:rPr>
        <w:t xml:space="preserve">adverse </w:t>
      </w:r>
      <w:r w:rsidR="00C6438B" w:rsidRPr="00243164">
        <w:rPr>
          <w:rFonts w:ascii="Book Antiqua" w:hAnsi="Book Antiqua" w:cs="Times New Roman"/>
          <w:szCs w:val="24"/>
        </w:rPr>
        <w:t xml:space="preserve">events </w:t>
      </w:r>
      <w:r w:rsidR="003E0DFA" w:rsidRPr="00243164">
        <w:rPr>
          <w:rFonts w:ascii="Book Antiqua" w:hAnsi="Book Antiqua" w:cs="Times New Roman"/>
          <w:szCs w:val="24"/>
        </w:rPr>
        <w:t xml:space="preserve">caused by antibiotic therapy and </w:t>
      </w:r>
      <w:r w:rsidR="00FA59E7" w:rsidRPr="00243164">
        <w:rPr>
          <w:rFonts w:ascii="Book Antiqua" w:hAnsi="Book Antiqua" w:cs="Times New Roman"/>
          <w:szCs w:val="24"/>
        </w:rPr>
        <w:t>increase the eradication rate.</w:t>
      </w:r>
      <w:r w:rsidR="00E64958" w:rsidRPr="00243164">
        <w:rPr>
          <w:rFonts w:ascii="Book Antiqua" w:hAnsi="Book Antiqua" w:cs="Times New Roman"/>
          <w:szCs w:val="24"/>
        </w:rPr>
        <w:t xml:space="preserve"> The probiotics have been experimentally used</w:t>
      </w:r>
      <w:r w:rsidR="004B537A" w:rsidRPr="00243164">
        <w:rPr>
          <w:rFonts w:ascii="Book Antiqua" w:hAnsi="Book Antiqua" w:cs="Times New Roman"/>
          <w:szCs w:val="24"/>
        </w:rPr>
        <w:t xml:space="preserve"> as single therapy in eradication protocols or as therapeutic agent </w:t>
      </w:r>
      <w:r w:rsidR="00C6438B" w:rsidRPr="00243164">
        <w:rPr>
          <w:rFonts w:ascii="Book Antiqua" w:hAnsi="Book Antiqua" w:cs="Times New Roman"/>
          <w:szCs w:val="24"/>
        </w:rPr>
        <w:t xml:space="preserve">used </w:t>
      </w:r>
      <w:r w:rsidR="00613A1C" w:rsidRPr="00243164">
        <w:rPr>
          <w:rFonts w:ascii="Book Antiqua" w:hAnsi="Book Antiqua" w:cs="Times New Roman"/>
          <w:szCs w:val="24"/>
        </w:rPr>
        <w:t xml:space="preserve">concomitantly with </w:t>
      </w:r>
      <w:r w:rsidR="004B537A" w:rsidRPr="00243164">
        <w:rPr>
          <w:rFonts w:ascii="Book Antiqua" w:hAnsi="Book Antiqua" w:cs="Times New Roman"/>
          <w:szCs w:val="24"/>
        </w:rPr>
        <w:t xml:space="preserve">standard </w:t>
      </w:r>
      <w:r w:rsidR="00C6438B" w:rsidRPr="00243164">
        <w:rPr>
          <w:rFonts w:ascii="Book Antiqua" w:hAnsi="Book Antiqua" w:cs="Times New Roman"/>
          <w:szCs w:val="24"/>
        </w:rPr>
        <w:t xml:space="preserve">eradication </w:t>
      </w:r>
      <w:r w:rsidR="004B537A" w:rsidRPr="00243164">
        <w:rPr>
          <w:rFonts w:ascii="Book Antiqua" w:hAnsi="Book Antiqua" w:cs="Times New Roman"/>
          <w:szCs w:val="24"/>
        </w:rPr>
        <w:t>therapy.</w:t>
      </w:r>
    </w:p>
    <w:p w14:paraId="6AED77A4" w14:textId="77777777" w:rsidR="0051796C" w:rsidRPr="00243164" w:rsidRDefault="0051796C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  <w:lang w:eastAsia="zh-CN"/>
        </w:rPr>
      </w:pPr>
    </w:p>
    <w:p w14:paraId="2158CD9A" w14:textId="77777777" w:rsidR="00603D32" w:rsidRPr="00243164" w:rsidRDefault="00026B75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i/>
          <w:szCs w:val="24"/>
        </w:rPr>
      </w:pPr>
      <w:r w:rsidRPr="00243164">
        <w:rPr>
          <w:rFonts w:ascii="Book Antiqua" w:hAnsi="Book Antiqua" w:cs="Times New Roman"/>
          <w:b/>
          <w:i/>
          <w:szCs w:val="24"/>
        </w:rPr>
        <w:t>Probiotics as single therapy in H. pylori treatment</w:t>
      </w:r>
    </w:p>
    <w:p w14:paraId="66D44896" w14:textId="623C4F5D" w:rsidR="00766C1B" w:rsidRPr="00243164" w:rsidRDefault="00D22B54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 xml:space="preserve">The first </w:t>
      </w:r>
      <w:r w:rsidRPr="00243164">
        <w:rPr>
          <w:rFonts w:ascii="Book Antiqua" w:hAnsi="Book Antiqua" w:cs="Times New Roman"/>
          <w:i/>
          <w:szCs w:val="24"/>
        </w:rPr>
        <w:t>in vitro</w:t>
      </w:r>
      <w:r w:rsidRPr="00243164">
        <w:rPr>
          <w:rFonts w:ascii="Book Antiqua" w:hAnsi="Book Antiqua" w:cs="Times New Roman"/>
          <w:szCs w:val="24"/>
        </w:rPr>
        <w:t xml:space="preserve"> positive results w</w:t>
      </w:r>
      <w:r w:rsidR="009C7A0A" w:rsidRPr="00243164">
        <w:rPr>
          <w:rFonts w:ascii="Book Antiqua" w:hAnsi="Book Antiqua" w:cs="Times New Roman"/>
          <w:szCs w:val="24"/>
        </w:rPr>
        <w:t>ere</w:t>
      </w:r>
      <w:r w:rsidRPr="00243164">
        <w:rPr>
          <w:rFonts w:ascii="Book Antiqua" w:hAnsi="Book Antiqua" w:cs="Times New Roman"/>
          <w:szCs w:val="24"/>
        </w:rPr>
        <w:t xml:space="preserve"> published in 1989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&lt;EndNote&gt;&lt;Cite&gt;&lt;Author&gt;Bhatia&lt;/Author&gt;&lt;Year&gt;1989&lt;/Year&gt;&lt;RecNum&gt;891&lt;/RecNum&gt;&lt;DisplayText&gt;[36]&lt;/DisplayText&gt;&lt;record&gt;&lt;rec-number&gt;891&lt;/rec-number&gt;&lt;foreign-keys&gt;&lt;key app="EN" db-id="w505zrszlws50heefptvf5w9fwfrw2e9w5dx"&gt;891&lt;/key&gt;&lt;/foreign-keys&gt;&lt;ref-type name="Journal Article"&gt;17&lt;/ref-type&gt;&lt;contributors&gt;&lt;authors&gt;&lt;author&gt;Bhatia, S. J.&lt;/author&gt;&lt;author&gt;Kochar, N.&lt;/author&gt;&lt;author&gt;Abraham, P.&lt;/author&gt;&lt;author&gt;Nair, N. G.&lt;/author&gt;&lt;author&gt;Mehta, A. P.&lt;/author&gt;&lt;/authors&gt;&lt;/contributors&gt;&lt;auth-address&gt;Department of Gastroenterology, King Edward Memorial Hospital, Bombay, India.&lt;/auth-address&gt;&lt;titles&gt;&lt;title&gt;Lactobacillus acidophilus inhibits growth of Campylobacter pylori in vitro&lt;/title&gt;&lt;secondary-title&gt;J Clin Microbiol&lt;/secondary-title&gt;&lt;/titles&gt;&lt;periodical&gt;&lt;full-title&gt;J Clin Microbiol&lt;/full-title&gt;&lt;/periodical&gt;&lt;pages&gt;2328-30&lt;/pages&gt;&lt;volume&gt;27&lt;/volume&gt;&lt;number&gt;10&lt;/number&gt;&lt;edition&gt;1989/10/01&lt;/edition&gt;&lt;keywords&gt;&lt;keyword&gt;Campylobacter/drug effects/*growth &amp;amp; development&lt;/keyword&gt;&lt;keyword&gt;Campylobacter Infections/microbiology&lt;/keyword&gt;&lt;keyword&gt;Digestive System/microbiology&lt;/keyword&gt;&lt;keyword&gt;Gastritis/microbiology&lt;/keyword&gt;&lt;keyword&gt;Humans&lt;/keyword&gt;&lt;keyword&gt;Lactates/metabolism/pharmacology&lt;/keyword&gt;&lt;keyword&gt;Lactic Acid&lt;/keyword&gt;&lt;keyword&gt;Lactobacillus acidophilus/*physiology&lt;/keyword&gt;&lt;keyword&gt;Peptic Ulcer/microbiology&lt;/keyword&gt;&lt;/keywords&gt;&lt;dates&gt;&lt;year&gt;1989&lt;/year&gt;&lt;pub-dates&gt;&lt;date&gt;Oct&lt;/date&gt;&lt;/pub-dates&gt;&lt;/dates&gt;&lt;isbn&gt;0095-1137 (Print)&amp;#xD;0095-1137 (Linking)&lt;/isbn&gt;&lt;accession-num&gt;2511224&lt;/accession-num&gt;&lt;urls&gt;&lt;related-urls&gt;&lt;url&gt;http://www.ncbi.nlm.nih.gov/pubmed/2511224&lt;/url&gt;&lt;/related-urls&gt;&lt;/urls&gt;&lt;custom2&gt;267018&lt;/custom2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4C22A9" w:rsidRPr="00243164">
        <w:rPr>
          <w:rFonts w:ascii="Book Antiqua" w:hAnsi="Book Antiqua" w:cs="Times New Roman"/>
          <w:noProof/>
          <w:szCs w:val="24"/>
          <w:vertAlign w:val="superscript"/>
        </w:rPr>
        <w:t>50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243164">
        <w:rPr>
          <w:rFonts w:ascii="Book Antiqua" w:hAnsi="Book Antiqua" w:cs="Times New Roman"/>
          <w:szCs w:val="24"/>
        </w:rPr>
        <w:t xml:space="preserve">. Bhatia </w:t>
      </w:r>
      <w:r w:rsidR="0051796C" w:rsidRPr="00243164">
        <w:rPr>
          <w:rFonts w:ascii="Book Antiqua" w:hAnsi="Book Antiqua" w:cs="Times New Roman"/>
          <w:i/>
          <w:szCs w:val="24"/>
        </w:rPr>
        <w:t>et al</w: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51796C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&lt;EndNote&gt;&lt;Cite&gt;&lt;Author&gt;Bhatia&lt;/Author&gt;&lt;Year&gt;1989&lt;/Year&gt;&lt;RecNum&gt;891&lt;/RecNum&gt;&lt;DisplayText&gt;[36]&lt;/DisplayText&gt;&lt;record&gt;&lt;rec-number&gt;891&lt;/rec-number&gt;&lt;foreign-keys&gt;&lt;key app="EN" db-id="w505zrszlws50heefptvf5w9fwfrw2e9w5dx"&gt;891&lt;/key&gt;&lt;/foreign-keys&gt;&lt;ref-type name="Journal Article"&gt;17&lt;/ref-type&gt;&lt;contributors&gt;&lt;authors&gt;&lt;author&gt;Bhatia, S. J.&lt;/author&gt;&lt;author&gt;Kochar, N.&lt;/author&gt;&lt;author&gt;Abraham, P.&lt;/author&gt;&lt;author&gt;Nair, N. G.&lt;/author&gt;&lt;author&gt;Mehta, A. P.&lt;/author&gt;&lt;/authors&gt;&lt;/contributors&gt;&lt;auth-address&gt;Department of Gastroenterology, King Edward Memorial Hospital, Bombay, India.&lt;/auth-address&gt;&lt;titles&gt;&lt;title&gt;Lactobacillus acidophilus inhibits growth of Campylobacter pylori in vitro&lt;/title&gt;&lt;secondary-title&gt;J Clin Microbiol&lt;/secondary-title&gt;&lt;/titles&gt;&lt;periodical&gt;&lt;full-title&gt;J Clin Microbiol&lt;/full-title&gt;&lt;/periodical&gt;&lt;pages&gt;2328-30&lt;/pages&gt;&lt;volume&gt;27&lt;/volume&gt;&lt;number&gt;10&lt;/number&gt;&lt;edition&gt;1989/10/01&lt;/edition&gt;&lt;keywords&gt;&lt;keyword&gt;Campylobacter/drug effects/*growth &amp;amp; development&lt;/keyword&gt;&lt;keyword&gt;Campylobacter Infections/microbiology&lt;/keyword&gt;&lt;keyword&gt;Digestive System/microbiology&lt;/keyword&gt;&lt;keyword&gt;Gastritis/microbiology&lt;/keyword&gt;&lt;keyword&gt;Humans&lt;/keyword&gt;&lt;keyword&gt;Lactates/metabolism/pharmacology&lt;/keyword&gt;&lt;keyword&gt;Lactic Acid&lt;/keyword&gt;&lt;keyword&gt;Lactobacillus acidophilus/*physiology&lt;/keyword&gt;&lt;keyword&gt;Peptic Ulcer/microbiology&lt;/keyword&gt;&lt;/keywords&gt;&lt;dates&gt;&lt;year&gt;1989&lt;/year&gt;&lt;pub-dates&gt;&lt;date&gt;Oct&lt;/date&gt;&lt;/pub-dates&gt;&lt;/dates&gt;&lt;isbn&gt;0095-1137 (Print)&amp;#xD;0095-1137 (Linking)&lt;/isbn&gt;&lt;accession-num&gt;2511224&lt;/accession-num&gt;&lt;urls&gt;&lt;related-urls&gt;&lt;url&gt;http://www.ncbi.nlm.nih.gov/pubmed/2511224&lt;/url&gt;&lt;/related-urls&gt;&lt;/urls&gt;&lt;custom2&gt;267018&lt;/custom2&gt;&lt;language&gt;eng&lt;/language&gt;&lt;/record&gt;&lt;/Cite&gt;&lt;/EndNote&gt;</w:instrTex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51796C" w:rsidRPr="00243164">
        <w:rPr>
          <w:rFonts w:ascii="Book Antiqua" w:hAnsi="Book Antiqua" w:cs="Times New Roman"/>
          <w:noProof/>
          <w:szCs w:val="24"/>
          <w:vertAlign w:val="superscript"/>
        </w:rPr>
        <w:t>[50]</w: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243164">
        <w:rPr>
          <w:rFonts w:ascii="Book Antiqua" w:hAnsi="Book Antiqua" w:cs="Times New Roman"/>
          <w:szCs w:val="24"/>
        </w:rPr>
        <w:t xml:space="preserve"> </w:t>
      </w:r>
      <w:r w:rsidR="00AB3B93" w:rsidRPr="00243164">
        <w:rPr>
          <w:rFonts w:ascii="Book Antiqua" w:hAnsi="Book Antiqua" w:cs="Times New Roman"/>
          <w:szCs w:val="24"/>
        </w:rPr>
        <w:t xml:space="preserve">discovered that </w:t>
      </w:r>
      <w:r w:rsidR="00AB3B93" w:rsidRPr="00243164">
        <w:rPr>
          <w:rFonts w:ascii="Book Antiqua" w:hAnsi="Book Antiqua" w:cs="Times New Roman"/>
          <w:i/>
          <w:szCs w:val="24"/>
        </w:rPr>
        <w:t>H. pylori</w:t>
      </w:r>
      <w:r w:rsidR="00AB3B93" w:rsidRPr="00243164">
        <w:rPr>
          <w:rFonts w:ascii="Book Antiqua" w:hAnsi="Book Antiqua" w:cs="Times New Roman"/>
          <w:szCs w:val="24"/>
        </w:rPr>
        <w:t xml:space="preserve"> growth </w:t>
      </w:r>
      <w:r w:rsidR="00C91362" w:rsidRPr="00243164">
        <w:rPr>
          <w:rFonts w:ascii="Book Antiqua" w:hAnsi="Book Antiqua" w:cs="Times New Roman"/>
          <w:i/>
          <w:szCs w:val="24"/>
        </w:rPr>
        <w:t>in vitro</w:t>
      </w:r>
      <w:r w:rsidR="00C91362" w:rsidRPr="00243164">
        <w:rPr>
          <w:rFonts w:ascii="Book Antiqua" w:hAnsi="Book Antiqua" w:cs="Times New Roman"/>
          <w:szCs w:val="24"/>
        </w:rPr>
        <w:t xml:space="preserve"> </w:t>
      </w:r>
      <w:r w:rsidR="00AB3B93" w:rsidRPr="00243164">
        <w:rPr>
          <w:rFonts w:ascii="Book Antiqua" w:hAnsi="Book Antiqua" w:cs="Times New Roman"/>
          <w:szCs w:val="24"/>
        </w:rPr>
        <w:t>was inhibited</w:t>
      </w:r>
      <w:r w:rsidR="008C099F" w:rsidRPr="00243164">
        <w:rPr>
          <w:rFonts w:ascii="Book Antiqua" w:hAnsi="Book Antiqua" w:cs="Times New Roman"/>
          <w:szCs w:val="24"/>
        </w:rPr>
        <w:t>,</w:t>
      </w:r>
      <w:r w:rsidR="00AB3B93" w:rsidRPr="00243164">
        <w:rPr>
          <w:rFonts w:ascii="Book Antiqua" w:hAnsi="Book Antiqua" w:cs="Times New Roman"/>
          <w:szCs w:val="24"/>
        </w:rPr>
        <w:t xml:space="preserve"> if </w:t>
      </w:r>
      <w:r w:rsidR="00AB3B93" w:rsidRPr="00243164">
        <w:rPr>
          <w:rFonts w:ascii="Book Antiqua" w:hAnsi="Book Antiqua" w:cs="Times New Roman"/>
          <w:i/>
          <w:szCs w:val="24"/>
        </w:rPr>
        <w:t>L. acidophilus</w:t>
      </w:r>
      <w:r w:rsidR="00613A1C" w:rsidRPr="00243164">
        <w:rPr>
          <w:rFonts w:ascii="Book Antiqua" w:hAnsi="Book Antiqua" w:cs="Times New Roman"/>
          <w:szCs w:val="24"/>
        </w:rPr>
        <w:t xml:space="preserve"> was present in the culture. </w:t>
      </w:r>
      <w:proofErr w:type="spellStart"/>
      <w:r w:rsidR="008C099F" w:rsidRPr="00243164">
        <w:rPr>
          <w:rFonts w:ascii="Book Antiqua" w:hAnsi="Book Antiqua" w:cs="Times New Roman"/>
          <w:szCs w:val="24"/>
        </w:rPr>
        <w:t>Michetti</w:t>
      </w:r>
      <w:proofErr w:type="spellEnd"/>
      <w:r w:rsidR="008C099F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51796C" w:rsidRPr="00243164">
        <w:rPr>
          <w:rFonts w:ascii="Book Antiqua" w:hAnsi="Book Antiqua" w:cs="Times New Roman"/>
          <w:i/>
          <w:szCs w:val="24"/>
        </w:rPr>
        <w:t>al</w:t>
      </w:r>
      <w:proofErr w:type="gramEnd"/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PEVuZE5vdGU+PENpdGU+PEF1dGhvcj5NaWNoZXR0aTwvQXV0aG9yPjxZZWFyPjE5OTk8L1llYXI+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</w:fldData>
        </w:fldChar>
      </w:r>
      <w:r w:rsidR="0051796C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PEVuZE5vdGU+PENpdGU+PEF1dGhvcj5NaWNoZXR0aTwvQXV0aG9yPjxZZWFyPjE5OTk8L1llYXI+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</w:fldData>
        </w:fldChar>
      </w:r>
      <w:r w:rsidR="0051796C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51796C" w:rsidRPr="00243164">
        <w:rPr>
          <w:rFonts w:ascii="Book Antiqua" w:hAnsi="Book Antiqua" w:cs="Times New Roman"/>
          <w:szCs w:val="24"/>
          <w:vertAlign w:val="superscript"/>
        </w:rPr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51796C" w:rsidRPr="00243164">
        <w:rPr>
          <w:rFonts w:ascii="Book Antiqua" w:hAnsi="Book Antiqua" w:cs="Times New Roman"/>
          <w:szCs w:val="24"/>
          <w:vertAlign w:val="superscript"/>
        </w:rPr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51796C" w:rsidRPr="00243164">
        <w:rPr>
          <w:rFonts w:ascii="Book Antiqua" w:hAnsi="Book Antiqua" w:cs="Times New Roman"/>
          <w:noProof/>
          <w:szCs w:val="24"/>
          <w:vertAlign w:val="superscript"/>
        </w:rPr>
        <w:t>[51]</w: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C099F" w:rsidRPr="00243164">
        <w:rPr>
          <w:rFonts w:ascii="Book Antiqua" w:hAnsi="Book Antiqua" w:cs="Times New Roman"/>
          <w:szCs w:val="24"/>
        </w:rPr>
        <w:t xml:space="preserve"> studied for the first time the effect of </w:t>
      </w:r>
      <w:r w:rsidR="004A52F4" w:rsidRPr="00243164">
        <w:rPr>
          <w:rFonts w:ascii="Book Antiqua" w:hAnsi="Book Antiqua" w:cs="Times New Roman"/>
          <w:szCs w:val="24"/>
        </w:rPr>
        <w:t>probiotics</w:t>
      </w:r>
      <w:r w:rsidR="00242146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 w:hint="eastAsia"/>
          <w:szCs w:val="24"/>
          <w:lang w:eastAsia="zh-CN"/>
        </w:rPr>
        <w:t>[</w:t>
      </w:r>
      <w:r w:rsidR="008C099F" w:rsidRPr="00243164">
        <w:rPr>
          <w:rFonts w:ascii="Book Antiqua" w:hAnsi="Book Antiqua" w:cs="Times New Roman"/>
          <w:i/>
          <w:szCs w:val="24"/>
        </w:rPr>
        <w:t>L. acidophilus</w:t>
      </w:r>
      <w:r w:rsidR="008C099F" w:rsidRPr="00243164">
        <w:rPr>
          <w:rFonts w:ascii="Book Antiqua" w:hAnsi="Book Antiqua" w:cs="Times New Roman"/>
          <w:szCs w:val="24"/>
        </w:rPr>
        <w:t xml:space="preserve"> (La1)</w:t>
      </w:r>
      <w:r w:rsidR="0051796C" w:rsidRPr="00243164">
        <w:rPr>
          <w:rFonts w:ascii="Book Antiqua" w:hAnsi="Book Antiqua" w:cs="Times New Roman" w:hint="eastAsia"/>
          <w:szCs w:val="24"/>
          <w:lang w:eastAsia="zh-CN"/>
        </w:rPr>
        <w:t>]</w:t>
      </w:r>
      <w:r w:rsidR="008C099F" w:rsidRPr="00243164">
        <w:rPr>
          <w:rFonts w:ascii="Book Antiqua" w:hAnsi="Book Antiqua" w:cs="Times New Roman"/>
          <w:szCs w:val="24"/>
        </w:rPr>
        <w:t xml:space="preserve"> </w:t>
      </w:r>
      <w:r w:rsidR="00B14EC8" w:rsidRPr="00243164">
        <w:rPr>
          <w:rFonts w:ascii="Book Antiqua" w:hAnsi="Book Antiqua" w:cs="Times New Roman"/>
          <w:szCs w:val="24"/>
        </w:rPr>
        <w:t xml:space="preserve">on the </w:t>
      </w:r>
      <w:r w:rsidR="00B14EC8" w:rsidRPr="00243164">
        <w:rPr>
          <w:rFonts w:ascii="Book Antiqua" w:hAnsi="Book Antiqua" w:cs="Times New Roman"/>
          <w:i/>
          <w:szCs w:val="24"/>
        </w:rPr>
        <w:t>H. pylori</w:t>
      </w:r>
      <w:r w:rsidR="00B14EC8" w:rsidRPr="00243164">
        <w:rPr>
          <w:rFonts w:ascii="Book Antiqua" w:hAnsi="Book Antiqua" w:cs="Times New Roman"/>
          <w:szCs w:val="24"/>
        </w:rPr>
        <w:t xml:space="preserve"> colonisation</w:t>
      </w:r>
      <w:r w:rsidR="00C91362" w:rsidRPr="00243164">
        <w:rPr>
          <w:rFonts w:ascii="Book Antiqua" w:hAnsi="Book Antiqua" w:cs="Times New Roman"/>
          <w:szCs w:val="24"/>
        </w:rPr>
        <w:t xml:space="preserve"> in humans</w:t>
      </w:r>
      <w:r w:rsidR="00B14EC8" w:rsidRPr="00243164">
        <w:rPr>
          <w:rFonts w:ascii="Book Antiqua" w:hAnsi="Book Antiqua" w:cs="Times New Roman"/>
          <w:szCs w:val="24"/>
        </w:rPr>
        <w:t xml:space="preserve">. The </w:t>
      </w:r>
      <w:r w:rsidR="00613A1C" w:rsidRPr="00243164">
        <w:rPr>
          <w:rFonts w:ascii="Book Antiqua" w:hAnsi="Book Antiqua" w:cs="Times New Roman"/>
          <w:szCs w:val="24"/>
        </w:rPr>
        <w:t>study showed that the density of bacterial load diminish</w:t>
      </w:r>
      <w:r w:rsidR="009C7A0A" w:rsidRPr="00243164">
        <w:rPr>
          <w:rFonts w:ascii="Book Antiqua" w:hAnsi="Book Antiqua" w:cs="Times New Roman"/>
          <w:szCs w:val="24"/>
        </w:rPr>
        <w:t>es</w:t>
      </w:r>
      <w:r w:rsidR="00613A1C" w:rsidRPr="00243164">
        <w:rPr>
          <w:rFonts w:ascii="Book Antiqua" w:hAnsi="Book Antiqua" w:cs="Times New Roman"/>
          <w:szCs w:val="24"/>
        </w:rPr>
        <w:t xml:space="preserve"> in </w:t>
      </w:r>
      <w:r w:rsidR="009C7A0A" w:rsidRPr="00243164">
        <w:rPr>
          <w:rFonts w:ascii="Book Antiqua" w:hAnsi="Book Antiqua" w:cs="Times New Roman"/>
          <w:szCs w:val="24"/>
        </w:rPr>
        <w:t xml:space="preserve">the </w:t>
      </w:r>
      <w:r w:rsidR="00613A1C" w:rsidRPr="00243164">
        <w:rPr>
          <w:rFonts w:ascii="Book Antiqua" w:hAnsi="Book Antiqua" w:cs="Times New Roman"/>
          <w:szCs w:val="24"/>
        </w:rPr>
        <w:t xml:space="preserve">probiotic group of asymptomatic patients, whereas </w:t>
      </w:r>
      <w:r w:rsidR="00B14EC8" w:rsidRPr="00243164">
        <w:rPr>
          <w:rFonts w:ascii="Book Antiqua" w:hAnsi="Book Antiqua" w:cs="Times New Roman"/>
          <w:szCs w:val="24"/>
        </w:rPr>
        <w:t xml:space="preserve">complete eradication of </w:t>
      </w:r>
      <w:r w:rsidR="00B57BAD" w:rsidRPr="00243164">
        <w:rPr>
          <w:rFonts w:ascii="Book Antiqua" w:hAnsi="Book Antiqua" w:cs="Times New Roman"/>
          <w:i/>
          <w:szCs w:val="24"/>
        </w:rPr>
        <w:t>H. pylori</w:t>
      </w:r>
      <w:r w:rsidR="00B57BAD" w:rsidRPr="00243164">
        <w:rPr>
          <w:rFonts w:ascii="Book Antiqua" w:hAnsi="Book Antiqua" w:cs="Times New Roman"/>
          <w:szCs w:val="24"/>
        </w:rPr>
        <w:t xml:space="preserve"> </w:t>
      </w:r>
      <w:r w:rsidR="00613A1C" w:rsidRPr="00243164">
        <w:rPr>
          <w:rFonts w:ascii="Book Antiqua" w:hAnsi="Book Antiqua" w:cs="Times New Roman"/>
          <w:szCs w:val="24"/>
        </w:rPr>
        <w:t>was not successful</w:t>
      </w:r>
      <w:r w:rsidR="006E4060" w:rsidRPr="00243164">
        <w:rPr>
          <w:rFonts w:ascii="Book Antiqua" w:hAnsi="Book Antiqua" w:cs="Times New Roman"/>
          <w:szCs w:val="24"/>
        </w:rPr>
        <w:t>.</w:t>
      </w:r>
      <w:r w:rsidR="008B4975" w:rsidRPr="00243164">
        <w:rPr>
          <w:rFonts w:ascii="Book Antiqua" w:hAnsi="Book Antiqua" w:cs="Times New Roman"/>
          <w:szCs w:val="24"/>
        </w:rPr>
        <w:t xml:space="preserve"> </w:t>
      </w:r>
      <w:r w:rsidR="00C91362" w:rsidRPr="00243164">
        <w:rPr>
          <w:rFonts w:ascii="Book Antiqua" w:hAnsi="Book Antiqua" w:cs="Times New Roman"/>
          <w:szCs w:val="24"/>
        </w:rPr>
        <w:t xml:space="preserve">Similarly, </w:t>
      </w:r>
      <w:r w:rsidR="008B4975" w:rsidRPr="00243164">
        <w:rPr>
          <w:rFonts w:ascii="Book Antiqua" w:hAnsi="Book Antiqua" w:cs="Times New Roman"/>
          <w:szCs w:val="24"/>
        </w:rPr>
        <w:t xml:space="preserve">Wang </w:t>
      </w:r>
      <w:r w:rsidR="0051796C" w:rsidRPr="0024316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51796C" w:rsidRPr="00243164">
        <w:rPr>
          <w:rFonts w:ascii="Book Antiqua" w:hAnsi="Book Antiqua" w:cs="Times New Roman"/>
          <w:i/>
          <w:szCs w:val="24"/>
        </w:rPr>
        <w:t>al</w:t>
      </w:r>
      <w:proofErr w:type="gramEnd"/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PEVuZE5vdGU+PENpdGU+PEF1dGhvcj5XYW5nPC9BdXRob3I+PFllYXI+MjAwNDwvWWVhcj48UmVj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</w:fldData>
        </w:fldChar>
      </w:r>
      <w:r w:rsidR="0051796C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PEVuZE5vdGU+PENpdGU+PEF1dGhvcj5XYW5nPC9BdXRob3I+PFllYXI+MjAwNDwvWWVhcj48UmVj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</w:fldData>
        </w:fldChar>
      </w:r>
      <w:r w:rsidR="0051796C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51796C" w:rsidRPr="00243164">
        <w:rPr>
          <w:rFonts w:ascii="Book Antiqua" w:hAnsi="Book Antiqua" w:cs="Times New Roman"/>
          <w:szCs w:val="24"/>
          <w:vertAlign w:val="superscript"/>
        </w:rPr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51796C" w:rsidRPr="00243164">
        <w:rPr>
          <w:rFonts w:ascii="Book Antiqua" w:hAnsi="Book Antiqua" w:cs="Times New Roman"/>
          <w:szCs w:val="24"/>
          <w:vertAlign w:val="superscript"/>
        </w:rPr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51796C" w:rsidRPr="00243164">
        <w:rPr>
          <w:rFonts w:ascii="Book Antiqua" w:hAnsi="Book Antiqua" w:cs="Times New Roman"/>
          <w:noProof/>
          <w:szCs w:val="24"/>
          <w:vertAlign w:val="superscript"/>
        </w:rPr>
        <w:t>[52]</w: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B4975" w:rsidRPr="00243164">
        <w:rPr>
          <w:rFonts w:ascii="Book Antiqua" w:hAnsi="Book Antiqua" w:cs="Times New Roman"/>
          <w:szCs w:val="24"/>
        </w:rPr>
        <w:t xml:space="preserve"> </w:t>
      </w:r>
      <w:r w:rsidR="00C91362" w:rsidRPr="00243164">
        <w:rPr>
          <w:rFonts w:ascii="Book Antiqua" w:hAnsi="Book Antiqua" w:cs="Times New Roman"/>
          <w:szCs w:val="24"/>
        </w:rPr>
        <w:t>revealed</w:t>
      </w:r>
      <w:r w:rsidR="008B4975" w:rsidRPr="00243164">
        <w:rPr>
          <w:rFonts w:ascii="Book Antiqua" w:hAnsi="Book Antiqua" w:cs="Times New Roman"/>
          <w:szCs w:val="24"/>
        </w:rPr>
        <w:t xml:space="preserve"> that after </w:t>
      </w:r>
      <w:r w:rsidR="0048676A" w:rsidRPr="00243164">
        <w:rPr>
          <w:rFonts w:ascii="Book Antiqua" w:hAnsi="Book Antiqua" w:cs="Times New Roman"/>
          <w:szCs w:val="24"/>
        </w:rPr>
        <w:t xml:space="preserve">intake of </w:t>
      </w:r>
      <w:r w:rsidR="00EB3E60" w:rsidRPr="00243164">
        <w:rPr>
          <w:rFonts w:ascii="Book Antiqua" w:hAnsi="Book Antiqua" w:cs="Times New Roman"/>
          <w:i/>
          <w:szCs w:val="24"/>
        </w:rPr>
        <w:t>B.</w:t>
      </w:r>
      <w:r w:rsidR="0048676A" w:rsidRPr="00243164">
        <w:rPr>
          <w:rFonts w:ascii="Book Antiqua" w:hAnsi="Book Antiqua" w:cs="Times New Roman"/>
          <w:i/>
          <w:szCs w:val="24"/>
        </w:rPr>
        <w:t xml:space="preserve"> </w:t>
      </w:r>
      <w:proofErr w:type="spellStart"/>
      <w:r w:rsidR="0048676A" w:rsidRPr="00243164">
        <w:rPr>
          <w:rFonts w:ascii="Book Antiqua" w:hAnsi="Book Antiqua" w:cs="Times New Roman"/>
          <w:i/>
          <w:szCs w:val="24"/>
        </w:rPr>
        <w:t>lactis</w:t>
      </w:r>
      <w:proofErr w:type="spellEnd"/>
      <w:r w:rsidR="0048676A" w:rsidRPr="00243164">
        <w:rPr>
          <w:rFonts w:ascii="Book Antiqua" w:hAnsi="Book Antiqua" w:cs="Times New Roman"/>
          <w:szCs w:val="24"/>
        </w:rPr>
        <w:t xml:space="preserve"> Bb12 and </w:t>
      </w:r>
      <w:r w:rsidR="0048676A" w:rsidRPr="00243164">
        <w:rPr>
          <w:rFonts w:ascii="Book Antiqua" w:hAnsi="Book Antiqua" w:cs="Times New Roman"/>
          <w:i/>
          <w:szCs w:val="24"/>
        </w:rPr>
        <w:t>L</w:t>
      </w:r>
      <w:r w:rsidR="00EB3E60" w:rsidRPr="00243164">
        <w:rPr>
          <w:rFonts w:ascii="Book Antiqua" w:hAnsi="Book Antiqua" w:cs="Times New Roman"/>
          <w:i/>
          <w:szCs w:val="24"/>
        </w:rPr>
        <w:t>.</w:t>
      </w:r>
      <w:r w:rsidR="0048676A" w:rsidRPr="00243164">
        <w:rPr>
          <w:rFonts w:ascii="Book Antiqua" w:hAnsi="Book Antiqua" w:cs="Times New Roman"/>
          <w:i/>
          <w:szCs w:val="24"/>
        </w:rPr>
        <w:t xml:space="preserve"> acidophilus</w:t>
      </w:r>
      <w:r w:rsidR="0048676A" w:rsidRPr="00243164">
        <w:rPr>
          <w:rFonts w:ascii="Book Antiqua" w:hAnsi="Book Antiqua" w:cs="Times New Roman"/>
          <w:szCs w:val="24"/>
        </w:rPr>
        <w:t xml:space="preserve"> La5 in </w:t>
      </w:r>
      <w:r w:rsidR="00A62586" w:rsidRPr="00243164">
        <w:rPr>
          <w:rFonts w:ascii="Book Antiqua" w:hAnsi="Book Antiqua" w:cs="Times New Roman"/>
          <w:i/>
          <w:szCs w:val="24"/>
        </w:rPr>
        <w:t>H. pylori</w:t>
      </w:r>
      <w:r w:rsidR="00A62586" w:rsidRPr="00243164">
        <w:rPr>
          <w:rFonts w:ascii="Book Antiqua" w:hAnsi="Book Antiqua" w:cs="Times New Roman"/>
          <w:szCs w:val="24"/>
        </w:rPr>
        <w:t xml:space="preserve"> </w:t>
      </w:r>
      <w:r w:rsidR="0048676A" w:rsidRPr="00243164">
        <w:rPr>
          <w:rFonts w:ascii="Book Antiqua" w:hAnsi="Book Antiqua" w:cs="Times New Roman"/>
          <w:szCs w:val="24"/>
        </w:rPr>
        <w:t xml:space="preserve">infected adults </w:t>
      </w:r>
      <w:r w:rsidR="00A62586" w:rsidRPr="00243164">
        <w:rPr>
          <w:rFonts w:ascii="Book Antiqua" w:hAnsi="Book Antiqua" w:cs="Times New Roman"/>
          <w:szCs w:val="24"/>
        </w:rPr>
        <w:t xml:space="preserve">a decrease in urea breath test values was </w:t>
      </w:r>
      <w:r w:rsidR="003D6C34" w:rsidRPr="00243164">
        <w:rPr>
          <w:rFonts w:ascii="Book Antiqua" w:hAnsi="Book Antiqua" w:cs="Times New Roman"/>
          <w:szCs w:val="24"/>
        </w:rPr>
        <w:t>detected</w:t>
      </w:r>
      <w:r w:rsidR="00A62586" w:rsidRPr="00243164">
        <w:rPr>
          <w:rFonts w:ascii="Book Antiqua" w:hAnsi="Book Antiqua" w:cs="Times New Roman"/>
          <w:szCs w:val="24"/>
        </w:rPr>
        <w:t xml:space="preserve">. </w:t>
      </w:r>
      <w:r w:rsidR="002B3697" w:rsidRPr="00243164">
        <w:rPr>
          <w:rFonts w:ascii="Book Antiqua" w:hAnsi="Book Antiqua" w:cs="Times New Roman"/>
          <w:szCs w:val="24"/>
        </w:rPr>
        <w:t xml:space="preserve">The </w:t>
      </w:r>
      <w:r w:rsidR="003204BA" w:rsidRPr="00243164">
        <w:rPr>
          <w:rFonts w:ascii="Book Antiqua" w:hAnsi="Book Antiqua" w:cs="Times New Roman"/>
          <w:szCs w:val="24"/>
        </w:rPr>
        <w:t xml:space="preserve">bacterial load </w:t>
      </w:r>
      <w:r w:rsidR="002B3697" w:rsidRPr="00243164">
        <w:rPr>
          <w:rFonts w:ascii="Book Antiqua" w:hAnsi="Book Antiqua" w:cs="Times New Roman"/>
          <w:szCs w:val="24"/>
        </w:rPr>
        <w:t>was evaluated by the semi</w:t>
      </w:r>
      <w:r w:rsidR="009C7A0A" w:rsidRPr="00243164">
        <w:rPr>
          <w:rFonts w:ascii="Book Antiqua" w:hAnsi="Book Antiqua" w:cs="Times New Roman"/>
          <w:szCs w:val="24"/>
        </w:rPr>
        <w:t>-</w:t>
      </w:r>
      <w:r w:rsidR="002B3697" w:rsidRPr="00243164">
        <w:rPr>
          <w:rFonts w:ascii="Book Antiqua" w:hAnsi="Book Antiqua" w:cs="Times New Roman"/>
          <w:szCs w:val="24"/>
        </w:rPr>
        <w:t xml:space="preserve">quantitative </w:t>
      </w:r>
      <w:r w:rsidR="002B3697" w:rsidRPr="00243164">
        <w:rPr>
          <w:rFonts w:ascii="Book Antiqua" w:hAnsi="Book Antiqua" w:cs="Times New Roman"/>
          <w:szCs w:val="24"/>
          <w:vertAlign w:val="superscript"/>
        </w:rPr>
        <w:t>13</w:t>
      </w:r>
      <w:r w:rsidR="002B3697" w:rsidRPr="00243164">
        <w:rPr>
          <w:rFonts w:ascii="Book Antiqua" w:hAnsi="Book Antiqua" w:cs="Times New Roman"/>
          <w:szCs w:val="24"/>
        </w:rPr>
        <w:t>C-urea breath test</w:t>
      </w:r>
      <w:r w:rsidR="00A62586" w:rsidRPr="00243164">
        <w:rPr>
          <w:rFonts w:ascii="Book Antiqua" w:hAnsi="Book Antiqua" w:cs="Times New Roman"/>
          <w:szCs w:val="24"/>
        </w:rPr>
        <w:t xml:space="preserve"> </w:t>
      </w:r>
      <w:r w:rsidR="008630C1" w:rsidRPr="00243164">
        <w:rPr>
          <w:rFonts w:ascii="Book Antiqua" w:hAnsi="Book Antiqua" w:cs="Times New Roman"/>
          <w:szCs w:val="24"/>
        </w:rPr>
        <w:t xml:space="preserve">in subjects treated with </w:t>
      </w:r>
      <w:r w:rsidR="008630C1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8630C1" w:rsidRPr="00243164">
        <w:rPr>
          <w:rFonts w:ascii="Book Antiqua" w:hAnsi="Book Antiqua" w:cs="Times New Roman"/>
          <w:i/>
          <w:szCs w:val="24"/>
        </w:rPr>
        <w:t>johnsonii</w:t>
      </w:r>
      <w:proofErr w:type="spellEnd"/>
      <w:r w:rsidR="008630C1" w:rsidRPr="00243164">
        <w:rPr>
          <w:rFonts w:ascii="Book Antiqua" w:hAnsi="Book Antiqua" w:cs="Times New Roman"/>
          <w:szCs w:val="24"/>
        </w:rPr>
        <w:t xml:space="preserve"> La1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&lt;EndNote&gt;&lt;Cite&gt;&lt;Author&gt;Gotteland&lt;/Author&gt;&lt;Year&gt;2003&lt;/Year&gt;&lt;RecNum&gt;892&lt;/RecNum&gt;&lt;DisplayText&gt;[39]&lt;/DisplayText&gt;&lt;record&gt;&lt;rec-number&gt;892&lt;/rec-number&gt;&lt;foreign-keys&gt;&lt;key app="EN" db-id="w505zrszlws50heefptvf5w9fwfrw2e9w5dx"&gt;892&lt;/key&gt;&lt;/foreign-keys&gt;&lt;ref-type name="Journal Article"&gt;17&lt;/ref-type&gt;&lt;contributors&gt;&lt;authors&gt;&lt;author&gt;Gotteland, M.&lt;/author&gt;&lt;author&gt;Cruchet, S.&lt;/author&gt;&lt;/authors&gt;&lt;/contributors&gt;&lt;titles&gt;&lt;title&gt;Suppressive effect of frequent ingestion of Lactobacillus johnsonii La1 on Helicobacter pylori colonization in asymptomatic volunteers&lt;/title&gt;&lt;secondary-title&gt;J Antimicrob Chemother&lt;/secondary-title&gt;&lt;/titles&gt;&lt;periodical&gt;&lt;full-title&gt;J Antimicrob Chemother&lt;/full-title&gt;&lt;/periodical&gt;&lt;pages&gt;1317-9&lt;/pages&gt;&lt;volume&gt;51&lt;/volume&gt;&lt;number&gt;5&lt;/number&gt;&lt;edition&gt;2003/04/17&lt;/edition&gt;&lt;keywords&gt;&lt;keyword&gt;Adult&lt;/keyword&gt;&lt;keyword&gt;Breath Tests&lt;/keyword&gt;&lt;keyword&gt;Diarrhea/etiology/microbiology&lt;/keyword&gt;&lt;keyword&gt;Diet&lt;/keyword&gt;&lt;keyword&gt;Female&lt;/keyword&gt;&lt;keyword&gt;Helicobacter pylori/*growth &amp;amp; development&lt;/keyword&gt;&lt;keyword&gt;Humans&lt;/keyword&gt;&lt;keyword&gt;Lactobacillus/*physiology&lt;/keyword&gt;&lt;keyword&gt;Male&lt;/keyword&gt;&lt;keyword&gt;Middle Aged&lt;/keyword&gt;&lt;keyword&gt;Stomach/*microbiology&lt;/keyword&gt;&lt;/keywords&gt;&lt;dates&gt;&lt;year&gt;2003&lt;/year&gt;&lt;pub-dates&gt;&lt;date&gt;May&lt;/date&gt;&lt;/pub-dates&gt;&lt;/dates&gt;&lt;isbn&gt;0305-7453 (Print)&amp;#xD;0305-7453 (Linking)&lt;/isbn&gt;&lt;accession-num&gt;12697639&lt;/accession-num&gt;&lt;urls&gt;&lt;related-urls&gt;&lt;url&gt;http://www.ncbi.nlm.nih.gov/pubmed/12697639&lt;/url&gt;&lt;/related-urls&gt;&lt;/urls&gt;&lt;electronic-resource-num&gt;10.1093/jac/dkg227&amp;#xD;dkg227 [pii]&lt;/electronic-resource-num&gt;&lt;language&gt;eng&lt;/language&gt;&lt;/record&gt;&lt;/Cite&gt;&lt;/EndNote&gt;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4C22A9" w:rsidRPr="00243164">
        <w:rPr>
          <w:rFonts w:ascii="Book Antiqua" w:hAnsi="Book Antiqua" w:cs="Times New Roman"/>
          <w:noProof/>
          <w:szCs w:val="24"/>
          <w:vertAlign w:val="superscript"/>
        </w:rPr>
        <w:t>53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630C1" w:rsidRPr="00243164">
        <w:rPr>
          <w:rFonts w:ascii="Book Antiqua" w:hAnsi="Book Antiqua" w:cs="Times New Roman"/>
          <w:szCs w:val="24"/>
        </w:rPr>
        <w:t xml:space="preserve">, </w:t>
      </w:r>
      <w:r w:rsidR="00453BCB" w:rsidRPr="00243164">
        <w:rPr>
          <w:rFonts w:ascii="Book Antiqua" w:hAnsi="Book Antiqua" w:cs="Times New Roman"/>
          <w:i/>
          <w:szCs w:val="24"/>
        </w:rPr>
        <w:t>L. brevis</w:t>
      </w:r>
      <w:r w:rsidR="00453BCB" w:rsidRPr="00243164">
        <w:rPr>
          <w:rFonts w:ascii="Book Antiqua" w:hAnsi="Book Antiqua" w:cs="Times New Roman"/>
          <w:szCs w:val="24"/>
        </w:rPr>
        <w:t xml:space="preserve"> CD2 lyophilized bacteria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PEVuZE5vdGU+PENpdGU+PEF1dGhvcj5MaW5zYWxhdGE8L0F1dGhvcj48WWVhcj4yMDA0PC9ZZWFy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=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PEVuZE5vdGU+PENpdGU+PEF1dGhvcj5MaW5zYWxhdGE8L0F1dGhvcj48WWVhcj4yMDA0PC9ZZWFy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=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4C22A9" w:rsidRPr="00243164">
        <w:rPr>
          <w:rFonts w:ascii="Book Antiqua" w:hAnsi="Book Antiqua" w:cs="Times New Roman"/>
          <w:noProof/>
          <w:szCs w:val="24"/>
          <w:vertAlign w:val="superscript"/>
        </w:rPr>
        <w:t>54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453BCB" w:rsidRPr="00243164">
        <w:rPr>
          <w:rFonts w:ascii="Book Antiqua" w:hAnsi="Book Antiqua" w:cs="Times New Roman"/>
          <w:szCs w:val="24"/>
        </w:rPr>
        <w:t xml:space="preserve">, </w:t>
      </w:r>
      <w:r w:rsidR="00453BCB" w:rsidRPr="00243164">
        <w:rPr>
          <w:rFonts w:ascii="Book Antiqua" w:hAnsi="Book Antiqua" w:cs="Times New Roman"/>
          <w:i/>
          <w:szCs w:val="24"/>
        </w:rPr>
        <w:t xml:space="preserve">B. </w:t>
      </w:r>
      <w:proofErr w:type="spellStart"/>
      <w:r w:rsidR="00453BCB" w:rsidRPr="00243164">
        <w:rPr>
          <w:rFonts w:ascii="Book Antiqua" w:hAnsi="Book Antiqua" w:cs="Times New Roman"/>
          <w:i/>
          <w:szCs w:val="24"/>
        </w:rPr>
        <w:t>bifidum</w:t>
      </w:r>
      <w:proofErr w:type="spellEnd"/>
      <w:r w:rsidR="00453BCB" w:rsidRPr="00243164">
        <w:rPr>
          <w:rFonts w:ascii="Book Antiqua" w:hAnsi="Book Antiqua" w:cs="Times New Roman"/>
          <w:szCs w:val="24"/>
        </w:rPr>
        <w:t xml:space="preserve"> BF-1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PEVuZE5vdGU+PENpdGU+PEF1dGhvcj5NaWtpPC9BdXRob3I+PFllYXI+MjAwNzwvWWVhcj48UmVj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PEVuZE5vdGU+PENpdGU+PEF1dGhvcj5NaWtpPC9BdXRob3I+PFllYXI+MjAwNzwvWWVhcj48UmVj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4C22A9" w:rsidRPr="00243164">
        <w:rPr>
          <w:rFonts w:ascii="Book Antiqua" w:hAnsi="Book Antiqua" w:cs="Times New Roman"/>
          <w:noProof/>
          <w:szCs w:val="24"/>
          <w:vertAlign w:val="superscript"/>
        </w:rPr>
        <w:t>55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453BCB" w:rsidRPr="00243164">
        <w:rPr>
          <w:rFonts w:ascii="Book Antiqua" w:hAnsi="Book Antiqua" w:cs="Times New Roman"/>
          <w:szCs w:val="24"/>
        </w:rPr>
        <w:t xml:space="preserve">, </w:t>
      </w:r>
      <w:r w:rsidR="00453BCB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453BCB" w:rsidRPr="00243164">
        <w:rPr>
          <w:rFonts w:ascii="Book Antiqua" w:hAnsi="Book Antiqua" w:cs="Times New Roman"/>
          <w:i/>
          <w:szCs w:val="24"/>
        </w:rPr>
        <w:t>reuteri</w:t>
      </w:r>
      <w:proofErr w:type="spellEnd"/>
      <w:r w:rsidR="00453BCB" w:rsidRPr="00243164">
        <w:rPr>
          <w:rFonts w:ascii="Book Antiqua" w:hAnsi="Book Antiqua" w:cs="Times New Roman"/>
          <w:szCs w:val="24"/>
        </w:rPr>
        <w:t xml:space="preserve"> ATCC 55730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YXI+PFJlY051bT44Njk8L1JlY051bT48RGlzcGxheVRleHQ+WzMwXTwvRGlzcGxheVRleHQ+PHJl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YXI+PFJlY051bT44Njk8L1JlY051bT48RGlzcGxheVRleHQ+WzMwXTwvRGlzcGxheVRleHQ+PHJl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4C22A9" w:rsidRPr="00243164">
        <w:rPr>
          <w:rFonts w:ascii="Book Antiqua" w:hAnsi="Book Antiqua" w:cs="Times New Roman"/>
          <w:noProof/>
          <w:szCs w:val="24"/>
          <w:vertAlign w:val="superscript"/>
        </w:rPr>
        <w:t>43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453BCB" w:rsidRPr="00243164">
        <w:rPr>
          <w:rFonts w:ascii="Book Antiqua" w:hAnsi="Book Antiqua" w:cs="Times New Roman"/>
          <w:szCs w:val="24"/>
        </w:rPr>
        <w:t xml:space="preserve">, </w:t>
      </w:r>
      <w:r w:rsidR="00453BCB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453BCB" w:rsidRPr="00243164">
        <w:rPr>
          <w:rFonts w:ascii="Book Antiqua" w:hAnsi="Book Antiqua" w:cs="Times New Roman"/>
          <w:i/>
          <w:szCs w:val="24"/>
        </w:rPr>
        <w:t>gasseri</w:t>
      </w:r>
      <w:proofErr w:type="spellEnd"/>
      <w:r w:rsidR="0051796C" w:rsidRPr="00243164">
        <w:rPr>
          <w:rFonts w:ascii="Book Antiqua" w:hAnsi="Book Antiqua" w:cs="Times New Roman"/>
          <w:szCs w:val="24"/>
        </w:rPr>
        <w:t xml:space="preserve"> OLL 2716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&lt;EndNote&gt;&lt;Cite&gt;&lt;Author&gt;Sakamoto&lt;/Author&gt;&lt;Year&gt;2001&lt;/Year&gt;&lt;RecNum&gt;132&lt;/RecNum&gt;&lt;DisplayText&gt;[42]&lt;/DisplayText&gt;&lt;record&gt;&lt;rec-number&gt;132&lt;/rec-number&gt;&lt;foreign-keys&gt;&lt;key app="EN" db-id="w505zrszlws50heefptvf5w9fwfrw2e9w5dx"&gt;132&lt;/key&gt;&lt;/foreign-keys&gt;&lt;ref-type name="Journal Article"&gt;17&lt;/ref-type&gt;&lt;contributors&gt;&lt;authors&gt;&lt;author&gt;Sakamoto, I.&lt;/author&gt;&lt;author&gt;Igarashi, M.&lt;/author&gt;&lt;author&gt;Kimura, K.&lt;/author&gt;&lt;author&gt;Takagi, A.&lt;/author&gt;&lt;author&gt;Miwa, T.&lt;/author&gt;&lt;author&gt;Koga, Y.&lt;/author&gt;&lt;/authors&gt;&lt;/contributors&gt;&lt;auth-address&gt;Department of Infectious Diseases, Tokai University School of Medicine, Isehara, Kanagawa 259-1193, Japan.&lt;/auth-address&gt;&lt;titles&gt;&lt;title&gt;Suppressive effect of Lactobacillus gasseri OLL 2716 (LG21) on Helicobacter pylori infection in humans&lt;/title&gt;&lt;secondary-title&gt;J Antimicrob Chemother&lt;/secondary-title&gt;&lt;/titles&gt;&lt;periodical&gt;&lt;full-title&gt;J Antimicrob Chemother&lt;/full-title&gt;&lt;/periodical&gt;&lt;pages&gt;709-10&lt;/pages&gt;&lt;volume&gt;47&lt;/volume&gt;&lt;number&gt;5&lt;/number&gt;&lt;edition&gt;2001/05/01&lt;/edition&gt;&lt;keywords&gt;&lt;keyword&gt;Female&lt;/keyword&gt;&lt;keyword&gt;Helicobacter Infections/blood/*therapy&lt;/keyword&gt;&lt;keyword&gt;Helicobacter pylori/*physiology&lt;/keyword&gt;&lt;keyword&gt;Humans&lt;/keyword&gt;&lt;keyword&gt;Lactobacillus/*physiology&lt;/keyword&gt;&lt;keyword&gt;Male&lt;/keyword&gt;&lt;keyword&gt;Middle Aged&lt;/keyword&gt;&lt;keyword&gt;Pepsinogen A/blood&lt;/keyword&gt;&lt;keyword&gt;Pepsinogen C/blood&lt;/keyword&gt;&lt;keyword&gt;Probiotics/*therapeutic use&lt;/keyword&gt;&lt;keyword&gt;Treatment Outcome&lt;/keyword&gt;&lt;/keywords&gt;&lt;dates&gt;&lt;year&gt;2001&lt;/year&gt;&lt;pub-dates&gt;&lt;date&gt;May&lt;/date&gt;&lt;/pub-dates&gt;&lt;/dates&gt;&lt;isbn&gt;0305-7453 (Print)&amp;#xD;0305-7453 (Linking)&lt;/isbn&gt;&lt;accession-num&gt;11328791&lt;/accession-num&gt;&lt;urls&gt;&lt;related-urls&gt;&lt;url&gt;http://www.ncbi.nlm.nih.gov/pubmed/11328791&lt;/url&gt;&lt;/related-urls&gt;&lt;/urls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4C22A9" w:rsidRPr="00243164">
        <w:rPr>
          <w:rFonts w:ascii="Book Antiqua" w:hAnsi="Book Antiqua" w:cs="Times New Roman"/>
          <w:noProof/>
          <w:szCs w:val="24"/>
          <w:vertAlign w:val="superscript"/>
        </w:rPr>
        <w:t>56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9C7A0A" w:rsidRPr="00243164">
        <w:rPr>
          <w:rFonts w:ascii="Book Antiqua" w:hAnsi="Book Antiqua" w:cs="Times New Roman"/>
          <w:szCs w:val="24"/>
        </w:rPr>
        <w:t xml:space="preserve">, </w:t>
      </w:r>
      <w:r w:rsidR="0056236B" w:rsidRPr="00243164">
        <w:rPr>
          <w:rFonts w:ascii="Book Antiqua" w:hAnsi="Book Antiqua" w:cs="Times New Roman"/>
          <w:szCs w:val="24"/>
        </w:rPr>
        <w:t>and with multispecies</w:t>
      </w:r>
      <w:r w:rsidR="00453BCB" w:rsidRPr="00243164">
        <w:rPr>
          <w:rFonts w:ascii="Book Antiqua" w:hAnsi="Book Antiqua" w:cs="Times New Roman"/>
          <w:szCs w:val="24"/>
        </w:rPr>
        <w:t xml:space="preserve"> probiotics </w:t>
      </w:r>
      <w:r w:rsidR="00612E21" w:rsidRPr="00243164">
        <w:rPr>
          <w:rFonts w:ascii="Book Antiqua" w:hAnsi="Book Antiqua" w:cs="Times New Roman"/>
          <w:szCs w:val="24"/>
        </w:rPr>
        <w:t xml:space="preserve">such as </w:t>
      </w:r>
      <w:r w:rsidR="00B641FB" w:rsidRPr="00243164">
        <w:rPr>
          <w:rFonts w:ascii="Book Antiqua" w:hAnsi="Book Antiqua" w:cs="Times New Roman"/>
          <w:szCs w:val="24"/>
        </w:rPr>
        <w:t xml:space="preserve">a combination of </w:t>
      </w:r>
      <w:r w:rsidR="00612E21" w:rsidRPr="00243164">
        <w:rPr>
          <w:rFonts w:ascii="Book Antiqua" w:hAnsi="Book Antiqua" w:cs="Times New Roman"/>
          <w:i/>
          <w:szCs w:val="24"/>
        </w:rPr>
        <w:t>L. reuteri</w:t>
      </w:r>
      <w:r w:rsidR="00612E21" w:rsidRPr="00243164">
        <w:rPr>
          <w:rFonts w:ascii="Book Antiqua" w:hAnsi="Book Antiqua" w:cs="Times New Roman"/>
          <w:szCs w:val="24"/>
        </w:rPr>
        <w:t xml:space="preserve"> DSM 17938 and </w:t>
      </w:r>
      <w:r w:rsidR="00612E21" w:rsidRPr="00243164">
        <w:rPr>
          <w:rFonts w:ascii="Book Antiqua" w:hAnsi="Book Antiqua" w:cs="Times New Roman"/>
          <w:i/>
          <w:szCs w:val="24"/>
        </w:rPr>
        <w:t>L. reuteri</w:t>
      </w:r>
      <w:r w:rsidR="00612E21" w:rsidRPr="00243164">
        <w:rPr>
          <w:rFonts w:ascii="Book Antiqua" w:hAnsi="Book Antiqua" w:cs="Times New Roman"/>
          <w:szCs w:val="24"/>
        </w:rPr>
        <w:t xml:space="preserve"> ATCC PTA 6457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4C22A9" w:rsidRPr="00243164">
        <w:rPr>
          <w:rFonts w:ascii="Book Antiqua" w:hAnsi="Book Antiqua" w:cs="Times New Roman"/>
          <w:noProof/>
          <w:szCs w:val="24"/>
          <w:vertAlign w:val="superscript"/>
        </w:rPr>
        <w:t>57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612E21" w:rsidRPr="00243164">
        <w:rPr>
          <w:rFonts w:ascii="Book Antiqua" w:hAnsi="Book Antiqua" w:cs="Times New Roman"/>
          <w:szCs w:val="24"/>
        </w:rPr>
        <w:t xml:space="preserve"> or </w:t>
      </w:r>
      <w:r w:rsidR="0056236B" w:rsidRPr="00243164">
        <w:rPr>
          <w:rFonts w:ascii="Book Antiqua" w:hAnsi="Book Antiqua" w:cs="Times New Roman"/>
          <w:szCs w:val="24"/>
        </w:rPr>
        <w:t>combination of</w:t>
      </w:r>
      <w:r w:rsidR="00453BCB" w:rsidRPr="00243164">
        <w:rPr>
          <w:rFonts w:ascii="Book Antiqua" w:hAnsi="Book Antiqua" w:cs="Times New Roman"/>
          <w:szCs w:val="24"/>
        </w:rPr>
        <w:t xml:space="preserve"> </w:t>
      </w:r>
      <w:r w:rsidR="00453BCB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453BCB" w:rsidRPr="00243164">
        <w:rPr>
          <w:rFonts w:ascii="Book Antiqua" w:hAnsi="Book Antiqua" w:cs="Times New Roman"/>
          <w:i/>
          <w:szCs w:val="24"/>
        </w:rPr>
        <w:t>rhamnosus</w:t>
      </w:r>
      <w:proofErr w:type="spellEnd"/>
      <w:r w:rsidR="00453BCB" w:rsidRPr="00243164">
        <w:rPr>
          <w:rFonts w:ascii="Book Antiqua" w:hAnsi="Book Antiqua" w:cs="Times New Roman"/>
          <w:szCs w:val="24"/>
        </w:rPr>
        <w:t xml:space="preserve"> GG, </w:t>
      </w:r>
      <w:r w:rsidR="00453BCB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453BCB" w:rsidRPr="00243164">
        <w:rPr>
          <w:rFonts w:ascii="Book Antiqua" w:hAnsi="Book Antiqua" w:cs="Times New Roman"/>
          <w:i/>
          <w:szCs w:val="24"/>
        </w:rPr>
        <w:t>rhamnosus</w:t>
      </w:r>
      <w:proofErr w:type="spellEnd"/>
      <w:r w:rsidR="00453BCB" w:rsidRPr="00243164">
        <w:rPr>
          <w:rFonts w:ascii="Book Antiqua" w:hAnsi="Book Antiqua" w:cs="Times New Roman"/>
          <w:szCs w:val="24"/>
        </w:rPr>
        <w:t xml:space="preserve"> LC705,</w:t>
      </w:r>
      <w:r w:rsidR="007A6ADC" w:rsidRPr="00243164">
        <w:rPr>
          <w:rFonts w:ascii="Book Antiqua" w:hAnsi="Book Antiqua" w:cs="Times New Roman"/>
          <w:szCs w:val="24"/>
        </w:rPr>
        <w:t xml:space="preserve"> </w:t>
      </w:r>
      <w:r w:rsidR="00453BCB" w:rsidRPr="00243164">
        <w:rPr>
          <w:rFonts w:ascii="Book Antiqua" w:hAnsi="Book Antiqua" w:cs="Times New Roman"/>
          <w:i/>
          <w:szCs w:val="24"/>
        </w:rPr>
        <w:t xml:space="preserve">P. </w:t>
      </w:r>
      <w:proofErr w:type="spellStart"/>
      <w:r w:rsidR="00453BCB" w:rsidRPr="00243164">
        <w:rPr>
          <w:rFonts w:ascii="Book Antiqua" w:hAnsi="Book Antiqua" w:cs="Times New Roman"/>
          <w:i/>
          <w:szCs w:val="24"/>
        </w:rPr>
        <w:t>Freudenreichii</w:t>
      </w:r>
      <w:proofErr w:type="spellEnd"/>
      <w:r w:rsidR="00453BCB" w:rsidRPr="00243164">
        <w:rPr>
          <w:rFonts w:ascii="Book Antiqua" w:hAnsi="Book Antiqua" w:cs="Times New Roman"/>
          <w:i/>
          <w:szCs w:val="24"/>
        </w:rPr>
        <w:t xml:space="preserve"> </w:t>
      </w:r>
      <w:r w:rsidR="00453BCB" w:rsidRPr="00243164">
        <w:rPr>
          <w:rFonts w:ascii="Book Antiqua" w:hAnsi="Book Antiqua" w:cs="Times New Roman"/>
          <w:szCs w:val="24"/>
        </w:rPr>
        <w:t>JS</w:t>
      </w:r>
      <w:r w:rsidR="0071225F" w:rsidRPr="00243164">
        <w:rPr>
          <w:rFonts w:ascii="Book Antiqua" w:hAnsi="Book Antiqua" w:cs="Times New Roman"/>
          <w:szCs w:val="24"/>
        </w:rPr>
        <w:t xml:space="preserve"> and </w:t>
      </w:r>
      <w:r w:rsidR="00453BCB" w:rsidRPr="00243164">
        <w:rPr>
          <w:rFonts w:ascii="Book Antiqua" w:hAnsi="Book Antiqua" w:cs="Times New Roman"/>
          <w:i/>
          <w:szCs w:val="24"/>
        </w:rPr>
        <w:t xml:space="preserve">B. </w:t>
      </w:r>
      <w:proofErr w:type="spellStart"/>
      <w:r w:rsidR="00453BCB" w:rsidRPr="00243164">
        <w:rPr>
          <w:rFonts w:ascii="Book Antiqua" w:hAnsi="Book Antiqua" w:cs="Times New Roman"/>
          <w:i/>
          <w:szCs w:val="24"/>
        </w:rPr>
        <w:t>lactis</w:t>
      </w:r>
      <w:proofErr w:type="spellEnd"/>
      <w:r w:rsidR="00453BCB" w:rsidRPr="00243164">
        <w:rPr>
          <w:rFonts w:ascii="Book Antiqua" w:hAnsi="Book Antiqua" w:cs="Times New Roman"/>
          <w:szCs w:val="24"/>
        </w:rPr>
        <w:t xml:space="preserve"> Bb12</w:t>
      </w:r>
      <w:r w:rsidR="00975722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975722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975722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975722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975722" w:rsidRPr="00243164">
        <w:rPr>
          <w:rFonts w:ascii="Book Antiqua" w:hAnsi="Book Antiqua" w:cs="Times New Roman"/>
          <w:szCs w:val="24"/>
          <w:vertAlign w:val="superscript"/>
        </w:rPr>
      </w:r>
      <w:r w:rsidR="00975722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975722" w:rsidRPr="00243164">
        <w:rPr>
          <w:rFonts w:ascii="Book Antiqua" w:hAnsi="Book Antiqua" w:cs="Times New Roman"/>
          <w:szCs w:val="24"/>
          <w:vertAlign w:val="superscript"/>
        </w:rPr>
      </w:r>
      <w:r w:rsidR="00975722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975722" w:rsidRPr="00243164">
        <w:rPr>
          <w:rFonts w:ascii="Book Antiqua" w:hAnsi="Book Antiqua" w:cs="Times New Roman"/>
          <w:noProof/>
          <w:szCs w:val="24"/>
          <w:vertAlign w:val="superscript"/>
        </w:rPr>
        <w:t>[58]</w:t>
      </w:r>
      <w:r w:rsidR="00975722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3B5676" w:rsidRPr="00243164">
        <w:rPr>
          <w:rFonts w:ascii="Book Antiqua" w:hAnsi="Book Antiqua" w:cs="Times New Roman"/>
          <w:szCs w:val="24"/>
        </w:rPr>
        <w:t xml:space="preserve">. Regardless of the used </w:t>
      </w:r>
      <w:r w:rsidR="00832F2D" w:rsidRPr="00243164">
        <w:rPr>
          <w:rFonts w:ascii="Book Antiqua" w:hAnsi="Book Antiqua" w:cs="Times New Roman"/>
          <w:szCs w:val="24"/>
        </w:rPr>
        <w:t>probiotic</w:t>
      </w:r>
      <w:r w:rsidR="00E458F5" w:rsidRPr="00243164">
        <w:rPr>
          <w:rFonts w:ascii="Book Antiqua" w:hAnsi="Book Antiqua" w:cs="Times New Roman"/>
          <w:szCs w:val="24"/>
        </w:rPr>
        <w:t>s</w:t>
      </w:r>
      <w:r w:rsidR="003B5676" w:rsidRPr="00243164">
        <w:rPr>
          <w:rFonts w:ascii="Book Antiqua" w:hAnsi="Book Antiqua" w:cs="Times New Roman"/>
          <w:szCs w:val="24"/>
        </w:rPr>
        <w:t xml:space="preserve"> the</w:t>
      </w:r>
      <w:r w:rsidR="003204BA" w:rsidRPr="00243164">
        <w:rPr>
          <w:rFonts w:ascii="Book Antiqua" w:hAnsi="Book Antiqua" w:cs="Times New Roman"/>
          <w:szCs w:val="24"/>
        </w:rPr>
        <w:t xml:space="preserve"> authors </w:t>
      </w:r>
      <w:r w:rsidR="005C2A97" w:rsidRPr="00243164">
        <w:rPr>
          <w:rFonts w:ascii="Book Antiqua" w:hAnsi="Book Antiqua" w:cs="Times New Roman"/>
          <w:szCs w:val="24"/>
        </w:rPr>
        <w:t>reported</w:t>
      </w:r>
      <w:r w:rsidR="003B5676" w:rsidRPr="00243164">
        <w:rPr>
          <w:rFonts w:ascii="Book Antiqua" w:hAnsi="Book Antiqua" w:cs="Times New Roman"/>
          <w:szCs w:val="24"/>
        </w:rPr>
        <w:t xml:space="preserve"> significant decrease in </w:t>
      </w:r>
      <w:r w:rsidR="003B5676" w:rsidRPr="00243164">
        <w:rPr>
          <w:rFonts w:ascii="Book Antiqua" w:hAnsi="Book Antiqua" w:cs="Times New Roman"/>
          <w:szCs w:val="24"/>
          <w:vertAlign w:val="superscript"/>
        </w:rPr>
        <w:t>13</w:t>
      </w:r>
      <w:r w:rsidR="003B5676" w:rsidRPr="00243164">
        <w:rPr>
          <w:rFonts w:ascii="Book Antiqua" w:hAnsi="Book Antiqua" w:cs="Times New Roman"/>
          <w:szCs w:val="24"/>
        </w:rPr>
        <w:t xml:space="preserve">C-urea breath </w:t>
      </w:r>
      <w:r w:rsidR="003204BA" w:rsidRPr="00243164">
        <w:rPr>
          <w:rFonts w:ascii="Book Antiqua" w:hAnsi="Book Antiqua" w:cs="Times New Roman"/>
          <w:szCs w:val="24"/>
        </w:rPr>
        <w:t xml:space="preserve">test </w:t>
      </w:r>
      <w:r w:rsidR="003B5676" w:rsidRPr="00243164">
        <w:rPr>
          <w:rFonts w:ascii="Book Antiqua" w:hAnsi="Book Antiqua" w:cs="Times New Roman"/>
          <w:szCs w:val="24"/>
        </w:rPr>
        <w:t xml:space="preserve">values in </w:t>
      </w:r>
      <w:r w:rsidR="009C7A0A" w:rsidRPr="00243164">
        <w:rPr>
          <w:rFonts w:ascii="Book Antiqua" w:hAnsi="Book Antiqua" w:cs="Times New Roman"/>
          <w:szCs w:val="24"/>
        </w:rPr>
        <w:t xml:space="preserve">the </w:t>
      </w:r>
      <w:r w:rsidR="00767DD9" w:rsidRPr="00243164">
        <w:rPr>
          <w:rFonts w:ascii="Book Antiqua" w:hAnsi="Book Antiqua" w:cs="Times New Roman"/>
          <w:szCs w:val="24"/>
        </w:rPr>
        <w:t>probiotic</w:t>
      </w:r>
      <w:r w:rsidR="003B5676" w:rsidRPr="00243164">
        <w:rPr>
          <w:rFonts w:ascii="Book Antiqua" w:hAnsi="Book Antiqua" w:cs="Times New Roman"/>
          <w:szCs w:val="24"/>
        </w:rPr>
        <w:t xml:space="preserve"> group of studied patients.</w:t>
      </w:r>
      <w:r w:rsidR="00766C1B" w:rsidRPr="00243164">
        <w:rPr>
          <w:rFonts w:ascii="Book Antiqua" w:hAnsi="Book Antiqua" w:cs="Times New Roman"/>
          <w:szCs w:val="24"/>
        </w:rPr>
        <w:t xml:space="preserve"> </w:t>
      </w:r>
    </w:p>
    <w:p w14:paraId="78F192CE" w14:textId="42C7352E" w:rsidR="006A1B1D" w:rsidRPr="00243164" w:rsidRDefault="00A32CB9" w:rsidP="0051796C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proofErr w:type="spellStart"/>
      <w:r w:rsidRPr="00243164">
        <w:rPr>
          <w:rFonts w:ascii="Book Antiqua" w:hAnsi="Book Antiqua" w:cs="Times New Roman"/>
          <w:szCs w:val="24"/>
        </w:rPr>
        <w:t>Gotteland</w:t>
      </w:r>
      <w:proofErr w:type="spellEnd"/>
      <w:r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>et al</w: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51796C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&lt;EndNote&gt;&lt;Cite&gt;&lt;Author&gt;Gotteland&lt;/Author&gt;&lt;Year&gt;2005&lt;/Year&gt;&lt;RecNum&gt;93&lt;/RecNum&gt;&lt;DisplayText&gt;[45]&lt;/DisplayText&gt;&lt;record&gt;&lt;rec-number&gt;93&lt;/rec-number&gt;&lt;foreign-keys&gt;&lt;key app="EN" db-id="w505zrszlws50heefptvf5w9fwfrw2e9w5dx"&gt;93&lt;/key&gt;&lt;/foreign-keys&gt;&lt;ref-type name="Journal Article"&gt;17&lt;/ref-type&gt;&lt;contributors&gt;&lt;authors&gt;&lt;author&gt;Gotteland, M.&lt;/author&gt;&lt;author&gt;Poliak, L.&lt;/author&gt;&lt;author&gt;Cruchet, S.&lt;/author&gt;&lt;author&gt;Brunser, O.&lt;/author&gt;&lt;/authors&gt;&lt;/contributors&gt;&lt;auth-address&gt;Laboratory of Microbiology, University of Chile, Santiago, Chile. mgottela@inta.cl&lt;/auth-address&gt;&lt;titles&gt;&lt;title&gt;Effect of regular ingestion of Saccharomyces boulardii plus inulin or Lactobacillus acidophilus LB in children colonized by Helicobacter pylori&lt;/title&gt;&lt;secondary-title&gt;Acta Paediatr&lt;/secondary-title&gt;&lt;/titles&gt;&lt;periodical&gt;&lt;full-title&gt;Acta Paediatr&lt;/full-title&gt;&lt;/periodical&gt;&lt;pages&gt;1747-51&lt;/pages&gt;&lt;volume&gt;94&lt;/volume&gt;&lt;number&gt;12&lt;/number&gt;&lt;edition&gt;2006/01/20&lt;/edition&gt;&lt;keywords&gt;&lt;keyword&gt;Child&lt;/keyword&gt;&lt;keyword&gt;Female&lt;/keyword&gt;&lt;keyword&gt;Helicobacter Infections/drug therapy/*therapy&lt;/keyword&gt;&lt;keyword&gt;*Helicobacter pylori&lt;/keyword&gt;&lt;keyword&gt;Humans&lt;/keyword&gt;&lt;keyword&gt;Inulin/*therapeutic use&lt;/keyword&gt;&lt;keyword&gt;*Lactobacillus acidophilus&lt;/keyword&gt;&lt;keyword&gt;Male&lt;/keyword&gt;&lt;keyword&gt;*Probiotics&lt;/keyword&gt;&lt;keyword&gt;*Saccharomyces&lt;/keyword&gt;&lt;/keywords&gt;&lt;dates&gt;&lt;year&gt;2005&lt;/year&gt;&lt;pub-dates&gt;&lt;date&gt;Dec&lt;/date&gt;&lt;/pub-dates&gt;&lt;/dates&gt;&lt;isbn&gt;0803-5253 (Print)&amp;#xD;0803-5253 (Linking)&lt;/isbn&gt;&lt;accession-num&gt;16421034&lt;/accession-num&gt;&lt;urls&gt;&lt;related-urls&gt;&lt;url&gt;http://www.ncbi.nlm.nih.gov/pubmed/16421034&lt;/url&gt;&lt;/related-urls&gt;&lt;/urls&gt;&lt;electronic-resource-num&gt;H52GH8407K660827 [pii]&amp;#xD;10.1080/08035250500252120&lt;/electronic-resource-num&gt;&lt;language&gt;eng&lt;/language&gt;&lt;/record&gt;&lt;/Cite&gt;&lt;/EndNote&gt;</w:instrTex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51796C" w:rsidRPr="00243164">
        <w:rPr>
          <w:rFonts w:ascii="Book Antiqua" w:hAnsi="Book Antiqua" w:cs="Times New Roman"/>
          <w:noProof/>
          <w:szCs w:val="24"/>
          <w:vertAlign w:val="superscript"/>
        </w:rPr>
        <w:t>[59]</w: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243164">
        <w:rPr>
          <w:rFonts w:ascii="Book Antiqua" w:hAnsi="Book Antiqua" w:cs="Times New Roman"/>
          <w:szCs w:val="24"/>
        </w:rPr>
        <w:t xml:space="preserve"> included 182 asymptomatic children </w:t>
      </w:r>
      <w:r w:rsidR="00B41495" w:rsidRPr="00243164">
        <w:rPr>
          <w:rFonts w:ascii="Book Antiqua" w:hAnsi="Book Antiqua" w:cs="Times New Roman"/>
          <w:szCs w:val="24"/>
        </w:rPr>
        <w:t xml:space="preserve">infected with </w:t>
      </w:r>
      <w:r w:rsidR="00B41495" w:rsidRPr="00243164">
        <w:rPr>
          <w:rFonts w:ascii="Book Antiqua" w:hAnsi="Book Antiqua" w:cs="Times New Roman"/>
          <w:i/>
          <w:szCs w:val="24"/>
        </w:rPr>
        <w:t>H. pylori</w:t>
      </w:r>
      <w:r w:rsidR="00B41495" w:rsidRPr="00243164">
        <w:rPr>
          <w:rFonts w:ascii="Book Antiqua" w:hAnsi="Book Antiqua" w:cs="Times New Roman"/>
          <w:szCs w:val="24"/>
        </w:rPr>
        <w:t xml:space="preserve"> </w:t>
      </w:r>
      <w:r w:rsidR="00766C1B" w:rsidRPr="00243164">
        <w:rPr>
          <w:rFonts w:ascii="Book Antiqua" w:hAnsi="Book Antiqua" w:cs="Times New Roman"/>
          <w:szCs w:val="24"/>
        </w:rPr>
        <w:t>and they were divided into four</w:t>
      </w:r>
      <w:r w:rsidRPr="00243164">
        <w:rPr>
          <w:rFonts w:ascii="Book Antiqua" w:hAnsi="Book Antiqua" w:cs="Times New Roman"/>
          <w:szCs w:val="24"/>
        </w:rPr>
        <w:t xml:space="preserve"> groups: standard triple therapy group, </w:t>
      </w:r>
      <w:r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Pr="00243164">
        <w:rPr>
          <w:rFonts w:ascii="Book Antiqua" w:hAnsi="Book Antiqua" w:cs="Times New Roman"/>
          <w:szCs w:val="24"/>
        </w:rPr>
        <w:t xml:space="preserve"> and inulin </w:t>
      </w:r>
      <w:proofErr w:type="spellStart"/>
      <w:r w:rsidRPr="00243164">
        <w:rPr>
          <w:rFonts w:ascii="Book Antiqua" w:hAnsi="Book Antiqua" w:cs="Times New Roman"/>
          <w:szCs w:val="24"/>
        </w:rPr>
        <w:t>sy</w:t>
      </w:r>
      <w:r w:rsidR="00BB63EB" w:rsidRPr="00243164">
        <w:rPr>
          <w:rFonts w:ascii="Book Antiqua" w:hAnsi="Book Antiqua" w:cs="Times New Roman"/>
          <w:szCs w:val="24"/>
        </w:rPr>
        <w:t>n</w:t>
      </w:r>
      <w:r w:rsidR="00766C1B" w:rsidRPr="00243164">
        <w:rPr>
          <w:rFonts w:ascii="Book Antiqua" w:hAnsi="Book Antiqua" w:cs="Times New Roman"/>
          <w:szCs w:val="24"/>
        </w:rPr>
        <w:t>biotic</w:t>
      </w:r>
      <w:proofErr w:type="spellEnd"/>
      <w:r w:rsidR="00766C1B" w:rsidRPr="00243164">
        <w:rPr>
          <w:rFonts w:ascii="Book Antiqua" w:hAnsi="Book Antiqua" w:cs="Times New Roman"/>
          <w:szCs w:val="24"/>
        </w:rPr>
        <w:t xml:space="preserve"> group,</w:t>
      </w:r>
      <w:r w:rsidRPr="00243164">
        <w:rPr>
          <w:rFonts w:ascii="Book Antiqua" w:hAnsi="Book Antiqua" w:cs="Times New Roman"/>
          <w:szCs w:val="24"/>
        </w:rPr>
        <w:t xml:space="preserve"> </w:t>
      </w:r>
      <w:r w:rsidRPr="00243164">
        <w:rPr>
          <w:rFonts w:ascii="Book Antiqua" w:hAnsi="Book Antiqua" w:cs="Times New Roman"/>
          <w:i/>
          <w:szCs w:val="24"/>
        </w:rPr>
        <w:t>L. acidophilus</w:t>
      </w:r>
      <w:r w:rsidRPr="00243164">
        <w:rPr>
          <w:rFonts w:ascii="Book Antiqua" w:hAnsi="Book Antiqua" w:cs="Times New Roman"/>
          <w:szCs w:val="24"/>
        </w:rPr>
        <w:t xml:space="preserve"> LB probiotic group</w:t>
      </w:r>
      <w:r w:rsidR="009C7A0A" w:rsidRPr="00243164">
        <w:rPr>
          <w:rFonts w:ascii="Book Antiqua" w:hAnsi="Book Antiqua" w:cs="Times New Roman"/>
          <w:szCs w:val="24"/>
        </w:rPr>
        <w:t>,</w:t>
      </w:r>
      <w:r w:rsidR="00766C1B" w:rsidRPr="00243164">
        <w:rPr>
          <w:rFonts w:ascii="Book Antiqua" w:hAnsi="Book Antiqua" w:cs="Times New Roman"/>
          <w:szCs w:val="24"/>
        </w:rPr>
        <w:t xml:space="preserve"> or control group</w:t>
      </w:r>
      <w:r w:rsidR="001E5500" w:rsidRPr="00243164">
        <w:rPr>
          <w:rFonts w:ascii="Book Antiqua" w:hAnsi="Book Antiqua" w:cs="Times New Roman"/>
          <w:szCs w:val="24"/>
        </w:rPr>
        <w:t xml:space="preserve"> without </w:t>
      </w:r>
      <w:r w:rsidR="001E5500" w:rsidRPr="00243164">
        <w:rPr>
          <w:rFonts w:ascii="Book Antiqua" w:hAnsi="Book Antiqua" w:cs="Times New Roman"/>
          <w:szCs w:val="24"/>
        </w:rPr>
        <w:lastRenderedPageBreak/>
        <w:t>any therapy</w:t>
      </w:r>
      <w:r w:rsidR="00766C1B" w:rsidRPr="00243164">
        <w:rPr>
          <w:rFonts w:ascii="Book Antiqua" w:hAnsi="Book Antiqua" w:cs="Times New Roman"/>
          <w:szCs w:val="24"/>
        </w:rPr>
        <w:t xml:space="preserve">. </w:t>
      </w:r>
      <w:r w:rsidR="009C7A0A" w:rsidRPr="00243164">
        <w:rPr>
          <w:rFonts w:ascii="Book Antiqua" w:hAnsi="Book Antiqua" w:cs="Times New Roman"/>
          <w:szCs w:val="24"/>
        </w:rPr>
        <w:t>S</w:t>
      </w:r>
      <w:r w:rsidR="00E9149F" w:rsidRPr="00243164">
        <w:rPr>
          <w:rFonts w:ascii="Book Antiqua" w:hAnsi="Book Antiqua" w:cs="Times New Roman"/>
          <w:szCs w:val="24"/>
        </w:rPr>
        <w:t xml:space="preserve">tatistically significant </w:t>
      </w:r>
      <w:r w:rsidR="000857FD" w:rsidRPr="00243164">
        <w:rPr>
          <w:rFonts w:ascii="Book Antiqua" w:hAnsi="Book Antiqua" w:cs="Times New Roman"/>
          <w:szCs w:val="24"/>
        </w:rPr>
        <w:t xml:space="preserve">decreases of urea </w:t>
      </w:r>
      <w:proofErr w:type="gramStart"/>
      <w:r w:rsidR="000857FD" w:rsidRPr="00243164">
        <w:rPr>
          <w:rFonts w:ascii="Book Antiqua" w:hAnsi="Book Antiqua" w:cs="Times New Roman"/>
          <w:szCs w:val="24"/>
        </w:rPr>
        <w:t>breath</w:t>
      </w:r>
      <w:proofErr w:type="gramEnd"/>
      <w:r w:rsidR="000857FD" w:rsidRPr="00243164">
        <w:rPr>
          <w:rFonts w:ascii="Book Antiqua" w:hAnsi="Book Antiqua" w:cs="Times New Roman"/>
          <w:szCs w:val="24"/>
        </w:rPr>
        <w:t xml:space="preserve"> test values were</w:t>
      </w:r>
      <w:r w:rsidR="00E9149F" w:rsidRPr="00243164">
        <w:rPr>
          <w:rFonts w:ascii="Book Antiqua" w:hAnsi="Book Antiqua" w:cs="Times New Roman"/>
          <w:szCs w:val="24"/>
        </w:rPr>
        <w:t xml:space="preserve"> detected </w:t>
      </w:r>
      <w:r w:rsidR="003B6C84" w:rsidRPr="00243164">
        <w:rPr>
          <w:rFonts w:ascii="Book Antiqua" w:hAnsi="Book Antiqua" w:cs="Times New Roman"/>
          <w:szCs w:val="24"/>
        </w:rPr>
        <w:t xml:space="preserve">in two groups: </w:t>
      </w:r>
      <w:r w:rsidR="009C7A0A" w:rsidRPr="00243164">
        <w:rPr>
          <w:rFonts w:ascii="Book Antiqua" w:hAnsi="Book Antiqua" w:cs="Times New Roman"/>
          <w:szCs w:val="24"/>
        </w:rPr>
        <w:t xml:space="preserve">the </w:t>
      </w:r>
      <w:r w:rsidR="00E9149F" w:rsidRPr="00243164">
        <w:rPr>
          <w:rFonts w:ascii="Book Antiqua" w:hAnsi="Book Antiqua" w:cs="Times New Roman"/>
          <w:szCs w:val="24"/>
        </w:rPr>
        <w:t xml:space="preserve">standard triple </w:t>
      </w:r>
      <w:r w:rsidR="006C31C7" w:rsidRPr="00243164">
        <w:rPr>
          <w:rFonts w:ascii="Book Antiqua" w:hAnsi="Book Antiqua" w:cs="Times New Roman"/>
          <w:szCs w:val="24"/>
        </w:rPr>
        <w:t xml:space="preserve">group </w:t>
      </w:r>
      <w:r w:rsidR="00E9149F" w:rsidRPr="00243164">
        <w:rPr>
          <w:rFonts w:ascii="Book Antiqua" w:hAnsi="Book Antiqua" w:cs="Times New Roman"/>
          <w:szCs w:val="24"/>
        </w:rPr>
        <w:t>and</w:t>
      </w:r>
      <w:r w:rsidR="009C7A0A" w:rsidRPr="00243164">
        <w:rPr>
          <w:rFonts w:ascii="Book Antiqua" w:hAnsi="Book Antiqua" w:cs="Times New Roman"/>
          <w:szCs w:val="24"/>
        </w:rPr>
        <w:t xml:space="preserve"> the</w:t>
      </w:r>
      <w:r w:rsidR="00E9149F" w:rsidRPr="00243164">
        <w:rPr>
          <w:rFonts w:ascii="Book Antiqua" w:hAnsi="Book Antiqua" w:cs="Times New Roman"/>
          <w:szCs w:val="24"/>
        </w:rPr>
        <w:t xml:space="preserve"> </w:t>
      </w:r>
      <w:r w:rsidR="00D0304E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D0304E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D0304E" w:rsidRPr="00243164">
        <w:rPr>
          <w:rFonts w:ascii="Book Antiqua" w:hAnsi="Book Antiqua" w:cs="Times New Roman"/>
          <w:szCs w:val="24"/>
        </w:rPr>
        <w:t xml:space="preserve"> inulin </w:t>
      </w:r>
      <w:proofErr w:type="spellStart"/>
      <w:r w:rsidR="00E9149F" w:rsidRPr="00243164">
        <w:rPr>
          <w:rFonts w:ascii="Book Antiqua" w:hAnsi="Book Antiqua" w:cs="Times New Roman"/>
          <w:szCs w:val="24"/>
        </w:rPr>
        <w:t>sy</w:t>
      </w:r>
      <w:r w:rsidR="009B7059" w:rsidRPr="00243164">
        <w:rPr>
          <w:rFonts w:ascii="Book Antiqua" w:hAnsi="Book Antiqua" w:cs="Times New Roman"/>
          <w:szCs w:val="24"/>
        </w:rPr>
        <w:t>n</w:t>
      </w:r>
      <w:r w:rsidR="00E9149F" w:rsidRPr="00243164">
        <w:rPr>
          <w:rFonts w:ascii="Book Antiqua" w:hAnsi="Book Antiqua" w:cs="Times New Roman"/>
          <w:szCs w:val="24"/>
        </w:rPr>
        <w:t>biotic</w:t>
      </w:r>
      <w:proofErr w:type="spellEnd"/>
      <w:r w:rsidR="00E9149F" w:rsidRPr="00243164">
        <w:rPr>
          <w:rFonts w:ascii="Book Antiqua" w:hAnsi="Book Antiqua" w:cs="Times New Roman"/>
          <w:szCs w:val="24"/>
        </w:rPr>
        <w:t xml:space="preserve"> group of children. The </w:t>
      </w:r>
      <w:r w:rsidR="003B6C84" w:rsidRPr="00243164">
        <w:rPr>
          <w:rFonts w:ascii="Book Antiqua" w:hAnsi="Book Antiqua" w:cs="Times New Roman"/>
          <w:szCs w:val="24"/>
        </w:rPr>
        <w:t xml:space="preserve">authors concluded </w:t>
      </w:r>
      <w:r w:rsidR="00E9149F" w:rsidRPr="00243164">
        <w:rPr>
          <w:rFonts w:ascii="Book Antiqua" w:hAnsi="Book Antiqua" w:cs="Times New Roman"/>
          <w:szCs w:val="24"/>
        </w:rPr>
        <w:t xml:space="preserve">that </w:t>
      </w:r>
      <w:r w:rsidR="00E9149F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E9149F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E9149F" w:rsidRPr="00243164">
        <w:rPr>
          <w:rFonts w:ascii="Book Antiqua" w:hAnsi="Book Antiqua" w:cs="Times New Roman"/>
          <w:szCs w:val="24"/>
        </w:rPr>
        <w:t xml:space="preserve"> can </w:t>
      </w:r>
      <w:r w:rsidR="003B6C84" w:rsidRPr="00243164">
        <w:rPr>
          <w:rFonts w:ascii="Book Antiqua" w:hAnsi="Book Antiqua" w:cs="Times New Roman"/>
          <w:szCs w:val="24"/>
        </w:rPr>
        <w:t xml:space="preserve">lower </w:t>
      </w:r>
      <w:r w:rsidR="00E9149F" w:rsidRPr="00243164">
        <w:rPr>
          <w:rFonts w:ascii="Book Antiqua" w:hAnsi="Book Antiqua" w:cs="Times New Roman"/>
          <w:szCs w:val="24"/>
        </w:rPr>
        <w:t>the bacterial load in</w:t>
      </w:r>
      <w:r w:rsidR="008B732A" w:rsidRPr="00243164">
        <w:rPr>
          <w:rFonts w:ascii="Book Antiqua" w:hAnsi="Book Antiqua" w:cs="Times New Roman"/>
          <w:szCs w:val="24"/>
        </w:rPr>
        <w:t xml:space="preserve"> the gastric mucosa of </w:t>
      </w:r>
      <w:r w:rsidR="00E9149F" w:rsidRPr="00243164">
        <w:rPr>
          <w:rFonts w:ascii="Book Antiqua" w:hAnsi="Book Antiqua" w:cs="Times New Roman"/>
          <w:szCs w:val="24"/>
        </w:rPr>
        <w:t>children</w:t>
      </w:r>
      <w:r w:rsidR="00A31C28" w:rsidRPr="00243164">
        <w:rPr>
          <w:rFonts w:ascii="Book Antiqua" w:hAnsi="Book Antiqua" w:cs="Times New Roman"/>
          <w:szCs w:val="24"/>
        </w:rPr>
        <w:t xml:space="preserve"> </w:t>
      </w:r>
      <w:r w:rsidR="008B732A" w:rsidRPr="00243164">
        <w:rPr>
          <w:rFonts w:ascii="Book Antiqua" w:hAnsi="Book Antiqua" w:cs="Times New Roman"/>
          <w:szCs w:val="24"/>
        </w:rPr>
        <w:t xml:space="preserve">infected </w:t>
      </w:r>
      <w:r w:rsidR="00A31C28" w:rsidRPr="00243164">
        <w:rPr>
          <w:rFonts w:ascii="Book Antiqua" w:hAnsi="Book Antiqua" w:cs="Times New Roman"/>
          <w:szCs w:val="24"/>
        </w:rPr>
        <w:t>with</w:t>
      </w:r>
      <w:r w:rsidR="00A31C28" w:rsidRPr="00243164">
        <w:rPr>
          <w:rFonts w:ascii="Book Antiqua" w:hAnsi="Book Antiqua" w:cs="Times New Roman"/>
          <w:i/>
          <w:szCs w:val="24"/>
        </w:rPr>
        <w:t xml:space="preserve"> H. pylori</w:t>
      </w:r>
      <w:r w:rsidR="00A31C28" w:rsidRPr="00243164">
        <w:rPr>
          <w:rFonts w:ascii="Book Antiqua" w:hAnsi="Book Antiqua" w:cs="Times New Roman"/>
          <w:szCs w:val="24"/>
        </w:rPr>
        <w:t xml:space="preserve"> bacteria</w:t>
      </w:r>
      <w:r w:rsidR="00E9149F" w:rsidRPr="00243164">
        <w:rPr>
          <w:rFonts w:ascii="Book Antiqua" w:hAnsi="Book Antiqua" w:cs="Times New Roman"/>
          <w:szCs w:val="24"/>
        </w:rPr>
        <w:t>.</w:t>
      </w:r>
      <w:r w:rsidR="00BB63EB" w:rsidRPr="00243164">
        <w:rPr>
          <w:rFonts w:ascii="Book Antiqua" w:hAnsi="Book Antiqua" w:cs="Times New Roman"/>
          <w:szCs w:val="24"/>
        </w:rPr>
        <w:t xml:space="preserve"> </w:t>
      </w:r>
      <w:r w:rsidR="007C0590" w:rsidRPr="00243164">
        <w:rPr>
          <w:rFonts w:ascii="Book Antiqua" w:hAnsi="Book Antiqua" w:cs="Times New Roman"/>
          <w:szCs w:val="24"/>
        </w:rPr>
        <w:t xml:space="preserve">Surprisingly, in </w:t>
      </w:r>
      <w:r w:rsidR="00BB63EB" w:rsidRPr="00243164">
        <w:rPr>
          <w:rFonts w:ascii="Book Antiqua" w:hAnsi="Book Antiqua" w:cs="Times New Roman"/>
          <w:szCs w:val="24"/>
        </w:rPr>
        <w:t xml:space="preserve">12% of children </w:t>
      </w:r>
      <w:r w:rsidR="007C0590" w:rsidRPr="00243164">
        <w:rPr>
          <w:rFonts w:ascii="Book Antiqua" w:hAnsi="Book Antiqua" w:cs="Times New Roman"/>
          <w:szCs w:val="24"/>
        </w:rPr>
        <w:t xml:space="preserve">in the second group </w:t>
      </w:r>
      <w:r w:rsidR="00BB63EB" w:rsidRPr="00243164">
        <w:rPr>
          <w:rFonts w:ascii="Book Antiqua" w:hAnsi="Book Antiqua" w:cs="Times New Roman"/>
          <w:szCs w:val="24"/>
        </w:rPr>
        <w:t xml:space="preserve">treated with </w:t>
      </w:r>
      <w:r w:rsidR="00BB63EB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BB63EB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BB63EB" w:rsidRPr="00243164">
        <w:rPr>
          <w:rFonts w:ascii="Book Antiqua" w:hAnsi="Book Antiqua" w:cs="Times New Roman"/>
          <w:szCs w:val="24"/>
        </w:rPr>
        <w:t xml:space="preserve"> and inulin </w:t>
      </w:r>
      <w:r w:rsidR="00BB63EB" w:rsidRPr="00243164">
        <w:rPr>
          <w:rFonts w:ascii="Book Antiqua" w:hAnsi="Book Antiqua" w:cs="Times New Roman"/>
          <w:i/>
          <w:szCs w:val="24"/>
        </w:rPr>
        <w:t>H. pylori</w:t>
      </w:r>
      <w:r w:rsidR="00BB63EB" w:rsidRPr="00243164">
        <w:rPr>
          <w:rFonts w:ascii="Book Antiqua" w:hAnsi="Book Antiqua" w:cs="Times New Roman"/>
          <w:szCs w:val="24"/>
        </w:rPr>
        <w:t xml:space="preserve"> </w:t>
      </w:r>
      <w:r w:rsidR="00B641FB" w:rsidRPr="00243164">
        <w:rPr>
          <w:rFonts w:ascii="Book Antiqua" w:hAnsi="Book Antiqua" w:cs="Times New Roman"/>
          <w:szCs w:val="24"/>
        </w:rPr>
        <w:t xml:space="preserve">even the </w:t>
      </w:r>
      <w:r w:rsidR="00BB63EB" w:rsidRPr="00243164">
        <w:rPr>
          <w:rFonts w:ascii="Book Antiqua" w:hAnsi="Book Antiqua" w:cs="Times New Roman"/>
          <w:szCs w:val="24"/>
        </w:rPr>
        <w:t>eradication was successful</w:t>
      </w:r>
      <w:r w:rsidR="00DE1941" w:rsidRPr="00243164">
        <w:rPr>
          <w:rFonts w:ascii="Book Antiqua" w:hAnsi="Book Antiqua" w:cs="Times New Roman"/>
          <w:szCs w:val="24"/>
        </w:rPr>
        <w:t>.</w:t>
      </w:r>
      <w:r w:rsidR="00842CCE" w:rsidRPr="00243164">
        <w:rPr>
          <w:rFonts w:ascii="Book Antiqua" w:hAnsi="Book Antiqua" w:cs="Times New Roman"/>
          <w:szCs w:val="24"/>
        </w:rPr>
        <w:t xml:space="preserve"> </w:t>
      </w:r>
      <w:r w:rsidR="008A718F" w:rsidRPr="00243164">
        <w:rPr>
          <w:rFonts w:ascii="Book Antiqua" w:hAnsi="Book Antiqua" w:cs="Times New Roman"/>
          <w:szCs w:val="24"/>
        </w:rPr>
        <w:t>The same author carried out rando</w:t>
      </w:r>
      <w:r w:rsidR="001F0512" w:rsidRPr="00243164">
        <w:rPr>
          <w:rFonts w:ascii="Book Antiqua" w:hAnsi="Book Antiqua" w:cs="Times New Roman"/>
          <w:szCs w:val="24"/>
        </w:rPr>
        <w:t>mized, double-blind study in 295</w:t>
      </w:r>
      <w:r w:rsidR="008A718F" w:rsidRPr="00243164">
        <w:rPr>
          <w:rFonts w:ascii="Book Antiqua" w:hAnsi="Book Antiqua" w:cs="Times New Roman"/>
          <w:szCs w:val="24"/>
        </w:rPr>
        <w:t xml:space="preserve"> asymptomatic children infected with </w:t>
      </w:r>
      <w:r w:rsidR="008A718F" w:rsidRPr="00243164">
        <w:rPr>
          <w:rFonts w:ascii="Book Antiqua" w:hAnsi="Book Antiqua" w:cs="Times New Roman"/>
          <w:i/>
          <w:szCs w:val="24"/>
        </w:rPr>
        <w:t xml:space="preserve">H. </w:t>
      </w:r>
      <w:proofErr w:type="gramStart"/>
      <w:r w:rsidR="008A718F" w:rsidRPr="00243164">
        <w:rPr>
          <w:rFonts w:ascii="Book Antiqua" w:hAnsi="Book Antiqua" w:cs="Times New Roman"/>
          <w:i/>
          <w:szCs w:val="24"/>
        </w:rPr>
        <w:t>pylori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PEVuZE5vdGU+PENpdGU+PEF1dGhvcj5Hb3R0ZWxhbmQ8L0F1dGhvcj48WWVhcj4yMDA4PC9ZZWFy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PEVuZE5vdGU+PENpdGU+PEF1dGhvcj5Hb3R0ZWxhbmQ8L0F1dGhvcj48WWVhcj4yMDA4PC9ZZWFy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062A23" w:rsidRPr="00243164">
        <w:rPr>
          <w:rFonts w:ascii="Book Antiqua" w:hAnsi="Book Antiqua" w:cs="Times New Roman"/>
          <w:noProof/>
          <w:szCs w:val="24"/>
          <w:vertAlign w:val="superscript"/>
        </w:rPr>
        <w:t>60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A718F" w:rsidRPr="00243164">
        <w:rPr>
          <w:rFonts w:ascii="Book Antiqua" w:hAnsi="Book Antiqua" w:cs="Times New Roman"/>
          <w:szCs w:val="24"/>
        </w:rPr>
        <w:t xml:space="preserve">. The study compared eradication rates after 3 </w:t>
      </w:r>
      <w:proofErr w:type="spellStart"/>
      <w:r w:rsidR="0051796C" w:rsidRPr="00243164">
        <w:rPr>
          <w:rFonts w:ascii="Book Antiqua" w:hAnsi="Book Antiqua" w:cs="Times New Roman" w:hint="eastAsia"/>
          <w:szCs w:val="24"/>
          <w:lang w:eastAsia="zh-CN"/>
        </w:rPr>
        <w:t>wk</w:t>
      </w:r>
      <w:proofErr w:type="spellEnd"/>
      <w:r w:rsidR="008A718F" w:rsidRPr="00243164">
        <w:rPr>
          <w:rFonts w:ascii="Book Antiqua" w:hAnsi="Book Antiqua" w:cs="Times New Roman"/>
          <w:szCs w:val="24"/>
        </w:rPr>
        <w:t xml:space="preserve"> of therapy with </w:t>
      </w:r>
      <w:r w:rsidR="001F0512" w:rsidRPr="00243164">
        <w:rPr>
          <w:rFonts w:ascii="Book Antiqua" w:hAnsi="Book Antiqua" w:cs="Times New Roman"/>
          <w:szCs w:val="24"/>
        </w:rPr>
        <w:t xml:space="preserve">1. </w:t>
      </w:r>
      <w:proofErr w:type="gramStart"/>
      <w:r w:rsidR="001F0512" w:rsidRPr="00243164">
        <w:rPr>
          <w:rFonts w:ascii="Book Antiqua" w:hAnsi="Book Antiqua" w:cs="Times New Roman"/>
          <w:szCs w:val="24"/>
        </w:rPr>
        <w:t>placebo</w:t>
      </w:r>
      <w:proofErr w:type="gramEnd"/>
      <w:r w:rsidR="008A718F" w:rsidRPr="00243164">
        <w:rPr>
          <w:rFonts w:ascii="Book Antiqua" w:hAnsi="Book Antiqua" w:cs="Times New Roman"/>
          <w:szCs w:val="24"/>
        </w:rPr>
        <w:t xml:space="preserve"> juice</w:t>
      </w:r>
      <w:r w:rsidR="001F0512" w:rsidRPr="00243164">
        <w:rPr>
          <w:rFonts w:ascii="Book Antiqua" w:hAnsi="Book Antiqua" w:cs="Times New Roman"/>
          <w:szCs w:val="24"/>
        </w:rPr>
        <w:t>/</w:t>
      </w:r>
      <w:r w:rsidR="008A718F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8A718F" w:rsidRPr="00243164">
        <w:rPr>
          <w:rFonts w:ascii="Book Antiqua" w:hAnsi="Book Antiqua" w:cs="Times New Roman"/>
          <w:i/>
          <w:szCs w:val="24"/>
        </w:rPr>
        <w:t>johnsonii</w:t>
      </w:r>
      <w:proofErr w:type="spellEnd"/>
      <w:r w:rsidR="008A718F" w:rsidRPr="00243164">
        <w:rPr>
          <w:rFonts w:ascii="Book Antiqua" w:hAnsi="Book Antiqua" w:cs="Times New Roman"/>
          <w:szCs w:val="24"/>
        </w:rPr>
        <w:t xml:space="preserve"> La1</w:t>
      </w:r>
      <w:r w:rsidR="00E044C1" w:rsidRPr="00243164">
        <w:rPr>
          <w:rFonts w:ascii="Book Antiqua" w:hAnsi="Book Antiqua" w:cs="Times New Roman"/>
          <w:szCs w:val="24"/>
        </w:rPr>
        <w:t>,</w:t>
      </w:r>
      <w:r w:rsidR="001F0512" w:rsidRPr="00243164">
        <w:rPr>
          <w:rFonts w:ascii="Book Antiqua" w:hAnsi="Book Antiqua" w:cs="Times New Roman"/>
          <w:szCs w:val="24"/>
        </w:rPr>
        <w:t xml:space="preserve"> 2. </w:t>
      </w:r>
      <w:proofErr w:type="gramStart"/>
      <w:r w:rsidR="00E044C1" w:rsidRPr="00243164">
        <w:rPr>
          <w:rFonts w:ascii="Book Antiqua" w:hAnsi="Book Antiqua" w:cs="Times New Roman"/>
          <w:szCs w:val="24"/>
        </w:rPr>
        <w:t>cranberry</w:t>
      </w:r>
      <w:proofErr w:type="gramEnd"/>
      <w:r w:rsidR="00E044C1" w:rsidRPr="00243164">
        <w:rPr>
          <w:rFonts w:ascii="Book Antiqua" w:hAnsi="Book Antiqua" w:cs="Times New Roman"/>
          <w:szCs w:val="24"/>
        </w:rPr>
        <w:t xml:space="preserve"> juice /</w:t>
      </w:r>
      <w:r w:rsidR="00E044C1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E044C1" w:rsidRPr="00243164">
        <w:rPr>
          <w:rFonts w:ascii="Book Antiqua" w:hAnsi="Book Antiqua" w:cs="Times New Roman"/>
          <w:i/>
          <w:szCs w:val="24"/>
        </w:rPr>
        <w:t>johnsonii</w:t>
      </w:r>
      <w:proofErr w:type="spellEnd"/>
      <w:r w:rsidR="00E044C1" w:rsidRPr="00243164">
        <w:rPr>
          <w:rFonts w:ascii="Book Antiqua" w:hAnsi="Book Antiqua" w:cs="Times New Roman"/>
          <w:szCs w:val="24"/>
        </w:rPr>
        <w:t xml:space="preserve"> La1</w:t>
      </w:r>
      <w:r w:rsidR="001F0512" w:rsidRPr="00243164">
        <w:rPr>
          <w:rFonts w:ascii="Book Antiqua" w:hAnsi="Book Antiqua" w:cs="Times New Roman"/>
          <w:szCs w:val="24"/>
        </w:rPr>
        <w:t xml:space="preserve">, 3. </w:t>
      </w:r>
      <w:proofErr w:type="gramStart"/>
      <w:r w:rsidR="001F0512" w:rsidRPr="00243164">
        <w:rPr>
          <w:rFonts w:ascii="Book Antiqua" w:hAnsi="Book Antiqua" w:cs="Times New Roman"/>
          <w:szCs w:val="24"/>
        </w:rPr>
        <w:t>placebo</w:t>
      </w:r>
      <w:proofErr w:type="gramEnd"/>
      <w:r w:rsidR="001F0512" w:rsidRPr="00243164">
        <w:rPr>
          <w:rFonts w:ascii="Book Antiqua" w:hAnsi="Book Antiqua" w:cs="Times New Roman"/>
          <w:szCs w:val="24"/>
        </w:rPr>
        <w:t xml:space="preserve"> juice/</w:t>
      </w:r>
      <w:r w:rsidR="00E044C1" w:rsidRPr="00243164">
        <w:rPr>
          <w:rFonts w:ascii="Book Antiqua" w:hAnsi="Book Antiqua" w:cs="Times New Roman"/>
          <w:szCs w:val="24"/>
        </w:rPr>
        <w:t>heat-killed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E044C1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E044C1" w:rsidRPr="00243164">
        <w:rPr>
          <w:rFonts w:ascii="Book Antiqua" w:hAnsi="Book Antiqua" w:cs="Times New Roman"/>
          <w:i/>
          <w:szCs w:val="24"/>
        </w:rPr>
        <w:t>johnsonii</w:t>
      </w:r>
      <w:proofErr w:type="spellEnd"/>
      <w:r w:rsidR="001F0512" w:rsidRPr="00243164">
        <w:rPr>
          <w:rFonts w:ascii="Book Antiqua" w:hAnsi="Book Antiqua" w:cs="Times New Roman"/>
          <w:szCs w:val="24"/>
        </w:rPr>
        <w:t xml:space="preserve"> La1</w:t>
      </w:r>
      <w:r w:rsidR="009C7A0A" w:rsidRPr="00243164">
        <w:rPr>
          <w:rFonts w:ascii="Book Antiqua" w:hAnsi="Book Antiqua" w:cs="Times New Roman"/>
          <w:szCs w:val="24"/>
        </w:rPr>
        <w:t>,</w:t>
      </w:r>
      <w:r w:rsidR="001F0512" w:rsidRPr="00243164">
        <w:rPr>
          <w:rFonts w:ascii="Book Antiqua" w:hAnsi="Book Antiqua" w:cs="Times New Roman"/>
          <w:szCs w:val="24"/>
        </w:rPr>
        <w:t xml:space="preserve"> and 4.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proofErr w:type="gramStart"/>
      <w:r w:rsidR="001F0512" w:rsidRPr="00243164">
        <w:rPr>
          <w:rFonts w:ascii="Book Antiqua" w:hAnsi="Book Antiqua" w:cs="Times New Roman"/>
          <w:szCs w:val="24"/>
        </w:rPr>
        <w:t>cranberry</w:t>
      </w:r>
      <w:proofErr w:type="gramEnd"/>
      <w:r w:rsidR="001F0512" w:rsidRPr="00243164">
        <w:rPr>
          <w:rFonts w:ascii="Book Antiqua" w:hAnsi="Book Antiqua" w:cs="Times New Roman"/>
          <w:szCs w:val="24"/>
        </w:rPr>
        <w:t xml:space="preserve"> juice/heat-killed </w:t>
      </w:r>
      <w:r w:rsidR="001F0512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1F0512" w:rsidRPr="00243164">
        <w:rPr>
          <w:rFonts w:ascii="Book Antiqua" w:hAnsi="Book Antiqua" w:cs="Times New Roman"/>
          <w:i/>
          <w:szCs w:val="24"/>
        </w:rPr>
        <w:t>johnsonii</w:t>
      </w:r>
      <w:proofErr w:type="spellEnd"/>
      <w:r w:rsidR="001F0512" w:rsidRPr="00243164">
        <w:rPr>
          <w:rFonts w:ascii="Book Antiqua" w:hAnsi="Book Antiqua" w:cs="Times New Roman"/>
          <w:szCs w:val="24"/>
        </w:rPr>
        <w:t xml:space="preserve"> La1. </w:t>
      </w:r>
      <w:r w:rsidR="00E044C1" w:rsidRPr="00243164">
        <w:rPr>
          <w:rFonts w:ascii="Book Antiqua" w:hAnsi="Book Antiqua" w:cs="Times New Roman"/>
          <w:szCs w:val="24"/>
        </w:rPr>
        <w:t xml:space="preserve">Except for the placebo group the eradication rates were above 14% in </w:t>
      </w:r>
      <w:r w:rsidR="00B641FB" w:rsidRPr="00243164">
        <w:rPr>
          <w:rFonts w:ascii="Book Antiqua" w:hAnsi="Book Antiqua" w:cs="Times New Roman"/>
          <w:szCs w:val="24"/>
        </w:rPr>
        <w:t xml:space="preserve">all </w:t>
      </w:r>
      <w:r w:rsidR="00E044C1" w:rsidRPr="00243164">
        <w:rPr>
          <w:rFonts w:ascii="Book Antiqua" w:hAnsi="Book Antiqua" w:cs="Times New Roman"/>
          <w:szCs w:val="24"/>
        </w:rPr>
        <w:t xml:space="preserve">tested groups, but didn’t statistically significantly differ between each other. </w:t>
      </w:r>
      <w:proofErr w:type="spellStart"/>
      <w:r w:rsidR="00842CCE" w:rsidRPr="00243164">
        <w:rPr>
          <w:rFonts w:ascii="Book Antiqua" w:hAnsi="Book Antiqua" w:cs="Times New Roman"/>
          <w:szCs w:val="24"/>
        </w:rPr>
        <w:t>Cruchet</w:t>
      </w:r>
      <w:proofErr w:type="spellEnd"/>
      <w:r w:rsidR="00842CCE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>et al</w: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51796C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&lt;EndNote&gt;&lt;Cite&gt;&lt;Author&gt;Cruchet&lt;/Author&gt;&lt;Year&gt;2003&lt;/Year&gt;&lt;RecNum&gt;119&lt;/RecNum&gt;&lt;DisplayText&gt;[47]&lt;/DisplayText&gt;&lt;record&gt;&lt;rec-number&gt;119&lt;/rec-number&gt;&lt;foreign-keys&gt;&lt;key app="EN" db-id="w505zrszlws50heefptvf5w9fwfrw2e9w5dx"&gt;119&lt;/key&gt;&lt;/foreign-keys&gt;&lt;ref-type name="Journal Article"&gt;17&lt;/ref-type&gt;&lt;contributors&gt;&lt;authors&gt;&lt;author&gt;Cruchet, S.&lt;/author&gt;&lt;author&gt;Obregon, M. C.&lt;/author&gt;&lt;author&gt;Salazar, G.&lt;/author&gt;&lt;author&gt;Diaz, E.&lt;/author&gt;&lt;author&gt;Gotteland, M.&lt;/author&gt;&lt;/authors&gt;&lt;/contributors&gt;&lt;auth-address&gt;Gastroenterology Unit and Laboratory of Stable Isotopes, Institute of Nutrition and Food Technology (INTA), University of Chile, Santiago, Chile.&lt;/auth-address&gt;&lt;titles&gt;&lt;title&gt;Effect of the ingestion of a dietary product containing Lactobacillus johnsonii La1 on Helicobacter pylori colonization in children&lt;/title&gt;&lt;secondary-title&gt;Nutrition&lt;/secondary-title&gt;&lt;/titles&gt;&lt;periodical&gt;&lt;full-title&gt;Nutrition&lt;/full-title&gt;&lt;/periodical&gt;&lt;pages&gt;716-21&lt;/pages&gt;&lt;volume&gt;19&lt;/volume&gt;&lt;number&gt;9&lt;/number&gt;&lt;edition&gt;2003/08/19&lt;/edition&gt;&lt;keywords&gt;&lt;keyword&gt;Adolescent&lt;/keyword&gt;&lt;keyword&gt;Bacterial Adhesion&lt;/keyword&gt;&lt;keyword&gt;Breath Tests&lt;/keyword&gt;&lt;keyword&gt;Child&lt;/keyword&gt;&lt;keyword&gt;Colony Count, Microbial&lt;/keyword&gt;&lt;keyword&gt;Dairy Products/*microbiology&lt;/keyword&gt;&lt;keyword&gt;Double-Blind Method&lt;/keyword&gt;&lt;keyword&gt;Female&lt;/keyword&gt;&lt;keyword&gt;Helicobacter Infections/*microbiology/prevention &amp;amp; control&lt;/keyword&gt;&lt;keyword&gt;Helicobacter pylori/*growth &amp;amp; development&lt;/keyword&gt;&lt;keyword&gt;Humans&lt;/keyword&gt;&lt;keyword&gt;Lactobacillus/*physiology&lt;/keyword&gt;&lt;keyword&gt;Male&lt;/keyword&gt;&lt;keyword&gt;*Probiotics&lt;/keyword&gt;&lt;/keywords&gt;&lt;dates&gt;&lt;year&gt;2003&lt;/year&gt;&lt;pub-dates&gt;&lt;date&gt;Sep&lt;/date&gt;&lt;/pub-dates&gt;&lt;/dates&gt;&lt;isbn&gt;0899-9007 (Print)&amp;#xD;0899-9007 (Linking)&lt;/isbn&gt;&lt;accession-num&gt;12921879&lt;/accession-num&gt;&lt;urls&gt;&lt;related-urls&gt;&lt;url&gt;http://www.ncbi.nlm.nih.gov/pubmed/12921879&lt;/url&gt;&lt;/related-urls&gt;&lt;/urls&gt;&lt;electronic-resource-num&gt;S0899900703001096 [pii]&lt;/electronic-resource-num&gt;&lt;language&gt;eng&lt;/language&gt;&lt;/record&gt;&lt;/Cite&gt;&lt;/EndNote&gt;</w:instrTex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51796C" w:rsidRPr="00243164">
        <w:rPr>
          <w:rFonts w:ascii="Book Antiqua" w:hAnsi="Book Antiqua" w:cs="Times New Roman"/>
          <w:noProof/>
          <w:szCs w:val="24"/>
          <w:vertAlign w:val="superscript"/>
        </w:rPr>
        <w:t>[61]</w:t>
      </w:r>
      <w:r w:rsidR="0051796C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1C4299" w:rsidRPr="00243164">
        <w:rPr>
          <w:rFonts w:ascii="Book Antiqua" w:hAnsi="Book Antiqua" w:cs="Times New Roman" w:hint="eastAsia"/>
          <w:szCs w:val="24"/>
          <w:vertAlign w:val="superscript"/>
          <w:lang w:eastAsia="zh-CN"/>
        </w:rPr>
        <w:t xml:space="preserve"> </w:t>
      </w:r>
      <w:r w:rsidR="0060140F" w:rsidRPr="00243164">
        <w:rPr>
          <w:rFonts w:ascii="Book Antiqua" w:hAnsi="Book Antiqua" w:cs="Times New Roman"/>
          <w:szCs w:val="24"/>
        </w:rPr>
        <w:t>include</w:t>
      </w:r>
      <w:r w:rsidR="00F25D61" w:rsidRPr="00243164">
        <w:rPr>
          <w:rFonts w:ascii="Book Antiqua" w:hAnsi="Book Antiqua" w:cs="Times New Roman"/>
          <w:szCs w:val="24"/>
        </w:rPr>
        <w:t>d</w:t>
      </w:r>
      <w:r w:rsidR="0060140F" w:rsidRPr="00243164">
        <w:rPr>
          <w:rFonts w:ascii="Book Antiqua" w:hAnsi="Book Antiqua" w:cs="Times New Roman"/>
          <w:szCs w:val="24"/>
        </w:rPr>
        <w:t xml:space="preserve"> </w:t>
      </w:r>
      <w:r w:rsidR="00842CCE" w:rsidRPr="00243164">
        <w:rPr>
          <w:rFonts w:ascii="Book Antiqua" w:hAnsi="Book Antiqua" w:cs="Times New Roman"/>
          <w:szCs w:val="24"/>
        </w:rPr>
        <w:t xml:space="preserve">326 infected children </w:t>
      </w:r>
      <w:r w:rsidR="0060140F" w:rsidRPr="00243164">
        <w:rPr>
          <w:rFonts w:ascii="Book Antiqua" w:hAnsi="Book Antiqua" w:cs="Times New Roman"/>
          <w:szCs w:val="24"/>
        </w:rPr>
        <w:t>in a similar study</w:t>
      </w:r>
      <w:r w:rsidR="00842CCE" w:rsidRPr="00243164">
        <w:rPr>
          <w:rFonts w:ascii="Book Antiqua" w:hAnsi="Book Antiqua" w:cs="Times New Roman"/>
          <w:szCs w:val="24"/>
        </w:rPr>
        <w:t xml:space="preserve">. </w:t>
      </w:r>
      <w:r w:rsidR="005E170C" w:rsidRPr="00243164">
        <w:rPr>
          <w:rFonts w:ascii="Book Antiqua" w:hAnsi="Book Antiqua" w:cs="Times New Roman"/>
          <w:szCs w:val="24"/>
        </w:rPr>
        <w:t>The children were divided into f</w:t>
      </w:r>
      <w:r w:rsidR="001B4765" w:rsidRPr="00243164">
        <w:rPr>
          <w:rFonts w:ascii="Book Antiqua" w:hAnsi="Book Antiqua" w:cs="Times New Roman"/>
          <w:szCs w:val="24"/>
        </w:rPr>
        <w:t>ive</w:t>
      </w:r>
      <w:r w:rsidR="005E170C" w:rsidRPr="00243164">
        <w:rPr>
          <w:rFonts w:ascii="Book Antiqua" w:hAnsi="Book Antiqua" w:cs="Times New Roman"/>
          <w:szCs w:val="24"/>
        </w:rPr>
        <w:t xml:space="preserve"> groups. They were treated for one month</w:t>
      </w:r>
      <w:r w:rsidR="00842CCE" w:rsidRPr="00243164">
        <w:rPr>
          <w:rFonts w:ascii="Book Antiqua" w:hAnsi="Book Antiqua" w:cs="Times New Roman"/>
          <w:szCs w:val="24"/>
        </w:rPr>
        <w:t xml:space="preserve"> either </w:t>
      </w:r>
      <w:r w:rsidR="005E170C" w:rsidRPr="00243164">
        <w:rPr>
          <w:rFonts w:ascii="Book Antiqua" w:hAnsi="Book Antiqua" w:cs="Times New Roman"/>
          <w:szCs w:val="24"/>
        </w:rPr>
        <w:t xml:space="preserve">with live or heat-killed </w:t>
      </w:r>
      <w:r w:rsidR="00842CCE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842CCE" w:rsidRPr="00243164">
        <w:rPr>
          <w:rFonts w:ascii="Book Antiqua" w:hAnsi="Book Antiqua" w:cs="Times New Roman"/>
          <w:i/>
          <w:szCs w:val="24"/>
        </w:rPr>
        <w:t>johnsonii</w:t>
      </w:r>
      <w:proofErr w:type="spellEnd"/>
      <w:r w:rsidR="00842CCE" w:rsidRPr="00243164">
        <w:rPr>
          <w:rFonts w:ascii="Book Antiqua" w:hAnsi="Book Antiqua" w:cs="Times New Roman"/>
          <w:szCs w:val="24"/>
        </w:rPr>
        <w:t xml:space="preserve"> La1 or </w:t>
      </w:r>
      <w:r w:rsidR="00313135" w:rsidRPr="00243164">
        <w:rPr>
          <w:rFonts w:ascii="Book Antiqua" w:hAnsi="Book Antiqua" w:cs="Times New Roman"/>
          <w:szCs w:val="24"/>
        </w:rPr>
        <w:t xml:space="preserve">either with </w:t>
      </w:r>
      <w:r w:rsidR="005E170C" w:rsidRPr="00243164">
        <w:rPr>
          <w:rFonts w:ascii="Book Antiqua" w:hAnsi="Book Antiqua" w:cs="Times New Roman"/>
          <w:szCs w:val="24"/>
        </w:rPr>
        <w:t xml:space="preserve">live or inactivated </w:t>
      </w:r>
      <w:r w:rsidR="00842CCE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842CCE" w:rsidRPr="00243164">
        <w:rPr>
          <w:rFonts w:ascii="Book Antiqua" w:hAnsi="Book Antiqua" w:cs="Times New Roman"/>
          <w:i/>
          <w:szCs w:val="24"/>
        </w:rPr>
        <w:t>paracasei</w:t>
      </w:r>
      <w:proofErr w:type="spellEnd"/>
      <w:r w:rsidR="00842CCE" w:rsidRPr="00243164">
        <w:rPr>
          <w:rFonts w:ascii="Book Antiqua" w:hAnsi="Book Antiqua" w:cs="Times New Roman"/>
          <w:szCs w:val="24"/>
        </w:rPr>
        <w:t xml:space="preserve"> ST11. </w:t>
      </w:r>
      <w:r w:rsidR="001B4765" w:rsidRPr="00243164">
        <w:rPr>
          <w:rFonts w:ascii="Book Antiqua" w:hAnsi="Book Antiqua" w:cs="Times New Roman"/>
          <w:szCs w:val="24"/>
        </w:rPr>
        <w:t xml:space="preserve">The fifth group was </w:t>
      </w:r>
      <w:r w:rsidR="009C7A0A" w:rsidRPr="00243164">
        <w:rPr>
          <w:rFonts w:ascii="Book Antiqua" w:hAnsi="Book Antiqua" w:cs="Times New Roman"/>
          <w:szCs w:val="24"/>
        </w:rPr>
        <w:t xml:space="preserve">the </w:t>
      </w:r>
      <w:r w:rsidR="001E5500" w:rsidRPr="00243164">
        <w:rPr>
          <w:rFonts w:ascii="Book Antiqua" w:hAnsi="Book Antiqua" w:cs="Times New Roman"/>
          <w:szCs w:val="24"/>
        </w:rPr>
        <w:t>control</w:t>
      </w:r>
      <w:r w:rsidR="001B4765" w:rsidRPr="00243164">
        <w:rPr>
          <w:rFonts w:ascii="Book Antiqua" w:hAnsi="Book Antiqua" w:cs="Times New Roman"/>
          <w:szCs w:val="24"/>
        </w:rPr>
        <w:t xml:space="preserve"> group. </w:t>
      </w:r>
      <w:r w:rsidR="004D76F3" w:rsidRPr="00243164">
        <w:rPr>
          <w:rFonts w:ascii="Book Antiqua" w:hAnsi="Book Antiqua" w:cs="Times New Roman"/>
          <w:szCs w:val="24"/>
        </w:rPr>
        <w:t>Statistically significant changes in</w:t>
      </w:r>
      <w:r w:rsidR="00A36707" w:rsidRPr="00243164">
        <w:rPr>
          <w:rFonts w:ascii="Book Antiqua" w:hAnsi="Book Antiqua" w:cs="Times New Roman"/>
          <w:szCs w:val="24"/>
        </w:rPr>
        <w:t xml:space="preserve"> </w:t>
      </w:r>
      <w:r w:rsidR="00A36707" w:rsidRPr="00243164">
        <w:rPr>
          <w:rFonts w:ascii="Book Antiqua" w:hAnsi="Book Antiqua" w:cs="Times New Roman"/>
          <w:szCs w:val="24"/>
          <w:vertAlign w:val="superscript"/>
        </w:rPr>
        <w:t>13</w:t>
      </w:r>
      <w:r w:rsidR="00A36707" w:rsidRPr="00243164">
        <w:rPr>
          <w:rFonts w:ascii="Book Antiqua" w:hAnsi="Book Antiqua" w:cs="Times New Roman"/>
          <w:szCs w:val="24"/>
        </w:rPr>
        <w:t xml:space="preserve">C-urea breath test were observed </w:t>
      </w:r>
      <w:r w:rsidR="004D76F3" w:rsidRPr="00243164">
        <w:rPr>
          <w:rFonts w:ascii="Book Antiqua" w:hAnsi="Book Antiqua" w:cs="Times New Roman"/>
          <w:szCs w:val="24"/>
        </w:rPr>
        <w:t xml:space="preserve">only in the group of pediatric patients treated with </w:t>
      </w:r>
      <w:r w:rsidR="00A36707" w:rsidRPr="00243164">
        <w:rPr>
          <w:rFonts w:ascii="Book Antiqua" w:hAnsi="Book Antiqua" w:cs="Times New Roman"/>
          <w:szCs w:val="24"/>
        </w:rPr>
        <w:t xml:space="preserve">live </w:t>
      </w:r>
      <w:r w:rsidR="00A36707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A36707" w:rsidRPr="00243164">
        <w:rPr>
          <w:rFonts w:ascii="Book Antiqua" w:hAnsi="Book Antiqua" w:cs="Times New Roman"/>
          <w:i/>
          <w:szCs w:val="24"/>
        </w:rPr>
        <w:t>johnsonii</w:t>
      </w:r>
      <w:proofErr w:type="spellEnd"/>
      <w:r w:rsidR="004D76F3" w:rsidRPr="00243164">
        <w:rPr>
          <w:rFonts w:ascii="Book Antiqua" w:hAnsi="Book Antiqua" w:cs="Times New Roman"/>
          <w:szCs w:val="24"/>
        </w:rPr>
        <w:t xml:space="preserve"> La1 probiotics.</w:t>
      </w:r>
      <w:r w:rsidR="000170DD" w:rsidRPr="00243164">
        <w:rPr>
          <w:rFonts w:ascii="Book Antiqua" w:hAnsi="Book Antiqua" w:cs="Times New Roman"/>
          <w:szCs w:val="24"/>
        </w:rPr>
        <w:t xml:space="preserve"> </w:t>
      </w:r>
    </w:p>
    <w:p w14:paraId="6699F3C0" w14:textId="77777777" w:rsidR="006A559A" w:rsidRPr="00243164" w:rsidRDefault="000F6EFE" w:rsidP="0051796C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  <w:lang w:eastAsia="zh-CN"/>
        </w:rPr>
      </w:pPr>
      <w:r w:rsidRPr="00243164">
        <w:rPr>
          <w:rFonts w:ascii="Book Antiqua" w:hAnsi="Book Antiqua" w:cs="Times New Roman"/>
          <w:szCs w:val="24"/>
        </w:rPr>
        <w:t>In conclusion, t</w:t>
      </w:r>
      <w:r w:rsidR="00953A9B" w:rsidRPr="00243164">
        <w:rPr>
          <w:rFonts w:ascii="Book Antiqua" w:hAnsi="Book Antiqua" w:cs="Times New Roman"/>
          <w:szCs w:val="24"/>
        </w:rPr>
        <w:t>here are only a few</w:t>
      </w:r>
      <w:r w:rsidR="000170DD" w:rsidRPr="00243164">
        <w:rPr>
          <w:rFonts w:ascii="Book Antiqua" w:hAnsi="Book Antiqua" w:cs="Times New Roman"/>
          <w:szCs w:val="24"/>
        </w:rPr>
        <w:t xml:space="preserve"> studies </w:t>
      </w:r>
      <w:r w:rsidR="00953A9B" w:rsidRPr="00243164">
        <w:rPr>
          <w:rFonts w:ascii="Book Antiqua" w:hAnsi="Book Antiqua" w:cs="Times New Roman"/>
          <w:szCs w:val="24"/>
        </w:rPr>
        <w:t>evaluating th</w:t>
      </w:r>
      <w:r w:rsidRPr="00243164">
        <w:rPr>
          <w:rFonts w:ascii="Book Antiqua" w:hAnsi="Book Antiqua" w:cs="Times New Roman"/>
          <w:szCs w:val="24"/>
        </w:rPr>
        <w:t>e effect of probiotics as</w:t>
      </w:r>
      <w:r w:rsidR="000857FD" w:rsidRPr="00243164">
        <w:rPr>
          <w:rFonts w:ascii="Book Antiqua" w:hAnsi="Book Antiqua" w:cs="Times New Roman"/>
          <w:szCs w:val="24"/>
        </w:rPr>
        <w:t xml:space="preserve"> mono</w:t>
      </w:r>
      <w:r w:rsidR="00953A9B" w:rsidRPr="00243164">
        <w:rPr>
          <w:rFonts w:ascii="Book Antiqua" w:hAnsi="Book Antiqua" w:cs="Times New Roman"/>
          <w:szCs w:val="24"/>
        </w:rPr>
        <w:t xml:space="preserve">therapy </w:t>
      </w:r>
      <w:r w:rsidR="00555494" w:rsidRPr="00243164">
        <w:rPr>
          <w:rFonts w:ascii="Book Antiqua" w:hAnsi="Book Antiqua" w:cs="Times New Roman"/>
          <w:szCs w:val="24"/>
        </w:rPr>
        <w:t>on</w:t>
      </w:r>
      <w:r w:rsidR="00953A9B" w:rsidRPr="00243164">
        <w:rPr>
          <w:rFonts w:ascii="Book Antiqua" w:hAnsi="Book Antiqua" w:cs="Times New Roman"/>
          <w:szCs w:val="24"/>
        </w:rPr>
        <w:t xml:space="preserve"> </w:t>
      </w:r>
      <w:r w:rsidR="00953A9B" w:rsidRPr="00243164">
        <w:rPr>
          <w:rFonts w:ascii="Book Antiqua" w:hAnsi="Book Antiqua" w:cs="Times New Roman"/>
          <w:i/>
          <w:szCs w:val="24"/>
        </w:rPr>
        <w:t>H. pylori</w:t>
      </w:r>
      <w:r w:rsidR="00953A9B" w:rsidRPr="00243164">
        <w:rPr>
          <w:rFonts w:ascii="Book Antiqua" w:hAnsi="Book Antiqua" w:cs="Times New Roman"/>
          <w:szCs w:val="24"/>
        </w:rPr>
        <w:t xml:space="preserve"> eradication rate. The results of the studies </w:t>
      </w:r>
      <w:r w:rsidR="000170DD" w:rsidRPr="00243164">
        <w:rPr>
          <w:rFonts w:ascii="Book Antiqua" w:hAnsi="Book Antiqua" w:cs="Times New Roman"/>
          <w:szCs w:val="24"/>
        </w:rPr>
        <w:t xml:space="preserve">suggest </w:t>
      </w:r>
      <w:r w:rsidR="00953A9B" w:rsidRPr="00243164">
        <w:rPr>
          <w:rFonts w:ascii="Book Antiqua" w:hAnsi="Book Antiqua" w:cs="Times New Roman"/>
          <w:szCs w:val="24"/>
        </w:rPr>
        <w:t xml:space="preserve">that </w:t>
      </w:r>
      <w:r w:rsidR="0055259C" w:rsidRPr="00243164">
        <w:rPr>
          <w:rFonts w:ascii="Book Antiqua" w:hAnsi="Book Antiqua" w:cs="Times New Roman"/>
          <w:szCs w:val="24"/>
        </w:rPr>
        <w:t xml:space="preserve">specific probiotics, such as </w:t>
      </w:r>
      <w:r w:rsidR="00180C6C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180C6C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180C6C" w:rsidRPr="00243164">
        <w:rPr>
          <w:rFonts w:ascii="Book Antiqua" w:hAnsi="Book Antiqua" w:cs="Times New Roman"/>
          <w:szCs w:val="24"/>
        </w:rPr>
        <w:t xml:space="preserve"> and </w:t>
      </w:r>
      <w:r w:rsidR="00180C6C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180C6C" w:rsidRPr="00243164">
        <w:rPr>
          <w:rFonts w:ascii="Book Antiqua" w:hAnsi="Book Antiqua" w:cs="Times New Roman"/>
          <w:i/>
          <w:szCs w:val="24"/>
        </w:rPr>
        <w:t>johnsonni</w:t>
      </w:r>
      <w:proofErr w:type="spellEnd"/>
      <w:r w:rsidR="00180C6C" w:rsidRPr="00243164">
        <w:rPr>
          <w:rFonts w:ascii="Book Antiqua" w:hAnsi="Book Antiqua" w:cs="Times New Roman"/>
          <w:i/>
          <w:szCs w:val="24"/>
        </w:rPr>
        <w:t xml:space="preserve"> </w:t>
      </w:r>
      <w:r w:rsidR="007D2715" w:rsidRPr="00243164">
        <w:rPr>
          <w:rFonts w:ascii="Book Antiqua" w:hAnsi="Book Antiqua" w:cs="Times New Roman"/>
          <w:szCs w:val="24"/>
        </w:rPr>
        <w:t>La1</w:t>
      </w:r>
      <w:r w:rsidR="00180C6C" w:rsidRPr="00243164">
        <w:rPr>
          <w:rFonts w:ascii="Book Antiqua" w:hAnsi="Book Antiqua" w:cs="Times New Roman"/>
          <w:szCs w:val="24"/>
        </w:rPr>
        <w:t xml:space="preserve"> </w:t>
      </w:r>
      <w:r w:rsidR="001F0772" w:rsidRPr="00243164">
        <w:rPr>
          <w:rFonts w:ascii="Book Antiqua" w:hAnsi="Book Antiqua" w:cs="Times New Roman"/>
          <w:szCs w:val="24"/>
        </w:rPr>
        <w:t>probably diminish the bacterial load</w:t>
      </w:r>
      <w:r w:rsidR="006A559A" w:rsidRPr="00243164">
        <w:rPr>
          <w:rFonts w:ascii="Book Antiqua" w:hAnsi="Book Antiqua" w:cs="Times New Roman"/>
          <w:szCs w:val="24"/>
        </w:rPr>
        <w:t>,</w:t>
      </w:r>
      <w:r w:rsidR="001F0772" w:rsidRPr="00243164">
        <w:rPr>
          <w:rFonts w:ascii="Book Antiqua" w:hAnsi="Book Antiqua" w:cs="Times New Roman"/>
          <w:szCs w:val="24"/>
        </w:rPr>
        <w:t xml:space="preserve"> but not completely eradicate the </w:t>
      </w:r>
      <w:r w:rsidR="001F0772" w:rsidRPr="00243164">
        <w:rPr>
          <w:rFonts w:ascii="Book Antiqua" w:hAnsi="Book Antiqua" w:cs="Times New Roman"/>
          <w:i/>
          <w:szCs w:val="24"/>
        </w:rPr>
        <w:t xml:space="preserve">H. </w:t>
      </w:r>
      <w:r w:rsidR="00180C6C" w:rsidRPr="00243164">
        <w:rPr>
          <w:rFonts w:ascii="Book Antiqua" w:hAnsi="Book Antiqua" w:cs="Times New Roman"/>
          <w:i/>
          <w:szCs w:val="24"/>
        </w:rPr>
        <w:t xml:space="preserve">pylori </w:t>
      </w:r>
      <w:r w:rsidR="00180C6C" w:rsidRPr="00243164">
        <w:rPr>
          <w:rFonts w:ascii="Book Antiqua" w:hAnsi="Book Antiqua" w:cs="Times New Roman"/>
          <w:szCs w:val="24"/>
        </w:rPr>
        <w:t>bacteria</w:t>
      </w:r>
      <w:r w:rsidR="001F0772" w:rsidRPr="00243164">
        <w:rPr>
          <w:rFonts w:ascii="Book Antiqua" w:hAnsi="Book Antiqua" w:cs="Times New Roman"/>
          <w:szCs w:val="24"/>
        </w:rPr>
        <w:t xml:space="preserve">. </w:t>
      </w:r>
    </w:p>
    <w:p w14:paraId="267469F8" w14:textId="77777777" w:rsidR="0051796C" w:rsidRPr="00243164" w:rsidRDefault="0051796C" w:rsidP="0051796C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  <w:lang w:eastAsia="zh-CN"/>
        </w:rPr>
      </w:pPr>
    </w:p>
    <w:p w14:paraId="3B2903F6" w14:textId="77777777" w:rsidR="00B25CB2" w:rsidRPr="00243164" w:rsidRDefault="00026B75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i/>
          <w:szCs w:val="24"/>
        </w:rPr>
      </w:pPr>
      <w:r w:rsidRPr="00243164">
        <w:rPr>
          <w:rFonts w:ascii="Book Antiqua" w:hAnsi="Book Antiqua" w:cs="Times New Roman"/>
          <w:b/>
          <w:i/>
          <w:szCs w:val="24"/>
        </w:rPr>
        <w:t xml:space="preserve">Probiotics </w:t>
      </w:r>
      <w:r w:rsidR="00E173EC" w:rsidRPr="00243164">
        <w:rPr>
          <w:rFonts w:ascii="Book Antiqua" w:hAnsi="Book Antiqua" w:cs="Times New Roman"/>
          <w:b/>
          <w:i/>
          <w:szCs w:val="24"/>
        </w:rPr>
        <w:t>as adjuvant</w:t>
      </w:r>
      <w:r w:rsidR="00D9034E" w:rsidRPr="00243164">
        <w:rPr>
          <w:rFonts w:ascii="Book Antiqua" w:hAnsi="Book Antiqua" w:cs="Times New Roman"/>
          <w:b/>
          <w:i/>
          <w:szCs w:val="24"/>
        </w:rPr>
        <w:t xml:space="preserve"> therapy</w:t>
      </w:r>
      <w:r w:rsidRPr="00243164">
        <w:rPr>
          <w:rFonts w:ascii="Book Antiqua" w:hAnsi="Book Antiqua" w:cs="Times New Roman"/>
          <w:b/>
          <w:i/>
          <w:szCs w:val="24"/>
        </w:rPr>
        <w:t xml:space="preserve"> </w:t>
      </w:r>
      <w:r w:rsidR="00E173EC" w:rsidRPr="00243164">
        <w:rPr>
          <w:rFonts w:ascii="Book Antiqua" w:hAnsi="Book Antiqua" w:cs="Times New Roman"/>
          <w:b/>
          <w:i/>
          <w:szCs w:val="24"/>
        </w:rPr>
        <w:t xml:space="preserve">in standard eradication </w:t>
      </w:r>
      <w:r w:rsidRPr="00243164">
        <w:rPr>
          <w:rFonts w:ascii="Book Antiqua" w:hAnsi="Book Antiqua" w:cs="Times New Roman"/>
          <w:b/>
          <w:i/>
          <w:szCs w:val="24"/>
        </w:rPr>
        <w:t>protocols</w:t>
      </w:r>
      <w:r w:rsidR="00E173EC" w:rsidRPr="00243164">
        <w:rPr>
          <w:rFonts w:ascii="Book Antiqua" w:hAnsi="Book Antiqua" w:cs="Times New Roman"/>
          <w:b/>
          <w:i/>
          <w:szCs w:val="24"/>
        </w:rPr>
        <w:t xml:space="preserve"> </w:t>
      </w:r>
    </w:p>
    <w:p w14:paraId="2F89CDD5" w14:textId="7AF80513" w:rsidR="00056295" w:rsidRPr="00243164" w:rsidRDefault="005943D2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 xml:space="preserve">Several </w:t>
      </w:r>
      <w:r w:rsidR="00F656F4" w:rsidRPr="00243164">
        <w:rPr>
          <w:rFonts w:ascii="Book Antiqua" w:hAnsi="Book Antiqua" w:cs="Times New Roman"/>
          <w:szCs w:val="24"/>
        </w:rPr>
        <w:t>systematic reviews and meta-analys</w:t>
      </w:r>
      <w:r w:rsidR="009C7A0A" w:rsidRPr="00243164">
        <w:rPr>
          <w:rFonts w:ascii="Book Antiqua" w:hAnsi="Book Antiqua" w:cs="Times New Roman"/>
          <w:szCs w:val="24"/>
        </w:rPr>
        <w:t>e</w:t>
      </w:r>
      <w:r w:rsidR="00F656F4" w:rsidRPr="00243164">
        <w:rPr>
          <w:rFonts w:ascii="Book Antiqua" w:hAnsi="Book Antiqua" w:cs="Times New Roman"/>
          <w:szCs w:val="24"/>
        </w:rPr>
        <w:t>s</w:t>
      </w:r>
      <w:r w:rsidRPr="00243164">
        <w:rPr>
          <w:rFonts w:ascii="Book Antiqua" w:hAnsi="Book Antiqua" w:cs="Times New Roman"/>
          <w:szCs w:val="24"/>
        </w:rPr>
        <w:t xml:space="preserve"> regarding effect of probiotics as adjuvant therapy to standard treatment of </w:t>
      </w:r>
      <w:r w:rsidRPr="00243164">
        <w:rPr>
          <w:rFonts w:ascii="Book Antiqua" w:hAnsi="Book Antiqua" w:cs="Times New Roman"/>
          <w:i/>
          <w:szCs w:val="24"/>
        </w:rPr>
        <w:t>H. pylori</w:t>
      </w:r>
      <w:r w:rsidRPr="00243164">
        <w:rPr>
          <w:rFonts w:ascii="Book Antiqua" w:hAnsi="Book Antiqua" w:cs="Times New Roman"/>
          <w:szCs w:val="24"/>
        </w:rPr>
        <w:t xml:space="preserve"> infection have been </w:t>
      </w:r>
      <w:proofErr w:type="gramStart"/>
      <w:r w:rsidRPr="00243164">
        <w:rPr>
          <w:rFonts w:ascii="Book Antiqua" w:hAnsi="Book Antiqua" w:cs="Times New Roman"/>
          <w:szCs w:val="24"/>
        </w:rPr>
        <w:t>published</w:t>
      </w:r>
      <w:proofErr w:type="gramEnd"/>
      <w:r w:rsidR="007E0916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PEVuZE5vdGU+PENpdGU+PEF1dGhvcj5Ub25nPC9BdXRob3I+PFllYXI+MjAwNzwvWWVhcj48UmVj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PEVuZE5vdGU+PENpdGU+PEF1dGhvcj5Ub25nPC9BdXRob3I+PFllYXI+MjAwNzwvWWVhcj48UmVj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7E0916" w:rsidRPr="00243164">
        <w:rPr>
          <w:rFonts w:ascii="Book Antiqua" w:hAnsi="Book Antiqua" w:cs="Times New Roman"/>
          <w:szCs w:val="24"/>
          <w:vertAlign w:val="superscript"/>
        </w:rPr>
      </w:r>
      <w:r w:rsidR="007E0916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38602E" w:rsidRPr="00243164">
        <w:rPr>
          <w:rFonts w:ascii="Book Antiqua" w:hAnsi="Book Antiqua" w:cs="Times New Roman"/>
          <w:noProof/>
          <w:szCs w:val="24"/>
          <w:vertAlign w:val="superscript"/>
        </w:rPr>
        <w:t>62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,</w:t>
      </w:r>
      <w:r w:rsidR="0038602E" w:rsidRPr="00243164">
        <w:rPr>
          <w:rFonts w:ascii="Book Antiqua" w:hAnsi="Book Antiqua" w:cs="Times New Roman"/>
          <w:noProof/>
          <w:szCs w:val="24"/>
          <w:vertAlign w:val="superscript"/>
        </w:rPr>
        <w:t>63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7E0916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A05F94" w:rsidRPr="00243164">
        <w:rPr>
          <w:rFonts w:ascii="Book Antiqua" w:hAnsi="Book Antiqua" w:cs="Times New Roman"/>
          <w:szCs w:val="24"/>
        </w:rPr>
        <w:t xml:space="preserve">. </w:t>
      </w:r>
      <w:r w:rsidR="003E56B2" w:rsidRPr="00243164">
        <w:rPr>
          <w:rFonts w:ascii="Book Antiqua" w:hAnsi="Book Antiqua" w:cs="Times New Roman"/>
          <w:szCs w:val="24"/>
        </w:rPr>
        <w:t>T</w:t>
      </w:r>
      <w:r w:rsidR="0069380A" w:rsidRPr="00243164">
        <w:rPr>
          <w:rFonts w:ascii="Book Antiqua" w:hAnsi="Book Antiqua" w:cs="Times New Roman"/>
          <w:szCs w:val="24"/>
        </w:rPr>
        <w:t xml:space="preserve">he authors suggested that probiotics supplementation </w:t>
      </w:r>
      <w:r w:rsidR="003E56B2" w:rsidRPr="00243164">
        <w:rPr>
          <w:rFonts w:ascii="Book Antiqua" w:hAnsi="Book Antiqua" w:cs="Times New Roman"/>
          <w:szCs w:val="24"/>
        </w:rPr>
        <w:t xml:space="preserve">in general </w:t>
      </w:r>
      <w:r w:rsidR="0069380A" w:rsidRPr="00243164">
        <w:rPr>
          <w:rFonts w:ascii="Book Antiqua" w:hAnsi="Book Antiqua" w:cs="Times New Roman"/>
          <w:szCs w:val="24"/>
        </w:rPr>
        <w:t>probably increase the eradication rate and reduce the frequency of adverse effects due to double antibiotic therapy.</w:t>
      </w:r>
      <w:r w:rsidR="00A05F94" w:rsidRPr="00243164">
        <w:rPr>
          <w:rFonts w:ascii="Book Antiqua" w:hAnsi="Book Antiqua" w:cs="Times New Roman"/>
          <w:szCs w:val="24"/>
        </w:rPr>
        <w:t xml:space="preserve"> </w:t>
      </w:r>
      <w:r w:rsidR="003E56B2" w:rsidRPr="00243164">
        <w:rPr>
          <w:rFonts w:ascii="Book Antiqua" w:hAnsi="Book Antiqua" w:cs="Times New Roman"/>
          <w:szCs w:val="24"/>
        </w:rPr>
        <w:t>However, t</w:t>
      </w:r>
      <w:r w:rsidR="006F2895" w:rsidRPr="00243164">
        <w:rPr>
          <w:rFonts w:ascii="Book Antiqua" w:hAnsi="Book Antiqua" w:cs="Times New Roman"/>
          <w:szCs w:val="24"/>
        </w:rPr>
        <w:t xml:space="preserve">he beneficial </w:t>
      </w:r>
      <w:r w:rsidR="00832F94" w:rsidRPr="00243164">
        <w:rPr>
          <w:rFonts w:ascii="Book Antiqua" w:hAnsi="Book Antiqua" w:cs="Times New Roman"/>
          <w:szCs w:val="24"/>
        </w:rPr>
        <w:t>effects of probiotics seem</w:t>
      </w:r>
      <w:r w:rsidR="006F2895" w:rsidRPr="00243164">
        <w:rPr>
          <w:rFonts w:ascii="Book Antiqua" w:hAnsi="Book Antiqua" w:cs="Times New Roman"/>
          <w:szCs w:val="24"/>
        </w:rPr>
        <w:t xml:space="preserve"> to be strain-specific, </w:t>
      </w:r>
      <w:r w:rsidR="00F656F4" w:rsidRPr="00243164">
        <w:rPr>
          <w:rFonts w:ascii="Book Antiqua" w:hAnsi="Book Antiqua" w:cs="Times New Roman"/>
          <w:szCs w:val="24"/>
        </w:rPr>
        <w:t>thus, collecting data on different strains in meta-analysis</w:t>
      </w:r>
      <w:r w:rsidR="006F2895" w:rsidRPr="00243164">
        <w:rPr>
          <w:rFonts w:ascii="Book Antiqua" w:hAnsi="Book Antiqua" w:cs="Times New Roman"/>
          <w:szCs w:val="24"/>
        </w:rPr>
        <w:t xml:space="preserve"> </w:t>
      </w:r>
      <w:r w:rsidR="00F656F4" w:rsidRPr="00243164">
        <w:rPr>
          <w:rFonts w:ascii="Book Antiqua" w:hAnsi="Book Antiqua" w:cs="Times New Roman"/>
          <w:szCs w:val="24"/>
        </w:rPr>
        <w:t xml:space="preserve">may result in misleading conclusions. </w:t>
      </w:r>
      <w:r w:rsidR="00FE5E16" w:rsidRPr="00243164">
        <w:rPr>
          <w:rFonts w:ascii="Book Antiqua" w:hAnsi="Book Antiqua" w:cs="Times New Roman"/>
          <w:szCs w:val="24"/>
        </w:rPr>
        <w:t>Regarding this, a</w:t>
      </w:r>
      <w:r w:rsidR="00A376BC" w:rsidRPr="00243164">
        <w:rPr>
          <w:rFonts w:ascii="Book Antiqua" w:hAnsi="Book Antiqua" w:cs="Times New Roman"/>
          <w:szCs w:val="24"/>
        </w:rPr>
        <w:t xml:space="preserve"> better approach is to pool the data on single probiotics strain </w:t>
      </w:r>
      <w:r w:rsidR="00AF01DD" w:rsidRPr="00243164">
        <w:rPr>
          <w:rFonts w:ascii="Book Antiqua" w:hAnsi="Book Antiqua" w:cs="Times New Roman"/>
          <w:szCs w:val="24"/>
        </w:rPr>
        <w:t>and perform a meta-analysis.</w:t>
      </w:r>
      <w:r w:rsidR="000857FD" w:rsidRPr="00243164">
        <w:rPr>
          <w:rFonts w:ascii="Book Antiqua" w:hAnsi="Book Antiqua" w:cs="Times New Roman"/>
          <w:szCs w:val="24"/>
        </w:rPr>
        <w:t xml:space="preserve"> </w:t>
      </w:r>
      <w:proofErr w:type="spellStart"/>
      <w:r w:rsidR="00AF01DD" w:rsidRPr="00243164">
        <w:rPr>
          <w:rFonts w:ascii="Book Antiqua" w:hAnsi="Book Antiqua" w:cs="Times New Roman"/>
          <w:szCs w:val="24"/>
        </w:rPr>
        <w:t>Szajewska</w:t>
      </w:r>
      <w:proofErr w:type="spellEnd"/>
      <w:r w:rsidR="00AF01DD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51796C" w:rsidRPr="00243164">
        <w:rPr>
          <w:rFonts w:ascii="Book Antiqua" w:hAnsi="Book Antiqua" w:cs="Times New Roman"/>
          <w:i/>
          <w:szCs w:val="24"/>
        </w:rPr>
        <w:t>al</w:t>
      </w:r>
      <w:proofErr w:type="gramEnd"/>
      <w:r w:rsidR="00494B34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494B34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494B34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494B34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494B34" w:rsidRPr="00243164">
        <w:rPr>
          <w:rFonts w:ascii="Book Antiqua" w:hAnsi="Book Antiqua" w:cs="Times New Roman"/>
          <w:szCs w:val="24"/>
          <w:vertAlign w:val="superscript"/>
        </w:rPr>
      </w:r>
      <w:r w:rsidR="00494B34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494B34" w:rsidRPr="00243164">
        <w:rPr>
          <w:rFonts w:ascii="Book Antiqua" w:hAnsi="Book Antiqua" w:cs="Times New Roman"/>
          <w:szCs w:val="24"/>
          <w:vertAlign w:val="superscript"/>
        </w:rPr>
      </w:r>
      <w:r w:rsidR="00494B34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494B34" w:rsidRPr="00243164">
        <w:rPr>
          <w:rFonts w:ascii="Book Antiqua" w:hAnsi="Book Antiqua" w:cs="Times New Roman"/>
          <w:noProof/>
          <w:szCs w:val="24"/>
          <w:vertAlign w:val="superscript"/>
        </w:rPr>
        <w:t>[64]</w:t>
      </w:r>
      <w:r w:rsidR="00494B34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AF01DD" w:rsidRPr="00243164">
        <w:rPr>
          <w:rFonts w:ascii="Book Antiqua" w:hAnsi="Book Antiqua" w:cs="Times New Roman"/>
          <w:szCs w:val="24"/>
        </w:rPr>
        <w:t xml:space="preserve"> </w:t>
      </w:r>
      <w:r w:rsidR="00DC72A7" w:rsidRPr="00243164">
        <w:rPr>
          <w:rFonts w:ascii="Book Antiqua" w:hAnsi="Book Antiqua" w:cs="Times New Roman"/>
          <w:szCs w:val="24"/>
        </w:rPr>
        <w:t xml:space="preserve">recently </w:t>
      </w:r>
      <w:r w:rsidR="00AF01DD" w:rsidRPr="00243164">
        <w:rPr>
          <w:rFonts w:ascii="Book Antiqua" w:hAnsi="Book Antiqua" w:cs="Times New Roman"/>
          <w:szCs w:val="24"/>
        </w:rPr>
        <w:lastRenderedPageBreak/>
        <w:t xml:space="preserve">published a systematic review to evaluate the effects of supplementations with </w:t>
      </w:r>
      <w:r w:rsidR="00AF01DD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AF01DD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AF01DD" w:rsidRPr="00243164">
        <w:rPr>
          <w:rFonts w:ascii="Book Antiqua" w:hAnsi="Book Antiqua" w:cs="Times New Roman"/>
          <w:szCs w:val="24"/>
        </w:rPr>
        <w:t xml:space="preserve"> to standard </w:t>
      </w:r>
      <w:r w:rsidR="009E1223" w:rsidRPr="00243164">
        <w:rPr>
          <w:rFonts w:ascii="Book Antiqua" w:hAnsi="Book Antiqua" w:cs="Times New Roman"/>
          <w:szCs w:val="24"/>
        </w:rPr>
        <w:t xml:space="preserve">triple </w:t>
      </w:r>
      <w:r w:rsidR="00AF01DD" w:rsidRPr="00243164">
        <w:rPr>
          <w:rFonts w:ascii="Book Antiqua" w:hAnsi="Book Antiqua" w:cs="Times New Roman"/>
          <w:szCs w:val="24"/>
        </w:rPr>
        <w:t xml:space="preserve">therapy protocol on </w:t>
      </w:r>
      <w:r w:rsidR="00AF01DD" w:rsidRPr="00243164">
        <w:rPr>
          <w:rFonts w:ascii="Book Antiqua" w:hAnsi="Book Antiqua" w:cs="Times New Roman"/>
          <w:i/>
          <w:szCs w:val="24"/>
        </w:rPr>
        <w:t xml:space="preserve">H. pylori </w:t>
      </w:r>
      <w:r w:rsidR="00AF01DD" w:rsidRPr="00243164">
        <w:rPr>
          <w:rFonts w:ascii="Book Antiqua" w:hAnsi="Book Antiqua" w:cs="Times New Roman"/>
          <w:szCs w:val="24"/>
        </w:rPr>
        <w:t>eradication rate.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B47102" w:rsidRPr="00243164">
        <w:rPr>
          <w:rFonts w:ascii="Book Antiqua" w:hAnsi="Book Antiqua" w:cs="Times New Roman"/>
          <w:szCs w:val="24"/>
        </w:rPr>
        <w:t>Five randomized controlled</w:t>
      </w:r>
      <w:r w:rsidR="009C3093" w:rsidRPr="00243164">
        <w:rPr>
          <w:rFonts w:ascii="Book Antiqua" w:hAnsi="Book Antiqua" w:cs="Times New Roman"/>
          <w:szCs w:val="24"/>
        </w:rPr>
        <w:t xml:space="preserve"> trials of good</w:t>
      </w:r>
      <w:r w:rsidR="00B47102" w:rsidRPr="00243164">
        <w:rPr>
          <w:rFonts w:ascii="Book Antiqua" w:hAnsi="Book Antiqua" w:cs="Times New Roman"/>
          <w:szCs w:val="24"/>
        </w:rPr>
        <w:t xml:space="preserve"> methodological quality involving 1307 patients were identified. Among them </w:t>
      </w:r>
      <w:r w:rsidR="009E1223" w:rsidRPr="00243164">
        <w:rPr>
          <w:rFonts w:ascii="Book Antiqua" w:hAnsi="Book Antiqua" w:cs="Times New Roman"/>
          <w:szCs w:val="24"/>
        </w:rPr>
        <w:t xml:space="preserve">only 90 children were included. The daily dose of </w:t>
      </w:r>
      <w:r w:rsidR="009E1223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9E1223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9E1223" w:rsidRPr="00243164">
        <w:rPr>
          <w:rFonts w:ascii="Book Antiqua" w:hAnsi="Book Antiqua" w:cs="Times New Roman"/>
          <w:szCs w:val="24"/>
        </w:rPr>
        <w:t xml:space="preserve"> ranged from 500 mg to 1000 mg and the </w:t>
      </w:r>
      <w:r w:rsidR="0058575B" w:rsidRPr="00243164">
        <w:rPr>
          <w:rFonts w:ascii="Book Antiqua" w:hAnsi="Book Antiqua" w:cs="Times New Roman"/>
          <w:szCs w:val="24"/>
        </w:rPr>
        <w:t xml:space="preserve">duration of the therapy was from 2-4 </w:t>
      </w:r>
      <w:r w:rsidR="00494B34" w:rsidRPr="00243164">
        <w:rPr>
          <w:rFonts w:ascii="Book Antiqua" w:hAnsi="Book Antiqua" w:cs="Times New Roman" w:hint="eastAsia"/>
          <w:szCs w:val="24"/>
          <w:lang w:eastAsia="zh-CN"/>
        </w:rPr>
        <w:t>wk</w:t>
      </w:r>
      <w:r w:rsidR="0058575B" w:rsidRPr="00243164">
        <w:rPr>
          <w:rFonts w:ascii="Book Antiqua" w:hAnsi="Book Antiqua" w:cs="Times New Roman"/>
          <w:szCs w:val="24"/>
        </w:rPr>
        <w:t>. From four</w:t>
      </w:r>
      <w:r w:rsidR="00096F21" w:rsidRPr="00243164">
        <w:rPr>
          <w:rFonts w:ascii="Book Antiqua" w:hAnsi="Book Antiqua" w:cs="Times New Roman"/>
          <w:szCs w:val="24"/>
        </w:rPr>
        <w:t xml:space="preserve"> trials the complete data on the eradication rates were available. In 80% of the included patients treated with </w:t>
      </w:r>
      <w:r w:rsidR="001B1C38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1B1C38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1B1C38" w:rsidRPr="00243164">
        <w:rPr>
          <w:rFonts w:ascii="Book Antiqua" w:hAnsi="Book Antiqua" w:cs="Times New Roman"/>
          <w:szCs w:val="24"/>
        </w:rPr>
        <w:t xml:space="preserve"> along with </w:t>
      </w:r>
      <w:r w:rsidR="00096F21" w:rsidRPr="00243164">
        <w:rPr>
          <w:rFonts w:ascii="Book Antiqua" w:hAnsi="Book Antiqua" w:cs="Times New Roman"/>
          <w:szCs w:val="24"/>
        </w:rPr>
        <w:t>triple therapy the eradication was confirmed by standard diagnostic tools.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195611" w:rsidRPr="00243164">
        <w:rPr>
          <w:rFonts w:ascii="Book Antiqua" w:hAnsi="Book Antiqua" w:cs="Times New Roman"/>
          <w:szCs w:val="24"/>
        </w:rPr>
        <w:t xml:space="preserve">In the control group 9% lover absolute eradication rate was detected (71%, 324 of the 455 patients). </w:t>
      </w:r>
      <w:r w:rsidR="00B47102" w:rsidRPr="00243164">
        <w:rPr>
          <w:rFonts w:ascii="Book Antiqua" w:hAnsi="Book Antiqua" w:cs="Times New Roman"/>
          <w:szCs w:val="24"/>
        </w:rPr>
        <w:t xml:space="preserve">The </w:t>
      </w:r>
      <w:r w:rsidR="00C56CF7" w:rsidRPr="00243164">
        <w:rPr>
          <w:rFonts w:ascii="Book Antiqua" w:hAnsi="Book Antiqua" w:cs="Times New Roman"/>
          <w:szCs w:val="24"/>
        </w:rPr>
        <w:t xml:space="preserve">authors concluded that compared with placebo or no intervention, </w:t>
      </w:r>
      <w:r w:rsidR="00C56CF7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C56CF7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C56CF7" w:rsidRPr="00243164">
        <w:rPr>
          <w:rFonts w:ascii="Book Antiqua" w:hAnsi="Book Antiqua" w:cs="Times New Roman"/>
          <w:szCs w:val="24"/>
        </w:rPr>
        <w:t xml:space="preserve"> given along with triple therapy significantly increased the eradication rate </w:t>
      </w:r>
      <w:r w:rsidR="00494B34" w:rsidRPr="00243164">
        <w:rPr>
          <w:rFonts w:ascii="Book Antiqua" w:hAnsi="Book Antiqua" w:cs="Times New Roman" w:hint="eastAsia"/>
          <w:szCs w:val="24"/>
          <w:lang w:eastAsia="zh-CN"/>
        </w:rPr>
        <w:t>[</w:t>
      </w:r>
      <w:r w:rsidR="00494B34" w:rsidRPr="00243164">
        <w:rPr>
          <w:rFonts w:ascii="Book Antiqua" w:hAnsi="Book Antiqua" w:cs="Times New Roman"/>
          <w:szCs w:val="24"/>
        </w:rPr>
        <w:t>relative risk (RR)</w:t>
      </w:r>
      <w:r w:rsidR="00494B34" w:rsidRPr="00243164">
        <w:rPr>
          <w:rFonts w:ascii="Book Antiqua" w:hAnsi="Book Antiqua" w:cs="Times New Roman" w:hint="eastAsia"/>
          <w:szCs w:val="24"/>
          <w:lang w:eastAsia="zh-CN"/>
        </w:rPr>
        <w:t xml:space="preserve"> = </w:t>
      </w:r>
      <w:r w:rsidR="00C56CF7" w:rsidRPr="00243164">
        <w:rPr>
          <w:rFonts w:ascii="Book Antiqua" w:hAnsi="Book Antiqua" w:cs="Times New Roman"/>
          <w:szCs w:val="24"/>
        </w:rPr>
        <w:t>1.13, 95% confidence interval (CI)</w:t>
      </w:r>
      <w:r w:rsidR="00494B34" w:rsidRPr="00243164">
        <w:rPr>
          <w:rFonts w:ascii="Book Antiqua" w:hAnsi="Book Antiqua" w:cs="Times New Roman" w:hint="eastAsia"/>
          <w:szCs w:val="24"/>
          <w:lang w:eastAsia="zh-CN"/>
        </w:rPr>
        <w:t>:</w:t>
      </w:r>
      <w:r w:rsidR="00C56CF7" w:rsidRPr="00243164">
        <w:rPr>
          <w:rFonts w:ascii="Book Antiqua" w:hAnsi="Book Antiqua" w:cs="Times New Roman"/>
          <w:szCs w:val="24"/>
        </w:rPr>
        <w:t xml:space="preserve"> 1.05-1.21</w:t>
      </w:r>
      <w:r w:rsidR="00494B34" w:rsidRPr="00243164">
        <w:rPr>
          <w:rFonts w:ascii="Book Antiqua" w:hAnsi="Book Antiqua" w:cs="Times New Roman" w:hint="eastAsia"/>
          <w:szCs w:val="24"/>
          <w:lang w:eastAsia="zh-CN"/>
        </w:rPr>
        <w:t>]</w:t>
      </w:r>
      <w:r w:rsidR="00363924" w:rsidRPr="00243164">
        <w:rPr>
          <w:rFonts w:ascii="Book Antiqua" w:hAnsi="Book Antiqua" w:cs="Times New Roman"/>
          <w:szCs w:val="24"/>
        </w:rPr>
        <w:t xml:space="preserve">. </w:t>
      </w:r>
      <w:r w:rsidR="00DA5AF1" w:rsidRPr="00243164">
        <w:rPr>
          <w:rFonts w:ascii="Book Antiqua" w:hAnsi="Book Antiqua" w:cs="Times New Roman"/>
          <w:szCs w:val="24"/>
        </w:rPr>
        <w:t xml:space="preserve">The secondary endpoints of the same meta-analysis were also to determine the effect of </w:t>
      </w:r>
      <w:r w:rsidR="00DA5AF1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DA5AF1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DA5AF1" w:rsidRPr="00243164">
        <w:rPr>
          <w:rFonts w:ascii="Book Antiqua" w:hAnsi="Book Antiqua" w:cs="Times New Roman"/>
          <w:szCs w:val="24"/>
        </w:rPr>
        <w:t xml:space="preserve"> on therapy-related adverse effects. </w:t>
      </w:r>
      <w:r w:rsidR="00B47C42" w:rsidRPr="00243164">
        <w:rPr>
          <w:rFonts w:ascii="Book Antiqua" w:hAnsi="Book Antiqua" w:cs="Times New Roman"/>
          <w:szCs w:val="24"/>
        </w:rPr>
        <w:t xml:space="preserve">About </w:t>
      </w:r>
      <w:r w:rsidR="00BD3D90" w:rsidRPr="00243164">
        <w:rPr>
          <w:rFonts w:ascii="Book Antiqua" w:hAnsi="Book Antiqua" w:cs="Times New Roman"/>
          <w:szCs w:val="24"/>
        </w:rPr>
        <w:t>24</w:t>
      </w:r>
      <w:r w:rsidR="00310330" w:rsidRPr="00243164">
        <w:rPr>
          <w:rFonts w:ascii="Book Antiqua" w:hAnsi="Book Antiqua" w:cs="Times New Roman"/>
          <w:szCs w:val="24"/>
        </w:rPr>
        <w:t xml:space="preserve">.3% of patients experienced </w:t>
      </w:r>
      <w:r w:rsidR="00BD3D90" w:rsidRPr="00243164">
        <w:rPr>
          <w:rFonts w:ascii="Book Antiqua" w:hAnsi="Book Antiqua" w:cs="Times New Roman"/>
          <w:szCs w:val="24"/>
        </w:rPr>
        <w:t>adverse effect</w:t>
      </w:r>
      <w:r w:rsidR="006B74EA" w:rsidRPr="00243164">
        <w:rPr>
          <w:rFonts w:ascii="Book Antiqua" w:hAnsi="Book Antiqua" w:cs="Times New Roman"/>
          <w:szCs w:val="24"/>
        </w:rPr>
        <w:t>s</w:t>
      </w:r>
      <w:r w:rsidR="00BD3D90" w:rsidRPr="00243164">
        <w:rPr>
          <w:rFonts w:ascii="Book Antiqua" w:hAnsi="Book Antiqua" w:cs="Times New Roman"/>
          <w:szCs w:val="24"/>
        </w:rPr>
        <w:t xml:space="preserve"> in control group treated with triple therapy, compared to 12.9% </w:t>
      </w:r>
      <w:r w:rsidR="006B74EA" w:rsidRPr="00243164">
        <w:rPr>
          <w:rFonts w:ascii="Book Antiqua" w:hAnsi="Book Antiqua" w:cs="Times New Roman"/>
          <w:szCs w:val="24"/>
        </w:rPr>
        <w:t>of patients in probiotic</w:t>
      </w:r>
      <w:r w:rsidR="00BD3D90" w:rsidRPr="00243164">
        <w:rPr>
          <w:rFonts w:ascii="Book Antiqua" w:hAnsi="Book Antiqua" w:cs="Times New Roman"/>
          <w:szCs w:val="24"/>
        </w:rPr>
        <w:t xml:space="preserve"> group. </w:t>
      </w:r>
      <w:r w:rsidR="00A1479F" w:rsidRPr="00243164">
        <w:rPr>
          <w:rFonts w:ascii="Book Antiqua" w:hAnsi="Book Antiqua" w:cs="Times New Roman"/>
          <w:szCs w:val="24"/>
        </w:rPr>
        <w:t>Thus, t</w:t>
      </w:r>
      <w:r w:rsidR="00B77E20" w:rsidRPr="00243164">
        <w:rPr>
          <w:rFonts w:ascii="Book Antiqua" w:hAnsi="Book Antiqua" w:cs="Times New Roman"/>
          <w:szCs w:val="24"/>
        </w:rPr>
        <w:t xml:space="preserve">he significant difference was found between the </w:t>
      </w:r>
      <w:r w:rsidR="00B77E20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B77E20" w:rsidRPr="00243164">
        <w:rPr>
          <w:rFonts w:ascii="Book Antiqua" w:hAnsi="Book Antiqua" w:cs="Times New Roman"/>
          <w:i/>
          <w:szCs w:val="24"/>
        </w:rPr>
        <w:t>boulardi</w:t>
      </w:r>
      <w:proofErr w:type="spellEnd"/>
      <w:r w:rsidR="00B77E20" w:rsidRPr="00243164">
        <w:rPr>
          <w:rFonts w:ascii="Book Antiqua" w:hAnsi="Book Antiqua" w:cs="Times New Roman"/>
          <w:szCs w:val="24"/>
        </w:rPr>
        <w:t xml:space="preserve"> group and the control group with respect to the risk of overall adverse effects (five randomised control trials, </w:t>
      </w:r>
      <w:r w:rsidR="00B77E20" w:rsidRPr="00243164">
        <w:rPr>
          <w:rFonts w:ascii="Book Antiqua" w:hAnsi="Book Antiqua" w:cs="Times New Roman"/>
          <w:i/>
          <w:szCs w:val="24"/>
        </w:rPr>
        <w:t>n</w:t>
      </w:r>
      <w:r w:rsidR="00494B34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B77E20" w:rsidRPr="00243164">
        <w:rPr>
          <w:rFonts w:ascii="Book Antiqua" w:hAnsi="Book Antiqua" w:cs="Times New Roman"/>
          <w:szCs w:val="24"/>
        </w:rPr>
        <w:t>=</w:t>
      </w:r>
      <w:r w:rsidR="00494B34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B77E20" w:rsidRPr="00243164">
        <w:rPr>
          <w:rFonts w:ascii="Book Antiqua" w:hAnsi="Book Antiqua" w:cs="Times New Roman"/>
          <w:szCs w:val="24"/>
        </w:rPr>
        <w:t xml:space="preserve">1305, RR </w:t>
      </w:r>
      <w:r w:rsidR="00494B34" w:rsidRPr="00243164">
        <w:rPr>
          <w:rFonts w:ascii="Book Antiqua" w:hAnsi="Book Antiqua" w:cs="Times New Roman" w:hint="eastAsia"/>
          <w:szCs w:val="24"/>
          <w:lang w:eastAsia="zh-CN"/>
        </w:rPr>
        <w:t xml:space="preserve">= </w:t>
      </w:r>
      <w:r w:rsidR="00B77E20" w:rsidRPr="00243164">
        <w:rPr>
          <w:rFonts w:ascii="Book Antiqua" w:hAnsi="Book Antiqua" w:cs="Times New Roman"/>
          <w:szCs w:val="24"/>
        </w:rPr>
        <w:t xml:space="preserve">0.46, </w:t>
      </w:r>
      <w:r w:rsidR="00494B34" w:rsidRPr="00243164">
        <w:rPr>
          <w:rFonts w:ascii="Book Antiqua" w:hAnsi="Book Antiqua" w:cs="Times New Roman"/>
          <w:szCs w:val="24"/>
        </w:rPr>
        <w:t>95%CI:</w:t>
      </w:r>
      <w:r w:rsidR="00B77E20" w:rsidRPr="00243164">
        <w:rPr>
          <w:rFonts w:ascii="Book Antiqua" w:hAnsi="Book Antiqua" w:cs="Times New Roman"/>
          <w:szCs w:val="24"/>
        </w:rPr>
        <w:t xml:space="preserve"> 0.3-0.7).</w:t>
      </w:r>
      <w:r w:rsidR="00BD3D90" w:rsidRPr="00243164">
        <w:rPr>
          <w:rFonts w:ascii="Book Antiqua" w:hAnsi="Book Antiqua" w:cs="Times New Roman"/>
          <w:szCs w:val="24"/>
        </w:rPr>
        <w:t xml:space="preserve"> The</w:t>
      </w:r>
      <w:r w:rsidR="00D36C74" w:rsidRPr="00243164">
        <w:rPr>
          <w:rFonts w:ascii="Book Antiqua" w:hAnsi="Book Antiqua" w:cs="Times New Roman"/>
          <w:szCs w:val="24"/>
        </w:rPr>
        <w:t xml:space="preserve"> authors</w:t>
      </w:r>
      <w:r w:rsidR="00BD3D90" w:rsidRPr="00243164">
        <w:rPr>
          <w:rFonts w:ascii="Book Antiqua" w:hAnsi="Book Antiqua" w:cs="Times New Roman"/>
          <w:szCs w:val="24"/>
        </w:rPr>
        <w:t xml:space="preserve"> analyse </w:t>
      </w:r>
      <w:r w:rsidR="00D36C74" w:rsidRPr="00243164">
        <w:rPr>
          <w:rFonts w:ascii="Book Antiqua" w:hAnsi="Book Antiqua" w:cs="Times New Roman"/>
          <w:szCs w:val="24"/>
        </w:rPr>
        <w:t xml:space="preserve">also </w:t>
      </w:r>
      <w:r w:rsidR="00BD3D90" w:rsidRPr="00243164">
        <w:rPr>
          <w:rFonts w:ascii="Book Antiqua" w:hAnsi="Book Antiqua" w:cs="Times New Roman"/>
          <w:szCs w:val="24"/>
        </w:rPr>
        <w:t xml:space="preserve">the data of specific adverse effects. </w:t>
      </w:r>
      <w:r w:rsidR="0025025E" w:rsidRPr="00243164">
        <w:rPr>
          <w:rFonts w:ascii="Book Antiqua" w:hAnsi="Book Antiqua" w:cs="Times New Roman"/>
          <w:szCs w:val="24"/>
        </w:rPr>
        <w:t xml:space="preserve">With regard to epigastric pain, taste disturbance/dry mouth, nausea or abdominal gas/bloating no significant difference was found between the studied groups. </w:t>
      </w:r>
      <w:r w:rsidR="0059675A" w:rsidRPr="00243164">
        <w:rPr>
          <w:rFonts w:ascii="Book Antiqua" w:hAnsi="Book Antiqua" w:cs="Times New Roman"/>
          <w:szCs w:val="24"/>
        </w:rPr>
        <w:t xml:space="preserve">On the other hand, the risk of therapy related </w:t>
      </w:r>
      <w:r w:rsidR="00E849B1" w:rsidRPr="00243164">
        <w:rPr>
          <w:rFonts w:ascii="Book Antiqua" w:hAnsi="Book Antiqua" w:cs="Times New Roman"/>
          <w:szCs w:val="24"/>
        </w:rPr>
        <w:t>diarrhoea</w:t>
      </w:r>
      <w:r w:rsidR="0059675A" w:rsidRPr="00243164">
        <w:rPr>
          <w:rFonts w:ascii="Book Antiqua" w:hAnsi="Book Antiqua" w:cs="Times New Roman"/>
          <w:szCs w:val="24"/>
        </w:rPr>
        <w:t xml:space="preserve"> was statistically significantly lower </w:t>
      </w:r>
      <w:r w:rsidR="00DF7EEB" w:rsidRPr="00243164">
        <w:rPr>
          <w:rFonts w:ascii="Book Antiqua" w:hAnsi="Book Antiqua" w:cs="Times New Roman"/>
          <w:szCs w:val="24"/>
        </w:rPr>
        <w:t xml:space="preserve">in the probiotic group compared with the control group </w:t>
      </w:r>
      <w:r w:rsidR="004F6D77" w:rsidRPr="00243164">
        <w:rPr>
          <w:rFonts w:ascii="Book Antiqua" w:hAnsi="Book Antiqua" w:cs="Times New Roman"/>
          <w:szCs w:val="24"/>
        </w:rPr>
        <w:t>treated only with antibiotics and proton pump inhibitor</w:t>
      </w:r>
      <w:r w:rsidR="00DF7EEB" w:rsidRPr="00243164">
        <w:rPr>
          <w:rFonts w:ascii="Book Antiqua" w:hAnsi="Book Antiqua" w:cs="Times New Roman"/>
          <w:szCs w:val="24"/>
        </w:rPr>
        <w:t xml:space="preserve"> (5.6% </w:t>
      </w:r>
      <w:r w:rsidR="00F803C8" w:rsidRPr="00243164">
        <w:rPr>
          <w:rFonts w:ascii="Book Antiqua" w:hAnsi="Book Antiqua" w:cs="Times New Roman"/>
          <w:i/>
          <w:szCs w:val="24"/>
        </w:rPr>
        <w:t>vs</w:t>
      </w:r>
      <w:r w:rsidR="00DF7EEB" w:rsidRPr="00243164">
        <w:rPr>
          <w:rFonts w:ascii="Book Antiqua" w:hAnsi="Book Antiqua" w:cs="Times New Roman"/>
          <w:szCs w:val="24"/>
        </w:rPr>
        <w:t xml:space="preserve"> 12.2%, RR 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= </w:t>
      </w:r>
      <w:r w:rsidR="00DF7EEB" w:rsidRPr="00243164">
        <w:rPr>
          <w:rFonts w:ascii="Book Antiqua" w:hAnsi="Book Antiqua" w:cs="Times New Roman"/>
          <w:szCs w:val="24"/>
        </w:rPr>
        <w:t xml:space="preserve">0.47, </w:t>
      </w:r>
      <w:r w:rsidR="00494B34" w:rsidRPr="00243164">
        <w:rPr>
          <w:rFonts w:ascii="Book Antiqua" w:hAnsi="Book Antiqua" w:cs="Times New Roman"/>
          <w:szCs w:val="24"/>
        </w:rPr>
        <w:t>95%CI:</w:t>
      </w:r>
      <w:r w:rsidR="00DF7EEB" w:rsidRPr="00243164">
        <w:rPr>
          <w:rFonts w:ascii="Book Antiqua" w:hAnsi="Book Antiqua" w:cs="Times New Roman"/>
          <w:szCs w:val="24"/>
        </w:rPr>
        <w:t xml:space="preserve"> 0.32-0.69).</w:t>
      </w:r>
      <w:r w:rsidR="00AC2ECF" w:rsidRPr="00243164">
        <w:rPr>
          <w:rFonts w:ascii="Book Antiqua" w:hAnsi="Book Antiqua" w:cs="Times New Roman"/>
          <w:szCs w:val="24"/>
        </w:rPr>
        <w:t xml:space="preserve"> The conclusions of the meta-analysis were that </w:t>
      </w:r>
      <w:r w:rsidR="00D52F8A" w:rsidRPr="00243164">
        <w:rPr>
          <w:rFonts w:ascii="Book Antiqua" w:hAnsi="Book Antiqua" w:cs="Times New Roman"/>
          <w:szCs w:val="24"/>
        </w:rPr>
        <w:t xml:space="preserve">the </w:t>
      </w:r>
      <w:r w:rsidR="003620E0" w:rsidRPr="00243164">
        <w:rPr>
          <w:rFonts w:ascii="Book Antiqua" w:hAnsi="Book Antiqua" w:cs="Times New Roman"/>
          <w:szCs w:val="24"/>
        </w:rPr>
        <w:t xml:space="preserve">concomitant </w:t>
      </w:r>
      <w:r w:rsidR="00D52F8A" w:rsidRPr="00243164">
        <w:rPr>
          <w:rFonts w:ascii="Book Antiqua" w:hAnsi="Book Antiqua" w:cs="Times New Roman"/>
          <w:szCs w:val="24"/>
        </w:rPr>
        <w:t xml:space="preserve">use of </w:t>
      </w:r>
      <w:r w:rsidR="00D52F8A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D52F8A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3620E0" w:rsidRPr="00243164">
        <w:rPr>
          <w:rFonts w:ascii="Book Antiqua" w:hAnsi="Book Antiqua" w:cs="Times New Roman"/>
          <w:szCs w:val="24"/>
        </w:rPr>
        <w:t xml:space="preserve"> </w:t>
      </w:r>
      <w:r w:rsidR="00D52F8A" w:rsidRPr="00243164">
        <w:rPr>
          <w:rFonts w:ascii="Book Antiqua" w:hAnsi="Book Antiqua" w:cs="Times New Roman"/>
          <w:szCs w:val="24"/>
        </w:rPr>
        <w:t xml:space="preserve">with triple therapy moderately increases </w:t>
      </w:r>
      <w:r w:rsidR="00D52F8A" w:rsidRPr="00243164">
        <w:rPr>
          <w:rFonts w:ascii="Book Antiqua" w:hAnsi="Book Antiqua" w:cs="Times New Roman"/>
          <w:i/>
          <w:szCs w:val="24"/>
        </w:rPr>
        <w:t>H. pylori</w:t>
      </w:r>
      <w:r w:rsidR="00D52F8A" w:rsidRPr="00243164">
        <w:rPr>
          <w:rFonts w:ascii="Book Antiqua" w:hAnsi="Book Antiqua" w:cs="Times New Roman"/>
          <w:szCs w:val="24"/>
        </w:rPr>
        <w:t xml:space="preserve"> eradication rates and decrease</w:t>
      </w:r>
      <w:r w:rsidR="009C7A0A" w:rsidRPr="00243164">
        <w:rPr>
          <w:rFonts w:ascii="Book Antiqua" w:hAnsi="Book Antiqua" w:cs="Times New Roman"/>
          <w:szCs w:val="24"/>
        </w:rPr>
        <w:t>s</w:t>
      </w:r>
      <w:r w:rsidR="00D52F8A" w:rsidRPr="00243164">
        <w:rPr>
          <w:rFonts w:ascii="Book Antiqua" w:hAnsi="Book Antiqua" w:cs="Times New Roman"/>
          <w:szCs w:val="24"/>
        </w:rPr>
        <w:t xml:space="preserve"> antibiotic related adverse effects</w:t>
      </w:r>
      <w:r w:rsidR="00740EA3" w:rsidRPr="00243164">
        <w:rPr>
          <w:rFonts w:ascii="Book Antiqua" w:hAnsi="Book Antiqua" w:cs="Times New Roman"/>
          <w:szCs w:val="24"/>
        </w:rPr>
        <w:t>,</w:t>
      </w:r>
      <w:r w:rsidR="00D52F8A" w:rsidRPr="00243164">
        <w:rPr>
          <w:rFonts w:ascii="Book Antiqua" w:hAnsi="Book Antiqua" w:cs="Times New Roman"/>
          <w:szCs w:val="24"/>
        </w:rPr>
        <w:t xml:space="preserve"> especially </w:t>
      </w:r>
      <w:r w:rsidR="00E849B1" w:rsidRPr="00243164">
        <w:rPr>
          <w:rFonts w:ascii="Book Antiqua" w:hAnsi="Book Antiqua" w:cs="Times New Roman"/>
          <w:szCs w:val="24"/>
        </w:rPr>
        <w:t>diarrhoea</w:t>
      </w:r>
      <w:r w:rsidR="00D52F8A" w:rsidRPr="00243164">
        <w:rPr>
          <w:rFonts w:ascii="Book Antiqua" w:hAnsi="Book Antiqua" w:cs="Times New Roman"/>
          <w:szCs w:val="24"/>
        </w:rPr>
        <w:t xml:space="preserve">. </w:t>
      </w:r>
    </w:p>
    <w:p w14:paraId="54AA3992" w14:textId="2B51D370" w:rsidR="00E4576D" w:rsidRPr="00243164" w:rsidRDefault="00740EA3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>However, m</w:t>
      </w:r>
      <w:r w:rsidR="00E4576D" w:rsidRPr="00243164">
        <w:rPr>
          <w:rFonts w:ascii="Book Antiqua" w:hAnsi="Book Antiqua" w:cs="Times New Roman"/>
          <w:szCs w:val="24"/>
        </w:rPr>
        <w:t xml:space="preserve">ore recent studies published by Song </w:t>
      </w:r>
      <w:r w:rsidR="0051796C" w:rsidRPr="00243164">
        <w:rPr>
          <w:rFonts w:ascii="Book Antiqua" w:hAnsi="Book Antiqua" w:cs="Times New Roman"/>
          <w:i/>
          <w:szCs w:val="24"/>
        </w:rPr>
        <w:t>et al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PEVuZE5vdGU+PENpdGU+PEF1dGhvcj5Tb25nPC9BdXRob3I+PFllYXI+MjAxMDwvWWVhcj48UmVj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PEVuZE5vdGU+PENpdGU+PEF1dGhvcj5Tb25nPC9BdXRob3I+PFllYXI+MjAxMDwvWWVhcj48UmVj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F803C8" w:rsidRPr="00243164">
        <w:rPr>
          <w:rFonts w:ascii="Book Antiqua" w:hAnsi="Book Antiqua" w:cs="Times New Roman"/>
          <w:noProof/>
          <w:szCs w:val="24"/>
          <w:vertAlign w:val="superscript"/>
        </w:rPr>
        <w:t>[65]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4576D" w:rsidRPr="00243164">
        <w:rPr>
          <w:rFonts w:ascii="Book Antiqua" w:hAnsi="Book Antiqua" w:cs="Times New Roman"/>
          <w:szCs w:val="24"/>
        </w:rPr>
        <w:t xml:space="preserve"> and </w:t>
      </w:r>
      <w:proofErr w:type="spellStart"/>
      <w:r w:rsidR="00E4576D" w:rsidRPr="00243164">
        <w:rPr>
          <w:rFonts w:ascii="Book Antiqua" w:hAnsi="Book Antiqua" w:cs="Times New Roman"/>
          <w:szCs w:val="24"/>
        </w:rPr>
        <w:t>Zojaji</w:t>
      </w:r>
      <w:proofErr w:type="spellEnd"/>
      <w:r w:rsidR="00E4576D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>et al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PEVuZE5vdGU+PENpdGU+PEF1dGhvcj5Tb25nPC9BdXRob3I+PFllYXI+MjAxMDwvWWVhcj48UmVj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PEVuZE5vdGU+PENpdGU+PEF1dGhvcj5Tb25nPC9BdXRob3I+PFllYXI+MjAxMDwvWWVhcj48UmVj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F803C8" w:rsidRPr="00243164">
        <w:rPr>
          <w:rFonts w:ascii="Book Antiqua" w:hAnsi="Book Antiqua" w:cs="Times New Roman"/>
          <w:noProof/>
          <w:szCs w:val="24"/>
          <w:vertAlign w:val="superscript"/>
        </w:rPr>
        <w:t>[66]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F803C8" w:rsidRPr="00243164">
        <w:rPr>
          <w:rFonts w:ascii="Book Antiqua" w:hAnsi="Book Antiqua" w:cs="Times New Roman" w:hint="eastAsia"/>
          <w:szCs w:val="24"/>
          <w:vertAlign w:val="superscript"/>
          <w:lang w:eastAsia="zh-CN"/>
        </w:rPr>
        <w:t xml:space="preserve"> </w:t>
      </w:r>
      <w:r w:rsidR="00E4576D" w:rsidRPr="00243164">
        <w:rPr>
          <w:rFonts w:ascii="Book Antiqua" w:hAnsi="Book Antiqua" w:cs="Times New Roman"/>
          <w:szCs w:val="24"/>
        </w:rPr>
        <w:t xml:space="preserve">didn’t confirm positive impact of </w:t>
      </w:r>
      <w:r w:rsidR="00E4576D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E4576D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E4576D" w:rsidRPr="00243164">
        <w:rPr>
          <w:rFonts w:ascii="Book Antiqua" w:hAnsi="Book Antiqua" w:cs="Times New Roman"/>
          <w:szCs w:val="24"/>
        </w:rPr>
        <w:t xml:space="preserve"> on eradication rate</w:t>
      </w:r>
      <w:hyperlink w:anchor="_ENREF_50" w:tooltip="Zojaji, 2013 #1578" w:history="1"/>
      <w:r w:rsidR="00E4576D" w:rsidRPr="00243164">
        <w:rPr>
          <w:rFonts w:ascii="Book Antiqua" w:hAnsi="Book Antiqua" w:cs="Times New Roman"/>
          <w:szCs w:val="24"/>
        </w:rPr>
        <w:t>.</w:t>
      </w:r>
      <w:r w:rsidR="00380A50" w:rsidRPr="00243164">
        <w:rPr>
          <w:rFonts w:ascii="Book Antiqua" w:hAnsi="Book Antiqua" w:cs="Times New Roman"/>
          <w:szCs w:val="24"/>
        </w:rPr>
        <w:t xml:space="preserve"> </w:t>
      </w:r>
      <w:r w:rsidR="00DD4236" w:rsidRPr="00243164">
        <w:rPr>
          <w:rFonts w:ascii="Book Antiqua" w:hAnsi="Book Antiqua" w:cs="Times New Roman"/>
          <w:szCs w:val="24"/>
        </w:rPr>
        <w:t xml:space="preserve">In Song’s study </w:t>
      </w:r>
      <w:r w:rsidR="00380A50" w:rsidRPr="00243164">
        <w:rPr>
          <w:rFonts w:ascii="Book Antiqua" w:hAnsi="Book Antiqua" w:cs="Times New Roman"/>
          <w:szCs w:val="24"/>
        </w:rPr>
        <w:t>991</w:t>
      </w:r>
      <w:r w:rsidR="00E4576D" w:rsidRPr="00243164">
        <w:rPr>
          <w:rFonts w:ascii="Book Antiqua" w:hAnsi="Book Antiqua" w:cs="Times New Roman"/>
          <w:szCs w:val="24"/>
        </w:rPr>
        <w:t xml:space="preserve"> </w:t>
      </w:r>
      <w:r w:rsidR="00E4576D" w:rsidRPr="00243164">
        <w:rPr>
          <w:rFonts w:ascii="Book Antiqua" w:hAnsi="Book Antiqua" w:cs="Times New Roman"/>
          <w:i/>
          <w:szCs w:val="24"/>
        </w:rPr>
        <w:t>H. pylori</w:t>
      </w:r>
      <w:r w:rsidR="00E4576D" w:rsidRPr="00243164">
        <w:rPr>
          <w:rFonts w:ascii="Book Antiqua" w:hAnsi="Book Antiqua" w:cs="Times New Roman"/>
          <w:szCs w:val="24"/>
        </w:rPr>
        <w:t xml:space="preserve"> infected patients were </w:t>
      </w:r>
      <w:r w:rsidR="00DD4236" w:rsidRPr="00243164">
        <w:rPr>
          <w:rFonts w:ascii="Book Antiqua" w:hAnsi="Book Antiqua" w:cs="Times New Roman"/>
          <w:szCs w:val="24"/>
        </w:rPr>
        <w:t>recruited</w:t>
      </w:r>
      <w:r w:rsidR="00284E4B" w:rsidRPr="00243164">
        <w:rPr>
          <w:rFonts w:ascii="Book Antiqua" w:hAnsi="Book Antiqua" w:cs="Times New Roman"/>
          <w:szCs w:val="24"/>
        </w:rPr>
        <w:t xml:space="preserve">. </w:t>
      </w:r>
      <w:r w:rsidR="00703E78" w:rsidRPr="00243164">
        <w:rPr>
          <w:rFonts w:ascii="Book Antiqua" w:hAnsi="Book Antiqua" w:cs="Times New Roman"/>
          <w:szCs w:val="24"/>
        </w:rPr>
        <w:t>Patients i</w:t>
      </w:r>
      <w:r w:rsidR="00284E4B" w:rsidRPr="00243164">
        <w:rPr>
          <w:rFonts w:ascii="Book Antiqua" w:hAnsi="Book Antiqua" w:cs="Times New Roman"/>
          <w:szCs w:val="24"/>
        </w:rPr>
        <w:t>n</w:t>
      </w:r>
      <w:r w:rsidR="00703E78" w:rsidRPr="00243164">
        <w:rPr>
          <w:rFonts w:ascii="Book Antiqua" w:hAnsi="Book Antiqua" w:cs="Times New Roman"/>
          <w:szCs w:val="24"/>
        </w:rPr>
        <w:t xml:space="preserve"> </w:t>
      </w:r>
      <w:r w:rsidR="00E4576D" w:rsidRPr="00243164">
        <w:rPr>
          <w:rFonts w:ascii="Book Antiqua" w:hAnsi="Book Antiqua" w:cs="Times New Roman"/>
          <w:szCs w:val="24"/>
        </w:rPr>
        <w:t xml:space="preserve">group </w:t>
      </w:r>
      <w:r w:rsidR="00284E4B" w:rsidRPr="00243164">
        <w:rPr>
          <w:rFonts w:ascii="Book Antiqua" w:hAnsi="Book Antiqua" w:cs="Times New Roman"/>
          <w:szCs w:val="24"/>
        </w:rPr>
        <w:t xml:space="preserve">A </w:t>
      </w:r>
      <w:r w:rsidR="00E4576D" w:rsidRPr="00243164">
        <w:rPr>
          <w:rFonts w:ascii="Book Antiqua" w:hAnsi="Book Antiqua" w:cs="Times New Roman"/>
          <w:szCs w:val="24"/>
        </w:rPr>
        <w:t>were tr</w:t>
      </w:r>
      <w:r w:rsidR="00284E4B" w:rsidRPr="00243164">
        <w:rPr>
          <w:rFonts w:ascii="Book Antiqua" w:hAnsi="Book Antiqua" w:cs="Times New Roman"/>
          <w:szCs w:val="24"/>
        </w:rPr>
        <w:t xml:space="preserve">eated </w:t>
      </w:r>
      <w:r w:rsidR="00703E78" w:rsidRPr="00243164">
        <w:rPr>
          <w:rFonts w:ascii="Book Antiqua" w:hAnsi="Book Antiqua" w:cs="Times New Roman"/>
          <w:szCs w:val="24"/>
        </w:rPr>
        <w:t xml:space="preserve">only </w:t>
      </w:r>
      <w:r w:rsidR="00284E4B" w:rsidRPr="00243164">
        <w:rPr>
          <w:rFonts w:ascii="Book Antiqua" w:hAnsi="Book Antiqua" w:cs="Times New Roman"/>
          <w:szCs w:val="24"/>
        </w:rPr>
        <w:t>wi</w:t>
      </w:r>
      <w:r w:rsidR="00574A95" w:rsidRPr="00243164">
        <w:rPr>
          <w:rFonts w:ascii="Book Antiqua" w:hAnsi="Book Antiqua" w:cs="Times New Roman"/>
          <w:szCs w:val="24"/>
        </w:rPr>
        <w:t>th two antibiotics and proton pump inhibitor</w:t>
      </w:r>
      <w:r w:rsidR="00284E4B" w:rsidRPr="00243164">
        <w:rPr>
          <w:rFonts w:ascii="Book Antiqua" w:hAnsi="Book Antiqua" w:cs="Times New Roman"/>
          <w:szCs w:val="24"/>
        </w:rPr>
        <w:t xml:space="preserve">, in </w:t>
      </w:r>
      <w:r w:rsidR="00E4576D" w:rsidRPr="00243164">
        <w:rPr>
          <w:rFonts w:ascii="Book Antiqua" w:hAnsi="Book Antiqua" w:cs="Times New Roman"/>
          <w:szCs w:val="24"/>
        </w:rPr>
        <w:t xml:space="preserve">group </w:t>
      </w:r>
      <w:r w:rsidR="00284E4B" w:rsidRPr="00243164">
        <w:rPr>
          <w:rFonts w:ascii="Book Antiqua" w:hAnsi="Book Antiqua" w:cs="Times New Roman"/>
          <w:szCs w:val="24"/>
        </w:rPr>
        <w:t xml:space="preserve">B </w:t>
      </w:r>
      <w:r w:rsidR="00E70D64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E70D64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E4576D" w:rsidRPr="00243164">
        <w:rPr>
          <w:rFonts w:ascii="Book Antiqua" w:hAnsi="Book Antiqua" w:cs="Times New Roman"/>
          <w:szCs w:val="24"/>
        </w:rPr>
        <w:t xml:space="preserve"> was added for one </w:t>
      </w:r>
      <w:r w:rsidR="00E4576D" w:rsidRPr="00243164">
        <w:rPr>
          <w:rFonts w:ascii="Book Antiqua" w:hAnsi="Book Antiqua" w:cs="Times New Roman"/>
          <w:szCs w:val="24"/>
        </w:rPr>
        <w:lastRenderedPageBreak/>
        <w:t xml:space="preserve">month, and </w:t>
      </w:r>
      <w:r w:rsidR="000857FD" w:rsidRPr="00243164">
        <w:rPr>
          <w:rFonts w:ascii="Book Antiqua" w:hAnsi="Book Antiqua" w:cs="Times New Roman"/>
          <w:szCs w:val="24"/>
        </w:rPr>
        <w:t>in group</w:t>
      </w:r>
      <w:r w:rsidR="00C008D1" w:rsidRPr="00243164">
        <w:rPr>
          <w:rFonts w:ascii="Book Antiqua" w:hAnsi="Book Antiqua" w:cs="Times New Roman"/>
          <w:szCs w:val="24"/>
        </w:rPr>
        <w:t xml:space="preserve"> C</w:t>
      </w:r>
      <w:r w:rsidR="00E4576D" w:rsidRPr="00243164">
        <w:rPr>
          <w:rFonts w:ascii="Book Antiqua" w:hAnsi="Book Antiqua" w:cs="Times New Roman"/>
          <w:szCs w:val="24"/>
        </w:rPr>
        <w:t xml:space="preserve"> the same regimen was used and </w:t>
      </w:r>
      <w:r w:rsidR="00284E4B" w:rsidRPr="00243164">
        <w:rPr>
          <w:rFonts w:ascii="Book Antiqua" w:hAnsi="Book Antiqua" w:cs="Times New Roman"/>
          <w:szCs w:val="24"/>
        </w:rPr>
        <w:t xml:space="preserve">in addition </w:t>
      </w:r>
      <w:proofErr w:type="spellStart"/>
      <w:r w:rsidR="00E4576D" w:rsidRPr="00243164">
        <w:rPr>
          <w:rFonts w:ascii="Book Antiqua" w:hAnsi="Book Antiqua" w:cs="Times New Roman"/>
          <w:szCs w:val="24"/>
        </w:rPr>
        <w:t>mucoprotective</w:t>
      </w:r>
      <w:proofErr w:type="spellEnd"/>
      <w:r w:rsidR="00E4576D" w:rsidRPr="00243164">
        <w:rPr>
          <w:rFonts w:ascii="Book Antiqua" w:hAnsi="Book Antiqua" w:cs="Times New Roman"/>
          <w:szCs w:val="24"/>
        </w:rPr>
        <w:t xml:space="preserve"> agent DA-9601 derived from </w:t>
      </w:r>
      <w:r w:rsidR="00E4576D" w:rsidRPr="00243164">
        <w:rPr>
          <w:rFonts w:ascii="Book Antiqua" w:hAnsi="Book Antiqua" w:cs="Times New Roman"/>
          <w:i/>
          <w:szCs w:val="24"/>
        </w:rPr>
        <w:t xml:space="preserve">Artemisia </w:t>
      </w:r>
      <w:proofErr w:type="spellStart"/>
      <w:r w:rsidR="00E4576D" w:rsidRPr="00243164">
        <w:rPr>
          <w:rFonts w:ascii="Book Antiqua" w:hAnsi="Book Antiqua" w:cs="Times New Roman"/>
          <w:i/>
          <w:szCs w:val="24"/>
        </w:rPr>
        <w:t>asiatica</w:t>
      </w:r>
      <w:proofErr w:type="spellEnd"/>
      <w:r w:rsidR="00E4576D" w:rsidRPr="00243164">
        <w:rPr>
          <w:rFonts w:ascii="Book Antiqua" w:hAnsi="Book Antiqua" w:cs="Times New Roman"/>
          <w:szCs w:val="24"/>
        </w:rPr>
        <w:t xml:space="preserve"> was concomitantly prescribed. Interestingly, the eradication rate was </w:t>
      </w:r>
      <w:r w:rsidR="006B0721" w:rsidRPr="00243164">
        <w:rPr>
          <w:rFonts w:ascii="Book Antiqua" w:hAnsi="Book Antiqua" w:cs="Times New Roman"/>
          <w:szCs w:val="24"/>
        </w:rPr>
        <w:t xml:space="preserve">significantly </w:t>
      </w:r>
      <w:r w:rsidR="00C43872" w:rsidRPr="00243164">
        <w:rPr>
          <w:rFonts w:ascii="Book Antiqua" w:hAnsi="Book Antiqua" w:cs="Times New Roman"/>
          <w:szCs w:val="24"/>
        </w:rPr>
        <w:t xml:space="preserve">higher in </w:t>
      </w:r>
      <w:r w:rsidR="00E4576D" w:rsidRPr="00243164">
        <w:rPr>
          <w:rFonts w:ascii="Book Antiqua" w:hAnsi="Book Antiqua" w:cs="Times New Roman"/>
          <w:szCs w:val="24"/>
        </w:rPr>
        <w:t>group B and C</w:t>
      </w:r>
      <w:r w:rsidR="00CE3AF2" w:rsidRPr="00243164">
        <w:rPr>
          <w:rFonts w:ascii="Book Antiqua" w:hAnsi="Book Antiqua" w:cs="Times New Roman"/>
          <w:szCs w:val="24"/>
        </w:rPr>
        <w:t xml:space="preserve"> compared to group </w:t>
      </w:r>
      <w:proofErr w:type="gramStart"/>
      <w:r w:rsidR="00CE3AF2" w:rsidRPr="00243164">
        <w:rPr>
          <w:rFonts w:ascii="Book Antiqua" w:hAnsi="Book Antiqua" w:cs="Times New Roman"/>
          <w:szCs w:val="24"/>
        </w:rPr>
        <w:t>A</w:t>
      </w:r>
      <w:proofErr w:type="gramEnd"/>
      <w:r w:rsidR="00CE3AF2" w:rsidRPr="00243164">
        <w:rPr>
          <w:rFonts w:ascii="Book Antiqua" w:hAnsi="Book Antiqua" w:cs="Times New Roman"/>
          <w:szCs w:val="24"/>
        </w:rPr>
        <w:t xml:space="preserve"> only if intention to treat</w:t>
      </w:r>
      <w:r w:rsidR="00E4576D" w:rsidRPr="00243164">
        <w:rPr>
          <w:rFonts w:ascii="Book Antiqua" w:hAnsi="Book Antiqua" w:cs="Times New Roman"/>
          <w:szCs w:val="24"/>
        </w:rPr>
        <w:t xml:space="preserve"> analysis was performed (</w:t>
      </w:r>
      <w:r w:rsidR="00F803C8" w:rsidRPr="00243164">
        <w:rPr>
          <w:rFonts w:ascii="Book Antiqua" w:hAnsi="Book Antiqua" w:cs="Times New Roman"/>
          <w:i/>
          <w:szCs w:val="24"/>
        </w:rPr>
        <w:t xml:space="preserve">P = </w:t>
      </w:r>
      <w:r w:rsidR="00E4576D" w:rsidRPr="00243164">
        <w:rPr>
          <w:rFonts w:ascii="Book Antiqua" w:hAnsi="Book Antiqua" w:cs="Times New Roman"/>
          <w:szCs w:val="24"/>
        </w:rPr>
        <w:t xml:space="preserve">0.003), whereas the eradication rate difference of per protocol patients analysis </w:t>
      </w:r>
      <w:r w:rsidR="00703E78" w:rsidRPr="00243164">
        <w:rPr>
          <w:rFonts w:ascii="Book Antiqua" w:hAnsi="Book Antiqua" w:cs="Times New Roman"/>
          <w:szCs w:val="24"/>
        </w:rPr>
        <w:t>was not significant</w:t>
      </w:r>
      <w:r w:rsidR="00E4576D" w:rsidRPr="00243164">
        <w:rPr>
          <w:rFonts w:ascii="Book Antiqua" w:hAnsi="Book Antiqua" w:cs="Times New Roman"/>
          <w:szCs w:val="24"/>
        </w:rPr>
        <w:t xml:space="preserve">. The conclusion was that supplementation with </w:t>
      </w:r>
      <w:r w:rsidR="00E4576D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E4576D" w:rsidRPr="00243164">
        <w:rPr>
          <w:rFonts w:ascii="Book Antiqua" w:hAnsi="Book Antiqua" w:cs="Times New Roman"/>
          <w:i/>
          <w:szCs w:val="24"/>
        </w:rPr>
        <w:t>boulardi</w:t>
      </w:r>
      <w:proofErr w:type="spellEnd"/>
      <w:r w:rsidR="00E4576D" w:rsidRPr="00243164">
        <w:rPr>
          <w:rFonts w:ascii="Book Antiqua" w:hAnsi="Book Antiqua" w:cs="Times New Roman"/>
          <w:i/>
          <w:szCs w:val="24"/>
        </w:rPr>
        <w:t xml:space="preserve"> </w:t>
      </w:r>
      <w:r w:rsidR="00E4576D" w:rsidRPr="00243164">
        <w:rPr>
          <w:rFonts w:ascii="Book Antiqua" w:hAnsi="Book Antiqua" w:cs="Times New Roman"/>
          <w:szCs w:val="24"/>
        </w:rPr>
        <w:t xml:space="preserve">could be effective for improving eradication rates by reducing adverse effects thus helping completion of eradication therapy. </w:t>
      </w:r>
      <w:proofErr w:type="spellStart"/>
      <w:r w:rsidR="00E4576D" w:rsidRPr="00243164">
        <w:rPr>
          <w:rFonts w:ascii="Book Antiqua" w:hAnsi="Book Antiqua" w:cs="Times New Roman"/>
          <w:szCs w:val="24"/>
        </w:rPr>
        <w:t>Zojaji</w:t>
      </w:r>
      <w:proofErr w:type="spellEnd"/>
      <w:r w:rsidR="00E4576D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51796C" w:rsidRPr="00243164">
        <w:rPr>
          <w:rFonts w:ascii="Book Antiqua" w:hAnsi="Book Antiqua" w:cs="Times New Roman"/>
          <w:i/>
          <w:szCs w:val="24"/>
        </w:rPr>
        <w:t>al</w:t>
      </w:r>
      <w:r w:rsidR="00F803C8" w:rsidRPr="00243164">
        <w:rPr>
          <w:rFonts w:ascii="Book Antiqua" w:hAnsi="Book Antiqua" w:cs="Times New Roman" w:hint="eastAsia"/>
          <w:szCs w:val="24"/>
          <w:vertAlign w:val="superscript"/>
          <w:lang w:eastAsia="zh-CN"/>
        </w:rPr>
        <w:t>[</w:t>
      </w:r>
      <w:proofErr w:type="gramEnd"/>
      <w:r w:rsidR="00F803C8" w:rsidRPr="00243164">
        <w:rPr>
          <w:rFonts w:ascii="Book Antiqua" w:hAnsi="Book Antiqua" w:cs="Times New Roman" w:hint="eastAsia"/>
          <w:szCs w:val="24"/>
          <w:vertAlign w:val="superscript"/>
          <w:lang w:eastAsia="zh-CN"/>
        </w:rPr>
        <w:t>66]</w:t>
      </w:r>
      <w:r w:rsidR="00E4576D" w:rsidRPr="00243164">
        <w:rPr>
          <w:rFonts w:ascii="Book Antiqua" w:hAnsi="Book Antiqua" w:cs="Times New Roman"/>
          <w:szCs w:val="24"/>
        </w:rPr>
        <w:t xml:space="preserve"> included 160 adult patients. In the study protocol the probiotic </w:t>
      </w:r>
      <w:r w:rsidR="00E4576D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E4576D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E4576D" w:rsidRPr="00243164">
        <w:rPr>
          <w:rFonts w:ascii="Book Antiqua" w:hAnsi="Book Antiqua" w:cs="Times New Roman"/>
          <w:szCs w:val="24"/>
        </w:rPr>
        <w:t xml:space="preserve"> was added to clarithromycin, amoxicillin and omeprazole for two weeks. The study showed that probiotic</w:t>
      </w:r>
      <w:r w:rsidR="00284E4B" w:rsidRPr="00243164">
        <w:rPr>
          <w:rFonts w:ascii="Book Antiqua" w:hAnsi="Book Antiqua" w:cs="Times New Roman"/>
          <w:szCs w:val="24"/>
        </w:rPr>
        <w:t>s</w:t>
      </w:r>
      <w:r w:rsidR="00E4576D" w:rsidRPr="00243164">
        <w:rPr>
          <w:rFonts w:ascii="Book Antiqua" w:hAnsi="Book Antiqua" w:cs="Times New Roman"/>
          <w:szCs w:val="24"/>
        </w:rPr>
        <w:t xml:space="preserve"> decrease the </w:t>
      </w:r>
      <w:r w:rsidR="00284E4B" w:rsidRPr="00243164">
        <w:rPr>
          <w:rFonts w:ascii="Book Antiqua" w:hAnsi="Book Antiqua" w:cs="Times New Roman"/>
          <w:szCs w:val="24"/>
        </w:rPr>
        <w:t xml:space="preserve">frequency of </w:t>
      </w:r>
      <w:r w:rsidR="00E4576D" w:rsidRPr="00243164">
        <w:rPr>
          <w:rFonts w:ascii="Book Antiqua" w:hAnsi="Book Antiqua" w:cs="Times New Roman"/>
          <w:szCs w:val="24"/>
        </w:rPr>
        <w:t>adverse events due to antibiotic therapy</w:t>
      </w:r>
      <w:r w:rsidR="00284E4B" w:rsidRPr="00243164">
        <w:rPr>
          <w:rFonts w:ascii="Book Antiqua" w:hAnsi="Book Antiqua" w:cs="Times New Roman"/>
          <w:szCs w:val="24"/>
        </w:rPr>
        <w:t>,</w:t>
      </w:r>
      <w:r w:rsidR="00E4576D" w:rsidRPr="00243164">
        <w:rPr>
          <w:rFonts w:ascii="Book Antiqua" w:hAnsi="Book Antiqua" w:cs="Times New Roman"/>
          <w:szCs w:val="24"/>
        </w:rPr>
        <w:t xml:space="preserve"> but didn’t increase the eradication rate of </w:t>
      </w:r>
      <w:r w:rsidR="00E4576D" w:rsidRPr="00243164">
        <w:rPr>
          <w:rFonts w:ascii="Book Antiqua" w:hAnsi="Book Antiqua" w:cs="Times New Roman"/>
          <w:i/>
          <w:szCs w:val="24"/>
        </w:rPr>
        <w:t>H. pylori</w:t>
      </w:r>
      <w:r w:rsidR="00E4576D" w:rsidRPr="00243164">
        <w:rPr>
          <w:rFonts w:ascii="Book Antiqua" w:hAnsi="Book Antiqua" w:cs="Times New Roman"/>
          <w:szCs w:val="24"/>
        </w:rPr>
        <w:t xml:space="preserve">. </w:t>
      </w:r>
    </w:p>
    <w:p w14:paraId="216F8409" w14:textId="462A610D" w:rsidR="006D58C9" w:rsidRPr="00243164" w:rsidRDefault="007C2781" w:rsidP="00F803C8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 xml:space="preserve">Tong </w:t>
      </w:r>
      <w:r w:rsidR="0051796C" w:rsidRPr="00243164">
        <w:rPr>
          <w:rFonts w:ascii="Book Antiqua" w:hAnsi="Book Antiqua" w:cs="Times New Roman"/>
          <w:i/>
          <w:szCs w:val="24"/>
        </w:rPr>
        <w:t>et al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&lt;EndNote&gt;&lt;Cite&gt;&lt;Author&gt;Tong&lt;/Author&gt;&lt;Year&gt;2007&lt;/Year&gt;&lt;RecNum&gt;78&lt;/RecNum&gt;&lt;DisplayText&gt;[48]&lt;/DisplayText&gt;&lt;record&gt;&lt;rec-number&gt;78&lt;/rec-number&gt;&lt;foreign-keys&gt;&lt;key app="EN" db-id="w505zrszlws50heefptvf5w9fwfrw2e9w5dx"&gt;78&lt;/key&gt;&lt;/foreign-keys&gt;&lt;ref-type name="Journal Article"&gt;17&lt;/ref-type&gt;&lt;contributors&gt;&lt;authors&gt;&lt;author&gt;Tong, J. L.&lt;/author&gt;&lt;author&gt;Ran, Z. H.&lt;/author&gt;&lt;author&gt;Shen, J.&lt;/author&gt;&lt;author&gt;Zhang, C. X.&lt;/author&gt;&lt;author&gt;Xiao, S. D.&lt;/author&gt;&lt;/authors&gt;&lt;/contributors&gt;&lt;auth-address&gt;Department of Gastroenterology, Shanghai Institute of Digestive Disease, Renji Hospital, Shanghai Jiao Tong University, School of Medicine, Shanghai, China.&lt;/auth-address&gt;&lt;titles&gt;&lt;title&gt;Meta-analysis: the effect of supplementation with probiotics on eradication rates and adverse events during Helicobacter pylori eradication therapy&lt;/title&gt;&lt;secondary-title&gt;Aliment Pharmacol Ther&lt;/secondary-title&gt;&lt;/titles&gt;&lt;periodical&gt;&lt;full-title&gt;Aliment Pharmacol Ther&lt;/full-title&gt;&lt;/periodical&gt;&lt;pages&gt;155-68&lt;/pages&gt;&lt;volume&gt;25&lt;/volume&gt;&lt;number&gt;2&lt;/number&gt;&lt;edition&gt;2007/01/19&lt;/edition&gt;&lt;keywords&gt;&lt;keyword&gt;Anti-Bacterial Agents/*therapeutic use&lt;/keyword&gt;&lt;keyword&gt;Drug Combinations&lt;/keyword&gt;&lt;keyword&gt;Helicobacter Infections/*diet therapy/drug therapy&lt;/keyword&gt;&lt;keyword&gt;*Helicobacter pylori&lt;/keyword&gt;&lt;keyword&gt;Humans&lt;/keyword&gt;&lt;keyword&gt;Probiotics/*therapeutic use&lt;/keyword&gt;&lt;keyword&gt;Randomized Controlled Trials as Topic&lt;/keyword&gt;&lt;/keywords&gt;&lt;dates&gt;&lt;year&gt;2007&lt;/year&gt;&lt;pub-dates&gt;&lt;date&gt;Jan 15&lt;/date&gt;&lt;/pub-dates&gt;&lt;/dates&gt;&lt;isbn&gt;0269-2813 (Print)&amp;#xD;0269-2813 (Linking)&lt;/isbn&gt;&lt;accession-num&gt;17229240&lt;/accession-num&gt;&lt;urls&gt;&lt;related-urls&gt;&lt;url&gt;http://www.ncbi.nlm.nih.gov/pubmed/17229240&lt;/url&gt;&lt;/related-urls&gt;&lt;/urls&gt;&lt;electronic-resource-num&gt;APT3179 [pii]&amp;#xD;10.1111/j.1365-2036.2006.03179.x&lt;/electronic-resource-num&gt;&lt;language&gt;eng&lt;/language&gt;&lt;/record&gt;&lt;/Cite&gt;&lt;/EndNote&gt;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F803C8" w:rsidRPr="00243164">
        <w:rPr>
          <w:rFonts w:ascii="Book Antiqua" w:hAnsi="Book Antiqua" w:cs="Times New Roman"/>
          <w:noProof/>
          <w:szCs w:val="24"/>
          <w:vertAlign w:val="superscript"/>
        </w:rPr>
        <w:t>[62]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F803C8" w:rsidRPr="00243164">
        <w:rPr>
          <w:rFonts w:ascii="Book Antiqua" w:hAnsi="Book Antiqua" w:cs="Times New Roman" w:hint="eastAsia"/>
          <w:szCs w:val="24"/>
          <w:vertAlign w:val="superscript"/>
          <w:lang w:eastAsia="zh-CN"/>
        </w:rPr>
        <w:t xml:space="preserve"> </w:t>
      </w:r>
      <w:r w:rsidRPr="00243164">
        <w:rPr>
          <w:rFonts w:ascii="Book Antiqua" w:hAnsi="Book Antiqua" w:cs="Times New Roman"/>
          <w:szCs w:val="24"/>
        </w:rPr>
        <w:t xml:space="preserve">systematically evaluated the effectiveness of supplementation with different probiotics in increasing </w:t>
      </w:r>
      <w:r w:rsidR="00AA7EEE" w:rsidRPr="00243164">
        <w:rPr>
          <w:rFonts w:ascii="Book Antiqua" w:hAnsi="Book Antiqua" w:cs="Times New Roman"/>
          <w:i/>
          <w:szCs w:val="24"/>
        </w:rPr>
        <w:t>H. pylori</w:t>
      </w:r>
      <w:r w:rsidR="00AA7EEE" w:rsidRPr="00243164">
        <w:rPr>
          <w:rFonts w:ascii="Book Antiqua" w:hAnsi="Book Antiqua" w:cs="Times New Roman"/>
          <w:szCs w:val="24"/>
        </w:rPr>
        <w:t xml:space="preserve"> </w:t>
      </w:r>
      <w:r w:rsidRPr="00243164">
        <w:rPr>
          <w:rFonts w:ascii="Book Antiqua" w:hAnsi="Book Antiqua" w:cs="Times New Roman"/>
          <w:szCs w:val="24"/>
        </w:rPr>
        <w:t>eradication rates.</w:t>
      </w:r>
      <w:r w:rsidR="00104448" w:rsidRPr="00243164">
        <w:rPr>
          <w:rFonts w:ascii="Book Antiqua" w:hAnsi="Book Antiqua" w:cs="Times New Roman"/>
          <w:szCs w:val="24"/>
        </w:rPr>
        <w:t xml:space="preserve"> In the </w:t>
      </w:r>
      <w:r w:rsidR="003E0E7A" w:rsidRPr="00243164">
        <w:rPr>
          <w:rFonts w:ascii="Book Antiqua" w:hAnsi="Book Antiqua" w:cs="Times New Roman"/>
          <w:szCs w:val="24"/>
        </w:rPr>
        <w:t xml:space="preserve">publication </w:t>
      </w:r>
      <w:r w:rsidR="00703E78" w:rsidRPr="00243164">
        <w:rPr>
          <w:rFonts w:ascii="Book Antiqua" w:hAnsi="Book Antiqua" w:cs="Times New Roman"/>
          <w:szCs w:val="24"/>
        </w:rPr>
        <w:t xml:space="preserve">they </w:t>
      </w:r>
      <w:r w:rsidR="00D24DE4" w:rsidRPr="00243164">
        <w:rPr>
          <w:rFonts w:ascii="Book Antiqua" w:hAnsi="Book Antiqua" w:cs="Times New Roman"/>
          <w:szCs w:val="24"/>
        </w:rPr>
        <w:t xml:space="preserve">also </w:t>
      </w:r>
      <w:r w:rsidR="003E0E7A" w:rsidRPr="00243164">
        <w:rPr>
          <w:rFonts w:ascii="Book Antiqua" w:hAnsi="Book Antiqua" w:cs="Times New Roman"/>
          <w:szCs w:val="24"/>
        </w:rPr>
        <w:t xml:space="preserve">made </w:t>
      </w:r>
      <w:r w:rsidR="00D24DE4" w:rsidRPr="00243164">
        <w:rPr>
          <w:rFonts w:ascii="Book Antiqua" w:hAnsi="Book Antiqua" w:cs="Times New Roman"/>
          <w:szCs w:val="24"/>
        </w:rPr>
        <w:t>sub-analysis</w:t>
      </w:r>
      <w:r w:rsidR="003E0E7A" w:rsidRPr="00243164">
        <w:rPr>
          <w:rFonts w:ascii="Book Antiqua" w:hAnsi="Book Antiqua" w:cs="Times New Roman"/>
          <w:szCs w:val="24"/>
        </w:rPr>
        <w:t xml:space="preserve"> for different probiotics preparations.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B04F0D" w:rsidRPr="00243164">
        <w:rPr>
          <w:rFonts w:ascii="Book Antiqua" w:hAnsi="Book Antiqua" w:cs="Times New Roman"/>
          <w:szCs w:val="24"/>
        </w:rPr>
        <w:t xml:space="preserve">In eight of fourteen </w:t>
      </w:r>
      <w:r w:rsidR="00553FE8" w:rsidRPr="00243164">
        <w:rPr>
          <w:rFonts w:ascii="Book Antiqua" w:hAnsi="Book Antiqua" w:cs="Times New Roman"/>
          <w:szCs w:val="24"/>
        </w:rPr>
        <w:t xml:space="preserve">reported </w:t>
      </w:r>
      <w:r w:rsidR="00B04F0D" w:rsidRPr="00243164">
        <w:rPr>
          <w:rFonts w:ascii="Book Antiqua" w:hAnsi="Book Antiqua" w:cs="Times New Roman"/>
          <w:szCs w:val="24"/>
        </w:rPr>
        <w:t>randomized trials single pro</w:t>
      </w:r>
      <w:r w:rsidR="001E3B9B" w:rsidRPr="00243164">
        <w:rPr>
          <w:rFonts w:ascii="Book Antiqua" w:hAnsi="Book Antiqua" w:cs="Times New Roman"/>
          <w:szCs w:val="24"/>
        </w:rPr>
        <w:t>biotics strain was used. In tree</w:t>
      </w:r>
      <w:r w:rsidR="009E5CFA" w:rsidRPr="00243164">
        <w:rPr>
          <w:rFonts w:ascii="Book Antiqua" w:hAnsi="Book Antiqua" w:cs="Times New Roman"/>
          <w:szCs w:val="24"/>
        </w:rPr>
        <w:t xml:space="preserve"> trials,</w:t>
      </w:r>
      <w:r w:rsidR="00B04F0D" w:rsidRPr="00243164">
        <w:rPr>
          <w:rFonts w:ascii="Book Antiqua" w:hAnsi="Book Antiqua" w:cs="Times New Roman"/>
          <w:szCs w:val="24"/>
        </w:rPr>
        <w:t xml:space="preserve"> </w:t>
      </w:r>
      <w:r w:rsidR="00B04F0D" w:rsidRPr="00243164">
        <w:rPr>
          <w:rFonts w:ascii="Book Antiqua" w:hAnsi="Book Antiqua" w:cs="Times New Roman"/>
          <w:i/>
          <w:szCs w:val="24"/>
        </w:rPr>
        <w:t>L</w:t>
      </w:r>
      <w:r w:rsidR="004B581C" w:rsidRPr="00243164">
        <w:rPr>
          <w:rFonts w:ascii="Book Antiqua" w:hAnsi="Book Antiqua" w:cs="Times New Roman"/>
          <w:i/>
          <w:szCs w:val="24"/>
        </w:rPr>
        <w:t>actobacillus</w:t>
      </w:r>
      <w:r w:rsidR="00B04F0D" w:rsidRPr="00243164">
        <w:rPr>
          <w:rFonts w:ascii="Book Antiqua" w:hAnsi="Book Antiqua" w:cs="Times New Roman"/>
          <w:szCs w:val="24"/>
        </w:rPr>
        <w:t xml:space="preserve"> </w:t>
      </w:r>
      <w:r w:rsidR="00D24DE4" w:rsidRPr="00243164">
        <w:rPr>
          <w:rFonts w:ascii="Book Antiqua" w:hAnsi="Book Antiqua" w:cs="Times New Roman"/>
          <w:i/>
          <w:szCs w:val="24"/>
        </w:rPr>
        <w:t>species</w:t>
      </w:r>
      <w:r w:rsidR="00D24DE4" w:rsidRPr="00243164">
        <w:rPr>
          <w:rFonts w:ascii="Book Antiqua" w:hAnsi="Book Antiqua" w:cs="Times New Roman"/>
          <w:szCs w:val="24"/>
        </w:rPr>
        <w:t xml:space="preserve"> </w:t>
      </w:r>
      <w:r w:rsidR="00B04F0D" w:rsidRPr="00243164">
        <w:rPr>
          <w:rFonts w:ascii="Book Antiqua" w:hAnsi="Book Antiqua" w:cs="Times New Roman"/>
          <w:szCs w:val="24"/>
        </w:rPr>
        <w:t xml:space="preserve">was administered </w:t>
      </w:r>
      <w:r w:rsidR="009E5CFA" w:rsidRPr="00243164">
        <w:rPr>
          <w:rFonts w:ascii="Book Antiqua" w:hAnsi="Book Antiqua" w:cs="Times New Roman"/>
          <w:szCs w:val="24"/>
        </w:rPr>
        <w:t xml:space="preserve">to the standard eradication </w:t>
      </w:r>
      <w:proofErr w:type="gramStart"/>
      <w:r w:rsidR="009E5CFA" w:rsidRPr="00243164">
        <w:rPr>
          <w:rFonts w:ascii="Book Antiqua" w:hAnsi="Book Antiqua" w:cs="Times New Roman"/>
          <w:szCs w:val="24"/>
        </w:rPr>
        <w:t>therapy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PEVuZE5vdGU+PENpdGU+PEF1dGhvcj5DYW5kdWNjaTwvQXV0aG9yPjxZZWFyPjIwMDA8L1llYXI+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PEVuZE5vdGU+PENpdGU+PEF1dGhvcj5DYW5kdWNjaTwvQXV0aG9yPjxZZWFyPjIwMDA8L1llYXI+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D03A1" w:rsidRPr="00243164">
        <w:rPr>
          <w:rFonts w:ascii="Book Antiqua" w:hAnsi="Book Antiqua" w:cs="Times New Roman"/>
          <w:noProof/>
          <w:szCs w:val="24"/>
          <w:vertAlign w:val="superscript"/>
        </w:rPr>
        <w:t>67</w:t>
      </w:r>
      <w:r w:rsidR="00F94445" w:rsidRPr="00243164">
        <w:rPr>
          <w:rFonts w:ascii="Book Antiqua" w:hAnsi="Book Antiqua" w:cs="Times New Roman"/>
          <w:noProof/>
          <w:szCs w:val="24"/>
          <w:vertAlign w:val="superscript"/>
        </w:rPr>
        <w:t>-6</w:t>
      </w:r>
      <w:r w:rsidR="00DD03A1" w:rsidRPr="00243164">
        <w:rPr>
          <w:rFonts w:ascii="Book Antiqua" w:hAnsi="Book Antiqua" w:cs="Times New Roman"/>
          <w:noProof/>
          <w:szCs w:val="24"/>
          <w:vertAlign w:val="superscript"/>
        </w:rPr>
        <w:t>9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9E5CFA" w:rsidRPr="00243164">
        <w:rPr>
          <w:rFonts w:ascii="Book Antiqua" w:hAnsi="Book Antiqua" w:cs="Times New Roman"/>
          <w:szCs w:val="24"/>
        </w:rPr>
        <w:t xml:space="preserve">. </w:t>
      </w:r>
      <w:r w:rsidR="005C08C7" w:rsidRPr="00243164">
        <w:rPr>
          <w:rFonts w:ascii="Book Antiqua" w:hAnsi="Book Antiqua" w:cs="Times New Roman"/>
          <w:szCs w:val="24"/>
        </w:rPr>
        <w:t>However, i</w:t>
      </w:r>
      <w:r w:rsidR="009E5CFA" w:rsidRPr="00243164">
        <w:rPr>
          <w:rFonts w:ascii="Book Antiqua" w:hAnsi="Book Antiqua" w:cs="Times New Roman"/>
          <w:szCs w:val="24"/>
        </w:rPr>
        <w:t xml:space="preserve">ncreased </w:t>
      </w:r>
      <w:r w:rsidR="009E5CFA" w:rsidRPr="00243164">
        <w:rPr>
          <w:rFonts w:ascii="Book Antiqua" w:hAnsi="Book Antiqua" w:cs="Times New Roman"/>
          <w:i/>
          <w:szCs w:val="24"/>
        </w:rPr>
        <w:t>H. pylori</w:t>
      </w:r>
      <w:r w:rsidR="009E5CFA" w:rsidRPr="00243164">
        <w:rPr>
          <w:rFonts w:ascii="Book Antiqua" w:hAnsi="Book Antiqua" w:cs="Times New Roman"/>
          <w:szCs w:val="24"/>
        </w:rPr>
        <w:t xml:space="preserve"> eradication rate </w:t>
      </w:r>
      <w:r w:rsidR="00972F30" w:rsidRPr="00243164">
        <w:rPr>
          <w:rFonts w:ascii="Book Antiqua" w:hAnsi="Book Antiqua" w:cs="Times New Roman"/>
          <w:szCs w:val="24"/>
        </w:rPr>
        <w:t xml:space="preserve">in </w:t>
      </w:r>
      <w:r w:rsidR="00972F30" w:rsidRPr="00243164">
        <w:rPr>
          <w:rFonts w:ascii="Book Antiqua" w:hAnsi="Book Antiqua" w:cs="Times New Roman"/>
          <w:i/>
          <w:szCs w:val="24"/>
        </w:rPr>
        <w:t>Lactobacillus</w:t>
      </w:r>
      <w:r w:rsidR="00972F30" w:rsidRPr="00243164">
        <w:rPr>
          <w:rFonts w:ascii="Book Antiqua" w:hAnsi="Book Antiqua" w:cs="Times New Roman"/>
          <w:szCs w:val="24"/>
        </w:rPr>
        <w:t xml:space="preserve"> group </w:t>
      </w:r>
      <w:r w:rsidR="009E5CFA" w:rsidRPr="00243164">
        <w:rPr>
          <w:rFonts w:ascii="Book Antiqua" w:hAnsi="Book Antiqua" w:cs="Times New Roman"/>
          <w:szCs w:val="24"/>
        </w:rPr>
        <w:t xml:space="preserve">was reported in </w:t>
      </w:r>
      <w:r w:rsidR="005C08C7" w:rsidRPr="00243164">
        <w:rPr>
          <w:rFonts w:ascii="Book Antiqua" w:hAnsi="Book Antiqua" w:cs="Times New Roman"/>
          <w:szCs w:val="24"/>
        </w:rPr>
        <w:t xml:space="preserve">only </w:t>
      </w:r>
      <w:r w:rsidR="009E5CFA" w:rsidRPr="00243164">
        <w:rPr>
          <w:rFonts w:ascii="Book Antiqua" w:hAnsi="Book Antiqua" w:cs="Times New Roman"/>
          <w:szCs w:val="24"/>
        </w:rPr>
        <w:t>two studies</w:t>
      </w:r>
      <w:r w:rsidR="00542CF9" w:rsidRPr="00243164">
        <w:rPr>
          <w:rFonts w:ascii="Book Antiqua" w:hAnsi="Book Antiqua" w:cs="Times New Roman"/>
          <w:szCs w:val="24"/>
        </w:rPr>
        <w:t xml:space="preserve"> p</w:t>
      </w:r>
      <w:r w:rsidR="00C43872" w:rsidRPr="00243164">
        <w:rPr>
          <w:rFonts w:ascii="Book Antiqua" w:hAnsi="Book Antiqua" w:cs="Times New Roman"/>
          <w:szCs w:val="24"/>
        </w:rPr>
        <w:t xml:space="preserve">ublished by </w:t>
      </w:r>
      <w:proofErr w:type="spellStart"/>
      <w:r w:rsidR="00542CF9" w:rsidRPr="00243164">
        <w:rPr>
          <w:rFonts w:ascii="Book Antiqua" w:hAnsi="Book Antiqua" w:cs="Times New Roman"/>
          <w:szCs w:val="24"/>
        </w:rPr>
        <w:t>Sykora</w:t>
      </w:r>
      <w:proofErr w:type="spellEnd"/>
      <w:r w:rsidR="00542CF9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51796C" w:rsidRPr="00243164">
        <w:rPr>
          <w:rFonts w:ascii="Book Antiqua" w:hAnsi="Book Antiqua" w:cs="Times New Roman"/>
          <w:i/>
          <w:szCs w:val="24"/>
        </w:rPr>
        <w:t>al</w:t>
      </w:r>
      <w:r w:rsidR="00F803C8" w:rsidRPr="00243164">
        <w:rPr>
          <w:rFonts w:ascii="Book Antiqua" w:hAnsi="Book Antiqua" w:cs="Times New Roman" w:hint="eastAsia"/>
          <w:szCs w:val="24"/>
          <w:vertAlign w:val="superscript"/>
          <w:lang w:eastAsia="zh-CN"/>
        </w:rPr>
        <w:t>[</w:t>
      </w:r>
      <w:proofErr w:type="gramEnd"/>
      <w:r w:rsidR="00F803C8" w:rsidRPr="00243164">
        <w:rPr>
          <w:rFonts w:ascii="Book Antiqua" w:hAnsi="Book Antiqua" w:cs="Times New Roman" w:hint="eastAsia"/>
          <w:szCs w:val="24"/>
          <w:vertAlign w:val="superscript"/>
          <w:lang w:eastAsia="zh-CN"/>
        </w:rPr>
        <w:t>69]</w:t>
      </w:r>
      <w:r w:rsidR="00C43872" w:rsidRPr="00243164">
        <w:rPr>
          <w:rFonts w:ascii="Book Antiqua" w:hAnsi="Book Antiqua" w:cs="Times New Roman"/>
          <w:szCs w:val="24"/>
          <w:vertAlign w:val="superscript"/>
        </w:rPr>
        <w:t xml:space="preserve"> </w:t>
      </w:r>
      <w:r w:rsidR="00C43872" w:rsidRPr="00243164">
        <w:rPr>
          <w:rFonts w:ascii="Book Antiqua" w:hAnsi="Book Antiqua" w:cs="Times New Roman"/>
          <w:szCs w:val="24"/>
        </w:rPr>
        <w:t xml:space="preserve">and </w:t>
      </w:r>
      <w:proofErr w:type="spellStart"/>
      <w:r w:rsidR="00C43872" w:rsidRPr="00243164">
        <w:rPr>
          <w:rFonts w:ascii="Book Antiqua" w:hAnsi="Book Antiqua" w:cs="Times New Roman"/>
          <w:szCs w:val="24"/>
        </w:rPr>
        <w:t>Canducci</w:t>
      </w:r>
      <w:proofErr w:type="spellEnd"/>
      <w:r w:rsidR="00C43872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>et al</w:t>
      </w:r>
      <w:r w:rsidR="00F803C8" w:rsidRPr="00243164">
        <w:rPr>
          <w:rFonts w:ascii="Book Antiqua" w:hAnsi="Book Antiqua" w:cs="Times New Roman" w:hint="eastAsia"/>
          <w:szCs w:val="24"/>
          <w:vertAlign w:val="superscript"/>
          <w:lang w:eastAsia="zh-CN"/>
        </w:rPr>
        <w:t>[67]</w:t>
      </w:r>
      <w:r w:rsidR="00542CF9" w:rsidRPr="00243164">
        <w:rPr>
          <w:rFonts w:ascii="Book Antiqua" w:hAnsi="Book Antiqua" w:cs="Times New Roman"/>
          <w:szCs w:val="24"/>
        </w:rPr>
        <w:t xml:space="preserve">. </w:t>
      </w:r>
      <w:r w:rsidR="00BF4C32" w:rsidRPr="00243164">
        <w:rPr>
          <w:rFonts w:ascii="Book Antiqua" w:hAnsi="Book Antiqua" w:cs="Times New Roman"/>
          <w:szCs w:val="24"/>
        </w:rPr>
        <w:t>Overall</w:t>
      </w:r>
      <w:r w:rsidR="00640599" w:rsidRPr="00243164">
        <w:rPr>
          <w:rFonts w:ascii="Book Antiqua" w:hAnsi="Book Antiqua" w:cs="Times New Roman"/>
          <w:szCs w:val="24"/>
        </w:rPr>
        <w:t xml:space="preserve"> in </w:t>
      </w:r>
      <w:r w:rsidR="009C7A0A" w:rsidRPr="00243164">
        <w:rPr>
          <w:rFonts w:ascii="Book Antiqua" w:hAnsi="Book Antiqua" w:cs="Times New Roman"/>
          <w:szCs w:val="24"/>
        </w:rPr>
        <w:t xml:space="preserve">the </w:t>
      </w:r>
      <w:r w:rsidR="00640599" w:rsidRPr="00243164">
        <w:rPr>
          <w:rFonts w:ascii="Book Antiqua" w:hAnsi="Book Antiqua" w:cs="Times New Roman"/>
          <w:szCs w:val="24"/>
        </w:rPr>
        <w:t>tree</w:t>
      </w:r>
      <w:r w:rsidR="00104448" w:rsidRPr="00243164">
        <w:rPr>
          <w:rFonts w:ascii="Book Antiqua" w:hAnsi="Book Antiqua" w:cs="Times New Roman"/>
          <w:szCs w:val="24"/>
        </w:rPr>
        <w:t xml:space="preserve"> studies</w:t>
      </w:r>
      <w:r w:rsidR="00BF4C32" w:rsidRPr="00243164">
        <w:rPr>
          <w:rFonts w:ascii="Book Antiqua" w:hAnsi="Book Antiqua" w:cs="Times New Roman"/>
          <w:szCs w:val="24"/>
        </w:rPr>
        <w:t xml:space="preserve"> the </w:t>
      </w:r>
      <w:r w:rsidR="00104448" w:rsidRPr="00243164">
        <w:rPr>
          <w:rFonts w:ascii="Book Antiqua" w:hAnsi="Book Antiqua" w:cs="Times New Roman"/>
          <w:szCs w:val="24"/>
        </w:rPr>
        <w:t xml:space="preserve">eradication rates were 70% in control group and </w:t>
      </w:r>
      <w:r w:rsidR="00CE1796" w:rsidRPr="00243164">
        <w:rPr>
          <w:rFonts w:ascii="Book Antiqua" w:hAnsi="Book Antiqua" w:cs="Times New Roman"/>
          <w:szCs w:val="24"/>
        </w:rPr>
        <w:t>84% in probiotic supplemented</w:t>
      </w:r>
      <w:r w:rsidR="00104448" w:rsidRPr="00243164">
        <w:rPr>
          <w:rFonts w:ascii="Book Antiqua" w:hAnsi="Book Antiqua" w:cs="Times New Roman"/>
          <w:szCs w:val="24"/>
        </w:rPr>
        <w:t xml:space="preserve"> group, wh</w:t>
      </w:r>
      <w:r w:rsidR="009C7A0A" w:rsidRPr="00243164">
        <w:rPr>
          <w:rFonts w:ascii="Book Antiqua" w:hAnsi="Book Antiqua" w:cs="Times New Roman"/>
          <w:szCs w:val="24"/>
        </w:rPr>
        <w:t>ich</w:t>
      </w:r>
      <w:r w:rsidR="00104448" w:rsidRPr="00243164">
        <w:rPr>
          <w:rFonts w:ascii="Book Antiqua" w:hAnsi="Book Antiqua" w:cs="Times New Roman"/>
          <w:szCs w:val="24"/>
        </w:rPr>
        <w:t xml:space="preserve"> is </w:t>
      </w:r>
      <w:r w:rsidR="009C7A0A" w:rsidRPr="00243164">
        <w:rPr>
          <w:rFonts w:ascii="Book Antiqua" w:hAnsi="Book Antiqua" w:cs="Times New Roman"/>
          <w:szCs w:val="24"/>
        </w:rPr>
        <w:t xml:space="preserve">a </w:t>
      </w:r>
      <w:r w:rsidR="00104448" w:rsidRPr="00243164">
        <w:rPr>
          <w:rFonts w:ascii="Book Antiqua" w:hAnsi="Book Antiqua" w:cs="Times New Roman"/>
          <w:szCs w:val="24"/>
        </w:rPr>
        <w:t>statistically significant difference (</w:t>
      </w:r>
      <w:r w:rsidR="00CA337E" w:rsidRPr="00243164">
        <w:rPr>
          <w:rFonts w:ascii="Book Antiqua" w:hAnsi="Book Antiqua" w:cs="Times New Roman"/>
          <w:szCs w:val="24"/>
        </w:rPr>
        <w:t>RR</w:t>
      </w:r>
      <w:r w:rsidR="00104448" w:rsidRPr="00243164">
        <w:rPr>
          <w:rFonts w:ascii="Book Antiqua" w:hAnsi="Book Antiqua" w:cs="Times New Roman"/>
          <w:szCs w:val="24"/>
        </w:rPr>
        <w:t xml:space="preserve"> 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= </w:t>
      </w:r>
      <w:r w:rsidR="00104448" w:rsidRPr="00243164">
        <w:rPr>
          <w:rFonts w:ascii="Book Antiqua" w:hAnsi="Book Antiqua" w:cs="Times New Roman"/>
          <w:szCs w:val="24"/>
        </w:rPr>
        <w:t xml:space="preserve">2.09, </w:t>
      </w:r>
      <w:r w:rsidR="00494B34" w:rsidRPr="00243164">
        <w:rPr>
          <w:rFonts w:ascii="Book Antiqua" w:hAnsi="Book Antiqua" w:cs="Times New Roman"/>
          <w:szCs w:val="24"/>
        </w:rPr>
        <w:t>95%CI:</w:t>
      </w:r>
      <w:r w:rsidR="00104448" w:rsidRPr="00243164">
        <w:rPr>
          <w:rFonts w:ascii="Book Antiqua" w:hAnsi="Book Antiqua" w:cs="Times New Roman"/>
          <w:szCs w:val="24"/>
        </w:rPr>
        <w:t xml:space="preserve"> 1.28-3.41). </w:t>
      </w:r>
      <w:r w:rsidR="00F442F1" w:rsidRPr="00243164">
        <w:rPr>
          <w:rFonts w:ascii="Book Antiqua" w:hAnsi="Book Antiqua" w:cs="Times New Roman"/>
          <w:szCs w:val="24"/>
        </w:rPr>
        <w:t xml:space="preserve">In addition, this meta-analysis revealed that </w:t>
      </w:r>
      <w:r w:rsidR="00CA337E" w:rsidRPr="00243164">
        <w:rPr>
          <w:rFonts w:ascii="Book Antiqua" w:hAnsi="Book Antiqua" w:cs="Times New Roman"/>
          <w:szCs w:val="24"/>
        </w:rPr>
        <w:t>adding probiotics to standard eradication protocol</w:t>
      </w:r>
      <w:r w:rsidR="00143CD1" w:rsidRPr="00243164">
        <w:rPr>
          <w:rFonts w:ascii="Book Antiqua" w:hAnsi="Book Antiqua" w:cs="Times New Roman"/>
          <w:szCs w:val="24"/>
        </w:rPr>
        <w:t>s</w:t>
      </w:r>
      <w:r w:rsidR="00CA337E" w:rsidRPr="00243164">
        <w:rPr>
          <w:rFonts w:ascii="Book Antiqua" w:hAnsi="Book Antiqua" w:cs="Times New Roman"/>
          <w:szCs w:val="24"/>
        </w:rPr>
        <w:t xml:space="preserve"> reduce</w:t>
      </w:r>
      <w:r w:rsidR="009C7A0A" w:rsidRPr="00243164">
        <w:rPr>
          <w:rFonts w:ascii="Book Antiqua" w:hAnsi="Book Antiqua" w:cs="Times New Roman"/>
          <w:szCs w:val="24"/>
        </w:rPr>
        <w:t>s</w:t>
      </w:r>
      <w:r w:rsidR="00CA337E" w:rsidRPr="00243164">
        <w:rPr>
          <w:rFonts w:ascii="Book Antiqua" w:hAnsi="Book Antiqua" w:cs="Times New Roman"/>
          <w:szCs w:val="24"/>
        </w:rPr>
        <w:t xml:space="preserve"> adverse effects during treatment (25% </w:t>
      </w:r>
      <w:r w:rsidR="00F803C8" w:rsidRPr="00243164">
        <w:rPr>
          <w:rFonts w:ascii="Book Antiqua" w:hAnsi="Book Antiqua" w:cs="Times New Roman"/>
          <w:i/>
          <w:szCs w:val="24"/>
        </w:rPr>
        <w:t>vs</w:t>
      </w:r>
      <w:r w:rsidR="00CA337E" w:rsidRPr="00243164">
        <w:rPr>
          <w:rFonts w:ascii="Book Antiqua" w:hAnsi="Book Antiqua" w:cs="Times New Roman"/>
          <w:szCs w:val="24"/>
        </w:rPr>
        <w:t xml:space="preserve"> 39%, RR 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= </w:t>
      </w:r>
      <w:r w:rsidR="00CA337E" w:rsidRPr="00243164">
        <w:rPr>
          <w:rFonts w:ascii="Book Antiqua" w:hAnsi="Book Antiqua" w:cs="Times New Roman"/>
          <w:szCs w:val="24"/>
        </w:rPr>
        <w:t xml:space="preserve">0.44, </w:t>
      </w:r>
      <w:r w:rsidR="00494B34" w:rsidRPr="00243164">
        <w:rPr>
          <w:rFonts w:ascii="Book Antiqua" w:hAnsi="Book Antiqua" w:cs="Times New Roman"/>
          <w:szCs w:val="24"/>
        </w:rPr>
        <w:t>95%CI:</w:t>
      </w:r>
      <w:r w:rsidR="00CA337E" w:rsidRPr="00243164">
        <w:rPr>
          <w:rFonts w:ascii="Book Antiqua" w:hAnsi="Book Antiqua" w:cs="Times New Roman"/>
          <w:szCs w:val="24"/>
        </w:rPr>
        <w:t xml:space="preserve"> 0.30-0.66).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8973E1" w:rsidRPr="00243164">
        <w:rPr>
          <w:rFonts w:ascii="Book Antiqua" w:hAnsi="Book Antiqua" w:cs="Times New Roman"/>
          <w:szCs w:val="24"/>
        </w:rPr>
        <w:t xml:space="preserve">The positive impact on diarrhoea and taste disturbance was most prominent. </w:t>
      </w:r>
    </w:p>
    <w:p w14:paraId="4E29199F" w14:textId="46F8A839" w:rsidR="006D58C9" w:rsidRPr="00243164" w:rsidRDefault="006D58C9" w:rsidP="00F803C8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 xml:space="preserve">The effectiveness of </w:t>
      </w:r>
      <w:r w:rsidRPr="00243164">
        <w:rPr>
          <w:rFonts w:ascii="Book Antiqua" w:hAnsi="Book Antiqua" w:cs="Times New Roman"/>
          <w:i/>
          <w:szCs w:val="24"/>
        </w:rPr>
        <w:t>L.</w:t>
      </w:r>
      <w:r w:rsidRPr="00243164">
        <w:rPr>
          <w:rFonts w:ascii="Book Antiqua" w:hAnsi="Book Antiqua" w:cs="Times New Roman"/>
          <w:szCs w:val="24"/>
        </w:rPr>
        <w:t xml:space="preserve"> GG in children </w:t>
      </w:r>
      <w:r w:rsidR="00841453" w:rsidRPr="00243164">
        <w:rPr>
          <w:rFonts w:ascii="Book Antiqua" w:hAnsi="Book Antiqua" w:cs="Times New Roman"/>
          <w:szCs w:val="24"/>
        </w:rPr>
        <w:t xml:space="preserve">with </w:t>
      </w:r>
      <w:r w:rsidR="00841453" w:rsidRPr="00243164">
        <w:rPr>
          <w:rFonts w:ascii="Book Antiqua" w:hAnsi="Book Antiqua" w:cs="Times New Roman"/>
          <w:i/>
          <w:szCs w:val="24"/>
        </w:rPr>
        <w:t>H. pylori</w:t>
      </w:r>
      <w:r w:rsidR="00841453" w:rsidRPr="00243164">
        <w:rPr>
          <w:rFonts w:ascii="Book Antiqua" w:hAnsi="Book Antiqua" w:cs="Times New Roman"/>
          <w:szCs w:val="24"/>
        </w:rPr>
        <w:t xml:space="preserve"> infection was </w:t>
      </w:r>
      <w:r w:rsidR="00703E78" w:rsidRPr="00243164">
        <w:rPr>
          <w:rFonts w:ascii="Book Antiqua" w:hAnsi="Book Antiqua" w:cs="Times New Roman"/>
          <w:szCs w:val="24"/>
        </w:rPr>
        <w:t xml:space="preserve">studied </w:t>
      </w:r>
      <w:r w:rsidR="00841453" w:rsidRPr="00243164">
        <w:rPr>
          <w:rFonts w:ascii="Book Antiqua" w:hAnsi="Book Antiqua" w:cs="Times New Roman"/>
          <w:szCs w:val="24"/>
        </w:rPr>
        <w:t xml:space="preserve">in a </w:t>
      </w:r>
      <w:r w:rsidR="00703E78" w:rsidRPr="00243164">
        <w:rPr>
          <w:rFonts w:ascii="Book Antiqua" w:hAnsi="Book Antiqua" w:cs="Times New Roman"/>
          <w:szCs w:val="24"/>
        </w:rPr>
        <w:t xml:space="preserve">trial </w:t>
      </w:r>
      <w:r w:rsidR="00841453" w:rsidRPr="00243164">
        <w:rPr>
          <w:rFonts w:ascii="Book Antiqua" w:hAnsi="Book Antiqua" w:cs="Times New Roman"/>
          <w:szCs w:val="24"/>
        </w:rPr>
        <w:t xml:space="preserve">from </w:t>
      </w:r>
      <w:proofErr w:type="gramStart"/>
      <w:r w:rsidR="00841453" w:rsidRPr="00243164">
        <w:rPr>
          <w:rFonts w:ascii="Book Antiqua" w:hAnsi="Book Antiqua" w:cs="Times New Roman"/>
          <w:szCs w:val="24"/>
        </w:rPr>
        <w:t>Poland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PEVuZE5vdGU+PENpdGU+PEF1dGhvcj5TemFqZXdza2E8L0F1dGhvcj48WWVhcj4yMDA5PC9ZZWFy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PEVuZE5vdGU+PENpdGU+PEF1dGhvcj5TemFqZXdza2E8L0F1dGhvcj48WWVhcj4yMDA5PC9ZZWFy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D03A1" w:rsidRPr="00243164">
        <w:rPr>
          <w:rFonts w:ascii="Book Antiqua" w:hAnsi="Book Antiqua" w:cs="Times New Roman"/>
          <w:noProof/>
          <w:szCs w:val="24"/>
          <w:vertAlign w:val="superscript"/>
        </w:rPr>
        <w:t>70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41453" w:rsidRPr="00243164">
        <w:rPr>
          <w:rFonts w:ascii="Book Antiqua" w:hAnsi="Book Antiqua" w:cs="Times New Roman"/>
          <w:szCs w:val="24"/>
        </w:rPr>
        <w:t xml:space="preserve">. </w:t>
      </w:r>
      <w:r w:rsidR="0032315A" w:rsidRPr="00243164">
        <w:rPr>
          <w:rFonts w:ascii="Book Antiqua" w:hAnsi="Book Antiqua" w:cs="Times New Roman"/>
          <w:szCs w:val="24"/>
        </w:rPr>
        <w:t>Of the 83 children tested, 34 c</w:t>
      </w:r>
      <w:r w:rsidR="00841453" w:rsidRPr="00243164">
        <w:rPr>
          <w:rFonts w:ascii="Book Antiqua" w:hAnsi="Book Antiqua" w:cs="Times New Roman"/>
          <w:szCs w:val="24"/>
        </w:rPr>
        <w:t xml:space="preserve">hildren in a probiotics group received </w:t>
      </w:r>
      <w:r w:rsidR="00841453" w:rsidRPr="00243164">
        <w:rPr>
          <w:rFonts w:ascii="Book Antiqua" w:hAnsi="Book Antiqua" w:cs="Times New Roman"/>
          <w:i/>
          <w:szCs w:val="24"/>
        </w:rPr>
        <w:t>L.</w:t>
      </w:r>
      <w:r w:rsidR="0032315A" w:rsidRPr="00243164">
        <w:rPr>
          <w:rFonts w:ascii="Book Antiqua" w:hAnsi="Book Antiqua" w:cs="Times New Roman"/>
          <w:szCs w:val="24"/>
        </w:rPr>
        <w:t xml:space="preserve"> GG 10</w:t>
      </w:r>
      <w:r w:rsidR="0032315A" w:rsidRPr="00243164">
        <w:rPr>
          <w:rFonts w:ascii="Book Antiqua" w:hAnsi="Book Antiqua" w:cs="Times New Roman"/>
          <w:szCs w:val="24"/>
          <w:vertAlign w:val="superscript"/>
        </w:rPr>
        <w:t>9</w:t>
      </w:r>
      <w:r w:rsidR="0032315A" w:rsidRPr="00243164">
        <w:rPr>
          <w:rFonts w:ascii="Book Antiqua" w:hAnsi="Book Antiqua" w:cs="Times New Roman"/>
          <w:szCs w:val="24"/>
        </w:rPr>
        <w:t xml:space="preserve"> twice</w:t>
      </w:r>
      <w:r w:rsidR="00841453" w:rsidRPr="00243164">
        <w:rPr>
          <w:rFonts w:ascii="Book Antiqua" w:hAnsi="Book Antiqua" w:cs="Times New Roman"/>
          <w:szCs w:val="24"/>
        </w:rPr>
        <w:t xml:space="preserve"> daily for one week</w:t>
      </w:r>
      <w:r w:rsidR="009C7A0A" w:rsidRPr="00243164">
        <w:rPr>
          <w:rFonts w:ascii="Book Antiqua" w:hAnsi="Book Antiqua" w:cs="Times New Roman"/>
          <w:szCs w:val="24"/>
        </w:rPr>
        <w:t xml:space="preserve"> concomitantly with triple therapy</w:t>
      </w:r>
      <w:r w:rsidR="00841453" w:rsidRPr="00243164">
        <w:rPr>
          <w:rFonts w:ascii="Book Antiqua" w:hAnsi="Book Antiqua" w:cs="Times New Roman"/>
          <w:szCs w:val="24"/>
        </w:rPr>
        <w:t xml:space="preserve">. </w:t>
      </w:r>
      <w:r w:rsidR="009D2C43" w:rsidRPr="00243164">
        <w:rPr>
          <w:rFonts w:ascii="Book Antiqua" w:hAnsi="Book Antiqua" w:cs="Times New Roman"/>
          <w:szCs w:val="24"/>
        </w:rPr>
        <w:t xml:space="preserve">No significant difference in </w:t>
      </w:r>
      <w:r w:rsidR="009D2C43" w:rsidRPr="00243164">
        <w:rPr>
          <w:rFonts w:ascii="Book Antiqua" w:hAnsi="Book Antiqua" w:cs="Times New Roman"/>
          <w:i/>
          <w:szCs w:val="24"/>
        </w:rPr>
        <w:t>H. pylori</w:t>
      </w:r>
      <w:r w:rsidR="009D2C43" w:rsidRPr="00243164">
        <w:rPr>
          <w:rFonts w:ascii="Book Antiqua" w:hAnsi="Book Antiqua" w:cs="Times New Roman"/>
          <w:szCs w:val="24"/>
        </w:rPr>
        <w:t xml:space="preserve"> eradication rates between the probiotic and </w:t>
      </w:r>
      <w:r w:rsidR="002C7FBF" w:rsidRPr="00243164">
        <w:rPr>
          <w:rFonts w:ascii="Book Antiqua" w:hAnsi="Book Antiqua" w:cs="Times New Roman"/>
          <w:szCs w:val="24"/>
        </w:rPr>
        <w:t xml:space="preserve">the </w:t>
      </w:r>
      <w:r w:rsidR="009D2C43" w:rsidRPr="00243164">
        <w:rPr>
          <w:rFonts w:ascii="Book Antiqua" w:hAnsi="Book Antiqua" w:cs="Times New Roman"/>
          <w:szCs w:val="24"/>
        </w:rPr>
        <w:t xml:space="preserve">control group were found (RR 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= </w:t>
      </w:r>
      <w:r w:rsidR="009D2C43" w:rsidRPr="00243164">
        <w:rPr>
          <w:rFonts w:ascii="Book Antiqua" w:hAnsi="Book Antiqua" w:cs="Times New Roman"/>
          <w:szCs w:val="24"/>
        </w:rPr>
        <w:t xml:space="preserve">0.98, </w:t>
      </w:r>
      <w:r w:rsidR="00494B34" w:rsidRPr="00243164">
        <w:rPr>
          <w:rFonts w:ascii="Book Antiqua" w:hAnsi="Book Antiqua" w:cs="Times New Roman"/>
          <w:szCs w:val="24"/>
        </w:rPr>
        <w:t>95%CI:</w:t>
      </w:r>
      <w:r w:rsidR="009D2C43" w:rsidRPr="00243164">
        <w:rPr>
          <w:rFonts w:ascii="Book Antiqua" w:hAnsi="Book Antiqua" w:cs="Times New Roman"/>
          <w:szCs w:val="24"/>
        </w:rPr>
        <w:t xml:space="preserve"> 0.7-1.4). </w:t>
      </w:r>
      <w:r w:rsidR="00820DC5" w:rsidRPr="00243164">
        <w:rPr>
          <w:rFonts w:ascii="Book Antiqua" w:hAnsi="Book Antiqua" w:cs="Times New Roman"/>
          <w:szCs w:val="24"/>
        </w:rPr>
        <w:t>This result is</w:t>
      </w:r>
      <w:r w:rsidR="00FD7359" w:rsidRPr="00243164">
        <w:rPr>
          <w:rFonts w:ascii="Book Antiqua" w:hAnsi="Book Antiqua" w:cs="Times New Roman"/>
          <w:szCs w:val="24"/>
        </w:rPr>
        <w:t xml:space="preserve"> in accordance with </w:t>
      </w:r>
      <w:r w:rsidR="004473E6" w:rsidRPr="00243164">
        <w:rPr>
          <w:rFonts w:ascii="Book Antiqua" w:hAnsi="Book Antiqua" w:cs="Times New Roman"/>
          <w:szCs w:val="24"/>
        </w:rPr>
        <w:t>trials</w:t>
      </w:r>
      <w:r w:rsidR="00820DC5" w:rsidRPr="00243164">
        <w:rPr>
          <w:rFonts w:ascii="Book Antiqua" w:hAnsi="Book Antiqua" w:cs="Times New Roman"/>
          <w:szCs w:val="24"/>
        </w:rPr>
        <w:t xml:space="preserve"> in </w:t>
      </w:r>
      <w:r w:rsidR="004473E6" w:rsidRPr="00243164">
        <w:rPr>
          <w:rFonts w:ascii="Book Antiqua" w:hAnsi="Book Antiqua" w:cs="Times New Roman"/>
          <w:szCs w:val="24"/>
        </w:rPr>
        <w:t xml:space="preserve">adult </w:t>
      </w:r>
      <w:r w:rsidR="001E3B9B" w:rsidRPr="00243164">
        <w:rPr>
          <w:rFonts w:ascii="Book Antiqua" w:hAnsi="Book Antiqua" w:cs="Times New Roman"/>
          <w:szCs w:val="24"/>
        </w:rPr>
        <w:t xml:space="preserve">population. </w:t>
      </w:r>
      <w:proofErr w:type="spellStart"/>
      <w:r w:rsidR="00BA2D96" w:rsidRPr="00243164">
        <w:rPr>
          <w:rFonts w:ascii="Book Antiqua" w:hAnsi="Book Antiqua" w:cs="Times New Roman"/>
          <w:szCs w:val="24"/>
        </w:rPr>
        <w:t>Armuzzi</w:t>
      </w:r>
      <w:proofErr w:type="spellEnd"/>
      <w:r w:rsidR="00BA2D96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51796C" w:rsidRPr="00243164">
        <w:rPr>
          <w:rFonts w:ascii="Book Antiqua" w:hAnsi="Book Antiqua" w:cs="Times New Roman"/>
          <w:i/>
          <w:szCs w:val="24"/>
        </w:rPr>
        <w:t>al</w:t>
      </w:r>
      <w:proofErr w:type="gramEnd"/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F803C8" w:rsidRPr="00243164">
        <w:rPr>
          <w:rFonts w:ascii="Book Antiqua" w:hAnsi="Book Antiqua" w:cs="Times New Roman"/>
          <w:noProof/>
          <w:szCs w:val="24"/>
          <w:vertAlign w:val="superscript"/>
        </w:rPr>
        <w:t>[68]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A2D96" w:rsidRPr="00243164">
        <w:rPr>
          <w:rFonts w:ascii="Book Antiqua" w:hAnsi="Book Antiqua" w:cs="Times New Roman"/>
          <w:szCs w:val="24"/>
        </w:rPr>
        <w:t xml:space="preserve"> included 60 infected asymptomatic pat</w:t>
      </w:r>
      <w:r w:rsidR="000C7A56" w:rsidRPr="00243164">
        <w:rPr>
          <w:rFonts w:ascii="Book Antiqua" w:hAnsi="Book Antiqua" w:cs="Times New Roman"/>
          <w:szCs w:val="24"/>
        </w:rPr>
        <w:t xml:space="preserve">ients in </w:t>
      </w:r>
      <w:r w:rsidR="002C7FBF" w:rsidRPr="00243164">
        <w:rPr>
          <w:rFonts w:ascii="Book Antiqua" w:hAnsi="Book Antiqua" w:cs="Times New Roman"/>
          <w:szCs w:val="24"/>
        </w:rPr>
        <w:t xml:space="preserve">a </w:t>
      </w:r>
      <w:r w:rsidR="000C7A56" w:rsidRPr="00243164">
        <w:rPr>
          <w:rFonts w:ascii="Book Antiqua" w:hAnsi="Book Antiqua" w:cs="Times New Roman"/>
          <w:szCs w:val="24"/>
        </w:rPr>
        <w:lastRenderedPageBreak/>
        <w:t xml:space="preserve">prospective study </w:t>
      </w:r>
      <w:r w:rsidR="002C7FBF" w:rsidRPr="00243164">
        <w:rPr>
          <w:rFonts w:ascii="Book Antiqua" w:hAnsi="Book Antiqua" w:cs="Times New Roman"/>
          <w:szCs w:val="24"/>
        </w:rPr>
        <w:t xml:space="preserve">in which </w:t>
      </w:r>
      <w:r w:rsidR="000C7A56" w:rsidRPr="00243164">
        <w:rPr>
          <w:rFonts w:ascii="Book Antiqua" w:hAnsi="Book Antiqua" w:cs="Times New Roman"/>
          <w:szCs w:val="24"/>
        </w:rPr>
        <w:t>patients</w:t>
      </w:r>
      <w:r w:rsidR="00BA2D96" w:rsidRPr="00243164">
        <w:rPr>
          <w:rFonts w:ascii="Book Antiqua" w:hAnsi="Book Antiqua" w:cs="Times New Roman"/>
          <w:szCs w:val="24"/>
        </w:rPr>
        <w:t xml:space="preserve"> were treated with </w:t>
      </w:r>
      <w:proofErr w:type="spellStart"/>
      <w:r w:rsidR="000C7A56" w:rsidRPr="00243164">
        <w:rPr>
          <w:rFonts w:ascii="Book Antiqua" w:hAnsi="Book Antiqua" w:cs="Times New Roman"/>
          <w:szCs w:val="24"/>
        </w:rPr>
        <w:t>rabeprazole</w:t>
      </w:r>
      <w:proofErr w:type="spellEnd"/>
      <w:r w:rsidR="000C7A56" w:rsidRPr="00243164">
        <w:rPr>
          <w:rFonts w:ascii="Book Antiqua" w:hAnsi="Book Antiqua" w:cs="Times New Roman"/>
          <w:szCs w:val="24"/>
        </w:rPr>
        <w:t xml:space="preserve">, clarithromycin </w:t>
      </w:r>
      <w:proofErr w:type="spellStart"/>
      <w:r w:rsidR="00BA2D96" w:rsidRPr="00243164">
        <w:rPr>
          <w:rFonts w:ascii="Book Antiqua" w:hAnsi="Book Antiqua" w:cs="Times New Roman"/>
          <w:szCs w:val="24"/>
        </w:rPr>
        <w:t>tinidazole</w:t>
      </w:r>
      <w:proofErr w:type="spellEnd"/>
      <w:r w:rsidR="00BA2D96" w:rsidRPr="00243164">
        <w:rPr>
          <w:rFonts w:ascii="Book Antiqua" w:hAnsi="Book Antiqua" w:cs="Times New Roman"/>
          <w:szCs w:val="24"/>
        </w:rPr>
        <w:t xml:space="preserve"> </w:t>
      </w:r>
      <w:r w:rsidR="000C7A56" w:rsidRPr="00243164">
        <w:rPr>
          <w:rFonts w:ascii="Book Antiqua" w:hAnsi="Book Antiqua" w:cs="Times New Roman"/>
          <w:szCs w:val="24"/>
        </w:rPr>
        <w:t xml:space="preserve">and </w:t>
      </w:r>
      <w:r w:rsidR="000C7A56" w:rsidRPr="00243164">
        <w:rPr>
          <w:rFonts w:ascii="Book Antiqua" w:hAnsi="Book Antiqua" w:cs="Times New Roman"/>
          <w:i/>
          <w:szCs w:val="24"/>
        </w:rPr>
        <w:t xml:space="preserve">L. GG </w:t>
      </w:r>
      <w:r w:rsidR="000C7A56" w:rsidRPr="00243164">
        <w:rPr>
          <w:rFonts w:ascii="Book Antiqua" w:hAnsi="Book Antiqua" w:cs="Times New Roman"/>
          <w:szCs w:val="24"/>
        </w:rPr>
        <w:t xml:space="preserve">or </w:t>
      </w:r>
      <w:r w:rsidR="00FD7359" w:rsidRPr="00243164">
        <w:rPr>
          <w:rFonts w:ascii="Book Antiqua" w:hAnsi="Book Antiqua" w:cs="Times New Roman"/>
          <w:szCs w:val="24"/>
        </w:rPr>
        <w:t xml:space="preserve">with </w:t>
      </w:r>
      <w:r w:rsidR="000C7A56" w:rsidRPr="00243164">
        <w:rPr>
          <w:rFonts w:ascii="Book Antiqua" w:hAnsi="Book Antiqua" w:cs="Times New Roman"/>
          <w:szCs w:val="24"/>
        </w:rPr>
        <w:t>the same triple ther</w:t>
      </w:r>
      <w:r w:rsidR="003E6523" w:rsidRPr="00243164">
        <w:rPr>
          <w:rFonts w:ascii="Book Antiqua" w:hAnsi="Book Antiqua" w:cs="Times New Roman"/>
          <w:szCs w:val="24"/>
        </w:rPr>
        <w:t>apy and</w:t>
      </w:r>
      <w:r w:rsidR="000C7A56" w:rsidRPr="00243164">
        <w:rPr>
          <w:rFonts w:ascii="Book Antiqua" w:hAnsi="Book Antiqua" w:cs="Times New Roman"/>
          <w:szCs w:val="24"/>
        </w:rPr>
        <w:t xml:space="preserve"> </w:t>
      </w:r>
      <w:r w:rsidR="00D864E8" w:rsidRPr="00243164">
        <w:rPr>
          <w:rFonts w:ascii="Book Antiqua" w:hAnsi="Book Antiqua" w:cs="Times New Roman"/>
          <w:szCs w:val="24"/>
        </w:rPr>
        <w:t>placebo</w:t>
      </w:r>
      <w:r w:rsidR="00434D1B" w:rsidRPr="00243164">
        <w:rPr>
          <w:rFonts w:ascii="Book Antiqua" w:hAnsi="Book Antiqua" w:cs="Times New Roman"/>
          <w:szCs w:val="24"/>
        </w:rPr>
        <w:t xml:space="preserve">. </w:t>
      </w:r>
      <w:r w:rsidR="00E849B1" w:rsidRPr="00243164">
        <w:rPr>
          <w:rFonts w:ascii="Book Antiqua" w:hAnsi="Book Antiqua" w:cs="Times New Roman"/>
          <w:szCs w:val="24"/>
        </w:rPr>
        <w:t>Diarrhoea</w:t>
      </w:r>
      <w:r w:rsidR="00D864E8" w:rsidRPr="00243164">
        <w:rPr>
          <w:rFonts w:ascii="Book Antiqua" w:hAnsi="Book Antiqua" w:cs="Times New Roman"/>
          <w:szCs w:val="24"/>
        </w:rPr>
        <w:t xml:space="preserve">, nausea and taste disturbance were significantly reduced in the </w:t>
      </w:r>
      <w:r w:rsidR="00D864E8" w:rsidRPr="00243164">
        <w:rPr>
          <w:rFonts w:ascii="Book Antiqua" w:hAnsi="Book Antiqua" w:cs="Times New Roman"/>
          <w:i/>
          <w:szCs w:val="24"/>
        </w:rPr>
        <w:t>L. GG</w:t>
      </w:r>
      <w:r w:rsidR="00D864E8" w:rsidRPr="00243164">
        <w:rPr>
          <w:rFonts w:ascii="Book Antiqua" w:hAnsi="Book Antiqua" w:cs="Times New Roman"/>
          <w:szCs w:val="24"/>
        </w:rPr>
        <w:t xml:space="preserve"> supplemented group (relative risk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D864E8" w:rsidRPr="00243164">
        <w:rPr>
          <w:rFonts w:ascii="Book Antiqua" w:hAnsi="Book Antiqua" w:cs="Times New Roman"/>
          <w:szCs w:val="24"/>
        </w:rPr>
        <w:t>=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D864E8" w:rsidRPr="00243164">
        <w:rPr>
          <w:rFonts w:ascii="Book Antiqua" w:hAnsi="Book Antiqua" w:cs="Times New Roman"/>
          <w:szCs w:val="24"/>
        </w:rPr>
        <w:t xml:space="preserve">0.1, </w:t>
      </w:r>
      <w:r w:rsidR="00494B34" w:rsidRPr="00243164">
        <w:rPr>
          <w:rFonts w:ascii="Book Antiqua" w:hAnsi="Book Antiqua" w:cs="Times New Roman"/>
          <w:szCs w:val="24"/>
        </w:rPr>
        <w:t>95%CI:</w:t>
      </w:r>
      <w:r w:rsidR="00D864E8" w:rsidRPr="00243164">
        <w:rPr>
          <w:rFonts w:ascii="Book Antiqua" w:hAnsi="Book Antiqua" w:cs="Times New Roman"/>
          <w:szCs w:val="24"/>
        </w:rPr>
        <w:t xml:space="preserve"> 0.1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D864E8" w:rsidRPr="00243164">
        <w:rPr>
          <w:rFonts w:ascii="Book Antiqua" w:hAnsi="Book Antiqua" w:cs="Times New Roman"/>
          <w:szCs w:val="24"/>
        </w:rPr>
        <w:t>±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D864E8" w:rsidRPr="00243164">
        <w:rPr>
          <w:rFonts w:ascii="Book Antiqua" w:hAnsi="Book Antiqua" w:cs="Times New Roman"/>
          <w:szCs w:val="24"/>
        </w:rPr>
        <w:t>0.9; relative risk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D864E8" w:rsidRPr="00243164">
        <w:rPr>
          <w:rFonts w:ascii="Book Antiqua" w:hAnsi="Book Antiqua" w:cs="Times New Roman"/>
          <w:szCs w:val="24"/>
        </w:rPr>
        <w:t>=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D864E8" w:rsidRPr="00243164">
        <w:rPr>
          <w:rFonts w:ascii="Book Antiqua" w:hAnsi="Book Antiqua" w:cs="Times New Roman"/>
          <w:szCs w:val="24"/>
        </w:rPr>
        <w:t xml:space="preserve">0.3, </w:t>
      </w:r>
      <w:r w:rsidR="00F803C8" w:rsidRPr="00243164">
        <w:rPr>
          <w:rFonts w:ascii="Book Antiqua" w:hAnsi="Book Antiqua" w:cs="Times New Roman"/>
          <w:szCs w:val="24"/>
        </w:rPr>
        <w:t>95%CI</w:t>
      </w:r>
      <w:r w:rsidR="00D864E8" w:rsidRPr="00243164">
        <w:rPr>
          <w:rFonts w:ascii="Book Antiqua" w:hAnsi="Book Antiqua" w:cs="Times New Roman"/>
          <w:szCs w:val="24"/>
        </w:rPr>
        <w:t>: 0.1±0.9; relative risk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D864E8" w:rsidRPr="00243164">
        <w:rPr>
          <w:rFonts w:ascii="Book Antiqua" w:hAnsi="Book Antiqua" w:cs="Times New Roman"/>
          <w:szCs w:val="24"/>
        </w:rPr>
        <w:t>=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D864E8" w:rsidRPr="00243164">
        <w:rPr>
          <w:rFonts w:ascii="Book Antiqua" w:hAnsi="Book Antiqua" w:cs="Times New Roman"/>
          <w:szCs w:val="24"/>
        </w:rPr>
        <w:t xml:space="preserve">0.5, </w:t>
      </w:r>
      <w:r w:rsidR="00494B34" w:rsidRPr="00243164">
        <w:rPr>
          <w:rFonts w:ascii="Book Antiqua" w:hAnsi="Book Antiqua" w:cs="Times New Roman"/>
          <w:szCs w:val="24"/>
        </w:rPr>
        <w:t>95%CI:</w:t>
      </w:r>
      <w:r w:rsidR="00D864E8" w:rsidRPr="00243164">
        <w:rPr>
          <w:rFonts w:ascii="Book Antiqua" w:hAnsi="Book Antiqua" w:cs="Times New Roman"/>
          <w:szCs w:val="24"/>
        </w:rPr>
        <w:t xml:space="preserve"> 0.2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D864E8" w:rsidRPr="00243164">
        <w:rPr>
          <w:rFonts w:ascii="Book Antiqua" w:hAnsi="Book Antiqua" w:cs="Times New Roman"/>
          <w:szCs w:val="24"/>
        </w:rPr>
        <w:t>±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D864E8" w:rsidRPr="00243164">
        <w:rPr>
          <w:rFonts w:ascii="Book Antiqua" w:hAnsi="Book Antiqua" w:cs="Times New Roman"/>
          <w:szCs w:val="24"/>
        </w:rPr>
        <w:t>0.9, respectively). In a</w:t>
      </w:r>
      <w:r w:rsidR="00056623" w:rsidRPr="00243164">
        <w:rPr>
          <w:rFonts w:ascii="Book Antiqua" w:hAnsi="Book Antiqua" w:cs="Times New Roman"/>
          <w:szCs w:val="24"/>
        </w:rPr>
        <w:t>nother Italian study 85</w:t>
      </w:r>
      <w:r w:rsidR="00D864E8" w:rsidRPr="00243164">
        <w:rPr>
          <w:rFonts w:ascii="Book Antiqua" w:hAnsi="Book Antiqua" w:cs="Times New Roman"/>
          <w:szCs w:val="24"/>
        </w:rPr>
        <w:t xml:space="preserve"> asymptomatic adults were included</w:t>
      </w:r>
      <w:r w:rsidR="002C7FBF" w:rsidRPr="00243164">
        <w:rPr>
          <w:rFonts w:ascii="Book Antiqua" w:hAnsi="Book Antiqua" w:cs="Times New Roman"/>
          <w:szCs w:val="24"/>
        </w:rPr>
        <w:t>,</w:t>
      </w:r>
      <w:r w:rsidR="00D864E8" w:rsidRPr="00243164">
        <w:rPr>
          <w:rFonts w:ascii="Book Antiqua" w:hAnsi="Book Antiqua" w:cs="Times New Roman"/>
          <w:szCs w:val="24"/>
        </w:rPr>
        <w:t xml:space="preserve"> and the conclusion of the study was that </w:t>
      </w:r>
      <w:r w:rsidR="00D864E8" w:rsidRPr="00243164">
        <w:rPr>
          <w:rFonts w:ascii="Book Antiqua" w:hAnsi="Book Antiqua" w:cs="Times New Roman"/>
          <w:i/>
          <w:szCs w:val="24"/>
        </w:rPr>
        <w:t>L. GG</w:t>
      </w:r>
      <w:r w:rsidR="00D864E8" w:rsidRPr="00243164">
        <w:rPr>
          <w:rFonts w:ascii="Book Antiqua" w:hAnsi="Book Antiqua" w:cs="Times New Roman"/>
          <w:szCs w:val="24"/>
        </w:rPr>
        <w:t xml:space="preserve"> supplementation to standard therapy beneficially affects treatment related adverse </w:t>
      </w:r>
      <w:proofErr w:type="gramStart"/>
      <w:r w:rsidR="00D864E8" w:rsidRPr="00243164">
        <w:rPr>
          <w:rFonts w:ascii="Book Antiqua" w:hAnsi="Book Antiqua" w:cs="Times New Roman"/>
          <w:szCs w:val="24"/>
        </w:rPr>
        <w:t>effects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PEVuZE5vdGU+PENpdGU+PEF1dGhvcj5DcmVtb25pbmk8L0F1dGhvcj48WWVhcj4yMDAyPC9ZZWFy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PEVuZE5vdGU+PENpdGU+PEF1dGhvcj5DcmVtb25pbmk8L0F1dGhvcj48WWVhcj4yMDAyPC9ZZWFy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DD03A1" w:rsidRPr="00243164">
        <w:rPr>
          <w:rFonts w:ascii="Book Antiqua" w:hAnsi="Book Antiqua" w:cs="Times New Roman"/>
          <w:noProof/>
          <w:szCs w:val="24"/>
          <w:vertAlign w:val="superscript"/>
        </w:rPr>
        <w:t>71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0C7A56" w:rsidRPr="00243164">
        <w:rPr>
          <w:rFonts w:ascii="Book Antiqua" w:hAnsi="Book Antiqua" w:cs="Times New Roman"/>
          <w:szCs w:val="24"/>
        </w:rPr>
        <w:t xml:space="preserve">. </w:t>
      </w:r>
      <w:r w:rsidR="004C6C31" w:rsidRPr="00243164">
        <w:rPr>
          <w:rFonts w:ascii="Book Antiqua" w:hAnsi="Book Antiqua" w:cs="Times New Roman"/>
          <w:szCs w:val="24"/>
        </w:rPr>
        <w:t>However, i</w:t>
      </w:r>
      <w:r w:rsidR="00321041" w:rsidRPr="00243164">
        <w:rPr>
          <w:rFonts w:ascii="Book Antiqua" w:hAnsi="Book Antiqua" w:cs="Times New Roman"/>
          <w:szCs w:val="24"/>
        </w:rPr>
        <w:t xml:space="preserve">t </w:t>
      </w:r>
      <w:r w:rsidR="002C7FBF" w:rsidRPr="00243164">
        <w:rPr>
          <w:rFonts w:ascii="Book Antiqua" w:hAnsi="Book Antiqua" w:cs="Times New Roman"/>
          <w:szCs w:val="24"/>
        </w:rPr>
        <w:t>seems that</w:t>
      </w:r>
      <w:r w:rsidR="00321041" w:rsidRPr="00243164">
        <w:rPr>
          <w:rFonts w:ascii="Book Antiqua" w:hAnsi="Book Antiqua" w:cs="Times New Roman"/>
          <w:szCs w:val="24"/>
        </w:rPr>
        <w:t xml:space="preserve"> </w:t>
      </w:r>
      <w:r w:rsidR="00321041" w:rsidRPr="00243164">
        <w:rPr>
          <w:rFonts w:ascii="Book Antiqua" w:hAnsi="Book Antiqua" w:cs="Times New Roman"/>
          <w:i/>
          <w:szCs w:val="24"/>
        </w:rPr>
        <w:t>L.</w:t>
      </w:r>
      <w:r w:rsidR="00321041" w:rsidRPr="00243164">
        <w:rPr>
          <w:rFonts w:ascii="Book Antiqua" w:hAnsi="Book Antiqua" w:cs="Times New Roman"/>
          <w:szCs w:val="24"/>
        </w:rPr>
        <w:t xml:space="preserve"> GG has no effect on eradication rates.</w:t>
      </w:r>
    </w:p>
    <w:p w14:paraId="19C8C620" w14:textId="4A28F451" w:rsidR="001D7C5B" w:rsidRPr="00243164" w:rsidRDefault="002C7FBF" w:rsidP="00F803C8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  <w:lang w:val="sl-SI"/>
        </w:rPr>
      </w:pPr>
      <w:r w:rsidRPr="00243164">
        <w:rPr>
          <w:rFonts w:ascii="Book Antiqua" w:hAnsi="Book Antiqua" w:cs="Times New Roman"/>
          <w:szCs w:val="24"/>
        </w:rPr>
        <w:t>D</w:t>
      </w:r>
      <w:r w:rsidR="000F337C" w:rsidRPr="00243164">
        <w:rPr>
          <w:rFonts w:ascii="Book Antiqua" w:hAnsi="Book Antiqua" w:cs="Times New Roman"/>
          <w:szCs w:val="24"/>
        </w:rPr>
        <w:t xml:space="preserve">emonstration that </w:t>
      </w:r>
      <w:r w:rsidR="000F337C" w:rsidRPr="00243164">
        <w:rPr>
          <w:rFonts w:ascii="Book Antiqua" w:hAnsi="Book Antiqua" w:cs="Times New Roman"/>
          <w:i/>
          <w:szCs w:val="24"/>
        </w:rPr>
        <w:t>L. reuteri</w:t>
      </w:r>
      <w:r w:rsidR="000F337C" w:rsidRPr="00243164">
        <w:rPr>
          <w:rFonts w:ascii="Book Antiqua" w:hAnsi="Book Antiqua" w:cs="Times New Roman"/>
          <w:szCs w:val="24"/>
        </w:rPr>
        <w:t xml:space="preserve"> ATCC 55730 is able to colonize the stomach and duodenum prompted studies regarding </w:t>
      </w:r>
      <w:r w:rsidR="00945139" w:rsidRPr="00243164">
        <w:rPr>
          <w:rFonts w:ascii="Book Antiqua" w:hAnsi="Book Antiqua" w:cs="Times New Roman"/>
          <w:szCs w:val="24"/>
        </w:rPr>
        <w:t>the effect of this</w:t>
      </w:r>
      <w:r w:rsidR="008C2EBA" w:rsidRPr="00243164">
        <w:rPr>
          <w:rFonts w:ascii="Book Antiqua" w:hAnsi="Book Antiqua" w:cs="Times New Roman"/>
          <w:szCs w:val="24"/>
        </w:rPr>
        <w:t xml:space="preserve"> strain on </w:t>
      </w:r>
      <w:r w:rsidR="008C2EBA" w:rsidRPr="00243164">
        <w:rPr>
          <w:rFonts w:ascii="Book Antiqua" w:hAnsi="Book Antiqua" w:cs="Times New Roman"/>
          <w:i/>
          <w:szCs w:val="24"/>
        </w:rPr>
        <w:t>H. pylori</w:t>
      </w:r>
      <w:r w:rsidR="008C2EBA" w:rsidRPr="00243164">
        <w:rPr>
          <w:rFonts w:ascii="Book Antiqua" w:hAnsi="Book Antiqua" w:cs="Times New Roman"/>
          <w:szCs w:val="24"/>
        </w:rPr>
        <w:t xml:space="preserve"> eradication rates and the frequency of side effects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&lt;EndNote&gt;&lt;Cite&gt;&lt;Author&gt;Valeur&lt;/Author&gt;&lt;Year&gt;2004&lt;/Year&gt;&lt;RecNum&gt;876&lt;/RecNum&gt;&lt;DisplayText&gt;[20]&lt;/DisplayText&gt;&lt;record&gt;&lt;rec-number&gt;876&lt;/rec-number&gt;&lt;foreign-keys&gt;&lt;key app="EN" db-id="w505zrszlws50heefptvf5w9fwfrw2e9w5dx"&gt;876&lt;/key&gt;&lt;/foreign-keys&gt;&lt;ref-type name="Journal Article"&gt;17&lt;/ref-type&gt;&lt;contributors&gt;&lt;authors&gt;&lt;author&gt;Valeur, N.&lt;/author&gt;&lt;author&gt;Engel, P.&lt;/author&gt;&lt;author&gt;Carbajal, N.&lt;/author&gt;&lt;author&gt;Connolly, E.&lt;/author&gt;&lt;author&gt;Ladefoged, K.&lt;/author&gt;&lt;/authors&gt;&lt;/contributors&gt;&lt;auth-address&gt;Department of Internal Medicine, Gastroenterology, Roskilde County Hospital, Koge, Roskilde, Denmark.&lt;/auth-address&gt;&lt;titles&gt;&lt;title&gt;Colonization and immunomodulation by Lactobacillus reuteri ATCC 55730 in the human gastrointestinal tract&lt;/title&gt;&lt;secondary-title&gt;Appl Environ Microbiol&lt;/secondary-title&gt;&lt;/titles&gt;&lt;periodical&gt;&lt;full-title&gt;Appl Environ Microbiol&lt;/full-title&gt;&lt;/periodical&gt;&lt;pages&gt;1176-81&lt;/pages&gt;&lt;volume&gt;70&lt;/volume&gt;&lt;number&gt;2&lt;/number&gt;&lt;edition&gt;2004/02/10&lt;/edition&gt;&lt;keywords&gt;&lt;keyword&gt;B-Lymphocytes/immunology&lt;/keyword&gt;&lt;keyword&gt;CD4-Positive T-Lymphocytes/immunology&lt;/keyword&gt;&lt;keyword&gt;Digestive System/*immunology/*microbiology&lt;/keyword&gt;&lt;keyword&gt;Feces/microbiology&lt;/keyword&gt;&lt;keyword&gt;Humans&lt;/keyword&gt;&lt;keyword&gt;Ileostomy&lt;/keyword&gt;&lt;keyword&gt;In Situ Hybridization, Fluorescence&lt;/keyword&gt;&lt;keyword&gt;Intestinal Mucosa/immunology/microbiology&lt;/keyword&gt;&lt;keyword&gt;*Lactobacillus/genetics/growth &amp;amp; development/immunology&lt;/keyword&gt;&lt;keyword&gt;Probiotics/*administration &amp;amp; dosage&lt;/keyword&gt;&lt;/keywords&gt;&lt;dates&gt;&lt;year&gt;2004&lt;/year&gt;&lt;pub-dates&gt;&lt;date&gt;Feb&lt;/date&gt;&lt;/pub-dates&gt;&lt;/dates&gt;&lt;isbn&gt;0099-2240 (Print)&amp;#xD;0099-2240 (Linking)&lt;/isbn&gt;&lt;accession-num&gt;14766603&lt;/accession-num&gt;&lt;urls&gt;&lt;related-urls&gt;&lt;url&gt;http://www.ncbi.nlm.nih.gov/pubmed/14766603&lt;/url&gt;&lt;/related-urls&gt;&lt;/urls&gt;&lt;custom2&gt;348788&lt;/custom2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BB6F4B" w:rsidRPr="00243164">
        <w:rPr>
          <w:rFonts w:ascii="Book Antiqua" w:hAnsi="Book Antiqua" w:cs="Times New Roman"/>
          <w:noProof/>
          <w:szCs w:val="24"/>
          <w:vertAlign w:val="superscript"/>
        </w:rPr>
        <w:t>30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C2EBA" w:rsidRPr="00243164">
        <w:rPr>
          <w:rFonts w:ascii="Book Antiqua" w:hAnsi="Book Antiqua" w:cs="Times New Roman"/>
          <w:szCs w:val="24"/>
        </w:rPr>
        <w:t xml:space="preserve">. </w:t>
      </w:r>
      <w:r w:rsidR="00143C8A" w:rsidRPr="00243164">
        <w:rPr>
          <w:rFonts w:ascii="Book Antiqua" w:hAnsi="Book Antiqua" w:cs="Times New Roman"/>
          <w:szCs w:val="24"/>
        </w:rPr>
        <w:t xml:space="preserve">In a recent study conducted in Italy, </w:t>
      </w:r>
      <w:proofErr w:type="spellStart"/>
      <w:r w:rsidR="00C53274" w:rsidRPr="00243164">
        <w:rPr>
          <w:rFonts w:ascii="Book Antiqua" w:hAnsi="Book Antiqua" w:cs="Times New Roman"/>
          <w:szCs w:val="24"/>
        </w:rPr>
        <w:t>Ojetti</w:t>
      </w:r>
      <w:proofErr w:type="spellEnd"/>
      <w:r w:rsidR="00C53274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>et al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&lt;EndNote&gt;&lt;Cite&gt;&lt;Author&gt;Ojetti&lt;/Author&gt;&lt;Year&gt;2012&lt;/Year&gt;&lt;RecNum&gt;903&lt;/RecNum&gt;&lt;DisplayText&gt;[58]&lt;/DisplayText&gt;&lt;record&gt;&lt;rec-number&gt;903&lt;/rec-number&gt;&lt;foreign-keys&gt;&lt;key app="EN" db-id="w505zrszlws50heefptvf5w9fwfrw2e9w5dx"&gt;903&lt;/key&gt;&lt;/foreign-keys&gt;&lt;ref-type name="Journal Article"&gt;17&lt;/ref-type&gt;&lt;contributors&gt;&lt;authors&gt;&lt;author&gt;Ojetti, V.&lt;/author&gt;&lt;author&gt;Bruno, G.&lt;/author&gt;&lt;author&gt;Ainora, M. E.&lt;/author&gt;&lt;author&gt;Gigante, G.&lt;/author&gt;&lt;author&gt;Rizzo, G.&lt;/author&gt;&lt;author&gt;Roccarina, D.&lt;/author&gt;&lt;author&gt;Gasbarrini, A.&lt;/author&gt;&lt;/authors&gt;&lt;/contributors&gt;&lt;auth-address&gt;Departement of Internal Medicine, Catholic University of Rome, 00168 Rome, Italy.&lt;/auth-address&gt;&lt;titles&gt;&lt;title&gt;Impact of Lactobacillus reuteri Supplementation on Anti-Helicobacter pylori Levofloxacin-Based Second-Line Therapy&lt;/title&gt;&lt;secondary-title&gt;Gastroenterol Res Pract&lt;/secondary-title&gt;&lt;/titles&gt;&lt;periodical&gt;&lt;full-title&gt;Gastroenterol Res Pract&lt;/full-title&gt;&lt;/periodical&gt;&lt;pages&gt;740381&lt;/pages&gt;&lt;volume&gt;2012&lt;/volume&gt;&lt;edition&gt;2012/06/13&lt;/edition&gt;&lt;dates&gt;&lt;year&gt;2012&lt;/year&gt;&lt;/dates&gt;&lt;isbn&gt;1687-630X (Electronic)&amp;#xD;1687-6121 (Linking)&lt;/isbn&gt;&lt;accession-num&gt;22690211&lt;/accession-num&gt;&lt;urls&gt;&lt;related-urls&gt;&lt;url&gt;http://www.ncbi.nlm.nih.gov/pubmed/22690211&lt;/url&gt;&lt;/related-urls&gt;&lt;/urls&gt;&lt;custom2&gt;3368352&lt;/custom2&gt;&lt;electronic-resource-num&gt;10.1155/2012/740381&lt;/electronic-resource-num&gt;&lt;language&gt;eng&lt;/language&gt;&lt;/record&gt;&lt;/Cite&gt;&lt;/EndNote&gt;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F803C8" w:rsidRPr="00243164">
        <w:rPr>
          <w:rFonts w:ascii="Book Antiqua" w:hAnsi="Book Antiqua" w:cs="Times New Roman"/>
          <w:noProof/>
          <w:szCs w:val="24"/>
          <w:vertAlign w:val="superscript"/>
        </w:rPr>
        <w:t>[72]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C53274" w:rsidRPr="00243164">
        <w:rPr>
          <w:rFonts w:ascii="Book Antiqua" w:hAnsi="Book Antiqua" w:cs="Times New Roman"/>
          <w:szCs w:val="24"/>
        </w:rPr>
        <w:t xml:space="preserve"> recruited 90 patients in their study. </w:t>
      </w:r>
      <w:r w:rsidR="00C53274" w:rsidRPr="00243164">
        <w:rPr>
          <w:rFonts w:ascii="Book Antiqua" w:hAnsi="Book Antiqua" w:cs="Times New Roman"/>
          <w:i/>
          <w:szCs w:val="24"/>
        </w:rPr>
        <w:t>L. reuteri</w:t>
      </w:r>
      <w:r w:rsidR="00C53274" w:rsidRPr="00243164">
        <w:rPr>
          <w:rFonts w:ascii="Book Antiqua" w:hAnsi="Book Antiqua" w:cs="Times New Roman"/>
          <w:szCs w:val="24"/>
        </w:rPr>
        <w:t xml:space="preserve"> supplementation was concomitantly used for 14 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>d</w:t>
      </w:r>
      <w:r w:rsidR="00C53274" w:rsidRPr="00243164">
        <w:rPr>
          <w:rFonts w:ascii="Book Antiqua" w:hAnsi="Book Antiqua" w:cs="Times New Roman"/>
          <w:szCs w:val="24"/>
        </w:rPr>
        <w:t xml:space="preserve"> with second line therapy receiving esomeprazole, levofloxacin and amoxicillin in patients infected with </w:t>
      </w:r>
      <w:r w:rsidR="00C53274" w:rsidRPr="00243164">
        <w:rPr>
          <w:rFonts w:ascii="Book Antiqua" w:hAnsi="Book Antiqua" w:cs="Times New Roman"/>
          <w:i/>
          <w:szCs w:val="24"/>
        </w:rPr>
        <w:t>H. pylori</w:t>
      </w:r>
      <w:r w:rsidR="00C53274" w:rsidRPr="00243164">
        <w:rPr>
          <w:rFonts w:ascii="Book Antiqua" w:hAnsi="Book Antiqua" w:cs="Times New Roman"/>
          <w:szCs w:val="24"/>
        </w:rPr>
        <w:t>. Probiotic</w:t>
      </w:r>
      <w:r w:rsidR="00C53274" w:rsidRPr="00243164">
        <w:rPr>
          <w:rFonts w:ascii="Book Antiqua" w:hAnsi="Book Antiqua" w:cs="Times New Roman"/>
          <w:i/>
          <w:iCs/>
          <w:szCs w:val="24"/>
        </w:rPr>
        <w:t xml:space="preserve"> </w:t>
      </w:r>
      <w:r w:rsidR="00C53274" w:rsidRPr="00243164">
        <w:rPr>
          <w:rFonts w:ascii="Book Antiqua" w:hAnsi="Book Antiqua" w:cs="Times New Roman"/>
          <w:szCs w:val="24"/>
        </w:rPr>
        <w:t xml:space="preserve">supplementation increased the eradication rate in treated patients </w:t>
      </w:r>
      <w:r w:rsidR="00C53274" w:rsidRPr="00243164">
        <w:rPr>
          <w:rFonts w:ascii="Book Antiqua" w:hAnsi="Book Antiqua" w:cs="Times New Roman"/>
          <w:szCs w:val="24"/>
          <w:lang w:val="sl-SI"/>
        </w:rPr>
        <w:t xml:space="preserve">(group 1: 36/45, 80%; group 2: 28/45 62%; </w:t>
      </w:r>
      <w:r w:rsidR="00F803C8" w:rsidRPr="00243164">
        <w:rPr>
          <w:rFonts w:ascii="Book Antiqua" w:hAnsi="Book Antiqua" w:cs="Times New Roman"/>
          <w:i/>
          <w:szCs w:val="24"/>
          <w:lang w:val="sl-SI"/>
        </w:rPr>
        <w:t xml:space="preserve">P &lt; </w:t>
      </w:r>
      <w:r w:rsidR="00C53274" w:rsidRPr="00243164">
        <w:rPr>
          <w:rFonts w:ascii="Book Antiqua" w:hAnsi="Book Antiqua" w:cs="Times New Roman"/>
          <w:szCs w:val="24"/>
          <w:lang w:val="sl-SI"/>
        </w:rPr>
        <w:t>0.05). </w:t>
      </w:r>
      <w:r w:rsidR="00C53274" w:rsidRPr="00243164">
        <w:rPr>
          <w:rFonts w:ascii="Book Antiqua" w:hAnsi="Book Antiqua" w:cs="Times New Roman"/>
          <w:szCs w:val="24"/>
        </w:rPr>
        <w:t xml:space="preserve">In addition, the incidence of side effects associated with antibiotic therapy was also significantly lower in the probiotic group. </w:t>
      </w:r>
      <w:r w:rsidR="003657C6" w:rsidRPr="00243164">
        <w:rPr>
          <w:rFonts w:ascii="Book Antiqua" w:hAnsi="Book Antiqua" w:cs="Times New Roman"/>
          <w:szCs w:val="24"/>
        </w:rPr>
        <w:t>This</w:t>
      </w:r>
      <w:r w:rsidR="001D7C5B" w:rsidRPr="00243164">
        <w:rPr>
          <w:rFonts w:ascii="Book Antiqua" w:hAnsi="Book Antiqua" w:cs="Times New Roman"/>
          <w:szCs w:val="24"/>
        </w:rPr>
        <w:t xml:space="preserve"> is in agreement with </w:t>
      </w:r>
      <w:r w:rsidR="00E84B00" w:rsidRPr="00243164">
        <w:rPr>
          <w:rFonts w:ascii="Book Antiqua" w:hAnsi="Book Antiqua" w:cs="Times New Roman"/>
          <w:szCs w:val="24"/>
        </w:rPr>
        <w:t xml:space="preserve">a trial </w:t>
      </w:r>
      <w:r w:rsidRPr="00243164">
        <w:rPr>
          <w:rFonts w:ascii="Book Antiqua" w:hAnsi="Book Antiqua" w:cs="Times New Roman"/>
          <w:szCs w:val="24"/>
        </w:rPr>
        <w:t xml:space="preserve">that </w:t>
      </w:r>
      <w:r w:rsidR="00E84B00" w:rsidRPr="00243164">
        <w:rPr>
          <w:rFonts w:ascii="Book Antiqua" w:hAnsi="Book Antiqua" w:cs="Times New Roman"/>
          <w:szCs w:val="24"/>
        </w:rPr>
        <w:t xml:space="preserve">also evaluated the impact of </w:t>
      </w:r>
      <w:r w:rsidR="00E84B00" w:rsidRPr="00243164">
        <w:rPr>
          <w:rFonts w:ascii="Book Antiqua" w:hAnsi="Book Antiqua" w:cs="Times New Roman"/>
          <w:i/>
          <w:szCs w:val="24"/>
        </w:rPr>
        <w:t>L. reuteri</w:t>
      </w:r>
      <w:r w:rsidR="00E84B00" w:rsidRPr="00243164">
        <w:rPr>
          <w:rFonts w:ascii="Book Antiqua" w:hAnsi="Book Antiqua" w:cs="Times New Roman"/>
          <w:szCs w:val="24"/>
        </w:rPr>
        <w:t xml:space="preserve"> </w:t>
      </w:r>
      <w:r w:rsidR="00E040A7" w:rsidRPr="00243164">
        <w:rPr>
          <w:rFonts w:ascii="Book Antiqua" w:hAnsi="Book Antiqua" w:cs="Times New Roman"/>
          <w:szCs w:val="24"/>
        </w:rPr>
        <w:t xml:space="preserve">ATCC 55730 </w:t>
      </w:r>
      <w:r w:rsidR="00E84B00" w:rsidRPr="00243164">
        <w:rPr>
          <w:rFonts w:ascii="Book Antiqua" w:hAnsi="Book Antiqua" w:cs="Times New Roman"/>
          <w:szCs w:val="24"/>
        </w:rPr>
        <w:t>(10</w:t>
      </w:r>
      <w:r w:rsidR="00E84B00" w:rsidRPr="00243164">
        <w:rPr>
          <w:rFonts w:ascii="Book Antiqua" w:hAnsi="Book Antiqua" w:cs="Times New Roman"/>
          <w:szCs w:val="24"/>
          <w:vertAlign w:val="superscript"/>
        </w:rPr>
        <w:t>8</w:t>
      </w:r>
      <w:r w:rsidR="00E84B00" w:rsidRPr="00243164">
        <w:rPr>
          <w:rFonts w:ascii="Book Antiqua" w:hAnsi="Book Antiqua" w:cs="Times New Roman"/>
          <w:szCs w:val="24"/>
        </w:rPr>
        <w:t xml:space="preserve"> CFU for twenty days) as an adjuvant to 10-days sequential therapy in a group of 40 </w:t>
      </w:r>
      <w:r w:rsidR="00E84B00" w:rsidRPr="00243164">
        <w:rPr>
          <w:rFonts w:ascii="Book Antiqua" w:hAnsi="Book Antiqua" w:cs="Times New Roman"/>
          <w:i/>
          <w:szCs w:val="24"/>
        </w:rPr>
        <w:t>H. pylori</w:t>
      </w:r>
      <w:r w:rsidR="00E84B00" w:rsidRPr="00243164">
        <w:rPr>
          <w:rFonts w:ascii="Book Antiqua" w:hAnsi="Book Antiqua" w:cs="Times New Roman"/>
          <w:szCs w:val="24"/>
        </w:rPr>
        <w:t xml:space="preserve"> infected children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&lt;EndNote&gt;&lt;Cite&gt;&lt;Author&gt;Lionetti&lt;/Author&gt;&lt;Year&gt;2006&lt;/Year&gt;&lt;RecNum&gt;82&lt;/RecNum&gt;&lt;DisplayText&gt;[59]&lt;/DisplayText&gt;&lt;record&gt;&lt;rec-number&gt;82&lt;/rec-number&gt;&lt;foreign-keys&gt;&lt;key app="EN" db-id="w505zrszlws50heefptvf5w9fwfrw2e9w5dx"&gt;82&lt;/key&gt;&lt;/foreign-keys&gt;&lt;ref-type name="Journal Article"&gt;17&lt;/ref-type&gt;&lt;contributors&gt;&lt;authors&gt;&lt;author&gt;Lionetti, E.&lt;/author&gt;&lt;author&gt;Miniello, V. L.&lt;/author&gt;&lt;author&gt;Castellaneta, S. P.&lt;/author&gt;&lt;author&gt;Magista, A. M.&lt;/author&gt;&lt;author&gt;de Canio, A.&lt;/author&gt;&lt;author&gt;Maurogiovanni, G.&lt;/author&gt;&lt;author&gt;Ierardi, E.&lt;/author&gt;&lt;author&gt;Cavallo, L.&lt;/author&gt;&lt;author&gt;Francavilla, R.&lt;/author&gt;&lt;/authors&gt;&lt;/contributors&gt;&lt;auth-address&gt;Department of Biomedicina dell&amp;apos;Eta Evolutiva, Universita degli Studi di Bari, Bari, Italy.&lt;/auth-address&gt;&lt;titles&gt;&lt;title&gt;Lactobacillus reuteri therapy to reduce side-effects during anti-Helicobacter pylori treatment in children: a randomized placebo controlled trial&lt;/title&gt;&lt;secondary-title&gt;Aliment Pharmacol Ther&lt;/secondary-title&gt;&lt;/titles&gt;&lt;periodical&gt;&lt;full-title&gt;Aliment Pharmacol Ther&lt;/full-title&gt;&lt;/periodical&gt;&lt;pages&gt;1461-8&lt;/pages&gt;&lt;volume&gt;24&lt;/volume&gt;&lt;number&gt;10&lt;/number&gt;&lt;edition&gt;2006/10/13&lt;/edition&gt;&lt;keywords&gt;&lt;keyword&gt;Anti-Bacterial Agents/*adverse effects&lt;/keyword&gt;&lt;keyword&gt;Child&lt;/keyword&gt;&lt;keyword&gt;Drug Therapy, Combination&lt;/keyword&gt;&lt;keyword&gt;Female&lt;/keyword&gt;&lt;keyword&gt;Helicobacter Infections/*drug therapy&lt;/keyword&gt;&lt;keyword&gt;*Helicobacter pylori&lt;/keyword&gt;&lt;keyword&gt;Humans&lt;/keyword&gt;&lt;keyword&gt;*Lactobacillus reuteri&lt;/keyword&gt;&lt;keyword&gt;Male&lt;/keyword&gt;&lt;keyword&gt;Probiotics/*therapeutic use&lt;/keyword&gt;&lt;/keywords&gt;&lt;dates&gt;&lt;year&gt;2006&lt;/year&gt;&lt;pub-dates&gt;&lt;date&gt;Nov 15&lt;/date&gt;&lt;/pub-dates&gt;&lt;/dates&gt;&lt;isbn&gt;0269-2813 (Print)&amp;#xD;0269-2813 (Linking)&lt;/isbn&gt;&lt;accession-num&gt;17032283&lt;/accession-num&gt;&lt;urls&gt;&lt;related-urls&gt;&lt;url&gt;http://www.ncbi.nlm.nih.gov/pubmed/17032283&lt;/url&gt;&lt;/related-urls&gt;&lt;/urls&gt;&lt;electronic-resource-num&gt;APT3145 [pii]&amp;#xD;10.1111/j.1365-2036.2006.03145.x&lt;/electronic-resource-num&gt;&lt;language&gt;eng&lt;/language&gt;&lt;/record&gt;&lt;/Cite&gt;&lt;/EndNote&gt;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BB6F4B" w:rsidRPr="00243164">
        <w:rPr>
          <w:rFonts w:ascii="Book Antiqua" w:hAnsi="Book Antiqua" w:cs="Times New Roman"/>
          <w:noProof/>
          <w:szCs w:val="24"/>
          <w:vertAlign w:val="superscript"/>
        </w:rPr>
        <w:t>73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84B00" w:rsidRPr="00243164">
        <w:rPr>
          <w:rFonts w:ascii="Book Antiqua" w:hAnsi="Book Antiqua" w:cs="Times New Roman"/>
          <w:szCs w:val="24"/>
        </w:rPr>
        <w:t>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E84B00" w:rsidRPr="00243164">
        <w:rPr>
          <w:rFonts w:ascii="Book Antiqua" w:hAnsi="Book Antiqua" w:cs="Times New Roman"/>
          <w:szCs w:val="24"/>
        </w:rPr>
        <w:t xml:space="preserve">The Gastrointestinal Symptom Rating Score was lower in the group of children treated with </w:t>
      </w:r>
      <w:r w:rsidR="00E84B00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E84B00" w:rsidRPr="00243164">
        <w:rPr>
          <w:rFonts w:ascii="Book Antiqua" w:hAnsi="Book Antiqua" w:cs="Times New Roman"/>
          <w:i/>
          <w:szCs w:val="24"/>
        </w:rPr>
        <w:t>reuteri</w:t>
      </w:r>
      <w:proofErr w:type="spellEnd"/>
      <w:r w:rsidR="00E84B00" w:rsidRPr="00243164">
        <w:rPr>
          <w:rFonts w:ascii="Book Antiqua" w:hAnsi="Book Antiqua" w:cs="Times New Roman"/>
          <w:szCs w:val="24"/>
        </w:rPr>
        <w:t xml:space="preserve"> (3.2 </w:t>
      </w:r>
      <w:r w:rsidR="00F803C8" w:rsidRPr="00243164">
        <w:rPr>
          <w:rFonts w:ascii="Book Antiqua" w:hAnsi="Book Antiqua" w:cs="Times New Roman"/>
          <w:i/>
          <w:szCs w:val="24"/>
        </w:rPr>
        <w:t>vs</w:t>
      </w:r>
      <w:r w:rsidR="00E84B00" w:rsidRPr="00243164">
        <w:rPr>
          <w:rFonts w:ascii="Book Antiqua" w:hAnsi="Book Antiqua" w:cs="Times New Roman"/>
          <w:szCs w:val="24"/>
        </w:rPr>
        <w:t xml:space="preserve"> 5.8, </w:t>
      </w:r>
      <w:r w:rsidR="00F803C8" w:rsidRPr="00243164">
        <w:rPr>
          <w:rFonts w:ascii="Book Antiqua" w:hAnsi="Book Antiqua" w:cs="Times New Roman"/>
          <w:i/>
          <w:szCs w:val="24"/>
        </w:rPr>
        <w:t xml:space="preserve">P &lt; </w:t>
      </w:r>
      <w:r w:rsidR="002A53E2" w:rsidRPr="00243164">
        <w:rPr>
          <w:rFonts w:ascii="Book Antiqua" w:hAnsi="Book Antiqua" w:cs="Times New Roman"/>
          <w:szCs w:val="24"/>
        </w:rPr>
        <w:t xml:space="preserve">0.009). </w:t>
      </w:r>
      <w:r w:rsidR="00FF099D" w:rsidRPr="00243164">
        <w:rPr>
          <w:rFonts w:ascii="Book Antiqua" w:hAnsi="Book Antiqua" w:cs="Times New Roman"/>
          <w:szCs w:val="24"/>
        </w:rPr>
        <w:t xml:space="preserve">However, the use of </w:t>
      </w:r>
      <w:r w:rsidR="00FF099D" w:rsidRPr="00243164">
        <w:rPr>
          <w:rFonts w:ascii="Book Antiqua" w:hAnsi="Book Antiqua" w:cs="Times New Roman"/>
          <w:i/>
          <w:szCs w:val="24"/>
        </w:rPr>
        <w:t>L. reuteri</w:t>
      </w:r>
      <w:r w:rsidR="00FF099D" w:rsidRPr="00243164">
        <w:rPr>
          <w:rFonts w:ascii="Book Antiqua" w:hAnsi="Book Antiqua" w:cs="Times New Roman"/>
          <w:szCs w:val="24"/>
        </w:rPr>
        <w:t xml:space="preserve"> as an adjunct to the sequential eradication therapy had no effect on eradication rates (17/20 </w:t>
      </w:r>
      <w:r w:rsidR="00F803C8" w:rsidRPr="00243164">
        <w:rPr>
          <w:rFonts w:ascii="Book Antiqua" w:hAnsi="Book Antiqua" w:cs="Times New Roman"/>
          <w:i/>
          <w:szCs w:val="24"/>
        </w:rPr>
        <w:t>vs</w:t>
      </w:r>
      <w:r w:rsidR="00FF099D" w:rsidRPr="00243164">
        <w:rPr>
          <w:rFonts w:ascii="Book Antiqua" w:hAnsi="Book Antiqua" w:cs="Times New Roman"/>
          <w:szCs w:val="24"/>
        </w:rPr>
        <w:t xml:space="preserve"> 16/20). </w:t>
      </w:r>
      <w:r w:rsidR="00E4576D" w:rsidRPr="00243164">
        <w:rPr>
          <w:rFonts w:ascii="Book Antiqua" w:hAnsi="Book Antiqua" w:cs="Times New Roman"/>
          <w:szCs w:val="24"/>
        </w:rPr>
        <w:t>In 2009</w:t>
      </w:r>
      <w:r w:rsidR="000457AF" w:rsidRPr="00243164">
        <w:rPr>
          <w:rFonts w:ascii="Book Antiqua" w:hAnsi="Book Antiqua" w:cs="Times New Roman"/>
          <w:szCs w:val="24"/>
        </w:rPr>
        <w:t>,</w:t>
      </w:r>
      <w:r w:rsidR="00E4576D" w:rsidRPr="00243164">
        <w:rPr>
          <w:rFonts w:ascii="Book Antiqua" w:hAnsi="Book Antiqua" w:cs="Times New Roman"/>
          <w:szCs w:val="24"/>
        </w:rPr>
        <w:t xml:space="preserve"> </w:t>
      </w:r>
      <w:proofErr w:type="spellStart"/>
      <w:r w:rsidR="004C1100" w:rsidRPr="00243164">
        <w:rPr>
          <w:rFonts w:ascii="Book Antiqua" w:hAnsi="Book Antiqua" w:cs="Times New Roman"/>
          <w:szCs w:val="24"/>
        </w:rPr>
        <w:t>Francavilla</w:t>
      </w:r>
      <w:proofErr w:type="spellEnd"/>
      <w:r w:rsidR="004C1100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51796C" w:rsidRPr="00243164">
        <w:rPr>
          <w:rFonts w:ascii="Book Antiqua" w:hAnsi="Book Antiqua" w:cs="Times New Roman"/>
          <w:i/>
          <w:szCs w:val="24"/>
        </w:rPr>
        <w:t>al</w:t>
      </w:r>
      <w:proofErr w:type="gramEnd"/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YXI+PFJlY051bT42MTwvUmVjTnVtPjxEaXNwbGF5VGV4dD5bMzBdPC9EaXNwbGF5VGV4dD48cmVj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YXI+PFJlY051bT42MTwvUmVjTnVtPjxEaXNwbGF5VGV4dD5bMzBdPC9EaXNwbGF5VGV4dD48cmVj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F803C8" w:rsidRPr="00243164">
        <w:rPr>
          <w:rFonts w:ascii="Book Antiqua" w:hAnsi="Book Antiqua" w:cs="Times New Roman"/>
          <w:noProof/>
          <w:szCs w:val="24"/>
          <w:vertAlign w:val="superscript"/>
        </w:rPr>
        <w:t>[43]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4C1100" w:rsidRPr="00243164">
        <w:rPr>
          <w:rFonts w:ascii="Book Antiqua" w:hAnsi="Book Antiqua" w:cs="Times New Roman"/>
          <w:szCs w:val="24"/>
        </w:rPr>
        <w:t xml:space="preserve"> compared the eradication rates and antibiotic adverse effects in 40 </w:t>
      </w:r>
      <w:r w:rsidR="004C1100" w:rsidRPr="00243164">
        <w:rPr>
          <w:rFonts w:ascii="Book Antiqua" w:hAnsi="Book Antiqua" w:cs="Times New Roman"/>
          <w:i/>
          <w:szCs w:val="24"/>
        </w:rPr>
        <w:t>H. pylori</w:t>
      </w:r>
      <w:r w:rsidR="004C1100" w:rsidRPr="00243164">
        <w:rPr>
          <w:rFonts w:ascii="Book Antiqua" w:hAnsi="Book Antiqua" w:cs="Times New Roman"/>
          <w:szCs w:val="24"/>
        </w:rPr>
        <w:t xml:space="preserve"> positive subjects who were receiving for a month placebo or </w:t>
      </w:r>
      <w:r w:rsidR="004C1100" w:rsidRPr="00243164">
        <w:rPr>
          <w:rFonts w:ascii="Book Antiqua" w:hAnsi="Book Antiqua" w:cs="Times New Roman"/>
          <w:i/>
          <w:szCs w:val="24"/>
        </w:rPr>
        <w:t>L. reuteri</w:t>
      </w:r>
      <w:r w:rsidR="004C1100" w:rsidRPr="00243164">
        <w:rPr>
          <w:rFonts w:ascii="Book Antiqua" w:hAnsi="Book Antiqua" w:cs="Times New Roman"/>
          <w:szCs w:val="24"/>
        </w:rPr>
        <w:t xml:space="preserve"> (10</w:t>
      </w:r>
      <w:r w:rsidR="004C1100" w:rsidRPr="00243164">
        <w:rPr>
          <w:rFonts w:ascii="Book Antiqua" w:hAnsi="Book Antiqua" w:cs="Times New Roman"/>
          <w:szCs w:val="24"/>
          <w:vertAlign w:val="superscript"/>
        </w:rPr>
        <w:t>8</w:t>
      </w:r>
      <w:r w:rsidR="004C1100" w:rsidRPr="00243164">
        <w:rPr>
          <w:rFonts w:ascii="Book Antiqua" w:hAnsi="Book Antiqua" w:cs="Times New Roman"/>
          <w:szCs w:val="24"/>
        </w:rPr>
        <w:t xml:space="preserve"> CFU) once a day. At the end of </w:t>
      </w:r>
      <w:r w:rsidRPr="00243164">
        <w:rPr>
          <w:rFonts w:ascii="Book Antiqua" w:hAnsi="Book Antiqua" w:cs="Times New Roman"/>
          <w:szCs w:val="24"/>
        </w:rPr>
        <w:t xml:space="preserve">the </w:t>
      </w:r>
      <w:r w:rsidR="004C1100" w:rsidRPr="00243164">
        <w:rPr>
          <w:rFonts w:ascii="Book Antiqua" w:hAnsi="Book Antiqua" w:cs="Times New Roman"/>
          <w:szCs w:val="24"/>
        </w:rPr>
        <w:t>trial patients received standard 10-day sequential eradication therapy</w:t>
      </w:r>
      <w:r w:rsidR="006A7163" w:rsidRPr="00243164">
        <w:rPr>
          <w:rFonts w:ascii="Book Antiqua" w:hAnsi="Book Antiqua" w:cs="Times New Roman"/>
          <w:szCs w:val="24"/>
        </w:rPr>
        <w:t xml:space="preserve">. Four </w:t>
      </w:r>
      <w:r w:rsidR="004C1100" w:rsidRPr="00243164">
        <w:rPr>
          <w:rFonts w:ascii="Book Antiqua" w:hAnsi="Book Antiqua" w:cs="Times New Roman"/>
          <w:szCs w:val="24"/>
        </w:rPr>
        <w:t xml:space="preserve">week supplementation with </w:t>
      </w:r>
      <w:r w:rsidR="004C1100" w:rsidRPr="00243164">
        <w:rPr>
          <w:rFonts w:ascii="Book Antiqua" w:hAnsi="Book Antiqua" w:cs="Times New Roman"/>
          <w:i/>
          <w:szCs w:val="24"/>
        </w:rPr>
        <w:t>L. reuteri</w:t>
      </w:r>
      <w:r w:rsidR="004C1100" w:rsidRPr="00243164">
        <w:rPr>
          <w:rFonts w:ascii="Book Antiqua" w:hAnsi="Book Antiqua" w:cs="Times New Roman"/>
          <w:szCs w:val="24"/>
        </w:rPr>
        <w:t xml:space="preserve"> was effective in lowering gastrointestinal adverse effects and also in reducing bacterial load, whereas no statistical significant difference in eradication rates was observed (88% </w:t>
      </w:r>
      <w:r w:rsidR="00F803C8" w:rsidRPr="00243164">
        <w:rPr>
          <w:rFonts w:ascii="Book Antiqua" w:hAnsi="Book Antiqua" w:cs="Times New Roman"/>
          <w:i/>
          <w:szCs w:val="24"/>
        </w:rPr>
        <w:t>vs</w:t>
      </w:r>
      <w:r w:rsidR="004C1100" w:rsidRPr="00243164">
        <w:rPr>
          <w:rFonts w:ascii="Book Antiqua" w:hAnsi="Book Antiqua" w:cs="Times New Roman"/>
          <w:szCs w:val="24"/>
        </w:rPr>
        <w:t xml:space="preserve"> 82%)</w:t>
      </w:r>
      <w:r w:rsidR="001B5234" w:rsidRPr="00243164">
        <w:rPr>
          <w:rFonts w:ascii="Book Antiqua" w:hAnsi="Book Antiqua" w:cs="Times New Roman"/>
          <w:szCs w:val="24"/>
        </w:rPr>
        <w:t xml:space="preserve">. </w:t>
      </w:r>
      <w:r w:rsidR="009A0410" w:rsidRPr="00243164">
        <w:rPr>
          <w:rFonts w:ascii="Book Antiqua" w:hAnsi="Book Antiqua" w:cs="Times New Roman"/>
          <w:szCs w:val="24"/>
        </w:rPr>
        <w:t>Recently</w:t>
      </w:r>
      <w:r w:rsidR="00EC54AF" w:rsidRPr="00243164">
        <w:rPr>
          <w:rFonts w:ascii="Book Antiqua" w:hAnsi="Book Antiqua" w:cs="Times New Roman"/>
          <w:szCs w:val="24"/>
        </w:rPr>
        <w:t>,</w:t>
      </w:r>
      <w:r w:rsidR="009A0410" w:rsidRPr="00243164">
        <w:rPr>
          <w:rFonts w:ascii="Book Antiqua" w:hAnsi="Book Antiqua" w:cs="Times New Roman"/>
          <w:szCs w:val="24"/>
        </w:rPr>
        <w:t xml:space="preserve"> the same group</w:t>
      </w:r>
      <w:r w:rsidR="004C1100" w:rsidRPr="00243164">
        <w:rPr>
          <w:rFonts w:ascii="Book Antiqua" w:hAnsi="Book Antiqua" w:cs="Times New Roman"/>
          <w:szCs w:val="24"/>
        </w:rPr>
        <w:t xml:space="preserve"> </w:t>
      </w:r>
      <w:r w:rsidR="00EC54AF" w:rsidRPr="00243164">
        <w:rPr>
          <w:rFonts w:ascii="Book Antiqua" w:hAnsi="Book Antiqua" w:cs="Times New Roman"/>
          <w:szCs w:val="24"/>
        </w:rPr>
        <w:t xml:space="preserve">published results of the double-blind placebo-controlled </w:t>
      </w:r>
      <w:r w:rsidR="00B43869" w:rsidRPr="00243164">
        <w:rPr>
          <w:rFonts w:ascii="Book Antiqua" w:hAnsi="Book Antiqua" w:cs="Times New Roman"/>
          <w:szCs w:val="24"/>
        </w:rPr>
        <w:t xml:space="preserve">randomized </w:t>
      </w:r>
      <w:r w:rsidR="00EC54AF" w:rsidRPr="00243164">
        <w:rPr>
          <w:rFonts w:ascii="Book Antiqua" w:hAnsi="Book Antiqua" w:cs="Times New Roman"/>
          <w:szCs w:val="24"/>
        </w:rPr>
        <w:t xml:space="preserve">study using a combination of two </w:t>
      </w:r>
      <w:r w:rsidR="008D1ACD" w:rsidRPr="00243164">
        <w:rPr>
          <w:rFonts w:ascii="Book Antiqua" w:hAnsi="Book Antiqua" w:cs="Times New Roman"/>
          <w:i/>
          <w:szCs w:val="24"/>
        </w:rPr>
        <w:t>L. reuteri</w:t>
      </w:r>
      <w:r w:rsidR="004C1100" w:rsidRPr="00243164">
        <w:rPr>
          <w:rFonts w:ascii="Book Antiqua" w:hAnsi="Book Antiqua" w:cs="Times New Roman"/>
          <w:szCs w:val="24"/>
        </w:rPr>
        <w:t xml:space="preserve"> strain</w:t>
      </w:r>
      <w:r w:rsidR="00B40FC9" w:rsidRPr="00243164">
        <w:rPr>
          <w:rFonts w:ascii="Book Antiqua" w:hAnsi="Book Antiqua" w:cs="Times New Roman"/>
          <w:szCs w:val="24"/>
        </w:rPr>
        <w:t>s (</w:t>
      </w:r>
      <w:r w:rsidR="00EC54AF" w:rsidRPr="00243164">
        <w:rPr>
          <w:rFonts w:ascii="Book Antiqua" w:hAnsi="Book Antiqua" w:cs="Times New Roman"/>
          <w:i/>
          <w:szCs w:val="24"/>
        </w:rPr>
        <w:t>L. reuteri</w:t>
      </w:r>
      <w:r w:rsidR="00814265" w:rsidRPr="00243164">
        <w:rPr>
          <w:rFonts w:ascii="Book Antiqua" w:hAnsi="Book Antiqua" w:cs="Times New Roman"/>
          <w:szCs w:val="24"/>
        </w:rPr>
        <w:t xml:space="preserve"> DSM 17938</w:t>
      </w:r>
      <w:r w:rsidR="00EC54AF" w:rsidRPr="00243164">
        <w:rPr>
          <w:rFonts w:ascii="Book Antiqua" w:hAnsi="Book Antiqua" w:cs="Times New Roman"/>
          <w:szCs w:val="24"/>
        </w:rPr>
        <w:t xml:space="preserve"> and</w:t>
      </w:r>
      <w:r w:rsidR="00EC54AF" w:rsidRPr="00243164">
        <w:rPr>
          <w:rFonts w:ascii="Book Antiqua" w:hAnsi="Book Antiqua" w:cs="Times New Roman"/>
          <w:i/>
          <w:szCs w:val="24"/>
        </w:rPr>
        <w:t xml:space="preserve"> L. reuteri</w:t>
      </w:r>
      <w:r w:rsidR="00814265" w:rsidRPr="00243164">
        <w:rPr>
          <w:rFonts w:ascii="Book Antiqua" w:hAnsi="Book Antiqua" w:cs="Times New Roman"/>
          <w:szCs w:val="24"/>
        </w:rPr>
        <w:t xml:space="preserve"> ATCC 55730</w:t>
      </w:r>
      <w:r w:rsidR="00B40FC9" w:rsidRPr="00243164">
        <w:rPr>
          <w:rFonts w:ascii="Book Antiqua" w:hAnsi="Book Antiqua" w:cs="Times New Roman"/>
          <w:szCs w:val="24"/>
        </w:rPr>
        <w:t>)</w:t>
      </w:r>
      <w:r w:rsidR="004E61C0" w:rsidRPr="00243164">
        <w:rPr>
          <w:rFonts w:ascii="Book Antiqua" w:hAnsi="Book Antiqua" w:cs="Times New Roman"/>
          <w:szCs w:val="24"/>
        </w:rPr>
        <w:t xml:space="preserve"> </w:t>
      </w:r>
      <w:r w:rsidR="004E61C0" w:rsidRPr="00243164">
        <w:rPr>
          <w:rFonts w:ascii="Book Antiqua" w:hAnsi="Book Antiqua" w:cs="Times New Roman"/>
          <w:szCs w:val="24"/>
        </w:rPr>
        <w:lastRenderedPageBreak/>
        <w:t xml:space="preserve">as an adjunct to triple eradication </w:t>
      </w:r>
      <w:proofErr w:type="gramStart"/>
      <w:r w:rsidR="004E61C0" w:rsidRPr="00243164">
        <w:rPr>
          <w:rFonts w:ascii="Book Antiqua" w:hAnsi="Book Antiqua" w:cs="Times New Roman"/>
          <w:szCs w:val="24"/>
        </w:rPr>
        <w:t>therapy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BB6F4B" w:rsidRPr="00243164">
        <w:rPr>
          <w:rFonts w:ascii="Book Antiqua" w:hAnsi="Book Antiqua" w:cs="Times New Roman"/>
          <w:noProof/>
          <w:szCs w:val="24"/>
          <w:vertAlign w:val="superscript"/>
        </w:rPr>
        <w:t>57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4C1100" w:rsidRPr="00243164">
        <w:rPr>
          <w:rFonts w:ascii="Book Antiqua" w:hAnsi="Book Antiqua" w:cs="Times New Roman"/>
          <w:szCs w:val="24"/>
        </w:rPr>
        <w:t xml:space="preserve">. </w:t>
      </w:r>
      <w:r w:rsidR="008D1ACD" w:rsidRPr="00243164">
        <w:rPr>
          <w:rFonts w:ascii="Book Antiqua" w:hAnsi="Book Antiqua" w:cs="Times New Roman"/>
          <w:i/>
          <w:szCs w:val="24"/>
        </w:rPr>
        <w:t>L. reuteri</w:t>
      </w:r>
      <w:r w:rsidR="00402B8D" w:rsidRPr="00243164">
        <w:rPr>
          <w:rFonts w:ascii="Book Antiqua" w:hAnsi="Book Antiqua" w:cs="Times New Roman"/>
          <w:szCs w:val="24"/>
        </w:rPr>
        <w:t xml:space="preserve"> DSM 17938 is a safe daughter strain of previously used </w:t>
      </w:r>
      <w:r w:rsidR="008D1ACD" w:rsidRPr="00243164">
        <w:rPr>
          <w:rFonts w:ascii="Book Antiqua" w:hAnsi="Book Antiqua" w:cs="Times New Roman"/>
          <w:i/>
          <w:szCs w:val="24"/>
        </w:rPr>
        <w:t>L. reuteri</w:t>
      </w:r>
      <w:r w:rsidR="00276D80" w:rsidRPr="00243164">
        <w:rPr>
          <w:rFonts w:ascii="Book Antiqua" w:hAnsi="Book Antiqua" w:cs="Times New Roman"/>
          <w:szCs w:val="24"/>
        </w:rPr>
        <w:t xml:space="preserve"> </w:t>
      </w:r>
      <w:r w:rsidR="00402B8D" w:rsidRPr="00243164">
        <w:rPr>
          <w:rFonts w:ascii="Book Antiqua" w:hAnsi="Book Antiqua" w:cs="Times New Roman"/>
          <w:szCs w:val="24"/>
        </w:rPr>
        <w:t>ATCC 55730 in which two</w:t>
      </w:r>
      <w:r w:rsidR="0059587D" w:rsidRPr="00243164">
        <w:rPr>
          <w:rFonts w:ascii="Book Antiqua" w:hAnsi="Book Antiqua" w:cs="Times New Roman"/>
          <w:szCs w:val="24"/>
        </w:rPr>
        <w:t xml:space="preserve"> plasmids coding antibiotic resistance</w:t>
      </w:r>
      <w:r w:rsidR="005D3E48" w:rsidRPr="00243164">
        <w:rPr>
          <w:rFonts w:ascii="Book Antiqua" w:hAnsi="Book Antiqua" w:cs="Times New Roman"/>
          <w:szCs w:val="24"/>
        </w:rPr>
        <w:t xml:space="preserve"> were removed</w:t>
      </w:r>
      <w:r w:rsidR="0059587D" w:rsidRPr="00243164">
        <w:rPr>
          <w:rFonts w:ascii="Book Antiqua" w:hAnsi="Book Antiqua" w:cs="Times New Roman"/>
          <w:szCs w:val="24"/>
        </w:rPr>
        <w:t xml:space="preserve">. </w:t>
      </w:r>
      <w:r w:rsidR="00CD4F19" w:rsidRPr="00243164">
        <w:rPr>
          <w:rFonts w:ascii="Book Antiqua" w:hAnsi="Book Antiqua" w:cs="Times New Roman"/>
          <w:szCs w:val="24"/>
        </w:rPr>
        <w:t xml:space="preserve">The new </w:t>
      </w:r>
      <w:r w:rsidR="00924768" w:rsidRPr="00243164">
        <w:rPr>
          <w:rFonts w:ascii="Book Antiqua" w:hAnsi="Book Antiqua" w:cs="Times New Roman"/>
          <w:i/>
          <w:szCs w:val="24"/>
        </w:rPr>
        <w:t>L. reuteri</w:t>
      </w:r>
      <w:r w:rsidR="00924768" w:rsidRPr="00243164">
        <w:rPr>
          <w:rFonts w:ascii="Book Antiqua" w:hAnsi="Book Antiqua" w:cs="Times New Roman"/>
          <w:szCs w:val="24"/>
        </w:rPr>
        <w:t xml:space="preserve"> </w:t>
      </w:r>
      <w:r w:rsidR="00AF3B3F" w:rsidRPr="00243164">
        <w:rPr>
          <w:rFonts w:ascii="Book Antiqua" w:hAnsi="Book Antiqua" w:cs="Times New Roman"/>
          <w:szCs w:val="24"/>
        </w:rPr>
        <w:t xml:space="preserve">ATCC 55730 </w:t>
      </w:r>
      <w:r w:rsidR="00CD4F19" w:rsidRPr="00243164">
        <w:rPr>
          <w:rFonts w:ascii="Book Antiqua" w:hAnsi="Book Antiqua" w:cs="Times New Roman"/>
          <w:szCs w:val="24"/>
        </w:rPr>
        <w:t xml:space="preserve">strain seems to have strong </w:t>
      </w:r>
      <w:r w:rsidR="0090544F" w:rsidRPr="00243164">
        <w:rPr>
          <w:rFonts w:ascii="Book Antiqua" w:hAnsi="Book Antiqua" w:cs="Times New Roman"/>
          <w:szCs w:val="24"/>
        </w:rPr>
        <w:t>anti-inflammatory properties.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596821" w:rsidRPr="00243164">
        <w:rPr>
          <w:rFonts w:ascii="Book Antiqua" w:hAnsi="Book Antiqua" w:cs="Times New Roman"/>
          <w:szCs w:val="24"/>
        </w:rPr>
        <w:t xml:space="preserve">A combination of two </w:t>
      </w:r>
      <w:r w:rsidR="00596821" w:rsidRPr="00243164">
        <w:rPr>
          <w:rFonts w:ascii="Book Antiqua" w:hAnsi="Book Antiqua" w:cs="Times New Roman"/>
          <w:i/>
          <w:szCs w:val="24"/>
        </w:rPr>
        <w:t>L. reuteri</w:t>
      </w:r>
      <w:r w:rsidR="00596821" w:rsidRPr="00243164">
        <w:rPr>
          <w:rFonts w:ascii="Book Antiqua" w:hAnsi="Book Antiqua" w:cs="Times New Roman"/>
          <w:szCs w:val="24"/>
        </w:rPr>
        <w:t xml:space="preserve"> strains</w:t>
      </w:r>
      <w:r w:rsidR="00AF5C8E" w:rsidRPr="00243164">
        <w:rPr>
          <w:rFonts w:ascii="Book Antiqua" w:hAnsi="Book Antiqua" w:cs="Times New Roman"/>
          <w:szCs w:val="24"/>
        </w:rPr>
        <w:t xml:space="preserve"> or placebo was given for two months concomitantly with </w:t>
      </w:r>
      <w:r w:rsidR="0080260D" w:rsidRPr="00243164">
        <w:rPr>
          <w:rFonts w:ascii="Book Antiqua" w:hAnsi="Book Antiqua" w:cs="Times New Roman"/>
          <w:szCs w:val="24"/>
        </w:rPr>
        <w:t xml:space="preserve">one-week triple </w:t>
      </w:r>
      <w:r w:rsidR="00AF5C8E" w:rsidRPr="00243164">
        <w:rPr>
          <w:rFonts w:ascii="Book Antiqua" w:hAnsi="Book Antiqua" w:cs="Times New Roman"/>
          <w:szCs w:val="24"/>
        </w:rPr>
        <w:t xml:space="preserve">eradication therapy in a second part of the study. </w:t>
      </w:r>
      <w:r w:rsidR="00277181" w:rsidRPr="00243164">
        <w:rPr>
          <w:rFonts w:ascii="Book Antiqua" w:hAnsi="Book Antiqua" w:cs="Times New Roman"/>
          <w:szCs w:val="24"/>
        </w:rPr>
        <w:t xml:space="preserve">A significant reduction of adverse effects was shown in </w:t>
      </w:r>
      <w:r w:rsidRPr="00243164">
        <w:rPr>
          <w:rFonts w:ascii="Book Antiqua" w:hAnsi="Book Antiqua" w:cs="Times New Roman"/>
          <w:szCs w:val="24"/>
        </w:rPr>
        <w:t xml:space="preserve">the </w:t>
      </w:r>
      <w:r w:rsidR="00277181" w:rsidRPr="00243164">
        <w:rPr>
          <w:rFonts w:ascii="Book Antiqua" w:hAnsi="Book Antiqua" w:cs="Times New Roman"/>
          <w:szCs w:val="24"/>
        </w:rPr>
        <w:t>group treated with eradication therapy and</w:t>
      </w:r>
      <w:r w:rsidR="00A024B9" w:rsidRPr="00243164">
        <w:rPr>
          <w:rFonts w:ascii="Book Antiqua" w:hAnsi="Book Antiqua" w:cs="Times New Roman"/>
          <w:szCs w:val="24"/>
        </w:rPr>
        <w:t xml:space="preserve"> the combination of two </w:t>
      </w:r>
      <w:r w:rsidR="00A024B9" w:rsidRPr="00243164">
        <w:rPr>
          <w:rFonts w:ascii="Book Antiqua" w:hAnsi="Book Antiqua" w:cs="Times New Roman"/>
          <w:i/>
          <w:szCs w:val="24"/>
        </w:rPr>
        <w:t>L. reuteri</w:t>
      </w:r>
      <w:r w:rsidR="00A024B9" w:rsidRPr="00243164">
        <w:rPr>
          <w:rFonts w:ascii="Book Antiqua" w:hAnsi="Book Antiqua" w:cs="Times New Roman"/>
          <w:szCs w:val="24"/>
        </w:rPr>
        <w:t xml:space="preserve"> strains</w:t>
      </w:r>
      <w:r w:rsidR="00277181" w:rsidRPr="00243164">
        <w:rPr>
          <w:rFonts w:ascii="Book Antiqua" w:hAnsi="Book Antiqua" w:cs="Times New Roman"/>
          <w:szCs w:val="24"/>
        </w:rPr>
        <w:t xml:space="preserve">, whereas </w:t>
      </w:r>
      <w:r w:rsidR="00277181" w:rsidRPr="00243164">
        <w:rPr>
          <w:rFonts w:ascii="Book Antiqua" w:hAnsi="Book Antiqua" w:cs="Times New Roman"/>
          <w:i/>
          <w:szCs w:val="24"/>
        </w:rPr>
        <w:t>H. pylori</w:t>
      </w:r>
      <w:r w:rsidR="00277181" w:rsidRPr="00243164">
        <w:rPr>
          <w:rFonts w:ascii="Book Antiqua" w:hAnsi="Book Antiqua" w:cs="Times New Roman"/>
          <w:szCs w:val="24"/>
        </w:rPr>
        <w:t xml:space="preserve"> eradication rate was only slightly but not significantly increased</w:t>
      </w:r>
      <w:r w:rsidR="009C723D" w:rsidRPr="00243164">
        <w:rPr>
          <w:rFonts w:ascii="Book Antiqua" w:hAnsi="Book Antiqua" w:cs="Times New Roman"/>
          <w:szCs w:val="24"/>
        </w:rPr>
        <w:t xml:space="preserve"> in the same group of patients</w:t>
      </w:r>
      <w:r w:rsidR="00277181" w:rsidRPr="00243164">
        <w:rPr>
          <w:rFonts w:ascii="Book Antiqua" w:hAnsi="Book Antiqua" w:cs="Times New Roman"/>
          <w:szCs w:val="24"/>
        </w:rPr>
        <w:t xml:space="preserve">. </w:t>
      </w:r>
      <w:r w:rsidR="00E4576D" w:rsidRPr="00243164">
        <w:rPr>
          <w:rFonts w:ascii="Book Antiqua" w:hAnsi="Book Antiqua" w:cs="Times New Roman"/>
          <w:szCs w:val="24"/>
        </w:rPr>
        <w:t xml:space="preserve">In another study published by </w:t>
      </w:r>
      <w:proofErr w:type="spellStart"/>
      <w:r w:rsidR="00E4576D" w:rsidRPr="00243164">
        <w:rPr>
          <w:rFonts w:ascii="Book Antiqua" w:hAnsi="Book Antiqua" w:cs="Times New Roman"/>
          <w:szCs w:val="24"/>
        </w:rPr>
        <w:t>Emara</w:t>
      </w:r>
      <w:proofErr w:type="spellEnd"/>
      <w:r w:rsidR="00E4576D"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51796C" w:rsidRPr="00243164">
        <w:rPr>
          <w:rFonts w:ascii="Book Antiqua" w:hAnsi="Book Antiqua" w:cs="Times New Roman"/>
          <w:i/>
          <w:szCs w:val="24"/>
        </w:rPr>
        <w:t>al</w:t>
      </w:r>
      <w:proofErr w:type="gramEnd"/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F803C8" w:rsidRPr="00243164">
        <w:rPr>
          <w:rFonts w:ascii="Book Antiqua" w:hAnsi="Book Antiqua" w:cs="Times New Roman"/>
          <w:noProof/>
          <w:szCs w:val="24"/>
          <w:vertAlign w:val="superscript"/>
        </w:rPr>
        <w:t>[74]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4576D" w:rsidRPr="00243164">
        <w:rPr>
          <w:rFonts w:ascii="Book Antiqua" w:hAnsi="Book Antiqua" w:cs="Times New Roman"/>
          <w:szCs w:val="24"/>
        </w:rPr>
        <w:t xml:space="preserve"> triple therapy supplemented with </w:t>
      </w:r>
      <w:r w:rsidR="00E4576D" w:rsidRPr="00243164">
        <w:rPr>
          <w:rFonts w:ascii="Book Antiqua" w:hAnsi="Book Antiqua" w:cs="Times New Roman"/>
          <w:i/>
          <w:iCs/>
          <w:szCs w:val="24"/>
        </w:rPr>
        <w:t xml:space="preserve">L. reuteri </w:t>
      </w:r>
      <w:r w:rsidR="00EC3002" w:rsidRPr="00243164">
        <w:rPr>
          <w:rFonts w:ascii="Book Antiqua" w:hAnsi="Book Antiqua" w:cs="Times New Roman"/>
          <w:szCs w:val="24"/>
        </w:rPr>
        <w:t xml:space="preserve">increased eradication </w:t>
      </w:r>
      <w:r w:rsidR="00E4576D" w:rsidRPr="00243164">
        <w:rPr>
          <w:rFonts w:ascii="Book Antiqua" w:hAnsi="Book Antiqua" w:cs="Times New Roman"/>
          <w:szCs w:val="24"/>
        </w:rPr>
        <w:t>rate by 8.6% and reduced the frequency of side effects</w:t>
      </w:r>
      <w:r w:rsidR="00F920CB" w:rsidRPr="00243164">
        <w:rPr>
          <w:rFonts w:ascii="Book Antiqua" w:hAnsi="Book Antiqua" w:cs="Times New Roman"/>
          <w:szCs w:val="24"/>
        </w:rPr>
        <w:t>.</w:t>
      </w:r>
      <w:r w:rsidR="00210393" w:rsidRPr="00243164">
        <w:rPr>
          <w:rFonts w:ascii="Book Antiqua" w:hAnsi="Book Antiqua" w:cs="Times New Roman"/>
          <w:szCs w:val="24"/>
        </w:rPr>
        <w:t xml:space="preserve"> </w:t>
      </w:r>
      <w:r w:rsidR="008D1ACD" w:rsidRPr="00243164">
        <w:rPr>
          <w:rFonts w:ascii="Book Antiqua" w:hAnsi="Book Antiqua" w:cs="Times New Roman"/>
          <w:i/>
          <w:szCs w:val="24"/>
        </w:rPr>
        <w:t>L. reuteri</w:t>
      </w:r>
      <w:r w:rsidR="00B94379" w:rsidRPr="00243164">
        <w:rPr>
          <w:rFonts w:ascii="Book Antiqua" w:hAnsi="Book Antiqua" w:cs="Times New Roman"/>
          <w:szCs w:val="24"/>
        </w:rPr>
        <w:t xml:space="preserve"> has a positive influence on gastrointestinal side ef</w:t>
      </w:r>
      <w:r w:rsidR="00146F58" w:rsidRPr="00243164">
        <w:rPr>
          <w:rFonts w:ascii="Book Antiqua" w:hAnsi="Book Antiqua" w:cs="Times New Roman"/>
          <w:szCs w:val="24"/>
        </w:rPr>
        <w:t xml:space="preserve">fects especially </w:t>
      </w:r>
      <w:r w:rsidR="00E849B1" w:rsidRPr="00243164">
        <w:rPr>
          <w:rFonts w:ascii="Book Antiqua" w:hAnsi="Book Antiqua" w:cs="Times New Roman"/>
          <w:szCs w:val="24"/>
        </w:rPr>
        <w:t>diarrhoea</w:t>
      </w:r>
      <w:r w:rsidR="00146F58" w:rsidRPr="00243164">
        <w:rPr>
          <w:rFonts w:ascii="Book Antiqua" w:hAnsi="Book Antiqua" w:cs="Times New Roman"/>
          <w:szCs w:val="24"/>
        </w:rPr>
        <w:t>, but conflicting reports regarding</w:t>
      </w:r>
      <w:r w:rsidR="00293D81" w:rsidRPr="00243164">
        <w:rPr>
          <w:rFonts w:ascii="Book Antiqua" w:hAnsi="Book Antiqua" w:cs="Times New Roman"/>
          <w:szCs w:val="24"/>
        </w:rPr>
        <w:t xml:space="preserve"> the impact of </w:t>
      </w:r>
      <w:r w:rsidR="00293D81" w:rsidRPr="00243164">
        <w:rPr>
          <w:rFonts w:ascii="Book Antiqua" w:hAnsi="Book Antiqua" w:cs="Times New Roman"/>
          <w:i/>
          <w:szCs w:val="24"/>
        </w:rPr>
        <w:t>L. reuteri</w:t>
      </w:r>
      <w:r w:rsidR="00293D81" w:rsidRPr="00243164">
        <w:rPr>
          <w:rFonts w:ascii="Book Antiqua" w:hAnsi="Book Antiqua" w:cs="Times New Roman"/>
          <w:szCs w:val="24"/>
        </w:rPr>
        <w:t xml:space="preserve"> on </w:t>
      </w:r>
      <w:r w:rsidR="00293D81" w:rsidRPr="00243164">
        <w:rPr>
          <w:rFonts w:ascii="Book Antiqua" w:hAnsi="Book Antiqua" w:cs="Times New Roman"/>
          <w:i/>
          <w:szCs w:val="24"/>
        </w:rPr>
        <w:t>H. pylori</w:t>
      </w:r>
      <w:r w:rsidR="00293D81" w:rsidRPr="00243164">
        <w:rPr>
          <w:rFonts w:ascii="Book Antiqua" w:hAnsi="Book Antiqua" w:cs="Times New Roman"/>
          <w:szCs w:val="24"/>
        </w:rPr>
        <w:t xml:space="preserve"> eradication rates demand further studies</w:t>
      </w:r>
      <w:r w:rsidR="00146F58" w:rsidRPr="00243164">
        <w:rPr>
          <w:rFonts w:ascii="Book Antiqua" w:hAnsi="Book Antiqua" w:cs="Times New Roman"/>
          <w:szCs w:val="24"/>
        </w:rPr>
        <w:t>,</w:t>
      </w:r>
      <w:r w:rsidR="00BE7BAF" w:rsidRPr="00243164">
        <w:rPr>
          <w:rFonts w:ascii="Book Antiqua" w:hAnsi="Book Antiqua" w:cs="Times New Roman"/>
          <w:szCs w:val="24"/>
        </w:rPr>
        <w:t xml:space="preserve"> especially because new strain combination was developed. </w:t>
      </w:r>
    </w:p>
    <w:p w14:paraId="4665798A" w14:textId="3651CEA3" w:rsidR="00143D33" w:rsidRPr="00243164" w:rsidRDefault="00E81047" w:rsidP="00F803C8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i/>
          <w:szCs w:val="24"/>
        </w:rPr>
      </w:pPr>
      <w:r w:rsidRPr="00243164">
        <w:rPr>
          <w:rFonts w:ascii="Book Antiqua" w:hAnsi="Book Antiqua" w:cs="Times New Roman"/>
          <w:szCs w:val="24"/>
        </w:rPr>
        <w:t xml:space="preserve">The use of commercial yogurt containing </w:t>
      </w:r>
      <w:r w:rsidRPr="00243164">
        <w:rPr>
          <w:rFonts w:ascii="Book Antiqua" w:hAnsi="Book Antiqua" w:cs="Times New Roman"/>
          <w:i/>
          <w:szCs w:val="24"/>
        </w:rPr>
        <w:t xml:space="preserve">B. </w:t>
      </w:r>
      <w:proofErr w:type="spellStart"/>
      <w:r w:rsidRPr="00243164">
        <w:rPr>
          <w:rFonts w:ascii="Book Antiqua" w:hAnsi="Book Antiqua" w:cs="Times New Roman"/>
          <w:i/>
          <w:szCs w:val="24"/>
        </w:rPr>
        <w:t>animalis</w:t>
      </w:r>
      <w:proofErr w:type="spellEnd"/>
      <w:r w:rsidRPr="00243164">
        <w:rPr>
          <w:rFonts w:ascii="Book Antiqua" w:hAnsi="Book Antiqua" w:cs="Times New Roman"/>
          <w:szCs w:val="24"/>
        </w:rPr>
        <w:t xml:space="preserve"> and </w:t>
      </w:r>
      <w:r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Pr="00243164">
        <w:rPr>
          <w:rFonts w:ascii="Book Antiqua" w:hAnsi="Book Antiqua" w:cs="Times New Roman"/>
          <w:i/>
          <w:szCs w:val="24"/>
        </w:rPr>
        <w:t>casei</w:t>
      </w:r>
      <w:proofErr w:type="spellEnd"/>
      <w:r w:rsidRPr="00243164">
        <w:rPr>
          <w:rFonts w:ascii="Book Antiqua" w:hAnsi="Book Antiqua" w:cs="Times New Roman"/>
          <w:szCs w:val="24"/>
        </w:rPr>
        <w:t xml:space="preserve"> combined with conventional triple therapy was investigated in two studies. </w:t>
      </w:r>
      <w:proofErr w:type="spellStart"/>
      <w:r w:rsidRPr="00243164">
        <w:rPr>
          <w:rFonts w:ascii="Book Antiqua" w:hAnsi="Book Antiqua" w:cs="Times New Roman"/>
          <w:szCs w:val="24"/>
        </w:rPr>
        <w:t>Sheu</w:t>
      </w:r>
      <w:proofErr w:type="spellEnd"/>
      <w:r w:rsidRPr="00243164">
        <w:rPr>
          <w:rFonts w:ascii="Book Antiqua" w:hAnsi="Book Antiqua" w:cs="Times New Roman"/>
          <w:szCs w:val="24"/>
        </w:rPr>
        <w:t xml:space="preserve"> </w:t>
      </w:r>
      <w:r w:rsidR="0051796C" w:rsidRPr="0024316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51796C" w:rsidRPr="00243164">
        <w:rPr>
          <w:rFonts w:ascii="Book Antiqua" w:hAnsi="Book Antiqua" w:cs="Times New Roman"/>
          <w:i/>
          <w:szCs w:val="24"/>
        </w:rPr>
        <w:t>al</w:t>
      </w:r>
      <w:proofErr w:type="gramEnd"/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PEVuZE5vdGU+PENpdGU+PEF1dGhvcj5TaGV1PC9BdXRob3I+PFllYXI+MjAwMjwvWWVhcj48UmVj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PEVuZE5vdGU+PENpdGU+PEF1dGhvcj5TaGV1PC9BdXRob3I+PFllYXI+MjAwMjwvWWVhcj48UmVj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F803C8" w:rsidRPr="00243164">
        <w:rPr>
          <w:rFonts w:ascii="Book Antiqua" w:hAnsi="Book Antiqua" w:cs="Times New Roman"/>
          <w:noProof/>
          <w:szCs w:val="24"/>
          <w:vertAlign w:val="superscript"/>
        </w:rPr>
        <w:t>[75]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243164">
        <w:rPr>
          <w:rFonts w:ascii="Book Antiqua" w:hAnsi="Book Antiqua" w:cs="Times New Roman"/>
          <w:szCs w:val="24"/>
        </w:rPr>
        <w:t xml:space="preserve"> tested the efficacy of </w:t>
      </w:r>
      <w:r w:rsidR="00561A05" w:rsidRPr="00243164">
        <w:rPr>
          <w:rFonts w:ascii="Book Antiqua" w:hAnsi="Book Antiqua" w:cs="Times New Roman"/>
          <w:szCs w:val="24"/>
        </w:rPr>
        <w:t xml:space="preserve">this </w:t>
      </w:r>
      <w:r w:rsidRPr="00243164">
        <w:rPr>
          <w:rFonts w:ascii="Book Antiqua" w:hAnsi="Book Antiqua" w:cs="Times New Roman"/>
          <w:szCs w:val="24"/>
        </w:rPr>
        <w:t xml:space="preserve">yogurt </w:t>
      </w:r>
      <w:r w:rsidR="007029D7" w:rsidRPr="00243164">
        <w:rPr>
          <w:rFonts w:ascii="Book Antiqua" w:hAnsi="Book Antiqua" w:cs="Times New Roman"/>
          <w:szCs w:val="24"/>
        </w:rPr>
        <w:t>as adjuvant to triple treatment. T</w:t>
      </w:r>
      <w:r w:rsidR="003214F4" w:rsidRPr="00243164">
        <w:rPr>
          <w:rFonts w:ascii="Book Antiqua" w:hAnsi="Book Antiqua" w:cs="Times New Roman"/>
          <w:szCs w:val="24"/>
        </w:rPr>
        <w:t xml:space="preserve">he </w:t>
      </w:r>
      <w:r w:rsidR="007029D7" w:rsidRPr="00243164">
        <w:rPr>
          <w:rFonts w:ascii="Book Antiqua" w:hAnsi="Book Antiqua" w:cs="Times New Roman"/>
          <w:szCs w:val="24"/>
        </w:rPr>
        <w:t xml:space="preserve">difference in eradication rates of </w:t>
      </w:r>
      <w:r w:rsidR="007029D7" w:rsidRPr="00243164">
        <w:rPr>
          <w:rFonts w:ascii="Book Antiqua" w:hAnsi="Book Antiqua" w:cs="Times New Roman"/>
          <w:i/>
          <w:szCs w:val="24"/>
        </w:rPr>
        <w:t>H. pylori</w:t>
      </w:r>
      <w:r w:rsidR="007029D7" w:rsidRPr="00243164">
        <w:rPr>
          <w:rFonts w:ascii="Book Antiqua" w:hAnsi="Book Antiqua" w:cs="Times New Roman"/>
          <w:szCs w:val="24"/>
        </w:rPr>
        <w:t xml:space="preserve"> infection in two groups was</w:t>
      </w:r>
      <w:r w:rsidR="003214F4" w:rsidRPr="00243164">
        <w:rPr>
          <w:rFonts w:ascii="Book Antiqua" w:hAnsi="Book Antiqua" w:cs="Times New Roman"/>
          <w:szCs w:val="24"/>
        </w:rPr>
        <w:t xml:space="preserve"> statis</w:t>
      </w:r>
      <w:r w:rsidR="007029D7" w:rsidRPr="00243164">
        <w:rPr>
          <w:rFonts w:ascii="Book Antiqua" w:hAnsi="Book Antiqua" w:cs="Times New Roman"/>
          <w:szCs w:val="24"/>
        </w:rPr>
        <w:t>tically significant in favour</w:t>
      </w:r>
      <w:r w:rsidR="003214F4" w:rsidRPr="00243164">
        <w:rPr>
          <w:rFonts w:ascii="Book Antiqua" w:hAnsi="Book Antiqua" w:cs="Times New Roman"/>
          <w:szCs w:val="24"/>
        </w:rPr>
        <w:t xml:space="preserve"> of probiotic group (73/80 </w:t>
      </w:r>
      <w:r w:rsidR="00F803C8" w:rsidRPr="00243164">
        <w:rPr>
          <w:rFonts w:ascii="Book Antiqua" w:hAnsi="Book Antiqua" w:cs="Times New Roman"/>
          <w:i/>
          <w:szCs w:val="24"/>
        </w:rPr>
        <w:t>vs</w:t>
      </w:r>
      <w:r w:rsidR="003214F4" w:rsidRPr="00243164">
        <w:rPr>
          <w:rFonts w:ascii="Book Antiqua" w:hAnsi="Book Antiqua" w:cs="Times New Roman"/>
          <w:szCs w:val="24"/>
        </w:rPr>
        <w:t xml:space="preserve"> 63/80, </w:t>
      </w:r>
      <w:r w:rsidR="00F803C8" w:rsidRPr="00243164">
        <w:rPr>
          <w:rFonts w:ascii="Book Antiqua" w:hAnsi="Book Antiqua" w:cs="Times New Roman"/>
          <w:i/>
          <w:szCs w:val="24"/>
        </w:rPr>
        <w:t xml:space="preserve">P &lt; </w:t>
      </w:r>
      <w:r w:rsidR="003214F4" w:rsidRPr="00243164">
        <w:rPr>
          <w:rFonts w:ascii="Book Antiqua" w:hAnsi="Book Antiqua" w:cs="Times New Roman"/>
          <w:szCs w:val="24"/>
        </w:rPr>
        <w:t>0.05).</w:t>
      </w:r>
      <w:r w:rsidR="009D7815" w:rsidRPr="00243164">
        <w:rPr>
          <w:rFonts w:ascii="Book Antiqua" w:hAnsi="Book Antiqua" w:cs="Times New Roman"/>
          <w:szCs w:val="24"/>
        </w:rPr>
        <w:t xml:space="preserve"> </w:t>
      </w:r>
      <w:r w:rsidR="00D62437" w:rsidRPr="00243164">
        <w:rPr>
          <w:rFonts w:ascii="Book Antiqua" w:hAnsi="Book Antiqua" w:cs="Times New Roman"/>
          <w:szCs w:val="24"/>
        </w:rPr>
        <w:t xml:space="preserve">Only patients supplemented with yogurt showed restoration of the percentage of </w:t>
      </w:r>
      <w:proofErr w:type="spellStart"/>
      <w:r w:rsidR="00D62437" w:rsidRPr="00243164">
        <w:rPr>
          <w:rFonts w:ascii="Book Antiqua" w:hAnsi="Book Antiqua" w:cs="Times New Roman"/>
          <w:i/>
          <w:szCs w:val="24"/>
        </w:rPr>
        <w:t>Bifidobacterium</w:t>
      </w:r>
      <w:proofErr w:type="spellEnd"/>
      <w:r w:rsidR="00D62437" w:rsidRPr="00243164">
        <w:rPr>
          <w:rFonts w:ascii="Book Antiqua" w:hAnsi="Book Antiqua" w:cs="Times New Roman"/>
          <w:szCs w:val="24"/>
        </w:rPr>
        <w:t xml:space="preserve"> in the stools at the end of the study to the level in the stools on enrolment.</w:t>
      </w:r>
      <w:r w:rsidR="00794016" w:rsidRPr="00243164">
        <w:rPr>
          <w:rFonts w:ascii="Book Antiqua" w:hAnsi="Book Antiqua" w:cs="Times New Roman"/>
          <w:szCs w:val="24"/>
        </w:rPr>
        <w:t xml:space="preserve"> Goldman </w:t>
      </w:r>
      <w:r w:rsidR="0051796C" w:rsidRPr="0024316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51796C" w:rsidRPr="00243164">
        <w:rPr>
          <w:rFonts w:ascii="Book Antiqua" w:hAnsi="Book Antiqua" w:cs="Times New Roman"/>
          <w:i/>
          <w:szCs w:val="24"/>
        </w:rPr>
        <w:t>al</w:t>
      </w:r>
      <w:proofErr w:type="gramEnd"/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PEVuZE5vdGU+PENpdGU+PEF1dGhvcj5Hb2xkbWFuPC9BdXRob3I+PFllYXI+MjAwNjwvWWVhcj48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PEVuZE5vdGU+PENpdGU+PEF1dGhvcj5Hb2xkbWFuPC9BdXRob3I+PFllYXI+MjAwNjwvWWVhcj48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</w:fldData>
        </w:fldChar>
      </w:r>
      <w:r w:rsidR="00F803C8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F803C8" w:rsidRPr="00243164">
        <w:rPr>
          <w:rFonts w:ascii="Book Antiqua" w:hAnsi="Book Antiqua" w:cs="Times New Roman"/>
          <w:szCs w:val="24"/>
          <w:vertAlign w:val="superscript"/>
        </w:rPr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F803C8" w:rsidRPr="00243164">
        <w:rPr>
          <w:rFonts w:ascii="Book Antiqua" w:hAnsi="Book Antiqua" w:cs="Times New Roman"/>
          <w:noProof/>
          <w:szCs w:val="24"/>
          <w:vertAlign w:val="superscript"/>
        </w:rPr>
        <w:t>[76]</w:t>
      </w:r>
      <w:r w:rsidR="00F803C8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794016" w:rsidRPr="00243164">
        <w:rPr>
          <w:rFonts w:ascii="Book Antiqua" w:hAnsi="Book Antiqua" w:cs="Times New Roman"/>
          <w:szCs w:val="24"/>
        </w:rPr>
        <w:t xml:space="preserve"> was not able to confirm the important role of yogurt supplement</w:t>
      </w:r>
      <w:r w:rsidR="002C7FBF" w:rsidRPr="00243164">
        <w:rPr>
          <w:rFonts w:ascii="Book Antiqua" w:hAnsi="Book Antiqua" w:cs="Times New Roman"/>
          <w:szCs w:val="24"/>
        </w:rPr>
        <w:t>ation</w:t>
      </w:r>
      <w:r w:rsidR="00794016" w:rsidRPr="00243164">
        <w:rPr>
          <w:rFonts w:ascii="Book Antiqua" w:hAnsi="Book Antiqua" w:cs="Times New Roman"/>
          <w:szCs w:val="24"/>
        </w:rPr>
        <w:t xml:space="preserve"> to standard triple therapy in a </w:t>
      </w:r>
      <w:proofErr w:type="spellStart"/>
      <w:r w:rsidR="00794016" w:rsidRPr="00243164">
        <w:rPr>
          <w:rFonts w:ascii="Book Antiqua" w:hAnsi="Book Antiqua" w:cs="Times New Roman"/>
          <w:szCs w:val="24"/>
        </w:rPr>
        <w:t>pediatric</w:t>
      </w:r>
      <w:proofErr w:type="spellEnd"/>
      <w:r w:rsidR="00794016" w:rsidRPr="00243164">
        <w:rPr>
          <w:rFonts w:ascii="Book Antiqua" w:hAnsi="Book Antiqua" w:cs="Times New Roman"/>
          <w:szCs w:val="24"/>
        </w:rPr>
        <w:t xml:space="preserve"> study. </w:t>
      </w:r>
      <w:r w:rsidR="002C7FBF" w:rsidRPr="00243164">
        <w:rPr>
          <w:rFonts w:ascii="Book Antiqua" w:hAnsi="Book Antiqua" w:cs="Times New Roman"/>
          <w:szCs w:val="24"/>
        </w:rPr>
        <w:t>Contrary</w:t>
      </w:r>
      <w:r w:rsidR="00794016" w:rsidRPr="00243164">
        <w:rPr>
          <w:rFonts w:ascii="Book Antiqua" w:hAnsi="Book Antiqua" w:cs="Times New Roman"/>
          <w:szCs w:val="24"/>
        </w:rPr>
        <w:t xml:space="preserve"> to </w:t>
      </w:r>
      <w:proofErr w:type="spellStart"/>
      <w:r w:rsidR="00794016" w:rsidRPr="00243164">
        <w:rPr>
          <w:rFonts w:ascii="Book Antiqua" w:hAnsi="Book Antiqua" w:cs="Times New Roman"/>
          <w:szCs w:val="24"/>
        </w:rPr>
        <w:t>Sheu</w:t>
      </w:r>
      <w:proofErr w:type="spellEnd"/>
      <w:r w:rsidR="00794016" w:rsidRPr="00243164">
        <w:rPr>
          <w:rFonts w:ascii="Book Antiqua" w:hAnsi="Book Antiqua" w:cs="Times New Roman"/>
          <w:szCs w:val="24"/>
        </w:rPr>
        <w:t xml:space="preserve"> study protocol, </w:t>
      </w:r>
      <w:r w:rsidR="002C7FBF" w:rsidRPr="00243164">
        <w:rPr>
          <w:rFonts w:ascii="Book Antiqua" w:hAnsi="Book Antiqua" w:cs="Times New Roman"/>
          <w:szCs w:val="24"/>
        </w:rPr>
        <w:t xml:space="preserve">in which </w:t>
      </w:r>
      <w:r w:rsidR="00794016" w:rsidRPr="00243164">
        <w:rPr>
          <w:rFonts w:ascii="Book Antiqua" w:hAnsi="Book Antiqua" w:cs="Times New Roman"/>
          <w:szCs w:val="24"/>
        </w:rPr>
        <w:t xml:space="preserve">yogurt was administrated for five weeks, they continued with the probiotics treatment for three months. In spite of prolonged therapy they found no difference in </w:t>
      </w:r>
      <w:r w:rsidR="00794016" w:rsidRPr="00243164">
        <w:rPr>
          <w:rFonts w:ascii="Book Antiqua" w:hAnsi="Book Antiqua" w:cs="Times New Roman"/>
          <w:i/>
          <w:szCs w:val="24"/>
        </w:rPr>
        <w:t>H. pylori</w:t>
      </w:r>
      <w:r w:rsidR="00794016" w:rsidRPr="00243164">
        <w:rPr>
          <w:rFonts w:ascii="Book Antiqua" w:hAnsi="Book Antiqua" w:cs="Times New Roman"/>
          <w:szCs w:val="24"/>
        </w:rPr>
        <w:t xml:space="preserve"> eradication rates among </w:t>
      </w:r>
      <w:r w:rsidR="002C7FBF" w:rsidRPr="00243164">
        <w:rPr>
          <w:rFonts w:ascii="Book Antiqua" w:hAnsi="Book Antiqua" w:cs="Times New Roman"/>
          <w:szCs w:val="24"/>
        </w:rPr>
        <w:t xml:space="preserve">the </w:t>
      </w:r>
      <w:r w:rsidR="00794016" w:rsidRPr="00243164">
        <w:rPr>
          <w:rFonts w:ascii="Book Antiqua" w:hAnsi="Book Antiqua" w:cs="Times New Roman"/>
          <w:szCs w:val="24"/>
        </w:rPr>
        <w:t xml:space="preserve">yogurt and </w:t>
      </w:r>
      <w:r w:rsidR="002C7FBF" w:rsidRPr="00243164">
        <w:rPr>
          <w:rFonts w:ascii="Book Antiqua" w:hAnsi="Book Antiqua" w:cs="Times New Roman"/>
          <w:szCs w:val="24"/>
        </w:rPr>
        <w:t xml:space="preserve">the </w:t>
      </w:r>
      <w:r w:rsidR="00794016" w:rsidRPr="00243164">
        <w:rPr>
          <w:rFonts w:ascii="Book Antiqua" w:hAnsi="Book Antiqua" w:cs="Times New Roman"/>
          <w:szCs w:val="24"/>
        </w:rPr>
        <w:t>placebo group</w:t>
      </w:r>
      <w:r w:rsidR="002C7FBF" w:rsidRPr="00243164">
        <w:rPr>
          <w:rFonts w:ascii="Book Antiqua" w:hAnsi="Book Antiqua" w:cs="Times New Roman"/>
          <w:szCs w:val="24"/>
        </w:rPr>
        <w:t>s</w:t>
      </w:r>
      <w:r w:rsidR="00794016" w:rsidRPr="00243164">
        <w:rPr>
          <w:rFonts w:ascii="Book Antiqua" w:hAnsi="Book Antiqua" w:cs="Times New Roman"/>
          <w:szCs w:val="24"/>
        </w:rPr>
        <w:t xml:space="preserve"> </w:t>
      </w:r>
      <w:r w:rsidR="00357730" w:rsidRPr="00243164">
        <w:rPr>
          <w:rFonts w:ascii="Book Antiqua" w:hAnsi="Book Antiqua" w:cs="Times New Roman"/>
          <w:szCs w:val="24"/>
        </w:rPr>
        <w:t xml:space="preserve">of patients </w:t>
      </w:r>
      <w:r w:rsidR="0014686A" w:rsidRPr="00243164">
        <w:rPr>
          <w:rFonts w:ascii="Book Antiqua" w:hAnsi="Book Antiqua" w:cs="Times New Roman"/>
          <w:szCs w:val="24"/>
        </w:rPr>
        <w:t xml:space="preserve">(14/33 </w:t>
      </w:r>
      <w:r w:rsidR="00F803C8" w:rsidRPr="00243164">
        <w:rPr>
          <w:rFonts w:ascii="Book Antiqua" w:hAnsi="Book Antiqua" w:cs="Times New Roman"/>
          <w:i/>
          <w:szCs w:val="24"/>
        </w:rPr>
        <w:t>vs</w:t>
      </w:r>
      <w:r w:rsidR="0014686A" w:rsidRPr="00243164">
        <w:rPr>
          <w:rFonts w:ascii="Book Antiqua" w:hAnsi="Book Antiqua" w:cs="Times New Roman"/>
          <w:szCs w:val="24"/>
        </w:rPr>
        <w:t xml:space="preserve"> 13</w:t>
      </w:r>
      <w:r w:rsidR="00794016" w:rsidRPr="00243164">
        <w:rPr>
          <w:rFonts w:ascii="Book Antiqua" w:hAnsi="Book Antiqua" w:cs="Times New Roman"/>
          <w:szCs w:val="24"/>
        </w:rPr>
        <w:t xml:space="preserve">/32, </w:t>
      </w:r>
      <w:r w:rsidR="00F803C8" w:rsidRPr="00243164">
        <w:rPr>
          <w:rFonts w:ascii="Book Antiqua" w:hAnsi="Book Antiqua" w:cs="Times New Roman"/>
          <w:i/>
          <w:szCs w:val="24"/>
        </w:rPr>
        <w:t xml:space="preserve">P </w:t>
      </w:r>
      <w:r w:rsidR="00F803C8" w:rsidRPr="00243164">
        <w:rPr>
          <w:rFonts w:ascii="Book Antiqua" w:hAnsi="Book Antiqua" w:cs="Times New Roman" w:hint="eastAsia"/>
          <w:szCs w:val="24"/>
          <w:lang w:eastAsia="zh-CN"/>
        </w:rPr>
        <w:t>value is not significant</w:t>
      </w:r>
      <w:r w:rsidR="00794016" w:rsidRPr="00243164">
        <w:rPr>
          <w:rFonts w:ascii="Book Antiqua" w:hAnsi="Book Antiqua" w:cs="Times New Roman"/>
          <w:szCs w:val="24"/>
        </w:rPr>
        <w:t xml:space="preserve">). </w:t>
      </w:r>
    </w:p>
    <w:p w14:paraId="3DF47AA6" w14:textId="2A216998" w:rsidR="00DD4FE5" w:rsidRPr="00243164" w:rsidRDefault="00DD4FE5" w:rsidP="00F803C8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 xml:space="preserve">Effect of pre-treatment with </w:t>
      </w:r>
      <w:r w:rsidR="008D1ACD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8D1ACD" w:rsidRPr="00243164">
        <w:rPr>
          <w:rFonts w:ascii="Book Antiqua" w:hAnsi="Book Antiqua" w:cs="Times New Roman"/>
          <w:i/>
          <w:szCs w:val="24"/>
        </w:rPr>
        <w:t>gasseri</w:t>
      </w:r>
      <w:proofErr w:type="spellEnd"/>
      <w:r w:rsidRPr="00243164">
        <w:rPr>
          <w:rFonts w:ascii="Book Antiqua" w:hAnsi="Book Antiqua" w:cs="Times New Roman"/>
          <w:szCs w:val="24"/>
        </w:rPr>
        <w:t xml:space="preserve"> OLL2716 on first-line eradication therapy was studied </w:t>
      </w:r>
      <w:r w:rsidR="005C6D89" w:rsidRPr="00243164">
        <w:rPr>
          <w:rFonts w:ascii="Book Antiqua" w:hAnsi="Book Antiqua" w:cs="Times New Roman"/>
          <w:szCs w:val="24"/>
        </w:rPr>
        <w:t xml:space="preserve">in a </w:t>
      </w:r>
      <w:r w:rsidRPr="00243164">
        <w:rPr>
          <w:rFonts w:ascii="Book Antiqua" w:hAnsi="Book Antiqua" w:cs="Times New Roman"/>
          <w:szCs w:val="24"/>
        </w:rPr>
        <w:t xml:space="preserve">trial published by </w:t>
      </w:r>
      <w:proofErr w:type="spellStart"/>
      <w:r w:rsidRPr="00243164">
        <w:rPr>
          <w:rFonts w:ascii="Book Antiqua" w:hAnsi="Book Antiqua" w:cs="Times New Roman"/>
          <w:szCs w:val="24"/>
        </w:rPr>
        <w:t>Deguchi</w:t>
      </w:r>
      <w:proofErr w:type="spellEnd"/>
      <w:r w:rsidRPr="00243164">
        <w:rPr>
          <w:rFonts w:ascii="Book Antiqua" w:hAnsi="Book Antiqua" w:cs="Times New Roman"/>
          <w:szCs w:val="24"/>
        </w:rPr>
        <w:t xml:space="preserve"> </w:t>
      </w:r>
      <w:r w:rsidR="00F803C8" w:rsidRPr="0024316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F803C8" w:rsidRPr="00243164">
        <w:rPr>
          <w:rFonts w:ascii="Book Antiqua" w:hAnsi="Book Antiqua" w:cs="Times New Roman"/>
          <w:i/>
          <w:szCs w:val="24"/>
        </w:rPr>
        <w:t>al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PEVuZE5vdGU+PENpdGU+PEF1dGhvcj5EZWd1Y2hpPC9BdXRob3I+PFllYXI+MjAxMjwvWWVhcj48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PEVuZE5vdGU+PENpdGU+PEF1dGhvcj5EZWd1Y2hpPC9BdXRob3I+PFllYXI+MjAxMjwvWWVhcj48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F276D0" w:rsidRPr="00243164">
        <w:rPr>
          <w:rFonts w:ascii="Book Antiqua" w:hAnsi="Book Antiqua" w:cs="Times New Roman"/>
          <w:noProof/>
          <w:szCs w:val="24"/>
          <w:vertAlign w:val="superscript"/>
        </w:rPr>
        <w:t>77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5C6D89" w:rsidRPr="00243164">
        <w:rPr>
          <w:rFonts w:ascii="Book Antiqua" w:hAnsi="Book Antiqua" w:cs="Times New Roman"/>
          <w:szCs w:val="24"/>
        </w:rPr>
        <w:t>.</w:t>
      </w:r>
      <w:r w:rsidR="008E7E80" w:rsidRPr="00243164">
        <w:rPr>
          <w:rFonts w:ascii="Book Antiqua" w:hAnsi="Book Antiqua" w:cs="Times New Roman"/>
          <w:szCs w:val="24"/>
        </w:rPr>
        <w:t xml:space="preserve"> </w:t>
      </w:r>
      <w:r w:rsidR="00870AF2" w:rsidRPr="00243164">
        <w:rPr>
          <w:rFonts w:ascii="Book Antiqua" w:hAnsi="Book Antiqua" w:cs="Times New Roman"/>
          <w:szCs w:val="24"/>
        </w:rPr>
        <w:t xml:space="preserve">About </w:t>
      </w:r>
      <w:r w:rsidR="00D964B3" w:rsidRPr="00243164">
        <w:rPr>
          <w:rFonts w:ascii="Book Antiqua" w:hAnsi="Book Antiqua" w:cs="Times New Roman"/>
          <w:szCs w:val="24"/>
        </w:rPr>
        <w:t xml:space="preserve">229 infected patients were randomized into </w:t>
      </w:r>
      <w:r w:rsidR="008E7E80" w:rsidRPr="00243164">
        <w:rPr>
          <w:rFonts w:ascii="Book Antiqua" w:hAnsi="Book Antiqua" w:cs="Times New Roman"/>
          <w:szCs w:val="24"/>
        </w:rPr>
        <w:t xml:space="preserve">two groups, </w:t>
      </w:r>
      <w:r w:rsidR="00D964B3" w:rsidRPr="00243164">
        <w:rPr>
          <w:rFonts w:ascii="Book Antiqua" w:hAnsi="Book Antiqua" w:cs="Times New Roman"/>
          <w:szCs w:val="24"/>
        </w:rPr>
        <w:t xml:space="preserve">either one-week triple therapy </w:t>
      </w:r>
      <w:r w:rsidR="00CC0400" w:rsidRPr="00243164">
        <w:rPr>
          <w:rFonts w:ascii="Book Antiqua" w:hAnsi="Book Antiqua" w:cs="Times New Roman"/>
          <w:szCs w:val="24"/>
        </w:rPr>
        <w:t>(</w:t>
      </w:r>
      <w:proofErr w:type="spellStart"/>
      <w:r w:rsidR="00CC0400" w:rsidRPr="00243164">
        <w:rPr>
          <w:rFonts w:ascii="Book Antiqua" w:hAnsi="Book Antiqua" w:cs="Times New Roman"/>
          <w:szCs w:val="24"/>
        </w:rPr>
        <w:t>rabeprazole</w:t>
      </w:r>
      <w:proofErr w:type="spellEnd"/>
      <w:r w:rsidR="00CC0400" w:rsidRPr="00243164">
        <w:rPr>
          <w:rFonts w:ascii="Book Antiqua" w:hAnsi="Book Antiqua" w:cs="Times New Roman"/>
          <w:szCs w:val="24"/>
        </w:rPr>
        <w:t xml:space="preserve">, clarithromycin, amoxicillin) </w:t>
      </w:r>
      <w:r w:rsidR="009D7815" w:rsidRPr="00243164">
        <w:rPr>
          <w:rFonts w:ascii="Book Antiqua" w:hAnsi="Book Antiqua" w:cs="Times New Roman"/>
          <w:szCs w:val="24"/>
        </w:rPr>
        <w:t xml:space="preserve">or </w:t>
      </w:r>
      <w:r w:rsidR="00E95703" w:rsidRPr="00243164">
        <w:rPr>
          <w:rFonts w:ascii="Book Antiqua" w:hAnsi="Book Antiqua" w:cs="Times New Roman"/>
          <w:szCs w:val="24"/>
        </w:rPr>
        <w:t xml:space="preserve">the </w:t>
      </w:r>
      <w:r w:rsidR="009D7815" w:rsidRPr="00243164">
        <w:rPr>
          <w:rFonts w:ascii="Book Antiqua" w:hAnsi="Book Antiqua" w:cs="Times New Roman"/>
          <w:szCs w:val="24"/>
        </w:rPr>
        <w:t>same</w:t>
      </w:r>
      <w:r w:rsidR="00D964B3" w:rsidRPr="00243164">
        <w:rPr>
          <w:rFonts w:ascii="Book Antiqua" w:hAnsi="Book Antiqua" w:cs="Times New Roman"/>
          <w:szCs w:val="24"/>
        </w:rPr>
        <w:t xml:space="preserve"> therapy with </w:t>
      </w:r>
      <w:r w:rsidR="009D7815" w:rsidRPr="00243164">
        <w:rPr>
          <w:rFonts w:ascii="Book Antiqua" w:hAnsi="Book Antiqua" w:cs="Times New Roman"/>
          <w:szCs w:val="24"/>
        </w:rPr>
        <w:t xml:space="preserve">addition </w:t>
      </w:r>
      <w:r w:rsidR="00870AF2" w:rsidRPr="00243164">
        <w:rPr>
          <w:rFonts w:ascii="Book Antiqua" w:hAnsi="Book Antiqua" w:cs="Times New Roman"/>
          <w:szCs w:val="24"/>
        </w:rPr>
        <w:t>of</w:t>
      </w:r>
      <w:r w:rsidR="00D964B3" w:rsidRPr="00243164">
        <w:rPr>
          <w:rFonts w:ascii="Book Antiqua" w:hAnsi="Book Antiqua" w:cs="Times New Roman"/>
          <w:szCs w:val="24"/>
        </w:rPr>
        <w:t xml:space="preserve"> probiotic</w:t>
      </w:r>
      <w:r w:rsidR="008E7E80" w:rsidRPr="00243164">
        <w:rPr>
          <w:rFonts w:ascii="Book Antiqua" w:hAnsi="Book Antiqua" w:cs="Times New Roman"/>
          <w:szCs w:val="24"/>
        </w:rPr>
        <w:t>s</w:t>
      </w:r>
      <w:r w:rsidR="00D964B3" w:rsidRPr="00243164">
        <w:rPr>
          <w:rFonts w:ascii="Book Antiqua" w:hAnsi="Book Antiqua" w:cs="Times New Roman"/>
          <w:szCs w:val="24"/>
        </w:rPr>
        <w:t xml:space="preserve">. </w:t>
      </w:r>
      <w:r w:rsidR="00F2364C" w:rsidRPr="00243164">
        <w:rPr>
          <w:rFonts w:ascii="Book Antiqua" w:hAnsi="Book Antiqua" w:cs="Times New Roman"/>
          <w:szCs w:val="24"/>
        </w:rPr>
        <w:t>Overall</w:t>
      </w:r>
      <w:r w:rsidR="00CC0400" w:rsidRPr="00243164">
        <w:rPr>
          <w:rFonts w:ascii="Book Antiqua" w:hAnsi="Book Antiqua" w:cs="Times New Roman"/>
          <w:szCs w:val="24"/>
        </w:rPr>
        <w:t xml:space="preserve"> </w:t>
      </w:r>
      <w:r w:rsidR="00CC0400" w:rsidRPr="00243164">
        <w:rPr>
          <w:rFonts w:ascii="Book Antiqua" w:hAnsi="Book Antiqua" w:cs="Times New Roman"/>
          <w:szCs w:val="24"/>
        </w:rPr>
        <w:lastRenderedPageBreak/>
        <w:t xml:space="preserve">eradication was significantly better in the </w:t>
      </w:r>
      <w:r w:rsidR="00D94846" w:rsidRPr="00243164">
        <w:rPr>
          <w:rFonts w:ascii="Book Antiqua" w:hAnsi="Book Antiqua" w:cs="Times New Roman"/>
          <w:szCs w:val="24"/>
        </w:rPr>
        <w:t xml:space="preserve">studied </w:t>
      </w:r>
      <w:r w:rsidR="00CC0400" w:rsidRPr="00243164">
        <w:rPr>
          <w:rFonts w:ascii="Book Antiqua" w:hAnsi="Book Antiqua" w:cs="Times New Roman"/>
          <w:szCs w:val="24"/>
        </w:rPr>
        <w:t>probiotic group</w:t>
      </w:r>
      <w:r w:rsidR="00AB1666" w:rsidRPr="00243164">
        <w:rPr>
          <w:rFonts w:ascii="Book Antiqua" w:hAnsi="Book Antiqua" w:cs="Times New Roman"/>
          <w:szCs w:val="24"/>
        </w:rPr>
        <w:t xml:space="preserve"> (intention to treat</w:t>
      </w:r>
      <w:r w:rsidR="00092355" w:rsidRPr="00243164">
        <w:rPr>
          <w:rFonts w:ascii="Book Antiqua" w:hAnsi="Book Antiqua" w:cs="Times New Roman"/>
          <w:szCs w:val="24"/>
        </w:rPr>
        <w:t xml:space="preserve"> (</w:t>
      </w:r>
      <w:r w:rsidR="00F803C8" w:rsidRPr="00243164">
        <w:rPr>
          <w:rFonts w:ascii="Book Antiqua" w:hAnsi="Book Antiqua" w:cs="Times New Roman"/>
          <w:i/>
          <w:szCs w:val="24"/>
        </w:rPr>
        <w:t xml:space="preserve">P = </w:t>
      </w:r>
      <w:r w:rsidR="00092355" w:rsidRPr="00243164">
        <w:rPr>
          <w:rFonts w:ascii="Book Antiqua" w:hAnsi="Book Antiqua" w:cs="Times New Roman"/>
          <w:szCs w:val="24"/>
        </w:rPr>
        <w:t>0.018)</w:t>
      </w:r>
      <w:r w:rsidR="00AB1666" w:rsidRPr="00243164">
        <w:rPr>
          <w:rFonts w:ascii="Book Antiqua" w:hAnsi="Book Antiqua" w:cs="Times New Roman"/>
          <w:szCs w:val="24"/>
        </w:rPr>
        <w:t>/per protocol</w:t>
      </w:r>
      <w:r w:rsidR="00092355" w:rsidRPr="00243164">
        <w:rPr>
          <w:rFonts w:ascii="Book Antiqua" w:hAnsi="Book Antiqua" w:cs="Times New Roman"/>
          <w:szCs w:val="24"/>
        </w:rPr>
        <w:t xml:space="preserve"> (</w:t>
      </w:r>
      <w:r w:rsidR="00F803C8" w:rsidRPr="00243164">
        <w:rPr>
          <w:rFonts w:ascii="Book Antiqua" w:hAnsi="Book Antiqua" w:cs="Times New Roman"/>
          <w:i/>
          <w:szCs w:val="24"/>
        </w:rPr>
        <w:t xml:space="preserve">P = </w:t>
      </w:r>
      <w:r w:rsidR="00092355" w:rsidRPr="00243164">
        <w:rPr>
          <w:rFonts w:ascii="Book Antiqua" w:hAnsi="Book Antiqua" w:cs="Times New Roman"/>
          <w:szCs w:val="24"/>
        </w:rPr>
        <w:t>0.041))</w:t>
      </w:r>
      <w:r w:rsidR="00F2364C" w:rsidRPr="00243164">
        <w:rPr>
          <w:rFonts w:ascii="Book Antiqua" w:hAnsi="Book Antiqua" w:cs="Times New Roman"/>
          <w:szCs w:val="24"/>
        </w:rPr>
        <w:t xml:space="preserve">, but more prospective studies are needed to evaluate the role of </w:t>
      </w:r>
      <w:r w:rsidR="008D1ACD" w:rsidRPr="00243164">
        <w:rPr>
          <w:rFonts w:ascii="Book Antiqua" w:hAnsi="Book Antiqua" w:cs="Times New Roman"/>
          <w:i/>
          <w:szCs w:val="24"/>
        </w:rPr>
        <w:t>L.</w:t>
      </w:r>
      <w:r w:rsidR="008B157B" w:rsidRPr="00243164">
        <w:rPr>
          <w:rFonts w:ascii="Book Antiqua" w:hAnsi="Book Antiqua" w:cs="Times New Roman"/>
          <w:i/>
          <w:szCs w:val="24"/>
        </w:rPr>
        <w:t xml:space="preserve"> </w:t>
      </w:r>
      <w:proofErr w:type="spellStart"/>
      <w:r w:rsidR="008D1ACD" w:rsidRPr="00243164">
        <w:rPr>
          <w:rFonts w:ascii="Book Antiqua" w:hAnsi="Book Antiqua" w:cs="Times New Roman"/>
          <w:i/>
          <w:szCs w:val="24"/>
        </w:rPr>
        <w:t>gasseri</w:t>
      </w:r>
      <w:proofErr w:type="spellEnd"/>
      <w:r w:rsidR="00F2364C" w:rsidRPr="00243164">
        <w:rPr>
          <w:rFonts w:ascii="Book Antiqua" w:hAnsi="Book Antiqua" w:cs="Times New Roman"/>
          <w:szCs w:val="24"/>
        </w:rPr>
        <w:t xml:space="preserve"> </w:t>
      </w:r>
      <w:r w:rsidR="004C6C31" w:rsidRPr="00243164">
        <w:rPr>
          <w:rFonts w:ascii="Book Antiqua" w:hAnsi="Book Antiqua" w:cs="Times New Roman"/>
          <w:szCs w:val="24"/>
        </w:rPr>
        <w:t xml:space="preserve">OLL2716 </w:t>
      </w:r>
      <w:r w:rsidR="00F2364C" w:rsidRPr="00243164">
        <w:rPr>
          <w:rFonts w:ascii="Book Antiqua" w:hAnsi="Book Antiqua" w:cs="Times New Roman"/>
          <w:szCs w:val="24"/>
        </w:rPr>
        <w:t xml:space="preserve">in the treatment in </w:t>
      </w:r>
      <w:r w:rsidR="008D1ACD" w:rsidRPr="00243164">
        <w:rPr>
          <w:rFonts w:ascii="Book Antiqua" w:hAnsi="Book Antiqua" w:cs="Times New Roman"/>
          <w:i/>
          <w:szCs w:val="24"/>
        </w:rPr>
        <w:t>H. pylori</w:t>
      </w:r>
      <w:r w:rsidR="00F2364C" w:rsidRPr="00243164">
        <w:rPr>
          <w:rFonts w:ascii="Book Antiqua" w:hAnsi="Book Antiqua" w:cs="Times New Roman"/>
          <w:szCs w:val="24"/>
        </w:rPr>
        <w:t xml:space="preserve"> infection.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</w:p>
    <w:p w14:paraId="54937E2D" w14:textId="0FEC0C1D" w:rsidR="00A50EC5" w:rsidRPr="00243164" w:rsidRDefault="00181884" w:rsidP="00F803C8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 xml:space="preserve">Beneficial effects of adding fermented milk product containing </w:t>
      </w:r>
      <w:r w:rsidR="00D01AA6" w:rsidRPr="00243164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D01AA6" w:rsidRPr="00243164">
        <w:rPr>
          <w:rFonts w:ascii="Book Antiqua" w:hAnsi="Book Antiqua" w:cs="Times New Roman"/>
          <w:i/>
          <w:szCs w:val="24"/>
        </w:rPr>
        <w:t>casei</w:t>
      </w:r>
      <w:proofErr w:type="spellEnd"/>
      <w:r w:rsidR="00D01AA6" w:rsidRPr="00243164">
        <w:rPr>
          <w:rFonts w:ascii="Book Antiqua" w:hAnsi="Book Antiqua" w:cs="Times New Roman"/>
          <w:szCs w:val="24"/>
        </w:rPr>
        <w:t xml:space="preserve"> DN-114 001 </w:t>
      </w:r>
      <w:r w:rsidRPr="00243164">
        <w:rPr>
          <w:rFonts w:ascii="Book Antiqua" w:hAnsi="Book Antiqua" w:cs="Times New Roman"/>
          <w:szCs w:val="24"/>
        </w:rPr>
        <w:t xml:space="preserve">to the triple therapy on the eradication rate of </w:t>
      </w:r>
      <w:r w:rsidRPr="00243164">
        <w:rPr>
          <w:rFonts w:ascii="Book Antiqua" w:hAnsi="Book Antiqua" w:cs="Times New Roman"/>
          <w:i/>
          <w:szCs w:val="24"/>
        </w:rPr>
        <w:t xml:space="preserve">H. pylori </w:t>
      </w:r>
      <w:r w:rsidRPr="00243164">
        <w:rPr>
          <w:rFonts w:ascii="Book Antiqua" w:hAnsi="Book Antiqua" w:cs="Times New Roman"/>
          <w:szCs w:val="24"/>
        </w:rPr>
        <w:t xml:space="preserve">infection in children were showed in a multicentre study from </w:t>
      </w:r>
      <w:r w:rsidR="002C7FBF" w:rsidRPr="00243164">
        <w:rPr>
          <w:rFonts w:ascii="Book Antiqua" w:hAnsi="Book Antiqua" w:cs="Times New Roman"/>
          <w:szCs w:val="24"/>
        </w:rPr>
        <w:t xml:space="preserve">the </w:t>
      </w:r>
      <w:r w:rsidRPr="00243164">
        <w:rPr>
          <w:rFonts w:ascii="Book Antiqua" w:hAnsi="Book Antiqua" w:cs="Times New Roman"/>
          <w:szCs w:val="24"/>
        </w:rPr>
        <w:t>Check</w:t>
      </w:r>
      <w:r w:rsidR="00CD5B06" w:rsidRPr="00243164">
        <w:rPr>
          <w:rFonts w:ascii="Book Antiqua" w:hAnsi="Book Antiqua" w:cs="Times New Roman"/>
          <w:szCs w:val="24"/>
        </w:rPr>
        <w:t xml:space="preserve"> </w:t>
      </w:r>
      <w:proofErr w:type="gramStart"/>
      <w:r w:rsidR="00CD5B06" w:rsidRPr="00243164">
        <w:rPr>
          <w:rFonts w:ascii="Book Antiqua" w:hAnsi="Book Antiqua" w:cs="Times New Roman"/>
          <w:szCs w:val="24"/>
        </w:rPr>
        <w:t>Republic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PEVuZE5vdGU+PENpdGU+PEF1dGhvcj5TeWtvcmE8L0F1dGhvcj48WWVhcj4yMDA1PC9ZZWFyPjxS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PEVuZE5vdGU+PENpdGU+PEF1dGhvcj5TeWtvcmE8L0F1dGhvcj48WWVhcj4yMDA1PC9ZZWFyPjxS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A80C64" w:rsidRPr="00243164">
        <w:rPr>
          <w:rFonts w:ascii="Book Antiqua" w:hAnsi="Book Antiqua" w:cs="Times New Roman"/>
          <w:noProof/>
          <w:szCs w:val="24"/>
          <w:vertAlign w:val="superscript"/>
        </w:rPr>
        <w:t>67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CD5B06" w:rsidRPr="00243164">
        <w:rPr>
          <w:rFonts w:ascii="Book Antiqua" w:hAnsi="Book Antiqua" w:cs="Times New Roman"/>
          <w:szCs w:val="24"/>
        </w:rPr>
        <w:t xml:space="preserve">. Eighty-six symptomatic children infected with </w:t>
      </w:r>
      <w:r w:rsidR="00CD5B06" w:rsidRPr="00243164">
        <w:rPr>
          <w:rFonts w:ascii="Book Antiqua" w:hAnsi="Book Antiqua" w:cs="Times New Roman"/>
          <w:i/>
          <w:szCs w:val="24"/>
        </w:rPr>
        <w:t xml:space="preserve">H. pylori </w:t>
      </w:r>
      <w:r w:rsidR="00CD5B06" w:rsidRPr="00243164">
        <w:rPr>
          <w:rFonts w:ascii="Book Antiqua" w:hAnsi="Book Antiqua" w:cs="Times New Roman"/>
          <w:szCs w:val="24"/>
        </w:rPr>
        <w:t xml:space="preserve">were randomized either to receive the omeprazole, amoxicillin, clarithromycin or the same regimen with addition of probiotic for 7 </w:t>
      </w:r>
      <w:r w:rsidR="0050787D" w:rsidRPr="00243164">
        <w:rPr>
          <w:rFonts w:ascii="Book Antiqua" w:hAnsi="Book Antiqua" w:cs="Times New Roman" w:hint="eastAsia"/>
          <w:szCs w:val="24"/>
          <w:lang w:eastAsia="zh-CN"/>
        </w:rPr>
        <w:t>d</w:t>
      </w:r>
      <w:r w:rsidR="00CD5B06" w:rsidRPr="00243164">
        <w:rPr>
          <w:rFonts w:ascii="Book Antiqua" w:hAnsi="Book Antiqua" w:cs="Times New Roman"/>
          <w:szCs w:val="24"/>
        </w:rPr>
        <w:t xml:space="preserve">. </w:t>
      </w:r>
      <w:r w:rsidR="001F35C0" w:rsidRPr="00243164">
        <w:rPr>
          <w:rFonts w:ascii="Book Antiqua" w:hAnsi="Book Antiqua" w:cs="Times New Roman"/>
          <w:szCs w:val="24"/>
        </w:rPr>
        <w:t>Eradication rate was statistically significantly higher in the probiotic group (</w:t>
      </w:r>
      <w:r w:rsidR="00F803C8" w:rsidRPr="00243164">
        <w:rPr>
          <w:rFonts w:ascii="Book Antiqua" w:hAnsi="Book Antiqua" w:cs="Times New Roman"/>
          <w:i/>
          <w:szCs w:val="24"/>
        </w:rPr>
        <w:t xml:space="preserve">P = </w:t>
      </w:r>
      <w:r w:rsidR="001F35C0" w:rsidRPr="00243164">
        <w:rPr>
          <w:rFonts w:ascii="Book Antiqua" w:hAnsi="Book Antiqua" w:cs="Times New Roman"/>
          <w:szCs w:val="24"/>
        </w:rPr>
        <w:t xml:space="preserve">0.0045). </w:t>
      </w:r>
      <w:r w:rsidR="00D01AA6" w:rsidRPr="00243164">
        <w:rPr>
          <w:rFonts w:ascii="Book Antiqua" w:hAnsi="Book Antiqua" w:cs="Times New Roman"/>
          <w:i/>
          <w:szCs w:val="24"/>
        </w:rPr>
        <w:t xml:space="preserve">B. </w:t>
      </w:r>
      <w:proofErr w:type="spellStart"/>
      <w:r w:rsidR="00D01AA6" w:rsidRPr="00243164">
        <w:rPr>
          <w:rFonts w:ascii="Book Antiqua" w:hAnsi="Book Antiqua" w:cs="Times New Roman"/>
          <w:i/>
          <w:szCs w:val="24"/>
        </w:rPr>
        <w:t>claussi</w:t>
      </w:r>
      <w:proofErr w:type="spellEnd"/>
      <w:r w:rsidR="00D01AA6" w:rsidRPr="00243164">
        <w:rPr>
          <w:rFonts w:ascii="Book Antiqua" w:hAnsi="Book Antiqua" w:cs="Times New Roman"/>
          <w:szCs w:val="24"/>
        </w:rPr>
        <w:t xml:space="preserve"> have also been studied as </w:t>
      </w:r>
      <w:r w:rsidR="002C7FBF" w:rsidRPr="00243164">
        <w:rPr>
          <w:rFonts w:ascii="Book Antiqua" w:hAnsi="Book Antiqua" w:cs="Times New Roman"/>
          <w:szCs w:val="24"/>
        </w:rPr>
        <w:t xml:space="preserve">a </w:t>
      </w:r>
      <w:r w:rsidR="00D01AA6" w:rsidRPr="00243164">
        <w:rPr>
          <w:rFonts w:ascii="Book Antiqua" w:hAnsi="Book Antiqua" w:cs="Times New Roman"/>
          <w:szCs w:val="24"/>
        </w:rPr>
        <w:t xml:space="preserve">possible adjunct to standard therapy for </w:t>
      </w:r>
      <w:r w:rsidR="00D01AA6" w:rsidRPr="00243164">
        <w:rPr>
          <w:rFonts w:ascii="Book Antiqua" w:hAnsi="Book Antiqua" w:cs="Times New Roman"/>
          <w:i/>
          <w:szCs w:val="24"/>
        </w:rPr>
        <w:t>H. pylori</w:t>
      </w:r>
      <w:r w:rsidR="00CC6528" w:rsidRPr="00243164">
        <w:rPr>
          <w:rFonts w:ascii="Book Antiqua" w:hAnsi="Book Antiqua" w:cs="Times New Roman"/>
          <w:szCs w:val="24"/>
        </w:rPr>
        <w:t xml:space="preserve"> eradication, but the positive effect on eradication rate </w:t>
      </w:r>
      <w:r w:rsidR="0065556B" w:rsidRPr="00243164">
        <w:rPr>
          <w:rFonts w:ascii="Book Antiqua" w:hAnsi="Book Antiqua" w:cs="Times New Roman"/>
          <w:szCs w:val="24"/>
        </w:rPr>
        <w:t xml:space="preserve">was not </w:t>
      </w:r>
      <w:proofErr w:type="gramStart"/>
      <w:r w:rsidR="0065556B" w:rsidRPr="00243164">
        <w:rPr>
          <w:rFonts w:ascii="Book Antiqua" w:hAnsi="Book Antiqua" w:cs="Times New Roman"/>
          <w:szCs w:val="24"/>
        </w:rPr>
        <w:t>confirmed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PEVuZE5vdGU+PENpdGU+PEF1dGhvcj5OaXN0YTwvQXV0aG9yPjxZZWFyPjIwMDQ8L1llYXI+PFJl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=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PEVuZE5vdGU+PENpdGU+PEF1dGhvcj5OaXN0YTwvQXV0aG9yPjxZZWFyPjIwMDQ8L1llYXI+PFJl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=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A80C64" w:rsidRPr="00243164">
        <w:rPr>
          <w:rFonts w:ascii="Book Antiqua" w:hAnsi="Book Antiqua" w:cs="Times New Roman"/>
          <w:noProof/>
          <w:szCs w:val="24"/>
          <w:vertAlign w:val="superscript"/>
        </w:rPr>
        <w:t>78</w:t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9F0B14" w:rsidRPr="00243164">
        <w:rPr>
          <w:rFonts w:ascii="Book Antiqua" w:hAnsi="Book Antiqua" w:cs="Times New Roman"/>
          <w:szCs w:val="24"/>
        </w:rPr>
        <w:t xml:space="preserve">. </w:t>
      </w:r>
      <w:r w:rsidR="00D5334D" w:rsidRPr="00243164">
        <w:rPr>
          <w:rFonts w:ascii="Book Antiqua" w:hAnsi="Book Antiqua" w:cs="Times New Roman"/>
          <w:szCs w:val="24"/>
        </w:rPr>
        <w:t>The characteristics of important studies where probiotics were used as adjuvant therapy to eradication treatment are presented in Table 1.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</w:p>
    <w:p w14:paraId="3E25F1FB" w14:textId="77777777" w:rsidR="00B406F5" w:rsidRPr="00243164" w:rsidRDefault="00B406F5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</w:p>
    <w:p w14:paraId="395C708B" w14:textId="1426ADCD" w:rsidR="00AA19A3" w:rsidRPr="00243164" w:rsidRDefault="00F803C8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  <w:lang w:eastAsia="zh-CN"/>
        </w:rPr>
      </w:pPr>
      <w:r w:rsidRPr="00243164">
        <w:rPr>
          <w:rFonts w:ascii="Book Antiqua" w:hAnsi="Book Antiqua" w:cs="Times New Roman"/>
          <w:b/>
          <w:szCs w:val="24"/>
        </w:rPr>
        <w:t>CONCLUSION</w:t>
      </w:r>
    </w:p>
    <w:p w14:paraId="2A56696D" w14:textId="77777777" w:rsidR="00C42CAC" w:rsidRPr="00243164" w:rsidRDefault="00CE1221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>C</w:t>
      </w:r>
      <w:r w:rsidR="001C10B4" w:rsidRPr="00243164">
        <w:rPr>
          <w:rFonts w:ascii="Book Antiqua" w:hAnsi="Book Antiqua" w:cs="Times New Roman"/>
          <w:szCs w:val="24"/>
        </w:rPr>
        <w:t xml:space="preserve">hronic infection with </w:t>
      </w:r>
      <w:r w:rsidR="008D1ACD" w:rsidRPr="00243164">
        <w:rPr>
          <w:rFonts w:ascii="Book Antiqua" w:hAnsi="Book Antiqua" w:cs="Times New Roman"/>
          <w:i/>
          <w:szCs w:val="24"/>
        </w:rPr>
        <w:t>H. pylori</w:t>
      </w:r>
      <w:r w:rsidR="001C10B4" w:rsidRPr="00243164">
        <w:rPr>
          <w:rFonts w:ascii="Book Antiqua" w:hAnsi="Book Antiqua" w:cs="Times New Roman"/>
          <w:szCs w:val="24"/>
        </w:rPr>
        <w:t xml:space="preserve"> is </w:t>
      </w:r>
      <w:r w:rsidRPr="00243164">
        <w:rPr>
          <w:rFonts w:ascii="Book Antiqua" w:hAnsi="Book Antiqua" w:cs="Times New Roman"/>
          <w:szCs w:val="24"/>
        </w:rPr>
        <w:t xml:space="preserve">a </w:t>
      </w:r>
      <w:r w:rsidR="001C10B4" w:rsidRPr="00243164">
        <w:rPr>
          <w:rFonts w:ascii="Book Antiqua" w:hAnsi="Book Antiqua" w:cs="Times New Roman"/>
          <w:szCs w:val="24"/>
        </w:rPr>
        <w:t xml:space="preserve">well-described </w:t>
      </w:r>
      <w:r w:rsidR="00572EB6" w:rsidRPr="00243164">
        <w:rPr>
          <w:rFonts w:ascii="Book Antiqua" w:hAnsi="Book Antiqua" w:cs="Times New Roman"/>
          <w:szCs w:val="24"/>
        </w:rPr>
        <w:t xml:space="preserve">risk factor for </w:t>
      </w:r>
      <w:r w:rsidR="00CC79F8" w:rsidRPr="00243164">
        <w:rPr>
          <w:rFonts w:ascii="Book Antiqua" w:hAnsi="Book Antiqua" w:cs="Times New Roman"/>
          <w:szCs w:val="24"/>
        </w:rPr>
        <w:t xml:space="preserve">ulcer disease, </w:t>
      </w:r>
      <w:r w:rsidR="008D4279" w:rsidRPr="00243164">
        <w:rPr>
          <w:rFonts w:ascii="Book Antiqua" w:hAnsi="Book Antiqua" w:cs="Times New Roman"/>
          <w:szCs w:val="24"/>
        </w:rPr>
        <w:t>gastric adenocarcinoma and MALT lymphoma. Therefore</w:t>
      </w:r>
      <w:r w:rsidRPr="00243164">
        <w:rPr>
          <w:rFonts w:ascii="Book Antiqua" w:hAnsi="Book Antiqua" w:cs="Times New Roman"/>
          <w:szCs w:val="24"/>
        </w:rPr>
        <w:t>,</w:t>
      </w:r>
      <w:r w:rsidR="008D4279" w:rsidRPr="00243164">
        <w:rPr>
          <w:rFonts w:ascii="Book Antiqua" w:hAnsi="Book Antiqua" w:cs="Times New Roman"/>
          <w:szCs w:val="24"/>
        </w:rPr>
        <w:t xml:space="preserve"> eradication of </w:t>
      </w:r>
      <w:r w:rsidR="008D4279" w:rsidRPr="00243164">
        <w:rPr>
          <w:rFonts w:ascii="Book Antiqua" w:hAnsi="Book Antiqua" w:cs="Times New Roman"/>
          <w:i/>
          <w:szCs w:val="24"/>
        </w:rPr>
        <w:t>H. pylori</w:t>
      </w:r>
      <w:r w:rsidR="008D4279" w:rsidRPr="00243164">
        <w:rPr>
          <w:rFonts w:ascii="Book Antiqua" w:hAnsi="Book Antiqua" w:cs="Times New Roman"/>
          <w:szCs w:val="24"/>
        </w:rPr>
        <w:t xml:space="preserve"> is a primary goal in symptomatic patients. </w:t>
      </w:r>
      <w:r w:rsidR="001B73EF" w:rsidRPr="00243164">
        <w:rPr>
          <w:rFonts w:ascii="Book Antiqua" w:hAnsi="Book Antiqua" w:cs="Times New Roman"/>
          <w:szCs w:val="24"/>
        </w:rPr>
        <w:t xml:space="preserve">The eradication rates achieved by </w:t>
      </w:r>
      <w:r w:rsidR="001C10B4" w:rsidRPr="00243164">
        <w:rPr>
          <w:rFonts w:ascii="Book Antiqua" w:hAnsi="Book Antiqua" w:cs="Times New Roman"/>
          <w:szCs w:val="24"/>
        </w:rPr>
        <w:t>classic triple therapy consisted from proton pump inhibitor and double antibiotic therapy</w:t>
      </w:r>
      <w:r w:rsidR="001B73EF" w:rsidRPr="00243164">
        <w:rPr>
          <w:rFonts w:ascii="Book Antiqua" w:hAnsi="Book Antiqua" w:cs="Times New Roman"/>
          <w:szCs w:val="24"/>
        </w:rPr>
        <w:t xml:space="preserve"> </w:t>
      </w:r>
      <w:r w:rsidR="00AF429C" w:rsidRPr="00243164">
        <w:rPr>
          <w:rFonts w:ascii="Book Antiqua" w:hAnsi="Book Antiqua" w:cs="Times New Roman"/>
          <w:szCs w:val="24"/>
        </w:rPr>
        <w:t>are</w:t>
      </w:r>
      <w:r w:rsidR="00804805" w:rsidRPr="00243164">
        <w:rPr>
          <w:rFonts w:ascii="Book Antiqua" w:hAnsi="Book Antiqua" w:cs="Times New Roman"/>
          <w:szCs w:val="24"/>
        </w:rPr>
        <w:t xml:space="preserve"> quite low and </w:t>
      </w:r>
      <w:r w:rsidR="001B73EF" w:rsidRPr="00243164">
        <w:rPr>
          <w:rFonts w:ascii="Book Antiqua" w:hAnsi="Book Antiqua" w:cs="Times New Roman"/>
          <w:szCs w:val="24"/>
        </w:rPr>
        <w:t>range from 60% to 80%</w:t>
      </w:r>
      <w:r w:rsidR="004608A3" w:rsidRPr="00243164">
        <w:rPr>
          <w:rFonts w:ascii="Book Antiqua" w:hAnsi="Book Antiqua" w:cs="Times New Roman"/>
          <w:szCs w:val="24"/>
        </w:rPr>
        <w:t xml:space="preserve">, due to resistance to antibiotics and to moderate patient compliance. Antibiotic-associated gastrointestinal adverse events are the major </w:t>
      </w:r>
      <w:r w:rsidR="00A43B70" w:rsidRPr="00243164">
        <w:rPr>
          <w:rFonts w:ascii="Book Antiqua" w:hAnsi="Book Antiqua" w:cs="Times New Roman"/>
          <w:szCs w:val="24"/>
        </w:rPr>
        <w:t>cause</w:t>
      </w:r>
      <w:r w:rsidR="004608A3" w:rsidRPr="00243164">
        <w:rPr>
          <w:rFonts w:ascii="Book Antiqua" w:hAnsi="Book Antiqua" w:cs="Times New Roman"/>
          <w:szCs w:val="24"/>
        </w:rPr>
        <w:t xml:space="preserve"> for lower compliance</w:t>
      </w:r>
      <w:r w:rsidR="004D6F38" w:rsidRPr="00243164">
        <w:rPr>
          <w:rFonts w:ascii="Book Antiqua" w:hAnsi="Book Antiqua" w:cs="Times New Roman"/>
          <w:szCs w:val="24"/>
        </w:rPr>
        <w:t>. Therefore</w:t>
      </w:r>
      <w:r w:rsidRPr="00243164">
        <w:rPr>
          <w:rFonts w:ascii="Book Antiqua" w:hAnsi="Book Antiqua" w:cs="Times New Roman"/>
          <w:szCs w:val="24"/>
        </w:rPr>
        <w:t>,</w:t>
      </w:r>
      <w:r w:rsidR="004D6F38" w:rsidRPr="00243164">
        <w:rPr>
          <w:rFonts w:ascii="Book Antiqua" w:hAnsi="Book Antiqua" w:cs="Times New Roman"/>
          <w:szCs w:val="24"/>
        </w:rPr>
        <w:t xml:space="preserve"> probiotics were proposed as a useful adjunct to improve eradication rate and to decrease the frequency of adverse effects. </w:t>
      </w:r>
    </w:p>
    <w:p w14:paraId="501747C6" w14:textId="77777777" w:rsidR="00383AF1" w:rsidRPr="00243164" w:rsidRDefault="007D313B" w:rsidP="0050787D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 xml:space="preserve">So far, mostly different types of </w:t>
      </w:r>
      <w:r w:rsidRPr="00243164">
        <w:rPr>
          <w:rFonts w:ascii="Book Antiqua" w:hAnsi="Book Antiqua" w:cs="Times New Roman"/>
          <w:i/>
          <w:szCs w:val="24"/>
        </w:rPr>
        <w:t>Lactobacillus</w:t>
      </w:r>
      <w:r w:rsidRPr="00243164">
        <w:rPr>
          <w:rFonts w:ascii="Book Antiqua" w:hAnsi="Book Antiqua" w:cs="Times New Roman"/>
          <w:szCs w:val="24"/>
        </w:rPr>
        <w:t xml:space="preserve"> and </w:t>
      </w:r>
      <w:r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Pr="00243164">
        <w:rPr>
          <w:rFonts w:ascii="Book Antiqua" w:hAnsi="Book Antiqua" w:cs="Times New Roman"/>
          <w:i/>
          <w:szCs w:val="24"/>
        </w:rPr>
        <w:t>boulard</w:t>
      </w:r>
      <w:r w:rsidR="00804805" w:rsidRPr="00243164">
        <w:rPr>
          <w:rFonts w:ascii="Book Antiqua" w:hAnsi="Book Antiqua" w:cs="Times New Roman"/>
          <w:i/>
          <w:szCs w:val="24"/>
        </w:rPr>
        <w:t>i</w:t>
      </w:r>
      <w:r w:rsidRPr="00243164">
        <w:rPr>
          <w:rFonts w:ascii="Book Antiqua" w:hAnsi="Book Antiqua" w:cs="Times New Roman"/>
          <w:i/>
          <w:szCs w:val="24"/>
        </w:rPr>
        <w:t>i</w:t>
      </w:r>
      <w:proofErr w:type="spellEnd"/>
      <w:r w:rsidRPr="00243164">
        <w:rPr>
          <w:rFonts w:ascii="Book Antiqua" w:hAnsi="Book Antiqua" w:cs="Times New Roman"/>
          <w:szCs w:val="24"/>
        </w:rPr>
        <w:t xml:space="preserve"> were tested</w:t>
      </w:r>
      <w:r w:rsidR="00FB7B28" w:rsidRPr="00243164">
        <w:rPr>
          <w:rFonts w:ascii="Book Antiqua" w:hAnsi="Book Antiqua" w:cs="Times New Roman"/>
          <w:szCs w:val="24"/>
        </w:rPr>
        <w:t xml:space="preserve">. The </w:t>
      </w:r>
      <w:r w:rsidR="00CF36C0" w:rsidRPr="00243164">
        <w:rPr>
          <w:rFonts w:ascii="Book Antiqua" w:hAnsi="Book Antiqua" w:cs="Times New Roman"/>
          <w:szCs w:val="24"/>
        </w:rPr>
        <w:t>above-mentioned</w:t>
      </w:r>
      <w:r w:rsidR="00FB7B28" w:rsidRPr="00243164">
        <w:rPr>
          <w:rFonts w:ascii="Book Antiqua" w:hAnsi="Book Antiqua" w:cs="Times New Roman"/>
          <w:szCs w:val="24"/>
        </w:rPr>
        <w:t xml:space="preserve"> probiotics </w:t>
      </w:r>
      <w:r w:rsidR="00F52D29" w:rsidRPr="00243164">
        <w:rPr>
          <w:rFonts w:ascii="Book Antiqua" w:hAnsi="Book Antiqua" w:cs="Times New Roman"/>
          <w:szCs w:val="24"/>
        </w:rPr>
        <w:t xml:space="preserve">most probably </w:t>
      </w:r>
      <w:r w:rsidR="006D1623" w:rsidRPr="00243164">
        <w:rPr>
          <w:rFonts w:ascii="Book Antiqua" w:hAnsi="Book Antiqua" w:cs="Times New Roman"/>
          <w:szCs w:val="24"/>
        </w:rPr>
        <w:t>decrease the bacterial load but</w:t>
      </w:r>
      <w:r w:rsidR="00FB7B28" w:rsidRPr="00243164">
        <w:rPr>
          <w:rFonts w:ascii="Book Antiqua" w:hAnsi="Book Antiqua" w:cs="Times New Roman"/>
          <w:szCs w:val="24"/>
        </w:rPr>
        <w:t xml:space="preserve"> don</w:t>
      </w:r>
      <w:r w:rsidR="004E1127" w:rsidRPr="00243164">
        <w:rPr>
          <w:rFonts w:ascii="Book Antiqua" w:hAnsi="Book Antiqua" w:cs="Times New Roman"/>
          <w:szCs w:val="24"/>
        </w:rPr>
        <w:t>’t</w:t>
      </w:r>
      <w:r w:rsidR="00FB7B28" w:rsidRPr="00243164">
        <w:rPr>
          <w:rFonts w:ascii="Book Antiqua" w:hAnsi="Book Antiqua" w:cs="Times New Roman"/>
          <w:szCs w:val="24"/>
        </w:rPr>
        <w:t xml:space="preserve"> eradicate </w:t>
      </w:r>
      <w:r w:rsidR="00FB7B28" w:rsidRPr="00243164">
        <w:rPr>
          <w:rFonts w:ascii="Book Antiqua" w:hAnsi="Book Antiqua" w:cs="Times New Roman"/>
          <w:i/>
          <w:szCs w:val="24"/>
        </w:rPr>
        <w:t>H. pylori</w:t>
      </w:r>
      <w:r w:rsidR="00FB7B28" w:rsidRPr="00243164">
        <w:rPr>
          <w:rFonts w:ascii="Book Antiqua" w:hAnsi="Book Antiqua" w:cs="Times New Roman"/>
          <w:szCs w:val="24"/>
        </w:rPr>
        <w:t xml:space="preserve"> </w:t>
      </w:r>
      <w:r w:rsidR="006D1623" w:rsidRPr="00243164">
        <w:rPr>
          <w:rFonts w:ascii="Book Antiqua" w:hAnsi="Book Antiqua" w:cs="Times New Roman"/>
          <w:szCs w:val="24"/>
        </w:rPr>
        <w:t xml:space="preserve">completely </w:t>
      </w:r>
      <w:r w:rsidR="00FB7B28" w:rsidRPr="00243164">
        <w:rPr>
          <w:rFonts w:ascii="Book Antiqua" w:hAnsi="Book Antiqua" w:cs="Times New Roman"/>
          <w:szCs w:val="24"/>
        </w:rPr>
        <w:t>in the gastric mucosa</w:t>
      </w:r>
      <w:r w:rsidR="00D66FA6" w:rsidRPr="00243164">
        <w:rPr>
          <w:rFonts w:ascii="Book Antiqua" w:hAnsi="Book Antiqua" w:cs="Times New Roman"/>
          <w:szCs w:val="24"/>
        </w:rPr>
        <w:t>, if they are used as</w:t>
      </w:r>
      <w:r w:rsidR="00CF36C0" w:rsidRPr="00243164">
        <w:rPr>
          <w:rFonts w:ascii="Book Antiqua" w:hAnsi="Book Antiqua" w:cs="Times New Roman"/>
          <w:szCs w:val="24"/>
        </w:rPr>
        <w:t xml:space="preserve"> mono</w:t>
      </w:r>
      <w:r w:rsidR="00D66FA6" w:rsidRPr="00243164">
        <w:rPr>
          <w:rFonts w:ascii="Book Antiqua" w:hAnsi="Book Antiqua" w:cs="Times New Roman"/>
          <w:szCs w:val="24"/>
        </w:rPr>
        <w:t>therapy</w:t>
      </w:r>
      <w:r w:rsidR="00FB7B28" w:rsidRPr="00243164">
        <w:rPr>
          <w:rFonts w:ascii="Book Antiqua" w:hAnsi="Book Antiqua" w:cs="Times New Roman"/>
          <w:szCs w:val="24"/>
        </w:rPr>
        <w:t xml:space="preserve">. </w:t>
      </w:r>
      <w:r w:rsidR="00267877" w:rsidRPr="00243164">
        <w:rPr>
          <w:rFonts w:ascii="Book Antiqua" w:hAnsi="Book Antiqua" w:cs="Times New Roman"/>
          <w:szCs w:val="24"/>
        </w:rPr>
        <w:t>On</w:t>
      </w:r>
      <w:r w:rsidR="00862066" w:rsidRPr="00243164">
        <w:rPr>
          <w:rFonts w:ascii="Book Antiqua" w:hAnsi="Book Antiqua" w:cs="Times New Roman"/>
          <w:szCs w:val="24"/>
        </w:rPr>
        <w:t xml:space="preserve"> the contrary,</w:t>
      </w:r>
      <w:r w:rsidR="0048484C" w:rsidRPr="00243164">
        <w:rPr>
          <w:rFonts w:ascii="Book Antiqua" w:hAnsi="Book Antiqua" w:cs="Times New Roman"/>
          <w:szCs w:val="24"/>
        </w:rPr>
        <w:t xml:space="preserve"> some probiotics </w:t>
      </w:r>
      <w:r w:rsidR="00895C42" w:rsidRPr="00243164">
        <w:rPr>
          <w:rFonts w:ascii="Book Antiqua" w:hAnsi="Book Antiqua" w:cs="Times New Roman"/>
          <w:szCs w:val="24"/>
        </w:rPr>
        <w:t xml:space="preserve">when </w:t>
      </w:r>
      <w:r w:rsidR="00862066" w:rsidRPr="00243164">
        <w:rPr>
          <w:rFonts w:ascii="Book Antiqua" w:hAnsi="Book Antiqua" w:cs="Times New Roman"/>
          <w:szCs w:val="24"/>
        </w:rPr>
        <w:t xml:space="preserve">added to classical triple therapy </w:t>
      </w:r>
      <w:r w:rsidR="00804805" w:rsidRPr="00243164">
        <w:rPr>
          <w:rFonts w:ascii="Book Antiqua" w:hAnsi="Book Antiqua" w:cs="Times New Roman"/>
          <w:szCs w:val="24"/>
        </w:rPr>
        <w:t>may increase</w:t>
      </w:r>
      <w:r w:rsidR="0048484C" w:rsidRPr="00243164">
        <w:rPr>
          <w:rFonts w:ascii="Book Antiqua" w:hAnsi="Book Antiqua" w:cs="Times New Roman"/>
          <w:szCs w:val="24"/>
        </w:rPr>
        <w:t xml:space="preserve"> eradication rates. </w:t>
      </w:r>
      <w:r w:rsidR="0052551E" w:rsidRPr="00243164">
        <w:rPr>
          <w:rFonts w:ascii="Book Antiqua" w:hAnsi="Book Antiqua" w:cs="Times New Roman"/>
          <w:szCs w:val="24"/>
        </w:rPr>
        <w:t>A reasonab</w:t>
      </w:r>
      <w:r w:rsidR="00231B63" w:rsidRPr="00243164">
        <w:rPr>
          <w:rFonts w:ascii="Book Antiqua" w:hAnsi="Book Antiqua" w:cs="Times New Roman"/>
          <w:szCs w:val="24"/>
        </w:rPr>
        <w:t xml:space="preserve">le amount of evidence exists </w:t>
      </w:r>
      <w:r w:rsidR="0052551E" w:rsidRPr="00243164">
        <w:rPr>
          <w:rFonts w:ascii="Book Antiqua" w:hAnsi="Book Antiqua" w:cs="Times New Roman"/>
          <w:szCs w:val="24"/>
        </w:rPr>
        <w:t xml:space="preserve">that supplementation with </w:t>
      </w:r>
      <w:r w:rsidR="0052551E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52551E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52551E" w:rsidRPr="00243164">
        <w:rPr>
          <w:rFonts w:ascii="Book Antiqua" w:hAnsi="Book Antiqua" w:cs="Times New Roman"/>
          <w:szCs w:val="24"/>
        </w:rPr>
        <w:t xml:space="preserve"> is a useful concomitant therapy in the standard </w:t>
      </w:r>
      <w:r w:rsidR="0052551E" w:rsidRPr="00243164">
        <w:rPr>
          <w:rFonts w:ascii="Book Antiqua" w:hAnsi="Book Antiqua" w:cs="Times New Roman"/>
          <w:i/>
          <w:szCs w:val="24"/>
        </w:rPr>
        <w:t>H. pylori</w:t>
      </w:r>
      <w:r w:rsidR="0052551E" w:rsidRPr="00243164">
        <w:rPr>
          <w:rFonts w:ascii="Book Antiqua" w:hAnsi="Book Antiqua" w:cs="Times New Roman"/>
          <w:szCs w:val="24"/>
        </w:rPr>
        <w:t xml:space="preserve"> eradication treatment protocol</w:t>
      </w:r>
      <w:r w:rsidR="00410F6F" w:rsidRPr="00243164">
        <w:rPr>
          <w:rFonts w:ascii="Book Antiqua" w:hAnsi="Book Antiqua" w:cs="Times New Roman"/>
          <w:szCs w:val="24"/>
        </w:rPr>
        <w:t xml:space="preserve"> and most probably increase</w:t>
      </w:r>
      <w:r w:rsidR="00E849B1" w:rsidRPr="00243164">
        <w:rPr>
          <w:rFonts w:ascii="Book Antiqua" w:hAnsi="Book Antiqua" w:cs="Times New Roman"/>
          <w:szCs w:val="24"/>
        </w:rPr>
        <w:t xml:space="preserve">s the </w:t>
      </w:r>
      <w:r w:rsidR="00410F6F" w:rsidRPr="00243164">
        <w:rPr>
          <w:rFonts w:ascii="Book Antiqua" w:hAnsi="Book Antiqua" w:cs="Times New Roman"/>
          <w:szCs w:val="24"/>
        </w:rPr>
        <w:t>eradication rate</w:t>
      </w:r>
      <w:r w:rsidR="0052551E" w:rsidRPr="00243164">
        <w:rPr>
          <w:rFonts w:ascii="Book Antiqua" w:hAnsi="Book Antiqua" w:cs="Times New Roman"/>
          <w:szCs w:val="24"/>
        </w:rPr>
        <w:t>.</w:t>
      </w:r>
      <w:r w:rsidR="001852F7" w:rsidRPr="00243164">
        <w:rPr>
          <w:rFonts w:ascii="Book Antiqua" w:hAnsi="Book Antiqua" w:cs="Times New Roman"/>
          <w:szCs w:val="24"/>
        </w:rPr>
        <w:t xml:space="preserve"> </w:t>
      </w:r>
      <w:r w:rsidR="0048484C" w:rsidRPr="00243164">
        <w:rPr>
          <w:rFonts w:ascii="Book Antiqua" w:hAnsi="Book Antiqua" w:cs="Times New Roman"/>
          <w:i/>
          <w:szCs w:val="24"/>
        </w:rPr>
        <w:t>L. reuteri</w:t>
      </w:r>
      <w:r w:rsidR="0048484C" w:rsidRPr="00243164">
        <w:rPr>
          <w:rFonts w:ascii="Book Antiqua" w:hAnsi="Book Antiqua" w:cs="Times New Roman"/>
          <w:szCs w:val="24"/>
        </w:rPr>
        <w:t xml:space="preserve"> is also </w:t>
      </w:r>
      <w:r w:rsidR="0048484C" w:rsidRPr="00243164">
        <w:rPr>
          <w:rFonts w:ascii="Book Antiqua" w:hAnsi="Book Antiqua" w:cs="Times New Roman"/>
          <w:szCs w:val="24"/>
        </w:rPr>
        <w:lastRenderedPageBreak/>
        <w:t>a good candidate for adjunctive therapy</w:t>
      </w:r>
      <w:r w:rsidR="00D8781A" w:rsidRPr="00243164">
        <w:rPr>
          <w:rFonts w:ascii="Book Antiqua" w:hAnsi="Book Antiqua" w:cs="Times New Roman"/>
          <w:szCs w:val="24"/>
        </w:rPr>
        <w:t>,</w:t>
      </w:r>
      <w:r w:rsidR="0048484C" w:rsidRPr="00243164">
        <w:rPr>
          <w:rFonts w:ascii="Book Antiqua" w:hAnsi="Book Antiqua" w:cs="Times New Roman"/>
          <w:szCs w:val="24"/>
        </w:rPr>
        <w:t xml:space="preserve"> but mo</w:t>
      </w:r>
      <w:r w:rsidR="00383AF1" w:rsidRPr="00243164">
        <w:rPr>
          <w:rFonts w:ascii="Book Antiqua" w:hAnsi="Book Antiqua" w:cs="Times New Roman"/>
          <w:szCs w:val="24"/>
        </w:rPr>
        <w:t xml:space="preserve">re positive studies are needed. </w:t>
      </w:r>
      <w:r w:rsidR="001852F7" w:rsidRPr="00243164">
        <w:rPr>
          <w:rFonts w:ascii="Book Antiqua" w:hAnsi="Book Antiqua" w:cs="Times New Roman"/>
          <w:szCs w:val="24"/>
        </w:rPr>
        <w:t xml:space="preserve">The effect of other probiotics strains is less well described. </w:t>
      </w:r>
    </w:p>
    <w:p w14:paraId="50388B03" w14:textId="26658B5A" w:rsidR="00414074" w:rsidRPr="00243164" w:rsidRDefault="00383AF1" w:rsidP="0050787D">
      <w:pPr>
        <w:adjustRightInd w:val="0"/>
        <w:snapToGrid w:val="0"/>
        <w:spacing w:before="0" w:after="0" w:line="360" w:lineRule="auto"/>
        <w:ind w:firstLineChars="100" w:firstLine="240"/>
        <w:rPr>
          <w:rFonts w:ascii="Book Antiqua" w:hAnsi="Book Antiqua" w:cs="Times New Roman"/>
          <w:szCs w:val="24"/>
        </w:rPr>
      </w:pPr>
      <w:r w:rsidRPr="00243164">
        <w:rPr>
          <w:rFonts w:ascii="Book Antiqua" w:hAnsi="Book Antiqua" w:cs="Times New Roman"/>
          <w:szCs w:val="24"/>
        </w:rPr>
        <w:t xml:space="preserve">Side effects, caused by double antibiotic therapy, can be lowered with probiotics. </w:t>
      </w:r>
      <w:r w:rsidR="00002DC1" w:rsidRPr="00243164">
        <w:rPr>
          <w:rFonts w:ascii="Book Antiqua" w:hAnsi="Book Antiqua" w:cs="Times New Roman"/>
          <w:szCs w:val="24"/>
        </w:rPr>
        <w:t>Probiotic strains,</w:t>
      </w:r>
      <w:r w:rsidR="006117BC" w:rsidRPr="00243164">
        <w:rPr>
          <w:rFonts w:ascii="Book Antiqua" w:hAnsi="Book Antiqua" w:cs="Times New Roman"/>
          <w:szCs w:val="24"/>
        </w:rPr>
        <w:t xml:space="preserve"> </w:t>
      </w:r>
      <w:r w:rsidR="00002DC1" w:rsidRPr="00243164">
        <w:rPr>
          <w:rFonts w:ascii="Book Antiqua" w:hAnsi="Book Antiqua" w:cs="Times New Roman"/>
          <w:szCs w:val="24"/>
        </w:rPr>
        <w:t xml:space="preserve">such as </w:t>
      </w:r>
      <w:r w:rsidR="006117BC" w:rsidRPr="00243164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6117BC" w:rsidRPr="00243164">
        <w:rPr>
          <w:rFonts w:ascii="Book Antiqua" w:hAnsi="Book Antiqua" w:cs="Times New Roman"/>
          <w:i/>
          <w:szCs w:val="24"/>
        </w:rPr>
        <w:t>boulardii</w:t>
      </w:r>
      <w:proofErr w:type="spellEnd"/>
      <w:r w:rsidR="00002DC1" w:rsidRPr="00243164">
        <w:rPr>
          <w:rFonts w:ascii="Book Antiqua" w:hAnsi="Book Antiqua" w:cs="Times New Roman"/>
          <w:szCs w:val="24"/>
        </w:rPr>
        <w:t xml:space="preserve">, </w:t>
      </w:r>
      <w:r w:rsidR="006117BC" w:rsidRPr="00243164">
        <w:rPr>
          <w:rFonts w:ascii="Book Antiqua" w:hAnsi="Book Antiqua" w:cs="Times New Roman"/>
          <w:i/>
          <w:szCs w:val="24"/>
        </w:rPr>
        <w:t xml:space="preserve">L. reuteri </w:t>
      </w:r>
      <w:r w:rsidR="00002DC1" w:rsidRPr="00243164">
        <w:rPr>
          <w:rFonts w:ascii="Book Antiqua" w:hAnsi="Book Antiqua" w:cs="Times New Roman"/>
          <w:szCs w:val="24"/>
        </w:rPr>
        <w:t>and</w:t>
      </w:r>
      <w:r w:rsidR="006117BC" w:rsidRPr="00243164">
        <w:rPr>
          <w:rFonts w:ascii="Book Antiqua" w:hAnsi="Book Antiqua" w:cs="Times New Roman"/>
          <w:szCs w:val="24"/>
        </w:rPr>
        <w:t xml:space="preserve"> </w:t>
      </w:r>
      <w:r w:rsidR="006117BC" w:rsidRPr="00243164">
        <w:rPr>
          <w:rFonts w:ascii="Book Antiqua" w:hAnsi="Book Antiqua" w:cs="Times New Roman"/>
          <w:i/>
          <w:szCs w:val="24"/>
        </w:rPr>
        <w:t>L. GG</w:t>
      </w:r>
      <w:r w:rsidR="00002DC1" w:rsidRPr="00243164">
        <w:rPr>
          <w:rFonts w:ascii="Book Antiqua" w:hAnsi="Book Antiqua" w:cs="Times New Roman"/>
          <w:szCs w:val="24"/>
        </w:rPr>
        <w:t>,</w:t>
      </w:r>
      <w:r w:rsidR="006117BC" w:rsidRPr="00243164">
        <w:rPr>
          <w:rFonts w:ascii="Book Antiqua" w:hAnsi="Book Antiqua" w:cs="Times New Roman"/>
          <w:szCs w:val="24"/>
        </w:rPr>
        <w:t xml:space="preserve"> decrease </w:t>
      </w:r>
      <w:r w:rsidR="006D6517" w:rsidRPr="00243164">
        <w:rPr>
          <w:rFonts w:ascii="Book Antiqua" w:hAnsi="Book Antiqua" w:cs="Times New Roman"/>
          <w:szCs w:val="24"/>
        </w:rPr>
        <w:t xml:space="preserve">gastrointestinal </w:t>
      </w:r>
      <w:r w:rsidR="00002DC1" w:rsidRPr="00243164">
        <w:rPr>
          <w:rFonts w:ascii="Book Antiqua" w:hAnsi="Book Antiqua" w:cs="Times New Roman"/>
          <w:szCs w:val="24"/>
        </w:rPr>
        <w:t xml:space="preserve">antibiotic associated </w:t>
      </w:r>
      <w:r w:rsidR="006117BC" w:rsidRPr="00243164">
        <w:rPr>
          <w:rFonts w:ascii="Book Antiqua" w:hAnsi="Book Antiqua" w:cs="Times New Roman"/>
          <w:szCs w:val="24"/>
        </w:rPr>
        <w:t>adverse effects</w:t>
      </w:r>
      <w:r w:rsidR="00002DC1" w:rsidRPr="00243164">
        <w:rPr>
          <w:rFonts w:ascii="Book Antiqua" w:hAnsi="Book Antiqua" w:cs="Times New Roman"/>
          <w:szCs w:val="24"/>
        </w:rPr>
        <w:t xml:space="preserve">, especially </w:t>
      </w:r>
      <w:r w:rsidR="00E849B1" w:rsidRPr="00243164">
        <w:rPr>
          <w:rFonts w:ascii="Book Antiqua" w:hAnsi="Book Antiqua" w:cs="Times New Roman"/>
          <w:szCs w:val="24"/>
        </w:rPr>
        <w:t>diarrhoea</w:t>
      </w:r>
      <w:r w:rsidR="006117BC" w:rsidRPr="00243164">
        <w:rPr>
          <w:rFonts w:ascii="Book Antiqua" w:hAnsi="Book Antiqua" w:cs="Times New Roman"/>
          <w:szCs w:val="24"/>
        </w:rPr>
        <w:t>.</w:t>
      </w:r>
      <w:r w:rsidR="001C4299" w:rsidRPr="00243164">
        <w:rPr>
          <w:rFonts w:ascii="Book Antiqua" w:hAnsi="Book Antiqua" w:cs="Times New Roman"/>
          <w:szCs w:val="24"/>
        </w:rPr>
        <w:t xml:space="preserve"> </w:t>
      </w:r>
      <w:r w:rsidR="007F03CF" w:rsidRPr="00243164">
        <w:rPr>
          <w:rFonts w:ascii="Book Antiqua" w:hAnsi="Book Antiqua" w:cs="Times New Roman"/>
          <w:szCs w:val="24"/>
        </w:rPr>
        <w:t xml:space="preserve">The Maastricht IV/Florence Consensus Report suggests that certain probiotics and prebiotics show promising results as an adjuvant treatment in reducing side </w:t>
      </w:r>
      <w:proofErr w:type="gramStart"/>
      <w:r w:rsidR="007F03CF" w:rsidRPr="00243164">
        <w:rPr>
          <w:rFonts w:ascii="Book Antiqua" w:hAnsi="Book Antiqua" w:cs="Times New Roman"/>
          <w:szCs w:val="24"/>
        </w:rPr>
        <w:t>effects</w:t>
      </w:r>
      <w:proofErr w:type="gramEnd"/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PEVuZE5vdGU+PENpdGU+PEF1dGhvcj5NYWxmZXJ0aGVpbmVyPC9BdXRob3I+PFllYXI+MjAxMjwv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PEVuZE5vdGU+PENpdGU+PEF1dGhvcj5NYWxmZXJ0aGVpbmVyPC9BdXRob3I+PFllYXI+MjAxMjwv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</w:fldData>
        </w:fldChar>
      </w:r>
      <w:r w:rsidR="00E12529" w:rsidRPr="0024316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43164">
        <w:rPr>
          <w:rFonts w:ascii="Book Antiqua" w:hAnsi="Book Antiqua" w:cs="Times New Roman"/>
          <w:szCs w:val="24"/>
          <w:vertAlign w:val="superscript"/>
        </w:rPr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[</w:t>
      </w:r>
      <w:hyperlink w:anchor="_ENREF_7" w:tooltip="Malfertheiner, 2012 #7" w:history="1">
        <w:r w:rsidR="00631306" w:rsidRPr="00243164">
          <w:rPr>
            <w:rFonts w:ascii="Book Antiqua" w:hAnsi="Book Antiqua" w:cs="Times New Roman"/>
            <w:noProof/>
            <w:szCs w:val="24"/>
            <w:vertAlign w:val="superscript"/>
          </w:rPr>
          <w:t>13</w:t>
        </w:r>
      </w:hyperlink>
      <w:r w:rsidR="00E12529" w:rsidRPr="0024316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43164">
        <w:rPr>
          <w:rFonts w:ascii="Book Antiqua" w:hAnsi="Book Antiqua" w:cs="Times New Roman"/>
          <w:szCs w:val="24"/>
          <w:vertAlign w:val="superscript"/>
        </w:rPr>
        <w:fldChar w:fldCharType="end"/>
      </w:r>
      <w:hyperlink w:anchor="_ENREF_7" w:tooltip="Malfertheiner, 2012 #7" w:history="1"/>
      <w:r w:rsidR="007F03CF" w:rsidRPr="00243164">
        <w:rPr>
          <w:rFonts w:ascii="Book Antiqua" w:hAnsi="Book Antiqua" w:cs="Times New Roman"/>
          <w:szCs w:val="24"/>
        </w:rPr>
        <w:t>.</w:t>
      </w:r>
      <w:r w:rsidR="00627761" w:rsidRPr="00243164">
        <w:rPr>
          <w:rFonts w:ascii="Book Antiqua" w:hAnsi="Book Antiqua" w:cs="Times New Roman"/>
          <w:szCs w:val="24"/>
        </w:rPr>
        <w:t xml:space="preserve"> </w:t>
      </w:r>
    </w:p>
    <w:p w14:paraId="6A2D55B1" w14:textId="77777777" w:rsidR="0020580B" w:rsidRPr="00243164" w:rsidRDefault="0020580B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</w:p>
    <w:p w14:paraId="02822BBD" w14:textId="77777777" w:rsidR="00081577" w:rsidRPr="00243164" w:rsidRDefault="00081577">
      <w:pPr>
        <w:spacing w:before="0" w:after="200"/>
        <w:jc w:val="left"/>
        <w:rPr>
          <w:rFonts w:ascii="Book Antiqua" w:hAnsi="Book Antiqua" w:cs="Times New Roman"/>
          <w:b/>
          <w:szCs w:val="24"/>
        </w:rPr>
      </w:pPr>
      <w:r w:rsidRPr="00243164">
        <w:rPr>
          <w:rFonts w:ascii="Book Antiqua" w:hAnsi="Book Antiqua" w:cs="Times New Roman"/>
          <w:b/>
          <w:szCs w:val="24"/>
        </w:rPr>
        <w:br w:type="page"/>
      </w:r>
    </w:p>
    <w:p w14:paraId="008349BC" w14:textId="77777777" w:rsidR="00981083" w:rsidRPr="00243164" w:rsidRDefault="008457FE" w:rsidP="00647045">
      <w:pPr>
        <w:tabs>
          <w:tab w:val="left" w:pos="3087"/>
        </w:tabs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  <w:lang w:eastAsia="zh-CN"/>
        </w:rPr>
      </w:pPr>
      <w:r w:rsidRPr="00243164">
        <w:rPr>
          <w:rFonts w:ascii="Book Antiqua" w:hAnsi="Book Antiqua" w:cs="Times New Roman"/>
          <w:b/>
          <w:szCs w:val="24"/>
        </w:rPr>
        <w:lastRenderedPageBreak/>
        <w:t>REFERENCES</w:t>
      </w:r>
    </w:p>
    <w:p w14:paraId="0C443DE6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1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Solnick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JV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Schauer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DB. Emergence of diverse Helicobacter species in the pathogenesis of gastric and enterohepatic diseases.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Clin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Microbiol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Rev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2001;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14</w:t>
      </w:r>
      <w:r w:rsidRPr="00981083">
        <w:rPr>
          <w:rFonts w:ascii="Book Antiqua" w:hAnsi="Book Antiqua" w:cs="SimSun"/>
          <w:szCs w:val="24"/>
          <w:lang w:val="en-US" w:eastAsia="zh-CN"/>
        </w:rPr>
        <w:t>: 59-97 [PMID: 11148003 DOI: 10.1128/CMR.14.1.59-97.2001]</w:t>
      </w:r>
    </w:p>
    <w:p w14:paraId="3107542E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2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Josenhans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C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Suerbaum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S. The role of motility as a virulence factor in bacteria.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Int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J Med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Microbiol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2002;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291</w:t>
      </w:r>
      <w:r w:rsidRPr="00981083">
        <w:rPr>
          <w:rFonts w:ascii="Book Antiqua" w:hAnsi="Book Antiqua" w:cs="SimSun"/>
          <w:szCs w:val="24"/>
          <w:lang w:val="en-US" w:eastAsia="zh-CN"/>
        </w:rPr>
        <w:t>: 605-614 [PMID: 12008914 DOI: 10.1078/1438-4221-00173]</w:t>
      </w:r>
    </w:p>
    <w:p w14:paraId="01354853" w14:textId="191EF688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3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Weeks DL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Eskandari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Scott DR, Sachs G. </w:t>
      </w:r>
      <w:proofErr w:type="gramStart"/>
      <w:r w:rsidRPr="00981083">
        <w:rPr>
          <w:rFonts w:ascii="Book Antiqua" w:hAnsi="Book Antiqua" w:cs="SimSun"/>
          <w:szCs w:val="24"/>
          <w:lang w:val="en-US" w:eastAsia="zh-CN"/>
        </w:rPr>
        <w:t>A</w:t>
      </w:r>
      <w:proofErr w:type="gramEnd"/>
      <w:r w:rsidRPr="00981083">
        <w:rPr>
          <w:rFonts w:ascii="Book Antiqua" w:hAnsi="Book Antiqua" w:cs="SimSun"/>
          <w:szCs w:val="24"/>
          <w:lang w:val="en-US" w:eastAsia="zh-CN"/>
        </w:rPr>
        <w:t xml:space="preserve"> H</w:t>
      </w:r>
      <w:r w:rsidR="001C4299" w:rsidRPr="00243164">
        <w:rPr>
          <w:rFonts w:ascii="Book Antiqua" w:hAnsi="Book Antiqua" w:cs="SimSun"/>
          <w:szCs w:val="24"/>
          <w:lang w:val="en-US" w:eastAsia="zh-CN"/>
        </w:rPr>
        <w:t xml:space="preserve"> + 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-gated urea channel: the link between Helicobacter pylori urease and gastric colonization.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Science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2000;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287</w:t>
      </w:r>
      <w:r w:rsidRPr="00981083">
        <w:rPr>
          <w:rFonts w:ascii="Book Antiqua" w:hAnsi="Book Antiqua" w:cs="SimSun"/>
          <w:szCs w:val="24"/>
          <w:lang w:val="en-US" w:eastAsia="zh-CN"/>
        </w:rPr>
        <w:t>: 482-485 [PMID: 10642549 DOI: 10.1126/science.287.5452.482]</w:t>
      </w:r>
    </w:p>
    <w:p w14:paraId="742442EF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4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D'Elios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MM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Czinn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SJ. Immunity, inflammation, and vaccines for Helicobacter pylori.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Helicobacter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19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Suppl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1</w:t>
      </w:r>
      <w:r w:rsidRPr="00981083">
        <w:rPr>
          <w:rFonts w:ascii="Book Antiqua" w:hAnsi="Book Antiqua" w:cs="SimSun"/>
          <w:szCs w:val="24"/>
          <w:lang w:val="en-US" w:eastAsia="zh-CN"/>
        </w:rPr>
        <w:t>: 19-26 [PMID: 25167941 DOI: 10.1111/hel.12156]</w:t>
      </w:r>
    </w:p>
    <w:p w14:paraId="2E28C02A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5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Osaki T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Yamaguchi H, Taguchi H, Fukuda M, Kawakami H, Hirano H, Watanabe S, Takagi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Kamiya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S. Establishment and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characterisation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of a monoclonal antibody to inhibit adhesion of Helicobacter pylori to gastric epithelial cells.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Med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Microbiol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1998;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47</w:t>
      </w:r>
      <w:r w:rsidRPr="00981083">
        <w:rPr>
          <w:rFonts w:ascii="Book Antiqua" w:hAnsi="Book Antiqua" w:cs="SimSun"/>
          <w:szCs w:val="24"/>
          <w:lang w:val="en-US" w:eastAsia="zh-CN"/>
        </w:rPr>
        <w:t>: 505-512 [PMID: 9879969 DOI: 10.1099/00222615-47-6-505]</w:t>
      </w:r>
    </w:p>
    <w:p w14:paraId="6C60DB81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6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Sakamoto S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Watanabe T,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Tokumaru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Takagi H,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Nakazato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H, Lloyd KO. Expression of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Lewisa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Lewisb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Lewisx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Lewisy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siayl-Lewisa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, and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sialyl-Lewisx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blood group antigens in human gastric carcinoma and in normal gastric tissue.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Cancer Res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1989;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49</w:t>
      </w:r>
      <w:r w:rsidRPr="00981083">
        <w:rPr>
          <w:rFonts w:ascii="Book Antiqua" w:hAnsi="Book Antiqua" w:cs="SimSun"/>
          <w:szCs w:val="24"/>
          <w:lang w:val="en-US" w:eastAsia="zh-CN"/>
        </w:rPr>
        <w:t>: 745-752 [PMID: 2910493]</w:t>
      </w:r>
    </w:p>
    <w:p w14:paraId="5AD1D24E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7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Yamaoka Y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. Increasing evidence of the role of Helicobacter pylori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SabA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in the pathogenesis of gastroduodenal disease.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Infect Dev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Ctries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2008;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</w:t>
      </w:r>
      <w:r w:rsidRPr="00981083">
        <w:rPr>
          <w:rFonts w:ascii="Book Antiqua" w:hAnsi="Book Antiqua" w:cs="SimSun"/>
          <w:szCs w:val="24"/>
          <w:lang w:val="en-US" w:eastAsia="zh-CN"/>
        </w:rPr>
        <w:t>: 174-181 [PMID: 19738347 DOI: 10.3855/jidc.259]</w:t>
      </w:r>
    </w:p>
    <w:p w14:paraId="3E7DF080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8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Walz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A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Odenbreit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Stühler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K, Wattenberg A, Meyer HE,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Mahdavi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J,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Borén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Ruhl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S. Identification of glycoprotein receptors within the human salivary proteome for the lectin-like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BabA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and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SabA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adhesins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of Helicobacter pylori by fluorescence-based 2-D bacterial overlay.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Proteomics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2009;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9</w:t>
      </w:r>
      <w:r w:rsidRPr="00981083">
        <w:rPr>
          <w:rFonts w:ascii="Book Antiqua" w:hAnsi="Book Antiqua" w:cs="SimSun"/>
          <w:szCs w:val="24"/>
          <w:lang w:val="en-US" w:eastAsia="zh-CN"/>
        </w:rPr>
        <w:t>: 1582-1592 [PMID: 19253298 DOI: 10.1002/pmic.200700808]</w:t>
      </w:r>
    </w:p>
    <w:p w14:paraId="00802323" w14:textId="71C1C20F" w:rsidR="00981083" w:rsidRPr="00981083" w:rsidRDefault="000C75A5" w:rsidP="00981083">
      <w:pPr>
        <w:spacing w:before="0" w:after="0" w:line="360" w:lineRule="auto"/>
        <w:rPr>
          <w:rFonts w:ascii="Book Antiqua" w:hAnsi="Book Antiqua" w:cs="SimSun"/>
          <w:szCs w:val="24"/>
          <w:lang w:eastAsia="zh-CN"/>
        </w:rPr>
      </w:pPr>
      <w:r w:rsidRPr="00243164">
        <w:rPr>
          <w:rFonts w:ascii="Book Antiqua" w:hAnsi="Book Antiqua" w:cs="SimSun" w:hint="eastAsia"/>
          <w:szCs w:val="24"/>
          <w:lang w:val="en-US" w:eastAsia="zh-CN"/>
        </w:rPr>
        <w:t xml:space="preserve">9 </w:t>
      </w:r>
      <w:r w:rsidRPr="00243164">
        <w:rPr>
          <w:rFonts w:ascii="Book Antiqua" w:hAnsi="Book Antiqua" w:cs="SimSun"/>
          <w:b/>
          <w:szCs w:val="24"/>
          <w:lang w:eastAsia="zh-CN"/>
        </w:rPr>
        <w:t xml:space="preserve">Van de </w:t>
      </w:r>
      <w:proofErr w:type="spellStart"/>
      <w:r w:rsidRPr="00243164">
        <w:rPr>
          <w:rFonts w:ascii="Book Antiqua" w:hAnsi="Book Antiqua" w:cs="SimSun"/>
          <w:b/>
          <w:szCs w:val="24"/>
          <w:lang w:eastAsia="zh-CN"/>
        </w:rPr>
        <w:t>Bovenkamp</w:t>
      </w:r>
      <w:proofErr w:type="spellEnd"/>
      <w:r w:rsidRPr="00243164">
        <w:rPr>
          <w:rFonts w:ascii="Book Antiqua" w:hAnsi="Book Antiqua" w:cs="SimSun"/>
          <w:b/>
          <w:szCs w:val="24"/>
          <w:lang w:eastAsia="zh-CN"/>
        </w:rPr>
        <w:t xml:space="preserve"> JH</w:t>
      </w:r>
      <w:r w:rsidRPr="00243164">
        <w:rPr>
          <w:rFonts w:ascii="Book Antiqua" w:hAnsi="Book Antiqua" w:cs="SimSun"/>
          <w:szCs w:val="24"/>
          <w:lang w:eastAsia="zh-CN"/>
        </w:rPr>
        <w:t xml:space="preserve">, </w:t>
      </w:r>
      <w:proofErr w:type="spellStart"/>
      <w:r w:rsidRPr="00243164">
        <w:rPr>
          <w:rFonts w:ascii="Book Antiqua" w:hAnsi="Book Antiqua" w:cs="SimSun"/>
          <w:szCs w:val="24"/>
          <w:lang w:eastAsia="zh-CN"/>
        </w:rPr>
        <w:t>Mahdavi</w:t>
      </w:r>
      <w:proofErr w:type="spellEnd"/>
      <w:r w:rsidRPr="00243164">
        <w:rPr>
          <w:rFonts w:ascii="Book Antiqua" w:hAnsi="Book Antiqua" w:cs="SimSun"/>
          <w:szCs w:val="24"/>
          <w:lang w:eastAsia="zh-CN"/>
        </w:rPr>
        <w:t xml:space="preserve"> J, </w:t>
      </w:r>
      <w:proofErr w:type="spellStart"/>
      <w:r w:rsidRPr="00243164">
        <w:rPr>
          <w:rFonts w:ascii="Book Antiqua" w:hAnsi="Book Antiqua" w:cs="SimSun"/>
          <w:szCs w:val="24"/>
          <w:lang w:eastAsia="zh-CN"/>
        </w:rPr>
        <w:t>Korteland</w:t>
      </w:r>
      <w:proofErr w:type="spellEnd"/>
      <w:r w:rsidRPr="00243164">
        <w:rPr>
          <w:rFonts w:ascii="Book Antiqua" w:hAnsi="Book Antiqua" w:cs="SimSun"/>
          <w:szCs w:val="24"/>
          <w:lang w:eastAsia="zh-CN"/>
        </w:rPr>
        <w:t xml:space="preserve">-Van Male AM, </w:t>
      </w:r>
      <w:proofErr w:type="spellStart"/>
      <w:r w:rsidRPr="00243164">
        <w:rPr>
          <w:rFonts w:ascii="Book Antiqua" w:hAnsi="Book Antiqua" w:cs="SimSun"/>
          <w:szCs w:val="24"/>
          <w:lang w:eastAsia="zh-CN"/>
        </w:rPr>
        <w:t>Büller</w:t>
      </w:r>
      <w:proofErr w:type="spellEnd"/>
      <w:r w:rsidRPr="00243164">
        <w:rPr>
          <w:rFonts w:ascii="Book Antiqua" w:hAnsi="Book Antiqua" w:cs="SimSun"/>
          <w:szCs w:val="24"/>
          <w:lang w:eastAsia="zh-CN"/>
        </w:rPr>
        <w:t xml:space="preserve"> HA, </w:t>
      </w:r>
      <w:proofErr w:type="spellStart"/>
      <w:r w:rsidRPr="00243164">
        <w:rPr>
          <w:rFonts w:ascii="Book Antiqua" w:hAnsi="Book Antiqua" w:cs="SimSun"/>
          <w:szCs w:val="24"/>
          <w:lang w:eastAsia="zh-CN"/>
        </w:rPr>
        <w:t>Einerhand</w:t>
      </w:r>
      <w:proofErr w:type="spellEnd"/>
      <w:r w:rsidRPr="00243164">
        <w:rPr>
          <w:rFonts w:ascii="Book Antiqua" w:hAnsi="Book Antiqua" w:cs="SimSun"/>
          <w:szCs w:val="24"/>
          <w:lang w:eastAsia="zh-CN"/>
        </w:rPr>
        <w:t xml:space="preserve"> AW, </w:t>
      </w:r>
      <w:proofErr w:type="spellStart"/>
      <w:r w:rsidRPr="00243164">
        <w:rPr>
          <w:rFonts w:ascii="Book Antiqua" w:hAnsi="Book Antiqua" w:cs="SimSun"/>
          <w:szCs w:val="24"/>
          <w:lang w:eastAsia="zh-CN"/>
        </w:rPr>
        <w:t>Borén</w:t>
      </w:r>
      <w:proofErr w:type="spellEnd"/>
      <w:r w:rsidRPr="00243164">
        <w:rPr>
          <w:rFonts w:ascii="Book Antiqua" w:hAnsi="Book Antiqua" w:cs="SimSun"/>
          <w:szCs w:val="24"/>
          <w:lang w:eastAsia="zh-CN"/>
        </w:rPr>
        <w:t xml:space="preserve"> T, Dekker J. The MUC5AC glycoprotein is the primary receptor for Helicobacter pylori in the human stomach. </w:t>
      </w:r>
      <w:r w:rsidRPr="00243164">
        <w:rPr>
          <w:rFonts w:ascii="Book Antiqua" w:hAnsi="Book Antiqua" w:cs="SimSun"/>
          <w:i/>
          <w:szCs w:val="24"/>
          <w:lang w:eastAsia="zh-CN"/>
        </w:rPr>
        <w:t>Helicobacter</w:t>
      </w:r>
      <w:r w:rsidRPr="00243164">
        <w:rPr>
          <w:rFonts w:ascii="Book Antiqua" w:hAnsi="Book Antiqua" w:cs="SimSun"/>
          <w:szCs w:val="24"/>
          <w:lang w:eastAsia="zh-CN"/>
        </w:rPr>
        <w:t xml:space="preserve"> 2003;</w:t>
      </w:r>
      <w:r w:rsidRPr="00243164">
        <w:rPr>
          <w:rFonts w:ascii="Book Antiqua" w:hAnsi="Book Antiqua" w:cs="SimSun" w:hint="eastAsia"/>
          <w:szCs w:val="24"/>
          <w:lang w:eastAsia="zh-CN"/>
        </w:rPr>
        <w:t xml:space="preserve"> </w:t>
      </w:r>
      <w:r w:rsidRPr="00243164">
        <w:rPr>
          <w:rFonts w:ascii="Book Antiqua" w:hAnsi="Book Antiqua" w:cs="SimSun"/>
          <w:b/>
          <w:szCs w:val="24"/>
          <w:lang w:eastAsia="zh-CN"/>
        </w:rPr>
        <w:t>8</w:t>
      </w:r>
      <w:r w:rsidRPr="00243164">
        <w:rPr>
          <w:rFonts w:ascii="Book Antiqua" w:hAnsi="Book Antiqua" w:cs="SimSun"/>
          <w:szCs w:val="24"/>
          <w:lang w:eastAsia="zh-CN"/>
        </w:rPr>
        <w:t>:</w:t>
      </w:r>
      <w:r w:rsidRPr="00243164">
        <w:rPr>
          <w:rFonts w:ascii="Book Antiqua" w:hAnsi="Book Antiqua" w:cs="SimSun" w:hint="eastAsia"/>
          <w:szCs w:val="24"/>
          <w:lang w:eastAsia="zh-CN"/>
        </w:rPr>
        <w:t xml:space="preserve"> </w:t>
      </w:r>
      <w:r w:rsidRPr="00243164">
        <w:rPr>
          <w:rFonts w:ascii="Book Antiqua" w:hAnsi="Book Antiqua" w:cs="SimSun"/>
          <w:szCs w:val="24"/>
          <w:lang w:eastAsia="zh-CN"/>
        </w:rPr>
        <w:t>521-32 [PMID: 14535999]</w:t>
      </w:r>
    </w:p>
    <w:p w14:paraId="4ED0B7E0" w14:textId="188828AE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lastRenderedPageBreak/>
        <w:t xml:space="preserve">10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Kawakami E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Machado RS, Ogata SK,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Langner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M. Decrease in prevalence of Helicobacter pylori infection during a 10-year period in Brazilian children.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Arq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</w:t>
      </w:r>
      <w:r w:rsidR="000F7F18" w:rsidRPr="00243164">
        <w:rPr>
          <w:rFonts w:ascii="Book Antiqua" w:hAnsi="Book Antiqua" w:cs="SimSun" w:hint="eastAsia"/>
          <w:szCs w:val="24"/>
          <w:lang w:val="en-US" w:eastAsia="zh-CN"/>
        </w:rPr>
        <w:t>2008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45</w:t>
      </w:r>
      <w:r w:rsidRPr="00981083">
        <w:rPr>
          <w:rFonts w:ascii="Book Antiqua" w:hAnsi="Book Antiqua" w:cs="SimSun"/>
          <w:szCs w:val="24"/>
          <w:lang w:val="en-US" w:eastAsia="zh-CN"/>
        </w:rPr>
        <w:t>: 147-151 [PMID: 18622470 DOI: 10.1590/S0004]</w:t>
      </w:r>
    </w:p>
    <w:p w14:paraId="382AF520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11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Elitsur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Y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Dementieva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Y,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Rewalt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Lawrence Z. Helicobacter pylori infection rate decreases in symptomatic children: a retrospective analysis of 13 years (1993-2005) from a gastroenterology clinic in West Virginia.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Clin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2009;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43</w:t>
      </w:r>
      <w:r w:rsidRPr="00981083">
        <w:rPr>
          <w:rFonts w:ascii="Book Antiqua" w:hAnsi="Book Antiqua" w:cs="SimSun"/>
          <w:szCs w:val="24"/>
          <w:lang w:val="en-US" w:eastAsia="zh-CN"/>
        </w:rPr>
        <w:t>: 147-151 [PMID: 18779740 DOI: 10.1097/MCG.0b013e318157e4e7]</w:t>
      </w:r>
    </w:p>
    <w:p w14:paraId="630AAF61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12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Parsonnet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J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Hansen S, Rodriguez L, Gelb AB,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Warnke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RA,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Jellum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Orentreich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N,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Vogelman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JH, Friedman GD. Helicobacter pylori infection and gastric lymphoma.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N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Engl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J Med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1994;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330</w:t>
      </w:r>
      <w:r w:rsidRPr="00981083">
        <w:rPr>
          <w:rFonts w:ascii="Book Antiqua" w:hAnsi="Book Antiqua" w:cs="SimSun"/>
          <w:szCs w:val="24"/>
          <w:lang w:val="en-US" w:eastAsia="zh-CN"/>
        </w:rPr>
        <w:t>: 1267-1271 [PMID: 8145781 DOI: 10.1056/NEJM199405053301803]</w:t>
      </w:r>
    </w:p>
    <w:p w14:paraId="2BF70584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13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Malfertheiner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P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Megraud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O'Morain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CA, Atherton J, Axon AT,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Bazzoli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Gensini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Gisbert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JP, Graham DY,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Rokkas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El-Omar EM,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Kuipers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EJ. Management of Helicobacter pylori infection--the Maastricht IV/ Florence Consensus Report.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Gut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2012;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61</w:t>
      </w:r>
      <w:r w:rsidRPr="00981083">
        <w:rPr>
          <w:rFonts w:ascii="Book Antiqua" w:hAnsi="Book Antiqua" w:cs="SimSun"/>
          <w:szCs w:val="24"/>
          <w:lang w:val="en-US" w:eastAsia="zh-CN"/>
        </w:rPr>
        <w:t>: 646-664 [PMID: 22491499 DOI: 10.1136/gutjnl-2012-302084]</w:t>
      </w:r>
    </w:p>
    <w:p w14:paraId="3E9B544C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14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Homan 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Luzar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B,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Kocjan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BJ, Orel R,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Mocilnik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Shrestha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Kveder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Poljak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M. Prevalence and clinical relevance of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cagA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vacA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, and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iceA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genotypes of Helicobacter pylori isolated from Slovenian children.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Pediatr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Nutr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2009;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49</w:t>
      </w:r>
      <w:r w:rsidRPr="00981083">
        <w:rPr>
          <w:rFonts w:ascii="Book Antiqua" w:hAnsi="Book Antiqua" w:cs="SimSun"/>
          <w:szCs w:val="24"/>
          <w:lang w:val="en-US" w:eastAsia="zh-CN"/>
        </w:rPr>
        <w:t>: 289-296 [PMID: 19525870 DOI: 10.1097/MPG.0b013e31818f09f2]</w:t>
      </w:r>
    </w:p>
    <w:p w14:paraId="67FDBC0D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15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Homan 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Šterbenc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Kocjan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BJ,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Luzar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B,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Zidar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N, Orel R,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Poljak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M. Prevalence of the Helicobacter pylori babA2 gene and correlation with the degree of gastritis in infected Slovenian children.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Antonie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Van Leeuwenhoek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106</w:t>
      </w:r>
      <w:r w:rsidRPr="00981083">
        <w:rPr>
          <w:rFonts w:ascii="Book Antiqua" w:hAnsi="Book Antiqua" w:cs="SimSun"/>
          <w:szCs w:val="24"/>
          <w:lang w:val="en-US" w:eastAsia="zh-CN"/>
        </w:rPr>
        <w:t>: 637-645 [PMID: 25055876 DOI: 10.1007/s10482-014-0234-0]</w:t>
      </w:r>
    </w:p>
    <w:p w14:paraId="0C2433C4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16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Kodama 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Murakami K,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Okimoto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Abe T, Nakagawa Y, Mizukami K, Uchida M, Inoue K, Fujioka T. Helicobacter pylori eradication improves gastric atrophy and intestinal metaplasia in long-term observation.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Digestion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2012;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85</w:t>
      </w:r>
      <w:r w:rsidRPr="00981083">
        <w:rPr>
          <w:rFonts w:ascii="Book Antiqua" w:hAnsi="Book Antiqua" w:cs="SimSun"/>
          <w:szCs w:val="24"/>
          <w:lang w:val="en-US" w:eastAsia="zh-CN"/>
        </w:rPr>
        <w:t>: 126-130 [PMID: 22269293 DOI: 10.1159/000334684]</w:t>
      </w:r>
    </w:p>
    <w:p w14:paraId="63E28F0A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17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Taube C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Müller A. The role of Helicobacter pylori infection in the development of allergic asthma.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Expert Rev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Respir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Med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2012;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6</w:t>
      </w:r>
      <w:r w:rsidRPr="00981083">
        <w:rPr>
          <w:rFonts w:ascii="Book Antiqua" w:hAnsi="Book Antiqua" w:cs="SimSun"/>
          <w:szCs w:val="24"/>
          <w:lang w:val="en-US" w:eastAsia="zh-CN"/>
        </w:rPr>
        <w:t>: 441-449 [PMID: 22971068 DOI: 10.1586/ers.12.40]</w:t>
      </w:r>
    </w:p>
    <w:p w14:paraId="05964C40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lastRenderedPageBreak/>
        <w:t xml:space="preserve">18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Wang Q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Yu C, Sun Y. The association between asthma and Helicobacter pylori: a meta-analysis.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Helicobacter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2013;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18</w:t>
      </w:r>
      <w:r w:rsidRPr="00981083">
        <w:rPr>
          <w:rFonts w:ascii="Book Antiqua" w:hAnsi="Book Antiqua" w:cs="SimSun"/>
          <w:szCs w:val="24"/>
          <w:lang w:val="en-US" w:eastAsia="zh-CN"/>
        </w:rPr>
        <w:t>: 41-53 [PMID: 23067334 DOI: 10.1111/hel.12012]</w:t>
      </w:r>
    </w:p>
    <w:p w14:paraId="71F7F004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19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Vo HD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Goli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Gill R, Anderson V,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Stefanov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DG, Xu J,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Kulsum-Mecci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N, Schwarz SM, Rabinowitz SS. Inverse correlation between Helicobacter pylori colonization and obesity in a cohort of inner city children.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Helicobacter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2015;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20</w:t>
      </w:r>
      <w:r w:rsidRPr="00981083">
        <w:rPr>
          <w:rFonts w:ascii="Book Antiqua" w:hAnsi="Book Antiqua" w:cs="SimSun"/>
          <w:szCs w:val="24"/>
          <w:lang w:val="en-US" w:eastAsia="zh-CN"/>
        </w:rPr>
        <w:t>: 64-68 [PMID: 25308209 DOI: 10.1111/hel.12154]</w:t>
      </w:r>
    </w:p>
    <w:p w14:paraId="4FBFAF35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20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Qian B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Ma S, Shang L, Qian J, Zhang G. Effects of Helicobacter pylori eradication on gastroesophageal reflux disease.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Helicobacter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2011;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16</w:t>
      </w:r>
      <w:r w:rsidRPr="00981083">
        <w:rPr>
          <w:rFonts w:ascii="Book Antiqua" w:hAnsi="Book Antiqua" w:cs="SimSun"/>
          <w:szCs w:val="24"/>
          <w:lang w:val="en-US" w:eastAsia="zh-CN"/>
        </w:rPr>
        <w:t>: 255-265 [PMID: 21762264 DOI: 10.1111/j.1523-5378.2011.00846.x]</w:t>
      </w:r>
    </w:p>
    <w:p w14:paraId="07B1515C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21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Mégraud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F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. H pylori antibiotic resistance: prevalence, importance, and advances in testing.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Gut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53</w:t>
      </w:r>
      <w:r w:rsidRPr="00981083">
        <w:rPr>
          <w:rFonts w:ascii="Book Antiqua" w:hAnsi="Book Antiqua" w:cs="SimSun"/>
          <w:szCs w:val="24"/>
          <w:lang w:val="en-US" w:eastAsia="zh-CN"/>
        </w:rPr>
        <w:t>: 1374-1384 [PMID: 15306603 DOI: 10.1136/gut.2003.022111]</w:t>
      </w:r>
    </w:p>
    <w:p w14:paraId="388AE660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22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Saracino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IM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Zullo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A, Holton J,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Castelli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V,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Fiorini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Zaccaro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C,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Ridola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L, Ricci C,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Gatta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L,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Vaira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D. High prevalence of primary antibiotic resistance in Helicobacter pylori isolates in Italy.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Gastrointestin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Liver Dis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2012;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21</w:t>
      </w:r>
      <w:r w:rsidRPr="00981083">
        <w:rPr>
          <w:rFonts w:ascii="Book Antiqua" w:hAnsi="Book Antiqua" w:cs="SimSun"/>
          <w:szCs w:val="24"/>
          <w:lang w:val="en-US" w:eastAsia="zh-CN"/>
        </w:rPr>
        <w:t>: 363-365 [PMID: 23256118]</w:t>
      </w:r>
    </w:p>
    <w:p w14:paraId="43B4D44E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23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Sasaki 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Ogasawara N,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Utsumi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K, Kawamura N,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Kamiya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Kataoka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H, Tanida S,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Mizoshita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Kasugai K, Joh T. Changes in 12-Year First-Line Eradication Rate of Helicobacter pylori Based on Triple Therapy with Proton Pump Inhibitor, Amoxicillin and Clarithromycin.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Clin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Biochem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Nutr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2010;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47</w:t>
      </w:r>
      <w:r w:rsidRPr="00981083">
        <w:rPr>
          <w:rFonts w:ascii="Book Antiqua" w:hAnsi="Book Antiqua" w:cs="SimSun"/>
          <w:szCs w:val="24"/>
          <w:lang w:val="en-US" w:eastAsia="zh-CN"/>
        </w:rPr>
        <w:t>: 53-58 [PMID: 20664731 DOI: 10.3164/jcbn.10-10]</w:t>
      </w:r>
    </w:p>
    <w:p w14:paraId="1305E4D3" w14:textId="698F5C56" w:rsidR="008A6C22" w:rsidRPr="00243164" w:rsidRDefault="00981083" w:rsidP="008A6C22">
      <w:pPr>
        <w:adjustRightInd w:val="0"/>
        <w:snapToGrid w:val="0"/>
        <w:spacing w:before="0" w:after="0" w:line="360" w:lineRule="auto"/>
        <w:rPr>
          <w:rFonts w:ascii="Book Antiqua" w:hAnsi="Book Antiqua" w:cs="Arial"/>
          <w:noProof/>
          <w:szCs w:val="24"/>
          <w:lang w:val="sl-SI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24 </w:t>
      </w:r>
      <w:r w:rsidR="008A6C22" w:rsidRPr="00243164">
        <w:rPr>
          <w:rFonts w:ascii="Book Antiqua" w:hAnsi="Book Antiqua" w:cs="Times New Roman"/>
          <w:b/>
          <w:noProof/>
          <w:szCs w:val="24"/>
        </w:rPr>
        <w:t xml:space="preserve">Misiewicz JJ. </w:t>
      </w:r>
      <w:r w:rsidR="008A6C22" w:rsidRPr="00243164">
        <w:rPr>
          <w:rFonts w:ascii="Book Antiqua" w:hAnsi="Book Antiqua" w:cs="Times New Roman"/>
          <w:noProof/>
          <w:szCs w:val="24"/>
        </w:rPr>
        <w:t xml:space="preserve">Management of Helicobacter pylori-related disorders. </w:t>
      </w:r>
      <w:r w:rsidR="008A6C22" w:rsidRPr="00243164">
        <w:rPr>
          <w:rFonts w:ascii="Book Antiqua" w:hAnsi="Book Antiqua" w:cs="Times New Roman"/>
          <w:i/>
          <w:noProof/>
          <w:szCs w:val="24"/>
        </w:rPr>
        <w:t xml:space="preserve">Eur J Gastroenterol Hepatol </w:t>
      </w:r>
      <w:r w:rsidR="008A6C22" w:rsidRPr="00243164">
        <w:rPr>
          <w:rFonts w:ascii="Book Antiqua" w:hAnsi="Book Antiqua" w:cs="Times New Roman"/>
          <w:noProof/>
          <w:szCs w:val="24"/>
        </w:rPr>
        <w:t xml:space="preserve">1997; </w:t>
      </w:r>
      <w:r w:rsidR="008A6C22" w:rsidRPr="00243164">
        <w:rPr>
          <w:rFonts w:ascii="Book Antiqua" w:hAnsi="Book Antiqua" w:cs="Times New Roman"/>
          <w:b/>
          <w:noProof/>
          <w:szCs w:val="24"/>
        </w:rPr>
        <w:t>9 Suppl 1</w:t>
      </w:r>
      <w:r w:rsidR="008A6C22" w:rsidRPr="00243164">
        <w:rPr>
          <w:rFonts w:ascii="Book Antiqua" w:hAnsi="Book Antiqua" w:cs="Times New Roman"/>
          <w:noProof/>
          <w:szCs w:val="24"/>
        </w:rPr>
        <w:t>:</w:t>
      </w:r>
      <w:r w:rsidR="008A6C22" w:rsidRPr="00243164">
        <w:rPr>
          <w:rFonts w:ascii="Book Antiqua" w:hAnsi="Book Antiqua" w:cs="Times New Roman" w:hint="eastAsia"/>
          <w:noProof/>
          <w:szCs w:val="24"/>
          <w:lang w:eastAsia="zh-CN"/>
        </w:rPr>
        <w:t xml:space="preserve"> </w:t>
      </w:r>
      <w:r w:rsidR="008A6C22" w:rsidRPr="00243164">
        <w:rPr>
          <w:rFonts w:ascii="Book Antiqua" w:hAnsi="Book Antiqua" w:cs="Times New Roman"/>
          <w:noProof/>
          <w:szCs w:val="24"/>
        </w:rPr>
        <w:t>S17-</w:t>
      </w:r>
      <w:r w:rsidR="008A6C22" w:rsidRPr="00243164">
        <w:rPr>
          <w:rFonts w:ascii="Book Antiqua" w:hAnsi="Book Antiqua" w:cs="Times New Roman" w:hint="eastAsia"/>
          <w:noProof/>
          <w:szCs w:val="24"/>
          <w:lang w:eastAsia="zh-CN"/>
        </w:rPr>
        <w:t>S</w:t>
      </w:r>
      <w:r w:rsidR="008A6C22" w:rsidRPr="00243164">
        <w:rPr>
          <w:rFonts w:ascii="Book Antiqua" w:hAnsi="Book Antiqua" w:cs="Times New Roman"/>
          <w:noProof/>
          <w:szCs w:val="24"/>
        </w:rPr>
        <w:t>20; discussion S20-11, S27-19 [</w:t>
      </w:r>
      <w:r w:rsidR="008A6C22" w:rsidRPr="00243164">
        <w:rPr>
          <w:rFonts w:ascii="Book Antiqua" w:hAnsi="Book Antiqua" w:cs="Arial"/>
          <w:noProof/>
          <w:szCs w:val="24"/>
          <w:lang w:val="sl-SI"/>
        </w:rPr>
        <w:t xml:space="preserve">PMID: </w:t>
      </w:r>
      <w:r w:rsidR="008868F8" w:rsidRPr="00243164">
        <w:rPr>
          <w:rFonts w:ascii="Book Antiqua" w:hAnsi="Book Antiqua" w:cs="Arial"/>
          <w:noProof/>
          <w:szCs w:val="24"/>
          <w:lang w:val="sl-SI"/>
        </w:rPr>
        <w:t>9160212</w:t>
      </w:r>
      <w:r w:rsidR="008A6C22" w:rsidRPr="00243164">
        <w:rPr>
          <w:rFonts w:ascii="Book Antiqua" w:hAnsi="Book Antiqua" w:cs="Arial"/>
          <w:noProof/>
          <w:szCs w:val="24"/>
          <w:lang w:val="sl-SI"/>
        </w:rPr>
        <w:t>]</w:t>
      </w:r>
    </w:p>
    <w:p w14:paraId="6D2EC38F" w14:textId="2A0B6A9D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25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Henry A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Batey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RG. Enhancing compliance not a prerequisite for effective eradication of Helicobacter pylori: the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HelP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Study.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Am 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1999;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94</w:t>
      </w:r>
      <w:r w:rsidRPr="00981083">
        <w:rPr>
          <w:rFonts w:ascii="Book Antiqua" w:hAnsi="Book Antiqua" w:cs="SimSun"/>
          <w:szCs w:val="24"/>
          <w:lang w:val="en-US" w:eastAsia="zh-CN"/>
        </w:rPr>
        <w:t>: 811-815 [PMID: 10086671 DOI: 10.1111/j.1572-0241.1999.00856.x]</w:t>
      </w:r>
    </w:p>
    <w:p w14:paraId="36114321" w14:textId="69B3EE3C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26 Food and Agriculture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Organisation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of the United Nations; World Health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Organisation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. Guidelines for the evaluation of probiotics in food: joint FAO/WHO Working Group report on drafting guidelines for the evaluation of probiotics in food. Available </w:t>
      </w:r>
      <w:r w:rsidR="008A6C22" w:rsidRPr="00243164">
        <w:rPr>
          <w:rFonts w:ascii="Book Antiqua" w:hAnsi="Book Antiqua" w:cs="SimSun" w:hint="eastAsia"/>
          <w:szCs w:val="24"/>
          <w:lang w:val="en-US" w:eastAsia="zh-CN"/>
        </w:rPr>
        <w:t>from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: </w:t>
      </w:r>
      <w:r w:rsidR="008A6C22" w:rsidRPr="00243164">
        <w:rPr>
          <w:rFonts w:ascii="Book Antiqua" w:hAnsi="Book Antiqua" w:cs="SimSun" w:hint="eastAsia"/>
          <w:szCs w:val="24"/>
          <w:lang w:val="en-US" w:eastAsia="zh-CN"/>
        </w:rPr>
        <w:t xml:space="preserve">URL: </w:t>
      </w:r>
      <w:r w:rsidRPr="00981083">
        <w:rPr>
          <w:rFonts w:ascii="Book Antiqua" w:hAnsi="Book Antiqua" w:cs="SimSun"/>
          <w:szCs w:val="24"/>
          <w:lang w:val="en-US" w:eastAsia="zh-CN"/>
        </w:rPr>
        <w:t>ftp: //ftp.fao.org/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es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>/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esn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>/food/wgreport2.pdf</w:t>
      </w:r>
    </w:p>
    <w:p w14:paraId="4F491E55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27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Sullivan A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Nord CE. Probiotics and gastrointestinal diseases.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J Intern Med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2005;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257</w:t>
      </w:r>
      <w:r w:rsidRPr="00981083">
        <w:rPr>
          <w:rFonts w:ascii="Book Antiqua" w:hAnsi="Book Antiqua" w:cs="SimSun"/>
          <w:szCs w:val="24"/>
          <w:lang w:val="en-US" w:eastAsia="zh-CN"/>
        </w:rPr>
        <w:t>: 78-92 [PMID: 15606379 DOI: 10.1111/j.1365-2796.2004.01410.x]</w:t>
      </w:r>
    </w:p>
    <w:p w14:paraId="431D7872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lastRenderedPageBreak/>
        <w:t xml:space="preserve">28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Gill HS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Guarner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F. Probiotics and human health: a clinical perspective.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Postgrad Med J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80</w:t>
      </w:r>
      <w:r w:rsidRPr="00981083">
        <w:rPr>
          <w:rFonts w:ascii="Book Antiqua" w:hAnsi="Book Antiqua" w:cs="SimSun"/>
          <w:szCs w:val="24"/>
          <w:lang w:val="en-US" w:eastAsia="zh-CN"/>
        </w:rPr>
        <w:t>: 516-526 [PMID: 15356352 DOI: 10.1136/pgmj.2003.008664]</w:t>
      </w:r>
    </w:p>
    <w:p w14:paraId="5CA297E3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29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Sherman LA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Savage DC.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Lipoteichoic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acids in Lactobacillus strains that colonize the mouse gastric epithelium.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Appl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Environ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Microbiol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1986;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52</w:t>
      </w:r>
      <w:r w:rsidRPr="00981083">
        <w:rPr>
          <w:rFonts w:ascii="Book Antiqua" w:hAnsi="Book Antiqua" w:cs="SimSun"/>
          <w:szCs w:val="24"/>
          <w:lang w:val="en-US" w:eastAsia="zh-CN"/>
        </w:rPr>
        <w:t>: 302-304 [PMID: 3752995]</w:t>
      </w:r>
    </w:p>
    <w:p w14:paraId="64A9BD93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30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Valeur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N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Engel P, Carbajal N, Connolly E,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Ladefoged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K. Colonization and immunomodulation by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reuteri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ATCC 55730 in the human gastrointestinal tract.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Appl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Environ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Microbiol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70</w:t>
      </w:r>
      <w:r w:rsidRPr="00981083">
        <w:rPr>
          <w:rFonts w:ascii="Book Antiqua" w:hAnsi="Book Antiqua" w:cs="SimSun"/>
          <w:szCs w:val="24"/>
          <w:lang w:val="en-US" w:eastAsia="zh-CN"/>
        </w:rPr>
        <w:t>: 1176-1181 [PMID: 14766603 DOI: 10.1128/AEM.70.2.1176-1181.2004]</w:t>
      </w:r>
    </w:p>
    <w:p w14:paraId="5EDA8FA2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31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Elliott SN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Buret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A, McKnight W, Miller MJ, Wallace JL. Bacteria rapidly colonize and modulate healing of gastric ulcers in rats.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Am 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Physiol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1998;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275</w:t>
      </w:r>
      <w:r w:rsidRPr="00981083">
        <w:rPr>
          <w:rFonts w:ascii="Book Antiqua" w:hAnsi="Book Antiqua" w:cs="SimSun"/>
          <w:szCs w:val="24"/>
          <w:lang w:val="en-US" w:eastAsia="zh-CN"/>
        </w:rPr>
        <w:t>: G425-G432 [PMID: 9724253]</w:t>
      </w:r>
    </w:p>
    <w:p w14:paraId="01C534E3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32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Goodwin CS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Mendall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MM, Northfield TC. Helicobacter pylori infection.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Lancet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1997;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349</w:t>
      </w:r>
      <w:r w:rsidRPr="00981083">
        <w:rPr>
          <w:rFonts w:ascii="Book Antiqua" w:hAnsi="Book Antiqua" w:cs="SimSun"/>
          <w:szCs w:val="24"/>
          <w:lang w:val="en-US" w:eastAsia="zh-CN"/>
        </w:rPr>
        <w:t>: 265-269 [PMID: 9014926 DOI: 10.1016/S0140-6736(96)07023-7]</w:t>
      </w:r>
    </w:p>
    <w:p w14:paraId="058AA5AF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s-ES_tradnl" w:eastAsia="zh-CN"/>
        </w:rPr>
        <w:t xml:space="preserve">33 </w:t>
      </w:r>
      <w:r w:rsidRPr="00981083">
        <w:rPr>
          <w:rFonts w:ascii="Book Antiqua" w:hAnsi="Book Antiqua" w:cs="SimSun"/>
          <w:b/>
          <w:bCs/>
          <w:szCs w:val="24"/>
          <w:lang w:val="es-ES_tradnl" w:eastAsia="zh-CN"/>
        </w:rPr>
        <w:t>Borruel N</w:t>
      </w:r>
      <w:r w:rsidRPr="00981083">
        <w:rPr>
          <w:rFonts w:ascii="Book Antiqua" w:hAnsi="Book Antiqua" w:cs="SimSun"/>
          <w:szCs w:val="24"/>
          <w:lang w:val="es-ES_tradnl" w:eastAsia="zh-CN"/>
        </w:rPr>
        <w:t xml:space="preserve">, Casellas F, Antolín M, Llopis M, Carol M, Espíin E, Naval J, Guarner F, Malagelada JR. 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Effects of nonpathogenic bacteria on cytokine secretion by human intestinal mucosa.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Am 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2003;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98</w:t>
      </w:r>
      <w:r w:rsidRPr="00981083">
        <w:rPr>
          <w:rFonts w:ascii="Book Antiqua" w:hAnsi="Book Antiqua" w:cs="SimSun"/>
          <w:szCs w:val="24"/>
          <w:lang w:val="en-US" w:eastAsia="zh-CN"/>
        </w:rPr>
        <w:t>: 865-870 [PMID: 12738469 DOI: 10.1111/j.1572-0241.2003.07384.x]</w:t>
      </w:r>
    </w:p>
    <w:p w14:paraId="3302ED6A" w14:textId="78A24B23" w:rsidR="00981083" w:rsidRPr="00981083" w:rsidRDefault="008A6C22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243164">
        <w:rPr>
          <w:rFonts w:ascii="Book Antiqua" w:hAnsi="Book Antiqua" w:cs="SimSun"/>
          <w:szCs w:val="24"/>
          <w:lang w:val="en-US" w:eastAsia="zh-CN"/>
        </w:rPr>
        <w:t>34</w:t>
      </w:r>
      <w:r w:rsidR="00981083" w:rsidRPr="00981083">
        <w:rPr>
          <w:rFonts w:ascii="Book Antiqua" w:hAnsi="Book Antiqua" w:cs="SimSun"/>
          <w:szCs w:val="24"/>
          <w:lang w:val="en-US" w:eastAsia="zh-CN"/>
        </w:rPr>
        <w:t xml:space="preserve"> </w:t>
      </w:r>
      <w:r w:rsidR="00981083" w:rsidRPr="00981083">
        <w:rPr>
          <w:rFonts w:ascii="Book Antiqua" w:hAnsi="Book Antiqua" w:cs="SimSun"/>
          <w:b/>
          <w:szCs w:val="24"/>
          <w:lang w:val="en-US" w:eastAsia="zh-CN"/>
        </w:rPr>
        <w:t>Yang YJ</w:t>
      </w:r>
      <w:r w:rsidR="00981083" w:rsidRPr="00981083">
        <w:rPr>
          <w:rFonts w:ascii="Book Antiqua" w:hAnsi="Book Antiqua" w:cs="SimSun"/>
          <w:szCs w:val="24"/>
          <w:lang w:val="en-US" w:eastAsia="zh-CN"/>
        </w:rPr>
        <w:t xml:space="preserve">, Chuang CC, Yang HB, Lu CC, </w:t>
      </w:r>
      <w:proofErr w:type="spellStart"/>
      <w:r w:rsidR="00981083" w:rsidRPr="00981083">
        <w:rPr>
          <w:rFonts w:ascii="Book Antiqua" w:hAnsi="Book Antiqua" w:cs="SimSun"/>
          <w:szCs w:val="24"/>
          <w:lang w:val="en-US" w:eastAsia="zh-CN"/>
        </w:rPr>
        <w:t>Sheu</w:t>
      </w:r>
      <w:proofErr w:type="spellEnd"/>
      <w:r w:rsidR="00981083" w:rsidRPr="00981083">
        <w:rPr>
          <w:rFonts w:ascii="Book Antiqua" w:hAnsi="Book Antiqua" w:cs="SimSun"/>
          <w:szCs w:val="24"/>
          <w:lang w:val="en-US" w:eastAsia="zh-CN"/>
        </w:rPr>
        <w:t xml:space="preserve"> BS. Lactobacillus acidophilus ameliorates H. pylori-induced gastric inflammation by inactivating the Smad7 and </w:t>
      </w:r>
      <w:proofErr w:type="spellStart"/>
      <w:r w:rsidR="00981083" w:rsidRPr="00981083">
        <w:rPr>
          <w:rFonts w:ascii="Book Antiqua" w:hAnsi="Book Antiqua" w:cs="SimSun"/>
          <w:szCs w:val="24"/>
          <w:lang w:val="en-US" w:eastAsia="zh-CN"/>
        </w:rPr>
        <w:t>NFκB</w:t>
      </w:r>
      <w:proofErr w:type="spellEnd"/>
      <w:r w:rsidR="00981083" w:rsidRPr="00981083">
        <w:rPr>
          <w:rFonts w:ascii="Book Antiqua" w:hAnsi="Book Antiqua" w:cs="SimSun"/>
          <w:szCs w:val="24"/>
          <w:lang w:val="en-US" w:eastAsia="zh-CN"/>
        </w:rPr>
        <w:t xml:space="preserve"> pathways. </w:t>
      </w:r>
      <w:bookmarkStart w:id="173" w:name="OLE_LINK1507"/>
      <w:bookmarkStart w:id="174" w:name="OLE_LINK1503"/>
      <w:bookmarkStart w:id="175" w:name="OLE_LINK1504"/>
      <w:r w:rsidR="00981083" w:rsidRPr="00981083">
        <w:rPr>
          <w:rFonts w:ascii="Book Antiqua" w:hAnsi="Book Antiqua" w:cs="SimSun"/>
          <w:i/>
          <w:szCs w:val="24"/>
          <w:lang w:val="en-US" w:eastAsia="zh-CN"/>
        </w:rPr>
        <w:t xml:space="preserve">BMC </w:t>
      </w:r>
      <w:proofErr w:type="spellStart"/>
      <w:r w:rsidR="00981083" w:rsidRPr="00981083">
        <w:rPr>
          <w:rFonts w:ascii="Book Antiqua" w:hAnsi="Book Antiqua" w:cs="SimSun"/>
          <w:i/>
          <w:szCs w:val="24"/>
          <w:lang w:val="en-US" w:eastAsia="zh-CN"/>
        </w:rPr>
        <w:t>Microbiol</w:t>
      </w:r>
      <w:proofErr w:type="spellEnd"/>
      <w:r w:rsidR="00981083" w:rsidRPr="00981083">
        <w:rPr>
          <w:rFonts w:ascii="Book Antiqua" w:hAnsi="Book Antiqua" w:cs="SimSun"/>
          <w:szCs w:val="24"/>
          <w:lang w:val="en-US" w:eastAsia="zh-CN"/>
        </w:rPr>
        <w:t xml:space="preserve"> 2012; </w:t>
      </w:r>
      <w:r w:rsidR="00981083" w:rsidRPr="00981083">
        <w:rPr>
          <w:rFonts w:ascii="Book Antiqua" w:hAnsi="Book Antiqua" w:cs="SimSun"/>
          <w:b/>
          <w:szCs w:val="24"/>
          <w:lang w:val="en-US" w:eastAsia="zh-CN"/>
        </w:rPr>
        <w:t>12</w:t>
      </w:r>
      <w:r w:rsidR="00981083" w:rsidRPr="00981083">
        <w:rPr>
          <w:rFonts w:ascii="Book Antiqua" w:hAnsi="Book Antiqua" w:cs="SimSun"/>
          <w:szCs w:val="24"/>
          <w:lang w:val="en-US" w:eastAsia="zh-CN"/>
        </w:rPr>
        <w:t>: 38</w:t>
      </w:r>
      <w:bookmarkEnd w:id="173"/>
      <w:r w:rsidR="00981083" w:rsidRPr="00981083">
        <w:rPr>
          <w:rFonts w:ascii="Book Antiqua" w:hAnsi="Book Antiqua" w:cs="SimSun"/>
          <w:szCs w:val="24"/>
          <w:lang w:val="en-US" w:eastAsia="zh-CN"/>
        </w:rPr>
        <w:t xml:space="preserve"> </w:t>
      </w:r>
      <w:bookmarkEnd w:id="174"/>
      <w:bookmarkEnd w:id="175"/>
      <w:r w:rsidR="00981083" w:rsidRPr="00981083">
        <w:rPr>
          <w:rFonts w:ascii="Book Antiqua" w:hAnsi="Book Antiqua" w:cs="SimSun"/>
          <w:szCs w:val="24"/>
          <w:lang w:val="en-US" w:eastAsia="zh-CN"/>
        </w:rPr>
        <w:t>[</w:t>
      </w:r>
      <w:r w:rsidR="0048583B" w:rsidRPr="00243164">
        <w:rPr>
          <w:rFonts w:ascii="Book Antiqua" w:hAnsi="Book Antiqua" w:cs="SimSun"/>
          <w:szCs w:val="24"/>
          <w:lang w:val="en-US" w:eastAsia="zh-CN"/>
        </w:rPr>
        <w:t>PMID: 22429929</w:t>
      </w:r>
      <w:r w:rsidR="0048583B" w:rsidRPr="00243164">
        <w:rPr>
          <w:rFonts w:ascii="Book Antiqua" w:hAnsi="Book Antiqua" w:cs="SimSun" w:hint="eastAsia"/>
          <w:szCs w:val="24"/>
          <w:lang w:val="en-US" w:eastAsia="zh-CN"/>
        </w:rPr>
        <w:t xml:space="preserve"> </w:t>
      </w:r>
      <w:r w:rsidR="00981083" w:rsidRPr="00981083">
        <w:rPr>
          <w:rFonts w:ascii="Book Antiqua" w:hAnsi="Book Antiqua" w:cs="SimSun"/>
          <w:szCs w:val="24"/>
          <w:lang w:val="en-US" w:eastAsia="zh-CN"/>
        </w:rPr>
        <w:t>DOI: 10.1186/1471-2180-12-38]</w:t>
      </w:r>
    </w:p>
    <w:p w14:paraId="125AC6E2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35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Zhou C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Ma FZ, Deng XJ, Yuan H, Ma HS. Lactobacilli inhibit interleukin-8 production induced by Helicobacter pylori lipopolysaccharide-activated Toll-like receptor 4.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World 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2008;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14</w:t>
      </w:r>
      <w:r w:rsidRPr="00981083">
        <w:rPr>
          <w:rFonts w:ascii="Book Antiqua" w:hAnsi="Book Antiqua" w:cs="SimSun"/>
          <w:szCs w:val="24"/>
          <w:lang w:val="en-US" w:eastAsia="zh-CN"/>
        </w:rPr>
        <w:t>: 5090-5095 [PMID: 18763295 DOI: 10.3748/wjg.14.5090]</w:t>
      </w:r>
    </w:p>
    <w:p w14:paraId="3F8C93F5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2E08F0">
        <w:rPr>
          <w:rFonts w:ascii="Book Antiqua" w:hAnsi="Book Antiqua" w:cs="SimSun"/>
          <w:szCs w:val="24"/>
          <w:lang w:val="es-ES_tradnl" w:eastAsia="zh-CN"/>
        </w:rPr>
        <w:t xml:space="preserve">36 </w:t>
      </w:r>
      <w:r w:rsidRPr="002E08F0">
        <w:rPr>
          <w:rFonts w:ascii="Book Antiqua" w:hAnsi="Book Antiqua" w:cs="SimSun"/>
          <w:b/>
          <w:bCs/>
          <w:szCs w:val="24"/>
          <w:lang w:val="es-ES_tradnl" w:eastAsia="zh-CN"/>
        </w:rPr>
        <w:t>Lee JS</w:t>
      </w:r>
      <w:r w:rsidRPr="002E08F0">
        <w:rPr>
          <w:rFonts w:ascii="Book Antiqua" w:hAnsi="Book Antiqua" w:cs="SimSun"/>
          <w:szCs w:val="24"/>
          <w:lang w:val="es-ES_tradnl" w:eastAsia="zh-CN"/>
        </w:rPr>
        <w:t xml:space="preserve">, Paek NS, Kwon OS, Hahm KB. 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Anti-inflammatory actions of probiotics through activating suppressor of cytokine signaling (SOCS) expression and signaling in Helicobacter pylori infection: a novel mechanism.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Hepatol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2010;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25</w:t>
      </w:r>
      <w:r w:rsidRPr="00981083">
        <w:rPr>
          <w:rFonts w:ascii="Book Antiqua" w:hAnsi="Book Antiqua" w:cs="SimSun"/>
          <w:szCs w:val="24"/>
          <w:lang w:val="en-US" w:eastAsia="zh-CN"/>
        </w:rPr>
        <w:t>: 194-202 [PMID: 20136974 DOI: 10.1111/j.1440-1746.2009.06127.x]</w:t>
      </w:r>
    </w:p>
    <w:p w14:paraId="0F14FF44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lastRenderedPageBreak/>
        <w:t xml:space="preserve">37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Vitiñi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E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Alvarez S, Medina M, Medici M, de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Budeguer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MV,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Perdigón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G. Gut mucosal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immunostimulation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by lactic acid bacteria.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Biocell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2000;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24</w:t>
      </w:r>
      <w:r w:rsidRPr="00981083">
        <w:rPr>
          <w:rFonts w:ascii="Book Antiqua" w:hAnsi="Book Antiqua" w:cs="SimSun"/>
          <w:szCs w:val="24"/>
          <w:lang w:val="en-US" w:eastAsia="zh-CN"/>
        </w:rPr>
        <w:t>: 223-232 [PMID: 11201658]</w:t>
      </w:r>
    </w:p>
    <w:p w14:paraId="33917E57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38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Sgouras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D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Maragkoudakis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P,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Petraki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K, Martinez-Gonzalez B,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Eriotou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Michopoulos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Kalantzopoulos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Tsakalidou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E, Mentis A. In vitro and in vivo inhibition of Helicobacter pylori by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casei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strain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Shirota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Appl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Environ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Microbiol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70</w:t>
      </w:r>
      <w:r w:rsidRPr="00981083">
        <w:rPr>
          <w:rFonts w:ascii="Book Antiqua" w:hAnsi="Book Antiqua" w:cs="SimSun"/>
          <w:szCs w:val="24"/>
          <w:lang w:val="en-US" w:eastAsia="zh-CN"/>
        </w:rPr>
        <w:t>: 518-526 [PMID: 14711683 DOI: 10.1128/AEM.70.1.518-526.2004]</w:t>
      </w:r>
    </w:p>
    <w:p w14:paraId="6FA890A4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39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Midolo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PD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Lambert JR, Hull R, Luo F, Grayson ML. In vitro inhibition of Helicobacter pylori NCTC 11637 by organic acids and lactic acid bacteria.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Appl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Bacteriol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1995;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79</w:t>
      </w:r>
      <w:r w:rsidRPr="00981083">
        <w:rPr>
          <w:rFonts w:ascii="Book Antiqua" w:hAnsi="Book Antiqua" w:cs="SimSun"/>
          <w:szCs w:val="24"/>
          <w:lang w:val="en-US" w:eastAsia="zh-CN"/>
        </w:rPr>
        <w:t>: 475-479 [PMID: 7592140]</w:t>
      </w:r>
    </w:p>
    <w:p w14:paraId="30C1D6E5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2E08F0">
        <w:rPr>
          <w:rFonts w:ascii="Book Antiqua" w:hAnsi="Book Antiqua" w:cs="SimSun"/>
          <w:szCs w:val="24"/>
          <w:lang w:val="es-ES_tradnl" w:eastAsia="zh-CN"/>
        </w:rPr>
        <w:t xml:space="preserve">40 </w:t>
      </w:r>
      <w:r w:rsidRPr="002E08F0">
        <w:rPr>
          <w:rFonts w:ascii="Book Antiqua" w:hAnsi="Book Antiqua" w:cs="SimSun"/>
          <w:b/>
          <w:bCs/>
          <w:szCs w:val="24"/>
          <w:lang w:val="es-ES_tradnl" w:eastAsia="zh-CN"/>
        </w:rPr>
        <w:t>Lesbros-Pantoflickova D</w:t>
      </w:r>
      <w:r w:rsidRPr="002E08F0">
        <w:rPr>
          <w:rFonts w:ascii="Book Antiqua" w:hAnsi="Book Antiqua" w:cs="SimSun"/>
          <w:szCs w:val="24"/>
          <w:lang w:val="es-ES_tradnl" w:eastAsia="zh-CN"/>
        </w:rPr>
        <w:t xml:space="preserve">, Corthésy-Theulaz I, Blum AL. 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Helicobacter pylori and probiotics.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Nutr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2007;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137</w:t>
      </w:r>
      <w:r w:rsidRPr="00981083">
        <w:rPr>
          <w:rFonts w:ascii="Book Antiqua" w:hAnsi="Book Antiqua" w:cs="SimSun"/>
          <w:szCs w:val="24"/>
          <w:lang w:val="en-US" w:eastAsia="zh-CN"/>
        </w:rPr>
        <w:t>: 812S-818S [PMID: 17311980]</w:t>
      </w:r>
    </w:p>
    <w:p w14:paraId="175DD7A6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41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Lorca GL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Wadström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Valdez GF,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Ljungh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A. Lactobacillus acidophilus autolysins inhibit Helicobacter pylori in vitro.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Curr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Microbiol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2001;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42</w:t>
      </w:r>
      <w:r w:rsidRPr="00981083">
        <w:rPr>
          <w:rFonts w:ascii="Book Antiqua" w:hAnsi="Book Antiqua" w:cs="SimSun"/>
          <w:szCs w:val="24"/>
          <w:lang w:val="en-US" w:eastAsia="zh-CN"/>
        </w:rPr>
        <w:t>: 39-44 [PMID: 11116395 DOI: 10.1007/s002840010175]</w:t>
      </w:r>
    </w:p>
    <w:p w14:paraId="0626C796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s-ES_tradnl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42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Pinchuk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IV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Bressollier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P,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Verneuil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B,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Fenet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B,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Sorokulova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IB,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Mégraud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Urdaci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MC. In vitro anti-Helicobacter pylori activity of the probiotic strain Bacillus subtilis 3 is due to secretion of antibiotics. </w:t>
      </w:r>
      <w:r w:rsidRPr="00981083">
        <w:rPr>
          <w:rFonts w:ascii="Book Antiqua" w:hAnsi="Book Antiqua" w:cs="SimSun"/>
          <w:i/>
          <w:iCs/>
          <w:szCs w:val="24"/>
          <w:lang w:val="es-ES_tradnl" w:eastAsia="zh-CN"/>
        </w:rPr>
        <w:t>Antimicrob Agents Chemother</w:t>
      </w:r>
      <w:r w:rsidRPr="00981083">
        <w:rPr>
          <w:rFonts w:ascii="Book Antiqua" w:hAnsi="Book Antiqua" w:cs="SimSun"/>
          <w:szCs w:val="24"/>
          <w:lang w:val="es-ES_tradnl" w:eastAsia="zh-CN"/>
        </w:rPr>
        <w:t xml:space="preserve"> 2001; </w:t>
      </w:r>
      <w:r w:rsidRPr="00981083">
        <w:rPr>
          <w:rFonts w:ascii="Book Antiqua" w:hAnsi="Book Antiqua" w:cs="SimSun"/>
          <w:b/>
          <w:bCs/>
          <w:szCs w:val="24"/>
          <w:lang w:val="es-ES_tradnl" w:eastAsia="zh-CN"/>
        </w:rPr>
        <w:t>45</w:t>
      </w:r>
      <w:r w:rsidRPr="00981083">
        <w:rPr>
          <w:rFonts w:ascii="Book Antiqua" w:hAnsi="Book Antiqua" w:cs="SimSun"/>
          <w:szCs w:val="24"/>
          <w:lang w:val="es-ES_tradnl" w:eastAsia="zh-CN"/>
        </w:rPr>
        <w:t>: 3156-3161 [PMID: 11600371 DOI: 10.1128/AAC.45.11.3156-3161.2001]</w:t>
      </w:r>
    </w:p>
    <w:p w14:paraId="18C37586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s-ES_tradnl" w:eastAsia="zh-CN"/>
        </w:rPr>
        <w:t xml:space="preserve">43 </w:t>
      </w:r>
      <w:r w:rsidRPr="00981083">
        <w:rPr>
          <w:rFonts w:ascii="Book Antiqua" w:hAnsi="Book Antiqua" w:cs="SimSun"/>
          <w:b/>
          <w:bCs/>
          <w:szCs w:val="24"/>
          <w:lang w:val="es-ES_tradnl" w:eastAsia="zh-CN"/>
        </w:rPr>
        <w:t>Francavilla R</w:t>
      </w:r>
      <w:r w:rsidRPr="00981083">
        <w:rPr>
          <w:rFonts w:ascii="Book Antiqua" w:hAnsi="Book Antiqua" w:cs="SimSun"/>
          <w:szCs w:val="24"/>
          <w:lang w:val="es-ES_tradnl" w:eastAsia="zh-CN"/>
        </w:rPr>
        <w:t xml:space="preserve">, Lionetti E, Castellaneta SP, Magistà AM, Maurogiovanni G, Bucci N, De Canio A, Indrio F, Cavallo L, Ierardi E, Miniello VL. 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Inhibition of Helicobacter pylori infection in humans by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reuteri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ATCC 55730 and effect on eradication therapy: a pilot study.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Helicobacter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2008;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13</w:t>
      </w:r>
      <w:r w:rsidRPr="00981083">
        <w:rPr>
          <w:rFonts w:ascii="Book Antiqua" w:hAnsi="Book Antiqua" w:cs="SimSun"/>
          <w:szCs w:val="24"/>
          <w:lang w:val="en-US" w:eastAsia="zh-CN"/>
        </w:rPr>
        <w:t>: 127-134 [PMID: 18321302 DOI: 10.1111/j.1523-5378.2008.00593.x]</w:t>
      </w:r>
    </w:p>
    <w:p w14:paraId="1D8059B8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44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Byrd JC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Yunker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CK, Xu QS, Sternberg LR,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Bresalier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RS. Inhibition of gastric mucin synthesis by Helicobacter pylori.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Gastroenterology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2000;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118</w:t>
      </w:r>
      <w:r w:rsidRPr="00981083">
        <w:rPr>
          <w:rFonts w:ascii="Book Antiqua" w:hAnsi="Book Antiqua" w:cs="SimSun"/>
          <w:szCs w:val="24"/>
          <w:lang w:val="en-US" w:eastAsia="zh-CN"/>
        </w:rPr>
        <w:t>: 1072-1079 [PMID: 10833482 DOI: 10.1016/S0016-5085(00)70360-X]</w:t>
      </w:r>
    </w:p>
    <w:p w14:paraId="5FFE989F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45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Mack DR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Michail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Wei S, McDougall L, Hollingsworth MA. Probiotics inhibit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enteropathogenic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E. coli adherence in vitro by inducing intestinal mucin gene expression.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Am 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Physiol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1999;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276</w:t>
      </w:r>
      <w:r w:rsidRPr="00981083">
        <w:rPr>
          <w:rFonts w:ascii="Book Antiqua" w:hAnsi="Book Antiqua" w:cs="SimSun"/>
          <w:szCs w:val="24"/>
          <w:lang w:val="en-US" w:eastAsia="zh-CN"/>
        </w:rPr>
        <w:t>: G941-G950 [PMID: 10198338]</w:t>
      </w:r>
    </w:p>
    <w:p w14:paraId="4531EF1E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lastRenderedPageBreak/>
        <w:t xml:space="preserve">46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Mack DR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Ahrne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Hyde L, Wei S, Hollingsworth MA. Extracellular MUC3 mucin secretion follows adherence of Lactobacillus strains to intestinal epithelial cells in vitro.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Gut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2003;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52</w:t>
      </w:r>
      <w:r w:rsidRPr="00981083">
        <w:rPr>
          <w:rFonts w:ascii="Book Antiqua" w:hAnsi="Book Antiqua" w:cs="SimSun"/>
          <w:szCs w:val="24"/>
          <w:lang w:val="en-US" w:eastAsia="zh-CN"/>
        </w:rPr>
        <w:t>: 827-833 [PMID: 12740338 DOI: 10.1136/gut.52.6.827]</w:t>
      </w:r>
    </w:p>
    <w:p w14:paraId="27AF2632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47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Guruge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JL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Falk PG, Lorenz RG,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Dans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Wirth HP,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Blaser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MJ, Berg DE, Gordon JI. Epithelial attachment alters the outcome of Helicobacter pylori infection.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Proc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Natl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Acad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Sci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U S </w:t>
      </w:r>
      <w:proofErr w:type="gram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</w:t>
      </w:r>
      <w:proofErr w:type="gramEnd"/>
      <w:r w:rsidRPr="00981083">
        <w:rPr>
          <w:rFonts w:ascii="Book Antiqua" w:hAnsi="Book Antiqua" w:cs="SimSun"/>
          <w:szCs w:val="24"/>
          <w:lang w:val="en-US" w:eastAsia="zh-CN"/>
        </w:rPr>
        <w:t xml:space="preserve"> 1998;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95</w:t>
      </w:r>
      <w:r w:rsidRPr="00981083">
        <w:rPr>
          <w:rFonts w:ascii="Book Antiqua" w:hAnsi="Book Antiqua" w:cs="SimSun"/>
          <w:szCs w:val="24"/>
          <w:lang w:val="en-US" w:eastAsia="zh-CN"/>
        </w:rPr>
        <w:t>: 3925-3930 [PMID: 9520469 DOI: 10.1073/pnas.95.7.3925]</w:t>
      </w:r>
    </w:p>
    <w:p w14:paraId="05590CE8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48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Mukai T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Asasaka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Sato E, Mori K, Matsumoto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Ohori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H. Inhibition of binding of Helicobacter pylori to the glycolipid receptors by probiotic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reuteri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FEMS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Immunol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Med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Microbiol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2002;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32</w:t>
      </w:r>
      <w:r w:rsidRPr="00981083">
        <w:rPr>
          <w:rFonts w:ascii="Book Antiqua" w:hAnsi="Book Antiqua" w:cs="SimSun"/>
          <w:szCs w:val="24"/>
          <w:lang w:val="en-US" w:eastAsia="zh-CN"/>
        </w:rPr>
        <w:t>: 105-110 [PMID: 11821231 DOI: 10.1016/S0928-8244(01)00284-X]</w:t>
      </w:r>
    </w:p>
    <w:p w14:paraId="4450D15C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49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Sakarya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S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Gunay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N. Saccharomyces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boulardii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expresses neuraminidase activity selective for α2</w:t>
      </w:r>
      <w:proofErr w:type="gramStart"/>
      <w:r w:rsidRPr="00981083">
        <w:rPr>
          <w:rFonts w:ascii="Book Antiqua" w:hAnsi="Book Antiqua" w:cs="SimSun"/>
          <w:szCs w:val="24"/>
          <w:lang w:val="en-US" w:eastAsia="zh-CN"/>
        </w:rPr>
        <w:t>,3</w:t>
      </w:r>
      <w:proofErr w:type="gramEnd"/>
      <w:r w:rsidRPr="00981083">
        <w:rPr>
          <w:rFonts w:ascii="Book Antiqua" w:hAnsi="Book Antiqua" w:cs="SimSun"/>
          <w:szCs w:val="24"/>
          <w:lang w:val="en-US" w:eastAsia="zh-CN"/>
        </w:rPr>
        <w:t xml:space="preserve">-linked sialic acid that decreases Helicobacter pylori adhesion to host cells.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APMIS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122</w:t>
      </w:r>
      <w:r w:rsidRPr="00981083">
        <w:rPr>
          <w:rFonts w:ascii="Book Antiqua" w:hAnsi="Book Antiqua" w:cs="SimSun"/>
          <w:szCs w:val="24"/>
          <w:lang w:val="en-US" w:eastAsia="zh-CN"/>
        </w:rPr>
        <w:t>: 941-950 [PMID: 24628732 DOI: 10.1111/apm.12237]</w:t>
      </w:r>
    </w:p>
    <w:p w14:paraId="6B7C8F49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50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Bhatia SJ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Kochar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N, Abraham P, Nair NG, Mehta AP. Lactobacillus acidophilus inhibits growth of Campylobacter pylori in vitro.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Clin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Microbiol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1989;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27</w:t>
      </w:r>
      <w:r w:rsidRPr="00981083">
        <w:rPr>
          <w:rFonts w:ascii="Book Antiqua" w:hAnsi="Book Antiqua" w:cs="SimSun"/>
          <w:szCs w:val="24"/>
          <w:lang w:val="en-US" w:eastAsia="zh-CN"/>
        </w:rPr>
        <w:t>: 2328-2330 [PMID: 2511224]</w:t>
      </w:r>
    </w:p>
    <w:p w14:paraId="2491CDB2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51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Michetti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P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Dorta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Wiesel PH,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Brassart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D,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Verdu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Herranz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Felley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C, Porta N,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Rouvet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Blum AL,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Corthésy-Theulaz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I. Effect of whey-based culture supernatant of Lactobacillus acidophilus (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johnsonii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) La1 on Helicobacter pylori infection in humans.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Digestion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1999;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60</w:t>
      </w:r>
      <w:r w:rsidRPr="00981083">
        <w:rPr>
          <w:rFonts w:ascii="Book Antiqua" w:hAnsi="Book Antiqua" w:cs="SimSun"/>
          <w:szCs w:val="24"/>
          <w:lang w:val="en-US" w:eastAsia="zh-CN"/>
        </w:rPr>
        <w:t>: 203-209 [PMID: 10343133 DOI: 10.1159/000007660]</w:t>
      </w:r>
    </w:p>
    <w:p w14:paraId="088CE7FB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52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Wang KY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Li SN, Liu CS,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Perng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DS, Su YC, Wu DC, Jan CM, Lai CH, Wang TN, Wang WM. Effects of ingesting Lactobacillus- and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Bifidobacterium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-containing yogurt in subjects with colonized Helicobacter pylori.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Am 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Clin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Nutr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80</w:t>
      </w:r>
      <w:r w:rsidRPr="00981083">
        <w:rPr>
          <w:rFonts w:ascii="Book Antiqua" w:hAnsi="Book Antiqua" w:cs="SimSun"/>
          <w:szCs w:val="24"/>
          <w:lang w:val="en-US" w:eastAsia="zh-CN"/>
        </w:rPr>
        <w:t>: 737-741 [PMID: 15321816]</w:t>
      </w:r>
    </w:p>
    <w:p w14:paraId="20AC3225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53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Gotteland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Cruchet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S. Suppressive effect of frequent ingestion of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johnsonii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La1 on Helicobacter pylori colonization in asymptomatic volunteers.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Antimicrob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Chemother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2003;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51</w:t>
      </w:r>
      <w:r w:rsidRPr="00981083">
        <w:rPr>
          <w:rFonts w:ascii="Book Antiqua" w:hAnsi="Book Antiqua" w:cs="SimSun"/>
          <w:szCs w:val="24"/>
          <w:lang w:val="en-US" w:eastAsia="zh-CN"/>
        </w:rPr>
        <w:t>: 1317-1319 [PMID: 12697639 DOI: 10.1093/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jac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>/dkg227]</w:t>
      </w:r>
    </w:p>
    <w:p w14:paraId="090C847F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54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Linsalata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Russo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Berloco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P, Caruso ML, Matteo GD,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Cifone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MG, Simone CD,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Ierardi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E, Di Leo A. The influence of Lactobacillus brevis on ornithine decarboxylase </w:t>
      </w:r>
      <w:r w:rsidRPr="00981083">
        <w:rPr>
          <w:rFonts w:ascii="Book Antiqua" w:hAnsi="Book Antiqua" w:cs="SimSun"/>
          <w:szCs w:val="24"/>
          <w:lang w:val="en-US" w:eastAsia="zh-CN"/>
        </w:rPr>
        <w:lastRenderedPageBreak/>
        <w:t xml:space="preserve">activity and polyamine profiles in Helicobacter pylori-infected gastric mucosa.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Helicobacter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9</w:t>
      </w:r>
      <w:r w:rsidRPr="00981083">
        <w:rPr>
          <w:rFonts w:ascii="Book Antiqua" w:hAnsi="Book Antiqua" w:cs="SimSun"/>
          <w:szCs w:val="24"/>
          <w:lang w:val="en-US" w:eastAsia="zh-CN"/>
        </w:rPr>
        <w:t>: 165-172 [PMID: 15068419 DOI: 10.1111/j.1083-4389.2004.00214.x]</w:t>
      </w:r>
    </w:p>
    <w:p w14:paraId="4043A174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55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Miki K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Urita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Y, Ishikawa F, Iino T, Shibahara-Sone H,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Akahoshi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R,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Mizusawa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Nose A, Nozaki D, Hirano K,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Nonaka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C,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Yokokura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T. Effect of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Bifidobacterium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bifidum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fermented milk on Helicobacter pylori and serum pepsinogen levels in humans.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Dairy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Sci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2007;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90</w:t>
      </w:r>
      <w:r w:rsidRPr="00981083">
        <w:rPr>
          <w:rFonts w:ascii="Book Antiqua" w:hAnsi="Book Antiqua" w:cs="SimSun"/>
          <w:szCs w:val="24"/>
          <w:lang w:val="en-US" w:eastAsia="zh-CN"/>
        </w:rPr>
        <w:t>: 2630-2640 [PMID: 17517703 DOI: 10.3168/jds.2006-803]</w:t>
      </w:r>
    </w:p>
    <w:p w14:paraId="7D95A425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56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Sakamoto I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Igarashi M, Kimura K, Takagi A, Miwa T, Koga Y. Suppressive effect of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gasseri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OLL 2716 (LG21) on Helicobacter pylori infection in humans.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Antimicrob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Chemother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2001;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47</w:t>
      </w:r>
      <w:r w:rsidRPr="00981083">
        <w:rPr>
          <w:rFonts w:ascii="Book Antiqua" w:hAnsi="Book Antiqua" w:cs="SimSun"/>
          <w:szCs w:val="24"/>
          <w:lang w:val="en-US" w:eastAsia="zh-CN"/>
        </w:rPr>
        <w:t>: 709-710 [PMID: 11328791 DOI: 10.1093/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jac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>/47.5.709]</w:t>
      </w:r>
    </w:p>
    <w:p w14:paraId="70C72ACE" w14:textId="3A8D5522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57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Francavilla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Polimeno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L,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Demichina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Maurogiovanni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Principi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B,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Scaccianoce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Ierardi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E, Russo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Riezzo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Di Leo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Cavallo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L,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Francavilla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Versalovic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J.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reuteri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strain combination in Helicobacter pylori infection: a randomized, double-blind, placebo-controlled study.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Clin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</w:t>
      </w:r>
      <w:r w:rsidR="000F7F18" w:rsidRPr="00243164">
        <w:rPr>
          <w:rFonts w:ascii="Book Antiqua" w:hAnsi="Book Antiqua" w:cs="SimSun" w:hint="eastAsia"/>
          <w:szCs w:val="24"/>
          <w:lang w:val="en-US" w:eastAsia="zh-CN"/>
        </w:rPr>
        <w:t>2014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48</w:t>
      </w:r>
      <w:r w:rsidRPr="00981083">
        <w:rPr>
          <w:rFonts w:ascii="Book Antiqua" w:hAnsi="Book Antiqua" w:cs="SimSun"/>
          <w:szCs w:val="24"/>
          <w:lang w:val="en-US" w:eastAsia="zh-CN"/>
        </w:rPr>
        <w:t>: 407-413 [PMID: 24296423 DOI: 10.1097/MCG.0000000000000007]</w:t>
      </w:r>
    </w:p>
    <w:p w14:paraId="23C21B59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58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Myllyluoma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E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Kajander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K,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Mikkola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H,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Kyrönpalo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Rasmussen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Kankuri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Sipponen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P,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Vapaatalo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H,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Korpela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R. Probiotic intervention decreases serum gastrin-17 in Helicobacter pylori infection.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Dig Liver Dis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2007;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39</w:t>
      </w:r>
      <w:r w:rsidRPr="00981083">
        <w:rPr>
          <w:rFonts w:ascii="Book Antiqua" w:hAnsi="Book Antiqua" w:cs="SimSun"/>
          <w:szCs w:val="24"/>
          <w:lang w:val="en-US" w:eastAsia="zh-CN"/>
        </w:rPr>
        <w:t>: 516-523 [PMID: 17433799 DOI: 10.1016/j.dld.2007.02.015]</w:t>
      </w:r>
    </w:p>
    <w:p w14:paraId="689FD835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59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Gotteland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Poliak L,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Cruchet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Brunser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O. Effect of regular ingestion of Saccharomyces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boulardii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plus inulin or Lactobacillus acidophilus LB in children colonized by Helicobacter pylori.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Acta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Paediatr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2005;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94</w:t>
      </w:r>
      <w:r w:rsidRPr="00981083">
        <w:rPr>
          <w:rFonts w:ascii="Book Antiqua" w:hAnsi="Book Antiqua" w:cs="SimSun"/>
          <w:szCs w:val="24"/>
          <w:lang w:val="en-US" w:eastAsia="zh-CN"/>
        </w:rPr>
        <w:t>: 1747-1751 [PMID: 16421034 DOI: 10.1111/j.1651-2227.2005.tb01848.x]</w:t>
      </w:r>
    </w:p>
    <w:p w14:paraId="57364FE8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60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Gotteland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Andrews M, Toledo M, Muñoz L, Caceres P,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Anziani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A, Wittig E,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Speisky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H, Salazar G. Modulation of Helicobacter pylori colonization with cranberry juice and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johnsonii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La1 in children.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Nutrition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2008;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24</w:t>
      </w:r>
      <w:r w:rsidRPr="00981083">
        <w:rPr>
          <w:rFonts w:ascii="Book Antiqua" w:hAnsi="Book Antiqua" w:cs="SimSun"/>
          <w:szCs w:val="24"/>
          <w:lang w:val="en-US" w:eastAsia="zh-CN"/>
        </w:rPr>
        <w:t>: 421-426 [PMID: 18343637]</w:t>
      </w:r>
    </w:p>
    <w:p w14:paraId="59A44B46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61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Cruchet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S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Obregon MC, Salazar G, Diaz E,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Gotteland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M. Effect of the ingestion of a dietary product containing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johnsonii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La1 on Helicobacter pylori colonization in children.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Nutrition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2003;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19</w:t>
      </w:r>
      <w:r w:rsidRPr="00981083">
        <w:rPr>
          <w:rFonts w:ascii="Book Antiqua" w:hAnsi="Book Antiqua" w:cs="SimSun"/>
          <w:szCs w:val="24"/>
          <w:lang w:val="en-US" w:eastAsia="zh-CN"/>
        </w:rPr>
        <w:t>: 716-721 [PMID: 12921879 DOI: 10.1016/S0899-9007(03)00109-6]</w:t>
      </w:r>
    </w:p>
    <w:p w14:paraId="0EE8AE06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lastRenderedPageBreak/>
        <w:t xml:space="preserve">62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Tong JL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Ran ZH, Shen J, Zhang CX, Xiao SD. Meta-analysis: the effect of supplementation with probiotics on eradication rates and adverse events during Helicobacter pylori eradication therapy.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Aliment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Pharmacol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Ther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2007;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25</w:t>
      </w:r>
      <w:r w:rsidRPr="00981083">
        <w:rPr>
          <w:rFonts w:ascii="Book Antiqua" w:hAnsi="Book Antiqua" w:cs="SimSun"/>
          <w:szCs w:val="24"/>
          <w:lang w:val="en-US" w:eastAsia="zh-CN"/>
        </w:rPr>
        <w:t>: 155-168 [PMID: 17229240 DOI: 10.1111/j.1365-2036.2006.03179.x]</w:t>
      </w:r>
    </w:p>
    <w:p w14:paraId="0F68DDBF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63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Zhu 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Chen K, Zheng YY, Zhang HW, Wang JS, Xia YJ, Dai WQ, Wang F, Shen M, Cheng P, Zhang Y, Wang CF, Yang J, Li JJ, Lu J, Zhou YQ,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Guo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CY. Meta-analysis of the efficacy of probiotics in Helicobacter pylori eradication therapy.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World 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2014;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20</w:t>
      </w:r>
      <w:r w:rsidRPr="00981083">
        <w:rPr>
          <w:rFonts w:ascii="Book Antiqua" w:hAnsi="Book Antiqua" w:cs="SimSun"/>
          <w:szCs w:val="24"/>
          <w:lang w:val="en-US" w:eastAsia="zh-CN"/>
        </w:rPr>
        <w:t>: 18013-18021 [PMID: 25548501]</w:t>
      </w:r>
    </w:p>
    <w:p w14:paraId="450F9964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64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Szajewska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H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Horvath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Piwowarczyk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A. Meta-analysis: the effects of Saccharomyces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boulardii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supplementation on Helicobacter pylori eradication rates and side effects during treatment.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Aliment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Pharmacol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Ther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2010;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32</w:t>
      </w:r>
      <w:r w:rsidRPr="00981083">
        <w:rPr>
          <w:rFonts w:ascii="Book Antiqua" w:hAnsi="Book Antiqua" w:cs="SimSun"/>
          <w:szCs w:val="24"/>
          <w:lang w:val="en-US" w:eastAsia="zh-CN"/>
        </w:rPr>
        <w:t>: 1069-1079 [PMID: 21039671 DOI: 10.1111/j.1365-2036.2010.04457.x]</w:t>
      </w:r>
    </w:p>
    <w:p w14:paraId="027C633B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65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Song MJ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Park DI, Park JH, Kim HJ, Cho YK,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Sohn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CI, Jeon WK, Kim BI. The effect of probiotics and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mucoprotective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agents on PPI-based triple therapy for eradication of Helicobacter pylori.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Helicobacter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2010;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15</w:t>
      </w:r>
      <w:r w:rsidRPr="00981083">
        <w:rPr>
          <w:rFonts w:ascii="Book Antiqua" w:hAnsi="Book Antiqua" w:cs="SimSun"/>
          <w:szCs w:val="24"/>
          <w:lang w:val="en-US" w:eastAsia="zh-CN"/>
        </w:rPr>
        <w:t>: 206-213 [PMID: 20557362 DOI: 10.1111/j.1523-5378.2010.00751.x]</w:t>
      </w:r>
    </w:p>
    <w:p w14:paraId="78F77000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66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Zojaji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H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Ghobakhlou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Rajabalinia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H,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Ataei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Jahani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Sherafat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Moghimi-Dehkordi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B,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Bahreiny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R. The efficacy and safety of adding the probiotic Saccharomyces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boulardiito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standard triple therapy for eradication of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H.pylori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: a randomized controlled trial.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Hepatol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Bed Bench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2013;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6</w:t>
      </w:r>
      <w:r w:rsidRPr="00981083">
        <w:rPr>
          <w:rFonts w:ascii="Book Antiqua" w:hAnsi="Book Antiqua" w:cs="SimSun"/>
          <w:szCs w:val="24"/>
          <w:lang w:val="en-US" w:eastAsia="zh-CN"/>
        </w:rPr>
        <w:t>: S99-S104 [PMID: 24834296]</w:t>
      </w:r>
    </w:p>
    <w:p w14:paraId="4790983A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67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Canducci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F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Armuzzi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Cremonini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Cammarota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Bartolozzi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Pola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P,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Gasbarrini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Gasbarrini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A. A lyophilized and inactivated culture of Lactobacillus acidophilus increases Helicobacter pylori eradication rates.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Aliment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Pharmacol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Ther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2000;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14</w:t>
      </w:r>
      <w:r w:rsidRPr="00981083">
        <w:rPr>
          <w:rFonts w:ascii="Book Antiqua" w:hAnsi="Book Antiqua" w:cs="SimSun"/>
          <w:szCs w:val="24"/>
          <w:lang w:val="en-US" w:eastAsia="zh-CN"/>
        </w:rPr>
        <w:t>: 1625-1629 [PMID: 11121911 DOI: 10.1046/j.1365-2036.2000.00885.x]</w:t>
      </w:r>
    </w:p>
    <w:p w14:paraId="112CCCF4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68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Armuzzi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A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Cremonini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Bartolozzi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Canducci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Candelli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Ojetti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V,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Cammarota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Anti M, De Lorenzo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Pola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P,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Gasbarrini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Gasbarrini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A. The effect of oral administration of Lactobacillus GG on antibiotic-associated gastrointestinal side-effects during Helicobacter pylori eradication therapy.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Aliment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Pharmacol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Ther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2001;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15</w:t>
      </w:r>
      <w:r w:rsidRPr="00981083">
        <w:rPr>
          <w:rFonts w:ascii="Book Antiqua" w:hAnsi="Book Antiqua" w:cs="SimSun"/>
          <w:szCs w:val="24"/>
          <w:lang w:val="en-US" w:eastAsia="zh-CN"/>
        </w:rPr>
        <w:t>: 163-169 [PMID: 11148433 DOI: 10.1046/j.1365-2036.2001.00923.x]</w:t>
      </w:r>
    </w:p>
    <w:p w14:paraId="7EBF64FC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lastRenderedPageBreak/>
        <w:t xml:space="preserve">69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Sýkora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J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Valecková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K,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Amlerová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J,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Siala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K,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Dedek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P, Watkins S,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Varvarovská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J,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Stozický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Pazdiora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P, Schwarz J. Effects of a specially designed fermented milk product containing probiotic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casei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DN-114 001 and the eradication of H. pylori in children: a prospective randomized double-blind study.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Clin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2005;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39</w:t>
      </w:r>
      <w:r w:rsidRPr="00981083">
        <w:rPr>
          <w:rFonts w:ascii="Book Antiqua" w:hAnsi="Book Antiqua" w:cs="SimSun"/>
          <w:szCs w:val="24"/>
          <w:lang w:val="en-US" w:eastAsia="zh-CN"/>
        </w:rPr>
        <w:t>: 692-698 [PMID: 16082279]</w:t>
      </w:r>
    </w:p>
    <w:p w14:paraId="0F92082B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70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Szajewska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H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Albrecht P,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Topczewska-Cabanek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A. Randomized, double-blind, placebo-controlled trial: effect of lactobacillus GG supplementation on Helicobacter pylori eradication rates and side effects during treatment in children.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Pediatr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Nutr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2009;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48</w:t>
      </w:r>
      <w:r w:rsidRPr="00981083">
        <w:rPr>
          <w:rFonts w:ascii="Book Antiqua" w:hAnsi="Book Antiqua" w:cs="SimSun"/>
          <w:szCs w:val="24"/>
          <w:lang w:val="en-US" w:eastAsia="zh-CN"/>
        </w:rPr>
        <w:t>: 431-436 [PMID: 19330931 DOI: 10.1097/MPG.0b013e318182e716]</w:t>
      </w:r>
    </w:p>
    <w:p w14:paraId="70500D65" w14:textId="77777777" w:rsidR="00981083" w:rsidRPr="00243164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71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Cremonini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F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Di Caro S,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Covino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Armuzzi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Gabrielli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Santarelli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L,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Nista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EC,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Cammarota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Gasbarrini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Gasbarrini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A. Effect of different probiotic preparations on anti-helicobacter pylori therapy-related side effects: a parallel group, triple blind, placebo-controlled study.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Am 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2002;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97</w:t>
      </w:r>
      <w:r w:rsidRPr="00981083">
        <w:rPr>
          <w:rFonts w:ascii="Book Antiqua" w:hAnsi="Book Antiqua" w:cs="SimSun"/>
          <w:szCs w:val="24"/>
          <w:lang w:val="en-US" w:eastAsia="zh-CN"/>
        </w:rPr>
        <w:t>: 2744-2749 [PMID: 12425542 DOI: 10.1016/S0002-9270(02)05480-1]</w:t>
      </w:r>
    </w:p>
    <w:p w14:paraId="4573EC58" w14:textId="0D40D007" w:rsidR="000C75A5" w:rsidRPr="00981083" w:rsidRDefault="000C75A5" w:rsidP="00981083">
      <w:pPr>
        <w:spacing w:before="0" w:after="0" w:line="360" w:lineRule="auto"/>
        <w:rPr>
          <w:rFonts w:ascii="Book Antiqua" w:hAnsi="Book Antiqua" w:cs="SimSun"/>
          <w:szCs w:val="24"/>
          <w:lang w:eastAsia="zh-CN"/>
        </w:rPr>
      </w:pPr>
      <w:r w:rsidRPr="00243164">
        <w:rPr>
          <w:rFonts w:ascii="Book Antiqua" w:hAnsi="Book Antiqua" w:cs="SimSun" w:hint="eastAsia"/>
          <w:szCs w:val="24"/>
          <w:lang w:val="en-US" w:eastAsia="zh-CN"/>
        </w:rPr>
        <w:t xml:space="preserve">72 </w:t>
      </w:r>
      <w:proofErr w:type="spellStart"/>
      <w:r w:rsidRPr="00243164">
        <w:rPr>
          <w:rFonts w:ascii="Book Antiqua" w:hAnsi="Book Antiqua" w:cs="SimSun"/>
          <w:b/>
          <w:szCs w:val="24"/>
          <w:lang w:eastAsia="zh-CN"/>
        </w:rPr>
        <w:t>Ojetti</w:t>
      </w:r>
      <w:proofErr w:type="spellEnd"/>
      <w:r w:rsidRPr="00243164">
        <w:rPr>
          <w:rFonts w:ascii="Book Antiqua" w:hAnsi="Book Antiqua" w:cs="SimSun"/>
          <w:b/>
          <w:szCs w:val="24"/>
          <w:lang w:eastAsia="zh-CN"/>
        </w:rPr>
        <w:t xml:space="preserve"> V,</w:t>
      </w:r>
      <w:r w:rsidRPr="00243164">
        <w:rPr>
          <w:rFonts w:ascii="Book Antiqua" w:hAnsi="Book Antiqua" w:cs="SimSun"/>
          <w:szCs w:val="24"/>
          <w:lang w:eastAsia="zh-CN"/>
        </w:rPr>
        <w:t xml:space="preserve"> Bruno G, </w:t>
      </w:r>
      <w:proofErr w:type="spellStart"/>
      <w:r w:rsidRPr="00243164">
        <w:rPr>
          <w:rFonts w:ascii="Book Antiqua" w:hAnsi="Book Antiqua" w:cs="SimSun"/>
          <w:szCs w:val="24"/>
          <w:lang w:eastAsia="zh-CN"/>
        </w:rPr>
        <w:t>Ainora</w:t>
      </w:r>
      <w:proofErr w:type="spellEnd"/>
      <w:r w:rsidRPr="00243164">
        <w:rPr>
          <w:rFonts w:ascii="Book Antiqua" w:hAnsi="Book Antiqua" w:cs="SimSun"/>
          <w:szCs w:val="24"/>
          <w:lang w:eastAsia="zh-CN"/>
        </w:rPr>
        <w:t xml:space="preserve"> ME, </w:t>
      </w:r>
      <w:proofErr w:type="spellStart"/>
      <w:r w:rsidRPr="00243164">
        <w:rPr>
          <w:rFonts w:ascii="Book Antiqua" w:hAnsi="Book Antiqua" w:cs="SimSun"/>
          <w:szCs w:val="24"/>
          <w:lang w:eastAsia="zh-CN"/>
        </w:rPr>
        <w:t>Gigante</w:t>
      </w:r>
      <w:proofErr w:type="spellEnd"/>
      <w:r w:rsidRPr="00243164">
        <w:rPr>
          <w:rFonts w:ascii="Book Antiqua" w:hAnsi="Book Antiqua" w:cs="SimSun"/>
          <w:szCs w:val="24"/>
          <w:lang w:eastAsia="zh-CN"/>
        </w:rPr>
        <w:t xml:space="preserve"> G, Rizzo G, </w:t>
      </w:r>
      <w:proofErr w:type="spellStart"/>
      <w:r w:rsidRPr="00243164">
        <w:rPr>
          <w:rFonts w:ascii="Book Antiqua" w:hAnsi="Book Antiqua" w:cs="SimSun"/>
          <w:szCs w:val="24"/>
          <w:lang w:eastAsia="zh-CN"/>
        </w:rPr>
        <w:t>Roccarina</w:t>
      </w:r>
      <w:proofErr w:type="spellEnd"/>
      <w:r w:rsidRPr="00243164">
        <w:rPr>
          <w:rFonts w:ascii="Book Antiqua" w:hAnsi="Book Antiqua" w:cs="SimSun"/>
          <w:szCs w:val="24"/>
          <w:lang w:eastAsia="zh-CN"/>
        </w:rPr>
        <w:t xml:space="preserve"> D, </w:t>
      </w:r>
      <w:proofErr w:type="spellStart"/>
      <w:r w:rsidRPr="00243164">
        <w:rPr>
          <w:rFonts w:ascii="Book Antiqua" w:hAnsi="Book Antiqua" w:cs="SimSun"/>
          <w:szCs w:val="24"/>
          <w:lang w:eastAsia="zh-CN"/>
        </w:rPr>
        <w:t>Gasbarrini</w:t>
      </w:r>
      <w:proofErr w:type="spellEnd"/>
      <w:r w:rsidRPr="00243164">
        <w:rPr>
          <w:rFonts w:ascii="Book Antiqua" w:hAnsi="Book Antiqua" w:cs="SimSun"/>
          <w:szCs w:val="24"/>
          <w:lang w:eastAsia="zh-CN"/>
        </w:rPr>
        <w:t xml:space="preserve"> A. Impact of Lactobacillus </w:t>
      </w:r>
      <w:proofErr w:type="spellStart"/>
      <w:r w:rsidRPr="00243164">
        <w:rPr>
          <w:rFonts w:ascii="Book Antiqua" w:hAnsi="Book Antiqua" w:cs="SimSun"/>
          <w:szCs w:val="24"/>
          <w:lang w:eastAsia="zh-CN"/>
        </w:rPr>
        <w:t>reuteri</w:t>
      </w:r>
      <w:proofErr w:type="spellEnd"/>
      <w:r w:rsidRPr="00243164">
        <w:rPr>
          <w:rFonts w:ascii="Book Antiqua" w:hAnsi="Book Antiqua" w:cs="SimSun"/>
          <w:szCs w:val="24"/>
          <w:lang w:eastAsia="zh-CN"/>
        </w:rPr>
        <w:t xml:space="preserve"> Supplementation on Anti-Helicobacter pylori Levofloxacin-Based Second-Line Therapy. </w:t>
      </w:r>
      <w:proofErr w:type="spellStart"/>
      <w:r w:rsidRPr="00243164">
        <w:rPr>
          <w:rFonts w:ascii="Book Antiqua" w:hAnsi="Book Antiqua" w:cs="SimSun"/>
          <w:i/>
          <w:szCs w:val="24"/>
          <w:lang w:eastAsia="zh-CN"/>
        </w:rPr>
        <w:t>Gastroenterol</w:t>
      </w:r>
      <w:proofErr w:type="spellEnd"/>
      <w:r w:rsidRPr="00243164">
        <w:rPr>
          <w:rFonts w:ascii="Book Antiqua" w:hAnsi="Book Antiqua" w:cs="SimSun"/>
          <w:i/>
          <w:szCs w:val="24"/>
          <w:lang w:eastAsia="zh-CN"/>
        </w:rPr>
        <w:t xml:space="preserve"> Res </w:t>
      </w:r>
      <w:proofErr w:type="spellStart"/>
      <w:r w:rsidRPr="00243164">
        <w:rPr>
          <w:rFonts w:ascii="Book Antiqua" w:hAnsi="Book Antiqua" w:cs="SimSun"/>
          <w:i/>
          <w:szCs w:val="24"/>
          <w:lang w:eastAsia="zh-CN"/>
        </w:rPr>
        <w:t>Pract</w:t>
      </w:r>
      <w:proofErr w:type="spellEnd"/>
      <w:r w:rsidRPr="00243164">
        <w:rPr>
          <w:rFonts w:ascii="Book Antiqua" w:hAnsi="Book Antiqua" w:cs="SimSun"/>
          <w:i/>
          <w:szCs w:val="24"/>
          <w:lang w:eastAsia="zh-CN"/>
        </w:rPr>
        <w:t xml:space="preserve"> </w:t>
      </w:r>
      <w:r w:rsidRPr="00243164">
        <w:rPr>
          <w:rFonts w:ascii="Book Antiqua" w:hAnsi="Book Antiqua" w:cs="SimSun"/>
          <w:szCs w:val="24"/>
          <w:lang w:eastAsia="zh-CN"/>
        </w:rPr>
        <w:t xml:space="preserve">2012; </w:t>
      </w:r>
      <w:r w:rsidRPr="00243164">
        <w:rPr>
          <w:rFonts w:ascii="Book Antiqua" w:hAnsi="Book Antiqua" w:cs="SimSun"/>
          <w:b/>
          <w:szCs w:val="24"/>
          <w:lang w:eastAsia="zh-CN"/>
        </w:rPr>
        <w:t>2012</w:t>
      </w:r>
      <w:r w:rsidRPr="00243164">
        <w:rPr>
          <w:rFonts w:ascii="Book Antiqua" w:hAnsi="Book Antiqua" w:cs="SimSun"/>
          <w:szCs w:val="24"/>
          <w:lang w:eastAsia="zh-CN"/>
        </w:rPr>
        <w:t>:</w:t>
      </w:r>
      <w:r w:rsidRPr="00243164">
        <w:rPr>
          <w:rFonts w:ascii="Book Antiqua" w:hAnsi="Book Antiqua" w:cs="SimSun" w:hint="eastAsia"/>
          <w:szCs w:val="24"/>
          <w:lang w:eastAsia="zh-CN"/>
        </w:rPr>
        <w:t xml:space="preserve"> </w:t>
      </w:r>
      <w:r w:rsidRPr="00243164">
        <w:rPr>
          <w:rFonts w:ascii="Book Antiqua" w:hAnsi="Book Antiqua" w:cs="SimSun"/>
          <w:szCs w:val="24"/>
          <w:lang w:eastAsia="zh-CN"/>
        </w:rPr>
        <w:t xml:space="preserve">740381 [PMID: 22690211] </w:t>
      </w:r>
    </w:p>
    <w:p w14:paraId="4A1EC93C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73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Lionetti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E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Miniello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VL, Castellaneta SP,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Magistá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AM, de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Canio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Maurogiovanni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Ierardi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Cavallo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L,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Francavilla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R.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reuteri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therapy to reduce side-effects during anti-Helicobacter pylori treatment in children: a randomized placebo controlled trial.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Aliment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Pharmacol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Ther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2006;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24</w:t>
      </w:r>
      <w:r w:rsidRPr="00981083">
        <w:rPr>
          <w:rFonts w:ascii="Book Antiqua" w:hAnsi="Book Antiqua" w:cs="SimSun"/>
          <w:szCs w:val="24"/>
          <w:lang w:val="en-US" w:eastAsia="zh-CN"/>
        </w:rPr>
        <w:t>: 1461-1468 [PMID: 17032283 DOI: 10.1111/j.1365-2036.2006.03145.x]</w:t>
      </w:r>
    </w:p>
    <w:p w14:paraId="1A1AF211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74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Emara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MH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Mohamed SY, Abdel-Aziz HR.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reuteri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in management of Helicobacter pylori infection in dyspeptic patients: a double-blind placebo-controlled randomized clinical trial.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Therap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Adv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2014;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7</w:t>
      </w:r>
      <w:r w:rsidRPr="00981083">
        <w:rPr>
          <w:rFonts w:ascii="Book Antiqua" w:hAnsi="Book Antiqua" w:cs="SimSun"/>
          <w:szCs w:val="24"/>
          <w:lang w:val="en-US" w:eastAsia="zh-CN"/>
        </w:rPr>
        <w:t>: 4-13 [PMID: 24381643 DOI: 10.1177/1756283X13503514]</w:t>
      </w:r>
    </w:p>
    <w:p w14:paraId="16C545E7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75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Sheu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BS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Wu JJ, Lo CY, Wu HW, Chen JH, Lin YS, Lin MD. Impact of supplement with Lactobacillus- and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Bifidobacterium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-containing yogurt on triple therapy for </w:t>
      </w:r>
      <w:r w:rsidRPr="00981083">
        <w:rPr>
          <w:rFonts w:ascii="Book Antiqua" w:hAnsi="Book Antiqua" w:cs="SimSun"/>
          <w:szCs w:val="24"/>
          <w:lang w:val="en-US" w:eastAsia="zh-CN"/>
        </w:rPr>
        <w:lastRenderedPageBreak/>
        <w:t xml:space="preserve">Helicobacter pylori eradication.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Aliment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Pharmacol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Ther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2002;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16</w:t>
      </w:r>
      <w:r w:rsidRPr="00981083">
        <w:rPr>
          <w:rFonts w:ascii="Book Antiqua" w:hAnsi="Book Antiqua" w:cs="SimSun"/>
          <w:szCs w:val="24"/>
          <w:lang w:val="en-US" w:eastAsia="zh-CN"/>
        </w:rPr>
        <w:t>: 1669-1675 [PMID: 12197847 DOI: 10.1046/j.1365-2036.2002.01335.x]</w:t>
      </w:r>
    </w:p>
    <w:p w14:paraId="29176C96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76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Goldman CG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Barrado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DA,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Balcarce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N,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Rua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EC, Oshiro M, Calcagno ML,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Janjetic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Fuda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J, Weill R,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Salgueiro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MJ, Valencia ME,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Zubillaga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MB,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Boccio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JR. Effect of a probiotic food as an adjuvant to triple therapy for eradication of Helicobacter pylori infection in children.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Nutrition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2006;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22</w:t>
      </w:r>
      <w:r w:rsidRPr="00981083">
        <w:rPr>
          <w:rFonts w:ascii="Book Antiqua" w:hAnsi="Book Antiqua" w:cs="SimSun"/>
          <w:szCs w:val="24"/>
          <w:lang w:val="en-US" w:eastAsia="zh-CN"/>
        </w:rPr>
        <w:t>: 984-988 [PMID: 16978844 DOI: 10.1016/j.nut.2006.06.008]</w:t>
      </w:r>
    </w:p>
    <w:p w14:paraId="02AD7CC7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77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Deguchi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Nakaminami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H,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Rimbara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E, Noguchi N,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Sasatsu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Suzuki T, Matsushima M, Koike J, Igarashi M, Ozawa H, Fukuda R, Takagi A. Effect of pretreatment with Lactobacillus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gasseri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OLL2716 on first-line Helicobacter pylori eradication therapy.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Hepatol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2012;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27</w:t>
      </w:r>
      <w:r w:rsidRPr="00981083">
        <w:rPr>
          <w:rFonts w:ascii="Book Antiqua" w:hAnsi="Book Antiqua" w:cs="SimSun"/>
          <w:szCs w:val="24"/>
          <w:lang w:val="en-US" w:eastAsia="zh-CN"/>
        </w:rPr>
        <w:t>: 888-892 [PMID: 22098133 DOI: 10.1111/j.1440-1746.2011.06985.x]</w:t>
      </w:r>
    </w:p>
    <w:p w14:paraId="5498A04E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78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Nista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EC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Candelli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Cremonini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Cazzato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IA,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Zocco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Franceschi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Cammarota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Gasbarrini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Gasbarrini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A. Bacillus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clausii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therapy to reduce side-effects of anti-Helicobacter pylori treatment: randomized, double-blind, placebo controlled trial.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Aliment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Pharmacol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Ther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2004;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20</w:t>
      </w:r>
      <w:r w:rsidRPr="00981083">
        <w:rPr>
          <w:rFonts w:ascii="Book Antiqua" w:hAnsi="Book Antiqua" w:cs="SimSun"/>
          <w:szCs w:val="24"/>
          <w:lang w:val="en-US" w:eastAsia="zh-CN"/>
        </w:rPr>
        <w:t>: 1181-1188 [PMID: 15569121 DOI: 10.1111/j.1365-2036.2004.02274.x]</w:t>
      </w:r>
    </w:p>
    <w:p w14:paraId="7E4AAB26" w14:textId="77777777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 xml:space="preserve">79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Cindoruk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M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Erkan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G,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Karakan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Dursun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Unal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S. Efficacy and safety of Saccharomyces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boulardii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in the 14-day triple anti-Helicobacter pylori therapy: a prospective randomized placebo-controlled double-blind study. </w:t>
      </w:r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Helicobacter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2007;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12</w:t>
      </w:r>
      <w:r w:rsidRPr="00981083">
        <w:rPr>
          <w:rFonts w:ascii="Book Antiqua" w:hAnsi="Book Antiqua" w:cs="SimSun"/>
          <w:szCs w:val="24"/>
          <w:lang w:val="en-US" w:eastAsia="zh-CN"/>
        </w:rPr>
        <w:t>: 309-316 [PMID: 17669103 DOI: 10.1111/j.1523-5378.2007.00516.x]</w:t>
      </w:r>
    </w:p>
    <w:p w14:paraId="1194C758" w14:textId="2385B57B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>8</w:t>
      </w:r>
      <w:r w:rsidR="0048583B" w:rsidRPr="00243164">
        <w:rPr>
          <w:rFonts w:ascii="Book Antiqua" w:hAnsi="Book Antiqua" w:cs="SimSun" w:hint="eastAsia"/>
          <w:szCs w:val="24"/>
          <w:lang w:val="en-US" w:eastAsia="zh-CN"/>
        </w:rPr>
        <w:t>0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Duman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DG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Bor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Ozütemiz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O,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Sahin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O</w:t>
      </w:r>
      <w:r w:rsidRPr="00981083">
        <w:rPr>
          <w:rFonts w:ascii="Book Antiqua" w:eastAsia="MS Mincho" w:hAnsi="Book Antiqua" w:cs="MS Mincho"/>
          <w:szCs w:val="24"/>
          <w:lang w:val="en-US" w:eastAsia="zh-CN"/>
        </w:rPr>
        <w:t>ğ</w:t>
      </w:r>
      <w:r w:rsidRPr="00981083">
        <w:rPr>
          <w:rFonts w:ascii="Book Antiqua" w:hAnsi="Book Antiqua" w:cs="SimSun"/>
          <w:szCs w:val="24"/>
          <w:lang w:val="en-US" w:eastAsia="zh-CN"/>
        </w:rPr>
        <w:t>uz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D,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I</w:t>
      </w:r>
      <w:r w:rsidRPr="00981083">
        <w:rPr>
          <w:rFonts w:ascii="Book Antiqua" w:eastAsia="MS Mincho" w:hAnsi="Book Antiqua" w:cs="MS Mincho"/>
          <w:szCs w:val="24"/>
          <w:lang w:val="en-US" w:eastAsia="zh-CN"/>
        </w:rPr>
        <w:t>ş</w:t>
      </w:r>
      <w:r w:rsidRPr="00981083">
        <w:rPr>
          <w:rFonts w:ascii="Book Antiqua" w:hAnsi="Book Antiqua" w:cs="SimSun"/>
          <w:szCs w:val="24"/>
          <w:lang w:val="en-US" w:eastAsia="zh-CN"/>
        </w:rPr>
        <w:t>tan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Vural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T,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Sandkci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I</w:t>
      </w:r>
      <w:r w:rsidRPr="00981083">
        <w:rPr>
          <w:rFonts w:ascii="Book Antiqua" w:eastAsia="MS Mincho" w:hAnsi="Book Antiqua" w:cs="MS Mincho"/>
          <w:szCs w:val="24"/>
          <w:lang w:val="en-US" w:eastAsia="zh-CN"/>
        </w:rPr>
        <w:t>ş</w:t>
      </w:r>
      <w:r w:rsidRPr="00981083">
        <w:rPr>
          <w:rFonts w:ascii="Book Antiqua" w:hAnsi="Book Antiqua" w:cs="SimSun"/>
          <w:szCs w:val="24"/>
          <w:lang w:val="en-US" w:eastAsia="zh-CN"/>
        </w:rPr>
        <w:t>ksal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Sim</w:t>
      </w:r>
      <w:r w:rsidRPr="00981083">
        <w:rPr>
          <w:rFonts w:ascii="Book Antiqua" w:eastAsia="MS Mincho" w:hAnsi="Book Antiqua" w:cs="MS Mincho"/>
          <w:szCs w:val="24"/>
          <w:lang w:val="en-US" w:eastAsia="zh-CN"/>
        </w:rPr>
        <w:t>ş</w:t>
      </w:r>
      <w:r w:rsidRPr="00981083">
        <w:rPr>
          <w:rFonts w:ascii="Book Antiqua" w:hAnsi="Book Antiqua" w:cs="SimSun"/>
          <w:szCs w:val="24"/>
          <w:lang w:val="en-US" w:eastAsia="zh-CN"/>
        </w:rPr>
        <w:t>ek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I,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Soytürk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Arslan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Sivri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B,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Soykan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I,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Temizkan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A,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Be</w:t>
      </w:r>
      <w:r w:rsidRPr="00981083">
        <w:rPr>
          <w:rFonts w:ascii="Book Antiqua" w:eastAsia="MS Mincho" w:hAnsi="Book Antiqua" w:cs="MS Mincho"/>
          <w:szCs w:val="24"/>
          <w:lang w:val="en-US" w:eastAsia="zh-CN"/>
        </w:rPr>
        <w:t>şş</w:t>
      </w:r>
      <w:r w:rsidRPr="00981083">
        <w:rPr>
          <w:rFonts w:ascii="Book Antiqua" w:hAnsi="Book Antiqua" w:cs="SimSun"/>
          <w:szCs w:val="24"/>
          <w:lang w:val="en-US" w:eastAsia="zh-CN"/>
        </w:rPr>
        <w:t>k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F,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Kaymako</w:t>
      </w:r>
      <w:r w:rsidRPr="00981083">
        <w:rPr>
          <w:rFonts w:ascii="Book Antiqua" w:eastAsia="MS Mincho" w:hAnsi="Book Antiqua" w:cs="MS Mincho"/>
          <w:szCs w:val="24"/>
          <w:lang w:val="en-US" w:eastAsia="zh-CN"/>
        </w:rPr>
        <w:t>ğ</w:t>
      </w:r>
      <w:r w:rsidRPr="00981083">
        <w:rPr>
          <w:rFonts w:ascii="Book Antiqua" w:hAnsi="Book Antiqua" w:cs="SimSun"/>
          <w:szCs w:val="24"/>
          <w:lang w:val="en-US" w:eastAsia="zh-CN"/>
        </w:rPr>
        <w:t>lu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S,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Kalayc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C. Efficacy and safety of Saccharomyces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boulardii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in prevention of antibiotic-associated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diarrhoea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due to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Helicobacterpylori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eradication.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Eur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J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Gastroenterol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Hepatol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2005;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17</w:t>
      </w:r>
      <w:r w:rsidRPr="00981083">
        <w:rPr>
          <w:rFonts w:ascii="Book Antiqua" w:hAnsi="Book Antiqua" w:cs="SimSun"/>
          <w:szCs w:val="24"/>
          <w:lang w:val="en-US" w:eastAsia="zh-CN"/>
        </w:rPr>
        <w:t>: 1357-1361 [PMID: 16292090]</w:t>
      </w:r>
    </w:p>
    <w:p w14:paraId="13B03C16" w14:textId="3F938DCF" w:rsidR="00981083" w:rsidRPr="00981083" w:rsidRDefault="00981083" w:rsidP="00981083">
      <w:pPr>
        <w:spacing w:before="0" w:after="0" w:line="360" w:lineRule="auto"/>
        <w:rPr>
          <w:rFonts w:ascii="Book Antiqua" w:hAnsi="Book Antiqua" w:cs="SimSun"/>
          <w:szCs w:val="24"/>
          <w:lang w:val="en-US" w:eastAsia="zh-CN"/>
        </w:rPr>
      </w:pPr>
      <w:r w:rsidRPr="00981083">
        <w:rPr>
          <w:rFonts w:ascii="Book Antiqua" w:hAnsi="Book Antiqua" w:cs="SimSun"/>
          <w:szCs w:val="24"/>
          <w:lang w:val="en-US" w:eastAsia="zh-CN"/>
        </w:rPr>
        <w:t>8</w:t>
      </w:r>
      <w:r w:rsidR="0048583B" w:rsidRPr="00243164">
        <w:rPr>
          <w:rFonts w:ascii="Book Antiqua" w:hAnsi="Book Antiqua" w:cs="SimSun" w:hint="eastAsia"/>
          <w:szCs w:val="24"/>
          <w:lang w:val="en-US" w:eastAsia="zh-CN"/>
        </w:rPr>
        <w:t>1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Hurduc</w:t>
      </w:r>
      <w:proofErr w:type="spellEnd"/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 xml:space="preserve"> V</w:t>
      </w:r>
      <w:r w:rsidRPr="00981083">
        <w:rPr>
          <w:rFonts w:ascii="Book Antiqua" w:hAnsi="Book Antiqua" w:cs="SimSun"/>
          <w:szCs w:val="24"/>
          <w:lang w:val="en-US" w:eastAsia="zh-CN"/>
        </w:rPr>
        <w:t xml:space="preserve">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Plesca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D,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Dragomir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D, Sajin M,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Vandenplas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Y. A randomized, open trial evaluating the effect of Saccharomyces </w:t>
      </w:r>
      <w:proofErr w:type="spellStart"/>
      <w:r w:rsidRPr="00981083">
        <w:rPr>
          <w:rFonts w:ascii="Book Antiqua" w:hAnsi="Book Antiqua" w:cs="SimSun"/>
          <w:szCs w:val="24"/>
          <w:lang w:val="en-US" w:eastAsia="zh-CN"/>
        </w:rPr>
        <w:t>boulardii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on the eradication rate of Helicobacter pylori infection in children.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Acta</w:t>
      </w:r>
      <w:proofErr w:type="spellEnd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 xml:space="preserve"> </w:t>
      </w:r>
      <w:proofErr w:type="spellStart"/>
      <w:r w:rsidRPr="00981083">
        <w:rPr>
          <w:rFonts w:ascii="Book Antiqua" w:hAnsi="Book Antiqua" w:cs="SimSun"/>
          <w:i/>
          <w:iCs/>
          <w:szCs w:val="24"/>
          <w:lang w:val="en-US" w:eastAsia="zh-CN"/>
        </w:rPr>
        <w:t>Paediatr</w:t>
      </w:r>
      <w:proofErr w:type="spellEnd"/>
      <w:r w:rsidRPr="00981083">
        <w:rPr>
          <w:rFonts w:ascii="Book Antiqua" w:hAnsi="Book Antiqua" w:cs="SimSun"/>
          <w:szCs w:val="24"/>
          <w:lang w:val="en-US" w:eastAsia="zh-CN"/>
        </w:rPr>
        <w:t xml:space="preserve"> 2009; </w:t>
      </w:r>
      <w:r w:rsidRPr="00981083">
        <w:rPr>
          <w:rFonts w:ascii="Book Antiqua" w:hAnsi="Book Antiqua" w:cs="SimSun"/>
          <w:b/>
          <w:bCs/>
          <w:szCs w:val="24"/>
          <w:lang w:val="en-US" w:eastAsia="zh-CN"/>
        </w:rPr>
        <w:t>98</w:t>
      </w:r>
      <w:r w:rsidRPr="00981083">
        <w:rPr>
          <w:rFonts w:ascii="Book Antiqua" w:hAnsi="Book Antiqua" w:cs="SimSun"/>
          <w:szCs w:val="24"/>
          <w:lang w:val="en-US" w:eastAsia="zh-CN"/>
        </w:rPr>
        <w:t>: 127-131 [PMID: 18681892 DOI: 10.1111/j.1651-2227.2008.00977.x]</w:t>
      </w:r>
    </w:p>
    <w:p w14:paraId="39FFF9F2" w14:textId="557EA986" w:rsidR="00763C52" w:rsidRPr="00243164" w:rsidRDefault="00763C52" w:rsidP="00763C52">
      <w:pPr>
        <w:wordWrap w:val="0"/>
        <w:spacing w:line="360" w:lineRule="auto"/>
        <w:ind w:left="361" w:hangingChars="150" w:hanging="361"/>
        <w:jc w:val="right"/>
        <w:rPr>
          <w:rFonts w:ascii="Book Antiqua" w:hAnsi="Book Antiqua"/>
          <w:lang w:eastAsia="zh-CN"/>
        </w:rPr>
      </w:pPr>
      <w:bookmarkStart w:id="176" w:name="OLE_LINK51"/>
      <w:bookmarkStart w:id="177" w:name="OLE_LINK52"/>
      <w:bookmarkStart w:id="178" w:name="OLE_LINK75"/>
      <w:bookmarkStart w:id="179" w:name="OLE_LINK120"/>
      <w:bookmarkStart w:id="180" w:name="OLE_LINK148"/>
      <w:bookmarkStart w:id="181" w:name="OLE_LINK72"/>
      <w:bookmarkStart w:id="182" w:name="OLE_LINK112"/>
      <w:bookmarkStart w:id="183" w:name="OLE_LINK320"/>
      <w:bookmarkStart w:id="184" w:name="OLE_LINK387"/>
      <w:bookmarkStart w:id="185" w:name="OLE_LINK183"/>
      <w:bookmarkStart w:id="186" w:name="OLE_LINK254"/>
      <w:bookmarkStart w:id="187" w:name="OLE_LINK149"/>
      <w:bookmarkStart w:id="188" w:name="OLE_LINK225"/>
      <w:bookmarkStart w:id="189" w:name="OLE_LINK207"/>
      <w:bookmarkStart w:id="190" w:name="OLE_LINK226"/>
      <w:bookmarkStart w:id="191" w:name="OLE_LINK212"/>
      <w:bookmarkStart w:id="192" w:name="OLE_LINK250"/>
      <w:bookmarkStart w:id="193" w:name="OLE_LINK281"/>
      <w:bookmarkStart w:id="194" w:name="OLE_LINK240"/>
      <w:bookmarkStart w:id="195" w:name="OLE_LINK282"/>
      <w:bookmarkStart w:id="196" w:name="OLE_LINK313"/>
      <w:bookmarkStart w:id="197" w:name="OLE_LINK304"/>
      <w:bookmarkStart w:id="198" w:name="OLE_LINK321"/>
      <w:bookmarkStart w:id="199" w:name="OLE_LINK385"/>
      <w:bookmarkStart w:id="200" w:name="OLE_LINK400"/>
      <w:bookmarkStart w:id="201" w:name="OLE_LINK346"/>
      <w:bookmarkStart w:id="202" w:name="OLE_LINK371"/>
      <w:bookmarkStart w:id="203" w:name="OLE_LINK334"/>
      <w:bookmarkStart w:id="204" w:name="OLE_LINK1830"/>
      <w:bookmarkStart w:id="205" w:name="OLE_LINK457"/>
      <w:bookmarkStart w:id="206" w:name="OLE_LINK288"/>
      <w:bookmarkStart w:id="207" w:name="OLE_LINK384"/>
      <w:bookmarkStart w:id="208" w:name="OLE_LINK379"/>
      <w:bookmarkStart w:id="209" w:name="OLE_LINK303"/>
      <w:bookmarkStart w:id="210" w:name="OLE_LINK450"/>
      <w:bookmarkStart w:id="211" w:name="OLE_LINK489"/>
      <w:bookmarkStart w:id="212" w:name="OLE_LINK648"/>
      <w:bookmarkStart w:id="213" w:name="OLE_LINK686"/>
      <w:bookmarkStart w:id="214" w:name="OLE_LINK430"/>
      <w:bookmarkStart w:id="215" w:name="OLE_LINK471"/>
      <w:bookmarkStart w:id="216" w:name="OLE_LINK462"/>
      <w:bookmarkStart w:id="217" w:name="OLE_LINK519"/>
      <w:bookmarkStart w:id="218" w:name="OLE_LINK575"/>
      <w:bookmarkStart w:id="219" w:name="OLE_LINK491"/>
      <w:bookmarkStart w:id="220" w:name="OLE_LINK532"/>
      <w:bookmarkStart w:id="221" w:name="OLE_LINK572"/>
      <w:bookmarkStart w:id="222" w:name="OLE_LINK574"/>
      <w:bookmarkStart w:id="223" w:name="OLE_LINK480"/>
      <w:bookmarkStart w:id="224" w:name="OLE_LINK2700"/>
      <w:bookmarkStart w:id="225" w:name="OLE_LINK639"/>
      <w:bookmarkStart w:id="226" w:name="OLE_LINK688"/>
      <w:bookmarkStart w:id="227" w:name="OLE_LINK722"/>
      <w:bookmarkStart w:id="228" w:name="OLE_LINK542"/>
      <w:bookmarkStart w:id="229" w:name="OLE_LINK589"/>
      <w:bookmarkStart w:id="230" w:name="OLE_LINK582"/>
      <w:bookmarkStart w:id="231" w:name="OLE_LINK640"/>
      <w:bookmarkStart w:id="232" w:name="OLE_LINK714"/>
      <w:bookmarkStart w:id="233" w:name="OLE_LINK593"/>
      <w:bookmarkStart w:id="234" w:name="OLE_LINK716"/>
      <w:bookmarkStart w:id="235" w:name="OLE_LINK770"/>
      <w:bookmarkStart w:id="236" w:name="OLE_LINK801"/>
      <w:bookmarkStart w:id="237" w:name="OLE_LINK660"/>
      <w:bookmarkStart w:id="238" w:name="OLE_LINK739"/>
      <w:bookmarkStart w:id="239" w:name="OLE_LINK781"/>
      <w:bookmarkStart w:id="240" w:name="OLE_LINK833"/>
      <w:bookmarkStart w:id="241" w:name="OLE_LINK642"/>
      <w:bookmarkStart w:id="242" w:name="OLE_LINK718"/>
      <w:bookmarkStart w:id="243" w:name="OLE_LINK700"/>
      <w:bookmarkStart w:id="244" w:name="OLE_LINK792"/>
      <w:bookmarkStart w:id="245" w:name="OLE_LINK2882"/>
      <w:bookmarkStart w:id="246" w:name="OLE_LINK836"/>
      <w:bookmarkStart w:id="247" w:name="OLE_LINK889"/>
      <w:bookmarkStart w:id="248" w:name="OLE_LINK782"/>
      <w:bookmarkStart w:id="249" w:name="OLE_LINK826"/>
      <w:bookmarkStart w:id="250" w:name="OLE_LINK865"/>
      <w:bookmarkStart w:id="251" w:name="OLE_LINK2898"/>
      <w:bookmarkStart w:id="252" w:name="OLE_LINK856"/>
      <w:bookmarkStart w:id="253" w:name="OLE_LINK908"/>
      <w:bookmarkStart w:id="254" w:name="OLE_LINK980"/>
      <w:bookmarkStart w:id="255" w:name="OLE_LINK1018"/>
      <w:bookmarkStart w:id="256" w:name="OLE_LINK1049"/>
      <w:bookmarkStart w:id="257" w:name="OLE_LINK1076"/>
      <w:bookmarkStart w:id="258" w:name="OLE_LINK1106"/>
      <w:bookmarkStart w:id="259" w:name="OLE_LINK891"/>
      <w:bookmarkStart w:id="260" w:name="OLE_LINK943"/>
      <w:bookmarkStart w:id="261" w:name="OLE_LINK981"/>
      <w:bookmarkStart w:id="262" w:name="OLE_LINK1030"/>
      <w:bookmarkStart w:id="263" w:name="OLE_LINK847"/>
      <w:bookmarkStart w:id="264" w:name="OLE_LINK909"/>
      <w:bookmarkStart w:id="265" w:name="OLE_LINK898"/>
      <w:bookmarkStart w:id="266" w:name="OLE_LINK906"/>
      <w:bookmarkStart w:id="267" w:name="OLE_LINK992"/>
      <w:bookmarkStart w:id="268" w:name="OLE_LINK993"/>
      <w:bookmarkStart w:id="269" w:name="OLE_LINK1052"/>
      <w:bookmarkStart w:id="270" w:name="OLE_LINK946"/>
      <w:bookmarkStart w:id="271" w:name="OLE_LINK911"/>
      <w:bookmarkStart w:id="272" w:name="OLE_LINK930"/>
      <w:bookmarkStart w:id="273" w:name="OLE_LINK1059"/>
      <w:bookmarkStart w:id="274" w:name="OLE_LINK1174"/>
      <w:bookmarkStart w:id="275" w:name="OLE_LINK1137"/>
      <w:bookmarkStart w:id="276" w:name="OLE_LINK1167"/>
      <w:bookmarkStart w:id="277" w:name="OLE_LINK1200"/>
      <w:bookmarkStart w:id="278" w:name="OLE_LINK1241"/>
      <w:bookmarkStart w:id="279" w:name="OLE_LINK1288"/>
      <w:bookmarkStart w:id="280" w:name="OLE_LINK1056"/>
      <w:bookmarkStart w:id="281" w:name="OLE_LINK1158"/>
      <w:bookmarkStart w:id="282" w:name="OLE_LINK1175"/>
      <w:bookmarkStart w:id="283" w:name="OLE_LINK1074"/>
      <w:bookmarkStart w:id="284" w:name="OLE_LINK1169"/>
      <w:bookmarkStart w:id="285" w:name="OLE_LINK1060"/>
      <w:bookmarkStart w:id="286" w:name="OLE_LINK1185"/>
      <w:bookmarkStart w:id="287" w:name="OLE_LINK1172"/>
      <w:bookmarkStart w:id="288" w:name="OLE_LINK1176"/>
      <w:bookmarkStart w:id="289" w:name="OLE_LINK1348"/>
      <w:bookmarkStart w:id="290" w:name="OLE_LINK1373"/>
      <w:bookmarkStart w:id="291" w:name="OLE_LINK1410"/>
      <w:bookmarkStart w:id="292" w:name="OLE_LINK1448"/>
      <w:bookmarkStart w:id="293" w:name="OLE_LINK1530"/>
      <w:bookmarkStart w:id="294" w:name="OLE_LINK1585"/>
      <w:bookmarkStart w:id="295" w:name="OLE_LINK1622"/>
      <w:bookmarkStart w:id="296" w:name="OLE_LINK1661"/>
      <w:bookmarkStart w:id="297" w:name="OLE_LINK1691"/>
      <w:bookmarkStart w:id="298" w:name="OLE_LINK1349"/>
      <w:bookmarkStart w:id="299" w:name="OLE_LINK1343"/>
      <w:bookmarkStart w:id="300" w:name="OLE_LINK1428"/>
      <w:bookmarkStart w:id="301" w:name="OLE_LINK1462"/>
      <w:bookmarkStart w:id="302" w:name="OLE_LINK1531"/>
      <w:bookmarkStart w:id="303" w:name="OLE_LINK1457"/>
      <w:r w:rsidRPr="00243164">
        <w:rPr>
          <w:rFonts w:ascii="Book Antiqua" w:hAnsi="Book Antiqua"/>
          <w:b/>
          <w:bCs/>
        </w:rPr>
        <w:t>P-Reviewer:</w:t>
      </w:r>
      <w:r w:rsidR="001C4299" w:rsidRPr="00243164">
        <w:rPr>
          <w:rFonts w:ascii="Book Antiqua" w:hAnsi="Book Antiqua"/>
          <w:b/>
          <w:bCs/>
        </w:rPr>
        <w:t xml:space="preserve"> </w:t>
      </w:r>
      <w:proofErr w:type="spellStart"/>
      <w:r w:rsidRPr="00243164">
        <w:rPr>
          <w:rFonts w:ascii="Book Antiqua" w:hAnsi="Book Antiqua"/>
          <w:bCs/>
        </w:rPr>
        <w:t>D'Elios</w:t>
      </w:r>
      <w:proofErr w:type="spellEnd"/>
      <w:r w:rsidRPr="00243164">
        <w:rPr>
          <w:rFonts w:ascii="Book Antiqua" w:hAnsi="Book Antiqua"/>
          <w:bCs/>
        </w:rPr>
        <w:t xml:space="preserve"> MM</w:t>
      </w:r>
      <w:r w:rsidRPr="00243164">
        <w:rPr>
          <w:rFonts w:ascii="Book Antiqua" w:hAnsi="Book Antiqua" w:hint="eastAsia"/>
          <w:bCs/>
          <w:lang w:eastAsia="zh-CN"/>
        </w:rPr>
        <w:t xml:space="preserve">, </w:t>
      </w:r>
      <w:proofErr w:type="spellStart"/>
      <w:r w:rsidRPr="00243164">
        <w:rPr>
          <w:rFonts w:ascii="Book Antiqua" w:hAnsi="Book Antiqua"/>
          <w:bCs/>
        </w:rPr>
        <w:t>Eren</w:t>
      </w:r>
      <w:proofErr w:type="spellEnd"/>
      <w:r w:rsidRPr="00243164">
        <w:rPr>
          <w:rFonts w:ascii="Book Antiqua" w:hAnsi="Book Antiqua" w:hint="eastAsia"/>
          <w:bCs/>
          <w:lang w:eastAsia="zh-CN"/>
        </w:rPr>
        <w:t xml:space="preserve"> </w:t>
      </w:r>
      <w:r w:rsidRPr="00243164">
        <w:rPr>
          <w:rFonts w:ascii="Book Antiqua" w:hAnsi="Book Antiqua"/>
          <w:bCs/>
        </w:rPr>
        <w:t>B</w:t>
      </w:r>
      <w:r w:rsidRPr="00243164">
        <w:rPr>
          <w:rFonts w:ascii="Book Antiqua" w:hAnsi="Book Antiqua" w:hint="eastAsia"/>
          <w:bCs/>
          <w:lang w:eastAsia="zh-CN"/>
        </w:rPr>
        <w:t xml:space="preserve">, </w:t>
      </w:r>
      <w:proofErr w:type="spellStart"/>
      <w:proofErr w:type="gramStart"/>
      <w:r w:rsidRPr="00243164">
        <w:rPr>
          <w:rFonts w:ascii="Book Antiqua" w:hAnsi="Book Antiqua"/>
          <w:bCs/>
        </w:rPr>
        <w:t>Malnick</w:t>
      </w:r>
      <w:proofErr w:type="spellEnd"/>
      <w:proofErr w:type="gramEnd"/>
      <w:r w:rsidRPr="00243164">
        <w:rPr>
          <w:rFonts w:ascii="Book Antiqua" w:hAnsi="Book Antiqua" w:hint="eastAsia"/>
          <w:bCs/>
          <w:lang w:eastAsia="zh-CN"/>
        </w:rPr>
        <w:t xml:space="preserve"> S,</w:t>
      </w:r>
      <w:r w:rsidR="001C4299" w:rsidRPr="00243164">
        <w:rPr>
          <w:rFonts w:ascii="Book Antiqua" w:hAnsi="Book Antiqua" w:hint="eastAsia"/>
          <w:bCs/>
          <w:lang w:eastAsia="zh-CN"/>
        </w:rPr>
        <w:t xml:space="preserve"> </w:t>
      </w:r>
      <w:proofErr w:type="spellStart"/>
      <w:r w:rsidRPr="00243164">
        <w:rPr>
          <w:rFonts w:ascii="Book Antiqua" w:hAnsi="Book Antiqua"/>
          <w:bCs/>
          <w:lang w:eastAsia="zh-CN"/>
        </w:rPr>
        <w:t>Sakarya</w:t>
      </w:r>
      <w:proofErr w:type="spellEnd"/>
      <w:r w:rsidRPr="00243164">
        <w:rPr>
          <w:rFonts w:ascii="Book Antiqua" w:hAnsi="Book Antiqua" w:hint="eastAsia"/>
          <w:bCs/>
          <w:lang w:eastAsia="zh-CN"/>
        </w:rPr>
        <w:t xml:space="preserve"> </w:t>
      </w:r>
      <w:r w:rsidRPr="00243164">
        <w:rPr>
          <w:rFonts w:ascii="Book Antiqua" w:hAnsi="Book Antiqua"/>
          <w:bCs/>
          <w:lang w:eastAsia="zh-CN"/>
        </w:rPr>
        <w:t>S</w:t>
      </w:r>
      <w:r w:rsidRPr="00243164">
        <w:rPr>
          <w:rFonts w:ascii="Book Antiqua" w:hAnsi="Book Antiqua" w:hint="eastAsia"/>
          <w:b/>
          <w:bCs/>
          <w:lang w:eastAsia="zh-CN"/>
        </w:rPr>
        <w:t xml:space="preserve"> </w:t>
      </w:r>
      <w:r w:rsidRPr="00243164">
        <w:rPr>
          <w:rFonts w:ascii="Book Antiqua" w:hAnsi="Book Antiqua"/>
          <w:b/>
          <w:bCs/>
        </w:rPr>
        <w:t>S-Editor:</w:t>
      </w:r>
      <w:r w:rsidRPr="00243164">
        <w:rPr>
          <w:rFonts w:ascii="Book Antiqua" w:hAnsi="Book Antiqua"/>
        </w:rPr>
        <w:t xml:space="preserve"> </w:t>
      </w:r>
      <w:r w:rsidRPr="00243164">
        <w:rPr>
          <w:rFonts w:ascii="Book Antiqua" w:hAnsi="Book Antiqua" w:hint="eastAsia"/>
        </w:rPr>
        <w:t>Yu J</w:t>
      </w:r>
      <w:r w:rsidRPr="00243164">
        <w:rPr>
          <w:rFonts w:ascii="Book Antiqua" w:hAnsi="Book Antiqua"/>
        </w:rPr>
        <w:t xml:space="preserve"> </w:t>
      </w:r>
    </w:p>
    <w:p w14:paraId="2C248AE3" w14:textId="14D95906" w:rsidR="00763C52" w:rsidRPr="00243164" w:rsidRDefault="00763C52" w:rsidP="00763C52">
      <w:pPr>
        <w:spacing w:line="360" w:lineRule="auto"/>
        <w:ind w:left="361" w:hangingChars="150" w:hanging="361"/>
        <w:jc w:val="right"/>
        <w:rPr>
          <w:rFonts w:ascii="Book Antiqua" w:hAnsi="Book Antiqua"/>
        </w:rPr>
      </w:pPr>
      <w:r w:rsidRPr="00243164">
        <w:rPr>
          <w:rFonts w:ascii="Book Antiqua" w:hAnsi="Book Antiqua"/>
          <w:b/>
          <w:bCs/>
        </w:rPr>
        <w:lastRenderedPageBreak/>
        <w:t>L-Editor:</w:t>
      </w:r>
      <w:r w:rsidR="001C4299" w:rsidRPr="00243164">
        <w:rPr>
          <w:rFonts w:ascii="Book Antiqua" w:hAnsi="Book Antiqua"/>
        </w:rPr>
        <w:t xml:space="preserve"> </w:t>
      </w:r>
      <w:r w:rsidRPr="00243164">
        <w:rPr>
          <w:rFonts w:ascii="Book Antiqua" w:hAnsi="Book Antiqua"/>
          <w:b/>
          <w:bCs/>
        </w:rPr>
        <w:t>E-Editor:</w:t>
      </w:r>
    </w:p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p w14:paraId="5490A14A" w14:textId="47B06A2B" w:rsidR="00B83537" w:rsidRPr="00243164" w:rsidRDefault="00276281" w:rsidP="00647045">
      <w:pPr>
        <w:tabs>
          <w:tab w:val="left" w:pos="3087"/>
        </w:tabs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szCs w:val="24"/>
        </w:rPr>
      </w:pPr>
      <w:r w:rsidRPr="00243164">
        <w:rPr>
          <w:rFonts w:ascii="Book Antiqua" w:hAnsi="Book Antiqua" w:cs="Times New Roman"/>
          <w:b/>
          <w:szCs w:val="24"/>
        </w:rPr>
        <w:tab/>
      </w:r>
    </w:p>
    <w:p w14:paraId="7E315172" w14:textId="6A4E30D2" w:rsidR="005D6CD2" w:rsidRPr="00243164" w:rsidRDefault="007E0916" w:rsidP="00763C52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val="sl-SI"/>
        </w:rPr>
      </w:pPr>
      <w:r w:rsidRPr="00243164">
        <w:rPr>
          <w:rFonts w:ascii="Book Antiqua" w:hAnsi="Book Antiqua" w:cs="Times New Roman"/>
          <w:szCs w:val="24"/>
        </w:rPr>
        <w:fldChar w:fldCharType="begin"/>
      </w:r>
      <w:r w:rsidR="004726B6" w:rsidRPr="00243164">
        <w:rPr>
          <w:rFonts w:ascii="Book Antiqua" w:hAnsi="Book Antiqua" w:cs="Times New Roman"/>
          <w:szCs w:val="24"/>
        </w:rPr>
        <w:instrText xml:space="preserve"> ADDIN EN.REFLIST </w:instrText>
      </w:r>
      <w:r w:rsidRPr="00243164">
        <w:rPr>
          <w:rFonts w:ascii="Book Antiqua" w:hAnsi="Book Antiqua" w:cs="Times New Roman"/>
          <w:szCs w:val="24"/>
        </w:rPr>
        <w:fldChar w:fldCharType="separate"/>
      </w:r>
      <w:bookmarkStart w:id="304" w:name="OLE_LINK1494"/>
      <w:bookmarkStart w:id="305" w:name="OLE_LINK1495"/>
    </w:p>
    <w:p w14:paraId="11F8FB11" w14:textId="6F044794" w:rsidR="00154091" w:rsidRPr="00243164" w:rsidRDefault="00154091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noProof/>
          <w:szCs w:val="24"/>
        </w:rPr>
      </w:pPr>
    </w:p>
    <w:bookmarkEnd w:id="304"/>
    <w:bookmarkEnd w:id="305"/>
    <w:p w14:paraId="0F934C18" w14:textId="77777777" w:rsidR="009D3182" w:rsidRPr="00243164" w:rsidRDefault="009D3182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28FCC19F" w14:textId="77777777" w:rsidR="00E12529" w:rsidRPr="00243164" w:rsidRDefault="00E12529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39703464" w14:textId="77777777" w:rsidR="00CE1D66" w:rsidRPr="00243164" w:rsidRDefault="00CE1D66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351ED728" w14:textId="77777777" w:rsidR="00CE1D66" w:rsidRPr="00243164" w:rsidRDefault="00CE1D66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507B9E8F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317EA3D3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625FA141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09BA1F05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4444C594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1D5C928A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036E6E76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3E904C6E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40D0EE34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2A4F1D5B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3825E514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20D212E0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362AD05A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2387D048" w14:textId="77777777" w:rsidR="0098049E" w:rsidRPr="00243164" w:rsidRDefault="0098049E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  <w:lang w:eastAsia="zh-CN"/>
        </w:rPr>
      </w:pPr>
    </w:p>
    <w:p w14:paraId="4E41D9EA" w14:textId="77777777" w:rsidR="0098049E" w:rsidRPr="00243164" w:rsidRDefault="0098049E">
      <w:pPr>
        <w:spacing w:before="0" w:after="200"/>
        <w:jc w:val="left"/>
        <w:rPr>
          <w:rFonts w:ascii="Book Antiqua" w:hAnsi="Book Antiqua" w:cs="Times New Roman"/>
          <w:noProof/>
          <w:szCs w:val="24"/>
        </w:rPr>
      </w:pPr>
      <w:r w:rsidRPr="00243164">
        <w:rPr>
          <w:rFonts w:ascii="Book Antiqua" w:hAnsi="Book Antiqua" w:cs="Times New Roman"/>
          <w:noProof/>
          <w:szCs w:val="24"/>
        </w:rPr>
        <w:br w:type="page"/>
      </w:r>
    </w:p>
    <w:p w14:paraId="26FD3744" w14:textId="2C4E2DDA" w:rsidR="00CE1D66" w:rsidRPr="00243164" w:rsidRDefault="000B6AC7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b/>
          <w:noProof/>
          <w:szCs w:val="24"/>
        </w:rPr>
      </w:pPr>
      <w:r w:rsidRPr="00243164">
        <w:rPr>
          <w:rFonts w:ascii="Book Antiqua" w:hAnsi="Book Antiqua" w:cs="Times New Roman"/>
          <w:b/>
          <w:noProof/>
          <w:szCs w:val="24"/>
        </w:rPr>
        <w:lastRenderedPageBreak/>
        <w:t>Table 1 Probiotics as adjuvant therapy in H. pylori eradication protocols</w:t>
      </w:r>
    </w:p>
    <w:tbl>
      <w:tblPr>
        <w:tblStyle w:val="TableGrid"/>
        <w:tblpPr w:leftFromText="180" w:rightFromText="180" w:vertAnchor="page" w:horzAnchor="page" w:tblpX="1189" w:tblpY="2701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851"/>
        <w:gridCol w:w="850"/>
        <w:gridCol w:w="1276"/>
        <w:gridCol w:w="885"/>
        <w:gridCol w:w="1276"/>
        <w:gridCol w:w="1178"/>
      </w:tblGrid>
      <w:tr w:rsidR="00270226" w:rsidRPr="00243164" w14:paraId="264B3380" w14:textId="77777777" w:rsidTr="00C84D80">
        <w:tc>
          <w:tcPr>
            <w:tcW w:w="959" w:type="dxa"/>
          </w:tcPr>
          <w:p w14:paraId="2333E961" w14:textId="77777777" w:rsidR="00672C54" w:rsidRPr="00243164" w:rsidRDefault="00672C54" w:rsidP="00DE675A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14ECE" w14:textId="77777777" w:rsidR="00672C54" w:rsidRPr="00243164" w:rsidRDefault="00672C54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</w:rPr>
              <w:t>Therapy</w:t>
            </w:r>
          </w:p>
          <w:p w14:paraId="34721CF4" w14:textId="77777777" w:rsidR="00672C54" w:rsidRPr="00243164" w:rsidRDefault="00672C54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CD7BE2" w14:textId="0A986049" w:rsidR="00672C54" w:rsidRPr="00243164" w:rsidRDefault="00672C54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</w:rPr>
              <w:t>Study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164C45" w14:textId="52CC0140" w:rsidR="00672C54" w:rsidRPr="00243164" w:rsidRDefault="00672C54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A63BB" w14:textId="77777777" w:rsidR="00672C54" w:rsidRPr="00243164" w:rsidRDefault="00672C54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</w:rPr>
              <w:t>Eradication</w:t>
            </w:r>
          </w:p>
          <w:p w14:paraId="284F0C06" w14:textId="01AD600C" w:rsidR="00672C54" w:rsidRPr="00243164" w:rsidRDefault="00672C54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</w:rPr>
              <w:t>rate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ABB17" w14:textId="77777777" w:rsidR="00672C54" w:rsidRPr="00243164" w:rsidRDefault="00672C54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</w:rPr>
              <w:t>Adverse</w:t>
            </w:r>
          </w:p>
          <w:p w14:paraId="6AFDD116" w14:textId="57094B4D" w:rsidR="00672C54" w:rsidRPr="00243164" w:rsidRDefault="00672C54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</w:rPr>
              <w:t>effects</w:t>
            </w:r>
          </w:p>
        </w:tc>
      </w:tr>
      <w:tr w:rsidR="00270226" w:rsidRPr="00243164" w14:paraId="33A85AD8" w14:textId="77777777" w:rsidTr="006C3535">
        <w:trPr>
          <w:trHeight w:val="849"/>
        </w:trPr>
        <w:tc>
          <w:tcPr>
            <w:tcW w:w="959" w:type="dxa"/>
            <w:tcBorders>
              <w:bottom w:val="single" w:sz="4" w:space="0" w:color="auto"/>
            </w:tcBorders>
          </w:tcPr>
          <w:p w14:paraId="2E038EBE" w14:textId="3EB0CA31" w:rsidR="00516A55" w:rsidRPr="00243164" w:rsidRDefault="00CA78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  <w:b/>
              </w:rPr>
            </w:pPr>
            <w:r w:rsidRPr="00243164">
              <w:rPr>
                <w:rFonts w:ascii="Book Antiqua" w:eastAsia="SimSun" w:hAnsi="Book Antiqua" w:hint="eastAsia"/>
                <w:b/>
                <w:lang w:eastAsia="zh-CN"/>
              </w:rPr>
              <w:t>First author</w:t>
            </w:r>
            <w:r w:rsidR="008531B4" w:rsidRPr="00243164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87CF50" w14:textId="0A3F96A0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</w:rPr>
              <w:t>Eradication therapy (</w:t>
            </w:r>
            <w:r w:rsidR="008531B4" w:rsidRPr="00243164">
              <w:rPr>
                <w:rFonts w:ascii="Book Antiqua" w:eastAsia="SimSun" w:hAnsi="Book Antiqua" w:hint="eastAsia"/>
                <w:b/>
                <w:lang w:eastAsia="zh-CN"/>
              </w:rPr>
              <w:t>d</w:t>
            </w:r>
            <w:r w:rsidRPr="00243164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29040F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</w:rPr>
              <w:t>Probiotic therapy</w:t>
            </w:r>
          </w:p>
          <w:p w14:paraId="228D7EAE" w14:textId="4F991295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</w:rPr>
              <w:t>(</w:t>
            </w:r>
            <w:r w:rsidR="008531B4" w:rsidRPr="00243164">
              <w:rPr>
                <w:rFonts w:ascii="Book Antiqua" w:eastAsia="SimSun" w:hAnsi="Book Antiqua" w:hint="eastAsia"/>
                <w:b/>
                <w:lang w:eastAsia="zh-CN"/>
              </w:rPr>
              <w:t>d</w:t>
            </w:r>
            <w:r w:rsidRPr="00243164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419AC6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</w:rPr>
              <w:t>No. pts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DB754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</w:rPr>
              <w:t xml:space="preserve">Reass. of </w:t>
            </w:r>
            <w:r w:rsidRPr="00243164">
              <w:rPr>
                <w:rFonts w:ascii="Book Antiqua" w:hAnsi="Book Antiqua"/>
                <w:b/>
                <w:i/>
              </w:rPr>
              <w:t>H. pylori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2FB683" w14:textId="7123D642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  <w:i/>
              </w:rPr>
              <w:t>H. pylori</w:t>
            </w:r>
            <w:r w:rsidR="001C4299" w:rsidRPr="00243164">
              <w:rPr>
                <w:rFonts w:ascii="Book Antiqua" w:hAnsi="Book Antiqua"/>
                <w:b/>
              </w:rPr>
              <w:t xml:space="preserve"> + </w:t>
            </w:r>
            <w:r w:rsidRPr="00243164">
              <w:rPr>
                <w:rFonts w:ascii="Book Antiqua" w:hAnsi="Book Antiqua"/>
                <w:b/>
              </w:rPr>
              <w:t>probiotic therapy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7B796128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  <w:i/>
              </w:rPr>
              <w:t>H. pylori</w:t>
            </w:r>
            <w:r w:rsidRPr="00243164">
              <w:rPr>
                <w:rFonts w:ascii="Book Antiqua" w:hAnsi="Book Antiqua"/>
                <w:b/>
              </w:rPr>
              <w:t xml:space="preserve"> therapy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9123C1" w14:textId="7AB00E5E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  <w:i/>
              </w:rPr>
              <w:t>H. pylori</w:t>
            </w:r>
            <w:r w:rsidR="001C4299" w:rsidRPr="00243164">
              <w:rPr>
                <w:rFonts w:ascii="Book Antiqua" w:hAnsi="Book Antiqua"/>
                <w:b/>
              </w:rPr>
              <w:t xml:space="preserve"> + </w:t>
            </w:r>
            <w:r w:rsidRPr="00243164">
              <w:rPr>
                <w:rFonts w:ascii="Book Antiqua" w:hAnsi="Book Antiqua"/>
                <w:b/>
              </w:rPr>
              <w:t>probiotic therapy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D15AD5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  <w:b/>
              </w:rPr>
            </w:pPr>
            <w:r w:rsidRPr="00243164">
              <w:rPr>
                <w:rFonts w:ascii="Book Antiqua" w:hAnsi="Book Antiqua"/>
                <w:b/>
                <w:i/>
              </w:rPr>
              <w:t>H. pylori</w:t>
            </w:r>
            <w:r w:rsidRPr="00243164">
              <w:rPr>
                <w:rFonts w:ascii="Book Antiqua" w:hAnsi="Book Antiqua"/>
                <w:b/>
              </w:rPr>
              <w:t xml:space="preserve"> therapy</w:t>
            </w:r>
          </w:p>
        </w:tc>
      </w:tr>
      <w:tr w:rsidR="00270226" w:rsidRPr="00243164" w14:paraId="5C04CA94" w14:textId="77777777" w:rsidTr="006C3535">
        <w:tc>
          <w:tcPr>
            <w:tcW w:w="959" w:type="dxa"/>
            <w:tcBorders>
              <w:top w:val="single" w:sz="4" w:space="0" w:color="auto"/>
            </w:tcBorders>
          </w:tcPr>
          <w:p w14:paraId="5CB1E1B1" w14:textId="5AAF0A3C" w:rsidR="00516A55" w:rsidRPr="00243164" w:rsidRDefault="008531B4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eastAsia="SimSun" w:hAnsi="Book Antiqua"/>
                <w:lang w:eastAsia="zh-CN"/>
              </w:rPr>
            </w:pPr>
            <w:r w:rsidRPr="00243164">
              <w:rPr>
                <w:rFonts w:ascii="Book Antiqua" w:hAnsi="Book Antiqua"/>
              </w:rPr>
              <w:t>Cindoruk</w:t>
            </w:r>
            <w:r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</w:t>
            </w:r>
            <w:r w:rsidR="00516A55" w:rsidRPr="00243164">
              <w:rPr>
                <w:rFonts w:ascii="Book Antiqua" w:hAnsi="Book Antiqua"/>
                <w:vertAlign w:val="superscript"/>
              </w:rPr>
              <w:t>79</w:t>
            </w:r>
            <w:r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2C193F" w14:textId="1D76257B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(14)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D1467A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S. boulardii</w:t>
            </w:r>
            <w:r w:rsidRPr="00243164">
              <w:rPr>
                <w:rFonts w:ascii="Book Antiqua" w:hAnsi="Book Antiqua"/>
              </w:rPr>
              <w:t xml:space="preserve"> (14)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897FD2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F9A2C2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E5D5E7" w14:textId="2937DBA4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44/62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2C4BC833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37/62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4C18BA" w14:textId="01B8A5B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14/62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6C5D8D5B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37/62</w:t>
            </w:r>
          </w:p>
        </w:tc>
      </w:tr>
      <w:tr w:rsidR="00270226" w:rsidRPr="00243164" w14:paraId="1597526F" w14:textId="77777777" w:rsidTr="0098049E">
        <w:tc>
          <w:tcPr>
            <w:tcW w:w="959" w:type="dxa"/>
          </w:tcPr>
          <w:p w14:paraId="3EDC669C" w14:textId="3A66B12E" w:rsidR="00516A55" w:rsidRPr="00243164" w:rsidRDefault="00516A55" w:rsidP="00A7146E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Cremonini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</w:t>
            </w:r>
            <w:r w:rsidR="00A7146E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71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]</w:t>
            </w:r>
            <w:r w:rsidRPr="0024316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</w:tcPr>
          <w:p w14:paraId="28593628" w14:textId="0E5F3115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CT (7)</w:t>
            </w:r>
          </w:p>
        </w:tc>
        <w:tc>
          <w:tcPr>
            <w:tcW w:w="1134" w:type="dxa"/>
          </w:tcPr>
          <w:p w14:paraId="017F5AF3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S. boulardii</w:t>
            </w:r>
            <w:r w:rsidRPr="00243164">
              <w:rPr>
                <w:rFonts w:ascii="Book Antiqua" w:hAnsi="Book Antiqua"/>
              </w:rPr>
              <w:t xml:space="preserve"> (14)</w:t>
            </w:r>
          </w:p>
        </w:tc>
        <w:tc>
          <w:tcPr>
            <w:tcW w:w="851" w:type="dxa"/>
          </w:tcPr>
          <w:p w14:paraId="0DD0DB85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43</w:t>
            </w:r>
          </w:p>
        </w:tc>
        <w:tc>
          <w:tcPr>
            <w:tcW w:w="850" w:type="dxa"/>
          </w:tcPr>
          <w:p w14:paraId="20823C7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3F5724BF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17/20</w:t>
            </w:r>
          </w:p>
        </w:tc>
        <w:tc>
          <w:tcPr>
            <w:tcW w:w="885" w:type="dxa"/>
          </w:tcPr>
          <w:p w14:paraId="0D297E5B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16/20</w:t>
            </w:r>
          </w:p>
        </w:tc>
        <w:tc>
          <w:tcPr>
            <w:tcW w:w="1276" w:type="dxa"/>
          </w:tcPr>
          <w:p w14:paraId="0BE12574" w14:textId="337440D4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3/21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5766960D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12/20</w:t>
            </w:r>
          </w:p>
        </w:tc>
      </w:tr>
      <w:tr w:rsidR="00270226" w:rsidRPr="00243164" w14:paraId="23AAC8DC" w14:textId="77777777" w:rsidTr="0098049E">
        <w:tc>
          <w:tcPr>
            <w:tcW w:w="959" w:type="dxa"/>
          </w:tcPr>
          <w:p w14:paraId="69421A67" w14:textId="1B42C137" w:rsidR="00516A55" w:rsidRPr="00243164" w:rsidRDefault="00516A55" w:rsidP="00A7146E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eastAsia="SimSun" w:hAnsi="Book Antiqua"/>
                <w:lang w:eastAsia="zh-CN"/>
              </w:rPr>
            </w:pPr>
            <w:r w:rsidRPr="00243164">
              <w:rPr>
                <w:rFonts w:ascii="Book Antiqua" w:hAnsi="Book Antiqua"/>
              </w:rPr>
              <w:t>Duman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[8</w:t>
            </w:r>
            <w:r w:rsidR="00A7146E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0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417" w:type="dxa"/>
          </w:tcPr>
          <w:p w14:paraId="27FBD675" w14:textId="6926E926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(14)</w:t>
            </w:r>
          </w:p>
        </w:tc>
        <w:tc>
          <w:tcPr>
            <w:tcW w:w="1134" w:type="dxa"/>
          </w:tcPr>
          <w:p w14:paraId="035F15B5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S. boulardii</w:t>
            </w:r>
            <w:r w:rsidRPr="00243164">
              <w:rPr>
                <w:rFonts w:ascii="Book Antiqua" w:hAnsi="Book Antiqua"/>
              </w:rPr>
              <w:t xml:space="preserve"> (14)</w:t>
            </w:r>
          </w:p>
        </w:tc>
        <w:tc>
          <w:tcPr>
            <w:tcW w:w="851" w:type="dxa"/>
          </w:tcPr>
          <w:p w14:paraId="71D07401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389</w:t>
            </w:r>
          </w:p>
        </w:tc>
        <w:tc>
          <w:tcPr>
            <w:tcW w:w="850" w:type="dxa"/>
          </w:tcPr>
          <w:p w14:paraId="64FF2D7E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14:paraId="2C81209A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-</w:t>
            </w:r>
          </w:p>
        </w:tc>
        <w:tc>
          <w:tcPr>
            <w:tcW w:w="885" w:type="dxa"/>
          </w:tcPr>
          <w:p w14:paraId="70CC8803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14:paraId="718AD3A6" w14:textId="0FA8B3E9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17/204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75E66B2E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31/185</w:t>
            </w:r>
          </w:p>
        </w:tc>
      </w:tr>
      <w:tr w:rsidR="00270226" w:rsidRPr="00243164" w14:paraId="6DAD82C4" w14:textId="77777777" w:rsidTr="0098049E">
        <w:tc>
          <w:tcPr>
            <w:tcW w:w="959" w:type="dxa"/>
          </w:tcPr>
          <w:p w14:paraId="69E87138" w14:textId="3D270783" w:rsidR="00516A55" w:rsidRPr="00243164" w:rsidRDefault="00516A55" w:rsidP="00A7146E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eastAsia="SimSun" w:hAnsi="Book Antiqua"/>
                <w:lang w:eastAsia="zh-CN"/>
              </w:rPr>
            </w:pPr>
            <w:r w:rsidRPr="00243164">
              <w:rPr>
                <w:rFonts w:ascii="Book Antiqua" w:hAnsi="Book Antiqua"/>
              </w:rPr>
              <w:t>Hurduc</w:t>
            </w:r>
            <w:r w:rsidRPr="00243164">
              <w:rPr>
                <w:rFonts w:ascii="Book Antiqua" w:hAnsi="Book Antiqua"/>
                <w:vertAlign w:val="superscript"/>
              </w:rPr>
              <w:t>p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[8</w:t>
            </w:r>
            <w:r w:rsidR="00A7146E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1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417" w:type="dxa"/>
          </w:tcPr>
          <w:p w14:paraId="154C4E42" w14:textId="31D065E9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(10)</w:t>
            </w:r>
          </w:p>
        </w:tc>
        <w:tc>
          <w:tcPr>
            <w:tcW w:w="1134" w:type="dxa"/>
          </w:tcPr>
          <w:p w14:paraId="2B62F672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S. boulardii</w:t>
            </w:r>
            <w:r w:rsidRPr="00243164">
              <w:rPr>
                <w:rFonts w:ascii="Book Antiqua" w:hAnsi="Book Antiqua"/>
              </w:rPr>
              <w:t xml:space="preserve"> (28)</w:t>
            </w:r>
          </w:p>
        </w:tc>
        <w:tc>
          <w:tcPr>
            <w:tcW w:w="851" w:type="dxa"/>
          </w:tcPr>
          <w:p w14:paraId="0E953D4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90</w:t>
            </w:r>
          </w:p>
        </w:tc>
        <w:tc>
          <w:tcPr>
            <w:tcW w:w="850" w:type="dxa"/>
          </w:tcPr>
          <w:p w14:paraId="0E5D43D6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UBT,hist.</w:t>
            </w:r>
          </w:p>
        </w:tc>
        <w:tc>
          <w:tcPr>
            <w:tcW w:w="1276" w:type="dxa"/>
          </w:tcPr>
          <w:p w14:paraId="2B001733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45/48</w:t>
            </w:r>
          </w:p>
        </w:tc>
        <w:tc>
          <w:tcPr>
            <w:tcW w:w="885" w:type="dxa"/>
          </w:tcPr>
          <w:p w14:paraId="3D86CAAE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34/42</w:t>
            </w:r>
          </w:p>
        </w:tc>
        <w:tc>
          <w:tcPr>
            <w:tcW w:w="1276" w:type="dxa"/>
          </w:tcPr>
          <w:p w14:paraId="771A562A" w14:textId="73F14AF6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4/48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48688B1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13/42</w:t>
            </w:r>
          </w:p>
        </w:tc>
      </w:tr>
      <w:tr w:rsidR="00270226" w:rsidRPr="00243164" w14:paraId="523923CB" w14:textId="77777777" w:rsidTr="0098049E">
        <w:tc>
          <w:tcPr>
            <w:tcW w:w="959" w:type="dxa"/>
          </w:tcPr>
          <w:p w14:paraId="347E91FD" w14:textId="16E16425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Song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[65]</w:t>
            </w:r>
            <w:r w:rsidRPr="0024316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</w:tcPr>
          <w:p w14:paraId="76B36941" w14:textId="60B71646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(7)</w:t>
            </w:r>
          </w:p>
        </w:tc>
        <w:tc>
          <w:tcPr>
            <w:tcW w:w="1134" w:type="dxa"/>
          </w:tcPr>
          <w:p w14:paraId="5BD9D45A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S. boulardii</w:t>
            </w:r>
            <w:r w:rsidRPr="00243164">
              <w:rPr>
                <w:rFonts w:ascii="Book Antiqua" w:hAnsi="Book Antiqua"/>
              </w:rPr>
              <w:t xml:space="preserve"> (28)</w:t>
            </w:r>
          </w:p>
        </w:tc>
        <w:tc>
          <w:tcPr>
            <w:tcW w:w="851" w:type="dxa"/>
          </w:tcPr>
          <w:p w14:paraId="4EB476B5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661</w:t>
            </w:r>
          </w:p>
        </w:tc>
        <w:tc>
          <w:tcPr>
            <w:tcW w:w="850" w:type="dxa"/>
          </w:tcPr>
          <w:p w14:paraId="7C3ADAD0" w14:textId="2C8C838C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78E94E54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264/330</w:t>
            </w:r>
          </w:p>
        </w:tc>
        <w:tc>
          <w:tcPr>
            <w:tcW w:w="885" w:type="dxa"/>
          </w:tcPr>
          <w:p w14:paraId="296ED498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237/331</w:t>
            </w:r>
          </w:p>
        </w:tc>
        <w:tc>
          <w:tcPr>
            <w:tcW w:w="1276" w:type="dxa"/>
          </w:tcPr>
          <w:p w14:paraId="1BDE8A3C" w14:textId="44B5DAB3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48/330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4369F06B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63/331</w:t>
            </w:r>
          </w:p>
        </w:tc>
      </w:tr>
      <w:tr w:rsidR="00270226" w:rsidRPr="00243164" w14:paraId="1BF015B4" w14:textId="77777777" w:rsidTr="0098049E">
        <w:tc>
          <w:tcPr>
            <w:tcW w:w="959" w:type="dxa"/>
          </w:tcPr>
          <w:p w14:paraId="751F044D" w14:textId="1C2AFB54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Zojaji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[66]</w:t>
            </w:r>
            <w:r w:rsidRPr="0024316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</w:tcPr>
          <w:p w14:paraId="41F4EAD8" w14:textId="72459E06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(14)</w:t>
            </w:r>
          </w:p>
        </w:tc>
        <w:tc>
          <w:tcPr>
            <w:tcW w:w="1134" w:type="dxa"/>
          </w:tcPr>
          <w:p w14:paraId="6BE23775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S. boulardii</w:t>
            </w:r>
            <w:r w:rsidRPr="00243164">
              <w:rPr>
                <w:rFonts w:ascii="Book Antiqua" w:hAnsi="Book Antiqua"/>
              </w:rPr>
              <w:t xml:space="preserve"> (14)</w:t>
            </w:r>
          </w:p>
        </w:tc>
        <w:tc>
          <w:tcPr>
            <w:tcW w:w="851" w:type="dxa"/>
          </w:tcPr>
          <w:p w14:paraId="60767F49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160</w:t>
            </w:r>
          </w:p>
        </w:tc>
        <w:tc>
          <w:tcPr>
            <w:tcW w:w="850" w:type="dxa"/>
          </w:tcPr>
          <w:p w14:paraId="3CFDF00E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74EF2F6F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75/80</w:t>
            </w:r>
          </w:p>
        </w:tc>
        <w:tc>
          <w:tcPr>
            <w:tcW w:w="885" w:type="dxa"/>
          </w:tcPr>
          <w:p w14:paraId="16FBBA2D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65/80</w:t>
            </w:r>
          </w:p>
        </w:tc>
        <w:tc>
          <w:tcPr>
            <w:tcW w:w="1276" w:type="dxa"/>
          </w:tcPr>
          <w:p w14:paraId="522205C5" w14:textId="384C8BA3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14/80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7E4443F5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29/80</w:t>
            </w:r>
          </w:p>
        </w:tc>
      </w:tr>
      <w:tr w:rsidR="00270226" w:rsidRPr="00243164" w14:paraId="6E2B9020" w14:textId="77777777" w:rsidTr="0098049E">
        <w:tc>
          <w:tcPr>
            <w:tcW w:w="959" w:type="dxa"/>
          </w:tcPr>
          <w:p w14:paraId="647D4C11" w14:textId="5630A99B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eastAsia="SimSun" w:hAnsi="Book Antiqua"/>
                <w:lang w:eastAsia="zh-CN"/>
              </w:rPr>
            </w:pPr>
            <w:r w:rsidRPr="00243164">
              <w:rPr>
                <w:rFonts w:ascii="Book Antiqua" w:hAnsi="Book Antiqua"/>
              </w:rPr>
              <w:t>Canducci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[67]</w:t>
            </w:r>
          </w:p>
        </w:tc>
        <w:tc>
          <w:tcPr>
            <w:tcW w:w="1417" w:type="dxa"/>
          </w:tcPr>
          <w:p w14:paraId="35DC126D" w14:textId="7DC3B28E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(7)</w:t>
            </w:r>
          </w:p>
        </w:tc>
        <w:tc>
          <w:tcPr>
            <w:tcW w:w="1134" w:type="dxa"/>
          </w:tcPr>
          <w:p w14:paraId="56BBA8CD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L. acidophilus</w:t>
            </w:r>
            <w:r w:rsidRPr="00243164">
              <w:rPr>
                <w:rFonts w:ascii="Book Antiqua" w:hAnsi="Book Antiqua"/>
              </w:rPr>
              <w:t xml:space="preserve"> (7 )</w:t>
            </w:r>
          </w:p>
        </w:tc>
        <w:tc>
          <w:tcPr>
            <w:tcW w:w="851" w:type="dxa"/>
          </w:tcPr>
          <w:p w14:paraId="7847AC11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120</w:t>
            </w:r>
          </w:p>
        </w:tc>
        <w:tc>
          <w:tcPr>
            <w:tcW w:w="850" w:type="dxa"/>
          </w:tcPr>
          <w:p w14:paraId="70A10215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6BD9CDD9" w14:textId="6C9C701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42/60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885" w:type="dxa"/>
          </w:tcPr>
          <w:p w14:paraId="1DBADF2B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52/60</w:t>
            </w:r>
          </w:p>
        </w:tc>
        <w:tc>
          <w:tcPr>
            <w:tcW w:w="1276" w:type="dxa"/>
          </w:tcPr>
          <w:p w14:paraId="2510264D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-</w:t>
            </w:r>
          </w:p>
        </w:tc>
        <w:tc>
          <w:tcPr>
            <w:tcW w:w="1178" w:type="dxa"/>
          </w:tcPr>
          <w:p w14:paraId="779A1BDB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-</w:t>
            </w:r>
          </w:p>
        </w:tc>
      </w:tr>
      <w:tr w:rsidR="00270226" w:rsidRPr="00243164" w14:paraId="0FE726EF" w14:textId="77777777" w:rsidTr="0098049E">
        <w:tc>
          <w:tcPr>
            <w:tcW w:w="959" w:type="dxa"/>
          </w:tcPr>
          <w:p w14:paraId="1845074D" w14:textId="3ED8634F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eastAsia="SimSun" w:hAnsi="Book Antiqua"/>
                <w:lang w:eastAsia="zh-CN"/>
              </w:rPr>
            </w:pPr>
            <w:r w:rsidRPr="00243164">
              <w:rPr>
                <w:rFonts w:ascii="Book Antiqua" w:hAnsi="Book Antiqua"/>
              </w:rPr>
              <w:t>Sykora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[67]</w:t>
            </w:r>
          </w:p>
        </w:tc>
        <w:tc>
          <w:tcPr>
            <w:tcW w:w="1417" w:type="dxa"/>
          </w:tcPr>
          <w:p w14:paraId="2B35C933" w14:textId="1303321A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(7)</w:t>
            </w:r>
          </w:p>
        </w:tc>
        <w:tc>
          <w:tcPr>
            <w:tcW w:w="1134" w:type="dxa"/>
          </w:tcPr>
          <w:p w14:paraId="49747428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L. casei</w:t>
            </w:r>
            <w:r w:rsidRPr="00243164">
              <w:rPr>
                <w:rFonts w:ascii="Book Antiqua" w:hAnsi="Book Antiqua"/>
              </w:rPr>
              <w:t xml:space="preserve"> (14)</w:t>
            </w:r>
          </w:p>
        </w:tc>
        <w:tc>
          <w:tcPr>
            <w:tcW w:w="851" w:type="dxa"/>
          </w:tcPr>
          <w:p w14:paraId="1398F914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86</w:t>
            </w:r>
          </w:p>
        </w:tc>
        <w:tc>
          <w:tcPr>
            <w:tcW w:w="850" w:type="dxa"/>
          </w:tcPr>
          <w:p w14:paraId="6E981FDF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5D0BA346" w14:textId="355AE768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33/39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885" w:type="dxa"/>
          </w:tcPr>
          <w:p w14:paraId="2283989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27/47</w:t>
            </w:r>
          </w:p>
        </w:tc>
        <w:tc>
          <w:tcPr>
            <w:tcW w:w="1276" w:type="dxa"/>
          </w:tcPr>
          <w:p w14:paraId="2D826CE5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7/39</w:t>
            </w:r>
          </w:p>
        </w:tc>
        <w:tc>
          <w:tcPr>
            <w:tcW w:w="1178" w:type="dxa"/>
          </w:tcPr>
          <w:p w14:paraId="7F9846F5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9/47</w:t>
            </w:r>
          </w:p>
        </w:tc>
      </w:tr>
      <w:tr w:rsidR="00270226" w:rsidRPr="00243164" w14:paraId="19304C0A" w14:textId="77777777" w:rsidTr="0098049E">
        <w:tc>
          <w:tcPr>
            <w:tcW w:w="959" w:type="dxa"/>
          </w:tcPr>
          <w:p w14:paraId="31CD511A" w14:textId="2E1FE551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lastRenderedPageBreak/>
              <w:t>Armuzzi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[68]</w:t>
            </w:r>
            <w:r w:rsidRPr="0024316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</w:tcPr>
          <w:p w14:paraId="2CAD27B7" w14:textId="7CE35889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CT</w:t>
            </w:r>
            <w:r w:rsidR="001C4299" w:rsidRPr="00243164">
              <w:rPr>
                <w:rFonts w:ascii="Book Antiqua" w:hAnsi="Book Antiqua"/>
              </w:rPr>
              <w:t xml:space="preserve"> </w:t>
            </w:r>
            <w:r w:rsidRPr="00243164">
              <w:rPr>
                <w:rFonts w:ascii="Book Antiqua" w:hAnsi="Book Antiqua"/>
              </w:rPr>
              <w:t>(7)</w:t>
            </w:r>
          </w:p>
        </w:tc>
        <w:tc>
          <w:tcPr>
            <w:tcW w:w="1134" w:type="dxa"/>
          </w:tcPr>
          <w:p w14:paraId="09D96615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L. GG</w:t>
            </w:r>
            <w:r w:rsidRPr="00243164">
              <w:rPr>
                <w:rFonts w:ascii="Book Antiqua" w:hAnsi="Book Antiqua"/>
              </w:rPr>
              <w:t xml:space="preserve"> (14)</w:t>
            </w:r>
          </w:p>
        </w:tc>
        <w:tc>
          <w:tcPr>
            <w:tcW w:w="851" w:type="dxa"/>
          </w:tcPr>
          <w:p w14:paraId="742DFBDB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60</w:t>
            </w:r>
          </w:p>
        </w:tc>
        <w:tc>
          <w:tcPr>
            <w:tcW w:w="850" w:type="dxa"/>
          </w:tcPr>
          <w:p w14:paraId="232404A9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37D383DD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25/30</w:t>
            </w:r>
          </w:p>
        </w:tc>
        <w:tc>
          <w:tcPr>
            <w:tcW w:w="885" w:type="dxa"/>
          </w:tcPr>
          <w:p w14:paraId="48767F2A" w14:textId="259F4DA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24/30</w:t>
            </w:r>
          </w:p>
        </w:tc>
        <w:tc>
          <w:tcPr>
            <w:tcW w:w="1276" w:type="dxa"/>
          </w:tcPr>
          <w:p w14:paraId="04F94BD9" w14:textId="0450D4CB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12/30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6ADF7249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20/30</w:t>
            </w:r>
          </w:p>
        </w:tc>
      </w:tr>
      <w:tr w:rsidR="00270226" w:rsidRPr="00243164" w14:paraId="7BE5A2A5" w14:textId="77777777" w:rsidTr="0098049E">
        <w:tc>
          <w:tcPr>
            <w:tcW w:w="959" w:type="dxa"/>
          </w:tcPr>
          <w:p w14:paraId="6CE1D64D" w14:textId="257BEF69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Szajewska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[70]</w:t>
            </w:r>
            <w:r w:rsidRPr="0024316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</w:tcPr>
          <w:p w14:paraId="2EE72A6E" w14:textId="7C58A26E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(7)</w:t>
            </w:r>
          </w:p>
        </w:tc>
        <w:tc>
          <w:tcPr>
            <w:tcW w:w="1134" w:type="dxa"/>
          </w:tcPr>
          <w:p w14:paraId="75538B82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L. GG</w:t>
            </w:r>
            <w:r w:rsidRPr="00243164">
              <w:rPr>
                <w:rFonts w:ascii="Book Antiqua" w:hAnsi="Book Antiqua"/>
              </w:rPr>
              <w:t xml:space="preserve"> (14)</w:t>
            </w:r>
          </w:p>
        </w:tc>
        <w:tc>
          <w:tcPr>
            <w:tcW w:w="851" w:type="dxa"/>
          </w:tcPr>
          <w:p w14:paraId="211BFA5B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83</w:t>
            </w:r>
          </w:p>
        </w:tc>
        <w:tc>
          <w:tcPr>
            <w:tcW w:w="850" w:type="dxa"/>
          </w:tcPr>
          <w:p w14:paraId="49603FE9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UBT,hist., RUT</w:t>
            </w:r>
          </w:p>
        </w:tc>
        <w:tc>
          <w:tcPr>
            <w:tcW w:w="1276" w:type="dxa"/>
          </w:tcPr>
          <w:p w14:paraId="0C80B918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23/34</w:t>
            </w:r>
          </w:p>
        </w:tc>
        <w:tc>
          <w:tcPr>
            <w:tcW w:w="885" w:type="dxa"/>
          </w:tcPr>
          <w:p w14:paraId="41499354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22/32</w:t>
            </w:r>
          </w:p>
        </w:tc>
        <w:tc>
          <w:tcPr>
            <w:tcW w:w="1276" w:type="dxa"/>
          </w:tcPr>
          <w:p w14:paraId="3EA5CD8A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18/35</w:t>
            </w:r>
          </w:p>
        </w:tc>
        <w:tc>
          <w:tcPr>
            <w:tcW w:w="1178" w:type="dxa"/>
          </w:tcPr>
          <w:p w14:paraId="79CB00AB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13/32</w:t>
            </w:r>
          </w:p>
        </w:tc>
      </w:tr>
      <w:tr w:rsidR="00270226" w:rsidRPr="00243164" w14:paraId="12FB5EBA" w14:textId="77777777" w:rsidTr="0098049E">
        <w:tc>
          <w:tcPr>
            <w:tcW w:w="959" w:type="dxa"/>
          </w:tcPr>
          <w:p w14:paraId="339D7DF7" w14:textId="57F04357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Cremonini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[71]</w:t>
            </w:r>
            <w:r w:rsidRPr="0024316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</w:tcPr>
          <w:p w14:paraId="3BF64778" w14:textId="4134DF8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CT (7)</w:t>
            </w:r>
          </w:p>
        </w:tc>
        <w:tc>
          <w:tcPr>
            <w:tcW w:w="1134" w:type="dxa"/>
          </w:tcPr>
          <w:p w14:paraId="72209F28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L. GG</w:t>
            </w:r>
            <w:r w:rsidRPr="00243164">
              <w:rPr>
                <w:rFonts w:ascii="Book Antiqua" w:hAnsi="Book Antiqua"/>
              </w:rPr>
              <w:t xml:space="preserve"> (14)</w:t>
            </w:r>
          </w:p>
        </w:tc>
        <w:tc>
          <w:tcPr>
            <w:tcW w:w="851" w:type="dxa"/>
          </w:tcPr>
          <w:p w14:paraId="6886B631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85</w:t>
            </w:r>
          </w:p>
        </w:tc>
        <w:tc>
          <w:tcPr>
            <w:tcW w:w="850" w:type="dxa"/>
          </w:tcPr>
          <w:p w14:paraId="13086EF7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4595A231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16/21</w:t>
            </w:r>
          </w:p>
        </w:tc>
        <w:tc>
          <w:tcPr>
            <w:tcW w:w="885" w:type="dxa"/>
          </w:tcPr>
          <w:p w14:paraId="187C0EF0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16/20</w:t>
            </w:r>
          </w:p>
        </w:tc>
        <w:tc>
          <w:tcPr>
            <w:tcW w:w="1276" w:type="dxa"/>
          </w:tcPr>
          <w:p w14:paraId="6A55DE8F" w14:textId="1E7BFA8D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3/20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7B47F7D3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12/20</w:t>
            </w:r>
          </w:p>
        </w:tc>
      </w:tr>
      <w:tr w:rsidR="00270226" w:rsidRPr="00243164" w14:paraId="1717A010" w14:textId="77777777" w:rsidTr="0098049E">
        <w:tc>
          <w:tcPr>
            <w:tcW w:w="959" w:type="dxa"/>
          </w:tcPr>
          <w:p w14:paraId="506DCFD3" w14:textId="73D5FE5D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Ojetti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[72]</w:t>
            </w:r>
            <w:r w:rsidRPr="0024316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</w:tcPr>
          <w:p w14:paraId="1FCAABB8" w14:textId="7D8FF0E8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AL</w:t>
            </w:r>
          </w:p>
        </w:tc>
        <w:tc>
          <w:tcPr>
            <w:tcW w:w="1134" w:type="dxa"/>
          </w:tcPr>
          <w:p w14:paraId="3D2A720F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L. reuteri</w:t>
            </w:r>
            <w:r w:rsidRPr="00243164">
              <w:rPr>
                <w:rFonts w:ascii="Book Antiqua" w:hAnsi="Book Antiqua"/>
              </w:rPr>
              <w:t xml:space="preserve"> (14 )</w:t>
            </w:r>
          </w:p>
        </w:tc>
        <w:tc>
          <w:tcPr>
            <w:tcW w:w="851" w:type="dxa"/>
          </w:tcPr>
          <w:p w14:paraId="2066767A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90</w:t>
            </w:r>
          </w:p>
        </w:tc>
        <w:tc>
          <w:tcPr>
            <w:tcW w:w="850" w:type="dxa"/>
          </w:tcPr>
          <w:p w14:paraId="15DBF5A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326C88AC" w14:textId="7AE99AA4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36/45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885" w:type="dxa"/>
          </w:tcPr>
          <w:p w14:paraId="08C40960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27/45</w:t>
            </w:r>
          </w:p>
        </w:tc>
        <w:tc>
          <w:tcPr>
            <w:tcW w:w="1276" w:type="dxa"/>
          </w:tcPr>
          <w:p w14:paraId="63A86803" w14:textId="69CA9AE2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10/45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4EAB2783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26/45</w:t>
            </w:r>
          </w:p>
        </w:tc>
      </w:tr>
      <w:tr w:rsidR="00270226" w:rsidRPr="00243164" w14:paraId="15B1FCB3" w14:textId="77777777" w:rsidTr="0098049E">
        <w:tc>
          <w:tcPr>
            <w:tcW w:w="959" w:type="dxa"/>
          </w:tcPr>
          <w:p w14:paraId="006446A1" w14:textId="1B91CA82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eastAsia="SimSun" w:hAnsi="Book Antiqua"/>
                <w:vertAlign w:val="superscript"/>
                <w:lang w:eastAsia="zh-CN"/>
              </w:rPr>
            </w:pPr>
            <w:r w:rsidRPr="00243164">
              <w:rPr>
                <w:rFonts w:ascii="Book Antiqua" w:hAnsi="Book Antiqua"/>
              </w:rPr>
              <w:t>Lionetti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[73]</w:t>
            </w:r>
          </w:p>
          <w:p w14:paraId="21F64689" w14:textId="738C1A09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7FFCCA83" w14:textId="79EAEBA4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ACT (10)</w:t>
            </w:r>
          </w:p>
        </w:tc>
        <w:tc>
          <w:tcPr>
            <w:tcW w:w="1134" w:type="dxa"/>
          </w:tcPr>
          <w:p w14:paraId="1FF1FC87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L. reuteri</w:t>
            </w:r>
            <w:r w:rsidRPr="00243164">
              <w:rPr>
                <w:rFonts w:ascii="Book Antiqua" w:hAnsi="Book Antiqua"/>
              </w:rPr>
              <w:t xml:space="preserve"> (20 )</w:t>
            </w:r>
          </w:p>
        </w:tc>
        <w:tc>
          <w:tcPr>
            <w:tcW w:w="851" w:type="dxa"/>
          </w:tcPr>
          <w:p w14:paraId="2171811D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42</w:t>
            </w:r>
          </w:p>
        </w:tc>
        <w:tc>
          <w:tcPr>
            <w:tcW w:w="850" w:type="dxa"/>
          </w:tcPr>
          <w:p w14:paraId="1A73069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49D156AD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17/20</w:t>
            </w:r>
          </w:p>
        </w:tc>
        <w:tc>
          <w:tcPr>
            <w:tcW w:w="885" w:type="dxa"/>
          </w:tcPr>
          <w:p w14:paraId="7EF71A0A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16/20</w:t>
            </w:r>
          </w:p>
        </w:tc>
        <w:tc>
          <w:tcPr>
            <w:tcW w:w="1276" w:type="dxa"/>
          </w:tcPr>
          <w:p w14:paraId="68AEE0C0" w14:textId="785CA313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3/20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17F10DFA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9/20</w:t>
            </w:r>
          </w:p>
        </w:tc>
      </w:tr>
      <w:tr w:rsidR="00270226" w:rsidRPr="00243164" w14:paraId="1EE8A028" w14:textId="77777777" w:rsidTr="0098049E">
        <w:tc>
          <w:tcPr>
            <w:tcW w:w="959" w:type="dxa"/>
          </w:tcPr>
          <w:p w14:paraId="68382070" w14:textId="3C28CD1D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Francavilla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[57]</w:t>
            </w:r>
            <w:r w:rsidRPr="00243164">
              <w:rPr>
                <w:rFonts w:ascii="Book Antiqua" w:hAnsi="Book Antiqua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4C41587B" w14:textId="0672B86A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(7)</w:t>
            </w:r>
          </w:p>
        </w:tc>
        <w:tc>
          <w:tcPr>
            <w:tcW w:w="1134" w:type="dxa"/>
          </w:tcPr>
          <w:p w14:paraId="01EC40D4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L. reuteri</w:t>
            </w:r>
            <w:r w:rsidRPr="00243164">
              <w:rPr>
                <w:rFonts w:ascii="Book Antiqua" w:hAnsi="Book Antiqua"/>
              </w:rPr>
              <w:t xml:space="preserve"> (2 strains) (60)</w:t>
            </w:r>
          </w:p>
        </w:tc>
        <w:tc>
          <w:tcPr>
            <w:tcW w:w="851" w:type="dxa"/>
          </w:tcPr>
          <w:p w14:paraId="5F7FA5D5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100</w:t>
            </w:r>
          </w:p>
        </w:tc>
        <w:tc>
          <w:tcPr>
            <w:tcW w:w="850" w:type="dxa"/>
          </w:tcPr>
          <w:p w14:paraId="3F09CBA6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75D68607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85" w:type="dxa"/>
          </w:tcPr>
          <w:p w14:paraId="41E0BBDF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65942144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</w:tcPr>
          <w:p w14:paraId="7ECD23F0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270226" w:rsidRPr="00243164" w14:paraId="015C5289" w14:textId="77777777" w:rsidTr="0098049E">
        <w:tc>
          <w:tcPr>
            <w:tcW w:w="959" w:type="dxa"/>
          </w:tcPr>
          <w:p w14:paraId="5D54DCA5" w14:textId="14677FD6" w:rsidR="00516A55" w:rsidRPr="00243164" w:rsidRDefault="008531B4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eastAsia="SimSun" w:hAnsi="Book Antiqua"/>
                <w:lang w:eastAsia="zh-CN"/>
              </w:rPr>
            </w:pPr>
            <w:r w:rsidRPr="00243164">
              <w:rPr>
                <w:rFonts w:ascii="Book Antiqua" w:hAnsi="Book Antiqua"/>
              </w:rPr>
              <w:t>Emar</w:t>
            </w:r>
            <w:r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[74]</w:t>
            </w:r>
          </w:p>
        </w:tc>
        <w:tc>
          <w:tcPr>
            <w:tcW w:w="1417" w:type="dxa"/>
          </w:tcPr>
          <w:p w14:paraId="1BA19609" w14:textId="3C60D0EF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(14)</w:t>
            </w:r>
          </w:p>
        </w:tc>
        <w:tc>
          <w:tcPr>
            <w:tcW w:w="1134" w:type="dxa"/>
          </w:tcPr>
          <w:p w14:paraId="2105A6E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L. reuteri</w:t>
            </w:r>
            <w:r w:rsidRPr="00243164">
              <w:rPr>
                <w:rFonts w:ascii="Book Antiqua" w:hAnsi="Book Antiqua"/>
              </w:rPr>
              <w:t xml:space="preserve"> (28)</w:t>
            </w:r>
          </w:p>
        </w:tc>
        <w:tc>
          <w:tcPr>
            <w:tcW w:w="851" w:type="dxa"/>
          </w:tcPr>
          <w:p w14:paraId="70E1626E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70</w:t>
            </w:r>
          </w:p>
        </w:tc>
        <w:tc>
          <w:tcPr>
            <w:tcW w:w="850" w:type="dxa"/>
          </w:tcPr>
          <w:p w14:paraId="118A06BB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hist.,RUT</w:t>
            </w:r>
          </w:p>
        </w:tc>
        <w:tc>
          <w:tcPr>
            <w:tcW w:w="1276" w:type="dxa"/>
          </w:tcPr>
          <w:p w14:paraId="7730F5A5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26/35</w:t>
            </w:r>
          </w:p>
        </w:tc>
        <w:tc>
          <w:tcPr>
            <w:tcW w:w="885" w:type="dxa"/>
          </w:tcPr>
          <w:p w14:paraId="2C4CA03F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23/35</w:t>
            </w:r>
          </w:p>
        </w:tc>
        <w:tc>
          <w:tcPr>
            <w:tcW w:w="1276" w:type="dxa"/>
          </w:tcPr>
          <w:p w14:paraId="12AC5A8B" w14:textId="4D12E26F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10/35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791A4F2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24/35</w:t>
            </w:r>
          </w:p>
        </w:tc>
      </w:tr>
      <w:tr w:rsidR="00270226" w:rsidRPr="00243164" w14:paraId="670D6C5A" w14:textId="77777777" w:rsidTr="0098049E">
        <w:tc>
          <w:tcPr>
            <w:tcW w:w="959" w:type="dxa"/>
          </w:tcPr>
          <w:p w14:paraId="4DD6F583" w14:textId="70DCDE9F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eastAsia="SimSun" w:hAnsi="Book Antiqua"/>
                <w:lang w:eastAsia="zh-CN"/>
              </w:rPr>
            </w:pPr>
            <w:r w:rsidRPr="00243164">
              <w:rPr>
                <w:rFonts w:ascii="Book Antiqua" w:hAnsi="Book Antiqua"/>
              </w:rPr>
              <w:t>Sheu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[75]</w:t>
            </w:r>
            <w:r w:rsidR="008531B4" w:rsidRPr="0024316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</w:tcPr>
          <w:p w14:paraId="4A956EB8" w14:textId="480D8D22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(7)</w:t>
            </w:r>
          </w:p>
        </w:tc>
        <w:tc>
          <w:tcPr>
            <w:tcW w:w="1134" w:type="dxa"/>
          </w:tcPr>
          <w:p w14:paraId="61C55CC3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B</w:t>
            </w:r>
            <w:r w:rsidRPr="00243164">
              <w:rPr>
                <w:rFonts w:ascii="Book Antiqua" w:hAnsi="Book Antiqua"/>
                <w:i/>
              </w:rPr>
              <w:t>. animalis, L. casei</w:t>
            </w:r>
            <w:r w:rsidRPr="00243164">
              <w:rPr>
                <w:rFonts w:ascii="Book Antiqua" w:hAnsi="Book Antiqua"/>
              </w:rPr>
              <w:t xml:space="preserve"> (35)</w:t>
            </w:r>
          </w:p>
        </w:tc>
        <w:tc>
          <w:tcPr>
            <w:tcW w:w="851" w:type="dxa"/>
          </w:tcPr>
          <w:p w14:paraId="6B848F76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160</w:t>
            </w:r>
          </w:p>
        </w:tc>
        <w:tc>
          <w:tcPr>
            <w:tcW w:w="850" w:type="dxa"/>
          </w:tcPr>
          <w:p w14:paraId="57808DEA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hist., RUT, UBT</w:t>
            </w:r>
          </w:p>
        </w:tc>
        <w:tc>
          <w:tcPr>
            <w:tcW w:w="1276" w:type="dxa"/>
          </w:tcPr>
          <w:p w14:paraId="79D12125" w14:textId="6779FF74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73/80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885" w:type="dxa"/>
          </w:tcPr>
          <w:p w14:paraId="66F19228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63/80</w:t>
            </w:r>
          </w:p>
        </w:tc>
        <w:tc>
          <w:tcPr>
            <w:tcW w:w="1276" w:type="dxa"/>
          </w:tcPr>
          <w:p w14:paraId="5C810356" w14:textId="07490354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15/80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5C69EF47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53/80</w:t>
            </w:r>
          </w:p>
        </w:tc>
      </w:tr>
      <w:tr w:rsidR="00270226" w:rsidRPr="00243164" w14:paraId="77969B55" w14:textId="77777777" w:rsidTr="0098049E">
        <w:tc>
          <w:tcPr>
            <w:tcW w:w="959" w:type="dxa"/>
          </w:tcPr>
          <w:p w14:paraId="0902B8AD" w14:textId="536AC726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Goldman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[76]</w:t>
            </w:r>
            <w:r w:rsidRPr="0024316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</w:tcPr>
          <w:p w14:paraId="4873819D" w14:textId="63DCAA78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(7)</w:t>
            </w:r>
          </w:p>
        </w:tc>
        <w:tc>
          <w:tcPr>
            <w:tcW w:w="1134" w:type="dxa"/>
          </w:tcPr>
          <w:p w14:paraId="124049CA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B. animalis, L. casei</w:t>
            </w:r>
            <w:r w:rsidRPr="00243164">
              <w:rPr>
                <w:rFonts w:ascii="Book Antiqua" w:hAnsi="Book Antiqua"/>
              </w:rPr>
              <w:t xml:space="preserve"> (90)</w:t>
            </w:r>
          </w:p>
        </w:tc>
        <w:tc>
          <w:tcPr>
            <w:tcW w:w="851" w:type="dxa"/>
          </w:tcPr>
          <w:p w14:paraId="475B977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65</w:t>
            </w:r>
          </w:p>
        </w:tc>
        <w:tc>
          <w:tcPr>
            <w:tcW w:w="850" w:type="dxa"/>
          </w:tcPr>
          <w:p w14:paraId="1FCF465E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6DCB4136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14/33</w:t>
            </w:r>
          </w:p>
        </w:tc>
        <w:tc>
          <w:tcPr>
            <w:tcW w:w="885" w:type="dxa"/>
          </w:tcPr>
          <w:p w14:paraId="2991B63F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13/32</w:t>
            </w:r>
          </w:p>
        </w:tc>
        <w:tc>
          <w:tcPr>
            <w:tcW w:w="1276" w:type="dxa"/>
          </w:tcPr>
          <w:p w14:paraId="56094BA7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-</w:t>
            </w:r>
          </w:p>
        </w:tc>
        <w:tc>
          <w:tcPr>
            <w:tcW w:w="1178" w:type="dxa"/>
          </w:tcPr>
          <w:p w14:paraId="3DA82B6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-</w:t>
            </w:r>
          </w:p>
        </w:tc>
      </w:tr>
      <w:tr w:rsidR="00270226" w:rsidRPr="00243164" w14:paraId="3950A8E5" w14:textId="77777777" w:rsidTr="0098049E">
        <w:tc>
          <w:tcPr>
            <w:tcW w:w="959" w:type="dxa"/>
          </w:tcPr>
          <w:p w14:paraId="67D2088F" w14:textId="67C900B0" w:rsidR="00516A55" w:rsidRPr="00243164" w:rsidRDefault="008531B4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eastAsia="SimSun" w:hAnsi="Book Antiqua"/>
                <w:lang w:eastAsia="zh-CN"/>
              </w:rPr>
            </w:pPr>
            <w:r w:rsidRPr="00243164">
              <w:rPr>
                <w:rFonts w:ascii="Book Antiqua" w:hAnsi="Book Antiqua"/>
              </w:rPr>
              <w:t>Deguchi</w:t>
            </w:r>
            <w:r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[77]</w:t>
            </w:r>
          </w:p>
        </w:tc>
        <w:tc>
          <w:tcPr>
            <w:tcW w:w="1417" w:type="dxa"/>
          </w:tcPr>
          <w:p w14:paraId="7F9F3960" w14:textId="31140A9A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(7)</w:t>
            </w:r>
          </w:p>
        </w:tc>
        <w:tc>
          <w:tcPr>
            <w:tcW w:w="1134" w:type="dxa"/>
          </w:tcPr>
          <w:p w14:paraId="1A691981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>L. gasseri</w:t>
            </w:r>
            <w:r w:rsidRPr="00243164">
              <w:rPr>
                <w:rFonts w:ascii="Book Antiqua" w:hAnsi="Book Antiqua"/>
              </w:rPr>
              <w:t xml:space="preserve"> (28)</w:t>
            </w:r>
          </w:p>
        </w:tc>
        <w:tc>
          <w:tcPr>
            <w:tcW w:w="851" w:type="dxa"/>
          </w:tcPr>
          <w:p w14:paraId="4D0426A1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229</w:t>
            </w:r>
          </w:p>
        </w:tc>
        <w:tc>
          <w:tcPr>
            <w:tcW w:w="850" w:type="dxa"/>
          </w:tcPr>
          <w:p w14:paraId="334AD43E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</w:tcPr>
          <w:p w14:paraId="58BD1BA0" w14:textId="0FDFAC2A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95/111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885" w:type="dxa"/>
          </w:tcPr>
          <w:p w14:paraId="69D99F71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79/106</w:t>
            </w:r>
          </w:p>
        </w:tc>
        <w:tc>
          <w:tcPr>
            <w:tcW w:w="1276" w:type="dxa"/>
          </w:tcPr>
          <w:p w14:paraId="5CC6957B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-</w:t>
            </w:r>
          </w:p>
        </w:tc>
        <w:tc>
          <w:tcPr>
            <w:tcW w:w="1178" w:type="dxa"/>
          </w:tcPr>
          <w:p w14:paraId="49616AF2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-</w:t>
            </w:r>
          </w:p>
        </w:tc>
      </w:tr>
      <w:tr w:rsidR="00270226" w:rsidRPr="00243164" w14:paraId="666C4E9D" w14:textId="77777777" w:rsidTr="0098049E">
        <w:tc>
          <w:tcPr>
            <w:tcW w:w="959" w:type="dxa"/>
            <w:tcBorders>
              <w:bottom w:val="single" w:sz="4" w:space="0" w:color="auto"/>
            </w:tcBorders>
          </w:tcPr>
          <w:p w14:paraId="666C3101" w14:textId="0E5AC4BC" w:rsidR="00516A55" w:rsidRPr="00243164" w:rsidRDefault="00516A55" w:rsidP="008531B4">
            <w:pPr>
              <w:adjustRightInd w:val="0"/>
              <w:snapToGrid w:val="0"/>
              <w:spacing w:before="0" w:after="0" w:line="360" w:lineRule="auto"/>
              <w:jc w:val="left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Nista</w:t>
            </w:r>
            <w:r w:rsidR="008531B4" w:rsidRPr="00243164">
              <w:rPr>
                <w:rFonts w:ascii="Book Antiqua" w:eastAsia="SimSun" w:hAnsi="Book Antiqua" w:hint="eastAsia"/>
                <w:vertAlign w:val="superscript"/>
                <w:lang w:eastAsia="zh-CN"/>
              </w:rPr>
              <w:t>[78]</w:t>
            </w:r>
            <w:r w:rsidRPr="0024316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A0EF11" w14:textId="12B28FAA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PPI</w:t>
            </w:r>
            <w:r w:rsidR="001C4299" w:rsidRPr="00243164">
              <w:rPr>
                <w:rFonts w:ascii="Book Antiqua" w:hAnsi="Book Antiqua"/>
              </w:rPr>
              <w:t xml:space="preserve"> + </w:t>
            </w:r>
            <w:r w:rsidRPr="00243164">
              <w:rPr>
                <w:rFonts w:ascii="Book Antiqua" w:hAnsi="Book Antiqua"/>
              </w:rPr>
              <w:t>AC (7)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005B1C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  <w:i/>
              </w:rPr>
              <w:t xml:space="preserve">B. clausii </w:t>
            </w:r>
            <w:r w:rsidRPr="00243164">
              <w:rPr>
                <w:rFonts w:ascii="Book Antiqua" w:hAnsi="Book Antiqua"/>
              </w:rPr>
              <w:t>(14)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B40547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B7944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UBT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A804F0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39/50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7DD23FDA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37/50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E89824" w14:textId="3217D08B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21/50</w:t>
            </w:r>
            <w:r w:rsidR="004F16D5" w:rsidRPr="0024316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215FFD" w14:textId="77777777" w:rsidR="00516A55" w:rsidRPr="00243164" w:rsidRDefault="00516A55" w:rsidP="00DE675A">
            <w:pPr>
              <w:adjustRightInd w:val="0"/>
              <w:snapToGrid w:val="0"/>
              <w:spacing w:before="0" w:after="0" w:line="360" w:lineRule="auto"/>
              <w:jc w:val="center"/>
              <w:rPr>
                <w:rFonts w:ascii="Book Antiqua" w:hAnsi="Book Antiqua"/>
              </w:rPr>
            </w:pPr>
            <w:r w:rsidRPr="00243164">
              <w:rPr>
                <w:rFonts w:ascii="Book Antiqua" w:hAnsi="Book Antiqua"/>
              </w:rPr>
              <w:t>30/50</w:t>
            </w:r>
          </w:p>
        </w:tc>
      </w:tr>
    </w:tbl>
    <w:p w14:paraId="0CB74F27" w14:textId="117708A1" w:rsidR="000B6AC7" w:rsidRPr="00243164" w:rsidRDefault="00DE675A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  <w:r w:rsidRPr="00243164">
        <w:rPr>
          <w:rFonts w:ascii="Book Antiqua" w:hAnsi="Book Antiqua" w:cs="Times New Roman"/>
          <w:noProof/>
          <w:szCs w:val="24"/>
          <w:vertAlign w:val="superscript"/>
        </w:rPr>
        <w:lastRenderedPageBreak/>
        <w:t>1</w:t>
      </w:r>
      <w:r w:rsidRPr="00243164">
        <w:rPr>
          <w:rFonts w:ascii="Book Antiqua" w:hAnsi="Book Antiqua" w:cs="Times New Roman" w:hint="eastAsia"/>
          <w:noProof/>
          <w:szCs w:val="24"/>
        </w:rPr>
        <w:t>S</w:t>
      </w:r>
      <w:r w:rsidRPr="00243164">
        <w:rPr>
          <w:rFonts w:ascii="Book Antiqua" w:hAnsi="Book Antiqua" w:cs="Times New Roman"/>
          <w:noProof/>
          <w:szCs w:val="24"/>
        </w:rPr>
        <w:t>tatistically significant (</w:t>
      </w:r>
      <w:r w:rsidRPr="00243164">
        <w:rPr>
          <w:rFonts w:ascii="Book Antiqua" w:hAnsi="Book Antiqua" w:cs="Times New Roman"/>
          <w:i/>
          <w:noProof/>
          <w:szCs w:val="24"/>
        </w:rPr>
        <w:t xml:space="preserve">P &lt; </w:t>
      </w:r>
      <w:r w:rsidRPr="00243164">
        <w:rPr>
          <w:rFonts w:ascii="Book Antiqua" w:hAnsi="Book Antiqua" w:cs="Times New Roman"/>
          <w:noProof/>
          <w:szCs w:val="24"/>
        </w:rPr>
        <w:t>0.05)</w:t>
      </w:r>
      <w:r w:rsidRPr="00243164">
        <w:rPr>
          <w:rFonts w:ascii="Book Antiqua" w:hAnsi="Book Antiqua" w:cs="Times New Roman" w:hint="eastAsia"/>
          <w:noProof/>
          <w:szCs w:val="24"/>
        </w:rPr>
        <w:t>.</w:t>
      </w:r>
      <w:r w:rsidRPr="00243164">
        <w:rPr>
          <w:rFonts w:ascii="Book Antiqua" w:hAnsi="Book Antiqua" w:cs="Times New Roman" w:hint="eastAsia"/>
          <w:noProof/>
          <w:szCs w:val="24"/>
          <w:lang w:eastAsia="zh-CN"/>
        </w:rPr>
        <w:t xml:space="preserve"> </w:t>
      </w:r>
      <w:r w:rsidR="004F16D5" w:rsidRPr="00243164">
        <w:rPr>
          <w:rFonts w:ascii="Book Antiqua" w:hAnsi="Book Antiqua" w:cs="Times New Roman"/>
          <w:noProof/>
          <w:szCs w:val="24"/>
        </w:rPr>
        <w:t>-: Data are not available; p: Pediatric study</w:t>
      </w:r>
      <w:r w:rsidRPr="00243164">
        <w:rPr>
          <w:rFonts w:ascii="Book Antiqua" w:hAnsi="Book Antiqua" w:cs="Times New Roman" w:hint="eastAsia"/>
          <w:noProof/>
          <w:szCs w:val="24"/>
          <w:lang w:eastAsia="zh-CN"/>
        </w:rPr>
        <w:t>;</w:t>
      </w:r>
      <w:r w:rsidR="004F16D5" w:rsidRPr="00243164">
        <w:rPr>
          <w:rFonts w:ascii="Book Antiqua" w:hAnsi="Book Antiqua" w:cs="Times New Roman"/>
          <w:noProof/>
          <w:szCs w:val="24"/>
        </w:rPr>
        <w:t xml:space="preserve"> </w:t>
      </w:r>
      <w:r w:rsidR="000B6AC7" w:rsidRPr="00243164">
        <w:rPr>
          <w:rFonts w:ascii="Book Antiqua" w:hAnsi="Book Antiqua" w:cs="Times New Roman"/>
          <w:noProof/>
          <w:szCs w:val="24"/>
        </w:rPr>
        <w:t xml:space="preserve">Pts.: </w:t>
      </w:r>
      <w:r w:rsidR="004F16D5" w:rsidRPr="00243164">
        <w:rPr>
          <w:rFonts w:ascii="Book Antiqua" w:hAnsi="Book Antiqua" w:cs="Times New Roman"/>
          <w:noProof/>
          <w:szCs w:val="24"/>
        </w:rPr>
        <w:t>Patients</w:t>
      </w:r>
      <w:r w:rsidR="000B6AC7" w:rsidRPr="00243164">
        <w:rPr>
          <w:rFonts w:ascii="Book Antiqua" w:hAnsi="Book Antiqua" w:cs="Times New Roman"/>
          <w:noProof/>
          <w:szCs w:val="24"/>
        </w:rPr>
        <w:t xml:space="preserve">; Reass.: </w:t>
      </w:r>
      <w:r w:rsidR="004F16D5" w:rsidRPr="00243164">
        <w:rPr>
          <w:rFonts w:ascii="Book Antiqua" w:hAnsi="Book Antiqua" w:cs="Times New Roman"/>
          <w:noProof/>
          <w:szCs w:val="24"/>
        </w:rPr>
        <w:t>Reassessment</w:t>
      </w:r>
      <w:r w:rsidR="000B6AC7" w:rsidRPr="00243164">
        <w:rPr>
          <w:rFonts w:ascii="Book Antiqua" w:hAnsi="Book Antiqua" w:cs="Times New Roman"/>
          <w:noProof/>
          <w:szCs w:val="24"/>
        </w:rPr>
        <w:t xml:space="preserve">; PPI: </w:t>
      </w:r>
      <w:r w:rsidR="004F16D5" w:rsidRPr="00243164">
        <w:rPr>
          <w:rFonts w:ascii="Book Antiqua" w:hAnsi="Book Antiqua" w:cs="Times New Roman"/>
          <w:noProof/>
          <w:szCs w:val="24"/>
        </w:rPr>
        <w:t xml:space="preserve">Proton </w:t>
      </w:r>
      <w:r w:rsidR="000B6AC7" w:rsidRPr="00243164">
        <w:rPr>
          <w:rFonts w:ascii="Book Antiqua" w:hAnsi="Book Antiqua" w:cs="Times New Roman"/>
          <w:noProof/>
          <w:szCs w:val="24"/>
        </w:rPr>
        <w:t xml:space="preserve">pump inhibitor: UBT: </w:t>
      </w:r>
      <w:r w:rsidR="004F16D5" w:rsidRPr="00243164">
        <w:rPr>
          <w:rFonts w:ascii="Book Antiqua" w:hAnsi="Book Antiqua" w:cs="Times New Roman"/>
          <w:noProof/>
          <w:szCs w:val="24"/>
        </w:rPr>
        <w:t xml:space="preserve">Urea </w:t>
      </w:r>
      <w:r w:rsidR="000B6AC7" w:rsidRPr="00243164">
        <w:rPr>
          <w:rFonts w:ascii="Book Antiqua" w:hAnsi="Book Antiqua" w:cs="Times New Roman"/>
          <w:noProof/>
          <w:szCs w:val="24"/>
        </w:rPr>
        <w:t xml:space="preserve">breath test; Hist.: </w:t>
      </w:r>
      <w:r w:rsidR="004F16D5" w:rsidRPr="00243164">
        <w:rPr>
          <w:rFonts w:ascii="Book Antiqua" w:hAnsi="Book Antiqua" w:cs="Times New Roman"/>
          <w:noProof/>
          <w:szCs w:val="24"/>
        </w:rPr>
        <w:t>Histology</w:t>
      </w:r>
      <w:r w:rsidR="000B6AC7" w:rsidRPr="00243164">
        <w:rPr>
          <w:rFonts w:ascii="Book Antiqua" w:hAnsi="Book Antiqua" w:cs="Times New Roman"/>
          <w:noProof/>
          <w:szCs w:val="24"/>
        </w:rPr>
        <w:t xml:space="preserve">; RUT: </w:t>
      </w:r>
      <w:r w:rsidR="004F16D5" w:rsidRPr="00243164">
        <w:rPr>
          <w:rFonts w:ascii="Book Antiqua" w:hAnsi="Book Antiqua" w:cs="Times New Roman"/>
          <w:noProof/>
          <w:szCs w:val="24"/>
        </w:rPr>
        <w:t xml:space="preserve">Rapid </w:t>
      </w:r>
      <w:r w:rsidR="000B6AC7" w:rsidRPr="00243164">
        <w:rPr>
          <w:rFonts w:ascii="Book Antiqua" w:hAnsi="Book Antiqua" w:cs="Times New Roman"/>
          <w:noProof/>
          <w:szCs w:val="24"/>
        </w:rPr>
        <w:t xml:space="preserve">urease test; A: </w:t>
      </w:r>
      <w:r w:rsidR="004F16D5" w:rsidRPr="00243164">
        <w:rPr>
          <w:rFonts w:ascii="Book Antiqua" w:hAnsi="Book Antiqua" w:cs="Times New Roman"/>
          <w:noProof/>
          <w:szCs w:val="24"/>
        </w:rPr>
        <w:t>Amoxicillin</w:t>
      </w:r>
      <w:r w:rsidR="006D7E8C" w:rsidRPr="00243164">
        <w:rPr>
          <w:rFonts w:ascii="Book Antiqua" w:hAnsi="Book Antiqua" w:cs="Times New Roman"/>
          <w:noProof/>
          <w:szCs w:val="24"/>
        </w:rPr>
        <w:t xml:space="preserve">; C: </w:t>
      </w:r>
      <w:r w:rsidR="004F16D5" w:rsidRPr="00243164">
        <w:rPr>
          <w:rFonts w:ascii="Book Antiqua" w:hAnsi="Book Antiqua" w:cs="Times New Roman"/>
          <w:noProof/>
          <w:szCs w:val="24"/>
        </w:rPr>
        <w:t>Clarithromycin</w:t>
      </w:r>
      <w:r w:rsidR="006D7E8C" w:rsidRPr="00243164">
        <w:rPr>
          <w:rFonts w:ascii="Book Antiqua" w:hAnsi="Book Antiqua" w:cs="Times New Roman"/>
          <w:noProof/>
          <w:szCs w:val="24"/>
        </w:rPr>
        <w:t>; T:</w:t>
      </w:r>
      <w:r w:rsidR="001C4299" w:rsidRPr="00243164">
        <w:rPr>
          <w:rFonts w:ascii="Book Antiqua" w:hAnsi="Book Antiqua" w:cs="Times New Roman"/>
          <w:noProof/>
          <w:szCs w:val="24"/>
        </w:rPr>
        <w:t xml:space="preserve"> </w:t>
      </w:r>
      <w:r w:rsidR="004F16D5" w:rsidRPr="00243164">
        <w:rPr>
          <w:rFonts w:ascii="Book Antiqua" w:hAnsi="Book Antiqua" w:cs="Times New Roman"/>
          <w:noProof/>
          <w:szCs w:val="24"/>
        </w:rPr>
        <w:t>Tinidazole</w:t>
      </w:r>
      <w:r w:rsidR="000B6AC7" w:rsidRPr="00243164">
        <w:rPr>
          <w:rFonts w:ascii="Book Antiqua" w:hAnsi="Book Antiqua" w:cs="Times New Roman"/>
          <w:noProof/>
          <w:szCs w:val="24"/>
        </w:rPr>
        <w:t xml:space="preserve">; L: </w:t>
      </w:r>
      <w:r w:rsidR="004F16D5" w:rsidRPr="00243164">
        <w:rPr>
          <w:rFonts w:ascii="Book Antiqua" w:hAnsi="Book Antiqua" w:cs="Times New Roman"/>
          <w:noProof/>
          <w:szCs w:val="24"/>
        </w:rPr>
        <w:t>Levofloxacin</w:t>
      </w:r>
      <w:r w:rsidR="004F16D5" w:rsidRPr="00243164">
        <w:rPr>
          <w:rFonts w:ascii="Book Antiqua" w:hAnsi="Book Antiqua" w:cs="Times New Roman" w:hint="eastAsia"/>
          <w:noProof/>
          <w:szCs w:val="24"/>
          <w:lang w:eastAsia="zh-CN"/>
        </w:rPr>
        <w:t>.</w:t>
      </w:r>
      <w:r w:rsidR="000B6AC7" w:rsidRPr="00243164">
        <w:rPr>
          <w:rFonts w:ascii="Book Antiqua" w:hAnsi="Book Antiqua" w:cs="Times New Roman"/>
          <w:noProof/>
          <w:szCs w:val="24"/>
        </w:rPr>
        <w:t xml:space="preserve"> </w:t>
      </w:r>
    </w:p>
    <w:p w14:paraId="6F644396" w14:textId="77777777" w:rsidR="000B6AC7" w:rsidRPr="00243164" w:rsidRDefault="000B6AC7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51703296" w14:textId="77777777" w:rsidR="00CE1D66" w:rsidRPr="00243164" w:rsidRDefault="00CE1D66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5D0C8841" w14:textId="77777777" w:rsidR="00CE1D66" w:rsidRPr="00243164" w:rsidRDefault="00CE1D66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433E9615" w14:textId="77777777" w:rsidR="00CE1D66" w:rsidRPr="00243164" w:rsidRDefault="00CE1D66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20D10D66" w14:textId="77777777" w:rsidR="00CE1D66" w:rsidRPr="00243164" w:rsidRDefault="00CE1D66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72088C04" w14:textId="77777777" w:rsidR="00CE1D66" w:rsidRPr="00243164" w:rsidRDefault="00CE1D66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06A53809" w14:textId="77777777" w:rsidR="00CE1D66" w:rsidRPr="00243164" w:rsidRDefault="00CE1D66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42F62AAC" w14:textId="77777777" w:rsidR="00CE1D66" w:rsidRPr="00243164" w:rsidRDefault="00CE1D66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noProof/>
          <w:szCs w:val="24"/>
        </w:rPr>
      </w:pPr>
    </w:p>
    <w:p w14:paraId="3EFA807C" w14:textId="5A3D340A" w:rsidR="008457FE" w:rsidRPr="00243164" w:rsidRDefault="007E0916" w:rsidP="00647045">
      <w:pPr>
        <w:autoSpaceDE w:val="0"/>
        <w:autoSpaceDN w:val="0"/>
        <w:adjustRightInd w:val="0"/>
        <w:snapToGrid w:val="0"/>
        <w:spacing w:before="0" w:after="0" w:line="360" w:lineRule="auto"/>
        <w:rPr>
          <w:rFonts w:ascii="Book Antiqua" w:hAnsi="Book Antiqua"/>
          <w:b/>
          <w:szCs w:val="24"/>
        </w:rPr>
      </w:pPr>
      <w:r w:rsidRPr="00243164">
        <w:rPr>
          <w:rFonts w:ascii="Book Antiqua" w:hAnsi="Book Antiqua" w:cs="Times New Roman"/>
          <w:szCs w:val="24"/>
        </w:rPr>
        <w:fldChar w:fldCharType="end"/>
      </w:r>
    </w:p>
    <w:p w14:paraId="039CB314" w14:textId="771EE3BF" w:rsidR="00C62D85" w:rsidRPr="00243164" w:rsidRDefault="00C62D85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</w:p>
    <w:p w14:paraId="286A5C7B" w14:textId="77777777" w:rsidR="00D57CB2" w:rsidRPr="00243164" w:rsidRDefault="00D57CB2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</w:p>
    <w:p w14:paraId="4A9E8CEA" w14:textId="77777777" w:rsidR="00D57CB2" w:rsidRPr="00243164" w:rsidRDefault="00D57CB2" w:rsidP="00647045">
      <w:pPr>
        <w:adjustRightInd w:val="0"/>
        <w:snapToGrid w:val="0"/>
        <w:spacing w:before="0" w:after="0" w:line="360" w:lineRule="auto"/>
        <w:rPr>
          <w:rFonts w:ascii="Book Antiqua" w:hAnsi="Book Antiqua" w:cs="Times New Roman"/>
          <w:szCs w:val="24"/>
        </w:rPr>
      </w:pPr>
    </w:p>
    <w:sectPr w:rsidR="00D57CB2" w:rsidRPr="00243164" w:rsidSect="006C57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007FF" w14:textId="77777777" w:rsidR="000A7B47" w:rsidRDefault="000A7B47" w:rsidP="005A461C">
      <w:pPr>
        <w:spacing w:before="0" w:after="0" w:line="240" w:lineRule="auto"/>
      </w:pPr>
      <w:r>
        <w:separator/>
      </w:r>
    </w:p>
  </w:endnote>
  <w:endnote w:type="continuationSeparator" w:id="0">
    <w:p w14:paraId="7707E879" w14:textId="77777777" w:rsidR="000A7B47" w:rsidRDefault="000A7B47" w:rsidP="005A46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6036"/>
      <w:docPartObj>
        <w:docPartGallery w:val="Page Numbers (Bottom of Page)"/>
        <w:docPartUnique/>
      </w:docPartObj>
    </w:sdtPr>
    <w:sdtEndPr/>
    <w:sdtContent>
      <w:p w14:paraId="0083A46A" w14:textId="77777777" w:rsidR="00494B34" w:rsidRDefault="00494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2E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554719B9" w14:textId="77777777" w:rsidR="00494B34" w:rsidRDefault="00494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3D05" w14:textId="77777777" w:rsidR="000A7B47" w:rsidRDefault="000A7B47" w:rsidP="005A461C">
      <w:pPr>
        <w:spacing w:before="0" w:after="0" w:line="240" w:lineRule="auto"/>
      </w:pPr>
      <w:r>
        <w:separator/>
      </w:r>
    </w:p>
  </w:footnote>
  <w:footnote w:type="continuationSeparator" w:id="0">
    <w:p w14:paraId="1FC8A217" w14:textId="77777777" w:rsidR="000A7B47" w:rsidRDefault="000A7B47" w:rsidP="005A46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60C"/>
    <w:multiLevelType w:val="multilevel"/>
    <w:tmpl w:val="1AB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Carcinogenesi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05zrszlws50heefptvf5w9fwfrw2e9w5dx&quot;&gt;My EndNote Library probiotics&lt;record-ids&gt;&lt;item&gt;7&lt;/item&gt;&lt;item&gt;27&lt;/item&gt;&lt;item&gt;34&lt;/item&gt;&lt;item&gt;46&lt;/item&gt;&lt;item&gt;60&lt;/item&gt;&lt;item&gt;61&lt;/item&gt;&lt;item&gt;74&lt;/item&gt;&lt;item&gt;75&lt;/item&gt;&lt;item&gt;77&lt;/item&gt;&lt;item&gt;78&lt;/item&gt;&lt;item&gt;82&lt;/item&gt;&lt;item&gt;84&lt;/item&gt;&lt;item&gt;93&lt;/item&gt;&lt;item&gt;99&lt;/item&gt;&lt;item&gt;106&lt;/item&gt;&lt;item&gt;107&lt;/item&gt;&lt;item&gt;113&lt;/item&gt;&lt;item&gt;115&lt;/item&gt;&lt;item&gt;116&lt;/item&gt;&lt;item&gt;119&lt;/item&gt;&lt;item&gt;122&lt;/item&gt;&lt;item&gt;125&lt;/item&gt;&lt;item&gt;129&lt;/item&gt;&lt;item&gt;130&lt;/item&gt;&lt;item&gt;132&lt;/item&gt;&lt;item&gt;134&lt;/item&gt;&lt;item&gt;149&lt;/item&gt;&lt;item&gt;150&lt;/item&gt;&lt;item&gt;151&lt;/item&gt;&lt;item&gt;152&lt;/item&gt;&lt;item&gt;153&lt;/item&gt;&lt;item&gt;154&lt;/item&gt;&lt;item&gt;157&lt;/item&gt;&lt;item&gt;161&lt;/item&gt;&lt;item&gt;174&lt;/item&gt;&lt;item&gt;849&lt;/item&gt;&lt;item&gt;853&lt;/item&gt;&lt;item&gt;855&lt;/item&gt;&lt;item&gt;857&lt;/item&gt;&lt;item&gt;859&lt;/item&gt;&lt;item&gt;861&lt;/item&gt;&lt;item&gt;862&lt;/item&gt;&lt;item&gt;863&lt;/item&gt;&lt;item&gt;867&lt;/item&gt;&lt;item&gt;869&lt;/item&gt;&lt;item&gt;870&lt;/item&gt;&lt;item&gt;871&lt;/item&gt;&lt;item&gt;876&lt;/item&gt;&lt;item&gt;877&lt;/item&gt;&lt;item&gt;878&lt;/item&gt;&lt;item&gt;879&lt;/item&gt;&lt;item&gt;887&lt;/item&gt;&lt;item&gt;889&lt;/item&gt;&lt;item&gt;890&lt;/item&gt;&lt;item&gt;891&lt;/item&gt;&lt;item&gt;892&lt;/item&gt;&lt;item&gt;893&lt;/item&gt;&lt;item&gt;897&lt;/item&gt;&lt;item&gt;903&lt;/item&gt;&lt;item&gt;1572&lt;/item&gt;&lt;item&gt;1573&lt;/item&gt;&lt;item&gt;1578&lt;/item&gt;&lt;item&gt;1580&lt;/item&gt;&lt;item&gt;1589&lt;/item&gt;&lt;item&gt;1607&lt;/item&gt;&lt;item&gt;1608&lt;/item&gt;&lt;/record-ids&gt;&lt;/item&gt;&lt;/Libraries&gt;"/>
  </w:docVars>
  <w:rsids>
    <w:rsidRoot w:val="004726B6"/>
    <w:rsid w:val="000000D6"/>
    <w:rsid w:val="00002809"/>
    <w:rsid w:val="00002DC1"/>
    <w:rsid w:val="00010A10"/>
    <w:rsid w:val="00011128"/>
    <w:rsid w:val="00011BD1"/>
    <w:rsid w:val="00014422"/>
    <w:rsid w:val="00016878"/>
    <w:rsid w:val="000170DD"/>
    <w:rsid w:val="00017D07"/>
    <w:rsid w:val="00020E57"/>
    <w:rsid w:val="0002520E"/>
    <w:rsid w:val="00026B75"/>
    <w:rsid w:val="00030E16"/>
    <w:rsid w:val="0003228D"/>
    <w:rsid w:val="00033B9B"/>
    <w:rsid w:val="00036791"/>
    <w:rsid w:val="00041D93"/>
    <w:rsid w:val="00042512"/>
    <w:rsid w:val="00043212"/>
    <w:rsid w:val="000457AF"/>
    <w:rsid w:val="000501C7"/>
    <w:rsid w:val="00052E80"/>
    <w:rsid w:val="00056295"/>
    <w:rsid w:val="00056623"/>
    <w:rsid w:val="00061143"/>
    <w:rsid w:val="00062A23"/>
    <w:rsid w:val="00063A87"/>
    <w:rsid w:val="00063D36"/>
    <w:rsid w:val="000645B5"/>
    <w:rsid w:val="00066B69"/>
    <w:rsid w:val="000670F7"/>
    <w:rsid w:val="000708C2"/>
    <w:rsid w:val="00072C65"/>
    <w:rsid w:val="00074366"/>
    <w:rsid w:val="00074DC0"/>
    <w:rsid w:val="00077D01"/>
    <w:rsid w:val="00080047"/>
    <w:rsid w:val="00081577"/>
    <w:rsid w:val="000845C2"/>
    <w:rsid w:val="000857FD"/>
    <w:rsid w:val="000919E6"/>
    <w:rsid w:val="00092355"/>
    <w:rsid w:val="000951D1"/>
    <w:rsid w:val="000955C6"/>
    <w:rsid w:val="00095B49"/>
    <w:rsid w:val="00096F21"/>
    <w:rsid w:val="000A055A"/>
    <w:rsid w:val="000A0B43"/>
    <w:rsid w:val="000A3676"/>
    <w:rsid w:val="000A7B47"/>
    <w:rsid w:val="000B1C16"/>
    <w:rsid w:val="000B21E3"/>
    <w:rsid w:val="000B3FF7"/>
    <w:rsid w:val="000B68C9"/>
    <w:rsid w:val="000B6AC7"/>
    <w:rsid w:val="000C4942"/>
    <w:rsid w:val="000C587C"/>
    <w:rsid w:val="000C75A5"/>
    <w:rsid w:val="000C7A56"/>
    <w:rsid w:val="000D1A86"/>
    <w:rsid w:val="000D29A2"/>
    <w:rsid w:val="000D345F"/>
    <w:rsid w:val="000D71FC"/>
    <w:rsid w:val="000E1010"/>
    <w:rsid w:val="000E1373"/>
    <w:rsid w:val="000E1389"/>
    <w:rsid w:val="000E34D7"/>
    <w:rsid w:val="000E3F8D"/>
    <w:rsid w:val="000E407F"/>
    <w:rsid w:val="000E69FF"/>
    <w:rsid w:val="000E6F0A"/>
    <w:rsid w:val="000F337C"/>
    <w:rsid w:val="000F3391"/>
    <w:rsid w:val="000F6EFE"/>
    <w:rsid w:val="000F7320"/>
    <w:rsid w:val="000F73C2"/>
    <w:rsid w:val="000F7F18"/>
    <w:rsid w:val="00104448"/>
    <w:rsid w:val="00110920"/>
    <w:rsid w:val="0011308D"/>
    <w:rsid w:val="00113DE8"/>
    <w:rsid w:val="00117D25"/>
    <w:rsid w:val="00124415"/>
    <w:rsid w:val="00125A3C"/>
    <w:rsid w:val="00130153"/>
    <w:rsid w:val="001311A7"/>
    <w:rsid w:val="00131546"/>
    <w:rsid w:val="00143B73"/>
    <w:rsid w:val="00143C8A"/>
    <w:rsid w:val="00143CD1"/>
    <w:rsid w:val="00143D33"/>
    <w:rsid w:val="0014686A"/>
    <w:rsid w:val="00146F58"/>
    <w:rsid w:val="001506FC"/>
    <w:rsid w:val="00150BBA"/>
    <w:rsid w:val="001514F5"/>
    <w:rsid w:val="00151662"/>
    <w:rsid w:val="0015270C"/>
    <w:rsid w:val="00154091"/>
    <w:rsid w:val="00154F1D"/>
    <w:rsid w:val="0015511D"/>
    <w:rsid w:val="00160FAF"/>
    <w:rsid w:val="00165D83"/>
    <w:rsid w:val="00166403"/>
    <w:rsid w:val="001707B5"/>
    <w:rsid w:val="00172362"/>
    <w:rsid w:val="00172BCB"/>
    <w:rsid w:val="00173100"/>
    <w:rsid w:val="00174E4F"/>
    <w:rsid w:val="001758A6"/>
    <w:rsid w:val="0017639A"/>
    <w:rsid w:val="00176729"/>
    <w:rsid w:val="00180C6C"/>
    <w:rsid w:val="00180DC2"/>
    <w:rsid w:val="00181884"/>
    <w:rsid w:val="001824DF"/>
    <w:rsid w:val="00182D56"/>
    <w:rsid w:val="00184E71"/>
    <w:rsid w:val="001852F7"/>
    <w:rsid w:val="001873B6"/>
    <w:rsid w:val="0018797A"/>
    <w:rsid w:val="00191174"/>
    <w:rsid w:val="00191BFA"/>
    <w:rsid w:val="00195611"/>
    <w:rsid w:val="00196158"/>
    <w:rsid w:val="001974E7"/>
    <w:rsid w:val="001A204B"/>
    <w:rsid w:val="001A2EC6"/>
    <w:rsid w:val="001A48D9"/>
    <w:rsid w:val="001B05D7"/>
    <w:rsid w:val="001B1539"/>
    <w:rsid w:val="001B1C38"/>
    <w:rsid w:val="001B4765"/>
    <w:rsid w:val="001B5234"/>
    <w:rsid w:val="001B5E58"/>
    <w:rsid w:val="001B6A22"/>
    <w:rsid w:val="001B73EF"/>
    <w:rsid w:val="001C10B4"/>
    <w:rsid w:val="001C22C8"/>
    <w:rsid w:val="001C4299"/>
    <w:rsid w:val="001C4F46"/>
    <w:rsid w:val="001C5280"/>
    <w:rsid w:val="001C6030"/>
    <w:rsid w:val="001C64B5"/>
    <w:rsid w:val="001C7C71"/>
    <w:rsid w:val="001D0607"/>
    <w:rsid w:val="001D3F29"/>
    <w:rsid w:val="001D520A"/>
    <w:rsid w:val="001D7C5B"/>
    <w:rsid w:val="001E0931"/>
    <w:rsid w:val="001E0B52"/>
    <w:rsid w:val="001E23D1"/>
    <w:rsid w:val="001E3AC2"/>
    <w:rsid w:val="001E3B9B"/>
    <w:rsid w:val="001E5500"/>
    <w:rsid w:val="001F0512"/>
    <w:rsid w:val="001F0772"/>
    <w:rsid w:val="001F09F7"/>
    <w:rsid w:val="001F35C0"/>
    <w:rsid w:val="001F3715"/>
    <w:rsid w:val="00200773"/>
    <w:rsid w:val="00203CCF"/>
    <w:rsid w:val="0020580B"/>
    <w:rsid w:val="002070CB"/>
    <w:rsid w:val="002078BD"/>
    <w:rsid w:val="00210393"/>
    <w:rsid w:val="00210B64"/>
    <w:rsid w:val="0021102D"/>
    <w:rsid w:val="002137B3"/>
    <w:rsid w:val="002143EE"/>
    <w:rsid w:val="00215A6C"/>
    <w:rsid w:val="00220E0C"/>
    <w:rsid w:val="00223995"/>
    <w:rsid w:val="00225A95"/>
    <w:rsid w:val="0023047E"/>
    <w:rsid w:val="00230E94"/>
    <w:rsid w:val="00231B63"/>
    <w:rsid w:val="002326A8"/>
    <w:rsid w:val="00233F39"/>
    <w:rsid w:val="00236A09"/>
    <w:rsid w:val="00240A65"/>
    <w:rsid w:val="002410B2"/>
    <w:rsid w:val="00242013"/>
    <w:rsid w:val="00242146"/>
    <w:rsid w:val="002427ED"/>
    <w:rsid w:val="00243164"/>
    <w:rsid w:val="00244A99"/>
    <w:rsid w:val="00247F85"/>
    <w:rsid w:val="0025025E"/>
    <w:rsid w:val="002502B4"/>
    <w:rsid w:val="00252CF5"/>
    <w:rsid w:val="002559D7"/>
    <w:rsid w:val="002567D0"/>
    <w:rsid w:val="00257E67"/>
    <w:rsid w:val="0026013E"/>
    <w:rsid w:val="002601FC"/>
    <w:rsid w:val="00261054"/>
    <w:rsid w:val="00263028"/>
    <w:rsid w:val="00263C19"/>
    <w:rsid w:val="00264E7E"/>
    <w:rsid w:val="00267877"/>
    <w:rsid w:val="00267DBF"/>
    <w:rsid w:val="00270226"/>
    <w:rsid w:val="00272A22"/>
    <w:rsid w:val="00276281"/>
    <w:rsid w:val="00276821"/>
    <w:rsid w:val="00276D80"/>
    <w:rsid w:val="00276EA8"/>
    <w:rsid w:val="00277181"/>
    <w:rsid w:val="00277439"/>
    <w:rsid w:val="00281704"/>
    <w:rsid w:val="0028175E"/>
    <w:rsid w:val="00283B83"/>
    <w:rsid w:val="00283DAE"/>
    <w:rsid w:val="00284C82"/>
    <w:rsid w:val="00284E4B"/>
    <w:rsid w:val="002860A5"/>
    <w:rsid w:val="002863E8"/>
    <w:rsid w:val="00292E6C"/>
    <w:rsid w:val="00293D81"/>
    <w:rsid w:val="0029438B"/>
    <w:rsid w:val="002A1CC1"/>
    <w:rsid w:val="002A2215"/>
    <w:rsid w:val="002A392A"/>
    <w:rsid w:val="002A4275"/>
    <w:rsid w:val="002A4B82"/>
    <w:rsid w:val="002A53E2"/>
    <w:rsid w:val="002A7C7B"/>
    <w:rsid w:val="002B3697"/>
    <w:rsid w:val="002B637A"/>
    <w:rsid w:val="002C13FC"/>
    <w:rsid w:val="002C7D3B"/>
    <w:rsid w:val="002C7FBF"/>
    <w:rsid w:val="002D1287"/>
    <w:rsid w:val="002D1C49"/>
    <w:rsid w:val="002D1C78"/>
    <w:rsid w:val="002D4865"/>
    <w:rsid w:val="002D5343"/>
    <w:rsid w:val="002D597A"/>
    <w:rsid w:val="002D5EC3"/>
    <w:rsid w:val="002E08F0"/>
    <w:rsid w:val="002E62C2"/>
    <w:rsid w:val="002E6BA2"/>
    <w:rsid w:val="002E77E1"/>
    <w:rsid w:val="002F0297"/>
    <w:rsid w:val="002F068D"/>
    <w:rsid w:val="002F2964"/>
    <w:rsid w:val="002F6101"/>
    <w:rsid w:val="002F66A1"/>
    <w:rsid w:val="002F6718"/>
    <w:rsid w:val="00300935"/>
    <w:rsid w:val="00300E8C"/>
    <w:rsid w:val="00305D0C"/>
    <w:rsid w:val="0030794B"/>
    <w:rsid w:val="00310330"/>
    <w:rsid w:val="00311608"/>
    <w:rsid w:val="00313135"/>
    <w:rsid w:val="00313A34"/>
    <w:rsid w:val="003142F9"/>
    <w:rsid w:val="00314B81"/>
    <w:rsid w:val="00317000"/>
    <w:rsid w:val="003204BA"/>
    <w:rsid w:val="00321041"/>
    <w:rsid w:val="003214F4"/>
    <w:rsid w:val="00321AD2"/>
    <w:rsid w:val="0032315A"/>
    <w:rsid w:val="003241C3"/>
    <w:rsid w:val="0033024F"/>
    <w:rsid w:val="003310F8"/>
    <w:rsid w:val="00333034"/>
    <w:rsid w:val="00334BCF"/>
    <w:rsid w:val="00337000"/>
    <w:rsid w:val="00342A27"/>
    <w:rsid w:val="00343BD6"/>
    <w:rsid w:val="00343CED"/>
    <w:rsid w:val="00347A83"/>
    <w:rsid w:val="003509A8"/>
    <w:rsid w:val="00350FED"/>
    <w:rsid w:val="00351DA5"/>
    <w:rsid w:val="00353A06"/>
    <w:rsid w:val="00354860"/>
    <w:rsid w:val="00355D43"/>
    <w:rsid w:val="00357730"/>
    <w:rsid w:val="003620E0"/>
    <w:rsid w:val="00363924"/>
    <w:rsid w:val="00363DED"/>
    <w:rsid w:val="00364CC0"/>
    <w:rsid w:val="003657C6"/>
    <w:rsid w:val="00366FDB"/>
    <w:rsid w:val="00370CCF"/>
    <w:rsid w:val="003710D8"/>
    <w:rsid w:val="0037424D"/>
    <w:rsid w:val="003807F4"/>
    <w:rsid w:val="003809AF"/>
    <w:rsid w:val="00380A50"/>
    <w:rsid w:val="00383AF1"/>
    <w:rsid w:val="00385433"/>
    <w:rsid w:val="0038602E"/>
    <w:rsid w:val="0039300C"/>
    <w:rsid w:val="00393A6D"/>
    <w:rsid w:val="00394C1C"/>
    <w:rsid w:val="00395DCC"/>
    <w:rsid w:val="003A0BD0"/>
    <w:rsid w:val="003A1C5C"/>
    <w:rsid w:val="003B0933"/>
    <w:rsid w:val="003B1406"/>
    <w:rsid w:val="003B3B75"/>
    <w:rsid w:val="003B4876"/>
    <w:rsid w:val="003B5676"/>
    <w:rsid w:val="003B6C84"/>
    <w:rsid w:val="003C291F"/>
    <w:rsid w:val="003C3E82"/>
    <w:rsid w:val="003C6BE0"/>
    <w:rsid w:val="003C7139"/>
    <w:rsid w:val="003C75B2"/>
    <w:rsid w:val="003D290B"/>
    <w:rsid w:val="003D54CF"/>
    <w:rsid w:val="003D6C34"/>
    <w:rsid w:val="003E0DFA"/>
    <w:rsid w:val="003E0E7A"/>
    <w:rsid w:val="003E1C80"/>
    <w:rsid w:val="003E2AEA"/>
    <w:rsid w:val="003E56B2"/>
    <w:rsid w:val="003E6523"/>
    <w:rsid w:val="003E6B45"/>
    <w:rsid w:val="003F0C52"/>
    <w:rsid w:val="00402B8D"/>
    <w:rsid w:val="00404419"/>
    <w:rsid w:val="004048FC"/>
    <w:rsid w:val="00406C82"/>
    <w:rsid w:val="004079F3"/>
    <w:rsid w:val="004100F9"/>
    <w:rsid w:val="004104E8"/>
    <w:rsid w:val="00410F6F"/>
    <w:rsid w:val="00414074"/>
    <w:rsid w:val="00415FBD"/>
    <w:rsid w:val="004175C9"/>
    <w:rsid w:val="004248DA"/>
    <w:rsid w:val="004257B9"/>
    <w:rsid w:val="00425DE1"/>
    <w:rsid w:val="00430F63"/>
    <w:rsid w:val="00434AC1"/>
    <w:rsid w:val="00434D1B"/>
    <w:rsid w:val="00437F04"/>
    <w:rsid w:val="0044110A"/>
    <w:rsid w:val="004424E3"/>
    <w:rsid w:val="004473E6"/>
    <w:rsid w:val="00452EB4"/>
    <w:rsid w:val="00453BCB"/>
    <w:rsid w:val="00454FEA"/>
    <w:rsid w:val="00455F18"/>
    <w:rsid w:val="00457E86"/>
    <w:rsid w:val="004608A3"/>
    <w:rsid w:val="00462B93"/>
    <w:rsid w:val="004645D2"/>
    <w:rsid w:val="004672BD"/>
    <w:rsid w:val="00471F24"/>
    <w:rsid w:val="004726B6"/>
    <w:rsid w:val="00472BD0"/>
    <w:rsid w:val="0047677E"/>
    <w:rsid w:val="00477CE5"/>
    <w:rsid w:val="00480F0F"/>
    <w:rsid w:val="0048484C"/>
    <w:rsid w:val="0048583B"/>
    <w:rsid w:val="0048676A"/>
    <w:rsid w:val="00486ABD"/>
    <w:rsid w:val="00487298"/>
    <w:rsid w:val="00494B34"/>
    <w:rsid w:val="004950CD"/>
    <w:rsid w:val="00495F1F"/>
    <w:rsid w:val="004A27EC"/>
    <w:rsid w:val="004A52F4"/>
    <w:rsid w:val="004A614D"/>
    <w:rsid w:val="004B0057"/>
    <w:rsid w:val="004B0FA9"/>
    <w:rsid w:val="004B2CD3"/>
    <w:rsid w:val="004B537A"/>
    <w:rsid w:val="004B581C"/>
    <w:rsid w:val="004B673F"/>
    <w:rsid w:val="004B7989"/>
    <w:rsid w:val="004C0F8B"/>
    <w:rsid w:val="004C1100"/>
    <w:rsid w:val="004C22A9"/>
    <w:rsid w:val="004C3814"/>
    <w:rsid w:val="004C41BD"/>
    <w:rsid w:val="004C43FB"/>
    <w:rsid w:val="004C4C31"/>
    <w:rsid w:val="004C5F43"/>
    <w:rsid w:val="004C6B44"/>
    <w:rsid w:val="004C6C31"/>
    <w:rsid w:val="004C7711"/>
    <w:rsid w:val="004C77B4"/>
    <w:rsid w:val="004D0747"/>
    <w:rsid w:val="004D5912"/>
    <w:rsid w:val="004D6F38"/>
    <w:rsid w:val="004D76F3"/>
    <w:rsid w:val="004E1127"/>
    <w:rsid w:val="004E24A2"/>
    <w:rsid w:val="004E24B8"/>
    <w:rsid w:val="004E25A5"/>
    <w:rsid w:val="004E26DC"/>
    <w:rsid w:val="004E5945"/>
    <w:rsid w:val="004E5C1B"/>
    <w:rsid w:val="004E61C0"/>
    <w:rsid w:val="004E691B"/>
    <w:rsid w:val="004E7BED"/>
    <w:rsid w:val="004F06BB"/>
    <w:rsid w:val="004F0BCA"/>
    <w:rsid w:val="004F16D5"/>
    <w:rsid w:val="004F1E64"/>
    <w:rsid w:val="004F29BF"/>
    <w:rsid w:val="004F6D77"/>
    <w:rsid w:val="00506EC2"/>
    <w:rsid w:val="0050787D"/>
    <w:rsid w:val="00511551"/>
    <w:rsid w:val="005116D9"/>
    <w:rsid w:val="00512F72"/>
    <w:rsid w:val="005136D5"/>
    <w:rsid w:val="00516A55"/>
    <w:rsid w:val="0051796C"/>
    <w:rsid w:val="00517A29"/>
    <w:rsid w:val="00520506"/>
    <w:rsid w:val="00520E43"/>
    <w:rsid w:val="0052103C"/>
    <w:rsid w:val="0052551E"/>
    <w:rsid w:val="005302E3"/>
    <w:rsid w:val="005323AD"/>
    <w:rsid w:val="005332CF"/>
    <w:rsid w:val="00534B16"/>
    <w:rsid w:val="0053515C"/>
    <w:rsid w:val="00541065"/>
    <w:rsid w:val="00542CF9"/>
    <w:rsid w:val="00544EDA"/>
    <w:rsid w:val="00546EE1"/>
    <w:rsid w:val="0054761E"/>
    <w:rsid w:val="00550F99"/>
    <w:rsid w:val="005518EE"/>
    <w:rsid w:val="005520D5"/>
    <w:rsid w:val="0055259C"/>
    <w:rsid w:val="00553FE8"/>
    <w:rsid w:val="00555494"/>
    <w:rsid w:val="005560A2"/>
    <w:rsid w:val="00561A05"/>
    <w:rsid w:val="005620B3"/>
    <w:rsid w:val="0056236B"/>
    <w:rsid w:val="00562F8D"/>
    <w:rsid w:val="005644BE"/>
    <w:rsid w:val="005650FB"/>
    <w:rsid w:val="005703ED"/>
    <w:rsid w:val="00572EB6"/>
    <w:rsid w:val="00573399"/>
    <w:rsid w:val="00574A95"/>
    <w:rsid w:val="00576E34"/>
    <w:rsid w:val="0057767A"/>
    <w:rsid w:val="00580693"/>
    <w:rsid w:val="00581B47"/>
    <w:rsid w:val="0058575B"/>
    <w:rsid w:val="005943D2"/>
    <w:rsid w:val="00594C4E"/>
    <w:rsid w:val="0059587D"/>
    <w:rsid w:val="0059675A"/>
    <w:rsid w:val="00596821"/>
    <w:rsid w:val="00597E56"/>
    <w:rsid w:val="005A2B19"/>
    <w:rsid w:val="005A42EA"/>
    <w:rsid w:val="005A461C"/>
    <w:rsid w:val="005A46A2"/>
    <w:rsid w:val="005A495F"/>
    <w:rsid w:val="005A4C30"/>
    <w:rsid w:val="005A7679"/>
    <w:rsid w:val="005A7B78"/>
    <w:rsid w:val="005C0240"/>
    <w:rsid w:val="005C052A"/>
    <w:rsid w:val="005C08C7"/>
    <w:rsid w:val="005C163F"/>
    <w:rsid w:val="005C2A97"/>
    <w:rsid w:val="005C375E"/>
    <w:rsid w:val="005C3A1B"/>
    <w:rsid w:val="005C5E4F"/>
    <w:rsid w:val="005C6726"/>
    <w:rsid w:val="005C6BE4"/>
    <w:rsid w:val="005C6D89"/>
    <w:rsid w:val="005C74FC"/>
    <w:rsid w:val="005C76FE"/>
    <w:rsid w:val="005C7FCE"/>
    <w:rsid w:val="005D02C8"/>
    <w:rsid w:val="005D06F1"/>
    <w:rsid w:val="005D2A3C"/>
    <w:rsid w:val="005D3E48"/>
    <w:rsid w:val="005D452C"/>
    <w:rsid w:val="005D511E"/>
    <w:rsid w:val="005D6CD2"/>
    <w:rsid w:val="005D73B3"/>
    <w:rsid w:val="005D7955"/>
    <w:rsid w:val="005E170C"/>
    <w:rsid w:val="005E1D4F"/>
    <w:rsid w:val="005E452A"/>
    <w:rsid w:val="005E4C57"/>
    <w:rsid w:val="005E6A0A"/>
    <w:rsid w:val="005E7CE3"/>
    <w:rsid w:val="005F1B1E"/>
    <w:rsid w:val="005F1C4B"/>
    <w:rsid w:val="005F2AF1"/>
    <w:rsid w:val="005F35F8"/>
    <w:rsid w:val="00600200"/>
    <w:rsid w:val="0060140F"/>
    <w:rsid w:val="00603D32"/>
    <w:rsid w:val="006056C2"/>
    <w:rsid w:val="0060587A"/>
    <w:rsid w:val="00611150"/>
    <w:rsid w:val="006117BC"/>
    <w:rsid w:val="00612C89"/>
    <w:rsid w:val="00612E21"/>
    <w:rsid w:val="00613A1C"/>
    <w:rsid w:val="00613E42"/>
    <w:rsid w:val="00615322"/>
    <w:rsid w:val="00616448"/>
    <w:rsid w:val="00617250"/>
    <w:rsid w:val="006201AE"/>
    <w:rsid w:val="006203A7"/>
    <w:rsid w:val="006232BB"/>
    <w:rsid w:val="0062369D"/>
    <w:rsid w:val="00627761"/>
    <w:rsid w:val="00627841"/>
    <w:rsid w:val="00627ACC"/>
    <w:rsid w:val="00631306"/>
    <w:rsid w:val="006319E4"/>
    <w:rsid w:val="00640599"/>
    <w:rsid w:val="0064368D"/>
    <w:rsid w:val="006437BD"/>
    <w:rsid w:val="00644956"/>
    <w:rsid w:val="00644C41"/>
    <w:rsid w:val="00647045"/>
    <w:rsid w:val="00652D12"/>
    <w:rsid w:val="0065409F"/>
    <w:rsid w:val="0065556B"/>
    <w:rsid w:val="00655DDC"/>
    <w:rsid w:val="00656E46"/>
    <w:rsid w:val="00657940"/>
    <w:rsid w:val="00660BCC"/>
    <w:rsid w:val="00660DA6"/>
    <w:rsid w:val="006715CC"/>
    <w:rsid w:val="00672A61"/>
    <w:rsid w:val="00672C54"/>
    <w:rsid w:val="0067488A"/>
    <w:rsid w:val="006808E3"/>
    <w:rsid w:val="00682196"/>
    <w:rsid w:val="0068293C"/>
    <w:rsid w:val="00685377"/>
    <w:rsid w:val="0068540E"/>
    <w:rsid w:val="0068754E"/>
    <w:rsid w:val="006878F6"/>
    <w:rsid w:val="00691398"/>
    <w:rsid w:val="0069380A"/>
    <w:rsid w:val="006953A9"/>
    <w:rsid w:val="006A151E"/>
    <w:rsid w:val="006A1B1D"/>
    <w:rsid w:val="006A3556"/>
    <w:rsid w:val="006A559A"/>
    <w:rsid w:val="006A5B98"/>
    <w:rsid w:val="006A7163"/>
    <w:rsid w:val="006B0721"/>
    <w:rsid w:val="006B0B1F"/>
    <w:rsid w:val="006B1E0F"/>
    <w:rsid w:val="006B6C61"/>
    <w:rsid w:val="006B74EA"/>
    <w:rsid w:val="006C1262"/>
    <w:rsid w:val="006C12CF"/>
    <w:rsid w:val="006C1E36"/>
    <w:rsid w:val="006C1F52"/>
    <w:rsid w:val="006C31C7"/>
    <w:rsid w:val="006C3535"/>
    <w:rsid w:val="006C3633"/>
    <w:rsid w:val="006C575C"/>
    <w:rsid w:val="006C5EA3"/>
    <w:rsid w:val="006C66C1"/>
    <w:rsid w:val="006C799D"/>
    <w:rsid w:val="006D1555"/>
    <w:rsid w:val="006D1623"/>
    <w:rsid w:val="006D17E8"/>
    <w:rsid w:val="006D430B"/>
    <w:rsid w:val="006D55E5"/>
    <w:rsid w:val="006D58C9"/>
    <w:rsid w:val="006D6517"/>
    <w:rsid w:val="006D7E8C"/>
    <w:rsid w:val="006D7EBD"/>
    <w:rsid w:val="006E08F1"/>
    <w:rsid w:val="006E0CED"/>
    <w:rsid w:val="006E4060"/>
    <w:rsid w:val="006E5F89"/>
    <w:rsid w:val="006E7E4B"/>
    <w:rsid w:val="006F1231"/>
    <w:rsid w:val="006F2895"/>
    <w:rsid w:val="006F673D"/>
    <w:rsid w:val="00700011"/>
    <w:rsid w:val="00700EEB"/>
    <w:rsid w:val="007029D7"/>
    <w:rsid w:val="00703E78"/>
    <w:rsid w:val="00710816"/>
    <w:rsid w:val="0071225F"/>
    <w:rsid w:val="00712D12"/>
    <w:rsid w:val="00717DC8"/>
    <w:rsid w:val="007223C7"/>
    <w:rsid w:val="0072440D"/>
    <w:rsid w:val="0072743E"/>
    <w:rsid w:val="00730078"/>
    <w:rsid w:val="00731F67"/>
    <w:rsid w:val="007327FE"/>
    <w:rsid w:val="00732D38"/>
    <w:rsid w:val="00732DF2"/>
    <w:rsid w:val="00740EA3"/>
    <w:rsid w:val="00740F80"/>
    <w:rsid w:val="00745212"/>
    <w:rsid w:val="0074540E"/>
    <w:rsid w:val="00745FE7"/>
    <w:rsid w:val="007502FD"/>
    <w:rsid w:val="0075178E"/>
    <w:rsid w:val="00751AF0"/>
    <w:rsid w:val="00752D36"/>
    <w:rsid w:val="00753BEF"/>
    <w:rsid w:val="00753FCF"/>
    <w:rsid w:val="007548BF"/>
    <w:rsid w:val="00755C86"/>
    <w:rsid w:val="00757BDE"/>
    <w:rsid w:val="00763C52"/>
    <w:rsid w:val="00766C1B"/>
    <w:rsid w:val="00767DD9"/>
    <w:rsid w:val="00773C1A"/>
    <w:rsid w:val="00773F89"/>
    <w:rsid w:val="0077419D"/>
    <w:rsid w:val="00777449"/>
    <w:rsid w:val="00780B22"/>
    <w:rsid w:val="00784055"/>
    <w:rsid w:val="00792705"/>
    <w:rsid w:val="00794016"/>
    <w:rsid w:val="0079601A"/>
    <w:rsid w:val="007A357B"/>
    <w:rsid w:val="007A69FF"/>
    <w:rsid w:val="007A6ADC"/>
    <w:rsid w:val="007B29D0"/>
    <w:rsid w:val="007B544E"/>
    <w:rsid w:val="007B56B0"/>
    <w:rsid w:val="007C0590"/>
    <w:rsid w:val="007C0FDD"/>
    <w:rsid w:val="007C1B06"/>
    <w:rsid w:val="007C2781"/>
    <w:rsid w:val="007C4E6B"/>
    <w:rsid w:val="007C6498"/>
    <w:rsid w:val="007D1F37"/>
    <w:rsid w:val="007D2715"/>
    <w:rsid w:val="007D313B"/>
    <w:rsid w:val="007E0916"/>
    <w:rsid w:val="007E1838"/>
    <w:rsid w:val="007E4BB5"/>
    <w:rsid w:val="007F03CF"/>
    <w:rsid w:val="007F13ED"/>
    <w:rsid w:val="007F1BE1"/>
    <w:rsid w:val="007F76C6"/>
    <w:rsid w:val="00801050"/>
    <w:rsid w:val="0080122B"/>
    <w:rsid w:val="0080260D"/>
    <w:rsid w:val="00804805"/>
    <w:rsid w:val="00805CC3"/>
    <w:rsid w:val="008064A7"/>
    <w:rsid w:val="00806821"/>
    <w:rsid w:val="00807158"/>
    <w:rsid w:val="00807274"/>
    <w:rsid w:val="00811499"/>
    <w:rsid w:val="008130C9"/>
    <w:rsid w:val="00814265"/>
    <w:rsid w:val="008164A4"/>
    <w:rsid w:val="008168DF"/>
    <w:rsid w:val="00817B47"/>
    <w:rsid w:val="00820DC5"/>
    <w:rsid w:val="00821B14"/>
    <w:rsid w:val="00825689"/>
    <w:rsid w:val="00826511"/>
    <w:rsid w:val="008303DC"/>
    <w:rsid w:val="00832F2D"/>
    <w:rsid w:val="00832F94"/>
    <w:rsid w:val="00834F4F"/>
    <w:rsid w:val="00835284"/>
    <w:rsid w:val="008358DC"/>
    <w:rsid w:val="00836538"/>
    <w:rsid w:val="00836698"/>
    <w:rsid w:val="008369E7"/>
    <w:rsid w:val="008379BC"/>
    <w:rsid w:val="00840A6E"/>
    <w:rsid w:val="00841453"/>
    <w:rsid w:val="00842CCE"/>
    <w:rsid w:val="008437CF"/>
    <w:rsid w:val="0084440D"/>
    <w:rsid w:val="008457FE"/>
    <w:rsid w:val="00845966"/>
    <w:rsid w:val="0084638C"/>
    <w:rsid w:val="008504E3"/>
    <w:rsid w:val="008531B4"/>
    <w:rsid w:val="00860855"/>
    <w:rsid w:val="00862066"/>
    <w:rsid w:val="00862A0C"/>
    <w:rsid w:val="008630C1"/>
    <w:rsid w:val="00865CCF"/>
    <w:rsid w:val="00867EDD"/>
    <w:rsid w:val="00870AF2"/>
    <w:rsid w:val="00872C0A"/>
    <w:rsid w:val="00872CA3"/>
    <w:rsid w:val="008755EA"/>
    <w:rsid w:val="008773CE"/>
    <w:rsid w:val="00877496"/>
    <w:rsid w:val="008809FD"/>
    <w:rsid w:val="00880C6D"/>
    <w:rsid w:val="00882C1A"/>
    <w:rsid w:val="00882C87"/>
    <w:rsid w:val="008868F8"/>
    <w:rsid w:val="00887B82"/>
    <w:rsid w:val="00890579"/>
    <w:rsid w:val="0089311E"/>
    <w:rsid w:val="00893757"/>
    <w:rsid w:val="00895C42"/>
    <w:rsid w:val="00896EFC"/>
    <w:rsid w:val="008973E1"/>
    <w:rsid w:val="008A0020"/>
    <w:rsid w:val="008A1BEF"/>
    <w:rsid w:val="008A1E3E"/>
    <w:rsid w:val="008A5BAC"/>
    <w:rsid w:val="008A6C22"/>
    <w:rsid w:val="008A718F"/>
    <w:rsid w:val="008B157B"/>
    <w:rsid w:val="008B4975"/>
    <w:rsid w:val="008B54AF"/>
    <w:rsid w:val="008B732A"/>
    <w:rsid w:val="008C02FA"/>
    <w:rsid w:val="008C099F"/>
    <w:rsid w:val="008C2C76"/>
    <w:rsid w:val="008C2EBA"/>
    <w:rsid w:val="008C6FFC"/>
    <w:rsid w:val="008D1ACD"/>
    <w:rsid w:val="008D309B"/>
    <w:rsid w:val="008D4279"/>
    <w:rsid w:val="008D464C"/>
    <w:rsid w:val="008D6CC5"/>
    <w:rsid w:val="008D717E"/>
    <w:rsid w:val="008E2879"/>
    <w:rsid w:val="008E3ACB"/>
    <w:rsid w:val="008E42B8"/>
    <w:rsid w:val="008E7E80"/>
    <w:rsid w:val="008F0ADA"/>
    <w:rsid w:val="008F207C"/>
    <w:rsid w:val="008F55CD"/>
    <w:rsid w:val="008F7F32"/>
    <w:rsid w:val="009001DD"/>
    <w:rsid w:val="0090544F"/>
    <w:rsid w:val="00911246"/>
    <w:rsid w:val="00911B60"/>
    <w:rsid w:val="009154FB"/>
    <w:rsid w:val="009157BD"/>
    <w:rsid w:val="00920CF2"/>
    <w:rsid w:val="00922C7D"/>
    <w:rsid w:val="00924768"/>
    <w:rsid w:val="00932DB6"/>
    <w:rsid w:val="00933EED"/>
    <w:rsid w:val="00940B12"/>
    <w:rsid w:val="00941D6D"/>
    <w:rsid w:val="00943B01"/>
    <w:rsid w:val="00944054"/>
    <w:rsid w:val="009449FC"/>
    <w:rsid w:val="00945139"/>
    <w:rsid w:val="009463FF"/>
    <w:rsid w:val="0094739E"/>
    <w:rsid w:val="00953A9B"/>
    <w:rsid w:val="00955063"/>
    <w:rsid w:val="0096438B"/>
    <w:rsid w:val="00967C23"/>
    <w:rsid w:val="009704B4"/>
    <w:rsid w:val="00970BD8"/>
    <w:rsid w:val="00970F95"/>
    <w:rsid w:val="00972D4A"/>
    <w:rsid w:val="00972F30"/>
    <w:rsid w:val="00975722"/>
    <w:rsid w:val="00975ACC"/>
    <w:rsid w:val="00976F9B"/>
    <w:rsid w:val="0098049E"/>
    <w:rsid w:val="00981083"/>
    <w:rsid w:val="00987B66"/>
    <w:rsid w:val="009944DD"/>
    <w:rsid w:val="009A0410"/>
    <w:rsid w:val="009A3758"/>
    <w:rsid w:val="009A47D0"/>
    <w:rsid w:val="009A5EBE"/>
    <w:rsid w:val="009A63E1"/>
    <w:rsid w:val="009B212E"/>
    <w:rsid w:val="009B2212"/>
    <w:rsid w:val="009B45DE"/>
    <w:rsid w:val="009B7059"/>
    <w:rsid w:val="009B7FE0"/>
    <w:rsid w:val="009C1A7B"/>
    <w:rsid w:val="009C1D42"/>
    <w:rsid w:val="009C1EF1"/>
    <w:rsid w:val="009C25C2"/>
    <w:rsid w:val="009C3093"/>
    <w:rsid w:val="009C5255"/>
    <w:rsid w:val="009C723D"/>
    <w:rsid w:val="009C7A0A"/>
    <w:rsid w:val="009D2C43"/>
    <w:rsid w:val="009D3182"/>
    <w:rsid w:val="009D61AE"/>
    <w:rsid w:val="009D670C"/>
    <w:rsid w:val="009D7097"/>
    <w:rsid w:val="009D7589"/>
    <w:rsid w:val="009D7815"/>
    <w:rsid w:val="009E0B4F"/>
    <w:rsid w:val="009E1223"/>
    <w:rsid w:val="009E17F5"/>
    <w:rsid w:val="009E5CFA"/>
    <w:rsid w:val="009E754C"/>
    <w:rsid w:val="009F0B14"/>
    <w:rsid w:val="009F17CD"/>
    <w:rsid w:val="009F4EF6"/>
    <w:rsid w:val="009F5ED7"/>
    <w:rsid w:val="00A00A89"/>
    <w:rsid w:val="00A024B9"/>
    <w:rsid w:val="00A0390E"/>
    <w:rsid w:val="00A0486D"/>
    <w:rsid w:val="00A05F94"/>
    <w:rsid w:val="00A0632D"/>
    <w:rsid w:val="00A06577"/>
    <w:rsid w:val="00A1479F"/>
    <w:rsid w:val="00A166D6"/>
    <w:rsid w:val="00A16A27"/>
    <w:rsid w:val="00A21BD9"/>
    <w:rsid w:val="00A223DA"/>
    <w:rsid w:val="00A22B46"/>
    <w:rsid w:val="00A243DA"/>
    <w:rsid w:val="00A27CCA"/>
    <w:rsid w:val="00A31C28"/>
    <w:rsid w:val="00A32CB9"/>
    <w:rsid w:val="00A33ABC"/>
    <w:rsid w:val="00A350DF"/>
    <w:rsid w:val="00A36707"/>
    <w:rsid w:val="00A36B54"/>
    <w:rsid w:val="00A376BC"/>
    <w:rsid w:val="00A429D5"/>
    <w:rsid w:val="00A43B70"/>
    <w:rsid w:val="00A43DFE"/>
    <w:rsid w:val="00A46340"/>
    <w:rsid w:val="00A50EC5"/>
    <w:rsid w:val="00A52A53"/>
    <w:rsid w:val="00A6202B"/>
    <w:rsid w:val="00A62586"/>
    <w:rsid w:val="00A62AA3"/>
    <w:rsid w:val="00A62FE5"/>
    <w:rsid w:val="00A6344A"/>
    <w:rsid w:val="00A63876"/>
    <w:rsid w:val="00A641AA"/>
    <w:rsid w:val="00A7146E"/>
    <w:rsid w:val="00A72C65"/>
    <w:rsid w:val="00A7460E"/>
    <w:rsid w:val="00A74958"/>
    <w:rsid w:val="00A80474"/>
    <w:rsid w:val="00A80C64"/>
    <w:rsid w:val="00A818A5"/>
    <w:rsid w:val="00A82ABA"/>
    <w:rsid w:val="00A83D50"/>
    <w:rsid w:val="00A8522F"/>
    <w:rsid w:val="00A85D7C"/>
    <w:rsid w:val="00A85FC5"/>
    <w:rsid w:val="00A8787C"/>
    <w:rsid w:val="00A87E78"/>
    <w:rsid w:val="00A90858"/>
    <w:rsid w:val="00A96E1C"/>
    <w:rsid w:val="00A96FD5"/>
    <w:rsid w:val="00AA137C"/>
    <w:rsid w:val="00AA19A3"/>
    <w:rsid w:val="00AA19CA"/>
    <w:rsid w:val="00AA365B"/>
    <w:rsid w:val="00AA5C6B"/>
    <w:rsid w:val="00AA7EEE"/>
    <w:rsid w:val="00AB1666"/>
    <w:rsid w:val="00AB18B4"/>
    <w:rsid w:val="00AB3B93"/>
    <w:rsid w:val="00AB3BC0"/>
    <w:rsid w:val="00AB6FA2"/>
    <w:rsid w:val="00AC1160"/>
    <w:rsid w:val="00AC2ECF"/>
    <w:rsid w:val="00AC654B"/>
    <w:rsid w:val="00AD043C"/>
    <w:rsid w:val="00AE1616"/>
    <w:rsid w:val="00AE219C"/>
    <w:rsid w:val="00AE30FB"/>
    <w:rsid w:val="00AE353D"/>
    <w:rsid w:val="00AE4275"/>
    <w:rsid w:val="00AF01DD"/>
    <w:rsid w:val="00AF3B3F"/>
    <w:rsid w:val="00AF429C"/>
    <w:rsid w:val="00AF4BB4"/>
    <w:rsid w:val="00AF50B6"/>
    <w:rsid w:val="00AF5364"/>
    <w:rsid w:val="00AF5C8E"/>
    <w:rsid w:val="00AF6F43"/>
    <w:rsid w:val="00AF79C4"/>
    <w:rsid w:val="00AF7A42"/>
    <w:rsid w:val="00AF7A91"/>
    <w:rsid w:val="00B0004A"/>
    <w:rsid w:val="00B034C0"/>
    <w:rsid w:val="00B03574"/>
    <w:rsid w:val="00B04C48"/>
    <w:rsid w:val="00B04C51"/>
    <w:rsid w:val="00B04F0D"/>
    <w:rsid w:val="00B10609"/>
    <w:rsid w:val="00B126BB"/>
    <w:rsid w:val="00B12F90"/>
    <w:rsid w:val="00B14E86"/>
    <w:rsid w:val="00B14EC8"/>
    <w:rsid w:val="00B21CB2"/>
    <w:rsid w:val="00B22E4D"/>
    <w:rsid w:val="00B23D38"/>
    <w:rsid w:val="00B24105"/>
    <w:rsid w:val="00B25CB2"/>
    <w:rsid w:val="00B26C11"/>
    <w:rsid w:val="00B26DFB"/>
    <w:rsid w:val="00B303C4"/>
    <w:rsid w:val="00B30F0C"/>
    <w:rsid w:val="00B30F0E"/>
    <w:rsid w:val="00B33099"/>
    <w:rsid w:val="00B33CAB"/>
    <w:rsid w:val="00B34EE6"/>
    <w:rsid w:val="00B3598C"/>
    <w:rsid w:val="00B37AB7"/>
    <w:rsid w:val="00B406F5"/>
    <w:rsid w:val="00B40BE5"/>
    <w:rsid w:val="00B40FC9"/>
    <w:rsid w:val="00B41495"/>
    <w:rsid w:val="00B43869"/>
    <w:rsid w:val="00B43EC1"/>
    <w:rsid w:val="00B4544A"/>
    <w:rsid w:val="00B47102"/>
    <w:rsid w:val="00B47C42"/>
    <w:rsid w:val="00B50736"/>
    <w:rsid w:val="00B5273E"/>
    <w:rsid w:val="00B5477C"/>
    <w:rsid w:val="00B57BAD"/>
    <w:rsid w:val="00B641FB"/>
    <w:rsid w:val="00B66FB7"/>
    <w:rsid w:val="00B6793D"/>
    <w:rsid w:val="00B67CC6"/>
    <w:rsid w:val="00B7294F"/>
    <w:rsid w:val="00B73D06"/>
    <w:rsid w:val="00B73F9C"/>
    <w:rsid w:val="00B763A3"/>
    <w:rsid w:val="00B777A8"/>
    <w:rsid w:val="00B77E20"/>
    <w:rsid w:val="00B82148"/>
    <w:rsid w:val="00B83537"/>
    <w:rsid w:val="00B86044"/>
    <w:rsid w:val="00B908B3"/>
    <w:rsid w:val="00B92AB0"/>
    <w:rsid w:val="00B94379"/>
    <w:rsid w:val="00B94A54"/>
    <w:rsid w:val="00B970EB"/>
    <w:rsid w:val="00BA1BF2"/>
    <w:rsid w:val="00BA2D96"/>
    <w:rsid w:val="00BB47E8"/>
    <w:rsid w:val="00BB5B23"/>
    <w:rsid w:val="00BB63EB"/>
    <w:rsid w:val="00BB64DA"/>
    <w:rsid w:val="00BB6F4B"/>
    <w:rsid w:val="00BC1499"/>
    <w:rsid w:val="00BC2214"/>
    <w:rsid w:val="00BC2C96"/>
    <w:rsid w:val="00BC3802"/>
    <w:rsid w:val="00BC4AEE"/>
    <w:rsid w:val="00BD3D90"/>
    <w:rsid w:val="00BD770C"/>
    <w:rsid w:val="00BE2ECD"/>
    <w:rsid w:val="00BE343C"/>
    <w:rsid w:val="00BE59C2"/>
    <w:rsid w:val="00BE5DCF"/>
    <w:rsid w:val="00BE7BAF"/>
    <w:rsid w:val="00BF2FF5"/>
    <w:rsid w:val="00BF4270"/>
    <w:rsid w:val="00BF4C32"/>
    <w:rsid w:val="00BF651A"/>
    <w:rsid w:val="00BF6A20"/>
    <w:rsid w:val="00BF719E"/>
    <w:rsid w:val="00BF756D"/>
    <w:rsid w:val="00BF7CBA"/>
    <w:rsid w:val="00C006C8"/>
    <w:rsid w:val="00C008D1"/>
    <w:rsid w:val="00C01EB9"/>
    <w:rsid w:val="00C02CDB"/>
    <w:rsid w:val="00C039AC"/>
    <w:rsid w:val="00C042E4"/>
    <w:rsid w:val="00C061E9"/>
    <w:rsid w:val="00C06D24"/>
    <w:rsid w:val="00C12522"/>
    <w:rsid w:val="00C13B04"/>
    <w:rsid w:val="00C155D7"/>
    <w:rsid w:val="00C15E1B"/>
    <w:rsid w:val="00C205A2"/>
    <w:rsid w:val="00C219ED"/>
    <w:rsid w:val="00C21AB3"/>
    <w:rsid w:val="00C242A0"/>
    <w:rsid w:val="00C25377"/>
    <w:rsid w:val="00C26986"/>
    <w:rsid w:val="00C26BB9"/>
    <w:rsid w:val="00C36DBC"/>
    <w:rsid w:val="00C429E6"/>
    <w:rsid w:val="00C42CAC"/>
    <w:rsid w:val="00C43872"/>
    <w:rsid w:val="00C53274"/>
    <w:rsid w:val="00C56CF7"/>
    <w:rsid w:val="00C60F5A"/>
    <w:rsid w:val="00C62D85"/>
    <w:rsid w:val="00C6438B"/>
    <w:rsid w:val="00C67089"/>
    <w:rsid w:val="00C7182A"/>
    <w:rsid w:val="00C7391B"/>
    <w:rsid w:val="00C75881"/>
    <w:rsid w:val="00C75917"/>
    <w:rsid w:val="00C75E64"/>
    <w:rsid w:val="00C76A92"/>
    <w:rsid w:val="00C815A6"/>
    <w:rsid w:val="00C83369"/>
    <w:rsid w:val="00C836AE"/>
    <w:rsid w:val="00C83C0B"/>
    <w:rsid w:val="00C859C4"/>
    <w:rsid w:val="00C91362"/>
    <w:rsid w:val="00C91667"/>
    <w:rsid w:val="00C97642"/>
    <w:rsid w:val="00CA1013"/>
    <w:rsid w:val="00CA1788"/>
    <w:rsid w:val="00CA337E"/>
    <w:rsid w:val="00CA3491"/>
    <w:rsid w:val="00CA3957"/>
    <w:rsid w:val="00CA6950"/>
    <w:rsid w:val="00CA7855"/>
    <w:rsid w:val="00CB634B"/>
    <w:rsid w:val="00CB72FE"/>
    <w:rsid w:val="00CB7730"/>
    <w:rsid w:val="00CC0400"/>
    <w:rsid w:val="00CC35EE"/>
    <w:rsid w:val="00CC4656"/>
    <w:rsid w:val="00CC6528"/>
    <w:rsid w:val="00CC69DD"/>
    <w:rsid w:val="00CC7021"/>
    <w:rsid w:val="00CC79F8"/>
    <w:rsid w:val="00CD0640"/>
    <w:rsid w:val="00CD4F19"/>
    <w:rsid w:val="00CD5B06"/>
    <w:rsid w:val="00CD64BD"/>
    <w:rsid w:val="00CD78C6"/>
    <w:rsid w:val="00CE0C35"/>
    <w:rsid w:val="00CE1221"/>
    <w:rsid w:val="00CE1796"/>
    <w:rsid w:val="00CE1D66"/>
    <w:rsid w:val="00CE3AF2"/>
    <w:rsid w:val="00CF1722"/>
    <w:rsid w:val="00CF36C0"/>
    <w:rsid w:val="00D01AA6"/>
    <w:rsid w:val="00D0219C"/>
    <w:rsid w:val="00D0304E"/>
    <w:rsid w:val="00D033DC"/>
    <w:rsid w:val="00D04A53"/>
    <w:rsid w:val="00D0619C"/>
    <w:rsid w:val="00D061D9"/>
    <w:rsid w:val="00D071C0"/>
    <w:rsid w:val="00D10DAB"/>
    <w:rsid w:val="00D11A6B"/>
    <w:rsid w:val="00D1217B"/>
    <w:rsid w:val="00D14DCC"/>
    <w:rsid w:val="00D15AD9"/>
    <w:rsid w:val="00D22B54"/>
    <w:rsid w:val="00D24DE4"/>
    <w:rsid w:val="00D2560E"/>
    <w:rsid w:val="00D270E4"/>
    <w:rsid w:val="00D336A1"/>
    <w:rsid w:val="00D36C74"/>
    <w:rsid w:val="00D379D6"/>
    <w:rsid w:val="00D37D47"/>
    <w:rsid w:val="00D43B50"/>
    <w:rsid w:val="00D43DFC"/>
    <w:rsid w:val="00D46F89"/>
    <w:rsid w:val="00D50F96"/>
    <w:rsid w:val="00D52F8A"/>
    <w:rsid w:val="00D5318D"/>
    <w:rsid w:val="00D5334D"/>
    <w:rsid w:val="00D552ED"/>
    <w:rsid w:val="00D57CB2"/>
    <w:rsid w:val="00D62437"/>
    <w:rsid w:val="00D64701"/>
    <w:rsid w:val="00D65006"/>
    <w:rsid w:val="00D669B9"/>
    <w:rsid w:val="00D66FA6"/>
    <w:rsid w:val="00D6758C"/>
    <w:rsid w:val="00D71FE6"/>
    <w:rsid w:val="00D75044"/>
    <w:rsid w:val="00D80274"/>
    <w:rsid w:val="00D80325"/>
    <w:rsid w:val="00D804FB"/>
    <w:rsid w:val="00D815CF"/>
    <w:rsid w:val="00D82983"/>
    <w:rsid w:val="00D82D8C"/>
    <w:rsid w:val="00D864E8"/>
    <w:rsid w:val="00D86687"/>
    <w:rsid w:val="00D8781A"/>
    <w:rsid w:val="00D9034E"/>
    <w:rsid w:val="00D9077F"/>
    <w:rsid w:val="00D928B7"/>
    <w:rsid w:val="00D945BC"/>
    <w:rsid w:val="00D94846"/>
    <w:rsid w:val="00D94CA9"/>
    <w:rsid w:val="00D95BA0"/>
    <w:rsid w:val="00D964B3"/>
    <w:rsid w:val="00D96864"/>
    <w:rsid w:val="00D97E30"/>
    <w:rsid w:val="00DA134A"/>
    <w:rsid w:val="00DA5AF1"/>
    <w:rsid w:val="00DA6CEC"/>
    <w:rsid w:val="00DA72C7"/>
    <w:rsid w:val="00DB03C4"/>
    <w:rsid w:val="00DB0A1B"/>
    <w:rsid w:val="00DB1881"/>
    <w:rsid w:val="00DB28CF"/>
    <w:rsid w:val="00DB2C36"/>
    <w:rsid w:val="00DB4C24"/>
    <w:rsid w:val="00DC148B"/>
    <w:rsid w:val="00DC2C8D"/>
    <w:rsid w:val="00DC31F6"/>
    <w:rsid w:val="00DC473D"/>
    <w:rsid w:val="00DC72A7"/>
    <w:rsid w:val="00DC73EB"/>
    <w:rsid w:val="00DD0163"/>
    <w:rsid w:val="00DD03A1"/>
    <w:rsid w:val="00DD4236"/>
    <w:rsid w:val="00DD47F0"/>
    <w:rsid w:val="00DD4FE5"/>
    <w:rsid w:val="00DD7F0C"/>
    <w:rsid w:val="00DE0F8D"/>
    <w:rsid w:val="00DE1941"/>
    <w:rsid w:val="00DE31C4"/>
    <w:rsid w:val="00DE54E5"/>
    <w:rsid w:val="00DE596E"/>
    <w:rsid w:val="00DE5C09"/>
    <w:rsid w:val="00DE675A"/>
    <w:rsid w:val="00DE7C6E"/>
    <w:rsid w:val="00DF115A"/>
    <w:rsid w:val="00DF27D3"/>
    <w:rsid w:val="00DF381E"/>
    <w:rsid w:val="00DF53BF"/>
    <w:rsid w:val="00DF53CE"/>
    <w:rsid w:val="00DF7EEB"/>
    <w:rsid w:val="00DF7F5E"/>
    <w:rsid w:val="00E02482"/>
    <w:rsid w:val="00E02C25"/>
    <w:rsid w:val="00E03D46"/>
    <w:rsid w:val="00E040A7"/>
    <w:rsid w:val="00E044C1"/>
    <w:rsid w:val="00E062BF"/>
    <w:rsid w:val="00E07134"/>
    <w:rsid w:val="00E073BA"/>
    <w:rsid w:val="00E10ED9"/>
    <w:rsid w:val="00E10F09"/>
    <w:rsid w:val="00E123CF"/>
    <w:rsid w:val="00E1251F"/>
    <w:rsid w:val="00E12529"/>
    <w:rsid w:val="00E12CEB"/>
    <w:rsid w:val="00E15075"/>
    <w:rsid w:val="00E173EC"/>
    <w:rsid w:val="00E2356F"/>
    <w:rsid w:val="00E26A8C"/>
    <w:rsid w:val="00E3181E"/>
    <w:rsid w:val="00E33F40"/>
    <w:rsid w:val="00E44069"/>
    <w:rsid w:val="00E4576D"/>
    <w:rsid w:val="00E458F5"/>
    <w:rsid w:val="00E51AD1"/>
    <w:rsid w:val="00E55976"/>
    <w:rsid w:val="00E56903"/>
    <w:rsid w:val="00E60924"/>
    <w:rsid w:val="00E62530"/>
    <w:rsid w:val="00E6419B"/>
    <w:rsid w:val="00E64958"/>
    <w:rsid w:val="00E6568F"/>
    <w:rsid w:val="00E66067"/>
    <w:rsid w:val="00E67868"/>
    <w:rsid w:val="00E67B68"/>
    <w:rsid w:val="00E67F33"/>
    <w:rsid w:val="00E70D64"/>
    <w:rsid w:val="00E72CF4"/>
    <w:rsid w:val="00E7405F"/>
    <w:rsid w:val="00E74C46"/>
    <w:rsid w:val="00E75DC4"/>
    <w:rsid w:val="00E81047"/>
    <w:rsid w:val="00E81081"/>
    <w:rsid w:val="00E81A53"/>
    <w:rsid w:val="00E849B1"/>
    <w:rsid w:val="00E84B00"/>
    <w:rsid w:val="00E9149F"/>
    <w:rsid w:val="00E921E7"/>
    <w:rsid w:val="00E923AE"/>
    <w:rsid w:val="00E95703"/>
    <w:rsid w:val="00E96C55"/>
    <w:rsid w:val="00E977E0"/>
    <w:rsid w:val="00EA0F85"/>
    <w:rsid w:val="00EA2A0C"/>
    <w:rsid w:val="00EA315E"/>
    <w:rsid w:val="00EA5A46"/>
    <w:rsid w:val="00EB2DB1"/>
    <w:rsid w:val="00EB3430"/>
    <w:rsid w:val="00EB3A00"/>
    <w:rsid w:val="00EB3E60"/>
    <w:rsid w:val="00EB49DB"/>
    <w:rsid w:val="00EB5A4B"/>
    <w:rsid w:val="00EB5DEF"/>
    <w:rsid w:val="00EB5F3E"/>
    <w:rsid w:val="00EB606B"/>
    <w:rsid w:val="00EB6237"/>
    <w:rsid w:val="00EB7C14"/>
    <w:rsid w:val="00EC014F"/>
    <w:rsid w:val="00EC3002"/>
    <w:rsid w:val="00EC47B6"/>
    <w:rsid w:val="00EC54AF"/>
    <w:rsid w:val="00EC67BC"/>
    <w:rsid w:val="00ED09EC"/>
    <w:rsid w:val="00EE0696"/>
    <w:rsid w:val="00EE2329"/>
    <w:rsid w:val="00EE7A95"/>
    <w:rsid w:val="00EF2219"/>
    <w:rsid w:val="00EF431E"/>
    <w:rsid w:val="00EF50A8"/>
    <w:rsid w:val="00EF59B0"/>
    <w:rsid w:val="00F02CA2"/>
    <w:rsid w:val="00F0301C"/>
    <w:rsid w:val="00F050CC"/>
    <w:rsid w:val="00F051E9"/>
    <w:rsid w:val="00F07D73"/>
    <w:rsid w:val="00F07F91"/>
    <w:rsid w:val="00F10681"/>
    <w:rsid w:val="00F12C23"/>
    <w:rsid w:val="00F12DB4"/>
    <w:rsid w:val="00F13630"/>
    <w:rsid w:val="00F136A6"/>
    <w:rsid w:val="00F13A61"/>
    <w:rsid w:val="00F2178B"/>
    <w:rsid w:val="00F2364C"/>
    <w:rsid w:val="00F23EB5"/>
    <w:rsid w:val="00F25478"/>
    <w:rsid w:val="00F25D61"/>
    <w:rsid w:val="00F2682D"/>
    <w:rsid w:val="00F276D0"/>
    <w:rsid w:val="00F3092A"/>
    <w:rsid w:val="00F37CD7"/>
    <w:rsid w:val="00F442F1"/>
    <w:rsid w:val="00F44B6B"/>
    <w:rsid w:val="00F467B8"/>
    <w:rsid w:val="00F472CA"/>
    <w:rsid w:val="00F52D29"/>
    <w:rsid w:val="00F53A86"/>
    <w:rsid w:val="00F565D1"/>
    <w:rsid w:val="00F56B69"/>
    <w:rsid w:val="00F60238"/>
    <w:rsid w:val="00F627DE"/>
    <w:rsid w:val="00F656F4"/>
    <w:rsid w:val="00F66354"/>
    <w:rsid w:val="00F67F4B"/>
    <w:rsid w:val="00F70DA2"/>
    <w:rsid w:val="00F71C0D"/>
    <w:rsid w:val="00F74039"/>
    <w:rsid w:val="00F7763A"/>
    <w:rsid w:val="00F80089"/>
    <w:rsid w:val="00F803C8"/>
    <w:rsid w:val="00F907D2"/>
    <w:rsid w:val="00F920CB"/>
    <w:rsid w:val="00F93C09"/>
    <w:rsid w:val="00F94445"/>
    <w:rsid w:val="00F97D68"/>
    <w:rsid w:val="00FA025D"/>
    <w:rsid w:val="00FA04D3"/>
    <w:rsid w:val="00FA05ED"/>
    <w:rsid w:val="00FA0B52"/>
    <w:rsid w:val="00FA1188"/>
    <w:rsid w:val="00FA59E7"/>
    <w:rsid w:val="00FB7170"/>
    <w:rsid w:val="00FB7B28"/>
    <w:rsid w:val="00FC3224"/>
    <w:rsid w:val="00FC3352"/>
    <w:rsid w:val="00FD1AEA"/>
    <w:rsid w:val="00FD1B76"/>
    <w:rsid w:val="00FD2333"/>
    <w:rsid w:val="00FD6814"/>
    <w:rsid w:val="00FD7359"/>
    <w:rsid w:val="00FE17C9"/>
    <w:rsid w:val="00FE51CF"/>
    <w:rsid w:val="00FE5E16"/>
    <w:rsid w:val="00FF099D"/>
    <w:rsid w:val="00FF3602"/>
    <w:rsid w:val="00FF5538"/>
    <w:rsid w:val="00FF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0B3A3"/>
  <w15:docId w15:val="{5A267DF2-F9AC-4EA5-9C0A-5FAF3BD9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2"/>
    <w:pPr>
      <w:spacing w:before="120" w:after="32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793D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61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1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461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1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0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0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nhideWhenUsed/>
    <w:rsid w:val="00C643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4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3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38B"/>
    <w:rPr>
      <w:rFonts w:ascii="Arial" w:hAnsi="Arial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808E3"/>
  </w:style>
  <w:style w:type="character" w:styleId="FollowedHyperlink">
    <w:name w:val="FollowedHyperlink"/>
    <w:basedOn w:val="DefaultParagraphFont"/>
    <w:uiPriority w:val="99"/>
    <w:semiHidden/>
    <w:unhideWhenUsed/>
    <w:rsid w:val="000A055A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8457FE"/>
    <w:rPr>
      <w:b/>
      <w:bCs/>
    </w:rPr>
  </w:style>
  <w:style w:type="table" w:styleId="TableGrid">
    <w:name w:val="Table Grid"/>
    <w:basedOn w:val="TableNormal"/>
    <w:uiPriority w:val="59"/>
    <w:rsid w:val="00DB28C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0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26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264">
                  <w:marLeft w:val="0"/>
                  <w:marRight w:val="35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8059">
                      <w:marLeft w:val="29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3468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9046">
                  <w:marLeft w:val="0"/>
                  <w:marRight w:val="35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85016">
                      <w:marLeft w:val="29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7916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jaz.hom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92AB-1A8D-4799-BA3F-2B94B87F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17761</Words>
  <Characters>101238</Characters>
  <Application>Microsoft Office Word</Application>
  <DocSecurity>0</DocSecurity>
  <Lines>843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LS Ma</cp:lastModifiedBy>
  <cp:revision>2</cp:revision>
  <cp:lastPrinted>2015-04-11T18:28:00Z</cp:lastPrinted>
  <dcterms:created xsi:type="dcterms:W3CDTF">2015-09-02T00:53:00Z</dcterms:created>
  <dcterms:modified xsi:type="dcterms:W3CDTF">2015-09-02T00:53:00Z</dcterms:modified>
</cp:coreProperties>
</file>