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E2" w:rsidRPr="00797471" w:rsidRDefault="004562E2" w:rsidP="005223C1">
      <w:pPr>
        <w:spacing w:after="0" w:line="360" w:lineRule="auto"/>
        <w:jc w:val="both"/>
        <w:rPr>
          <w:rFonts w:ascii="Book Antiqua" w:hAnsi="Book Antiqua"/>
          <w:b/>
          <w:sz w:val="24"/>
          <w:szCs w:val="24"/>
        </w:rPr>
      </w:pPr>
      <w:r w:rsidRPr="00797471">
        <w:rPr>
          <w:rFonts w:ascii="Book Antiqua" w:hAnsi="Book Antiqua"/>
          <w:b/>
          <w:sz w:val="24"/>
          <w:szCs w:val="24"/>
        </w:rPr>
        <w:t xml:space="preserve">Name of </w:t>
      </w:r>
      <w:r w:rsidR="00797471" w:rsidRPr="00797471">
        <w:rPr>
          <w:rFonts w:ascii="Book Antiqua" w:hAnsi="Book Antiqua"/>
          <w:b/>
          <w:sz w:val="24"/>
          <w:szCs w:val="24"/>
        </w:rPr>
        <w:t>J</w:t>
      </w:r>
      <w:r w:rsidRPr="00797471">
        <w:rPr>
          <w:rFonts w:ascii="Book Antiqua" w:hAnsi="Book Antiqua"/>
          <w:b/>
          <w:sz w:val="24"/>
          <w:szCs w:val="24"/>
        </w:rPr>
        <w:t xml:space="preserve">ournal: </w:t>
      </w:r>
      <w:r w:rsidRPr="00797471">
        <w:rPr>
          <w:rFonts w:ascii="Book Antiqua" w:hAnsi="Book Antiqua"/>
          <w:b/>
          <w:i/>
          <w:iCs/>
          <w:sz w:val="24"/>
          <w:szCs w:val="24"/>
        </w:rPr>
        <w:t>World Journal of Clinical Cases</w:t>
      </w:r>
    </w:p>
    <w:p w:rsidR="004562E2" w:rsidRPr="00797471" w:rsidRDefault="004562E2" w:rsidP="005223C1">
      <w:pPr>
        <w:spacing w:after="0" w:line="360" w:lineRule="auto"/>
        <w:jc w:val="both"/>
        <w:rPr>
          <w:rFonts w:ascii="Book Antiqua" w:hAnsi="Book Antiqua"/>
          <w:b/>
          <w:sz w:val="24"/>
          <w:szCs w:val="24"/>
          <w:lang w:eastAsia="zh-CN"/>
        </w:rPr>
      </w:pPr>
      <w:r w:rsidRPr="00797471">
        <w:rPr>
          <w:rFonts w:ascii="Book Antiqua" w:hAnsi="Book Antiqua"/>
          <w:b/>
          <w:sz w:val="24"/>
          <w:szCs w:val="24"/>
        </w:rPr>
        <w:t xml:space="preserve">ESPS Manuscript NO: </w:t>
      </w:r>
      <w:r w:rsidRPr="00797471">
        <w:rPr>
          <w:rFonts w:ascii="Book Antiqua" w:hAnsi="Book Antiqua"/>
          <w:b/>
          <w:sz w:val="24"/>
          <w:szCs w:val="24"/>
          <w:lang w:eastAsia="zh-CN"/>
        </w:rPr>
        <w:t>17358</w:t>
      </w:r>
    </w:p>
    <w:p w:rsidR="004562E2" w:rsidRPr="00797471" w:rsidRDefault="004562E2" w:rsidP="005223C1">
      <w:pPr>
        <w:spacing w:after="0" w:line="360" w:lineRule="auto"/>
        <w:jc w:val="both"/>
        <w:rPr>
          <w:rFonts w:ascii="Book Antiqua" w:hAnsi="Book Antiqua"/>
          <w:b/>
          <w:sz w:val="24"/>
          <w:szCs w:val="24"/>
        </w:rPr>
      </w:pPr>
      <w:r w:rsidRPr="00797471">
        <w:rPr>
          <w:rFonts w:ascii="Book Antiqua" w:hAnsi="Book Antiqua"/>
          <w:b/>
          <w:sz w:val="24"/>
          <w:szCs w:val="24"/>
        </w:rPr>
        <w:t>Manuscript Type: Editorial</w:t>
      </w:r>
    </w:p>
    <w:p w:rsidR="004562E2" w:rsidRPr="00797471" w:rsidRDefault="004562E2" w:rsidP="005223C1">
      <w:pPr>
        <w:spacing w:after="0" w:line="360" w:lineRule="auto"/>
        <w:jc w:val="both"/>
        <w:rPr>
          <w:rStyle w:val="apple-converted-space"/>
          <w:rFonts w:ascii="Book Antiqua" w:hAnsi="Book Antiqua"/>
          <w:b/>
          <w:sz w:val="24"/>
          <w:szCs w:val="24"/>
          <w:u w:val="single"/>
          <w:lang w:eastAsia="zh-CN"/>
        </w:rPr>
      </w:pPr>
    </w:p>
    <w:p w:rsidR="00082C6C" w:rsidRPr="00797471" w:rsidRDefault="00082C6C" w:rsidP="005223C1">
      <w:pPr>
        <w:spacing w:after="0" w:line="360" w:lineRule="auto"/>
        <w:jc w:val="both"/>
        <w:rPr>
          <w:rFonts w:ascii="Book Antiqua" w:hAnsi="Book Antiqua"/>
          <w:b/>
          <w:sz w:val="24"/>
          <w:szCs w:val="24"/>
          <w:lang w:eastAsia="zh-CN"/>
        </w:rPr>
      </w:pPr>
      <w:r w:rsidRPr="00797471">
        <w:rPr>
          <w:rFonts w:ascii="Book Antiqua" w:hAnsi="Book Antiqua"/>
          <w:b/>
          <w:sz w:val="24"/>
          <w:szCs w:val="24"/>
        </w:rPr>
        <w:t xml:space="preserve">Ultrasound: </w:t>
      </w:r>
      <w:r w:rsidR="00EC1B1D" w:rsidRPr="00797471">
        <w:rPr>
          <w:rFonts w:ascii="Book Antiqua" w:hAnsi="Book Antiqua"/>
          <w:b/>
          <w:sz w:val="24"/>
          <w:szCs w:val="24"/>
        </w:rPr>
        <w:t>A</w:t>
      </w:r>
      <w:r w:rsidRPr="00797471">
        <w:rPr>
          <w:rFonts w:ascii="Book Antiqua" w:hAnsi="Book Antiqua"/>
          <w:b/>
          <w:sz w:val="24"/>
          <w:szCs w:val="24"/>
        </w:rPr>
        <w:t xml:space="preserve"> promising tool for contemporary airway management</w:t>
      </w:r>
    </w:p>
    <w:p w:rsidR="00EC1B1D" w:rsidRPr="00797471" w:rsidRDefault="00EC1B1D" w:rsidP="005223C1">
      <w:pPr>
        <w:spacing w:after="0" w:line="360" w:lineRule="auto"/>
        <w:jc w:val="both"/>
        <w:rPr>
          <w:rFonts w:ascii="Book Antiqua" w:hAnsi="Book Antiqua"/>
          <w:b/>
          <w:sz w:val="24"/>
          <w:szCs w:val="24"/>
          <w:lang w:eastAsia="zh-CN"/>
        </w:rPr>
      </w:pPr>
    </w:p>
    <w:p w:rsidR="004562E2" w:rsidRPr="00797471" w:rsidRDefault="005223C1" w:rsidP="005223C1">
      <w:pPr>
        <w:spacing w:after="0" w:line="360" w:lineRule="auto"/>
        <w:jc w:val="both"/>
        <w:rPr>
          <w:rFonts w:ascii="Book Antiqua" w:eastAsia="Arial Unicode MS" w:hAnsi="Book Antiqua"/>
          <w:sz w:val="24"/>
          <w:szCs w:val="24"/>
        </w:rPr>
      </w:pPr>
      <w:r w:rsidRPr="00797471">
        <w:rPr>
          <w:rFonts w:ascii="Book Antiqua" w:hAnsi="Book Antiqua"/>
          <w:noProof/>
          <w:sz w:val="24"/>
          <w:szCs w:val="24"/>
        </w:rPr>
        <w:t>Garg</w:t>
      </w:r>
      <w:r w:rsidRPr="00797471">
        <w:rPr>
          <w:rFonts w:ascii="Book Antiqua" w:hAnsi="Book Antiqua"/>
          <w:noProof/>
          <w:sz w:val="24"/>
          <w:szCs w:val="24"/>
          <w:lang w:eastAsia="zh-CN"/>
        </w:rPr>
        <w:t xml:space="preserve"> B</w:t>
      </w:r>
      <w:r w:rsidRPr="00797471">
        <w:rPr>
          <w:rFonts w:ascii="Book Antiqua" w:hAnsi="Book Antiqua"/>
          <w:i/>
          <w:noProof/>
          <w:sz w:val="24"/>
          <w:szCs w:val="24"/>
          <w:lang w:eastAsia="zh-CN"/>
        </w:rPr>
        <w:t xml:space="preserve"> et al.</w:t>
      </w:r>
      <w:r w:rsidR="00505BEB" w:rsidRPr="00797471">
        <w:rPr>
          <w:rFonts w:ascii="Book Antiqua" w:hAnsi="Book Antiqua" w:hint="eastAsia"/>
          <w:i/>
          <w:noProof/>
          <w:sz w:val="24"/>
          <w:szCs w:val="24"/>
          <w:lang w:eastAsia="zh-CN"/>
        </w:rPr>
        <w:t xml:space="preserve"> </w:t>
      </w:r>
      <w:r w:rsidR="00B00332" w:rsidRPr="00797471">
        <w:rPr>
          <w:rFonts w:ascii="Book Antiqua" w:hAnsi="Book Antiqua"/>
          <w:sz w:val="24"/>
          <w:szCs w:val="24"/>
        </w:rPr>
        <w:t xml:space="preserve">Ultrasound in </w:t>
      </w:r>
      <w:r w:rsidRPr="00797471">
        <w:rPr>
          <w:rFonts w:ascii="Book Antiqua" w:hAnsi="Book Antiqua"/>
          <w:sz w:val="24"/>
          <w:szCs w:val="24"/>
        </w:rPr>
        <w:t>a</w:t>
      </w:r>
      <w:r w:rsidR="00B00332" w:rsidRPr="00797471">
        <w:rPr>
          <w:rFonts w:ascii="Book Antiqua" w:hAnsi="Book Antiqua"/>
          <w:sz w:val="24"/>
          <w:szCs w:val="24"/>
        </w:rPr>
        <w:t>irway</w:t>
      </w:r>
    </w:p>
    <w:p w:rsidR="004562E2" w:rsidRPr="0098104F" w:rsidRDefault="004562E2" w:rsidP="005223C1">
      <w:pPr>
        <w:spacing w:after="0" w:line="360" w:lineRule="auto"/>
        <w:jc w:val="both"/>
        <w:rPr>
          <w:rFonts w:ascii="Book Antiqua" w:hAnsi="Book Antiqua"/>
          <w:b/>
          <w:sz w:val="24"/>
          <w:szCs w:val="24"/>
          <w:u w:val="single"/>
          <w:lang w:eastAsia="zh-CN"/>
        </w:rPr>
      </w:pPr>
    </w:p>
    <w:p w:rsidR="004562E2" w:rsidRPr="0098104F" w:rsidRDefault="00EC1B1D" w:rsidP="005223C1">
      <w:pPr>
        <w:spacing w:after="0" w:line="360" w:lineRule="auto"/>
        <w:jc w:val="both"/>
        <w:rPr>
          <w:rFonts w:ascii="Book Antiqua" w:hAnsi="Book Antiqua"/>
          <w:b/>
          <w:noProof/>
          <w:sz w:val="24"/>
          <w:szCs w:val="24"/>
          <w:vertAlign w:val="superscript"/>
          <w:lang w:eastAsia="zh-CN"/>
        </w:rPr>
      </w:pPr>
      <w:r w:rsidRPr="0098104F">
        <w:rPr>
          <w:rFonts w:ascii="Book Antiqua" w:hAnsi="Book Antiqua"/>
          <w:b/>
          <w:noProof/>
          <w:sz w:val="24"/>
          <w:szCs w:val="24"/>
        </w:rPr>
        <w:t>Rakesh Garg, Anju Gupta</w:t>
      </w:r>
    </w:p>
    <w:p w:rsidR="00EC1B1D" w:rsidRPr="00797471" w:rsidRDefault="00EC1B1D" w:rsidP="005223C1">
      <w:pPr>
        <w:spacing w:after="0" w:line="360" w:lineRule="auto"/>
        <w:jc w:val="both"/>
        <w:rPr>
          <w:rFonts w:ascii="Book Antiqua" w:hAnsi="Book Antiqua"/>
          <w:b/>
          <w:sz w:val="24"/>
          <w:szCs w:val="24"/>
          <w:u w:val="single"/>
          <w:lang w:eastAsia="zh-CN"/>
        </w:rPr>
      </w:pPr>
    </w:p>
    <w:p w:rsidR="006F1BD3" w:rsidRPr="00797471" w:rsidRDefault="005223C1" w:rsidP="005223C1">
      <w:pPr>
        <w:spacing w:after="0" w:line="360" w:lineRule="auto"/>
        <w:jc w:val="both"/>
        <w:rPr>
          <w:rFonts w:ascii="Book Antiqua" w:hAnsi="Book Antiqua"/>
          <w:b/>
          <w:noProof/>
          <w:sz w:val="24"/>
          <w:szCs w:val="24"/>
          <w:vertAlign w:val="superscript"/>
          <w:lang w:eastAsia="zh-CN"/>
        </w:rPr>
      </w:pPr>
      <w:r w:rsidRPr="00797471">
        <w:rPr>
          <w:rFonts w:ascii="Book Antiqua" w:hAnsi="Book Antiqua"/>
          <w:b/>
          <w:noProof/>
          <w:sz w:val="24"/>
          <w:szCs w:val="24"/>
        </w:rPr>
        <w:t xml:space="preserve">Rakesh Garg, </w:t>
      </w:r>
      <w:r w:rsidR="006F1BD3" w:rsidRPr="00797471">
        <w:rPr>
          <w:rFonts w:ascii="Book Antiqua" w:hAnsi="Book Antiqua"/>
          <w:sz w:val="24"/>
          <w:szCs w:val="24"/>
        </w:rPr>
        <w:t xml:space="preserve">Department of Anaesthesiology, Pain and Palliative Care, Dr BRAIRCH, </w:t>
      </w:r>
      <w:r w:rsidRPr="00797471">
        <w:rPr>
          <w:rFonts w:ascii="Book Antiqua" w:hAnsi="Book Antiqua"/>
          <w:sz w:val="24"/>
          <w:szCs w:val="24"/>
        </w:rPr>
        <w:t>All India Institute of Medical Sciences,</w:t>
      </w:r>
      <w:r w:rsidR="00505BEB" w:rsidRPr="00797471">
        <w:rPr>
          <w:rFonts w:ascii="Book Antiqua" w:hAnsi="Book Antiqua" w:hint="eastAsia"/>
          <w:sz w:val="24"/>
          <w:szCs w:val="24"/>
          <w:lang w:eastAsia="zh-CN"/>
        </w:rPr>
        <w:t xml:space="preserve"> </w:t>
      </w:r>
      <w:r w:rsidR="006F1BD3" w:rsidRPr="00797471">
        <w:rPr>
          <w:rFonts w:ascii="Book Antiqua" w:hAnsi="Book Antiqua"/>
          <w:sz w:val="24"/>
          <w:szCs w:val="24"/>
        </w:rPr>
        <w:t>AIIMS, New Delhi</w:t>
      </w:r>
      <w:r w:rsidR="00B00332" w:rsidRPr="00797471">
        <w:rPr>
          <w:rFonts w:ascii="Book Antiqua" w:hAnsi="Book Antiqua"/>
          <w:sz w:val="24"/>
          <w:szCs w:val="24"/>
        </w:rPr>
        <w:t>1</w:t>
      </w:r>
      <w:r w:rsidR="00505BEB" w:rsidRPr="00797471">
        <w:rPr>
          <w:rFonts w:ascii="Book Antiqua" w:hAnsi="Book Antiqua" w:hint="eastAsia"/>
          <w:sz w:val="24"/>
          <w:szCs w:val="24"/>
          <w:lang w:eastAsia="zh-CN"/>
        </w:rPr>
        <w:t xml:space="preserve"> </w:t>
      </w:r>
      <w:r w:rsidR="00B00332" w:rsidRPr="00797471">
        <w:rPr>
          <w:rFonts w:ascii="Book Antiqua" w:hAnsi="Book Antiqua"/>
          <w:sz w:val="24"/>
          <w:szCs w:val="24"/>
        </w:rPr>
        <w:t>10029</w:t>
      </w:r>
      <w:r w:rsidRPr="00797471">
        <w:rPr>
          <w:rFonts w:ascii="Book Antiqua" w:hAnsi="Book Antiqua"/>
          <w:sz w:val="24"/>
          <w:szCs w:val="24"/>
          <w:lang w:eastAsia="zh-CN"/>
        </w:rPr>
        <w:t>, India</w:t>
      </w:r>
    </w:p>
    <w:p w:rsidR="005223C1" w:rsidRPr="00797471" w:rsidRDefault="005223C1" w:rsidP="005223C1">
      <w:pPr>
        <w:spacing w:after="0" w:line="360" w:lineRule="auto"/>
        <w:jc w:val="both"/>
        <w:rPr>
          <w:rFonts w:ascii="Book Antiqua" w:hAnsi="Book Antiqua"/>
          <w:sz w:val="24"/>
          <w:szCs w:val="24"/>
          <w:lang w:eastAsia="zh-CN"/>
        </w:rPr>
      </w:pPr>
    </w:p>
    <w:p w:rsidR="006F1BD3" w:rsidRPr="00797471" w:rsidRDefault="005223C1" w:rsidP="005223C1">
      <w:pPr>
        <w:spacing w:after="0" w:line="360" w:lineRule="auto"/>
        <w:jc w:val="both"/>
        <w:rPr>
          <w:rFonts w:ascii="Book Antiqua" w:hAnsi="Book Antiqua"/>
          <w:sz w:val="24"/>
          <w:szCs w:val="24"/>
          <w:lang w:eastAsia="zh-CN"/>
        </w:rPr>
      </w:pPr>
      <w:r w:rsidRPr="00797471">
        <w:rPr>
          <w:rFonts w:ascii="Book Antiqua" w:hAnsi="Book Antiqua"/>
          <w:b/>
          <w:noProof/>
          <w:sz w:val="24"/>
          <w:szCs w:val="24"/>
        </w:rPr>
        <w:t>Anju Gupta</w:t>
      </w:r>
      <w:r w:rsidRPr="00797471">
        <w:rPr>
          <w:rFonts w:ascii="Book Antiqua" w:hAnsi="Book Antiqua"/>
          <w:b/>
          <w:noProof/>
          <w:sz w:val="24"/>
          <w:szCs w:val="24"/>
          <w:lang w:eastAsia="zh-CN"/>
        </w:rPr>
        <w:t>,</w:t>
      </w:r>
      <w:r w:rsidR="006F1BD3" w:rsidRPr="00797471">
        <w:rPr>
          <w:rFonts w:ascii="Book Antiqua" w:hAnsi="Book Antiqua"/>
          <w:sz w:val="24"/>
          <w:szCs w:val="24"/>
        </w:rPr>
        <w:t xml:space="preserve"> Department of Anaesthesiology, Maulana Azad Medical College, Delhi</w:t>
      </w:r>
      <w:r w:rsidR="00B00332" w:rsidRPr="00797471">
        <w:rPr>
          <w:rFonts w:ascii="Book Antiqua" w:hAnsi="Book Antiqua"/>
          <w:sz w:val="24"/>
          <w:szCs w:val="24"/>
        </w:rPr>
        <w:t>1</w:t>
      </w:r>
      <w:r w:rsidR="00505BEB" w:rsidRPr="00797471">
        <w:rPr>
          <w:rFonts w:ascii="Book Antiqua" w:hAnsi="Book Antiqua" w:hint="eastAsia"/>
          <w:sz w:val="24"/>
          <w:szCs w:val="24"/>
          <w:lang w:eastAsia="zh-CN"/>
        </w:rPr>
        <w:t xml:space="preserve"> </w:t>
      </w:r>
      <w:r w:rsidR="00B00332" w:rsidRPr="00797471">
        <w:rPr>
          <w:rFonts w:ascii="Book Antiqua" w:hAnsi="Book Antiqua"/>
          <w:sz w:val="24"/>
          <w:szCs w:val="24"/>
        </w:rPr>
        <w:t>10001</w:t>
      </w:r>
      <w:r w:rsidRPr="00797471">
        <w:rPr>
          <w:rFonts w:ascii="Book Antiqua" w:hAnsi="Book Antiqua"/>
          <w:sz w:val="24"/>
          <w:szCs w:val="24"/>
          <w:lang w:eastAsia="zh-CN"/>
        </w:rPr>
        <w:t>, India</w:t>
      </w:r>
    </w:p>
    <w:p w:rsidR="005223C1" w:rsidRPr="00797471" w:rsidRDefault="005223C1" w:rsidP="005223C1">
      <w:pPr>
        <w:spacing w:after="0" w:line="360" w:lineRule="auto"/>
        <w:jc w:val="both"/>
        <w:rPr>
          <w:rFonts w:ascii="Book Antiqua" w:hAnsi="Book Antiqua"/>
          <w:b/>
          <w:sz w:val="24"/>
          <w:szCs w:val="24"/>
          <w:lang w:eastAsia="zh-CN"/>
        </w:rPr>
      </w:pPr>
    </w:p>
    <w:p w:rsidR="004562E2" w:rsidRPr="00797471" w:rsidRDefault="004562E2" w:rsidP="005223C1">
      <w:pPr>
        <w:spacing w:after="0" w:line="360" w:lineRule="auto"/>
        <w:jc w:val="both"/>
        <w:rPr>
          <w:rFonts w:ascii="Book Antiqua" w:hAnsi="Book Antiqua"/>
          <w:sz w:val="24"/>
          <w:szCs w:val="24"/>
        </w:rPr>
      </w:pPr>
      <w:r w:rsidRPr="00797471">
        <w:rPr>
          <w:rFonts w:ascii="Book Antiqua" w:hAnsi="Book Antiqua"/>
          <w:b/>
          <w:sz w:val="24"/>
          <w:szCs w:val="24"/>
        </w:rPr>
        <w:t>Author contributions:</w:t>
      </w:r>
      <w:r w:rsidR="00505BEB" w:rsidRPr="00797471">
        <w:rPr>
          <w:rFonts w:ascii="Book Antiqua" w:hAnsi="Book Antiqua" w:hint="eastAsia"/>
          <w:b/>
          <w:sz w:val="24"/>
          <w:szCs w:val="24"/>
          <w:lang w:eastAsia="zh-CN"/>
        </w:rPr>
        <w:t xml:space="preserve"> </w:t>
      </w:r>
      <w:r w:rsidR="00B00332" w:rsidRPr="00797471">
        <w:rPr>
          <w:rFonts w:ascii="Book Antiqua" w:hAnsi="Book Antiqua"/>
          <w:sz w:val="24"/>
          <w:szCs w:val="24"/>
        </w:rPr>
        <w:t>Both the authors conceptualized the idea, reviewed the literature and wrote the editorial</w:t>
      </w:r>
      <w:r w:rsidR="005223C1" w:rsidRPr="00797471">
        <w:rPr>
          <w:rFonts w:ascii="Book Antiqua" w:hAnsi="Book Antiqua"/>
          <w:sz w:val="24"/>
          <w:szCs w:val="24"/>
          <w:lang w:eastAsia="zh-CN"/>
        </w:rPr>
        <w:t>;</w:t>
      </w:r>
      <w:r w:rsidR="00A718ED">
        <w:rPr>
          <w:rFonts w:ascii="Book Antiqua" w:hAnsi="Book Antiqua" w:hint="eastAsia"/>
          <w:sz w:val="24"/>
          <w:szCs w:val="24"/>
          <w:lang w:eastAsia="zh-CN"/>
        </w:rPr>
        <w:t xml:space="preserve"> </w:t>
      </w:r>
      <w:r w:rsidR="005223C1" w:rsidRPr="00797471">
        <w:rPr>
          <w:rFonts w:ascii="Book Antiqua" w:hAnsi="Book Antiqua"/>
          <w:sz w:val="24"/>
          <w:szCs w:val="24"/>
        </w:rPr>
        <w:t>b</w:t>
      </w:r>
      <w:r w:rsidR="00B00332" w:rsidRPr="00797471">
        <w:rPr>
          <w:rFonts w:ascii="Book Antiqua" w:hAnsi="Book Antiqua"/>
          <w:sz w:val="24"/>
          <w:szCs w:val="24"/>
        </w:rPr>
        <w:t>oth authors approved the final manuscript editorial.</w:t>
      </w:r>
    </w:p>
    <w:p w:rsidR="004562E2" w:rsidRPr="00797471" w:rsidRDefault="004562E2" w:rsidP="005223C1">
      <w:pPr>
        <w:spacing w:after="0" w:line="360" w:lineRule="auto"/>
        <w:jc w:val="both"/>
        <w:rPr>
          <w:rFonts w:ascii="Book Antiqua" w:hAnsi="Book Antiqua"/>
          <w:b/>
          <w:sz w:val="24"/>
          <w:szCs w:val="24"/>
          <w:lang w:eastAsia="zh-CN"/>
        </w:rPr>
      </w:pPr>
    </w:p>
    <w:p w:rsidR="005223C1" w:rsidRPr="00797471" w:rsidRDefault="005223C1" w:rsidP="005223C1">
      <w:pPr>
        <w:spacing w:after="0" w:line="360" w:lineRule="auto"/>
        <w:jc w:val="both"/>
        <w:rPr>
          <w:rFonts w:ascii="Book Antiqua" w:hAnsi="Book Antiqua"/>
          <w:b/>
          <w:sz w:val="24"/>
          <w:szCs w:val="24"/>
          <w:lang w:eastAsia="zh-CN"/>
        </w:rPr>
      </w:pPr>
      <w:r w:rsidRPr="00797471">
        <w:rPr>
          <w:rFonts w:ascii="Book Antiqua" w:hAnsi="Book Antiqua" w:cs="TimesNewRomanPS-BoldItalicMT"/>
          <w:b/>
          <w:bCs/>
          <w:iCs/>
          <w:sz w:val="24"/>
          <w:szCs w:val="24"/>
        </w:rPr>
        <w:t>Conflict-of-interest</w:t>
      </w:r>
      <w:r w:rsidR="00505BEB" w:rsidRPr="00797471">
        <w:rPr>
          <w:rFonts w:ascii="Book Antiqua" w:hAnsi="Book Antiqua" w:cs="TimesNewRomanPS-BoldItalicMT" w:hint="eastAsia"/>
          <w:b/>
          <w:bCs/>
          <w:iCs/>
          <w:sz w:val="24"/>
          <w:szCs w:val="24"/>
          <w:lang w:eastAsia="zh-CN"/>
        </w:rPr>
        <w:t xml:space="preserve"> </w:t>
      </w:r>
      <w:r w:rsidRPr="00797471">
        <w:rPr>
          <w:rFonts w:ascii="Book Antiqua" w:hAnsi="Book Antiqua" w:cs="TimesNewRomanPS-BoldItalicMT"/>
          <w:b/>
          <w:bCs/>
          <w:iCs/>
          <w:sz w:val="24"/>
          <w:szCs w:val="24"/>
        </w:rPr>
        <w:t xml:space="preserve">statement: </w:t>
      </w:r>
      <w:r w:rsidRPr="00797471">
        <w:rPr>
          <w:rFonts w:ascii="Book Antiqua" w:hAnsi="Book Antiqua"/>
          <w:bCs/>
          <w:iCs/>
          <w:sz w:val="24"/>
          <w:szCs w:val="24"/>
        </w:rPr>
        <w:t xml:space="preserve">Both the authros do not have any </w:t>
      </w:r>
      <w:r w:rsidRPr="00797471">
        <w:rPr>
          <w:rFonts w:ascii="Book Antiqua" w:eastAsia="Times New Roman" w:hAnsi="Book Antiqua"/>
          <w:sz w:val="24"/>
          <w:szCs w:val="24"/>
        </w:rPr>
        <w:t>commercial, personal, political, intellectual, or religious conflict of interests.</w:t>
      </w:r>
    </w:p>
    <w:p w:rsidR="005223C1" w:rsidRPr="00797471" w:rsidRDefault="005223C1" w:rsidP="005223C1">
      <w:pPr>
        <w:spacing w:after="0" w:line="360" w:lineRule="auto"/>
        <w:jc w:val="both"/>
        <w:rPr>
          <w:rFonts w:ascii="Book Antiqua" w:hAnsi="Book Antiqua" w:cs="Garamond"/>
          <w:sz w:val="24"/>
          <w:szCs w:val="24"/>
          <w:lang w:eastAsia="zh-CN"/>
        </w:rPr>
      </w:pPr>
    </w:p>
    <w:p w:rsidR="005223C1" w:rsidRPr="00797471" w:rsidRDefault="005223C1" w:rsidP="005223C1">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97471">
        <w:rPr>
          <w:rFonts w:ascii="Book Antiqua" w:hAnsi="Book Antiqua"/>
          <w:b/>
          <w:sz w:val="24"/>
          <w:szCs w:val="24"/>
        </w:rPr>
        <w:t xml:space="preserve">Open-Access: </w:t>
      </w:r>
      <w:r w:rsidRPr="0079747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EA37A7">
        <w:fldChar w:fldCharType="begin"/>
      </w:r>
      <w:r w:rsidR="00EA37A7">
        <w:instrText xml:space="preserve"> HYPERLINK "http://creativecommons.org/licenses/b</w:instrText>
      </w:r>
      <w:r w:rsidR="00EA37A7">
        <w:instrText xml:space="preserve">y-nc/4.0/" </w:instrText>
      </w:r>
      <w:r w:rsidR="00EA37A7">
        <w:fldChar w:fldCharType="separate"/>
      </w:r>
      <w:r w:rsidRPr="00A718ED">
        <w:rPr>
          <w:rStyle w:val="Hyperlink"/>
          <w:rFonts w:ascii="Book Antiqua" w:hAnsi="Book Antiqua"/>
          <w:color w:val="auto"/>
          <w:sz w:val="24"/>
          <w:szCs w:val="24"/>
          <w:u w:val="none"/>
        </w:rPr>
        <w:t>http://creativecommons.org/licenses/by-nc/4.0/</w:t>
      </w:r>
      <w:r w:rsidR="00EA37A7">
        <w:rPr>
          <w:rStyle w:val="Hyperlink"/>
          <w:rFonts w:ascii="Book Antiqua" w:hAnsi="Book Antiqua"/>
          <w:color w:val="auto"/>
          <w:sz w:val="24"/>
          <w:szCs w:val="24"/>
          <w:u w:val="none"/>
        </w:rPr>
        <w:fldChar w:fldCharType="end"/>
      </w:r>
      <w:bookmarkEnd w:id="0"/>
      <w:bookmarkEnd w:id="1"/>
      <w:bookmarkEnd w:id="2"/>
      <w:bookmarkEnd w:id="3"/>
    </w:p>
    <w:p w:rsidR="005223C1" w:rsidRPr="00797471" w:rsidRDefault="005223C1" w:rsidP="005223C1">
      <w:pPr>
        <w:spacing w:after="0" w:line="360" w:lineRule="auto"/>
        <w:jc w:val="both"/>
        <w:rPr>
          <w:rFonts w:ascii="Book Antiqua" w:hAnsi="Book Antiqua"/>
          <w:b/>
          <w:sz w:val="24"/>
          <w:szCs w:val="24"/>
          <w:lang w:eastAsia="zh-CN"/>
        </w:rPr>
      </w:pPr>
    </w:p>
    <w:p w:rsidR="005223C1" w:rsidRPr="00797471" w:rsidRDefault="005223C1" w:rsidP="005223C1">
      <w:pPr>
        <w:spacing w:after="0" w:line="360" w:lineRule="auto"/>
        <w:jc w:val="both"/>
        <w:rPr>
          <w:rFonts w:ascii="Book Antiqua" w:hAnsi="Book Antiqua"/>
          <w:sz w:val="24"/>
          <w:szCs w:val="24"/>
          <w:lang w:eastAsia="zh-CN"/>
        </w:rPr>
      </w:pPr>
      <w:r w:rsidRPr="00797471">
        <w:rPr>
          <w:rFonts w:ascii="Book Antiqua" w:hAnsi="Book Antiqua"/>
          <w:b/>
          <w:sz w:val="24"/>
          <w:szCs w:val="24"/>
        </w:rPr>
        <w:lastRenderedPageBreak/>
        <w:t>Correspondence to:</w:t>
      </w:r>
      <w:r w:rsidR="00431B30" w:rsidRPr="00797471">
        <w:rPr>
          <w:rFonts w:ascii="Book Antiqua" w:hAnsi="Book Antiqua"/>
          <w:b/>
          <w:sz w:val="24"/>
          <w:szCs w:val="24"/>
        </w:rPr>
        <w:t xml:space="preserve"> </w:t>
      </w:r>
      <w:r w:rsidR="006F1BD3" w:rsidRPr="00797471">
        <w:rPr>
          <w:rFonts w:ascii="Book Antiqua" w:hAnsi="Book Antiqua"/>
          <w:b/>
          <w:sz w:val="24"/>
          <w:szCs w:val="24"/>
        </w:rPr>
        <w:t>Dr</w:t>
      </w:r>
      <w:r w:rsidRPr="00797471">
        <w:rPr>
          <w:rFonts w:ascii="Book Antiqua" w:hAnsi="Book Antiqua"/>
          <w:b/>
          <w:sz w:val="24"/>
          <w:szCs w:val="24"/>
          <w:lang w:eastAsia="zh-CN"/>
        </w:rPr>
        <w:t>.</w:t>
      </w:r>
      <w:r w:rsidR="006F1BD3" w:rsidRPr="00797471">
        <w:rPr>
          <w:rFonts w:ascii="Book Antiqua" w:hAnsi="Book Antiqua"/>
          <w:b/>
          <w:sz w:val="24"/>
          <w:szCs w:val="24"/>
        </w:rPr>
        <w:t xml:space="preserve"> Rakesh</w:t>
      </w:r>
      <w:r w:rsidR="00431B30" w:rsidRPr="00797471">
        <w:rPr>
          <w:rFonts w:ascii="Book Antiqua" w:hAnsi="Book Antiqua"/>
          <w:b/>
          <w:sz w:val="24"/>
          <w:szCs w:val="24"/>
        </w:rPr>
        <w:t xml:space="preserve"> </w:t>
      </w:r>
      <w:r w:rsidR="006F1BD3" w:rsidRPr="00797471">
        <w:rPr>
          <w:rFonts w:ascii="Book Antiqua" w:hAnsi="Book Antiqua"/>
          <w:b/>
          <w:sz w:val="24"/>
          <w:szCs w:val="24"/>
        </w:rPr>
        <w:t>Garg</w:t>
      </w:r>
      <w:r w:rsidRPr="00797471">
        <w:rPr>
          <w:rFonts w:ascii="Book Antiqua" w:hAnsi="Book Antiqua"/>
          <w:b/>
          <w:sz w:val="24"/>
          <w:szCs w:val="24"/>
          <w:lang w:eastAsia="zh-CN"/>
        </w:rPr>
        <w:t xml:space="preserve">, </w:t>
      </w:r>
      <w:r w:rsidRPr="00797471">
        <w:rPr>
          <w:rFonts w:ascii="Book Antiqua" w:hAnsi="Book Antiqua"/>
          <w:b/>
          <w:sz w:val="24"/>
          <w:szCs w:val="24"/>
        </w:rPr>
        <w:t xml:space="preserve">Assistant Professor, </w:t>
      </w:r>
      <w:r w:rsidRPr="00797471">
        <w:rPr>
          <w:rFonts w:ascii="Book Antiqua" w:hAnsi="Book Antiqua"/>
          <w:sz w:val="24"/>
          <w:szCs w:val="24"/>
        </w:rPr>
        <w:t>Department of Anaesthesiology, Pain and Palliative Care, Dr BRAIRCH, All India Institute of Medical Sciences,</w:t>
      </w:r>
      <w:r w:rsidR="00431B30" w:rsidRPr="00797471">
        <w:rPr>
          <w:rFonts w:ascii="Book Antiqua" w:hAnsi="Book Antiqua"/>
          <w:sz w:val="24"/>
          <w:szCs w:val="24"/>
        </w:rPr>
        <w:t xml:space="preserve"> </w:t>
      </w:r>
      <w:r w:rsidRPr="00797471">
        <w:rPr>
          <w:rFonts w:ascii="Book Antiqua" w:hAnsi="Book Antiqua"/>
          <w:sz w:val="24"/>
          <w:szCs w:val="24"/>
        </w:rPr>
        <w:t>AIIMS,</w:t>
      </w:r>
      <w:r w:rsidR="00431B30" w:rsidRPr="00797471">
        <w:rPr>
          <w:rFonts w:ascii="Book Antiqua" w:hAnsi="Book Antiqua"/>
          <w:sz w:val="24"/>
          <w:szCs w:val="24"/>
        </w:rPr>
        <w:t xml:space="preserve"> </w:t>
      </w:r>
      <w:r w:rsidRPr="00797471">
        <w:rPr>
          <w:rFonts w:ascii="Book Antiqua" w:hAnsi="Book Antiqua"/>
          <w:sz w:val="24"/>
          <w:szCs w:val="24"/>
        </w:rPr>
        <w:t>Room No. 139, I</w:t>
      </w:r>
      <w:r w:rsidRPr="00797471">
        <w:rPr>
          <w:rFonts w:ascii="Book Antiqua" w:hAnsi="Book Antiqua"/>
          <w:sz w:val="24"/>
          <w:szCs w:val="24"/>
          <w:vertAlign w:val="superscript"/>
        </w:rPr>
        <w:t xml:space="preserve">st </w:t>
      </w:r>
      <w:r w:rsidRPr="00797471">
        <w:rPr>
          <w:rFonts w:ascii="Book Antiqua" w:hAnsi="Book Antiqua"/>
          <w:sz w:val="24"/>
          <w:szCs w:val="24"/>
        </w:rPr>
        <w:t>Floor, New Delhi110029</w:t>
      </w:r>
      <w:r w:rsidRPr="00797471">
        <w:rPr>
          <w:rFonts w:ascii="Book Antiqua" w:hAnsi="Book Antiqua"/>
          <w:sz w:val="24"/>
          <w:szCs w:val="24"/>
          <w:lang w:eastAsia="zh-CN"/>
        </w:rPr>
        <w:t xml:space="preserve">, India. </w:t>
      </w:r>
      <w:r w:rsidR="00EA37A7">
        <w:fldChar w:fldCharType="begin"/>
      </w:r>
      <w:r w:rsidR="00EA37A7">
        <w:instrText xml:space="preserve"> HYPERLINK "mailto:drrgarg@hotmail.com" </w:instrText>
      </w:r>
      <w:r w:rsidR="00EA37A7">
        <w:fldChar w:fldCharType="separate"/>
      </w:r>
      <w:r w:rsidRPr="00797471">
        <w:rPr>
          <w:rStyle w:val="Hyperlink"/>
          <w:rFonts w:ascii="Book Antiqua" w:hAnsi="Book Antiqua"/>
          <w:color w:val="auto"/>
          <w:sz w:val="24"/>
          <w:szCs w:val="24"/>
          <w:u w:val="none"/>
        </w:rPr>
        <w:t>drrgarg@hotmail.com</w:t>
      </w:r>
      <w:r w:rsidR="00EA37A7">
        <w:rPr>
          <w:rStyle w:val="Hyperlink"/>
          <w:rFonts w:ascii="Book Antiqua" w:hAnsi="Book Antiqua"/>
          <w:color w:val="auto"/>
          <w:sz w:val="24"/>
          <w:szCs w:val="24"/>
          <w:u w:val="none"/>
        </w:rPr>
        <w:fldChar w:fldCharType="end"/>
      </w:r>
    </w:p>
    <w:p w:rsidR="005223C1" w:rsidRPr="00797471" w:rsidRDefault="005223C1" w:rsidP="005223C1">
      <w:pPr>
        <w:spacing w:after="0" w:line="360" w:lineRule="auto"/>
        <w:jc w:val="both"/>
        <w:rPr>
          <w:rFonts w:ascii="Book Antiqua" w:hAnsi="Book Antiqua"/>
          <w:b/>
          <w:sz w:val="24"/>
          <w:szCs w:val="24"/>
        </w:rPr>
      </w:pPr>
      <w:r w:rsidRPr="00797471">
        <w:rPr>
          <w:rFonts w:ascii="Book Antiqua" w:hAnsi="Book Antiqua"/>
          <w:b/>
          <w:sz w:val="24"/>
          <w:szCs w:val="24"/>
        </w:rPr>
        <w:t xml:space="preserve">Telephone: </w:t>
      </w:r>
      <w:r w:rsidRPr="00797471">
        <w:rPr>
          <w:rFonts w:ascii="Book Antiqua" w:hAnsi="Book Antiqua"/>
          <w:sz w:val="24"/>
          <w:szCs w:val="24"/>
        </w:rPr>
        <w:t>+91</w:t>
      </w:r>
      <w:r w:rsidRPr="00797471">
        <w:rPr>
          <w:rFonts w:ascii="Book Antiqua" w:hAnsi="Book Antiqua"/>
          <w:sz w:val="24"/>
          <w:szCs w:val="24"/>
          <w:lang w:eastAsia="zh-CN"/>
        </w:rPr>
        <w:t>-</w:t>
      </w:r>
      <w:r w:rsidRPr="00797471">
        <w:rPr>
          <w:rFonts w:ascii="Book Antiqua" w:hAnsi="Book Antiqua"/>
          <w:sz w:val="24"/>
          <w:szCs w:val="24"/>
        </w:rPr>
        <w:t>98</w:t>
      </w:r>
      <w:r w:rsidRPr="00797471">
        <w:rPr>
          <w:rFonts w:ascii="Book Antiqua" w:hAnsi="Book Antiqua"/>
          <w:sz w:val="24"/>
          <w:szCs w:val="24"/>
          <w:lang w:eastAsia="zh-CN"/>
        </w:rPr>
        <w:t>-</w:t>
      </w:r>
      <w:r w:rsidRPr="00797471">
        <w:rPr>
          <w:rFonts w:ascii="Book Antiqua" w:hAnsi="Book Antiqua"/>
          <w:sz w:val="24"/>
          <w:szCs w:val="24"/>
        </w:rPr>
        <w:t>10394950</w:t>
      </w:r>
    </w:p>
    <w:p w:rsidR="005223C1" w:rsidRPr="00797471" w:rsidRDefault="005223C1" w:rsidP="005223C1">
      <w:pPr>
        <w:autoSpaceDE w:val="0"/>
        <w:autoSpaceDN w:val="0"/>
        <w:adjustRightInd w:val="0"/>
        <w:spacing w:after="0" w:line="360" w:lineRule="auto"/>
        <w:jc w:val="both"/>
        <w:rPr>
          <w:rFonts w:ascii="Book Antiqua" w:hAnsi="Book Antiqua"/>
          <w:noProof/>
          <w:sz w:val="24"/>
          <w:szCs w:val="24"/>
          <w:lang w:eastAsia="zh-CN"/>
        </w:rPr>
      </w:pPr>
    </w:p>
    <w:p w:rsidR="005223C1" w:rsidRPr="00797471" w:rsidRDefault="005223C1" w:rsidP="005223C1">
      <w:pPr>
        <w:spacing w:after="0" w:line="360" w:lineRule="auto"/>
        <w:jc w:val="both"/>
        <w:rPr>
          <w:rFonts w:ascii="Book Antiqua" w:hAnsi="Book Antiqua"/>
          <w:b/>
          <w:sz w:val="24"/>
          <w:szCs w:val="24"/>
        </w:rPr>
      </w:pPr>
      <w:r w:rsidRPr="00797471">
        <w:rPr>
          <w:rFonts w:ascii="Book Antiqua" w:hAnsi="Book Antiqua"/>
          <w:b/>
          <w:sz w:val="24"/>
          <w:szCs w:val="24"/>
        </w:rPr>
        <w:t>Received:</w:t>
      </w:r>
      <w:r w:rsidR="00431B30" w:rsidRPr="00797471">
        <w:rPr>
          <w:rFonts w:ascii="Book Antiqua" w:hAnsi="Book Antiqua"/>
          <w:b/>
          <w:sz w:val="24"/>
          <w:szCs w:val="24"/>
        </w:rPr>
        <w:t xml:space="preserve"> </w:t>
      </w:r>
      <w:r w:rsidRPr="00797471">
        <w:rPr>
          <w:rFonts w:ascii="Book Antiqua" w:hAnsi="Book Antiqua"/>
          <w:sz w:val="24"/>
          <w:szCs w:val="24"/>
          <w:lang w:eastAsia="zh-CN"/>
        </w:rPr>
        <w:t>March 2, 2015</w:t>
      </w:r>
    </w:p>
    <w:p w:rsidR="005223C1" w:rsidRPr="00797471" w:rsidRDefault="005223C1" w:rsidP="005223C1">
      <w:pPr>
        <w:spacing w:after="0" w:line="360" w:lineRule="auto"/>
        <w:jc w:val="both"/>
        <w:rPr>
          <w:rFonts w:ascii="Book Antiqua" w:hAnsi="Book Antiqua"/>
          <w:b/>
          <w:sz w:val="24"/>
          <w:szCs w:val="24"/>
        </w:rPr>
      </w:pPr>
      <w:r w:rsidRPr="00797471">
        <w:rPr>
          <w:rFonts w:ascii="Book Antiqua" w:hAnsi="Book Antiqua"/>
          <w:b/>
          <w:sz w:val="24"/>
          <w:szCs w:val="24"/>
        </w:rPr>
        <w:t>Peer-review started:</w:t>
      </w:r>
      <w:r w:rsidR="00431B30" w:rsidRPr="00797471">
        <w:rPr>
          <w:rFonts w:ascii="Book Antiqua" w:hAnsi="Book Antiqua"/>
          <w:b/>
          <w:sz w:val="24"/>
          <w:szCs w:val="24"/>
        </w:rPr>
        <w:t xml:space="preserve"> </w:t>
      </w:r>
      <w:r w:rsidRPr="00797471">
        <w:rPr>
          <w:rFonts w:ascii="Book Antiqua" w:hAnsi="Book Antiqua"/>
          <w:sz w:val="24"/>
          <w:szCs w:val="24"/>
          <w:lang w:eastAsia="zh-CN"/>
        </w:rPr>
        <w:t>March 3, 2015</w:t>
      </w:r>
    </w:p>
    <w:p w:rsidR="005223C1" w:rsidRPr="00797471" w:rsidRDefault="005223C1" w:rsidP="005223C1">
      <w:pPr>
        <w:spacing w:after="0" w:line="360" w:lineRule="auto"/>
        <w:jc w:val="both"/>
        <w:rPr>
          <w:rFonts w:ascii="Book Antiqua" w:hAnsi="Book Antiqua"/>
          <w:b/>
          <w:sz w:val="24"/>
          <w:szCs w:val="24"/>
          <w:lang w:eastAsia="zh-CN"/>
        </w:rPr>
      </w:pPr>
      <w:r w:rsidRPr="00797471">
        <w:rPr>
          <w:rFonts w:ascii="Book Antiqua" w:hAnsi="Book Antiqua"/>
          <w:b/>
          <w:sz w:val="24"/>
          <w:szCs w:val="24"/>
        </w:rPr>
        <w:t>First decision:</w:t>
      </w:r>
      <w:r w:rsidR="00431B30" w:rsidRPr="00797471">
        <w:rPr>
          <w:rFonts w:ascii="Book Antiqua" w:hAnsi="Book Antiqua"/>
          <w:b/>
          <w:sz w:val="24"/>
          <w:szCs w:val="24"/>
        </w:rPr>
        <w:t xml:space="preserve"> </w:t>
      </w:r>
      <w:r w:rsidRPr="00797471">
        <w:rPr>
          <w:rFonts w:ascii="Book Antiqua" w:hAnsi="Book Antiqua"/>
          <w:sz w:val="24"/>
          <w:szCs w:val="24"/>
          <w:lang w:eastAsia="zh-CN"/>
        </w:rPr>
        <w:t>July 10, 2015</w:t>
      </w:r>
    </w:p>
    <w:p w:rsidR="005223C1" w:rsidRPr="00797471" w:rsidRDefault="005223C1" w:rsidP="005223C1">
      <w:pPr>
        <w:spacing w:after="0" w:line="360" w:lineRule="auto"/>
        <w:jc w:val="both"/>
        <w:rPr>
          <w:rFonts w:ascii="Book Antiqua" w:hAnsi="Book Antiqua"/>
          <w:b/>
          <w:sz w:val="24"/>
          <w:szCs w:val="24"/>
        </w:rPr>
      </w:pPr>
      <w:r w:rsidRPr="00797471">
        <w:rPr>
          <w:rFonts w:ascii="Book Antiqua" w:hAnsi="Book Antiqua"/>
          <w:b/>
          <w:sz w:val="24"/>
          <w:szCs w:val="24"/>
        </w:rPr>
        <w:t xml:space="preserve">Revised: </w:t>
      </w:r>
      <w:r w:rsidR="00505BEB" w:rsidRPr="00797471">
        <w:rPr>
          <w:rFonts w:ascii="Book Antiqua" w:hAnsi="Book Antiqua" w:hint="eastAsia"/>
          <w:sz w:val="24"/>
          <w:szCs w:val="24"/>
          <w:lang w:eastAsia="zh-CN"/>
        </w:rPr>
        <w:t>August 14</w:t>
      </w:r>
      <w:r w:rsidRPr="00797471">
        <w:rPr>
          <w:rFonts w:ascii="Book Antiqua" w:hAnsi="Book Antiqua"/>
          <w:sz w:val="24"/>
          <w:szCs w:val="24"/>
          <w:lang w:eastAsia="zh-CN"/>
        </w:rPr>
        <w:t>, 2015</w:t>
      </w:r>
    </w:p>
    <w:p w:rsidR="005223C1" w:rsidRPr="00EA37A7" w:rsidRDefault="005223C1" w:rsidP="00EA37A7">
      <w:pPr>
        <w:rPr>
          <w:rFonts w:ascii="Book Antiqua" w:hAnsi="Book Antiqua"/>
          <w:iCs/>
          <w:sz w:val="24"/>
        </w:rPr>
      </w:pPr>
      <w:r w:rsidRPr="00797471">
        <w:rPr>
          <w:rFonts w:ascii="Book Antiqua" w:hAnsi="Book Antiqua"/>
          <w:b/>
          <w:sz w:val="24"/>
          <w:szCs w:val="24"/>
        </w:rPr>
        <w:t>Accepted:</w:t>
      </w:r>
      <w:r w:rsidR="00EA37A7" w:rsidRPr="00EA37A7">
        <w:rPr>
          <w:rStyle w:val="Emphasis"/>
        </w:rPr>
        <w:t xml:space="preserve"> </w:t>
      </w:r>
      <w:r w:rsidR="00EA37A7">
        <w:rPr>
          <w:rStyle w:val="Emphasis"/>
        </w:rPr>
        <w:t>September 25</w:t>
      </w:r>
      <w:r w:rsidR="00EA37A7" w:rsidRPr="00235CD4">
        <w:rPr>
          <w:rStyle w:val="Emphasis"/>
        </w:rPr>
        <w:t>, 2015</w:t>
      </w:r>
    </w:p>
    <w:p w:rsidR="005223C1" w:rsidRPr="00797471" w:rsidRDefault="005223C1" w:rsidP="005223C1">
      <w:pPr>
        <w:spacing w:after="0" w:line="360" w:lineRule="auto"/>
        <w:jc w:val="both"/>
        <w:rPr>
          <w:rFonts w:ascii="Book Antiqua" w:hAnsi="Book Antiqua"/>
          <w:b/>
          <w:sz w:val="24"/>
          <w:szCs w:val="24"/>
        </w:rPr>
      </w:pPr>
      <w:r w:rsidRPr="00797471">
        <w:rPr>
          <w:rFonts w:ascii="Book Antiqua" w:hAnsi="Book Antiqua"/>
          <w:b/>
          <w:sz w:val="24"/>
          <w:szCs w:val="24"/>
        </w:rPr>
        <w:t>Article in press:</w:t>
      </w:r>
    </w:p>
    <w:p w:rsidR="005223C1" w:rsidRPr="00797471" w:rsidRDefault="005223C1" w:rsidP="005223C1">
      <w:pPr>
        <w:spacing w:after="0" w:line="360" w:lineRule="auto"/>
        <w:jc w:val="both"/>
        <w:rPr>
          <w:rFonts w:ascii="Book Antiqua" w:hAnsi="Book Antiqua"/>
          <w:b/>
          <w:sz w:val="24"/>
          <w:szCs w:val="24"/>
        </w:rPr>
      </w:pPr>
      <w:r w:rsidRPr="00797471">
        <w:rPr>
          <w:rFonts w:ascii="Book Antiqua" w:hAnsi="Book Antiqua"/>
          <w:b/>
          <w:sz w:val="24"/>
          <w:szCs w:val="24"/>
        </w:rPr>
        <w:t xml:space="preserve">Published online: </w:t>
      </w:r>
    </w:p>
    <w:p w:rsidR="006F1BD3" w:rsidRPr="00797471" w:rsidRDefault="006F1BD3" w:rsidP="005223C1">
      <w:pPr>
        <w:spacing w:after="0" w:line="360" w:lineRule="auto"/>
        <w:jc w:val="both"/>
        <w:rPr>
          <w:rFonts w:ascii="Book Antiqua" w:hAnsi="Book Antiqua"/>
          <w:sz w:val="24"/>
          <w:szCs w:val="24"/>
        </w:rPr>
      </w:pPr>
    </w:p>
    <w:p w:rsidR="005223C1" w:rsidRPr="00797471" w:rsidRDefault="005223C1" w:rsidP="005223C1">
      <w:pPr>
        <w:spacing w:after="0" w:line="360" w:lineRule="auto"/>
        <w:jc w:val="both"/>
        <w:rPr>
          <w:rFonts w:ascii="Book Antiqua" w:hAnsi="Book Antiqua"/>
          <w:b/>
          <w:sz w:val="24"/>
          <w:szCs w:val="24"/>
        </w:rPr>
      </w:pPr>
      <w:r w:rsidRPr="00797471">
        <w:rPr>
          <w:rFonts w:ascii="Book Antiqua" w:hAnsi="Book Antiqua"/>
          <w:b/>
          <w:sz w:val="24"/>
          <w:szCs w:val="24"/>
        </w:rPr>
        <w:br w:type="page"/>
      </w:r>
    </w:p>
    <w:p w:rsidR="004562E2" w:rsidRPr="00797471" w:rsidRDefault="00EC1B1D" w:rsidP="005223C1">
      <w:pPr>
        <w:spacing w:after="0" w:line="360" w:lineRule="auto"/>
        <w:jc w:val="both"/>
        <w:rPr>
          <w:rFonts w:ascii="Book Antiqua" w:hAnsi="Book Antiqua"/>
          <w:sz w:val="24"/>
          <w:szCs w:val="24"/>
          <w:lang w:eastAsia="zh-CN"/>
        </w:rPr>
      </w:pPr>
      <w:r w:rsidRPr="00797471">
        <w:rPr>
          <w:rFonts w:ascii="Book Antiqua" w:hAnsi="Book Antiqua"/>
          <w:b/>
          <w:sz w:val="24"/>
          <w:szCs w:val="24"/>
        </w:rPr>
        <w:lastRenderedPageBreak/>
        <w:t>Abstract</w:t>
      </w:r>
    </w:p>
    <w:p w:rsidR="00B00332" w:rsidRPr="00797471" w:rsidRDefault="00B00332" w:rsidP="005223C1">
      <w:pPr>
        <w:spacing w:after="0" w:line="360" w:lineRule="auto"/>
        <w:jc w:val="both"/>
        <w:rPr>
          <w:rFonts w:ascii="Book Antiqua" w:hAnsi="Book Antiqua"/>
          <w:sz w:val="24"/>
          <w:szCs w:val="24"/>
        </w:rPr>
      </w:pPr>
      <w:r w:rsidRPr="00797471">
        <w:rPr>
          <w:rFonts w:ascii="Book Antiqua" w:hAnsi="Book Antiqua"/>
          <w:sz w:val="24"/>
          <w:szCs w:val="24"/>
        </w:rPr>
        <w:t xml:space="preserve">Airway evaluation and its management remains an ever emerging clinical science. Present airway management tools are static and do not provide dynamic airway management option. Visualized procedures </w:t>
      </w:r>
      <w:r w:rsidR="001B5502" w:rsidRPr="00797471">
        <w:rPr>
          <w:rFonts w:ascii="Book Antiqua" w:hAnsi="Book Antiqua"/>
          <w:sz w:val="24"/>
          <w:szCs w:val="24"/>
        </w:rPr>
        <w:t xml:space="preserve">like ultrasound (US) </w:t>
      </w:r>
      <w:r w:rsidR="00505BEB" w:rsidRPr="00797471">
        <w:rPr>
          <w:rFonts w:ascii="Book Antiqua" w:hAnsi="Book Antiqua"/>
          <w:sz w:val="24"/>
          <w:szCs w:val="24"/>
        </w:rPr>
        <w:t>provide</w:t>
      </w:r>
      <w:r w:rsidRPr="00797471">
        <w:rPr>
          <w:rFonts w:ascii="Book Antiqua" w:hAnsi="Book Antiqua"/>
          <w:sz w:val="24"/>
          <w:szCs w:val="24"/>
        </w:rPr>
        <w:t xml:space="preserve"> point of care real time dynamic views of the airway in</w:t>
      </w:r>
      <w:r w:rsidR="00505BEB" w:rsidRPr="00797471">
        <w:rPr>
          <w:rFonts w:ascii="Book Antiqua" w:hAnsi="Book Antiqua" w:hint="eastAsia"/>
          <w:sz w:val="24"/>
          <w:szCs w:val="24"/>
          <w:lang w:eastAsia="zh-CN"/>
        </w:rPr>
        <w:t xml:space="preserve"> </w:t>
      </w:r>
      <w:r w:rsidRPr="00797471">
        <w:rPr>
          <w:rFonts w:ascii="Book Antiqua" w:hAnsi="Book Antiqua"/>
          <w:sz w:val="24"/>
          <w:szCs w:val="24"/>
        </w:rPr>
        <w:t>perioperative, emergency and critical care settings.</w:t>
      </w:r>
      <w:r w:rsidR="00505BEB" w:rsidRPr="00797471">
        <w:rPr>
          <w:rFonts w:ascii="Book Antiqua" w:hAnsi="Book Antiqua" w:hint="eastAsia"/>
          <w:sz w:val="24"/>
          <w:szCs w:val="24"/>
          <w:lang w:eastAsia="zh-CN"/>
        </w:rPr>
        <w:t xml:space="preserve"> </w:t>
      </w:r>
      <w:r w:rsidRPr="00797471">
        <w:rPr>
          <w:rFonts w:ascii="Book Antiqua" w:hAnsi="Book Antiqua"/>
          <w:sz w:val="24"/>
          <w:szCs w:val="24"/>
        </w:rPr>
        <w:t>US can provide dynamic anatomical</w:t>
      </w:r>
      <w:r w:rsidR="00505BEB" w:rsidRPr="00797471">
        <w:rPr>
          <w:rFonts w:ascii="Book Antiqua" w:hAnsi="Book Antiqua" w:hint="eastAsia"/>
          <w:sz w:val="24"/>
          <w:szCs w:val="24"/>
          <w:lang w:eastAsia="zh-CN"/>
        </w:rPr>
        <w:t xml:space="preserve"> </w:t>
      </w:r>
      <w:r w:rsidRPr="00797471">
        <w:rPr>
          <w:rFonts w:ascii="Book Antiqua" w:hAnsi="Book Antiqua"/>
          <w:sz w:val="24"/>
          <w:szCs w:val="24"/>
        </w:rPr>
        <w:t>assessment which is not possible by clinical examination alone. US aids in detecting gastric contents and the</w:t>
      </w:r>
      <w:r w:rsidR="00505BEB" w:rsidRPr="00797471">
        <w:rPr>
          <w:rFonts w:ascii="Book Antiqua" w:hAnsi="Book Antiqua" w:hint="eastAsia"/>
          <w:sz w:val="24"/>
          <w:szCs w:val="24"/>
          <w:lang w:eastAsia="zh-CN"/>
        </w:rPr>
        <w:t xml:space="preserve"> </w:t>
      </w:r>
      <w:r w:rsidRPr="00797471">
        <w:rPr>
          <w:rFonts w:ascii="Book Antiqua" w:hAnsi="Book Antiqua"/>
          <w:sz w:val="24"/>
          <w:szCs w:val="24"/>
        </w:rPr>
        <w:t>nature of gastric contents (clear fluid, thick turbid or solid) as well.</w:t>
      </w:r>
      <w:r w:rsidR="00505BEB" w:rsidRPr="00797471">
        <w:rPr>
          <w:rFonts w:ascii="Book Antiqua" w:hAnsi="Book Antiqua" w:hint="eastAsia"/>
          <w:sz w:val="24"/>
          <w:szCs w:val="24"/>
          <w:lang w:eastAsia="zh-CN"/>
        </w:rPr>
        <w:t xml:space="preserve"> </w:t>
      </w:r>
      <w:r w:rsidRPr="00797471">
        <w:rPr>
          <w:rFonts w:ascii="Book Antiqua" w:hAnsi="Book Antiqua"/>
          <w:sz w:val="24"/>
          <w:szCs w:val="24"/>
        </w:rPr>
        <w:t>US can help in predicting endotracheal tube size by measuring subglottic diameter and diameter of left main stem bronchus</w:t>
      </w:r>
      <w:r w:rsidR="001B5502" w:rsidRPr="00797471">
        <w:rPr>
          <w:rFonts w:ascii="Book Antiqua" w:hAnsi="Book Antiqua"/>
          <w:sz w:val="24"/>
          <w:szCs w:val="24"/>
        </w:rPr>
        <w:t xml:space="preserve">. </w:t>
      </w:r>
      <w:r w:rsidRPr="00797471">
        <w:rPr>
          <w:rFonts w:ascii="Book Antiqua" w:hAnsi="Book Antiqua"/>
          <w:sz w:val="24"/>
          <w:szCs w:val="24"/>
        </w:rPr>
        <w:t>US was found to be a sensitive in detecting rotational malposition of LMA in children. Also, US is the fastest and highly sensitive tool to rule out a suspected intraoperative pneumothorax.</w:t>
      </w:r>
      <w:r w:rsidRPr="00797471">
        <w:rPr>
          <w:rFonts w:ascii="Book Antiqua" w:hAnsi="Book Antiqua"/>
          <w:sz w:val="24"/>
          <w:szCs w:val="24"/>
        </w:rPr>
        <w:tab/>
        <w:t>In intensive care units, US helps torule out causes of inadequate ventilation, determine the tracheal width and distance from the skin to predict tracheotomy tube size and shape and assist with percutaneous dilatational tracheostomy.</w:t>
      </w:r>
      <w:r w:rsidR="00505BEB" w:rsidRPr="00797471">
        <w:rPr>
          <w:rFonts w:ascii="Book Antiqua" w:hAnsi="Book Antiqua" w:hint="eastAsia"/>
          <w:sz w:val="24"/>
          <w:szCs w:val="24"/>
          <w:lang w:eastAsia="zh-CN"/>
        </w:rPr>
        <w:t xml:space="preserve"> </w:t>
      </w:r>
      <w:r w:rsidRPr="00797471">
        <w:rPr>
          <w:rFonts w:ascii="Book Antiqua" w:hAnsi="Book Antiqua"/>
          <w:sz w:val="24"/>
          <w:szCs w:val="24"/>
        </w:rPr>
        <w:t>US</w:t>
      </w:r>
      <w:r w:rsidR="00505BEB" w:rsidRPr="00797471">
        <w:rPr>
          <w:rFonts w:ascii="Book Antiqua" w:hAnsi="Book Antiqua" w:hint="eastAsia"/>
          <w:sz w:val="24"/>
          <w:szCs w:val="24"/>
          <w:lang w:eastAsia="zh-CN"/>
        </w:rPr>
        <w:t xml:space="preserve"> </w:t>
      </w:r>
      <w:r w:rsidRPr="00797471">
        <w:rPr>
          <w:rFonts w:ascii="Book Antiqua" w:hAnsi="Book Antiqua"/>
          <w:sz w:val="24"/>
          <w:szCs w:val="24"/>
        </w:rPr>
        <w:t xml:space="preserve">can help in confirming the correct tracheal </w:t>
      </w:r>
      <w:r w:rsidR="001B5502" w:rsidRPr="00797471">
        <w:rPr>
          <w:rFonts w:ascii="Book Antiqua" w:hAnsi="Book Antiqua"/>
          <w:sz w:val="24"/>
          <w:szCs w:val="24"/>
        </w:rPr>
        <w:t>tube</w:t>
      </w:r>
      <w:r w:rsidRPr="00797471">
        <w:rPr>
          <w:rFonts w:ascii="Book Antiqua" w:hAnsi="Book Antiqua"/>
          <w:sz w:val="24"/>
          <w:szCs w:val="24"/>
        </w:rPr>
        <w:t xml:space="preserve"> placement by dynamic visualisation of the </w:t>
      </w:r>
      <w:r w:rsidR="005223C1" w:rsidRPr="00797471">
        <w:rPr>
          <w:rFonts w:ascii="Book Antiqua" w:hAnsi="Book Antiqua"/>
          <w:sz w:val="24"/>
          <w:szCs w:val="24"/>
        </w:rPr>
        <w:t>endotracheal</w:t>
      </w:r>
      <w:r w:rsidRPr="00797471">
        <w:rPr>
          <w:rFonts w:ascii="Book Antiqua" w:hAnsi="Book Antiqua"/>
          <w:sz w:val="24"/>
          <w:szCs w:val="24"/>
        </w:rPr>
        <w:t xml:space="preserve"> tube insertion, widening of vocal cords (children), and bilateral lung-sliding and diaphragmatic movement.</w:t>
      </w:r>
      <w:r w:rsidR="001B5502" w:rsidRPr="00797471">
        <w:rPr>
          <w:rFonts w:ascii="Book Antiqua" w:hAnsi="Book Antiqua"/>
          <w:sz w:val="24"/>
          <w:szCs w:val="24"/>
        </w:rPr>
        <w:t xml:space="preserve"> Thus, u</w:t>
      </w:r>
      <w:r w:rsidRPr="00797471">
        <w:rPr>
          <w:rFonts w:ascii="Book Antiqua" w:hAnsi="Book Antiqua"/>
          <w:sz w:val="24"/>
          <w:szCs w:val="24"/>
        </w:rPr>
        <w:t>ltrasonography has brought a paradigm shift in the practise of airway management.</w:t>
      </w:r>
      <w:r w:rsidR="00505BEB" w:rsidRPr="00797471">
        <w:rPr>
          <w:rFonts w:ascii="Book Antiqua" w:hAnsi="Book Antiqua" w:hint="eastAsia"/>
          <w:sz w:val="24"/>
          <w:szCs w:val="24"/>
          <w:lang w:eastAsia="zh-CN"/>
        </w:rPr>
        <w:t xml:space="preserve"> </w:t>
      </w:r>
      <w:r w:rsidRPr="00797471">
        <w:rPr>
          <w:rFonts w:ascii="Book Antiqua" w:hAnsi="Book Antiqua"/>
          <w:sz w:val="24"/>
          <w:szCs w:val="24"/>
        </w:rPr>
        <w:t>With increasing awareness, portability, accessibility and further sophistication in technology, it is likely to find a place in routine airway management. We are not far from the time when all of us will be carrying a pocket US machine like stethoscopes to corroborate our clinical findings at point of care.</w:t>
      </w:r>
    </w:p>
    <w:p w:rsidR="004562E2" w:rsidRPr="00797471" w:rsidRDefault="004562E2" w:rsidP="005223C1">
      <w:pPr>
        <w:spacing w:after="0" w:line="360" w:lineRule="auto"/>
        <w:jc w:val="both"/>
        <w:rPr>
          <w:rFonts w:ascii="Book Antiqua" w:hAnsi="Book Antiqua"/>
          <w:sz w:val="24"/>
          <w:szCs w:val="24"/>
        </w:rPr>
      </w:pPr>
    </w:p>
    <w:p w:rsidR="004562E2" w:rsidRPr="00797471" w:rsidRDefault="004562E2" w:rsidP="005223C1">
      <w:pPr>
        <w:spacing w:after="0" w:line="360" w:lineRule="auto"/>
        <w:jc w:val="both"/>
        <w:rPr>
          <w:rFonts w:ascii="Book Antiqua" w:hAnsi="Book Antiqua"/>
          <w:bCs/>
          <w:sz w:val="24"/>
          <w:szCs w:val="24"/>
        </w:rPr>
      </w:pPr>
      <w:r w:rsidRPr="00797471">
        <w:rPr>
          <w:rFonts w:ascii="Book Antiqua" w:hAnsi="Book Antiqua"/>
          <w:b/>
          <w:sz w:val="24"/>
          <w:szCs w:val="24"/>
        </w:rPr>
        <w:t>Key</w:t>
      </w:r>
      <w:r w:rsidR="0098104F">
        <w:rPr>
          <w:rFonts w:ascii="Book Antiqua" w:hAnsi="Book Antiqua" w:hint="eastAsia"/>
          <w:b/>
          <w:sz w:val="24"/>
          <w:szCs w:val="24"/>
          <w:lang w:eastAsia="zh-CN"/>
        </w:rPr>
        <w:t xml:space="preserve"> </w:t>
      </w:r>
      <w:r w:rsidRPr="00797471">
        <w:rPr>
          <w:rFonts w:ascii="Book Antiqua" w:hAnsi="Book Antiqua"/>
          <w:b/>
          <w:sz w:val="24"/>
          <w:szCs w:val="24"/>
        </w:rPr>
        <w:t>word</w:t>
      </w:r>
      <w:r w:rsidR="005223C1" w:rsidRPr="00797471">
        <w:rPr>
          <w:rFonts w:ascii="Book Antiqua" w:hAnsi="Book Antiqua"/>
          <w:b/>
          <w:sz w:val="24"/>
          <w:szCs w:val="24"/>
          <w:lang w:eastAsia="zh-CN"/>
        </w:rPr>
        <w:t xml:space="preserve">s: </w:t>
      </w:r>
      <w:r w:rsidR="00B00332" w:rsidRPr="00797471">
        <w:rPr>
          <w:rFonts w:ascii="Book Antiqua" w:hAnsi="Book Antiqua"/>
          <w:sz w:val="24"/>
          <w:szCs w:val="24"/>
        </w:rPr>
        <w:t>Airway</w:t>
      </w:r>
      <w:r w:rsidR="005223C1" w:rsidRPr="00797471">
        <w:rPr>
          <w:rFonts w:ascii="Book Antiqua" w:hAnsi="Book Antiqua"/>
          <w:sz w:val="24"/>
          <w:szCs w:val="24"/>
          <w:lang w:eastAsia="zh-CN"/>
        </w:rPr>
        <w:t>;</w:t>
      </w:r>
      <w:r w:rsidR="00B00332" w:rsidRPr="00797471">
        <w:rPr>
          <w:rFonts w:ascii="Book Antiqua" w:hAnsi="Book Antiqua"/>
          <w:sz w:val="24"/>
          <w:szCs w:val="24"/>
        </w:rPr>
        <w:t xml:space="preserve"> Ultrasound</w:t>
      </w:r>
      <w:r w:rsidR="005223C1" w:rsidRPr="00797471">
        <w:rPr>
          <w:rFonts w:ascii="Book Antiqua" w:hAnsi="Book Antiqua"/>
          <w:sz w:val="24"/>
          <w:szCs w:val="24"/>
          <w:lang w:eastAsia="zh-CN"/>
        </w:rPr>
        <w:t>;</w:t>
      </w:r>
      <w:r w:rsidR="00B00332" w:rsidRPr="00797471">
        <w:rPr>
          <w:rFonts w:ascii="Book Antiqua" w:hAnsi="Book Antiqua"/>
          <w:sz w:val="24"/>
          <w:szCs w:val="24"/>
        </w:rPr>
        <w:t xml:space="preserve"> Evaluation</w:t>
      </w:r>
      <w:r w:rsidR="005223C1" w:rsidRPr="00797471">
        <w:rPr>
          <w:rFonts w:ascii="Book Antiqua" w:hAnsi="Book Antiqua"/>
          <w:sz w:val="24"/>
          <w:szCs w:val="24"/>
          <w:lang w:eastAsia="zh-CN"/>
        </w:rPr>
        <w:t>;</w:t>
      </w:r>
      <w:r w:rsidR="00B00332" w:rsidRPr="00797471">
        <w:rPr>
          <w:rFonts w:ascii="Book Antiqua" w:hAnsi="Book Antiqua"/>
          <w:sz w:val="24"/>
          <w:szCs w:val="24"/>
        </w:rPr>
        <w:t xml:space="preserve"> Management</w:t>
      </w:r>
      <w:r w:rsidR="005223C1" w:rsidRPr="00797471">
        <w:rPr>
          <w:rFonts w:ascii="Book Antiqua" w:hAnsi="Book Antiqua"/>
          <w:sz w:val="24"/>
          <w:szCs w:val="24"/>
          <w:lang w:eastAsia="zh-CN"/>
        </w:rPr>
        <w:t>;</w:t>
      </w:r>
      <w:r w:rsidR="00B00332" w:rsidRPr="00797471">
        <w:rPr>
          <w:rFonts w:ascii="Book Antiqua" w:hAnsi="Book Antiqua"/>
          <w:sz w:val="24"/>
          <w:szCs w:val="24"/>
        </w:rPr>
        <w:t xml:space="preserve"> Difficult</w:t>
      </w:r>
    </w:p>
    <w:p w:rsidR="004562E2" w:rsidRPr="00797471" w:rsidRDefault="004562E2" w:rsidP="005223C1">
      <w:pPr>
        <w:adjustRightInd w:val="0"/>
        <w:snapToGrid w:val="0"/>
        <w:spacing w:after="0" w:line="360" w:lineRule="auto"/>
        <w:jc w:val="both"/>
        <w:rPr>
          <w:rFonts w:ascii="Book Antiqua" w:hAnsi="Book Antiqua"/>
          <w:sz w:val="24"/>
          <w:szCs w:val="24"/>
          <w:lang w:eastAsia="zh-CN"/>
        </w:rPr>
      </w:pPr>
    </w:p>
    <w:p w:rsidR="005223C1" w:rsidRPr="00797471" w:rsidRDefault="005223C1" w:rsidP="005223C1">
      <w:pPr>
        <w:spacing w:after="0" w:line="360" w:lineRule="auto"/>
        <w:jc w:val="both"/>
        <w:rPr>
          <w:rFonts w:ascii="Book Antiqua" w:hAnsi="Book Antiqua" w:cs="Arial"/>
          <w:sz w:val="24"/>
          <w:szCs w:val="24"/>
        </w:rPr>
      </w:pPr>
      <w:r w:rsidRPr="00797471">
        <w:rPr>
          <w:rFonts w:ascii="Book Antiqua" w:hAnsi="Book Antiqua"/>
          <w:b/>
          <w:sz w:val="24"/>
          <w:szCs w:val="24"/>
        </w:rPr>
        <w:t xml:space="preserve">© </w:t>
      </w:r>
      <w:r w:rsidRPr="00797471">
        <w:rPr>
          <w:rFonts w:ascii="Book Antiqua" w:hAnsi="Book Antiqua" w:cs="Arial"/>
          <w:b/>
          <w:sz w:val="24"/>
          <w:szCs w:val="24"/>
        </w:rPr>
        <w:t>The Author(s) 2015.</w:t>
      </w:r>
      <w:r w:rsidRPr="00797471">
        <w:rPr>
          <w:rFonts w:ascii="Book Antiqua" w:hAnsi="Book Antiqua" w:cs="Arial"/>
          <w:sz w:val="24"/>
          <w:szCs w:val="24"/>
        </w:rPr>
        <w:t xml:space="preserve"> Published by Baishideng Publishing Group Inc. All rights reserved.</w:t>
      </w:r>
    </w:p>
    <w:p w:rsidR="005223C1" w:rsidRPr="00797471" w:rsidRDefault="005223C1" w:rsidP="005223C1">
      <w:pPr>
        <w:adjustRightInd w:val="0"/>
        <w:snapToGrid w:val="0"/>
        <w:spacing w:after="0" w:line="360" w:lineRule="auto"/>
        <w:jc w:val="both"/>
        <w:rPr>
          <w:rFonts w:ascii="Book Antiqua" w:hAnsi="Book Antiqua"/>
          <w:sz w:val="24"/>
          <w:szCs w:val="24"/>
          <w:lang w:eastAsia="zh-CN"/>
        </w:rPr>
      </w:pPr>
    </w:p>
    <w:p w:rsidR="001B5502" w:rsidRPr="00797471" w:rsidRDefault="00EC1B1D" w:rsidP="005223C1">
      <w:pPr>
        <w:spacing w:after="0" w:line="360" w:lineRule="auto"/>
        <w:jc w:val="both"/>
        <w:rPr>
          <w:rFonts w:ascii="Book Antiqua" w:eastAsia="Arial Unicode MS" w:hAnsi="Book Antiqua"/>
          <w:sz w:val="24"/>
          <w:szCs w:val="24"/>
          <w:lang w:eastAsia="zh-CN"/>
        </w:rPr>
      </w:pPr>
      <w:r w:rsidRPr="00797471">
        <w:rPr>
          <w:rFonts w:ascii="Book Antiqua" w:eastAsia="Arial Unicode MS" w:hAnsi="Book Antiqua"/>
          <w:b/>
          <w:sz w:val="24"/>
          <w:szCs w:val="24"/>
        </w:rPr>
        <w:t>Core tip</w:t>
      </w:r>
      <w:r w:rsidRPr="00797471">
        <w:rPr>
          <w:rFonts w:ascii="Book Antiqua" w:eastAsia="Arial Unicode MS" w:hAnsi="Book Antiqua"/>
          <w:sz w:val="24"/>
          <w:szCs w:val="24"/>
          <w:lang w:eastAsia="zh-CN"/>
        </w:rPr>
        <w:t xml:space="preserve">: </w:t>
      </w:r>
      <w:r w:rsidR="001B5502" w:rsidRPr="00797471">
        <w:rPr>
          <w:rFonts w:ascii="Book Antiqua" w:hAnsi="Book Antiqua"/>
          <w:sz w:val="24"/>
          <w:szCs w:val="24"/>
        </w:rPr>
        <w:t>Airway evaluation and its</w:t>
      </w:r>
      <w:r w:rsidR="00505BEB" w:rsidRPr="00797471">
        <w:rPr>
          <w:rFonts w:ascii="Book Antiqua" w:hAnsi="Book Antiqua"/>
          <w:sz w:val="24"/>
          <w:szCs w:val="24"/>
          <w:lang w:eastAsia="zh-CN"/>
        </w:rPr>
        <w:t>’</w:t>
      </w:r>
      <w:r w:rsidR="001B5502" w:rsidRPr="00797471">
        <w:rPr>
          <w:rFonts w:ascii="Book Antiqua" w:hAnsi="Book Antiqua"/>
          <w:sz w:val="24"/>
          <w:szCs w:val="24"/>
        </w:rPr>
        <w:t xml:space="preserve"> management is conventionally based on clinical examination and </w:t>
      </w:r>
      <w:r w:rsidR="00391B46" w:rsidRPr="00797471">
        <w:rPr>
          <w:rFonts w:ascii="Book Antiqua" w:hAnsi="Book Antiqua"/>
          <w:sz w:val="24"/>
          <w:szCs w:val="24"/>
        </w:rPr>
        <w:t>radiological</w:t>
      </w:r>
      <w:r w:rsidR="001B5502" w:rsidRPr="00797471">
        <w:rPr>
          <w:rFonts w:ascii="Book Antiqua" w:hAnsi="Book Antiqua"/>
          <w:sz w:val="24"/>
          <w:szCs w:val="24"/>
        </w:rPr>
        <w:t xml:space="preserve"> imaging. They remain static and do not provide dynamic airway management option. Visualized procedures like ultrasound</w:t>
      </w:r>
      <w:r w:rsidR="005223C1" w:rsidRPr="00797471">
        <w:rPr>
          <w:rFonts w:ascii="Book Antiqua" w:hAnsi="Book Antiqua"/>
          <w:sz w:val="24"/>
          <w:szCs w:val="24"/>
          <w:lang w:eastAsia="zh-CN"/>
        </w:rPr>
        <w:t xml:space="preserve"> (</w:t>
      </w:r>
      <w:r w:rsidR="005223C1" w:rsidRPr="00797471">
        <w:rPr>
          <w:rFonts w:ascii="Book Antiqua" w:hAnsi="Book Antiqua"/>
          <w:sz w:val="24"/>
          <w:szCs w:val="24"/>
        </w:rPr>
        <w:t>US</w:t>
      </w:r>
      <w:r w:rsidR="005223C1" w:rsidRPr="00797471">
        <w:rPr>
          <w:rFonts w:ascii="Book Antiqua" w:hAnsi="Book Antiqua"/>
          <w:sz w:val="24"/>
          <w:szCs w:val="24"/>
          <w:lang w:eastAsia="zh-CN"/>
        </w:rPr>
        <w:t>)</w:t>
      </w:r>
      <w:r w:rsidR="00505BEB" w:rsidRPr="00797471">
        <w:rPr>
          <w:rFonts w:ascii="Book Antiqua" w:hAnsi="Book Antiqua"/>
          <w:sz w:val="24"/>
          <w:szCs w:val="24"/>
        </w:rPr>
        <w:t xml:space="preserve"> </w:t>
      </w:r>
      <w:r w:rsidR="00505BEB" w:rsidRPr="00797471">
        <w:rPr>
          <w:rFonts w:ascii="Book Antiqua" w:hAnsi="Book Antiqua"/>
          <w:sz w:val="24"/>
          <w:szCs w:val="24"/>
        </w:rPr>
        <w:lastRenderedPageBreak/>
        <w:t>provide</w:t>
      </w:r>
      <w:r w:rsidR="001B5502" w:rsidRPr="00797471">
        <w:rPr>
          <w:rFonts w:ascii="Book Antiqua" w:hAnsi="Book Antiqua"/>
          <w:sz w:val="24"/>
          <w:szCs w:val="24"/>
        </w:rPr>
        <w:t xml:space="preserve"> point of care real time dynamic views of the airway in perioperative, emergency and critical care settings. </w:t>
      </w:r>
      <w:r w:rsidR="005223C1" w:rsidRPr="00797471">
        <w:rPr>
          <w:rFonts w:ascii="Book Antiqua" w:hAnsi="Book Antiqua"/>
          <w:sz w:val="24"/>
          <w:szCs w:val="24"/>
        </w:rPr>
        <w:t>US</w:t>
      </w:r>
      <w:r w:rsidR="001B5502" w:rsidRPr="00797471">
        <w:rPr>
          <w:rFonts w:ascii="Book Antiqua" w:hAnsi="Book Antiqua"/>
          <w:sz w:val="24"/>
          <w:szCs w:val="24"/>
        </w:rPr>
        <w:t xml:space="preserve"> also aids in detecting gastric contents and the nature of gastric contents (clear fluid, thick turbid or solid)</w:t>
      </w:r>
      <w:r w:rsidR="00736071" w:rsidRPr="00797471">
        <w:rPr>
          <w:rFonts w:ascii="Book Antiqua" w:hAnsi="Book Antiqua"/>
          <w:sz w:val="24"/>
          <w:szCs w:val="24"/>
        </w:rPr>
        <w:t>. This detection is important for preventing complication</w:t>
      </w:r>
      <w:r w:rsidR="001B5502" w:rsidRPr="00797471">
        <w:rPr>
          <w:rFonts w:ascii="Book Antiqua" w:hAnsi="Book Antiqua"/>
          <w:sz w:val="24"/>
          <w:szCs w:val="24"/>
        </w:rPr>
        <w:t xml:space="preserve"> of aspiration during airway management. The ultrasonography has brought a paradigm shift in the practise of airway management. With increasing awareness, portability, accessibility and further sophistication in technology, it is likely to find a place in routine airway management. We are not far from the time when all of us will be carrying a pocket US machine like stethoscopes to corroborate our clinical findings at point of care.</w:t>
      </w:r>
    </w:p>
    <w:p w:rsidR="005223C1" w:rsidRPr="00797471" w:rsidRDefault="005223C1" w:rsidP="005223C1">
      <w:pPr>
        <w:spacing w:after="0" w:line="360" w:lineRule="auto"/>
        <w:jc w:val="both"/>
        <w:rPr>
          <w:rFonts w:ascii="Book Antiqua" w:hAnsi="Book Antiqua"/>
          <w:b/>
          <w:sz w:val="24"/>
          <w:szCs w:val="24"/>
          <w:u w:val="single"/>
          <w:lang w:eastAsia="zh-CN"/>
        </w:rPr>
      </w:pPr>
    </w:p>
    <w:p w:rsidR="005223C1" w:rsidRPr="00797471" w:rsidRDefault="005223C1" w:rsidP="005223C1">
      <w:pPr>
        <w:spacing w:after="0" w:line="360" w:lineRule="auto"/>
        <w:jc w:val="both"/>
        <w:rPr>
          <w:rFonts w:ascii="Book Antiqua" w:hAnsi="Book Antiqua"/>
          <w:sz w:val="24"/>
          <w:szCs w:val="24"/>
          <w:lang w:eastAsia="zh-CN"/>
        </w:rPr>
      </w:pPr>
      <w:r w:rsidRPr="00797471">
        <w:rPr>
          <w:rFonts w:ascii="Book Antiqua" w:hAnsi="Book Antiqua"/>
          <w:noProof/>
          <w:sz w:val="24"/>
          <w:szCs w:val="24"/>
        </w:rPr>
        <w:t>Garg</w:t>
      </w:r>
      <w:r w:rsidRPr="00797471">
        <w:rPr>
          <w:rFonts w:ascii="Book Antiqua" w:hAnsi="Book Antiqua"/>
          <w:noProof/>
          <w:sz w:val="24"/>
          <w:szCs w:val="24"/>
          <w:lang w:eastAsia="zh-CN"/>
        </w:rPr>
        <w:t xml:space="preserve"> B</w:t>
      </w:r>
      <w:r w:rsidRPr="00797471">
        <w:rPr>
          <w:rFonts w:ascii="Book Antiqua" w:hAnsi="Book Antiqua"/>
          <w:noProof/>
          <w:sz w:val="24"/>
          <w:szCs w:val="24"/>
        </w:rPr>
        <w:t>, Gupta</w:t>
      </w:r>
      <w:r w:rsidRPr="00797471">
        <w:rPr>
          <w:rFonts w:ascii="Book Antiqua" w:hAnsi="Book Antiqua"/>
          <w:noProof/>
          <w:sz w:val="24"/>
          <w:szCs w:val="24"/>
          <w:lang w:eastAsia="zh-CN"/>
        </w:rPr>
        <w:t xml:space="preserve"> A.</w:t>
      </w:r>
      <w:r w:rsidR="00505BEB" w:rsidRPr="00797471">
        <w:rPr>
          <w:rFonts w:ascii="Book Antiqua" w:hAnsi="Book Antiqua" w:hint="eastAsia"/>
          <w:noProof/>
          <w:sz w:val="24"/>
          <w:szCs w:val="24"/>
          <w:lang w:eastAsia="zh-CN"/>
        </w:rPr>
        <w:t xml:space="preserve"> </w:t>
      </w:r>
      <w:r w:rsidRPr="00797471">
        <w:rPr>
          <w:rFonts w:ascii="Book Antiqua" w:hAnsi="Book Antiqua"/>
          <w:sz w:val="24"/>
          <w:szCs w:val="24"/>
        </w:rPr>
        <w:t>Ultrasound: A promising tool for contemporary airway management</w:t>
      </w:r>
      <w:r w:rsidRPr="00797471">
        <w:rPr>
          <w:rFonts w:ascii="Book Antiqua" w:hAnsi="Book Antiqua"/>
          <w:sz w:val="24"/>
          <w:szCs w:val="24"/>
          <w:lang w:eastAsia="zh-CN"/>
        </w:rPr>
        <w:t xml:space="preserve">. </w:t>
      </w:r>
      <w:r w:rsidRPr="00797471">
        <w:rPr>
          <w:rFonts w:ascii="Book Antiqua" w:hAnsi="Book Antiqua"/>
          <w:i/>
          <w:iCs/>
          <w:sz w:val="24"/>
          <w:szCs w:val="24"/>
        </w:rPr>
        <w:t>World J Clin Cases</w:t>
      </w:r>
      <w:r w:rsidR="00505BEB" w:rsidRPr="00797471">
        <w:rPr>
          <w:rFonts w:ascii="Book Antiqua" w:hAnsi="Book Antiqua" w:hint="eastAsia"/>
          <w:i/>
          <w:iCs/>
          <w:sz w:val="24"/>
          <w:szCs w:val="24"/>
          <w:lang w:eastAsia="zh-CN"/>
        </w:rPr>
        <w:t xml:space="preserve"> </w:t>
      </w:r>
      <w:r w:rsidRPr="00797471">
        <w:rPr>
          <w:rFonts w:ascii="Book Antiqua" w:hAnsi="Book Antiqua"/>
          <w:iCs/>
          <w:sz w:val="24"/>
          <w:szCs w:val="24"/>
          <w:lang w:eastAsia="zh-CN"/>
        </w:rPr>
        <w:t>2015; In press</w:t>
      </w:r>
    </w:p>
    <w:p w:rsidR="001B5502" w:rsidRPr="00797471" w:rsidRDefault="001B5502" w:rsidP="005223C1">
      <w:pPr>
        <w:spacing w:after="0" w:line="360" w:lineRule="auto"/>
        <w:jc w:val="both"/>
        <w:rPr>
          <w:rFonts w:ascii="Book Antiqua" w:hAnsi="Book Antiqua"/>
          <w:b/>
          <w:sz w:val="24"/>
          <w:szCs w:val="24"/>
          <w:u w:val="single"/>
        </w:rPr>
      </w:pPr>
    </w:p>
    <w:p w:rsidR="005223C1" w:rsidRPr="00797471" w:rsidRDefault="005223C1" w:rsidP="005223C1">
      <w:pPr>
        <w:spacing w:after="0" w:line="360" w:lineRule="auto"/>
        <w:jc w:val="both"/>
        <w:rPr>
          <w:rFonts w:ascii="Book Antiqua" w:hAnsi="Book Antiqua"/>
          <w:b/>
          <w:sz w:val="24"/>
          <w:szCs w:val="24"/>
          <w:u w:val="single"/>
        </w:rPr>
      </w:pPr>
      <w:r w:rsidRPr="00797471">
        <w:rPr>
          <w:rFonts w:ascii="Book Antiqua" w:hAnsi="Book Antiqua"/>
          <w:b/>
          <w:sz w:val="24"/>
          <w:szCs w:val="24"/>
          <w:u w:val="single"/>
        </w:rPr>
        <w:br w:type="page"/>
      </w:r>
    </w:p>
    <w:p w:rsidR="006F1BD3" w:rsidRPr="00797471" w:rsidRDefault="00684D1C" w:rsidP="005223C1">
      <w:pPr>
        <w:spacing w:after="0" w:line="360" w:lineRule="auto"/>
        <w:jc w:val="both"/>
        <w:rPr>
          <w:rFonts w:ascii="Book Antiqua" w:hAnsi="Book Antiqua"/>
          <w:sz w:val="24"/>
          <w:szCs w:val="24"/>
        </w:rPr>
      </w:pPr>
      <w:r w:rsidRPr="00797471">
        <w:rPr>
          <w:rFonts w:ascii="Book Antiqua" w:hAnsi="Book Antiqua"/>
          <w:sz w:val="24"/>
          <w:szCs w:val="24"/>
        </w:rPr>
        <w:lastRenderedPageBreak/>
        <w:t>Contemporary anaesthesia practise is richly blessed with technology based solutions. Technology has served to reduce human error in enumerable ways. Ultrasonography is one such extremely useful tool which is finding increasing application</w:t>
      </w:r>
      <w:r w:rsidR="00357EC0" w:rsidRPr="00797471">
        <w:rPr>
          <w:rFonts w:ascii="Book Antiqua" w:hAnsi="Book Antiqua"/>
          <w:sz w:val="24"/>
          <w:szCs w:val="24"/>
        </w:rPr>
        <w:t xml:space="preserve">s in anaesthesia. It is already being considered as </w:t>
      </w:r>
      <w:r w:rsidR="005223C1" w:rsidRPr="00797471">
        <w:rPr>
          <w:rFonts w:ascii="Book Antiqua" w:hAnsi="Book Antiqua"/>
          <w:sz w:val="24"/>
          <w:szCs w:val="24"/>
          <w:lang w:eastAsia="zh-CN"/>
        </w:rPr>
        <w:t>“</w:t>
      </w:r>
      <w:r w:rsidR="00357EC0" w:rsidRPr="00797471">
        <w:rPr>
          <w:rFonts w:ascii="Book Antiqua" w:hAnsi="Book Antiqua"/>
          <w:sz w:val="24"/>
          <w:szCs w:val="24"/>
        </w:rPr>
        <w:t>gold standard</w:t>
      </w:r>
      <w:r w:rsidR="005223C1" w:rsidRPr="00797471">
        <w:rPr>
          <w:rFonts w:ascii="Book Antiqua" w:hAnsi="Book Antiqua"/>
          <w:sz w:val="24"/>
          <w:szCs w:val="24"/>
          <w:lang w:eastAsia="zh-CN"/>
        </w:rPr>
        <w:t>”</w:t>
      </w:r>
      <w:r w:rsidR="00357EC0" w:rsidRPr="00797471">
        <w:rPr>
          <w:rFonts w:ascii="Book Antiqua" w:hAnsi="Book Antiqua"/>
          <w:sz w:val="24"/>
          <w:szCs w:val="24"/>
        </w:rPr>
        <w:t xml:space="preserve"> for central venous cannulations and peripheral nerve blockade. </w:t>
      </w:r>
      <w:r w:rsidR="0057522D" w:rsidRPr="00797471">
        <w:rPr>
          <w:rFonts w:ascii="Book Antiqua" w:hAnsi="Book Antiqua"/>
          <w:sz w:val="24"/>
          <w:szCs w:val="24"/>
        </w:rPr>
        <w:t>Visualized procedures improve</w:t>
      </w:r>
      <w:r w:rsidR="00F45D5B" w:rsidRPr="00797471">
        <w:rPr>
          <w:rFonts w:ascii="Book Antiqua" w:hAnsi="Book Antiqua"/>
          <w:sz w:val="24"/>
          <w:szCs w:val="24"/>
        </w:rPr>
        <w:t xml:space="preserve"> safety and outcomes as compared to conventional techniques.</w:t>
      </w:r>
      <w:r w:rsidR="00505BEB" w:rsidRPr="00797471">
        <w:rPr>
          <w:rFonts w:ascii="Book Antiqua" w:hAnsi="Book Antiqua" w:hint="eastAsia"/>
          <w:sz w:val="24"/>
          <w:szCs w:val="24"/>
          <w:lang w:eastAsia="zh-CN"/>
        </w:rPr>
        <w:t xml:space="preserve"> </w:t>
      </w:r>
      <w:r w:rsidR="00357EC0" w:rsidRPr="00797471">
        <w:rPr>
          <w:rFonts w:ascii="Book Antiqua" w:hAnsi="Book Antiqua"/>
          <w:sz w:val="24"/>
          <w:szCs w:val="24"/>
        </w:rPr>
        <w:t>In recent past, accumulat</w:t>
      </w:r>
      <w:r w:rsidR="00DD6DDD" w:rsidRPr="00797471">
        <w:rPr>
          <w:rFonts w:ascii="Book Antiqua" w:hAnsi="Book Antiqua"/>
          <w:sz w:val="24"/>
          <w:szCs w:val="24"/>
        </w:rPr>
        <w:t>ed evidence is favouring its utility</w:t>
      </w:r>
      <w:r w:rsidR="00357EC0" w:rsidRPr="00797471">
        <w:rPr>
          <w:rFonts w:ascii="Book Antiqua" w:hAnsi="Book Antiqua"/>
          <w:sz w:val="24"/>
          <w:szCs w:val="24"/>
        </w:rPr>
        <w:t xml:space="preserve"> for various aspects of airway management </w:t>
      </w:r>
      <w:r w:rsidR="006F1BD3" w:rsidRPr="00797471">
        <w:rPr>
          <w:rFonts w:ascii="Book Antiqua" w:hAnsi="Book Antiqua"/>
          <w:sz w:val="24"/>
          <w:szCs w:val="24"/>
        </w:rPr>
        <w:t>for</w:t>
      </w:r>
      <w:r w:rsidR="00357EC0" w:rsidRPr="00797471">
        <w:rPr>
          <w:rFonts w:ascii="Book Antiqua" w:hAnsi="Book Antiqua"/>
          <w:sz w:val="24"/>
          <w:szCs w:val="24"/>
        </w:rPr>
        <w:t xml:space="preserve"> preoperative airway assessment, </w:t>
      </w:r>
      <w:r w:rsidR="00092660" w:rsidRPr="00797471">
        <w:rPr>
          <w:rFonts w:ascii="Book Antiqua" w:hAnsi="Book Antiqua"/>
          <w:sz w:val="24"/>
          <w:szCs w:val="24"/>
        </w:rPr>
        <w:t>int</w:t>
      </w:r>
      <w:r w:rsidR="006E6B9F" w:rsidRPr="00797471">
        <w:rPr>
          <w:rFonts w:ascii="Book Antiqua" w:hAnsi="Book Antiqua"/>
          <w:sz w:val="24"/>
          <w:szCs w:val="24"/>
        </w:rPr>
        <w:t>raoper</w:t>
      </w:r>
      <w:r w:rsidR="00612831" w:rsidRPr="00797471">
        <w:rPr>
          <w:rFonts w:ascii="Book Antiqua" w:hAnsi="Book Antiqua"/>
          <w:sz w:val="24"/>
          <w:szCs w:val="24"/>
        </w:rPr>
        <w:t>a</w:t>
      </w:r>
      <w:r w:rsidR="006E6B9F" w:rsidRPr="00797471">
        <w:rPr>
          <w:rFonts w:ascii="Book Antiqua" w:hAnsi="Book Antiqua"/>
          <w:sz w:val="24"/>
          <w:szCs w:val="24"/>
        </w:rPr>
        <w:t>tive</w:t>
      </w:r>
      <w:r w:rsidR="00357EC0" w:rsidRPr="00797471">
        <w:rPr>
          <w:rFonts w:ascii="Book Antiqua" w:hAnsi="Book Antiqua"/>
          <w:sz w:val="24"/>
          <w:szCs w:val="24"/>
        </w:rPr>
        <w:t xml:space="preserve"> management, predicting weaning from ventilation and successful extubation</w:t>
      </w:r>
      <w:r w:rsidR="00AE3E22" w:rsidRPr="00797471">
        <w:rPr>
          <w:rFonts w:ascii="Book Antiqua" w:hAnsi="Book Antiqua"/>
          <w:sz w:val="24"/>
          <w:szCs w:val="24"/>
          <w:vertAlign w:val="superscript"/>
        </w:rPr>
        <w:t>[1</w:t>
      </w:r>
      <w:r w:rsidR="00AE3E22" w:rsidRPr="00797471">
        <w:rPr>
          <w:rFonts w:ascii="Book Antiqua" w:hAnsi="Book Antiqua" w:hint="eastAsia"/>
          <w:sz w:val="24"/>
          <w:szCs w:val="24"/>
          <w:vertAlign w:val="superscript"/>
          <w:lang w:eastAsia="zh-CN"/>
        </w:rPr>
        <w:t>-</w:t>
      </w:r>
      <w:r w:rsidR="00AE3E22" w:rsidRPr="00797471">
        <w:rPr>
          <w:rFonts w:ascii="Book Antiqua" w:hAnsi="Book Antiqua"/>
          <w:sz w:val="24"/>
          <w:szCs w:val="24"/>
          <w:vertAlign w:val="superscript"/>
        </w:rPr>
        <w:t>3]</w:t>
      </w:r>
      <w:r w:rsidR="00357EC0" w:rsidRPr="00797471">
        <w:rPr>
          <w:rFonts w:ascii="Book Antiqua" w:hAnsi="Book Antiqua"/>
          <w:sz w:val="24"/>
          <w:szCs w:val="24"/>
        </w:rPr>
        <w:t>.</w:t>
      </w:r>
      <w:r w:rsidR="00505BEB" w:rsidRPr="00797471">
        <w:rPr>
          <w:rFonts w:ascii="Book Antiqua" w:hAnsi="Book Antiqua" w:hint="eastAsia"/>
          <w:sz w:val="24"/>
          <w:szCs w:val="24"/>
          <w:lang w:eastAsia="zh-CN"/>
        </w:rPr>
        <w:t xml:space="preserve"> </w:t>
      </w:r>
      <w:r w:rsidR="001161A5" w:rsidRPr="00797471">
        <w:rPr>
          <w:rFonts w:ascii="Book Antiqua" w:hAnsi="Book Antiqua"/>
          <w:sz w:val="24"/>
          <w:szCs w:val="24"/>
        </w:rPr>
        <w:t xml:space="preserve">Various closed claim database and national level audits continue to implicate failure in airway management as a major contributor to </w:t>
      </w:r>
      <w:r w:rsidR="00C05DDD" w:rsidRPr="00797471">
        <w:rPr>
          <w:rFonts w:ascii="Book Antiqua" w:hAnsi="Book Antiqua"/>
          <w:sz w:val="24"/>
          <w:szCs w:val="24"/>
        </w:rPr>
        <w:t>perioperative</w:t>
      </w:r>
      <w:r w:rsidR="001161A5" w:rsidRPr="00797471">
        <w:rPr>
          <w:rFonts w:ascii="Book Antiqua" w:hAnsi="Book Antiqua"/>
          <w:sz w:val="24"/>
          <w:szCs w:val="24"/>
        </w:rPr>
        <w:t xml:space="preserve"> morbidity and mortality</w:t>
      </w:r>
      <w:r w:rsidR="00AE3E22" w:rsidRPr="00797471">
        <w:rPr>
          <w:rFonts w:ascii="Book Antiqua" w:hAnsi="Book Antiqua"/>
          <w:sz w:val="24"/>
          <w:szCs w:val="24"/>
          <w:vertAlign w:val="superscript"/>
        </w:rPr>
        <w:t>[4</w:t>
      </w:r>
      <w:r w:rsidR="00AE3E22" w:rsidRPr="00797471">
        <w:rPr>
          <w:rFonts w:ascii="Book Antiqua" w:hAnsi="Book Antiqua" w:hint="eastAsia"/>
          <w:sz w:val="24"/>
          <w:szCs w:val="24"/>
          <w:vertAlign w:val="superscript"/>
          <w:lang w:eastAsia="zh-CN"/>
        </w:rPr>
        <w:t>-</w:t>
      </w:r>
      <w:r w:rsidR="00AE3E22" w:rsidRPr="00797471">
        <w:rPr>
          <w:rFonts w:ascii="Book Antiqua" w:hAnsi="Book Antiqua"/>
          <w:sz w:val="24"/>
          <w:szCs w:val="24"/>
          <w:vertAlign w:val="superscript"/>
        </w:rPr>
        <w:t>6]</w:t>
      </w:r>
      <w:r w:rsidR="001161A5" w:rsidRPr="00797471">
        <w:rPr>
          <w:rFonts w:ascii="Book Antiqua" w:hAnsi="Book Antiqua"/>
          <w:sz w:val="24"/>
          <w:szCs w:val="24"/>
        </w:rPr>
        <w:t xml:space="preserve">. Hence, constant efforts have been directed towards finding a </w:t>
      </w:r>
      <w:r w:rsidR="00AE3E22" w:rsidRPr="00797471">
        <w:rPr>
          <w:rFonts w:ascii="Book Antiqua" w:hAnsi="Book Antiqua"/>
          <w:sz w:val="24"/>
          <w:szCs w:val="24"/>
          <w:lang w:eastAsia="zh-CN"/>
        </w:rPr>
        <w:t>“</w:t>
      </w:r>
      <w:r w:rsidR="001161A5" w:rsidRPr="00797471">
        <w:rPr>
          <w:rFonts w:ascii="Book Antiqua" w:hAnsi="Book Antiqua"/>
          <w:sz w:val="24"/>
          <w:szCs w:val="24"/>
        </w:rPr>
        <w:t>fail-safe</w:t>
      </w:r>
      <w:r w:rsidR="00AE3E22" w:rsidRPr="00797471">
        <w:rPr>
          <w:rFonts w:ascii="Book Antiqua" w:hAnsi="Book Antiqua"/>
          <w:sz w:val="24"/>
          <w:szCs w:val="24"/>
          <w:lang w:eastAsia="zh-CN"/>
        </w:rPr>
        <w:t>”</w:t>
      </w:r>
      <w:r w:rsidR="001161A5" w:rsidRPr="00797471">
        <w:rPr>
          <w:rFonts w:ascii="Book Antiqua" w:hAnsi="Book Antiqua"/>
          <w:sz w:val="24"/>
          <w:szCs w:val="24"/>
        </w:rPr>
        <w:t xml:space="preserve"> device for assisting us with airway management.</w:t>
      </w:r>
      <w:r w:rsidR="00505BEB" w:rsidRPr="00797471">
        <w:rPr>
          <w:rFonts w:ascii="Book Antiqua" w:hAnsi="Book Antiqua" w:hint="eastAsia"/>
          <w:sz w:val="24"/>
          <w:szCs w:val="24"/>
          <w:lang w:eastAsia="zh-CN"/>
        </w:rPr>
        <w:t xml:space="preserve"> </w:t>
      </w:r>
      <w:r w:rsidR="00082C6C" w:rsidRPr="00797471">
        <w:rPr>
          <w:rFonts w:ascii="Book Antiqua" w:hAnsi="Book Antiqua"/>
          <w:sz w:val="24"/>
          <w:szCs w:val="24"/>
        </w:rPr>
        <w:t xml:space="preserve">Ultrasound </w:t>
      </w:r>
      <w:r w:rsidR="00AE3E22" w:rsidRPr="00797471">
        <w:rPr>
          <w:rFonts w:ascii="Book Antiqua" w:hAnsi="Book Antiqua" w:hint="eastAsia"/>
          <w:sz w:val="24"/>
          <w:szCs w:val="24"/>
          <w:lang w:eastAsia="zh-CN"/>
        </w:rPr>
        <w:t xml:space="preserve">(US) </w:t>
      </w:r>
      <w:r w:rsidR="00082C6C" w:rsidRPr="00797471">
        <w:rPr>
          <w:rFonts w:ascii="Book Antiqua" w:hAnsi="Book Antiqua"/>
          <w:sz w:val="24"/>
          <w:szCs w:val="24"/>
        </w:rPr>
        <w:t xml:space="preserve">is turning out to be one such promising tool. </w:t>
      </w:r>
    </w:p>
    <w:p w:rsidR="00DF073A" w:rsidRPr="00797471" w:rsidRDefault="00F45D5B" w:rsidP="00AE3E22">
      <w:pPr>
        <w:spacing w:after="0" w:line="360" w:lineRule="auto"/>
        <w:ind w:firstLineChars="100" w:firstLine="240"/>
        <w:jc w:val="both"/>
        <w:rPr>
          <w:rFonts w:ascii="Book Antiqua" w:hAnsi="Book Antiqua"/>
          <w:sz w:val="24"/>
          <w:szCs w:val="24"/>
        </w:rPr>
      </w:pPr>
      <w:r w:rsidRPr="00797471">
        <w:rPr>
          <w:rFonts w:ascii="Book Antiqua" w:hAnsi="Book Antiqua"/>
          <w:sz w:val="24"/>
          <w:szCs w:val="24"/>
        </w:rPr>
        <w:t xml:space="preserve">US </w:t>
      </w:r>
      <w:r w:rsidR="00FB64A7" w:rsidRPr="00797471">
        <w:rPr>
          <w:rFonts w:ascii="Book Antiqua" w:hAnsi="Book Antiqua"/>
          <w:sz w:val="24"/>
          <w:szCs w:val="24"/>
        </w:rPr>
        <w:t>provide</w:t>
      </w:r>
      <w:r w:rsidR="006F1BD3" w:rsidRPr="00797471">
        <w:rPr>
          <w:rFonts w:ascii="Book Antiqua" w:hAnsi="Book Antiqua"/>
          <w:sz w:val="24"/>
          <w:szCs w:val="24"/>
        </w:rPr>
        <w:t>s</w:t>
      </w:r>
      <w:r w:rsidR="00FB64A7" w:rsidRPr="00797471">
        <w:rPr>
          <w:rFonts w:ascii="Book Antiqua" w:hAnsi="Book Antiqua"/>
          <w:sz w:val="24"/>
          <w:szCs w:val="24"/>
        </w:rPr>
        <w:t xml:space="preserve"> point of care real time dynamic views of the airway in</w:t>
      </w:r>
      <w:r w:rsidR="00303437" w:rsidRPr="00797471">
        <w:rPr>
          <w:rFonts w:ascii="Book Antiqua" w:hAnsi="Book Antiqua"/>
          <w:sz w:val="24"/>
          <w:szCs w:val="24"/>
        </w:rPr>
        <w:t>perioperative,</w:t>
      </w:r>
      <w:r w:rsidR="00675BA5" w:rsidRPr="00797471">
        <w:rPr>
          <w:rFonts w:ascii="Book Antiqua" w:hAnsi="Book Antiqua"/>
          <w:sz w:val="24"/>
          <w:szCs w:val="24"/>
        </w:rPr>
        <w:t xml:space="preserve"> emergency and critical care setting</w:t>
      </w:r>
      <w:r w:rsidR="00E9736A" w:rsidRPr="00797471">
        <w:rPr>
          <w:rFonts w:ascii="Book Antiqua" w:hAnsi="Book Antiqua"/>
          <w:sz w:val="24"/>
          <w:szCs w:val="24"/>
        </w:rPr>
        <w:t xml:space="preserve">s. </w:t>
      </w:r>
      <w:r w:rsidR="006F1BD3" w:rsidRPr="00797471">
        <w:rPr>
          <w:rFonts w:ascii="Book Antiqua" w:hAnsi="Book Antiqua"/>
          <w:sz w:val="24"/>
          <w:szCs w:val="24"/>
        </w:rPr>
        <w:t xml:space="preserve">It is free of ionizing radiation, painless, portable, convenient, reproducible, accurate and easily mastered skill and anaesthesiologist need not be dependent on their radiology colleagues. </w:t>
      </w:r>
      <w:r w:rsidR="00092660" w:rsidRPr="00797471">
        <w:rPr>
          <w:rFonts w:ascii="Book Antiqua" w:hAnsi="Book Antiqua"/>
          <w:sz w:val="24"/>
          <w:szCs w:val="24"/>
        </w:rPr>
        <w:t>Because of superficial location of larynx, US can provide images of even higher resolution than advanced imaging modalities like computed tomography (CT) or magnetic resonance imaging (MRI)</w:t>
      </w:r>
      <w:r w:rsidR="00AE3E22" w:rsidRPr="00797471">
        <w:rPr>
          <w:rFonts w:ascii="Book Antiqua" w:hAnsi="Book Antiqua"/>
          <w:sz w:val="24"/>
          <w:szCs w:val="24"/>
          <w:vertAlign w:val="superscript"/>
        </w:rPr>
        <w:t>[6]</w:t>
      </w:r>
      <w:r w:rsidR="00092660" w:rsidRPr="00797471">
        <w:rPr>
          <w:rFonts w:ascii="Book Antiqua" w:hAnsi="Book Antiqua"/>
          <w:sz w:val="24"/>
          <w:szCs w:val="24"/>
        </w:rPr>
        <w:t>.</w:t>
      </w:r>
    </w:p>
    <w:p w:rsidR="00AA1F5A" w:rsidRPr="00797471" w:rsidRDefault="006F1BD3" w:rsidP="00AE3E22">
      <w:pPr>
        <w:spacing w:after="0" w:line="360" w:lineRule="auto"/>
        <w:ind w:firstLineChars="100" w:firstLine="240"/>
        <w:jc w:val="both"/>
        <w:rPr>
          <w:rFonts w:ascii="Book Antiqua" w:hAnsi="Book Antiqua"/>
          <w:sz w:val="24"/>
          <w:szCs w:val="24"/>
        </w:rPr>
      </w:pPr>
      <w:r w:rsidRPr="00797471">
        <w:rPr>
          <w:rFonts w:ascii="Book Antiqua" w:hAnsi="Book Antiqua"/>
          <w:sz w:val="24"/>
          <w:szCs w:val="24"/>
        </w:rPr>
        <w:t xml:space="preserve">Conventional airway </w:t>
      </w:r>
      <w:r w:rsidR="00C05DDD" w:rsidRPr="00797471">
        <w:rPr>
          <w:rFonts w:ascii="Book Antiqua" w:hAnsi="Book Antiqua"/>
          <w:sz w:val="24"/>
          <w:szCs w:val="24"/>
        </w:rPr>
        <w:t>assessment</w:t>
      </w:r>
      <w:r w:rsidRPr="00797471">
        <w:rPr>
          <w:rFonts w:ascii="Book Antiqua" w:hAnsi="Book Antiqua"/>
          <w:sz w:val="24"/>
          <w:szCs w:val="24"/>
        </w:rPr>
        <w:t>fails predict</w:t>
      </w:r>
      <w:r w:rsidR="00FB64A7" w:rsidRPr="00797471">
        <w:rPr>
          <w:rFonts w:ascii="Book Antiqua" w:hAnsi="Book Antiqua"/>
          <w:sz w:val="24"/>
          <w:szCs w:val="24"/>
        </w:rPr>
        <w:t xml:space="preserve"> difficult </w:t>
      </w:r>
      <w:r w:rsidR="00C05DDD" w:rsidRPr="00797471">
        <w:rPr>
          <w:rFonts w:ascii="Book Antiqua" w:hAnsi="Book Antiqua"/>
          <w:sz w:val="24"/>
          <w:szCs w:val="24"/>
        </w:rPr>
        <w:t>intubation</w:t>
      </w:r>
      <w:r w:rsidRPr="00797471">
        <w:rPr>
          <w:rFonts w:ascii="Book Antiqua" w:hAnsi="Book Antiqua"/>
          <w:sz w:val="24"/>
          <w:szCs w:val="24"/>
        </w:rPr>
        <w:t xml:space="preserve"> in all patients</w:t>
      </w:r>
      <w:r w:rsidR="00C05DDD" w:rsidRPr="00797471">
        <w:rPr>
          <w:rFonts w:ascii="Book Antiqua" w:hAnsi="Book Antiqua"/>
          <w:sz w:val="24"/>
          <w:szCs w:val="24"/>
        </w:rPr>
        <w:t xml:space="preserve">. </w:t>
      </w:r>
      <w:r w:rsidR="00270666" w:rsidRPr="00797471">
        <w:rPr>
          <w:rFonts w:ascii="Book Antiqua" w:hAnsi="Book Antiqua"/>
          <w:sz w:val="24"/>
          <w:szCs w:val="24"/>
        </w:rPr>
        <w:t xml:space="preserve">US can provide </w:t>
      </w:r>
      <w:r w:rsidR="0068704B" w:rsidRPr="00797471">
        <w:rPr>
          <w:rFonts w:ascii="Book Antiqua" w:hAnsi="Book Antiqua"/>
          <w:sz w:val="24"/>
          <w:szCs w:val="24"/>
        </w:rPr>
        <w:t>dynamic anatomical</w:t>
      </w:r>
      <w:r w:rsidR="00FB64A7" w:rsidRPr="00797471">
        <w:rPr>
          <w:rFonts w:ascii="Book Antiqua" w:hAnsi="Book Antiqua"/>
          <w:sz w:val="24"/>
          <w:szCs w:val="24"/>
        </w:rPr>
        <w:t xml:space="preserve">assessment which is not possible by </w:t>
      </w:r>
      <w:r w:rsidR="00270666" w:rsidRPr="00797471">
        <w:rPr>
          <w:rFonts w:ascii="Book Antiqua" w:hAnsi="Book Antiqua"/>
          <w:sz w:val="24"/>
          <w:szCs w:val="24"/>
        </w:rPr>
        <w:t>clinical examination</w:t>
      </w:r>
      <w:r w:rsidR="00FB64A7" w:rsidRPr="00797471">
        <w:rPr>
          <w:rFonts w:ascii="Book Antiqua" w:hAnsi="Book Antiqua"/>
          <w:sz w:val="24"/>
          <w:szCs w:val="24"/>
        </w:rPr>
        <w:t xml:space="preserve"> alone</w:t>
      </w:r>
      <w:r w:rsidR="00270666" w:rsidRPr="00797471">
        <w:rPr>
          <w:rFonts w:ascii="Book Antiqua" w:hAnsi="Book Antiqua"/>
          <w:sz w:val="24"/>
          <w:szCs w:val="24"/>
        </w:rPr>
        <w:t xml:space="preserve">. </w:t>
      </w:r>
      <w:r w:rsidR="00FB64A7" w:rsidRPr="00797471">
        <w:rPr>
          <w:rFonts w:ascii="Book Antiqua" w:hAnsi="Book Antiqua"/>
          <w:sz w:val="24"/>
          <w:szCs w:val="24"/>
        </w:rPr>
        <w:t xml:space="preserve">Various studies have suggested that US can help in predicting difficult airway by measuring the </w:t>
      </w:r>
      <w:r w:rsidR="00270666" w:rsidRPr="00797471">
        <w:rPr>
          <w:rFonts w:ascii="Book Antiqua" w:hAnsi="Book Antiqua"/>
          <w:sz w:val="24"/>
          <w:szCs w:val="24"/>
        </w:rPr>
        <w:t xml:space="preserve">soft tissue thickness measured </w:t>
      </w:r>
      <w:r w:rsidR="00612831" w:rsidRPr="00797471">
        <w:rPr>
          <w:rFonts w:ascii="Book Antiqua" w:hAnsi="Book Antiqua"/>
          <w:sz w:val="24"/>
          <w:szCs w:val="24"/>
        </w:rPr>
        <w:t>on anterior aspect of trachea along with</w:t>
      </w:r>
      <w:r w:rsidR="00505BEB" w:rsidRPr="00797471">
        <w:rPr>
          <w:rFonts w:ascii="Book Antiqua" w:hAnsi="Book Antiqua" w:hint="eastAsia"/>
          <w:sz w:val="24"/>
          <w:szCs w:val="24"/>
          <w:lang w:eastAsia="zh-CN"/>
        </w:rPr>
        <w:t xml:space="preserve"> </w:t>
      </w:r>
      <w:r w:rsidR="00612831" w:rsidRPr="00797471">
        <w:rPr>
          <w:rFonts w:ascii="Book Antiqua" w:hAnsi="Book Antiqua"/>
          <w:sz w:val="24"/>
          <w:szCs w:val="24"/>
        </w:rPr>
        <w:t>neck circumference</w:t>
      </w:r>
      <w:r w:rsidR="00AE3E22" w:rsidRPr="00797471">
        <w:rPr>
          <w:rFonts w:ascii="Book Antiqua" w:hAnsi="Book Antiqua"/>
          <w:sz w:val="24"/>
          <w:szCs w:val="24"/>
          <w:vertAlign w:val="superscript"/>
        </w:rPr>
        <w:t>[1]</w:t>
      </w:r>
      <w:r w:rsidR="00FB64A7" w:rsidRPr="00797471">
        <w:rPr>
          <w:rFonts w:ascii="Book Antiqua" w:hAnsi="Book Antiqua"/>
          <w:sz w:val="24"/>
          <w:szCs w:val="24"/>
        </w:rPr>
        <w:t>,</w:t>
      </w:r>
      <w:r w:rsidR="00505BEB" w:rsidRPr="00797471">
        <w:rPr>
          <w:rFonts w:ascii="Book Antiqua" w:hAnsi="Book Antiqua" w:hint="eastAsia"/>
          <w:sz w:val="24"/>
          <w:szCs w:val="24"/>
          <w:lang w:eastAsia="zh-CN"/>
        </w:rPr>
        <w:t xml:space="preserve"> </w:t>
      </w:r>
      <w:r w:rsidR="00270666" w:rsidRPr="00797471">
        <w:rPr>
          <w:rFonts w:ascii="Book Antiqua" w:hAnsi="Book Antiqua"/>
          <w:sz w:val="24"/>
          <w:szCs w:val="24"/>
        </w:rPr>
        <w:t>hyomen</w:t>
      </w:r>
      <w:r w:rsidR="00FD1EC0" w:rsidRPr="00797471">
        <w:rPr>
          <w:rFonts w:ascii="Book Antiqua" w:hAnsi="Book Antiqua"/>
          <w:sz w:val="24"/>
          <w:szCs w:val="24"/>
        </w:rPr>
        <w:t>tal distance ratio</w:t>
      </w:r>
      <w:r w:rsidR="00AE3E22" w:rsidRPr="00797471">
        <w:rPr>
          <w:rFonts w:ascii="Book Antiqua" w:hAnsi="Book Antiqua"/>
          <w:sz w:val="24"/>
          <w:szCs w:val="24"/>
          <w:vertAlign w:val="superscript"/>
        </w:rPr>
        <w:t>[7]</w:t>
      </w:r>
      <w:r w:rsidR="00FB64A7" w:rsidRPr="00797471">
        <w:rPr>
          <w:rFonts w:ascii="Book Antiqua" w:hAnsi="Book Antiqua"/>
          <w:sz w:val="24"/>
          <w:szCs w:val="24"/>
        </w:rPr>
        <w:t>, w</w:t>
      </w:r>
      <w:r w:rsidR="00270666" w:rsidRPr="00797471">
        <w:rPr>
          <w:rFonts w:ascii="Book Antiqua" w:hAnsi="Book Antiqua"/>
          <w:sz w:val="24"/>
          <w:szCs w:val="24"/>
        </w:rPr>
        <w:t>idth of tongue base and lat</w:t>
      </w:r>
      <w:r w:rsidR="0068704B" w:rsidRPr="00797471">
        <w:rPr>
          <w:rFonts w:ascii="Book Antiqua" w:hAnsi="Book Antiqua"/>
          <w:sz w:val="24"/>
          <w:szCs w:val="24"/>
        </w:rPr>
        <w:t>eral pharyngeal wall thickness</w:t>
      </w:r>
      <w:r w:rsidR="001B5502" w:rsidRPr="00797471">
        <w:rPr>
          <w:rFonts w:ascii="Book Antiqua" w:hAnsi="Book Antiqua"/>
          <w:sz w:val="24"/>
          <w:szCs w:val="24"/>
          <w:vertAlign w:val="superscript"/>
        </w:rPr>
        <w:t>[</w:t>
      </w:r>
      <w:r w:rsidR="00612831" w:rsidRPr="00797471">
        <w:rPr>
          <w:rFonts w:ascii="Book Antiqua" w:hAnsi="Book Antiqua"/>
          <w:sz w:val="24"/>
          <w:szCs w:val="24"/>
          <w:vertAlign w:val="superscript"/>
        </w:rPr>
        <w:t>8</w:t>
      </w:r>
      <w:r w:rsidR="001B5502" w:rsidRPr="00797471">
        <w:rPr>
          <w:rFonts w:ascii="Book Antiqua" w:hAnsi="Book Antiqua"/>
          <w:sz w:val="24"/>
          <w:szCs w:val="24"/>
          <w:vertAlign w:val="superscript"/>
        </w:rPr>
        <w:t>]</w:t>
      </w:r>
      <w:r w:rsidR="00FB64A7" w:rsidRPr="00797471">
        <w:rPr>
          <w:rFonts w:ascii="Book Antiqua" w:hAnsi="Book Antiqua"/>
          <w:sz w:val="24"/>
          <w:szCs w:val="24"/>
        </w:rPr>
        <w:t xml:space="preserve">. </w:t>
      </w:r>
      <w:r w:rsidR="00612831" w:rsidRPr="00797471">
        <w:rPr>
          <w:rFonts w:ascii="Book Antiqua" w:hAnsi="Book Antiqua"/>
          <w:sz w:val="24"/>
          <w:szCs w:val="24"/>
        </w:rPr>
        <w:t>I</w:t>
      </w:r>
      <w:r w:rsidR="00092660" w:rsidRPr="00797471">
        <w:rPr>
          <w:rFonts w:ascii="Book Antiqua" w:hAnsi="Book Antiqua"/>
          <w:sz w:val="24"/>
          <w:szCs w:val="24"/>
        </w:rPr>
        <w:t xml:space="preserve">ntraoral sublingual approach to US is being investigated as a useful approach </w:t>
      </w:r>
      <w:r w:rsidR="004668A2" w:rsidRPr="00797471">
        <w:rPr>
          <w:rFonts w:ascii="Book Antiqua" w:hAnsi="Book Antiqua"/>
          <w:sz w:val="24"/>
          <w:szCs w:val="24"/>
        </w:rPr>
        <w:t>to predict difficult airway</w:t>
      </w:r>
      <w:r w:rsidR="00AE3E22" w:rsidRPr="00797471">
        <w:rPr>
          <w:rFonts w:ascii="Book Antiqua" w:hAnsi="Book Antiqua"/>
          <w:sz w:val="24"/>
          <w:szCs w:val="24"/>
          <w:vertAlign w:val="superscript"/>
        </w:rPr>
        <w:t>[9]</w:t>
      </w:r>
      <w:r w:rsidR="00092660" w:rsidRPr="00797471">
        <w:rPr>
          <w:rFonts w:ascii="Book Antiqua" w:hAnsi="Book Antiqua"/>
          <w:sz w:val="24"/>
          <w:szCs w:val="24"/>
        </w:rPr>
        <w:t>.</w:t>
      </w:r>
      <w:r w:rsidR="005E2F78" w:rsidRPr="00797471">
        <w:rPr>
          <w:rFonts w:ascii="Book Antiqua" w:hAnsi="Book Antiqua" w:hint="eastAsia"/>
          <w:sz w:val="24"/>
          <w:szCs w:val="24"/>
          <w:lang w:eastAsia="zh-CN"/>
        </w:rPr>
        <w:t xml:space="preserve"> </w:t>
      </w:r>
      <w:r w:rsidR="00FB64A7" w:rsidRPr="00797471">
        <w:rPr>
          <w:rFonts w:ascii="Book Antiqua" w:hAnsi="Book Antiqua"/>
          <w:sz w:val="24"/>
          <w:szCs w:val="24"/>
        </w:rPr>
        <w:t>If</w:t>
      </w:r>
      <w:r w:rsidR="004668A2" w:rsidRPr="00797471">
        <w:rPr>
          <w:rFonts w:ascii="Book Antiqua" w:hAnsi="Book Antiqua"/>
          <w:sz w:val="24"/>
          <w:szCs w:val="24"/>
        </w:rPr>
        <w:t xml:space="preserve"> difficult airway is suspected </w:t>
      </w:r>
      <w:r w:rsidR="00FB64A7" w:rsidRPr="00797471">
        <w:rPr>
          <w:rFonts w:ascii="Book Antiqua" w:hAnsi="Book Antiqua"/>
          <w:sz w:val="24"/>
          <w:szCs w:val="24"/>
        </w:rPr>
        <w:t xml:space="preserve">US can assist in </w:t>
      </w:r>
      <w:r w:rsidR="00C05DDD" w:rsidRPr="00797471">
        <w:rPr>
          <w:rFonts w:ascii="Book Antiqua" w:hAnsi="Book Antiqua"/>
          <w:sz w:val="24"/>
          <w:szCs w:val="24"/>
        </w:rPr>
        <w:t xml:space="preserve">preparing the airway </w:t>
      </w:r>
      <w:r w:rsidR="004668A2" w:rsidRPr="00797471">
        <w:rPr>
          <w:rFonts w:ascii="Book Antiqua" w:hAnsi="Book Antiqua"/>
          <w:sz w:val="24"/>
          <w:szCs w:val="24"/>
        </w:rPr>
        <w:t>(</w:t>
      </w:r>
      <w:r w:rsidR="00FB64A7" w:rsidRPr="00797471">
        <w:rPr>
          <w:rFonts w:ascii="Book Antiqua" w:hAnsi="Book Antiqua"/>
          <w:sz w:val="24"/>
          <w:szCs w:val="24"/>
        </w:rPr>
        <w:t xml:space="preserve">superior laryngeal and recurrent laryngeal) for awake </w:t>
      </w:r>
      <w:r w:rsidR="00C05DDD" w:rsidRPr="00797471">
        <w:rPr>
          <w:rFonts w:ascii="Book Antiqua" w:hAnsi="Book Antiqua"/>
          <w:sz w:val="24"/>
          <w:szCs w:val="24"/>
        </w:rPr>
        <w:t>intubation</w:t>
      </w:r>
      <w:r w:rsidR="001B5502" w:rsidRPr="00797471">
        <w:rPr>
          <w:rFonts w:ascii="Book Antiqua" w:hAnsi="Book Antiqua"/>
          <w:sz w:val="24"/>
          <w:szCs w:val="24"/>
          <w:vertAlign w:val="superscript"/>
        </w:rPr>
        <w:t>[</w:t>
      </w:r>
      <w:r w:rsidR="00612831" w:rsidRPr="00797471">
        <w:rPr>
          <w:rFonts w:ascii="Book Antiqua" w:hAnsi="Book Antiqua"/>
          <w:sz w:val="24"/>
          <w:szCs w:val="24"/>
          <w:vertAlign w:val="superscript"/>
        </w:rPr>
        <w:t>10</w:t>
      </w:r>
      <w:r w:rsidR="001B5502" w:rsidRPr="00797471">
        <w:rPr>
          <w:rFonts w:ascii="Book Antiqua" w:hAnsi="Book Antiqua"/>
          <w:sz w:val="24"/>
          <w:szCs w:val="24"/>
          <w:vertAlign w:val="superscript"/>
        </w:rPr>
        <w:t>]</w:t>
      </w:r>
      <w:r w:rsidR="00FB64A7" w:rsidRPr="00797471">
        <w:rPr>
          <w:rFonts w:ascii="Book Antiqua" w:hAnsi="Book Antiqua"/>
          <w:sz w:val="24"/>
          <w:szCs w:val="24"/>
        </w:rPr>
        <w:t xml:space="preserve"> and </w:t>
      </w:r>
      <w:r w:rsidR="00C05DDD" w:rsidRPr="00797471">
        <w:rPr>
          <w:rFonts w:ascii="Book Antiqua" w:hAnsi="Book Antiqua"/>
          <w:sz w:val="24"/>
          <w:szCs w:val="24"/>
        </w:rPr>
        <w:t xml:space="preserve">identify </w:t>
      </w:r>
      <w:r w:rsidR="00FB64A7" w:rsidRPr="00797471">
        <w:rPr>
          <w:rFonts w:ascii="Book Antiqua" w:hAnsi="Book Antiqua"/>
          <w:sz w:val="24"/>
          <w:szCs w:val="24"/>
        </w:rPr>
        <w:t>the cricothyroid membrane so that</w:t>
      </w:r>
      <w:r w:rsidR="00505BEB" w:rsidRPr="00797471">
        <w:rPr>
          <w:rFonts w:ascii="Book Antiqua" w:hAnsi="Book Antiqua" w:hint="eastAsia"/>
          <w:sz w:val="24"/>
          <w:szCs w:val="24"/>
          <w:lang w:eastAsia="zh-CN"/>
        </w:rPr>
        <w:t xml:space="preserve"> </w:t>
      </w:r>
      <w:r w:rsidR="00FB64A7" w:rsidRPr="00797471">
        <w:rPr>
          <w:rFonts w:ascii="Book Antiqua" w:hAnsi="Book Antiqua"/>
          <w:sz w:val="24"/>
          <w:szCs w:val="24"/>
        </w:rPr>
        <w:t>transtracheal</w:t>
      </w:r>
      <w:r w:rsidR="00505BEB" w:rsidRPr="00797471">
        <w:rPr>
          <w:rFonts w:ascii="Book Antiqua" w:hAnsi="Book Antiqua" w:hint="eastAsia"/>
          <w:sz w:val="24"/>
          <w:szCs w:val="24"/>
          <w:lang w:eastAsia="zh-CN"/>
        </w:rPr>
        <w:t xml:space="preserve"> </w:t>
      </w:r>
      <w:r w:rsidR="00FB64A7" w:rsidRPr="00797471">
        <w:rPr>
          <w:rFonts w:ascii="Book Antiqua" w:hAnsi="Book Antiqua"/>
          <w:sz w:val="24"/>
          <w:szCs w:val="24"/>
        </w:rPr>
        <w:t>cricothyrotomy cannula can be placed</w:t>
      </w:r>
      <w:r w:rsidR="00505BEB" w:rsidRPr="00797471">
        <w:rPr>
          <w:rFonts w:ascii="Book Antiqua" w:hAnsi="Book Antiqua" w:hint="eastAsia"/>
          <w:sz w:val="24"/>
          <w:szCs w:val="24"/>
          <w:lang w:eastAsia="zh-CN"/>
        </w:rPr>
        <w:t xml:space="preserve"> </w:t>
      </w:r>
      <w:r w:rsidR="00FB64A7" w:rsidRPr="00797471">
        <w:rPr>
          <w:rFonts w:ascii="Book Antiqua" w:hAnsi="Book Antiqua"/>
          <w:sz w:val="24"/>
          <w:szCs w:val="24"/>
        </w:rPr>
        <w:lastRenderedPageBreak/>
        <w:t xml:space="preserve">in a </w:t>
      </w:r>
      <w:r w:rsidR="00505BEB" w:rsidRPr="00797471">
        <w:rPr>
          <w:rFonts w:ascii="Book Antiqua" w:hAnsi="Book Antiqua"/>
          <w:sz w:val="24"/>
          <w:szCs w:val="24"/>
          <w:lang w:eastAsia="zh-CN"/>
        </w:rPr>
        <w:t>“</w:t>
      </w:r>
      <w:r w:rsidR="00FB64A7" w:rsidRPr="00797471">
        <w:rPr>
          <w:rFonts w:ascii="Book Antiqua" w:hAnsi="Book Antiqua"/>
          <w:sz w:val="24"/>
          <w:szCs w:val="24"/>
        </w:rPr>
        <w:t>cannot ventilate cannot intubate</w:t>
      </w:r>
      <w:r w:rsidR="00505BEB" w:rsidRPr="00797471">
        <w:rPr>
          <w:rFonts w:ascii="Book Antiqua" w:hAnsi="Book Antiqua"/>
          <w:sz w:val="24"/>
          <w:szCs w:val="24"/>
          <w:lang w:eastAsia="zh-CN"/>
        </w:rPr>
        <w:t>”</w:t>
      </w:r>
      <w:r w:rsidR="00FB64A7" w:rsidRPr="00797471">
        <w:rPr>
          <w:rFonts w:ascii="Book Antiqua" w:hAnsi="Book Antiqua"/>
          <w:sz w:val="24"/>
          <w:szCs w:val="24"/>
        </w:rPr>
        <w:t xml:space="preserve"> (CVCI) scenario</w:t>
      </w:r>
      <w:r w:rsidR="00AE3E22" w:rsidRPr="00797471">
        <w:rPr>
          <w:rFonts w:ascii="Book Antiqua" w:hAnsi="Book Antiqua"/>
          <w:sz w:val="24"/>
          <w:szCs w:val="24"/>
          <w:vertAlign w:val="superscript"/>
        </w:rPr>
        <w:t>[11,12]</w:t>
      </w:r>
      <w:r w:rsidR="001B5502" w:rsidRPr="00797471">
        <w:rPr>
          <w:rFonts w:ascii="Book Antiqua" w:hAnsi="Book Antiqua"/>
          <w:sz w:val="24"/>
          <w:szCs w:val="24"/>
        </w:rPr>
        <w:t>.</w:t>
      </w:r>
      <w:r w:rsidR="00505BEB" w:rsidRPr="00797471">
        <w:rPr>
          <w:rFonts w:ascii="Book Antiqua" w:hAnsi="Book Antiqua" w:hint="eastAsia"/>
          <w:sz w:val="24"/>
          <w:szCs w:val="24"/>
          <w:lang w:eastAsia="zh-CN"/>
        </w:rPr>
        <w:t xml:space="preserve"> </w:t>
      </w:r>
      <w:r w:rsidRPr="00797471">
        <w:rPr>
          <w:rFonts w:ascii="Book Antiqua" w:hAnsi="Book Antiqua"/>
          <w:sz w:val="24"/>
          <w:szCs w:val="24"/>
        </w:rPr>
        <w:t xml:space="preserve">Though fasting guidelines are well known, however, gastric emptying is quite variable. US aids in detecting gastric contents and </w:t>
      </w:r>
      <w:r w:rsidR="00FB64A7" w:rsidRPr="00797471">
        <w:rPr>
          <w:rFonts w:ascii="Book Antiqua" w:hAnsi="Book Antiqua"/>
          <w:sz w:val="24"/>
          <w:szCs w:val="24"/>
        </w:rPr>
        <w:t>the</w:t>
      </w:r>
      <w:r w:rsidR="00801D39" w:rsidRPr="00797471">
        <w:rPr>
          <w:rFonts w:ascii="Book Antiqua" w:hAnsi="Book Antiqua"/>
          <w:sz w:val="24"/>
          <w:szCs w:val="24"/>
        </w:rPr>
        <w:t>nature of gastric contents (clear fluid, thick turb</w:t>
      </w:r>
      <w:r w:rsidR="004668A2" w:rsidRPr="00797471">
        <w:rPr>
          <w:rFonts w:ascii="Book Antiqua" w:hAnsi="Book Antiqua"/>
          <w:sz w:val="24"/>
          <w:szCs w:val="24"/>
        </w:rPr>
        <w:t>id or solid)</w:t>
      </w:r>
      <w:r w:rsidRPr="00797471">
        <w:rPr>
          <w:rFonts w:ascii="Book Antiqua" w:hAnsi="Book Antiqua"/>
          <w:sz w:val="24"/>
          <w:szCs w:val="24"/>
        </w:rPr>
        <w:t xml:space="preserve"> as well</w:t>
      </w:r>
      <w:r w:rsidR="00AE3E22" w:rsidRPr="00797471">
        <w:rPr>
          <w:rFonts w:ascii="Book Antiqua" w:hAnsi="Book Antiqua"/>
          <w:sz w:val="24"/>
          <w:szCs w:val="24"/>
          <w:vertAlign w:val="superscript"/>
        </w:rPr>
        <w:t>[13]</w:t>
      </w:r>
      <w:r w:rsidR="00801D39" w:rsidRPr="00797471">
        <w:rPr>
          <w:rFonts w:ascii="Book Antiqua" w:hAnsi="Book Antiqua"/>
          <w:sz w:val="24"/>
          <w:szCs w:val="24"/>
        </w:rPr>
        <w:t xml:space="preserve">. </w:t>
      </w:r>
    </w:p>
    <w:p w:rsidR="004668A2" w:rsidRPr="00797471" w:rsidRDefault="008216CF" w:rsidP="00AE3E22">
      <w:pPr>
        <w:spacing w:after="0" w:line="360" w:lineRule="auto"/>
        <w:ind w:firstLineChars="100" w:firstLine="240"/>
        <w:jc w:val="both"/>
        <w:rPr>
          <w:rFonts w:ascii="Book Antiqua" w:hAnsi="Book Antiqua"/>
          <w:sz w:val="24"/>
          <w:szCs w:val="24"/>
          <w:vertAlign w:val="superscript"/>
        </w:rPr>
      </w:pPr>
      <w:r w:rsidRPr="00797471">
        <w:rPr>
          <w:rFonts w:ascii="Book Antiqua" w:hAnsi="Book Antiqua"/>
          <w:sz w:val="24"/>
          <w:szCs w:val="24"/>
        </w:rPr>
        <w:t>US can help in p</w:t>
      </w:r>
      <w:r w:rsidR="007A11CB" w:rsidRPr="00797471">
        <w:rPr>
          <w:rFonts w:ascii="Book Antiqua" w:hAnsi="Book Antiqua"/>
          <w:sz w:val="24"/>
          <w:szCs w:val="24"/>
        </w:rPr>
        <w:t>redicti</w:t>
      </w:r>
      <w:r w:rsidRPr="00797471">
        <w:rPr>
          <w:rFonts w:ascii="Book Antiqua" w:hAnsi="Book Antiqua"/>
          <w:sz w:val="24"/>
          <w:szCs w:val="24"/>
        </w:rPr>
        <w:t>ng</w:t>
      </w:r>
      <w:r w:rsidR="007A11CB" w:rsidRPr="00797471">
        <w:rPr>
          <w:rFonts w:ascii="Book Antiqua" w:hAnsi="Book Antiqua"/>
          <w:sz w:val="24"/>
          <w:szCs w:val="24"/>
        </w:rPr>
        <w:t xml:space="preserve"> endotracheal tube size by measuring subglottic diameter </w:t>
      </w:r>
      <w:r w:rsidR="00C05DDD" w:rsidRPr="00797471">
        <w:rPr>
          <w:rFonts w:ascii="Book Antiqua" w:hAnsi="Book Antiqua"/>
          <w:sz w:val="24"/>
          <w:szCs w:val="24"/>
        </w:rPr>
        <w:t xml:space="preserve">and diameter of left main stem bronchus (for placement of double lumen tube) </w:t>
      </w:r>
      <w:r w:rsidRPr="00797471">
        <w:rPr>
          <w:rFonts w:ascii="Book Antiqua" w:hAnsi="Book Antiqua"/>
          <w:sz w:val="24"/>
          <w:szCs w:val="24"/>
        </w:rPr>
        <w:t xml:space="preserve">and help in deciding the appropriate size of the </w:t>
      </w:r>
      <w:r w:rsidR="006F1BD3" w:rsidRPr="00797471">
        <w:rPr>
          <w:rFonts w:ascii="Book Antiqua" w:hAnsi="Book Antiqua"/>
          <w:sz w:val="24"/>
          <w:szCs w:val="24"/>
        </w:rPr>
        <w:t>endotracheal tube (</w:t>
      </w:r>
      <w:r w:rsidRPr="00797471">
        <w:rPr>
          <w:rFonts w:ascii="Book Antiqua" w:hAnsi="Book Antiqua"/>
          <w:sz w:val="24"/>
          <w:szCs w:val="24"/>
        </w:rPr>
        <w:t>ETT</w:t>
      </w:r>
      <w:r w:rsidR="006F1BD3" w:rsidRPr="00797471">
        <w:rPr>
          <w:rFonts w:ascii="Book Antiqua" w:hAnsi="Book Antiqua"/>
          <w:sz w:val="24"/>
          <w:szCs w:val="24"/>
        </w:rPr>
        <w:t>)</w:t>
      </w:r>
      <w:r w:rsidR="00AE3E22" w:rsidRPr="00797471">
        <w:rPr>
          <w:rFonts w:ascii="Book Antiqua" w:hAnsi="Book Antiqua"/>
          <w:sz w:val="24"/>
          <w:szCs w:val="24"/>
          <w:vertAlign w:val="superscript"/>
        </w:rPr>
        <w:t>[14,15]</w:t>
      </w:r>
      <w:r w:rsidR="007A11CB" w:rsidRPr="00797471">
        <w:rPr>
          <w:rFonts w:ascii="Book Antiqua" w:hAnsi="Book Antiqua"/>
          <w:sz w:val="24"/>
          <w:szCs w:val="24"/>
        </w:rPr>
        <w:t>.</w:t>
      </w:r>
      <w:r w:rsidR="00505BEB" w:rsidRPr="00797471">
        <w:rPr>
          <w:rFonts w:ascii="Book Antiqua" w:hAnsi="Book Antiqua" w:hint="eastAsia"/>
          <w:sz w:val="24"/>
          <w:szCs w:val="24"/>
          <w:lang w:eastAsia="zh-CN"/>
        </w:rPr>
        <w:t xml:space="preserve"> </w:t>
      </w:r>
      <w:r w:rsidR="00145651" w:rsidRPr="00797471">
        <w:rPr>
          <w:rFonts w:ascii="Book Antiqua" w:hAnsi="Book Antiqua"/>
          <w:sz w:val="24"/>
          <w:szCs w:val="24"/>
        </w:rPr>
        <w:t>US can also be used to confirm correct larynge</w:t>
      </w:r>
      <w:r w:rsidR="004668A2" w:rsidRPr="00797471">
        <w:rPr>
          <w:rFonts w:ascii="Book Antiqua" w:hAnsi="Book Antiqua"/>
          <w:sz w:val="24"/>
          <w:szCs w:val="24"/>
        </w:rPr>
        <w:t>al mask airway (LMA) placement</w:t>
      </w:r>
      <w:r w:rsidR="00AE3E22" w:rsidRPr="00797471">
        <w:rPr>
          <w:rFonts w:ascii="Book Antiqua" w:hAnsi="Book Antiqua"/>
          <w:sz w:val="24"/>
          <w:szCs w:val="24"/>
          <w:vertAlign w:val="superscript"/>
        </w:rPr>
        <w:t>[16]</w:t>
      </w:r>
      <w:r w:rsidR="004668A2" w:rsidRPr="00797471">
        <w:rPr>
          <w:rFonts w:ascii="Book Antiqua" w:hAnsi="Book Antiqua"/>
          <w:sz w:val="24"/>
          <w:szCs w:val="24"/>
        </w:rPr>
        <w:t>. Its use instead of fiberoptic confirmation averts the hypercapnia associated with the later</w:t>
      </w:r>
      <w:r w:rsidR="00AE3E22" w:rsidRPr="00797471">
        <w:rPr>
          <w:rFonts w:ascii="Book Antiqua" w:hAnsi="Book Antiqua"/>
          <w:sz w:val="24"/>
          <w:szCs w:val="24"/>
          <w:vertAlign w:val="superscript"/>
        </w:rPr>
        <w:t>[17]</w:t>
      </w:r>
      <w:r w:rsidR="004668A2" w:rsidRPr="00797471">
        <w:rPr>
          <w:rFonts w:ascii="Book Antiqua" w:hAnsi="Book Antiqua"/>
          <w:sz w:val="24"/>
          <w:szCs w:val="24"/>
        </w:rPr>
        <w:t>. US was found to be a sensitive in detecting rotational malposition of LMA in children</w:t>
      </w:r>
      <w:r w:rsidR="00AE3E22" w:rsidRPr="00797471">
        <w:rPr>
          <w:rFonts w:ascii="Book Antiqua" w:hAnsi="Book Antiqua"/>
          <w:sz w:val="24"/>
          <w:szCs w:val="24"/>
          <w:vertAlign w:val="superscript"/>
        </w:rPr>
        <w:t>[18]</w:t>
      </w:r>
      <w:r w:rsidR="004668A2" w:rsidRPr="00797471">
        <w:rPr>
          <w:rFonts w:ascii="Book Antiqua" w:hAnsi="Book Antiqua"/>
          <w:sz w:val="24"/>
          <w:szCs w:val="24"/>
        </w:rPr>
        <w:t>.</w:t>
      </w:r>
      <w:r w:rsidR="00E967B8" w:rsidRPr="00797471">
        <w:rPr>
          <w:rFonts w:ascii="Book Antiqua" w:hAnsi="Book Antiqua"/>
          <w:sz w:val="24"/>
          <w:szCs w:val="24"/>
        </w:rPr>
        <w:t xml:space="preserve"> Also, US is the fastest and highly sensitive tool to rule out a suspected intraoperative pneumothorax</w:t>
      </w:r>
      <w:r w:rsidR="00AE3E22" w:rsidRPr="00797471">
        <w:rPr>
          <w:rFonts w:ascii="Book Antiqua" w:hAnsi="Book Antiqua"/>
          <w:sz w:val="24"/>
          <w:szCs w:val="24"/>
          <w:vertAlign w:val="superscript"/>
        </w:rPr>
        <w:t>[2]</w:t>
      </w:r>
      <w:r w:rsidR="00E967B8" w:rsidRPr="00797471">
        <w:rPr>
          <w:rFonts w:ascii="Book Antiqua" w:hAnsi="Book Antiqua"/>
          <w:sz w:val="24"/>
          <w:szCs w:val="24"/>
        </w:rPr>
        <w:t>.</w:t>
      </w:r>
    </w:p>
    <w:p w:rsidR="009C1D54" w:rsidRPr="00797471" w:rsidRDefault="004668A2" w:rsidP="00AE3E22">
      <w:pPr>
        <w:spacing w:after="0" w:line="360" w:lineRule="auto"/>
        <w:ind w:firstLineChars="100" w:firstLine="240"/>
        <w:jc w:val="both"/>
        <w:rPr>
          <w:rFonts w:ascii="Book Antiqua" w:hAnsi="Book Antiqua"/>
          <w:sz w:val="24"/>
          <w:szCs w:val="24"/>
        </w:rPr>
      </w:pPr>
      <w:r w:rsidRPr="00797471">
        <w:rPr>
          <w:rFonts w:ascii="Book Antiqua" w:hAnsi="Book Antiqua"/>
          <w:sz w:val="24"/>
          <w:szCs w:val="24"/>
        </w:rPr>
        <w:t>In intensive care units,</w:t>
      </w:r>
      <w:r w:rsidR="00E967B8" w:rsidRPr="00797471">
        <w:rPr>
          <w:rFonts w:ascii="Book Antiqua" w:hAnsi="Book Antiqua"/>
          <w:sz w:val="24"/>
          <w:szCs w:val="24"/>
        </w:rPr>
        <w:t xml:space="preserve"> US helps </w:t>
      </w:r>
      <w:r w:rsidRPr="00797471">
        <w:rPr>
          <w:rFonts w:ascii="Book Antiqua" w:hAnsi="Book Antiqua"/>
          <w:sz w:val="24"/>
          <w:szCs w:val="24"/>
        </w:rPr>
        <w:t>to</w:t>
      </w:r>
      <w:r w:rsidR="00AF692D" w:rsidRPr="00797471">
        <w:rPr>
          <w:rFonts w:ascii="Book Antiqua" w:hAnsi="Book Antiqua"/>
          <w:sz w:val="24"/>
          <w:szCs w:val="24"/>
        </w:rPr>
        <w:t xml:space="preserve"> </w:t>
      </w:r>
      <w:r w:rsidR="00145651" w:rsidRPr="00797471">
        <w:rPr>
          <w:rFonts w:ascii="Book Antiqua" w:hAnsi="Book Antiqua"/>
          <w:sz w:val="24"/>
          <w:szCs w:val="24"/>
        </w:rPr>
        <w:t>rule out causes of inadequate ventilation, determine the tracheal width and distance from the skin to predict tracheotomy tube size and shape</w:t>
      </w:r>
      <w:r w:rsidR="00E967B8" w:rsidRPr="00797471">
        <w:rPr>
          <w:rFonts w:ascii="Book Antiqua" w:hAnsi="Book Antiqua"/>
          <w:sz w:val="24"/>
          <w:szCs w:val="24"/>
        </w:rPr>
        <w:t xml:space="preserve"> and assist with percutaneous dilatational tracheostomy (PDT)</w:t>
      </w:r>
      <w:r w:rsidR="00AF692D" w:rsidRPr="00797471">
        <w:rPr>
          <w:rFonts w:ascii="Book Antiqua" w:hAnsi="Book Antiqua"/>
          <w:sz w:val="24"/>
          <w:szCs w:val="24"/>
          <w:vertAlign w:val="superscript"/>
        </w:rPr>
        <w:t>[1</w:t>
      </w:r>
      <w:r w:rsidR="005E2F78" w:rsidRPr="00797471">
        <w:rPr>
          <w:rFonts w:ascii="Book Antiqua" w:hAnsi="Book Antiqua" w:hint="eastAsia"/>
          <w:sz w:val="24"/>
          <w:szCs w:val="24"/>
          <w:vertAlign w:val="superscript"/>
          <w:lang w:eastAsia="zh-CN"/>
        </w:rPr>
        <w:t>9</w:t>
      </w:r>
      <w:r w:rsidR="00AE3E22" w:rsidRPr="00797471">
        <w:rPr>
          <w:rFonts w:ascii="Book Antiqua" w:hAnsi="Book Antiqua"/>
          <w:sz w:val="24"/>
          <w:szCs w:val="24"/>
          <w:vertAlign w:val="superscript"/>
        </w:rPr>
        <w:t>,20]</w:t>
      </w:r>
      <w:r w:rsidR="00145651" w:rsidRPr="00797471">
        <w:rPr>
          <w:rFonts w:ascii="Book Antiqua" w:hAnsi="Book Antiqua"/>
          <w:sz w:val="24"/>
          <w:szCs w:val="24"/>
        </w:rPr>
        <w:t>.</w:t>
      </w:r>
      <w:r w:rsidR="00505BEB" w:rsidRPr="00797471">
        <w:rPr>
          <w:rFonts w:ascii="Book Antiqua" w:hAnsi="Book Antiqua" w:hint="eastAsia"/>
          <w:sz w:val="24"/>
          <w:szCs w:val="24"/>
          <w:lang w:eastAsia="zh-CN"/>
        </w:rPr>
        <w:t xml:space="preserve"> </w:t>
      </w:r>
      <w:r w:rsidR="008216CF" w:rsidRPr="00797471">
        <w:rPr>
          <w:rFonts w:ascii="Book Antiqua" w:hAnsi="Book Antiqua"/>
          <w:sz w:val="24"/>
          <w:szCs w:val="24"/>
        </w:rPr>
        <w:t>US guided PDT provides real time visualisation of the needle path and guide wire pla</w:t>
      </w:r>
      <w:r w:rsidR="00AE3E22" w:rsidRPr="00797471">
        <w:rPr>
          <w:rFonts w:ascii="Book Antiqua" w:hAnsi="Book Antiqua"/>
          <w:sz w:val="24"/>
          <w:szCs w:val="24"/>
        </w:rPr>
        <w:t>cement using linear array probe</w:t>
      </w:r>
      <w:r w:rsidR="008216CF" w:rsidRPr="00797471">
        <w:rPr>
          <w:rFonts w:ascii="Book Antiqua" w:hAnsi="Book Antiqua"/>
          <w:sz w:val="24"/>
          <w:szCs w:val="24"/>
        </w:rPr>
        <w:t>. It permits visualisation of pretracheal blood vessels, selection of puncture site, decreases posterior tracheal wall puncture, decreases injury to thyroid isthmus and increases the overall success</w:t>
      </w:r>
      <w:r w:rsidR="00AE3E22" w:rsidRPr="00797471">
        <w:rPr>
          <w:rFonts w:ascii="Book Antiqua" w:hAnsi="Book Antiqua"/>
          <w:sz w:val="24"/>
          <w:szCs w:val="24"/>
          <w:vertAlign w:val="superscript"/>
        </w:rPr>
        <w:t>[2</w:t>
      </w:r>
      <w:r w:rsidR="00AF692D" w:rsidRPr="00797471">
        <w:rPr>
          <w:rFonts w:ascii="Book Antiqua" w:hAnsi="Book Antiqua"/>
          <w:sz w:val="24"/>
          <w:szCs w:val="24"/>
          <w:vertAlign w:val="superscript"/>
        </w:rPr>
        <w:t>1</w:t>
      </w:r>
      <w:r w:rsidR="00AE3E22" w:rsidRPr="00797471">
        <w:rPr>
          <w:rFonts w:ascii="Book Antiqua" w:hAnsi="Book Antiqua" w:hint="eastAsia"/>
          <w:sz w:val="24"/>
          <w:szCs w:val="24"/>
          <w:vertAlign w:val="superscript"/>
          <w:lang w:eastAsia="zh-CN"/>
        </w:rPr>
        <w:t>-</w:t>
      </w:r>
      <w:r w:rsidR="00AE3E22" w:rsidRPr="00797471">
        <w:rPr>
          <w:rFonts w:ascii="Book Antiqua" w:hAnsi="Book Antiqua"/>
          <w:sz w:val="24"/>
          <w:szCs w:val="24"/>
          <w:vertAlign w:val="superscript"/>
        </w:rPr>
        <w:t>2</w:t>
      </w:r>
      <w:r w:rsidR="00AF692D" w:rsidRPr="00797471">
        <w:rPr>
          <w:rFonts w:ascii="Book Antiqua" w:hAnsi="Book Antiqua"/>
          <w:sz w:val="24"/>
          <w:szCs w:val="24"/>
          <w:vertAlign w:val="superscript"/>
        </w:rPr>
        <w:t>3</w:t>
      </w:r>
      <w:r w:rsidR="00AE3E22" w:rsidRPr="00797471">
        <w:rPr>
          <w:rFonts w:ascii="Book Antiqua" w:hAnsi="Book Antiqua"/>
          <w:sz w:val="24"/>
          <w:szCs w:val="24"/>
          <w:vertAlign w:val="superscript"/>
        </w:rPr>
        <w:t>]</w:t>
      </w:r>
      <w:r w:rsidR="008216CF" w:rsidRPr="00797471">
        <w:rPr>
          <w:rFonts w:ascii="Book Antiqua" w:hAnsi="Book Antiqua"/>
          <w:sz w:val="24"/>
          <w:szCs w:val="24"/>
        </w:rPr>
        <w:t>.</w:t>
      </w:r>
      <w:r w:rsidR="00505BEB" w:rsidRPr="00797471">
        <w:rPr>
          <w:rFonts w:ascii="Book Antiqua" w:hAnsi="Book Antiqua" w:hint="eastAsia"/>
          <w:sz w:val="24"/>
          <w:szCs w:val="24"/>
          <w:lang w:eastAsia="zh-CN"/>
        </w:rPr>
        <w:t xml:space="preserve"> </w:t>
      </w:r>
      <w:r w:rsidR="004962C4" w:rsidRPr="00797471">
        <w:rPr>
          <w:rFonts w:ascii="Book Antiqua" w:hAnsi="Book Antiqua"/>
          <w:sz w:val="24"/>
          <w:szCs w:val="24"/>
        </w:rPr>
        <w:t>US</w:t>
      </w:r>
      <w:r w:rsidR="008216CF" w:rsidRPr="00797471">
        <w:rPr>
          <w:rFonts w:ascii="Book Antiqua" w:hAnsi="Book Antiqua"/>
          <w:sz w:val="24"/>
          <w:szCs w:val="24"/>
        </w:rPr>
        <w:t xml:space="preserve"> has been found to be a better alternative to FOB guided</w:t>
      </w:r>
      <w:r w:rsidR="00E967B8" w:rsidRPr="00797471">
        <w:rPr>
          <w:rFonts w:ascii="Book Antiqua" w:hAnsi="Book Antiqua"/>
          <w:sz w:val="24"/>
          <w:szCs w:val="24"/>
        </w:rPr>
        <w:t xml:space="preserve"> PDT and may replace </w:t>
      </w:r>
      <w:r w:rsidR="008216CF" w:rsidRPr="00797471">
        <w:rPr>
          <w:rFonts w:ascii="Book Antiqua" w:hAnsi="Book Antiqua"/>
          <w:sz w:val="24"/>
          <w:szCs w:val="24"/>
        </w:rPr>
        <w:t xml:space="preserve">it in coming years. </w:t>
      </w:r>
    </w:p>
    <w:p w:rsidR="00145651" w:rsidRPr="00797471" w:rsidRDefault="009C1D54" w:rsidP="00AE3E22">
      <w:pPr>
        <w:spacing w:after="0" w:line="360" w:lineRule="auto"/>
        <w:ind w:firstLineChars="100" w:firstLine="240"/>
        <w:jc w:val="both"/>
        <w:rPr>
          <w:rFonts w:ascii="Book Antiqua" w:hAnsi="Book Antiqua"/>
          <w:sz w:val="24"/>
          <w:szCs w:val="24"/>
          <w:vertAlign w:val="superscript"/>
        </w:rPr>
      </w:pPr>
      <w:r w:rsidRPr="00797471">
        <w:rPr>
          <w:rFonts w:ascii="Book Antiqua" w:hAnsi="Book Antiqua"/>
          <w:sz w:val="24"/>
          <w:szCs w:val="24"/>
        </w:rPr>
        <w:t>U</w:t>
      </w:r>
      <w:r w:rsidR="00AF692D" w:rsidRPr="00797471">
        <w:rPr>
          <w:rFonts w:ascii="Book Antiqua" w:hAnsi="Book Antiqua"/>
          <w:sz w:val="24"/>
          <w:szCs w:val="24"/>
        </w:rPr>
        <w:t>S s</w:t>
      </w:r>
      <w:r w:rsidRPr="00797471">
        <w:rPr>
          <w:rFonts w:ascii="Book Antiqua" w:hAnsi="Book Antiqua"/>
          <w:sz w:val="24"/>
          <w:szCs w:val="24"/>
        </w:rPr>
        <w:t xml:space="preserve">can help in confirming the correct </w:t>
      </w:r>
      <w:r w:rsidR="006705C6" w:rsidRPr="00797471">
        <w:rPr>
          <w:rFonts w:ascii="Book Antiqua" w:hAnsi="Book Antiqua"/>
          <w:sz w:val="24"/>
          <w:szCs w:val="24"/>
        </w:rPr>
        <w:t xml:space="preserve">tracheal </w:t>
      </w:r>
      <w:r w:rsidR="007A11CB" w:rsidRPr="00797471">
        <w:rPr>
          <w:rFonts w:ascii="Book Antiqua" w:hAnsi="Book Antiqua"/>
          <w:sz w:val="24"/>
          <w:szCs w:val="24"/>
        </w:rPr>
        <w:t xml:space="preserve">ETT placement </w:t>
      </w:r>
      <w:r w:rsidRPr="00797471">
        <w:rPr>
          <w:rFonts w:ascii="Book Antiqua" w:hAnsi="Book Antiqua"/>
          <w:sz w:val="24"/>
          <w:szCs w:val="24"/>
        </w:rPr>
        <w:t>by dynamic</w:t>
      </w:r>
      <w:r w:rsidR="007A11CB" w:rsidRPr="00797471">
        <w:rPr>
          <w:rFonts w:ascii="Book Antiqua" w:hAnsi="Book Antiqua"/>
          <w:sz w:val="24"/>
          <w:szCs w:val="24"/>
        </w:rPr>
        <w:t xml:space="preserve"> visualisation of </w:t>
      </w:r>
      <w:r w:rsidRPr="00797471">
        <w:rPr>
          <w:rFonts w:ascii="Book Antiqua" w:hAnsi="Book Antiqua"/>
          <w:sz w:val="24"/>
          <w:szCs w:val="24"/>
        </w:rPr>
        <w:t xml:space="preserve">the ETT </w:t>
      </w:r>
      <w:r w:rsidR="00EA2B8F" w:rsidRPr="00797471">
        <w:rPr>
          <w:rFonts w:ascii="Book Antiqua" w:hAnsi="Book Antiqua"/>
          <w:sz w:val="24"/>
          <w:szCs w:val="24"/>
        </w:rPr>
        <w:t>tube insertion</w:t>
      </w:r>
      <w:r w:rsidR="007A11CB" w:rsidRPr="00797471">
        <w:rPr>
          <w:rFonts w:ascii="Book Antiqua" w:hAnsi="Book Antiqua"/>
          <w:sz w:val="24"/>
          <w:szCs w:val="24"/>
        </w:rPr>
        <w:t xml:space="preserve">, </w:t>
      </w:r>
      <w:r w:rsidRPr="00797471">
        <w:rPr>
          <w:rFonts w:ascii="Book Antiqua" w:hAnsi="Book Antiqua"/>
          <w:sz w:val="24"/>
          <w:szCs w:val="24"/>
        </w:rPr>
        <w:t xml:space="preserve">widening of vocal cords (children), and bilateral </w:t>
      </w:r>
      <w:r w:rsidR="007A11CB" w:rsidRPr="00797471">
        <w:rPr>
          <w:rFonts w:ascii="Book Antiqua" w:hAnsi="Book Antiqua"/>
          <w:sz w:val="24"/>
          <w:szCs w:val="24"/>
        </w:rPr>
        <w:t xml:space="preserve">lung-sliding and </w:t>
      </w:r>
      <w:r w:rsidRPr="00797471">
        <w:rPr>
          <w:rFonts w:ascii="Book Antiqua" w:hAnsi="Book Antiqua"/>
          <w:sz w:val="24"/>
          <w:szCs w:val="24"/>
        </w:rPr>
        <w:t>d</w:t>
      </w:r>
      <w:r w:rsidR="007A11CB" w:rsidRPr="00797471">
        <w:rPr>
          <w:rFonts w:ascii="Book Antiqua" w:hAnsi="Book Antiqua"/>
          <w:sz w:val="24"/>
          <w:szCs w:val="24"/>
        </w:rPr>
        <w:t>ia</w:t>
      </w:r>
      <w:r w:rsidRPr="00797471">
        <w:rPr>
          <w:rFonts w:ascii="Book Antiqua" w:hAnsi="Book Antiqua"/>
          <w:sz w:val="24"/>
          <w:szCs w:val="24"/>
        </w:rPr>
        <w:t>phragmatic movement</w:t>
      </w:r>
      <w:r w:rsidR="00AE3E22" w:rsidRPr="00797471">
        <w:rPr>
          <w:rFonts w:ascii="Book Antiqua" w:hAnsi="Book Antiqua"/>
          <w:sz w:val="24"/>
          <w:szCs w:val="24"/>
          <w:vertAlign w:val="superscript"/>
        </w:rPr>
        <w:t>[</w:t>
      </w:r>
      <w:r w:rsidR="00AF692D" w:rsidRPr="00797471">
        <w:rPr>
          <w:rFonts w:ascii="Book Antiqua" w:hAnsi="Book Antiqua"/>
          <w:sz w:val="24"/>
          <w:szCs w:val="24"/>
          <w:vertAlign w:val="superscript"/>
        </w:rPr>
        <w:t>23</w:t>
      </w:r>
      <w:r w:rsidR="005E2F78" w:rsidRPr="00797471">
        <w:rPr>
          <w:rFonts w:ascii="Book Antiqua" w:hAnsi="Book Antiqua" w:hint="eastAsia"/>
          <w:sz w:val="24"/>
          <w:szCs w:val="24"/>
          <w:vertAlign w:val="superscript"/>
          <w:lang w:eastAsia="zh-CN"/>
        </w:rPr>
        <w:t>-</w:t>
      </w:r>
      <w:r w:rsidR="00AE3E22" w:rsidRPr="00797471">
        <w:rPr>
          <w:rFonts w:ascii="Book Antiqua" w:hAnsi="Book Antiqua"/>
          <w:sz w:val="24"/>
          <w:szCs w:val="24"/>
          <w:vertAlign w:val="superscript"/>
        </w:rPr>
        <w:t>25]</w:t>
      </w:r>
      <w:r w:rsidRPr="00797471">
        <w:rPr>
          <w:rFonts w:ascii="Book Antiqua" w:hAnsi="Book Antiqua"/>
          <w:sz w:val="24"/>
          <w:szCs w:val="24"/>
        </w:rPr>
        <w:t>.</w:t>
      </w:r>
      <w:r w:rsidR="00505BEB" w:rsidRPr="00797471">
        <w:rPr>
          <w:rFonts w:ascii="Book Antiqua" w:hAnsi="Book Antiqua" w:hint="eastAsia"/>
          <w:sz w:val="24"/>
          <w:szCs w:val="24"/>
          <w:lang w:eastAsia="zh-CN"/>
        </w:rPr>
        <w:t xml:space="preserve"> </w:t>
      </w:r>
      <w:r w:rsidR="004962C4" w:rsidRPr="00797471">
        <w:rPr>
          <w:rFonts w:ascii="Book Antiqua" w:hAnsi="Book Antiqua"/>
          <w:sz w:val="24"/>
          <w:szCs w:val="24"/>
        </w:rPr>
        <w:t>Additional advantage of US guided ETT placement is that esophageal</w:t>
      </w:r>
      <w:r w:rsidR="00AF692D" w:rsidRPr="00797471">
        <w:rPr>
          <w:rFonts w:ascii="Book Antiqua" w:hAnsi="Book Antiqua"/>
          <w:sz w:val="24"/>
          <w:szCs w:val="24"/>
        </w:rPr>
        <w:t xml:space="preserve"> </w:t>
      </w:r>
      <w:r w:rsidR="00841DD1" w:rsidRPr="00797471">
        <w:rPr>
          <w:rFonts w:ascii="Book Antiqua" w:hAnsi="Book Antiqua"/>
          <w:sz w:val="24"/>
          <w:szCs w:val="24"/>
        </w:rPr>
        <w:t>intubation can be diagnosed prior to initiation of mechanical ventilation, thus reducing gastric insufflations and its consequences.</w:t>
      </w:r>
      <w:r w:rsidR="00145651" w:rsidRPr="00797471">
        <w:rPr>
          <w:rFonts w:ascii="Book Antiqua" w:hAnsi="Book Antiqua"/>
          <w:sz w:val="24"/>
          <w:szCs w:val="24"/>
        </w:rPr>
        <w:t xml:space="preserve"> Recent studies have suggested that bedside US is feasible and</w:t>
      </w:r>
      <w:r w:rsidR="004962C4" w:rsidRPr="00797471">
        <w:rPr>
          <w:rFonts w:ascii="Book Antiqua" w:hAnsi="Book Antiqua"/>
          <w:sz w:val="24"/>
          <w:szCs w:val="24"/>
        </w:rPr>
        <w:t xml:space="preserve"> fastersubstitute</w:t>
      </w:r>
      <w:r w:rsidR="00145651" w:rsidRPr="00797471">
        <w:rPr>
          <w:rFonts w:ascii="Book Antiqua" w:hAnsi="Book Antiqua"/>
          <w:sz w:val="24"/>
          <w:szCs w:val="24"/>
        </w:rPr>
        <w:t xml:space="preserve"> to conventional techniques (auscultation and waveform capnography) and m</w:t>
      </w:r>
      <w:r w:rsidR="004962C4" w:rsidRPr="00797471">
        <w:rPr>
          <w:rFonts w:ascii="Book Antiqua" w:hAnsi="Book Antiqua"/>
          <w:sz w:val="24"/>
          <w:szCs w:val="24"/>
        </w:rPr>
        <w:t>ay replace them in future</w:t>
      </w:r>
      <w:r w:rsidR="00AF692D" w:rsidRPr="00797471">
        <w:rPr>
          <w:rFonts w:ascii="Book Antiqua" w:hAnsi="Book Antiqua"/>
          <w:sz w:val="24"/>
          <w:szCs w:val="24"/>
          <w:vertAlign w:val="superscript"/>
        </w:rPr>
        <w:t>[24</w:t>
      </w:r>
      <w:r w:rsidR="00AE3E22" w:rsidRPr="00797471">
        <w:rPr>
          <w:rFonts w:ascii="Book Antiqua" w:hAnsi="Book Antiqua"/>
          <w:sz w:val="24"/>
          <w:szCs w:val="24"/>
          <w:vertAlign w:val="superscript"/>
        </w:rPr>
        <w:t>]</w:t>
      </w:r>
      <w:r w:rsidR="00145651" w:rsidRPr="00797471">
        <w:rPr>
          <w:rFonts w:ascii="Book Antiqua" w:hAnsi="Book Antiqua"/>
          <w:sz w:val="24"/>
          <w:szCs w:val="24"/>
        </w:rPr>
        <w:t>.</w:t>
      </w:r>
    </w:p>
    <w:p w:rsidR="00303437" w:rsidRPr="00797471" w:rsidRDefault="004D6A4A" w:rsidP="00AE3E22">
      <w:pPr>
        <w:spacing w:after="0" w:line="360" w:lineRule="auto"/>
        <w:ind w:firstLineChars="100" w:firstLine="240"/>
        <w:jc w:val="both"/>
        <w:rPr>
          <w:rFonts w:ascii="Book Antiqua" w:hAnsi="Book Antiqua"/>
          <w:sz w:val="24"/>
          <w:szCs w:val="24"/>
          <w:vertAlign w:val="superscript"/>
        </w:rPr>
      </w:pPr>
      <w:r w:rsidRPr="00797471">
        <w:rPr>
          <w:rFonts w:ascii="Book Antiqua" w:hAnsi="Book Antiqua"/>
          <w:sz w:val="24"/>
          <w:szCs w:val="24"/>
        </w:rPr>
        <w:t xml:space="preserve">Expanding literature in recent years is indicating the utility of </w:t>
      </w:r>
      <w:r w:rsidR="00303437" w:rsidRPr="00797471">
        <w:rPr>
          <w:rFonts w:ascii="Book Antiqua" w:hAnsi="Book Antiqua"/>
          <w:sz w:val="24"/>
          <w:szCs w:val="24"/>
        </w:rPr>
        <w:t>US in diagnosi</w:t>
      </w:r>
      <w:r w:rsidRPr="00797471">
        <w:rPr>
          <w:rFonts w:ascii="Book Antiqua" w:hAnsi="Book Antiqua"/>
          <w:sz w:val="24"/>
          <w:szCs w:val="24"/>
        </w:rPr>
        <w:t xml:space="preserve">ng </w:t>
      </w:r>
      <w:r w:rsidR="00303437" w:rsidRPr="00797471">
        <w:rPr>
          <w:rFonts w:ascii="Book Antiqua" w:hAnsi="Book Antiqua"/>
          <w:sz w:val="24"/>
          <w:szCs w:val="24"/>
        </w:rPr>
        <w:t xml:space="preserve">various </w:t>
      </w:r>
      <w:r w:rsidRPr="00797471">
        <w:rPr>
          <w:rFonts w:ascii="Book Antiqua" w:hAnsi="Book Antiqua"/>
          <w:sz w:val="24"/>
          <w:szCs w:val="24"/>
        </w:rPr>
        <w:t>pathologies that can have implication in clinical decision making</w:t>
      </w:r>
      <w:r w:rsidR="00AE3E22" w:rsidRPr="00797471">
        <w:rPr>
          <w:rFonts w:ascii="Book Antiqua" w:hAnsi="Book Antiqua" w:hint="eastAsia"/>
          <w:sz w:val="24"/>
          <w:szCs w:val="24"/>
          <w:lang w:eastAsia="zh-CN"/>
        </w:rPr>
        <w:t>,</w:t>
      </w:r>
      <w:r w:rsidR="00AF692D" w:rsidRPr="00797471">
        <w:rPr>
          <w:rFonts w:ascii="Book Antiqua" w:hAnsi="Book Antiqua"/>
          <w:sz w:val="24"/>
          <w:szCs w:val="24"/>
          <w:lang w:eastAsia="zh-CN"/>
        </w:rPr>
        <w:t xml:space="preserve"> </w:t>
      </w:r>
      <w:r w:rsidR="00303437" w:rsidRPr="00797471">
        <w:rPr>
          <w:rFonts w:ascii="Book Antiqua" w:hAnsi="Book Antiqua"/>
          <w:i/>
          <w:sz w:val="24"/>
          <w:szCs w:val="24"/>
        </w:rPr>
        <w:t>e.g.</w:t>
      </w:r>
      <w:r w:rsidR="00AE3E22" w:rsidRPr="00797471">
        <w:rPr>
          <w:rFonts w:ascii="Book Antiqua" w:hAnsi="Book Antiqua" w:hint="eastAsia"/>
          <w:sz w:val="24"/>
          <w:szCs w:val="24"/>
          <w:lang w:eastAsia="zh-CN"/>
        </w:rPr>
        <w:t xml:space="preserve">, </w:t>
      </w:r>
      <w:r w:rsidR="000223BE" w:rsidRPr="00797471">
        <w:rPr>
          <w:rFonts w:ascii="Book Antiqua" w:hAnsi="Book Antiqua"/>
          <w:sz w:val="24"/>
          <w:szCs w:val="24"/>
        </w:rPr>
        <w:t xml:space="preserve">vocal </w:t>
      </w:r>
      <w:r w:rsidR="000223BE" w:rsidRPr="00797471">
        <w:rPr>
          <w:rFonts w:ascii="Book Antiqua" w:hAnsi="Book Antiqua"/>
          <w:sz w:val="24"/>
          <w:szCs w:val="24"/>
        </w:rPr>
        <w:lastRenderedPageBreak/>
        <w:t>cord malfunction</w:t>
      </w:r>
      <w:r w:rsidR="00AF692D" w:rsidRPr="00797471">
        <w:rPr>
          <w:rFonts w:ascii="Book Antiqua" w:hAnsi="Book Antiqua"/>
          <w:sz w:val="24"/>
          <w:szCs w:val="24"/>
          <w:vertAlign w:val="superscript"/>
        </w:rPr>
        <w:t>[3</w:t>
      </w:r>
      <w:r w:rsidR="00AE3E22" w:rsidRPr="00797471">
        <w:rPr>
          <w:rFonts w:ascii="Book Antiqua" w:hAnsi="Book Antiqua"/>
          <w:sz w:val="24"/>
          <w:szCs w:val="24"/>
          <w:vertAlign w:val="superscript"/>
        </w:rPr>
        <w:t>]</w:t>
      </w:r>
      <w:r w:rsidR="000223BE" w:rsidRPr="00797471">
        <w:rPr>
          <w:rFonts w:ascii="Book Antiqua" w:hAnsi="Book Antiqua"/>
          <w:sz w:val="24"/>
          <w:szCs w:val="24"/>
        </w:rPr>
        <w:t>,</w:t>
      </w:r>
      <w:r w:rsidR="00505BEB" w:rsidRPr="00797471">
        <w:rPr>
          <w:rFonts w:ascii="Book Antiqua" w:hAnsi="Book Antiqua" w:hint="eastAsia"/>
          <w:sz w:val="24"/>
          <w:szCs w:val="24"/>
          <w:lang w:eastAsia="zh-CN"/>
        </w:rPr>
        <w:t xml:space="preserve"> </w:t>
      </w:r>
      <w:r w:rsidR="00303437" w:rsidRPr="00797471">
        <w:rPr>
          <w:rFonts w:ascii="Book Antiqua" w:hAnsi="Book Antiqua"/>
          <w:sz w:val="24"/>
          <w:szCs w:val="24"/>
        </w:rPr>
        <w:t>swallo</w:t>
      </w:r>
      <w:r w:rsidR="005A72D1" w:rsidRPr="00797471">
        <w:rPr>
          <w:rFonts w:ascii="Book Antiqua" w:hAnsi="Book Antiqua"/>
          <w:sz w:val="24"/>
          <w:szCs w:val="24"/>
        </w:rPr>
        <w:t>wing abnormalities</w:t>
      </w:r>
      <w:r w:rsidR="00AF692D" w:rsidRPr="00797471">
        <w:rPr>
          <w:rFonts w:ascii="Book Antiqua" w:hAnsi="Book Antiqua"/>
          <w:sz w:val="24"/>
          <w:szCs w:val="24"/>
          <w:vertAlign w:val="superscript"/>
        </w:rPr>
        <w:t>[25</w:t>
      </w:r>
      <w:r w:rsidR="00AE3E22" w:rsidRPr="00797471">
        <w:rPr>
          <w:rFonts w:ascii="Book Antiqua" w:hAnsi="Book Antiqua"/>
          <w:sz w:val="24"/>
          <w:szCs w:val="24"/>
          <w:vertAlign w:val="superscript"/>
        </w:rPr>
        <w:t>]</w:t>
      </w:r>
      <w:r w:rsidR="005A72D1" w:rsidRPr="00797471">
        <w:rPr>
          <w:rFonts w:ascii="Book Antiqua" w:hAnsi="Book Antiqua"/>
          <w:sz w:val="24"/>
          <w:szCs w:val="24"/>
        </w:rPr>
        <w:t>, sialolithiasis</w:t>
      </w:r>
      <w:r w:rsidR="00AF692D" w:rsidRPr="00797471">
        <w:rPr>
          <w:rFonts w:ascii="Book Antiqua" w:hAnsi="Book Antiqua"/>
          <w:sz w:val="24"/>
          <w:szCs w:val="24"/>
          <w:vertAlign w:val="superscript"/>
        </w:rPr>
        <w:t>[26</w:t>
      </w:r>
      <w:r w:rsidR="00AE3E22" w:rsidRPr="00797471">
        <w:rPr>
          <w:rFonts w:ascii="Book Antiqua" w:hAnsi="Book Antiqua"/>
          <w:sz w:val="24"/>
          <w:szCs w:val="24"/>
          <w:vertAlign w:val="superscript"/>
        </w:rPr>
        <w:t>]</w:t>
      </w:r>
      <w:r w:rsidR="00303437" w:rsidRPr="00797471">
        <w:rPr>
          <w:rFonts w:ascii="Book Antiqua" w:hAnsi="Book Antiqua"/>
          <w:sz w:val="24"/>
          <w:szCs w:val="24"/>
        </w:rPr>
        <w:t>,</w:t>
      </w:r>
      <w:r w:rsidR="00505BEB" w:rsidRPr="00797471">
        <w:rPr>
          <w:rFonts w:ascii="Book Antiqua" w:hAnsi="Book Antiqua" w:hint="eastAsia"/>
          <w:sz w:val="24"/>
          <w:szCs w:val="24"/>
          <w:lang w:eastAsia="zh-CN"/>
        </w:rPr>
        <w:t xml:space="preserve"> </w:t>
      </w:r>
      <w:r w:rsidR="005A72D1" w:rsidRPr="00797471">
        <w:rPr>
          <w:rFonts w:ascii="Book Antiqua" w:hAnsi="Book Antiqua"/>
          <w:sz w:val="24"/>
          <w:szCs w:val="24"/>
        </w:rPr>
        <w:t>supraglottic hemangiomas</w:t>
      </w:r>
      <w:r w:rsidR="00AF692D" w:rsidRPr="00797471">
        <w:rPr>
          <w:rFonts w:ascii="Book Antiqua" w:hAnsi="Book Antiqua"/>
          <w:sz w:val="24"/>
          <w:szCs w:val="24"/>
          <w:vertAlign w:val="superscript"/>
        </w:rPr>
        <w:t>[27</w:t>
      </w:r>
      <w:r w:rsidR="00AE3E22" w:rsidRPr="00797471">
        <w:rPr>
          <w:rFonts w:ascii="Book Antiqua" w:hAnsi="Book Antiqua"/>
          <w:sz w:val="24"/>
          <w:szCs w:val="24"/>
          <w:vertAlign w:val="superscript"/>
        </w:rPr>
        <w:t>]</w:t>
      </w:r>
      <w:r w:rsidR="00303437" w:rsidRPr="00797471">
        <w:rPr>
          <w:rFonts w:ascii="Book Antiqua" w:hAnsi="Book Antiqua"/>
          <w:sz w:val="24"/>
          <w:szCs w:val="24"/>
        </w:rPr>
        <w:t>,</w:t>
      </w:r>
      <w:r w:rsidR="005A72D1" w:rsidRPr="00797471">
        <w:rPr>
          <w:rFonts w:ascii="Book Antiqua" w:hAnsi="Book Antiqua"/>
          <w:sz w:val="24"/>
          <w:szCs w:val="24"/>
        </w:rPr>
        <w:t xml:space="preserve"> respiratory papillomatosis</w:t>
      </w:r>
      <w:r w:rsidR="00AF692D" w:rsidRPr="00797471">
        <w:rPr>
          <w:rFonts w:ascii="Book Antiqua" w:hAnsi="Book Antiqua"/>
          <w:sz w:val="24"/>
          <w:szCs w:val="24"/>
          <w:vertAlign w:val="superscript"/>
        </w:rPr>
        <w:t>[28</w:t>
      </w:r>
      <w:r w:rsidR="00AE3E22" w:rsidRPr="00797471">
        <w:rPr>
          <w:rFonts w:ascii="Book Antiqua" w:hAnsi="Book Antiqua"/>
          <w:sz w:val="24"/>
          <w:szCs w:val="24"/>
          <w:vertAlign w:val="superscript"/>
        </w:rPr>
        <w:t>]</w:t>
      </w:r>
      <w:r w:rsidR="00303437" w:rsidRPr="00797471">
        <w:rPr>
          <w:rFonts w:ascii="Book Antiqua" w:hAnsi="Book Antiqua"/>
          <w:sz w:val="24"/>
          <w:szCs w:val="24"/>
        </w:rPr>
        <w:t>,</w:t>
      </w:r>
      <w:r w:rsidR="005A72D1" w:rsidRPr="00797471">
        <w:rPr>
          <w:rFonts w:ascii="Book Antiqua" w:hAnsi="Book Antiqua"/>
          <w:sz w:val="24"/>
          <w:szCs w:val="24"/>
        </w:rPr>
        <w:t xml:space="preserve"> laryngeal stenosis</w:t>
      </w:r>
      <w:r w:rsidR="00AF692D" w:rsidRPr="00797471">
        <w:rPr>
          <w:rFonts w:ascii="Book Antiqua" w:hAnsi="Book Antiqua"/>
          <w:sz w:val="24"/>
          <w:szCs w:val="24"/>
          <w:vertAlign w:val="superscript"/>
        </w:rPr>
        <w:t>[29</w:t>
      </w:r>
      <w:r w:rsidR="00AE3E22" w:rsidRPr="00797471">
        <w:rPr>
          <w:rFonts w:ascii="Book Antiqua" w:hAnsi="Book Antiqua"/>
          <w:sz w:val="24"/>
          <w:szCs w:val="24"/>
          <w:vertAlign w:val="superscript"/>
        </w:rPr>
        <w:t>]</w:t>
      </w:r>
      <w:r w:rsidR="00303437" w:rsidRPr="00797471">
        <w:rPr>
          <w:rFonts w:ascii="Book Antiqua" w:hAnsi="Book Antiqua"/>
          <w:sz w:val="24"/>
          <w:szCs w:val="24"/>
        </w:rPr>
        <w:t>,</w:t>
      </w:r>
      <w:r w:rsidR="00505BEB" w:rsidRPr="00797471">
        <w:rPr>
          <w:rFonts w:ascii="Book Antiqua" w:hAnsi="Book Antiqua" w:hint="eastAsia"/>
          <w:sz w:val="24"/>
          <w:szCs w:val="24"/>
          <w:lang w:eastAsia="zh-CN"/>
        </w:rPr>
        <w:t xml:space="preserve"> </w:t>
      </w:r>
      <w:r w:rsidR="005A72D1" w:rsidRPr="00797471">
        <w:rPr>
          <w:rFonts w:ascii="Book Antiqua" w:hAnsi="Book Antiqua"/>
          <w:sz w:val="24"/>
          <w:szCs w:val="24"/>
        </w:rPr>
        <w:t>Zenker’s diverticulum</w:t>
      </w:r>
      <w:r w:rsidR="00D76E3D" w:rsidRPr="00797471">
        <w:rPr>
          <w:rFonts w:ascii="Book Antiqua" w:hAnsi="Book Antiqua"/>
          <w:sz w:val="24"/>
          <w:szCs w:val="24"/>
          <w:vertAlign w:val="superscript"/>
        </w:rPr>
        <w:t>[</w:t>
      </w:r>
      <w:r w:rsidR="005A72D1" w:rsidRPr="00797471">
        <w:rPr>
          <w:rFonts w:ascii="Book Antiqua" w:hAnsi="Book Antiqua"/>
          <w:sz w:val="24"/>
          <w:szCs w:val="24"/>
          <w:vertAlign w:val="superscript"/>
        </w:rPr>
        <w:t>3</w:t>
      </w:r>
      <w:r w:rsidR="00AF692D" w:rsidRPr="00797471">
        <w:rPr>
          <w:rFonts w:ascii="Book Antiqua" w:hAnsi="Book Antiqua"/>
          <w:sz w:val="24"/>
          <w:szCs w:val="24"/>
          <w:vertAlign w:val="superscript"/>
        </w:rPr>
        <w:t>0</w:t>
      </w:r>
      <w:r w:rsidR="00AE3E22" w:rsidRPr="00797471">
        <w:rPr>
          <w:rFonts w:ascii="Book Antiqua" w:hAnsi="Book Antiqua" w:hint="eastAsia"/>
          <w:sz w:val="24"/>
          <w:szCs w:val="24"/>
          <w:vertAlign w:val="superscript"/>
          <w:lang w:eastAsia="zh-CN"/>
        </w:rPr>
        <w:t>-</w:t>
      </w:r>
      <w:r w:rsidR="002B5270" w:rsidRPr="00797471">
        <w:rPr>
          <w:rFonts w:ascii="Book Antiqua" w:hAnsi="Book Antiqua"/>
          <w:sz w:val="24"/>
          <w:szCs w:val="24"/>
          <w:vertAlign w:val="superscript"/>
        </w:rPr>
        <w:t>3</w:t>
      </w:r>
      <w:r w:rsidR="00AF692D" w:rsidRPr="00797471">
        <w:rPr>
          <w:rFonts w:ascii="Book Antiqua" w:hAnsi="Book Antiqua"/>
          <w:sz w:val="24"/>
          <w:szCs w:val="24"/>
          <w:vertAlign w:val="superscript"/>
        </w:rPr>
        <w:t>4</w:t>
      </w:r>
      <w:r w:rsidR="00D76E3D" w:rsidRPr="00797471">
        <w:rPr>
          <w:rFonts w:ascii="Book Antiqua" w:hAnsi="Book Antiqua"/>
          <w:sz w:val="24"/>
          <w:szCs w:val="24"/>
          <w:vertAlign w:val="superscript"/>
        </w:rPr>
        <w:t>]</w:t>
      </w:r>
      <w:r w:rsidR="00AE3E22" w:rsidRPr="00797471">
        <w:rPr>
          <w:rFonts w:ascii="Book Antiqua" w:hAnsi="Book Antiqua" w:hint="eastAsia"/>
          <w:sz w:val="24"/>
          <w:szCs w:val="24"/>
          <w:lang w:eastAsia="zh-CN"/>
        </w:rPr>
        <w:t xml:space="preserve">, </w:t>
      </w:r>
      <w:r w:rsidRPr="00797471">
        <w:rPr>
          <w:rFonts w:ascii="Book Antiqua" w:hAnsi="Book Antiqua"/>
          <w:i/>
          <w:sz w:val="24"/>
          <w:szCs w:val="24"/>
        </w:rPr>
        <w:t>etc</w:t>
      </w:r>
      <w:r w:rsidR="00303437" w:rsidRPr="00797471">
        <w:rPr>
          <w:rFonts w:ascii="Book Antiqua" w:hAnsi="Book Antiqua"/>
          <w:sz w:val="24"/>
          <w:szCs w:val="24"/>
        </w:rPr>
        <w:t>.</w:t>
      </w:r>
    </w:p>
    <w:p w:rsidR="008817DE" w:rsidRPr="00797471" w:rsidRDefault="008817DE" w:rsidP="00AE3E22">
      <w:pPr>
        <w:spacing w:after="0" w:line="360" w:lineRule="auto"/>
        <w:ind w:firstLineChars="100" w:firstLine="240"/>
        <w:jc w:val="both"/>
        <w:rPr>
          <w:rFonts w:ascii="Book Antiqua" w:hAnsi="Book Antiqua"/>
          <w:sz w:val="24"/>
          <w:szCs w:val="24"/>
        </w:rPr>
      </w:pPr>
      <w:r w:rsidRPr="00797471">
        <w:rPr>
          <w:rFonts w:ascii="Book Antiqua" w:hAnsi="Book Antiqua"/>
          <w:sz w:val="24"/>
          <w:szCs w:val="24"/>
        </w:rPr>
        <w:t>Recent advances in airway US include transesophageal US which can provide distal airway images from mid</w:t>
      </w:r>
      <w:r w:rsidR="00D76E3D" w:rsidRPr="00797471">
        <w:rPr>
          <w:rFonts w:ascii="Book Antiqua" w:hAnsi="Book Antiqua"/>
          <w:sz w:val="24"/>
          <w:szCs w:val="24"/>
        </w:rPr>
        <w:t>-</w:t>
      </w:r>
      <w:r w:rsidRPr="00797471">
        <w:rPr>
          <w:rFonts w:ascii="Book Antiqua" w:hAnsi="Book Antiqua"/>
          <w:sz w:val="24"/>
          <w:szCs w:val="24"/>
        </w:rPr>
        <w:t>trachea to bronchi</w:t>
      </w:r>
      <w:r w:rsidR="00671887" w:rsidRPr="00797471">
        <w:rPr>
          <w:rFonts w:ascii="Book Antiqua" w:hAnsi="Book Antiqua"/>
          <w:sz w:val="24"/>
          <w:szCs w:val="24"/>
          <w:vertAlign w:val="superscript"/>
        </w:rPr>
        <w:t>[3</w:t>
      </w:r>
      <w:r w:rsidR="00AF692D" w:rsidRPr="00797471">
        <w:rPr>
          <w:rFonts w:ascii="Book Antiqua" w:hAnsi="Book Antiqua"/>
          <w:sz w:val="24"/>
          <w:szCs w:val="24"/>
          <w:vertAlign w:val="superscript"/>
        </w:rPr>
        <w:t>3</w:t>
      </w:r>
      <w:r w:rsidR="00671887" w:rsidRPr="00797471">
        <w:rPr>
          <w:rFonts w:ascii="Book Antiqua" w:hAnsi="Book Antiqua"/>
          <w:sz w:val="24"/>
          <w:szCs w:val="24"/>
          <w:vertAlign w:val="superscript"/>
        </w:rPr>
        <w:t>]</w:t>
      </w:r>
      <w:r w:rsidRPr="00797471">
        <w:rPr>
          <w:rFonts w:ascii="Book Antiqua" w:hAnsi="Book Antiqua"/>
          <w:sz w:val="24"/>
          <w:szCs w:val="24"/>
        </w:rPr>
        <w:t>. Additionally, endoscopic high frequency US of larynx has been described where a thin catheter high frequency probe with rotating mirror can produce 360˚</w:t>
      </w:r>
      <w:r w:rsidR="00464981" w:rsidRPr="00797471">
        <w:rPr>
          <w:rFonts w:ascii="Book Antiqua" w:hAnsi="Book Antiqua"/>
          <w:sz w:val="24"/>
          <w:szCs w:val="24"/>
        </w:rPr>
        <w:t xml:space="preserve"> image of larynx</w:t>
      </w:r>
      <w:r w:rsidR="00671887" w:rsidRPr="00797471">
        <w:rPr>
          <w:rFonts w:ascii="Book Antiqua" w:hAnsi="Book Antiqua"/>
          <w:sz w:val="24"/>
          <w:szCs w:val="24"/>
          <w:vertAlign w:val="superscript"/>
        </w:rPr>
        <w:t>[3</w:t>
      </w:r>
      <w:r w:rsidR="00AF692D" w:rsidRPr="00797471">
        <w:rPr>
          <w:rFonts w:ascii="Book Antiqua" w:hAnsi="Book Antiqua"/>
          <w:sz w:val="24"/>
          <w:szCs w:val="24"/>
          <w:vertAlign w:val="superscript"/>
        </w:rPr>
        <w:t>4</w:t>
      </w:r>
      <w:r w:rsidR="00671887" w:rsidRPr="00797471">
        <w:rPr>
          <w:rFonts w:ascii="Book Antiqua" w:hAnsi="Book Antiqua"/>
          <w:sz w:val="24"/>
          <w:szCs w:val="24"/>
          <w:vertAlign w:val="superscript"/>
        </w:rPr>
        <w:t>]</w:t>
      </w:r>
      <w:r w:rsidR="00464981" w:rsidRPr="00797471">
        <w:rPr>
          <w:rFonts w:ascii="Book Antiqua" w:hAnsi="Book Antiqua"/>
          <w:sz w:val="24"/>
          <w:szCs w:val="24"/>
        </w:rPr>
        <w:t xml:space="preserve">. With advent of </w:t>
      </w:r>
      <w:r w:rsidR="00DF073A" w:rsidRPr="00797471">
        <w:rPr>
          <w:rFonts w:ascii="Book Antiqua" w:hAnsi="Book Antiqua"/>
          <w:sz w:val="24"/>
          <w:szCs w:val="24"/>
        </w:rPr>
        <w:t>multiplanar</w:t>
      </w:r>
      <w:r w:rsidR="00505BEB" w:rsidRPr="00797471">
        <w:rPr>
          <w:rFonts w:ascii="Book Antiqua" w:hAnsi="Book Antiqua" w:hint="eastAsia"/>
          <w:sz w:val="24"/>
          <w:szCs w:val="24"/>
          <w:lang w:eastAsia="zh-CN"/>
        </w:rPr>
        <w:t xml:space="preserve"> </w:t>
      </w:r>
      <w:r w:rsidR="00464981" w:rsidRPr="00797471">
        <w:rPr>
          <w:rFonts w:ascii="Book Antiqua" w:hAnsi="Book Antiqua"/>
          <w:sz w:val="24"/>
          <w:szCs w:val="24"/>
        </w:rPr>
        <w:t xml:space="preserve">3D </w:t>
      </w:r>
      <w:r w:rsidR="00AE3E22" w:rsidRPr="00797471">
        <w:rPr>
          <w:rFonts w:ascii="Book Antiqua" w:hAnsi="Book Antiqua" w:hint="eastAsia"/>
          <w:sz w:val="24"/>
          <w:szCs w:val="24"/>
          <w:lang w:eastAsia="zh-CN"/>
        </w:rPr>
        <w:t>US</w:t>
      </w:r>
      <w:r w:rsidR="00464981" w:rsidRPr="00797471">
        <w:rPr>
          <w:rFonts w:ascii="Book Antiqua" w:hAnsi="Book Antiqua"/>
          <w:sz w:val="24"/>
          <w:szCs w:val="24"/>
        </w:rPr>
        <w:t xml:space="preserve"> in airway imaging, spectrum of its application has further widened as spatial information obtained is more detailed and measurements obtained are more precise</w:t>
      </w:r>
      <w:r w:rsidR="00671887" w:rsidRPr="00797471">
        <w:rPr>
          <w:rFonts w:ascii="Book Antiqua" w:hAnsi="Book Antiqua"/>
          <w:sz w:val="24"/>
          <w:szCs w:val="24"/>
          <w:vertAlign w:val="superscript"/>
        </w:rPr>
        <w:t>[3</w:t>
      </w:r>
      <w:r w:rsidR="00AF692D" w:rsidRPr="00797471">
        <w:rPr>
          <w:rFonts w:ascii="Book Antiqua" w:hAnsi="Book Antiqua"/>
          <w:sz w:val="24"/>
          <w:szCs w:val="24"/>
          <w:vertAlign w:val="superscript"/>
        </w:rPr>
        <w:t>5</w:t>
      </w:r>
      <w:r w:rsidR="00671887" w:rsidRPr="00797471">
        <w:rPr>
          <w:rFonts w:ascii="Book Antiqua" w:hAnsi="Book Antiqua"/>
          <w:sz w:val="24"/>
          <w:szCs w:val="24"/>
          <w:vertAlign w:val="superscript"/>
        </w:rPr>
        <w:t>]</w:t>
      </w:r>
      <w:r w:rsidR="00464981" w:rsidRPr="00797471">
        <w:rPr>
          <w:rFonts w:ascii="Book Antiqua" w:hAnsi="Book Antiqua"/>
          <w:sz w:val="24"/>
          <w:szCs w:val="24"/>
        </w:rPr>
        <w:t>.</w:t>
      </w:r>
      <w:r w:rsidR="00505BEB" w:rsidRPr="00797471">
        <w:rPr>
          <w:rFonts w:ascii="Book Antiqua" w:hAnsi="Book Antiqua" w:hint="eastAsia"/>
          <w:sz w:val="24"/>
          <w:szCs w:val="24"/>
          <w:lang w:eastAsia="zh-CN"/>
        </w:rPr>
        <w:t xml:space="preserve"> </w:t>
      </w:r>
      <w:r w:rsidR="00161534" w:rsidRPr="00797471">
        <w:rPr>
          <w:rFonts w:ascii="Book Antiqua" w:hAnsi="Book Antiqua"/>
          <w:sz w:val="24"/>
          <w:szCs w:val="24"/>
        </w:rPr>
        <w:t xml:space="preserve">A recent report describing the use of 3D US concluded that airway anatomy, </w:t>
      </w:r>
      <w:r w:rsidR="002B5270" w:rsidRPr="00797471">
        <w:rPr>
          <w:rFonts w:ascii="Book Antiqua" w:hAnsi="Book Antiqua"/>
          <w:sz w:val="24"/>
          <w:szCs w:val="24"/>
        </w:rPr>
        <w:t>anteroposterior</w:t>
      </w:r>
      <w:r w:rsidR="00161534" w:rsidRPr="00797471">
        <w:rPr>
          <w:rFonts w:ascii="Book Antiqua" w:hAnsi="Book Antiqua"/>
          <w:sz w:val="24"/>
          <w:szCs w:val="24"/>
        </w:rPr>
        <w:t xml:space="preserve"> diameter of subglottic area and transverse diameter of upper trachea can be accurately measured and correlated with MRI findings</w:t>
      </w:r>
      <w:r w:rsidR="00671887" w:rsidRPr="00797471">
        <w:rPr>
          <w:rFonts w:ascii="Book Antiqua" w:hAnsi="Book Antiqua"/>
          <w:sz w:val="24"/>
          <w:szCs w:val="24"/>
          <w:vertAlign w:val="superscript"/>
        </w:rPr>
        <w:t>[3</w:t>
      </w:r>
      <w:r w:rsidR="00AF692D" w:rsidRPr="00797471">
        <w:rPr>
          <w:rFonts w:ascii="Book Antiqua" w:hAnsi="Book Antiqua"/>
          <w:sz w:val="24"/>
          <w:szCs w:val="24"/>
          <w:vertAlign w:val="superscript"/>
        </w:rPr>
        <w:t>5</w:t>
      </w:r>
      <w:r w:rsidR="00671887" w:rsidRPr="00797471">
        <w:rPr>
          <w:rFonts w:ascii="Book Antiqua" w:hAnsi="Book Antiqua"/>
          <w:sz w:val="24"/>
          <w:szCs w:val="24"/>
          <w:vertAlign w:val="superscript"/>
        </w:rPr>
        <w:t>]</w:t>
      </w:r>
      <w:r w:rsidR="00161534" w:rsidRPr="00797471">
        <w:rPr>
          <w:rFonts w:ascii="Book Antiqua" w:hAnsi="Book Antiqua"/>
          <w:sz w:val="24"/>
          <w:szCs w:val="24"/>
        </w:rPr>
        <w:t>.</w:t>
      </w:r>
      <w:r w:rsidR="00505BEB" w:rsidRPr="00797471">
        <w:rPr>
          <w:rFonts w:ascii="Book Antiqua" w:hAnsi="Book Antiqua" w:hint="eastAsia"/>
          <w:sz w:val="24"/>
          <w:szCs w:val="24"/>
          <w:lang w:eastAsia="zh-CN"/>
        </w:rPr>
        <w:t xml:space="preserve"> </w:t>
      </w:r>
      <w:r w:rsidR="00464981" w:rsidRPr="00797471">
        <w:rPr>
          <w:rFonts w:ascii="Book Antiqua" w:hAnsi="Book Antiqua"/>
          <w:sz w:val="24"/>
          <w:szCs w:val="24"/>
        </w:rPr>
        <w:t>Pocket sized smartphone based system can increase its applicability even in remote areas</w:t>
      </w:r>
      <w:r w:rsidR="00671887" w:rsidRPr="00797471">
        <w:rPr>
          <w:rFonts w:ascii="Book Antiqua" w:hAnsi="Book Antiqua"/>
          <w:sz w:val="24"/>
          <w:szCs w:val="24"/>
          <w:vertAlign w:val="superscript"/>
        </w:rPr>
        <w:t>[3</w:t>
      </w:r>
      <w:r w:rsidR="00AF692D" w:rsidRPr="00797471">
        <w:rPr>
          <w:rFonts w:ascii="Book Antiqua" w:hAnsi="Book Antiqua"/>
          <w:sz w:val="24"/>
          <w:szCs w:val="24"/>
          <w:vertAlign w:val="superscript"/>
        </w:rPr>
        <w:t>6</w:t>
      </w:r>
      <w:r w:rsidR="00671887" w:rsidRPr="00797471">
        <w:rPr>
          <w:rFonts w:ascii="Book Antiqua" w:hAnsi="Book Antiqua"/>
          <w:sz w:val="24"/>
          <w:szCs w:val="24"/>
          <w:vertAlign w:val="superscript"/>
        </w:rPr>
        <w:t>]</w:t>
      </w:r>
      <w:r w:rsidR="00464981" w:rsidRPr="00797471">
        <w:rPr>
          <w:rFonts w:ascii="Book Antiqua" w:hAnsi="Book Antiqua"/>
          <w:sz w:val="24"/>
          <w:szCs w:val="24"/>
        </w:rPr>
        <w:t>.</w:t>
      </w:r>
    </w:p>
    <w:p w:rsidR="00464981" w:rsidRPr="00797471" w:rsidRDefault="00464981" w:rsidP="00671887">
      <w:pPr>
        <w:spacing w:after="0" w:line="360" w:lineRule="auto"/>
        <w:ind w:firstLineChars="100" w:firstLine="240"/>
        <w:jc w:val="both"/>
        <w:rPr>
          <w:rFonts w:ascii="Book Antiqua" w:hAnsi="Book Antiqua"/>
          <w:sz w:val="24"/>
          <w:szCs w:val="24"/>
        </w:rPr>
      </w:pPr>
      <w:r w:rsidRPr="00797471">
        <w:rPr>
          <w:rFonts w:ascii="Book Antiqua" w:hAnsi="Book Antiqua"/>
          <w:sz w:val="24"/>
          <w:szCs w:val="24"/>
        </w:rPr>
        <w:t>US has steep learning curve as depicted by many studies</w:t>
      </w:r>
      <w:r w:rsidR="00AF692D" w:rsidRPr="00797471">
        <w:rPr>
          <w:rFonts w:ascii="Book Antiqua" w:hAnsi="Book Antiqua"/>
          <w:sz w:val="24"/>
          <w:szCs w:val="24"/>
          <w:vertAlign w:val="superscript"/>
        </w:rPr>
        <w:t>[37</w:t>
      </w:r>
      <w:r w:rsidR="00671887" w:rsidRPr="00797471">
        <w:rPr>
          <w:rFonts w:ascii="Book Antiqua" w:hAnsi="Book Antiqua"/>
          <w:sz w:val="24"/>
          <w:szCs w:val="24"/>
          <w:vertAlign w:val="superscript"/>
        </w:rPr>
        <w:t>]</w:t>
      </w:r>
      <w:r w:rsidR="002B5270" w:rsidRPr="00797471">
        <w:rPr>
          <w:rFonts w:ascii="Book Antiqua" w:hAnsi="Book Antiqua"/>
          <w:sz w:val="24"/>
          <w:szCs w:val="24"/>
        </w:rPr>
        <w:t>.</w:t>
      </w:r>
      <w:r w:rsidRPr="00797471">
        <w:rPr>
          <w:rFonts w:ascii="Book Antiqua" w:hAnsi="Book Antiqua"/>
          <w:sz w:val="24"/>
          <w:szCs w:val="24"/>
        </w:rPr>
        <w:t xml:space="preserve"> Inexpensive train</w:t>
      </w:r>
      <w:r w:rsidR="00161534" w:rsidRPr="00797471">
        <w:rPr>
          <w:rFonts w:ascii="Book Antiqua" w:hAnsi="Book Antiqua"/>
          <w:sz w:val="24"/>
          <w:szCs w:val="24"/>
        </w:rPr>
        <w:t>in</w:t>
      </w:r>
      <w:r w:rsidRPr="00797471">
        <w:rPr>
          <w:rFonts w:ascii="Book Antiqua" w:hAnsi="Book Antiqua"/>
          <w:sz w:val="24"/>
          <w:szCs w:val="24"/>
        </w:rPr>
        <w:t>g models like gel phantom model can help improve US assessment and interventional skills and safety</w:t>
      </w:r>
      <w:r w:rsidR="00AF692D" w:rsidRPr="00797471">
        <w:rPr>
          <w:rFonts w:ascii="Book Antiqua" w:hAnsi="Book Antiqua"/>
          <w:sz w:val="24"/>
          <w:szCs w:val="24"/>
          <w:vertAlign w:val="superscript"/>
        </w:rPr>
        <w:t>[38</w:t>
      </w:r>
      <w:r w:rsidR="00671887" w:rsidRPr="00797471">
        <w:rPr>
          <w:rFonts w:ascii="Book Antiqua" w:hAnsi="Book Antiqua"/>
          <w:sz w:val="24"/>
          <w:szCs w:val="24"/>
          <w:vertAlign w:val="superscript"/>
        </w:rPr>
        <w:t>]</w:t>
      </w:r>
      <w:r w:rsidRPr="00797471">
        <w:rPr>
          <w:rFonts w:ascii="Book Antiqua" w:hAnsi="Book Antiqua"/>
          <w:sz w:val="24"/>
          <w:szCs w:val="24"/>
        </w:rPr>
        <w:t>. However, like and any other skill based technique, a deg</w:t>
      </w:r>
      <w:r w:rsidR="004C3AAC" w:rsidRPr="00797471">
        <w:rPr>
          <w:rFonts w:ascii="Book Antiqua" w:hAnsi="Book Antiqua"/>
          <w:sz w:val="24"/>
          <w:szCs w:val="24"/>
        </w:rPr>
        <w:t>r</w:t>
      </w:r>
      <w:r w:rsidRPr="00797471">
        <w:rPr>
          <w:rFonts w:ascii="Book Antiqua" w:hAnsi="Book Antiqua"/>
          <w:sz w:val="24"/>
          <w:szCs w:val="24"/>
        </w:rPr>
        <w:t>ee of manual dexterity and knowledge is req</w:t>
      </w:r>
      <w:r w:rsidR="004C3AAC" w:rsidRPr="00797471">
        <w:rPr>
          <w:rFonts w:ascii="Book Antiqua" w:hAnsi="Book Antiqua"/>
          <w:sz w:val="24"/>
          <w:szCs w:val="24"/>
        </w:rPr>
        <w:t>u</w:t>
      </w:r>
      <w:r w:rsidRPr="00797471">
        <w:rPr>
          <w:rFonts w:ascii="Book Antiqua" w:hAnsi="Book Antiqua"/>
          <w:sz w:val="24"/>
          <w:szCs w:val="24"/>
        </w:rPr>
        <w:t xml:space="preserve">ired to be </w:t>
      </w:r>
      <w:r w:rsidR="004C3AAC" w:rsidRPr="00797471">
        <w:rPr>
          <w:rFonts w:ascii="Book Antiqua" w:hAnsi="Book Antiqua"/>
          <w:sz w:val="24"/>
          <w:szCs w:val="24"/>
        </w:rPr>
        <w:t>proficient in its use. Hence, its accuracy remains operator dependent.</w:t>
      </w:r>
    </w:p>
    <w:p w:rsidR="00303437" w:rsidRPr="00797471" w:rsidRDefault="00303437" w:rsidP="00671887">
      <w:pPr>
        <w:spacing w:after="0" w:line="360" w:lineRule="auto"/>
        <w:ind w:firstLineChars="100" w:firstLine="240"/>
        <w:jc w:val="both"/>
        <w:rPr>
          <w:rFonts w:ascii="Book Antiqua" w:hAnsi="Book Antiqua"/>
          <w:sz w:val="24"/>
          <w:szCs w:val="24"/>
          <w:lang w:eastAsia="zh-CN"/>
        </w:rPr>
      </w:pPr>
      <w:r w:rsidRPr="00797471">
        <w:rPr>
          <w:rFonts w:ascii="Book Antiqua" w:hAnsi="Book Antiqua"/>
          <w:sz w:val="24"/>
          <w:szCs w:val="24"/>
        </w:rPr>
        <w:t>To con</w:t>
      </w:r>
      <w:r w:rsidR="000223BE" w:rsidRPr="00797471">
        <w:rPr>
          <w:rFonts w:ascii="Book Antiqua" w:hAnsi="Book Antiqua"/>
          <w:sz w:val="24"/>
          <w:szCs w:val="24"/>
        </w:rPr>
        <w:t>clude, ultrasonography</w:t>
      </w:r>
      <w:r w:rsidR="00A36618" w:rsidRPr="00797471">
        <w:rPr>
          <w:rFonts w:ascii="Book Antiqua" w:hAnsi="Book Antiqua"/>
          <w:sz w:val="24"/>
          <w:szCs w:val="24"/>
        </w:rPr>
        <w:t xml:space="preserve"> has brought a paradigm shift in the practise of airway management</w:t>
      </w:r>
      <w:r w:rsidR="000223BE" w:rsidRPr="00797471">
        <w:rPr>
          <w:rFonts w:ascii="Book Antiqua" w:hAnsi="Book Antiqua"/>
          <w:sz w:val="24"/>
          <w:szCs w:val="24"/>
        </w:rPr>
        <w:t>.</w:t>
      </w:r>
      <w:r w:rsidR="00AF692D" w:rsidRPr="00797471">
        <w:rPr>
          <w:rFonts w:ascii="Book Antiqua" w:hAnsi="Book Antiqua"/>
          <w:sz w:val="24"/>
          <w:szCs w:val="24"/>
        </w:rPr>
        <w:t xml:space="preserve"> </w:t>
      </w:r>
      <w:r w:rsidR="000223BE" w:rsidRPr="00797471">
        <w:rPr>
          <w:rFonts w:ascii="Book Antiqua" w:hAnsi="Book Antiqua"/>
          <w:sz w:val="24"/>
          <w:szCs w:val="24"/>
        </w:rPr>
        <w:t>W</w:t>
      </w:r>
      <w:r w:rsidR="00A36618" w:rsidRPr="00797471">
        <w:rPr>
          <w:rFonts w:ascii="Book Antiqua" w:hAnsi="Book Antiqua"/>
          <w:sz w:val="24"/>
          <w:szCs w:val="24"/>
        </w:rPr>
        <w:t>ith increasing awareness, portability, accessibility</w:t>
      </w:r>
      <w:r w:rsidRPr="00797471">
        <w:rPr>
          <w:rFonts w:ascii="Book Antiqua" w:hAnsi="Book Antiqua"/>
          <w:sz w:val="24"/>
          <w:szCs w:val="24"/>
        </w:rPr>
        <w:t xml:space="preserve"> and further </w:t>
      </w:r>
      <w:r w:rsidR="00A36618" w:rsidRPr="00797471">
        <w:rPr>
          <w:rFonts w:ascii="Book Antiqua" w:hAnsi="Book Antiqua"/>
          <w:sz w:val="24"/>
          <w:szCs w:val="24"/>
        </w:rPr>
        <w:t xml:space="preserve">sophistication </w:t>
      </w:r>
      <w:r w:rsidRPr="00797471">
        <w:rPr>
          <w:rFonts w:ascii="Book Antiqua" w:hAnsi="Book Antiqua"/>
          <w:sz w:val="24"/>
          <w:szCs w:val="24"/>
        </w:rPr>
        <w:t>in tech</w:t>
      </w:r>
      <w:r w:rsidR="00C475B5" w:rsidRPr="00797471">
        <w:rPr>
          <w:rFonts w:ascii="Book Antiqua" w:hAnsi="Book Antiqua"/>
          <w:sz w:val="24"/>
          <w:szCs w:val="24"/>
        </w:rPr>
        <w:t>nology, it is likely to find a place in routine airway management</w:t>
      </w:r>
      <w:r w:rsidR="00A36618" w:rsidRPr="00797471">
        <w:rPr>
          <w:rFonts w:ascii="Book Antiqua" w:hAnsi="Book Antiqua"/>
          <w:sz w:val="24"/>
          <w:szCs w:val="24"/>
        </w:rPr>
        <w:t>. We are not far from the time when all of us will be carrying a pocket US machine like stethoscopes to corroborate our clinical findings at point of care.</w:t>
      </w:r>
    </w:p>
    <w:p w:rsidR="00671887" w:rsidRPr="00797471" w:rsidRDefault="00671887" w:rsidP="00671887">
      <w:pPr>
        <w:spacing w:after="0" w:line="360" w:lineRule="auto"/>
        <w:ind w:firstLineChars="100" w:firstLine="240"/>
        <w:jc w:val="both"/>
        <w:rPr>
          <w:rFonts w:ascii="Book Antiqua" w:hAnsi="Book Antiqua"/>
          <w:sz w:val="24"/>
          <w:szCs w:val="24"/>
          <w:lang w:eastAsia="zh-CN"/>
        </w:rPr>
      </w:pPr>
    </w:p>
    <w:p w:rsidR="00671887" w:rsidRPr="00797471" w:rsidRDefault="00671887">
      <w:pPr>
        <w:spacing w:after="0" w:line="240" w:lineRule="auto"/>
        <w:rPr>
          <w:rFonts w:ascii="Book Antiqua" w:hAnsi="Book Antiqua"/>
          <w:b/>
          <w:sz w:val="24"/>
          <w:szCs w:val="24"/>
        </w:rPr>
      </w:pPr>
      <w:r w:rsidRPr="00797471">
        <w:rPr>
          <w:rFonts w:ascii="Book Antiqua" w:hAnsi="Book Antiqua"/>
          <w:b/>
          <w:sz w:val="24"/>
          <w:szCs w:val="24"/>
        </w:rPr>
        <w:br w:type="page"/>
      </w:r>
    </w:p>
    <w:p w:rsidR="00100471" w:rsidRPr="00797471" w:rsidRDefault="00671887" w:rsidP="005E2F78">
      <w:pPr>
        <w:spacing w:after="0" w:line="360" w:lineRule="auto"/>
        <w:jc w:val="both"/>
        <w:rPr>
          <w:rFonts w:ascii="Book Antiqua" w:hAnsi="Book Antiqua"/>
          <w:b/>
          <w:sz w:val="24"/>
          <w:szCs w:val="24"/>
          <w:lang w:eastAsia="zh-CN"/>
        </w:rPr>
      </w:pPr>
      <w:r w:rsidRPr="00797471">
        <w:rPr>
          <w:rFonts w:ascii="Book Antiqua" w:hAnsi="Book Antiqua"/>
          <w:b/>
          <w:sz w:val="24"/>
          <w:szCs w:val="24"/>
        </w:rPr>
        <w:lastRenderedPageBreak/>
        <w:t>REFERENCES</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1 </w:t>
      </w:r>
      <w:proofErr w:type="spellStart"/>
      <w:r w:rsidRPr="00797471">
        <w:rPr>
          <w:rFonts w:ascii="Book Antiqua" w:eastAsia="宋体" w:hAnsi="Book Antiqua" w:cs="宋体"/>
          <w:b/>
          <w:bCs/>
          <w:sz w:val="24"/>
          <w:szCs w:val="24"/>
          <w:lang w:val="en-US" w:eastAsia="zh-CN"/>
        </w:rPr>
        <w:t>Ezri</w:t>
      </w:r>
      <w:proofErr w:type="spellEnd"/>
      <w:r w:rsidRPr="00797471">
        <w:rPr>
          <w:rFonts w:ascii="Book Antiqua" w:eastAsia="宋体" w:hAnsi="Book Antiqua" w:cs="宋体"/>
          <w:b/>
          <w:bCs/>
          <w:sz w:val="24"/>
          <w:szCs w:val="24"/>
          <w:lang w:val="en-US" w:eastAsia="zh-CN"/>
        </w:rPr>
        <w:t xml:space="preserve"> T</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Gewürtz</w:t>
      </w:r>
      <w:proofErr w:type="spellEnd"/>
      <w:r w:rsidRPr="00797471">
        <w:rPr>
          <w:rFonts w:ascii="Book Antiqua" w:eastAsia="宋体" w:hAnsi="Book Antiqua" w:cs="宋体"/>
          <w:sz w:val="24"/>
          <w:szCs w:val="24"/>
          <w:lang w:val="en-US" w:eastAsia="zh-CN"/>
        </w:rPr>
        <w:t xml:space="preserve"> G, </w:t>
      </w:r>
      <w:proofErr w:type="spellStart"/>
      <w:r w:rsidRPr="00797471">
        <w:rPr>
          <w:rFonts w:ascii="Book Antiqua" w:eastAsia="宋体" w:hAnsi="Book Antiqua" w:cs="宋体"/>
          <w:sz w:val="24"/>
          <w:szCs w:val="24"/>
          <w:lang w:val="en-US" w:eastAsia="zh-CN"/>
        </w:rPr>
        <w:t>Sessler</w:t>
      </w:r>
      <w:proofErr w:type="spellEnd"/>
      <w:r w:rsidRPr="00797471">
        <w:rPr>
          <w:rFonts w:ascii="Book Antiqua" w:eastAsia="宋体" w:hAnsi="Book Antiqua" w:cs="宋体"/>
          <w:sz w:val="24"/>
          <w:szCs w:val="24"/>
          <w:lang w:val="en-US" w:eastAsia="zh-CN"/>
        </w:rPr>
        <w:t xml:space="preserve"> DI, </w:t>
      </w:r>
      <w:proofErr w:type="spellStart"/>
      <w:r w:rsidRPr="00797471">
        <w:rPr>
          <w:rFonts w:ascii="Book Antiqua" w:eastAsia="宋体" w:hAnsi="Book Antiqua" w:cs="宋体"/>
          <w:sz w:val="24"/>
          <w:szCs w:val="24"/>
          <w:lang w:val="en-US" w:eastAsia="zh-CN"/>
        </w:rPr>
        <w:t>Medalion</w:t>
      </w:r>
      <w:proofErr w:type="spellEnd"/>
      <w:r w:rsidRPr="00797471">
        <w:rPr>
          <w:rFonts w:ascii="Book Antiqua" w:eastAsia="宋体" w:hAnsi="Book Antiqua" w:cs="宋体"/>
          <w:sz w:val="24"/>
          <w:szCs w:val="24"/>
          <w:lang w:val="en-US" w:eastAsia="zh-CN"/>
        </w:rPr>
        <w:t xml:space="preserve"> B, </w:t>
      </w:r>
      <w:proofErr w:type="spellStart"/>
      <w:r w:rsidRPr="00797471">
        <w:rPr>
          <w:rFonts w:ascii="Book Antiqua" w:eastAsia="宋体" w:hAnsi="Book Antiqua" w:cs="宋体"/>
          <w:sz w:val="24"/>
          <w:szCs w:val="24"/>
          <w:lang w:val="en-US" w:eastAsia="zh-CN"/>
        </w:rPr>
        <w:t>Szmuk</w:t>
      </w:r>
      <w:proofErr w:type="spellEnd"/>
      <w:r w:rsidRPr="00797471">
        <w:rPr>
          <w:rFonts w:ascii="Book Antiqua" w:eastAsia="宋体" w:hAnsi="Book Antiqua" w:cs="宋体"/>
          <w:sz w:val="24"/>
          <w:szCs w:val="24"/>
          <w:lang w:val="en-US" w:eastAsia="zh-CN"/>
        </w:rPr>
        <w:t xml:space="preserve"> P, </w:t>
      </w:r>
      <w:proofErr w:type="spellStart"/>
      <w:r w:rsidRPr="00797471">
        <w:rPr>
          <w:rFonts w:ascii="Book Antiqua" w:eastAsia="宋体" w:hAnsi="Book Antiqua" w:cs="宋体"/>
          <w:sz w:val="24"/>
          <w:szCs w:val="24"/>
          <w:lang w:val="en-US" w:eastAsia="zh-CN"/>
        </w:rPr>
        <w:t>Hagberg</w:t>
      </w:r>
      <w:proofErr w:type="spellEnd"/>
      <w:r w:rsidRPr="00797471">
        <w:rPr>
          <w:rFonts w:ascii="Book Antiqua" w:eastAsia="宋体" w:hAnsi="Book Antiqua" w:cs="宋体"/>
          <w:sz w:val="24"/>
          <w:szCs w:val="24"/>
          <w:lang w:val="en-US" w:eastAsia="zh-CN"/>
        </w:rPr>
        <w:t xml:space="preserve"> C, </w:t>
      </w:r>
      <w:proofErr w:type="spellStart"/>
      <w:r w:rsidRPr="00797471">
        <w:rPr>
          <w:rFonts w:ascii="Book Antiqua" w:eastAsia="宋体" w:hAnsi="Book Antiqua" w:cs="宋体"/>
          <w:sz w:val="24"/>
          <w:szCs w:val="24"/>
          <w:lang w:val="en-US" w:eastAsia="zh-CN"/>
        </w:rPr>
        <w:t>Susmallian</w:t>
      </w:r>
      <w:proofErr w:type="spellEnd"/>
      <w:r w:rsidRPr="00797471">
        <w:rPr>
          <w:rFonts w:ascii="Book Antiqua" w:eastAsia="宋体" w:hAnsi="Book Antiqua" w:cs="宋体"/>
          <w:sz w:val="24"/>
          <w:szCs w:val="24"/>
          <w:lang w:val="en-US" w:eastAsia="zh-CN"/>
        </w:rPr>
        <w:t xml:space="preserve"> S. Prediction of difficult laryngoscopy in obese patients by ultrasound quantification of anterior neck soft tissue. </w:t>
      </w:r>
      <w:proofErr w:type="spellStart"/>
      <w:r w:rsidRPr="00797471">
        <w:rPr>
          <w:rFonts w:ascii="Book Antiqua" w:eastAsia="宋体" w:hAnsi="Book Antiqua" w:cs="宋体"/>
          <w:i/>
          <w:iCs/>
          <w:sz w:val="24"/>
          <w:szCs w:val="24"/>
          <w:lang w:val="en-US" w:eastAsia="zh-CN"/>
        </w:rPr>
        <w:t>Anaesthesia</w:t>
      </w:r>
      <w:proofErr w:type="spellEnd"/>
      <w:r w:rsidRPr="00797471">
        <w:rPr>
          <w:rFonts w:ascii="Book Antiqua" w:eastAsia="宋体" w:hAnsi="Book Antiqua" w:cs="宋体"/>
          <w:sz w:val="24"/>
          <w:szCs w:val="24"/>
          <w:lang w:val="en-US" w:eastAsia="zh-CN"/>
        </w:rPr>
        <w:t xml:space="preserve"> 2003; </w:t>
      </w:r>
      <w:r w:rsidRPr="00797471">
        <w:rPr>
          <w:rFonts w:ascii="Book Antiqua" w:eastAsia="宋体" w:hAnsi="Book Antiqua" w:cs="宋体"/>
          <w:b/>
          <w:bCs/>
          <w:sz w:val="24"/>
          <w:szCs w:val="24"/>
          <w:lang w:val="en-US" w:eastAsia="zh-CN"/>
        </w:rPr>
        <w:t>58</w:t>
      </w:r>
      <w:r w:rsidRPr="00797471">
        <w:rPr>
          <w:rFonts w:ascii="Book Antiqua" w:eastAsia="宋体" w:hAnsi="Book Antiqua" w:cs="宋体"/>
          <w:sz w:val="24"/>
          <w:szCs w:val="24"/>
          <w:lang w:val="en-US" w:eastAsia="zh-CN"/>
        </w:rPr>
        <w:t>: 1111-1114 [PMID: 14616599 DOI: 10.1046/j.1365-2044.2003.03412.x]</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2 </w:t>
      </w:r>
      <w:proofErr w:type="spellStart"/>
      <w:r w:rsidRPr="00797471">
        <w:rPr>
          <w:rFonts w:ascii="Book Antiqua" w:eastAsia="宋体" w:hAnsi="Book Antiqua" w:cs="宋体"/>
          <w:b/>
          <w:bCs/>
          <w:sz w:val="24"/>
          <w:szCs w:val="24"/>
          <w:lang w:val="en-US" w:eastAsia="zh-CN"/>
        </w:rPr>
        <w:t>Alrajhi</w:t>
      </w:r>
      <w:proofErr w:type="spellEnd"/>
      <w:r w:rsidRPr="00797471">
        <w:rPr>
          <w:rFonts w:ascii="Book Antiqua" w:eastAsia="宋体" w:hAnsi="Book Antiqua" w:cs="宋体"/>
          <w:b/>
          <w:bCs/>
          <w:sz w:val="24"/>
          <w:szCs w:val="24"/>
          <w:lang w:val="en-US" w:eastAsia="zh-CN"/>
        </w:rPr>
        <w:t xml:space="preserve"> K</w:t>
      </w:r>
      <w:r w:rsidRPr="00797471">
        <w:rPr>
          <w:rFonts w:ascii="Book Antiqua" w:eastAsia="宋体" w:hAnsi="Book Antiqua" w:cs="宋体"/>
          <w:sz w:val="24"/>
          <w:szCs w:val="24"/>
          <w:lang w:val="en-US" w:eastAsia="zh-CN"/>
        </w:rPr>
        <w:t xml:space="preserve">, Woo MY, </w:t>
      </w:r>
      <w:proofErr w:type="spellStart"/>
      <w:r w:rsidRPr="00797471">
        <w:rPr>
          <w:rFonts w:ascii="Book Antiqua" w:eastAsia="宋体" w:hAnsi="Book Antiqua" w:cs="宋体"/>
          <w:sz w:val="24"/>
          <w:szCs w:val="24"/>
          <w:lang w:val="en-US" w:eastAsia="zh-CN"/>
        </w:rPr>
        <w:t>Vaillancourt</w:t>
      </w:r>
      <w:proofErr w:type="spellEnd"/>
      <w:r w:rsidRPr="00797471">
        <w:rPr>
          <w:rFonts w:ascii="Book Antiqua" w:eastAsia="宋体" w:hAnsi="Book Antiqua" w:cs="宋体"/>
          <w:sz w:val="24"/>
          <w:szCs w:val="24"/>
          <w:lang w:val="en-US" w:eastAsia="zh-CN"/>
        </w:rPr>
        <w:t xml:space="preserve"> C. Test characteristics of ultrasonography for the detection of pneumothorax: a systematic review and meta-analysis. </w:t>
      </w:r>
      <w:r w:rsidRPr="00797471">
        <w:rPr>
          <w:rFonts w:ascii="Book Antiqua" w:eastAsia="宋体" w:hAnsi="Book Antiqua" w:cs="宋体"/>
          <w:i/>
          <w:iCs/>
          <w:sz w:val="24"/>
          <w:szCs w:val="24"/>
          <w:lang w:val="en-US" w:eastAsia="zh-CN"/>
        </w:rPr>
        <w:t>Chest</w:t>
      </w:r>
      <w:r w:rsidRPr="00797471">
        <w:rPr>
          <w:rFonts w:ascii="Book Antiqua" w:eastAsia="宋体" w:hAnsi="Book Antiqua" w:cs="宋体"/>
          <w:sz w:val="24"/>
          <w:szCs w:val="24"/>
          <w:lang w:val="en-US" w:eastAsia="zh-CN"/>
        </w:rPr>
        <w:t xml:space="preserve"> 2012; </w:t>
      </w:r>
      <w:r w:rsidRPr="00797471">
        <w:rPr>
          <w:rFonts w:ascii="Book Antiqua" w:eastAsia="宋体" w:hAnsi="Book Antiqua" w:cs="宋体"/>
          <w:b/>
          <w:bCs/>
          <w:sz w:val="24"/>
          <w:szCs w:val="24"/>
          <w:lang w:val="en-US" w:eastAsia="zh-CN"/>
        </w:rPr>
        <w:t>141</w:t>
      </w:r>
      <w:r w:rsidRPr="00797471">
        <w:rPr>
          <w:rFonts w:ascii="Book Antiqua" w:eastAsia="宋体" w:hAnsi="Book Antiqua" w:cs="宋体"/>
          <w:sz w:val="24"/>
          <w:szCs w:val="24"/>
          <w:lang w:val="en-US" w:eastAsia="zh-CN"/>
        </w:rPr>
        <w:t>: 703-708 [PMID: 21868468 DOI: 10.1378/chest.11-0131]</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3 </w:t>
      </w:r>
      <w:r w:rsidRPr="00797471">
        <w:rPr>
          <w:rFonts w:ascii="Book Antiqua" w:eastAsia="宋体" w:hAnsi="Book Antiqua" w:cs="宋体"/>
          <w:b/>
          <w:bCs/>
          <w:sz w:val="24"/>
          <w:szCs w:val="24"/>
          <w:lang w:val="en-US" w:eastAsia="zh-CN"/>
        </w:rPr>
        <w:t>Ding LW</w:t>
      </w:r>
      <w:r w:rsidRPr="00797471">
        <w:rPr>
          <w:rFonts w:ascii="Book Antiqua" w:eastAsia="宋体" w:hAnsi="Book Antiqua" w:cs="宋体"/>
          <w:sz w:val="24"/>
          <w:szCs w:val="24"/>
          <w:lang w:val="en-US" w:eastAsia="zh-CN"/>
        </w:rPr>
        <w:t>, Wang HC, Wu HD, Chang CJ, Yang PC. Laryngeal ultrasound: a useful method in predicting post-</w:t>
      </w:r>
      <w:proofErr w:type="spellStart"/>
      <w:r w:rsidRPr="00797471">
        <w:rPr>
          <w:rFonts w:ascii="Book Antiqua" w:eastAsia="宋体" w:hAnsi="Book Antiqua" w:cs="宋体"/>
          <w:sz w:val="24"/>
          <w:szCs w:val="24"/>
          <w:lang w:val="en-US" w:eastAsia="zh-CN"/>
        </w:rPr>
        <w:t>extubation</w:t>
      </w:r>
      <w:proofErr w:type="spellEnd"/>
      <w:r w:rsidRPr="00797471">
        <w:rPr>
          <w:rFonts w:ascii="Book Antiqua" w:eastAsia="宋体" w:hAnsi="Book Antiqua" w:cs="宋体"/>
          <w:sz w:val="24"/>
          <w:szCs w:val="24"/>
          <w:lang w:val="en-US" w:eastAsia="zh-CN"/>
        </w:rPr>
        <w:t xml:space="preserve"> stridor. </w:t>
      </w:r>
      <w:proofErr w:type="gramStart"/>
      <w:r w:rsidRPr="00797471">
        <w:rPr>
          <w:rFonts w:ascii="Book Antiqua" w:eastAsia="宋体" w:hAnsi="Book Antiqua" w:cs="宋体"/>
          <w:sz w:val="24"/>
          <w:szCs w:val="24"/>
          <w:lang w:val="en-US" w:eastAsia="zh-CN"/>
        </w:rPr>
        <w:t>A pilot study.</w:t>
      </w:r>
      <w:proofErr w:type="gramEnd"/>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i/>
          <w:iCs/>
          <w:sz w:val="24"/>
          <w:szCs w:val="24"/>
          <w:lang w:val="en-US" w:eastAsia="zh-CN"/>
        </w:rPr>
        <w:t>Eur</w:t>
      </w:r>
      <w:proofErr w:type="spellEnd"/>
      <w:r w:rsidRPr="00797471">
        <w:rPr>
          <w:rFonts w:ascii="Book Antiqua" w:eastAsia="宋体" w:hAnsi="Book Antiqua" w:cs="宋体"/>
          <w:i/>
          <w:iCs/>
          <w:sz w:val="24"/>
          <w:szCs w:val="24"/>
          <w:lang w:val="en-US" w:eastAsia="zh-CN"/>
        </w:rPr>
        <w:t xml:space="preserve"> </w:t>
      </w:r>
      <w:proofErr w:type="spellStart"/>
      <w:r w:rsidRPr="00797471">
        <w:rPr>
          <w:rFonts w:ascii="Book Antiqua" w:eastAsia="宋体" w:hAnsi="Book Antiqua" w:cs="宋体"/>
          <w:i/>
          <w:iCs/>
          <w:sz w:val="24"/>
          <w:szCs w:val="24"/>
          <w:lang w:val="en-US" w:eastAsia="zh-CN"/>
        </w:rPr>
        <w:t>Respir</w:t>
      </w:r>
      <w:proofErr w:type="spellEnd"/>
      <w:r w:rsidRPr="00797471">
        <w:rPr>
          <w:rFonts w:ascii="Book Antiqua" w:eastAsia="宋体" w:hAnsi="Book Antiqua" w:cs="宋体"/>
          <w:i/>
          <w:iCs/>
          <w:sz w:val="24"/>
          <w:szCs w:val="24"/>
          <w:lang w:val="en-US" w:eastAsia="zh-CN"/>
        </w:rPr>
        <w:t xml:space="preserve"> J</w:t>
      </w:r>
      <w:r w:rsidRPr="00797471">
        <w:rPr>
          <w:rFonts w:ascii="Book Antiqua" w:eastAsia="宋体" w:hAnsi="Book Antiqua" w:cs="宋体"/>
          <w:sz w:val="24"/>
          <w:szCs w:val="24"/>
          <w:lang w:val="en-US" w:eastAsia="zh-CN"/>
        </w:rPr>
        <w:t xml:space="preserve"> 2006; </w:t>
      </w:r>
      <w:r w:rsidRPr="00797471">
        <w:rPr>
          <w:rFonts w:ascii="Book Antiqua" w:eastAsia="宋体" w:hAnsi="Book Antiqua" w:cs="宋体"/>
          <w:b/>
          <w:bCs/>
          <w:sz w:val="24"/>
          <w:szCs w:val="24"/>
          <w:lang w:val="en-US" w:eastAsia="zh-CN"/>
        </w:rPr>
        <w:t>27</w:t>
      </w:r>
      <w:r w:rsidRPr="00797471">
        <w:rPr>
          <w:rFonts w:ascii="Book Antiqua" w:eastAsia="宋体" w:hAnsi="Book Antiqua" w:cs="宋体"/>
          <w:sz w:val="24"/>
          <w:szCs w:val="24"/>
          <w:lang w:val="en-US" w:eastAsia="zh-CN"/>
        </w:rPr>
        <w:t>: 384-389 [PMID: 16452597 DOI: 10.1183/09031936.06.00029605]</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4 </w:t>
      </w:r>
      <w:r w:rsidRPr="00797471">
        <w:rPr>
          <w:rFonts w:ascii="Book Antiqua" w:eastAsia="宋体" w:hAnsi="Book Antiqua" w:cs="宋体"/>
          <w:b/>
          <w:bCs/>
          <w:sz w:val="24"/>
          <w:szCs w:val="24"/>
          <w:lang w:val="en-US" w:eastAsia="zh-CN"/>
        </w:rPr>
        <w:t>Cook TM</w:t>
      </w:r>
      <w:r w:rsidRPr="00797471">
        <w:rPr>
          <w:rFonts w:ascii="Book Antiqua" w:eastAsia="宋体" w:hAnsi="Book Antiqua" w:cs="宋体"/>
          <w:sz w:val="24"/>
          <w:szCs w:val="24"/>
          <w:lang w:val="en-US" w:eastAsia="zh-CN"/>
        </w:rPr>
        <w:t xml:space="preserve">, Woodall N, </w:t>
      </w:r>
      <w:proofErr w:type="spellStart"/>
      <w:r w:rsidRPr="00797471">
        <w:rPr>
          <w:rFonts w:ascii="Book Antiqua" w:eastAsia="宋体" w:hAnsi="Book Antiqua" w:cs="宋体"/>
          <w:sz w:val="24"/>
          <w:szCs w:val="24"/>
          <w:lang w:val="en-US" w:eastAsia="zh-CN"/>
        </w:rPr>
        <w:t>Frerk</w:t>
      </w:r>
      <w:proofErr w:type="spellEnd"/>
      <w:r w:rsidRPr="00797471">
        <w:rPr>
          <w:rFonts w:ascii="Book Antiqua" w:eastAsia="宋体" w:hAnsi="Book Antiqua" w:cs="宋体"/>
          <w:sz w:val="24"/>
          <w:szCs w:val="24"/>
          <w:lang w:val="en-US" w:eastAsia="zh-CN"/>
        </w:rPr>
        <w:t xml:space="preserve"> C. Major complications of airway management in the UK: results of the Fourth National Audit Project of the Royal College of </w:t>
      </w:r>
      <w:proofErr w:type="spellStart"/>
      <w:r w:rsidRPr="00797471">
        <w:rPr>
          <w:rFonts w:ascii="Book Antiqua" w:eastAsia="宋体" w:hAnsi="Book Antiqua" w:cs="宋体"/>
          <w:sz w:val="24"/>
          <w:szCs w:val="24"/>
          <w:lang w:val="en-US" w:eastAsia="zh-CN"/>
        </w:rPr>
        <w:t>Anaesthetists</w:t>
      </w:r>
      <w:proofErr w:type="spellEnd"/>
      <w:r w:rsidRPr="00797471">
        <w:rPr>
          <w:rFonts w:ascii="Book Antiqua" w:eastAsia="宋体" w:hAnsi="Book Antiqua" w:cs="宋体"/>
          <w:sz w:val="24"/>
          <w:szCs w:val="24"/>
          <w:lang w:val="en-US" w:eastAsia="zh-CN"/>
        </w:rPr>
        <w:t xml:space="preserve"> and the Difficult Airway Society. Part 1: </w:t>
      </w:r>
      <w:proofErr w:type="spellStart"/>
      <w:r w:rsidRPr="00797471">
        <w:rPr>
          <w:rFonts w:ascii="Book Antiqua" w:eastAsia="宋体" w:hAnsi="Book Antiqua" w:cs="宋体"/>
          <w:sz w:val="24"/>
          <w:szCs w:val="24"/>
          <w:lang w:val="en-US" w:eastAsia="zh-CN"/>
        </w:rPr>
        <w:t>anaesthesia</w:t>
      </w:r>
      <w:proofErr w:type="spellEnd"/>
      <w:r w:rsidRPr="00797471">
        <w:rPr>
          <w:rFonts w:ascii="Book Antiqua" w:eastAsia="宋体" w:hAnsi="Book Antiqua" w:cs="宋体"/>
          <w:sz w:val="24"/>
          <w:szCs w:val="24"/>
          <w:lang w:val="en-US" w:eastAsia="zh-CN"/>
        </w:rPr>
        <w:t xml:space="preserve">. </w:t>
      </w:r>
      <w:r w:rsidRPr="00797471">
        <w:rPr>
          <w:rFonts w:ascii="Book Antiqua" w:eastAsia="宋体" w:hAnsi="Book Antiqua" w:cs="宋体"/>
          <w:i/>
          <w:iCs/>
          <w:sz w:val="24"/>
          <w:szCs w:val="24"/>
          <w:lang w:val="en-US" w:eastAsia="zh-CN"/>
        </w:rPr>
        <w:t xml:space="preserve">Br J </w:t>
      </w:r>
      <w:proofErr w:type="spellStart"/>
      <w:r w:rsidRPr="00797471">
        <w:rPr>
          <w:rFonts w:ascii="Book Antiqua" w:eastAsia="宋体" w:hAnsi="Book Antiqua" w:cs="宋体"/>
          <w:i/>
          <w:iCs/>
          <w:sz w:val="24"/>
          <w:szCs w:val="24"/>
          <w:lang w:val="en-US" w:eastAsia="zh-CN"/>
        </w:rPr>
        <w:t>Anaesth</w:t>
      </w:r>
      <w:proofErr w:type="spellEnd"/>
      <w:r w:rsidRPr="00797471">
        <w:rPr>
          <w:rFonts w:ascii="Book Antiqua" w:eastAsia="宋体" w:hAnsi="Book Antiqua" w:cs="宋体"/>
          <w:sz w:val="24"/>
          <w:szCs w:val="24"/>
          <w:lang w:val="en-US" w:eastAsia="zh-CN"/>
        </w:rPr>
        <w:t xml:space="preserve"> 2011; </w:t>
      </w:r>
      <w:r w:rsidRPr="00797471">
        <w:rPr>
          <w:rFonts w:ascii="Book Antiqua" w:eastAsia="宋体" w:hAnsi="Book Antiqua" w:cs="宋体"/>
          <w:b/>
          <w:bCs/>
          <w:sz w:val="24"/>
          <w:szCs w:val="24"/>
          <w:lang w:val="en-US" w:eastAsia="zh-CN"/>
        </w:rPr>
        <w:t>106</w:t>
      </w:r>
      <w:r w:rsidRPr="00797471">
        <w:rPr>
          <w:rFonts w:ascii="Book Antiqua" w:eastAsia="宋体" w:hAnsi="Book Antiqua" w:cs="宋体"/>
          <w:sz w:val="24"/>
          <w:szCs w:val="24"/>
          <w:lang w:val="en-US" w:eastAsia="zh-CN"/>
        </w:rPr>
        <w:t>: 617-631 [PMID: 21447488 DOI: 10.1093/</w:t>
      </w:r>
      <w:proofErr w:type="spellStart"/>
      <w:r w:rsidRPr="00797471">
        <w:rPr>
          <w:rFonts w:ascii="Book Antiqua" w:eastAsia="宋体" w:hAnsi="Book Antiqua" w:cs="宋体"/>
          <w:sz w:val="24"/>
          <w:szCs w:val="24"/>
          <w:lang w:val="en-US" w:eastAsia="zh-CN"/>
        </w:rPr>
        <w:t>bja</w:t>
      </w:r>
      <w:proofErr w:type="spellEnd"/>
      <w:r w:rsidRPr="00797471">
        <w:rPr>
          <w:rFonts w:ascii="Book Antiqua" w:eastAsia="宋体" w:hAnsi="Book Antiqua" w:cs="宋体"/>
          <w:sz w:val="24"/>
          <w:szCs w:val="24"/>
          <w:lang w:val="en-US" w:eastAsia="zh-CN"/>
        </w:rPr>
        <w:t>/aer058]</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5 </w:t>
      </w:r>
      <w:r w:rsidRPr="00797471">
        <w:rPr>
          <w:rFonts w:ascii="Book Antiqua" w:eastAsia="宋体" w:hAnsi="Book Antiqua" w:cs="宋体"/>
          <w:b/>
          <w:bCs/>
          <w:sz w:val="24"/>
          <w:szCs w:val="24"/>
          <w:lang w:val="en-US" w:eastAsia="zh-CN"/>
        </w:rPr>
        <w:t>Cook TM</w:t>
      </w:r>
      <w:r w:rsidRPr="00797471">
        <w:rPr>
          <w:rFonts w:ascii="Book Antiqua" w:eastAsia="宋体" w:hAnsi="Book Antiqua" w:cs="宋体"/>
          <w:sz w:val="24"/>
          <w:szCs w:val="24"/>
          <w:lang w:val="en-US" w:eastAsia="zh-CN"/>
        </w:rPr>
        <w:t xml:space="preserve">, Woodall N, Harper J, </w:t>
      </w:r>
      <w:proofErr w:type="spellStart"/>
      <w:r w:rsidRPr="00797471">
        <w:rPr>
          <w:rFonts w:ascii="Book Antiqua" w:eastAsia="宋体" w:hAnsi="Book Antiqua" w:cs="宋体"/>
          <w:sz w:val="24"/>
          <w:szCs w:val="24"/>
          <w:lang w:val="en-US" w:eastAsia="zh-CN"/>
        </w:rPr>
        <w:t>Benger</w:t>
      </w:r>
      <w:proofErr w:type="spellEnd"/>
      <w:r w:rsidRPr="00797471">
        <w:rPr>
          <w:rFonts w:ascii="Book Antiqua" w:eastAsia="宋体" w:hAnsi="Book Antiqua" w:cs="宋体"/>
          <w:sz w:val="24"/>
          <w:szCs w:val="24"/>
          <w:lang w:val="en-US" w:eastAsia="zh-CN"/>
        </w:rPr>
        <w:t xml:space="preserve"> J. Major complications of airway management in the UK: results of the Fourth National Audit Project of the Royal College of </w:t>
      </w:r>
      <w:proofErr w:type="spellStart"/>
      <w:r w:rsidRPr="00797471">
        <w:rPr>
          <w:rFonts w:ascii="Book Antiqua" w:eastAsia="宋体" w:hAnsi="Book Antiqua" w:cs="宋体"/>
          <w:sz w:val="24"/>
          <w:szCs w:val="24"/>
          <w:lang w:val="en-US" w:eastAsia="zh-CN"/>
        </w:rPr>
        <w:t>Anaesthetists</w:t>
      </w:r>
      <w:proofErr w:type="spellEnd"/>
      <w:r w:rsidRPr="00797471">
        <w:rPr>
          <w:rFonts w:ascii="Book Antiqua" w:eastAsia="宋体" w:hAnsi="Book Antiqua" w:cs="宋体"/>
          <w:sz w:val="24"/>
          <w:szCs w:val="24"/>
          <w:lang w:val="en-US" w:eastAsia="zh-CN"/>
        </w:rPr>
        <w:t xml:space="preserve"> and the Difficult Airway Society. Part 2: intensive care and emergency departments. </w:t>
      </w:r>
      <w:r w:rsidRPr="00797471">
        <w:rPr>
          <w:rFonts w:ascii="Book Antiqua" w:eastAsia="宋体" w:hAnsi="Book Antiqua" w:cs="宋体"/>
          <w:i/>
          <w:iCs/>
          <w:sz w:val="24"/>
          <w:szCs w:val="24"/>
          <w:lang w:val="en-US" w:eastAsia="zh-CN"/>
        </w:rPr>
        <w:t xml:space="preserve">Br J </w:t>
      </w:r>
      <w:proofErr w:type="spellStart"/>
      <w:r w:rsidRPr="00797471">
        <w:rPr>
          <w:rFonts w:ascii="Book Antiqua" w:eastAsia="宋体" w:hAnsi="Book Antiqua" w:cs="宋体"/>
          <w:i/>
          <w:iCs/>
          <w:sz w:val="24"/>
          <w:szCs w:val="24"/>
          <w:lang w:val="en-US" w:eastAsia="zh-CN"/>
        </w:rPr>
        <w:t>Anaesth</w:t>
      </w:r>
      <w:proofErr w:type="spellEnd"/>
      <w:r w:rsidRPr="00797471">
        <w:rPr>
          <w:rFonts w:ascii="Book Antiqua" w:eastAsia="宋体" w:hAnsi="Book Antiqua" w:cs="宋体"/>
          <w:sz w:val="24"/>
          <w:szCs w:val="24"/>
          <w:lang w:val="en-US" w:eastAsia="zh-CN"/>
        </w:rPr>
        <w:t xml:space="preserve"> 2011; </w:t>
      </w:r>
      <w:r w:rsidRPr="00797471">
        <w:rPr>
          <w:rFonts w:ascii="Book Antiqua" w:eastAsia="宋体" w:hAnsi="Book Antiqua" w:cs="宋体"/>
          <w:b/>
          <w:bCs/>
          <w:sz w:val="24"/>
          <w:szCs w:val="24"/>
          <w:lang w:val="en-US" w:eastAsia="zh-CN"/>
        </w:rPr>
        <w:t>106</w:t>
      </w:r>
      <w:r w:rsidRPr="00797471">
        <w:rPr>
          <w:rFonts w:ascii="Book Antiqua" w:eastAsia="宋体" w:hAnsi="Book Antiqua" w:cs="宋体"/>
          <w:sz w:val="24"/>
          <w:szCs w:val="24"/>
          <w:lang w:val="en-US" w:eastAsia="zh-CN"/>
        </w:rPr>
        <w:t>: 632-642 [PMID: 21447489 DOI: 10.1093/</w:t>
      </w:r>
      <w:proofErr w:type="spellStart"/>
      <w:r w:rsidRPr="00797471">
        <w:rPr>
          <w:rFonts w:ascii="Book Antiqua" w:eastAsia="宋体" w:hAnsi="Book Antiqua" w:cs="宋体"/>
          <w:sz w:val="24"/>
          <w:szCs w:val="24"/>
          <w:lang w:val="en-US" w:eastAsia="zh-CN"/>
        </w:rPr>
        <w:t>bja</w:t>
      </w:r>
      <w:proofErr w:type="spellEnd"/>
      <w:r w:rsidRPr="00797471">
        <w:rPr>
          <w:rFonts w:ascii="Book Antiqua" w:eastAsia="宋体" w:hAnsi="Book Antiqua" w:cs="宋体"/>
          <w:sz w:val="24"/>
          <w:szCs w:val="24"/>
          <w:lang w:val="en-US" w:eastAsia="zh-CN"/>
        </w:rPr>
        <w:t>/aer059]</w:t>
      </w:r>
    </w:p>
    <w:p w:rsidR="005E2F78" w:rsidRPr="00797471" w:rsidRDefault="00484723" w:rsidP="005E2F78">
      <w:pPr>
        <w:spacing w:after="0" w:line="360" w:lineRule="auto"/>
        <w:jc w:val="both"/>
        <w:rPr>
          <w:rFonts w:ascii="Book Antiqua" w:eastAsia="宋体" w:hAnsi="Book Antiqua" w:cs="宋体"/>
          <w:sz w:val="24"/>
          <w:szCs w:val="24"/>
          <w:lang w:val="en-US" w:eastAsia="zh-CN"/>
        </w:rPr>
      </w:pPr>
      <w:proofErr w:type="gramStart"/>
      <w:r w:rsidRPr="00797471">
        <w:rPr>
          <w:rFonts w:ascii="Book Antiqua" w:eastAsia="宋体" w:hAnsi="Book Antiqua" w:cs="宋体"/>
          <w:sz w:val="24"/>
          <w:szCs w:val="24"/>
          <w:lang w:val="en-US" w:eastAsia="zh-CN"/>
        </w:rPr>
        <w:t xml:space="preserve">6 </w:t>
      </w:r>
      <w:r w:rsidR="005E2F78" w:rsidRPr="00797471">
        <w:rPr>
          <w:rFonts w:ascii="Book Antiqua" w:eastAsia="宋体" w:hAnsi="Book Antiqua" w:cs="宋体"/>
          <w:b/>
          <w:sz w:val="24"/>
          <w:szCs w:val="24"/>
          <w:lang w:val="en-US" w:eastAsia="zh-CN"/>
        </w:rPr>
        <w:t>Beale TJ</w:t>
      </w:r>
      <w:r w:rsidR="005E2F78" w:rsidRPr="00797471">
        <w:rPr>
          <w:rFonts w:ascii="Book Antiqua" w:eastAsia="宋体" w:hAnsi="Book Antiqua" w:cs="宋体"/>
          <w:sz w:val="24"/>
          <w:szCs w:val="24"/>
          <w:lang w:val="en-US" w:eastAsia="zh-CN"/>
        </w:rPr>
        <w:t>, Rubin JS.</w:t>
      </w:r>
      <w:proofErr w:type="gramEnd"/>
      <w:r w:rsidR="005E2F78" w:rsidRPr="00797471">
        <w:rPr>
          <w:rFonts w:ascii="Book Antiqua" w:eastAsia="宋体" w:hAnsi="Book Antiqua" w:cs="宋体"/>
          <w:sz w:val="24"/>
          <w:szCs w:val="24"/>
          <w:lang w:val="en-US" w:eastAsia="zh-CN"/>
        </w:rPr>
        <w:t xml:space="preserve"> In: </w:t>
      </w:r>
      <w:proofErr w:type="spellStart"/>
      <w:r w:rsidR="005E2F78" w:rsidRPr="00797471">
        <w:rPr>
          <w:rFonts w:ascii="Book Antiqua" w:eastAsia="宋体" w:hAnsi="Book Antiqua" w:cs="宋体"/>
          <w:sz w:val="24"/>
          <w:szCs w:val="24"/>
          <w:lang w:val="en-US" w:eastAsia="zh-CN"/>
        </w:rPr>
        <w:t>Orloff</w:t>
      </w:r>
      <w:proofErr w:type="spellEnd"/>
      <w:r w:rsidR="005E2F78" w:rsidRPr="00797471">
        <w:rPr>
          <w:rFonts w:ascii="Book Antiqua" w:eastAsia="宋体" w:hAnsi="Book Antiqua" w:cs="宋体"/>
          <w:sz w:val="24"/>
          <w:szCs w:val="24"/>
          <w:lang w:val="en-US" w:eastAsia="zh-CN"/>
        </w:rPr>
        <w:t xml:space="preserve"> LA (</w:t>
      </w:r>
      <w:proofErr w:type="spellStart"/>
      <w:r w:rsidR="005E2F78" w:rsidRPr="00797471">
        <w:rPr>
          <w:rFonts w:ascii="Book Antiqua" w:eastAsia="宋体" w:hAnsi="Book Antiqua" w:cs="宋体"/>
          <w:sz w:val="24"/>
          <w:szCs w:val="24"/>
          <w:lang w:val="en-US" w:eastAsia="zh-CN"/>
        </w:rPr>
        <w:t>ed</w:t>
      </w:r>
      <w:proofErr w:type="spellEnd"/>
      <w:r w:rsidR="005E2F78" w:rsidRPr="00797471">
        <w:rPr>
          <w:rFonts w:ascii="Book Antiqua" w:eastAsia="宋体" w:hAnsi="Book Antiqua" w:cs="宋体"/>
          <w:sz w:val="24"/>
          <w:szCs w:val="24"/>
          <w:lang w:val="en-US" w:eastAsia="zh-CN"/>
        </w:rPr>
        <w:t>) Laryngeal ultrasonography. Plural Publishing, San Diego, 2008: 183</w:t>
      </w:r>
      <w:r w:rsidRPr="00797471">
        <w:rPr>
          <w:rFonts w:ascii="Book Antiqua" w:eastAsia="宋体" w:hAnsi="Book Antiqua" w:cs="宋体" w:hint="eastAsia"/>
          <w:sz w:val="24"/>
          <w:szCs w:val="24"/>
          <w:lang w:val="en-US" w:eastAsia="zh-CN"/>
        </w:rPr>
        <w:t>-</w:t>
      </w:r>
      <w:r w:rsidR="005E2F78" w:rsidRPr="00797471">
        <w:rPr>
          <w:rFonts w:ascii="Book Antiqua" w:eastAsia="宋体" w:hAnsi="Book Antiqua" w:cs="宋体"/>
          <w:sz w:val="24"/>
          <w:szCs w:val="24"/>
          <w:lang w:val="en-US" w:eastAsia="zh-CN"/>
        </w:rPr>
        <w:t>202</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proofErr w:type="gramStart"/>
      <w:r w:rsidRPr="00797471">
        <w:rPr>
          <w:rFonts w:ascii="Book Antiqua" w:eastAsia="宋体" w:hAnsi="Book Antiqua" w:cs="宋体"/>
          <w:sz w:val="24"/>
          <w:szCs w:val="24"/>
          <w:lang w:val="en-US" w:eastAsia="zh-CN"/>
        </w:rPr>
        <w:t xml:space="preserve">7 </w:t>
      </w:r>
      <w:proofErr w:type="spellStart"/>
      <w:r w:rsidRPr="00797471">
        <w:rPr>
          <w:rFonts w:ascii="Book Antiqua" w:eastAsia="宋体" w:hAnsi="Book Antiqua" w:cs="宋体"/>
          <w:b/>
          <w:bCs/>
          <w:sz w:val="24"/>
          <w:szCs w:val="24"/>
          <w:lang w:val="en-US" w:eastAsia="zh-CN"/>
        </w:rPr>
        <w:t>Wojtczak</w:t>
      </w:r>
      <w:proofErr w:type="spellEnd"/>
      <w:r w:rsidRPr="00797471">
        <w:rPr>
          <w:rFonts w:ascii="Book Antiqua" w:eastAsia="宋体" w:hAnsi="Book Antiqua" w:cs="宋体"/>
          <w:b/>
          <w:bCs/>
          <w:sz w:val="24"/>
          <w:szCs w:val="24"/>
          <w:lang w:val="en-US" w:eastAsia="zh-CN"/>
        </w:rPr>
        <w:t xml:space="preserve"> JA</w:t>
      </w:r>
      <w:r w:rsidRPr="00797471">
        <w:rPr>
          <w:rFonts w:ascii="Book Antiqua" w:eastAsia="宋体" w:hAnsi="Book Antiqua" w:cs="宋体"/>
          <w:sz w:val="24"/>
          <w:szCs w:val="24"/>
          <w:lang w:val="en-US" w:eastAsia="zh-CN"/>
        </w:rPr>
        <w:t>.</w:t>
      </w:r>
      <w:proofErr w:type="gramEnd"/>
      <w:r w:rsidRPr="00797471">
        <w:rPr>
          <w:rFonts w:ascii="Book Antiqua" w:eastAsia="宋体" w:hAnsi="Book Antiqua" w:cs="宋体"/>
          <w:sz w:val="24"/>
          <w:szCs w:val="24"/>
          <w:lang w:val="en-US" w:eastAsia="zh-CN"/>
        </w:rPr>
        <w:t xml:space="preserve"> Submandibular sonography: assessment of </w:t>
      </w:r>
      <w:proofErr w:type="spellStart"/>
      <w:r w:rsidRPr="00797471">
        <w:rPr>
          <w:rFonts w:ascii="Book Antiqua" w:eastAsia="宋体" w:hAnsi="Book Antiqua" w:cs="宋体"/>
          <w:sz w:val="24"/>
          <w:szCs w:val="24"/>
          <w:lang w:val="en-US" w:eastAsia="zh-CN"/>
        </w:rPr>
        <w:t>hyomental</w:t>
      </w:r>
      <w:proofErr w:type="spellEnd"/>
      <w:r w:rsidRPr="00797471">
        <w:rPr>
          <w:rFonts w:ascii="Book Antiqua" w:eastAsia="宋体" w:hAnsi="Book Antiqua" w:cs="宋体"/>
          <w:sz w:val="24"/>
          <w:szCs w:val="24"/>
          <w:lang w:val="en-US" w:eastAsia="zh-CN"/>
        </w:rPr>
        <w:t xml:space="preserve"> distances and ratio, tongue size, and floor of the mouth musculature using portable sonograp</w:t>
      </w:r>
      <w:bookmarkStart w:id="4" w:name="_GoBack"/>
      <w:bookmarkEnd w:id="4"/>
      <w:r w:rsidRPr="00797471">
        <w:rPr>
          <w:rFonts w:ascii="Book Antiqua" w:eastAsia="宋体" w:hAnsi="Book Antiqua" w:cs="宋体"/>
          <w:sz w:val="24"/>
          <w:szCs w:val="24"/>
          <w:lang w:val="en-US" w:eastAsia="zh-CN"/>
        </w:rPr>
        <w:t xml:space="preserve">hy. </w:t>
      </w:r>
      <w:r w:rsidRPr="00797471">
        <w:rPr>
          <w:rFonts w:ascii="Book Antiqua" w:eastAsia="宋体" w:hAnsi="Book Antiqua" w:cs="宋体"/>
          <w:i/>
          <w:iCs/>
          <w:sz w:val="24"/>
          <w:szCs w:val="24"/>
          <w:lang w:val="en-US" w:eastAsia="zh-CN"/>
        </w:rPr>
        <w:t>J Ultrasound Med</w:t>
      </w:r>
      <w:r w:rsidRPr="00797471">
        <w:rPr>
          <w:rFonts w:ascii="Book Antiqua" w:eastAsia="宋体" w:hAnsi="Book Antiqua" w:cs="宋体"/>
          <w:sz w:val="24"/>
          <w:szCs w:val="24"/>
          <w:lang w:val="en-US" w:eastAsia="zh-CN"/>
        </w:rPr>
        <w:t xml:space="preserve"> 2012; </w:t>
      </w:r>
      <w:r w:rsidRPr="00797471">
        <w:rPr>
          <w:rFonts w:ascii="Book Antiqua" w:eastAsia="宋体" w:hAnsi="Book Antiqua" w:cs="宋体"/>
          <w:b/>
          <w:bCs/>
          <w:sz w:val="24"/>
          <w:szCs w:val="24"/>
          <w:lang w:val="en-US" w:eastAsia="zh-CN"/>
        </w:rPr>
        <w:t>31</w:t>
      </w:r>
      <w:r w:rsidRPr="00797471">
        <w:rPr>
          <w:rFonts w:ascii="Book Antiqua" w:eastAsia="宋体" w:hAnsi="Book Antiqua" w:cs="宋体"/>
          <w:sz w:val="24"/>
          <w:szCs w:val="24"/>
          <w:lang w:val="en-US" w:eastAsia="zh-CN"/>
        </w:rPr>
        <w:t>: 523-528 [PMID: 22441908]</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8 </w:t>
      </w:r>
      <w:proofErr w:type="spellStart"/>
      <w:r w:rsidRPr="00797471">
        <w:rPr>
          <w:rFonts w:ascii="Book Antiqua" w:eastAsia="宋体" w:hAnsi="Book Antiqua" w:cs="宋体"/>
          <w:b/>
          <w:bCs/>
          <w:sz w:val="24"/>
          <w:szCs w:val="24"/>
          <w:lang w:val="en-US" w:eastAsia="zh-CN"/>
        </w:rPr>
        <w:t>Adhikari</w:t>
      </w:r>
      <w:proofErr w:type="spellEnd"/>
      <w:r w:rsidRPr="00797471">
        <w:rPr>
          <w:rFonts w:ascii="Book Antiqua" w:eastAsia="宋体" w:hAnsi="Book Antiqua" w:cs="宋体"/>
          <w:b/>
          <w:bCs/>
          <w:sz w:val="24"/>
          <w:szCs w:val="24"/>
          <w:lang w:val="en-US" w:eastAsia="zh-CN"/>
        </w:rPr>
        <w:t xml:space="preserve"> S</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Zeger</w:t>
      </w:r>
      <w:proofErr w:type="spellEnd"/>
      <w:r w:rsidRPr="00797471">
        <w:rPr>
          <w:rFonts w:ascii="Book Antiqua" w:eastAsia="宋体" w:hAnsi="Book Antiqua" w:cs="宋体"/>
          <w:sz w:val="24"/>
          <w:szCs w:val="24"/>
          <w:lang w:val="en-US" w:eastAsia="zh-CN"/>
        </w:rPr>
        <w:t xml:space="preserve"> W, </w:t>
      </w:r>
      <w:proofErr w:type="spellStart"/>
      <w:r w:rsidRPr="00797471">
        <w:rPr>
          <w:rFonts w:ascii="Book Antiqua" w:eastAsia="宋体" w:hAnsi="Book Antiqua" w:cs="宋体"/>
          <w:sz w:val="24"/>
          <w:szCs w:val="24"/>
          <w:lang w:val="en-US" w:eastAsia="zh-CN"/>
        </w:rPr>
        <w:t>Schmier</w:t>
      </w:r>
      <w:proofErr w:type="spellEnd"/>
      <w:r w:rsidRPr="00797471">
        <w:rPr>
          <w:rFonts w:ascii="Book Antiqua" w:eastAsia="宋体" w:hAnsi="Book Antiqua" w:cs="宋体"/>
          <w:sz w:val="24"/>
          <w:szCs w:val="24"/>
          <w:lang w:val="en-US" w:eastAsia="zh-CN"/>
        </w:rPr>
        <w:t xml:space="preserve"> C, Crum T, Craven A, </w:t>
      </w:r>
      <w:proofErr w:type="spellStart"/>
      <w:r w:rsidRPr="00797471">
        <w:rPr>
          <w:rFonts w:ascii="Book Antiqua" w:eastAsia="宋体" w:hAnsi="Book Antiqua" w:cs="宋体"/>
          <w:sz w:val="24"/>
          <w:szCs w:val="24"/>
          <w:lang w:val="en-US" w:eastAsia="zh-CN"/>
        </w:rPr>
        <w:t>Frrokaj</w:t>
      </w:r>
      <w:proofErr w:type="spellEnd"/>
      <w:r w:rsidRPr="00797471">
        <w:rPr>
          <w:rFonts w:ascii="Book Antiqua" w:eastAsia="宋体" w:hAnsi="Book Antiqua" w:cs="宋体"/>
          <w:sz w:val="24"/>
          <w:szCs w:val="24"/>
          <w:lang w:val="en-US" w:eastAsia="zh-CN"/>
        </w:rPr>
        <w:t xml:space="preserve"> I, Pang H, </w:t>
      </w:r>
      <w:proofErr w:type="spellStart"/>
      <w:r w:rsidRPr="00797471">
        <w:rPr>
          <w:rFonts w:ascii="Book Antiqua" w:eastAsia="宋体" w:hAnsi="Book Antiqua" w:cs="宋体"/>
          <w:sz w:val="24"/>
          <w:szCs w:val="24"/>
          <w:lang w:val="en-US" w:eastAsia="zh-CN"/>
        </w:rPr>
        <w:t>Shostrom</w:t>
      </w:r>
      <w:proofErr w:type="spellEnd"/>
      <w:r w:rsidRPr="00797471">
        <w:rPr>
          <w:rFonts w:ascii="Book Antiqua" w:eastAsia="宋体" w:hAnsi="Book Antiqua" w:cs="宋体"/>
          <w:sz w:val="24"/>
          <w:szCs w:val="24"/>
          <w:lang w:val="en-US" w:eastAsia="zh-CN"/>
        </w:rPr>
        <w:t xml:space="preserve"> V. Pilot study to determine the utility of point-of-care ultrasound in the assessment of difficult laryngoscopy. </w:t>
      </w:r>
      <w:proofErr w:type="spellStart"/>
      <w:r w:rsidRPr="00797471">
        <w:rPr>
          <w:rFonts w:ascii="Book Antiqua" w:eastAsia="宋体" w:hAnsi="Book Antiqua" w:cs="宋体"/>
          <w:i/>
          <w:iCs/>
          <w:sz w:val="24"/>
          <w:szCs w:val="24"/>
          <w:lang w:val="en-US" w:eastAsia="zh-CN"/>
        </w:rPr>
        <w:t>Acad</w:t>
      </w:r>
      <w:proofErr w:type="spellEnd"/>
      <w:r w:rsidRPr="00797471">
        <w:rPr>
          <w:rFonts w:ascii="Book Antiqua" w:eastAsia="宋体" w:hAnsi="Book Antiqua" w:cs="宋体"/>
          <w:i/>
          <w:iCs/>
          <w:sz w:val="24"/>
          <w:szCs w:val="24"/>
          <w:lang w:val="en-US" w:eastAsia="zh-CN"/>
        </w:rPr>
        <w:t xml:space="preserve"> </w:t>
      </w:r>
      <w:proofErr w:type="spellStart"/>
      <w:r w:rsidRPr="00797471">
        <w:rPr>
          <w:rFonts w:ascii="Book Antiqua" w:eastAsia="宋体" w:hAnsi="Book Antiqua" w:cs="宋体"/>
          <w:i/>
          <w:iCs/>
          <w:sz w:val="24"/>
          <w:szCs w:val="24"/>
          <w:lang w:val="en-US" w:eastAsia="zh-CN"/>
        </w:rPr>
        <w:t>Emerg</w:t>
      </w:r>
      <w:proofErr w:type="spellEnd"/>
      <w:r w:rsidRPr="00797471">
        <w:rPr>
          <w:rFonts w:ascii="Book Antiqua" w:eastAsia="宋体" w:hAnsi="Book Antiqua" w:cs="宋体"/>
          <w:i/>
          <w:iCs/>
          <w:sz w:val="24"/>
          <w:szCs w:val="24"/>
          <w:lang w:val="en-US" w:eastAsia="zh-CN"/>
        </w:rPr>
        <w:t xml:space="preserve"> Med</w:t>
      </w:r>
      <w:r w:rsidRPr="00797471">
        <w:rPr>
          <w:rFonts w:ascii="Book Antiqua" w:eastAsia="宋体" w:hAnsi="Book Antiqua" w:cs="宋体"/>
          <w:sz w:val="24"/>
          <w:szCs w:val="24"/>
          <w:lang w:val="en-US" w:eastAsia="zh-CN"/>
        </w:rPr>
        <w:t xml:space="preserve"> 2011; </w:t>
      </w:r>
      <w:r w:rsidRPr="00797471">
        <w:rPr>
          <w:rFonts w:ascii="Book Antiqua" w:eastAsia="宋体" w:hAnsi="Book Antiqua" w:cs="宋体"/>
          <w:b/>
          <w:bCs/>
          <w:sz w:val="24"/>
          <w:szCs w:val="24"/>
          <w:lang w:val="en-US" w:eastAsia="zh-CN"/>
        </w:rPr>
        <w:t>18</w:t>
      </w:r>
      <w:r w:rsidRPr="00797471">
        <w:rPr>
          <w:rFonts w:ascii="Book Antiqua" w:eastAsia="宋体" w:hAnsi="Book Antiqua" w:cs="宋体"/>
          <w:sz w:val="24"/>
          <w:szCs w:val="24"/>
          <w:lang w:val="en-US" w:eastAsia="zh-CN"/>
        </w:rPr>
        <w:t>: 754-758 [PMID: 21707828 DOI: 10.1111/j.1553-2712.2011.01099.x]</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9 </w:t>
      </w:r>
      <w:proofErr w:type="spellStart"/>
      <w:r w:rsidRPr="00797471">
        <w:rPr>
          <w:rFonts w:ascii="Book Antiqua" w:eastAsia="宋体" w:hAnsi="Book Antiqua" w:cs="宋体"/>
          <w:b/>
          <w:bCs/>
          <w:sz w:val="24"/>
          <w:szCs w:val="24"/>
          <w:lang w:val="en-US" w:eastAsia="zh-CN"/>
        </w:rPr>
        <w:t>Tsui</w:t>
      </w:r>
      <w:proofErr w:type="spellEnd"/>
      <w:r w:rsidRPr="00797471">
        <w:rPr>
          <w:rFonts w:ascii="Book Antiqua" w:eastAsia="宋体" w:hAnsi="Book Antiqua" w:cs="宋体"/>
          <w:b/>
          <w:bCs/>
          <w:sz w:val="24"/>
          <w:szCs w:val="24"/>
          <w:lang w:val="en-US" w:eastAsia="zh-CN"/>
        </w:rPr>
        <w:t xml:space="preserve"> BC</w:t>
      </w:r>
      <w:r w:rsidRPr="00797471">
        <w:rPr>
          <w:rFonts w:ascii="Book Antiqua" w:eastAsia="宋体" w:hAnsi="Book Antiqua" w:cs="宋体"/>
          <w:sz w:val="24"/>
          <w:szCs w:val="24"/>
          <w:lang w:val="en-US" w:eastAsia="zh-CN"/>
        </w:rPr>
        <w:t xml:space="preserve">, Hui CM. Sublingual airway ultrasound imaging. </w:t>
      </w:r>
      <w:r w:rsidRPr="00797471">
        <w:rPr>
          <w:rFonts w:ascii="Book Antiqua" w:eastAsia="宋体" w:hAnsi="Book Antiqua" w:cs="宋体"/>
          <w:i/>
          <w:iCs/>
          <w:sz w:val="24"/>
          <w:szCs w:val="24"/>
          <w:lang w:val="en-US" w:eastAsia="zh-CN"/>
        </w:rPr>
        <w:t xml:space="preserve">Can J </w:t>
      </w:r>
      <w:proofErr w:type="spellStart"/>
      <w:r w:rsidRPr="00797471">
        <w:rPr>
          <w:rFonts w:ascii="Book Antiqua" w:eastAsia="宋体" w:hAnsi="Book Antiqua" w:cs="宋体"/>
          <w:i/>
          <w:iCs/>
          <w:sz w:val="24"/>
          <w:szCs w:val="24"/>
          <w:lang w:val="en-US" w:eastAsia="zh-CN"/>
        </w:rPr>
        <w:t>Anaesth</w:t>
      </w:r>
      <w:proofErr w:type="spellEnd"/>
      <w:r w:rsidRPr="00797471">
        <w:rPr>
          <w:rFonts w:ascii="Book Antiqua" w:eastAsia="宋体" w:hAnsi="Book Antiqua" w:cs="宋体"/>
          <w:sz w:val="24"/>
          <w:szCs w:val="24"/>
          <w:lang w:val="en-US" w:eastAsia="zh-CN"/>
        </w:rPr>
        <w:t xml:space="preserve"> 2008; </w:t>
      </w:r>
      <w:r w:rsidRPr="00797471">
        <w:rPr>
          <w:rFonts w:ascii="Book Antiqua" w:eastAsia="宋体" w:hAnsi="Book Antiqua" w:cs="宋体"/>
          <w:b/>
          <w:bCs/>
          <w:sz w:val="24"/>
          <w:szCs w:val="24"/>
          <w:lang w:val="en-US" w:eastAsia="zh-CN"/>
        </w:rPr>
        <w:t>55</w:t>
      </w:r>
      <w:r w:rsidRPr="00797471">
        <w:rPr>
          <w:rFonts w:ascii="Book Antiqua" w:eastAsia="宋体" w:hAnsi="Book Antiqua" w:cs="宋体"/>
          <w:sz w:val="24"/>
          <w:szCs w:val="24"/>
          <w:lang w:val="en-US" w:eastAsia="zh-CN"/>
        </w:rPr>
        <w:t>: 790-791 [PMID: 19138924 DOI: 10.1007/BF03016357]</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lastRenderedPageBreak/>
        <w:t xml:space="preserve">10 </w:t>
      </w:r>
      <w:r w:rsidRPr="00797471">
        <w:rPr>
          <w:rFonts w:ascii="Book Antiqua" w:eastAsia="宋体" w:hAnsi="Book Antiqua" w:cs="宋体"/>
          <w:b/>
          <w:bCs/>
          <w:sz w:val="24"/>
          <w:szCs w:val="24"/>
          <w:lang w:val="en-US" w:eastAsia="zh-CN"/>
        </w:rPr>
        <w:t>Kaur B</w:t>
      </w:r>
      <w:r w:rsidRPr="00797471">
        <w:rPr>
          <w:rFonts w:ascii="Book Antiqua" w:eastAsia="宋体" w:hAnsi="Book Antiqua" w:cs="宋体"/>
          <w:sz w:val="24"/>
          <w:szCs w:val="24"/>
          <w:lang w:val="en-US" w:eastAsia="zh-CN"/>
        </w:rPr>
        <w:t xml:space="preserve">, Tang R, Sawka A, Krebs C, </w:t>
      </w:r>
      <w:proofErr w:type="spellStart"/>
      <w:r w:rsidRPr="00797471">
        <w:rPr>
          <w:rFonts w:ascii="Book Antiqua" w:eastAsia="宋体" w:hAnsi="Book Antiqua" w:cs="宋体"/>
          <w:sz w:val="24"/>
          <w:szCs w:val="24"/>
          <w:lang w:val="en-US" w:eastAsia="zh-CN"/>
        </w:rPr>
        <w:t>Vaghadia</w:t>
      </w:r>
      <w:proofErr w:type="spellEnd"/>
      <w:r w:rsidRPr="00797471">
        <w:rPr>
          <w:rFonts w:ascii="Book Antiqua" w:eastAsia="宋体" w:hAnsi="Book Antiqua" w:cs="宋体"/>
          <w:sz w:val="24"/>
          <w:szCs w:val="24"/>
          <w:lang w:val="en-US" w:eastAsia="zh-CN"/>
        </w:rPr>
        <w:t xml:space="preserve"> H. A method for </w:t>
      </w:r>
      <w:proofErr w:type="spellStart"/>
      <w:r w:rsidRPr="00797471">
        <w:rPr>
          <w:rFonts w:ascii="Book Antiqua" w:eastAsia="宋体" w:hAnsi="Book Antiqua" w:cs="宋体"/>
          <w:sz w:val="24"/>
          <w:szCs w:val="24"/>
          <w:lang w:val="en-US" w:eastAsia="zh-CN"/>
        </w:rPr>
        <w:t>ultrasonographic</w:t>
      </w:r>
      <w:proofErr w:type="spellEnd"/>
      <w:r w:rsidRPr="00797471">
        <w:rPr>
          <w:rFonts w:ascii="Book Antiqua" w:eastAsia="宋体" w:hAnsi="Book Antiqua" w:cs="宋体"/>
          <w:sz w:val="24"/>
          <w:szCs w:val="24"/>
          <w:lang w:val="en-US" w:eastAsia="zh-CN"/>
        </w:rPr>
        <w:t xml:space="preserve"> visualization and injection of the superior laryngeal nerve: volunteer study and cadaver simulation. </w:t>
      </w:r>
      <w:proofErr w:type="spellStart"/>
      <w:r w:rsidRPr="00797471">
        <w:rPr>
          <w:rFonts w:ascii="Book Antiqua" w:eastAsia="宋体" w:hAnsi="Book Antiqua" w:cs="宋体"/>
          <w:i/>
          <w:iCs/>
          <w:sz w:val="24"/>
          <w:szCs w:val="24"/>
          <w:lang w:val="en-US" w:eastAsia="zh-CN"/>
        </w:rPr>
        <w:t>Anesth</w:t>
      </w:r>
      <w:proofErr w:type="spellEnd"/>
      <w:r w:rsidRPr="00797471">
        <w:rPr>
          <w:rFonts w:ascii="Book Antiqua" w:eastAsia="宋体" w:hAnsi="Book Antiqua" w:cs="宋体"/>
          <w:i/>
          <w:iCs/>
          <w:sz w:val="24"/>
          <w:szCs w:val="24"/>
          <w:lang w:val="en-US" w:eastAsia="zh-CN"/>
        </w:rPr>
        <w:t xml:space="preserve"> </w:t>
      </w:r>
      <w:proofErr w:type="spellStart"/>
      <w:r w:rsidRPr="00797471">
        <w:rPr>
          <w:rFonts w:ascii="Book Antiqua" w:eastAsia="宋体" w:hAnsi="Book Antiqua" w:cs="宋体"/>
          <w:i/>
          <w:iCs/>
          <w:sz w:val="24"/>
          <w:szCs w:val="24"/>
          <w:lang w:val="en-US" w:eastAsia="zh-CN"/>
        </w:rPr>
        <w:t>Analg</w:t>
      </w:r>
      <w:proofErr w:type="spellEnd"/>
      <w:r w:rsidRPr="00797471">
        <w:rPr>
          <w:rFonts w:ascii="Book Antiqua" w:eastAsia="宋体" w:hAnsi="Book Antiqua" w:cs="宋体"/>
          <w:sz w:val="24"/>
          <w:szCs w:val="24"/>
          <w:lang w:val="en-US" w:eastAsia="zh-CN"/>
        </w:rPr>
        <w:t xml:space="preserve"> 2012; </w:t>
      </w:r>
      <w:r w:rsidRPr="00797471">
        <w:rPr>
          <w:rFonts w:ascii="Book Antiqua" w:eastAsia="宋体" w:hAnsi="Book Antiqua" w:cs="宋体"/>
          <w:b/>
          <w:bCs/>
          <w:sz w:val="24"/>
          <w:szCs w:val="24"/>
          <w:lang w:val="en-US" w:eastAsia="zh-CN"/>
        </w:rPr>
        <w:t>115</w:t>
      </w:r>
      <w:r w:rsidRPr="00797471">
        <w:rPr>
          <w:rFonts w:ascii="Book Antiqua" w:eastAsia="宋体" w:hAnsi="Book Antiqua" w:cs="宋体"/>
          <w:sz w:val="24"/>
          <w:szCs w:val="24"/>
          <w:lang w:val="en-US" w:eastAsia="zh-CN"/>
        </w:rPr>
        <w:t>: 1242-1245 [PMID: 22822197 DOI: 10.1213/ANE.0b013e318265f75d]</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proofErr w:type="gramStart"/>
      <w:r w:rsidRPr="00797471">
        <w:rPr>
          <w:rFonts w:ascii="Book Antiqua" w:eastAsia="宋体" w:hAnsi="Book Antiqua" w:cs="宋体"/>
          <w:sz w:val="24"/>
          <w:szCs w:val="24"/>
          <w:lang w:val="en-US" w:eastAsia="zh-CN"/>
        </w:rPr>
        <w:t xml:space="preserve">11 </w:t>
      </w:r>
      <w:r w:rsidRPr="00797471">
        <w:rPr>
          <w:rFonts w:ascii="Book Antiqua" w:eastAsia="宋体" w:hAnsi="Book Antiqua" w:cs="宋体"/>
          <w:b/>
          <w:bCs/>
          <w:sz w:val="24"/>
          <w:szCs w:val="24"/>
          <w:lang w:val="en-US" w:eastAsia="zh-CN"/>
        </w:rPr>
        <w:t>Teoh WH</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Kristensen</w:t>
      </w:r>
      <w:proofErr w:type="spellEnd"/>
      <w:r w:rsidRPr="00797471">
        <w:rPr>
          <w:rFonts w:ascii="Book Antiqua" w:eastAsia="宋体" w:hAnsi="Book Antiqua" w:cs="宋体"/>
          <w:sz w:val="24"/>
          <w:szCs w:val="24"/>
          <w:lang w:val="en-US" w:eastAsia="zh-CN"/>
        </w:rPr>
        <w:t xml:space="preserve"> MS. </w:t>
      </w:r>
      <w:proofErr w:type="spellStart"/>
      <w:r w:rsidRPr="00797471">
        <w:rPr>
          <w:rFonts w:ascii="Book Antiqua" w:eastAsia="宋体" w:hAnsi="Book Antiqua" w:cs="宋体"/>
          <w:sz w:val="24"/>
          <w:szCs w:val="24"/>
          <w:lang w:val="en-US" w:eastAsia="zh-CN"/>
        </w:rPr>
        <w:t>Ultrasonographic</w:t>
      </w:r>
      <w:proofErr w:type="spellEnd"/>
      <w:r w:rsidRPr="00797471">
        <w:rPr>
          <w:rFonts w:ascii="Book Antiqua" w:eastAsia="宋体" w:hAnsi="Book Antiqua" w:cs="宋体"/>
          <w:sz w:val="24"/>
          <w:szCs w:val="24"/>
          <w:lang w:val="en-US" w:eastAsia="zh-CN"/>
        </w:rPr>
        <w:t xml:space="preserve"> identification of the cricothyroid membrane.</w:t>
      </w:r>
      <w:proofErr w:type="gramEnd"/>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i/>
          <w:iCs/>
          <w:sz w:val="24"/>
          <w:szCs w:val="24"/>
          <w:lang w:val="en-US" w:eastAsia="zh-CN"/>
        </w:rPr>
        <w:t>Anaesthesia</w:t>
      </w:r>
      <w:proofErr w:type="spellEnd"/>
      <w:r w:rsidRPr="00797471">
        <w:rPr>
          <w:rFonts w:ascii="Book Antiqua" w:eastAsia="宋体" w:hAnsi="Book Antiqua" w:cs="宋体"/>
          <w:sz w:val="24"/>
          <w:szCs w:val="24"/>
          <w:lang w:val="en-US" w:eastAsia="zh-CN"/>
        </w:rPr>
        <w:t xml:space="preserve"> 2014; </w:t>
      </w:r>
      <w:r w:rsidRPr="00797471">
        <w:rPr>
          <w:rFonts w:ascii="Book Antiqua" w:eastAsia="宋体" w:hAnsi="Book Antiqua" w:cs="宋体"/>
          <w:b/>
          <w:bCs/>
          <w:sz w:val="24"/>
          <w:szCs w:val="24"/>
          <w:lang w:val="en-US" w:eastAsia="zh-CN"/>
        </w:rPr>
        <w:t>69</w:t>
      </w:r>
      <w:r w:rsidRPr="00797471">
        <w:rPr>
          <w:rFonts w:ascii="Book Antiqua" w:eastAsia="宋体" w:hAnsi="Book Antiqua" w:cs="宋体"/>
          <w:sz w:val="24"/>
          <w:szCs w:val="24"/>
          <w:lang w:val="en-US" w:eastAsia="zh-CN"/>
        </w:rPr>
        <w:t>: 649-650 [PMID: 24813143 DOI: 10.1111/anae.12735]</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proofErr w:type="gramStart"/>
      <w:r w:rsidRPr="00797471">
        <w:rPr>
          <w:rFonts w:ascii="Book Antiqua" w:eastAsia="宋体" w:hAnsi="Book Antiqua" w:cs="宋体"/>
          <w:sz w:val="24"/>
          <w:szCs w:val="24"/>
          <w:lang w:val="en-US" w:eastAsia="zh-CN"/>
        </w:rPr>
        <w:t xml:space="preserve">12 </w:t>
      </w:r>
      <w:r w:rsidRPr="00797471">
        <w:rPr>
          <w:rFonts w:ascii="Book Antiqua" w:eastAsia="宋体" w:hAnsi="Book Antiqua" w:cs="宋体"/>
          <w:b/>
          <w:bCs/>
          <w:sz w:val="24"/>
          <w:szCs w:val="24"/>
          <w:lang w:val="en-US" w:eastAsia="zh-CN"/>
        </w:rPr>
        <w:t>Orr JA</w:t>
      </w:r>
      <w:r w:rsidRPr="00797471">
        <w:rPr>
          <w:rFonts w:ascii="Book Antiqua" w:eastAsia="宋体" w:hAnsi="Book Antiqua" w:cs="宋体"/>
          <w:sz w:val="24"/>
          <w:szCs w:val="24"/>
          <w:lang w:val="en-US" w:eastAsia="zh-CN"/>
        </w:rPr>
        <w:t>, Stephens RS, Mitchell VM.</w:t>
      </w:r>
      <w:proofErr w:type="gramEnd"/>
      <w:r w:rsidRPr="00797471">
        <w:rPr>
          <w:rFonts w:ascii="Book Antiqua" w:eastAsia="宋体" w:hAnsi="Book Antiqua" w:cs="宋体"/>
          <w:sz w:val="24"/>
          <w:szCs w:val="24"/>
          <w:lang w:val="en-US" w:eastAsia="zh-CN"/>
        </w:rPr>
        <w:t xml:space="preserve"> </w:t>
      </w:r>
      <w:proofErr w:type="gramStart"/>
      <w:r w:rsidRPr="00797471">
        <w:rPr>
          <w:rFonts w:ascii="Book Antiqua" w:eastAsia="宋体" w:hAnsi="Book Antiqua" w:cs="宋体"/>
          <w:sz w:val="24"/>
          <w:szCs w:val="24"/>
          <w:lang w:val="en-US" w:eastAsia="zh-CN"/>
        </w:rPr>
        <w:t xml:space="preserve">Ultrasound-guided </w:t>
      </w:r>
      <w:proofErr w:type="spellStart"/>
      <w:r w:rsidRPr="00797471">
        <w:rPr>
          <w:rFonts w:ascii="Book Antiqua" w:eastAsia="宋体" w:hAnsi="Book Antiqua" w:cs="宋体"/>
          <w:sz w:val="24"/>
          <w:szCs w:val="24"/>
          <w:lang w:val="en-US" w:eastAsia="zh-CN"/>
        </w:rPr>
        <w:t>localisation</w:t>
      </w:r>
      <w:proofErr w:type="spellEnd"/>
      <w:r w:rsidRPr="00797471">
        <w:rPr>
          <w:rFonts w:ascii="Book Antiqua" w:eastAsia="宋体" w:hAnsi="Book Antiqua" w:cs="宋体"/>
          <w:sz w:val="24"/>
          <w:szCs w:val="24"/>
          <w:lang w:val="en-US" w:eastAsia="zh-CN"/>
        </w:rPr>
        <w:t xml:space="preserve"> of the trachea.</w:t>
      </w:r>
      <w:proofErr w:type="gramEnd"/>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i/>
          <w:iCs/>
          <w:sz w:val="24"/>
          <w:szCs w:val="24"/>
          <w:lang w:val="en-US" w:eastAsia="zh-CN"/>
        </w:rPr>
        <w:t>Anaesthesia</w:t>
      </w:r>
      <w:proofErr w:type="spellEnd"/>
      <w:r w:rsidRPr="00797471">
        <w:rPr>
          <w:rFonts w:ascii="Book Antiqua" w:eastAsia="宋体" w:hAnsi="Book Antiqua" w:cs="宋体"/>
          <w:sz w:val="24"/>
          <w:szCs w:val="24"/>
          <w:lang w:val="en-US" w:eastAsia="zh-CN"/>
        </w:rPr>
        <w:t xml:space="preserve"> 2007; </w:t>
      </w:r>
      <w:r w:rsidRPr="00797471">
        <w:rPr>
          <w:rFonts w:ascii="Book Antiqua" w:eastAsia="宋体" w:hAnsi="Book Antiqua" w:cs="宋体"/>
          <w:b/>
          <w:bCs/>
          <w:sz w:val="24"/>
          <w:szCs w:val="24"/>
          <w:lang w:val="en-US" w:eastAsia="zh-CN"/>
        </w:rPr>
        <w:t>62</w:t>
      </w:r>
      <w:r w:rsidRPr="00797471">
        <w:rPr>
          <w:rFonts w:ascii="Book Antiqua" w:eastAsia="宋体" w:hAnsi="Book Antiqua" w:cs="宋体"/>
          <w:sz w:val="24"/>
          <w:szCs w:val="24"/>
          <w:lang w:val="en-US" w:eastAsia="zh-CN"/>
        </w:rPr>
        <w:t>: 972-973 [PMID: 17697240 DOI: 10.1111/j.1365-2044.2007.05244.x]</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13 </w:t>
      </w:r>
      <w:r w:rsidRPr="00797471">
        <w:rPr>
          <w:rFonts w:ascii="Book Antiqua" w:eastAsia="宋体" w:hAnsi="Book Antiqua" w:cs="宋体"/>
          <w:b/>
          <w:bCs/>
          <w:sz w:val="24"/>
          <w:szCs w:val="24"/>
          <w:lang w:val="en-US" w:eastAsia="zh-CN"/>
        </w:rPr>
        <w:t>Jacoby J</w:t>
      </w:r>
      <w:r w:rsidRPr="00797471">
        <w:rPr>
          <w:rFonts w:ascii="Book Antiqua" w:eastAsia="宋体" w:hAnsi="Book Antiqua" w:cs="宋体"/>
          <w:sz w:val="24"/>
          <w:szCs w:val="24"/>
          <w:lang w:val="en-US" w:eastAsia="zh-CN"/>
        </w:rPr>
        <w:t xml:space="preserve">, Smith G, </w:t>
      </w:r>
      <w:proofErr w:type="spellStart"/>
      <w:r w:rsidRPr="00797471">
        <w:rPr>
          <w:rFonts w:ascii="Book Antiqua" w:eastAsia="宋体" w:hAnsi="Book Antiqua" w:cs="宋体"/>
          <w:sz w:val="24"/>
          <w:szCs w:val="24"/>
          <w:lang w:val="en-US" w:eastAsia="zh-CN"/>
        </w:rPr>
        <w:t>Eberhardt</w:t>
      </w:r>
      <w:proofErr w:type="spellEnd"/>
      <w:r w:rsidRPr="00797471">
        <w:rPr>
          <w:rFonts w:ascii="Book Antiqua" w:eastAsia="宋体" w:hAnsi="Book Antiqua" w:cs="宋体"/>
          <w:sz w:val="24"/>
          <w:szCs w:val="24"/>
          <w:lang w:val="en-US" w:eastAsia="zh-CN"/>
        </w:rPr>
        <w:t xml:space="preserve"> M, Heller M. Bedside ultrasound to determine prandial status. </w:t>
      </w:r>
      <w:r w:rsidRPr="00797471">
        <w:rPr>
          <w:rFonts w:ascii="Book Antiqua" w:eastAsia="宋体" w:hAnsi="Book Antiqua" w:cs="宋体"/>
          <w:i/>
          <w:iCs/>
          <w:sz w:val="24"/>
          <w:szCs w:val="24"/>
          <w:lang w:val="en-US" w:eastAsia="zh-CN"/>
        </w:rPr>
        <w:t xml:space="preserve">Am J </w:t>
      </w:r>
      <w:proofErr w:type="spellStart"/>
      <w:r w:rsidRPr="00797471">
        <w:rPr>
          <w:rFonts w:ascii="Book Antiqua" w:eastAsia="宋体" w:hAnsi="Book Antiqua" w:cs="宋体"/>
          <w:i/>
          <w:iCs/>
          <w:sz w:val="24"/>
          <w:szCs w:val="24"/>
          <w:lang w:val="en-US" w:eastAsia="zh-CN"/>
        </w:rPr>
        <w:t>Emerg</w:t>
      </w:r>
      <w:proofErr w:type="spellEnd"/>
      <w:r w:rsidRPr="00797471">
        <w:rPr>
          <w:rFonts w:ascii="Book Antiqua" w:eastAsia="宋体" w:hAnsi="Book Antiqua" w:cs="宋体"/>
          <w:i/>
          <w:iCs/>
          <w:sz w:val="24"/>
          <w:szCs w:val="24"/>
          <w:lang w:val="en-US" w:eastAsia="zh-CN"/>
        </w:rPr>
        <w:t xml:space="preserve"> Med</w:t>
      </w:r>
      <w:r w:rsidRPr="00797471">
        <w:rPr>
          <w:rFonts w:ascii="Book Antiqua" w:eastAsia="宋体" w:hAnsi="Book Antiqua" w:cs="宋体"/>
          <w:sz w:val="24"/>
          <w:szCs w:val="24"/>
          <w:lang w:val="en-US" w:eastAsia="zh-CN"/>
        </w:rPr>
        <w:t xml:space="preserve"> 2003; </w:t>
      </w:r>
      <w:r w:rsidRPr="00797471">
        <w:rPr>
          <w:rFonts w:ascii="Book Antiqua" w:eastAsia="宋体" w:hAnsi="Book Antiqua" w:cs="宋体"/>
          <w:b/>
          <w:bCs/>
          <w:sz w:val="24"/>
          <w:szCs w:val="24"/>
          <w:lang w:val="en-US" w:eastAsia="zh-CN"/>
        </w:rPr>
        <w:t>21</w:t>
      </w:r>
      <w:r w:rsidRPr="00797471">
        <w:rPr>
          <w:rFonts w:ascii="Book Antiqua" w:eastAsia="宋体" w:hAnsi="Book Antiqua" w:cs="宋体"/>
          <w:sz w:val="24"/>
          <w:szCs w:val="24"/>
          <w:lang w:val="en-US" w:eastAsia="zh-CN"/>
        </w:rPr>
        <w:t>: 216-219 [PMID: 12811716 DOI: 10.1016/S0735-6757(02)42243-7]</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proofErr w:type="gramStart"/>
      <w:r w:rsidRPr="00797471">
        <w:rPr>
          <w:rFonts w:ascii="Book Antiqua" w:eastAsia="宋体" w:hAnsi="Book Antiqua" w:cs="宋体"/>
          <w:sz w:val="24"/>
          <w:szCs w:val="24"/>
          <w:lang w:val="en-US" w:eastAsia="zh-CN"/>
        </w:rPr>
        <w:t xml:space="preserve">14 </w:t>
      </w:r>
      <w:proofErr w:type="spellStart"/>
      <w:r w:rsidRPr="00797471">
        <w:rPr>
          <w:rFonts w:ascii="Book Antiqua" w:eastAsia="宋体" w:hAnsi="Book Antiqua" w:cs="宋体"/>
          <w:b/>
          <w:bCs/>
          <w:sz w:val="24"/>
          <w:szCs w:val="24"/>
          <w:lang w:val="en-US" w:eastAsia="zh-CN"/>
        </w:rPr>
        <w:t>Shibasaki</w:t>
      </w:r>
      <w:proofErr w:type="spellEnd"/>
      <w:r w:rsidRPr="00797471">
        <w:rPr>
          <w:rFonts w:ascii="Book Antiqua" w:eastAsia="宋体" w:hAnsi="Book Antiqua" w:cs="宋体"/>
          <w:b/>
          <w:bCs/>
          <w:sz w:val="24"/>
          <w:szCs w:val="24"/>
          <w:lang w:val="en-US" w:eastAsia="zh-CN"/>
        </w:rPr>
        <w:t xml:space="preserve"> M</w:t>
      </w:r>
      <w:r w:rsidRPr="00797471">
        <w:rPr>
          <w:rFonts w:ascii="Book Antiqua" w:eastAsia="宋体" w:hAnsi="Book Antiqua" w:cs="宋体"/>
          <w:sz w:val="24"/>
          <w:szCs w:val="24"/>
          <w:lang w:val="en-US" w:eastAsia="zh-CN"/>
        </w:rPr>
        <w:t xml:space="preserve">, Nakajima Y, Ishii S, Shimizu F, </w:t>
      </w:r>
      <w:proofErr w:type="spellStart"/>
      <w:r w:rsidRPr="00797471">
        <w:rPr>
          <w:rFonts w:ascii="Book Antiqua" w:eastAsia="宋体" w:hAnsi="Book Antiqua" w:cs="宋体"/>
          <w:sz w:val="24"/>
          <w:szCs w:val="24"/>
          <w:lang w:val="en-US" w:eastAsia="zh-CN"/>
        </w:rPr>
        <w:t>Shime</w:t>
      </w:r>
      <w:proofErr w:type="spellEnd"/>
      <w:r w:rsidRPr="00797471">
        <w:rPr>
          <w:rFonts w:ascii="Book Antiqua" w:eastAsia="宋体" w:hAnsi="Book Antiqua" w:cs="宋体"/>
          <w:sz w:val="24"/>
          <w:szCs w:val="24"/>
          <w:lang w:val="en-US" w:eastAsia="zh-CN"/>
        </w:rPr>
        <w:t xml:space="preserve"> N, </w:t>
      </w:r>
      <w:proofErr w:type="spellStart"/>
      <w:r w:rsidRPr="00797471">
        <w:rPr>
          <w:rFonts w:ascii="Book Antiqua" w:eastAsia="宋体" w:hAnsi="Book Antiqua" w:cs="宋体"/>
          <w:sz w:val="24"/>
          <w:szCs w:val="24"/>
          <w:lang w:val="en-US" w:eastAsia="zh-CN"/>
        </w:rPr>
        <w:t>Sessler</w:t>
      </w:r>
      <w:proofErr w:type="spellEnd"/>
      <w:r w:rsidRPr="00797471">
        <w:rPr>
          <w:rFonts w:ascii="Book Antiqua" w:eastAsia="宋体" w:hAnsi="Book Antiqua" w:cs="宋体"/>
          <w:sz w:val="24"/>
          <w:szCs w:val="24"/>
          <w:lang w:val="en-US" w:eastAsia="zh-CN"/>
        </w:rPr>
        <w:t xml:space="preserve"> DI.</w:t>
      </w:r>
      <w:proofErr w:type="gramEnd"/>
      <w:r w:rsidRPr="00797471">
        <w:rPr>
          <w:rFonts w:ascii="Book Antiqua" w:eastAsia="宋体" w:hAnsi="Book Antiqua" w:cs="宋体"/>
          <w:sz w:val="24"/>
          <w:szCs w:val="24"/>
          <w:lang w:val="en-US" w:eastAsia="zh-CN"/>
        </w:rPr>
        <w:t xml:space="preserve"> </w:t>
      </w:r>
      <w:proofErr w:type="gramStart"/>
      <w:r w:rsidRPr="00797471">
        <w:rPr>
          <w:rFonts w:ascii="Book Antiqua" w:eastAsia="宋体" w:hAnsi="Book Antiqua" w:cs="宋体"/>
          <w:sz w:val="24"/>
          <w:szCs w:val="24"/>
          <w:lang w:val="en-US" w:eastAsia="zh-CN"/>
        </w:rPr>
        <w:t>Prediction of pediatric endotracheal tube size by ultrasonography.</w:t>
      </w:r>
      <w:proofErr w:type="gramEnd"/>
      <w:r w:rsidRPr="00797471">
        <w:rPr>
          <w:rFonts w:ascii="Book Antiqua" w:eastAsia="宋体" w:hAnsi="Book Antiqua" w:cs="宋体"/>
          <w:sz w:val="24"/>
          <w:szCs w:val="24"/>
          <w:lang w:val="en-US" w:eastAsia="zh-CN"/>
        </w:rPr>
        <w:t xml:space="preserve"> </w:t>
      </w:r>
      <w:r w:rsidRPr="00797471">
        <w:rPr>
          <w:rFonts w:ascii="Book Antiqua" w:eastAsia="宋体" w:hAnsi="Book Antiqua" w:cs="宋体"/>
          <w:i/>
          <w:iCs/>
          <w:sz w:val="24"/>
          <w:szCs w:val="24"/>
          <w:lang w:val="en-US" w:eastAsia="zh-CN"/>
        </w:rPr>
        <w:t>Anesthesiology</w:t>
      </w:r>
      <w:r w:rsidRPr="00797471">
        <w:rPr>
          <w:rFonts w:ascii="Book Antiqua" w:eastAsia="宋体" w:hAnsi="Book Antiqua" w:cs="宋体"/>
          <w:sz w:val="24"/>
          <w:szCs w:val="24"/>
          <w:lang w:val="en-US" w:eastAsia="zh-CN"/>
        </w:rPr>
        <w:t xml:space="preserve"> 2010; </w:t>
      </w:r>
      <w:r w:rsidRPr="00797471">
        <w:rPr>
          <w:rFonts w:ascii="Book Antiqua" w:eastAsia="宋体" w:hAnsi="Book Antiqua" w:cs="宋体"/>
          <w:b/>
          <w:bCs/>
          <w:sz w:val="24"/>
          <w:szCs w:val="24"/>
          <w:lang w:val="en-US" w:eastAsia="zh-CN"/>
        </w:rPr>
        <w:t>113</w:t>
      </w:r>
      <w:r w:rsidRPr="00797471">
        <w:rPr>
          <w:rFonts w:ascii="Book Antiqua" w:eastAsia="宋体" w:hAnsi="Book Antiqua" w:cs="宋体"/>
          <w:sz w:val="24"/>
          <w:szCs w:val="24"/>
          <w:lang w:val="en-US" w:eastAsia="zh-CN"/>
        </w:rPr>
        <w:t>: 819-824 [PMID: 20808208 DOI: 10.1097/ALN.0b013e3181ef6757]</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15 </w:t>
      </w:r>
      <w:proofErr w:type="spellStart"/>
      <w:r w:rsidRPr="00797471">
        <w:rPr>
          <w:rFonts w:ascii="Book Antiqua" w:eastAsia="宋体" w:hAnsi="Book Antiqua" w:cs="宋体"/>
          <w:b/>
          <w:bCs/>
          <w:sz w:val="24"/>
          <w:szCs w:val="24"/>
          <w:lang w:val="en-US" w:eastAsia="zh-CN"/>
        </w:rPr>
        <w:t>Susti</w:t>
      </w:r>
      <w:r w:rsidRPr="00797471">
        <w:rPr>
          <w:rFonts w:ascii="Book Antiqua" w:eastAsia="MS Mincho" w:hAnsi="Book Antiqua" w:cs="MS Mincho"/>
          <w:b/>
          <w:bCs/>
          <w:sz w:val="24"/>
          <w:szCs w:val="24"/>
          <w:lang w:val="en-US" w:eastAsia="zh-CN"/>
        </w:rPr>
        <w:t>ć</w:t>
      </w:r>
      <w:proofErr w:type="spellEnd"/>
      <w:r w:rsidRPr="00797471">
        <w:rPr>
          <w:rFonts w:ascii="Book Antiqua" w:eastAsia="宋体" w:hAnsi="Book Antiqua" w:cs="宋体"/>
          <w:b/>
          <w:bCs/>
          <w:sz w:val="24"/>
          <w:szCs w:val="24"/>
          <w:lang w:val="en-US" w:eastAsia="zh-CN"/>
        </w:rPr>
        <w:t xml:space="preserve"> A</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Mileti</w:t>
      </w:r>
      <w:r w:rsidRPr="00797471">
        <w:rPr>
          <w:rFonts w:ascii="Book Antiqua" w:eastAsia="MS Mincho" w:hAnsi="Book Antiqua" w:cs="MS Mincho"/>
          <w:sz w:val="24"/>
          <w:szCs w:val="24"/>
          <w:lang w:val="en-US" w:eastAsia="zh-CN"/>
        </w:rPr>
        <w:t>ć</w:t>
      </w:r>
      <w:proofErr w:type="spellEnd"/>
      <w:r w:rsidRPr="00797471">
        <w:rPr>
          <w:rFonts w:ascii="Book Antiqua" w:eastAsia="宋体" w:hAnsi="Book Antiqua" w:cs="宋体"/>
          <w:sz w:val="24"/>
          <w:szCs w:val="24"/>
          <w:lang w:val="en-US" w:eastAsia="zh-CN"/>
        </w:rPr>
        <w:t xml:space="preserve"> D, </w:t>
      </w:r>
      <w:proofErr w:type="spellStart"/>
      <w:r w:rsidRPr="00797471">
        <w:rPr>
          <w:rFonts w:ascii="Book Antiqua" w:eastAsia="宋体" w:hAnsi="Book Antiqua" w:cs="宋体"/>
          <w:sz w:val="24"/>
          <w:szCs w:val="24"/>
          <w:lang w:val="en-US" w:eastAsia="zh-CN"/>
        </w:rPr>
        <w:t>Proti</w:t>
      </w:r>
      <w:r w:rsidRPr="00797471">
        <w:rPr>
          <w:rFonts w:ascii="Book Antiqua" w:eastAsia="MS Mincho" w:hAnsi="Book Antiqua" w:cs="MS Mincho"/>
          <w:sz w:val="24"/>
          <w:szCs w:val="24"/>
          <w:lang w:val="en-US" w:eastAsia="zh-CN"/>
        </w:rPr>
        <w:t>ć</w:t>
      </w:r>
      <w:proofErr w:type="spellEnd"/>
      <w:r w:rsidRPr="00797471">
        <w:rPr>
          <w:rFonts w:ascii="Book Antiqua" w:eastAsia="宋体" w:hAnsi="Book Antiqua" w:cs="宋体"/>
          <w:sz w:val="24"/>
          <w:szCs w:val="24"/>
          <w:lang w:val="en-US" w:eastAsia="zh-CN"/>
        </w:rPr>
        <w:t xml:space="preserve"> A, </w:t>
      </w:r>
      <w:proofErr w:type="spellStart"/>
      <w:r w:rsidRPr="00797471">
        <w:rPr>
          <w:rFonts w:ascii="Book Antiqua" w:eastAsia="宋体" w:hAnsi="Book Antiqua" w:cs="宋体"/>
          <w:sz w:val="24"/>
          <w:szCs w:val="24"/>
          <w:lang w:val="en-US" w:eastAsia="zh-CN"/>
        </w:rPr>
        <w:t>Ivanci</w:t>
      </w:r>
      <w:r w:rsidRPr="00797471">
        <w:rPr>
          <w:rFonts w:ascii="Book Antiqua" w:eastAsia="MS Mincho" w:hAnsi="Book Antiqua" w:cs="MS Mincho"/>
          <w:sz w:val="24"/>
          <w:szCs w:val="24"/>
          <w:lang w:val="en-US" w:eastAsia="zh-CN"/>
        </w:rPr>
        <w:t>ć</w:t>
      </w:r>
      <w:proofErr w:type="spellEnd"/>
      <w:r w:rsidRPr="00797471">
        <w:rPr>
          <w:rFonts w:ascii="Book Antiqua" w:eastAsia="宋体" w:hAnsi="Book Antiqua" w:cs="宋体"/>
          <w:sz w:val="24"/>
          <w:szCs w:val="24"/>
          <w:lang w:val="en-US" w:eastAsia="zh-CN"/>
        </w:rPr>
        <w:t xml:space="preserve"> A, </w:t>
      </w:r>
      <w:proofErr w:type="spellStart"/>
      <w:r w:rsidRPr="00797471">
        <w:rPr>
          <w:rFonts w:ascii="Book Antiqua" w:eastAsia="宋体" w:hAnsi="Book Antiqua" w:cs="宋体"/>
          <w:sz w:val="24"/>
          <w:szCs w:val="24"/>
          <w:lang w:val="en-US" w:eastAsia="zh-CN"/>
        </w:rPr>
        <w:t>Cicvari</w:t>
      </w:r>
      <w:r w:rsidRPr="00797471">
        <w:rPr>
          <w:rFonts w:ascii="Book Antiqua" w:eastAsia="MS Mincho" w:hAnsi="Book Antiqua" w:cs="MS Mincho"/>
          <w:sz w:val="24"/>
          <w:szCs w:val="24"/>
          <w:lang w:val="en-US" w:eastAsia="zh-CN"/>
        </w:rPr>
        <w:t>ć</w:t>
      </w:r>
      <w:proofErr w:type="spellEnd"/>
      <w:r w:rsidRPr="00797471">
        <w:rPr>
          <w:rFonts w:ascii="Book Antiqua" w:eastAsia="宋体" w:hAnsi="Book Antiqua" w:cs="宋体"/>
          <w:sz w:val="24"/>
          <w:szCs w:val="24"/>
          <w:lang w:val="en-US" w:eastAsia="zh-CN"/>
        </w:rPr>
        <w:t xml:space="preserve"> T. Can ultrasound be useful for predicting the size of a left double-lumen bronchial tube? Tracheal width as measured by ultrasonography versus computed tomography. </w:t>
      </w:r>
      <w:r w:rsidRPr="00797471">
        <w:rPr>
          <w:rFonts w:ascii="Book Antiqua" w:eastAsia="宋体" w:hAnsi="Book Antiqua" w:cs="宋体"/>
          <w:i/>
          <w:iCs/>
          <w:sz w:val="24"/>
          <w:szCs w:val="24"/>
          <w:lang w:val="en-US" w:eastAsia="zh-CN"/>
        </w:rPr>
        <w:t xml:space="preserve">J </w:t>
      </w:r>
      <w:proofErr w:type="spellStart"/>
      <w:r w:rsidRPr="00797471">
        <w:rPr>
          <w:rFonts w:ascii="Book Antiqua" w:eastAsia="宋体" w:hAnsi="Book Antiqua" w:cs="宋体"/>
          <w:i/>
          <w:iCs/>
          <w:sz w:val="24"/>
          <w:szCs w:val="24"/>
          <w:lang w:val="en-US" w:eastAsia="zh-CN"/>
        </w:rPr>
        <w:t>Clin</w:t>
      </w:r>
      <w:proofErr w:type="spellEnd"/>
      <w:r w:rsidRPr="00797471">
        <w:rPr>
          <w:rFonts w:ascii="Book Antiqua" w:eastAsia="宋体" w:hAnsi="Book Antiqua" w:cs="宋体"/>
          <w:i/>
          <w:iCs/>
          <w:sz w:val="24"/>
          <w:szCs w:val="24"/>
          <w:lang w:val="en-US" w:eastAsia="zh-CN"/>
        </w:rPr>
        <w:t xml:space="preserve"> </w:t>
      </w:r>
      <w:proofErr w:type="spellStart"/>
      <w:r w:rsidRPr="00797471">
        <w:rPr>
          <w:rFonts w:ascii="Book Antiqua" w:eastAsia="宋体" w:hAnsi="Book Antiqua" w:cs="宋体"/>
          <w:i/>
          <w:iCs/>
          <w:sz w:val="24"/>
          <w:szCs w:val="24"/>
          <w:lang w:val="en-US" w:eastAsia="zh-CN"/>
        </w:rPr>
        <w:t>Anesth</w:t>
      </w:r>
      <w:proofErr w:type="spellEnd"/>
      <w:r w:rsidRPr="00797471">
        <w:rPr>
          <w:rFonts w:ascii="Book Antiqua" w:eastAsia="宋体" w:hAnsi="Book Antiqua" w:cs="宋体"/>
          <w:sz w:val="24"/>
          <w:szCs w:val="24"/>
          <w:lang w:val="en-US" w:eastAsia="zh-CN"/>
        </w:rPr>
        <w:t xml:space="preserve"> 2008; </w:t>
      </w:r>
      <w:r w:rsidRPr="00797471">
        <w:rPr>
          <w:rFonts w:ascii="Book Antiqua" w:eastAsia="宋体" w:hAnsi="Book Antiqua" w:cs="宋体"/>
          <w:b/>
          <w:bCs/>
          <w:sz w:val="24"/>
          <w:szCs w:val="24"/>
          <w:lang w:val="en-US" w:eastAsia="zh-CN"/>
        </w:rPr>
        <w:t>20</w:t>
      </w:r>
      <w:r w:rsidRPr="00797471">
        <w:rPr>
          <w:rFonts w:ascii="Book Antiqua" w:eastAsia="宋体" w:hAnsi="Book Antiqua" w:cs="宋体"/>
          <w:sz w:val="24"/>
          <w:szCs w:val="24"/>
          <w:lang w:val="en-US" w:eastAsia="zh-CN"/>
        </w:rPr>
        <w:t>: 247-252 [PMID: 18617120 DOI: 10.1016/j.jclinane.2007.11.002]</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16 </w:t>
      </w:r>
      <w:r w:rsidRPr="00797471">
        <w:rPr>
          <w:rFonts w:ascii="Book Antiqua" w:eastAsia="宋体" w:hAnsi="Book Antiqua" w:cs="宋体"/>
          <w:b/>
          <w:bCs/>
          <w:sz w:val="24"/>
          <w:szCs w:val="24"/>
          <w:lang w:val="en-US" w:eastAsia="zh-CN"/>
        </w:rPr>
        <w:t>Gupta D</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Srirajakalidindi</w:t>
      </w:r>
      <w:proofErr w:type="spellEnd"/>
      <w:r w:rsidRPr="00797471">
        <w:rPr>
          <w:rFonts w:ascii="Book Antiqua" w:eastAsia="宋体" w:hAnsi="Book Antiqua" w:cs="宋体"/>
          <w:sz w:val="24"/>
          <w:szCs w:val="24"/>
          <w:lang w:val="en-US" w:eastAsia="zh-CN"/>
        </w:rPr>
        <w:t xml:space="preserve"> A, </w:t>
      </w:r>
      <w:proofErr w:type="spellStart"/>
      <w:r w:rsidRPr="00797471">
        <w:rPr>
          <w:rFonts w:ascii="Book Antiqua" w:eastAsia="宋体" w:hAnsi="Book Antiqua" w:cs="宋体"/>
          <w:sz w:val="24"/>
          <w:szCs w:val="24"/>
          <w:lang w:val="en-US" w:eastAsia="zh-CN"/>
        </w:rPr>
        <w:t>Habli</w:t>
      </w:r>
      <w:proofErr w:type="spellEnd"/>
      <w:r w:rsidRPr="00797471">
        <w:rPr>
          <w:rFonts w:ascii="Book Antiqua" w:eastAsia="宋体" w:hAnsi="Book Antiqua" w:cs="宋体"/>
          <w:sz w:val="24"/>
          <w:szCs w:val="24"/>
          <w:lang w:val="en-US" w:eastAsia="zh-CN"/>
        </w:rPr>
        <w:t xml:space="preserve"> N, Haber H. Ultrasound confirmation of laryngeal mask airway placement correlates with </w:t>
      </w:r>
      <w:proofErr w:type="spellStart"/>
      <w:r w:rsidRPr="00797471">
        <w:rPr>
          <w:rFonts w:ascii="Book Antiqua" w:eastAsia="宋体" w:hAnsi="Book Antiqua" w:cs="宋体"/>
          <w:sz w:val="24"/>
          <w:szCs w:val="24"/>
          <w:lang w:val="en-US" w:eastAsia="zh-CN"/>
        </w:rPr>
        <w:t>fiberoptic</w:t>
      </w:r>
      <w:proofErr w:type="spellEnd"/>
      <w:r w:rsidRPr="00797471">
        <w:rPr>
          <w:rFonts w:ascii="Book Antiqua" w:eastAsia="宋体" w:hAnsi="Book Antiqua" w:cs="宋体"/>
          <w:sz w:val="24"/>
          <w:szCs w:val="24"/>
          <w:lang w:val="en-US" w:eastAsia="zh-CN"/>
        </w:rPr>
        <w:t xml:space="preserve"> laryngoscope findings. </w:t>
      </w:r>
      <w:r w:rsidRPr="00797471">
        <w:rPr>
          <w:rFonts w:ascii="Book Antiqua" w:eastAsia="宋体" w:hAnsi="Book Antiqua" w:cs="宋体"/>
          <w:i/>
          <w:iCs/>
          <w:sz w:val="24"/>
          <w:szCs w:val="24"/>
          <w:lang w:val="en-US" w:eastAsia="zh-CN"/>
        </w:rPr>
        <w:t xml:space="preserve">Middle East J </w:t>
      </w:r>
      <w:proofErr w:type="spellStart"/>
      <w:r w:rsidRPr="00797471">
        <w:rPr>
          <w:rFonts w:ascii="Book Antiqua" w:eastAsia="宋体" w:hAnsi="Book Antiqua" w:cs="宋体"/>
          <w:i/>
          <w:iCs/>
          <w:sz w:val="24"/>
          <w:szCs w:val="24"/>
          <w:lang w:val="en-US" w:eastAsia="zh-CN"/>
        </w:rPr>
        <w:t>Anaesthesiol</w:t>
      </w:r>
      <w:proofErr w:type="spellEnd"/>
      <w:r w:rsidRPr="00797471">
        <w:rPr>
          <w:rFonts w:ascii="Book Antiqua" w:eastAsia="宋体" w:hAnsi="Book Antiqua" w:cs="宋体"/>
          <w:sz w:val="24"/>
          <w:szCs w:val="24"/>
          <w:lang w:val="en-US" w:eastAsia="zh-CN"/>
        </w:rPr>
        <w:t xml:space="preserve"> 2011; </w:t>
      </w:r>
      <w:r w:rsidRPr="00797471">
        <w:rPr>
          <w:rFonts w:ascii="Book Antiqua" w:eastAsia="宋体" w:hAnsi="Book Antiqua" w:cs="宋体"/>
          <w:b/>
          <w:bCs/>
          <w:sz w:val="24"/>
          <w:szCs w:val="24"/>
          <w:lang w:val="en-US" w:eastAsia="zh-CN"/>
        </w:rPr>
        <w:t>21</w:t>
      </w:r>
      <w:r w:rsidRPr="00797471">
        <w:rPr>
          <w:rFonts w:ascii="Book Antiqua" w:eastAsia="宋体" w:hAnsi="Book Antiqua" w:cs="宋体"/>
          <w:sz w:val="24"/>
          <w:szCs w:val="24"/>
          <w:lang w:val="en-US" w:eastAsia="zh-CN"/>
        </w:rPr>
        <w:t>: 283-287 [PMID: 22435281]</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17 </w:t>
      </w:r>
      <w:r w:rsidRPr="00797471">
        <w:rPr>
          <w:rFonts w:ascii="Book Antiqua" w:eastAsia="宋体" w:hAnsi="Book Antiqua" w:cs="宋体"/>
          <w:b/>
          <w:bCs/>
          <w:sz w:val="24"/>
          <w:szCs w:val="24"/>
          <w:lang w:val="en-US" w:eastAsia="zh-CN"/>
        </w:rPr>
        <w:t>Hatfield A</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Bodenham</w:t>
      </w:r>
      <w:proofErr w:type="spellEnd"/>
      <w:r w:rsidRPr="00797471">
        <w:rPr>
          <w:rFonts w:ascii="Book Antiqua" w:eastAsia="宋体" w:hAnsi="Book Antiqua" w:cs="宋体"/>
          <w:sz w:val="24"/>
          <w:szCs w:val="24"/>
          <w:lang w:val="en-US" w:eastAsia="zh-CN"/>
        </w:rPr>
        <w:t xml:space="preserve"> A. Ultrasound: an emerging role in </w:t>
      </w:r>
      <w:proofErr w:type="spellStart"/>
      <w:r w:rsidRPr="00797471">
        <w:rPr>
          <w:rFonts w:ascii="Book Antiqua" w:eastAsia="宋体" w:hAnsi="Book Antiqua" w:cs="宋体"/>
          <w:sz w:val="24"/>
          <w:szCs w:val="24"/>
          <w:lang w:val="en-US" w:eastAsia="zh-CN"/>
        </w:rPr>
        <w:t>anaesthesia</w:t>
      </w:r>
      <w:proofErr w:type="spellEnd"/>
      <w:r w:rsidRPr="00797471">
        <w:rPr>
          <w:rFonts w:ascii="Book Antiqua" w:eastAsia="宋体" w:hAnsi="Book Antiqua" w:cs="宋体"/>
          <w:sz w:val="24"/>
          <w:szCs w:val="24"/>
          <w:lang w:val="en-US" w:eastAsia="zh-CN"/>
        </w:rPr>
        <w:t xml:space="preserve"> and intensive care. </w:t>
      </w:r>
      <w:r w:rsidRPr="00797471">
        <w:rPr>
          <w:rFonts w:ascii="Book Antiqua" w:eastAsia="宋体" w:hAnsi="Book Antiqua" w:cs="宋体"/>
          <w:i/>
          <w:iCs/>
          <w:sz w:val="24"/>
          <w:szCs w:val="24"/>
          <w:lang w:val="en-US" w:eastAsia="zh-CN"/>
        </w:rPr>
        <w:t xml:space="preserve">Br J </w:t>
      </w:r>
      <w:proofErr w:type="spellStart"/>
      <w:r w:rsidRPr="00797471">
        <w:rPr>
          <w:rFonts w:ascii="Book Antiqua" w:eastAsia="宋体" w:hAnsi="Book Antiqua" w:cs="宋体"/>
          <w:i/>
          <w:iCs/>
          <w:sz w:val="24"/>
          <w:szCs w:val="24"/>
          <w:lang w:val="en-US" w:eastAsia="zh-CN"/>
        </w:rPr>
        <w:t>Anaesth</w:t>
      </w:r>
      <w:proofErr w:type="spellEnd"/>
      <w:r w:rsidRPr="00797471">
        <w:rPr>
          <w:rFonts w:ascii="Book Antiqua" w:eastAsia="宋体" w:hAnsi="Book Antiqua" w:cs="宋体"/>
          <w:sz w:val="24"/>
          <w:szCs w:val="24"/>
          <w:lang w:val="en-US" w:eastAsia="zh-CN"/>
        </w:rPr>
        <w:t xml:space="preserve"> 1999; </w:t>
      </w:r>
      <w:r w:rsidRPr="00797471">
        <w:rPr>
          <w:rFonts w:ascii="Book Antiqua" w:eastAsia="宋体" w:hAnsi="Book Antiqua" w:cs="宋体"/>
          <w:b/>
          <w:bCs/>
          <w:sz w:val="24"/>
          <w:szCs w:val="24"/>
          <w:lang w:val="en-US" w:eastAsia="zh-CN"/>
        </w:rPr>
        <w:t>83</w:t>
      </w:r>
      <w:r w:rsidRPr="00797471">
        <w:rPr>
          <w:rFonts w:ascii="Book Antiqua" w:eastAsia="宋体" w:hAnsi="Book Antiqua" w:cs="宋体"/>
          <w:sz w:val="24"/>
          <w:szCs w:val="24"/>
          <w:lang w:val="en-US" w:eastAsia="zh-CN"/>
        </w:rPr>
        <w:t>: 789-800 [PMID: 10690145 DOI: 10.1093/</w:t>
      </w:r>
      <w:proofErr w:type="spellStart"/>
      <w:r w:rsidRPr="00797471">
        <w:rPr>
          <w:rFonts w:ascii="Book Antiqua" w:eastAsia="宋体" w:hAnsi="Book Antiqua" w:cs="宋体"/>
          <w:sz w:val="24"/>
          <w:szCs w:val="24"/>
          <w:lang w:val="en-US" w:eastAsia="zh-CN"/>
        </w:rPr>
        <w:t>bja</w:t>
      </w:r>
      <w:proofErr w:type="spellEnd"/>
      <w:r w:rsidRPr="00797471">
        <w:rPr>
          <w:rFonts w:ascii="Book Antiqua" w:eastAsia="宋体" w:hAnsi="Book Antiqua" w:cs="宋体"/>
          <w:sz w:val="24"/>
          <w:szCs w:val="24"/>
          <w:lang w:val="en-US" w:eastAsia="zh-CN"/>
        </w:rPr>
        <w:t>/83.5.789]</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18 </w:t>
      </w:r>
      <w:r w:rsidRPr="00797471">
        <w:rPr>
          <w:rFonts w:ascii="Book Antiqua" w:eastAsia="宋体" w:hAnsi="Book Antiqua" w:cs="宋体"/>
          <w:b/>
          <w:bCs/>
          <w:sz w:val="24"/>
          <w:szCs w:val="24"/>
          <w:lang w:val="en-US" w:eastAsia="zh-CN"/>
        </w:rPr>
        <w:t>Kim J</w:t>
      </w:r>
      <w:r w:rsidRPr="00797471">
        <w:rPr>
          <w:rFonts w:ascii="Book Antiqua" w:eastAsia="宋体" w:hAnsi="Book Antiqua" w:cs="宋体"/>
          <w:sz w:val="24"/>
          <w:szCs w:val="24"/>
          <w:lang w:val="en-US" w:eastAsia="zh-CN"/>
        </w:rPr>
        <w:t xml:space="preserve">, Kim JY, Kim WO, </w:t>
      </w:r>
      <w:proofErr w:type="spellStart"/>
      <w:r w:rsidRPr="00797471">
        <w:rPr>
          <w:rFonts w:ascii="Book Antiqua" w:eastAsia="宋体" w:hAnsi="Book Antiqua" w:cs="宋体"/>
          <w:sz w:val="24"/>
          <w:szCs w:val="24"/>
          <w:lang w:val="en-US" w:eastAsia="zh-CN"/>
        </w:rPr>
        <w:t>Kil</w:t>
      </w:r>
      <w:proofErr w:type="spellEnd"/>
      <w:r w:rsidRPr="00797471">
        <w:rPr>
          <w:rFonts w:ascii="Book Antiqua" w:eastAsia="宋体" w:hAnsi="Book Antiqua" w:cs="宋体"/>
          <w:sz w:val="24"/>
          <w:szCs w:val="24"/>
          <w:lang w:val="en-US" w:eastAsia="zh-CN"/>
        </w:rPr>
        <w:t xml:space="preserve"> HK. An ultrasound evaluation of laryngeal mask airway position in pediatric patients: an observational study. </w:t>
      </w:r>
      <w:proofErr w:type="spellStart"/>
      <w:r w:rsidRPr="00797471">
        <w:rPr>
          <w:rFonts w:ascii="Book Antiqua" w:eastAsia="宋体" w:hAnsi="Book Antiqua" w:cs="宋体"/>
          <w:i/>
          <w:iCs/>
          <w:sz w:val="24"/>
          <w:szCs w:val="24"/>
          <w:lang w:val="en-US" w:eastAsia="zh-CN"/>
        </w:rPr>
        <w:t>Anesth</w:t>
      </w:r>
      <w:proofErr w:type="spellEnd"/>
      <w:r w:rsidRPr="00797471">
        <w:rPr>
          <w:rFonts w:ascii="Book Antiqua" w:eastAsia="宋体" w:hAnsi="Book Antiqua" w:cs="宋体"/>
          <w:i/>
          <w:iCs/>
          <w:sz w:val="24"/>
          <w:szCs w:val="24"/>
          <w:lang w:val="en-US" w:eastAsia="zh-CN"/>
        </w:rPr>
        <w:t xml:space="preserve"> </w:t>
      </w:r>
      <w:proofErr w:type="spellStart"/>
      <w:r w:rsidRPr="00797471">
        <w:rPr>
          <w:rFonts w:ascii="Book Antiqua" w:eastAsia="宋体" w:hAnsi="Book Antiqua" w:cs="宋体"/>
          <w:i/>
          <w:iCs/>
          <w:sz w:val="24"/>
          <w:szCs w:val="24"/>
          <w:lang w:val="en-US" w:eastAsia="zh-CN"/>
        </w:rPr>
        <w:t>Analg</w:t>
      </w:r>
      <w:proofErr w:type="spellEnd"/>
      <w:r w:rsidRPr="00797471">
        <w:rPr>
          <w:rFonts w:ascii="Book Antiqua" w:eastAsia="宋体" w:hAnsi="Book Antiqua" w:cs="宋体"/>
          <w:sz w:val="24"/>
          <w:szCs w:val="24"/>
          <w:lang w:val="en-US" w:eastAsia="zh-CN"/>
        </w:rPr>
        <w:t xml:space="preserve"> 2015; </w:t>
      </w:r>
      <w:r w:rsidRPr="00797471">
        <w:rPr>
          <w:rFonts w:ascii="Book Antiqua" w:eastAsia="宋体" w:hAnsi="Book Antiqua" w:cs="宋体"/>
          <w:b/>
          <w:bCs/>
          <w:sz w:val="24"/>
          <w:szCs w:val="24"/>
          <w:lang w:val="en-US" w:eastAsia="zh-CN"/>
        </w:rPr>
        <w:t>120</w:t>
      </w:r>
      <w:r w:rsidRPr="00797471">
        <w:rPr>
          <w:rFonts w:ascii="Book Antiqua" w:eastAsia="宋体" w:hAnsi="Book Antiqua" w:cs="宋体"/>
          <w:sz w:val="24"/>
          <w:szCs w:val="24"/>
          <w:lang w:val="en-US" w:eastAsia="zh-CN"/>
        </w:rPr>
        <w:t>: 427-432 [PMID: 25545750 DOI: 10.1213/ANE.0000000000000551]</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proofErr w:type="gramStart"/>
      <w:r w:rsidRPr="00797471">
        <w:rPr>
          <w:rFonts w:ascii="Book Antiqua" w:eastAsia="宋体" w:hAnsi="Book Antiqua" w:cs="宋体"/>
          <w:sz w:val="24"/>
          <w:szCs w:val="24"/>
          <w:lang w:val="en-US" w:eastAsia="zh-CN"/>
        </w:rPr>
        <w:t xml:space="preserve">19 </w:t>
      </w:r>
      <w:proofErr w:type="spellStart"/>
      <w:r w:rsidRPr="00797471">
        <w:rPr>
          <w:rFonts w:ascii="Book Antiqua" w:eastAsia="宋体" w:hAnsi="Book Antiqua" w:cs="宋体"/>
          <w:b/>
          <w:bCs/>
          <w:sz w:val="24"/>
          <w:szCs w:val="24"/>
          <w:lang w:val="en-US" w:eastAsia="zh-CN"/>
        </w:rPr>
        <w:t>Munir</w:t>
      </w:r>
      <w:proofErr w:type="spellEnd"/>
      <w:r w:rsidRPr="00797471">
        <w:rPr>
          <w:rFonts w:ascii="Book Antiqua" w:eastAsia="宋体" w:hAnsi="Book Antiqua" w:cs="宋体"/>
          <w:b/>
          <w:bCs/>
          <w:sz w:val="24"/>
          <w:szCs w:val="24"/>
          <w:lang w:val="en-US" w:eastAsia="zh-CN"/>
        </w:rPr>
        <w:t xml:space="preserve"> N</w:t>
      </w:r>
      <w:r w:rsidRPr="00797471">
        <w:rPr>
          <w:rFonts w:ascii="Book Antiqua" w:eastAsia="宋体" w:hAnsi="Book Antiqua" w:cs="宋体"/>
          <w:sz w:val="24"/>
          <w:szCs w:val="24"/>
          <w:lang w:val="en-US" w:eastAsia="zh-CN"/>
        </w:rPr>
        <w:t xml:space="preserve">, Hughes D, </w:t>
      </w:r>
      <w:proofErr w:type="spellStart"/>
      <w:r w:rsidRPr="00797471">
        <w:rPr>
          <w:rFonts w:ascii="Book Antiqua" w:eastAsia="宋体" w:hAnsi="Book Antiqua" w:cs="宋体"/>
          <w:sz w:val="24"/>
          <w:szCs w:val="24"/>
          <w:lang w:val="en-US" w:eastAsia="zh-CN"/>
        </w:rPr>
        <w:t>Sadera</w:t>
      </w:r>
      <w:proofErr w:type="spellEnd"/>
      <w:r w:rsidRPr="00797471">
        <w:rPr>
          <w:rFonts w:ascii="Book Antiqua" w:eastAsia="宋体" w:hAnsi="Book Antiqua" w:cs="宋体"/>
          <w:sz w:val="24"/>
          <w:szCs w:val="24"/>
          <w:lang w:val="en-US" w:eastAsia="zh-CN"/>
        </w:rPr>
        <w:t xml:space="preserve"> G, Sherman IW.</w:t>
      </w:r>
      <w:proofErr w:type="gramEnd"/>
      <w:r w:rsidRPr="00797471">
        <w:rPr>
          <w:rFonts w:ascii="Book Antiqua" w:eastAsia="宋体" w:hAnsi="Book Antiqua" w:cs="宋体"/>
          <w:sz w:val="24"/>
          <w:szCs w:val="24"/>
          <w:lang w:val="en-US" w:eastAsia="zh-CN"/>
        </w:rPr>
        <w:t xml:space="preserve"> </w:t>
      </w:r>
      <w:proofErr w:type="gramStart"/>
      <w:r w:rsidRPr="00797471">
        <w:rPr>
          <w:rFonts w:ascii="Book Antiqua" w:eastAsia="宋体" w:hAnsi="Book Antiqua" w:cs="宋体"/>
          <w:sz w:val="24"/>
          <w:szCs w:val="24"/>
          <w:lang w:val="en-US" w:eastAsia="zh-CN"/>
        </w:rPr>
        <w:t xml:space="preserve">Ultrasound-guided </w:t>
      </w:r>
      <w:proofErr w:type="spellStart"/>
      <w:r w:rsidRPr="00797471">
        <w:rPr>
          <w:rFonts w:ascii="Book Antiqua" w:eastAsia="宋体" w:hAnsi="Book Antiqua" w:cs="宋体"/>
          <w:sz w:val="24"/>
          <w:szCs w:val="24"/>
          <w:lang w:val="en-US" w:eastAsia="zh-CN"/>
        </w:rPr>
        <w:t>localisation</w:t>
      </w:r>
      <w:proofErr w:type="spellEnd"/>
      <w:r w:rsidRPr="00797471">
        <w:rPr>
          <w:rFonts w:ascii="Book Antiqua" w:eastAsia="宋体" w:hAnsi="Book Antiqua" w:cs="宋体"/>
          <w:sz w:val="24"/>
          <w:szCs w:val="24"/>
          <w:lang w:val="en-US" w:eastAsia="zh-CN"/>
        </w:rPr>
        <w:t xml:space="preserve"> of trachea for surgical tracheostomy.</w:t>
      </w:r>
      <w:proofErr w:type="gramEnd"/>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i/>
          <w:iCs/>
          <w:sz w:val="24"/>
          <w:szCs w:val="24"/>
          <w:lang w:val="en-US" w:eastAsia="zh-CN"/>
        </w:rPr>
        <w:t>Eur</w:t>
      </w:r>
      <w:proofErr w:type="spellEnd"/>
      <w:r w:rsidRPr="00797471">
        <w:rPr>
          <w:rFonts w:ascii="Book Antiqua" w:eastAsia="宋体" w:hAnsi="Book Antiqua" w:cs="宋体"/>
          <w:i/>
          <w:iCs/>
          <w:sz w:val="24"/>
          <w:szCs w:val="24"/>
          <w:lang w:val="en-US" w:eastAsia="zh-CN"/>
        </w:rPr>
        <w:t xml:space="preserve"> Arch </w:t>
      </w:r>
      <w:proofErr w:type="spellStart"/>
      <w:r w:rsidRPr="00797471">
        <w:rPr>
          <w:rFonts w:ascii="Book Antiqua" w:eastAsia="宋体" w:hAnsi="Book Antiqua" w:cs="宋体"/>
          <w:i/>
          <w:iCs/>
          <w:sz w:val="24"/>
          <w:szCs w:val="24"/>
          <w:lang w:val="en-US" w:eastAsia="zh-CN"/>
        </w:rPr>
        <w:t>Otorhinolaryngol</w:t>
      </w:r>
      <w:proofErr w:type="spellEnd"/>
      <w:r w:rsidRPr="00797471">
        <w:rPr>
          <w:rFonts w:ascii="Book Antiqua" w:eastAsia="宋体" w:hAnsi="Book Antiqua" w:cs="宋体"/>
          <w:sz w:val="24"/>
          <w:szCs w:val="24"/>
          <w:lang w:val="en-US" w:eastAsia="zh-CN"/>
        </w:rPr>
        <w:t xml:space="preserve"> 2010; </w:t>
      </w:r>
      <w:r w:rsidRPr="00797471">
        <w:rPr>
          <w:rFonts w:ascii="Book Antiqua" w:eastAsia="宋体" w:hAnsi="Book Antiqua" w:cs="宋体"/>
          <w:b/>
          <w:bCs/>
          <w:sz w:val="24"/>
          <w:szCs w:val="24"/>
          <w:lang w:val="en-US" w:eastAsia="zh-CN"/>
        </w:rPr>
        <w:t>267</w:t>
      </w:r>
      <w:r w:rsidRPr="00797471">
        <w:rPr>
          <w:rFonts w:ascii="Book Antiqua" w:eastAsia="宋体" w:hAnsi="Book Antiqua" w:cs="宋体"/>
          <w:sz w:val="24"/>
          <w:szCs w:val="24"/>
          <w:lang w:val="en-US" w:eastAsia="zh-CN"/>
        </w:rPr>
        <w:t>: 477-479 [PMID: 20041258 DOI: 10.1007/s00405-009-1187-1]</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proofErr w:type="gramStart"/>
      <w:r w:rsidRPr="00797471">
        <w:rPr>
          <w:rFonts w:ascii="Book Antiqua" w:eastAsia="宋体" w:hAnsi="Book Antiqua" w:cs="宋体"/>
          <w:sz w:val="24"/>
          <w:szCs w:val="24"/>
          <w:lang w:val="en-US" w:eastAsia="zh-CN"/>
        </w:rPr>
        <w:lastRenderedPageBreak/>
        <w:t xml:space="preserve">20 </w:t>
      </w:r>
      <w:r w:rsidRPr="00797471">
        <w:rPr>
          <w:rFonts w:ascii="Book Antiqua" w:eastAsia="宋体" w:hAnsi="Book Antiqua" w:cs="宋体"/>
          <w:b/>
          <w:bCs/>
          <w:sz w:val="24"/>
          <w:szCs w:val="24"/>
          <w:lang w:val="en-US" w:eastAsia="zh-CN"/>
        </w:rPr>
        <w:t>Hatfield A</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Bodenham</w:t>
      </w:r>
      <w:proofErr w:type="spellEnd"/>
      <w:r w:rsidRPr="00797471">
        <w:rPr>
          <w:rFonts w:ascii="Book Antiqua" w:eastAsia="宋体" w:hAnsi="Book Antiqua" w:cs="宋体"/>
          <w:sz w:val="24"/>
          <w:szCs w:val="24"/>
          <w:lang w:val="en-US" w:eastAsia="zh-CN"/>
        </w:rPr>
        <w:t xml:space="preserve"> A. Portable ultrasonic scanning of the anterior neck before percutaneous dilatational tracheostomy.</w:t>
      </w:r>
      <w:proofErr w:type="gramEnd"/>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i/>
          <w:iCs/>
          <w:sz w:val="24"/>
          <w:szCs w:val="24"/>
          <w:lang w:val="en-US" w:eastAsia="zh-CN"/>
        </w:rPr>
        <w:t>Anaesthesia</w:t>
      </w:r>
      <w:proofErr w:type="spellEnd"/>
      <w:r w:rsidRPr="00797471">
        <w:rPr>
          <w:rFonts w:ascii="Book Antiqua" w:eastAsia="宋体" w:hAnsi="Book Antiqua" w:cs="宋体"/>
          <w:sz w:val="24"/>
          <w:szCs w:val="24"/>
          <w:lang w:val="en-US" w:eastAsia="zh-CN"/>
        </w:rPr>
        <w:t xml:space="preserve"> 1999; </w:t>
      </w:r>
      <w:r w:rsidRPr="00797471">
        <w:rPr>
          <w:rFonts w:ascii="Book Antiqua" w:eastAsia="宋体" w:hAnsi="Book Antiqua" w:cs="宋体"/>
          <w:b/>
          <w:bCs/>
          <w:sz w:val="24"/>
          <w:szCs w:val="24"/>
          <w:lang w:val="en-US" w:eastAsia="zh-CN"/>
        </w:rPr>
        <w:t>54</w:t>
      </w:r>
      <w:r w:rsidRPr="00797471">
        <w:rPr>
          <w:rFonts w:ascii="Book Antiqua" w:eastAsia="宋体" w:hAnsi="Book Antiqua" w:cs="宋体"/>
          <w:sz w:val="24"/>
          <w:szCs w:val="24"/>
          <w:lang w:val="en-US" w:eastAsia="zh-CN"/>
        </w:rPr>
        <w:t>: 660-663 [PMID: 10417458 DOI: 10.1046/j.1365-2044.1999.00859.x]</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21 </w:t>
      </w:r>
      <w:proofErr w:type="spellStart"/>
      <w:r w:rsidRPr="00797471">
        <w:rPr>
          <w:rFonts w:ascii="Book Antiqua" w:eastAsia="宋体" w:hAnsi="Book Antiqua" w:cs="宋体"/>
          <w:b/>
          <w:bCs/>
          <w:sz w:val="24"/>
          <w:szCs w:val="24"/>
          <w:lang w:val="en-US" w:eastAsia="zh-CN"/>
        </w:rPr>
        <w:t>Susti</w:t>
      </w:r>
      <w:r w:rsidRPr="00797471">
        <w:rPr>
          <w:rFonts w:ascii="Book Antiqua" w:eastAsia="MS Mincho" w:hAnsi="Book Antiqua" w:cs="MS Mincho"/>
          <w:b/>
          <w:bCs/>
          <w:sz w:val="24"/>
          <w:szCs w:val="24"/>
          <w:lang w:val="en-US" w:eastAsia="zh-CN"/>
        </w:rPr>
        <w:t>ć</w:t>
      </w:r>
      <w:proofErr w:type="spellEnd"/>
      <w:r w:rsidRPr="00797471">
        <w:rPr>
          <w:rFonts w:ascii="Book Antiqua" w:eastAsia="宋体" w:hAnsi="Book Antiqua" w:cs="宋体"/>
          <w:b/>
          <w:bCs/>
          <w:sz w:val="24"/>
          <w:szCs w:val="24"/>
          <w:lang w:val="en-US" w:eastAsia="zh-CN"/>
        </w:rPr>
        <w:t xml:space="preserve"> A</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Zupan</w:t>
      </w:r>
      <w:proofErr w:type="spellEnd"/>
      <w:r w:rsidRPr="00797471">
        <w:rPr>
          <w:rFonts w:ascii="Book Antiqua" w:eastAsia="宋体" w:hAnsi="Book Antiqua" w:cs="宋体"/>
          <w:sz w:val="24"/>
          <w:szCs w:val="24"/>
          <w:lang w:val="en-US" w:eastAsia="zh-CN"/>
        </w:rPr>
        <w:t xml:space="preserve"> Z, </w:t>
      </w:r>
      <w:proofErr w:type="spellStart"/>
      <w:r w:rsidRPr="00797471">
        <w:rPr>
          <w:rFonts w:ascii="Book Antiqua" w:eastAsia="宋体" w:hAnsi="Book Antiqua" w:cs="宋体"/>
          <w:sz w:val="24"/>
          <w:szCs w:val="24"/>
          <w:lang w:val="en-US" w:eastAsia="zh-CN"/>
        </w:rPr>
        <w:t>Antonci</w:t>
      </w:r>
      <w:r w:rsidRPr="00797471">
        <w:rPr>
          <w:rFonts w:ascii="Book Antiqua" w:eastAsia="MS Mincho" w:hAnsi="Book Antiqua" w:cs="MS Mincho"/>
          <w:sz w:val="24"/>
          <w:szCs w:val="24"/>
          <w:lang w:val="en-US" w:eastAsia="zh-CN"/>
        </w:rPr>
        <w:t>ć</w:t>
      </w:r>
      <w:proofErr w:type="spellEnd"/>
      <w:r w:rsidRPr="00797471">
        <w:rPr>
          <w:rFonts w:ascii="Book Antiqua" w:eastAsia="宋体" w:hAnsi="Book Antiqua" w:cs="宋体"/>
          <w:sz w:val="24"/>
          <w:szCs w:val="24"/>
          <w:lang w:val="en-US" w:eastAsia="zh-CN"/>
        </w:rPr>
        <w:t xml:space="preserve"> I. Ultrasound-guided percutaneous dilatational tracheostomy with laryngeal mask airway control in a morbidly obese patient. </w:t>
      </w:r>
      <w:r w:rsidRPr="00797471">
        <w:rPr>
          <w:rFonts w:ascii="Book Antiqua" w:eastAsia="宋体" w:hAnsi="Book Antiqua" w:cs="宋体"/>
          <w:i/>
          <w:iCs/>
          <w:sz w:val="24"/>
          <w:szCs w:val="24"/>
          <w:lang w:val="en-US" w:eastAsia="zh-CN"/>
        </w:rPr>
        <w:t xml:space="preserve">J </w:t>
      </w:r>
      <w:proofErr w:type="spellStart"/>
      <w:r w:rsidRPr="00797471">
        <w:rPr>
          <w:rFonts w:ascii="Book Antiqua" w:eastAsia="宋体" w:hAnsi="Book Antiqua" w:cs="宋体"/>
          <w:i/>
          <w:iCs/>
          <w:sz w:val="24"/>
          <w:szCs w:val="24"/>
          <w:lang w:val="en-US" w:eastAsia="zh-CN"/>
        </w:rPr>
        <w:t>Clin</w:t>
      </w:r>
      <w:proofErr w:type="spellEnd"/>
      <w:r w:rsidRPr="00797471">
        <w:rPr>
          <w:rFonts w:ascii="Book Antiqua" w:eastAsia="宋体" w:hAnsi="Book Antiqua" w:cs="宋体"/>
          <w:i/>
          <w:iCs/>
          <w:sz w:val="24"/>
          <w:szCs w:val="24"/>
          <w:lang w:val="en-US" w:eastAsia="zh-CN"/>
        </w:rPr>
        <w:t xml:space="preserve"> </w:t>
      </w:r>
      <w:proofErr w:type="spellStart"/>
      <w:r w:rsidRPr="00797471">
        <w:rPr>
          <w:rFonts w:ascii="Book Antiqua" w:eastAsia="宋体" w:hAnsi="Book Antiqua" w:cs="宋体"/>
          <w:i/>
          <w:iCs/>
          <w:sz w:val="24"/>
          <w:szCs w:val="24"/>
          <w:lang w:val="en-US" w:eastAsia="zh-CN"/>
        </w:rPr>
        <w:t>Anesth</w:t>
      </w:r>
      <w:proofErr w:type="spellEnd"/>
      <w:r w:rsidRPr="00797471">
        <w:rPr>
          <w:rFonts w:ascii="Book Antiqua" w:eastAsia="宋体" w:hAnsi="Book Antiqua" w:cs="宋体"/>
          <w:sz w:val="24"/>
          <w:szCs w:val="24"/>
          <w:lang w:val="en-US" w:eastAsia="zh-CN"/>
        </w:rPr>
        <w:t xml:space="preserve"> 2004; </w:t>
      </w:r>
      <w:r w:rsidRPr="00797471">
        <w:rPr>
          <w:rFonts w:ascii="Book Antiqua" w:eastAsia="宋体" w:hAnsi="Book Antiqua" w:cs="宋体"/>
          <w:b/>
          <w:bCs/>
          <w:sz w:val="24"/>
          <w:szCs w:val="24"/>
          <w:lang w:val="en-US" w:eastAsia="zh-CN"/>
        </w:rPr>
        <w:t>16</w:t>
      </w:r>
      <w:r w:rsidRPr="00797471">
        <w:rPr>
          <w:rFonts w:ascii="Book Antiqua" w:eastAsia="宋体" w:hAnsi="Book Antiqua" w:cs="宋体"/>
          <w:sz w:val="24"/>
          <w:szCs w:val="24"/>
          <w:lang w:val="en-US" w:eastAsia="zh-CN"/>
        </w:rPr>
        <w:t>: 121-123 [PMID: 15110374 DOI: 10.1016/j.jclinane.2003.04.005]</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proofErr w:type="gramStart"/>
      <w:r w:rsidRPr="00797471">
        <w:rPr>
          <w:rFonts w:ascii="Book Antiqua" w:eastAsia="宋体" w:hAnsi="Book Antiqua" w:cs="宋体"/>
          <w:sz w:val="24"/>
          <w:szCs w:val="24"/>
          <w:lang w:val="en-US" w:eastAsia="zh-CN"/>
        </w:rPr>
        <w:t xml:space="preserve">22 </w:t>
      </w:r>
      <w:r w:rsidRPr="00797471">
        <w:rPr>
          <w:rFonts w:ascii="Book Antiqua" w:eastAsia="宋体" w:hAnsi="Book Antiqua" w:cs="宋体"/>
          <w:b/>
          <w:bCs/>
          <w:sz w:val="24"/>
          <w:szCs w:val="24"/>
          <w:lang w:val="en-US" w:eastAsia="zh-CN"/>
        </w:rPr>
        <w:t>McCormick B</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Manara</w:t>
      </w:r>
      <w:proofErr w:type="spellEnd"/>
      <w:r w:rsidRPr="00797471">
        <w:rPr>
          <w:rFonts w:ascii="Book Antiqua" w:eastAsia="宋体" w:hAnsi="Book Antiqua" w:cs="宋体"/>
          <w:sz w:val="24"/>
          <w:szCs w:val="24"/>
          <w:lang w:val="en-US" w:eastAsia="zh-CN"/>
        </w:rPr>
        <w:t xml:space="preserve"> AR. Mortality from percutaneous dilatational tracheostomy.</w:t>
      </w:r>
      <w:proofErr w:type="gramEnd"/>
      <w:r w:rsidRPr="00797471">
        <w:rPr>
          <w:rFonts w:ascii="Book Antiqua" w:eastAsia="宋体" w:hAnsi="Book Antiqua" w:cs="宋体"/>
          <w:sz w:val="24"/>
          <w:szCs w:val="24"/>
          <w:lang w:val="en-US" w:eastAsia="zh-CN"/>
        </w:rPr>
        <w:t xml:space="preserve"> </w:t>
      </w:r>
      <w:proofErr w:type="gramStart"/>
      <w:r w:rsidRPr="00797471">
        <w:rPr>
          <w:rFonts w:ascii="Book Antiqua" w:eastAsia="宋体" w:hAnsi="Book Antiqua" w:cs="宋体"/>
          <w:sz w:val="24"/>
          <w:szCs w:val="24"/>
          <w:lang w:val="en-US" w:eastAsia="zh-CN"/>
        </w:rPr>
        <w:t>A report of three cases.</w:t>
      </w:r>
      <w:proofErr w:type="gramEnd"/>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i/>
          <w:iCs/>
          <w:sz w:val="24"/>
          <w:szCs w:val="24"/>
          <w:lang w:val="en-US" w:eastAsia="zh-CN"/>
        </w:rPr>
        <w:t>Anaesthesia</w:t>
      </w:r>
      <w:proofErr w:type="spellEnd"/>
      <w:r w:rsidRPr="00797471">
        <w:rPr>
          <w:rFonts w:ascii="Book Antiqua" w:eastAsia="宋体" w:hAnsi="Book Antiqua" w:cs="宋体"/>
          <w:sz w:val="24"/>
          <w:szCs w:val="24"/>
          <w:lang w:val="en-US" w:eastAsia="zh-CN"/>
        </w:rPr>
        <w:t xml:space="preserve"> 2005; </w:t>
      </w:r>
      <w:r w:rsidRPr="00797471">
        <w:rPr>
          <w:rFonts w:ascii="Book Antiqua" w:eastAsia="宋体" w:hAnsi="Book Antiqua" w:cs="宋体"/>
          <w:b/>
          <w:bCs/>
          <w:sz w:val="24"/>
          <w:szCs w:val="24"/>
          <w:lang w:val="en-US" w:eastAsia="zh-CN"/>
        </w:rPr>
        <w:t>60</w:t>
      </w:r>
      <w:r w:rsidRPr="00797471">
        <w:rPr>
          <w:rFonts w:ascii="Book Antiqua" w:eastAsia="宋体" w:hAnsi="Book Antiqua" w:cs="宋体"/>
          <w:sz w:val="24"/>
          <w:szCs w:val="24"/>
          <w:lang w:val="en-US" w:eastAsia="zh-CN"/>
        </w:rPr>
        <w:t>: 490-495 [PMID: 15819770 DOI: 10.1111/j.1365-2044.2005.04137.x]</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23 </w:t>
      </w:r>
      <w:proofErr w:type="spellStart"/>
      <w:r w:rsidRPr="00797471">
        <w:rPr>
          <w:rFonts w:ascii="Book Antiqua" w:eastAsia="宋体" w:hAnsi="Book Antiqua" w:cs="宋体"/>
          <w:b/>
          <w:bCs/>
          <w:sz w:val="24"/>
          <w:szCs w:val="24"/>
          <w:lang w:val="en-US" w:eastAsia="zh-CN"/>
        </w:rPr>
        <w:t>Marciniak</w:t>
      </w:r>
      <w:proofErr w:type="spellEnd"/>
      <w:r w:rsidRPr="00797471">
        <w:rPr>
          <w:rFonts w:ascii="Book Antiqua" w:eastAsia="宋体" w:hAnsi="Book Antiqua" w:cs="宋体"/>
          <w:b/>
          <w:bCs/>
          <w:sz w:val="24"/>
          <w:szCs w:val="24"/>
          <w:lang w:val="en-US" w:eastAsia="zh-CN"/>
        </w:rPr>
        <w:t xml:space="preserve"> B</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Fayoux</w:t>
      </w:r>
      <w:proofErr w:type="spellEnd"/>
      <w:r w:rsidRPr="00797471">
        <w:rPr>
          <w:rFonts w:ascii="Book Antiqua" w:eastAsia="宋体" w:hAnsi="Book Antiqua" w:cs="宋体"/>
          <w:sz w:val="24"/>
          <w:szCs w:val="24"/>
          <w:lang w:val="en-US" w:eastAsia="zh-CN"/>
        </w:rPr>
        <w:t xml:space="preserve"> P, </w:t>
      </w:r>
      <w:proofErr w:type="spellStart"/>
      <w:r w:rsidRPr="00797471">
        <w:rPr>
          <w:rFonts w:ascii="Book Antiqua" w:eastAsia="宋体" w:hAnsi="Book Antiqua" w:cs="宋体"/>
          <w:sz w:val="24"/>
          <w:szCs w:val="24"/>
          <w:lang w:val="en-US" w:eastAsia="zh-CN"/>
        </w:rPr>
        <w:t>Hébrard</w:t>
      </w:r>
      <w:proofErr w:type="spellEnd"/>
      <w:r w:rsidRPr="00797471">
        <w:rPr>
          <w:rFonts w:ascii="Book Antiqua" w:eastAsia="宋体" w:hAnsi="Book Antiqua" w:cs="宋体"/>
          <w:sz w:val="24"/>
          <w:szCs w:val="24"/>
          <w:lang w:val="en-US" w:eastAsia="zh-CN"/>
        </w:rPr>
        <w:t xml:space="preserve"> A, </w:t>
      </w:r>
      <w:proofErr w:type="spellStart"/>
      <w:r w:rsidRPr="00797471">
        <w:rPr>
          <w:rFonts w:ascii="Book Antiqua" w:eastAsia="宋体" w:hAnsi="Book Antiqua" w:cs="宋体"/>
          <w:sz w:val="24"/>
          <w:szCs w:val="24"/>
          <w:lang w:val="en-US" w:eastAsia="zh-CN"/>
        </w:rPr>
        <w:t>Krivosic-Horber</w:t>
      </w:r>
      <w:proofErr w:type="spellEnd"/>
      <w:r w:rsidRPr="00797471">
        <w:rPr>
          <w:rFonts w:ascii="Book Antiqua" w:eastAsia="宋体" w:hAnsi="Book Antiqua" w:cs="宋体"/>
          <w:sz w:val="24"/>
          <w:szCs w:val="24"/>
          <w:lang w:val="en-US" w:eastAsia="zh-CN"/>
        </w:rPr>
        <w:t xml:space="preserve"> R, </w:t>
      </w:r>
      <w:proofErr w:type="spellStart"/>
      <w:r w:rsidRPr="00797471">
        <w:rPr>
          <w:rFonts w:ascii="Book Antiqua" w:eastAsia="宋体" w:hAnsi="Book Antiqua" w:cs="宋体"/>
          <w:sz w:val="24"/>
          <w:szCs w:val="24"/>
          <w:lang w:val="en-US" w:eastAsia="zh-CN"/>
        </w:rPr>
        <w:t>Engelhardt</w:t>
      </w:r>
      <w:proofErr w:type="spellEnd"/>
      <w:r w:rsidRPr="00797471">
        <w:rPr>
          <w:rFonts w:ascii="Book Antiqua" w:eastAsia="宋体" w:hAnsi="Book Antiqua" w:cs="宋体"/>
          <w:sz w:val="24"/>
          <w:szCs w:val="24"/>
          <w:lang w:val="en-US" w:eastAsia="zh-CN"/>
        </w:rPr>
        <w:t xml:space="preserve"> T, </w:t>
      </w:r>
      <w:proofErr w:type="spellStart"/>
      <w:r w:rsidRPr="00797471">
        <w:rPr>
          <w:rFonts w:ascii="Book Antiqua" w:eastAsia="宋体" w:hAnsi="Book Antiqua" w:cs="宋体"/>
          <w:sz w:val="24"/>
          <w:szCs w:val="24"/>
          <w:lang w:val="en-US" w:eastAsia="zh-CN"/>
        </w:rPr>
        <w:t>Bissonnette</w:t>
      </w:r>
      <w:proofErr w:type="spellEnd"/>
      <w:r w:rsidRPr="00797471">
        <w:rPr>
          <w:rFonts w:ascii="Book Antiqua" w:eastAsia="宋体" w:hAnsi="Book Antiqua" w:cs="宋体"/>
          <w:sz w:val="24"/>
          <w:szCs w:val="24"/>
          <w:lang w:val="en-US" w:eastAsia="zh-CN"/>
        </w:rPr>
        <w:t xml:space="preserve"> B. Airway management in children: ultrasonography assessment of tracheal intubation in real time? </w:t>
      </w:r>
      <w:proofErr w:type="spellStart"/>
      <w:r w:rsidRPr="00797471">
        <w:rPr>
          <w:rFonts w:ascii="Book Antiqua" w:eastAsia="宋体" w:hAnsi="Book Antiqua" w:cs="宋体"/>
          <w:i/>
          <w:iCs/>
          <w:sz w:val="24"/>
          <w:szCs w:val="24"/>
          <w:lang w:val="en-US" w:eastAsia="zh-CN"/>
        </w:rPr>
        <w:t>Anesth</w:t>
      </w:r>
      <w:proofErr w:type="spellEnd"/>
      <w:r w:rsidRPr="00797471">
        <w:rPr>
          <w:rFonts w:ascii="Book Antiqua" w:eastAsia="宋体" w:hAnsi="Book Antiqua" w:cs="宋体"/>
          <w:i/>
          <w:iCs/>
          <w:sz w:val="24"/>
          <w:szCs w:val="24"/>
          <w:lang w:val="en-US" w:eastAsia="zh-CN"/>
        </w:rPr>
        <w:t xml:space="preserve"> </w:t>
      </w:r>
      <w:proofErr w:type="spellStart"/>
      <w:r w:rsidRPr="00797471">
        <w:rPr>
          <w:rFonts w:ascii="Book Antiqua" w:eastAsia="宋体" w:hAnsi="Book Antiqua" w:cs="宋体"/>
          <w:i/>
          <w:iCs/>
          <w:sz w:val="24"/>
          <w:szCs w:val="24"/>
          <w:lang w:val="en-US" w:eastAsia="zh-CN"/>
        </w:rPr>
        <w:t>Analg</w:t>
      </w:r>
      <w:proofErr w:type="spellEnd"/>
      <w:r w:rsidRPr="00797471">
        <w:rPr>
          <w:rFonts w:ascii="Book Antiqua" w:eastAsia="宋体" w:hAnsi="Book Antiqua" w:cs="宋体"/>
          <w:sz w:val="24"/>
          <w:szCs w:val="24"/>
          <w:lang w:val="en-US" w:eastAsia="zh-CN"/>
        </w:rPr>
        <w:t xml:space="preserve"> 2009; </w:t>
      </w:r>
      <w:r w:rsidRPr="00797471">
        <w:rPr>
          <w:rFonts w:ascii="Book Antiqua" w:eastAsia="宋体" w:hAnsi="Book Antiqua" w:cs="宋体"/>
          <w:b/>
          <w:bCs/>
          <w:sz w:val="24"/>
          <w:szCs w:val="24"/>
          <w:lang w:val="en-US" w:eastAsia="zh-CN"/>
        </w:rPr>
        <w:t>108</w:t>
      </w:r>
      <w:r w:rsidRPr="00797471">
        <w:rPr>
          <w:rFonts w:ascii="Book Antiqua" w:eastAsia="宋体" w:hAnsi="Book Antiqua" w:cs="宋体"/>
          <w:sz w:val="24"/>
          <w:szCs w:val="24"/>
          <w:lang w:val="en-US" w:eastAsia="zh-CN"/>
        </w:rPr>
        <w:t>: 461-465 [PMID: 19151273 DOI: 10.1213/ane.0b013e31819240f5]</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24 </w:t>
      </w:r>
      <w:proofErr w:type="spellStart"/>
      <w:r w:rsidRPr="00797471">
        <w:rPr>
          <w:rFonts w:ascii="Book Antiqua" w:eastAsia="宋体" w:hAnsi="Book Antiqua" w:cs="宋体"/>
          <w:b/>
          <w:bCs/>
          <w:sz w:val="24"/>
          <w:szCs w:val="24"/>
          <w:lang w:val="en-US" w:eastAsia="zh-CN"/>
        </w:rPr>
        <w:t>Adi</w:t>
      </w:r>
      <w:proofErr w:type="spellEnd"/>
      <w:r w:rsidRPr="00797471">
        <w:rPr>
          <w:rFonts w:ascii="Book Antiqua" w:eastAsia="宋体" w:hAnsi="Book Antiqua" w:cs="宋体"/>
          <w:b/>
          <w:bCs/>
          <w:sz w:val="24"/>
          <w:szCs w:val="24"/>
          <w:lang w:val="en-US" w:eastAsia="zh-CN"/>
        </w:rPr>
        <w:t xml:space="preserve"> O</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Chuan</w:t>
      </w:r>
      <w:proofErr w:type="spellEnd"/>
      <w:r w:rsidRPr="00797471">
        <w:rPr>
          <w:rFonts w:ascii="Book Antiqua" w:eastAsia="宋体" w:hAnsi="Book Antiqua" w:cs="宋体"/>
          <w:sz w:val="24"/>
          <w:szCs w:val="24"/>
          <w:lang w:val="en-US" w:eastAsia="zh-CN"/>
        </w:rPr>
        <w:t xml:space="preserve"> TW, </w:t>
      </w:r>
      <w:proofErr w:type="spellStart"/>
      <w:r w:rsidRPr="00797471">
        <w:rPr>
          <w:rFonts w:ascii="Book Antiqua" w:eastAsia="宋体" w:hAnsi="Book Antiqua" w:cs="宋体"/>
          <w:sz w:val="24"/>
          <w:szCs w:val="24"/>
          <w:lang w:val="en-US" w:eastAsia="zh-CN"/>
        </w:rPr>
        <w:t>Rishya</w:t>
      </w:r>
      <w:proofErr w:type="spellEnd"/>
      <w:r w:rsidRPr="00797471">
        <w:rPr>
          <w:rFonts w:ascii="Book Antiqua" w:eastAsia="宋体" w:hAnsi="Book Antiqua" w:cs="宋体"/>
          <w:sz w:val="24"/>
          <w:szCs w:val="24"/>
          <w:lang w:val="en-US" w:eastAsia="zh-CN"/>
        </w:rPr>
        <w:t xml:space="preserve"> M. A feasibility study on bedside upper airway ultrasonography compared to waveform capnography for verifying endotracheal tube location after intubation. </w:t>
      </w:r>
      <w:proofErr w:type="spellStart"/>
      <w:r w:rsidRPr="00797471">
        <w:rPr>
          <w:rFonts w:ascii="Book Antiqua" w:eastAsia="宋体" w:hAnsi="Book Antiqua" w:cs="宋体"/>
          <w:i/>
          <w:iCs/>
          <w:sz w:val="24"/>
          <w:szCs w:val="24"/>
          <w:lang w:val="en-US" w:eastAsia="zh-CN"/>
        </w:rPr>
        <w:t>Crit</w:t>
      </w:r>
      <w:proofErr w:type="spellEnd"/>
      <w:r w:rsidRPr="00797471">
        <w:rPr>
          <w:rFonts w:ascii="Book Antiqua" w:eastAsia="宋体" w:hAnsi="Book Antiqua" w:cs="宋体"/>
          <w:i/>
          <w:iCs/>
          <w:sz w:val="24"/>
          <w:szCs w:val="24"/>
          <w:lang w:val="en-US" w:eastAsia="zh-CN"/>
        </w:rPr>
        <w:t xml:space="preserve"> Ultrasound J</w:t>
      </w:r>
      <w:r w:rsidRPr="00797471">
        <w:rPr>
          <w:rFonts w:ascii="Book Antiqua" w:eastAsia="宋体" w:hAnsi="Book Antiqua" w:cs="宋体"/>
          <w:sz w:val="24"/>
          <w:szCs w:val="24"/>
          <w:lang w:val="en-US" w:eastAsia="zh-CN"/>
        </w:rPr>
        <w:t xml:space="preserve"> 2013; </w:t>
      </w:r>
      <w:r w:rsidRPr="00797471">
        <w:rPr>
          <w:rFonts w:ascii="Book Antiqua" w:eastAsia="宋体" w:hAnsi="Book Antiqua" w:cs="宋体"/>
          <w:b/>
          <w:bCs/>
          <w:sz w:val="24"/>
          <w:szCs w:val="24"/>
          <w:lang w:val="en-US" w:eastAsia="zh-CN"/>
        </w:rPr>
        <w:t>5</w:t>
      </w:r>
      <w:r w:rsidRPr="00797471">
        <w:rPr>
          <w:rFonts w:ascii="Book Antiqua" w:eastAsia="宋体" w:hAnsi="Book Antiqua" w:cs="宋体"/>
          <w:sz w:val="24"/>
          <w:szCs w:val="24"/>
          <w:lang w:val="en-US" w:eastAsia="zh-CN"/>
        </w:rPr>
        <w:t>: 7 [PMID: 23826756 DOI: 10.1186/2036-7902-5-7]</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proofErr w:type="gramStart"/>
      <w:r w:rsidRPr="00797471">
        <w:rPr>
          <w:rFonts w:ascii="Book Antiqua" w:eastAsia="宋体" w:hAnsi="Book Antiqua" w:cs="宋体"/>
          <w:sz w:val="24"/>
          <w:szCs w:val="24"/>
          <w:lang w:val="en-US" w:eastAsia="zh-CN"/>
        </w:rPr>
        <w:t xml:space="preserve">25 </w:t>
      </w:r>
      <w:r w:rsidRPr="00797471">
        <w:rPr>
          <w:rFonts w:ascii="Book Antiqua" w:eastAsia="宋体" w:hAnsi="Book Antiqua" w:cs="宋体"/>
          <w:b/>
          <w:bCs/>
          <w:sz w:val="24"/>
          <w:szCs w:val="24"/>
          <w:lang w:val="en-US" w:eastAsia="zh-CN"/>
        </w:rPr>
        <w:t>Friedman EM</w:t>
      </w:r>
      <w:r w:rsidRPr="00797471">
        <w:rPr>
          <w:rFonts w:ascii="Book Antiqua" w:eastAsia="宋体" w:hAnsi="Book Antiqua" w:cs="宋体"/>
          <w:sz w:val="24"/>
          <w:szCs w:val="24"/>
          <w:lang w:val="en-US" w:eastAsia="zh-CN"/>
        </w:rPr>
        <w:t>.</w:t>
      </w:r>
      <w:proofErr w:type="gramEnd"/>
      <w:r w:rsidRPr="00797471">
        <w:rPr>
          <w:rFonts w:ascii="Book Antiqua" w:eastAsia="宋体" w:hAnsi="Book Antiqua" w:cs="宋体"/>
          <w:sz w:val="24"/>
          <w:szCs w:val="24"/>
          <w:lang w:val="en-US" w:eastAsia="zh-CN"/>
        </w:rPr>
        <w:t xml:space="preserve"> Role of ultrasound in the assessment of vocal cord function in infants and children. </w:t>
      </w:r>
      <w:r w:rsidRPr="00797471">
        <w:rPr>
          <w:rFonts w:ascii="Book Antiqua" w:eastAsia="宋体" w:hAnsi="Book Antiqua" w:cs="宋体"/>
          <w:i/>
          <w:iCs/>
          <w:sz w:val="24"/>
          <w:szCs w:val="24"/>
          <w:lang w:val="en-US" w:eastAsia="zh-CN"/>
        </w:rPr>
        <w:t xml:space="preserve">Ann </w:t>
      </w:r>
      <w:proofErr w:type="spellStart"/>
      <w:r w:rsidRPr="00797471">
        <w:rPr>
          <w:rFonts w:ascii="Book Antiqua" w:eastAsia="宋体" w:hAnsi="Book Antiqua" w:cs="宋体"/>
          <w:i/>
          <w:iCs/>
          <w:sz w:val="24"/>
          <w:szCs w:val="24"/>
          <w:lang w:val="en-US" w:eastAsia="zh-CN"/>
        </w:rPr>
        <w:t>Otol</w:t>
      </w:r>
      <w:proofErr w:type="spellEnd"/>
      <w:r w:rsidRPr="00797471">
        <w:rPr>
          <w:rFonts w:ascii="Book Antiqua" w:eastAsia="宋体" w:hAnsi="Book Antiqua" w:cs="宋体"/>
          <w:i/>
          <w:iCs/>
          <w:sz w:val="24"/>
          <w:szCs w:val="24"/>
          <w:lang w:val="en-US" w:eastAsia="zh-CN"/>
        </w:rPr>
        <w:t xml:space="preserve"> </w:t>
      </w:r>
      <w:proofErr w:type="spellStart"/>
      <w:r w:rsidRPr="00797471">
        <w:rPr>
          <w:rFonts w:ascii="Book Antiqua" w:eastAsia="宋体" w:hAnsi="Book Antiqua" w:cs="宋体"/>
          <w:i/>
          <w:iCs/>
          <w:sz w:val="24"/>
          <w:szCs w:val="24"/>
          <w:lang w:val="en-US" w:eastAsia="zh-CN"/>
        </w:rPr>
        <w:t>Rhinol</w:t>
      </w:r>
      <w:proofErr w:type="spellEnd"/>
      <w:r w:rsidRPr="00797471">
        <w:rPr>
          <w:rFonts w:ascii="Book Antiqua" w:eastAsia="宋体" w:hAnsi="Book Antiqua" w:cs="宋体"/>
          <w:i/>
          <w:iCs/>
          <w:sz w:val="24"/>
          <w:szCs w:val="24"/>
          <w:lang w:val="en-US" w:eastAsia="zh-CN"/>
        </w:rPr>
        <w:t xml:space="preserve"> </w:t>
      </w:r>
      <w:proofErr w:type="spellStart"/>
      <w:r w:rsidRPr="00797471">
        <w:rPr>
          <w:rFonts w:ascii="Book Antiqua" w:eastAsia="宋体" w:hAnsi="Book Antiqua" w:cs="宋体"/>
          <w:i/>
          <w:iCs/>
          <w:sz w:val="24"/>
          <w:szCs w:val="24"/>
          <w:lang w:val="en-US" w:eastAsia="zh-CN"/>
        </w:rPr>
        <w:t>Laryngol</w:t>
      </w:r>
      <w:proofErr w:type="spellEnd"/>
      <w:r w:rsidRPr="00797471">
        <w:rPr>
          <w:rFonts w:ascii="Book Antiqua" w:eastAsia="宋体" w:hAnsi="Book Antiqua" w:cs="宋体"/>
          <w:sz w:val="24"/>
          <w:szCs w:val="24"/>
          <w:lang w:val="en-US" w:eastAsia="zh-CN"/>
        </w:rPr>
        <w:t xml:space="preserve"> 1997; </w:t>
      </w:r>
      <w:r w:rsidRPr="00797471">
        <w:rPr>
          <w:rFonts w:ascii="Book Antiqua" w:eastAsia="宋体" w:hAnsi="Book Antiqua" w:cs="宋体"/>
          <w:b/>
          <w:bCs/>
          <w:sz w:val="24"/>
          <w:szCs w:val="24"/>
          <w:lang w:val="en-US" w:eastAsia="zh-CN"/>
        </w:rPr>
        <w:t>106</w:t>
      </w:r>
      <w:r w:rsidRPr="00797471">
        <w:rPr>
          <w:rFonts w:ascii="Book Antiqua" w:eastAsia="宋体" w:hAnsi="Book Antiqua" w:cs="宋体"/>
          <w:sz w:val="24"/>
          <w:szCs w:val="24"/>
          <w:lang w:val="en-US" w:eastAsia="zh-CN"/>
        </w:rPr>
        <w:t>: 199-209 [PMID: 9078931 DOI: 10.1177/000348949710600304]</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26 </w:t>
      </w:r>
      <w:proofErr w:type="spellStart"/>
      <w:r w:rsidRPr="00797471">
        <w:rPr>
          <w:rFonts w:ascii="Book Antiqua" w:eastAsia="宋体" w:hAnsi="Book Antiqua" w:cs="宋体"/>
          <w:b/>
          <w:bCs/>
          <w:sz w:val="24"/>
          <w:szCs w:val="24"/>
          <w:lang w:val="en-US" w:eastAsia="zh-CN"/>
        </w:rPr>
        <w:t>Shawker</w:t>
      </w:r>
      <w:proofErr w:type="spellEnd"/>
      <w:r w:rsidRPr="00797471">
        <w:rPr>
          <w:rFonts w:ascii="Book Antiqua" w:eastAsia="宋体" w:hAnsi="Book Antiqua" w:cs="宋体"/>
          <w:b/>
          <w:bCs/>
          <w:sz w:val="24"/>
          <w:szCs w:val="24"/>
          <w:lang w:val="en-US" w:eastAsia="zh-CN"/>
        </w:rPr>
        <w:t xml:space="preserve"> TH</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Sonies</w:t>
      </w:r>
      <w:proofErr w:type="spellEnd"/>
      <w:r w:rsidRPr="00797471">
        <w:rPr>
          <w:rFonts w:ascii="Book Antiqua" w:eastAsia="宋体" w:hAnsi="Book Antiqua" w:cs="宋体"/>
          <w:sz w:val="24"/>
          <w:szCs w:val="24"/>
          <w:lang w:val="en-US" w:eastAsia="zh-CN"/>
        </w:rPr>
        <w:t xml:space="preserve"> B, Hall TE, Baum BF. </w:t>
      </w:r>
      <w:proofErr w:type="gramStart"/>
      <w:r w:rsidRPr="00797471">
        <w:rPr>
          <w:rFonts w:ascii="Book Antiqua" w:eastAsia="宋体" w:hAnsi="Book Antiqua" w:cs="宋体"/>
          <w:sz w:val="24"/>
          <w:szCs w:val="24"/>
          <w:lang w:val="en-US" w:eastAsia="zh-CN"/>
        </w:rPr>
        <w:t>Ultrasound analysis of tongue, hyoid, and larynx activity during swallowing.</w:t>
      </w:r>
      <w:proofErr w:type="gramEnd"/>
      <w:r w:rsidRPr="00797471">
        <w:rPr>
          <w:rFonts w:ascii="Book Antiqua" w:eastAsia="宋体" w:hAnsi="Book Antiqua" w:cs="宋体"/>
          <w:sz w:val="24"/>
          <w:szCs w:val="24"/>
          <w:lang w:val="en-US" w:eastAsia="zh-CN"/>
        </w:rPr>
        <w:t xml:space="preserve"> </w:t>
      </w:r>
      <w:r w:rsidRPr="00797471">
        <w:rPr>
          <w:rFonts w:ascii="Book Antiqua" w:eastAsia="宋体" w:hAnsi="Book Antiqua" w:cs="宋体"/>
          <w:i/>
          <w:iCs/>
          <w:sz w:val="24"/>
          <w:szCs w:val="24"/>
          <w:lang w:val="en-US" w:eastAsia="zh-CN"/>
        </w:rPr>
        <w:t xml:space="preserve">Invest </w:t>
      </w:r>
      <w:proofErr w:type="spellStart"/>
      <w:r w:rsidRPr="00797471">
        <w:rPr>
          <w:rFonts w:ascii="Book Antiqua" w:eastAsia="宋体" w:hAnsi="Book Antiqua" w:cs="宋体"/>
          <w:i/>
          <w:iCs/>
          <w:sz w:val="24"/>
          <w:szCs w:val="24"/>
          <w:lang w:val="en-US" w:eastAsia="zh-CN"/>
        </w:rPr>
        <w:t>Radiol</w:t>
      </w:r>
      <w:proofErr w:type="spellEnd"/>
      <w:r w:rsidRPr="00797471">
        <w:rPr>
          <w:rFonts w:ascii="Book Antiqua" w:eastAsia="宋体" w:hAnsi="Book Antiqua" w:cs="宋体"/>
          <w:sz w:val="24"/>
          <w:szCs w:val="24"/>
          <w:lang w:val="en-US" w:eastAsia="zh-CN"/>
        </w:rPr>
        <w:t xml:space="preserve"> </w:t>
      </w:r>
      <w:r w:rsidR="0070144E" w:rsidRPr="00797471">
        <w:rPr>
          <w:rFonts w:ascii="Book Antiqua" w:eastAsia="宋体" w:hAnsi="Book Antiqua" w:cs="宋体" w:hint="eastAsia"/>
          <w:sz w:val="24"/>
          <w:szCs w:val="24"/>
          <w:lang w:val="en-US" w:eastAsia="zh-CN"/>
        </w:rPr>
        <w:t>1984</w:t>
      </w:r>
      <w:r w:rsidRPr="00797471">
        <w:rPr>
          <w:rFonts w:ascii="Book Antiqua" w:eastAsia="宋体" w:hAnsi="Book Antiqua" w:cs="宋体"/>
          <w:sz w:val="24"/>
          <w:szCs w:val="24"/>
          <w:lang w:val="en-US" w:eastAsia="zh-CN"/>
        </w:rPr>
        <w:t xml:space="preserve">; </w:t>
      </w:r>
      <w:r w:rsidRPr="00797471">
        <w:rPr>
          <w:rFonts w:ascii="Book Antiqua" w:eastAsia="宋体" w:hAnsi="Book Antiqua" w:cs="宋体"/>
          <w:b/>
          <w:bCs/>
          <w:sz w:val="24"/>
          <w:szCs w:val="24"/>
          <w:lang w:val="en-US" w:eastAsia="zh-CN"/>
        </w:rPr>
        <w:t>19</w:t>
      </w:r>
      <w:r w:rsidRPr="00797471">
        <w:rPr>
          <w:rFonts w:ascii="Book Antiqua" w:eastAsia="宋体" w:hAnsi="Book Antiqua" w:cs="宋体"/>
          <w:sz w:val="24"/>
          <w:szCs w:val="24"/>
          <w:lang w:val="en-US" w:eastAsia="zh-CN"/>
        </w:rPr>
        <w:t>: 82-86 [PMID: 6398320 DOI: 10.1097/00004424-198403000-00003]</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27 </w:t>
      </w:r>
      <w:proofErr w:type="spellStart"/>
      <w:r w:rsidRPr="00797471">
        <w:rPr>
          <w:rFonts w:ascii="Book Antiqua" w:eastAsia="宋体" w:hAnsi="Book Antiqua" w:cs="宋体"/>
          <w:b/>
          <w:bCs/>
          <w:sz w:val="24"/>
          <w:szCs w:val="24"/>
          <w:lang w:val="en-US" w:eastAsia="zh-CN"/>
        </w:rPr>
        <w:t>Suhitharan</w:t>
      </w:r>
      <w:proofErr w:type="spellEnd"/>
      <w:r w:rsidRPr="00797471">
        <w:rPr>
          <w:rFonts w:ascii="Book Antiqua" w:eastAsia="宋体" w:hAnsi="Book Antiqua" w:cs="宋体"/>
          <w:b/>
          <w:bCs/>
          <w:sz w:val="24"/>
          <w:szCs w:val="24"/>
          <w:lang w:val="en-US" w:eastAsia="zh-CN"/>
        </w:rPr>
        <w:t xml:space="preserve"> T</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Seevanayagam</w:t>
      </w:r>
      <w:proofErr w:type="spellEnd"/>
      <w:r w:rsidRPr="00797471">
        <w:rPr>
          <w:rFonts w:ascii="Book Antiqua" w:eastAsia="宋体" w:hAnsi="Book Antiqua" w:cs="宋体"/>
          <w:sz w:val="24"/>
          <w:szCs w:val="24"/>
          <w:lang w:val="en-US" w:eastAsia="zh-CN"/>
        </w:rPr>
        <w:t xml:space="preserve"> S, Parker FC, Teoh WH. Acute unilateral submandibular gland swelling associated with the laryngeal mask airway. </w:t>
      </w:r>
      <w:r w:rsidRPr="00797471">
        <w:rPr>
          <w:rFonts w:ascii="Book Antiqua" w:eastAsia="宋体" w:hAnsi="Book Antiqua" w:cs="宋体"/>
          <w:i/>
          <w:iCs/>
          <w:sz w:val="24"/>
          <w:szCs w:val="24"/>
          <w:lang w:val="en-US" w:eastAsia="zh-CN"/>
        </w:rPr>
        <w:t>Singapore Med J</w:t>
      </w:r>
      <w:r w:rsidRPr="00797471">
        <w:rPr>
          <w:rFonts w:ascii="Book Antiqua" w:eastAsia="宋体" w:hAnsi="Book Antiqua" w:cs="宋体"/>
          <w:sz w:val="24"/>
          <w:szCs w:val="24"/>
          <w:lang w:val="en-US" w:eastAsia="zh-CN"/>
        </w:rPr>
        <w:t xml:space="preserve"> 2013; </w:t>
      </w:r>
      <w:r w:rsidRPr="00797471">
        <w:rPr>
          <w:rFonts w:ascii="Book Antiqua" w:eastAsia="宋体" w:hAnsi="Book Antiqua" w:cs="宋体"/>
          <w:b/>
          <w:bCs/>
          <w:sz w:val="24"/>
          <w:szCs w:val="24"/>
          <w:lang w:val="en-US" w:eastAsia="zh-CN"/>
        </w:rPr>
        <w:t>54</w:t>
      </w:r>
      <w:r w:rsidRPr="00797471">
        <w:rPr>
          <w:rFonts w:ascii="Book Antiqua" w:eastAsia="宋体" w:hAnsi="Book Antiqua" w:cs="宋体"/>
          <w:sz w:val="24"/>
          <w:szCs w:val="24"/>
          <w:lang w:val="en-US" w:eastAsia="zh-CN"/>
        </w:rPr>
        <w:t>: e236-e239 [PMID: 24356762 DOI: 10.11622/smedj.2013248]</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28 </w:t>
      </w:r>
      <w:proofErr w:type="spellStart"/>
      <w:r w:rsidRPr="00797471">
        <w:rPr>
          <w:rFonts w:ascii="Book Antiqua" w:eastAsia="宋体" w:hAnsi="Book Antiqua" w:cs="宋体"/>
          <w:b/>
          <w:bCs/>
          <w:sz w:val="24"/>
          <w:szCs w:val="24"/>
          <w:lang w:val="en-US" w:eastAsia="zh-CN"/>
        </w:rPr>
        <w:t>Rossler</w:t>
      </w:r>
      <w:proofErr w:type="spellEnd"/>
      <w:r w:rsidRPr="00797471">
        <w:rPr>
          <w:rFonts w:ascii="Book Antiqua" w:eastAsia="宋体" w:hAnsi="Book Antiqua" w:cs="宋体"/>
          <w:b/>
          <w:bCs/>
          <w:sz w:val="24"/>
          <w:szCs w:val="24"/>
          <w:lang w:val="en-US" w:eastAsia="zh-CN"/>
        </w:rPr>
        <w:t xml:space="preserve"> L</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Rothoeft</w:t>
      </w:r>
      <w:proofErr w:type="spellEnd"/>
      <w:r w:rsidRPr="00797471">
        <w:rPr>
          <w:rFonts w:ascii="Book Antiqua" w:eastAsia="宋体" w:hAnsi="Book Antiqua" w:cs="宋体"/>
          <w:sz w:val="24"/>
          <w:szCs w:val="24"/>
          <w:lang w:val="en-US" w:eastAsia="zh-CN"/>
        </w:rPr>
        <w:t xml:space="preserve"> T, </w:t>
      </w:r>
      <w:proofErr w:type="spellStart"/>
      <w:r w:rsidRPr="00797471">
        <w:rPr>
          <w:rFonts w:ascii="Book Antiqua" w:eastAsia="宋体" w:hAnsi="Book Antiqua" w:cs="宋体"/>
          <w:sz w:val="24"/>
          <w:szCs w:val="24"/>
          <w:lang w:val="en-US" w:eastAsia="zh-CN"/>
        </w:rPr>
        <w:t>Teig</w:t>
      </w:r>
      <w:proofErr w:type="spellEnd"/>
      <w:r w:rsidRPr="00797471">
        <w:rPr>
          <w:rFonts w:ascii="Book Antiqua" w:eastAsia="宋体" w:hAnsi="Book Antiqua" w:cs="宋体"/>
          <w:sz w:val="24"/>
          <w:szCs w:val="24"/>
          <w:lang w:val="en-US" w:eastAsia="zh-CN"/>
        </w:rPr>
        <w:t xml:space="preserve"> N, </w:t>
      </w:r>
      <w:proofErr w:type="spellStart"/>
      <w:r w:rsidRPr="00797471">
        <w:rPr>
          <w:rFonts w:ascii="Book Antiqua" w:eastAsia="宋体" w:hAnsi="Book Antiqua" w:cs="宋体"/>
          <w:sz w:val="24"/>
          <w:szCs w:val="24"/>
          <w:lang w:val="en-US" w:eastAsia="zh-CN"/>
        </w:rPr>
        <w:t>Koerner-Rettberg</w:t>
      </w:r>
      <w:proofErr w:type="spellEnd"/>
      <w:r w:rsidRPr="00797471">
        <w:rPr>
          <w:rFonts w:ascii="Book Antiqua" w:eastAsia="宋体" w:hAnsi="Book Antiqua" w:cs="宋体"/>
          <w:sz w:val="24"/>
          <w:szCs w:val="24"/>
          <w:lang w:val="en-US" w:eastAsia="zh-CN"/>
        </w:rPr>
        <w:t xml:space="preserve"> C, </w:t>
      </w:r>
      <w:proofErr w:type="spellStart"/>
      <w:r w:rsidRPr="00797471">
        <w:rPr>
          <w:rFonts w:ascii="Book Antiqua" w:eastAsia="宋体" w:hAnsi="Book Antiqua" w:cs="宋体"/>
          <w:sz w:val="24"/>
          <w:szCs w:val="24"/>
          <w:lang w:val="en-US" w:eastAsia="zh-CN"/>
        </w:rPr>
        <w:t>Deitmer</w:t>
      </w:r>
      <w:proofErr w:type="spellEnd"/>
      <w:r w:rsidRPr="00797471">
        <w:rPr>
          <w:rFonts w:ascii="Book Antiqua" w:eastAsia="宋体" w:hAnsi="Book Antiqua" w:cs="宋体"/>
          <w:sz w:val="24"/>
          <w:szCs w:val="24"/>
          <w:lang w:val="en-US" w:eastAsia="zh-CN"/>
        </w:rPr>
        <w:t xml:space="preserve"> T, </w:t>
      </w:r>
      <w:proofErr w:type="spellStart"/>
      <w:r w:rsidRPr="00797471">
        <w:rPr>
          <w:rFonts w:ascii="Book Antiqua" w:eastAsia="宋体" w:hAnsi="Book Antiqua" w:cs="宋体"/>
          <w:sz w:val="24"/>
          <w:szCs w:val="24"/>
          <w:lang w:val="en-US" w:eastAsia="zh-CN"/>
        </w:rPr>
        <w:t>Rieger</w:t>
      </w:r>
      <w:proofErr w:type="spellEnd"/>
      <w:r w:rsidRPr="00797471">
        <w:rPr>
          <w:rFonts w:ascii="Book Antiqua" w:eastAsia="宋体" w:hAnsi="Book Antiqua" w:cs="宋体"/>
          <w:sz w:val="24"/>
          <w:szCs w:val="24"/>
          <w:lang w:val="en-US" w:eastAsia="zh-CN"/>
        </w:rPr>
        <w:t xml:space="preserve"> CH, </w:t>
      </w:r>
      <w:proofErr w:type="spellStart"/>
      <w:r w:rsidRPr="00797471">
        <w:rPr>
          <w:rFonts w:ascii="Book Antiqua" w:eastAsia="宋体" w:hAnsi="Book Antiqua" w:cs="宋体"/>
          <w:sz w:val="24"/>
          <w:szCs w:val="24"/>
          <w:lang w:val="en-US" w:eastAsia="zh-CN"/>
        </w:rPr>
        <w:t>Hamelmann</w:t>
      </w:r>
      <w:proofErr w:type="spellEnd"/>
      <w:r w:rsidRPr="00797471">
        <w:rPr>
          <w:rFonts w:ascii="Book Antiqua" w:eastAsia="宋体" w:hAnsi="Book Antiqua" w:cs="宋体"/>
          <w:sz w:val="24"/>
          <w:szCs w:val="24"/>
          <w:lang w:val="en-US" w:eastAsia="zh-CN"/>
        </w:rPr>
        <w:t xml:space="preserve"> E. Ultrasound and </w:t>
      </w:r>
      <w:proofErr w:type="spellStart"/>
      <w:r w:rsidRPr="00797471">
        <w:rPr>
          <w:rFonts w:ascii="Book Antiqua" w:eastAsia="宋体" w:hAnsi="Book Antiqua" w:cs="宋体"/>
          <w:sz w:val="24"/>
          <w:szCs w:val="24"/>
          <w:lang w:val="en-US" w:eastAsia="zh-CN"/>
        </w:rPr>
        <w:t>colour</w:t>
      </w:r>
      <w:proofErr w:type="spellEnd"/>
      <w:r w:rsidRPr="00797471">
        <w:rPr>
          <w:rFonts w:ascii="Book Antiqua" w:eastAsia="宋体" w:hAnsi="Book Antiqua" w:cs="宋体"/>
          <w:sz w:val="24"/>
          <w:szCs w:val="24"/>
          <w:lang w:val="en-US" w:eastAsia="zh-CN"/>
        </w:rPr>
        <w:t xml:space="preserve"> Doppler in infantile subglottic </w:t>
      </w:r>
      <w:proofErr w:type="spellStart"/>
      <w:r w:rsidRPr="00797471">
        <w:rPr>
          <w:rFonts w:ascii="Book Antiqua" w:eastAsia="宋体" w:hAnsi="Book Antiqua" w:cs="宋体"/>
          <w:sz w:val="24"/>
          <w:szCs w:val="24"/>
          <w:lang w:val="en-US" w:eastAsia="zh-CN"/>
        </w:rPr>
        <w:t>haemangioma</w:t>
      </w:r>
      <w:proofErr w:type="spellEnd"/>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i/>
          <w:iCs/>
          <w:sz w:val="24"/>
          <w:szCs w:val="24"/>
          <w:lang w:val="en-US" w:eastAsia="zh-CN"/>
        </w:rPr>
        <w:t>Pediatr</w:t>
      </w:r>
      <w:proofErr w:type="spellEnd"/>
      <w:r w:rsidRPr="00797471">
        <w:rPr>
          <w:rFonts w:ascii="Book Antiqua" w:eastAsia="宋体" w:hAnsi="Book Antiqua" w:cs="宋体"/>
          <w:i/>
          <w:iCs/>
          <w:sz w:val="24"/>
          <w:szCs w:val="24"/>
          <w:lang w:val="en-US" w:eastAsia="zh-CN"/>
        </w:rPr>
        <w:t xml:space="preserve"> </w:t>
      </w:r>
      <w:proofErr w:type="spellStart"/>
      <w:r w:rsidRPr="00797471">
        <w:rPr>
          <w:rFonts w:ascii="Book Antiqua" w:eastAsia="宋体" w:hAnsi="Book Antiqua" w:cs="宋体"/>
          <w:i/>
          <w:iCs/>
          <w:sz w:val="24"/>
          <w:szCs w:val="24"/>
          <w:lang w:val="en-US" w:eastAsia="zh-CN"/>
        </w:rPr>
        <w:t>Radiol</w:t>
      </w:r>
      <w:proofErr w:type="spellEnd"/>
      <w:r w:rsidRPr="00797471">
        <w:rPr>
          <w:rFonts w:ascii="Book Antiqua" w:eastAsia="宋体" w:hAnsi="Book Antiqua" w:cs="宋体"/>
          <w:sz w:val="24"/>
          <w:szCs w:val="24"/>
          <w:lang w:val="en-US" w:eastAsia="zh-CN"/>
        </w:rPr>
        <w:t xml:space="preserve"> 2011; </w:t>
      </w:r>
      <w:r w:rsidRPr="00797471">
        <w:rPr>
          <w:rFonts w:ascii="Book Antiqua" w:eastAsia="宋体" w:hAnsi="Book Antiqua" w:cs="宋体"/>
          <w:b/>
          <w:bCs/>
          <w:sz w:val="24"/>
          <w:szCs w:val="24"/>
          <w:lang w:val="en-US" w:eastAsia="zh-CN"/>
        </w:rPr>
        <w:t>41</w:t>
      </w:r>
      <w:r w:rsidRPr="00797471">
        <w:rPr>
          <w:rFonts w:ascii="Book Antiqua" w:eastAsia="宋体" w:hAnsi="Book Antiqua" w:cs="宋体"/>
          <w:sz w:val="24"/>
          <w:szCs w:val="24"/>
          <w:lang w:val="en-US" w:eastAsia="zh-CN"/>
        </w:rPr>
        <w:t>: 1421-1428 [PMID: 21904830 DOI: 10.1007/s00247-011-2213-1]</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29 </w:t>
      </w:r>
      <w:r w:rsidRPr="00797471">
        <w:rPr>
          <w:rFonts w:ascii="Book Antiqua" w:eastAsia="宋体" w:hAnsi="Book Antiqua" w:cs="宋体"/>
          <w:b/>
          <w:bCs/>
          <w:sz w:val="24"/>
          <w:szCs w:val="24"/>
          <w:lang w:val="en-US" w:eastAsia="zh-CN"/>
        </w:rPr>
        <w:t>Bryson PC</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Leight</w:t>
      </w:r>
      <w:proofErr w:type="spellEnd"/>
      <w:r w:rsidRPr="00797471">
        <w:rPr>
          <w:rFonts w:ascii="Book Antiqua" w:eastAsia="宋体" w:hAnsi="Book Antiqua" w:cs="宋体"/>
          <w:sz w:val="24"/>
          <w:szCs w:val="24"/>
          <w:lang w:val="en-US" w:eastAsia="zh-CN"/>
        </w:rPr>
        <w:t xml:space="preserve"> WD, </w:t>
      </w:r>
      <w:proofErr w:type="spellStart"/>
      <w:r w:rsidRPr="00797471">
        <w:rPr>
          <w:rFonts w:ascii="Book Antiqua" w:eastAsia="宋体" w:hAnsi="Book Antiqua" w:cs="宋体"/>
          <w:sz w:val="24"/>
          <w:szCs w:val="24"/>
          <w:lang w:val="en-US" w:eastAsia="zh-CN"/>
        </w:rPr>
        <w:t>Zdanski</w:t>
      </w:r>
      <w:proofErr w:type="spellEnd"/>
      <w:r w:rsidRPr="00797471">
        <w:rPr>
          <w:rFonts w:ascii="Book Antiqua" w:eastAsia="宋体" w:hAnsi="Book Antiqua" w:cs="宋体"/>
          <w:sz w:val="24"/>
          <w:szCs w:val="24"/>
          <w:lang w:val="en-US" w:eastAsia="zh-CN"/>
        </w:rPr>
        <w:t xml:space="preserve"> CJ, Drake AF, Rose AS. </w:t>
      </w:r>
      <w:proofErr w:type="gramStart"/>
      <w:r w:rsidRPr="00797471">
        <w:rPr>
          <w:rFonts w:ascii="Book Antiqua" w:eastAsia="宋体" w:hAnsi="Book Antiqua" w:cs="宋体"/>
          <w:sz w:val="24"/>
          <w:szCs w:val="24"/>
          <w:lang w:val="en-US" w:eastAsia="zh-CN"/>
        </w:rPr>
        <w:t>High-resolution ultrasound in the evaluation of pediatric recurrent respiratory papillomatosis.</w:t>
      </w:r>
      <w:proofErr w:type="gramEnd"/>
      <w:r w:rsidRPr="00797471">
        <w:rPr>
          <w:rFonts w:ascii="Book Antiqua" w:eastAsia="宋体" w:hAnsi="Book Antiqua" w:cs="宋体"/>
          <w:sz w:val="24"/>
          <w:szCs w:val="24"/>
          <w:lang w:val="en-US" w:eastAsia="zh-CN"/>
        </w:rPr>
        <w:t xml:space="preserve"> </w:t>
      </w:r>
      <w:r w:rsidRPr="00797471">
        <w:rPr>
          <w:rFonts w:ascii="Book Antiqua" w:eastAsia="宋体" w:hAnsi="Book Antiqua" w:cs="宋体"/>
          <w:i/>
          <w:iCs/>
          <w:sz w:val="24"/>
          <w:szCs w:val="24"/>
          <w:lang w:val="en-US" w:eastAsia="zh-CN"/>
        </w:rPr>
        <w:t xml:space="preserve">Arch </w:t>
      </w:r>
      <w:proofErr w:type="spellStart"/>
      <w:r w:rsidRPr="00797471">
        <w:rPr>
          <w:rFonts w:ascii="Book Antiqua" w:eastAsia="宋体" w:hAnsi="Book Antiqua" w:cs="宋体"/>
          <w:i/>
          <w:iCs/>
          <w:sz w:val="24"/>
          <w:szCs w:val="24"/>
          <w:lang w:val="en-US" w:eastAsia="zh-CN"/>
        </w:rPr>
        <w:lastRenderedPageBreak/>
        <w:t>Otolaryngol</w:t>
      </w:r>
      <w:proofErr w:type="spellEnd"/>
      <w:r w:rsidRPr="00797471">
        <w:rPr>
          <w:rFonts w:ascii="Book Antiqua" w:eastAsia="宋体" w:hAnsi="Book Antiqua" w:cs="宋体"/>
          <w:i/>
          <w:iCs/>
          <w:sz w:val="24"/>
          <w:szCs w:val="24"/>
          <w:lang w:val="en-US" w:eastAsia="zh-CN"/>
        </w:rPr>
        <w:t xml:space="preserve"> Head Neck </w:t>
      </w:r>
      <w:proofErr w:type="spellStart"/>
      <w:r w:rsidRPr="00797471">
        <w:rPr>
          <w:rFonts w:ascii="Book Antiqua" w:eastAsia="宋体" w:hAnsi="Book Antiqua" w:cs="宋体"/>
          <w:i/>
          <w:iCs/>
          <w:sz w:val="24"/>
          <w:szCs w:val="24"/>
          <w:lang w:val="en-US" w:eastAsia="zh-CN"/>
        </w:rPr>
        <w:t>Surg</w:t>
      </w:r>
      <w:proofErr w:type="spellEnd"/>
      <w:r w:rsidRPr="00797471">
        <w:rPr>
          <w:rFonts w:ascii="Book Antiqua" w:eastAsia="宋体" w:hAnsi="Book Antiqua" w:cs="宋体"/>
          <w:sz w:val="24"/>
          <w:szCs w:val="24"/>
          <w:lang w:val="en-US" w:eastAsia="zh-CN"/>
        </w:rPr>
        <w:t xml:space="preserve"> 2009; </w:t>
      </w:r>
      <w:r w:rsidRPr="00797471">
        <w:rPr>
          <w:rFonts w:ascii="Book Antiqua" w:eastAsia="宋体" w:hAnsi="Book Antiqua" w:cs="宋体"/>
          <w:b/>
          <w:bCs/>
          <w:sz w:val="24"/>
          <w:szCs w:val="24"/>
          <w:lang w:val="en-US" w:eastAsia="zh-CN"/>
        </w:rPr>
        <w:t>135</w:t>
      </w:r>
      <w:r w:rsidRPr="00797471">
        <w:rPr>
          <w:rFonts w:ascii="Book Antiqua" w:eastAsia="宋体" w:hAnsi="Book Antiqua" w:cs="宋体"/>
          <w:sz w:val="24"/>
          <w:szCs w:val="24"/>
          <w:lang w:val="en-US" w:eastAsia="zh-CN"/>
        </w:rPr>
        <w:t>: 250-253 [PMID: 19289702 DOI: 10.1001/archoto.2008.544]</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30 </w:t>
      </w:r>
      <w:proofErr w:type="spellStart"/>
      <w:r w:rsidRPr="00797471">
        <w:rPr>
          <w:rFonts w:ascii="Book Antiqua" w:eastAsia="宋体" w:hAnsi="Book Antiqua" w:cs="宋体"/>
          <w:b/>
          <w:bCs/>
          <w:sz w:val="24"/>
          <w:szCs w:val="24"/>
          <w:lang w:val="en-US" w:eastAsia="zh-CN"/>
        </w:rPr>
        <w:t>Garel</w:t>
      </w:r>
      <w:proofErr w:type="spellEnd"/>
      <w:r w:rsidRPr="00797471">
        <w:rPr>
          <w:rFonts w:ascii="Book Antiqua" w:eastAsia="宋体" w:hAnsi="Book Antiqua" w:cs="宋体"/>
          <w:b/>
          <w:bCs/>
          <w:sz w:val="24"/>
          <w:szCs w:val="24"/>
          <w:lang w:val="en-US" w:eastAsia="zh-CN"/>
        </w:rPr>
        <w:t xml:space="preserve"> C</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Contencin</w:t>
      </w:r>
      <w:proofErr w:type="spellEnd"/>
      <w:r w:rsidRPr="00797471">
        <w:rPr>
          <w:rFonts w:ascii="Book Antiqua" w:eastAsia="宋体" w:hAnsi="Book Antiqua" w:cs="宋体"/>
          <w:sz w:val="24"/>
          <w:szCs w:val="24"/>
          <w:lang w:val="en-US" w:eastAsia="zh-CN"/>
        </w:rPr>
        <w:t xml:space="preserve"> P, </w:t>
      </w:r>
      <w:proofErr w:type="spellStart"/>
      <w:r w:rsidRPr="00797471">
        <w:rPr>
          <w:rFonts w:ascii="Book Antiqua" w:eastAsia="宋体" w:hAnsi="Book Antiqua" w:cs="宋体"/>
          <w:sz w:val="24"/>
          <w:szCs w:val="24"/>
          <w:lang w:val="en-US" w:eastAsia="zh-CN"/>
        </w:rPr>
        <w:t>Polonovski</w:t>
      </w:r>
      <w:proofErr w:type="spellEnd"/>
      <w:r w:rsidRPr="00797471">
        <w:rPr>
          <w:rFonts w:ascii="Book Antiqua" w:eastAsia="宋体" w:hAnsi="Book Antiqua" w:cs="宋体"/>
          <w:sz w:val="24"/>
          <w:szCs w:val="24"/>
          <w:lang w:val="en-US" w:eastAsia="zh-CN"/>
        </w:rPr>
        <w:t xml:space="preserve"> JM, Hassan M, Narcy P. Laryngeal ultrasonography in infants and children: a new way of investigating. </w:t>
      </w:r>
      <w:proofErr w:type="gramStart"/>
      <w:r w:rsidRPr="00797471">
        <w:rPr>
          <w:rFonts w:ascii="Book Antiqua" w:eastAsia="宋体" w:hAnsi="Book Antiqua" w:cs="宋体"/>
          <w:sz w:val="24"/>
          <w:szCs w:val="24"/>
          <w:lang w:val="en-US" w:eastAsia="zh-CN"/>
        </w:rPr>
        <w:t>Normal and pathological findings.</w:t>
      </w:r>
      <w:proofErr w:type="gramEnd"/>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i/>
          <w:iCs/>
          <w:sz w:val="24"/>
          <w:szCs w:val="24"/>
          <w:lang w:val="en-US" w:eastAsia="zh-CN"/>
        </w:rPr>
        <w:t>Int</w:t>
      </w:r>
      <w:proofErr w:type="spellEnd"/>
      <w:r w:rsidRPr="00797471">
        <w:rPr>
          <w:rFonts w:ascii="Book Antiqua" w:eastAsia="宋体" w:hAnsi="Book Antiqua" w:cs="宋体"/>
          <w:i/>
          <w:iCs/>
          <w:sz w:val="24"/>
          <w:szCs w:val="24"/>
          <w:lang w:val="en-US" w:eastAsia="zh-CN"/>
        </w:rPr>
        <w:t xml:space="preserve"> J </w:t>
      </w:r>
      <w:proofErr w:type="spellStart"/>
      <w:r w:rsidRPr="00797471">
        <w:rPr>
          <w:rFonts w:ascii="Book Antiqua" w:eastAsia="宋体" w:hAnsi="Book Antiqua" w:cs="宋体"/>
          <w:i/>
          <w:iCs/>
          <w:sz w:val="24"/>
          <w:szCs w:val="24"/>
          <w:lang w:val="en-US" w:eastAsia="zh-CN"/>
        </w:rPr>
        <w:t>Pediatr</w:t>
      </w:r>
      <w:proofErr w:type="spellEnd"/>
      <w:r w:rsidRPr="00797471">
        <w:rPr>
          <w:rFonts w:ascii="Book Antiqua" w:eastAsia="宋体" w:hAnsi="Book Antiqua" w:cs="宋体"/>
          <w:i/>
          <w:iCs/>
          <w:sz w:val="24"/>
          <w:szCs w:val="24"/>
          <w:lang w:val="en-US" w:eastAsia="zh-CN"/>
        </w:rPr>
        <w:t xml:space="preserve"> </w:t>
      </w:r>
      <w:proofErr w:type="spellStart"/>
      <w:r w:rsidRPr="00797471">
        <w:rPr>
          <w:rFonts w:ascii="Book Antiqua" w:eastAsia="宋体" w:hAnsi="Book Antiqua" w:cs="宋体"/>
          <w:i/>
          <w:iCs/>
          <w:sz w:val="24"/>
          <w:szCs w:val="24"/>
          <w:lang w:val="en-US" w:eastAsia="zh-CN"/>
        </w:rPr>
        <w:t>Otorhinolaryngol</w:t>
      </w:r>
      <w:proofErr w:type="spellEnd"/>
      <w:r w:rsidRPr="00797471">
        <w:rPr>
          <w:rFonts w:ascii="Book Antiqua" w:eastAsia="宋体" w:hAnsi="Book Antiqua" w:cs="宋体"/>
          <w:sz w:val="24"/>
          <w:szCs w:val="24"/>
          <w:lang w:val="en-US" w:eastAsia="zh-CN"/>
        </w:rPr>
        <w:t xml:space="preserve"> 1992; </w:t>
      </w:r>
      <w:r w:rsidRPr="00797471">
        <w:rPr>
          <w:rFonts w:ascii="Book Antiqua" w:eastAsia="宋体" w:hAnsi="Book Antiqua" w:cs="宋体"/>
          <w:b/>
          <w:bCs/>
          <w:sz w:val="24"/>
          <w:szCs w:val="24"/>
          <w:lang w:val="en-US" w:eastAsia="zh-CN"/>
        </w:rPr>
        <w:t>23</w:t>
      </w:r>
      <w:r w:rsidRPr="00797471">
        <w:rPr>
          <w:rFonts w:ascii="Book Antiqua" w:eastAsia="宋体" w:hAnsi="Book Antiqua" w:cs="宋体"/>
          <w:sz w:val="24"/>
          <w:szCs w:val="24"/>
          <w:lang w:val="en-US" w:eastAsia="zh-CN"/>
        </w:rPr>
        <w:t>: 107-115 [PMID: 1563926 DOI: 10.1016/0165-5876(92)90046-R]</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31 </w:t>
      </w:r>
      <w:proofErr w:type="spellStart"/>
      <w:r w:rsidRPr="00797471">
        <w:rPr>
          <w:rFonts w:ascii="Book Antiqua" w:eastAsia="宋体" w:hAnsi="Book Antiqua" w:cs="宋体"/>
          <w:b/>
          <w:bCs/>
          <w:sz w:val="24"/>
          <w:szCs w:val="24"/>
          <w:lang w:val="en-US" w:eastAsia="zh-CN"/>
        </w:rPr>
        <w:t>Kollig</w:t>
      </w:r>
      <w:proofErr w:type="spellEnd"/>
      <w:r w:rsidRPr="00797471">
        <w:rPr>
          <w:rFonts w:ascii="Book Antiqua" w:eastAsia="宋体" w:hAnsi="Book Antiqua" w:cs="宋体"/>
          <w:b/>
          <w:bCs/>
          <w:sz w:val="24"/>
          <w:szCs w:val="24"/>
          <w:lang w:val="en-US" w:eastAsia="zh-CN"/>
        </w:rPr>
        <w:t xml:space="preserve"> E</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Heydenreich</w:t>
      </w:r>
      <w:proofErr w:type="spellEnd"/>
      <w:r w:rsidRPr="00797471">
        <w:rPr>
          <w:rFonts w:ascii="Book Antiqua" w:eastAsia="宋体" w:hAnsi="Book Antiqua" w:cs="宋体"/>
          <w:sz w:val="24"/>
          <w:szCs w:val="24"/>
          <w:lang w:val="en-US" w:eastAsia="zh-CN"/>
        </w:rPr>
        <w:t xml:space="preserve"> U, </w:t>
      </w:r>
      <w:proofErr w:type="spellStart"/>
      <w:r w:rsidRPr="00797471">
        <w:rPr>
          <w:rFonts w:ascii="Book Antiqua" w:eastAsia="宋体" w:hAnsi="Book Antiqua" w:cs="宋体"/>
          <w:sz w:val="24"/>
          <w:szCs w:val="24"/>
          <w:lang w:val="en-US" w:eastAsia="zh-CN"/>
        </w:rPr>
        <w:t>Roetman</w:t>
      </w:r>
      <w:proofErr w:type="spellEnd"/>
      <w:r w:rsidRPr="00797471">
        <w:rPr>
          <w:rFonts w:ascii="Book Antiqua" w:eastAsia="宋体" w:hAnsi="Book Antiqua" w:cs="宋体"/>
          <w:sz w:val="24"/>
          <w:szCs w:val="24"/>
          <w:lang w:val="en-US" w:eastAsia="zh-CN"/>
        </w:rPr>
        <w:t xml:space="preserve"> B, </w:t>
      </w:r>
      <w:proofErr w:type="spellStart"/>
      <w:r w:rsidRPr="00797471">
        <w:rPr>
          <w:rFonts w:ascii="Book Antiqua" w:eastAsia="宋体" w:hAnsi="Book Antiqua" w:cs="宋体"/>
          <w:sz w:val="24"/>
          <w:szCs w:val="24"/>
          <w:lang w:val="en-US" w:eastAsia="zh-CN"/>
        </w:rPr>
        <w:t>Hopf</w:t>
      </w:r>
      <w:proofErr w:type="spellEnd"/>
      <w:r w:rsidRPr="00797471">
        <w:rPr>
          <w:rFonts w:ascii="Book Antiqua" w:eastAsia="宋体" w:hAnsi="Book Antiqua" w:cs="宋体"/>
          <w:sz w:val="24"/>
          <w:szCs w:val="24"/>
          <w:lang w:val="en-US" w:eastAsia="zh-CN"/>
        </w:rPr>
        <w:t xml:space="preserve"> F, </w:t>
      </w:r>
      <w:proofErr w:type="spellStart"/>
      <w:r w:rsidRPr="00797471">
        <w:rPr>
          <w:rFonts w:ascii="Book Antiqua" w:eastAsia="宋体" w:hAnsi="Book Antiqua" w:cs="宋体"/>
          <w:sz w:val="24"/>
          <w:szCs w:val="24"/>
          <w:lang w:val="en-US" w:eastAsia="zh-CN"/>
        </w:rPr>
        <w:t>Muhr</w:t>
      </w:r>
      <w:proofErr w:type="spellEnd"/>
      <w:r w:rsidRPr="00797471">
        <w:rPr>
          <w:rFonts w:ascii="Book Antiqua" w:eastAsia="宋体" w:hAnsi="Book Antiqua" w:cs="宋体"/>
          <w:sz w:val="24"/>
          <w:szCs w:val="24"/>
          <w:lang w:val="en-US" w:eastAsia="zh-CN"/>
        </w:rPr>
        <w:t xml:space="preserve"> G. Ultrasound and </w:t>
      </w:r>
      <w:proofErr w:type="spellStart"/>
      <w:r w:rsidRPr="00797471">
        <w:rPr>
          <w:rFonts w:ascii="Book Antiqua" w:eastAsia="宋体" w:hAnsi="Book Antiqua" w:cs="宋体"/>
          <w:sz w:val="24"/>
          <w:szCs w:val="24"/>
          <w:lang w:val="en-US" w:eastAsia="zh-CN"/>
        </w:rPr>
        <w:t>bronchoscopic</w:t>
      </w:r>
      <w:proofErr w:type="spellEnd"/>
      <w:r w:rsidRPr="00797471">
        <w:rPr>
          <w:rFonts w:ascii="Book Antiqua" w:eastAsia="宋体" w:hAnsi="Book Antiqua" w:cs="宋体"/>
          <w:sz w:val="24"/>
          <w:szCs w:val="24"/>
          <w:lang w:val="en-US" w:eastAsia="zh-CN"/>
        </w:rPr>
        <w:t xml:space="preserve"> controlled percutaneous tracheostomy on trauma ICU. </w:t>
      </w:r>
      <w:r w:rsidRPr="00797471">
        <w:rPr>
          <w:rFonts w:ascii="Book Antiqua" w:eastAsia="宋体" w:hAnsi="Book Antiqua" w:cs="宋体"/>
          <w:i/>
          <w:iCs/>
          <w:sz w:val="24"/>
          <w:szCs w:val="24"/>
          <w:lang w:val="en-US" w:eastAsia="zh-CN"/>
        </w:rPr>
        <w:t>Injury</w:t>
      </w:r>
      <w:r w:rsidRPr="00797471">
        <w:rPr>
          <w:rFonts w:ascii="Book Antiqua" w:eastAsia="宋体" w:hAnsi="Book Antiqua" w:cs="宋体"/>
          <w:sz w:val="24"/>
          <w:szCs w:val="24"/>
          <w:lang w:val="en-US" w:eastAsia="zh-CN"/>
        </w:rPr>
        <w:t xml:space="preserve"> 2000; </w:t>
      </w:r>
      <w:r w:rsidRPr="00797471">
        <w:rPr>
          <w:rFonts w:ascii="Book Antiqua" w:eastAsia="宋体" w:hAnsi="Book Antiqua" w:cs="宋体"/>
          <w:b/>
          <w:bCs/>
          <w:sz w:val="24"/>
          <w:szCs w:val="24"/>
          <w:lang w:val="en-US" w:eastAsia="zh-CN"/>
        </w:rPr>
        <w:t>31</w:t>
      </w:r>
      <w:r w:rsidRPr="00797471">
        <w:rPr>
          <w:rFonts w:ascii="Book Antiqua" w:eastAsia="宋体" w:hAnsi="Book Antiqua" w:cs="宋体"/>
          <w:sz w:val="24"/>
          <w:szCs w:val="24"/>
          <w:lang w:val="en-US" w:eastAsia="zh-CN"/>
        </w:rPr>
        <w:t>: 663-668 [PMID: 11084151 DOI: 10.1016/S0020-1383(00)00094-2]</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32 </w:t>
      </w:r>
      <w:proofErr w:type="spellStart"/>
      <w:r w:rsidRPr="00797471">
        <w:rPr>
          <w:rFonts w:ascii="Book Antiqua" w:eastAsia="宋体" w:hAnsi="Book Antiqua" w:cs="宋体"/>
          <w:b/>
          <w:bCs/>
          <w:sz w:val="24"/>
          <w:szCs w:val="24"/>
          <w:lang w:val="en-US" w:eastAsia="zh-CN"/>
        </w:rPr>
        <w:t>Lixin</w:t>
      </w:r>
      <w:proofErr w:type="spellEnd"/>
      <w:r w:rsidRPr="00797471">
        <w:rPr>
          <w:rFonts w:ascii="Book Antiqua" w:eastAsia="宋体" w:hAnsi="Book Antiqua" w:cs="宋体"/>
          <w:b/>
          <w:bCs/>
          <w:sz w:val="24"/>
          <w:szCs w:val="24"/>
          <w:lang w:val="en-US" w:eastAsia="zh-CN"/>
        </w:rPr>
        <w:t xml:space="preserve"> J</w:t>
      </w:r>
      <w:r w:rsidRPr="00797471">
        <w:rPr>
          <w:rFonts w:ascii="Book Antiqua" w:eastAsia="宋体" w:hAnsi="Book Antiqua" w:cs="宋体"/>
          <w:sz w:val="24"/>
          <w:szCs w:val="24"/>
          <w:lang w:val="en-US" w:eastAsia="zh-CN"/>
        </w:rPr>
        <w:t xml:space="preserve">, Bing H, </w:t>
      </w:r>
      <w:proofErr w:type="spellStart"/>
      <w:r w:rsidRPr="00797471">
        <w:rPr>
          <w:rFonts w:ascii="Book Antiqua" w:eastAsia="宋体" w:hAnsi="Book Antiqua" w:cs="宋体"/>
          <w:sz w:val="24"/>
          <w:szCs w:val="24"/>
          <w:lang w:val="en-US" w:eastAsia="zh-CN"/>
        </w:rPr>
        <w:t>Zhigang</w:t>
      </w:r>
      <w:proofErr w:type="spellEnd"/>
      <w:r w:rsidRPr="00797471">
        <w:rPr>
          <w:rFonts w:ascii="Book Antiqua" w:eastAsia="宋体" w:hAnsi="Book Antiqua" w:cs="宋体"/>
          <w:sz w:val="24"/>
          <w:szCs w:val="24"/>
          <w:lang w:val="en-US" w:eastAsia="zh-CN"/>
        </w:rPr>
        <w:t xml:space="preserve"> W, </w:t>
      </w:r>
      <w:proofErr w:type="spellStart"/>
      <w:r w:rsidRPr="00797471">
        <w:rPr>
          <w:rFonts w:ascii="Book Antiqua" w:eastAsia="宋体" w:hAnsi="Book Antiqua" w:cs="宋体"/>
          <w:sz w:val="24"/>
          <w:szCs w:val="24"/>
          <w:lang w:val="en-US" w:eastAsia="zh-CN"/>
        </w:rPr>
        <w:t>Binghui</w:t>
      </w:r>
      <w:proofErr w:type="spellEnd"/>
      <w:r w:rsidRPr="00797471">
        <w:rPr>
          <w:rFonts w:ascii="Book Antiqua" w:eastAsia="宋体" w:hAnsi="Book Antiqua" w:cs="宋体"/>
          <w:sz w:val="24"/>
          <w:szCs w:val="24"/>
          <w:lang w:val="en-US" w:eastAsia="zh-CN"/>
        </w:rPr>
        <w:t xml:space="preserve"> Z. Sonographic diagnosis features of </w:t>
      </w:r>
      <w:proofErr w:type="spellStart"/>
      <w:r w:rsidRPr="00797471">
        <w:rPr>
          <w:rFonts w:ascii="Book Antiqua" w:eastAsia="宋体" w:hAnsi="Book Antiqua" w:cs="宋体"/>
          <w:sz w:val="24"/>
          <w:szCs w:val="24"/>
          <w:lang w:val="en-US" w:eastAsia="zh-CN"/>
        </w:rPr>
        <w:t>Zenker</w:t>
      </w:r>
      <w:proofErr w:type="spellEnd"/>
      <w:r w:rsidRPr="00797471">
        <w:rPr>
          <w:rFonts w:ascii="Book Antiqua" w:eastAsia="宋体" w:hAnsi="Book Antiqua" w:cs="宋体"/>
          <w:sz w:val="24"/>
          <w:szCs w:val="24"/>
          <w:lang w:val="en-US" w:eastAsia="zh-CN"/>
        </w:rPr>
        <w:t xml:space="preserve"> diverticulum. </w:t>
      </w:r>
      <w:proofErr w:type="spellStart"/>
      <w:r w:rsidRPr="00797471">
        <w:rPr>
          <w:rFonts w:ascii="Book Antiqua" w:eastAsia="宋体" w:hAnsi="Book Antiqua" w:cs="宋体"/>
          <w:i/>
          <w:iCs/>
          <w:sz w:val="24"/>
          <w:szCs w:val="24"/>
          <w:lang w:val="en-US" w:eastAsia="zh-CN"/>
        </w:rPr>
        <w:t>Eur</w:t>
      </w:r>
      <w:proofErr w:type="spellEnd"/>
      <w:r w:rsidRPr="00797471">
        <w:rPr>
          <w:rFonts w:ascii="Book Antiqua" w:eastAsia="宋体" w:hAnsi="Book Antiqua" w:cs="宋体"/>
          <w:i/>
          <w:iCs/>
          <w:sz w:val="24"/>
          <w:szCs w:val="24"/>
          <w:lang w:val="en-US" w:eastAsia="zh-CN"/>
        </w:rPr>
        <w:t xml:space="preserve"> J </w:t>
      </w:r>
      <w:proofErr w:type="spellStart"/>
      <w:r w:rsidRPr="00797471">
        <w:rPr>
          <w:rFonts w:ascii="Book Antiqua" w:eastAsia="宋体" w:hAnsi="Book Antiqua" w:cs="宋体"/>
          <w:i/>
          <w:iCs/>
          <w:sz w:val="24"/>
          <w:szCs w:val="24"/>
          <w:lang w:val="en-US" w:eastAsia="zh-CN"/>
        </w:rPr>
        <w:t>Radiol</w:t>
      </w:r>
      <w:proofErr w:type="spellEnd"/>
      <w:r w:rsidRPr="00797471">
        <w:rPr>
          <w:rFonts w:ascii="Book Antiqua" w:eastAsia="宋体" w:hAnsi="Book Antiqua" w:cs="宋体"/>
          <w:sz w:val="24"/>
          <w:szCs w:val="24"/>
          <w:lang w:val="en-US" w:eastAsia="zh-CN"/>
        </w:rPr>
        <w:t xml:space="preserve"> 2011; </w:t>
      </w:r>
      <w:r w:rsidRPr="00797471">
        <w:rPr>
          <w:rFonts w:ascii="Book Antiqua" w:eastAsia="宋体" w:hAnsi="Book Antiqua" w:cs="宋体"/>
          <w:b/>
          <w:bCs/>
          <w:sz w:val="24"/>
          <w:szCs w:val="24"/>
          <w:lang w:val="en-US" w:eastAsia="zh-CN"/>
        </w:rPr>
        <w:t>80</w:t>
      </w:r>
      <w:r w:rsidRPr="00797471">
        <w:rPr>
          <w:rFonts w:ascii="Book Antiqua" w:eastAsia="宋体" w:hAnsi="Book Antiqua" w:cs="宋体"/>
          <w:sz w:val="24"/>
          <w:szCs w:val="24"/>
          <w:lang w:val="en-US" w:eastAsia="zh-CN"/>
        </w:rPr>
        <w:t>: e13-e19 [PMID: 20576383 DOI: 10.1016/j.ejrad.2010.05.028]</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proofErr w:type="gramStart"/>
      <w:r w:rsidRPr="00797471">
        <w:rPr>
          <w:rFonts w:ascii="Book Antiqua" w:eastAsia="宋体" w:hAnsi="Book Antiqua" w:cs="宋体"/>
          <w:sz w:val="24"/>
          <w:szCs w:val="24"/>
          <w:lang w:val="en-US" w:eastAsia="zh-CN"/>
        </w:rPr>
        <w:t xml:space="preserve">33 </w:t>
      </w:r>
      <w:proofErr w:type="spellStart"/>
      <w:r w:rsidRPr="00797471">
        <w:rPr>
          <w:rFonts w:ascii="Book Antiqua" w:eastAsia="宋体" w:hAnsi="Book Antiqua" w:cs="宋体"/>
          <w:b/>
          <w:bCs/>
          <w:sz w:val="24"/>
          <w:szCs w:val="24"/>
          <w:lang w:val="en-US" w:eastAsia="zh-CN"/>
        </w:rPr>
        <w:t>Kristensen</w:t>
      </w:r>
      <w:proofErr w:type="spellEnd"/>
      <w:r w:rsidRPr="00797471">
        <w:rPr>
          <w:rFonts w:ascii="Book Antiqua" w:eastAsia="宋体" w:hAnsi="Book Antiqua" w:cs="宋体"/>
          <w:b/>
          <w:bCs/>
          <w:sz w:val="24"/>
          <w:szCs w:val="24"/>
          <w:lang w:val="en-US" w:eastAsia="zh-CN"/>
        </w:rPr>
        <w:t xml:space="preserve"> MS</w:t>
      </w:r>
      <w:r w:rsidRPr="00797471">
        <w:rPr>
          <w:rFonts w:ascii="Book Antiqua" w:eastAsia="宋体" w:hAnsi="Book Antiqua" w:cs="宋体"/>
          <w:sz w:val="24"/>
          <w:szCs w:val="24"/>
          <w:lang w:val="en-US" w:eastAsia="zh-CN"/>
        </w:rPr>
        <w:t xml:space="preserve">, Teoh WH, </w:t>
      </w:r>
      <w:proofErr w:type="spellStart"/>
      <w:r w:rsidRPr="00797471">
        <w:rPr>
          <w:rFonts w:ascii="Book Antiqua" w:eastAsia="宋体" w:hAnsi="Book Antiqua" w:cs="宋体"/>
          <w:sz w:val="24"/>
          <w:szCs w:val="24"/>
          <w:lang w:val="en-US" w:eastAsia="zh-CN"/>
        </w:rPr>
        <w:t>Graumann</w:t>
      </w:r>
      <w:proofErr w:type="spellEnd"/>
      <w:r w:rsidRPr="00797471">
        <w:rPr>
          <w:rFonts w:ascii="Book Antiqua" w:eastAsia="宋体" w:hAnsi="Book Antiqua" w:cs="宋体"/>
          <w:sz w:val="24"/>
          <w:szCs w:val="24"/>
          <w:lang w:val="en-US" w:eastAsia="zh-CN"/>
        </w:rPr>
        <w:t xml:space="preserve"> O, </w:t>
      </w:r>
      <w:proofErr w:type="spellStart"/>
      <w:r w:rsidRPr="00797471">
        <w:rPr>
          <w:rFonts w:ascii="Book Antiqua" w:eastAsia="宋体" w:hAnsi="Book Antiqua" w:cs="宋体"/>
          <w:sz w:val="24"/>
          <w:szCs w:val="24"/>
          <w:lang w:val="en-US" w:eastAsia="zh-CN"/>
        </w:rPr>
        <w:t>Laursen</w:t>
      </w:r>
      <w:proofErr w:type="spellEnd"/>
      <w:r w:rsidRPr="00797471">
        <w:rPr>
          <w:rFonts w:ascii="Book Antiqua" w:eastAsia="宋体" w:hAnsi="Book Antiqua" w:cs="宋体"/>
          <w:sz w:val="24"/>
          <w:szCs w:val="24"/>
          <w:lang w:val="en-US" w:eastAsia="zh-CN"/>
        </w:rPr>
        <w:t xml:space="preserve"> CB.</w:t>
      </w:r>
      <w:proofErr w:type="gramEnd"/>
      <w:r w:rsidRPr="00797471">
        <w:rPr>
          <w:rFonts w:ascii="Book Antiqua" w:eastAsia="宋体" w:hAnsi="Book Antiqua" w:cs="宋体"/>
          <w:sz w:val="24"/>
          <w:szCs w:val="24"/>
          <w:lang w:val="en-US" w:eastAsia="zh-CN"/>
        </w:rPr>
        <w:t xml:space="preserve"> Ultrasonography for clinical decision-making and intervention in airway management: from the mouth to the lungs and pleurae. </w:t>
      </w:r>
      <w:r w:rsidRPr="00797471">
        <w:rPr>
          <w:rFonts w:ascii="Book Antiqua" w:eastAsia="宋体" w:hAnsi="Book Antiqua" w:cs="宋体"/>
          <w:i/>
          <w:iCs/>
          <w:sz w:val="24"/>
          <w:szCs w:val="24"/>
          <w:lang w:val="en-US" w:eastAsia="zh-CN"/>
        </w:rPr>
        <w:t>Insights Imaging</w:t>
      </w:r>
      <w:r w:rsidRPr="00797471">
        <w:rPr>
          <w:rFonts w:ascii="Book Antiqua" w:eastAsia="宋体" w:hAnsi="Book Antiqua" w:cs="宋体"/>
          <w:sz w:val="24"/>
          <w:szCs w:val="24"/>
          <w:lang w:val="en-US" w:eastAsia="zh-CN"/>
        </w:rPr>
        <w:t xml:space="preserve"> 2014; </w:t>
      </w:r>
      <w:r w:rsidRPr="00797471">
        <w:rPr>
          <w:rFonts w:ascii="Book Antiqua" w:eastAsia="宋体" w:hAnsi="Book Antiqua" w:cs="宋体"/>
          <w:b/>
          <w:bCs/>
          <w:sz w:val="24"/>
          <w:szCs w:val="24"/>
          <w:lang w:val="en-US" w:eastAsia="zh-CN"/>
        </w:rPr>
        <w:t>5</w:t>
      </w:r>
      <w:r w:rsidRPr="00797471">
        <w:rPr>
          <w:rFonts w:ascii="Book Antiqua" w:eastAsia="宋体" w:hAnsi="Book Antiqua" w:cs="宋体"/>
          <w:sz w:val="24"/>
          <w:szCs w:val="24"/>
          <w:lang w:val="en-US" w:eastAsia="zh-CN"/>
        </w:rPr>
        <w:t>: 253-279 [PMID: 24519789 DOI: 10.1007/s13244-014-0309-5]</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proofErr w:type="gramStart"/>
      <w:r w:rsidRPr="00797471">
        <w:rPr>
          <w:rFonts w:ascii="Book Antiqua" w:eastAsia="宋体" w:hAnsi="Book Antiqua" w:cs="宋体"/>
          <w:sz w:val="24"/>
          <w:szCs w:val="24"/>
          <w:lang w:val="en-US" w:eastAsia="zh-CN"/>
        </w:rPr>
        <w:t xml:space="preserve">34 </w:t>
      </w:r>
      <w:proofErr w:type="spellStart"/>
      <w:r w:rsidRPr="00797471">
        <w:rPr>
          <w:rFonts w:ascii="Book Antiqua" w:eastAsia="宋体" w:hAnsi="Book Antiqua" w:cs="宋体"/>
          <w:b/>
          <w:bCs/>
          <w:sz w:val="24"/>
          <w:szCs w:val="24"/>
          <w:lang w:val="en-US" w:eastAsia="zh-CN"/>
        </w:rPr>
        <w:t>Arens</w:t>
      </w:r>
      <w:proofErr w:type="spellEnd"/>
      <w:r w:rsidRPr="00797471">
        <w:rPr>
          <w:rFonts w:ascii="Book Antiqua" w:eastAsia="宋体" w:hAnsi="Book Antiqua" w:cs="宋体"/>
          <w:b/>
          <w:bCs/>
          <w:sz w:val="24"/>
          <w:szCs w:val="24"/>
          <w:lang w:val="en-US" w:eastAsia="zh-CN"/>
        </w:rPr>
        <w:t xml:space="preserve"> C</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Glanz</w:t>
      </w:r>
      <w:proofErr w:type="spellEnd"/>
      <w:r w:rsidRPr="00797471">
        <w:rPr>
          <w:rFonts w:ascii="Book Antiqua" w:eastAsia="宋体" w:hAnsi="Book Antiqua" w:cs="宋体"/>
          <w:sz w:val="24"/>
          <w:szCs w:val="24"/>
          <w:lang w:val="en-US" w:eastAsia="zh-CN"/>
        </w:rPr>
        <w:t xml:space="preserve"> H. Endoscopic high-frequency ultrasound of the larynx.</w:t>
      </w:r>
      <w:proofErr w:type="gramEnd"/>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i/>
          <w:iCs/>
          <w:sz w:val="24"/>
          <w:szCs w:val="24"/>
          <w:lang w:val="en-US" w:eastAsia="zh-CN"/>
        </w:rPr>
        <w:t>Eur</w:t>
      </w:r>
      <w:proofErr w:type="spellEnd"/>
      <w:r w:rsidRPr="00797471">
        <w:rPr>
          <w:rFonts w:ascii="Book Antiqua" w:eastAsia="宋体" w:hAnsi="Book Antiqua" w:cs="宋体"/>
          <w:i/>
          <w:iCs/>
          <w:sz w:val="24"/>
          <w:szCs w:val="24"/>
          <w:lang w:val="en-US" w:eastAsia="zh-CN"/>
        </w:rPr>
        <w:t xml:space="preserve"> Arch </w:t>
      </w:r>
      <w:proofErr w:type="spellStart"/>
      <w:r w:rsidRPr="00797471">
        <w:rPr>
          <w:rFonts w:ascii="Book Antiqua" w:eastAsia="宋体" w:hAnsi="Book Antiqua" w:cs="宋体"/>
          <w:i/>
          <w:iCs/>
          <w:sz w:val="24"/>
          <w:szCs w:val="24"/>
          <w:lang w:val="en-US" w:eastAsia="zh-CN"/>
        </w:rPr>
        <w:t>Otorhinolaryngol</w:t>
      </w:r>
      <w:proofErr w:type="spellEnd"/>
      <w:r w:rsidRPr="00797471">
        <w:rPr>
          <w:rFonts w:ascii="Book Antiqua" w:eastAsia="宋体" w:hAnsi="Book Antiqua" w:cs="宋体"/>
          <w:sz w:val="24"/>
          <w:szCs w:val="24"/>
          <w:lang w:val="en-US" w:eastAsia="zh-CN"/>
        </w:rPr>
        <w:t xml:space="preserve"> 1999; </w:t>
      </w:r>
      <w:r w:rsidRPr="00797471">
        <w:rPr>
          <w:rFonts w:ascii="Book Antiqua" w:eastAsia="宋体" w:hAnsi="Book Antiqua" w:cs="宋体"/>
          <w:b/>
          <w:bCs/>
          <w:sz w:val="24"/>
          <w:szCs w:val="24"/>
          <w:lang w:val="en-US" w:eastAsia="zh-CN"/>
        </w:rPr>
        <w:t>256</w:t>
      </w:r>
      <w:r w:rsidRPr="00797471">
        <w:rPr>
          <w:rFonts w:ascii="Book Antiqua" w:eastAsia="宋体" w:hAnsi="Book Antiqua" w:cs="宋体"/>
          <w:sz w:val="24"/>
          <w:szCs w:val="24"/>
          <w:lang w:val="en-US" w:eastAsia="zh-CN"/>
        </w:rPr>
        <w:t>: 316-322 [PMID: 10456283 DOI: 10.1007/s004050050254]</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35 </w:t>
      </w:r>
      <w:r w:rsidRPr="00797471">
        <w:rPr>
          <w:rFonts w:ascii="Book Antiqua" w:eastAsia="宋体" w:hAnsi="Book Antiqua" w:cs="宋体"/>
          <w:b/>
          <w:bCs/>
          <w:sz w:val="24"/>
          <w:szCs w:val="24"/>
          <w:lang w:val="en-US" w:eastAsia="zh-CN"/>
        </w:rPr>
        <w:t>Or DY</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Karmakar</w:t>
      </w:r>
      <w:proofErr w:type="spellEnd"/>
      <w:r w:rsidRPr="00797471">
        <w:rPr>
          <w:rFonts w:ascii="Book Antiqua" w:eastAsia="宋体" w:hAnsi="Book Antiqua" w:cs="宋体"/>
          <w:sz w:val="24"/>
          <w:szCs w:val="24"/>
          <w:lang w:val="en-US" w:eastAsia="zh-CN"/>
        </w:rPr>
        <w:t xml:space="preserve"> MK, Lam GC, Hui JW, Li JW, Chen PP. </w:t>
      </w:r>
      <w:proofErr w:type="spellStart"/>
      <w:r w:rsidRPr="00797471">
        <w:rPr>
          <w:rFonts w:ascii="Book Antiqua" w:eastAsia="宋体" w:hAnsi="Book Antiqua" w:cs="宋体"/>
          <w:sz w:val="24"/>
          <w:szCs w:val="24"/>
          <w:lang w:val="en-US" w:eastAsia="zh-CN"/>
        </w:rPr>
        <w:t>Multiplanar</w:t>
      </w:r>
      <w:proofErr w:type="spellEnd"/>
      <w:r w:rsidRPr="00797471">
        <w:rPr>
          <w:rFonts w:ascii="Book Antiqua" w:eastAsia="宋体" w:hAnsi="Book Antiqua" w:cs="宋体"/>
          <w:sz w:val="24"/>
          <w:szCs w:val="24"/>
          <w:lang w:val="en-US" w:eastAsia="zh-CN"/>
        </w:rPr>
        <w:t xml:space="preserve"> 3D ultrasound imaging to assess the anatomy of the upper airway and measure the subglottic and tracheal diameters in adults. </w:t>
      </w:r>
      <w:r w:rsidRPr="00797471">
        <w:rPr>
          <w:rFonts w:ascii="Book Antiqua" w:eastAsia="宋体" w:hAnsi="Book Antiqua" w:cs="宋体"/>
          <w:i/>
          <w:iCs/>
          <w:sz w:val="24"/>
          <w:szCs w:val="24"/>
          <w:lang w:val="en-US" w:eastAsia="zh-CN"/>
        </w:rPr>
        <w:t xml:space="preserve">Br J </w:t>
      </w:r>
      <w:proofErr w:type="spellStart"/>
      <w:r w:rsidRPr="00797471">
        <w:rPr>
          <w:rFonts w:ascii="Book Antiqua" w:eastAsia="宋体" w:hAnsi="Book Antiqua" w:cs="宋体"/>
          <w:i/>
          <w:iCs/>
          <w:sz w:val="24"/>
          <w:szCs w:val="24"/>
          <w:lang w:val="en-US" w:eastAsia="zh-CN"/>
        </w:rPr>
        <w:t>Radiol</w:t>
      </w:r>
      <w:proofErr w:type="spellEnd"/>
      <w:r w:rsidRPr="00797471">
        <w:rPr>
          <w:rFonts w:ascii="Book Antiqua" w:eastAsia="宋体" w:hAnsi="Book Antiqua" w:cs="宋体"/>
          <w:sz w:val="24"/>
          <w:szCs w:val="24"/>
          <w:lang w:val="en-US" w:eastAsia="zh-CN"/>
        </w:rPr>
        <w:t xml:space="preserve"> 2013; </w:t>
      </w:r>
      <w:r w:rsidRPr="00797471">
        <w:rPr>
          <w:rFonts w:ascii="Book Antiqua" w:eastAsia="宋体" w:hAnsi="Book Antiqua" w:cs="宋体"/>
          <w:b/>
          <w:bCs/>
          <w:sz w:val="24"/>
          <w:szCs w:val="24"/>
          <w:lang w:val="en-US" w:eastAsia="zh-CN"/>
        </w:rPr>
        <w:t>86</w:t>
      </w:r>
      <w:r w:rsidRPr="00797471">
        <w:rPr>
          <w:rFonts w:ascii="Book Antiqua" w:eastAsia="宋体" w:hAnsi="Book Antiqua" w:cs="宋体"/>
          <w:sz w:val="24"/>
          <w:szCs w:val="24"/>
          <w:lang w:val="en-US" w:eastAsia="zh-CN"/>
        </w:rPr>
        <w:t>: 20130253 [PMID: 23966375]</w:t>
      </w:r>
    </w:p>
    <w:p w:rsidR="005E2F78" w:rsidRPr="00797471" w:rsidRDefault="00484723"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36 </w:t>
      </w:r>
      <w:r w:rsidR="005E2F78" w:rsidRPr="00797471">
        <w:rPr>
          <w:rFonts w:ascii="Book Antiqua" w:eastAsia="宋体" w:hAnsi="Book Antiqua" w:cs="宋体"/>
          <w:b/>
          <w:sz w:val="24"/>
          <w:szCs w:val="24"/>
          <w:lang w:val="en-US" w:eastAsia="zh-CN"/>
        </w:rPr>
        <w:t>Butcher C</w:t>
      </w:r>
      <w:r w:rsidR="005E2F78" w:rsidRPr="00797471">
        <w:rPr>
          <w:rFonts w:ascii="Book Antiqua" w:eastAsia="宋体" w:hAnsi="Book Antiqua" w:cs="宋体"/>
          <w:sz w:val="24"/>
          <w:szCs w:val="24"/>
          <w:lang w:val="en-US" w:eastAsia="zh-CN"/>
        </w:rPr>
        <w:t xml:space="preserve">. Ultrasound </w:t>
      </w:r>
      <w:proofErr w:type="gramStart"/>
      <w:r w:rsidR="005E2F78" w:rsidRPr="00797471">
        <w:rPr>
          <w:rFonts w:ascii="Book Antiqua" w:eastAsia="宋体" w:hAnsi="Book Antiqua" w:cs="宋体"/>
          <w:sz w:val="24"/>
          <w:szCs w:val="24"/>
          <w:lang w:val="en-US" w:eastAsia="zh-CN"/>
        </w:rPr>
        <w:t>evaluation</w:t>
      </w:r>
      <w:proofErr w:type="gramEnd"/>
      <w:r w:rsidR="005E2F78" w:rsidRPr="00797471">
        <w:rPr>
          <w:rFonts w:ascii="Book Antiqua" w:eastAsia="宋体" w:hAnsi="Book Antiqua" w:cs="宋体"/>
          <w:sz w:val="24"/>
          <w:szCs w:val="24"/>
          <w:lang w:val="en-US" w:eastAsia="zh-CN"/>
        </w:rPr>
        <w:t xml:space="preserve"> of the neck and upper respiratory system. In: </w:t>
      </w:r>
      <w:proofErr w:type="spellStart"/>
      <w:r w:rsidR="005E2F78" w:rsidRPr="00797471">
        <w:rPr>
          <w:rFonts w:ascii="Book Antiqua" w:eastAsia="宋体" w:hAnsi="Book Antiqua" w:cs="宋体"/>
          <w:sz w:val="24"/>
          <w:szCs w:val="24"/>
          <w:lang w:val="en-US" w:eastAsia="zh-CN"/>
        </w:rPr>
        <w:t>Levitov</w:t>
      </w:r>
      <w:proofErr w:type="spellEnd"/>
      <w:r w:rsidR="005E2F78" w:rsidRPr="00797471">
        <w:rPr>
          <w:rFonts w:ascii="Book Antiqua" w:eastAsia="宋体" w:hAnsi="Book Antiqua" w:cs="宋体"/>
          <w:sz w:val="24"/>
          <w:szCs w:val="24"/>
          <w:lang w:val="en-US" w:eastAsia="zh-CN"/>
        </w:rPr>
        <w:t xml:space="preserve"> A, Mayo P, </w:t>
      </w:r>
      <w:proofErr w:type="spellStart"/>
      <w:r w:rsidR="005E2F78" w:rsidRPr="00797471">
        <w:rPr>
          <w:rFonts w:ascii="Book Antiqua" w:eastAsia="宋体" w:hAnsi="Book Antiqua" w:cs="宋体"/>
          <w:sz w:val="24"/>
          <w:szCs w:val="24"/>
          <w:lang w:val="en-US" w:eastAsia="zh-CN"/>
        </w:rPr>
        <w:t>Slonim</w:t>
      </w:r>
      <w:proofErr w:type="spellEnd"/>
      <w:r w:rsidR="005E2F78" w:rsidRPr="00797471">
        <w:rPr>
          <w:rFonts w:ascii="Book Antiqua" w:eastAsia="宋体" w:hAnsi="Book Antiqua" w:cs="宋体"/>
          <w:sz w:val="24"/>
          <w:szCs w:val="24"/>
          <w:lang w:val="en-US" w:eastAsia="zh-CN"/>
        </w:rPr>
        <w:t xml:space="preserve"> A, editors. Critical Care Ultrasonography, 1st ed. USA: McGraw-Hill, 2010: 235-8</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t xml:space="preserve">37 </w:t>
      </w:r>
      <w:r w:rsidRPr="00797471">
        <w:rPr>
          <w:rFonts w:ascii="Book Antiqua" w:eastAsia="宋体" w:hAnsi="Book Antiqua" w:cs="宋体"/>
          <w:b/>
          <w:bCs/>
          <w:sz w:val="24"/>
          <w:szCs w:val="24"/>
          <w:lang w:val="en-US" w:eastAsia="zh-CN"/>
        </w:rPr>
        <w:t>Park SC</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Ryu</w:t>
      </w:r>
      <w:proofErr w:type="spellEnd"/>
      <w:r w:rsidRPr="00797471">
        <w:rPr>
          <w:rFonts w:ascii="Book Antiqua" w:eastAsia="宋体" w:hAnsi="Book Antiqua" w:cs="宋体"/>
          <w:sz w:val="24"/>
          <w:szCs w:val="24"/>
          <w:lang w:val="en-US" w:eastAsia="zh-CN"/>
        </w:rPr>
        <w:t xml:space="preserve"> JH, </w:t>
      </w:r>
      <w:proofErr w:type="spellStart"/>
      <w:r w:rsidRPr="00797471">
        <w:rPr>
          <w:rFonts w:ascii="Book Antiqua" w:eastAsia="宋体" w:hAnsi="Book Antiqua" w:cs="宋体"/>
          <w:sz w:val="24"/>
          <w:szCs w:val="24"/>
          <w:lang w:val="en-US" w:eastAsia="zh-CN"/>
        </w:rPr>
        <w:t>Yeom</w:t>
      </w:r>
      <w:proofErr w:type="spellEnd"/>
      <w:r w:rsidRPr="00797471">
        <w:rPr>
          <w:rFonts w:ascii="Book Antiqua" w:eastAsia="宋体" w:hAnsi="Book Antiqua" w:cs="宋体"/>
          <w:sz w:val="24"/>
          <w:szCs w:val="24"/>
          <w:lang w:val="en-US" w:eastAsia="zh-CN"/>
        </w:rPr>
        <w:t xml:space="preserve"> SR, </w:t>
      </w:r>
      <w:proofErr w:type="spellStart"/>
      <w:r w:rsidRPr="00797471">
        <w:rPr>
          <w:rFonts w:ascii="Book Antiqua" w:eastAsia="宋体" w:hAnsi="Book Antiqua" w:cs="宋体"/>
          <w:sz w:val="24"/>
          <w:szCs w:val="24"/>
          <w:lang w:val="en-US" w:eastAsia="zh-CN"/>
        </w:rPr>
        <w:t>Jeong</w:t>
      </w:r>
      <w:proofErr w:type="spellEnd"/>
      <w:r w:rsidRPr="00797471">
        <w:rPr>
          <w:rFonts w:ascii="Book Antiqua" w:eastAsia="宋体" w:hAnsi="Book Antiqua" w:cs="宋体"/>
          <w:sz w:val="24"/>
          <w:szCs w:val="24"/>
          <w:lang w:val="en-US" w:eastAsia="zh-CN"/>
        </w:rPr>
        <w:t xml:space="preserve"> JW, Cho SJ. Confirmation of endotracheal intubation by combined </w:t>
      </w:r>
      <w:proofErr w:type="spellStart"/>
      <w:r w:rsidRPr="00797471">
        <w:rPr>
          <w:rFonts w:ascii="Book Antiqua" w:eastAsia="宋体" w:hAnsi="Book Antiqua" w:cs="宋体"/>
          <w:sz w:val="24"/>
          <w:szCs w:val="24"/>
          <w:lang w:val="en-US" w:eastAsia="zh-CN"/>
        </w:rPr>
        <w:t>ultrasonographic</w:t>
      </w:r>
      <w:proofErr w:type="spellEnd"/>
      <w:r w:rsidRPr="00797471">
        <w:rPr>
          <w:rFonts w:ascii="Book Antiqua" w:eastAsia="宋体" w:hAnsi="Book Antiqua" w:cs="宋体"/>
          <w:sz w:val="24"/>
          <w:szCs w:val="24"/>
          <w:lang w:val="en-US" w:eastAsia="zh-CN"/>
        </w:rPr>
        <w:t xml:space="preserve"> methods in the Emergency Department. </w:t>
      </w:r>
      <w:proofErr w:type="spellStart"/>
      <w:r w:rsidRPr="00797471">
        <w:rPr>
          <w:rFonts w:ascii="Book Antiqua" w:eastAsia="宋体" w:hAnsi="Book Antiqua" w:cs="宋体"/>
          <w:i/>
          <w:iCs/>
          <w:sz w:val="24"/>
          <w:szCs w:val="24"/>
          <w:lang w:val="en-US" w:eastAsia="zh-CN"/>
        </w:rPr>
        <w:t>Emerg</w:t>
      </w:r>
      <w:proofErr w:type="spellEnd"/>
      <w:r w:rsidRPr="00797471">
        <w:rPr>
          <w:rFonts w:ascii="Book Antiqua" w:eastAsia="宋体" w:hAnsi="Book Antiqua" w:cs="宋体"/>
          <w:i/>
          <w:iCs/>
          <w:sz w:val="24"/>
          <w:szCs w:val="24"/>
          <w:lang w:val="en-US" w:eastAsia="zh-CN"/>
        </w:rPr>
        <w:t xml:space="preserve"> Med </w:t>
      </w:r>
      <w:proofErr w:type="spellStart"/>
      <w:r w:rsidRPr="00797471">
        <w:rPr>
          <w:rFonts w:ascii="Book Antiqua" w:eastAsia="宋体" w:hAnsi="Book Antiqua" w:cs="宋体"/>
          <w:i/>
          <w:iCs/>
          <w:sz w:val="24"/>
          <w:szCs w:val="24"/>
          <w:lang w:val="en-US" w:eastAsia="zh-CN"/>
        </w:rPr>
        <w:t>Australas</w:t>
      </w:r>
      <w:proofErr w:type="spellEnd"/>
      <w:r w:rsidRPr="00797471">
        <w:rPr>
          <w:rFonts w:ascii="Book Antiqua" w:eastAsia="宋体" w:hAnsi="Book Antiqua" w:cs="宋体"/>
          <w:sz w:val="24"/>
          <w:szCs w:val="24"/>
          <w:lang w:val="en-US" w:eastAsia="zh-CN"/>
        </w:rPr>
        <w:t xml:space="preserve"> 2009; </w:t>
      </w:r>
      <w:r w:rsidRPr="00797471">
        <w:rPr>
          <w:rFonts w:ascii="Book Antiqua" w:eastAsia="宋体" w:hAnsi="Book Antiqua" w:cs="宋体"/>
          <w:b/>
          <w:bCs/>
          <w:sz w:val="24"/>
          <w:szCs w:val="24"/>
          <w:lang w:val="en-US" w:eastAsia="zh-CN"/>
        </w:rPr>
        <w:t>21</w:t>
      </w:r>
      <w:r w:rsidRPr="00797471">
        <w:rPr>
          <w:rFonts w:ascii="Book Antiqua" w:eastAsia="宋体" w:hAnsi="Book Antiqua" w:cs="宋体"/>
          <w:sz w:val="24"/>
          <w:szCs w:val="24"/>
          <w:lang w:val="en-US" w:eastAsia="zh-CN"/>
        </w:rPr>
        <w:t>: 293-297 [PMID: 19682014 DOI: 10.1111/j.1742-6723.2009.01199.x]</w:t>
      </w:r>
    </w:p>
    <w:p w:rsidR="005E2F78" w:rsidRPr="00797471" w:rsidRDefault="005E2F78" w:rsidP="005E2F78">
      <w:pPr>
        <w:spacing w:after="0" w:line="360" w:lineRule="auto"/>
        <w:jc w:val="both"/>
        <w:rPr>
          <w:rFonts w:ascii="Book Antiqua" w:eastAsia="宋体" w:hAnsi="Book Antiqua" w:cs="宋体"/>
          <w:sz w:val="24"/>
          <w:szCs w:val="24"/>
          <w:lang w:val="en-US" w:eastAsia="zh-CN"/>
        </w:rPr>
      </w:pPr>
      <w:r w:rsidRPr="00797471">
        <w:rPr>
          <w:rFonts w:ascii="Book Antiqua" w:eastAsia="宋体" w:hAnsi="Book Antiqua" w:cs="宋体"/>
          <w:sz w:val="24"/>
          <w:szCs w:val="24"/>
          <w:lang w:val="en-US" w:eastAsia="zh-CN"/>
        </w:rPr>
        <w:lastRenderedPageBreak/>
        <w:t xml:space="preserve">38 </w:t>
      </w:r>
      <w:r w:rsidRPr="00797471">
        <w:rPr>
          <w:rFonts w:ascii="Book Antiqua" w:eastAsia="宋体" w:hAnsi="Book Antiqua" w:cs="宋体"/>
          <w:b/>
          <w:bCs/>
          <w:sz w:val="24"/>
          <w:szCs w:val="24"/>
          <w:lang w:val="en-US" w:eastAsia="zh-CN"/>
        </w:rPr>
        <w:t>Schroeder KM</w:t>
      </w:r>
      <w:r w:rsidRPr="00797471">
        <w:rPr>
          <w:rFonts w:ascii="Book Antiqua" w:eastAsia="宋体" w:hAnsi="Book Antiqua" w:cs="宋体"/>
          <w:sz w:val="24"/>
          <w:szCs w:val="24"/>
          <w:lang w:val="en-US" w:eastAsia="zh-CN"/>
        </w:rPr>
        <w:t xml:space="preserve">, </w:t>
      </w:r>
      <w:proofErr w:type="spellStart"/>
      <w:r w:rsidRPr="00797471">
        <w:rPr>
          <w:rFonts w:ascii="Book Antiqua" w:eastAsia="宋体" w:hAnsi="Book Antiqua" w:cs="宋体"/>
          <w:sz w:val="24"/>
          <w:szCs w:val="24"/>
          <w:lang w:val="en-US" w:eastAsia="zh-CN"/>
        </w:rPr>
        <w:t>Ramamoorthy</w:t>
      </w:r>
      <w:proofErr w:type="spellEnd"/>
      <w:r w:rsidRPr="00797471">
        <w:rPr>
          <w:rFonts w:ascii="Book Antiqua" w:eastAsia="宋体" w:hAnsi="Book Antiqua" w:cs="宋体"/>
          <w:sz w:val="24"/>
          <w:szCs w:val="24"/>
          <w:lang w:val="en-US" w:eastAsia="zh-CN"/>
        </w:rPr>
        <w:t xml:space="preserve"> J, </w:t>
      </w:r>
      <w:proofErr w:type="spellStart"/>
      <w:r w:rsidRPr="00797471">
        <w:rPr>
          <w:rFonts w:ascii="Book Antiqua" w:eastAsia="宋体" w:hAnsi="Book Antiqua" w:cs="宋体"/>
          <w:sz w:val="24"/>
          <w:szCs w:val="24"/>
          <w:lang w:val="en-US" w:eastAsia="zh-CN"/>
        </w:rPr>
        <w:t>Galgon</w:t>
      </w:r>
      <w:proofErr w:type="spellEnd"/>
      <w:r w:rsidRPr="00797471">
        <w:rPr>
          <w:rFonts w:ascii="Book Antiqua" w:eastAsia="宋体" w:hAnsi="Book Antiqua" w:cs="宋体"/>
          <w:sz w:val="24"/>
          <w:szCs w:val="24"/>
          <w:lang w:val="en-US" w:eastAsia="zh-CN"/>
        </w:rPr>
        <w:t xml:space="preserve"> RE. </w:t>
      </w:r>
      <w:proofErr w:type="gramStart"/>
      <w:r w:rsidRPr="00797471">
        <w:rPr>
          <w:rFonts w:ascii="Book Antiqua" w:eastAsia="宋体" w:hAnsi="Book Antiqua" w:cs="宋体"/>
          <w:sz w:val="24"/>
          <w:szCs w:val="24"/>
          <w:lang w:val="en-US" w:eastAsia="zh-CN"/>
        </w:rPr>
        <w:t>An easily made, low-cost phantom for ultrasound airway exam training and assessment.</w:t>
      </w:r>
      <w:proofErr w:type="gramEnd"/>
      <w:r w:rsidRPr="00797471">
        <w:rPr>
          <w:rFonts w:ascii="Book Antiqua" w:eastAsia="宋体" w:hAnsi="Book Antiqua" w:cs="宋体"/>
          <w:sz w:val="24"/>
          <w:szCs w:val="24"/>
          <w:lang w:val="en-US" w:eastAsia="zh-CN"/>
        </w:rPr>
        <w:t xml:space="preserve"> </w:t>
      </w:r>
      <w:r w:rsidRPr="00797471">
        <w:rPr>
          <w:rFonts w:ascii="Book Antiqua" w:eastAsia="宋体" w:hAnsi="Book Antiqua" w:cs="宋体"/>
          <w:i/>
          <w:iCs/>
          <w:sz w:val="24"/>
          <w:szCs w:val="24"/>
          <w:lang w:val="en-US" w:eastAsia="zh-CN"/>
        </w:rPr>
        <w:t xml:space="preserve">Indian J </w:t>
      </w:r>
      <w:proofErr w:type="spellStart"/>
      <w:r w:rsidRPr="00797471">
        <w:rPr>
          <w:rFonts w:ascii="Book Antiqua" w:eastAsia="宋体" w:hAnsi="Book Antiqua" w:cs="宋体"/>
          <w:i/>
          <w:iCs/>
          <w:sz w:val="24"/>
          <w:szCs w:val="24"/>
          <w:lang w:val="en-US" w:eastAsia="zh-CN"/>
        </w:rPr>
        <w:t>Anaesth</w:t>
      </w:r>
      <w:proofErr w:type="spellEnd"/>
      <w:r w:rsidRPr="00797471">
        <w:rPr>
          <w:rFonts w:ascii="Book Antiqua" w:eastAsia="宋体" w:hAnsi="Book Antiqua" w:cs="宋体"/>
          <w:sz w:val="24"/>
          <w:szCs w:val="24"/>
          <w:lang w:val="en-US" w:eastAsia="zh-CN"/>
        </w:rPr>
        <w:t xml:space="preserve"> 2013; </w:t>
      </w:r>
      <w:r w:rsidRPr="00797471">
        <w:rPr>
          <w:rFonts w:ascii="Book Antiqua" w:eastAsia="宋体" w:hAnsi="Book Antiqua" w:cs="宋体"/>
          <w:b/>
          <w:bCs/>
          <w:sz w:val="24"/>
          <w:szCs w:val="24"/>
          <w:lang w:val="en-US" w:eastAsia="zh-CN"/>
        </w:rPr>
        <w:t>57</w:t>
      </w:r>
      <w:r w:rsidRPr="00797471">
        <w:rPr>
          <w:rFonts w:ascii="Book Antiqua" w:eastAsia="宋体" w:hAnsi="Book Antiqua" w:cs="宋体"/>
          <w:sz w:val="24"/>
          <w:szCs w:val="24"/>
          <w:lang w:val="en-US" w:eastAsia="zh-CN"/>
        </w:rPr>
        <w:t>: 31-34 [PMID: 23716763 DOI: 10.4103/0019-5049.108558]</w:t>
      </w:r>
    </w:p>
    <w:p w:rsidR="00671887" w:rsidRPr="00797471" w:rsidRDefault="00671887" w:rsidP="005E2F78">
      <w:pPr>
        <w:spacing w:after="0" w:line="360" w:lineRule="auto"/>
        <w:jc w:val="both"/>
        <w:rPr>
          <w:rFonts w:ascii="Book Antiqua" w:hAnsi="Book Antiqua"/>
          <w:b/>
          <w:sz w:val="24"/>
          <w:szCs w:val="24"/>
          <w:lang w:eastAsia="zh-CN"/>
        </w:rPr>
      </w:pPr>
    </w:p>
    <w:p w:rsidR="00671887" w:rsidRPr="00797471" w:rsidRDefault="00671887" w:rsidP="00484723">
      <w:pPr>
        <w:spacing w:after="0" w:line="360" w:lineRule="auto"/>
        <w:jc w:val="right"/>
        <w:rPr>
          <w:rFonts w:ascii="Book Antiqua" w:eastAsia="Times New Roman" w:hAnsi="Book Antiqua"/>
          <w:sz w:val="24"/>
          <w:szCs w:val="24"/>
          <w:lang w:eastAsia="zh-CN"/>
        </w:rPr>
      </w:pPr>
      <w:r w:rsidRPr="00797471">
        <w:rPr>
          <w:rFonts w:ascii="Book Antiqua" w:hAnsi="Book Antiqua"/>
          <w:b/>
          <w:sz w:val="24"/>
          <w:szCs w:val="24"/>
        </w:rPr>
        <w:t>P-Reviewer:</w:t>
      </w:r>
      <w:r w:rsidR="00505BEB" w:rsidRPr="00797471">
        <w:rPr>
          <w:rFonts w:ascii="Book Antiqua" w:hAnsi="Book Antiqua"/>
          <w:b/>
          <w:sz w:val="24"/>
          <w:szCs w:val="24"/>
          <w:lang w:eastAsia="zh-CN"/>
        </w:rPr>
        <w:t xml:space="preserve"> </w:t>
      </w:r>
      <w:r w:rsidR="0048518E" w:rsidRPr="00797471">
        <w:rPr>
          <w:rFonts w:ascii="Book Antiqua" w:hAnsi="Book Antiqua" w:cs="Tahoma"/>
          <w:sz w:val="24"/>
          <w:szCs w:val="24"/>
        </w:rPr>
        <w:t>Hadianamrei</w:t>
      </w:r>
      <w:r w:rsidR="0048518E" w:rsidRPr="00797471">
        <w:rPr>
          <w:rFonts w:ascii="Book Antiqua" w:hAnsi="Book Antiqua" w:cs="Tahoma"/>
          <w:sz w:val="24"/>
          <w:szCs w:val="24"/>
          <w:lang w:eastAsia="zh-CN"/>
        </w:rPr>
        <w:t xml:space="preserve"> R</w:t>
      </w:r>
      <w:r w:rsidRPr="00797471">
        <w:rPr>
          <w:rFonts w:ascii="Book Antiqua" w:hAnsi="Book Antiqua"/>
          <w:b/>
          <w:sz w:val="24"/>
          <w:szCs w:val="24"/>
        </w:rPr>
        <w:t xml:space="preserve"> S-Editor: </w:t>
      </w:r>
      <w:r w:rsidRPr="00797471">
        <w:rPr>
          <w:rFonts w:ascii="Book Antiqua" w:hAnsi="Book Antiqua"/>
          <w:sz w:val="24"/>
          <w:szCs w:val="24"/>
        </w:rPr>
        <w:t>Ji FF</w:t>
      </w:r>
      <w:r w:rsidRPr="00797471">
        <w:rPr>
          <w:rFonts w:ascii="Book Antiqua" w:hAnsi="Book Antiqua"/>
          <w:b/>
          <w:sz w:val="24"/>
          <w:szCs w:val="24"/>
        </w:rPr>
        <w:t xml:space="preserve"> L-Editor: E-Editor:</w:t>
      </w:r>
    </w:p>
    <w:sectPr w:rsidR="00671887" w:rsidRPr="00797471" w:rsidSect="007C75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D6" w:rsidRDefault="008B55D6" w:rsidP="00222F86">
      <w:pPr>
        <w:spacing w:after="0" w:line="240" w:lineRule="auto"/>
      </w:pPr>
      <w:r>
        <w:separator/>
      </w:r>
    </w:p>
  </w:endnote>
  <w:endnote w:type="continuationSeparator" w:id="0">
    <w:p w:rsidR="008B55D6" w:rsidRDefault="008B55D6" w:rsidP="0022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86" w:rsidRDefault="00B4780A">
    <w:pPr>
      <w:pStyle w:val="Footer"/>
      <w:jc w:val="right"/>
    </w:pPr>
    <w:r>
      <w:fldChar w:fldCharType="begin"/>
    </w:r>
    <w:r w:rsidR="006D6FC6">
      <w:instrText xml:space="preserve"> PAGE   \* MERGEFORMAT </w:instrText>
    </w:r>
    <w:r>
      <w:fldChar w:fldCharType="separate"/>
    </w:r>
    <w:r w:rsidR="00EA37A7">
      <w:rPr>
        <w:noProof/>
      </w:rPr>
      <w:t>12</w:t>
    </w:r>
    <w:r>
      <w:rPr>
        <w:noProof/>
      </w:rPr>
      <w:fldChar w:fldCharType="end"/>
    </w:r>
  </w:p>
  <w:p w:rsidR="00222F86" w:rsidRDefault="00222F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D6" w:rsidRDefault="008B55D6" w:rsidP="00222F86">
      <w:pPr>
        <w:spacing w:after="0" w:line="240" w:lineRule="auto"/>
      </w:pPr>
      <w:r>
        <w:separator/>
      </w:r>
    </w:p>
  </w:footnote>
  <w:footnote w:type="continuationSeparator" w:id="0">
    <w:p w:rsidR="008B55D6" w:rsidRDefault="008B55D6" w:rsidP="00222F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2696"/>
    <w:multiLevelType w:val="hybridMultilevel"/>
    <w:tmpl w:val="F860F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936D6"/>
    <w:multiLevelType w:val="hybridMultilevel"/>
    <w:tmpl w:val="77300CFC"/>
    <w:lvl w:ilvl="0" w:tplc="9A729DB6">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BC66422"/>
    <w:multiLevelType w:val="hybridMultilevel"/>
    <w:tmpl w:val="0944E798"/>
    <w:lvl w:ilvl="0" w:tplc="3E247962">
      <w:start w:val="1"/>
      <w:numFmt w:val="decimal"/>
      <w:lvlText w:val="%1."/>
      <w:lvlJc w:val="left"/>
      <w:pPr>
        <w:ind w:left="81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6334BA"/>
    <w:multiLevelType w:val="hybridMultilevel"/>
    <w:tmpl w:val="28024FC2"/>
    <w:lvl w:ilvl="0" w:tplc="3E247962">
      <w:start w:val="1"/>
      <w:numFmt w:val="decimal"/>
      <w:lvlText w:val="%1."/>
      <w:lvlJc w:val="left"/>
      <w:pPr>
        <w:ind w:left="81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A5"/>
    <w:rsid w:val="000223BE"/>
    <w:rsid w:val="00031359"/>
    <w:rsid w:val="00052F20"/>
    <w:rsid w:val="000633C8"/>
    <w:rsid w:val="00082C6C"/>
    <w:rsid w:val="00092660"/>
    <w:rsid w:val="00095AC6"/>
    <w:rsid w:val="00097C72"/>
    <w:rsid w:val="000C6C86"/>
    <w:rsid w:val="000E4A76"/>
    <w:rsid w:val="000F5AB0"/>
    <w:rsid w:val="00100471"/>
    <w:rsid w:val="001161A5"/>
    <w:rsid w:val="00140981"/>
    <w:rsid w:val="00145651"/>
    <w:rsid w:val="00161534"/>
    <w:rsid w:val="00173C01"/>
    <w:rsid w:val="001B48B7"/>
    <w:rsid w:val="001B5502"/>
    <w:rsid w:val="001D3929"/>
    <w:rsid w:val="00222F86"/>
    <w:rsid w:val="00223204"/>
    <w:rsid w:val="00227496"/>
    <w:rsid w:val="00270666"/>
    <w:rsid w:val="002B5270"/>
    <w:rsid w:val="002C21EE"/>
    <w:rsid w:val="002F7C66"/>
    <w:rsid w:val="00303437"/>
    <w:rsid w:val="00316BD0"/>
    <w:rsid w:val="00357EC0"/>
    <w:rsid w:val="00391B46"/>
    <w:rsid w:val="003A30B7"/>
    <w:rsid w:val="003E7413"/>
    <w:rsid w:val="003F5D3F"/>
    <w:rsid w:val="00431B30"/>
    <w:rsid w:val="004562E2"/>
    <w:rsid w:val="00464981"/>
    <w:rsid w:val="004668A2"/>
    <w:rsid w:val="00484723"/>
    <w:rsid w:val="0048518E"/>
    <w:rsid w:val="00486437"/>
    <w:rsid w:val="004962C4"/>
    <w:rsid w:val="004B5B8A"/>
    <w:rsid w:val="004C3AAC"/>
    <w:rsid w:val="004D6A4A"/>
    <w:rsid w:val="00504E99"/>
    <w:rsid w:val="00505BEB"/>
    <w:rsid w:val="005223C1"/>
    <w:rsid w:val="00565265"/>
    <w:rsid w:val="0057522D"/>
    <w:rsid w:val="005A72D1"/>
    <w:rsid w:val="005E2F78"/>
    <w:rsid w:val="005E5B2D"/>
    <w:rsid w:val="00612831"/>
    <w:rsid w:val="006705C6"/>
    <w:rsid w:val="00671887"/>
    <w:rsid w:val="00675BA5"/>
    <w:rsid w:val="00684D1C"/>
    <w:rsid w:val="0068704B"/>
    <w:rsid w:val="006C3616"/>
    <w:rsid w:val="006D6FC6"/>
    <w:rsid w:val="006E6B9F"/>
    <w:rsid w:val="006F1BD3"/>
    <w:rsid w:val="0070144E"/>
    <w:rsid w:val="00723AFE"/>
    <w:rsid w:val="00736071"/>
    <w:rsid w:val="00745D6B"/>
    <w:rsid w:val="00797471"/>
    <w:rsid w:val="007A11CB"/>
    <w:rsid w:val="007A6732"/>
    <w:rsid w:val="007B7918"/>
    <w:rsid w:val="007C15E6"/>
    <w:rsid w:val="007C2D7D"/>
    <w:rsid w:val="007C75E7"/>
    <w:rsid w:val="007E08AD"/>
    <w:rsid w:val="00801D39"/>
    <w:rsid w:val="008216CF"/>
    <w:rsid w:val="00821F76"/>
    <w:rsid w:val="00833CDB"/>
    <w:rsid w:val="00835771"/>
    <w:rsid w:val="00841DD1"/>
    <w:rsid w:val="008817DE"/>
    <w:rsid w:val="008B55D6"/>
    <w:rsid w:val="008C3C70"/>
    <w:rsid w:val="008C790B"/>
    <w:rsid w:val="008D097B"/>
    <w:rsid w:val="008E4B19"/>
    <w:rsid w:val="00927D1E"/>
    <w:rsid w:val="00944BC3"/>
    <w:rsid w:val="00954CB9"/>
    <w:rsid w:val="0098104F"/>
    <w:rsid w:val="009C1D54"/>
    <w:rsid w:val="00A36618"/>
    <w:rsid w:val="00A718ED"/>
    <w:rsid w:val="00A81E32"/>
    <w:rsid w:val="00AA1F5A"/>
    <w:rsid w:val="00AE3E22"/>
    <w:rsid w:val="00AF630D"/>
    <w:rsid w:val="00AF692D"/>
    <w:rsid w:val="00B00332"/>
    <w:rsid w:val="00B254F6"/>
    <w:rsid w:val="00B30E3A"/>
    <w:rsid w:val="00B4780A"/>
    <w:rsid w:val="00B64545"/>
    <w:rsid w:val="00BC0529"/>
    <w:rsid w:val="00BD0855"/>
    <w:rsid w:val="00C05DDD"/>
    <w:rsid w:val="00C22644"/>
    <w:rsid w:val="00C41643"/>
    <w:rsid w:val="00C41C87"/>
    <w:rsid w:val="00C475B5"/>
    <w:rsid w:val="00C832E3"/>
    <w:rsid w:val="00CB0AE8"/>
    <w:rsid w:val="00CC59A9"/>
    <w:rsid w:val="00D45D20"/>
    <w:rsid w:val="00D76E3D"/>
    <w:rsid w:val="00D961B1"/>
    <w:rsid w:val="00DD6DDD"/>
    <w:rsid w:val="00DE38D7"/>
    <w:rsid w:val="00DF073A"/>
    <w:rsid w:val="00E33842"/>
    <w:rsid w:val="00E40265"/>
    <w:rsid w:val="00E75173"/>
    <w:rsid w:val="00E967B8"/>
    <w:rsid w:val="00E9736A"/>
    <w:rsid w:val="00EA2B8F"/>
    <w:rsid w:val="00EA37A7"/>
    <w:rsid w:val="00EB265C"/>
    <w:rsid w:val="00EC1B1D"/>
    <w:rsid w:val="00ED28FD"/>
    <w:rsid w:val="00EE3926"/>
    <w:rsid w:val="00F01002"/>
    <w:rsid w:val="00F10280"/>
    <w:rsid w:val="00F441AE"/>
    <w:rsid w:val="00F45D5B"/>
    <w:rsid w:val="00F73924"/>
    <w:rsid w:val="00FB64A7"/>
    <w:rsid w:val="00FC0C5F"/>
    <w:rsid w:val="00FC1CB5"/>
    <w:rsid w:val="00FD1E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72"/>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F86"/>
    <w:pPr>
      <w:ind w:left="720"/>
      <w:contextualSpacing/>
    </w:pPr>
  </w:style>
  <w:style w:type="character" w:customStyle="1" w:styleId="apple-converted-space">
    <w:name w:val="apple-converted-space"/>
    <w:basedOn w:val="DefaultParagraphFont"/>
    <w:rsid w:val="00222F86"/>
  </w:style>
  <w:style w:type="character" w:customStyle="1" w:styleId="ztpqu0tqnjjx">
    <w:name w:val="ztpqu0tqnjjx"/>
    <w:basedOn w:val="DefaultParagraphFont"/>
    <w:rsid w:val="00222F86"/>
  </w:style>
  <w:style w:type="character" w:customStyle="1" w:styleId="ref-journal">
    <w:name w:val="ref-journal"/>
    <w:basedOn w:val="DefaultParagraphFont"/>
    <w:rsid w:val="00222F86"/>
  </w:style>
  <w:style w:type="character" w:customStyle="1" w:styleId="ref-vol">
    <w:name w:val="ref-vol"/>
    <w:basedOn w:val="DefaultParagraphFont"/>
    <w:rsid w:val="00222F86"/>
  </w:style>
  <w:style w:type="paragraph" w:styleId="Header">
    <w:name w:val="header"/>
    <w:basedOn w:val="Normal"/>
    <w:link w:val="HeaderChar"/>
    <w:uiPriority w:val="99"/>
    <w:unhideWhenUsed/>
    <w:rsid w:val="00222F86"/>
    <w:pPr>
      <w:tabs>
        <w:tab w:val="center" w:pos="4513"/>
        <w:tab w:val="right" w:pos="9026"/>
      </w:tabs>
    </w:pPr>
  </w:style>
  <w:style w:type="character" w:customStyle="1" w:styleId="HeaderChar">
    <w:name w:val="Header Char"/>
    <w:basedOn w:val="DefaultParagraphFont"/>
    <w:link w:val="Header"/>
    <w:uiPriority w:val="99"/>
    <w:rsid w:val="00222F86"/>
    <w:rPr>
      <w:sz w:val="22"/>
      <w:szCs w:val="22"/>
      <w:lang w:eastAsia="en-US"/>
    </w:rPr>
  </w:style>
  <w:style w:type="paragraph" w:styleId="Footer">
    <w:name w:val="footer"/>
    <w:basedOn w:val="Normal"/>
    <w:link w:val="FooterChar"/>
    <w:uiPriority w:val="99"/>
    <w:unhideWhenUsed/>
    <w:rsid w:val="00222F86"/>
    <w:pPr>
      <w:tabs>
        <w:tab w:val="center" w:pos="4513"/>
        <w:tab w:val="right" w:pos="9026"/>
      </w:tabs>
    </w:pPr>
  </w:style>
  <w:style w:type="character" w:customStyle="1" w:styleId="FooterChar">
    <w:name w:val="Footer Char"/>
    <w:basedOn w:val="DefaultParagraphFont"/>
    <w:link w:val="Footer"/>
    <w:uiPriority w:val="99"/>
    <w:rsid w:val="00222F86"/>
    <w:rPr>
      <w:sz w:val="22"/>
      <w:szCs w:val="22"/>
      <w:lang w:eastAsia="en-US"/>
    </w:rPr>
  </w:style>
  <w:style w:type="character" w:styleId="Hyperlink">
    <w:name w:val="Hyperlink"/>
    <w:basedOn w:val="DefaultParagraphFont"/>
    <w:uiPriority w:val="99"/>
    <w:unhideWhenUsed/>
    <w:rsid w:val="006F1BD3"/>
    <w:rPr>
      <w:color w:val="0000FF"/>
      <w:u w:val="single"/>
    </w:rPr>
  </w:style>
  <w:style w:type="character" w:styleId="CommentReference">
    <w:name w:val="annotation reference"/>
    <w:basedOn w:val="DefaultParagraphFont"/>
    <w:uiPriority w:val="99"/>
    <w:semiHidden/>
    <w:unhideWhenUsed/>
    <w:rsid w:val="004562E2"/>
    <w:rPr>
      <w:sz w:val="21"/>
      <w:szCs w:val="21"/>
    </w:rPr>
  </w:style>
  <w:style w:type="paragraph" w:styleId="CommentText">
    <w:name w:val="annotation text"/>
    <w:basedOn w:val="Normal"/>
    <w:link w:val="CommentTextChar"/>
    <w:uiPriority w:val="99"/>
    <w:unhideWhenUsed/>
    <w:rsid w:val="004562E2"/>
  </w:style>
  <w:style w:type="character" w:customStyle="1" w:styleId="CommentTextChar">
    <w:name w:val="Comment Text Char"/>
    <w:basedOn w:val="DefaultParagraphFont"/>
    <w:link w:val="CommentText"/>
    <w:uiPriority w:val="99"/>
    <w:rsid w:val="004562E2"/>
    <w:rPr>
      <w:sz w:val="22"/>
      <w:szCs w:val="22"/>
      <w:lang w:val="en-IN"/>
    </w:rPr>
  </w:style>
  <w:style w:type="paragraph" w:styleId="CommentSubject">
    <w:name w:val="annotation subject"/>
    <w:basedOn w:val="CommentText"/>
    <w:next w:val="CommentText"/>
    <w:link w:val="CommentSubjectChar"/>
    <w:uiPriority w:val="99"/>
    <w:semiHidden/>
    <w:unhideWhenUsed/>
    <w:rsid w:val="004562E2"/>
    <w:rPr>
      <w:b/>
      <w:bCs/>
    </w:rPr>
  </w:style>
  <w:style w:type="character" w:customStyle="1" w:styleId="CommentSubjectChar">
    <w:name w:val="Comment Subject Char"/>
    <w:basedOn w:val="CommentTextChar"/>
    <w:link w:val="CommentSubject"/>
    <w:uiPriority w:val="99"/>
    <w:semiHidden/>
    <w:rsid w:val="004562E2"/>
    <w:rPr>
      <w:b/>
      <w:bCs/>
      <w:sz w:val="22"/>
      <w:szCs w:val="22"/>
      <w:lang w:val="en-IN"/>
    </w:rPr>
  </w:style>
  <w:style w:type="paragraph" w:styleId="BalloonText">
    <w:name w:val="Balloon Text"/>
    <w:basedOn w:val="Normal"/>
    <w:link w:val="BalloonTextChar"/>
    <w:uiPriority w:val="99"/>
    <w:semiHidden/>
    <w:unhideWhenUsed/>
    <w:rsid w:val="004562E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562E2"/>
    <w:rPr>
      <w:sz w:val="18"/>
      <w:szCs w:val="18"/>
      <w:lang w:val="en-IN"/>
    </w:rPr>
  </w:style>
  <w:style w:type="character" w:styleId="FollowedHyperlink">
    <w:name w:val="FollowedHyperlink"/>
    <w:basedOn w:val="DefaultParagraphFont"/>
    <w:uiPriority w:val="99"/>
    <w:semiHidden/>
    <w:unhideWhenUsed/>
    <w:rsid w:val="00D76E3D"/>
    <w:rPr>
      <w:color w:val="800080" w:themeColor="followedHyperlink"/>
      <w:u w:val="single"/>
    </w:rPr>
  </w:style>
  <w:style w:type="character" w:styleId="Emphasis">
    <w:name w:val="Emphasis"/>
    <w:qFormat/>
    <w:rsid w:val="00EA37A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72"/>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F86"/>
    <w:pPr>
      <w:ind w:left="720"/>
      <w:contextualSpacing/>
    </w:pPr>
  </w:style>
  <w:style w:type="character" w:customStyle="1" w:styleId="apple-converted-space">
    <w:name w:val="apple-converted-space"/>
    <w:basedOn w:val="DefaultParagraphFont"/>
    <w:rsid w:val="00222F86"/>
  </w:style>
  <w:style w:type="character" w:customStyle="1" w:styleId="ztpqu0tqnjjx">
    <w:name w:val="ztpqu0tqnjjx"/>
    <w:basedOn w:val="DefaultParagraphFont"/>
    <w:rsid w:val="00222F86"/>
  </w:style>
  <w:style w:type="character" w:customStyle="1" w:styleId="ref-journal">
    <w:name w:val="ref-journal"/>
    <w:basedOn w:val="DefaultParagraphFont"/>
    <w:rsid w:val="00222F86"/>
  </w:style>
  <w:style w:type="character" w:customStyle="1" w:styleId="ref-vol">
    <w:name w:val="ref-vol"/>
    <w:basedOn w:val="DefaultParagraphFont"/>
    <w:rsid w:val="00222F86"/>
  </w:style>
  <w:style w:type="paragraph" w:styleId="Header">
    <w:name w:val="header"/>
    <w:basedOn w:val="Normal"/>
    <w:link w:val="HeaderChar"/>
    <w:uiPriority w:val="99"/>
    <w:unhideWhenUsed/>
    <w:rsid w:val="00222F86"/>
    <w:pPr>
      <w:tabs>
        <w:tab w:val="center" w:pos="4513"/>
        <w:tab w:val="right" w:pos="9026"/>
      </w:tabs>
    </w:pPr>
  </w:style>
  <w:style w:type="character" w:customStyle="1" w:styleId="HeaderChar">
    <w:name w:val="Header Char"/>
    <w:basedOn w:val="DefaultParagraphFont"/>
    <w:link w:val="Header"/>
    <w:uiPriority w:val="99"/>
    <w:rsid w:val="00222F86"/>
    <w:rPr>
      <w:sz w:val="22"/>
      <w:szCs w:val="22"/>
      <w:lang w:eastAsia="en-US"/>
    </w:rPr>
  </w:style>
  <w:style w:type="paragraph" w:styleId="Footer">
    <w:name w:val="footer"/>
    <w:basedOn w:val="Normal"/>
    <w:link w:val="FooterChar"/>
    <w:uiPriority w:val="99"/>
    <w:unhideWhenUsed/>
    <w:rsid w:val="00222F86"/>
    <w:pPr>
      <w:tabs>
        <w:tab w:val="center" w:pos="4513"/>
        <w:tab w:val="right" w:pos="9026"/>
      </w:tabs>
    </w:pPr>
  </w:style>
  <w:style w:type="character" w:customStyle="1" w:styleId="FooterChar">
    <w:name w:val="Footer Char"/>
    <w:basedOn w:val="DefaultParagraphFont"/>
    <w:link w:val="Footer"/>
    <w:uiPriority w:val="99"/>
    <w:rsid w:val="00222F86"/>
    <w:rPr>
      <w:sz w:val="22"/>
      <w:szCs w:val="22"/>
      <w:lang w:eastAsia="en-US"/>
    </w:rPr>
  </w:style>
  <w:style w:type="character" w:styleId="Hyperlink">
    <w:name w:val="Hyperlink"/>
    <w:basedOn w:val="DefaultParagraphFont"/>
    <w:uiPriority w:val="99"/>
    <w:unhideWhenUsed/>
    <w:rsid w:val="006F1BD3"/>
    <w:rPr>
      <w:color w:val="0000FF"/>
      <w:u w:val="single"/>
    </w:rPr>
  </w:style>
  <w:style w:type="character" w:styleId="CommentReference">
    <w:name w:val="annotation reference"/>
    <w:basedOn w:val="DefaultParagraphFont"/>
    <w:uiPriority w:val="99"/>
    <w:semiHidden/>
    <w:unhideWhenUsed/>
    <w:rsid w:val="004562E2"/>
    <w:rPr>
      <w:sz w:val="21"/>
      <w:szCs w:val="21"/>
    </w:rPr>
  </w:style>
  <w:style w:type="paragraph" w:styleId="CommentText">
    <w:name w:val="annotation text"/>
    <w:basedOn w:val="Normal"/>
    <w:link w:val="CommentTextChar"/>
    <w:uiPriority w:val="99"/>
    <w:unhideWhenUsed/>
    <w:rsid w:val="004562E2"/>
  </w:style>
  <w:style w:type="character" w:customStyle="1" w:styleId="CommentTextChar">
    <w:name w:val="Comment Text Char"/>
    <w:basedOn w:val="DefaultParagraphFont"/>
    <w:link w:val="CommentText"/>
    <w:uiPriority w:val="99"/>
    <w:rsid w:val="004562E2"/>
    <w:rPr>
      <w:sz w:val="22"/>
      <w:szCs w:val="22"/>
      <w:lang w:val="en-IN"/>
    </w:rPr>
  </w:style>
  <w:style w:type="paragraph" w:styleId="CommentSubject">
    <w:name w:val="annotation subject"/>
    <w:basedOn w:val="CommentText"/>
    <w:next w:val="CommentText"/>
    <w:link w:val="CommentSubjectChar"/>
    <w:uiPriority w:val="99"/>
    <w:semiHidden/>
    <w:unhideWhenUsed/>
    <w:rsid w:val="004562E2"/>
    <w:rPr>
      <w:b/>
      <w:bCs/>
    </w:rPr>
  </w:style>
  <w:style w:type="character" w:customStyle="1" w:styleId="CommentSubjectChar">
    <w:name w:val="Comment Subject Char"/>
    <w:basedOn w:val="CommentTextChar"/>
    <w:link w:val="CommentSubject"/>
    <w:uiPriority w:val="99"/>
    <w:semiHidden/>
    <w:rsid w:val="004562E2"/>
    <w:rPr>
      <w:b/>
      <w:bCs/>
      <w:sz w:val="22"/>
      <w:szCs w:val="22"/>
      <w:lang w:val="en-IN"/>
    </w:rPr>
  </w:style>
  <w:style w:type="paragraph" w:styleId="BalloonText">
    <w:name w:val="Balloon Text"/>
    <w:basedOn w:val="Normal"/>
    <w:link w:val="BalloonTextChar"/>
    <w:uiPriority w:val="99"/>
    <w:semiHidden/>
    <w:unhideWhenUsed/>
    <w:rsid w:val="004562E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562E2"/>
    <w:rPr>
      <w:sz w:val="18"/>
      <w:szCs w:val="18"/>
      <w:lang w:val="en-IN"/>
    </w:rPr>
  </w:style>
  <w:style w:type="character" w:styleId="FollowedHyperlink">
    <w:name w:val="FollowedHyperlink"/>
    <w:basedOn w:val="DefaultParagraphFont"/>
    <w:uiPriority w:val="99"/>
    <w:semiHidden/>
    <w:unhideWhenUsed/>
    <w:rsid w:val="00D76E3D"/>
    <w:rPr>
      <w:color w:val="800080" w:themeColor="followedHyperlink"/>
      <w:u w:val="single"/>
    </w:rPr>
  </w:style>
  <w:style w:type="character" w:styleId="Emphasis">
    <w:name w:val="Emphasis"/>
    <w:qFormat/>
    <w:rsid w:val="00EA37A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6768">
      <w:bodyDiv w:val="1"/>
      <w:marLeft w:val="0"/>
      <w:marRight w:val="0"/>
      <w:marTop w:val="0"/>
      <w:marBottom w:val="0"/>
      <w:divBdr>
        <w:top w:val="none" w:sz="0" w:space="0" w:color="auto"/>
        <w:left w:val="none" w:sz="0" w:space="0" w:color="auto"/>
        <w:bottom w:val="none" w:sz="0" w:space="0" w:color="auto"/>
        <w:right w:val="none" w:sz="0" w:space="0" w:color="auto"/>
      </w:divBdr>
    </w:div>
    <w:div w:id="1155073413">
      <w:bodyDiv w:val="1"/>
      <w:marLeft w:val="0"/>
      <w:marRight w:val="0"/>
      <w:marTop w:val="0"/>
      <w:marBottom w:val="0"/>
      <w:divBdr>
        <w:top w:val="none" w:sz="0" w:space="0" w:color="auto"/>
        <w:left w:val="none" w:sz="0" w:space="0" w:color="auto"/>
        <w:bottom w:val="none" w:sz="0" w:space="0" w:color="auto"/>
        <w:right w:val="none" w:sz="0" w:space="0" w:color="auto"/>
      </w:divBdr>
      <w:divsChild>
        <w:div w:id="651981139">
          <w:marLeft w:val="0"/>
          <w:marRight w:val="0"/>
          <w:marTop w:val="0"/>
          <w:marBottom w:val="0"/>
          <w:divBdr>
            <w:top w:val="none" w:sz="0" w:space="0" w:color="auto"/>
            <w:left w:val="none" w:sz="0" w:space="0" w:color="auto"/>
            <w:bottom w:val="none" w:sz="0" w:space="0" w:color="auto"/>
            <w:right w:val="none" w:sz="0" w:space="0" w:color="auto"/>
          </w:divBdr>
          <w:divsChild>
            <w:div w:id="319698381">
              <w:marLeft w:val="0"/>
              <w:marRight w:val="0"/>
              <w:marTop w:val="0"/>
              <w:marBottom w:val="0"/>
              <w:divBdr>
                <w:top w:val="none" w:sz="0" w:space="0" w:color="auto"/>
                <w:left w:val="none" w:sz="0" w:space="0" w:color="auto"/>
                <w:bottom w:val="none" w:sz="0" w:space="0" w:color="auto"/>
                <w:right w:val="none" w:sz="0" w:space="0" w:color="auto"/>
              </w:divBdr>
            </w:div>
            <w:div w:id="258753420">
              <w:marLeft w:val="0"/>
              <w:marRight w:val="0"/>
              <w:marTop w:val="0"/>
              <w:marBottom w:val="0"/>
              <w:divBdr>
                <w:top w:val="none" w:sz="0" w:space="0" w:color="auto"/>
                <w:left w:val="none" w:sz="0" w:space="0" w:color="auto"/>
                <w:bottom w:val="none" w:sz="0" w:space="0" w:color="auto"/>
                <w:right w:val="none" w:sz="0" w:space="0" w:color="auto"/>
              </w:divBdr>
            </w:div>
            <w:div w:id="1895387539">
              <w:marLeft w:val="0"/>
              <w:marRight w:val="0"/>
              <w:marTop w:val="0"/>
              <w:marBottom w:val="0"/>
              <w:divBdr>
                <w:top w:val="none" w:sz="0" w:space="0" w:color="auto"/>
                <w:left w:val="none" w:sz="0" w:space="0" w:color="auto"/>
                <w:bottom w:val="none" w:sz="0" w:space="0" w:color="auto"/>
                <w:right w:val="none" w:sz="0" w:space="0" w:color="auto"/>
              </w:divBdr>
            </w:div>
            <w:div w:id="594019131">
              <w:marLeft w:val="0"/>
              <w:marRight w:val="0"/>
              <w:marTop w:val="0"/>
              <w:marBottom w:val="0"/>
              <w:divBdr>
                <w:top w:val="none" w:sz="0" w:space="0" w:color="auto"/>
                <w:left w:val="none" w:sz="0" w:space="0" w:color="auto"/>
                <w:bottom w:val="none" w:sz="0" w:space="0" w:color="auto"/>
                <w:right w:val="none" w:sz="0" w:space="0" w:color="auto"/>
              </w:divBdr>
            </w:div>
            <w:div w:id="156649381">
              <w:marLeft w:val="0"/>
              <w:marRight w:val="0"/>
              <w:marTop w:val="0"/>
              <w:marBottom w:val="0"/>
              <w:divBdr>
                <w:top w:val="none" w:sz="0" w:space="0" w:color="auto"/>
                <w:left w:val="none" w:sz="0" w:space="0" w:color="auto"/>
                <w:bottom w:val="none" w:sz="0" w:space="0" w:color="auto"/>
                <w:right w:val="none" w:sz="0" w:space="0" w:color="auto"/>
              </w:divBdr>
            </w:div>
            <w:div w:id="379016797">
              <w:marLeft w:val="0"/>
              <w:marRight w:val="0"/>
              <w:marTop w:val="0"/>
              <w:marBottom w:val="0"/>
              <w:divBdr>
                <w:top w:val="none" w:sz="0" w:space="0" w:color="auto"/>
                <w:left w:val="none" w:sz="0" w:space="0" w:color="auto"/>
                <w:bottom w:val="none" w:sz="0" w:space="0" w:color="auto"/>
                <w:right w:val="none" w:sz="0" w:space="0" w:color="auto"/>
              </w:divBdr>
            </w:div>
            <w:div w:id="1587960603">
              <w:marLeft w:val="0"/>
              <w:marRight w:val="0"/>
              <w:marTop w:val="0"/>
              <w:marBottom w:val="0"/>
              <w:divBdr>
                <w:top w:val="none" w:sz="0" w:space="0" w:color="auto"/>
                <w:left w:val="none" w:sz="0" w:space="0" w:color="auto"/>
                <w:bottom w:val="none" w:sz="0" w:space="0" w:color="auto"/>
                <w:right w:val="none" w:sz="0" w:space="0" w:color="auto"/>
              </w:divBdr>
            </w:div>
            <w:div w:id="1181434365">
              <w:marLeft w:val="0"/>
              <w:marRight w:val="0"/>
              <w:marTop w:val="0"/>
              <w:marBottom w:val="0"/>
              <w:divBdr>
                <w:top w:val="none" w:sz="0" w:space="0" w:color="auto"/>
                <w:left w:val="none" w:sz="0" w:space="0" w:color="auto"/>
                <w:bottom w:val="none" w:sz="0" w:space="0" w:color="auto"/>
                <w:right w:val="none" w:sz="0" w:space="0" w:color="auto"/>
              </w:divBdr>
            </w:div>
            <w:div w:id="622031461">
              <w:marLeft w:val="0"/>
              <w:marRight w:val="0"/>
              <w:marTop w:val="0"/>
              <w:marBottom w:val="0"/>
              <w:divBdr>
                <w:top w:val="none" w:sz="0" w:space="0" w:color="auto"/>
                <w:left w:val="none" w:sz="0" w:space="0" w:color="auto"/>
                <w:bottom w:val="none" w:sz="0" w:space="0" w:color="auto"/>
                <w:right w:val="none" w:sz="0" w:space="0" w:color="auto"/>
              </w:divBdr>
            </w:div>
            <w:div w:id="837158450">
              <w:marLeft w:val="0"/>
              <w:marRight w:val="0"/>
              <w:marTop w:val="0"/>
              <w:marBottom w:val="0"/>
              <w:divBdr>
                <w:top w:val="none" w:sz="0" w:space="0" w:color="auto"/>
                <w:left w:val="none" w:sz="0" w:space="0" w:color="auto"/>
                <w:bottom w:val="none" w:sz="0" w:space="0" w:color="auto"/>
                <w:right w:val="none" w:sz="0" w:space="0" w:color="auto"/>
              </w:divBdr>
            </w:div>
            <w:div w:id="1139305519">
              <w:marLeft w:val="0"/>
              <w:marRight w:val="0"/>
              <w:marTop w:val="0"/>
              <w:marBottom w:val="0"/>
              <w:divBdr>
                <w:top w:val="none" w:sz="0" w:space="0" w:color="auto"/>
                <w:left w:val="none" w:sz="0" w:space="0" w:color="auto"/>
                <w:bottom w:val="none" w:sz="0" w:space="0" w:color="auto"/>
                <w:right w:val="none" w:sz="0" w:space="0" w:color="auto"/>
              </w:divBdr>
            </w:div>
            <w:div w:id="1957060831">
              <w:marLeft w:val="0"/>
              <w:marRight w:val="0"/>
              <w:marTop w:val="0"/>
              <w:marBottom w:val="0"/>
              <w:divBdr>
                <w:top w:val="none" w:sz="0" w:space="0" w:color="auto"/>
                <w:left w:val="none" w:sz="0" w:space="0" w:color="auto"/>
                <w:bottom w:val="none" w:sz="0" w:space="0" w:color="auto"/>
                <w:right w:val="none" w:sz="0" w:space="0" w:color="auto"/>
              </w:divBdr>
            </w:div>
            <w:div w:id="1789812907">
              <w:marLeft w:val="0"/>
              <w:marRight w:val="0"/>
              <w:marTop w:val="0"/>
              <w:marBottom w:val="0"/>
              <w:divBdr>
                <w:top w:val="none" w:sz="0" w:space="0" w:color="auto"/>
                <w:left w:val="none" w:sz="0" w:space="0" w:color="auto"/>
                <w:bottom w:val="none" w:sz="0" w:space="0" w:color="auto"/>
                <w:right w:val="none" w:sz="0" w:space="0" w:color="auto"/>
              </w:divBdr>
            </w:div>
            <w:div w:id="493566581">
              <w:marLeft w:val="0"/>
              <w:marRight w:val="0"/>
              <w:marTop w:val="0"/>
              <w:marBottom w:val="0"/>
              <w:divBdr>
                <w:top w:val="none" w:sz="0" w:space="0" w:color="auto"/>
                <w:left w:val="none" w:sz="0" w:space="0" w:color="auto"/>
                <w:bottom w:val="none" w:sz="0" w:space="0" w:color="auto"/>
                <w:right w:val="none" w:sz="0" w:space="0" w:color="auto"/>
              </w:divBdr>
            </w:div>
            <w:div w:id="934901803">
              <w:marLeft w:val="0"/>
              <w:marRight w:val="0"/>
              <w:marTop w:val="0"/>
              <w:marBottom w:val="0"/>
              <w:divBdr>
                <w:top w:val="none" w:sz="0" w:space="0" w:color="auto"/>
                <w:left w:val="none" w:sz="0" w:space="0" w:color="auto"/>
                <w:bottom w:val="none" w:sz="0" w:space="0" w:color="auto"/>
                <w:right w:val="none" w:sz="0" w:space="0" w:color="auto"/>
              </w:divBdr>
            </w:div>
            <w:div w:id="676273961">
              <w:marLeft w:val="0"/>
              <w:marRight w:val="0"/>
              <w:marTop w:val="0"/>
              <w:marBottom w:val="0"/>
              <w:divBdr>
                <w:top w:val="none" w:sz="0" w:space="0" w:color="auto"/>
                <w:left w:val="none" w:sz="0" w:space="0" w:color="auto"/>
                <w:bottom w:val="none" w:sz="0" w:space="0" w:color="auto"/>
                <w:right w:val="none" w:sz="0" w:space="0" w:color="auto"/>
              </w:divBdr>
            </w:div>
            <w:div w:id="67727423">
              <w:marLeft w:val="0"/>
              <w:marRight w:val="0"/>
              <w:marTop w:val="0"/>
              <w:marBottom w:val="0"/>
              <w:divBdr>
                <w:top w:val="none" w:sz="0" w:space="0" w:color="auto"/>
                <w:left w:val="none" w:sz="0" w:space="0" w:color="auto"/>
                <w:bottom w:val="none" w:sz="0" w:space="0" w:color="auto"/>
                <w:right w:val="none" w:sz="0" w:space="0" w:color="auto"/>
              </w:divBdr>
            </w:div>
            <w:div w:id="1538739148">
              <w:marLeft w:val="0"/>
              <w:marRight w:val="0"/>
              <w:marTop w:val="0"/>
              <w:marBottom w:val="0"/>
              <w:divBdr>
                <w:top w:val="none" w:sz="0" w:space="0" w:color="auto"/>
                <w:left w:val="none" w:sz="0" w:space="0" w:color="auto"/>
                <w:bottom w:val="none" w:sz="0" w:space="0" w:color="auto"/>
                <w:right w:val="none" w:sz="0" w:space="0" w:color="auto"/>
              </w:divBdr>
            </w:div>
            <w:div w:id="1891459136">
              <w:marLeft w:val="0"/>
              <w:marRight w:val="0"/>
              <w:marTop w:val="0"/>
              <w:marBottom w:val="0"/>
              <w:divBdr>
                <w:top w:val="none" w:sz="0" w:space="0" w:color="auto"/>
                <w:left w:val="none" w:sz="0" w:space="0" w:color="auto"/>
                <w:bottom w:val="none" w:sz="0" w:space="0" w:color="auto"/>
                <w:right w:val="none" w:sz="0" w:space="0" w:color="auto"/>
              </w:divBdr>
            </w:div>
            <w:div w:id="550044811">
              <w:marLeft w:val="0"/>
              <w:marRight w:val="0"/>
              <w:marTop w:val="0"/>
              <w:marBottom w:val="0"/>
              <w:divBdr>
                <w:top w:val="none" w:sz="0" w:space="0" w:color="auto"/>
                <w:left w:val="none" w:sz="0" w:space="0" w:color="auto"/>
                <w:bottom w:val="none" w:sz="0" w:space="0" w:color="auto"/>
                <w:right w:val="none" w:sz="0" w:space="0" w:color="auto"/>
              </w:divBdr>
            </w:div>
            <w:div w:id="1645230551">
              <w:marLeft w:val="0"/>
              <w:marRight w:val="0"/>
              <w:marTop w:val="0"/>
              <w:marBottom w:val="0"/>
              <w:divBdr>
                <w:top w:val="none" w:sz="0" w:space="0" w:color="auto"/>
                <w:left w:val="none" w:sz="0" w:space="0" w:color="auto"/>
                <w:bottom w:val="none" w:sz="0" w:space="0" w:color="auto"/>
                <w:right w:val="none" w:sz="0" w:space="0" w:color="auto"/>
              </w:divBdr>
            </w:div>
            <w:div w:id="199518319">
              <w:marLeft w:val="0"/>
              <w:marRight w:val="0"/>
              <w:marTop w:val="0"/>
              <w:marBottom w:val="0"/>
              <w:divBdr>
                <w:top w:val="none" w:sz="0" w:space="0" w:color="auto"/>
                <w:left w:val="none" w:sz="0" w:space="0" w:color="auto"/>
                <w:bottom w:val="none" w:sz="0" w:space="0" w:color="auto"/>
                <w:right w:val="none" w:sz="0" w:space="0" w:color="auto"/>
              </w:divBdr>
            </w:div>
            <w:div w:id="548150866">
              <w:marLeft w:val="0"/>
              <w:marRight w:val="0"/>
              <w:marTop w:val="0"/>
              <w:marBottom w:val="0"/>
              <w:divBdr>
                <w:top w:val="none" w:sz="0" w:space="0" w:color="auto"/>
                <w:left w:val="none" w:sz="0" w:space="0" w:color="auto"/>
                <w:bottom w:val="none" w:sz="0" w:space="0" w:color="auto"/>
                <w:right w:val="none" w:sz="0" w:space="0" w:color="auto"/>
              </w:divBdr>
            </w:div>
            <w:div w:id="974062796">
              <w:marLeft w:val="0"/>
              <w:marRight w:val="0"/>
              <w:marTop w:val="0"/>
              <w:marBottom w:val="0"/>
              <w:divBdr>
                <w:top w:val="none" w:sz="0" w:space="0" w:color="auto"/>
                <w:left w:val="none" w:sz="0" w:space="0" w:color="auto"/>
                <w:bottom w:val="none" w:sz="0" w:space="0" w:color="auto"/>
                <w:right w:val="none" w:sz="0" w:space="0" w:color="auto"/>
              </w:divBdr>
            </w:div>
            <w:div w:id="328289382">
              <w:marLeft w:val="0"/>
              <w:marRight w:val="0"/>
              <w:marTop w:val="0"/>
              <w:marBottom w:val="0"/>
              <w:divBdr>
                <w:top w:val="none" w:sz="0" w:space="0" w:color="auto"/>
                <w:left w:val="none" w:sz="0" w:space="0" w:color="auto"/>
                <w:bottom w:val="none" w:sz="0" w:space="0" w:color="auto"/>
                <w:right w:val="none" w:sz="0" w:space="0" w:color="auto"/>
              </w:divBdr>
            </w:div>
            <w:div w:id="240799849">
              <w:marLeft w:val="0"/>
              <w:marRight w:val="0"/>
              <w:marTop w:val="0"/>
              <w:marBottom w:val="0"/>
              <w:divBdr>
                <w:top w:val="none" w:sz="0" w:space="0" w:color="auto"/>
                <w:left w:val="none" w:sz="0" w:space="0" w:color="auto"/>
                <w:bottom w:val="none" w:sz="0" w:space="0" w:color="auto"/>
                <w:right w:val="none" w:sz="0" w:space="0" w:color="auto"/>
              </w:divBdr>
            </w:div>
            <w:div w:id="1794593797">
              <w:marLeft w:val="0"/>
              <w:marRight w:val="0"/>
              <w:marTop w:val="0"/>
              <w:marBottom w:val="0"/>
              <w:divBdr>
                <w:top w:val="none" w:sz="0" w:space="0" w:color="auto"/>
                <w:left w:val="none" w:sz="0" w:space="0" w:color="auto"/>
                <w:bottom w:val="none" w:sz="0" w:space="0" w:color="auto"/>
                <w:right w:val="none" w:sz="0" w:space="0" w:color="auto"/>
              </w:divBdr>
            </w:div>
            <w:div w:id="1734503986">
              <w:marLeft w:val="0"/>
              <w:marRight w:val="0"/>
              <w:marTop w:val="0"/>
              <w:marBottom w:val="0"/>
              <w:divBdr>
                <w:top w:val="none" w:sz="0" w:space="0" w:color="auto"/>
                <w:left w:val="none" w:sz="0" w:space="0" w:color="auto"/>
                <w:bottom w:val="none" w:sz="0" w:space="0" w:color="auto"/>
                <w:right w:val="none" w:sz="0" w:space="0" w:color="auto"/>
              </w:divBdr>
            </w:div>
            <w:div w:id="672993803">
              <w:marLeft w:val="0"/>
              <w:marRight w:val="0"/>
              <w:marTop w:val="0"/>
              <w:marBottom w:val="0"/>
              <w:divBdr>
                <w:top w:val="none" w:sz="0" w:space="0" w:color="auto"/>
                <w:left w:val="none" w:sz="0" w:space="0" w:color="auto"/>
                <w:bottom w:val="none" w:sz="0" w:space="0" w:color="auto"/>
                <w:right w:val="none" w:sz="0" w:space="0" w:color="auto"/>
              </w:divBdr>
            </w:div>
            <w:div w:id="1328943839">
              <w:marLeft w:val="0"/>
              <w:marRight w:val="0"/>
              <w:marTop w:val="0"/>
              <w:marBottom w:val="0"/>
              <w:divBdr>
                <w:top w:val="none" w:sz="0" w:space="0" w:color="auto"/>
                <w:left w:val="none" w:sz="0" w:space="0" w:color="auto"/>
                <w:bottom w:val="none" w:sz="0" w:space="0" w:color="auto"/>
                <w:right w:val="none" w:sz="0" w:space="0" w:color="auto"/>
              </w:divBdr>
            </w:div>
            <w:div w:id="136344862">
              <w:marLeft w:val="0"/>
              <w:marRight w:val="0"/>
              <w:marTop w:val="0"/>
              <w:marBottom w:val="0"/>
              <w:divBdr>
                <w:top w:val="none" w:sz="0" w:space="0" w:color="auto"/>
                <w:left w:val="none" w:sz="0" w:space="0" w:color="auto"/>
                <w:bottom w:val="none" w:sz="0" w:space="0" w:color="auto"/>
                <w:right w:val="none" w:sz="0" w:space="0" w:color="auto"/>
              </w:divBdr>
            </w:div>
            <w:div w:id="439767005">
              <w:marLeft w:val="0"/>
              <w:marRight w:val="0"/>
              <w:marTop w:val="0"/>
              <w:marBottom w:val="0"/>
              <w:divBdr>
                <w:top w:val="none" w:sz="0" w:space="0" w:color="auto"/>
                <w:left w:val="none" w:sz="0" w:space="0" w:color="auto"/>
                <w:bottom w:val="none" w:sz="0" w:space="0" w:color="auto"/>
                <w:right w:val="none" w:sz="0" w:space="0" w:color="auto"/>
              </w:divBdr>
            </w:div>
            <w:div w:id="2144152937">
              <w:marLeft w:val="0"/>
              <w:marRight w:val="0"/>
              <w:marTop w:val="0"/>
              <w:marBottom w:val="0"/>
              <w:divBdr>
                <w:top w:val="none" w:sz="0" w:space="0" w:color="auto"/>
                <w:left w:val="none" w:sz="0" w:space="0" w:color="auto"/>
                <w:bottom w:val="none" w:sz="0" w:space="0" w:color="auto"/>
                <w:right w:val="none" w:sz="0" w:space="0" w:color="auto"/>
              </w:divBdr>
            </w:div>
            <w:div w:id="733813318">
              <w:marLeft w:val="0"/>
              <w:marRight w:val="0"/>
              <w:marTop w:val="0"/>
              <w:marBottom w:val="0"/>
              <w:divBdr>
                <w:top w:val="none" w:sz="0" w:space="0" w:color="auto"/>
                <w:left w:val="none" w:sz="0" w:space="0" w:color="auto"/>
                <w:bottom w:val="none" w:sz="0" w:space="0" w:color="auto"/>
                <w:right w:val="none" w:sz="0" w:space="0" w:color="auto"/>
              </w:divBdr>
            </w:div>
            <w:div w:id="1913544350">
              <w:marLeft w:val="0"/>
              <w:marRight w:val="0"/>
              <w:marTop w:val="0"/>
              <w:marBottom w:val="0"/>
              <w:divBdr>
                <w:top w:val="none" w:sz="0" w:space="0" w:color="auto"/>
                <w:left w:val="none" w:sz="0" w:space="0" w:color="auto"/>
                <w:bottom w:val="none" w:sz="0" w:space="0" w:color="auto"/>
                <w:right w:val="none" w:sz="0" w:space="0" w:color="auto"/>
              </w:divBdr>
            </w:div>
            <w:div w:id="1924072292">
              <w:marLeft w:val="0"/>
              <w:marRight w:val="0"/>
              <w:marTop w:val="0"/>
              <w:marBottom w:val="0"/>
              <w:divBdr>
                <w:top w:val="none" w:sz="0" w:space="0" w:color="auto"/>
                <w:left w:val="none" w:sz="0" w:space="0" w:color="auto"/>
                <w:bottom w:val="none" w:sz="0" w:space="0" w:color="auto"/>
                <w:right w:val="none" w:sz="0" w:space="0" w:color="auto"/>
              </w:divBdr>
            </w:div>
            <w:div w:id="160396113">
              <w:marLeft w:val="0"/>
              <w:marRight w:val="0"/>
              <w:marTop w:val="0"/>
              <w:marBottom w:val="0"/>
              <w:divBdr>
                <w:top w:val="none" w:sz="0" w:space="0" w:color="auto"/>
                <w:left w:val="none" w:sz="0" w:space="0" w:color="auto"/>
                <w:bottom w:val="none" w:sz="0" w:space="0" w:color="auto"/>
                <w:right w:val="none" w:sz="0" w:space="0" w:color="auto"/>
              </w:divBdr>
            </w:div>
            <w:div w:id="3594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4F1B978-1F6F-784E-B409-0A704808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2957</Words>
  <Characters>16861</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nishkarsh</dc:creator>
  <cp:lastModifiedBy>Na Ma</cp:lastModifiedBy>
  <cp:revision>2</cp:revision>
  <cp:lastPrinted>2015-03-03T01:28:00Z</cp:lastPrinted>
  <dcterms:created xsi:type="dcterms:W3CDTF">2015-09-27T20:17:00Z</dcterms:created>
  <dcterms:modified xsi:type="dcterms:W3CDTF">2015-09-27T20:17:00Z</dcterms:modified>
</cp:coreProperties>
</file>