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77600" w14:textId="77777777" w:rsidR="007C0C7E" w:rsidRPr="00E3209F" w:rsidRDefault="007C0C7E" w:rsidP="00E3209F">
      <w:pPr>
        <w:spacing w:line="360" w:lineRule="auto"/>
        <w:ind w:left="-180" w:right="360"/>
        <w:jc w:val="both"/>
        <w:rPr>
          <w:rFonts w:ascii="Book Antiqua" w:hAnsi="Book Antiqua"/>
          <w:b/>
          <w:color w:val="000000" w:themeColor="text1"/>
          <w:lang w:eastAsia="zh-CN"/>
        </w:rPr>
      </w:pPr>
      <w:r w:rsidRPr="00E3209F">
        <w:rPr>
          <w:rFonts w:ascii="Book Antiqua" w:hAnsi="Book Antiqua"/>
          <w:b/>
          <w:color w:val="000000" w:themeColor="text1"/>
          <w:lang w:eastAsia="zh-CN"/>
        </w:rPr>
        <w:t xml:space="preserve">Name of journal: </w:t>
      </w:r>
      <w:r w:rsidRPr="00B2565F">
        <w:rPr>
          <w:rFonts w:ascii="Book Antiqua" w:hAnsi="Book Antiqua"/>
          <w:b/>
          <w:i/>
          <w:color w:val="000000" w:themeColor="text1"/>
          <w:lang w:eastAsia="zh-CN"/>
        </w:rPr>
        <w:t>World Journal of Orthopedics</w:t>
      </w:r>
    </w:p>
    <w:p w14:paraId="3966A87B" w14:textId="77777777" w:rsidR="007C0C7E" w:rsidRPr="00E3209F" w:rsidRDefault="007C0C7E" w:rsidP="00E3209F">
      <w:pPr>
        <w:spacing w:line="360" w:lineRule="auto"/>
        <w:ind w:left="-180" w:right="360"/>
        <w:jc w:val="both"/>
        <w:rPr>
          <w:rFonts w:ascii="Book Antiqua" w:hAnsi="Book Antiqua"/>
          <w:b/>
          <w:color w:val="000000" w:themeColor="text1"/>
          <w:lang w:eastAsia="zh-CN"/>
        </w:rPr>
      </w:pPr>
      <w:r w:rsidRPr="00E3209F">
        <w:rPr>
          <w:rFonts w:ascii="Book Antiqua" w:hAnsi="Book Antiqua"/>
          <w:b/>
          <w:color w:val="000000" w:themeColor="text1"/>
          <w:lang w:eastAsia="zh-CN"/>
        </w:rPr>
        <w:t>ESPS Manuscript NO: 17364</w:t>
      </w:r>
    </w:p>
    <w:p w14:paraId="231CDD16" w14:textId="4DF9853E" w:rsidR="007C0C7E" w:rsidRPr="00E3209F" w:rsidRDefault="007C0C7E" w:rsidP="00E3209F">
      <w:pPr>
        <w:spacing w:line="360" w:lineRule="auto"/>
        <w:ind w:left="-180" w:right="360"/>
        <w:jc w:val="both"/>
        <w:rPr>
          <w:rFonts w:ascii="Book Antiqua" w:hAnsi="Book Antiqua"/>
          <w:b/>
          <w:color w:val="000000" w:themeColor="text1"/>
          <w:lang w:eastAsia="zh-CN"/>
        </w:rPr>
      </w:pPr>
      <w:r w:rsidRPr="00E3209F">
        <w:rPr>
          <w:rFonts w:ascii="Book Antiqua" w:hAnsi="Book Antiqua"/>
          <w:b/>
          <w:color w:val="000000" w:themeColor="text1"/>
          <w:lang w:eastAsia="zh-CN"/>
        </w:rPr>
        <w:t>Columns: MINIREVIEWS</w:t>
      </w:r>
    </w:p>
    <w:p w14:paraId="78796D7E" w14:textId="77D79AB7" w:rsidR="00E3209F" w:rsidRPr="00E3209F" w:rsidRDefault="00E3209F" w:rsidP="00E3209F">
      <w:pPr>
        <w:spacing w:line="360" w:lineRule="auto"/>
        <w:ind w:left="-180" w:right="360"/>
        <w:jc w:val="both"/>
        <w:rPr>
          <w:rFonts w:ascii="Book Antiqua" w:hAnsi="Book Antiqua"/>
          <w:b/>
          <w:color w:val="000000" w:themeColor="text1"/>
          <w:lang w:eastAsia="zh-CN"/>
        </w:rPr>
      </w:pPr>
    </w:p>
    <w:p w14:paraId="6A0BE495" w14:textId="62E503FC" w:rsidR="00E3209F" w:rsidRPr="00E3209F" w:rsidRDefault="007C0C7E" w:rsidP="00E3209F">
      <w:pPr>
        <w:spacing w:line="360" w:lineRule="auto"/>
        <w:ind w:left="-180" w:right="360"/>
        <w:jc w:val="both"/>
        <w:rPr>
          <w:rFonts w:ascii="Book Antiqua" w:hAnsi="Book Antiqua"/>
          <w:b/>
          <w:color w:val="000000" w:themeColor="text1"/>
          <w:lang w:eastAsia="zh-CN"/>
        </w:rPr>
      </w:pPr>
      <w:r w:rsidRPr="00E3209F">
        <w:rPr>
          <w:rFonts w:ascii="Book Antiqua" w:hAnsi="Book Antiqua"/>
          <w:b/>
          <w:color w:val="000000" w:themeColor="text1"/>
        </w:rPr>
        <w:t xml:space="preserve">Complex </w:t>
      </w:r>
      <w:r w:rsidR="00EF7F49" w:rsidRPr="00E3209F">
        <w:rPr>
          <w:rFonts w:ascii="Book Antiqua" w:hAnsi="Book Antiqua"/>
          <w:b/>
          <w:color w:val="000000" w:themeColor="text1"/>
        </w:rPr>
        <w:t>ankle arthrodesis</w:t>
      </w:r>
      <w:r w:rsidRPr="00E3209F">
        <w:rPr>
          <w:rFonts w:ascii="Book Antiqua" w:hAnsi="Book Antiqua"/>
          <w:b/>
          <w:color w:val="000000" w:themeColor="text1"/>
        </w:rPr>
        <w:t xml:space="preserve">: Review of the </w:t>
      </w:r>
      <w:r w:rsidR="00987C8F">
        <w:rPr>
          <w:rFonts w:ascii="Book Antiqua" w:hAnsi="Book Antiqua" w:hint="eastAsia"/>
          <w:b/>
          <w:color w:val="000000" w:themeColor="text1"/>
          <w:lang w:eastAsia="zh-CN"/>
        </w:rPr>
        <w:t>l</w:t>
      </w:r>
      <w:r w:rsidRPr="00E3209F">
        <w:rPr>
          <w:rFonts w:ascii="Book Antiqua" w:hAnsi="Book Antiqua"/>
          <w:b/>
          <w:color w:val="000000" w:themeColor="text1"/>
        </w:rPr>
        <w:t>iterature</w:t>
      </w:r>
    </w:p>
    <w:p w14:paraId="28EBBAC0" w14:textId="77777777" w:rsidR="00E3209F" w:rsidRPr="00916F86" w:rsidRDefault="00E3209F" w:rsidP="00E3209F">
      <w:pPr>
        <w:spacing w:line="360" w:lineRule="auto"/>
        <w:ind w:left="-180" w:right="360"/>
        <w:jc w:val="both"/>
        <w:rPr>
          <w:rFonts w:ascii="Book Antiqua" w:hAnsi="Book Antiqua"/>
          <w:b/>
          <w:color w:val="000000" w:themeColor="text1"/>
          <w:lang w:eastAsia="zh-CN"/>
        </w:rPr>
      </w:pPr>
    </w:p>
    <w:p w14:paraId="2D945FC3" w14:textId="01E05EDC" w:rsidR="007C0C7E" w:rsidRDefault="00E3209F" w:rsidP="00E3209F">
      <w:pPr>
        <w:spacing w:line="360" w:lineRule="auto"/>
        <w:ind w:left="-180" w:right="360"/>
        <w:jc w:val="both"/>
        <w:rPr>
          <w:rFonts w:ascii="Book Antiqua" w:hAnsi="Book Antiqua"/>
          <w:color w:val="000000" w:themeColor="text1"/>
          <w:lang w:eastAsia="zh-CN"/>
        </w:rPr>
      </w:pPr>
      <w:proofErr w:type="spellStart"/>
      <w:r w:rsidRPr="00E3209F">
        <w:rPr>
          <w:rFonts w:ascii="Book Antiqua" w:hAnsi="Book Antiqua"/>
          <w:bCs/>
          <w:color w:val="000000" w:themeColor="text1"/>
        </w:rPr>
        <w:t>Rabinovich</w:t>
      </w:r>
      <w:proofErr w:type="spellEnd"/>
      <w:r w:rsidRPr="00E3209F">
        <w:rPr>
          <w:rFonts w:ascii="Book Antiqua" w:hAnsi="Book Antiqua"/>
          <w:bCs/>
          <w:color w:val="000000" w:themeColor="text1"/>
          <w:lang w:eastAsia="zh-CN"/>
        </w:rPr>
        <w:t xml:space="preserve"> RV </w:t>
      </w:r>
      <w:r w:rsidRPr="00E3209F">
        <w:rPr>
          <w:rFonts w:ascii="Book Antiqua" w:hAnsi="Book Antiqua"/>
          <w:bCs/>
          <w:i/>
          <w:color w:val="000000" w:themeColor="text1"/>
          <w:lang w:eastAsia="zh-CN"/>
        </w:rPr>
        <w:t>et al</w:t>
      </w:r>
      <w:r w:rsidRPr="00E3209F">
        <w:rPr>
          <w:rFonts w:ascii="Book Antiqua" w:hAnsi="Book Antiqua"/>
          <w:bCs/>
          <w:color w:val="000000" w:themeColor="text1"/>
          <w:lang w:eastAsia="zh-CN"/>
        </w:rPr>
        <w:t xml:space="preserve">. </w:t>
      </w:r>
      <w:r w:rsidR="007C0C7E" w:rsidRPr="00E3209F">
        <w:rPr>
          <w:rFonts w:ascii="Book Antiqua" w:hAnsi="Book Antiqua"/>
          <w:color w:val="000000" w:themeColor="text1"/>
          <w:lang w:eastAsia="zh-CN"/>
        </w:rPr>
        <w:t xml:space="preserve">Review of </w:t>
      </w:r>
      <w:r w:rsidRPr="00E3209F">
        <w:rPr>
          <w:rFonts w:ascii="Book Antiqua" w:hAnsi="Book Antiqua"/>
          <w:color w:val="000000" w:themeColor="text1"/>
          <w:lang w:eastAsia="zh-CN"/>
        </w:rPr>
        <w:t>complex ankle arthrodesis</w:t>
      </w:r>
    </w:p>
    <w:p w14:paraId="711B52C3" w14:textId="77777777" w:rsidR="00E3209F" w:rsidRPr="00E3209F" w:rsidRDefault="00E3209F" w:rsidP="00E3209F">
      <w:pPr>
        <w:spacing w:line="360" w:lineRule="auto"/>
        <w:ind w:left="-180" w:right="360"/>
        <w:jc w:val="both"/>
        <w:rPr>
          <w:rFonts w:ascii="Book Antiqua" w:hAnsi="Book Antiqua"/>
          <w:b/>
          <w:color w:val="000000" w:themeColor="text1"/>
          <w:lang w:eastAsia="zh-CN"/>
        </w:rPr>
      </w:pPr>
    </w:p>
    <w:p w14:paraId="6EEE1895" w14:textId="77777777" w:rsidR="00E3209F" w:rsidRPr="00B2565F" w:rsidRDefault="00E3209F" w:rsidP="00E3209F">
      <w:pPr>
        <w:spacing w:line="360" w:lineRule="auto"/>
        <w:ind w:left="-180" w:right="360"/>
        <w:jc w:val="both"/>
        <w:rPr>
          <w:rFonts w:ascii="Book Antiqua" w:hAnsi="Book Antiqua"/>
          <w:b/>
          <w:color w:val="000000" w:themeColor="text1"/>
          <w:lang w:eastAsia="zh-CN"/>
        </w:rPr>
      </w:pPr>
      <w:r w:rsidRPr="00B2565F">
        <w:rPr>
          <w:rFonts w:ascii="Book Antiqua" w:hAnsi="Book Antiqua"/>
          <w:b/>
          <w:bCs/>
          <w:color w:val="000000" w:themeColor="text1"/>
        </w:rPr>
        <w:t>Remy V</w:t>
      </w:r>
      <w:r w:rsidRPr="00B2565F">
        <w:rPr>
          <w:rFonts w:ascii="Book Antiqua" w:hAnsi="Book Antiqua"/>
          <w:b/>
          <w:bCs/>
          <w:color w:val="000000" w:themeColor="text1"/>
          <w:lang w:eastAsia="zh-CN"/>
        </w:rPr>
        <w:t xml:space="preserve"> </w:t>
      </w:r>
      <w:proofErr w:type="spellStart"/>
      <w:r w:rsidRPr="00B2565F">
        <w:rPr>
          <w:rFonts w:ascii="Book Antiqua" w:hAnsi="Book Antiqua"/>
          <w:b/>
          <w:bCs/>
          <w:color w:val="000000" w:themeColor="text1"/>
        </w:rPr>
        <w:t>Rabinovich</w:t>
      </w:r>
      <w:proofErr w:type="spellEnd"/>
      <w:r w:rsidRPr="00B2565F">
        <w:rPr>
          <w:rFonts w:ascii="Book Antiqua" w:hAnsi="Book Antiqua"/>
          <w:b/>
          <w:bCs/>
          <w:color w:val="000000" w:themeColor="text1"/>
          <w:lang w:eastAsia="zh-CN"/>
        </w:rPr>
        <w:t xml:space="preserve">, </w:t>
      </w:r>
      <w:proofErr w:type="spellStart"/>
      <w:r w:rsidRPr="00B2565F">
        <w:rPr>
          <w:rFonts w:ascii="Book Antiqua" w:hAnsi="Book Antiqua"/>
          <w:b/>
          <w:color w:val="000000" w:themeColor="text1"/>
        </w:rPr>
        <w:t>Amgad</w:t>
      </w:r>
      <w:proofErr w:type="spellEnd"/>
      <w:r w:rsidRPr="00B2565F">
        <w:rPr>
          <w:rFonts w:ascii="Book Antiqua" w:hAnsi="Book Antiqua"/>
          <w:b/>
          <w:color w:val="000000" w:themeColor="text1"/>
        </w:rPr>
        <w:t xml:space="preserve"> M</w:t>
      </w:r>
      <w:r w:rsidRPr="00B2565F">
        <w:rPr>
          <w:rFonts w:ascii="Book Antiqua" w:hAnsi="Book Antiqua"/>
          <w:b/>
          <w:color w:val="000000" w:themeColor="text1"/>
          <w:lang w:eastAsia="zh-CN"/>
        </w:rPr>
        <w:t xml:space="preserve"> Haleem, </w:t>
      </w:r>
      <w:r w:rsidRPr="00B2565F">
        <w:rPr>
          <w:rFonts w:ascii="Book Antiqua" w:hAnsi="Book Antiqua"/>
          <w:b/>
          <w:bCs/>
          <w:color w:val="000000" w:themeColor="text1"/>
        </w:rPr>
        <w:t xml:space="preserve">S Robert </w:t>
      </w:r>
      <w:proofErr w:type="spellStart"/>
      <w:r w:rsidRPr="00B2565F">
        <w:rPr>
          <w:rFonts w:ascii="Book Antiqua" w:hAnsi="Book Antiqua"/>
          <w:b/>
          <w:bCs/>
          <w:color w:val="000000" w:themeColor="text1"/>
        </w:rPr>
        <w:t>Rozbruch</w:t>
      </w:r>
      <w:proofErr w:type="spellEnd"/>
    </w:p>
    <w:p w14:paraId="7D08E66B" w14:textId="77777777" w:rsidR="00E3209F" w:rsidRDefault="00E3209F" w:rsidP="00E3209F">
      <w:pPr>
        <w:spacing w:line="360" w:lineRule="auto"/>
        <w:ind w:left="-180" w:right="360"/>
        <w:jc w:val="both"/>
        <w:rPr>
          <w:rFonts w:ascii="Book Antiqua" w:hAnsi="Book Antiqua"/>
          <w:b/>
          <w:color w:val="000000" w:themeColor="text1"/>
          <w:lang w:eastAsia="zh-CN"/>
        </w:rPr>
      </w:pPr>
    </w:p>
    <w:p w14:paraId="015B1576" w14:textId="1A135BBC" w:rsidR="00E3209F" w:rsidRDefault="00E3209F" w:rsidP="00E3209F">
      <w:pPr>
        <w:spacing w:line="360" w:lineRule="auto"/>
        <w:ind w:left="-180" w:right="360"/>
        <w:jc w:val="both"/>
        <w:rPr>
          <w:rFonts w:ascii="Book Antiqua" w:hAnsi="Book Antiqua" w:cs="Verdana"/>
          <w:color w:val="000000" w:themeColor="text1"/>
          <w:lang w:eastAsia="zh-CN"/>
        </w:rPr>
      </w:pPr>
      <w:r w:rsidRPr="00E3209F">
        <w:rPr>
          <w:rFonts w:ascii="Book Antiqua" w:hAnsi="Book Antiqua"/>
          <w:b/>
          <w:bCs/>
          <w:color w:val="000000" w:themeColor="text1"/>
        </w:rPr>
        <w:t>Remy V</w:t>
      </w:r>
      <w:r w:rsidRPr="00E3209F">
        <w:rPr>
          <w:rFonts w:ascii="Book Antiqua" w:hAnsi="Book Antiqua"/>
          <w:b/>
          <w:bCs/>
          <w:color w:val="000000" w:themeColor="text1"/>
          <w:lang w:eastAsia="zh-CN"/>
        </w:rPr>
        <w:t xml:space="preserve"> </w:t>
      </w:r>
      <w:proofErr w:type="spellStart"/>
      <w:r w:rsidRPr="00E3209F">
        <w:rPr>
          <w:rFonts w:ascii="Book Antiqua" w:hAnsi="Book Antiqua"/>
          <w:b/>
          <w:bCs/>
          <w:color w:val="000000" w:themeColor="text1"/>
        </w:rPr>
        <w:t>Rabinovich</w:t>
      </w:r>
      <w:proofErr w:type="spellEnd"/>
      <w:r w:rsidRPr="00E3209F">
        <w:rPr>
          <w:rFonts w:ascii="Book Antiqua" w:hAnsi="Book Antiqua"/>
          <w:b/>
          <w:bCs/>
          <w:color w:val="000000" w:themeColor="text1"/>
          <w:lang w:eastAsia="zh-CN"/>
        </w:rPr>
        <w:t>,</w:t>
      </w:r>
      <w:r w:rsidRPr="00E3209F">
        <w:rPr>
          <w:rFonts w:ascii="Book Antiqua" w:hAnsi="Book Antiqua" w:hint="eastAsia"/>
          <w:b/>
          <w:bCs/>
          <w:color w:val="000000" w:themeColor="text1"/>
          <w:lang w:eastAsia="zh-CN"/>
        </w:rPr>
        <w:t xml:space="preserve"> </w:t>
      </w:r>
      <w:r w:rsidRPr="00E3209F">
        <w:rPr>
          <w:rFonts w:ascii="Book Antiqua" w:hAnsi="Book Antiqua" w:cs="Verdana"/>
          <w:color w:val="000000" w:themeColor="text1"/>
        </w:rPr>
        <w:t xml:space="preserve">Department of </w:t>
      </w:r>
      <w:proofErr w:type="spellStart"/>
      <w:r w:rsidRPr="00E3209F">
        <w:rPr>
          <w:rFonts w:ascii="Book Antiqua" w:hAnsi="Book Antiqua" w:cs="Verdana"/>
          <w:color w:val="000000" w:themeColor="text1"/>
        </w:rPr>
        <w:t>Orthopaedic</w:t>
      </w:r>
      <w:proofErr w:type="spellEnd"/>
      <w:r w:rsidRPr="00E3209F">
        <w:rPr>
          <w:rFonts w:ascii="Book Antiqua" w:hAnsi="Book Antiqua" w:cs="Verdana"/>
          <w:color w:val="000000" w:themeColor="text1"/>
        </w:rPr>
        <w:t xml:space="preserve"> Surgery</w:t>
      </w:r>
      <w:r>
        <w:rPr>
          <w:rFonts w:ascii="Book Antiqua" w:hAnsi="Book Antiqua" w:cs="Verdana" w:hint="eastAsia"/>
          <w:color w:val="000000" w:themeColor="text1"/>
          <w:lang w:eastAsia="zh-CN"/>
        </w:rPr>
        <w:t xml:space="preserve">, </w:t>
      </w:r>
      <w:r w:rsidRPr="00E3209F">
        <w:rPr>
          <w:rFonts w:ascii="Book Antiqua" w:hAnsi="Book Antiqua"/>
          <w:bCs/>
          <w:color w:val="000000" w:themeColor="text1"/>
        </w:rPr>
        <w:t>Lenox Hill Hospital</w:t>
      </w:r>
      <w:r>
        <w:rPr>
          <w:rFonts w:ascii="Book Antiqua" w:hAnsi="Book Antiqua" w:hint="eastAsia"/>
          <w:bCs/>
          <w:color w:val="000000" w:themeColor="text1"/>
          <w:lang w:eastAsia="zh-CN"/>
        </w:rPr>
        <w:t xml:space="preserve">, </w:t>
      </w:r>
      <w:r>
        <w:rPr>
          <w:rFonts w:ascii="Book Antiqua" w:hAnsi="Book Antiqua" w:cs="Verdana"/>
          <w:color w:val="000000" w:themeColor="text1"/>
        </w:rPr>
        <w:t>New York, N</w:t>
      </w:r>
      <w:r w:rsidRPr="00E3209F">
        <w:rPr>
          <w:rFonts w:ascii="Book Antiqua" w:hAnsi="Book Antiqua" w:cs="Verdana"/>
          <w:color w:val="000000" w:themeColor="text1"/>
        </w:rPr>
        <w:t>Y</w:t>
      </w:r>
      <w:r>
        <w:rPr>
          <w:rFonts w:ascii="Book Antiqua" w:hAnsi="Book Antiqua" w:cs="Verdana" w:hint="eastAsia"/>
          <w:color w:val="000000" w:themeColor="text1"/>
          <w:lang w:eastAsia="zh-CN"/>
        </w:rPr>
        <w:t xml:space="preserve"> </w:t>
      </w:r>
      <w:r w:rsidRPr="00E3209F">
        <w:rPr>
          <w:rFonts w:ascii="Book Antiqua" w:hAnsi="Book Antiqua" w:cs="Verdana"/>
          <w:color w:val="000000" w:themeColor="text1"/>
        </w:rPr>
        <w:t>10075</w:t>
      </w:r>
      <w:r>
        <w:rPr>
          <w:rFonts w:ascii="Book Antiqua" w:hAnsi="Book Antiqua" w:cs="Verdana" w:hint="eastAsia"/>
          <w:color w:val="000000" w:themeColor="text1"/>
          <w:lang w:eastAsia="zh-CN"/>
        </w:rPr>
        <w:t>, United States</w:t>
      </w:r>
    </w:p>
    <w:p w14:paraId="6BCC5CDC" w14:textId="77777777" w:rsidR="00E3209F" w:rsidRPr="00E3209F" w:rsidRDefault="00E3209F" w:rsidP="00E3209F">
      <w:pPr>
        <w:spacing w:line="360" w:lineRule="auto"/>
        <w:ind w:left="-180" w:right="360"/>
        <w:jc w:val="both"/>
        <w:rPr>
          <w:rFonts w:ascii="Book Antiqua" w:hAnsi="Book Antiqua"/>
          <w:b/>
          <w:color w:val="000000" w:themeColor="text1"/>
          <w:lang w:eastAsia="zh-CN"/>
        </w:rPr>
      </w:pPr>
    </w:p>
    <w:p w14:paraId="64A99D51" w14:textId="77777777" w:rsidR="00E3209F" w:rsidRDefault="00E3209F" w:rsidP="00E3209F">
      <w:pPr>
        <w:spacing w:line="360" w:lineRule="auto"/>
        <w:ind w:left="-180" w:right="360"/>
        <w:jc w:val="both"/>
        <w:rPr>
          <w:rFonts w:ascii="Book Antiqua" w:hAnsi="Book Antiqua"/>
          <w:bCs/>
          <w:color w:val="000000" w:themeColor="text1"/>
          <w:lang w:eastAsia="zh-CN"/>
        </w:rPr>
      </w:pPr>
      <w:proofErr w:type="spellStart"/>
      <w:r w:rsidRPr="00E3209F">
        <w:rPr>
          <w:rFonts w:ascii="Book Antiqua" w:hAnsi="Book Antiqua"/>
          <w:b/>
          <w:color w:val="000000" w:themeColor="text1"/>
        </w:rPr>
        <w:t>Amgad</w:t>
      </w:r>
      <w:proofErr w:type="spellEnd"/>
      <w:r w:rsidRPr="00E3209F">
        <w:rPr>
          <w:rFonts w:ascii="Book Antiqua" w:hAnsi="Book Antiqua"/>
          <w:b/>
          <w:color w:val="000000" w:themeColor="text1"/>
        </w:rPr>
        <w:t xml:space="preserve"> M</w:t>
      </w:r>
      <w:r w:rsidRPr="00E3209F">
        <w:rPr>
          <w:rFonts w:ascii="Book Antiqua" w:hAnsi="Book Antiqua"/>
          <w:b/>
          <w:color w:val="000000" w:themeColor="text1"/>
          <w:lang w:eastAsia="zh-CN"/>
        </w:rPr>
        <w:t xml:space="preserve"> Haleem,</w:t>
      </w:r>
      <w:r w:rsidRPr="00E3209F">
        <w:rPr>
          <w:rFonts w:ascii="Book Antiqua" w:hAnsi="Book Antiqua"/>
          <w:bCs/>
          <w:color w:val="000000" w:themeColor="text1"/>
        </w:rPr>
        <w:t xml:space="preserve"> </w:t>
      </w:r>
      <w:r w:rsidRPr="00E3209F">
        <w:rPr>
          <w:rFonts w:ascii="Book Antiqua" w:hAnsi="Book Antiqua"/>
          <w:b/>
          <w:bCs/>
          <w:color w:val="000000" w:themeColor="text1"/>
        </w:rPr>
        <w:t xml:space="preserve">S Robert </w:t>
      </w:r>
      <w:proofErr w:type="spellStart"/>
      <w:r w:rsidRPr="00E3209F">
        <w:rPr>
          <w:rFonts w:ascii="Book Antiqua" w:hAnsi="Book Antiqua"/>
          <w:b/>
          <w:bCs/>
          <w:color w:val="000000" w:themeColor="text1"/>
        </w:rPr>
        <w:t>Rozbruch</w:t>
      </w:r>
      <w:proofErr w:type="spellEnd"/>
      <w:r w:rsidRPr="00E3209F">
        <w:rPr>
          <w:rFonts w:ascii="Book Antiqua" w:hAnsi="Book Antiqua" w:hint="eastAsia"/>
          <w:b/>
          <w:bCs/>
          <w:color w:val="000000" w:themeColor="text1"/>
          <w:lang w:eastAsia="zh-CN"/>
        </w:rPr>
        <w:t>,</w:t>
      </w:r>
      <w:r w:rsidRPr="00E3209F">
        <w:rPr>
          <w:rFonts w:ascii="Book Antiqua" w:hAnsi="Book Antiqua" w:hint="eastAsia"/>
          <w:b/>
          <w:color w:val="000000" w:themeColor="text1"/>
          <w:lang w:eastAsia="zh-CN"/>
        </w:rPr>
        <w:t xml:space="preserve"> </w:t>
      </w:r>
      <w:r w:rsidRPr="00E3209F">
        <w:rPr>
          <w:rFonts w:ascii="Book Antiqua" w:hAnsi="Book Antiqua"/>
          <w:bCs/>
          <w:color w:val="000000" w:themeColor="text1"/>
        </w:rPr>
        <w:t xml:space="preserve">Department of </w:t>
      </w:r>
      <w:proofErr w:type="spellStart"/>
      <w:r w:rsidRPr="00E3209F">
        <w:rPr>
          <w:rFonts w:ascii="Book Antiqua" w:hAnsi="Book Antiqua"/>
          <w:bCs/>
          <w:color w:val="000000" w:themeColor="text1"/>
        </w:rPr>
        <w:t>Orthopaedic</w:t>
      </w:r>
      <w:proofErr w:type="spellEnd"/>
      <w:r w:rsidRPr="00E3209F">
        <w:rPr>
          <w:rFonts w:ascii="Book Antiqua" w:hAnsi="Book Antiqua"/>
          <w:bCs/>
          <w:color w:val="000000" w:themeColor="text1"/>
        </w:rPr>
        <w:t xml:space="preserve"> Surgery</w:t>
      </w:r>
      <w:r>
        <w:rPr>
          <w:rFonts w:ascii="Book Antiqua" w:hAnsi="Book Antiqua" w:hint="eastAsia"/>
          <w:bCs/>
          <w:color w:val="000000" w:themeColor="text1"/>
          <w:lang w:eastAsia="zh-CN"/>
        </w:rPr>
        <w:t xml:space="preserve">, </w:t>
      </w:r>
      <w:r w:rsidRPr="00E3209F">
        <w:rPr>
          <w:rFonts w:ascii="Book Antiqua" w:hAnsi="Book Antiqua"/>
          <w:bCs/>
          <w:color w:val="000000" w:themeColor="text1"/>
        </w:rPr>
        <w:t xml:space="preserve">Limb Lengthening </w:t>
      </w:r>
      <w:r>
        <w:rPr>
          <w:rFonts w:ascii="Book Antiqua" w:hAnsi="Book Antiqua" w:hint="eastAsia"/>
          <w:bCs/>
          <w:color w:val="000000" w:themeColor="text1"/>
          <w:lang w:eastAsia="zh-CN"/>
        </w:rPr>
        <w:t>and</w:t>
      </w:r>
      <w:r w:rsidRPr="00E3209F">
        <w:rPr>
          <w:rFonts w:ascii="Book Antiqua" w:hAnsi="Book Antiqua"/>
          <w:bCs/>
          <w:color w:val="000000" w:themeColor="text1"/>
        </w:rPr>
        <w:t xml:space="preserve"> Complex Reconstruction Service</w:t>
      </w:r>
      <w:r>
        <w:rPr>
          <w:rFonts w:ascii="Book Antiqua" w:hAnsi="Book Antiqua" w:hint="eastAsia"/>
          <w:bCs/>
          <w:color w:val="000000" w:themeColor="text1"/>
          <w:lang w:eastAsia="zh-CN"/>
        </w:rPr>
        <w:t xml:space="preserve">, </w:t>
      </w:r>
      <w:r w:rsidRPr="00E3209F">
        <w:rPr>
          <w:rFonts w:ascii="Book Antiqua" w:hAnsi="Book Antiqua"/>
          <w:bCs/>
          <w:color w:val="000000" w:themeColor="text1"/>
        </w:rPr>
        <w:t>Hospital for Special Surgery</w:t>
      </w:r>
      <w:r>
        <w:rPr>
          <w:rFonts w:ascii="Book Antiqua" w:hAnsi="Book Antiqua" w:hint="eastAsia"/>
          <w:bCs/>
          <w:color w:val="000000" w:themeColor="text1"/>
          <w:lang w:eastAsia="zh-CN"/>
        </w:rPr>
        <w:t>,</w:t>
      </w:r>
      <w:r w:rsidRPr="00E3209F">
        <w:rPr>
          <w:rFonts w:ascii="Book Antiqua" w:hAnsi="Book Antiqua"/>
          <w:bCs/>
          <w:color w:val="000000" w:themeColor="text1"/>
        </w:rPr>
        <w:t xml:space="preserve"> New York, NY 10021</w:t>
      </w:r>
      <w:r>
        <w:rPr>
          <w:rFonts w:ascii="Book Antiqua" w:hAnsi="Book Antiqua" w:hint="eastAsia"/>
          <w:bCs/>
          <w:color w:val="000000" w:themeColor="text1"/>
          <w:lang w:eastAsia="zh-CN"/>
        </w:rPr>
        <w:t xml:space="preserve">, </w:t>
      </w:r>
      <w:r>
        <w:rPr>
          <w:rFonts w:ascii="Book Antiqua" w:hAnsi="Book Antiqua" w:cs="Verdana" w:hint="eastAsia"/>
          <w:color w:val="000000" w:themeColor="text1"/>
          <w:lang w:eastAsia="zh-CN"/>
        </w:rPr>
        <w:t>United States</w:t>
      </w: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83"/>
      <w:bookmarkStart w:id="13" w:name="OLE_LINK85"/>
      <w:bookmarkStart w:id="14" w:name="OLE_LINK90"/>
      <w:bookmarkStart w:id="15" w:name="OLE_LINK97"/>
      <w:bookmarkStart w:id="16" w:name="OLE_LINK100"/>
    </w:p>
    <w:p w14:paraId="0E1EACC2" w14:textId="77777777" w:rsidR="00E3209F" w:rsidRDefault="00E3209F" w:rsidP="00E3209F">
      <w:pPr>
        <w:spacing w:line="360" w:lineRule="auto"/>
        <w:ind w:left="-180" w:right="360"/>
        <w:jc w:val="both"/>
        <w:rPr>
          <w:rFonts w:ascii="Book Antiqua" w:hAnsi="Book Antiqua"/>
          <w:b/>
          <w:color w:val="000000" w:themeColor="text1"/>
          <w:lang w:eastAsia="zh-CN"/>
        </w:rPr>
      </w:pPr>
    </w:p>
    <w:p w14:paraId="7CA0E3B5" w14:textId="41C1CCDB" w:rsidR="007C0C7E" w:rsidRPr="00E3209F" w:rsidRDefault="007C0C7E" w:rsidP="00E3209F">
      <w:pPr>
        <w:spacing w:line="360" w:lineRule="auto"/>
        <w:ind w:left="-180" w:right="360"/>
        <w:jc w:val="both"/>
        <w:rPr>
          <w:rFonts w:ascii="Book Antiqua" w:hAnsi="Book Antiqua"/>
          <w:bCs/>
          <w:color w:val="000000" w:themeColor="text1"/>
          <w:lang w:eastAsia="zh-CN"/>
        </w:rPr>
      </w:pPr>
      <w:r w:rsidRPr="00E3209F">
        <w:rPr>
          <w:rFonts w:ascii="Book Antiqua" w:hAnsi="Book Antiqua"/>
          <w:b/>
          <w:color w:val="000000" w:themeColor="text1"/>
        </w:rPr>
        <w:t xml:space="preserve">Author contributions: </w:t>
      </w:r>
      <w:bookmarkStart w:id="17" w:name="OLE_LINK1"/>
      <w:bookmarkStart w:id="18" w:name="OLE_LINK2"/>
      <w:proofErr w:type="spellStart"/>
      <w:r w:rsidR="00E3209F">
        <w:rPr>
          <w:rFonts w:ascii="Book Antiqua" w:hAnsi="Book Antiqua"/>
          <w:color w:val="000000" w:themeColor="text1"/>
        </w:rPr>
        <w:t>Rabinovich</w:t>
      </w:r>
      <w:proofErr w:type="spellEnd"/>
      <w:r w:rsidR="00E3209F">
        <w:rPr>
          <w:rFonts w:ascii="Book Antiqua" w:hAnsi="Book Antiqua"/>
          <w:color w:val="000000" w:themeColor="text1"/>
        </w:rPr>
        <w:t xml:space="preserve"> RV</w:t>
      </w:r>
      <w:r w:rsidRPr="00E3209F">
        <w:rPr>
          <w:rFonts w:ascii="Book Antiqua" w:hAnsi="Book Antiqua"/>
          <w:color w:val="000000" w:themeColor="text1"/>
        </w:rPr>
        <w:t xml:space="preserve"> performed the literature search and review and wrote the paper</w:t>
      </w:r>
      <w:r w:rsidR="00E3209F">
        <w:rPr>
          <w:rFonts w:ascii="Book Antiqua" w:hAnsi="Book Antiqua"/>
          <w:color w:val="000000" w:themeColor="text1"/>
        </w:rPr>
        <w:t>; Haleem AM</w:t>
      </w:r>
      <w:r w:rsidRPr="00E3209F">
        <w:rPr>
          <w:rFonts w:ascii="Book Antiqua" w:hAnsi="Book Antiqua"/>
          <w:color w:val="000000" w:themeColor="text1"/>
        </w:rPr>
        <w:t xml:space="preserve"> made substantial contributions to conception and design of the review and was involved with critical revisions related to important intellectual conten</w:t>
      </w:r>
      <w:r w:rsidR="00E3209F">
        <w:rPr>
          <w:rFonts w:ascii="Book Antiqua" w:hAnsi="Book Antiqua"/>
          <w:color w:val="000000" w:themeColor="text1"/>
        </w:rPr>
        <w:t xml:space="preserve">t of the manuscript; </w:t>
      </w:r>
      <w:proofErr w:type="spellStart"/>
      <w:r w:rsidR="00E3209F">
        <w:rPr>
          <w:rFonts w:ascii="Book Antiqua" w:hAnsi="Book Antiqua"/>
          <w:color w:val="000000" w:themeColor="text1"/>
        </w:rPr>
        <w:t>Rozbruch</w:t>
      </w:r>
      <w:proofErr w:type="spellEnd"/>
      <w:r w:rsidR="00E3209F">
        <w:rPr>
          <w:rFonts w:ascii="Book Antiqua" w:hAnsi="Book Antiqua"/>
          <w:color w:val="000000" w:themeColor="text1"/>
        </w:rPr>
        <w:t xml:space="preserve"> SR</w:t>
      </w:r>
      <w:r w:rsidRPr="00E3209F">
        <w:rPr>
          <w:rFonts w:ascii="Book Antiqua" w:hAnsi="Book Antiqua"/>
          <w:color w:val="000000" w:themeColor="text1"/>
        </w:rPr>
        <w:t xml:space="preserve"> made critical revisions related to important intellectual content of the manuscript and made the final approval of the version of the article to be published.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434C9A8E" w14:textId="77777777" w:rsidR="007C0C7E" w:rsidRPr="00E3209F" w:rsidRDefault="007C0C7E" w:rsidP="00E3209F">
      <w:pPr>
        <w:spacing w:line="360" w:lineRule="auto"/>
        <w:ind w:left="-180" w:right="360"/>
        <w:jc w:val="both"/>
        <w:rPr>
          <w:rFonts w:ascii="Book Antiqua" w:hAnsi="Book Antiqua"/>
          <w:b/>
          <w:color w:val="000000" w:themeColor="text1"/>
          <w:lang w:eastAsia="zh-CN"/>
        </w:rPr>
      </w:pPr>
    </w:p>
    <w:p w14:paraId="1AD038BD" w14:textId="77777777" w:rsidR="00E3209F" w:rsidRDefault="007C0C7E" w:rsidP="00E3209F">
      <w:pPr>
        <w:spacing w:line="360" w:lineRule="auto"/>
        <w:ind w:left="-180" w:right="360"/>
        <w:jc w:val="both"/>
        <w:rPr>
          <w:rFonts w:ascii="Book Antiqua" w:hAnsi="Book Antiqua"/>
          <w:b/>
          <w:color w:val="000000" w:themeColor="text1"/>
          <w:lang w:eastAsia="zh-CN"/>
        </w:rPr>
      </w:pPr>
      <w:r w:rsidRPr="00E3209F">
        <w:rPr>
          <w:rFonts w:ascii="Book Antiqua" w:hAnsi="Book Antiqua"/>
          <w:b/>
          <w:color w:val="000000" w:themeColor="text1"/>
          <w:lang w:eastAsia="zh-CN"/>
        </w:rPr>
        <w:t>Conflict-of-interest</w:t>
      </w:r>
      <w:r w:rsidR="00E3209F">
        <w:rPr>
          <w:rFonts w:ascii="Book Antiqua" w:hAnsi="Book Antiqua" w:hint="eastAsia"/>
          <w:b/>
          <w:color w:val="000000" w:themeColor="text1"/>
          <w:lang w:eastAsia="zh-CN"/>
        </w:rPr>
        <w:t xml:space="preserve"> statement</w:t>
      </w:r>
      <w:r w:rsidRPr="00E3209F">
        <w:rPr>
          <w:rFonts w:ascii="Book Antiqua" w:hAnsi="Book Antiqua"/>
          <w:b/>
          <w:color w:val="000000" w:themeColor="text1"/>
          <w:lang w:eastAsia="zh-CN"/>
        </w:rPr>
        <w:t xml:space="preserve">: </w:t>
      </w:r>
      <w:proofErr w:type="spellStart"/>
      <w:r w:rsidR="00E3209F" w:rsidRPr="00E3209F">
        <w:rPr>
          <w:rFonts w:ascii="Book Antiqua" w:hAnsi="Book Antiqua"/>
          <w:color w:val="000000" w:themeColor="text1"/>
          <w:lang w:eastAsia="zh-CN"/>
        </w:rPr>
        <w:t>Rabinovich</w:t>
      </w:r>
      <w:proofErr w:type="spellEnd"/>
      <w:r w:rsidR="00E3209F" w:rsidRPr="00E3209F">
        <w:rPr>
          <w:rFonts w:ascii="Book Antiqua" w:hAnsi="Book Antiqua"/>
          <w:color w:val="000000" w:themeColor="text1"/>
          <w:lang w:eastAsia="zh-CN"/>
        </w:rPr>
        <w:t xml:space="preserve"> RV and Haleem A</w:t>
      </w:r>
      <w:r w:rsidRPr="00E3209F">
        <w:rPr>
          <w:rFonts w:ascii="Book Antiqua" w:hAnsi="Book Antiqua"/>
          <w:color w:val="000000" w:themeColor="text1"/>
          <w:lang w:eastAsia="zh-CN"/>
        </w:rPr>
        <w:t>M have no disclosures of potential conflicts of interest;</w:t>
      </w:r>
      <w:r w:rsidR="00E3209F" w:rsidRPr="00E3209F">
        <w:rPr>
          <w:rFonts w:ascii="Book Antiqua" w:hAnsi="Book Antiqua"/>
          <w:color w:val="000000" w:themeColor="text1"/>
          <w:lang w:eastAsia="zh-CN"/>
        </w:rPr>
        <w:t xml:space="preserve"> </w:t>
      </w:r>
      <w:proofErr w:type="spellStart"/>
      <w:r w:rsidR="00E3209F" w:rsidRPr="00E3209F">
        <w:rPr>
          <w:rFonts w:ascii="Book Antiqua" w:hAnsi="Book Antiqua"/>
          <w:color w:val="000000" w:themeColor="text1"/>
          <w:lang w:eastAsia="zh-CN"/>
        </w:rPr>
        <w:t>Rozbruch</w:t>
      </w:r>
      <w:proofErr w:type="spellEnd"/>
      <w:r w:rsidR="00E3209F" w:rsidRPr="00E3209F">
        <w:rPr>
          <w:rFonts w:ascii="Book Antiqua" w:hAnsi="Book Antiqua"/>
          <w:color w:val="000000" w:themeColor="text1"/>
          <w:lang w:eastAsia="zh-CN"/>
        </w:rPr>
        <w:t xml:space="preserve"> S</w:t>
      </w:r>
      <w:r w:rsidRPr="00E3209F">
        <w:rPr>
          <w:rFonts w:ascii="Book Antiqua" w:hAnsi="Book Antiqua"/>
          <w:color w:val="000000" w:themeColor="text1"/>
          <w:lang w:eastAsia="zh-CN"/>
        </w:rPr>
        <w:t xml:space="preserve">R is a consultant for Smith and Nephew as well as Small Bone Innovations and receives royalties. </w:t>
      </w:r>
      <w:bookmarkStart w:id="19" w:name="OLE_LINK507"/>
      <w:bookmarkStart w:id="20" w:name="OLE_LINK506"/>
      <w:bookmarkStart w:id="21" w:name="OLE_LINK496"/>
      <w:bookmarkStart w:id="22" w:name="OLE_LINK479"/>
    </w:p>
    <w:p w14:paraId="1DFC1E89" w14:textId="77777777" w:rsidR="00E3209F" w:rsidRDefault="00E3209F" w:rsidP="00E3209F">
      <w:pPr>
        <w:spacing w:line="360" w:lineRule="auto"/>
        <w:ind w:left="-180" w:right="360"/>
        <w:jc w:val="both"/>
        <w:rPr>
          <w:rFonts w:ascii="Book Antiqua" w:hAnsi="Book Antiqua" w:cs="宋体"/>
          <w:b/>
          <w:color w:val="000000" w:themeColor="text1"/>
          <w:lang w:eastAsia="zh-CN"/>
        </w:rPr>
      </w:pPr>
    </w:p>
    <w:p w14:paraId="210B1285" w14:textId="411D596A" w:rsidR="00E3209F" w:rsidRPr="00E3209F" w:rsidRDefault="00E3209F" w:rsidP="00E3209F">
      <w:pPr>
        <w:spacing w:line="360" w:lineRule="auto"/>
        <w:ind w:left="-180" w:right="360"/>
        <w:jc w:val="both"/>
        <w:rPr>
          <w:rFonts w:ascii="Book Antiqua" w:hAnsi="Book Antiqua"/>
          <w:b/>
          <w:color w:val="000000" w:themeColor="text1"/>
          <w:lang w:eastAsia="zh-CN"/>
        </w:rPr>
      </w:pPr>
      <w:r w:rsidRPr="00CD36EA">
        <w:rPr>
          <w:rFonts w:ascii="Book Antiqua" w:hAnsi="Book Antiqua" w:cs="宋体"/>
          <w:b/>
          <w:color w:val="000000" w:themeColor="text1"/>
          <w:lang w:eastAsia="zh-CN"/>
        </w:rPr>
        <w:t xml:space="preserve">Open-Access: </w:t>
      </w:r>
      <w:r w:rsidRPr="00CD36EA">
        <w:rPr>
          <w:rFonts w:ascii="Book Antiqua" w:hAnsi="Book Antiqua" w:cs="宋体"/>
          <w:color w:val="000000" w:themeColor="text1"/>
          <w:lang w:eastAsia="zh-CN"/>
        </w:rPr>
        <w:t xml:space="preserve">This article is an open-access article which was selected by an in-house editor and fully peer-reviewed by external reviewers. It is </w:t>
      </w:r>
      <w:r w:rsidRPr="00CD36EA">
        <w:rPr>
          <w:rFonts w:ascii="Book Antiqua" w:hAnsi="Book Antiqua" w:cs="宋体"/>
          <w:color w:val="000000" w:themeColor="text1"/>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D36EA">
          <w:rPr>
            <w:rFonts w:ascii="Book Antiqua" w:hAnsi="Book Antiqua" w:cs="宋体"/>
            <w:color w:val="000000" w:themeColor="text1"/>
            <w:u w:val="single"/>
            <w:lang w:eastAsia="zh-CN"/>
          </w:rPr>
          <w:t>http://creativecommons.org/licenses/by-nc/4.0/</w:t>
        </w:r>
      </w:hyperlink>
      <w:bookmarkEnd w:id="19"/>
      <w:bookmarkEnd w:id="20"/>
      <w:bookmarkEnd w:id="21"/>
      <w:bookmarkEnd w:id="22"/>
    </w:p>
    <w:p w14:paraId="7532915F" w14:textId="77777777" w:rsidR="007C0C7E" w:rsidRDefault="007C0C7E" w:rsidP="00E3209F">
      <w:pPr>
        <w:spacing w:line="360" w:lineRule="auto"/>
        <w:ind w:left="-180" w:right="360"/>
        <w:jc w:val="both"/>
        <w:rPr>
          <w:rFonts w:ascii="Book Antiqua" w:hAnsi="Book Antiqua"/>
          <w:color w:val="000000" w:themeColor="text1"/>
          <w:lang w:eastAsia="zh-CN"/>
        </w:rPr>
      </w:pPr>
    </w:p>
    <w:p w14:paraId="5AB3D6B8" w14:textId="2F4D71D7" w:rsidR="00E3209F" w:rsidRDefault="00E3209F" w:rsidP="00E3209F">
      <w:pPr>
        <w:spacing w:line="360" w:lineRule="auto"/>
        <w:ind w:left="-180" w:right="360"/>
        <w:jc w:val="both"/>
        <w:rPr>
          <w:rFonts w:ascii="Book Antiqua" w:hAnsi="Book Antiqua"/>
          <w:bCs/>
          <w:color w:val="000000" w:themeColor="text1"/>
          <w:lang w:eastAsia="zh-CN"/>
        </w:rPr>
      </w:pPr>
      <w:r w:rsidRPr="00E3209F">
        <w:rPr>
          <w:rFonts w:ascii="Book Antiqua" w:hAnsi="Book Antiqua"/>
          <w:b/>
          <w:color w:val="000000" w:themeColor="text1"/>
          <w:lang w:eastAsia="zh-CN"/>
        </w:rPr>
        <w:t>C</w:t>
      </w:r>
      <w:r w:rsidRPr="00E3209F">
        <w:rPr>
          <w:rFonts w:ascii="Book Antiqua" w:hAnsi="Book Antiqua" w:hint="eastAsia"/>
          <w:b/>
          <w:color w:val="000000" w:themeColor="text1"/>
          <w:lang w:eastAsia="zh-CN"/>
        </w:rPr>
        <w:t xml:space="preserve">orrespondence to: </w:t>
      </w:r>
      <w:r w:rsidRPr="00E3209F">
        <w:rPr>
          <w:rFonts w:ascii="Book Antiqua" w:hAnsi="Book Antiqua"/>
          <w:b/>
          <w:bCs/>
          <w:color w:val="000000" w:themeColor="text1"/>
        </w:rPr>
        <w:t xml:space="preserve">S Robert </w:t>
      </w:r>
      <w:proofErr w:type="spellStart"/>
      <w:r w:rsidRPr="00E3209F">
        <w:rPr>
          <w:rFonts w:ascii="Book Antiqua" w:hAnsi="Book Antiqua"/>
          <w:b/>
          <w:bCs/>
          <w:color w:val="000000" w:themeColor="text1"/>
        </w:rPr>
        <w:t>Rozbruch</w:t>
      </w:r>
      <w:proofErr w:type="spellEnd"/>
      <w:r w:rsidRPr="00E3209F">
        <w:rPr>
          <w:rFonts w:ascii="Book Antiqua" w:hAnsi="Book Antiqua" w:hint="eastAsia"/>
          <w:b/>
          <w:bCs/>
          <w:color w:val="000000" w:themeColor="text1"/>
          <w:lang w:eastAsia="zh-CN"/>
        </w:rPr>
        <w:t>,</w:t>
      </w:r>
      <w:r w:rsidRPr="00E3209F">
        <w:rPr>
          <w:rFonts w:ascii="Book Antiqua" w:hAnsi="Book Antiqua"/>
          <w:bCs/>
          <w:color w:val="000000" w:themeColor="text1"/>
        </w:rPr>
        <w:t xml:space="preserve"> </w:t>
      </w:r>
      <w:r w:rsidRPr="00E3209F">
        <w:rPr>
          <w:rFonts w:ascii="Book Antiqua" w:hAnsi="Book Antiqua"/>
          <w:b/>
          <w:bCs/>
          <w:color w:val="000000" w:themeColor="text1"/>
        </w:rPr>
        <w:t>Professor</w:t>
      </w:r>
      <w:r w:rsidRPr="00E3209F">
        <w:rPr>
          <w:rFonts w:ascii="Book Antiqua" w:hAnsi="Book Antiqua" w:hint="eastAsia"/>
          <w:b/>
          <w:bCs/>
          <w:color w:val="000000" w:themeColor="text1"/>
          <w:lang w:eastAsia="zh-CN"/>
        </w:rPr>
        <w:t>,</w:t>
      </w:r>
      <w:r>
        <w:rPr>
          <w:rFonts w:ascii="Book Antiqua" w:hAnsi="Book Antiqua" w:hint="eastAsia"/>
          <w:bCs/>
          <w:color w:val="000000" w:themeColor="text1"/>
          <w:lang w:eastAsia="zh-CN"/>
        </w:rPr>
        <w:t xml:space="preserve"> </w:t>
      </w:r>
      <w:r w:rsidRPr="00E3209F">
        <w:rPr>
          <w:rFonts w:ascii="Book Antiqua" w:hAnsi="Book Antiqua"/>
          <w:bCs/>
          <w:color w:val="000000" w:themeColor="text1"/>
        </w:rPr>
        <w:t xml:space="preserve">Department of </w:t>
      </w:r>
      <w:proofErr w:type="spellStart"/>
      <w:r w:rsidRPr="00E3209F">
        <w:rPr>
          <w:rFonts w:ascii="Book Antiqua" w:hAnsi="Book Antiqua"/>
          <w:bCs/>
          <w:color w:val="000000" w:themeColor="text1"/>
        </w:rPr>
        <w:t>Orthopaedic</w:t>
      </w:r>
      <w:proofErr w:type="spellEnd"/>
      <w:r w:rsidRPr="00E3209F">
        <w:rPr>
          <w:rFonts w:ascii="Book Antiqua" w:hAnsi="Book Antiqua"/>
          <w:bCs/>
          <w:color w:val="000000" w:themeColor="text1"/>
        </w:rPr>
        <w:t xml:space="preserve"> Surgery</w:t>
      </w:r>
      <w:r>
        <w:rPr>
          <w:rFonts w:ascii="Book Antiqua" w:hAnsi="Book Antiqua" w:hint="eastAsia"/>
          <w:bCs/>
          <w:color w:val="000000" w:themeColor="text1"/>
          <w:lang w:eastAsia="zh-CN"/>
        </w:rPr>
        <w:t xml:space="preserve">, </w:t>
      </w:r>
      <w:r w:rsidRPr="00E3209F">
        <w:rPr>
          <w:rFonts w:ascii="Book Antiqua" w:hAnsi="Book Antiqua"/>
          <w:bCs/>
          <w:color w:val="000000" w:themeColor="text1"/>
        </w:rPr>
        <w:t xml:space="preserve">Limb Lengthening </w:t>
      </w:r>
      <w:r>
        <w:rPr>
          <w:rFonts w:ascii="Book Antiqua" w:hAnsi="Book Antiqua" w:hint="eastAsia"/>
          <w:bCs/>
          <w:color w:val="000000" w:themeColor="text1"/>
          <w:lang w:eastAsia="zh-CN"/>
        </w:rPr>
        <w:t>and</w:t>
      </w:r>
      <w:r w:rsidRPr="00E3209F">
        <w:rPr>
          <w:rFonts w:ascii="Book Antiqua" w:hAnsi="Book Antiqua"/>
          <w:bCs/>
          <w:color w:val="000000" w:themeColor="text1"/>
        </w:rPr>
        <w:t xml:space="preserve"> Complex Reconstruction Service</w:t>
      </w:r>
      <w:r>
        <w:rPr>
          <w:rFonts w:ascii="Book Antiqua" w:hAnsi="Book Antiqua" w:hint="eastAsia"/>
          <w:bCs/>
          <w:color w:val="000000" w:themeColor="text1"/>
          <w:lang w:eastAsia="zh-CN"/>
        </w:rPr>
        <w:t xml:space="preserve">, </w:t>
      </w:r>
      <w:r w:rsidRPr="00E3209F">
        <w:rPr>
          <w:rFonts w:ascii="Book Antiqua" w:hAnsi="Book Antiqua"/>
          <w:bCs/>
          <w:color w:val="000000" w:themeColor="text1"/>
        </w:rPr>
        <w:t>Hospital for Special Surgery</w:t>
      </w:r>
      <w:r>
        <w:rPr>
          <w:rFonts w:ascii="Book Antiqua" w:hAnsi="Book Antiqua" w:hint="eastAsia"/>
          <w:bCs/>
          <w:color w:val="000000" w:themeColor="text1"/>
          <w:lang w:eastAsia="zh-CN"/>
        </w:rPr>
        <w:t>,</w:t>
      </w:r>
      <w:r w:rsidRPr="00E3209F">
        <w:rPr>
          <w:rFonts w:ascii="Book Antiqua" w:hAnsi="Book Antiqua"/>
          <w:bCs/>
          <w:color w:val="000000" w:themeColor="text1"/>
        </w:rPr>
        <w:t xml:space="preserve"> 535 East 70th Street, New York, NY 10021</w:t>
      </w:r>
      <w:r>
        <w:rPr>
          <w:rFonts w:ascii="Book Antiqua" w:hAnsi="Book Antiqua" w:hint="eastAsia"/>
          <w:bCs/>
          <w:color w:val="000000" w:themeColor="text1"/>
          <w:lang w:eastAsia="zh-CN"/>
        </w:rPr>
        <w:t xml:space="preserve">, </w:t>
      </w:r>
      <w:r>
        <w:rPr>
          <w:rFonts w:ascii="Book Antiqua" w:hAnsi="Book Antiqua" w:cs="Verdana" w:hint="eastAsia"/>
          <w:color w:val="000000" w:themeColor="text1"/>
          <w:lang w:eastAsia="zh-CN"/>
        </w:rPr>
        <w:t xml:space="preserve">United States. </w:t>
      </w:r>
      <w:hyperlink r:id="rId10" w:history="1">
        <w:r w:rsidRPr="00E3209F">
          <w:rPr>
            <w:rStyle w:val="Hyperlink"/>
            <w:rFonts w:ascii="Book Antiqua" w:hAnsi="Book Antiqua"/>
            <w:bCs/>
            <w:color w:val="000000" w:themeColor="text1"/>
          </w:rPr>
          <w:t>rozbruchsr@hss.edu</w:t>
        </w:r>
      </w:hyperlink>
    </w:p>
    <w:p w14:paraId="184C5297" w14:textId="77777777" w:rsidR="006D0942" w:rsidRDefault="00E3209F" w:rsidP="006D0942">
      <w:pPr>
        <w:spacing w:line="360" w:lineRule="auto"/>
        <w:ind w:left="-180" w:right="360"/>
        <w:jc w:val="both"/>
        <w:rPr>
          <w:rFonts w:ascii="Book Antiqua" w:hAnsi="Book Antiqua"/>
          <w:bCs/>
          <w:color w:val="000000" w:themeColor="text1"/>
          <w:lang w:eastAsia="zh-CN"/>
        </w:rPr>
      </w:pPr>
      <w:r>
        <w:rPr>
          <w:rFonts w:ascii="Book Antiqua" w:hAnsi="Book Antiqua"/>
          <w:b/>
          <w:color w:val="000000" w:themeColor="text1"/>
          <w:lang w:eastAsia="zh-CN"/>
        </w:rPr>
        <w:t>T</w:t>
      </w:r>
      <w:r>
        <w:rPr>
          <w:rFonts w:ascii="Book Antiqua" w:hAnsi="Book Antiqua" w:hint="eastAsia"/>
          <w:b/>
          <w:color w:val="000000" w:themeColor="text1"/>
          <w:lang w:eastAsia="zh-CN"/>
        </w:rPr>
        <w:t xml:space="preserve">elephone: </w:t>
      </w:r>
      <w:r w:rsidRPr="00E3209F">
        <w:rPr>
          <w:rFonts w:ascii="Book Antiqua" w:hAnsi="Book Antiqua" w:hint="eastAsia"/>
          <w:color w:val="000000" w:themeColor="text1"/>
          <w:lang w:eastAsia="zh-CN"/>
        </w:rPr>
        <w:t>+1-</w:t>
      </w:r>
      <w:r w:rsidRPr="00E3209F">
        <w:rPr>
          <w:rFonts w:ascii="Book Antiqua" w:hAnsi="Book Antiqua"/>
          <w:bCs/>
          <w:color w:val="000000" w:themeColor="text1"/>
        </w:rPr>
        <w:t>212-6061415</w:t>
      </w:r>
    </w:p>
    <w:p w14:paraId="541C03AA" w14:textId="77777777" w:rsidR="006D0942" w:rsidRDefault="006D0942" w:rsidP="006D0942">
      <w:pPr>
        <w:spacing w:line="360" w:lineRule="auto"/>
        <w:ind w:left="-180" w:right="360"/>
        <w:jc w:val="both"/>
        <w:rPr>
          <w:rFonts w:ascii="Book Antiqua" w:hAnsi="Book Antiqua"/>
          <w:b/>
          <w:lang w:eastAsia="zh-CN"/>
        </w:rPr>
      </w:pPr>
    </w:p>
    <w:p w14:paraId="38D84055" w14:textId="5D3279EE" w:rsidR="006D0942" w:rsidRPr="006D0942" w:rsidRDefault="006D0942" w:rsidP="006D0942">
      <w:pPr>
        <w:spacing w:line="360" w:lineRule="auto"/>
        <w:ind w:left="-180" w:right="360"/>
        <w:jc w:val="both"/>
        <w:rPr>
          <w:rFonts w:ascii="Book Antiqua" w:hAnsi="Book Antiqua"/>
          <w:lang w:eastAsia="zh-CN"/>
        </w:rPr>
      </w:pPr>
      <w:r>
        <w:rPr>
          <w:rFonts w:ascii="Book Antiqua" w:hAnsi="Book Antiqua"/>
          <w:b/>
        </w:rPr>
        <w:t xml:space="preserve">Received: </w:t>
      </w:r>
      <w:r w:rsidRPr="006D0942">
        <w:rPr>
          <w:rFonts w:ascii="Book Antiqua" w:hAnsi="Book Antiqua" w:hint="eastAsia"/>
          <w:lang w:eastAsia="zh-CN"/>
        </w:rPr>
        <w:t>March 3, 2015</w:t>
      </w:r>
    </w:p>
    <w:p w14:paraId="468A9276" w14:textId="721A2AC0" w:rsidR="006D0942" w:rsidRPr="006D0942" w:rsidRDefault="006D0942" w:rsidP="006D0942">
      <w:pPr>
        <w:spacing w:line="360" w:lineRule="auto"/>
        <w:ind w:left="-180" w:right="360"/>
        <w:jc w:val="both"/>
        <w:rPr>
          <w:rFonts w:ascii="Book Antiqua" w:hAnsi="Book Antiqua"/>
          <w:lang w:eastAsia="zh-CN"/>
        </w:rPr>
      </w:pPr>
      <w:r w:rsidRPr="009659DA">
        <w:rPr>
          <w:rFonts w:ascii="Book Antiqua" w:hAnsi="Book Antiqua" w:hint="eastAsia"/>
          <w:b/>
        </w:rPr>
        <w:t>Peer-review started</w:t>
      </w:r>
      <w:r>
        <w:rPr>
          <w:rFonts w:ascii="Book Antiqua" w:hAnsi="Book Antiqua"/>
          <w:b/>
        </w:rPr>
        <w:t>:</w:t>
      </w:r>
      <w:bookmarkStart w:id="23" w:name="OLE_LINK21"/>
      <w:bookmarkStart w:id="24" w:name="OLE_LINK22"/>
      <w:r w:rsidRPr="006D0942">
        <w:rPr>
          <w:rFonts w:ascii="Book Antiqua" w:hAnsi="Book Antiqua" w:hint="eastAsia"/>
          <w:lang w:eastAsia="zh-CN"/>
        </w:rPr>
        <w:t xml:space="preserve"> March </w:t>
      </w:r>
      <w:r>
        <w:rPr>
          <w:rFonts w:ascii="Book Antiqua" w:hAnsi="Book Antiqua" w:hint="eastAsia"/>
          <w:lang w:eastAsia="zh-CN"/>
        </w:rPr>
        <w:t>8</w:t>
      </w:r>
      <w:r w:rsidRPr="006D0942">
        <w:rPr>
          <w:rFonts w:ascii="Book Antiqua" w:hAnsi="Book Antiqua" w:hint="eastAsia"/>
          <w:lang w:eastAsia="zh-CN"/>
        </w:rPr>
        <w:t>, 2015</w:t>
      </w:r>
    </w:p>
    <w:p w14:paraId="232806C7" w14:textId="5918874C" w:rsidR="006D0942" w:rsidRPr="006D0942" w:rsidRDefault="006D0942" w:rsidP="006D0942">
      <w:pPr>
        <w:spacing w:line="360" w:lineRule="auto"/>
        <w:ind w:left="-180" w:right="360"/>
        <w:jc w:val="both"/>
        <w:rPr>
          <w:rFonts w:ascii="Book Antiqua" w:hAnsi="Book Antiqua"/>
          <w:bCs/>
          <w:color w:val="000000" w:themeColor="text1"/>
          <w:lang w:eastAsia="zh-CN"/>
        </w:rPr>
      </w:pPr>
      <w:r w:rsidRPr="009659DA">
        <w:rPr>
          <w:rFonts w:ascii="Book Antiqua" w:hAnsi="Book Antiqua"/>
          <w:b/>
        </w:rPr>
        <w:t>First decision:</w:t>
      </w:r>
      <w:bookmarkEnd w:id="23"/>
      <w:bookmarkEnd w:id="24"/>
      <w:r w:rsidRPr="006D0942">
        <w:rPr>
          <w:rFonts w:ascii="Book Antiqua" w:hAnsi="Book Antiqua" w:hint="eastAsia"/>
          <w:lang w:eastAsia="zh-CN"/>
        </w:rPr>
        <w:t xml:space="preserve"> May 13, 2015</w:t>
      </w:r>
    </w:p>
    <w:p w14:paraId="54E62135" w14:textId="77777777" w:rsidR="00373D77" w:rsidRDefault="006D0942" w:rsidP="00373D77">
      <w:pPr>
        <w:spacing w:line="360" w:lineRule="auto"/>
        <w:ind w:left="-180" w:right="360"/>
        <w:jc w:val="both"/>
        <w:rPr>
          <w:rFonts w:ascii="Book Antiqua" w:hAnsi="Book Antiqua"/>
          <w:bCs/>
          <w:color w:val="000000" w:themeColor="text1"/>
          <w:lang w:eastAsia="zh-CN"/>
        </w:rPr>
      </w:pPr>
      <w:r>
        <w:rPr>
          <w:rFonts w:ascii="Book Antiqua" w:hAnsi="Book Antiqua"/>
          <w:b/>
        </w:rPr>
        <w:t xml:space="preserve">Revised: </w:t>
      </w:r>
      <w:r w:rsidRPr="006D0942">
        <w:rPr>
          <w:rFonts w:ascii="Book Antiqua" w:hAnsi="Book Antiqua" w:hint="eastAsia"/>
          <w:lang w:eastAsia="zh-CN"/>
        </w:rPr>
        <w:t>June 28, 2015</w:t>
      </w:r>
    </w:p>
    <w:p w14:paraId="4D3C3DAE" w14:textId="36BBBEA9" w:rsidR="006D0942" w:rsidRDefault="006D0942" w:rsidP="00373D77">
      <w:pPr>
        <w:spacing w:line="360" w:lineRule="auto"/>
        <w:ind w:left="-180" w:right="360"/>
        <w:jc w:val="both"/>
        <w:rPr>
          <w:rFonts w:ascii="Book Antiqua" w:hAnsi="Book Antiqua"/>
          <w:bCs/>
          <w:color w:val="000000" w:themeColor="text1"/>
          <w:lang w:eastAsia="zh-CN"/>
        </w:rPr>
      </w:pPr>
      <w:r>
        <w:rPr>
          <w:rFonts w:ascii="Book Antiqua" w:hAnsi="Book Antiqua"/>
          <w:b/>
        </w:rPr>
        <w:t>Accepted:</w:t>
      </w:r>
      <w:r w:rsidR="00373D77" w:rsidRPr="00373D77">
        <w:rPr>
          <w:rFonts w:ascii="Book Antiqua" w:hAnsi="Book Antiqua" w:cs="宋体"/>
        </w:rPr>
        <w:t xml:space="preserve"> </w:t>
      </w:r>
      <w:r w:rsidR="00373D77">
        <w:rPr>
          <w:rFonts w:ascii="Book Antiqua" w:hAnsi="Book Antiqua" w:cs="宋体"/>
        </w:rPr>
        <w:t>July 29</w:t>
      </w:r>
      <w:r w:rsidR="00373D77" w:rsidRPr="00AF30D4">
        <w:rPr>
          <w:rFonts w:ascii="Book Antiqua" w:hAnsi="Book Antiqua" w:cs="宋体"/>
        </w:rPr>
        <w:t>, 2015</w:t>
      </w:r>
      <w:bookmarkStart w:id="25" w:name="_GoBack"/>
      <w:bookmarkEnd w:id="25"/>
      <w:r>
        <w:rPr>
          <w:rFonts w:ascii="Book Antiqua" w:hAnsi="Book Antiqua"/>
          <w:b/>
        </w:rPr>
        <w:t xml:space="preserve">  </w:t>
      </w:r>
    </w:p>
    <w:p w14:paraId="124156B1" w14:textId="77777777" w:rsidR="006D0942" w:rsidRDefault="006D0942" w:rsidP="006D0942">
      <w:pPr>
        <w:spacing w:line="360" w:lineRule="auto"/>
        <w:ind w:left="-180" w:right="360"/>
        <w:jc w:val="both"/>
        <w:rPr>
          <w:rFonts w:ascii="Book Antiqua" w:hAnsi="Book Antiqua"/>
          <w:bCs/>
          <w:color w:val="000000" w:themeColor="text1"/>
          <w:lang w:eastAsia="zh-CN"/>
        </w:rPr>
      </w:pPr>
      <w:r w:rsidRPr="009659DA">
        <w:rPr>
          <w:rFonts w:ascii="Book Antiqua" w:hAnsi="Book Antiqua"/>
          <w:b/>
        </w:rPr>
        <w:t>Article in press:</w:t>
      </w:r>
    </w:p>
    <w:p w14:paraId="688F4879" w14:textId="4F077839" w:rsidR="006D0942" w:rsidRPr="00651EA0" w:rsidDel="004E73C9" w:rsidRDefault="006D0942" w:rsidP="00651EA0">
      <w:pPr>
        <w:spacing w:line="360" w:lineRule="auto"/>
        <w:ind w:left="-180" w:right="360"/>
        <w:jc w:val="both"/>
        <w:rPr>
          <w:rFonts w:ascii="Book Antiqua" w:hAnsi="Book Antiqua"/>
          <w:bCs/>
          <w:color w:val="000000" w:themeColor="text1"/>
          <w:lang w:eastAsia="zh-CN"/>
        </w:rPr>
      </w:pPr>
      <w:r>
        <w:rPr>
          <w:rFonts w:ascii="Book Antiqua" w:hAnsi="Book Antiqua"/>
          <w:b/>
        </w:rPr>
        <w:t xml:space="preserve">Published online: </w:t>
      </w:r>
    </w:p>
    <w:p w14:paraId="6D23A0D8" w14:textId="77777777" w:rsidR="00E3209F" w:rsidRDefault="00E3209F">
      <w:pPr>
        <w:rPr>
          <w:rFonts w:ascii="Book Antiqua" w:hAnsi="Book Antiqua" w:cs="Times"/>
          <w:b/>
          <w:color w:val="000000" w:themeColor="text1"/>
        </w:rPr>
      </w:pPr>
      <w:r>
        <w:rPr>
          <w:rFonts w:ascii="Book Antiqua" w:hAnsi="Book Antiqua" w:cs="Times"/>
          <w:b/>
          <w:color w:val="000000" w:themeColor="text1"/>
        </w:rPr>
        <w:br w:type="page"/>
      </w:r>
    </w:p>
    <w:p w14:paraId="44104AD6" w14:textId="77777777" w:rsidR="00E3209F" w:rsidRDefault="00E3209F" w:rsidP="00E3209F">
      <w:pPr>
        <w:spacing w:line="360" w:lineRule="auto"/>
        <w:jc w:val="both"/>
        <w:rPr>
          <w:rFonts w:ascii="Book Antiqua" w:hAnsi="Book Antiqua" w:cs="Times"/>
          <w:b/>
          <w:color w:val="000000" w:themeColor="text1"/>
          <w:lang w:eastAsia="zh-CN"/>
        </w:rPr>
      </w:pPr>
      <w:r>
        <w:rPr>
          <w:rFonts w:ascii="Book Antiqua" w:hAnsi="Book Antiqua" w:cs="Times"/>
          <w:b/>
          <w:color w:val="000000" w:themeColor="text1"/>
        </w:rPr>
        <w:lastRenderedPageBreak/>
        <w:t>Abstract</w:t>
      </w:r>
    </w:p>
    <w:p w14:paraId="068E443D" w14:textId="53E79B46" w:rsidR="007C0C7E" w:rsidRDefault="007C0C7E" w:rsidP="00E3209F">
      <w:pPr>
        <w:spacing w:line="360" w:lineRule="auto"/>
        <w:jc w:val="both"/>
        <w:rPr>
          <w:rFonts w:ascii="Book Antiqua" w:hAnsi="Book Antiqua" w:cs="Times"/>
          <w:color w:val="000000" w:themeColor="text1"/>
          <w:lang w:eastAsia="zh-CN"/>
        </w:rPr>
      </w:pPr>
      <w:r w:rsidRPr="00E3209F">
        <w:rPr>
          <w:rFonts w:ascii="Book Antiqua" w:hAnsi="Book Antiqua" w:cs="Times"/>
          <w:color w:val="000000" w:themeColor="text1"/>
        </w:rPr>
        <w:t>Complex ankle arthrodesis is defined as an ankle fusion that is at high risk of delayed and nonunion secondary to patient comorbidities and/or local ankle/</w:t>
      </w:r>
      <w:proofErr w:type="spellStart"/>
      <w:r w:rsidRPr="00E3209F">
        <w:rPr>
          <w:rFonts w:ascii="Book Antiqua" w:hAnsi="Book Antiqua" w:cs="Times"/>
          <w:color w:val="000000" w:themeColor="text1"/>
        </w:rPr>
        <w:t>hindfoot</w:t>
      </w:r>
      <w:proofErr w:type="spellEnd"/>
      <w:r w:rsidRPr="00E3209F">
        <w:rPr>
          <w:rFonts w:ascii="Book Antiqua" w:hAnsi="Book Antiqua" w:cs="Times"/>
          <w:color w:val="000000" w:themeColor="text1"/>
        </w:rPr>
        <w:t xml:space="preserve"> factors. Risk factors that contribute to defining this group of patients can be divided into systemic factors and local factors pertaining to co-existing ankle or </w:t>
      </w:r>
      <w:proofErr w:type="spellStart"/>
      <w:r w:rsidRPr="00E3209F">
        <w:rPr>
          <w:rFonts w:ascii="Book Antiqua" w:hAnsi="Book Antiqua" w:cs="Times"/>
          <w:color w:val="000000" w:themeColor="text1"/>
        </w:rPr>
        <w:t>hindfoot</w:t>
      </w:r>
      <w:proofErr w:type="spellEnd"/>
      <w:r w:rsidRPr="00E3209F">
        <w:rPr>
          <w:rFonts w:ascii="Book Antiqua" w:hAnsi="Book Antiqua" w:cs="Times"/>
          <w:color w:val="000000" w:themeColor="text1"/>
        </w:rPr>
        <w:t xml:space="preserve"> pathology. </w:t>
      </w:r>
      <w:proofErr w:type="spellStart"/>
      <w:r w:rsidRPr="00E3209F">
        <w:rPr>
          <w:rFonts w:ascii="Book Antiqua" w:hAnsi="Book Antiqua" w:cs="Times"/>
          <w:color w:val="000000" w:themeColor="text1"/>
        </w:rPr>
        <w:t>Orthopaedic</w:t>
      </w:r>
      <w:proofErr w:type="spellEnd"/>
      <w:r w:rsidRPr="00E3209F">
        <w:rPr>
          <w:rFonts w:ascii="Book Antiqua" w:hAnsi="Book Antiqua" w:cs="Times"/>
          <w:color w:val="000000" w:themeColor="text1"/>
        </w:rPr>
        <w:t xml:space="preserve"> surgeons should be aware of these risk factors and their association with patients’ outcomes after complex ankle fusions</w:t>
      </w:r>
      <w:r w:rsidRPr="00E3209F">
        <w:rPr>
          <w:rFonts w:ascii="Book Antiqua" w:hAnsi="Book Antiqua"/>
          <w:color w:val="000000" w:themeColor="text1"/>
        </w:rPr>
        <w:t>.</w:t>
      </w:r>
      <w:r w:rsidRPr="00E3209F">
        <w:rPr>
          <w:rFonts w:ascii="Book Antiqua" w:hAnsi="Book Antiqua" w:cs="Times"/>
          <w:color w:val="000000" w:themeColor="text1"/>
        </w:rPr>
        <w:t xml:space="preserve"> Both external and internal fix</w:t>
      </w:r>
      <w:r w:rsidR="00E3209F">
        <w:rPr>
          <w:rFonts w:ascii="Book Antiqua" w:hAnsi="Book Antiqua" w:cs="Times"/>
          <w:color w:val="000000" w:themeColor="text1"/>
        </w:rPr>
        <w:t>ation</w:t>
      </w:r>
      <w:r w:rsidR="00E3209F">
        <w:rPr>
          <w:rFonts w:ascii="Book Antiqua" w:hAnsi="Book Antiqua" w:cs="Times" w:hint="eastAsia"/>
          <w:color w:val="000000" w:themeColor="text1"/>
          <w:lang w:eastAsia="zh-CN"/>
        </w:rPr>
        <w:t>s</w:t>
      </w:r>
      <w:r w:rsidR="00E3209F">
        <w:rPr>
          <w:rFonts w:ascii="Book Antiqua" w:hAnsi="Book Antiqua" w:cs="Times"/>
          <w:color w:val="000000" w:themeColor="text1"/>
        </w:rPr>
        <w:t xml:space="preserve"> </w:t>
      </w:r>
      <w:r w:rsidRPr="00E3209F">
        <w:rPr>
          <w:rFonts w:ascii="Book Antiqua" w:hAnsi="Book Antiqua" w:cs="Times"/>
          <w:color w:val="000000" w:themeColor="text1"/>
        </w:rPr>
        <w:t xml:space="preserve">have demonstrated positive outcomes with regards to achieving stable fixation and minimizing infection. Recent innovations in the application of biophysical agents and devices have shown promising results as adjuncts for healing. Both </w:t>
      </w:r>
      <w:proofErr w:type="spellStart"/>
      <w:r w:rsidRPr="00E3209F">
        <w:rPr>
          <w:rFonts w:ascii="Book Antiqua" w:hAnsi="Book Antiqua" w:cs="Times"/>
          <w:color w:val="000000" w:themeColor="text1"/>
        </w:rPr>
        <w:t>osteoconductive</w:t>
      </w:r>
      <w:proofErr w:type="spellEnd"/>
      <w:r w:rsidRPr="00E3209F">
        <w:rPr>
          <w:rFonts w:ascii="Book Antiqua" w:hAnsi="Book Antiqua" w:cs="Times"/>
          <w:color w:val="000000" w:themeColor="text1"/>
        </w:rPr>
        <w:t xml:space="preserve"> and </w:t>
      </w:r>
      <w:proofErr w:type="spellStart"/>
      <w:r w:rsidRPr="00E3209F">
        <w:rPr>
          <w:rFonts w:ascii="Book Antiqua" w:hAnsi="Book Antiqua" w:cs="Times"/>
          <w:color w:val="000000" w:themeColor="text1"/>
        </w:rPr>
        <w:t>osteoinductive</w:t>
      </w:r>
      <w:proofErr w:type="spellEnd"/>
      <w:r w:rsidRPr="00E3209F">
        <w:rPr>
          <w:rFonts w:ascii="Book Antiqua" w:hAnsi="Book Antiqua" w:cs="Times"/>
          <w:color w:val="000000" w:themeColor="text1"/>
        </w:rPr>
        <w:t xml:space="preserve"> agents have been effectively utilized as biological adjuncts for bone healing with low complication rates. Devices such as pulsed electromagnetic field bone stimulators (PEMF), internal direct current stimulators and low-intensity pulsed ultrasound bone stimulators (LIPUS) have been associated with faster bone healing and improved outcomes scores when compared with controls. The aim of this review article is to present a comprehensive approach to the management of complex ankle fusions, including the use of biophysical adjuncts for healing and a proposed algorithm for their treatment. </w:t>
      </w:r>
    </w:p>
    <w:p w14:paraId="55212383" w14:textId="77777777" w:rsidR="00E3209F" w:rsidRPr="00E3209F" w:rsidRDefault="00E3209F" w:rsidP="00E3209F">
      <w:pPr>
        <w:spacing w:line="360" w:lineRule="auto"/>
        <w:jc w:val="both"/>
        <w:rPr>
          <w:rFonts w:ascii="Book Antiqua" w:hAnsi="Book Antiqua" w:cs="Times"/>
          <w:color w:val="000000" w:themeColor="text1"/>
          <w:lang w:eastAsia="zh-CN"/>
        </w:rPr>
      </w:pPr>
    </w:p>
    <w:p w14:paraId="612CFA34" w14:textId="77777777" w:rsidR="00E3209F" w:rsidRPr="00E3209F" w:rsidRDefault="00E3209F" w:rsidP="00E3209F">
      <w:pPr>
        <w:spacing w:line="360" w:lineRule="auto"/>
        <w:jc w:val="both"/>
        <w:rPr>
          <w:rFonts w:ascii="Book Antiqua" w:hAnsi="Book Antiqua"/>
          <w:color w:val="000000" w:themeColor="text1"/>
          <w:lang w:eastAsia="zh-CN"/>
        </w:rPr>
      </w:pPr>
      <w:r w:rsidRPr="00E3209F">
        <w:rPr>
          <w:rFonts w:ascii="Book Antiqua" w:hAnsi="Book Antiqua"/>
          <w:b/>
          <w:color w:val="000000" w:themeColor="text1"/>
          <w:lang w:eastAsia="zh-CN"/>
        </w:rPr>
        <w:t xml:space="preserve">Key words: </w:t>
      </w:r>
      <w:r w:rsidR="007C0C7E" w:rsidRPr="00E3209F">
        <w:rPr>
          <w:rFonts w:ascii="Book Antiqua" w:hAnsi="Book Antiqua"/>
          <w:color w:val="000000" w:themeColor="text1"/>
          <w:lang w:eastAsia="zh-CN"/>
        </w:rPr>
        <w:t xml:space="preserve">Ankle; Arthrodesis; </w:t>
      </w:r>
      <w:proofErr w:type="spellStart"/>
      <w:r w:rsidR="007C0C7E" w:rsidRPr="00E3209F">
        <w:rPr>
          <w:rFonts w:ascii="Book Antiqua" w:hAnsi="Book Antiqua"/>
          <w:color w:val="000000" w:themeColor="text1"/>
          <w:lang w:eastAsia="zh-CN"/>
        </w:rPr>
        <w:t>Ilizarov</w:t>
      </w:r>
      <w:proofErr w:type="spellEnd"/>
      <w:r w:rsidR="007C0C7E" w:rsidRPr="00E3209F">
        <w:rPr>
          <w:rFonts w:ascii="Book Antiqua" w:hAnsi="Book Antiqua"/>
          <w:color w:val="000000" w:themeColor="text1"/>
          <w:lang w:eastAsia="zh-CN"/>
        </w:rPr>
        <w:t>; Reconstruction; Salvage</w:t>
      </w:r>
    </w:p>
    <w:p w14:paraId="09EE0995" w14:textId="77777777" w:rsidR="00E3209F" w:rsidRDefault="00E3209F" w:rsidP="00E3209F">
      <w:pPr>
        <w:spacing w:line="360" w:lineRule="auto"/>
        <w:jc w:val="both"/>
        <w:rPr>
          <w:rFonts w:ascii="Book Antiqua" w:hAnsi="Book Antiqua"/>
          <w:color w:val="000000" w:themeColor="text1"/>
          <w:lang w:eastAsia="zh-CN"/>
        </w:rPr>
      </w:pPr>
    </w:p>
    <w:p w14:paraId="773CB913" w14:textId="4058E27E" w:rsidR="00E3209F" w:rsidRPr="00E3209F" w:rsidRDefault="00E3209F" w:rsidP="00E3209F">
      <w:pPr>
        <w:spacing w:line="360" w:lineRule="auto"/>
        <w:jc w:val="both"/>
        <w:rPr>
          <w:rFonts w:ascii="Book Antiqua" w:hAnsi="Book Antiqua"/>
          <w:i/>
          <w:iCs/>
          <w:lang w:eastAsia="zh-CN"/>
        </w:rPr>
      </w:pPr>
      <w:proofErr w:type="gramStart"/>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proofErr w:type="gramEnd"/>
      <w:r>
        <w:rPr>
          <w:rFonts w:ascii="Book Antiqua" w:eastAsia="AdvTimes" w:hAnsi="Book Antiqua" w:cs="AdvTimes"/>
          <w:color w:val="000000"/>
          <w:lang w:val="fr-FR" w:eastAsia="ja-JP"/>
        </w:rPr>
        <w:t xml:space="preserve"> Published by </w:t>
      </w:r>
      <w:proofErr w:type="spellStart"/>
      <w:r>
        <w:rPr>
          <w:rFonts w:ascii="Book Antiqua" w:hAnsi="Book Antiqua" w:cs="Arial Unicode MS"/>
          <w:color w:val="000000"/>
          <w:lang w:val="en-GB" w:eastAsia="ja-JP"/>
        </w:rPr>
        <w:t>Baishideng</w:t>
      </w:r>
      <w:proofErr w:type="spellEnd"/>
      <w:r>
        <w:rPr>
          <w:rFonts w:ascii="Book Antiqua" w:hAnsi="Book Antiqua" w:cs="Arial Unicode MS"/>
          <w:color w:val="000000"/>
          <w:lang w:val="en-GB" w:eastAsia="ja-JP"/>
        </w:rPr>
        <w:t xml:space="preserve">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6F94F646" w14:textId="77777777" w:rsidR="00E3209F" w:rsidRPr="00E3209F" w:rsidRDefault="00E3209F" w:rsidP="00E3209F">
      <w:pPr>
        <w:spacing w:line="360" w:lineRule="auto"/>
        <w:jc w:val="both"/>
        <w:rPr>
          <w:rFonts w:ascii="Book Antiqua" w:hAnsi="Book Antiqua"/>
          <w:color w:val="000000" w:themeColor="text1"/>
          <w:lang w:eastAsia="zh-CN"/>
        </w:rPr>
      </w:pPr>
    </w:p>
    <w:p w14:paraId="39502194" w14:textId="4C05804A" w:rsidR="006D0942" w:rsidRPr="006D0942" w:rsidRDefault="00E3209F" w:rsidP="006D0942">
      <w:pPr>
        <w:spacing w:line="360" w:lineRule="auto"/>
        <w:jc w:val="both"/>
        <w:rPr>
          <w:rFonts w:ascii="Book Antiqua" w:hAnsi="Book Antiqua"/>
          <w:color w:val="000000" w:themeColor="text1"/>
          <w:lang w:eastAsia="zh-CN"/>
        </w:rPr>
      </w:pPr>
      <w:r w:rsidRPr="00E3209F">
        <w:rPr>
          <w:rFonts w:ascii="Book Antiqua" w:hAnsi="Book Antiqua"/>
          <w:b/>
          <w:color w:val="000000" w:themeColor="text1"/>
          <w:lang w:eastAsia="zh-CN"/>
        </w:rPr>
        <w:t>Core tip:</w:t>
      </w:r>
      <w:r w:rsidRPr="00E3209F">
        <w:rPr>
          <w:rFonts w:ascii="Book Antiqua" w:hAnsi="Book Antiqua"/>
          <w:color w:val="000000" w:themeColor="text1"/>
          <w:lang w:eastAsia="zh-CN"/>
        </w:rPr>
        <w:t xml:space="preserve"> </w:t>
      </w:r>
      <w:r w:rsidR="00736973" w:rsidRPr="00E3209F">
        <w:rPr>
          <w:rFonts w:ascii="Book Antiqua" w:hAnsi="Book Antiqua"/>
          <w:color w:val="000000" w:themeColor="text1"/>
          <w:lang w:eastAsia="zh-CN"/>
        </w:rPr>
        <w:t xml:space="preserve">This research article aims to review the definition, current trends and future direction of complex ankle arthrodesis surgery. To our knowledge, there has not been a review </w:t>
      </w:r>
      <w:r w:rsidR="003D7719" w:rsidRPr="00E3209F">
        <w:rPr>
          <w:rFonts w:ascii="Book Antiqua" w:hAnsi="Book Antiqua"/>
          <w:color w:val="000000" w:themeColor="text1"/>
          <w:lang w:eastAsia="zh-CN"/>
        </w:rPr>
        <w:t xml:space="preserve">article </w:t>
      </w:r>
      <w:r w:rsidR="00736973" w:rsidRPr="00E3209F">
        <w:rPr>
          <w:rFonts w:ascii="Book Antiqua" w:hAnsi="Book Antiqua"/>
          <w:color w:val="000000" w:themeColor="text1"/>
          <w:lang w:eastAsia="zh-CN"/>
        </w:rPr>
        <w:t>in the literature on this important and challengi</w:t>
      </w:r>
      <w:r w:rsidR="003D7719" w:rsidRPr="00E3209F">
        <w:rPr>
          <w:rFonts w:ascii="Book Antiqua" w:hAnsi="Book Antiqua"/>
          <w:color w:val="000000" w:themeColor="text1"/>
          <w:lang w:eastAsia="zh-CN"/>
        </w:rPr>
        <w:t>ng topic. This</w:t>
      </w:r>
      <w:r w:rsidR="00736973" w:rsidRPr="00E3209F">
        <w:rPr>
          <w:rFonts w:ascii="Book Antiqua" w:hAnsi="Book Antiqua"/>
          <w:color w:val="000000" w:themeColor="text1"/>
          <w:lang w:eastAsia="zh-CN"/>
        </w:rPr>
        <w:t xml:space="preserve"> article discusses the major risk factors that entail this type of ankle fusion surgery. It brings forth the debate in recent literature on how to treat this complex pathology, mainly in </w:t>
      </w:r>
      <w:r w:rsidR="00736973" w:rsidRPr="00E3209F">
        <w:rPr>
          <w:rFonts w:ascii="Book Antiqua" w:hAnsi="Book Antiqua"/>
          <w:color w:val="000000" w:themeColor="text1"/>
          <w:lang w:eastAsia="zh-CN"/>
        </w:rPr>
        <w:lastRenderedPageBreak/>
        <w:t>regards to</w:t>
      </w:r>
      <w:r w:rsidR="003D7719" w:rsidRPr="00E3209F">
        <w:rPr>
          <w:rFonts w:ascii="Book Antiqua" w:hAnsi="Book Antiqua"/>
          <w:color w:val="000000" w:themeColor="text1"/>
          <w:lang w:eastAsia="zh-CN"/>
        </w:rPr>
        <w:t xml:space="preserve"> internal </w:t>
      </w:r>
      <w:r w:rsidR="003D7719" w:rsidRPr="00651EA0">
        <w:rPr>
          <w:rFonts w:ascii="Book Antiqua" w:hAnsi="Book Antiqua"/>
          <w:i/>
          <w:color w:val="000000" w:themeColor="text1"/>
          <w:lang w:eastAsia="zh-CN"/>
        </w:rPr>
        <w:t>vs</w:t>
      </w:r>
      <w:r w:rsidR="003D7719" w:rsidRPr="00E3209F">
        <w:rPr>
          <w:rFonts w:ascii="Book Antiqua" w:hAnsi="Book Antiqua"/>
          <w:color w:val="000000" w:themeColor="text1"/>
          <w:lang w:eastAsia="zh-CN"/>
        </w:rPr>
        <w:t xml:space="preserve"> external fixation, and various adjuncts that are available to promote healing. </w:t>
      </w:r>
    </w:p>
    <w:p w14:paraId="31138B68" w14:textId="77777777" w:rsidR="006D0942" w:rsidRDefault="006D0942" w:rsidP="006D0942">
      <w:pPr>
        <w:spacing w:line="360" w:lineRule="auto"/>
        <w:ind w:right="360"/>
        <w:jc w:val="both"/>
        <w:rPr>
          <w:rFonts w:ascii="Book Antiqua" w:hAnsi="Book Antiqua"/>
          <w:bCs/>
          <w:color w:val="000000" w:themeColor="text1"/>
          <w:lang w:eastAsia="zh-CN"/>
        </w:rPr>
      </w:pPr>
    </w:p>
    <w:p w14:paraId="3F0A495D" w14:textId="227F40D8" w:rsidR="006D0942" w:rsidRPr="006D0942" w:rsidRDefault="006D0942" w:rsidP="006D0942">
      <w:pPr>
        <w:spacing w:line="360" w:lineRule="auto"/>
        <w:ind w:right="360"/>
        <w:jc w:val="both"/>
        <w:rPr>
          <w:rFonts w:ascii="Book Antiqua" w:hAnsi="Book Antiqua"/>
          <w:color w:val="000000" w:themeColor="text1"/>
          <w:lang w:eastAsia="zh-CN"/>
        </w:rPr>
      </w:pPr>
      <w:proofErr w:type="spellStart"/>
      <w:r w:rsidRPr="00E3209F">
        <w:rPr>
          <w:rFonts w:ascii="Book Antiqua" w:hAnsi="Book Antiqua"/>
          <w:bCs/>
          <w:color w:val="000000" w:themeColor="text1"/>
        </w:rPr>
        <w:t>Rabinovich</w:t>
      </w:r>
      <w:proofErr w:type="spellEnd"/>
      <w:r w:rsidRPr="00E3209F">
        <w:rPr>
          <w:rFonts w:ascii="Book Antiqua" w:hAnsi="Book Antiqua"/>
          <w:bCs/>
          <w:color w:val="000000" w:themeColor="text1"/>
          <w:lang w:eastAsia="zh-CN"/>
        </w:rPr>
        <w:t xml:space="preserve"> RV</w:t>
      </w:r>
      <w:r>
        <w:rPr>
          <w:rFonts w:ascii="Book Antiqua" w:hAnsi="Book Antiqua" w:hint="eastAsia"/>
          <w:bCs/>
          <w:color w:val="000000" w:themeColor="text1"/>
          <w:lang w:eastAsia="zh-CN"/>
        </w:rPr>
        <w:t xml:space="preserve">, </w:t>
      </w:r>
      <w:r w:rsidRPr="00E3209F">
        <w:rPr>
          <w:rFonts w:ascii="Book Antiqua" w:hAnsi="Book Antiqua"/>
          <w:color w:val="000000" w:themeColor="text1"/>
          <w:lang w:eastAsia="zh-CN"/>
        </w:rPr>
        <w:t>Haleem</w:t>
      </w:r>
      <w:r>
        <w:rPr>
          <w:rFonts w:ascii="Book Antiqua" w:hAnsi="Book Antiqua" w:hint="eastAsia"/>
          <w:color w:val="000000" w:themeColor="text1"/>
          <w:lang w:eastAsia="zh-CN"/>
        </w:rPr>
        <w:t xml:space="preserve"> AM, </w:t>
      </w:r>
      <w:proofErr w:type="spellStart"/>
      <w:r w:rsidRPr="00E3209F">
        <w:rPr>
          <w:rFonts w:ascii="Book Antiqua" w:hAnsi="Book Antiqua"/>
          <w:bCs/>
          <w:color w:val="000000" w:themeColor="text1"/>
        </w:rPr>
        <w:t>Rozbruch</w:t>
      </w:r>
      <w:proofErr w:type="spellEnd"/>
      <w:r>
        <w:rPr>
          <w:rFonts w:ascii="Book Antiqua" w:hAnsi="Book Antiqua" w:hint="eastAsia"/>
          <w:bCs/>
          <w:color w:val="000000" w:themeColor="text1"/>
          <w:lang w:eastAsia="zh-CN"/>
        </w:rPr>
        <w:t xml:space="preserve"> SR.</w:t>
      </w:r>
      <w:r w:rsidRPr="006D0942">
        <w:rPr>
          <w:rFonts w:ascii="Book Antiqua" w:hAnsi="Book Antiqua"/>
          <w:color w:val="000000" w:themeColor="text1"/>
        </w:rPr>
        <w:t xml:space="preserve"> Complex ankle arthrodesis: Review of the </w:t>
      </w:r>
      <w:r w:rsidR="00916F86">
        <w:rPr>
          <w:rFonts w:ascii="Book Antiqua" w:hAnsi="Book Antiqua" w:hint="eastAsia"/>
          <w:color w:val="000000" w:themeColor="text1"/>
          <w:lang w:eastAsia="zh-CN"/>
        </w:rPr>
        <w:t>l</w:t>
      </w:r>
      <w:r w:rsidRPr="006D0942">
        <w:rPr>
          <w:rFonts w:ascii="Book Antiqua" w:hAnsi="Book Antiqua"/>
          <w:color w:val="000000" w:themeColor="text1"/>
        </w:rPr>
        <w:t>iterature</w:t>
      </w:r>
      <w:r>
        <w:rPr>
          <w:rFonts w:ascii="Book Antiqua" w:hAnsi="Book Antiqua" w:hint="eastAsia"/>
          <w:color w:val="000000" w:themeColor="text1"/>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Orthop</w:t>
      </w:r>
      <w:proofErr w:type="spellEnd"/>
      <w:r>
        <w:rPr>
          <w:rFonts w:ascii="Book Antiqua" w:hAnsi="Book Antiqua" w:hint="eastAsia"/>
          <w:iCs/>
          <w:lang w:eastAsia="zh-CN"/>
        </w:rPr>
        <w:t xml:space="preserve"> 2015; </w:t>
      </w:r>
      <w:proofErr w:type="gramStart"/>
      <w:r>
        <w:rPr>
          <w:rFonts w:ascii="Book Antiqua" w:hAnsi="Book Antiqua" w:hint="eastAsia"/>
          <w:iCs/>
          <w:lang w:eastAsia="zh-CN"/>
        </w:rPr>
        <w:t>In</w:t>
      </w:r>
      <w:proofErr w:type="gramEnd"/>
      <w:r>
        <w:rPr>
          <w:rFonts w:ascii="Book Antiqua" w:hAnsi="Book Antiqua" w:hint="eastAsia"/>
          <w:iCs/>
          <w:lang w:eastAsia="zh-CN"/>
        </w:rPr>
        <w:t xml:space="preserve"> press</w:t>
      </w:r>
    </w:p>
    <w:p w14:paraId="1C479FBB" w14:textId="77777777" w:rsidR="006D0942" w:rsidRPr="006D0942" w:rsidRDefault="006D0942" w:rsidP="00E3209F">
      <w:pPr>
        <w:spacing w:line="360" w:lineRule="auto"/>
        <w:jc w:val="both"/>
        <w:rPr>
          <w:rFonts w:ascii="Book Antiqua" w:hAnsi="Book Antiqua"/>
          <w:color w:val="000000" w:themeColor="text1"/>
          <w:lang w:eastAsia="zh-CN"/>
        </w:rPr>
      </w:pPr>
    </w:p>
    <w:p w14:paraId="54A1D73B" w14:textId="77777777" w:rsidR="00E3209F" w:rsidRDefault="00E3209F">
      <w:pPr>
        <w:rPr>
          <w:rFonts w:ascii="Book Antiqua" w:hAnsi="Book Antiqua"/>
          <w:color w:val="000000" w:themeColor="text1"/>
          <w:lang w:eastAsia="zh-CN"/>
        </w:rPr>
      </w:pPr>
      <w:r>
        <w:rPr>
          <w:rFonts w:ascii="Book Antiqua" w:hAnsi="Book Antiqua"/>
          <w:color w:val="000000" w:themeColor="text1"/>
          <w:lang w:eastAsia="zh-CN"/>
        </w:rPr>
        <w:br w:type="page"/>
      </w:r>
    </w:p>
    <w:p w14:paraId="5C46E8FD" w14:textId="3513D367" w:rsidR="007C0C7E" w:rsidRPr="00E3209F" w:rsidRDefault="007C0C7E" w:rsidP="00E3209F">
      <w:pPr>
        <w:spacing w:line="360" w:lineRule="auto"/>
        <w:jc w:val="both"/>
        <w:rPr>
          <w:rFonts w:ascii="Book Antiqua" w:hAnsi="Book Antiqua"/>
          <w:color w:val="000000" w:themeColor="text1"/>
          <w:lang w:eastAsia="zh-CN"/>
        </w:rPr>
      </w:pPr>
      <w:r w:rsidRPr="00E3209F">
        <w:rPr>
          <w:rFonts w:ascii="Book Antiqua" w:hAnsi="Book Antiqua"/>
          <w:b/>
          <w:color w:val="000000" w:themeColor="text1"/>
          <w:lang w:eastAsia="zh-CN"/>
        </w:rPr>
        <w:lastRenderedPageBreak/>
        <w:t>INTRODUCTION</w:t>
      </w:r>
    </w:p>
    <w:p w14:paraId="3E9C9544" w14:textId="77777777" w:rsidR="00B9169A" w:rsidRDefault="007C0C7E" w:rsidP="00B9169A">
      <w:pPr>
        <w:widowControl w:val="0"/>
        <w:autoSpaceDE w:val="0"/>
        <w:autoSpaceDN w:val="0"/>
        <w:adjustRightInd w:val="0"/>
        <w:spacing w:line="360" w:lineRule="auto"/>
        <w:ind w:right="360"/>
        <w:jc w:val="both"/>
        <w:rPr>
          <w:rFonts w:ascii="Book Antiqua" w:hAnsi="Book Antiqua"/>
          <w:color w:val="000000" w:themeColor="text1"/>
          <w:lang w:eastAsia="zh-CN"/>
        </w:rPr>
      </w:pPr>
      <w:r w:rsidRPr="00E3209F">
        <w:rPr>
          <w:rFonts w:ascii="Book Antiqua" w:hAnsi="Book Antiqua"/>
          <w:color w:val="000000" w:themeColor="text1"/>
        </w:rPr>
        <w:t xml:space="preserve">Ankle fusion is often a limb salvage procedure in patients with end-stage or complex pathologic conditions of the ankle joint that may warrant a below-knee amputation as the only alternative. Complex ankle fusion is defined by certain risk factors of patients undergoing the procedure and includes individuals with comorbidities associated with poor surgical healing or with local healing problems that predispose to a high rate of delayed and </w:t>
      </w:r>
      <w:proofErr w:type="spellStart"/>
      <w:r w:rsidRPr="00E3209F">
        <w:rPr>
          <w:rFonts w:ascii="Book Antiqua" w:hAnsi="Book Antiqua"/>
          <w:color w:val="000000" w:themeColor="text1"/>
        </w:rPr>
        <w:t>nonunions</w:t>
      </w:r>
      <w:proofErr w:type="spellEnd"/>
      <w:r w:rsidRPr="00E3209F">
        <w:rPr>
          <w:rFonts w:ascii="Book Antiqua" w:hAnsi="Book Antiqua"/>
          <w:color w:val="000000" w:themeColor="text1"/>
        </w:rPr>
        <w:t xml:space="preserve">. In addition to the technical demands of lower extremity surgery, concomitant suboptimal patient profiles impart significant challenges and constraints. The risk factors of patients undergoing complex ankle fusion can be organized into systemic and local factors that pertain to co-existing ankle or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pathology. </w:t>
      </w:r>
    </w:p>
    <w:p w14:paraId="4A059B27" w14:textId="77777777" w:rsidR="00B9169A" w:rsidRDefault="00B9169A" w:rsidP="00B9169A">
      <w:pPr>
        <w:widowControl w:val="0"/>
        <w:autoSpaceDE w:val="0"/>
        <w:autoSpaceDN w:val="0"/>
        <w:adjustRightInd w:val="0"/>
        <w:spacing w:line="360" w:lineRule="auto"/>
        <w:ind w:right="360"/>
        <w:jc w:val="both"/>
        <w:rPr>
          <w:rFonts w:ascii="Book Antiqua" w:hAnsi="Book Antiqua"/>
          <w:color w:val="000000" w:themeColor="text1"/>
          <w:lang w:eastAsia="zh-CN"/>
        </w:rPr>
      </w:pPr>
    </w:p>
    <w:p w14:paraId="1F896AD9" w14:textId="4BD2CC1E" w:rsidR="00B9169A" w:rsidRDefault="00B9169A" w:rsidP="00B9169A">
      <w:pPr>
        <w:widowControl w:val="0"/>
        <w:autoSpaceDE w:val="0"/>
        <w:autoSpaceDN w:val="0"/>
        <w:adjustRightInd w:val="0"/>
        <w:spacing w:line="360" w:lineRule="auto"/>
        <w:ind w:right="360"/>
        <w:jc w:val="both"/>
        <w:rPr>
          <w:rFonts w:ascii="Book Antiqua" w:hAnsi="Book Antiqua"/>
          <w:color w:val="000000" w:themeColor="text1"/>
          <w:lang w:eastAsia="zh-CN"/>
        </w:rPr>
      </w:pPr>
      <w:r w:rsidRPr="00E3209F">
        <w:rPr>
          <w:rFonts w:ascii="Book Antiqua" w:hAnsi="Book Antiqua"/>
          <w:b/>
          <w:bCs/>
          <w:color w:val="000000" w:themeColor="text1"/>
        </w:rPr>
        <w:t>ETIOLOGY AND RISK FACTORS</w:t>
      </w:r>
    </w:p>
    <w:p w14:paraId="16F33001" w14:textId="77777777" w:rsidR="00EF7F49" w:rsidRDefault="007C0C7E" w:rsidP="00B9169A">
      <w:pPr>
        <w:widowControl w:val="0"/>
        <w:autoSpaceDE w:val="0"/>
        <w:autoSpaceDN w:val="0"/>
        <w:adjustRightInd w:val="0"/>
        <w:spacing w:line="360" w:lineRule="auto"/>
        <w:ind w:right="360"/>
        <w:jc w:val="both"/>
        <w:rPr>
          <w:rFonts w:ascii="Book Antiqua" w:hAnsi="Book Antiqua"/>
          <w:b/>
          <w:color w:val="000000" w:themeColor="text1"/>
          <w:lang w:eastAsia="zh-CN"/>
        </w:rPr>
      </w:pPr>
      <w:r w:rsidRPr="00B9169A">
        <w:rPr>
          <w:rFonts w:ascii="Book Antiqua" w:hAnsi="Book Antiqua"/>
          <w:b/>
          <w:bCs/>
          <w:i/>
          <w:color w:val="000000" w:themeColor="text1"/>
        </w:rPr>
        <w:t>Systemic factors</w:t>
      </w:r>
    </w:p>
    <w:p w14:paraId="55001E27" w14:textId="154E33DB" w:rsidR="00EF7F49" w:rsidRDefault="007C0C7E" w:rsidP="00EF7F49">
      <w:pPr>
        <w:widowControl w:val="0"/>
        <w:autoSpaceDE w:val="0"/>
        <w:autoSpaceDN w:val="0"/>
        <w:adjustRightInd w:val="0"/>
        <w:spacing w:line="360" w:lineRule="auto"/>
        <w:ind w:right="360"/>
        <w:jc w:val="both"/>
        <w:rPr>
          <w:rFonts w:ascii="Book Antiqua" w:hAnsi="Book Antiqua"/>
          <w:color w:val="000000" w:themeColor="text1"/>
          <w:lang w:eastAsia="zh-CN"/>
        </w:rPr>
      </w:pPr>
      <w:r w:rsidRPr="00E3209F">
        <w:rPr>
          <w:rFonts w:ascii="Book Antiqua" w:hAnsi="Book Antiqua"/>
          <w:color w:val="000000" w:themeColor="text1"/>
        </w:rPr>
        <w:t>Systemic factors including patient comorbidities and global risk factors are frequently associated with failed or complication-ridden ankle arthrodesis. The spectrum of these factors is vast and includes advanced age, smoking, alcohol abuse, worker’s compensation, noncompliance, obesity and systemic conditions (</w:t>
      </w:r>
      <w:r w:rsidRPr="00EF7F49">
        <w:rPr>
          <w:rFonts w:ascii="Book Antiqua" w:hAnsi="Book Antiqua"/>
          <w:i/>
          <w:color w:val="000000" w:themeColor="text1"/>
        </w:rPr>
        <w:t>i.e.</w:t>
      </w:r>
      <w:r w:rsidR="00EF7F49" w:rsidRPr="00EF7F49">
        <w:rPr>
          <w:rFonts w:ascii="Book Antiqua" w:hAnsi="Book Antiqua" w:hint="eastAsia"/>
          <w:i/>
          <w:color w:val="000000" w:themeColor="text1"/>
          <w:lang w:eastAsia="zh-CN"/>
        </w:rPr>
        <w:t>,</w:t>
      </w:r>
      <w:r w:rsidRPr="00E3209F">
        <w:rPr>
          <w:rFonts w:ascii="Book Antiqua" w:hAnsi="Book Antiqua"/>
          <w:color w:val="000000" w:themeColor="text1"/>
        </w:rPr>
        <w:t xml:space="preserve"> atherosclerosis, immune suppression, diabetes mellitus and connective tissue diseases). Several studies convey the higher association of nonunion in patients who smoke or have a significant smoking history, which is even further heightened as the patient’s age </w:t>
      </w:r>
      <w:proofErr w:type="gramStart"/>
      <w:r w:rsidRPr="00E3209F">
        <w:rPr>
          <w:rFonts w:ascii="Book Antiqua" w:hAnsi="Book Antiqua"/>
          <w:color w:val="000000" w:themeColor="text1"/>
        </w:rPr>
        <w:t>increases</w:t>
      </w:r>
      <w:r w:rsidRPr="00E3209F">
        <w:rPr>
          <w:rFonts w:ascii="Book Antiqua" w:hAnsi="Book Antiqua"/>
          <w:color w:val="000000" w:themeColor="text1"/>
          <w:vertAlign w:val="superscript"/>
          <w:lang w:eastAsia="zh-CN"/>
        </w:rPr>
        <w:t>[</w:t>
      </w:r>
      <w:proofErr w:type="gramEnd"/>
      <w:r w:rsidRPr="00E3209F">
        <w:rPr>
          <w:rFonts w:ascii="Book Antiqua" w:hAnsi="Book Antiqua"/>
          <w:color w:val="000000" w:themeColor="text1"/>
          <w:vertAlign w:val="superscript"/>
        </w:rPr>
        <w:fldChar w:fldCharType="begin">
          <w:fldData xml:space="preserve">PEVuZE5vdGU+PENpdGU+PEF1dGhvcj5GbGVtaXN0ZXI8L0F1dGhvcj48WWVhcj4yMDAwPC9ZZWFy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PEVuZE5vdGU+PENpdGU+PEF1dGhvcj5GbGVtaXN0ZXI8L0F1dGhvcj48WWVhcj4yMDAwPC9ZZWFy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1-4</w:t>
      </w:r>
      <w:r w:rsidRPr="00E3209F">
        <w:rPr>
          <w:rFonts w:ascii="Book Antiqua" w:hAnsi="Book Antiqua"/>
          <w:noProof/>
          <w:color w:val="000000" w:themeColor="text1"/>
          <w:vertAlign w:val="superscript"/>
          <w:lang w:eastAsia="zh-CN"/>
        </w:rPr>
        <w:t>]</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In a study by </w:t>
      </w:r>
      <w:proofErr w:type="spellStart"/>
      <w:r w:rsidRPr="00E3209F">
        <w:rPr>
          <w:rFonts w:ascii="Book Antiqua" w:hAnsi="Book Antiqua"/>
          <w:color w:val="000000" w:themeColor="text1"/>
        </w:rPr>
        <w:t>Fragomen</w:t>
      </w:r>
      <w:proofErr w:type="spellEnd"/>
      <w:r w:rsidRPr="00E3209F">
        <w:rPr>
          <w:rFonts w:ascii="Book Antiqua" w:hAnsi="Book Antiqua"/>
          <w:color w:val="000000" w:themeColor="text1"/>
        </w:rPr>
        <w:t xml:space="preserve"> et al, more than 50% of the patients who smoked failed to achiev</w:t>
      </w:r>
      <w:r w:rsidR="00EF7F49">
        <w:rPr>
          <w:rFonts w:ascii="Book Antiqua" w:hAnsi="Book Antiqua"/>
          <w:color w:val="000000" w:themeColor="text1"/>
        </w:rPr>
        <w:t>e healing of their ankle fusion</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&lt;EndNote&gt;&lt;Cite&gt;&lt;Author&gt;Fragomen&lt;/Author&gt;&lt;Year&gt;2012&lt;/Year&gt;&lt;RecNum&gt;672&lt;/RecNum&gt;&lt;DisplayText&gt;(8)&lt;/DisplayText&gt;&lt;record&gt;&lt;rec-number&gt;672&lt;/rec-number&gt;&lt;foreign-keys&gt;&lt;key app="EN" db-id="wetvxv505wpffseaaeyvv0w1e0epd9rv25vr"&gt;672&lt;/key&gt;&lt;/foreign-keys&gt;&lt;ref-type name="Journal Article"&gt;17&lt;/ref-type&gt;&lt;contributors&gt;&lt;authors&gt;&lt;author&gt;Fragomen, A. T.&lt;/author&gt;&lt;author&gt;Borst, E.&lt;/author&gt;&lt;author&gt;Schachter, L.&lt;/author&gt;&lt;author&gt;Lyman, S.&lt;/author&gt;&lt;author&gt;Rozbruch, S. R.&lt;/author&gt;&lt;/authors&gt;&lt;/contributors&gt;&lt;auth-address&gt;Limb Lengthening and Complex Reconstruction Service, Hospital for Special Surgery, 535 East 70th Street, New York, NY 10021, USA. Fragomena@hss.edu&lt;/auth-address&gt;&lt;titles&gt;&lt;title&gt;Complex ankle arthrodesis using the Ilizarov method yields high rate of fusion&lt;/title&gt;&lt;secondary-title&gt;Clin Orthop Relat Res&lt;/secondary-title&gt;&lt;/titles&gt;&lt;periodical&gt;&lt;full-title&gt;Clin Orthop Relat Res&lt;/full-title&gt;&lt;/periodical&gt;&lt;pages&gt;2864-73&lt;/pages&gt;&lt;volume&gt;470&lt;/volume&gt;&lt;number&gt;10&lt;/number&gt;&lt;edition&gt;2012/07/11&lt;/edition&gt;&lt;keywords&gt;&lt;keyword&gt;Adolescent&lt;/keyword&gt;&lt;keyword&gt;Adult&lt;/keyword&gt;&lt;keyword&gt;Aged&lt;/keyword&gt;&lt;keyword&gt;Aged, 80 and over&lt;/keyword&gt;&lt;keyword&gt;Ankle Joint/*surgery&lt;/keyword&gt;&lt;keyword&gt;Arthrodesis/*methods&lt;/keyword&gt;&lt;keyword&gt;Arthropathy, Neurogenic/complications&lt;/keyword&gt;&lt;keyword&gt;Child&lt;/keyword&gt;&lt;keyword&gt;Female&lt;/keyword&gt;&lt;keyword&gt;Humans&lt;/keyword&gt;&lt;keyword&gt;*Ilizarov Technique&lt;/keyword&gt;&lt;keyword&gt;Male&lt;/keyword&gt;&lt;keyword&gt;Middle Aged&lt;/keyword&gt;&lt;keyword&gt;Postoperative Complications/epidemiology/etiology&lt;/keyword&gt;&lt;keyword&gt;Retrospective Studies&lt;/keyword&gt;&lt;keyword&gt;Smoking/adverse effects&lt;/keyword&gt;&lt;keyword&gt;Treatment Outcome&lt;/keyword&gt;&lt;keyword&gt;Young Adult&lt;/keyword&gt;&lt;/keywords&gt;&lt;dates&gt;&lt;year&gt;2012&lt;/year&gt;&lt;pub-dates&gt;&lt;date&gt;Oct&lt;/date&gt;&lt;/pub-dates&gt;&lt;/dates&gt;&lt;isbn&gt;1528-1132 (Electronic)&amp;#xD;0009-921X (Linking)&lt;/isbn&gt;&lt;accession-num&gt;22777590&lt;/accession-num&gt;&lt;urls&gt;&lt;related-urls&gt;&lt;url&gt;http://www.ncbi.nlm.nih.gov/pubmed/22777590&lt;/url&gt;&lt;/related-urls&gt;&lt;/urls&gt;&lt;custom2&gt;3441986&lt;/custom2&gt;&lt;electronic-resource-num&gt;10.1007/s11999-012-2470-9&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Alcohol abuse is another factor associated with nonunion in patients undergoing ankle fusion. Frey et al displayed a greater than 85% nonunion rate among patients with major medical problem</w:t>
      </w:r>
      <w:r w:rsidR="00EF7F49">
        <w:rPr>
          <w:rFonts w:ascii="Book Antiqua" w:hAnsi="Book Antiqua"/>
          <w:color w:val="000000" w:themeColor="text1"/>
        </w:rPr>
        <w:t>s, which included alcohol abuse</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&lt;EndNote&gt;&lt;Cite&gt;&lt;Author&gt;Frey&lt;/Author&gt;&lt;Year&gt;1994&lt;/Year&gt;&lt;RecNum&gt;668&lt;/RecNum&gt;&lt;DisplayText&gt;(1)&lt;/DisplayText&gt;&lt;record&gt;&lt;rec-number&gt;668&lt;/rec-number&gt;&lt;foreign-keys&gt;&lt;key app="EN" db-id="wetvxv505wpffseaaeyvv0w1e0epd9rv25vr"&gt;668&lt;/key&gt;&lt;/foreign-keys&gt;&lt;ref-type name="Journal Article"&gt;17&lt;/ref-type&gt;&lt;contributors&gt;&lt;authors&gt;&lt;author&gt;Frey, C.&lt;/author&gt;&lt;author&gt;Halikus, N. M.&lt;/author&gt;&lt;author&gt;Vu-Rose, T.&lt;/author&gt;&lt;author&gt;Ebramzadeh, E.&lt;/author&gt;&lt;/authors&gt;&lt;/contributors&gt;&lt;auth-address&gt;Department of Orthopaedic Surgery, University of Southern California, Los Angeles.&lt;/auth-address&gt;&lt;titles&gt;&lt;title&gt;A review of ankle arthrodesis: predisposing factors to nonunion&lt;/title&gt;&lt;secondary-title&gt;Foot Ankle Int&lt;/secondary-title&gt;&lt;/titles&gt;&lt;periodical&gt;&lt;full-title&gt;Foot Ankle Int&lt;/full-title&gt;&lt;/periodical&gt;&lt;pages&gt;581-4&lt;/pages&gt;&lt;volume&gt;15&lt;/volume&gt;&lt;number&gt;11&lt;/number&gt;&lt;edition&gt;1994/11/01&lt;/edition&gt;&lt;keywords&gt;&lt;keyword&gt;Adolescent&lt;/keyword&gt;&lt;keyword&gt;Adult&lt;/keyword&gt;&lt;keyword&gt;Aged&lt;/keyword&gt;&lt;keyword&gt;Ankle Injuries/complications/surgery&lt;/keyword&gt;&lt;keyword&gt;Ankle Joint/*surgery&lt;/keyword&gt;&lt;keyword&gt;Arthritis/complications/surgery&lt;/keyword&gt;&lt;keyword&gt;Arthrodesis/*adverse effects&lt;/keyword&gt;&lt;keyword&gt;Bacterial Infections/complications&lt;/keyword&gt;&lt;keyword&gt;Female&lt;/keyword&gt;&lt;keyword&gt;Follow-Up Studies&lt;/keyword&gt;&lt;keyword&gt;Fractures, Bone/classification/complications/surgery&lt;/keyword&gt;&lt;keyword&gt;Fractures, Ununited/surgery&lt;/keyword&gt;&lt;keyword&gt;Humans&lt;/keyword&gt;&lt;keyword&gt;Joint Diseases/complications/surgery&lt;/keyword&gt;&lt;keyword&gt;Male&lt;/keyword&gt;&lt;keyword&gt;Middle Aged&lt;/keyword&gt;&lt;keyword&gt;Osteonecrosis/complications&lt;/keyword&gt;&lt;keyword&gt;Retrospective Studies&lt;/keyword&gt;&lt;keyword&gt;Risk Factors&lt;/keyword&gt;&lt;keyword&gt;Tibial Fractures/complications/surgery&lt;/keyword&gt;&lt;/keywords&gt;&lt;dates&gt;&lt;year&gt;1994&lt;/year&gt;&lt;pub-dates&gt;&lt;date&gt;Nov&lt;/date&gt;&lt;/pub-dates&gt;&lt;/dates&gt;&lt;isbn&gt;1071-1007 (Print)&amp;#xD;1071-1007 (Linking)&lt;/isbn&gt;&lt;accession-num&gt;7849972&lt;/accession-num&gt;&lt;urls&gt;&lt;related-urls&gt;&lt;url&gt;http://www.ncbi.nlm.nih.gov/pubmed/7849972&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[6]</w:t>
      </w:r>
      <w:r w:rsidRPr="00E3209F">
        <w:rPr>
          <w:rFonts w:ascii="Book Antiqua" w:hAnsi="Book Antiqua"/>
          <w:color w:val="000000" w:themeColor="text1"/>
          <w:vertAlign w:val="superscript"/>
        </w:rPr>
        <w:fldChar w:fldCharType="end"/>
      </w:r>
      <w:r w:rsidRPr="00EF7F49">
        <w:rPr>
          <w:rFonts w:ascii="Book Antiqua" w:hAnsi="Book Antiqua"/>
          <w:color w:val="000000" w:themeColor="text1"/>
        </w:rPr>
        <w:t>.</w:t>
      </w:r>
      <w:r w:rsidRPr="00E3209F">
        <w:rPr>
          <w:rFonts w:ascii="Book Antiqua" w:hAnsi="Book Antiqua"/>
          <w:color w:val="000000" w:themeColor="text1"/>
        </w:rPr>
        <w:t xml:space="preserve"> Worker’s compensation patients undergoing ankle fusion have been linked to poorer outcomes in comparison to provinci</w:t>
      </w:r>
      <w:r w:rsidR="00EF7F49">
        <w:rPr>
          <w:rFonts w:ascii="Book Antiqua" w:hAnsi="Book Antiqua"/>
          <w:color w:val="000000" w:themeColor="text1"/>
        </w:rPr>
        <w:t>al/third-party insured patients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&lt;EndNote&gt;&lt;Cite&gt;&lt;Author&gt;Flemister&lt;/Author&gt;&lt;Year&gt;2000&lt;/Year&gt;&lt;RecNum&gt;670&lt;/RecNum&gt;&lt;DisplayText&gt;(5)&lt;/DisplayText&gt;&lt;record&gt;&lt;rec-number&gt;670&lt;/rec-number&gt;&lt;foreign-keys&gt;&lt;key app="EN" db-id="wetvxv505wpffseaaeyvv0w1e0epd9rv25vr"&gt;670&lt;/key&gt;&lt;/foreign-keys&gt;&lt;ref-type name="Journal Article"&gt;17&lt;/ref-type&gt;&lt;contributors&gt;&lt;authors&gt;&lt;author&gt;Flemister, A. S., Jr.&lt;/author&gt;&lt;author&gt;Infante, A. F.&lt;/author&gt;&lt;author&gt;Sanders, R. W.&lt;/author&gt;&lt;author&gt;Walling, A. K.&lt;/author&gt;&lt;/authors&gt;&lt;/contributors&gt;&lt;auth-address&gt;Mary Imogene Bassett Hospital, Cooperstown, New York 13326, USA.&lt;/auth-address&gt;&lt;titles&gt;&lt;title&gt;Subtalar arthrodesis for complications of intra-articular calcaneal fractures&lt;/title&gt;&lt;secondary-title&gt;Foot Ankle Int&lt;/secondary-title&gt;&lt;/titles&gt;&lt;periodical&gt;&lt;full-title&gt;Foot Ankle Int&lt;/full-title&gt;&lt;/periodical&gt;&lt;pages&gt;392-9&lt;/pages&gt;&lt;volume&gt;21&lt;/volume&gt;&lt;number&gt;5&lt;/number&gt;&lt;edition&gt;2000/06/01&lt;/edition&gt;&lt;keywords&gt;&lt;keyword&gt;Adult&lt;/keyword&gt;&lt;keyword&gt;Aged&lt;/keyword&gt;&lt;keyword&gt;Arthritis/etiology/surgery&lt;/keyword&gt;&lt;keyword&gt;Arthrodesis/*methods&lt;/keyword&gt;&lt;keyword&gt;Bone Transplantation/methods&lt;/keyword&gt;&lt;keyword&gt;Calcaneus/*injuries&lt;/keyword&gt;&lt;keyword&gt;Female&lt;/keyword&gt;&lt;keyword&gt;Fracture Fixation, Internal/*adverse effects&lt;/keyword&gt;&lt;keyword&gt;Fractures, Comminuted/*complications/surgery&lt;/keyword&gt;&lt;keyword&gt;Fractures, Ununited/*complications/surgery&lt;/keyword&gt;&lt;keyword&gt;Humans&lt;/keyword&gt;&lt;keyword&gt;Male&lt;/keyword&gt;&lt;keyword&gt;Middle Aged&lt;/keyword&gt;&lt;keyword&gt;Probability&lt;/keyword&gt;&lt;keyword&gt;Prognosis&lt;/keyword&gt;&lt;keyword&gt;Range of Motion, Articular&lt;/keyword&gt;&lt;keyword&gt;Retrospective Studies&lt;/keyword&gt;&lt;keyword&gt;Subtalar Joint/injuries/*surgery&lt;/keyword&gt;&lt;/keywords&gt;&lt;dates&gt;&lt;year&gt;2000&lt;/year&gt;&lt;pub-dates&gt;&lt;date&gt;May&lt;/date&gt;&lt;/pub-dates&gt;&lt;/dates&gt;&lt;isbn&gt;1071-1007 (Print)&amp;#xD;1071-1007 (Linking)&lt;/isbn&gt;&lt;accession-num&gt;10830657&lt;/accession-num&gt;&lt;urls&gt;&lt;related-urls&gt;&lt;url&gt;http://www.ncbi.nlm.nih.gov/pubmed/10830657&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[2</w:t>
      </w:r>
      <w:r w:rsidR="00EF7F49">
        <w:rPr>
          <w:rFonts w:ascii="Book Antiqua" w:hAnsi="Book Antiqua" w:hint="eastAsia"/>
          <w:noProof/>
          <w:color w:val="000000" w:themeColor="text1"/>
          <w:vertAlign w:val="superscript"/>
          <w:lang w:eastAsia="zh-CN"/>
        </w:rPr>
        <w:t>,</w:t>
      </w:r>
      <w:r w:rsidRPr="00E3209F">
        <w:rPr>
          <w:rFonts w:ascii="Book Antiqua" w:hAnsi="Book Antiqua"/>
          <w:noProof/>
          <w:color w:val="000000" w:themeColor="text1"/>
          <w:vertAlign w:val="superscript"/>
        </w:rPr>
        <w:t>3]</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Patient compliance is imperative for attaining successful ankle fusion. The importance of restricted weight-bearing following ankle fusion with internal fixation cannot be emphasized enough as well </w:t>
      </w:r>
      <w:r w:rsidRPr="00E3209F">
        <w:rPr>
          <w:rFonts w:ascii="Book Antiqua" w:hAnsi="Book Antiqua"/>
          <w:color w:val="000000" w:themeColor="text1"/>
        </w:rPr>
        <w:lastRenderedPageBreak/>
        <w:t>as proper pin-care management in patients managed with external fixation in order to prevent failure and complicati</w:t>
      </w:r>
      <w:r w:rsidR="00EF7F49">
        <w:rPr>
          <w:rFonts w:ascii="Book Antiqua" w:hAnsi="Book Antiqua"/>
          <w:color w:val="000000" w:themeColor="text1"/>
        </w:rPr>
        <w:t>ons after the operation</w:t>
      </w:r>
      <w:r w:rsidRPr="00B9169A">
        <w:rPr>
          <w:rFonts w:ascii="Book Antiqua" w:hAnsi="Book Antiqua"/>
          <w:color w:val="000000" w:themeColor="text1"/>
          <w:vertAlign w:val="superscript"/>
        </w:rPr>
        <w:t>[</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&lt;EndNote&gt;&lt;Cite&gt;&lt;Author&gt;Easley&lt;/Author&gt;&lt;Year&gt;2008&lt;/Year&gt;&lt;RecNum&gt;675&lt;/RecNum&gt;&lt;DisplayText&gt;(9)&lt;/DisplayText&gt;&lt;record&gt;&lt;rec-number&gt;675&lt;/rec-number&gt;&lt;foreign-keys&gt;&lt;key app="EN" db-id="wetvxv505wpffseaaeyvv0w1e0epd9rv25vr"&gt;675&lt;/key&gt;&lt;/foreign-keys&gt;&lt;ref-type name="Journal Article"&gt;17&lt;/ref-type&gt;&lt;contributors&gt;&lt;authors&gt;&lt;author&gt;Easley, M. E.&lt;/author&gt;&lt;author&gt;Montijo, H. E.&lt;/author&gt;&lt;author&gt;Wilson, J. B.&lt;/author&gt;&lt;author&gt;Fitch, R. D.&lt;/author&gt;&lt;author&gt;Nunley, J. A., 2nd&lt;/author&gt;&lt;/authors&gt;&lt;/contributors&gt;&lt;auth-address&gt;Duke Health Center, 3116 North Duke Street, Room 243, Durham, NC 27704, USA. easle004@mc.duke.edu&lt;/auth-address&gt;&lt;titles&gt;&lt;title&gt;Revision tibiotalar arthrodesis&lt;/title&gt;&lt;secondary-title&gt;J Bone Joint Surg Am&lt;/secondary-title&gt;&lt;/titles&gt;&lt;periodical&gt;&lt;full-title&gt;J Bone Joint Surg Am&lt;/full-title&gt;&lt;/periodical&gt;&lt;pages&gt;1212-23&lt;/pages&gt;&lt;volume&gt;90&lt;/volume&gt;&lt;number&gt;6&lt;/number&gt;&lt;edition&gt;2008/06/04&lt;/edition&gt;&lt;keywords&gt;&lt;keyword&gt;Aftercare&lt;/keyword&gt;&lt;keyword&gt;Ankle Joint/radiography/*surgery&lt;/keyword&gt;&lt;keyword&gt;Arthrodesis/*instrumentation/*methods&lt;/keyword&gt;&lt;keyword&gt;Female&lt;/keyword&gt;&lt;keyword&gt;Humans&lt;/keyword&gt;&lt;keyword&gt;Limb Salvage&lt;/keyword&gt;&lt;keyword&gt;Logistic Models&lt;/keyword&gt;&lt;keyword&gt;Male&lt;/keyword&gt;&lt;keyword&gt;*Orthopedic Fixation Devices&lt;/keyword&gt;&lt;keyword&gt;Postoperative Complications&lt;/keyword&gt;&lt;keyword&gt;Reoperation&lt;/keyword&gt;&lt;keyword&gt;Subtalar Joint/radiography/*surgery&lt;/keyword&gt;&lt;keyword&gt;Tibia/radiography/*surgery&lt;/keyword&gt;&lt;keyword&gt;Treatment Outcome&lt;/keyword&gt;&lt;/keywords&gt;&lt;dates&gt;&lt;year&gt;2008&lt;/year&gt;&lt;pub-dates&gt;&lt;date&gt;Jun&lt;/date&gt;&lt;/pub-dates&gt;&lt;/dates&gt;&lt;isbn&gt;1535-1386 (Electronic)&lt;/isbn&gt;&lt;accession-num&gt;18519313&lt;/accession-num&gt;&lt;urls&gt;&lt;related-urls&gt;&lt;url&gt;http://www.ncbi.nlm.nih.gov/pubmed/18519313&lt;/url&gt;&lt;/related-urls&gt;&lt;/urls&gt;&lt;electronic-resource-num&gt;10.2106/JBJS.G.00506&amp;#xD;90/6/1212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7]</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Although there is little evidence supporting obesity as a direct risk factor for nonunion, it has been proposed to interfere with the healing process for bony union. Obese patients are faced with several challenges, including adequate cast or brace fitting as well as maintaining non-weight bearing status post-operatively. These circumstances </w:t>
      </w:r>
      <w:r w:rsidRPr="00E3209F">
        <w:rPr>
          <w:rFonts w:ascii="Book Antiqua" w:hAnsi="Book Antiqua" w:cs="Arial"/>
          <w:color w:val="000000" w:themeColor="text1"/>
        </w:rPr>
        <w:t>have the potential to compromise the fixation and place increased mechanical load on the implant’s fusion site, leading to unw</w:t>
      </w:r>
      <w:r w:rsidR="00EF7F49">
        <w:rPr>
          <w:rFonts w:ascii="Book Antiqua" w:hAnsi="Book Antiqua" w:cs="Arial"/>
          <w:color w:val="000000" w:themeColor="text1"/>
        </w:rPr>
        <w:t>anted motion at the arthrodesis</w:t>
      </w:r>
      <w:r w:rsidRPr="00E3209F">
        <w:rPr>
          <w:rFonts w:ascii="Book Antiqua" w:hAnsi="Book Antiqua" w:cs="Arial"/>
          <w:color w:val="000000" w:themeColor="text1"/>
          <w:vertAlign w:val="superscript"/>
        </w:rPr>
        <w:fldChar w:fldCharType="begin">
          <w:fldData xml:space="preserve">PEVuZE5vdGU+PENpdGU+PEF1dGhvcj5UaGV2ZW5kcmFuPC9BdXRob3I+PFllYXI+MjAxMjwvWWVh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==
</w:fldData>
        </w:fldChar>
      </w:r>
      <w:r w:rsidRPr="00E3209F">
        <w:rPr>
          <w:rFonts w:ascii="Book Antiqua" w:hAnsi="Book Antiqua" w:cs="Arial"/>
          <w:color w:val="000000" w:themeColor="text1"/>
          <w:vertAlign w:val="superscript"/>
        </w:rPr>
        <w:instrText xml:space="preserve"> ADDIN EN.CITE </w:instrText>
      </w:r>
      <w:r w:rsidRPr="00E3209F">
        <w:rPr>
          <w:rFonts w:ascii="Book Antiqua" w:hAnsi="Book Antiqua" w:cs="Arial"/>
          <w:color w:val="000000" w:themeColor="text1"/>
          <w:vertAlign w:val="superscript"/>
        </w:rPr>
        <w:fldChar w:fldCharType="begin">
          <w:fldData xml:space="preserve">PEVuZE5vdGU+PENpdGU+PEF1dGhvcj5UaGV2ZW5kcmFuPC9BdXRob3I+PFllYXI+MjAxMjwvWWVh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==
</w:fldData>
        </w:fldChar>
      </w:r>
      <w:r w:rsidRPr="00E3209F">
        <w:rPr>
          <w:rFonts w:ascii="Book Antiqua" w:hAnsi="Book Antiqua" w:cs="Arial"/>
          <w:color w:val="000000" w:themeColor="text1"/>
          <w:vertAlign w:val="superscript"/>
        </w:rPr>
        <w:instrText xml:space="preserve"> ADDIN EN.CITE.DATA </w:instrText>
      </w:r>
      <w:r w:rsidRPr="00E3209F">
        <w:rPr>
          <w:rFonts w:ascii="Book Antiqua" w:hAnsi="Book Antiqua" w:cs="Arial"/>
          <w:color w:val="000000" w:themeColor="text1"/>
          <w:vertAlign w:val="superscript"/>
        </w:rPr>
      </w:r>
      <w:r w:rsidRPr="00E3209F">
        <w:rPr>
          <w:rFonts w:ascii="Book Antiqua" w:hAnsi="Book Antiqua" w:cs="Arial"/>
          <w:color w:val="000000" w:themeColor="text1"/>
          <w:vertAlign w:val="superscript"/>
        </w:rPr>
        <w:fldChar w:fldCharType="end"/>
      </w:r>
      <w:r w:rsidRPr="00E3209F">
        <w:rPr>
          <w:rFonts w:ascii="Book Antiqua" w:hAnsi="Book Antiqua" w:cs="Arial"/>
          <w:color w:val="000000" w:themeColor="text1"/>
          <w:vertAlign w:val="superscript"/>
        </w:rPr>
      </w:r>
      <w:r w:rsidRPr="00E3209F">
        <w:rPr>
          <w:rFonts w:ascii="Book Antiqua" w:hAnsi="Book Antiqua" w:cs="Arial"/>
          <w:color w:val="000000" w:themeColor="text1"/>
          <w:vertAlign w:val="superscript"/>
        </w:rPr>
        <w:fldChar w:fldCharType="separate"/>
      </w:r>
      <w:r w:rsidRPr="00E3209F">
        <w:rPr>
          <w:rFonts w:ascii="Book Antiqua" w:hAnsi="Book Antiqua" w:cs="Arial"/>
          <w:noProof/>
          <w:color w:val="000000" w:themeColor="text1"/>
          <w:vertAlign w:val="superscript"/>
        </w:rPr>
        <w:t>[8]</w:t>
      </w:r>
      <w:r w:rsidRPr="00E3209F">
        <w:rPr>
          <w:rFonts w:ascii="Book Antiqua" w:hAnsi="Book Antiqua" w:cs="Arial"/>
          <w:color w:val="000000" w:themeColor="text1"/>
          <w:vertAlign w:val="superscript"/>
        </w:rPr>
        <w:fldChar w:fldCharType="end"/>
      </w:r>
      <w:r w:rsidRPr="00EF7F49">
        <w:rPr>
          <w:rFonts w:ascii="Book Antiqua" w:hAnsi="Book Antiqua"/>
          <w:color w:val="000000" w:themeColor="text1"/>
        </w:rPr>
        <w:t>.</w:t>
      </w:r>
      <w:r w:rsidRPr="00E3209F">
        <w:rPr>
          <w:rFonts w:ascii="Book Antiqua" w:hAnsi="Book Antiqua"/>
          <w:color w:val="000000" w:themeColor="text1"/>
        </w:rPr>
        <w:t xml:space="preserve"> Major complication rates seem to be relatively higher for smokers, patients with an increased BMI, and diagnosis of diabetes mellitus with rates of 80, 70 and 65 percent of these patients, respectively, after ankle art</w:t>
      </w:r>
      <w:r w:rsidR="00EF7F49">
        <w:rPr>
          <w:rFonts w:ascii="Book Antiqua" w:hAnsi="Book Antiqua"/>
          <w:color w:val="000000" w:themeColor="text1"/>
        </w:rPr>
        <w:t>hrodesis with external fixation</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&lt;EndNote&gt;&lt;Cite&gt;&lt;Author&gt;Zarutsky&lt;/Author&gt;&lt;Year&gt;2005&lt;/Year&gt;&lt;RecNum&gt;2&lt;/RecNum&gt;&lt;record&gt;&lt;rec-number&gt;2&lt;/rec-number&gt;&lt;foreign-keys&gt;&lt;key app="EN" db-id="ea29zsde7xwvwner09pxr5t5p0s5fvetadr0"&gt;2&lt;/key&gt;&lt;/foreign-keys&gt;&lt;ref-type name="Journal Article"&gt;17&lt;/ref-type&gt;&lt;contributors&gt;&lt;authors&gt;&lt;author&gt;Zarutsky, E.&lt;/author&gt;&lt;author&gt;Rush, S. M.&lt;/author&gt;&lt;author&gt;Schuberth, J. M.&lt;/author&gt;&lt;/authors&gt;&lt;/contributors&gt;&lt;auth-address&gt;San Francisco Bay Area Foot and Ankle Residency Program, Kaiser Permanente Medical Center, San Francisco, CA, USA.&lt;/auth-address&gt;&lt;titles&gt;&lt;title&gt;The use of circular wire external fixation in the treatment of salvage ankle arthrodesis&lt;/title&gt;&lt;secondary-title&gt;J Foot Ankle Surg&lt;/secondary-title&gt;&lt;/titles&gt;&lt;periodical&gt;&lt;full-title&gt;J Foot Ankle Surg&lt;/full-title&gt;&lt;/periodical&gt;&lt;pages&gt;22-31&lt;/pages&gt;&lt;volume&gt;44&lt;/volume&gt;&lt;number&gt;1&lt;/number&gt;&lt;edition&gt;2005/02/11&lt;/edition&gt;&lt;keywords&gt;&lt;keyword&gt;Adult&lt;/keyword&gt;&lt;keyword&gt;Aged&lt;/keyword&gt;&lt;keyword&gt;Ankle Joint/*surgery&lt;/keyword&gt;&lt;keyword&gt;Arthrodesis/instrumentation/*methods&lt;/keyword&gt;&lt;keyword&gt;Arthropathy, Neurogenic/*surgery&lt;/keyword&gt;&lt;keyword&gt;Bone Wires&lt;/keyword&gt;&lt;keyword&gt;*External Fixators/adverse effects&lt;/keyword&gt;&lt;keyword&gt;Female&lt;/keyword&gt;&lt;keyword&gt;Follow-Up Studies&lt;/keyword&gt;&lt;keyword&gt;Humans&lt;/keyword&gt;&lt;keyword&gt;Male&lt;/keyword&gt;&lt;keyword&gt;Middle Aged&lt;/keyword&gt;&lt;keyword&gt;Retrospective Studies&lt;/keyword&gt;&lt;keyword&gt;*Salvage Therapy&lt;/keyword&gt;&lt;keyword&gt;Treatment Outcome&lt;/keyword&gt;&lt;/keywords&gt;&lt;dates&gt;&lt;year&gt;2005&lt;/year&gt;&lt;pub-dates&gt;&lt;date&gt;Jan-Feb&lt;/date&gt;&lt;/pub-dates&gt;&lt;/dates&gt;&lt;isbn&gt;1067-2516 (Print)&amp;#xD;1067-2516 (Linking)&lt;/isbn&gt;&lt;accession-num&gt;15704079&lt;/accession-num&gt;&lt;urls&gt;&lt;related-urls&gt;&lt;url&gt;http://www.ncbi.nlm.nih.gov/entrez/query.fcgi?cmd=Retrieve&amp;amp;db=PubMed&amp;amp;dopt=Citation&amp;amp;list_uids=15704079&lt;/url&gt;&lt;/related-urls&gt;&lt;/urls&gt;&lt;electronic-resource-num&gt;S1067251604005800 [pii]&amp;#xD;10.1053/j.jfas.2004.11.004&lt;/electronic-resource-num&gt;&lt;language&gt;eng&lt;/language&gt;&lt;/record&gt;&lt;/Cite&gt;&lt;/EndNote&gt;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[9]</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The analysis of patients’ concomitant diseases show that the incidence of systemic compromises associated with chronic local ischemia and disturbances of proprioception is three times higher in patients who developed </w:t>
      </w:r>
      <w:proofErr w:type="spellStart"/>
      <w:r w:rsidRPr="00E3209F">
        <w:rPr>
          <w:rFonts w:ascii="Book Antiqua" w:hAnsi="Book Antiqua"/>
          <w:color w:val="000000" w:themeColor="text1"/>
        </w:rPr>
        <w:t>nonunions</w:t>
      </w:r>
      <w:proofErr w:type="spellEnd"/>
      <w:r w:rsidRPr="00E3209F">
        <w:rPr>
          <w:rFonts w:ascii="Book Antiqua" w:hAnsi="Book Antiqua"/>
          <w:color w:val="000000" w:themeColor="text1"/>
        </w:rPr>
        <w:t xml:space="preserve">. </w:t>
      </w:r>
      <w:proofErr w:type="gramStart"/>
      <w:r w:rsidRPr="00E3209F">
        <w:rPr>
          <w:rFonts w:ascii="Book Antiqua" w:hAnsi="Book Antiqua"/>
          <w:color w:val="000000" w:themeColor="text1"/>
        </w:rPr>
        <w:t>These chronic circulatory disturbances in combination with multiple operative procedures decreases</w:t>
      </w:r>
      <w:proofErr w:type="gramEnd"/>
      <w:r w:rsidRPr="00E3209F">
        <w:rPr>
          <w:rFonts w:ascii="Book Antiqua" w:hAnsi="Book Antiqua"/>
          <w:color w:val="000000" w:themeColor="text1"/>
        </w:rPr>
        <w:t xml:space="preserve"> the local healing po</w:t>
      </w:r>
      <w:r w:rsidR="00EF7F49">
        <w:rPr>
          <w:rFonts w:ascii="Book Antiqua" w:hAnsi="Book Antiqua"/>
          <w:color w:val="000000" w:themeColor="text1"/>
        </w:rPr>
        <w:t>tential of bone and soft tissue</w:t>
      </w:r>
      <w:r w:rsidRPr="00E3209F">
        <w:rPr>
          <w:rFonts w:ascii="Book Antiqua" w:hAnsi="Book Antiqua"/>
          <w:color w:val="000000" w:themeColor="text1"/>
          <w:vertAlign w:val="superscript"/>
        </w:rPr>
        <w:fldChar w:fldCharType="begin">
          <w:fldData xml:space="preserve">PEVuZE5vdGU+PENpdGU+PEF1dGhvcj5SaWNodGVyPC9BdXRob3I+PFllYXI+MTk5OTwvWWVhcj48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PEVuZE5vdGU+PENpdGU+PEF1dGhvcj5SaWNodGVyPC9BdXRob3I+PFllYXI+MTk5OTwvWWVhcj48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[10]</w:t>
      </w:r>
      <w:r w:rsidRPr="00E3209F">
        <w:rPr>
          <w:rFonts w:ascii="Book Antiqua" w:hAnsi="Book Antiqua"/>
          <w:color w:val="000000" w:themeColor="text1"/>
          <w:vertAlign w:val="superscript"/>
        </w:rPr>
        <w:fldChar w:fldCharType="end"/>
      </w:r>
      <w:r w:rsidR="00EF7F49">
        <w:rPr>
          <w:rFonts w:ascii="Book Antiqua" w:hAnsi="Book Antiqua"/>
          <w:color w:val="000000" w:themeColor="text1"/>
        </w:rPr>
        <w:t xml:space="preserve">. </w:t>
      </w:r>
      <w:proofErr w:type="spellStart"/>
      <w:r w:rsidR="00EF7F49">
        <w:rPr>
          <w:rFonts w:ascii="Book Antiqua" w:hAnsi="Book Antiqua"/>
          <w:color w:val="000000" w:themeColor="text1"/>
        </w:rPr>
        <w:t>Chahal</w:t>
      </w:r>
      <w:proofErr w:type="spellEnd"/>
      <w:r w:rsidR="00EF7F49">
        <w:rPr>
          <w:rFonts w:ascii="Book Antiqua" w:hAnsi="Book Antiqua"/>
          <w:color w:val="000000" w:themeColor="text1"/>
        </w:rPr>
        <w:t xml:space="preserve"> </w:t>
      </w:r>
      <w:r w:rsidR="00EF7F49" w:rsidRPr="00EF7F49">
        <w:rPr>
          <w:rFonts w:ascii="Book Antiqua" w:hAnsi="Book Antiqua"/>
          <w:i/>
          <w:color w:val="000000" w:themeColor="text1"/>
        </w:rPr>
        <w:t xml:space="preserve">et </w:t>
      </w:r>
      <w:proofErr w:type="gramStart"/>
      <w:r w:rsidR="00EF7F49" w:rsidRPr="00EF7F49">
        <w:rPr>
          <w:rFonts w:ascii="Book Antiqua" w:hAnsi="Book Antiqua"/>
          <w:i/>
          <w:color w:val="000000" w:themeColor="text1"/>
        </w:rPr>
        <w:t>al</w:t>
      </w:r>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3]</w:t>
      </w:r>
      <w:r w:rsidRPr="00E3209F">
        <w:rPr>
          <w:rFonts w:ascii="Book Antiqua" w:hAnsi="Book Antiqua"/>
          <w:color w:val="000000" w:themeColor="text1"/>
        </w:rPr>
        <w:t xml:space="preserve"> found that patients who had noninsulin-dependent diabetes mellitus had an 18.7 times higher likelihood of </w:t>
      </w:r>
      <w:proofErr w:type="spellStart"/>
      <w:r w:rsidRPr="00E3209F">
        <w:rPr>
          <w:rFonts w:ascii="Book Antiqua" w:hAnsi="Book Antiqua"/>
          <w:color w:val="000000" w:themeColor="text1"/>
        </w:rPr>
        <w:t>varus</w:t>
      </w:r>
      <w:proofErr w:type="spellEnd"/>
      <w:r w:rsidRPr="00E3209F">
        <w:rPr>
          <w:rFonts w:ascii="Book Antiqua" w:hAnsi="Book Antiqua"/>
          <w:color w:val="000000" w:themeColor="text1"/>
        </w:rPr>
        <w:t xml:space="preserve"> </w:t>
      </w:r>
      <w:proofErr w:type="spellStart"/>
      <w:r w:rsidRPr="00E3209F">
        <w:rPr>
          <w:rFonts w:ascii="Book Antiqua" w:hAnsi="Book Antiqua"/>
          <w:color w:val="000000" w:themeColor="text1"/>
        </w:rPr>
        <w:t>malunion</w:t>
      </w:r>
      <w:proofErr w:type="spellEnd"/>
      <w:r w:rsidRPr="00E3209F">
        <w:rPr>
          <w:rFonts w:ascii="Book Antiqua" w:hAnsi="Book Antiqua"/>
          <w:color w:val="000000" w:themeColor="text1"/>
        </w:rPr>
        <w:t xml:space="preserve"> than nondiabetic patients. These patients also had poor clinical outcomes when compared with the remainder of the patients. Rheumatoid arthritis also adds a degree of complexity in ankle arthrodesis surgery. Bone stock and ankle deformity are frequently poor and necessitate more difficult and demanding operative treatment than osteoarthritis. In rheumatoid bone, it is typically difficult to achieve adequate purchase of screws and stable fixation. External fixation is more often complicated because of increased risk of pin tract infections and patients often receive high doses of corticosteroids and cytotoxic agents, leading to fragile skin and loss of subcutaneous tissue that impairs wound healing and increases infection. Patients with rheumatoid arthritis who are taking medications known to impede wound and bone healing require a drug-free interval during the periopera</w:t>
      </w:r>
      <w:r w:rsidR="00EF7F49">
        <w:rPr>
          <w:rFonts w:ascii="Book Antiqua" w:hAnsi="Book Antiqua"/>
          <w:color w:val="000000" w:themeColor="text1"/>
        </w:rPr>
        <w:t xml:space="preserve">tive period. Belt et </w:t>
      </w:r>
      <w:proofErr w:type="spellStart"/>
      <w:r w:rsidR="00EF7F49">
        <w:rPr>
          <w:rFonts w:ascii="Book Antiqua" w:hAnsi="Book Antiqua"/>
          <w:color w:val="000000" w:themeColor="text1"/>
        </w:rPr>
        <w:t>al’s</w:t>
      </w:r>
      <w:proofErr w:type="spellEnd"/>
      <w:r w:rsidR="00EF7F49">
        <w:rPr>
          <w:rFonts w:ascii="Book Antiqua" w:hAnsi="Book Antiqua"/>
          <w:color w:val="000000" w:themeColor="text1"/>
        </w:rPr>
        <w:t xml:space="preserve"> study</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&lt;EndNote&gt;&lt;Cite&gt;&lt;Author&gt;Belt&lt;/Author&gt;&lt;Year&gt;2001&lt;/Year&gt;&lt;RecNum&gt;676&lt;/RecNum&gt;&lt;DisplayText&gt;(11)&lt;/DisplayText&gt;&lt;record&gt;&lt;rec-number&gt;676&lt;/rec-number&gt;&lt;foreign-keys&gt;&lt;key app="EN" db-id="wetvxv505wpffseaaeyvv0w1e0epd9rv25vr"&gt;676&lt;/key&gt;&lt;/foreign-keys&gt;&lt;ref-type name="Journal Article"&gt;17&lt;/ref-type&gt;&lt;contributors&gt;&lt;authors&gt;&lt;author&gt;Belt, E. A.&lt;/author&gt;&lt;author&gt;Maenpaa, H.&lt;/author&gt;&lt;author&gt;Lehto, M. U.&lt;/author&gt;&lt;/authors&gt;&lt;/contributors&gt;&lt;auth-address&gt;Rheumatism Foundation Hospital, Orthopaedic department, Heinola, Finland. eero.belt@reuma.fi&lt;/auth-address&gt;&lt;titles&gt;&lt;title&gt;Outcome of ankle arthrodesis performed by dowel technique in patients with rheumatic disease&lt;/title&gt;&lt;secondary-title&gt;Foot Ankle Int&lt;/secondary-title&gt;&lt;/titles&gt;&lt;periodical&gt;&lt;full-title&gt;Foot Ankle Int&lt;/full-title&gt;&lt;/periodical&gt;&lt;pages&gt;666-9&lt;/pages&gt;&lt;volume&gt;22&lt;/volume&gt;&lt;number&gt;8&lt;/number&gt;&lt;edition&gt;2001/08/31&lt;/edition&gt;&lt;keywords&gt;&lt;keyword&gt;Adolescent&lt;/keyword&gt;&lt;keyword&gt;Adult&lt;/keyword&gt;&lt;keyword&gt;Aged&lt;/keyword&gt;&lt;keyword&gt;Ankle Joint/*surgery&lt;/keyword&gt;&lt;keyword&gt;Arthritis, Rheumatoid/radiography/*surgery&lt;/keyword&gt;&lt;keyword&gt;Arthrodesis/*methods&lt;/keyword&gt;&lt;keyword&gt;Female&lt;/keyword&gt;&lt;keyword&gt;Follow-Up Studies&lt;/keyword&gt;&lt;keyword&gt;Humans&lt;/keyword&gt;&lt;keyword&gt;Male&lt;/keyword&gt;&lt;keyword&gt;Middle Aged&lt;/keyword&gt;&lt;keyword&gt;Reoperation&lt;/keyword&gt;&lt;keyword&gt;Treatment Outcome&lt;/keyword&gt;&lt;/keywords&gt;&lt;dates&gt;&lt;year&gt;2001&lt;/year&gt;&lt;pub-dates&gt;&lt;date&gt;Aug&lt;/date&gt;&lt;/pub-dates&gt;&lt;/dates&gt;&lt;isbn&gt;1071-1007 (Print)&amp;#xD;1071-1007 (Linking)&lt;/isbn&gt;&lt;accession-num&gt;11527029&lt;/accession-num&gt;&lt;urls&gt;&lt;related-urls&gt;&lt;url&gt;http://www.ncbi.nlm.nih.gov/pubmed/11527029&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[11]</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of rheumatoid patients undergoing the Dowel technique demonstrated a significantly high complication </w:t>
      </w:r>
      <w:r w:rsidRPr="00E3209F">
        <w:rPr>
          <w:rFonts w:ascii="Book Antiqua" w:hAnsi="Book Antiqua"/>
          <w:color w:val="000000" w:themeColor="text1"/>
        </w:rPr>
        <w:lastRenderedPageBreak/>
        <w:t xml:space="preserve">rate of infection and non- and </w:t>
      </w:r>
      <w:proofErr w:type="spellStart"/>
      <w:r w:rsidRPr="00E3209F">
        <w:rPr>
          <w:rFonts w:ascii="Book Antiqua" w:hAnsi="Book Antiqua"/>
          <w:color w:val="000000" w:themeColor="text1"/>
        </w:rPr>
        <w:t>malunion</w:t>
      </w:r>
      <w:proofErr w:type="spellEnd"/>
      <w:r w:rsidRPr="00E3209F">
        <w:rPr>
          <w:rFonts w:ascii="Book Antiqua" w:hAnsi="Book Antiqua"/>
          <w:color w:val="000000" w:themeColor="text1"/>
        </w:rPr>
        <w:t>. Although the complication rate can be high, successful fusion can be achieved wit</w:t>
      </w:r>
      <w:r w:rsidR="00EF7F49">
        <w:rPr>
          <w:rFonts w:ascii="Book Antiqua" w:hAnsi="Book Antiqua"/>
          <w:color w:val="000000" w:themeColor="text1"/>
        </w:rPr>
        <w:t>h a reported fusion rate of 90%</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&lt;EndNote&gt;&lt;Cite&gt;&lt;Author&gt;Maenpaa&lt;/Author&gt;&lt;Year&gt;2001&lt;/Year&gt;&lt;RecNum&gt;677&lt;/RecNum&gt;&lt;DisplayText&gt;(12)&lt;/DisplayText&gt;&lt;record&gt;&lt;rec-number&gt;677&lt;/rec-number&gt;&lt;foreign-keys&gt;&lt;key app="EN" db-id="wetvxv505wpffseaaeyvv0w1e0epd9rv25vr"&gt;677&lt;/key&gt;&lt;/foreign-keys&gt;&lt;ref-type name="Journal Article"&gt;17&lt;/ref-type&gt;&lt;contributors&gt;&lt;authors&gt;&lt;author&gt;Maenpaa, H.&lt;/author&gt;&lt;author&gt;Lehto, M. U.&lt;/author&gt;&lt;author&gt;Belt, E. A.&lt;/author&gt;&lt;/authors&gt;&lt;/contributors&gt;&lt;auth-address&gt;Rheumatism Foundation Hospital, Heinola, Finland. maenpaa.heikki@kolumbus.fi&lt;/auth-address&gt;&lt;titles&gt;&lt;title&gt;Why do ankle arthrodeses fail in patients with rheumatic disease?&lt;/title&gt;&lt;secondary-title&gt;Foot Ankle Int&lt;/secondary-title&gt;&lt;/titles&gt;&lt;periodical&gt;&lt;full-title&gt;Foot Ankle Int&lt;/full-title&gt;&lt;/periodical&gt;&lt;pages&gt;403-8&lt;/pages&gt;&lt;volume&gt;22&lt;/volume&gt;&lt;number&gt;5&lt;/number&gt;&lt;edition&gt;2001/06/29&lt;/edition&gt;&lt;keywords&gt;&lt;keyword&gt;Adult&lt;/keyword&gt;&lt;keyword&gt;Aged&lt;/keyword&gt;&lt;keyword&gt;Ankle Joint/*surgery&lt;/keyword&gt;&lt;keyword&gt;Arthritis, Rheumatoid/*complications/*surgery&lt;/keyword&gt;&lt;keyword&gt;*Arthrodesis/adverse effects/methods/standards&lt;/keyword&gt;&lt;keyword&gt;Bone Transplantation&lt;/keyword&gt;&lt;keyword&gt;Female&lt;/keyword&gt;&lt;keyword&gt;Fibula/injuries&lt;/keyword&gt;&lt;keyword&gt;Fractures, Stress/etiology&lt;/keyword&gt;&lt;keyword&gt;Heel/surgery&lt;/keyword&gt;&lt;keyword&gt;Humans&lt;/keyword&gt;&lt;keyword&gt;Male&lt;/keyword&gt;&lt;keyword&gt;Middle Aged&lt;/keyword&gt;&lt;keyword&gt;Osteoporosis/complications&lt;/keyword&gt;&lt;keyword&gt;*Postoperative Complications&lt;/keyword&gt;&lt;keyword&gt;Reoperation&lt;/keyword&gt;&lt;keyword&gt;Retrospective Studies&lt;/keyword&gt;&lt;keyword&gt;Tibia/injuries&lt;/keyword&gt;&lt;keyword&gt;Treatment Failure&lt;/keyword&gt;&lt;/keywords&gt;&lt;dates&gt;&lt;year&gt;2001&lt;/year&gt;&lt;pub-dates&gt;&lt;date&gt;May&lt;/date&gt;&lt;/pub-dates&gt;&lt;/dates&gt;&lt;isbn&gt;1071-1007 (Print)&amp;#xD;1071-1007 (Linking)&lt;/isbn&gt;&lt;accession-num&gt;11428759&lt;/accession-num&gt;&lt;urls&gt;&lt;related-urls&gt;&lt;url&gt;http://www.ncbi.nlm.nih.gov/pubmed/11428759&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[12]</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Other systemic factors include major medical problems, such as end-organ failure, </w:t>
      </w:r>
      <w:proofErr w:type="spellStart"/>
      <w:r w:rsidRPr="00E3209F">
        <w:rPr>
          <w:rFonts w:ascii="Book Antiqua" w:hAnsi="Book Antiqua"/>
          <w:color w:val="000000" w:themeColor="text1"/>
        </w:rPr>
        <w:t>immunosuppresion</w:t>
      </w:r>
      <w:proofErr w:type="spellEnd"/>
      <w:r w:rsidRPr="00E3209F">
        <w:rPr>
          <w:rFonts w:ascii="Book Antiqua" w:hAnsi="Book Antiqua"/>
          <w:color w:val="000000" w:themeColor="text1"/>
        </w:rPr>
        <w:t xml:space="preserve">, malnutrition, malignancy and chronic infections. In Frey </w:t>
      </w:r>
      <w:r w:rsidR="00EF7F49" w:rsidRPr="00EF7F49">
        <w:rPr>
          <w:rFonts w:ascii="Book Antiqua" w:hAnsi="Book Antiqua" w:hint="eastAsia"/>
          <w:i/>
          <w:color w:val="000000" w:themeColor="text1"/>
          <w:lang w:eastAsia="zh-CN"/>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&lt;EndNote&gt;&lt;Cite&gt;&lt;Author&gt;Frey&lt;/Author&gt;&lt;Year&gt;1994&lt;/Year&gt;&lt;RecNum&gt;4&lt;/RecNum&gt;&lt;record&gt;&lt;rec-number&gt;4&lt;/rec-number&gt;&lt;foreign-keys&gt;&lt;key app="EN" db-id="ea29zsde7xwvwner09pxr5t5p0s5fvetadr0"&gt;4&lt;/key&gt;&lt;/foreign-keys&gt;&lt;ref-type name="Journal Article"&gt;17&lt;/ref-type&gt;&lt;contributors&gt;&lt;authors&gt;&lt;author&gt;Frey, C.&lt;/author&gt;&lt;author&gt;Halikus, N. M.&lt;/author&gt;&lt;author&gt;Vu-Rose, T.&lt;/author&gt;&lt;author&gt;Ebramzadeh, E.&lt;/author&gt;&lt;/authors&gt;&lt;/contributors&gt;&lt;auth-address&gt;Department of Orthopaedic Surgery, University of Southern California, Los Angeles.&lt;/auth-address&gt;&lt;titles&gt;&lt;title&gt;A review of ankle arthrodesis: predisposing factors to nonunion&lt;/title&gt;&lt;secondary-title&gt;Foot Ankle Int&lt;/secondary-title&gt;&lt;/titles&gt;&lt;periodical&gt;&lt;full-title&gt;Foot Ankle Int&lt;/full-title&gt;&lt;/periodical&gt;&lt;pages&gt;581-4&lt;/pages&gt;&lt;volume&gt;15&lt;/volume&gt;&lt;number&gt;11&lt;/number&gt;&lt;edition&gt;1994/11/01&lt;/edition&gt;&lt;keywords&gt;&lt;keyword&gt;Adolescent&lt;/keyword&gt;&lt;keyword&gt;Adult&lt;/keyword&gt;&lt;keyword&gt;Aged&lt;/keyword&gt;&lt;keyword&gt;Ankle Injuries/complications/surgery&lt;/keyword&gt;&lt;keyword&gt;Ankle Joint/*surgery&lt;/keyword&gt;&lt;keyword&gt;Arthritis/complications/surgery&lt;/keyword&gt;&lt;keyword&gt;Arthrodesis/*adverse effects&lt;/keyword&gt;&lt;keyword&gt;Bacterial Infections/complications&lt;/keyword&gt;&lt;keyword&gt;Female&lt;/keyword&gt;&lt;keyword&gt;Follow-Up Studies&lt;/keyword&gt;&lt;keyword&gt;Fractures, Bone/classification/complications/surgery&lt;/keyword&gt;&lt;keyword&gt;Fractures, Ununited/surgery&lt;/keyword&gt;&lt;keyword&gt;Humans&lt;/keyword&gt;&lt;keyword&gt;Joint Diseases/complications/surgery&lt;/keyword&gt;&lt;keyword&gt;Male&lt;/keyword&gt;&lt;keyword&gt;Middle Aged&lt;/keyword&gt;&lt;keyword&gt;Osteonecrosis/complications&lt;/keyword&gt;&lt;keyword&gt;Retrospective Studies&lt;/keyword&gt;&lt;keyword&gt;Risk Factors&lt;/keyword&gt;&lt;keyword&gt;Tibial Fractures/complications/surgery&lt;/keyword&gt;&lt;/keywords&gt;&lt;dates&gt;&lt;year&gt;1994&lt;/year&gt;&lt;pub-dates&gt;&lt;date&gt;Nov&lt;/date&gt;&lt;/pub-dates&gt;&lt;/dates&gt;&lt;isbn&gt;1071-1007 (Print)&amp;#xD;1071-1007 (Linking)&lt;/isbn&gt;&lt;accession-num&gt;7849972&lt;/accession-num&gt;&lt;urls&gt;&lt;related-urls&gt;&lt;url&gt;http://www.ncbi.nlm.nih.gov/entrez/query.fcgi?cmd=Retrieve&amp;amp;db=PubMed&amp;amp;dopt=Citation&amp;amp;list_uids=7849972&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[6]</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review of the predisposing factors leading to nonunion in ankle arthrodesis, patients with major medical problems (including renal failure, a significant smoking history, diabetes, and alcohol abuse) suffered an 85% nonunion rate. </w:t>
      </w:r>
      <w:proofErr w:type="spellStart"/>
      <w:r w:rsidRPr="00E3209F">
        <w:rPr>
          <w:rFonts w:ascii="Book Antiqua" w:hAnsi="Book Antiqua"/>
          <w:color w:val="000000" w:themeColor="text1"/>
        </w:rPr>
        <w:t>Saxena</w:t>
      </w:r>
      <w:proofErr w:type="spellEnd"/>
      <w:r w:rsidR="00EF7F49" w:rsidRPr="00EF7F49">
        <w:rPr>
          <w:rFonts w:ascii="Book Antiqua" w:hAnsi="Book Antiqua" w:hint="eastAsia"/>
          <w:i/>
          <w:color w:val="000000" w:themeColor="text1"/>
          <w:lang w:eastAsia="zh-CN"/>
        </w:rPr>
        <w:t xml:space="preserve"> et al</w:t>
      </w:r>
      <w:r w:rsidR="00EF7F49" w:rsidRPr="00E3209F">
        <w:rPr>
          <w:rFonts w:ascii="Book Antiqua" w:hAnsi="Book Antiqua"/>
          <w:color w:val="000000" w:themeColor="text1"/>
          <w:vertAlign w:val="superscript"/>
        </w:rPr>
        <w:fldChar w:fldCharType="begin">
          <w:fldData xml:space="preserve">PEVuZE5vdGU+PENpdGU+PEF1dGhvcj5TYXhlbmE8L0F1dGhvcj48WWVhcj4yMDA1PC9ZZWFyPjxS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</w:fldData>
        </w:fldChar>
      </w:r>
      <w:r w:rsidR="00EF7F49" w:rsidRPr="00E3209F">
        <w:rPr>
          <w:rFonts w:ascii="Book Antiqua" w:hAnsi="Book Antiqua"/>
          <w:color w:val="000000" w:themeColor="text1"/>
          <w:vertAlign w:val="superscript"/>
        </w:rPr>
        <w:instrText xml:space="preserve"> ADDIN EN.CITE </w:instrText>
      </w:r>
      <w:r w:rsidR="00EF7F49" w:rsidRPr="00E3209F">
        <w:rPr>
          <w:rFonts w:ascii="Book Antiqua" w:hAnsi="Book Antiqua"/>
          <w:color w:val="000000" w:themeColor="text1"/>
          <w:vertAlign w:val="superscript"/>
        </w:rPr>
        <w:fldChar w:fldCharType="begin">
          <w:fldData xml:space="preserve">PEVuZE5vdGU+PENpdGU+PEF1dGhvcj5TYXhlbmE8L0F1dGhvcj48WWVhcj4yMDA1PC9ZZWFyPjxS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</w:fldData>
        </w:fldChar>
      </w:r>
      <w:r w:rsidR="00EF7F49" w:rsidRPr="00E3209F">
        <w:rPr>
          <w:rFonts w:ascii="Book Antiqua" w:hAnsi="Book Antiqua"/>
          <w:color w:val="000000" w:themeColor="text1"/>
          <w:vertAlign w:val="superscript"/>
        </w:rPr>
        <w:instrText xml:space="preserve"> ADDIN EN.CITE.DATA </w:instrText>
      </w:r>
      <w:r w:rsidR="00EF7F49" w:rsidRPr="00E3209F">
        <w:rPr>
          <w:rFonts w:ascii="Book Antiqua" w:hAnsi="Book Antiqua"/>
          <w:color w:val="000000" w:themeColor="text1"/>
          <w:vertAlign w:val="superscript"/>
        </w:rPr>
      </w:r>
      <w:r w:rsidR="00EF7F49" w:rsidRPr="00E3209F">
        <w:rPr>
          <w:rFonts w:ascii="Book Antiqua" w:hAnsi="Book Antiqua"/>
          <w:color w:val="000000" w:themeColor="text1"/>
          <w:vertAlign w:val="superscript"/>
        </w:rPr>
        <w:fldChar w:fldCharType="end"/>
      </w:r>
      <w:r w:rsidR="00EF7F49" w:rsidRPr="00E3209F">
        <w:rPr>
          <w:rFonts w:ascii="Book Antiqua" w:hAnsi="Book Antiqua"/>
          <w:color w:val="000000" w:themeColor="text1"/>
          <w:vertAlign w:val="superscript"/>
        </w:rPr>
      </w:r>
      <w:r w:rsidR="00EF7F49" w:rsidRPr="00E3209F">
        <w:rPr>
          <w:rFonts w:ascii="Book Antiqua" w:hAnsi="Book Antiqua"/>
          <w:color w:val="000000" w:themeColor="text1"/>
          <w:vertAlign w:val="superscript"/>
        </w:rPr>
        <w:fldChar w:fldCharType="separate"/>
      </w:r>
      <w:r w:rsidR="00EF7F49" w:rsidRPr="00E3209F">
        <w:rPr>
          <w:rFonts w:ascii="Book Antiqua" w:hAnsi="Book Antiqua"/>
          <w:noProof/>
          <w:color w:val="000000" w:themeColor="text1"/>
          <w:vertAlign w:val="superscript"/>
        </w:rPr>
        <w:t>[13]</w:t>
      </w:r>
      <w:r w:rsidR="00EF7F49" w:rsidRPr="00E3209F">
        <w:rPr>
          <w:rFonts w:ascii="Book Antiqua" w:hAnsi="Book Antiqua"/>
          <w:color w:val="000000" w:themeColor="text1"/>
          <w:vertAlign w:val="superscript"/>
        </w:rPr>
        <w:fldChar w:fldCharType="end"/>
      </w:r>
      <w:r w:rsidR="00EF7F49" w:rsidRPr="00E3209F">
        <w:rPr>
          <w:rFonts w:ascii="Book Antiqua" w:hAnsi="Book Antiqua"/>
          <w:color w:val="000000" w:themeColor="text1"/>
        </w:rPr>
        <w:t xml:space="preserve"> </w:t>
      </w:r>
      <w:r w:rsidRPr="00E3209F">
        <w:rPr>
          <w:rFonts w:ascii="Book Antiqua" w:hAnsi="Book Antiqua"/>
          <w:color w:val="000000" w:themeColor="text1"/>
        </w:rPr>
        <w:t>demonstrated that the need for additional surgery was more likely if two or more of the high-risk designated criteria were met, which included immunosu</w:t>
      </w:r>
      <w:r w:rsidR="00EF7F49">
        <w:rPr>
          <w:rFonts w:ascii="Book Antiqua" w:hAnsi="Book Antiqua"/>
          <w:color w:val="000000" w:themeColor="text1"/>
        </w:rPr>
        <w:t>ppression, obesity and diabetes.</w:t>
      </w:r>
    </w:p>
    <w:p w14:paraId="6F24D801" w14:textId="77777777" w:rsidR="00EF7F49" w:rsidRDefault="00EF7F49" w:rsidP="00EF7F49">
      <w:pPr>
        <w:widowControl w:val="0"/>
        <w:autoSpaceDE w:val="0"/>
        <w:autoSpaceDN w:val="0"/>
        <w:adjustRightInd w:val="0"/>
        <w:spacing w:line="360" w:lineRule="auto"/>
        <w:ind w:right="360"/>
        <w:jc w:val="both"/>
        <w:rPr>
          <w:rFonts w:ascii="Book Antiqua" w:hAnsi="Book Antiqua"/>
          <w:color w:val="000000" w:themeColor="text1"/>
          <w:lang w:eastAsia="zh-CN"/>
        </w:rPr>
      </w:pPr>
    </w:p>
    <w:p w14:paraId="2F5FA86C" w14:textId="0091A99F" w:rsidR="007C0C7E" w:rsidRPr="00EF7F49" w:rsidRDefault="007C0C7E" w:rsidP="00EF7F49">
      <w:pPr>
        <w:widowControl w:val="0"/>
        <w:autoSpaceDE w:val="0"/>
        <w:autoSpaceDN w:val="0"/>
        <w:adjustRightInd w:val="0"/>
        <w:spacing w:line="360" w:lineRule="auto"/>
        <w:ind w:right="360"/>
        <w:jc w:val="both"/>
        <w:rPr>
          <w:rFonts w:ascii="Book Antiqua" w:hAnsi="Book Antiqua"/>
          <w:b/>
          <w:color w:val="000000" w:themeColor="text1"/>
          <w:lang w:eastAsia="zh-CN"/>
        </w:rPr>
      </w:pPr>
      <w:r w:rsidRPr="00EF7F49">
        <w:rPr>
          <w:rFonts w:ascii="Book Antiqua" w:hAnsi="Book Antiqua"/>
          <w:b/>
          <w:i/>
          <w:color w:val="000000" w:themeColor="text1"/>
        </w:rPr>
        <w:t xml:space="preserve">Local ankle and </w:t>
      </w:r>
      <w:proofErr w:type="spellStart"/>
      <w:r w:rsidRPr="00EF7F49">
        <w:rPr>
          <w:rFonts w:ascii="Book Antiqua" w:hAnsi="Book Antiqua"/>
          <w:b/>
          <w:i/>
          <w:color w:val="000000" w:themeColor="text1"/>
        </w:rPr>
        <w:t>hindfoot</w:t>
      </w:r>
      <w:proofErr w:type="spellEnd"/>
      <w:r w:rsidRPr="00EF7F49">
        <w:rPr>
          <w:rFonts w:ascii="Book Antiqua" w:hAnsi="Book Antiqua"/>
          <w:b/>
          <w:i/>
          <w:color w:val="000000" w:themeColor="text1"/>
        </w:rPr>
        <w:t xml:space="preserve"> factors</w:t>
      </w:r>
    </w:p>
    <w:p w14:paraId="007A6ED5" w14:textId="7CD19964" w:rsidR="00EF7F49" w:rsidRDefault="007C0C7E" w:rsidP="00EF7F49">
      <w:pPr>
        <w:widowControl w:val="0"/>
        <w:autoSpaceDE w:val="0"/>
        <w:autoSpaceDN w:val="0"/>
        <w:adjustRightInd w:val="0"/>
        <w:spacing w:line="360" w:lineRule="auto"/>
        <w:ind w:right="360"/>
        <w:jc w:val="both"/>
        <w:rPr>
          <w:rFonts w:ascii="Book Antiqua" w:hAnsi="Book Antiqua"/>
          <w:color w:val="000000" w:themeColor="text1"/>
          <w:lang w:eastAsia="zh-CN"/>
        </w:rPr>
      </w:pPr>
      <w:r w:rsidRPr="00E3209F">
        <w:rPr>
          <w:rFonts w:ascii="Book Antiqua" w:hAnsi="Book Antiqua"/>
          <w:color w:val="000000" w:themeColor="text1"/>
        </w:rPr>
        <w:t xml:space="preserve">Local factors that define a complex ankle fusion include bone loss, a compromised soft-tissue envelope, presence of infection, ankle or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deformity, and neuropathy. Frey et al. reviewed 78 patients who underwent ankle fusion and revealed a nonunion rate of 83% in patients who had an open fracture, 89% in patients with AVN and 60% in th</w:t>
      </w:r>
      <w:r w:rsidR="00EF7F49">
        <w:rPr>
          <w:rFonts w:ascii="Book Antiqua" w:hAnsi="Book Antiqua"/>
          <w:color w:val="000000" w:themeColor="text1"/>
        </w:rPr>
        <w:t>ose with a history of infection</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&lt;EndNote&gt;&lt;Cite&gt;&lt;Author&gt;Frey&lt;/Author&gt;&lt;Year&gt;1994&lt;/Year&gt;&lt;RecNum&gt;668&lt;/RecNum&gt;&lt;DisplayText&gt;(1)&lt;/DisplayText&gt;&lt;record&gt;&lt;rec-number&gt;668&lt;/rec-number&gt;&lt;foreign-keys&gt;&lt;key app="EN" db-id="wetvxv505wpffseaaeyvv0w1e0epd9rv25vr"&gt;668&lt;/key&gt;&lt;/foreign-keys&gt;&lt;ref-type name="Journal Article"&gt;17&lt;/ref-type&gt;&lt;contributors&gt;&lt;authors&gt;&lt;author&gt;Frey, C.&lt;/author&gt;&lt;author&gt;Halikus, N. M.&lt;/author&gt;&lt;author&gt;Vu-Rose, T.&lt;/author&gt;&lt;author&gt;Ebramzadeh, E.&lt;/author&gt;&lt;/authors&gt;&lt;/contributors&gt;&lt;auth-address&gt;Department of Orthopaedic Surgery, University of Southern California, Los Angeles.&lt;/auth-address&gt;&lt;titles&gt;&lt;title&gt;A review of ankle arthrodesis: predisposing factors to nonunion&lt;/title&gt;&lt;secondary-title&gt;Foot Ankle Int&lt;/secondary-title&gt;&lt;/titles&gt;&lt;periodical&gt;&lt;full-title&gt;Foot Ankle Int&lt;/full-title&gt;&lt;/periodical&gt;&lt;pages&gt;581-4&lt;/pages&gt;&lt;volume&gt;15&lt;/volume&gt;&lt;number&gt;11&lt;/number&gt;&lt;edition&gt;1994/11/01&lt;/edition&gt;&lt;keywords&gt;&lt;keyword&gt;Adolescent&lt;/keyword&gt;&lt;keyword&gt;Adult&lt;/keyword&gt;&lt;keyword&gt;Aged&lt;/keyword&gt;&lt;keyword&gt;Ankle Injuries/complications/surgery&lt;/keyword&gt;&lt;keyword&gt;Ankle Joint/*surgery&lt;/keyword&gt;&lt;keyword&gt;Arthritis/complications/surgery&lt;/keyword&gt;&lt;keyword&gt;Arthrodesis/*adverse effects&lt;/keyword&gt;&lt;keyword&gt;Bacterial Infections/complications&lt;/keyword&gt;&lt;keyword&gt;Female&lt;/keyword&gt;&lt;keyword&gt;Follow-Up Studies&lt;/keyword&gt;&lt;keyword&gt;Fractures, Bone/classification/complications/surgery&lt;/keyword&gt;&lt;keyword&gt;Fractures, Ununited/surgery&lt;/keyword&gt;&lt;keyword&gt;Humans&lt;/keyword&gt;&lt;keyword&gt;Joint Diseases/complications/surgery&lt;/keyword&gt;&lt;keyword&gt;Male&lt;/keyword&gt;&lt;keyword&gt;Middle Aged&lt;/keyword&gt;&lt;keyword&gt;Osteonecrosis/complications&lt;/keyword&gt;&lt;keyword&gt;Retrospective Studies&lt;/keyword&gt;&lt;keyword&gt;Risk Factors&lt;/keyword&gt;&lt;keyword&gt;Tibial Fractures/complications/surgery&lt;/keyword&gt;&lt;/keywords&gt;&lt;dates&gt;&lt;year&gt;1994&lt;/year&gt;&lt;pub-dates&gt;&lt;date&gt;Nov&lt;/date&gt;&lt;/pub-dates&gt;&lt;/dates&gt;&lt;isbn&gt;1071-1007 (Print)&amp;#xD;1071-1007 (Linking)&lt;/isbn&gt;&lt;accession-num&gt;7849972&lt;/accession-num&gt;&lt;urls&gt;&lt;related-urls&gt;&lt;url&gt;http://www.ncbi.nlm.nih.gov/pubmed/7849972&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[6]</w:t>
      </w:r>
      <w:r w:rsidRPr="00E3209F">
        <w:rPr>
          <w:rFonts w:ascii="Book Antiqua" w:hAnsi="Book Antiqua"/>
          <w:color w:val="000000" w:themeColor="text1"/>
          <w:vertAlign w:val="superscript"/>
        </w:rPr>
        <w:fldChar w:fldCharType="end"/>
      </w:r>
      <w:r w:rsidRPr="00EF7F49">
        <w:rPr>
          <w:rFonts w:ascii="Book Antiqua" w:hAnsi="Book Antiqua"/>
          <w:color w:val="000000" w:themeColor="text1"/>
        </w:rPr>
        <w:t>.</w:t>
      </w:r>
      <w:r w:rsidRPr="00E3209F">
        <w:rPr>
          <w:rFonts w:ascii="Book Antiqua" w:hAnsi="Book Antiqua"/>
          <w:color w:val="000000" w:themeColor="text1"/>
        </w:rPr>
        <w:t xml:space="preserve"> </w:t>
      </w:r>
    </w:p>
    <w:p w14:paraId="6951E2E5" w14:textId="73FA9633" w:rsidR="007C0C7E" w:rsidRPr="00E3209F" w:rsidRDefault="007C0C7E" w:rsidP="00EF7F49">
      <w:pPr>
        <w:widowControl w:val="0"/>
        <w:autoSpaceDE w:val="0"/>
        <w:autoSpaceDN w:val="0"/>
        <w:adjustRightInd w:val="0"/>
        <w:spacing w:line="360" w:lineRule="auto"/>
        <w:ind w:right="360" w:firstLineChars="200" w:firstLine="480"/>
        <w:jc w:val="both"/>
        <w:rPr>
          <w:rFonts w:ascii="Book Antiqua" w:hAnsi="Book Antiqua"/>
          <w:color w:val="000000" w:themeColor="text1"/>
        </w:rPr>
      </w:pPr>
      <w:r w:rsidRPr="00E3209F">
        <w:rPr>
          <w:rFonts w:ascii="Book Antiqua" w:hAnsi="Book Antiqua"/>
          <w:color w:val="000000" w:themeColor="text1"/>
        </w:rPr>
        <w:t xml:space="preserve">Bone loss typically manifests as a result of high-energy trauma leading to comminution or bone expulsion, bone resorption secondary to chronic infection and avascular necrosis or bone stock deficiency post-total ankle replacement. Bone loss can also create a significant degree of shortening, leading to leg-length discrepancy.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plafond fractures can present with a significant degree of </w:t>
      </w:r>
      <w:proofErr w:type="spellStart"/>
      <w:r w:rsidRPr="00E3209F">
        <w:rPr>
          <w:rFonts w:ascii="Book Antiqua" w:hAnsi="Book Antiqua"/>
          <w:color w:val="000000" w:themeColor="text1"/>
        </w:rPr>
        <w:t>periarticular</w:t>
      </w:r>
      <w:proofErr w:type="spellEnd"/>
      <w:r w:rsidRPr="00E3209F">
        <w:rPr>
          <w:rFonts w:ascii="Book Antiqua" w:hAnsi="Book Antiqua"/>
          <w:color w:val="000000" w:themeColor="text1"/>
        </w:rPr>
        <w:t xml:space="preserve"> comminution and </w:t>
      </w:r>
      <w:proofErr w:type="spellStart"/>
      <w:r w:rsidRPr="00E3209F">
        <w:rPr>
          <w:rFonts w:ascii="Book Antiqua" w:hAnsi="Book Antiqua"/>
          <w:color w:val="000000" w:themeColor="text1"/>
        </w:rPr>
        <w:t>metaphyseal</w:t>
      </w:r>
      <w:proofErr w:type="spellEnd"/>
      <w:r w:rsidRPr="00E3209F">
        <w:rPr>
          <w:rFonts w:ascii="Book Antiqua" w:hAnsi="Book Antiqua"/>
          <w:color w:val="000000" w:themeColor="text1"/>
        </w:rPr>
        <w:t xml:space="preserve"> bone loss, which makes compression fixation with internal fixation difficult or impossible. This renders neutralization fixation </w:t>
      </w:r>
      <w:r w:rsidRPr="008112F9">
        <w:rPr>
          <w:rFonts w:ascii="Book Antiqua" w:hAnsi="Book Antiqua"/>
          <w:i/>
          <w:color w:val="000000" w:themeColor="text1"/>
        </w:rPr>
        <w:t>via</w:t>
      </w:r>
      <w:r w:rsidRPr="00E3209F">
        <w:rPr>
          <w:rFonts w:ascii="Book Antiqua" w:hAnsi="Book Antiqua"/>
          <w:color w:val="000000" w:themeColor="text1"/>
        </w:rPr>
        <w:t xml:space="preserve"> ankle fusion an option to prevent secondary deformities that could result from compression fixation in the presence of bone defects. </w:t>
      </w:r>
    </w:p>
    <w:p w14:paraId="057A6A6C" w14:textId="0059AA3F" w:rsidR="007C0C7E" w:rsidRPr="00E3209F" w:rsidRDefault="007C0C7E" w:rsidP="00EF7F49">
      <w:pPr>
        <w:widowControl w:val="0"/>
        <w:autoSpaceDE w:val="0"/>
        <w:autoSpaceDN w:val="0"/>
        <w:adjustRightInd w:val="0"/>
        <w:spacing w:line="360" w:lineRule="auto"/>
        <w:ind w:left="-180" w:right="360" w:firstLineChars="200" w:firstLine="480"/>
        <w:jc w:val="both"/>
        <w:rPr>
          <w:rFonts w:ascii="Book Antiqua" w:hAnsi="Book Antiqua"/>
          <w:color w:val="000000" w:themeColor="text1"/>
        </w:rPr>
      </w:pPr>
      <w:r w:rsidRPr="00E3209F">
        <w:rPr>
          <w:rFonts w:ascii="Book Antiqua" w:hAnsi="Book Antiqua"/>
          <w:color w:val="000000" w:themeColor="text1"/>
        </w:rPr>
        <w:t>In the setting of high-energy trauma, the soft tissue envelope is often significantly compromised by multiple traumatic and surgical scars, edematous, fibrous skin that is not pliable, or by draining sinus tracts if infection develops.  This can be a risk when performing surgical app</w:t>
      </w:r>
      <w:r w:rsidR="00EF7F49">
        <w:rPr>
          <w:rFonts w:ascii="Book Antiqua" w:hAnsi="Book Antiqua"/>
          <w:color w:val="000000" w:themeColor="text1"/>
        </w:rPr>
        <w:t xml:space="preserve">roaches for fusion of the </w:t>
      </w:r>
      <w:proofErr w:type="gramStart"/>
      <w:r w:rsidR="00EF7F49">
        <w:rPr>
          <w:rFonts w:ascii="Book Antiqua" w:hAnsi="Book Antiqua"/>
          <w:color w:val="000000" w:themeColor="text1"/>
        </w:rPr>
        <w:t>ankle</w:t>
      </w:r>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14]</w:t>
      </w:r>
      <w:r w:rsidRPr="00E3209F">
        <w:rPr>
          <w:rFonts w:ascii="Book Antiqua" w:hAnsi="Book Antiqua"/>
          <w:color w:val="000000" w:themeColor="text1"/>
        </w:rPr>
        <w:t xml:space="preserve">. </w:t>
      </w:r>
    </w:p>
    <w:p w14:paraId="4451750B" w14:textId="77777777" w:rsidR="007C0C7E" w:rsidRPr="00E3209F" w:rsidRDefault="007C0C7E" w:rsidP="00EF7F49">
      <w:pPr>
        <w:widowControl w:val="0"/>
        <w:autoSpaceDE w:val="0"/>
        <w:autoSpaceDN w:val="0"/>
        <w:adjustRightInd w:val="0"/>
        <w:spacing w:line="360" w:lineRule="auto"/>
        <w:ind w:left="-180" w:right="360" w:firstLineChars="200" w:firstLine="480"/>
        <w:jc w:val="both"/>
        <w:rPr>
          <w:rFonts w:ascii="Book Antiqua" w:hAnsi="Book Antiqua"/>
          <w:color w:val="000000" w:themeColor="text1"/>
        </w:rPr>
      </w:pPr>
      <w:r w:rsidRPr="00E3209F">
        <w:rPr>
          <w:rFonts w:ascii="Book Antiqua" w:hAnsi="Book Antiqua"/>
          <w:color w:val="000000" w:themeColor="text1"/>
        </w:rPr>
        <w:lastRenderedPageBreak/>
        <w:t>Infection is often chronic and involves septic arthritis or osteomyelitis. Complex ankle arthrodesis success rates are decreased in the presence of infection. To achieve successful fusion in the setting of local infection, radical debridement, bone contact, stable fixation, and minimal compromise of the marginal blood supply are necessary. It is also of vital importance to avoid introducing foreign bodies at the site of infection and thus, external fixation should be highly considered. Antibiotic coated IM nail can also be considered if acute shortening and bone contact can be achieved.</w:t>
      </w:r>
    </w:p>
    <w:p w14:paraId="04040F9A" w14:textId="07CE4D56" w:rsidR="007C0C7E" w:rsidRPr="00E3209F" w:rsidRDefault="007C0C7E" w:rsidP="00EF7F49">
      <w:pPr>
        <w:widowControl w:val="0"/>
        <w:autoSpaceDE w:val="0"/>
        <w:autoSpaceDN w:val="0"/>
        <w:adjustRightInd w:val="0"/>
        <w:spacing w:line="360" w:lineRule="auto"/>
        <w:ind w:left="-180" w:right="360" w:firstLineChars="200" w:firstLine="480"/>
        <w:jc w:val="both"/>
        <w:rPr>
          <w:rFonts w:ascii="Book Antiqua" w:hAnsi="Book Antiqua"/>
          <w:color w:val="000000" w:themeColor="text1"/>
        </w:rPr>
      </w:pPr>
      <w:r w:rsidRPr="00E3209F">
        <w:rPr>
          <w:rFonts w:ascii="Book Antiqua" w:hAnsi="Book Antiqua"/>
          <w:color w:val="000000" w:themeColor="text1"/>
        </w:rPr>
        <w:t xml:space="preserve">Deformity poses another obstacle to ankle fusion, often arising from the nature of the trauma itself, the result of </w:t>
      </w:r>
      <w:proofErr w:type="spellStart"/>
      <w:r w:rsidRPr="00E3209F">
        <w:rPr>
          <w:rFonts w:ascii="Book Antiqua" w:hAnsi="Book Antiqua"/>
          <w:color w:val="000000" w:themeColor="text1"/>
        </w:rPr>
        <w:t>malunion</w:t>
      </w:r>
      <w:proofErr w:type="spellEnd"/>
      <w:r w:rsidRPr="00E3209F">
        <w:rPr>
          <w:rFonts w:ascii="Book Antiqua" w:hAnsi="Book Antiqua"/>
          <w:color w:val="000000" w:themeColor="text1"/>
        </w:rPr>
        <w:t xml:space="preserve"> or nonunion from previous ankle fusions, or from co-existing neuropathy, which may lead to a Charcot </w:t>
      </w:r>
      <w:proofErr w:type="spellStart"/>
      <w:r w:rsidRPr="00E3209F">
        <w:rPr>
          <w:rFonts w:ascii="Book Antiqua" w:hAnsi="Book Antiqua"/>
          <w:color w:val="000000" w:themeColor="text1"/>
        </w:rPr>
        <w:t>arthropathy</w:t>
      </w:r>
      <w:proofErr w:type="spellEnd"/>
      <w:r w:rsidRPr="00E3209F">
        <w:rPr>
          <w:rFonts w:ascii="Book Antiqua" w:hAnsi="Book Antiqua"/>
          <w:color w:val="000000" w:themeColor="text1"/>
        </w:rPr>
        <w:t xml:space="preserve">. Instability and progressive deformity in Charcot </w:t>
      </w:r>
      <w:proofErr w:type="spellStart"/>
      <w:r w:rsidRPr="00E3209F">
        <w:rPr>
          <w:rFonts w:ascii="Book Antiqua" w:hAnsi="Book Antiqua"/>
          <w:color w:val="000000" w:themeColor="text1"/>
        </w:rPr>
        <w:t>arthropathy</w:t>
      </w:r>
      <w:proofErr w:type="spellEnd"/>
      <w:r w:rsidRPr="00E3209F">
        <w:rPr>
          <w:rFonts w:ascii="Book Antiqua" w:hAnsi="Book Antiqua"/>
          <w:color w:val="000000" w:themeColor="text1"/>
        </w:rPr>
        <w:t xml:space="preserve"> can ultimately result in ulceration in a high percentage of cases. This leads to a high risk for progression to osteomyelitis and</w:t>
      </w:r>
      <w:r w:rsidR="00EF7F49">
        <w:rPr>
          <w:rFonts w:ascii="Book Antiqua" w:hAnsi="Book Antiqua"/>
          <w:color w:val="000000" w:themeColor="text1"/>
        </w:rPr>
        <w:t xml:space="preserve"> subsequent need for amputation</w:t>
      </w:r>
      <w:r w:rsidRPr="00E3209F">
        <w:rPr>
          <w:rFonts w:ascii="Book Antiqua" w:hAnsi="Book Antiqua"/>
          <w:color w:val="000000" w:themeColor="text1"/>
          <w:vertAlign w:val="superscript"/>
        </w:rPr>
        <w:fldChar w:fldCharType="begin">
          <w:fldData xml:space="preserve">PEVuZE5vdGU+PENpdGU+PEF1dGhvcj5EYWxsYSBQYW9sYTwvQXV0aG9yPjxZZWFyPjIwMDk8L1ll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PEVuZE5vdGU+PENpdGU+PEF1dGhvcj5EYWxsYSBQYW9sYTwvQXV0aG9yPjxZZWFyPjIwMDk8L1ll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w:t>
      </w:r>
    </w:p>
    <w:p w14:paraId="2AD729F0" w14:textId="77777777" w:rsidR="007C0C7E" w:rsidRPr="00E3209F" w:rsidRDefault="007C0C7E" w:rsidP="00E3209F">
      <w:pPr>
        <w:widowControl w:val="0"/>
        <w:tabs>
          <w:tab w:val="left" w:pos="270"/>
          <w:tab w:val="left" w:pos="720"/>
        </w:tabs>
        <w:autoSpaceDE w:val="0"/>
        <w:autoSpaceDN w:val="0"/>
        <w:adjustRightInd w:val="0"/>
        <w:spacing w:line="360" w:lineRule="auto"/>
        <w:ind w:left="-180" w:right="360"/>
        <w:jc w:val="both"/>
        <w:rPr>
          <w:rFonts w:ascii="Book Antiqua" w:hAnsi="Book Antiqua"/>
          <w:i/>
          <w:color w:val="000000" w:themeColor="text1"/>
        </w:rPr>
      </w:pPr>
    </w:p>
    <w:p w14:paraId="23908FC4" w14:textId="28E1622C" w:rsidR="00EF7F49" w:rsidRDefault="00EF7F49" w:rsidP="00EF7F4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E3209F">
        <w:rPr>
          <w:rFonts w:ascii="Book Antiqua" w:hAnsi="Book Antiqua"/>
          <w:b/>
          <w:color w:val="000000" w:themeColor="text1"/>
        </w:rPr>
        <w:t>SURGICAL TECHNIQUES</w:t>
      </w:r>
    </w:p>
    <w:p w14:paraId="4C90BA76" w14:textId="77777777" w:rsidR="00EF7F49" w:rsidRDefault="007C0C7E" w:rsidP="00EF7F4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E3209F">
        <w:rPr>
          <w:rFonts w:ascii="Book Antiqua" w:hAnsi="Book Antiqua"/>
          <w:color w:val="000000" w:themeColor="text1"/>
        </w:rPr>
        <w:t>Surgical treatment for complex ankle pathology is often demanding and difficult due to the limitations imposed by the etiology of the patient’s condition. There are over forty techniques documented in the literature which range from open crossed screw constructs to plates, intramedullary nails, and external fixation devices. Although the most widespread operative strategy for achieving arthrodesis is internal fixation, the role for other methods of fixation and stabilization become more apparent as complexi</w:t>
      </w:r>
      <w:r w:rsidR="00EF7F49">
        <w:rPr>
          <w:rFonts w:ascii="Book Antiqua" w:hAnsi="Book Antiqua"/>
          <w:color w:val="000000" w:themeColor="text1"/>
        </w:rPr>
        <w:t>ty of ankle pathology increases</w:t>
      </w:r>
      <w:r w:rsidRPr="00E3209F">
        <w:rPr>
          <w:rFonts w:ascii="Book Antiqua" w:hAnsi="Book Antiqua"/>
          <w:color w:val="000000" w:themeColor="text1"/>
          <w:vertAlign w:val="superscript"/>
        </w:rPr>
        <w:fldChar w:fldCharType="begin">
          <w:fldData xml:space="preserve">PEVuZE5vdGU+PENpdGU+PEF1dGhvcj5UaG9yZGFyc29uPC9BdXRob3I+PFllYXI+MTk5MjwvWWVh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PEVuZE5vdGU+PENpdGU+PEF1dGhvcj5UaG9yZGFyc29uPC9BdXRob3I+PFllYXI+MTk5MjwvWWVh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[16-18]</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t>
      </w:r>
    </w:p>
    <w:p w14:paraId="6BABF60D" w14:textId="77777777" w:rsidR="00EF7F49" w:rsidRDefault="007C0C7E" w:rsidP="00EF7F49">
      <w:pPr>
        <w:widowControl w:val="0"/>
        <w:autoSpaceDE w:val="0"/>
        <w:autoSpaceDN w:val="0"/>
        <w:adjustRightInd w:val="0"/>
        <w:spacing w:line="360" w:lineRule="auto"/>
        <w:ind w:left="-180" w:right="360" w:firstLineChars="200" w:firstLine="480"/>
        <w:jc w:val="both"/>
        <w:outlineLvl w:val="0"/>
        <w:rPr>
          <w:rFonts w:ascii="Book Antiqua" w:hAnsi="Book Antiqua"/>
          <w:b/>
          <w:color w:val="000000" w:themeColor="text1"/>
          <w:lang w:eastAsia="zh-CN"/>
        </w:rPr>
      </w:pPr>
      <w:r w:rsidRPr="00E3209F">
        <w:rPr>
          <w:rFonts w:ascii="Book Antiqua" w:hAnsi="Book Antiqua"/>
          <w:color w:val="000000" w:themeColor="text1"/>
        </w:rPr>
        <w:t>Both external and internal fixation</w:t>
      </w:r>
      <w:r w:rsidR="00EF7F49">
        <w:rPr>
          <w:rFonts w:ascii="Book Antiqua" w:hAnsi="Book Antiqua" w:hint="eastAsia"/>
          <w:color w:val="000000" w:themeColor="text1"/>
          <w:lang w:eastAsia="zh-CN"/>
        </w:rPr>
        <w:t>s</w:t>
      </w:r>
      <w:r w:rsidRPr="00E3209F">
        <w:rPr>
          <w:rFonts w:ascii="Book Antiqua" w:hAnsi="Book Antiqua"/>
          <w:color w:val="000000" w:themeColor="text1"/>
        </w:rPr>
        <w:t xml:space="preserve"> have demonstrated positive outcomes with regards to achieving rigid fixation, union and minimizing infection. The pitfalls and advantages of each arthrodesis strategy must be considered in deciding the course of management that is most likely to achieve an optimal clinical outcome. Advantages of internal fixation include the ready availability of screws, the relatively low cost, the ease of application, and the documented clinical efficacy und</w:t>
      </w:r>
      <w:r w:rsidR="00EF7F49">
        <w:rPr>
          <w:rFonts w:ascii="Book Antiqua" w:hAnsi="Book Antiqua"/>
          <w:color w:val="000000" w:themeColor="text1"/>
        </w:rPr>
        <w:t>er favorable patient conditions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&lt;EndNote&gt;&lt;Cite&gt;&lt;Author&gt;Holt&lt;/Author&gt;&lt;Year&gt;1991&lt;/Year&gt;&lt;RecNum&gt;683&lt;/RecNum&gt;&lt;DisplayText&gt;(19)&lt;/DisplayText&gt;&lt;record&gt;&lt;rec-number&gt;683&lt;/rec-number&gt;&lt;foreign-keys&gt;&lt;key app="EN" db-id="wetvxv505wpffseaaeyvv0w1e0epd9rv25vr"&gt;683&lt;/key&gt;&lt;/foreign-keys&gt;&lt;ref-type name="Journal Article"&gt;17&lt;/ref-type&gt;&lt;contributors&gt;&lt;authors&gt;&lt;author&gt;Holt, E. S.&lt;/author&gt;&lt;author&gt;Hansen, S. T.&lt;/author&gt;&lt;author&gt;Mayo, K. A.&lt;/author&gt;&lt;author&gt;Sangeorzan, B. J.&lt;/author&gt;&lt;/authors&gt;&lt;/contributors&gt;&lt;auth-address&gt;Department of Orthopaedics, Harborview Medical Center, Seattle, WA 98104.&lt;/auth-address&gt;&lt;titles&gt;&lt;title&gt;Ankle arthrodesis using internal screw fixation&lt;/title&gt;&lt;secondary-title&gt;Clin Orthop Relat Res&lt;/secondary-title&gt;&lt;/titles&gt;&lt;periodical&gt;&lt;full-title&gt;Clin Orthop Relat Res&lt;/full-title&gt;&lt;/periodical&gt;&lt;pages&gt;21-8&lt;/pages&gt;&lt;number&gt;268&lt;/number&gt;&lt;edition&gt;1991/07/01&lt;/edition&gt;&lt;keywords&gt;&lt;keyword&gt;Adult&lt;/keyword&gt;&lt;keyword&gt;Ankle Joint/*surgery&lt;/keyword&gt;&lt;keyword&gt;Arthritis, Rheumatoid/surgery&lt;/keyword&gt;&lt;keyword&gt;Arthrodesis/*methods/rehabilitation&lt;/keyword&gt;&lt;keyword&gt;*Bone Screws&lt;/keyword&gt;&lt;keyword&gt;Bone Transplantation&lt;/keyword&gt;&lt;keyword&gt;Evaluation Studies as Topic&lt;/keyword&gt;&lt;keyword&gt;Female&lt;/keyword&gt;&lt;keyword&gt;Humans&lt;/keyword&gt;&lt;keyword&gt;Male&lt;/keyword&gt;&lt;keyword&gt;Osteoarthritis/surgery&lt;/keyword&gt;&lt;/keywords&gt;&lt;dates&gt;&lt;year&gt;1991&lt;/year&gt;&lt;pub-dates&gt;&lt;date&gt;Jul&lt;/date&gt;&lt;/pub-dates&gt;&lt;/dates&gt;&lt;isbn&gt;0009-921X (Print)&amp;#xD;0009-921X (Linking)&lt;/isbn&gt;&lt;accession-num&gt;2060210&lt;/accession-num&gt;&lt;urls&gt;&lt;related-urls&gt;&lt;url&gt;http://www.ncbi.nlm.nih.gov/pubmed/2060210&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[19]</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Reduced rates of complications (such as non-union and infection) and neutralization of biomechanical</w:t>
      </w:r>
      <w:r w:rsidR="00EF7F49">
        <w:rPr>
          <w:rFonts w:ascii="Book Antiqua" w:hAnsi="Book Antiqua"/>
          <w:color w:val="000000" w:themeColor="text1"/>
        </w:rPr>
        <w:t xml:space="preserve"> forces have also been reported</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&lt;EndNote&gt;&lt;Cite&gt;&lt;Author&gt;Nasson&lt;/Author&gt;&lt;Year&gt;2001&lt;/Year&gt;&lt;RecNum&gt;710&lt;/RecNum&gt;&lt;DisplayText&gt;(20)&lt;/DisplayText&gt;&lt;record&gt;&lt;rec-number&gt;710&lt;/rec-number&gt;&lt;foreign-keys&gt;&lt;key app="EN" db-id="wetvxv505wpffseaaeyvv0w1e0epd9rv25vr"&gt;710&lt;/key&gt;&lt;/foreign-keys&gt;&lt;ref-type name="Journal Article"&gt;17&lt;/ref-type&gt;&lt;contributors&gt;&lt;authors&gt;&lt;author&gt;Nasson, S.&lt;/author&gt;&lt;author&gt;Shuff, C.&lt;/author&gt;&lt;author&gt;Palmer, D.&lt;/author&gt;&lt;author&gt;Owen, J.&lt;/author&gt;&lt;author&gt;Wayne, J.&lt;/author&gt;&lt;author&gt;Carr, J.&lt;/author&gt;&lt;author&gt;Adelaar, R.&lt;/author&gt;&lt;author&gt;May, D.&lt;/author&gt;&lt;/authors&gt;&lt;/contributors&gt;&lt;auth-address&gt;Department of Biomedical Engineering, Virginia Commonwealth University, Richmond 23298, USA. sinasson@prodigy.net&lt;/auth-address&gt;&lt;titles&gt;&lt;title&gt;Biomechanical comparison of ankle arthrodesis techniques: crossed screws vs. blade plate&lt;/title&gt;&lt;secondary-title&gt;Foot Ankle Int&lt;/secondary-title&gt;&lt;/titles&gt;&lt;periodical&gt;&lt;full-title&gt;Foot Ankle Int&lt;/full-title&gt;&lt;/periodical&gt;&lt;pages&gt;575-80&lt;/pages&gt;&lt;volume&gt;22&lt;/volume&gt;&lt;number&gt;7&lt;/number&gt;&lt;edition&gt;2001/08/16&lt;/edition&gt;&lt;keywords&gt;&lt;keyword&gt;Ankle Joint/*surgery&lt;/keyword&gt;&lt;keyword&gt;Arthrodesis/*methods&lt;/keyword&gt;&lt;keyword&gt;Biomechanical Phenomena&lt;/keyword&gt;&lt;keyword&gt;Bone Plates&lt;/keyword&gt;&lt;keyword&gt;Bone Screws&lt;/keyword&gt;&lt;keyword&gt;Humans&lt;/keyword&gt;&lt;keyword&gt;Models, Anatomic&lt;/keyword&gt;&lt;/keywords&gt;&lt;dates&gt;&lt;year&gt;2001&lt;/year&gt;&lt;pub-dates&gt;&lt;date&gt;Jul&lt;/date&gt;&lt;/pub-dates&gt;&lt;/dates&gt;&lt;isbn&gt;1071-1007 (Print)&amp;#xD;1071-1007 (Linking)&lt;/isbn&gt;&lt;accession-num&gt;11503983&lt;/accession-num&gt;&lt;urls&gt;&lt;related-urls&gt;&lt;url&gt;http://www.ncbi.nlm.nih.gov/pubmed/11503983&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[20]</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Relative to external </w:t>
      </w:r>
      <w:r w:rsidRPr="00E3209F">
        <w:rPr>
          <w:rFonts w:ascii="Book Antiqua" w:hAnsi="Book Antiqua"/>
          <w:color w:val="000000" w:themeColor="text1"/>
        </w:rPr>
        <w:lastRenderedPageBreak/>
        <w:t xml:space="preserve">fixation, it may provide earlier and higher fusion rates, a greater degree of patient satisfaction and decreased complications, especially soft tissue infections. </w:t>
      </w:r>
    </w:p>
    <w:p w14:paraId="20B6AED9" w14:textId="77777777" w:rsidR="00EF7F49" w:rsidRDefault="007C0C7E" w:rsidP="00EF7F49">
      <w:pPr>
        <w:widowControl w:val="0"/>
        <w:autoSpaceDE w:val="0"/>
        <w:autoSpaceDN w:val="0"/>
        <w:adjustRightInd w:val="0"/>
        <w:spacing w:line="360" w:lineRule="auto"/>
        <w:ind w:left="-180" w:right="360" w:firstLineChars="200" w:firstLine="480"/>
        <w:jc w:val="both"/>
        <w:outlineLvl w:val="0"/>
        <w:rPr>
          <w:rFonts w:ascii="Book Antiqua" w:hAnsi="Book Antiqua"/>
          <w:b/>
          <w:color w:val="000000" w:themeColor="text1"/>
          <w:lang w:eastAsia="zh-CN"/>
        </w:rPr>
      </w:pPr>
      <w:r w:rsidRPr="00E3209F">
        <w:rPr>
          <w:rFonts w:ascii="Book Antiqua" w:hAnsi="Book Antiqua"/>
          <w:color w:val="000000" w:themeColor="text1"/>
        </w:rPr>
        <w:t xml:space="preserve">However, there are situations in which adaptation of the modular circular external fixator for ankle arthrodesis offers significant advantages over screw fixation.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ring system is indicated in difficult cases, especially when additional distal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pathologic conditions, bone defects, length discrepancies, or the need for e</w:t>
      </w:r>
      <w:r w:rsidR="00EF7F49">
        <w:rPr>
          <w:rFonts w:ascii="Book Antiqua" w:hAnsi="Book Antiqua"/>
          <w:color w:val="000000" w:themeColor="text1"/>
        </w:rPr>
        <w:t>arly weight bearing are present</w:t>
      </w:r>
      <w:r w:rsidRPr="00EF7F49">
        <w:rPr>
          <w:rFonts w:ascii="Book Antiqua" w:hAnsi="Book Antiqua"/>
          <w:color w:val="000000" w:themeColor="text1"/>
          <w:vertAlign w:val="superscript"/>
        </w:rPr>
        <w:fldChar w:fldCharType="begin">
          <w:fldData xml:space="preserve">PEVuZE5vdGU+PENpdGU+PEF1dGhvcj5SaWNodGVyPC9BdXRob3I+PFllYXI+MTk5OTwvWWVhcj48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</w:fldData>
        </w:fldChar>
      </w:r>
      <w:r w:rsidRPr="00EF7F49">
        <w:rPr>
          <w:rFonts w:ascii="Book Antiqua" w:hAnsi="Book Antiqua"/>
          <w:color w:val="000000" w:themeColor="text1"/>
          <w:vertAlign w:val="superscript"/>
        </w:rPr>
        <w:instrText xml:space="preserve"> ADDIN EN.CITE </w:instrText>
      </w:r>
      <w:r w:rsidRPr="00EF7F49">
        <w:rPr>
          <w:rFonts w:ascii="Book Antiqua" w:hAnsi="Book Antiqua"/>
          <w:color w:val="000000" w:themeColor="text1"/>
          <w:vertAlign w:val="superscript"/>
        </w:rPr>
        <w:fldChar w:fldCharType="begin">
          <w:fldData xml:space="preserve">PEVuZE5vdGU+PENpdGU+PEF1dGhvcj5SaWNodGVyPC9BdXRob3I+PFllYXI+MTk5OTwvWWVhcj48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</w:fldData>
        </w:fldChar>
      </w:r>
      <w:r w:rsidRPr="00EF7F49">
        <w:rPr>
          <w:rFonts w:ascii="Book Antiqua" w:hAnsi="Book Antiqua"/>
          <w:color w:val="000000" w:themeColor="text1"/>
          <w:vertAlign w:val="superscript"/>
        </w:rPr>
        <w:instrText xml:space="preserve"> ADDIN EN.CITE.DATA </w:instrText>
      </w:r>
      <w:r w:rsidRPr="00EF7F49">
        <w:rPr>
          <w:rFonts w:ascii="Book Antiqua" w:hAnsi="Book Antiqua"/>
          <w:color w:val="000000" w:themeColor="text1"/>
          <w:vertAlign w:val="superscript"/>
        </w:rPr>
      </w:r>
      <w:r w:rsidRPr="00EF7F49">
        <w:rPr>
          <w:rFonts w:ascii="Book Antiqua" w:hAnsi="Book Antiqua"/>
          <w:color w:val="000000" w:themeColor="text1"/>
          <w:vertAlign w:val="superscript"/>
        </w:rPr>
        <w:fldChar w:fldCharType="end"/>
      </w:r>
      <w:r w:rsidRPr="00EF7F49">
        <w:rPr>
          <w:rFonts w:ascii="Book Antiqua" w:hAnsi="Book Antiqua"/>
          <w:color w:val="000000" w:themeColor="text1"/>
          <w:vertAlign w:val="superscript"/>
        </w:rPr>
      </w:r>
      <w:r w:rsidRPr="00EF7F49">
        <w:rPr>
          <w:rFonts w:ascii="Book Antiqua" w:hAnsi="Book Antiqua"/>
          <w:color w:val="000000" w:themeColor="text1"/>
          <w:vertAlign w:val="superscript"/>
        </w:rPr>
        <w:fldChar w:fldCharType="separate"/>
      </w:r>
      <w:r w:rsidRPr="00EF7F49">
        <w:rPr>
          <w:rFonts w:ascii="Book Antiqua" w:hAnsi="Book Antiqua"/>
          <w:noProof/>
          <w:color w:val="000000" w:themeColor="text1"/>
          <w:vertAlign w:val="superscript"/>
        </w:rPr>
        <w:t>[10]</w:t>
      </w:r>
      <w:r w:rsidRPr="00EF7F49">
        <w:rPr>
          <w:rFonts w:ascii="Book Antiqua" w:hAnsi="Book Antiqua"/>
          <w:color w:val="000000" w:themeColor="text1"/>
          <w:vertAlign w:val="superscript"/>
        </w:rPr>
        <w:fldChar w:fldCharType="end"/>
      </w:r>
      <w:r w:rsidRPr="00E3209F">
        <w:rPr>
          <w:rFonts w:ascii="Book Antiqua" w:hAnsi="Book Antiqua"/>
          <w:color w:val="000000" w:themeColor="text1"/>
        </w:rPr>
        <w:t>. Several of the indications for ring external fixation include</w:t>
      </w:r>
      <w:r w:rsidR="00EF7F49">
        <w:rPr>
          <w:rFonts w:ascii="Book Antiqua" w:hAnsi="Book Antiqua" w:hint="eastAsia"/>
          <w:color w:val="000000" w:themeColor="text1"/>
          <w:lang w:eastAsia="zh-CN"/>
        </w:rPr>
        <w:t>:</w:t>
      </w:r>
      <w:r w:rsidRPr="00E3209F">
        <w:rPr>
          <w:rFonts w:ascii="Book Antiqua" w:hAnsi="Book Antiqua"/>
          <w:color w:val="000000" w:themeColor="text1"/>
        </w:rPr>
        <w:t xml:space="preserve"> </w:t>
      </w:r>
      <w:r w:rsidR="00EF7F49">
        <w:rPr>
          <w:rFonts w:ascii="Book Antiqua" w:hAnsi="Book Antiqua" w:hint="eastAsia"/>
          <w:color w:val="000000" w:themeColor="text1"/>
          <w:lang w:eastAsia="zh-CN"/>
        </w:rPr>
        <w:t>(</w:t>
      </w:r>
      <w:r w:rsidRPr="00E3209F">
        <w:rPr>
          <w:rFonts w:ascii="Book Antiqua" w:hAnsi="Book Antiqua"/>
          <w:color w:val="000000" w:themeColor="text1"/>
        </w:rPr>
        <w:t>1</w:t>
      </w:r>
      <w:r w:rsidR="00EF7F49">
        <w:rPr>
          <w:rFonts w:ascii="Book Antiqua" w:hAnsi="Book Antiqua" w:hint="eastAsia"/>
          <w:color w:val="000000" w:themeColor="text1"/>
          <w:lang w:eastAsia="zh-CN"/>
        </w:rPr>
        <w:t>)</w:t>
      </w:r>
      <w:r w:rsidRPr="00E3209F">
        <w:rPr>
          <w:rFonts w:ascii="Book Antiqua" w:hAnsi="Book Antiqua"/>
          <w:color w:val="000000" w:themeColor="text1"/>
        </w:rPr>
        <w:t xml:space="preserve"> bone quality that is subjectively and radiographically deemed to be insufficient to support internal fixation</w:t>
      </w:r>
      <w:r w:rsidR="00EF7F49">
        <w:rPr>
          <w:rFonts w:ascii="Book Antiqua" w:hAnsi="Book Antiqua" w:hint="eastAsia"/>
          <w:color w:val="000000" w:themeColor="text1"/>
          <w:lang w:eastAsia="zh-CN"/>
        </w:rPr>
        <w:t>;</w:t>
      </w:r>
      <w:r w:rsidR="00EF7F49">
        <w:rPr>
          <w:rFonts w:ascii="Book Antiqua" w:hAnsi="Book Antiqua"/>
          <w:color w:val="000000" w:themeColor="text1"/>
        </w:rPr>
        <w:t xml:space="preserve"> </w:t>
      </w:r>
      <w:r w:rsidR="00EF7F49">
        <w:rPr>
          <w:rFonts w:ascii="Book Antiqua" w:hAnsi="Book Antiqua" w:hint="eastAsia"/>
          <w:color w:val="000000" w:themeColor="text1"/>
          <w:lang w:eastAsia="zh-CN"/>
        </w:rPr>
        <w:t>(</w:t>
      </w:r>
      <w:r w:rsidR="00EF7F49">
        <w:rPr>
          <w:rFonts w:ascii="Book Antiqua" w:hAnsi="Book Antiqua"/>
          <w:color w:val="000000" w:themeColor="text1"/>
        </w:rPr>
        <w:t>2</w:t>
      </w:r>
      <w:r w:rsidR="00EF7F49">
        <w:rPr>
          <w:rFonts w:ascii="Book Antiqua" w:hAnsi="Book Antiqua" w:hint="eastAsia"/>
          <w:color w:val="000000" w:themeColor="text1"/>
          <w:lang w:eastAsia="zh-CN"/>
        </w:rPr>
        <w:t>)</w:t>
      </w:r>
      <w:r w:rsidRPr="00E3209F">
        <w:rPr>
          <w:rFonts w:ascii="Book Antiqua" w:hAnsi="Book Antiqua"/>
          <w:color w:val="000000" w:themeColor="text1"/>
        </w:rPr>
        <w:t xml:space="preserve"> a history of infection at the </w:t>
      </w:r>
      <w:proofErr w:type="spellStart"/>
      <w:r w:rsidRPr="00E3209F">
        <w:rPr>
          <w:rFonts w:ascii="Book Antiqua" w:hAnsi="Book Antiqua"/>
          <w:color w:val="000000" w:themeColor="text1"/>
        </w:rPr>
        <w:t>tibiotalar</w:t>
      </w:r>
      <w:proofErr w:type="spellEnd"/>
      <w:r w:rsidRPr="00E3209F">
        <w:rPr>
          <w:rFonts w:ascii="Book Antiqua" w:hAnsi="Book Antiqua"/>
          <w:color w:val="000000" w:themeColor="text1"/>
        </w:rPr>
        <w:t xml:space="preserve"> nonunion site</w:t>
      </w:r>
      <w:r w:rsidR="00EF7F49">
        <w:rPr>
          <w:rFonts w:ascii="Book Antiqua" w:hAnsi="Book Antiqua" w:hint="eastAsia"/>
          <w:color w:val="000000" w:themeColor="text1"/>
          <w:lang w:eastAsia="zh-CN"/>
        </w:rPr>
        <w:t>;</w:t>
      </w:r>
      <w:r w:rsidRPr="00E3209F">
        <w:rPr>
          <w:rFonts w:ascii="Book Antiqua" w:hAnsi="Book Antiqua"/>
          <w:color w:val="000000" w:themeColor="text1"/>
        </w:rPr>
        <w:t xml:space="preserve"> and </w:t>
      </w:r>
      <w:r w:rsidR="00EF7F49">
        <w:rPr>
          <w:rFonts w:ascii="Book Antiqua" w:hAnsi="Book Antiqua" w:hint="eastAsia"/>
          <w:color w:val="000000" w:themeColor="text1"/>
          <w:lang w:eastAsia="zh-CN"/>
        </w:rPr>
        <w:t>(</w:t>
      </w:r>
      <w:r w:rsidRPr="00E3209F">
        <w:rPr>
          <w:rFonts w:ascii="Book Antiqua" w:hAnsi="Book Antiqua"/>
          <w:color w:val="000000" w:themeColor="text1"/>
        </w:rPr>
        <w:t>3</w:t>
      </w:r>
      <w:r w:rsidR="00EF7F49">
        <w:rPr>
          <w:rFonts w:ascii="Book Antiqua" w:hAnsi="Book Antiqua" w:hint="eastAsia"/>
          <w:color w:val="000000" w:themeColor="text1"/>
          <w:lang w:eastAsia="zh-CN"/>
        </w:rPr>
        <w:t>)</w:t>
      </w:r>
      <w:r w:rsidRPr="00E3209F">
        <w:rPr>
          <w:rFonts w:ascii="Book Antiqua" w:hAnsi="Book Antiqua"/>
          <w:color w:val="000000" w:themeColor="text1"/>
        </w:rPr>
        <w:t xml:space="preserve"> expected patient compliance with external fixator pin care </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&lt;EndNote&gt;&lt;Cite&gt;&lt;Author&gt;Easley&lt;/Author&gt;&lt;Year&gt;2008&lt;/Year&gt;&lt;RecNum&gt;685&lt;/RecNum&gt;&lt;DisplayText&gt;(9)&lt;/DisplayText&gt;&lt;record&gt;&lt;rec-number&gt;685&lt;/rec-number&gt;&lt;foreign-keys&gt;&lt;key app="EN" db-id="wetvxv505wpffseaaeyvv0w1e0epd9rv25vr"&gt;685&lt;/key&gt;&lt;/foreign-keys&gt;&lt;ref-type name="Journal Article"&gt;17&lt;/ref-type&gt;&lt;contributors&gt;&lt;authors&gt;&lt;author&gt;Easley, M. E.&lt;/author&gt;&lt;author&gt;Montijo, H. E.&lt;/author&gt;&lt;author&gt;Wilson, J. B.&lt;/author&gt;&lt;author&gt;Fitch, R. D.&lt;/author&gt;&lt;author&gt;Nunley, J. A., 2nd&lt;/author&gt;&lt;/authors&gt;&lt;/contributors&gt;&lt;auth-address&gt;Duke Health Center, 3116 North Duke Street, Room 243, Durham, NC 27704, USA. easle004@mc.duke.edu&lt;/auth-address&gt;&lt;titles&gt;&lt;title&gt;Revision tibiotalar arthrodesis&lt;/title&gt;&lt;secondary-title&gt;J Bone Joint Surg Am&lt;/secondary-title&gt;&lt;/titles&gt;&lt;periodical&gt;&lt;full-title&gt;J Bone Joint Surg Am&lt;/full-title&gt;&lt;/periodical&gt;&lt;pages&gt;1212-23&lt;/pages&gt;&lt;volume&gt;90&lt;/volume&gt;&lt;number&gt;6&lt;/number&gt;&lt;edition&gt;2008/06/04&lt;/edition&gt;&lt;keywords&gt;&lt;keyword&gt;Aftercare&lt;/keyword&gt;&lt;keyword&gt;Ankle Joint/radiography/*surgery&lt;/keyword&gt;&lt;keyword&gt;Arthrodesis/*instrumentation/*methods&lt;/keyword&gt;&lt;keyword&gt;Female&lt;/keyword&gt;&lt;keyword&gt;Humans&lt;/keyword&gt;&lt;keyword&gt;Limb Salvage&lt;/keyword&gt;&lt;keyword&gt;Logistic Models&lt;/keyword&gt;&lt;keyword&gt;Male&lt;/keyword&gt;&lt;keyword&gt;*Orthopedic Fixation Devices&lt;/keyword&gt;&lt;keyword&gt;Postoperative Complications&lt;/keyword&gt;&lt;keyword&gt;Reoperation&lt;/keyword&gt;&lt;keyword&gt;Subtalar Joint/radiography/*surgery&lt;/keyword&gt;&lt;keyword&gt;Tibia/radiography/*surgery&lt;/keyword&gt;&lt;keyword&gt;Treatment Outcome&lt;/keyword&gt;&lt;/keywords&gt;&lt;dates&gt;&lt;year&gt;2008&lt;/year&gt;&lt;pub-dates&gt;&lt;date&gt;Jun&lt;/date&gt;&lt;/pub-dates&gt;&lt;/dates&gt;&lt;isbn&gt;1535-1386 (Electronic)&lt;/isbn&gt;&lt;accession-num&gt;18519313&lt;/accession-num&gt;&lt;urls&gt;&lt;related-urls&gt;&lt;url&gt;http://www.ncbi.nlm.nih.gov/pubmed/18519313&lt;/url&gt;&lt;/related-urls&gt;&lt;/urls&gt;&lt;electronic-resource-num&gt;10.2106/JBJS.G.00506&amp;#xD;90/6/1212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[7]</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The combination of dynamic axial compression and demonstrated ability to resist bending, shear, and torsional forces allows the option of early weight-bearing. These features make it an ideal fixation tool for patients with complex ankle pathology. Unlike screw fixation, external fixation arthrodesis can be performed in poor bone and soft tissue conditions and can be used in the presence of active infection as a one-stage procedure. Typically after debridement of the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plafond and talus, flat surfaces are left for apposition. Compression with a circular frame provides excellent mecha</w:t>
      </w:r>
      <w:r w:rsidR="00EF7F49">
        <w:rPr>
          <w:rFonts w:ascii="Book Antiqua" w:hAnsi="Book Antiqua"/>
          <w:color w:val="000000" w:themeColor="text1"/>
        </w:rPr>
        <w:t xml:space="preserve">nical stability in this </w:t>
      </w:r>
      <w:proofErr w:type="gramStart"/>
      <w:r w:rsidR="00EF7F49">
        <w:rPr>
          <w:rFonts w:ascii="Book Antiqua" w:hAnsi="Book Antiqua"/>
          <w:color w:val="000000" w:themeColor="text1"/>
        </w:rPr>
        <w:t>setting</w:t>
      </w:r>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21]</w:t>
      </w:r>
      <w:r w:rsidRPr="00E3209F">
        <w:rPr>
          <w:rFonts w:ascii="Book Antiqua" w:hAnsi="Book Antiqua"/>
          <w:color w:val="000000" w:themeColor="text1"/>
        </w:rPr>
        <w:t>. This allows the surgeon to employ this technique with confidence in patients deemed unsuita</w:t>
      </w:r>
      <w:r w:rsidR="00EF7F49">
        <w:rPr>
          <w:rFonts w:ascii="Book Antiqua" w:hAnsi="Book Antiqua"/>
          <w:color w:val="000000" w:themeColor="text1"/>
        </w:rPr>
        <w:t>ble for reliable screw fixation</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&lt;EndNote&gt;&lt;Cite&gt;&lt;Author&gt;Ogut&lt;/Author&gt;&lt;Year&gt;2009&lt;/Year&gt;&lt;RecNum&gt;681&lt;/RecNum&gt;&lt;DisplayText&gt;(17)&lt;/DisplayText&gt;&lt;record&gt;&lt;rec-number&gt;681&lt;/rec-number&gt;&lt;foreign-keys&gt;&lt;key app="EN" db-id="wetvxv505wpffseaaeyvv0w1e0epd9rv25vr"&gt;681&lt;/key&gt;&lt;/foreign-keys&gt;&lt;ref-type name="Journal Article"&gt;17&lt;/ref-type&gt;&lt;contributors&gt;&lt;authors&gt;&lt;author&gt;Ogut, T.&lt;/author&gt;&lt;author&gt;Glisson, R. R.&lt;/author&gt;&lt;author&gt;Chuckpaiwong, B.&lt;/author&gt;&lt;author&gt;Le, I. L.&lt;/author&gt;&lt;author&gt;Easley, M. E.&lt;/author&gt;&lt;/authors&gt;&lt;/contributors&gt;&lt;auth-address&gt;Istanbul University Cerrahpasa Medical Faculty, Department of Orthopaedics and Traumatology, Istanbul Turkey.&lt;/auth-address&gt;&lt;titles&gt;&lt;title&gt;External ring fixation versus screw fixation for ankle arthrodesis: a biomechanical comparison&lt;/title&gt;&lt;secondary-title&gt;Foot Ankle Int&lt;/secondary-title&gt;&lt;/titles&gt;&lt;periodical&gt;&lt;full-title&gt;Foot Ankle Int&lt;/full-title&gt;&lt;/periodical&gt;&lt;pages&gt;353-60&lt;/pages&gt;&lt;volume&gt;30&lt;/volume&gt;&lt;number&gt;4&lt;/number&gt;&lt;edition&gt;2009/04/10&lt;/edition&gt;&lt;keywords&gt;&lt;keyword&gt;*Ankle Joint&lt;/keyword&gt;&lt;keyword&gt;Arthrodesis/*instrumentation&lt;/keyword&gt;&lt;keyword&gt;Biomechanical Phenomena&lt;/keyword&gt;&lt;keyword&gt;*Bone Screws&lt;/keyword&gt;&lt;keyword&gt;Cadaver&lt;/keyword&gt;&lt;keyword&gt;Equipment Failure Analysis&lt;/keyword&gt;&lt;keyword&gt;*External Fixators&lt;/keyword&gt;&lt;keyword&gt;Humans&lt;/keyword&gt;&lt;keyword&gt;Range of Motion, Articular&lt;/keyword&gt;&lt;keyword&gt;Weight-Bearing&lt;/keyword&gt;&lt;/keywords&gt;&lt;dates&gt;&lt;year&gt;2009&lt;/year&gt;&lt;pub-dates&gt;&lt;date&gt;Apr&lt;/date&gt;&lt;/pub-dates&gt;&lt;/dates&gt;&lt;isbn&gt;1071-1007 (Print)&amp;#xD;1071-1007 (Linking)&lt;/isbn&gt;&lt;accession-num&gt;19356361&lt;/accession-num&gt;&lt;urls&gt;&lt;related-urls&gt;&lt;url&gt;http://www.ncbi.nlm.nih.gov/pubmed/19356361&lt;/url&gt;&lt;/related-urls&gt;&lt;/urls&gt;&lt;electronic-resource-num&gt;10.3113/FAI.2009.0353&amp;#xD;50022908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[17]</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Another advantage of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method for ankle fusion is its ability to equalize limb length discrepancies through simultaneous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lengthening using distraction </w:t>
      </w:r>
      <w:proofErr w:type="spellStart"/>
      <w:r w:rsidRPr="00E3209F">
        <w:rPr>
          <w:rFonts w:ascii="Book Antiqua" w:hAnsi="Book Antiqua"/>
          <w:color w:val="000000" w:themeColor="text1"/>
        </w:rPr>
        <w:t>osteogenesis</w:t>
      </w:r>
      <w:proofErr w:type="spellEnd"/>
      <w:r w:rsidRPr="00E3209F">
        <w:rPr>
          <w:rFonts w:ascii="Book Antiqua" w:hAnsi="Book Antiqua"/>
          <w:color w:val="000000" w:themeColor="text1"/>
        </w:rPr>
        <w:t xml:space="preserve">. Performing a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osteotomy in the setting of an ankle fusion has also been thought to enhance </w:t>
      </w:r>
      <w:r w:rsidR="00EF7F49">
        <w:rPr>
          <w:rFonts w:ascii="Book Antiqua" w:hAnsi="Book Antiqua"/>
          <w:color w:val="000000" w:themeColor="text1"/>
        </w:rPr>
        <w:t>healing at the arthrodesis site</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&lt;EndNote&gt;&lt;Cite&gt;&lt;Author&gt;Cierny&lt;/Author&gt;&lt;Year&gt;2003&lt;/Year&gt;&lt;RecNum&gt;689&lt;/RecNum&gt;&lt;DisplayText&gt;(21)&lt;/DisplayText&gt;&lt;record&gt;&lt;rec-number&gt;689&lt;/rec-number&gt;&lt;foreign-keys&gt;&lt;key app="EN" db-id="wetvxv505wpffseaaeyvv0w1e0epd9rv25vr"&gt;689&lt;/key&gt;&lt;/foreign-keys&gt;&lt;ref-type name="Journal Article"&gt;17&lt;/ref-type&gt;&lt;contributors&gt;&lt;authors&gt;&lt;author&gt;Cierny, G., 3rd&lt;/author&gt;&lt;author&gt;Mader, J. T.&lt;/author&gt;&lt;author&gt;Penninck, J. J.&lt;/author&gt;&lt;/authors&gt;&lt;/contributors&gt;&lt;titles&gt;&lt;title&gt;A clinical staging system for adult osteomyelitis&lt;/title&gt;&lt;secondary-title&gt;Clin Orthop Relat Res&lt;/secondary-title&gt;&lt;/titles&gt;&lt;periodical&gt;&lt;full-title&gt;Clin Orthop Relat Res&lt;/full-title&gt;&lt;/periodical&gt;&lt;pages&gt;7-24&lt;/pages&gt;&lt;number&gt;414&lt;/number&gt;&lt;edition&gt;2003/09/11&lt;/edition&gt;&lt;keywords&gt;&lt;keyword&gt;Algorithms&lt;/keyword&gt;&lt;keyword&gt;History, 20th Century&lt;/keyword&gt;&lt;keyword&gt;Humans&lt;/keyword&gt;&lt;keyword&gt;Orthopedics/history&lt;/keyword&gt;&lt;keyword&gt;Osteomyelitis/classification/*history/surgery&lt;/keyword&gt;&lt;keyword&gt;Severity of Illness Index&lt;/keyword&gt;&lt;keyword&gt;United States&lt;/keyword&gt;&lt;/keywords&gt;&lt;dates&gt;&lt;year&gt;2003&lt;/year&gt;&lt;pub-dates&gt;&lt;date&gt;Sep&lt;/date&gt;&lt;/pub-dates&gt;&lt;/dates&gt;&lt;isbn&gt;0009-921X (Print)&amp;#xD;0009-921X (Linking)&lt;/isbn&gt;&lt;accession-num&gt;12966271&lt;/accession-num&gt;&lt;urls&gt;&lt;related-urls&gt;&lt;url&gt;http://www.ncbi.nlm.nih.gov/pubmed/12966271&lt;/url&gt;&lt;/related-urls&gt;&lt;/urls&gt;&lt;electronic-resource-num&gt;10.1097/01.blo.0000088564.81746.62&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[22]</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In addition to limb lengthening, the principles of distraction </w:t>
      </w:r>
      <w:proofErr w:type="spellStart"/>
      <w:r w:rsidRPr="00E3209F">
        <w:rPr>
          <w:rFonts w:ascii="Book Antiqua" w:hAnsi="Book Antiqua"/>
          <w:color w:val="000000" w:themeColor="text1"/>
        </w:rPr>
        <w:t>osteogenesis</w:t>
      </w:r>
      <w:proofErr w:type="spellEnd"/>
      <w:r w:rsidRPr="00E3209F">
        <w:rPr>
          <w:rFonts w:ascii="Book Antiqua" w:hAnsi="Book Antiqua"/>
          <w:color w:val="000000" w:themeColor="text1"/>
        </w:rPr>
        <w:t xml:space="preserve"> can be used to correct malalignment. The ability to correct the position of the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and forefoot by adjusting the frame as needed during the regeneration phase is a unique advantage of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method. It allows the surgeon to address any intraoperative errors or early postoperative loss of position, ultimately leading to improved success when treating severe malalignment, fail</w:t>
      </w:r>
      <w:r w:rsidR="00EF7F49">
        <w:rPr>
          <w:rFonts w:ascii="Book Antiqua" w:hAnsi="Book Antiqua"/>
          <w:color w:val="000000" w:themeColor="text1"/>
        </w:rPr>
        <w:t>ed fusion, and septic arthritis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&lt;EndNote&gt;&lt;Cite&gt;&lt;Author&gt;Katsenis&lt;/Author&gt;&lt;Year&gt;2005&lt;/Year&gt;&lt;RecNum&gt;704&lt;/RecNum&gt;&lt;DisplayText&gt;(22)&lt;/DisplayText&gt;&lt;record&gt;&lt;rec-number&gt;704&lt;/rec-number&gt;&lt;foreign-keys&gt;&lt;key app="EN" db-id="wetvxv505wpffseaaeyvv0w1e0epd9rv25vr"&gt;704&lt;/key&gt;&lt;/foreign-keys&gt;&lt;ref-type name="Journal Article"&gt;17&lt;/ref-type&gt;&lt;contributors&gt;&lt;authors&gt;&lt;author&gt;Katsenis, D.&lt;/author&gt;&lt;author&gt;Bhave, A.&lt;/author&gt;&lt;author&gt;Paley, D.&lt;/author&gt;&lt;author&gt;Herzenberg, J. E.&lt;/author&gt;&lt;/authors&gt;&lt;/contributors&gt;&lt;auth-address&gt;International Center for Limb Lengthening, Rubin Institute for Advanced Orthopedics, Sinai Hospital of Baltimore, 2401 West Belvedere Avenue, Baltimore, MD 21215, USA.&lt;/auth-address&gt;&lt;titles&gt;&lt;title&gt;Treatment of malunion and nonunion at the site of an ankle fusion with the Ilizarov apparatus&lt;/title&gt;&lt;secondary-title&gt;J Bone Joint Surg Am&lt;/secondary-title&gt;&lt;/titles&gt;&lt;periodical&gt;&lt;full-title&gt;J Bone Joint Surg Am&lt;/full-title&gt;&lt;/periodical&gt;&lt;pages&gt;302-9&lt;/pages&gt;&lt;volume&gt;87&lt;/volume&gt;&lt;number&gt;2&lt;/number&gt;&lt;edition&gt;2005/02/03&lt;/edition&gt;&lt;keywords&gt;&lt;keyword&gt;Adolescent&lt;/keyword&gt;&lt;keyword&gt;Adult&lt;/keyword&gt;&lt;keyword&gt;Ankle Injuries/etiology/*surgery&lt;/keyword&gt;&lt;keyword&gt;Arthrodesis/*adverse effects&lt;/keyword&gt;&lt;keyword&gt;Child&lt;/keyword&gt;&lt;keyword&gt;Female&lt;/keyword&gt;&lt;keyword&gt;Follow-Up Studies&lt;/keyword&gt;&lt;keyword&gt;Fractures, Malunited/etiology/*surgery&lt;/keyword&gt;&lt;keyword&gt;Fractures, Ununited/etiology/*surgery&lt;/keyword&gt;&lt;keyword&gt;Humans&lt;/keyword&gt;&lt;keyword&gt;*Ilizarov Technique&lt;/keyword&gt;&lt;keyword&gt;Joint Diseases/etiology/*surgery&lt;/keyword&gt;&lt;keyword&gt;Male&lt;/keyword&gt;&lt;keyword&gt;Middle Aged&lt;/keyword&gt;&lt;keyword&gt;Reoperation&lt;/keyword&gt;&lt;keyword&gt;Retrospective Studies&lt;/keyword&gt;&lt;keyword&gt;Treatment Failure&lt;/keyword&gt;&lt;/keywords&gt;&lt;dates&gt;&lt;year&gt;2005&lt;/year&gt;&lt;pub-dates&gt;&lt;date&gt;Feb&lt;/date&gt;&lt;/pub-dates&gt;&lt;/dates&gt;&lt;isbn&gt;0021-9355 (Print)&lt;/isbn&gt;&lt;accession-num&gt;15687151&lt;/accession-num&gt;&lt;urls&gt;&lt;related-urls&gt;&lt;url&gt;http://www.ncbi.nlm.nih.gov/pubmed/15687151&lt;/url&gt;&lt;/related-urls&gt;&lt;/urls&gt;&lt;electronic-resource-num&gt;87/2/302 [pii]&amp;#xD;10.2106/JBJS.C.01421&lt;/electronic-resource-num&gt;&lt;language&gt;eng&lt;/language&gt;&lt;/record&gt;&lt;/Cite&gt;&lt;/EndNote&gt;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[23</w:t>
      </w:r>
      <w:r w:rsidR="00EF7F49">
        <w:rPr>
          <w:rFonts w:ascii="Book Antiqua" w:hAnsi="Book Antiqua" w:hint="eastAsia"/>
          <w:noProof/>
          <w:color w:val="000000" w:themeColor="text1"/>
          <w:vertAlign w:val="superscript"/>
          <w:lang w:eastAsia="zh-CN"/>
        </w:rPr>
        <w:t>,</w:t>
      </w:r>
      <w:r w:rsidRPr="00E3209F">
        <w:rPr>
          <w:rFonts w:ascii="Book Antiqua" w:hAnsi="Book Antiqua"/>
          <w:noProof/>
          <w:color w:val="000000" w:themeColor="text1"/>
          <w:vertAlign w:val="superscript"/>
        </w:rPr>
        <w:t>24]</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t>
      </w:r>
      <w:proofErr w:type="spellStart"/>
      <w:r w:rsidRPr="00E3209F">
        <w:rPr>
          <w:rFonts w:ascii="Book Antiqua" w:hAnsi="Book Antiqua"/>
          <w:color w:val="000000" w:themeColor="text1"/>
        </w:rPr>
        <w:t>Thordarson</w:t>
      </w:r>
      <w:proofErr w:type="spellEnd"/>
      <w:r w:rsidRPr="00E3209F">
        <w:rPr>
          <w:rFonts w:ascii="Book Antiqua" w:hAnsi="Book Antiqua"/>
          <w:color w:val="000000" w:themeColor="text1"/>
        </w:rPr>
        <w:t xml:space="preserve"> </w:t>
      </w:r>
      <w:r w:rsidRPr="00EF7F49">
        <w:rPr>
          <w:rFonts w:ascii="Book Antiqua" w:hAnsi="Book Antiqua"/>
          <w:i/>
          <w:color w:val="000000" w:themeColor="text1"/>
        </w:rPr>
        <w:t>et al</w:t>
      </w:r>
      <w:r w:rsidR="00EF7F49" w:rsidRPr="00E3209F">
        <w:rPr>
          <w:rFonts w:ascii="Book Antiqua" w:hAnsi="Book Antiqua"/>
          <w:color w:val="000000" w:themeColor="text1"/>
          <w:vertAlign w:val="superscript"/>
        </w:rPr>
        <w:fldChar w:fldCharType="begin"/>
      </w:r>
      <w:r w:rsidR="00EF7F49" w:rsidRPr="00E3209F">
        <w:rPr>
          <w:rFonts w:ascii="Book Antiqua" w:hAnsi="Book Antiqua"/>
          <w:color w:val="000000" w:themeColor="text1"/>
          <w:vertAlign w:val="superscript"/>
        </w:rPr>
        <w:instrText xml:space="preserve"> ADDIN EN.CITE &lt;EndNote&gt;&lt;Cite&gt;&lt;Author&gt;Thordarson&lt;/Author&gt;&lt;Year&gt;1992&lt;/Year&gt;&lt;RecNum&gt;680&lt;/RecNum&gt;&lt;DisplayText&gt;(16)&lt;/DisplayText&gt;&lt;record&gt;&lt;rec-number&gt;680&lt;/rec-numbe</w:instrText>
      </w:r>
      <w:r w:rsidR="00EF7F49" w:rsidRPr="00E3209F">
        <w:rPr>
          <w:rFonts w:ascii="Book Antiqua" w:hAnsi="Book Antiqua"/>
          <w:color w:val="000000" w:themeColor="text1"/>
          <w:vertAlign w:val="superscript"/>
          <w:lang w:val="da-DK"/>
        </w:rPr>
        <w:instrText>r&gt;&lt;foreign-keys&gt;&lt;key app="EN" db-id="wetvxv505wpffseaaeyvv0w1e0epd9rv25vr"&gt;680&lt;/key&gt;&lt;/foreign-keys&gt;&lt;ref-type name="Journal Article"&gt;17&lt;/ref-type&gt;&lt;contributors&gt;&lt;authors&gt;&lt;author&gt;Thordarson, D. B.&lt;/author&gt;&lt;author&gt;Markolf, K.&lt;/author&gt;&lt;author&gt;Cracchiolo, A., 3rd&lt;/author&gt;&lt;/authors&gt;&lt;/contributors&gt;&lt;auth-address&gt;Division of Orthopaedic Surgery, University of California, Los Angeles 90024.&lt;/auth-address&gt;&lt;titles&gt;&lt;title&gt;Stability of an ankle arthrodesis fixed by cancellous-bone screws compared with that fixed by an external fixator. A biomechanical study&lt;/title&gt;&lt;secondary-title&gt;J Bone Joint Surg Am&lt;/secondary-title&gt;&lt;/titles&gt;&lt;periodical&gt;&lt;full-title&gt;J Bone Joint Surg Am&lt;/full-title&gt;&lt;/periodical&gt;&lt;pages&gt;1050-5&lt;/pages&gt;&lt;volume&gt;74&lt;/volume&gt;&lt;number&gt;7&lt;/number&gt;&lt;edition&gt;1992/08/01&lt;/edition&gt;&lt;keywords&gt;&lt;keyword&gt;Aged&lt;/keyword&gt;&lt;keyword&gt;Aged, 80 and over&lt;/keyword&gt;&lt;keyword&gt;Ankle Joint/*physiopathology/*surgery&lt;/keyword&gt;&lt;keyword&gt;Arthrodesis/*instrumentation&lt;/keyword&gt;&lt;keyword&gt;Biomechanical Phenomena&lt;/keyword&gt;&lt;keyword&gt;*Bone Screws&lt;/keyword&gt;&lt;keyword&gt;*External Fixators&lt;/keyword&gt;&lt;keyword&gt;Humans&lt;/keyword&gt;&lt;keyword&gt;Joint Instability/physiopathology&lt;/keyword&gt;&lt;keyword&gt;Middle Aged&lt;/keyword&gt;&lt;keyword&gt;Movement/physiology&lt;/keyword&gt;&lt;/keywords&gt;&lt;dates&gt;&lt;year&gt;1992&lt;/year&gt;&lt;pub-dates&gt;&lt;date&gt;Aug&lt;/date&gt;&lt;/pub-dates&gt;&lt;/dates&gt;&lt;isbn&gt;0021-9355 (Print)&lt;/isbn&gt;&lt;accession-num&gt;1522091&lt;/accession-num&gt;&lt;urls&gt;&lt;related-urls&gt;&lt;url&gt;http://www.ncbi.nlm.nih.gov/pubmed/1522091&lt;/url&gt;&lt;/related-urls&gt;&lt;/urls&gt;&lt;language&gt;eng&lt;/language&gt;&lt;/record&gt;&lt;/Cite&gt;&lt;/EndNote&gt;</w:instrText>
      </w:r>
      <w:r w:rsidR="00EF7F49" w:rsidRPr="00E3209F">
        <w:rPr>
          <w:rFonts w:ascii="Book Antiqua" w:hAnsi="Book Antiqua"/>
          <w:color w:val="000000" w:themeColor="text1"/>
          <w:vertAlign w:val="superscript"/>
        </w:rPr>
        <w:fldChar w:fldCharType="separate"/>
      </w:r>
      <w:r w:rsidR="00EF7F49" w:rsidRPr="00E3209F">
        <w:rPr>
          <w:rFonts w:ascii="Book Antiqua" w:hAnsi="Book Antiqua"/>
          <w:noProof/>
          <w:color w:val="000000" w:themeColor="text1"/>
          <w:vertAlign w:val="superscript"/>
          <w:lang w:val="da-DK"/>
        </w:rPr>
        <w:t>[16]</w:t>
      </w:r>
      <w:r w:rsidR="00EF7F49"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reported that screws provided better resistance to torsional loading in specimens with higher bone quality, </w:t>
      </w:r>
      <w:r w:rsidRPr="00E3209F">
        <w:rPr>
          <w:rFonts w:ascii="Book Antiqua" w:hAnsi="Book Antiqua"/>
          <w:color w:val="000000" w:themeColor="text1"/>
        </w:rPr>
        <w:lastRenderedPageBreak/>
        <w:t xml:space="preserve">whereas external fixation resulted in better resistance to torsion in specimens with lower bone quality. The authors concluded that screw fixation is “essentially useless” in </w:t>
      </w:r>
      <w:proofErr w:type="spellStart"/>
      <w:r w:rsidRPr="00E3209F">
        <w:rPr>
          <w:rFonts w:ascii="Book Antiqua" w:hAnsi="Book Antiqua"/>
          <w:color w:val="000000" w:themeColor="text1"/>
        </w:rPr>
        <w:t>osteopenic</w:t>
      </w:r>
      <w:proofErr w:type="spellEnd"/>
      <w:r w:rsidRPr="00E3209F">
        <w:rPr>
          <w:rFonts w:ascii="Book Antiqua" w:hAnsi="Book Antiqua"/>
          <w:color w:val="000000" w:themeColor="text1"/>
        </w:rPr>
        <w:t xml:space="preserve"> bone</w:t>
      </w:r>
      <w:r w:rsidR="00EF7F49">
        <w:rPr>
          <w:rFonts w:ascii="Book Antiqua" w:hAnsi="Book Antiqua"/>
          <w:color w:val="000000" w:themeColor="text1"/>
          <w:lang w:val="da-DK"/>
        </w:rPr>
        <w:t xml:space="preserve">. When Hoover </w:t>
      </w:r>
      <w:r w:rsidR="00EF7F49" w:rsidRPr="00EF7F49">
        <w:rPr>
          <w:rFonts w:ascii="Book Antiqua" w:hAnsi="Book Antiqua"/>
          <w:i/>
          <w:color w:val="000000" w:themeColor="text1"/>
          <w:lang w:val="da-DK"/>
        </w:rPr>
        <w:t>et al</w:t>
      </w:r>
      <w:r w:rsidRPr="00E3209F">
        <w:rPr>
          <w:rFonts w:ascii="Book Antiqua" w:hAnsi="Book Antiqua"/>
          <w:color w:val="000000" w:themeColor="text1"/>
          <w:vertAlign w:val="superscript"/>
          <w:lang w:val="da-DK"/>
        </w:rPr>
        <w:fldChar w:fldCharType="begin"/>
      </w:r>
      <w:r w:rsidRPr="00E3209F">
        <w:rPr>
          <w:rFonts w:ascii="Book Antiqua" w:hAnsi="Book Antiqua"/>
          <w:color w:val="000000" w:themeColor="text1"/>
          <w:vertAlign w:val="superscript"/>
          <w:lang w:val="da-DK"/>
        </w:rPr>
        <w:instrText xml:space="preserve"> ADDIN EN.CITE &lt;EndNote&gt;&lt;Cite&gt;&lt;Author&gt;Hoover&lt;/Author&gt;&lt;Year&gt;2011&lt;/Year&gt;&lt;RecNum&gt;690&lt;/RecNum&gt;&lt;DisplayText&gt;(24)&lt;/DisplayText&gt;&lt;record&gt;&lt;rec-number&gt;690&lt;/rec-number&gt;&lt;foreign-keys&gt;&lt;key app="EN" db-id="wetvxv505wpffseaaeyvv0w1e0epd9rv25vr"&gt;690&lt;/key&gt;&lt;/foreign-keys&gt;&lt;ref-type name="Journal Article"&gt;17&lt;/ref-type&gt;&lt;contributors&gt;&lt;authors&gt;&lt;author&gt;Hoover, J. R.&lt;/author&gt;&lt;author&gt;Santrock, R. D.&lt;/author&gt;&lt;author&gt;James, W. C., 3rd&lt;/author&gt;&lt;/authors&gt;&lt;/contributors&gt;&lt;auth-address&gt;Department of Orthopedic Surgery, University of South Carolina School of Medicine/Palmetto Health Richland, Columbia, South Carolina, USA. jhoov14@yahoo.com&lt;/auth-address&gt;&lt;titles&gt;&lt;title&gt;Ankle fusion stability: a biomechanical comparison of external versus internal fixation&lt;/title&gt;&lt;secondary-title&gt;Orthopedics&lt;/secondary-title&gt;&lt;/titles&gt;&lt;periodical&gt;&lt;full-title&gt;Orthopedics&lt;/full-title&gt;&lt;/periodical&gt;&lt;volume&gt;34&lt;/volume&gt;&lt;number&gt;4&lt;/number&gt;&lt;edition&gt;2011/04/08&lt;/edition&gt;&lt;keywords&gt;&lt;keyword&gt;Ankle Joint/physiopathology/*surgery&lt;/keyword&gt;&lt;keyword&gt;Arthrodesis/*instrumentation/methods&lt;/keyword&gt;&lt;keyword&gt;Biomechanical Phenomena&lt;/keyword&gt;&lt;keyword&gt;Bone Screws&lt;/keyword&gt;&lt;keyword&gt;Equipment Failure Analysis&lt;/keyword&gt;&lt;keyword&gt;*External Fixators&lt;/keyword&gt;&lt;keyword&gt;Humans&lt;/keyword&gt;&lt;keyword&gt;*Internal Fixators&lt;/keyword&gt;&lt;keyword&gt;*Mechanical Phenomena&lt;/keyword&gt;&lt;keyword&gt;Models, Anatomic&lt;/keyword&gt;&lt;keyword&gt;Range of Motion, Articular&lt;/keyword&gt;&lt;/keywords&gt;&lt;dates&gt;&lt;year&gt;2011&lt;/year&gt;&lt;pub-dates&gt;&lt;date&gt;Apr&lt;/date&gt;&lt;/pub-dates&gt;&lt;/dates&gt;&lt;isbn&gt;1938-2367 (Electronic)&amp;#xD;0147-7447 (Linking)&lt;/isbn&gt;&lt;accession-num&gt;21469636&lt;/accession-num&gt;&lt;urls&gt;&lt;related-urls&gt;&lt;url&gt;http://www.ncbi.nlm.nih.gov/pubmed/21469636&lt;/url&gt;&lt;/related-urls&gt;&lt;/urls&gt;&lt;electronic-resource-num&gt;10.3928/01477447-20110228-04&lt;/electronic-resource-num&gt;&lt;language&gt;eng&lt;/language&gt;&lt;/record&gt;&lt;/Cite&gt;&lt;/EndNote&gt;</w:instrText>
      </w:r>
      <w:r w:rsidRPr="00E3209F">
        <w:rPr>
          <w:rFonts w:ascii="Book Antiqua" w:hAnsi="Book Antiqua"/>
          <w:color w:val="000000" w:themeColor="text1"/>
          <w:vertAlign w:val="superscript"/>
          <w:lang w:val="da-DK"/>
        </w:rPr>
        <w:fldChar w:fldCharType="separate"/>
      </w:r>
      <w:r w:rsidRPr="00E3209F">
        <w:rPr>
          <w:rFonts w:ascii="Book Antiqua" w:hAnsi="Book Antiqua"/>
          <w:noProof/>
          <w:color w:val="000000" w:themeColor="text1"/>
          <w:vertAlign w:val="superscript"/>
          <w:lang w:val="da-DK"/>
        </w:rPr>
        <w:t>[25]</w:t>
      </w:r>
      <w:r w:rsidRPr="00E3209F">
        <w:rPr>
          <w:rFonts w:ascii="Book Antiqua" w:hAnsi="Book Antiqua"/>
          <w:color w:val="000000" w:themeColor="text1"/>
          <w:vertAlign w:val="superscript"/>
          <w:lang w:val="da-DK"/>
        </w:rPr>
        <w:fldChar w:fldCharType="end"/>
      </w:r>
      <w:r w:rsidRPr="00E3209F">
        <w:rPr>
          <w:rFonts w:ascii="Book Antiqua" w:hAnsi="Book Antiqua"/>
          <w:color w:val="000000" w:themeColor="text1"/>
          <w:lang w:val="da-DK"/>
        </w:rPr>
        <w:t xml:space="preserve"> compared traditional crossed-screw fixation to bimalleolar external fixation, the bimalleolar external fixator revealed to be the more rigid construct in both bending and torsion as compared to traditional lag-screw technique. </w:t>
      </w:r>
      <w:r w:rsidRPr="00E3209F">
        <w:rPr>
          <w:rFonts w:ascii="Book Antiqua" w:hAnsi="Book Antiqua"/>
          <w:color w:val="000000" w:themeColor="text1"/>
        </w:rPr>
        <w:t xml:space="preserve">External fixation is not without its pitfalls, which may include increased risk of pin tract infections, wire breakage, decreased patient comfort with application of the device and the need for additional surgeries, including removal or repair of the fixator. </w:t>
      </w:r>
    </w:p>
    <w:p w14:paraId="5A6E85AD" w14:textId="61DEFCA0" w:rsidR="00EF7F49" w:rsidRDefault="007C0C7E" w:rsidP="00EF7F49">
      <w:pPr>
        <w:widowControl w:val="0"/>
        <w:autoSpaceDE w:val="0"/>
        <w:autoSpaceDN w:val="0"/>
        <w:adjustRightInd w:val="0"/>
        <w:spacing w:line="360" w:lineRule="auto"/>
        <w:ind w:left="-180" w:right="360" w:firstLineChars="200" w:firstLine="480"/>
        <w:jc w:val="both"/>
        <w:outlineLvl w:val="0"/>
        <w:rPr>
          <w:rFonts w:ascii="Book Antiqua" w:hAnsi="Book Antiqua"/>
          <w:color w:val="000000" w:themeColor="text1"/>
          <w:lang w:eastAsia="zh-CN"/>
        </w:rPr>
      </w:pPr>
      <w:r w:rsidRPr="00E3209F">
        <w:rPr>
          <w:rFonts w:ascii="Book Antiqua" w:hAnsi="Book Antiqua"/>
          <w:color w:val="000000" w:themeColor="text1"/>
        </w:rPr>
        <w:t xml:space="preserve">From a biomechanical point of view, the choice of combined internal and external fixation is reasonable. Compared with stabilization with external skeletal fixation alone, additional internal </w:t>
      </w:r>
      <w:proofErr w:type="spellStart"/>
      <w:r w:rsidRPr="00E3209F">
        <w:rPr>
          <w:rFonts w:ascii="Book Antiqua" w:hAnsi="Book Antiqua"/>
          <w:color w:val="000000" w:themeColor="text1"/>
        </w:rPr>
        <w:t>osteosynthesis</w:t>
      </w:r>
      <w:proofErr w:type="spellEnd"/>
      <w:r w:rsidRPr="00E3209F">
        <w:rPr>
          <w:rFonts w:ascii="Book Antiqua" w:hAnsi="Book Antiqua"/>
          <w:color w:val="000000" w:themeColor="text1"/>
        </w:rPr>
        <w:t xml:space="preserve"> offers the opportunity of early removal of the fixator and consecutive mobilization of the adjacent tarsal and metatarsal joints. With the protection of the internal </w:t>
      </w:r>
      <w:proofErr w:type="spellStart"/>
      <w:r w:rsidRPr="00E3209F">
        <w:rPr>
          <w:rFonts w:ascii="Book Antiqua" w:hAnsi="Book Antiqua"/>
          <w:color w:val="000000" w:themeColor="text1"/>
        </w:rPr>
        <w:t>osteosynthesis</w:t>
      </w:r>
      <w:proofErr w:type="spellEnd"/>
      <w:r w:rsidRPr="00E3209F">
        <w:rPr>
          <w:rFonts w:ascii="Book Antiqua" w:hAnsi="Book Antiqua"/>
          <w:color w:val="000000" w:themeColor="text1"/>
        </w:rPr>
        <w:t>, beginning early partial weight bearing of the limb</w:t>
      </w:r>
      <w:r w:rsidR="00EF7F49">
        <w:rPr>
          <w:rFonts w:ascii="Book Antiqua" w:hAnsi="Book Antiqua"/>
          <w:color w:val="000000" w:themeColor="text1"/>
        </w:rPr>
        <w:t xml:space="preserve"> increases further bony healing</w:t>
      </w:r>
      <w:r w:rsidRPr="00E3209F">
        <w:rPr>
          <w:rFonts w:ascii="Book Antiqua" w:hAnsi="Book Antiqua"/>
          <w:color w:val="000000" w:themeColor="text1"/>
          <w:vertAlign w:val="superscript"/>
        </w:rPr>
        <w:fldChar w:fldCharType="begin">
          <w:fldData xml:space="preserve">PEVuZE5vdGU+PENpdGU+PEF1dGhvcj5SaWNodGVyPC9BdXRob3I+PFllYXI+MTk5OTwvWWVhcj48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PEVuZE5vdGU+PENpdGU+PEF1dGhvcj5SaWNodGVyPC9BdXRob3I+PFllYXI+MTk5OTwvWWVhcj48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[10]</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t>
      </w:r>
      <w:proofErr w:type="spellStart"/>
      <w:r w:rsidRPr="00E3209F">
        <w:rPr>
          <w:rFonts w:ascii="Book Antiqua" w:hAnsi="Book Antiqua"/>
          <w:color w:val="000000" w:themeColor="text1"/>
        </w:rPr>
        <w:t>Thordarson</w:t>
      </w:r>
      <w:proofErr w:type="spellEnd"/>
      <w:r w:rsidRPr="00E3209F">
        <w:rPr>
          <w:rFonts w:ascii="Book Antiqua" w:hAnsi="Book Antiqua"/>
          <w:color w:val="000000" w:themeColor="text1"/>
        </w:rPr>
        <w:t xml:space="preserve"> </w:t>
      </w:r>
      <w:r w:rsidRPr="00EF7F49">
        <w:rPr>
          <w:rFonts w:ascii="Book Antiqua" w:hAnsi="Book Antiqua"/>
          <w:i/>
          <w:color w:val="000000" w:themeColor="text1"/>
        </w:rPr>
        <w:t>et al</w:t>
      </w:r>
      <w:r w:rsidR="00EF7F49" w:rsidRPr="00E3209F">
        <w:rPr>
          <w:rFonts w:ascii="Book Antiqua" w:hAnsi="Book Antiqua"/>
          <w:color w:val="000000" w:themeColor="text1"/>
          <w:vertAlign w:val="superscript"/>
        </w:rPr>
        <w:fldChar w:fldCharType="begin"/>
      </w:r>
      <w:r w:rsidR="00EF7F49" w:rsidRPr="00E3209F">
        <w:rPr>
          <w:rFonts w:ascii="Book Antiqua" w:hAnsi="Book Antiqua"/>
          <w:color w:val="000000" w:themeColor="text1"/>
          <w:vertAlign w:val="superscript"/>
        </w:rPr>
        <w:instrText xml:space="preserve"> ADDIN EN.CITE &lt;EndNote&gt;&lt;Cite&gt;&lt;Author&gt;Thordarson&lt;/Author&gt;&lt;Year&gt;1992&lt;/Year&gt;&lt;RecNum&gt;692&lt;/RecNum&gt;&lt;DisplayText&gt;(16)&lt;/DisplayText&gt;&lt;record&gt;&lt;rec-number&gt;692&lt;/rec-number&gt;&lt;foreign-keys&gt;&lt;key app="EN" db-id="wetvxv505wpffseaaeyvv0w1e0epd9rv25vr"&gt;692&lt;/key&gt;&lt;/foreign-keys&gt;&lt;ref-type name="Journal Article"&gt;17&lt;/ref-type&gt;&lt;contributors&gt;&lt;authors&gt;&lt;author&gt;Thordarson, D. B.&lt;/author&gt;&lt;author&gt;Markolf, K.&lt;/author&gt;&lt;author&gt;Cracchiolo, A., 3rd&lt;/author&gt;&lt;/authors&gt;&lt;/contributors&gt;&lt;auth-address&gt;Division of Orthopaedic Surgery, University of California, Los Angeles 90024.&lt;/auth-address&gt;&lt;titles&gt;&lt;title&gt;Stability of an ankle arthrodesis fixed by cancellous-bone screws compared with that fixed by an external fixator. A biomechanical study&lt;/title&gt;&lt;secondary-title&gt;J Bone Joint Surg Am&lt;/secondary-title&gt;&lt;/titles&gt;&lt;periodical&gt;&lt;full-title&gt;J Bone Joint Surg Am&lt;/full-title&gt;&lt;/periodical&gt;&lt;pages&gt;1050-5&lt;/pages&gt;&lt;volume&gt;74&lt;/volume&gt;&lt;number&gt;7&lt;/number&gt;&lt;edition&gt;1992/08/01&lt;/edition&gt;&lt;keywords&gt;&lt;keyword&gt;Aged&lt;/keyword&gt;&lt;keyword&gt;Aged, 80 and over&lt;/keyword&gt;&lt;keyword&gt;Ankle Joint/*physiopathology/*surgery&lt;/keyword&gt;&lt;keyword&gt;Arthrodesis/*instrumentation&lt;/keyword&gt;&lt;keyword&gt;Biomechanical Phenomena&lt;/keyword&gt;&lt;keyword&gt;*Bone Screws&lt;/keyword&gt;&lt;keyword&gt;*External Fixators&lt;/keyword&gt;&lt;keyword&gt;Humans&lt;/keyword&gt;&lt;keyword&gt;Joint Instability/physiopathology&lt;/keyword&gt;&lt;keyword&gt;Middle Aged&lt;/keyword&gt;&lt;keyword&gt;Movement/physiology&lt;/keyword&gt;&lt;/keywords&gt;&lt;dates&gt;&lt;year&gt;1992&lt;/year&gt;&lt;pub-dates&gt;&lt;date&gt;Aug&lt;/date&gt;&lt;/pub-dates&gt;&lt;/dates&gt;&lt;isbn&gt;0021-9355 (Print)&lt;/isbn&gt;&lt;accession-num&gt;1522091&lt;/accession-num&gt;&lt;urls&gt;&lt;related-urls&gt;&lt;url&gt;http://www.ncbi.nlm.nih.gov/pubmed/1522091&lt;/url&gt;&lt;/related-urls&gt;&lt;/urls&gt;&lt;language&gt;eng&lt;/language&gt;&lt;/record&gt;&lt;/Cite&gt;&lt;/EndNote&gt;</w:instrText>
      </w:r>
      <w:r w:rsidR="00EF7F49" w:rsidRPr="00E3209F">
        <w:rPr>
          <w:rFonts w:ascii="Book Antiqua" w:hAnsi="Book Antiqua"/>
          <w:color w:val="000000" w:themeColor="text1"/>
          <w:vertAlign w:val="superscript"/>
        </w:rPr>
        <w:fldChar w:fldCharType="separate"/>
      </w:r>
      <w:r w:rsidR="00EF7F49" w:rsidRPr="00E3209F">
        <w:rPr>
          <w:rFonts w:ascii="Book Antiqua" w:hAnsi="Book Antiqua"/>
          <w:noProof/>
          <w:color w:val="000000" w:themeColor="text1"/>
          <w:vertAlign w:val="superscript"/>
        </w:rPr>
        <w:t>[16]</w:t>
      </w:r>
      <w:r w:rsidR="00EF7F49"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demonstrated that the external fixator gives good protection against torsional rotation but lacks good stability against plantar flexion-dorsiflexion movements at the fusion gap.  However, these forces can be neutralized by cancellous bone screws. Hybrid techniques such as lengthening and then nailing (LATN) and lengthening and plating (LAP) can reduce the amount of time spent in external fixation and the ri</w:t>
      </w:r>
      <w:r w:rsidR="00EF7F49">
        <w:rPr>
          <w:rFonts w:ascii="Book Antiqua" w:hAnsi="Book Antiqua"/>
          <w:color w:val="000000" w:themeColor="text1"/>
        </w:rPr>
        <w:t>sk of early regenerate fracture</w:t>
      </w:r>
      <w:r w:rsidRPr="00E3209F">
        <w:rPr>
          <w:rFonts w:ascii="Book Antiqua" w:hAnsi="Book Antiqua"/>
          <w:color w:val="000000" w:themeColor="text1"/>
          <w:vertAlign w:val="superscript"/>
        </w:rPr>
        <w:t>[26</w:t>
      </w:r>
      <w:r w:rsidR="00EF7F49">
        <w:rPr>
          <w:rFonts w:ascii="Book Antiqua" w:hAnsi="Book Antiqua" w:hint="eastAsia"/>
          <w:color w:val="000000" w:themeColor="text1"/>
          <w:vertAlign w:val="superscript"/>
          <w:lang w:eastAsia="zh-CN"/>
        </w:rPr>
        <w:t>,</w:t>
      </w:r>
      <w:r w:rsidRPr="00E3209F">
        <w:rPr>
          <w:rFonts w:ascii="Book Antiqua" w:hAnsi="Book Antiqua"/>
          <w:color w:val="000000" w:themeColor="text1"/>
          <w:vertAlign w:val="superscript"/>
        </w:rPr>
        <w:t>27]</w:t>
      </w:r>
      <w:r w:rsidRPr="00E3209F">
        <w:rPr>
          <w:rFonts w:ascii="Book Antiqua" w:hAnsi="Book Antiqua"/>
          <w:color w:val="000000" w:themeColor="text1"/>
        </w:rPr>
        <w:t>.</w:t>
      </w:r>
    </w:p>
    <w:p w14:paraId="38DEAD94" w14:textId="77777777" w:rsidR="00EF7F49" w:rsidRDefault="00EF7F49" w:rsidP="00EF7F4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p>
    <w:p w14:paraId="4B296CD2" w14:textId="66C97EC5" w:rsidR="00EF7F49" w:rsidRDefault="00EF7F49" w:rsidP="00EF7F4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E3209F">
        <w:rPr>
          <w:rFonts w:ascii="Book Antiqua" w:hAnsi="Book Antiqua"/>
          <w:b/>
          <w:color w:val="000000" w:themeColor="text1"/>
        </w:rPr>
        <w:t xml:space="preserve">INTERNAL </w:t>
      </w:r>
      <w:r w:rsidRPr="00EF7F49">
        <w:rPr>
          <w:rFonts w:ascii="Book Antiqua" w:hAnsi="Book Antiqua"/>
          <w:b/>
          <w:i/>
          <w:color w:val="000000" w:themeColor="text1"/>
        </w:rPr>
        <w:t>VS</w:t>
      </w:r>
      <w:r w:rsidRPr="00E3209F">
        <w:rPr>
          <w:rFonts w:ascii="Book Antiqua" w:hAnsi="Book Antiqua"/>
          <w:b/>
          <w:color w:val="000000" w:themeColor="text1"/>
        </w:rPr>
        <w:t xml:space="preserve"> EXTERNAL FIXATION</w:t>
      </w:r>
    </w:p>
    <w:p w14:paraId="2A4304F2" w14:textId="77777777" w:rsidR="00EF7F49" w:rsidRDefault="007C0C7E" w:rsidP="00EF7F4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EF7F49">
        <w:rPr>
          <w:rFonts w:ascii="Book Antiqua" w:hAnsi="Book Antiqua"/>
          <w:b/>
          <w:i/>
          <w:color w:val="000000" w:themeColor="text1"/>
        </w:rPr>
        <w:t xml:space="preserve">Internal </w:t>
      </w:r>
      <w:r w:rsidR="00EF7F49" w:rsidRPr="00EF7F49">
        <w:rPr>
          <w:rFonts w:ascii="Book Antiqua" w:hAnsi="Book Antiqua"/>
          <w:b/>
          <w:i/>
          <w:color w:val="000000" w:themeColor="text1"/>
        </w:rPr>
        <w:t>f</w:t>
      </w:r>
      <w:r w:rsidRPr="00EF7F49">
        <w:rPr>
          <w:rFonts w:ascii="Book Antiqua" w:hAnsi="Book Antiqua"/>
          <w:b/>
          <w:i/>
          <w:color w:val="000000" w:themeColor="text1"/>
        </w:rPr>
        <w:t>ixation</w:t>
      </w:r>
    </w:p>
    <w:p w14:paraId="572F4C17" w14:textId="62FCAD96" w:rsidR="007C0C7E" w:rsidRPr="00EF7F49" w:rsidRDefault="007C0C7E" w:rsidP="00EF7F4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EF7F49">
        <w:rPr>
          <w:rFonts w:ascii="Book Antiqua" w:hAnsi="Book Antiqua"/>
          <w:b/>
          <w:color w:val="000000" w:themeColor="text1"/>
        </w:rPr>
        <w:t xml:space="preserve">Internal </w:t>
      </w:r>
      <w:r w:rsidR="00EF7F49" w:rsidRPr="00EF7F49">
        <w:rPr>
          <w:rFonts w:ascii="Book Antiqua" w:hAnsi="Book Antiqua"/>
          <w:b/>
          <w:color w:val="000000" w:themeColor="text1"/>
        </w:rPr>
        <w:t>compression or neutralization plating</w:t>
      </w:r>
      <w:r w:rsidR="00EF7F49">
        <w:rPr>
          <w:rFonts w:ascii="Book Antiqua" w:hAnsi="Book Antiqua" w:hint="eastAsia"/>
          <w:b/>
          <w:color w:val="000000" w:themeColor="text1"/>
          <w:lang w:eastAsia="zh-CN"/>
        </w:rPr>
        <w:t xml:space="preserve">: </w:t>
      </w:r>
      <w:r w:rsidRPr="00E3209F">
        <w:rPr>
          <w:rFonts w:ascii="Book Antiqua" w:hAnsi="Book Antiqua"/>
          <w:color w:val="000000" w:themeColor="text1"/>
        </w:rPr>
        <w:t xml:space="preserve">For many years, the most widely applied techniques for ankle arthrodesis were crossed lag screws and intramedullary nailing. Recently, the use of compression or neutralization plating has become increasingly more common. This approach, often with the use of proximal humeral and pediatric blade plates, offers another option for stabilization of the arthrodesis, especially in the setting of high-energy trauma or osteoporotic bone. From a </w:t>
      </w:r>
      <w:r w:rsidRPr="00E3209F">
        <w:rPr>
          <w:rFonts w:ascii="Book Antiqua" w:hAnsi="Book Antiqua"/>
          <w:color w:val="000000" w:themeColor="text1"/>
        </w:rPr>
        <w:lastRenderedPageBreak/>
        <w:t>biomechanical perspective, internal compression plating has been shown to have similar initial stability when compared with IM n</w:t>
      </w:r>
      <w:r w:rsidR="00EF7F49">
        <w:rPr>
          <w:rFonts w:ascii="Book Antiqua" w:hAnsi="Book Antiqua"/>
          <w:color w:val="000000" w:themeColor="text1"/>
        </w:rPr>
        <w:t xml:space="preserve">ailing, both in </w:t>
      </w:r>
      <w:proofErr w:type="spellStart"/>
      <w:r w:rsidR="00EF7F49">
        <w:rPr>
          <w:rFonts w:ascii="Book Antiqua" w:hAnsi="Book Antiqua"/>
          <w:color w:val="000000" w:themeColor="text1"/>
        </w:rPr>
        <w:t>uni</w:t>
      </w:r>
      <w:proofErr w:type="spellEnd"/>
      <w:r w:rsidR="00EF7F49">
        <w:rPr>
          <w:rFonts w:ascii="Book Antiqua" w:hAnsi="Book Antiqua"/>
          <w:color w:val="000000" w:themeColor="text1"/>
        </w:rPr>
        <w:t>-directional</w:t>
      </w:r>
      <w:r w:rsidRPr="00E3209F">
        <w:rPr>
          <w:rFonts w:ascii="Book Antiqua" w:hAnsi="Book Antiqua"/>
          <w:color w:val="000000" w:themeColor="text1"/>
          <w:vertAlign w:val="superscript"/>
        </w:rPr>
        <w:fldChar w:fldCharType="begin">
          <w:fldData xml:space="preserve">PEVuZE5vdGU+PENpdGU+PEF1dGhvcj5DaGlvZG88L0F1dGhvcj48WWVhcj4yMDAzPC9ZZWFyPjxS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PEVuZE5vdGU+PENpdGU+PEF1dGhvcj5DaGlvZG88L0F1dGhvcj48WWVhcj4yMDAzPC9ZZWFyPjxS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[28]</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and multi-directional loading planes. When comparing the stability of IM nail and blade plate constructs in fresh-frozen cadaveric models with reduced bone mineral density, the results were also very similar. The relationship between bone density and plantar/dorsiflexion and torsional stability was not significantly different in either construct; only in inversion/eversion was there a difference between the two, with blade plates exhibiting a reduction in st</w:t>
      </w:r>
      <w:r w:rsidR="00EF7F49">
        <w:rPr>
          <w:rFonts w:ascii="Book Antiqua" w:hAnsi="Book Antiqua"/>
          <w:color w:val="000000" w:themeColor="text1"/>
        </w:rPr>
        <w:t>ability as compared to IM nails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&lt;EndNote&gt;&lt;Cite&gt;&lt;Author&gt;Alfahd&lt;/Author&gt;&lt;Year&gt;2005&lt;/Year&gt;&lt;RecNum&gt;706&lt;/RecNum&gt;&lt;DisplayText&gt;(26)&lt;/DisplayText&gt;&lt;record&gt;&lt;rec-number&gt;706&lt;/rec-number&gt;&lt;foreign-keys&gt;&lt;key app="EN" db-id="wetvxv505wpffseaaeyvv0w1e0epd9rv25vr"&gt;706&lt;/key&gt;&lt;/foreign-keys&gt;&lt;ref-type name="Journal Article"&gt;17&lt;/ref-type&gt;&lt;contributors&gt;&lt;authors&gt;&lt;author&gt;Alfahd, U.&lt;/author&gt;&lt;author&gt;Roth, S. E.&lt;/author&gt;&lt;author&gt;Stephen, D.&lt;/author&gt;&lt;author&gt;Whyne, C. M.&lt;/author&gt;&lt;/authors&gt;&lt;/contributors&gt;&lt;auth-address&gt;Orthopaedic Biomechanics Laboratory, Sunnybrook &amp;amp; Women&amp;apos;s College Health Sciences Centre, Toronto, ON, Canada.&lt;/auth-address&gt;&lt;titles&gt;&lt;title&gt;Biomechanical comparison of intramedullary nail and blade plate fixation for tibiotalocalcaneal arthrodesis&lt;/title&gt;&lt;secondary-title&gt;J Orthop Trauma&lt;/secondary-title&gt;&lt;/titles&gt;&lt;periodical&gt;&lt;full-title&gt;J Orthop Trauma&lt;/full-title&gt;&lt;/periodical&gt;&lt;pages&gt;703-8&lt;/pages&gt;&lt;volume&gt;19&lt;/volume&gt;&lt;number&gt;10&lt;/number&gt;&lt;edition&gt;2005/11/30&lt;/edition&gt;&lt;keywords&gt;&lt;keyword&gt;Aged&lt;/keyword&gt;&lt;keyword&gt;Aged, 80 and over&lt;/keyword&gt;&lt;keyword&gt;Ankle Joint/*physiopathology/*surgery&lt;/keyword&gt;&lt;keyword&gt;Arthrodesis/*instrumentation/methods&lt;/keyword&gt;&lt;keyword&gt;Biomechanical Phenomena/methods&lt;/keyword&gt;&lt;keyword&gt;*Bone Nails&lt;/keyword&gt;&lt;keyword&gt;*Bone Plates&lt;/keyword&gt;&lt;keyword&gt;Cadaver&lt;/keyword&gt;&lt;keyword&gt;Equipment Failure Analysis&lt;/keyword&gt;&lt;keyword&gt;Female&lt;/keyword&gt;&lt;keyword&gt;Fracture Fixation, Internal/instrumentation/methods&lt;/keyword&gt;&lt;keyword&gt;Humans&lt;/keyword&gt;&lt;keyword&gt;Joint Instability/*physiopathology/*surgery&lt;/keyword&gt;&lt;keyword&gt;Male&lt;/keyword&gt;&lt;keyword&gt;Range of Motion, Articular&lt;/keyword&gt;&lt;keyword&gt;Treatment Outcome&lt;/keyword&gt;&lt;keyword&gt;Weight-Bearing&lt;/keyword&gt;&lt;/keywords&gt;&lt;dates&gt;&lt;year&gt;2005&lt;/year&gt;&lt;pub-dates&gt;&lt;date&gt;Nov-Dec&lt;/date&gt;&lt;/pub-dates&gt;&lt;/dates&gt;&lt;isbn&gt;0890-5339 (Print)&amp;#xD;0890-5339 (Linking)&lt;/isbn&gt;&lt;accession-num&gt;16314718&lt;/accession-num&gt;&lt;urls&gt;&lt;related-urls&gt;&lt;url&gt;http://www.ncbi.nlm.nih.gov/pubmed/16314718&lt;/url&gt;&lt;/related-urls&gt;&lt;/urls&gt;&lt;electronic-resource-num&gt;00005131-200511000-00005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[29]</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Independent studies evaluating union rates in patients with </w:t>
      </w:r>
      <w:proofErr w:type="spellStart"/>
      <w:r w:rsidRPr="00E3209F">
        <w:rPr>
          <w:rFonts w:ascii="Book Antiqua" w:hAnsi="Book Antiqua"/>
          <w:color w:val="000000" w:themeColor="text1"/>
        </w:rPr>
        <w:t>tibiotalocalcaneal</w:t>
      </w:r>
      <w:proofErr w:type="spellEnd"/>
      <w:r w:rsidRPr="00E3209F">
        <w:rPr>
          <w:rFonts w:ascii="Book Antiqua" w:hAnsi="Book Antiqua"/>
          <w:color w:val="000000" w:themeColor="text1"/>
        </w:rPr>
        <w:t xml:space="preserve"> arthrodesis </w:t>
      </w:r>
      <w:r w:rsidRPr="008112F9">
        <w:rPr>
          <w:rFonts w:ascii="Book Antiqua" w:hAnsi="Book Antiqua"/>
          <w:i/>
          <w:color w:val="000000" w:themeColor="text1"/>
        </w:rPr>
        <w:t>via</w:t>
      </w:r>
      <w:r w:rsidRPr="00E3209F">
        <w:rPr>
          <w:rFonts w:ascii="Book Antiqua" w:hAnsi="Book Antiqua"/>
          <w:color w:val="000000" w:themeColor="text1"/>
        </w:rPr>
        <w:t xml:space="preserve"> either blade plate fixation or IM nailing yielded similar fusion rates and clinical find</w:t>
      </w:r>
      <w:r w:rsidR="00EF7F49">
        <w:rPr>
          <w:rFonts w:ascii="Book Antiqua" w:hAnsi="Book Antiqua"/>
          <w:color w:val="000000" w:themeColor="text1"/>
        </w:rPr>
        <w:t>ings between the two constructs</w:t>
      </w:r>
      <w:r w:rsidRPr="00E3209F">
        <w:rPr>
          <w:rFonts w:ascii="Book Antiqua" w:hAnsi="Book Antiqua"/>
          <w:color w:val="000000" w:themeColor="text1"/>
          <w:vertAlign w:val="superscript"/>
        </w:rPr>
        <w:fldChar w:fldCharType="begin">
          <w:fldData xml:space="preserve">PEVuZE5vdGU+PENpdGU+PEF1dGhvcj5LaWxlPC9BdXRob3I+PFllYXI+MTk5NDwvWWVhcj48UmVj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PEVuZE5vdGU+PENpdGU+PEF1dGhvcj5LaWxlPC9BdXRob3I+PFllYXI+MTk5NDwvWWVhcj48UmVj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[30</w:t>
      </w:r>
      <w:r w:rsidR="00EF7F49">
        <w:rPr>
          <w:rFonts w:ascii="Book Antiqua" w:hAnsi="Book Antiqua" w:hint="eastAsia"/>
          <w:noProof/>
          <w:color w:val="000000" w:themeColor="text1"/>
          <w:vertAlign w:val="superscript"/>
          <w:lang w:eastAsia="zh-CN"/>
        </w:rPr>
        <w:t>,</w:t>
      </w:r>
      <w:r w:rsidRPr="00E3209F">
        <w:rPr>
          <w:rFonts w:ascii="Book Antiqua" w:hAnsi="Book Antiqua"/>
          <w:noProof/>
          <w:color w:val="000000" w:themeColor="text1"/>
          <w:vertAlign w:val="superscript"/>
        </w:rPr>
        <w:t>31]</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In a biom</w:t>
      </w:r>
      <w:r w:rsidR="00EF7F49">
        <w:rPr>
          <w:rFonts w:ascii="Book Antiqua" w:hAnsi="Book Antiqua"/>
          <w:color w:val="000000" w:themeColor="text1"/>
        </w:rPr>
        <w:t xml:space="preserve">echanical study by </w:t>
      </w:r>
      <w:proofErr w:type="spellStart"/>
      <w:r w:rsidR="00EF7F49">
        <w:rPr>
          <w:rFonts w:ascii="Book Antiqua" w:hAnsi="Book Antiqua"/>
          <w:color w:val="000000" w:themeColor="text1"/>
        </w:rPr>
        <w:t>Nasson</w:t>
      </w:r>
      <w:proofErr w:type="spellEnd"/>
      <w:r w:rsidR="00EF7F49">
        <w:rPr>
          <w:rFonts w:ascii="Book Antiqua" w:hAnsi="Book Antiqua"/>
          <w:color w:val="000000" w:themeColor="text1"/>
        </w:rPr>
        <w:t xml:space="preserve"> </w:t>
      </w:r>
      <w:r w:rsidR="00EF7F49" w:rsidRPr="00EF7F49">
        <w:rPr>
          <w:rFonts w:ascii="Book Antiqua" w:hAnsi="Book Antiqua"/>
          <w:i/>
          <w:color w:val="000000" w:themeColor="text1"/>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&lt;EndNote&gt;&lt;Cite&gt;&lt;Author&gt;Nasson&lt;/Author&gt;&lt;Year&gt;2001&lt;/Year&gt;&lt;RecNum&gt;710&lt;/RecNum&gt;&lt;DisplayText&gt;(20)&lt;/DisplayText&gt;&lt;record&gt;&lt;rec-number&gt;710&lt;/rec-number&gt;&lt;foreign-keys&gt;&lt;key app="EN" db-id="wetvxv505wpffseaaeyvv0w1e0epd9rv25vr"&gt;710&lt;/key&gt;&lt;/foreign-keys&gt;&lt;ref-type name="Journal Article"&gt;17&lt;/ref-type&gt;&lt;contributors&gt;&lt;authors&gt;&lt;author&gt;Nasson, S.&lt;/author&gt;&lt;author&gt;Shuff, C.&lt;/author&gt;&lt;author&gt;Palmer, D.&lt;/author&gt;&lt;author&gt;Owen, J.&lt;/author&gt;&lt;author&gt;Wayne, J.&lt;/author&gt;&lt;author&gt;Carr, J.&lt;/author&gt;&lt;author&gt;Adelaar, R.&lt;/author&gt;&lt;author&gt;May, D.&lt;/author&gt;&lt;/authors&gt;&lt;/contributors&gt;&lt;auth-address&gt;Department of Biomedical Engineering, Virginia Commonwealth University, Richmond 23298, USA. sinasson@prodigy.net&lt;/auth-address&gt;&lt;titles&gt;&lt;title&gt;Biomechanical comparison of ankle arthrodesis techniques: crossed screws vs. blade plate&lt;/title&gt;&lt;secondary-title&gt;Foot Ankle Int&lt;/secondary-title&gt;&lt;/titles&gt;&lt;periodical&gt;&lt;full-title&gt;Foot Ankle Int&lt;/full-title&gt;&lt;/periodical&gt;&lt;pages&gt;575-80&lt;/pages&gt;&lt;volume&gt;22&lt;/volume&gt;&lt;number&gt;7&lt;/number&gt;&lt;edition&gt;2001/08/16&lt;/edition&gt;&lt;keywords&gt;&lt;keyword&gt;Ankle Joint/*surgery&lt;/keyword&gt;&lt;keyword&gt;Arthrodesis/*methods&lt;/keyword&gt;&lt;keyword&gt;Biomechanical Phenomena&lt;/keyword&gt;&lt;keyword&gt;Bone Plates&lt;/keyword&gt;&lt;keyword&gt;Bone Screws&lt;/keyword&gt;&lt;keyword&gt;Humans&lt;/keyword&gt;&lt;keyword&gt;Models, Anatomic&lt;/keyword&gt;&lt;/keywords&gt;&lt;dates&gt;&lt;year&gt;2001&lt;/year&gt;&lt;pub-dates&gt;&lt;date&gt;Jul&lt;/date&gt;&lt;/pub-dates&gt;&lt;/dates&gt;&lt;isbn&gt;1071-1007 (Print)&amp;#xD;1071-1007 (Linking)&lt;/isbn&gt;&lt;accession-num&gt;11503983&lt;/accession-num&gt;&lt;urls&gt;&lt;related-urls&gt;&lt;url&gt;http://www.ncbi.nlm.nih.gov/pubmed/11503983&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[20]</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comparing the compression blade plate to crossed screws, crossed screws proved to make a stronger ankle fusion construct than the compression blade plate in valgus and dorsiflexion testing and trended to achieve greater resistance to plantarflexion, </w:t>
      </w:r>
      <w:proofErr w:type="spellStart"/>
      <w:r w:rsidRPr="00E3209F">
        <w:rPr>
          <w:rFonts w:ascii="Book Antiqua" w:hAnsi="Book Antiqua"/>
          <w:color w:val="000000" w:themeColor="text1"/>
        </w:rPr>
        <w:t>varus</w:t>
      </w:r>
      <w:proofErr w:type="spellEnd"/>
      <w:r w:rsidRPr="00E3209F">
        <w:rPr>
          <w:rFonts w:ascii="Book Antiqua" w:hAnsi="Book Antiqua"/>
          <w:color w:val="000000" w:themeColor="text1"/>
        </w:rPr>
        <w:t xml:space="preserve"> and torsional loads. However, in the presence of severe </w:t>
      </w:r>
      <w:proofErr w:type="spellStart"/>
      <w:r w:rsidRPr="00E3209F">
        <w:rPr>
          <w:rFonts w:ascii="Book Antiqua" w:hAnsi="Book Antiqua"/>
          <w:color w:val="000000" w:themeColor="text1"/>
        </w:rPr>
        <w:t>metaphyseal</w:t>
      </w:r>
      <w:proofErr w:type="spellEnd"/>
      <w:r w:rsidRPr="00E3209F">
        <w:rPr>
          <w:rFonts w:ascii="Book Antiqua" w:hAnsi="Book Antiqua"/>
          <w:color w:val="000000" w:themeColor="text1"/>
        </w:rPr>
        <w:t xml:space="preserve"> comminution and </w:t>
      </w:r>
      <w:proofErr w:type="spellStart"/>
      <w:r w:rsidRPr="00E3209F">
        <w:rPr>
          <w:rFonts w:ascii="Book Antiqua" w:hAnsi="Book Antiqua"/>
          <w:color w:val="000000" w:themeColor="text1"/>
        </w:rPr>
        <w:t>nonreconstructable</w:t>
      </w:r>
      <w:proofErr w:type="spellEnd"/>
      <w:r w:rsidRPr="00E3209F">
        <w:rPr>
          <w:rFonts w:ascii="Book Antiqua" w:hAnsi="Book Antiqua"/>
          <w:color w:val="000000" w:themeColor="text1"/>
        </w:rPr>
        <w:t xml:space="preserve"> joint incongruence, screw fixation techniques may be compromised while the blade plate demonstrates an attractive option. Ankle arthrodesis using a cannulated blade plate is a viable option to treat a </w:t>
      </w:r>
      <w:proofErr w:type="spellStart"/>
      <w:r w:rsidRPr="00E3209F">
        <w:rPr>
          <w:rFonts w:ascii="Book Antiqua" w:hAnsi="Book Antiqua"/>
          <w:color w:val="000000" w:themeColor="text1"/>
        </w:rPr>
        <w:t>nonreconstructable</w:t>
      </w:r>
      <w:proofErr w:type="spellEnd"/>
      <w:r w:rsidRPr="00E3209F">
        <w:rPr>
          <w:rFonts w:ascii="Book Antiqua" w:hAnsi="Book Antiqua"/>
          <w:color w:val="000000" w:themeColor="text1"/>
        </w:rPr>
        <w:t xml:space="preserve"> articular surface and </w:t>
      </w:r>
      <w:proofErr w:type="spellStart"/>
      <w:r w:rsidRPr="00E3209F">
        <w:rPr>
          <w:rFonts w:ascii="Book Antiqua" w:hAnsi="Book Antiqua"/>
          <w:color w:val="000000" w:themeColor="text1"/>
        </w:rPr>
        <w:t>metaphyseal</w:t>
      </w:r>
      <w:proofErr w:type="spellEnd"/>
      <w:r w:rsidRPr="00E3209F">
        <w:rPr>
          <w:rFonts w:ascii="Book Antiqua" w:hAnsi="Book Antiqua"/>
          <w:color w:val="000000" w:themeColor="text1"/>
        </w:rPr>
        <w:t xml:space="preserve"> bone defects in complex tibia </w:t>
      </w:r>
      <w:proofErr w:type="spellStart"/>
      <w:r w:rsidRPr="00E3209F">
        <w:rPr>
          <w:rFonts w:ascii="Book Antiqua" w:hAnsi="Book Antiqua"/>
          <w:color w:val="000000" w:themeColor="text1"/>
        </w:rPr>
        <w:t>pilon</w:t>
      </w:r>
      <w:proofErr w:type="spellEnd"/>
      <w:r w:rsidRPr="00E3209F">
        <w:rPr>
          <w:rFonts w:ascii="Book Antiqua" w:hAnsi="Book Antiqua"/>
          <w:color w:val="000000" w:themeColor="text1"/>
        </w:rPr>
        <w:t xml:space="preserve"> fractures. The cannulated bl</w:t>
      </w:r>
      <w:r w:rsidR="00EF7F49">
        <w:rPr>
          <w:rFonts w:ascii="Book Antiqua" w:hAnsi="Book Antiqua"/>
          <w:color w:val="000000" w:themeColor="text1"/>
        </w:rPr>
        <w:t xml:space="preserve">ade-plate used in </w:t>
      </w:r>
      <w:proofErr w:type="spellStart"/>
      <w:r w:rsidR="00EF7F49">
        <w:rPr>
          <w:rFonts w:ascii="Book Antiqua" w:hAnsi="Book Antiqua"/>
          <w:color w:val="000000" w:themeColor="text1"/>
        </w:rPr>
        <w:t>Bozic</w:t>
      </w:r>
      <w:proofErr w:type="spellEnd"/>
      <w:r w:rsidR="00EF7F49">
        <w:rPr>
          <w:rFonts w:ascii="Book Antiqua" w:hAnsi="Book Antiqua"/>
          <w:color w:val="000000" w:themeColor="text1"/>
        </w:rPr>
        <w:t xml:space="preserve"> </w:t>
      </w:r>
      <w:r w:rsidR="00EF7F49" w:rsidRPr="00EF7F49">
        <w:rPr>
          <w:rFonts w:ascii="Book Antiqua" w:hAnsi="Book Antiqua"/>
          <w:i/>
          <w:color w:val="000000" w:themeColor="text1"/>
        </w:rPr>
        <w:t xml:space="preserve">et </w:t>
      </w:r>
      <w:proofErr w:type="spellStart"/>
      <w:proofErr w:type="gramStart"/>
      <w:r w:rsidR="00EF7F49" w:rsidRPr="00EF7F49">
        <w:rPr>
          <w:rFonts w:ascii="Book Antiqua" w:hAnsi="Book Antiqua"/>
          <w:i/>
          <w:color w:val="000000" w:themeColor="text1"/>
        </w:rPr>
        <w:t>al</w:t>
      </w:r>
      <w:r w:rsidR="00EF7F49">
        <w:rPr>
          <w:rFonts w:ascii="Book Antiqua" w:hAnsi="Book Antiqua"/>
          <w:color w:val="000000" w:themeColor="text1"/>
        </w:rPr>
        <w:t>’s</w:t>
      </w:r>
      <w:proofErr w:type="spellEnd"/>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32]</w:t>
      </w:r>
      <w:r w:rsidRPr="00E3209F">
        <w:rPr>
          <w:rFonts w:ascii="Book Antiqua" w:hAnsi="Book Antiqua"/>
          <w:color w:val="000000" w:themeColor="text1"/>
        </w:rPr>
        <w:t xml:space="preserve"> series offered several advantages over other implants. Its use with a guide-wire allowed for precise placement of the blade, decreasing the likelihood of malposition and successfully maintaining correct foot position. It provided stable fixation with axial and rotational control in comminuted fractures with extensive bone-loss or non-union without requiring compression across the fusion site. Similar results were seen in Morgan</w:t>
      </w:r>
      <w:r w:rsidR="00EF7F49">
        <w:rPr>
          <w:rFonts w:ascii="Book Antiqua" w:hAnsi="Book Antiqua"/>
          <w:color w:val="000000" w:themeColor="text1"/>
        </w:rPr>
        <w:t xml:space="preserve"> </w:t>
      </w:r>
      <w:r w:rsidR="00EF7F49" w:rsidRPr="00EF7F49">
        <w:rPr>
          <w:rFonts w:ascii="Book Antiqua" w:hAnsi="Book Antiqua"/>
          <w:i/>
          <w:color w:val="000000" w:themeColor="text1"/>
        </w:rPr>
        <w:t xml:space="preserve">et </w:t>
      </w:r>
      <w:proofErr w:type="spellStart"/>
      <w:r w:rsidR="00EF7F49" w:rsidRPr="00EF7F49">
        <w:rPr>
          <w:rFonts w:ascii="Book Antiqua" w:hAnsi="Book Antiqua"/>
          <w:i/>
          <w:color w:val="000000" w:themeColor="text1"/>
        </w:rPr>
        <w:t>al</w:t>
      </w:r>
      <w:r w:rsidR="00EF7F49">
        <w:rPr>
          <w:rFonts w:ascii="Book Antiqua" w:hAnsi="Book Antiqua"/>
          <w:color w:val="000000" w:themeColor="text1"/>
        </w:rPr>
        <w:t>’s</w:t>
      </w:r>
      <w:proofErr w:type="spellEnd"/>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&lt;EndNote&gt;&lt;Cite&gt;&lt;Author&gt;Bozic&lt;/Author&gt;&lt;Year&gt;2008&lt;/Year&gt;&lt;RecNum&gt;711&lt;/RecNum&gt;&lt;DisplayText&gt;(29)&lt;/DisplayText&gt;&lt;record&gt;&lt;rec-number&gt;711&lt;/rec-number&gt;&lt;foreign-keys&gt;&lt;key app="EN" db-id="wetvxv505wpffseaaeyvv0w1e0epd9rv25vr"&gt;711&lt;/key&gt;&lt;/foreign-keys&gt;&lt;ref-type name="Journal Article"&gt;17&lt;/ref-type&gt;&lt;contributors&gt;&lt;authors&gt;&lt;author&gt;Bozic, V.&lt;/author&gt;&lt;author&gt;Thordarson, D. B.&lt;/author&gt;&lt;author&gt;Hertz, J.&lt;/author&gt;&lt;/authors&gt;&lt;/contributors&gt;&lt;auth-address&gt;Los Angeles, CA, USA.&lt;/auth-address&gt;&lt;titles&gt;&lt;title&gt;Ankle fusion for definitive management of non-reconstructable pilon fractures&lt;/title&gt;&lt;secondary-title&gt;Foot Ankle Int&lt;/secondary-title&gt;&lt;/titles&gt;&lt;periodical&gt;&lt;full-title&gt;Foot Ankle Int&lt;/full-title&gt;&lt;/periodical&gt;&lt;pages&gt;914-8&lt;/pages&gt;&lt;volume&gt;29&lt;/volume&gt;&lt;number&gt;9&lt;/number&gt;&lt;edition&gt;2008/09/10&lt;/edition&gt;&lt;keywords&gt;&lt;keyword&gt;Adolescent&lt;/keyword&gt;&lt;keyword&gt;Adult&lt;/keyword&gt;&lt;keyword&gt;Ankle Injuries/*surgery&lt;/keyword&gt;&lt;keyword&gt;Arthrodesis/*instrumentation/methods&lt;/keyword&gt;&lt;keyword&gt;Bone Plates&lt;/keyword&gt;&lt;keyword&gt;Female&lt;/keyword&gt;&lt;keyword&gt;Fractures, Comminuted/*surgery&lt;/keyword&gt;&lt;keyword&gt;Humans&lt;/keyword&gt;&lt;keyword&gt;Male&lt;/keyword&gt;&lt;keyword&gt;Middle Aged&lt;/keyword&gt;&lt;keyword&gt;Tibial Fractures/*surgery&lt;/keyword&gt;&lt;keyword&gt;Treatment Outcome&lt;/keyword&gt;&lt;keyword&gt;Young Adult&lt;/keyword&gt;&lt;/keywords&gt;&lt;dates&gt;&lt;year&gt;2008&lt;/year&gt;&lt;pub-dates&gt;&lt;date&gt;Sep&lt;/date&gt;&lt;/pub-dates&gt;&lt;/dates&gt;&lt;isbn&gt;1071-1007 (Print)&amp;#xD;1071-1007 (Linking)&lt;/isbn&gt;&lt;accession-num&gt;18778670&lt;/accession-num&gt;&lt;urls&gt;&lt;related-urls&gt;&lt;url&gt;http://www.ncbi.nlm.nih.gov/pubmed/18778670&lt;/url&gt;&lt;/related-urls&gt;&lt;/urls&gt;&lt;electronic-resource-num&gt;10.3113/FAI.2008.0914&amp;#xD;972652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[33]</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study where </w:t>
      </w:r>
      <w:proofErr w:type="spellStart"/>
      <w:r w:rsidRPr="00E3209F">
        <w:rPr>
          <w:rFonts w:ascii="Book Antiqua" w:hAnsi="Book Antiqua"/>
          <w:color w:val="000000" w:themeColor="text1"/>
        </w:rPr>
        <w:t>tibiotalar</w:t>
      </w:r>
      <w:proofErr w:type="spellEnd"/>
      <w:r w:rsidRPr="00E3209F">
        <w:rPr>
          <w:rFonts w:ascii="Book Antiqua" w:hAnsi="Book Antiqua"/>
          <w:color w:val="000000" w:themeColor="text1"/>
        </w:rPr>
        <w:t xml:space="preserve"> arthrodesis and </w:t>
      </w:r>
      <w:proofErr w:type="spellStart"/>
      <w:r w:rsidRPr="00E3209F">
        <w:rPr>
          <w:rFonts w:ascii="Book Antiqua" w:hAnsi="Book Antiqua"/>
          <w:color w:val="000000" w:themeColor="text1"/>
        </w:rPr>
        <w:t>metaphyseal</w:t>
      </w:r>
      <w:proofErr w:type="spellEnd"/>
      <w:r w:rsidRPr="00E3209F">
        <w:rPr>
          <w:rFonts w:ascii="Book Antiqua" w:hAnsi="Book Antiqua"/>
          <w:color w:val="000000" w:themeColor="text1"/>
        </w:rPr>
        <w:t xml:space="preserve"> reconstruction was achieved in all patients using a fixed-angle cannulated blade-plate with no mechanical or fixation failure. In comparison to IM nailing, the blade plate avoids the subtalar joint, preserving motion and decreasing the likelihood of arthrosis of adjacent joints. The use of the cannulated blade-plate allows for direct insertion with its thin leading </w:t>
      </w:r>
      <w:r w:rsidRPr="00E3209F">
        <w:rPr>
          <w:rFonts w:ascii="Book Antiqua" w:hAnsi="Book Antiqua"/>
          <w:color w:val="000000" w:themeColor="text1"/>
        </w:rPr>
        <w:lastRenderedPageBreak/>
        <w:t xml:space="preserve">edge of the blade, decreasing the likelihood of iatrogenic </w:t>
      </w:r>
      <w:proofErr w:type="spellStart"/>
      <w:r w:rsidRPr="00E3209F">
        <w:rPr>
          <w:rFonts w:ascii="Book Antiqua" w:hAnsi="Book Antiqua"/>
          <w:color w:val="000000" w:themeColor="text1"/>
        </w:rPr>
        <w:t>talar</w:t>
      </w:r>
      <w:proofErr w:type="spellEnd"/>
      <w:r w:rsidRPr="00E3209F">
        <w:rPr>
          <w:rFonts w:ascii="Book Antiqua" w:hAnsi="Book Antiqua"/>
          <w:color w:val="000000" w:themeColor="text1"/>
        </w:rPr>
        <w:t xml:space="preserve"> fracture. Complications seen with blade plate fixation include breakage of the plate and deep infection, especially in patients with a history of infection, which may require IV antibiotics and removal of the hardware. Disadvantages of the technique are related to prominence of the plate when it is placed anteriorly or laterally, which can lead to local irritation and need for subsequent removal of the </w:t>
      </w:r>
      <w:r w:rsidR="00EF7F49">
        <w:rPr>
          <w:rFonts w:ascii="Book Antiqua" w:hAnsi="Book Antiqua"/>
          <w:color w:val="000000" w:themeColor="text1"/>
        </w:rPr>
        <w:t>plate</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&lt;EndNote&gt;&lt;Cite&gt;&lt;Author&gt;Morgan&lt;/Author&gt;&lt;Year&gt;1999&lt;/Year&gt;&lt;RecNum&gt;724&lt;/RecNum&gt;&lt;DisplayText&gt;(30)&lt;/DisplayText&gt;&lt;record&gt;&lt;rec-number&gt;724&lt;/rec-number&gt;&lt;foreign-keys&gt;&lt;key app="EN" db-id="wetvxv505wpffseaaeyvv0w1e0epd9rv25vr"&gt;724&lt;/key&gt;&lt;/foreign-keys&gt;&lt;ref-type name="Journal Article"&gt;17&lt;/ref-type&gt;&lt;contributors&gt;&lt;authors&gt;&lt;author&gt;Morgan, S. J.&lt;/author&gt;&lt;author&gt;Thordarson, D. B.&lt;/author&gt;&lt;author&gt;Shepherd, L. E.&lt;/author&gt;&lt;/authors&gt;&lt;/contributors&gt;&lt;auth-address&gt;University of Southern California Department of Orthopaedics, Los Angeles, USA. smorgan@DHHA.org&lt;/auth-address&gt;&lt;titles&gt;&lt;title&gt;Salvage of tibial pilon fractures using fusion of the ankle with a 90 degrees cannulated blade-plate: a preliminary report&lt;/title&gt;&lt;secondary-title&gt;Foot Ankle Int&lt;/secondary-title&gt;&lt;/titles&gt;&lt;periodical&gt;&lt;full-title&gt;Foot Ankle Int&lt;/full-title&gt;&lt;/periodical&gt;&lt;pages&gt;375-8&lt;/pages&gt;&lt;volume&gt;20&lt;/volume&gt;&lt;number&gt;6&lt;/number&gt;&lt;edition&gt;1999/07/08&lt;/edition&gt;&lt;keywords&gt;&lt;keyword&gt;Adult&lt;/keyword&gt;&lt;keyword&gt;Ankle Injuries/physiopathology/*surgery&lt;/keyword&gt;&lt;keyword&gt;Arthrodesis/*instrumentation/methods&lt;/keyword&gt;&lt;keyword&gt;*Bone Plates&lt;/keyword&gt;&lt;keyword&gt;Female&lt;/keyword&gt;&lt;keyword&gt;Humans&lt;/keyword&gt;&lt;keyword&gt;Male&lt;/keyword&gt;&lt;keyword&gt;Salvage Therapy&lt;/keyword&gt;&lt;keyword&gt;Tibial Fractures/classification/physiopathology/*surgery&lt;/keyword&gt;&lt;keyword&gt;Wound Healing&lt;/keyword&gt;&lt;/keywords&gt;&lt;dates&gt;&lt;year&gt;1999&lt;/year&gt;&lt;pub-dates&gt;&lt;date&gt;Jun&lt;/date&gt;&lt;/pub-dates&gt;&lt;/dates&gt;&lt;isbn&gt;1071-1007 (Print)&amp;#xD;1071-1007 (Linking)&lt;/isbn&gt;&lt;accession-num&gt;10395340&lt;/accession-num&gt;&lt;urls&gt;&lt;related-urls&gt;&lt;url&gt;http://www.ncbi.nlm.nih.gov/pubmed/10395340&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[33]</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t>
      </w:r>
    </w:p>
    <w:p w14:paraId="4C86F9E1" w14:textId="77777777" w:rsidR="007C0C7E" w:rsidRPr="00E3209F" w:rsidRDefault="007C0C7E" w:rsidP="00E3209F">
      <w:pPr>
        <w:widowControl w:val="0"/>
        <w:autoSpaceDE w:val="0"/>
        <w:autoSpaceDN w:val="0"/>
        <w:adjustRightInd w:val="0"/>
        <w:spacing w:line="360" w:lineRule="auto"/>
        <w:ind w:left="-180" w:right="360"/>
        <w:jc w:val="both"/>
        <w:rPr>
          <w:rFonts w:ascii="Book Antiqua" w:hAnsi="Book Antiqua"/>
          <w:color w:val="000000" w:themeColor="text1"/>
        </w:rPr>
      </w:pPr>
    </w:p>
    <w:p w14:paraId="7EDD0A7A" w14:textId="668B5E71" w:rsidR="008112F9" w:rsidRDefault="007C0C7E" w:rsidP="008112F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EF7F49">
        <w:rPr>
          <w:rFonts w:ascii="Book Antiqua" w:hAnsi="Book Antiqua"/>
          <w:b/>
          <w:color w:val="000000" w:themeColor="text1"/>
        </w:rPr>
        <w:t>Retrograde</w:t>
      </w:r>
      <w:r w:rsidR="00EF7F49" w:rsidRPr="00EF7F49">
        <w:rPr>
          <w:rFonts w:ascii="Book Antiqua" w:hAnsi="Book Antiqua"/>
          <w:b/>
          <w:color w:val="000000" w:themeColor="text1"/>
        </w:rPr>
        <w:t xml:space="preserve"> intramedullary nailing</w:t>
      </w:r>
      <w:r w:rsidR="00EF7F49">
        <w:rPr>
          <w:rFonts w:ascii="Book Antiqua" w:hAnsi="Book Antiqua" w:hint="eastAsia"/>
          <w:b/>
          <w:color w:val="000000" w:themeColor="text1"/>
          <w:lang w:eastAsia="zh-CN"/>
        </w:rPr>
        <w:t xml:space="preserve">: </w:t>
      </w:r>
      <w:r w:rsidRPr="00E3209F">
        <w:rPr>
          <w:rFonts w:ascii="Book Antiqua" w:hAnsi="Book Antiqua"/>
          <w:color w:val="000000" w:themeColor="text1"/>
        </w:rPr>
        <w:t xml:space="preserve">Ankle arthrodesis with a retrograde </w:t>
      </w:r>
      <w:proofErr w:type="spellStart"/>
      <w:r w:rsidR="00EF7F49" w:rsidRPr="00EF7F49">
        <w:rPr>
          <w:rFonts w:ascii="Book Antiqua" w:hAnsi="Book Antiqua"/>
          <w:color w:val="000000" w:themeColor="text1"/>
        </w:rPr>
        <w:t>retrograde</w:t>
      </w:r>
      <w:proofErr w:type="spellEnd"/>
      <w:r w:rsidR="00EF7F49" w:rsidRPr="00EF7F49">
        <w:rPr>
          <w:rFonts w:ascii="Book Antiqua" w:hAnsi="Book Antiqua"/>
          <w:color w:val="000000" w:themeColor="text1"/>
        </w:rPr>
        <w:t xml:space="preserve"> intramedullary nailing (IMN)</w:t>
      </w:r>
      <w:r w:rsidR="00EF7F49">
        <w:rPr>
          <w:rFonts w:ascii="Book Antiqua" w:hAnsi="Book Antiqua" w:hint="eastAsia"/>
          <w:color w:val="000000" w:themeColor="text1"/>
          <w:lang w:eastAsia="zh-CN"/>
        </w:rPr>
        <w:t xml:space="preserve"> </w:t>
      </w:r>
      <w:r w:rsidRPr="00E3209F">
        <w:rPr>
          <w:rFonts w:ascii="Book Antiqua" w:hAnsi="Book Antiqua"/>
          <w:color w:val="000000" w:themeColor="text1"/>
        </w:rPr>
        <w:t xml:space="preserve">has been shown to be an effective method for complex reconstructive procedures of the ankle and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Recent biomechanical studies have shown superior strength with the use of IMN fixation over that of conventional cross screw techniques for ankle and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fusion, offering the advantage of being useful in conditions of either distal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and </w:t>
      </w:r>
      <w:proofErr w:type="spellStart"/>
      <w:r w:rsidRPr="00E3209F">
        <w:rPr>
          <w:rFonts w:ascii="Book Antiqua" w:hAnsi="Book Antiqua"/>
          <w:color w:val="000000" w:themeColor="text1"/>
        </w:rPr>
        <w:t>talar</w:t>
      </w:r>
      <w:proofErr w:type="spellEnd"/>
      <w:r w:rsidRPr="00E3209F">
        <w:rPr>
          <w:rFonts w:ascii="Book Antiqua" w:hAnsi="Book Antiqua"/>
          <w:color w:val="000000" w:themeColor="text1"/>
        </w:rPr>
        <w:t xml:space="preserve"> bone loss or when conventional screw fixation is suboptimal. Upon biomechanical comparison of IMN fixation and lag screw fixation for </w:t>
      </w:r>
      <w:proofErr w:type="spellStart"/>
      <w:r w:rsidRPr="00E3209F">
        <w:rPr>
          <w:rFonts w:ascii="Book Antiqua" w:hAnsi="Book Antiqua"/>
          <w:color w:val="000000" w:themeColor="text1"/>
        </w:rPr>
        <w:t>tibiotalocalcaneal</w:t>
      </w:r>
      <w:proofErr w:type="spellEnd"/>
      <w:r w:rsidRPr="00E3209F">
        <w:rPr>
          <w:rFonts w:ascii="Book Antiqua" w:hAnsi="Book Antiqua"/>
          <w:color w:val="000000" w:themeColor="text1"/>
        </w:rPr>
        <w:t xml:space="preserve"> (TTC) arthrodesis, the intramedullary nail construct was shown to be significantly stiffer than the crossed lag screw construct after cadaveric specimens were subjected to cantilever bending tests in plantarflexion, dorsiflexion, inversion, and eversion as well as in</w:t>
      </w:r>
      <w:r w:rsidR="00EF7F49">
        <w:rPr>
          <w:rFonts w:ascii="Book Antiqua" w:hAnsi="Book Antiqua"/>
          <w:color w:val="000000" w:themeColor="text1"/>
        </w:rPr>
        <w:t xml:space="preserve"> internal and external rotation</w:t>
      </w:r>
      <w:r w:rsidRPr="00E3209F">
        <w:rPr>
          <w:rFonts w:ascii="Book Antiqua" w:hAnsi="Book Antiqua"/>
          <w:color w:val="000000" w:themeColor="text1"/>
          <w:vertAlign w:val="superscript"/>
        </w:rPr>
        <w:fldChar w:fldCharType="begin">
          <w:fldData xml:space="preserve">PEVuZE5vdGU+PENpdGU+PEF1dGhvcj5GbGVtaW5nPC9BdXRob3I+PFllYXI+MTk5ODwvWWVhcj48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PEVuZE5vdGU+PENpdGU+PEF1dGhvcj5GbGVtaW5nPC9BdXRob3I+PFllYXI+MTk5ODwvWWVhcj48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[34</w:t>
      </w:r>
      <w:r w:rsidR="00EF7F49">
        <w:rPr>
          <w:rFonts w:ascii="Book Antiqua" w:hAnsi="Book Antiqua" w:hint="eastAsia"/>
          <w:noProof/>
          <w:color w:val="000000" w:themeColor="text1"/>
          <w:vertAlign w:val="superscript"/>
          <w:lang w:eastAsia="zh-CN"/>
        </w:rPr>
        <w:t>,</w:t>
      </w:r>
      <w:r w:rsidRPr="00E3209F">
        <w:rPr>
          <w:rFonts w:ascii="Book Antiqua" w:hAnsi="Book Antiqua"/>
          <w:noProof/>
          <w:color w:val="000000" w:themeColor="text1"/>
          <w:vertAlign w:val="superscript"/>
        </w:rPr>
        <w:t>35]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Thus, the IMN can be seen as more helpful in aiding the maintenance of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alignment during union, which ultimately increases the rate of fusion. IM nailing also allows for immediate stability and alignment with less dependence on external immobilization. Indications for </w:t>
      </w:r>
      <w:proofErr w:type="spellStart"/>
      <w:r w:rsidRPr="00E3209F">
        <w:rPr>
          <w:rFonts w:ascii="Book Antiqua" w:hAnsi="Book Antiqua"/>
          <w:color w:val="000000" w:themeColor="text1"/>
        </w:rPr>
        <w:t>tibiotalar</w:t>
      </w:r>
      <w:proofErr w:type="spellEnd"/>
      <w:r w:rsidRPr="00E3209F">
        <w:rPr>
          <w:rFonts w:ascii="Book Antiqua" w:hAnsi="Book Antiqua"/>
          <w:color w:val="000000" w:themeColor="text1"/>
        </w:rPr>
        <w:t xml:space="preserve">, TTC or TC fusion with the IMN include salvage of failed </w:t>
      </w:r>
      <w:proofErr w:type="spellStart"/>
      <w:r w:rsidRPr="00E3209F">
        <w:rPr>
          <w:rFonts w:ascii="Book Antiqua" w:hAnsi="Book Antiqua"/>
          <w:color w:val="000000" w:themeColor="text1"/>
        </w:rPr>
        <w:t>tibiotalar</w:t>
      </w:r>
      <w:proofErr w:type="spellEnd"/>
      <w:r w:rsidRPr="00E3209F">
        <w:rPr>
          <w:rFonts w:ascii="Book Antiqua" w:hAnsi="Book Antiqua"/>
          <w:color w:val="000000" w:themeColor="text1"/>
        </w:rPr>
        <w:t xml:space="preserve"> arthrodesis, globular avascular necrosis of the talus, failed total ankle replacement, rheumatoid arthritis, inflammatory </w:t>
      </w:r>
      <w:proofErr w:type="spellStart"/>
      <w:r w:rsidRPr="00E3209F">
        <w:rPr>
          <w:rFonts w:ascii="Book Antiqua" w:hAnsi="Book Antiqua"/>
          <w:color w:val="000000" w:themeColor="text1"/>
        </w:rPr>
        <w:t>arthropathies</w:t>
      </w:r>
      <w:proofErr w:type="spellEnd"/>
      <w:r w:rsidRPr="00E3209F">
        <w:rPr>
          <w:rFonts w:ascii="Book Antiqua" w:hAnsi="Book Antiqua"/>
          <w:color w:val="000000" w:themeColor="text1"/>
        </w:rPr>
        <w:t xml:space="preserve">, Charcot </w:t>
      </w:r>
      <w:proofErr w:type="spellStart"/>
      <w:r w:rsidRPr="00E3209F">
        <w:rPr>
          <w:rFonts w:ascii="Book Antiqua" w:hAnsi="Book Antiqua"/>
          <w:color w:val="000000" w:themeColor="text1"/>
        </w:rPr>
        <w:t>arthropathy</w:t>
      </w:r>
      <w:proofErr w:type="spellEnd"/>
      <w:r w:rsidRPr="00E3209F">
        <w:rPr>
          <w:rFonts w:ascii="Book Antiqua" w:hAnsi="Book Antiqua"/>
          <w:color w:val="000000" w:themeColor="text1"/>
        </w:rPr>
        <w:t>, and gross instability presenting as a flail ankle as well as</w:t>
      </w:r>
      <w:r w:rsidR="00EF7F49">
        <w:rPr>
          <w:rFonts w:ascii="Book Antiqua" w:hAnsi="Book Antiqua"/>
          <w:color w:val="000000" w:themeColor="text1"/>
        </w:rPr>
        <w:t xml:space="preserve"> other neuromuscular conditions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&lt;EndNote&gt;&lt;Cite&gt;&lt;Author&gt;Cooper&lt;/Author&gt;&lt;Year&gt;2001&lt;/Year&gt;&lt;RecNum&gt;700&lt;/RecNum&gt;&lt;DisplayText&gt;(15)&lt;/DisplayText&gt;&lt;record&gt;&lt;rec-number&gt;700&lt;/rec-number&gt;&lt;foreign-keys&gt;&lt;key app="EN" db-id="wetvxv505wpffseaaeyvv0w1e0epd9rv25vr"&gt;700&lt;/key&gt;&lt;/foreign-keys&gt;&lt;ref-type name="Journal Article"&gt;17&lt;/ref-type&gt;&lt;contributors&gt;&lt;authors&gt;&lt;author&gt;Cooper, P. S.&lt;/author&gt;&lt;/authors&gt;&lt;/contributors&gt;&lt;auth-address&gt;Department of Orthopaedic Surgery, Foot and Ankle Center, Georgetown University Medical Center, Washington, DC, USA.&lt;/auth-address&gt;&lt;titles&gt;&lt;title&gt;Complications of ankle and tibiotalocalcaneal arthrodesis&lt;/title&gt;&lt;secondary-title&gt;Clin Orthop Relat Res&lt;/secondary-title&gt;&lt;/titles&gt;&lt;periodical&gt;&lt;full-title&gt;Clin Orthop Relat Res&lt;/full-title&gt;&lt;/periodical&gt;&lt;pages&gt;33-44&lt;/pages&gt;&lt;number&gt;391&lt;/number&gt;&lt;edition&gt;2001/10/18&lt;/edition&gt;&lt;keywords&gt;&lt;keyword&gt;Algorithms&lt;/keyword&gt;&lt;keyword&gt;Ankle Joint/*surgery&lt;/keyword&gt;&lt;keyword&gt;Arthrodesis/*adverse effects/methods&lt;/keyword&gt;&lt;keyword&gt;External Fixators&lt;/keyword&gt;&lt;keyword&gt;Humans&lt;/keyword&gt;&lt;keyword&gt;Preoperative Care&lt;/keyword&gt;&lt;keyword&gt;Reoperation&lt;/keyword&gt;&lt;keyword&gt;Subtalar Joint/*surgery&lt;/keyword&gt;&lt;keyword&gt;Tibia&lt;/keyword&gt;&lt;/keywords&gt;&lt;dates&gt;&lt;year&gt;2001&lt;/year&gt;&lt;pub-dates&gt;&lt;date&gt;Oct&lt;/date&gt;&lt;/pub-dates&gt;&lt;/dates&gt;&lt;isbn&gt;0009-921X (Print)&amp;#xD;0009-921X (Linking)&lt;/isbn&gt;&lt;accession-num&gt;11603688&lt;/accession-num&gt;&lt;urls&gt;&lt;related-urls&gt;&lt;url&gt;http://www.ncbi.nlm.nih.gov/pubmed/11603688&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[36]</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Ankle arthrodesis using the retrograde IMN is an effective method of correcting deformity and providing a </w:t>
      </w:r>
      <w:proofErr w:type="spellStart"/>
      <w:r w:rsidRPr="00E3209F">
        <w:rPr>
          <w:rFonts w:ascii="Book Antiqua" w:hAnsi="Book Antiqua"/>
          <w:color w:val="000000" w:themeColor="text1"/>
        </w:rPr>
        <w:t>plantigrade</w:t>
      </w:r>
      <w:proofErr w:type="spellEnd"/>
      <w:r w:rsidRPr="00E3209F">
        <w:rPr>
          <w:rFonts w:ascii="Book Antiqua" w:hAnsi="Book Antiqua"/>
          <w:color w:val="000000" w:themeColor="text1"/>
        </w:rPr>
        <w:t xml:space="preserve">, </w:t>
      </w:r>
      <w:proofErr w:type="spellStart"/>
      <w:r w:rsidRPr="00E3209F">
        <w:rPr>
          <w:rFonts w:ascii="Book Antiqua" w:hAnsi="Book Antiqua"/>
          <w:color w:val="000000" w:themeColor="text1"/>
        </w:rPr>
        <w:t>braceable</w:t>
      </w:r>
      <w:proofErr w:type="spellEnd"/>
      <w:r w:rsidRPr="00E3209F">
        <w:rPr>
          <w:rFonts w:ascii="Book Antiqua" w:hAnsi="Book Antiqua"/>
          <w:color w:val="000000" w:themeColor="text1"/>
        </w:rPr>
        <w:t xml:space="preserve"> foot in patients with severe Charcot </w:t>
      </w:r>
      <w:proofErr w:type="spellStart"/>
      <w:r w:rsidRPr="00E3209F">
        <w:rPr>
          <w:rFonts w:ascii="Book Antiqua" w:hAnsi="Book Antiqua"/>
          <w:color w:val="000000" w:themeColor="text1"/>
        </w:rPr>
        <w:t>arthropathy</w:t>
      </w:r>
      <w:proofErr w:type="spellEnd"/>
      <w:r w:rsidRPr="00E3209F">
        <w:rPr>
          <w:rFonts w:ascii="Book Antiqua" w:hAnsi="Book Antiqua"/>
          <w:color w:val="000000" w:themeColor="text1"/>
        </w:rPr>
        <w:t xml:space="preserve"> and diabe</w:t>
      </w:r>
      <w:r w:rsidR="00EF7F49">
        <w:rPr>
          <w:rFonts w:ascii="Book Antiqua" w:hAnsi="Book Antiqua"/>
          <w:color w:val="000000" w:themeColor="text1"/>
        </w:rPr>
        <w:t xml:space="preserve">tes mellitus. </w:t>
      </w:r>
      <w:proofErr w:type="spellStart"/>
      <w:r w:rsidR="00EF7F49">
        <w:rPr>
          <w:rFonts w:ascii="Book Antiqua" w:hAnsi="Book Antiqua"/>
          <w:color w:val="000000" w:themeColor="text1"/>
        </w:rPr>
        <w:t>Dalla</w:t>
      </w:r>
      <w:proofErr w:type="spellEnd"/>
      <w:r w:rsidR="00EF7F49">
        <w:rPr>
          <w:rFonts w:ascii="Book Antiqua" w:hAnsi="Book Antiqua"/>
          <w:color w:val="000000" w:themeColor="text1"/>
        </w:rPr>
        <w:t xml:space="preserve"> Paola </w:t>
      </w:r>
      <w:r w:rsidR="00EF7F49" w:rsidRPr="00EF7F49">
        <w:rPr>
          <w:rFonts w:ascii="Book Antiqua" w:hAnsi="Book Antiqua"/>
          <w:i/>
          <w:color w:val="000000" w:themeColor="text1"/>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&lt;EndNote&gt;&lt;Cite&gt;&lt;Author&gt;Dalla Paola&lt;/Author&gt;&lt;Year&gt;2007&lt;/Year&gt;&lt;RecNum&gt;728&lt;/RecNum&gt;&lt;DisplayText&gt;(33)&lt;/DisplayText&gt;&lt;record&gt;&lt;rec-number&gt;728&lt;/rec-number&gt;&lt;foreign-keys&gt;&lt;key app="EN" db-id="wetvxv505wpffseaaeyvv0w1e0epd9rv25vr"&gt;728&lt;/key&gt;&lt;/foreign-keys&gt;&lt;ref-type name="Journal Article"&gt;17&lt;/ref-type&gt;&lt;contributors&gt;&lt;authors&gt;&lt;author&gt;Dalla Paola, L.&lt;/author&gt;&lt;author&gt;Volpe, A.&lt;/author&gt;&lt;author&gt;Varotto, D.&lt;/author&gt;&lt;author&gt;Postorino, A.&lt;/author&gt;&lt;author&gt;Brocco, E.&lt;/author&gt;&lt;author&gt;Senesi, A.&lt;/author&gt;&lt;author&gt;Merico, M.&lt;/author&gt;&lt;author&gt;De Vido, D.&lt;/author&gt;&lt;author&gt;Da Ros, R.&lt;/author&gt;&lt;author&gt;Assaloni, R.&lt;/author&gt;&lt;/authors&gt;&lt;/contributors&gt;&lt;auth-address&gt;Abano Terme Hospital, Diabetic Foot Department, Piazza Cristoforo Columbo 1, Abano Terme, Padova 35031, Italy. 1dallapaola@libero.it&lt;/auth-address&gt;&lt;titles&gt;&lt;title&gt;Use of a retrograde nail for ankle arthrodesis in Charcot neuroarthropathy: a limb salvage procedure&lt;/title&gt;&lt;secondary-title&gt;Foot Ankle Int&lt;/secondary-title&gt;&lt;/titles&gt;&lt;periodical&gt;&lt;full-title&gt;Foot Ankle Int&lt;/full-title&gt;&lt;/periodical&gt;&lt;pages&gt;967-70&lt;/pages&gt;&lt;volume&gt;28&lt;/volume&gt;&lt;number&gt;9&lt;/number&gt;&lt;edition&gt;2007/09/21&lt;/edition&gt;&lt;keywords&gt;&lt;keyword&gt;Aged&lt;/keyword&gt;&lt;keyword&gt;Ankle Joint/*surgery&lt;/keyword&gt;&lt;keyword&gt;Arthrodesis/*instrumentation/methods&lt;/keyword&gt;&lt;keyword&gt;Arthropathy, Neurogenic/complications/*surgery&lt;/keyword&gt;&lt;keyword&gt;*Bone Nails&lt;/keyword&gt;&lt;keyword&gt;Calcaneus/surgery&lt;/keyword&gt;&lt;keyword&gt;Diabetic Neuropathies/*complications&lt;/keyword&gt;&lt;keyword&gt;Female&lt;/keyword&gt;&lt;keyword&gt;Humans&lt;/keyword&gt;&lt;keyword&gt;Limb Salvage/instrumentation/methods&lt;/keyword&gt;&lt;keyword&gt;Male&lt;/keyword&gt;&lt;keyword&gt;Reproducibility of Results&lt;/keyword&gt;&lt;/keywords&gt;&lt;dates&gt;&lt;year&gt;2007&lt;/year&gt;&lt;pub-dates&gt;&lt;date&gt;Sep&lt;/date&gt;&lt;/pub-dates&gt;&lt;/dates&gt;&lt;isbn&gt;1071-1007 (Print)&amp;#xD;1071-1007 (Linking)&lt;/isbn&gt;&lt;accession-num&gt;17880869&lt;/accession-num&gt;&lt;urls&gt;&lt;related-urls&gt;&lt;url&gt;http://www.ncbi.nlm.nih.gov/pubmed/17880869&lt;/url&gt;&lt;/related-urls&gt;&lt;/urls&gt;&lt;electronic-resource-num&gt;961002 [pii]&amp;#xD;10.3113/FAI.2007.0967&lt;/electronic-resource-num&gt;&lt;language&gt;eng&lt;/language&gt;&lt;/record&gt;&lt;/Cite&gt;&lt;/EndNote&gt;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[37]</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achieved complete bony union of the ankle </w:t>
      </w:r>
      <w:proofErr w:type="spellStart"/>
      <w:r w:rsidRPr="00E3209F">
        <w:rPr>
          <w:rFonts w:ascii="Book Antiqua" w:hAnsi="Book Antiqua"/>
          <w:color w:val="000000" w:themeColor="text1"/>
        </w:rPr>
        <w:t>panarthrodesis</w:t>
      </w:r>
      <w:proofErr w:type="spellEnd"/>
      <w:r w:rsidRPr="00E3209F">
        <w:rPr>
          <w:rFonts w:ascii="Book Antiqua" w:hAnsi="Book Antiqua"/>
          <w:color w:val="000000" w:themeColor="text1"/>
        </w:rPr>
        <w:t xml:space="preserve"> with use of the IMN in 14 of 18 patients with Sanders pattern IV Charcot </w:t>
      </w:r>
      <w:proofErr w:type="spellStart"/>
      <w:r w:rsidRPr="00E3209F">
        <w:rPr>
          <w:rFonts w:ascii="Book Antiqua" w:hAnsi="Book Antiqua"/>
          <w:color w:val="000000" w:themeColor="text1"/>
        </w:rPr>
        <w:t>neuroarthropathy</w:t>
      </w:r>
      <w:proofErr w:type="spellEnd"/>
      <w:r w:rsidRPr="00E3209F">
        <w:rPr>
          <w:rFonts w:ascii="Book Antiqua" w:hAnsi="Book Antiqua"/>
          <w:color w:val="000000" w:themeColor="text1"/>
        </w:rPr>
        <w:t xml:space="preserve"> with no intra- or </w:t>
      </w:r>
      <w:r w:rsidRPr="00E3209F">
        <w:rPr>
          <w:rFonts w:ascii="Book Antiqua" w:hAnsi="Book Antiqua"/>
          <w:color w:val="000000" w:themeColor="text1"/>
        </w:rPr>
        <w:lastRenderedPageBreak/>
        <w:t>perioperative complications. In a similar s</w:t>
      </w:r>
      <w:r w:rsidR="00EF7F49">
        <w:rPr>
          <w:rFonts w:ascii="Book Antiqua" w:hAnsi="Book Antiqua"/>
          <w:color w:val="000000" w:themeColor="text1"/>
        </w:rPr>
        <w:t xml:space="preserve">ubset of patients, </w:t>
      </w:r>
      <w:proofErr w:type="spellStart"/>
      <w:r w:rsidR="00EF7F49">
        <w:rPr>
          <w:rFonts w:ascii="Book Antiqua" w:hAnsi="Book Antiqua"/>
          <w:color w:val="000000" w:themeColor="text1"/>
        </w:rPr>
        <w:t>Pinzur</w:t>
      </w:r>
      <w:proofErr w:type="spellEnd"/>
      <w:r w:rsidR="00EF7F49">
        <w:rPr>
          <w:rFonts w:ascii="Book Antiqua" w:hAnsi="Book Antiqua"/>
          <w:color w:val="000000" w:themeColor="text1"/>
        </w:rPr>
        <w:t xml:space="preserve"> </w:t>
      </w:r>
      <w:r w:rsidR="00EF7F49" w:rsidRPr="00EF7F49">
        <w:rPr>
          <w:rFonts w:ascii="Book Antiqua" w:hAnsi="Book Antiqua"/>
          <w:i/>
          <w:color w:val="000000" w:themeColor="text1"/>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&lt;EndNote&gt;&lt;Cite&gt;&lt;Author&gt;Pinzur&lt;/Author&gt;&lt;Year&gt;2005&lt;/Year&gt;&lt;RecNum&gt;730&lt;/RecNum&gt;&lt;DisplayText&gt;(34)&lt;/DisplayText&gt;&lt;record&gt;&lt;rec-number&gt;730&lt;/rec-number&gt;&lt;foreign-keys&gt;&lt;key app="EN" db-id="wetvxv505wpffseaaeyvv0w1e0epd9rv25vr"&gt;730&lt;/key&gt;&lt;/foreign-keys&gt;&lt;ref-type name="Journal Article"&gt;17&lt;/ref-type&gt;&lt;contributors&gt;&lt;authors&gt;&lt;author&gt;Pinzur, M. S.&lt;/author&gt;&lt;author&gt;Noonan, T.&lt;/author&gt;&lt;/authors&gt;&lt;/contributors&gt;&lt;auth-address&gt;Department of Orthopaedic Surgery and Rehabilitation, Loyola University Medical Center, Maywood, Illinois 60153, USA. mpinzu1@lumc.edu&lt;/auth-address&gt;&lt;titles&gt;&lt;title&gt;Ankle arthrodesis with a retrograde femoral nail for Charcot ankle arthropathy&lt;/title&gt;&lt;secondary-title&gt;Foot Ankle Int&lt;/secondary-title&gt;&lt;/titles&gt;&lt;periodical&gt;&lt;full-title&gt;Foot Ankle Int&lt;/full-title&gt;&lt;/periodical&gt;&lt;pages&gt;545-9&lt;/pages&gt;&lt;volume&gt;26&lt;/volume&gt;&lt;number&gt;7&lt;/number&gt;&lt;edition&gt;2005/07/28&lt;/edition&gt;&lt;keywords&gt;&lt;keyword&gt;Ankle Joint/*surgery&lt;/keyword&gt;&lt;keyword&gt;Arthrodesis/*instrumentation&lt;/keyword&gt;&lt;keyword&gt;Arthropathy, Neurogenic/*surgery&lt;/keyword&gt;&lt;keyword&gt;*Bone Nails&lt;/keyword&gt;&lt;keyword&gt;Fracture Fixation, Intramedullary&lt;/keyword&gt;&lt;keyword&gt;Humans&lt;/keyword&gt;&lt;keyword&gt;Middle Aged&lt;/keyword&gt;&lt;/keywords&gt;&lt;dates&gt;&lt;year&gt;2005&lt;/year&gt;&lt;pub-dates&gt;&lt;date&gt;Jul&lt;/date&gt;&lt;/pub-dates&gt;&lt;/dates&gt;&lt;isbn&gt;1071-1007 (Print)&amp;#xD;1071-1007 (Linking)&lt;/isbn&gt;&lt;accession-num&gt;16045846&lt;/accession-num&gt;&lt;urls&gt;&lt;related-urls&gt;&lt;url&gt;http://www.ncbi.nlm.nih.gov/pubmed/16045846&lt;/url&gt;&lt;/related-urls&gt;&lt;/urls&gt;&lt;electronic-resource-num&gt;891930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[38]</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investigated the use of a longer, femoral nail for ankle arthrodesis and its role in decreasing the risk of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stress fractures compared with shorter nails. All 9 patients achieved fusion of their ankle arthrodesis with a longer retrograde femoral nail. There was no evidence of infection, stress fracture or stress concentration at the proximal </w:t>
      </w:r>
      <w:proofErr w:type="spellStart"/>
      <w:r w:rsidRPr="00E3209F">
        <w:rPr>
          <w:rFonts w:ascii="Book Antiqua" w:hAnsi="Book Antiqua"/>
          <w:color w:val="000000" w:themeColor="text1"/>
        </w:rPr>
        <w:t>metaphyseal</w:t>
      </w:r>
      <w:proofErr w:type="spellEnd"/>
      <w:r w:rsidRPr="00E3209F">
        <w:rPr>
          <w:rFonts w:ascii="Book Antiqua" w:hAnsi="Book Antiqua"/>
          <w:color w:val="000000" w:themeColor="text1"/>
        </w:rPr>
        <w:t xml:space="preserve"> tip of the nails and all patients were ambulatory without localized pain. Ankle fusion with longer IMNs dissipates the stress along the entire shaft of the tibia and prevents its concentration at the tip. In patients with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fractures previously treated with external fixation, there is a greater risk for infection with ankle arthrodesis using the IMN. </w:t>
      </w:r>
      <w:proofErr w:type="spellStart"/>
      <w:r w:rsidRPr="00E3209F">
        <w:rPr>
          <w:rFonts w:ascii="Book Antiqua" w:hAnsi="Book Antiqua"/>
          <w:color w:val="000000" w:themeColor="text1"/>
        </w:rPr>
        <w:t>Pawar</w:t>
      </w:r>
      <w:proofErr w:type="spellEnd"/>
      <w:r w:rsidRPr="00E3209F">
        <w:rPr>
          <w:rFonts w:ascii="Book Antiqua" w:hAnsi="Book Antiqua"/>
          <w:color w:val="000000" w:themeColor="text1"/>
        </w:rPr>
        <w:t xml:space="preserve"> </w:t>
      </w:r>
      <w:r w:rsidR="00EF7F49" w:rsidRPr="00EF7F49">
        <w:rPr>
          <w:rFonts w:ascii="Book Antiqua" w:hAnsi="Book Antiqua" w:hint="eastAsia"/>
          <w:i/>
          <w:color w:val="000000" w:themeColor="text1"/>
          <w:lang w:eastAsia="zh-CN"/>
        </w:rPr>
        <w:t xml:space="preserve">et </w:t>
      </w:r>
      <w:proofErr w:type="gramStart"/>
      <w:r w:rsidR="00EF7F49" w:rsidRPr="00EF7F49">
        <w:rPr>
          <w:rFonts w:ascii="Book Antiqua" w:hAnsi="Book Antiqua" w:hint="eastAsia"/>
          <w:i/>
          <w:color w:val="000000" w:themeColor="text1"/>
          <w:lang w:eastAsia="zh-CN"/>
        </w:rPr>
        <w:t>al</w:t>
      </w:r>
      <w:r w:rsidR="00EF7F49" w:rsidRPr="00E3209F">
        <w:rPr>
          <w:rFonts w:ascii="Book Antiqua" w:hAnsi="Book Antiqua"/>
          <w:color w:val="000000" w:themeColor="text1"/>
          <w:vertAlign w:val="superscript"/>
        </w:rPr>
        <w:t>[</w:t>
      </w:r>
      <w:proofErr w:type="gramEnd"/>
      <w:r w:rsidR="00EF7F49" w:rsidRPr="00E3209F">
        <w:rPr>
          <w:rFonts w:ascii="Book Antiqua" w:hAnsi="Book Antiqua"/>
          <w:color w:val="000000" w:themeColor="text1"/>
          <w:vertAlign w:val="superscript"/>
        </w:rPr>
        <w:t>14]</w:t>
      </w:r>
      <w:r w:rsidRPr="00E3209F">
        <w:rPr>
          <w:rFonts w:ascii="Book Antiqua" w:hAnsi="Book Antiqua"/>
          <w:color w:val="000000" w:themeColor="text1"/>
        </w:rPr>
        <w:t xml:space="preserve"> were able to achieve union and eradicate infection with an antibiotic-coated locked IMN in five patients with infected Charcot ankles, 3 of whom had failed treatment with circular external fixation for </w:t>
      </w:r>
      <w:r w:rsidR="00EF7F49">
        <w:rPr>
          <w:rFonts w:ascii="Book Antiqua" w:hAnsi="Book Antiqua"/>
          <w:color w:val="000000" w:themeColor="text1"/>
        </w:rPr>
        <w:t xml:space="preserve">infected ankle </w:t>
      </w:r>
      <w:proofErr w:type="spellStart"/>
      <w:r w:rsidR="00EF7F49">
        <w:rPr>
          <w:rFonts w:ascii="Book Antiqua" w:hAnsi="Book Antiqua"/>
          <w:color w:val="000000" w:themeColor="text1"/>
        </w:rPr>
        <w:t>neuroarthropathy</w:t>
      </w:r>
      <w:proofErr w:type="spellEnd"/>
      <w:r w:rsidRPr="00EF7F49">
        <w:rPr>
          <w:rFonts w:ascii="Book Antiqua" w:hAnsi="Book Antiqua"/>
          <w:color w:val="000000" w:themeColor="text1"/>
        </w:rPr>
        <w:t>.</w:t>
      </w:r>
      <w:r w:rsidRPr="00E3209F">
        <w:rPr>
          <w:rFonts w:ascii="Book Antiqua" w:hAnsi="Book Antiqua"/>
          <w:color w:val="000000" w:themeColor="text1"/>
        </w:rPr>
        <w:t xml:space="preserve"> Retrograde intramedullary nailing is associated with several complications which include wound slough, infection, </w:t>
      </w:r>
      <w:proofErr w:type="spellStart"/>
      <w:r w:rsidRPr="00E3209F">
        <w:rPr>
          <w:rFonts w:ascii="Book Antiqua" w:hAnsi="Book Antiqua"/>
          <w:color w:val="000000" w:themeColor="text1"/>
        </w:rPr>
        <w:t>malunion</w:t>
      </w:r>
      <w:proofErr w:type="spellEnd"/>
      <w:r w:rsidRPr="00E3209F">
        <w:rPr>
          <w:rFonts w:ascii="Book Antiqua" w:hAnsi="Book Antiqua"/>
          <w:color w:val="000000" w:themeColor="text1"/>
        </w:rPr>
        <w:t xml:space="preserve">, delayed union and nonunion, hardware failure, plantar foot pain, stress fractures, cortical hypertrophy, or stress risers at the proximal nail junction. Deep infection with proximal extension often requires removal of the implant, debridement and salvage with an external fixator if arthrodesis is incomplete. Initial treatment for delayed unions and </w:t>
      </w:r>
      <w:proofErr w:type="spellStart"/>
      <w:r w:rsidRPr="00E3209F">
        <w:rPr>
          <w:rFonts w:ascii="Book Antiqua" w:hAnsi="Book Antiqua"/>
          <w:color w:val="000000" w:themeColor="text1"/>
        </w:rPr>
        <w:t>nonunions</w:t>
      </w:r>
      <w:proofErr w:type="spellEnd"/>
      <w:r w:rsidRPr="00E3209F">
        <w:rPr>
          <w:rFonts w:ascii="Book Antiqua" w:hAnsi="Book Antiqua"/>
          <w:color w:val="000000" w:themeColor="text1"/>
        </w:rPr>
        <w:t xml:space="preserve"> includes removal of the proximal locking screws and adjunctive use of bone stimulator. If </w:t>
      </w:r>
      <w:proofErr w:type="spellStart"/>
      <w:r w:rsidRPr="00E3209F">
        <w:rPr>
          <w:rFonts w:ascii="Book Antiqua" w:hAnsi="Book Antiqua"/>
          <w:color w:val="000000" w:themeColor="text1"/>
        </w:rPr>
        <w:t>nonunions</w:t>
      </w:r>
      <w:proofErr w:type="spellEnd"/>
      <w:r w:rsidRPr="00E3209F">
        <w:rPr>
          <w:rFonts w:ascii="Book Antiqua" w:hAnsi="Book Antiqua"/>
          <w:color w:val="000000" w:themeColor="text1"/>
        </w:rPr>
        <w:t xml:space="preserve"> are symptomatic, reaming and exchange to a larger rod, or alternatively salvage with blade plate and bone grafting augmented with compression screw fixation may be necessary. Plantar foot pain is minimized with placement of the nail flush with the plantar cortex of the calcaneus and avoiding insertion on th</w:t>
      </w:r>
      <w:r w:rsidR="008112F9">
        <w:rPr>
          <w:rFonts w:ascii="Book Antiqua" w:hAnsi="Book Antiqua"/>
          <w:color w:val="000000" w:themeColor="text1"/>
        </w:rPr>
        <w:t>e weight-bearing heel pad</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&lt;EndNote&gt;&lt;Cite&gt;&lt;Author&gt;Cooper&lt;/Author&gt;&lt;Year&gt;2001&lt;/Year&gt;&lt;RecNum&gt;700&lt;/RecNum&gt;&lt;DisplayText&gt;(15)&lt;/DisplayText&gt;&lt;record&gt;&lt;rec-number&gt;700&lt;/rec-number&gt;&lt;foreign-keys&gt;&lt;key app="EN" db-id="wetvxv505wpffseaaeyvv0w1e0epd9rv25vr"&gt;700&lt;/key&gt;&lt;/foreign-keys&gt;&lt;ref-type name="Journal Article"&gt;17&lt;/ref-type&gt;&lt;contributors&gt;&lt;authors&gt;&lt;author&gt;Cooper, P. S.&lt;/author&gt;&lt;/authors&gt;&lt;/contributors&gt;&lt;auth-address&gt;Department of Orthopaedic Surgery, Foot and Ankle Center, Georgetown University Medical Center, Washington, DC, USA.&lt;/auth-address&gt;&lt;titles&gt;&lt;title&gt;Complications of ankle and tibiotalocalcaneal arthrodesis&lt;/title&gt;&lt;secondary-title&gt;Clin Orthop Relat Res&lt;/secondary-title&gt;&lt;/titles&gt;&lt;periodical&gt;&lt;full-title&gt;Clin Orthop Relat Res&lt;/full-title&gt;&lt;/periodical&gt;&lt;pages&gt;33-44&lt;/pages&gt;&lt;number&gt;391&lt;/number&gt;&lt;edition&gt;2001/10/18&lt;/edition&gt;&lt;keywords&gt;&lt;keyword&gt;Algorithms&lt;/keyword&gt;&lt;keyword&gt;Ankle Joint/*surgery&lt;/keyword&gt;&lt;keyword&gt;Arthrodesis/*adverse effects/methods&lt;/keyword&gt;&lt;keyword&gt;External Fixators&lt;/keyword&gt;&lt;keyword&gt;Humans&lt;/keyword&gt;&lt;keyword&gt;Preoperative Care&lt;/keyword&gt;&lt;keyword&gt;Reoperation&lt;/keyword&gt;&lt;keyword&gt;Subtalar Joint/*surgery&lt;/keyword&gt;&lt;keyword&gt;Tibia&lt;/keyword&gt;&lt;/keywords&gt;&lt;dates&gt;&lt;year&gt;2001&lt;/year&gt;&lt;pub-dates&gt;&lt;date&gt;Oct&lt;/date&gt;&lt;/pub-dates&gt;&lt;/dates&gt;&lt;isbn&gt;0009-921X (Print)&amp;#xD;0009-921X (Linking)&lt;/isbn&gt;&lt;accession-num&gt;11603688&lt;/accession-num&gt;&lt;urls&gt;&lt;related-urls&gt;&lt;url&gt;http://www.ncbi.nlm.nih.gov/pubmed/11603688&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[36]</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t>
      </w:r>
    </w:p>
    <w:p w14:paraId="69FA2900" w14:textId="77777777" w:rsidR="008112F9" w:rsidRDefault="008112F9" w:rsidP="008112F9">
      <w:pPr>
        <w:widowControl w:val="0"/>
        <w:autoSpaceDE w:val="0"/>
        <w:autoSpaceDN w:val="0"/>
        <w:adjustRightInd w:val="0"/>
        <w:spacing w:line="360" w:lineRule="auto"/>
        <w:ind w:left="-180" w:right="360"/>
        <w:jc w:val="both"/>
        <w:outlineLvl w:val="0"/>
        <w:rPr>
          <w:rFonts w:ascii="Book Antiqua" w:hAnsi="Book Antiqua"/>
          <w:bCs/>
          <w:i/>
          <w:iCs/>
          <w:color w:val="000000" w:themeColor="text1"/>
          <w:lang w:eastAsia="zh-CN"/>
        </w:rPr>
      </w:pPr>
    </w:p>
    <w:p w14:paraId="07D6E913" w14:textId="558BDAF4" w:rsidR="008112F9" w:rsidRPr="008112F9" w:rsidRDefault="007C0C7E" w:rsidP="008112F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8112F9">
        <w:rPr>
          <w:rFonts w:ascii="Book Antiqua" w:hAnsi="Book Antiqua"/>
          <w:b/>
          <w:bCs/>
          <w:i/>
          <w:iCs/>
          <w:color w:val="000000" w:themeColor="text1"/>
        </w:rPr>
        <w:t xml:space="preserve">External </w:t>
      </w:r>
      <w:r w:rsidR="008112F9" w:rsidRPr="008112F9">
        <w:rPr>
          <w:rFonts w:ascii="Book Antiqua" w:hAnsi="Book Antiqua"/>
          <w:b/>
          <w:bCs/>
          <w:i/>
          <w:iCs/>
          <w:color w:val="000000" w:themeColor="text1"/>
        </w:rPr>
        <w:t>f</w:t>
      </w:r>
      <w:r w:rsidRPr="008112F9">
        <w:rPr>
          <w:rFonts w:ascii="Book Antiqua" w:hAnsi="Book Antiqua"/>
          <w:b/>
          <w:bCs/>
          <w:i/>
          <w:iCs/>
          <w:color w:val="000000" w:themeColor="text1"/>
        </w:rPr>
        <w:t xml:space="preserve">ixation </w:t>
      </w:r>
    </w:p>
    <w:p w14:paraId="16BCE8E2" w14:textId="6F6E79DA" w:rsidR="007C0C7E" w:rsidRPr="008112F9" w:rsidRDefault="007C0C7E" w:rsidP="008112F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E3209F">
        <w:rPr>
          <w:rFonts w:ascii="Book Antiqua" w:hAnsi="Book Antiqua"/>
          <w:bCs/>
          <w:iCs/>
          <w:color w:val="000000" w:themeColor="text1"/>
        </w:rPr>
        <w:t xml:space="preserve">The </w:t>
      </w:r>
      <w:proofErr w:type="spellStart"/>
      <w:r w:rsidRPr="00E3209F">
        <w:rPr>
          <w:rFonts w:ascii="Book Antiqua" w:hAnsi="Book Antiqua"/>
          <w:bCs/>
          <w:iCs/>
          <w:color w:val="000000" w:themeColor="text1"/>
        </w:rPr>
        <w:t>Ilizarov</w:t>
      </w:r>
      <w:proofErr w:type="spellEnd"/>
      <w:r w:rsidRPr="00E3209F">
        <w:rPr>
          <w:rFonts w:ascii="Book Antiqua" w:hAnsi="Book Antiqua"/>
          <w:bCs/>
          <w:iCs/>
          <w:color w:val="000000" w:themeColor="text1"/>
        </w:rPr>
        <w:t xml:space="preserve"> technique harbors several advantages in the management of patients undergoing complex ankle arthrodesis. Several circumstances, especially settings of infection, bone loss, osteopenia and poor soft tissue coverage, provide an inclination for the use of external fixation. As with any active infection, the introduction of </w:t>
      </w:r>
      <w:r w:rsidRPr="00E3209F">
        <w:rPr>
          <w:rFonts w:ascii="Book Antiqua" w:hAnsi="Book Antiqua"/>
          <w:bCs/>
          <w:iCs/>
          <w:color w:val="000000" w:themeColor="text1"/>
        </w:rPr>
        <w:lastRenderedPageBreak/>
        <w:t>foreign bodies (</w:t>
      </w:r>
      <w:r w:rsidRPr="008112F9">
        <w:rPr>
          <w:rFonts w:ascii="Book Antiqua" w:hAnsi="Book Antiqua"/>
          <w:bCs/>
          <w:i/>
          <w:iCs/>
          <w:color w:val="000000" w:themeColor="text1"/>
        </w:rPr>
        <w:t>i.e</w:t>
      </w:r>
      <w:r w:rsidR="008112F9" w:rsidRPr="008112F9">
        <w:rPr>
          <w:rFonts w:ascii="Book Antiqua" w:hAnsi="Book Antiqua" w:hint="eastAsia"/>
          <w:bCs/>
          <w:i/>
          <w:iCs/>
          <w:color w:val="000000" w:themeColor="text1"/>
          <w:lang w:eastAsia="zh-CN"/>
        </w:rPr>
        <w:t>.,</w:t>
      </w:r>
      <w:r w:rsidRPr="00E3209F">
        <w:rPr>
          <w:rFonts w:ascii="Book Antiqua" w:hAnsi="Book Antiqua"/>
          <w:bCs/>
          <w:iCs/>
          <w:color w:val="000000" w:themeColor="text1"/>
        </w:rPr>
        <w:t xml:space="preserve"> internal fixation with plates and screws) poses a major risk for failed fusion and continued infection. External fixation bypasses implant usage and </w:t>
      </w:r>
      <w:r w:rsidRPr="00E3209F">
        <w:rPr>
          <w:rFonts w:ascii="Book Antiqua" w:hAnsi="Book Antiqua"/>
          <w:color w:val="000000" w:themeColor="text1"/>
        </w:rPr>
        <w:t xml:space="preserve">can be used in the presence of active infection as a one-stage procedure. With major bone loss or other defects, the principles of distraction </w:t>
      </w:r>
      <w:proofErr w:type="spellStart"/>
      <w:r w:rsidRPr="00E3209F">
        <w:rPr>
          <w:rFonts w:ascii="Book Antiqua" w:hAnsi="Book Antiqua"/>
          <w:color w:val="000000" w:themeColor="text1"/>
        </w:rPr>
        <w:t>osteogenesis</w:t>
      </w:r>
      <w:proofErr w:type="spellEnd"/>
      <w:r w:rsidRPr="00E3209F">
        <w:rPr>
          <w:rFonts w:ascii="Book Antiqua" w:hAnsi="Book Antiqua"/>
          <w:color w:val="000000" w:themeColor="text1"/>
        </w:rPr>
        <w:t xml:space="preserve"> can be used to correct limb length discrepancies and malalignment. It allows the surgeon to address any intraoperative errors or early postoperative loss of position. External fixation provides adequate dynamic axial compression of flat, otherwise unstable surfaces that may be continued in the postoperative period and is able to resist bending, shear, and torsional forces. Thus, the rigid fixation provided, allows for the option of earlier weight bearing than seen with other arthrodesis techniques. </w:t>
      </w:r>
      <w:r w:rsidRPr="00E3209F">
        <w:rPr>
          <w:rFonts w:ascii="Book Antiqua" w:hAnsi="Book Antiqua"/>
          <w:bCs/>
          <w:iCs/>
          <w:color w:val="000000" w:themeColor="text1"/>
        </w:rPr>
        <w:t>The following sections hereunder aim to discuss in further detail the outcomes of external fixation in various clinical scenarios.</w:t>
      </w:r>
    </w:p>
    <w:p w14:paraId="683ED6CE" w14:textId="77777777" w:rsidR="007C0C7E" w:rsidRPr="00E3209F" w:rsidRDefault="007C0C7E" w:rsidP="00E3209F">
      <w:pPr>
        <w:widowControl w:val="0"/>
        <w:autoSpaceDE w:val="0"/>
        <w:autoSpaceDN w:val="0"/>
        <w:adjustRightInd w:val="0"/>
        <w:spacing w:line="360" w:lineRule="auto"/>
        <w:ind w:left="-180" w:right="360"/>
        <w:jc w:val="both"/>
        <w:rPr>
          <w:rFonts w:ascii="Book Antiqua" w:hAnsi="Book Antiqua"/>
          <w:b/>
          <w:color w:val="000000" w:themeColor="text1"/>
        </w:rPr>
      </w:pPr>
    </w:p>
    <w:p w14:paraId="308776D7" w14:textId="77777777" w:rsidR="008112F9" w:rsidRDefault="008112F9" w:rsidP="008112F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E3209F">
        <w:rPr>
          <w:rFonts w:ascii="Book Antiqua" w:hAnsi="Book Antiqua"/>
          <w:b/>
          <w:color w:val="000000" w:themeColor="text1"/>
        </w:rPr>
        <w:t>SPECIAL SITUATIO</w:t>
      </w:r>
      <w:r>
        <w:rPr>
          <w:rFonts w:ascii="Book Antiqua" w:hAnsi="Book Antiqua"/>
          <w:b/>
          <w:color w:val="000000" w:themeColor="text1"/>
        </w:rPr>
        <w:t>NS, OUTCOMES AND COMPLICATIONS</w:t>
      </w:r>
    </w:p>
    <w:p w14:paraId="7D413A21" w14:textId="77777777" w:rsidR="008112F9" w:rsidRDefault="007C0C7E" w:rsidP="008112F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8112F9">
        <w:rPr>
          <w:rFonts w:ascii="Book Antiqua" w:hAnsi="Book Antiqua"/>
          <w:b/>
          <w:i/>
          <w:color w:val="000000" w:themeColor="text1"/>
        </w:rPr>
        <w:t>External Fixation in patients with multiple comorbidities</w:t>
      </w:r>
    </w:p>
    <w:p w14:paraId="0724677C" w14:textId="53FD4432" w:rsidR="007C0C7E" w:rsidRPr="008112F9" w:rsidRDefault="007C0C7E" w:rsidP="008112F9">
      <w:pPr>
        <w:widowControl w:val="0"/>
        <w:autoSpaceDE w:val="0"/>
        <w:autoSpaceDN w:val="0"/>
        <w:adjustRightInd w:val="0"/>
        <w:spacing w:line="360" w:lineRule="auto"/>
        <w:ind w:left="-180" w:right="360"/>
        <w:jc w:val="both"/>
        <w:outlineLvl w:val="0"/>
        <w:rPr>
          <w:rFonts w:ascii="Book Antiqua" w:hAnsi="Book Antiqua"/>
          <w:b/>
          <w:color w:val="000000" w:themeColor="text1"/>
          <w:lang w:eastAsia="zh-CN"/>
        </w:rPr>
      </w:pPr>
      <w:r w:rsidRPr="00E3209F">
        <w:rPr>
          <w:rFonts w:ascii="Book Antiqua" w:hAnsi="Book Antiqua"/>
          <w:color w:val="000000" w:themeColor="text1"/>
        </w:rPr>
        <w:t>Achieving arthrodesis in a Type B host presents a reconstructive chall</w:t>
      </w:r>
      <w:r w:rsidR="008112F9">
        <w:rPr>
          <w:rFonts w:ascii="Book Antiqua" w:hAnsi="Book Antiqua"/>
          <w:color w:val="000000" w:themeColor="text1"/>
        </w:rPr>
        <w:t xml:space="preserve">enge to the </w:t>
      </w:r>
      <w:proofErr w:type="spellStart"/>
      <w:r w:rsidR="008112F9">
        <w:rPr>
          <w:rFonts w:ascii="Book Antiqua" w:hAnsi="Book Antiqua"/>
          <w:color w:val="000000" w:themeColor="text1"/>
        </w:rPr>
        <w:t>orthopaedic</w:t>
      </w:r>
      <w:proofErr w:type="spellEnd"/>
      <w:r w:rsidR="008112F9">
        <w:rPr>
          <w:rFonts w:ascii="Book Antiqua" w:hAnsi="Book Antiqua"/>
          <w:color w:val="000000" w:themeColor="text1"/>
        </w:rPr>
        <w:t xml:space="preserve"> </w:t>
      </w:r>
      <w:proofErr w:type="gramStart"/>
      <w:r w:rsidR="008112F9">
        <w:rPr>
          <w:rFonts w:ascii="Book Antiqua" w:hAnsi="Book Antiqua"/>
          <w:color w:val="000000" w:themeColor="text1"/>
        </w:rPr>
        <w:t>surgeon</w:t>
      </w:r>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5]</w:t>
      </w:r>
      <w:r w:rsidRPr="00E3209F">
        <w:rPr>
          <w:rFonts w:ascii="Book Antiqua" w:hAnsi="Book Antiqua"/>
          <w:color w:val="000000" w:themeColor="text1"/>
        </w:rPr>
        <w:t>. A Type B host is a patient with malnutrition, immune deficiency, chronic hypoxia, malignancy, diabetes mellitus, renal/liver failure, tobacco use, chronic lymphedema, major vessel disease, or extensive scarring. These patients have compromised bone healing and have traditionally been treated non-operatively or with amputation. External fixation has been used in the setting of these complex cases as a last resort treatment f</w:t>
      </w:r>
      <w:r w:rsidR="008112F9">
        <w:rPr>
          <w:rFonts w:ascii="Book Antiqua" w:hAnsi="Book Antiqua"/>
          <w:color w:val="000000" w:themeColor="text1"/>
        </w:rPr>
        <w:t xml:space="preserve">or limb salvage. </w:t>
      </w:r>
      <w:proofErr w:type="spellStart"/>
      <w:r w:rsidR="008112F9">
        <w:rPr>
          <w:rFonts w:ascii="Book Antiqua" w:hAnsi="Book Antiqua"/>
          <w:color w:val="000000" w:themeColor="text1"/>
        </w:rPr>
        <w:t>Fragomen</w:t>
      </w:r>
      <w:proofErr w:type="spellEnd"/>
      <w:r w:rsidR="008112F9">
        <w:rPr>
          <w:rFonts w:ascii="Book Antiqua" w:hAnsi="Book Antiqua"/>
          <w:color w:val="000000" w:themeColor="text1"/>
        </w:rPr>
        <w:t xml:space="preserve"> </w:t>
      </w:r>
      <w:r w:rsidR="008112F9" w:rsidRPr="008112F9">
        <w:rPr>
          <w:rFonts w:ascii="Book Antiqua" w:hAnsi="Book Antiqua"/>
          <w:i/>
          <w:color w:val="000000" w:themeColor="text1"/>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&lt;EndNote&gt;&lt;Cite&gt;&lt;Author&gt;Fragomen&lt;/Author&gt;&lt;Year&gt;2012&lt;/Year&gt;&lt;RecNum&gt;672&lt;/RecNum&gt;&lt;DisplayText&gt;(8)&lt;/DisplayText&gt;&lt;record&gt;&lt;rec-number&gt;672&lt;/rec-number&gt;&lt;foreign-keys&gt;&lt;key app="EN" db-id="wetvxv505wpffseaaeyvv0w1e0epd9rv25vr"&gt;672&lt;/key&gt;&lt;/foreign-keys&gt;&lt;ref-type name="Journal Article"&gt;17&lt;/ref-type&gt;&lt;contributors&gt;&lt;authors&gt;&lt;author&gt;Fragomen, A. T.&lt;/author&gt;&lt;author&gt;Borst, E.&lt;/author&gt;&lt;author&gt;Schachter, L.&lt;/author&gt;&lt;author&gt;Lyman, S.&lt;/author&gt;&lt;author&gt;Rozbruch, S. R.&lt;/author&gt;&lt;/authors&gt;&lt;/contributors&gt;&lt;auth-address&gt;Limb Lengthening and Complex Reconstruction Service, Hospital for Special Surgery, 535 East 70th Street, New York, NY 10021, USA. Fragomena@hss.edu&lt;/auth-address&gt;&lt;titles&gt;&lt;title&gt;Complex ankle arthrodesis using the Ilizarov method yields high rate of fusion&lt;/title&gt;&lt;secondary-title&gt;Clin Orthop Relat Res&lt;/secondary-title&gt;&lt;/titles&gt;&lt;periodical&gt;&lt;full-title&gt;Clin Orthop Relat Res&lt;/full-title&gt;&lt;/periodical&gt;&lt;pages&gt;2864-73&lt;/pages&gt;&lt;volume&gt;470&lt;/volume&gt;&lt;number&gt;10&lt;/number&gt;&lt;edition&gt;2012/07/11&lt;/edition&gt;&lt;keywords&gt;&lt;keyword&gt;Adolescent&lt;/keyword&gt;&lt;keyword&gt;Adult&lt;/keyword&gt;&lt;keyword&gt;Aged&lt;/keyword&gt;&lt;keyword&gt;Aged, 80 and over&lt;/keyword&gt;&lt;keyword&gt;Ankle Joint/*surgery&lt;/keyword&gt;&lt;keyword&gt;Arthrodesis/*methods&lt;/keyword&gt;&lt;keyword&gt;Arthropathy, Neurogenic/complications&lt;/keyword&gt;&lt;keyword&gt;Child&lt;/keyword&gt;&lt;keyword&gt;Female&lt;/keyword&gt;&lt;keyword&gt;Humans&lt;/keyword&gt;&lt;keyword&gt;*Ilizarov Technique&lt;/keyword&gt;&lt;keyword&gt;Male&lt;/keyword&gt;&lt;keyword&gt;Middle Aged&lt;/keyword&gt;&lt;keyword&gt;Postoperative Complications/epidemiology/etiology&lt;/keyword&gt;&lt;keyword&gt;Retrospective Studies&lt;/keyword&gt;&lt;keyword&gt;Smoking/adverse effects&lt;/keyword&gt;&lt;keyword&gt;Treatment Outcome&lt;/keyword&gt;&lt;keyword&gt;Young Adult&lt;/keyword&gt;&lt;/keywords&gt;&lt;dates&gt;&lt;year&gt;2012&lt;/year&gt;&lt;pub-dates&gt;&lt;date&gt;Oct&lt;/date&gt;&lt;/pub-dates&gt;&lt;/dates&gt;&lt;isbn&gt;1528-1132 (Electronic)&amp;#xD;0009-921X (Linking)&lt;/isbn&gt;&lt;accession-num&gt;22777590&lt;/accession-num&gt;&lt;urls&gt;&lt;related-urls&gt;&lt;url&gt;http://www.ncbi.nlm.nih.gov/pubmed/22777590&lt;/url&gt;&lt;/related-urls&gt;&lt;/urls&gt;&lt;custom2&gt;3441986&lt;/custom2&gt;&lt;electronic-resource-num&gt;10.1007/s11999-012-2470-9&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achieved a fusion rate of 78% in Type B host patients, compared to a 94% fusion rate in Type A hosts.  When smokers were excluded from the Type B hosts there was no difference between host </w:t>
      </w:r>
      <w:proofErr w:type="gramStart"/>
      <w:r w:rsidRPr="00E3209F">
        <w:rPr>
          <w:rFonts w:ascii="Book Antiqua" w:hAnsi="Book Antiqua"/>
          <w:color w:val="000000" w:themeColor="text1"/>
        </w:rPr>
        <w:t>type</w:t>
      </w:r>
      <w:proofErr w:type="gramEnd"/>
      <w:r w:rsidRPr="00E3209F">
        <w:rPr>
          <w:rFonts w:ascii="Book Antiqua" w:hAnsi="Book Antiqua"/>
          <w:color w:val="000000" w:themeColor="text1"/>
        </w:rPr>
        <w:t xml:space="preserve">, demonstrating how smoking is one of the strongest predictors of failure among the factors that define a Type B host. Similarly to </w:t>
      </w:r>
      <w:proofErr w:type="spellStart"/>
      <w:r w:rsidRPr="00E3209F">
        <w:rPr>
          <w:rFonts w:ascii="Book Antiqua" w:hAnsi="Book Antiqua"/>
          <w:color w:val="000000" w:themeColor="text1"/>
        </w:rPr>
        <w:t>Fragomens</w:t>
      </w:r>
      <w:proofErr w:type="spellEnd"/>
      <w:r w:rsidRPr="00E3209F">
        <w:rPr>
          <w:rFonts w:ascii="Book Antiqua" w:hAnsi="Book Antiqua"/>
          <w:color w:val="000000" w:themeColor="text1"/>
        </w:rPr>
        <w:t xml:space="preserve">’ study, </w:t>
      </w:r>
      <w:proofErr w:type="spellStart"/>
      <w:r w:rsidRPr="00E3209F">
        <w:rPr>
          <w:rFonts w:ascii="Book Antiqua" w:hAnsi="Book Antiqua"/>
          <w:color w:val="000000" w:themeColor="text1"/>
        </w:rPr>
        <w:t>Cierny</w:t>
      </w:r>
      <w:proofErr w:type="spellEnd"/>
      <w:r w:rsidRPr="00E3209F">
        <w:rPr>
          <w:rFonts w:ascii="Book Antiqua" w:hAnsi="Book Antiqua"/>
          <w:color w:val="000000" w:themeColor="text1"/>
        </w:rPr>
        <w:t xml:space="preserve"> et al. reported success rates of 100% in Type </w:t>
      </w:r>
      <w:r w:rsidR="008112F9">
        <w:rPr>
          <w:rFonts w:ascii="Book Antiqua" w:hAnsi="Book Antiqua"/>
          <w:color w:val="000000" w:themeColor="text1"/>
        </w:rPr>
        <w:t>A hosts and 83% in Type B hosts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&lt;EndNote&gt;&lt;Cite&gt;&lt;Author&gt;Cierny&lt;/Author&gt;&lt;Year&gt;1989&lt;/Year&gt;&lt;RecNum&gt;693&lt;/RecNum&gt;&lt;DisplayText&gt;(35)&lt;/DisplayText&gt;&lt;record&gt;&lt;rec-number&gt;693&lt;/rec-number&gt;&lt;foreign-keys&gt;&lt;key app="EN" db-id="wetvxv505wpffseaaeyvv0w1e0epd9rv25vr"&gt;693&lt;/key&gt;&lt;/foreign-keys&gt;&lt;ref-type name="Journal Article"&gt;17&lt;/ref-type&gt;&lt;contributors&gt;&lt;authors&gt;&lt;author&gt;Cierny, G., 3rd&lt;/author&gt;&lt;author&gt;Cook, W. G.&lt;/author&gt;&lt;author&gt;Mader, J. T.&lt;/author&gt;&lt;/authors&gt;&lt;/contributors&gt;&lt;auth-address&gt;Department of Orthopaedic Surgery, Crawford W. Long Hospital of Emory University School of Medicine, Atlanta, Georgia.&lt;/auth-address&gt;&lt;titles&gt;&lt;title&gt;Ankle arthrodesis in the presence of ongoing sepsis. Indications, methods, and results&lt;/title&gt;&lt;secondary-title&gt;Orthop Clin North Am&lt;/secondary-title&gt;&lt;/titles&gt;&lt;periodical&gt;&lt;full-title&gt;Orthop Clin North Am&lt;/full-title&gt;&lt;/periodical&gt;&lt;pages&gt;709-21&lt;/pages&gt;&lt;volume&gt;20&lt;/volume&gt;&lt;number&gt;4&lt;/number&gt;&lt;edition&gt;1989/10/01&lt;/edition&gt;&lt;keywords&gt;&lt;keyword&gt;Adult&lt;/keyword&gt;&lt;keyword&gt;Aged&lt;/keyword&gt;&lt;keyword&gt;Ankle Joint/*surgery&lt;/keyword&gt;&lt;keyword&gt;*Arthrodesis/methods&lt;/keyword&gt;&lt;keyword&gt;Female&lt;/keyword&gt;&lt;keyword&gt;Fracture Fixation, Internal&lt;/keyword&gt;&lt;keyword&gt;Fractures, Ununited/complications/surgery&lt;/keyword&gt;&lt;keyword&gt;Humans&lt;/keyword&gt;&lt;keyword&gt;Male&lt;/keyword&gt;&lt;keyword&gt;Middle Aged&lt;/keyword&gt;&lt;keyword&gt;Osteomyelitis/*complications&lt;/keyword&gt;&lt;keyword&gt;Postoperative Complications&lt;/keyword&gt;&lt;keyword&gt;Surgical Flaps/methods&lt;/keyword&gt;&lt;keyword&gt;Talus/injuries&lt;/keyword&gt;&lt;keyword&gt;Tibial Fractures/complications/surgery&lt;/keyword&gt;&lt;/keywords&gt;&lt;dates&gt;&lt;year&gt;1989&lt;/year&gt;&lt;pub-dates&gt;&lt;date&gt;Oct&lt;/date&gt;&lt;/pub-dates&gt;&lt;/dates&gt;&lt;isbn&gt;0030-5898 (Print)&amp;#xD;0030-5898 (Linking)&lt;/isbn&gt;&lt;accession-num&gt;2797759&lt;/accession-num&gt;&lt;urls&gt;&lt;related-urls&gt;&lt;url&gt;http://www.ncbi.nlm.nih.gov/pubmed/2797759&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[39]</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Additional studies have demonstrated successful results in patients with multiple pathologies undergoing ankle arthrodesis utilizing the </w:t>
      </w:r>
      <w:proofErr w:type="spellStart"/>
      <w:r w:rsidR="008112F9">
        <w:rPr>
          <w:rFonts w:ascii="Book Antiqua" w:hAnsi="Book Antiqua"/>
          <w:color w:val="000000" w:themeColor="text1"/>
        </w:rPr>
        <w:t>Ilizarov</w:t>
      </w:r>
      <w:proofErr w:type="spellEnd"/>
      <w:r w:rsidR="008112F9">
        <w:rPr>
          <w:rFonts w:ascii="Book Antiqua" w:hAnsi="Book Antiqua"/>
          <w:color w:val="000000" w:themeColor="text1"/>
        </w:rPr>
        <w:t xml:space="preserve"> method. </w:t>
      </w:r>
      <w:proofErr w:type="spellStart"/>
      <w:r w:rsidR="008112F9">
        <w:rPr>
          <w:rFonts w:ascii="Book Antiqua" w:hAnsi="Book Antiqua"/>
          <w:color w:val="000000" w:themeColor="text1"/>
        </w:rPr>
        <w:t>Kugan</w:t>
      </w:r>
      <w:proofErr w:type="spellEnd"/>
      <w:r w:rsidR="008112F9">
        <w:rPr>
          <w:rFonts w:ascii="Book Antiqua" w:hAnsi="Book Antiqua"/>
          <w:color w:val="000000" w:themeColor="text1"/>
        </w:rPr>
        <w:t xml:space="preserve"> </w:t>
      </w:r>
      <w:r w:rsidR="008112F9" w:rsidRPr="008112F9">
        <w:rPr>
          <w:rFonts w:ascii="Book Antiqua" w:hAnsi="Book Antiqua"/>
          <w:i/>
          <w:color w:val="000000" w:themeColor="text1"/>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&lt;EndNote&gt;&lt;Cite&gt;&lt;Author&gt;Kugan&lt;/Author&gt;&lt;Year&gt;2013&lt;/Year&gt;&lt;RecNum&gt;694&lt;/RecNum&gt;&lt;DisplayText&gt;(36)&lt;/DisplayText&gt;&lt;record&gt;&lt;rec-number&gt;694&lt;/rec-number&gt;&lt;foreign-keys&gt;&lt;key app="EN" db-id="wetvxv505wpffseaaeyvv0w1e0epd9rv25vr"&gt;694&lt;/key&gt;&lt;/foreign-keys&gt;&lt;ref-type name="Journal Article"&gt;17&lt;/ref-type&gt;&lt;contributors&gt;&lt;authors&gt;&lt;author&gt;Kugan, R.&lt;/author&gt;&lt;author&gt;Aslam, N.&lt;/author&gt;&lt;author&gt;Bose, D.&lt;/author&gt;&lt;author&gt;McNally, M. A.&lt;/author&gt;&lt;/authors&gt;&lt;/contributors&gt;&lt;auth-address&gt;Gloucestershire Royal Hospital, Great Western Road, Gloucester GL1 3NN, UK.&lt;/auth-address&gt;&lt;titles&gt;&lt;title&gt;Outcome of arthrodesis of the hindfoot as a salvage procedure for complex ankle pathology using the Ilizarov technique&lt;/title&gt;&lt;secondary-title&gt;Bone Joint J&lt;/secondary-title&gt;&lt;/titles&gt;&lt;periodical&gt;&lt;full-title&gt;Bone Joint J&lt;/full-title&gt;&lt;/periodical&gt;&lt;pages&gt;371-7&lt;/pages&gt;&lt;volume&gt;95-B&lt;/volume&gt;&lt;number&gt;3&lt;/number&gt;&lt;edition&gt;2013/03/02&lt;/edition&gt;&lt;keywords&gt;&lt;keyword&gt;Adolescent&lt;/keyword&gt;&lt;keyword&gt;Adult&lt;/keyword&gt;&lt;keyword&gt;Aged&lt;/keyword&gt;&lt;keyword&gt;Ankle Joint/microbiology/pathology/radiography/*surgery&lt;/keyword&gt;&lt;keyword&gt;Arthrodesis/*methods&lt;/keyword&gt;&lt;keyword&gt;Child&lt;/keyword&gt;&lt;keyword&gt;Child, Preschool&lt;/keyword&gt;&lt;keyword&gt;Female&lt;/keyword&gt;&lt;keyword&gt;Follow-Up Studies&lt;/keyword&gt;&lt;keyword&gt;Humans&lt;/keyword&gt;&lt;keyword&gt;*Ilizarov Technique&lt;/keyword&gt;&lt;keyword&gt;Infant&lt;/keyword&gt;&lt;keyword&gt;Infant, Newborn&lt;/keyword&gt;&lt;keyword&gt;Joint Diseases/microbiology/pathology/radiography/*surgery&lt;/keyword&gt;&lt;keyword&gt;Limb Salvage/*methods&lt;/keyword&gt;&lt;keyword&gt;Male&lt;/keyword&gt;&lt;keyword&gt;Middle Aged&lt;/keyword&gt;&lt;keyword&gt;Treatment Outcome&lt;/keyword&gt;&lt;keyword&gt;Young Adult&lt;/keyword&gt;&lt;/keywords&gt;&lt;dates&gt;&lt;year&gt;2013&lt;/year&gt;&lt;pub-dates&gt;&lt;date&gt;Mar&lt;/date&gt;&lt;/pub-dates&gt;&lt;/dates&gt;&lt;isbn&gt;2049-4408 (Electronic)&lt;/isbn&gt;&lt;accession-num&gt;23450023&lt;/accession-num&gt;&lt;urls&gt;&lt;related-urls&gt;&lt;url&gt;http://www.ncbi.nlm.nih.gov/pubmed/23450023&lt;/url&gt;&lt;/related-urls&gt;&lt;/urls&gt;&lt;electronic-resource-num&gt;10.1302/0301-620X.95B3.29885&amp;#xD;95-B/3/371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[40]</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demonstrated an 83% fusion rate with clinical functional improvement and no </w:t>
      </w:r>
      <w:r w:rsidRPr="00E3209F">
        <w:rPr>
          <w:rFonts w:ascii="Book Antiqua" w:hAnsi="Book Antiqua"/>
          <w:color w:val="000000" w:themeColor="text1"/>
        </w:rPr>
        <w:lastRenderedPageBreak/>
        <w:t xml:space="preserve">recurrence of previous deep infection in 48 patients with multiple comorbidities using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technique alone. Despite a few expected complications, most of which can be controlled and treated if recognized early, external fixation serves as a reasonable limb salvage alternative to amputation in this subset of patients.</w:t>
      </w:r>
    </w:p>
    <w:p w14:paraId="1AA2C210" w14:textId="77777777" w:rsidR="007C0C7E" w:rsidRPr="00E3209F" w:rsidRDefault="007C0C7E" w:rsidP="00E3209F">
      <w:pPr>
        <w:widowControl w:val="0"/>
        <w:autoSpaceDE w:val="0"/>
        <w:autoSpaceDN w:val="0"/>
        <w:adjustRightInd w:val="0"/>
        <w:spacing w:line="360" w:lineRule="auto"/>
        <w:ind w:left="-180" w:right="360"/>
        <w:jc w:val="both"/>
        <w:rPr>
          <w:rFonts w:ascii="Book Antiqua" w:hAnsi="Book Antiqua"/>
          <w:color w:val="000000" w:themeColor="text1"/>
        </w:rPr>
      </w:pPr>
    </w:p>
    <w:p w14:paraId="103EF865" w14:textId="39A51298" w:rsidR="008112F9" w:rsidRDefault="007C0C7E" w:rsidP="008112F9">
      <w:pPr>
        <w:widowControl w:val="0"/>
        <w:autoSpaceDE w:val="0"/>
        <w:autoSpaceDN w:val="0"/>
        <w:adjustRightInd w:val="0"/>
        <w:spacing w:line="360" w:lineRule="auto"/>
        <w:ind w:left="-180" w:right="360"/>
        <w:jc w:val="both"/>
        <w:outlineLvl w:val="0"/>
        <w:rPr>
          <w:rFonts w:ascii="Book Antiqua" w:hAnsi="Book Antiqua"/>
          <w:b/>
          <w:i/>
          <w:color w:val="000000" w:themeColor="text1"/>
          <w:lang w:eastAsia="zh-CN"/>
        </w:rPr>
      </w:pPr>
      <w:r w:rsidRPr="008112F9">
        <w:rPr>
          <w:rFonts w:ascii="Book Antiqua" w:hAnsi="Book Antiqua"/>
          <w:b/>
          <w:i/>
          <w:color w:val="000000" w:themeColor="text1"/>
        </w:rPr>
        <w:t xml:space="preserve">External </w:t>
      </w:r>
      <w:r w:rsidR="008112F9" w:rsidRPr="008112F9">
        <w:rPr>
          <w:rFonts w:ascii="Book Antiqua" w:hAnsi="Book Antiqua"/>
          <w:b/>
          <w:i/>
          <w:color w:val="000000" w:themeColor="text1"/>
        </w:rPr>
        <w:t xml:space="preserve">fixation in patients with infected and non-infected Charcot </w:t>
      </w:r>
      <w:proofErr w:type="spellStart"/>
      <w:r w:rsidR="008112F9" w:rsidRPr="008112F9">
        <w:rPr>
          <w:rFonts w:ascii="Book Antiqua" w:hAnsi="Book Antiqua"/>
          <w:b/>
          <w:i/>
          <w:color w:val="000000" w:themeColor="text1"/>
        </w:rPr>
        <w:t>arthropathy</w:t>
      </w:r>
      <w:proofErr w:type="spellEnd"/>
    </w:p>
    <w:p w14:paraId="36E234A1" w14:textId="3A530737" w:rsidR="007C0C7E" w:rsidRPr="008112F9" w:rsidRDefault="007C0C7E" w:rsidP="008112F9">
      <w:pPr>
        <w:widowControl w:val="0"/>
        <w:autoSpaceDE w:val="0"/>
        <w:autoSpaceDN w:val="0"/>
        <w:adjustRightInd w:val="0"/>
        <w:spacing w:line="360" w:lineRule="auto"/>
        <w:ind w:left="-180" w:right="360"/>
        <w:jc w:val="both"/>
        <w:outlineLvl w:val="0"/>
        <w:rPr>
          <w:rFonts w:ascii="Book Antiqua" w:hAnsi="Book Antiqua"/>
          <w:b/>
          <w:i/>
          <w:color w:val="000000" w:themeColor="text1"/>
        </w:rPr>
      </w:pPr>
      <w:r w:rsidRPr="00E3209F">
        <w:rPr>
          <w:rFonts w:ascii="Book Antiqua" w:hAnsi="Book Antiqua"/>
          <w:color w:val="000000" w:themeColor="text1"/>
        </w:rPr>
        <w:t xml:space="preserve">Severe foot and ankle deformity frequently arises as a consequence of peripheral neuropathy, which ultimately leads to Charcot </w:t>
      </w:r>
      <w:proofErr w:type="spellStart"/>
      <w:r w:rsidR="008112F9" w:rsidRPr="00E3209F">
        <w:rPr>
          <w:rFonts w:ascii="Book Antiqua" w:hAnsi="Book Antiqua"/>
          <w:color w:val="000000" w:themeColor="text1"/>
        </w:rPr>
        <w:t>arthropathy</w:t>
      </w:r>
      <w:proofErr w:type="spellEnd"/>
      <w:r w:rsidRPr="00E3209F">
        <w:rPr>
          <w:rFonts w:ascii="Book Antiqua" w:hAnsi="Book Antiqua"/>
          <w:color w:val="000000" w:themeColor="text1"/>
        </w:rPr>
        <w:t xml:space="preserve">. Charcot </w:t>
      </w:r>
      <w:proofErr w:type="spellStart"/>
      <w:r w:rsidRPr="00E3209F">
        <w:rPr>
          <w:rFonts w:ascii="Book Antiqua" w:hAnsi="Book Antiqua"/>
          <w:color w:val="000000" w:themeColor="text1"/>
        </w:rPr>
        <w:t>neuroarthropathy</w:t>
      </w:r>
      <w:proofErr w:type="spellEnd"/>
      <w:r w:rsidRPr="00E3209F">
        <w:rPr>
          <w:rFonts w:ascii="Book Antiqua" w:hAnsi="Book Antiqua"/>
          <w:color w:val="000000" w:themeColor="text1"/>
        </w:rPr>
        <w:t xml:space="preserve"> is most serious when the ankle is involved because of the instability and progressive deformity, which often leads to ulceration, osteomyelitis, and amputation. Limb salvage is considered superior to amputation if a stable, well-aligned, lower extremity can be achieved due to the excessive weight-bearing and potential increase in severe diabetic complications the contralateral limb will likely face. Ankle arthrodesis, even in cases before ulcerated lesions appear, is considered a limb salvage treatment for this condition.  External fixation has been routinely applied for arthrodesis in patients with Charcot </w:t>
      </w:r>
      <w:proofErr w:type="spellStart"/>
      <w:r w:rsidRPr="00E3209F">
        <w:rPr>
          <w:rFonts w:ascii="Book Antiqua" w:hAnsi="Book Antiqua"/>
          <w:color w:val="000000" w:themeColor="text1"/>
        </w:rPr>
        <w:t>arthropathy</w:t>
      </w:r>
      <w:proofErr w:type="spellEnd"/>
      <w:r w:rsidRPr="00E3209F">
        <w:rPr>
          <w:rFonts w:ascii="Book Antiqua" w:hAnsi="Book Antiqua"/>
          <w:color w:val="000000" w:themeColor="text1"/>
        </w:rPr>
        <w:t xml:space="preserve">. Among patients with complex ankle pathology undergoing arthrodesis </w:t>
      </w:r>
      <w:r w:rsidRPr="008112F9">
        <w:rPr>
          <w:rFonts w:ascii="Book Antiqua" w:hAnsi="Book Antiqua"/>
          <w:i/>
          <w:color w:val="000000" w:themeColor="text1"/>
        </w:rPr>
        <w:t>via</w:t>
      </w:r>
      <w:r w:rsidRPr="00E3209F">
        <w:rPr>
          <w:rFonts w:ascii="Book Antiqua" w:hAnsi="Book Antiqua"/>
          <w:color w:val="000000" w:themeColor="text1"/>
        </w:rPr>
        <w:t xml:space="preserve">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method, the fusion rate for patients with Charcot </w:t>
      </w:r>
      <w:proofErr w:type="spellStart"/>
      <w:r w:rsidRPr="00E3209F">
        <w:rPr>
          <w:rFonts w:ascii="Book Antiqua" w:hAnsi="Book Antiqua"/>
          <w:color w:val="000000" w:themeColor="text1"/>
        </w:rPr>
        <w:t>neuroarthropathy</w:t>
      </w:r>
      <w:proofErr w:type="spellEnd"/>
      <w:r w:rsidRPr="00E3209F">
        <w:rPr>
          <w:rFonts w:ascii="Book Antiqua" w:hAnsi="Book Antiqua"/>
          <w:color w:val="000000" w:themeColor="text1"/>
        </w:rPr>
        <w:t xml:space="preserve"> has been shown to be lower than for patients without Charcot </w:t>
      </w:r>
      <w:proofErr w:type="spellStart"/>
      <w:r w:rsidRPr="00E3209F">
        <w:rPr>
          <w:rFonts w:ascii="Book Antiqua" w:hAnsi="Book Antiqua"/>
          <w:color w:val="000000" w:themeColor="text1"/>
        </w:rPr>
        <w:t>neuroarthropathy</w:t>
      </w:r>
      <w:proofErr w:type="spellEnd"/>
      <w:r w:rsidRPr="00E3209F">
        <w:rPr>
          <w:rFonts w:ascii="Book Antiqua" w:hAnsi="Book Antiqua"/>
          <w:color w:val="000000" w:themeColor="text1"/>
        </w:rPr>
        <w:t xml:space="preserve">. These patients exhibit numerous complications, including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stress fractures, subtalar joint collapse after frame removal, total collapse of the calcaneal body, and return to the operating room for frame revision and have often end</w:t>
      </w:r>
      <w:r w:rsidR="008112F9">
        <w:rPr>
          <w:rFonts w:ascii="Book Antiqua" w:hAnsi="Book Antiqua"/>
          <w:color w:val="000000" w:themeColor="text1"/>
        </w:rPr>
        <w:t>ed with a below knee amputation</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&lt;EndNote&gt;&lt;Cite&gt;&lt;Author&gt;Fragomen&lt;/Author&gt;&lt;Year&gt;2012&lt;/Year&gt;&lt;RecNum&gt;672&lt;/RecNum&gt;&lt;DisplayText&gt;(8)&lt;/DisplayText&gt;&lt;record&gt;&lt;rec-number&gt;672&lt;/rec-number&gt;&lt;foreign-keys&gt;&lt;key app="EN" db-id="wetvxv505wpffseaaeyvv0w1e0epd9rv25vr"&gt;672&lt;/key&gt;&lt;/foreign-keys&gt;&lt;ref-type name="Journal Article"&gt;17&lt;/ref-type&gt;&lt;contributors&gt;&lt;authors&gt;&lt;author&gt;Fragomen, A. T.&lt;/author&gt;&lt;author&gt;Borst, E.&lt;/author&gt;&lt;author&gt;Schachter, L.&lt;/author&gt;&lt;author&gt;Lyman, S.&lt;/author&gt;&lt;author&gt;Rozbruch, S. R.&lt;/author&gt;&lt;/authors&gt;&lt;/contributors&gt;&lt;auth-address&gt;Limb Lengthening and Complex Reconstruction Service, Hospital for Special Surgery, 535 East 70th Street, New York, NY 10021, USA. Fragomena@hss.edu&lt;/auth-address&gt;&lt;titles&gt;&lt;title&gt;Complex ankle arthrodesis using the Ilizarov method yields high rate of fusion&lt;/title&gt;&lt;secondary-title&gt;Clin Orthop Relat Res&lt;/secondary-title&gt;&lt;/titles&gt;&lt;periodical&gt;&lt;full-title&gt;Clin Orthop Relat Res&lt;/full-title&gt;&lt;/periodical&gt;&lt;pages&gt;2864-73&lt;/pages&gt;&lt;volume&gt;470&lt;/volume&gt;&lt;number&gt;10&lt;/number&gt;&lt;edition&gt;2012/07/11&lt;/edition&gt;&lt;keywords&gt;&lt;keyword&gt;Adolescent&lt;/keyword&gt;&lt;keyword&gt;Adult&lt;/keyword&gt;&lt;keyword&gt;Aged&lt;/keyword&gt;&lt;keyword&gt;Aged, 80 and over&lt;/keyword&gt;&lt;keyword&gt;Ankle Joint/*surgery&lt;/keyword&gt;&lt;keyword&gt;Arthrodesis/*methods&lt;/keyword&gt;&lt;keyword&gt;Arthropathy, Neurogenic/complications&lt;/keyword&gt;&lt;keyword&gt;Child&lt;/keyword&gt;&lt;keyword&gt;Female&lt;/keyword&gt;&lt;keyword&gt;Humans&lt;/keyword&gt;&lt;keyword&gt;*Ilizarov Technique&lt;/keyword&gt;&lt;keyword&gt;Male&lt;/keyword&gt;&lt;keyword&gt;Middle Aged&lt;/keyword&gt;&lt;keyword&gt;Postoperative Complications/epidemiology/etiology&lt;/keyword&gt;&lt;keyword&gt;Retrospective Studies&lt;/keyword&gt;&lt;keyword&gt;Smoking/adverse effects&lt;/keyword&gt;&lt;keyword&gt;Treatment Outcome&lt;/keyword&gt;&lt;keyword&gt;Young Adult&lt;/keyword&gt;&lt;/keywords&gt;&lt;dates&gt;&lt;year&gt;2012&lt;/year&gt;&lt;pub-dates&gt;&lt;date&gt;Oct&lt;/date&gt;&lt;/pub-dates&gt;&lt;/dates&gt;&lt;isbn&gt;1528-1132 (Electronic)&amp;#xD;0009-921X (Linking)&lt;/isbn&gt;&lt;accession-num&gt;22777590&lt;/accession-num&gt;&lt;urls&gt;&lt;related-urls&gt;&lt;url&gt;http://www.ncbi.nlm.nih.gov/pubmed/22777590&lt;/url&gt;&lt;/related-urls&gt;&lt;/urls&gt;&lt;custom2&gt;3441986&lt;/custom2&gt;&lt;electronic-resource-num&gt;10.1007/s11999-012-2470-9&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Utilization of a neutrally applied three-level circular external fixator in diabetic patients affected by Charcot </w:t>
      </w:r>
      <w:proofErr w:type="spellStart"/>
      <w:r w:rsidRPr="00E3209F">
        <w:rPr>
          <w:rFonts w:ascii="Book Antiqua" w:hAnsi="Book Antiqua"/>
          <w:color w:val="000000" w:themeColor="text1"/>
        </w:rPr>
        <w:t>neuroarthropathy</w:t>
      </w:r>
      <w:proofErr w:type="spellEnd"/>
      <w:r w:rsidRPr="00E3209F">
        <w:rPr>
          <w:rFonts w:ascii="Book Antiqua" w:hAnsi="Book Antiqua"/>
          <w:color w:val="000000" w:themeColor="text1"/>
        </w:rPr>
        <w:t xml:space="preserve"> with </w:t>
      </w:r>
      <w:proofErr w:type="spellStart"/>
      <w:r w:rsidRPr="00E3209F">
        <w:rPr>
          <w:rFonts w:ascii="Book Antiqua" w:hAnsi="Book Antiqua"/>
          <w:color w:val="000000" w:themeColor="text1"/>
        </w:rPr>
        <w:t>midfoot</w:t>
      </w:r>
      <w:proofErr w:type="spellEnd"/>
      <w:r w:rsidRPr="00E3209F">
        <w:rPr>
          <w:rFonts w:ascii="Book Antiqua" w:hAnsi="Book Antiqua"/>
          <w:color w:val="000000" w:themeColor="text1"/>
        </w:rPr>
        <w:t xml:space="preserve"> deformities and open wounds has shown </w:t>
      </w:r>
      <w:r w:rsidR="008112F9">
        <w:rPr>
          <w:rFonts w:ascii="Book Antiqua" w:hAnsi="Book Antiqua"/>
          <w:color w:val="000000" w:themeColor="text1"/>
        </w:rPr>
        <w:t xml:space="preserve">excellent results. </w:t>
      </w:r>
      <w:proofErr w:type="spellStart"/>
      <w:r w:rsidR="008112F9">
        <w:rPr>
          <w:rFonts w:ascii="Book Antiqua" w:hAnsi="Book Antiqua"/>
          <w:color w:val="000000" w:themeColor="text1"/>
        </w:rPr>
        <w:t>Pinzur</w:t>
      </w:r>
      <w:proofErr w:type="spellEnd"/>
      <w:r w:rsidR="008112F9">
        <w:rPr>
          <w:rFonts w:ascii="Book Antiqua" w:hAnsi="Book Antiqua"/>
          <w:color w:val="000000" w:themeColor="text1"/>
        </w:rPr>
        <w:t xml:space="preserve"> </w:t>
      </w:r>
      <w:r w:rsidR="008112F9" w:rsidRPr="008112F9">
        <w:rPr>
          <w:rFonts w:ascii="Book Antiqua" w:hAnsi="Book Antiqua"/>
          <w:i/>
          <w:color w:val="000000" w:themeColor="text1"/>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&lt;EndNote&gt;&lt;Cite&gt;&lt;Author&gt;Pinzur&lt;/Author&gt;&lt;Year&gt;2007&lt;/Year&gt;&lt;RecNum&gt;696&lt;/RecNum&gt;&lt;DisplayText&gt;(37)&lt;/DisplayText&gt;&lt;record&gt;&lt;rec-number&gt;696&lt;/rec-number&gt;&lt;foreign-keys&gt;&lt;key app="EN" db-id="wetvxv505wpffseaaeyvv0w1e0epd9rv25vr"&gt;696&lt;/key&gt;&lt;/foreign-keys&gt;&lt;ref-type name="Journal Article"&gt;17&lt;/ref-type&gt;&lt;contributors&gt;&lt;authors&gt;&lt;author&gt;Pinzur, M. S.&lt;/author&gt;&lt;/authors&gt;&lt;/contributors&gt;&lt;auth-address&gt;Loyola University Medical Center, 2160 South First Avenue, Maywood, IL 60153, USA. mpinzu1@lumc.edu&lt;/auth-address&gt;&lt;titles&gt;&lt;title&gt;Neutral ring fixation for high-risk nonplantigrade Charcot midfoot deformity&lt;/title&gt;&lt;secondary-title&gt;Foot Ankle Int&lt;/secondary-title&gt;&lt;/titles&gt;&lt;periodical&gt;&lt;full-title&gt;Foot Ankle Int&lt;/full-title&gt;&lt;/periodical&gt;&lt;pages&gt;961-6&lt;/pages&gt;&lt;volume&gt;28&lt;/volume&gt;&lt;number&gt;9&lt;/number&gt;&lt;edition&gt;2007/09/21&lt;/edition&gt;&lt;keywords&gt;&lt;keyword&gt;Adult&lt;/keyword&gt;&lt;keyword&gt;Aged&lt;/keyword&gt;&lt;keyword&gt;Arthropathy, Neurogenic/complications/*surgery&lt;/keyword&gt;&lt;keyword&gt;Diabetic Foot/complications/*surgery&lt;/keyword&gt;&lt;keyword&gt;*External Fixators&lt;/keyword&gt;&lt;keyword&gt;Female&lt;/keyword&gt;&lt;keyword&gt;Follow-Up Studies&lt;/keyword&gt;&lt;keyword&gt;Humans&lt;/keyword&gt;&lt;keyword&gt;Male&lt;/keyword&gt;&lt;keyword&gt;Middle Aged&lt;/keyword&gt;&lt;keyword&gt;Obesity, Morbid/complications&lt;/keyword&gt;&lt;keyword&gt;Prospective Studies&lt;/keyword&gt;&lt;keyword&gt;Risk Factors&lt;/keyword&gt;&lt;keyword&gt;Treatment Outcome&lt;/keyword&gt;&lt;/keywords&gt;&lt;dates&gt;&lt;year&gt;2007&lt;/year&gt;&lt;pub-dates&gt;&lt;date&gt;Sep&lt;/date&gt;&lt;/pub-dates&gt;&lt;/dates&gt;&lt;isbn&gt;1071-1007 (Print)&amp;#xD;1071-1007 (Linking)&lt;/isbn&gt;&lt;accession-num&gt;17880868&lt;/accession-num&gt;&lt;urls&gt;&lt;related-urls&gt;&lt;url&gt;http://www.ncbi.nlm.nih.gov/pubmed/17880868&lt;/url&gt;&lt;/related-urls&gt;&lt;/urls&gt;&lt;electronic-resource-num&gt;961001 [pii]&amp;#xD;10.3113/FAI.2007.0961&lt;/electronic-resource-num&gt;&lt;language&gt;eng&lt;/language&gt;&lt;/record&gt;&lt;/Cite&gt;&lt;/EndNote&gt;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[41]</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demonstrated 24 of 26 patients to be ulcer and infection-free and able to ambulate with commercially available depth-inlay shoes and custom accommodative foot orthoses. Although complications such as amputation for persistent infection, stress fractures and recurrence of plantar ulcers were seen, the study concludes that adequate correction and maintenance of the fixed </w:t>
      </w:r>
      <w:proofErr w:type="spellStart"/>
      <w:r w:rsidRPr="00E3209F">
        <w:rPr>
          <w:rFonts w:ascii="Book Antiqua" w:hAnsi="Book Antiqua"/>
          <w:color w:val="000000" w:themeColor="text1"/>
        </w:rPr>
        <w:t>midfoot</w:t>
      </w:r>
      <w:proofErr w:type="spellEnd"/>
      <w:r w:rsidRPr="00E3209F">
        <w:rPr>
          <w:rFonts w:ascii="Book Antiqua" w:hAnsi="Book Antiqua"/>
          <w:color w:val="000000" w:themeColor="text1"/>
        </w:rPr>
        <w:t xml:space="preserve"> deformity with a neutrally applied ring external fixator can be achieved in morbidly </w:t>
      </w:r>
      <w:r w:rsidRPr="00E3209F">
        <w:rPr>
          <w:rFonts w:ascii="Book Antiqua" w:hAnsi="Book Antiqua"/>
          <w:color w:val="000000" w:themeColor="text1"/>
        </w:rPr>
        <w:lastRenderedPageBreak/>
        <w:t xml:space="preserve">obese diabetic individuals with multiple co-morbidities complicating severe Charcot foot deformity. Hybrid external fixation has also been used for ankle fusion in patients with Charcot </w:t>
      </w:r>
      <w:proofErr w:type="spellStart"/>
      <w:r w:rsidRPr="00E3209F">
        <w:rPr>
          <w:rFonts w:ascii="Book Antiqua" w:hAnsi="Book Antiqua"/>
          <w:color w:val="000000" w:themeColor="text1"/>
        </w:rPr>
        <w:t>neuroarthropathy</w:t>
      </w:r>
      <w:proofErr w:type="spellEnd"/>
      <w:r w:rsidRPr="00E3209F">
        <w:rPr>
          <w:rFonts w:ascii="Book Antiqua" w:hAnsi="Book Antiqua"/>
          <w:color w:val="000000" w:themeColor="text1"/>
        </w:rPr>
        <w:t xml:space="preserve"> complicated by ulcers with isolate</w:t>
      </w:r>
      <w:r w:rsidR="008112F9">
        <w:rPr>
          <w:rFonts w:ascii="Book Antiqua" w:hAnsi="Book Antiqua"/>
          <w:color w:val="000000" w:themeColor="text1"/>
        </w:rPr>
        <w:t>d tarsal or ankle osteomyelitis</w:t>
      </w:r>
      <w:r w:rsidRPr="00E3209F">
        <w:rPr>
          <w:rFonts w:ascii="Book Antiqua" w:hAnsi="Book Antiqua"/>
          <w:color w:val="000000" w:themeColor="text1"/>
          <w:vertAlign w:val="superscript"/>
        </w:rPr>
        <w:fldChar w:fldCharType="begin">
          <w:fldData xml:space="preserve">PEVuZE5vdGU+PENpdGU+PEF1dGhvcj5EYWxsYSBQYW9sYTwvQXV0aG9yPjxZZWFyPjIwMDk8L1ll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PEVuZE5vdGU+PENpdGU+PEF1dGhvcj5EYWxsYSBQYW9sYTwvQXV0aG9yPjxZZWFyPjIwMDk8L1ll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This technique has demonstrated an 87% fusion rate and achievement of a stable, </w:t>
      </w:r>
      <w:proofErr w:type="spellStart"/>
      <w:r w:rsidRPr="00E3209F">
        <w:rPr>
          <w:rFonts w:ascii="Book Antiqua" w:hAnsi="Book Antiqua"/>
          <w:color w:val="000000" w:themeColor="text1"/>
        </w:rPr>
        <w:t>plantigrade</w:t>
      </w:r>
      <w:proofErr w:type="spellEnd"/>
      <w:r w:rsidRPr="00E3209F">
        <w:rPr>
          <w:rFonts w:ascii="Book Antiqua" w:hAnsi="Book Antiqua"/>
          <w:color w:val="000000" w:themeColor="text1"/>
        </w:rPr>
        <w:t xml:space="preserve"> foot. The key elements of treatment using this method include: </w:t>
      </w:r>
      <w:r w:rsidR="008112F9">
        <w:rPr>
          <w:rFonts w:ascii="Book Antiqua" w:hAnsi="Book Antiqua" w:hint="eastAsia"/>
          <w:color w:val="000000" w:themeColor="text1"/>
          <w:lang w:eastAsia="zh-CN"/>
        </w:rPr>
        <w:t>(1)</w:t>
      </w:r>
      <w:r w:rsidRPr="00E3209F">
        <w:rPr>
          <w:rFonts w:ascii="Book Antiqua" w:hAnsi="Book Antiqua"/>
          <w:color w:val="000000" w:themeColor="text1"/>
          <w:vertAlign w:val="superscript"/>
        </w:rPr>
        <w:t xml:space="preserve"> </w:t>
      </w:r>
      <w:r w:rsidRPr="00E3209F">
        <w:rPr>
          <w:rFonts w:ascii="Book Antiqua" w:hAnsi="Book Antiqua"/>
          <w:color w:val="000000" w:themeColor="text1"/>
        </w:rPr>
        <w:t>complete debridement of the infected tissue</w:t>
      </w:r>
      <w:r w:rsidR="008112F9">
        <w:rPr>
          <w:rFonts w:ascii="Book Antiqua" w:hAnsi="Book Antiqua" w:hint="eastAsia"/>
          <w:color w:val="000000" w:themeColor="text1"/>
          <w:lang w:eastAsia="zh-CN"/>
        </w:rPr>
        <w:t>;</w:t>
      </w:r>
      <w:r w:rsidRPr="00E3209F">
        <w:rPr>
          <w:rFonts w:ascii="Book Antiqua" w:hAnsi="Book Antiqua"/>
          <w:color w:val="000000" w:themeColor="text1"/>
        </w:rPr>
        <w:t xml:space="preserve"> </w:t>
      </w:r>
      <w:r w:rsidR="008112F9">
        <w:rPr>
          <w:rFonts w:ascii="Book Antiqua" w:hAnsi="Book Antiqua" w:hint="eastAsia"/>
          <w:color w:val="000000" w:themeColor="text1"/>
          <w:lang w:eastAsia="zh-CN"/>
        </w:rPr>
        <w:t>(</w:t>
      </w:r>
      <w:r w:rsidRPr="00E3209F">
        <w:rPr>
          <w:rFonts w:ascii="Book Antiqua" w:hAnsi="Book Antiqua"/>
          <w:color w:val="000000" w:themeColor="text1"/>
        </w:rPr>
        <w:t>2</w:t>
      </w:r>
      <w:r w:rsidR="008112F9">
        <w:rPr>
          <w:rFonts w:ascii="Book Antiqua" w:hAnsi="Book Antiqua" w:hint="eastAsia"/>
          <w:color w:val="000000" w:themeColor="text1"/>
          <w:lang w:eastAsia="zh-CN"/>
        </w:rPr>
        <w:t>)</w:t>
      </w:r>
      <w:r w:rsidRPr="00E3209F">
        <w:rPr>
          <w:rFonts w:ascii="Book Antiqua" w:hAnsi="Book Antiqua"/>
          <w:color w:val="000000" w:themeColor="text1"/>
        </w:rPr>
        <w:t xml:space="preserve"> application of the external fixator with pins and wires not interfering with the infection site</w:t>
      </w:r>
      <w:r w:rsidR="008112F9">
        <w:rPr>
          <w:rFonts w:ascii="Book Antiqua" w:hAnsi="Book Antiqua" w:hint="eastAsia"/>
          <w:color w:val="000000" w:themeColor="text1"/>
          <w:lang w:eastAsia="zh-CN"/>
        </w:rPr>
        <w:t>;</w:t>
      </w:r>
      <w:r w:rsidRPr="00E3209F">
        <w:rPr>
          <w:rFonts w:ascii="Book Antiqua" w:hAnsi="Book Antiqua"/>
          <w:color w:val="000000" w:themeColor="text1"/>
        </w:rPr>
        <w:t xml:space="preserve"> </w:t>
      </w:r>
      <w:r w:rsidR="008112F9">
        <w:rPr>
          <w:rFonts w:ascii="Book Antiqua" w:hAnsi="Book Antiqua" w:hint="eastAsia"/>
          <w:color w:val="000000" w:themeColor="text1"/>
          <w:lang w:eastAsia="zh-CN"/>
        </w:rPr>
        <w:t>(</w:t>
      </w:r>
      <w:r w:rsidRPr="00E3209F">
        <w:rPr>
          <w:rFonts w:ascii="Book Antiqua" w:hAnsi="Book Antiqua"/>
          <w:color w:val="000000" w:themeColor="text1"/>
        </w:rPr>
        <w:t>3</w:t>
      </w:r>
      <w:r w:rsidR="008112F9">
        <w:rPr>
          <w:rFonts w:ascii="Book Antiqua" w:hAnsi="Book Antiqua" w:hint="eastAsia"/>
          <w:color w:val="000000" w:themeColor="text1"/>
          <w:lang w:eastAsia="zh-CN"/>
        </w:rPr>
        <w:t>)</w:t>
      </w:r>
      <w:r w:rsidRPr="00E3209F">
        <w:rPr>
          <w:rFonts w:ascii="Book Antiqua" w:hAnsi="Book Antiqua"/>
          <w:color w:val="000000" w:themeColor="text1"/>
        </w:rPr>
        <w:t xml:space="preserve"> the use of only tensioned thin wires on the foot</w:t>
      </w:r>
      <w:r w:rsidR="008112F9">
        <w:rPr>
          <w:rFonts w:ascii="Book Antiqua" w:hAnsi="Book Antiqua" w:hint="eastAsia"/>
          <w:color w:val="000000" w:themeColor="text1"/>
          <w:lang w:eastAsia="zh-CN"/>
        </w:rPr>
        <w:t>;</w:t>
      </w:r>
      <w:r w:rsidRPr="00E3209F">
        <w:rPr>
          <w:rFonts w:ascii="Book Antiqua" w:hAnsi="Book Antiqua"/>
          <w:color w:val="000000" w:themeColor="text1"/>
        </w:rPr>
        <w:t xml:space="preserve"> </w:t>
      </w:r>
      <w:r w:rsidR="008112F9">
        <w:rPr>
          <w:rFonts w:ascii="Book Antiqua" w:hAnsi="Book Antiqua" w:hint="eastAsia"/>
          <w:color w:val="000000" w:themeColor="text1"/>
          <w:lang w:eastAsia="zh-CN"/>
        </w:rPr>
        <w:t>(</w:t>
      </w:r>
      <w:r w:rsidRPr="00E3209F">
        <w:rPr>
          <w:rFonts w:ascii="Book Antiqua" w:hAnsi="Book Antiqua"/>
          <w:color w:val="000000" w:themeColor="text1"/>
        </w:rPr>
        <w:t>4</w:t>
      </w:r>
      <w:r w:rsidR="008112F9">
        <w:rPr>
          <w:rFonts w:ascii="Book Antiqua" w:hAnsi="Book Antiqua" w:hint="eastAsia"/>
          <w:color w:val="000000" w:themeColor="text1"/>
          <w:lang w:eastAsia="zh-CN"/>
        </w:rPr>
        <w:t>)</w:t>
      </w:r>
      <w:r w:rsidRPr="00E3209F">
        <w:rPr>
          <w:rFonts w:ascii="Book Antiqua" w:hAnsi="Book Antiqua"/>
          <w:color w:val="000000" w:themeColor="text1"/>
        </w:rPr>
        <w:t xml:space="preserve"> 6 to 8 </w:t>
      </w:r>
      <w:proofErr w:type="spellStart"/>
      <w:r w:rsidRPr="00E3209F">
        <w:rPr>
          <w:rFonts w:ascii="Book Antiqua" w:hAnsi="Book Antiqua"/>
          <w:color w:val="000000" w:themeColor="text1"/>
        </w:rPr>
        <w:t>w</w:t>
      </w:r>
      <w:r w:rsidR="008112F9">
        <w:rPr>
          <w:rFonts w:ascii="Book Antiqua" w:hAnsi="Book Antiqua"/>
          <w:color w:val="000000" w:themeColor="text1"/>
        </w:rPr>
        <w:t>k</w:t>
      </w:r>
      <w:proofErr w:type="spellEnd"/>
      <w:r w:rsidRPr="00E3209F">
        <w:rPr>
          <w:rFonts w:ascii="Book Antiqua" w:hAnsi="Book Antiqua"/>
          <w:color w:val="000000" w:themeColor="text1"/>
        </w:rPr>
        <w:t xml:space="preserve"> of parenteral antibiotics in the postoperative period</w:t>
      </w:r>
      <w:r w:rsidR="008112F9">
        <w:rPr>
          <w:rFonts w:ascii="Book Antiqua" w:hAnsi="Book Antiqua" w:hint="eastAsia"/>
          <w:color w:val="000000" w:themeColor="text1"/>
          <w:lang w:eastAsia="zh-CN"/>
        </w:rPr>
        <w:t>;</w:t>
      </w:r>
      <w:r w:rsidRPr="00E3209F">
        <w:rPr>
          <w:rFonts w:ascii="Book Antiqua" w:hAnsi="Book Antiqua"/>
          <w:color w:val="000000" w:themeColor="text1"/>
        </w:rPr>
        <w:t xml:space="preserve"> </w:t>
      </w:r>
      <w:r w:rsidR="008112F9">
        <w:rPr>
          <w:rFonts w:ascii="Book Antiqua" w:hAnsi="Book Antiqua" w:hint="eastAsia"/>
          <w:color w:val="000000" w:themeColor="text1"/>
          <w:lang w:eastAsia="zh-CN"/>
        </w:rPr>
        <w:t>(</w:t>
      </w:r>
      <w:r w:rsidRPr="00E3209F">
        <w:rPr>
          <w:rFonts w:ascii="Book Antiqua" w:hAnsi="Book Antiqua"/>
          <w:color w:val="000000" w:themeColor="text1"/>
        </w:rPr>
        <w:t>5</w:t>
      </w:r>
      <w:r w:rsidR="008112F9">
        <w:rPr>
          <w:rFonts w:ascii="Book Antiqua" w:hAnsi="Book Antiqua" w:hint="eastAsia"/>
          <w:color w:val="000000" w:themeColor="text1"/>
          <w:lang w:eastAsia="zh-CN"/>
        </w:rPr>
        <w:t>)</w:t>
      </w:r>
      <w:r w:rsidRPr="00E3209F">
        <w:rPr>
          <w:rFonts w:ascii="Book Antiqua" w:hAnsi="Book Antiqua"/>
          <w:color w:val="000000" w:themeColor="text1"/>
        </w:rPr>
        <w:t xml:space="preserve"> strict non-weight bear</w:t>
      </w:r>
      <w:r w:rsidR="008112F9">
        <w:rPr>
          <w:rFonts w:ascii="Book Antiqua" w:hAnsi="Book Antiqua"/>
          <w:color w:val="000000" w:themeColor="text1"/>
        </w:rPr>
        <w:t xml:space="preserve">ing post-operatively for 8-12 </w:t>
      </w:r>
      <w:proofErr w:type="spellStart"/>
      <w:r w:rsidR="008112F9">
        <w:rPr>
          <w:rFonts w:ascii="Book Antiqua" w:hAnsi="Book Antiqua"/>
          <w:color w:val="000000" w:themeColor="text1"/>
        </w:rPr>
        <w:t>wk</w:t>
      </w:r>
      <w:proofErr w:type="spellEnd"/>
      <w:r w:rsidR="008112F9">
        <w:rPr>
          <w:rFonts w:ascii="Book Antiqua" w:hAnsi="Book Antiqua" w:hint="eastAsia"/>
          <w:color w:val="000000" w:themeColor="text1"/>
          <w:lang w:eastAsia="zh-CN"/>
        </w:rPr>
        <w:t>;</w:t>
      </w:r>
      <w:r w:rsidRPr="00E3209F">
        <w:rPr>
          <w:rFonts w:ascii="Book Antiqua" w:hAnsi="Book Antiqua"/>
          <w:color w:val="000000" w:themeColor="text1"/>
        </w:rPr>
        <w:t xml:space="preserve"> and </w:t>
      </w:r>
      <w:r w:rsidR="008112F9">
        <w:rPr>
          <w:rFonts w:ascii="Book Antiqua" w:hAnsi="Book Antiqua" w:hint="eastAsia"/>
          <w:color w:val="000000" w:themeColor="text1"/>
          <w:lang w:eastAsia="zh-CN"/>
        </w:rPr>
        <w:t>(</w:t>
      </w:r>
      <w:r w:rsidRPr="00E3209F">
        <w:rPr>
          <w:rFonts w:ascii="Book Antiqua" w:hAnsi="Book Antiqua"/>
          <w:color w:val="000000" w:themeColor="text1"/>
        </w:rPr>
        <w:t>6</w:t>
      </w:r>
      <w:r w:rsidR="008112F9">
        <w:rPr>
          <w:rFonts w:ascii="Book Antiqua" w:hAnsi="Book Antiqua" w:hint="eastAsia"/>
          <w:color w:val="000000" w:themeColor="text1"/>
          <w:lang w:eastAsia="zh-CN"/>
        </w:rPr>
        <w:t>)</w:t>
      </w:r>
      <w:r w:rsidRPr="00E3209F">
        <w:rPr>
          <w:rFonts w:ascii="Book Antiqua" w:hAnsi="Book Antiqua"/>
          <w:color w:val="000000" w:themeColor="text1"/>
        </w:rPr>
        <w:t xml:space="preserve"> the use of negative pressure wound therapy (NPWT) for the postoperative treatment of open wounds.</w:t>
      </w:r>
    </w:p>
    <w:p w14:paraId="1F09DEA1" w14:textId="77777777" w:rsidR="007C0C7E" w:rsidRPr="00E3209F" w:rsidRDefault="007C0C7E" w:rsidP="00E3209F">
      <w:pPr>
        <w:widowControl w:val="0"/>
        <w:autoSpaceDE w:val="0"/>
        <w:autoSpaceDN w:val="0"/>
        <w:adjustRightInd w:val="0"/>
        <w:spacing w:line="360" w:lineRule="auto"/>
        <w:ind w:left="-180" w:right="360"/>
        <w:jc w:val="both"/>
        <w:rPr>
          <w:rFonts w:ascii="Book Antiqua" w:hAnsi="Book Antiqua"/>
          <w:color w:val="000000" w:themeColor="text1"/>
        </w:rPr>
      </w:pPr>
    </w:p>
    <w:p w14:paraId="5DAA3C72" w14:textId="4EE8C8D8" w:rsidR="008112F9" w:rsidRPr="008112F9" w:rsidRDefault="007C0C7E" w:rsidP="008112F9">
      <w:pPr>
        <w:widowControl w:val="0"/>
        <w:autoSpaceDE w:val="0"/>
        <w:autoSpaceDN w:val="0"/>
        <w:adjustRightInd w:val="0"/>
        <w:spacing w:line="360" w:lineRule="auto"/>
        <w:ind w:left="-180" w:right="360"/>
        <w:jc w:val="both"/>
        <w:outlineLvl w:val="0"/>
        <w:rPr>
          <w:rFonts w:ascii="Book Antiqua" w:hAnsi="Book Antiqua"/>
          <w:b/>
          <w:i/>
          <w:color w:val="000000" w:themeColor="text1"/>
          <w:lang w:eastAsia="zh-CN"/>
        </w:rPr>
      </w:pPr>
      <w:r w:rsidRPr="008112F9">
        <w:rPr>
          <w:rFonts w:ascii="Book Antiqua" w:hAnsi="Book Antiqua"/>
          <w:b/>
          <w:i/>
          <w:color w:val="000000" w:themeColor="text1"/>
        </w:rPr>
        <w:t xml:space="preserve">External </w:t>
      </w:r>
      <w:r w:rsidR="008112F9" w:rsidRPr="008112F9">
        <w:rPr>
          <w:rFonts w:ascii="Book Antiqua" w:hAnsi="Book Antiqua"/>
          <w:b/>
          <w:i/>
          <w:color w:val="000000" w:themeColor="text1"/>
        </w:rPr>
        <w:t>f</w:t>
      </w:r>
      <w:r w:rsidRPr="008112F9">
        <w:rPr>
          <w:rFonts w:ascii="Book Antiqua" w:hAnsi="Book Antiqua"/>
          <w:b/>
          <w:i/>
          <w:color w:val="000000" w:themeColor="text1"/>
        </w:rPr>
        <w:t>ixation in patients with failed total ankle replacement</w:t>
      </w:r>
    </w:p>
    <w:p w14:paraId="637D740D" w14:textId="394E87DB" w:rsidR="007C0C7E" w:rsidRPr="008112F9" w:rsidRDefault="007C0C7E" w:rsidP="008112F9">
      <w:pPr>
        <w:widowControl w:val="0"/>
        <w:autoSpaceDE w:val="0"/>
        <w:autoSpaceDN w:val="0"/>
        <w:adjustRightInd w:val="0"/>
        <w:spacing w:line="360" w:lineRule="auto"/>
        <w:ind w:left="-180" w:right="360"/>
        <w:jc w:val="both"/>
        <w:outlineLvl w:val="0"/>
        <w:rPr>
          <w:rFonts w:ascii="Book Antiqua" w:hAnsi="Book Antiqua"/>
          <w:i/>
          <w:color w:val="000000" w:themeColor="text1"/>
        </w:rPr>
      </w:pPr>
      <w:r w:rsidRPr="00E3209F">
        <w:rPr>
          <w:rFonts w:ascii="Book Antiqua" w:hAnsi="Book Antiqua"/>
          <w:color w:val="000000" w:themeColor="text1"/>
        </w:rPr>
        <w:t xml:space="preserve">Total ankle replacement (TAR) is often indicated in patients with end-stage </w:t>
      </w:r>
      <w:proofErr w:type="spellStart"/>
      <w:r w:rsidRPr="00E3209F">
        <w:rPr>
          <w:rFonts w:ascii="Book Antiqua" w:hAnsi="Book Antiqua"/>
          <w:color w:val="000000" w:themeColor="text1"/>
        </w:rPr>
        <w:t>tibio-talar</w:t>
      </w:r>
      <w:proofErr w:type="spellEnd"/>
      <w:r w:rsidRPr="00E3209F">
        <w:rPr>
          <w:rFonts w:ascii="Book Antiqua" w:hAnsi="Book Antiqua"/>
          <w:color w:val="000000" w:themeColor="text1"/>
        </w:rPr>
        <w:t xml:space="preserve"> arthritis. Although survivorship of the implant has improved, failure rates still remain elevated with revision arthroplasty being imminent within </w:t>
      </w:r>
      <w:r w:rsidR="008112F9">
        <w:rPr>
          <w:rFonts w:ascii="Book Antiqua" w:hAnsi="Book Antiqua"/>
          <w:color w:val="000000" w:themeColor="text1"/>
        </w:rPr>
        <w:t>10 years of the index procedure</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&lt;EndNote&gt;&lt;Cite&gt;&lt;Author&gt;Labek&lt;/Author&gt;&lt;Year&gt;2011&lt;/Year&gt;&lt;RecNum&gt;769&lt;/RecNum&gt;&lt;DisplayText&gt;(38)&lt;/DisplayText&gt;&lt;record&gt;&lt;rec-number&gt;769&lt;/rec-number&gt;&lt;foreign-keys&gt;&lt;key app="EN" db-id="wetvxv505wpffseaaeyvv0w1e0epd9rv25vr"&gt;769&lt;/key&gt;&lt;/foreign-keys&gt;&lt;ref-type name="Journal Article"&gt;17&lt;/ref-type&gt;&lt;contributors&gt;&lt;authors&gt;&lt;author&gt;Labek, G.&lt;/author&gt;&lt;author&gt;Thaler, M.&lt;/author&gt;&lt;author&gt;Janda, W.&lt;/author&gt;&lt;author&gt;Agreiter, M.&lt;/author&gt;&lt;author&gt;Stockl, B.&lt;/author&gt;&lt;/authors&gt;&lt;/contributors&gt;&lt;auth-address&gt;European Arthroplasty Register, Scientific Office, Innsbruck, Austria. gerold.labek@efort.org&lt;/auth-address&gt;&lt;titles&gt;&lt;title&gt;Revision rates after total joint replacement: cumulative results from worldwide joint register datasets&lt;/title&gt;&lt;secondary-title&gt;J Bone Joint Surg Br&lt;/secondary-title&gt;&lt;/titles&gt;&lt;periodical&gt;&lt;full-title&gt;J Bone Joint Surg Br&lt;/full-title&gt;&lt;/periodical&gt;&lt;pages&gt;293-7&lt;/pages&gt;&lt;volume&gt;93&lt;/volume&gt;&lt;number&gt;3&lt;/number&gt;&lt;edition&gt;2011/03/02&lt;/edition&gt;&lt;keywords&gt;&lt;keyword&gt;Arthroplasty, Replacement/*statistics &amp;amp; numerical data&lt;/keyword&gt;&lt;keyword&gt;Arthroplasty, Replacement, Ankle/statistics &amp;amp; numerical data&lt;/keyword&gt;&lt;keyword&gt;Arthroplasty, Replacement, Elbow/standards&lt;/keyword&gt;&lt;keyword&gt;Arthroplasty, Replacement, Hip/statistics &amp;amp; numerical data&lt;/keyword&gt;&lt;keyword&gt;Arthroplasty, Replacement, Knee/methods/statistics &amp;amp; numerical data&lt;/keyword&gt;&lt;keyword&gt;Humans&lt;/keyword&gt;&lt;keyword&gt;Prosthesis Failure&lt;/keyword&gt;&lt;keyword&gt;Registries&lt;/keyword&gt;&lt;keyword&gt;Reoperation/statistics &amp;amp; numerical data&lt;/keyword&gt;&lt;keyword&gt;Shoulder Joint/surgery&lt;/keyword&gt;&lt;keyword&gt;Treatment Outcome&lt;/keyword&gt;&lt;/keywords&gt;&lt;dates&gt;&lt;year&gt;2011&lt;/year&gt;&lt;pub-dates&gt;&lt;date&gt;Mar&lt;/date&gt;&lt;/pub-dates&gt;&lt;/dates&gt;&lt;isbn&gt;0301-620X (Print)&amp;#xD;0301-620X (Linking)&lt;/isbn&gt;&lt;accession-num&gt;21357948&lt;/accession-num&gt;&lt;urls&gt;&lt;related-urls&gt;&lt;url&gt;http://www.ncbi.nlm.nih.gov/pubmed/21357948&lt;/url&gt;&lt;/related-urls&gt;&lt;/urls&gt;&lt;electronic-resource-num&gt;10.1302/0301-620X.93B3.25467&amp;#xD;93-B/3/293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[42]</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TAR failure results in bone defects, significant limb length discrepancy (LLD) and poor soft tissue envelope quality, limiting many surgical options. In addition to revision arthroplasty, arthrodesis serves as an alternative and is often the preferred salvage procedure. Several approaches to achieve arthrodesis have been reported, ranging from external and internal fixation (plates, screws and retrograde nails) with or without structural bone or trabecular metal graft. Salvaging failed TAR with ankle arthrodesis has the potential to create significant bone deficits. This issue can be addressed in several ways including shoe lifts, placement of auto- or allograft within the bone defect or staged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lengthening </w:t>
      </w:r>
      <w:r w:rsidRPr="008112F9">
        <w:rPr>
          <w:rFonts w:ascii="Book Antiqua" w:hAnsi="Book Antiqua"/>
          <w:i/>
          <w:color w:val="000000" w:themeColor="text1"/>
        </w:rPr>
        <w:t>via</w:t>
      </w:r>
      <w:r w:rsidRPr="00E3209F">
        <w:rPr>
          <w:rFonts w:ascii="Book Antiqua" w:hAnsi="Book Antiqua"/>
          <w:color w:val="000000" w:themeColor="text1"/>
        </w:rPr>
        <w:t xml:space="preserve">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method. A retrospective case</w:t>
      </w:r>
      <w:r w:rsidR="00EF7F49">
        <w:rPr>
          <w:rFonts w:ascii="Book Antiqua" w:hAnsi="Book Antiqua"/>
          <w:color w:val="000000" w:themeColor="text1"/>
        </w:rPr>
        <w:t xml:space="preserve"> series by McCoy </w:t>
      </w:r>
      <w:r w:rsidR="00EF7F49" w:rsidRPr="00EF7F49">
        <w:rPr>
          <w:rFonts w:ascii="Book Antiqua" w:hAnsi="Book Antiqua" w:hint="eastAsia"/>
          <w:i/>
          <w:color w:val="000000" w:themeColor="text1"/>
          <w:lang w:eastAsia="zh-CN"/>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&lt;EndNote&gt;&lt;Cite&gt;&lt;Author&gt;McCoy&lt;/Author&gt;&lt;Year&gt;2012&lt;/Year&gt;&lt;RecNum&gt;770&lt;/RecNum&gt;&lt;DisplayText&gt;(39)&lt;/DisplayText&gt;&lt;record&gt;&lt;rec-number&gt;770&lt;/rec-number&gt;&lt;foreign-keys&gt;&lt;key app="EN" db-id="wetvxv505wpffseaaeyvv0w1e0epd9rv25vr"&gt;770&lt;/key&gt;&lt;/foreign-keys&gt;&lt;ref-type name="Journal Article"&gt;17&lt;/ref-type&gt;&lt;contributors&gt;&lt;authors&gt;&lt;author&gt;McCoy, T. H.&lt;/author&gt;&lt;author&gt;Goldman, V.&lt;/author&gt;&lt;author&gt;Fragomen, A. T.&lt;/author&gt;&lt;author&gt;Rozbruch, S. R.&lt;/author&gt;&lt;/authors&gt;&lt;/contributors&gt;&lt;auth-address&gt;Hospital for Special Surgery, New York, NY, USA.&lt;/auth-address&gt;&lt;titles&gt;&lt;title&gt;Circular external fixator-assisted ankle arthrodesis following failed total ankle arthroplasty&lt;/title&gt;&lt;secondary-title&gt;Foot Ankle Int&lt;/secondary-title&gt;&lt;/titles&gt;&lt;periodical&gt;&lt;full-title&gt;Foot Ankle Int&lt;/full-title&gt;&lt;/periodical&gt;&lt;pages&gt;947-55&lt;/pages&gt;&lt;volume&gt;33&lt;/volume&gt;&lt;number&gt;11&lt;/number&gt;&lt;edition&gt;2012/11/08&lt;/edition&gt;&lt;keywords&gt;&lt;keyword&gt;Adult&lt;/keyword&gt;&lt;keyword&gt;Aged&lt;/keyword&gt;&lt;keyword&gt;Ankle Joint/*surgery&lt;/keyword&gt;&lt;keyword&gt;*Arthrodesis&lt;/keyword&gt;&lt;keyword&gt;Arthroplasty, Replacement, Ankle/*adverse effects&lt;/keyword&gt;&lt;keyword&gt;Female&lt;/keyword&gt;&lt;keyword&gt;Foot Orthoses&lt;/keyword&gt;&lt;keyword&gt;Humans&lt;/keyword&gt;&lt;keyword&gt;*Ilizarov Technique&lt;/keyword&gt;&lt;keyword&gt;Male&lt;/keyword&gt;&lt;keyword&gt;Middle Aged&lt;/keyword&gt;&lt;keyword&gt;Osteogenesis, Distraction&lt;/keyword&gt;&lt;keyword&gt;Retrospective Studies&lt;/keyword&gt;&lt;keyword&gt;Tibia/surgery&lt;/keyword&gt;&lt;/keywords&gt;&lt;dates&gt;&lt;year&gt;2012&lt;/year&gt;&lt;pub-dates&gt;&lt;date&gt;Nov&lt;/date&gt;&lt;/pub-dates&gt;&lt;/dates&gt;&lt;isbn&gt;1071-1007 (Print)&amp;#xD;1071-1007 (Linking)&lt;/isbn&gt;&lt;accession-num&gt;23131440&lt;/accession-num&gt;&lt;urls&gt;&lt;related-urls&gt;&lt;url&gt;http://www.ncbi.nlm.nih.gov/pubmed/23131440&lt;/url&gt;&lt;/related-urls&gt;&lt;/urls&gt;&lt;electronic-resource-num&gt;DOI: 10.3113/FAI.2012.0947&amp;#xD;50065063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[43]</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investigated the utilization of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method for complex ankle fusion in 7 patients with failed TAR, 5 of whom had undergone prior revisions and re-revisions. External fixation demonstrated an ability to produce an excellent fusion rate in complex, possibly infected, failed TARs with no evidence of fixation failure, re-fracture, or infection in all patients and all achieving a </w:t>
      </w:r>
      <w:r w:rsidRPr="00E3209F">
        <w:rPr>
          <w:rFonts w:ascii="Book Antiqua" w:hAnsi="Book Antiqua"/>
          <w:color w:val="000000" w:themeColor="text1"/>
        </w:rPr>
        <w:lastRenderedPageBreak/>
        <w:t xml:space="preserve">stable, </w:t>
      </w:r>
      <w:proofErr w:type="spellStart"/>
      <w:r w:rsidRPr="00E3209F">
        <w:rPr>
          <w:rFonts w:ascii="Book Antiqua" w:hAnsi="Book Antiqua"/>
          <w:color w:val="000000" w:themeColor="text1"/>
        </w:rPr>
        <w:t>plantigrade</w:t>
      </w:r>
      <w:proofErr w:type="spellEnd"/>
      <w:r w:rsidRPr="00E3209F">
        <w:rPr>
          <w:rFonts w:ascii="Book Antiqua" w:hAnsi="Book Antiqua"/>
          <w:color w:val="000000" w:themeColor="text1"/>
        </w:rPr>
        <w:t xml:space="preserve"> foot with minimal limping. In the setting of failed TAR,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method evinces a particular appeal because the staged lengthening modality allows for limb length optimization to be achieved after ankle fusion and bony apposition has already been set in the frame. Optimal bone contact can be achieved at the ankle fusion site and accurate assessment of the </w:t>
      </w:r>
      <w:proofErr w:type="spellStart"/>
      <w:r w:rsidRPr="00E3209F">
        <w:rPr>
          <w:rFonts w:ascii="Book Antiqua" w:hAnsi="Book Antiqua"/>
          <w:color w:val="000000" w:themeColor="text1"/>
        </w:rPr>
        <w:t>postarthrodesis</w:t>
      </w:r>
      <w:proofErr w:type="spellEnd"/>
      <w:r w:rsidRPr="00E3209F">
        <w:rPr>
          <w:rFonts w:ascii="Book Antiqua" w:hAnsi="Book Antiqua"/>
          <w:color w:val="000000" w:themeColor="text1"/>
        </w:rPr>
        <w:t xml:space="preserve"> LLD can be done. The patient and surgeon can then make a more informed decision regarding further treatment with limb lengthening or a shoe lift. Both options allow precise adjustment of limb length to patient comfort. Additionally, since the reconstruction does not rely on indwelling hardware or allograft bone, there is less concern when working in an infected field. </w:t>
      </w:r>
    </w:p>
    <w:p w14:paraId="5ED9FAC0" w14:textId="77777777" w:rsidR="007C0C7E" w:rsidRPr="00E3209F" w:rsidRDefault="007C0C7E" w:rsidP="00E3209F">
      <w:pPr>
        <w:widowControl w:val="0"/>
        <w:autoSpaceDE w:val="0"/>
        <w:autoSpaceDN w:val="0"/>
        <w:adjustRightInd w:val="0"/>
        <w:spacing w:line="360" w:lineRule="auto"/>
        <w:ind w:left="-180" w:right="360"/>
        <w:jc w:val="both"/>
        <w:rPr>
          <w:rFonts w:ascii="Book Antiqua" w:hAnsi="Book Antiqua"/>
          <w:color w:val="000000" w:themeColor="text1"/>
        </w:rPr>
      </w:pPr>
    </w:p>
    <w:p w14:paraId="262B95AC" w14:textId="03311279" w:rsidR="008112F9" w:rsidRPr="008112F9" w:rsidRDefault="007C0C7E" w:rsidP="008112F9">
      <w:pPr>
        <w:widowControl w:val="0"/>
        <w:autoSpaceDE w:val="0"/>
        <w:autoSpaceDN w:val="0"/>
        <w:adjustRightInd w:val="0"/>
        <w:spacing w:line="360" w:lineRule="auto"/>
        <w:ind w:left="-180" w:right="360"/>
        <w:jc w:val="both"/>
        <w:outlineLvl w:val="0"/>
        <w:rPr>
          <w:rFonts w:ascii="Book Antiqua" w:hAnsi="Book Antiqua"/>
          <w:b/>
          <w:i/>
          <w:color w:val="000000" w:themeColor="text1"/>
          <w:lang w:eastAsia="zh-CN"/>
        </w:rPr>
      </w:pPr>
      <w:r w:rsidRPr="008112F9">
        <w:rPr>
          <w:rFonts w:ascii="Book Antiqua" w:hAnsi="Book Antiqua"/>
          <w:b/>
          <w:i/>
          <w:color w:val="000000" w:themeColor="text1"/>
        </w:rPr>
        <w:t xml:space="preserve">External </w:t>
      </w:r>
      <w:r w:rsidR="008112F9" w:rsidRPr="008112F9">
        <w:rPr>
          <w:rFonts w:ascii="Book Antiqua" w:hAnsi="Book Antiqua"/>
          <w:b/>
          <w:i/>
          <w:color w:val="000000" w:themeColor="text1"/>
        </w:rPr>
        <w:t>f</w:t>
      </w:r>
      <w:r w:rsidRPr="008112F9">
        <w:rPr>
          <w:rFonts w:ascii="Book Antiqua" w:hAnsi="Book Antiqua"/>
          <w:b/>
          <w:i/>
          <w:color w:val="000000" w:themeColor="text1"/>
        </w:rPr>
        <w:t xml:space="preserve">ixation in patients with septic </w:t>
      </w:r>
      <w:proofErr w:type="spellStart"/>
      <w:r w:rsidRPr="008112F9">
        <w:rPr>
          <w:rFonts w:ascii="Book Antiqua" w:hAnsi="Book Antiqua"/>
          <w:b/>
          <w:i/>
          <w:color w:val="000000" w:themeColor="text1"/>
        </w:rPr>
        <w:t>arthropathy</w:t>
      </w:r>
      <w:proofErr w:type="spellEnd"/>
      <w:r w:rsidRPr="008112F9">
        <w:rPr>
          <w:rFonts w:ascii="Book Antiqua" w:hAnsi="Book Antiqua"/>
          <w:b/>
          <w:i/>
          <w:color w:val="000000" w:themeColor="text1"/>
        </w:rPr>
        <w:t xml:space="preserve"> and bone loss</w:t>
      </w:r>
    </w:p>
    <w:p w14:paraId="3B9A0A10" w14:textId="166D8FBE" w:rsidR="007C0C7E" w:rsidRPr="008112F9" w:rsidRDefault="007C0C7E" w:rsidP="008112F9">
      <w:pPr>
        <w:widowControl w:val="0"/>
        <w:autoSpaceDE w:val="0"/>
        <w:autoSpaceDN w:val="0"/>
        <w:adjustRightInd w:val="0"/>
        <w:spacing w:line="360" w:lineRule="auto"/>
        <w:ind w:left="-180" w:right="360"/>
        <w:jc w:val="both"/>
        <w:outlineLvl w:val="0"/>
        <w:rPr>
          <w:rFonts w:ascii="Book Antiqua" w:hAnsi="Book Antiqua"/>
          <w:i/>
          <w:color w:val="000000" w:themeColor="text1"/>
        </w:rPr>
      </w:pPr>
      <w:r w:rsidRPr="00E3209F">
        <w:rPr>
          <w:rFonts w:ascii="Book Antiqua" w:hAnsi="Book Antiqua"/>
          <w:color w:val="000000" w:themeColor="text1"/>
        </w:rPr>
        <w:t xml:space="preserve">Injuries involving bone loss around the ankle are often secondary to high-energy trauma and present a unique challenge for reconstruction and limb salvage efforts. These injuries are frequently compounded by infection, scarring, poor bone quality and shortening, either due to the primary insult or after initial surgery. The ability to achieve a painless, stable limb with eradication of infection using internal fixation is difficult and often contraindicated, setting forth the option of external fixation.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technique has shown to be a viable alternative to amputation in patients with these difficult cases. The rationale is to provide fixed angle stable fixation of the bone fragments, a percutaneous approach that is particularly useful in the presence of poor skin, and avoid the use of internal implan</w:t>
      </w:r>
      <w:r w:rsidR="008112F9">
        <w:rPr>
          <w:rFonts w:ascii="Book Antiqua" w:hAnsi="Book Antiqua"/>
          <w:color w:val="000000" w:themeColor="text1"/>
        </w:rPr>
        <w:t xml:space="preserve">ts in the presence of </w:t>
      </w:r>
      <w:proofErr w:type="gramStart"/>
      <w:r w:rsidR="008112F9">
        <w:rPr>
          <w:rFonts w:ascii="Book Antiqua" w:hAnsi="Book Antiqua"/>
          <w:color w:val="000000" w:themeColor="text1"/>
        </w:rPr>
        <w:t>infection</w:t>
      </w:r>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44]</w:t>
      </w:r>
      <w:r w:rsidRPr="00E3209F">
        <w:rPr>
          <w:rFonts w:ascii="Book Antiqua" w:hAnsi="Book Antiqua"/>
          <w:color w:val="000000" w:themeColor="text1"/>
        </w:rPr>
        <w:t xml:space="preserve">. </w:t>
      </w:r>
      <w:proofErr w:type="spellStart"/>
      <w:r w:rsidRPr="00E3209F">
        <w:rPr>
          <w:rFonts w:ascii="Book Antiqua" w:hAnsi="Book Antiqua"/>
          <w:color w:val="000000" w:themeColor="text1"/>
        </w:rPr>
        <w:t>Zarutsky</w:t>
      </w:r>
      <w:proofErr w:type="spellEnd"/>
      <w:r w:rsidRPr="00E3209F">
        <w:rPr>
          <w:rFonts w:ascii="Book Antiqua" w:hAnsi="Book Antiqua"/>
          <w:color w:val="000000" w:themeColor="text1"/>
        </w:rPr>
        <w:t xml:space="preserve"> </w:t>
      </w:r>
      <w:r w:rsidR="00EF7F49" w:rsidRPr="00EF7F49">
        <w:rPr>
          <w:rFonts w:ascii="Book Antiqua" w:hAnsi="Book Antiqua" w:hint="eastAsia"/>
          <w:i/>
          <w:color w:val="000000" w:themeColor="text1"/>
          <w:lang w:eastAsia="zh-CN"/>
        </w:rPr>
        <w:t xml:space="preserve">et </w:t>
      </w:r>
      <w:proofErr w:type="gramStart"/>
      <w:r w:rsidR="00EF7F49" w:rsidRPr="00EF7F49">
        <w:rPr>
          <w:rFonts w:ascii="Book Antiqua" w:hAnsi="Book Antiqua" w:hint="eastAsia"/>
          <w:i/>
          <w:color w:val="000000" w:themeColor="text1"/>
          <w:lang w:eastAsia="zh-CN"/>
        </w:rPr>
        <w:t>al</w:t>
      </w:r>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9]</w:t>
      </w:r>
      <w:r w:rsidRPr="00E3209F">
        <w:rPr>
          <w:rFonts w:ascii="Book Antiqua" w:hAnsi="Book Antiqua"/>
          <w:color w:val="000000" w:themeColor="text1"/>
        </w:rPr>
        <w:t xml:space="preserve"> exhibited circular wire external fixation to be a viable treatment for the complex ankle salvage pathology. </w:t>
      </w:r>
      <w:proofErr w:type="gramStart"/>
      <w:r w:rsidRPr="00E3209F">
        <w:rPr>
          <w:rFonts w:ascii="Book Antiqua" w:hAnsi="Book Antiqua"/>
          <w:color w:val="000000" w:themeColor="text1"/>
        </w:rPr>
        <w:t>In a setting where implantable hardware is an absolute contraindication, only 2 of 12 patients with unilateral septic ankles achieved an unstable nonunion after external fixation.</w:t>
      </w:r>
      <w:proofErr w:type="gramEnd"/>
      <w:r w:rsidRPr="00E3209F">
        <w:rPr>
          <w:rFonts w:ascii="Book Antiqua" w:hAnsi="Book Antiqua"/>
          <w:color w:val="000000" w:themeColor="text1"/>
        </w:rPr>
        <w:t xml:space="preserve"> Salem </w:t>
      </w:r>
      <w:r w:rsidR="00EF7F49" w:rsidRPr="00EF7F49">
        <w:rPr>
          <w:rFonts w:ascii="Book Antiqua" w:hAnsi="Book Antiqua" w:hint="eastAsia"/>
          <w:i/>
          <w:color w:val="000000" w:themeColor="text1"/>
          <w:lang w:eastAsia="zh-CN"/>
        </w:rPr>
        <w:t>et al</w:t>
      </w:r>
      <w:r w:rsidRPr="00E3209F">
        <w:rPr>
          <w:rFonts w:ascii="Book Antiqua" w:hAnsi="Book Antiqua"/>
          <w:color w:val="000000" w:themeColor="text1"/>
          <w:vertAlign w:val="superscript"/>
        </w:rPr>
        <w:fldChar w:fldCharType="begin">
          <w:fldData xml:space="preserve">PEVuZE5vdGU+PENpdGU+PEF1dGhvcj5TYWxlbTwvQXV0aG9yPjxZZWFyPjIwMDY8L1llYXI+PFJl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PEVuZE5vdGU+PENpdGU+PEF1dGhvcj5TYWxlbTwvQXV0aG9yPjxZZWFyPjIwMDY8L1llYXI+PFJl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[45]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demonstrated the need for additional surgery and high complication rates despite successful fusion and clinical function using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frame for ankle arthrodesis in patients with significant bone loss and infection. Several patients, nearly all with septic ankle arthritis, needed repeat postoperative wound revisions or resection and renewed frame application to </w:t>
      </w:r>
      <w:r w:rsidRPr="00E3209F">
        <w:rPr>
          <w:rFonts w:ascii="Book Antiqua" w:hAnsi="Book Antiqua"/>
          <w:color w:val="000000" w:themeColor="text1"/>
        </w:rPr>
        <w:lastRenderedPageBreak/>
        <w:t xml:space="preserve">achieve union or to eradicate infection. With infection or AVN of the talus, complete or partial </w:t>
      </w:r>
      <w:proofErr w:type="spellStart"/>
      <w:r w:rsidRPr="00E3209F">
        <w:rPr>
          <w:rFonts w:ascii="Book Antiqua" w:hAnsi="Book Antiqua"/>
          <w:color w:val="000000" w:themeColor="text1"/>
        </w:rPr>
        <w:t>talectomy</w:t>
      </w:r>
      <w:proofErr w:type="spellEnd"/>
      <w:r w:rsidRPr="00E3209F">
        <w:rPr>
          <w:rFonts w:ascii="Book Antiqua" w:hAnsi="Book Antiqua"/>
          <w:color w:val="000000" w:themeColor="text1"/>
        </w:rPr>
        <w:t xml:space="preserve"> is often necessary which results in bone loss and limb length discrepancy. This problem can be resolved with bone transport using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fixator for proximal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distraction </w:t>
      </w:r>
      <w:proofErr w:type="spellStart"/>
      <w:r w:rsidRPr="00E3209F">
        <w:rPr>
          <w:rFonts w:ascii="Book Antiqua" w:hAnsi="Book Antiqua"/>
          <w:color w:val="000000" w:themeColor="text1"/>
        </w:rPr>
        <w:t>osteogenesis</w:t>
      </w:r>
      <w:proofErr w:type="spellEnd"/>
      <w:r w:rsidRPr="00E3209F">
        <w:rPr>
          <w:rFonts w:ascii="Book Antiqua" w:hAnsi="Book Antiqua"/>
          <w:color w:val="000000" w:themeColor="text1"/>
        </w:rPr>
        <w:t xml:space="preserve">. Of note, when comparing complex ankle fusion healing time in septic </w:t>
      </w:r>
      <w:proofErr w:type="spellStart"/>
      <w:r w:rsidRPr="00E3209F">
        <w:rPr>
          <w:rFonts w:ascii="Book Antiqua" w:hAnsi="Book Antiqua"/>
          <w:color w:val="000000" w:themeColor="text1"/>
        </w:rPr>
        <w:t>verus</w:t>
      </w:r>
      <w:proofErr w:type="spellEnd"/>
      <w:r w:rsidRPr="00E3209F">
        <w:rPr>
          <w:rFonts w:ascii="Book Antiqua" w:hAnsi="Book Antiqua"/>
          <w:color w:val="000000" w:themeColor="text1"/>
        </w:rPr>
        <w:t xml:space="preserve"> aseptic patients, a longer mean time to fusion for th</w:t>
      </w:r>
      <w:r w:rsidR="008112F9">
        <w:rPr>
          <w:rFonts w:ascii="Book Antiqua" w:hAnsi="Book Antiqua"/>
          <w:color w:val="000000" w:themeColor="text1"/>
        </w:rPr>
        <w:t>e infected cases has been shown</w:t>
      </w:r>
      <w:r w:rsidRPr="00E3209F">
        <w:rPr>
          <w:rFonts w:ascii="Book Antiqua" w:hAnsi="Book Antiqua"/>
          <w:color w:val="000000" w:themeColor="text1"/>
          <w:vertAlign w:val="superscript"/>
        </w:rPr>
        <w:fldChar w:fldCharType="begin">
          <w:fldData xml:space="preserve">PEVuZE5vdGU+PENpdGU+PEF1dGhvcj5LdWdhbjwvQXV0aG9yPjxZZWFyPjIwMTM8L1llYXI+PFJl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PEVuZE5vdGU+PENpdGU+PEF1dGhvcj5LdWdhbjwvQXV0aG9yPjxZZWFyPjIwMTM8L1llYXI+PFJl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008112F9">
        <w:rPr>
          <w:rFonts w:ascii="Book Antiqua" w:hAnsi="Book Antiqua"/>
          <w:noProof/>
          <w:color w:val="000000" w:themeColor="text1"/>
          <w:vertAlign w:val="superscript"/>
        </w:rPr>
        <w:t>[22,</w:t>
      </w:r>
      <w:r w:rsidRPr="00E3209F">
        <w:rPr>
          <w:rFonts w:ascii="Book Antiqua" w:hAnsi="Book Antiqua"/>
          <w:noProof/>
          <w:color w:val="000000" w:themeColor="text1"/>
          <w:vertAlign w:val="superscript"/>
        </w:rPr>
        <w:t>41]</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t>
      </w:r>
    </w:p>
    <w:p w14:paraId="1F80EE51" w14:textId="77777777" w:rsidR="007C0C7E" w:rsidRPr="00E3209F" w:rsidRDefault="007C0C7E" w:rsidP="00E3209F">
      <w:pPr>
        <w:widowControl w:val="0"/>
        <w:autoSpaceDE w:val="0"/>
        <w:autoSpaceDN w:val="0"/>
        <w:adjustRightInd w:val="0"/>
        <w:spacing w:line="360" w:lineRule="auto"/>
        <w:ind w:left="-180" w:right="360"/>
        <w:jc w:val="both"/>
        <w:rPr>
          <w:rFonts w:ascii="Book Antiqua" w:hAnsi="Book Antiqua"/>
          <w:color w:val="000000" w:themeColor="text1"/>
        </w:rPr>
      </w:pPr>
    </w:p>
    <w:p w14:paraId="23B2EB85" w14:textId="26FA9376" w:rsidR="007C0C7E" w:rsidRPr="008112F9" w:rsidRDefault="007C0C7E" w:rsidP="008112F9">
      <w:pPr>
        <w:widowControl w:val="0"/>
        <w:autoSpaceDE w:val="0"/>
        <w:autoSpaceDN w:val="0"/>
        <w:adjustRightInd w:val="0"/>
        <w:spacing w:line="360" w:lineRule="auto"/>
        <w:ind w:left="-180" w:right="360"/>
        <w:jc w:val="both"/>
        <w:outlineLvl w:val="0"/>
        <w:rPr>
          <w:rFonts w:ascii="Book Antiqua" w:hAnsi="Book Antiqua"/>
          <w:b/>
          <w:i/>
          <w:color w:val="000000" w:themeColor="text1"/>
          <w:lang w:eastAsia="zh-CN"/>
        </w:rPr>
      </w:pPr>
      <w:r w:rsidRPr="008112F9">
        <w:rPr>
          <w:rFonts w:ascii="Book Antiqua" w:hAnsi="Book Antiqua"/>
          <w:b/>
          <w:i/>
          <w:color w:val="000000" w:themeColor="text1"/>
        </w:rPr>
        <w:t xml:space="preserve">External </w:t>
      </w:r>
      <w:r w:rsidR="008112F9" w:rsidRPr="008112F9">
        <w:rPr>
          <w:rFonts w:ascii="Book Antiqua" w:hAnsi="Book Antiqua"/>
          <w:b/>
          <w:i/>
          <w:color w:val="000000" w:themeColor="text1"/>
        </w:rPr>
        <w:t>f</w:t>
      </w:r>
      <w:r w:rsidRPr="008112F9">
        <w:rPr>
          <w:rFonts w:ascii="Book Antiqua" w:hAnsi="Book Antiqua"/>
          <w:b/>
          <w:i/>
          <w:color w:val="000000" w:themeColor="text1"/>
        </w:rPr>
        <w:t>ixation in patients with revision ankle arthrodesis</w:t>
      </w:r>
    </w:p>
    <w:p w14:paraId="22020E22" w14:textId="1A743145" w:rsidR="007C0C7E" w:rsidRPr="00E3209F" w:rsidRDefault="007C0C7E" w:rsidP="00E3209F">
      <w:pPr>
        <w:widowControl w:val="0"/>
        <w:autoSpaceDE w:val="0"/>
        <w:autoSpaceDN w:val="0"/>
        <w:adjustRightInd w:val="0"/>
        <w:spacing w:line="360" w:lineRule="auto"/>
        <w:ind w:left="-180" w:right="360"/>
        <w:jc w:val="both"/>
        <w:rPr>
          <w:rFonts w:ascii="Book Antiqua" w:hAnsi="Book Antiqua"/>
          <w:color w:val="000000" w:themeColor="text1"/>
        </w:rPr>
      </w:pPr>
      <w:proofErr w:type="spellStart"/>
      <w:r w:rsidRPr="00E3209F">
        <w:rPr>
          <w:rFonts w:ascii="Book Antiqua" w:hAnsi="Book Antiqua"/>
          <w:color w:val="000000" w:themeColor="text1"/>
        </w:rPr>
        <w:t>Malunion</w:t>
      </w:r>
      <w:proofErr w:type="spellEnd"/>
      <w:r w:rsidRPr="00E3209F">
        <w:rPr>
          <w:rFonts w:ascii="Book Antiqua" w:hAnsi="Book Antiqua"/>
          <w:color w:val="000000" w:themeColor="text1"/>
        </w:rPr>
        <w:t xml:space="preserve"> and nonunion of an ankle fusion site are frequently complicated by persistent pain, infection, limb-length discrepancy and deformity. Revision surgery with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technique has been used to treat these complex conditions. The ultimate goals of revision ankle arthrodesis are a pain-free ankle, an almost normal gait pattern, and a foot capable of wearing a regular shoe. These goals can be met after obtaining solid union and correcting any deformity or malposition of the ankle,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and forefoot. Advantages of external fixation over other methods for revision arthrodesis include rigid immobilization, resistance against shear and torsional stresses, axial loading with the ability for early return to weight bearing status, wound access, and manageability of lar</w:t>
      </w:r>
      <w:r w:rsidR="008112F9">
        <w:rPr>
          <w:rFonts w:ascii="Book Antiqua" w:hAnsi="Book Antiqua"/>
          <w:color w:val="000000" w:themeColor="text1"/>
        </w:rPr>
        <w:t>ge soft tissue and bony defects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&lt;EndNote&gt;&lt;Cite&gt;&lt;Author&gt;Cooper&lt;/Author&gt;&lt;Year&gt;2001&lt;/Year&gt;&lt;RecNum&gt;700&lt;/RecNum&gt;&lt;DisplayText&gt;(15)&lt;/DisplayText&gt;&lt;record&gt;&lt;rec-number&gt;700&lt;/rec-number&gt;&lt;foreign-keys&gt;&lt;key app="EN" db-id="wetvxv505wpffseaaeyvv0w1e0epd9rv25vr"&gt;700&lt;/key&gt;&lt;/foreign-keys&gt;&lt;ref-type name="Journal Article"&gt;17&lt;/ref-type&gt;&lt;contributors&gt;&lt;authors&gt;&lt;author&gt;Cooper, P. S.&lt;/author&gt;&lt;/authors&gt;&lt;/contributors&gt;&lt;auth-address&gt;Department of Orthopaedic Surgery, Foot and Ankle Center, Georgetown University Medical Center, Washington, DC, USA.&lt;/auth-address&gt;&lt;titles&gt;&lt;title&gt;Complications of ankle and tibiotalocalcaneal arthrodesis&lt;/title&gt;&lt;secondary-title&gt;Clin Orthop Relat Res&lt;/secondary-title&gt;&lt;/titles&gt;&lt;periodical&gt;&lt;full-title&gt;Clin Orthop Relat Res&lt;/full-title&gt;&lt;/periodical&gt;&lt;pages&gt;33-44&lt;/pages&gt;&lt;number&gt;391&lt;/number&gt;&lt;edition&gt;2001/10/18&lt;/edition&gt;&lt;keywords&gt;&lt;keyword&gt;Algorithms&lt;/keyword&gt;&lt;keyword&gt;Ankle Joint/*surgery&lt;/keyword&gt;&lt;keyword&gt;Arthrodesis/*adverse effects/methods&lt;/keyword&gt;&lt;keyword&gt;External Fixators&lt;/keyword&gt;&lt;keyword&gt;Humans&lt;/keyword&gt;&lt;keyword&gt;Preoperative Care&lt;/keyword&gt;&lt;keyword&gt;Reoperation&lt;/keyword&gt;&lt;keyword&gt;Subtalar Joint/*surgery&lt;/keyword&gt;&lt;keyword&gt;Tibia&lt;/keyword&gt;&lt;/keywords&gt;&lt;dates&gt;&lt;year&gt;2001&lt;/year&gt;&lt;pub-dates&gt;&lt;date&gt;Oct&lt;/date&gt;&lt;/pub-dates&gt;&lt;/dates&gt;&lt;isbn&gt;0009-921X (Print)&amp;#xD;0009-921X (Linking)&lt;/isbn&gt;&lt;accession-num&gt;11603688&lt;/accession-num&gt;&lt;urls&gt;&lt;related-urls&gt;&lt;url&gt;http://www.ncbi.nlm.nih.gov/pubmed/11603688&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[36]</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Excellent results have been achieved for revision ankle arthrodesis using external fixation with successful union being achieved in over 80% of patients and outcomes being comparable to those of primary arthrodesis. These patients who achieved successful fusion exhibited marked improvem</w:t>
      </w:r>
      <w:r w:rsidR="008112F9">
        <w:rPr>
          <w:rFonts w:ascii="Book Antiqua" w:hAnsi="Book Antiqua"/>
          <w:color w:val="000000" w:themeColor="text1"/>
        </w:rPr>
        <w:t>ent in clinical outcomes scores</w:t>
      </w:r>
      <w:r w:rsidRPr="00E3209F">
        <w:rPr>
          <w:rFonts w:ascii="Book Antiqua" w:hAnsi="Book Antiqua"/>
          <w:color w:val="000000" w:themeColor="text1"/>
          <w:vertAlign w:val="superscript"/>
        </w:rPr>
        <w:fldChar w:fldCharType="begin">
          <w:fldData xml:space="preserve">PEVuZE5vdGU+PENpdGU+PEF1dGhvcj5IYXdraW5zPC9BdXRob3I+PFllYXI+MTk5NDwvWWVhcj48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PEVuZE5vdGU+PENpdGU+PEF1dGhvcj5IYXdraW5zPC9BdXRob3I+PFllYXI+MTk5NDwvWWVhcj48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008112F9">
        <w:rPr>
          <w:rFonts w:ascii="Book Antiqua" w:hAnsi="Book Antiqua"/>
          <w:noProof/>
          <w:color w:val="000000" w:themeColor="text1"/>
          <w:vertAlign w:val="superscript"/>
        </w:rPr>
        <w:t>[7,</w:t>
      </w:r>
      <w:r w:rsidRPr="00E3209F">
        <w:rPr>
          <w:rFonts w:ascii="Book Antiqua" w:hAnsi="Book Antiqua"/>
          <w:noProof/>
          <w:color w:val="000000" w:themeColor="text1"/>
          <w:vertAlign w:val="superscript"/>
        </w:rPr>
        <w:t>46</w:t>
      </w:r>
      <w:r w:rsidR="008112F9">
        <w:rPr>
          <w:rFonts w:ascii="Book Antiqua" w:hAnsi="Book Antiqua" w:hint="eastAsia"/>
          <w:noProof/>
          <w:color w:val="000000" w:themeColor="text1"/>
          <w:vertAlign w:val="superscript"/>
          <w:lang w:eastAsia="zh-CN"/>
        </w:rPr>
        <w:t>,</w:t>
      </w:r>
      <w:r w:rsidRPr="00E3209F">
        <w:rPr>
          <w:rFonts w:ascii="Book Antiqua" w:hAnsi="Book Antiqua"/>
          <w:noProof/>
          <w:color w:val="000000" w:themeColor="text1"/>
          <w:vertAlign w:val="superscript"/>
        </w:rPr>
        <w:t>47]</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The subgroup of patients undergoing revision arthrodesis present a unique challenge because most of them have coexisting pathological conditions a</w:t>
      </w:r>
      <w:r w:rsidR="008112F9">
        <w:rPr>
          <w:rFonts w:ascii="Book Antiqua" w:hAnsi="Book Antiqua"/>
          <w:color w:val="000000" w:themeColor="text1"/>
        </w:rPr>
        <w:t>nd multiple previous operations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&lt;EndNote&gt;&lt;Cite&gt;&lt;Author&gt;Katsenis&lt;/Author&gt;&lt;Year&gt;2005&lt;/Year&gt;&lt;RecNum&gt;704&lt;/RecNum&gt;&lt;DisplayText&gt;(22)&lt;/DisplayText&gt;&lt;record&gt;&lt;rec-number&gt;704&lt;/rec-number&gt;&lt;foreign-keys&gt;&lt;key app="EN" db-id="wetvxv505wpffseaaeyvv0w1e0epd9rv25vr"&gt;704&lt;/key&gt;&lt;/foreign-keys&gt;&lt;ref-type name="Journal Article"&gt;17&lt;/ref-type&gt;&lt;contributors&gt;&lt;authors&gt;&lt;author&gt;Katsenis, D.&lt;/author&gt;&lt;author&gt;Bhave, A.&lt;/author&gt;&lt;author&gt;Paley, D.&lt;/author&gt;&lt;author&gt;Herzenberg, J. E.&lt;/author&gt;&lt;/authors&gt;&lt;/contributors&gt;&lt;auth-address&gt;International Center for Limb Lengthening, Rubin Institute for Advanced Orthopedics, Sinai Hospital of Baltimore, 2401 West Belvedere Avenue, Baltimore, MD 21215, USA.&lt;/auth-address&gt;&lt;titles&gt;&lt;title&gt;Treatment of malunion and nonunion at the site of an ankle fusion with the Ilizarov apparatus&lt;/title&gt;&lt;secondary-title&gt;J Bone Joint Surg Am&lt;/secondary-title&gt;&lt;/titles&gt;&lt;periodical&gt;&lt;full-title&gt;J Bone Joint Surg Am&lt;/full-title&gt;&lt;/periodical&gt;&lt;pages&gt;302-9&lt;/pages&gt;&lt;volume&gt;87&lt;/volume&gt;&lt;number&gt;2&lt;/number&gt;&lt;edition&gt;2005/02/03&lt;/edition&gt;&lt;keywords&gt;&lt;keyword&gt;Adolescent&lt;/keyword&gt;&lt;keyword&gt;Adult&lt;/keyword&gt;&lt;keyword&gt;Ankle Injuries/etiology/*surgery&lt;/keyword&gt;&lt;keyword&gt;Arthrodesis/*adverse effects&lt;/keyword&gt;&lt;keyword&gt;Child&lt;/keyword&gt;&lt;keyword&gt;Female&lt;/keyword&gt;&lt;keyword&gt;Follow-Up Studies&lt;/keyword&gt;&lt;keyword&gt;Fractures, Malunited/etiology/*surgery&lt;/keyword&gt;&lt;keyword&gt;Fractures, Ununited/etiology/*surgery&lt;/keyword&gt;&lt;keyword&gt;Humans&lt;/keyword&gt;&lt;keyword&gt;*Ilizarov Technique&lt;/keyword&gt;&lt;keyword&gt;Joint Diseases/etiology/*surgery&lt;/keyword&gt;&lt;keyword&gt;Male&lt;/keyword&gt;&lt;keyword&gt;Middle Aged&lt;/keyword&gt;&lt;keyword&gt;Reoperation&lt;/keyword&gt;&lt;keyword&gt;Retrospective Studies&lt;/keyword&gt;&lt;keyword&gt;Treatment Failure&lt;/keyword&gt;&lt;/keywords&gt;&lt;dates&gt;&lt;year&gt;2005&lt;/year&gt;&lt;pub-dates&gt;&lt;date&gt;Feb&lt;/date&gt;&lt;/pub-dates&gt;&lt;/dates&gt;&lt;isbn&gt;0021-9355 (Print)&lt;/isbn&gt;&lt;accession-num&gt;15687151&lt;/accession-num&gt;&lt;urls&gt;&lt;related-urls&gt;&lt;url&gt;http://www.ncbi.nlm.nih.gov/pubmed/15687151&lt;/url&gt;&lt;/related-urls&gt;&lt;/urls&gt;&lt;electronic-resource-num&gt;87/2/302 [pii]&amp;#xD;10.2106/JBJS.C.01421&lt;/electronic-resource-num&gt;&lt;language&gt;eng&lt;/language&gt;&lt;/record&gt;&lt;/Cite&gt;&lt;/EndNote&gt;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[23]</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Although achieving excellent radiographic and clinical results, </w:t>
      </w:r>
      <w:r w:rsidRPr="00E3209F">
        <w:rPr>
          <w:rFonts w:ascii="Book Antiqua" w:hAnsi="Book Antiqua"/>
          <w:bCs/>
          <w:color w:val="000000" w:themeColor="text1"/>
        </w:rPr>
        <w:t>the 22 (of</w:t>
      </w:r>
      <w:r w:rsidR="008112F9">
        <w:rPr>
          <w:rFonts w:ascii="Book Antiqua" w:hAnsi="Book Antiqua"/>
          <w:bCs/>
          <w:color w:val="000000" w:themeColor="text1"/>
        </w:rPr>
        <w:t xml:space="preserve"> 45) patients in Easley </w:t>
      </w:r>
      <w:r w:rsidR="008112F9" w:rsidRPr="008112F9">
        <w:rPr>
          <w:rFonts w:ascii="Book Antiqua" w:hAnsi="Book Antiqua"/>
          <w:bCs/>
          <w:i/>
          <w:color w:val="000000" w:themeColor="text1"/>
        </w:rPr>
        <w:t xml:space="preserve">et </w:t>
      </w:r>
      <w:proofErr w:type="spellStart"/>
      <w:r w:rsidR="008112F9" w:rsidRPr="008112F9">
        <w:rPr>
          <w:rFonts w:ascii="Book Antiqua" w:hAnsi="Book Antiqua"/>
          <w:bCs/>
          <w:i/>
          <w:color w:val="000000" w:themeColor="text1"/>
        </w:rPr>
        <w:t>al</w:t>
      </w:r>
      <w:r w:rsidR="008112F9">
        <w:rPr>
          <w:rFonts w:ascii="Book Antiqua" w:hAnsi="Book Antiqua"/>
          <w:bCs/>
          <w:color w:val="000000" w:themeColor="text1"/>
        </w:rPr>
        <w:t>’s</w:t>
      </w:r>
      <w:proofErr w:type="spellEnd"/>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&lt;EndNote&gt;&lt;Cite&gt;&lt;Author&gt;Easley&lt;/Author&gt;&lt;Year&gt;2008&lt;/Year&gt;&lt;RecNum&gt;685&lt;/RecNum&gt;&lt;DisplayText&gt;(9)&lt;/DisplayText&gt;&lt;record&gt;&lt;rec-number&gt;685&lt;/rec-number&gt;&lt;foreign-keys&gt;&lt;key app="EN" db-id="wetvxv505wpffseaaeyvv0w1e0epd9rv25vr"&gt;685&lt;/key&gt;&lt;/foreign-keys&gt;&lt;ref-type name="Journal Article"&gt;17&lt;/ref-type&gt;&lt;contributors&gt;&lt;authors&gt;&lt;author&gt;Easley, M. E.&lt;/author&gt;&lt;author&gt;Montijo, H. E.&lt;/author&gt;&lt;author&gt;Wilson, J. B.&lt;/author&gt;&lt;author&gt;Fitch, R. D.&lt;/author&gt;&lt;author&gt;Nunley, J. A., 2nd&lt;/author&gt;&lt;/authors&gt;&lt;/contributors&gt;&lt;auth-address&gt;Duke Health Center, 3116 North Duke Street, Room 243, Durham, NC 27704, USA. easle004@mc.duke.edu&lt;/auth-address&gt;&lt;titles&gt;&lt;title&gt;Revision tibiotalar arthrodesis&lt;/title&gt;&lt;secondary-title&gt;J Bone Joint Surg Am&lt;/secondary-title&gt;&lt;/titles&gt;&lt;periodical&gt;&lt;full-title&gt;J Bone Joint Surg Am&lt;/full-title&gt;&lt;/periodical&gt;&lt;pages&gt;1212-23&lt;/pages&gt;&lt;volume&gt;90&lt;/volume&gt;&lt;number&gt;6&lt;/number&gt;&lt;edition&gt;2008/06/04&lt;/edition&gt;&lt;keywords&gt;&lt;keyword&gt;Aftercare&lt;/keyword&gt;&lt;keyword&gt;Ankle Joint/radiography/*surgery&lt;/keyword&gt;&lt;keyword&gt;Arthrodesis/*instrumentation/*methods&lt;/keyword&gt;&lt;keyword&gt;Female&lt;/keyword&gt;&lt;keyword&gt;Humans&lt;/keyword&gt;&lt;keyword&gt;Limb Salvage&lt;/keyword&gt;&lt;keyword&gt;Logistic Models&lt;/keyword&gt;&lt;keyword&gt;Male&lt;/keyword&gt;&lt;keyword&gt;*Orthopedic Fixation Devices&lt;/keyword&gt;&lt;keyword&gt;Postoperative Complications&lt;/keyword&gt;&lt;keyword&gt;Reoperation&lt;/keyword&gt;&lt;keyword&gt;Subtalar Joint/radiography/*surgery&lt;/keyword&gt;&lt;keyword&gt;Tibia/radiography/*surgery&lt;/keyword&gt;&lt;keyword&gt;Treatment Outcome&lt;/keyword&gt;&lt;/keywords&gt;&lt;dates&gt;&lt;year&gt;2008&lt;/year&gt;&lt;pub-dates&gt;&lt;date&gt;Jun&lt;/date&gt;&lt;/pub-dates&gt;&lt;/dates&gt;&lt;isbn&gt;1535-1386 (Electronic)&lt;/isbn&gt;&lt;accession-num&gt;18519313&lt;/accession-num&gt;&lt;urls&gt;&lt;related-urls&gt;&lt;url&gt;http://www.ncbi.nlm.nih.gov/pubmed/18519313&lt;/url&gt;&lt;/related-urls&gt;&lt;/urls&gt;&lt;electronic-resource-num&gt;10.2106/JBJS.G.00506&amp;#xD;90/6/1212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[7]</w:t>
      </w:r>
      <w:r w:rsidRPr="00E3209F">
        <w:rPr>
          <w:rFonts w:ascii="Book Antiqua" w:hAnsi="Book Antiqua"/>
          <w:color w:val="000000" w:themeColor="text1"/>
          <w:vertAlign w:val="superscript"/>
        </w:rPr>
        <w:fldChar w:fldCharType="end"/>
      </w:r>
      <w:r w:rsidRPr="00E3209F">
        <w:rPr>
          <w:rFonts w:ascii="Book Antiqua" w:hAnsi="Book Antiqua"/>
          <w:bCs/>
          <w:color w:val="000000" w:themeColor="text1"/>
        </w:rPr>
        <w:t xml:space="preserve"> study who had undergone revision </w:t>
      </w:r>
      <w:proofErr w:type="spellStart"/>
      <w:r w:rsidRPr="00E3209F">
        <w:rPr>
          <w:rFonts w:ascii="Book Antiqua" w:hAnsi="Book Antiqua"/>
          <w:bCs/>
          <w:color w:val="000000" w:themeColor="text1"/>
        </w:rPr>
        <w:t>tibiotalar</w:t>
      </w:r>
      <w:proofErr w:type="spellEnd"/>
      <w:r w:rsidRPr="00E3209F">
        <w:rPr>
          <w:rFonts w:ascii="Book Antiqua" w:hAnsi="Book Antiqua"/>
          <w:bCs/>
          <w:color w:val="000000" w:themeColor="text1"/>
        </w:rPr>
        <w:t xml:space="preserve"> arthrodesis with ring external fixation experienced the most complications in comparison to the groups with revision using internal fixation. Most of the complications were minor, not requiring surgical intervention.</w:t>
      </w:r>
      <w:r w:rsidRPr="00E3209F">
        <w:rPr>
          <w:rFonts w:ascii="Book Antiqua" w:hAnsi="Book Antiqua"/>
          <w:color w:val="000000" w:themeColor="text1"/>
        </w:rPr>
        <w:t xml:space="preserve"> Although ring external fixation proved to have the highest rate of union among the methods of revision ankle </w:t>
      </w:r>
      <w:r w:rsidRPr="00E3209F">
        <w:rPr>
          <w:rFonts w:ascii="Book Antiqua" w:hAnsi="Book Antiqua"/>
          <w:color w:val="000000" w:themeColor="text1"/>
        </w:rPr>
        <w:lastRenderedPageBreak/>
        <w:t>arthrodesis and was effective for achieving union in several re-revision cases, it was associated with the majority of complications. Similarly to patients with other complex ankle pathologies, many patients undergoing revision ankle arthrodesis with external fixation face major complications such as, persistent nonunion, the need for additional surgical procedures (</w:t>
      </w:r>
      <w:r w:rsidRPr="008112F9">
        <w:rPr>
          <w:rFonts w:ascii="Book Antiqua" w:hAnsi="Book Antiqua"/>
          <w:i/>
          <w:color w:val="000000" w:themeColor="text1"/>
        </w:rPr>
        <w:t>e.g.</w:t>
      </w:r>
      <w:r w:rsidR="008112F9" w:rsidRPr="008112F9">
        <w:rPr>
          <w:rFonts w:ascii="Book Antiqua" w:hAnsi="Book Antiqua" w:hint="eastAsia"/>
          <w:i/>
          <w:color w:val="000000" w:themeColor="text1"/>
          <w:lang w:eastAsia="zh-CN"/>
        </w:rPr>
        <w:t>,</w:t>
      </w:r>
      <w:r w:rsidRPr="00E3209F">
        <w:rPr>
          <w:rFonts w:ascii="Book Antiqua" w:hAnsi="Book Antiqua"/>
          <w:color w:val="000000" w:themeColor="text1"/>
        </w:rPr>
        <w:t xml:space="preserve"> frame revisions, re-debridement of residual bone infections), as well as other issues such as pin-site infections, adjacent joint arthrosis and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fractures and below knee amputation. Patients undergoing revision arthrodesis with external fixation have also required longer periods of immobilization in comparison</w:t>
      </w:r>
      <w:r w:rsidR="008112F9">
        <w:rPr>
          <w:rFonts w:ascii="Book Antiqua" w:hAnsi="Book Antiqua"/>
          <w:color w:val="000000" w:themeColor="text1"/>
        </w:rPr>
        <w:t xml:space="preserve"> to primary arthrodesis surgery</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&lt;EndNote&gt;&lt;Cite&gt;&lt;Author&gt;Maenpaa&lt;/Author&gt;&lt;Year&gt;2001&lt;/Year&gt;&lt;RecNum&gt;703&lt;/RecNum&gt;&lt;DisplayText&gt;(12)&lt;/DisplayText&gt;&lt;record&gt;&lt;rec-number&gt;703&lt;/rec-number&gt;&lt;foreign-keys&gt;&lt;key app="EN" db-id="wetvxv505wpffseaaeyvv0w1e0epd9rv25vr"&gt;703&lt;/key&gt;&lt;/foreign-keys&gt;&lt;ref-type name="Journal Article"&gt;17&lt;/ref-type&gt;&lt;contributors&gt;&lt;authors&gt;&lt;author&gt;Maenpaa, H.&lt;/author&gt;&lt;author&gt;Lehto, M. U.&lt;/author&gt;&lt;author&gt;Belt, E. A.&lt;/author&gt;&lt;/authors&gt;&lt;/contributors&gt;&lt;auth-address&gt;Rheumatism Foundation Hospital, Heinola, Finland. maenpaa.heikki@kolumbus.fi&lt;/auth-address&gt;&lt;titles&gt;&lt;title&gt;Why do ankle arthrodeses fail in patients with rheumatic disease?&lt;/title&gt;&lt;secondary-title&gt;Foot Ankle Int&lt;/secondary-title&gt;&lt;/titles&gt;&lt;periodical&gt;&lt;full-title&gt;Foot Ankle Int&lt;/full-title&gt;&lt;/periodical&gt;&lt;pages&gt;403-8&lt;/pages&gt;&lt;volume&gt;22&lt;/volume&gt;&lt;number&gt;5&lt;/number&gt;&lt;edition&gt;2001/06/29&lt;/edition&gt;&lt;keywords&gt;&lt;keyword&gt;Adult&lt;/keyword&gt;&lt;keyword&gt;Aged&lt;/keyword&gt;&lt;keyword&gt;Ankle Joint/*surgery&lt;/keyword&gt;&lt;keyword&gt;Arthritis, Rheumatoid/*complications/*surgery&lt;/keyword&gt;&lt;keyword&gt;*Arthrodesis/adverse effects/methods/standards&lt;/keyword&gt;&lt;keyword&gt;Bone Transplantation&lt;/keyword&gt;&lt;keyword&gt;Female&lt;/keyword&gt;&lt;keyword&gt;Fibula/injuries&lt;/keyword&gt;&lt;keyword&gt;Fractures, Stress/etiology&lt;/keyword&gt;&lt;keyword&gt;Heel/surgery&lt;/keyword&gt;&lt;keyword&gt;Humans&lt;/keyword&gt;&lt;keyword&gt;Male&lt;/keyword&gt;&lt;keyword&gt;Middle Aged&lt;/keyword&gt;&lt;keyword&gt;Osteoporosis/complications&lt;/keyword&gt;&lt;keyword&gt;*Postoperative Complications&lt;/keyword&gt;&lt;keyword&gt;Reoperation&lt;/keyword&gt;&lt;keyword&gt;Retrospective Studies&lt;/keyword&gt;&lt;keyword&gt;Tibia/injuries&lt;/keyword&gt;&lt;keyword&gt;Treatment Failure&lt;/keyword&gt;&lt;/keywords&gt;&lt;dates&gt;&lt;year&gt;2001&lt;/year&gt;&lt;pub-dates&gt;&lt;date&gt;May&lt;/date&gt;&lt;/pub-dates&gt;&lt;/dates&gt;&lt;isbn&gt;1071-1007 (Print)&amp;#xD;1071-1007 (Linking)&lt;/isbn&gt;&lt;accession-num&gt;11428759&lt;/accession-num&gt;&lt;urls&gt;&lt;related-urls&gt;&lt;url&gt;http://www.ncbi.nlm.nih.gov/pubmed/11428759&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[12]</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t>
      </w:r>
    </w:p>
    <w:p w14:paraId="43E4E666" w14:textId="77777777" w:rsidR="007C0C7E" w:rsidRPr="00E3209F" w:rsidRDefault="007C0C7E" w:rsidP="00E3209F">
      <w:pPr>
        <w:widowControl w:val="0"/>
        <w:autoSpaceDE w:val="0"/>
        <w:autoSpaceDN w:val="0"/>
        <w:adjustRightInd w:val="0"/>
        <w:spacing w:line="360" w:lineRule="auto"/>
        <w:ind w:left="-180" w:right="360"/>
        <w:jc w:val="both"/>
        <w:rPr>
          <w:rFonts w:ascii="Book Antiqua" w:hAnsi="Book Antiqua"/>
          <w:b/>
          <w:color w:val="000000" w:themeColor="text1"/>
        </w:rPr>
      </w:pPr>
      <w:r w:rsidRPr="00E3209F">
        <w:rPr>
          <w:rFonts w:ascii="Book Antiqua" w:hAnsi="Book Antiqua"/>
          <w:color w:val="000000" w:themeColor="text1"/>
        </w:rPr>
        <w:t xml:space="preserve"> </w:t>
      </w:r>
    </w:p>
    <w:p w14:paraId="3C1640BC" w14:textId="77777777" w:rsidR="008112F9" w:rsidRPr="008112F9" w:rsidRDefault="007C0C7E" w:rsidP="008112F9">
      <w:pPr>
        <w:spacing w:line="360" w:lineRule="auto"/>
        <w:ind w:left="-180" w:right="360"/>
        <w:jc w:val="both"/>
        <w:outlineLvl w:val="0"/>
        <w:rPr>
          <w:rFonts w:ascii="Book Antiqua" w:hAnsi="Book Antiqua"/>
          <w:b/>
          <w:bCs/>
          <w:i/>
          <w:color w:val="000000" w:themeColor="text1"/>
          <w:lang w:eastAsia="zh-CN"/>
        </w:rPr>
      </w:pPr>
      <w:r w:rsidRPr="008112F9">
        <w:rPr>
          <w:rFonts w:ascii="Book Antiqua" w:hAnsi="Book Antiqua"/>
          <w:b/>
          <w:i/>
          <w:color w:val="000000" w:themeColor="text1"/>
        </w:rPr>
        <w:t xml:space="preserve">Patients undergoing </w:t>
      </w:r>
      <w:r w:rsidRPr="008112F9">
        <w:rPr>
          <w:rFonts w:ascii="Book Antiqua" w:hAnsi="Book Antiqua"/>
          <w:b/>
          <w:bCs/>
          <w:i/>
          <w:color w:val="000000" w:themeColor="text1"/>
        </w:rPr>
        <w:t xml:space="preserve">simultaneous </w:t>
      </w:r>
      <w:proofErr w:type="spellStart"/>
      <w:r w:rsidRPr="008112F9">
        <w:rPr>
          <w:rFonts w:ascii="Book Antiqua" w:hAnsi="Book Antiqua"/>
          <w:b/>
          <w:bCs/>
          <w:i/>
          <w:color w:val="000000" w:themeColor="text1"/>
        </w:rPr>
        <w:t>tibial</w:t>
      </w:r>
      <w:proofErr w:type="spellEnd"/>
      <w:r w:rsidRPr="008112F9">
        <w:rPr>
          <w:rFonts w:ascii="Book Antiqua" w:hAnsi="Book Antiqua"/>
          <w:b/>
          <w:bCs/>
          <w:i/>
          <w:color w:val="000000" w:themeColor="text1"/>
        </w:rPr>
        <w:t xml:space="preserve"> lengthening </w:t>
      </w:r>
    </w:p>
    <w:p w14:paraId="54FE611C" w14:textId="3F77048C" w:rsidR="007C0C7E" w:rsidRPr="008112F9" w:rsidRDefault="007C0C7E" w:rsidP="008112F9">
      <w:pPr>
        <w:spacing w:line="360" w:lineRule="auto"/>
        <w:ind w:left="-180" w:right="360"/>
        <w:jc w:val="both"/>
        <w:outlineLvl w:val="0"/>
        <w:rPr>
          <w:rFonts w:ascii="Book Antiqua" w:hAnsi="Book Antiqua"/>
          <w:bCs/>
          <w:i/>
          <w:color w:val="000000" w:themeColor="text1"/>
        </w:rPr>
      </w:pPr>
      <w:r w:rsidRPr="00E3209F">
        <w:rPr>
          <w:rFonts w:ascii="Book Antiqua" w:hAnsi="Book Antiqua"/>
          <w:color w:val="000000" w:themeColor="text1"/>
        </w:rPr>
        <w:t xml:space="preserve">Many patients requiring ankle arthrodesis have a significant degree of limb-length discrepancy as a result of severe bone loss; often secondary to trauma or removal due to infection or AVN. Significant limb length discrepancy presents a major issue in that a greater discrepancy is associated with </w:t>
      </w:r>
      <w:r w:rsidR="008112F9">
        <w:rPr>
          <w:rFonts w:ascii="Book Antiqua" w:hAnsi="Book Antiqua"/>
          <w:color w:val="000000" w:themeColor="text1"/>
        </w:rPr>
        <w:t>a higher risk of ankle nonunion</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&lt;EndNote&gt;&lt;Cite&gt;&lt;Author&gt;Fragomen&lt;/Author&gt;&lt;Year&gt;2012&lt;/Year&gt;&lt;RecNum&gt;672&lt;/RecNum&gt;&lt;DisplayText&gt;(8)&lt;/DisplayText&gt;&lt;record&gt;&lt;rec-number&gt;672&lt;/rec-number&gt;&lt;foreign-keys&gt;&lt;key app="EN" db-id="wetvxv505wpffseaaeyvv0w1e0epd9rv25vr"&gt;672&lt;/key&gt;&lt;/foreign-keys&gt;&lt;ref-type name="Journal Article"&gt;17&lt;/ref-type&gt;&lt;contributors&gt;&lt;authors&gt;&lt;author&gt;Fragomen, A. T.&lt;/author&gt;&lt;author&gt;Borst, E.&lt;/author&gt;&lt;author&gt;Schachter, L.&lt;/author&gt;&lt;author&gt;Lyman, S.&lt;/author&gt;&lt;author&gt;Rozbruch, S. R.&lt;/author&gt;&lt;/authors&gt;&lt;/contributors&gt;&lt;auth-address&gt;Limb Lengthening and Complex Reconstruction Service, Hospital for Special Surgery, 535 East 70th Street, New York, NY 10021, USA. Fragomena@hss.edu&lt;/auth-address&gt;&lt;titles&gt;&lt;title&gt;Complex ankle arthrodesis using the Ilizarov method yields high rate of fusion&lt;/title&gt;&lt;secondary-title&gt;Clin Orthop Relat Res&lt;/secondary-title&gt;&lt;/titles&gt;&lt;periodical&gt;&lt;full-title&gt;Clin Orthop Relat Res&lt;/full-title&gt;&lt;/periodical&gt;&lt;pages&gt;2864-73&lt;/pages&gt;&lt;volume&gt;470&lt;/volume&gt;&lt;number&gt;10&lt;/number&gt;&lt;edition&gt;2012/07/11&lt;/edition&gt;&lt;keywords&gt;&lt;keyword&gt;Adolescent&lt;/keyword&gt;&lt;keyword&gt;Adult&lt;/keyword&gt;&lt;keyword&gt;Aged&lt;/keyword&gt;&lt;keyword&gt;Aged, 80 and over&lt;/keyword&gt;&lt;keyword&gt;Ankle Joint/*surgery&lt;/keyword&gt;&lt;keyword&gt;Arthrodesis/*methods&lt;/keyword&gt;&lt;keyword&gt;Arthropathy, Neurogenic/complications&lt;/keyword&gt;&lt;keyword&gt;Child&lt;/keyword&gt;&lt;keyword&gt;Female&lt;/keyword&gt;&lt;keyword&gt;Humans&lt;/keyword&gt;&lt;keyword&gt;*Ilizarov Technique&lt;/keyword&gt;&lt;keyword&gt;Male&lt;/keyword&gt;&lt;keyword&gt;Middle Aged&lt;/keyword&gt;&lt;keyword&gt;Postoperative Complications/epidemiology/etiology&lt;/keyword&gt;&lt;keyword&gt;Retrospective Studies&lt;/keyword&gt;&lt;keyword&gt;Smoking/adverse effects&lt;/keyword&gt;&lt;keyword&gt;Treatment Outcome&lt;/keyword&gt;&lt;keyword&gt;Young Adult&lt;/keyword&gt;&lt;/keywords&gt;&lt;dates&gt;&lt;year&gt;2012&lt;/year&gt;&lt;pub-dates&gt;&lt;date&gt;Oct&lt;/date&gt;&lt;/pub-dates&gt;&lt;/dates&gt;&lt;isbn&gt;1528-1132 (Electronic)&amp;#xD;0009-921X (Linking)&lt;/isbn&gt;&lt;accession-num&gt;22777590&lt;/accession-num&gt;&lt;urls&gt;&lt;related-urls&gt;&lt;url&gt;http://www.ncbi.nlm.nih.gov/pubmed/22777590&lt;/url&gt;&lt;/related-urls&gt;&lt;/urls&gt;&lt;custom2&gt;3441986&lt;/custom2&gt;&lt;electronic-resource-num&gt;10.1007/s11999-012-2470-9&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Patients with this issue undergoing ankle fusion using external fixation are at a major advantage in that the limb-length discrepancy can be addressed with either a</w:t>
      </w:r>
      <w:r w:rsidRPr="00E3209F">
        <w:rPr>
          <w:rFonts w:ascii="Book Antiqua" w:hAnsi="Book Antiqua"/>
          <w:bCs/>
          <w:i/>
          <w:color w:val="000000" w:themeColor="text1"/>
        </w:rPr>
        <w:t xml:space="preserve"> </w:t>
      </w:r>
      <w:r w:rsidRPr="00E3209F">
        <w:rPr>
          <w:rFonts w:ascii="Book Antiqua" w:hAnsi="Book Antiqua"/>
          <w:color w:val="000000" w:themeColor="text1"/>
        </w:rPr>
        <w:t xml:space="preserve">distal or a proximal </w:t>
      </w:r>
      <w:proofErr w:type="spellStart"/>
      <w:r w:rsidRPr="00E3209F">
        <w:rPr>
          <w:rFonts w:ascii="Book Antiqua" w:hAnsi="Book Antiqua"/>
          <w:color w:val="000000" w:themeColor="text1"/>
        </w:rPr>
        <w:t>corticotomy</w:t>
      </w:r>
      <w:proofErr w:type="spellEnd"/>
      <w:r w:rsidRPr="00E3209F">
        <w:rPr>
          <w:rFonts w:ascii="Book Antiqua" w:hAnsi="Book Antiqua"/>
          <w:color w:val="000000" w:themeColor="text1"/>
        </w:rPr>
        <w:t xml:space="preserve">, followed by distraction </w:t>
      </w:r>
      <w:proofErr w:type="spellStart"/>
      <w:r w:rsidRPr="00E3209F">
        <w:rPr>
          <w:rFonts w:ascii="Book Antiqua" w:hAnsi="Book Antiqua"/>
          <w:color w:val="000000" w:themeColor="text1"/>
        </w:rPr>
        <w:t>osteogenesis</w:t>
      </w:r>
      <w:proofErr w:type="spellEnd"/>
      <w:r w:rsidRPr="00E3209F">
        <w:rPr>
          <w:rFonts w:ascii="Book Antiqua" w:hAnsi="Book Antiqua"/>
          <w:bCs/>
          <w:i/>
          <w:color w:val="000000" w:themeColor="text1"/>
        </w:rPr>
        <w:t xml:space="preserve"> </w:t>
      </w:r>
      <w:r w:rsidRPr="00E3209F">
        <w:rPr>
          <w:rFonts w:ascii="Book Antiqua" w:hAnsi="Book Antiqua"/>
          <w:color w:val="000000" w:themeColor="text1"/>
        </w:rPr>
        <w:t>and comp</w:t>
      </w:r>
      <w:r w:rsidR="008112F9">
        <w:rPr>
          <w:rFonts w:ascii="Book Antiqua" w:hAnsi="Book Antiqua"/>
          <w:color w:val="000000" w:themeColor="text1"/>
        </w:rPr>
        <w:t>ression at the arthrodesis site</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&lt;EndNote&gt;&lt;Cite&gt;&lt;Author&gt;Katsenis&lt;/Author&gt;&lt;Year&gt;2005&lt;/Year&gt;&lt;RecNum&gt;704&lt;/RecNum&gt;&lt;DisplayText&gt;(22)&lt;/DisplayText&gt;&lt;record&gt;&lt;rec-number&gt;704&lt;/rec-number&gt;&lt;foreign-keys&gt;&lt;key app="EN" db-id="wetvxv505wpffseaaeyvv0w1e0epd9rv25vr"&gt;704&lt;/key&gt;&lt;/foreign-keys&gt;&lt;ref-type name="Journal Article"&gt;17&lt;/ref-type&gt;&lt;contributors&gt;&lt;authors&gt;&lt;author&gt;Katsenis, D.&lt;/author&gt;&lt;author&gt;Bhave, A.&lt;/author&gt;&lt;author&gt;Paley, D.&lt;/author&gt;&lt;author&gt;Herzenberg, J. E.&lt;/author&gt;&lt;/authors&gt;&lt;/contributors&gt;&lt;auth-address&gt;International Center for Limb Lengthening, Rubin Institute for Advanced Orthopedics, Sinai Hospital of Baltimore, 2401 West Belvedere Avenue, Baltimore, MD 21215, USA.&lt;/auth-address&gt;&lt;titles&gt;&lt;title&gt;Treatment of malunion and nonunion at the site of an ankle fusion with the Ilizarov apparatus&lt;/title&gt;&lt;secondary-title&gt;J Bone Joint Surg Am&lt;/secondary-title&gt;&lt;/titles&gt;&lt;periodical&gt;&lt;full-title&gt;J Bone Joint Surg Am&lt;/full-title&gt;&lt;/periodical&gt;&lt;pages&gt;302-9&lt;/pages&gt;&lt;volume&gt;87&lt;/volume&gt;&lt;number&gt;2&lt;/number&gt;&lt;edition&gt;2005/02/03&lt;/edition&gt;&lt;keywords&gt;&lt;keyword&gt;Adolescent&lt;/keyword&gt;&lt;keyword&gt;Adult&lt;/keyword&gt;&lt;keyword&gt;Ankle Injuries/etiology/*surgery&lt;/keyword&gt;&lt;keyword&gt;Arthrodesis/*adverse effects&lt;/keyword&gt;&lt;keyword&gt;Child&lt;/keyword&gt;&lt;keyword&gt;Female&lt;/keyword&gt;&lt;keyword&gt;Follow-Up Studies&lt;/keyword&gt;&lt;keyword&gt;Fractures, Malunited/etiology/*surgery&lt;/keyword&gt;&lt;keyword&gt;Fractures, Ununited/etiology/*surgery&lt;/keyword&gt;&lt;keyword&gt;Humans&lt;/keyword&gt;&lt;keyword&gt;*Ilizarov Technique&lt;/keyword&gt;&lt;keyword&gt;Joint Diseases/etiology/*surgery&lt;/keyword&gt;&lt;keyword&gt;Male&lt;/keyword&gt;&lt;keyword&gt;Middle Aged&lt;/keyword&gt;&lt;keyword&gt;Reoperation&lt;/keyword&gt;&lt;keyword&gt;Retrospective Studies&lt;/keyword&gt;&lt;keyword&gt;Treatment Failure&lt;/keyword&gt;&lt;/keywords&gt;&lt;dates&gt;&lt;year&gt;2005&lt;/year&gt;&lt;pub-dates&gt;&lt;date&gt;Feb&lt;/date&gt;&lt;/pub-dates&gt;&lt;/dates&gt;&lt;isbn&gt;0021-9355 (Print)&lt;/isbn&gt;&lt;accession-num&gt;15687151&lt;/accession-num&gt;&lt;urls&gt;&lt;related-urls&gt;&lt;url&gt;http://www.ncbi.nlm.nih.gov/pubmed/15687151&lt;/url&gt;&lt;/related-urls&gt;&lt;/urls&gt;&lt;electronic-resource-num&gt;87/2/302 [pii]&amp;#xD;10.2106/JBJS.C.01421&lt;/electronic-resource-num&gt;&lt;language&gt;eng&lt;/language&gt;&lt;/record&gt;&lt;/Cite&gt;&lt;/EndNote&gt;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[22]</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Not only can the external fixator correct limb length inequality, it allows partial </w:t>
      </w:r>
      <w:proofErr w:type="gramStart"/>
      <w:r w:rsidRPr="00E3209F">
        <w:rPr>
          <w:rFonts w:ascii="Book Antiqua" w:hAnsi="Book Antiqua"/>
          <w:color w:val="000000" w:themeColor="text1"/>
        </w:rPr>
        <w:t>weight-bearing</w:t>
      </w:r>
      <w:proofErr w:type="gramEnd"/>
      <w:r w:rsidRPr="00E3209F">
        <w:rPr>
          <w:rFonts w:ascii="Book Antiqua" w:hAnsi="Book Antiqua"/>
          <w:color w:val="000000" w:themeColor="text1"/>
        </w:rPr>
        <w:t xml:space="preserve"> during the reconstruction, which enhances rehabilitation and stimulates healing of the arthrodesis </w:t>
      </w:r>
      <w:r w:rsidR="008112F9">
        <w:rPr>
          <w:rFonts w:ascii="Book Antiqua" w:hAnsi="Book Antiqua"/>
          <w:color w:val="000000" w:themeColor="text1"/>
        </w:rPr>
        <w:t>and the proximal bone transport</w:t>
      </w:r>
      <w:r w:rsidRPr="00E3209F">
        <w:rPr>
          <w:rFonts w:ascii="Book Antiqua" w:hAnsi="Book Antiqua"/>
          <w:color w:val="000000" w:themeColor="text1"/>
          <w:vertAlign w:val="superscript"/>
        </w:rPr>
        <w:fldChar w:fldCharType="begin">
          <w:fldData xml:space="preserve">PEVuZE5vdGU+PENpdGU+PEF1dGhvcj5Sb2NobWFuPC9BdXRob3I+PFllYXI+MjAwODwvWWVhcj48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PEVuZE5vdGU+PENpdGU+PEF1dGhvcj5Sb2NobWFuPC9BdXRob3I+PFllYXI+MjAwODwvWWVhcj48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[48]</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The ideal candidate for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lengthening is a nonsmoker, young adult, with a strong family support system, who has </w:t>
      </w:r>
      <w:r w:rsidR="008112F9">
        <w:rPr>
          <w:rFonts w:ascii="Book Antiqua" w:hAnsi="Book Antiqua"/>
          <w:color w:val="000000" w:themeColor="text1"/>
        </w:rPr>
        <w:t xml:space="preserve">greater than 3 cm of </w:t>
      </w:r>
      <w:proofErr w:type="gramStart"/>
      <w:r w:rsidR="008112F9">
        <w:rPr>
          <w:rFonts w:ascii="Book Antiqua" w:hAnsi="Book Antiqua"/>
          <w:color w:val="000000" w:themeColor="text1"/>
        </w:rPr>
        <w:t>shortening</w:t>
      </w:r>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44]</w:t>
      </w:r>
      <w:r w:rsidRPr="00E3209F">
        <w:rPr>
          <w:rFonts w:ascii="Book Antiqua" w:hAnsi="Book Antiqua"/>
          <w:color w:val="000000" w:themeColor="text1"/>
        </w:rPr>
        <w:t xml:space="preserve">. The procedure should be staged several weeks after the index fusion procedure. Abiding to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technique, a seven-day latent period after the </w:t>
      </w:r>
      <w:proofErr w:type="spellStart"/>
      <w:r w:rsidRPr="00E3209F">
        <w:rPr>
          <w:rFonts w:ascii="Book Antiqua" w:hAnsi="Book Antiqua"/>
          <w:color w:val="000000" w:themeColor="text1"/>
        </w:rPr>
        <w:t>corticotomy</w:t>
      </w:r>
      <w:proofErr w:type="spellEnd"/>
      <w:r w:rsidRPr="00E3209F">
        <w:rPr>
          <w:rFonts w:ascii="Book Antiqua" w:hAnsi="Book Antiqua"/>
          <w:color w:val="000000" w:themeColor="text1"/>
        </w:rPr>
        <w:t xml:space="preserve"> should be followed by gradual distraction at 1 mm per day. The goal of treatment is for the operatively treated limb to be 0-1 cm shorter than the normal limb. This slight amount of limb shortening is necessary for toe clearance during the swing phase of gait. Several studies have demonstrated excellent results with simultaneous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lengthening during complex ankle arthrodesis. Of the 18 patients (with an average </w:t>
      </w:r>
      <w:r w:rsidRPr="00E3209F">
        <w:rPr>
          <w:rFonts w:ascii="Book Antiqua" w:hAnsi="Book Antiqua"/>
          <w:color w:val="000000" w:themeColor="text1"/>
        </w:rPr>
        <w:lastRenderedPageBreak/>
        <w:t>limb length discrepan</w:t>
      </w:r>
      <w:r w:rsidR="008112F9">
        <w:rPr>
          <w:rFonts w:ascii="Book Antiqua" w:hAnsi="Book Antiqua"/>
          <w:color w:val="000000" w:themeColor="text1"/>
        </w:rPr>
        <w:t xml:space="preserve">cy of 4 cm) in </w:t>
      </w:r>
      <w:proofErr w:type="spellStart"/>
      <w:r w:rsidR="008112F9">
        <w:rPr>
          <w:rFonts w:ascii="Book Antiqua" w:hAnsi="Book Antiqua"/>
          <w:color w:val="000000" w:themeColor="text1"/>
        </w:rPr>
        <w:t>Katsenis</w:t>
      </w:r>
      <w:proofErr w:type="spellEnd"/>
      <w:r w:rsidR="008112F9">
        <w:rPr>
          <w:rFonts w:ascii="Book Antiqua" w:hAnsi="Book Antiqua"/>
          <w:color w:val="000000" w:themeColor="text1"/>
        </w:rPr>
        <w:t xml:space="preserve"> </w:t>
      </w:r>
      <w:r w:rsidR="008112F9" w:rsidRPr="008112F9">
        <w:rPr>
          <w:rFonts w:ascii="Book Antiqua" w:hAnsi="Book Antiqua"/>
          <w:i/>
          <w:color w:val="000000" w:themeColor="text1"/>
        </w:rPr>
        <w:t xml:space="preserve">et </w:t>
      </w:r>
      <w:proofErr w:type="spellStart"/>
      <w:r w:rsidR="008112F9" w:rsidRPr="008112F9">
        <w:rPr>
          <w:rFonts w:ascii="Book Antiqua" w:hAnsi="Book Antiqua"/>
          <w:i/>
          <w:color w:val="000000" w:themeColor="text1"/>
        </w:rPr>
        <w:t>al</w:t>
      </w:r>
      <w:r w:rsidR="008112F9">
        <w:rPr>
          <w:rFonts w:ascii="Book Antiqua" w:hAnsi="Book Antiqua"/>
          <w:color w:val="000000" w:themeColor="text1"/>
        </w:rPr>
        <w:t>’s</w:t>
      </w:r>
      <w:proofErr w:type="spellEnd"/>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&lt;EndNote&gt;&lt;Cite&gt;&lt;Author&gt;Katsenis&lt;/Author&gt;&lt;Year&gt;2005&lt;/Year&gt;&lt;RecNum&gt;704&lt;/RecNum&gt;&lt;DisplayText&gt;(22)&lt;/DisplayText&gt;&lt;record&gt;&lt;rec-number&gt;704&lt;/rec-number&gt;&lt;foreign-keys&gt;&lt;key app="EN" db-id="wetvxv505wpffseaaeyvv0w1e0epd9rv25vr"&gt;704&lt;/key&gt;&lt;/foreign-keys&gt;&lt;ref-type name="Journal Article"&gt;17&lt;/ref-type&gt;&lt;contributors&gt;&lt;authors&gt;&lt;author&gt;Katsenis, D.&lt;/author&gt;&lt;author&gt;Bhave, A.&lt;/author&gt;&lt;author&gt;Paley, D.&lt;/author&gt;&lt;author&gt;Herzenberg, J. E.&lt;/author&gt;&lt;/authors&gt;&lt;/contributors&gt;&lt;auth-address&gt;International Center for Limb Lengthening, Rubin Institute for Advanced Orthopedics, Sinai Hospital of Baltimore, 2401 West Belvedere Avenue, Baltimore, MD 21215, USA.&lt;/auth-address&gt;&lt;titles&gt;&lt;title&gt;Treatment of malunion and nonunion at the site of an ankle fusion with the Ilizarov apparatus&lt;/title&gt;&lt;secondary-title&gt;J Bone Joint Surg Am&lt;/secondary-title&gt;&lt;/titles&gt;&lt;periodical&gt;&lt;full-title&gt;J Bone Joint Surg Am&lt;/full-title&gt;&lt;/periodical&gt;&lt;pages&gt;302-9&lt;/pages&gt;&lt;volume&gt;87&lt;/volume&gt;&lt;number&gt;2&lt;/number&gt;&lt;edition&gt;2005/02/03&lt;/edition&gt;&lt;keywords&gt;&lt;keyword&gt;Adolescent&lt;/keyword&gt;&lt;keyword&gt;Adult&lt;/keyword&gt;&lt;keyword&gt;Ankle Injuries/etiology/*surgery&lt;/keyword&gt;&lt;keyword&gt;Arthrodesis/*adverse effects&lt;/keyword&gt;&lt;keyword&gt;Child&lt;/keyword&gt;&lt;keyword&gt;Female&lt;/keyword&gt;&lt;keyword&gt;Follow-Up Studies&lt;/keyword&gt;&lt;keyword&gt;Fractures, Malunited/etiology/*surgery&lt;/keyword&gt;&lt;keyword&gt;Fractures, Ununited/etiology/*surgery&lt;/keyword&gt;&lt;keyword&gt;Humans&lt;/keyword&gt;&lt;keyword&gt;*Ilizarov Technique&lt;/keyword&gt;&lt;keyword&gt;Joint Diseases/etiology/*surgery&lt;/keyword&gt;&lt;keyword&gt;Male&lt;/keyword&gt;&lt;keyword&gt;Middle Aged&lt;/keyword&gt;&lt;keyword&gt;Reoperation&lt;/keyword&gt;&lt;keyword&gt;Retrospective Studies&lt;/keyword&gt;&lt;keyword&gt;Treatment Failure&lt;/keyword&gt;&lt;/keywords&gt;&lt;dates&gt;&lt;year&gt;2005&lt;/year&gt;&lt;pub-dates&gt;&lt;date&gt;Feb&lt;/date&gt;&lt;/pub-dates&gt;&lt;/dates&gt;&lt;isbn&gt;0021-9355 (Print)&lt;/isbn&gt;&lt;accession-num&gt;15687151&lt;/accession-num&gt;&lt;urls&gt;&lt;related-urls&gt;&lt;url&gt;http://www.ncbi.nlm.nih.gov/pubmed/15687151&lt;/url&gt;&lt;/related-urls&gt;&lt;/urls&gt;&lt;electronic-resource-num&gt;87/2/302 [pii]&amp;#xD;10.2106/JBJS.C.01421&lt;/electronic-resource-num&gt;&lt;language&gt;eng&lt;/language&gt;&lt;/record&gt;&lt;/Cite&gt;&lt;/EndNote&gt;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[23]</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study, 16 patients’ limbs were able to be successfully lengthened to 1.5 cm shorter than the contralateral limb. Among 48 patients with complex ankle pathology that underwent ankle fusion, 11 patients underwent simultaneous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lengthening. Bifocal compression-distraction in 10 patients and bone transport in one patient resulted in both fusion and leg length equality. Similarly, ei</w:t>
      </w:r>
      <w:r w:rsidR="008112F9">
        <w:rPr>
          <w:rFonts w:ascii="Book Antiqua" w:hAnsi="Book Antiqua"/>
          <w:color w:val="000000" w:themeColor="text1"/>
        </w:rPr>
        <w:t xml:space="preserve">ght patients in </w:t>
      </w:r>
      <w:proofErr w:type="spellStart"/>
      <w:r w:rsidR="008112F9">
        <w:rPr>
          <w:rFonts w:ascii="Book Antiqua" w:hAnsi="Book Antiqua"/>
          <w:color w:val="000000" w:themeColor="text1"/>
        </w:rPr>
        <w:t>Rochman</w:t>
      </w:r>
      <w:proofErr w:type="spellEnd"/>
      <w:r w:rsidR="008112F9">
        <w:rPr>
          <w:rFonts w:ascii="Book Antiqua" w:hAnsi="Book Antiqua"/>
          <w:color w:val="000000" w:themeColor="text1"/>
        </w:rPr>
        <w:t xml:space="preserve"> </w:t>
      </w:r>
      <w:r w:rsidR="008112F9" w:rsidRPr="008112F9">
        <w:rPr>
          <w:rFonts w:ascii="Book Antiqua" w:hAnsi="Book Antiqua"/>
          <w:i/>
          <w:color w:val="000000" w:themeColor="text1"/>
        </w:rPr>
        <w:t xml:space="preserve">et </w:t>
      </w:r>
      <w:proofErr w:type="spellStart"/>
      <w:r w:rsidR="008112F9" w:rsidRPr="008112F9">
        <w:rPr>
          <w:rFonts w:ascii="Book Antiqua" w:hAnsi="Book Antiqua"/>
          <w:i/>
          <w:color w:val="000000" w:themeColor="text1"/>
        </w:rPr>
        <w:t>al</w:t>
      </w:r>
      <w:r w:rsidR="008112F9">
        <w:rPr>
          <w:rFonts w:ascii="Book Antiqua" w:hAnsi="Book Antiqua"/>
          <w:color w:val="000000" w:themeColor="text1"/>
        </w:rPr>
        <w:t>’s</w:t>
      </w:r>
      <w:proofErr w:type="spellEnd"/>
      <w:r w:rsidRPr="00E3209F">
        <w:rPr>
          <w:rFonts w:ascii="Book Antiqua" w:hAnsi="Book Antiqua"/>
          <w:color w:val="000000" w:themeColor="text1"/>
          <w:vertAlign w:val="superscript"/>
        </w:rPr>
        <w:fldChar w:fldCharType="begin">
          <w:fldData xml:space="preserve">PEVuZE5vdGU+PENpdGU+PEF1dGhvcj5Sb2NobWFuPC9BdXRob3I+PFllYXI+MjAwODwvWWVhcj48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PEVuZE5vdGU+PENpdGU+PEF1dGhvcj5Sb2NobWFuPC9BdXRob3I+PFllYXI+MjAwODwvWWVhcj48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[48]</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study underwent proximal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distraction </w:t>
      </w:r>
      <w:proofErr w:type="spellStart"/>
      <w:r w:rsidRPr="00E3209F">
        <w:rPr>
          <w:rFonts w:ascii="Book Antiqua" w:hAnsi="Book Antiqua"/>
          <w:color w:val="000000" w:themeColor="text1"/>
        </w:rPr>
        <w:t>osteogenesis</w:t>
      </w:r>
      <w:proofErr w:type="spellEnd"/>
      <w:r w:rsidRPr="00E3209F">
        <w:rPr>
          <w:rFonts w:ascii="Book Antiqua" w:hAnsi="Book Antiqua"/>
          <w:color w:val="000000" w:themeColor="text1"/>
        </w:rPr>
        <w:t xml:space="preserve"> in the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frame to achieve equal limb length. Aside from the common complications associated with external fixation, complications that may arise with bone transport include premature consolidation or delayed maturation of the regenerate bone at the osteotomy site as well as angulation at the site of transport. These complications may require the need for correction with surgical intervention. The advent of the Taylor Spatial Frame (TSF), which enables correction of residual deformity by computer-generated software and gradual strut adjustments, can negate the need for surgery. Although lengthening adds to the complexity of treatment and prolongs the overall treatment time, it allows limb length equalization after aggressive debridement of all necrotic, infected, and poor quality bone. It also provides a biological stimulus for bone healing, alleviating the need for bone grafts.</w:t>
      </w:r>
      <w:r w:rsidRPr="00E3209F">
        <w:rPr>
          <w:rFonts w:ascii="Book Antiqua" w:hAnsi="Book Antiqua"/>
          <w:color w:val="000000" w:themeColor="text1"/>
          <w:u w:color="28436F"/>
        </w:rPr>
        <w:t xml:space="preserve"> Studies have demonstrated a 2 to 3-fold increase in blood flow in the bone segment under distraction arthrodesis as compared to the contralateral side. This has been shown to accelerate b</w:t>
      </w:r>
      <w:r w:rsidR="008112F9">
        <w:rPr>
          <w:rFonts w:ascii="Book Antiqua" w:hAnsi="Book Antiqua"/>
          <w:color w:val="000000" w:themeColor="text1"/>
          <w:u w:color="28436F"/>
        </w:rPr>
        <w:t>one union and control of sepsis</w:t>
      </w:r>
      <w:r w:rsidRPr="00E3209F">
        <w:rPr>
          <w:rFonts w:ascii="Book Antiqua" w:hAnsi="Book Antiqua"/>
          <w:color w:val="000000" w:themeColor="text1"/>
          <w:u w:color="28436F"/>
          <w:vertAlign w:val="superscript"/>
        </w:rPr>
        <w:fldChar w:fldCharType="begin">
          <w:fldData xml:space="preserve">PEVuZE5vdGU+PENpdGU+PEF1dGhvcj5TYWxlbTwvQXV0aG9yPjxZZWFyPjIwMDY8L1llYXI+PFJl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</w:fldData>
        </w:fldChar>
      </w:r>
      <w:r w:rsidRPr="00E3209F">
        <w:rPr>
          <w:rFonts w:ascii="Book Antiqua" w:hAnsi="Book Antiqua"/>
          <w:color w:val="000000" w:themeColor="text1"/>
          <w:u w:color="28436F"/>
          <w:vertAlign w:val="superscript"/>
        </w:rPr>
        <w:instrText xml:space="preserve"> ADDIN EN.CITE </w:instrText>
      </w:r>
      <w:r w:rsidRPr="00E3209F">
        <w:rPr>
          <w:rFonts w:ascii="Book Antiqua" w:hAnsi="Book Antiqua"/>
          <w:color w:val="000000" w:themeColor="text1"/>
          <w:u w:color="28436F"/>
          <w:vertAlign w:val="superscript"/>
        </w:rPr>
        <w:fldChar w:fldCharType="begin">
          <w:fldData xml:space="preserve">PEVuZE5vdGU+PENpdGU+PEF1dGhvcj5TYWxlbTwvQXV0aG9yPjxZZWFyPjIwMDY8L1llYXI+PFJl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</w:fldData>
        </w:fldChar>
      </w:r>
      <w:r w:rsidRPr="00E3209F">
        <w:rPr>
          <w:rFonts w:ascii="Book Antiqua" w:hAnsi="Book Antiqua"/>
          <w:color w:val="000000" w:themeColor="text1"/>
          <w:u w:color="28436F"/>
          <w:vertAlign w:val="superscript"/>
        </w:rPr>
        <w:instrText xml:space="preserve"> ADDIN EN.CITE.DATA </w:instrText>
      </w:r>
      <w:r w:rsidRPr="00E3209F">
        <w:rPr>
          <w:rFonts w:ascii="Book Antiqua" w:hAnsi="Book Antiqua"/>
          <w:color w:val="000000" w:themeColor="text1"/>
          <w:u w:color="28436F"/>
          <w:vertAlign w:val="superscript"/>
        </w:rPr>
      </w:r>
      <w:r w:rsidRPr="00E3209F">
        <w:rPr>
          <w:rFonts w:ascii="Book Antiqua" w:hAnsi="Book Antiqua"/>
          <w:color w:val="000000" w:themeColor="text1"/>
          <w:u w:color="28436F"/>
          <w:vertAlign w:val="superscript"/>
        </w:rPr>
        <w:fldChar w:fldCharType="end"/>
      </w:r>
      <w:r w:rsidRPr="00E3209F">
        <w:rPr>
          <w:rFonts w:ascii="Book Antiqua" w:hAnsi="Book Antiqua"/>
          <w:color w:val="000000" w:themeColor="text1"/>
          <w:u w:color="28436F"/>
          <w:vertAlign w:val="superscript"/>
        </w:rPr>
      </w:r>
      <w:r w:rsidRPr="00E3209F">
        <w:rPr>
          <w:rFonts w:ascii="Book Antiqua" w:hAnsi="Book Antiqua"/>
          <w:color w:val="000000" w:themeColor="text1"/>
          <w:u w:color="28436F"/>
          <w:vertAlign w:val="superscript"/>
        </w:rPr>
        <w:fldChar w:fldCharType="separate"/>
      </w:r>
      <w:r w:rsidRPr="00E3209F">
        <w:rPr>
          <w:rFonts w:ascii="Book Antiqua" w:hAnsi="Book Antiqua"/>
          <w:noProof/>
          <w:color w:val="000000" w:themeColor="text1"/>
          <w:u w:color="28436F"/>
          <w:vertAlign w:val="superscript"/>
        </w:rPr>
        <w:t>[45]</w:t>
      </w:r>
      <w:r w:rsidRPr="00E3209F">
        <w:rPr>
          <w:rFonts w:ascii="Book Antiqua" w:hAnsi="Book Antiqua"/>
          <w:color w:val="000000" w:themeColor="text1"/>
          <w:u w:color="28436F"/>
          <w:vertAlign w:val="superscript"/>
        </w:rPr>
        <w:fldChar w:fldCharType="end"/>
      </w:r>
      <w:r w:rsidRPr="00E3209F">
        <w:rPr>
          <w:rFonts w:ascii="Book Antiqua" w:hAnsi="Book Antiqua"/>
          <w:color w:val="000000" w:themeColor="text1"/>
          <w:u w:color="28436F"/>
        </w:rPr>
        <w:t xml:space="preserve">. </w:t>
      </w:r>
      <w:r w:rsidRPr="00E3209F">
        <w:rPr>
          <w:rFonts w:ascii="Book Antiqua" w:hAnsi="Book Antiqua"/>
          <w:color w:val="000000" w:themeColor="text1"/>
        </w:rPr>
        <w:t xml:space="preserve">The theory that performing a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osteotomy in the setting of an ankle fusion enhances healing at the arthrodesis site by promoting blood flow is, however, o</w:t>
      </w:r>
      <w:r w:rsidR="008112F9">
        <w:rPr>
          <w:rFonts w:ascii="Book Antiqua" w:hAnsi="Book Antiqua"/>
          <w:color w:val="000000" w:themeColor="text1"/>
        </w:rPr>
        <w:t xml:space="preserve">f much debate. </w:t>
      </w:r>
      <w:proofErr w:type="spellStart"/>
      <w:r w:rsidR="008112F9">
        <w:rPr>
          <w:rFonts w:ascii="Book Antiqua" w:hAnsi="Book Antiqua"/>
          <w:color w:val="000000" w:themeColor="text1"/>
        </w:rPr>
        <w:t>Fragomen</w:t>
      </w:r>
      <w:proofErr w:type="spellEnd"/>
      <w:r w:rsidR="008112F9">
        <w:rPr>
          <w:rFonts w:ascii="Book Antiqua" w:hAnsi="Book Antiqua"/>
          <w:color w:val="000000" w:themeColor="text1"/>
        </w:rPr>
        <w:t xml:space="preserve"> </w:t>
      </w:r>
      <w:r w:rsidR="008112F9" w:rsidRPr="008112F9">
        <w:rPr>
          <w:rFonts w:ascii="Book Antiqua" w:hAnsi="Book Antiqua"/>
          <w:i/>
          <w:color w:val="000000" w:themeColor="text1"/>
        </w:rPr>
        <w:t xml:space="preserve">et </w:t>
      </w:r>
      <w:proofErr w:type="spellStart"/>
      <w:proofErr w:type="gramStart"/>
      <w:r w:rsidR="008112F9" w:rsidRPr="008112F9">
        <w:rPr>
          <w:rFonts w:ascii="Book Antiqua" w:hAnsi="Book Antiqua"/>
          <w:i/>
          <w:color w:val="000000" w:themeColor="text1"/>
        </w:rPr>
        <w:t>al</w:t>
      </w:r>
      <w:r w:rsidR="008112F9">
        <w:rPr>
          <w:rFonts w:ascii="Book Antiqua" w:hAnsi="Book Antiqua"/>
          <w:color w:val="000000" w:themeColor="text1"/>
        </w:rPr>
        <w:t>’s</w:t>
      </w:r>
      <w:proofErr w:type="spellEnd"/>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5]</w:t>
      </w:r>
      <w:r w:rsidRPr="00E3209F">
        <w:rPr>
          <w:rFonts w:ascii="Book Antiqua" w:hAnsi="Book Antiqua"/>
          <w:color w:val="000000" w:themeColor="text1"/>
        </w:rPr>
        <w:t xml:space="preserve"> study disproved the notion of increased fusion rates with osteotomy and simultaneous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lengthening. Patients with lengthening had a lower fusion rate, which the authors attributed to compromised healing seen with the increased complexity of patients with limb length discrepancy that might require lengthening surgery. Simultaneous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osteotomy with ankle fusion also exposes the patient to increased swelling, blood loss, and increases the risk of thromboembolism and compartment syndrome. </w:t>
      </w:r>
    </w:p>
    <w:p w14:paraId="608EA790" w14:textId="77777777" w:rsidR="007C0C7E" w:rsidRPr="00E3209F" w:rsidRDefault="007C0C7E" w:rsidP="008112F9">
      <w:pPr>
        <w:widowControl w:val="0"/>
        <w:autoSpaceDE w:val="0"/>
        <w:autoSpaceDN w:val="0"/>
        <w:adjustRightInd w:val="0"/>
        <w:spacing w:line="360" w:lineRule="auto"/>
        <w:ind w:right="360"/>
        <w:jc w:val="both"/>
        <w:rPr>
          <w:rFonts w:ascii="Book Antiqua" w:hAnsi="Book Antiqua"/>
          <w:color w:val="000000" w:themeColor="text1"/>
          <w:lang w:eastAsia="zh-CN"/>
        </w:rPr>
      </w:pPr>
    </w:p>
    <w:p w14:paraId="4E23541B" w14:textId="18D547FF" w:rsidR="007C0C7E" w:rsidRPr="008112F9" w:rsidRDefault="008112F9" w:rsidP="008112F9">
      <w:pPr>
        <w:widowControl w:val="0"/>
        <w:autoSpaceDE w:val="0"/>
        <w:autoSpaceDN w:val="0"/>
        <w:adjustRightInd w:val="0"/>
        <w:spacing w:line="360" w:lineRule="auto"/>
        <w:ind w:left="-180" w:right="360"/>
        <w:jc w:val="both"/>
        <w:outlineLvl w:val="0"/>
        <w:rPr>
          <w:rFonts w:ascii="Book Antiqua" w:hAnsi="Book Antiqua"/>
          <w:b/>
          <w:bCs/>
          <w:color w:val="000000" w:themeColor="text1"/>
          <w:lang w:eastAsia="zh-CN"/>
        </w:rPr>
      </w:pPr>
      <w:r w:rsidRPr="00E3209F">
        <w:rPr>
          <w:rFonts w:ascii="Book Antiqua" w:hAnsi="Book Antiqua"/>
          <w:b/>
          <w:bCs/>
          <w:color w:val="000000" w:themeColor="text1"/>
        </w:rPr>
        <w:t>BIOLOGICAL AND PHYSICAL AUGMENTATION FOR COMPLEX FUSIONS</w:t>
      </w:r>
    </w:p>
    <w:p w14:paraId="2F18B94E" w14:textId="7DA4033C" w:rsidR="008112F9" w:rsidRPr="008112F9" w:rsidRDefault="007C0C7E" w:rsidP="008112F9">
      <w:pPr>
        <w:widowControl w:val="0"/>
        <w:autoSpaceDE w:val="0"/>
        <w:autoSpaceDN w:val="0"/>
        <w:adjustRightInd w:val="0"/>
        <w:spacing w:line="360" w:lineRule="auto"/>
        <w:ind w:left="-180" w:right="360"/>
        <w:jc w:val="both"/>
        <w:outlineLvl w:val="0"/>
        <w:rPr>
          <w:rFonts w:ascii="Book Antiqua" w:hAnsi="Book Antiqua"/>
          <w:b/>
          <w:bCs/>
          <w:i/>
          <w:color w:val="000000" w:themeColor="text1"/>
          <w:lang w:eastAsia="zh-CN"/>
        </w:rPr>
      </w:pPr>
      <w:r w:rsidRPr="008112F9">
        <w:rPr>
          <w:rFonts w:ascii="Book Antiqua" w:hAnsi="Book Antiqua"/>
          <w:b/>
          <w:bCs/>
          <w:i/>
          <w:color w:val="000000" w:themeColor="text1"/>
        </w:rPr>
        <w:lastRenderedPageBreak/>
        <w:t xml:space="preserve">Biological </w:t>
      </w:r>
      <w:r w:rsidR="008112F9" w:rsidRPr="008112F9">
        <w:rPr>
          <w:rFonts w:ascii="Book Antiqua" w:hAnsi="Book Antiqua"/>
          <w:b/>
          <w:bCs/>
          <w:i/>
          <w:color w:val="000000" w:themeColor="text1"/>
        </w:rPr>
        <w:t>a</w:t>
      </w:r>
      <w:r w:rsidRPr="008112F9">
        <w:rPr>
          <w:rFonts w:ascii="Book Antiqua" w:hAnsi="Book Antiqua"/>
          <w:b/>
          <w:bCs/>
          <w:i/>
          <w:color w:val="000000" w:themeColor="text1"/>
        </w:rPr>
        <w:t>ugmentation</w:t>
      </w:r>
    </w:p>
    <w:p w14:paraId="70FC5C29" w14:textId="6289C252" w:rsidR="007C0C7E" w:rsidRPr="008112F9" w:rsidRDefault="007C0C7E" w:rsidP="008112F9">
      <w:pPr>
        <w:widowControl w:val="0"/>
        <w:autoSpaceDE w:val="0"/>
        <w:autoSpaceDN w:val="0"/>
        <w:adjustRightInd w:val="0"/>
        <w:spacing w:line="360" w:lineRule="auto"/>
        <w:ind w:left="-180" w:right="360"/>
        <w:jc w:val="both"/>
        <w:outlineLvl w:val="0"/>
        <w:rPr>
          <w:rFonts w:ascii="Book Antiqua" w:hAnsi="Book Antiqua"/>
          <w:bCs/>
          <w:i/>
          <w:color w:val="000000" w:themeColor="text1"/>
        </w:rPr>
      </w:pPr>
      <w:r w:rsidRPr="00E3209F">
        <w:rPr>
          <w:rFonts w:ascii="Book Antiqua" w:hAnsi="Book Antiqua"/>
          <w:color w:val="000000" w:themeColor="text1"/>
        </w:rPr>
        <w:t xml:space="preserve">With the progression of technical advances in external and internal fixation, complex ankle fusion outcomes have seen improvement. In addition to better surgical technique, a better understanding of bone healing biology has certainly contributed to these improved outcomes. The manipulation of bone biology to promote healing can be achieved with 2 types of biological agents, </w:t>
      </w:r>
      <w:proofErr w:type="spellStart"/>
      <w:r w:rsidRPr="00E3209F">
        <w:rPr>
          <w:rFonts w:ascii="Book Antiqua" w:hAnsi="Book Antiqua"/>
          <w:color w:val="000000" w:themeColor="text1"/>
        </w:rPr>
        <w:t>osteoconductive</w:t>
      </w:r>
      <w:proofErr w:type="spellEnd"/>
      <w:r w:rsidRPr="00E3209F">
        <w:rPr>
          <w:rFonts w:ascii="Book Antiqua" w:hAnsi="Book Antiqua"/>
          <w:color w:val="000000" w:themeColor="text1"/>
        </w:rPr>
        <w:t xml:space="preserve"> and </w:t>
      </w:r>
      <w:proofErr w:type="spellStart"/>
      <w:r w:rsidRPr="00E3209F">
        <w:rPr>
          <w:rFonts w:ascii="Book Antiqua" w:hAnsi="Book Antiqua"/>
          <w:color w:val="000000" w:themeColor="text1"/>
        </w:rPr>
        <w:t>osteoinductive</w:t>
      </w:r>
      <w:proofErr w:type="spellEnd"/>
      <w:r w:rsidRPr="00E3209F">
        <w:rPr>
          <w:rFonts w:ascii="Book Antiqua" w:hAnsi="Book Antiqua"/>
          <w:color w:val="000000" w:themeColor="text1"/>
        </w:rPr>
        <w:t xml:space="preserve"> agents. </w:t>
      </w:r>
      <w:proofErr w:type="spellStart"/>
      <w:r w:rsidRPr="00E3209F">
        <w:rPr>
          <w:rFonts w:ascii="Book Antiqua" w:hAnsi="Book Antiqua"/>
          <w:color w:val="000000" w:themeColor="text1"/>
        </w:rPr>
        <w:t>Osteoconductive</w:t>
      </w:r>
      <w:proofErr w:type="spellEnd"/>
      <w:r w:rsidRPr="00E3209F">
        <w:rPr>
          <w:rFonts w:ascii="Book Antiqua" w:hAnsi="Book Antiqua"/>
          <w:color w:val="000000" w:themeColor="text1"/>
        </w:rPr>
        <w:t xml:space="preserve"> agents serve as a scaffold matrix for cells to infiltrate, which allows bone to grow across the material. </w:t>
      </w:r>
      <w:proofErr w:type="spellStart"/>
      <w:r w:rsidRPr="00E3209F">
        <w:rPr>
          <w:rFonts w:ascii="Book Antiqua" w:hAnsi="Book Antiqua"/>
          <w:color w:val="000000" w:themeColor="text1"/>
        </w:rPr>
        <w:t>Osteoinductive</w:t>
      </w:r>
      <w:proofErr w:type="spellEnd"/>
      <w:r w:rsidRPr="00E3209F">
        <w:rPr>
          <w:rFonts w:ascii="Book Antiqua" w:hAnsi="Book Antiqua"/>
          <w:color w:val="000000" w:themeColor="text1"/>
        </w:rPr>
        <w:t xml:space="preserve"> agents are growth factors that stimulate </w:t>
      </w:r>
      <w:proofErr w:type="spellStart"/>
      <w:r w:rsidRPr="00E3209F">
        <w:rPr>
          <w:rFonts w:ascii="Book Antiqua" w:hAnsi="Book Antiqua"/>
          <w:color w:val="000000" w:themeColor="text1"/>
        </w:rPr>
        <w:t>nondifferentiated</w:t>
      </w:r>
      <w:proofErr w:type="spellEnd"/>
      <w:r w:rsidRPr="00E3209F">
        <w:rPr>
          <w:rFonts w:ascii="Book Antiqua" w:hAnsi="Book Antiqua"/>
          <w:color w:val="000000" w:themeColor="text1"/>
        </w:rPr>
        <w:t xml:space="preserve"> mesenchymal cells to differentiate into osteoblasts and other bone or cartilage forming cells. </w:t>
      </w:r>
      <w:proofErr w:type="spellStart"/>
      <w:r w:rsidRPr="00E3209F">
        <w:rPr>
          <w:rFonts w:ascii="Book Antiqua" w:hAnsi="Book Antiqua"/>
          <w:color w:val="000000" w:themeColor="text1"/>
        </w:rPr>
        <w:t>Osteobiologic</w:t>
      </w:r>
      <w:proofErr w:type="spellEnd"/>
      <w:r w:rsidRPr="00E3209F">
        <w:rPr>
          <w:rFonts w:ascii="Book Antiqua" w:hAnsi="Book Antiqua"/>
          <w:color w:val="000000" w:themeColor="text1"/>
        </w:rPr>
        <w:t xml:space="preserve"> agents that have been of current research focus include structural allografts, demineralized bone matrix (DBM) and bone morphogenetic proteins (BMPs).</w:t>
      </w:r>
    </w:p>
    <w:p w14:paraId="181D0651" w14:textId="77777777" w:rsidR="008112F9" w:rsidRDefault="008112F9" w:rsidP="008112F9">
      <w:pPr>
        <w:widowControl w:val="0"/>
        <w:autoSpaceDE w:val="0"/>
        <w:autoSpaceDN w:val="0"/>
        <w:adjustRightInd w:val="0"/>
        <w:spacing w:line="360" w:lineRule="auto"/>
        <w:ind w:right="360"/>
        <w:jc w:val="both"/>
        <w:rPr>
          <w:rFonts w:ascii="Book Antiqua" w:hAnsi="Book Antiqua"/>
          <w:color w:val="000000" w:themeColor="text1"/>
          <w:lang w:eastAsia="zh-CN"/>
        </w:rPr>
      </w:pPr>
    </w:p>
    <w:p w14:paraId="72E979F2" w14:textId="7A44D72C" w:rsidR="007C0C7E" w:rsidRPr="00E3209F" w:rsidRDefault="007C0C7E" w:rsidP="008112F9">
      <w:pPr>
        <w:widowControl w:val="0"/>
        <w:autoSpaceDE w:val="0"/>
        <w:autoSpaceDN w:val="0"/>
        <w:adjustRightInd w:val="0"/>
        <w:spacing w:line="360" w:lineRule="auto"/>
        <w:ind w:right="360" w:firstLineChars="200" w:firstLine="480"/>
        <w:jc w:val="both"/>
        <w:rPr>
          <w:rFonts w:ascii="Book Antiqua" w:hAnsi="Book Antiqua"/>
          <w:color w:val="000000" w:themeColor="text1"/>
        </w:rPr>
      </w:pPr>
      <w:r w:rsidRPr="00E3209F">
        <w:rPr>
          <w:rFonts w:ascii="Book Antiqua" w:hAnsi="Book Antiqua"/>
          <w:color w:val="000000" w:themeColor="text1"/>
        </w:rPr>
        <w:t xml:space="preserve">The operative management of complex ankle and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pathology with large structural bone deficits can be difficult owing significant shortening of the limb. Fortunately, these conditions can be treated with arthrodesis in combination with implantation of bone graft.  The foot and ankle is an area of great mechanical stress, rendering </w:t>
      </w:r>
      <w:proofErr w:type="spellStart"/>
      <w:r w:rsidRPr="00E3209F">
        <w:rPr>
          <w:rFonts w:ascii="Book Antiqua" w:hAnsi="Book Antiqua"/>
          <w:color w:val="000000" w:themeColor="text1"/>
        </w:rPr>
        <w:t>corticocancellous</w:t>
      </w:r>
      <w:proofErr w:type="spellEnd"/>
      <w:r w:rsidRPr="00E3209F">
        <w:rPr>
          <w:rFonts w:ascii="Book Antiqua" w:hAnsi="Book Antiqua"/>
          <w:color w:val="000000" w:themeColor="text1"/>
        </w:rPr>
        <w:t xml:space="preserve"> (structural) grafts to be frequently used due to the support and rigid fixation they facilitate. The use of frozen femoral head allograft has proven to be useful and safe for the t</w:t>
      </w:r>
      <w:r w:rsidR="008112F9">
        <w:rPr>
          <w:rFonts w:ascii="Book Antiqua" w:hAnsi="Book Antiqua"/>
          <w:color w:val="000000" w:themeColor="text1"/>
        </w:rPr>
        <w:t>reatment of these complex cases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&lt;EndNote&gt;&lt;Cite&gt;&lt;Author&gt;Myerson&lt;/Author&gt;&lt;Year&gt;2005&lt;/Year&gt;&lt;RecNum&gt;747&lt;/RecNum&gt;&lt;DisplayText&gt;(44)&lt;/DisplayText&gt;&lt;record&gt;&lt;rec-number&gt;747&lt;/rec-number&gt;&lt;foreign-keys&gt;&lt;key app="EN" db-id="wetvxv505wpffseaaeyvv0w1e0epd9rv25vr"&gt;747&lt;/key&gt;&lt;/foreign-keys&gt;&lt;ref-type name="Journal Article"&gt;17&lt;/ref-type&gt;&lt;contributors&gt;&lt;authors&gt;&lt;author&gt;Myerson, M. S.&lt;/author&gt;&lt;author&gt;Neufeld, S. K.&lt;/author&gt;&lt;author&gt;Uribe, J.&lt;/author&gt;&lt;/authors&gt;&lt;/contributors&gt;&lt;auth-address&gt;Union Memorial Hospital, Baltimore, Maryland, USA.&lt;/auth-address&gt;&lt;titles&gt;&lt;title&gt;Fresh-frozen structural allografts in the foot and ankle&lt;/title&gt;&lt;secondary-title&gt;J Bone Joint Surg Am&lt;/secondary-title&gt;&lt;/titles&gt;&lt;periodical&gt;&lt;full-title&gt;J Bone Joint Surg Am&lt;/full-title&gt;&lt;/periodical&gt;&lt;pages&gt;113-20&lt;/pages&gt;&lt;volume&gt;87&lt;/volume&gt;&lt;number&gt;1&lt;/number&gt;&lt;edition&gt;2005/01/07&lt;/edition&gt;&lt;keywords&gt;&lt;keyword&gt;Ankle/radiography/*surgery&lt;/keyword&gt;&lt;keyword&gt;Arthrodesis&lt;/keyword&gt;&lt;keyword&gt;*Bone Transplantation&lt;/keyword&gt;&lt;keyword&gt;*Cryopreservation&lt;/keyword&gt;&lt;keyword&gt;Female&lt;/keyword&gt;&lt;keyword&gt;Femur Head&lt;/keyword&gt;&lt;keyword&gt;Follow-Up Studies&lt;/keyword&gt;&lt;keyword&gt;Foot/radiography/*surgery&lt;/keyword&gt;&lt;keyword&gt;Humans&lt;/keyword&gt;&lt;keyword&gt;Internal Fixators&lt;/keyword&gt;&lt;keyword&gt;Male&lt;/keyword&gt;&lt;keyword&gt;Middle Aged&lt;/keyword&gt;&lt;keyword&gt;Osteotomy&lt;/keyword&gt;&lt;keyword&gt;Postoperative Complications/epidemiology&lt;/keyword&gt;&lt;keyword&gt;Reconstructive Surgical Procedures&lt;/keyword&gt;&lt;keyword&gt;Risk Factors&lt;/keyword&gt;&lt;keyword&gt;Time Factors&lt;/keyword&gt;&lt;keyword&gt;Transplantation, Homologous&lt;/keyword&gt;&lt;keyword&gt;Wound Healing&lt;/keyword&gt;&lt;/keywords&gt;&lt;dates&gt;&lt;year&gt;2005&lt;/year&gt;&lt;pub-dates&gt;&lt;date&gt;Jan&lt;/date&gt;&lt;/pub-dates&gt;&lt;/dates&gt;&lt;isbn&gt;0021-9355 (Print)&lt;/isbn&gt;&lt;accession-num&gt;15634821&lt;/accession-num&gt;&lt;urls&gt;&lt;related-urls&gt;&lt;url&gt;http://www.ncbi.nlm.nih.gov/pubmed/15634821&lt;/url&gt;&lt;/related-urls&gt;&lt;/urls&gt;&lt;electronic-resource-num&gt;87/1/113 [pii]&amp;#xD;10.2106/JBJS.C.01735&lt;/electronic-resource-num&gt;&lt;language&gt;eng&lt;/language&gt;&lt;/record&gt;&lt;/Cite&gt;&lt;/EndNote&gt;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[49]</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Although its use is technically demanding because of difficulty maintaining the position of the allograft during preparation and placement of the IM nail, the use of the </w:t>
      </w:r>
      <w:r w:rsidRPr="00E3209F">
        <w:rPr>
          <w:rFonts w:ascii="Book Antiqua" w:hAnsi="Book Antiqua"/>
          <w:b/>
          <w:bCs/>
          <w:color w:val="000000" w:themeColor="text1"/>
        </w:rPr>
        <w:t>“</w:t>
      </w:r>
      <w:r w:rsidRPr="00E3209F">
        <w:rPr>
          <w:rFonts w:ascii="Book Antiqua" w:hAnsi="Book Antiqua"/>
          <w:color w:val="000000" w:themeColor="text1"/>
        </w:rPr>
        <w:t>cup-and-cone</w:t>
      </w:r>
      <w:r w:rsidRPr="00E3209F">
        <w:rPr>
          <w:rFonts w:ascii="Book Antiqua" w:hAnsi="Book Antiqua"/>
          <w:b/>
          <w:bCs/>
          <w:color w:val="000000" w:themeColor="text1"/>
        </w:rPr>
        <w:t xml:space="preserve">” </w:t>
      </w:r>
      <w:r w:rsidRPr="00E3209F">
        <w:rPr>
          <w:rFonts w:ascii="Book Antiqua" w:hAnsi="Book Antiqua"/>
          <w:color w:val="000000" w:themeColor="text1"/>
        </w:rPr>
        <w:t xml:space="preserve">technique described by </w:t>
      </w:r>
      <w:proofErr w:type="spellStart"/>
      <w:r w:rsidRPr="00E3209F">
        <w:rPr>
          <w:rFonts w:ascii="Book Antiqua" w:hAnsi="Book Antiqua"/>
          <w:color w:val="000000" w:themeColor="text1"/>
        </w:rPr>
        <w:t>Cuttica</w:t>
      </w:r>
      <w:proofErr w:type="spellEnd"/>
      <w:r w:rsidRPr="00E3209F">
        <w:rPr>
          <w:rFonts w:ascii="Book Antiqua" w:hAnsi="Book Antiqua"/>
          <w:color w:val="000000" w:themeColor="text1"/>
        </w:rPr>
        <w:t xml:space="preserve"> </w:t>
      </w:r>
      <w:r w:rsidR="00EF7F49" w:rsidRPr="00EF7F49">
        <w:rPr>
          <w:rFonts w:ascii="Book Antiqua" w:hAnsi="Book Antiqua" w:hint="eastAsia"/>
          <w:i/>
          <w:color w:val="000000" w:themeColor="text1"/>
          <w:lang w:eastAsia="zh-CN"/>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&lt;EndNote&gt;&lt;Cite&gt;&lt;Author&gt;Cuttica&lt;/Author&gt;&lt;Year&gt;2011&lt;/Year&gt;&lt;RecNum&gt;746&lt;/RecNum&gt;&lt;DisplayText&gt;(45)&lt;/DisplayText&gt;&lt;record&gt;&lt;rec-number&gt;746&lt;/rec-number&gt;&lt;foreign-keys&gt;&lt;key app="EN" db-id="wetvxv505wpffseaaeyvv0w1e0epd9rv25vr"&gt;746&lt;/key&gt;&lt;/foreign-keys&gt;&lt;ref-type name="Journal Article"&gt;17&lt;/ref-type&gt;&lt;contributors&gt;&lt;authors&gt;&lt;author&gt;Cuttica, D. J.&lt;/author&gt;&lt;author&gt;Hyer, C. F.&lt;/author&gt;&lt;/authors&gt;&lt;/contributors&gt;&lt;auth-address&gt;Orthopedic Foot &amp;amp; Ankle Center, Westerville, OH 43082, USA.&lt;/auth-address&gt;&lt;titles&gt;&lt;title&gt;Femoral head allograft for tibiotalocalcaneal fusion using a cup and cone reamer technique&lt;/title&gt;&lt;secondary-title&gt;J Foot Ankle Surg&lt;/secondary-title&gt;&lt;/titles&gt;&lt;periodical&gt;&lt;full-title&gt;J Foot Ankle Surg&lt;/full-title&gt;&lt;/periodical&gt;&lt;pages&gt;126-9&lt;/pages&gt;&lt;volume&gt;50&lt;/volume&gt;&lt;number&gt;1&lt;/number&gt;&lt;edition&gt;2010/09/21&lt;/edition&gt;&lt;keywords&gt;&lt;keyword&gt;Ankle Joint/physiopathology/*surgery&lt;/keyword&gt;&lt;keyword&gt;Arthrodesis/*instrumentation/*methods&lt;/keyword&gt;&lt;keyword&gt;Bone Transplantation/*methods&lt;/keyword&gt;&lt;keyword&gt;Calcaneus/surgery&lt;/keyword&gt;&lt;keyword&gt;Femur Head/surgery&lt;/keyword&gt;&lt;keyword&gt;Foot Deformities, Acquired/etiology/surgery&lt;/keyword&gt;&lt;keyword&gt;Graft Survival&lt;/keyword&gt;&lt;keyword&gt;Humans&lt;/keyword&gt;&lt;keyword&gt;Internal Fixators&lt;/keyword&gt;&lt;keyword&gt;Osteoarthritis/complications/surgery&lt;/keyword&gt;&lt;keyword&gt;Sensitivity and Specificity&lt;/keyword&gt;&lt;keyword&gt;Tibia/surgery&lt;/keyword&gt;&lt;keyword&gt;Transplantation, Homologous&lt;/keyword&gt;&lt;keyword&gt;Treatment Outcome&lt;/keyword&gt;&lt;/keywords&gt;&lt;dates&gt;&lt;year&gt;2011&lt;/year&gt;&lt;pub-dates&gt;&lt;date&gt;Jan-Feb&lt;/date&gt;&lt;/pub-dates&gt;&lt;/dates&gt;&lt;isbn&gt;1542-2224 (Electronic)&amp;#xD;1067-2516 (Linking)&lt;/isbn&gt;&lt;accession-num&gt;20851001&lt;/accession-num&gt;&lt;urls&gt;&lt;related-urls&gt;&lt;url&gt;http://www.ncbi.nlm.nih.gov/pubmed/20851001&lt;/url&gt;&lt;/related-urls&gt;&lt;/urls&gt;&lt;electronic-resource-num&gt;10.1053/j.jfas.2010.08.004&amp;#xD;S1067-2516(10)00293-0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[50]</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has shown to be helpful. After reaming the distal tibia and remaining talus or calcaneus with an acetabular reamer, a concave surface is created for secure placement of the convex </w:t>
      </w:r>
      <w:proofErr w:type="spellStart"/>
      <w:r w:rsidRPr="00E3209F">
        <w:rPr>
          <w:rFonts w:ascii="Book Antiqua" w:hAnsi="Book Antiqua"/>
          <w:color w:val="000000" w:themeColor="text1"/>
        </w:rPr>
        <w:t>interpositional</w:t>
      </w:r>
      <w:proofErr w:type="spellEnd"/>
      <w:r w:rsidRPr="00E3209F">
        <w:rPr>
          <w:rFonts w:ascii="Book Antiqua" w:hAnsi="Book Antiqua"/>
          <w:color w:val="000000" w:themeColor="text1"/>
        </w:rPr>
        <w:t xml:space="preserve"> femoral head allograft. The fusion interface leading to increased bone-to-bone contact between the allograft and the residual host bone in combination with the structural strength of the femoral head leads to a stable construct that more readily maintains the alignment and placement of the IM nail while preserving the limb length of the patient’s affected lower extremity. </w:t>
      </w:r>
    </w:p>
    <w:p w14:paraId="594DE802" w14:textId="77777777" w:rsidR="008112F9" w:rsidRDefault="007C0C7E" w:rsidP="008112F9">
      <w:pPr>
        <w:widowControl w:val="0"/>
        <w:autoSpaceDE w:val="0"/>
        <w:autoSpaceDN w:val="0"/>
        <w:adjustRightInd w:val="0"/>
        <w:spacing w:line="360" w:lineRule="auto"/>
        <w:ind w:right="360" w:firstLineChars="200" w:firstLine="480"/>
        <w:jc w:val="both"/>
        <w:rPr>
          <w:rFonts w:ascii="Book Antiqua" w:hAnsi="Book Antiqua"/>
          <w:color w:val="000000" w:themeColor="text1"/>
          <w:lang w:eastAsia="zh-CN"/>
        </w:rPr>
      </w:pPr>
      <w:r w:rsidRPr="00E3209F">
        <w:rPr>
          <w:rFonts w:ascii="Book Antiqua" w:hAnsi="Book Antiqua"/>
          <w:color w:val="000000" w:themeColor="text1"/>
        </w:rPr>
        <w:lastRenderedPageBreak/>
        <w:t xml:space="preserve">A novel substitute to conventional bone graft measures is demineralized bone matrix (DBM), a form of allograft bone which preserves the </w:t>
      </w:r>
      <w:proofErr w:type="spellStart"/>
      <w:r w:rsidRPr="00E3209F">
        <w:rPr>
          <w:rFonts w:ascii="Book Antiqua" w:hAnsi="Book Antiqua"/>
          <w:color w:val="000000" w:themeColor="text1"/>
        </w:rPr>
        <w:t>proteinaceous</w:t>
      </w:r>
      <w:proofErr w:type="spellEnd"/>
      <w:r w:rsidRPr="00E3209F">
        <w:rPr>
          <w:rFonts w:ascii="Book Antiqua" w:hAnsi="Book Antiqua"/>
          <w:color w:val="000000" w:themeColor="text1"/>
        </w:rPr>
        <w:t xml:space="preserve"> growth factors present in bone that stimulate the induction of non-differentia</w:t>
      </w:r>
      <w:r w:rsidR="008112F9">
        <w:rPr>
          <w:rFonts w:ascii="Book Antiqua" w:hAnsi="Book Antiqua"/>
          <w:color w:val="000000" w:themeColor="text1"/>
        </w:rPr>
        <w:t>ted bone cells into osteoblasts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&lt;EndNote&gt;&lt;Cite&gt;&lt;Author&gt;Thordarson&lt;/Author&gt;&lt;Year&gt;2003&lt;/Year&gt;&lt;RecNum&gt;626&lt;/RecNum&gt;&lt;DisplayText&gt;(3)&lt;/DisplayText&gt;&lt;record&gt;&lt;rec-number&gt;626&lt;/rec-number&gt;&lt;foreign-keys&gt;&lt;key app="EN" db-id="wetvxv505wpffseaaeyvv0w1e0epd9rv25vr"&gt;626&lt;/key&gt;&lt;/foreign-keys&gt;&lt;ref-type name="Journal Article"&gt;17&lt;/ref-type&gt;&lt;contributors&gt;&lt;authors&gt;&lt;author&gt;Thordarson, D. B.&lt;/author&gt;&lt;author&gt;Kuehn, S.&lt;/author&gt;&lt;/authors&gt;&lt;/contributors&gt;&lt;auth-address&gt;Department of Orthopaedic Surgery, Keck School of Medicine, University of Southern California, Los Angles, CA 90033, USA. thordars@usc.edu&lt;/auth-address&gt;&lt;titles&gt;&lt;title&gt;Use of demineralized bone matrix in ankle/hindfoot fusion&lt;/title&gt;&lt;secondary-title&gt;Foot Ankle Int&lt;/secondary-title&gt;&lt;/titles&gt;&lt;periodical&gt;&lt;full-title&gt;Foot Ankle Int&lt;/full-title&gt;&lt;/periodical&gt;&lt;pages&gt;557-60&lt;/pages&gt;&lt;volume&gt;24&lt;/volume&gt;&lt;number&gt;7&lt;/number&gt;&lt;edition&gt;2003/08/19&lt;/edition&gt;&lt;keywords&gt;&lt;keyword&gt;Adult&lt;/keyword&gt;&lt;keyword&gt;Aged&lt;/keyword&gt;&lt;keyword&gt;Aged, 80 and over&lt;/keyword&gt;&lt;keyword&gt;Ankle Joint/*surgery&lt;/keyword&gt;&lt;keyword&gt;Arthrodesis/*methods&lt;/keyword&gt;&lt;keyword&gt;Bone Matrix/*transplantation&lt;/keyword&gt;&lt;keyword&gt;Bone Substitutes/therapeutic use&lt;/keyword&gt;&lt;keyword&gt;Calcaneus/surgery&lt;/keyword&gt;&lt;keyword&gt;Female&lt;/keyword&gt;&lt;keyword&gt;Humans&lt;/keyword&gt;&lt;keyword&gt;Male&lt;/keyword&gt;&lt;keyword&gt;Middle Aged&lt;/keyword&gt;&lt;keyword&gt;Subtalar Joint/*surgery&lt;/keyword&gt;&lt;keyword&gt;Transplantation, Homologous&lt;/keyword&gt;&lt;keyword&gt;Treatment Outcome&lt;/keyword&gt;&lt;/keywords&gt;&lt;dates&gt;&lt;year&gt;2003&lt;/year&gt;&lt;pub-dates&gt;&lt;date&gt;Jul&lt;/date&gt;&lt;/pub-dates&gt;&lt;/dates&gt;&lt;isbn&gt;1071-1007 (Print)&amp;#xD;1071-1007 (Linking)&lt;/isbn&gt;&lt;accession-num&gt;12921362&lt;/accession-num&gt;&lt;urls&gt;&lt;related-urls&gt;&lt;url&gt;http://www.ncbi.nlm.nih.gov/pubmed/12921362&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[51]</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It’s use as a substitute for other forms of bone graft in complex ankle fusion surgery has demonstrated a mixed array of outcomes in </w:t>
      </w:r>
      <w:r w:rsidR="008112F9">
        <w:rPr>
          <w:rFonts w:ascii="Book Antiqua" w:hAnsi="Book Antiqua"/>
          <w:color w:val="000000" w:themeColor="text1"/>
        </w:rPr>
        <w:t>regards to improved union rates</w:t>
      </w:r>
      <w:r w:rsidRPr="00E3209F">
        <w:rPr>
          <w:rFonts w:ascii="Book Antiqua" w:hAnsi="Book Antiqua"/>
          <w:color w:val="000000" w:themeColor="text1"/>
          <w:vertAlign w:val="superscript"/>
        </w:rPr>
        <w:fldChar w:fldCharType="begin">
          <w:fldData xml:space="preserve">PEVuZE5vdGU+PENpdGU+PEF1dGhvcj5Dcm9zYnk8L0F1dGhvcj48WWVhcj4xOTk2PC9ZZWFyPjxS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PEVuZE5vdGU+PENpdGU+PEF1dGhvcj5Dcm9zYnk8L0F1dGhvcj48WWVhcj4xOTk2PC9ZZWFyPjxS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[51-53]</w:t>
      </w:r>
      <w:r w:rsidRPr="00E3209F">
        <w:rPr>
          <w:rFonts w:ascii="Book Antiqua" w:hAnsi="Book Antiqua"/>
          <w:color w:val="000000" w:themeColor="text1"/>
          <w:vertAlign w:val="superscript"/>
        </w:rPr>
        <w:fldChar w:fldCharType="end"/>
      </w:r>
      <w:r w:rsidR="008112F9">
        <w:rPr>
          <w:rFonts w:ascii="Book Antiqua" w:hAnsi="Book Antiqua"/>
          <w:color w:val="000000" w:themeColor="text1"/>
        </w:rPr>
        <w:t xml:space="preserve">. </w:t>
      </w:r>
      <w:proofErr w:type="spellStart"/>
      <w:r w:rsidR="008112F9">
        <w:rPr>
          <w:rFonts w:ascii="Book Antiqua" w:hAnsi="Book Antiqua"/>
          <w:color w:val="000000" w:themeColor="text1"/>
        </w:rPr>
        <w:t>Thordarson</w:t>
      </w:r>
      <w:proofErr w:type="spellEnd"/>
      <w:r w:rsidR="008112F9">
        <w:rPr>
          <w:rFonts w:ascii="Book Antiqua" w:hAnsi="Book Antiqua"/>
          <w:color w:val="000000" w:themeColor="text1"/>
        </w:rPr>
        <w:t xml:space="preserve"> </w:t>
      </w:r>
      <w:r w:rsidR="008112F9" w:rsidRPr="008112F9">
        <w:rPr>
          <w:rFonts w:ascii="Book Antiqua" w:hAnsi="Book Antiqua"/>
          <w:i/>
          <w:color w:val="000000" w:themeColor="text1"/>
        </w:rPr>
        <w:t>et al</w:t>
      </w:r>
      <w:r w:rsidRPr="00E3209F">
        <w:rPr>
          <w:rFonts w:ascii="Book Antiqua" w:hAnsi="Book Antiqua"/>
          <w:color w:val="000000" w:themeColor="text1"/>
          <w:vertAlign w:val="superscript"/>
        </w:rPr>
        <w:fldChar w:fldCharType="begin">
          <w:fldData xml:space="preserve">PEVuZE5vdGU+PENpdGU+PEF1dGhvcj5NaWNoZWxzb248L0F1dGhvcj48WWVhcj4xOTk2PC9ZZWFy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PEVuZE5vdGU+PENpdGU+PEF1dGhvcj5NaWNoZWxzb248L0F1dGhvcj48WWVhcj4xOTk2PC9ZZWFy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[51]</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was not able to demonstrate fusion rates superior to those observed with historical trials of DMB or standard forms of bone graft (</w:t>
      </w:r>
      <w:r w:rsidRPr="008112F9">
        <w:rPr>
          <w:rFonts w:ascii="Book Antiqua" w:hAnsi="Book Antiqua"/>
          <w:i/>
          <w:color w:val="000000" w:themeColor="text1"/>
        </w:rPr>
        <w:t>e.g</w:t>
      </w:r>
      <w:r w:rsidR="008112F9" w:rsidRPr="008112F9">
        <w:rPr>
          <w:rFonts w:ascii="Book Antiqua" w:hAnsi="Book Antiqua" w:hint="eastAsia"/>
          <w:i/>
          <w:color w:val="000000" w:themeColor="text1"/>
          <w:lang w:eastAsia="zh-CN"/>
        </w:rPr>
        <w:t>.,</w:t>
      </w:r>
      <w:r w:rsidRPr="008112F9">
        <w:rPr>
          <w:rFonts w:ascii="Book Antiqua" w:hAnsi="Book Antiqua"/>
          <w:i/>
          <w:color w:val="000000" w:themeColor="text1"/>
        </w:rPr>
        <w:t xml:space="preserve"> </w:t>
      </w:r>
      <w:r w:rsidRPr="00E3209F">
        <w:rPr>
          <w:rFonts w:ascii="Book Antiqua" w:hAnsi="Book Antiqua"/>
          <w:color w:val="000000" w:themeColor="text1"/>
        </w:rPr>
        <w:t xml:space="preserve">iliac crest </w:t>
      </w:r>
      <w:proofErr w:type="spellStart"/>
      <w:r w:rsidRPr="00E3209F">
        <w:rPr>
          <w:rFonts w:ascii="Book Antiqua" w:hAnsi="Book Antiqua"/>
          <w:color w:val="000000" w:themeColor="text1"/>
        </w:rPr>
        <w:t>autograft</w:t>
      </w:r>
      <w:proofErr w:type="spellEnd"/>
      <w:r w:rsidRPr="00E3209F">
        <w:rPr>
          <w:rFonts w:ascii="Book Antiqua" w:hAnsi="Book Antiqua"/>
          <w:color w:val="000000" w:themeColor="text1"/>
        </w:rPr>
        <w:t xml:space="preserve">). Although DBM’s </w:t>
      </w:r>
      <w:proofErr w:type="spellStart"/>
      <w:r w:rsidRPr="00E3209F">
        <w:rPr>
          <w:rFonts w:ascii="Book Antiqua" w:hAnsi="Book Antiqua"/>
          <w:color w:val="000000" w:themeColor="text1"/>
        </w:rPr>
        <w:t>osteoinductive</w:t>
      </w:r>
      <w:proofErr w:type="spellEnd"/>
      <w:r w:rsidRPr="00E3209F">
        <w:rPr>
          <w:rFonts w:ascii="Book Antiqua" w:hAnsi="Book Antiqua"/>
          <w:color w:val="000000" w:themeColor="text1"/>
        </w:rPr>
        <w:t xml:space="preserve"> properties have not exhibited superior results to gold standard autogenous iliac crest bone graft, its use does convey lowered risk of complications such as donor site infection, pain, neurovascular injury, and fracture. In addition, there may be insufficient </w:t>
      </w:r>
      <w:proofErr w:type="spellStart"/>
      <w:r w:rsidRPr="00E3209F">
        <w:rPr>
          <w:rFonts w:ascii="Book Antiqua" w:hAnsi="Book Antiqua"/>
          <w:color w:val="000000" w:themeColor="text1"/>
        </w:rPr>
        <w:t>autograft</w:t>
      </w:r>
      <w:proofErr w:type="spellEnd"/>
      <w:r w:rsidRPr="00E3209F">
        <w:rPr>
          <w:rFonts w:ascii="Book Antiqua" w:hAnsi="Book Antiqua"/>
          <w:color w:val="000000" w:themeColor="text1"/>
        </w:rPr>
        <w:t xml:space="preserve"> in cases with large bone defects and operative time is decreased when allograft is used. It is important to be aware of the risks carried with allograft, these include latent infection, decreased mechanical strength following sterilization, and an increased risk of </w:t>
      </w:r>
      <w:r w:rsidR="008112F9">
        <w:rPr>
          <w:rFonts w:ascii="Book Antiqua" w:hAnsi="Book Antiqua"/>
          <w:color w:val="000000" w:themeColor="text1"/>
        </w:rPr>
        <w:t>fracture, collapse, or nonunion</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&lt;EndNote&gt;&lt;Cite&gt;&lt;Author&gt;McCoy&lt;/Author&gt;&lt;Year&gt;2012&lt;/Year&gt;&lt;RecNum&gt;770&lt;/RecNum&gt;&lt;DisplayText&gt;(39)&lt;/DisplayText&gt;&lt;record&gt;&lt;rec-number&gt;770&lt;/rec-number&gt;&lt;foreign-keys&gt;&lt;key app="EN" db-id="wetvxv505wpffseaaeyvv0w1e0epd9rv25vr"&gt;770&lt;/key&gt;&lt;/foreign-keys&gt;&lt;ref-type name="Journal Article"&gt;17&lt;/ref-type&gt;&lt;contributors&gt;&lt;authors&gt;&lt;author&gt;McCoy, T. H.&lt;/author&gt;&lt;author&gt;Goldman, V.&lt;/author&gt;&lt;author&gt;Fragomen, A. T.&lt;/author&gt;&lt;author&gt;Rozbruch, S. R.&lt;/author&gt;&lt;/authors&gt;&lt;/contributors&gt;&lt;auth-address&gt;Hospital for Special Surgery, New York, NY, USA.&lt;/auth-address&gt;&lt;titles&gt;&lt;title&gt;Circular external fixator-assisted ankle arthrodesis following failed total ankle arthroplasty&lt;/title&gt;&lt;secondary-title&gt;Foot Ankle Int&lt;/secondary-title&gt;&lt;/titles&gt;&lt;periodical&gt;&lt;full-title&gt;Foot Ankle Int&lt;/full-title&gt;&lt;/periodical&gt;&lt;pages&gt;947-55&lt;/pages&gt;&lt;volume&gt;33&lt;/volume&gt;&lt;number&gt;11&lt;/number&gt;&lt;edition&gt;2012/11/08&lt;/edition&gt;&lt;keywords&gt;&lt;keyword&gt;Adult&lt;/keyword&gt;&lt;keyword&gt;Aged&lt;/keyword&gt;&lt;keyword&gt;Ankle Joint/*surgery&lt;/keyword&gt;&lt;keyword&gt;*Arthrodesis&lt;/keyword&gt;&lt;keyword&gt;Arthroplasty, Replacement, Ankle/*adverse effects&lt;/keyword&gt;&lt;keyword&gt;Female&lt;/keyword&gt;&lt;keyword&gt;Foot Orthoses&lt;/keyword&gt;&lt;keyword&gt;Humans&lt;/keyword&gt;&lt;keyword&gt;*Ilizarov Technique&lt;/keyword&gt;&lt;keyword&gt;Male&lt;/keyword&gt;&lt;keyword&gt;Middle Aged&lt;/keyword&gt;&lt;keyword&gt;Osteogenesis, Distraction&lt;/keyword&gt;&lt;keyword&gt;Retrospective Studies&lt;/keyword&gt;&lt;keyword&gt;Tibia/surgery&lt;/keyword&gt;&lt;/keywords&gt;&lt;dates&gt;&lt;year&gt;2012&lt;/year&gt;&lt;pub-dates&gt;&lt;date&gt;Nov&lt;/date&gt;&lt;/pub-dates&gt;&lt;/dates&gt;&lt;isbn&gt;1071-1007 (Print)&amp;#xD;1071-1007 (Linking)&lt;/isbn&gt;&lt;accession-num&gt;23131440&lt;/accession-num&gt;&lt;urls&gt;&lt;related-urls&gt;&lt;url&gt;http://www.ncbi.nlm.nih.gov/pubmed/23131440&lt;/url&gt;&lt;/related-urls&gt;&lt;/urls&gt;&lt;electronic-resource-num&gt;DOI: 10.3113/FAI.2012.0947&amp;#xD;50065063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[43]</w:t>
      </w:r>
      <w:r w:rsidRPr="00E3209F">
        <w:rPr>
          <w:rFonts w:ascii="Book Antiqua" w:hAnsi="Book Antiqua"/>
          <w:color w:val="000000" w:themeColor="text1"/>
          <w:vertAlign w:val="superscript"/>
        </w:rPr>
        <w:fldChar w:fldCharType="end"/>
      </w:r>
      <w:r w:rsidR="008112F9">
        <w:rPr>
          <w:rFonts w:ascii="Book Antiqua" w:hAnsi="Book Antiqua" w:hint="eastAsia"/>
          <w:color w:val="000000" w:themeColor="text1"/>
          <w:lang w:eastAsia="zh-CN"/>
        </w:rPr>
        <w:t>.</w:t>
      </w:r>
    </w:p>
    <w:p w14:paraId="7924AC61" w14:textId="77777777" w:rsidR="008112F9" w:rsidRDefault="007C0C7E" w:rsidP="008112F9">
      <w:pPr>
        <w:widowControl w:val="0"/>
        <w:autoSpaceDE w:val="0"/>
        <w:autoSpaceDN w:val="0"/>
        <w:adjustRightInd w:val="0"/>
        <w:spacing w:line="360" w:lineRule="auto"/>
        <w:ind w:right="360" w:firstLineChars="200" w:firstLine="480"/>
        <w:jc w:val="both"/>
        <w:rPr>
          <w:rFonts w:ascii="Book Antiqua" w:hAnsi="Book Antiqua"/>
          <w:color w:val="000000" w:themeColor="text1"/>
          <w:lang w:eastAsia="zh-CN"/>
        </w:rPr>
      </w:pPr>
      <w:r w:rsidRPr="00E3209F">
        <w:rPr>
          <w:rFonts w:ascii="Book Antiqua" w:hAnsi="Book Antiqua"/>
          <w:color w:val="000000" w:themeColor="text1"/>
        </w:rPr>
        <w:t xml:space="preserve">Bone </w:t>
      </w:r>
      <w:proofErr w:type="spellStart"/>
      <w:r w:rsidRPr="00E3209F">
        <w:rPr>
          <w:rFonts w:ascii="Book Antiqua" w:hAnsi="Book Antiqua"/>
          <w:color w:val="000000" w:themeColor="text1"/>
        </w:rPr>
        <w:t>morphogenic</w:t>
      </w:r>
      <w:proofErr w:type="spellEnd"/>
      <w:r w:rsidRPr="00E3209F">
        <w:rPr>
          <w:rFonts w:ascii="Book Antiqua" w:hAnsi="Book Antiqua"/>
          <w:color w:val="000000" w:themeColor="text1"/>
        </w:rPr>
        <w:t xml:space="preserve"> proteins (BMPs) exert a wide range of </w:t>
      </w:r>
      <w:proofErr w:type="spellStart"/>
      <w:r w:rsidRPr="00E3209F">
        <w:rPr>
          <w:rFonts w:ascii="Book Antiqua" w:hAnsi="Book Antiqua"/>
          <w:color w:val="000000" w:themeColor="text1"/>
        </w:rPr>
        <w:t>osteoinductive</w:t>
      </w:r>
      <w:proofErr w:type="spellEnd"/>
      <w:r w:rsidRPr="00E3209F">
        <w:rPr>
          <w:rFonts w:ascii="Book Antiqua" w:hAnsi="Book Antiqua"/>
          <w:color w:val="000000" w:themeColor="text1"/>
        </w:rPr>
        <w:t xml:space="preserve"> growth factor functions, with most BMPs (except BMP-1 </w:t>
      </w:r>
      <w:r w:rsidR="008112F9">
        <w:rPr>
          <w:rFonts w:ascii="Book Antiqua" w:hAnsi="Book Antiqua" w:hint="eastAsia"/>
          <w:color w:val="000000" w:themeColor="text1"/>
          <w:lang w:eastAsia="zh-CN"/>
        </w:rPr>
        <w:t>and</w:t>
      </w:r>
      <w:r w:rsidRPr="00E3209F">
        <w:rPr>
          <w:rFonts w:ascii="Book Antiqua" w:hAnsi="Book Antiqua"/>
          <w:color w:val="000000" w:themeColor="text1"/>
        </w:rPr>
        <w:t xml:space="preserve"> 3) promoting cellular proliferation, apoptosis, differentiation, and morphogenesis. They induce bone formation by way of endochondral ossification and in high concentrations may form bone by way </w:t>
      </w:r>
      <w:r w:rsidR="008112F9">
        <w:rPr>
          <w:rFonts w:ascii="Book Antiqua" w:hAnsi="Book Antiqua"/>
          <w:color w:val="000000" w:themeColor="text1"/>
        </w:rPr>
        <w:t xml:space="preserve">of intramembranous </w:t>
      </w:r>
      <w:proofErr w:type="gramStart"/>
      <w:r w:rsidR="008112F9">
        <w:rPr>
          <w:rFonts w:ascii="Book Antiqua" w:hAnsi="Book Antiqua"/>
          <w:color w:val="000000" w:themeColor="text1"/>
        </w:rPr>
        <w:t>ossification</w:t>
      </w:r>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48]</w:t>
      </w:r>
      <w:r w:rsidRPr="00E3209F">
        <w:rPr>
          <w:rFonts w:ascii="Book Antiqua" w:hAnsi="Book Antiqua"/>
          <w:color w:val="000000" w:themeColor="text1"/>
        </w:rPr>
        <w:t xml:space="preserve">. They are key modulators of </w:t>
      </w:r>
      <w:proofErr w:type="spellStart"/>
      <w:r w:rsidRPr="00E3209F">
        <w:rPr>
          <w:rFonts w:ascii="Book Antiqua" w:hAnsi="Book Antiqua"/>
          <w:color w:val="000000" w:themeColor="text1"/>
        </w:rPr>
        <w:t>osteoprogenitor</w:t>
      </w:r>
      <w:proofErr w:type="spellEnd"/>
      <w:r w:rsidRPr="00E3209F">
        <w:rPr>
          <w:rFonts w:ascii="Book Antiqua" w:hAnsi="Book Antiqua"/>
          <w:color w:val="000000" w:themeColor="text1"/>
        </w:rPr>
        <w:t xml:space="preserve"> and mesenchymal cells during fracture healing. In a prospective randomized clinical trial of 450 patients who had open tibia fractures, patients who received an intramedullary nail (IMN) in combination with high-dose BMP had significantly fewer hardware failures, shorter time to union, fewer infections, faster wound healing, and fewer </w:t>
      </w:r>
      <w:proofErr w:type="spellStart"/>
      <w:r w:rsidRPr="00E3209F">
        <w:rPr>
          <w:rFonts w:ascii="Book Antiqua" w:hAnsi="Book Antiqua"/>
          <w:color w:val="000000" w:themeColor="text1"/>
        </w:rPr>
        <w:t>nonunions</w:t>
      </w:r>
      <w:proofErr w:type="spellEnd"/>
      <w:r w:rsidRPr="00E3209F">
        <w:rPr>
          <w:rFonts w:ascii="Book Antiqua" w:hAnsi="Book Antiqua"/>
          <w:color w:val="000000" w:themeColor="text1"/>
        </w:rPr>
        <w:t xml:space="preserve"> when compared to the pat</w:t>
      </w:r>
      <w:r w:rsidR="008112F9">
        <w:rPr>
          <w:rFonts w:ascii="Book Antiqua" w:hAnsi="Book Antiqua"/>
          <w:color w:val="000000" w:themeColor="text1"/>
        </w:rPr>
        <w:t>ients who only received the IMN</w:t>
      </w:r>
      <w:r w:rsidRPr="00E3209F">
        <w:rPr>
          <w:rFonts w:ascii="Book Antiqua" w:hAnsi="Book Antiqua"/>
          <w:color w:val="000000" w:themeColor="text1"/>
          <w:vertAlign w:val="superscript"/>
        </w:rPr>
        <w:fldChar w:fldCharType="begin">
          <w:fldData xml:space="preserve">PEVuZE5vdGU+PENpdGU+PEF1dGhvcj5Hb3ZlbmRlcjwvQXV0aG9yPjxZZWFyPjIwMDI8L1llYXI+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PEVuZE5vdGU+PENpdGU+PEF1dGhvcj5Hb3ZlbmRlcjwvQXV0aG9yPjxZZWFyPjIwMDI8L1llYXI+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[54</w:t>
      </w:r>
      <w:r w:rsidR="008112F9">
        <w:rPr>
          <w:rFonts w:ascii="Book Antiqua" w:hAnsi="Book Antiqua" w:hint="eastAsia"/>
          <w:noProof/>
          <w:color w:val="000000" w:themeColor="text1"/>
          <w:vertAlign w:val="superscript"/>
          <w:lang w:eastAsia="zh-CN"/>
        </w:rPr>
        <w:t>,</w:t>
      </w:r>
      <w:r w:rsidRPr="00E3209F">
        <w:rPr>
          <w:rFonts w:ascii="Book Antiqua" w:hAnsi="Book Antiqua"/>
          <w:noProof/>
          <w:color w:val="000000" w:themeColor="text1"/>
          <w:vertAlign w:val="superscript"/>
        </w:rPr>
        <w:t>55]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Currently, recombinant BMP-2 (INFUSE</w:t>
      </w:r>
      <w:r w:rsidRPr="008112F9">
        <w:rPr>
          <w:rFonts w:ascii="Book Antiqua" w:hAnsi="Book Antiqua"/>
          <w:b/>
          <w:bCs/>
          <w:color w:val="000000" w:themeColor="text1"/>
          <w:vertAlign w:val="superscript"/>
        </w:rPr>
        <w:t>®</w:t>
      </w:r>
      <w:r w:rsidRPr="00E3209F">
        <w:rPr>
          <w:rFonts w:ascii="Book Antiqua" w:hAnsi="Book Antiqua"/>
          <w:color w:val="000000" w:themeColor="text1"/>
        </w:rPr>
        <w:t xml:space="preserve">) is FDA approved for use in anterior lumbar </w:t>
      </w:r>
      <w:proofErr w:type="spellStart"/>
      <w:r w:rsidRPr="00E3209F">
        <w:rPr>
          <w:rFonts w:ascii="Book Antiqua" w:hAnsi="Book Antiqua"/>
          <w:color w:val="000000" w:themeColor="text1"/>
        </w:rPr>
        <w:t>interbody</w:t>
      </w:r>
      <w:proofErr w:type="spellEnd"/>
      <w:r w:rsidRPr="00E3209F">
        <w:rPr>
          <w:rFonts w:ascii="Book Antiqua" w:hAnsi="Book Antiqua"/>
          <w:color w:val="000000" w:themeColor="text1"/>
        </w:rPr>
        <w:t xml:space="preserve"> fusions (with fusion cages) and open tibia fractures treated with intramedullary nail fixation. Encou</w:t>
      </w:r>
      <w:r w:rsidR="008112F9">
        <w:rPr>
          <w:rFonts w:ascii="Book Antiqua" w:hAnsi="Book Antiqua"/>
          <w:color w:val="000000" w:themeColor="text1"/>
        </w:rPr>
        <w:t xml:space="preserve">raging results in </w:t>
      </w:r>
      <w:proofErr w:type="spellStart"/>
      <w:r w:rsidR="008112F9">
        <w:rPr>
          <w:rFonts w:ascii="Book Antiqua" w:hAnsi="Book Antiqua"/>
          <w:color w:val="000000" w:themeColor="text1"/>
        </w:rPr>
        <w:t>Bibbo</w:t>
      </w:r>
      <w:proofErr w:type="spellEnd"/>
      <w:r w:rsidR="008112F9">
        <w:rPr>
          <w:rFonts w:ascii="Book Antiqua" w:hAnsi="Book Antiqua"/>
          <w:color w:val="000000" w:themeColor="text1"/>
        </w:rPr>
        <w:t xml:space="preserve"> </w:t>
      </w:r>
      <w:r w:rsidR="008112F9" w:rsidRPr="008112F9">
        <w:rPr>
          <w:rFonts w:ascii="Book Antiqua" w:hAnsi="Book Antiqua"/>
          <w:i/>
          <w:color w:val="000000" w:themeColor="text1"/>
        </w:rPr>
        <w:t xml:space="preserve">et </w:t>
      </w:r>
      <w:proofErr w:type="spellStart"/>
      <w:proofErr w:type="gramStart"/>
      <w:r w:rsidR="008112F9" w:rsidRPr="008112F9">
        <w:rPr>
          <w:rFonts w:ascii="Book Antiqua" w:hAnsi="Book Antiqua"/>
          <w:i/>
          <w:color w:val="000000" w:themeColor="text1"/>
        </w:rPr>
        <w:t>al</w:t>
      </w:r>
      <w:r w:rsidR="008112F9">
        <w:rPr>
          <w:rFonts w:ascii="Book Antiqua" w:hAnsi="Book Antiqua"/>
          <w:color w:val="000000" w:themeColor="text1"/>
        </w:rPr>
        <w:t>’s</w:t>
      </w:r>
      <w:proofErr w:type="spellEnd"/>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55]</w:t>
      </w:r>
      <w:r w:rsidRPr="00E3209F">
        <w:rPr>
          <w:rFonts w:ascii="Book Antiqua" w:hAnsi="Book Antiqua"/>
          <w:color w:val="000000" w:themeColor="text1"/>
        </w:rPr>
        <w:t xml:space="preserve"> experience with rhBMP-2 in high-risk ankle and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fusions promotes its clinical use in this spectrum of patients with an excellent safet</w:t>
      </w:r>
      <w:r w:rsidR="008112F9">
        <w:rPr>
          <w:rFonts w:ascii="Book Antiqua" w:hAnsi="Book Antiqua"/>
          <w:color w:val="000000" w:themeColor="text1"/>
        </w:rPr>
        <w:t>y profile. A case-</w:t>
      </w:r>
      <w:r w:rsidR="008112F9">
        <w:rPr>
          <w:rFonts w:ascii="Book Antiqua" w:hAnsi="Book Antiqua"/>
          <w:color w:val="000000" w:themeColor="text1"/>
        </w:rPr>
        <w:lastRenderedPageBreak/>
        <w:t>control study</w:t>
      </w:r>
      <w:r w:rsidRPr="00E3209F">
        <w:rPr>
          <w:rFonts w:ascii="Book Antiqua" w:hAnsi="Book Antiqua"/>
          <w:color w:val="000000" w:themeColor="text1"/>
          <w:vertAlign w:val="superscript"/>
        </w:rPr>
        <w:fldChar w:fldCharType="begin">
          <w:fldData xml:space="preserve">PEVuZE5vdGU+PENpdGU+PEF1dGhvcj5Gb3VybWFuPC9BdXRob3I+PFllYXI+MjAxNDwvWWVhcj48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PEVuZE5vdGU+PENpdGU+PEF1dGhvcj5Gb3VybWFuPC9BdXRob3I+PFllYXI+MjAxNDwvWWVhcj48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[56]</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involving 82 high-risk patients who underwent complex ankle fusion with an </w:t>
      </w:r>
      <w:proofErr w:type="spellStart"/>
      <w:r w:rsidRPr="00E3209F">
        <w:rPr>
          <w:rFonts w:ascii="Book Antiqua" w:hAnsi="Book Antiqua"/>
          <w:color w:val="000000" w:themeColor="text1"/>
        </w:rPr>
        <w:t>Ilizarov</w:t>
      </w:r>
      <w:proofErr w:type="spellEnd"/>
      <w:r w:rsidRPr="00E3209F">
        <w:rPr>
          <w:rFonts w:ascii="Book Antiqua" w:hAnsi="Book Antiqua"/>
          <w:color w:val="000000" w:themeColor="text1"/>
        </w:rPr>
        <w:t xml:space="preserve"> frame showed promising results in the patients treated with rhBMP-2. The patients were more likely to obtain fusion after the initial surgery, spent less time wearing the frame and showed more bone bridging on CT scans in comparison to the control group of patients. A reduction in time wearing the frame in patients treated with rhBMP-2 could signify decreased morbidity and complications, particularly superficial and deep infections, pin loosening or failure, and </w:t>
      </w:r>
      <w:proofErr w:type="spellStart"/>
      <w:r w:rsidRPr="00E3209F">
        <w:rPr>
          <w:rFonts w:ascii="Book Antiqua" w:hAnsi="Book Antiqua"/>
          <w:color w:val="000000" w:themeColor="text1"/>
        </w:rPr>
        <w:t>tibial</w:t>
      </w:r>
      <w:proofErr w:type="spellEnd"/>
      <w:r w:rsidRPr="00E3209F">
        <w:rPr>
          <w:rFonts w:ascii="Book Antiqua" w:hAnsi="Book Antiqua"/>
          <w:color w:val="000000" w:themeColor="text1"/>
        </w:rPr>
        <w:t xml:space="preserve"> fractures. Recent literature cites unexpected complications such as heterotopic ossification and retrograde ejaculation in patients treated </w:t>
      </w:r>
      <w:proofErr w:type="spellStart"/>
      <w:r w:rsidRPr="00E3209F">
        <w:rPr>
          <w:rFonts w:ascii="Book Antiqua" w:hAnsi="Book Antiqua"/>
          <w:color w:val="000000" w:themeColor="text1"/>
        </w:rPr>
        <w:t>rhBMP</w:t>
      </w:r>
      <w:proofErr w:type="spellEnd"/>
      <w:r w:rsidRPr="00E3209F">
        <w:rPr>
          <w:rFonts w:ascii="Book Antiqua" w:hAnsi="Book Antiqua"/>
          <w:color w:val="000000" w:themeColor="text1"/>
        </w:rPr>
        <w:t xml:space="preserve"> for spinal procedures in close proximity to t</w:t>
      </w:r>
      <w:r w:rsidR="008112F9">
        <w:rPr>
          <w:rFonts w:ascii="Book Antiqua" w:hAnsi="Book Antiqua"/>
          <w:color w:val="000000" w:themeColor="text1"/>
        </w:rPr>
        <w:t xml:space="preserve">he </w:t>
      </w:r>
      <w:proofErr w:type="spellStart"/>
      <w:r w:rsidR="008112F9">
        <w:rPr>
          <w:rFonts w:ascii="Book Antiqua" w:hAnsi="Book Antiqua"/>
          <w:color w:val="000000" w:themeColor="text1"/>
        </w:rPr>
        <w:t>presacral</w:t>
      </w:r>
      <w:proofErr w:type="spellEnd"/>
      <w:r w:rsidR="008112F9">
        <w:rPr>
          <w:rFonts w:ascii="Book Antiqua" w:hAnsi="Book Antiqua"/>
          <w:color w:val="000000" w:themeColor="text1"/>
        </w:rPr>
        <w:t xml:space="preserve"> sympathetic plexus</w:t>
      </w:r>
      <w:r w:rsidRPr="00E3209F">
        <w:rPr>
          <w:rFonts w:ascii="Book Antiqua" w:hAnsi="Book Antiqua"/>
          <w:color w:val="000000" w:themeColor="text1"/>
          <w:vertAlign w:val="superscript"/>
        </w:rPr>
        <w:fldChar w:fldCharType="begin">
          <w:fldData xml:space="preserve">PEVuZE5vdGU+PENpdGU+PEF1dGhvcj5BbmRlcnNvbjwvQXV0aG9yPjxZZWFyPjIwMTI8L1llYXI+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PEVuZE5vdGU+PENpdGU+PEF1dGhvcj5BbmRlcnNvbjwvQXV0aG9yPjxZZWFyPjIwMTI8L1llYXI+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[57</w:t>
      </w:r>
      <w:r w:rsidR="008112F9">
        <w:rPr>
          <w:rFonts w:ascii="Book Antiqua" w:hAnsi="Book Antiqua" w:hint="eastAsia"/>
          <w:noProof/>
          <w:color w:val="000000" w:themeColor="text1"/>
          <w:vertAlign w:val="superscript"/>
          <w:lang w:eastAsia="zh-CN"/>
        </w:rPr>
        <w:t>,</w:t>
      </w:r>
      <w:r w:rsidRPr="00E3209F">
        <w:rPr>
          <w:rFonts w:ascii="Book Antiqua" w:hAnsi="Book Antiqua"/>
          <w:noProof/>
          <w:color w:val="000000" w:themeColor="text1"/>
          <w:vertAlign w:val="superscript"/>
        </w:rPr>
        <w:t>58]</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In the case-control study mentioned, there were no differences in the frequency of complications between the groups and no heterotopic ossification, deep vein thrombosis, compartment syndrome, wound breakdown, or focal neurologic deficiency was observed in either patient group. However, another case-</w:t>
      </w:r>
      <w:r w:rsidR="008112F9">
        <w:rPr>
          <w:rFonts w:ascii="Book Antiqua" w:hAnsi="Book Antiqua"/>
          <w:color w:val="000000" w:themeColor="text1"/>
        </w:rPr>
        <w:t xml:space="preserve">control study by </w:t>
      </w:r>
      <w:proofErr w:type="spellStart"/>
      <w:r w:rsidR="008112F9">
        <w:rPr>
          <w:rFonts w:ascii="Book Antiqua" w:hAnsi="Book Antiqua"/>
          <w:color w:val="000000" w:themeColor="text1"/>
        </w:rPr>
        <w:t>DeVries</w:t>
      </w:r>
      <w:proofErr w:type="spellEnd"/>
      <w:r w:rsidR="008112F9">
        <w:rPr>
          <w:rFonts w:ascii="Book Antiqua" w:hAnsi="Book Antiqua"/>
          <w:color w:val="000000" w:themeColor="text1"/>
        </w:rPr>
        <w:t xml:space="preserve"> </w:t>
      </w:r>
      <w:r w:rsidR="008112F9" w:rsidRPr="008112F9">
        <w:rPr>
          <w:rFonts w:ascii="Book Antiqua" w:hAnsi="Book Antiqua"/>
          <w:i/>
          <w:color w:val="000000" w:themeColor="text1"/>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&lt;EndNote&gt;&lt;Cite&gt;&lt;Author&gt;DeVries&lt;/Author&gt;&lt;Year&gt;2012&lt;/Year&gt;&lt;RecNum&gt;740&lt;/RecNum&gt;&lt;DisplayText&gt;(53)&lt;/DisplayText&gt;&lt;record&gt;&lt;rec-number&gt;740&lt;/rec-number&gt;&lt;foreign-keys&gt;&lt;key app="EN" db-id="wetvxv505wpffseaaeyvv0w1e0epd9rv25vr"&gt;740&lt;/key&gt;&lt;/foreign-keys&gt;&lt;ref-type name="Journal Article"&gt;17&lt;/ref-type&gt;&lt;contributors&gt;&lt;authors&gt;&lt;author&gt;DeVries, J. G.&lt;/author&gt;&lt;author&gt;Nguyen, M.&lt;/author&gt;&lt;author&gt;Berlet, G. C.&lt;/author&gt;&lt;author&gt;Hyer, C. F.&lt;/author&gt;&lt;/authors&gt;&lt;/contributors&gt;&lt;auth-address&gt;Ripon Medical Center, Ripon, WI, USA.&lt;/auth-address&gt;&lt;titles&gt;&lt;title&gt;The effect of recombinant bone morphogenetic protein-2 in revision tibiotalocalcaneal arthrodesis: utilization of the Retrograde Arthrodesis Intramedullary Nail database&lt;/title&gt;&lt;secondary-title&gt;J Foot Ankle Surg&lt;/secondary-title&gt;&lt;/titles&gt;&lt;periodical&gt;&lt;full-title&gt;J Foot Ankle Surg&lt;/full-title&gt;&lt;/periodical&gt;&lt;pages&gt;426-32&lt;/pages&gt;&lt;volume&gt;51&lt;/volume&gt;&lt;number&gt;4&lt;/number&gt;&lt;edition&gt;2012/05/12&lt;/edition&gt;&lt;keywords&gt;&lt;keyword&gt;Adult&lt;/keyword&gt;&lt;keyword&gt;Aged&lt;/keyword&gt;&lt;keyword&gt;Ankle Joint/*surgery&lt;/keyword&gt;&lt;keyword&gt;*Arthrodesis/instrumentation/methods&lt;/keyword&gt;&lt;keyword&gt;Bone Morphogenetic Protein 2/*therapeutic use&lt;/keyword&gt;&lt;keyword&gt;*Bone Nails&lt;/keyword&gt;&lt;keyword&gt;Calcaneus/*surgery&lt;/keyword&gt;&lt;keyword&gt;External Fixators&lt;/keyword&gt;&lt;keyword&gt;Female&lt;/keyword&gt;&lt;keyword&gt;Humans&lt;/keyword&gt;&lt;keyword&gt;Internal Fixators&lt;/keyword&gt;&lt;keyword&gt;Male&lt;/keyword&gt;&lt;keyword&gt;Middle Aged&lt;/keyword&gt;&lt;keyword&gt;Reoperation&lt;/keyword&gt;&lt;keyword&gt;Talus/*surgery&lt;/keyword&gt;&lt;keyword&gt;Tibia/*surgery&lt;/keyword&gt;&lt;/keywords&gt;&lt;dates&gt;&lt;year&gt;2012&lt;/year&gt;&lt;pub-dates&gt;&lt;date&gt;Jul-Aug&lt;/date&gt;&lt;/pub-dates&gt;&lt;/dates&gt;&lt;isbn&gt;1542-2224 (Electronic)&amp;#xD;1067-2516 (Linking)&lt;/isbn&gt;&lt;accession-num&gt;22575061&lt;/accession-num&gt;&lt;urls&gt;&lt;related-urls&gt;&lt;url&gt;http://www.ncbi.nlm.nih.gov/pubmed/22575061&lt;/url&gt;&lt;/related-urls&gt;&lt;/urls&gt;&lt;electronic-resource-num&gt;10.1053/j.jfas.2012.03.007&amp;#xD;S1067-2516(12)00109-3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[59]</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failed to show significance in the fusion rate and time until radiographic union for rhBMP-2-treated and untreated groups after </w:t>
      </w:r>
      <w:proofErr w:type="spellStart"/>
      <w:r w:rsidRPr="00E3209F">
        <w:rPr>
          <w:rFonts w:ascii="Book Antiqua" w:hAnsi="Book Antiqua"/>
          <w:color w:val="000000" w:themeColor="text1"/>
        </w:rPr>
        <w:t>tibiotalocalcaneal</w:t>
      </w:r>
      <w:proofErr w:type="spellEnd"/>
      <w:r w:rsidRPr="00E3209F">
        <w:rPr>
          <w:rFonts w:ascii="Book Antiqua" w:hAnsi="Book Antiqua"/>
          <w:color w:val="000000" w:themeColor="text1"/>
        </w:rPr>
        <w:t xml:space="preserve"> fusions secondary to failed initial arthrodesis. Even with these encouraging results, it must be stressed that </w:t>
      </w:r>
      <w:proofErr w:type="spellStart"/>
      <w:r w:rsidRPr="00E3209F">
        <w:rPr>
          <w:rFonts w:ascii="Book Antiqua" w:hAnsi="Book Antiqua"/>
          <w:color w:val="000000" w:themeColor="text1"/>
        </w:rPr>
        <w:t>osteobiologic</w:t>
      </w:r>
      <w:proofErr w:type="spellEnd"/>
      <w:r w:rsidRPr="00E3209F">
        <w:rPr>
          <w:rFonts w:ascii="Book Antiqua" w:hAnsi="Book Antiqua"/>
          <w:color w:val="000000" w:themeColor="text1"/>
        </w:rPr>
        <w:t xml:space="preserve"> agents, including rhBMP-2, are adjuvant agents; the use of rhBMP-2 alone will not ensure osseous healing and thus it cannot yet be solely relied upon on to bridge bone gaps, especially in high-risk patients.</w:t>
      </w:r>
    </w:p>
    <w:p w14:paraId="10EABE67" w14:textId="77777777" w:rsidR="008112F9" w:rsidRDefault="008112F9" w:rsidP="008112F9">
      <w:pPr>
        <w:widowControl w:val="0"/>
        <w:autoSpaceDE w:val="0"/>
        <w:autoSpaceDN w:val="0"/>
        <w:adjustRightInd w:val="0"/>
        <w:spacing w:line="360" w:lineRule="auto"/>
        <w:ind w:right="360"/>
        <w:jc w:val="both"/>
        <w:rPr>
          <w:rFonts w:ascii="Book Antiqua" w:hAnsi="Book Antiqua"/>
          <w:color w:val="000000" w:themeColor="text1"/>
          <w:lang w:eastAsia="zh-CN"/>
        </w:rPr>
      </w:pPr>
    </w:p>
    <w:p w14:paraId="7A5C071C" w14:textId="1022DB17" w:rsidR="008112F9" w:rsidRPr="008112F9" w:rsidRDefault="007C0C7E" w:rsidP="008112F9">
      <w:pPr>
        <w:widowControl w:val="0"/>
        <w:autoSpaceDE w:val="0"/>
        <w:autoSpaceDN w:val="0"/>
        <w:adjustRightInd w:val="0"/>
        <w:spacing w:line="360" w:lineRule="auto"/>
        <w:ind w:right="360"/>
        <w:jc w:val="both"/>
        <w:rPr>
          <w:rFonts w:ascii="Book Antiqua" w:hAnsi="Book Antiqua"/>
          <w:b/>
          <w:color w:val="000000" w:themeColor="text1"/>
          <w:lang w:eastAsia="zh-CN"/>
        </w:rPr>
      </w:pPr>
      <w:r w:rsidRPr="008112F9">
        <w:rPr>
          <w:rFonts w:ascii="Book Antiqua" w:hAnsi="Book Antiqua"/>
          <w:b/>
          <w:bCs/>
          <w:i/>
          <w:color w:val="000000" w:themeColor="text1"/>
        </w:rPr>
        <w:t xml:space="preserve">Physical </w:t>
      </w:r>
      <w:r w:rsidR="008112F9" w:rsidRPr="008112F9">
        <w:rPr>
          <w:rFonts w:ascii="Book Antiqua" w:hAnsi="Book Antiqua"/>
          <w:b/>
          <w:bCs/>
          <w:i/>
          <w:color w:val="000000" w:themeColor="text1"/>
        </w:rPr>
        <w:t>device augmentation</w:t>
      </w:r>
    </w:p>
    <w:p w14:paraId="5A3D84F0" w14:textId="77777777" w:rsidR="008112F9" w:rsidRDefault="007C0C7E" w:rsidP="008112F9">
      <w:pPr>
        <w:widowControl w:val="0"/>
        <w:autoSpaceDE w:val="0"/>
        <w:autoSpaceDN w:val="0"/>
        <w:adjustRightInd w:val="0"/>
        <w:spacing w:line="360" w:lineRule="auto"/>
        <w:ind w:right="360"/>
        <w:jc w:val="both"/>
        <w:rPr>
          <w:rFonts w:ascii="Book Antiqua" w:hAnsi="Book Antiqua"/>
          <w:color w:val="000000" w:themeColor="text1"/>
          <w:lang w:eastAsia="zh-CN"/>
        </w:rPr>
      </w:pPr>
      <w:r w:rsidRPr="00E3209F">
        <w:rPr>
          <w:rFonts w:ascii="Book Antiqua" w:hAnsi="Book Antiqua"/>
          <w:bCs/>
          <w:color w:val="000000" w:themeColor="text1"/>
        </w:rPr>
        <w:t xml:space="preserve">In addition to the wide array of adjunctive bone grafts and growth factors for complex ankle fusion, various external and internal </w:t>
      </w:r>
      <w:proofErr w:type="spellStart"/>
      <w:r w:rsidRPr="00E3209F">
        <w:rPr>
          <w:rFonts w:ascii="Book Antiqua" w:hAnsi="Book Antiqua"/>
          <w:bCs/>
          <w:color w:val="000000" w:themeColor="text1"/>
        </w:rPr>
        <w:t>osteobiologic</w:t>
      </w:r>
      <w:proofErr w:type="spellEnd"/>
      <w:r w:rsidRPr="00E3209F">
        <w:rPr>
          <w:rFonts w:ascii="Book Antiqua" w:hAnsi="Book Antiqua"/>
          <w:bCs/>
          <w:color w:val="000000" w:themeColor="text1"/>
        </w:rPr>
        <w:t xml:space="preserve"> devices have showed promising results. Three commercially distinct </w:t>
      </w:r>
      <w:r w:rsidRPr="00E3209F">
        <w:rPr>
          <w:rFonts w:ascii="Book Antiqua" w:hAnsi="Book Antiqua"/>
          <w:color w:val="000000" w:themeColor="text1"/>
        </w:rPr>
        <w:t>modalities have been of investigation for bone stimulation, which include: pulsed electromagnetic field (PEMF), internal direct current (DC), and low intensity puls</w:t>
      </w:r>
      <w:r w:rsidR="008112F9">
        <w:rPr>
          <w:rFonts w:ascii="Book Antiqua" w:hAnsi="Book Antiqua"/>
          <w:color w:val="000000" w:themeColor="text1"/>
        </w:rPr>
        <w:t>ed ultrasound (LIPUS)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&lt;EndNote&gt;&lt;Cite&gt;&lt;Author&gt;Liporace&lt;/Author&gt;&lt;Year&gt;2007&lt;/Year&gt;&lt;RecNum&gt;743&lt;/RecNum&gt;&lt;DisplayText&gt;(49)&lt;/DisplayText&gt;&lt;record&gt;&lt;rec-number&gt;743&lt;/rec-number&gt;&lt;foreign-keys&gt;&lt;key app="EN" db-id="wetvxv505wpffseaaeyvv0w1e0epd9rv25vr"&gt;743&lt;/key&gt;&lt;/foreign-keys&gt;&lt;ref-type name="Journal Article"&gt;17&lt;/ref-type&gt;&lt;contributors&gt;&lt;authors&gt;&lt;author&gt;Liporace, F. A.&lt;/author&gt;&lt;author&gt;Bibbo, C.&lt;/author&gt;&lt;author&gt;Azad, V.&lt;/author&gt;&lt;author&gt;Koerner, J.&lt;/author&gt;&lt;author&gt;Lin, S. S.&lt;/author&gt;&lt;/authors&gt;&lt;/contributors&gt;&lt;auth-address&gt;Department of Orthopaedic Surgery, Trauma Division, New Jersey Medical School-University of Medicine and Dentistry New Jersey, 90 Bergen Street, Suite 1200, Newark, NJ 07103, USA. frank_liporace@yahoo.com&lt;/auth-address&gt;&lt;titles&gt;&lt;title&gt;Bioadjuvants for complex ankle and hindfoot reconstruction&lt;/title&gt;&lt;secondary-title&gt;Foot Ankle Clin&lt;/secondary-title&gt;&lt;/titles&gt;&lt;periodical&gt;&lt;full-title&gt;Foot Ankle Clin&lt;/full-title&gt;&lt;/periodical&gt;&lt;pages&gt;75-106&lt;/pages&gt;&lt;volume&gt;12&lt;/volume&gt;&lt;number&gt;1&lt;/number&gt;&lt;edition&gt;2007/03/14&lt;/edition&gt;&lt;keywords&gt;&lt;keyword&gt;Adult&lt;/keyword&gt;&lt;keyword&gt;Ankle Joint/*surgery&lt;/keyword&gt;&lt;keyword&gt;Arthrodesis/adverse effects/*methods&lt;/keyword&gt;&lt;keyword&gt;Electric Stimulation Therapy&lt;/keyword&gt;&lt;keyword&gt;Female&lt;/keyword&gt;&lt;keyword&gt;Foot Joints/*surgery&lt;/keyword&gt;&lt;keyword&gt;Humans&lt;/keyword&gt;&lt;keyword&gt;Middle Aged&lt;/keyword&gt;&lt;keyword&gt;Platelet-Rich Plasma&lt;/keyword&gt;&lt;/keywords&gt;&lt;dates&gt;&lt;year&gt;2007&lt;/year&gt;&lt;pub-dates&gt;&lt;date&gt;Mar&lt;/date&gt;&lt;/pub-dates&gt;&lt;/dates&gt;&lt;isbn&gt;1083-7515 (Print)&amp;#xD;1083-7515 (Linking)&lt;/isbn&gt;&lt;accession-num&gt;17350512&lt;/accession-num&gt;&lt;urls&gt;&lt;related-urls&gt;&lt;url&gt;http://www.ncbi.nlm.nih.gov/pubmed/17350512&lt;/url&gt;&lt;/related-urls&gt;&lt;/urls&gt;&lt;electronic-resource-num&gt;S1083-7515(06)00104-5 [pii]&amp;#xD;10.1016/j.fcl.2006.12.002&lt;/electronic-resource-num&gt;&lt;language&gt;eng&lt;/language&gt;&lt;/record&gt;&lt;/Cite&gt;&lt;/EndNote&gt;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t>
      </w:r>
    </w:p>
    <w:p w14:paraId="6F7D5F21" w14:textId="77777777" w:rsidR="008112F9" w:rsidRDefault="007C0C7E" w:rsidP="008112F9">
      <w:pPr>
        <w:widowControl w:val="0"/>
        <w:autoSpaceDE w:val="0"/>
        <w:autoSpaceDN w:val="0"/>
        <w:adjustRightInd w:val="0"/>
        <w:spacing w:line="360" w:lineRule="auto"/>
        <w:ind w:right="360" w:firstLineChars="200" w:firstLine="480"/>
        <w:jc w:val="both"/>
        <w:rPr>
          <w:rFonts w:ascii="Book Antiqua" w:hAnsi="Book Antiqua"/>
          <w:color w:val="000000" w:themeColor="text1"/>
          <w:lang w:eastAsia="zh-CN"/>
        </w:rPr>
      </w:pPr>
      <w:r w:rsidRPr="00E3209F">
        <w:rPr>
          <w:rFonts w:ascii="Book Antiqua" w:hAnsi="Book Antiqua"/>
          <w:bCs/>
          <w:color w:val="000000" w:themeColor="text1"/>
        </w:rPr>
        <w:t>Pulsed electromagnetic field stimulators (PEMF) have</w:t>
      </w:r>
      <w:r w:rsidRPr="00E3209F">
        <w:rPr>
          <w:rFonts w:ascii="Book Antiqua" w:hAnsi="Book Antiqua"/>
          <w:color w:val="000000" w:themeColor="text1"/>
        </w:rPr>
        <w:t xml:space="preserve"> been approved by the </w:t>
      </w:r>
      <w:r w:rsidRPr="00E3209F">
        <w:rPr>
          <w:rFonts w:ascii="Book Antiqua" w:hAnsi="Book Antiqua"/>
          <w:color w:val="000000" w:themeColor="text1"/>
        </w:rPr>
        <w:lastRenderedPageBreak/>
        <w:t xml:space="preserve">FDA for stimulation of bone growth in the treatment of </w:t>
      </w:r>
      <w:proofErr w:type="spellStart"/>
      <w:r w:rsidRPr="00E3209F">
        <w:rPr>
          <w:rFonts w:ascii="Book Antiqua" w:hAnsi="Book Antiqua"/>
          <w:color w:val="000000" w:themeColor="text1"/>
        </w:rPr>
        <w:t>nonunions</w:t>
      </w:r>
      <w:proofErr w:type="spellEnd"/>
      <w:r w:rsidRPr="00E3209F">
        <w:rPr>
          <w:rFonts w:ascii="Book Antiqua" w:hAnsi="Book Antiqua"/>
          <w:color w:val="000000" w:themeColor="text1"/>
        </w:rPr>
        <w:t xml:space="preserve"> following fractures and failed arthrodesis. PEMF seems to stimulate healing of a nonunion through TGF-B-mediated differentiation of fibrocartilage cells and increased expression of BMP-2 and 4, leading to the st</w:t>
      </w:r>
      <w:r w:rsidR="008112F9">
        <w:rPr>
          <w:rFonts w:ascii="Book Antiqua" w:hAnsi="Book Antiqua"/>
          <w:color w:val="000000" w:themeColor="text1"/>
        </w:rPr>
        <w:t>imulatory effect on osteoblasts</w:t>
      </w:r>
      <w:r w:rsidRPr="00E3209F">
        <w:rPr>
          <w:rFonts w:ascii="Book Antiqua" w:hAnsi="Book Antiqua"/>
          <w:color w:val="000000" w:themeColor="text1"/>
          <w:vertAlign w:val="superscript"/>
        </w:rPr>
        <w:fldChar w:fldCharType="begin">
          <w:fldData xml:space="preserve">PEVuZE5vdGU+PENpdGU+PEF1dGhvcj5HdWVya292PC9BdXRob3I+PFllYXI+MjAwMTwvWWVhcj48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PEVuZE5vdGU+PENpdGU+PEF1dGhvcj5HdWVya292PC9BdXRob3I+PFllYXI+MjAwMTwvWWVhcj48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[60</w:t>
      </w:r>
      <w:r w:rsidR="008112F9">
        <w:rPr>
          <w:rFonts w:ascii="Book Antiqua" w:hAnsi="Book Antiqua" w:hint="eastAsia"/>
          <w:noProof/>
          <w:color w:val="000000" w:themeColor="text1"/>
          <w:vertAlign w:val="superscript"/>
          <w:lang w:eastAsia="zh-CN"/>
        </w:rPr>
        <w:t>,</w:t>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t>61]</w:t>
      </w:r>
      <w:r w:rsidRPr="00E3209F">
        <w:rPr>
          <w:rFonts w:ascii="Book Antiqua" w:hAnsi="Book Antiqua"/>
          <w:color w:val="000000" w:themeColor="text1"/>
        </w:rPr>
        <w:t xml:space="preserve">. Initial pre-clinical studies on the application of PEMF treatment on </w:t>
      </w:r>
      <w:proofErr w:type="spellStart"/>
      <w:r w:rsidRPr="00E3209F">
        <w:rPr>
          <w:rFonts w:ascii="Book Antiqua" w:hAnsi="Book Antiqua"/>
          <w:color w:val="000000" w:themeColor="text1"/>
        </w:rPr>
        <w:t>osteotomized</w:t>
      </w:r>
      <w:proofErr w:type="spellEnd"/>
      <w:r w:rsidRPr="00E3209F">
        <w:rPr>
          <w:rFonts w:ascii="Book Antiqua" w:hAnsi="Book Antiqua"/>
          <w:color w:val="000000" w:themeColor="text1"/>
        </w:rPr>
        <w:t xml:space="preserve"> rat fibula and canine tibia models demonstrated significant reduction in the amount of time-dependent bone volume loss and osteotomy gap size as well as faster recovery of dynamic load bearing with increased load-bearing capacity compared wit</w:t>
      </w:r>
      <w:r w:rsidR="008112F9">
        <w:rPr>
          <w:rFonts w:ascii="Book Antiqua" w:hAnsi="Book Antiqua"/>
          <w:color w:val="000000" w:themeColor="text1"/>
        </w:rPr>
        <w:t>h the non-PEMF treated controls</w:t>
      </w:r>
      <w:r w:rsidRPr="00E3209F">
        <w:rPr>
          <w:rFonts w:ascii="Book Antiqua" w:hAnsi="Book Antiqua"/>
          <w:color w:val="000000" w:themeColor="text1"/>
          <w:vertAlign w:val="superscript"/>
        </w:rPr>
        <w:fldChar w:fldCharType="begin">
          <w:fldData xml:space="preserve">PEVuZE5vdGU+PENpdGU+PEF1dGhvcj5JYml3b3llPC9BdXRob3I+PFllYXI+MjAwNDwvWWVhcj48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PEVuZE5vdGU+PENpdGU+PEF1dGhvcj5JYml3b3llPC9BdXRob3I+PFllYXI+MjAwNDwvWWVhcj48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[62</w:t>
      </w:r>
      <w:r w:rsidR="008112F9">
        <w:rPr>
          <w:rFonts w:ascii="Book Antiqua" w:hAnsi="Book Antiqua" w:hint="eastAsia"/>
          <w:noProof/>
          <w:color w:val="000000" w:themeColor="text1"/>
          <w:vertAlign w:val="superscript"/>
          <w:lang w:eastAsia="zh-CN"/>
        </w:rPr>
        <w:t>,</w:t>
      </w:r>
      <w:r w:rsidRPr="00E3209F">
        <w:rPr>
          <w:rFonts w:ascii="Book Antiqua" w:hAnsi="Book Antiqua"/>
          <w:noProof/>
          <w:color w:val="000000" w:themeColor="text1"/>
          <w:vertAlign w:val="superscript"/>
        </w:rPr>
        <w:t>63]</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Use of PEMF devices less than the recommended minimum period of 3 hours has been demonstrated to significantly reduce the efficacy of this modality of bone stimulation in union rates, with approximately 2.3 times less union reported compared with when PEMF is u</w:t>
      </w:r>
      <w:r w:rsidR="008112F9">
        <w:rPr>
          <w:rFonts w:ascii="Book Antiqua" w:hAnsi="Book Antiqua"/>
          <w:color w:val="000000" w:themeColor="text1"/>
        </w:rPr>
        <w:t>sed for the recommended periods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&lt;EndNote&gt;&lt;Cite&gt;&lt;Author&gt;Liporace&lt;/Author&gt;&lt;Year&gt;2007&lt;/Year&gt;&lt;RecNum&gt;743&lt;/RecNum&gt;&lt;DisplayText&gt;(49)&lt;/DisplayText&gt;&lt;record&gt;&lt;rec-number&gt;743&lt;/rec-number&gt;&lt;foreign-keys&gt;&lt;key app="EN" db-id="wetvxv505wpffseaaeyvv0w1e0epd9rv25vr"&gt;743&lt;/key&gt;&lt;/foreign-keys&gt;&lt;ref-type name="Journal Article"&gt;17&lt;/ref-type&gt;&lt;contributors&gt;&lt;authors&gt;&lt;author&gt;Liporace, F. A.&lt;/author&gt;&lt;author&gt;Bibbo, C.&lt;/author&gt;&lt;author&gt;Azad, V.&lt;/author&gt;&lt;author&gt;Koerner, J.&lt;/author&gt;&lt;author&gt;Lin, S. S.&lt;/author&gt;&lt;/authors&gt;&lt;/contributors&gt;&lt;auth-address&gt;Department of Orthopaedic Surgery, Trauma Division, New Jersey Medical School-University of Medicine and Dentistry New Jersey, 90 Bergen Street, Suite 1200, Newark, NJ 07103, USA. frank_liporace@yahoo.com&lt;/auth-address&gt;&lt;titles&gt;&lt;title&gt;Bioadjuvants for complex ankle and hindfoot reconstruction&lt;/title&gt;&lt;secondary-title&gt;Foot Ankle Clin&lt;/secondary-title&gt;&lt;/titles&gt;&lt;periodical&gt;&lt;full-title&gt;Foot Ankle Clin&lt;/full-title&gt;&lt;/periodical&gt;&lt;pages&gt;75-106&lt;/pages&gt;&lt;volume&gt;12&lt;/volume&gt;&lt;number&gt;1&lt;/number&gt;&lt;edition&gt;2007/03/14&lt;/edition&gt;&lt;keywords&gt;&lt;keyword&gt;Adult&lt;/keyword&gt;&lt;keyword&gt;Ankle Joint/*surgery&lt;/keyword&gt;&lt;keyword&gt;Arthrodesis/adverse effects/*methods&lt;/keyword&gt;&lt;keyword&gt;Electric Stimulation Therapy&lt;/keyword&gt;&lt;keyword&gt;Female&lt;/keyword&gt;&lt;keyword&gt;Foot Joints/*surgery&lt;/keyword&gt;&lt;keyword&gt;Humans&lt;/keyword&gt;&lt;keyword&gt;Middle Aged&lt;/keyword&gt;&lt;keyword&gt;Platelet-Rich Plasma&lt;/keyword&gt;&lt;/keywords&gt;&lt;dates&gt;&lt;year&gt;2007&lt;/year&gt;&lt;pub-dates&gt;&lt;date&gt;Mar&lt;/date&gt;&lt;/pub-dates&gt;&lt;/dates&gt;&lt;isbn&gt;1083-7515 (Print)&amp;#xD;1083-7515 (Linking)&lt;/isbn&gt;&lt;accession-num&gt;17350512&lt;/accession-num&gt;&lt;urls&gt;&lt;related-urls&gt;&lt;url&gt;http://www.ncbi.nlm.nih.gov/pubmed/17350512&lt;/url&gt;&lt;/related-urls&gt;&lt;/urls&gt;&lt;electronic-resource-num&gt;S1083-7515(06)00104-5 [pii]&amp;#xD;10.1016/j.fcl.2006.12.002&lt;/electronic-resource-num&gt;&lt;language&gt;eng&lt;/language&gt;&lt;/record&gt;&lt;/Cite&gt;&lt;/EndNote&gt;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Saltzman </w:t>
      </w:r>
      <w:r w:rsidR="00EF7F49" w:rsidRPr="00EF7F49">
        <w:rPr>
          <w:rFonts w:ascii="Book Antiqua" w:hAnsi="Book Antiqua" w:hint="eastAsia"/>
          <w:i/>
          <w:color w:val="000000" w:themeColor="text1"/>
          <w:lang w:eastAsia="zh-CN"/>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&lt;EndNote&gt;&lt;Cite&gt;&lt;Author&gt;Saltzman&lt;/Author&gt;&lt;Year&gt;2004&lt;/Year&gt;&lt;RecNum&gt;753&lt;/RecNum&gt;&lt;DisplayText&gt;(58)&lt;/DisplayText&gt;&lt;record&gt;&lt;rec-number&gt;753&lt;/rec-number&gt;&lt;foreign-keys&gt;&lt;key app="EN" db-id="wetvxv505wpffseaaeyvv0w1e0epd9rv25vr"&gt;753&lt;/key&gt;&lt;/foreign-keys&gt;&lt;ref-type name="Journal Article"&gt;17&lt;/ref-type&gt;&lt;contributors&gt;&lt;authors&gt;&lt;author&gt;Saltzman, C.&lt;/author&gt;&lt;author&gt;Lightfoot, A.&lt;/author&gt;&lt;author&gt;Amendola, A.&lt;/author&gt;&lt;/authors&gt;&lt;/contributors&gt;&lt;auth-address&gt;University of Iowa Hospitals and Clinics, Iowa City, IA 52242, USA. charles-saltzman@uiowa.edu&lt;/auth-address&gt;&lt;titles&gt;&lt;title&gt;PEMF as treatment for delayed healing of foot and ankle arthrodesis&lt;/title&gt;&lt;secondary-title&gt;Foot Ankle Int&lt;/secondary-title&gt;&lt;/titles&gt;&lt;periodical&gt;&lt;full-title&gt;Foot Ankle Int&lt;/full-title&gt;&lt;/periodical&gt;&lt;pages&gt;771-3&lt;/pages&gt;&lt;volume&gt;25&lt;/volume&gt;&lt;number&gt;11&lt;/number&gt;&lt;edition&gt;2004/12/03&lt;/edition&gt;&lt;keywords&gt;&lt;keyword&gt;Adult&lt;/keyword&gt;&lt;keyword&gt;Aged&lt;/keyword&gt;&lt;keyword&gt;Ankle Joint/radiography/*surgery&lt;/keyword&gt;&lt;keyword&gt;Arthrodesis/methods&lt;/keyword&gt;&lt;keyword&gt;Electric Stimulation Therapy/*methods&lt;/keyword&gt;&lt;keyword&gt;*Electromagnetic Fields&lt;/keyword&gt;&lt;keyword&gt;Foot Joints/radiography/*surgery&lt;/keyword&gt;&lt;keyword&gt;Humans&lt;/keyword&gt;&lt;keyword&gt;Middle Aged&lt;/keyword&gt;&lt;keyword&gt;Reproducibility of Results&lt;/keyword&gt;&lt;keyword&gt;Retrospective Studies&lt;/keyword&gt;&lt;keyword&gt;Treatment Outcome&lt;/keyword&gt;&lt;keyword&gt;*Wound Healing&lt;/keyword&gt;&lt;/keywords&gt;&lt;dates&gt;&lt;year&gt;2004&lt;/year&gt;&lt;pub-dates&gt;&lt;date&gt;Nov&lt;/date&gt;&lt;/pub-dates&gt;&lt;/dates&gt;&lt;isbn&gt;1071-1007 (Print)&amp;#xD;1071-1007 (Linking)&lt;/isbn&gt;&lt;accession-num&gt;15574233&lt;/accession-num&gt;&lt;urls&gt;&lt;related-urls&gt;&lt;url&gt;http://www.ncbi.nlm.nih.gov/pubmed/15574233&lt;/url&gt;&lt;/related-urls&gt;&lt;/urls&gt;&lt;electronic-resource-num&gt;861960 [pii]&lt;/electronic-resource-num&gt;&lt;language&gt;eng&lt;/language&gt;&lt;/record&gt;&lt;/Cite&gt;&lt;/EndNote&gt;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[64]</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investigated the use of PEMF, immobilization, and limited weight-bearing to treat 19 cases of delayed union after foot and ankle arthrodesis in 334 patients. The treatment protocol was successful in 5 of the 19 cases, with the remainder resulting in nonunion, thereby directing the authors to not recommend their PEMF protocol in treating delayed union in foot and ankle arthrodesis. They attributed the lower success rate, relative to fusion of long bones, to the geometric difficulties in orienting the coils to induce a current through the asymmetric foot and ankle. </w:t>
      </w:r>
    </w:p>
    <w:p w14:paraId="79AD1C01" w14:textId="08240A65" w:rsidR="007C0C7E" w:rsidRPr="00E3209F" w:rsidRDefault="007C0C7E" w:rsidP="008112F9">
      <w:pPr>
        <w:widowControl w:val="0"/>
        <w:autoSpaceDE w:val="0"/>
        <w:autoSpaceDN w:val="0"/>
        <w:adjustRightInd w:val="0"/>
        <w:spacing w:line="360" w:lineRule="auto"/>
        <w:ind w:right="360" w:firstLineChars="200" w:firstLine="480"/>
        <w:jc w:val="both"/>
        <w:rPr>
          <w:rFonts w:ascii="Book Antiqua" w:hAnsi="Book Antiqua"/>
          <w:color w:val="000000" w:themeColor="text1"/>
          <w:lang w:eastAsia="zh-CN"/>
        </w:rPr>
      </w:pPr>
      <w:r w:rsidRPr="00E3209F">
        <w:rPr>
          <w:rFonts w:ascii="Book Antiqua" w:hAnsi="Book Antiqua"/>
          <w:color w:val="000000" w:themeColor="text1"/>
        </w:rPr>
        <w:t>The application of implantable direct current bone stimulation for the treatment of complex ankle fusion has shown positive outcomes in several studies. Although the implantable DC stimulator may necessitate the need for a secondary procedure to remove the device in light of infection,</w:t>
      </w:r>
      <w:r w:rsidRPr="00E3209F">
        <w:rPr>
          <w:rFonts w:ascii="Book Antiqua" w:hAnsi="Book Antiqua"/>
          <w:bCs/>
          <w:color w:val="000000" w:themeColor="text1"/>
        </w:rPr>
        <w:t xml:space="preserve"> </w:t>
      </w:r>
      <w:r w:rsidRPr="00E3209F">
        <w:rPr>
          <w:rFonts w:ascii="Book Antiqua" w:hAnsi="Book Antiqua"/>
          <w:color w:val="000000" w:themeColor="text1"/>
        </w:rPr>
        <w:t xml:space="preserve">local irritation, prominent hardware, or pain, it has several distinct advantages, which include increased compliance and constant, direct current application to the site of interest with maximal intensity. Despite the absence of controlled studies directly comparing patients with and without implanted DC stimulators, several studies suggest that internal electrical bone stimulation may assist in fusions of the foot and ankle in high-risk patients. </w:t>
      </w:r>
      <w:proofErr w:type="spellStart"/>
      <w:r w:rsidRPr="00E3209F">
        <w:rPr>
          <w:rFonts w:ascii="Book Antiqua" w:hAnsi="Book Antiqua"/>
          <w:color w:val="000000" w:themeColor="text1"/>
        </w:rPr>
        <w:t>Saxena</w:t>
      </w:r>
      <w:proofErr w:type="spellEnd"/>
      <w:r w:rsidRPr="00E3209F">
        <w:rPr>
          <w:rFonts w:ascii="Book Antiqua" w:hAnsi="Book Antiqua"/>
          <w:color w:val="000000" w:themeColor="text1"/>
        </w:rPr>
        <w:t xml:space="preserve"> </w:t>
      </w:r>
      <w:r w:rsidR="00EF7F49" w:rsidRPr="00EF7F49">
        <w:rPr>
          <w:rFonts w:ascii="Book Antiqua" w:hAnsi="Book Antiqua" w:hint="eastAsia"/>
          <w:i/>
          <w:color w:val="000000" w:themeColor="text1"/>
          <w:lang w:eastAsia="zh-CN"/>
        </w:rPr>
        <w:t>et al</w:t>
      </w:r>
      <w:r w:rsidRPr="00E3209F">
        <w:rPr>
          <w:rFonts w:ascii="Book Antiqua" w:hAnsi="Book Antiqua"/>
          <w:color w:val="000000" w:themeColor="text1"/>
          <w:vertAlign w:val="superscript"/>
        </w:rPr>
        <w:fldChar w:fldCharType="begin">
          <w:fldData xml:space="preserve">PEVuZE5vdGU+PENpdGU+PEF1dGhvcj5TYXhlbmE8L0F1dGhvcj48WWVhcj4yMDA1PC9ZZWFyPjxS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PEVuZE5vdGU+PENpdGU+PEF1dGhvcj5TYXhlbmE8L0F1dGhvcj48WWVhcj4yMDA1PC9ZZWFyPjxS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[13]</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demonstrated an 86% fusion rate utilizing implantable DC </w:t>
      </w:r>
      <w:r w:rsidRPr="00E3209F">
        <w:rPr>
          <w:rFonts w:ascii="Book Antiqua" w:hAnsi="Book Antiqua"/>
          <w:color w:val="000000" w:themeColor="text1"/>
        </w:rPr>
        <w:lastRenderedPageBreak/>
        <w:t>stimulation in conjunction with the standard arthrodesis protocol of bone graft and internal fixation in patients with diabetes, obesity, alcohol abuse, smoking history, previously failed arthrodesis or history of immunosuppressive drug use. Several complications did arise with 2 of the patients sustaining cable breakage of the implanted bone stimulator and 5 needing additional surgery, 4 of whom in order to achieve arthrodesis, which was subsequently successful. On</w:t>
      </w:r>
      <w:r w:rsidR="008112F9">
        <w:rPr>
          <w:rFonts w:ascii="Book Antiqua" w:hAnsi="Book Antiqua"/>
          <w:color w:val="000000" w:themeColor="text1"/>
        </w:rPr>
        <w:t xml:space="preserve"> a similar note, Donley </w:t>
      </w:r>
      <w:r w:rsidR="008112F9" w:rsidRPr="008112F9">
        <w:rPr>
          <w:rFonts w:ascii="Book Antiqua" w:hAnsi="Book Antiqua"/>
          <w:i/>
          <w:color w:val="000000" w:themeColor="text1"/>
        </w:rPr>
        <w:t xml:space="preserve">et </w:t>
      </w:r>
      <w:proofErr w:type="spellStart"/>
      <w:r w:rsidR="008112F9" w:rsidRPr="008112F9">
        <w:rPr>
          <w:rFonts w:ascii="Book Antiqua" w:hAnsi="Book Antiqua"/>
          <w:i/>
          <w:color w:val="000000" w:themeColor="text1"/>
        </w:rPr>
        <w:t>al</w:t>
      </w:r>
      <w:r w:rsidR="008112F9">
        <w:rPr>
          <w:rFonts w:ascii="Book Antiqua" w:hAnsi="Book Antiqua"/>
          <w:color w:val="000000" w:themeColor="text1"/>
        </w:rPr>
        <w:t>’s</w:t>
      </w:r>
      <w:proofErr w:type="spellEnd"/>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&lt;EndNote&gt;&lt;Cite&gt;&lt;Author&gt;Donley&lt;/Author&gt;&lt;Year&gt;2002&lt;/Year&gt;&lt;RecNum&gt;756&lt;/RecNum&gt;&lt;DisplayText&gt;(60)&lt;/DisplayText&gt;&lt;record&gt;&lt;rec-number&gt;756&lt;/rec-number&gt;&lt;foreign-keys&gt;&lt;key app="EN" db-id="wetvxv505wpffseaaeyvv0w1e0epd9rv25vr"&gt;756&lt;/key&gt;&lt;/foreign-keys&gt;&lt;ref-type name="Journal Article"&gt;17&lt;/ref-type&gt;&lt;contributors&gt;&lt;authors&gt;&lt;author&gt;Donley, B. G.&lt;/author&gt;&lt;author&gt;Ward, D. M.&lt;/author&gt;&lt;/authors&gt;&lt;/contributors&gt;&lt;auth-address&gt;Cleveland Clinic Foundation, Ohio 44195, USA. donleyb@ccf.org&lt;/auth-address&gt;&lt;titles&gt;&lt;title&gt;Implantable electrical stimulation in high-risk hindfoot fusions&lt;/title&gt;&lt;secondary-title&gt;Foot Ankle Int&lt;/secondary-title&gt;&lt;/titles&gt;&lt;periodical&gt;&lt;full-title&gt;Foot Ankle Int&lt;/full-title&gt;&lt;/periodical&gt;&lt;pages&gt;13-8&lt;/pages&gt;&lt;volume&gt;23&lt;/volume&gt;&lt;number&gt;1&lt;/number&gt;&lt;edition&gt;2002/02/02&lt;/edition&gt;&lt;keywords&gt;&lt;keyword&gt;Adult&lt;/keyword&gt;&lt;keyword&gt;Aged&lt;/keyword&gt;&lt;keyword&gt;Ankle Joint/*surgery&lt;/keyword&gt;&lt;keyword&gt;Arthrodesis/*methods&lt;/keyword&gt;&lt;keyword&gt;Bone Transplantation&lt;/keyword&gt;&lt;keyword&gt;*Electric Stimulation Therapy/methods&lt;/keyword&gt;&lt;keyword&gt;Female&lt;/keyword&gt;&lt;keyword&gt;Follow-Up Studies&lt;/keyword&gt;&lt;keyword&gt;Foot/*surgery&lt;/keyword&gt;&lt;keyword&gt;Fracture Fixation, Internal/*methods&lt;/keyword&gt;&lt;keyword&gt;Fractures, Ununited/*prevention &amp;amp; control&lt;/keyword&gt;&lt;keyword&gt;Humans&lt;/keyword&gt;&lt;keyword&gt;Male&lt;/keyword&gt;&lt;keyword&gt;Middle Aged&lt;/keyword&gt;&lt;keyword&gt;Retrospective Studies&lt;/keyword&gt;&lt;keyword&gt;Risk Assessment&lt;/keyword&gt;&lt;keyword&gt;Risk Factors&lt;/keyword&gt;&lt;keyword&gt;Treatment Outcome&lt;/keyword&gt;&lt;/keywords&gt;&lt;dates&gt;&lt;year&gt;2002&lt;/year&gt;&lt;pub-dates&gt;&lt;date&gt;Jan&lt;/date&gt;&lt;/pub-dates&gt;&lt;/dates&gt;&lt;isbn&gt;1071-1007 (Print)&amp;#xD;1071-1007 (Linking)&lt;/isbn&gt;&lt;accession-num&gt;11822687&lt;/accession-num&gt;&lt;urls&gt;&lt;related-urls&gt;&lt;url&gt;http://www.ncbi.nlm.nih.gov/pubmed/11822687&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[65]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study exhibited a significant decrease in nonunion rate among high-risk patients, with 12 of 13 achieving fusion and improvement in mean pain scores after placement of an implantable DC stimulator during the arthrodesis surgery. Complications included a successfully treated superficial breakdown of a wound and 4 reoperations to remove the implant’s batteries. </w:t>
      </w:r>
      <w:proofErr w:type="spellStart"/>
      <w:r w:rsidRPr="00E3209F">
        <w:rPr>
          <w:rFonts w:ascii="Book Antiqua" w:hAnsi="Book Antiqua"/>
          <w:color w:val="000000" w:themeColor="text1"/>
        </w:rPr>
        <w:t>Hockenbury</w:t>
      </w:r>
      <w:proofErr w:type="spellEnd"/>
      <w:r w:rsidRPr="00E3209F">
        <w:rPr>
          <w:rFonts w:ascii="Book Antiqua" w:hAnsi="Book Antiqua"/>
          <w:color w:val="000000" w:themeColor="text1"/>
        </w:rPr>
        <w:t xml:space="preserve"> </w:t>
      </w:r>
      <w:r w:rsidR="00EF7F49" w:rsidRPr="00EF7F49">
        <w:rPr>
          <w:rFonts w:ascii="Book Antiqua" w:hAnsi="Book Antiqua" w:hint="eastAsia"/>
          <w:i/>
          <w:color w:val="000000" w:themeColor="text1"/>
          <w:lang w:eastAsia="zh-CN"/>
        </w:rPr>
        <w:t>et al</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&lt;EndNote&gt;&lt;Cite&gt;&lt;Author&gt;Hockenbury&lt;/Author&gt;&lt;Year&gt;2007&lt;/Year&gt;&lt;RecNum&gt;755&lt;/RecNum&gt;&lt;DisplayText&gt;(61)&lt;/DisplayText&gt;&lt;record&gt;&lt;rec-number&gt;755&lt;/rec-number&gt;&lt;foreign-keys&gt;&lt;key app="EN" db-id="wetvxv505wpffseaaeyvv0w1e0epd9rv25vr"&gt;755&lt;/key&gt;&lt;/foreign-keys&gt;&lt;ref-type name="Journal Article"&gt;17&lt;/ref-type&gt;&lt;contributors&gt;&lt;authors&gt;&lt;author&gt;Hockenbury, R. T.&lt;/author&gt;&lt;author&gt;Gruttadauria, M.&lt;/author&gt;&lt;author&gt;McKinney, I.&lt;/author&gt;&lt;/authors&gt;&lt;/contributors&gt;&lt;auth-address&gt;University of Louisville, Advanced Orthopaedics of Louisville, Louisville, KY 40207, USA. hockenbu@bellsouth.net&lt;/auth-address&gt;&lt;titles&gt;&lt;title&gt;Use of implantable bone growth stimulation in Charcot ankle arthrodesis&lt;/title&gt;&lt;secondary-title&gt;Foot Ankle Int&lt;/secondary-title&gt;&lt;/titles&gt;&lt;periodical&gt;&lt;full-title&gt;Foot Ankle Int&lt;/full-title&gt;&lt;/periodical&gt;&lt;pages&gt;971-6&lt;/pages&gt;&lt;volume&gt;28&lt;/volume&gt;&lt;number&gt;9&lt;/number&gt;&lt;edition&gt;2007/09/21&lt;/edition&gt;&lt;keywords&gt;&lt;keyword&gt;Aged&lt;/keyword&gt;&lt;keyword&gt;Ankle Joint/*surgery&lt;/keyword&gt;&lt;keyword&gt;*Arthrodesis&lt;/keyword&gt;&lt;keyword&gt;Arthropathy, Neurogenic/*surgery&lt;/keyword&gt;&lt;keyword&gt;Combined Modality Therapy&lt;/keyword&gt;&lt;keyword&gt;*Electric Stimulation Therapy&lt;/keyword&gt;&lt;keyword&gt;Humans&lt;/keyword&gt;&lt;keyword&gt;Middle Aged&lt;/keyword&gt;&lt;keyword&gt;*Prostheses and Implants&lt;/keyword&gt;&lt;keyword&gt;Retrospective Studies&lt;/keyword&gt;&lt;keyword&gt;Treatment Outcome&lt;/keyword&gt;&lt;/keywords&gt;&lt;dates&gt;&lt;year&gt;2007&lt;/year&gt;&lt;pub-dates&gt;&lt;date&gt;Sep&lt;/date&gt;&lt;/pub-dates&gt;&lt;/dates&gt;&lt;isbn&gt;1071-1007 (Print)&amp;#xD;1071-1007 (Linking)&lt;/isbn&gt;&lt;accession-num&gt;17880870&lt;/accession-num&gt;&lt;urls&gt;&lt;related-urls&gt;&lt;url&gt;http://www.ncbi.nlm.nih.gov/pubmed/17880870&lt;/url&gt;&lt;/related-urls&gt;&lt;/urls&gt;&lt;electronic-resource-num&gt;961003 [pii]&amp;#xD;10.3113/FAI.2007.0971&lt;/electronic-resource-num&gt;&lt;language&gt;eng&lt;/language&gt;&lt;/record&gt;&lt;/Cite&gt;&lt;/EndNote&gt;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[66]</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achieved a 90% fusion rate as well as improved clinical function in 10 patients with severe Charcot </w:t>
      </w:r>
      <w:proofErr w:type="spellStart"/>
      <w:r w:rsidRPr="00E3209F">
        <w:rPr>
          <w:rFonts w:ascii="Book Antiqua" w:hAnsi="Book Antiqua"/>
          <w:color w:val="000000" w:themeColor="text1"/>
        </w:rPr>
        <w:t>neuroarthropathy</w:t>
      </w:r>
      <w:proofErr w:type="spellEnd"/>
      <w:r w:rsidRPr="00E3209F">
        <w:rPr>
          <w:rFonts w:ascii="Book Antiqua" w:hAnsi="Book Antiqua"/>
          <w:color w:val="000000" w:themeColor="text1"/>
        </w:rPr>
        <w:t xml:space="preserve"> with the use of rigid internal fixation, autogenous bone graft and an implantable bone growth stimulator. In addition to complex primary arthrodesis procedures, implantable DC bone stimulation was analyzed in 10 consecutive revision </w:t>
      </w:r>
      <w:proofErr w:type="spellStart"/>
      <w:r w:rsidRPr="00E3209F">
        <w:rPr>
          <w:rFonts w:ascii="Book Antiqua" w:hAnsi="Book Antiqua"/>
          <w:color w:val="000000" w:themeColor="text1"/>
        </w:rPr>
        <w:t>arthrodeses</w:t>
      </w:r>
      <w:proofErr w:type="spellEnd"/>
      <w:r w:rsidRPr="00E3209F">
        <w:rPr>
          <w:rFonts w:ascii="Book Antiqua" w:hAnsi="Book Antiqua"/>
          <w:color w:val="000000" w:themeColor="text1"/>
        </w:rPr>
        <w:t xml:space="preserve"> for patients who had aseptic nonunion of the ankle. All 10 patients obtained solid fusion with good clinical outcome scale mea</w:t>
      </w:r>
      <w:r w:rsidR="008112F9">
        <w:rPr>
          <w:rFonts w:ascii="Book Antiqua" w:hAnsi="Book Antiqua"/>
          <w:color w:val="000000" w:themeColor="text1"/>
        </w:rPr>
        <w:t>surements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&lt;EndNote&gt;&lt;Cite&gt;&lt;Author&gt;Midis&lt;/Author&gt;&lt;Year&gt;2002&lt;/Year&gt;&lt;RecNum&gt;758&lt;/RecNum&gt;&lt;DisplayText&gt;(62)&lt;/DisplayText&gt;&lt;record&gt;&lt;rec-number&gt;758&lt;/rec-number&gt;&lt;foreign-keys&gt;&lt;key app="EN" db-id="wetvxv505wpffseaaeyvv0w1e0epd9rv25vr"&gt;758&lt;/key&gt;&lt;/foreign-keys&gt;&lt;ref-type name="Journal Article"&gt;17&lt;/ref-type&gt;&lt;contributors&gt;&lt;authors&gt;&lt;author&gt;Midis, N.&lt;/author&gt;&lt;author&gt;Conti, S. F.&lt;/author&gt;&lt;/authors&gt;&lt;/contributors&gt;&lt;auth-address&gt;University of Pittsburgh Physicians, Department of Orthopaedic Surgery, Pittsburgh, PA 15213, USA.&lt;/auth-address&gt;&lt;titles&gt;&lt;title&gt;Revision ankle arthrodesis&lt;/title&gt;&lt;secondary-title&gt;Foot Ankle Int&lt;/secondary-title&gt;&lt;/titles&gt;&lt;periodical&gt;&lt;full-title&gt;Foot Ankle Int&lt;/full-title&gt;&lt;/periodical&gt;&lt;pages&gt;243-7&lt;/pages&gt;&lt;volume&gt;23&lt;/volume&gt;&lt;number&gt;3&lt;/number&gt;&lt;edition&gt;2002/04/06&lt;/edition&gt;&lt;keywords&gt;&lt;keyword&gt;Adult&lt;/keyword&gt;&lt;keyword&gt;Aged&lt;/keyword&gt;&lt;keyword&gt;Aged, 80 and over&lt;/keyword&gt;&lt;keyword&gt;Ankle Joint/*surgery&lt;/keyword&gt;&lt;keyword&gt;*Arthrodesis/methods&lt;/keyword&gt;&lt;keyword&gt;Bone Transplantation&lt;/keyword&gt;&lt;keyword&gt;Combined Modality Therapy&lt;/keyword&gt;&lt;keyword&gt;Electric Stimulation Therapy&lt;/keyword&gt;&lt;keyword&gt;Female&lt;/keyword&gt;&lt;keyword&gt;Fractures, Spontaneous/*surgery&lt;/keyword&gt;&lt;keyword&gt;Fractures, Ununited/*surgery&lt;/keyword&gt;&lt;keyword&gt;Humans&lt;/keyword&gt;&lt;keyword&gt;Male&lt;/keyword&gt;&lt;keyword&gt;Middle Aged&lt;/keyword&gt;&lt;keyword&gt;Reoperation&lt;/keyword&gt;&lt;keyword&gt;Treatment Outcome&lt;/keyword&gt;&lt;/keywords&gt;&lt;dates&gt;&lt;year&gt;2002&lt;/year&gt;&lt;pub-dates&gt;&lt;date&gt;Mar&lt;/date&gt;&lt;/pub-dates&gt;&lt;/dates&gt;&lt;isbn&gt;1071-1007 (Print)&amp;#xD;1071-1007 (Linking)&lt;/isbn&gt;&lt;accession-num&gt;11934067&lt;/accession-num&gt;&lt;urls&gt;&lt;related-urls&gt;&lt;url&gt;http://www.ncbi.nlm.nih.gov/pubmed/11934067&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[67]</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t>
      </w:r>
    </w:p>
    <w:p w14:paraId="197E2088" w14:textId="1175ABA1" w:rsidR="007C0C7E" w:rsidRPr="00E3209F" w:rsidRDefault="007C0C7E" w:rsidP="008112F9">
      <w:pPr>
        <w:widowControl w:val="0"/>
        <w:autoSpaceDE w:val="0"/>
        <w:autoSpaceDN w:val="0"/>
        <w:adjustRightInd w:val="0"/>
        <w:spacing w:line="360" w:lineRule="auto"/>
        <w:ind w:right="360" w:firstLineChars="200" w:firstLine="480"/>
        <w:jc w:val="both"/>
        <w:rPr>
          <w:rFonts w:ascii="Book Antiqua" w:hAnsi="Book Antiqua"/>
          <w:color w:val="000000" w:themeColor="text1"/>
        </w:rPr>
      </w:pPr>
      <w:r w:rsidRPr="00E3209F">
        <w:rPr>
          <w:rFonts w:ascii="Book Antiqua" w:hAnsi="Book Antiqua"/>
          <w:color w:val="000000" w:themeColor="text1"/>
        </w:rPr>
        <w:t>The concept of low-intensity pulsed ultrasound (LIPUS) has also been applied to the arsenal of treatment for foot and ankle fusion. LIPUS has shown to accelerate the fracture h</w:t>
      </w:r>
      <w:r w:rsidR="008112F9">
        <w:rPr>
          <w:rFonts w:ascii="Book Antiqua" w:hAnsi="Book Antiqua"/>
          <w:color w:val="000000" w:themeColor="text1"/>
        </w:rPr>
        <w:t>ealing rate for fresh fractures</w:t>
      </w:r>
      <w:r w:rsidRPr="00E3209F">
        <w:rPr>
          <w:rFonts w:ascii="Book Antiqua" w:hAnsi="Book Antiqua"/>
          <w:color w:val="000000" w:themeColor="text1"/>
          <w:vertAlign w:val="superscript"/>
        </w:rPr>
        <w:fldChar w:fldCharType="begin">
          <w:fldData xml:space="preserve">PEVuZE5vdGU+PENpdGU+PEF1dGhvcj5LcmlzdGlhbnNlbjwvQXV0aG9yPjxZZWFyPjE5OTc8L1ll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PEVuZE5vdGU+PENpdGU+PEF1dGhvcj5LcmlzdGlhbnNlbjwvQXV0aG9yPjxZZWFyPjE5OTc8L1ll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[68</w:t>
      </w:r>
      <w:r w:rsidR="008112F9">
        <w:rPr>
          <w:rFonts w:ascii="Book Antiqua" w:hAnsi="Book Antiqua" w:hint="eastAsia"/>
          <w:noProof/>
          <w:color w:val="000000" w:themeColor="text1"/>
          <w:vertAlign w:val="superscript"/>
          <w:lang w:eastAsia="zh-CN"/>
        </w:rPr>
        <w:t>,</w:t>
      </w:r>
      <w:r w:rsidRPr="00E3209F">
        <w:rPr>
          <w:rFonts w:ascii="Book Antiqua" w:hAnsi="Book Antiqua"/>
          <w:noProof/>
          <w:color w:val="000000" w:themeColor="text1"/>
          <w:vertAlign w:val="superscript"/>
        </w:rPr>
        <w:t>69]</w:t>
      </w:r>
      <w:r w:rsidRPr="00E3209F">
        <w:rPr>
          <w:rFonts w:ascii="Book Antiqua" w:hAnsi="Book Antiqua"/>
          <w:color w:val="000000" w:themeColor="text1"/>
          <w:vertAlign w:val="superscript"/>
        </w:rPr>
        <w:fldChar w:fldCharType="end"/>
      </w:r>
      <w:r w:rsidR="008112F9">
        <w:rPr>
          <w:rFonts w:ascii="Book Antiqua" w:hAnsi="Book Antiqua"/>
          <w:color w:val="000000" w:themeColor="text1"/>
        </w:rPr>
        <w:t xml:space="preserve"> as well as fracture </w:t>
      </w:r>
      <w:proofErr w:type="spellStart"/>
      <w:r w:rsidR="008112F9">
        <w:rPr>
          <w:rFonts w:ascii="Book Antiqua" w:hAnsi="Book Antiqua"/>
          <w:color w:val="000000" w:themeColor="text1"/>
        </w:rPr>
        <w:t>nonunions</w:t>
      </w:r>
      <w:proofErr w:type="spellEnd"/>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&lt;EndNote&gt;&lt;Cite&gt;&lt;Author&gt;Rubin&lt;/Author&gt;&lt;Year&gt;2001&lt;/Year&gt;&lt;RecNum&gt;763&lt;/RecNum&gt;&lt;DisplayText&gt;(65)&lt;/DisplayText&gt;&lt;record&gt;&lt;rec-number&gt;763&lt;/rec-number&gt;&lt;foreign-keys&gt;&lt;key app="EN" db-id="wetvxv505wpffseaaeyvv0w1e0epd9rv25vr"&gt;763&lt;/key&gt;&lt;/foreign-keys&gt;&lt;ref-type name="Journal Article"&gt;17&lt;/ref-type&gt;&lt;contributors&gt;&lt;authors&gt;&lt;author&gt;Rubin, C.&lt;/author&gt;&lt;author&gt;Bolander, M.&lt;/author&gt;&lt;author&gt;Ryaby, J. P.&lt;/author&gt;&lt;author&gt;Hadjiargyrou, M.&lt;/author&gt;&lt;/authors&gt;&lt;/contributors&gt;&lt;auth-address&gt;Department of Biomedical Engineering, State University of New York at Stony Brook, 11794-2580, USA. clinton.rubin@sunysb.edu&lt;/auth-address&gt;&lt;titles&gt;&lt;title&gt;The use of low-intensity ultrasound to accelerate the healing of fractures&lt;/title&gt;&lt;secondary-title&gt;J Bone Joint Surg Am&lt;/secondary-title&gt;&lt;/titles&gt;&lt;periodical&gt;&lt;full-title&gt;J Bone Joint Surg Am&lt;/full-title&gt;&lt;/periodical&gt;&lt;pages&gt;259-70&lt;/pages&gt;&lt;volume&gt;83-A&lt;/volume&gt;&lt;number&gt;2&lt;/number&gt;&lt;edition&gt;2001/02/24&lt;/edition&gt;&lt;keywords&gt;&lt;keyword&gt;Animals&lt;/keyword&gt;&lt;keyword&gt;*Fracture Healing/physiology&lt;/keyword&gt;&lt;keyword&gt;Fractures, Bone/complications/*therapy&lt;/keyword&gt;&lt;keyword&gt;Fractures, Ununited/therapy&lt;/keyword&gt;&lt;keyword&gt;Humans&lt;/keyword&gt;&lt;keyword&gt;Rabbits&lt;/keyword&gt;&lt;keyword&gt;Radius Fractures/therapy&lt;/keyword&gt;&lt;keyword&gt;Rats&lt;/keyword&gt;&lt;keyword&gt;Tibial Fractures/therapy&lt;/keyword&gt;&lt;keyword&gt;Time Factors&lt;/keyword&gt;&lt;keyword&gt;*Ultrasonic Therapy&lt;/keyword&gt;&lt;/keywords&gt;&lt;dates&gt;&lt;year&gt;2001&lt;/year&gt;&lt;pub-dates&gt;&lt;date&gt;Feb&lt;/date&gt;&lt;/pub-dates&gt;&lt;/dates&gt;&lt;isbn&gt;0021-9355 (Print)&lt;/isbn&gt;&lt;accession-num&gt;11216689&lt;/accession-num&gt;&lt;urls&gt;&lt;related-urls&gt;&lt;url&gt;http://www.ncbi.nlm.nih.gov/pubmed/11216689&lt;/url&gt;&lt;/related-urls&gt;&lt;/urls&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[70]</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It has received more attention for patients or fractures with potentially negative factors for fracture healing, such </w:t>
      </w:r>
      <w:r w:rsidR="008112F9">
        <w:rPr>
          <w:rFonts w:ascii="Book Antiqua" w:hAnsi="Book Antiqua"/>
          <w:color w:val="000000" w:themeColor="text1"/>
        </w:rPr>
        <w:t xml:space="preserve">as delayed unions and </w:t>
      </w:r>
      <w:proofErr w:type="spellStart"/>
      <w:r w:rsidR="008112F9">
        <w:rPr>
          <w:rFonts w:ascii="Book Antiqua" w:hAnsi="Book Antiqua"/>
          <w:color w:val="000000" w:themeColor="text1"/>
        </w:rPr>
        <w:t>nonunions</w:t>
      </w:r>
      <w:proofErr w:type="spellEnd"/>
      <w:r w:rsidRPr="00E3209F">
        <w:rPr>
          <w:rFonts w:ascii="Book Antiqua" w:hAnsi="Book Antiqua"/>
          <w:color w:val="000000" w:themeColor="text1"/>
          <w:vertAlign w:val="superscript"/>
        </w:rPr>
        <w:fldChar w:fldCharType="begin">
          <w:fldData xml:space="preserve">PEVuZE5vdGU+PENpdGU+PEF1dGhvcj5XYXRhbmFiZTwvQXV0aG9yPjxZZWFyPjIwMTA8L1llYXI+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PEVuZE5vdGU+PENpdGU+PEF1dGhvcj5XYXRhbmFiZTwvQXV0aG9yPjxZZWFyPjIwMTA8L1llYXI+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[71</w:t>
      </w:r>
      <w:r w:rsidR="008112F9">
        <w:rPr>
          <w:rFonts w:ascii="Book Antiqua" w:hAnsi="Book Antiqua" w:hint="eastAsia"/>
          <w:noProof/>
          <w:color w:val="000000" w:themeColor="text1"/>
          <w:vertAlign w:val="superscript"/>
          <w:lang w:eastAsia="zh-CN"/>
        </w:rPr>
        <w:t>,</w:t>
      </w:r>
      <w:r w:rsidRPr="00E3209F">
        <w:rPr>
          <w:rFonts w:ascii="Book Antiqua" w:hAnsi="Book Antiqua"/>
          <w:noProof/>
          <w:color w:val="000000" w:themeColor="text1"/>
          <w:vertAlign w:val="superscript"/>
        </w:rPr>
        <w:t>72]</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Jones </w:t>
      </w:r>
      <w:r w:rsidR="00EF7F49" w:rsidRPr="00EF7F49">
        <w:rPr>
          <w:rFonts w:ascii="Book Antiqua" w:hAnsi="Book Antiqua" w:hint="eastAsia"/>
          <w:i/>
          <w:color w:val="000000" w:themeColor="text1"/>
          <w:lang w:eastAsia="zh-CN"/>
        </w:rPr>
        <w:t>et al</w:t>
      </w:r>
      <w:r w:rsidRPr="00E3209F">
        <w:rPr>
          <w:rFonts w:ascii="Book Antiqua" w:hAnsi="Book Antiqua"/>
          <w:color w:val="000000" w:themeColor="text1"/>
          <w:vertAlign w:val="superscript"/>
        </w:rPr>
        <w:fldChar w:fldCharType="begin">
          <w:fldData xml:space="preserve">PEVuZE5vdGU+PENpdGU+PEF1dGhvcj5Kb25lczwvQXV0aG9yPjxZZWFyPjIwMDY8L1llYXI+PFJl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</w:fldData>
        </w:fldChar>
      </w:r>
      <w:r w:rsidRPr="00E3209F">
        <w:rPr>
          <w:rFonts w:ascii="Book Antiqua" w:hAnsi="Book Antiqua"/>
          <w:color w:val="000000" w:themeColor="text1"/>
          <w:vertAlign w:val="superscript"/>
        </w:rPr>
        <w:instrText xml:space="preserve"> ADDIN EN.CITE </w:instrText>
      </w:r>
      <w:r w:rsidRPr="00E3209F">
        <w:rPr>
          <w:rFonts w:ascii="Book Antiqua" w:hAnsi="Book Antiqua"/>
          <w:color w:val="000000" w:themeColor="text1"/>
          <w:vertAlign w:val="superscript"/>
        </w:rPr>
        <w:fldChar w:fldCharType="begin">
          <w:fldData xml:space="preserve">PEVuZE5vdGU+PENpdGU+PEF1dGhvcj5Kb25lczwvQXV0aG9yPjxZZWFyPjIwMDY8L1llYXI+PFJl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</w:fldData>
        </w:fldChar>
      </w:r>
      <w:r w:rsidRPr="00E3209F">
        <w:rPr>
          <w:rFonts w:ascii="Book Antiqua" w:hAnsi="Book Antiqua"/>
          <w:color w:val="000000" w:themeColor="text1"/>
          <w:vertAlign w:val="superscript"/>
        </w:rPr>
        <w:instrText xml:space="preserve"> ADDIN EN.CITE.DATA </w:instrText>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end"/>
      </w:r>
      <w:r w:rsidRPr="00E3209F">
        <w:rPr>
          <w:rFonts w:ascii="Book Antiqua" w:hAnsi="Book Antiqua"/>
          <w:color w:val="000000" w:themeColor="text1"/>
          <w:vertAlign w:val="superscript"/>
        </w:rPr>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[73]</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 xml:space="preserve"> were the first to prospectively investigate the use of LIPUS in the treatment of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w:t>
      </w:r>
      <w:proofErr w:type="spellStart"/>
      <w:r w:rsidRPr="00E3209F">
        <w:rPr>
          <w:rFonts w:ascii="Book Antiqua" w:hAnsi="Book Antiqua"/>
          <w:color w:val="000000" w:themeColor="text1"/>
        </w:rPr>
        <w:t>nonunions</w:t>
      </w:r>
      <w:proofErr w:type="spellEnd"/>
      <w:r w:rsidRPr="00E3209F">
        <w:rPr>
          <w:rFonts w:ascii="Book Antiqua" w:hAnsi="Book Antiqua"/>
          <w:color w:val="000000" w:themeColor="text1"/>
        </w:rPr>
        <w:t xml:space="preserve"> after revision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arthrodesis. Although the study was not a controlled series and included a variety of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w:t>
      </w:r>
      <w:proofErr w:type="spellStart"/>
      <w:r w:rsidRPr="00E3209F">
        <w:rPr>
          <w:rFonts w:ascii="Book Antiqua" w:hAnsi="Book Antiqua"/>
          <w:color w:val="000000" w:themeColor="text1"/>
        </w:rPr>
        <w:t>nonunions</w:t>
      </w:r>
      <w:proofErr w:type="spellEnd"/>
      <w:r w:rsidRPr="00E3209F">
        <w:rPr>
          <w:rFonts w:ascii="Book Antiqua" w:hAnsi="Book Antiqua"/>
          <w:color w:val="000000" w:themeColor="text1"/>
        </w:rPr>
        <w:t xml:space="preserve"> and revision surgeries, it demonstrated improved clinical function and only one nonunion from a total of 19 joints (13 patients) that had been </w:t>
      </w:r>
      <w:proofErr w:type="spellStart"/>
      <w:r w:rsidRPr="00E3209F">
        <w:rPr>
          <w:rFonts w:ascii="Book Antiqua" w:hAnsi="Book Antiqua"/>
          <w:color w:val="000000" w:themeColor="text1"/>
        </w:rPr>
        <w:t>revisioned</w:t>
      </w:r>
      <w:proofErr w:type="spellEnd"/>
      <w:r w:rsidRPr="00E3209F">
        <w:rPr>
          <w:rFonts w:ascii="Book Antiqua" w:hAnsi="Book Antiqua"/>
          <w:color w:val="000000" w:themeColor="text1"/>
        </w:rPr>
        <w:t xml:space="preserve"> with arthrodesis in combination with LIPUS. An important disadvantage of LIPUS that was mentioned in the study was the high cost of the ultrasound units and reimbursement that </w:t>
      </w:r>
      <w:r w:rsidRPr="00E3209F">
        <w:rPr>
          <w:rFonts w:ascii="Book Antiqua" w:hAnsi="Book Antiqua"/>
          <w:color w:val="000000" w:themeColor="text1"/>
        </w:rPr>
        <w:lastRenderedPageBreak/>
        <w:t xml:space="preserve">varied between carriers and location. Jones </w:t>
      </w:r>
      <w:r w:rsidR="00EF7F49" w:rsidRPr="00EF7F49">
        <w:rPr>
          <w:rFonts w:ascii="Book Antiqua" w:hAnsi="Book Antiqua" w:hint="eastAsia"/>
          <w:i/>
          <w:color w:val="000000" w:themeColor="text1"/>
          <w:lang w:eastAsia="zh-CN"/>
        </w:rPr>
        <w:t xml:space="preserve">et </w:t>
      </w:r>
      <w:proofErr w:type="gramStart"/>
      <w:r w:rsidR="00EF7F49" w:rsidRPr="00EF7F49">
        <w:rPr>
          <w:rFonts w:ascii="Book Antiqua" w:hAnsi="Book Antiqua" w:hint="eastAsia"/>
          <w:i/>
          <w:color w:val="000000" w:themeColor="text1"/>
          <w:lang w:eastAsia="zh-CN"/>
        </w:rPr>
        <w:t>al</w:t>
      </w:r>
      <w:r w:rsidRPr="00E3209F">
        <w:rPr>
          <w:rFonts w:ascii="Book Antiqua" w:hAnsi="Book Antiqua"/>
          <w:color w:val="000000" w:themeColor="text1"/>
          <w:vertAlign w:val="superscript"/>
        </w:rPr>
        <w:t>[</w:t>
      </w:r>
      <w:proofErr w:type="gramEnd"/>
      <w:r w:rsidRPr="00E3209F">
        <w:rPr>
          <w:rFonts w:ascii="Book Antiqua" w:hAnsi="Book Antiqua"/>
          <w:color w:val="000000" w:themeColor="text1"/>
          <w:vertAlign w:val="superscript"/>
        </w:rPr>
        <w:t>73]</w:t>
      </w:r>
      <w:r w:rsidRPr="00E3209F">
        <w:rPr>
          <w:rFonts w:ascii="Book Antiqua" w:hAnsi="Book Antiqua"/>
          <w:color w:val="000000" w:themeColor="text1"/>
        </w:rPr>
        <w:t xml:space="preserve"> were also the first to complete a prospective comparative study evaluating clinical and radiographic healing of patients undergoing primary subtalar arthrodesis with LIPUS and demonstrated a 100% fusion rate with significantly faster healing rates on plain radiographs and CT in addition to improved clinical function 12 mo post-operatively compared to the control. Although the mentioned studies did not include high-risk nonunion patients, the outcomes demonstrated hold promising results for the treatment of a more complex group of patients. Because of the paucity of literature evaluating electrical and ultrasound bone stimulation with complex </w:t>
      </w:r>
      <w:proofErr w:type="spellStart"/>
      <w:r w:rsidRPr="00E3209F">
        <w:rPr>
          <w:rFonts w:ascii="Book Antiqua" w:hAnsi="Book Antiqua"/>
          <w:color w:val="000000" w:themeColor="text1"/>
        </w:rPr>
        <w:t>hindfoot</w:t>
      </w:r>
      <w:proofErr w:type="spellEnd"/>
      <w:r w:rsidRPr="00E3209F">
        <w:rPr>
          <w:rFonts w:ascii="Book Antiqua" w:hAnsi="Book Antiqua"/>
          <w:color w:val="000000" w:themeColor="text1"/>
        </w:rPr>
        <w:t xml:space="preserve"> and ankle arthrodesis, it is difficult to clearly define its role. Sufficient clinical evidence does not exist to support the use of one modality over another. Although the most important aspect in any fusion surgery is meticulous technique, advances in technology with bone stimulators and </w:t>
      </w:r>
      <w:proofErr w:type="spellStart"/>
      <w:r w:rsidRPr="00E3209F">
        <w:rPr>
          <w:rFonts w:ascii="Book Antiqua" w:hAnsi="Book Antiqua"/>
          <w:color w:val="000000" w:themeColor="text1"/>
        </w:rPr>
        <w:t>osteobiologic</w:t>
      </w:r>
      <w:proofErr w:type="spellEnd"/>
      <w:r w:rsidRPr="00E3209F">
        <w:rPr>
          <w:rFonts w:ascii="Book Antiqua" w:hAnsi="Book Antiqua"/>
          <w:color w:val="000000" w:themeColor="text1"/>
        </w:rPr>
        <w:t xml:space="preserve"> agents seem to be useful additions in the quest to achieve solid fusio</w:t>
      </w:r>
      <w:r w:rsidR="008112F9">
        <w:rPr>
          <w:rFonts w:ascii="Book Antiqua" w:hAnsi="Book Antiqua"/>
          <w:color w:val="000000" w:themeColor="text1"/>
        </w:rPr>
        <w:t>ns with decreased complications</w:t>
      </w:r>
      <w:r w:rsidRPr="00E3209F">
        <w:rPr>
          <w:rFonts w:ascii="Book Antiqua" w:hAnsi="Book Antiqua"/>
          <w:color w:val="000000" w:themeColor="text1"/>
          <w:vertAlign w:val="superscript"/>
        </w:rPr>
        <w:fldChar w:fldCharType="begin"/>
      </w:r>
      <w:r w:rsidRPr="00E3209F">
        <w:rPr>
          <w:rFonts w:ascii="Book Antiqua" w:hAnsi="Book Antiqua"/>
          <w:color w:val="000000" w:themeColor="text1"/>
          <w:vertAlign w:val="superscript"/>
        </w:rPr>
        <w:instrText xml:space="preserve"> ADDIN EN.CITE &lt;EndNote&gt;&lt;Cite&gt;&lt;Author&gt;Liporace&lt;/Author&gt;&lt;Year&gt;2007&lt;/Year&gt;&lt;RecNum&gt;743&lt;/RecNum&gt;&lt;DisplayText&gt;(49)&lt;/DisplayText&gt;&lt;record&gt;&lt;rec-number&gt;743&lt;/rec-number&gt;&lt;foreign-keys&gt;&lt;key app="EN" db-id="wetvxv505wpffseaaeyvv0w1e0epd9rv25vr"&gt;743&lt;/key&gt;&lt;/foreign-keys&gt;&lt;ref-type name="Journal Article"&gt;17&lt;/ref-type&gt;&lt;contributors&gt;&lt;authors&gt;&lt;author&gt;Liporace, F. A.&lt;/author&gt;&lt;author&gt;Bibbo, C.&lt;/author&gt;&lt;author&gt;Azad, V.&lt;/author&gt;&lt;author&gt;Koerner, J.&lt;/author&gt;&lt;author&gt;Lin, S. S.&lt;/author&gt;&lt;/authors&gt;&lt;/contributors&gt;&lt;auth-address&gt;Department of Orthopaedic Surgery, Trauma Division, New Jersey Medical School-University of Medicine and Dentistry New Jersey, 90 Bergen Street, Suite 1200, Newark, NJ 07103, USA. frank_liporace@yahoo.com&lt;/auth-address&gt;&lt;titles&gt;&lt;title&gt;Bioadjuvants for complex ankle and hindfoot reconstruction&lt;/title&gt;&lt;secondary-title&gt;Foot Ankle Clin&lt;/secondary-title&gt;&lt;/titles&gt;&lt;periodical&gt;&lt;full-title&gt;Foot Ankle Clin&lt;/full-title&gt;&lt;/periodical&gt;&lt;pages&gt;75-106&lt;/pages&gt;&lt;volume&gt;12&lt;/volume&gt;&lt;number&gt;1&lt;/number&gt;&lt;edition&gt;2007/03/14&lt;/edition&gt;&lt;keywords&gt;&lt;keyword&gt;Adult&lt;/keyword&gt;&lt;keyword&gt;Ankle Joint/*surgery&lt;/keyword&gt;&lt;keyword&gt;Arthrodesis/adverse effects/*methods&lt;/keyword&gt;&lt;keyword&gt;Electric Stimulation Therapy&lt;/keyword&gt;&lt;keyword&gt;Female&lt;/keyword&gt;&lt;keyword&gt;Foot Joints/*surgery&lt;/keyword&gt;&lt;keyword&gt;Humans&lt;/keyword&gt;&lt;keyword&gt;Middle Aged&lt;/keyword&gt;&lt;keyword&gt;Platelet-Rich Plasma&lt;/keyword&gt;&lt;/keywords&gt;&lt;dates&gt;&lt;year&gt;2007&lt;/year&gt;&lt;pub-dates&gt;&lt;date&gt;Mar&lt;/date&gt;&lt;/pub-dates&gt;&lt;/dates&gt;&lt;isbn&gt;1083-7515 (Print)&amp;#xD;1083-7515 (Linking)&lt;/isbn&gt;&lt;accession-num&gt;17350512&lt;/accession-num&gt;&lt;urls&gt;&lt;related-urls&gt;&lt;url&gt;http://www.ncbi.nlm.nih.gov/pubmed/17350512&lt;/url&gt;&lt;/related-urls&gt;&lt;/urls&gt;&lt;electronic-resource-num&gt;S1083-7515(06)00104-5 [pii]&amp;#xD;10.1016/j.fcl.2006.12.002&lt;/electronic-resource-num&gt;&lt;language&gt;eng&lt;/language&gt;&lt;/record&gt;&lt;/Cite&gt;&lt;/EndNote&gt;</w:instrText>
      </w:r>
      <w:r w:rsidRPr="00E3209F">
        <w:rPr>
          <w:rFonts w:ascii="Book Antiqua" w:hAnsi="Book Antiqua"/>
          <w:color w:val="000000" w:themeColor="text1"/>
          <w:vertAlign w:val="superscript"/>
        </w:rPr>
        <w:fldChar w:fldCharType="separate"/>
      </w:r>
      <w:r w:rsidRPr="00E3209F">
        <w:rPr>
          <w:rFonts w:ascii="Book Antiqua" w:hAnsi="Book Antiqua"/>
          <w:noProof/>
          <w:color w:val="000000" w:themeColor="text1"/>
          <w:vertAlign w:val="superscript"/>
        </w:rPr>
        <w:t>[55]</w:t>
      </w:r>
      <w:r w:rsidRPr="00E3209F">
        <w:rPr>
          <w:rFonts w:ascii="Book Antiqua" w:hAnsi="Book Antiqua"/>
          <w:color w:val="000000" w:themeColor="text1"/>
          <w:vertAlign w:val="superscript"/>
        </w:rPr>
        <w:fldChar w:fldCharType="end"/>
      </w:r>
      <w:r w:rsidRPr="00E3209F">
        <w:rPr>
          <w:rFonts w:ascii="Book Antiqua" w:hAnsi="Book Antiqua"/>
          <w:color w:val="000000" w:themeColor="text1"/>
        </w:rPr>
        <w:t>.</w:t>
      </w:r>
    </w:p>
    <w:p w14:paraId="16B2BF00" w14:textId="77777777" w:rsidR="007C0C7E" w:rsidRPr="00E3209F" w:rsidRDefault="007C0C7E" w:rsidP="00E3209F">
      <w:pPr>
        <w:widowControl w:val="0"/>
        <w:autoSpaceDE w:val="0"/>
        <w:autoSpaceDN w:val="0"/>
        <w:adjustRightInd w:val="0"/>
        <w:spacing w:line="360" w:lineRule="auto"/>
        <w:ind w:left="-180" w:right="360"/>
        <w:jc w:val="both"/>
        <w:rPr>
          <w:rFonts w:ascii="Book Antiqua" w:hAnsi="Book Antiqua"/>
          <w:color w:val="000000" w:themeColor="text1"/>
        </w:rPr>
      </w:pPr>
    </w:p>
    <w:p w14:paraId="62562DD0" w14:textId="16D4B2EF" w:rsidR="007C0C7E" w:rsidRPr="008112F9" w:rsidRDefault="008112F9" w:rsidP="00E3209F">
      <w:pPr>
        <w:widowControl w:val="0"/>
        <w:autoSpaceDE w:val="0"/>
        <w:autoSpaceDN w:val="0"/>
        <w:adjustRightInd w:val="0"/>
        <w:spacing w:line="360" w:lineRule="auto"/>
        <w:ind w:right="360"/>
        <w:jc w:val="both"/>
        <w:outlineLvl w:val="0"/>
        <w:rPr>
          <w:rFonts w:ascii="Book Antiqua" w:hAnsi="Book Antiqua"/>
          <w:b/>
          <w:bCs/>
          <w:color w:val="000000" w:themeColor="text1"/>
        </w:rPr>
      </w:pPr>
      <w:r w:rsidRPr="008112F9">
        <w:rPr>
          <w:rFonts w:ascii="Book Antiqua" w:hAnsi="Book Antiqua"/>
          <w:b/>
          <w:bCs/>
          <w:color w:val="000000" w:themeColor="text1"/>
        </w:rPr>
        <w:t>CONCLUSION</w:t>
      </w:r>
    </w:p>
    <w:p w14:paraId="6FB81D90" w14:textId="788EBE98" w:rsidR="007C0C7E" w:rsidRPr="008112F9" w:rsidRDefault="007C0C7E" w:rsidP="00E3209F">
      <w:pPr>
        <w:widowControl w:val="0"/>
        <w:autoSpaceDE w:val="0"/>
        <w:autoSpaceDN w:val="0"/>
        <w:adjustRightInd w:val="0"/>
        <w:spacing w:line="360" w:lineRule="auto"/>
        <w:ind w:right="360"/>
        <w:jc w:val="both"/>
        <w:rPr>
          <w:rFonts w:ascii="Book Antiqua" w:hAnsi="Book Antiqua"/>
          <w:bCs/>
          <w:color w:val="000000" w:themeColor="text1"/>
        </w:rPr>
      </w:pPr>
      <w:r w:rsidRPr="00E3209F">
        <w:rPr>
          <w:rFonts w:ascii="Book Antiqua" w:hAnsi="Book Antiqua"/>
          <w:bCs/>
          <w:color w:val="000000" w:themeColor="text1"/>
        </w:rPr>
        <w:t xml:space="preserve">Complex ankle fusion remains a challenging problem, with multiple factors ranging from local ankle and </w:t>
      </w:r>
      <w:proofErr w:type="spellStart"/>
      <w:r w:rsidRPr="00E3209F">
        <w:rPr>
          <w:rFonts w:ascii="Book Antiqua" w:hAnsi="Book Antiqua"/>
          <w:bCs/>
          <w:color w:val="000000" w:themeColor="text1"/>
        </w:rPr>
        <w:t>hindfoot</w:t>
      </w:r>
      <w:proofErr w:type="spellEnd"/>
      <w:r w:rsidRPr="00E3209F">
        <w:rPr>
          <w:rFonts w:ascii="Book Antiqua" w:hAnsi="Book Antiqua"/>
          <w:bCs/>
          <w:color w:val="000000" w:themeColor="text1"/>
        </w:rPr>
        <w:t xml:space="preserve"> pathology to systemic conditions and risk factors. Careful clinical and radiographic assessment, including CT and MRI might be warranted for proper decision making and formulating plan of management. Despite the </w:t>
      </w:r>
      <w:r w:rsidRPr="00E3209F">
        <w:rPr>
          <w:rFonts w:ascii="Book Antiqua" w:hAnsi="Book Antiqua"/>
          <w:color w:val="000000" w:themeColor="text1"/>
        </w:rPr>
        <w:t>limitations imposed by the etiology of the patient’s condition, both</w:t>
      </w:r>
      <w:r w:rsidRPr="00E3209F">
        <w:rPr>
          <w:rFonts w:ascii="Book Antiqua" w:hAnsi="Book Antiqua"/>
          <w:bCs/>
          <w:color w:val="000000" w:themeColor="text1"/>
        </w:rPr>
        <w:t xml:space="preserve"> internal and external fixation techniques have shown to be viable limb salvage alternatives, with each having there advantages and disadvantages. Both modalities have demonstrated very good fusion rates in a wide array of conditions including high-energy trauma, significant bone loss, deformity, and Charcot </w:t>
      </w:r>
      <w:proofErr w:type="spellStart"/>
      <w:r w:rsidRPr="00E3209F">
        <w:rPr>
          <w:rFonts w:ascii="Book Antiqua" w:hAnsi="Book Antiqua"/>
          <w:bCs/>
          <w:color w:val="000000" w:themeColor="text1"/>
        </w:rPr>
        <w:t>arthropathy</w:t>
      </w:r>
      <w:proofErr w:type="spellEnd"/>
      <w:r w:rsidRPr="00E3209F">
        <w:rPr>
          <w:rFonts w:ascii="Book Antiqua" w:hAnsi="Book Antiqua"/>
          <w:bCs/>
          <w:color w:val="000000" w:themeColor="text1"/>
        </w:rPr>
        <w:t xml:space="preserve">. External fixation </w:t>
      </w:r>
      <w:r w:rsidRPr="008112F9">
        <w:rPr>
          <w:rFonts w:ascii="Book Antiqua" w:hAnsi="Book Antiqua"/>
          <w:bCs/>
          <w:i/>
          <w:color w:val="000000" w:themeColor="text1"/>
        </w:rPr>
        <w:t>via</w:t>
      </w:r>
      <w:r w:rsidRPr="00E3209F">
        <w:rPr>
          <w:rFonts w:ascii="Book Antiqua" w:hAnsi="Book Antiqua"/>
          <w:bCs/>
          <w:color w:val="000000" w:themeColor="text1"/>
        </w:rPr>
        <w:t xml:space="preserve"> the </w:t>
      </w:r>
      <w:proofErr w:type="spellStart"/>
      <w:r w:rsidRPr="00E3209F">
        <w:rPr>
          <w:rFonts w:ascii="Book Antiqua" w:hAnsi="Book Antiqua"/>
          <w:bCs/>
          <w:color w:val="000000" w:themeColor="text1"/>
        </w:rPr>
        <w:t>Ilizarov</w:t>
      </w:r>
      <w:proofErr w:type="spellEnd"/>
      <w:r w:rsidRPr="00E3209F">
        <w:rPr>
          <w:rFonts w:ascii="Book Antiqua" w:hAnsi="Book Antiqua"/>
          <w:bCs/>
          <w:color w:val="000000" w:themeColor="text1"/>
        </w:rPr>
        <w:t xml:space="preserve"> method has proved to be invaluable in cases with active infection, significant limb length discrepancy as well as poor bone quality and soft tissues for adequate coverage. The antibiotic coated locked IM nail can be used in the setting of infection and bone loss if acute bony apposition can be achieved. Lastly, the use of biophysical adjuncts provides a promising field that requires </w:t>
      </w:r>
      <w:r w:rsidRPr="00E3209F">
        <w:rPr>
          <w:rFonts w:ascii="Book Antiqua" w:hAnsi="Book Antiqua"/>
          <w:bCs/>
          <w:color w:val="000000" w:themeColor="text1"/>
        </w:rPr>
        <w:lastRenderedPageBreak/>
        <w:t>additional randomized controlled trials to further justify their use in light of their expense.</w:t>
      </w:r>
    </w:p>
    <w:p w14:paraId="379BC3B6" w14:textId="16BC15BB" w:rsidR="00E3209F" w:rsidRPr="00E3209F" w:rsidRDefault="00E3209F" w:rsidP="00E3209F">
      <w:pPr>
        <w:spacing w:line="360" w:lineRule="auto"/>
        <w:jc w:val="both"/>
        <w:rPr>
          <w:rFonts w:ascii="Book Antiqua" w:hAnsi="Book Antiqua"/>
          <w:color w:val="000000" w:themeColor="text1"/>
        </w:rPr>
      </w:pPr>
      <w:r w:rsidRPr="00E3209F">
        <w:rPr>
          <w:rFonts w:ascii="Book Antiqua" w:hAnsi="Book Antiqua"/>
          <w:color w:val="000000" w:themeColor="text1"/>
        </w:rPr>
        <w:br w:type="page"/>
      </w:r>
    </w:p>
    <w:p w14:paraId="6DAFEC77" w14:textId="0215D573" w:rsidR="007C0C7E" w:rsidRDefault="0056301D" w:rsidP="0056301D">
      <w:pPr>
        <w:widowControl w:val="0"/>
        <w:autoSpaceDE w:val="0"/>
        <w:autoSpaceDN w:val="0"/>
        <w:adjustRightInd w:val="0"/>
        <w:spacing w:line="360" w:lineRule="auto"/>
        <w:ind w:right="360"/>
        <w:jc w:val="both"/>
        <w:rPr>
          <w:rFonts w:ascii="Book Antiqua" w:hAnsi="Book Antiqua"/>
          <w:b/>
          <w:color w:val="000000" w:themeColor="text1"/>
          <w:lang w:eastAsia="zh-CN"/>
        </w:rPr>
      </w:pPr>
      <w:r>
        <w:rPr>
          <w:rFonts w:ascii="Book Antiqua" w:hAnsi="Book Antiqua"/>
          <w:b/>
          <w:color w:val="000000" w:themeColor="text1"/>
        </w:rPr>
        <w:lastRenderedPageBreak/>
        <w:t>REFERENCE</w:t>
      </w:r>
      <w:r>
        <w:rPr>
          <w:rFonts w:ascii="Book Antiqua" w:hAnsi="Book Antiqua"/>
          <w:b/>
          <w:color w:val="000000" w:themeColor="text1"/>
          <w:lang w:eastAsia="zh-CN"/>
        </w:rPr>
        <w:t>S</w:t>
      </w:r>
    </w:p>
    <w:p w14:paraId="6D07CED0"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1 </w:t>
      </w:r>
      <w:r w:rsidRPr="00D12114">
        <w:rPr>
          <w:rFonts w:ascii="Book Antiqua" w:hAnsi="Book Antiqua" w:cs="宋体"/>
          <w:b/>
          <w:bCs/>
        </w:rPr>
        <w:t>Perlman MH</w:t>
      </w:r>
      <w:r w:rsidRPr="00D12114">
        <w:rPr>
          <w:rFonts w:ascii="Book Antiqua" w:hAnsi="Book Antiqua" w:cs="宋体"/>
        </w:rPr>
        <w:t xml:space="preserve">, </w:t>
      </w:r>
      <w:proofErr w:type="spellStart"/>
      <w:r w:rsidRPr="00D12114">
        <w:rPr>
          <w:rFonts w:ascii="Book Antiqua" w:hAnsi="Book Antiqua" w:cs="宋体"/>
        </w:rPr>
        <w:t>Thordarson</w:t>
      </w:r>
      <w:proofErr w:type="spellEnd"/>
      <w:r w:rsidRPr="00D12114">
        <w:rPr>
          <w:rFonts w:ascii="Book Antiqua" w:hAnsi="Book Antiqua" w:cs="宋体"/>
        </w:rPr>
        <w:t xml:space="preserve"> DB. Ankle fusion in a high risk population: an assessment of nonunion risk factors.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1999; </w:t>
      </w:r>
      <w:r w:rsidRPr="00D12114">
        <w:rPr>
          <w:rFonts w:ascii="Book Antiqua" w:hAnsi="Book Antiqua" w:cs="宋体"/>
          <w:b/>
          <w:bCs/>
        </w:rPr>
        <w:t>20</w:t>
      </w:r>
      <w:r w:rsidRPr="00D12114">
        <w:rPr>
          <w:rFonts w:ascii="Book Antiqua" w:hAnsi="Book Antiqua" w:cs="宋体"/>
        </w:rPr>
        <w:t>: 491-496 [PMID: 10473059 DOI: 10.1177/107110079902000805]</w:t>
      </w:r>
    </w:p>
    <w:p w14:paraId="5F95F301"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2 </w:t>
      </w:r>
      <w:proofErr w:type="spellStart"/>
      <w:r w:rsidRPr="00D12114">
        <w:rPr>
          <w:rFonts w:ascii="Book Antiqua" w:hAnsi="Book Antiqua" w:cs="宋体"/>
          <w:b/>
          <w:bCs/>
        </w:rPr>
        <w:t>Flemister</w:t>
      </w:r>
      <w:proofErr w:type="spellEnd"/>
      <w:r w:rsidRPr="00D12114">
        <w:rPr>
          <w:rFonts w:ascii="Book Antiqua" w:hAnsi="Book Antiqua" w:cs="宋体"/>
          <w:b/>
          <w:bCs/>
        </w:rPr>
        <w:t xml:space="preserve"> AS</w:t>
      </w:r>
      <w:r w:rsidRPr="00D12114">
        <w:rPr>
          <w:rFonts w:ascii="Book Antiqua" w:hAnsi="Book Antiqua" w:cs="宋体"/>
        </w:rPr>
        <w:t xml:space="preserve">, </w:t>
      </w:r>
      <w:proofErr w:type="spellStart"/>
      <w:r w:rsidRPr="00D12114">
        <w:rPr>
          <w:rFonts w:ascii="Book Antiqua" w:hAnsi="Book Antiqua" w:cs="宋体"/>
        </w:rPr>
        <w:t>Infante</w:t>
      </w:r>
      <w:proofErr w:type="spellEnd"/>
      <w:r w:rsidRPr="00D12114">
        <w:rPr>
          <w:rFonts w:ascii="Book Antiqua" w:hAnsi="Book Antiqua" w:cs="宋体"/>
        </w:rPr>
        <w:t xml:space="preserve"> AF, Sanders RW, Walling AK. Subtalar arthrodesis for complications of intra-articular calcaneal fractures.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2000; </w:t>
      </w:r>
      <w:r w:rsidRPr="00D12114">
        <w:rPr>
          <w:rFonts w:ascii="Book Antiqua" w:hAnsi="Book Antiqua" w:cs="宋体"/>
          <w:b/>
          <w:bCs/>
        </w:rPr>
        <w:t>21</w:t>
      </w:r>
      <w:r w:rsidRPr="00D12114">
        <w:rPr>
          <w:rFonts w:ascii="Book Antiqua" w:hAnsi="Book Antiqua" w:cs="宋体"/>
        </w:rPr>
        <w:t>: 392-399 [PMID: 10830657 DOI: 10.1177/107110070002100506]</w:t>
      </w:r>
    </w:p>
    <w:p w14:paraId="1698475B"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3 </w:t>
      </w:r>
      <w:proofErr w:type="spellStart"/>
      <w:r w:rsidRPr="00D12114">
        <w:rPr>
          <w:rFonts w:ascii="Book Antiqua" w:hAnsi="Book Antiqua" w:cs="宋体"/>
          <w:b/>
          <w:bCs/>
        </w:rPr>
        <w:t>Chahal</w:t>
      </w:r>
      <w:proofErr w:type="spellEnd"/>
      <w:r w:rsidRPr="00D12114">
        <w:rPr>
          <w:rFonts w:ascii="Book Antiqua" w:hAnsi="Book Antiqua" w:cs="宋体"/>
          <w:b/>
          <w:bCs/>
        </w:rPr>
        <w:t xml:space="preserve"> J</w:t>
      </w:r>
      <w:r w:rsidRPr="00D12114">
        <w:rPr>
          <w:rFonts w:ascii="Book Antiqua" w:hAnsi="Book Antiqua" w:cs="宋体"/>
        </w:rPr>
        <w:t xml:space="preserve">, Stephen DJ, Bulmer B, Daniels T, </w:t>
      </w:r>
      <w:proofErr w:type="spellStart"/>
      <w:r w:rsidRPr="00D12114">
        <w:rPr>
          <w:rFonts w:ascii="Book Antiqua" w:hAnsi="Book Antiqua" w:cs="宋体"/>
        </w:rPr>
        <w:t>Kreder</w:t>
      </w:r>
      <w:proofErr w:type="spellEnd"/>
      <w:r w:rsidRPr="00D12114">
        <w:rPr>
          <w:rFonts w:ascii="Book Antiqua" w:hAnsi="Book Antiqua" w:cs="宋体"/>
        </w:rPr>
        <w:t xml:space="preserve"> HJ. Factors associated with outcome after subtalar arthrodesis. </w:t>
      </w:r>
      <w:r w:rsidRPr="00D12114">
        <w:rPr>
          <w:rFonts w:ascii="Book Antiqua" w:hAnsi="Book Antiqua" w:cs="宋体"/>
          <w:i/>
          <w:iCs/>
        </w:rPr>
        <w:t xml:space="preserve">J </w:t>
      </w:r>
      <w:proofErr w:type="spellStart"/>
      <w:r w:rsidRPr="00D12114">
        <w:rPr>
          <w:rFonts w:ascii="Book Antiqua" w:hAnsi="Book Antiqua" w:cs="宋体"/>
          <w:i/>
          <w:iCs/>
        </w:rPr>
        <w:t>Orthop</w:t>
      </w:r>
      <w:proofErr w:type="spellEnd"/>
      <w:r w:rsidRPr="00D12114">
        <w:rPr>
          <w:rFonts w:ascii="Book Antiqua" w:hAnsi="Book Antiqua" w:cs="宋体"/>
          <w:i/>
          <w:iCs/>
        </w:rPr>
        <w:t xml:space="preserve"> Trauma</w:t>
      </w:r>
      <w:r w:rsidRPr="00D12114">
        <w:rPr>
          <w:rFonts w:ascii="Book Antiqua" w:hAnsi="Book Antiqua" w:cs="宋体"/>
        </w:rPr>
        <w:t xml:space="preserve"> 2006; </w:t>
      </w:r>
      <w:r w:rsidRPr="00D12114">
        <w:rPr>
          <w:rFonts w:ascii="Book Antiqua" w:hAnsi="Book Antiqua" w:cs="宋体"/>
          <w:b/>
          <w:bCs/>
        </w:rPr>
        <w:t>20</w:t>
      </w:r>
      <w:r w:rsidRPr="00D12114">
        <w:rPr>
          <w:rFonts w:ascii="Book Antiqua" w:hAnsi="Book Antiqua" w:cs="宋体"/>
        </w:rPr>
        <w:t>: 555-561 [PMID: 16990727 DOI: 10.1097/01.bot.0000211156.13487.6a]</w:t>
      </w:r>
    </w:p>
    <w:p w14:paraId="6AF6274D"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4 </w:t>
      </w:r>
      <w:r w:rsidRPr="00D12114">
        <w:rPr>
          <w:rFonts w:ascii="Book Antiqua" w:hAnsi="Book Antiqua" w:cs="宋体"/>
          <w:b/>
          <w:bCs/>
        </w:rPr>
        <w:t>Easley ME</w:t>
      </w:r>
      <w:r w:rsidRPr="00D12114">
        <w:rPr>
          <w:rFonts w:ascii="Book Antiqua" w:hAnsi="Book Antiqua" w:cs="宋体"/>
        </w:rPr>
        <w:t xml:space="preserve">, </w:t>
      </w:r>
      <w:proofErr w:type="spellStart"/>
      <w:r w:rsidRPr="00D12114">
        <w:rPr>
          <w:rFonts w:ascii="Book Antiqua" w:hAnsi="Book Antiqua" w:cs="宋体"/>
        </w:rPr>
        <w:t>Trnka</w:t>
      </w:r>
      <w:proofErr w:type="spellEnd"/>
      <w:r w:rsidRPr="00D12114">
        <w:rPr>
          <w:rFonts w:ascii="Book Antiqua" w:hAnsi="Book Antiqua" w:cs="宋体"/>
        </w:rPr>
        <w:t xml:space="preserve"> HJ, </w:t>
      </w:r>
      <w:proofErr w:type="spellStart"/>
      <w:r w:rsidRPr="00D12114">
        <w:rPr>
          <w:rFonts w:ascii="Book Antiqua" w:hAnsi="Book Antiqua" w:cs="宋体"/>
        </w:rPr>
        <w:t>Schon</w:t>
      </w:r>
      <w:proofErr w:type="spellEnd"/>
      <w:r w:rsidRPr="00D12114">
        <w:rPr>
          <w:rFonts w:ascii="Book Antiqua" w:hAnsi="Book Antiqua" w:cs="宋体"/>
        </w:rPr>
        <w:t xml:space="preserve"> LC, Myerson MS. Isolated subtalar arthrodesis.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Am</w:t>
      </w:r>
      <w:r w:rsidRPr="00D12114">
        <w:rPr>
          <w:rFonts w:ascii="Book Antiqua" w:hAnsi="Book Antiqua" w:cs="宋体"/>
        </w:rPr>
        <w:t xml:space="preserve"> 2000; </w:t>
      </w:r>
      <w:r w:rsidRPr="00D12114">
        <w:rPr>
          <w:rFonts w:ascii="Book Antiqua" w:hAnsi="Book Antiqua" w:cs="宋体"/>
          <w:b/>
          <w:bCs/>
        </w:rPr>
        <w:t>82</w:t>
      </w:r>
      <w:r w:rsidRPr="00D12114">
        <w:rPr>
          <w:rFonts w:ascii="Book Antiqua" w:hAnsi="Book Antiqua" w:cs="宋体"/>
        </w:rPr>
        <w:t>: 613-624 [PMID: 10819272]</w:t>
      </w:r>
    </w:p>
    <w:p w14:paraId="004EAC7D"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5 </w:t>
      </w:r>
      <w:proofErr w:type="spellStart"/>
      <w:r w:rsidRPr="00D12114">
        <w:rPr>
          <w:rFonts w:ascii="Book Antiqua" w:hAnsi="Book Antiqua" w:cs="宋体"/>
          <w:b/>
          <w:bCs/>
        </w:rPr>
        <w:t>Fragomen</w:t>
      </w:r>
      <w:proofErr w:type="spellEnd"/>
      <w:r w:rsidRPr="00D12114">
        <w:rPr>
          <w:rFonts w:ascii="Book Antiqua" w:hAnsi="Book Antiqua" w:cs="宋体"/>
          <w:b/>
          <w:bCs/>
        </w:rPr>
        <w:t xml:space="preserve"> AT</w:t>
      </w:r>
      <w:r w:rsidRPr="00D12114">
        <w:rPr>
          <w:rFonts w:ascii="Book Antiqua" w:hAnsi="Book Antiqua" w:cs="宋体"/>
        </w:rPr>
        <w:t xml:space="preserve">, </w:t>
      </w:r>
      <w:proofErr w:type="spellStart"/>
      <w:r w:rsidRPr="00D12114">
        <w:rPr>
          <w:rFonts w:ascii="Book Antiqua" w:hAnsi="Book Antiqua" w:cs="宋体"/>
        </w:rPr>
        <w:t>Borst</w:t>
      </w:r>
      <w:proofErr w:type="spellEnd"/>
      <w:r w:rsidRPr="00D12114">
        <w:rPr>
          <w:rFonts w:ascii="Book Antiqua" w:hAnsi="Book Antiqua" w:cs="宋体"/>
        </w:rPr>
        <w:t xml:space="preserve"> E, </w:t>
      </w:r>
      <w:proofErr w:type="spellStart"/>
      <w:r w:rsidRPr="00D12114">
        <w:rPr>
          <w:rFonts w:ascii="Book Antiqua" w:hAnsi="Book Antiqua" w:cs="宋体"/>
        </w:rPr>
        <w:t>Schachter</w:t>
      </w:r>
      <w:proofErr w:type="spellEnd"/>
      <w:r w:rsidRPr="00D12114">
        <w:rPr>
          <w:rFonts w:ascii="Book Antiqua" w:hAnsi="Book Antiqua" w:cs="宋体"/>
        </w:rPr>
        <w:t xml:space="preserve"> L, Lyman S, </w:t>
      </w:r>
      <w:proofErr w:type="spellStart"/>
      <w:r w:rsidRPr="00D12114">
        <w:rPr>
          <w:rFonts w:ascii="Book Antiqua" w:hAnsi="Book Antiqua" w:cs="宋体"/>
        </w:rPr>
        <w:t>Rozbruch</w:t>
      </w:r>
      <w:proofErr w:type="spellEnd"/>
      <w:r w:rsidRPr="00D12114">
        <w:rPr>
          <w:rFonts w:ascii="Book Antiqua" w:hAnsi="Book Antiqua" w:cs="宋体"/>
        </w:rPr>
        <w:t xml:space="preserve"> SR. Complex ankle arthrodesis using the </w:t>
      </w:r>
      <w:proofErr w:type="spellStart"/>
      <w:r w:rsidRPr="00D12114">
        <w:rPr>
          <w:rFonts w:ascii="Book Antiqua" w:hAnsi="Book Antiqua" w:cs="宋体"/>
        </w:rPr>
        <w:t>Ilizarov</w:t>
      </w:r>
      <w:proofErr w:type="spellEnd"/>
      <w:r w:rsidRPr="00D12114">
        <w:rPr>
          <w:rFonts w:ascii="Book Antiqua" w:hAnsi="Book Antiqua" w:cs="宋体"/>
        </w:rPr>
        <w:t xml:space="preserve"> method yields high rate of fusion.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2012; </w:t>
      </w:r>
      <w:r w:rsidRPr="00D12114">
        <w:rPr>
          <w:rFonts w:ascii="Book Antiqua" w:hAnsi="Book Antiqua" w:cs="宋体"/>
          <w:b/>
          <w:bCs/>
        </w:rPr>
        <w:t>470</w:t>
      </w:r>
      <w:r w:rsidRPr="00D12114">
        <w:rPr>
          <w:rFonts w:ascii="Book Antiqua" w:hAnsi="Book Antiqua" w:cs="宋体"/>
        </w:rPr>
        <w:t>: 2864-2873 [PMID: 22777590 DOI: 10.1007/s11999-012-2470-9]</w:t>
      </w:r>
    </w:p>
    <w:p w14:paraId="653BE018"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6 </w:t>
      </w:r>
      <w:r w:rsidRPr="00D12114">
        <w:rPr>
          <w:rFonts w:ascii="Book Antiqua" w:hAnsi="Book Antiqua" w:cs="宋体"/>
          <w:b/>
          <w:bCs/>
        </w:rPr>
        <w:t>Frey C</w:t>
      </w:r>
      <w:r w:rsidRPr="00D12114">
        <w:rPr>
          <w:rFonts w:ascii="Book Antiqua" w:hAnsi="Book Antiqua" w:cs="宋体"/>
        </w:rPr>
        <w:t xml:space="preserve">, </w:t>
      </w:r>
      <w:proofErr w:type="spellStart"/>
      <w:r w:rsidRPr="00D12114">
        <w:rPr>
          <w:rFonts w:ascii="Book Antiqua" w:hAnsi="Book Antiqua" w:cs="宋体"/>
        </w:rPr>
        <w:t>Halikus</w:t>
      </w:r>
      <w:proofErr w:type="spellEnd"/>
      <w:r w:rsidRPr="00D12114">
        <w:rPr>
          <w:rFonts w:ascii="Book Antiqua" w:hAnsi="Book Antiqua" w:cs="宋体"/>
        </w:rPr>
        <w:t xml:space="preserve"> NM, Vu-Rose T, </w:t>
      </w:r>
      <w:proofErr w:type="spellStart"/>
      <w:r w:rsidRPr="00D12114">
        <w:rPr>
          <w:rFonts w:ascii="Book Antiqua" w:hAnsi="Book Antiqua" w:cs="宋体"/>
        </w:rPr>
        <w:t>Ebramzadeh</w:t>
      </w:r>
      <w:proofErr w:type="spellEnd"/>
      <w:r w:rsidRPr="00D12114">
        <w:rPr>
          <w:rFonts w:ascii="Book Antiqua" w:hAnsi="Book Antiqua" w:cs="宋体"/>
        </w:rPr>
        <w:t xml:space="preserve"> E. A review of ankle arthrodesis: predisposing factors to nonunion.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1994; </w:t>
      </w:r>
      <w:r w:rsidRPr="00D12114">
        <w:rPr>
          <w:rFonts w:ascii="Book Antiqua" w:hAnsi="Book Antiqua" w:cs="宋体"/>
          <w:b/>
          <w:bCs/>
        </w:rPr>
        <w:t>15</w:t>
      </w:r>
      <w:r w:rsidRPr="00D12114">
        <w:rPr>
          <w:rFonts w:ascii="Book Antiqua" w:hAnsi="Book Antiqua" w:cs="宋体"/>
        </w:rPr>
        <w:t>: 581-584 [PMID: 7849972 DOI: 10.1177/107110079401501102]</w:t>
      </w:r>
    </w:p>
    <w:p w14:paraId="4510EAC3"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7 </w:t>
      </w:r>
      <w:r w:rsidRPr="00D12114">
        <w:rPr>
          <w:rFonts w:ascii="Book Antiqua" w:hAnsi="Book Antiqua" w:cs="宋体"/>
          <w:b/>
          <w:bCs/>
        </w:rPr>
        <w:t>Easley ME</w:t>
      </w:r>
      <w:r w:rsidRPr="00D12114">
        <w:rPr>
          <w:rFonts w:ascii="Book Antiqua" w:hAnsi="Book Antiqua" w:cs="宋体"/>
        </w:rPr>
        <w:t xml:space="preserve">, </w:t>
      </w:r>
      <w:proofErr w:type="spellStart"/>
      <w:r w:rsidRPr="00D12114">
        <w:rPr>
          <w:rFonts w:ascii="Book Antiqua" w:hAnsi="Book Antiqua" w:cs="宋体"/>
        </w:rPr>
        <w:t>Montijo</w:t>
      </w:r>
      <w:proofErr w:type="spellEnd"/>
      <w:r w:rsidRPr="00D12114">
        <w:rPr>
          <w:rFonts w:ascii="Book Antiqua" w:hAnsi="Book Antiqua" w:cs="宋体"/>
        </w:rPr>
        <w:t xml:space="preserve"> HE, Wilson JB, Fitch RD, </w:t>
      </w:r>
      <w:proofErr w:type="spellStart"/>
      <w:r w:rsidRPr="00D12114">
        <w:rPr>
          <w:rFonts w:ascii="Book Antiqua" w:hAnsi="Book Antiqua" w:cs="宋体"/>
        </w:rPr>
        <w:t>Nunley</w:t>
      </w:r>
      <w:proofErr w:type="spellEnd"/>
      <w:r w:rsidRPr="00D12114">
        <w:rPr>
          <w:rFonts w:ascii="Book Antiqua" w:hAnsi="Book Antiqua" w:cs="宋体"/>
        </w:rPr>
        <w:t xml:space="preserve"> JA.</w:t>
      </w:r>
      <w:proofErr w:type="gramEnd"/>
      <w:r w:rsidRPr="00D12114">
        <w:rPr>
          <w:rFonts w:ascii="Book Antiqua" w:hAnsi="Book Antiqua" w:cs="宋体"/>
        </w:rPr>
        <w:t xml:space="preserve"> </w:t>
      </w:r>
      <w:proofErr w:type="gramStart"/>
      <w:r w:rsidRPr="00D12114">
        <w:rPr>
          <w:rFonts w:ascii="Book Antiqua" w:hAnsi="Book Antiqua" w:cs="宋体"/>
        </w:rPr>
        <w:t xml:space="preserve">Revision </w:t>
      </w:r>
      <w:proofErr w:type="spellStart"/>
      <w:r w:rsidRPr="00D12114">
        <w:rPr>
          <w:rFonts w:ascii="Book Antiqua" w:hAnsi="Book Antiqua" w:cs="宋体"/>
        </w:rPr>
        <w:t>tibiotalar</w:t>
      </w:r>
      <w:proofErr w:type="spellEnd"/>
      <w:r w:rsidRPr="00D12114">
        <w:rPr>
          <w:rFonts w:ascii="Book Antiqua" w:hAnsi="Book Antiqua" w:cs="宋体"/>
        </w:rPr>
        <w:t xml:space="preserve"> arthrodesis.</w:t>
      </w:r>
      <w:proofErr w:type="gramEnd"/>
      <w:r w:rsidRPr="00D12114">
        <w:rPr>
          <w:rFonts w:ascii="Book Antiqua" w:hAnsi="Book Antiqua" w:cs="宋体"/>
        </w:rPr>
        <w:t xml:space="preserve">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Am</w:t>
      </w:r>
      <w:r w:rsidRPr="00D12114">
        <w:rPr>
          <w:rFonts w:ascii="Book Antiqua" w:hAnsi="Book Antiqua" w:cs="宋体"/>
        </w:rPr>
        <w:t xml:space="preserve"> 2008; </w:t>
      </w:r>
      <w:r w:rsidRPr="00D12114">
        <w:rPr>
          <w:rFonts w:ascii="Book Antiqua" w:hAnsi="Book Antiqua" w:cs="宋体"/>
          <w:b/>
          <w:bCs/>
        </w:rPr>
        <w:t>90</w:t>
      </w:r>
      <w:r w:rsidRPr="00D12114">
        <w:rPr>
          <w:rFonts w:ascii="Book Antiqua" w:hAnsi="Book Antiqua" w:cs="宋体"/>
        </w:rPr>
        <w:t>: 1212-1223 [PMID: 18519313 DOI: 10.2106/JBJS.G.00506]</w:t>
      </w:r>
    </w:p>
    <w:p w14:paraId="350B0E3C"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8 </w:t>
      </w:r>
      <w:proofErr w:type="spellStart"/>
      <w:r w:rsidRPr="00D12114">
        <w:rPr>
          <w:rFonts w:ascii="Book Antiqua" w:hAnsi="Book Antiqua" w:cs="宋体"/>
          <w:b/>
          <w:bCs/>
        </w:rPr>
        <w:t>Thevendran</w:t>
      </w:r>
      <w:proofErr w:type="spellEnd"/>
      <w:r w:rsidRPr="00D12114">
        <w:rPr>
          <w:rFonts w:ascii="Book Antiqua" w:hAnsi="Book Antiqua" w:cs="宋体"/>
          <w:b/>
          <w:bCs/>
        </w:rPr>
        <w:t xml:space="preserve"> G</w:t>
      </w:r>
      <w:r w:rsidRPr="00D12114">
        <w:rPr>
          <w:rFonts w:ascii="Book Antiqua" w:hAnsi="Book Antiqua" w:cs="宋体"/>
        </w:rPr>
        <w:t xml:space="preserve">, Younger A, </w:t>
      </w:r>
      <w:proofErr w:type="spellStart"/>
      <w:r w:rsidRPr="00D12114">
        <w:rPr>
          <w:rFonts w:ascii="Book Antiqua" w:hAnsi="Book Antiqua" w:cs="宋体"/>
        </w:rPr>
        <w:t>Pinney</w:t>
      </w:r>
      <w:proofErr w:type="spellEnd"/>
      <w:r w:rsidRPr="00D12114">
        <w:rPr>
          <w:rFonts w:ascii="Book Antiqua" w:hAnsi="Book Antiqua" w:cs="宋体"/>
        </w:rPr>
        <w:t xml:space="preserve"> S. Current concepts review: risk factors for </w:t>
      </w:r>
      <w:proofErr w:type="spellStart"/>
      <w:r w:rsidRPr="00D12114">
        <w:rPr>
          <w:rFonts w:ascii="Book Antiqua" w:hAnsi="Book Antiqua" w:cs="宋体"/>
        </w:rPr>
        <w:t>nonunions</w:t>
      </w:r>
      <w:proofErr w:type="spellEnd"/>
      <w:r w:rsidRPr="00D12114">
        <w:rPr>
          <w:rFonts w:ascii="Book Antiqua" w:hAnsi="Book Antiqua" w:cs="宋体"/>
        </w:rPr>
        <w:t xml:space="preserve"> in foot and ankle </w:t>
      </w:r>
      <w:proofErr w:type="spellStart"/>
      <w:r w:rsidRPr="00D12114">
        <w:rPr>
          <w:rFonts w:ascii="Book Antiqua" w:hAnsi="Book Antiqua" w:cs="宋体"/>
        </w:rPr>
        <w:t>arthrodeses</w:t>
      </w:r>
      <w:proofErr w:type="spellEnd"/>
      <w:r w:rsidRPr="00D12114">
        <w:rPr>
          <w:rFonts w:ascii="Book Antiqua" w:hAnsi="Book Antiqua" w:cs="宋体"/>
        </w:rPr>
        <w:t xml:space="preserv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2012; </w:t>
      </w:r>
      <w:r w:rsidRPr="00D12114">
        <w:rPr>
          <w:rFonts w:ascii="Book Antiqua" w:hAnsi="Book Antiqua" w:cs="宋体"/>
          <w:b/>
          <w:bCs/>
        </w:rPr>
        <w:t>33</w:t>
      </w:r>
      <w:r w:rsidRPr="00D12114">
        <w:rPr>
          <w:rFonts w:ascii="Book Antiqua" w:hAnsi="Book Antiqua" w:cs="宋体"/>
        </w:rPr>
        <w:t>: 1031-1040 [PMID: 23131455 DOI: 10.3113/FAI.2012.1031]</w:t>
      </w:r>
    </w:p>
    <w:p w14:paraId="042DF402"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9 </w:t>
      </w:r>
      <w:proofErr w:type="spellStart"/>
      <w:r w:rsidRPr="00D12114">
        <w:rPr>
          <w:rFonts w:ascii="Book Antiqua" w:hAnsi="Book Antiqua" w:cs="宋体"/>
          <w:b/>
          <w:bCs/>
        </w:rPr>
        <w:t>Zarutsky</w:t>
      </w:r>
      <w:proofErr w:type="spellEnd"/>
      <w:r w:rsidRPr="00D12114">
        <w:rPr>
          <w:rFonts w:ascii="Book Antiqua" w:hAnsi="Book Antiqua" w:cs="宋体"/>
          <w:b/>
          <w:bCs/>
        </w:rPr>
        <w:t xml:space="preserve"> E</w:t>
      </w:r>
      <w:r w:rsidRPr="00D12114">
        <w:rPr>
          <w:rFonts w:ascii="Book Antiqua" w:hAnsi="Book Antiqua" w:cs="宋体"/>
        </w:rPr>
        <w:t xml:space="preserve">, Rush SM, </w:t>
      </w:r>
      <w:proofErr w:type="spellStart"/>
      <w:r w:rsidRPr="00D12114">
        <w:rPr>
          <w:rFonts w:ascii="Book Antiqua" w:hAnsi="Book Antiqua" w:cs="宋体"/>
        </w:rPr>
        <w:t>Schuberth</w:t>
      </w:r>
      <w:proofErr w:type="spellEnd"/>
      <w:r w:rsidRPr="00D12114">
        <w:rPr>
          <w:rFonts w:ascii="Book Antiqua" w:hAnsi="Book Antiqua" w:cs="宋体"/>
        </w:rPr>
        <w:t xml:space="preserve"> JM. </w:t>
      </w:r>
      <w:proofErr w:type="gramStart"/>
      <w:r w:rsidRPr="00D12114">
        <w:rPr>
          <w:rFonts w:ascii="Book Antiqua" w:hAnsi="Book Antiqua" w:cs="宋体"/>
        </w:rPr>
        <w:t>The use of circular wire external fixation in the treatment of salvage ankle arthrodesis.</w:t>
      </w:r>
      <w:proofErr w:type="gramEnd"/>
      <w:r w:rsidRPr="00D12114">
        <w:rPr>
          <w:rFonts w:ascii="Book Antiqua" w:hAnsi="Book Antiqua" w:cs="宋体"/>
        </w:rPr>
        <w:t xml:space="preserve"> </w:t>
      </w:r>
      <w:r w:rsidRPr="00D12114">
        <w:rPr>
          <w:rFonts w:ascii="Book Antiqua" w:hAnsi="Book Antiqua" w:cs="宋体"/>
          <w:i/>
          <w:iCs/>
        </w:rPr>
        <w:t xml:space="preserve">J Foot Ankle </w:t>
      </w:r>
      <w:proofErr w:type="spellStart"/>
      <w:r w:rsidRPr="00D12114">
        <w:rPr>
          <w:rFonts w:ascii="Book Antiqua" w:hAnsi="Book Antiqua" w:cs="宋体"/>
          <w:i/>
          <w:iCs/>
        </w:rPr>
        <w:t>Surg</w:t>
      </w:r>
      <w:proofErr w:type="spellEnd"/>
      <w:r w:rsidRPr="00D12114">
        <w:rPr>
          <w:rFonts w:ascii="Book Antiqua" w:hAnsi="Book Antiqua" w:cs="宋体"/>
        </w:rPr>
        <w:t xml:space="preserve"> </w:t>
      </w:r>
      <w:r>
        <w:rPr>
          <w:rFonts w:ascii="Book Antiqua" w:hAnsi="Book Antiqua" w:cs="宋体" w:hint="eastAsia"/>
        </w:rPr>
        <w:t>2005</w:t>
      </w:r>
      <w:r w:rsidRPr="00D12114">
        <w:rPr>
          <w:rFonts w:ascii="Book Antiqua" w:hAnsi="Book Antiqua" w:cs="宋体"/>
        </w:rPr>
        <w:t xml:space="preserve">; </w:t>
      </w:r>
      <w:r w:rsidRPr="00D12114">
        <w:rPr>
          <w:rFonts w:ascii="Book Antiqua" w:hAnsi="Book Antiqua" w:cs="宋体"/>
          <w:b/>
          <w:bCs/>
        </w:rPr>
        <w:t>44</w:t>
      </w:r>
      <w:r w:rsidRPr="00D12114">
        <w:rPr>
          <w:rFonts w:ascii="Book Antiqua" w:hAnsi="Book Antiqua" w:cs="宋体"/>
        </w:rPr>
        <w:t>: 22-31 [PMID: 15704079 DOI: 10.1053/j.jfas.2004.11.004]</w:t>
      </w:r>
    </w:p>
    <w:p w14:paraId="71F6ACE4"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10 </w:t>
      </w:r>
      <w:r w:rsidRPr="00D12114">
        <w:rPr>
          <w:rFonts w:ascii="Book Antiqua" w:hAnsi="Book Antiqua" w:cs="宋体"/>
          <w:b/>
          <w:bCs/>
        </w:rPr>
        <w:t>Richter D</w:t>
      </w:r>
      <w:r w:rsidRPr="00D12114">
        <w:rPr>
          <w:rFonts w:ascii="Book Antiqua" w:hAnsi="Book Antiqua" w:cs="宋体"/>
        </w:rPr>
        <w:t xml:space="preserve">, Hahn MP, </w:t>
      </w:r>
      <w:proofErr w:type="spellStart"/>
      <w:r w:rsidRPr="00D12114">
        <w:rPr>
          <w:rFonts w:ascii="Book Antiqua" w:hAnsi="Book Antiqua" w:cs="宋体"/>
        </w:rPr>
        <w:t>Laun</w:t>
      </w:r>
      <w:proofErr w:type="spellEnd"/>
      <w:r w:rsidRPr="00D12114">
        <w:rPr>
          <w:rFonts w:ascii="Book Antiqua" w:hAnsi="Book Antiqua" w:cs="宋体"/>
        </w:rPr>
        <w:t xml:space="preserve"> RA, </w:t>
      </w:r>
      <w:proofErr w:type="spellStart"/>
      <w:r w:rsidRPr="00D12114">
        <w:rPr>
          <w:rFonts w:ascii="Book Antiqua" w:hAnsi="Book Antiqua" w:cs="宋体"/>
        </w:rPr>
        <w:t>Ekkernkamp</w:t>
      </w:r>
      <w:proofErr w:type="spellEnd"/>
      <w:r w:rsidRPr="00D12114">
        <w:rPr>
          <w:rFonts w:ascii="Book Antiqua" w:hAnsi="Book Antiqua" w:cs="宋体"/>
        </w:rPr>
        <w:t xml:space="preserve"> A, </w:t>
      </w:r>
      <w:proofErr w:type="spellStart"/>
      <w:r w:rsidRPr="00D12114">
        <w:rPr>
          <w:rFonts w:ascii="Book Antiqua" w:hAnsi="Book Antiqua" w:cs="宋体"/>
        </w:rPr>
        <w:t>Muhr</w:t>
      </w:r>
      <w:proofErr w:type="spellEnd"/>
      <w:r w:rsidRPr="00D12114">
        <w:rPr>
          <w:rFonts w:ascii="Book Antiqua" w:hAnsi="Book Antiqua" w:cs="宋体"/>
        </w:rPr>
        <w:t xml:space="preserve"> G, </w:t>
      </w:r>
      <w:proofErr w:type="spellStart"/>
      <w:r w:rsidRPr="00D12114">
        <w:rPr>
          <w:rFonts w:ascii="Book Antiqua" w:hAnsi="Book Antiqua" w:cs="宋体"/>
        </w:rPr>
        <w:t>Ostermann</w:t>
      </w:r>
      <w:proofErr w:type="spellEnd"/>
      <w:r w:rsidRPr="00D12114">
        <w:rPr>
          <w:rFonts w:ascii="Book Antiqua" w:hAnsi="Book Antiqua" w:cs="宋体"/>
        </w:rPr>
        <w:t xml:space="preserve"> PA. Arthrodesis of the infected ankle and subtalar joint: technique, indications, and results </w:t>
      </w:r>
      <w:r w:rsidRPr="00D12114">
        <w:rPr>
          <w:rFonts w:ascii="Book Antiqua" w:hAnsi="Book Antiqua" w:cs="宋体"/>
        </w:rPr>
        <w:lastRenderedPageBreak/>
        <w:t xml:space="preserve">of 45 consecutive cases. </w:t>
      </w:r>
      <w:r w:rsidRPr="00D12114">
        <w:rPr>
          <w:rFonts w:ascii="Book Antiqua" w:hAnsi="Book Antiqua" w:cs="宋体"/>
          <w:i/>
          <w:iCs/>
        </w:rPr>
        <w:t>J Trauma</w:t>
      </w:r>
      <w:r w:rsidRPr="00D12114">
        <w:rPr>
          <w:rFonts w:ascii="Book Antiqua" w:hAnsi="Book Antiqua" w:cs="宋体"/>
        </w:rPr>
        <w:t xml:space="preserve"> 1999; </w:t>
      </w:r>
      <w:r w:rsidRPr="00D12114">
        <w:rPr>
          <w:rFonts w:ascii="Book Antiqua" w:hAnsi="Book Antiqua" w:cs="宋体"/>
          <w:b/>
          <w:bCs/>
        </w:rPr>
        <w:t>47</w:t>
      </w:r>
      <w:r w:rsidRPr="00D12114">
        <w:rPr>
          <w:rFonts w:ascii="Book Antiqua" w:hAnsi="Book Antiqua" w:cs="宋体"/>
        </w:rPr>
        <w:t>: 1072-1078 [PMID: 10608535 DOI: 10.1097/00005373-199912000-00013]</w:t>
      </w:r>
    </w:p>
    <w:p w14:paraId="1F53A190"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11 </w:t>
      </w:r>
      <w:proofErr w:type="gramStart"/>
      <w:r w:rsidRPr="00D12114">
        <w:rPr>
          <w:rFonts w:ascii="Book Antiqua" w:hAnsi="Book Antiqua" w:cs="宋体"/>
          <w:b/>
          <w:bCs/>
        </w:rPr>
        <w:t>Belt</w:t>
      </w:r>
      <w:proofErr w:type="gramEnd"/>
      <w:r w:rsidRPr="00D12114">
        <w:rPr>
          <w:rFonts w:ascii="Book Antiqua" w:hAnsi="Book Antiqua" w:cs="宋体"/>
          <w:b/>
          <w:bCs/>
        </w:rPr>
        <w:t xml:space="preserve"> EA</w:t>
      </w:r>
      <w:r w:rsidRPr="00D12114">
        <w:rPr>
          <w:rFonts w:ascii="Book Antiqua" w:hAnsi="Book Antiqua" w:cs="宋体"/>
        </w:rPr>
        <w:t xml:space="preserve">, </w:t>
      </w:r>
      <w:proofErr w:type="spellStart"/>
      <w:r w:rsidRPr="00D12114">
        <w:rPr>
          <w:rFonts w:ascii="Book Antiqua" w:hAnsi="Book Antiqua" w:cs="宋体"/>
        </w:rPr>
        <w:t>Mäenpää</w:t>
      </w:r>
      <w:proofErr w:type="spellEnd"/>
      <w:r w:rsidRPr="00D12114">
        <w:rPr>
          <w:rFonts w:ascii="Book Antiqua" w:hAnsi="Book Antiqua" w:cs="宋体"/>
        </w:rPr>
        <w:t xml:space="preserve"> H, </w:t>
      </w:r>
      <w:proofErr w:type="spellStart"/>
      <w:r w:rsidRPr="00D12114">
        <w:rPr>
          <w:rFonts w:ascii="Book Antiqua" w:hAnsi="Book Antiqua" w:cs="宋体"/>
        </w:rPr>
        <w:t>Lehto</w:t>
      </w:r>
      <w:proofErr w:type="spellEnd"/>
      <w:r w:rsidRPr="00D12114">
        <w:rPr>
          <w:rFonts w:ascii="Book Antiqua" w:hAnsi="Book Antiqua" w:cs="宋体"/>
        </w:rPr>
        <w:t xml:space="preserve"> MU. Outcome of ankle arthrodesis performed by dowel technique in patients with rheumatic disease.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2001; </w:t>
      </w:r>
      <w:r w:rsidRPr="00D12114">
        <w:rPr>
          <w:rFonts w:ascii="Book Antiqua" w:hAnsi="Book Antiqua" w:cs="宋体"/>
          <w:b/>
          <w:bCs/>
        </w:rPr>
        <w:t>22</w:t>
      </w:r>
      <w:r w:rsidRPr="00D12114">
        <w:rPr>
          <w:rFonts w:ascii="Book Antiqua" w:hAnsi="Book Antiqua" w:cs="宋体"/>
        </w:rPr>
        <w:t>: 666-669 [PMID: 11527029 DOI: 10.1177/107110070102200809]</w:t>
      </w:r>
    </w:p>
    <w:p w14:paraId="6669D904"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12 </w:t>
      </w:r>
      <w:proofErr w:type="spellStart"/>
      <w:r w:rsidRPr="00D12114">
        <w:rPr>
          <w:rFonts w:ascii="Book Antiqua" w:hAnsi="Book Antiqua" w:cs="宋体"/>
          <w:b/>
          <w:bCs/>
        </w:rPr>
        <w:t>Mäenpää</w:t>
      </w:r>
      <w:proofErr w:type="spellEnd"/>
      <w:r w:rsidRPr="00D12114">
        <w:rPr>
          <w:rFonts w:ascii="Book Antiqua" w:hAnsi="Book Antiqua" w:cs="宋体"/>
          <w:b/>
          <w:bCs/>
        </w:rPr>
        <w:t xml:space="preserve"> H</w:t>
      </w:r>
      <w:r w:rsidRPr="00D12114">
        <w:rPr>
          <w:rFonts w:ascii="Book Antiqua" w:hAnsi="Book Antiqua" w:cs="宋体"/>
        </w:rPr>
        <w:t xml:space="preserve">, </w:t>
      </w:r>
      <w:proofErr w:type="spellStart"/>
      <w:r w:rsidRPr="00D12114">
        <w:rPr>
          <w:rFonts w:ascii="Book Antiqua" w:hAnsi="Book Antiqua" w:cs="宋体"/>
        </w:rPr>
        <w:t>Lehto</w:t>
      </w:r>
      <w:proofErr w:type="spellEnd"/>
      <w:r w:rsidRPr="00D12114">
        <w:rPr>
          <w:rFonts w:ascii="Book Antiqua" w:hAnsi="Book Antiqua" w:cs="宋体"/>
        </w:rPr>
        <w:t xml:space="preserve"> MU, Belt EA. Why do ankle </w:t>
      </w:r>
      <w:proofErr w:type="spellStart"/>
      <w:r w:rsidRPr="00D12114">
        <w:rPr>
          <w:rFonts w:ascii="Book Antiqua" w:hAnsi="Book Antiqua" w:cs="宋体"/>
        </w:rPr>
        <w:t>arthrodeses</w:t>
      </w:r>
      <w:proofErr w:type="spellEnd"/>
      <w:r w:rsidRPr="00D12114">
        <w:rPr>
          <w:rFonts w:ascii="Book Antiqua" w:hAnsi="Book Antiqua" w:cs="宋体"/>
        </w:rPr>
        <w:t xml:space="preserve"> fail in patients with rheumatic disease?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2001; </w:t>
      </w:r>
      <w:r w:rsidRPr="00D12114">
        <w:rPr>
          <w:rFonts w:ascii="Book Antiqua" w:hAnsi="Book Antiqua" w:cs="宋体"/>
          <w:b/>
          <w:bCs/>
        </w:rPr>
        <w:t>22</w:t>
      </w:r>
      <w:r w:rsidRPr="00D12114">
        <w:rPr>
          <w:rFonts w:ascii="Book Antiqua" w:hAnsi="Book Antiqua" w:cs="宋体"/>
        </w:rPr>
        <w:t>: 403-408 [PMID: 11428759 DOI: 10.1177/107110070102200508]</w:t>
      </w:r>
    </w:p>
    <w:p w14:paraId="05B76824"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13 </w:t>
      </w:r>
      <w:proofErr w:type="spellStart"/>
      <w:r w:rsidRPr="00D12114">
        <w:rPr>
          <w:rFonts w:ascii="Book Antiqua" w:hAnsi="Book Antiqua" w:cs="宋体"/>
          <w:b/>
          <w:bCs/>
        </w:rPr>
        <w:t>Saxena</w:t>
      </w:r>
      <w:proofErr w:type="spellEnd"/>
      <w:r w:rsidRPr="00D12114">
        <w:rPr>
          <w:rFonts w:ascii="Book Antiqua" w:hAnsi="Book Antiqua" w:cs="宋体"/>
          <w:b/>
          <w:bCs/>
        </w:rPr>
        <w:t xml:space="preserve"> A</w:t>
      </w:r>
      <w:r w:rsidRPr="00D12114">
        <w:rPr>
          <w:rFonts w:ascii="Book Antiqua" w:hAnsi="Book Antiqua" w:cs="宋体"/>
        </w:rPr>
        <w:t xml:space="preserve">, </w:t>
      </w:r>
      <w:proofErr w:type="spellStart"/>
      <w:r w:rsidRPr="00D12114">
        <w:rPr>
          <w:rFonts w:ascii="Book Antiqua" w:hAnsi="Book Antiqua" w:cs="宋体"/>
        </w:rPr>
        <w:t>DiDomenico</w:t>
      </w:r>
      <w:proofErr w:type="spellEnd"/>
      <w:r w:rsidRPr="00D12114">
        <w:rPr>
          <w:rFonts w:ascii="Book Antiqua" w:hAnsi="Book Antiqua" w:cs="宋体"/>
        </w:rPr>
        <w:t xml:space="preserve"> LA, </w:t>
      </w:r>
      <w:proofErr w:type="spellStart"/>
      <w:r w:rsidRPr="00D12114">
        <w:rPr>
          <w:rFonts w:ascii="Book Antiqua" w:hAnsi="Book Antiqua" w:cs="宋体"/>
        </w:rPr>
        <w:t>Widtfeldt</w:t>
      </w:r>
      <w:proofErr w:type="spellEnd"/>
      <w:r w:rsidRPr="00D12114">
        <w:rPr>
          <w:rFonts w:ascii="Book Antiqua" w:hAnsi="Book Antiqua" w:cs="宋体"/>
        </w:rPr>
        <w:t xml:space="preserve"> A, Adams T, Kim W. Implantable electrical bone stimulation for </w:t>
      </w:r>
      <w:proofErr w:type="spellStart"/>
      <w:r w:rsidRPr="00D12114">
        <w:rPr>
          <w:rFonts w:ascii="Book Antiqua" w:hAnsi="Book Antiqua" w:cs="宋体"/>
        </w:rPr>
        <w:t>arthrodeses</w:t>
      </w:r>
      <w:proofErr w:type="spellEnd"/>
      <w:r w:rsidRPr="00D12114">
        <w:rPr>
          <w:rFonts w:ascii="Book Antiqua" w:hAnsi="Book Antiqua" w:cs="宋体"/>
        </w:rPr>
        <w:t xml:space="preserve"> of the foot and ankle in high-risk patients: a multicenter study. </w:t>
      </w:r>
      <w:r w:rsidRPr="00D12114">
        <w:rPr>
          <w:rFonts w:ascii="Book Antiqua" w:hAnsi="Book Antiqua" w:cs="宋体"/>
          <w:i/>
          <w:iCs/>
        </w:rPr>
        <w:t xml:space="preserve">J Foot Ankle </w:t>
      </w:r>
      <w:proofErr w:type="spellStart"/>
      <w:r w:rsidRPr="00D12114">
        <w:rPr>
          <w:rFonts w:ascii="Book Antiqua" w:hAnsi="Book Antiqua" w:cs="宋体"/>
          <w:i/>
          <w:iCs/>
        </w:rPr>
        <w:t>Surg</w:t>
      </w:r>
      <w:proofErr w:type="spellEnd"/>
      <w:r w:rsidRPr="00D12114">
        <w:rPr>
          <w:rFonts w:ascii="Book Antiqua" w:hAnsi="Book Antiqua" w:cs="宋体"/>
        </w:rPr>
        <w:t xml:space="preserve"> </w:t>
      </w:r>
      <w:r>
        <w:rPr>
          <w:rFonts w:ascii="Book Antiqua" w:hAnsi="Book Antiqua" w:cs="宋体" w:hint="eastAsia"/>
        </w:rPr>
        <w:t>2005</w:t>
      </w:r>
      <w:r w:rsidRPr="00D12114">
        <w:rPr>
          <w:rFonts w:ascii="Book Antiqua" w:hAnsi="Book Antiqua" w:cs="宋体"/>
        </w:rPr>
        <w:t xml:space="preserve">; </w:t>
      </w:r>
      <w:r w:rsidRPr="00D12114">
        <w:rPr>
          <w:rFonts w:ascii="Book Antiqua" w:hAnsi="Book Antiqua" w:cs="宋体"/>
          <w:b/>
          <w:bCs/>
        </w:rPr>
        <w:t>44</w:t>
      </w:r>
      <w:r w:rsidRPr="00D12114">
        <w:rPr>
          <w:rFonts w:ascii="Book Antiqua" w:hAnsi="Book Antiqua" w:cs="宋体"/>
        </w:rPr>
        <w:t>: 450-454 [PMID: 16257674 DOI: 10.1053/j.jfas.2005.07.018]</w:t>
      </w:r>
    </w:p>
    <w:p w14:paraId="6822DFF4"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14 </w:t>
      </w:r>
      <w:proofErr w:type="spellStart"/>
      <w:r w:rsidRPr="00D12114">
        <w:rPr>
          <w:rFonts w:ascii="Book Antiqua" w:hAnsi="Book Antiqua" w:cs="宋体"/>
          <w:b/>
          <w:bCs/>
        </w:rPr>
        <w:t>Pawar</w:t>
      </w:r>
      <w:proofErr w:type="spellEnd"/>
      <w:r w:rsidRPr="00D12114">
        <w:rPr>
          <w:rFonts w:ascii="Book Antiqua" w:hAnsi="Book Antiqua" w:cs="宋体"/>
          <w:b/>
          <w:bCs/>
        </w:rPr>
        <w:t xml:space="preserve"> A</w:t>
      </w:r>
      <w:r w:rsidRPr="00D12114">
        <w:rPr>
          <w:rFonts w:ascii="Book Antiqua" w:hAnsi="Book Antiqua" w:cs="宋体"/>
        </w:rPr>
        <w:t xml:space="preserve">, </w:t>
      </w:r>
      <w:proofErr w:type="spellStart"/>
      <w:r w:rsidRPr="00D12114">
        <w:rPr>
          <w:rFonts w:ascii="Book Antiqua" w:hAnsi="Book Antiqua" w:cs="宋体"/>
        </w:rPr>
        <w:t>Dikmen</w:t>
      </w:r>
      <w:proofErr w:type="spellEnd"/>
      <w:r w:rsidRPr="00D12114">
        <w:rPr>
          <w:rFonts w:ascii="Book Antiqua" w:hAnsi="Book Antiqua" w:cs="宋体"/>
        </w:rPr>
        <w:t xml:space="preserve"> G, </w:t>
      </w:r>
      <w:proofErr w:type="spellStart"/>
      <w:r w:rsidRPr="00D12114">
        <w:rPr>
          <w:rFonts w:ascii="Book Antiqua" w:hAnsi="Book Antiqua" w:cs="宋体"/>
        </w:rPr>
        <w:t>Fragomen</w:t>
      </w:r>
      <w:proofErr w:type="spellEnd"/>
      <w:r w:rsidRPr="00D12114">
        <w:rPr>
          <w:rFonts w:ascii="Book Antiqua" w:hAnsi="Book Antiqua" w:cs="宋体"/>
        </w:rPr>
        <w:t xml:space="preserve"> A, </w:t>
      </w:r>
      <w:proofErr w:type="spellStart"/>
      <w:r w:rsidRPr="00D12114">
        <w:rPr>
          <w:rFonts w:ascii="Book Antiqua" w:hAnsi="Book Antiqua" w:cs="宋体"/>
        </w:rPr>
        <w:t>Rozbruch</w:t>
      </w:r>
      <w:proofErr w:type="spellEnd"/>
      <w:r w:rsidRPr="00D12114">
        <w:rPr>
          <w:rFonts w:ascii="Book Antiqua" w:hAnsi="Book Antiqua" w:cs="宋体"/>
        </w:rPr>
        <w:t xml:space="preserve"> SR. Antibiotic-coated nail for fusion of infected </w:t>
      </w:r>
      <w:proofErr w:type="spellStart"/>
      <w:proofErr w:type="gramStart"/>
      <w:r w:rsidRPr="00D12114">
        <w:rPr>
          <w:rFonts w:ascii="Book Antiqua" w:hAnsi="Book Antiqua" w:cs="宋体"/>
        </w:rPr>
        <w:t>charcot</w:t>
      </w:r>
      <w:proofErr w:type="spellEnd"/>
      <w:proofErr w:type="gramEnd"/>
      <w:r w:rsidRPr="00D12114">
        <w:rPr>
          <w:rFonts w:ascii="Book Antiqua" w:hAnsi="Book Antiqua" w:cs="宋体"/>
        </w:rPr>
        <w:t xml:space="preserve"> ankles.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2013; </w:t>
      </w:r>
      <w:r w:rsidRPr="00D12114">
        <w:rPr>
          <w:rFonts w:ascii="Book Antiqua" w:hAnsi="Book Antiqua" w:cs="宋体"/>
          <w:b/>
          <w:bCs/>
        </w:rPr>
        <w:t>34</w:t>
      </w:r>
      <w:r w:rsidRPr="00D12114">
        <w:rPr>
          <w:rFonts w:ascii="Book Antiqua" w:hAnsi="Book Antiqua" w:cs="宋体"/>
        </w:rPr>
        <w:t>: 80-84 [PMID: 23386765 DOI: 10.1177/1071100712460209]</w:t>
      </w:r>
    </w:p>
    <w:p w14:paraId="1CF67A4B"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15 </w:t>
      </w:r>
      <w:proofErr w:type="spellStart"/>
      <w:r w:rsidRPr="00D12114">
        <w:rPr>
          <w:rFonts w:ascii="Book Antiqua" w:hAnsi="Book Antiqua" w:cs="宋体"/>
          <w:b/>
          <w:bCs/>
        </w:rPr>
        <w:t>Dalla</w:t>
      </w:r>
      <w:proofErr w:type="spellEnd"/>
      <w:r w:rsidRPr="00D12114">
        <w:rPr>
          <w:rFonts w:ascii="Book Antiqua" w:hAnsi="Book Antiqua" w:cs="宋体"/>
          <w:b/>
          <w:bCs/>
        </w:rPr>
        <w:t xml:space="preserve"> Paola L</w:t>
      </w:r>
      <w:r w:rsidRPr="00D12114">
        <w:rPr>
          <w:rFonts w:ascii="Book Antiqua" w:hAnsi="Book Antiqua" w:cs="宋体"/>
        </w:rPr>
        <w:t xml:space="preserve">, </w:t>
      </w:r>
      <w:proofErr w:type="spellStart"/>
      <w:r w:rsidRPr="00D12114">
        <w:rPr>
          <w:rFonts w:ascii="Book Antiqua" w:hAnsi="Book Antiqua" w:cs="宋体"/>
        </w:rPr>
        <w:t>Brocco</w:t>
      </w:r>
      <w:proofErr w:type="spellEnd"/>
      <w:r w:rsidRPr="00D12114">
        <w:rPr>
          <w:rFonts w:ascii="Book Antiqua" w:hAnsi="Book Antiqua" w:cs="宋体"/>
        </w:rPr>
        <w:t xml:space="preserve"> E, </w:t>
      </w:r>
      <w:proofErr w:type="spellStart"/>
      <w:r w:rsidRPr="00D12114">
        <w:rPr>
          <w:rFonts w:ascii="Book Antiqua" w:hAnsi="Book Antiqua" w:cs="宋体"/>
        </w:rPr>
        <w:t>Ceccacci</w:t>
      </w:r>
      <w:proofErr w:type="spellEnd"/>
      <w:r w:rsidRPr="00D12114">
        <w:rPr>
          <w:rFonts w:ascii="Book Antiqua" w:hAnsi="Book Antiqua" w:cs="宋体"/>
        </w:rPr>
        <w:t xml:space="preserve"> T, </w:t>
      </w:r>
      <w:proofErr w:type="spellStart"/>
      <w:r w:rsidRPr="00D12114">
        <w:rPr>
          <w:rFonts w:ascii="Book Antiqua" w:hAnsi="Book Antiqua" w:cs="宋体"/>
        </w:rPr>
        <w:t>Ninkovic</w:t>
      </w:r>
      <w:proofErr w:type="spellEnd"/>
      <w:r w:rsidRPr="00D12114">
        <w:rPr>
          <w:rFonts w:ascii="Book Antiqua" w:hAnsi="Book Antiqua" w:cs="宋体"/>
        </w:rPr>
        <w:t xml:space="preserve"> S, </w:t>
      </w:r>
      <w:proofErr w:type="spellStart"/>
      <w:r w:rsidRPr="00D12114">
        <w:rPr>
          <w:rFonts w:ascii="Book Antiqua" w:hAnsi="Book Antiqua" w:cs="宋体"/>
        </w:rPr>
        <w:t>Sorgentone</w:t>
      </w:r>
      <w:proofErr w:type="spellEnd"/>
      <w:r w:rsidRPr="00D12114">
        <w:rPr>
          <w:rFonts w:ascii="Book Antiqua" w:hAnsi="Book Antiqua" w:cs="宋体"/>
        </w:rPr>
        <w:t xml:space="preserve"> S, </w:t>
      </w:r>
      <w:proofErr w:type="spellStart"/>
      <w:r w:rsidRPr="00D12114">
        <w:rPr>
          <w:rFonts w:ascii="Book Antiqua" w:hAnsi="Book Antiqua" w:cs="宋体"/>
        </w:rPr>
        <w:t>Marinescu</w:t>
      </w:r>
      <w:proofErr w:type="spellEnd"/>
      <w:r w:rsidRPr="00D12114">
        <w:rPr>
          <w:rFonts w:ascii="Book Antiqua" w:hAnsi="Book Antiqua" w:cs="宋体"/>
        </w:rPr>
        <w:t xml:space="preserve"> MG, Volpe A. Limb salvage in Charcot foot and ankle osteomyelitis: combined use single stage/double stage of arthrodesis and external fixation.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2009; </w:t>
      </w:r>
      <w:r w:rsidRPr="00D12114">
        <w:rPr>
          <w:rFonts w:ascii="Book Antiqua" w:hAnsi="Book Antiqua" w:cs="宋体"/>
          <w:b/>
          <w:bCs/>
        </w:rPr>
        <w:t>30</w:t>
      </w:r>
      <w:r w:rsidRPr="00D12114">
        <w:rPr>
          <w:rFonts w:ascii="Book Antiqua" w:hAnsi="Book Antiqua" w:cs="宋体"/>
        </w:rPr>
        <w:t>: 1065-1070 [PMID: 19912716 D</w:t>
      </w:r>
      <w:r>
        <w:rPr>
          <w:rFonts w:ascii="Book Antiqua" w:hAnsi="Book Antiqua" w:cs="宋体"/>
        </w:rPr>
        <w:t>OI: 10.3113/FAI.2009.1065</w:t>
      </w:r>
      <w:r w:rsidRPr="00D12114">
        <w:rPr>
          <w:rFonts w:ascii="Book Antiqua" w:hAnsi="Book Antiqua" w:cs="宋体"/>
        </w:rPr>
        <w:t>]</w:t>
      </w:r>
    </w:p>
    <w:p w14:paraId="36BE633E"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16 </w:t>
      </w:r>
      <w:proofErr w:type="spellStart"/>
      <w:r w:rsidRPr="00D12114">
        <w:rPr>
          <w:rFonts w:ascii="Book Antiqua" w:hAnsi="Book Antiqua" w:cs="宋体"/>
          <w:b/>
          <w:bCs/>
        </w:rPr>
        <w:t>Thordarson</w:t>
      </w:r>
      <w:proofErr w:type="spellEnd"/>
      <w:r w:rsidRPr="00D12114">
        <w:rPr>
          <w:rFonts w:ascii="Book Antiqua" w:hAnsi="Book Antiqua" w:cs="宋体"/>
          <w:b/>
          <w:bCs/>
        </w:rPr>
        <w:t xml:space="preserve"> DB</w:t>
      </w:r>
      <w:r w:rsidRPr="00D12114">
        <w:rPr>
          <w:rFonts w:ascii="Book Antiqua" w:hAnsi="Book Antiqua" w:cs="宋体"/>
        </w:rPr>
        <w:t xml:space="preserve">, </w:t>
      </w:r>
      <w:proofErr w:type="spellStart"/>
      <w:r w:rsidRPr="00D12114">
        <w:rPr>
          <w:rFonts w:ascii="Book Antiqua" w:hAnsi="Book Antiqua" w:cs="宋体"/>
        </w:rPr>
        <w:t>Markolf</w:t>
      </w:r>
      <w:proofErr w:type="spellEnd"/>
      <w:r w:rsidRPr="00D12114">
        <w:rPr>
          <w:rFonts w:ascii="Book Antiqua" w:hAnsi="Book Antiqua" w:cs="宋体"/>
        </w:rPr>
        <w:t xml:space="preserve"> K, </w:t>
      </w:r>
      <w:proofErr w:type="spellStart"/>
      <w:r w:rsidRPr="00D12114">
        <w:rPr>
          <w:rFonts w:ascii="Book Antiqua" w:hAnsi="Book Antiqua" w:cs="宋体"/>
        </w:rPr>
        <w:t>Cracchiolo</w:t>
      </w:r>
      <w:proofErr w:type="spellEnd"/>
      <w:r w:rsidRPr="00D12114">
        <w:rPr>
          <w:rFonts w:ascii="Book Antiqua" w:hAnsi="Book Antiqua" w:cs="宋体"/>
        </w:rPr>
        <w:t xml:space="preserve"> A. Stability of an ankle arthrodesis fixed by cancellous-bone screws compared with that fixed by an external fixator. </w:t>
      </w:r>
      <w:proofErr w:type="gramStart"/>
      <w:r w:rsidRPr="00D12114">
        <w:rPr>
          <w:rFonts w:ascii="Book Antiqua" w:hAnsi="Book Antiqua" w:cs="宋体"/>
        </w:rPr>
        <w:t>A biomechanical study.</w:t>
      </w:r>
      <w:proofErr w:type="gramEnd"/>
      <w:r w:rsidRPr="00D12114">
        <w:rPr>
          <w:rFonts w:ascii="Book Antiqua" w:hAnsi="Book Antiqua" w:cs="宋体"/>
        </w:rPr>
        <w:t xml:space="preserve">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Am</w:t>
      </w:r>
      <w:r w:rsidRPr="00D12114">
        <w:rPr>
          <w:rFonts w:ascii="Book Antiqua" w:hAnsi="Book Antiqua" w:cs="宋体"/>
        </w:rPr>
        <w:t xml:space="preserve"> 1992; </w:t>
      </w:r>
      <w:r w:rsidRPr="00D12114">
        <w:rPr>
          <w:rFonts w:ascii="Book Antiqua" w:hAnsi="Book Antiqua" w:cs="宋体"/>
          <w:b/>
          <w:bCs/>
        </w:rPr>
        <w:t>74</w:t>
      </w:r>
      <w:r w:rsidRPr="00D12114">
        <w:rPr>
          <w:rFonts w:ascii="Book Antiqua" w:hAnsi="Book Antiqua" w:cs="宋体"/>
        </w:rPr>
        <w:t>: 1050-1055 [PMID: 1522091]</w:t>
      </w:r>
    </w:p>
    <w:p w14:paraId="40F20CC0"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17 </w:t>
      </w:r>
      <w:proofErr w:type="spellStart"/>
      <w:r w:rsidRPr="00D12114">
        <w:rPr>
          <w:rFonts w:ascii="Book Antiqua" w:hAnsi="Book Antiqua" w:cs="宋体"/>
          <w:b/>
          <w:bCs/>
        </w:rPr>
        <w:t>Ogut</w:t>
      </w:r>
      <w:proofErr w:type="spellEnd"/>
      <w:r w:rsidRPr="00D12114">
        <w:rPr>
          <w:rFonts w:ascii="Book Antiqua" w:hAnsi="Book Antiqua" w:cs="宋体"/>
          <w:b/>
          <w:bCs/>
        </w:rPr>
        <w:t xml:space="preserve"> T</w:t>
      </w:r>
      <w:r w:rsidRPr="00D12114">
        <w:rPr>
          <w:rFonts w:ascii="Book Antiqua" w:hAnsi="Book Antiqua" w:cs="宋体"/>
        </w:rPr>
        <w:t xml:space="preserve">, Glisson RR, </w:t>
      </w:r>
      <w:proofErr w:type="spellStart"/>
      <w:r w:rsidRPr="00D12114">
        <w:rPr>
          <w:rFonts w:ascii="Book Antiqua" w:hAnsi="Book Antiqua" w:cs="宋体"/>
        </w:rPr>
        <w:t>Chuckpaiwong</w:t>
      </w:r>
      <w:proofErr w:type="spellEnd"/>
      <w:r w:rsidRPr="00D12114">
        <w:rPr>
          <w:rFonts w:ascii="Book Antiqua" w:hAnsi="Book Antiqua" w:cs="宋体"/>
        </w:rPr>
        <w:t xml:space="preserve"> B, Le IL, Easley ME. External ring fixation versus screw fixation for ankle arthrodesis: a biomechanical comparison.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2009; </w:t>
      </w:r>
      <w:r w:rsidRPr="00D12114">
        <w:rPr>
          <w:rFonts w:ascii="Book Antiqua" w:hAnsi="Book Antiqua" w:cs="宋体"/>
          <w:b/>
          <w:bCs/>
        </w:rPr>
        <w:t>30</w:t>
      </w:r>
      <w:r w:rsidRPr="00D12114">
        <w:rPr>
          <w:rFonts w:ascii="Book Antiqua" w:hAnsi="Book Antiqua" w:cs="宋体"/>
        </w:rPr>
        <w:t>: 353-360 [PMID: 19356361 DOI: 10.3113/FAI.2009.0353]</w:t>
      </w:r>
    </w:p>
    <w:p w14:paraId="20E009AE"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18 </w:t>
      </w:r>
      <w:proofErr w:type="spellStart"/>
      <w:r w:rsidRPr="00D12114">
        <w:rPr>
          <w:rFonts w:ascii="Book Antiqua" w:hAnsi="Book Antiqua" w:cs="宋体"/>
          <w:b/>
          <w:bCs/>
        </w:rPr>
        <w:t>Abidi</w:t>
      </w:r>
      <w:proofErr w:type="spellEnd"/>
      <w:r w:rsidRPr="00D12114">
        <w:rPr>
          <w:rFonts w:ascii="Book Antiqua" w:hAnsi="Book Antiqua" w:cs="宋体"/>
          <w:b/>
          <w:bCs/>
        </w:rPr>
        <w:t xml:space="preserve"> NA</w:t>
      </w:r>
      <w:r w:rsidRPr="00D12114">
        <w:rPr>
          <w:rFonts w:ascii="Book Antiqua" w:hAnsi="Book Antiqua" w:cs="宋体"/>
        </w:rPr>
        <w:t xml:space="preserve">, </w:t>
      </w:r>
      <w:proofErr w:type="spellStart"/>
      <w:r w:rsidRPr="00D12114">
        <w:rPr>
          <w:rFonts w:ascii="Book Antiqua" w:hAnsi="Book Antiqua" w:cs="宋体"/>
        </w:rPr>
        <w:t>Gruen</w:t>
      </w:r>
      <w:proofErr w:type="spellEnd"/>
      <w:r w:rsidRPr="00D12114">
        <w:rPr>
          <w:rFonts w:ascii="Book Antiqua" w:hAnsi="Book Antiqua" w:cs="宋体"/>
        </w:rPr>
        <w:t xml:space="preserve"> GS, Conti SF. Ankle arthrodesis: indications and techniques. </w:t>
      </w:r>
      <w:r w:rsidRPr="00D12114">
        <w:rPr>
          <w:rFonts w:ascii="Book Antiqua" w:hAnsi="Book Antiqua" w:cs="宋体"/>
          <w:i/>
          <w:iCs/>
        </w:rPr>
        <w:t xml:space="preserve">J Am </w:t>
      </w:r>
      <w:proofErr w:type="spellStart"/>
      <w:r w:rsidRPr="00D12114">
        <w:rPr>
          <w:rFonts w:ascii="Book Antiqua" w:hAnsi="Book Antiqua" w:cs="宋体"/>
          <w:i/>
          <w:iCs/>
        </w:rPr>
        <w:t>Acad</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Surg</w:t>
      </w:r>
      <w:proofErr w:type="spellEnd"/>
      <w:r w:rsidRPr="00D12114">
        <w:rPr>
          <w:rFonts w:ascii="Book Antiqua" w:hAnsi="Book Antiqua" w:cs="宋体"/>
        </w:rPr>
        <w:t xml:space="preserve"> </w:t>
      </w:r>
      <w:r>
        <w:rPr>
          <w:rFonts w:ascii="Book Antiqua" w:hAnsi="Book Antiqua" w:cs="宋体" w:hint="eastAsia"/>
        </w:rPr>
        <w:t>2000</w:t>
      </w:r>
      <w:r w:rsidRPr="00D12114">
        <w:rPr>
          <w:rFonts w:ascii="Book Antiqua" w:hAnsi="Book Antiqua" w:cs="宋体"/>
        </w:rPr>
        <w:t xml:space="preserve">; </w:t>
      </w:r>
      <w:r w:rsidRPr="00D12114">
        <w:rPr>
          <w:rFonts w:ascii="Book Antiqua" w:hAnsi="Book Antiqua" w:cs="宋体"/>
          <w:b/>
          <w:bCs/>
        </w:rPr>
        <w:t>8</w:t>
      </w:r>
      <w:r w:rsidRPr="00D12114">
        <w:rPr>
          <w:rFonts w:ascii="Book Antiqua" w:hAnsi="Book Antiqua" w:cs="宋体"/>
        </w:rPr>
        <w:t>: 200-209 [PMID: 10874227]</w:t>
      </w:r>
    </w:p>
    <w:p w14:paraId="4DE00937"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19 </w:t>
      </w:r>
      <w:r w:rsidRPr="00D12114">
        <w:rPr>
          <w:rFonts w:ascii="Book Antiqua" w:hAnsi="Book Antiqua" w:cs="宋体"/>
          <w:b/>
          <w:bCs/>
        </w:rPr>
        <w:t>Holt ES</w:t>
      </w:r>
      <w:r w:rsidRPr="00D12114">
        <w:rPr>
          <w:rFonts w:ascii="Book Antiqua" w:hAnsi="Book Antiqua" w:cs="宋体"/>
        </w:rPr>
        <w:t xml:space="preserve">, Hansen ST, Mayo KA, </w:t>
      </w:r>
      <w:proofErr w:type="spellStart"/>
      <w:r w:rsidRPr="00D12114">
        <w:rPr>
          <w:rFonts w:ascii="Book Antiqua" w:hAnsi="Book Antiqua" w:cs="宋体"/>
        </w:rPr>
        <w:t>Sangeorzan</w:t>
      </w:r>
      <w:proofErr w:type="spellEnd"/>
      <w:r w:rsidRPr="00D12114">
        <w:rPr>
          <w:rFonts w:ascii="Book Antiqua" w:hAnsi="Book Antiqua" w:cs="宋体"/>
        </w:rPr>
        <w:t xml:space="preserve"> BJ.</w:t>
      </w:r>
      <w:proofErr w:type="gramEnd"/>
      <w:r w:rsidRPr="00D12114">
        <w:rPr>
          <w:rFonts w:ascii="Book Antiqua" w:hAnsi="Book Antiqua" w:cs="宋体"/>
        </w:rPr>
        <w:t xml:space="preserve"> Ankle arthrodesis using internal screw fixation.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1991; </w:t>
      </w:r>
      <w:r w:rsidRPr="00D12114">
        <w:rPr>
          <w:rFonts w:ascii="Book Antiqua" w:hAnsi="Book Antiqua" w:cs="宋体" w:hint="eastAsia"/>
          <w:b/>
        </w:rPr>
        <w:t>(268)</w:t>
      </w:r>
      <w:r w:rsidRPr="00D12114">
        <w:rPr>
          <w:rFonts w:ascii="Book Antiqua" w:hAnsi="Book Antiqua" w:cs="宋体"/>
        </w:rPr>
        <w:t>: 21-28 [PMID: 2060210]</w:t>
      </w:r>
    </w:p>
    <w:p w14:paraId="26CE54E1"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lastRenderedPageBreak/>
        <w:t xml:space="preserve">20 </w:t>
      </w:r>
      <w:proofErr w:type="spellStart"/>
      <w:r w:rsidRPr="00D12114">
        <w:rPr>
          <w:rFonts w:ascii="Book Antiqua" w:hAnsi="Book Antiqua" w:cs="宋体"/>
          <w:b/>
          <w:bCs/>
        </w:rPr>
        <w:t>Nasson</w:t>
      </w:r>
      <w:proofErr w:type="spellEnd"/>
      <w:r w:rsidRPr="00D12114">
        <w:rPr>
          <w:rFonts w:ascii="Book Antiqua" w:hAnsi="Book Antiqua" w:cs="宋体"/>
          <w:b/>
          <w:bCs/>
        </w:rPr>
        <w:t xml:space="preserve"> S</w:t>
      </w:r>
      <w:r w:rsidRPr="00D12114">
        <w:rPr>
          <w:rFonts w:ascii="Book Antiqua" w:hAnsi="Book Antiqua" w:cs="宋体"/>
        </w:rPr>
        <w:t xml:space="preserve">, </w:t>
      </w:r>
      <w:proofErr w:type="spellStart"/>
      <w:r w:rsidRPr="00D12114">
        <w:rPr>
          <w:rFonts w:ascii="Book Antiqua" w:hAnsi="Book Antiqua" w:cs="宋体"/>
        </w:rPr>
        <w:t>Shuff</w:t>
      </w:r>
      <w:proofErr w:type="spellEnd"/>
      <w:r w:rsidRPr="00D12114">
        <w:rPr>
          <w:rFonts w:ascii="Book Antiqua" w:hAnsi="Book Antiqua" w:cs="宋体"/>
        </w:rPr>
        <w:t xml:space="preserve"> C, Palmer D, Owen J, Wayne J, Carr J, </w:t>
      </w:r>
      <w:proofErr w:type="spellStart"/>
      <w:r w:rsidRPr="00D12114">
        <w:rPr>
          <w:rFonts w:ascii="Book Antiqua" w:hAnsi="Book Antiqua" w:cs="宋体"/>
        </w:rPr>
        <w:t>Adelaar</w:t>
      </w:r>
      <w:proofErr w:type="spellEnd"/>
      <w:r w:rsidRPr="00D12114">
        <w:rPr>
          <w:rFonts w:ascii="Book Antiqua" w:hAnsi="Book Antiqua" w:cs="宋体"/>
        </w:rPr>
        <w:t xml:space="preserve"> R, May D. Biomechanical comparison of ankle arthrodesis techniques: crossed screws vs. blade plate.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2001; </w:t>
      </w:r>
      <w:r w:rsidRPr="00D12114">
        <w:rPr>
          <w:rFonts w:ascii="Book Antiqua" w:hAnsi="Book Antiqua" w:cs="宋体"/>
          <w:b/>
          <w:bCs/>
        </w:rPr>
        <w:t>22</w:t>
      </w:r>
      <w:r w:rsidRPr="00D12114">
        <w:rPr>
          <w:rFonts w:ascii="Book Antiqua" w:hAnsi="Book Antiqua" w:cs="宋体"/>
        </w:rPr>
        <w:t>: 575-580 [PMID: 11503983 DOI: 10.1177/107110070102200708]</w:t>
      </w:r>
    </w:p>
    <w:p w14:paraId="549B03AB"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21 </w:t>
      </w:r>
      <w:proofErr w:type="spellStart"/>
      <w:r w:rsidRPr="00D12114">
        <w:rPr>
          <w:rFonts w:ascii="Book Antiqua" w:hAnsi="Book Antiqua" w:cs="宋体"/>
          <w:b/>
          <w:bCs/>
        </w:rPr>
        <w:t>Lenarz</w:t>
      </w:r>
      <w:proofErr w:type="spellEnd"/>
      <w:r w:rsidRPr="00D12114">
        <w:rPr>
          <w:rFonts w:ascii="Book Antiqua" w:hAnsi="Book Antiqua" w:cs="宋体"/>
          <w:b/>
          <w:bCs/>
        </w:rPr>
        <w:t xml:space="preserve"> C</w:t>
      </w:r>
      <w:r w:rsidRPr="00D12114">
        <w:rPr>
          <w:rFonts w:ascii="Book Antiqua" w:hAnsi="Book Antiqua" w:cs="宋体"/>
        </w:rPr>
        <w:t xml:space="preserve">, Bledsoe G, Watson JT. Circular external fixation frames with divergent half pins: a pilot biomechanical study.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2008; </w:t>
      </w:r>
      <w:r w:rsidRPr="00D12114">
        <w:rPr>
          <w:rFonts w:ascii="Book Antiqua" w:hAnsi="Book Antiqua" w:cs="宋体"/>
          <w:b/>
          <w:bCs/>
        </w:rPr>
        <w:t>466</w:t>
      </w:r>
      <w:r w:rsidRPr="00D12114">
        <w:rPr>
          <w:rFonts w:ascii="Book Antiqua" w:hAnsi="Book Antiqua" w:cs="宋体"/>
        </w:rPr>
        <w:t>: 2933-2939 [PMID: 18800214 DOI: 10.1007/s11999-008-0492-0]</w:t>
      </w:r>
    </w:p>
    <w:p w14:paraId="59E89F58"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22 </w:t>
      </w:r>
      <w:proofErr w:type="spellStart"/>
      <w:r w:rsidRPr="00D12114">
        <w:rPr>
          <w:rFonts w:ascii="Book Antiqua" w:hAnsi="Book Antiqua" w:cs="宋体"/>
          <w:b/>
          <w:bCs/>
        </w:rPr>
        <w:t>Cierny</w:t>
      </w:r>
      <w:proofErr w:type="spellEnd"/>
      <w:r w:rsidRPr="00D12114">
        <w:rPr>
          <w:rFonts w:ascii="Book Antiqua" w:hAnsi="Book Antiqua" w:cs="宋体"/>
          <w:b/>
          <w:bCs/>
        </w:rPr>
        <w:t xml:space="preserve"> G</w:t>
      </w:r>
      <w:r w:rsidRPr="00D12114">
        <w:rPr>
          <w:rFonts w:ascii="Book Antiqua" w:hAnsi="Book Antiqua" w:cs="宋体"/>
        </w:rPr>
        <w:t xml:space="preserve">, </w:t>
      </w:r>
      <w:proofErr w:type="spellStart"/>
      <w:r w:rsidRPr="00D12114">
        <w:rPr>
          <w:rFonts w:ascii="Book Antiqua" w:hAnsi="Book Antiqua" w:cs="宋体"/>
        </w:rPr>
        <w:t>Mader</w:t>
      </w:r>
      <w:proofErr w:type="spellEnd"/>
      <w:r w:rsidRPr="00D12114">
        <w:rPr>
          <w:rFonts w:ascii="Book Antiqua" w:hAnsi="Book Antiqua" w:cs="宋体"/>
        </w:rPr>
        <w:t xml:space="preserve"> JT, </w:t>
      </w:r>
      <w:proofErr w:type="spellStart"/>
      <w:r w:rsidRPr="00D12114">
        <w:rPr>
          <w:rFonts w:ascii="Book Antiqua" w:hAnsi="Book Antiqua" w:cs="宋体"/>
        </w:rPr>
        <w:t>Penninck</w:t>
      </w:r>
      <w:proofErr w:type="spellEnd"/>
      <w:r w:rsidRPr="00D12114">
        <w:rPr>
          <w:rFonts w:ascii="Book Antiqua" w:hAnsi="Book Antiqua" w:cs="宋体"/>
        </w:rPr>
        <w:t xml:space="preserve"> JJ. </w:t>
      </w:r>
      <w:proofErr w:type="gramStart"/>
      <w:r w:rsidRPr="00D12114">
        <w:rPr>
          <w:rFonts w:ascii="Book Antiqua" w:hAnsi="Book Antiqua" w:cs="宋体"/>
        </w:rPr>
        <w:t>A clinical staging system for adult osteomyelitis.</w:t>
      </w:r>
      <w:proofErr w:type="gramEnd"/>
      <w:r w:rsidRPr="00D12114">
        <w:rPr>
          <w:rFonts w:ascii="Book Antiqua" w:hAnsi="Book Antiqua" w:cs="宋体"/>
        </w:rPr>
        <w:t xml:space="preserve">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2003; </w:t>
      </w:r>
      <w:r w:rsidRPr="00D12114">
        <w:rPr>
          <w:rFonts w:ascii="Book Antiqua" w:hAnsi="Book Antiqua" w:cs="宋体" w:hint="eastAsia"/>
          <w:b/>
        </w:rPr>
        <w:t>(414)</w:t>
      </w:r>
      <w:r w:rsidRPr="00D12114">
        <w:rPr>
          <w:rFonts w:ascii="Book Antiqua" w:hAnsi="Book Antiqua" w:cs="宋体"/>
        </w:rPr>
        <w:t>: 7-24 [PMID: 12966271 DOI: 10.1097/01.blo.0000088564.81746.62]</w:t>
      </w:r>
    </w:p>
    <w:p w14:paraId="4C35E635"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23 </w:t>
      </w:r>
      <w:proofErr w:type="spellStart"/>
      <w:r w:rsidRPr="00D12114">
        <w:rPr>
          <w:rFonts w:ascii="Book Antiqua" w:hAnsi="Book Antiqua" w:cs="宋体"/>
          <w:b/>
          <w:bCs/>
        </w:rPr>
        <w:t>Katsenis</w:t>
      </w:r>
      <w:proofErr w:type="spellEnd"/>
      <w:r w:rsidRPr="00D12114">
        <w:rPr>
          <w:rFonts w:ascii="Book Antiqua" w:hAnsi="Book Antiqua" w:cs="宋体"/>
          <w:b/>
          <w:bCs/>
        </w:rPr>
        <w:t xml:space="preserve"> D</w:t>
      </w:r>
      <w:r w:rsidRPr="00D12114">
        <w:rPr>
          <w:rFonts w:ascii="Book Antiqua" w:hAnsi="Book Antiqua" w:cs="宋体"/>
        </w:rPr>
        <w:t xml:space="preserve">, </w:t>
      </w:r>
      <w:proofErr w:type="spellStart"/>
      <w:r w:rsidRPr="00D12114">
        <w:rPr>
          <w:rFonts w:ascii="Book Antiqua" w:hAnsi="Book Antiqua" w:cs="宋体"/>
        </w:rPr>
        <w:t>Bhave</w:t>
      </w:r>
      <w:proofErr w:type="spellEnd"/>
      <w:r w:rsidRPr="00D12114">
        <w:rPr>
          <w:rFonts w:ascii="Book Antiqua" w:hAnsi="Book Antiqua" w:cs="宋体"/>
        </w:rPr>
        <w:t xml:space="preserve"> A, Paley D, </w:t>
      </w:r>
      <w:proofErr w:type="spellStart"/>
      <w:r w:rsidRPr="00D12114">
        <w:rPr>
          <w:rFonts w:ascii="Book Antiqua" w:hAnsi="Book Antiqua" w:cs="宋体"/>
        </w:rPr>
        <w:t>Herzenberg</w:t>
      </w:r>
      <w:proofErr w:type="spellEnd"/>
      <w:r w:rsidRPr="00D12114">
        <w:rPr>
          <w:rFonts w:ascii="Book Antiqua" w:hAnsi="Book Antiqua" w:cs="宋体"/>
        </w:rPr>
        <w:t xml:space="preserve"> JE. </w:t>
      </w:r>
      <w:proofErr w:type="gramStart"/>
      <w:r w:rsidRPr="00D12114">
        <w:rPr>
          <w:rFonts w:ascii="Book Antiqua" w:hAnsi="Book Antiqua" w:cs="宋体"/>
        </w:rPr>
        <w:t xml:space="preserve">Treatment of </w:t>
      </w:r>
      <w:proofErr w:type="spellStart"/>
      <w:r w:rsidRPr="00D12114">
        <w:rPr>
          <w:rFonts w:ascii="Book Antiqua" w:hAnsi="Book Antiqua" w:cs="宋体"/>
        </w:rPr>
        <w:t>malunion</w:t>
      </w:r>
      <w:proofErr w:type="spellEnd"/>
      <w:r w:rsidRPr="00D12114">
        <w:rPr>
          <w:rFonts w:ascii="Book Antiqua" w:hAnsi="Book Antiqua" w:cs="宋体"/>
        </w:rPr>
        <w:t xml:space="preserve"> and nonunion at the site of an ankle fusion with the </w:t>
      </w:r>
      <w:proofErr w:type="spellStart"/>
      <w:r w:rsidRPr="00D12114">
        <w:rPr>
          <w:rFonts w:ascii="Book Antiqua" w:hAnsi="Book Antiqua" w:cs="宋体"/>
        </w:rPr>
        <w:t>Ilizarov</w:t>
      </w:r>
      <w:proofErr w:type="spellEnd"/>
      <w:r w:rsidRPr="00D12114">
        <w:rPr>
          <w:rFonts w:ascii="Book Antiqua" w:hAnsi="Book Antiqua" w:cs="宋体"/>
        </w:rPr>
        <w:t xml:space="preserve"> apparatus.</w:t>
      </w:r>
      <w:proofErr w:type="gramEnd"/>
      <w:r w:rsidRPr="00D12114">
        <w:rPr>
          <w:rFonts w:ascii="Book Antiqua" w:hAnsi="Book Antiqua" w:cs="宋体"/>
        </w:rPr>
        <w:t xml:space="preserve">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Am</w:t>
      </w:r>
      <w:r w:rsidRPr="00D12114">
        <w:rPr>
          <w:rFonts w:ascii="Book Antiqua" w:hAnsi="Book Antiqua" w:cs="宋体"/>
        </w:rPr>
        <w:t xml:space="preserve"> 2005; </w:t>
      </w:r>
      <w:r w:rsidRPr="00D12114">
        <w:rPr>
          <w:rFonts w:ascii="Book Antiqua" w:hAnsi="Book Antiqua" w:cs="宋体"/>
          <w:b/>
          <w:bCs/>
        </w:rPr>
        <w:t>87</w:t>
      </w:r>
      <w:r w:rsidRPr="00D12114">
        <w:rPr>
          <w:rFonts w:ascii="Book Antiqua" w:hAnsi="Book Antiqua" w:cs="宋体"/>
        </w:rPr>
        <w:t>: 302-309 [PMID: 15687151 DOI: 10.2106/JBJS.C.01421]</w:t>
      </w:r>
    </w:p>
    <w:p w14:paraId="4ACD6707"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24 </w:t>
      </w:r>
      <w:r w:rsidRPr="00D12114">
        <w:rPr>
          <w:rFonts w:ascii="Book Antiqua" w:hAnsi="Book Antiqua" w:cs="宋体"/>
          <w:b/>
          <w:bCs/>
        </w:rPr>
        <w:t>Onodera T</w:t>
      </w:r>
      <w:r w:rsidRPr="00D12114">
        <w:rPr>
          <w:rFonts w:ascii="Book Antiqua" w:hAnsi="Book Antiqua" w:cs="宋体"/>
        </w:rPr>
        <w:t xml:space="preserve">, </w:t>
      </w:r>
      <w:proofErr w:type="spellStart"/>
      <w:r w:rsidRPr="00D12114">
        <w:rPr>
          <w:rFonts w:ascii="Book Antiqua" w:hAnsi="Book Antiqua" w:cs="宋体"/>
        </w:rPr>
        <w:t>Majima</w:t>
      </w:r>
      <w:proofErr w:type="spellEnd"/>
      <w:r w:rsidRPr="00D12114">
        <w:rPr>
          <w:rFonts w:ascii="Book Antiqua" w:hAnsi="Book Antiqua" w:cs="宋体"/>
        </w:rPr>
        <w:t xml:space="preserve"> T, </w:t>
      </w:r>
      <w:proofErr w:type="spellStart"/>
      <w:r w:rsidRPr="00D12114">
        <w:rPr>
          <w:rFonts w:ascii="Book Antiqua" w:hAnsi="Book Antiqua" w:cs="宋体"/>
        </w:rPr>
        <w:t>Kasahara</w:t>
      </w:r>
      <w:proofErr w:type="spellEnd"/>
      <w:r w:rsidRPr="00D12114">
        <w:rPr>
          <w:rFonts w:ascii="Book Antiqua" w:hAnsi="Book Antiqua" w:cs="宋体"/>
        </w:rPr>
        <w:t xml:space="preserve"> Y, Takahashi D, Yamazaki S, Ando R, Minami A. Outcome of </w:t>
      </w:r>
      <w:proofErr w:type="spellStart"/>
      <w:r w:rsidRPr="00D12114">
        <w:rPr>
          <w:rFonts w:ascii="Book Antiqua" w:hAnsi="Book Antiqua" w:cs="宋体"/>
        </w:rPr>
        <w:t>transfibular</w:t>
      </w:r>
      <w:proofErr w:type="spellEnd"/>
      <w:r w:rsidRPr="00D12114">
        <w:rPr>
          <w:rFonts w:ascii="Book Antiqua" w:hAnsi="Book Antiqua" w:cs="宋体"/>
        </w:rPr>
        <w:t xml:space="preserve"> ankle arthrodesis with </w:t>
      </w:r>
      <w:proofErr w:type="spellStart"/>
      <w:r w:rsidRPr="00D12114">
        <w:rPr>
          <w:rFonts w:ascii="Book Antiqua" w:hAnsi="Book Antiqua" w:cs="宋体"/>
        </w:rPr>
        <w:t>Ilizarov</w:t>
      </w:r>
      <w:proofErr w:type="spellEnd"/>
      <w:r w:rsidRPr="00D12114">
        <w:rPr>
          <w:rFonts w:ascii="Book Antiqua" w:hAnsi="Book Antiqua" w:cs="宋体"/>
        </w:rPr>
        <w:t xml:space="preserve"> apparatus.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2012; </w:t>
      </w:r>
      <w:r w:rsidRPr="00D12114">
        <w:rPr>
          <w:rFonts w:ascii="Book Antiqua" w:hAnsi="Book Antiqua" w:cs="宋体"/>
          <w:b/>
          <w:bCs/>
        </w:rPr>
        <w:t>33</w:t>
      </w:r>
      <w:r w:rsidRPr="00D12114">
        <w:rPr>
          <w:rFonts w:ascii="Book Antiqua" w:hAnsi="Book Antiqua" w:cs="宋体"/>
        </w:rPr>
        <w:t>: 964-968 [PMID: 23131442 DOI: 10.3113/FAI.2012.0964]</w:t>
      </w:r>
    </w:p>
    <w:p w14:paraId="44F66756" w14:textId="5530868B" w:rsidR="0056301D" w:rsidRPr="00651EA0" w:rsidRDefault="0056301D" w:rsidP="0056301D">
      <w:pPr>
        <w:spacing w:line="360" w:lineRule="auto"/>
        <w:jc w:val="both"/>
        <w:rPr>
          <w:rFonts w:ascii="Book Antiqua" w:hAnsi="Book Antiqua" w:cs="宋体"/>
          <w:color w:val="000000" w:themeColor="text1"/>
        </w:rPr>
      </w:pPr>
      <w:r w:rsidRPr="00651EA0">
        <w:rPr>
          <w:rFonts w:ascii="Book Antiqua" w:hAnsi="Book Antiqua" w:cs="宋体"/>
          <w:color w:val="000000" w:themeColor="text1"/>
        </w:rPr>
        <w:t xml:space="preserve">25 </w:t>
      </w:r>
      <w:r w:rsidRPr="00651EA0">
        <w:rPr>
          <w:rFonts w:ascii="Book Antiqua" w:hAnsi="Book Antiqua" w:cs="宋体"/>
          <w:b/>
          <w:bCs/>
          <w:color w:val="000000" w:themeColor="text1"/>
        </w:rPr>
        <w:t>Hoover JR</w:t>
      </w:r>
      <w:r w:rsidRPr="00651EA0">
        <w:rPr>
          <w:rFonts w:ascii="Book Antiqua" w:hAnsi="Book Antiqua" w:cs="宋体"/>
          <w:color w:val="000000" w:themeColor="text1"/>
        </w:rPr>
        <w:t xml:space="preserve">, </w:t>
      </w:r>
      <w:proofErr w:type="spellStart"/>
      <w:r w:rsidRPr="00651EA0">
        <w:rPr>
          <w:rFonts w:ascii="Book Antiqua" w:hAnsi="Book Antiqua" w:cs="宋体"/>
          <w:color w:val="000000" w:themeColor="text1"/>
        </w:rPr>
        <w:t>Santrock</w:t>
      </w:r>
      <w:proofErr w:type="spellEnd"/>
      <w:r w:rsidRPr="00651EA0">
        <w:rPr>
          <w:rFonts w:ascii="Book Antiqua" w:hAnsi="Book Antiqua" w:cs="宋体"/>
          <w:color w:val="000000" w:themeColor="text1"/>
        </w:rPr>
        <w:t xml:space="preserve"> RD, James WC. Ankle fusion stability: a biomechanical comparison of external versus internal fixation. </w:t>
      </w:r>
      <w:r w:rsidRPr="00651EA0">
        <w:rPr>
          <w:rFonts w:ascii="Book Antiqua" w:hAnsi="Book Antiqua" w:cs="宋体"/>
          <w:i/>
          <w:iCs/>
          <w:color w:val="000000" w:themeColor="text1"/>
        </w:rPr>
        <w:t>Orthopedics</w:t>
      </w:r>
      <w:r w:rsidRPr="00651EA0">
        <w:rPr>
          <w:rFonts w:ascii="Book Antiqua" w:hAnsi="Book Antiqua" w:cs="宋体"/>
          <w:color w:val="000000" w:themeColor="text1"/>
        </w:rPr>
        <w:t xml:space="preserve"> 2011; </w:t>
      </w:r>
      <w:r w:rsidRPr="00651EA0">
        <w:rPr>
          <w:rFonts w:ascii="Book Antiqua" w:hAnsi="Book Antiqua" w:cs="宋体"/>
          <w:b/>
          <w:bCs/>
          <w:color w:val="000000" w:themeColor="text1"/>
        </w:rPr>
        <w:t>34</w:t>
      </w:r>
      <w:r w:rsidRPr="00651EA0">
        <w:rPr>
          <w:rFonts w:ascii="Book Antiqua" w:hAnsi="Book Antiqua" w:cs="宋体"/>
          <w:color w:val="000000" w:themeColor="text1"/>
        </w:rPr>
        <w:t xml:space="preserve"> [PMID: 21469636 DOI: 10.3928/01477447-20110228-04]</w:t>
      </w:r>
    </w:p>
    <w:p w14:paraId="3BE72862"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26 </w:t>
      </w:r>
      <w:proofErr w:type="spellStart"/>
      <w:r w:rsidRPr="00D12114">
        <w:rPr>
          <w:rFonts w:ascii="Book Antiqua" w:hAnsi="Book Antiqua" w:cs="宋体"/>
          <w:b/>
          <w:bCs/>
        </w:rPr>
        <w:t>Rozbruch</w:t>
      </w:r>
      <w:proofErr w:type="spellEnd"/>
      <w:r w:rsidRPr="00D12114">
        <w:rPr>
          <w:rFonts w:ascii="Book Antiqua" w:hAnsi="Book Antiqua" w:cs="宋体"/>
          <w:b/>
          <w:bCs/>
        </w:rPr>
        <w:t xml:space="preserve"> SR</w:t>
      </w:r>
      <w:r w:rsidRPr="00D12114">
        <w:rPr>
          <w:rFonts w:ascii="Book Antiqua" w:hAnsi="Book Antiqua" w:cs="宋体"/>
        </w:rPr>
        <w:t xml:space="preserve">, </w:t>
      </w:r>
      <w:proofErr w:type="spellStart"/>
      <w:r w:rsidRPr="00D12114">
        <w:rPr>
          <w:rFonts w:ascii="Book Antiqua" w:hAnsi="Book Antiqua" w:cs="宋体"/>
        </w:rPr>
        <w:t>Kleinman</w:t>
      </w:r>
      <w:proofErr w:type="spellEnd"/>
      <w:r w:rsidRPr="00D12114">
        <w:rPr>
          <w:rFonts w:ascii="Book Antiqua" w:hAnsi="Book Antiqua" w:cs="宋体"/>
        </w:rPr>
        <w:t xml:space="preserve"> D, </w:t>
      </w:r>
      <w:proofErr w:type="spellStart"/>
      <w:r w:rsidRPr="00D12114">
        <w:rPr>
          <w:rFonts w:ascii="Book Antiqua" w:hAnsi="Book Antiqua" w:cs="宋体"/>
        </w:rPr>
        <w:t>Fragomen</w:t>
      </w:r>
      <w:proofErr w:type="spellEnd"/>
      <w:r w:rsidRPr="00D12114">
        <w:rPr>
          <w:rFonts w:ascii="Book Antiqua" w:hAnsi="Book Antiqua" w:cs="宋体"/>
        </w:rPr>
        <w:t xml:space="preserve"> AT, </w:t>
      </w:r>
      <w:proofErr w:type="spellStart"/>
      <w:r w:rsidRPr="00D12114">
        <w:rPr>
          <w:rFonts w:ascii="Book Antiqua" w:hAnsi="Book Antiqua" w:cs="宋体"/>
        </w:rPr>
        <w:t>Ilizarov</w:t>
      </w:r>
      <w:proofErr w:type="spellEnd"/>
      <w:r w:rsidRPr="00D12114">
        <w:rPr>
          <w:rFonts w:ascii="Book Antiqua" w:hAnsi="Book Antiqua" w:cs="宋体"/>
        </w:rPr>
        <w:t xml:space="preserve"> S. Limb lengthening and then insertion of an intramedullary nail: a case-matched comparison.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2008; </w:t>
      </w:r>
      <w:r w:rsidRPr="00D12114">
        <w:rPr>
          <w:rFonts w:ascii="Book Antiqua" w:hAnsi="Book Antiqua" w:cs="宋体"/>
          <w:b/>
          <w:bCs/>
        </w:rPr>
        <w:t>466</w:t>
      </w:r>
      <w:r w:rsidRPr="00D12114">
        <w:rPr>
          <w:rFonts w:ascii="Book Antiqua" w:hAnsi="Book Antiqua" w:cs="宋体"/>
        </w:rPr>
        <w:t>: 2923-2932 [PMID: 18800209 DOI: 10.1007/s11999-008-0509-8]</w:t>
      </w:r>
    </w:p>
    <w:p w14:paraId="2E04FEC9"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27 </w:t>
      </w:r>
      <w:proofErr w:type="spellStart"/>
      <w:r w:rsidRPr="00D12114">
        <w:rPr>
          <w:rFonts w:ascii="Book Antiqua" w:hAnsi="Book Antiqua" w:cs="宋体"/>
          <w:b/>
          <w:bCs/>
        </w:rPr>
        <w:t>Harbacheuski</w:t>
      </w:r>
      <w:proofErr w:type="spellEnd"/>
      <w:r w:rsidRPr="00D12114">
        <w:rPr>
          <w:rFonts w:ascii="Book Antiqua" w:hAnsi="Book Antiqua" w:cs="宋体"/>
          <w:b/>
          <w:bCs/>
        </w:rPr>
        <w:t xml:space="preserve"> R</w:t>
      </w:r>
      <w:r w:rsidRPr="00D12114">
        <w:rPr>
          <w:rFonts w:ascii="Book Antiqua" w:hAnsi="Book Antiqua" w:cs="宋体"/>
        </w:rPr>
        <w:t xml:space="preserve">, </w:t>
      </w:r>
      <w:proofErr w:type="spellStart"/>
      <w:r w:rsidRPr="00D12114">
        <w:rPr>
          <w:rFonts w:ascii="Book Antiqua" w:hAnsi="Book Antiqua" w:cs="宋体"/>
        </w:rPr>
        <w:t>Fragomen</w:t>
      </w:r>
      <w:proofErr w:type="spellEnd"/>
      <w:r w:rsidRPr="00D12114">
        <w:rPr>
          <w:rFonts w:ascii="Book Antiqua" w:hAnsi="Book Antiqua" w:cs="宋体"/>
        </w:rPr>
        <w:t xml:space="preserve"> AT, </w:t>
      </w:r>
      <w:proofErr w:type="spellStart"/>
      <w:r w:rsidRPr="00D12114">
        <w:rPr>
          <w:rFonts w:ascii="Book Antiqua" w:hAnsi="Book Antiqua" w:cs="宋体"/>
        </w:rPr>
        <w:t>Rozbruch</w:t>
      </w:r>
      <w:proofErr w:type="spellEnd"/>
      <w:r w:rsidRPr="00D12114">
        <w:rPr>
          <w:rFonts w:ascii="Book Antiqua" w:hAnsi="Book Antiqua" w:cs="宋体"/>
        </w:rPr>
        <w:t xml:space="preserve"> SR. Does lengthening and then plating (LAP) shorten duration of external fixation?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2012; </w:t>
      </w:r>
      <w:r w:rsidRPr="00D12114">
        <w:rPr>
          <w:rFonts w:ascii="Book Antiqua" w:hAnsi="Book Antiqua" w:cs="宋体"/>
          <w:b/>
          <w:bCs/>
        </w:rPr>
        <w:t>470</w:t>
      </w:r>
      <w:r w:rsidRPr="00D12114">
        <w:rPr>
          <w:rFonts w:ascii="Book Antiqua" w:hAnsi="Book Antiqua" w:cs="宋体"/>
        </w:rPr>
        <w:t>: 1771-1781 [PMID: 22083361 DOI: 10.1007/s11999-011-2178-2]</w:t>
      </w:r>
    </w:p>
    <w:p w14:paraId="10AF2DEE"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28 </w:t>
      </w:r>
      <w:proofErr w:type="spellStart"/>
      <w:r w:rsidRPr="00D12114">
        <w:rPr>
          <w:rFonts w:ascii="Book Antiqua" w:hAnsi="Book Antiqua" w:cs="宋体"/>
          <w:b/>
          <w:bCs/>
        </w:rPr>
        <w:t>Chiodo</w:t>
      </w:r>
      <w:proofErr w:type="spellEnd"/>
      <w:r w:rsidRPr="00D12114">
        <w:rPr>
          <w:rFonts w:ascii="Book Antiqua" w:hAnsi="Book Antiqua" w:cs="宋体"/>
          <w:b/>
          <w:bCs/>
        </w:rPr>
        <w:t xml:space="preserve"> CP</w:t>
      </w:r>
      <w:r w:rsidRPr="00D12114">
        <w:rPr>
          <w:rFonts w:ascii="Book Antiqua" w:hAnsi="Book Antiqua" w:cs="宋体"/>
        </w:rPr>
        <w:t xml:space="preserve">, Acevedo JI, </w:t>
      </w:r>
      <w:proofErr w:type="spellStart"/>
      <w:r w:rsidRPr="00D12114">
        <w:rPr>
          <w:rFonts w:ascii="Book Antiqua" w:hAnsi="Book Antiqua" w:cs="宋体"/>
        </w:rPr>
        <w:t>Sammarco</w:t>
      </w:r>
      <w:proofErr w:type="spellEnd"/>
      <w:r w:rsidRPr="00D12114">
        <w:rPr>
          <w:rFonts w:ascii="Book Antiqua" w:hAnsi="Book Antiqua" w:cs="宋体"/>
        </w:rPr>
        <w:t xml:space="preserve"> VJ, Parks BG, Boucher HR, Myerson MS, </w:t>
      </w:r>
      <w:proofErr w:type="spellStart"/>
      <w:r w:rsidRPr="00D12114">
        <w:rPr>
          <w:rFonts w:ascii="Book Antiqua" w:hAnsi="Book Antiqua" w:cs="宋体"/>
        </w:rPr>
        <w:t>Schon</w:t>
      </w:r>
      <w:proofErr w:type="spellEnd"/>
      <w:r w:rsidRPr="00D12114">
        <w:rPr>
          <w:rFonts w:ascii="Book Antiqua" w:hAnsi="Book Antiqua" w:cs="宋体"/>
        </w:rPr>
        <w:t xml:space="preserve"> LC. Intramedullary rod fixation compared with blade-plate-and-screw fixation for </w:t>
      </w:r>
      <w:proofErr w:type="spellStart"/>
      <w:r w:rsidRPr="00D12114">
        <w:rPr>
          <w:rFonts w:ascii="Book Antiqua" w:hAnsi="Book Antiqua" w:cs="宋体"/>
        </w:rPr>
        <w:t>tibiotalocalcaneal</w:t>
      </w:r>
      <w:proofErr w:type="spellEnd"/>
      <w:r w:rsidRPr="00D12114">
        <w:rPr>
          <w:rFonts w:ascii="Book Antiqua" w:hAnsi="Book Antiqua" w:cs="宋体"/>
        </w:rPr>
        <w:t xml:space="preserve"> arthrodesis: a biomechanical investigation.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Am</w:t>
      </w:r>
      <w:r w:rsidRPr="00D12114">
        <w:rPr>
          <w:rFonts w:ascii="Book Antiqua" w:hAnsi="Book Antiqua" w:cs="宋体"/>
        </w:rPr>
        <w:t xml:space="preserve"> 2003; </w:t>
      </w:r>
      <w:r w:rsidRPr="00D12114">
        <w:rPr>
          <w:rFonts w:ascii="Book Antiqua" w:hAnsi="Book Antiqua" w:cs="宋体"/>
          <w:b/>
          <w:bCs/>
        </w:rPr>
        <w:t>85-A</w:t>
      </w:r>
      <w:r w:rsidRPr="00D12114">
        <w:rPr>
          <w:rFonts w:ascii="Book Antiqua" w:hAnsi="Book Antiqua" w:cs="宋体"/>
        </w:rPr>
        <w:t>: 2425-2428 [PMID: 14668514]</w:t>
      </w:r>
    </w:p>
    <w:p w14:paraId="2B81ACD3"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lastRenderedPageBreak/>
        <w:t xml:space="preserve">29 </w:t>
      </w:r>
      <w:proofErr w:type="spellStart"/>
      <w:r w:rsidRPr="00D12114">
        <w:rPr>
          <w:rFonts w:ascii="Book Antiqua" w:hAnsi="Book Antiqua" w:cs="宋体"/>
          <w:b/>
          <w:bCs/>
        </w:rPr>
        <w:t>Alfahd</w:t>
      </w:r>
      <w:proofErr w:type="spellEnd"/>
      <w:r w:rsidRPr="00D12114">
        <w:rPr>
          <w:rFonts w:ascii="Book Antiqua" w:hAnsi="Book Antiqua" w:cs="宋体"/>
          <w:b/>
          <w:bCs/>
        </w:rPr>
        <w:t xml:space="preserve"> U</w:t>
      </w:r>
      <w:r w:rsidRPr="00D12114">
        <w:rPr>
          <w:rFonts w:ascii="Book Antiqua" w:hAnsi="Book Antiqua" w:cs="宋体"/>
        </w:rPr>
        <w:t xml:space="preserve">, Roth SE, Stephen D, </w:t>
      </w:r>
      <w:proofErr w:type="spellStart"/>
      <w:r w:rsidRPr="00D12114">
        <w:rPr>
          <w:rFonts w:ascii="Book Antiqua" w:hAnsi="Book Antiqua" w:cs="宋体"/>
        </w:rPr>
        <w:t>Whyne</w:t>
      </w:r>
      <w:proofErr w:type="spellEnd"/>
      <w:r w:rsidRPr="00D12114">
        <w:rPr>
          <w:rFonts w:ascii="Book Antiqua" w:hAnsi="Book Antiqua" w:cs="宋体"/>
        </w:rPr>
        <w:t xml:space="preserve"> CM. Biomechanical comparison of intramedullary nail and blade plate fixation for </w:t>
      </w:r>
      <w:proofErr w:type="spellStart"/>
      <w:r w:rsidRPr="00D12114">
        <w:rPr>
          <w:rFonts w:ascii="Book Antiqua" w:hAnsi="Book Antiqua" w:cs="宋体"/>
        </w:rPr>
        <w:t>tibiotalocalcaneal</w:t>
      </w:r>
      <w:proofErr w:type="spellEnd"/>
      <w:r w:rsidRPr="00D12114">
        <w:rPr>
          <w:rFonts w:ascii="Book Antiqua" w:hAnsi="Book Antiqua" w:cs="宋体"/>
        </w:rPr>
        <w:t xml:space="preserve"> arthrodesis. </w:t>
      </w:r>
      <w:r w:rsidRPr="00D12114">
        <w:rPr>
          <w:rFonts w:ascii="Book Antiqua" w:hAnsi="Book Antiqua" w:cs="宋体"/>
          <w:i/>
          <w:iCs/>
        </w:rPr>
        <w:t xml:space="preserve">J </w:t>
      </w:r>
      <w:proofErr w:type="spellStart"/>
      <w:r w:rsidRPr="00D12114">
        <w:rPr>
          <w:rFonts w:ascii="Book Antiqua" w:hAnsi="Book Antiqua" w:cs="宋体"/>
          <w:i/>
          <w:iCs/>
        </w:rPr>
        <w:t>Orthop</w:t>
      </w:r>
      <w:proofErr w:type="spellEnd"/>
      <w:r w:rsidRPr="00D12114">
        <w:rPr>
          <w:rFonts w:ascii="Book Antiqua" w:hAnsi="Book Antiqua" w:cs="宋体"/>
          <w:i/>
          <w:iCs/>
        </w:rPr>
        <w:t xml:space="preserve"> Trauma</w:t>
      </w:r>
      <w:r w:rsidRPr="00D12114">
        <w:rPr>
          <w:rFonts w:ascii="Book Antiqua" w:hAnsi="Book Antiqua" w:cs="宋体"/>
        </w:rPr>
        <w:t xml:space="preserve"> </w:t>
      </w:r>
      <w:r>
        <w:rPr>
          <w:rFonts w:ascii="Book Antiqua" w:hAnsi="Book Antiqua" w:cs="宋体" w:hint="eastAsia"/>
        </w:rPr>
        <w:t>2005</w:t>
      </w:r>
      <w:r w:rsidRPr="00D12114">
        <w:rPr>
          <w:rFonts w:ascii="Book Antiqua" w:hAnsi="Book Antiqua" w:cs="宋体"/>
        </w:rPr>
        <w:t xml:space="preserve">; </w:t>
      </w:r>
      <w:r w:rsidRPr="00D12114">
        <w:rPr>
          <w:rFonts w:ascii="Book Antiqua" w:hAnsi="Book Antiqua" w:cs="宋体"/>
          <w:b/>
          <w:bCs/>
        </w:rPr>
        <w:t>19</w:t>
      </w:r>
      <w:r w:rsidRPr="00D12114">
        <w:rPr>
          <w:rFonts w:ascii="Book Antiqua" w:hAnsi="Book Antiqua" w:cs="宋体"/>
        </w:rPr>
        <w:t>: 703-708 [PMID: 16314718 DOI: 10.1097/01.bot.0000184142.90448.e3]</w:t>
      </w:r>
    </w:p>
    <w:p w14:paraId="28CFD852"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30 </w:t>
      </w:r>
      <w:proofErr w:type="spellStart"/>
      <w:r w:rsidRPr="00D12114">
        <w:rPr>
          <w:rFonts w:ascii="Book Antiqua" w:hAnsi="Book Antiqua" w:cs="宋体"/>
          <w:b/>
          <w:bCs/>
        </w:rPr>
        <w:t>Kile</w:t>
      </w:r>
      <w:proofErr w:type="spellEnd"/>
      <w:r w:rsidRPr="00D12114">
        <w:rPr>
          <w:rFonts w:ascii="Book Antiqua" w:hAnsi="Book Antiqua" w:cs="宋体"/>
          <w:b/>
          <w:bCs/>
        </w:rPr>
        <w:t xml:space="preserve"> TA</w:t>
      </w:r>
      <w:r w:rsidRPr="00D12114">
        <w:rPr>
          <w:rFonts w:ascii="Book Antiqua" w:hAnsi="Book Antiqua" w:cs="宋体"/>
        </w:rPr>
        <w:t xml:space="preserve">, Donnelly RE, </w:t>
      </w:r>
      <w:proofErr w:type="spellStart"/>
      <w:r w:rsidRPr="00D12114">
        <w:rPr>
          <w:rFonts w:ascii="Book Antiqua" w:hAnsi="Book Antiqua" w:cs="宋体"/>
        </w:rPr>
        <w:t>Gehrke</w:t>
      </w:r>
      <w:proofErr w:type="spellEnd"/>
      <w:r w:rsidRPr="00D12114">
        <w:rPr>
          <w:rFonts w:ascii="Book Antiqua" w:hAnsi="Book Antiqua" w:cs="宋体"/>
        </w:rPr>
        <w:t xml:space="preserve"> JC, Werner ME, Johnson KA. </w:t>
      </w:r>
      <w:proofErr w:type="spellStart"/>
      <w:proofErr w:type="gramStart"/>
      <w:r w:rsidRPr="00D12114">
        <w:rPr>
          <w:rFonts w:ascii="Book Antiqua" w:hAnsi="Book Antiqua" w:cs="宋体"/>
        </w:rPr>
        <w:t>Tibiotalocalcaneal</w:t>
      </w:r>
      <w:proofErr w:type="spellEnd"/>
      <w:r w:rsidRPr="00D12114">
        <w:rPr>
          <w:rFonts w:ascii="Book Antiqua" w:hAnsi="Book Antiqua" w:cs="宋体"/>
        </w:rPr>
        <w:t xml:space="preserve"> arthrodesis with an intramedullary device.</w:t>
      </w:r>
      <w:proofErr w:type="gramEnd"/>
      <w:r w:rsidRPr="00D12114">
        <w:rPr>
          <w:rFonts w:ascii="Book Antiqua" w:hAnsi="Book Antiqua" w:cs="宋体"/>
        </w:rPr>
        <w:t xml:space="preserv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1994; </w:t>
      </w:r>
      <w:r w:rsidRPr="00D12114">
        <w:rPr>
          <w:rFonts w:ascii="Book Antiqua" w:hAnsi="Book Antiqua" w:cs="宋体"/>
          <w:b/>
          <w:bCs/>
        </w:rPr>
        <w:t>15</w:t>
      </w:r>
      <w:r w:rsidRPr="00D12114">
        <w:rPr>
          <w:rFonts w:ascii="Book Antiqua" w:hAnsi="Book Antiqua" w:cs="宋体"/>
        </w:rPr>
        <w:t>: 669-673 [PMID: 7894640 DOI: 10.1177/107110079401501208]</w:t>
      </w:r>
    </w:p>
    <w:p w14:paraId="48AA8812"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31 </w:t>
      </w:r>
      <w:r w:rsidRPr="00D12114">
        <w:rPr>
          <w:rFonts w:ascii="Book Antiqua" w:hAnsi="Book Antiqua" w:cs="宋体"/>
          <w:b/>
          <w:bCs/>
        </w:rPr>
        <w:t>Myerson MS</w:t>
      </w:r>
      <w:r w:rsidRPr="00D12114">
        <w:rPr>
          <w:rFonts w:ascii="Book Antiqua" w:hAnsi="Book Antiqua" w:cs="宋体"/>
        </w:rPr>
        <w:t>, Alvarez RG, Lam PW.</w:t>
      </w:r>
      <w:proofErr w:type="gramEnd"/>
      <w:r w:rsidRPr="00D12114">
        <w:rPr>
          <w:rFonts w:ascii="Book Antiqua" w:hAnsi="Book Antiqua" w:cs="宋体"/>
        </w:rPr>
        <w:t xml:space="preserve"> </w:t>
      </w:r>
      <w:proofErr w:type="spellStart"/>
      <w:proofErr w:type="gramStart"/>
      <w:r w:rsidRPr="00D12114">
        <w:rPr>
          <w:rFonts w:ascii="Book Antiqua" w:hAnsi="Book Antiqua" w:cs="宋体"/>
        </w:rPr>
        <w:t>Tibiocalcaneal</w:t>
      </w:r>
      <w:proofErr w:type="spellEnd"/>
      <w:r w:rsidRPr="00D12114">
        <w:rPr>
          <w:rFonts w:ascii="Book Antiqua" w:hAnsi="Book Antiqua" w:cs="宋体"/>
        </w:rPr>
        <w:t xml:space="preserve"> arthrodesis for the management of severe ankle and </w:t>
      </w:r>
      <w:proofErr w:type="spellStart"/>
      <w:r w:rsidRPr="00D12114">
        <w:rPr>
          <w:rFonts w:ascii="Book Antiqua" w:hAnsi="Book Antiqua" w:cs="宋体"/>
        </w:rPr>
        <w:t>hindfoot</w:t>
      </w:r>
      <w:proofErr w:type="spellEnd"/>
      <w:r w:rsidRPr="00D12114">
        <w:rPr>
          <w:rFonts w:ascii="Book Antiqua" w:hAnsi="Book Antiqua" w:cs="宋体"/>
        </w:rPr>
        <w:t xml:space="preserve"> deformities.</w:t>
      </w:r>
      <w:proofErr w:type="gramEnd"/>
      <w:r w:rsidRPr="00D12114">
        <w:rPr>
          <w:rFonts w:ascii="Book Antiqua" w:hAnsi="Book Antiqua" w:cs="宋体"/>
        </w:rPr>
        <w:t xml:space="preserv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2000; </w:t>
      </w:r>
      <w:r w:rsidRPr="00D12114">
        <w:rPr>
          <w:rFonts w:ascii="Book Antiqua" w:hAnsi="Book Antiqua" w:cs="宋体"/>
          <w:b/>
          <w:bCs/>
        </w:rPr>
        <w:t>21</w:t>
      </w:r>
      <w:r w:rsidRPr="00D12114">
        <w:rPr>
          <w:rFonts w:ascii="Book Antiqua" w:hAnsi="Book Antiqua" w:cs="宋体"/>
        </w:rPr>
        <w:t>: 643-650 [PMID: 10966361 DOI: 10.1177/107110070002100803]</w:t>
      </w:r>
    </w:p>
    <w:p w14:paraId="513302EA"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32 </w:t>
      </w:r>
      <w:proofErr w:type="spellStart"/>
      <w:r w:rsidRPr="00D12114">
        <w:rPr>
          <w:rFonts w:ascii="Book Antiqua" w:hAnsi="Book Antiqua" w:cs="宋体"/>
          <w:b/>
          <w:bCs/>
        </w:rPr>
        <w:t>Bozic</w:t>
      </w:r>
      <w:proofErr w:type="spellEnd"/>
      <w:r w:rsidRPr="00D12114">
        <w:rPr>
          <w:rFonts w:ascii="Book Antiqua" w:hAnsi="Book Antiqua" w:cs="宋体"/>
          <w:b/>
          <w:bCs/>
        </w:rPr>
        <w:t xml:space="preserve"> V</w:t>
      </w:r>
      <w:r w:rsidRPr="00D12114">
        <w:rPr>
          <w:rFonts w:ascii="Book Antiqua" w:hAnsi="Book Antiqua" w:cs="宋体"/>
        </w:rPr>
        <w:t xml:space="preserve">, </w:t>
      </w:r>
      <w:proofErr w:type="spellStart"/>
      <w:r w:rsidRPr="00D12114">
        <w:rPr>
          <w:rFonts w:ascii="Book Antiqua" w:hAnsi="Book Antiqua" w:cs="宋体"/>
        </w:rPr>
        <w:t>Thordarson</w:t>
      </w:r>
      <w:proofErr w:type="spellEnd"/>
      <w:r w:rsidRPr="00D12114">
        <w:rPr>
          <w:rFonts w:ascii="Book Antiqua" w:hAnsi="Book Antiqua" w:cs="宋体"/>
        </w:rPr>
        <w:t xml:space="preserve"> DB, Hertz J. Ankle fusion for definitive management of non-</w:t>
      </w:r>
      <w:proofErr w:type="spellStart"/>
      <w:r w:rsidRPr="00D12114">
        <w:rPr>
          <w:rFonts w:ascii="Book Antiqua" w:hAnsi="Book Antiqua" w:cs="宋体"/>
        </w:rPr>
        <w:t>reconstructable</w:t>
      </w:r>
      <w:proofErr w:type="spellEnd"/>
      <w:r w:rsidRPr="00D12114">
        <w:rPr>
          <w:rFonts w:ascii="Book Antiqua" w:hAnsi="Book Antiqua" w:cs="宋体"/>
        </w:rPr>
        <w:t xml:space="preserve"> </w:t>
      </w:r>
      <w:proofErr w:type="spellStart"/>
      <w:r w:rsidRPr="00D12114">
        <w:rPr>
          <w:rFonts w:ascii="Book Antiqua" w:hAnsi="Book Antiqua" w:cs="宋体"/>
        </w:rPr>
        <w:t>pilon</w:t>
      </w:r>
      <w:proofErr w:type="spellEnd"/>
      <w:r w:rsidRPr="00D12114">
        <w:rPr>
          <w:rFonts w:ascii="Book Antiqua" w:hAnsi="Book Antiqua" w:cs="宋体"/>
        </w:rPr>
        <w:t xml:space="preserve"> fractures.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2008; </w:t>
      </w:r>
      <w:r w:rsidRPr="00D12114">
        <w:rPr>
          <w:rFonts w:ascii="Book Antiqua" w:hAnsi="Book Antiqua" w:cs="宋体"/>
          <w:b/>
          <w:bCs/>
        </w:rPr>
        <w:t>29</w:t>
      </w:r>
      <w:r w:rsidRPr="00D12114">
        <w:rPr>
          <w:rFonts w:ascii="Book Antiqua" w:hAnsi="Book Antiqua" w:cs="宋体"/>
        </w:rPr>
        <w:t>: 914-918 [PMID: 18778670 DOI: 10.3113/FAI.2008.0914]</w:t>
      </w:r>
    </w:p>
    <w:p w14:paraId="2D03A5D3"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33 </w:t>
      </w:r>
      <w:r w:rsidRPr="00D12114">
        <w:rPr>
          <w:rFonts w:ascii="Book Antiqua" w:hAnsi="Book Antiqua" w:cs="宋体"/>
          <w:b/>
          <w:bCs/>
        </w:rPr>
        <w:t>Morgan SJ</w:t>
      </w:r>
      <w:r w:rsidRPr="00D12114">
        <w:rPr>
          <w:rFonts w:ascii="Book Antiqua" w:hAnsi="Book Antiqua" w:cs="宋体"/>
        </w:rPr>
        <w:t xml:space="preserve">, </w:t>
      </w:r>
      <w:proofErr w:type="spellStart"/>
      <w:r w:rsidRPr="00D12114">
        <w:rPr>
          <w:rFonts w:ascii="Book Antiqua" w:hAnsi="Book Antiqua" w:cs="宋体"/>
        </w:rPr>
        <w:t>Thordarson</w:t>
      </w:r>
      <w:proofErr w:type="spellEnd"/>
      <w:r w:rsidRPr="00D12114">
        <w:rPr>
          <w:rFonts w:ascii="Book Antiqua" w:hAnsi="Book Antiqua" w:cs="宋体"/>
        </w:rPr>
        <w:t xml:space="preserve"> DB, Shepherd LE. Salvage of </w:t>
      </w:r>
      <w:proofErr w:type="spellStart"/>
      <w:r w:rsidRPr="00D12114">
        <w:rPr>
          <w:rFonts w:ascii="Book Antiqua" w:hAnsi="Book Antiqua" w:cs="宋体"/>
        </w:rPr>
        <w:t>tibial</w:t>
      </w:r>
      <w:proofErr w:type="spellEnd"/>
      <w:r w:rsidRPr="00D12114">
        <w:rPr>
          <w:rFonts w:ascii="Book Antiqua" w:hAnsi="Book Antiqua" w:cs="宋体"/>
        </w:rPr>
        <w:t xml:space="preserve"> </w:t>
      </w:r>
      <w:proofErr w:type="spellStart"/>
      <w:r w:rsidRPr="00D12114">
        <w:rPr>
          <w:rFonts w:ascii="Book Antiqua" w:hAnsi="Book Antiqua" w:cs="宋体"/>
        </w:rPr>
        <w:t>pilon</w:t>
      </w:r>
      <w:proofErr w:type="spellEnd"/>
      <w:r w:rsidRPr="00D12114">
        <w:rPr>
          <w:rFonts w:ascii="Book Antiqua" w:hAnsi="Book Antiqua" w:cs="宋体"/>
        </w:rPr>
        <w:t xml:space="preserve"> fractures using fusion of the ankle with a 90 degrees cannulated blade-plate: a preliminary report.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1999; </w:t>
      </w:r>
      <w:r w:rsidRPr="00D12114">
        <w:rPr>
          <w:rFonts w:ascii="Book Antiqua" w:hAnsi="Book Antiqua" w:cs="宋体"/>
          <w:b/>
          <w:bCs/>
        </w:rPr>
        <w:t>20</w:t>
      </w:r>
      <w:r w:rsidRPr="00D12114">
        <w:rPr>
          <w:rFonts w:ascii="Book Antiqua" w:hAnsi="Book Antiqua" w:cs="宋体"/>
        </w:rPr>
        <w:t>: 375-378 [PMID: 10395340 DOI: 10.1177/107110079902000606]</w:t>
      </w:r>
    </w:p>
    <w:p w14:paraId="7FFD48D2"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34 </w:t>
      </w:r>
      <w:r w:rsidRPr="00D12114">
        <w:rPr>
          <w:rFonts w:ascii="Book Antiqua" w:hAnsi="Book Antiqua" w:cs="宋体"/>
          <w:b/>
          <w:bCs/>
        </w:rPr>
        <w:t>Fleming SS</w:t>
      </w:r>
      <w:r w:rsidRPr="00D12114">
        <w:rPr>
          <w:rFonts w:ascii="Book Antiqua" w:hAnsi="Book Antiqua" w:cs="宋体"/>
        </w:rPr>
        <w:t>, Moore TJ, Hutton WC.</w:t>
      </w:r>
      <w:proofErr w:type="gramEnd"/>
      <w:r w:rsidRPr="00D12114">
        <w:rPr>
          <w:rFonts w:ascii="Book Antiqua" w:hAnsi="Book Antiqua" w:cs="宋体"/>
        </w:rPr>
        <w:t xml:space="preserve"> </w:t>
      </w:r>
      <w:proofErr w:type="gramStart"/>
      <w:r w:rsidRPr="00D12114">
        <w:rPr>
          <w:rFonts w:ascii="Book Antiqua" w:hAnsi="Book Antiqua" w:cs="宋体"/>
        </w:rPr>
        <w:t xml:space="preserve">Biomechanical analysis of </w:t>
      </w:r>
      <w:proofErr w:type="spellStart"/>
      <w:r w:rsidRPr="00D12114">
        <w:rPr>
          <w:rFonts w:ascii="Book Antiqua" w:hAnsi="Book Antiqua" w:cs="宋体"/>
        </w:rPr>
        <w:t>hindfoot</w:t>
      </w:r>
      <w:proofErr w:type="spellEnd"/>
      <w:r w:rsidRPr="00D12114">
        <w:rPr>
          <w:rFonts w:ascii="Book Antiqua" w:hAnsi="Book Antiqua" w:cs="宋体"/>
        </w:rPr>
        <w:t xml:space="preserve"> fixation using an intramedullary rod.</w:t>
      </w:r>
      <w:proofErr w:type="gramEnd"/>
      <w:r w:rsidRPr="00D12114">
        <w:rPr>
          <w:rFonts w:ascii="Book Antiqua" w:hAnsi="Book Antiqua" w:cs="宋体"/>
        </w:rPr>
        <w:t xml:space="preserve"> </w:t>
      </w:r>
      <w:r w:rsidRPr="00D12114">
        <w:rPr>
          <w:rFonts w:ascii="Book Antiqua" w:hAnsi="Book Antiqua" w:cs="宋体"/>
          <w:i/>
          <w:iCs/>
        </w:rPr>
        <w:t xml:space="preserve">J South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Assoc</w:t>
      </w:r>
      <w:proofErr w:type="spellEnd"/>
      <w:r w:rsidRPr="00D12114">
        <w:rPr>
          <w:rFonts w:ascii="Book Antiqua" w:hAnsi="Book Antiqua" w:cs="宋体"/>
        </w:rPr>
        <w:t xml:space="preserve"> 1998; </w:t>
      </w:r>
      <w:r w:rsidRPr="00D12114">
        <w:rPr>
          <w:rFonts w:ascii="Book Antiqua" w:hAnsi="Book Antiqua" w:cs="宋体"/>
          <w:b/>
          <w:bCs/>
        </w:rPr>
        <w:t>7</w:t>
      </w:r>
      <w:r w:rsidRPr="00D12114">
        <w:rPr>
          <w:rFonts w:ascii="Book Antiqua" w:hAnsi="Book Antiqua" w:cs="宋体"/>
        </w:rPr>
        <w:t>: 19-26 [PMID: 9570728]</w:t>
      </w:r>
    </w:p>
    <w:p w14:paraId="32DF90D5"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35 </w:t>
      </w:r>
      <w:proofErr w:type="spellStart"/>
      <w:r w:rsidRPr="00D12114">
        <w:rPr>
          <w:rFonts w:ascii="Book Antiqua" w:hAnsi="Book Antiqua" w:cs="宋体"/>
          <w:b/>
          <w:bCs/>
        </w:rPr>
        <w:t>Berend</w:t>
      </w:r>
      <w:proofErr w:type="spellEnd"/>
      <w:r w:rsidRPr="00D12114">
        <w:rPr>
          <w:rFonts w:ascii="Book Antiqua" w:hAnsi="Book Antiqua" w:cs="宋体"/>
          <w:b/>
          <w:bCs/>
        </w:rPr>
        <w:t xml:space="preserve"> ME</w:t>
      </w:r>
      <w:r w:rsidRPr="00D12114">
        <w:rPr>
          <w:rFonts w:ascii="Book Antiqua" w:hAnsi="Book Antiqua" w:cs="宋体"/>
        </w:rPr>
        <w:t xml:space="preserve">, Glisson RR, </w:t>
      </w:r>
      <w:proofErr w:type="spellStart"/>
      <w:r w:rsidRPr="00D12114">
        <w:rPr>
          <w:rFonts w:ascii="Book Antiqua" w:hAnsi="Book Antiqua" w:cs="宋体"/>
        </w:rPr>
        <w:t>Nunley</w:t>
      </w:r>
      <w:proofErr w:type="spellEnd"/>
      <w:r w:rsidRPr="00D12114">
        <w:rPr>
          <w:rFonts w:ascii="Book Antiqua" w:hAnsi="Book Antiqua" w:cs="宋体"/>
        </w:rPr>
        <w:t xml:space="preserve"> JA. </w:t>
      </w:r>
      <w:proofErr w:type="gramStart"/>
      <w:r w:rsidRPr="00D12114">
        <w:rPr>
          <w:rFonts w:ascii="Book Antiqua" w:hAnsi="Book Antiqua" w:cs="宋体"/>
        </w:rPr>
        <w:t>A biomechanical comparison of intramedullary nail</w:t>
      </w:r>
      <w:proofErr w:type="gramEnd"/>
      <w:r w:rsidRPr="00D12114">
        <w:rPr>
          <w:rFonts w:ascii="Book Antiqua" w:hAnsi="Book Antiqua" w:cs="宋体"/>
        </w:rPr>
        <w:t xml:space="preserve"> and crossed lag screw fixation for </w:t>
      </w:r>
      <w:proofErr w:type="spellStart"/>
      <w:r w:rsidRPr="00D12114">
        <w:rPr>
          <w:rFonts w:ascii="Book Antiqua" w:hAnsi="Book Antiqua" w:cs="宋体"/>
        </w:rPr>
        <w:t>tibiotalocalcaneal</w:t>
      </w:r>
      <w:proofErr w:type="spellEnd"/>
      <w:r w:rsidRPr="00D12114">
        <w:rPr>
          <w:rFonts w:ascii="Book Antiqua" w:hAnsi="Book Antiqua" w:cs="宋体"/>
        </w:rPr>
        <w:t xml:space="preserve"> arthrodesis.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1997; </w:t>
      </w:r>
      <w:r w:rsidRPr="00D12114">
        <w:rPr>
          <w:rFonts w:ascii="Book Antiqua" w:hAnsi="Book Antiqua" w:cs="宋体"/>
          <w:b/>
          <w:bCs/>
        </w:rPr>
        <w:t>18</w:t>
      </w:r>
      <w:r w:rsidRPr="00D12114">
        <w:rPr>
          <w:rFonts w:ascii="Book Antiqua" w:hAnsi="Book Antiqua" w:cs="宋体"/>
        </w:rPr>
        <w:t>: 639-643 [PMID: 9347301 DOI: 10.1177/107110079701801007]</w:t>
      </w:r>
    </w:p>
    <w:p w14:paraId="45C40E79"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36 </w:t>
      </w:r>
      <w:r w:rsidRPr="00D12114">
        <w:rPr>
          <w:rFonts w:ascii="Book Antiqua" w:hAnsi="Book Antiqua" w:cs="宋体"/>
          <w:b/>
          <w:bCs/>
        </w:rPr>
        <w:t>Cooper PS</w:t>
      </w:r>
      <w:r w:rsidRPr="00D12114">
        <w:rPr>
          <w:rFonts w:ascii="Book Antiqua" w:hAnsi="Book Antiqua" w:cs="宋体"/>
        </w:rPr>
        <w:t xml:space="preserve">. Complications of ankle and </w:t>
      </w:r>
      <w:proofErr w:type="spellStart"/>
      <w:r w:rsidRPr="00D12114">
        <w:rPr>
          <w:rFonts w:ascii="Book Antiqua" w:hAnsi="Book Antiqua" w:cs="宋体"/>
        </w:rPr>
        <w:t>tibiotalocalcaneal</w:t>
      </w:r>
      <w:proofErr w:type="spellEnd"/>
      <w:r w:rsidRPr="00D12114">
        <w:rPr>
          <w:rFonts w:ascii="Book Antiqua" w:hAnsi="Book Antiqua" w:cs="宋体"/>
        </w:rPr>
        <w:t xml:space="preserve"> arthrodesis.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2001; </w:t>
      </w:r>
      <w:r w:rsidRPr="00D12114">
        <w:rPr>
          <w:rFonts w:ascii="Book Antiqua" w:hAnsi="Book Antiqua" w:cs="宋体" w:hint="eastAsia"/>
          <w:b/>
        </w:rPr>
        <w:t>(391)</w:t>
      </w:r>
      <w:r w:rsidRPr="00D12114">
        <w:rPr>
          <w:rFonts w:ascii="Book Antiqua" w:hAnsi="Book Antiqua" w:cs="宋体"/>
        </w:rPr>
        <w:t>: 33-44 [PMID: 11603688 DOI: 10.1097/00003086-200110000-00006]</w:t>
      </w:r>
    </w:p>
    <w:p w14:paraId="0D6C22A9"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37 </w:t>
      </w:r>
      <w:proofErr w:type="spellStart"/>
      <w:r w:rsidRPr="00D12114">
        <w:rPr>
          <w:rFonts w:ascii="Book Antiqua" w:hAnsi="Book Antiqua" w:cs="宋体"/>
          <w:b/>
          <w:bCs/>
        </w:rPr>
        <w:t>Dalla</w:t>
      </w:r>
      <w:proofErr w:type="spellEnd"/>
      <w:r w:rsidRPr="00D12114">
        <w:rPr>
          <w:rFonts w:ascii="Book Antiqua" w:hAnsi="Book Antiqua" w:cs="宋体"/>
          <w:b/>
          <w:bCs/>
        </w:rPr>
        <w:t xml:space="preserve"> Paola L</w:t>
      </w:r>
      <w:r w:rsidRPr="00D12114">
        <w:rPr>
          <w:rFonts w:ascii="Book Antiqua" w:hAnsi="Book Antiqua" w:cs="宋体"/>
        </w:rPr>
        <w:t xml:space="preserve">, Volpe A, </w:t>
      </w:r>
      <w:proofErr w:type="spellStart"/>
      <w:r w:rsidRPr="00D12114">
        <w:rPr>
          <w:rFonts w:ascii="Book Antiqua" w:hAnsi="Book Antiqua" w:cs="宋体"/>
        </w:rPr>
        <w:t>Varotto</w:t>
      </w:r>
      <w:proofErr w:type="spellEnd"/>
      <w:r w:rsidRPr="00D12114">
        <w:rPr>
          <w:rFonts w:ascii="Book Antiqua" w:hAnsi="Book Antiqua" w:cs="宋体"/>
        </w:rPr>
        <w:t xml:space="preserve"> D, </w:t>
      </w:r>
      <w:proofErr w:type="spellStart"/>
      <w:r w:rsidRPr="00D12114">
        <w:rPr>
          <w:rFonts w:ascii="Book Antiqua" w:hAnsi="Book Antiqua" w:cs="宋体"/>
        </w:rPr>
        <w:t>Postorino</w:t>
      </w:r>
      <w:proofErr w:type="spellEnd"/>
      <w:r w:rsidRPr="00D12114">
        <w:rPr>
          <w:rFonts w:ascii="Book Antiqua" w:hAnsi="Book Antiqua" w:cs="宋体"/>
        </w:rPr>
        <w:t xml:space="preserve"> A, </w:t>
      </w:r>
      <w:proofErr w:type="spellStart"/>
      <w:r w:rsidRPr="00D12114">
        <w:rPr>
          <w:rFonts w:ascii="Book Antiqua" w:hAnsi="Book Antiqua" w:cs="宋体"/>
        </w:rPr>
        <w:t>Brocco</w:t>
      </w:r>
      <w:proofErr w:type="spellEnd"/>
      <w:r w:rsidRPr="00D12114">
        <w:rPr>
          <w:rFonts w:ascii="Book Antiqua" w:hAnsi="Book Antiqua" w:cs="宋体"/>
        </w:rPr>
        <w:t xml:space="preserve"> E, </w:t>
      </w:r>
      <w:proofErr w:type="spellStart"/>
      <w:r w:rsidRPr="00D12114">
        <w:rPr>
          <w:rFonts w:ascii="Book Antiqua" w:hAnsi="Book Antiqua" w:cs="宋体"/>
        </w:rPr>
        <w:t>Senesi</w:t>
      </w:r>
      <w:proofErr w:type="spellEnd"/>
      <w:r w:rsidRPr="00D12114">
        <w:rPr>
          <w:rFonts w:ascii="Book Antiqua" w:hAnsi="Book Antiqua" w:cs="宋体"/>
        </w:rPr>
        <w:t xml:space="preserve"> A, Merico M, De </w:t>
      </w:r>
      <w:proofErr w:type="spellStart"/>
      <w:r w:rsidRPr="00D12114">
        <w:rPr>
          <w:rFonts w:ascii="Book Antiqua" w:hAnsi="Book Antiqua" w:cs="宋体"/>
        </w:rPr>
        <w:t>Vido</w:t>
      </w:r>
      <w:proofErr w:type="spellEnd"/>
      <w:r w:rsidRPr="00D12114">
        <w:rPr>
          <w:rFonts w:ascii="Book Antiqua" w:hAnsi="Book Antiqua" w:cs="宋体"/>
        </w:rPr>
        <w:t xml:space="preserve"> D, Da </w:t>
      </w:r>
      <w:proofErr w:type="spellStart"/>
      <w:r w:rsidRPr="00D12114">
        <w:rPr>
          <w:rFonts w:ascii="Book Antiqua" w:hAnsi="Book Antiqua" w:cs="宋体"/>
        </w:rPr>
        <w:t>Ros</w:t>
      </w:r>
      <w:proofErr w:type="spellEnd"/>
      <w:r w:rsidRPr="00D12114">
        <w:rPr>
          <w:rFonts w:ascii="Book Antiqua" w:hAnsi="Book Antiqua" w:cs="宋体"/>
        </w:rPr>
        <w:t xml:space="preserve"> R, </w:t>
      </w:r>
      <w:proofErr w:type="spellStart"/>
      <w:r w:rsidRPr="00D12114">
        <w:rPr>
          <w:rFonts w:ascii="Book Antiqua" w:hAnsi="Book Antiqua" w:cs="宋体"/>
        </w:rPr>
        <w:t>Assaloni</w:t>
      </w:r>
      <w:proofErr w:type="spellEnd"/>
      <w:r w:rsidRPr="00D12114">
        <w:rPr>
          <w:rFonts w:ascii="Book Antiqua" w:hAnsi="Book Antiqua" w:cs="宋体"/>
        </w:rPr>
        <w:t xml:space="preserve"> R. Use of a retrograde nail for ankle arthrodesis in Charcot </w:t>
      </w:r>
      <w:proofErr w:type="spellStart"/>
      <w:r w:rsidRPr="00D12114">
        <w:rPr>
          <w:rFonts w:ascii="Book Antiqua" w:hAnsi="Book Antiqua" w:cs="宋体"/>
        </w:rPr>
        <w:t>neuroarthropathy</w:t>
      </w:r>
      <w:proofErr w:type="spellEnd"/>
      <w:r w:rsidRPr="00D12114">
        <w:rPr>
          <w:rFonts w:ascii="Book Antiqua" w:hAnsi="Book Antiqua" w:cs="宋体"/>
        </w:rPr>
        <w:t xml:space="preserve">: a limb salvage procedure.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2007; </w:t>
      </w:r>
      <w:r w:rsidRPr="00D12114">
        <w:rPr>
          <w:rFonts w:ascii="Book Antiqua" w:hAnsi="Book Antiqua" w:cs="宋体"/>
          <w:b/>
          <w:bCs/>
        </w:rPr>
        <w:t>28</w:t>
      </w:r>
      <w:r w:rsidRPr="00D12114">
        <w:rPr>
          <w:rFonts w:ascii="Book Antiqua" w:hAnsi="Book Antiqua" w:cs="宋体"/>
        </w:rPr>
        <w:t>: 967-970 [PMID: 17880869 DOI: 10.3113/FAI.2007.0967]</w:t>
      </w:r>
    </w:p>
    <w:p w14:paraId="087A53B0"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38 </w:t>
      </w:r>
      <w:proofErr w:type="spellStart"/>
      <w:r w:rsidRPr="00D12114">
        <w:rPr>
          <w:rFonts w:ascii="Book Antiqua" w:hAnsi="Book Antiqua" w:cs="宋体"/>
          <w:b/>
          <w:bCs/>
        </w:rPr>
        <w:t>Pinzur</w:t>
      </w:r>
      <w:proofErr w:type="spellEnd"/>
      <w:r w:rsidRPr="00D12114">
        <w:rPr>
          <w:rFonts w:ascii="Book Antiqua" w:hAnsi="Book Antiqua" w:cs="宋体"/>
          <w:b/>
          <w:bCs/>
        </w:rPr>
        <w:t xml:space="preserve"> MS</w:t>
      </w:r>
      <w:r w:rsidRPr="00D12114">
        <w:rPr>
          <w:rFonts w:ascii="Book Antiqua" w:hAnsi="Book Antiqua" w:cs="宋体"/>
        </w:rPr>
        <w:t xml:space="preserve">, Noonan T. Ankle arthrodesis with a retrograde femoral nail for Charcot ankle </w:t>
      </w:r>
      <w:proofErr w:type="spellStart"/>
      <w:r w:rsidRPr="00D12114">
        <w:rPr>
          <w:rFonts w:ascii="Book Antiqua" w:hAnsi="Book Antiqua" w:cs="宋体"/>
        </w:rPr>
        <w:t>arthropathy</w:t>
      </w:r>
      <w:proofErr w:type="spellEnd"/>
      <w:r w:rsidRPr="00D12114">
        <w:rPr>
          <w:rFonts w:ascii="Book Antiqua" w:hAnsi="Book Antiqua" w:cs="宋体"/>
        </w:rPr>
        <w:t xml:space="preserv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2005; </w:t>
      </w:r>
      <w:r w:rsidRPr="00D12114">
        <w:rPr>
          <w:rFonts w:ascii="Book Antiqua" w:hAnsi="Book Antiqua" w:cs="宋体"/>
          <w:b/>
          <w:bCs/>
        </w:rPr>
        <w:t>26</w:t>
      </w:r>
      <w:r w:rsidRPr="00D12114">
        <w:rPr>
          <w:rFonts w:ascii="Book Antiqua" w:hAnsi="Book Antiqua" w:cs="宋体"/>
        </w:rPr>
        <w:t>: 545-549 [PMID: 16045846 DOI: 10.1177/107110070502600709]</w:t>
      </w:r>
    </w:p>
    <w:p w14:paraId="57E93372"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lastRenderedPageBreak/>
        <w:t xml:space="preserve">39 </w:t>
      </w:r>
      <w:proofErr w:type="spellStart"/>
      <w:r w:rsidRPr="00D12114">
        <w:rPr>
          <w:rFonts w:ascii="Book Antiqua" w:hAnsi="Book Antiqua" w:cs="宋体"/>
          <w:b/>
          <w:bCs/>
        </w:rPr>
        <w:t>Cierny</w:t>
      </w:r>
      <w:proofErr w:type="spellEnd"/>
      <w:r w:rsidRPr="00D12114">
        <w:rPr>
          <w:rFonts w:ascii="Book Antiqua" w:hAnsi="Book Antiqua" w:cs="宋体"/>
          <w:b/>
          <w:bCs/>
        </w:rPr>
        <w:t xml:space="preserve"> G</w:t>
      </w:r>
      <w:r w:rsidRPr="00D12114">
        <w:rPr>
          <w:rFonts w:ascii="Book Antiqua" w:hAnsi="Book Antiqua" w:cs="宋体"/>
        </w:rPr>
        <w:t xml:space="preserve">, Cook WG, </w:t>
      </w:r>
      <w:proofErr w:type="spellStart"/>
      <w:r w:rsidRPr="00D12114">
        <w:rPr>
          <w:rFonts w:ascii="Book Antiqua" w:hAnsi="Book Antiqua" w:cs="宋体"/>
        </w:rPr>
        <w:t>Mader</w:t>
      </w:r>
      <w:proofErr w:type="spellEnd"/>
      <w:r w:rsidRPr="00D12114">
        <w:rPr>
          <w:rFonts w:ascii="Book Antiqua" w:hAnsi="Book Antiqua" w:cs="宋体"/>
        </w:rPr>
        <w:t xml:space="preserve"> JT. Ankle arthrodesis in the presence of ongoing sepsis. </w:t>
      </w:r>
      <w:proofErr w:type="gramStart"/>
      <w:r w:rsidRPr="00D12114">
        <w:rPr>
          <w:rFonts w:ascii="Book Antiqua" w:hAnsi="Book Antiqua" w:cs="宋体"/>
        </w:rPr>
        <w:t>Indications, methods, and results.</w:t>
      </w:r>
      <w:proofErr w:type="gramEnd"/>
      <w:r w:rsidRPr="00D12114">
        <w:rPr>
          <w:rFonts w:ascii="Book Antiqua" w:hAnsi="Book Antiqua" w:cs="宋体"/>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Clin</w:t>
      </w:r>
      <w:proofErr w:type="spellEnd"/>
      <w:r w:rsidRPr="00D12114">
        <w:rPr>
          <w:rFonts w:ascii="Book Antiqua" w:hAnsi="Book Antiqua" w:cs="宋体"/>
          <w:i/>
          <w:iCs/>
        </w:rPr>
        <w:t xml:space="preserve"> North Am</w:t>
      </w:r>
      <w:r w:rsidRPr="00D12114">
        <w:rPr>
          <w:rFonts w:ascii="Book Antiqua" w:hAnsi="Book Antiqua" w:cs="宋体"/>
        </w:rPr>
        <w:t xml:space="preserve"> 1989; </w:t>
      </w:r>
      <w:r w:rsidRPr="00D12114">
        <w:rPr>
          <w:rFonts w:ascii="Book Antiqua" w:hAnsi="Book Antiqua" w:cs="宋体"/>
          <w:b/>
          <w:bCs/>
        </w:rPr>
        <w:t>20</w:t>
      </w:r>
      <w:r w:rsidRPr="00D12114">
        <w:rPr>
          <w:rFonts w:ascii="Book Antiqua" w:hAnsi="Book Antiqua" w:cs="宋体"/>
        </w:rPr>
        <w:t>: 709-721 [PMID: 2797759]</w:t>
      </w:r>
    </w:p>
    <w:p w14:paraId="28677235"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40 </w:t>
      </w:r>
      <w:proofErr w:type="spellStart"/>
      <w:r w:rsidRPr="00D12114">
        <w:rPr>
          <w:rFonts w:ascii="Book Antiqua" w:hAnsi="Book Antiqua" w:cs="宋体"/>
          <w:b/>
          <w:bCs/>
        </w:rPr>
        <w:t>Kugan</w:t>
      </w:r>
      <w:proofErr w:type="spellEnd"/>
      <w:r w:rsidRPr="00D12114">
        <w:rPr>
          <w:rFonts w:ascii="Book Antiqua" w:hAnsi="Book Antiqua" w:cs="宋体"/>
          <w:b/>
          <w:bCs/>
        </w:rPr>
        <w:t xml:space="preserve"> R</w:t>
      </w:r>
      <w:r w:rsidRPr="00D12114">
        <w:rPr>
          <w:rFonts w:ascii="Book Antiqua" w:hAnsi="Book Antiqua" w:cs="宋体"/>
        </w:rPr>
        <w:t xml:space="preserve">, Aslam N, Bose D, McNally MA. </w:t>
      </w:r>
      <w:proofErr w:type="gramStart"/>
      <w:r w:rsidRPr="00D12114">
        <w:rPr>
          <w:rFonts w:ascii="Book Antiqua" w:hAnsi="Book Antiqua" w:cs="宋体"/>
        </w:rPr>
        <w:t xml:space="preserve">Outcome of arthrodesis of the </w:t>
      </w:r>
      <w:proofErr w:type="spellStart"/>
      <w:r w:rsidRPr="00D12114">
        <w:rPr>
          <w:rFonts w:ascii="Book Antiqua" w:hAnsi="Book Antiqua" w:cs="宋体"/>
        </w:rPr>
        <w:t>hindfoot</w:t>
      </w:r>
      <w:proofErr w:type="spellEnd"/>
      <w:r w:rsidRPr="00D12114">
        <w:rPr>
          <w:rFonts w:ascii="Book Antiqua" w:hAnsi="Book Antiqua" w:cs="宋体"/>
        </w:rPr>
        <w:t xml:space="preserve"> as a salvage procedure for complex ankle pathology using the </w:t>
      </w:r>
      <w:proofErr w:type="spellStart"/>
      <w:r w:rsidRPr="00D12114">
        <w:rPr>
          <w:rFonts w:ascii="Book Antiqua" w:hAnsi="Book Antiqua" w:cs="宋体"/>
        </w:rPr>
        <w:t>Ilizarov</w:t>
      </w:r>
      <w:proofErr w:type="spellEnd"/>
      <w:r w:rsidRPr="00D12114">
        <w:rPr>
          <w:rFonts w:ascii="Book Antiqua" w:hAnsi="Book Antiqua" w:cs="宋体"/>
        </w:rPr>
        <w:t xml:space="preserve"> technique.</w:t>
      </w:r>
      <w:proofErr w:type="gramEnd"/>
      <w:r w:rsidRPr="00D12114">
        <w:rPr>
          <w:rFonts w:ascii="Book Antiqua" w:hAnsi="Book Antiqua" w:cs="宋体"/>
        </w:rPr>
        <w:t xml:space="preserve"> </w:t>
      </w:r>
      <w:r w:rsidRPr="00D12114">
        <w:rPr>
          <w:rFonts w:ascii="Book Antiqua" w:hAnsi="Book Antiqua" w:cs="宋体"/>
          <w:i/>
          <w:iCs/>
        </w:rPr>
        <w:t>Bone Joint J</w:t>
      </w:r>
      <w:r w:rsidRPr="00D12114">
        <w:rPr>
          <w:rFonts w:ascii="Book Antiqua" w:hAnsi="Book Antiqua" w:cs="宋体"/>
        </w:rPr>
        <w:t xml:space="preserve"> 2013; </w:t>
      </w:r>
      <w:r w:rsidRPr="00D12114">
        <w:rPr>
          <w:rFonts w:ascii="Book Antiqua" w:hAnsi="Book Antiqua" w:cs="宋体"/>
          <w:b/>
          <w:bCs/>
        </w:rPr>
        <w:t>95-B</w:t>
      </w:r>
      <w:r w:rsidRPr="00D12114">
        <w:rPr>
          <w:rFonts w:ascii="Book Antiqua" w:hAnsi="Book Antiqua" w:cs="宋体"/>
        </w:rPr>
        <w:t>: 371-377 [PMID: 23450023 DO</w:t>
      </w:r>
      <w:r>
        <w:rPr>
          <w:rFonts w:ascii="Book Antiqua" w:hAnsi="Book Antiqua" w:cs="宋体"/>
        </w:rPr>
        <w:t>I: 10.1302/0301-620X.95B3.29885</w:t>
      </w:r>
      <w:r w:rsidRPr="00D12114">
        <w:rPr>
          <w:rFonts w:ascii="Book Antiqua" w:hAnsi="Book Antiqua" w:cs="宋体"/>
        </w:rPr>
        <w:t>]</w:t>
      </w:r>
    </w:p>
    <w:p w14:paraId="23953445"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41 </w:t>
      </w:r>
      <w:proofErr w:type="spellStart"/>
      <w:r w:rsidRPr="00D12114">
        <w:rPr>
          <w:rFonts w:ascii="Book Antiqua" w:hAnsi="Book Antiqua" w:cs="宋体"/>
          <w:b/>
          <w:bCs/>
        </w:rPr>
        <w:t>Pinzur</w:t>
      </w:r>
      <w:proofErr w:type="spellEnd"/>
      <w:r w:rsidRPr="00D12114">
        <w:rPr>
          <w:rFonts w:ascii="Book Antiqua" w:hAnsi="Book Antiqua" w:cs="宋体"/>
          <w:b/>
          <w:bCs/>
        </w:rPr>
        <w:t xml:space="preserve"> MS</w:t>
      </w:r>
      <w:r w:rsidRPr="00D12114">
        <w:rPr>
          <w:rFonts w:ascii="Book Antiqua" w:hAnsi="Book Antiqua" w:cs="宋体"/>
        </w:rPr>
        <w:t xml:space="preserve">. Neutral ring fixation for high-risk </w:t>
      </w:r>
      <w:proofErr w:type="spellStart"/>
      <w:r w:rsidRPr="00D12114">
        <w:rPr>
          <w:rFonts w:ascii="Book Antiqua" w:hAnsi="Book Antiqua" w:cs="宋体"/>
        </w:rPr>
        <w:t>nonplantigrade</w:t>
      </w:r>
      <w:proofErr w:type="spellEnd"/>
      <w:r w:rsidRPr="00D12114">
        <w:rPr>
          <w:rFonts w:ascii="Book Antiqua" w:hAnsi="Book Antiqua" w:cs="宋体"/>
        </w:rPr>
        <w:t xml:space="preserve"> Charcot </w:t>
      </w:r>
      <w:proofErr w:type="spellStart"/>
      <w:r w:rsidRPr="00D12114">
        <w:rPr>
          <w:rFonts w:ascii="Book Antiqua" w:hAnsi="Book Antiqua" w:cs="宋体"/>
        </w:rPr>
        <w:t>midfoot</w:t>
      </w:r>
      <w:proofErr w:type="spellEnd"/>
      <w:r w:rsidRPr="00D12114">
        <w:rPr>
          <w:rFonts w:ascii="Book Antiqua" w:hAnsi="Book Antiqua" w:cs="宋体"/>
        </w:rPr>
        <w:t xml:space="preserve"> deformity.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2007; </w:t>
      </w:r>
      <w:r w:rsidRPr="00D12114">
        <w:rPr>
          <w:rFonts w:ascii="Book Antiqua" w:hAnsi="Book Antiqua" w:cs="宋体"/>
          <w:b/>
          <w:bCs/>
        </w:rPr>
        <w:t>28</w:t>
      </w:r>
      <w:r w:rsidRPr="00D12114">
        <w:rPr>
          <w:rFonts w:ascii="Book Antiqua" w:hAnsi="Book Antiqua" w:cs="宋体"/>
        </w:rPr>
        <w:t>: 961-966 [PMID: 17880868 DOI: 10.3113/FAI.2007.0961]</w:t>
      </w:r>
    </w:p>
    <w:p w14:paraId="2E030CD1"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42 </w:t>
      </w:r>
      <w:proofErr w:type="spellStart"/>
      <w:r w:rsidRPr="00D12114">
        <w:rPr>
          <w:rFonts w:ascii="Book Antiqua" w:hAnsi="Book Antiqua" w:cs="宋体"/>
          <w:b/>
          <w:bCs/>
        </w:rPr>
        <w:t>Labek</w:t>
      </w:r>
      <w:proofErr w:type="spellEnd"/>
      <w:r w:rsidRPr="00D12114">
        <w:rPr>
          <w:rFonts w:ascii="Book Antiqua" w:hAnsi="Book Antiqua" w:cs="宋体"/>
          <w:b/>
          <w:bCs/>
        </w:rPr>
        <w:t xml:space="preserve"> G</w:t>
      </w:r>
      <w:r w:rsidRPr="00D12114">
        <w:rPr>
          <w:rFonts w:ascii="Book Antiqua" w:hAnsi="Book Antiqua" w:cs="宋体"/>
        </w:rPr>
        <w:t xml:space="preserve">, </w:t>
      </w:r>
      <w:proofErr w:type="spellStart"/>
      <w:r w:rsidRPr="00D12114">
        <w:rPr>
          <w:rFonts w:ascii="Book Antiqua" w:hAnsi="Book Antiqua" w:cs="宋体"/>
        </w:rPr>
        <w:t>Thaler</w:t>
      </w:r>
      <w:proofErr w:type="spellEnd"/>
      <w:r w:rsidRPr="00D12114">
        <w:rPr>
          <w:rFonts w:ascii="Book Antiqua" w:hAnsi="Book Antiqua" w:cs="宋体"/>
        </w:rPr>
        <w:t xml:space="preserve"> M, </w:t>
      </w:r>
      <w:proofErr w:type="spellStart"/>
      <w:r w:rsidRPr="00D12114">
        <w:rPr>
          <w:rFonts w:ascii="Book Antiqua" w:hAnsi="Book Antiqua" w:cs="宋体"/>
        </w:rPr>
        <w:t>Janda</w:t>
      </w:r>
      <w:proofErr w:type="spellEnd"/>
      <w:r w:rsidRPr="00D12114">
        <w:rPr>
          <w:rFonts w:ascii="Book Antiqua" w:hAnsi="Book Antiqua" w:cs="宋体"/>
        </w:rPr>
        <w:t xml:space="preserve"> W, </w:t>
      </w:r>
      <w:proofErr w:type="spellStart"/>
      <w:r w:rsidRPr="00D12114">
        <w:rPr>
          <w:rFonts w:ascii="Book Antiqua" w:hAnsi="Book Antiqua" w:cs="宋体"/>
        </w:rPr>
        <w:t>Agreiter</w:t>
      </w:r>
      <w:proofErr w:type="spellEnd"/>
      <w:r w:rsidRPr="00D12114">
        <w:rPr>
          <w:rFonts w:ascii="Book Antiqua" w:hAnsi="Book Antiqua" w:cs="宋体"/>
        </w:rPr>
        <w:t xml:space="preserve"> M, </w:t>
      </w:r>
      <w:proofErr w:type="spellStart"/>
      <w:r w:rsidRPr="00D12114">
        <w:rPr>
          <w:rFonts w:ascii="Book Antiqua" w:hAnsi="Book Antiqua" w:cs="宋体"/>
        </w:rPr>
        <w:t>Stöckl</w:t>
      </w:r>
      <w:proofErr w:type="spellEnd"/>
      <w:r w:rsidRPr="00D12114">
        <w:rPr>
          <w:rFonts w:ascii="Book Antiqua" w:hAnsi="Book Antiqua" w:cs="宋体"/>
        </w:rPr>
        <w:t xml:space="preserve"> B. Revision rates after total joint replacement: cumulative results from worldwide joint register datasets.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Br</w:t>
      </w:r>
      <w:r w:rsidRPr="00D12114">
        <w:rPr>
          <w:rFonts w:ascii="Book Antiqua" w:hAnsi="Book Antiqua" w:cs="宋体"/>
        </w:rPr>
        <w:t xml:space="preserve"> 2011; </w:t>
      </w:r>
      <w:r w:rsidRPr="00D12114">
        <w:rPr>
          <w:rFonts w:ascii="Book Antiqua" w:hAnsi="Book Antiqua" w:cs="宋体"/>
          <w:b/>
          <w:bCs/>
        </w:rPr>
        <w:t>93</w:t>
      </w:r>
      <w:r w:rsidRPr="00D12114">
        <w:rPr>
          <w:rFonts w:ascii="Book Antiqua" w:hAnsi="Book Antiqua" w:cs="宋体"/>
        </w:rPr>
        <w:t>: 293-297 [PMID: 21357948 DOI: 10.1302/0301-620X.93B3.25467]</w:t>
      </w:r>
    </w:p>
    <w:p w14:paraId="460F67EC"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43 </w:t>
      </w:r>
      <w:r w:rsidRPr="00D12114">
        <w:rPr>
          <w:rFonts w:ascii="Book Antiqua" w:hAnsi="Book Antiqua" w:cs="宋体"/>
          <w:b/>
          <w:bCs/>
        </w:rPr>
        <w:t>McCoy TH</w:t>
      </w:r>
      <w:r w:rsidRPr="00D12114">
        <w:rPr>
          <w:rFonts w:ascii="Book Antiqua" w:hAnsi="Book Antiqua" w:cs="宋体"/>
        </w:rPr>
        <w:t xml:space="preserve">, Goldman V, </w:t>
      </w:r>
      <w:proofErr w:type="spellStart"/>
      <w:r w:rsidRPr="00D12114">
        <w:rPr>
          <w:rFonts w:ascii="Book Antiqua" w:hAnsi="Book Antiqua" w:cs="宋体"/>
        </w:rPr>
        <w:t>Fragomen</w:t>
      </w:r>
      <w:proofErr w:type="spellEnd"/>
      <w:r w:rsidRPr="00D12114">
        <w:rPr>
          <w:rFonts w:ascii="Book Antiqua" w:hAnsi="Book Antiqua" w:cs="宋体"/>
        </w:rPr>
        <w:t xml:space="preserve"> AT, </w:t>
      </w:r>
      <w:proofErr w:type="spellStart"/>
      <w:r w:rsidRPr="00D12114">
        <w:rPr>
          <w:rFonts w:ascii="Book Antiqua" w:hAnsi="Book Antiqua" w:cs="宋体"/>
        </w:rPr>
        <w:t>Rozbruch</w:t>
      </w:r>
      <w:proofErr w:type="spellEnd"/>
      <w:r w:rsidRPr="00D12114">
        <w:rPr>
          <w:rFonts w:ascii="Book Antiqua" w:hAnsi="Book Antiqua" w:cs="宋体"/>
        </w:rPr>
        <w:t xml:space="preserve"> SR. Circular external fixator-assisted ankle arthrodesis following failed total ankle arthroplasty.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2012; </w:t>
      </w:r>
      <w:r w:rsidRPr="00D12114">
        <w:rPr>
          <w:rFonts w:ascii="Book Antiqua" w:hAnsi="Book Antiqua" w:cs="宋体"/>
          <w:b/>
          <w:bCs/>
        </w:rPr>
        <w:t>33</w:t>
      </w:r>
      <w:r w:rsidRPr="00D12114">
        <w:rPr>
          <w:rFonts w:ascii="Book Antiqua" w:hAnsi="Book Antiqua" w:cs="宋体"/>
        </w:rPr>
        <w:t>: 947-955 [PMID: 23131440 DOI: 10.3113/FAI.2012.0947]</w:t>
      </w:r>
    </w:p>
    <w:p w14:paraId="581292D6"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44 </w:t>
      </w:r>
      <w:proofErr w:type="spellStart"/>
      <w:r w:rsidRPr="00D12114">
        <w:rPr>
          <w:rFonts w:ascii="Book Antiqua" w:hAnsi="Book Antiqua" w:cs="宋体"/>
          <w:b/>
          <w:bCs/>
        </w:rPr>
        <w:t>Tellisi</w:t>
      </w:r>
      <w:proofErr w:type="spellEnd"/>
      <w:r w:rsidRPr="00D12114">
        <w:rPr>
          <w:rFonts w:ascii="Book Antiqua" w:hAnsi="Book Antiqua" w:cs="宋体"/>
          <w:b/>
          <w:bCs/>
        </w:rPr>
        <w:t xml:space="preserve"> N</w:t>
      </w:r>
      <w:r w:rsidRPr="00D12114">
        <w:rPr>
          <w:rFonts w:ascii="Book Antiqua" w:hAnsi="Book Antiqua" w:cs="宋体"/>
        </w:rPr>
        <w:t xml:space="preserve">, </w:t>
      </w:r>
      <w:proofErr w:type="spellStart"/>
      <w:r w:rsidRPr="00D12114">
        <w:rPr>
          <w:rFonts w:ascii="Book Antiqua" w:hAnsi="Book Antiqua" w:cs="宋体"/>
        </w:rPr>
        <w:t>Fragomen</w:t>
      </w:r>
      <w:proofErr w:type="spellEnd"/>
      <w:r w:rsidRPr="00D12114">
        <w:rPr>
          <w:rFonts w:ascii="Book Antiqua" w:hAnsi="Book Antiqua" w:cs="宋体"/>
        </w:rPr>
        <w:t xml:space="preserve"> AT, </w:t>
      </w:r>
      <w:proofErr w:type="spellStart"/>
      <w:r w:rsidRPr="00D12114">
        <w:rPr>
          <w:rFonts w:ascii="Book Antiqua" w:hAnsi="Book Antiqua" w:cs="宋体"/>
        </w:rPr>
        <w:t>Ilizarov</w:t>
      </w:r>
      <w:proofErr w:type="spellEnd"/>
      <w:r w:rsidRPr="00D12114">
        <w:rPr>
          <w:rFonts w:ascii="Book Antiqua" w:hAnsi="Book Antiqua" w:cs="宋体"/>
        </w:rPr>
        <w:t xml:space="preserve"> S, </w:t>
      </w:r>
      <w:proofErr w:type="spellStart"/>
      <w:r w:rsidRPr="00D12114">
        <w:rPr>
          <w:rFonts w:ascii="Book Antiqua" w:hAnsi="Book Antiqua" w:cs="宋体"/>
        </w:rPr>
        <w:t>Rozbruch</w:t>
      </w:r>
      <w:proofErr w:type="spellEnd"/>
      <w:r w:rsidRPr="00D12114">
        <w:rPr>
          <w:rFonts w:ascii="Book Antiqua" w:hAnsi="Book Antiqua" w:cs="宋体"/>
        </w:rPr>
        <w:t xml:space="preserve"> SR. Limb salvage reconstruction of the ankle with fusion and simultaneous </w:t>
      </w:r>
      <w:proofErr w:type="spellStart"/>
      <w:r w:rsidRPr="00D12114">
        <w:rPr>
          <w:rFonts w:ascii="Book Antiqua" w:hAnsi="Book Antiqua" w:cs="宋体"/>
        </w:rPr>
        <w:t>tibial</w:t>
      </w:r>
      <w:proofErr w:type="spellEnd"/>
      <w:r w:rsidRPr="00D12114">
        <w:rPr>
          <w:rFonts w:ascii="Book Antiqua" w:hAnsi="Book Antiqua" w:cs="宋体"/>
        </w:rPr>
        <w:t xml:space="preserve"> lengthening using the </w:t>
      </w:r>
      <w:proofErr w:type="spellStart"/>
      <w:r w:rsidRPr="00D12114">
        <w:rPr>
          <w:rFonts w:ascii="Book Antiqua" w:hAnsi="Book Antiqua" w:cs="宋体"/>
        </w:rPr>
        <w:t>Ilizarov</w:t>
      </w:r>
      <w:proofErr w:type="spellEnd"/>
      <w:r w:rsidRPr="00D12114">
        <w:rPr>
          <w:rFonts w:ascii="Book Antiqua" w:hAnsi="Book Antiqua" w:cs="宋体"/>
        </w:rPr>
        <w:t xml:space="preserve">/Taylor spatial frame. </w:t>
      </w:r>
      <w:r w:rsidRPr="00D12114">
        <w:rPr>
          <w:rFonts w:ascii="Book Antiqua" w:hAnsi="Book Antiqua" w:cs="宋体"/>
          <w:i/>
          <w:iCs/>
        </w:rPr>
        <w:t>HSS J</w:t>
      </w:r>
      <w:r w:rsidRPr="00D12114">
        <w:rPr>
          <w:rFonts w:ascii="Book Antiqua" w:hAnsi="Book Antiqua" w:cs="宋体"/>
        </w:rPr>
        <w:t xml:space="preserve"> 2008; </w:t>
      </w:r>
      <w:r w:rsidRPr="00D12114">
        <w:rPr>
          <w:rFonts w:ascii="Book Antiqua" w:hAnsi="Book Antiqua" w:cs="宋体"/>
          <w:b/>
          <w:bCs/>
        </w:rPr>
        <w:t>4</w:t>
      </w:r>
      <w:r w:rsidRPr="00D12114">
        <w:rPr>
          <w:rFonts w:ascii="Book Antiqua" w:hAnsi="Book Antiqua" w:cs="宋体"/>
        </w:rPr>
        <w:t>: 32-42 [PMID: 18751860 DOI: 10.1007/s11420-007-9073-0]</w:t>
      </w:r>
    </w:p>
    <w:p w14:paraId="5B980E3B"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45 </w:t>
      </w:r>
      <w:r w:rsidRPr="00D12114">
        <w:rPr>
          <w:rFonts w:ascii="Book Antiqua" w:hAnsi="Book Antiqua" w:cs="宋体"/>
          <w:b/>
          <w:bCs/>
        </w:rPr>
        <w:t>Salem KH</w:t>
      </w:r>
      <w:r w:rsidRPr="00D12114">
        <w:rPr>
          <w:rFonts w:ascii="Book Antiqua" w:hAnsi="Book Antiqua" w:cs="宋体"/>
        </w:rPr>
        <w:t xml:space="preserve">, </w:t>
      </w:r>
      <w:proofErr w:type="spellStart"/>
      <w:r w:rsidRPr="00D12114">
        <w:rPr>
          <w:rFonts w:ascii="Book Antiqua" w:hAnsi="Book Antiqua" w:cs="宋体"/>
        </w:rPr>
        <w:t>Kinzl</w:t>
      </w:r>
      <w:proofErr w:type="spellEnd"/>
      <w:r w:rsidRPr="00D12114">
        <w:rPr>
          <w:rFonts w:ascii="Book Antiqua" w:hAnsi="Book Antiqua" w:cs="宋体"/>
        </w:rPr>
        <w:t xml:space="preserve"> L, </w:t>
      </w:r>
      <w:proofErr w:type="spellStart"/>
      <w:r w:rsidRPr="00D12114">
        <w:rPr>
          <w:rFonts w:ascii="Book Antiqua" w:hAnsi="Book Antiqua" w:cs="宋体"/>
        </w:rPr>
        <w:t>Schmelz</w:t>
      </w:r>
      <w:proofErr w:type="spellEnd"/>
      <w:r w:rsidRPr="00D12114">
        <w:rPr>
          <w:rFonts w:ascii="Book Antiqua" w:hAnsi="Book Antiqua" w:cs="宋体"/>
        </w:rPr>
        <w:t xml:space="preserve"> A. Ankle arthrodesis using </w:t>
      </w:r>
      <w:proofErr w:type="spellStart"/>
      <w:r w:rsidRPr="00D12114">
        <w:rPr>
          <w:rFonts w:ascii="Book Antiqua" w:hAnsi="Book Antiqua" w:cs="宋体"/>
        </w:rPr>
        <w:t>Ilizarov</w:t>
      </w:r>
      <w:proofErr w:type="spellEnd"/>
      <w:r w:rsidRPr="00D12114">
        <w:rPr>
          <w:rFonts w:ascii="Book Antiqua" w:hAnsi="Book Antiqua" w:cs="宋体"/>
        </w:rPr>
        <w:t xml:space="preserve"> ring fixators: a review of 22 cases.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2006; </w:t>
      </w:r>
      <w:r w:rsidRPr="00D12114">
        <w:rPr>
          <w:rFonts w:ascii="Book Antiqua" w:hAnsi="Book Antiqua" w:cs="宋体"/>
          <w:b/>
          <w:bCs/>
        </w:rPr>
        <w:t>27</w:t>
      </w:r>
      <w:r w:rsidRPr="00D12114">
        <w:rPr>
          <w:rFonts w:ascii="Book Antiqua" w:hAnsi="Book Antiqua" w:cs="宋体"/>
        </w:rPr>
        <w:t>: 764-770 [PMID: 17054875 DOI: 10.1177/107110070602701002]</w:t>
      </w:r>
    </w:p>
    <w:p w14:paraId="7366DC40"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46 </w:t>
      </w:r>
      <w:r w:rsidRPr="00D12114">
        <w:rPr>
          <w:rFonts w:ascii="Book Antiqua" w:hAnsi="Book Antiqua" w:cs="宋体"/>
          <w:b/>
          <w:bCs/>
        </w:rPr>
        <w:t>Hawkins BJ</w:t>
      </w:r>
      <w:r w:rsidRPr="00D12114">
        <w:rPr>
          <w:rFonts w:ascii="Book Antiqua" w:hAnsi="Book Antiqua" w:cs="宋体"/>
        </w:rPr>
        <w:t xml:space="preserve">, </w:t>
      </w:r>
      <w:proofErr w:type="spellStart"/>
      <w:r w:rsidRPr="00D12114">
        <w:rPr>
          <w:rFonts w:ascii="Book Antiqua" w:hAnsi="Book Antiqua" w:cs="宋体"/>
        </w:rPr>
        <w:t>Langerman</w:t>
      </w:r>
      <w:proofErr w:type="spellEnd"/>
      <w:r w:rsidRPr="00D12114">
        <w:rPr>
          <w:rFonts w:ascii="Book Antiqua" w:hAnsi="Book Antiqua" w:cs="宋体"/>
        </w:rPr>
        <w:t xml:space="preserve"> RJ, Anger DM, Calhoun JH. </w:t>
      </w:r>
      <w:proofErr w:type="gramStart"/>
      <w:r w:rsidRPr="00D12114">
        <w:rPr>
          <w:rFonts w:ascii="Book Antiqua" w:hAnsi="Book Antiqua" w:cs="宋体"/>
        </w:rPr>
        <w:t xml:space="preserve">The </w:t>
      </w:r>
      <w:proofErr w:type="spellStart"/>
      <w:r w:rsidRPr="00D12114">
        <w:rPr>
          <w:rFonts w:ascii="Book Antiqua" w:hAnsi="Book Antiqua" w:cs="宋体"/>
        </w:rPr>
        <w:t>Ilizarov</w:t>
      </w:r>
      <w:proofErr w:type="spellEnd"/>
      <w:r w:rsidRPr="00D12114">
        <w:rPr>
          <w:rFonts w:ascii="Book Antiqua" w:hAnsi="Book Antiqua" w:cs="宋体"/>
        </w:rPr>
        <w:t xml:space="preserve"> technique in ankle fusion.</w:t>
      </w:r>
      <w:proofErr w:type="gramEnd"/>
      <w:r w:rsidRPr="00D12114">
        <w:rPr>
          <w:rFonts w:ascii="Book Antiqua" w:hAnsi="Book Antiqua" w:cs="宋体"/>
        </w:rPr>
        <w:t xml:space="preserve">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1994; </w:t>
      </w:r>
      <w:r w:rsidRPr="00D12114">
        <w:rPr>
          <w:rFonts w:ascii="Book Antiqua" w:hAnsi="Book Antiqua" w:cs="宋体" w:hint="eastAsia"/>
          <w:b/>
        </w:rPr>
        <w:t>(303)</w:t>
      </w:r>
      <w:r w:rsidRPr="00D12114">
        <w:rPr>
          <w:rFonts w:ascii="Book Antiqua" w:hAnsi="Book Antiqua" w:cs="宋体"/>
        </w:rPr>
        <w:t>: 217-225 [PMID: 8194237 DOI: 10.1097/00003086-199406000-00029]</w:t>
      </w:r>
    </w:p>
    <w:p w14:paraId="4C1C75E4"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47 </w:t>
      </w:r>
      <w:r w:rsidRPr="00D12114">
        <w:rPr>
          <w:rFonts w:ascii="Book Antiqua" w:hAnsi="Book Antiqua" w:cs="宋体"/>
          <w:b/>
          <w:bCs/>
        </w:rPr>
        <w:t>Laughlin RT</w:t>
      </w:r>
      <w:r w:rsidRPr="00D12114">
        <w:rPr>
          <w:rFonts w:ascii="Book Antiqua" w:hAnsi="Book Antiqua" w:cs="宋体"/>
        </w:rPr>
        <w:t xml:space="preserve">, Calhoun JH. Ring fixators for reconstruction of traumatic disorders of the foot and ankle.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Clin</w:t>
      </w:r>
      <w:proofErr w:type="spellEnd"/>
      <w:r w:rsidRPr="00D12114">
        <w:rPr>
          <w:rFonts w:ascii="Book Antiqua" w:hAnsi="Book Antiqua" w:cs="宋体"/>
          <w:i/>
          <w:iCs/>
        </w:rPr>
        <w:t xml:space="preserve"> North Am</w:t>
      </w:r>
      <w:r w:rsidRPr="00D12114">
        <w:rPr>
          <w:rFonts w:ascii="Book Antiqua" w:hAnsi="Book Antiqua" w:cs="宋体"/>
        </w:rPr>
        <w:t xml:space="preserve"> 1995; </w:t>
      </w:r>
      <w:r w:rsidRPr="00D12114">
        <w:rPr>
          <w:rFonts w:ascii="Book Antiqua" w:hAnsi="Book Antiqua" w:cs="宋体"/>
          <w:b/>
          <w:bCs/>
        </w:rPr>
        <w:t>26</w:t>
      </w:r>
      <w:r w:rsidRPr="00D12114">
        <w:rPr>
          <w:rFonts w:ascii="Book Antiqua" w:hAnsi="Book Antiqua" w:cs="宋体"/>
        </w:rPr>
        <w:t>: 287-294 [PMID: 7724194]</w:t>
      </w:r>
    </w:p>
    <w:p w14:paraId="7AE38238"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48 </w:t>
      </w:r>
      <w:proofErr w:type="spellStart"/>
      <w:r w:rsidRPr="00D12114">
        <w:rPr>
          <w:rFonts w:ascii="Book Antiqua" w:hAnsi="Book Antiqua" w:cs="宋体"/>
          <w:b/>
          <w:bCs/>
        </w:rPr>
        <w:t>Rochman</w:t>
      </w:r>
      <w:proofErr w:type="spellEnd"/>
      <w:r w:rsidRPr="00D12114">
        <w:rPr>
          <w:rFonts w:ascii="Book Antiqua" w:hAnsi="Book Antiqua" w:cs="宋体"/>
          <w:b/>
          <w:bCs/>
        </w:rPr>
        <w:t xml:space="preserve"> R</w:t>
      </w:r>
      <w:r w:rsidRPr="00D12114">
        <w:rPr>
          <w:rFonts w:ascii="Book Antiqua" w:hAnsi="Book Antiqua" w:cs="宋体"/>
        </w:rPr>
        <w:t xml:space="preserve">, Jackson Hutson J, </w:t>
      </w:r>
      <w:proofErr w:type="spellStart"/>
      <w:r w:rsidRPr="00D12114">
        <w:rPr>
          <w:rFonts w:ascii="Book Antiqua" w:hAnsi="Book Antiqua" w:cs="宋体"/>
        </w:rPr>
        <w:t>Alade</w:t>
      </w:r>
      <w:proofErr w:type="spellEnd"/>
      <w:r w:rsidRPr="00D12114">
        <w:rPr>
          <w:rFonts w:ascii="Book Antiqua" w:hAnsi="Book Antiqua" w:cs="宋体"/>
        </w:rPr>
        <w:t xml:space="preserve"> O. </w:t>
      </w:r>
      <w:proofErr w:type="spellStart"/>
      <w:r w:rsidRPr="00D12114">
        <w:rPr>
          <w:rFonts w:ascii="Book Antiqua" w:hAnsi="Book Antiqua" w:cs="宋体"/>
        </w:rPr>
        <w:t>Tibiocalcaneal</w:t>
      </w:r>
      <w:proofErr w:type="spellEnd"/>
      <w:r w:rsidRPr="00D12114">
        <w:rPr>
          <w:rFonts w:ascii="Book Antiqua" w:hAnsi="Book Antiqua" w:cs="宋体"/>
        </w:rPr>
        <w:t xml:space="preserve"> arthrodesis using the </w:t>
      </w:r>
      <w:proofErr w:type="spellStart"/>
      <w:r w:rsidRPr="00D12114">
        <w:rPr>
          <w:rFonts w:ascii="Book Antiqua" w:hAnsi="Book Antiqua" w:cs="宋体"/>
        </w:rPr>
        <w:t>Ilizarov</w:t>
      </w:r>
      <w:proofErr w:type="spellEnd"/>
      <w:r w:rsidRPr="00D12114">
        <w:rPr>
          <w:rFonts w:ascii="Book Antiqua" w:hAnsi="Book Antiqua" w:cs="宋体"/>
        </w:rPr>
        <w:t xml:space="preserve"> technique in the presence of bone loss and infection of the talus.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2008; </w:t>
      </w:r>
      <w:r w:rsidRPr="00D12114">
        <w:rPr>
          <w:rFonts w:ascii="Book Antiqua" w:hAnsi="Book Antiqua" w:cs="宋体"/>
          <w:b/>
          <w:bCs/>
        </w:rPr>
        <w:t>29</w:t>
      </w:r>
      <w:r w:rsidRPr="00D12114">
        <w:rPr>
          <w:rFonts w:ascii="Book Antiqua" w:hAnsi="Book Antiqua" w:cs="宋体"/>
        </w:rPr>
        <w:t>: 1001-1008 [PMID: 18851816 DOI: 10.3113/FAI.2008.1001]</w:t>
      </w:r>
    </w:p>
    <w:p w14:paraId="050788BF"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lastRenderedPageBreak/>
        <w:t xml:space="preserve">49 </w:t>
      </w:r>
      <w:r w:rsidRPr="00D12114">
        <w:rPr>
          <w:rFonts w:ascii="Book Antiqua" w:hAnsi="Book Antiqua" w:cs="宋体"/>
          <w:b/>
          <w:bCs/>
        </w:rPr>
        <w:t>Myerson MS</w:t>
      </w:r>
      <w:r w:rsidRPr="00D12114">
        <w:rPr>
          <w:rFonts w:ascii="Book Antiqua" w:hAnsi="Book Antiqua" w:cs="宋体"/>
        </w:rPr>
        <w:t xml:space="preserve">, Neufeld SK, Uribe J. Fresh-frozen structural allografts in the foot and ankle.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Am</w:t>
      </w:r>
      <w:r w:rsidRPr="00D12114">
        <w:rPr>
          <w:rFonts w:ascii="Book Antiqua" w:hAnsi="Book Antiqua" w:cs="宋体"/>
        </w:rPr>
        <w:t xml:space="preserve"> 2005; </w:t>
      </w:r>
      <w:r w:rsidRPr="00D12114">
        <w:rPr>
          <w:rFonts w:ascii="Book Antiqua" w:hAnsi="Book Antiqua" w:cs="宋体"/>
          <w:b/>
          <w:bCs/>
        </w:rPr>
        <w:t>87</w:t>
      </w:r>
      <w:r w:rsidRPr="00D12114">
        <w:rPr>
          <w:rFonts w:ascii="Book Antiqua" w:hAnsi="Book Antiqua" w:cs="宋体"/>
        </w:rPr>
        <w:t>: 113-120 [PMID: 15634821 DOI: 10.2106/JBJS.C.01735]</w:t>
      </w:r>
    </w:p>
    <w:p w14:paraId="0D15B82B"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50 </w:t>
      </w:r>
      <w:proofErr w:type="spellStart"/>
      <w:r w:rsidRPr="00D12114">
        <w:rPr>
          <w:rFonts w:ascii="Book Antiqua" w:hAnsi="Book Antiqua" w:cs="宋体"/>
          <w:b/>
          <w:bCs/>
        </w:rPr>
        <w:t>Cuttica</w:t>
      </w:r>
      <w:proofErr w:type="spellEnd"/>
      <w:r w:rsidRPr="00D12114">
        <w:rPr>
          <w:rFonts w:ascii="Book Antiqua" w:hAnsi="Book Antiqua" w:cs="宋体"/>
          <w:b/>
          <w:bCs/>
        </w:rPr>
        <w:t xml:space="preserve"> DJ</w:t>
      </w:r>
      <w:r w:rsidRPr="00D12114">
        <w:rPr>
          <w:rFonts w:ascii="Book Antiqua" w:hAnsi="Book Antiqua" w:cs="宋体"/>
        </w:rPr>
        <w:t xml:space="preserve">, </w:t>
      </w:r>
      <w:proofErr w:type="spellStart"/>
      <w:r w:rsidRPr="00D12114">
        <w:rPr>
          <w:rFonts w:ascii="Book Antiqua" w:hAnsi="Book Antiqua" w:cs="宋体"/>
        </w:rPr>
        <w:t>Hyer</w:t>
      </w:r>
      <w:proofErr w:type="spellEnd"/>
      <w:r w:rsidRPr="00D12114">
        <w:rPr>
          <w:rFonts w:ascii="Book Antiqua" w:hAnsi="Book Antiqua" w:cs="宋体"/>
        </w:rPr>
        <w:t xml:space="preserve"> CF. Femoral head allograft for </w:t>
      </w:r>
      <w:proofErr w:type="spellStart"/>
      <w:r w:rsidRPr="00D12114">
        <w:rPr>
          <w:rFonts w:ascii="Book Antiqua" w:hAnsi="Book Antiqua" w:cs="宋体"/>
        </w:rPr>
        <w:t>tibiotalocalcaneal</w:t>
      </w:r>
      <w:proofErr w:type="spellEnd"/>
      <w:r w:rsidRPr="00D12114">
        <w:rPr>
          <w:rFonts w:ascii="Book Antiqua" w:hAnsi="Book Antiqua" w:cs="宋体"/>
        </w:rPr>
        <w:t xml:space="preserve"> fusion using a cup and cone reamer technique.</w:t>
      </w:r>
      <w:proofErr w:type="gramEnd"/>
      <w:r w:rsidRPr="00D12114">
        <w:rPr>
          <w:rFonts w:ascii="Book Antiqua" w:hAnsi="Book Antiqua" w:cs="宋体"/>
        </w:rPr>
        <w:t xml:space="preserve"> </w:t>
      </w:r>
      <w:r w:rsidRPr="00D12114">
        <w:rPr>
          <w:rFonts w:ascii="Book Antiqua" w:hAnsi="Book Antiqua" w:cs="宋体"/>
          <w:i/>
          <w:iCs/>
        </w:rPr>
        <w:t xml:space="preserve">J Foot Ankle </w:t>
      </w:r>
      <w:proofErr w:type="spellStart"/>
      <w:r w:rsidRPr="00D12114">
        <w:rPr>
          <w:rFonts w:ascii="Book Antiqua" w:hAnsi="Book Antiqua" w:cs="宋体"/>
          <w:i/>
          <w:iCs/>
        </w:rPr>
        <w:t>Surg</w:t>
      </w:r>
      <w:proofErr w:type="spellEnd"/>
      <w:r w:rsidRPr="00D12114">
        <w:rPr>
          <w:rFonts w:ascii="Book Antiqua" w:hAnsi="Book Antiqua" w:cs="宋体"/>
        </w:rPr>
        <w:t xml:space="preserve"> </w:t>
      </w:r>
      <w:r>
        <w:rPr>
          <w:rFonts w:ascii="Book Antiqua" w:hAnsi="Book Antiqua" w:cs="宋体" w:hint="eastAsia"/>
        </w:rPr>
        <w:t>2011</w:t>
      </w:r>
      <w:r w:rsidRPr="00D12114">
        <w:rPr>
          <w:rFonts w:ascii="Book Antiqua" w:hAnsi="Book Antiqua" w:cs="宋体"/>
        </w:rPr>
        <w:t xml:space="preserve">; </w:t>
      </w:r>
      <w:r w:rsidRPr="00D12114">
        <w:rPr>
          <w:rFonts w:ascii="Book Antiqua" w:hAnsi="Book Antiqua" w:cs="宋体"/>
          <w:b/>
          <w:bCs/>
        </w:rPr>
        <w:t>50</w:t>
      </w:r>
      <w:r w:rsidRPr="00D12114">
        <w:rPr>
          <w:rFonts w:ascii="Book Antiqua" w:hAnsi="Book Antiqua" w:cs="宋体"/>
        </w:rPr>
        <w:t>: 126-129 [PMID: 20851001 DOI: 10.1053/j.jfas.2010.08.004]</w:t>
      </w:r>
    </w:p>
    <w:p w14:paraId="1547069E"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51 </w:t>
      </w:r>
      <w:proofErr w:type="spellStart"/>
      <w:r w:rsidRPr="00D12114">
        <w:rPr>
          <w:rFonts w:ascii="Book Antiqua" w:hAnsi="Book Antiqua" w:cs="宋体"/>
          <w:b/>
          <w:bCs/>
        </w:rPr>
        <w:t>Thordarson</w:t>
      </w:r>
      <w:proofErr w:type="spellEnd"/>
      <w:r w:rsidRPr="00D12114">
        <w:rPr>
          <w:rFonts w:ascii="Book Antiqua" w:hAnsi="Book Antiqua" w:cs="宋体"/>
          <w:b/>
          <w:bCs/>
        </w:rPr>
        <w:t xml:space="preserve"> DB</w:t>
      </w:r>
      <w:r w:rsidRPr="00D12114">
        <w:rPr>
          <w:rFonts w:ascii="Book Antiqua" w:hAnsi="Book Antiqua" w:cs="宋体"/>
        </w:rPr>
        <w:t>, Kuehn S. Use of demineralized bone matrix in ankle/</w:t>
      </w:r>
      <w:proofErr w:type="spellStart"/>
      <w:r w:rsidRPr="00D12114">
        <w:rPr>
          <w:rFonts w:ascii="Book Antiqua" w:hAnsi="Book Antiqua" w:cs="宋体"/>
        </w:rPr>
        <w:t>hindfoot</w:t>
      </w:r>
      <w:proofErr w:type="spellEnd"/>
      <w:r w:rsidRPr="00D12114">
        <w:rPr>
          <w:rFonts w:ascii="Book Antiqua" w:hAnsi="Book Antiqua" w:cs="宋体"/>
        </w:rPr>
        <w:t xml:space="preserve"> fusion.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2003; </w:t>
      </w:r>
      <w:r w:rsidRPr="00D12114">
        <w:rPr>
          <w:rFonts w:ascii="Book Antiqua" w:hAnsi="Book Antiqua" w:cs="宋体"/>
          <w:b/>
          <w:bCs/>
        </w:rPr>
        <w:t>24</w:t>
      </w:r>
      <w:r w:rsidRPr="00D12114">
        <w:rPr>
          <w:rFonts w:ascii="Book Antiqua" w:hAnsi="Book Antiqua" w:cs="宋体"/>
        </w:rPr>
        <w:t>: 557-560 [PMID: 12921362 DOI: 10.1177/107110070302400706]</w:t>
      </w:r>
    </w:p>
    <w:p w14:paraId="60D58954"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52 </w:t>
      </w:r>
      <w:r w:rsidRPr="00D12114">
        <w:rPr>
          <w:rFonts w:ascii="Book Antiqua" w:hAnsi="Book Antiqua" w:cs="宋体"/>
          <w:b/>
          <w:bCs/>
        </w:rPr>
        <w:t>Crosby LA</w:t>
      </w:r>
      <w:r w:rsidRPr="00D12114">
        <w:rPr>
          <w:rFonts w:ascii="Book Antiqua" w:hAnsi="Book Antiqua" w:cs="宋体"/>
        </w:rPr>
        <w:t xml:space="preserve">, Yee TC, </w:t>
      </w:r>
      <w:proofErr w:type="spellStart"/>
      <w:r w:rsidRPr="00D12114">
        <w:rPr>
          <w:rFonts w:ascii="Book Antiqua" w:hAnsi="Book Antiqua" w:cs="宋体"/>
        </w:rPr>
        <w:t>Formanek</w:t>
      </w:r>
      <w:proofErr w:type="spellEnd"/>
      <w:r w:rsidRPr="00D12114">
        <w:rPr>
          <w:rFonts w:ascii="Book Antiqua" w:hAnsi="Book Antiqua" w:cs="宋体"/>
        </w:rPr>
        <w:t xml:space="preserve"> TS, Fitzgibbons TC.</w:t>
      </w:r>
      <w:proofErr w:type="gramEnd"/>
      <w:r w:rsidRPr="00D12114">
        <w:rPr>
          <w:rFonts w:ascii="Book Antiqua" w:hAnsi="Book Antiqua" w:cs="宋体"/>
        </w:rPr>
        <w:t xml:space="preserve"> </w:t>
      </w:r>
      <w:proofErr w:type="gramStart"/>
      <w:r w:rsidRPr="00D12114">
        <w:rPr>
          <w:rFonts w:ascii="Book Antiqua" w:hAnsi="Book Antiqua" w:cs="宋体"/>
        </w:rPr>
        <w:t>Complications following arthroscopic ankle arthrodesis.</w:t>
      </w:r>
      <w:proofErr w:type="gramEnd"/>
      <w:r w:rsidRPr="00D12114">
        <w:rPr>
          <w:rFonts w:ascii="Book Antiqua" w:hAnsi="Book Antiqua" w:cs="宋体"/>
        </w:rPr>
        <w:t xml:space="preserv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1996; </w:t>
      </w:r>
      <w:r w:rsidRPr="00D12114">
        <w:rPr>
          <w:rFonts w:ascii="Book Antiqua" w:hAnsi="Book Antiqua" w:cs="宋体"/>
          <w:b/>
          <w:bCs/>
        </w:rPr>
        <w:t>17</w:t>
      </w:r>
      <w:r w:rsidRPr="00D12114">
        <w:rPr>
          <w:rFonts w:ascii="Book Antiqua" w:hAnsi="Book Antiqua" w:cs="宋体"/>
        </w:rPr>
        <w:t>: 340-342 [PMID: 8791081 DOI: 10.1177/107110079601700608]</w:t>
      </w:r>
    </w:p>
    <w:p w14:paraId="7B02429D"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53 </w:t>
      </w:r>
      <w:r w:rsidRPr="00D12114">
        <w:rPr>
          <w:rFonts w:ascii="Book Antiqua" w:hAnsi="Book Antiqua" w:cs="宋体"/>
          <w:b/>
          <w:bCs/>
        </w:rPr>
        <w:t>Michelson JD</w:t>
      </w:r>
      <w:r w:rsidRPr="00D12114">
        <w:rPr>
          <w:rFonts w:ascii="Book Antiqua" w:hAnsi="Book Antiqua" w:cs="宋体"/>
        </w:rPr>
        <w:t>, Curl LA.</w:t>
      </w:r>
      <w:proofErr w:type="gramEnd"/>
      <w:r w:rsidRPr="00D12114">
        <w:rPr>
          <w:rFonts w:ascii="Book Antiqua" w:hAnsi="Book Antiqua" w:cs="宋体"/>
        </w:rPr>
        <w:t xml:space="preserve"> Use of demineralized bone matrix in </w:t>
      </w:r>
      <w:proofErr w:type="spellStart"/>
      <w:r w:rsidRPr="00D12114">
        <w:rPr>
          <w:rFonts w:ascii="Book Antiqua" w:hAnsi="Book Antiqua" w:cs="宋体"/>
        </w:rPr>
        <w:t>hindfoot</w:t>
      </w:r>
      <w:proofErr w:type="spellEnd"/>
      <w:r w:rsidRPr="00D12114">
        <w:rPr>
          <w:rFonts w:ascii="Book Antiqua" w:hAnsi="Book Antiqua" w:cs="宋体"/>
        </w:rPr>
        <w:t xml:space="preserve"> arthrodesis.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1996; </w:t>
      </w:r>
      <w:r w:rsidRPr="00D12114">
        <w:rPr>
          <w:rFonts w:ascii="Book Antiqua" w:hAnsi="Book Antiqua" w:cs="宋体" w:hint="eastAsia"/>
          <w:b/>
        </w:rPr>
        <w:t>(325)</w:t>
      </w:r>
      <w:r w:rsidRPr="00D12114">
        <w:rPr>
          <w:rFonts w:ascii="Book Antiqua" w:hAnsi="Book Antiqua" w:cs="宋体"/>
        </w:rPr>
        <w:t>: 203-208 [PMID: 8998877 DOI: 10.1097/00003086-199604000-00024]</w:t>
      </w:r>
    </w:p>
    <w:p w14:paraId="20C27ED8"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54 </w:t>
      </w:r>
      <w:proofErr w:type="spellStart"/>
      <w:r w:rsidRPr="00D12114">
        <w:rPr>
          <w:rFonts w:ascii="Book Antiqua" w:hAnsi="Book Antiqua" w:cs="宋体"/>
          <w:b/>
          <w:bCs/>
        </w:rPr>
        <w:t>Govender</w:t>
      </w:r>
      <w:proofErr w:type="spellEnd"/>
      <w:r w:rsidRPr="00D12114">
        <w:rPr>
          <w:rFonts w:ascii="Book Antiqua" w:hAnsi="Book Antiqua" w:cs="宋体"/>
          <w:b/>
          <w:bCs/>
        </w:rPr>
        <w:t xml:space="preserve"> S</w:t>
      </w:r>
      <w:r w:rsidRPr="00D12114">
        <w:rPr>
          <w:rFonts w:ascii="Book Antiqua" w:hAnsi="Book Antiqua" w:cs="宋体"/>
        </w:rPr>
        <w:t xml:space="preserve">, </w:t>
      </w:r>
      <w:proofErr w:type="spellStart"/>
      <w:r w:rsidRPr="00D12114">
        <w:rPr>
          <w:rFonts w:ascii="Book Antiqua" w:hAnsi="Book Antiqua" w:cs="宋体"/>
        </w:rPr>
        <w:t>Csimma</w:t>
      </w:r>
      <w:proofErr w:type="spellEnd"/>
      <w:r w:rsidRPr="00D12114">
        <w:rPr>
          <w:rFonts w:ascii="Book Antiqua" w:hAnsi="Book Antiqua" w:cs="宋体"/>
        </w:rPr>
        <w:t xml:space="preserve"> C, </w:t>
      </w:r>
      <w:proofErr w:type="spellStart"/>
      <w:r w:rsidRPr="00D12114">
        <w:rPr>
          <w:rFonts w:ascii="Book Antiqua" w:hAnsi="Book Antiqua" w:cs="宋体"/>
        </w:rPr>
        <w:t>Genant</w:t>
      </w:r>
      <w:proofErr w:type="spellEnd"/>
      <w:r w:rsidRPr="00D12114">
        <w:rPr>
          <w:rFonts w:ascii="Book Antiqua" w:hAnsi="Book Antiqua" w:cs="宋体"/>
        </w:rPr>
        <w:t xml:space="preserve"> HK, </w:t>
      </w:r>
      <w:proofErr w:type="spellStart"/>
      <w:r w:rsidRPr="00D12114">
        <w:rPr>
          <w:rFonts w:ascii="Book Antiqua" w:hAnsi="Book Antiqua" w:cs="宋体"/>
        </w:rPr>
        <w:t>Valentin-Opran</w:t>
      </w:r>
      <w:proofErr w:type="spellEnd"/>
      <w:r w:rsidRPr="00D12114">
        <w:rPr>
          <w:rFonts w:ascii="Book Antiqua" w:hAnsi="Book Antiqua" w:cs="宋体"/>
        </w:rPr>
        <w:t xml:space="preserve"> A, Amit Y, </w:t>
      </w:r>
      <w:proofErr w:type="spellStart"/>
      <w:r w:rsidRPr="00D12114">
        <w:rPr>
          <w:rFonts w:ascii="Book Antiqua" w:hAnsi="Book Antiqua" w:cs="宋体"/>
        </w:rPr>
        <w:t>Arbel</w:t>
      </w:r>
      <w:proofErr w:type="spellEnd"/>
      <w:r w:rsidRPr="00D12114">
        <w:rPr>
          <w:rFonts w:ascii="Book Antiqua" w:hAnsi="Book Antiqua" w:cs="宋体"/>
        </w:rPr>
        <w:t xml:space="preserve"> R, </w:t>
      </w:r>
      <w:proofErr w:type="spellStart"/>
      <w:r w:rsidRPr="00D12114">
        <w:rPr>
          <w:rFonts w:ascii="Book Antiqua" w:hAnsi="Book Antiqua" w:cs="宋体"/>
        </w:rPr>
        <w:t>Aro</w:t>
      </w:r>
      <w:proofErr w:type="spellEnd"/>
      <w:r w:rsidRPr="00D12114">
        <w:rPr>
          <w:rFonts w:ascii="Book Antiqua" w:hAnsi="Book Antiqua" w:cs="宋体"/>
        </w:rPr>
        <w:t xml:space="preserve"> H, </w:t>
      </w:r>
      <w:proofErr w:type="spellStart"/>
      <w:r w:rsidRPr="00D12114">
        <w:rPr>
          <w:rFonts w:ascii="Book Antiqua" w:hAnsi="Book Antiqua" w:cs="宋体"/>
        </w:rPr>
        <w:t>Atar</w:t>
      </w:r>
      <w:proofErr w:type="spellEnd"/>
      <w:r w:rsidRPr="00D12114">
        <w:rPr>
          <w:rFonts w:ascii="Book Antiqua" w:hAnsi="Book Antiqua" w:cs="宋体"/>
        </w:rPr>
        <w:t xml:space="preserve"> D, </w:t>
      </w:r>
      <w:proofErr w:type="spellStart"/>
      <w:r w:rsidRPr="00D12114">
        <w:rPr>
          <w:rFonts w:ascii="Book Antiqua" w:hAnsi="Book Antiqua" w:cs="宋体"/>
        </w:rPr>
        <w:t>Bishay</w:t>
      </w:r>
      <w:proofErr w:type="spellEnd"/>
      <w:r w:rsidRPr="00D12114">
        <w:rPr>
          <w:rFonts w:ascii="Book Antiqua" w:hAnsi="Book Antiqua" w:cs="宋体"/>
        </w:rPr>
        <w:t xml:space="preserve"> M, </w:t>
      </w:r>
      <w:proofErr w:type="spellStart"/>
      <w:r w:rsidRPr="00D12114">
        <w:rPr>
          <w:rFonts w:ascii="Book Antiqua" w:hAnsi="Book Antiqua" w:cs="宋体"/>
        </w:rPr>
        <w:t>Börner</w:t>
      </w:r>
      <w:proofErr w:type="spellEnd"/>
      <w:r w:rsidRPr="00D12114">
        <w:rPr>
          <w:rFonts w:ascii="Book Antiqua" w:hAnsi="Book Antiqua" w:cs="宋体"/>
        </w:rPr>
        <w:t xml:space="preserve"> MG, Chiron P, </w:t>
      </w:r>
      <w:proofErr w:type="spellStart"/>
      <w:r w:rsidRPr="00D12114">
        <w:rPr>
          <w:rFonts w:ascii="Book Antiqua" w:hAnsi="Book Antiqua" w:cs="宋体"/>
        </w:rPr>
        <w:t>Choong</w:t>
      </w:r>
      <w:proofErr w:type="spellEnd"/>
      <w:r w:rsidRPr="00D12114">
        <w:rPr>
          <w:rFonts w:ascii="Book Antiqua" w:hAnsi="Book Antiqua" w:cs="宋体"/>
        </w:rPr>
        <w:t xml:space="preserve"> P, </w:t>
      </w:r>
      <w:proofErr w:type="spellStart"/>
      <w:r w:rsidRPr="00D12114">
        <w:rPr>
          <w:rFonts w:ascii="Book Antiqua" w:hAnsi="Book Antiqua" w:cs="宋体"/>
        </w:rPr>
        <w:t>Cinats</w:t>
      </w:r>
      <w:proofErr w:type="spellEnd"/>
      <w:r w:rsidRPr="00D12114">
        <w:rPr>
          <w:rFonts w:ascii="Book Antiqua" w:hAnsi="Book Antiqua" w:cs="宋体"/>
        </w:rPr>
        <w:t xml:space="preserve"> J, Courtenay B, </w:t>
      </w:r>
      <w:proofErr w:type="spellStart"/>
      <w:r w:rsidRPr="00D12114">
        <w:rPr>
          <w:rFonts w:ascii="Book Antiqua" w:hAnsi="Book Antiqua" w:cs="宋体"/>
        </w:rPr>
        <w:t>Feibel</w:t>
      </w:r>
      <w:proofErr w:type="spellEnd"/>
      <w:r w:rsidRPr="00D12114">
        <w:rPr>
          <w:rFonts w:ascii="Book Antiqua" w:hAnsi="Book Antiqua" w:cs="宋体"/>
        </w:rPr>
        <w:t xml:space="preserve"> R, </w:t>
      </w:r>
      <w:proofErr w:type="spellStart"/>
      <w:r w:rsidRPr="00D12114">
        <w:rPr>
          <w:rFonts w:ascii="Book Antiqua" w:hAnsi="Book Antiqua" w:cs="宋体"/>
        </w:rPr>
        <w:t>Geulette</w:t>
      </w:r>
      <w:proofErr w:type="spellEnd"/>
      <w:r w:rsidRPr="00D12114">
        <w:rPr>
          <w:rFonts w:ascii="Book Antiqua" w:hAnsi="Book Antiqua" w:cs="宋体"/>
        </w:rPr>
        <w:t xml:space="preserve"> B, Gravel C, Haas N, </w:t>
      </w:r>
      <w:proofErr w:type="spellStart"/>
      <w:r w:rsidRPr="00D12114">
        <w:rPr>
          <w:rFonts w:ascii="Book Antiqua" w:hAnsi="Book Antiqua" w:cs="宋体"/>
        </w:rPr>
        <w:t>Raschke</w:t>
      </w:r>
      <w:proofErr w:type="spellEnd"/>
      <w:r w:rsidRPr="00D12114">
        <w:rPr>
          <w:rFonts w:ascii="Book Antiqua" w:hAnsi="Book Antiqua" w:cs="宋体"/>
        </w:rPr>
        <w:t xml:space="preserve"> M, </w:t>
      </w:r>
      <w:proofErr w:type="spellStart"/>
      <w:r w:rsidRPr="00D12114">
        <w:rPr>
          <w:rFonts w:ascii="Book Antiqua" w:hAnsi="Book Antiqua" w:cs="宋体"/>
        </w:rPr>
        <w:t>Hammacher</w:t>
      </w:r>
      <w:proofErr w:type="spellEnd"/>
      <w:r w:rsidRPr="00D12114">
        <w:rPr>
          <w:rFonts w:ascii="Book Antiqua" w:hAnsi="Book Antiqua" w:cs="宋体"/>
        </w:rPr>
        <w:t xml:space="preserve"> E, van der </w:t>
      </w:r>
      <w:proofErr w:type="spellStart"/>
      <w:r w:rsidRPr="00D12114">
        <w:rPr>
          <w:rFonts w:ascii="Book Antiqua" w:hAnsi="Book Antiqua" w:cs="宋体"/>
        </w:rPr>
        <w:t>Velde</w:t>
      </w:r>
      <w:proofErr w:type="spellEnd"/>
      <w:r w:rsidRPr="00D12114">
        <w:rPr>
          <w:rFonts w:ascii="Book Antiqua" w:hAnsi="Book Antiqua" w:cs="宋体"/>
        </w:rPr>
        <w:t xml:space="preserve"> D, Hardy P, Holt M, </w:t>
      </w:r>
      <w:proofErr w:type="spellStart"/>
      <w:r w:rsidRPr="00D12114">
        <w:rPr>
          <w:rFonts w:ascii="Book Antiqua" w:hAnsi="Book Antiqua" w:cs="宋体"/>
        </w:rPr>
        <w:t>Josten</w:t>
      </w:r>
      <w:proofErr w:type="spellEnd"/>
      <w:r w:rsidRPr="00D12114">
        <w:rPr>
          <w:rFonts w:ascii="Book Antiqua" w:hAnsi="Book Antiqua" w:cs="宋体"/>
        </w:rPr>
        <w:t xml:space="preserve"> C, </w:t>
      </w:r>
      <w:proofErr w:type="spellStart"/>
      <w:r w:rsidRPr="00D12114">
        <w:rPr>
          <w:rFonts w:ascii="Book Antiqua" w:hAnsi="Book Antiqua" w:cs="宋体"/>
        </w:rPr>
        <w:t>Ketterl</w:t>
      </w:r>
      <w:proofErr w:type="spellEnd"/>
      <w:r w:rsidRPr="00D12114">
        <w:rPr>
          <w:rFonts w:ascii="Book Antiqua" w:hAnsi="Book Antiqua" w:cs="宋体"/>
        </w:rPr>
        <w:t xml:space="preserve"> RL, </w:t>
      </w:r>
      <w:proofErr w:type="spellStart"/>
      <w:r w:rsidRPr="00D12114">
        <w:rPr>
          <w:rFonts w:ascii="Book Antiqua" w:hAnsi="Book Antiqua" w:cs="宋体"/>
        </w:rPr>
        <w:t>Lindeque</w:t>
      </w:r>
      <w:proofErr w:type="spellEnd"/>
      <w:r w:rsidRPr="00D12114">
        <w:rPr>
          <w:rFonts w:ascii="Book Antiqua" w:hAnsi="Book Antiqua" w:cs="宋体"/>
        </w:rPr>
        <w:t xml:space="preserve"> B, Lob G, </w:t>
      </w:r>
      <w:proofErr w:type="spellStart"/>
      <w:r w:rsidRPr="00D12114">
        <w:rPr>
          <w:rFonts w:ascii="Book Antiqua" w:hAnsi="Book Antiqua" w:cs="宋体"/>
        </w:rPr>
        <w:t>Mathevon</w:t>
      </w:r>
      <w:proofErr w:type="spellEnd"/>
      <w:r w:rsidRPr="00D12114">
        <w:rPr>
          <w:rFonts w:ascii="Book Antiqua" w:hAnsi="Book Antiqua" w:cs="宋体"/>
        </w:rPr>
        <w:t xml:space="preserve"> H, McCoy G, Marsh D, Miller R, </w:t>
      </w:r>
      <w:proofErr w:type="spellStart"/>
      <w:r w:rsidRPr="00D12114">
        <w:rPr>
          <w:rFonts w:ascii="Book Antiqua" w:hAnsi="Book Antiqua" w:cs="宋体"/>
        </w:rPr>
        <w:t>Munting</w:t>
      </w:r>
      <w:proofErr w:type="spellEnd"/>
      <w:r w:rsidRPr="00D12114">
        <w:rPr>
          <w:rFonts w:ascii="Book Antiqua" w:hAnsi="Book Antiqua" w:cs="宋体"/>
        </w:rPr>
        <w:t xml:space="preserve"> E, </w:t>
      </w:r>
      <w:proofErr w:type="spellStart"/>
      <w:r w:rsidRPr="00D12114">
        <w:rPr>
          <w:rFonts w:ascii="Book Antiqua" w:hAnsi="Book Antiqua" w:cs="宋体"/>
        </w:rPr>
        <w:t>Oevre</w:t>
      </w:r>
      <w:proofErr w:type="spellEnd"/>
      <w:r w:rsidRPr="00D12114">
        <w:rPr>
          <w:rFonts w:ascii="Book Antiqua" w:hAnsi="Book Antiqua" w:cs="宋体"/>
        </w:rPr>
        <w:t xml:space="preserve"> S, </w:t>
      </w:r>
      <w:proofErr w:type="spellStart"/>
      <w:r w:rsidRPr="00D12114">
        <w:rPr>
          <w:rFonts w:ascii="Book Antiqua" w:hAnsi="Book Antiqua" w:cs="宋体"/>
        </w:rPr>
        <w:t>Nordsletten</w:t>
      </w:r>
      <w:proofErr w:type="spellEnd"/>
      <w:r w:rsidRPr="00D12114">
        <w:rPr>
          <w:rFonts w:ascii="Book Antiqua" w:hAnsi="Book Antiqua" w:cs="宋体"/>
        </w:rPr>
        <w:t xml:space="preserve"> L, Patel A, Pohl A, Rennie W, Reynders P, </w:t>
      </w:r>
      <w:proofErr w:type="spellStart"/>
      <w:r w:rsidRPr="00D12114">
        <w:rPr>
          <w:rFonts w:ascii="Book Antiqua" w:hAnsi="Book Antiqua" w:cs="宋体"/>
        </w:rPr>
        <w:t>Rommens</w:t>
      </w:r>
      <w:proofErr w:type="spellEnd"/>
      <w:r w:rsidRPr="00D12114">
        <w:rPr>
          <w:rFonts w:ascii="Book Antiqua" w:hAnsi="Book Antiqua" w:cs="宋体"/>
        </w:rPr>
        <w:t xml:space="preserve"> PM, </w:t>
      </w:r>
      <w:proofErr w:type="spellStart"/>
      <w:r w:rsidRPr="00D12114">
        <w:rPr>
          <w:rFonts w:ascii="Book Antiqua" w:hAnsi="Book Antiqua" w:cs="宋体"/>
        </w:rPr>
        <w:t>Rondia</w:t>
      </w:r>
      <w:proofErr w:type="spellEnd"/>
      <w:r w:rsidRPr="00D12114">
        <w:rPr>
          <w:rFonts w:ascii="Book Antiqua" w:hAnsi="Book Antiqua" w:cs="宋体"/>
        </w:rPr>
        <w:t xml:space="preserve"> J, </w:t>
      </w:r>
      <w:proofErr w:type="spellStart"/>
      <w:r w:rsidRPr="00D12114">
        <w:rPr>
          <w:rFonts w:ascii="Book Antiqua" w:hAnsi="Book Antiqua" w:cs="宋体"/>
        </w:rPr>
        <w:t>Rossouw</w:t>
      </w:r>
      <w:proofErr w:type="spellEnd"/>
      <w:r w:rsidRPr="00D12114">
        <w:rPr>
          <w:rFonts w:ascii="Book Antiqua" w:hAnsi="Book Antiqua" w:cs="宋体"/>
        </w:rPr>
        <w:t xml:space="preserve"> WC, </w:t>
      </w:r>
      <w:proofErr w:type="spellStart"/>
      <w:r w:rsidRPr="00D12114">
        <w:rPr>
          <w:rFonts w:ascii="Book Antiqua" w:hAnsi="Book Antiqua" w:cs="宋体"/>
        </w:rPr>
        <w:t>Daneel</w:t>
      </w:r>
      <w:proofErr w:type="spellEnd"/>
      <w:r w:rsidRPr="00D12114">
        <w:rPr>
          <w:rFonts w:ascii="Book Antiqua" w:hAnsi="Book Antiqua" w:cs="宋体"/>
        </w:rPr>
        <w:t xml:space="preserve"> PJ, Ruff S, </w:t>
      </w:r>
      <w:proofErr w:type="spellStart"/>
      <w:r w:rsidRPr="00D12114">
        <w:rPr>
          <w:rFonts w:ascii="Book Antiqua" w:hAnsi="Book Antiqua" w:cs="宋体"/>
        </w:rPr>
        <w:t>Rüter</w:t>
      </w:r>
      <w:proofErr w:type="spellEnd"/>
      <w:r w:rsidRPr="00D12114">
        <w:rPr>
          <w:rFonts w:ascii="Book Antiqua" w:hAnsi="Book Antiqua" w:cs="宋体"/>
        </w:rPr>
        <w:t xml:space="preserve"> A, </w:t>
      </w:r>
      <w:proofErr w:type="spellStart"/>
      <w:r w:rsidRPr="00D12114">
        <w:rPr>
          <w:rFonts w:ascii="Book Antiqua" w:hAnsi="Book Antiqua" w:cs="宋体"/>
        </w:rPr>
        <w:t>Santavirta</w:t>
      </w:r>
      <w:proofErr w:type="spellEnd"/>
      <w:r w:rsidRPr="00D12114">
        <w:rPr>
          <w:rFonts w:ascii="Book Antiqua" w:hAnsi="Book Antiqua" w:cs="宋体"/>
        </w:rPr>
        <w:t xml:space="preserve"> S, </w:t>
      </w:r>
      <w:proofErr w:type="spellStart"/>
      <w:r w:rsidRPr="00D12114">
        <w:rPr>
          <w:rFonts w:ascii="Book Antiqua" w:hAnsi="Book Antiqua" w:cs="宋体"/>
        </w:rPr>
        <w:t>Schildhauer</w:t>
      </w:r>
      <w:proofErr w:type="spellEnd"/>
      <w:r w:rsidRPr="00D12114">
        <w:rPr>
          <w:rFonts w:ascii="Book Antiqua" w:hAnsi="Book Antiqua" w:cs="宋体"/>
        </w:rPr>
        <w:t xml:space="preserve"> TA, </w:t>
      </w:r>
      <w:proofErr w:type="spellStart"/>
      <w:r w:rsidRPr="00D12114">
        <w:rPr>
          <w:rFonts w:ascii="Book Antiqua" w:hAnsi="Book Antiqua" w:cs="宋体"/>
        </w:rPr>
        <w:t>Gekle</w:t>
      </w:r>
      <w:proofErr w:type="spellEnd"/>
      <w:r w:rsidRPr="00D12114">
        <w:rPr>
          <w:rFonts w:ascii="Book Antiqua" w:hAnsi="Book Antiqua" w:cs="宋体"/>
        </w:rPr>
        <w:t xml:space="preserve"> C, </w:t>
      </w:r>
      <w:proofErr w:type="spellStart"/>
      <w:r w:rsidRPr="00D12114">
        <w:rPr>
          <w:rFonts w:ascii="Book Antiqua" w:hAnsi="Book Antiqua" w:cs="宋体"/>
        </w:rPr>
        <w:t>Schnettler</w:t>
      </w:r>
      <w:proofErr w:type="spellEnd"/>
      <w:r w:rsidRPr="00D12114">
        <w:rPr>
          <w:rFonts w:ascii="Book Antiqua" w:hAnsi="Book Antiqua" w:cs="宋体"/>
        </w:rPr>
        <w:t xml:space="preserve"> R, Segal D, Seiler H, </w:t>
      </w:r>
      <w:proofErr w:type="spellStart"/>
      <w:r w:rsidRPr="00D12114">
        <w:rPr>
          <w:rFonts w:ascii="Book Antiqua" w:hAnsi="Book Antiqua" w:cs="宋体"/>
        </w:rPr>
        <w:t>Snowdowne</w:t>
      </w:r>
      <w:proofErr w:type="spellEnd"/>
      <w:r w:rsidRPr="00D12114">
        <w:rPr>
          <w:rFonts w:ascii="Book Antiqua" w:hAnsi="Book Antiqua" w:cs="宋体"/>
        </w:rPr>
        <w:t xml:space="preserve"> RB, </w:t>
      </w:r>
      <w:proofErr w:type="spellStart"/>
      <w:r w:rsidRPr="00D12114">
        <w:rPr>
          <w:rFonts w:ascii="Book Antiqua" w:hAnsi="Book Antiqua" w:cs="宋体"/>
        </w:rPr>
        <w:t>Stapert</w:t>
      </w:r>
      <w:proofErr w:type="spellEnd"/>
      <w:r w:rsidRPr="00D12114">
        <w:rPr>
          <w:rFonts w:ascii="Book Antiqua" w:hAnsi="Book Antiqua" w:cs="宋体"/>
        </w:rPr>
        <w:t xml:space="preserve"> J, </w:t>
      </w:r>
      <w:proofErr w:type="spellStart"/>
      <w:r w:rsidRPr="00D12114">
        <w:rPr>
          <w:rFonts w:ascii="Book Antiqua" w:hAnsi="Book Antiqua" w:cs="宋体"/>
        </w:rPr>
        <w:t>Taglang</w:t>
      </w:r>
      <w:proofErr w:type="spellEnd"/>
      <w:r w:rsidRPr="00D12114">
        <w:rPr>
          <w:rFonts w:ascii="Book Antiqua" w:hAnsi="Book Antiqua" w:cs="宋体"/>
        </w:rPr>
        <w:t xml:space="preserve"> G, </w:t>
      </w:r>
      <w:proofErr w:type="spellStart"/>
      <w:r w:rsidRPr="00D12114">
        <w:rPr>
          <w:rFonts w:ascii="Book Antiqua" w:hAnsi="Book Antiqua" w:cs="宋体"/>
        </w:rPr>
        <w:t>Verdonk</w:t>
      </w:r>
      <w:proofErr w:type="spellEnd"/>
      <w:r w:rsidRPr="00D12114">
        <w:rPr>
          <w:rFonts w:ascii="Book Antiqua" w:hAnsi="Book Antiqua" w:cs="宋体"/>
        </w:rPr>
        <w:t xml:space="preserve"> R, </w:t>
      </w:r>
      <w:proofErr w:type="spellStart"/>
      <w:r w:rsidRPr="00D12114">
        <w:rPr>
          <w:rFonts w:ascii="Book Antiqua" w:hAnsi="Book Antiqua" w:cs="宋体"/>
        </w:rPr>
        <w:t>Vogels</w:t>
      </w:r>
      <w:proofErr w:type="spellEnd"/>
      <w:r w:rsidRPr="00D12114">
        <w:rPr>
          <w:rFonts w:ascii="Book Antiqua" w:hAnsi="Book Antiqua" w:cs="宋体"/>
        </w:rPr>
        <w:t xml:space="preserve"> L, </w:t>
      </w:r>
      <w:proofErr w:type="spellStart"/>
      <w:r w:rsidRPr="00D12114">
        <w:rPr>
          <w:rFonts w:ascii="Book Antiqua" w:hAnsi="Book Antiqua" w:cs="宋体"/>
        </w:rPr>
        <w:t>Weckbach</w:t>
      </w:r>
      <w:proofErr w:type="spellEnd"/>
      <w:r w:rsidRPr="00D12114">
        <w:rPr>
          <w:rFonts w:ascii="Book Antiqua" w:hAnsi="Book Antiqua" w:cs="宋体"/>
        </w:rPr>
        <w:t xml:space="preserve"> A, </w:t>
      </w:r>
      <w:proofErr w:type="spellStart"/>
      <w:r w:rsidRPr="00D12114">
        <w:rPr>
          <w:rFonts w:ascii="Book Antiqua" w:hAnsi="Book Antiqua" w:cs="宋体"/>
        </w:rPr>
        <w:t>Wentzensen</w:t>
      </w:r>
      <w:proofErr w:type="spellEnd"/>
      <w:r w:rsidRPr="00D12114">
        <w:rPr>
          <w:rFonts w:ascii="Book Antiqua" w:hAnsi="Book Antiqua" w:cs="宋体"/>
        </w:rPr>
        <w:t xml:space="preserve"> A, Wisniewski T. Recombinant human bone morphogenetic protein-2 for treatment of open </w:t>
      </w:r>
      <w:proofErr w:type="spellStart"/>
      <w:r w:rsidRPr="00D12114">
        <w:rPr>
          <w:rFonts w:ascii="Book Antiqua" w:hAnsi="Book Antiqua" w:cs="宋体"/>
        </w:rPr>
        <w:t>tibial</w:t>
      </w:r>
      <w:proofErr w:type="spellEnd"/>
      <w:r w:rsidRPr="00D12114">
        <w:rPr>
          <w:rFonts w:ascii="Book Antiqua" w:hAnsi="Book Antiqua" w:cs="宋体"/>
        </w:rPr>
        <w:t xml:space="preserve"> fractures: a prospective, controlled, randomized study of four hundred and fifty patients.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Am</w:t>
      </w:r>
      <w:r w:rsidRPr="00D12114">
        <w:rPr>
          <w:rFonts w:ascii="Book Antiqua" w:hAnsi="Book Antiqua" w:cs="宋体"/>
        </w:rPr>
        <w:t xml:space="preserve"> 2002; </w:t>
      </w:r>
      <w:r w:rsidRPr="00D12114">
        <w:rPr>
          <w:rFonts w:ascii="Book Antiqua" w:hAnsi="Book Antiqua" w:cs="宋体"/>
          <w:b/>
          <w:bCs/>
        </w:rPr>
        <w:t>84-A</w:t>
      </w:r>
      <w:r w:rsidRPr="00D12114">
        <w:rPr>
          <w:rFonts w:ascii="Book Antiqua" w:hAnsi="Book Antiqua" w:cs="宋体"/>
        </w:rPr>
        <w:t>: 2123-2134 [PMID: 12473698]</w:t>
      </w:r>
    </w:p>
    <w:p w14:paraId="6088D70B"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55 </w:t>
      </w:r>
      <w:proofErr w:type="spellStart"/>
      <w:r w:rsidRPr="00D12114">
        <w:rPr>
          <w:rFonts w:ascii="Book Antiqua" w:hAnsi="Book Antiqua" w:cs="宋体"/>
          <w:b/>
          <w:bCs/>
        </w:rPr>
        <w:t>Liporace</w:t>
      </w:r>
      <w:proofErr w:type="spellEnd"/>
      <w:r w:rsidRPr="00D12114">
        <w:rPr>
          <w:rFonts w:ascii="Book Antiqua" w:hAnsi="Book Antiqua" w:cs="宋体"/>
          <w:b/>
          <w:bCs/>
        </w:rPr>
        <w:t xml:space="preserve"> FA</w:t>
      </w:r>
      <w:r w:rsidRPr="00D12114">
        <w:rPr>
          <w:rFonts w:ascii="Book Antiqua" w:hAnsi="Book Antiqua" w:cs="宋体"/>
        </w:rPr>
        <w:t xml:space="preserve">, </w:t>
      </w:r>
      <w:proofErr w:type="spellStart"/>
      <w:r w:rsidRPr="00D12114">
        <w:rPr>
          <w:rFonts w:ascii="Book Antiqua" w:hAnsi="Book Antiqua" w:cs="宋体"/>
        </w:rPr>
        <w:t>Bibbo</w:t>
      </w:r>
      <w:proofErr w:type="spellEnd"/>
      <w:r w:rsidRPr="00D12114">
        <w:rPr>
          <w:rFonts w:ascii="Book Antiqua" w:hAnsi="Book Antiqua" w:cs="宋体"/>
        </w:rPr>
        <w:t xml:space="preserve"> C, Azad V, </w:t>
      </w:r>
      <w:proofErr w:type="spellStart"/>
      <w:r w:rsidRPr="00D12114">
        <w:rPr>
          <w:rFonts w:ascii="Book Antiqua" w:hAnsi="Book Antiqua" w:cs="宋体"/>
        </w:rPr>
        <w:t>Koerner</w:t>
      </w:r>
      <w:proofErr w:type="spellEnd"/>
      <w:r w:rsidRPr="00D12114">
        <w:rPr>
          <w:rFonts w:ascii="Book Antiqua" w:hAnsi="Book Antiqua" w:cs="宋体"/>
        </w:rPr>
        <w:t xml:space="preserve"> J, Lin SS. </w:t>
      </w:r>
      <w:proofErr w:type="spellStart"/>
      <w:r w:rsidRPr="00D12114">
        <w:rPr>
          <w:rFonts w:ascii="Book Antiqua" w:hAnsi="Book Antiqua" w:cs="宋体"/>
        </w:rPr>
        <w:t>Bioadjuvants</w:t>
      </w:r>
      <w:proofErr w:type="spellEnd"/>
      <w:r w:rsidRPr="00D12114">
        <w:rPr>
          <w:rFonts w:ascii="Book Antiqua" w:hAnsi="Book Antiqua" w:cs="宋体"/>
        </w:rPr>
        <w:t xml:space="preserve"> for complex ankle and </w:t>
      </w:r>
      <w:proofErr w:type="spellStart"/>
      <w:r w:rsidRPr="00D12114">
        <w:rPr>
          <w:rFonts w:ascii="Book Antiqua" w:hAnsi="Book Antiqua" w:cs="宋体"/>
        </w:rPr>
        <w:t>hindfoot</w:t>
      </w:r>
      <w:proofErr w:type="spellEnd"/>
      <w:r w:rsidRPr="00D12114">
        <w:rPr>
          <w:rFonts w:ascii="Book Antiqua" w:hAnsi="Book Antiqua" w:cs="宋体"/>
        </w:rPr>
        <w:t xml:space="preserve"> reconstruction. </w:t>
      </w:r>
      <w:r w:rsidRPr="00D12114">
        <w:rPr>
          <w:rFonts w:ascii="Book Antiqua" w:hAnsi="Book Antiqua" w:cs="宋体"/>
          <w:i/>
          <w:iCs/>
        </w:rPr>
        <w:t xml:space="preserve">Foot Ankle </w:t>
      </w:r>
      <w:proofErr w:type="spellStart"/>
      <w:r w:rsidRPr="00D12114">
        <w:rPr>
          <w:rFonts w:ascii="Book Antiqua" w:hAnsi="Book Antiqua" w:cs="宋体"/>
          <w:i/>
          <w:iCs/>
        </w:rPr>
        <w:t>Clin</w:t>
      </w:r>
      <w:proofErr w:type="spellEnd"/>
      <w:r w:rsidRPr="00D12114">
        <w:rPr>
          <w:rFonts w:ascii="Book Antiqua" w:hAnsi="Book Antiqua" w:cs="宋体"/>
        </w:rPr>
        <w:t xml:space="preserve"> 2007; </w:t>
      </w:r>
      <w:r w:rsidRPr="00D12114">
        <w:rPr>
          <w:rFonts w:ascii="Book Antiqua" w:hAnsi="Book Antiqua" w:cs="宋体"/>
          <w:b/>
          <w:bCs/>
        </w:rPr>
        <w:t>12</w:t>
      </w:r>
      <w:r w:rsidRPr="00D12114">
        <w:rPr>
          <w:rFonts w:ascii="Book Antiqua" w:hAnsi="Book Antiqua" w:cs="宋体"/>
        </w:rPr>
        <w:t>: 75-106 [PMID: 17350512 DOI: 10.1016/j.fcl.2006.12.002]</w:t>
      </w:r>
    </w:p>
    <w:p w14:paraId="7CAEB222"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lastRenderedPageBreak/>
        <w:t xml:space="preserve">56 </w:t>
      </w:r>
      <w:proofErr w:type="spellStart"/>
      <w:r w:rsidRPr="00D12114">
        <w:rPr>
          <w:rFonts w:ascii="Book Antiqua" w:hAnsi="Book Antiqua" w:cs="宋体"/>
          <w:b/>
          <w:bCs/>
        </w:rPr>
        <w:t>Fourman</w:t>
      </w:r>
      <w:proofErr w:type="spellEnd"/>
      <w:r w:rsidRPr="00D12114">
        <w:rPr>
          <w:rFonts w:ascii="Book Antiqua" w:hAnsi="Book Antiqua" w:cs="宋体"/>
          <w:b/>
          <w:bCs/>
        </w:rPr>
        <w:t xml:space="preserve"> MS</w:t>
      </w:r>
      <w:r w:rsidRPr="00D12114">
        <w:rPr>
          <w:rFonts w:ascii="Book Antiqua" w:hAnsi="Book Antiqua" w:cs="宋体"/>
        </w:rPr>
        <w:t xml:space="preserve">, </w:t>
      </w:r>
      <w:proofErr w:type="spellStart"/>
      <w:r w:rsidRPr="00D12114">
        <w:rPr>
          <w:rFonts w:ascii="Book Antiqua" w:hAnsi="Book Antiqua" w:cs="宋体"/>
        </w:rPr>
        <w:t>Borst</w:t>
      </w:r>
      <w:proofErr w:type="spellEnd"/>
      <w:r w:rsidRPr="00D12114">
        <w:rPr>
          <w:rFonts w:ascii="Book Antiqua" w:hAnsi="Book Antiqua" w:cs="宋体"/>
        </w:rPr>
        <w:t xml:space="preserve"> EW, </w:t>
      </w:r>
      <w:proofErr w:type="spellStart"/>
      <w:r w:rsidRPr="00D12114">
        <w:rPr>
          <w:rFonts w:ascii="Book Antiqua" w:hAnsi="Book Antiqua" w:cs="宋体"/>
        </w:rPr>
        <w:t>Bogner</w:t>
      </w:r>
      <w:proofErr w:type="spellEnd"/>
      <w:r w:rsidRPr="00D12114">
        <w:rPr>
          <w:rFonts w:ascii="Book Antiqua" w:hAnsi="Book Antiqua" w:cs="宋体"/>
        </w:rPr>
        <w:t xml:space="preserve"> E, </w:t>
      </w:r>
      <w:proofErr w:type="spellStart"/>
      <w:r w:rsidRPr="00D12114">
        <w:rPr>
          <w:rFonts w:ascii="Book Antiqua" w:hAnsi="Book Antiqua" w:cs="宋体"/>
        </w:rPr>
        <w:t>Rozbruch</w:t>
      </w:r>
      <w:proofErr w:type="spellEnd"/>
      <w:r w:rsidRPr="00D12114">
        <w:rPr>
          <w:rFonts w:ascii="Book Antiqua" w:hAnsi="Book Antiqua" w:cs="宋体"/>
        </w:rPr>
        <w:t xml:space="preserve"> SR, </w:t>
      </w:r>
      <w:proofErr w:type="spellStart"/>
      <w:r w:rsidRPr="00D12114">
        <w:rPr>
          <w:rFonts w:ascii="Book Antiqua" w:hAnsi="Book Antiqua" w:cs="宋体"/>
        </w:rPr>
        <w:t>Fragomen</w:t>
      </w:r>
      <w:proofErr w:type="spellEnd"/>
      <w:r w:rsidRPr="00D12114">
        <w:rPr>
          <w:rFonts w:ascii="Book Antiqua" w:hAnsi="Book Antiqua" w:cs="宋体"/>
        </w:rPr>
        <w:t xml:space="preserve"> AT.</w:t>
      </w:r>
      <w:proofErr w:type="gramEnd"/>
      <w:r w:rsidRPr="00D12114">
        <w:rPr>
          <w:rFonts w:ascii="Book Antiqua" w:hAnsi="Book Antiqua" w:cs="宋体"/>
        </w:rPr>
        <w:t xml:space="preserve"> Recombinant human BMP-2 increases the incidence and rate of healing in complex ankle arthrodesis.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2014; </w:t>
      </w:r>
      <w:r w:rsidRPr="00D12114">
        <w:rPr>
          <w:rFonts w:ascii="Book Antiqua" w:hAnsi="Book Antiqua" w:cs="宋体"/>
          <w:b/>
          <w:bCs/>
        </w:rPr>
        <w:t>472</w:t>
      </w:r>
      <w:r w:rsidRPr="00D12114">
        <w:rPr>
          <w:rFonts w:ascii="Book Antiqua" w:hAnsi="Book Antiqua" w:cs="宋体"/>
        </w:rPr>
        <w:t>: 732-739 [PMID: 23990449</w:t>
      </w:r>
      <w:r>
        <w:rPr>
          <w:rFonts w:ascii="Book Antiqua" w:hAnsi="Book Antiqua" w:cs="宋体"/>
        </w:rPr>
        <w:t xml:space="preserve"> DOI: 10.1007/s11999-013-3261-7</w:t>
      </w:r>
      <w:r w:rsidRPr="00D12114">
        <w:rPr>
          <w:rFonts w:ascii="Book Antiqua" w:hAnsi="Book Antiqua" w:cs="宋体"/>
        </w:rPr>
        <w:t>]</w:t>
      </w:r>
    </w:p>
    <w:p w14:paraId="54F4CD31"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57 </w:t>
      </w:r>
      <w:r w:rsidRPr="00D12114">
        <w:rPr>
          <w:rFonts w:ascii="Book Antiqua" w:hAnsi="Book Antiqua" w:cs="宋体"/>
          <w:b/>
          <w:bCs/>
        </w:rPr>
        <w:t>Anderson CL</w:t>
      </w:r>
      <w:r w:rsidRPr="00D12114">
        <w:rPr>
          <w:rFonts w:ascii="Book Antiqua" w:hAnsi="Book Antiqua" w:cs="宋体"/>
        </w:rPr>
        <w:t xml:space="preserve">, Whitaker MC. Heterotopic ossification associated with recombinant human bone morphogenetic protein-2 (infuse) in posterolateral lumbar spine fusion: a case report. </w:t>
      </w:r>
      <w:r w:rsidRPr="00D12114">
        <w:rPr>
          <w:rFonts w:ascii="Book Antiqua" w:hAnsi="Book Antiqua" w:cs="宋体"/>
          <w:i/>
          <w:iCs/>
        </w:rPr>
        <w:t xml:space="preserve">Spine </w:t>
      </w:r>
      <w:r w:rsidRPr="00D12114">
        <w:rPr>
          <w:rFonts w:ascii="Book Antiqua" w:hAnsi="Book Antiqua" w:cs="宋体"/>
          <w:iCs/>
        </w:rPr>
        <w:t>(</w:t>
      </w:r>
      <w:proofErr w:type="spellStart"/>
      <w:r w:rsidRPr="00D12114">
        <w:rPr>
          <w:rFonts w:ascii="Book Antiqua" w:hAnsi="Book Antiqua" w:cs="宋体"/>
          <w:iCs/>
        </w:rPr>
        <w:t>Phila</w:t>
      </w:r>
      <w:proofErr w:type="spellEnd"/>
      <w:r w:rsidRPr="00D12114">
        <w:rPr>
          <w:rFonts w:ascii="Book Antiqua" w:hAnsi="Book Antiqua" w:cs="宋体"/>
          <w:iCs/>
        </w:rPr>
        <w:t xml:space="preserve"> Pa 1976)</w:t>
      </w:r>
      <w:r w:rsidRPr="00D12114">
        <w:rPr>
          <w:rFonts w:ascii="Book Antiqua" w:hAnsi="Book Antiqua" w:cs="宋体"/>
        </w:rPr>
        <w:t xml:space="preserve"> 2012; </w:t>
      </w:r>
      <w:r w:rsidRPr="00D12114">
        <w:rPr>
          <w:rFonts w:ascii="Book Antiqua" w:hAnsi="Book Antiqua" w:cs="宋体"/>
          <w:b/>
          <w:bCs/>
        </w:rPr>
        <w:t>37</w:t>
      </w:r>
      <w:r w:rsidRPr="00D12114">
        <w:rPr>
          <w:rFonts w:ascii="Book Antiqua" w:hAnsi="Book Antiqua" w:cs="宋体"/>
        </w:rPr>
        <w:t>: E502-E506 [PMID: 22020605 DO</w:t>
      </w:r>
      <w:r>
        <w:rPr>
          <w:rFonts w:ascii="Book Antiqua" w:hAnsi="Book Antiqua" w:cs="宋体"/>
        </w:rPr>
        <w:t>I: 10.1097/BRS.0b013e318238870b</w:t>
      </w:r>
      <w:r w:rsidRPr="00D12114">
        <w:rPr>
          <w:rFonts w:ascii="Book Antiqua" w:hAnsi="Book Antiqua" w:cs="宋体"/>
        </w:rPr>
        <w:t>]</w:t>
      </w:r>
    </w:p>
    <w:p w14:paraId="4E70C0F8"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58 </w:t>
      </w:r>
      <w:proofErr w:type="spellStart"/>
      <w:r w:rsidRPr="00D12114">
        <w:rPr>
          <w:rFonts w:ascii="Book Antiqua" w:hAnsi="Book Antiqua" w:cs="宋体"/>
          <w:b/>
          <w:bCs/>
        </w:rPr>
        <w:t>Burkus</w:t>
      </w:r>
      <w:proofErr w:type="spellEnd"/>
      <w:r w:rsidRPr="00D12114">
        <w:rPr>
          <w:rFonts w:ascii="Book Antiqua" w:hAnsi="Book Antiqua" w:cs="宋体"/>
          <w:b/>
          <w:bCs/>
        </w:rPr>
        <w:t xml:space="preserve"> JK</w:t>
      </w:r>
      <w:r w:rsidRPr="00D12114">
        <w:rPr>
          <w:rFonts w:ascii="Book Antiqua" w:hAnsi="Book Antiqua" w:cs="宋体"/>
        </w:rPr>
        <w:t xml:space="preserve">, Dryer RF, </w:t>
      </w:r>
      <w:proofErr w:type="spellStart"/>
      <w:r w:rsidRPr="00D12114">
        <w:rPr>
          <w:rFonts w:ascii="Book Antiqua" w:hAnsi="Book Antiqua" w:cs="宋体"/>
        </w:rPr>
        <w:t>Peloza</w:t>
      </w:r>
      <w:proofErr w:type="spellEnd"/>
      <w:r w:rsidRPr="00D12114">
        <w:rPr>
          <w:rFonts w:ascii="Book Antiqua" w:hAnsi="Book Antiqua" w:cs="宋体"/>
        </w:rPr>
        <w:t xml:space="preserve"> JH.</w:t>
      </w:r>
      <w:proofErr w:type="gramEnd"/>
      <w:r w:rsidRPr="00D12114">
        <w:rPr>
          <w:rFonts w:ascii="Book Antiqua" w:hAnsi="Book Antiqua" w:cs="宋体"/>
        </w:rPr>
        <w:t xml:space="preserve"> Retrograde ejaculation following single-level anterior lumbar surgery with or without recombinant human bone morphogenetic protein-2 in 5 randomized controlled trials: clinical article. </w:t>
      </w:r>
      <w:r w:rsidRPr="00D12114">
        <w:rPr>
          <w:rFonts w:ascii="Book Antiqua" w:hAnsi="Book Antiqua" w:cs="宋体"/>
          <w:i/>
          <w:iCs/>
        </w:rPr>
        <w:t xml:space="preserve">J </w:t>
      </w:r>
      <w:proofErr w:type="spellStart"/>
      <w:r w:rsidRPr="00D12114">
        <w:rPr>
          <w:rFonts w:ascii="Book Antiqua" w:hAnsi="Book Antiqua" w:cs="宋体"/>
          <w:i/>
          <w:iCs/>
        </w:rPr>
        <w:t>Neurosurg</w:t>
      </w:r>
      <w:proofErr w:type="spellEnd"/>
      <w:r w:rsidRPr="00D12114">
        <w:rPr>
          <w:rFonts w:ascii="Book Antiqua" w:hAnsi="Book Antiqua" w:cs="宋体"/>
          <w:i/>
          <w:iCs/>
        </w:rPr>
        <w:t xml:space="preserve"> Spine</w:t>
      </w:r>
      <w:r w:rsidRPr="00D12114">
        <w:rPr>
          <w:rFonts w:ascii="Book Antiqua" w:hAnsi="Book Antiqua" w:cs="宋体"/>
        </w:rPr>
        <w:t xml:space="preserve"> 2013; </w:t>
      </w:r>
      <w:r w:rsidRPr="00D12114">
        <w:rPr>
          <w:rFonts w:ascii="Book Antiqua" w:hAnsi="Book Antiqua" w:cs="宋体"/>
          <w:b/>
          <w:bCs/>
        </w:rPr>
        <w:t>18</w:t>
      </w:r>
      <w:r w:rsidRPr="00D12114">
        <w:rPr>
          <w:rFonts w:ascii="Book Antiqua" w:hAnsi="Book Antiqua" w:cs="宋体"/>
        </w:rPr>
        <w:t>: 112-121 [PMID: 23199378 DOI: 10.3171/2012.10.SPINE11908]</w:t>
      </w:r>
    </w:p>
    <w:p w14:paraId="56A7C0B6"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59 </w:t>
      </w:r>
      <w:proofErr w:type="spellStart"/>
      <w:r w:rsidRPr="00D12114">
        <w:rPr>
          <w:rFonts w:ascii="Book Antiqua" w:hAnsi="Book Antiqua" w:cs="宋体"/>
          <w:b/>
          <w:bCs/>
        </w:rPr>
        <w:t>DeVries</w:t>
      </w:r>
      <w:proofErr w:type="spellEnd"/>
      <w:r w:rsidRPr="00D12114">
        <w:rPr>
          <w:rFonts w:ascii="Book Antiqua" w:hAnsi="Book Antiqua" w:cs="宋体"/>
          <w:b/>
          <w:bCs/>
        </w:rPr>
        <w:t xml:space="preserve"> JG</w:t>
      </w:r>
      <w:r w:rsidRPr="00D12114">
        <w:rPr>
          <w:rFonts w:ascii="Book Antiqua" w:hAnsi="Book Antiqua" w:cs="宋体"/>
        </w:rPr>
        <w:t xml:space="preserve">, Nguyen M, Berlet GC, </w:t>
      </w:r>
      <w:proofErr w:type="spellStart"/>
      <w:r w:rsidRPr="00D12114">
        <w:rPr>
          <w:rFonts w:ascii="Book Antiqua" w:hAnsi="Book Antiqua" w:cs="宋体"/>
        </w:rPr>
        <w:t>Hyer</w:t>
      </w:r>
      <w:proofErr w:type="spellEnd"/>
      <w:r w:rsidRPr="00D12114">
        <w:rPr>
          <w:rFonts w:ascii="Book Antiqua" w:hAnsi="Book Antiqua" w:cs="宋体"/>
        </w:rPr>
        <w:t xml:space="preserve"> CF. The effect of recombinant bone morphogenetic protein-2 in revision </w:t>
      </w:r>
      <w:proofErr w:type="spellStart"/>
      <w:r w:rsidRPr="00D12114">
        <w:rPr>
          <w:rFonts w:ascii="Book Antiqua" w:hAnsi="Book Antiqua" w:cs="宋体"/>
        </w:rPr>
        <w:t>tibiotalocalcaneal</w:t>
      </w:r>
      <w:proofErr w:type="spellEnd"/>
      <w:r w:rsidRPr="00D12114">
        <w:rPr>
          <w:rFonts w:ascii="Book Antiqua" w:hAnsi="Book Antiqua" w:cs="宋体"/>
        </w:rPr>
        <w:t xml:space="preserve"> arthrodesis: utilization of the Retrograde Arthrodesis Intramedullary Nail database. </w:t>
      </w:r>
      <w:r w:rsidRPr="00D12114">
        <w:rPr>
          <w:rFonts w:ascii="Book Antiqua" w:hAnsi="Book Antiqua" w:cs="宋体"/>
          <w:i/>
          <w:iCs/>
        </w:rPr>
        <w:t xml:space="preserve">J Foot Ankle </w:t>
      </w:r>
      <w:proofErr w:type="spellStart"/>
      <w:r w:rsidRPr="00D12114">
        <w:rPr>
          <w:rFonts w:ascii="Book Antiqua" w:hAnsi="Book Antiqua" w:cs="宋体"/>
          <w:i/>
          <w:iCs/>
        </w:rPr>
        <w:t>Surg</w:t>
      </w:r>
      <w:proofErr w:type="spellEnd"/>
      <w:r w:rsidRPr="00D12114">
        <w:rPr>
          <w:rFonts w:ascii="Book Antiqua" w:hAnsi="Book Antiqua" w:cs="宋体"/>
        </w:rPr>
        <w:t xml:space="preserve"> </w:t>
      </w:r>
      <w:r>
        <w:rPr>
          <w:rFonts w:ascii="Book Antiqua" w:hAnsi="Book Antiqua" w:cs="宋体" w:hint="eastAsia"/>
        </w:rPr>
        <w:t>2012</w:t>
      </w:r>
      <w:r w:rsidRPr="00D12114">
        <w:rPr>
          <w:rFonts w:ascii="Book Antiqua" w:hAnsi="Book Antiqua" w:cs="宋体"/>
        </w:rPr>
        <w:t xml:space="preserve">; </w:t>
      </w:r>
      <w:r w:rsidRPr="00D12114">
        <w:rPr>
          <w:rFonts w:ascii="Book Antiqua" w:hAnsi="Book Antiqua" w:cs="宋体"/>
          <w:b/>
          <w:bCs/>
        </w:rPr>
        <w:t>51</w:t>
      </w:r>
      <w:r w:rsidRPr="00D12114">
        <w:rPr>
          <w:rFonts w:ascii="Book Antiqua" w:hAnsi="Book Antiqua" w:cs="宋体"/>
        </w:rPr>
        <w:t>: 426-432 [PMID: 22575061 DOI: 10.1053/j.jfas.2012.03.007]</w:t>
      </w:r>
    </w:p>
    <w:p w14:paraId="7C98DF0E"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60 </w:t>
      </w:r>
      <w:proofErr w:type="spellStart"/>
      <w:r w:rsidRPr="00D12114">
        <w:rPr>
          <w:rFonts w:ascii="Book Antiqua" w:hAnsi="Book Antiqua" w:cs="宋体"/>
          <w:b/>
          <w:bCs/>
        </w:rPr>
        <w:t>Guerkov</w:t>
      </w:r>
      <w:proofErr w:type="spellEnd"/>
      <w:r w:rsidRPr="00D12114">
        <w:rPr>
          <w:rFonts w:ascii="Book Antiqua" w:hAnsi="Book Antiqua" w:cs="宋体"/>
          <w:b/>
          <w:bCs/>
        </w:rPr>
        <w:t xml:space="preserve"> HH</w:t>
      </w:r>
      <w:r w:rsidRPr="00D12114">
        <w:rPr>
          <w:rFonts w:ascii="Book Antiqua" w:hAnsi="Book Antiqua" w:cs="宋体"/>
        </w:rPr>
        <w:t xml:space="preserve">, </w:t>
      </w:r>
      <w:proofErr w:type="spellStart"/>
      <w:r w:rsidRPr="00D12114">
        <w:rPr>
          <w:rFonts w:ascii="Book Antiqua" w:hAnsi="Book Antiqua" w:cs="宋体"/>
        </w:rPr>
        <w:t>Lohmann</w:t>
      </w:r>
      <w:proofErr w:type="spellEnd"/>
      <w:r w:rsidRPr="00D12114">
        <w:rPr>
          <w:rFonts w:ascii="Book Antiqua" w:hAnsi="Book Antiqua" w:cs="宋体"/>
        </w:rPr>
        <w:t xml:space="preserve"> CH, Liu Y, Dean DD, Simon BJ, Heckman JD, Schwartz Z, </w:t>
      </w:r>
      <w:proofErr w:type="spellStart"/>
      <w:r w:rsidRPr="00D12114">
        <w:rPr>
          <w:rFonts w:ascii="Book Antiqua" w:hAnsi="Book Antiqua" w:cs="宋体"/>
        </w:rPr>
        <w:t>Boyan</w:t>
      </w:r>
      <w:proofErr w:type="spellEnd"/>
      <w:r w:rsidRPr="00D12114">
        <w:rPr>
          <w:rFonts w:ascii="Book Antiqua" w:hAnsi="Book Antiqua" w:cs="宋体"/>
        </w:rPr>
        <w:t xml:space="preserve"> BD. Pulsed electromagnetic fields increase growth factor release by nonunion cells. </w:t>
      </w:r>
      <w:proofErr w:type="spellStart"/>
      <w:r w:rsidRPr="00D12114">
        <w:rPr>
          <w:rFonts w:ascii="Book Antiqua" w:hAnsi="Book Antiqua" w:cs="宋体"/>
          <w:i/>
          <w:iCs/>
        </w:rPr>
        <w:t>Clin</w:t>
      </w:r>
      <w:proofErr w:type="spellEnd"/>
      <w:r w:rsidRPr="00D12114">
        <w:rPr>
          <w:rFonts w:ascii="Book Antiqua" w:hAnsi="Book Antiqua" w:cs="宋体"/>
          <w:i/>
          <w:iCs/>
        </w:rPr>
        <w:t xml:space="preserve"> </w:t>
      </w:r>
      <w:proofErr w:type="spellStart"/>
      <w:r w:rsidRPr="00D12114">
        <w:rPr>
          <w:rFonts w:ascii="Book Antiqua" w:hAnsi="Book Antiqua" w:cs="宋体"/>
          <w:i/>
          <w:iCs/>
        </w:rPr>
        <w:t>Orthop</w:t>
      </w:r>
      <w:proofErr w:type="spellEnd"/>
      <w:r w:rsidRPr="00D12114">
        <w:rPr>
          <w:rFonts w:ascii="Book Antiqua" w:hAnsi="Book Antiqua" w:cs="宋体"/>
          <w:i/>
          <w:iCs/>
        </w:rPr>
        <w:t xml:space="preserve"> </w:t>
      </w:r>
      <w:proofErr w:type="spellStart"/>
      <w:r w:rsidRPr="00D12114">
        <w:rPr>
          <w:rFonts w:ascii="Book Antiqua" w:hAnsi="Book Antiqua" w:cs="宋体"/>
          <w:i/>
          <w:iCs/>
        </w:rPr>
        <w:t>Relat</w:t>
      </w:r>
      <w:proofErr w:type="spellEnd"/>
      <w:r w:rsidRPr="00D12114">
        <w:rPr>
          <w:rFonts w:ascii="Book Antiqua" w:hAnsi="Book Antiqua" w:cs="宋体"/>
          <w:i/>
          <w:iCs/>
        </w:rPr>
        <w:t xml:space="preserve"> Res</w:t>
      </w:r>
      <w:r w:rsidRPr="00D12114">
        <w:rPr>
          <w:rFonts w:ascii="Book Antiqua" w:hAnsi="Book Antiqua" w:cs="宋体"/>
        </w:rPr>
        <w:t xml:space="preserve"> 2001; </w:t>
      </w:r>
      <w:r w:rsidRPr="00D12114">
        <w:rPr>
          <w:rFonts w:ascii="Book Antiqua" w:hAnsi="Book Antiqua" w:cs="宋体" w:hint="eastAsia"/>
          <w:b/>
        </w:rPr>
        <w:t>(384)</w:t>
      </w:r>
      <w:r w:rsidRPr="00D12114">
        <w:rPr>
          <w:rFonts w:ascii="Book Antiqua" w:hAnsi="Book Antiqua" w:cs="宋体"/>
        </w:rPr>
        <w:t>: 265-279 [PMID: 11249175 DOI: 10.1097/00003086-200103000-00031]</w:t>
      </w:r>
    </w:p>
    <w:p w14:paraId="0FB20D3B"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61 </w:t>
      </w:r>
      <w:proofErr w:type="spellStart"/>
      <w:r w:rsidRPr="00D12114">
        <w:rPr>
          <w:rFonts w:ascii="Book Antiqua" w:hAnsi="Book Antiqua" w:cs="宋体"/>
          <w:b/>
          <w:bCs/>
        </w:rPr>
        <w:t>Bodamyali</w:t>
      </w:r>
      <w:proofErr w:type="spellEnd"/>
      <w:r w:rsidRPr="00D12114">
        <w:rPr>
          <w:rFonts w:ascii="Book Antiqua" w:hAnsi="Book Antiqua" w:cs="宋体"/>
          <w:b/>
          <w:bCs/>
        </w:rPr>
        <w:t xml:space="preserve"> T</w:t>
      </w:r>
      <w:r w:rsidRPr="00D12114">
        <w:rPr>
          <w:rFonts w:ascii="Book Antiqua" w:hAnsi="Book Antiqua" w:cs="宋体"/>
        </w:rPr>
        <w:t xml:space="preserve">, Bhatt B, Hughes FJ, </w:t>
      </w:r>
      <w:proofErr w:type="spellStart"/>
      <w:r w:rsidRPr="00D12114">
        <w:rPr>
          <w:rFonts w:ascii="Book Antiqua" w:hAnsi="Book Antiqua" w:cs="宋体"/>
        </w:rPr>
        <w:t>Winrow</w:t>
      </w:r>
      <w:proofErr w:type="spellEnd"/>
      <w:r w:rsidRPr="00D12114">
        <w:rPr>
          <w:rFonts w:ascii="Book Antiqua" w:hAnsi="Book Antiqua" w:cs="宋体"/>
        </w:rPr>
        <w:t xml:space="preserve"> VR, </w:t>
      </w:r>
      <w:proofErr w:type="spellStart"/>
      <w:r w:rsidRPr="00D12114">
        <w:rPr>
          <w:rFonts w:ascii="Book Antiqua" w:hAnsi="Book Antiqua" w:cs="宋体"/>
        </w:rPr>
        <w:t>Kanczler</w:t>
      </w:r>
      <w:proofErr w:type="spellEnd"/>
      <w:r w:rsidRPr="00D12114">
        <w:rPr>
          <w:rFonts w:ascii="Book Antiqua" w:hAnsi="Book Antiqua" w:cs="宋体"/>
        </w:rPr>
        <w:t xml:space="preserve"> JM, Simon B, Abbott J, Blake DR, Stevens CR. Pulsed electromagnetic fields simultaneously induce </w:t>
      </w:r>
      <w:proofErr w:type="spellStart"/>
      <w:r w:rsidRPr="00D12114">
        <w:rPr>
          <w:rFonts w:ascii="Book Antiqua" w:hAnsi="Book Antiqua" w:cs="宋体"/>
        </w:rPr>
        <w:t>osteogenesis</w:t>
      </w:r>
      <w:proofErr w:type="spellEnd"/>
      <w:r w:rsidRPr="00D12114">
        <w:rPr>
          <w:rFonts w:ascii="Book Antiqua" w:hAnsi="Book Antiqua" w:cs="宋体"/>
        </w:rPr>
        <w:t xml:space="preserve"> and upregulate transcription of bone morphogenetic proteins 2 and 4 in rat osteoblasts in vitro. </w:t>
      </w:r>
      <w:proofErr w:type="spellStart"/>
      <w:r w:rsidRPr="00D12114">
        <w:rPr>
          <w:rFonts w:ascii="Book Antiqua" w:hAnsi="Book Antiqua" w:cs="宋体"/>
          <w:i/>
          <w:iCs/>
        </w:rPr>
        <w:t>Biochem</w:t>
      </w:r>
      <w:proofErr w:type="spellEnd"/>
      <w:r w:rsidRPr="00D12114">
        <w:rPr>
          <w:rFonts w:ascii="Book Antiqua" w:hAnsi="Book Antiqua" w:cs="宋体"/>
          <w:i/>
          <w:iCs/>
        </w:rPr>
        <w:t xml:space="preserve"> </w:t>
      </w:r>
      <w:proofErr w:type="spellStart"/>
      <w:r w:rsidRPr="00D12114">
        <w:rPr>
          <w:rFonts w:ascii="Book Antiqua" w:hAnsi="Book Antiqua" w:cs="宋体"/>
          <w:i/>
          <w:iCs/>
        </w:rPr>
        <w:t>Biophys</w:t>
      </w:r>
      <w:proofErr w:type="spellEnd"/>
      <w:r w:rsidRPr="00D12114">
        <w:rPr>
          <w:rFonts w:ascii="Book Antiqua" w:hAnsi="Book Antiqua" w:cs="宋体"/>
          <w:i/>
          <w:iCs/>
        </w:rPr>
        <w:t xml:space="preserve"> Res </w:t>
      </w:r>
      <w:proofErr w:type="spellStart"/>
      <w:r w:rsidRPr="00D12114">
        <w:rPr>
          <w:rFonts w:ascii="Book Antiqua" w:hAnsi="Book Antiqua" w:cs="宋体"/>
          <w:i/>
          <w:iCs/>
        </w:rPr>
        <w:t>Commun</w:t>
      </w:r>
      <w:proofErr w:type="spellEnd"/>
      <w:r w:rsidRPr="00D12114">
        <w:rPr>
          <w:rFonts w:ascii="Book Antiqua" w:hAnsi="Book Antiqua" w:cs="宋体"/>
        </w:rPr>
        <w:t xml:space="preserve"> 1998; </w:t>
      </w:r>
      <w:r w:rsidRPr="00D12114">
        <w:rPr>
          <w:rFonts w:ascii="Book Antiqua" w:hAnsi="Book Antiqua" w:cs="宋体"/>
          <w:b/>
          <w:bCs/>
        </w:rPr>
        <w:t>250</w:t>
      </w:r>
      <w:r w:rsidRPr="00D12114">
        <w:rPr>
          <w:rFonts w:ascii="Book Antiqua" w:hAnsi="Book Antiqua" w:cs="宋体"/>
        </w:rPr>
        <w:t>: 458-461 [PMID: 9753652 DOI: 10.1006/bbrc.1998.9243]</w:t>
      </w:r>
    </w:p>
    <w:p w14:paraId="3CB24E8D"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62 </w:t>
      </w:r>
      <w:proofErr w:type="spellStart"/>
      <w:r w:rsidRPr="00D12114">
        <w:rPr>
          <w:rFonts w:ascii="Book Antiqua" w:hAnsi="Book Antiqua" w:cs="宋体"/>
          <w:b/>
          <w:bCs/>
        </w:rPr>
        <w:t>Ibiwoye</w:t>
      </w:r>
      <w:proofErr w:type="spellEnd"/>
      <w:r w:rsidRPr="00D12114">
        <w:rPr>
          <w:rFonts w:ascii="Book Antiqua" w:hAnsi="Book Antiqua" w:cs="宋体"/>
          <w:b/>
          <w:bCs/>
        </w:rPr>
        <w:t xml:space="preserve"> MO</w:t>
      </w:r>
      <w:r w:rsidRPr="00D12114">
        <w:rPr>
          <w:rFonts w:ascii="Book Antiqua" w:hAnsi="Book Antiqua" w:cs="宋体"/>
        </w:rPr>
        <w:t xml:space="preserve">, Powell KA, </w:t>
      </w:r>
      <w:proofErr w:type="spellStart"/>
      <w:r w:rsidRPr="00D12114">
        <w:rPr>
          <w:rFonts w:ascii="Book Antiqua" w:hAnsi="Book Antiqua" w:cs="宋体"/>
        </w:rPr>
        <w:t>Grabiner</w:t>
      </w:r>
      <w:proofErr w:type="spellEnd"/>
      <w:r w:rsidRPr="00D12114">
        <w:rPr>
          <w:rFonts w:ascii="Book Antiqua" w:hAnsi="Book Antiqua" w:cs="宋体"/>
        </w:rPr>
        <w:t xml:space="preserve"> MD, Patterson TE, Sakai Y, </w:t>
      </w:r>
      <w:proofErr w:type="spellStart"/>
      <w:r w:rsidRPr="00D12114">
        <w:rPr>
          <w:rFonts w:ascii="Book Antiqua" w:hAnsi="Book Antiqua" w:cs="宋体"/>
        </w:rPr>
        <w:t>Zborowski</w:t>
      </w:r>
      <w:proofErr w:type="spellEnd"/>
      <w:r w:rsidRPr="00D12114">
        <w:rPr>
          <w:rFonts w:ascii="Book Antiqua" w:hAnsi="Book Antiqua" w:cs="宋体"/>
        </w:rPr>
        <w:t xml:space="preserve"> M, </w:t>
      </w:r>
      <w:proofErr w:type="spellStart"/>
      <w:r w:rsidRPr="00D12114">
        <w:rPr>
          <w:rFonts w:ascii="Book Antiqua" w:hAnsi="Book Antiqua" w:cs="宋体"/>
        </w:rPr>
        <w:t>Wolfman</w:t>
      </w:r>
      <w:proofErr w:type="spellEnd"/>
      <w:r w:rsidRPr="00D12114">
        <w:rPr>
          <w:rFonts w:ascii="Book Antiqua" w:hAnsi="Book Antiqua" w:cs="宋体"/>
        </w:rPr>
        <w:t xml:space="preserve"> A, </w:t>
      </w:r>
      <w:proofErr w:type="spellStart"/>
      <w:r w:rsidRPr="00D12114">
        <w:rPr>
          <w:rFonts w:ascii="Book Antiqua" w:hAnsi="Book Antiqua" w:cs="宋体"/>
        </w:rPr>
        <w:t>Midura</w:t>
      </w:r>
      <w:proofErr w:type="spellEnd"/>
      <w:r w:rsidRPr="00D12114">
        <w:rPr>
          <w:rFonts w:ascii="Book Antiqua" w:hAnsi="Book Antiqua" w:cs="宋体"/>
        </w:rPr>
        <w:t xml:space="preserve"> RJ.</w:t>
      </w:r>
      <w:proofErr w:type="gramEnd"/>
      <w:r w:rsidRPr="00D12114">
        <w:rPr>
          <w:rFonts w:ascii="Book Antiqua" w:hAnsi="Book Antiqua" w:cs="宋体"/>
        </w:rPr>
        <w:t xml:space="preserve"> Bone mass is preserved in a critical-sized osteotomy by low energy pulsed electromagnetic fields as quantitated by in vivo micro-computed tomography. </w:t>
      </w:r>
      <w:r w:rsidRPr="00D12114">
        <w:rPr>
          <w:rFonts w:ascii="Book Antiqua" w:hAnsi="Book Antiqua" w:cs="宋体"/>
          <w:i/>
          <w:iCs/>
        </w:rPr>
        <w:t xml:space="preserve">J </w:t>
      </w:r>
      <w:proofErr w:type="spellStart"/>
      <w:r w:rsidRPr="00D12114">
        <w:rPr>
          <w:rFonts w:ascii="Book Antiqua" w:hAnsi="Book Antiqua" w:cs="宋体"/>
          <w:i/>
          <w:iCs/>
        </w:rPr>
        <w:t>Orthop</w:t>
      </w:r>
      <w:proofErr w:type="spellEnd"/>
      <w:r w:rsidRPr="00D12114">
        <w:rPr>
          <w:rFonts w:ascii="Book Antiqua" w:hAnsi="Book Antiqua" w:cs="宋体"/>
          <w:i/>
          <w:iCs/>
        </w:rPr>
        <w:t xml:space="preserve"> Res</w:t>
      </w:r>
      <w:r w:rsidRPr="00D12114">
        <w:rPr>
          <w:rFonts w:ascii="Book Antiqua" w:hAnsi="Book Antiqua" w:cs="宋体"/>
        </w:rPr>
        <w:t xml:space="preserve"> 2004; </w:t>
      </w:r>
      <w:r w:rsidRPr="00D12114">
        <w:rPr>
          <w:rFonts w:ascii="Book Antiqua" w:hAnsi="Book Antiqua" w:cs="宋体"/>
          <w:b/>
          <w:bCs/>
        </w:rPr>
        <w:t>22</w:t>
      </w:r>
      <w:r w:rsidRPr="00D12114">
        <w:rPr>
          <w:rFonts w:ascii="Book Antiqua" w:hAnsi="Book Antiqua" w:cs="宋体"/>
        </w:rPr>
        <w:t>: 1086-1093 [PMID: 15304283 DOI: 10.1016/j.orthres.2003.12.017]</w:t>
      </w:r>
    </w:p>
    <w:p w14:paraId="1F7C40F4"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lastRenderedPageBreak/>
        <w:t xml:space="preserve">63 </w:t>
      </w:r>
      <w:r w:rsidRPr="00D12114">
        <w:rPr>
          <w:rFonts w:ascii="Book Antiqua" w:hAnsi="Book Antiqua" w:cs="宋体"/>
          <w:b/>
          <w:bCs/>
        </w:rPr>
        <w:t>Inoue N</w:t>
      </w:r>
      <w:r w:rsidRPr="00D12114">
        <w:rPr>
          <w:rFonts w:ascii="Book Antiqua" w:hAnsi="Book Antiqua" w:cs="宋体"/>
        </w:rPr>
        <w:t xml:space="preserve">, Ohnishi I, Chen D, </w:t>
      </w:r>
      <w:proofErr w:type="spellStart"/>
      <w:r w:rsidRPr="00D12114">
        <w:rPr>
          <w:rFonts w:ascii="Book Antiqua" w:hAnsi="Book Antiqua" w:cs="宋体"/>
        </w:rPr>
        <w:t>Deitz</w:t>
      </w:r>
      <w:proofErr w:type="spellEnd"/>
      <w:r w:rsidRPr="00D12114">
        <w:rPr>
          <w:rFonts w:ascii="Book Antiqua" w:hAnsi="Book Antiqua" w:cs="宋体"/>
        </w:rPr>
        <w:t xml:space="preserve"> LW, </w:t>
      </w:r>
      <w:proofErr w:type="spellStart"/>
      <w:r w:rsidRPr="00D12114">
        <w:rPr>
          <w:rFonts w:ascii="Book Antiqua" w:hAnsi="Book Antiqua" w:cs="宋体"/>
        </w:rPr>
        <w:t>Schwardt</w:t>
      </w:r>
      <w:proofErr w:type="spellEnd"/>
      <w:r w:rsidRPr="00D12114">
        <w:rPr>
          <w:rFonts w:ascii="Book Antiqua" w:hAnsi="Book Antiqua" w:cs="宋体"/>
        </w:rPr>
        <w:t xml:space="preserve"> JD, Chao EY. </w:t>
      </w:r>
      <w:proofErr w:type="gramStart"/>
      <w:r w:rsidRPr="00D12114">
        <w:rPr>
          <w:rFonts w:ascii="Book Antiqua" w:hAnsi="Book Antiqua" w:cs="宋体"/>
        </w:rPr>
        <w:t xml:space="preserve">Effect of pulsed electromagnetic fields (PEMF) on late-phase osteotomy gap healing in a canine </w:t>
      </w:r>
      <w:proofErr w:type="spellStart"/>
      <w:r w:rsidRPr="00D12114">
        <w:rPr>
          <w:rFonts w:ascii="Book Antiqua" w:hAnsi="Book Antiqua" w:cs="宋体"/>
        </w:rPr>
        <w:t>tibial</w:t>
      </w:r>
      <w:proofErr w:type="spellEnd"/>
      <w:r w:rsidRPr="00D12114">
        <w:rPr>
          <w:rFonts w:ascii="Book Antiqua" w:hAnsi="Book Antiqua" w:cs="宋体"/>
        </w:rPr>
        <w:t xml:space="preserve"> model.</w:t>
      </w:r>
      <w:proofErr w:type="gramEnd"/>
      <w:r w:rsidRPr="00D12114">
        <w:rPr>
          <w:rFonts w:ascii="Book Antiqua" w:hAnsi="Book Antiqua" w:cs="宋体"/>
        </w:rPr>
        <w:t xml:space="preserve"> </w:t>
      </w:r>
      <w:r w:rsidRPr="00D12114">
        <w:rPr>
          <w:rFonts w:ascii="Book Antiqua" w:hAnsi="Book Antiqua" w:cs="宋体"/>
          <w:i/>
          <w:iCs/>
        </w:rPr>
        <w:t xml:space="preserve">J </w:t>
      </w:r>
      <w:proofErr w:type="spellStart"/>
      <w:r w:rsidRPr="00D12114">
        <w:rPr>
          <w:rFonts w:ascii="Book Antiqua" w:hAnsi="Book Antiqua" w:cs="宋体"/>
          <w:i/>
          <w:iCs/>
        </w:rPr>
        <w:t>Orthop</w:t>
      </w:r>
      <w:proofErr w:type="spellEnd"/>
      <w:r w:rsidRPr="00D12114">
        <w:rPr>
          <w:rFonts w:ascii="Book Antiqua" w:hAnsi="Book Antiqua" w:cs="宋体"/>
          <w:i/>
          <w:iCs/>
        </w:rPr>
        <w:t xml:space="preserve"> Res</w:t>
      </w:r>
      <w:r w:rsidRPr="00D12114">
        <w:rPr>
          <w:rFonts w:ascii="Book Antiqua" w:hAnsi="Book Antiqua" w:cs="宋体"/>
        </w:rPr>
        <w:t xml:space="preserve"> 2002; </w:t>
      </w:r>
      <w:r w:rsidRPr="00D12114">
        <w:rPr>
          <w:rFonts w:ascii="Book Antiqua" w:hAnsi="Book Antiqua" w:cs="宋体"/>
          <w:b/>
          <w:bCs/>
        </w:rPr>
        <w:t>20</w:t>
      </w:r>
      <w:r w:rsidRPr="00D12114">
        <w:rPr>
          <w:rFonts w:ascii="Book Antiqua" w:hAnsi="Book Antiqua" w:cs="宋体"/>
        </w:rPr>
        <w:t>: 1106-1114 [PMID: 12382979 DOI: 10.1016/S0736-0266(02)00031-1]</w:t>
      </w:r>
    </w:p>
    <w:p w14:paraId="7CD4A049"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64 </w:t>
      </w:r>
      <w:r w:rsidRPr="00D12114">
        <w:rPr>
          <w:rFonts w:ascii="Book Antiqua" w:hAnsi="Book Antiqua" w:cs="宋体"/>
          <w:b/>
          <w:bCs/>
        </w:rPr>
        <w:t>Saltzman C</w:t>
      </w:r>
      <w:r w:rsidRPr="00D12114">
        <w:rPr>
          <w:rFonts w:ascii="Book Antiqua" w:hAnsi="Book Antiqua" w:cs="宋体"/>
        </w:rPr>
        <w:t xml:space="preserve">, Lightfoot A, </w:t>
      </w:r>
      <w:proofErr w:type="spellStart"/>
      <w:r w:rsidRPr="00D12114">
        <w:rPr>
          <w:rFonts w:ascii="Book Antiqua" w:hAnsi="Book Antiqua" w:cs="宋体"/>
        </w:rPr>
        <w:t>Amendola</w:t>
      </w:r>
      <w:proofErr w:type="spellEnd"/>
      <w:r w:rsidRPr="00D12114">
        <w:rPr>
          <w:rFonts w:ascii="Book Antiqua" w:hAnsi="Book Antiqua" w:cs="宋体"/>
        </w:rPr>
        <w:t xml:space="preserve"> A. PEMF as treatment for delayed healing of foot and ankle arthrodesis.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2004; </w:t>
      </w:r>
      <w:r w:rsidRPr="00D12114">
        <w:rPr>
          <w:rFonts w:ascii="Book Antiqua" w:hAnsi="Book Antiqua" w:cs="宋体"/>
          <w:b/>
          <w:bCs/>
        </w:rPr>
        <w:t>25</w:t>
      </w:r>
      <w:r w:rsidRPr="00D12114">
        <w:rPr>
          <w:rFonts w:ascii="Book Antiqua" w:hAnsi="Book Antiqua" w:cs="宋体"/>
        </w:rPr>
        <w:t>: 771-773 [PMID: 15574233 DOI: 10.1177/107110070402501102]</w:t>
      </w:r>
    </w:p>
    <w:p w14:paraId="041613F3"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65 </w:t>
      </w:r>
      <w:r w:rsidRPr="00D12114">
        <w:rPr>
          <w:rFonts w:ascii="Book Antiqua" w:hAnsi="Book Antiqua" w:cs="宋体"/>
          <w:b/>
          <w:bCs/>
        </w:rPr>
        <w:t>Donley BG</w:t>
      </w:r>
      <w:r w:rsidRPr="00D12114">
        <w:rPr>
          <w:rFonts w:ascii="Book Antiqua" w:hAnsi="Book Antiqua" w:cs="宋体"/>
        </w:rPr>
        <w:t xml:space="preserve">, Ward DM. Implantable electrical stimulation in high-risk </w:t>
      </w:r>
      <w:proofErr w:type="spellStart"/>
      <w:r w:rsidRPr="00D12114">
        <w:rPr>
          <w:rFonts w:ascii="Book Antiqua" w:hAnsi="Book Antiqua" w:cs="宋体"/>
        </w:rPr>
        <w:t>hindfoot</w:t>
      </w:r>
      <w:proofErr w:type="spellEnd"/>
      <w:r w:rsidRPr="00D12114">
        <w:rPr>
          <w:rFonts w:ascii="Book Antiqua" w:hAnsi="Book Antiqua" w:cs="宋体"/>
        </w:rPr>
        <w:t xml:space="preserve"> fusions.</w:t>
      </w:r>
      <w:proofErr w:type="gramEnd"/>
      <w:r w:rsidRPr="00D12114">
        <w:rPr>
          <w:rFonts w:ascii="Book Antiqua" w:hAnsi="Book Antiqua" w:cs="宋体"/>
        </w:rPr>
        <w:t xml:space="preserv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2002; </w:t>
      </w:r>
      <w:r w:rsidRPr="00D12114">
        <w:rPr>
          <w:rFonts w:ascii="Book Antiqua" w:hAnsi="Book Antiqua" w:cs="宋体"/>
          <w:b/>
          <w:bCs/>
        </w:rPr>
        <w:t>23</w:t>
      </w:r>
      <w:r w:rsidRPr="00D12114">
        <w:rPr>
          <w:rFonts w:ascii="Book Antiqua" w:hAnsi="Book Antiqua" w:cs="宋体"/>
        </w:rPr>
        <w:t>: 13-18 [PMID: 11822687 DOI: 10.1177/107110070202300103]</w:t>
      </w:r>
    </w:p>
    <w:p w14:paraId="5E07F551"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66 </w:t>
      </w:r>
      <w:proofErr w:type="spellStart"/>
      <w:r w:rsidRPr="00D12114">
        <w:rPr>
          <w:rFonts w:ascii="Book Antiqua" w:hAnsi="Book Antiqua" w:cs="宋体"/>
          <w:b/>
          <w:bCs/>
        </w:rPr>
        <w:t>Hockenbury</w:t>
      </w:r>
      <w:proofErr w:type="spellEnd"/>
      <w:r w:rsidRPr="00D12114">
        <w:rPr>
          <w:rFonts w:ascii="Book Antiqua" w:hAnsi="Book Antiqua" w:cs="宋体"/>
          <w:b/>
          <w:bCs/>
        </w:rPr>
        <w:t xml:space="preserve"> RT</w:t>
      </w:r>
      <w:r w:rsidRPr="00D12114">
        <w:rPr>
          <w:rFonts w:ascii="Book Antiqua" w:hAnsi="Book Antiqua" w:cs="宋体"/>
        </w:rPr>
        <w:t xml:space="preserve">, </w:t>
      </w:r>
      <w:proofErr w:type="spellStart"/>
      <w:r w:rsidRPr="00D12114">
        <w:rPr>
          <w:rFonts w:ascii="Book Antiqua" w:hAnsi="Book Antiqua" w:cs="宋体"/>
        </w:rPr>
        <w:t>Gruttadauria</w:t>
      </w:r>
      <w:proofErr w:type="spellEnd"/>
      <w:r w:rsidRPr="00D12114">
        <w:rPr>
          <w:rFonts w:ascii="Book Antiqua" w:hAnsi="Book Antiqua" w:cs="宋体"/>
        </w:rPr>
        <w:t xml:space="preserve"> M, McKinney I. Use of implantable bone growth stimulation in Charcot ankle arthrodesis.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2007; </w:t>
      </w:r>
      <w:r w:rsidRPr="00D12114">
        <w:rPr>
          <w:rFonts w:ascii="Book Antiqua" w:hAnsi="Book Antiqua" w:cs="宋体"/>
          <w:b/>
          <w:bCs/>
        </w:rPr>
        <w:t>28</w:t>
      </w:r>
      <w:r w:rsidRPr="00D12114">
        <w:rPr>
          <w:rFonts w:ascii="Book Antiqua" w:hAnsi="Book Antiqua" w:cs="宋体"/>
        </w:rPr>
        <w:t>: 971-976 [PMID: 17880870 DOI: 10.3113/FAI.2007.0971]</w:t>
      </w:r>
    </w:p>
    <w:p w14:paraId="725B0C6C" w14:textId="77777777" w:rsidR="0056301D" w:rsidRPr="00D12114" w:rsidRDefault="0056301D" w:rsidP="0056301D">
      <w:pPr>
        <w:spacing w:line="360" w:lineRule="auto"/>
        <w:jc w:val="both"/>
        <w:rPr>
          <w:rFonts w:ascii="Book Antiqua" w:hAnsi="Book Antiqua" w:cs="宋体"/>
        </w:rPr>
      </w:pPr>
      <w:proofErr w:type="gramStart"/>
      <w:r w:rsidRPr="00D12114">
        <w:rPr>
          <w:rFonts w:ascii="Book Antiqua" w:hAnsi="Book Antiqua" w:cs="宋体"/>
        </w:rPr>
        <w:t xml:space="preserve">67 </w:t>
      </w:r>
      <w:r w:rsidRPr="00D12114">
        <w:rPr>
          <w:rFonts w:ascii="Book Antiqua" w:hAnsi="Book Antiqua" w:cs="宋体"/>
          <w:b/>
          <w:bCs/>
        </w:rPr>
        <w:t>Midis N</w:t>
      </w:r>
      <w:r w:rsidRPr="00D12114">
        <w:rPr>
          <w:rFonts w:ascii="Book Antiqua" w:hAnsi="Book Antiqua" w:cs="宋体"/>
        </w:rPr>
        <w:t>, Conti SF. Revision ankle arthrodesis.</w:t>
      </w:r>
      <w:proofErr w:type="gramEnd"/>
      <w:r w:rsidRPr="00D12114">
        <w:rPr>
          <w:rFonts w:ascii="Book Antiqua" w:hAnsi="Book Antiqua" w:cs="宋体"/>
        </w:rPr>
        <w:t xml:space="preserve">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2002; </w:t>
      </w:r>
      <w:r w:rsidRPr="00D12114">
        <w:rPr>
          <w:rFonts w:ascii="Book Antiqua" w:hAnsi="Book Antiqua" w:cs="宋体"/>
          <w:b/>
          <w:bCs/>
        </w:rPr>
        <w:t>23</w:t>
      </w:r>
      <w:r w:rsidRPr="00D12114">
        <w:rPr>
          <w:rFonts w:ascii="Book Antiqua" w:hAnsi="Book Antiqua" w:cs="宋体"/>
        </w:rPr>
        <w:t>: 243-247 [PMID: 11934067 DOI: 10.1177/107110070202300309]</w:t>
      </w:r>
    </w:p>
    <w:p w14:paraId="29F88FEF"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68 </w:t>
      </w:r>
      <w:r w:rsidRPr="00D12114">
        <w:rPr>
          <w:rFonts w:ascii="Book Antiqua" w:hAnsi="Book Antiqua" w:cs="宋体"/>
          <w:b/>
          <w:bCs/>
        </w:rPr>
        <w:t>Kristiansen TK</w:t>
      </w:r>
      <w:r w:rsidRPr="00D12114">
        <w:rPr>
          <w:rFonts w:ascii="Book Antiqua" w:hAnsi="Book Antiqua" w:cs="宋体"/>
        </w:rPr>
        <w:t xml:space="preserve">, </w:t>
      </w:r>
      <w:proofErr w:type="spellStart"/>
      <w:r w:rsidRPr="00D12114">
        <w:rPr>
          <w:rFonts w:ascii="Book Antiqua" w:hAnsi="Book Antiqua" w:cs="宋体"/>
        </w:rPr>
        <w:t>Ryaby</w:t>
      </w:r>
      <w:proofErr w:type="spellEnd"/>
      <w:r w:rsidRPr="00D12114">
        <w:rPr>
          <w:rFonts w:ascii="Book Antiqua" w:hAnsi="Book Antiqua" w:cs="宋体"/>
        </w:rPr>
        <w:t xml:space="preserve"> JP, McCabe J, Frey JJ, Roe LR. Accelerated healing of distal radial fractures with the use of specific, low-intensity ultrasound. A multicenter, prospective, randomized, </w:t>
      </w:r>
      <w:proofErr w:type="gramStart"/>
      <w:r w:rsidRPr="00D12114">
        <w:rPr>
          <w:rFonts w:ascii="Book Antiqua" w:hAnsi="Book Antiqua" w:cs="宋体"/>
        </w:rPr>
        <w:t>double-blind</w:t>
      </w:r>
      <w:proofErr w:type="gramEnd"/>
      <w:r w:rsidRPr="00D12114">
        <w:rPr>
          <w:rFonts w:ascii="Book Antiqua" w:hAnsi="Book Antiqua" w:cs="宋体"/>
        </w:rPr>
        <w:t xml:space="preserve">, placebo-controlled study.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Am</w:t>
      </w:r>
      <w:r w:rsidRPr="00D12114">
        <w:rPr>
          <w:rFonts w:ascii="Book Antiqua" w:hAnsi="Book Antiqua" w:cs="宋体"/>
        </w:rPr>
        <w:t xml:space="preserve"> 1997; </w:t>
      </w:r>
      <w:r w:rsidRPr="00D12114">
        <w:rPr>
          <w:rFonts w:ascii="Book Antiqua" w:hAnsi="Book Antiqua" w:cs="宋体"/>
          <w:b/>
          <w:bCs/>
        </w:rPr>
        <w:t>79</w:t>
      </w:r>
      <w:r w:rsidRPr="00D12114">
        <w:rPr>
          <w:rFonts w:ascii="Book Antiqua" w:hAnsi="Book Antiqua" w:cs="宋体"/>
        </w:rPr>
        <w:t>: 961-973 [PMID: 9234872]</w:t>
      </w:r>
    </w:p>
    <w:p w14:paraId="3FB691AD"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69 </w:t>
      </w:r>
      <w:r w:rsidRPr="00D12114">
        <w:rPr>
          <w:rFonts w:ascii="Book Antiqua" w:hAnsi="Book Antiqua" w:cs="宋体"/>
          <w:b/>
          <w:bCs/>
        </w:rPr>
        <w:t>Heckman JD</w:t>
      </w:r>
      <w:r w:rsidRPr="00D12114">
        <w:rPr>
          <w:rFonts w:ascii="Book Antiqua" w:hAnsi="Book Antiqua" w:cs="宋体"/>
        </w:rPr>
        <w:t xml:space="preserve">, </w:t>
      </w:r>
      <w:proofErr w:type="spellStart"/>
      <w:r w:rsidRPr="00D12114">
        <w:rPr>
          <w:rFonts w:ascii="Book Antiqua" w:hAnsi="Book Antiqua" w:cs="宋体"/>
        </w:rPr>
        <w:t>Ryaby</w:t>
      </w:r>
      <w:proofErr w:type="spellEnd"/>
      <w:r w:rsidRPr="00D12114">
        <w:rPr>
          <w:rFonts w:ascii="Book Antiqua" w:hAnsi="Book Antiqua" w:cs="宋体"/>
        </w:rPr>
        <w:t xml:space="preserve"> JP, McCabe J, Frey JJ, </w:t>
      </w:r>
      <w:proofErr w:type="spellStart"/>
      <w:r w:rsidRPr="00D12114">
        <w:rPr>
          <w:rFonts w:ascii="Book Antiqua" w:hAnsi="Book Antiqua" w:cs="宋体"/>
        </w:rPr>
        <w:t>Kilcoyne</w:t>
      </w:r>
      <w:proofErr w:type="spellEnd"/>
      <w:r w:rsidRPr="00D12114">
        <w:rPr>
          <w:rFonts w:ascii="Book Antiqua" w:hAnsi="Book Antiqua" w:cs="宋体"/>
        </w:rPr>
        <w:t xml:space="preserve"> RF. Acceleration of </w:t>
      </w:r>
      <w:proofErr w:type="spellStart"/>
      <w:r w:rsidRPr="00D12114">
        <w:rPr>
          <w:rFonts w:ascii="Book Antiqua" w:hAnsi="Book Antiqua" w:cs="宋体"/>
        </w:rPr>
        <w:t>tibial</w:t>
      </w:r>
      <w:proofErr w:type="spellEnd"/>
      <w:r w:rsidRPr="00D12114">
        <w:rPr>
          <w:rFonts w:ascii="Book Antiqua" w:hAnsi="Book Antiqua" w:cs="宋体"/>
        </w:rPr>
        <w:t xml:space="preserve"> fracture-healing by non-invasive, low-intensity pulsed ultrasound.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Am</w:t>
      </w:r>
      <w:r w:rsidRPr="00D12114">
        <w:rPr>
          <w:rFonts w:ascii="Book Antiqua" w:hAnsi="Book Antiqua" w:cs="宋体"/>
        </w:rPr>
        <w:t xml:space="preserve"> 1994; </w:t>
      </w:r>
      <w:r w:rsidRPr="00D12114">
        <w:rPr>
          <w:rFonts w:ascii="Book Antiqua" w:hAnsi="Book Antiqua" w:cs="宋体"/>
          <w:b/>
          <w:bCs/>
        </w:rPr>
        <w:t>76</w:t>
      </w:r>
      <w:r w:rsidRPr="00D12114">
        <w:rPr>
          <w:rFonts w:ascii="Book Antiqua" w:hAnsi="Book Antiqua" w:cs="宋体"/>
        </w:rPr>
        <w:t>: 26-34 [PMID: 8288661]</w:t>
      </w:r>
    </w:p>
    <w:p w14:paraId="59FF691F"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70 </w:t>
      </w:r>
      <w:r w:rsidRPr="00D12114">
        <w:rPr>
          <w:rFonts w:ascii="Book Antiqua" w:hAnsi="Book Antiqua" w:cs="宋体"/>
          <w:b/>
          <w:bCs/>
        </w:rPr>
        <w:t>Rubin C</w:t>
      </w:r>
      <w:r w:rsidRPr="00D12114">
        <w:rPr>
          <w:rFonts w:ascii="Book Antiqua" w:hAnsi="Book Antiqua" w:cs="宋体"/>
        </w:rPr>
        <w:t xml:space="preserve">, </w:t>
      </w:r>
      <w:proofErr w:type="spellStart"/>
      <w:r w:rsidRPr="00D12114">
        <w:rPr>
          <w:rFonts w:ascii="Book Antiqua" w:hAnsi="Book Antiqua" w:cs="宋体"/>
        </w:rPr>
        <w:t>Bolander</w:t>
      </w:r>
      <w:proofErr w:type="spellEnd"/>
      <w:r w:rsidRPr="00D12114">
        <w:rPr>
          <w:rFonts w:ascii="Book Antiqua" w:hAnsi="Book Antiqua" w:cs="宋体"/>
        </w:rPr>
        <w:t xml:space="preserve"> M, </w:t>
      </w:r>
      <w:proofErr w:type="spellStart"/>
      <w:r w:rsidRPr="00D12114">
        <w:rPr>
          <w:rFonts w:ascii="Book Antiqua" w:hAnsi="Book Antiqua" w:cs="宋体"/>
        </w:rPr>
        <w:t>Ryaby</w:t>
      </w:r>
      <w:proofErr w:type="spellEnd"/>
      <w:r w:rsidRPr="00D12114">
        <w:rPr>
          <w:rFonts w:ascii="Book Antiqua" w:hAnsi="Book Antiqua" w:cs="宋体"/>
        </w:rPr>
        <w:t xml:space="preserve"> JP, </w:t>
      </w:r>
      <w:proofErr w:type="spellStart"/>
      <w:r w:rsidRPr="00D12114">
        <w:rPr>
          <w:rFonts w:ascii="Book Antiqua" w:hAnsi="Book Antiqua" w:cs="宋体"/>
        </w:rPr>
        <w:t>Hadjiargyrou</w:t>
      </w:r>
      <w:proofErr w:type="spellEnd"/>
      <w:r w:rsidRPr="00D12114">
        <w:rPr>
          <w:rFonts w:ascii="Book Antiqua" w:hAnsi="Book Antiqua" w:cs="宋体"/>
        </w:rPr>
        <w:t xml:space="preserve"> M. </w:t>
      </w:r>
      <w:proofErr w:type="gramStart"/>
      <w:r w:rsidRPr="00D12114">
        <w:rPr>
          <w:rFonts w:ascii="Book Antiqua" w:hAnsi="Book Antiqua" w:cs="宋体"/>
        </w:rPr>
        <w:t>The use of low-intensity ultrasound to accelerate the healing of fractures.</w:t>
      </w:r>
      <w:proofErr w:type="gramEnd"/>
      <w:r w:rsidRPr="00D12114">
        <w:rPr>
          <w:rFonts w:ascii="Book Antiqua" w:hAnsi="Book Antiqua" w:cs="宋体"/>
        </w:rPr>
        <w:t xml:space="preserve"> </w:t>
      </w:r>
      <w:r w:rsidRPr="00D12114">
        <w:rPr>
          <w:rFonts w:ascii="Book Antiqua" w:hAnsi="Book Antiqua" w:cs="宋体"/>
          <w:i/>
          <w:iCs/>
        </w:rPr>
        <w:t xml:space="preserve">J Bone Joint </w:t>
      </w:r>
      <w:proofErr w:type="spellStart"/>
      <w:r w:rsidRPr="00D12114">
        <w:rPr>
          <w:rFonts w:ascii="Book Antiqua" w:hAnsi="Book Antiqua" w:cs="宋体"/>
          <w:i/>
          <w:iCs/>
        </w:rPr>
        <w:t>Surg</w:t>
      </w:r>
      <w:proofErr w:type="spellEnd"/>
      <w:r w:rsidRPr="00D12114">
        <w:rPr>
          <w:rFonts w:ascii="Book Antiqua" w:hAnsi="Book Antiqua" w:cs="宋体"/>
          <w:i/>
          <w:iCs/>
        </w:rPr>
        <w:t xml:space="preserve"> Am</w:t>
      </w:r>
      <w:r w:rsidRPr="00D12114">
        <w:rPr>
          <w:rFonts w:ascii="Book Antiqua" w:hAnsi="Book Antiqua" w:cs="宋体"/>
        </w:rPr>
        <w:t xml:space="preserve"> 2001; </w:t>
      </w:r>
      <w:r w:rsidRPr="00D12114">
        <w:rPr>
          <w:rFonts w:ascii="Book Antiqua" w:hAnsi="Book Antiqua" w:cs="宋体"/>
          <w:b/>
          <w:bCs/>
        </w:rPr>
        <w:t>83-A</w:t>
      </w:r>
      <w:r w:rsidRPr="00D12114">
        <w:rPr>
          <w:rFonts w:ascii="Book Antiqua" w:hAnsi="Book Antiqua" w:cs="宋体"/>
        </w:rPr>
        <w:t>: 259-270 [PMID: 11216689]</w:t>
      </w:r>
    </w:p>
    <w:p w14:paraId="3670AAD8"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t xml:space="preserve">71 </w:t>
      </w:r>
      <w:proofErr w:type="spellStart"/>
      <w:r w:rsidRPr="00D12114">
        <w:rPr>
          <w:rFonts w:ascii="Book Antiqua" w:hAnsi="Book Antiqua" w:cs="宋体"/>
          <w:b/>
          <w:bCs/>
        </w:rPr>
        <w:t>Mayr</w:t>
      </w:r>
      <w:proofErr w:type="spellEnd"/>
      <w:r w:rsidRPr="00D12114">
        <w:rPr>
          <w:rFonts w:ascii="Book Antiqua" w:hAnsi="Book Antiqua" w:cs="宋体"/>
          <w:b/>
          <w:bCs/>
        </w:rPr>
        <w:t xml:space="preserve"> E</w:t>
      </w:r>
      <w:r w:rsidRPr="00D12114">
        <w:rPr>
          <w:rFonts w:ascii="Book Antiqua" w:hAnsi="Book Antiqua" w:cs="宋体"/>
        </w:rPr>
        <w:t xml:space="preserve">, Frankel V, </w:t>
      </w:r>
      <w:proofErr w:type="spellStart"/>
      <w:r w:rsidRPr="00D12114">
        <w:rPr>
          <w:rFonts w:ascii="Book Antiqua" w:hAnsi="Book Antiqua" w:cs="宋体"/>
        </w:rPr>
        <w:t>Rüter</w:t>
      </w:r>
      <w:proofErr w:type="spellEnd"/>
      <w:r w:rsidRPr="00D12114">
        <w:rPr>
          <w:rFonts w:ascii="Book Antiqua" w:hAnsi="Book Antiqua" w:cs="宋体"/>
        </w:rPr>
        <w:t xml:space="preserve"> A. Ultrasound--an alternative healing method for </w:t>
      </w:r>
      <w:proofErr w:type="spellStart"/>
      <w:r w:rsidRPr="00D12114">
        <w:rPr>
          <w:rFonts w:ascii="Book Antiqua" w:hAnsi="Book Antiqua" w:cs="宋体"/>
        </w:rPr>
        <w:t>nonunions</w:t>
      </w:r>
      <w:proofErr w:type="spellEnd"/>
      <w:r w:rsidRPr="00D12114">
        <w:rPr>
          <w:rFonts w:ascii="Book Antiqua" w:hAnsi="Book Antiqua" w:cs="宋体"/>
        </w:rPr>
        <w:t xml:space="preserve">? </w:t>
      </w:r>
      <w:r w:rsidRPr="00D12114">
        <w:rPr>
          <w:rFonts w:ascii="Book Antiqua" w:hAnsi="Book Antiqua" w:cs="宋体"/>
          <w:i/>
          <w:iCs/>
        </w:rPr>
        <w:t xml:space="preserve">Arch </w:t>
      </w:r>
      <w:proofErr w:type="spellStart"/>
      <w:r w:rsidRPr="00D12114">
        <w:rPr>
          <w:rFonts w:ascii="Book Antiqua" w:hAnsi="Book Antiqua" w:cs="宋体"/>
          <w:i/>
          <w:iCs/>
        </w:rPr>
        <w:t>Orthop</w:t>
      </w:r>
      <w:proofErr w:type="spellEnd"/>
      <w:r w:rsidRPr="00D12114">
        <w:rPr>
          <w:rFonts w:ascii="Book Antiqua" w:hAnsi="Book Antiqua" w:cs="宋体"/>
          <w:i/>
          <w:iCs/>
        </w:rPr>
        <w:t xml:space="preserve"> Trauma </w:t>
      </w:r>
      <w:proofErr w:type="spellStart"/>
      <w:r w:rsidRPr="00D12114">
        <w:rPr>
          <w:rFonts w:ascii="Book Antiqua" w:hAnsi="Book Antiqua" w:cs="宋体"/>
          <w:i/>
          <w:iCs/>
        </w:rPr>
        <w:t>Surg</w:t>
      </w:r>
      <w:proofErr w:type="spellEnd"/>
      <w:r w:rsidRPr="00D12114">
        <w:rPr>
          <w:rFonts w:ascii="Book Antiqua" w:hAnsi="Book Antiqua" w:cs="宋体"/>
        </w:rPr>
        <w:t xml:space="preserve"> 2000; </w:t>
      </w:r>
      <w:r w:rsidRPr="00D12114">
        <w:rPr>
          <w:rFonts w:ascii="Book Antiqua" w:hAnsi="Book Antiqua" w:cs="宋体"/>
          <w:b/>
          <w:bCs/>
        </w:rPr>
        <w:t>120</w:t>
      </w:r>
      <w:r w:rsidRPr="00D12114">
        <w:rPr>
          <w:rFonts w:ascii="Book Antiqua" w:hAnsi="Book Antiqua" w:cs="宋体"/>
        </w:rPr>
        <w:t>: 1-8 [PMID: 10653095 DOI: 10.1007/PL00021234]</w:t>
      </w:r>
    </w:p>
    <w:p w14:paraId="1B56FF7B" w14:textId="77777777" w:rsidR="0056301D" w:rsidRPr="00D12114" w:rsidRDefault="0056301D" w:rsidP="0056301D">
      <w:pPr>
        <w:spacing w:line="360" w:lineRule="auto"/>
        <w:jc w:val="both"/>
        <w:rPr>
          <w:rFonts w:ascii="Book Antiqua" w:hAnsi="Book Antiqua" w:cs="宋体"/>
        </w:rPr>
      </w:pPr>
      <w:r w:rsidRPr="00D12114">
        <w:rPr>
          <w:rFonts w:ascii="Book Antiqua" w:hAnsi="Book Antiqua" w:cs="宋体"/>
        </w:rPr>
        <w:lastRenderedPageBreak/>
        <w:t xml:space="preserve">72 </w:t>
      </w:r>
      <w:r w:rsidRPr="00D12114">
        <w:rPr>
          <w:rFonts w:ascii="Book Antiqua" w:hAnsi="Book Antiqua" w:cs="宋体"/>
          <w:b/>
          <w:bCs/>
        </w:rPr>
        <w:t>Watanabe Y</w:t>
      </w:r>
      <w:r w:rsidRPr="00D12114">
        <w:rPr>
          <w:rFonts w:ascii="Book Antiqua" w:hAnsi="Book Antiqua" w:cs="宋体"/>
        </w:rPr>
        <w:t xml:space="preserve">, Matsushita T, Bhandari M, </w:t>
      </w:r>
      <w:proofErr w:type="spellStart"/>
      <w:r w:rsidRPr="00D12114">
        <w:rPr>
          <w:rFonts w:ascii="Book Antiqua" w:hAnsi="Book Antiqua" w:cs="宋体"/>
        </w:rPr>
        <w:t>Zdero</w:t>
      </w:r>
      <w:proofErr w:type="spellEnd"/>
      <w:r w:rsidRPr="00D12114">
        <w:rPr>
          <w:rFonts w:ascii="Book Antiqua" w:hAnsi="Book Antiqua" w:cs="宋体"/>
        </w:rPr>
        <w:t xml:space="preserve"> R, </w:t>
      </w:r>
      <w:proofErr w:type="spellStart"/>
      <w:r w:rsidRPr="00D12114">
        <w:rPr>
          <w:rFonts w:ascii="Book Antiqua" w:hAnsi="Book Antiqua" w:cs="宋体"/>
        </w:rPr>
        <w:t>Schemitsch</w:t>
      </w:r>
      <w:proofErr w:type="spellEnd"/>
      <w:r w:rsidRPr="00D12114">
        <w:rPr>
          <w:rFonts w:ascii="Book Antiqua" w:hAnsi="Book Antiqua" w:cs="宋体"/>
        </w:rPr>
        <w:t xml:space="preserve"> EH. Ultrasound for fracture healing: current evidence. </w:t>
      </w:r>
      <w:r w:rsidRPr="00D12114">
        <w:rPr>
          <w:rFonts w:ascii="Book Antiqua" w:hAnsi="Book Antiqua" w:cs="宋体"/>
          <w:i/>
          <w:iCs/>
        </w:rPr>
        <w:t xml:space="preserve">J </w:t>
      </w:r>
      <w:proofErr w:type="spellStart"/>
      <w:r w:rsidRPr="00D12114">
        <w:rPr>
          <w:rFonts w:ascii="Book Antiqua" w:hAnsi="Book Antiqua" w:cs="宋体"/>
          <w:i/>
          <w:iCs/>
        </w:rPr>
        <w:t>Orthop</w:t>
      </w:r>
      <w:proofErr w:type="spellEnd"/>
      <w:r w:rsidRPr="00D12114">
        <w:rPr>
          <w:rFonts w:ascii="Book Antiqua" w:hAnsi="Book Antiqua" w:cs="宋体"/>
          <w:i/>
          <w:iCs/>
        </w:rPr>
        <w:t xml:space="preserve"> Trauma</w:t>
      </w:r>
      <w:r w:rsidRPr="00D12114">
        <w:rPr>
          <w:rFonts w:ascii="Book Antiqua" w:hAnsi="Book Antiqua" w:cs="宋体"/>
        </w:rPr>
        <w:t xml:space="preserve"> 2010; </w:t>
      </w:r>
      <w:r w:rsidRPr="00D12114">
        <w:rPr>
          <w:rFonts w:ascii="Book Antiqua" w:hAnsi="Book Antiqua" w:cs="宋体"/>
          <w:b/>
          <w:bCs/>
        </w:rPr>
        <w:t xml:space="preserve">24 </w:t>
      </w:r>
      <w:proofErr w:type="spellStart"/>
      <w:r w:rsidRPr="00D12114">
        <w:rPr>
          <w:rFonts w:ascii="Book Antiqua" w:hAnsi="Book Antiqua" w:cs="宋体"/>
          <w:bCs/>
        </w:rPr>
        <w:t>Suppl</w:t>
      </w:r>
      <w:proofErr w:type="spellEnd"/>
      <w:r w:rsidRPr="00D12114">
        <w:rPr>
          <w:rFonts w:ascii="Book Antiqua" w:hAnsi="Book Antiqua" w:cs="宋体"/>
          <w:bCs/>
        </w:rPr>
        <w:t xml:space="preserve"> 1</w:t>
      </w:r>
      <w:r w:rsidRPr="00D12114">
        <w:rPr>
          <w:rFonts w:ascii="Book Antiqua" w:hAnsi="Book Antiqua" w:cs="宋体"/>
        </w:rPr>
        <w:t>: S56-S61 [PMID: 20182238 DO</w:t>
      </w:r>
      <w:r>
        <w:rPr>
          <w:rFonts w:ascii="Book Antiqua" w:hAnsi="Book Antiqua" w:cs="宋体"/>
        </w:rPr>
        <w:t>I: 10.1097/BOT.0b013e3181d2efaf</w:t>
      </w:r>
      <w:r w:rsidRPr="00D12114">
        <w:rPr>
          <w:rFonts w:ascii="Book Antiqua" w:hAnsi="Book Antiqua" w:cs="宋体"/>
        </w:rPr>
        <w:t>]</w:t>
      </w:r>
    </w:p>
    <w:p w14:paraId="1AAA53DA" w14:textId="7393D172" w:rsidR="0056301D" w:rsidRPr="00E3209F" w:rsidRDefault="0056301D" w:rsidP="006D0942">
      <w:pPr>
        <w:widowControl w:val="0"/>
        <w:autoSpaceDE w:val="0"/>
        <w:autoSpaceDN w:val="0"/>
        <w:adjustRightInd w:val="0"/>
        <w:spacing w:line="360" w:lineRule="auto"/>
        <w:jc w:val="both"/>
        <w:rPr>
          <w:rFonts w:ascii="Book Antiqua" w:hAnsi="Book Antiqua"/>
          <w:b/>
          <w:color w:val="000000" w:themeColor="text1"/>
          <w:lang w:eastAsia="zh-CN"/>
        </w:rPr>
      </w:pPr>
      <w:r w:rsidRPr="00D12114">
        <w:rPr>
          <w:rFonts w:ascii="Book Antiqua" w:hAnsi="Book Antiqua" w:cs="宋体"/>
        </w:rPr>
        <w:t xml:space="preserve">73 </w:t>
      </w:r>
      <w:r w:rsidRPr="00D12114">
        <w:rPr>
          <w:rFonts w:ascii="Book Antiqua" w:hAnsi="Book Antiqua" w:cs="宋体"/>
          <w:b/>
          <w:bCs/>
        </w:rPr>
        <w:t>Jones CP</w:t>
      </w:r>
      <w:r w:rsidRPr="00D12114">
        <w:rPr>
          <w:rFonts w:ascii="Book Antiqua" w:hAnsi="Book Antiqua" w:cs="宋体"/>
        </w:rPr>
        <w:t xml:space="preserve">, Coughlin MJ, </w:t>
      </w:r>
      <w:proofErr w:type="spellStart"/>
      <w:r w:rsidRPr="00D12114">
        <w:rPr>
          <w:rFonts w:ascii="Book Antiqua" w:hAnsi="Book Antiqua" w:cs="宋体"/>
        </w:rPr>
        <w:t>Shurnas</w:t>
      </w:r>
      <w:proofErr w:type="spellEnd"/>
      <w:r w:rsidRPr="00D12114">
        <w:rPr>
          <w:rFonts w:ascii="Book Antiqua" w:hAnsi="Book Antiqua" w:cs="宋体"/>
        </w:rPr>
        <w:t xml:space="preserve"> PS. Prospective CT scan evaluation of </w:t>
      </w:r>
      <w:proofErr w:type="spellStart"/>
      <w:r w:rsidRPr="00D12114">
        <w:rPr>
          <w:rFonts w:ascii="Book Antiqua" w:hAnsi="Book Antiqua" w:cs="宋体"/>
        </w:rPr>
        <w:t>hindfoot</w:t>
      </w:r>
      <w:proofErr w:type="spellEnd"/>
      <w:r w:rsidRPr="00D12114">
        <w:rPr>
          <w:rFonts w:ascii="Book Antiqua" w:hAnsi="Book Antiqua" w:cs="宋体"/>
        </w:rPr>
        <w:t xml:space="preserve"> </w:t>
      </w:r>
      <w:proofErr w:type="spellStart"/>
      <w:r w:rsidRPr="00D12114">
        <w:rPr>
          <w:rFonts w:ascii="Book Antiqua" w:hAnsi="Book Antiqua" w:cs="宋体"/>
        </w:rPr>
        <w:t>nonunions</w:t>
      </w:r>
      <w:proofErr w:type="spellEnd"/>
      <w:r w:rsidRPr="00D12114">
        <w:rPr>
          <w:rFonts w:ascii="Book Antiqua" w:hAnsi="Book Antiqua" w:cs="宋体"/>
        </w:rPr>
        <w:t xml:space="preserve"> treated with revision surgery and low-intensity ultrasound stimulation. </w:t>
      </w:r>
      <w:r w:rsidRPr="00D12114">
        <w:rPr>
          <w:rFonts w:ascii="Book Antiqua" w:hAnsi="Book Antiqua" w:cs="宋体"/>
          <w:i/>
          <w:iCs/>
        </w:rPr>
        <w:t xml:space="preserve">Foot Ankle </w:t>
      </w:r>
      <w:proofErr w:type="spellStart"/>
      <w:r w:rsidRPr="00D12114">
        <w:rPr>
          <w:rFonts w:ascii="Book Antiqua" w:hAnsi="Book Antiqua" w:cs="宋体"/>
          <w:i/>
          <w:iCs/>
        </w:rPr>
        <w:t>Int</w:t>
      </w:r>
      <w:proofErr w:type="spellEnd"/>
      <w:r w:rsidRPr="00D12114">
        <w:rPr>
          <w:rFonts w:ascii="Book Antiqua" w:hAnsi="Book Antiqua" w:cs="宋体"/>
        </w:rPr>
        <w:t xml:space="preserve"> 2006; </w:t>
      </w:r>
      <w:r w:rsidRPr="00D12114">
        <w:rPr>
          <w:rFonts w:ascii="Book Antiqua" w:hAnsi="Book Antiqua" w:cs="宋体"/>
          <w:b/>
          <w:bCs/>
        </w:rPr>
        <w:t>27</w:t>
      </w:r>
      <w:r w:rsidRPr="00D12114">
        <w:rPr>
          <w:rFonts w:ascii="Book Antiqua" w:hAnsi="Book Antiqua" w:cs="宋体"/>
        </w:rPr>
        <w:t>: 229-235 [PMID: 16624210 DOI: 10.1177/107110070602700401]</w:t>
      </w:r>
    </w:p>
    <w:p w14:paraId="11C982BA" w14:textId="3F2F35D3" w:rsidR="006D0942" w:rsidRPr="006B3D6C" w:rsidRDefault="006D0942" w:rsidP="006D0942">
      <w:pPr>
        <w:wordWrap w:val="0"/>
        <w:adjustRightInd w:val="0"/>
        <w:snapToGrid w:val="0"/>
        <w:spacing w:line="360" w:lineRule="auto"/>
        <w:ind w:right="239"/>
        <w:jc w:val="right"/>
        <w:rPr>
          <w:rFonts w:ascii="Book Antiqua" w:hAnsi="Book Antiqua"/>
          <w:b/>
          <w:bCs/>
          <w:lang w:val="en-GB"/>
        </w:rPr>
      </w:pPr>
      <w:r>
        <w:rPr>
          <w:rFonts w:ascii="Book Antiqua" w:hAnsi="Book Antiqua" w:hint="eastAsia"/>
          <w:b/>
          <w:color w:val="000000" w:themeColor="text1"/>
          <w:lang w:eastAsia="zh-CN"/>
        </w:rPr>
        <w:t xml:space="preserve">   </w:t>
      </w: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6D0942">
        <w:rPr>
          <w:rFonts w:ascii="Book Antiqua" w:hAnsi="Book Antiqua"/>
          <w:color w:val="000000"/>
          <w:lang w:val="en-GB"/>
        </w:rPr>
        <w:t>Galasso</w:t>
      </w:r>
      <w:r>
        <w:rPr>
          <w:rFonts w:ascii="Book Antiqua" w:hAnsi="Book Antiqua" w:hint="eastAsia"/>
          <w:color w:val="000000"/>
          <w:lang w:val="en-GB" w:eastAsia="zh-CN"/>
        </w:rPr>
        <w:t xml:space="preserve"> O</w:t>
      </w:r>
      <w:r w:rsidRPr="006B3D6C">
        <w:rPr>
          <w:rFonts w:ascii="Book Antiqua" w:hAnsi="Book Antiqua" w:hint="eastAsia"/>
          <w:color w:val="000000"/>
          <w:lang w:val="en-GB"/>
        </w:rPr>
        <w:t xml:space="preserve">, </w:t>
      </w:r>
      <w:r w:rsidRPr="006D0942">
        <w:rPr>
          <w:rFonts w:ascii="Book Antiqua" w:hAnsi="Book Antiqua"/>
          <w:color w:val="000000"/>
          <w:lang w:val="en-GB"/>
        </w:rPr>
        <w:t>Robertson</w:t>
      </w:r>
      <w:r>
        <w:rPr>
          <w:rFonts w:ascii="Book Antiqua" w:hAnsi="Book Antiqua" w:hint="eastAsia"/>
          <w:color w:val="000000"/>
          <w:lang w:val="en-GB" w:eastAsia="zh-CN"/>
        </w:rPr>
        <w:t xml:space="preserve"> GA</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7AA8DA61" w14:textId="77777777" w:rsidR="006D0942" w:rsidRPr="0044675C" w:rsidRDefault="006D0942" w:rsidP="006D0942">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575480FA" w14:textId="48E38D3D" w:rsidR="007C0C7E" w:rsidRPr="00E3209F" w:rsidRDefault="007C0C7E" w:rsidP="00E3209F">
      <w:pPr>
        <w:widowControl w:val="0"/>
        <w:autoSpaceDE w:val="0"/>
        <w:autoSpaceDN w:val="0"/>
        <w:adjustRightInd w:val="0"/>
        <w:spacing w:line="360" w:lineRule="auto"/>
        <w:ind w:left="-180" w:right="360"/>
        <w:jc w:val="both"/>
        <w:rPr>
          <w:rFonts w:ascii="Book Antiqua" w:hAnsi="Book Antiqua"/>
          <w:b/>
          <w:color w:val="000000" w:themeColor="text1"/>
          <w:lang w:eastAsia="zh-CN"/>
        </w:rPr>
      </w:pPr>
    </w:p>
    <w:sectPr w:rsidR="007C0C7E" w:rsidRPr="00E3209F" w:rsidSect="007C0C7E">
      <w:footerReference w:type="even" r:id="rId1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70268" w14:textId="77777777" w:rsidR="00951119" w:rsidRDefault="00951119" w:rsidP="007C0C7E">
      <w:r>
        <w:separator/>
      </w:r>
    </w:p>
  </w:endnote>
  <w:endnote w:type="continuationSeparator" w:id="0">
    <w:p w14:paraId="115C662B" w14:textId="77777777" w:rsidR="00951119" w:rsidRDefault="00951119" w:rsidP="007C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0A921" w14:textId="77777777" w:rsidR="00EF7F49" w:rsidRDefault="00EF7F49" w:rsidP="007C0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54C07" w14:textId="77777777" w:rsidR="00EF7F49" w:rsidRDefault="00EF7F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E1437" w14:textId="77777777" w:rsidR="00951119" w:rsidRDefault="00951119" w:rsidP="007C0C7E">
      <w:r>
        <w:separator/>
      </w:r>
    </w:p>
  </w:footnote>
  <w:footnote w:type="continuationSeparator" w:id="0">
    <w:p w14:paraId="0E2ED01D" w14:textId="77777777" w:rsidR="00951119" w:rsidRDefault="00951119" w:rsidP="007C0C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7EF2"/>
    <w:multiLevelType w:val="hybridMultilevel"/>
    <w:tmpl w:val="E8C6BA60"/>
    <w:lvl w:ilvl="0" w:tplc="080AB27E">
      <w:start w:val="1"/>
      <w:numFmt w:val="decimal"/>
      <w:lvlText w:val="%1."/>
      <w:lvlJc w:val="right"/>
      <w:pPr>
        <w:ind w:left="720" w:hanging="180"/>
      </w:pPr>
      <w:rPr>
        <w:rFonts w:cs="Times New Roman"/>
        <w:b w:val="0"/>
      </w:rPr>
    </w:lvl>
    <w:lvl w:ilvl="1" w:tplc="04090019">
      <w:start w:val="1"/>
      <w:numFmt w:val="decimal"/>
      <w:lvlText w:val="%2."/>
      <w:lvlJc w:val="left"/>
      <w:pPr>
        <w:ind w:hanging="360"/>
      </w:pPr>
      <w:rPr>
        <w:rFonts w:cs="Times New Roman"/>
      </w:rPr>
    </w:lvl>
    <w:lvl w:ilvl="2" w:tplc="0409001B">
      <w:start w:val="1"/>
      <w:numFmt w:val="decimal"/>
      <w:lvlText w:val="%3."/>
      <w:lvlJc w:val="right"/>
      <w:pPr>
        <w:ind w:left="720" w:hanging="180"/>
      </w:pPr>
      <w:rPr>
        <w:rFonts w:cs="Times New Roman"/>
      </w:rPr>
    </w:lvl>
    <w:lvl w:ilvl="3" w:tplc="AEF6ABA6">
      <w:start w:val="1"/>
      <w:numFmt w:val="lowerLetter"/>
      <w:lvlText w:val="%4."/>
      <w:lvlJc w:val="left"/>
      <w:pPr>
        <w:ind w:left="1440" w:hanging="360"/>
      </w:pPr>
      <w:rPr>
        <w:rFonts w:ascii="Times New Roman" w:eastAsia="Times New Roman" w:hAnsi="Times New Roman" w:cs="Times New Roman"/>
      </w:rPr>
    </w:lvl>
    <w:lvl w:ilvl="4" w:tplc="04090019">
      <w:start w:val="1"/>
      <w:numFmt w:val="lowerRoman"/>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1">
    <w:nsid w:val="1AC227BB"/>
    <w:multiLevelType w:val="multilevel"/>
    <w:tmpl w:val="E8C6BA60"/>
    <w:lvl w:ilvl="0">
      <w:start w:val="1"/>
      <w:numFmt w:val="decimal"/>
      <w:lvlText w:val="%1."/>
      <w:lvlJc w:val="right"/>
      <w:pPr>
        <w:ind w:left="720" w:hanging="180"/>
      </w:pPr>
      <w:rPr>
        <w:rFonts w:cs="Times New Roman"/>
        <w:b w:val="0"/>
      </w:rPr>
    </w:lvl>
    <w:lvl w:ilvl="1">
      <w:start w:val="1"/>
      <w:numFmt w:val="decimal"/>
      <w:lvlText w:val="%2."/>
      <w:lvlJc w:val="left"/>
      <w:pPr>
        <w:ind w:hanging="360"/>
      </w:pPr>
      <w:rPr>
        <w:rFonts w:cs="Times New Roman"/>
      </w:rPr>
    </w:lvl>
    <w:lvl w:ilvl="2">
      <w:start w:val="1"/>
      <w:numFmt w:val="decimal"/>
      <w:lvlText w:val="%3."/>
      <w:lvlJc w:val="right"/>
      <w:pPr>
        <w:ind w:left="720" w:hanging="180"/>
      </w:pPr>
      <w:rPr>
        <w:rFonts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Roman"/>
      <w:lvlText w:val="%5."/>
      <w:lvlJc w:val="left"/>
      <w:pPr>
        <w:ind w:left="2160" w:hanging="360"/>
      </w:pPr>
      <w:rPr>
        <w:rFonts w:cs="Times New Roman"/>
      </w:rPr>
    </w:lvl>
    <w:lvl w:ilvl="5">
      <w:start w:val="1"/>
      <w:numFmt w:val="lowerRoman"/>
      <w:lvlText w:val="%6."/>
      <w:lvlJc w:val="right"/>
      <w:pPr>
        <w:ind w:left="2880" w:hanging="18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right"/>
      <w:pPr>
        <w:ind w:left="5040" w:hanging="180"/>
      </w:pPr>
      <w:rPr>
        <w:rFonts w:cs="Times New Roman"/>
      </w:rPr>
    </w:lvl>
  </w:abstractNum>
  <w:abstractNum w:abstractNumId="2">
    <w:nsid w:val="1F720E71"/>
    <w:multiLevelType w:val="multilevel"/>
    <w:tmpl w:val="742C34F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
    <w:nsid w:val="2A42519B"/>
    <w:multiLevelType w:val="hybridMultilevel"/>
    <w:tmpl w:val="CA12CB68"/>
    <w:lvl w:ilvl="0" w:tplc="89B6B2EA">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065B6C"/>
    <w:multiLevelType w:val="multilevel"/>
    <w:tmpl w:val="E8C6BA60"/>
    <w:lvl w:ilvl="0">
      <w:start w:val="1"/>
      <w:numFmt w:val="decimal"/>
      <w:lvlText w:val="%1."/>
      <w:lvlJc w:val="right"/>
      <w:pPr>
        <w:ind w:left="720" w:hanging="180"/>
      </w:pPr>
      <w:rPr>
        <w:rFonts w:cs="Times New Roman"/>
        <w:b w:val="0"/>
      </w:rPr>
    </w:lvl>
    <w:lvl w:ilvl="1">
      <w:start w:val="1"/>
      <w:numFmt w:val="decimal"/>
      <w:lvlText w:val="%2."/>
      <w:lvlJc w:val="left"/>
      <w:pPr>
        <w:ind w:hanging="360"/>
      </w:pPr>
      <w:rPr>
        <w:rFonts w:cs="Times New Roman"/>
      </w:rPr>
    </w:lvl>
    <w:lvl w:ilvl="2">
      <w:start w:val="1"/>
      <w:numFmt w:val="decimal"/>
      <w:lvlText w:val="%3."/>
      <w:lvlJc w:val="right"/>
      <w:pPr>
        <w:ind w:left="720" w:hanging="180"/>
      </w:pPr>
      <w:rPr>
        <w:rFonts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Roman"/>
      <w:lvlText w:val="%5."/>
      <w:lvlJc w:val="left"/>
      <w:pPr>
        <w:ind w:left="2160" w:hanging="360"/>
      </w:pPr>
      <w:rPr>
        <w:rFonts w:cs="Times New Roman"/>
      </w:rPr>
    </w:lvl>
    <w:lvl w:ilvl="5">
      <w:start w:val="1"/>
      <w:numFmt w:val="lowerRoman"/>
      <w:lvlText w:val="%6."/>
      <w:lvlJc w:val="right"/>
      <w:pPr>
        <w:ind w:left="2880" w:hanging="18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right"/>
      <w:pPr>
        <w:ind w:left="5040" w:hanging="180"/>
      </w:pPr>
      <w:rPr>
        <w:rFonts w:cs="Times New Roman"/>
      </w:rPr>
    </w:lvl>
  </w:abstractNum>
  <w:abstractNum w:abstractNumId="5">
    <w:nsid w:val="4B0D750D"/>
    <w:multiLevelType w:val="hybridMultilevel"/>
    <w:tmpl w:val="CC460FB8"/>
    <w:lvl w:ilvl="0" w:tplc="080AB27E">
      <w:start w:val="1"/>
      <w:numFmt w:val="decimal"/>
      <w:lvlText w:val="%1."/>
      <w:lvlJc w:val="right"/>
      <w:pPr>
        <w:ind w:left="720" w:hanging="180"/>
      </w:pPr>
      <w:rPr>
        <w:rFonts w:cs="Times New Roman"/>
        <w:b w:val="0"/>
      </w:rPr>
    </w:lvl>
    <w:lvl w:ilvl="1" w:tplc="04090019">
      <w:start w:val="1"/>
      <w:numFmt w:val="decimal"/>
      <w:lvlText w:val="%2."/>
      <w:lvlJc w:val="left"/>
      <w:pPr>
        <w:ind w:hanging="360"/>
      </w:pPr>
      <w:rPr>
        <w:rFonts w:cs="Times New Roman"/>
      </w:rPr>
    </w:lvl>
    <w:lvl w:ilvl="2" w:tplc="0409001B">
      <w:start w:val="1"/>
      <w:numFmt w:val="lowerLetter"/>
      <w:lvlText w:val="%3."/>
      <w:lvlJc w:val="right"/>
      <w:pPr>
        <w:ind w:left="720" w:hanging="180"/>
      </w:pPr>
      <w:rPr>
        <w:rFonts w:cs="Times New Roman"/>
      </w:rPr>
    </w:lvl>
    <w:lvl w:ilvl="3" w:tplc="0409000F">
      <w:start w:val="1"/>
      <w:numFmt w:val="lowerLetter"/>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6">
    <w:nsid w:val="60555DBC"/>
    <w:multiLevelType w:val="hybridMultilevel"/>
    <w:tmpl w:val="292E13AE"/>
    <w:lvl w:ilvl="0" w:tplc="6564407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65A3231"/>
    <w:multiLevelType w:val="hybridMultilevel"/>
    <w:tmpl w:val="742C34F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76E86267"/>
    <w:multiLevelType w:val="hybridMultilevel"/>
    <w:tmpl w:val="CBFE7FB6"/>
    <w:lvl w:ilvl="0" w:tplc="AEF6ABA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
  </w:num>
  <w:num w:numId="5">
    <w:abstractNumId w:val="8"/>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06"/>
    <w:rsid w:val="00200106"/>
    <w:rsid w:val="002133D8"/>
    <w:rsid w:val="002C0C3E"/>
    <w:rsid w:val="002D0D08"/>
    <w:rsid w:val="002E782B"/>
    <w:rsid w:val="00373D77"/>
    <w:rsid w:val="003C71E5"/>
    <w:rsid w:val="003D7719"/>
    <w:rsid w:val="004B0B74"/>
    <w:rsid w:val="004B6880"/>
    <w:rsid w:val="004C77F5"/>
    <w:rsid w:val="0056301D"/>
    <w:rsid w:val="005B2164"/>
    <w:rsid w:val="00651EA0"/>
    <w:rsid w:val="00676A63"/>
    <w:rsid w:val="006D0942"/>
    <w:rsid w:val="00734754"/>
    <w:rsid w:val="00736973"/>
    <w:rsid w:val="007C0C7E"/>
    <w:rsid w:val="008112F9"/>
    <w:rsid w:val="00871FF0"/>
    <w:rsid w:val="008D7412"/>
    <w:rsid w:val="00916F86"/>
    <w:rsid w:val="00937FA2"/>
    <w:rsid w:val="00951119"/>
    <w:rsid w:val="00987C8F"/>
    <w:rsid w:val="00AC4A13"/>
    <w:rsid w:val="00B2565F"/>
    <w:rsid w:val="00B9169A"/>
    <w:rsid w:val="00E00A8E"/>
    <w:rsid w:val="00E23C94"/>
    <w:rsid w:val="00E26EFA"/>
    <w:rsid w:val="00E3209F"/>
    <w:rsid w:val="00EF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28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Geneva"/>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Strong" w:qFormat="1"/>
    <w:lsdException w:name="Normal (Web)" w:uiPriority="99"/>
  </w:latentStyles>
  <w:style w:type="paragraph" w:default="1" w:styleId="Normal">
    <w:name w:val="Normal"/>
    <w:qFormat/>
    <w:rsid w:val="00200106"/>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00106"/>
    <w:rPr>
      <w:rFonts w:cs="Times New Roman"/>
      <w:color w:val="0000FF"/>
      <w:u w:val="single"/>
    </w:rPr>
  </w:style>
  <w:style w:type="paragraph" w:customStyle="1" w:styleId="ColorfulList-Accent11">
    <w:name w:val="Colorful List - Accent 11"/>
    <w:basedOn w:val="Normal"/>
    <w:uiPriority w:val="99"/>
    <w:qFormat/>
    <w:rsid w:val="00200106"/>
    <w:pPr>
      <w:ind w:left="720"/>
      <w:contextualSpacing/>
    </w:pPr>
    <w:rPr>
      <w:rFonts w:cs="Cambria"/>
    </w:rPr>
  </w:style>
  <w:style w:type="paragraph" w:styleId="Footer">
    <w:name w:val="footer"/>
    <w:basedOn w:val="Normal"/>
    <w:link w:val="FooterChar"/>
    <w:uiPriority w:val="99"/>
    <w:rsid w:val="00200106"/>
    <w:pPr>
      <w:tabs>
        <w:tab w:val="center" w:pos="4320"/>
        <w:tab w:val="right" w:pos="8640"/>
      </w:tabs>
    </w:pPr>
    <w:rPr>
      <w:rFonts w:eastAsia="Times New Roman"/>
      <w:sz w:val="20"/>
      <w:szCs w:val="20"/>
    </w:rPr>
  </w:style>
  <w:style w:type="character" w:customStyle="1" w:styleId="FooterChar">
    <w:name w:val="Footer Char"/>
    <w:link w:val="Footer"/>
    <w:uiPriority w:val="99"/>
    <w:locked/>
    <w:rsid w:val="00200106"/>
    <w:rPr>
      <w:rFonts w:ascii="Cambria" w:eastAsia="Times New Roman" w:hAnsi="Cambria" w:cs="Times New Roman"/>
    </w:rPr>
  </w:style>
  <w:style w:type="character" w:styleId="PageNumber">
    <w:name w:val="page number"/>
    <w:uiPriority w:val="99"/>
    <w:rsid w:val="00200106"/>
    <w:rPr>
      <w:rFonts w:cs="Times New Roman"/>
    </w:rPr>
  </w:style>
  <w:style w:type="character" w:styleId="LineNumber">
    <w:name w:val="line number"/>
    <w:uiPriority w:val="99"/>
    <w:rsid w:val="00200106"/>
    <w:rPr>
      <w:rFonts w:cs="Times New Roman"/>
    </w:rPr>
  </w:style>
  <w:style w:type="paragraph" w:styleId="BalloonText">
    <w:name w:val="Balloon Text"/>
    <w:basedOn w:val="Normal"/>
    <w:link w:val="BalloonTextChar"/>
    <w:uiPriority w:val="99"/>
    <w:semiHidden/>
    <w:rsid w:val="00200106"/>
    <w:rPr>
      <w:rFonts w:ascii="Tahoma" w:eastAsia="Times New Roman" w:hAnsi="Tahoma"/>
      <w:sz w:val="16"/>
      <w:szCs w:val="16"/>
    </w:rPr>
  </w:style>
  <w:style w:type="character" w:customStyle="1" w:styleId="BalloonTextChar">
    <w:name w:val="Balloon Text Char"/>
    <w:link w:val="BalloonText"/>
    <w:uiPriority w:val="99"/>
    <w:semiHidden/>
    <w:locked/>
    <w:rsid w:val="00200106"/>
    <w:rPr>
      <w:rFonts w:ascii="Tahoma" w:eastAsia="Times New Roman" w:hAnsi="Tahoma" w:cs="Tahoma"/>
      <w:sz w:val="16"/>
      <w:szCs w:val="16"/>
    </w:rPr>
  </w:style>
  <w:style w:type="character" w:styleId="CommentReference">
    <w:name w:val="annotation reference"/>
    <w:uiPriority w:val="99"/>
    <w:semiHidden/>
    <w:rsid w:val="00200106"/>
    <w:rPr>
      <w:rFonts w:cs="Times New Roman"/>
      <w:sz w:val="16"/>
      <w:szCs w:val="16"/>
    </w:rPr>
  </w:style>
  <w:style w:type="paragraph" w:styleId="CommentText">
    <w:name w:val="annotation text"/>
    <w:basedOn w:val="Normal"/>
    <w:link w:val="CommentTextChar"/>
    <w:uiPriority w:val="99"/>
    <w:semiHidden/>
    <w:rsid w:val="00200106"/>
    <w:rPr>
      <w:rFonts w:eastAsia="Times New Roman"/>
      <w:sz w:val="20"/>
      <w:szCs w:val="20"/>
    </w:rPr>
  </w:style>
  <w:style w:type="character" w:customStyle="1" w:styleId="CommentTextChar">
    <w:name w:val="Comment Text Char"/>
    <w:link w:val="CommentText"/>
    <w:uiPriority w:val="99"/>
    <w:semiHidden/>
    <w:locked/>
    <w:rsid w:val="00200106"/>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rsid w:val="00200106"/>
    <w:rPr>
      <w:b/>
      <w:bCs/>
    </w:rPr>
  </w:style>
  <w:style w:type="character" w:customStyle="1" w:styleId="CommentSubjectChar">
    <w:name w:val="Comment Subject Char"/>
    <w:link w:val="CommentSubject"/>
    <w:uiPriority w:val="99"/>
    <w:semiHidden/>
    <w:locked/>
    <w:rsid w:val="00200106"/>
    <w:rPr>
      <w:rFonts w:ascii="Cambria" w:eastAsia="Times New Roman" w:hAnsi="Cambria" w:cs="Times New Roman"/>
      <w:b/>
      <w:bCs/>
      <w:sz w:val="20"/>
      <w:szCs w:val="20"/>
    </w:rPr>
  </w:style>
  <w:style w:type="paragraph" w:customStyle="1" w:styleId="EndNoteBibliographyTitle">
    <w:name w:val="EndNote Bibliography Title"/>
    <w:basedOn w:val="Normal"/>
    <w:uiPriority w:val="99"/>
    <w:rsid w:val="00200106"/>
    <w:pPr>
      <w:jc w:val="center"/>
    </w:pPr>
  </w:style>
  <w:style w:type="paragraph" w:customStyle="1" w:styleId="EndNoteBibliography">
    <w:name w:val="EndNote Bibliography"/>
    <w:basedOn w:val="Normal"/>
    <w:uiPriority w:val="99"/>
    <w:rsid w:val="00200106"/>
    <w:pPr>
      <w:jc w:val="both"/>
    </w:pPr>
  </w:style>
  <w:style w:type="paragraph" w:styleId="DocumentMap">
    <w:name w:val="Document Map"/>
    <w:basedOn w:val="Normal"/>
    <w:link w:val="DocumentMapChar"/>
    <w:uiPriority w:val="99"/>
    <w:semiHidden/>
    <w:unhideWhenUsed/>
    <w:rsid w:val="009D61A1"/>
    <w:rPr>
      <w:rFonts w:ascii="Lucida Grande" w:hAnsi="Lucida Grande"/>
    </w:rPr>
  </w:style>
  <w:style w:type="character" w:customStyle="1" w:styleId="DocumentMapChar">
    <w:name w:val="Document Map Char"/>
    <w:link w:val="DocumentMap"/>
    <w:uiPriority w:val="99"/>
    <w:semiHidden/>
    <w:rsid w:val="009D61A1"/>
    <w:rPr>
      <w:rFonts w:ascii="Lucida Grande" w:hAnsi="Lucida Grande" w:cs="Times New Roman"/>
      <w:sz w:val="24"/>
      <w:szCs w:val="24"/>
    </w:rPr>
  </w:style>
  <w:style w:type="paragraph" w:styleId="Header">
    <w:name w:val="header"/>
    <w:basedOn w:val="Normal"/>
    <w:link w:val="HeaderChar"/>
    <w:uiPriority w:val="99"/>
    <w:unhideWhenUsed/>
    <w:rsid w:val="009B3F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9B3F63"/>
    <w:rPr>
      <w:rFonts w:cs="Times New Roman"/>
      <w:sz w:val="18"/>
      <w:szCs w:val="18"/>
      <w:lang w:eastAsia="en-US"/>
    </w:rPr>
  </w:style>
  <w:style w:type="paragraph" w:styleId="BodyText">
    <w:name w:val="Body Text"/>
    <w:basedOn w:val="Normal"/>
    <w:link w:val="BodyTextChar"/>
    <w:semiHidden/>
    <w:rsid w:val="009941F6"/>
    <w:pPr>
      <w:jc w:val="both"/>
    </w:pPr>
    <w:rPr>
      <w:rFonts w:ascii="Arial" w:hAnsi="Arial"/>
      <w:lang w:eastAsia="fr-FR"/>
    </w:rPr>
  </w:style>
  <w:style w:type="character" w:customStyle="1" w:styleId="BodyTextChar">
    <w:name w:val="Body Text Char"/>
    <w:link w:val="BodyText"/>
    <w:semiHidden/>
    <w:rsid w:val="009941F6"/>
    <w:rPr>
      <w:rFonts w:ascii="Arial" w:hAnsi="Arial" w:cs="Arial"/>
      <w:sz w:val="24"/>
      <w:szCs w:val="24"/>
      <w:lang w:eastAsia="fr-FR"/>
    </w:rPr>
  </w:style>
  <w:style w:type="character" w:styleId="FollowedHyperlink">
    <w:name w:val="FollowedHyperlink"/>
    <w:basedOn w:val="DefaultParagraphFont"/>
    <w:rsid w:val="008746B3"/>
    <w:rPr>
      <w:color w:val="800080"/>
      <w:u w:val="single"/>
    </w:rPr>
  </w:style>
  <w:style w:type="character" w:customStyle="1" w:styleId="slug-doi">
    <w:name w:val="slug-doi"/>
    <w:basedOn w:val="DefaultParagraphFont"/>
    <w:rsid w:val="009B0240"/>
  </w:style>
  <w:style w:type="character" w:customStyle="1" w:styleId="highlight">
    <w:name w:val="highlight"/>
    <w:basedOn w:val="DefaultParagraphFont"/>
    <w:rsid w:val="00EF7D90"/>
  </w:style>
  <w:style w:type="paragraph" w:styleId="NormalWeb">
    <w:name w:val="Normal (Web)"/>
    <w:basedOn w:val="Normal"/>
    <w:uiPriority w:val="99"/>
    <w:unhideWhenUsed/>
    <w:rsid w:val="005B2164"/>
    <w:pPr>
      <w:spacing w:before="100" w:beforeAutospacing="1" w:after="100" w:afterAutospacing="1"/>
    </w:pPr>
    <w:rPr>
      <w:rFonts w:ascii="Times" w:hAnsi="Times"/>
      <w:sz w:val="20"/>
      <w:szCs w:val="20"/>
    </w:rPr>
  </w:style>
  <w:style w:type="character" w:styleId="Strong">
    <w:name w:val="Strong"/>
    <w:qFormat/>
    <w:rsid w:val="006D09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Geneva"/>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Strong" w:qFormat="1"/>
    <w:lsdException w:name="Normal (Web)" w:uiPriority="99"/>
  </w:latentStyles>
  <w:style w:type="paragraph" w:default="1" w:styleId="Normal">
    <w:name w:val="Normal"/>
    <w:qFormat/>
    <w:rsid w:val="00200106"/>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00106"/>
    <w:rPr>
      <w:rFonts w:cs="Times New Roman"/>
      <w:color w:val="0000FF"/>
      <w:u w:val="single"/>
    </w:rPr>
  </w:style>
  <w:style w:type="paragraph" w:customStyle="1" w:styleId="ColorfulList-Accent11">
    <w:name w:val="Colorful List - Accent 11"/>
    <w:basedOn w:val="Normal"/>
    <w:uiPriority w:val="99"/>
    <w:qFormat/>
    <w:rsid w:val="00200106"/>
    <w:pPr>
      <w:ind w:left="720"/>
      <w:contextualSpacing/>
    </w:pPr>
    <w:rPr>
      <w:rFonts w:cs="Cambria"/>
    </w:rPr>
  </w:style>
  <w:style w:type="paragraph" w:styleId="Footer">
    <w:name w:val="footer"/>
    <w:basedOn w:val="Normal"/>
    <w:link w:val="FooterChar"/>
    <w:uiPriority w:val="99"/>
    <w:rsid w:val="00200106"/>
    <w:pPr>
      <w:tabs>
        <w:tab w:val="center" w:pos="4320"/>
        <w:tab w:val="right" w:pos="8640"/>
      </w:tabs>
    </w:pPr>
    <w:rPr>
      <w:rFonts w:eastAsia="Times New Roman"/>
      <w:sz w:val="20"/>
      <w:szCs w:val="20"/>
    </w:rPr>
  </w:style>
  <w:style w:type="character" w:customStyle="1" w:styleId="FooterChar">
    <w:name w:val="Footer Char"/>
    <w:link w:val="Footer"/>
    <w:uiPriority w:val="99"/>
    <w:locked/>
    <w:rsid w:val="00200106"/>
    <w:rPr>
      <w:rFonts w:ascii="Cambria" w:eastAsia="Times New Roman" w:hAnsi="Cambria" w:cs="Times New Roman"/>
    </w:rPr>
  </w:style>
  <w:style w:type="character" w:styleId="PageNumber">
    <w:name w:val="page number"/>
    <w:uiPriority w:val="99"/>
    <w:rsid w:val="00200106"/>
    <w:rPr>
      <w:rFonts w:cs="Times New Roman"/>
    </w:rPr>
  </w:style>
  <w:style w:type="character" w:styleId="LineNumber">
    <w:name w:val="line number"/>
    <w:uiPriority w:val="99"/>
    <w:rsid w:val="00200106"/>
    <w:rPr>
      <w:rFonts w:cs="Times New Roman"/>
    </w:rPr>
  </w:style>
  <w:style w:type="paragraph" w:styleId="BalloonText">
    <w:name w:val="Balloon Text"/>
    <w:basedOn w:val="Normal"/>
    <w:link w:val="BalloonTextChar"/>
    <w:uiPriority w:val="99"/>
    <w:semiHidden/>
    <w:rsid w:val="00200106"/>
    <w:rPr>
      <w:rFonts w:ascii="Tahoma" w:eastAsia="Times New Roman" w:hAnsi="Tahoma"/>
      <w:sz w:val="16"/>
      <w:szCs w:val="16"/>
    </w:rPr>
  </w:style>
  <w:style w:type="character" w:customStyle="1" w:styleId="BalloonTextChar">
    <w:name w:val="Balloon Text Char"/>
    <w:link w:val="BalloonText"/>
    <w:uiPriority w:val="99"/>
    <w:semiHidden/>
    <w:locked/>
    <w:rsid w:val="00200106"/>
    <w:rPr>
      <w:rFonts w:ascii="Tahoma" w:eastAsia="Times New Roman" w:hAnsi="Tahoma" w:cs="Tahoma"/>
      <w:sz w:val="16"/>
      <w:szCs w:val="16"/>
    </w:rPr>
  </w:style>
  <w:style w:type="character" w:styleId="CommentReference">
    <w:name w:val="annotation reference"/>
    <w:uiPriority w:val="99"/>
    <w:semiHidden/>
    <w:rsid w:val="00200106"/>
    <w:rPr>
      <w:rFonts w:cs="Times New Roman"/>
      <w:sz w:val="16"/>
      <w:szCs w:val="16"/>
    </w:rPr>
  </w:style>
  <w:style w:type="paragraph" w:styleId="CommentText">
    <w:name w:val="annotation text"/>
    <w:basedOn w:val="Normal"/>
    <w:link w:val="CommentTextChar"/>
    <w:uiPriority w:val="99"/>
    <w:semiHidden/>
    <w:rsid w:val="00200106"/>
    <w:rPr>
      <w:rFonts w:eastAsia="Times New Roman"/>
      <w:sz w:val="20"/>
      <w:szCs w:val="20"/>
    </w:rPr>
  </w:style>
  <w:style w:type="character" w:customStyle="1" w:styleId="CommentTextChar">
    <w:name w:val="Comment Text Char"/>
    <w:link w:val="CommentText"/>
    <w:uiPriority w:val="99"/>
    <w:semiHidden/>
    <w:locked/>
    <w:rsid w:val="00200106"/>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rsid w:val="00200106"/>
    <w:rPr>
      <w:b/>
      <w:bCs/>
    </w:rPr>
  </w:style>
  <w:style w:type="character" w:customStyle="1" w:styleId="CommentSubjectChar">
    <w:name w:val="Comment Subject Char"/>
    <w:link w:val="CommentSubject"/>
    <w:uiPriority w:val="99"/>
    <w:semiHidden/>
    <w:locked/>
    <w:rsid w:val="00200106"/>
    <w:rPr>
      <w:rFonts w:ascii="Cambria" w:eastAsia="Times New Roman" w:hAnsi="Cambria" w:cs="Times New Roman"/>
      <w:b/>
      <w:bCs/>
      <w:sz w:val="20"/>
      <w:szCs w:val="20"/>
    </w:rPr>
  </w:style>
  <w:style w:type="paragraph" w:customStyle="1" w:styleId="EndNoteBibliographyTitle">
    <w:name w:val="EndNote Bibliography Title"/>
    <w:basedOn w:val="Normal"/>
    <w:uiPriority w:val="99"/>
    <w:rsid w:val="00200106"/>
    <w:pPr>
      <w:jc w:val="center"/>
    </w:pPr>
  </w:style>
  <w:style w:type="paragraph" w:customStyle="1" w:styleId="EndNoteBibliography">
    <w:name w:val="EndNote Bibliography"/>
    <w:basedOn w:val="Normal"/>
    <w:uiPriority w:val="99"/>
    <w:rsid w:val="00200106"/>
    <w:pPr>
      <w:jc w:val="both"/>
    </w:pPr>
  </w:style>
  <w:style w:type="paragraph" w:styleId="DocumentMap">
    <w:name w:val="Document Map"/>
    <w:basedOn w:val="Normal"/>
    <w:link w:val="DocumentMapChar"/>
    <w:uiPriority w:val="99"/>
    <w:semiHidden/>
    <w:unhideWhenUsed/>
    <w:rsid w:val="009D61A1"/>
    <w:rPr>
      <w:rFonts w:ascii="Lucida Grande" w:hAnsi="Lucida Grande"/>
    </w:rPr>
  </w:style>
  <w:style w:type="character" w:customStyle="1" w:styleId="DocumentMapChar">
    <w:name w:val="Document Map Char"/>
    <w:link w:val="DocumentMap"/>
    <w:uiPriority w:val="99"/>
    <w:semiHidden/>
    <w:rsid w:val="009D61A1"/>
    <w:rPr>
      <w:rFonts w:ascii="Lucida Grande" w:hAnsi="Lucida Grande" w:cs="Times New Roman"/>
      <w:sz w:val="24"/>
      <w:szCs w:val="24"/>
    </w:rPr>
  </w:style>
  <w:style w:type="paragraph" w:styleId="Header">
    <w:name w:val="header"/>
    <w:basedOn w:val="Normal"/>
    <w:link w:val="HeaderChar"/>
    <w:uiPriority w:val="99"/>
    <w:unhideWhenUsed/>
    <w:rsid w:val="009B3F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9B3F63"/>
    <w:rPr>
      <w:rFonts w:cs="Times New Roman"/>
      <w:sz w:val="18"/>
      <w:szCs w:val="18"/>
      <w:lang w:eastAsia="en-US"/>
    </w:rPr>
  </w:style>
  <w:style w:type="paragraph" w:styleId="BodyText">
    <w:name w:val="Body Text"/>
    <w:basedOn w:val="Normal"/>
    <w:link w:val="BodyTextChar"/>
    <w:semiHidden/>
    <w:rsid w:val="009941F6"/>
    <w:pPr>
      <w:jc w:val="both"/>
    </w:pPr>
    <w:rPr>
      <w:rFonts w:ascii="Arial" w:hAnsi="Arial"/>
      <w:lang w:eastAsia="fr-FR"/>
    </w:rPr>
  </w:style>
  <w:style w:type="character" w:customStyle="1" w:styleId="BodyTextChar">
    <w:name w:val="Body Text Char"/>
    <w:link w:val="BodyText"/>
    <w:semiHidden/>
    <w:rsid w:val="009941F6"/>
    <w:rPr>
      <w:rFonts w:ascii="Arial" w:hAnsi="Arial" w:cs="Arial"/>
      <w:sz w:val="24"/>
      <w:szCs w:val="24"/>
      <w:lang w:eastAsia="fr-FR"/>
    </w:rPr>
  </w:style>
  <w:style w:type="character" w:styleId="FollowedHyperlink">
    <w:name w:val="FollowedHyperlink"/>
    <w:basedOn w:val="DefaultParagraphFont"/>
    <w:rsid w:val="008746B3"/>
    <w:rPr>
      <w:color w:val="800080"/>
      <w:u w:val="single"/>
    </w:rPr>
  </w:style>
  <w:style w:type="character" w:customStyle="1" w:styleId="slug-doi">
    <w:name w:val="slug-doi"/>
    <w:basedOn w:val="DefaultParagraphFont"/>
    <w:rsid w:val="009B0240"/>
  </w:style>
  <w:style w:type="character" w:customStyle="1" w:styleId="highlight">
    <w:name w:val="highlight"/>
    <w:basedOn w:val="DefaultParagraphFont"/>
    <w:rsid w:val="00EF7D90"/>
  </w:style>
  <w:style w:type="paragraph" w:styleId="NormalWeb">
    <w:name w:val="Normal (Web)"/>
    <w:basedOn w:val="Normal"/>
    <w:uiPriority w:val="99"/>
    <w:unhideWhenUsed/>
    <w:rsid w:val="005B2164"/>
    <w:pPr>
      <w:spacing w:before="100" w:beforeAutospacing="1" w:after="100" w:afterAutospacing="1"/>
    </w:pPr>
    <w:rPr>
      <w:rFonts w:ascii="Times" w:hAnsi="Times"/>
      <w:sz w:val="20"/>
      <w:szCs w:val="20"/>
    </w:rPr>
  </w:style>
  <w:style w:type="character" w:styleId="Strong">
    <w:name w:val="Strong"/>
    <w:qFormat/>
    <w:rsid w:val="006D0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728">
      <w:bodyDiv w:val="1"/>
      <w:marLeft w:val="0"/>
      <w:marRight w:val="0"/>
      <w:marTop w:val="0"/>
      <w:marBottom w:val="0"/>
      <w:divBdr>
        <w:top w:val="none" w:sz="0" w:space="0" w:color="auto"/>
        <w:left w:val="none" w:sz="0" w:space="0" w:color="auto"/>
        <w:bottom w:val="none" w:sz="0" w:space="0" w:color="auto"/>
        <w:right w:val="none" w:sz="0" w:space="0" w:color="auto"/>
      </w:divBdr>
      <w:divsChild>
        <w:div w:id="677266854">
          <w:marLeft w:val="0"/>
          <w:marRight w:val="0"/>
          <w:marTop w:val="0"/>
          <w:marBottom w:val="0"/>
          <w:divBdr>
            <w:top w:val="none" w:sz="0" w:space="0" w:color="auto"/>
            <w:left w:val="none" w:sz="0" w:space="0" w:color="auto"/>
            <w:bottom w:val="none" w:sz="0" w:space="0" w:color="auto"/>
            <w:right w:val="none" w:sz="0" w:space="0" w:color="auto"/>
          </w:divBdr>
        </w:div>
      </w:divsChild>
    </w:div>
    <w:div w:id="101845684">
      <w:bodyDiv w:val="1"/>
      <w:marLeft w:val="0"/>
      <w:marRight w:val="0"/>
      <w:marTop w:val="0"/>
      <w:marBottom w:val="0"/>
      <w:divBdr>
        <w:top w:val="none" w:sz="0" w:space="0" w:color="auto"/>
        <w:left w:val="none" w:sz="0" w:space="0" w:color="auto"/>
        <w:bottom w:val="none" w:sz="0" w:space="0" w:color="auto"/>
        <w:right w:val="none" w:sz="0" w:space="0" w:color="auto"/>
      </w:divBdr>
    </w:div>
    <w:div w:id="112093476">
      <w:bodyDiv w:val="1"/>
      <w:marLeft w:val="0"/>
      <w:marRight w:val="0"/>
      <w:marTop w:val="0"/>
      <w:marBottom w:val="0"/>
      <w:divBdr>
        <w:top w:val="none" w:sz="0" w:space="0" w:color="auto"/>
        <w:left w:val="none" w:sz="0" w:space="0" w:color="auto"/>
        <w:bottom w:val="none" w:sz="0" w:space="0" w:color="auto"/>
        <w:right w:val="none" w:sz="0" w:space="0" w:color="auto"/>
      </w:divBdr>
    </w:div>
    <w:div w:id="128279930">
      <w:bodyDiv w:val="1"/>
      <w:marLeft w:val="0"/>
      <w:marRight w:val="0"/>
      <w:marTop w:val="0"/>
      <w:marBottom w:val="0"/>
      <w:divBdr>
        <w:top w:val="none" w:sz="0" w:space="0" w:color="auto"/>
        <w:left w:val="none" w:sz="0" w:space="0" w:color="auto"/>
        <w:bottom w:val="none" w:sz="0" w:space="0" w:color="auto"/>
        <w:right w:val="none" w:sz="0" w:space="0" w:color="auto"/>
      </w:divBdr>
    </w:div>
    <w:div w:id="155996564">
      <w:bodyDiv w:val="1"/>
      <w:marLeft w:val="0"/>
      <w:marRight w:val="0"/>
      <w:marTop w:val="0"/>
      <w:marBottom w:val="0"/>
      <w:divBdr>
        <w:top w:val="none" w:sz="0" w:space="0" w:color="auto"/>
        <w:left w:val="none" w:sz="0" w:space="0" w:color="auto"/>
        <w:bottom w:val="none" w:sz="0" w:space="0" w:color="auto"/>
        <w:right w:val="none" w:sz="0" w:space="0" w:color="auto"/>
      </w:divBdr>
    </w:div>
    <w:div w:id="269440350">
      <w:bodyDiv w:val="1"/>
      <w:marLeft w:val="0"/>
      <w:marRight w:val="0"/>
      <w:marTop w:val="0"/>
      <w:marBottom w:val="0"/>
      <w:divBdr>
        <w:top w:val="none" w:sz="0" w:space="0" w:color="auto"/>
        <w:left w:val="none" w:sz="0" w:space="0" w:color="auto"/>
        <w:bottom w:val="none" w:sz="0" w:space="0" w:color="auto"/>
        <w:right w:val="none" w:sz="0" w:space="0" w:color="auto"/>
      </w:divBdr>
      <w:divsChild>
        <w:div w:id="547688893">
          <w:marLeft w:val="0"/>
          <w:marRight w:val="0"/>
          <w:marTop w:val="0"/>
          <w:marBottom w:val="0"/>
          <w:divBdr>
            <w:top w:val="none" w:sz="0" w:space="0" w:color="auto"/>
            <w:left w:val="none" w:sz="0" w:space="0" w:color="auto"/>
            <w:bottom w:val="none" w:sz="0" w:space="0" w:color="auto"/>
            <w:right w:val="none" w:sz="0" w:space="0" w:color="auto"/>
          </w:divBdr>
        </w:div>
      </w:divsChild>
    </w:div>
    <w:div w:id="280453022">
      <w:bodyDiv w:val="1"/>
      <w:marLeft w:val="0"/>
      <w:marRight w:val="0"/>
      <w:marTop w:val="0"/>
      <w:marBottom w:val="0"/>
      <w:divBdr>
        <w:top w:val="none" w:sz="0" w:space="0" w:color="auto"/>
        <w:left w:val="none" w:sz="0" w:space="0" w:color="auto"/>
        <w:bottom w:val="none" w:sz="0" w:space="0" w:color="auto"/>
        <w:right w:val="none" w:sz="0" w:space="0" w:color="auto"/>
      </w:divBdr>
    </w:div>
    <w:div w:id="296300955">
      <w:bodyDiv w:val="1"/>
      <w:marLeft w:val="0"/>
      <w:marRight w:val="0"/>
      <w:marTop w:val="0"/>
      <w:marBottom w:val="0"/>
      <w:divBdr>
        <w:top w:val="none" w:sz="0" w:space="0" w:color="auto"/>
        <w:left w:val="none" w:sz="0" w:space="0" w:color="auto"/>
        <w:bottom w:val="none" w:sz="0" w:space="0" w:color="auto"/>
        <w:right w:val="none" w:sz="0" w:space="0" w:color="auto"/>
      </w:divBdr>
    </w:div>
    <w:div w:id="319509464">
      <w:bodyDiv w:val="1"/>
      <w:marLeft w:val="0"/>
      <w:marRight w:val="0"/>
      <w:marTop w:val="0"/>
      <w:marBottom w:val="0"/>
      <w:divBdr>
        <w:top w:val="none" w:sz="0" w:space="0" w:color="auto"/>
        <w:left w:val="none" w:sz="0" w:space="0" w:color="auto"/>
        <w:bottom w:val="none" w:sz="0" w:space="0" w:color="auto"/>
        <w:right w:val="none" w:sz="0" w:space="0" w:color="auto"/>
      </w:divBdr>
    </w:div>
    <w:div w:id="326370834">
      <w:bodyDiv w:val="1"/>
      <w:marLeft w:val="0"/>
      <w:marRight w:val="0"/>
      <w:marTop w:val="0"/>
      <w:marBottom w:val="0"/>
      <w:divBdr>
        <w:top w:val="none" w:sz="0" w:space="0" w:color="auto"/>
        <w:left w:val="none" w:sz="0" w:space="0" w:color="auto"/>
        <w:bottom w:val="none" w:sz="0" w:space="0" w:color="auto"/>
        <w:right w:val="none" w:sz="0" w:space="0" w:color="auto"/>
      </w:divBdr>
    </w:div>
    <w:div w:id="352461680">
      <w:bodyDiv w:val="1"/>
      <w:marLeft w:val="0"/>
      <w:marRight w:val="0"/>
      <w:marTop w:val="0"/>
      <w:marBottom w:val="0"/>
      <w:divBdr>
        <w:top w:val="none" w:sz="0" w:space="0" w:color="auto"/>
        <w:left w:val="none" w:sz="0" w:space="0" w:color="auto"/>
        <w:bottom w:val="none" w:sz="0" w:space="0" w:color="auto"/>
        <w:right w:val="none" w:sz="0" w:space="0" w:color="auto"/>
      </w:divBdr>
    </w:div>
    <w:div w:id="476264943">
      <w:bodyDiv w:val="1"/>
      <w:marLeft w:val="0"/>
      <w:marRight w:val="0"/>
      <w:marTop w:val="0"/>
      <w:marBottom w:val="0"/>
      <w:divBdr>
        <w:top w:val="none" w:sz="0" w:space="0" w:color="auto"/>
        <w:left w:val="none" w:sz="0" w:space="0" w:color="auto"/>
        <w:bottom w:val="none" w:sz="0" w:space="0" w:color="auto"/>
        <w:right w:val="none" w:sz="0" w:space="0" w:color="auto"/>
      </w:divBdr>
    </w:div>
    <w:div w:id="485437636">
      <w:bodyDiv w:val="1"/>
      <w:marLeft w:val="0"/>
      <w:marRight w:val="0"/>
      <w:marTop w:val="0"/>
      <w:marBottom w:val="0"/>
      <w:divBdr>
        <w:top w:val="none" w:sz="0" w:space="0" w:color="auto"/>
        <w:left w:val="none" w:sz="0" w:space="0" w:color="auto"/>
        <w:bottom w:val="none" w:sz="0" w:space="0" w:color="auto"/>
        <w:right w:val="none" w:sz="0" w:space="0" w:color="auto"/>
      </w:divBdr>
    </w:div>
    <w:div w:id="507719654">
      <w:bodyDiv w:val="1"/>
      <w:marLeft w:val="0"/>
      <w:marRight w:val="0"/>
      <w:marTop w:val="0"/>
      <w:marBottom w:val="0"/>
      <w:divBdr>
        <w:top w:val="none" w:sz="0" w:space="0" w:color="auto"/>
        <w:left w:val="none" w:sz="0" w:space="0" w:color="auto"/>
        <w:bottom w:val="none" w:sz="0" w:space="0" w:color="auto"/>
        <w:right w:val="none" w:sz="0" w:space="0" w:color="auto"/>
      </w:divBdr>
    </w:div>
    <w:div w:id="513804342">
      <w:bodyDiv w:val="1"/>
      <w:marLeft w:val="0"/>
      <w:marRight w:val="0"/>
      <w:marTop w:val="0"/>
      <w:marBottom w:val="0"/>
      <w:divBdr>
        <w:top w:val="none" w:sz="0" w:space="0" w:color="auto"/>
        <w:left w:val="none" w:sz="0" w:space="0" w:color="auto"/>
        <w:bottom w:val="none" w:sz="0" w:space="0" w:color="auto"/>
        <w:right w:val="none" w:sz="0" w:space="0" w:color="auto"/>
      </w:divBdr>
    </w:div>
    <w:div w:id="528687919">
      <w:bodyDiv w:val="1"/>
      <w:marLeft w:val="0"/>
      <w:marRight w:val="0"/>
      <w:marTop w:val="0"/>
      <w:marBottom w:val="0"/>
      <w:divBdr>
        <w:top w:val="none" w:sz="0" w:space="0" w:color="auto"/>
        <w:left w:val="none" w:sz="0" w:space="0" w:color="auto"/>
        <w:bottom w:val="none" w:sz="0" w:space="0" w:color="auto"/>
        <w:right w:val="none" w:sz="0" w:space="0" w:color="auto"/>
      </w:divBdr>
    </w:div>
    <w:div w:id="546647164">
      <w:bodyDiv w:val="1"/>
      <w:marLeft w:val="0"/>
      <w:marRight w:val="0"/>
      <w:marTop w:val="0"/>
      <w:marBottom w:val="0"/>
      <w:divBdr>
        <w:top w:val="none" w:sz="0" w:space="0" w:color="auto"/>
        <w:left w:val="none" w:sz="0" w:space="0" w:color="auto"/>
        <w:bottom w:val="none" w:sz="0" w:space="0" w:color="auto"/>
        <w:right w:val="none" w:sz="0" w:space="0" w:color="auto"/>
      </w:divBdr>
    </w:div>
    <w:div w:id="555358363">
      <w:bodyDiv w:val="1"/>
      <w:marLeft w:val="0"/>
      <w:marRight w:val="0"/>
      <w:marTop w:val="0"/>
      <w:marBottom w:val="0"/>
      <w:divBdr>
        <w:top w:val="none" w:sz="0" w:space="0" w:color="auto"/>
        <w:left w:val="none" w:sz="0" w:space="0" w:color="auto"/>
        <w:bottom w:val="none" w:sz="0" w:space="0" w:color="auto"/>
        <w:right w:val="none" w:sz="0" w:space="0" w:color="auto"/>
      </w:divBdr>
    </w:div>
    <w:div w:id="597907565">
      <w:bodyDiv w:val="1"/>
      <w:marLeft w:val="0"/>
      <w:marRight w:val="0"/>
      <w:marTop w:val="0"/>
      <w:marBottom w:val="0"/>
      <w:divBdr>
        <w:top w:val="none" w:sz="0" w:space="0" w:color="auto"/>
        <w:left w:val="none" w:sz="0" w:space="0" w:color="auto"/>
        <w:bottom w:val="none" w:sz="0" w:space="0" w:color="auto"/>
        <w:right w:val="none" w:sz="0" w:space="0" w:color="auto"/>
      </w:divBdr>
      <w:divsChild>
        <w:div w:id="1531646678">
          <w:marLeft w:val="0"/>
          <w:marRight w:val="0"/>
          <w:marTop w:val="0"/>
          <w:marBottom w:val="0"/>
          <w:divBdr>
            <w:top w:val="none" w:sz="0" w:space="0" w:color="auto"/>
            <w:left w:val="none" w:sz="0" w:space="0" w:color="auto"/>
            <w:bottom w:val="none" w:sz="0" w:space="0" w:color="auto"/>
            <w:right w:val="none" w:sz="0" w:space="0" w:color="auto"/>
          </w:divBdr>
          <w:divsChild>
            <w:div w:id="20532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6929">
      <w:bodyDiv w:val="1"/>
      <w:marLeft w:val="0"/>
      <w:marRight w:val="0"/>
      <w:marTop w:val="0"/>
      <w:marBottom w:val="0"/>
      <w:divBdr>
        <w:top w:val="none" w:sz="0" w:space="0" w:color="auto"/>
        <w:left w:val="none" w:sz="0" w:space="0" w:color="auto"/>
        <w:bottom w:val="none" w:sz="0" w:space="0" w:color="auto"/>
        <w:right w:val="none" w:sz="0" w:space="0" w:color="auto"/>
      </w:divBdr>
    </w:div>
    <w:div w:id="636029080">
      <w:bodyDiv w:val="1"/>
      <w:marLeft w:val="0"/>
      <w:marRight w:val="0"/>
      <w:marTop w:val="0"/>
      <w:marBottom w:val="0"/>
      <w:divBdr>
        <w:top w:val="none" w:sz="0" w:space="0" w:color="auto"/>
        <w:left w:val="none" w:sz="0" w:space="0" w:color="auto"/>
        <w:bottom w:val="none" w:sz="0" w:space="0" w:color="auto"/>
        <w:right w:val="none" w:sz="0" w:space="0" w:color="auto"/>
      </w:divBdr>
    </w:div>
    <w:div w:id="642849264">
      <w:bodyDiv w:val="1"/>
      <w:marLeft w:val="0"/>
      <w:marRight w:val="0"/>
      <w:marTop w:val="0"/>
      <w:marBottom w:val="0"/>
      <w:divBdr>
        <w:top w:val="none" w:sz="0" w:space="0" w:color="auto"/>
        <w:left w:val="none" w:sz="0" w:space="0" w:color="auto"/>
        <w:bottom w:val="none" w:sz="0" w:space="0" w:color="auto"/>
        <w:right w:val="none" w:sz="0" w:space="0" w:color="auto"/>
      </w:divBdr>
    </w:div>
    <w:div w:id="644968575">
      <w:bodyDiv w:val="1"/>
      <w:marLeft w:val="0"/>
      <w:marRight w:val="0"/>
      <w:marTop w:val="0"/>
      <w:marBottom w:val="0"/>
      <w:divBdr>
        <w:top w:val="none" w:sz="0" w:space="0" w:color="auto"/>
        <w:left w:val="none" w:sz="0" w:space="0" w:color="auto"/>
        <w:bottom w:val="none" w:sz="0" w:space="0" w:color="auto"/>
        <w:right w:val="none" w:sz="0" w:space="0" w:color="auto"/>
      </w:divBdr>
    </w:div>
    <w:div w:id="652561678">
      <w:bodyDiv w:val="1"/>
      <w:marLeft w:val="0"/>
      <w:marRight w:val="0"/>
      <w:marTop w:val="0"/>
      <w:marBottom w:val="0"/>
      <w:divBdr>
        <w:top w:val="none" w:sz="0" w:space="0" w:color="auto"/>
        <w:left w:val="none" w:sz="0" w:space="0" w:color="auto"/>
        <w:bottom w:val="none" w:sz="0" w:space="0" w:color="auto"/>
        <w:right w:val="none" w:sz="0" w:space="0" w:color="auto"/>
      </w:divBdr>
    </w:div>
    <w:div w:id="674957023">
      <w:bodyDiv w:val="1"/>
      <w:marLeft w:val="0"/>
      <w:marRight w:val="0"/>
      <w:marTop w:val="0"/>
      <w:marBottom w:val="0"/>
      <w:divBdr>
        <w:top w:val="none" w:sz="0" w:space="0" w:color="auto"/>
        <w:left w:val="none" w:sz="0" w:space="0" w:color="auto"/>
        <w:bottom w:val="none" w:sz="0" w:space="0" w:color="auto"/>
        <w:right w:val="none" w:sz="0" w:space="0" w:color="auto"/>
      </w:divBdr>
    </w:div>
    <w:div w:id="711685230">
      <w:bodyDiv w:val="1"/>
      <w:marLeft w:val="0"/>
      <w:marRight w:val="0"/>
      <w:marTop w:val="0"/>
      <w:marBottom w:val="0"/>
      <w:divBdr>
        <w:top w:val="none" w:sz="0" w:space="0" w:color="auto"/>
        <w:left w:val="none" w:sz="0" w:space="0" w:color="auto"/>
        <w:bottom w:val="none" w:sz="0" w:space="0" w:color="auto"/>
        <w:right w:val="none" w:sz="0" w:space="0" w:color="auto"/>
      </w:divBdr>
    </w:div>
    <w:div w:id="727387917">
      <w:bodyDiv w:val="1"/>
      <w:marLeft w:val="0"/>
      <w:marRight w:val="0"/>
      <w:marTop w:val="0"/>
      <w:marBottom w:val="0"/>
      <w:divBdr>
        <w:top w:val="none" w:sz="0" w:space="0" w:color="auto"/>
        <w:left w:val="none" w:sz="0" w:space="0" w:color="auto"/>
        <w:bottom w:val="none" w:sz="0" w:space="0" w:color="auto"/>
        <w:right w:val="none" w:sz="0" w:space="0" w:color="auto"/>
      </w:divBdr>
      <w:divsChild>
        <w:div w:id="1175653224">
          <w:marLeft w:val="0"/>
          <w:marRight w:val="0"/>
          <w:marTop w:val="0"/>
          <w:marBottom w:val="0"/>
          <w:divBdr>
            <w:top w:val="none" w:sz="0" w:space="0" w:color="auto"/>
            <w:left w:val="none" w:sz="0" w:space="0" w:color="auto"/>
            <w:bottom w:val="none" w:sz="0" w:space="0" w:color="auto"/>
            <w:right w:val="none" w:sz="0" w:space="0" w:color="auto"/>
          </w:divBdr>
          <w:divsChild>
            <w:div w:id="96213646">
              <w:marLeft w:val="0"/>
              <w:marRight w:val="0"/>
              <w:marTop w:val="0"/>
              <w:marBottom w:val="0"/>
              <w:divBdr>
                <w:top w:val="none" w:sz="0" w:space="0" w:color="auto"/>
                <w:left w:val="none" w:sz="0" w:space="0" w:color="auto"/>
                <w:bottom w:val="none" w:sz="0" w:space="0" w:color="auto"/>
                <w:right w:val="none" w:sz="0" w:space="0" w:color="auto"/>
              </w:divBdr>
              <w:divsChild>
                <w:div w:id="3230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9554">
      <w:bodyDiv w:val="1"/>
      <w:marLeft w:val="0"/>
      <w:marRight w:val="0"/>
      <w:marTop w:val="0"/>
      <w:marBottom w:val="0"/>
      <w:divBdr>
        <w:top w:val="none" w:sz="0" w:space="0" w:color="auto"/>
        <w:left w:val="none" w:sz="0" w:space="0" w:color="auto"/>
        <w:bottom w:val="none" w:sz="0" w:space="0" w:color="auto"/>
        <w:right w:val="none" w:sz="0" w:space="0" w:color="auto"/>
      </w:divBdr>
    </w:div>
    <w:div w:id="814102977">
      <w:bodyDiv w:val="1"/>
      <w:marLeft w:val="0"/>
      <w:marRight w:val="0"/>
      <w:marTop w:val="0"/>
      <w:marBottom w:val="0"/>
      <w:divBdr>
        <w:top w:val="none" w:sz="0" w:space="0" w:color="auto"/>
        <w:left w:val="none" w:sz="0" w:space="0" w:color="auto"/>
        <w:bottom w:val="none" w:sz="0" w:space="0" w:color="auto"/>
        <w:right w:val="none" w:sz="0" w:space="0" w:color="auto"/>
      </w:divBdr>
    </w:div>
    <w:div w:id="814638109">
      <w:bodyDiv w:val="1"/>
      <w:marLeft w:val="0"/>
      <w:marRight w:val="0"/>
      <w:marTop w:val="0"/>
      <w:marBottom w:val="0"/>
      <w:divBdr>
        <w:top w:val="none" w:sz="0" w:space="0" w:color="auto"/>
        <w:left w:val="none" w:sz="0" w:space="0" w:color="auto"/>
        <w:bottom w:val="none" w:sz="0" w:space="0" w:color="auto"/>
        <w:right w:val="none" w:sz="0" w:space="0" w:color="auto"/>
      </w:divBdr>
    </w:div>
    <w:div w:id="825319356">
      <w:bodyDiv w:val="1"/>
      <w:marLeft w:val="0"/>
      <w:marRight w:val="0"/>
      <w:marTop w:val="0"/>
      <w:marBottom w:val="0"/>
      <w:divBdr>
        <w:top w:val="none" w:sz="0" w:space="0" w:color="auto"/>
        <w:left w:val="none" w:sz="0" w:space="0" w:color="auto"/>
        <w:bottom w:val="none" w:sz="0" w:space="0" w:color="auto"/>
        <w:right w:val="none" w:sz="0" w:space="0" w:color="auto"/>
      </w:divBdr>
    </w:div>
    <w:div w:id="854805606">
      <w:bodyDiv w:val="1"/>
      <w:marLeft w:val="0"/>
      <w:marRight w:val="0"/>
      <w:marTop w:val="0"/>
      <w:marBottom w:val="0"/>
      <w:divBdr>
        <w:top w:val="none" w:sz="0" w:space="0" w:color="auto"/>
        <w:left w:val="none" w:sz="0" w:space="0" w:color="auto"/>
        <w:bottom w:val="none" w:sz="0" w:space="0" w:color="auto"/>
        <w:right w:val="none" w:sz="0" w:space="0" w:color="auto"/>
      </w:divBdr>
    </w:div>
    <w:div w:id="881133533">
      <w:bodyDiv w:val="1"/>
      <w:marLeft w:val="0"/>
      <w:marRight w:val="0"/>
      <w:marTop w:val="0"/>
      <w:marBottom w:val="0"/>
      <w:divBdr>
        <w:top w:val="none" w:sz="0" w:space="0" w:color="auto"/>
        <w:left w:val="none" w:sz="0" w:space="0" w:color="auto"/>
        <w:bottom w:val="none" w:sz="0" w:space="0" w:color="auto"/>
        <w:right w:val="none" w:sz="0" w:space="0" w:color="auto"/>
      </w:divBdr>
    </w:div>
    <w:div w:id="884371955">
      <w:bodyDiv w:val="1"/>
      <w:marLeft w:val="0"/>
      <w:marRight w:val="0"/>
      <w:marTop w:val="0"/>
      <w:marBottom w:val="0"/>
      <w:divBdr>
        <w:top w:val="none" w:sz="0" w:space="0" w:color="auto"/>
        <w:left w:val="none" w:sz="0" w:space="0" w:color="auto"/>
        <w:bottom w:val="none" w:sz="0" w:space="0" w:color="auto"/>
        <w:right w:val="none" w:sz="0" w:space="0" w:color="auto"/>
      </w:divBdr>
    </w:div>
    <w:div w:id="926496530">
      <w:bodyDiv w:val="1"/>
      <w:marLeft w:val="0"/>
      <w:marRight w:val="0"/>
      <w:marTop w:val="0"/>
      <w:marBottom w:val="0"/>
      <w:divBdr>
        <w:top w:val="none" w:sz="0" w:space="0" w:color="auto"/>
        <w:left w:val="none" w:sz="0" w:space="0" w:color="auto"/>
        <w:bottom w:val="none" w:sz="0" w:space="0" w:color="auto"/>
        <w:right w:val="none" w:sz="0" w:space="0" w:color="auto"/>
      </w:divBdr>
    </w:div>
    <w:div w:id="931856417">
      <w:bodyDiv w:val="1"/>
      <w:marLeft w:val="0"/>
      <w:marRight w:val="0"/>
      <w:marTop w:val="0"/>
      <w:marBottom w:val="0"/>
      <w:divBdr>
        <w:top w:val="none" w:sz="0" w:space="0" w:color="auto"/>
        <w:left w:val="none" w:sz="0" w:space="0" w:color="auto"/>
        <w:bottom w:val="none" w:sz="0" w:space="0" w:color="auto"/>
        <w:right w:val="none" w:sz="0" w:space="0" w:color="auto"/>
      </w:divBdr>
    </w:div>
    <w:div w:id="949896915">
      <w:bodyDiv w:val="1"/>
      <w:marLeft w:val="0"/>
      <w:marRight w:val="0"/>
      <w:marTop w:val="0"/>
      <w:marBottom w:val="0"/>
      <w:divBdr>
        <w:top w:val="none" w:sz="0" w:space="0" w:color="auto"/>
        <w:left w:val="none" w:sz="0" w:space="0" w:color="auto"/>
        <w:bottom w:val="none" w:sz="0" w:space="0" w:color="auto"/>
        <w:right w:val="none" w:sz="0" w:space="0" w:color="auto"/>
      </w:divBdr>
    </w:div>
    <w:div w:id="967469501">
      <w:bodyDiv w:val="1"/>
      <w:marLeft w:val="0"/>
      <w:marRight w:val="0"/>
      <w:marTop w:val="0"/>
      <w:marBottom w:val="0"/>
      <w:divBdr>
        <w:top w:val="none" w:sz="0" w:space="0" w:color="auto"/>
        <w:left w:val="none" w:sz="0" w:space="0" w:color="auto"/>
        <w:bottom w:val="none" w:sz="0" w:space="0" w:color="auto"/>
        <w:right w:val="none" w:sz="0" w:space="0" w:color="auto"/>
      </w:divBdr>
    </w:div>
    <w:div w:id="979187196">
      <w:bodyDiv w:val="1"/>
      <w:marLeft w:val="0"/>
      <w:marRight w:val="0"/>
      <w:marTop w:val="0"/>
      <w:marBottom w:val="0"/>
      <w:divBdr>
        <w:top w:val="none" w:sz="0" w:space="0" w:color="auto"/>
        <w:left w:val="none" w:sz="0" w:space="0" w:color="auto"/>
        <w:bottom w:val="none" w:sz="0" w:space="0" w:color="auto"/>
        <w:right w:val="none" w:sz="0" w:space="0" w:color="auto"/>
      </w:divBdr>
    </w:div>
    <w:div w:id="1006714833">
      <w:bodyDiv w:val="1"/>
      <w:marLeft w:val="0"/>
      <w:marRight w:val="0"/>
      <w:marTop w:val="0"/>
      <w:marBottom w:val="0"/>
      <w:divBdr>
        <w:top w:val="none" w:sz="0" w:space="0" w:color="auto"/>
        <w:left w:val="none" w:sz="0" w:space="0" w:color="auto"/>
        <w:bottom w:val="none" w:sz="0" w:space="0" w:color="auto"/>
        <w:right w:val="none" w:sz="0" w:space="0" w:color="auto"/>
      </w:divBdr>
    </w:div>
    <w:div w:id="1111389478">
      <w:bodyDiv w:val="1"/>
      <w:marLeft w:val="0"/>
      <w:marRight w:val="0"/>
      <w:marTop w:val="0"/>
      <w:marBottom w:val="0"/>
      <w:divBdr>
        <w:top w:val="none" w:sz="0" w:space="0" w:color="auto"/>
        <w:left w:val="none" w:sz="0" w:space="0" w:color="auto"/>
        <w:bottom w:val="none" w:sz="0" w:space="0" w:color="auto"/>
        <w:right w:val="none" w:sz="0" w:space="0" w:color="auto"/>
      </w:divBdr>
    </w:div>
    <w:div w:id="1134564188">
      <w:bodyDiv w:val="1"/>
      <w:marLeft w:val="0"/>
      <w:marRight w:val="0"/>
      <w:marTop w:val="0"/>
      <w:marBottom w:val="0"/>
      <w:divBdr>
        <w:top w:val="none" w:sz="0" w:space="0" w:color="auto"/>
        <w:left w:val="none" w:sz="0" w:space="0" w:color="auto"/>
        <w:bottom w:val="none" w:sz="0" w:space="0" w:color="auto"/>
        <w:right w:val="none" w:sz="0" w:space="0" w:color="auto"/>
      </w:divBdr>
    </w:div>
    <w:div w:id="1169491341">
      <w:bodyDiv w:val="1"/>
      <w:marLeft w:val="0"/>
      <w:marRight w:val="0"/>
      <w:marTop w:val="0"/>
      <w:marBottom w:val="0"/>
      <w:divBdr>
        <w:top w:val="none" w:sz="0" w:space="0" w:color="auto"/>
        <w:left w:val="none" w:sz="0" w:space="0" w:color="auto"/>
        <w:bottom w:val="none" w:sz="0" w:space="0" w:color="auto"/>
        <w:right w:val="none" w:sz="0" w:space="0" w:color="auto"/>
      </w:divBdr>
    </w:div>
    <w:div w:id="1175264209">
      <w:bodyDiv w:val="1"/>
      <w:marLeft w:val="0"/>
      <w:marRight w:val="0"/>
      <w:marTop w:val="0"/>
      <w:marBottom w:val="0"/>
      <w:divBdr>
        <w:top w:val="none" w:sz="0" w:space="0" w:color="auto"/>
        <w:left w:val="none" w:sz="0" w:space="0" w:color="auto"/>
        <w:bottom w:val="none" w:sz="0" w:space="0" w:color="auto"/>
        <w:right w:val="none" w:sz="0" w:space="0" w:color="auto"/>
      </w:divBdr>
    </w:div>
    <w:div w:id="1193573289">
      <w:bodyDiv w:val="1"/>
      <w:marLeft w:val="0"/>
      <w:marRight w:val="0"/>
      <w:marTop w:val="0"/>
      <w:marBottom w:val="0"/>
      <w:divBdr>
        <w:top w:val="none" w:sz="0" w:space="0" w:color="auto"/>
        <w:left w:val="none" w:sz="0" w:space="0" w:color="auto"/>
        <w:bottom w:val="none" w:sz="0" w:space="0" w:color="auto"/>
        <w:right w:val="none" w:sz="0" w:space="0" w:color="auto"/>
      </w:divBdr>
    </w:div>
    <w:div w:id="1213688773">
      <w:bodyDiv w:val="1"/>
      <w:marLeft w:val="0"/>
      <w:marRight w:val="0"/>
      <w:marTop w:val="0"/>
      <w:marBottom w:val="0"/>
      <w:divBdr>
        <w:top w:val="none" w:sz="0" w:space="0" w:color="auto"/>
        <w:left w:val="none" w:sz="0" w:space="0" w:color="auto"/>
        <w:bottom w:val="none" w:sz="0" w:space="0" w:color="auto"/>
        <w:right w:val="none" w:sz="0" w:space="0" w:color="auto"/>
      </w:divBdr>
    </w:div>
    <w:div w:id="1217549454">
      <w:bodyDiv w:val="1"/>
      <w:marLeft w:val="0"/>
      <w:marRight w:val="0"/>
      <w:marTop w:val="0"/>
      <w:marBottom w:val="0"/>
      <w:divBdr>
        <w:top w:val="none" w:sz="0" w:space="0" w:color="auto"/>
        <w:left w:val="none" w:sz="0" w:space="0" w:color="auto"/>
        <w:bottom w:val="none" w:sz="0" w:space="0" w:color="auto"/>
        <w:right w:val="none" w:sz="0" w:space="0" w:color="auto"/>
      </w:divBdr>
    </w:div>
    <w:div w:id="1235160955">
      <w:bodyDiv w:val="1"/>
      <w:marLeft w:val="0"/>
      <w:marRight w:val="0"/>
      <w:marTop w:val="0"/>
      <w:marBottom w:val="0"/>
      <w:divBdr>
        <w:top w:val="none" w:sz="0" w:space="0" w:color="auto"/>
        <w:left w:val="none" w:sz="0" w:space="0" w:color="auto"/>
        <w:bottom w:val="none" w:sz="0" w:space="0" w:color="auto"/>
        <w:right w:val="none" w:sz="0" w:space="0" w:color="auto"/>
      </w:divBdr>
    </w:div>
    <w:div w:id="1264263115">
      <w:bodyDiv w:val="1"/>
      <w:marLeft w:val="0"/>
      <w:marRight w:val="0"/>
      <w:marTop w:val="0"/>
      <w:marBottom w:val="0"/>
      <w:divBdr>
        <w:top w:val="none" w:sz="0" w:space="0" w:color="auto"/>
        <w:left w:val="none" w:sz="0" w:space="0" w:color="auto"/>
        <w:bottom w:val="none" w:sz="0" w:space="0" w:color="auto"/>
        <w:right w:val="none" w:sz="0" w:space="0" w:color="auto"/>
      </w:divBdr>
    </w:div>
    <w:div w:id="1273320895">
      <w:bodyDiv w:val="1"/>
      <w:marLeft w:val="0"/>
      <w:marRight w:val="0"/>
      <w:marTop w:val="0"/>
      <w:marBottom w:val="0"/>
      <w:divBdr>
        <w:top w:val="none" w:sz="0" w:space="0" w:color="auto"/>
        <w:left w:val="none" w:sz="0" w:space="0" w:color="auto"/>
        <w:bottom w:val="none" w:sz="0" w:space="0" w:color="auto"/>
        <w:right w:val="none" w:sz="0" w:space="0" w:color="auto"/>
      </w:divBdr>
    </w:div>
    <w:div w:id="1298100455">
      <w:bodyDiv w:val="1"/>
      <w:marLeft w:val="0"/>
      <w:marRight w:val="0"/>
      <w:marTop w:val="0"/>
      <w:marBottom w:val="0"/>
      <w:divBdr>
        <w:top w:val="none" w:sz="0" w:space="0" w:color="auto"/>
        <w:left w:val="none" w:sz="0" w:space="0" w:color="auto"/>
        <w:bottom w:val="none" w:sz="0" w:space="0" w:color="auto"/>
        <w:right w:val="none" w:sz="0" w:space="0" w:color="auto"/>
      </w:divBdr>
    </w:div>
    <w:div w:id="1339163372">
      <w:bodyDiv w:val="1"/>
      <w:marLeft w:val="0"/>
      <w:marRight w:val="0"/>
      <w:marTop w:val="0"/>
      <w:marBottom w:val="0"/>
      <w:divBdr>
        <w:top w:val="none" w:sz="0" w:space="0" w:color="auto"/>
        <w:left w:val="none" w:sz="0" w:space="0" w:color="auto"/>
        <w:bottom w:val="none" w:sz="0" w:space="0" w:color="auto"/>
        <w:right w:val="none" w:sz="0" w:space="0" w:color="auto"/>
      </w:divBdr>
    </w:div>
    <w:div w:id="1387101447">
      <w:bodyDiv w:val="1"/>
      <w:marLeft w:val="0"/>
      <w:marRight w:val="0"/>
      <w:marTop w:val="0"/>
      <w:marBottom w:val="0"/>
      <w:divBdr>
        <w:top w:val="none" w:sz="0" w:space="0" w:color="auto"/>
        <w:left w:val="none" w:sz="0" w:space="0" w:color="auto"/>
        <w:bottom w:val="none" w:sz="0" w:space="0" w:color="auto"/>
        <w:right w:val="none" w:sz="0" w:space="0" w:color="auto"/>
      </w:divBdr>
    </w:div>
    <w:div w:id="1434089963">
      <w:bodyDiv w:val="1"/>
      <w:marLeft w:val="0"/>
      <w:marRight w:val="0"/>
      <w:marTop w:val="0"/>
      <w:marBottom w:val="0"/>
      <w:divBdr>
        <w:top w:val="none" w:sz="0" w:space="0" w:color="auto"/>
        <w:left w:val="none" w:sz="0" w:space="0" w:color="auto"/>
        <w:bottom w:val="none" w:sz="0" w:space="0" w:color="auto"/>
        <w:right w:val="none" w:sz="0" w:space="0" w:color="auto"/>
      </w:divBdr>
    </w:div>
    <w:div w:id="1456829384">
      <w:bodyDiv w:val="1"/>
      <w:marLeft w:val="0"/>
      <w:marRight w:val="0"/>
      <w:marTop w:val="0"/>
      <w:marBottom w:val="0"/>
      <w:divBdr>
        <w:top w:val="none" w:sz="0" w:space="0" w:color="auto"/>
        <w:left w:val="none" w:sz="0" w:space="0" w:color="auto"/>
        <w:bottom w:val="none" w:sz="0" w:space="0" w:color="auto"/>
        <w:right w:val="none" w:sz="0" w:space="0" w:color="auto"/>
      </w:divBdr>
    </w:div>
    <w:div w:id="1466266942">
      <w:bodyDiv w:val="1"/>
      <w:marLeft w:val="0"/>
      <w:marRight w:val="0"/>
      <w:marTop w:val="0"/>
      <w:marBottom w:val="0"/>
      <w:divBdr>
        <w:top w:val="none" w:sz="0" w:space="0" w:color="auto"/>
        <w:left w:val="none" w:sz="0" w:space="0" w:color="auto"/>
        <w:bottom w:val="none" w:sz="0" w:space="0" w:color="auto"/>
        <w:right w:val="none" w:sz="0" w:space="0" w:color="auto"/>
      </w:divBdr>
    </w:div>
    <w:div w:id="1475223688">
      <w:bodyDiv w:val="1"/>
      <w:marLeft w:val="0"/>
      <w:marRight w:val="0"/>
      <w:marTop w:val="0"/>
      <w:marBottom w:val="0"/>
      <w:divBdr>
        <w:top w:val="none" w:sz="0" w:space="0" w:color="auto"/>
        <w:left w:val="none" w:sz="0" w:space="0" w:color="auto"/>
        <w:bottom w:val="none" w:sz="0" w:space="0" w:color="auto"/>
        <w:right w:val="none" w:sz="0" w:space="0" w:color="auto"/>
      </w:divBdr>
      <w:divsChild>
        <w:div w:id="1205872051">
          <w:marLeft w:val="0"/>
          <w:marRight w:val="0"/>
          <w:marTop w:val="0"/>
          <w:marBottom w:val="0"/>
          <w:divBdr>
            <w:top w:val="none" w:sz="0" w:space="0" w:color="auto"/>
            <w:left w:val="none" w:sz="0" w:space="0" w:color="auto"/>
            <w:bottom w:val="none" w:sz="0" w:space="0" w:color="auto"/>
            <w:right w:val="none" w:sz="0" w:space="0" w:color="auto"/>
          </w:divBdr>
        </w:div>
      </w:divsChild>
    </w:div>
    <w:div w:id="1521090571">
      <w:bodyDiv w:val="1"/>
      <w:marLeft w:val="0"/>
      <w:marRight w:val="0"/>
      <w:marTop w:val="0"/>
      <w:marBottom w:val="0"/>
      <w:divBdr>
        <w:top w:val="none" w:sz="0" w:space="0" w:color="auto"/>
        <w:left w:val="none" w:sz="0" w:space="0" w:color="auto"/>
        <w:bottom w:val="none" w:sz="0" w:space="0" w:color="auto"/>
        <w:right w:val="none" w:sz="0" w:space="0" w:color="auto"/>
      </w:divBdr>
    </w:div>
    <w:div w:id="1559589248">
      <w:bodyDiv w:val="1"/>
      <w:marLeft w:val="0"/>
      <w:marRight w:val="0"/>
      <w:marTop w:val="0"/>
      <w:marBottom w:val="0"/>
      <w:divBdr>
        <w:top w:val="none" w:sz="0" w:space="0" w:color="auto"/>
        <w:left w:val="none" w:sz="0" w:space="0" w:color="auto"/>
        <w:bottom w:val="none" w:sz="0" w:space="0" w:color="auto"/>
        <w:right w:val="none" w:sz="0" w:space="0" w:color="auto"/>
      </w:divBdr>
    </w:div>
    <w:div w:id="1599678367">
      <w:bodyDiv w:val="1"/>
      <w:marLeft w:val="0"/>
      <w:marRight w:val="0"/>
      <w:marTop w:val="0"/>
      <w:marBottom w:val="0"/>
      <w:divBdr>
        <w:top w:val="none" w:sz="0" w:space="0" w:color="auto"/>
        <w:left w:val="none" w:sz="0" w:space="0" w:color="auto"/>
        <w:bottom w:val="none" w:sz="0" w:space="0" w:color="auto"/>
        <w:right w:val="none" w:sz="0" w:space="0" w:color="auto"/>
      </w:divBdr>
    </w:div>
    <w:div w:id="1600017347">
      <w:bodyDiv w:val="1"/>
      <w:marLeft w:val="0"/>
      <w:marRight w:val="0"/>
      <w:marTop w:val="0"/>
      <w:marBottom w:val="0"/>
      <w:divBdr>
        <w:top w:val="none" w:sz="0" w:space="0" w:color="auto"/>
        <w:left w:val="none" w:sz="0" w:space="0" w:color="auto"/>
        <w:bottom w:val="none" w:sz="0" w:space="0" w:color="auto"/>
        <w:right w:val="none" w:sz="0" w:space="0" w:color="auto"/>
      </w:divBdr>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71444253">
      <w:bodyDiv w:val="1"/>
      <w:marLeft w:val="0"/>
      <w:marRight w:val="0"/>
      <w:marTop w:val="0"/>
      <w:marBottom w:val="0"/>
      <w:divBdr>
        <w:top w:val="none" w:sz="0" w:space="0" w:color="auto"/>
        <w:left w:val="none" w:sz="0" w:space="0" w:color="auto"/>
        <w:bottom w:val="none" w:sz="0" w:space="0" w:color="auto"/>
        <w:right w:val="none" w:sz="0" w:space="0" w:color="auto"/>
      </w:divBdr>
    </w:div>
    <w:div w:id="1713190414">
      <w:bodyDiv w:val="1"/>
      <w:marLeft w:val="0"/>
      <w:marRight w:val="0"/>
      <w:marTop w:val="0"/>
      <w:marBottom w:val="0"/>
      <w:divBdr>
        <w:top w:val="none" w:sz="0" w:space="0" w:color="auto"/>
        <w:left w:val="none" w:sz="0" w:space="0" w:color="auto"/>
        <w:bottom w:val="none" w:sz="0" w:space="0" w:color="auto"/>
        <w:right w:val="none" w:sz="0" w:space="0" w:color="auto"/>
      </w:divBdr>
    </w:div>
    <w:div w:id="1790202447">
      <w:bodyDiv w:val="1"/>
      <w:marLeft w:val="0"/>
      <w:marRight w:val="0"/>
      <w:marTop w:val="0"/>
      <w:marBottom w:val="0"/>
      <w:divBdr>
        <w:top w:val="none" w:sz="0" w:space="0" w:color="auto"/>
        <w:left w:val="none" w:sz="0" w:space="0" w:color="auto"/>
        <w:bottom w:val="none" w:sz="0" w:space="0" w:color="auto"/>
        <w:right w:val="none" w:sz="0" w:space="0" w:color="auto"/>
      </w:divBdr>
    </w:div>
    <w:div w:id="1809201289">
      <w:bodyDiv w:val="1"/>
      <w:marLeft w:val="0"/>
      <w:marRight w:val="0"/>
      <w:marTop w:val="0"/>
      <w:marBottom w:val="0"/>
      <w:divBdr>
        <w:top w:val="none" w:sz="0" w:space="0" w:color="auto"/>
        <w:left w:val="none" w:sz="0" w:space="0" w:color="auto"/>
        <w:bottom w:val="none" w:sz="0" w:space="0" w:color="auto"/>
        <w:right w:val="none" w:sz="0" w:space="0" w:color="auto"/>
      </w:divBdr>
    </w:div>
    <w:div w:id="1828783079">
      <w:bodyDiv w:val="1"/>
      <w:marLeft w:val="0"/>
      <w:marRight w:val="0"/>
      <w:marTop w:val="0"/>
      <w:marBottom w:val="0"/>
      <w:divBdr>
        <w:top w:val="none" w:sz="0" w:space="0" w:color="auto"/>
        <w:left w:val="none" w:sz="0" w:space="0" w:color="auto"/>
        <w:bottom w:val="none" w:sz="0" w:space="0" w:color="auto"/>
        <w:right w:val="none" w:sz="0" w:space="0" w:color="auto"/>
      </w:divBdr>
    </w:div>
    <w:div w:id="1886336109">
      <w:bodyDiv w:val="1"/>
      <w:marLeft w:val="0"/>
      <w:marRight w:val="0"/>
      <w:marTop w:val="0"/>
      <w:marBottom w:val="0"/>
      <w:divBdr>
        <w:top w:val="none" w:sz="0" w:space="0" w:color="auto"/>
        <w:left w:val="none" w:sz="0" w:space="0" w:color="auto"/>
        <w:bottom w:val="none" w:sz="0" w:space="0" w:color="auto"/>
        <w:right w:val="none" w:sz="0" w:space="0" w:color="auto"/>
      </w:divBdr>
    </w:div>
    <w:div w:id="1916821886">
      <w:bodyDiv w:val="1"/>
      <w:marLeft w:val="0"/>
      <w:marRight w:val="0"/>
      <w:marTop w:val="0"/>
      <w:marBottom w:val="0"/>
      <w:divBdr>
        <w:top w:val="none" w:sz="0" w:space="0" w:color="auto"/>
        <w:left w:val="none" w:sz="0" w:space="0" w:color="auto"/>
        <w:bottom w:val="none" w:sz="0" w:space="0" w:color="auto"/>
        <w:right w:val="none" w:sz="0" w:space="0" w:color="auto"/>
      </w:divBdr>
    </w:div>
    <w:div w:id="2016108968">
      <w:bodyDiv w:val="1"/>
      <w:marLeft w:val="0"/>
      <w:marRight w:val="0"/>
      <w:marTop w:val="0"/>
      <w:marBottom w:val="0"/>
      <w:divBdr>
        <w:top w:val="none" w:sz="0" w:space="0" w:color="auto"/>
        <w:left w:val="none" w:sz="0" w:space="0" w:color="auto"/>
        <w:bottom w:val="none" w:sz="0" w:space="0" w:color="auto"/>
        <w:right w:val="none" w:sz="0" w:space="0" w:color="auto"/>
      </w:divBdr>
    </w:div>
    <w:div w:id="2025931794">
      <w:bodyDiv w:val="1"/>
      <w:marLeft w:val="0"/>
      <w:marRight w:val="0"/>
      <w:marTop w:val="0"/>
      <w:marBottom w:val="0"/>
      <w:divBdr>
        <w:top w:val="none" w:sz="0" w:space="0" w:color="auto"/>
        <w:left w:val="none" w:sz="0" w:space="0" w:color="auto"/>
        <w:bottom w:val="none" w:sz="0" w:space="0" w:color="auto"/>
        <w:right w:val="none" w:sz="0" w:space="0" w:color="auto"/>
      </w:divBdr>
    </w:div>
    <w:div w:id="2064595464">
      <w:bodyDiv w:val="1"/>
      <w:marLeft w:val="0"/>
      <w:marRight w:val="0"/>
      <w:marTop w:val="0"/>
      <w:marBottom w:val="0"/>
      <w:divBdr>
        <w:top w:val="none" w:sz="0" w:space="0" w:color="auto"/>
        <w:left w:val="none" w:sz="0" w:space="0" w:color="auto"/>
        <w:bottom w:val="none" w:sz="0" w:space="0" w:color="auto"/>
        <w:right w:val="none" w:sz="0" w:space="0" w:color="auto"/>
      </w:divBdr>
    </w:div>
    <w:div w:id="2089421098">
      <w:bodyDiv w:val="1"/>
      <w:marLeft w:val="0"/>
      <w:marRight w:val="0"/>
      <w:marTop w:val="0"/>
      <w:marBottom w:val="0"/>
      <w:divBdr>
        <w:top w:val="none" w:sz="0" w:space="0" w:color="auto"/>
        <w:left w:val="none" w:sz="0" w:space="0" w:color="auto"/>
        <w:bottom w:val="none" w:sz="0" w:space="0" w:color="auto"/>
        <w:right w:val="none" w:sz="0" w:space="0" w:color="auto"/>
      </w:divBdr>
    </w:div>
    <w:div w:id="2133012041">
      <w:bodyDiv w:val="1"/>
      <w:marLeft w:val="0"/>
      <w:marRight w:val="0"/>
      <w:marTop w:val="0"/>
      <w:marBottom w:val="0"/>
      <w:divBdr>
        <w:top w:val="none" w:sz="0" w:space="0" w:color="auto"/>
        <w:left w:val="none" w:sz="0" w:space="0" w:color="auto"/>
        <w:bottom w:val="none" w:sz="0" w:space="0" w:color="auto"/>
        <w:right w:val="none" w:sz="0" w:space="0" w:color="auto"/>
      </w:divBdr>
    </w:div>
    <w:div w:id="21337491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ozbruchsr@h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D6E6-CE50-B54B-8D5A-40A712C7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25334</Words>
  <Characters>144404</Characters>
  <Application>Microsoft Macintosh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Complex Ankle Pathology</vt:lpstr>
    </vt:vector>
  </TitlesOfParts>
  <Company>Robert Wood Johnson Medical School</Company>
  <LinksUpToDate>false</LinksUpToDate>
  <CharactersWithSpaces>169400</CharactersWithSpaces>
  <SharedDoc>false</SharedDoc>
  <HLinks>
    <vt:vector size="180" baseType="variant">
      <vt:variant>
        <vt:i4>3080258</vt:i4>
      </vt:variant>
      <vt:variant>
        <vt:i4>694</vt:i4>
      </vt:variant>
      <vt:variant>
        <vt:i4>0</vt:i4>
      </vt:variant>
      <vt:variant>
        <vt:i4>5</vt:i4>
      </vt:variant>
      <vt:variant>
        <vt:lpwstr>http://dx.doi.org/10.3113/FAI.2007.0971</vt:lpwstr>
      </vt:variant>
      <vt:variant>
        <vt:lpwstr/>
      </vt:variant>
      <vt:variant>
        <vt:i4>4522079</vt:i4>
      </vt:variant>
      <vt:variant>
        <vt:i4>691</vt:i4>
      </vt:variant>
      <vt:variant>
        <vt:i4>0</vt:i4>
      </vt:variant>
      <vt:variant>
        <vt:i4>5</vt:i4>
      </vt:variant>
      <vt:variant>
        <vt:lpwstr>http://dx.doi.org/10.1006/bbrc.1998.9243</vt:lpwstr>
      </vt:variant>
      <vt:variant>
        <vt:lpwstr/>
      </vt:variant>
      <vt:variant>
        <vt:i4>7274598</vt:i4>
      </vt:variant>
      <vt:variant>
        <vt:i4>688</vt:i4>
      </vt:variant>
      <vt:variant>
        <vt:i4>0</vt:i4>
      </vt:variant>
      <vt:variant>
        <vt:i4>5</vt:i4>
      </vt:variant>
      <vt:variant>
        <vt:lpwstr>http://dx.doi.org/10.1097/00003086-200103000-00031</vt:lpwstr>
      </vt:variant>
      <vt:variant>
        <vt:lpwstr/>
      </vt:variant>
      <vt:variant>
        <vt:i4>2621457</vt:i4>
      </vt:variant>
      <vt:variant>
        <vt:i4>685</vt:i4>
      </vt:variant>
      <vt:variant>
        <vt:i4>0</vt:i4>
      </vt:variant>
      <vt:variant>
        <vt:i4>5</vt:i4>
      </vt:variant>
      <vt:variant>
        <vt:lpwstr>http://dx.doi.org/10.1016/j.fcl.2006.12.002</vt:lpwstr>
      </vt:variant>
      <vt:variant>
        <vt:lpwstr/>
      </vt:variant>
      <vt:variant>
        <vt:i4>6291566</vt:i4>
      </vt:variant>
      <vt:variant>
        <vt:i4>682</vt:i4>
      </vt:variant>
      <vt:variant>
        <vt:i4>0</vt:i4>
      </vt:variant>
      <vt:variant>
        <vt:i4>5</vt:i4>
      </vt:variant>
      <vt:variant>
        <vt:lpwstr>http://dx.doi.org/10.1097/00003086-199604000-00024</vt:lpwstr>
      </vt:variant>
      <vt:variant>
        <vt:lpwstr/>
      </vt:variant>
      <vt:variant>
        <vt:i4>5963860</vt:i4>
      </vt:variant>
      <vt:variant>
        <vt:i4>679</vt:i4>
      </vt:variant>
      <vt:variant>
        <vt:i4>0</vt:i4>
      </vt:variant>
      <vt:variant>
        <vt:i4>5</vt:i4>
      </vt:variant>
      <vt:variant>
        <vt:lpwstr>http://dx.doi.org/10.1177/107110079601700608</vt:lpwstr>
      </vt:variant>
      <vt:variant>
        <vt:lpwstr/>
      </vt:variant>
      <vt:variant>
        <vt:i4>2097262</vt:i4>
      </vt:variant>
      <vt:variant>
        <vt:i4>676</vt:i4>
      </vt:variant>
      <vt:variant>
        <vt:i4>0</vt:i4>
      </vt:variant>
      <vt:variant>
        <vt:i4>5</vt:i4>
      </vt:variant>
      <vt:variant>
        <vt:lpwstr>http://dx.doi.org/10.2106/JBJS.C.01735</vt:lpwstr>
      </vt:variant>
      <vt:variant>
        <vt:lpwstr/>
      </vt:variant>
      <vt:variant>
        <vt:i4>7143534</vt:i4>
      </vt:variant>
      <vt:variant>
        <vt:i4>673</vt:i4>
      </vt:variant>
      <vt:variant>
        <vt:i4>0</vt:i4>
      </vt:variant>
      <vt:variant>
        <vt:i4>5</vt:i4>
      </vt:variant>
      <vt:variant>
        <vt:lpwstr>http://dx.doi.org/10.1097/00003086-199406000-00029</vt:lpwstr>
      </vt:variant>
      <vt:variant>
        <vt:lpwstr/>
      </vt:variant>
      <vt:variant>
        <vt:i4>3014722</vt:i4>
      </vt:variant>
      <vt:variant>
        <vt:i4>670</vt:i4>
      </vt:variant>
      <vt:variant>
        <vt:i4>0</vt:i4>
      </vt:variant>
      <vt:variant>
        <vt:i4>5</vt:i4>
      </vt:variant>
      <vt:variant>
        <vt:lpwstr>http://dx.doi.org/10.3113/FAI.2007.0961</vt:lpwstr>
      </vt:variant>
      <vt:variant>
        <vt:lpwstr/>
      </vt:variant>
      <vt:variant>
        <vt:i4>3014724</vt:i4>
      </vt:variant>
      <vt:variant>
        <vt:i4>667</vt:i4>
      </vt:variant>
      <vt:variant>
        <vt:i4>0</vt:i4>
      </vt:variant>
      <vt:variant>
        <vt:i4>5</vt:i4>
      </vt:variant>
      <vt:variant>
        <vt:lpwstr>http://dx.doi.org/10.3113/FAI.2007.0967</vt:lpwstr>
      </vt:variant>
      <vt:variant>
        <vt:lpwstr/>
      </vt:variant>
      <vt:variant>
        <vt:i4>6881382</vt:i4>
      </vt:variant>
      <vt:variant>
        <vt:i4>664</vt:i4>
      </vt:variant>
      <vt:variant>
        <vt:i4>0</vt:i4>
      </vt:variant>
      <vt:variant>
        <vt:i4>5</vt:i4>
      </vt:variant>
      <vt:variant>
        <vt:lpwstr>http://dx.doi.org/10.1097/00003086-200110000-00006</vt:lpwstr>
      </vt:variant>
      <vt:variant>
        <vt:lpwstr/>
      </vt:variant>
      <vt:variant>
        <vt:i4>5439578</vt:i4>
      </vt:variant>
      <vt:variant>
        <vt:i4>661</vt:i4>
      </vt:variant>
      <vt:variant>
        <vt:i4>0</vt:i4>
      </vt:variant>
      <vt:variant>
        <vt:i4>5</vt:i4>
      </vt:variant>
      <vt:variant>
        <vt:lpwstr>http://dx.doi.org/10.1177/107110079701801007</vt:lpwstr>
      </vt:variant>
      <vt:variant>
        <vt:lpwstr/>
      </vt:variant>
      <vt:variant>
        <vt:i4>5832787</vt:i4>
      </vt:variant>
      <vt:variant>
        <vt:i4>658</vt:i4>
      </vt:variant>
      <vt:variant>
        <vt:i4>0</vt:i4>
      </vt:variant>
      <vt:variant>
        <vt:i4>5</vt:i4>
      </vt:variant>
      <vt:variant>
        <vt:lpwstr>http://dx.doi.org/10.1177/107110079902000606</vt:lpwstr>
      </vt:variant>
      <vt:variant>
        <vt:lpwstr/>
      </vt:variant>
      <vt:variant>
        <vt:i4>6094935</vt:i4>
      </vt:variant>
      <vt:variant>
        <vt:i4>655</vt:i4>
      </vt:variant>
      <vt:variant>
        <vt:i4>0</vt:i4>
      </vt:variant>
      <vt:variant>
        <vt:i4>5</vt:i4>
      </vt:variant>
      <vt:variant>
        <vt:lpwstr>http://dx.doi.org/10.1177/107110079401501208</vt:lpwstr>
      </vt:variant>
      <vt:variant>
        <vt:lpwstr/>
      </vt:variant>
      <vt:variant>
        <vt:i4>4915288</vt:i4>
      </vt:variant>
      <vt:variant>
        <vt:i4>652</vt:i4>
      </vt:variant>
      <vt:variant>
        <vt:i4>0</vt:i4>
      </vt:variant>
      <vt:variant>
        <vt:i4>5</vt:i4>
      </vt:variant>
      <vt:variant>
        <vt:lpwstr>http://dx.doi.org/10.1097/01.bot.0000184142.90448.e3</vt:lpwstr>
      </vt:variant>
      <vt:variant>
        <vt:lpwstr/>
      </vt:variant>
      <vt:variant>
        <vt:i4>2556015</vt:i4>
      </vt:variant>
      <vt:variant>
        <vt:i4>649</vt:i4>
      </vt:variant>
      <vt:variant>
        <vt:i4>0</vt:i4>
      </vt:variant>
      <vt:variant>
        <vt:i4>5</vt:i4>
      </vt:variant>
      <vt:variant>
        <vt:lpwstr>http://dx.doi.org/10.2106/JBJS.C.01421</vt:lpwstr>
      </vt:variant>
      <vt:variant>
        <vt:lpwstr/>
      </vt:variant>
      <vt:variant>
        <vt:i4>6225926</vt:i4>
      </vt:variant>
      <vt:variant>
        <vt:i4>646</vt:i4>
      </vt:variant>
      <vt:variant>
        <vt:i4>0</vt:i4>
      </vt:variant>
      <vt:variant>
        <vt:i4>5</vt:i4>
      </vt:variant>
      <vt:variant>
        <vt:lpwstr>http://dx.doi.org/10.1097/01.blo.0000088564.81746.62</vt:lpwstr>
      </vt:variant>
      <vt:variant>
        <vt:lpwstr/>
      </vt:variant>
      <vt:variant>
        <vt:i4>5111821</vt:i4>
      </vt:variant>
      <vt:variant>
        <vt:i4>643</vt:i4>
      </vt:variant>
      <vt:variant>
        <vt:i4>0</vt:i4>
      </vt:variant>
      <vt:variant>
        <vt:i4>5</vt:i4>
      </vt:variant>
      <vt:variant>
        <vt:lpwstr>http://dx.doi.org/10.1053/j.jfas.2005.07.018</vt:lpwstr>
      </vt:variant>
      <vt:variant>
        <vt:lpwstr/>
      </vt:variant>
      <vt:variant>
        <vt:i4>6291565</vt:i4>
      </vt:variant>
      <vt:variant>
        <vt:i4>640</vt:i4>
      </vt:variant>
      <vt:variant>
        <vt:i4>0</vt:i4>
      </vt:variant>
      <vt:variant>
        <vt:i4>5</vt:i4>
      </vt:variant>
      <vt:variant>
        <vt:lpwstr>http://dx.doi.org/10.1097/00005373-199912000-00013</vt:lpwstr>
      </vt:variant>
      <vt:variant>
        <vt:lpwstr/>
      </vt:variant>
      <vt:variant>
        <vt:i4>4456460</vt:i4>
      </vt:variant>
      <vt:variant>
        <vt:i4>637</vt:i4>
      </vt:variant>
      <vt:variant>
        <vt:i4>0</vt:i4>
      </vt:variant>
      <vt:variant>
        <vt:i4>5</vt:i4>
      </vt:variant>
      <vt:variant>
        <vt:lpwstr>http://dx.doi.org/10.1053/j.jfas.2004.11.004</vt:lpwstr>
      </vt:variant>
      <vt:variant>
        <vt:lpwstr/>
      </vt:variant>
      <vt:variant>
        <vt:i4>3080266</vt:i4>
      </vt:variant>
      <vt:variant>
        <vt:i4>634</vt:i4>
      </vt:variant>
      <vt:variant>
        <vt:i4>0</vt:i4>
      </vt:variant>
      <vt:variant>
        <vt:i4>5</vt:i4>
      </vt:variant>
      <vt:variant>
        <vt:lpwstr>http://dx.doi.org/10.3113/FAI.2012.1031</vt:lpwstr>
      </vt:variant>
      <vt:variant>
        <vt:lpwstr/>
      </vt:variant>
      <vt:variant>
        <vt:i4>2424940</vt:i4>
      </vt:variant>
      <vt:variant>
        <vt:i4>631</vt:i4>
      </vt:variant>
      <vt:variant>
        <vt:i4>0</vt:i4>
      </vt:variant>
      <vt:variant>
        <vt:i4>5</vt:i4>
      </vt:variant>
      <vt:variant>
        <vt:lpwstr>http://dx.doi.org/10.2106/JBJS.G.00506</vt:lpwstr>
      </vt:variant>
      <vt:variant>
        <vt:lpwstr/>
      </vt:variant>
      <vt:variant>
        <vt:i4>5505111</vt:i4>
      </vt:variant>
      <vt:variant>
        <vt:i4>628</vt:i4>
      </vt:variant>
      <vt:variant>
        <vt:i4>0</vt:i4>
      </vt:variant>
      <vt:variant>
        <vt:i4>5</vt:i4>
      </vt:variant>
      <vt:variant>
        <vt:lpwstr>http://dx.doi.org/10.1177/107110079401501102</vt:lpwstr>
      </vt:variant>
      <vt:variant>
        <vt:lpwstr/>
      </vt:variant>
      <vt:variant>
        <vt:i4>5505111</vt:i4>
      </vt:variant>
      <vt:variant>
        <vt:i4>625</vt:i4>
      </vt:variant>
      <vt:variant>
        <vt:i4>0</vt:i4>
      </vt:variant>
      <vt:variant>
        <vt:i4>5</vt:i4>
      </vt:variant>
      <vt:variant>
        <vt:lpwstr>http://dx.doi.org/10.1177/107110079401501102</vt:lpwstr>
      </vt:variant>
      <vt:variant>
        <vt:lpwstr/>
      </vt:variant>
      <vt:variant>
        <vt:i4>7864347</vt:i4>
      </vt:variant>
      <vt:variant>
        <vt:i4>622</vt:i4>
      </vt:variant>
      <vt:variant>
        <vt:i4>0</vt:i4>
      </vt:variant>
      <vt:variant>
        <vt:i4>5</vt:i4>
      </vt:variant>
      <vt:variant>
        <vt:lpwstr>http://dx.doi.org/10.1007/s11999-012-2470-9</vt:lpwstr>
      </vt:variant>
      <vt:variant>
        <vt:lpwstr/>
      </vt:variant>
      <vt:variant>
        <vt:i4>5505107</vt:i4>
      </vt:variant>
      <vt:variant>
        <vt:i4>619</vt:i4>
      </vt:variant>
      <vt:variant>
        <vt:i4>0</vt:i4>
      </vt:variant>
      <vt:variant>
        <vt:i4>5</vt:i4>
      </vt:variant>
      <vt:variant>
        <vt:lpwstr>http://dx.doi.org/10.1177/107110079902000805</vt:lpwstr>
      </vt:variant>
      <vt:variant>
        <vt:lpwstr/>
      </vt:variant>
      <vt:variant>
        <vt:i4>7405603</vt:i4>
      </vt:variant>
      <vt:variant>
        <vt:i4>3</vt:i4>
      </vt:variant>
      <vt:variant>
        <vt:i4>0</vt:i4>
      </vt:variant>
      <vt:variant>
        <vt:i4>5</vt:i4>
      </vt:variant>
      <vt:variant>
        <vt:lpwstr>mailto:rozbruchsr@hss.edu</vt:lpwstr>
      </vt:variant>
      <vt:variant>
        <vt:lpwstr/>
      </vt:variant>
      <vt:variant>
        <vt:i4>2555949</vt:i4>
      </vt:variant>
      <vt:variant>
        <vt:i4>0</vt:i4>
      </vt:variant>
      <vt:variant>
        <vt:i4>0</vt:i4>
      </vt:variant>
      <vt:variant>
        <vt:i4>5</vt:i4>
      </vt:variant>
      <vt:variant>
        <vt:lpwstr>http://creativecommons.org/licenses/by-nc/4.0/</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7077907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Ankle Pathology</dc:title>
  <dc:subject/>
  <dc:creator>Remy Rabinovich</dc:creator>
  <cp:keywords/>
  <cp:lastModifiedBy>Na Ma</cp:lastModifiedBy>
  <cp:revision>2</cp:revision>
  <dcterms:created xsi:type="dcterms:W3CDTF">2015-07-30T16:31:00Z</dcterms:created>
  <dcterms:modified xsi:type="dcterms:W3CDTF">2015-07-30T16:31:00Z</dcterms:modified>
</cp:coreProperties>
</file>