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C0" w:rsidRPr="00625D09" w:rsidRDefault="00036DC0"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b/>
          <w:color w:val="000000" w:themeColor="text1"/>
          <w:lang w:eastAsia="zh-CN"/>
        </w:rPr>
      </w:pPr>
      <w:r w:rsidRPr="00625D09">
        <w:rPr>
          <w:rFonts w:ascii="Book Antiqua" w:hAnsi="Book Antiqua" w:cs="Arial"/>
          <w:b/>
          <w:color w:val="000000" w:themeColor="text1"/>
          <w:lang w:eastAsia="zh-CN"/>
        </w:rPr>
        <w:t xml:space="preserve">Name of journal: </w:t>
      </w:r>
      <w:r w:rsidRPr="003278A3">
        <w:rPr>
          <w:rFonts w:ascii="Book Antiqua" w:hAnsi="Book Antiqua" w:cs="Arial"/>
          <w:b/>
          <w:i/>
          <w:color w:val="000000" w:themeColor="text1"/>
          <w:lang w:eastAsia="zh-CN"/>
        </w:rPr>
        <w:t xml:space="preserve">World Journal of </w:t>
      </w:r>
      <w:r w:rsidRPr="003278A3">
        <w:rPr>
          <w:rFonts w:ascii="Book Antiqua" w:hAnsi="Book Antiqua" w:cs="Arial"/>
          <w:b/>
          <w:i/>
          <w:color w:val="000000" w:themeColor="text1"/>
        </w:rPr>
        <w:t>Psychiatry</w:t>
      </w:r>
    </w:p>
    <w:p w:rsidR="00036DC0" w:rsidRPr="00625D09" w:rsidRDefault="00036DC0"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b/>
          <w:color w:val="000000" w:themeColor="text1"/>
          <w:lang w:eastAsia="zh-CN"/>
        </w:rPr>
      </w:pPr>
      <w:r w:rsidRPr="00625D09">
        <w:rPr>
          <w:rFonts w:ascii="Book Antiqua" w:hAnsi="Book Antiqua" w:cs="Arial"/>
          <w:b/>
          <w:color w:val="000000" w:themeColor="text1"/>
          <w:lang w:eastAsia="zh-CN"/>
        </w:rPr>
        <w:t>ESPS Manuscript NO: 17486</w:t>
      </w:r>
    </w:p>
    <w:p w:rsidR="00036DC0" w:rsidRPr="00625D09" w:rsidRDefault="00036DC0"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b/>
          <w:color w:val="000000" w:themeColor="text1"/>
          <w:lang w:eastAsia="zh-CN"/>
        </w:rPr>
      </w:pPr>
      <w:r w:rsidRPr="00625D09">
        <w:rPr>
          <w:rFonts w:ascii="Book Antiqua" w:hAnsi="Book Antiqua" w:cs="Arial"/>
          <w:b/>
          <w:color w:val="000000" w:themeColor="text1"/>
          <w:lang w:eastAsia="zh-CN"/>
        </w:rPr>
        <w:t>Manuscript Type: EDITORIAL</w:t>
      </w:r>
    </w:p>
    <w:p w:rsidR="00036DC0" w:rsidRPr="00625D09" w:rsidRDefault="00036DC0"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b/>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b/>
          <w:bCs/>
          <w:color w:val="000000" w:themeColor="text1"/>
        </w:rPr>
      </w:pPr>
      <w:r w:rsidRPr="00625D09">
        <w:rPr>
          <w:rFonts w:ascii="Book Antiqua" w:hAnsi="Book Antiqua" w:cs="Arial"/>
          <w:b/>
          <w:bCs/>
          <w:color w:val="000000" w:themeColor="text1"/>
        </w:rPr>
        <w:t xml:space="preserve">On the role of impulsivity and decision-making in suicidal behavior </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proofErr w:type="spellStart"/>
      <w:r w:rsidRPr="00625D09">
        <w:rPr>
          <w:rFonts w:ascii="Book Antiqua" w:hAnsi="Book Antiqua" w:cs="Arial"/>
          <w:bCs/>
          <w:lang w:eastAsia="zh-CN"/>
        </w:rPr>
        <w:t>Gvion</w:t>
      </w:r>
      <w:proofErr w:type="spellEnd"/>
      <w:r w:rsidRPr="00625D09">
        <w:rPr>
          <w:rFonts w:ascii="Book Antiqua" w:hAnsi="Book Antiqua" w:cs="Arial"/>
          <w:bCs/>
          <w:color w:val="000000"/>
          <w:lang w:eastAsia="zh-CN"/>
        </w:rPr>
        <w:t xml:space="preserve"> Y </w:t>
      </w:r>
      <w:r w:rsidRPr="00625D09">
        <w:rPr>
          <w:rFonts w:ascii="Book Antiqua" w:hAnsi="Book Antiqua" w:cs="Arial"/>
          <w:bCs/>
          <w:i/>
          <w:color w:val="000000"/>
          <w:lang w:eastAsia="zh-CN"/>
        </w:rPr>
        <w:t>et al</w:t>
      </w:r>
      <w:r w:rsidRPr="00625D09">
        <w:rPr>
          <w:rFonts w:ascii="Book Antiqua" w:hAnsi="Book Antiqua" w:cs="Arial"/>
          <w:bCs/>
          <w:color w:val="000000"/>
          <w:lang w:eastAsia="zh-CN"/>
        </w:rPr>
        <w:t xml:space="preserve">. </w:t>
      </w:r>
      <w:r w:rsidRPr="00625D09">
        <w:rPr>
          <w:rFonts w:ascii="Book Antiqua" w:hAnsi="Book Antiqua" w:cs="Arial"/>
          <w:bCs/>
          <w:color w:val="000000" w:themeColor="text1"/>
          <w:lang w:eastAsia="zh-CN"/>
        </w:rPr>
        <w:t>Suicide, decision making, impulsivity</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p>
    <w:p w:rsidR="00036DC0" w:rsidRPr="003278A3" w:rsidRDefault="00625D09" w:rsidP="00625D09">
      <w:pPr>
        <w:pStyle w:val="NormalWeb"/>
        <w:shd w:val="clear" w:color="auto" w:fill="FFFFFF"/>
        <w:spacing w:before="0" w:beforeAutospacing="0" w:after="0" w:afterAutospacing="0" w:line="360" w:lineRule="auto"/>
        <w:jc w:val="both"/>
        <w:textAlignment w:val="baseline"/>
        <w:rPr>
          <w:rFonts w:ascii="Book Antiqua" w:hAnsi="Book Antiqua" w:cs="Arial"/>
          <w:b/>
          <w:bCs/>
          <w:lang w:eastAsia="zh-CN"/>
        </w:rPr>
      </w:pPr>
      <w:proofErr w:type="spellStart"/>
      <w:r w:rsidRPr="003278A3">
        <w:rPr>
          <w:rFonts w:ascii="Book Antiqua" w:hAnsi="Book Antiqua" w:cs="Arial"/>
          <w:b/>
          <w:bCs/>
          <w:lang w:eastAsia="zh-CN"/>
        </w:rPr>
        <w:t>Yari</w:t>
      </w:r>
      <w:proofErr w:type="spellEnd"/>
      <w:r w:rsidRPr="003278A3">
        <w:rPr>
          <w:rFonts w:ascii="Book Antiqua" w:hAnsi="Book Antiqua" w:cs="Arial"/>
          <w:b/>
          <w:bCs/>
          <w:lang w:eastAsia="zh-CN"/>
        </w:rPr>
        <w:t xml:space="preserve"> </w:t>
      </w:r>
      <w:proofErr w:type="spellStart"/>
      <w:r w:rsidRPr="003278A3">
        <w:rPr>
          <w:rFonts w:ascii="Book Antiqua" w:hAnsi="Book Antiqua" w:cs="Arial"/>
          <w:b/>
          <w:bCs/>
          <w:lang w:eastAsia="zh-CN"/>
        </w:rPr>
        <w:t>Gvion</w:t>
      </w:r>
      <w:proofErr w:type="spellEnd"/>
      <w:r w:rsidRPr="003278A3">
        <w:rPr>
          <w:rFonts w:ascii="Book Antiqua" w:hAnsi="Book Antiqua" w:cs="Arial"/>
          <w:b/>
          <w:bCs/>
          <w:lang w:eastAsia="zh-CN"/>
        </w:rPr>
        <w:t>, Yossi Levi-</w:t>
      </w:r>
      <w:proofErr w:type="spellStart"/>
      <w:r w:rsidR="00036DC0" w:rsidRPr="003278A3">
        <w:rPr>
          <w:rFonts w:ascii="Book Antiqua" w:hAnsi="Book Antiqua" w:cs="Arial"/>
          <w:b/>
          <w:bCs/>
          <w:lang w:eastAsia="zh-CN"/>
        </w:rPr>
        <w:t>Belz</w:t>
      </w:r>
      <w:proofErr w:type="spellEnd"/>
      <w:r w:rsidR="00036DC0" w:rsidRPr="003278A3">
        <w:rPr>
          <w:rFonts w:ascii="Book Antiqua" w:hAnsi="Book Antiqua" w:cs="Arial"/>
          <w:b/>
          <w:bCs/>
          <w:lang w:eastAsia="zh-CN"/>
        </w:rPr>
        <w:t xml:space="preserve">, </w:t>
      </w:r>
      <w:proofErr w:type="spellStart"/>
      <w:r w:rsidR="00036DC0" w:rsidRPr="003278A3">
        <w:rPr>
          <w:rFonts w:ascii="Book Antiqua" w:hAnsi="Book Antiqua" w:cs="Arial"/>
          <w:b/>
          <w:bCs/>
          <w:lang w:eastAsia="zh-CN"/>
        </w:rPr>
        <w:t>Gergö</w:t>
      </w:r>
      <w:proofErr w:type="spellEnd"/>
      <w:r w:rsidR="00036DC0" w:rsidRPr="003278A3">
        <w:rPr>
          <w:rFonts w:ascii="Book Antiqua" w:hAnsi="Book Antiqua" w:cs="Arial"/>
          <w:b/>
          <w:bCs/>
          <w:lang w:eastAsia="zh-CN"/>
        </w:rPr>
        <w:t xml:space="preserve"> </w:t>
      </w:r>
      <w:proofErr w:type="spellStart"/>
      <w:r w:rsidR="00036DC0" w:rsidRPr="003278A3">
        <w:rPr>
          <w:rFonts w:ascii="Book Antiqua" w:hAnsi="Book Antiqua" w:cs="Arial"/>
          <w:b/>
          <w:bCs/>
          <w:lang w:eastAsia="zh-CN"/>
        </w:rPr>
        <w:t>Hadlaczky</w:t>
      </w:r>
      <w:proofErr w:type="spellEnd"/>
      <w:r w:rsidR="00036DC0" w:rsidRPr="003278A3">
        <w:rPr>
          <w:rFonts w:ascii="Book Antiqua" w:hAnsi="Book Antiqua" w:cs="Arial"/>
          <w:b/>
          <w:bCs/>
          <w:lang w:eastAsia="zh-CN"/>
        </w:rPr>
        <w:t xml:space="preserve">, </w:t>
      </w:r>
      <w:r w:rsidR="00036DC0" w:rsidRPr="003278A3">
        <w:rPr>
          <w:rFonts w:ascii="Book Antiqua" w:hAnsi="Book Antiqua" w:cs="Arial"/>
          <w:b/>
          <w:lang w:eastAsia="zh-CN"/>
        </w:rPr>
        <w:t xml:space="preserve">Alan </w:t>
      </w:r>
      <w:proofErr w:type="spellStart"/>
      <w:r w:rsidR="00036DC0" w:rsidRPr="003278A3">
        <w:rPr>
          <w:rFonts w:ascii="Book Antiqua" w:hAnsi="Book Antiqua" w:cs="Arial"/>
          <w:b/>
          <w:lang w:eastAsia="zh-CN"/>
        </w:rPr>
        <w:t>Apter</w:t>
      </w:r>
      <w:proofErr w:type="spellEnd"/>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proofErr w:type="spellStart"/>
      <w:r w:rsidRPr="00625D09">
        <w:rPr>
          <w:rFonts w:ascii="Book Antiqua" w:hAnsi="Book Antiqua" w:cs="Arial"/>
          <w:b/>
          <w:bCs/>
          <w:color w:val="000000" w:themeColor="text1"/>
          <w:lang w:eastAsia="zh-CN"/>
        </w:rPr>
        <w:t>Yari</w:t>
      </w:r>
      <w:proofErr w:type="spellEnd"/>
      <w:r w:rsidRPr="00625D09">
        <w:rPr>
          <w:rFonts w:ascii="Book Antiqua" w:hAnsi="Book Antiqua" w:cs="Arial"/>
          <w:b/>
          <w:bCs/>
          <w:color w:val="000000" w:themeColor="text1"/>
          <w:lang w:eastAsia="zh-CN"/>
        </w:rPr>
        <w:t xml:space="preserve"> </w:t>
      </w:r>
      <w:proofErr w:type="spellStart"/>
      <w:r w:rsidRPr="00625D09">
        <w:rPr>
          <w:rFonts w:ascii="Book Antiqua" w:hAnsi="Book Antiqua" w:cs="Arial"/>
          <w:b/>
          <w:bCs/>
          <w:color w:val="000000" w:themeColor="text1"/>
          <w:lang w:eastAsia="zh-CN"/>
        </w:rPr>
        <w:t>Gvion</w:t>
      </w:r>
      <w:proofErr w:type="spellEnd"/>
      <w:r w:rsidRPr="00625D09">
        <w:rPr>
          <w:rFonts w:ascii="Book Antiqua" w:hAnsi="Book Antiqua" w:cs="Arial"/>
          <w:b/>
          <w:bCs/>
          <w:color w:val="000000" w:themeColor="text1"/>
          <w:lang w:eastAsia="zh-CN"/>
        </w:rPr>
        <w:t>,</w:t>
      </w:r>
      <w:r w:rsidRPr="00625D09">
        <w:rPr>
          <w:rFonts w:ascii="Book Antiqua" w:hAnsi="Book Antiqua"/>
          <w:b/>
          <w:color w:val="000000" w:themeColor="text1"/>
        </w:rPr>
        <w:t xml:space="preserve"> </w:t>
      </w:r>
      <w:r w:rsidRPr="00625D09">
        <w:rPr>
          <w:rFonts w:ascii="Book Antiqua" w:hAnsi="Book Antiqua" w:cs="Arial"/>
          <w:bCs/>
          <w:color w:val="000000" w:themeColor="text1"/>
          <w:lang w:eastAsia="zh-CN"/>
        </w:rPr>
        <w:t xml:space="preserve">Department of Clinical Psychology, Bar </w:t>
      </w:r>
      <w:proofErr w:type="spellStart"/>
      <w:r w:rsidRPr="00625D09">
        <w:rPr>
          <w:rFonts w:ascii="Book Antiqua" w:hAnsi="Book Antiqua" w:cs="Arial"/>
          <w:bCs/>
          <w:color w:val="000000" w:themeColor="text1"/>
          <w:lang w:eastAsia="zh-CN"/>
        </w:rPr>
        <w:t>Ilan</w:t>
      </w:r>
      <w:proofErr w:type="spellEnd"/>
      <w:r w:rsidRPr="00625D09">
        <w:rPr>
          <w:rFonts w:ascii="Book Antiqua" w:hAnsi="Book Antiqua" w:cs="Arial"/>
          <w:bCs/>
          <w:color w:val="000000" w:themeColor="text1"/>
          <w:lang w:eastAsia="zh-CN"/>
        </w:rPr>
        <w:t xml:space="preserve"> University</w:t>
      </w:r>
      <w:r w:rsidR="009856B6" w:rsidRPr="00625D09">
        <w:rPr>
          <w:rFonts w:ascii="Book Antiqua" w:hAnsi="Book Antiqua" w:cs="Arial"/>
          <w:bCs/>
          <w:color w:val="000000" w:themeColor="text1"/>
          <w:lang w:eastAsia="zh-CN"/>
        </w:rPr>
        <w:t>,</w:t>
      </w:r>
      <w:r w:rsidRPr="00625D09">
        <w:rPr>
          <w:rFonts w:ascii="Book Antiqua" w:hAnsi="Book Antiqua" w:cs="Arial"/>
          <w:bCs/>
          <w:color w:val="000000" w:themeColor="text1"/>
          <w:lang w:eastAsia="zh-CN"/>
        </w:rPr>
        <w:t xml:space="preserve"> </w:t>
      </w:r>
      <w:r w:rsidR="009856B6" w:rsidRPr="00625D09">
        <w:rPr>
          <w:rFonts w:ascii="Book Antiqua" w:hAnsi="Book Antiqua" w:cs="Arial"/>
          <w:bCs/>
          <w:color w:val="000000" w:themeColor="text1"/>
          <w:lang w:eastAsia="zh-CN"/>
        </w:rPr>
        <w:t>Ramat-</w:t>
      </w:r>
      <w:proofErr w:type="spellStart"/>
      <w:r w:rsidR="009856B6" w:rsidRPr="00625D09">
        <w:rPr>
          <w:rFonts w:ascii="Book Antiqua" w:hAnsi="Book Antiqua" w:cs="Arial"/>
          <w:bCs/>
          <w:color w:val="000000" w:themeColor="text1"/>
          <w:lang w:eastAsia="zh-CN"/>
        </w:rPr>
        <w:t>Gan</w:t>
      </w:r>
      <w:proofErr w:type="spellEnd"/>
      <w:r w:rsidR="009856B6" w:rsidRPr="00625D09">
        <w:rPr>
          <w:rFonts w:ascii="Book Antiqua" w:hAnsi="Book Antiqua" w:cs="Arial"/>
          <w:bCs/>
          <w:color w:val="000000" w:themeColor="text1"/>
          <w:lang w:eastAsia="zh-CN"/>
        </w:rPr>
        <w:t xml:space="preserve"> 52900, Israel</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proofErr w:type="spellStart"/>
      <w:r w:rsidRPr="00625D09">
        <w:rPr>
          <w:rFonts w:ascii="Book Antiqua" w:hAnsi="Book Antiqua" w:cs="Arial"/>
          <w:b/>
          <w:bCs/>
          <w:color w:val="000000"/>
          <w:lang w:eastAsia="zh-CN"/>
        </w:rPr>
        <w:t>Yari</w:t>
      </w:r>
      <w:proofErr w:type="spellEnd"/>
      <w:r w:rsidRPr="00625D09">
        <w:rPr>
          <w:rFonts w:ascii="Book Antiqua" w:hAnsi="Book Antiqua" w:cs="Arial"/>
          <w:b/>
          <w:bCs/>
          <w:color w:val="000000"/>
          <w:lang w:eastAsia="zh-CN"/>
        </w:rPr>
        <w:t xml:space="preserve"> </w:t>
      </w:r>
      <w:proofErr w:type="spellStart"/>
      <w:r w:rsidRPr="00625D09">
        <w:rPr>
          <w:rFonts w:ascii="Book Antiqua" w:hAnsi="Book Antiqua" w:cs="Arial"/>
          <w:b/>
          <w:bCs/>
          <w:color w:val="000000"/>
          <w:lang w:eastAsia="zh-CN"/>
        </w:rPr>
        <w:t>Gvion</w:t>
      </w:r>
      <w:proofErr w:type="spellEnd"/>
      <w:r w:rsidRPr="00625D09">
        <w:rPr>
          <w:rFonts w:ascii="Book Antiqua" w:hAnsi="Book Antiqua" w:cs="Arial"/>
          <w:b/>
          <w:bCs/>
          <w:color w:val="000000"/>
          <w:lang w:eastAsia="zh-CN"/>
        </w:rPr>
        <w:t>,</w:t>
      </w:r>
      <w:r w:rsidRPr="00625D09">
        <w:rPr>
          <w:rFonts w:ascii="Book Antiqua" w:hAnsi="Book Antiqua"/>
          <w:b/>
          <w:color w:val="000000"/>
        </w:rPr>
        <w:t xml:space="preserve"> </w:t>
      </w:r>
      <w:r w:rsidRPr="00625D09">
        <w:rPr>
          <w:rFonts w:ascii="Book Antiqua" w:hAnsi="Book Antiqua" w:cs="Arial"/>
          <w:bCs/>
          <w:color w:val="000000" w:themeColor="text1"/>
          <w:lang w:eastAsia="zh-CN"/>
        </w:rPr>
        <w:t>Department of Clinical Psychology, Tel-Aviv Jaffa Academic Center</w:t>
      </w:r>
      <w:r w:rsidR="009856B6" w:rsidRPr="00625D09">
        <w:rPr>
          <w:rFonts w:ascii="Book Antiqua" w:hAnsi="Book Antiqua" w:cs="Arial"/>
          <w:bCs/>
          <w:color w:val="000000" w:themeColor="text1"/>
          <w:lang w:eastAsia="zh-CN"/>
        </w:rPr>
        <w:t>,</w:t>
      </w:r>
      <w:r w:rsidRPr="00625D09">
        <w:rPr>
          <w:rFonts w:ascii="Book Antiqua" w:hAnsi="Book Antiqua" w:cs="Arial"/>
          <w:bCs/>
          <w:color w:val="000000" w:themeColor="text1"/>
          <w:lang w:eastAsia="zh-CN"/>
        </w:rPr>
        <w:t xml:space="preserve"> </w:t>
      </w:r>
      <w:r w:rsidR="009856B6" w:rsidRPr="00625D09">
        <w:rPr>
          <w:rFonts w:ascii="Book Antiqua" w:hAnsi="Book Antiqua" w:cs="Arial"/>
          <w:bCs/>
          <w:color w:val="000000" w:themeColor="text1"/>
          <w:lang w:eastAsia="zh-CN"/>
        </w:rPr>
        <w:t>Tel Aviv 6199903</w:t>
      </w:r>
      <w:r w:rsidRPr="00625D09">
        <w:rPr>
          <w:rFonts w:ascii="Book Antiqua" w:hAnsi="Book Antiqua" w:cs="Arial"/>
          <w:bCs/>
          <w:color w:val="000000" w:themeColor="text1"/>
          <w:lang w:eastAsia="zh-CN"/>
        </w:rPr>
        <w:t>, Israel</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proofErr w:type="spellStart"/>
      <w:r w:rsidRPr="00625D09">
        <w:rPr>
          <w:rFonts w:ascii="Book Antiqua" w:hAnsi="Book Antiqua" w:cs="Arial"/>
          <w:b/>
          <w:bCs/>
          <w:color w:val="000000"/>
          <w:lang w:eastAsia="zh-CN"/>
        </w:rPr>
        <w:t>Yari</w:t>
      </w:r>
      <w:proofErr w:type="spellEnd"/>
      <w:r w:rsidRPr="00625D09">
        <w:rPr>
          <w:rFonts w:ascii="Book Antiqua" w:hAnsi="Book Antiqua" w:cs="Arial"/>
          <w:b/>
          <w:bCs/>
          <w:color w:val="000000"/>
          <w:lang w:eastAsia="zh-CN"/>
        </w:rPr>
        <w:t xml:space="preserve"> </w:t>
      </w:r>
      <w:proofErr w:type="spellStart"/>
      <w:r w:rsidRPr="00625D09">
        <w:rPr>
          <w:rFonts w:ascii="Book Antiqua" w:hAnsi="Book Antiqua" w:cs="Arial"/>
          <w:b/>
          <w:bCs/>
          <w:color w:val="000000"/>
          <w:lang w:eastAsia="zh-CN"/>
        </w:rPr>
        <w:t>Gvion</w:t>
      </w:r>
      <w:proofErr w:type="spellEnd"/>
      <w:r w:rsidRPr="00625D09">
        <w:rPr>
          <w:rFonts w:ascii="Book Antiqua" w:hAnsi="Book Antiqua" w:cs="Arial"/>
          <w:b/>
          <w:bCs/>
          <w:color w:val="000000"/>
          <w:lang w:eastAsia="zh-CN"/>
        </w:rPr>
        <w:t xml:space="preserve">, </w:t>
      </w:r>
      <w:r w:rsidR="009856B6" w:rsidRPr="00625D09">
        <w:rPr>
          <w:rFonts w:ascii="Book Antiqua" w:hAnsi="Book Antiqua" w:cs="Arial"/>
          <w:bCs/>
          <w:color w:val="000000" w:themeColor="text1"/>
          <w:lang w:eastAsia="zh-CN"/>
        </w:rPr>
        <w:t xml:space="preserve">Interdisciplinary Center, </w:t>
      </w:r>
      <w:proofErr w:type="spellStart"/>
      <w:r w:rsidR="009856B6" w:rsidRPr="00625D09">
        <w:rPr>
          <w:rFonts w:ascii="Book Antiqua" w:hAnsi="Book Antiqua" w:cs="Arial"/>
          <w:bCs/>
          <w:color w:val="000000" w:themeColor="text1"/>
          <w:lang w:eastAsia="zh-CN"/>
        </w:rPr>
        <w:t>Herzliya</w:t>
      </w:r>
      <w:proofErr w:type="spellEnd"/>
      <w:r w:rsidR="009856B6" w:rsidRPr="00625D09">
        <w:rPr>
          <w:rFonts w:ascii="Book Antiqua" w:hAnsi="Book Antiqua" w:cs="Arial"/>
          <w:bCs/>
          <w:color w:val="000000" w:themeColor="text1"/>
          <w:lang w:eastAsia="zh-CN"/>
        </w:rPr>
        <w:t xml:space="preserve"> 46000, Israel</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p>
    <w:p w:rsidR="00036DC0" w:rsidRPr="00625D09" w:rsidRDefault="00625D09"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r>
        <w:rPr>
          <w:rFonts w:ascii="Book Antiqua" w:hAnsi="Book Antiqua" w:cs="Arial"/>
          <w:b/>
          <w:bCs/>
          <w:color w:val="000000" w:themeColor="text1"/>
          <w:lang w:eastAsia="zh-CN"/>
        </w:rPr>
        <w:t>Yossi Levi-</w:t>
      </w:r>
      <w:proofErr w:type="spellStart"/>
      <w:r w:rsidR="00036DC0" w:rsidRPr="00625D09">
        <w:rPr>
          <w:rFonts w:ascii="Book Antiqua" w:hAnsi="Book Antiqua" w:cs="Arial"/>
          <w:b/>
          <w:bCs/>
          <w:color w:val="000000" w:themeColor="text1"/>
          <w:lang w:eastAsia="zh-CN"/>
        </w:rPr>
        <w:t>Belz</w:t>
      </w:r>
      <w:proofErr w:type="spellEnd"/>
      <w:r w:rsidR="00036DC0" w:rsidRPr="00625D09">
        <w:rPr>
          <w:rFonts w:ascii="Book Antiqua" w:hAnsi="Book Antiqua" w:cs="Arial"/>
          <w:b/>
          <w:bCs/>
          <w:color w:val="000000" w:themeColor="text1"/>
          <w:lang w:eastAsia="zh-CN"/>
        </w:rPr>
        <w:t xml:space="preserve">, </w:t>
      </w:r>
      <w:r w:rsidR="00036DC0" w:rsidRPr="00625D09">
        <w:rPr>
          <w:rFonts w:ascii="Book Antiqua" w:hAnsi="Book Antiqua" w:cs="Arial"/>
          <w:bCs/>
          <w:color w:val="000000" w:themeColor="text1"/>
          <w:lang w:eastAsia="zh-CN"/>
        </w:rPr>
        <w:t xml:space="preserve">Department of Behavioral Sciences, </w:t>
      </w:r>
      <w:proofErr w:type="spellStart"/>
      <w:r w:rsidR="00036DC0" w:rsidRPr="00625D09">
        <w:rPr>
          <w:rFonts w:ascii="Book Antiqua" w:hAnsi="Book Antiqua" w:cs="Arial"/>
          <w:bCs/>
          <w:color w:val="000000" w:themeColor="text1"/>
          <w:lang w:eastAsia="zh-CN"/>
        </w:rPr>
        <w:t>Rupin</w:t>
      </w:r>
      <w:proofErr w:type="spellEnd"/>
      <w:r w:rsidR="00036DC0" w:rsidRPr="00625D09">
        <w:rPr>
          <w:rFonts w:ascii="Book Antiqua" w:hAnsi="Book Antiqua" w:cs="Arial"/>
          <w:bCs/>
          <w:color w:val="000000" w:themeColor="text1"/>
          <w:lang w:eastAsia="zh-CN"/>
        </w:rPr>
        <w:t xml:space="preserve"> Academic Center, </w:t>
      </w:r>
      <w:proofErr w:type="spellStart"/>
      <w:r w:rsidR="00036DC0" w:rsidRPr="00625D09">
        <w:rPr>
          <w:rFonts w:ascii="Book Antiqua" w:hAnsi="Book Antiqua" w:cs="Arial"/>
          <w:bCs/>
          <w:color w:val="000000" w:themeColor="text1"/>
          <w:lang w:eastAsia="zh-CN"/>
        </w:rPr>
        <w:t>Emek</w:t>
      </w:r>
      <w:proofErr w:type="spellEnd"/>
      <w:r w:rsidR="00036DC0" w:rsidRPr="00625D09">
        <w:rPr>
          <w:rFonts w:ascii="Book Antiqua" w:hAnsi="Book Antiqua" w:cs="Arial"/>
          <w:bCs/>
          <w:color w:val="000000" w:themeColor="text1"/>
          <w:lang w:eastAsia="zh-CN"/>
        </w:rPr>
        <w:t xml:space="preserve"> </w:t>
      </w:r>
      <w:proofErr w:type="spellStart"/>
      <w:r w:rsidR="00036DC0" w:rsidRPr="00625D09">
        <w:rPr>
          <w:rFonts w:ascii="Book Antiqua" w:hAnsi="Book Antiqua" w:cs="Arial"/>
          <w:bCs/>
          <w:color w:val="000000" w:themeColor="text1"/>
          <w:lang w:eastAsia="zh-CN"/>
        </w:rPr>
        <w:t>Hefer</w:t>
      </w:r>
      <w:proofErr w:type="spellEnd"/>
      <w:r w:rsidR="009856B6" w:rsidRPr="00625D09">
        <w:rPr>
          <w:rFonts w:ascii="Book Antiqua" w:hAnsi="Book Antiqua"/>
        </w:rPr>
        <w:t xml:space="preserve"> </w:t>
      </w:r>
      <w:r w:rsidR="009856B6" w:rsidRPr="00625D09">
        <w:rPr>
          <w:rFonts w:ascii="Book Antiqua" w:hAnsi="Book Antiqua" w:cs="Arial"/>
          <w:bCs/>
          <w:color w:val="000000" w:themeColor="text1"/>
          <w:lang w:eastAsia="zh-CN"/>
        </w:rPr>
        <w:t>40250</w:t>
      </w:r>
      <w:r w:rsidR="00036DC0" w:rsidRPr="00625D09">
        <w:rPr>
          <w:rFonts w:ascii="Book Antiqua" w:hAnsi="Book Antiqua" w:cs="Arial"/>
          <w:bCs/>
          <w:color w:val="000000" w:themeColor="text1"/>
          <w:lang w:eastAsia="zh-CN"/>
        </w:rPr>
        <w:t xml:space="preserve">, Israel </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color w:val="000000" w:themeColor="text1"/>
          <w:lang w:eastAsia="zh-CN"/>
        </w:rPr>
      </w:pPr>
      <w:proofErr w:type="spellStart"/>
      <w:r w:rsidRPr="00625D09">
        <w:rPr>
          <w:rFonts w:ascii="Book Antiqua" w:hAnsi="Book Antiqua" w:cs="Arial"/>
          <w:b/>
          <w:bCs/>
          <w:color w:val="000000" w:themeColor="text1"/>
          <w:lang w:eastAsia="zh-CN"/>
        </w:rPr>
        <w:t>Gergö</w:t>
      </w:r>
      <w:proofErr w:type="spellEnd"/>
      <w:r w:rsidRPr="00625D09">
        <w:rPr>
          <w:rFonts w:ascii="Book Antiqua" w:hAnsi="Book Antiqua" w:cs="Arial"/>
          <w:b/>
          <w:bCs/>
          <w:color w:val="000000" w:themeColor="text1"/>
          <w:lang w:eastAsia="zh-CN"/>
        </w:rPr>
        <w:t xml:space="preserve"> </w:t>
      </w:r>
      <w:proofErr w:type="spellStart"/>
      <w:r w:rsidRPr="00625D09">
        <w:rPr>
          <w:rFonts w:ascii="Book Antiqua" w:hAnsi="Book Antiqua" w:cs="Arial"/>
          <w:b/>
          <w:bCs/>
          <w:color w:val="000000" w:themeColor="text1"/>
          <w:lang w:eastAsia="zh-CN"/>
        </w:rPr>
        <w:t>Hadlaczky</w:t>
      </w:r>
      <w:proofErr w:type="spellEnd"/>
      <w:r w:rsidRPr="00625D09">
        <w:rPr>
          <w:rFonts w:ascii="Book Antiqua" w:hAnsi="Book Antiqua" w:cs="Arial"/>
          <w:b/>
          <w:bCs/>
          <w:color w:val="000000" w:themeColor="text1"/>
          <w:lang w:eastAsia="zh-CN"/>
        </w:rPr>
        <w:t>,</w:t>
      </w:r>
      <w:r w:rsidRPr="00625D09">
        <w:rPr>
          <w:rFonts w:ascii="Book Antiqua" w:hAnsi="Book Antiqua" w:cs="Arial"/>
          <w:bCs/>
          <w:color w:val="000000" w:themeColor="text1"/>
          <w:lang w:eastAsia="zh-CN"/>
        </w:rPr>
        <w:t xml:space="preserve"> </w:t>
      </w:r>
      <w:r w:rsidRPr="00625D09">
        <w:rPr>
          <w:rFonts w:ascii="Book Antiqua" w:hAnsi="Book Antiqua" w:cs="Arial"/>
          <w:color w:val="000000" w:themeColor="text1"/>
          <w:lang w:eastAsia="zh-CN"/>
        </w:rPr>
        <w:t xml:space="preserve">National Centre for Suicide Research and Prevention of Mental Ill-Health (NASP), </w:t>
      </w:r>
      <w:proofErr w:type="spellStart"/>
      <w:r w:rsidRPr="00625D09">
        <w:rPr>
          <w:rFonts w:ascii="Book Antiqua" w:hAnsi="Book Antiqua" w:cs="Arial"/>
          <w:color w:val="000000" w:themeColor="text1"/>
          <w:lang w:eastAsia="zh-CN"/>
        </w:rPr>
        <w:t>Karolinska</w:t>
      </w:r>
      <w:proofErr w:type="spellEnd"/>
      <w:r w:rsidRPr="00625D09">
        <w:rPr>
          <w:rFonts w:ascii="Book Antiqua" w:hAnsi="Book Antiqua" w:cs="Arial"/>
          <w:color w:val="000000" w:themeColor="text1"/>
          <w:lang w:eastAsia="zh-CN"/>
        </w:rPr>
        <w:t xml:space="preserve"> </w:t>
      </w:r>
      <w:proofErr w:type="spellStart"/>
      <w:r w:rsidRPr="00625D09">
        <w:rPr>
          <w:rFonts w:ascii="Book Antiqua" w:hAnsi="Book Antiqua" w:cs="Arial"/>
          <w:color w:val="000000" w:themeColor="text1"/>
          <w:lang w:eastAsia="zh-CN"/>
        </w:rPr>
        <w:t>Institutet</w:t>
      </w:r>
      <w:proofErr w:type="spellEnd"/>
      <w:r w:rsidR="006B412A" w:rsidRPr="00625D09">
        <w:rPr>
          <w:rFonts w:ascii="Book Antiqua" w:hAnsi="Book Antiqua" w:cs="Arial"/>
          <w:color w:val="000000" w:themeColor="text1"/>
          <w:lang w:eastAsia="zh-CN"/>
        </w:rPr>
        <w:t>,</w:t>
      </w:r>
      <w:r w:rsidRPr="00625D09">
        <w:rPr>
          <w:rFonts w:ascii="Book Antiqua" w:hAnsi="Book Antiqua" w:cs="Arial"/>
          <w:color w:val="000000" w:themeColor="text1"/>
          <w:lang w:eastAsia="zh-CN"/>
        </w:rPr>
        <w:t xml:space="preserve"> </w:t>
      </w:r>
      <w:r w:rsidR="006B412A" w:rsidRPr="00625D09">
        <w:rPr>
          <w:rFonts w:ascii="Book Antiqua" w:hAnsi="Book Antiqua" w:cs="Arial"/>
          <w:color w:val="000000" w:themeColor="text1"/>
          <w:lang w:eastAsia="zh-CN"/>
        </w:rPr>
        <w:t>SE-171 77 Stockholm</w:t>
      </w:r>
      <w:r w:rsidRPr="00625D09">
        <w:rPr>
          <w:rFonts w:ascii="Book Antiqua" w:hAnsi="Book Antiqua" w:cs="Arial"/>
          <w:color w:val="000000" w:themeColor="text1"/>
          <w:lang w:eastAsia="zh-CN"/>
        </w:rPr>
        <w:t>, Sweden</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r w:rsidRPr="00625D09">
        <w:rPr>
          <w:rFonts w:ascii="Book Antiqua" w:hAnsi="Book Antiqua" w:cs="Arial"/>
          <w:b/>
          <w:color w:val="000000" w:themeColor="text1"/>
          <w:lang w:eastAsia="zh-CN"/>
        </w:rPr>
        <w:t xml:space="preserve">Alan </w:t>
      </w:r>
      <w:proofErr w:type="spellStart"/>
      <w:r w:rsidRPr="00625D09">
        <w:rPr>
          <w:rFonts w:ascii="Book Antiqua" w:hAnsi="Book Antiqua" w:cs="Arial"/>
          <w:b/>
          <w:color w:val="000000" w:themeColor="text1"/>
          <w:lang w:eastAsia="zh-CN"/>
        </w:rPr>
        <w:t>Apter</w:t>
      </w:r>
      <w:proofErr w:type="spellEnd"/>
      <w:r w:rsidRPr="00625D09">
        <w:rPr>
          <w:rFonts w:ascii="Book Antiqua" w:hAnsi="Book Antiqua" w:cs="Arial"/>
          <w:b/>
          <w:color w:val="000000" w:themeColor="text1"/>
          <w:lang w:eastAsia="zh-CN"/>
        </w:rPr>
        <w:t>,</w:t>
      </w:r>
      <w:r w:rsidRPr="00625D09">
        <w:rPr>
          <w:rFonts w:ascii="Book Antiqua" w:hAnsi="Book Antiqua" w:cs="Arial"/>
          <w:color w:val="000000" w:themeColor="text1"/>
          <w:lang w:eastAsia="zh-CN"/>
        </w:rPr>
        <w:t xml:space="preserve"> Feinberg Child Study Center, Schneider </w:t>
      </w:r>
      <w:proofErr w:type="spellStart"/>
      <w:r w:rsidRPr="00625D09">
        <w:rPr>
          <w:rFonts w:ascii="Book Antiqua" w:hAnsi="Book Antiqua" w:cs="Arial"/>
          <w:color w:val="000000" w:themeColor="text1"/>
          <w:lang w:eastAsia="zh-CN"/>
        </w:rPr>
        <w:t>Childrenws</w:t>
      </w:r>
      <w:proofErr w:type="spellEnd"/>
      <w:r w:rsidRPr="00625D09">
        <w:rPr>
          <w:rFonts w:ascii="Book Antiqua" w:hAnsi="Book Antiqua" w:cs="Arial"/>
          <w:color w:val="000000" w:themeColor="text1"/>
          <w:lang w:eastAsia="zh-CN"/>
        </w:rPr>
        <w:t xml:space="preserve"> Medical Center of Israel, </w:t>
      </w:r>
      <w:r w:rsidR="006B412A" w:rsidRPr="00625D09">
        <w:rPr>
          <w:rFonts w:ascii="Book Antiqua" w:hAnsi="Book Antiqua" w:cs="Arial"/>
          <w:color w:val="000000" w:themeColor="text1"/>
          <w:lang w:eastAsia="zh-CN"/>
        </w:rPr>
        <w:t xml:space="preserve">Petah </w:t>
      </w:r>
      <w:proofErr w:type="spellStart"/>
      <w:r w:rsidR="006B412A" w:rsidRPr="00625D09">
        <w:rPr>
          <w:rFonts w:ascii="Book Antiqua" w:hAnsi="Book Antiqua" w:cs="Arial"/>
          <w:color w:val="000000" w:themeColor="text1"/>
          <w:lang w:eastAsia="zh-CN"/>
        </w:rPr>
        <w:t>Tikva</w:t>
      </w:r>
      <w:proofErr w:type="spellEnd"/>
      <w:r w:rsidR="006B412A" w:rsidRPr="00625D09">
        <w:rPr>
          <w:rFonts w:ascii="Book Antiqua" w:hAnsi="Book Antiqua" w:cs="Arial"/>
          <w:color w:val="000000" w:themeColor="text1"/>
          <w:lang w:eastAsia="zh-CN"/>
        </w:rPr>
        <w:t xml:space="preserve"> 49202</w:t>
      </w:r>
      <w:r w:rsidRPr="00625D09">
        <w:rPr>
          <w:rFonts w:ascii="Book Antiqua" w:hAnsi="Book Antiqua" w:cs="Arial"/>
          <w:color w:val="000000" w:themeColor="text1"/>
          <w:lang w:eastAsia="zh-CN"/>
        </w:rPr>
        <w:t>, Israel</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601E2B" w:rsidRPr="00625D09" w:rsidRDefault="00601E2B" w:rsidP="00625D09">
      <w:pPr>
        <w:pStyle w:val="NormalWeb"/>
        <w:shd w:val="clear" w:color="auto" w:fill="FFFFFF"/>
        <w:spacing w:before="0" w:beforeAutospacing="0" w:after="0" w:afterAutospacing="0" w:line="360" w:lineRule="auto"/>
        <w:jc w:val="both"/>
        <w:textAlignment w:val="baseline"/>
        <w:rPr>
          <w:rFonts w:ascii="Book Antiqua" w:eastAsiaTheme="minorEastAsia" w:hAnsi="Book Antiqua"/>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625D09">
        <w:rPr>
          <w:rFonts w:ascii="Book Antiqua" w:eastAsia="MS Mincho" w:hAnsi="Book Antiqua"/>
          <w:b/>
        </w:rPr>
        <w:t>Author contributions:</w:t>
      </w:r>
      <w:bookmarkEnd w:id="0"/>
      <w:bookmarkEnd w:id="1"/>
      <w:bookmarkEnd w:id="2"/>
      <w:bookmarkEnd w:id="3"/>
      <w:bookmarkEnd w:id="4"/>
      <w:bookmarkEnd w:id="5"/>
      <w:bookmarkEnd w:id="6"/>
      <w:bookmarkEnd w:id="7"/>
      <w:r w:rsidRPr="00625D09">
        <w:rPr>
          <w:rFonts w:ascii="Book Antiqua" w:eastAsiaTheme="minorEastAsia" w:hAnsi="Book Antiqua"/>
          <w:b/>
          <w:lang w:eastAsia="zh-CN"/>
        </w:rPr>
        <w:t xml:space="preserve"> </w:t>
      </w:r>
      <w:r w:rsidRPr="00625D09">
        <w:rPr>
          <w:rFonts w:ascii="Book Antiqua" w:eastAsiaTheme="minorEastAsia" w:hAnsi="Book Antiqua"/>
          <w:lang w:eastAsia="zh-CN"/>
        </w:rPr>
        <w:t>All the authors equally contributed to this work.</w:t>
      </w:r>
    </w:p>
    <w:p w:rsidR="00601E2B" w:rsidRPr="00625D09" w:rsidRDefault="00601E2B" w:rsidP="00625D09">
      <w:pPr>
        <w:pStyle w:val="NormalWeb"/>
        <w:shd w:val="clear" w:color="auto" w:fill="FFFFFF"/>
        <w:spacing w:before="0" w:beforeAutospacing="0" w:after="0" w:afterAutospacing="0" w:line="360" w:lineRule="auto"/>
        <w:jc w:val="both"/>
        <w:textAlignment w:val="baseline"/>
        <w:rPr>
          <w:rFonts w:ascii="Book Antiqua" w:eastAsiaTheme="minorEastAsia" w:hAnsi="Book Antiqua" w:cs="Arial"/>
          <w:b/>
          <w:bCs/>
          <w:color w:val="000000" w:themeColor="text1"/>
          <w:lang w:eastAsia="zh-CN"/>
        </w:rPr>
      </w:pPr>
    </w:p>
    <w:p w:rsidR="00036DC0" w:rsidRPr="00625D09" w:rsidRDefault="00036DC0" w:rsidP="00625D09">
      <w:pPr>
        <w:pStyle w:val="BodyTextIndent"/>
        <w:spacing w:after="0" w:line="360" w:lineRule="auto"/>
        <w:ind w:leftChars="0" w:left="0"/>
        <w:rPr>
          <w:rFonts w:cs="Gulim"/>
          <w:color w:val="000000"/>
          <w:sz w:val="24"/>
          <w:szCs w:val="24"/>
          <w:lang w:eastAsia="zh-CN"/>
        </w:rPr>
      </w:pPr>
      <w:bookmarkStart w:id="8" w:name="OLE_LINK32"/>
      <w:bookmarkStart w:id="9" w:name="OLE_LINK33"/>
      <w:r w:rsidRPr="00625D09">
        <w:rPr>
          <w:rFonts w:eastAsia="Times New Roman" w:cs="Gulim"/>
          <w:b/>
          <w:color w:val="000000"/>
          <w:sz w:val="24"/>
          <w:szCs w:val="24"/>
        </w:rPr>
        <w:t>Conflict-of-interest</w:t>
      </w:r>
      <w:r w:rsidRPr="00625D09">
        <w:rPr>
          <w:rFonts w:cs="Gulim"/>
          <w:b/>
          <w:color w:val="000000"/>
          <w:sz w:val="24"/>
          <w:szCs w:val="24"/>
          <w:lang w:eastAsia="zh-CN"/>
        </w:rPr>
        <w:t xml:space="preserve"> statement: </w:t>
      </w:r>
      <w:bookmarkStart w:id="10" w:name="OLE_LINK507"/>
      <w:bookmarkStart w:id="11" w:name="OLE_LINK506"/>
      <w:bookmarkStart w:id="12" w:name="OLE_LINK496"/>
      <w:bookmarkStart w:id="13" w:name="OLE_LINK479"/>
      <w:r w:rsidRPr="00625D09">
        <w:rPr>
          <w:rFonts w:cs="Gulim"/>
          <w:color w:val="000000"/>
          <w:sz w:val="24"/>
          <w:szCs w:val="24"/>
          <w:lang w:eastAsia="zh-CN"/>
        </w:rPr>
        <w:t xml:space="preserve">None. </w:t>
      </w:r>
    </w:p>
    <w:p w:rsidR="00036DC0" w:rsidRPr="00625D09" w:rsidRDefault="00036DC0" w:rsidP="00625D09">
      <w:pPr>
        <w:pStyle w:val="BodyTextIndent"/>
        <w:spacing w:after="0" w:line="360" w:lineRule="auto"/>
        <w:ind w:leftChars="0" w:left="0"/>
        <w:rPr>
          <w:sz w:val="24"/>
          <w:szCs w:val="24"/>
          <w:lang w:eastAsia="zh-CN"/>
        </w:rPr>
      </w:pPr>
    </w:p>
    <w:p w:rsidR="00036DC0" w:rsidRPr="00625D09" w:rsidRDefault="00036DC0" w:rsidP="00625D09">
      <w:pPr>
        <w:pStyle w:val="BodyTextIndent"/>
        <w:spacing w:after="0" w:line="360" w:lineRule="auto"/>
        <w:ind w:leftChars="0" w:left="0"/>
        <w:rPr>
          <w:sz w:val="24"/>
          <w:szCs w:val="24"/>
          <w:lang w:eastAsia="zh-CN"/>
        </w:rPr>
      </w:pPr>
      <w:r w:rsidRPr="00625D09">
        <w:rPr>
          <w:rFonts w:cs="宋体"/>
          <w:b/>
          <w:color w:val="000000"/>
          <w:sz w:val="24"/>
          <w:szCs w:val="24"/>
          <w:lang w:eastAsia="zh-CN"/>
        </w:rPr>
        <w:t xml:space="preserve">Open-Access: </w:t>
      </w:r>
      <w:bookmarkStart w:id="14" w:name="OLE_LINK24"/>
      <w:bookmarkStart w:id="15" w:name="OLE_LINK25"/>
      <w:r w:rsidRPr="00625D09">
        <w:rPr>
          <w:rFonts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25D09">
          <w:rPr>
            <w:rFonts w:cs="宋体"/>
            <w:color w:val="000000"/>
            <w:sz w:val="24"/>
            <w:szCs w:val="24"/>
            <w:u w:val="single"/>
            <w:lang w:eastAsia="zh-CN"/>
          </w:rPr>
          <w:t>http://creativecommons.org/licenses/by-nc/4.0/</w:t>
        </w:r>
      </w:hyperlink>
      <w:bookmarkEnd w:id="10"/>
      <w:bookmarkEnd w:id="11"/>
      <w:bookmarkEnd w:id="12"/>
      <w:bookmarkEnd w:id="13"/>
      <w:bookmarkEnd w:id="14"/>
      <w:bookmarkEnd w:id="15"/>
    </w:p>
    <w:bookmarkEnd w:id="8"/>
    <w:bookmarkEnd w:id="9"/>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r w:rsidRPr="00625D09">
        <w:rPr>
          <w:rFonts w:ascii="Book Antiqua" w:hAnsi="Book Antiqua" w:cs="Arial"/>
          <w:b/>
          <w:bCs/>
          <w:color w:val="000000" w:themeColor="text1"/>
          <w:lang w:eastAsia="zh-CN"/>
        </w:rPr>
        <w:t xml:space="preserve">Correspondence to: </w:t>
      </w:r>
      <w:proofErr w:type="spellStart"/>
      <w:r w:rsidRPr="00625D09">
        <w:rPr>
          <w:rFonts w:ascii="Book Antiqua" w:hAnsi="Book Antiqua" w:cs="Arial"/>
          <w:b/>
          <w:bCs/>
          <w:color w:val="000000" w:themeColor="text1"/>
          <w:lang w:eastAsia="zh-CN"/>
        </w:rPr>
        <w:t>Yari</w:t>
      </w:r>
      <w:proofErr w:type="spellEnd"/>
      <w:r w:rsidRPr="00625D09">
        <w:rPr>
          <w:rFonts w:ascii="Book Antiqua" w:hAnsi="Book Antiqua" w:cs="Arial"/>
          <w:b/>
          <w:bCs/>
          <w:color w:val="000000" w:themeColor="text1"/>
          <w:lang w:eastAsia="zh-CN"/>
        </w:rPr>
        <w:t xml:space="preserve"> </w:t>
      </w:r>
      <w:proofErr w:type="spellStart"/>
      <w:r w:rsidRPr="00625D09">
        <w:rPr>
          <w:rFonts w:ascii="Book Antiqua" w:hAnsi="Book Antiqua" w:cs="Arial"/>
          <w:b/>
          <w:bCs/>
          <w:color w:val="000000" w:themeColor="text1"/>
          <w:lang w:eastAsia="zh-CN"/>
        </w:rPr>
        <w:t>Gvion</w:t>
      </w:r>
      <w:proofErr w:type="spellEnd"/>
      <w:r w:rsidRPr="00625D09">
        <w:rPr>
          <w:rFonts w:ascii="Book Antiqua" w:hAnsi="Book Antiqua" w:cs="Arial"/>
          <w:b/>
          <w:bCs/>
          <w:color w:val="000000" w:themeColor="text1"/>
          <w:lang w:eastAsia="zh-CN"/>
        </w:rPr>
        <w:t xml:space="preserve">, PhD, </w:t>
      </w:r>
      <w:r w:rsidR="009856B6" w:rsidRPr="00625D09">
        <w:rPr>
          <w:rFonts w:ascii="Book Antiqua" w:hAnsi="Book Antiqua" w:cs="Arial"/>
          <w:bCs/>
          <w:color w:val="000000" w:themeColor="text1"/>
          <w:lang w:eastAsia="zh-CN"/>
        </w:rPr>
        <w:t xml:space="preserve">Department of Clinical Psychology, Bar </w:t>
      </w:r>
      <w:proofErr w:type="spellStart"/>
      <w:r w:rsidR="009856B6" w:rsidRPr="00625D09">
        <w:rPr>
          <w:rFonts w:ascii="Book Antiqua" w:hAnsi="Book Antiqua" w:cs="Arial"/>
          <w:bCs/>
          <w:color w:val="000000" w:themeColor="text1"/>
          <w:lang w:eastAsia="zh-CN"/>
        </w:rPr>
        <w:t>Ilan</w:t>
      </w:r>
      <w:proofErr w:type="spellEnd"/>
      <w:r w:rsidR="009856B6" w:rsidRPr="00625D09">
        <w:rPr>
          <w:rFonts w:ascii="Book Antiqua" w:hAnsi="Book Antiqua" w:cs="Arial"/>
          <w:bCs/>
          <w:color w:val="000000" w:themeColor="text1"/>
          <w:lang w:eastAsia="zh-CN"/>
        </w:rPr>
        <w:t xml:space="preserve"> University, Ramat-</w:t>
      </w:r>
      <w:proofErr w:type="spellStart"/>
      <w:r w:rsidR="009856B6" w:rsidRPr="00625D09">
        <w:rPr>
          <w:rFonts w:ascii="Book Antiqua" w:hAnsi="Book Antiqua" w:cs="Arial"/>
          <w:bCs/>
          <w:color w:val="000000" w:themeColor="text1"/>
          <w:lang w:eastAsia="zh-CN"/>
        </w:rPr>
        <w:t>Gan</w:t>
      </w:r>
      <w:proofErr w:type="spellEnd"/>
      <w:r w:rsidR="009856B6" w:rsidRPr="00625D09">
        <w:rPr>
          <w:rFonts w:ascii="Book Antiqua" w:hAnsi="Book Antiqua" w:cs="Arial"/>
          <w:bCs/>
          <w:color w:val="000000" w:themeColor="text1"/>
          <w:lang w:eastAsia="zh-CN"/>
        </w:rPr>
        <w:t xml:space="preserve"> 52900, Israel</w:t>
      </w:r>
      <w:r w:rsidRPr="00625D09">
        <w:rPr>
          <w:rFonts w:ascii="Book Antiqua" w:hAnsi="Book Antiqua" w:cs="Arial"/>
          <w:bCs/>
          <w:color w:val="000000" w:themeColor="text1"/>
          <w:lang w:eastAsia="zh-CN"/>
        </w:rPr>
        <w:t>. yari@kadi.co.il</w:t>
      </w:r>
    </w:p>
    <w:p w:rsidR="00036DC0" w:rsidRPr="00625D09" w:rsidRDefault="00115B33"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lang w:eastAsia="zh-CN"/>
        </w:rPr>
      </w:pPr>
      <w:hyperlink r:id="rId8" w:history="1">
        <w:r w:rsidR="00036DC0" w:rsidRPr="00625D09">
          <w:rPr>
            <w:rStyle w:val="Hyperlink"/>
            <w:rFonts w:ascii="Book Antiqua" w:hAnsi="Book Antiqua" w:cs="Arial"/>
            <w:b/>
            <w:bCs/>
            <w:color w:val="000000"/>
            <w:u w:val="none"/>
            <w:lang w:eastAsia="zh-CN"/>
          </w:rPr>
          <w:t>Telephone:</w:t>
        </w:r>
        <w:r w:rsidR="00036DC0" w:rsidRPr="00625D09">
          <w:rPr>
            <w:rStyle w:val="Hyperlink"/>
            <w:rFonts w:ascii="Book Antiqua" w:hAnsi="Book Antiqua" w:cs="Arial"/>
            <w:bCs/>
            <w:color w:val="000000"/>
            <w:u w:val="none"/>
            <w:lang w:eastAsia="zh-CN"/>
          </w:rPr>
          <w:t xml:space="preserve"> +972-52-2340520</w:t>
        </w:r>
      </w:hyperlink>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625D09" w:rsidRPr="00625D09" w:rsidRDefault="00625D09" w:rsidP="00625D09">
      <w:pPr>
        <w:spacing w:line="360" w:lineRule="auto"/>
        <w:rPr>
          <w:rFonts w:ascii="Book Antiqua" w:hAnsi="Book Antiqua"/>
          <w:sz w:val="24"/>
          <w:szCs w:val="24"/>
        </w:rPr>
      </w:pPr>
      <w:r w:rsidRPr="00625D09">
        <w:rPr>
          <w:rFonts w:ascii="Book Antiqua" w:hAnsi="Book Antiqua"/>
          <w:b/>
          <w:sz w:val="24"/>
          <w:szCs w:val="24"/>
        </w:rPr>
        <w:t xml:space="preserve">Received: </w:t>
      </w:r>
      <w:r w:rsidRPr="00625D09">
        <w:rPr>
          <w:rFonts w:ascii="Book Antiqua" w:hAnsi="Book Antiqua"/>
          <w:sz w:val="24"/>
          <w:szCs w:val="24"/>
        </w:rPr>
        <w:t>March 10, 2015</w:t>
      </w:r>
    </w:p>
    <w:p w:rsidR="00625D09" w:rsidRPr="00625D09" w:rsidRDefault="00625D09" w:rsidP="00625D09">
      <w:pPr>
        <w:spacing w:line="360" w:lineRule="auto"/>
        <w:rPr>
          <w:rFonts w:ascii="Book Antiqua" w:hAnsi="Book Antiqua"/>
          <w:sz w:val="24"/>
          <w:szCs w:val="24"/>
        </w:rPr>
      </w:pPr>
      <w:r w:rsidRPr="00625D09">
        <w:rPr>
          <w:rFonts w:ascii="Book Antiqua" w:hAnsi="Book Antiqua"/>
          <w:b/>
          <w:sz w:val="24"/>
          <w:szCs w:val="24"/>
        </w:rPr>
        <w:t>Peer-review started:</w:t>
      </w:r>
      <w:r w:rsidRPr="00625D09">
        <w:rPr>
          <w:rFonts w:ascii="Book Antiqua" w:hAnsi="Book Antiqua"/>
          <w:sz w:val="24"/>
          <w:szCs w:val="24"/>
        </w:rPr>
        <w:t xml:space="preserve"> March 12, 2015</w:t>
      </w:r>
      <w:r w:rsidRPr="00625D09">
        <w:rPr>
          <w:rFonts w:ascii="Book Antiqua" w:hAnsi="Book Antiqua"/>
          <w:b/>
          <w:sz w:val="24"/>
          <w:szCs w:val="24"/>
        </w:rPr>
        <w:t xml:space="preserve"> </w:t>
      </w:r>
    </w:p>
    <w:p w:rsidR="00625D09" w:rsidRPr="00625D09" w:rsidRDefault="00625D09" w:rsidP="00625D09">
      <w:pPr>
        <w:spacing w:line="360" w:lineRule="auto"/>
        <w:rPr>
          <w:rFonts w:ascii="Book Antiqua" w:hAnsi="Book Antiqua"/>
          <w:sz w:val="24"/>
          <w:szCs w:val="24"/>
        </w:rPr>
      </w:pPr>
      <w:bookmarkStart w:id="16" w:name="OLE_LINK21"/>
      <w:bookmarkStart w:id="17" w:name="OLE_LINK22"/>
      <w:r w:rsidRPr="00625D09">
        <w:rPr>
          <w:rFonts w:ascii="Book Antiqua" w:hAnsi="Book Antiqua"/>
          <w:b/>
          <w:sz w:val="24"/>
          <w:szCs w:val="24"/>
        </w:rPr>
        <w:t xml:space="preserve">First decision: </w:t>
      </w:r>
      <w:r w:rsidRPr="00625D09">
        <w:rPr>
          <w:rFonts w:ascii="Book Antiqua" w:hAnsi="Book Antiqua"/>
          <w:sz w:val="24"/>
          <w:szCs w:val="24"/>
        </w:rPr>
        <w:t>May 13, 2015</w:t>
      </w:r>
    </w:p>
    <w:bookmarkEnd w:id="16"/>
    <w:bookmarkEnd w:id="17"/>
    <w:p w:rsidR="00625D09" w:rsidRPr="00625D09" w:rsidRDefault="00625D09" w:rsidP="00625D09">
      <w:pPr>
        <w:spacing w:line="360" w:lineRule="auto"/>
        <w:rPr>
          <w:rFonts w:ascii="Book Antiqua" w:hAnsi="Book Antiqua"/>
          <w:b/>
          <w:sz w:val="24"/>
          <w:szCs w:val="24"/>
        </w:rPr>
      </w:pPr>
      <w:r w:rsidRPr="00625D09">
        <w:rPr>
          <w:rFonts w:ascii="Book Antiqua" w:hAnsi="Book Antiqua"/>
          <w:b/>
          <w:sz w:val="24"/>
          <w:szCs w:val="24"/>
        </w:rPr>
        <w:t xml:space="preserve">Revised: </w:t>
      </w:r>
      <w:r w:rsidRPr="00625D09">
        <w:rPr>
          <w:rFonts w:ascii="Book Antiqua" w:hAnsi="Book Antiqua"/>
          <w:sz w:val="24"/>
          <w:szCs w:val="24"/>
        </w:rPr>
        <w:t>June 30, 2015</w:t>
      </w:r>
    </w:p>
    <w:p w:rsidR="00115B33" w:rsidRPr="00AF30D4" w:rsidRDefault="00625D09" w:rsidP="00115B33">
      <w:pPr>
        <w:rPr>
          <w:rFonts w:ascii="Book Antiqua" w:hAnsi="Book Antiqua" w:cs="宋体"/>
          <w:sz w:val="24"/>
        </w:rPr>
      </w:pPr>
      <w:r w:rsidRPr="00625D09">
        <w:rPr>
          <w:rFonts w:ascii="Book Antiqua" w:hAnsi="Book Antiqua"/>
          <w:b/>
          <w:sz w:val="24"/>
          <w:szCs w:val="24"/>
        </w:rPr>
        <w:t>Accepted:</w:t>
      </w:r>
      <w:r w:rsidR="00115B33" w:rsidRPr="00115B33">
        <w:rPr>
          <w:rFonts w:ascii="Book Antiqua" w:hAnsi="Book Antiqua" w:cs="宋体"/>
          <w:sz w:val="24"/>
        </w:rPr>
        <w:t xml:space="preserve"> </w:t>
      </w:r>
      <w:r w:rsidR="00115B33">
        <w:rPr>
          <w:rFonts w:ascii="Book Antiqua" w:hAnsi="Book Antiqua" w:cs="宋体"/>
          <w:sz w:val="24"/>
        </w:rPr>
        <w:t>September 1</w:t>
      </w:r>
      <w:r w:rsidR="00115B33" w:rsidRPr="00AF30D4">
        <w:rPr>
          <w:rFonts w:ascii="Book Antiqua" w:hAnsi="Book Antiqua" w:cs="宋体"/>
          <w:sz w:val="24"/>
        </w:rPr>
        <w:t>, 2015</w:t>
      </w:r>
    </w:p>
    <w:p w:rsidR="00625D09" w:rsidRPr="00625D09" w:rsidRDefault="00625D09" w:rsidP="00625D09">
      <w:pPr>
        <w:spacing w:line="360" w:lineRule="auto"/>
        <w:rPr>
          <w:rFonts w:ascii="Book Antiqua" w:hAnsi="Book Antiqua"/>
          <w:b/>
          <w:sz w:val="24"/>
          <w:szCs w:val="24"/>
        </w:rPr>
      </w:pPr>
    </w:p>
    <w:p w:rsidR="00625D09" w:rsidRPr="00625D09" w:rsidRDefault="00625D09" w:rsidP="00625D09">
      <w:pPr>
        <w:spacing w:line="360" w:lineRule="auto"/>
        <w:rPr>
          <w:rFonts w:ascii="Book Antiqua" w:hAnsi="Book Antiqua"/>
          <w:b/>
          <w:sz w:val="24"/>
          <w:szCs w:val="24"/>
        </w:rPr>
      </w:pPr>
      <w:r w:rsidRPr="00625D09">
        <w:rPr>
          <w:rFonts w:ascii="Book Antiqua" w:hAnsi="Book Antiqua"/>
          <w:b/>
          <w:sz w:val="24"/>
          <w:szCs w:val="24"/>
        </w:rPr>
        <w:t>Article in press:</w:t>
      </w:r>
    </w:p>
    <w:p w:rsidR="00625D09" w:rsidRPr="00625D09" w:rsidRDefault="00625D09"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r w:rsidRPr="00625D09">
        <w:rPr>
          <w:rFonts w:ascii="Book Antiqua" w:hAnsi="Book Antiqua"/>
          <w:b/>
        </w:rPr>
        <w:t>Published online:</w:t>
      </w:r>
    </w:p>
    <w:p w:rsidR="00A47DDA" w:rsidRPr="00625D09" w:rsidRDefault="00A47DDA" w:rsidP="00625D09">
      <w:pPr>
        <w:widowControl/>
        <w:spacing w:line="360" w:lineRule="auto"/>
        <w:rPr>
          <w:rFonts w:ascii="Book Antiqua" w:eastAsia="宋体" w:hAnsi="Book Antiqua" w:cs="Arial"/>
          <w:b/>
          <w:bCs/>
          <w:color w:val="000000" w:themeColor="text1"/>
          <w:kern w:val="0"/>
          <w:sz w:val="24"/>
          <w:szCs w:val="24"/>
          <w:lang w:bidi="he-IL"/>
        </w:rPr>
      </w:pPr>
      <w:r w:rsidRPr="00625D09">
        <w:rPr>
          <w:rFonts w:ascii="Book Antiqua" w:hAnsi="Book Antiqua" w:cs="Arial"/>
          <w:b/>
          <w:bCs/>
          <w:color w:val="000000" w:themeColor="text1"/>
          <w:sz w:val="24"/>
          <w:szCs w:val="24"/>
        </w:rPr>
        <w:br w:type="page"/>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r w:rsidRPr="00625D09">
        <w:rPr>
          <w:rFonts w:ascii="Book Antiqua" w:hAnsi="Book Antiqua" w:cs="Arial"/>
          <w:b/>
          <w:bCs/>
          <w:color w:val="000000" w:themeColor="text1"/>
          <w:lang w:eastAsia="zh-CN"/>
        </w:rPr>
        <w:lastRenderedPageBreak/>
        <w:t>Abstract</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Cs/>
          <w:color w:val="000000" w:themeColor="text1"/>
          <w:lang w:eastAsia="zh-CN"/>
        </w:rPr>
      </w:pPr>
      <w:r w:rsidRPr="00625D09">
        <w:rPr>
          <w:rFonts w:ascii="Book Antiqua" w:hAnsi="Book Antiqua" w:cs="Arial"/>
          <w:bCs/>
          <w:color w:val="000000" w:themeColor="text1"/>
          <w:lang w:eastAsia="zh-CN"/>
        </w:rPr>
        <w:t>Suicide risk constitutes a complex set of interacting demographic, clinical, psychobiological and environmental variables.</w:t>
      </w:r>
      <w:r w:rsidR="00A47DDA" w:rsidRPr="00625D09">
        <w:rPr>
          <w:rFonts w:ascii="Book Antiqua" w:hAnsi="Book Antiqua" w:cs="Arial"/>
          <w:bCs/>
          <w:color w:val="000000" w:themeColor="text1"/>
          <w:lang w:eastAsia="zh-CN"/>
        </w:rPr>
        <w:t xml:space="preserve"> </w:t>
      </w:r>
      <w:r w:rsidRPr="00625D09">
        <w:rPr>
          <w:rFonts w:ascii="Book Antiqua" w:hAnsi="Book Antiqua" w:cs="Arial"/>
          <w:bCs/>
          <w:color w:val="000000" w:themeColor="text1"/>
          <w:lang w:eastAsia="zh-CN"/>
        </w:rPr>
        <w:t>Impulsivity is a long-known risk factor for suicide attempts. However, research based on clearer conceptual refinement in this area is imperative. One emerging field of study is that of decision- making. Impulsivity involves a failure of higher-order control, including decision-making. Using standardized operational definitions that take into consideration relevant aspects of impulsivity, including state- and trait components and a deeper understanding of the process of decision-making in the suicidal mind, we may come a step closer to understanding suicidality and winning the fight in this scourge of human suffering.</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r w:rsidRPr="00625D09">
        <w:rPr>
          <w:rFonts w:ascii="Book Antiqua" w:hAnsi="Book Antiqua" w:cs="Arial"/>
          <w:b/>
          <w:bCs/>
          <w:color w:val="000000" w:themeColor="text1"/>
          <w:lang w:eastAsia="zh-CN"/>
        </w:rPr>
        <w:t xml:space="preserve">Key words: </w:t>
      </w:r>
      <w:r w:rsidRPr="00625D09">
        <w:rPr>
          <w:rFonts w:ascii="Book Antiqua" w:hAnsi="Book Antiqua" w:cs="Arial"/>
          <w:bCs/>
          <w:color w:val="000000" w:themeColor="text1"/>
          <w:lang w:eastAsia="zh-CN"/>
        </w:rPr>
        <w:t>Suicide; Suicidal behavior; Decision-making; Impulsivity</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A47DDA" w:rsidRPr="00625D09" w:rsidRDefault="00A47DDA" w:rsidP="00625D09">
      <w:pPr>
        <w:spacing w:line="360" w:lineRule="auto"/>
        <w:rPr>
          <w:rFonts w:ascii="Book Antiqua" w:hAnsi="Book Antiqua"/>
          <w:i/>
          <w:iCs/>
          <w:sz w:val="24"/>
          <w:szCs w:val="24"/>
        </w:rPr>
      </w:pPr>
      <w:proofErr w:type="gramStart"/>
      <w:r w:rsidRPr="00625D09">
        <w:rPr>
          <w:rFonts w:ascii="Book Antiqua" w:hAnsi="Book Antiqua" w:cs="Tahoma"/>
          <w:b/>
          <w:color w:val="000000"/>
          <w:sz w:val="24"/>
          <w:szCs w:val="24"/>
          <w:lang w:val="en-GB" w:eastAsia="ja-JP"/>
        </w:rPr>
        <w:t xml:space="preserve">© </w:t>
      </w:r>
      <w:r w:rsidRPr="00625D09">
        <w:rPr>
          <w:rFonts w:ascii="Book Antiqua" w:eastAsia="AdvTimes" w:hAnsi="Book Antiqua" w:cs="AdvTimes"/>
          <w:b/>
          <w:color w:val="000000"/>
          <w:sz w:val="24"/>
          <w:szCs w:val="24"/>
          <w:lang w:val="fr-FR" w:eastAsia="ja-JP"/>
        </w:rPr>
        <w:t>The Author(s) 2015.</w:t>
      </w:r>
      <w:proofErr w:type="gramEnd"/>
      <w:r w:rsidRPr="00625D09">
        <w:rPr>
          <w:rFonts w:ascii="Book Antiqua" w:eastAsia="AdvTimes" w:hAnsi="Book Antiqua" w:cs="AdvTimes"/>
          <w:color w:val="000000"/>
          <w:sz w:val="24"/>
          <w:szCs w:val="24"/>
          <w:lang w:val="fr-FR" w:eastAsia="ja-JP"/>
        </w:rPr>
        <w:t xml:space="preserve"> Published by </w:t>
      </w:r>
      <w:proofErr w:type="spellStart"/>
      <w:r w:rsidRPr="00625D09">
        <w:rPr>
          <w:rFonts w:ascii="Book Antiqua" w:hAnsi="Book Antiqua" w:cs="Arial Unicode MS"/>
          <w:color w:val="000000"/>
          <w:sz w:val="24"/>
          <w:szCs w:val="24"/>
          <w:lang w:val="en-GB" w:eastAsia="ja-JP"/>
        </w:rPr>
        <w:t>Baishideng</w:t>
      </w:r>
      <w:proofErr w:type="spellEnd"/>
      <w:r w:rsidRPr="00625D09">
        <w:rPr>
          <w:rFonts w:ascii="Book Antiqua" w:hAnsi="Book Antiqua" w:cs="Arial Unicode MS"/>
          <w:color w:val="000000"/>
          <w:sz w:val="24"/>
          <w:szCs w:val="24"/>
          <w:lang w:val="en-GB" w:eastAsia="ja-JP"/>
        </w:rPr>
        <w:t xml:space="preserve"> Publishing Group Inc.</w:t>
      </w:r>
      <w:r w:rsidRPr="00625D09">
        <w:rPr>
          <w:rFonts w:ascii="Book Antiqua" w:hAnsi="Book Antiqua" w:cs="Arial Unicode MS"/>
          <w:sz w:val="24"/>
          <w:szCs w:val="24"/>
          <w:lang w:val="en-GB" w:eastAsia="ja-JP"/>
        </w:rPr>
        <w:t xml:space="preserve"> </w:t>
      </w:r>
      <w:r w:rsidRPr="00625D09">
        <w:rPr>
          <w:rFonts w:ascii="Book Antiqua" w:hAnsi="Book Antiqua" w:cs="Arial Unicode MS"/>
          <w:sz w:val="24"/>
          <w:szCs w:val="24"/>
          <w:lang w:val="fr-FR" w:eastAsia="ja-JP"/>
        </w:rPr>
        <w:t>All rights reserved</w:t>
      </w:r>
      <w:r w:rsidRPr="00625D09">
        <w:rPr>
          <w:rFonts w:ascii="Book Antiqua" w:hAnsi="Book Antiqua" w:cs="Arial Unicode MS"/>
          <w:sz w:val="24"/>
          <w:szCs w:val="24"/>
          <w:lang w:val="fr-FR"/>
        </w:rPr>
        <w:t>.</w:t>
      </w:r>
    </w:p>
    <w:p w:rsidR="00A47DDA" w:rsidRPr="00625D09" w:rsidRDefault="00A47DDA"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r w:rsidRPr="00625D09">
        <w:rPr>
          <w:rFonts w:ascii="Book Antiqua" w:hAnsi="Book Antiqua" w:cs="Arial"/>
          <w:b/>
          <w:bCs/>
          <w:color w:val="000000" w:themeColor="text1"/>
          <w:lang w:eastAsia="zh-CN"/>
        </w:rPr>
        <w:t>Core tip:</w:t>
      </w:r>
      <w:r w:rsidRPr="00625D09">
        <w:rPr>
          <w:rFonts w:ascii="Book Antiqua" w:hAnsi="Book Antiqua" w:cs="Arial"/>
          <w:bCs/>
          <w:color w:val="000000" w:themeColor="text1"/>
          <w:lang w:eastAsia="zh-CN"/>
        </w:rPr>
        <w:t xml:space="preserve"> Impulsivity is a long-known risk factor for suicide attempts. Impulsivity involves a failure of higher-order control, including decision-making. Thus, decision-making may be particularly pertinent to suicidal behavior. Deficits in decision-making may impair people's ability to resolve problems and dilemmas and thus create an accumulation of stressors leading to further pain. These may give rise to risky choices such as self- harm or suicide behaviors.</w:t>
      </w:r>
    </w:p>
    <w:p w:rsidR="00A47DDA" w:rsidRPr="00625D09" w:rsidRDefault="00A47DDA"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A47DDA" w:rsidRPr="00625D09" w:rsidRDefault="00A47DDA"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bCs/>
          <w:color w:val="000000" w:themeColor="text1"/>
          <w:lang w:eastAsia="zh-CN"/>
        </w:rPr>
      </w:pPr>
      <w:bookmarkStart w:id="18" w:name="OLE_LINK26"/>
      <w:bookmarkStart w:id="19" w:name="OLE_LINK27"/>
      <w:proofErr w:type="spellStart"/>
      <w:r w:rsidRPr="00625D09">
        <w:rPr>
          <w:rFonts w:ascii="Book Antiqua" w:hAnsi="Book Antiqua" w:cs="Arial"/>
          <w:bCs/>
          <w:lang w:eastAsia="zh-CN"/>
        </w:rPr>
        <w:t>Gvion</w:t>
      </w:r>
      <w:proofErr w:type="spellEnd"/>
      <w:r w:rsidRPr="00625D09">
        <w:rPr>
          <w:rFonts w:ascii="Book Antiqua" w:hAnsi="Book Antiqua" w:cs="Arial"/>
          <w:bCs/>
          <w:color w:val="000000"/>
          <w:lang w:eastAsia="zh-CN"/>
        </w:rPr>
        <w:t xml:space="preserve"> Y, </w:t>
      </w:r>
      <w:r w:rsidR="00625D09">
        <w:rPr>
          <w:rFonts w:ascii="Book Antiqua" w:hAnsi="Book Antiqua" w:cs="Arial"/>
          <w:bCs/>
          <w:lang w:eastAsia="zh-CN"/>
        </w:rPr>
        <w:t>Levi-</w:t>
      </w:r>
      <w:proofErr w:type="spellStart"/>
      <w:r w:rsidRPr="00625D09">
        <w:rPr>
          <w:rFonts w:ascii="Book Antiqua" w:hAnsi="Book Antiqua" w:cs="Arial"/>
          <w:bCs/>
          <w:lang w:eastAsia="zh-CN"/>
        </w:rPr>
        <w:t>Belz</w:t>
      </w:r>
      <w:proofErr w:type="spellEnd"/>
      <w:r w:rsidRPr="00625D09">
        <w:rPr>
          <w:rFonts w:ascii="Book Antiqua" w:hAnsi="Book Antiqua" w:cs="Arial"/>
          <w:bCs/>
          <w:lang w:eastAsia="zh-CN"/>
        </w:rPr>
        <w:t xml:space="preserve"> Y, </w:t>
      </w:r>
      <w:proofErr w:type="spellStart"/>
      <w:r w:rsidRPr="00625D09">
        <w:rPr>
          <w:rFonts w:ascii="Book Antiqua" w:hAnsi="Book Antiqua" w:cs="Arial"/>
          <w:bCs/>
          <w:lang w:eastAsia="zh-CN"/>
        </w:rPr>
        <w:t>Hadlaczky</w:t>
      </w:r>
      <w:proofErr w:type="spellEnd"/>
      <w:r w:rsidRPr="00625D09">
        <w:rPr>
          <w:rFonts w:ascii="Book Antiqua" w:hAnsi="Book Antiqua" w:cs="Arial"/>
          <w:bCs/>
          <w:lang w:eastAsia="zh-CN"/>
        </w:rPr>
        <w:t xml:space="preserve"> G, </w:t>
      </w:r>
      <w:proofErr w:type="spellStart"/>
      <w:r w:rsidRPr="00625D09">
        <w:rPr>
          <w:rFonts w:ascii="Book Antiqua" w:hAnsi="Book Antiqua" w:cs="Arial"/>
          <w:lang w:eastAsia="zh-CN"/>
        </w:rPr>
        <w:t>Apter</w:t>
      </w:r>
      <w:proofErr w:type="spellEnd"/>
      <w:r w:rsidRPr="00625D09">
        <w:rPr>
          <w:rFonts w:ascii="Book Antiqua" w:hAnsi="Book Antiqua" w:cs="Arial"/>
          <w:lang w:eastAsia="zh-CN"/>
        </w:rPr>
        <w:t xml:space="preserve"> A.</w:t>
      </w:r>
      <w:r w:rsidRPr="00625D09">
        <w:rPr>
          <w:rFonts w:ascii="Book Antiqua" w:hAnsi="Book Antiqua" w:cs="Arial"/>
          <w:bCs/>
          <w:color w:val="000000" w:themeColor="text1"/>
        </w:rPr>
        <w:t xml:space="preserve"> </w:t>
      </w:r>
      <w:proofErr w:type="gramStart"/>
      <w:r w:rsidRPr="00625D09">
        <w:rPr>
          <w:rFonts w:ascii="Book Antiqua" w:hAnsi="Book Antiqua" w:cs="Arial"/>
          <w:bCs/>
          <w:color w:val="000000" w:themeColor="text1"/>
        </w:rPr>
        <w:t>On the role of impulsivity and decision-making in suicidal behavior</w:t>
      </w:r>
      <w:r w:rsidRPr="00625D09">
        <w:rPr>
          <w:rFonts w:ascii="Book Antiqua" w:hAnsi="Book Antiqua" w:cs="Arial"/>
          <w:bCs/>
          <w:color w:val="000000" w:themeColor="text1"/>
          <w:lang w:eastAsia="zh-CN"/>
        </w:rPr>
        <w:t>.</w:t>
      </w:r>
      <w:proofErr w:type="gramEnd"/>
      <w:r w:rsidRPr="00625D09">
        <w:rPr>
          <w:rFonts w:ascii="Book Antiqua" w:hAnsi="Book Antiqua" w:cs="Arial"/>
          <w:bCs/>
          <w:color w:val="000000" w:themeColor="text1"/>
          <w:lang w:eastAsia="zh-CN"/>
        </w:rPr>
        <w:t xml:space="preserve"> </w:t>
      </w:r>
      <w:r w:rsidRPr="00625D09">
        <w:rPr>
          <w:rFonts w:ascii="Book Antiqua" w:hAnsi="Book Antiqua"/>
          <w:i/>
          <w:iCs/>
        </w:rPr>
        <w:t xml:space="preserve">World J </w:t>
      </w:r>
      <w:proofErr w:type="spellStart"/>
      <w:r w:rsidRPr="00625D09">
        <w:rPr>
          <w:rFonts w:ascii="Book Antiqua" w:hAnsi="Book Antiqua"/>
          <w:i/>
          <w:iCs/>
        </w:rPr>
        <w:t>Psychiatr</w:t>
      </w:r>
      <w:proofErr w:type="spellEnd"/>
      <w:r w:rsidRPr="00625D09">
        <w:rPr>
          <w:rFonts w:ascii="Book Antiqua" w:hAnsi="Book Antiqua"/>
          <w:iCs/>
          <w:lang w:eastAsia="zh-CN"/>
        </w:rPr>
        <w:t xml:space="preserve"> 2015; </w:t>
      </w:r>
      <w:proofErr w:type="gramStart"/>
      <w:r w:rsidRPr="00625D09">
        <w:rPr>
          <w:rFonts w:ascii="Book Antiqua" w:hAnsi="Book Antiqua"/>
          <w:iCs/>
          <w:lang w:eastAsia="zh-CN"/>
        </w:rPr>
        <w:t>In</w:t>
      </w:r>
      <w:proofErr w:type="gramEnd"/>
      <w:r w:rsidRPr="00625D09">
        <w:rPr>
          <w:rFonts w:ascii="Book Antiqua" w:hAnsi="Book Antiqua"/>
          <w:iCs/>
          <w:lang w:eastAsia="zh-CN"/>
        </w:rPr>
        <w:t xml:space="preserve"> press</w:t>
      </w:r>
    </w:p>
    <w:bookmarkEnd w:id="18"/>
    <w:bookmarkEnd w:id="19"/>
    <w:p w:rsidR="00732F04" w:rsidRPr="00625D09" w:rsidRDefault="00732F04" w:rsidP="00625D09">
      <w:pPr>
        <w:widowControl/>
        <w:spacing w:line="360" w:lineRule="auto"/>
        <w:rPr>
          <w:rFonts w:ascii="Book Antiqua" w:eastAsia="宋体" w:hAnsi="Book Antiqua" w:cs="Arial"/>
          <w:b/>
          <w:color w:val="000000" w:themeColor="text1"/>
          <w:kern w:val="0"/>
          <w:sz w:val="24"/>
          <w:szCs w:val="24"/>
          <w:lang w:bidi="he-IL"/>
        </w:rPr>
      </w:pPr>
      <w:r w:rsidRPr="00625D09">
        <w:rPr>
          <w:rFonts w:ascii="Book Antiqua" w:hAnsi="Book Antiqua" w:cs="Arial"/>
          <w:b/>
          <w:color w:val="000000" w:themeColor="text1"/>
          <w:sz w:val="24"/>
          <w:szCs w:val="24"/>
        </w:rPr>
        <w:br w:type="page"/>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color w:val="000000" w:themeColor="text1"/>
        </w:rPr>
      </w:pPr>
      <w:r w:rsidRPr="00625D09">
        <w:rPr>
          <w:rFonts w:ascii="Book Antiqua" w:hAnsi="Book Antiqua" w:cs="Arial"/>
          <w:b/>
          <w:color w:val="000000" w:themeColor="text1"/>
          <w:lang w:eastAsia="zh-CN"/>
        </w:rPr>
        <w:lastRenderedPageBreak/>
        <w:t>INTRODUCTION</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color w:val="000000" w:themeColor="text1"/>
          <w:lang w:eastAsia="zh-CN"/>
        </w:rPr>
      </w:pPr>
      <w:r w:rsidRPr="00625D09">
        <w:rPr>
          <w:rFonts w:ascii="Book Antiqua" w:hAnsi="Book Antiqua" w:cs="Arial"/>
          <w:color w:val="000000" w:themeColor="text1"/>
        </w:rPr>
        <w:t xml:space="preserve">Suicide is a leading cause of death worldwide and accounts for 1.5% of all deaths in developed </w:t>
      </w:r>
      <w:proofErr w:type="gramStart"/>
      <w:r w:rsidRPr="00625D09">
        <w:rPr>
          <w:rFonts w:ascii="Book Antiqua" w:hAnsi="Book Antiqua" w:cs="Arial"/>
          <w:color w:val="000000" w:themeColor="text1"/>
        </w:rPr>
        <w:t>countries</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w:t>
      </w:r>
      <w:r w:rsidRPr="00625D09">
        <w:rPr>
          <w:rFonts w:ascii="Book Antiqua" w:hAnsi="Book Antiqua" w:cs="Arial"/>
          <w:color w:val="000000" w:themeColor="text1"/>
        </w:rPr>
        <w:t>. Unfortunately, despite increased prevention efforts, suicide rates over the past several decades have remained high and thus the question of what causes a person to commit suicide, remains one of the central issues in psychiatry.</w:t>
      </w:r>
    </w:p>
    <w:p w:rsidR="00036DC0" w:rsidRPr="00625D09" w:rsidRDefault="00036DC0" w:rsidP="00625D09">
      <w:pPr>
        <w:pStyle w:val="NormalWeb"/>
        <w:shd w:val="clear" w:color="auto" w:fill="FFFFFF"/>
        <w:spacing w:before="0" w:beforeAutospacing="0" w:after="0" w:afterAutospacing="0" w:line="360" w:lineRule="auto"/>
        <w:ind w:firstLineChars="200" w:firstLine="480"/>
        <w:jc w:val="both"/>
        <w:textAlignment w:val="baseline"/>
        <w:rPr>
          <w:rFonts w:ascii="Book Antiqua" w:hAnsi="Book Antiqua" w:cs="Arial"/>
          <w:color w:val="000000" w:themeColor="text1"/>
          <w:lang w:eastAsia="zh-CN"/>
        </w:rPr>
      </w:pPr>
      <w:r w:rsidRPr="00625D09">
        <w:rPr>
          <w:rFonts w:ascii="Book Antiqua" w:hAnsi="Book Antiqua" w:cs="Arial"/>
          <w:color w:val="000000" w:themeColor="text1"/>
        </w:rPr>
        <w:t xml:space="preserve">Suicide risk constitutes a complex set of interacting demographic, clinical, psychobiological and environmental </w:t>
      </w:r>
      <w:proofErr w:type="gramStart"/>
      <w:r w:rsidRPr="00625D09">
        <w:rPr>
          <w:rFonts w:ascii="Book Antiqua" w:hAnsi="Book Antiqua" w:cs="Arial"/>
          <w:color w:val="000000" w:themeColor="text1"/>
        </w:rPr>
        <w:t>variables</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w:t>
      </w:r>
      <w:r w:rsidRPr="00625D09">
        <w:rPr>
          <w:rFonts w:ascii="Book Antiqua" w:hAnsi="Book Antiqua" w:cs="Arial"/>
          <w:color w:val="000000" w:themeColor="text1"/>
          <w:vertAlign w:val="superscript"/>
          <w:lang w:eastAsia="zh-CN"/>
        </w:rPr>
        <w:t>-</w:t>
      </w:r>
      <w:r w:rsidRPr="00625D09">
        <w:rPr>
          <w:rFonts w:ascii="Book Antiqua" w:hAnsi="Book Antiqua" w:cs="Arial"/>
          <w:color w:val="000000" w:themeColor="text1"/>
          <w:vertAlign w:val="superscript"/>
        </w:rPr>
        <w:t>3]</w:t>
      </w:r>
      <w:r w:rsidRPr="00625D09">
        <w:rPr>
          <w:rFonts w:ascii="Book Antiqua" w:hAnsi="Book Antiqua" w:cs="Arial"/>
          <w:color w:val="000000" w:themeColor="text1"/>
        </w:rPr>
        <w:t>. To reduce death from suicide, the field needs to better understand the causes of suicide and suicide related behaviors and its correlates.</w:t>
      </w:r>
    </w:p>
    <w:p w:rsidR="00036DC0" w:rsidRPr="00625D09" w:rsidRDefault="00036DC0" w:rsidP="00625D09">
      <w:pPr>
        <w:pStyle w:val="NormalWeb"/>
        <w:shd w:val="clear" w:color="auto" w:fill="FFFFFF"/>
        <w:spacing w:before="0" w:beforeAutospacing="0" w:after="0" w:afterAutospacing="0" w:line="360" w:lineRule="auto"/>
        <w:ind w:firstLineChars="200" w:firstLine="480"/>
        <w:jc w:val="both"/>
        <w:textAlignment w:val="baseline"/>
        <w:rPr>
          <w:rFonts w:ascii="Book Antiqua" w:hAnsi="Book Antiqua" w:cs="Arial"/>
          <w:color w:val="000000" w:themeColor="text1"/>
          <w:lang w:eastAsia="zh-CN"/>
        </w:rPr>
      </w:pPr>
      <w:r w:rsidRPr="00625D09">
        <w:rPr>
          <w:rFonts w:ascii="Book Antiqua" w:hAnsi="Book Antiqua" w:cs="Arial"/>
          <w:color w:val="000000" w:themeColor="text1"/>
        </w:rPr>
        <w:t xml:space="preserve">Suicidal behavior is a continuum with various terms incorporated in it, including deliberate self-harm, suicide attempts and eventually completed suicide. Moreover, there is also diversity in suicide attempts, mainly between violent and nonviolent failed attempts. However, the main difference in the literature is the one between suicide ideation from the one hand and suicide attempts from the other hand. </w:t>
      </w:r>
    </w:p>
    <w:p w:rsidR="00036DC0" w:rsidRPr="00625D09" w:rsidRDefault="00036DC0" w:rsidP="00625D09">
      <w:pPr>
        <w:pStyle w:val="NormalWeb"/>
        <w:shd w:val="clear" w:color="auto" w:fill="FFFFFF"/>
        <w:spacing w:before="0" w:beforeAutospacing="0" w:after="0" w:afterAutospacing="0" w:line="360" w:lineRule="auto"/>
        <w:ind w:firstLineChars="200" w:firstLine="480"/>
        <w:jc w:val="both"/>
        <w:textAlignment w:val="baseline"/>
        <w:rPr>
          <w:rFonts w:ascii="Book Antiqua" w:hAnsi="Book Antiqua" w:cs="Arial"/>
          <w:color w:val="000000" w:themeColor="text1"/>
        </w:rPr>
      </w:pPr>
      <w:proofErr w:type="spellStart"/>
      <w:r w:rsidRPr="00625D09">
        <w:rPr>
          <w:rFonts w:ascii="Book Antiqua" w:hAnsi="Book Antiqua" w:cs="Arial"/>
          <w:color w:val="000000" w:themeColor="text1"/>
        </w:rPr>
        <w:t>Klonsky</w:t>
      </w:r>
      <w:proofErr w:type="spellEnd"/>
      <w:r w:rsidRPr="00625D09">
        <w:rPr>
          <w:rFonts w:ascii="Book Antiqua" w:hAnsi="Book Antiqua" w:cs="Arial"/>
          <w:color w:val="000000" w:themeColor="text1"/>
        </w:rPr>
        <w:t xml:space="preserve"> </w:t>
      </w:r>
      <w:r w:rsidRPr="00625D09">
        <w:rPr>
          <w:rFonts w:ascii="Book Antiqua" w:hAnsi="Book Antiqua" w:cs="Arial"/>
          <w:i/>
          <w:color w:val="000000" w:themeColor="text1"/>
          <w:lang w:eastAsia="zh-CN"/>
        </w:rPr>
        <w:t xml:space="preserve">et </w:t>
      </w:r>
      <w:proofErr w:type="gramStart"/>
      <w:r w:rsidRPr="00625D09">
        <w:rPr>
          <w:rFonts w:ascii="Book Antiqua" w:hAnsi="Book Antiqua" w:cs="Arial"/>
          <w:i/>
          <w:color w:val="000000" w:themeColor="text1"/>
          <w:lang w:eastAsia="zh-CN"/>
        </w:rPr>
        <w:t>al</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4]</w:t>
      </w:r>
      <w:r w:rsidRPr="00625D09">
        <w:rPr>
          <w:rFonts w:ascii="Book Antiqua" w:hAnsi="Book Antiqua"/>
          <w:color w:val="000000" w:themeColor="text1"/>
        </w:rPr>
        <w:t xml:space="preserve"> </w:t>
      </w:r>
      <w:r w:rsidRPr="00625D09">
        <w:rPr>
          <w:rFonts w:ascii="Book Antiqua" w:hAnsi="Book Antiqua" w:cs="Arial"/>
          <w:color w:val="000000" w:themeColor="text1"/>
        </w:rPr>
        <w:t xml:space="preserve">already suggested that one reason for the limited progress in suicide prevention might be a lack of knowledge about the transition from suicidal ideation to suicidal actions. Most people who consider suicide do not necessarily put their thoughts into action. For example, data from the 2008 </w:t>
      </w:r>
      <w:hyperlink r:id="rId9" w:history="1">
        <w:r w:rsidRPr="00625D09">
          <w:rPr>
            <w:rStyle w:val="Hyperlink"/>
            <w:rFonts w:ascii="Book Antiqua" w:hAnsi="Book Antiqua" w:cs="Arial"/>
            <w:color w:val="000000" w:themeColor="text1"/>
            <w:u w:val="none"/>
          </w:rPr>
          <w:t>National Survey on Drug Use and Health</w:t>
        </w:r>
        <w:r w:rsidRPr="00625D09">
          <w:rPr>
            <w:rFonts w:ascii="Book Antiqua" w:hAnsi="Book Antiqua" w:cs="Arial"/>
            <w:color w:val="000000" w:themeColor="text1"/>
          </w:rPr>
          <w:t> </w:t>
        </w:r>
      </w:hyperlink>
      <w:r w:rsidRPr="00625D09">
        <w:rPr>
          <w:rFonts w:ascii="Book Antiqua" w:hAnsi="Book Antiqua" w:cs="Arial"/>
          <w:color w:val="000000" w:themeColor="text1"/>
        </w:rPr>
        <w:t xml:space="preserve">show that although 3.7 percent of adults age 18 and older in the United States had thought about suicide, 1.0 percent had made plans to commit suicide, and only 0.5 percent had actually attempted </w:t>
      </w:r>
      <w:proofErr w:type="gramStart"/>
      <w:r w:rsidRPr="00625D09">
        <w:rPr>
          <w:rFonts w:ascii="Book Antiqua" w:hAnsi="Book Antiqua" w:cs="Arial"/>
          <w:color w:val="000000" w:themeColor="text1"/>
        </w:rPr>
        <w:t>suicide</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5]</w:t>
      </w:r>
      <w:r w:rsidRPr="00625D09">
        <w:rPr>
          <w:rFonts w:ascii="Book Antiqua" w:hAnsi="Book Antiqua" w:cs="Arial"/>
          <w:color w:val="000000" w:themeColor="text1"/>
        </w:rPr>
        <w:t>. It is</w:t>
      </w:r>
      <w:r w:rsidRPr="00625D09">
        <w:rPr>
          <w:rStyle w:val="apple-converted-space"/>
          <w:rFonts w:ascii="Book Antiqua" w:hAnsi="Book Antiqua" w:cs="Arial"/>
          <w:color w:val="000000" w:themeColor="text1"/>
        </w:rPr>
        <w:t> </w:t>
      </w:r>
      <w:r w:rsidRPr="00625D09">
        <w:rPr>
          <w:rFonts w:ascii="Book Antiqua" w:hAnsi="Book Antiqua" w:cs="Arial"/>
          <w:color w:val="000000" w:themeColor="text1"/>
        </w:rPr>
        <w:t xml:space="preserve">therefore critical to better delineate the differences between suicide </w:t>
      </w:r>
      <w:proofErr w:type="spellStart"/>
      <w:r w:rsidRPr="00625D09">
        <w:rPr>
          <w:rFonts w:ascii="Book Antiqua" w:hAnsi="Book Antiqua" w:cs="Arial"/>
          <w:color w:val="000000" w:themeColor="text1"/>
        </w:rPr>
        <w:t>ideators</w:t>
      </w:r>
      <w:proofErr w:type="spellEnd"/>
      <w:r w:rsidRPr="00625D09">
        <w:rPr>
          <w:rFonts w:ascii="Book Antiqua" w:hAnsi="Book Antiqua" w:cs="Arial"/>
          <w:color w:val="000000" w:themeColor="text1"/>
        </w:rPr>
        <w:t xml:space="preserve"> and suicide attempters, and to identify which </w:t>
      </w:r>
      <w:proofErr w:type="spellStart"/>
      <w:r w:rsidRPr="00625D09">
        <w:rPr>
          <w:rFonts w:ascii="Book Antiqua" w:hAnsi="Book Antiqua" w:cs="Arial"/>
          <w:color w:val="000000" w:themeColor="text1"/>
        </w:rPr>
        <w:t>ideators</w:t>
      </w:r>
      <w:proofErr w:type="spellEnd"/>
      <w:r w:rsidRPr="00625D09">
        <w:rPr>
          <w:rFonts w:ascii="Book Antiqua" w:hAnsi="Book Antiqua" w:cs="Arial"/>
          <w:color w:val="000000" w:themeColor="text1"/>
        </w:rPr>
        <w:t xml:space="preserve"> are at greatest risk of attempting suicide. This could greatly improve risk </w:t>
      </w:r>
      <w:proofErr w:type="gramStart"/>
      <w:r w:rsidRPr="00625D09">
        <w:rPr>
          <w:rFonts w:ascii="Book Antiqua" w:hAnsi="Book Antiqua" w:cs="Arial"/>
          <w:color w:val="000000" w:themeColor="text1"/>
        </w:rPr>
        <w:t>assessment</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4]</w:t>
      </w:r>
      <w:r w:rsidRPr="00625D09">
        <w:rPr>
          <w:rFonts w:ascii="Book Antiqua" w:hAnsi="Book Antiqua"/>
          <w:color w:val="000000" w:themeColor="text1"/>
        </w:rPr>
        <w:t xml:space="preserve"> </w:t>
      </w:r>
      <w:r w:rsidRPr="00625D09">
        <w:rPr>
          <w:rFonts w:ascii="Book Antiqua" w:hAnsi="Book Antiqua" w:cs="Arial"/>
          <w:color w:val="000000" w:themeColor="text1"/>
        </w:rPr>
        <w:t>and prevention strategies.</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b/>
          <w:bCs/>
          <w:color w:val="000000" w:themeColor="text1"/>
        </w:rPr>
      </w:pPr>
      <w:r w:rsidRPr="00625D09">
        <w:rPr>
          <w:rFonts w:ascii="Book Antiqua" w:hAnsi="Book Antiqua" w:cs="Arial"/>
          <w:b/>
          <w:bCs/>
          <w:color w:val="000000" w:themeColor="text1"/>
        </w:rPr>
        <w:t>IMPULSIVITY</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color w:val="000000" w:themeColor="text1"/>
          <w:lang w:eastAsia="zh-CN"/>
        </w:rPr>
      </w:pPr>
      <w:r w:rsidRPr="00625D09">
        <w:rPr>
          <w:rFonts w:ascii="Book Antiqua" w:hAnsi="Book Antiqua" w:cs="Arial"/>
          <w:color w:val="000000" w:themeColor="text1"/>
        </w:rPr>
        <w:lastRenderedPageBreak/>
        <w:t>Impulsivity, is a multidimensional concept that encompasses a broad range of behaviors that reflect poor planning, premature responding before considering consequences, sensation-seeking, risk-taking, an inability to inhibit responses, and preference for immediate over delayed rewards</w:t>
      </w:r>
      <w:r w:rsidRPr="00625D09">
        <w:rPr>
          <w:rFonts w:ascii="Book Antiqua" w:hAnsi="Book Antiqua" w:cs="Arial"/>
          <w:color w:val="000000" w:themeColor="text1"/>
          <w:vertAlign w:val="superscript"/>
        </w:rPr>
        <w:t>[6]</w:t>
      </w:r>
      <w:r w:rsidRPr="00625D09">
        <w:rPr>
          <w:rFonts w:ascii="Book Antiqua" w:hAnsi="Book Antiqua" w:cs="Arial"/>
          <w:color w:val="000000" w:themeColor="text1"/>
        </w:rPr>
        <w:t xml:space="preserve">. The difficulty to control one’s behavior is thought to stem from deficits in the self-regulation of affect, motivation arousal and deficits in working memory and higher order cognitive functions. This failure is connected to brain systems modulating behavioral </w:t>
      </w:r>
      <w:proofErr w:type="gramStart"/>
      <w:r w:rsidRPr="00625D09">
        <w:rPr>
          <w:rFonts w:ascii="Book Antiqua" w:hAnsi="Book Antiqua" w:cs="Arial"/>
          <w:color w:val="000000" w:themeColor="text1"/>
        </w:rPr>
        <w:t>inhibition</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7]</w:t>
      </w:r>
      <w:r w:rsidRPr="00625D09">
        <w:rPr>
          <w:rFonts w:ascii="Book Antiqua" w:hAnsi="Book Antiqua" w:cs="Arial"/>
          <w:color w:val="000000" w:themeColor="text1"/>
        </w:rPr>
        <w:t>.</w:t>
      </w:r>
    </w:p>
    <w:p w:rsidR="00036DC0" w:rsidRPr="00625D09" w:rsidRDefault="00036DC0" w:rsidP="00625D09">
      <w:pPr>
        <w:pStyle w:val="NormalWeb"/>
        <w:shd w:val="clear" w:color="auto" w:fill="FFFFFF"/>
        <w:spacing w:before="0" w:beforeAutospacing="0" w:after="0" w:afterAutospacing="0" w:line="360" w:lineRule="auto"/>
        <w:ind w:firstLineChars="200" w:firstLine="480"/>
        <w:jc w:val="both"/>
        <w:textAlignment w:val="baseline"/>
        <w:rPr>
          <w:rFonts w:ascii="Book Antiqua" w:hAnsi="Book Antiqua" w:cs="Arial"/>
          <w:color w:val="000000" w:themeColor="text1"/>
          <w:lang w:eastAsia="zh-CN"/>
        </w:rPr>
      </w:pPr>
      <w:r w:rsidRPr="00625D09">
        <w:rPr>
          <w:rFonts w:ascii="Book Antiqua" w:hAnsi="Book Antiqua" w:cs="Arial"/>
          <w:color w:val="000000" w:themeColor="text1"/>
        </w:rPr>
        <w:t xml:space="preserve">Some studies have suggested aggressive-impulsive behavior as the underlying link between family history of suicide and new attempts by </w:t>
      </w:r>
      <w:proofErr w:type="spellStart"/>
      <w:r w:rsidRPr="00625D09">
        <w:rPr>
          <w:rFonts w:ascii="Book Antiqua" w:hAnsi="Book Antiqua" w:cs="Arial"/>
          <w:color w:val="000000" w:themeColor="text1"/>
        </w:rPr>
        <w:t>probands</w:t>
      </w:r>
      <w:proofErr w:type="spellEnd"/>
      <w:r w:rsidRPr="00625D09">
        <w:rPr>
          <w:rFonts w:ascii="Book Antiqua" w:hAnsi="Book Antiqua" w:cs="Arial"/>
          <w:color w:val="000000" w:themeColor="text1"/>
        </w:rPr>
        <w:t xml:space="preserve"> especially in </w:t>
      </w:r>
      <w:proofErr w:type="gramStart"/>
      <w:r w:rsidRPr="00625D09">
        <w:rPr>
          <w:rFonts w:ascii="Book Antiqua" w:hAnsi="Book Antiqua" w:cs="Arial"/>
          <w:color w:val="000000" w:themeColor="text1"/>
        </w:rPr>
        <w:t>youth</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8-10]</w:t>
      </w:r>
      <w:r w:rsidRPr="00625D09">
        <w:rPr>
          <w:rFonts w:ascii="Book Antiqua" w:hAnsi="Book Antiqua" w:cs="Arial"/>
          <w:color w:val="000000" w:themeColor="text1"/>
        </w:rPr>
        <w:t xml:space="preserve">. The inheritance of suicidal behavior is probably linked to the predisposition to psychiatric disorders combined with the tendency an individual has towards aggressive-impulsive </w:t>
      </w:r>
      <w:proofErr w:type="gramStart"/>
      <w:r w:rsidRPr="00625D09">
        <w:rPr>
          <w:rFonts w:ascii="Book Antiqua" w:hAnsi="Book Antiqua" w:cs="Arial"/>
          <w:color w:val="000000" w:themeColor="text1"/>
        </w:rPr>
        <w:t>behaviors</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11]</w:t>
      </w:r>
      <w:r w:rsidRPr="00625D09">
        <w:rPr>
          <w:rFonts w:ascii="Book Antiqua" w:hAnsi="Book Antiqua" w:cs="Arial"/>
          <w:color w:val="000000" w:themeColor="text1"/>
        </w:rPr>
        <w:t>.</w:t>
      </w:r>
    </w:p>
    <w:p w:rsidR="00036DC0" w:rsidRPr="00625D09" w:rsidRDefault="00036DC0" w:rsidP="00625D09">
      <w:pPr>
        <w:pStyle w:val="NormalWeb"/>
        <w:shd w:val="clear" w:color="auto" w:fill="FFFFFF"/>
        <w:spacing w:before="0" w:beforeAutospacing="0" w:after="0" w:afterAutospacing="0" w:line="360" w:lineRule="auto"/>
        <w:ind w:firstLineChars="200" w:firstLine="480"/>
        <w:jc w:val="both"/>
        <w:textAlignment w:val="baseline"/>
        <w:rPr>
          <w:rFonts w:ascii="Book Antiqua" w:hAnsi="Book Antiqua" w:cs="Arial"/>
          <w:color w:val="000000" w:themeColor="text1"/>
          <w:lang w:eastAsia="zh-CN"/>
        </w:rPr>
      </w:pPr>
      <w:r w:rsidRPr="00625D09">
        <w:rPr>
          <w:rFonts w:ascii="Book Antiqua" w:hAnsi="Book Antiqua" w:cs="Arial"/>
          <w:color w:val="000000" w:themeColor="text1"/>
        </w:rPr>
        <w:t xml:space="preserve">Impulsivity has been assumed to facilitate the transition from suicidal ideations to </w:t>
      </w:r>
      <w:proofErr w:type="gramStart"/>
      <w:r w:rsidRPr="00625D09">
        <w:rPr>
          <w:rFonts w:ascii="Book Antiqua" w:hAnsi="Book Antiqua" w:cs="Arial"/>
          <w:color w:val="000000" w:themeColor="text1"/>
        </w:rPr>
        <w:t>attempts</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12]</w:t>
      </w:r>
      <w:r w:rsidRPr="00625D09">
        <w:rPr>
          <w:rFonts w:ascii="Book Antiqua" w:hAnsi="Book Antiqua"/>
          <w:color w:val="000000" w:themeColor="text1"/>
        </w:rPr>
        <w:t xml:space="preserve"> </w:t>
      </w:r>
      <w:r w:rsidRPr="00625D09">
        <w:rPr>
          <w:rFonts w:ascii="Book Antiqua" w:hAnsi="Book Antiqua" w:cs="Arial"/>
          <w:color w:val="000000" w:themeColor="text1"/>
        </w:rPr>
        <w:t>and has even been suggested to be “a more significant indicator of suicide attempt than the presence of a specific suicide plan”</w:t>
      </w:r>
      <w:r w:rsidRPr="00625D09">
        <w:rPr>
          <w:rFonts w:ascii="Book Antiqua" w:hAnsi="Book Antiqua" w:cs="Arial"/>
          <w:color w:val="000000" w:themeColor="text1"/>
          <w:vertAlign w:val="superscript"/>
        </w:rPr>
        <w:t>[1</w:t>
      </w:r>
      <w:r w:rsidRPr="00625D09">
        <w:rPr>
          <w:rFonts w:ascii="Book Antiqua" w:hAnsi="Book Antiqua" w:cs="Arial"/>
          <w:color w:val="000000" w:themeColor="text1"/>
          <w:vertAlign w:val="superscript"/>
          <w:lang w:eastAsia="zh-CN"/>
        </w:rPr>
        <w:t>3]</w:t>
      </w:r>
      <w:r w:rsidRPr="00625D09">
        <w:rPr>
          <w:rFonts w:ascii="Book Antiqua" w:hAnsi="Book Antiqua" w:cs="Arial"/>
          <w:color w:val="000000" w:themeColor="text1"/>
        </w:rPr>
        <w:t xml:space="preserve">. Although the relationship between impulsivity and suicide behavior is well -established in the </w:t>
      </w:r>
      <w:proofErr w:type="gramStart"/>
      <w:r w:rsidRPr="00625D09">
        <w:rPr>
          <w:rFonts w:ascii="Book Antiqua" w:hAnsi="Book Antiqua" w:cs="Arial"/>
          <w:color w:val="000000" w:themeColor="text1"/>
        </w:rPr>
        <w:t>literature</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8]</w:t>
      </w:r>
      <w:r w:rsidRPr="00625D09">
        <w:rPr>
          <w:rFonts w:ascii="Book Antiqua" w:hAnsi="Book Antiqua" w:cs="Arial"/>
          <w:color w:val="000000" w:themeColor="text1"/>
        </w:rPr>
        <w:t xml:space="preserve">, empirical findings have failed to consistently distinguish between suicide </w:t>
      </w:r>
      <w:proofErr w:type="spellStart"/>
      <w:r w:rsidRPr="00625D09">
        <w:rPr>
          <w:rFonts w:ascii="Book Antiqua" w:hAnsi="Book Antiqua" w:cs="Arial"/>
          <w:color w:val="000000" w:themeColor="text1"/>
        </w:rPr>
        <w:t>ideators</w:t>
      </w:r>
      <w:proofErr w:type="spellEnd"/>
      <w:r w:rsidRPr="00625D09">
        <w:rPr>
          <w:rFonts w:ascii="Book Antiqua" w:hAnsi="Book Antiqua" w:cs="Arial"/>
          <w:color w:val="000000" w:themeColor="text1"/>
        </w:rPr>
        <w:t xml:space="preserve"> and attempters</w:t>
      </w:r>
      <w:r w:rsidRPr="00625D09">
        <w:rPr>
          <w:rFonts w:ascii="Book Antiqua" w:hAnsi="Book Antiqua" w:cs="Arial"/>
          <w:color w:val="000000" w:themeColor="text1"/>
          <w:vertAlign w:val="superscript"/>
        </w:rPr>
        <w:t>[12]</w:t>
      </w:r>
      <w:r w:rsidRPr="00625D09">
        <w:rPr>
          <w:rFonts w:ascii="Book Antiqua" w:hAnsi="Book Antiqua" w:cs="Arial"/>
          <w:color w:val="000000" w:themeColor="text1"/>
        </w:rPr>
        <w:t xml:space="preserve">. One possibility is that other factors skew the relationship between impulsivity and suicide behavior or that the problem lies in the definitions and measures of the concept of impulsivity. </w:t>
      </w:r>
    </w:p>
    <w:p w:rsidR="00036DC0" w:rsidRPr="00625D09" w:rsidRDefault="00036DC0" w:rsidP="00625D09">
      <w:pPr>
        <w:pStyle w:val="NormalWeb"/>
        <w:shd w:val="clear" w:color="auto" w:fill="FFFFFF"/>
        <w:spacing w:before="0" w:beforeAutospacing="0" w:after="0" w:afterAutospacing="0" w:line="360" w:lineRule="auto"/>
        <w:ind w:firstLineChars="200" w:firstLine="480"/>
        <w:jc w:val="both"/>
        <w:textAlignment w:val="baseline"/>
        <w:rPr>
          <w:rFonts w:ascii="Book Antiqua" w:hAnsi="Book Antiqua" w:cs="Arial"/>
          <w:color w:val="000000" w:themeColor="text1"/>
          <w:lang w:eastAsia="zh-CN"/>
        </w:rPr>
      </w:pPr>
      <w:r w:rsidRPr="00625D09">
        <w:rPr>
          <w:rFonts w:ascii="Book Antiqua" w:hAnsi="Book Antiqua" w:cs="Arial"/>
          <w:color w:val="000000" w:themeColor="text1"/>
        </w:rPr>
        <w:t xml:space="preserve">The literature on impulsivity and its relationship to mental health is also somewhat confusing in part due to the use of different semantic and operational definitions of impulsivity across studies. In addition, the trait and state aspects of impulsivity are usually not delineated in suicide research. Thus, an important distinction is between the state and trait dimensions of the impulsivity-suicide relationship, that is, impulsivity of the attempt (state) and impulsivity of the attempter (trait). These may not completely overlap or be equivalent. It may thus be crucial to distinguish between a suicidal act that is </w:t>
      </w:r>
      <w:r w:rsidRPr="00625D09">
        <w:rPr>
          <w:rFonts w:ascii="Book Antiqua" w:hAnsi="Book Antiqua" w:cs="Arial"/>
          <w:color w:val="000000" w:themeColor="text1"/>
        </w:rPr>
        <w:lastRenderedPageBreak/>
        <w:t xml:space="preserve">impulsive (or not) and a person who can be impulsive or </w:t>
      </w:r>
      <w:proofErr w:type="gramStart"/>
      <w:r w:rsidRPr="00625D09">
        <w:rPr>
          <w:rFonts w:ascii="Book Antiqua" w:hAnsi="Book Antiqua" w:cs="Arial"/>
          <w:color w:val="000000" w:themeColor="text1"/>
        </w:rPr>
        <w:t>not</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14]</w:t>
      </w:r>
      <w:r w:rsidRPr="00625D09">
        <w:rPr>
          <w:rFonts w:ascii="Book Antiqua" w:hAnsi="Book Antiqua" w:cs="Arial"/>
          <w:color w:val="000000" w:themeColor="text1"/>
        </w:rPr>
        <w:t>.</w:t>
      </w:r>
      <w:r w:rsidRPr="00625D09">
        <w:rPr>
          <w:rFonts w:ascii="Book Antiqua" w:hAnsi="Book Antiqua" w:cs="Arial"/>
          <w:color w:val="000000" w:themeColor="text1"/>
          <w:lang w:eastAsia="zh-CN"/>
        </w:rPr>
        <w:t xml:space="preserve"> </w:t>
      </w:r>
      <w:r w:rsidRPr="00625D09">
        <w:rPr>
          <w:rFonts w:ascii="Book Antiqua" w:hAnsi="Book Antiqua" w:cs="Arial"/>
          <w:color w:val="000000" w:themeColor="text1"/>
        </w:rPr>
        <w:t>Different studies have shown that although people who attempt suicide tend to be more impulsive than those who do not, the actual act of completed suicide is often not made impulsively</w:t>
      </w:r>
      <w:r w:rsidRPr="00625D09">
        <w:rPr>
          <w:rFonts w:ascii="Book Antiqua" w:hAnsi="Book Antiqua" w:cs="Arial"/>
          <w:color w:val="000000" w:themeColor="text1"/>
          <w:vertAlign w:val="superscript"/>
        </w:rPr>
        <w:t>[1</w:t>
      </w:r>
      <w:r w:rsidRPr="00625D09">
        <w:rPr>
          <w:rFonts w:ascii="Book Antiqua" w:hAnsi="Book Antiqua" w:cs="Arial"/>
          <w:color w:val="000000" w:themeColor="text1"/>
          <w:vertAlign w:val="superscript"/>
          <w:lang w:eastAsia="zh-CN"/>
        </w:rPr>
        <w:t>5,16]</w:t>
      </w:r>
      <w:r w:rsidRPr="00625D09">
        <w:rPr>
          <w:rFonts w:ascii="Book Antiqua" w:hAnsi="Book Antiqua" w:cs="Arial"/>
          <w:color w:val="000000" w:themeColor="text1"/>
        </w:rPr>
        <w:t xml:space="preserve">. Impulsive suicide attempts involve little or no preparation or premeditation while preparation and forethought precede non-impulsive suicide </w:t>
      </w:r>
      <w:proofErr w:type="gramStart"/>
      <w:r w:rsidRPr="00625D09">
        <w:rPr>
          <w:rFonts w:ascii="Book Antiqua" w:hAnsi="Book Antiqua" w:cs="Arial"/>
          <w:color w:val="000000" w:themeColor="text1"/>
        </w:rPr>
        <w:t>attempts</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w:t>
      </w:r>
      <w:r w:rsidRPr="00625D09">
        <w:rPr>
          <w:rFonts w:ascii="Book Antiqua" w:hAnsi="Book Antiqua" w:cs="Arial"/>
          <w:color w:val="000000" w:themeColor="text1"/>
          <w:vertAlign w:val="superscript"/>
          <w:lang w:eastAsia="zh-CN"/>
        </w:rPr>
        <w:t>7]</w:t>
      </w:r>
      <w:r w:rsidRPr="00625D09">
        <w:rPr>
          <w:rFonts w:ascii="Book Antiqua" w:hAnsi="Book Antiqua" w:cs="Arial"/>
          <w:color w:val="000000" w:themeColor="text1"/>
        </w:rPr>
        <w:t>. Suicidal planning is related to, but not synonymous with, suicidal intent. Planned suicide is a more complicated construct that involves a more subjective element drawn from the desired outcome and perceived lethality of the act of self-</w:t>
      </w:r>
      <w:proofErr w:type="gramStart"/>
      <w:r w:rsidRPr="00625D09">
        <w:rPr>
          <w:rFonts w:ascii="Book Antiqua" w:hAnsi="Book Antiqua" w:cs="Arial"/>
          <w:color w:val="000000" w:themeColor="text1"/>
        </w:rPr>
        <w:t>harm</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w:t>
      </w:r>
      <w:r w:rsidRPr="00625D09">
        <w:rPr>
          <w:rFonts w:ascii="Book Antiqua" w:hAnsi="Book Antiqua" w:cs="Arial"/>
          <w:color w:val="000000" w:themeColor="text1"/>
          <w:vertAlign w:val="superscript"/>
          <w:lang w:eastAsia="zh-CN"/>
        </w:rPr>
        <w:t>8]</w:t>
      </w:r>
      <w:r w:rsidRPr="00625D09">
        <w:rPr>
          <w:rFonts w:ascii="Book Antiqua" w:hAnsi="Book Antiqua" w:cs="Arial"/>
          <w:color w:val="000000" w:themeColor="text1"/>
        </w:rPr>
        <w:t>.</w:t>
      </w:r>
    </w:p>
    <w:p w:rsidR="00036DC0" w:rsidRPr="00625D09" w:rsidRDefault="00036DC0" w:rsidP="00625D09">
      <w:pPr>
        <w:pStyle w:val="NormalWeb"/>
        <w:shd w:val="clear" w:color="auto" w:fill="FFFFFF"/>
        <w:spacing w:before="0" w:beforeAutospacing="0" w:after="0" w:afterAutospacing="0" w:line="360" w:lineRule="auto"/>
        <w:ind w:firstLineChars="200" w:firstLine="480"/>
        <w:jc w:val="both"/>
        <w:textAlignment w:val="baseline"/>
        <w:rPr>
          <w:rFonts w:ascii="Book Antiqua" w:hAnsi="Book Antiqua" w:cs="Arial"/>
          <w:color w:val="000000" w:themeColor="text1"/>
          <w:lang w:eastAsia="zh-CN"/>
        </w:rPr>
      </w:pPr>
      <w:r w:rsidRPr="00625D09">
        <w:rPr>
          <w:rFonts w:ascii="Book Antiqua" w:hAnsi="Book Antiqua" w:cs="Arial"/>
          <w:color w:val="000000" w:themeColor="text1"/>
        </w:rPr>
        <w:t xml:space="preserve">Despite these methodological problems, both clinical experience and research highlight the importance of impulsivity in the understanding of suicide </w:t>
      </w:r>
      <w:proofErr w:type="gramStart"/>
      <w:r w:rsidRPr="00625D09">
        <w:rPr>
          <w:rFonts w:ascii="Book Antiqua" w:hAnsi="Book Antiqua" w:cs="Arial"/>
          <w:color w:val="000000" w:themeColor="text1"/>
        </w:rPr>
        <w:t>behavior</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w:t>
      </w:r>
      <w:r w:rsidRPr="00625D09">
        <w:rPr>
          <w:rFonts w:ascii="Book Antiqua" w:hAnsi="Book Antiqua" w:cs="Arial"/>
          <w:color w:val="000000" w:themeColor="text1"/>
          <w:vertAlign w:val="superscript"/>
          <w:lang w:eastAsia="zh-CN"/>
        </w:rPr>
        <w:t>6]</w:t>
      </w:r>
      <w:r w:rsidRPr="00625D09">
        <w:rPr>
          <w:rFonts w:ascii="Book Antiqua" w:hAnsi="Book Antiqua" w:cs="Arial"/>
          <w:color w:val="000000" w:themeColor="text1"/>
        </w:rPr>
        <w:t xml:space="preserve">. Further research based on clearer conceptual refinements in this area is imperative. The emerging field of study of decision-making may shed light on this issue since impulsivity involves a failure in higher-order control, </w:t>
      </w:r>
      <w:r w:rsidRPr="00625D09">
        <w:rPr>
          <w:rFonts w:ascii="Book Antiqua" w:hAnsi="Book Antiqua" w:cs="Arial"/>
          <w:color w:val="000000" w:themeColor="text1"/>
          <w:lang w:val="en-GB"/>
        </w:rPr>
        <w:t>including decision-making.</w:t>
      </w:r>
    </w:p>
    <w:p w:rsidR="00036DC0" w:rsidRPr="00625D09" w:rsidRDefault="00036DC0"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b/>
          <w:bCs/>
          <w:color w:val="000000" w:themeColor="text1"/>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b/>
          <w:bCs/>
          <w:color w:val="000000" w:themeColor="text1"/>
        </w:rPr>
      </w:pPr>
      <w:r w:rsidRPr="00625D09">
        <w:rPr>
          <w:rFonts w:ascii="Book Antiqua" w:hAnsi="Book Antiqua" w:cs="Arial"/>
          <w:b/>
          <w:bCs/>
          <w:color w:val="000000" w:themeColor="text1"/>
        </w:rPr>
        <w:t>DECISION-MAKING</w:t>
      </w:r>
    </w:p>
    <w:p w:rsidR="00036DC0" w:rsidRPr="00625D09" w:rsidRDefault="00036DC0" w:rsidP="00625D09">
      <w:pPr>
        <w:pStyle w:val="NormalWeb"/>
        <w:shd w:val="clear" w:color="auto" w:fill="FFFFFF"/>
        <w:spacing w:before="0" w:beforeAutospacing="0" w:after="0" w:afterAutospacing="0" w:line="360" w:lineRule="auto"/>
        <w:jc w:val="both"/>
        <w:textAlignment w:val="baseline"/>
        <w:rPr>
          <w:rFonts w:ascii="Book Antiqua" w:hAnsi="Book Antiqua" w:cs="Arial"/>
          <w:color w:val="000000" w:themeColor="text1"/>
          <w:shd w:val="clear" w:color="auto" w:fill="FFFFFF"/>
          <w:lang w:eastAsia="zh-CN"/>
        </w:rPr>
      </w:pPr>
      <w:r w:rsidRPr="00625D09">
        <w:rPr>
          <w:rFonts w:ascii="Book Antiqua" w:hAnsi="Book Antiqua" w:cs="Arial"/>
          <w:color w:val="000000" w:themeColor="text1"/>
        </w:rPr>
        <w:t>Over the last five decades, economists have influenced the field of psychology and psychiatry by describing different components of decision-making in healthy populations. In their everyday lives, people are constantly exposed to huge amounts of information and to situations in which decisions have to be made on the basis of available information. These decisions (</w:t>
      </w:r>
      <w:r w:rsidRPr="00625D09">
        <w:rPr>
          <w:rFonts w:ascii="Book Antiqua" w:hAnsi="Book Antiqua" w:cs="Arial"/>
          <w:i/>
          <w:color w:val="000000" w:themeColor="text1"/>
        </w:rPr>
        <w:t>e.g.</w:t>
      </w:r>
      <w:r w:rsidRPr="00625D09">
        <w:rPr>
          <w:rFonts w:ascii="Book Antiqua" w:hAnsi="Book Antiqua" w:cs="Arial"/>
          <w:i/>
          <w:color w:val="000000" w:themeColor="text1"/>
          <w:lang w:eastAsia="zh-CN"/>
        </w:rPr>
        <w:t>,</w:t>
      </w:r>
      <w:r w:rsidRPr="00625D09">
        <w:rPr>
          <w:rFonts w:ascii="Book Antiqua" w:hAnsi="Book Antiqua" w:cs="Arial"/>
          <w:color w:val="000000" w:themeColor="text1"/>
        </w:rPr>
        <w:t xml:space="preserve"> to buy a specific house) may then interact with external factors (such as the number of other bidders) to bring about outcomes. Together, the decisions and their outcomes essentially define our lives. Our brain screens, gathers and analyzes information before each decision, and makes an attempt to find an optimal solution (even if we are not always aware of the processes involved). Cognitive and affective neural systems have been implicated in this </w:t>
      </w:r>
      <w:proofErr w:type="gramStart"/>
      <w:r w:rsidRPr="00625D09">
        <w:rPr>
          <w:rFonts w:ascii="Book Antiqua" w:hAnsi="Book Antiqua" w:cs="Arial"/>
          <w:color w:val="000000" w:themeColor="text1"/>
        </w:rPr>
        <w:t>process</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19]</w:t>
      </w:r>
      <w:r w:rsidRPr="00625D09">
        <w:rPr>
          <w:rFonts w:ascii="Book Antiqua" w:hAnsi="Book Antiqua" w:cs="Arial"/>
          <w:color w:val="000000" w:themeColor="text1"/>
          <w:lang w:val="en-GB"/>
        </w:rPr>
        <w:t xml:space="preserve">. Decision-making covers all decision related features, including reward </w:t>
      </w:r>
      <w:proofErr w:type="gramStart"/>
      <w:r w:rsidRPr="00625D09">
        <w:rPr>
          <w:rFonts w:ascii="Book Antiqua" w:hAnsi="Book Antiqua" w:cs="Arial"/>
          <w:color w:val="000000" w:themeColor="text1"/>
          <w:lang w:val="en-GB"/>
        </w:rPr>
        <w:t>learning</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20]</w:t>
      </w:r>
      <w:r w:rsidRPr="00625D09">
        <w:rPr>
          <w:rFonts w:ascii="Book Antiqua" w:hAnsi="Book Antiqua" w:cs="Arial"/>
          <w:color w:val="000000" w:themeColor="text1"/>
          <w:lang w:val="en-GB"/>
        </w:rPr>
        <w:t>.</w:t>
      </w:r>
      <w:r w:rsidRPr="00625D09">
        <w:rPr>
          <w:rFonts w:ascii="Book Antiqua" w:hAnsi="Book Antiqua" w:cs="Arial"/>
          <w:color w:val="000000" w:themeColor="text1"/>
        </w:rPr>
        <w:t xml:space="preserve"> </w:t>
      </w:r>
      <w:r w:rsidRPr="00625D09">
        <w:rPr>
          <w:rFonts w:ascii="Book Antiqua" w:hAnsi="Book Antiqua" w:cs="Arial"/>
          <w:color w:val="000000" w:themeColor="text1"/>
          <w:shd w:val="clear" w:color="auto" w:fill="FFFFFF"/>
        </w:rPr>
        <w:t xml:space="preserve">Several studies have described a number of neural and </w:t>
      </w:r>
      <w:r w:rsidRPr="00625D09">
        <w:rPr>
          <w:rFonts w:ascii="Book Antiqua" w:hAnsi="Book Antiqua" w:cs="Arial"/>
          <w:color w:val="000000" w:themeColor="text1"/>
          <w:shd w:val="clear" w:color="auto" w:fill="FFFFFF"/>
        </w:rPr>
        <w:lastRenderedPageBreak/>
        <w:t xml:space="preserve">behavioral components of human (and animal) decision-making processes that are central to healthy human decision-making. These include probabilistic </w:t>
      </w:r>
      <w:proofErr w:type="gramStart"/>
      <w:r w:rsidRPr="00625D09">
        <w:rPr>
          <w:rFonts w:ascii="Book Antiqua" w:hAnsi="Book Antiqua" w:cs="Arial"/>
          <w:color w:val="000000" w:themeColor="text1"/>
          <w:shd w:val="clear" w:color="auto" w:fill="FFFFFF"/>
        </w:rPr>
        <w:t>cognition</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21</w:t>
      </w:r>
      <w:r w:rsidRPr="00625D09">
        <w:rPr>
          <w:rFonts w:ascii="Book Antiqua" w:hAnsi="Book Antiqua" w:cs="Arial"/>
          <w:color w:val="000000" w:themeColor="text1"/>
          <w:vertAlign w:val="superscript"/>
          <w:lang w:eastAsia="zh-CN"/>
        </w:rPr>
        <w:t>,</w:t>
      </w:r>
      <w:r w:rsidRPr="00625D09">
        <w:rPr>
          <w:rFonts w:ascii="Book Antiqua" w:hAnsi="Book Antiqua" w:cs="Arial"/>
          <w:color w:val="000000" w:themeColor="text1"/>
          <w:vertAlign w:val="superscript"/>
        </w:rPr>
        <w:t>22]</w:t>
      </w:r>
      <w:r w:rsidRPr="00625D09">
        <w:rPr>
          <w:rFonts w:ascii="Book Antiqua" w:hAnsi="Book Antiqua" w:cs="Arial"/>
          <w:color w:val="000000" w:themeColor="text1"/>
          <w:shd w:val="clear" w:color="auto" w:fill="FFFFFF"/>
        </w:rPr>
        <w:t>, causal inference</w:t>
      </w:r>
      <w:r w:rsidRPr="00625D09">
        <w:rPr>
          <w:rFonts w:ascii="Book Antiqua" w:hAnsi="Book Antiqua" w:cs="Arial"/>
          <w:color w:val="000000" w:themeColor="text1"/>
          <w:vertAlign w:val="superscript"/>
        </w:rPr>
        <w:t>[23]</w:t>
      </w:r>
      <w:r w:rsidR="00A47DDA" w:rsidRPr="00625D09">
        <w:rPr>
          <w:rFonts w:ascii="Book Antiqua" w:hAnsi="Book Antiqua"/>
          <w:color w:val="000000" w:themeColor="text1"/>
        </w:rPr>
        <w:t xml:space="preserve"> </w:t>
      </w:r>
      <w:r w:rsidRPr="00625D09">
        <w:rPr>
          <w:rFonts w:ascii="Book Antiqua" w:hAnsi="Book Antiqua" w:cs="Arial"/>
          <w:color w:val="000000" w:themeColor="text1"/>
          <w:shd w:val="clear" w:color="auto" w:fill="FFFFFF"/>
        </w:rPr>
        <w:t>and logical reasoning</w:t>
      </w:r>
      <w:r w:rsidRPr="00625D09">
        <w:rPr>
          <w:rFonts w:ascii="Book Antiqua" w:hAnsi="Book Antiqua" w:cs="Arial"/>
          <w:color w:val="000000" w:themeColor="text1"/>
          <w:vertAlign w:val="superscript"/>
        </w:rPr>
        <w:t>[24]</w:t>
      </w:r>
      <w:r w:rsidRPr="00625D09">
        <w:rPr>
          <w:rFonts w:ascii="Book Antiqua" w:hAnsi="Book Antiqua" w:cs="Arial"/>
          <w:color w:val="000000" w:themeColor="text1"/>
        </w:rPr>
        <w:t>. Others have identified a number of heuristics and biases such as</w:t>
      </w:r>
      <w:r w:rsidRPr="00625D09">
        <w:rPr>
          <w:rFonts w:ascii="Book Antiqua" w:hAnsi="Book Antiqua" w:cs="Arial"/>
          <w:color w:val="000000" w:themeColor="text1"/>
          <w:shd w:val="clear" w:color="auto" w:fill="FFFFFF"/>
        </w:rPr>
        <w:t xml:space="preserve"> loss aversion and risk </w:t>
      </w:r>
      <w:proofErr w:type="gramStart"/>
      <w:r w:rsidRPr="00625D09">
        <w:rPr>
          <w:rFonts w:ascii="Book Antiqua" w:hAnsi="Book Antiqua" w:cs="Arial"/>
          <w:color w:val="000000" w:themeColor="text1"/>
          <w:shd w:val="clear" w:color="auto" w:fill="FFFFFF"/>
        </w:rPr>
        <w:t>aversion</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1</w:t>
      </w:r>
      <w:r w:rsidRPr="00625D09">
        <w:rPr>
          <w:rFonts w:ascii="Book Antiqua" w:hAnsi="Book Antiqua" w:cs="Arial"/>
          <w:color w:val="000000" w:themeColor="text1"/>
          <w:vertAlign w:val="superscript"/>
          <w:lang w:eastAsia="zh-CN"/>
        </w:rPr>
        <w:t>9]</w:t>
      </w:r>
      <w:r w:rsidRPr="00625D09">
        <w:rPr>
          <w:rFonts w:ascii="Book Antiqua" w:hAnsi="Book Antiqua" w:cs="Arial"/>
          <w:color w:val="000000" w:themeColor="text1"/>
          <w:shd w:val="clear" w:color="auto" w:fill="FFFFFF"/>
        </w:rPr>
        <w:t xml:space="preserve">, the availability bias, the gambler's fallacy, the conjunction fallacy, </w:t>
      </w:r>
      <w:proofErr w:type="spellStart"/>
      <w:r w:rsidRPr="00625D09">
        <w:rPr>
          <w:rFonts w:ascii="Book Antiqua" w:hAnsi="Book Antiqua" w:cs="Arial"/>
          <w:i/>
          <w:color w:val="000000" w:themeColor="text1"/>
          <w:shd w:val="clear" w:color="auto" w:fill="FFFFFF"/>
        </w:rPr>
        <w:t>etc</w:t>
      </w:r>
      <w:proofErr w:type="spellEnd"/>
      <w:r w:rsidRPr="00625D09">
        <w:rPr>
          <w:rFonts w:ascii="Book Antiqua" w:hAnsi="Book Antiqua" w:cs="Arial"/>
          <w:color w:val="000000" w:themeColor="text1"/>
          <w:vertAlign w:val="superscript"/>
        </w:rPr>
        <w:t>[25]</w:t>
      </w:r>
      <w:r w:rsidRPr="00625D09">
        <w:rPr>
          <w:rFonts w:ascii="Book Antiqua" w:hAnsi="Book Antiqua" w:cs="Arial"/>
          <w:color w:val="000000" w:themeColor="text1"/>
          <w:lang w:eastAsia="zh-CN"/>
        </w:rPr>
        <w:t>.</w:t>
      </w:r>
    </w:p>
    <w:p w:rsidR="00036DC0" w:rsidRPr="00625D09" w:rsidRDefault="00036DC0"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color w:val="000000" w:themeColor="text1"/>
          <w:lang w:eastAsia="zh-CN"/>
        </w:rPr>
      </w:pPr>
    </w:p>
    <w:p w:rsidR="00036DC0" w:rsidRPr="00625D09" w:rsidRDefault="00036DC0" w:rsidP="00625D09">
      <w:pPr>
        <w:pStyle w:val="NormalWeb"/>
        <w:shd w:val="clear" w:color="auto" w:fill="FFFFFF"/>
        <w:spacing w:before="0" w:beforeAutospacing="0" w:after="0" w:afterAutospacing="0" w:line="360" w:lineRule="auto"/>
        <w:jc w:val="both"/>
        <w:textAlignment w:val="baseline"/>
        <w:outlineLvl w:val="0"/>
        <w:rPr>
          <w:rFonts w:ascii="Book Antiqua" w:hAnsi="Book Antiqua" w:cs="Arial"/>
          <w:b/>
          <w:bCs/>
          <w:color w:val="000000" w:themeColor="text1"/>
        </w:rPr>
      </w:pPr>
      <w:r w:rsidRPr="00625D09">
        <w:rPr>
          <w:rFonts w:ascii="Book Antiqua" w:hAnsi="Book Antiqua" w:cs="Arial"/>
          <w:b/>
          <w:bCs/>
          <w:color w:val="000000" w:themeColor="text1"/>
        </w:rPr>
        <w:t>SUICIDE ATTEMPTS INLIGHT OF THE CONCEPTS OF DECISION-MAKING</w:t>
      </w:r>
    </w:p>
    <w:p w:rsidR="00036DC0" w:rsidRPr="00625D09" w:rsidRDefault="00036DC0" w:rsidP="00625D09">
      <w:pPr>
        <w:pStyle w:val="NormalWeb"/>
        <w:shd w:val="clear" w:color="auto" w:fill="FFFFFF"/>
        <w:spacing w:before="0" w:beforeAutospacing="0" w:after="0" w:afterAutospacing="0" w:line="360" w:lineRule="auto"/>
        <w:jc w:val="both"/>
        <w:outlineLvl w:val="0"/>
        <w:rPr>
          <w:rFonts w:ascii="Book Antiqua" w:hAnsi="Book Antiqua" w:cs="Arial"/>
          <w:b/>
          <w:bCs/>
          <w:color w:val="000000" w:themeColor="text1"/>
          <w:lang w:eastAsia="zh-CN"/>
        </w:rPr>
      </w:pPr>
      <w:proofErr w:type="spellStart"/>
      <w:r w:rsidRPr="00625D09">
        <w:rPr>
          <w:rFonts w:ascii="Book Antiqua" w:hAnsi="Book Antiqua" w:cs="Arial"/>
          <w:color w:val="000000" w:themeColor="text1"/>
        </w:rPr>
        <w:t>Dombrovski</w:t>
      </w:r>
      <w:proofErr w:type="spellEnd"/>
      <w:r w:rsidRPr="00625D09">
        <w:rPr>
          <w:rFonts w:ascii="Book Antiqua" w:hAnsi="Book Antiqua" w:cs="Arial"/>
          <w:color w:val="000000" w:themeColor="text1"/>
        </w:rPr>
        <w:t xml:space="preserve"> </w:t>
      </w:r>
      <w:r w:rsidRPr="00625D09">
        <w:rPr>
          <w:rFonts w:ascii="Book Antiqua" w:hAnsi="Book Antiqua" w:cs="Arial"/>
          <w:i/>
          <w:color w:val="000000" w:themeColor="text1"/>
        </w:rPr>
        <w:t xml:space="preserve">et </w:t>
      </w:r>
      <w:proofErr w:type="gramStart"/>
      <w:r w:rsidRPr="00625D09">
        <w:rPr>
          <w:rFonts w:ascii="Book Antiqua" w:hAnsi="Book Antiqua" w:cs="Arial"/>
          <w:i/>
          <w:color w:val="000000" w:themeColor="text1"/>
        </w:rPr>
        <w:t>al</w:t>
      </w:r>
      <w:r w:rsidRPr="00625D09">
        <w:rPr>
          <w:rFonts w:ascii="Book Antiqua" w:hAnsi="Book Antiqua" w:cs="Arial"/>
          <w:color w:val="000000"/>
          <w:vertAlign w:val="superscript"/>
        </w:rPr>
        <w:t>[</w:t>
      </w:r>
      <w:proofErr w:type="gramEnd"/>
      <w:r w:rsidRPr="00625D09">
        <w:rPr>
          <w:rFonts w:ascii="Book Antiqua" w:hAnsi="Book Antiqua" w:cs="Arial"/>
          <w:color w:val="000000"/>
          <w:vertAlign w:val="superscript"/>
        </w:rPr>
        <w:t>26]</w:t>
      </w:r>
      <w:r w:rsidRPr="00625D09">
        <w:rPr>
          <w:rFonts w:ascii="Book Antiqua" w:hAnsi="Book Antiqua" w:cs="Arial"/>
          <w:color w:val="000000" w:themeColor="text1"/>
        </w:rPr>
        <w:t xml:space="preserve"> argue that suicide attempts are the result of a "suboptimal" decision. They claim that the tendency to make bad decisions might be one of the pathways to suicidal behavior. Several behavioral and neurological </w:t>
      </w:r>
      <w:r w:rsidRPr="00625D09">
        <w:rPr>
          <w:rFonts w:ascii="Book Antiqua" w:hAnsi="Book Antiqua" w:cs="Arial"/>
          <w:color w:val="000000" w:themeColor="text1"/>
          <w:lang w:val="en-GB"/>
        </w:rPr>
        <w:t xml:space="preserve">studies have explored the associations between suicidal </w:t>
      </w:r>
      <w:proofErr w:type="spellStart"/>
      <w:r w:rsidRPr="00625D09">
        <w:rPr>
          <w:rFonts w:ascii="Book Antiqua" w:hAnsi="Book Antiqua" w:cs="Arial"/>
          <w:color w:val="000000" w:themeColor="text1"/>
          <w:lang w:val="en-GB"/>
        </w:rPr>
        <w:t>behavior</w:t>
      </w:r>
      <w:proofErr w:type="spellEnd"/>
      <w:r w:rsidRPr="00625D09">
        <w:rPr>
          <w:rFonts w:ascii="Book Antiqua" w:hAnsi="Book Antiqua" w:cs="Arial"/>
          <w:color w:val="000000" w:themeColor="text1"/>
          <w:lang w:val="en-GB"/>
        </w:rPr>
        <w:t xml:space="preserve"> and decision-making. </w:t>
      </w:r>
      <w:r w:rsidRPr="00625D09">
        <w:rPr>
          <w:rFonts w:ascii="Book Antiqua" w:hAnsi="Book Antiqua" w:cs="Arial"/>
          <w:color w:val="000000" w:themeColor="text1"/>
        </w:rPr>
        <w:t xml:space="preserve">For example, in a cohort of 53 participants it was found that impulsivity and a history of suicide attempts (particularly poorly planned ones) were associated with a weakened expected reward signal in the </w:t>
      </w:r>
      <w:proofErr w:type="spellStart"/>
      <w:r w:rsidRPr="00625D09">
        <w:rPr>
          <w:rFonts w:ascii="Book Antiqua" w:hAnsi="Book Antiqua" w:cs="Arial"/>
          <w:color w:val="000000" w:themeColor="text1"/>
        </w:rPr>
        <w:t>paralimbic</w:t>
      </w:r>
      <w:proofErr w:type="spellEnd"/>
      <w:r w:rsidRPr="00625D09">
        <w:rPr>
          <w:rFonts w:ascii="Book Antiqua" w:hAnsi="Book Antiqua" w:cs="Arial"/>
          <w:color w:val="000000" w:themeColor="text1"/>
        </w:rPr>
        <w:t xml:space="preserve"> </w:t>
      </w:r>
      <w:proofErr w:type="gramStart"/>
      <w:r w:rsidRPr="00625D09">
        <w:rPr>
          <w:rFonts w:ascii="Book Antiqua" w:hAnsi="Book Antiqua" w:cs="Arial"/>
          <w:color w:val="000000" w:themeColor="text1"/>
        </w:rPr>
        <w:t>cortex</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26]</w:t>
      </w:r>
      <w:r w:rsidRPr="00625D09">
        <w:rPr>
          <w:rFonts w:ascii="Book Antiqua" w:hAnsi="Book Antiqua" w:cs="Arial"/>
          <w:color w:val="000000" w:themeColor="text1"/>
        </w:rPr>
        <w:t xml:space="preserve">. Furthermore, higher suicidal intent and higher lethality suicide attempts have been associated with decreased activity in the </w:t>
      </w:r>
      <w:proofErr w:type="gramStart"/>
      <w:r w:rsidRPr="00625D09">
        <w:rPr>
          <w:rFonts w:ascii="Book Antiqua" w:hAnsi="Book Antiqua" w:cs="Arial"/>
          <w:color w:val="000000" w:themeColor="text1"/>
        </w:rPr>
        <w:t>VMPFC</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27]</w:t>
      </w:r>
      <w:r w:rsidRPr="00625D09">
        <w:rPr>
          <w:rFonts w:ascii="Book Antiqua" w:hAnsi="Book Antiqua" w:cs="Arial"/>
          <w:color w:val="000000" w:themeColor="text1"/>
        </w:rPr>
        <w:t xml:space="preserve">. Post-mortem studies have also associated a damaged ventral prefrontal cortex with suicidal </w:t>
      </w:r>
      <w:proofErr w:type="gramStart"/>
      <w:r w:rsidRPr="00625D09">
        <w:rPr>
          <w:rFonts w:ascii="Book Antiqua" w:hAnsi="Book Antiqua" w:cs="Arial"/>
          <w:color w:val="000000" w:themeColor="text1"/>
        </w:rPr>
        <w:t>behavior</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28]</w:t>
      </w:r>
      <w:r w:rsidRPr="00625D09">
        <w:rPr>
          <w:rFonts w:ascii="Book Antiqua" w:hAnsi="Book Antiqua" w:cs="Arial"/>
          <w:color w:val="000000" w:themeColor="text1"/>
        </w:rPr>
        <w:t xml:space="preserve">. Specifically, decreased grey matter volume in the OFC was reported in individuals with a history of suicide attempts as compared to non-suicidal </w:t>
      </w:r>
      <w:proofErr w:type="gramStart"/>
      <w:r w:rsidRPr="00625D09">
        <w:rPr>
          <w:rFonts w:ascii="Book Antiqua" w:hAnsi="Book Antiqua" w:cs="Arial"/>
          <w:color w:val="000000" w:themeColor="text1"/>
        </w:rPr>
        <w:t>patients</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29]</w:t>
      </w:r>
      <w:r w:rsidRPr="00625D09">
        <w:rPr>
          <w:rFonts w:ascii="Book Antiqua" w:hAnsi="Book Antiqua" w:cs="Arial"/>
          <w:color w:val="000000" w:themeColor="text1"/>
        </w:rPr>
        <w:t xml:space="preserve"> and healthy people</w:t>
      </w:r>
      <w:r w:rsidRPr="00625D09">
        <w:rPr>
          <w:rFonts w:ascii="Book Antiqua" w:hAnsi="Book Antiqua" w:cs="Arial"/>
          <w:color w:val="000000" w:themeColor="text1"/>
          <w:vertAlign w:val="superscript"/>
        </w:rPr>
        <w:t>[30]</w:t>
      </w:r>
      <w:r w:rsidRPr="00625D09">
        <w:rPr>
          <w:rFonts w:ascii="Book Antiqua" w:hAnsi="Book Antiqua" w:cs="Arial"/>
          <w:color w:val="000000" w:themeColor="text1"/>
        </w:rPr>
        <w:t xml:space="preserve">. In other studies, the same areas have been implicated in different facets of decision-making and </w:t>
      </w:r>
      <w:proofErr w:type="gramStart"/>
      <w:r w:rsidRPr="00625D09">
        <w:rPr>
          <w:rFonts w:ascii="Book Antiqua" w:hAnsi="Book Antiqua" w:cs="Arial"/>
          <w:color w:val="000000" w:themeColor="text1"/>
        </w:rPr>
        <w:t>impulsivity</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31-34]</w:t>
      </w:r>
      <w:r w:rsidRPr="00625D09">
        <w:rPr>
          <w:rFonts w:ascii="Book Antiqua" w:hAnsi="Book Antiqua" w:cs="Arial"/>
          <w:color w:val="000000" w:themeColor="text1"/>
        </w:rPr>
        <w:t>. These neurophysiological similarities further suggest that decision-making and impulsivity may play an important role in suicidal behavior.</w:t>
      </w:r>
      <w:r w:rsidRPr="00625D09">
        <w:rPr>
          <w:rFonts w:ascii="Book Antiqua" w:hAnsi="Book Antiqua" w:cs="Arial"/>
          <w:b/>
          <w:bCs/>
          <w:color w:val="000000" w:themeColor="text1"/>
        </w:rPr>
        <w:t xml:space="preserve"> </w:t>
      </w:r>
      <w:r w:rsidRPr="00625D09">
        <w:rPr>
          <w:rFonts w:ascii="Book Antiqua" w:hAnsi="Book Antiqua" w:cs="Arial"/>
          <w:color w:val="000000" w:themeColor="text1"/>
        </w:rPr>
        <w:t>Behavioral studies have also found correlations between suicide behavior, and behaviors defined as disadvantageous (such as drug addiction and gambling)</w:t>
      </w:r>
      <w:r w:rsidRPr="00625D09">
        <w:rPr>
          <w:rFonts w:ascii="Book Antiqua" w:hAnsi="Book Antiqua" w:cs="Arial"/>
          <w:color w:val="000000" w:themeColor="text1"/>
          <w:vertAlign w:val="superscript"/>
        </w:rPr>
        <w:t>[35</w:t>
      </w:r>
      <w:r w:rsidRPr="00625D09">
        <w:rPr>
          <w:rFonts w:ascii="Book Antiqua" w:hAnsi="Book Antiqua" w:cs="Arial"/>
          <w:color w:val="000000" w:themeColor="text1"/>
          <w:vertAlign w:val="superscript"/>
          <w:lang w:eastAsia="zh-CN"/>
        </w:rPr>
        <w:t>,</w:t>
      </w:r>
      <w:r w:rsidRPr="00625D09">
        <w:rPr>
          <w:rFonts w:ascii="Book Antiqua" w:hAnsi="Book Antiqua" w:cs="Arial"/>
          <w:color w:val="000000" w:themeColor="text1"/>
          <w:vertAlign w:val="superscript"/>
        </w:rPr>
        <w:t>36]</w:t>
      </w:r>
      <w:r w:rsidRPr="00625D09">
        <w:rPr>
          <w:rFonts w:ascii="Book Antiqua" w:hAnsi="Book Antiqua" w:cs="Arial"/>
          <w:color w:val="000000" w:themeColor="text1"/>
        </w:rPr>
        <w:t xml:space="preserve">. Nevertheless, it remains unclear how studies involving decision-making tasks contribute to a better understanding of the behavioral mechanisms behind suicide attempts, and in particular </w:t>
      </w:r>
      <w:r w:rsidRPr="00625D09">
        <w:rPr>
          <w:rFonts w:ascii="Book Antiqua" w:hAnsi="Book Antiqua" w:cs="Arial"/>
          <w:color w:val="000000" w:themeColor="text1"/>
        </w:rPr>
        <w:lastRenderedPageBreak/>
        <w:t xml:space="preserve">specific personality dimensions including impulsivity. Espinosa </w:t>
      </w:r>
      <w:r w:rsidRPr="00625D09">
        <w:rPr>
          <w:rFonts w:ascii="Book Antiqua" w:hAnsi="Book Antiqua" w:cs="Arial"/>
          <w:i/>
          <w:color w:val="000000" w:themeColor="text1"/>
        </w:rPr>
        <w:t xml:space="preserve">et </w:t>
      </w:r>
      <w:proofErr w:type="gramStart"/>
      <w:r w:rsidRPr="00625D09">
        <w:rPr>
          <w:rFonts w:ascii="Book Antiqua" w:hAnsi="Book Antiqua" w:cs="Arial"/>
          <w:i/>
          <w:color w:val="000000" w:themeColor="text1"/>
        </w:rPr>
        <w:t>al</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37]</w:t>
      </w:r>
      <w:r w:rsidRPr="00625D09">
        <w:rPr>
          <w:rFonts w:ascii="Book Antiqua" w:hAnsi="Book Antiqua" w:cs="Arial"/>
          <w:color w:val="000000" w:themeColor="text1"/>
        </w:rPr>
        <w:t xml:space="preserve">, for example, showed that patients with temporal lobe epilepsy who exhibit executive dysfunction on behavioral tasks are at an elevated risk of attempting suicide, unlike self- reported impulsivity. </w:t>
      </w:r>
      <w:proofErr w:type="spellStart"/>
      <w:r w:rsidRPr="00625D09">
        <w:rPr>
          <w:rFonts w:ascii="Book Antiqua" w:hAnsi="Book Antiqua" w:cs="Arial"/>
          <w:color w:val="000000" w:themeColor="text1"/>
        </w:rPr>
        <w:t>Jollant</w:t>
      </w:r>
      <w:proofErr w:type="spellEnd"/>
      <w:r w:rsidRPr="00625D09">
        <w:rPr>
          <w:rFonts w:ascii="Book Antiqua" w:hAnsi="Book Antiqua" w:cs="Arial"/>
          <w:color w:val="000000" w:themeColor="text1"/>
        </w:rPr>
        <w:t xml:space="preserve"> </w:t>
      </w:r>
      <w:r w:rsidRPr="00625D09">
        <w:rPr>
          <w:rFonts w:ascii="Book Antiqua" w:hAnsi="Book Antiqua" w:cs="Arial"/>
          <w:i/>
          <w:color w:val="000000" w:themeColor="text1"/>
        </w:rPr>
        <w:t xml:space="preserve">et </w:t>
      </w:r>
      <w:proofErr w:type="gramStart"/>
      <w:r w:rsidRPr="00625D09">
        <w:rPr>
          <w:rFonts w:ascii="Book Antiqua" w:hAnsi="Book Antiqua" w:cs="Arial"/>
          <w:i/>
          <w:color w:val="000000" w:themeColor="text1"/>
        </w:rPr>
        <w:t>al</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38]</w:t>
      </w:r>
      <w:r w:rsidRPr="00625D09">
        <w:rPr>
          <w:rFonts w:ascii="Book Antiqua" w:hAnsi="Book Antiqua" w:cs="Arial"/>
          <w:color w:val="000000" w:themeColor="text1"/>
        </w:rPr>
        <w:t xml:space="preserve"> reported a difference in performance on the Iowa Gambling Task (IGT) between violent and non-violent types of suicide attempters of compared to control groups of healthy subjects and patients suffering from affective disorders. The Iowa Gambling Task scores in this study were not correlated with </w:t>
      </w:r>
      <w:proofErr w:type="gramStart"/>
      <w:r w:rsidRPr="00625D09">
        <w:rPr>
          <w:rFonts w:ascii="Book Antiqua" w:hAnsi="Book Antiqua" w:cs="Arial"/>
          <w:color w:val="000000" w:themeColor="text1"/>
        </w:rPr>
        <w:t>impulsivity</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38]</w:t>
      </w:r>
      <w:r w:rsidRPr="00625D09">
        <w:rPr>
          <w:rFonts w:ascii="Book Antiqua" w:hAnsi="Book Antiqua" w:cs="Arial"/>
          <w:color w:val="000000" w:themeColor="text1"/>
        </w:rPr>
        <w:t xml:space="preserve">. Bridges </w:t>
      </w:r>
      <w:r w:rsidRPr="00625D09">
        <w:rPr>
          <w:rFonts w:ascii="Book Antiqua" w:hAnsi="Book Antiqua" w:cs="Arial"/>
          <w:i/>
          <w:color w:val="000000" w:themeColor="text1"/>
        </w:rPr>
        <w:t xml:space="preserve">et </w:t>
      </w:r>
      <w:proofErr w:type="gramStart"/>
      <w:r w:rsidRPr="00625D09">
        <w:rPr>
          <w:rFonts w:ascii="Book Antiqua" w:hAnsi="Book Antiqua" w:cs="Arial"/>
          <w:i/>
          <w:color w:val="000000" w:themeColor="text1"/>
        </w:rPr>
        <w:t>al</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39]</w:t>
      </w:r>
      <w:r w:rsidRPr="00625D09">
        <w:rPr>
          <w:rFonts w:ascii="Book Antiqua" w:hAnsi="Book Antiqua"/>
          <w:color w:val="000000" w:themeColor="text1"/>
        </w:rPr>
        <w:t xml:space="preserve"> </w:t>
      </w:r>
      <w:r w:rsidRPr="00625D09">
        <w:rPr>
          <w:rFonts w:ascii="Book Antiqua" w:hAnsi="Book Antiqua" w:cs="Arial"/>
          <w:color w:val="000000" w:themeColor="text1"/>
        </w:rPr>
        <w:t>studied adolescent suicidal attempters and non-attempters and found that</w:t>
      </w:r>
      <w:r w:rsidR="00A47DDA" w:rsidRPr="00625D09">
        <w:rPr>
          <w:rFonts w:ascii="Book Antiqua" w:hAnsi="Book Antiqua" w:cs="Arial"/>
          <w:color w:val="000000" w:themeColor="text1"/>
        </w:rPr>
        <w:t xml:space="preserve"> </w:t>
      </w:r>
      <w:r w:rsidRPr="00625D09">
        <w:rPr>
          <w:rFonts w:ascii="Book Antiqua" w:hAnsi="Book Antiqua" w:cs="Arial"/>
          <w:color w:val="000000" w:themeColor="text1"/>
        </w:rPr>
        <w:t>performance on the IGT was significantly worse for suicide attempters compared to non-attempters, although in the attempters group overall task performance did not correlate with different personality dimensions including impulsivity</w:t>
      </w:r>
      <w:r w:rsidRPr="00625D09">
        <w:rPr>
          <w:rFonts w:ascii="Book Antiqua" w:hAnsi="Book Antiqua" w:cs="Arial"/>
          <w:color w:val="000000" w:themeColor="text1"/>
          <w:vertAlign w:val="superscript"/>
        </w:rPr>
        <w:t>[39]</w:t>
      </w:r>
      <w:r w:rsidRPr="00625D09">
        <w:rPr>
          <w:rFonts w:ascii="Book Antiqua" w:hAnsi="Book Antiqua" w:cs="Arial"/>
          <w:color w:val="000000" w:themeColor="text1"/>
        </w:rPr>
        <w:t xml:space="preserve">. </w:t>
      </w:r>
      <w:proofErr w:type="spellStart"/>
      <w:r w:rsidRPr="00625D09">
        <w:rPr>
          <w:rFonts w:ascii="Book Antiqua" w:hAnsi="Book Antiqua" w:cs="Arial"/>
          <w:color w:val="000000" w:themeColor="text1"/>
        </w:rPr>
        <w:t>Westheide</w:t>
      </w:r>
      <w:proofErr w:type="spellEnd"/>
      <w:r w:rsidRPr="00625D09">
        <w:rPr>
          <w:rFonts w:ascii="Book Antiqua" w:hAnsi="Book Antiqua" w:cs="Arial"/>
          <w:color w:val="000000" w:themeColor="text1"/>
        </w:rPr>
        <w:t xml:space="preserve"> </w:t>
      </w:r>
      <w:r w:rsidRPr="00625D09">
        <w:rPr>
          <w:rFonts w:ascii="Book Antiqua" w:hAnsi="Book Antiqua" w:cs="Arial"/>
          <w:i/>
          <w:color w:val="000000" w:themeColor="text1"/>
        </w:rPr>
        <w:t xml:space="preserve">et </w:t>
      </w:r>
      <w:proofErr w:type="gramStart"/>
      <w:r w:rsidRPr="00625D09">
        <w:rPr>
          <w:rFonts w:ascii="Book Antiqua" w:hAnsi="Book Antiqua" w:cs="Arial"/>
          <w:i/>
          <w:color w:val="000000" w:themeColor="text1"/>
        </w:rPr>
        <w:t>al</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40]</w:t>
      </w:r>
      <w:r w:rsidRPr="00625D09">
        <w:rPr>
          <w:rFonts w:ascii="Book Antiqua" w:hAnsi="Book Antiqua" w:cs="Arial"/>
          <w:color w:val="000000" w:themeColor="text1"/>
        </w:rPr>
        <w:t xml:space="preserve"> found that suicidal ideation was associated with impaired decision-making on several executive tasks including the IGT and a go/no-go task. They also indicated that depressive suicide attempters had a state-dependent component of decision-making, derived from the fact that former suicide attempters who did not have suicide ideations at the time of the study performed noticeably </w:t>
      </w:r>
      <w:proofErr w:type="gramStart"/>
      <w:r w:rsidRPr="00625D09">
        <w:rPr>
          <w:rFonts w:ascii="Book Antiqua" w:hAnsi="Book Antiqua" w:cs="Arial"/>
          <w:color w:val="000000" w:themeColor="text1"/>
        </w:rPr>
        <w:t>better</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40]</w:t>
      </w:r>
      <w:r w:rsidRPr="00625D09">
        <w:rPr>
          <w:rFonts w:ascii="Book Antiqua" w:hAnsi="Book Antiqua" w:cs="Arial"/>
          <w:color w:val="000000" w:themeColor="text1"/>
        </w:rPr>
        <w:t xml:space="preserve">. This state dependent process may also be related to cognitive load, in the same way as somatic pain affects performance on decision-making </w:t>
      </w:r>
      <w:proofErr w:type="gramStart"/>
      <w:r w:rsidRPr="00625D09">
        <w:rPr>
          <w:rFonts w:ascii="Book Antiqua" w:hAnsi="Book Antiqua" w:cs="Arial"/>
          <w:color w:val="000000" w:themeColor="text1"/>
        </w:rPr>
        <w:t>tasks</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41]</w:t>
      </w:r>
      <w:r w:rsidRPr="00625D09">
        <w:rPr>
          <w:rFonts w:ascii="Book Antiqua" w:hAnsi="Book Antiqua" w:cs="Arial"/>
          <w:color w:val="000000" w:themeColor="text1"/>
        </w:rPr>
        <w:t>. The impact of continuous emotionally negative thoughts or psychological pain, may preoccupy cognitive resources, and thus lead to inferior judgments and decisions.</w:t>
      </w:r>
      <w:r w:rsidR="00A47DDA" w:rsidRPr="00625D09">
        <w:rPr>
          <w:rFonts w:ascii="Book Antiqua" w:hAnsi="Book Antiqua" w:cs="Arial"/>
          <w:color w:val="000000" w:themeColor="text1"/>
        </w:rPr>
        <w:t xml:space="preserve"> </w:t>
      </w:r>
      <w:r w:rsidRPr="00625D09">
        <w:rPr>
          <w:rFonts w:ascii="Book Antiqua" w:hAnsi="Book Antiqua" w:cs="Arial"/>
          <w:color w:val="000000" w:themeColor="text1"/>
        </w:rPr>
        <w:t xml:space="preserve"> </w:t>
      </w:r>
    </w:p>
    <w:p w:rsidR="00036DC0" w:rsidRPr="00625D09" w:rsidRDefault="00036DC0" w:rsidP="00625D09">
      <w:pPr>
        <w:pStyle w:val="NormalWeb"/>
        <w:shd w:val="clear" w:color="auto" w:fill="FFFFFF"/>
        <w:spacing w:before="0" w:beforeAutospacing="0" w:after="0" w:afterAutospacing="0" w:line="360" w:lineRule="auto"/>
        <w:ind w:firstLineChars="200" w:firstLine="480"/>
        <w:jc w:val="both"/>
        <w:outlineLvl w:val="0"/>
        <w:rPr>
          <w:rFonts w:ascii="Book Antiqua" w:hAnsi="Book Antiqua" w:cs="Arial"/>
          <w:b/>
          <w:bCs/>
          <w:color w:val="000000" w:themeColor="text1"/>
          <w:lang w:eastAsia="zh-CN"/>
        </w:rPr>
      </w:pPr>
      <w:r w:rsidRPr="00625D09">
        <w:rPr>
          <w:rFonts w:ascii="Book Antiqua" w:hAnsi="Book Antiqua" w:cs="Arial"/>
          <w:color w:val="000000" w:themeColor="text1"/>
        </w:rPr>
        <w:t xml:space="preserve">The relationship between poor decision-making and suicide attempts may thus unfold in the following way. People who are in agony and distress may see life as unceasing pain and suicide as an escape from unbearable punishment compared to any future </w:t>
      </w:r>
      <w:proofErr w:type="gramStart"/>
      <w:r w:rsidRPr="00625D09">
        <w:rPr>
          <w:rFonts w:ascii="Book Antiqua" w:hAnsi="Book Antiqua" w:cs="Arial"/>
          <w:color w:val="000000" w:themeColor="text1"/>
        </w:rPr>
        <w:t>rewards</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26]</w:t>
      </w:r>
      <w:r w:rsidRPr="00625D09">
        <w:rPr>
          <w:rFonts w:ascii="Book Antiqua" w:hAnsi="Book Antiqua" w:cs="Arial"/>
          <w:color w:val="000000" w:themeColor="text1"/>
        </w:rPr>
        <w:t xml:space="preserve">. This way of thinking is analogous to </w:t>
      </w:r>
      <w:proofErr w:type="spellStart"/>
      <w:r w:rsidRPr="00625D09">
        <w:rPr>
          <w:rFonts w:ascii="Book Antiqua" w:hAnsi="Book Antiqua" w:cs="Arial"/>
          <w:color w:val="000000" w:themeColor="text1"/>
          <w:shd w:val="clear" w:color="auto" w:fill="FFFFFF"/>
        </w:rPr>
        <w:t>Baumeiste</w:t>
      </w:r>
      <w:r w:rsidRPr="00625D09">
        <w:rPr>
          <w:rFonts w:ascii="Book Antiqua" w:hAnsi="Book Antiqua" w:cs="Arial"/>
          <w:color w:val="000000" w:themeColor="text1"/>
        </w:rPr>
        <w:t>r's</w:t>
      </w:r>
      <w:proofErr w:type="spellEnd"/>
      <w:r w:rsidRPr="00625D09">
        <w:rPr>
          <w:rFonts w:ascii="Book Antiqua" w:hAnsi="Book Antiqua" w:cs="Arial"/>
          <w:color w:val="000000" w:themeColor="text1"/>
        </w:rPr>
        <w:t xml:space="preserve"> theory that</w:t>
      </w:r>
      <w:r w:rsidRPr="00625D09">
        <w:rPr>
          <w:rFonts w:ascii="Book Antiqua" w:hAnsi="Book Antiqua" w:cs="Arial"/>
          <w:color w:val="000000" w:themeColor="text1"/>
          <w:shd w:val="clear" w:color="auto" w:fill="FFFFFF"/>
        </w:rPr>
        <w:t xml:space="preserve"> views suicide as an escape from an aversive situation and an unbearable state of </w:t>
      </w:r>
      <w:proofErr w:type="gramStart"/>
      <w:r w:rsidRPr="00625D09">
        <w:rPr>
          <w:rFonts w:ascii="Book Antiqua" w:hAnsi="Book Antiqua" w:cs="Arial"/>
          <w:color w:val="000000" w:themeColor="text1"/>
          <w:shd w:val="clear" w:color="auto" w:fill="FFFFFF"/>
        </w:rPr>
        <w:t>mind</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42]</w:t>
      </w:r>
      <w:r w:rsidRPr="00625D09">
        <w:rPr>
          <w:rFonts w:ascii="Book Antiqua" w:hAnsi="Book Antiqua" w:cs="Arial"/>
          <w:color w:val="000000" w:themeColor="text1"/>
          <w:shd w:val="clear" w:color="auto" w:fill="FFFFFF"/>
        </w:rPr>
        <w:t xml:space="preserve">, as well as </w:t>
      </w:r>
      <w:proofErr w:type="spellStart"/>
      <w:r w:rsidRPr="00625D09">
        <w:rPr>
          <w:rFonts w:ascii="Book Antiqua" w:hAnsi="Book Antiqua" w:cs="Arial"/>
          <w:color w:val="000000" w:themeColor="text1"/>
          <w:shd w:val="clear" w:color="auto" w:fill="FFFFFF"/>
        </w:rPr>
        <w:t>Shneidman</w:t>
      </w:r>
      <w:r w:rsidRPr="00625D09">
        <w:rPr>
          <w:rFonts w:ascii="Book Antiqua" w:hAnsi="Book Antiqua" w:cs="Arial"/>
          <w:color w:val="000000" w:themeColor="text1"/>
          <w:shd w:val="clear" w:color="auto" w:fill="FFFFFF"/>
          <w:lang w:eastAsia="zh-CN"/>
        </w:rPr>
        <w:t>’</w:t>
      </w:r>
      <w:r w:rsidRPr="00625D09">
        <w:rPr>
          <w:rFonts w:ascii="Book Antiqua" w:hAnsi="Book Antiqua" w:cs="Arial"/>
          <w:color w:val="000000" w:themeColor="text1"/>
          <w:shd w:val="clear" w:color="auto" w:fill="FFFFFF"/>
        </w:rPr>
        <w:t>s</w:t>
      </w:r>
      <w:proofErr w:type="spellEnd"/>
      <w:r w:rsidRPr="00625D09">
        <w:rPr>
          <w:rFonts w:ascii="Book Antiqua" w:hAnsi="Book Antiqua" w:cs="Arial"/>
          <w:color w:val="000000" w:themeColor="text1"/>
          <w:shd w:val="clear" w:color="auto" w:fill="FFFFFF"/>
        </w:rPr>
        <w:t xml:space="preserve"> concept of unbearable mental pain</w:t>
      </w:r>
      <w:r w:rsidRPr="00625D09">
        <w:rPr>
          <w:rFonts w:ascii="Book Antiqua" w:hAnsi="Book Antiqua" w:cs="Arial"/>
          <w:color w:val="000000" w:themeColor="text1"/>
          <w:vertAlign w:val="superscript"/>
        </w:rPr>
        <w:t>[43]</w:t>
      </w:r>
      <w:r w:rsidRPr="00625D09">
        <w:rPr>
          <w:rFonts w:ascii="Book Antiqua" w:hAnsi="Book Antiqua" w:cs="Arial"/>
          <w:color w:val="000000" w:themeColor="text1"/>
          <w:shd w:val="clear" w:color="auto" w:fill="FFFFFF"/>
        </w:rPr>
        <w:t>. Along the same lines, Williams</w:t>
      </w:r>
      <w:r w:rsidRPr="00625D09">
        <w:rPr>
          <w:rFonts w:ascii="Book Antiqua" w:hAnsi="Book Antiqua" w:cs="Arial"/>
          <w:color w:val="000000" w:themeColor="text1"/>
          <w:shd w:val="clear" w:color="auto" w:fill="FFFFFF"/>
          <w:lang w:eastAsia="zh-CN"/>
        </w:rPr>
        <w:t>’</w:t>
      </w:r>
      <w:r w:rsidRPr="00625D09">
        <w:rPr>
          <w:rFonts w:ascii="Book Antiqua" w:hAnsi="Book Antiqua" w:cs="Arial"/>
          <w:color w:val="000000" w:themeColor="text1"/>
          <w:shd w:val="clear" w:color="auto" w:fill="FFFFFF"/>
        </w:rPr>
        <w:t xml:space="preserve"> </w:t>
      </w:r>
      <w:r w:rsidRPr="00625D09">
        <w:rPr>
          <w:rFonts w:ascii="Book Antiqua" w:hAnsi="Book Antiqua" w:cs="Arial"/>
          <w:i/>
          <w:color w:val="000000" w:themeColor="text1"/>
          <w:shd w:val="clear" w:color="auto" w:fill="FFFFFF"/>
        </w:rPr>
        <w:t xml:space="preserve">et </w:t>
      </w:r>
      <w:proofErr w:type="gramStart"/>
      <w:r w:rsidRPr="00625D09">
        <w:rPr>
          <w:rFonts w:ascii="Book Antiqua" w:hAnsi="Book Antiqua" w:cs="Arial"/>
          <w:i/>
          <w:color w:val="000000" w:themeColor="text1"/>
          <w:shd w:val="clear" w:color="auto" w:fill="FFFFFF"/>
        </w:rPr>
        <w:t>al</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44]</w:t>
      </w:r>
      <w:r w:rsidRPr="00625D09">
        <w:rPr>
          <w:rFonts w:ascii="Book Antiqua" w:hAnsi="Book Antiqua" w:cs="Arial"/>
          <w:color w:val="000000" w:themeColor="text1"/>
          <w:shd w:val="clear" w:color="auto" w:fill="FFFFFF"/>
        </w:rPr>
        <w:t xml:space="preserve"> </w:t>
      </w:r>
      <w:r w:rsidRPr="00625D09">
        <w:rPr>
          <w:rFonts w:ascii="Book Antiqua" w:hAnsi="Book Antiqua" w:cs="Arial"/>
          <w:color w:val="000000" w:themeColor="text1"/>
          <w:shd w:val="clear" w:color="auto" w:fill="FFFFFF"/>
        </w:rPr>
        <w:lastRenderedPageBreak/>
        <w:t>entrapment theory views suicidal behavior as the instrumental result of a decision concerning two competing outcomes</w:t>
      </w:r>
      <w:r w:rsidRPr="00625D09">
        <w:rPr>
          <w:rFonts w:ascii="Book Antiqua" w:hAnsi="Book Antiqua" w:cs="Arial"/>
          <w:color w:val="000000" w:themeColor="text1"/>
        </w:rPr>
        <w:t xml:space="preserve">: a state of no suffering (through death), </w:t>
      </w:r>
      <w:r w:rsidRPr="00A11084">
        <w:rPr>
          <w:rFonts w:ascii="Book Antiqua" w:hAnsi="Book Antiqua" w:cs="Arial"/>
          <w:i/>
          <w:color w:val="000000" w:themeColor="text1"/>
        </w:rPr>
        <w:t>vs</w:t>
      </w:r>
      <w:r w:rsidRPr="00625D09">
        <w:rPr>
          <w:rFonts w:ascii="Book Antiqua" w:hAnsi="Book Antiqua" w:cs="Arial"/>
          <w:color w:val="000000" w:themeColor="text1"/>
        </w:rPr>
        <w:t xml:space="preserve"> the state of an indefinite period of suffering (staying alive).</w:t>
      </w:r>
      <w:r w:rsidR="00A47DDA" w:rsidRPr="00625D09">
        <w:rPr>
          <w:rFonts w:ascii="Book Antiqua" w:hAnsi="Book Antiqua" w:cs="Arial"/>
          <w:color w:val="000000" w:themeColor="text1"/>
        </w:rPr>
        <w:t xml:space="preserve"> </w:t>
      </w:r>
      <w:r w:rsidRPr="00625D09">
        <w:rPr>
          <w:rFonts w:ascii="Book Antiqua" w:hAnsi="Book Antiqua" w:cs="Arial"/>
          <w:color w:val="000000" w:themeColor="text1"/>
        </w:rPr>
        <w:t>Thus, decision-making may be particularly pertinent to suicidal behavior. Trait like deficits in decision-making may impair people's ability to resolve problems and dilemmas and thus create an accumulation of stressors leading to further pain. These may give rise to risky choices such as self-harm or suicide behaviors. Deficits in decision-making may impair people's ability to resolve problems and dilemmas and thus create an accumulation of stressors leading to further pain</w:t>
      </w:r>
      <w:r w:rsidRPr="00A11084">
        <w:rPr>
          <w:rFonts w:ascii="Book Antiqua" w:hAnsi="Book Antiqua" w:cs="Arial"/>
          <w:bCs/>
          <w:color w:val="000000" w:themeColor="text1"/>
        </w:rPr>
        <w:t>.</w:t>
      </w:r>
      <w:r w:rsidRPr="00625D09">
        <w:rPr>
          <w:rFonts w:ascii="Book Antiqua" w:hAnsi="Book Antiqua" w:cs="Arial"/>
          <w:b/>
          <w:bCs/>
          <w:color w:val="000000" w:themeColor="text1"/>
        </w:rPr>
        <w:t xml:space="preserve"> </w:t>
      </w:r>
    </w:p>
    <w:p w:rsidR="00036DC0" w:rsidRPr="00625D09" w:rsidRDefault="00036DC0" w:rsidP="00625D09">
      <w:pPr>
        <w:pStyle w:val="NormalWeb"/>
        <w:shd w:val="clear" w:color="auto" w:fill="FFFFFF"/>
        <w:spacing w:before="0" w:beforeAutospacing="0" w:after="0" w:afterAutospacing="0" w:line="360" w:lineRule="auto"/>
        <w:ind w:firstLineChars="200" w:firstLine="480"/>
        <w:jc w:val="both"/>
        <w:outlineLvl w:val="0"/>
        <w:rPr>
          <w:rStyle w:val="apple-converted-space"/>
          <w:rFonts w:ascii="Book Antiqua" w:hAnsi="Book Antiqua" w:cs="Arial"/>
          <w:b/>
          <w:bCs/>
          <w:color w:val="000000" w:themeColor="text1"/>
        </w:rPr>
      </w:pPr>
      <w:r w:rsidRPr="00625D09">
        <w:rPr>
          <w:rFonts w:ascii="Book Antiqua" w:hAnsi="Book Antiqua" w:cs="Arial"/>
          <w:color w:val="000000" w:themeColor="text1"/>
        </w:rPr>
        <w:t xml:space="preserve">Figure 1 depicts this theoretical model of associating decision-making </w:t>
      </w:r>
      <w:r w:rsidRPr="00625D09">
        <w:rPr>
          <w:rStyle w:val="apple-converted-space"/>
          <w:rFonts w:ascii="Book Antiqua" w:hAnsi="Book Antiqua" w:cs="Arial"/>
          <w:color w:val="000000" w:themeColor="text1"/>
          <w:shd w:val="clear" w:color="auto" w:fill="FFFFFF"/>
        </w:rPr>
        <w:t>and suicidal behavior</w:t>
      </w:r>
      <w:r w:rsidRPr="00625D09">
        <w:rPr>
          <w:rStyle w:val="apple-converted-space"/>
          <w:rFonts w:ascii="Book Antiqua" w:hAnsi="Book Antiqua"/>
          <w:color w:val="000000" w:themeColor="text1"/>
          <w:shd w:val="clear" w:color="auto" w:fill="FFFFFF"/>
        </w:rPr>
        <w:t>.</w:t>
      </w:r>
      <w:r w:rsidRPr="00625D09">
        <w:rPr>
          <w:rStyle w:val="apple-converted-space"/>
          <w:rFonts w:ascii="Book Antiqua" w:hAnsi="Book Antiqua" w:cs="Arial"/>
          <w:color w:val="000000" w:themeColor="text1"/>
          <w:shd w:val="clear" w:color="auto" w:fill="FFFFFF"/>
        </w:rPr>
        <w:t xml:space="preserve"> The model is built on the well-known path that leads from unbearable mental pain to suicide trough suicide ideation with different factors (demographic, biological, psychological and interpersonal) contributing to this </w:t>
      </w:r>
      <w:proofErr w:type="gramStart"/>
      <w:r w:rsidRPr="00625D09">
        <w:rPr>
          <w:rStyle w:val="apple-converted-space"/>
          <w:rFonts w:ascii="Book Antiqua" w:hAnsi="Book Antiqua" w:cs="Arial"/>
          <w:color w:val="000000" w:themeColor="text1"/>
          <w:shd w:val="clear" w:color="auto" w:fill="FFFFFF"/>
        </w:rPr>
        <w:t>path</w:t>
      </w:r>
      <w:r w:rsidRPr="00625D09">
        <w:rPr>
          <w:rFonts w:ascii="Book Antiqua" w:hAnsi="Book Antiqua" w:cs="Arial"/>
          <w:color w:val="000000" w:themeColor="text1"/>
          <w:vertAlign w:val="superscript"/>
        </w:rPr>
        <w:t>[</w:t>
      </w:r>
      <w:proofErr w:type="gramEnd"/>
      <w:r w:rsidRPr="00625D09">
        <w:rPr>
          <w:rFonts w:ascii="Book Antiqua" w:hAnsi="Book Antiqua" w:cs="Arial"/>
          <w:color w:val="000000" w:themeColor="text1"/>
          <w:vertAlign w:val="superscript"/>
        </w:rPr>
        <w:t>45]</w:t>
      </w:r>
      <w:r w:rsidRPr="00625D09">
        <w:rPr>
          <w:rStyle w:val="apple-converted-space"/>
          <w:rFonts w:ascii="Book Antiqua" w:hAnsi="Book Antiqua" w:cs="Arial"/>
          <w:color w:val="000000" w:themeColor="text1"/>
          <w:shd w:val="clear" w:color="auto" w:fill="FFFFFF"/>
        </w:rPr>
        <w:t xml:space="preserve">. However, According to our model, unbearable mental pain also facilitates suicide attempts trough changing decision making features, suggesting that at least some people who engage in suicidal behavior tend to overestimate the value of certain future outcomes and see suicide as attractive relative to other alternatives </w:t>
      </w:r>
      <w:r w:rsidRPr="00625D09">
        <w:rPr>
          <w:rFonts w:ascii="Book Antiqua" w:hAnsi="Book Antiqua"/>
          <w:color w:val="000000" w:themeColor="text1"/>
          <w:vertAlign w:val="superscript"/>
        </w:rPr>
        <w:t>[46]</w:t>
      </w:r>
      <w:r w:rsidRPr="00625D09">
        <w:rPr>
          <w:rStyle w:val="apple-converted-space"/>
          <w:rFonts w:ascii="Book Antiqua" w:hAnsi="Book Antiqua" w:cs="Arial"/>
          <w:color w:val="000000" w:themeColor="text1"/>
          <w:shd w:val="clear" w:color="auto" w:fill="FFFFFF"/>
        </w:rPr>
        <w:t>.Yet, other direction of influence in our model is the effect of deficit in decision making and the inability to accurately resolve problems on the levels of mental pain and as a results – on the higher risk to engage in suicide behavior.</w:t>
      </w:r>
    </w:p>
    <w:p w:rsidR="00036DC0" w:rsidRPr="00625D09" w:rsidRDefault="00036DC0" w:rsidP="00625D09">
      <w:pPr>
        <w:pStyle w:val="NormalWeb"/>
        <w:shd w:val="clear" w:color="auto" w:fill="FFFFFF"/>
        <w:spacing w:before="0" w:beforeAutospacing="0" w:after="0" w:afterAutospacing="0" w:line="360" w:lineRule="auto"/>
        <w:jc w:val="both"/>
        <w:outlineLvl w:val="0"/>
        <w:rPr>
          <w:rFonts w:ascii="Book Antiqua" w:hAnsi="Book Antiqua" w:cs="Arial"/>
          <w:b/>
          <w:bCs/>
          <w:color w:val="000000" w:themeColor="text1"/>
        </w:rPr>
      </w:pPr>
    </w:p>
    <w:p w:rsidR="00036DC0" w:rsidRPr="00625D09" w:rsidRDefault="00036DC0" w:rsidP="00625D09">
      <w:pPr>
        <w:pStyle w:val="NormalWeb"/>
        <w:shd w:val="clear" w:color="auto" w:fill="FFFFFF"/>
        <w:spacing w:before="0" w:beforeAutospacing="0" w:after="0" w:afterAutospacing="0" w:line="360" w:lineRule="auto"/>
        <w:jc w:val="both"/>
        <w:outlineLvl w:val="0"/>
        <w:rPr>
          <w:rFonts w:ascii="Book Antiqua" w:hAnsi="Book Antiqua" w:cs="Arial"/>
          <w:b/>
          <w:bCs/>
          <w:color w:val="000000" w:themeColor="text1"/>
        </w:rPr>
      </w:pPr>
      <w:r w:rsidRPr="00625D09">
        <w:rPr>
          <w:rFonts w:ascii="Book Antiqua" w:hAnsi="Book Antiqua" w:cs="Arial"/>
          <w:b/>
          <w:bCs/>
          <w:color w:val="000000" w:themeColor="text1"/>
        </w:rPr>
        <w:t>CONCLUSION</w:t>
      </w:r>
    </w:p>
    <w:p w:rsidR="00036DC0" w:rsidRPr="00625D09" w:rsidRDefault="00036DC0" w:rsidP="00625D09">
      <w:pPr>
        <w:spacing w:line="360" w:lineRule="auto"/>
        <w:rPr>
          <w:rFonts w:ascii="Book Antiqua" w:hAnsi="Book Antiqua" w:cs="Arial"/>
          <w:color w:val="000000" w:themeColor="text1"/>
          <w:sz w:val="24"/>
          <w:szCs w:val="24"/>
        </w:rPr>
      </w:pPr>
      <w:r w:rsidRPr="00625D09">
        <w:rPr>
          <w:rFonts w:ascii="Book Antiqua" w:hAnsi="Book Antiqua" w:cs="Arial"/>
          <w:color w:val="000000" w:themeColor="text1"/>
          <w:sz w:val="24"/>
          <w:szCs w:val="24"/>
        </w:rPr>
        <w:t xml:space="preserve">Many factors influence suicidal behavior. Impulsivity and decision-making appear to be especially important in this context. The literature suggests that a better understanding of the principles of decision-making can contribute to a firmer grasp of the behavioral mechanisms behind suicide attempts, though the relationship to impulsivity remains unclear. </w:t>
      </w:r>
    </w:p>
    <w:p w:rsidR="00036DC0" w:rsidRPr="00625D09" w:rsidRDefault="00036DC0" w:rsidP="00625D09">
      <w:pPr>
        <w:spacing w:line="360" w:lineRule="auto"/>
        <w:ind w:firstLineChars="200" w:firstLine="480"/>
        <w:rPr>
          <w:rFonts w:ascii="Book Antiqua" w:hAnsi="Book Antiqua" w:cs="Arial"/>
          <w:color w:val="000000" w:themeColor="text1"/>
          <w:sz w:val="24"/>
          <w:szCs w:val="24"/>
        </w:rPr>
      </w:pPr>
      <w:r w:rsidRPr="00625D09">
        <w:rPr>
          <w:rFonts w:ascii="Book Antiqua" w:hAnsi="Book Antiqua" w:cs="Arial"/>
          <w:color w:val="000000" w:themeColor="text1"/>
          <w:sz w:val="24"/>
          <w:szCs w:val="24"/>
        </w:rPr>
        <w:t xml:space="preserve">Standardized operational definitions that take the key features of </w:t>
      </w:r>
      <w:r w:rsidRPr="00625D09">
        <w:rPr>
          <w:rFonts w:ascii="Book Antiqua" w:hAnsi="Book Antiqua" w:cs="Arial"/>
          <w:color w:val="000000" w:themeColor="text1"/>
          <w:sz w:val="24"/>
          <w:szCs w:val="24"/>
        </w:rPr>
        <w:lastRenderedPageBreak/>
        <w:t>impulsivity including state- and trait components into account and a clearer understanding of the process of decision-making in the suicidal mind may bring practitioners a step closer to understanding suicidality and winning the battle against this form of human suffering.</w:t>
      </w:r>
    </w:p>
    <w:p w:rsidR="00036DC0" w:rsidRPr="00625D09" w:rsidRDefault="00036DC0" w:rsidP="00625D09">
      <w:pPr>
        <w:widowControl/>
        <w:spacing w:line="360" w:lineRule="auto"/>
        <w:rPr>
          <w:rFonts w:ascii="Book Antiqua" w:eastAsia="宋体" w:hAnsi="Book Antiqua" w:cs="宋体"/>
          <w:b/>
          <w:color w:val="000000" w:themeColor="text1"/>
          <w:kern w:val="0"/>
          <w:sz w:val="24"/>
          <w:szCs w:val="24"/>
        </w:rPr>
      </w:pPr>
      <w:r w:rsidRPr="00625D09">
        <w:rPr>
          <w:rFonts w:ascii="Book Antiqua" w:eastAsia="宋体" w:hAnsi="Book Antiqua" w:cs="宋体"/>
          <w:b/>
          <w:color w:val="000000" w:themeColor="text1"/>
          <w:kern w:val="0"/>
          <w:sz w:val="24"/>
          <w:szCs w:val="24"/>
        </w:rPr>
        <w:br w:type="page"/>
      </w:r>
    </w:p>
    <w:p w:rsidR="00036DC0" w:rsidRPr="00625D09" w:rsidRDefault="00036DC0" w:rsidP="00625D09">
      <w:pPr>
        <w:widowControl/>
        <w:spacing w:line="360" w:lineRule="auto"/>
        <w:rPr>
          <w:rFonts w:ascii="Book Antiqua" w:eastAsia="宋体" w:hAnsi="Book Antiqua" w:cs="宋体"/>
          <w:b/>
          <w:color w:val="000000" w:themeColor="text1"/>
          <w:kern w:val="0"/>
          <w:sz w:val="24"/>
          <w:szCs w:val="24"/>
        </w:rPr>
      </w:pPr>
      <w:r w:rsidRPr="00625D09">
        <w:rPr>
          <w:rFonts w:ascii="Book Antiqua" w:eastAsia="宋体" w:hAnsi="Book Antiqua" w:cs="宋体"/>
          <w:b/>
          <w:color w:val="000000" w:themeColor="text1"/>
          <w:kern w:val="0"/>
          <w:sz w:val="24"/>
          <w:szCs w:val="24"/>
        </w:rPr>
        <w:lastRenderedPageBreak/>
        <w:t>REFERENCES</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1 </w:t>
      </w:r>
      <w:proofErr w:type="spellStart"/>
      <w:r w:rsidRPr="00625D09">
        <w:rPr>
          <w:rFonts w:ascii="Book Antiqua" w:eastAsia="宋体" w:hAnsi="Book Antiqua" w:cs="宋体"/>
          <w:b/>
          <w:bCs/>
          <w:color w:val="000000" w:themeColor="text1"/>
          <w:kern w:val="0"/>
          <w:sz w:val="24"/>
          <w:szCs w:val="24"/>
        </w:rPr>
        <w:t>Hawton</w:t>
      </w:r>
      <w:proofErr w:type="spellEnd"/>
      <w:r w:rsidRPr="00625D09">
        <w:rPr>
          <w:rFonts w:ascii="Book Antiqua" w:eastAsia="宋体" w:hAnsi="Book Antiqua" w:cs="宋体"/>
          <w:b/>
          <w:bCs/>
          <w:color w:val="000000" w:themeColor="text1"/>
          <w:kern w:val="0"/>
          <w:sz w:val="24"/>
          <w:szCs w:val="24"/>
        </w:rPr>
        <w:t xml:space="preserve"> K</w:t>
      </w:r>
      <w:r w:rsidRPr="00625D09">
        <w:rPr>
          <w:rFonts w:ascii="Book Antiqua" w:eastAsia="宋体" w:hAnsi="Book Antiqua" w:cs="宋体"/>
          <w:color w:val="000000" w:themeColor="text1"/>
          <w:kern w:val="0"/>
          <w:sz w:val="24"/>
          <w:szCs w:val="24"/>
        </w:rPr>
        <w:t xml:space="preserve">, van </w:t>
      </w:r>
      <w:proofErr w:type="spellStart"/>
      <w:r w:rsidRPr="00625D09">
        <w:rPr>
          <w:rFonts w:ascii="Book Antiqua" w:eastAsia="宋体" w:hAnsi="Book Antiqua" w:cs="宋体"/>
          <w:color w:val="000000" w:themeColor="text1"/>
          <w:kern w:val="0"/>
          <w:sz w:val="24"/>
          <w:szCs w:val="24"/>
        </w:rPr>
        <w:t>Heeringen</w:t>
      </w:r>
      <w:proofErr w:type="spellEnd"/>
      <w:r w:rsidRPr="00625D09">
        <w:rPr>
          <w:rFonts w:ascii="Book Antiqua" w:eastAsia="宋体" w:hAnsi="Book Antiqua" w:cs="宋体"/>
          <w:color w:val="000000" w:themeColor="text1"/>
          <w:kern w:val="0"/>
          <w:sz w:val="24"/>
          <w:szCs w:val="24"/>
        </w:rPr>
        <w:t xml:space="preserve"> K. Suicide. </w:t>
      </w:r>
      <w:r w:rsidRPr="00625D09">
        <w:rPr>
          <w:rFonts w:ascii="Book Antiqua" w:eastAsia="宋体" w:hAnsi="Book Antiqua" w:cs="宋体"/>
          <w:i/>
          <w:iCs/>
          <w:color w:val="000000" w:themeColor="text1"/>
          <w:kern w:val="0"/>
          <w:sz w:val="24"/>
          <w:szCs w:val="24"/>
        </w:rPr>
        <w:t>Lancet</w:t>
      </w:r>
      <w:r w:rsidRPr="00625D09">
        <w:rPr>
          <w:rFonts w:ascii="Book Antiqua" w:eastAsia="宋体" w:hAnsi="Book Antiqua" w:cs="宋体"/>
          <w:color w:val="000000" w:themeColor="text1"/>
          <w:kern w:val="0"/>
          <w:sz w:val="24"/>
          <w:szCs w:val="24"/>
        </w:rPr>
        <w:t xml:space="preserve"> 2009; </w:t>
      </w:r>
      <w:r w:rsidRPr="00625D09">
        <w:rPr>
          <w:rFonts w:ascii="Book Antiqua" w:eastAsia="宋体" w:hAnsi="Book Antiqua" w:cs="宋体"/>
          <w:b/>
          <w:bCs/>
          <w:color w:val="000000" w:themeColor="text1"/>
          <w:kern w:val="0"/>
          <w:sz w:val="24"/>
          <w:szCs w:val="24"/>
        </w:rPr>
        <w:t>373</w:t>
      </w:r>
      <w:r w:rsidRPr="00625D09">
        <w:rPr>
          <w:rFonts w:ascii="Book Antiqua" w:eastAsia="宋体" w:hAnsi="Book Antiqua" w:cs="宋体"/>
          <w:color w:val="000000" w:themeColor="text1"/>
          <w:kern w:val="0"/>
          <w:sz w:val="24"/>
          <w:szCs w:val="24"/>
        </w:rPr>
        <w:t>: 1372-1381 [PMID: 19376453 DOI: 10.1016/S0140-6736(09)60372-X]</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2 </w:t>
      </w:r>
      <w:r w:rsidRPr="00625D09">
        <w:rPr>
          <w:rFonts w:ascii="Book Antiqua" w:eastAsia="宋体" w:hAnsi="Book Antiqua" w:cs="宋体"/>
          <w:b/>
          <w:color w:val="000000" w:themeColor="text1"/>
          <w:kern w:val="0"/>
          <w:sz w:val="24"/>
          <w:szCs w:val="24"/>
        </w:rPr>
        <w:t>Joshi HL,</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Parkash</w:t>
      </w:r>
      <w:proofErr w:type="spellEnd"/>
      <w:r w:rsidRPr="00625D09">
        <w:rPr>
          <w:rFonts w:ascii="Book Antiqua" w:eastAsia="宋体" w:hAnsi="Book Antiqua" w:cs="宋体"/>
          <w:color w:val="000000" w:themeColor="text1"/>
          <w:kern w:val="0"/>
          <w:sz w:val="24"/>
          <w:szCs w:val="24"/>
        </w:rPr>
        <w:t xml:space="preserve"> V, Kumar U. Conceptualizing suicidal behavior. In: Kumar U, editor. </w:t>
      </w:r>
      <w:proofErr w:type="gramStart"/>
      <w:r w:rsidRPr="00625D09">
        <w:rPr>
          <w:rFonts w:ascii="Book Antiqua" w:eastAsia="宋体" w:hAnsi="Book Antiqua" w:cs="宋体"/>
          <w:color w:val="000000" w:themeColor="text1"/>
          <w:kern w:val="0"/>
          <w:sz w:val="24"/>
          <w:szCs w:val="24"/>
        </w:rPr>
        <w:t>Suicidal Behavior Underlying Dynamics.</w:t>
      </w:r>
      <w:proofErr w:type="gramEnd"/>
      <w:r w:rsidRPr="00625D09">
        <w:rPr>
          <w:rFonts w:ascii="Book Antiqua" w:eastAsia="宋体" w:hAnsi="Book Antiqua" w:cs="宋体"/>
          <w:color w:val="000000" w:themeColor="text1"/>
          <w:kern w:val="0"/>
          <w:sz w:val="24"/>
          <w:szCs w:val="24"/>
        </w:rPr>
        <w:t xml:space="preserve"> London and New York: Routledge, 2015: 3-23</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3 </w:t>
      </w:r>
      <w:proofErr w:type="spellStart"/>
      <w:r w:rsidRPr="00625D09">
        <w:rPr>
          <w:rFonts w:ascii="Book Antiqua" w:eastAsia="宋体" w:hAnsi="Book Antiqua" w:cs="宋体"/>
          <w:b/>
          <w:color w:val="000000" w:themeColor="text1"/>
          <w:kern w:val="0"/>
          <w:sz w:val="24"/>
          <w:szCs w:val="24"/>
        </w:rPr>
        <w:t>Gvion</w:t>
      </w:r>
      <w:proofErr w:type="spellEnd"/>
      <w:r w:rsidRPr="00625D09">
        <w:rPr>
          <w:rFonts w:ascii="Book Antiqua" w:eastAsia="宋体" w:hAnsi="Book Antiqua" w:cs="宋体"/>
          <w:b/>
          <w:color w:val="000000" w:themeColor="text1"/>
          <w:kern w:val="0"/>
          <w:sz w:val="24"/>
          <w:szCs w:val="24"/>
        </w:rPr>
        <w:t xml:space="preserve"> Y, </w:t>
      </w:r>
      <w:proofErr w:type="spellStart"/>
      <w:r w:rsidRPr="00625D09">
        <w:rPr>
          <w:rFonts w:ascii="Book Antiqua" w:eastAsia="宋体" w:hAnsi="Book Antiqua" w:cs="宋体"/>
          <w:color w:val="000000" w:themeColor="text1"/>
          <w:kern w:val="0"/>
          <w:sz w:val="24"/>
          <w:szCs w:val="24"/>
        </w:rPr>
        <w:t>Apter</w:t>
      </w:r>
      <w:proofErr w:type="spellEnd"/>
      <w:r w:rsidRPr="00625D09">
        <w:rPr>
          <w:rFonts w:ascii="Book Antiqua" w:eastAsia="宋体" w:hAnsi="Book Antiqua" w:cs="宋体"/>
          <w:color w:val="000000" w:themeColor="text1"/>
          <w:kern w:val="0"/>
          <w:sz w:val="24"/>
          <w:szCs w:val="24"/>
        </w:rPr>
        <w:t xml:space="preserve"> A. Review on suicide behavior.</w:t>
      </w:r>
      <w:proofErr w:type="gramEnd"/>
      <w:r w:rsidRPr="00625D09">
        <w:rPr>
          <w:rFonts w:ascii="Book Antiqua" w:eastAsia="宋体" w:hAnsi="Book Antiqua" w:cs="宋体"/>
          <w:i/>
          <w:color w:val="000000" w:themeColor="text1"/>
          <w:kern w:val="0"/>
          <w:sz w:val="24"/>
          <w:szCs w:val="24"/>
        </w:rPr>
        <w:t xml:space="preserve"> </w:t>
      </w:r>
      <w:proofErr w:type="spellStart"/>
      <w:r w:rsidRPr="00625D09">
        <w:rPr>
          <w:rFonts w:ascii="Book Antiqua" w:eastAsia="宋体" w:hAnsi="Book Antiqua" w:cs="宋体"/>
          <w:i/>
          <w:color w:val="000000" w:themeColor="text1"/>
          <w:kern w:val="0"/>
          <w:sz w:val="24"/>
          <w:szCs w:val="24"/>
        </w:rPr>
        <w:t>Publ</w:t>
      </w:r>
      <w:proofErr w:type="spellEnd"/>
      <w:r w:rsidRPr="00625D09">
        <w:rPr>
          <w:rFonts w:ascii="Book Antiqua" w:eastAsia="宋体" w:hAnsi="Book Antiqua" w:cs="宋体"/>
          <w:i/>
          <w:color w:val="000000" w:themeColor="text1"/>
          <w:kern w:val="0"/>
          <w:sz w:val="24"/>
          <w:szCs w:val="24"/>
        </w:rPr>
        <w:t xml:space="preserve"> Health Rev </w:t>
      </w:r>
      <w:r w:rsidRPr="00625D09">
        <w:rPr>
          <w:rFonts w:ascii="Book Antiqua" w:eastAsia="宋体" w:hAnsi="Book Antiqua" w:cs="宋体"/>
          <w:color w:val="000000" w:themeColor="text1"/>
          <w:kern w:val="0"/>
          <w:sz w:val="24"/>
          <w:szCs w:val="24"/>
        </w:rPr>
        <w:t xml:space="preserve">2012; </w:t>
      </w:r>
      <w:r w:rsidRPr="00625D09">
        <w:rPr>
          <w:rFonts w:ascii="Book Antiqua" w:eastAsia="宋体" w:hAnsi="Book Antiqua" w:cs="宋体"/>
          <w:b/>
          <w:color w:val="000000" w:themeColor="text1"/>
          <w:kern w:val="0"/>
          <w:sz w:val="24"/>
          <w:szCs w:val="24"/>
        </w:rPr>
        <w:t>34</w:t>
      </w:r>
      <w:r w:rsidRPr="00625D09">
        <w:rPr>
          <w:rFonts w:ascii="Book Antiqua" w:eastAsia="宋体" w:hAnsi="Book Antiqua" w:cs="宋体"/>
          <w:color w:val="000000" w:themeColor="text1"/>
          <w:kern w:val="0"/>
          <w:sz w:val="24"/>
          <w:szCs w:val="24"/>
        </w:rPr>
        <w:t>: 2</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4 </w:t>
      </w:r>
      <w:proofErr w:type="spellStart"/>
      <w:r w:rsidRPr="00625D09">
        <w:rPr>
          <w:rFonts w:ascii="Book Antiqua" w:eastAsia="宋体" w:hAnsi="Book Antiqua" w:cs="宋体"/>
          <w:b/>
          <w:bCs/>
          <w:color w:val="000000" w:themeColor="text1"/>
          <w:kern w:val="0"/>
          <w:sz w:val="24"/>
          <w:szCs w:val="24"/>
        </w:rPr>
        <w:t>Klonsky</w:t>
      </w:r>
      <w:proofErr w:type="spellEnd"/>
      <w:r w:rsidRPr="00625D09">
        <w:rPr>
          <w:rFonts w:ascii="Book Antiqua" w:eastAsia="宋体" w:hAnsi="Book Antiqua" w:cs="宋体"/>
          <w:b/>
          <w:bCs/>
          <w:color w:val="000000" w:themeColor="text1"/>
          <w:kern w:val="0"/>
          <w:sz w:val="24"/>
          <w:szCs w:val="24"/>
        </w:rPr>
        <w:t xml:space="preserve"> ED</w:t>
      </w:r>
      <w:r w:rsidRPr="00625D09">
        <w:rPr>
          <w:rFonts w:ascii="Book Antiqua" w:eastAsia="宋体" w:hAnsi="Book Antiqua" w:cs="宋体"/>
          <w:color w:val="000000" w:themeColor="text1"/>
          <w:kern w:val="0"/>
          <w:sz w:val="24"/>
          <w:szCs w:val="24"/>
        </w:rPr>
        <w:t xml:space="preserve">, May AM. Differentiating suicide attempters from suicide </w:t>
      </w:r>
      <w:proofErr w:type="spellStart"/>
      <w:r w:rsidRPr="00625D09">
        <w:rPr>
          <w:rFonts w:ascii="Book Antiqua" w:eastAsia="宋体" w:hAnsi="Book Antiqua" w:cs="宋体"/>
          <w:color w:val="000000" w:themeColor="text1"/>
          <w:kern w:val="0"/>
          <w:sz w:val="24"/>
          <w:szCs w:val="24"/>
        </w:rPr>
        <w:t>ideators</w:t>
      </w:r>
      <w:proofErr w:type="spellEnd"/>
      <w:r w:rsidRPr="00625D09">
        <w:rPr>
          <w:rFonts w:ascii="Book Antiqua" w:eastAsia="宋体" w:hAnsi="Book Antiqua" w:cs="宋体"/>
          <w:color w:val="000000" w:themeColor="text1"/>
          <w:kern w:val="0"/>
          <w:sz w:val="24"/>
          <w:szCs w:val="24"/>
        </w:rPr>
        <w:t xml:space="preserve">: a critical frontier for </w:t>
      </w:r>
      <w:proofErr w:type="spellStart"/>
      <w:r w:rsidRPr="00625D09">
        <w:rPr>
          <w:rFonts w:ascii="Book Antiqua" w:eastAsia="宋体" w:hAnsi="Book Antiqua" w:cs="宋体"/>
          <w:color w:val="000000" w:themeColor="text1"/>
          <w:kern w:val="0"/>
          <w:sz w:val="24"/>
          <w:szCs w:val="24"/>
        </w:rPr>
        <w:t>suicidology</w:t>
      </w:r>
      <w:proofErr w:type="spellEnd"/>
      <w:r w:rsidRPr="00625D09">
        <w:rPr>
          <w:rFonts w:ascii="Book Antiqua" w:eastAsia="宋体" w:hAnsi="Book Antiqua" w:cs="宋体"/>
          <w:color w:val="000000" w:themeColor="text1"/>
          <w:kern w:val="0"/>
          <w:sz w:val="24"/>
          <w:szCs w:val="24"/>
        </w:rPr>
        <w:t xml:space="preserve"> research. </w:t>
      </w:r>
      <w:r w:rsidRPr="00625D09">
        <w:rPr>
          <w:rFonts w:ascii="Book Antiqua" w:eastAsia="宋体" w:hAnsi="Book Antiqua" w:cs="宋体"/>
          <w:i/>
          <w:iCs/>
          <w:color w:val="000000" w:themeColor="text1"/>
          <w:kern w:val="0"/>
          <w:sz w:val="24"/>
          <w:szCs w:val="24"/>
        </w:rPr>
        <w:t xml:space="preserve">Suicide Life Threat </w:t>
      </w:r>
      <w:proofErr w:type="spellStart"/>
      <w:r w:rsidRPr="00625D09">
        <w:rPr>
          <w:rFonts w:ascii="Book Antiqua" w:eastAsia="宋体" w:hAnsi="Book Antiqua" w:cs="宋体"/>
          <w:i/>
          <w:iCs/>
          <w:color w:val="000000" w:themeColor="text1"/>
          <w:kern w:val="0"/>
          <w:sz w:val="24"/>
          <w:szCs w:val="24"/>
        </w:rPr>
        <w:t>Behav</w:t>
      </w:r>
      <w:proofErr w:type="spellEnd"/>
      <w:r w:rsidRPr="00625D09">
        <w:rPr>
          <w:rFonts w:ascii="Book Antiqua" w:eastAsia="宋体" w:hAnsi="Book Antiqua" w:cs="宋体"/>
          <w:color w:val="000000" w:themeColor="text1"/>
          <w:kern w:val="0"/>
          <w:sz w:val="24"/>
          <w:szCs w:val="24"/>
        </w:rPr>
        <w:t xml:space="preserve"> 2014; </w:t>
      </w:r>
      <w:r w:rsidRPr="00625D09">
        <w:rPr>
          <w:rFonts w:ascii="Book Antiqua" w:eastAsia="宋体" w:hAnsi="Book Antiqua" w:cs="宋体"/>
          <w:b/>
          <w:bCs/>
          <w:color w:val="000000" w:themeColor="text1"/>
          <w:kern w:val="0"/>
          <w:sz w:val="24"/>
          <w:szCs w:val="24"/>
        </w:rPr>
        <w:t>44</w:t>
      </w:r>
      <w:r w:rsidRPr="00625D09">
        <w:rPr>
          <w:rFonts w:ascii="Book Antiqua" w:eastAsia="宋体" w:hAnsi="Book Antiqua" w:cs="宋体"/>
          <w:color w:val="000000" w:themeColor="text1"/>
          <w:kern w:val="0"/>
          <w:sz w:val="24"/>
          <w:szCs w:val="24"/>
        </w:rPr>
        <w:t>: 1-5 [PMID: 24313594 DOI: 10.1111/sltb.12068]</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5 The Substance Abuse and Mental Health Services Administration, National Survey on D</w:t>
      </w:r>
      <w:r w:rsidR="00625D09">
        <w:rPr>
          <w:rFonts w:ascii="Book Antiqua" w:eastAsia="宋体" w:hAnsi="Book Antiqua" w:cs="宋体"/>
          <w:color w:val="000000" w:themeColor="text1"/>
          <w:kern w:val="0"/>
          <w:sz w:val="24"/>
          <w:szCs w:val="24"/>
        </w:rPr>
        <w:t xml:space="preserve">rug Use and Health. </w:t>
      </w:r>
      <w:r w:rsidR="00115B33">
        <w:rPr>
          <w:rFonts w:ascii="Book Antiqua" w:eastAsia="宋体" w:hAnsi="Book Antiqua" w:cs="宋体"/>
          <w:color w:val="000000" w:themeColor="text1"/>
          <w:kern w:val="0"/>
          <w:sz w:val="24"/>
          <w:szCs w:val="24"/>
        </w:rPr>
        <w:t>[a</w:t>
      </w:r>
      <w:bookmarkStart w:id="20" w:name="_GoBack"/>
      <w:bookmarkEnd w:id="20"/>
      <w:r w:rsidR="00625D09">
        <w:rPr>
          <w:rFonts w:ascii="Book Antiqua" w:eastAsia="宋体" w:hAnsi="Book Antiqua" w:cs="宋体"/>
          <w:color w:val="000000" w:themeColor="text1"/>
          <w:kern w:val="0"/>
          <w:sz w:val="24"/>
          <w:szCs w:val="24"/>
        </w:rPr>
        <w:t>ccessed</w:t>
      </w:r>
      <w:r w:rsidR="00625D09">
        <w:rPr>
          <w:rFonts w:ascii="Book Antiqua" w:eastAsia="宋体" w:hAnsi="Book Antiqua" w:cs="宋体" w:hint="eastAsia"/>
          <w:color w:val="000000" w:themeColor="text1"/>
          <w:kern w:val="0"/>
          <w:sz w:val="24"/>
          <w:szCs w:val="24"/>
        </w:rPr>
        <w:t xml:space="preserve"> </w:t>
      </w:r>
      <w:r w:rsidRPr="00625D09">
        <w:rPr>
          <w:rFonts w:ascii="Book Antiqua" w:eastAsia="宋体" w:hAnsi="Book Antiqua" w:cs="宋体"/>
          <w:color w:val="000000" w:themeColor="text1"/>
          <w:kern w:val="0"/>
          <w:sz w:val="24"/>
          <w:szCs w:val="24"/>
        </w:rPr>
        <w:t>2008</w:t>
      </w:r>
      <w:r w:rsidR="00115B33">
        <w:rPr>
          <w:rFonts w:ascii="Book Antiqua" w:eastAsia="宋体" w:hAnsi="Book Antiqua" w:cs="宋体"/>
          <w:color w:val="000000" w:themeColor="text1"/>
          <w:kern w:val="0"/>
          <w:sz w:val="24"/>
          <w:szCs w:val="24"/>
        </w:rPr>
        <w:t>]</w:t>
      </w:r>
      <w:r w:rsidRPr="00625D09">
        <w:rPr>
          <w:rFonts w:ascii="Book Antiqua" w:eastAsia="宋体" w:hAnsi="Book Antiqua" w:cs="宋体"/>
          <w:color w:val="000000" w:themeColor="text1"/>
          <w:kern w:val="0"/>
          <w:sz w:val="24"/>
          <w:szCs w:val="24"/>
        </w:rPr>
        <w:t>.</w:t>
      </w:r>
      <w:bookmarkStart w:id="21" w:name="OLE_LINK13"/>
      <w:bookmarkStart w:id="22" w:name="OLE_LINK14"/>
      <w:r w:rsidRPr="00625D09">
        <w:rPr>
          <w:rFonts w:ascii="Book Antiqua" w:eastAsia="宋体" w:hAnsi="Book Antiqua" w:cs="宋体"/>
          <w:color w:val="000000" w:themeColor="text1"/>
          <w:kern w:val="0"/>
          <w:sz w:val="24"/>
          <w:szCs w:val="24"/>
        </w:rPr>
        <w:t xml:space="preserve"> </w:t>
      </w:r>
      <w:bookmarkEnd w:id="21"/>
      <w:bookmarkEnd w:id="22"/>
      <w:r w:rsidRPr="00625D09">
        <w:rPr>
          <w:rFonts w:ascii="Book Antiqua" w:eastAsia="宋体" w:hAnsi="Book Antiqua" w:cs="宋体"/>
          <w:color w:val="000000" w:themeColor="text1"/>
          <w:kern w:val="0"/>
          <w:sz w:val="24"/>
          <w:szCs w:val="24"/>
        </w:rPr>
        <w:t xml:space="preserve">Available from: URL: http://www.samhsa.gov/ </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6 </w:t>
      </w:r>
      <w:r w:rsidRPr="00625D09">
        <w:rPr>
          <w:rFonts w:ascii="Book Antiqua" w:eastAsia="宋体" w:hAnsi="Book Antiqua" w:cs="宋体"/>
          <w:b/>
          <w:color w:val="000000" w:themeColor="text1"/>
          <w:kern w:val="0"/>
          <w:sz w:val="24"/>
          <w:szCs w:val="24"/>
        </w:rPr>
        <w:t>Whiteside SP,</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Lynam</w:t>
      </w:r>
      <w:proofErr w:type="spellEnd"/>
      <w:r w:rsidRPr="00625D09">
        <w:rPr>
          <w:rFonts w:ascii="Book Antiqua" w:eastAsia="宋体" w:hAnsi="Book Antiqua" w:cs="宋体"/>
          <w:color w:val="000000" w:themeColor="text1"/>
          <w:kern w:val="0"/>
          <w:sz w:val="24"/>
          <w:szCs w:val="24"/>
        </w:rPr>
        <w:t xml:space="preserve"> DR. The Five Factor Model and impulsivity: Using a structural model of personality to understand impulsivity. </w:t>
      </w:r>
      <w:r w:rsidRPr="00625D09">
        <w:rPr>
          <w:rFonts w:ascii="Book Antiqua" w:eastAsia="宋体" w:hAnsi="Book Antiqua" w:cs="宋体"/>
          <w:i/>
          <w:color w:val="000000" w:themeColor="text1"/>
          <w:kern w:val="0"/>
          <w:sz w:val="24"/>
          <w:szCs w:val="24"/>
        </w:rPr>
        <w:t>Personality and Individual Differences</w:t>
      </w:r>
      <w:r w:rsidRPr="00625D09">
        <w:rPr>
          <w:rFonts w:ascii="Book Antiqua" w:eastAsia="宋体" w:hAnsi="Book Antiqua" w:cs="宋体"/>
          <w:color w:val="000000" w:themeColor="text1"/>
          <w:kern w:val="0"/>
          <w:sz w:val="24"/>
          <w:szCs w:val="24"/>
        </w:rPr>
        <w:t xml:space="preserve"> 2001; </w:t>
      </w:r>
      <w:r w:rsidRPr="00625D09">
        <w:rPr>
          <w:rFonts w:ascii="Book Antiqua" w:eastAsia="宋体" w:hAnsi="Book Antiqua" w:cs="宋体"/>
          <w:b/>
          <w:color w:val="000000" w:themeColor="text1"/>
          <w:kern w:val="0"/>
          <w:sz w:val="24"/>
          <w:szCs w:val="24"/>
        </w:rPr>
        <w:t>30</w:t>
      </w:r>
      <w:r w:rsidRPr="00625D09">
        <w:rPr>
          <w:rFonts w:ascii="Book Antiqua" w:eastAsia="宋体" w:hAnsi="Book Antiqua" w:cs="宋体"/>
          <w:color w:val="000000" w:themeColor="text1"/>
          <w:kern w:val="0"/>
          <w:sz w:val="24"/>
          <w:szCs w:val="24"/>
        </w:rPr>
        <w:t>: 669-689 [DOI: 10.1016/S0191-8869(00)00064-7]</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7</w:t>
      </w:r>
      <w:r w:rsidRPr="00625D09">
        <w:rPr>
          <w:rFonts w:ascii="Book Antiqua" w:eastAsia="宋体" w:hAnsi="Book Antiqua" w:cs="宋体"/>
          <w:b/>
          <w:color w:val="000000" w:themeColor="text1"/>
          <w:kern w:val="0"/>
          <w:sz w:val="24"/>
          <w:szCs w:val="24"/>
        </w:rPr>
        <w:t xml:space="preserve"> Mann JJ,</w:t>
      </w:r>
      <w:r w:rsidRPr="00625D09">
        <w:rPr>
          <w:rFonts w:ascii="Book Antiqua" w:eastAsia="宋体" w:hAnsi="Book Antiqua" w:cs="宋体"/>
          <w:color w:val="000000" w:themeColor="text1"/>
          <w:kern w:val="0"/>
          <w:sz w:val="24"/>
          <w:szCs w:val="24"/>
        </w:rPr>
        <w:t xml:space="preserve"> Currier D. Biological </w:t>
      </w:r>
      <w:proofErr w:type="gramStart"/>
      <w:r w:rsidRPr="00625D09">
        <w:rPr>
          <w:rFonts w:ascii="Book Antiqua" w:eastAsia="宋体" w:hAnsi="Book Antiqua" w:cs="宋体"/>
          <w:color w:val="000000" w:themeColor="text1"/>
          <w:kern w:val="0"/>
          <w:sz w:val="24"/>
          <w:szCs w:val="24"/>
        </w:rPr>
        <w:t>predictors of suicidal behavior in mood disorders</w:t>
      </w:r>
      <w:proofErr w:type="gramEnd"/>
      <w:r w:rsidRPr="00625D09">
        <w:rPr>
          <w:rFonts w:ascii="Book Antiqua" w:eastAsia="宋体" w:hAnsi="Book Antiqua" w:cs="宋体"/>
          <w:color w:val="000000" w:themeColor="text1"/>
          <w:kern w:val="0"/>
          <w:sz w:val="24"/>
          <w:szCs w:val="24"/>
        </w:rPr>
        <w:t xml:space="preserve">. In: Wasserman D, Wasserman C, editors. </w:t>
      </w:r>
      <w:proofErr w:type="gramStart"/>
      <w:r w:rsidRPr="00625D09">
        <w:rPr>
          <w:rFonts w:ascii="Book Antiqua" w:eastAsia="宋体" w:hAnsi="Book Antiqua" w:cs="宋体"/>
          <w:color w:val="000000" w:themeColor="text1"/>
          <w:kern w:val="0"/>
          <w:sz w:val="24"/>
          <w:szCs w:val="24"/>
        </w:rPr>
        <w:t>Oxford Textbook of Suicide Prevention.</w:t>
      </w:r>
      <w:proofErr w:type="gramEnd"/>
      <w:r w:rsidRPr="00625D09">
        <w:rPr>
          <w:rFonts w:ascii="Book Antiqua" w:eastAsia="宋体" w:hAnsi="Book Antiqua" w:cs="宋体"/>
          <w:color w:val="000000" w:themeColor="text1"/>
          <w:kern w:val="0"/>
          <w:sz w:val="24"/>
          <w:szCs w:val="24"/>
        </w:rPr>
        <w:t xml:space="preserve"> </w:t>
      </w:r>
      <w:proofErr w:type="gramStart"/>
      <w:r w:rsidRPr="00625D09">
        <w:rPr>
          <w:rFonts w:ascii="Book Antiqua" w:eastAsia="宋体" w:hAnsi="Book Antiqua" w:cs="宋体"/>
          <w:color w:val="000000" w:themeColor="text1"/>
          <w:kern w:val="0"/>
          <w:sz w:val="24"/>
          <w:szCs w:val="24"/>
        </w:rPr>
        <w:t>A Global Perspective.</w:t>
      </w:r>
      <w:proofErr w:type="gramEnd"/>
      <w:r w:rsidRPr="00625D09">
        <w:rPr>
          <w:rFonts w:ascii="Book Antiqua" w:eastAsia="宋体" w:hAnsi="Book Antiqua" w:cs="宋体"/>
          <w:color w:val="000000" w:themeColor="text1"/>
          <w:kern w:val="0"/>
          <w:sz w:val="24"/>
          <w:szCs w:val="24"/>
        </w:rPr>
        <w:t xml:space="preserve"> Oxford University Press, 2009: 335-341 [DOI: 10.1093/med/9780198570059.003.0045]</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8 </w:t>
      </w:r>
      <w:r w:rsidRPr="00625D09">
        <w:rPr>
          <w:rFonts w:ascii="Book Antiqua" w:eastAsia="宋体" w:hAnsi="Book Antiqua" w:cs="宋体"/>
          <w:b/>
          <w:bCs/>
          <w:color w:val="000000" w:themeColor="text1"/>
          <w:kern w:val="0"/>
          <w:sz w:val="24"/>
          <w:szCs w:val="24"/>
        </w:rPr>
        <w:t>Brent DA</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Melhem</w:t>
      </w:r>
      <w:proofErr w:type="spellEnd"/>
      <w:r w:rsidRPr="00625D09">
        <w:rPr>
          <w:rFonts w:ascii="Book Antiqua" w:eastAsia="宋体" w:hAnsi="Book Antiqua" w:cs="宋体"/>
          <w:color w:val="000000" w:themeColor="text1"/>
          <w:kern w:val="0"/>
          <w:sz w:val="24"/>
          <w:szCs w:val="24"/>
        </w:rPr>
        <w:t xml:space="preserve"> N. Familial transmission of suicidal behavior.</w:t>
      </w:r>
      <w:proofErr w:type="gramEnd"/>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Psychiatr</w:t>
      </w:r>
      <w:proofErr w:type="spellEnd"/>
      <w:r w:rsidRPr="00625D09">
        <w:rPr>
          <w:rFonts w:ascii="Book Antiqua" w:eastAsia="宋体" w:hAnsi="Book Antiqua" w:cs="宋体"/>
          <w:i/>
          <w:iCs/>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Clin</w:t>
      </w:r>
      <w:proofErr w:type="spellEnd"/>
      <w:r w:rsidRPr="00625D09">
        <w:rPr>
          <w:rFonts w:ascii="Book Antiqua" w:eastAsia="宋体" w:hAnsi="Book Antiqua" w:cs="宋体"/>
          <w:i/>
          <w:iCs/>
          <w:color w:val="000000" w:themeColor="text1"/>
          <w:kern w:val="0"/>
          <w:sz w:val="24"/>
          <w:szCs w:val="24"/>
        </w:rPr>
        <w:t xml:space="preserve"> North Am</w:t>
      </w:r>
      <w:r w:rsidRPr="00625D09">
        <w:rPr>
          <w:rFonts w:ascii="Book Antiqua" w:eastAsia="宋体" w:hAnsi="Book Antiqua" w:cs="宋体"/>
          <w:color w:val="000000" w:themeColor="text1"/>
          <w:kern w:val="0"/>
          <w:sz w:val="24"/>
          <w:szCs w:val="24"/>
        </w:rPr>
        <w:t xml:space="preserve"> 2008; </w:t>
      </w:r>
      <w:r w:rsidRPr="00625D09">
        <w:rPr>
          <w:rFonts w:ascii="Book Antiqua" w:eastAsia="宋体" w:hAnsi="Book Antiqua" w:cs="宋体"/>
          <w:b/>
          <w:bCs/>
          <w:color w:val="000000" w:themeColor="text1"/>
          <w:kern w:val="0"/>
          <w:sz w:val="24"/>
          <w:szCs w:val="24"/>
        </w:rPr>
        <w:t>31</w:t>
      </w:r>
      <w:r w:rsidRPr="00625D09">
        <w:rPr>
          <w:rFonts w:ascii="Book Antiqua" w:eastAsia="宋体" w:hAnsi="Book Antiqua" w:cs="宋体"/>
          <w:color w:val="000000" w:themeColor="text1"/>
          <w:kern w:val="0"/>
          <w:sz w:val="24"/>
          <w:szCs w:val="24"/>
        </w:rPr>
        <w:t>: 157-177 [PMID: 18439442 DOI: 10.1016/j.psc.2008.02.001]</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9 </w:t>
      </w:r>
      <w:proofErr w:type="spellStart"/>
      <w:r w:rsidRPr="00625D09">
        <w:rPr>
          <w:rFonts w:ascii="Book Antiqua" w:eastAsia="宋体" w:hAnsi="Book Antiqua" w:cs="宋体"/>
          <w:b/>
          <w:bCs/>
          <w:color w:val="000000" w:themeColor="text1"/>
          <w:kern w:val="0"/>
          <w:sz w:val="24"/>
          <w:szCs w:val="24"/>
        </w:rPr>
        <w:t>Chachamovich</w:t>
      </w:r>
      <w:proofErr w:type="spellEnd"/>
      <w:r w:rsidRPr="00625D09">
        <w:rPr>
          <w:rFonts w:ascii="Book Antiqua" w:eastAsia="宋体" w:hAnsi="Book Antiqua" w:cs="宋体"/>
          <w:b/>
          <w:bCs/>
          <w:color w:val="000000" w:themeColor="text1"/>
          <w:kern w:val="0"/>
          <w:sz w:val="24"/>
          <w:szCs w:val="24"/>
        </w:rPr>
        <w:t xml:space="preserve"> E</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Stefanello</w:t>
      </w:r>
      <w:proofErr w:type="spellEnd"/>
      <w:r w:rsidRPr="00625D09">
        <w:rPr>
          <w:rFonts w:ascii="Book Antiqua" w:eastAsia="宋体" w:hAnsi="Book Antiqua" w:cs="宋体"/>
          <w:color w:val="000000" w:themeColor="text1"/>
          <w:kern w:val="0"/>
          <w:sz w:val="24"/>
          <w:szCs w:val="24"/>
        </w:rPr>
        <w:t xml:space="preserve"> S, </w:t>
      </w:r>
      <w:proofErr w:type="spellStart"/>
      <w:r w:rsidRPr="00625D09">
        <w:rPr>
          <w:rFonts w:ascii="Book Antiqua" w:eastAsia="宋体" w:hAnsi="Book Antiqua" w:cs="宋体"/>
          <w:color w:val="000000" w:themeColor="text1"/>
          <w:kern w:val="0"/>
          <w:sz w:val="24"/>
          <w:szCs w:val="24"/>
        </w:rPr>
        <w:t>Botega</w:t>
      </w:r>
      <w:proofErr w:type="spellEnd"/>
      <w:r w:rsidRPr="00625D09">
        <w:rPr>
          <w:rFonts w:ascii="Book Antiqua" w:eastAsia="宋体" w:hAnsi="Book Antiqua" w:cs="宋体"/>
          <w:color w:val="000000" w:themeColor="text1"/>
          <w:kern w:val="0"/>
          <w:sz w:val="24"/>
          <w:szCs w:val="24"/>
        </w:rPr>
        <w:t xml:space="preserve"> N, </w:t>
      </w:r>
      <w:proofErr w:type="spellStart"/>
      <w:r w:rsidRPr="00625D09">
        <w:rPr>
          <w:rFonts w:ascii="Book Antiqua" w:eastAsia="宋体" w:hAnsi="Book Antiqua" w:cs="宋体"/>
          <w:color w:val="000000" w:themeColor="text1"/>
          <w:kern w:val="0"/>
          <w:sz w:val="24"/>
          <w:szCs w:val="24"/>
        </w:rPr>
        <w:t>Turecki</w:t>
      </w:r>
      <w:proofErr w:type="spellEnd"/>
      <w:r w:rsidRPr="00625D09">
        <w:rPr>
          <w:rFonts w:ascii="Book Antiqua" w:eastAsia="宋体" w:hAnsi="Book Antiqua" w:cs="宋体"/>
          <w:color w:val="000000" w:themeColor="text1"/>
          <w:kern w:val="0"/>
          <w:sz w:val="24"/>
          <w:szCs w:val="24"/>
        </w:rPr>
        <w:t xml:space="preserve"> G. [Which are the recent clinical findings regarding the association between depression and suicide?]. </w:t>
      </w:r>
      <w:r w:rsidRPr="00625D09">
        <w:rPr>
          <w:rFonts w:ascii="Book Antiqua" w:eastAsia="宋体" w:hAnsi="Book Antiqua" w:cs="宋体"/>
          <w:i/>
          <w:iCs/>
          <w:color w:val="000000" w:themeColor="text1"/>
          <w:kern w:val="0"/>
          <w:sz w:val="24"/>
          <w:szCs w:val="24"/>
        </w:rPr>
        <w:t xml:space="preserve">Rev Bras </w:t>
      </w:r>
      <w:proofErr w:type="spellStart"/>
      <w:r w:rsidRPr="00625D09">
        <w:rPr>
          <w:rFonts w:ascii="Book Antiqua" w:eastAsia="宋体" w:hAnsi="Book Antiqua" w:cs="宋体"/>
          <w:i/>
          <w:iCs/>
          <w:color w:val="000000" w:themeColor="text1"/>
          <w:kern w:val="0"/>
          <w:sz w:val="24"/>
          <w:szCs w:val="24"/>
        </w:rPr>
        <w:t>Psiquiatr</w:t>
      </w:r>
      <w:proofErr w:type="spellEnd"/>
      <w:r w:rsidRPr="00625D09">
        <w:rPr>
          <w:rFonts w:ascii="Book Antiqua" w:eastAsia="宋体" w:hAnsi="Book Antiqua" w:cs="宋体"/>
          <w:color w:val="000000" w:themeColor="text1"/>
          <w:kern w:val="0"/>
          <w:sz w:val="24"/>
          <w:szCs w:val="24"/>
        </w:rPr>
        <w:t xml:space="preserve"> 2009; </w:t>
      </w:r>
      <w:r w:rsidRPr="00625D09">
        <w:rPr>
          <w:rFonts w:ascii="Book Antiqua" w:eastAsia="宋体" w:hAnsi="Book Antiqua" w:cs="宋体"/>
          <w:b/>
          <w:bCs/>
          <w:color w:val="000000" w:themeColor="text1"/>
          <w:kern w:val="0"/>
          <w:sz w:val="24"/>
          <w:szCs w:val="24"/>
        </w:rPr>
        <w:t xml:space="preserve">31 </w:t>
      </w:r>
      <w:proofErr w:type="spellStart"/>
      <w:r w:rsidRPr="00625D09">
        <w:rPr>
          <w:rFonts w:ascii="Book Antiqua" w:eastAsia="宋体" w:hAnsi="Book Antiqua" w:cs="宋体"/>
          <w:bCs/>
          <w:color w:val="000000" w:themeColor="text1"/>
          <w:kern w:val="0"/>
          <w:sz w:val="24"/>
          <w:szCs w:val="24"/>
        </w:rPr>
        <w:t>Suppl</w:t>
      </w:r>
      <w:proofErr w:type="spellEnd"/>
      <w:r w:rsidRPr="00625D09">
        <w:rPr>
          <w:rFonts w:ascii="Book Antiqua" w:eastAsia="宋体" w:hAnsi="Book Antiqua" w:cs="宋体"/>
          <w:bCs/>
          <w:color w:val="000000" w:themeColor="text1"/>
          <w:kern w:val="0"/>
          <w:sz w:val="24"/>
          <w:szCs w:val="24"/>
        </w:rPr>
        <w:t xml:space="preserve"> 1</w:t>
      </w:r>
      <w:r w:rsidRPr="00625D09">
        <w:rPr>
          <w:rFonts w:ascii="Book Antiqua" w:eastAsia="宋体" w:hAnsi="Book Antiqua" w:cs="宋体"/>
          <w:color w:val="000000" w:themeColor="text1"/>
          <w:kern w:val="0"/>
          <w:sz w:val="24"/>
          <w:szCs w:val="24"/>
        </w:rPr>
        <w:t>: S18-S25 [PMID: 19565147 DOI: 10.1590/S1516-44462009000500004]</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10 </w:t>
      </w:r>
      <w:proofErr w:type="spellStart"/>
      <w:r w:rsidRPr="00625D09">
        <w:rPr>
          <w:rFonts w:ascii="Book Antiqua" w:eastAsia="宋体" w:hAnsi="Book Antiqua" w:cs="宋体"/>
          <w:b/>
          <w:bCs/>
          <w:color w:val="000000" w:themeColor="text1"/>
          <w:kern w:val="0"/>
          <w:sz w:val="24"/>
          <w:szCs w:val="24"/>
        </w:rPr>
        <w:t>Diaconu</w:t>
      </w:r>
      <w:proofErr w:type="spellEnd"/>
      <w:r w:rsidRPr="00625D09">
        <w:rPr>
          <w:rFonts w:ascii="Book Antiqua" w:eastAsia="宋体" w:hAnsi="Book Antiqua" w:cs="宋体"/>
          <w:b/>
          <w:bCs/>
          <w:color w:val="000000" w:themeColor="text1"/>
          <w:kern w:val="0"/>
          <w:sz w:val="24"/>
          <w:szCs w:val="24"/>
        </w:rPr>
        <w:t xml:space="preserve"> G</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Turecki</w:t>
      </w:r>
      <w:proofErr w:type="spellEnd"/>
      <w:r w:rsidRPr="00625D09">
        <w:rPr>
          <w:rFonts w:ascii="Book Antiqua" w:eastAsia="宋体" w:hAnsi="Book Antiqua" w:cs="宋体"/>
          <w:color w:val="000000" w:themeColor="text1"/>
          <w:kern w:val="0"/>
          <w:sz w:val="24"/>
          <w:szCs w:val="24"/>
        </w:rPr>
        <w:t xml:space="preserve"> G. Family history of suicidal behavior predicts impulsive-aggressive behavior levels in psychiatric outpatients. </w:t>
      </w:r>
      <w:r w:rsidRPr="00625D09">
        <w:rPr>
          <w:rFonts w:ascii="Book Antiqua" w:eastAsia="宋体" w:hAnsi="Book Antiqua" w:cs="宋体"/>
          <w:i/>
          <w:iCs/>
          <w:color w:val="000000" w:themeColor="text1"/>
          <w:kern w:val="0"/>
          <w:sz w:val="24"/>
          <w:szCs w:val="24"/>
        </w:rPr>
        <w:t xml:space="preserve">J Affect </w:t>
      </w:r>
      <w:proofErr w:type="spellStart"/>
      <w:r w:rsidRPr="00625D09">
        <w:rPr>
          <w:rFonts w:ascii="Book Antiqua" w:eastAsia="宋体" w:hAnsi="Book Antiqua" w:cs="宋体"/>
          <w:i/>
          <w:iCs/>
          <w:color w:val="000000" w:themeColor="text1"/>
          <w:kern w:val="0"/>
          <w:sz w:val="24"/>
          <w:szCs w:val="24"/>
        </w:rPr>
        <w:t>Disord</w:t>
      </w:r>
      <w:proofErr w:type="spellEnd"/>
      <w:r w:rsidRPr="00625D09">
        <w:rPr>
          <w:rFonts w:ascii="Book Antiqua" w:eastAsia="宋体" w:hAnsi="Book Antiqua" w:cs="宋体"/>
          <w:color w:val="000000" w:themeColor="text1"/>
          <w:kern w:val="0"/>
          <w:sz w:val="24"/>
          <w:szCs w:val="24"/>
        </w:rPr>
        <w:t xml:space="preserve"> 2009; </w:t>
      </w:r>
      <w:r w:rsidRPr="00625D09">
        <w:rPr>
          <w:rFonts w:ascii="Book Antiqua" w:eastAsia="宋体" w:hAnsi="Book Antiqua" w:cs="宋体"/>
          <w:b/>
          <w:bCs/>
          <w:color w:val="000000" w:themeColor="text1"/>
          <w:kern w:val="0"/>
          <w:sz w:val="24"/>
          <w:szCs w:val="24"/>
        </w:rPr>
        <w:t>113</w:t>
      </w:r>
      <w:r w:rsidRPr="00625D09">
        <w:rPr>
          <w:rFonts w:ascii="Book Antiqua" w:eastAsia="宋体" w:hAnsi="Book Antiqua" w:cs="宋体"/>
          <w:color w:val="000000" w:themeColor="text1"/>
          <w:kern w:val="0"/>
          <w:sz w:val="24"/>
          <w:szCs w:val="24"/>
        </w:rPr>
        <w:t>: 172-178 [PMID: 18504057 DOI: 10.1016/j.jad.2008.03.028]</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lastRenderedPageBreak/>
        <w:t>11</w:t>
      </w:r>
      <w:r w:rsidRPr="00625D09">
        <w:rPr>
          <w:rFonts w:ascii="Book Antiqua" w:eastAsia="宋体" w:hAnsi="Book Antiqua" w:cs="宋体"/>
          <w:b/>
          <w:color w:val="000000" w:themeColor="text1"/>
          <w:kern w:val="0"/>
          <w:sz w:val="24"/>
          <w:szCs w:val="24"/>
        </w:rPr>
        <w:t xml:space="preserve"> </w:t>
      </w:r>
      <w:proofErr w:type="spellStart"/>
      <w:r w:rsidRPr="00625D09">
        <w:rPr>
          <w:rFonts w:ascii="Book Antiqua" w:eastAsia="宋体" w:hAnsi="Book Antiqua" w:cs="宋体"/>
          <w:b/>
          <w:color w:val="000000" w:themeColor="text1"/>
          <w:kern w:val="0"/>
          <w:sz w:val="24"/>
          <w:szCs w:val="24"/>
        </w:rPr>
        <w:t>Sarchiapone</w:t>
      </w:r>
      <w:proofErr w:type="spellEnd"/>
      <w:r w:rsidRPr="00625D09">
        <w:rPr>
          <w:rFonts w:ascii="Book Antiqua" w:eastAsia="宋体" w:hAnsi="Book Antiqua" w:cs="宋体"/>
          <w:b/>
          <w:color w:val="000000" w:themeColor="text1"/>
          <w:kern w:val="0"/>
          <w:sz w:val="24"/>
          <w:szCs w:val="24"/>
        </w:rPr>
        <w:t xml:space="preserve"> M,</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Iouse</w:t>
      </w:r>
      <w:proofErr w:type="spellEnd"/>
      <w:r w:rsidRPr="00625D09">
        <w:rPr>
          <w:rFonts w:ascii="Book Antiqua" w:eastAsia="宋体" w:hAnsi="Book Antiqua" w:cs="宋体"/>
          <w:color w:val="000000" w:themeColor="text1"/>
          <w:kern w:val="0"/>
          <w:sz w:val="24"/>
          <w:szCs w:val="24"/>
        </w:rPr>
        <w:t xml:space="preserve"> M. Genetics of suicidal behavior.</w:t>
      </w:r>
      <w:proofErr w:type="gramEnd"/>
      <w:r w:rsidRPr="00625D09">
        <w:rPr>
          <w:rFonts w:ascii="Book Antiqua" w:eastAsia="宋体" w:hAnsi="Book Antiqua" w:cs="宋体"/>
          <w:color w:val="000000" w:themeColor="text1"/>
          <w:kern w:val="0"/>
          <w:sz w:val="24"/>
          <w:szCs w:val="24"/>
        </w:rPr>
        <w:t xml:space="preserve"> In: Kumar U, editor. </w:t>
      </w:r>
      <w:proofErr w:type="gramStart"/>
      <w:r w:rsidRPr="00625D09">
        <w:rPr>
          <w:rFonts w:ascii="Book Antiqua" w:eastAsia="宋体" w:hAnsi="Book Antiqua" w:cs="宋体"/>
          <w:color w:val="000000" w:themeColor="text1"/>
          <w:kern w:val="0"/>
          <w:sz w:val="24"/>
          <w:szCs w:val="24"/>
        </w:rPr>
        <w:t>Suicidal Behavior Underlying Dynamics.</w:t>
      </w:r>
      <w:proofErr w:type="gramEnd"/>
      <w:r w:rsidRPr="00625D09">
        <w:rPr>
          <w:rFonts w:ascii="Book Antiqua" w:eastAsia="宋体" w:hAnsi="Book Antiqua" w:cs="宋体"/>
          <w:color w:val="000000" w:themeColor="text1"/>
          <w:kern w:val="0"/>
          <w:sz w:val="24"/>
          <w:szCs w:val="24"/>
        </w:rPr>
        <w:t xml:space="preserve"> London and New York: Routledge, 2015: 23-39</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12 </w:t>
      </w:r>
      <w:proofErr w:type="spellStart"/>
      <w:r w:rsidRPr="00625D09">
        <w:rPr>
          <w:rFonts w:ascii="Book Antiqua" w:eastAsia="宋体" w:hAnsi="Book Antiqua" w:cs="宋体"/>
          <w:b/>
          <w:bCs/>
          <w:color w:val="000000" w:themeColor="text1"/>
          <w:kern w:val="0"/>
          <w:sz w:val="24"/>
          <w:szCs w:val="24"/>
        </w:rPr>
        <w:t>Klonsky</w:t>
      </w:r>
      <w:proofErr w:type="spellEnd"/>
      <w:r w:rsidRPr="00625D09">
        <w:rPr>
          <w:rFonts w:ascii="Book Antiqua" w:eastAsia="宋体" w:hAnsi="Book Antiqua" w:cs="宋体"/>
          <w:b/>
          <w:bCs/>
          <w:color w:val="000000" w:themeColor="text1"/>
          <w:kern w:val="0"/>
          <w:sz w:val="24"/>
          <w:szCs w:val="24"/>
        </w:rPr>
        <w:t xml:space="preserve"> ED</w:t>
      </w:r>
      <w:r w:rsidRPr="00625D09">
        <w:rPr>
          <w:rFonts w:ascii="Book Antiqua" w:eastAsia="宋体" w:hAnsi="Book Antiqua" w:cs="宋体"/>
          <w:color w:val="000000" w:themeColor="text1"/>
          <w:kern w:val="0"/>
          <w:sz w:val="24"/>
          <w:szCs w:val="24"/>
        </w:rPr>
        <w:t xml:space="preserve">, May A. Rethinking impulsivity in suicide. </w:t>
      </w:r>
      <w:r w:rsidRPr="00625D09">
        <w:rPr>
          <w:rFonts w:ascii="Book Antiqua" w:eastAsia="宋体" w:hAnsi="Book Antiqua" w:cs="宋体"/>
          <w:i/>
          <w:iCs/>
          <w:color w:val="000000" w:themeColor="text1"/>
          <w:kern w:val="0"/>
          <w:sz w:val="24"/>
          <w:szCs w:val="24"/>
        </w:rPr>
        <w:t xml:space="preserve">Suicide Life Threat </w:t>
      </w:r>
      <w:proofErr w:type="spellStart"/>
      <w:r w:rsidRPr="00625D09">
        <w:rPr>
          <w:rFonts w:ascii="Book Antiqua" w:eastAsia="宋体" w:hAnsi="Book Antiqua" w:cs="宋体"/>
          <w:i/>
          <w:iCs/>
          <w:color w:val="000000" w:themeColor="text1"/>
          <w:kern w:val="0"/>
          <w:sz w:val="24"/>
          <w:szCs w:val="24"/>
        </w:rPr>
        <w:t>Behav</w:t>
      </w:r>
      <w:proofErr w:type="spellEnd"/>
      <w:r w:rsidRPr="00625D09">
        <w:rPr>
          <w:rFonts w:ascii="Book Antiqua" w:eastAsia="宋体" w:hAnsi="Book Antiqua" w:cs="宋体"/>
          <w:color w:val="000000" w:themeColor="text1"/>
          <w:kern w:val="0"/>
          <w:sz w:val="24"/>
          <w:szCs w:val="24"/>
        </w:rPr>
        <w:t xml:space="preserve"> 2010; </w:t>
      </w:r>
      <w:r w:rsidRPr="00625D09">
        <w:rPr>
          <w:rFonts w:ascii="Book Antiqua" w:eastAsia="宋体" w:hAnsi="Book Antiqua" w:cs="宋体"/>
          <w:b/>
          <w:bCs/>
          <w:color w:val="000000" w:themeColor="text1"/>
          <w:kern w:val="0"/>
          <w:sz w:val="24"/>
          <w:szCs w:val="24"/>
        </w:rPr>
        <w:t>40</w:t>
      </w:r>
      <w:r w:rsidRPr="00625D09">
        <w:rPr>
          <w:rFonts w:ascii="Book Antiqua" w:eastAsia="宋体" w:hAnsi="Book Antiqua" w:cs="宋体"/>
          <w:color w:val="000000" w:themeColor="text1"/>
          <w:kern w:val="0"/>
          <w:sz w:val="24"/>
          <w:szCs w:val="24"/>
        </w:rPr>
        <w:t>: 612-619 [PMID: 21198330 DOI: 10.1521/suli.2010.40.6.612]</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13 </w:t>
      </w:r>
      <w:r w:rsidRPr="00625D09">
        <w:rPr>
          <w:rFonts w:ascii="Book Antiqua" w:eastAsia="宋体" w:hAnsi="Book Antiqua" w:cs="宋体"/>
          <w:b/>
          <w:bCs/>
          <w:color w:val="000000" w:themeColor="text1"/>
          <w:kern w:val="0"/>
          <w:sz w:val="24"/>
          <w:szCs w:val="24"/>
        </w:rPr>
        <w:t>Bryan CJ</w:t>
      </w:r>
      <w:r w:rsidRPr="00625D09">
        <w:rPr>
          <w:rFonts w:ascii="Book Antiqua" w:eastAsia="宋体" w:hAnsi="Book Antiqua" w:cs="宋体"/>
          <w:color w:val="000000" w:themeColor="text1"/>
          <w:kern w:val="0"/>
          <w:sz w:val="24"/>
          <w:szCs w:val="24"/>
        </w:rPr>
        <w:t>, Rudd MD.</w:t>
      </w:r>
      <w:proofErr w:type="gramEnd"/>
      <w:r w:rsidRPr="00625D09">
        <w:rPr>
          <w:rFonts w:ascii="Book Antiqua" w:eastAsia="宋体" w:hAnsi="Book Antiqua" w:cs="宋体"/>
          <w:color w:val="000000" w:themeColor="text1"/>
          <w:kern w:val="0"/>
          <w:sz w:val="24"/>
          <w:szCs w:val="24"/>
        </w:rPr>
        <w:t xml:space="preserve"> Advances in the assessment of suicide risk. </w:t>
      </w:r>
      <w:r w:rsidRPr="00625D09">
        <w:rPr>
          <w:rFonts w:ascii="Book Antiqua" w:eastAsia="宋体" w:hAnsi="Book Antiqua" w:cs="宋体"/>
          <w:i/>
          <w:iCs/>
          <w:color w:val="000000" w:themeColor="text1"/>
          <w:kern w:val="0"/>
          <w:sz w:val="24"/>
          <w:szCs w:val="24"/>
        </w:rPr>
        <w:t xml:space="preserve">J </w:t>
      </w:r>
      <w:proofErr w:type="spellStart"/>
      <w:r w:rsidRPr="00625D09">
        <w:rPr>
          <w:rFonts w:ascii="Book Antiqua" w:eastAsia="宋体" w:hAnsi="Book Antiqua" w:cs="宋体"/>
          <w:i/>
          <w:iCs/>
          <w:color w:val="000000" w:themeColor="text1"/>
          <w:kern w:val="0"/>
          <w:sz w:val="24"/>
          <w:szCs w:val="24"/>
        </w:rPr>
        <w:t>Clin</w:t>
      </w:r>
      <w:proofErr w:type="spellEnd"/>
      <w:r w:rsidRPr="00625D09">
        <w:rPr>
          <w:rFonts w:ascii="Book Antiqua" w:eastAsia="宋体" w:hAnsi="Book Antiqua" w:cs="宋体"/>
          <w:i/>
          <w:iCs/>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Psychol</w:t>
      </w:r>
      <w:proofErr w:type="spellEnd"/>
      <w:r w:rsidRPr="00625D09">
        <w:rPr>
          <w:rFonts w:ascii="Book Antiqua" w:eastAsia="宋体" w:hAnsi="Book Antiqua" w:cs="宋体"/>
          <w:color w:val="000000" w:themeColor="text1"/>
          <w:kern w:val="0"/>
          <w:sz w:val="24"/>
          <w:szCs w:val="24"/>
        </w:rPr>
        <w:t xml:space="preserve"> 2006; </w:t>
      </w:r>
      <w:r w:rsidRPr="00625D09">
        <w:rPr>
          <w:rFonts w:ascii="Book Antiqua" w:eastAsia="宋体" w:hAnsi="Book Antiqua" w:cs="宋体"/>
          <w:b/>
          <w:bCs/>
          <w:color w:val="000000" w:themeColor="text1"/>
          <w:kern w:val="0"/>
          <w:sz w:val="24"/>
          <w:szCs w:val="24"/>
        </w:rPr>
        <w:t>62</w:t>
      </w:r>
      <w:r w:rsidRPr="00625D09">
        <w:rPr>
          <w:rFonts w:ascii="Book Antiqua" w:eastAsia="宋体" w:hAnsi="Book Antiqua" w:cs="宋体"/>
          <w:color w:val="000000" w:themeColor="text1"/>
          <w:kern w:val="0"/>
          <w:sz w:val="24"/>
          <w:szCs w:val="24"/>
        </w:rPr>
        <w:t>: 185-200 [PMID: 16342288 DOI: 10.1002/jclp.20222]</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14 </w:t>
      </w:r>
      <w:r w:rsidRPr="00625D09">
        <w:rPr>
          <w:rFonts w:ascii="Book Antiqua" w:eastAsia="宋体" w:hAnsi="Book Antiqua" w:cs="宋体"/>
          <w:b/>
          <w:bCs/>
          <w:color w:val="000000" w:themeColor="text1"/>
          <w:kern w:val="0"/>
          <w:sz w:val="24"/>
          <w:szCs w:val="24"/>
        </w:rPr>
        <w:t>Baca-Garcia E</w:t>
      </w:r>
      <w:r w:rsidRPr="00625D09">
        <w:rPr>
          <w:rFonts w:ascii="Book Antiqua" w:eastAsia="宋体" w:hAnsi="Book Antiqua" w:cs="宋体"/>
          <w:color w:val="000000" w:themeColor="text1"/>
          <w:kern w:val="0"/>
          <w:sz w:val="24"/>
          <w:szCs w:val="24"/>
        </w:rPr>
        <w:t>, Diaz-</w:t>
      </w:r>
      <w:proofErr w:type="spellStart"/>
      <w:r w:rsidRPr="00625D09">
        <w:rPr>
          <w:rFonts w:ascii="Book Antiqua" w:eastAsia="宋体" w:hAnsi="Book Antiqua" w:cs="宋体"/>
          <w:color w:val="000000" w:themeColor="text1"/>
          <w:kern w:val="0"/>
          <w:sz w:val="24"/>
          <w:szCs w:val="24"/>
        </w:rPr>
        <w:t>Sastre</w:t>
      </w:r>
      <w:proofErr w:type="spellEnd"/>
      <w:r w:rsidRPr="00625D09">
        <w:rPr>
          <w:rFonts w:ascii="Book Antiqua" w:eastAsia="宋体" w:hAnsi="Book Antiqua" w:cs="宋体"/>
          <w:color w:val="000000" w:themeColor="text1"/>
          <w:kern w:val="0"/>
          <w:sz w:val="24"/>
          <w:szCs w:val="24"/>
        </w:rPr>
        <w:t xml:space="preserve"> C, </w:t>
      </w:r>
      <w:proofErr w:type="spellStart"/>
      <w:r w:rsidRPr="00625D09">
        <w:rPr>
          <w:rFonts w:ascii="Book Antiqua" w:eastAsia="宋体" w:hAnsi="Book Antiqua" w:cs="宋体"/>
          <w:color w:val="000000" w:themeColor="text1"/>
          <w:kern w:val="0"/>
          <w:sz w:val="24"/>
          <w:szCs w:val="24"/>
        </w:rPr>
        <w:t>García</w:t>
      </w:r>
      <w:proofErr w:type="spellEnd"/>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Resa</w:t>
      </w:r>
      <w:proofErr w:type="spellEnd"/>
      <w:r w:rsidRPr="00625D09">
        <w:rPr>
          <w:rFonts w:ascii="Book Antiqua" w:eastAsia="宋体" w:hAnsi="Book Antiqua" w:cs="宋体"/>
          <w:color w:val="000000" w:themeColor="text1"/>
          <w:kern w:val="0"/>
          <w:sz w:val="24"/>
          <w:szCs w:val="24"/>
        </w:rPr>
        <w:t xml:space="preserve"> E, </w:t>
      </w:r>
      <w:proofErr w:type="spellStart"/>
      <w:r w:rsidRPr="00625D09">
        <w:rPr>
          <w:rFonts w:ascii="Book Antiqua" w:eastAsia="宋体" w:hAnsi="Book Antiqua" w:cs="宋体"/>
          <w:color w:val="000000" w:themeColor="text1"/>
          <w:kern w:val="0"/>
          <w:sz w:val="24"/>
          <w:szCs w:val="24"/>
        </w:rPr>
        <w:t>Blasco</w:t>
      </w:r>
      <w:proofErr w:type="spellEnd"/>
      <w:r w:rsidRPr="00625D09">
        <w:rPr>
          <w:rFonts w:ascii="Book Antiqua" w:eastAsia="宋体" w:hAnsi="Book Antiqua" w:cs="宋体"/>
          <w:color w:val="000000" w:themeColor="text1"/>
          <w:kern w:val="0"/>
          <w:sz w:val="24"/>
          <w:szCs w:val="24"/>
        </w:rPr>
        <w:t xml:space="preserve"> H, </w:t>
      </w:r>
      <w:proofErr w:type="spellStart"/>
      <w:r w:rsidRPr="00625D09">
        <w:rPr>
          <w:rFonts w:ascii="Book Antiqua" w:eastAsia="宋体" w:hAnsi="Book Antiqua" w:cs="宋体"/>
          <w:color w:val="000000" w:themeColor="text1"/>
          <w:kern w:val="0"/>
          <w:sz w:val="24"/>
          <w:szCs w:val="24"/>
        </w:rPr>
        <w:t>Braquehais</w:t>
      </w:r>
      <w:proofErr w:type="spellEnd"/>
      <w:r w:rsidRPr="00625D09">
        <w:rPr>
          <w:rFonts w:ascii="Book Antiqua" w:eastAsia="宋体" w:hAnsi="Book Antiqua" w:cs="宋体"/>
          <w:color w:val="000000" w:themeColor="text1"/>
          <w:kern w:val="0"/>
          <w:sz w:val="24"/>
          <w:szCs w:val="24"/>
        </w:rPr>
        <w:t xml:space="preserve"> Conesa D, </w:t>
      </w:r>
      <w:proofErr w:type="spellStart"/>
      <w:r w:rsidRPr="00625D09">
        <w:rPr>
          <w:rFonts w:ascii="Book Antiqua" w:eastAsia="宋体" w:hAnsi="Book Antiqua" w:cs="宋体"/>
          <w:color w:val="000000" w:themeColor="text1"/>
          <w:kern w:val="0"/>
          <w:sz w:val="24"/>
          <w:szCs w:val="24"/>
        </w:rPr>
        <w:t>Oquendo</w:t>
      </w:r>
      <w:proofErr w:type="spellEnd"/>
      <w:r w:rsidRPr="00625D09">
        <w:rPr>
          <w:rFonts w:ascii="Book Antiqua" w:eastAsia="宋体" w:hAnsi="Book Antiqua" w:cs="宋体"/>
          <w:color w:val="000000" w:themeColor="text1"/>
          <w:kern w:val="0"/>
          <w:sz w:val="24"/>
          <w:szCs w:val="24"/>
        </w:rPr>
        <w:t xml:space="preserve"> MA, </w:t>
      </w:r>
      <w:proofErr w:type="spellStart"/>
      <w:r w:rsidRPr="00625D09">
        <w:rPr>
          <w:rFonts w:ascii="Book Antiqua" w:eastAsia="宋体" w:hAnsi="Book Antiqua" w:cs="宋体"/>
          <w:color w:val="000000" w:themeColor="text1"/>
          <w:kern w:val="0"/>
          <w:sz w:val="24"/>
          <w:szCs w:val="24"/>
        </w:rPr>
        <w:t>Saiz</w:t>
      </w:r>
      <w:proofErr w:type="spellEnd"/>
      <w:r w:rsidRPr="00625D09">
        <w:rPr>
          <w:rFonts w:ascii="Book Antiqua" w:eastAsia="宋体" w:hAnsi="Book Antiqua" w:cs="宋体"/>
          <w:color w:val="000000" w:themeColor="text1"/>
          <w:kern w:val="0"/>
          <w:sz w:val="24"/>
          <w:szCs w:val="24"/>
        </w:rPr>
        <w:t xml:space="preserve">-Ruiz J, de Leon J. Suicide attempts and impulsivity. </w:t>
      </w:r>
      <w:proofErr w:type="spellStart"/>
      <w:r w:rsidRPr="00625D09">
        <w:rPr>
          <w:rFonts w:ascii="Book Antiqua" w:eastAsia="宋体" w:hAnsi="Book Antiqua" w:cs="宋体"/>
          <w:i/>
          <w:iCs/>
          <w:color w:val="000000" w:themeColor="text1"/>
          <w:kern w:val="0"/>
          <w:sz w:val="24"/>
          <w:szCs w:val="24"/>
        </w:rPr>
        <w:t>Eur</w:t>
      </w:r>
      <w:proofErr w:type="spellEnd"/>
      <w:r w:rsidRPr="00625D09">
        <w:rPr>
          <w:rFonts w:ascii="Book Antiqua" w:eastAsia="宋体" w:hAnsi="Book Antiqua" w:cs="宋体"/>
          <w:i/>
          <w:iCs/>
          <w:color w:val="000000" w:themeColor="text1"/>
          <w:kern w:val="0"/>
          <w:sz w:val="24"/>
          <w:szCs w:val="24"/>
        </w:rPr>
        <w:t xml:space="preserve"> Arch Psychiatry </w:t>
      </w:r>
      <w:proofErr w:type="spellStart"/>
      <w:r w:rsidRPr="00625D09">
        <w:rPr>
          <w:rFonts w:ascii="Book Antiqua" w:eastAsia="宋体" w:hAnsi="Book Antiqua" w:cs="宋体"/>
          <w:i/>
          <w:iCs/>
          <w:color w:val="000000" w:themeColor="text1"/>
          <w:kern w:val="0"/>
          <w:sz w:val="24"/>
          <w:szCs w:val="24"/>
        </w:rPr>
        <w:t>Clin</w:t>
      </w:r>
      <w:proofErr w:type="spellEnd"/>
      <w:r w:rsidRPr="00625D09">
        <w:rPr>
          <w:rFonts w:ascii="Book Antiqua" w:eastAsia="宋体" w:hAnsi="Book Antiqua" w:cs="宋体"/>
          <w:i/>
          <w:iCs/>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Neurosci</w:t>
      </w:r>
      <w:proofErr w:type="spellEnd"/>
      <w:r w:rsidRPr="00625D09">
        <w:rPr>
          <w:rFonts w:ascii="Book Antiqua" w:eastAsia="宋体" w:hAnsi="Book Antiqua" w:cs="宋体"/>
          <w:color w:val="000000" w:themeColor="text1"/>
          <w:kern w:val="0"/>
          <w:sz w:val="24"/>
          <w:szCs w:val="24"/>
        </w:rPr>
        <w:t xml:space="preserve"> 2005; </w:t>
      </w:r>
      <w:r w:rsidRPr="00625D09">
        <w:rPr>
          <w:rFonts w:ascii="Book Antiqua" w:eastAsia="宋体" w:hAnsi="Book Antiqua" w:cs="宋体"/>
          <w:b/>
          <w:bCs/>
          <w:color w:val="000000" w:themeColor="text1"/>
          <w:kern w:val="0"/>
          <w:sz w:val="24"/>
          <w:szCs w:val="24"/>
        </w:rPr>
        <w:t>255</w:t>
      </w:r>
      <w:r w:rsidRPr="00625D09">
        <w:rPr>
          <w:rFonts w:ascii="Book Antiqua" w:eastAsia="宋体" w:hAnsi="Book Antiqua" w:cs="宋体"/>
          <w:color w:val="000000" w:themeColor="text1"/>
          <w:kern w:val="0"/>
          <w:sz w:val="24"/>
          <w:szCs w:val="24"/>
        </w:rPr>
        <w:t>: 152-156 [PMID: 15549343 DOI: 10.1007/s00406-004-0549-3]</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15 </w:t>
      </w:r>
      <w:proofErr w:type="spellStart"/>
      <w:r w:rsidRPr="00625D09">
        <w:rPr>
          <w:rFonts w:ascii="Book Antiqua" w:eastAsia="宋体" w:hAnsi="Book Antiqua" w:cs="宋体"/>
          <w:b/>
          <w:bCs/>
          <w:color w:val="000000" w:themeColor="text1"/>
          <w:kern w:val="0"/>
          <w:sz w:val="24"/>
          <w:szCs w:val="24"/>
        </w:rPr>
        <w:t>Anestis</w:t>
      </w:r>
      <w:proofErr w:type="spellEnd"/>
      <w:r w:rsidRPr="00625D09">
        <w:rPr>
          <w:rFonts w:ascii="Book Antiqua" w:eastAsia="宋体" w:hAnsi="Book Antiqua" w:cs="宋体"/>
          <w:b/>
          <w:bCs/>
          <w:color w:val="000000" w:themeColor="text1"/>
          <w:kern w:val="0"/>
          <w:sz w:val="24"/>
          <w:szCs w:val="24"/>
        </w:rPr>
        <w:t xml:space="preserve"> MD</w:t>
      </w:r>
      <w:r w:rsidRPr="00625D09">
        <w:rPr>
          <w:rFonts w:ascii="Book Antiqua" w:eastAsia="宋体" w:hAnsi="Book Antiqua" w:cs="宋体"/>
          <w:color w:val="000000" w:themeColor="text1"/>
          <w:kern w:val="0"/>
          <w:sz w:val="24"/>
          <w:szCs w:val="24"/>
        </w:rPr>
        <w:t xml:space="preserve">, Selby EA, Joiner TE. </w:t>
      </w:r>
      <w:proofErr w:type="gramStart"/>
      <w:r w:rsidRPr="00625D09">
        <w:rPr>
          <w:rFonts w:ascii="Book Antiqua" w:eastAsia="宋体" w:hAnsi="Book Antiqua" w:cs="宋体"/>
          <w:color w:val="000000" w:themeColor="text1"/>
          <w:kern w:val="0"/>
          <w:sz w:val="24"/>
          <w:szCs w:val="24"/>
        </w:rPr>
        <w:t>The role of urgency in maladaptive behaviors.</w:t>
      </w:r>
      <w:proofErr w:type="gramEnd"/>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Behav</w:t>
      </w:r>
      <w:proofErr w:type="spellEnd"/>
      <w:r w:rsidRPr="00625D09">
        <w:rPr>
          <w:rFonts w:ascii="Book Antiqua" w:eastAsia="宋体" w:hAnsi="Book Antiqua" w:cs="宋体"/>
          <w:i/>
          <w:iCs/>
          <w:color w:val="000000" w:themeColor="text1"/>
          <w:kern w:val="0"/>
          <w:sz w:val="24"/>
          <w:szCs w:val="24"/>
        </w:rPr>
        <w:t xml:space="preserve"> Res </w:t>
      </w:r>
      <w:proofErr w:type="spellStart"/>
      <w:r w:rsidRPr="00625D09">
        <w:rPr>
          <w:rFonts w:ascii="Book Antiqua" w:eastAsia="宋体" w:hAnsi="Book Antiqua" w:cs="宋体"/>
          <w:i/>
          <w:iCs/>
          <w:color w:val="000000" w:themeColor="text1"/>
          <w:kern w:val="0"/>
          <w:sz w:val="24"/>
          <w:szCs w:val="24"/>
        </w:rPr>
        <w:t>Ther</w:t>
      </w:r>
      <w:proofErr w:type="spellEnd"/>
      <w:r w:rsidRPr="00625D09">
        <w:rPr>
          <w:rFonts w:ascii="Book Antiqua" w:eastAsia="宋体" w:hAnsi="Book Antiqua" w:cs="宋体"/>
          <w:color w:val="000000" w:themeColor="text1"/>
          <w:kern w:val="0"/>
          <w:sz w:val="24"/>
          <w:szCs w:val="24"/>
        </w:rPr>
        <w:t xml:space="preserve"> 2007; </w:t>
      </w:r>
      <w:r w:rsidRPr="00625D09">
        <w:rPr>
          <w:rFonts w:ascii="Book Antiqua" w:eastAsia="宋体" w:hAnsi="Book Antiqua" w:cs="宋体"/>
          <w:b/>
          <w:bCs/>
          <w:color w:val="000000" w:themeColor="text1"/>
          <w:kern w:val="0"/>
          <w:sz w:val="24"/>
          <w:szCs w:val="24"/>
        </w:rPr>
        <w:t>45</w:t>
      </w:r>
      <w:r w:rsidRPr="00625D09">
        <w:rPr>
          <w:rFonts w:ascii="Book Antiqua" w:eastAsia="宋体" w:hAnsi="Book Antiqua" w:cs="宋体"/>
          <w:color w:val="000000" w:themeColor="text1"/>
          <w:kern w:val="0"/>
          <w:sz w:val="24"/>
          <w:szCs w:val="24"/>
        </w:rPr>
        <w:t>: 3018-3029 [PMID: 17923108 DOI: 10.1016/j.brat.2007.08.012]</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16 </w:t>
      </w:r>
      <w:proofErr w:type="spellStart"/>
      <w:r w:rsidRPr="00625D09">
        <w:rPr>
          <w:rFonts w:ascii="Book Antiqua" w:eastAsia="宋体" w:hAnsi="Book Antiqua" w:cs="宋体"/>
          <w:b/>
          <w:bCs/>
          <w:color w:val="000000" w:themeColor="text1"/>
          <w:kern w:val="0"/>
          <w:sz w:val="24"/>
          <w:szCs w:val="24"/>
        </w:rPr>
        <w:t>Gvion</w:t>
      </w:r>
      <w:proofErr w:type="spellEnd"/>
      <w:r w:rsidRPr="00625D09">
        <w:rPr>
          <w:rFonts w:ascii="Book Antiqua" w:eastAsia="宋体" w:hAnsi="Book Antiqua" w:cs="宋体"/>
          <w:b/>
          <w:bCs/>
          <w:color w:val="000000" w:themeColor="text1"/>
          <w:kern w:val="0"/>
          <w:sz w:val="24"/>
          <w:szCs w:val="24"/>
        </w:rPr>
        <w:t xml:space="preserve"> Y</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Apter</w:t>
      </w:r>
      <w:proofErr w:type="spellEnd"/>
      <w:r w:rsidRPr="00625D09">
        <w:rPr>
          <w:rFonts w:ascii="Book Antiqua" w:eastAsia="宋体" w:hAnsi="Book Antiqua" w:cs="宋体"/>
          <w:color w:val="000000" w:themeColor="text1"/>
          <w:kern w:val="0"/>
          <w:sz w:val="24"/>
          <w:szCs w:val="24"/>
        </w:rPr>
        <w:t xml:space="preserve"> A. Aggression, impulsivity, and suicide behavior: a review of the literature. </w:t>
      </w:r>
      <w:r w:rsidRPr="00625D09">
        <w:rPr>
          <w:rFonts w:ascii="Book Antiqua" w:eastAsia="宋体" w:hAnsi="Book Antiqua" w:cs="宋体"/>
          <w:i/>
          <w:iCs/>
          <w:color w:val="000000" w:themeColor="text1"/>
          <w:kern w:val="0"/>
          <w:sz w:val="24"/>
          <w:szCs w:val="24"/>
        </w:rPr>
        <w:t>Arch Suicide Res</w:t>
      </w:r>
      <w:r w:rsidRPr="00625D09">
        <w:rPr>
          <w:rFonts w:ascii="Book Antiqua" w:eastAsia="宋体" w:hAnsi="Book Antiqua" w:cs="宋体"/>
          <w:color w:val="000000" w:themeColor="text1"/>
          <w:kern w:val="0"/>
          <w:sz w:val="24"/>
          <w:szCs w:val="24"/>
        </w:rPr>
        <w:t xml:space="preserve"> 2011; </w:t>
      </w:r>
      <w:r w:rsidRPr="00625D09">
        <w:rPr>
          <w:rFonts w:ascii="Book Antiqua" w:eastAsia="宋体" w:hAnsi="Book Antiqua" w:cs="宋体"/>
          <w:b/>
          <w:bCs/>
          <w:color w:val="000000" w:themeColor="text1"/>
          <w:kern w:val="0"/>
          <w:sz w:val="24"/>
          <w:szCs w:val="24"/>
        </w:rPr>
        <w:t>15</w:t>
      </w:r>
      <w:r w:rsidRPr="00625D09">
        <w:rPr>
          <w:rFonts w:ascii="Book Antiqua" w:eastAsia="宋体" w:hAnsi="Book Antiqua" w:cs="宋体"/>
          <w:color w:val="000000" w:themeColor="text1"/>
          <w:kern w:val="0"/>
          <w:sz w:val="24"/>
          <w:szCs w:val="24"/>
        </w:rPr>
        <w:t>: 93-112 [PMID: 21541857 DOI: 10.1080/13811118.2011.565265]</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17 </w:t>
      </w:r>
      <w:r w:rsidRPr="00625D09">
        <w:rPr>
          <w:rFonts w:ascii="Book Antiqua" w:eastAsia="宋体" w:hAnsi="Book Antiqua" w:cs="宋体"/>
          <w:b/>
          <w:bCs/>
          <w:color w:val="000000" w:themeColor="text1"/>
          <w:kern w:val="0"/>
          <w:sz w:val="24"/>
          <w:szCs w:val="24"/>
        </w:rPr>
        <w:t>Conner KR</w:t>
      </w:r>
      <w:r w:rsidRPr="00625D09">
        <w:rPr>
          <w:rFonts w:ascii="Book Antiqua" w:eastAsia="宋体" w:hAnsi="Book Antiqua" w:cs="宋体"/>
          <w:color w:val="000000" w:themeColor="text1"/>
          <w:kern w:val="0"/>
          <w:sz w:val="24"/>
          <w:szCs w:val="24"/>
        </w:rPr>
        <w:t>.</w:t>
      </w:r>
      <w:proofErr w:type="gramEnd"/>
      <w:r w:rsidRPr="00625D09">
        <w:rPr>
          <w:rFonts w:ascii="Book Antiqua" w:eastAsia="宋体" w:hAnsi="Book Antiqua" w:cs="宋体"/>
          <w:color w:val="000000" w:themeColor="text1"/>
          <w:kern w:val="0"/>
          <w:sz w:val="24"/>
          <w:szCs w:val="24"/>
        </w:rPr>
        <w:t xml:space="preserve"> A call for research on planned vs. unplanned suicidal behavior. </w:t>
      </w:r>
      <w:r w:rsidRPr="00625D09">
        <w:rPr>
          <w:rFonts w:ascii="Book Antiqua" w:eastAsia="宋体" w:hAnsi="Book Antiqua" w:cs="宋体"/>
          <w:i/>
          <w:iCs/>
          <w:color w:val="000000" w:themeColor="text1"/>
          <w:kern w:val="0"/>
          <w:sz w:val="24"/>
          <w:szCs w:val="24"/>
        </w:rPr>
        <w:t xml:space="preserve">Suicide Life Threat </w:t>
      </w:r>
      <w:proofErr w:type="spellStart"/>
      <w:r w:rsidRPr="00625D09">
        <w:rPr>
          <w:rFonts w:ascii="Book Antiqua" w:eastAsia="宋体" w:hAnsi="Book Antiqua" w:cs="宋体"/>
          <w:i/>
          <w:iCs/>
          <w:color w:val="000000" w:themeColor="text1"/>
          <w:kern w:val="0"/>
          <w:sz w:val="24"/>
          <w:szCs w:val="24"/>
        </w:rPr>
        <w:t>Behav</w:t>
      </w:r>
      <w:proofErr w:type="spellEnd"/>
      <w:r w:rsidRPr="00625D09">
        <w:rPr>
          <w:rFonts w:ascii="Book Antiqua" w:eastAsia="宋体" w:hAnsi="Book Antiqua" w:cs="宋体"/>
          <w:color w:val="000000" w:themeColor="text1"/>
          <w:kern w:val="0"/>
          <w:sz w:val="24"/>
          <w:szCs w:val="24"/>
        </w:rPr>
        <w:t xml:space="preserve"> 2004; </w:t>
      </w:r>
      <w:r w:rsidRPr="00625D09">
        <w:rPr>
          <w:rFonts w:ascii="Book Antiqua" w:eastAsia="宋体" w:hAnsi="Book Antiqua" w:cs="宋体"/>
          <w:b/>
          <w:bCs/>
          <w:color w:val="000000" w:themeColor="text1"/>
          <w:kern w:val="0"/>
          <w:sz w:val="24"/>
          <w:szCs w:val="24"/>
        </w:rPr>
        <w:t>34</w:t>
      </w:r>
      <w:r w:rsidRPr="00625D09">
        <w:rPr>
          <w:rFonts w:ascii="Book Antiqua" w:eastAsia="宋体" w:hAnsi="Book Antiqua" w:cs="宋体"/>
          <w:color w:val="000000" w:themeColor="text1"/>
          <w:kern w:val="0"/>
          <w:sz w:val="24"/>
          <w:szCs w:val="24"/>
        </w:rPr>
        <w:t>: 89-98 [PMID: 15191266 DOI: 10.1521/suli.34.2.89.32780]</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18 </w:t>
      </w:r>
      <w:r w:rsidRPr="00625D09">
        <w:rPr>
          <w:rFonts w:ascii="Book Antiqua" w:eastAsia="宋体" w:hAnsi="Book Antiqua" w:cs="宋体"/>
          <w:b/>
          <w:color w:val="000000" w:themeColor="text1"/>
          <w:kern w:val="0"/>
          <w:sz w:val="24"/>
          <w:szCs w:val="24"/>
        </w:rPr>
        <w:t>Beck AT,</w:t>
      </w:r>
      <w:r w:rsidRPr="00625D09">
        <w:rPr>
          <w:rFonts w:ascii="Book Antiqua" w:eastAsia="宋体" w:hAnsi="Book Antiqua" w:cs="宋体"/>
          <w:color w:val="000000" w:themeColor="text1"/>
          <w:kern w:val="0"/>
          <w:sz w:val="24"/>
          <w:szCs w:val="24"/>
        </w:rPr>
        <w:t xml:space="preserve"> Schuyler D, Herman I. Development of suicidal intent scales. In: Beck AT, Resnick CL, </w:t>
      </w:r>
      <w:proofErr w:type="spellStart"/>
      <w:r w:rsidRPr="00625D09">
        <w:rPr>
          <w:rFonts w:ascii="Book Antiqua" w:eastAsia="宋体" w:hAnsi="Book Antiqua" w:cs="宋体"/>
          <w:color w:val="000000" w:themeColor="text1"/>
          <w:kern w:val="0"/>
          <w:sz w:val="24"/>
          <w:szCs w:val="24"/>
        </w:rPr>
        <w:t>Lettieri</w:t>
      </w:r>
      <w:proofErr w:type="spellEnd"/>
      <w:r w:rsidRPr="00625D09">
        <w:rPr>
          <w:rFonts w:ascii="Book Antiqua" w:eastAsia="宋体" w:hAnsi="Book Antiqua" w:cs="宋体"/>
          <w:color w:val="000000" w:themeColor="text1"/>
          <w:kern w:val="0"/>
          <w:sz w:val="24"/>
          <w:szCs w:val="24"/>
        </w:rPr>
        <w:t xml:space="preserve"> D, editor. </w:t>
      </w:r>
      <w:proofErr w:type="gramStart"/>
      <w:r w:rsidRPr="00625D09">
        <w:rPr>
          <w:rFonts w:ascii="Book Antiqua" w:eastAsia="宋体" w:hAnsi="Book Antiqua" w:cs="宋体"/>
          <w:color w:val="000000" w:themeColor="text1"/>
          <w:kern w:val="0"/>
          <w:sz w:val="24"/>
          <w:szCs w:val="24"/>
        </w:rPr>
        <w:t>The prediction of suicide.</w:t>
      </w:r>
      <w:proofErr w:type="gramEnd"/>
      <w:r w:rsidRPr="00625D09">
        <w:rPr>
          <w:rFonts w:ascii="Book Antiqua" w:eastAsia="宋体" w:hAnsi="Book Antiqua" w:cs="宋体"/>
          <w:color w:val="000000" w:themeColor="text1"/>
          <w:kern w:val="0"/>
          <w:sz w:val="24"/>
          <w:szCs w:val="24"/>
        </w:rPr>
        <w:t xml:space="preserve"> Bowie, MD: Charles Press, 1974: 45-56</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19 </w:t>
      </w:r>
      <w:proofErr w:type="spellStart"/>
      <w:r w:rsidRPr="00625D09">
        <w:rPr>
          <w:rFonts w:ascii="Book Antiqua" w:eastAsia="宋体" w:hAnsi="Book Antiqua" w:cs="宋体"/>
          <w:b/>
          <w:bCs/>
          <w:color w:val="000000" w:themeColor="text1"/>
          <w:kern w:val="0"/>
          <w:sz w:val="24"/>
          <w:szCs w:val="24"/>
        </w:rPr>
        <w:t>Rilling</w:t>
      </w:r>
      <w:proofErr w:type="spellEnd"/>
      <w:r w:rsidRPr="00625D09">
        <w:rPr>
          <w:rFonts w:ascii="Book Antiqua" w:eastAsia="宋体" w:hAnsi="Book Antiqua" w:cs="宋体"/>
          <w:b/>
          <w:bCs/>
          <w:color w:val="000000" w:themeColor="text1"/>
          <w:kern w:val="0"/>
          <w:sz w:val="24"/>
          <w:szCs w:val="24"/>
        </w:rPr>
        <w:t xml:space="preserve"> JK</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Sanfey</w:t>
      </w:r>
      <w:proofErr w:type="spellEnd"/>
      <w:r w:rsidRPr="00625D09">
        <w:rPr>
          <w:rFonts w:ascii="Book Antiqua" w:eastAsia="宋体" w:hAnsi="Book Antiqua" w:cs="宋体"/>
          <w:color w:val="000000" w:themeColor="text1"/>
          <w:kern w:val="0"/>
          <w:sz w:val="24"/>
          <w:szCs w:val="24"/>
        </w:rPr>
        <w:t xml:space="preserve"> AG. </w:t>
      </w:r>
      <w:proofErr w:type="gramStart"/>
      <w:r w:rsidRPr="00625D09">
        <w:rPr>
          <w:rFonts w:ascii="Book Antiqua" w:eastAsia="宋体" w:hAnsi="Book Antiqua" w:cs="宋体"/>
          <w:color w:val="000000" w:themeColor="text1"/>
          <w:kern w:val="0"/>
          <w:sz w:val="24"/>
          <w:szCs w:val="24"/>
        </w:rPr>
        <w:t>The neuroscience of social decision-making.</w:t>
      </w:r>
      <w:proofErr w:type="gramEnd"/>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Annu</w:t>
      </w:r>
      <w:proofErr w:type="spellEnd"/>
      <w:r w:rsidRPr="00625D09">
        <w:rPr>
          <w:rFonts w:ascii="Book Antiqua" w:eastAsia="宋体" w:hAnsi="Book Antiqua" w:cs="宋体"/>
          <w:i/>
          <w:iCs/>
          <w:color w:val="000000" w:themeColor="text1"/>
          <w:kern w:val="0"/>
          <w:sz w:val="24"/>
          <w:szCs w:val="24"/>
        </w:rPr>
        <w:t xml:space="preserve"> Rev </w:t>
      </w:r>
      <w:proofErr w:type="spellStart"/>
      <w:r w:rsidRPr="00625D09">
        <w:rPr>
          <w:rFonts w:ascii="Book Antiqua" w:eastAsia="宋体" w:hAnsi="Book Antiqua" w:cs="宋体"/>
          <w:i/>
          <w:iCs/>
          <w:color w:val="000000" w:themeColor="text1"/>
          <w:kern w:val="0"/>
          <w:sz w:val="24"/>
          <w:szCs w:val="24"/>
        </w:rPr>
        <w:t>Psychol</w:t>
      </w:r>
      <w:proofErr w:type="spellEnd"/>
      <w:r w:rsidRPr="00625D09">
        <w:rPr>
          <w:rFonts w:ascii="Book Antiqua" w:eastAsia="宋体" w:hAnsi="Book Antiqua" w:cs="宋体"/>
          <w:color w:val="000000" w:themeColor="text1"/>
          <w:kern w:val="0"/>
          <w:sz w:val="24"/>
          <w:szCs w:val="24"/>
        </w:rPr>
        <w:t xml:space="preserve"> 2011; </w:t>
      </w:r>
      <w:r w:rsidRPr="00625D09">
        <w:rPr>
          <w:rFonts w:ascii="Book Antiqua" w:eastAsia="宋体" w:hAnsi="Book Antiqua" w:cs="宋体"/>
          <w:b/>
          <w:bCs/>
          <w:color w:val="000000" w:themeColor="text1"/>
          <w:kern w:val="0"/>
          <w:sz w:val="24"/>
          <w:szCs w:val="24"/>
        </w:rPr>
        <w:t>62</w:t>
      </w:r>
      <w:r w:rsidRPr="00625D09">
        <w:rPr>
          <w:rFonts w:ascii="Book Antiqua" w:eastAsia="宋体" w:hAnsi="Book Antiqua" w:cs="宋体"/>
          <w:color w:val="000000" w:themeColor="text1"/>
          <w:kern w:val="0"/>
          <w:sz w:val="24"/>
          <w:szCs w:val="24"/>
        </w:rPr>
        <w:t>: 23-48 [PMID: 20822437 DOI: 10.1146/annurev.psych.121208.131647]</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20 </w:t>
      </w:r>
      <w:proofErr w:type="spellStart"/>
      <w:r w:rsidRPr="00625D09">
        <w:rPr>
          <w:rFonts w:ascii="Book Antiqua" w:eastAsia="宋体" w:hAnsi="Book Antiqua" w:cs="宋体"/>
          <w:b/>
          <w:color w:val="000000" w:themeColor="text1"/>
          <w:kern w:val="0"/>
          <w:sz w:val="24"/>
          <w:szCs w:val="24"/>
        </w:rPr>
        <w:t>Kahneman</w:t>
      </w:r>
      <w:proofErr w:type="spellEnd"/>
      <w:r w:rsidRPr="00625D09">
        <w:rPr>
          <w:rFonts w:ascii="Book Antiqua" w:eastAsia="宋体" w:hAnsi="Book Antiqua" w:cs="宋体"/>
          <w:b/>
          <w:color w:val="000000" w:themeColor="text1"/>
          <w:kern w:val="0"/>
          <w:sz w:val="24"/>
          <w:szCs w:val="24"/>
        </w:rPr>
        <w:t xml:space="preserve"> D,</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Tversky</w:t>
      </w:r>
      <w:proofErr w:type="spellEnd"/>
      <w:r w:rsidRPr="00625D09">
        <w:rPr>
          <w:rFonts w:ascii="Book Antiqua" w:eastAsia="宋体" w:hAnsi="Book Antiqua" w:cs="宋体"/>
          <w:color w:val="000000" w:themeColor="text1"/>
          <w:kern w:val="0"/>
          <w:sz w:val="24"/>
          <w:szCs w:val="24"/>
        </w:rPr>
        <w:t xml:space="preserve"> A. Prospect Theory: An Analysis of Decision under Risk. </w:t>
      </w:r>
      <w:proofErr w:type="spellStart"/>
      <w:r w:rsidRPr="00625D09">
        <w:rPr>
          <w:rFonts w:ascii="Book Antiqua" w:eastAsia="宋体" w:hAnsi="Book Antiqua" w:cs="宋体"/>
          <w:i/>
          <w:color w:val="000000" w:themeColor="text1"/>
          <w:kern w:val="0"/>
          <w:sz w:val="24"/>
          <w:szCs w:val="24"/>
        </w:rPr>
        <w:t>Econometrica</w:t>
      </w:r>
      <w:proofErr w:type="spellEnd"/>
      <w:r w:rsidRPr="00625D09">
        <w:rPr>
          <w:rFonts w:ascii="Book Antiqua" w:eastAsia="宋体" w:hAnsi="Book Antiqua" w:cs="宋体"/>
          <w:color w:val="000000" w:themeColor="text1"/>
          <w:kern w:val="0"/>
          <w:sz w:val="24"/>
          <w:szCs w:val="24"/>
        </w:rPr>
        <w:t xml:space="preserve"> 1979; </w:t>
      </w:r>
      <w:r w:rsidRPr="00625D09">
        <w:rPr>
          <w:rFonts w:ascii="Book Antiqua" w:eastAsia="宋体" w:hAnsi="Book Antiqua" w:cs="宋体"/>
          <w:b/>
          <w:color w:val="000000" w:themeColor="text1"/>
          <w:kern w:val="0"/>
          <w:sz w:val="24"/>
          <w:szCs w:val="24"/>
        </w:rPr>
        <w:t>47</w:t>
      </w:r>
      <w:r w:rsidRPr="00625D09">
        <w:rPr>
          <w:rFonts w:ascii="Book Antiqua" w:eastAsia="宋体" w:hAnsi="Book Antiqua" w:cs="宋体"/>
          <w:color w:val="000000" w:themeColor="text1"/>
          <w:kern w:val="0"/>
          <w:sz w:val="24"/>
          <w:szCs w:val="24"/>
        </w:rPr>
        <w:t>: 263-291 [DOI: 10.2307/1914185]</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lastRenderedPageBreak/>
        <w:t xml:space="preserve">21 </w:t>
      </w:r>
      <w:proofErr w:type="spellStart"/>
      <w:r w:rsidRPr="00625D09">
        <w:rPr>
          <w:rFonts w:ascii="Book Antiqua" w:eastAsia="宋体" w:hAnsi="Book Antiqua" w:cs="宋体"/>
          <w:b/>
          <w:color w:val="000000" w:themeColor="text1"/>
          <w:kern w:val="0"/>
          <w:sz w:val="24"/>
          <w:szCs w:val="24"/>
        </w:rPr>
        <w:t>Cosmides</w:t>
      </w:r>
      <w:proofErr w:type="spellEnd"/>
      <w:r w:rsidRPr="00625D09">
        <w:rPr>
          <w:rFonts w:ascii="Book Antiqua" w:eastAsia="宋体" w:hAnsi="Book Antiqua" w:cs="宋体"/>
          <w:b/>
          <w:color w:val="000000" w:themeColor="text1"/>
          <w:kern w:val="0"/>
          <w:sz w:val="24"/>
          <w:szCs w:val="24"/>
        </w:rPr>
        <w:t xml:space="preserve"> L,</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Tooby</w:t>
      </w:r>
      <w:proofErr w:type="spellEnd"/>
      <w:r w:rsidRPr="00625D09">
        <w:rPr>
          <w:rFonts w:ascii="Book Antiqua" w:eastAsia="宋体" w:hAnsi="Book Antiqua" w:cs="宋体"/>
          <w:color w:val="000000" w:themeColor="text1"/>
          <w:kern w:val="0"/>
          <w:sz w:val="24"/>
          <w:szCs w:val="24"/>
        </w:rPr>
        <w:t xml:space="preserve"> J.</w:t>
      </w:r>
      <w:bookmarkStart w:id="23" w:name="OLE_LINK9"/>
      <w:bookmarkStart w:id="24" w:name="OLE_LINK10"/>
      <w:r w:rsidRPr="00625D09">
        <w:rPr>
          <w:rFonts w:ascii="Book Antiqua" w:eastAsia="宋体" w:hAnsi="Book Antiqua" w:cs="宋体"/>
          <w:color w:val="000000" w:themeColor="text1"/>
          <w:kern w:val="0"/>
          <w:sz w:val="24"/>
          <w:szCs w:val="24"/>
        </w:rPr>
        <w:t xml:space="preserve"> </w:t>
      </w:r>
      <w:bookmarkStart w:id="25" w:name="OLE_LINK11"/>
      <w:bookmarkStart w:id="26" w:name="OLE_LINK12"/>
      <w:r w:rsidRPr="00625D09">
        <w:rPr>
          <w:rFonts w:ascii="Book Antiqua" w:eastAsia="宋体" w:hAnsi="Book Antiqua" w:cs="宋体"/>
          <w:color w:val="000000" w:themeColor="text1"/>
          <w:kern w:val="0"/>
          <w:sz w:val="24"/>
          <w:szCs w:val="24"/>
        </w:rPr>
        <w:t xml:space="preserve">Are </w:t>
      </w:r>
      <w:proofErr w:type="gramStart"/>
      <w:r w:rsidRPr="00625D09">
        <w:rPr>
          <w:rFonts w:ascii="Book Antiqua" w:eastAsia="宋体" w:hAnsi="Book Antiqua" w:cs="宋体"/>
          <w:color w:val="000000" w:themeColor="text1"/>
          <w:kern w:val="0"/>
          <w:sz w:val="24"/>
          <w:szCs w:val="24"/>
        </w:rPr>
        <w:t>humans</w:t>
      </w:r>
      <w:proofErr w:type="gramEnd"/>
      <w:r w:rsidRPr="00625D09">
        <w:rPr>
          <w:rFonts w:ascii="Book Antiqua" w:eastAsia="宋体" w:hAnsi="Book Antiqua" w:cs="宋体"/>
          <w:color w:val="000000" w:themeColor="text1"/>
          <w:kern w:val="0"/>
          <w:sz w:val="24"/>
          <w:szCs w:val="24"/>
        </w:rPr>
        <w:t xml:space="preserve"> good intuitive satisfactions after all? Rethinking some conclusions from literature on judgment under uncertainty</w:t>
      </w:r>
      <w:bookmarkEnd w:id="23"/>
      <w:bookmarkEnd w:id="24"/>
      <w:bookmarkEnd w:id="25"/>
      <w:bookmarkEnd w:id="26"/>
      <w:r w:rsidRPr="00625D09">
        <w:rPr>
          <w:rFonts w:ascii="Book Antiqua" w:eastAsia="宋体" w:hAnsi="Book Antiqua" w:cs="宋体"/>
          <w:color w:val="000000" w:themeColor="text1"/>
          <w:kern w:val="0"/>
          <w:sz w:val="24"/>
          <w:szCs w:val="24"/>
        </w:rPr>
        <w:t xml:space="preserve">. </w:t>
      </w:r>
      <w:r w:rsidRPr="00625D09">
        <w:rPr>
          <w:rFonts w:ascii="Book Antiqua" w:eastAsia="宋体" w:hAnsi="Book Antiqua" w:cs="宋体"/>
          <w:i/>
          <w:color w:val="000000" w:themeColor="text1"/>
          <w:kern w:val="0"/>
          <w:sz w:val="24"/>
          <w:szCs w:val="24"/>
        </w:rPr>
        <w:t>Cognition</w:t>
      </w:r>
      <w:r w:rsidRPr="00625D09">
        <w:rPr>
          <w:rFonts w:ascii="Book Antiqua" w:eastAsia="宋体" w:hAnsi="Book Antiqua" w:cs="宋体"/>
          <w:color w:val="000000" w:themeColor="text1"/>
          <w:kern w:val="0"/>
          <w:sz w:val="24"/>
          <w:szCs w:val="24"/>
        </w:rPr>
        <w:t xml:space="preserve"> 1996; </w:t>
      </w:r>
      <w:r w:rsidRPr="00625D09">
        <w:rPr>
          <w:rFonts w:ascii="Book Antiqua" w:eastAsia="宋体" w:hAnsi="Book Antiqua" w:cs="宋体"/>
          <w:b/>
          <w:color w:val="000000" w:themeColor="text1"/>
          <w:kern w:val="0"/>
          <w:sz w:val="24"/>
          <w:szCs w:val="24"/>
        </w:rPr>
        <w:t>58</w:t>
      </w:r>
      <w:r w:rsidRPr="00625D09">
        <w:rPr>
          <w:rFonts w:ascii="Book Antiqua" w:eastAsia="宋体" w:hAnsi="Book Antiqua" w:cs="宋体"/>
          <w:color w:val="000000" w:themeColor="text1"/>
          <w:kern w:val="0"/>
          <w:sz w:val="24"/>
          <w:szCs w:val="24"/>
        </w:rPr>
        <w:t>: 1-73 [DOI: 10.1016/0010-0277(95)00664-8]</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22 </w:t>
      </w:r>
      <w:proofErr w:type="spellStart"/>
      <w:r w:rsidRPr="00625D09">
        <w:rPr>
          <w:rFonts w:ascii="Book Antiqua" w:eastAsia="宋体" w:hAnsi="Book Antiqua" w:cs="宋体"/>
          <w:b/>
          <w:bCs/>
          <w:color w:val="000000" w:themeColor="text1"/>
          <w:kern w:val="0"/>
          <w:sz w:val="24"/>
          <w:szCs w:val="24"/>
        </w:rPr>
        <w:t>Huettel</w:t>
      </w:r>
      <w:proofErr w:type="spellEnd"/>
      <w:r w:rsidRPr="00625D09">
        <w:rPr>
          <w:rFonts w:ascii="Book Antiqua" w:eastAsia="宋体" w:hAnsi="Book Antiqua" w:cs="宋体"/>
          <w:b/>
          <w:bCs/>
          <w:color w:val="000000" w:themeColor="text1"/>
          <w:kern w:val="0"/>
          <w:sz w:val="24"/>
          <w:szCs w:val="24"/>
        </w:rPr>
        <w:t xml:space="preserve"> SA</w:t>
      </w:r>
      <w:r w:rsidRPr="00625D09">
        <w:rPr>
          <w:rFonts w:ascii="Book Antiqua" w:eastAsia="宋体" w:hAnsi="Book Antiqua" w:cs="宋体"/>
          <w:color w:val="000000" w:themeColor="text1"/>
          <w:kern w:val="0"/>
          <w:sz w:val="24"/>
          <w:szCs w:val="24"/>
        </w:rPr>
        <w:t xml:space="preserve">, Mack PB, McCarthy G. Perceiving patterns in random series: dynamic processing of sequence in prefrontal cortex. </w:t>
      </w:r>
      <w:r w:rsidRPr="00625D09">
        <w:rPr>
          <w:rFonts w:ascii="Book Antiqua" w:eastAsia="宋体" w:hAnsi="Book Antiqua" w:cs="宋体"/>
          <w:i/>
          <w:iCs/>
          <w:color w:val="000000" w:themeColor="text1"/>
          <w:kern w:val="0"/>
          <w:sz w:val="24"/>
          <w:szCs w:val="24"/>
        </w:rPr>
        <w:t xml:space="preserve">Nat </w:t>
      </w:r>
      <w:proofErr w:type="spellStart"/>
      <w:r w:rsidRPr="00625D09">
        <w:rPr>
          <w:rFonts w:ascii="Book Antiqua" w:eastAsia="宋体" w:hAnsi="Book Antiqua" w:cs="宋体"/>
          <w:i/>
          <w:iCs/>
          <w:color w:val="000000" w:themeColor="text1"/>
          <w:kern w:val="0"/>
          <w:sz w:val="24"/>
          <w:szCs w:val="24"/>
        </w:rPr>
        <w:t>Neurosci</w:t>
      </w:r>
      <w:proofErr w:type="spellEnd"/>
      <w:r w:rsidRPr="00625D09">
        <w:rPr>
          <w:rFonts w:ascii="Book Antiqua" w:eastAsia="宋体" w:hAnsi="Book Antiqua" w:cs="宋体"/>
          <w:color w:val="000000" w:themeColor="text1"/>
          <w:kern w:val="0"/>
          <w:sz w:val="24"/>
          <w:szCs w:val="24"/>
        </w:rPr>
        <w:t xml:space="preserve"> 2002; </w:t>
      </w:r>
      <w:r w:rsidRPr="00625D09">
        <w:rPr>
          <w:rFonts w:ascii="Book Antiqua" w:eastAsia="宋体" w:hAnsi="Book Antiqua" w:cs="宋体"/>
          <w:b/>
          <w:bCs/>
          <w:color w:val="000000" w:themeColor="text1"/>
          <w:kern w:val="0"/>
          <w:sz w:val="24"/>
          <w:szCs w:val="24"/>
        </w:rPr>
        <w:t>5</w:t>
      </w:r>
      <w:r w:rsidRPr="00625D09">
        <w:rPr>
          <w:rFonts w:ascii="Book Antiqua" w:eastAsia="宋体" w:hAnsi="Book Antiqua" w:cs="宋体"/>
          <w:color w:val="000000" w:themeColor="text1"/>
          <w:kern w:val="0"/>
          <w:sz w:val="24"/>
          <w:szCs w:val="24"/>
        </w:rPr>
        <w:t>: 485-490 [PMID: 11941373 DOI: 10.1038/nn841]</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23 </w:t>
      </w:r>
      <w:proofErr w:type="spellStart"/>
      <w:r w:rsidRPr="00625D09">
        <w:rPr>
          <w:rFonts w:ascii="Book Antiqua" w:eastAsia="宋体" w:hAnsi="Book Antiqua" w:cs="宋体"/>
          <w:b/>
          <w:bCs/>
          <w:color w:val="000000" w:themeColor="text1"/>
          <w:kern w:val="0"/>
          <w:sz w:val="24"/>
          <w:szCs w:val="24"/>
        </w:rPr>
        <w:t>Körding</w:t>
      </w:r>
      <w:proofErr w:type="spellEnd"/>
      <w:r w:rsidRPr="00625D09">
        <w:rPr>
          <w:rFonts w:ascii="Book Antiqua" w:eastAsia="宋体" w:hAnsi="Book Antiqua" w:cs="宋体"/>
          <w:b/>
          <w:bCs/>
          <w:color w:val="000000" w:themeColor="text1"/>
          <w:kern w:val="0"/>
          <w:sz w:val="24"/>
          <w:szCs w:val="24"/>
        </w:rPr>
        <w:t xml:space="preserve"> KP</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Beierholm</w:t>
      </w:r>
      <w:proofErr w:type="spellEnd"/>
      <w:r w:rsidRPr="00625D09">
        <w:rPr>
          <w:rFonts w:ascii="Book Antiqua" w:eastAsia="宋体" w:hAnsi="Book Antiqua" w:cs="宋体"/>
          <w:color w:val="000000" w:themeColor="text1"/>
          <w:kern w:val="0"/>
          <w:sz w:val="24"/>
          <w:szCs w:val="24"/>
        </w:rPr>
        <w:t xml:space="preserve"> U, Ma WJ, Quartz S, </w:t>
      </w:r>
      <w:proofErr w:type="spellStart"/>
      <w:r w:rsidRPr="00625D09">
        <w:rPr>
          <w:rFonts w:ascii="Book Antiqua" w:eastAsia="宋体" w:hAnsi="Book Antiqua" w:cs="宋体"/>
          <w:color w:val="000000" w:themeColor="text1"/>
          <w:kern w:val="0"/>
          <w:sz w:val="24"/>
          <w:szCs w:val="24"/>
        </w:rPr>
        <w:t>Tenenbaum</w:t>
      </w:r>
      <w:proofErr w:type="spellEnd"/>
      <w:r w:rsidRPr="00625D09">
        <w:rPr>
          <w:rFonts w:ascii="Book Antiqua" w:eastAsia="宋体" w:hAnsi="Book Antiqua" w:cs="宋体"/>
          <w:color w:val="000000" w:themeColor="text1"/>
          <w:kern w:val="0"/>
          <w:sz w:val="24"/>
          <w:szCs w:val="24"/>
        </w:rPr>
        <w:t xml:space="preserve"> JB, Shams L. Causal inference in multisensory perception. </w:t>
      </w:r>
      <w:proofErr w:type="spellStart"/>
      <w:r w:rsidRPr="00625D09">
        <w:rPr>
          <w:rFonts w:ascii="Book Antiqua" w:eastAsia="宋体" w:hAnsi="Book Antiqua" w:cs="宋体"/>
          <w:i/>
          <w:iCs/>
          <w:color w:val="000000" w:themeColor="text1"/>
          <w:kern w:val="0"/>
          <w:sz w:val="24"/>
          <w:szCs w:val="24"/>
        </w:rPr>
        <w:t>PLoS</w:t>
      </w:r>
      <w:proofErr w:type="spellEnd"/>
      <w:r w:rsidRPr="00625D09">
        <w:rPr>
          <w:rFonts w:ascii="Book Antiqua" w:eastAsia="宋体" w:hAnsi="Book Antiqua" w:cs="宋体"/>
          <w:i/>
          <w:iCs/>
          <w:color w:val="000000" w:themeColor="text1"/>
          <w:kern w:val="0"/>
          <w:sz w:val="24"/>
          <w:szCs w:val="24"/>
        </w:rPr>
        <w:t xml:space="preserve"> One</w:t>
      </w:r>
      <w:r w:rsidRPr="00625D09">
        <w:rPr>
          <w:rFonts w:ascii="Book Antiqua" w:eastAsia="宋体" w:hAnsi="Book Antiqua" w:cs="宋体"/>
          <w:color w:val="000000" w:themeColor="text1"/>
          <w:kern w:val="0"/>
          <w:sz w:val="24"/>
          <w:szCs w:val="24"/>
        </w:rPr>
        <w:t xml:space="preserve"> 2007; </w:t>
      </w:r>
      <w:r w:rsidRPr="00625D09">
        <w:rPr>
          <w:rFonts w:ascii="Book Antiqua" w:eastAsia="宋体" w:hAnsi="Book Antiqua" w:cs="宋体"/>
          <w:b/>
          <w:bCs/>
          <w:color w:val="000000" w:themeColor="text1"/>
          <w:kern w:val="0"/>
          <w:sz w:val="24"/>
          <w:szCs w:val="24"/>
        </w:rPr>
        <w:t>2</w:t>
      </w:r>
      <w:r w:rsidRPr="00625D09">
        <w:rPr>
          <w:rFonts w:ascii="Book Antiqua" w:eastAsia="宋体" w:hAnsi="Book Antiqua" w:cs="宋体"/>
          <w:color w:val="000000" w:themeColor="text1"/>
          <w:kern w:val="0"/>
          <w:sz w:val="24"/>
          <w:szCs w:val="24"/>
        </w:rPr>
        <w:t>: e943 [PMID: 17895984 DOI</w:t>
      </w:r>
      <w:r w:rsidR="00625D09">
        <w:rPr>
          <w:rFonts w:ascii="Book Antiqua" w:eastAsia="宋体" w:hAnsi="Book Antiqua" w:cs="宋体"/>
          <w:color w:val="000000" w:themeColor="text1"/>
          <w:kern w:val="0"/>
          <w:sz w:val="24"/>
          <w:szCs w:val="24"/>
        </w:rPr>
        <w:t>: 10.1371/journal.pone.0000943</w:t>
      </w:r>
      <w:r w:rsidRPr="00625D09">
        <w:rPr>
          <w:rFonts w:ascii="Book Antiqua" w:eastAsia="宋体" w:hAnsi="Book Antiqua" w:cs="宋体"/>
          <w:color w:val="000000" w:themeColor="text1"/>
          <w:kern w:val="0"/>
          <w:sz w:val="24"/>
          <w:szCs w:val="24"/>
        </w:rPr>
        <w:t>]</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24 </w:t>
      </w:r>
      <w:proofErr w:type="spellStart"/>
      <w:r w:rsidRPr="00625D09">
        <w:rPr>
          <w:rFonts w:ascii="Book Antiqua" w:eastAsia="宋体" w:hAnsi="Book Antiqua" w:cs="宋体"/>
          <w:b/>
          <w:bCs/>
          <w:color w:val="000000" w:themeColor="text1"/>
          <w:kern w:val="0"/>
          <w:sz w:val="24"/>
          <w:szCs w:val="24"/>
        </w:rPr>
        <w:t>Stollstorff</w:t>
      </w:r>
      <w:proofErr w:type="spellEnd"/>
      <w:r w:rsidRPr="00625D09">
        <w:rPr>
          <w:rFonts w:ascii="Book Antiqua" w:eastAsia="宋体" w:hAnsi="Book Antiqua" w:cs="宋体"/>
          <w:b/>
          <w:bCs/>
          <w:color w:val="000000" w:themeColor="text1"/>
          <w:kern w:val="0"/>
          <w:sz w:val="24"/>
          <w:szCs w:val="24"/>
        </w:rPr>
        <w:t xml:space="preserve"> M</w:t>
      </w:r>
      <w:r w:rsidRPr="00625D09">
        <w:rPr>
          <w:rFonts w:ascii="Book Antiqua" w:eastAsia="宋体" w:hAnsi="Book Antiqua" w:cs="宋体"/>
          <w:color w:val="000000" w:themeColor="text1"/>
          <w:kern w:val="0"/>
          <w:sz w:val="24"/>
          <w:szCs w:val="24"/>
        </w:rPr>
        <w:t xml:space="preserve">, Bean SE, Anderson LM, Devaney JM, Vaidya CJ. Rationality and emotionality: serotonin transporter genotype influences reasoning bias. </w:t>
      </w:r>
      <w:proofErr w:type="spellStart"/>
      <w:r w:rsidRPr="00625D09">
        <w:rPr>
          <w:rFonts w:ascii="Book Antiqua" w:eastAsia="宋体" w:hAnsi="Book Antiqua" w:cs="宋体"/>
          <w:i/>
          <w:iCs/>
          <w:color w:val="000000" w:themeColor="text1"/>
          <w:kern w:val="0"/>
          <w:sz w:val="24"/>
          <w:szCs w:val="24"/>
        </w:rPr>
        <w:t>Soc</w:t>
      </w:r>
      <w:proofErr w:type="spellEnd"/>
      <w:r w:rsidRPr="00625D09">
        <w:rPr>
          <w:rFonts w:ascii="Book Antiqua" w:eastAsia="宋体" w:hAnsi="Book Antiqua" w:cs="宋体"/>
          <w:i/>
          <w:iCs/>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Cogn</w:t>
      </w:r>
      <w:proofErr w:type="spellEnd"/>
      <w:r w:rsidRPr="00625D09">
        <w:rPr>
          <w:rFonts w:ascii="Book Antiqua" w:eastAsia="宋体" w:hAnsi="Book Antiqua" w:cs="宋体"/>
          <w:i/>
          <w:iCs/>
          <w:color w:val="000000" w:themeColor="text1"/>
          <w:kern w:val="0"/>
          <w:sz w:val="24"/>
          <w:szCs w:val="24"/>
        </w:rPr>
        <w:t xml:space="preserve"> Affect </w:t>
      </w:r>
      <w:proofErr w:type="spellStart"/>
      <w:r w:rsidRPr="00625D09">
        <w:rPr>
          <w:rFonts w:ascii="Book Antiqua" w:eastAsia="宋体" w:hAnsi="Book Antiqua" w:cs="宋体"/>
          <w:i/>
          <w:iCs/>
          <w:color w:val="000000" w:themeColor="text1"/>
          <w:kern w:val="0"/>
          <w:sz w:val="24"/>
          <w:szCs w:val="24"/>
        </w:rPr>
        <w:t>Neurosci</w:t>
      </w:r>
      <w:proofErr w:type="spellEnd"/>
      <w:r w:rsidRPr="00625D09">
        <w:rPr>
          <w:rFonts w:ascii="Book Antiqua" w:eastAsia="宋体" w:hAnsi="Book Antiqua" w:cs="宋体"/>
          <w:color w:val="000000" w:themeColor="text1"/>
          <w:kern w:val="0"/>
          <w:sz w:val="24"/>
          <w:szCs w:val="24"/>
        </w:rPr>
        <w:t xml:space="preserve"> 2013; </w:t>
      </w:r>
      <w:r w:rsidRPr="00625D09">
        <w:rPr>
          <w:rFonts w:ascii="Book Antiqua" w:eastAsia="宋体" w:hAnsi="Book Antiqua" w:cs="宋体"/>
          <w:b/>
          <w:bCs/>
          <w:color w:val="000000" w:themeColor="text1"/>
          <w:kern w:val="0"/>
          <w:sz w:val="24"/>
          <w:szCs w:val="24"/>
        </w:rPr>
        <w:t>8</w:t>
      </w:r>
      <w:r w:rsidRPr="00625D09">
        <w:rPr>
          <w:rFonts w:ascii="Book Antiqua" w:eastAsia="宋体" w:hAnsi="Book Antiqua" w:cs="宋体"/>
          <w:color w:val="000000" w:themeColor="text1"/>
          <w:kern w:val="0"/>
          <w:sz w:val="24"/>
          <w:szCs w:val="24"/>
        </w:rPr>
        <w:t>: 404-409 [PMID: 22275169 DOI: 10.1093/scan/nss011]</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25 </w:t>
      </w:r>
      <w:proofErr w:type="spellStart"/>
      <w:r w:rsidRPr="00625D09">
        <w:rPr>
          <w:rFonts w:ascii="Book Antiqua" w:eastAsia="宋体" w:hAnsi="Book Antiqua" w:cs="宋体"/>
          <w:b/>
          <w:bCs/>
          <w:color w:val="000000" w:themeColor="text1"/>
          <w:kern w:val="0"/>
          <w:sz w:val="24"/>
          <w:szCs w:val="24"/>
        </w:rPr>
        <w:t>Tversky</w:t>
      </w:r>
      <w:proofErr w:type="spellEnd"/>
      <w:r w:rsidRPr="00625D09">
        <w:rPr>
          <w:rFonts w:ascii="Book Antiqua" w:eastAsia="宋体" w:hAnsi="Book Antiqua" w:cs="宋体"/>
          <w:b/>
          <w:bCs/>
          <w:color w:val="000000" w:themeColor="text1"/>
          <w:kern w:val="0"/>
          <w:sz w:val="24"/>
          <w:szCs w:val="24"/>
        </w:rPr>
        <w:t xml:space="preserve"> A</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Kahneman</w:t>
      </w:r>
      <w:proofErr w:type="spellEnd"/>
      <w:r w:rsidRPr="00625D09">
        <w:rPr>
          <w:rFonts w:ascii="Book Antiqua" w:eastAsia="宋体" w:hAnsi="Book Antiqua" w:cs="宋体"/>
          <w:color w:val="000000" w:themeColor="text1"/>
          <w:kern w:val="0"/>
          <w:sz w:val="24"/>
          <w:szCs w:val="24"/>
        </w:rPr>
        <w:t xml:space="preserve"> D. Judgment under Uncertainty: Heuristics and Biases. </w:t>
      </w:r>
      <w:r w:rsidRPr="00625D09">
        <w:rPr>
          <w:rFonts w:ascii="Book Antiqua" w:eastAsia="宋体" w:hAnsi="Book Antiqua" w:cs="宋体"/>
          <w:i/>
          <w:iCs/>
          <w:color w:val="000000" w:themeColor="text1"/>
          <w:kern w:val="0"/>
          <w:sz w:val="24"/>
          <w:szCs w:val="24"/>
        </w:rPr>
        <w:t>Science</w:t>
      </w:r>
      <w:r w:rsidRPr="00625D09">
        <w:rPr>
          <w:rFonts w:ascii="Book Antiqua" w:eastAsia="宋体" w:hAnsi="Book Antiqua" w:cs="宋体"/>
          <w:color w:val="000000" w:themeColor="text1"/>
          <w:kern w:val="0"/>
          <w:sz w:val="24"/>
          <w:szCs w:val="24"/>
        </w:rPr>
        <w:t xml:space="preserve"> 1974; </w:t>
      </w:r>
      <w:r w:rsidRPr="00625D09">
        <w:rPr>
          <w:rFonts w:ascii="Book Antiqua" w:eastAsia="宋体" w:hAnsi="Book Antiqua" w:cs="宋体"/>
          <w:b/>
          <w:bCs/>
          <w:color w:val="000000" w:themeColor="text1"/>
          <w:kern w:val="0"/>
          <w:sz w:val="24"/>
          <w:szCs w:val="24"/>
        </w:rPr>
        <w:t>185</w:t>
      </w:r>
      <w:r w:rsidRPr="00625D09">
        <w:rPr>
          <w:rFonts w:ascii="Book Antiqua" w:eastAsia="宋体" w:hAnsi="Book Antiqua" w:cs="宋体"/>
          <w:color w:val="000000" w:themeColor="text1"/>
          <w:kern w:val="0"/>
          <w:sz w:val="24"/>
          <w:szCs w:val="24"/>
        </w:rPr>
        <w:t>: 1124-1131 [PMID: 17835457 DOI: 10.1126/science.185.4157.1124]</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26 </w:t>
      </w:r>
      <w:proofErr w:type="spellStart"/>
      <w:r w:rsidRPr="00625D09">
        <w:rPr>
          <w:rFonts w:ascii="Book Antiqua" w:eastAsia="宋体" w:hAnsi="Book Antiqua" w:cs="宋体"/>
          <w:b/>
          <w:bCs/>
          <w:color w:val="000000" w:themeColor="text1"/>
          <w:kern w:val="0"/>
          <w:sz w:val="24"/>
          <w:szCs w:val="24"/>
        </w:rPr>
        <w:t>Dombrovski</w:t>
      </w:r>
      <w:proofErr w:type="spellEnd"/>
      <w:r w:rsidRPr="00625D09">
        <w:rPr>
          <w:rFonts w:ascii="Book Antiqua" w:eastAsia="宋体" w:hAnsi="Book Antiqua" w:cs="宋体"/>
          <w:b/>
          <w:bCs/>
          <w:color w:val="000000" w:themeColor="text1"/>
          <w:kern w:val="0"/>
          <w:sz w:val="24"/>
          <w:szCs w:val="24"/>
        </w:rPr>
        <w:t xml:space="preserve"> AY</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Szanto</w:t>
      </w:r>
      <w:proofErr w:type="spellEnd"/>
      <w:r w:rsidRPr="00625D09">
        <w:rPr>
          <w:rFonts w:ascii="Book Antiqua" w:eastAsia="宋体" w:hAnsi="Book Antiqua" w:cs="宋体"/>
          <w:color w:val="000000" w:themeColor="text1"/>
          <w:kern w:val="0"/>
          <w:sz w:val="24"/>
          <w:szCs w:val="24"/>
        </w:rPr>
        <w:t xml:space="preserve"> K, Clark L, Reynolds CF, </w:t>
      </w:r>
      <w:proofErr w:type="spellStart"/>
      <w:r w:rsidRPr="00625D09">
        <w:rPr>
          <w:rFonts w:ascii="Book Antiqua" w:eastAsia="宋体" w:hAnsi="Book Antiqua" w:cs="宋体"/>
          <w:color w:val="000000" w:themeColor="text1"/>
          <w:kern w:val="0"/>
          <w:sz w:val="24"/>
          <w:szCs w:val="24"/>
        </w:rPr>
        <w:t>Siegle</w:t>
      </w:r>
      <w:proofErr w:type="spellEnd"/>
      <w:r w:rsidRPr="00625D09">
        <w:rPr>
          <w:rFonts w:ascii="Book Antiqua" w:eastAsia="宋体" w:hAnsi="Book Antiqua" w:cs="宋体"/>
          <w:color w:val="000000" w:themeColor="text1"/>
          <w:kern w:val="0"/>
          <w:sz w:val="24"/>
          <w:szCs w:val="24"/>
        </w:rPr>
        <w:t xml:space="preserve"> GJ.</w:t>
      </w:r>
      <w:proofErr w:type="gramEnd"/>
      <w:r w:rsidRPr="00625D09">
        <w:rPr>
          <w:rFonts w:ascii="Book Antiqua" w:eastAsia="宋体" w:hAnsi="Book Antiqua" w:cs="宋体"/>
          <w:color w:val="000000" w:themeColor="text1"/>
          <w:kern w:val="0"/>
          <w:sz w:val="24"/>
          <w:szCs w:val="24"/>
        </w:rPr>
        <w:t xml:space="preserve"> Reward signals, attempted suicide, and impulsivity in late-life depression. </w:t>
      </w:r>
      <w:r w:rsidRPr="00625D09">
        <w:rPr>
          <w:rFonts w:ascii="Book Antiqua" w:eastAsia="宋体" w:hAnsi="Book Antiqua" w:cs="宋体"/>
          <w:i/>
          <w:iCs/>
          <w:color w:val="000000" w:themeColor="text1"/>
          <w:kern w:val="0"/>
          <w:sz w:val="24"/>
          <w:szCs w:val="24"/>
        </w:rPr>
        <w:t>JAMA Psychiatry</w:t>
      </w:r>
      <w:r w:rsidRPr="00625D09">
        <w:rPr>
          <w:rFonts w:ascii="Book Antiqua" w:eastAsia="宋体" w:hAnsi="Book Antiqua" w:cs="宋体"/>
          <w:color w:val="000000" w:themeColor="text1"/>
          <w:kern w:val="0"/>
          <w:sz w:val="24"/>
          <w:szCs w:val="24"/>
        </w:rPr>
        <w:t xml:space="preserve"> 2013; </w:t>
      </w:r>
      <w:r w:rsidRPr="00625D09">
        <w:rPr>
          <w:rFonts w:ascii="Book Antiqua" w:eastAsia="宋体" w:hAnsi="Book Antiqua" w:cs="宋体"/>
          <w:b/>
          <w:bCs/>
          <w:color w:val="000000" w:themeColor="text1"/>
          <w:kern w:val="0"/>
          <w:sz w:val="24"/>
          <w:szCs w:val="24"/>
        </w:rPr>
        <w:t>70</w:t>
      </w:r>
      <w:r w:rsidRPr="00625D09">
        <w:rPr>
          <w:rFonts w:ascii="Book Antiqua" w:eastAsia="宋体" w:hAnsi="Book Antiqua" w:cs="宋体"/>
          <w:color w:val="000000" w:themeColor="text1"/>
          <w:kern w:val="0"/>
          <w:sz w:val="24"/>
          <w:szCs w:val="24"/>
        </w:rPr>
        <w:t>: 1 [PMID: 23925710 DOI: 10.1001/jamapsychiatry.2013.75]</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27 </w:t>
      </w:r>
      <w:proofErr w:type="spellStart"/>
      <w:r w:rsidRPr="00625D09">
        <w:rPr>
          <w:rFonts w:ascii="Book Antiqua" w:eastAsia="宋体" w:hAnsi="Book Antiqua" w:cs="宋体"/>
          <w:b/>
          <w:bCs/>
          <w:color w:val="000000" w:themeColor="text1"/>
          <w:kern w:val="0"/>
          <w:sz w:val="24"/>
          <w:szCs w:val="24"/>
        </w:rPr>
        <w:t>Oquendo</w:t>
      </w:r>
      <w:proofErr w:type="spellEnd"/>
      <w:r w:rsidRPr="00625D09">
        <w:rPr>
          <w:rFonts w:ascii="Book Antiqua" w:eastAsia="宋体" w:hAnsi="Book Antiqua" w:cs="宋体"/>
          <w:b/>
          <w:bCs/>
          <w:color w:val="000000" w:themeColor="text1"/>
          <w:kern w:val="0"/>
          <w:sz w:val="24"/>
          <w:szCs w:val="24"/>
        </w:rPr>
        <w:t xml:space="preserve"> MA</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Placidi</w:t>
      </w:r>
      <w:proofErr w:type="spellEnd"/>
      <w:r w:rsidRPr="00625D09">
        <w:rPr>
          <w:rFonts w:ascii="Book Antiqua" w:eastAsia="宋体" w:hAnsi="Book Antiqua" w:cs="宋体"/>
          <w:color w:val="000000" w:themeColor="text1"/>
          <w:kern w:val="0"/>
          <w:sz w:val="24"/>
          <w:szCs w:val="24"/>
        </w:rPr>
        <w:t xml:space="preserve"> GP, Malone KM, Campbell C, </w:t>
      </w:r>
      <w:proofErr w:type="spellStart"/>
      <w:r w:rsidRPr="00625D09">
        <w:rPr>
          <w:rFonts w:ascii="Book Antiqua" w:eastAsia="宋体" w:hAnsi="Book Antiqua" w:cs="宋体"/>
          <w:color w:val="000000" w:themeColor="text1"/>
          <w:kern w:val="0"/>
          <w:sz w:val="24"/>
          <w:szCs w:val="24"/>
        </w:rPr>
        <w:t>Keilp</w:t>
      </w:r>
      <w:proofErr w:type="spellEnd"/>
      <w:r w:rsidRPr="00625D09">
        <w:rPr>
          <w:rFonts w:ascii="Book Antiqua" w:eastAsia="宋体" w:hAnsi="Book Antiqua" w:cs="宋体"/>
          <w:color w:val="000000" w:themeColor="text1"/>
          <w:kern w:val="0"/>
          <w:sz w:val="24"/>
          <w:szCs w:val="24"/>
        </w:rPr>
        <w:t xml:space="preserve"> J, Brodsky B, </w:t>
      </w:r>
      <w:proofErr w:type="spellStart"/>
      <w:r w:rsidRPr="00625D09">
        <w:rPr>
          <w:rFonts w:ascii="Book Antiqua" w:eastAsia="宋体" w:hAnsi="Book Antiqua" w:cs="宋体"/>
          <w:color w:val="000000" w:themeColor="text1"/>
          <w:kern w:val="0"/>
          <w:sz w:val="24"/>
          <w:szCs w:val="24"/>
        </w:rPr>
        <w:t>Kegeles</w:t>
      </w:r>
      <w:proofErr w:type="spellEnd"/>
      <w:r w:rsidRPr="00625D09">
        <w:rPr>
          <w:rFonts w:ascii="Book Antiqua" w:eastAsia="宋体" w:hAnsi="Book Antiqua" w:cs="宋体"/>
          <w:color w:val="000000" w:themeColor="text1"/>
          <w:kern w:val="0"/>
          <w:sz w:val="24"/>
          <w:szCs w:val="24"/>
        </w:rPr>
        <w:t xml:space="preserve"> LS, Cooper TB, </w:t>
      </w:r>
      <w:proofErr w:type="spellStart"/>
      <w:r w:rsidRPr="00625D09">
        <w:rPr>
          <w:rFonts w:ascii="Book Antiqua" w:eastAsia="宋体" w:hAnsi="Book Antiqua" w:cs="宋体"/>
          <w:color w:val="000000" w:themeColor="text1"/>
          <w:kern w:val="0"/>
          <w:sz w:val="24"/>
          <w:szCs w:val="24"/>
        </w:rPr>
        <w:t>Parsey</w:t>
      </w:r>
      <w:proofErr w:type="spellEnd"/>
      <w:r w:rsidRPr="00625D09">
        <w:rPr>
          <w:rFonts w:ascii="Book Antiqua" w:eastAsia="宋体" w:hAnsi="Book Antiqua" w:cs="宋体"/>
          <w:color w:val="000000" w:themeColor="text1"/>
          <w:kern w:val="0"/>
          <w:sz w:val="24"/>
          <w:szCs w:val="24"/>
        </w:rPr>
        <w:t xml:space="preserve"> RV, van </w:t>
      </w:r>
      <w:proofErr w:type="spellStart"/>
      <w:r w:rsidRPr="00625D09">
        <w:rPr>
          <w:rFonts w:ascii="Book Antiqua" w:eastAsia="宋体" w:hAnsi="Book Antiqua" w:cs="宋体"/>
          <w:color w:val="000000" w:themeColor="text1"/>
          <w:kern w:val="0"/>
          <w:sz w:val="24"/>
          <w:szCs w:val="24"/>
        </w:rPr>
        <w:t>Heertum</w:t>
      </w:r>
      <w:proofErr w:type="spellEnd"/>
      <w:r w:rsidRPr="00625D09">
        <w:rPr>
          <w:rFonts w:ascii="Book Antiqua" w:eastAsia="宋体" w:hAnsi="Book Antiqua" w:cs="宋体"/>
          <w:color w:val="000000" w:themeColor="text1"/>
          <w:kern w:val="0"/>
          <w:sz w:val="24"/>
          <w:szCs w:val="24"/>
        </w:rPr>
        <w:t xml:space="preserve"> RL, Mann JJ. Positron emission tomography of regional brain metabolic responses to a serotonergic challenge and lethality of suicide attempts in major depression. </w:t>
      </w:r>
      <w:r w:rsidRPr="00625D09">
        <w:rPr>
          <w:rFonts w:ascii="Book Antiqua" w:eastAsia="宋体" w:hAnsi="Book Antiqua" w:cs="宋体"/>
          <w:i/>
          <w:iCs/>
          <w:color w:val="000000" w:themeColor="text1"/>
          <w:kern w:val="0"/>
          <w:sz w:val="24"/>
          <w:szCs w:val="24"/>
        </w:rPr>
        <w:t>Arch Gen Psychiatry</w:t>
      </w:r>
      <w:r w:rsidRPr="00625D09">
        <w:rPr>
          <w:rFonts w:ascii="Book Antiqua" w:eastAsia="宋体" w:hAnsi="Book Antiqua" w:cs="宋体"/>
          <w:color w:val="000000" w:themeColor="text1"/>
          <w:kern w:val="0"/>
          <w:sz w:val="24"/>
          <w:szCs w:val="24"/>
        </w:rPr>
        <w:t xml:space="preserve"> 2003; </w:t>
      </w:r>
      <w:r w:rsidRPr="00625D09">
        <w:rPr>
          <w:rFonts w:ascii="Book Antiqua" w:eastAsia="宋体" w:hAnsi="Book Antiqua" w:cs="宋体"/>
          <w:b/>
          <w:bCs/>
          <w:color w:val="000000" w:themeColor="text1"/>
          <w:kern w:val="0"/>
          <w:sz w:val="24"/>
          <w:szCs w:val="24"/>
        </w:rPr>
        <w:t>60</w:t>
      </w:r>
      <w:r w:rsidRPr="00625D09">
        <w:rPr>
          <w:rFonts w:ascii="Book Antiqua" w:eastAsia="宋体" w:hAnsi="Book Antiqua" w:cs="宋体"/>
          <w:color w:val="000000" w:themeColor="text1"/>
          <w:kern w:val="0"/>
          <w:sz w:val="24"/>
          <w:szCs w:val="24"/>
        </w:rPr>
        <w:t>: 14-22 [PMID: 12511168 DOI: 10.1001/archpsyc.60.1.14]</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28 </w:t>
      </w:r>
      <w:r w:rsidRPr="00625D09">
        <w:rPr>
          <w:rFonts w:ascii="Book Antiqua" w:eastAsia="宋体" w:hAnsi="Book Antiqua" w:cs="宋体"/>
          <w:b/>
          <w:bCs/>
          <w:color w:val="000000" w:themeColor="text1"/>
          <w:kern w:val="0"/>
          <w:sz w:val="24"/>
          <w:szCs w:val="24"/>
        </w:rPr>
        <w:t>Mann JJ</w:t>
      </w:r>
      <w:r w:rsidRPr="00625D09">
        <w:rPr>
          <w:rFonts w:ascii="Book Antiqua" w:eastAsia="宋体" w:hAnsi="Book Antiqua" w:cs="宋体"/>
          <w:color w:val="000000" w:themeColor="text1"/>
          <w:kern w:val="0"/>
          <w:sz w:val="24"/>
          <w:szCs w:val="24"/>
        </w:rPr>
        <w:t xml:space="preserve">, Huang YY, Underwood MD, </w:t>
      </w:r>
      <w:proofErr w:type="spellStart"/>
      <w:r w:rsidRPr="00625D09">
        <w:rPr>
          <w:rFonts w:ascii="Book Antiqua" w:eastAsia="宋体" w:hAnsi="Book Antiqua" w:cs="宋体"/>
          <w:color w:val="000000" w:themeColor="text1"/>
          <w:kern w:val="0"/>
          <w:sz w:val="24"/>
          <w:szCs w:val="24"/>
        </w:rPr>
        <w:t>Kassir</w:t>
      </w:r>
      <w:proofErr w:type="spellEnd"/>
      <w:r w:rsidRPr="00625D09">
        <w:rPr>
          <w:rFonts w:ascii="Book Antiqua" w:eastAsia="宋体" w:hAnsi="Book Antiqua" w:cs="宋体"/>
          <w:color w:val="000000" w:themeColor="text1"/>
          <w:kern w:val="0"/>
          <w:sz w:val="24"/>
          <w:szCs w:val="24"/>
        </w:rPr>
        <w:t xml:space="preserve"> SA, Oppenheim S, Kelly TM, </w:t>
      </w:r>
      <w:proofErr w:type="spellStart"/>
      <w:r w:rsidRPr="00625D09">
        <w:rPr>
          <w:rFonts w:ascii="Book Antiqua" w:eastAsia="宋体" w:hAnsi="Book Antiqua" w:cs="宋体"/>
          <w:color w:val="000000" w:themeColor="text1"/>
          <w:kern w:val="0"/>
          <w:sz w:val="24"/>
          <w:szCs w:val="24"/>
        </w:rPr>
        <w:t>Dwork</w:t>
      </w:r>
      <w:proofErr w:type="spellEnd"/>
      <w:r w:rsidRPr="00625D09">
        <w:rPr>
          <w:rFonts w:ascii="Book Antiqua" w:eastAsia="宋体" w:hAnsi="Book Antiqua" w:cs="宋体"/>
          <w:color w:val="000000" w:themeColor="text1"/>
          <w:kern w:val="0"/>
          <w:sz w:val="24"/>
          <w:szCs w:val="24"/>
        </w:rPr>
        <w:t xml:space="preserve"> AJ, </w:t>
      </w:r>
      <w:proofErr w:type="spellStart"/>
      <w:r w:rsidRPr="00625D09">
        <w:rPr>
          <w:rFonts w:ascii="Book Antiqua" w:eastAsia="宋体" w:hAnsi="Book Antiqua" w:cs="宋体"/>
          <w:color w:val="000000" w:themeColor="text1"/>
          <w:kern w:val="0"/>
          <w:sz w:val="24"/>
          <w:szCs w:val="24"/>
        </w:rPr>
        <w:t>Arango</w:t>
      </w:r>
      <w:proofErr w:type="spellEnd"/>
      <w:r w:rsidRPr="00625D09">
        <w:rPr>
          <w:rFonts w:ascii="Book Antiqua" w:eastAsia="宋体" w:hAnsi="Book Antiqua" w:cs="宋体"/>
          <w:color w:val="000000" w:themeColor="text1"/>
          <w:kern w:val="0"/>
          <w:sz w:val="24"/>
          <w:szCs w:val="24"/>
        </w:rPr>
        <w:t xml:space="preserve"> V. </w:t>
      </w:r>
      <w:proofErr w:type="gramStart"/>
      <w:r w:rsidRPr="00625D09">
        <w:rPr>
          <w:rFonts w:ascii="Book Antiqua" w:eastAsia="宋体" w:hAnsi="Book Antiqua" w:cs="宋体"/>
          <w:color w:val="000000" w:themeColor="text1"/>
          <w:kern w:val="0"/>
          <w:sz w:val="24"/>
          <w:szCs w:val="24"/>
        </w:rPr>
        <w:t>A serotonin transporter gene promoter polymorphism (5-HTTLPR) and prefrontal cortical binding in major depression and suicide.</w:t>
      </w:r>
      <w:proofErr w:type="gramEnd"/>
      <w:r w:rsidRPr="00625D09">
        <w:rPr>
          <w:rFonts w:ascii="Book Antiqua" w:eastAsia="宋体" w:hAnsi="Book Antiqua" w:cs="宋体"/>
          <w:color w:val="000000" w:themeColor="text1"/>
          <w:kern w:val="0"/>
          <w:sz w:val="24"/>
          <w:szCs w:val="24"/>
        </w:rPr>
        <w:t xml:space="preserve"> </w:t>
      </w:r>
      <w:r w:rsidRPr="00625D09">
        <w:rPr>
          <w:rFonts w:ascii="Book Antiqua" w:eastAsia="宋体" w:hAnsi="Book Antiqua" w:cs="宋体"/>
          <w:i/>
          <w:iCs/>
          <w:color w:val="000000" w:themeColor="text1"/>
          <w:kern w:val="0"/>
          <w:sz w:val="24"/>
          <w:szCs w:val="24"/>
        </w:rPr>
        <w:t>Arch Gen Psychiatry</w:t>
      </w:r>
      <w:r w:rsidRPr="00625D09">
        <w:rPr>
          <w:rFonts w:ascii="Book Antiqua" w:eastAsia="宋体" w:hAnsi="Book Antiqua" w:cs="宋体"/>
          <w:color w:val="000000" w:themeColor="text1"/>
          <w:kern w:val="0"/>
          <w:sz w:val="24"/>
          <w:szCs w:val="24"/>
        </w:rPr>
        <w:t xml:space="preserve"> 2000; </w:t>
      </w:r>
      <w:r w:rsidRPr="00625D09">
        <w:rPr>
          <w:rFonts w:ascii="Book Antiqua" w:eastAsia="宋体" w:hAnsi="Book Antiqua" w:cs="宋体"/>
          <w:b/>
          <w:bCs/>
          <w:color w:val="000000" w:themeColor="text1"/>
          <w:kern w:val="0"/>
          <w:sz w:val="24"/>
          <w:szCs w:val="24"/>
        </w:rPr>
        <w:t>57</w:t>
      </w:r>
      <w:r w:rsidRPr="00625D09">
        <w:rPr>
          <w:rFonts w:ascii="Book Antiqua" w:eastAsia="宋体" w:hAnsi="Book Antiqua" w:cs="宋体"/>
          <w:color w:val="000000" w:themeColor="text1"/>
          <w:kern w:val="0"/>
          <w:sz w:val="24"/>
          <w:szCs w:val="24"/>
        </w:rPr>
        <w:t>: 729-738 [PMID: 10920459 DOI: 10.1001/archpsyc.57.8.729]</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lastRenderedPageBreak/>
        <w:t>29</w:t>
      </w:r>
      <w:r w:rsidRPr="00625D09">
        <w:rPr>
          <w:rFonts w:ascii="Book Antiqua" w:eastAsia="宋体" w:hAnsi="Book Antiqua" w:cs="宋体"/>
          <w:b/>
          <w:color w:val="000000" w:themeColor="text1"/>
          <w:kern w:val="0"/>
          <w:sz w:val="24"/>
          <w:szCs w:val="24"/>
        </w:rPr>
        <w:t xml:space="preserve"> Aguilar EJ, </w:t>
      </w:r>
      <w:proofErr w:type="spellStart"/>
      <w:r w:rsidRPr="00625D09">
        <w:rPr>
          <w:rFonts w:ascii="Book Antiqua" w:eastAsia="宋体" w:hAnsi="Book Antiqua" w:cs="宋体"/>
          <w:color w:val="000000" w:themeColor="text1"/>
          <w:kern w:val="0"/>
          <w:sz w:val="24"/>
          <w:szCs w:val="24"/>
        </w:rPr>
        <w:t>García-Martí</w:t>
      </w:r>
      <w:proofErr w:type="spellEnd"/>
      <w:r w:rsidRPr="00625D09">
        <w:rPr>
          <w:rFonts w:ascii="Book Antiqua" w:eastAsia="宋体" w:hAnsi="Book Antiqua" w:cs="宋体"/>
          <w:color w:val="000000" w:themeColor="text1"/>
          <w:kern w:val="0"/>
          <w:sz w:val="24"/>
          <w:szCs w:val="24"/>
        </w:rPr>
        <w:t xml:space="preserve"> G, </w:t>
      </w:r>
      <w:proofErr w:type="spellStart"/>
      <w:r w:rsidRPr="00625D09">
        <w:rPr>
          <w:rFonts w:ascii="Book Antiqua" w:eastAsia="宋体" w:hAnsi="Book Antiqua" w:cs="宋体"/>
          <w:color w:val="000000" w:themeColor="text1"/>
          <w:kern w:val="0"/>
          <w:sz w:val="24"/>
          <w:szCs w:val="24"/>
        </w:rPr>
        <w:t>Martí-Bonmatí</w:t>
      </w:r>
      <w:proofErr w:type="spellEnd"/>
      <w:r w:rsidRPr="00625D09">
        <w:rPr>
          <w:rFonts w:ascii="Book Antiqua" w:eastAsia="宋体" w:hAnsi="Book Antiqua" w:cs="宋体"/>
          <w:color w:val="000000" w:themeColor="text1"/>
          <w:kern w:val="0"/>
          <w:sz w:val="24"/>
          <w:szCs w:val="24"/>
        </w:rPr>
        <w:t xml:space="preserve"> L, Lull JJ, </w:t>
      </w:r>
      <w:proofErr w:type="spellStart"/>
      <w:r w:rsidRPr="00625D09">
        <w:rPr>
          <w:rFonts w:ascii="Book Antiqua" w:eastAsia="宋体" w:hAnsi="Book Antiqua" w:cs="宋体"/>
          <w:color w:val="000000" w:themeColor="text1"/>
          <w:kern w:val="0"/>
          <w:sz w:val="24"/>
          <w:szCs w:val="24"/>
        </w:rPr>
        <w:t>Moratal</w:t>
      </w:r>
      <w:proofErr w:type="spellEnd"/>
      <w:r w:rsidRPr="00625D09">
        <w:rPr>
          <w:rFonts w:ascii="Book Antiqua" w:eastAsia="宋体" w:hAnsi="Book Antiqua" w:cs="宋体"/>
          <w:color w:val="000000" w:themeColor="text1"/>
          <w:kern w:val="0"/>
          <w:sz w:val="24"/>
          <w:szCs w:val="24"/>
        </w:rPr>
        <w:t xml:space="preserve"> D, </w:t>
      </w:r>
      <w:proofErr w:type="spellStart"/>
      <w:r w:rsidRPr="00625D09">
        <w:rPr>
          <w:rFonts w:ascii="Book Antiqua" w:eastAsia="宋体" w:hAnsi="Book Antiqua" w:cs="宋体"/>
          <w:color w:val="000000" w:themeColor="text1"/>
          <w:kern w:val="0"/>
          <w:sz w:val="24"/>
          <w:szCs w:val="24"/>
        </w:rPr>
        <w:t>Escartí</w:t>
      </w:r>
      <w:proofErr w:type="spellEnd"/>
      <w:r w:rsidRPr="00625D09">
        <w:rPr>
          <w:rFonts w:ascii="Book Antiqua" w:eastAsia="宋体" w:hAnsi="Book Antiqua" w:cs="宋体"/>
          <w:color w:val="000000" w:themeColor="text1"/>
          <w:kern w:val="0"/>
          <w:sz w:val="24"/>
          <w:szCs w:val="24"/>
        </w:rPr>
        <w:t xml:space="preserve"> MJ, Robles M, González JC, </w:t>
      </w:r>
      <w:proofErr w:type="spellStart"/>
      <w:r w:rsidRPr="00625D09">
        <w:rPr>
          <w:rFonts w:ascii="Book Antiqua" w:eastAsia="宋体" w:hAnsi="Book Antiqua" w:cs="宋体"/>
          <w:color w:val="000000" w:themeColor="text1"/>
          <w:kern w:val="0"/>
          <w:sz w:val="24"/>
          <w:szCs w:val="24"/>
        </w:rPr>
        <w:t>Sanjuán</w:t>
      </w:r>
      <w:proofErr w:type="spellEnd"/>
      <w:r w:rsidRPr="00625D09">
        <w:rPr>
          <w:rFonts w:ascii="Book Antiqua" w:eastAsia="宋体" w:hAnsi="Book Antiqua" w:cs="宋体"/>
          <w:color w:val="000000" w:themeColor="text1"/>
          <w:kern w:val="0"/>
          <w:sz w:val="24"/>
          <w:szCs w:val="24"/>
        </w:rPr>
        <w:t xml:space="preserve"> J. Left orbitofrontal and superior temporal gyrus structural changes associated to suicidal behavior in patients with schizophrenia. </w:t>
      </w:r>
      <w:proofErr w:type="spellStart"/>
      <w:r w:rsidRPr="00625D09">
        <w:rPr>
          <w:rFonts w:ascii="Book Antiqua" w:eastAsia="宋体" w:hAnsi="Book Antiqua" w:cs="宋体"/>
          <w:i/>
          <w:color w:val="000000" w:themeColor="text1"/>
          <w:kern w:val="0"/>
          <w:sz w:val="24"/>
          <w:szCs w:val="24"/>
        </w:rPr>
        <w:t>Prog</w:t>
      </w:r>
      <w:proofErr w:type="spellEnd"/>
      <w:r w:rsidRPr="00625D09">
        <w:rPr>
          <w:rFonts w:ascii="Book Antiqua" w:eastAsia="宋体" w:hAnsi="Book Antiqua" w:cs="宋体"/>
          <w:i/>
          <w:color w:val="000000" w:themeColor="text1"/>
          <w:kern w:val="0"/>
          <w:sz w:val="24"/>
          <w:szCs w:val="24"/>
        </w:rPr>
        <w:t xml:space="preserve"> </w:t>
      </w:r>
      <w:proofErr w:type="spellStart"/>
      <w:r w:rsidRPr="00625D09">
        <w:rPr>
          <w:rFonts w:ascii="Book Antiqua" w:eastAsia="宋体" w:hAnsi="Book Antiqua" w:cs="宋体"/>
          <w:i/>
          <w:color w:val="000000" w:themeColor="text1"/>
          <w:kern w:val="0"/>
          <w:sz w:val="24"/>
          <w:szCs w:val="24"/>
        </w:rPr>
        <w:t>Neuropsychopharmacol</w:t>
      </w:r>
      <w:proofErr w:type="spellEnd"/>
      <w:r w:rsidRPr="00625D09">
        <w:rPr>
          <w:rFonts w:ascii="Book Antiqua" w:eastAsia="宋体" w:hAnsi="Book Antiqua" w:cs="宋体"/>
          <w:i/>
          <w:color w:val="000000" w:themeColor="text1"/>
          <w:kern w:val="0"/>
          <w:sz w:val="24"/>
          <w:szCs w:val="24"/>
        </w:rPr>
        <w:t xml:space="preserve"> </w:t>
      </w:r>
      <w:proofErr w:type="spellStart"/>
      <w:r w:rsidRPr="00625D09">
        <w:rPr>
          <w:rFonts w:ascii="Book Antiqua" w:eastAsia="宋体" w:hAnsi="Book Antiqua" w:cs="宋体"/>
          <w:i/>
          <w:color w:val="000000" w:themeColor="text1"/>
          <w:kern w:val="0"/>
          <w:sz w:val="24"/>
          <w:szCs w:val="24"/>
        </w:rPr>
        <w:t>Biol</w:t>
      </w:r>
      <w:proofErr w:type="spellEnd"/>
      <w:r w:rsidRPr="00625D09">
        <w:rPr>
          <w:rFonts w:ascii="Book Antiqua" w:eastAsia="宋体" w:hAnsi="Book Antiqua" w:cs="宋体"/>
          <w:i/>
          <w:color w:val="000000" w:themeColor="text1"/>
          <w:kern w:val="0"/>
          <w:sz w:val="24"/>
          <w:szCs w:val="24"/>
        </w:rPr>
        <w:t xml:space="preserve"> Psychiatry</w:t>
      </w:r>
      <w:r w:rsidRPr="00625D09">
        <w:rPr>
          <w:rFonts w:ascii="Book Antiqua" w:eastAsia="宋体" w:hAnsi="Book Antiqua" w:cs="宋体"/>
          <w:color w:val="000000" w:themeColor="text1"/>
          <w:kern w:val="0"/>
          <w:sz w:val="24"/>
          <w:szCs w:val="24"/>
        </w:rPr>
        <w:t xml:space="preserve"> 2008: </w:t>
      </w:r>
      <w:r w:rsidRPr="00625D09">
        <w:rPr>
          <w:rFonts w:ascii="Book Antiqua" w:eastAsia="宋体" w:hAnsi="Book Antiqua" w:cs="宋体"/>
          <w:b/>
          <w:color w:val="000000" w:themeColor="text1"/>
          <w:kern w:val="0"/>
          <w:sz w:val="24"/>
          <w:szCs w:val="24"/>
        </w:rPr>
        <w:t>32</w:t>
      </w:r>
      <w:r w:rsidRPr="00625D09">
        <w:rPr>
          <w:rFonts w:ascii="Book Antiqua" w:eastAsia="宋体" w:hAnsi="Book Antiqua" w:cs="宋体"/>
          <w:color w:val="000000" w:themeColor="text1"/>
          <w:kern w:val="0"/>
          <w:sz w:val="24"/>
          <w:szCs w:val="24"/>
        </w:rPr>
        <w:t>: 1673-1676 [PMID: 18657587 DOI: 10.1016/j.pnpbp.2008.06.016]</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30 </w:t>
      </w:r>
      <w:proofErr w:type="spellStart"/>
      <w:r w:rsidRPr="00625D09">
        <w:rPr>
          <w:rFonts w:ascii="Book Antiqua" w:eastAsia="宋体" w:hAnsi="Book Antiqua" w:cs="宋体"/>
          <w:b/>
          <w:bCs/>
          <w:color w:val="000000" w:themeColor="text1"/>
          <w:kern w:val="0"/>
          <w:sz w:val="24"/>
          <w:szCs w:val="24"/>
        </w:rPr>
        <w:t>Monkul</w:t>
      </w:r>
      <w:proofErr w:type="spellEnd"/>
      <w:r w:rsidRPr="00625D09">
        <w:rPr>
          <w:rFonts w:ascii="Book Antiqua" w:eastAsia="宋体" w:hAnsi="Book Antiqua" w:cs="宋体"/>
          <w:b/>
          <w:bCs/>
          <w:color w:val="000000" w:themeColor="text1"/>
          <w:kern w:val="0"/>
          <w:sz w:val="24"/>
          <w:szCs w:val="24"/>
        </w:rPr>
        <w:t xml:space="preserve"> ES</w:t>
      </w:r>
      <w:r w:rsidRPr="00625D09">
        <w:rPr>
          <w:rFonts w:ascii="Book Antiqua" w:eastAsia="宋体" w:hAnsi="Book Antiqua" w:cs="宋体"/>
          <w:color w:val="000000" w:themeColor="text1"/>
          <w:kern w:val="0"/>
          <w:sz w:val="24"/>
          <w:szCs w:val="24"/>
        </w:rPr>
        <w:t xml:space="preserve">, Hatch JP, </w:t>
      </w:r>
      <w:proofErr w:type="spellStart"/>
      <w:r w:rsidRPr="00625D09">
        <w:rPr>
          <w:rFonts w:ascii="Book Antiqua" w:eastAsia="宋体" w:hAnsi="Book Antiqua" w:cs="宋体"/>
          <w:color w:val="000000" w:themeColor="text1"/>
          <w:kern w:val="0"/>
          <w:sz w:val="24"/>
          <w:szCs w:val="24"/>
        </w:rPr>
        <w:t>Nicoletti</w:t>
      </w:r>
      <w:proofErr w:type="spellEnd"/>
      <w:r w:rsidRPr="00625D09">
        <w:rPr>
          <w:rFonts w:ascii="Book Antiqua" w:eastAsia="宋体" w:hAnsi="Book Antiqua" w:cs="宋体"/>
          <w:color w:val="000000" w:themeColor="text1"/>
          <w:kern w:val="0"/>
          <w:sz w:val="24"/>
          <w:szCs w:val="24"/>
        </w:rPr>
        <w:t xml:space="preserve"> MA, Spence S, </w:t>
      </w:r>
      <w:proofErr w:type="spellStart"/>
      <w:r w:rsidRPr="00625D09">
        <w:rPr>
          <w:rFonts w:ascii="Book Antiqua" w:eastAsia="宋体" w:hAnsi="Book Antiqua" w:cs="宋体"/>
          <w:color w:val="000000" w:themeColor="text1"/>
          <w:kern w:val="0"/>
          <w:sz w:val="24"/>
          <w:szCs w:val="24"/>
        </w:rPr>
        <w:t>Brambilla</w:t>
      </w:r>
      <w:proofErr w:type="spellEnd"/>
      <w:r w:rsidRPr="00625D09">
        <w:rPr>
          <w:rFonts w:ascii="Book Antiqua" w:eastAsia="宋体" w:hAnsi="Book Antiqua" w:cs="宋体"/>
          <w:color w:val="000000" w:themeColor="text1"/>
          <w:kern w:val="0"/>
          <w:sz w:val="24"/>
          <w:szCs w:val="24"/>
        </w:rPr>
        <w:t xml:space="preserve"> P, </w:t>
      </w:r>
      <w:proofErr w:type="spellStart"/>
      <w:r w:rsidRPr="00625D09">
        <w:rPr>
          <w:rFonts w:ascii="Book Antiqua" w:eastAsia="宋体" w:hAnsi="Book Antiqua" w:cs="宋体"/>
          <w:color w:val="000000" w:themeColor="text1"/>
          <w:kern w:val="0"/>
          <w:sz w:val="24"/>
          <w:szCs w:val="24"/>
        </w:rPr>
        <w:t>Lacerda</w:t>
      </w:r>
      <w:proofErr w:type="spellEnd"/>
      <w:r w:rsidRPr="00625D09">
        <w:rPr>
          <w:rFonts w:ascii="Book Antiqua" w:eastAsia="宋体" w:hAnsi="Book Antiqua" w:cs="宋体"/>
          <w:color w:val="000000" w:themeColor="text1"/>
          <w:kern w:val="0"/>
          <w:sz w:val="24"/>
          <w:szCs w:val="24"/>
        </w:rPr>
        <w:t xml:space="preserve"> AL, </w:t>
      </w:r>
      <w:proofErr w:type="spellStart"/>
      <w:r w:rsidRPr="00625D09">
        <w:rPr>
          <w:rFonts w:ascii="Book Antiqua" w:eastAsia="宋体" w:hAnsi="Book Antiqua" w:cs="宋体"/>
          <w:color w:val="000000" w:themeColor="text1"/>
          <w:kern w:val="0"/>
          <w:sz w:val="24"/>
          <w:szCs w:val="24"/>
        </w:rPr>
        <w:t>Sassi</w:t>
      </w:r>
      <w:proofErr w:type="spellEnd"/>
      <w:r w:rsidRPr="00625D09">
        <w:rPr>
          <w:rFonts w:ascii="Book Antiqua" w:eastAsia="宋体" w:hAnsi="Book Antiqua" w:cs="宋体"/>
          <w:color w:val="000000" w:themeColor="text1"/>
          <w:kern w:val="0"/>
          <w:sz w:val="24"/>
          <w:szCs w:val="24"/>
        </w:rPr>
        <w:t xml:space="preserve"> RB, </w:t>
      </w:r>
      <w:proofErr w:type="spellStart"/>
      <w:r w:rsidRPr="00625D09">
        <w:rPr>
          <w:rFonts w:ascii="Book Antiqua" w:eastAsia="宋体" w:hAnsi="Book Antiqua" w:cs="宋体"/>
          <w:color w:val="000000" w:themeColor="text1"/>
          <w:kern w:val="0"/>
          <w:sz w:val="24"/>
          <w:szCs w:val="24"/>
        </w:rPr>
        <w:t>Mallinger</w:t>
      </w:r>
      <w:proofErr w:type="spellEnd"/>
      <w:r w:rsidRPr="00625D09">
        <w:rPr>
          <w:rFonts w:ascii="Book Antiqua" w:eastAsia="宋体" w:hAnsi="Book Antiqua" w:cs="宋体"/>
          <w:color w:val="000000" w:themeColor="text1"/>
          <w:kern w:val="0"/>
          <w:sz w:val="24"/>
          <w:szCs w:val="24"/>
        </w:rPr>
        <w:t xml:space="preserve"> AG, </w:t>
      </w:r>
      <w:proofErr w:type="spellStart"/>
      <w:r w:rsidRPr="00625D09">
        <w:rPr>
          <w:rFonts w:ascii="Book Antiqua" w:eastAsia="宋体" w:hAnsi="Book Antiqua" w:cs="宋体"/>
          <w:color w:val="000000" w:themeColor="text1"/>
          <w:kern w:val="0"/>
          <w:sz w:val="24"/>
          <w:szCs w:val="24"/>
        </w:rPr>
        <w:t>Keshavan</w:t>
      </w:r>
      <w:proofErr w:type="spellEnd"/>
      <w:r w:rsidRPr="00625D09">
        <w:rPr>
          <w:rFonts w:ascii="Book Antiqua" w:eastAsia="宋体" w:hAnsi="Book Antiqua" w:cs="宋体"/>
          <w:color w:val="000000" w:themeColor="text1"/>
          <w:kern w:val="0"/>
          <w:sz w:val="24"/>
          <w:szCs w:val="24"/>
        </w:rPr>
        <w:t xml:space="preserve"> MS, </w:t>
      </w:r>
      <w:proofErr w:type="spellStart"/>
      <w:r w:rsidRPr="00625D09">
        <w:rPr>
          <w:rFonts w:ascii="Book Antiqua" w:eastAsia="宋体" w:hAnsi="Book Antiqua" w:cs="宋体"/>
          <w:color w:val="000000" w:themeColor="text1"/>
          <w:kern w:val="0"/>
          <w:sz w:val="24"/>
          <w:szCs w:val="24"/>
        </w:rPr>
        <w:t>Soares</w:t>
      </w:r>
      <w:proofErr w:type="spellEnd"/>
      <w:r w:rsidRPr="00625D09">
        <w:rPr>
          <w:rFonts w:ascii="Book Antiqua" w:eastAsia="宋体" w:hAnsi="Book Antiqua" w:cs="宋体"/>
          <w:color w:val="000000" w:themeColor="text1"/>
          <w:kern w:val="0"/>
          <w:sz w:val="24"/>
          <w:szCs w:val="24"/>
        </w:rPr>
        <w:t xml:space="preserve"> JC. </w:t>
      </w:r>
      <w:proofErr w:type="spellStart"/>
      <w:r w:rsidRPr="00625D09">
        <w:rPr>
          <w:rFonts w:ascii="Book Antiqua" w:eastAsia="宋体" w:hAnsi="Book Antiqua" w:cs="宋体"/>
          <w:color w:val="000000" w:themeColor="text1"/>
          <w:kern w:val="0"/>
          <w:sz w:val="24"/>
          <w:szCs w:val="24"/>
        </w:rPr>
        <w:t>Fronto</w:t>
      </w:r>
      <w:proofErr w:type="spellEnd"/>
      <w:r w:rsidRPr="00625D09">
        <w:rPr>
          <w:rFonts w:ascii="Book Antiqua" w:eastAsia="宋体" w:hAnsi="Book Antiqua" w:cs="宋体"/>
          <w:color w:val="000000" w:themeColor="text1"/>
          <w:kern w:val="0"/>
          <w:sz w:val="24"/>
          <w:szCs w:val="24"/>
        </w:rPr>
        <w:t xml:space="preserve">-limbic brain structures in suicidal and non-suicidal female patients with major depressive disorder. </w:t>
      </w:r>
      <w:proofErr w:type="spellStart"/>
      <w:r w:rsidRPr="00625D09">
        <w:rPr>
          <w:rFonts w:ascii="Book Antiqua" w:eastAsia="宋体" w:hAnsi="Book Antiqua" w:cs="宋体"/>
          <w:i/>
          <w:iCs/>
          <w:color w:val="000000" w:themeColor="text1"/>
          <w:kern w:val="0"/>
          <w:sz w:val="24"/>
          <w:szCs w:val="24"/>
        </w:rPr>
        <w:t>Mol</w:t>
      </w:r>
      <w:proofErr w:type="spellEnd"/>
      <w:r w:rsidRPr="00625D09">
        <w:rPr>
          <w:rFonts w:ascii="Book Antiqua" w:eastAsia="宋体" w:hAnsi="Book Antiqua" w:cs="宋体"/>
          <w:i/>
          <w:iCs/>
          <w:color w:val="000000" w:themeColor="text1"/>
          <w:kern w:val="0"/>
          <w:sz w:val="24"/>
          <w:szCs w:val="24"/>
        </w:rPr>
        <w:t xml:space="preserve"> Psychiatry</w:t>
      </w:r>
      <w:r w:rsidRPr="00625D09">
        <w:rPr>
          <w:rFonts w:ascii="Book Antiqua" w:eastAsia="宋体" w:hAnsi="Book Antiqua" w:cs="宋体"/>
          <w:color w:val="000000" w:themeColor="text1"/>
          <w:kern w:val="0"/>
          <w:sz w:val="24"/>
          <w:szCs w:val="24"/>
        </w:rPr>
        <w:t xml:space="preserve"> 2007; </w:t>
      </w:r>
      <w:r w:rsidRPr="00625D09">
        <w:rPr>
          <w:rFonts w:ascii="Book Antiqua" w:eastAsia="宋体" w:hAnsi="Book Antiqua" w:cs="宋体"/>
          <w:b/>
          <w:bCs/>
          <w:color w:val="000000" w:themeColor="text1"/>
          <w:kern w:val="0"/>
          <w:sz w:val="24"/>
          <w:szCs w:val="24"/>
        </w:rPr>
        <w:t>12</w:t>
      </w:r>
      <w:r w:rsidRPr="00625D09">
        <w:rPr>
          <w:rFonts w:ascii="Book Antiqua" w:eastAsia="宋体" w:hAnsi="Book Antiqua" w:cs="宋体"/>
          <w:color w:val="000000" w:themeColor="text1"/>
          <w:kern w:val="0"/>
          <w:sz w:val="24"/>
          <w:szCs w:val="24"/>
        </w:rPr>
        <w:t>: 360-366 [PMID: 17389903 DOI: 10.1038/sj.mp.4001919]</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31 </w:t>
      </w:r>
      <w:r w:rsidRPr="00625D09">
        <w:rPr>
          <w:rFonts w:ascii="Book Antiqua" w:eastAsia="宋体" w:hAnsi="Book Antiqua" w:cs="宋体"/>
          <w:b/>
          <w:bCs/>
          <w:color w:val="000000" w:themeColor="text1"/>
          <w:kern w:val="0"/>
          <w:sz w:val="24"/>
          <w:szCs w:val="24"/>
        </w:rPr>
        <w:t>Tom SM</w:t>
      </w:r>
      <w:r w:rsidRPr="00625D09">
        <w:rPr>
          <w:rFonts w:ascii="Book Antiqua" w:eastAsia="宋体" w:hAnsi="Book Antiqua" w:cs="宋体"/>
          <w:color w:val="000000" w:themeColor="text1"/>
          <w:kern w:val="0"/>
          <w:sz w:val="24"/>
          <w:szCs w:val="24"/>
        </w:rPr>
        <w:t xml:space="preserve">, Fox CR, </w:t>
      </w:r>
      <w:proofErr w:type="spellStart"/>
      <w:r w:rsidRPr="00625D09">
        <w:rPr>
          <w:rFonts w:ascii="Book Antiqua" w:eastAsia="宋体" w:hAnsi="Book Antiqua" w:cs="宋体"/>
          <w:color w:val="000000" w:themeColor="text1"/>
          <w:kern w:val="0"/>
          <w:sz w:val="24"/>
          <w:szCs w:val="24"/>
        </w:rPr>
        <w:t>Trepel</w:t>
      </w:r>
      <w:proofErr w:type="spellEnd"/>
      <w:r w:rsidRPr="00625D09">
        <w:rPr>
          <w:rFonts w:ascii="Book Antiqua" w:eastAsia="宋体" w:hAnsi="Book Antiqua" w:cs="宋体"/>
          <w:color w:val="000000" w:themeColor="text1"/>
          <w:kern w:val="0"/>
          <w:sz w:val="24"/>
          <w:szCs w:val="24"/>
        </w:rPr>
        <w:t xml:space="preserve"> C, </w:t>
      </w:r>
      <w:proofErr w:type="spellStart"/>
      <w:r w:rsidRPr="00625D09">
        <w:rPr>
          <w:rFonts w:ascii="Book Antiqua" w:eastAsia="宋体" w:hAnsi="Book Antiqua" w:cs="宋体"/>
          <w:color w:val="000000" w:themeColor="text1"/>
          <w:kern w:val="0"/>
          <w:sz w:val="24"/>
          <w:szCs w:val="24"/>
        </w:rPr>
        <w:t>Poldrack</w:t>
      </w:r>
      <w:proofErr w:type="spellEnd"/>
      <w:r w:rsidRPr="00625D09">
        <w:rPr>
          <w:rFonts w:ascii="Book Antiqua" w:eastAsia="宋体" w:hAnsi="Book Antiqua" w:cs="宋体"/>
          <w:color w:val="000000" w:themeColor="text1"/>
          <w:kern w:val="0"/>
          <w:sz w:val="24"/>
          <w:szCs w:val="24"/>
        </w:rPr>
        <w:t xml:space="preserve"> RA. </w:t>
      </w:r>
      <w:proofErr w:type="gramStart"/>
      <w:r w:rsidRPr="00625D09">
        <w:rPr>
          <w:rFonts w:ascii="Book Antiqua" w:eastAsia="宋体" w:hAnsi="Book Antiqua" w:cs="宋体"/>
          <w:color w:val="000000" w:themeColor="text1"/>
          <w:kern w:val="0"/>
          <w:sz w:val="24"/>
          <w:szCs w:val="24"/>
        </w:rPr>
        <w:t>The neural basis of loss aversion in decision-making under risk.</w:t>
      </w:r>
      <w:proofErr w:type="gramEnd"/>
      <w:r w:rsidRPr="00625D09">
        <w:rPr>
          <w:rFonts w:ascii="Book Antiqua" w:eastAsia="宋体" w:hAnsi="Book Antiqua" w:cs="宋体"/>
          <w:color w:val="000000" w:themeColor="text1"/>
          <w:kern w:val="0"/>
          <w:sz w:val="24"/>
          <w:szCs w:val="24"/>
        </w:rPr>
        <w:t xml:space="preserve"> </w:t>
      </w:r>
      <w:r w:rsidRPr="00625D09">
        <w:rPr>
          <w:rFonts w:ascii="Book Antiqua" w:eastAsia="宋体" w:hAnsi="Book Antiqua" w:cs="宋体"/>
          <w:i/>
          <w:iCs/>
          <w:color w:val="000000" w:themeColor="text1"/>
          <w:kern w:val="0"/>
          <w:sz w:val="24"/>
          <w:szCs w:val="24"/>
        </w:rPr>
        <w:t>Science</w:t>
      </w:r>
      <w:r w:rsidRPr="00625D09">
        <w:rPr>
          <w:rFonts w:ascii="Book Antiqua" w:eastAsia="宋体" w:hAnsi="Book Antiqua" w:cs="宋体"/>
          <w:color w:val="000000" w:themeColor="text1"/>
          <w:kern w:val="0"/>
          <w:sz w:val="24"/>
          <w:szCs w:val="24"/>
        </w:rPr>
        <w:t xml:space="preserve"> 2007; </w:t>
      </w:r>
      <w:r w:rsidRPr="00625D09">
        <w:rPr>
          <w:rFonts w:ascii="Book Antiqua" w:eastAsia="宋体" w:hAnsi="Book Antiqua" w:cs="宋体"/>
          <w:b/>
          <w:bCs/>
          <w:color w:val="000000" w:themeColor="text1"/>
          <w:kern w:val="0"/>
          <w:sz w:val="24"/>
          <w:szCs w:val="24"/>
        </w:rPr>
        <w:t>315</w:t>
      </w:r>
      <w:r w:rsidRPr="00625D09">
        <w:rPr>
          <w:rFonts w:ascii="Book Antiqua" w:eastAsia="宋体" w:hAnsi="Book Antiqua" w:cs="宋体"/>
          <w:color w:val="000000" w:themeColor="text1"/>
          <w:kern w:val="0"/>
          <w:sz w:val="24"/>
          <w:szCs w:val="24"/>
        </w:rPr>
        <w:t>: 515-518 [PMID: 17255512 DOI: 10.1126/science.1134239]</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32 </w:t>
      </w:r>
      <w:r w:rsidRPr="00625D09">
        <w:rPr>
          <w:rFonts w:ascii="Book Antiqua" w:eastAsia="宋体" w:hAnsi="Book Antiqua" w:cs="宋体"/>
          <w:b/>
          <w:bCs/>
          <w:color w:val="000000" w:themeColor="text1"/>
          <w:kern w:val="0"/>
          <w:sz w:val="24"/>
          <w:szCs w:val="24"/>
        </w:rPr>
        <w:t>De Martino B</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Camerer</w:t>
      </w:r>
      <w:proofErr w:type="spellEnd"/>
      <w:r w:rsidRPr="00625D09">
        <w:rPr>
          <w:rFonts w:ascii="Book Antiqua" w:eastAsia="宋体" w:hAnsi="Book Antiqua" w:cs="宋体"/>
          <w:color w:val="000000" w:themeColor="text1"/>
          <w:kern w:val="0"/>
          <w:sz w:val="24"/>
          <w:szCs w:val="24"/>
        </w:rPr>
        <w:t xml:space="preserve"> CF, </w:t>
      </w:r>
      <w:proofErr w:type="spellStart"/>
      <w:r w:rsidRPr="00625D09">
        <w:rPr>
          <w:rFonts w:ascii="Book Antiqua" w:eastAsia="宋体" w:hAnsi="Book Antiqua" w:cs="宋体"/>
          <w:color w:val="000000" w:themeColor="text1"/>
          <w:kern w:val="0"/>
          <w:sz w:val="24"/>
          <w:szCs w:val="24"/>
        </w:rPr>
        <w:t>Adolphs</w:t>
      </w:r>
      <w:proofErr w:type="spellEnd"/>
      <w:r w:rsidRPr="00625D09">
        <w:rPr>
          <w:rFonts w:ascii="Book Antiqua" w:eastAsia="宋体" w:hAnsi="Book Antiqua" w:cs="宋体"/>
          <w:color w:val="000000" w:themeColor="text1"/>
          <w:kern w:val="0"/>
          <w:sz w:val="24"/>
          <w:szCs w:val="24"/>
        </w:rPr>
        <w:t xml:space="preserve"> R. Amygdala damage eliminates monetary loss aversion. </w:t>
      </w:r>
      <w:proofErr w:type="spellStart"/>
      <w:r w:rsidRPr="00625D09">
        <w:rPr>
          <w:rFonts w:ascii="Book Antiqua" w:eastAsia="宋体" w:hAnsi="Book Antiqua" w:cs="宋体"/>
          <w:i/>
          <w:iCs/>
          <w:color w:val="000000" w:themeColor="text1"/>
          <w:kern w:val="0"/>
          <w:sz w:val="24"/>
          <w:szCs w:val="24"/>
        </w:rPr>
        <w:t>Proc</w:t>
      </w:r>
      <w:proofErr w:type="spellEnd"/>
      <w:r w:rsidRPr="00625D09">
        <w:rPr>
          <w:rFonts w:ascii="Book Antiqua" w:eastAsia="宋体" w:hAnsi="Book Antiqua" w:cs="宋体"/>
          <w:i/>
          <w:iCs/>
          <w:color w:val="000000" w:themeColor="text1"/>
          <w:kern w:val="0"/>
          <w:sz w:val="24"/>
          <w:szCs w:val="24"/>
        </w:rPr>
        <w:t xml:space="preserve"> Natl </w:t>
      </w:r>
      <w:proofErr w:type="spellStart"/>
      <w:r w:rsidRPr="00625D09">
        <w:rPr>
          <w:rFonts w:ascii="Book Antiqua" w:eastAsia="宋体" w:hAnsi="Book Antiqua" w:cs="宋体"/>
          <w:i/>
          <w:iCs/>
          <w:color w:val="000000" w:themeColor="text1"/>
          <w:kern w:val="0"/>
          <w:sz w:val="24"/>
          <w:szCs w:val="24"/>
        </w:rPr>
        <w:t>Acad</w:t>
      </w:r>
      <w:proofErr w:type="spellEnd"/>
      <w:r w:rsidRPr="00625D09">
        <w:rPr>
          <w:rFonts w:ascii="Book Antiqua" w:eastAsia="宋体" w:hAnsi="Book Antiqua" w:cs="宋体"/>
          <w:i/>
          <w:iCs/>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Sci</w:t>
      </w:r>
      <w:proofErr w:type="spellEnd"/>
      <w:r w:rsidRPr="00625D09">
        <w:rPr>
          <w:rFonts w:ascii="Book Antiqua" w:eastAsia="宋体" w:hAnsi="Book Antiqua" w:cs="宋体"/>
          <w:i/>
          <w:iCs/>
          <w:color w:val="000000" w:themeColor="text1"/>
          <w:kern w:val="0"/>
          <w:sz w:val="24"/>
          <w:szCs w:val="24"/>
        </w:rPr>
        <w:t xml:space="preserve"> U S A</w:t>
      </w:r>
      <w:r w:rsidRPr="00625D09">
        <w:rPr>
          <w:rFonts w:ascii="Book Antiqua" w:eastAsia="宋体" w:hAnsi="Book Antiqua" w:cs="宋体"/>
          <w:color w:val="000000" w:themeColor="text1"/>
          <w:kern w:val="0"/>
          <w:sz w:val="24"/>
          <w:szCs w:val="24"/>
        </w:rPr>
        <w:t xml:space="preserve"> 2010; </w:t>
      </w:r>
      <w:r w:rsidRPr="00625D09">
        <w:rPr>
          <w:rFonts w:ascii="Book Antiqua" w:eastAsia="宋体" w:hAnsi="Book Antiqua" w:cs="宋体"/>
          <w:b/>
          <w:bCs/>
          <w:color w:val="000000" w:themeColor="text1"/>
          <w:kern w:val="0"/>
          <w:sz w:val="24"/>
          <w:szCs w:val="24"/>
        </w:rPr>
        <w:t>107</w:t>
      </w:r>
      <w:r w:rsidRPr="00625D09">
        <w:rPr>
          <w:rFonts w:ascii="Book Antiqua" w:eastAsia="宋体" w:hAnsi="Book Antiqua" w:cs="宋体"/>
          <w:color w:val="000000" w:themeColor="text1"/>
          <w:kern w:val="0"/>
          <w:sz w:val="24"/>
          <w:szCs w:val="24"/>
        </w:rPr>
        <w:t>: 3788-3792 [PMID: 20142490 DOI: 10.1073/pnas.0910230107]</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33 </w:t>
      </w:r>
      <w:proofErr w:type="spellStart"/>
      <w:r w:rsidRPr="00625D09">
        <w:rPr>
          <w:rFonts w:ascii="Book Antiqua" w:eastAsia="宋体" w:hAnsi="Book Antiqua" w:cs="宋体"/>
          <w:b/>
          <w:bCs/>
          <w:color w:val="000000" w:themeColor="text1"/>
          <w:kern w:val="0"/>
          <w:sz w:val="24"/>
          <w:szCs w:val="24"/>
        </w:rPr>
        <w:t>Canessa</w:t>
      </w:r>
      <w:proofErr w:type="spellEnd"/>
      <w:r w:rsidRPr="00625D09">
        <w:rPr>
          <w:rFonts w:ascii="Book Antiqua" w:eastAsia="宋体" w:hAnsi="Book Antiqua" w:cs="宋体"/>
          <w:b/>
          <w:bCs/>
          <w:color w:val="000000" w:themeColor="text1"/>
          <w:kern w:val="0"/>
          <w:sz w:val="24"/>
          <w:szCs w:val="24"/>
        </w:rPr>
        <w:t xml:space="preserve"> N</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Crespi</w:t>
      </w:r>
      <w:proofErr w:type="spellEnd"/>
      <w:r w:rsidRPr="00625D09">
        <w:rPr>
          <w:rFonts w:ascii="Book Antiqua" w:eastAsia="宋体" w:hAnsi="Book Antiqua" w:cs="宋体"/>
          <w:color w:val="000000" w:themeColor="text1"/>
          <w:kern w:val="0"/>
          <w:sz w:val="24"/>
          <w:szCs w:val="24"/>
        </w:rPr>
        <w:t xml:space="preserve"> C, </w:t>
      </w:r>
      <w:proofErr w:type="spellStart"/>
      <w:r w:rsidRPr="00625D09">
        <w:rPr>
          <w:rFonts w:ascii="Book Antiqua" w:eastAsia="宋体" w:hAnsi="Book Antiqua" w:cs="宋体"/>
          <w:color w:val="000000" w:themeColor="text1"/>
          <w:kern w:val="0"/>
          <w:sz w:val="24"/>
          <w:szCs w:val="24"/>
        </w:rPr>
        <w:t>Motterlini</w:t>
      </w:r>
      <w:proofErr w:type="spellEnd"/>
      <w:r w:rsidRPr="00625D09">
        <w:rPr>
          <w:rFonts w:ascii="Book Antiqua" w:eastAsia="宋体" w:hAnsi="Book Antiqua" w:cs="宋体"/>
          <w:color w:val="000000" w:themeColor="text1"/>
          <w:kern w:val="0"/>
          <w:sz w:val="24"/>
          <w:szCs w:val="24"/>
        </w:rPr>
        <w:t xml:space="preserve"> M, Baud-</w:t>
      </w:r>
      <w:proofErr w:type="spellStart"/>
      <w:r w:rsidRPr="00625D09">
        <w:rPr>
          <w:rFonts w:ascii="Book Antiqua" w:eastAsia="宋体" w:hAnsi="Book Antiqua" w:cs="宋体"/>
          <w:color w:val="000000" w:themeColor="text1"/>
          <w:kern w:val="0"/>
          <w:sz w:val="24"/>
          <w:szCs w:val="24"/>
        </w:rPr>
        <w:t>Bovy</w:t>
      </w:r>
      <w:proofErr w:type="spellEnd"/>
      <w:r w:rsidRPr="00625D09">
        <w:rPr>
          <w:rFonts w:ascii="Book Antiqua" w:eastAsia="宋体" w:hAnsi="Book Antiqua" w:cs="宋体"/>
          <w:color w:val="000000" w:themeColor="text1"/>
          <w:kern w:val="0"/>
          <w:sz w:val="24"/>
          <w:szCs w:val="24"/>
        </w:rPr>
        <w:t xml:space="preserve"> G, </w:t>
      </w:r>
      <w:proofErr w:type="spellStart"/>
      <w:r w:rsidRPr="00625D09">
        <w:rPr>
          <w:rFonts w:ascii="Book Antiqua" w:eastAsia="宋体" w:hAnsi="Book Antiqua" w:cs="宋体"/>
          <w:color w:val="000000" w:themeColor="text1"/>
          <w:kern w:val="0"/>
          <w:sz w:val="24"/>
          <w:szCs w:val="24"/>
        </w:rPr>
        <w:t>Chierchia</w:t>
      </w:r>
      <w:proofErr w:type="spellEnd"/>
      <w:r w:rsidRPr="00625D09">
        <w:rPr>
          <w:rFonts w:ascii="Book Antiqua" w:eastAsia="宋体" w:hAnsi="Book Antiqua" w:cs="宋体"/>
          <w:color w:val="000000" w:themeColor="text1"/>
          <w:kern w:val="0"/>
          <w:sz w:val="24"/>
          <w:szCs w:val="24"/>
        </w:rPr>
        <w:t xml:space="preserve"> G, Pantaleo G, </w:t>
      </w:r>
      <w:proofErr w:type="spellStart"/>
      <w:r w:rsidRPr="00625D09">
        <w:rPr>
          <w:rFonts w:ascii="Book Antiqua" w:eastAsia="宋体" w:hAnsi="Book Antiqua" w:cs="宋体"/>
          <w:color w:val="000000" w:themeColor="text1"/>
          <w:kern w:val="0"/>
          <w:sz w:val="24"/>
          <w:szCs w:val="24"/>
        </w:rPr>
        <w:t>Tettamanti</w:t>
      </w:r>
      <w:proofErr w:type="spellEnd"/>
      <w:r w:rsidRPr="00625D09">
        <w:rPr>
          <w:rFonts w:ascii="Book Antiqua" w:eastAsia="宋体" w:hAnsi="Book Antiqua" w:cs="宋体"/>
          <w:color w:val="000000" w:themeColor="text1"/>
          <w:kern w:val="0"/>
          <w:sz w:val="24"/>
          <w:szCs w:val="24"/>
        </w:rPr>
        <w:t xml:space="preserve"> M, </w:t>
      </w:r>
      <w:proofErr w:type="spellStart"/>
      <w:r w:rsidRPr="00625D09">
        <w:rPr>
          <w:rFonts w:ascii="Book Antiqua" w:eastAsia="宋体" w:hAnsi="Book Antiqua" w:cs="宋体"/>
          <w:color w:val="000000" w:themeColor="text1"/>
          <w:kern w:val="0"/>
          <w:sz w:val="24"/>
          <w:szCs w:val="24"/>
        </w:rPr>
        <w:t>Cappa</w:t>
      </w:r>
      <w:proofErr w:type="spellEnd"/>
      <w:r w:rsidRPr="00625D09">
        <w:rPr>
          <w:rFonts w:ascii="Book Antiqua" w:eastAsia="宋体" w:hAnsi="Book Antiqua" w:cs="宋体"/>
          <w:color w:val="000000" w:themeColor="text1"/>
          <w:kern w:val="0"/>
          <w:sz w:val="24"/>
          <w:szCs w:val="24"/>
        </w:rPr>
        <w:t xml:space="preserve"> SF. </w:t>
      </w:r>
      <w:proofErr w:type="gramStart"/>
      <w:r w:rsidRPr="00625D09">
        <w:rPr>
          <w:rFonts w:ascii="Book Antiqua" w:eastAsia="宋体" w:hAnsi="Book Antiqua" w:cs="宋体"/>
          <w:color w:val="000000" w:themeColor="text1"/>
          <w:kern w:val="0"/>
          <w:sz w:val="24"/>
          <w:szCs w:val="24"/>
        </w:rPr>
        <w:t>The functional and structural neural basis of individual differences in loss aversion.</w:t>
      </w:r>
      <w:proofErr w:type="gramEnd"/>
      <w:r w:rsidRPr="00625D09">
        <w:rPr>
          <w:rFonts w:ascii="Book Antiqua" w:eastAsia="宋体" w:hAnsi="Book Antiqua" w:cs="宋体"/>
          <w:color w:val="000000" w:themeColor="text1"/>
          <w:kern w:val="0"/>
          <w:sz w:val="24"/>
          <w:szCs w:val="24"/>
        </w:rPr>
        <w:t xml:space="preserve"> </w:t>
      </w:r>
      <w:r w:rsidRPr="00625D09">
        <w:rPr>
          <w:rFonts w:ascii="Book Antiqua" w:eastAsia="宋体" w:hAnsi="Book Antiqua" w:cs="宋体"/>
          <w:i/>
          <w:iCs/>
          <w:color w:val="000000" w:themeColor="text1"/>
          <w:kern w:val="0"/>
          <w:sz w:val="24"/>
          <w:szCs w:val="24"/>
        </w:rPr>
        <w:t xml:space="preserve">J </w:t>
      </w:r>
      <w:proofErr w:type="spellStart"/>
      <w:r w:rsidRPr="00625D09">
        <w:rPr>
          <w:rFonts w:ascii="Book Antiqua" w:eastAsia="宋体" w:hAnsi="Book Antiqua" w:cs="宋体"/>
          <w:i/>
          <w:iCs/>
          <w:color w:val="000000" w:themeColor="text1"/>
          <w:kern w:val="0"/>
          <w:sz w:val="24"/>
          <w:szCs w:val="24"/>
        </w:rPr>
        <w:t>Neurosci</w:t>
      </w:r>
      <w:proofErr w:type="spellEnd"/>
      <w:r w:rsidRPr="00625D09">
        <w:rPr>
          <w:rFonts w:ascii="Book Antiqua" w:eastAsia="宋体" w:hAnsi="Book Antiqua" w:cs="宋体"/>
          <w:color w:val="000000" w:themeColor="text1"/>
          <w:kern w:val="0"/>
          <w:sz w:val="24"/>
          <w:szCs w:val="24"/>
        </w:rPr>
        <w:t xml:space="preserve"> 2013; </w:t>
      </w:r>
      <w:r w:rsidRPr="00625D09">
        <w:rPr>
          <w:rFonts w:ascii="Book Antiqua" w:eastAsia="宋体" w:hAnsi="Book Antiqua" w:cs="宋体"/>
          <w:b/>
          <w:bCs/>
          <w:color w:val="000000" w:themeColor="text1"/>
          <w:kern w:val="0"/>
          <w:sz w:val="24"/>
          <w:szCs w:val="24"/>
        </w:rPr>
        <w:t>33</w:t>
      </w:r>
      <w:r w:rsidRPr="00625D09">
        <w:rPr>
          <w:rFonts w:ascii="Book Antiqua" w:eastAsia="宋体" w:hAnsi="Book Antiqua" w:cs="宋体"/>
          <w:color w:val="000000" w:themeColor="text1"/>
          <w:kern w:val="0"/>
          <w:sz w:val="24"/>
          <w:szCs w:val="24"/>
        </w:rPr>
        <w:t>: 14307-14317 [PMID: 24005284 DOI: 10.1523/JNEUROSCI.0497-13.2013]</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34 </w:t>
      </w:r>
      <w:proofErr w:type="spellStart"/>
      <w:r w:rsidRPr="00625D09">
        <w:rPr>
          <w:rFonts w:ascii="Book Antiqua" w:eastAsia="宋体" w:hAnsi="Book Antiqua" w:cs="宋体"/>
          <w:b/>
          <w:bCs/>
          <w:color w:val="000000" w:themeColor="text1"/>
          <w:kern w:val="0"/>
          <w:sz w:val="24"/>
          <w:szCs w:val="24"/>
        </w:rPr>
        <w:t>Sokol-Hessner</w:t>
      </w:r>
      <w:proofErr w:type="spellEnd"/>
      <w:r w:rsidRPr="00625D09">
        <w:rPr>
          <w:rFonts w:ascii="Book Antiqua" w:eastAsia="宋体" w:hAnsi="Book Antiqua" w:cs="宋体"/>
          <w:b/>
          <w:bCs/>
          <w:color w:val="000000" w:themeColor="text1"/>
          <w:kern w:val="0"/>
          <w:sz w:val="24"/>
          <w:szCs w:val="24"/>
        </w:rPr>
        <w:t xml:space="preserve"> P</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Camerer</w:t>
      </w:r>
      <w:proofErr w:type="spellEnd"/>
      <w:r w:rsidRPr="00625D09">
        <w:rPr>
          <w:rFonts w:ascii="Book Antiqua" w:eastAsia="宋体" w:hAnsi="Book Antiqua" w:cs="宋体"/>
          <w:color w:val="000000" w:themeColor="text1"/>
          <w:kern w:val="0"/>
          <w:sz w:val="24"/>
          <w:szCs w:val="24"/>
        </w:rPr>
        <w:t xml:space="preserve"> CF, Phelps EA.</w:t>
      </w:r>
      <w:proofErr w:type="gramEnd"/>
      <w:r w:rsidRPr="00625D09">
        <w:rPr>
          <w:rFonts w:ascii="Book Antiqua" w:eastAsia="宋体" w:hAnsi="Book Antiqua" w:cs="宋体"/>
          <w:color w:val="000000" w:themeColor="text1"/>
          <w:kern w:val="0"/>
          <w:sz w:val="24"/>
          <w:szCs w:val="24"/>
        </w:rPr>
        <w:t xml:space="preserve"> Emotion regulation reduces loss aversion and decreases amygdala responses to losses. </w:t>
      </w:r>
      <w:proofErr w:type="spellStart"/>
      <w:r w:rsidRPr="00625D09">
        <w:rPr>
          <w:rFonts w:ascii="Book Antiqua" w:eastAsia="宋体" w:hAnsi="Book Antiqua" w:cs="宋体"/>
          <w:i/>
          <w:iCs/>
          <w:color w:val="000000" w:themeColor="text1"/>
          <w:kern w:val="0"/>
          <w:sz w:val="24"/>
          <w:szCs w:val="24"/>
        </w:rPr>
        <w:t>Soc</w:t>
      </w:r>
      <w:proofErr w:type="spellEnd"/>
      <w:r w:rsidRPr="00625D09">
        <w:rPr>
          <w:rFonts w:ascii="Book Antiqua" w:eastAsia="宋体" w:hAnsi="Book Antiqua" w:cs="宋体"/>
          <w:i/>
          <w:iCs/>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Cogn</w:t>
      </w:r>
      <w:proofErr w:type="spellEnd"/>
      <w:r w:rsidRPr="00625D09">
        <w:rPr>
          <w:rFonts w:ascii="Book Antiqua" w:eastAsia="宋体" w:hAnsi="Book Antiqua" w:cs="宋体"/>
          <w:i/>
          <w:iCs/>
          <w:color w:val="000000" w:themeColor="text1"/>
          <w:kern w:val="0"/>
          <w:sz w:val="24"/>
          <w:szCs w:val="24"/>
        </w:rPr>
        <w:t xml:space="preserve"> Affect </w:t>
      </w:r>
      <w:proofErr w:type="spellStart"/>
      <w:r w:rsidRPr="00625D09">
        <w:rPr>
          <w:rFonts w:ascii="Book Antiqua" w:eastAsia="宋体" w:hAnsi="Book Antiqua" w:cs="宋体"/>
          <w:i/>
          <w:iCs/>
          <w:color w:val="000000" w:themeColor="text1"/>
          <w:kern w:val="0"/>
          <w:sz w:val="24"/>
          <w:szCs w:val="24"/>
        </w:rPr>
        <w:t>Neurosci</w:t>
      </w:r>
      <w:proofErr w:type="spellEnd"/>
      <w:r w:rsidRPr="00625D09">
        <w:rPr>
          <w:rFonts w:ascii="Book Antiqua" w:eastAsia="宋体" w:hAnsi="Book Antiqua" w:cs="宋体"/>
          <w:color w:val="000000" w:themeColor="text1"/>
          <w:kern w:val="0"/>
          <w:sz w:val="24"/>
          <w:szCs w:val="24"/>
        </w:rPr>
        <w:t xml:space="preserve"> 2013; </w:t>
      </w:r>
      <w:r w:rsidRPr="00625D09">
        <w:rPr>
          <w:rFonts w:ascii="Book Antiqua" w:eastAsia="宋体" w:hAnsi="Book Antiqua" w:cs="宋体"/>
          <w:b/>
          <w:bCs/>
          <w:color w:val="000000" w:themeColor="text1"/>
          <w:kern w:val="0"/>
          <w:sz w:val="24"/>
          <w:szCs w:val="24"/>
        </w:rPr>
        <w:t>8</w:t>
      </w:r>
      <w:r w:rsidRPr="00625D09">
        <w:rPr>
          <w:rFonts w:ascii="Book Antiqua" w:eastAsia="宋体" w:hAnsi="Book Antiqua" w:cs="宋体"/>
          <w:color w:val="000000" w:themeColor="text1"/>
          <w:kern w:val="0"/>
          <w:sz w:val="24"/>
          <w:szCs w:val="24"/>
        </w:rPr>
        <w:t>: 341-350 [PMID: 22275168 DOI: 10.1093/scan/nss002]</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35 </w:t>
      </w:r>
      <w:r w:rsidRPr="00625D09">
        <w:rPr>
          <w:rFonts w:ascii="Book Antiqua" w:eastAsia="宋体" w:hAnsi="Book Antiqua" w:cs="宋体"/>
          <w:b/>
          <w:bCs/>
          <w:color w:val="000000" w:themeColor="text1"/>
          <w:kern w:val="0"/>
          <w:sz w:val="24"/>
          <w:szCs w:val="24"/>
        </w:rPr>
        <w:t>Wong PW</w:t>
      </w:r>
      <w:r w:rsidRPr="00625D09">
        <w:rPr>
          <w:rFonts w:ascii="Book Antiqua" w:eastAsia="宋体" w:hAnsi="Book Antiqua" w:cs="宋体"/>
          <w:color w:val="000000" w:themeColor="text1"/>
          <w:kern w:val="0"/>
          <w:sz w:val="24"/>
          <w:szCs w:val="24"/>
        </w:rPr>
        <w:t xml:space="preserve">, Cheung DY, Conner KR, Conwell Y, Yip PS. Gambling and completed suicide in Hong Kong: a review of coroner court files. </w:t>
      </w:r>
      <w:r w:rsidRPr="00625D09">
        <w:rPr>
          <w:rFonts w:ascii="Book Antiqua" w:eastAsia="宋体" w:hAnsi="Book Antiqua" w:cs="宋体"/>
          <w:i/>
          <w:iCs/>
          <w:color w:val="000000" w:themeColor="text1"/>
          <w:kern w:val="0"/>
          <w:sz w:val="24"/>
          <w:szCs w:val="24"/>
        </w:rPr>
        <w:t xml:space="preserve">Prim Care Companion J </w:t>
      </w:r>
      <w:proofErr w:type="spellStart"/>
      <w:r w:rsidRPr="00625D09">
        <w:rPr>
          <w:rFonts w:ascii="Book Antiqua" w:eastAsia="宋体" w:hAnsi="Book Antiqua" w:cs="宋体"/>
          <w:i/>
          <w:iCs/>
          <w:color w:val="000000" w:themeColor="text1"/>
          <w:kern w:val="0"/>
          <w:sz w:val="24"/>
          <w:szCs w:val="24"/>
        </w:rPr>
        <w:t>Clin</w:t>
      </w:r>
      <w:proofErr w:type="spellEnd"/>
      <w:r w:rsidRPr="00625D09">
        <w:rPr>
          <w:rFonts w:ascii="Book Antiqua" w:eastAsia="宋体" w:hAnsi="Book Antiqua" w:cs="宋体"/>
          <w:i/>
          <w:iCs/>
          <w:color w:val="000000" w:themeColor="text1"/>
          <w:kern w:val="0"/>
          <w:sz w:val="24"/>
          <w:szCs w:val="24"/>
        </w:rPr>
        <w:t xml:space="preserve"> Psychiatry</w:t>
      </w:r>
      <w:r w:rsidRPr="00625D09">
        <w:rPr>
          <w:rFonts w:ascii="Book Antiqua" w:eastAsia="宋体" w:hAnsi="Book Antiqua" w:cs="宋体"/>
          <w:color w:val="000000" w:themeColor="text1"/>
          <w:kern w:val="0"/>
          <w:sz w:val="24"/>
          <w:szCs w:val="24"/>
        </w:rPr>
        <w:t xml:space="preserve"> 2010; </w:t>
      </w:r>
      <w:r w:rsidRPr="00625D09">
        <w:rPr>
          <w:rFonts w:ascii="Book Antiqua" w:eastAsia="宋体" w:hAnsi="Book Antiqua" w:cs="宋体"/>
          <w:b/>
          <w:bCs/>
          <w:color w:val="000000" w:themeColor="text1"/>
          <w:kern w:val="0"/>
          <w:sz w:val="24"/>
          <w:szCs w:val="24"/>
        </w:rPr>
        <w:t>12</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pii</w:t>
      </w:r>
      <w:proofErr w:type="spellEnd"/>
      <w:r w:rsidRPr="00625D09">
        <w:rPr>
          <w:rFonts w:ascii="Book Antiqua" w:eastAsia="宋体" w:hAnsi="Book Antiqua" w:cs="宋体"/>
          <w:color w:val="000000" w:themeColor="text1"/>
          <w:kern w:val="0"/>
          <w:sz w:val="24"/>
          <w:szCs w:val="24"/>
        </w:rPr>
        <w:t>: PCC.09m00932 [PMID: 21494351 DOI: 10.4088/PCC.09m00932blu]</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36 </w:t>
      </w:r>
      <w:proofErr w:type="spellStart"/>
      <w:r w:rsidRPr="00625D09">
        <w:rPr>
          <w:rFonts w:ascii="Book Antiqua" w:eastAsia="宋体" w:hAnsi="Book Antiqua" w:cs="宋体"/>
          <w:b/>
          <w:bCs/>
          <w:color w:val="000000" w:themeColor="text1"/>
          <w:kern w:val="0"/>
          <w:sz w:val="24"/>
          <w:szCs w:val="24"/>
        </w:rPr>
        <w:t>Vijayakumar</w:t>
      </w:r>
      <w:proofErr w:type="spellEnd"/>
      <w:r w:rsidRPr="00625D09">
        <w:rPr>
          <w:rFonts w:ascii="Book Antiqua" w:eastAsia="宋体" w:hAnsi="Book Antiqua" w:cs="宋体"/>
          <w:b/>
          <w:bCs/>
          <w:color w:val="000000" w:themeColor="text1"/>
          <w:kern w:val="0"/>
          <w:sz w:val="24"/>
          <w:szCs w:val="24"/>
        </w:rPr>
        <w:t xml:space="preserve"> L</w:t>
      </w:r>
      <w:r w:rsidRPr="00625D09">
        <w:rPr>
          <w:rFonts w:ascii="Book Antiqua" w:eastAsia="宋体" w:hAnsi="Book Antiqua" w:cs="宋体"/>
          <w:color w:val="000000" w:themeColor="text1"/>
          <w:kern w:val="0"/>
          <w:sz w:val="24"/>
          <w:szCs w:val="24"/>
        </w:rPr>
        <w:t xml:space="preserve">, Kumar MS, </w:t>
      </w:r>
      <w:proofErr w:type="spellStart"/>
      <w:r w:rsidRPr="00625D09">
        <w:rPr>
          <w:rFonts w:ascii="Book Antiqua" w:eastAsia="宋体" w:hAnsi="Book Antiqua" w:cs="宋体"/>
          <w:color w:val="000000" w:themeColor="text1"/>
          <w:kern w:val="0"/>
          <w:sz w:val="24"/>
          <w:szCs w:val="24"/>
        </w:rPr>
        <w:t>Vijayakumar</w:t>
      </w:r>
      <w:proofErr w:type="spellEnd"/>
      <w:r w:rsidRPr="00625D09">
        <w:rPr>
          <w:rFonts w:ascii="Book Antiqua" w:eastAsia="宋体" w:hAnsi="Book Antiqua" w:cs="宋体"/>
          <w:color w:val="000000" w:themeColor="text1"/>
          <w:kern w:val="0"/>
          <w:sz w:val="24"/>
          <w:szCs w:val="24"/>
        </w:rPr>
        <w:t xml:space="preserve"> V. Substance use and suicide.</w:t>
      </w:r>
      <w:proofErr w:type="gramEnd"/>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Curr</w:t>
      </w:r>
      <w:proofErr w:type="spellEnd"/>
      <w:r w:rsidRPr="00625D09">
        <w:rPr>
          <w:rFonts w:ascii="Book Antiqua" w:eastAsia="宋体" w:hAnsi="Book Antiqua" w:cs="宋体"/>
          <w:i/>
          <w:iCs/>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Opin</w:t>
      </w:r>
      <w:proofErr w:type="spellEnd"/>
      <w:r w:rsidRPr="00625D09">
        <w:rPr>
          <w:rFonts w:ascii="Book Antiqua" w:eastAsia="宋体" w:hAnsi="Book Antiqua" w:cs="宋体"/>
          <w:i/>
          <w:iCs/>
          <w:color w:val="000000" w:themeColor="text1"/>
          <w:kern w:val="0"/>
          <w:sz w:val="24"/>
          <w:szCs w:val="24"/>
        </w:rPr>
        <w:t xml:space="preserve"> Psychiatry</w:t>
      </w:r>
      <w:r w:rsidRPr="00625D09">
        <w:rPr>
          <w:rFonts w:ascii="Book Antiqua" w:eastAsia="宋体" w:hAnsi="Book Antiqua" w:cs="宋体"/>
          <w:color w:val="000000" w:themeColor="text1"/>
          <w:kern w:val="0"/>
          <w:sz w:val="24"/>
          <w:szCs w:val="24"/>
        </w:rPr>
        <w:t xml:space="preserve"> 2011; </w:t>
      </w:r>
      <w:r w:rsidRPr="00625D09">
        <w:rPr>
          <w:rFonts w:ascii="Book Antiqua" w:eastAsia="宋体" w:hAnsi="Book Antiqua" w:cs="宋体"/>
          <w:b/>
          <w:bCs/>
          <w:color w:val="000000" w:themeColor="text1"/>
          <w:kern w:val="0"/>
          <w:sz w:val="24"/>
          <w:szCs w:val="24"/>
        </w:rPr>
        <w:t>24</w:t>
      </w:r>
      <w:r w:rsidRPr="00625D09">
        <w:rPr>
          <w:rFonts w:ascii="Book Antiqua" w:eastAsia="宋体" w:hAnsi="Book Antiqua" w:cs="宋体"/>
          <w:color w:val="000000" w:themeColor="text1"/>
          <w:kern w:val="0"/>
          <w:sz w:val="24"/>
          <w:szCs w:val="24"/>
        </w:rPr>
        <w:t>: 197-202 [PMID: 21430536 DOI: 10.1097/YCO.0b013e3283459242]</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lastRenderedPageBreak/>
        <w:t xml:space="preserve">37 </w:t>
      </w:r>
      <w:r w:rsidRPr="00625D09">
        <w:rPr>
          <w:rFonts w:ascii="Book Antiqua" w:eastAsia="宋体" w:hAnsi="Book Antiqua" w:cs="宋体"/>
          <w:b/>
          <w:bCs/>
          <w:color w:val="000000" w:themeColor="text1"/>
          <w:kern w:val="0"/>
          <w:sz w:val="24"/>
          <w:szCs w:val="24"/>
        </w:rPr>
        <w:t>Garcia Espinosa A</w:t>
      </w:r>
      <w:r w:rsidRPr="00625D09">
        <w:rPr>
          <w:rFonts w:ascii="Book Antiqua" w:eastAsia="宋体" w:hAnsi="Book Antiqua" w:cs="宋体"/>
          <w:color w:val="000000" w:themeColor="text1"/>
          <w:kern w:val="0"/>
          <w:sz w:val="24"/>
          <w:szCs w:val="24"/>
        </w:rPr>
        <w:t xml:space="preserve">, Andrade Machado R, Borges González S, </w:t>
      </w:r>
      <w:proofErr w:type="spellStart"/>
      <w:r w:rsidRPr="00625D09">
        <w:rPr>
          <w:rFonts w:ascii="Book Antiqua" w:eastAsia="宋体" w:hAnsi="Book Antiqua" w:cs="宋体"/>
          <w:color w:val="000000" w:themeColor="text1"/>
          <w:kern w:val="0"/>
          <w:sz w:val="24"/>
          <w:szCs w:val="24"/>
        </w:rPr>
        <w:t>García</w:t>
      </w:r>
      <w:proofErr w:type="spellEnd"/>
      <w:r w:rsidRPr="00625D09">
        <w:rPr>
          <w:rFonts w:ascii="Book Antiqua" w:eastAsia="宋体" w:hAnsi="Book Antiqua" w:cs="宋体"/>
          <w:color w:val="000000" w:themeColor="text1"/>
          <w:kern w:val="0"/>
          <w:sz w:val="24"/>
          <w:szCs w:val="24"/>
        </w:rPr>
        <w:t xml:space="preserve"> González ME, Pérez </w:t>
      </w:r>
      <w:proofErr w:type="spellStart"/>
      <w:r w:rsidRPr="00625D09">
        <w:rPr>
          <w:rFonts w:ascii="Book Antiqua" w:eastAsia="宋体" w:hAnsi="Book Antiqua" w:cs="宋体"/>
          <w:color w:val="000000" w:themeColor="text1"/>
          <w:kern w:val="0"/>
          <w:sz w:val="24"/>
          <w:szCs w:val="24"/>
        </w:rPr>
        <w:t>Montoto</w:t>
      </w:r>
      <w:proofErr w:type="spellEnd"/>
      <w:r w:rsidRPr="00625D09">
        <w:rPr>
          <w:rFonts w:ascii="Book Antiqua" w:eastAsia="宋体" w:hAnsi="Book Antiqua" w:cs="宋体"/>
          <w:color w:val="000000" w:themeColor="text1"/>
          <w:kern w:val="0"/>
          <w:sz w:val="24"/>
          <w:szCs w:val="24"/>
        </w:rPr>
        <w:t xml:space="preserve"> A, Toledo Sotomayor G. Wisconsin Card Sorting Test performance and impulsivity in patients with temporal lobe epilepsy: suicidal risk and suicide attempts. </w:t>
      </w:r>
      <w:r w:rsidRPr="00625D09">
        <w:rPr>
          <w:rFonts w:ascii="Book Antiqua" w:eastAsia="宋体" w:hAnsi="Book Antiqua" w:cs="宋体"/>
          <w:i/>
          <w:iCs/>
          <w:color w:val="000000" w:themeColor="text1"/>
          <w:kern w:val="0"/>
          <w:sz w:val="24"/>
          <w:szCs w:val="24"/>
        </w:rPr>
        <w:t xml:space="preserve">Epilepsy </w:t>
      </w:r>
      <w:proofErr w:type="spellStart"/>
      <w:r w:rsidRPr="00625D09">
        <w:rPr>
          <w:rFonts w:ascii="Book Antiqua" w:eastAsia="宋体" w:hAnsi="Book Antiqua" w:cs="宋体"/>
          <w:i/>
          <w:iCs/>
          <w:color w:val="000000" w:themeColor="text1"/>
          <w:kern w:val="0"/>
          <w:sz w:val="24"/>
          <w:szCs w:val="24"/>
        </w:rPr>
        <w:t>Behav</w:t>
      </w:r>
      <w:proofErr w:type="spellEnd"/>
      <w:r w:rsidRPr="00625D09">
        <w:rPr>
          <w:rFonts w:ascii="Book Antiqua" w:eastAsia="宋体" w:hAnsi="Book Antiqua" w:cs="宋体"/>
          <w:color w:val="000000" w:themeColor="text1"/>
          <w:kern w:val="0"/>
          <w:sz w:val="24"/>
          <w:szCs w:val="24"/>
        </w:rPr>
        <w:t xml:space="preserve"> 2010; </w:t>
      </w:r>
      <w:r w:rsidRPr="00625D09">
        <w:rPr>
          <w:rFonts w:ascii="Book Antiqua" w:eastAsia="宋体" w:hAnsi="Book Antiqua" w:cs="宋体"/>
          <w:b/>
          <w:bCs/>
          <w:color w:val="000000" w:themeColor="text1"/>
          <w:kern w:val="0"/>
          <w:sz w:val="24"/>
          <w:szCs w:val="24"/>
        </w:rPr>
        <w:t>17</w:t>
      </w:r>
      <w:r w:rsidRPr="00625D09">
        <w:rPr>
          <w:rFonts w:ascii="Book Antiqua" w:eastAsia="宋体" w:hAnsi="Book Antiqua" w:cs="宋体"/>
          <w:color w:val="000000" w:themeColor="text1"/>
          <w:kern w:val="0"/>
          <w:sz w:val="24"/>
          <w:szCs w:val="24"/>
        </w:rPr>
        <w:t>: 39-45 [PMID: 19914140 DOI: 10.1016/j.yebeh.2009.09.010]</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38 </w:t>
      </w:r>
      <w:proofErr w:type="spellStart"/>
      <w:r w:rsidRPr="00625D09">
        <w:rPr>
          <w:rFonts w:ascii="Book Antiqua" w:eastAsia="宋体" w:hAnsi="Book Antiqua" w:cs="宋体"/>
          <w:b/>
          <w:bCs/>
          <w:color w:val="000000" w:themeColor="text1"/>
          <w:kern w:val="0"/>
          <w:sz w:val="24"/>
          <w:szCs w:val="24"/>
        </w:rPr>
        <w:t>Jollant</w:t>
      </w:r>
      <w:proofErr w:type="spellEnd"/>
      <w:r w:rsidRPr="00625D09">
        <w:rPr>
          <w:rFonts w:ascii="Book Antiqua" w:eastAsia="宋体" w:hAnsi="Book Antiqua" w:cs="宋体"/>
          <w:b/>
          <w:bCs/>
          <w:color w:val="000000" w:themeColor="text1"/>
          <w:kern w:val="0"/>
          <w:sz w:val="24"/>
          <w:szCs w:val="24"/>
        </w:rPr>
        <w:t xml:space="preserve"> F</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Bellivier</w:t>
      </w:r>
      <w:proofErr w:type="spellEnd"/>
      <w:r w:rsidRPr="00625D09">
        <w:rPr>
          <w:rFonts w:ascii="Book Antiqua" w:eastAsia="宋体" w:hAnsi="Book Antiqua" w:cs="宋体"/>
          <w:color w:val="000000" w:themeColor="text1"/>
          <w:kern w:val="0"/>
          <w:sz w:val="24"/>
          <w:szCs w:val="24"/>
        </w:rPr>
        <w:t xml:space="preserve"> F, </w:t>
      </w:r>
      <w:proofErr w:type="spellStart"/>
      <w:r w:rsidRPr="00625D09">
        <w:rPr>
          <w:rFonts w:ascii="Book Antiqua" w:eastAsia="宋体" w:hAnsi="Book Antiqua" w:cs="宋体"/>
          <w:color w:val="000000" w:themeColor="text1"/>
          <w:kern w:val="0"/>
          <w:sz w:val="24"/>
          <w:szCs w:val="24"/>
        </w:rPr>
        <w:t>Leboyer</w:t>
      </w:r>
      <w:proofErr w:type="spellEnd"/>
      <w:r w:rsidRPr="00625D09">
        <w:rPr>
          <w:rFonts w:ascii="Book Antiqua" w:eastAsia="宋体" w:hAnsi="Book Antiqua" w:cs="宋体"/>
          <w:color w:val="000000" w:themeColor="text1"/>
          <w:kern w:val="0"/>
          <w:sz w:val="24"/>
          <w:szCs w:val="24"/>
        </w:rPr>
        <w:t xml:space="preserve"> M, </w:t>
      </w:r>
      <w:proofErr w:type="spellStart"/>
      <w:r w:rsidRPr="00625D09">
        <w:rPr>
          <w:rFonts w:ascii="Book Antiqua" w:eastAsia="宋体" w:hAnsi="Book Antiqua" w:cs="宋体"/>
          <w:color w:val="000000" w:themeColor="text1"/>
          <w:kern w:val="0"/>
          <w:sz w:val="24"/>
          <w:szCs w:val="24"/>
        </w:rPr>
        <w:t>Astruc</w:t>
      </w:r>
      <w:proofErr w:type="spellEnd"/>
      <w:r w:rsidRPr="00625D09">
        <w:rPr>
          <w:rFonts w:ascii="Book Antiqua" w:eastAsia="宋体" w:hAnsi="Book Antiqua" w:cs="宋体"/>
          <w:color w:val="000000" w:themeColor="text1"/>
          <w:kern w:val="0"/>
          <w:sz w:val="24"/>
          <w:szCs w:val="24"/>
        </w:rPr>
        <w:t xml:space="preserve"> B, Torres S, </w:t>
      </w:r>
      <w:proofErr w:type="spellStart"/>
      <w:r w:rsidRPr="00625D09">
        <w:rPr>
          <w:rFonts w:ascii="Book Antiqua" w:eastAsia="宋体" w:hAnsi="Book Antiqua" w:cs="宋体"/>
          <w:color w:val="000000" w:themeColor="text1"/>
          <w:kern w:val="0"/>
          <w:sz w:val="24"/>
          <w:szCs w:val="24"/>
        </w:rPr>
        <w:t>Verdier</w:t>
      </w:r>
      <w:proofErr w:type="spellEnd"/>
      <w:r w:rsidRPr="00625D09">
        <w:rPr>
          <w:rFonts w:ascii="Book Antiqua" w:eastAsia="宋体" w:hAnsi="Book Antiqua" w:cs="宋体"/>
          <w:color w:val="000000" w:themeColor="text1"/>
          <w:kern w:val="0"/>
          <w:sz w:val="24"/>
          <w:szCs w:val="24"/>
        </w:rPr>
        <w:t xml:space="preserve"> R, </w:t>
      </w:r>
      <w:proofErr w:type="spellStart"/>
      <w:r w:rsidRPr="00625D09">
        <w:rPr>
          <w:rFonts w:ascii="Book Antiqua" w:eastAsia="宋体" w:hAnsi="Book Antiqua" w:cs="宋体"/>
          <w:color w:val="000000" w:themeColor="text1"/>
          <w:kern w:val="0"/>
          <w:sz w:val="24"/>
          <w:szCs w:val="24"/>
        </w:rPr>
        <w:t>Castelnau</w:t>
      </w:r>
      <w:proofErr w:type="spellEnd"/>
      <w:r w:rsidRPr="00625D09">
        <w:rPr>
          <w:rFonts w:ascii="Book Antiqua" w:eastAsia="宋体" w:hAnsi="Book Antiqua" w:cs="宋体"/>
          <w:color w:val="000000" w:themeColor="text1"/>
          <w:kern w:val="0"/>
          <w:sz w:val="24"/>
          <w:szCs w:val="24"/>
        </w:rPr>
        <w:t xml:space="preserve"> D, </w:t>
      </w:r>
      <w:proofErr w:type="spellStart"/>
      <w:r w:rsidRPr="00625D09">
        <w:rPr>
          <w:rFonts w:ascii="Book Antiqua" w:eastAsia="宋体" w:hAnsi="Book Antiqua" w:cs="宋体"/>
          <w:color w:val="000000" w:themeColor="text1"/>
          <w:kern w:val="0"/>
          <w:sz w:val="24"/>
          <w:szCs w:val="24"/>
        </w:rPr>
        <w:t>Malafosse</w:t>
      </w:r>
      <w:proofErr w:type="spellEnd"/>
      <w:r w:rsidRPr="00625D09">
        <w:rPr>
          <w:rFonts w:ascii="Book Antiqua" w:eastAsia="宋体" w:hAnsi="Book Antiqua" w:cs="宋体"/>
          <w:color w:val="000000" w:themeColor="text1"/>
          <w:kern w:val="0"/>
          <w:sz w:val="24"/>
          <w:szCs w:val="24"/>
        </w:rPr>
        <w:t xml:space="preserve"> A, </w:t>
      </w:r>
      <w:proofErr w:type="spellStart"/>
      <w:r w:rsidRPr="00625D09">
        <w:rPr>
          <w:rFonts w:ascii="Book Antiqua" w:eastAsia="宋体" w:hAnsi="Book Antiqua" w:cs="宋体"/>
          <w:color w:val="000000" w:themeColor="text1"/>
          <w:kern w:val="0"/>
          <w:sz w:val="24"/>
          <w:szCs w:val="24"/>
        </w:rPr>
        <w:t>Courtet</w:t>
      </w:r>
      <w:proofErr w:type="spellEnd"/>
      <w:r w:rsidRPr="00625D09">
        <w:rPr>
          <w:rFonts w:ascii="Book Antiqua" w:eastAsia="宋体" w:hAnsi="Book Antiqua" w:cs="宋体"/>
          <w:color w:val="000000" w:themeColor="text1"/>
          <w:kern w:val="0"/>
          <w:sz w:val="24"/>
          <w:szCs w:val="24"/>
        </w:rPr>
        <w:t xml:space="preserve"> P. Impaired decision making in suicide attempters. </w:t>
      </w:r>
      <w:r w:rsidRPr="00625D09">
        <w:rPr>
          <w:rFonts w:ascii="Book Antiqua" w:eastAsia="宋体" w:hAnsi="Book Antiqua" w:cs="宋体"/>
          <w:i/>
          <w:iCs/>
          <w:color w:val="000000" w:themeColor="text1"/>
          <w:kern w:val="0"/>
          <w:sz w:val="24"/>
          <w:szCs w:val="24"/>
        </w:rPr>
        <w:t>Am J Psychiatry</w:t>
      </w:r>
      <w:r w:rsidRPr="00625D09">
        <w:rPr>
          <w:rFonts w:ascii="Book Antiqua" w:eastAsia="宋体" w:hAnsi="Book Antiqua" w:cs="宋体"/>
          <w:color w:val="000000" w:themeColor="text1"/>
          <w:kern w:val="0"/>
          <w:sz w:val="24"/>
          <w:szCs w:val="24"/>
        </w:rPr>
        <w:t xml:space="preserve"> 2005; </w:t>
      </w:r>
      <w:r w:rsidRPr="00625D09">
        <w:rPr>
          <w:rFonts w:ascii="Book Antiqua" w:eastAsia="宋体" w:hAnsi="Book Antiqua" w:cs="宋体"/>
          <w:b/>
          <w:bCs/>
          <w:color w:val="000000" w:themeColor="text1"/>
          <w:kern w:val="0"/>
          <w:sz w:val="24"/>
          <w:szCs w:val="24"/>
        </w:rPr>
        <w:t>162</w:t>
      </w:r>
      <w:r w:rsidRPr="00625D09">
        <w:rPr>
          <w:rFonts w:ascii="Book Antiqua" w:eastAsia="宋体" w:hAnsi="Book Antiqua" w:cs="宋体"/>
          <w:color w:val="000000" w:themeColor="text1"/>
          <w:kern w:val="0"/>
          <w:sz w:val="24"/>
          <w:szCs w:val="24"/>
        </w:rPr>
        <w:t>: 304-310 [PMID: 15677595 DOI: 10.1176/appi.ajp.162.2.304]</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39 </w:t>
      </w:r>
      <w:r w:rsidRPr="00625D09">
        <w:rPr>
          <w:rFonts w:ascii="Book Antiqua" w:eastAsia="宋体" w:hAnsi="Book Antiqua" w:cs="宋体"/>
          <w:b/>
          <w:bCs/>
          <w:color w:val="000000" w:themeColor="text1"/>
          <w:kern w:val="0"/>
          <w:sz w:val="24"/>
          <w:szCs w:val="24"/>
        </w:rPr>
        <w:t>Bridge JA</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McBee-Strayer</w:t>
      </w:r>
      <w:proofErr w:type="spellEnd"/>
      <w:r w:rsidRPr="00625D09">
        <w:rPr>
          <w:rFonts w:ascii="Book Antiqua" w:eastAsia="宋体" w:hAnsi="Book Antiqua" w:cs="宋体"/>
          <w:color w:val="000000" w:themeColor="text1"/>
          <w:kern w:val="0"/>
          <w:sz w:val="24"/>
          <w:szCs w:val="24"/>
        </w:rPr>
        <w:t xml:space="preserve"> SM, Cannon EA, </w:t>
      </w:r>
      <w:proofErr w:type="spellStart"/>
      <w:r w:rsidRPr="00625D09">
        <w:rPr>
          <w:rFonts w:ascii="Book Antiqua" w:eastAsia="宋体" w:hAnsi="Book Antiqua" w:cs="宋体"/>
          <w:color w:val="000000" w:themeColor="text1"/>
          <w:kern w:val="0"/>
          <w:sz w:val="24"/>
          <w:szCs w:val="24"/>
        </w:rPr>
        <w:t>Sheftall</w:t>
      </w:r>
      <w:proofErr w:type="spellEnd"/>
      <w:r w:rsidRPr="00625D09">
        <w:rPr>
          <w:rFonts w:ascii="Book Antiqua" w:eastAsia="宋体" w:hAnsi="Book Antiqua" w:cs="宋体"/>
          <w:color w:val="000000" w:themeColor="text1"/>
          <w:kern w:val="0"/>
          <w:sz w:val="24"/>
          <w:szCs w:val="24"/>
        </w:rPr>
        <w:t xml:space="preserve"> AH, Reynolds B, Campo JV, </w:t>
      </w:r>
      <w:proofErr w:type="spellStart"/>
      <w:r w:rsidRPr="00625D09">
        <w:rPr>
          <w:rFonts w:ascii="Book Antiqua" w:eastAsia="宋体" w:hAnsi="Book Antiqua" w:cs="宋体"/>
          <w:color w:val="000000" w:themeColor="text1"/>
          <w:kern w:val="0"/>
          <w:sz w:val="24"/>
          <w:szCs w:val="24"/>
        </w:rPr>
        <w:t>Pajer</w:t>
      </w:r>
      <w:proofErr w:type="spellEnd"/>
      <w:r w:rsidRPr="00625D09">
        <w:rPr>
          <w:rFonts w:ascii="Book Antiqua" w:eastAsia="宋体" w:hAnsi="Book Antiqua" w:cs="宋体"/>
          <w:color w:val="000000" w:themeColor="text1"/>
          <w:kern w:val="0"/>
          <w:sz w:val="24"/>
          <w:szCs w:val="24"/>
        </w:rPr>
        <w:t xml:space="preserve"> KA, </w:t>
      </w:r>
      <w:proofErr w:type="spellStart"/>
      <w:r w:rsidRPr="00625D09">
        <w:rPr>
          <w:rFonts w:ascii="Book Antiqua" w:eastAsia="宋体" w:hAnsi="Book Antiqua" w:cs="宋体"/>
          <w:color w:val="000000" w:themeColor="text1"/>
          <w:kern w:val="0"/>
          <w:sz w:val="24"/>
          <w:szCs w:val="24"/>
        </w:rPr>
        <w:t>Barbe</w:t>
      </w:r>
      <w:proofErr w:type="spellEnd"/>
      <w:r w:rsidRPr="00625D09">
        <w:rPr>
          <w:rFonts w:ascii="Book Antiqua" w:eastAsia="宋体" w:hAnsi="Book Antiqua" w:cs="宋体"/>
          <w:color w:val="000000" w:themeColor="text1"/>
          <w:kern w:val="0"/>
          <w:sz w:val="24"/>
          <w:szCs w:val="24"/>
        </w:rPr>
        <w:t xml:space="preserve"> RP, Brent DA. </w:t>
      </w:r>
      <w:proofErr w:type="gramStart"/>
      <w:r w:rsidRPr="00625D09">
        <w:rPr>
          <w:rFonts w:ascii="Book Antiqua" w:eastAsia="宋体" w:hAnsi="Book Antiqua" w:cs="宋体"/>
          <w:color w:val="000000" w:themeColor="text1"/>
          <w:kern w:val="0"/>
          <w:sz w:val="24"/>
          <w:szCs w:val="24"/>
        </w:rPr>
        <w:t>Impaired decision making in adolescent suicide attempters.</w:t>
      </w:r>
      <w:proofErr w:type="gramEnd"/>
      <w:r w:rsidRPr="00625D09">
        <w:rPr>
          <w:rFonts w:ascii="Book Antiqua" w:eastAsia="宋体" w:hAnsi="Book Antiqua" w:cs="宋体"/>
          <w:color w:val="000000" w:themeColor="text1"/>
          <w:kern w:val="0"/>
          <w:sz w:val="24"/>
          <w:szCs w:val="24"/>
        </w:rPr>
        <w:t xml:space="preserve"> </w:t>
      </w:r>
      <w:r w:rsidRPr="00625D09">
        <w:rPr>
          <w:rFonts w:ascii="Book Antiqua" w:eastAsia="宋体" w:hAnsi="Book Antiqua" w:cs="宋体"/>
          <w:i/>
          <w:iCs/>
          <w:color w:val="000000" w:themeColor="text1"/>
          <w:kern w:val="0"/>
          <w:sz w:val="24"/>
          <w:szCs w:val="24"/>
        </w:rPr>
        <w:t xml:space="preserve">J Am </w:t>
      </w:r>
      <w:proofErr w:type="spellStart"/>
      <w:r w:rsidRPr="00625D09">
        <w:rPr>
          <w:rFonts w:ascii="Book Antiqua" w:eastAsia="宋体" w:hAnsi="Book Antiqua" w:cs="宋体"/>
          <w:i/>
          <w:iCs/>
          <w:color w:val="000000" w:themeColor="text1"/>
          <w:kern w:val="0"/>
          <w:sz w:val="24"/>
          <w:szCs w:val="24"/>
        </w:rPr>
        <w:t>Acad</w:t>
      </w:r>
      <w:proofErr w:type="spellEnd"/>
      <w:r w:rsidRPr="00625D09">
        <w:rPr>
          <w:rFonts w:ascii="Book Antiqua" w:eastAsia="宋体" w:hAnsi="Book Antiqua" w:cs="宋体"/>
          <w:i/>
          <w:iCs/>
          <w:color w:val="000000" w:themeColor="text1"/>
          <w:kern w:val="0"/>
          <w:sz w:val="24"/>
          <w:szCs w:val="24"/>
        </w:rPr>
        <w:t xml:space="preserve"> Child </w:t>
      </w:r>
      <w:proofErr w:type="spellStart"/>
      <w:r w:rsidRPr="00625D09">
        <w:rPr>
          <w:rFonts w:ascii="Book Antiqua" w:eastAsia="宋体" w:hAnsi="Book Antiqua" w:cs="宋体"/>
          <w:i/>
          <w:iCs/>
          <w:color w:val="000000" w:themeColor="text1"/>
          <w:kern w:val="0"/>
          <w:sz w:val="24"/>
          <w:szCs w:val="24"/>
        </w:rPr>
        <w:t>Adolesc</w:t>
      </w:r>
      <w:proofErr w:type="spellEnd"/>
      <w:r w:rsidRPr="00625D09">
        <w:rPr>
          <w:rFonts w:ascii="Book Antiqua" w:eastAsia="宋体" w:hAnsi="Book Antiqua" w:cs="宋体"/>
          <w:i/>
          <w:iCs/>
          <w:color w:val="000000" w:themeColor="text1"/>
          <w:kern w:val="0"/>
          <w:sz w:val="24"/>
          <w:szCs w:val="24"/>
        </w:rPr>
        <w:t xml:space="preserve"> Psychiatry</w:t>
      </w:r>
      <w:r w:rsidRPr="00625D09">
        <w:rPr>
          <w:rFonts w:ascii="Book Antiqua" w:eastAsia="宋体" w:hAnsi="Book Antiqua" w:cs="宋体"/>
          <w:color w:val="000000" w:themeColor="text1"/>
          <w:kern w:val="0"/>
          <w:sz w:val="24"/>
          <w:szCs w:val="24"/>
        </w:rPr>
        <w:t xml:space="preserve"> 2012; </w:t>
      </w:r>
      <w:r w:rsidRPr="00625D09">
        <w:rPr>
          <w:rFonts w:ascii="Book Antiqua" w:eastAsia="宋体" w:hAnsi="Book Antiqua" w:cs="宋体"/>
          <w:b/>
          <w:bCs/>
          <w:color w:val="000000" w:themeColor="text1"/>
          <w:kern w:val="0"/>
          <w:sz w:val="24"/>
          <w:szCs w:val="24"/>
        </w:rPr>
        <w:t>51</w:t>
      </w:r>
      <w:r w:rsidRPr="00625D09">
        <w:rPr>
          <w:rFonts w:ascii="Book Antiqua" w:eastAsia="宋体" w:hAnsi="Book Antiqua" w:cs="宋体"/>
          <w:color w:val="000000" w:themeColor="text1"/>
          <w:kern w:val="0"/>
          <w:sz w:val="24"/>
          <w:szCs w:val="24"/>
        </w:rPr>
        <w:t>: 394-403 [PMID: 22449645 DOI: 10.1016/j.jaac.2012.01.002]</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40 </w:t>
      </w:r>
      <w:proofErr w:type="spellStart"/>
      <w:r w:rsidRPr="00625D09">
        <w:rPr>
          <w:rFonts w:ascii="Book Antiqua" w:eastAsia="宋体" w:hAnsi="Book Antiqua" w:cs="宋体"/>
          <w:b/>
          <w:bCs/>
          <w:color w:val="000000" w:themeColor="text1"/>
          <w:kern w:val="0"/>
          <w:sz w:val="24"/>
          <w:szCs w:val="24"/>
        </w:rPr>
        <w:t>Westheide</w:t>
      </w:r>
      <w:proofErr w:type="spellEnd"/>
      <w:r w:rsidRPr="00625D09">
        <w:rPr>
          <w:rFonts w:ascii="Book Antiqua" w:eastAsia="宋体" w:hAnsi="Book Antiqua" w:cs="宋体"/>
          <w:b/>
          <w:bCs/>
          <w:color w:val="000000" w:themeColor="text1"/>
          <w:kern w:val="0"/>
          <w:sz w:val="24"/>
          <w:szCs w:val="24"/>
        </w:rPr>
        <w:t xml:space="preserve"> J</w:t>
      </w:r>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color w:val="000000" w:themeColor="text1"/>
          <w:kern w:val="0"/>
          <w:sz w:val="24"/>
          <w:szCs w:val="24"/>
        </w:rPr>
        <w:t>Quednow</w:t>
      </w:r>
      <w:proofErr w:type="spellEnd"/>
      <w:r w:rsidRPr="00625D09">
        <w:rPr>
          <w:rFonts w:ascii="Book Antiqua" w:eastAsia="宋体" w:hAnsi="Book Antiqua" w:cs="宋体"/>
          <w:color w:val="000000" w:themeColor="text1"/>
          <w:kern w:val="0"/>
          <w:sz w:val="24"/>
          <w:szCs w:val="24"/>
        </w:rPr>
        <w:t xml:space="preserve"> BB, Kuhn KU, Hoppe C, Cooper-</w:t>
      </w:r>
      <w:proofErr w:type="spellStart"/>
      <w:r w:rsidRPr="00625D09">
        <w:rPr>
          <w:rFonts w:ascii="Book Antiqua" w:eastAsia="宋体" w:hAnsi="Book Antiqua" w:cs="宋体"/>
          <w:color w:val="000000" w:themeColor="text1"/>
          <w:kern w:val="0"/>
          <w:sz w:val="24"/>
          <w:szCs w:val="24"/>
        </w:rPr>
        <w:t>Mahkorn</w:t>
      </w:r>
      <w:proofErr w:type="spellEnd"/>
      <w:r w:rsidRPr="00625D09">
        <w:rPr>
          <w:rFonts w:ascii="Book Antiqua" w:eastAsia="宋体" w:hAnsi="Book Antiqua" w:cs="宋体"/>
          <w:color w:val="000000" w:themeColor="text1"/>
          <w:kern w:val="0"/>
          <w:sz w:val="24"/>
          <w:szCs w:val="24"/>
        </w:rPr>
        <w:t xml:space="preserve"> D, </w:t>
      </w:r>
      <w:proofErr w:type="spellStart"/>
      <w:r w:rsidRPr="00625D09">
        <w:rPr>
          <w:rFonts w:ascii="Book Antiqua" w:eastAsia="宋体" w:hAnsi="Book Antiqua" w:cs="宋体"/>
          <w:color w:val="000000" w:themeColor="text1"/>
          <w:kern w:val="0"/>
          <w:sz w:val="24"/>
          <w:szCs w:val="24"/>
        </w:rPr>
        <w:t>Hawellek</w:t>
      </w:r>
      <w:proofErr w:type="spellEnd"/>
      <w:r w:rsidRPr="00625D09">
        <w:rPr>
          <w:rFonts w:ascii="Book Antiqua" w:eastAsia="宋体" w:hAnsi="Book Antiqua" w:cs="宋体"/>
          <w:color w:val="000000" w:themeColor="text1"/>
          <w:kern w:val="0"/>
          <w:sz w:val="24"/>
          <w:szCs w:val="24"/>
        </w:rPr>
        <w:t xml:space="preserve"> B, </w:t>
      </w:r>
      <w:proofErr w:type="spellStart"/>
      <w:r w:rsidRPr="00625D09">
        <w:rPr>
          <w:rFonts w:ascii="Book Antiqua" w:eastAsia="宋体" w:hAnsi="Book Antiqua" w:cs="宋体"/>
          <w:color w:val="000000" w:themeColor="text1"/>
          <w:kern w:val="0"/>
          <w:sz w:val="24"/>
          <w:szCs w:val="24"/>
        </w:rPr>
        <w:t>Eichler</w:t>
      </w:r>
      <w:proofErr w:type="spellEnd"/>
      <w:r w:rsidRPr="00625D09">
        <w:rPr>
          <w:rFonts w:ascii="Book Antiqua" w:eastAsia="宋体" w:hAnsi="Book Antiqua" w:cs="宋体"/>
          <w:color w:val="000000" w:themeColor="text1"/>
          <w:kern w:val="0"/>
          <w:sz w:val="24"/>
          <w:szCs w:val="24"/>
        </w:rPr>
        <w:t xml:space="preserve"> P, Maier W, Wagner M. Executive performance of depressed suicide attempters: the role of suicidal ideation. </w:t>
      </w:r>
      <w:proofErr w:type="spellStart"/>
      <w:r w:rsidRPr="00625D09">
        <w:rPr>
          <w:rFonts w:ascii="Book Antiqua" w:eastAsia="宋体" w:hAnsi="Book Antiqua" w:cs="宋体"/>
          <w:i/>
          <w:iCs/>
          <w:color w:val="000000" w:themeColor="text1"/>
          <w:kern w:val="0"/>
          <w:sz w:val="24"/>
          <w:szCs w:val="24"/>
        </w:rPr>
        <w:t>Eur</w:t>
      </w:r>
      <w:proofErr w:type="spellEnd"/>
      <w:r w:rsidRPr="00625D09">
        <w:rPr>
          <w:rFonts w:ascii="Book Antiqua" w:eastAsia="宋体" w:hAnsi="Book Antiqua" w:cs="宋体"/>
          <w:i/>
          <w:iCs/>
          <w:color w:val="000000" w:themeColor="text1"/>
          <w:kern w:val="0"/>
          <w:sz w:val="24"/>
          <w:szCs w:val="24"/>
        </w:rPr>
        <w:t xml:space="preserve"> Arch Psychiatry </w:t>
      </w:r>
      <w:proofErr w:type="spellStart"/>
      <w:r w:rsidRPr="00625D09">
        <w:rPr>
          <w:rFonts w:ascii="Book Antiqua" w:eastAsia="宋体" w:hAnsi="Book Antiqua" w:cs="宋体"/>
          <w:i/>
          <w:iCs/>
          <w:color w:val="000000" w:themeColor="text1"/>
          <w:kern w:val="0"/>
          <w:sz w:val="24"/>
          <w:szCs w:val="24"/>
        </w:rPr>
        <w:t>Clin</w:t>
      </w:r>
      <w:proofErr w:type="spellEnd"/>
      <w:r w:rsidRPr="00625D09">
        <w:rPr>
          <w:rFonts w:ascii="Book Antiqua" w:eastAsia="宋体" w:hAnsi="Book Antiqua" w:cs="宋体"/>
          <w:i/>
          <w:iCs/>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Neurosci</w:t>
      </w:r>
      <w:proofErr w:type="spellEnd"/>
      <w:r w:rsidRPr="00625D09">
        <w:rPr>
          <w:rFonts w:ascii="Book Antiqua" w:eastAsia="宋体" w:hAnsi="Book Antiqua" w:cs="宋体"/>
          <w:color w:val="000000" w:themeColor="text1"/>
          <w:kern w:val="0"/>
          <w:sz w:val="24"/>
          <w:szCs w:val="24"/>
        </w:rPr>
        <w:t xml:space="preserve"> 2008; </w:t>
      </w:r>
      <w:r w:rsidRPr="00625D09">
        <w:rPr>
          <w:rFonts w:ascii="Book Antiqua" w:eastAsia="宋体" w:hAnsi="Book Antiqua" w:cs="宋体"/>
          <w:b/>
          <w:bCs/>
          <w:color w:val="000000" w:themeColor="text1"/>
          <w:kern w:val="0"/>
          <w:sz w:val="24"/>
          <w:szCs w:val="24"/>
        </w:rPr>
        <w:t>258</w:t>
      </w:r>
      <w:r w:rsidRPr="00625D09">
        <w:rPr>
          <w:rFonts w:ascii="Book Antiqua" w:eastAsia="宋体" w:hAnsi="Book Antiqua" w:cs="宋体"/>
          <w:color w:val="000000" w:themeColor="text1"/>
          <w:kern w:val="0"/>
          <w:sz w:val="24"/>
          <w:szCs w:val="24"/>
        </w:rPr>
        <w:t>: 414-421 [PMID: 18330667 DOI: 10.1007/s00406-008-0811-1]</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41 </w:t>
      </w:r>
      <w:proofErr w:type="spellStart"/>
      <w:r w:rsidRPr="00625D09">
        <w:rPr>
          <w:rFonts w:ascii="Book Antiqua" w:eastAsia="宋体" w:hAnsi="Book Antiqua" w:cs="宋体"/>
          <w:b/>
          <w:bCs/>
          <w:color w:val="000000" w:themeColor="text1"/>
          <w:kern w:val="0"/>
          <w:sz w:val="24"/>
          <w:szCs w:val="24"/>
        </w:rPr>
        <w:t>Apkarian</w:t>
      </w:r>
      <w:proofErr w:type="spellEnd"/>
      <w:r w:rsidRPr="00625D09">
        <w:rPr>
          <w:rFonts w:ascii="Book Antiqua" w:eastAsia="宋体" w:hAnsi="Book Antiqua" w:cs="宋体"/>
          <w:b/>
          <w:bCs/>
          <w:color w:val="000000" w:themeColor="text1"/>
          <w:kern w:val="0"/>
          <w:sz w:val="24"/>
          <w:szCs w:val="24"/>
        </w:rPr>
        <w:t xml:space="preserve"> AV</w:t>
      </w:r>
      <w:r w:rsidRPr="00625D09">
        <w:rPr>
          <w:rFonts w:ascii="Book Antiqua" w:eastAsia="宋体" w:hAnsi="Book Antiqua" w:cs="宋体"/>
          <w:color w:val="000000" w:themeColor="text1"/>
          <w:kern w:val="0"/>
          <w:sz w:val="24"/>
          <w:szCs w:val="24"/>
        </w:rPr>
        <w:t xml:space="preserve">, Sosa Y, Krauss BR, Thomas PS, Fredrickson BE, Levy RE, Harden RN, </w:t>
      </w:r>
      <w:proofErr w:type="spellStart"/>
      <w:r w:rsidRPr="00625D09">
        <w:rPr>
          <w:rFonts w:ascii="Book Antiqua" w:eastAsia="宋体" w:hAnsi="Book Antiqua" w:cs="宋体"/>
          <w:color w:val="000000" w:themeColor="text1"/>
          <w:kern w:val="0"/>
          <w:sz w:val="24"/>
          <w:szCs w:val="24"/>
        </w:rPr>
        <w:t>Chialvo</w:t>
      </w:r>
      <w:proofErr w:type="spellEnd"/>
      <w:r w:rsidRPr="00625D09">
        <w:rPr>
          <w:rFonts w:ascii="Book Antiqua" w:eastAsia="宋体" w:hAnsi="Book Antiqua" w:cs="宋体"/>
          <w:color w:val="000000" w:themeColor="text1"/>
          <w:kern w:val="0"/>
          <w:sz w:val="24"/>
          <w:szCs w:val="24"/>
        </w:rPr>
        <w:t xml:space="preserve"> DR. Chronic pain patients are impaired on an emotional decision-making task. </w:t>
      </w:r>
      <w:r w:rsidRPr="00625D09">
        <w:rPr>
          <w:rFonts w:ascii="Book Antiqua" w:eastAsia="宋体" w:hAnsi="Book Antiqua" w:cs="宋体"/>
          <w:i/>
          <w:iCs/>
          <w:color w:val="000000" w:themeColor="text1"/>
          <w:kern w:val="0"/>
          <w:sz w:val="24"/>
          <w:szCs w:val="24"/>
        </w:rPr>
        <w:t>Pain</w:t>
      </w:r>
      <w:r w:rsidRPr="00625D09">
        <w:rPr>
          <w:rFonts w:ascii="Book Antiqua" w:eastAsia="宋体" w:hAnsi="Book Antiqua" w:cs="宋体"/>
          <w:color w:val="000000" w:themeColor="text1"/>
          <w:kern w:val="0"/>
          <w:sz w:val="24"/>
          <w:szCs w:val="24"/>
        </w:rPr>
        <w:t xml:space="preserve"> 2004; </w:t>
      </w:r>
      <w:r w:rsidRPr="00625D09">
        <w:rPr>
          <w:rFonts w:ascii="Book Antiqua" w:eastAsia="宋体" w:hAnsi="Book Antiqua" w:cs="宋体"/>
          <w:b/>
          <w:bCs/>
          <w:color w:val="000000" w:themeColor="text1"/>
          <w:kern w:val="0"/>
          <w:sz w:val="24"/>
          <w:szCs w:val="24"/>
        </w:rPr>
        <w:t>108</w:t>
      </w:r>
      <w:r w:rsidRPr="00625D09">
        <w:rPr>
          <w:rFonts w:ascii="Book Antiqua" w:eastAsia="宋体" w:hAnsi="Book Antiqua" w:cs="宋体"/>
          <w:color w:val="000000" w:themeColor="text1"/>
          <w:kern w:val="0"/>
          <w:sz w:val="24"/>
          <w:szCs w:val="24"/>
        </w:rPr>
        <w:t>: 129-136 [PMID: 15109516 DOI: 10.1016/j.pain.2003.12.015]</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42 </w:t>
      </w:r>
      <w:proofErr w:type="spellStart"/>
      <w:r w:rsidRPr="00625D09">
        <w:rPr>
          <w:rFonts w:ascii="Book Antiqua" w:eastAsia="宋体" w:hAnsi="Book Antiqua" w:cs="宋体"/>
          <w:b/>
          <w:bCs/>
          <w:color w:val="000000" w:themeColor="text1"/>
          <w:kern w:val="0"/>
          <w:sz w:val="24"/>
          <w:szCs w:val="24"/>
        </w:rPr>
        <w:t>Baumeister</w:t>
      </w:r>
      <w:proofErr w:type="spellEnd"/>
      <w:r w:rsidRPr="00625D09">
        <w:rPr>
          <w:rFonts w:ascii="Book Antiqua" w:eastAsia="宋体" w:hAnsi="Book Antiqua" w:cs="宋体"/>
          <w:b/>
          <w:bCs/>
          <w:color w:val="000000" w:themeColor="text1"/>
          <w:kern w:val="0"/>
          <w:sz w:val="24"/>
          <w:szCs w:val="24"/>
        </w:rPr>
        <w:t xml:space="preserve"> RF</w:t>
      </w:r>
      <w:r w:rsidRPr="00625D09">
        <w:rPr>
          <w:rFonts w:ascii="Book Antiqua" w:eastAsia="宋体" w:hAnsi="Book Antiqua" w:cs="宋体"/>
          <w:color w:val="000000" w:themeColor="text1"/>
          <w:kern w:val="0"/>
          <w:sz w:val="24"/>
          <w:szCs w:val="24"/>
        </w:rPr>
        <w:t>. Suicide as escape from self.</w:t>
      </w:r>
      <w:proofErr w:type="gramEnd"/>
      <w:r w:rsidRPr="00625D09">
        <w:rPr>
          <w:rFonts w:ascii="Book Antiqua" w:eastAsia="宋体" w:hAnsi="Book Antiqua" w:cs="宋体"/>
          <w:color w:val="000000" w:themeColor="text1"/>
          <w:kern w:val="0"/>
          <w:sz w:val="24"/>
          <w:szCs w:val="24"/>
        </w:rPr>
        <w:t xml:space="preserve"> </w:t>
      </w:r>
      <w:proofErr w:type="spellStart"/>
      <w:r w:rsidRPr="00625D09">
        <w:rPr>
          <w:rFonts w:ascii="Book Antiqua" w:eastAsia="宋体" w:hAnsi="Book Antiqua" w:cs="宋体"/>
          <w:i/>
          <w:iCs/>
          <w:color w:val="000000" w:themeColor="text1"/>
          <w:kern w:val="0"/>
          <w:sz w:val="24"/>
          <w:szCs w:val="24"/>
        </w:rPr>
        <w:t>Psychol</w:t>
      </w:r>
      <w:proofErr w:type="spellEnd"/>
      <w:r w:rsidRPr="00625D09">
        <w:rPr>
          <w:rFonts w:ascii="Book Antiqua" w:eastAsia="宋体" w:hAnsi="Book Antiqua" w:cs="宋体"/>
          <w:i/>
          <w:iCs/>
          <w:color w:val="000000" w:themeColor="text1"/>
          <w:kern w:val="0"/>
          <w:sz w:val="24"/>
          <w:szCs w:val="24"/>
        </w:rPr>
        <w:t xml:space="preserve"> Rev</w:t>
      </w:r>
      <w:r w:rsidRPr="00625D09">
        <w:rPr>
          <w:rFonts w:ascii="Book Antiqua" w:eastAsia="宋体" w:hAnsi="Book Antiqua" w:cs="宋体"/>
          <w:color w:val="000000" w:themeColor="text1"/>
          <w:kern w:val="0"/>
          <w:sz w:val="24"/>
          <w:szCs w:val="24"/>
        </w:rPr>
        <w:t xml:space="preserve"> 1990; </w:t>
      </w:r>
      <w:r w:rsidRPr="00625D09">
        <w:rPr>
          <w:rFonts w:ascii="Book Antiqua" w:eastAsia="宋体" w:hAnsi="Book Antiqua" w:cs="宋体"/>
          <w:b/>
          <w:bCs/>
          <w:color w:val="000000" w:themeColor="text1"/>
          <w:kern w:val="0"/>
          <w:sz w:val="24"/>
          <w:szCs w:val="24"/>
        </w:rPr>
        <w:t>97</w:t>
      </w:r>
      <w:r w:rsidRPr="00625D09">
        <w:rPr>
          <w:rFonts w:ascii="Book Antiqua" w:eastAsia="宋体" w:hAnsi="Book Antiqua" w:cs="宋体"/>
          <w:color w:val="000000" w:themeColor="text1"/>
          <w:kern w:val="0"/>
          <w:sz w:val="24"/>
          <w:szCs w:val="24"/>
        </w:rPr>
        <w:t>: 90-113 [PMID: 2408091 DOI: 10.1037/0033-295X.97.1.90]</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43 </w:t>
      </w:r>
      <w:proofErr w:type="spellStart"/>
      <w:r w:rsidRPr="00625D09">
        <w:rPr>
          <w:rFonts w:ascii="Book Antiqua" w:eastAsia="宋体" w:hAnsi="Book Antiqua" w:cs="宋体"/>
          <w:b/>
          <w:color w:val="000000" w:themeColor="text1"/>
          <w:kern w:val="0"/>
          <w:sz w:val="24"/>
          <w:szCs w:val="24"/>
        </w:rPr>
        <w:t>Shneidman</w:t>
      </w:r>
      <w:proofErr w:type="spellEnd"/>
      <w:r w:rsidRPr="00625D09">
        <w:rPr>
          <w:rFonts w:ascii="Book Antiqua" w:eastAsia="宋体" w:hAnsi="Book Antiqua" w:cs="宋体"/>
          <w:b/>
          <w:color w:val="000000" w:themeColor="text1"/>
          <w:kern w:val="0"/>
          <w:sz w:val="24"/>
          <w:szCs w:val="24"/>
        </w:rPr>
        <w:t xml:space="preserve"> ES.</w:t>
      </w:r>
      <w:proofErr w:type="gramEnd"/>
      <w:r w:rsidRPr="00625D09">
        <w:rPr>
          <w:rFonts w:ascii="Book Antiqua" w:eastAsia="宋体" w:hAnsi="Book Antiqua" w:cs="宋体"/>
          <w:color w:val="000000" w:themeColor="text1"/>
          <w:kern w:val="0"/>
          <w:sz w:val="24"/>
          <w:szCs w:val="24"/>
        </w:rPr>
        <w:t xml:space="preserve"> Suicide as </w:t>
      </w:r>
      <w:proofErr w:type="spellStart"/>
      <w:r w:rsidRPr="00625D09">
        <w:rPr>
          <w:rFonts w:ascii="Book Antiqua" w:eastAsia="宋体" w:hAnsi="Book Antiqua" w:cs="宋体"/>
          <w:color w:val="000000" w:themeColor="text1"/>
          <w:kern w:val="0"/>
          <w:sz w:val="24"/>
          <w:szCs w:val="24"/>
        </w:rPr>
        <w:t>psychache</w:t>
      </w:r>
      <w:proofErr w:type="spellEnd"/>
      <w:r w:rsidRPr="00625D09">
        <w:rPr>
          <w:rFonts w:ascii="Book Antiqua" w:eastAsia="宋体" w:hAnsi="Book Antiqua" w:cs="宋体"/>
          <w:color w:val="000000" w:themeColor="text1"/>
          <w:kern w:val="0"/>
          <w:sz w:val="24"/>
          <w:szCs w:val="24"/>
        </w:rPr>
        <w:t>: A clinical approach to self-destructive behavior. Northvale, NJ: Jason Aronson, 1993</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44 </w:t>
      </w:r>
      <w:r w:rsidRPr="00625D09">
        <w:rPr>
          <w:rFonts w:ascii="Book Antiqua" w:eastAsia="宋体" w:hAnsi="Book Antiqua" w:cs="宋体"/>
          <w:b/>
          <w:color w:val="000000" w:themeColor="text1"/>
          <w:kern w:val="0"/>
          <w:sz w:val="24"/>
          <w:szCs w:val="24"/>
        </w:rPr>
        <w:t xml:space="preserve">Williams JMG, </w:t>
      </w:r>
      <w:r w:rsidRPr="00625D09">
        <w:rPr>
          <w:rFonts w:ascii="Book Antiqua" w:eastAsia="宋体" w:hAnsi="Book Antiqua" w:cs="宋体"/>
          <w:color w:val="000000" w:themeColor="text1"/>
          <w:kern w:val="0"/>
          <w:sz w:val="24"/>
          <w:szCs w:val="24"/>
        </w:rPr>
        <w:t xml:space="preserve">Crane C, </w:t>
      </w:r>
      <w:proofErr w:type="spellStart"/>
      <w:r w:rsidRPr="00625D09">
        <w:rPr>
          <w:rFonts w:ascii="Book Antiqua" w:eastAsia="宋体" w:hAnsi="Book Antiqua" w:cs="宋体"/>
          <w:color w:val="000000" w:themeColor="text1"/>
          <w:kern w:val="0"/>
          <w:sz w:val="24"/>
          <w:szCs w:val="24"/>
        </w:rPr>
        <w:t>Barnhofer</w:t>
      </w:r>
      <w:proofErr w:type="spellEnd"/>
      <w:r w:rsidRPr="00625D09">
        <w:rPr>
          <w:rFonts w:ascii="Book Antiqua" w:eastAsia="宋体" w:hAnsi="Book Antiqua" w:cs="宋体"/>
          <w:color w:val="000000" w:themeColor="text1"/>
          <w:kern w:val="0"/>
          <w:sz w:val="24"/>
          <w:szCs w:val="24"/>
        </w:rPr>
        <w:t xml:space="preserve"> T, Duggan D. Psychology and suicidal </w:t>
      </w:r>
      <w:proofErr w:type="spellStart"/>
      <w:r w:rsidRPr="00625D09">
        <w:rPr>
          <w:rFonts w:ascii="Book Antiqua" w:eastAsia="宋体" w:hAnsi="Book Antiqua" w:cs="宋体"/>
          <w:color w:val="000000" w:themeColor="text1"/>
          <w:kern w:val="0"/>
          <w:sz w:val="24"/>
          <w:szCs w:val="24"/>
        </w:rPr>
        <w:t>behaviour</w:t>
      </w:r>
      <w:proofErr w:type="spellEnd"/>
      <w:r w:rsidRPr="00625D09">
        <w:rPr>
          <w:rFonts w:ascii="Book Antiqua" w:eastAsia="宋体" w:hAnsi="Book Antiqua" w:cs="宋体"/>
          <w:color w:val="000000" w:themeColor="text1"/>
          <w:kern w:val="0"/>
          <w:sz w:val="24"/>
          <w:szCs w:val="24"/>
        </w:rPr>
        <w:t xml:space="preserve">: elaborating the entrapment model. In: </w:t>
      </w:r>
      <w:proofErr w:type="spellStart"/>
      <w:r w:rsidRPr="00625D09">
        <w:rPr>
          <w:rFonts w:ascii="Book Antiqua" w:eastAsia="宋体" w:hAnsi="Book Antiqua" w:cs="宋体"/>
          <w:color w:val="000000" w:themeColor="text1"/>
          <w:kern w:val="0"/>
          <w:sz w:val="24"/>
          <w:szCs w:val="24"/>
        </w:rPr>
        <w:t>Hawton</w:t>
      </w:r>
      <w:proofErr w:type="spellEnd"/>
      <w:r w:rsidRPr="00625D09">
        <w:rPr>
          <w:rFonts w:ascii="Book Antiqua" w:eastAsia="宋体" w:hAnsi="Book Antiqua" w:cs="宋体"/>
          <w:color w:val="000000" w:themeColor="text1"/>
          <w:kern w:val="0"/>
          <w:sz w:val="24"/>
          <w:szCs w:val="24"/>
        </w:rPr>
        <w:t xml:space="preserve"> K, editor. Prevention and Treatment of Suicidal </w:t>
      </w:r>
      <w:proofErr w:type="spellStart"/>
      <w:r w:rsidRPr="00625D09">
        <w:rPr>
          <w:rFonts w:ascii="Book Antiqua" w:eastAsia="宋体" w:hAnsi="Book Antiqua" w:cs="宋体"/>
          <w:color w:val="000000" w:themeColor="text1"/>
          <w:kern w:val="0"/>
          <w:sz w:val="24"/>
          <w:szCs w:val="24"/>
        </w:rPr>
        <w:t>Behaviour</w:t>
      </w:r>
      <w:proofErr w:type="spellEnd"/>
      <w:r w:rsidRPr="00625D09">
        <w:rPr>
          <w:rFonts w:ascii="Book Antiqua" w:eastAsia="宋体" w:hAnsi="Book Antiqua" w:cs="宋体"/>
          <w:color w:val="000000" w:themeColor="text1"/>
          <w:kern w:val="0"/>
          <w:sz w:val="24"/>
          <w:szCs w:val="24"/>
        </w:rPr>
        <w:t xml:space="preserve">: From Science to Practice. </w:t>
      </w:r>
      <w:r w:rsidRPr="00625D09">
        <w:rPr>
          <w:rFonts w:ascii="Book Antiqua" w:eastAsia="宋体" w:hAnsi="Book Antiqua" w:cs="宋体"/>
          <w:color w:val="000000" w:themeColor="text1"/>
          <w:kern w:val="0"/>
          <w:sz w:val="24"/>
          <w:szCs w:val="24"/>
        </w:rPr>
        <w:lastRenderedPageBreak/>
        <w:t>New York: Oxford University Press, 2005: 71-89 [DOI: 10.1093/med/9780198529767.003.0005]</w:t>
      </w:r>
    </w:p>
    <w:p w:rsidR="00036DC0" w:rsidRPr="00625D09" w:rsidRDefault="00036DC0" w:rsidP="00625D09">
      <w:pPr>
        <w:widowControl/>
        <w:spacing w:line="360" w:lineRule="auto"/>
        <w:rPr>
          <w:rFonts w:ascii="Book Antiqua" w:eastAsia="宋体" w:hAnsi="Book Antiqua" w:cs="宋体"/>
          <w:color w:val="000000" w:themeColor="text1"/>
          <w:kern w:val="0"/>
          <w:sz w:val="24"/>
          <w:szCs w:val="24"/>
        </w:rPr>
      </w:pPr>
      <w:proofErr w:type="gramStart"/>
      <w:r w:rsidRPr="00625D09">
        <w:rPr>
          <w:rFonts w:ascii="Book Antiqua" w:eastAsia="宋体" w:hAnsi="Book Antiqua" w:cs="宋体"/>
          <w:color w:val="000000" w:themeColor="text1"/>
          <w:kern w:val="0"/>
          <w:sz w:val="24"/>
          <w:szCs w:val="24"/>
        </w:rPr>
        <w:t xml:space="preserve">45 </w:t>
      </w:r>
      <w:r w:rsidRPr="00625D09">
        <w:rPr>
          <w:rFonts w:ascii="Book Antiqua" w:eastAsia="宋体" w:hAnsi="Book Antiqua" w:cs="宋体"/>
          <w:b/>
          <w:bCs/>
          <w:color w:val="000000" w:themeColor="text1"/>
          <w:kern w:val="0"/>
          <w:sz w:val="24"/>
          <w:szCs w:val="24"/>
        </w:rPr>
        <w:t>O'Connor RC</w:t>
      </w:r>
      <w:r w:rsidRPr="00625D09">
        <w:rPr>
          <w:rFonts w:ascii="Book Antiqua" w:eastAsia="宋体" w:hAnsi="Book Antiqua" w:cs="宋体"/>
          <w:color w:val="000000" w:themeColor="text1"/>
          <w:kern w:val="0"/>
          <w:sz w:val="24"/>
          <w:szCs w:val="24"/>
        </w:rPr>
        <w:t>.</w:t>
      </w:r>
      <w:proofErr w:type="gramEnd"/>
      <w:r w:rsidRPr="00625D09">
        <w:rPr>
          <w:rFonts w:ascii="Book Antiqua" w:eastAsia="宋体" w:hAnsi="Book Antiqua" w:cs="宋体"/>
          <w:color w:val="000000" w:themeColor="text1"/>
          <w:kern w:val="0"/>
          <w:sz w:val="24"/>
          <w:szCs w:val="24"/>
        </w:rPr>
        <w:t xml:space="preserve"> </w:t>
      </w:r>
      <w:proofErr w:type="gramStart"/>
      <w:r w:rsidRPr="00625D09">
        <w:rPr>
          <w:rFonts w:ascii="Book Antiqua" w:eastAsia="宋体" w:hAnsi="Book Antiqua" w:cs="宋体"/>
          <w:color w:val="000000" w:themeColor="text1"/>
          <w:kern w:val="0"/>
          <w:sz w:val="24"/>
          <w:szCs w:val="24"/>
        </w:rPr>
        <w:t>The integrated motivational-volitional model of suicidal behavior.</w:t>
      </w:r>
      <w:proofErr w:type="gramEnd"/>
      <w:r w:rsidRPr="00625D09">
        <w:rPr>
          <w:rFonts w:ascii="Book Antiqua" w:eastAsia="宋体" w:hAnsi="Book Antiqua" w:cs="宋体"/>
          <w:color w:val="000000" w:themeColor="text1"/>
          <w:kern w:val="0"/>
          <w:sz w:val="24"/>
          <w:szCs w:val="24"/>
        </w:rPr>
        <w:t xml:space="preserve"> </w:t>
      </w:r>
      <w:r w:rsidRPr="00625D09">
        <w:rPr>
          <w:rFonts w:ascii="Book Antiqua" w:eastAsia="宋体" w:hAnsi="Book Antiqua" w:cs="宋体"/>
          <w:i/>
          <w:iCs/>
          <w:color w:val="000000" w:themeColor="text1"/>
          <w:kern w:val="0"/>
          <w:sz w:val="24"/>
          <w:szCs w:val="24"/>
        </w:rPr>
        <w:t>Crisis</w:t>
      </w:r>
      <w:r w:rsidRPr="00625D09">
        <w:rPr>
          <w:rFonts w:ascii="Book Antiqua" w:eastAsia="宋体" w:hAnsi="Book Antiqua" w:cs="宋体"/>
          <w:color w:val="000000" w:themeColor="text1"/>
          <w:kern w:val="0"/>
          <w:sz w:val="24"/>
          <w:szCs w:val="24"/>
        </w:rPr>
        <w:t xml:space="preserve"> 2011; </w:t>
      </w:r>
      <w:r w:rsidRPr="00625D09">
        <w:rPr>
          <w:rFonts w:ascii="Book Antiqua" w:eastAsia="宋体" w:hAnsi="Book Antiqua" w:cs="宋体"/>
          <w:b/>
          <w:bCs/>
          <w:color w:val="000000" w:themeColor="text1"/>
          <w:kern w:val="0"/>
          <w:sz w:val="24"/>
          <w:szCs w:val="24"/>
        </w:rPr>
        <w:t>32</w:t>
      </w:r>
      <w:r w:rsidRPr="00625D09">
        <w:rPr>
          <w:rFonts w:ascii="Book Antiqua" w:eastAsia="宋体" w:hAnsi="Book Antiqua" w:cs="宋体"/>
          <w:color w:val="000000" w:themeColor="text1"/>
          <w:kern w:val="0"/>
          <w:sz w:val="24"/>
          <w:szCs w:val="24"/>
        </w:rPr>
        <w:t>: 295-298 [PMID: 21945841]</w:t>
      </w:r>
    </w:p>
    <w:p w:rsidR="00036DC0" w:rsidRDefault="00036DC0" w:rsidP="00625D09">
      <w:pPr>
        <w:widowControl/>
        <w:spacing w:line="360" w:lineRule="auto"/>
        <w:rPr>
          <w:rFonts w:ascii="Book Antiqua" w:eastAsia="宋体" w:hAnsi="Book Antiqua" w:cs="宋体"/>
          <w:color w:val="000000" w:themeColor="text1"/>
          <w:kern w:val="0"/>
          <w:sz w:val="24"/>
          <w:szCs w:val="24"/>
        </w:rPr>
      </w:pPr>
      <w:r w:rsidRPr="00625D09">
        <w:rPr>
          <w:rFonts w:ascii="Book Antiqua" w:eastAsia="宋体" w:hAnsi="Book Antiqua" w:cs="宋体"/>
          <w:color w:val="000000" w:themeColor="text1"/>
          <w:kern w:val="0"/>
          <w:sz w:val="24"/>
          <w:szCs w:val="24"/>
        </w:rPr>
        <w:t xml:space="preserve">46 </w:t>
      </w:r>
      <w:proofErr w:type="spellStart"/>
      <w:r w:rsidRPr="00625D09">
        <w:rPr>
          <w:rFonts w:ascii="Book Antiqua" w:eastAsia="宋体" w:hAnsi="Book Antiqua" w:cs="宋体"/>
          <w:b/>
          <w:bCs/>
          <w:color w:val="000000" w:themeColor="text1"/>
          <w:kern w:val="0"/>
          <w:sz w:val="24"/>
          <w:szCs w:val="24"/>
        </w:rPr>
        <w:t>Dombrovski</w:t>
      </w:r>
      <w:proofErr w:type="spellEnd"/>
      <w:r w:rsidRPr="00625D09">
        <w:rPr>
          <w:rFonts w:ascii="Book Antiqua" w:eastAsia="宋体" w:hAnsi="Book Antiqua" w:cs="宋体"/>
          <w:b/>
          <w:bCs/>
          <w:color w:val="000000" w:themeColor="text1"/>
          <w:kern w:val="0"/>
          <w:sz w:val="24"/>
          <w:szCs w:val="24"/>
        </w:rPr>
        <w:t xml:space="preserve"> AY</w:t>
      </w:r>
      <w:r w:rsidRPr="00625D09">
        <w:rPr>
          <w:rFonts w:ascii="Book Antiqua" w:eastAsia="宋体" w:hAnsi="Book Antiqua" w:cs="宋体"/>
          <w:color w:val="000000" w:themeColor="text1"/>
          <w:kern w:val="0"/>
          <w:sz w:val="24"/>
          <w:szCs w:val="24"/>
        </w:rPr>
        <w:t xml:space="preserve">, Clark L, </w:t>
      </w:r>
      <w:proofErr w:type="spellStart"/>
      <w:r w:rsidRPr="00625D09">
        <w:rPr>
          <w:rFonts w:ascii="Book Antiqua" w:eastAsia="宋体" w:hAnsi="Book Antiqua" w:cs="宋体"/>
          <w:color w:val="000000" w:themeColor="text1"/>
          <w:kern w:val="0"/>
          <w:sz w:val="24"/>
          <w:szCs w:val="24"/>
        </w:rPr>
        <w:t>Siegle</w:t>
      </w:r>
      <w:proofErr w:type="spellEnd"/>
      <w:r w:rsidRPr="00625D09">
        <w:rPr>
          <w:rFonts w:ascii="Book Antiqua" w:eastAsia="宋体" w:hAnsi="Book Antiqua" w:cs="宋体"/>
          <w:color w:val="000000" w:themeColor="text1"/>
          <w:kern w:val="0"/>
          <w:sz w:val="24"/>
          <w:szCs w:val="24"/>
        </w:rPr>
        <w:t xml:space="preserve"> GJ, Butters MA, Ichikawa N, </w:t>
      </w:r>
      <w:proofErr w:type="spellStart"/>
      <w:r w:rsidRPr="00625D09">
        <w:rPr>
          <w:rFonts w:ascii="Book Antiqua" w:eastAsia="宋体" w:hAnsi="Book Antiqua" w:cs="宋体"/>
          <w:color w:val="000000" w:themeColor="text1"/>
          <w:kern w:val="0"/>
          <w:sz w:val="24"/>
          <w:szCs w:val="24"/>
        </w:rPr>
        <w:t>Sahakian</w:t>
      </w:r>
      <w:proofErr w:type="spellEnd"/>
      <w:r w:rsidRPr="00625D09">
        <w:rPr>
          <w:rFonts w:ascii="Book Antiqua" w:eastAsia="宋体" w:hAnsi="Book Antiqua" w:cs="宋体"/>
          <w:color w:val="000000" w:themeColor="text1"/>
          <w:kern w:val="0"/>
          <w:sz w:val="24"/>
          <w:szCs w:val="24"/>
        </w:rPr>
        <w:t xml:space="preserve"> BJ, </w:t>
      </w:r>
      <w:proofErr w:type="spellStart"/>
      <w:r w:rsidRPr="00625D09">
        <w:rPr>
          <w:rFonts w:ascii="Book Antiqua" w:eastAsia="宋体" w:hAnsi="Book Antiqua" w:cs="宋体"/>
          <w:color w:val="000000" w:themeColor="text1"/>
          <w:kern w:val="0"/>
          <w:sz w:val="24"/>
          <w:szCs w:val="24"/>
        </w:rPr>
        <w:t>Szanto</w:t>
      </w:r>
      <w:proofErr w:type="spellEnd"/>
      <w:r w:rsidRPr="00625D09">
        <w:rPr>
          <w:rFonts w:ascii="Book Antiqua" w:eastAsia="宋体" w:hAnsi="Book Antiqua" w:cs="宋体"/>
          <w:color w:val="000000" w:themeColor="text1"/>
          <w:kern w:val="0"/>
          <w:sz w:val="24"/>
          <w:szCs w:val="24"/>
        </w:rPr>
        <w:t xml:space="preserve"> K. Reward/Punishment reversal learning in older suicide attempters. </w:t>
      </w:r>
      <w:r w:rsidRPr="00625D09">
        <w:rPr>
          <w:rFonts w:ascii="Book Antiqua" w:eastAsia="宋体" w:hAnsi="Book Antiqua" w:cs="宋体"/>
          <w:i/>
          <w:iCs/>
          <w:color w:val="000000" w:themeColor="text1"/>
          <w:kern w:val="0"/>
          <w:sz w:val="24"/>
          <w:szCs w:val="24"/>
        </w:rPr>
        <w:t>Am J Psychiatry</w:t>
      </w:r>
      <w:r w:rsidRPr="00625D09">
        <w:rPr>
          <w:rFonts w:ascii="Book Antiqua" w:eastAsia="宋体" w:hAnsi="Book Antiqua" w:cs="宋体"/>
          <w:color w:val="000000" w:themeColor="text1"/>
          <w:kern w:val="0"/>
          <w:sz w:val="24"/>
          <w:szCs w:val="24"/>
        </w:rPr>
        <w:t xml:space="preserve"> 2010; </w:t>
      </w:r>
      <w:r w:rsidRPr="00625D09">
        <w:rPr>
          <w:rFonts w:ascii="Book Antiqua" w:eastAsia="宋体" w:hAnsi="Book Antiqua" w:cs="宋体"/>
          <w:b/>
          <w:bCs/>
          <w:color w:val="000000" w:themeColor="text1"/>
          <w:kern w:val="0"/>
          <w:sz w:val="24"/>
          <w:szCs w:val="24"/>
        </w:rPr>
        <w:t>167</w:t>
      </w:r>
      <w:r w:rsidRPr="00625D09">
        <w:rPr>
          <w:rFonts w:ascii="Book Antiqua" w:eastAsia="宋体" w:hAnsi="Book Antiqua" w:cs="宋体"/>
          <w:color w:val="000000" w:themeColor="text1"/>
          <w:kern w:val="0"/>
          <w:sz w:val="24"/>
          <w:szCs w:val="24"/>
        </w:rPr>
        <w:t>: 699-707 [PMID: 20231320 DOI: 10.1176/appi.ajp.2009.09030407]</w:t>
      </w:r>
    </w:p>
    <w:p w:rsidR="00A11084" w:rsidRPr="00625D09" w:rsidRDefault="00A11084" w:rsidP="00625D09">
      <w:pPr>
        <w:widowControl/>
        <w:spacing w:line="360" w:lineRule="auto"/>
        <w:rPr>
          <w:rFonts w:ascii="Book Antiqua" w:eastAsia="宋体" w:hAnsi="Book Antiqua" w:cs="宋体"/>
          <w:color w:val="000000" w:themeColor="text1"/>
          <w:kern w:val="0"/>
          <w:sz w:val="24"/>
          <w:szCs w:val="24"/>
        </w:rPr>
      </w:pPr>
    </w:p>
    <w:p w:rsidR="00625D09" w:rsidRPr="00625D09" w:rsidRDefault="00625D09" w:rsidP="00625D09">
      <w:pPr>
        <w:adjustRightInd w:val="0"/>
        <w:snapToGrid w:val="0"/>
        <w:spacing w:line="360" w:lineRule="auto"/>
        <w:ind w:right="239"/>
        <w:jc w:val="right"/>
        <w:rPr>
          <w:rFonts w:ascii="Book Antiqua" w:hAnsi="Book Antiqua"/>
          <w:b/>
          <w:bCs/>
          <w:sz w:val="24"/>
          <w:szCs w:val="24"/>
          <w:lang w:val="en-GB"/>
        </w:rPr>
      </w:pPr>
      <w:bookmarkStart w:id="27" w:name="OLE_LINK16"/>
      <w:bookmarkStart w:id="28" w:name="OLE_LINK17"/>
      <w:r w:rsidRPr="00625D09">
        <w:rPr>
          <w:rStyle w:val="Strong"/>
          <w:rFonts w:ascii="Book Antiqua" w:hAnsi="Book Antiqua" w:cs="Arial"/>
          <w:noProof/>
          <w:sz w:val="24"/>
          <w:szCs w:val="24"/>
          <w:lang w:val="en-GB"/>
        </w:rPr>
        <w:t>P-Reviewer:</w:t>
      </w:r>
      <w:r w:rsidRPr="00625D09">
        <w:rPr>
          <w:rFonts w:ascii="Book Antiqua" w:hAnsi="Book Antiqua"/>
          <w:color w:val="000000"/>
          <w:sz w:val="24"/>
          <w:szCs w:val="24"/>
          <w:lang w:val="en-GB"/>
        </w:rPr>
        <w:t xml:space="preserve"> </w:t>
      </w:r>
      <w:proofErr w:type="spellStart"/>
      <w:r w:rsidRPr="00625D09">
        <w:rPr>
          <w:rFonts w:ascii="Book Antiqua" w:hAnsi="Book Antiqua"/>
          <w:color w:val="000000"/>
          <w:sz w:val="24"/>
          <w:szCs w:val="24"/>
          <w:lang w:val="en-GB"/>
        </w:rPr>
        <w:t>Chakrabarti</w:t>
      </w:r>
      <w:proofErr w:type="spellEnd"/>
      <w:r w:rsidRPr="00625D09">
        <w:rPr>
          <w:rFonts w:ascii="Book Antiqua" w:hAnsi="Book Antiqua"/>
          <w:color w:val="000000"/>
          <w:sz w:val="24"/>
          <w:szCs w:val="24"/>
          <w:lang w:val="en-GB"/>
        </w:rPr>
        <w:t xml:space="preserve"> S, Yang</w:t>
      </w:r>
      <w:r>
        <w:rPr>
          <w:rFonts w:ascii="Book Antiqua" w:hAnsi="Book Antiqua"/>
          <w:color w:val="000000"/>
          <w:sz w:val="24"/>
          <w:szCs w:val="24"/>
          <w:lang w:val="en-GB"/>
        </w:rPr>
        <w:t xml:space="preserve"> YK</w:t>
      </w:r>
      <w:r w:rsidRPr="00625D09">
        <w:rPr>
          <w:rFonts w:ascii="Book Antiqua" w:hAnsi="Book Antiqua"/>
          <w:bCs/>
          <w:sz w:val="24"/>
          <w:szCs w:val="24"/>
          <w:lang w:val="en-GB"/>
        </w:rPr>
        <w:t xml:space="preserve"> </w:t>
      </w:r>
      <w:r w:rsidRPr="00625D09">
        <w:rPr>
          <w:rFonts w:ascii="Book Antiqua" w:hAnsi="Book Antiqua"/>
          <w:b/>
          <w:bCs/>
          <w:sz w:val="24"/>
          <w:szCs w:val="24"/>
          <w:lang w:val="en-GB"/>
        </w:rPr>
        <w:t>S-Editor:</w:t>
      </w:r>
      <w:r w:rsidRPr="00625D09">
        <w:rPr>
          <w:rFonts w:ascii="Book Antiqua" w:hAnsi="Book Antiqua"/>
          <w:bCs/>
          <w:sz w:val="24"/>
          <w:szCs w:val="24"/>
          <w:lang w:val="en-GB"/>
        </w:rPr>
        <w:t xml:space="preserve"> Tian YL</w:t>
      </w:r>
    </w:p>
    <w:p w:rsidR="00625D09" w:rsidRPr="00625D09" w:rsidRDefault="00625D09" w:rsidP="00625D09">
      <w:pPr>
        <w:adjustRightInd w:val="0"/>
        <w:snapToGrid w:val="0"/>
        <w:spacing w:line="360" w:lineRule="auto"/>
        <w:ind w:right="239"/>
        <w:jc w:val="right"/>
        <w:rPr>
          <w:rFonts w:ascii="Book Antiqua" w:hAnsi="Book Antiqua"/>
          <w:bCs/>
          <w:sz w:val="24"/>
          <w:szCs w:val="24"/>
        </w:rPr>
      </w:pPr>
      <w:r w:rsidRPr="00625D09">
        <w:rPr>
          <w:rFonts w:ascii="Book Antiqua" w:hAnsi="Book Antiqua"/>
          <w:b/>
          <w:bCs/>
          <w:sz w:val="24"/>
          <w:szCs w:val="24"/>
        </w:rPr>
        <w:t>L-Editor:   E-Editor:</w:t>
      </w:r>
    </w:p>
    <w:bookmarkEnd w:id="27"/>
    <w:bookmarkEnd w:id="28"/>
    <w:p w:rsidR="00036DC0" w:rsidRPr="00625D09" w:rsidRDefault="00036DC0" w:rsidP="00625D09">
      <w:pPr>
        <w:widowControl/>
        <w:spacing w:line="360" w:lineRule="auto"/>
        <w:jc w:val="right"/>
        <w:rPr>
          <w:rFonts w:ascii="Book Antiqua" w:hAnsi="Book Antiqua"/>
          <w:sz w:val="24"/>
          <w:szCs w:val="24"/>
        </w:rPr>
      </w:pPr>
      <w:r w:rsidRPr="00625D09">
        <w:rPr>
          <w:rFonts w:ascii="Book Antiqua" w:hAnsi="Book Antiqua"/>
          <w:sz w:val="24"/>
          <w:szCs w:val="24"/>
        </w:rPr>
        <w:br w:type="page"/>
      </w:r>
    </w:p>
    <w:p w:rsidR="00A5187C" w:rsidRPr="00625D09" w:rsidRDefault="00036DC0" w:rsidP="00625D09">
      <w:pPr>
        <w:spacing w:line="360" w:lineRule="auto"/>
        <w:rPr>
          <w:rFonts w:ascii="Book Antiqua" w:hAnsi="Book Antiqua"/>
          <w:sz w:val="24"/>
          <w:szCs w:val="24"/>
        </w:rPr>
      </w:pPr>
      <w:r w:rsidRPr="00625D09">
        <w:rPr>
          <w:rFonts w:ascii="Book Antiqua" w:hAnsi="Book Antiqua"/>
          <w:noProof/>
          <w:sz w:val="24"/>
          <w:szCs w:val="24"/>
          <w:lang w:eastAsia="en-US"/>
        </w:rPr>
        <w:lastRenderedPageBreak/>
        <w:drawing>
          <wp:inline distT="0" distB="0" distL="0" distR="0" wp14:anchorId="5D09FD5C" wp14:editId="63499387">
            <wp:extent cx="5274310" cy="2171380"/>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171380"/>
                    </a:xfrm>
                    <a:prstGeom prst="rect">
                      <a:avLst/>
                    </a:prstGeom>
                  </pic:spPr>
                </pic:pic>
              </a:graphicData>
            </a:graphic>
          </wp:inline>
        </w:drawing>
      </w:r>
    </w:p>
    <w:p w:rsidR="00036DC0" w:rsidRPr="00625D09" w:rsidRDefault="00036DC0" w:rsidP="00625D09">
      <w:pPr>
        <w:spacing w:line="360" w:lineRule="auto"/>
        <w:rPr>
          <w:rFonts w:ascii="Book Antiqua" w:hAnsi="Book Antiqua"/>
          <w:b/>
          <w:sz w:val="24"/>
          <w:szCs w:val="24"/>
        </w:rPr>
      </w:pPr>
      <w:r w:rsidRPr="00625D09">
        <w:rPr>
          <w:rFonts w:ascii="Book Antiqua" w:hAnsi="Book Antiqua"/>
          <w:b/>
          <w:iCs/>
          <w:sz w:val="24"/>
          <w:szCs w:val="24"/>
        </w:rPr>
        <w:t>Figure 1 Theoretical model of the</w:t>
      </w:r>
      <w:r w:rsidRPr="00625D09">
        <w:rPr>
          <w:rFonts w:ascii="Book Antiqua" w:hAnsi="Book Antiqua"/>
          <w:b/>
          <w:bCs/>
          <w:iCs/>
          <w:sz w:val="24"/>
          <w:szCs w:val="24"/>
        </w:rPr>
        <w:t xml:space="preserve"> </w:t>
      </w:r>
      <w:r w:rsidRPr="00625D09">
        <w:rPr>
          <w:rFonts w:ascii="Book Antiqua" w:hAnsi="Book Antiqua"/>
          <w:b/>
          <w:iCs/>
          <w:sz w:val="24"/>
          <w:szCs w:val="24"/>
        </w:rPr>
        <w:t>suicidal behavior</w:t>
      </w:r>
      <w:r w:rsidRPr="00625D09">
        <w:rPr>
          <w:rFonts w:ascii="Book Antiqua" w:hAnsi="Book Antiqua"/>
          <w:b/>
          <w:bCs/>
          <w:iCs/>
          <w:sz w:val="24"/>
          <w:szCs w:val="24"/>
        </w:rPr>
        <w:t xml:space="preserve"> </w:t>
      </w:r>
      <w:r w:rsidRPr="00625D09">
        <w:rPr>
          <w:rFonts w:ascii="Book Antiqua" w:hAnsi="Book Antiqua"/>
          <w:b/>
          <w:iCs/>
          <w:sz w:val="24"/>
          <w:szCs w:val="24"/>
        </w:rPr>
        <w:t>process.</w:t>
      </w:r>
    </w:p>
    <w:p w:rsidR="00036DC0" w:rsidRPr="00625D09" w:rsidRDefault="00036DC0" w:rsidP="00625D09">
      <w:pPr>
        <w:spacing w:line="360" w:lineRule="auto"/>
        <w:rPr>
          <w:rFonts w:ascii="Book Antiqua" w:hAnsi="Book Antiqua"/>
          <w:sz w:val="24"/>
          <w:szCs w:val="24"/>
        </w:rPr>
      </w:pPr>
    </w:p>
    <w:sectPr w:rsidR="00036DC0" w:rsidRPr="00625D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B1" w:rsidRDefault="00061DB1" w:rsidP="00601E2B">
      <w:r>
        <w:separator/>
      </w:r>
    </w:p>
  </w:endnote>
  <w:endnote w:type="continuationSeparator" w:id="0">
    <w:p w:rsidR="00061DB1" w:rsidRDefault="00061DB1" w:rsidP="0060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B1" w:rsidRDefault="00061DB1" w:rsidP="00601E2B">
      <w:r>
        <w:separator/>
      </w:r>
    </w:p>
  </w:footnote>
  <w:footnote w:type="continuationSeparator" w:id="0">
    <w:p w:rsidR="00061DB1" w:rsidRDefault="00061DB1" w:rsidP="00601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C0"/>
    <w:rsid w:val="00036DC0"/>
    <w:rsid w:val="00061DB1"/>
    <w:rsid w:val="000F0B01"/>
    <w:rsid w:val="00115B33"/>
    <w:rsid w:val="003278A3"/>
    <w:rsid w:val="004219C3"/>
    <w:rsid w:val="00601E2B"/>
    <w:rsid w:val="00625D09"/>
    <w:rsid w:val="006B412A"/>
    <w:rsid w:val="00732F04"/>
    <w:rsid w:val="009856B6"/>
    <w:rsid w:val="00A11084"/>
    <w:rsid w:val="00A47DDA"/>
    <w:rsid w:val="00A5187C"/>
    <w:rsid w:val="00BD3765"/>
    <w:rsid w:val="00C25C64"/>
    <w:rsid w:val="00E4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C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6DC0"/>
    <w:pPr>
      <w:widowControl/>
      <w:spacing w:before="100" w:beforeAutospacing="1" w:after="100" w:afterAutospacing="1"/>
      <w:jc w:val="left"/>
    </w:pPr>
    <w:rPr>
      <w:rFonts w:ascii="Times New Roman" w:eastAsia="宋体" w:hAnsi="Times New Roman" w:cs="Times New Roman"/>
      <w:kern w:val="0"/>
      <w:sz w:val="24"/>
      <w:szCs w:val="24"/>
      <w:lang w:eastAsia="en-US" w:bidi="he-IL"/>
    </w:rPr>
  </w:style>
  <w:style w:type="character" w:customStyle="1" w:styleId="apple-converted-space">
    <w:name w:val="apple-converted-space"/>
    <w:basedOn w:val="DefaultParagraphFont"/>
    <w:rsid w:val="00036DC0"/>
  </w:style>
  <w:style w:type="character" w:styleId="Hyperlink">
    <w:name w:val="Hyperlink"/>
    <w:rsid w:val="00036DC0"/>
    <w:rPr>
      <w:color w:val="0000FF"/>
      <w:u w:val="single"/>
    </w:rPr>
  </w:style>
  <w:style w:type="paragraph" w:styleId="BodyTextIndent">
    <w:name w:val="Body Text Indent"/>
    <w:basedOn w:val="Normal"/>
    <w:link w:val="BodyTextIndentChar"/>
    <w:uiPriority w:val="99"/>
    <w:unhideWhenUsed/>
    <w:rsid w:val="00036DC0"/>
    <w:pPr>
      <w:spacing w:after="120"/>
      <w:ind w:leftChars="200" w:left="420"/>
    </w:pPr>
    <w:rPr>
      <w:rFonts w:ascii="Book Antiqua" w:eastAsia="宋体" w:hAnsi="Book Antiqua" w:cs="Times New Roman"/>
      <w:kern w:val="0"/>
      <w:sz w:val="20"/>
      <w:szCs w:val="20"/>
      <w:lang w:eastAsia="ja-JP"/>
    </w:rPr>
  </w:style>
  <w:style w:type="character" w:customStyle="1" w:styleId="BodyTextIndentChar">
    <w:name w:val="Body Text Indent Char"/>
    <w:basedOn w:val="DefaultParagraphFont"/>
    <w:link w:val="BodyTextIndent"/>
    <w:uiPriority w:val="99"/>
    <w:rsid w:val="00036DC0"/>
    <w:rPr>
      <w:rFonts w:ascii="Book Antiqua" w:eastAsia="宋体" w:hAnsi="Book Antiqua" w:cs="Times New Roman"/>
      <w:kern w:val="0"/>
      <w:sz w:val="20"/>
      <w:szCs w:val="20"/>
      <w:lang w:eastAsia="ja-JP"/>
    </w:rPr>
  </w:style>
  <w:style w:type="paragraph" w:styleId="BalloonText">
    <w:name w:val="Balloon Text"/>
    <w:basedOn w:val="Normal"/>
    <w:link w:val="BalloonTextChar"/>
    <w:uiPriority w:val="99"/>
    <w:semiHidden/>
    <w:unhideWhenUsed/>
    <w:rsid w:val="00036DC0"/>
    <w:rPr>
      <w:sz w:val="18"/>
      <w:szCs w:val="18"/>
    </w:rPr>
  </w:style>
  <w:style w:type="character" w:customStyle="1" w:styleId="BalloonTextChar">
    <w:name w:val="Balloon Text Char"/>
    <w:basedOn w:val="DefaultParagraphFont"/>
    <w:link w:val="BalloonText"/>
    <w:uiPriority w:val="99"/>
    <w:semiHidden/>
    <w:rsid w:val="00036DC0"/>
    <w:rPr>
      <w:sz w:val="18"/>
      <w:szCs w:val="18"/>
    </w:rPr>
  </w:style>
  <w:style w:type="paragraph" w:styleId="Header">
    <w:name w:val="header"/>
    <w:basedOn w:val="Normal"/>
    <w:link w:val="HeaderChar"/>
    <w:uiPriority w:val="99"/>
    <w:unhideWhenUsed/>
    <w:rsid w:val="00601E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01E2B"/>
    <w:rPr>
      <w:sz w:val="18"/>
      <w:szCs w:val="18"/>
    </w:rPr>
  </w:style>
  <w:style w:type="paragraph" w:styleId="Footer">
    <w:name w:val="footer"/>
    <w:basedOn w:val="Normal"/>
    <w:link w:val="FooterChar"/>
    <w:uiPriority w:val="99"/>
    <w:unhideWhenUsed/>
    <w:rsid w:val="00601E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01E2B"/>
    <w:rPr>
      <w:sz w:val="18"/>
      <w:szCs w:val="18"/>
    </w:rPr>
  </w:style>
  <w:style w:type="character" w:styleId="Strong">
    <w:name w:val="Strong"/>
    <w:qFormat/>
    <w:rsid w:val="00625D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C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6DC0"/>
    <w:pPr>
      <w:widowControl/>
      <w:spacing w:before="100" w:beforeAutospacing="1" w:after="100" w:afterAutospacing="1"/>
      <w:jc w:val="left"/>
    </w:pPr>
    <w:rPr>
      <w:rFonts w:ascii="Times New Roman" w:eastAsia="宋体" w:hAnsi="Times New Roman" w:cs="Times New Roman"/>
      <w:kern w:val="0"/>
      <w:sz w:val="24"/>
      <w:szCs w:val="24"/>
      <w:lang w:eastAsia="en-US" w:bidi="he-IL"/>
    </w:rPr>
  </w:style>
  <w:style w:type="character" w:customStyle="1" w:styleId="apple-converted-space">
    <w:name w:val="apple-converted-space"/>
    <w:basedOn w:val="DefaultParagraphFont"/>
    <w:rsid w:val="00036DC0"/>
  </w:style>
  <w:style w:type="character" w:styleId="Hyperlink">
    <w:name w:val="Hyperlink"/>
    <w:rsid w:val="00036DC0"/>
    <w:rPr>
      <w:color w:val="0000FF"/>
      <w:u w:val="single"/>
    </w:rPr>
  </w:style>
  <w:style w:type="paragraph" w:styleId="BodyTextIndent">
    <w:name w:val="Body Text Indent"/>
    <w:basedOn w:val="Normal"/>
    <w:link w:val="BodyTextIndentChar"/>
    <w:uiPriority w:val="99"/>
    <w:unhideWhenUsed/>
    <w:rsid w:val="00036DC0"/>
    <w:pPr>
      <w:spacing w:after="120"/>
      <w:ind w:leftChars="200" w:left="420"/>
    </w:pPr>
    <w:rPr>
      <w:rFonts w:ascii="Book Antiqua" w:eastAsia="宋体" w:hAnsi="Book Antiqua" w:cs="Times New Roman"/>
      <w:kern w:val="0"/>
      <w:sz w:val="20"/>
      <w:szCs w:val="20"/>
      <w:lang w:eastAsia="ja-JP"/>
    </w:rPr>
  </w:style>
  <w:style w:type="character" w:customStyle="1" w:styleId="BodyTextIndentChar">
    <w:name w:val="Body Text Indent Char"/>
    <w:basedOn w:val="DefaultParagraphFont"/>
    <w:link w:val="BodyTextIndent"/>
    <w:uiPriority w:val="99"/>
    <w:rsid w:val="00036DC0"/>
    <w:rPr>
      <w:rFonts w:ascii="Book Antiqua" w:eastAsia="宋体" w:hAnsi="Book Antiqua" w:cs="Times New Roman"/>
      <w:kern w:val="0"/>
      <w:sz w:val="20"/>
      <w:szCs w:val="20"/>
      <w:lang w:eastAsia="ja-JP"/>
    </w:rPr>
  </w:style>
  <w:style w:type="paragraph" w:styleId="BalloonText">
    <w:name w:val="Balloon Text"/>
    <w:basedOn w:val="Normal"/>
    <w:link w:val="BalloonTextChar"/>
    <w:uiPriority w:val="99"/>
    <w:semiHidden/>
    <w:unhideWhenUsed/>
    <w:rsid w:val="00036DC0"/>
    <w:rPr>
      <w:sz w:val="18"/>
      <w:szCs w:val="18"/>
    </w:rPr>
  </w:style>
  <w:style w:type="character" w:customStyle="1" w:styleId="BalloonTextChar">
    <w:name w:val="Balloon Text Char"/>
    <w:basedOn w:val="DefaultParagraphFont"/>
    <w:link w:val="BalloonText"/>
    <w:uiPriority w:val="99"/>
    <w:semiHidden/>
    <w:rsid w:val="00036DC0"/>
    <w:rPr>
      <w:sz w:val="18"/>
      <w:szCs w:val="18"/>
    </w:rPr>
  </w:style>
  <w:style w:type="paragraph" w:styleId="Header">
    <w:name w:val="header"/>
    <w:basedOn w:val="Normal"/>
    <w:link w:val="HeaderChar"/>
    <w:uiPriority w:val="99"/>
    <w:unhideWhenUsed/>
    <w:rsid w:val="00601E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01E2B"/>
    <w:rPr>
      <w:sz w:val="18"/>
      <w:szCs w:val="18"/>
    </w:rPr>
  </w:style>
  <w:style w:type="paragraph" w:styleId="Footer">
    <w:name w:val="footer"/>
    <w:basedOn w:val="Normal"/>
    <w:link w:val="FooterChar"/>
    <w:uiPriority w:val="99"/>
    <w:unhideWhenUsed/>
    <w:rsid w:val="00601E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01E2B"/>
    <w:rPr>
      <w:sz w:val="18"/>
      <w:szCs w:val="18"/>
    </w:rPr>
  </w:style>
  <w:style w:type="character" w:styleId="Strong">
    <w:name w:val="Strong"/>
    <w:qFormat/>
    <w:rsid w:val="00625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Tel:972-52-2340520" TargetMode="External"/><Relationship Id="rId9" Type="http://schemas.openxmlformats.org/officeDocument/2006/relationships/hyperlink" Target="http://www.oas.samhsa.gov/nhsda.htm" TargetMode="External"/><Relationship Id="rId10"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3875</Words>
  <Characters>22088</Characters>
  <Application>Microsoft Macintosh Word</Application>
  <DocSecurity>0</DocSecurity>
  <Lines>184</Lines>
  <Paragraphs>51</Paragraphs>
  <ScaleCrop>false</ScaleCrop>
  <Company>微软中国</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2015-09-01T18:42:00Z</dcterms:created>
  <dcterms:modified xsi:type="dcterms:W3CDTF">2015-09-01T18:42:00Z</dcterms:modified>
</cp:coreProperties>
</file>