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8838EB" w14:textId="77777777" w:rsidR="00A30CA8" w:rsidRPr="00505379" w:rsidRDefault="00A30CA8" w:rsidP="00493B4D">
      <w:pPr>
        <w:spacing w:line="360" w:lineRule="auto"/>
        <w:jc w:val="both"/>
        <w:rPr>
          <w:rFonts w:ascii="Book Antiqua" w:eastAsia="Times New Roman" w:hAnsi="Book Antiqua" w:cs="宋体"/>
          <w:i/>
          <w:color w:val="000000" w:themeColor="text1"/>
        </w:rPr>
      </w:pPr>
      <w:r w:rsidRPr="00505379">
        <w:rPr>
          <w:rFonts w:ascii="Book Antiqua" w:eastAsia="Times New Roman" w:hAnsi="Book Antiqua" w:cs="宋体"/>
          <w:b/>
          <w:color w:val="000000" w:themeColor="text1"/>
        </w:rPr>
        <w:t>Name of journal: World Journal of Gastroenterology</w:t>
      </w:r>
    </w:p>
    <w:p w14:paraId="4EFC6790" w14:textId="153AAB20" w:rsidR="00A30CA8" w:rsidRPr="00505379" w:rsidRDefault="00A30CA8" w:rsidP="00493B4D">
      <w:pPr>
        <w:spacing w:line="360" w:lineRule="auto"/>
        <w:jc w:val="both"/>
        <w:rPr>
          <w:rFonts w:ascii="Book Antiqua" w:eastAsia="宋体" w:hAnsi="Book Antiqua" w:cs="Arial"/>
          <w:b/>
          <w:color w:val="000000" w:themeColor="text1"/>
          <w:lang w:val="en" w:eastAsia="zh-CN"/>
        </w:rPr>
      </w:pPr>
      <w:r w:rsidRPr="00505379">
        <w:rPr>
          <w:rFonts w:ascii="Book Antiqua" w:hAnsi="Book Antiqua" w:cs="Arial"/>
          <w:b/>
          <w:color w:val="000000" w:themeColor="text1"/>
          <w:lang w:val="en"/>
        </w:rPr>
        <w:t xml:space="preserve">ESPS Manuscript NO: </w:t>
      </w:r>
      <w:r w:rsidRPr="00505379">
        <w:rPr>
          <w:rFonts w:ascii="Book Antiqua" w:eastAsia="宋体" w:hAnsi="Book Antiqua" w:cs="Arial"/>
          <w:b/>
          <w:color w:val="000000" w:themeColor="text1"/>
          <w:lang w:val="en" w:eastAsia="zh-CN"/>
        </w:rPr>
        <w:t>17574</w:t>
      </w:r>
    </w:p>
    <w:p w14:paraId="441DD122" w14:textId="77777777" w:rsidR="00A30CA8" w:rsidRPr="00505379" w:rsidRDefault="00A30CA8" w:rsidP="00493B4D">
      <w:pPr>
        <w:autoSpaceDE w:val="0"/>
        <w:autoSpaceDN w:val="0"/>
        <w:adjustRightInd w:val="0"/>
        <w:snapToGrid w:val="0"/>
        <w:spacing w:line="360" w:lineRule="auto"/>
        <w:jc w:val="both"/>
        <w:rPr>
          <w:rFonts w:ascii="Book Antiqua" w:hAnsi="Book Antiqua"/>
          <w:b/>
          <w:color w:val="000000" w:themeColor="text1"/>
        </w:rPr>
      </w:pPr>
      <w:bookmarkStart w:id="0" w:name="OLE_LINK3"/>
      <w:bookmarkStart w:id="1" w:name="OLE_LINK4"/>
      <w:r w:rsidRPr="00505379">
        <w:rPr>
          <w:rFonts w:ascii="Book Antiqua" w:hAnsi="Book Antiqua"/>
          <w:b/>
          <w:color w:val="000000" w:themeColor="text1"/>
        </w:rPr>
        <w:t xml:space="preserve">Columns: </w:t>
      </w:r>
      <w:bookmarkEnd w:id="0"/>
      <w:bookmarkEnd w:id="1"/>
      <w:r w:rsidRPr="00505379">
        <w:rPr>
          <w:rFonts w:ascii="Book Antiqua" w:hAnsi="Book Antiqua"/>
          <w:b/>
          <w:color w:val="000000" w:themeColor="text1"/>
        </w:rPr>
        <w:t>ORIGINAL ARTICLE</w:t>
      </w:r>
    </w:p>
    <w:p w14:paraId="0A409533" w14:textId="53731A7D" w:rsidR="00A30CA8" w:rsidRPr="00505379" w:rsidRDefault="00A30CA8" w:rsidP="00493B4D">
      <w:pPr>
        <w:spacing w:line="360" w:lineRule="auto"/>
        <w:jc w:val="both"/>
        <w:rPr>
          <w:rFonts w:ascii="Book Antiqua" w:hAnsi="Book Antiqua"/>
          <w:i/>
          <w:color w:val="000000" w:themeColor="text1"/>
          <w:lang w:eastAsia="zh-CN"/>
        </w:rPr>
      </w:pPr>
      <w:r w:rsidRPr="00505379">
        <w:rPr>
          <w:rFonts w:ascii="Book Antiqua" w:eastAsia="华文细黑" w:hAnsi="Book Antiqua" w:cs="Tahoma"/>
          <w:b/>
          <w:i/>
          <w:color w:val="000000" w:themeColor="text1"/>
        </w:rPr>
        <w:t>Basic Study</w:t>
      </w:r>
    </w:p>
    <w:p w14:paraId="0AB29391" w14:textId="35FD4A81" w:rsidR="00901194" w:rsidRPr="00505379" w:rsidRDefault="00E7446B" w:rsidP="00493B4D">
      <w:pPr>
        <w:spacing w:line="360" w:lineRule="auto"/>
        <w:jc w:val="both"/>
        <w:rPr>
          <w:rFonts w:ascii="Book Antiqua" w:eastAsia="宋体" w:hAnsi="Book Antiqua"/>
          <w:b/>
          <w:lang w:val="x-none" w:eastAsia="zh-CN"/>
        </w:rPr>
      </w:pPr>
      <w:r w:rsidRPr="00505379">
        <w:rPr>
          <w:rFonts w:ascii="Book Antiqua" w:hAnsi="Book Antiqua"/>
          <w:b/>
          <w:lang w:val="x-none"/>
        </w:rPr>
        <w:t xml:space="preserve">Calcium </w:t>
      </w:r>
      <w:proofErr w:type="spellStart"/>
      <w:r w:rsidRPr="00505379">
        <w:rPr>
          <w:rFonts w:ascii="Book Antiqua" w:hAnsi="Book Antiqua"/>
          <w:b/>
          <w:lang w:val="x-none"/>
        </w:rPr>
        <w:t>glycerophosphate</w:t>
      </w:r>
      <w:proofErr w:type="spellEnd"/>
      <w:r w:rsidRPr="00505379">
        <w:rPr>
          <w:rFonts w:ascii="Book Antiqua" w:hAnsi="Book Antiqua"/>
          <w:b/>
          <w:lang w:val="x-none"/>
        </w:rPr>
        <w:t xml:space="preserve"> preserves </w:t>
      </w:r>
      <w:proofErr w:type="spellStart"/>
      <w:r w:rsidRPr="00505379">
        <w:rPr>
          <w:rFonts w:ascii="Book Antiqua" w:hAnsi="Book Antiqua"/>
          <w:b/>
          <w:lang w:val="x-none"/>
        </w:rPr>
        <w:t>transepithelial</w:t>
      </w:r>
      <w:proofErr w:type="spellEnd"/>
      <w:r w:rsidRPr="00505379">
        <w:rPr>
          <w:rFonts w:ascii="Book Antiqua" w:hAnsi="Book Antiqua"/>
          <w:b/>
          <w:lang w:val="x-none"/>
        </w:rPr>
        <w:t xml:space="preserve"> integrity in the </w:t>
      </w:r>
      <w:r w:rsidRPr="00505379">
        <w:rPr>
          <w:rFonts w:ascii="Book Antiqua" w:hAnsi="Book Antiqua"/>
          <w:b/>
          <w:caps/>
          <w:lang w:val="x-none"/>
        </w:rPr>
        <w:t>c</w:t>
      </w:r>
      <w:r w:rsidRPr="00505379">
        <w:rPr>
          <w:rFonts w:ascii="Book Antiqua" w:hAnsi="Book Antiqua"/>
          <w:b/>
          <w:lang w:val="x-none"/>
        </w:rPr>
        <w:t>aco</w:t>
      </w:r>
      <w:r w:rsidRPr="00505379">
        <w:rPr>
          <w:rFonts w:ascii="Book Antiqua" w:eastAsia="宋体" w:hAnsi="Book Antiqua" w:hint="eastAsia"/>
          <w:b/>
          <w:lang w:val="x-none" w:eastAsia="zh-CN"/>
        </w:rPr>
        <w:t>-</w:t>
      </w:r>
      <w:r w:rsidRPr="00505379">
        <w:rPr>
          <w:rFonts w:ascii="Book Antiqua" w:hAnsi="Book Antiqua"/>
          <w:b/>
          <w:lang w:val="x-none"/>
        </w:rPr>
        <w:t>2 model of intestinal transport</w:t>
      </w:r>
    </w:p>
    <w:p w14:paraId="4C5A8FF1" w14:textId="77777777" w:rsidR="00E7446B" w:rsidRPr="00505379" w:rsidRDefault="00E7446B" w:rsidP="00493B4D">
      <w:pPr>
        <w:spacing w:line="360" w:lineRule="auto"/>
        <w:jc w:val="both"/>
        <w:rPr>
          <w:rFonts w:ascii="Book Antiqua" w:eastAsia="宋体" w:hAnsi="Book Antiqua"/>
          <w:lang w:val="x-none" w:eastAsia="zh-CN"/>
        </w:rPr>
      </w:pPr>
    </w:p>
    <w:p w14:paraId="7FD3DAC4" w14:textId="4A116044" w:rsidR="00901194" w:rsidRPr="00505379" w:rsidRDefault="00E7446B" w:rsidP="00493B4D">
      <w:pPr>
        <w:spacing w:line="360" w:lineRule="auto"/>
        <w:jc w:val="both"/>
        <w:rPr>
          <w:rFonts w:ascii="Book Antiqua" w:hAnsi="Book Antiqua"/>
        </w:rPr>
      </w:pPr>
      <w:proofErr w:type="spellStart"/>
      <w:r w:rsidRPr="00505379">
        <w:rPr>
          <w:rFonts w:ascii="Book Antiqua" w:hAnsi="Book Antiqua"/>
        </w:rPr>
        <w:t>Datta</w:t>
      </w:r>
      <w:proofErr w:type="spellEnd"/>
      <w:r w:rsidRPr="00505379">
        <w:rPr>
          <w:rFonts w:ascii="Book Antiqua" w:hAnsi="Book Antiqua"/>
        </w:rPr>
        <w:t xml:space="preserve"> </w:t>
      </w:r>
      <w:r w:rsidRPr="00505379">
        <w:rPr>
          <w:rFonts w:ascii="Book Antiqua" w:eastAsia="宋体" w:hAnsi="Book Antiqua" w:hint="eastAsia"/>
          <w:lang w:eastAsia="zh-CN"/>
        </w:rPr>
        <w:t xml:space="preserve">P </w:t>
      </w:r>
      <w:r w:rsidRPr="00505379">
        <w:rPr>
          <w:rFonts w:ascii="Book Antiqua" w:eastAsia="宋体" w:hAnsi="Book Antiqua" w:hint="eastAsia"/>
          <w:i/>
          <w:lang w:eastAsia="zh-CN"/>
        </w:rPr>
        <w:t>et al</w:t>
      </w:r>
      <w:r w:rsidRPr="00505379">
        <w:rPr>
          <w:rFonts w:ascii="Book Antiqua" w:eastAsia="宋体" w:hAnsi="Book Antiqua" w:hint="eastAsia"/>
          <w:lang w:eastAsia="zh-CN"/>
        </w:rPr>
        <w:t xml:space="preserve">. </w:t>
      </w:r>
      <w:r w:rsidR="00901194" w:rsidRPr="00505379">
        <w:rPr>
          <w:rFonts w:ascii="Book Antiqua" w:hAnsi="Book Antiqua"/>
        </w:rPr>
        <w:t xml:space="preserve">Calcium </w:t>
      </w:r>
      <w:proofErr w:type="spellStart"/>
      <w:r w:rsidRPr="00505379">
        <w:rPr>
          <w:rFonts w:ascii="Book Antiqua" w:hAnsi="Book Antiqua"/>
        </w:rPr>
        <w:t>g</w:t>
      </w:r>
      <w:r w:rsidR="00901194" w:rsidRPr="00505379">
        <w:rPr>
          <w:rFonts w:ascii="Book Antiqua" w:hAnsi="Book Antiqua"/>
        </w:rPr>
        <w:t>lycerophosphate</w:t>
      </w:r>
      <w:proofErr w:type="spellEnd"/>
      <w:r w:rsidR="00901194" w:rsidRPr="00505379">
        <w:rPr>
          <w:rFonts w:ascii="Book Antiqua" w:hAnsi="Book Antiqua"/>
        </w:rPr>
        <w:t xml:space="preserve"> in Caco2 </w:t>
      </w:r>
      <w:proofErr w:type="spellStart"/>
      <w:r w:rsidRPr="00505379">
        <w:rPr>
          <w:rFonts w:ascii="Book Antiqua" w:hAnsi="Book Antiqua"/>
        </w:rPr>
        <w:t>transepithelial</w:t>
      </w:r>
      <w:proofErr w:type="spellEnd"/>
      <w:r w:rsidRPr="00505379">
        <w:rPr>
          <w:rFonts w:ascii="Book Antiqua" w:hAnsi="Book Antiqua"/>
        </w:rPr>
        <w:t xml:space="preserve"> tr</w:t>
      </w:r>
      <w:r w:rsidR="00901194" w:rsidRPr="00505379">
        <w:rPr>
          <w:rFonts w:ascii="Book Antiqua" w:hAnsi="Book Antiqua"/>
        </w:rPr>
        <w:t>ansport</w:t>
      </w:r>
    </w:p>
    <w:p w14:paraId="4E5A3C84" w14:textId="77777777" w:rsidR="00901194" w:rsidRPr="00505379" w:rsidRDefault="00901194" w:rsidP="00493B4D">
      <w:pPr>
        <w:spacing w:line="360" w:lineRule="auto"/>
        <w:jc w:val="both"/>
        <w:rPr>
          <w:rFonts w:ascii="Book Antiqua" w:eastAsia="宋体" w:hAnsi="Book Antiqua"/>
          <w:lang w:eastAsia="zh-CN"/>
        </w:rPr>
      </w:pPr>
    </w:p>
    <w:p w14:paraId="76D066F8" w14:textId="11937A5C" w:rsidR="00901194" w:rsidRPr="0051651A" w:rsidRDefault="00901194" w:rsidP="00493B4D">
      <w:pPr>
        <w:widowControl w:val="0"/>
        <w:autoSpaceDE w:val="0"/>
        <w:autoSpaceDN w:val="0"/>
        <w:adjustRightInd w:val="0"/>
        <w:spacing w:line="360" w:lineRule="auto"/>
        <w:jc w:val="both"/>
        <w:rPr>
          <w:rFonts w:ascii="Book Antiqua" w:eastAsia="宋体" w:hAnsi="Book Antiqua"/>
          <w:b/>
          <w:lang w:eastAsia="zh-CN"/>
        </w:rPr>
      </w:pPr>
      <w:proofErr w:type="spellStart"/>
      <w:r w:rsidRPr="0051651A">
        <w:rPr>
          <w:rFonts w:ascii="Book Antiqua" w:hAnsi="Book Antiqua"/>
          <w:b/>
        </w:rPr>
        <w:t>Palika</w:t>
      </w:r>
      <w:proofErr w:type="spellEnd"/>
      <w:r w:rsidRPr="0051651A">
        <w:rPr>
          <w:rFonts w:ascii="Book Antiqua" w:hAnsi="Book Antiqua"/>
          <w:b/>
        </w:rPr>
        <w:t xml:space="preserve"> </w:t>
      </w:r>
      <w:proofErr w:type="spellStart"/>
      <w:r w:rsidRPr="0051651A">
        <w:rPr>
          <w:rFonts w:ascii="Book Antiqua" w:hAnsi="Book Antiqua"/>
          <w:b/>
        </w:rPr>
        <w:t>Datta</w:t>
      </w:r>
      <w:proofErr w:type="spellEnd"/>
      <w:r w:rsidR="00E7446B" w:rsidRPr="0051651A">
        <w:rPr>
          <w:rFonts w:ascii="Book Antiqua" w:hAnsi="Book Antiqua"/>
          <w:b/>
        </w:rPr>
        <w:t>, Margaret T</w:t>
      </w:r>
      <w:r w:rsidRPr="0051651A">
        <w:rPr>
          <w:rFonts w:ascii="Book Antiqua" w:hAnsi="Book Antiqua"/>
          <w:b/>
        </w:rPr>
        <w:t xml:space="preserve"> Weis</w:t>
      </w:r>
    </w:p>
    <w:p w14:paraId="340B4230" w14:textId="77777777" w:rsidR="00901194" w:rsidRPr="00505379" w:rsidRDefault="00901194" w:rsidP="00493B4D">
      <w:pPr>
        <w:widowControl w:val="0"/>
        <w:autoSpaceDE w:val="0"/>
        <w:autoSpaceDN w:val="0"/>
        <w:adjustRightInd w:val="0"/>
        <w:spacing w:line="360" w:lineRule="auto"/>
        <w:jc w:val="both"/>
        <w:rPr>
          <w:rFonts w:ascii="Book Antiqua" w:hAnsi="Book Antiqua"/>
        </w:rPr>
      </w:pPr>
    </w:p>
    <w:p w14:paraId="2EF6FC49" w14:textId="602C692E" w:rsidR="00901194" w:rsidRPr="00505379" w:rsidRDefault="00E7446B" w:rsidP="00493B4D">
      <w:pPr>
        <w:widowControl w:val="0"/>
        <w:autoSpaceDE w:val="0"/>
        <w:autoSpaceDN w:val="0"/>
        <w:adjustRightInd w:val="0"/>
        <w:spacing w:line="360" w:lineRule="auto"/>
        <w:jc w:val="both"/>
        <w:rPr>
          <w:rFonts w:ascii="Book Antiqua" w:hAnsi="Book Antiqua"/>
        </w:rPr>
      </w:pPr>
      <w:proofErr w:type="spellStart"/>
      <w:r w:rsidRPr="00505379">
        <w:rPr>
          <w:rFonts w:ascii="Book Antiqua" w:hAnsi="Book Antiqua"/>
          <w:b/>
        </w:rPr>
        <w:t>Palika</w:t>
      </w:r>
      <w:proofErr w:type="spellEnd"/>
      <w:r w:rsidRPr="00505379">
        <w:rPr>
          <w:rFonts w:ascii="Book Antiqua" w:hAnsi="Book Antiqua"/>
          <w:b/>
        </w:rPr>
        <w:t xml:space="preserve"> </w:t>
      </w:r>
      <w:proofErr w:type="spellStart"/>
      <w:r w:rsidRPr="00505379">
        <w:rPr>
          <w:rFonts w:ascii="Book Antiqua" w:hAnsi="Book Antiqua"/>
          <w:b/>
        </w:rPr>
        <w:t>Datta</w:t>
      </w:r>
      <w:proofErr w:type="spellEnd"/>
      <w:r w:rsidRPr="00505379">
        <w:rPr>
          <w:rFonts w:ascii="Book Antiqua" w:hAnsi="Book Antiqua"/>
          <w:b/>
        </w:rPr>
        <w:t>, Margaret T Weis</w:t>
      </w:r>
      <w:r w:rsidRPr="00505379">
        <w:rPr>
          <w:rFonts w:ascii="Book Antiqua" w:eastAsia="宋体" w:hAnsi="Book Antiqua" w:hint="eastAsia"/>
          <w:b/>
          <w:lang w:eastAsia="zh-CN"/>
        </w:rPr>
        <w:t xml:space="preserve">, </w:t>
      </w:r>
      <w:r w:rsidR="00901194" w:rsidRPr="00505379">
        <w:rPr>
          <w:rFonts w:ascii="Book Antiqua" w:hAnsi="Book Antiqua"/>
        </w:rPr>
        <w:t>Department of Biomedical Sciences, School of Pharmacy, Texas Tech University Health Sc</w:t>
      </w:r>
      <w:r w:rsidRPr="00505379">
        <w:rPr>
          <w:rFonts w:ascii="Book Antiqua" w:hAnsi="Book Antiqua"/>
        </w:rPr>
        <w:t>iences Center, Amarillo, T</w:t>
      </w:r>
      <w:r w:rsidR="00901194" w:rsidRPr="00505379">
        <w:rPr>
          <w:rFonts w:ascii="Book Antiqua" w:hAnsi="Book Antiqua"/>
          <w:caps/>
        </w:rPr>
        <w:t>x</w:t>
      </w:r>
      <w:r w:rsidR="00901194" w:rsidRPr="00505379">
        <w:rPr>
          <w:rFonts w:ascii="Book Antiqua" w:hAnsi="Book Antiqua"/>
        </w:rPr>
        <w:t xml:space="preserve"> 79106, United States</w:t>
      </w:r>
    </w:p>
    <w:p w14:paraId="22CBE20E" w14:textId="77777777" w:rsidR="00E7446B" w:rsidRPr="00505379" w:rsidRDefault="00E7446B" w:rsidP="00493B4D">
      <w:pPr>
        <w:widowControl w:val="0"/>
        <w:autoSpaceDE w:val="0"/>
        <w:autoSpaceDN w:val="0"/>
        <w:adjustRightInd w:val="0"/>
        <w:spacing w:line="360" w:lineRule="auto"/>
        <w:jc w:val="both"/>
        <w:rPr>
          <w:rFonts w:ascii="Book Antiqua" w:eastAsia="宋体" w:hAnsi="Book Antiqua"/>
          <w:lang w:eastAsia="zh-CN"/>
        </w:rPr>
      </w:pPr>
    </w:p>
    <w:p w14:paraId="5EDF35A7" w14:textId="72BC3E76" w:rsidR="00901194" w:rsidRPr="00505379" w:rsidRDefault="00E7446B" w:rsidP="00493B4D">
      <w:pPr>
        <w:widowControl w:val="0"/>
        <w:autoSpaceDE w:val="0"/>
        <w:autoSpaceDN w:val="0"/>
        <w:adjustRightInd w:val="0"/>
        <w:spacing w:line="360" w:lineRule="auto"/>
        <w:jc w:val="both"/>
        <w:rPr>
          <w:rFonts w:ascii="Book Antiqua" w:hAnsi="Book Antiqua"/>
        </w:rPr>
      </w:pPr>
      <w:r w:rsidRPr="00505379">
        <w:rPr>
          <w:rFonts w:ascii="Book Antiqua" w:hAnsi="Book Antiqua"/>
          <w:b/>
        </w:rPr>
        <w:t>Author</w:t>
      </w:r>
      <w:r w:rsidR="00901194" w:rsidRPr="00505379">
        <w:rPr>
          <w:rFonts w:ascii="Book Antiqua" w:hAnsi="Book Antiqua"/>
          <w:b/>
        </w:rPr>
        <w:t xml:space="preserve"> contributions</w:t>
      </w:r>
      <w:r w:rsidR="00901194" w:rsidRPr="00505379">
        <w:rPr>
          <w:rFonts w:ascii="Book Antiqua" w:hAnsi="Book Antiqua"/>
        </w:rPr>
        <w:t xml:space="preserve">: Weis </w:t>
      </w:r>
      <w:r w:rsidRPr="00505379">
        <w:rPr>
          <w:rFonts w:ascii="Book Antiqua" w:eastAsia="宋体" w:hAnsi="Book Antiqua" w:hint="eastAsia"/>
          <w:lang w:eastAsia="zh-CN"/>
        </w:rPr>
        <w:t xml:space="preserve">MT </w:t>
      </w:r>
      <w:r w:rsidR="00901194" w:rsidRPr="00505379">
        <w:rPr>
          <w:rFonts w:ascii="Book Antiqua" w:hAnsi="Book Antiqua"/>
        </w:rPr>
        <w:t>designed the work</w:t>
      </w:r>
      <w:r w:rsidRPr="00505379">
        <w:rPr>
          <w:rFonts w:ascii="Book Antiqua" w:eastAsia="宋体" w:hAnsi="Book Antiqua" w:hint="eastAsia"/>
          <w:lang w:eastAsia="zh-CN"/>
        </w:rPr>
        <w:t>;</w:t>
      </w:r>
      <w:r w:rsidR="00901194" w:rsidRPr="00505379">
        <w:rPr>
          <w:rFonts w:ascii="Book Antiqua" w:hAnsi="Book Antiqua"/>
        </w:rPr>
        <w:t xml:space="preserve"> and </w:t>
      </w:r>
      <w:proofErr w:type="spellStart"/>
      <w:r w:rsidR="00901194" w:rsidRPr="00505379">
        <w:rPr>
          <w:rFonts w:ascii="Book Antiqua" w:hAnsi="Book Antiqua"/>
        </w:rPr>
        <w:t>Datta</w:t>
      </w:r>
      <w:proofErr w:type="spellEnd"/>
      <w:r w:rsidR="00901194" w:rsidRPr="00505379">
        <w:rPr>
          <w:rFonts w:ascii="Book Antiqua" w:hAnsi="Book Antiqua"/>
        </w:rPr>
        <w:t xml:space="preserve"> </w:t>
      </w:r>
      <w:r w:rsidRPr="00505379">
        <w:rPr>
          <w:rFonts w:ascii="Book Antiqua" w:eastAsia="宋体" w:hAnsi="Book Antiqua" w:hint="eastAsia"/>
          <w:lang w:eastAsia="zh-CN"/>
        </w:rPr>
        <w:t xml:space="preserve">P </w:t>
      </w:r>
      <w:r w:rsidR="00901194" w:rsidRPr="00505379">
        <w:rPr>
          <w:rFonts w:ascii="Book Antiqua" w:hAnsi="Book Antiqua"/>
        </w:rPr>
        <w:t xml:space="preserve">performed the research. </w:t>
      </w:r>
    </w:p>
    <w:p w14:paraId="166529A6" w14:textId="77777777" w:rsidR="00901194" w:rsidRPr="00505379" w:rsidRDefault="00901194" w:rsidP="00493B4D">
      <w:pPr>
        <w:widowControl w:val="0"/>
        <w:autoSpaceDE w:val="0"/>
        <w:autoSpaceDN w:val="0"/>
        <w:adjustRightInd w:val="0"/>
        <w:spacing w:line="360" w:lineRule="auto"/>
        <w:jc w:val="both"/>
        <w:rPr>
          <w:rFonts w:ascii="Book Antiqua" w:eastAsia="宋体" w:hAnsi="Book Antiqua"/>
          <w:lang w:eastAsia="zh-CN"/>
        </w:rPr>
      </w:pPr>
    </w:p>
    <w:p w14:paraId="2E2841DF" w14:textId="5973E166" w:rsidR="00F85E0D" w:rsidRPr="00505379" w:rsidRDefault="00E7446B" w:rsidP="00493B4D">
      <w:pPr>
        <w:widowControl w:val="0"/>
        <w:autoSpaceDE w:val="0"/>
        <w:autoSpaceDN w:val="0"/>
        <w:adjustRightInd w:val="0"/>
        <w:spacing w:line="360" w:lineRule="auto"/>
        <w:jc w:val="both"/>
        <w:rPr>
          <w:rFonts w:ascii="Book Antiqua" w:eastAsia="宋体" w:hAnsi="Book Antiqua" w:cs="Times"/>
          <w:color w:val="262753"/>
          <w:lang w:eastAsia="zh-CN"/>
        </w:rPr>
      </w:pPr>
      <w:proofErr w:type="gramStart"/>
      <w:r w:rsidRPr="00505379">
        <w:rPr>
          <w:rFonts w:ascii="Book Antiqua" w:hAnsi="Book Antiqua"/>
          <w:b/>
        </w:rPr>
        <w:t>Supported by</w:t>
      </w:r>
      <w:r w:rsidRPr="00505379">
        <w:rPr>
          <w:rFonts w:ascii="Book Antiqua" w:hAnsi="Book Antiqua" w:cs="Times"/>
          <w:color w:val="262753"/>
        </w:rPr>
        <w:t xml:space="preserve"> </w:t>
      </w:r>
      <w:proofErr w:type="spellStart"/>
      <w:r w:rsidR="00901194" w:rsidRPr="00505379">
        <w:rPr>
          <w:rFonts w:ascii="Book Antiqua" w:hAnsi="Book Antiqua" w:cs="Times"/>
          <w:color w:val="262753"/>
        </w:rPr>
        <w:t>AKPharma</w:t>
      </w:r>
      <w:proofErr w:type="spellEnd"/>
      <w:r w:rsidR="00901194" w:rsidRPr="00505379">
        <w:rPr>
          <w:rFonts w:ascii="Book Antiqua" w:hAnsi="Book Antiqua" w:cs="Times"/>
          <w:color w:val="262753"/>
        </w:rPr>
        <w:t xml:space="preserve"> Corporation, MW.</w:t>
      </w:r>
      <w:proofErr w:type="gramEnd"/>
      <w:r w:rsidR="00901194" w:rsidRPr="00505379">
        <w:rPr>
          <w:rFonts w:ascii="Book Antiqua" w:hAnsi="Book Antiqua" w:cs="Times"/>
          <w:color w:val="262753"/>
        </w:rPr>
        <w:t xml:space="preserve"> </w:t>
      </w:r>
    </w:p>
    <w:p w14:paraId="66FF2635" w14:textId="77777777" w:rsidR="00901194" w:rsidRPr="00505379" w:rsidRDefault="00901194" w:rsidP="00493B4D">
      <w:pPr>
        <w:widowControl w:val="0"/>
        <w:autoSpaceDE w:val="0"/>
        <w:autoSpaceDN w:val="0"/>
        <w:adjustRightInd w:val="0"/>
        <w:spacing w:line="360" w:lineRule="auto"/>
        <w:jc w:val="both"/>
        <w:rPr>
          <w:rFonts w:ascii="Book Antiqua" w:eastAsia="宋体" w:hAnsi="Book Antiqua"/>
          <w:lang w:eastAsia="zh-CN"/>
        </w:rPr>
      </w:pPr>
    </w:p>
    <w:p w14:paraId="3CF4A04D" w14:textId="6E84324A" w:rsidR="007F43BE" w:rsidRPr="0069409E" w:rsidRDefault="0051651A" w:rsidP="0069409E">
      <w:pPr>
        <w:spacing w:line="360" w:lineRule="auto"/>
        <w:rPr>
          <w:rFonts w:ascii="Book Antiqua" w:hAnsi="Book Antiqua"/>
          <w:b/>
          <w:color w:val="000000"/>
        </w:rPr>
      </w:pPr>
      <w:r w:rsidRPr="0022424F">
        <w:rPr>
          <w:rFonts w:ascii="Book Antiqua" w:hAnsi="Book Antiqua"/>
          <w:b/>
          <w:color w:val="000000"/>
        </w:rPr>
        <w:t>Institutional review board statement:</w:t>
      </w:r>
      <w:r w:rsidR="00E7446B" w:rsidRPr="00505379">
        <w:rPr>
          <w:rFonts w:ascii="Book Antiqua" w:eastAsia="宋体" w:hAnsi="Book Antiqua" w:hint="eastAsia"/>
          <w:b/>
          <w:bCs/>
          <w:iCs/>
          <w:lang w:eastAsia="zh-CN"/>
        </w:rPr>
        <w:t xml:space="preserve"> </w:t>
      </w:r>
      <w:r w:rsidR="00E73EE3" w:rsidRPr="00505379">
        <w:rPr>
          <w:rFonts w:ascii="Book Antiqua" w:hAnsi="Book Antiqua"/>
          <w:bCs/>
          <w:iCs/>
        </w:rPr>
        <w:t xml:space="preserve">This study does not require </w:t>
      </w:r>
      <w:r w:rsidR="00E7446B" w:rsidRPr="00505379">
        <w:rPr>
          <w:rFonts w:ascii="Book Antiqua" w:hAnsi="Book Antiqua"/>
          <w:bCs/>
          <w:iCs/>
        </w:rPr>
        <w:t xml:space="preserve">Institutional Review Board </w:t>
      </w:r>
      <w:r w:rsidR="00E73EE3" w:rsidRPr="00505379">
        <w:rPr>
          <w:rFonts w:ascii="Book Antiqua" w:hAnsi="Book Antiqua"/>
          <w:bCs/>
          <w:iCs/>
        </w:rPr>
        <w:t>approval.</w:t>
      </w:r>
    </w:p>
    <w:p w14:paraId="2B75A3E3" w14:textId="77777777" w:rsidR="005F5869" w:rsidRPr="005F5869" w:rsidRDefault="005F5869" w:rsidP="00493B4D">
      <w:pPr>
        <w:autoSpaceDE w:val="0"/>
        <w:autoSpaceDN w:val="0"/>
        <w:adjustRightInd w:val="0"/>
        <w:spacing w:line="360" w:lineRule="auto"/>
        <w:jc w:val="both"/>
        <w:rPr>
          <w:rFonts w:ascii="Book Antiqua" w:eastAsia="宋体" w:hAnsi="Book Antiqua"/>
          <w:bCs/>
          <w:iCs/>
          <w:lang w:eastAsia="zh-CN"/>
        </w:rPr>
      </w:pPr>
    </w:p>
    <w:p w14:paraId="68CFA124" w14:textId="702B8494" w:rsidR="00A84AFD" w:rsidRDefault="007F43BE" w:rsidP="00493B4D">
      <w:pPr>
        <w:autoSpaceDE w:val="0"/>
        <w:autoSpaceDN w:val="0"/>
        <w:adjustRightInd w:val="0"/>
        <w:spacing w:line="360" w:lineRule="auto"/>
        <w:jc w:val="both"/>
        <w:rPr>
          <w:rFonts w:ascii="Book Antiqua" w:eastAsia="宋体" w:hAnsi="Book Antiqua" w:cs="TimesNewRomanPS-BoldItalicMT"/>
          <w:bCs/>
          <w:iCs/>
          <w:lang w:eastAsia="zh-CN"/>
        </w:rPr>
      </w:pPr>
      <w:r w:rsidRPr="00505379">
        <w:rPr>
          <w:rFonts w:ascii="Book Antiqua" w:hAnsi="Book Antiqua"/>
          <w:b/>
          <w:bCs/>
          <w:iCs/>
        </w:rPr>
        <w:t>Institutional animal care and use committee:</w:t>
      </w:r>
      <w:r w:rsidRPr="00505379">
        <w:rPr>
          <w:rFonts w:ascii="Book Antiqua" w:hAnsi="Book Antiqua" w:cs="TimesNewRomanPS-BoldItalicMT"/>
          <w:b/>
          <w:bCs/>
          <w:iCs/>
        </w:rPr>
        <w:t xml:space="preserve"> </w:t>
      </w:r>
      <w:r w:rsidR="00A84AFD" w:rsidRPr="00505379">
        <w:rPr>
          <w:rFonts w:ascii="Book Antiqua" w:hAnsi="Book Antiqua" w:cs="TimesNewRomanPS-BoldItalicMT"/>
          <w:bCs/>
          <w:iCs/>
        </w:rPr>
        <w:t>No animals were used in this study</w:t>
      </w:r>
      <w:r w:rsidR="00E7446B" w:rsidRPr="00505379">
        <w:rPr>
          <w:rFonts w:ascii="Book Antiqua" w:eastAsia="宋体" w:hAnsi="Book Antiqua" w:cs="TimesNewRomanPS-BoldItalicMT" w:hint="eastAsia"/>
          <w:bCs/>
          <w:iCs/>
          <w:lang w:eastAsia="zh-CN"/>
        </w:rPr>
        <w:t>.</w:t>
      </w:r>
    </w:p>
    <w:p w14:paraId="5B1D015F" w14:textId="77777777" w:rsidR="005F5869" w:rsidRPr="00505379" w:rsidRDefault="005F5869" w:rsidP="00493B4D">
      <w:pPr>
        <w:autoSpaceDE w:val="0"/>
        <w:autoSpaceDN w:val="0"/>
        <w:adjustRightInd w:val="0"/>
        <w:spacing w:line="360" w:lineRule="auto"/>
        <w:jc w:val="both"/>
        <w:rPr>
          <w:rFonts w:ascii="Book Antiqua" w:eastAsia="宋体" w:hAnsi="Book Antiqua" w:cs="TimesNewRomanPS-BoldItalicMT"/>
          <w:bCs/>
          <w:iCs/>
          <w:lang w:eastAsia="zh-CN"/>
        </w:rPr>
      </w:pPr>
    </w:p>
    <w:p w14:paraId="4F952151" w14:textId="2CF15F70" w:rsidR="007F43BE" w:rsidRDefault="0051651A" w:rsidP="00493B4D">
      <w:pPr>
        <w:autoSpaceDE w:val="0"/>
        <w:autoSpaceDN w:val="0"/>
        <w:adjustRightInd w:val="0"/>
        <w:spacing w:line="360" w:lineRule="auto"/>
        <w:jc w:val="both"/>
        <w:rPr>
          <w:rFonts w:ascii="Book Antiqua" w:eastAsia="宋体" w:hAnsi="Book Antiqua" w:cs="TimesNewRomanPS-BoldItalicMT"/>
          <w:bCs/>
          <w:iCs/>
          <w:lang w:eastAsia="zh-CN"/>
        </w:rPr>
      </w:pPr>
      <w:r w:rsidRPr="0022424F">
        <w:rPr>
          <w:rFonts w:ascii="Book Antiqua" w:hAnsi="Book Antiqua"/>
          <w:b/>
          <w:color w:val="000000"/>
        </w:rPr>
        <w:t>Conflict-of-interest statement</w:t>
      </w:r>
      <w:r w:rsidR="007F43BE" w:rsidRPr="00505379">
        <w:rPr>
          <w:rFonts w:ascii="Book Antiqua" w:hAnsi="Book Antiqua" w:cs="TimesNewRomanPS-BoldItalicMT"/>
          <w:b/>
          <w:bCs/>
          <w:iCs/>
        </w:rPr>
        <w:t>:</w:t>
      </w:r>
      <w:r w:rsidR="00E7446B" w:rsidRPr="00505379">
        <w:rPr>
          <w:rFonts w:ascii="Book Antiqua" w:eastAsia="宋体" w:hAnsi="Book Antiqua" w:cs="TimesNewRomanPS-BoldItalicMT" w:hint="eastAsia"/>
          <w:b/>
          <w:bCs/>
          <w:iCs/>
          <w:lang w:eastAsia="zh-CN"/>
        </w:rPr>
        <w:t xml:space="preserve"> </w:t>
      </w:r>
      <w:r w:rsidR="00A84AFD" w:rsidRPr="00505379">
        <w:rPr>
          <w:rFonts w:ascii="Book Antiqua" w:hAnsi="Book Antiqua" w:cs="TimesNewRomanPS-BoldItalicMT"/>
          <w:bCs/>
          <w:iCs/>
        </w:rPr>
        <w:t>The authors declare no conflict of interest</w:t>
      </w:r>
      <w:r w:rsidR="00E7446B" w:rsidRPr="00505379">
        <w:rPr>
          <w:rFonts w:ascii="Book Antiqua" w:eastAsia="宋体" w:hAnsi="Book Antiqua" w:cs="TimesNewRomanPS-BoldItalicMT" w:hint="eastAsia"/>
          <w:bCs/>
          <w:iCs/>
          <w:lang w:eastAsia="zh-CN"/>
        </w:rPr>
        <w:t>.</w:t>
      </w:r>
    </w:p>
    <w:p w14:paraId="07980854" w14:textId="77777777" w:rsidR="0069409E" w:rsidRDefault="0069409E" w:rsidP="00493B4D">
      <w:pPr>
        <w:autoSpaceDE w:val="0"/>
        <w:autoSpaceDN w:val="0"/>
        <w:adjustRightInd w:val="0"/>
        <w:spacing w:line="360" w:lineRule="auto"/>
        <w:jc w:val="both"/>
        <w:rPr>
          <w:rFonts w:ascii="Book Antiqua" w:eastAsia="宋体" w:hAnsi="Book Antiqua" w:cs="TimesNewRomanPS-BoldItalicMT"/>
          <w:bCs/>
          <w:iCs/>
          <w:lang w:eastAsia="zh-CN"/>
        </w:rPr>
      </w:pPr>
    </w:p>
    <w:p w14:paraId="2059716D" w14:textId="3752AC54" w:rsidR="00901194" w:rsidRPr="00505379" w:rsidRDefault="0051651A" w:rsidP="00493B4D">
      <w:pPr>
        <w:autoSpaceDE w:val="0"/>
        <w:autoSpaceDN w:val="0"/>
        <w:adjustRightInd w:val="0"/>
        <w:spacing w:line="360" w:lineRule="auto"/>
        <w:jc w:val="both"/>
        <w:rPr>
          <w:rFonts w:ascii="Book Antiqua" w:eastAsia="宋体" w:hAnsi="Book Antiqua" w:cs="TimesNewRomanPS-BoldItalicMT"/>
          <w:b/>
          <w:bCs/>
          <w:iCs/>
          <w:lang w:eastAsia="zh-CN"/>
        </w:rPr>
      </w:pPr>
      <w:r w:rsidRPr="0022424F">
        <w:rPr>
          <w:rFonts w:ascii="Book Antiqua" w:hAnsi="Book Antiqua"/>
          <w:b/>
          <w:color w:val="000000"/>
        </w:rPr>
        <w:t>Data sharing statement</w:t>
      </w:r>
      <w:r w:rsidR="007F43BE" w:rsidRPr="00505379">
        <w:rPr>
          <w:rFonts w:ascii="Book Antiqua" w:hAnsi="Book Antiqua" w:cs="TimesNewRomanPS-BoldItalicMT"/>
          <w:b/>
          <w:bCs/>
          <w:iCs/>
        </w:rPr>
        <w:t>:</w:t>
      </w:r>
      <w:r w:rsidR="00E7446B" w:rsidRPr="00505379">
        <w:rPr>
          <w:rFonts w:ascii="Book Antiqua" w:eastAsia="宋体" w:hAnsi="Book Antiqua" w:cs="TimesNewRomanPS-BoldItalicMT" w:hint="eastAsia"/>
          <w:b/>
          <w:bCs/>
          <w:iCs/>
          <w:lang w:eastAsia="zh-CN"/>
        </w:rPr>
        <w:t xml:space="preserve"> </w:t>
      </w:r>
      <w:r w:rsidR="004C3841" w:rsidRPr="00505379">
        <w:rPr>
          <w:rFonts w:ascii="Book Antiqua" w:hAnsi="Book Antiqua" w:cs="TimesNewRomanPS-BoldItalicMT"/>
          <w:bCs/>
          <w:iCs/>
        </w:rPr>
        <w:t>No additional data are available</w:t>
      </w:r>
      <w:r w:rsidR="00E7446B" w:rsidRPr="00505379">
        <w:rPr>
          <w:rFonts w:ascii="Book Antiqua" w:eastAsia="宋体" w:hAnsi="Book Antiqua" w:cs="TimesNewRomanPS-BoldItalicMT" w:hint="eastAsia"/>
          <w:bCs/>
          <w:iCs/>
          <w:lang w:eastAsia="zh-CN"/>
        </w:rPr>
        <w:t>.</w:t>
      </w:r>
    </w:p>
    <w:p w14:paraId="226124E9" w14:textId="77777777" w:rsidR="00901194" w:rsidRPr="00505379" w:rsidRDefault="00901194" w:rsidP="00493B4D">
      <w:pPr>
        <w:widowControl w:val="0"/>
        <w:autoSpaceDE w:val="0"/>
        <w:autoSpaceDN w:val="0"/>
        <w:adjustRightInd w:val="0"/>
        <w:spacing w:line="360" w:lineRule="auto"/>
        <w:jc w:val="both"/>
        <w:rPr>
          <w:rFonts w:ascii="Book Antiqua" w:eastAsia="宋体" w:hAnsi="Book Antiqua"/>
          <w:lang w:eastAsia="zh-CN"/>
        </w:rPr>
      </w:pPr>
    </w:p>
    <w:p w14:paraId="7406BFCF" w14:textId="77777777" w:rsidR="00E7446B" w:rsidRPr="00505379" w:rsidRDefault="00E7446B" w:rsidP="00493B4D">
      <w:pPr>
        <w:widowControl w:val="0"/>
        <w:spacing w:line="360" w:lineRule="auto"/>
        <w:jc w:val="both"/>
        <w:rPr>
          <w:rFonts w:ascii="Times New Roman" w:eastAsia="宋体" w:hAnsi="Times New Roman" w:cs="Times New Roman"/>
          <w:color w:val="000000"/>
          <w:kern w:val="2"/>
          <w:szCs w:val="20"/>
          <w:lang w:eastAsia="zh-CN"/>
        </w:rPr>
      </w:pPr>
      <w:bookmarkStart w:id="2" w:name="OLE_LINK507"/>
      <w:bookmarkStart w:id="3" w:name="OLE_LINK506"/>
      <w:bookmarkStart w:id="4" w:name="OLE_LINK496"/>
      <w:bookmarkStart w:id="5" w:name="OLE_LINK479"/>
      <w:r w:rsidRPr="00505379">
        <w:rPr>
          <w:rFonts w:ascii="Book Antiqua" w:eastAsia="宋体" w:hAnsi="Book Antiqua" w:cs="Times New Roman"/>
          <w:b/>
          <w:color w:val="000000"/>
          <w:kern w:val="2"/>
          <w:szCs w:val="20"/>
          <w:lang w:eastAsia="zh-CN"/>
        </w:rPr>
        <w:t xml:space="preserve">Open-Access: </w:t>
      </w:r>
      <w:r w:rsidRPr="00505379">
        <w:rPr>
          <w:rFonts w:ascii="Book Antiqua" w:eastAsia="宋体" w:hAnsi="Book Antiqua" w:cs="Times New Roman"/>
          <w:color w:val="000000"/>
          <w:kern w:val="2"/>
          <w:szCs w:val="20"/>
          <w:lang w:eastAsia="zh-CN"/>
        </w:rPr>
        <w:t>This article is an open-access</w:t>
      </w:r>
      <w:r w:rsidRPr="00505379">
        <w:rPr>
          <w:rFonts w:ascii="Book Antiqua" w:eastAsia="宋体" w:hAnsi="Book Antiqua" w:cs="Times New Roman" w:hint="eastAsia"/>
          <w:color w:val="000000"/>
          <w:kern w:val="2"/>
          <w:szCs w:val="20"/>
          <w:lang w:eastAsia="zh-CN"/>
        </w:rPr>
        <w:t xml:space="preserve"> </w:t>
      </w:r>
      <w:r w:rsidRPr="00505379">
        <w:rPr>
          <w:rFonts w:ascii="Book Antiqua" w:eastAsia="宋体" w:hAnsi="Book Antiqua" w:cs="Times New Roman"/>
          <w:color w:val="000000"/>
          <w:kern w:val="2"/>
          <w:szCs w:val="20"/>
          <w:lang w:eastAsia="zh-CN"/>
        </w:rPr>
        <w:t>article</w:t>
      </w:r>
      <w:r w:rsidRPr="00505379">
        <w:rPr>
          <w:rFonts w:ascii="Book Antiqua" w:eastAsia="宋体" w:hAnsi="Book Antiqua" w:cs="Times New Roman" w:hint="eastAsia"/>
          <w:color w:val="000000"/>
          <w:kern w:val="2"/>
          <w:szCs w:val="20"/>
          <w:lang w:eastAsia="zh-CN"/>
        </w:rPr>
        <w:t xml:space="preserve"> </w:t>
      </w:r>
      <w:r w:rsidRPr="00505379">
        <w:rPr>
          <w:rFonts w:ascii="Book Antiqua" w:eastAsia="宋体" w:hAnsi="Book Antiqua" w:cs="Times New Roman"/>
          <w:color w:val="000000"/>
          <w:kern w:val="2"/>
          <w:szCs w:val="20"/>
          <w:lang w:eastAsia="zh-CN"/>
        </w:rPr>
        <w:t>which was selected by an in-house editor and fully peer-reviewed by external reviewers. It is distributed</w:t>
      </w:r>
      <w:r w:rsidRPr="00505379">
        <w:rPr>
          <w:rFonts w:ascii="Book Antiqua" w:eastAsia="宋体" w:hAnsi="Book Antiqua" w:cs="Times New Roman" w:hint="eastAsia"/>
          <w:color w:val="000000"/>
          <w:kern w:val="2"/>
          <w:szCs w:val="20"/>
          <w:lang w:eastAsia="zh-CN"/>
        </w:rPr>
        <w:t xml:space="preserve"> </w:t>
      </w:r>
      <w:r w:rsidRPr="00505379">
        <w:rPr>
          <w:rFonts w:ascii="Book Antiqua" w:eastAsia="宋体" w:hAnsi="Book Antiqua" w:cs="Times New Roman"/>
          <w:color w:val="000000"/>
          <w:kern w:val="2"/>
          <w:szCs w:val="20"/>
          <w:lang w:eastAsia="zh-CN"/>
        </w:rPr>
        <w:t>in</w:t>
      </w:r>
      <w:r w:rsidRPr="00505379">
        <w:rPr>
          <w:rFonts w:ascii="Book Antiqua" w:eastAsia="宋体" w:hAnsi="Book Antiqua" w:cs="Times New Roman" w:hint="eastAsia"/>
          <w:color w:val="000000"/>
          <w:kern w:val="2"/>
          <w:szCs w:val="20"/>
          <w:lang w:eastAsia="zh-CN"/>
        </w:rPr>
        <w:t xml:space="preserve"> </w:t>
      </w:r>
      <w:r w:rsidRPr="00505379">
        <w:rPr>
          <w:rFonts w:ascii="Book Antiqua" w:eastAsia="宋体" w:hAnsi="Book Antiqua" w:cs="Times New Roman"/>
          <w:color w:val="000000"/>
          <w:kern w:val="2"/>
          <w:szCs w:val="20"/>
          <w:lang w:eastAsia="zh-CN"/>
        </w:rPr>
        <w:t>accordance</w:t>
      </w:r>
      <w:r w:rsidRPr="00505379">
        <w:rPr>
          <w:rFonts w:ascii="Book Antiqua" w:eastAsia="宋体" w:hAnsi="Book Antiqua" w:cs="Times New Roman" w:hint="eastAsia"/>
          <w:color w:val="000000"/>
          <w:kern w:val="2"/>
          <w:szCs w:val="20"/>
          <w:lang w:eastAsia="zh-CN"/>
        </w:rPr>
        <w:t xml:space="preserve"> </w:t>
      </w:r>
      <w:r w:rsidRPr="00505379">
        <w:rPr>
          <w:rFonts w:ascii="Book Antiqua" w:eastAsia="宋体" w:hAnsi="Book Antiqua" w:cs="Times New Roman"/>
          <w:color w:val="000000"/>
          <w:kern w:val="2"/>
          <w:szCs w:val="20"/>
          <w:lang w:eastAsia="zh-CN"/>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14:paraId="75A7737F" w14:textId="77777777" w:rsidR="00E7446B" w:rsidRPr="00505379" w:rsidRDefault="00E7446B" w:rsidP="00493B4D">
      <w:pPr>
        <w:widowControl w:val="0"/>
        <w:autoSpaceDE w:val="0"/>
        <w:autoSpaceDN w:val="0"/>
        <w:adjustRightInd w:val="0"/>
        <w:spacing w:line="360" w:lineRule="auto"/>
        <w:jc w:val="both"/>
        <w:rPr>
          <w:rFonts w:ascii="Book Antiqua" w:eastAsia="宋体" w:hAnsi="Book Antiqua"/>
          <w:lang w:eastAsia="zh-CN"/>
        </w:rPr>
      </w:pPr>
    </w:p>
    <w:p w14:paraId="6F6F531E" w14:textId="26690078" w:rsidR="00901194" w:rsidRPr="00044A56" w:rsidRDefault="00E7446B" w:rsidP="00493B4D">
      <w:pPr>
        <w:widowControl w:val="0"/>
        <w:autoSpaceDE w:val="0"/>
        <w:autoSpaceDN w:val="0"/>
        <w:adjustRightInd w:val="0"/>
        <w:spacing w:line="360" w:lineRule="auto"/>
        <w:jc w:val="both"/>
        <w:rPr>
          <w:rFonts w:ascii="Book Antiqua" w:eastAsia="宋体" w:hAnsi="Book Antiqua"/>
          <w:lang w:eastAsia="zh-CN"/>
        </w:rPr>
      </w:pPr>
      <w:r w:rsidRPr="00505379">
        <w:rPr>
          <w:rFonts w:ascii="Book Antiqua" w:hAnsi="Book Antiqua"/>
          <w:b/>
        </w:rPr>
        <w:t>Correspondence to:</w:t>
      </w:r>
      <w:r w:rsidRPr="00505379">
        <w:rPr>
          <w:rFonts w:ascii="Book Antiqua" w:eastAsia="宋体" w:hAnsi="Book Antiqua" w:hint="eastAsia"/>
          <w:b/>
          <w:lang w:eastAsia="zh-CN"/>
        </w:rPr>
        <w:t xml:space="preserve"> </w:t>
      </w:r>
      <w:r w:rsidRPr="00505379">
        <w:rPr>
          <w:rFonts w:ascii="Book Antiqua" w:hAnsi="Book Antiqua"/>
          <w:b/>
        </w:rPr>
        <w:t>Margaret T</w:t>
      </w:r>
      <w:r w:rsidR="00901194" w:rsidRPr="00505379">
        <w:rPr>
          <w:rFonts w:ascii="Book Antiqua" w:hAnsi="Book Antiqua"/>
          <w:b/>
        </w:rPr>
        <w:t xml:space="preserve"> Weis</w:t>
      </w:r>
      <w:r w:rsidRPr="00505379">
        <w:rPr>
          <w:rFonts w:ascii="Book Antiqua" w:eastAsia="宋体" w:hAnsi="Book Antiqua" w:hint="eastAsia"/>
          <w:b/>
          <w:lang w:eastAsia="zh-CN"/>
        </w:rPr>
        <w:t>,</w:t>
      </w:r>
      <w:r w:rsidR="00901194" w:rsidRPr="00505379">
        <w:rPr>
          <w:rFonts w:ascii="Book Antiqua" w:hAnsi="Book Antiqua"/>
          <w:b/>
        </w:rPr>
        <w:t xml:space="preserve"> PhD</w:t>
      </w:r>
      <w:r w:rsidRPr="00505379">
        <w:rPr>
          <w:rFonts w:ascii="Book Antiqua" w:eastAsia="宋体" w:hAnsi="Book Antiqua" w:hint="eastAsia"/>
          <w:b/>
          <w:lang w:eastAsia="zh-CN"/>
        </w:rPr>
        <w:t xml:space="preserve">, </w:t>
      </w:r>
      <w:r w:rsidR="00901194" w:rsidRPr="00505379">
        <w:rPr>
          <w:rFonts w:ascii="Book Antiqua" w:hAnsi="Book Antiqua"/>
          <w:b/>
        </w:rPr>
        <w:t>Associate Professor</w:t>
      </w:r>
      <w:r w:rsidRPr="00505379">
        <w:rPr>
          <w:rFonts w:ascii="Book Antiqua" w:eastAsia="宋体" w:hAnsi="Book Antiqua" w:hint="eastAsia"/>
          <w:b/>
          <w:lang w:eastAsia="zh-CN"/>
        </w:rPr>
        <w:t xml:space="preserve">, </w:t>
      </w:r>
      <w:r w:rsidR="00901194" w:rsidRPr="00505379">
        <w:rPr>
          <w:rFonts w:ascii="Book Antiqua" w:hAnsi="Book Antiqua"/>
        </w:rPr>
        <w:t>Department of Biomedical Sciences</w:t>
      </w:r>
      <w:r w:rsidRPr="00505379">
        <w:rPr>
          <w:rFonts w:ascii="Book Antiqua" w:eastAsia="宋体" w:hAnsi="Book Antiqua" w:hint="eastAsia"/>
          <w:lang w:eastAsia="zh-CN"/>
        </w:rPr>
        <w:t xml:space="preserve">, </w:t>
      </w:r>
      <w:r w:rsidR="00901194" w:rsidRPr="00505379">
        <w:rPr>
          <w:rFonts w:ascii="Book Antiqua" w:hAnsi="Book Antiqua"/>
        </w:rPr>
        <w:t>School of Pharmacy</w:t>
      </w:r>
      <w:r w:rsidRPr="00505379">
        <w:rPr>
          <w:rFonts w:ascii="Book Antiqua" w:eastAsia="宋体" w:hAnsi="Book Antiqua" w:hint="eastAsia"/>
          <w:lang w:eastAsia="zh-CN"/>
        </w:rPr>
        <w:t xml:space="preserve">, </w:t>
      </w:r>
      <w:r w:rsidR="00901194" w:rsidRPr="00505379">
        <w:rPr>
          <w:rFonts w:ascii="Book Antiqua" w:hAnsi="Book Antiqua"/>
        </w:rPr>
        <w:t>Texas Tech University Health Sciences Center</w:t>
      </w:r>
      <w:r w:rsidRPr="00505379">
        <w:rPr>
          <w:rFonts w:ascii="Book Antiqua" w:eastAsia="宋体" w:hAnsi="Book Antiqua" w:hint="eastAsia"/>
          <w:lang w:eastAsia="zh-CN"/>
        </w:rPr>
        <w:t xml:space="preserve">, </w:t>
      </w:r>
      <w:r w:rsidR="00901194" w:rsidRPr="00505379">
        <w:rPr>
          <w:rFonts w:ascii="Book Antiqua" w:hAnsi="Book Antiqua"/>
        </w:rPr>
        <w:t>1300 Coulter</w:t>
      </w:r>
      <w:r w:rsidRPr="00505379">
        <w:rPr>
          <w:rFonts w:ascii="Book Antiqua" w:eastAsia="宋体" w:hAnsi="Book Antiqua" w:hint="eastAsia"/>
          <w:lang w:eastAsia="zh-CN"/>
        </w:rPr>
        <w:t xml:space="preserve">, </w:t>
      </w:r>
      <w:r w:rsidR="00901194" w:rsidRPr="00505379">
        <w:rPr>
          <w:rFonts w:ascii="Book Antiqua" w:hAnsi="Book Antiqua"/>
        </w:rPr>
        <w:t>Amarillo</w:t>
      </w:r>
      <w:r w:rsidRPr="00505379">
        <w:rPr>
          <w:rFonts w:ascii="Book Antiqua" w:eastAsia="宋体" w:hAnsi="Book Antiqua" w:hint="eastAsia"/>
          <w:lang w:eastAsia="zh-CN"/>
        </w:rPr>
        <w:t>,</w:t>
      </w:r>
      <w:r w:rsidRPr="00505379">
        <w:rPr>
          <w:rFonts w:ascii="Book Antiqua" w:hAnsi="Book Antiqua"/>
        </w:rPr>
        <w:t xml:space="preserve"> TX</w:t>
      </w:r>
      <w:r w:rsidRPr="00505379">
        <w:rPr>
          <w:rFonts w:ascii="Book Antiqua" w:eastAsia="宋体" w:hAnsi="Book Antiqua" w:hint="eastAsia"/>
          <w:lang w:eastAsia="zh-CN"/>
        </w:rPr>
        <w:t xml:space="preserve"> </w:t>
      </w:r>
      <w:r w:rsidR="00901194" w:rsidRPr="00505379">
        <w:rPr>
          <w:rFonts w:ascii="Book Antiqua" w:hAnsi="Book Antiqua"/>
        </w:rPr>
        <w:t>79106</w:t>
      </w:r>
      <w:r w:rsidRPr="00505379">
        <w:rPr>
          <w:rFonts w:ascii="Book Antiqua" w:eastAsia="宋体" w:hAnsi="Book Antiqua" w:hint="eastAsia"/>
          <w:lang w:eastAsia="zh-CN"/>
        </w:rPr>
        <w:t xml:space="preserve">, </w:t>
      </w:r>
      <w:r w:rsidRPr="00505379">
        <w:rPr>
          <w:rFonts w:ascii="Book Antiqua" w:hAnsi="Book Antiqua"/>
        </w:rPr>
        <w:t>United States</w:t>
      </w:r>
      <w:r w:rsidRPr="00505379">
        <w:rPr>
          <w:rFonts w:ascii="Book Antiqua" w:eastAsia="宋体" w:hAnsi="Book Antiqua" w:hint="eastAsia"/>
          <w:lang w:eastAsia="zh-CN"/>
        </w:rPr>
        <w:t xml:space="preserve">. </w:t>
      </w:r>
      <w:hyperlink r:id="rId7" w:history="1">
        <w:r w:rsidRPr="00505379">
          <w:rPr>
            <w:rStyle w:val="a4"/>
            <w:rFonts w:ascii="Book Antiqua" w:hAnsi="Book Antiqua"/>
          </w:rPr>
          <w:t>margaret.weis@ttuhsc.edu</w:t>
        </w:r>
      </w:hyperlink>
    </w:p>
    <w:p w14:paraId="568BA53C" w14:textId="7AA9B92D" w:rsidR="00E7446B" w:rsidRPr="00505379" w:rsidRDefault="00901194" w:rsidP="00493B4D">
      <w:pPr>
        <w:spacing w:line="360" w:lineRule="auto"/>
        <w:jc w:val="both"/>
        <w:rPr>
          <w:rFonts w:ascii="Book Antiqua" w:eastAsia="宋体" w:hAnsi="Book Antiqua"/>
          <w:lang w:eastAsia="zh-CN"/>
        </w:rPr>
      </w:pPr>
      <w:r w:rsidRPr="00505379">
        <w:rPr>
          <w:rFonts w:ascii="Book Antiqua" w:hAnsi="Book Antiqua"/>
          <w:b/>
        </w:rPr>
        <w:t>Telephone:</w:t>
      </w:r>
      <w:r w:rsidRPr="00505379">
        <w:rPr>
          <w:rFonts w:ascii="Book Antiqua" w:hAnsi="Book Antiqua"/>
        </w:rPr>
        <w:t xml:space="preserve"> +1</w:t>
      </w:r>
      <w:r w:rsidR="00E7446B" w:rsidRPr="00505379">
        <w:rPr>
          <w:rFonts w:ascii="Book Antiqua" w:eastAsia="宋体" w:hAnsi="Book Antiqua" w:hint="eastAsia"/>
          <w:lang w:eastAsia="zh-CN"/>
        </w:rPr>
        <w:t>-</w:t>
      </w:r>
      <w:r w:rsidRPr="00505379">
        <w:rPr>
          <w:rFonts w:ascii="Book Antiqua" w:hAnsi="Book Antiqua"/>
        </w:rPr>
        <w:t>806</w:t>
      </w:r>
      <w:r w:rsidR="00E7446B" w:rsidRPr="00505379">
        <w:rPr>
          <w:rFonts w:ascii="Book Antiqua" w:eastAsia="宋体" w:hAnsi="Book Antiqua" w:hint="eastAsia"/>
          <w:lang w:eastAsia="zh-CN"/>
        </w:rPr>
        <w:t>-</w:t>
      </w:r>
      <w:r w:rsidRPr="00505379">
        <w:rPr>
          <w:rFonts w:ascii="Book Antiqua" w:hAnsi="Book Antiqua"/>
        </w:rPr>
        <w:t xml:space="preserve">4149215 </w:t>
      </w:r>
    </w:p>
    <w:p w14:paraId="1CD4A4FB" w14:textId="24931C85" w:rsidR="00901194" w:rsidRPr="00505379" w:rsidRDefault="00901194" w:rsidP="00493B4D">
      <w:pPr>
        <w:spacing w:line="360" w:lineRule="auto"/>
        <w:jc w:val="both"/>
        <w:rPr>
          <w:rFonts w:ascii="Book Antiqua" w:hAnsi="Book Antiqua"/>
        </w:rPr>
      </w:pPr>
      <w:r w:rsidRPr="00505379">
        <w:rPr>
          <w:rFonts w:ascii="Book Antiqua" w:hAnsi="Book Antiqua"/>
          <w:b/>
        </w:rPr>
        <w:t>Fax:</w:t>
      </w:r>
      <w:r w:rsidRPr="00505379">
        <w:rPr>
          <w:rFonts w:ascii="Book Antiqua" w:hAnsi="Book Antiqua"/>
        </w:rPr>
        <w:t xml:space="preserve"> +1</w:t>
      </w:r>
      <w:r w:rsidR="00E7446B" w:rsidRPr="00505379">
        <w:rPr>
          <w:rFonts w:ascii="Book Antiqua" w:eastAsia="宋体" w:hAnsi="Book Antiqua" w:hint="eastAsia"/>
          <w:lang w:eastAsia="zh-CN"/>
        </w:rPr>
        <w:t>-</w:t>
      </w:r>
      <w:r w:rsidRPr="00505379">
        <w:rPr>
          <w:rFonts w:ascii="Book Antiqua" w:hAnsi="Book Antiqua"/>
        </w:rPr>
        <w:t>806</w:t>
      </w:r>
      <w:r w:rsidR="00E7446B" w:rsidRPr="00505379">
        <w:rPr>
          <w:rFonts w:ascii="Book Antiqua" w:eastAsia="宋体" w:hAnsi="Book Antiqua" w:hint="eastAsia"/>
          <w:lang w:eastAsia="zh-CN"/>
        </w:rPr>
        <w:t>-</w:t>
      </w:r>
      <w:r w:rsidRPr="00505379">
        <w:rPr>
          <w:rFonts w:ascii="Book Antiqua" w:hAnsi="Book Antiqua"/>
        </w:rPr>
        <w:t>3564653</w:t>
      </w:r>
    </w:p>
    <w:p w14:paraId="2543B4B1" w14:textId="77777777" w:rsidR="00044A56" w:rsidRDefault="00044A56" w:rsidP="00493B4D">
      <w:pPr>
        <w:spacing w:line="360" w:lineRule="auto"/>
        <w:rPr>
          <w:rFonts w:ascii="Book Antiqua" w:eastAsia="宋体" w:hAnsi="Book Antiqua"/>
          <w:b/>
          <w:lang w:eastAsia="zh-CN"/>
        </w:rPr>
      </w:pPr>
    </w:p>
    <w:p w14:paraId="4C3C6069" w14:textId="06933FB2" w:rsidR="00F9603B" w:rsidRPr="00505379" w:rsidRDefault="00F9603B" w:rsidP="00493B4D">
      <w:pPr>
        <w:spacing w:line="360" w:lineRule="auto"/>
        <w:rPr>
          <w:rFonts w:ascii="Book Antiqua" w:hAnsi="Book Antiqua"/>
          <w:b/>
        </w:rPr>
      </w:pPr>
      <w:r w:rsidRPr="00505379">
        <w:rPr>
          <w:rFonts w:ascii="Book Antiqua" w:hAnsi="Book Antiqua"/>
          <w:b/>
        </w:rPr>
        <w:t xml:space="preserve">Received: </w:t>
      </w:r>
      <w:r w:rsidR="002824A4" w:rsidRPr="00505379">
        <w:rPr>
          <w:rFonts w:ascii="Book Antiqua" w:hAnsi="Book Antiqua"/>
        </w:rPr>
        <w:t>March</w:t>
      </w:r>
      <w:r w:rsidR="002824A4" w:rsidRPr="00505379">
        <w:rPr>
          <w:rFonts w:ascii="Book Antiqua" w:eastAsia="宋体" w:hAnsi="Book Antiqua" w:hint="eastAsia"/>
          <w:lang w:eastAsia="zh-CN"/>
        </w:rPr>
        <w:t xml:space="preserve"> 13, 2015</w:t>
      </w:r>
      <w:r w:rsidR="002824A4" w:rsidRPr="00505379">
        <w:rPr>
          <w:rFonts w:ascii="Book Antiqua" w:hAnsi="Book Antiqua"/>
          <w:b/>
        </w:rPr>
        <w:t xml:space="preserve"> </w:t>
      </w:r>
    </w:p>
    <w:p w14:paraId="434B7F20" w14:textId="1626C220" w:rsidR="00F9603B" w:rsidRPr="00505379" w:rsidRDefault="00F9603B" w:rsidP="00493B4D">
      <w:pPr>
        <w:spacing w:line="360" w:lineRule="auto"/>
        <w:rPr>
          <w:rFonts w:ascii="Book Antiqua" w:eastAsia="宋体" w:hAnsi="Book Antiqua"/>
          <w:b/>
          <w:lang w:eastAsia="zh-CN"/>
        </w:rPr>
      </w:pPr>
      <w:r w:rsidRPr="00505379">
        <w:rPr>
          <w:rFonts w:ascii="Book Antiqua" w:hAnsi="Book Antiqua"/>
          <w:b/>
        </w:rPr>
        <w:t>Peer-review started:</w:t>
      </w:r>
      <w:r w:rsidR="002824A4" w:rsidRPr="00505379">
        <w:rPr>
          <w:rFonts w:ascii="Book Antiqua" w:eastAsia="宋体" w:hAnsi="Book Antiqua" w:hint="eastAsia"/>
          <w:b/>
          <w:lang w:eastAsia="zh-CN"/>
        </w:rPr>
        <w:t xml:space="preserve"> </w:t>
      </w:r>
      <w:r w:rsidR="002824A4" w:rsidRPr="00505379">
        <w:rPr>
          <w:rFonts w:ascii="Book Antiqua" w:hAnsi="Book Antiqua"/>
        </w:rPr>
        <w:t>March</w:t>
      </w:r>
      <w:r w:rsidR="002824A4" w:rsidRPr="00505379">
        <w:rPr>
          <w:rFonts w:ascii="Book Antiqua" w:eastAsia="宋体" w:hAnsi="Book Antiqua" w:hint="eastAsia"/>
          <w:lang w:eastAsia="zh-CN"/>
        </w:rPr>
        <w:t xml:space="preserve"> 14, 2015</w:t>
      </w:r>
    </w:p>
    <w:p w14:paraId="4258C671" w14:textId="10CD7C6A" w:rsidR="00F9603B" w:rsidRPr="00505379" w:rsidRDefault="00F9603B" w:rsidP="00493B4D">
      <w:pPr>
        <w:spacing w:line="360" w:lineRule="auto"/>
        <w:rPr>
          <w:rFonts w:ascii="Book Antiqua" w:eastAsia="宋体" w:hAnsi="Book Antiqua"/>
          <w:b/>
          <w:lang w:eastAsia="zh-CN"/>
        </w:rPr>
      </w:pPr>
      <w:r w:rsidRPr="00505379">
        <w:rPr>
          <w:rFonts w:ascii="Book Antiqua" w:hAnsi="Book Antiqua"/>
          <w:b/>
        </w:rPr>
        <w:t>First decision:</w:t>
      </w:r>
      <w:r w:rsidR="002824A4" w:rsidRPr="00505379">
        <w:rPr>
          <w:rFonts w:ascii="Book Antiqua" w:eastAsia="宋体" w:hAnsi="Book Antiqua" w:hint="eastAsia"/>
          <w:b/>
          <w:lang w:eastAsia="zh-CN"/>
        </w:rPr>
        <w:t xml:space="preserve"> </w:t>
      </w:r>
      <w:r w:rsidR="002824A4" w:rsidRPr="00505379">
        <w:rPr>
          <w:rFonts w:ascii="Book Antiqua" w:hAnsi="Book Antiqua"/>
        </w:rPr>
        <w:t>April</w:t>
      </w:r>
      <w:r w:rsidR="002824A4" w:rsidRPr="00505379">
        <w:rPr>
          <w:rFonts w:ascii="Book Antiqua" w:eastAsia="宋体" w:hAnsi="Book Antiqua" w:hint="eastAsia"/>
          <w:lang w:eastAsia="zh-CN"/>
        </w:rPr>
        <w:t xml:space="preserve"> 23, 2015</w:t>
      </w:r>
    </w:p>
    <w:p w14:paraId="62C1B264" w14:textId="67C90320" w:rsidR="00F9603B" w:rsidRPr="00505379" w:rsidRDefault="00F9603B" w:rsidP="00493B4D">
      <w:pPr>
        <w:spacing w:line="360" w:lineRule="auto"/>
        <w:rPr>
          <w:rFonts w:ascii="Book Antiqua" w:hAnsi="Book Antiqua"/>
          <w:b/>
        </w:rPr>
      </w:pPr>
      <w:r w:rsidRPr="00505379">
        <w:rPr>
          <w:rFonts w:ascii="Book Antiqua" w:hAnsi="Book Antiqua"/>
          <w:b/>
        </w:rPr>
        <w:t xml:space="preserve">Revised: </w:t>
      </w:r>
      <w:r w:rsidR="002824A4" w:rsidRPr="00505379">
        <w:rPr>
          <w:rFonts w:ascii="Book Antiqua" w:hAnsi="Book Antiqua"/>
        </w:rPr>
        <w:t>May</w:t>
      </w:r>
      <w:r w:rsidR="002824A4" w:rsidRPr="00505379">
        <w:rPr>
          <w:rFonts w:ascii="Book Antiqua" w:eastAsia="宋体" w:hAnsi="Book Antiqua" w:hint="eastAsia"/>
          <w:lang w:eastAsia="zh-CN"/>
        </w:rPr>
        <w:t xml:space="preserve"> 13, 2015</w:t>
      </w:r>
      <w:r w:rsidRPr="00505379">
        <w:rPr>
          <w:rFonts w:ascii="Book Antiqua" w:hAnsi="Book Antiqua"/>
          <w:b/>
        </w:rPr>
        <w:t xml:space="preserve"> </w:t>
      </w:r>
    </w:p>
    <w:p w14:paraId="42A7CFF6" w14:textId="3AE1FA3E" w:rsidR="00B6436D" w:rsidRPr="003A6E42" w:rsidRDefault="00F9603B" w:rsidP="00B6436D">
      <w:pPr>
        <w:spacing w:line="360" w:lineRule="auto"/>
        <w:rPr>
          <w:rFonts w:ascii="Book Antiqua" w:hAnsi="Book Antiqua"/>
          <w:color w:val="000000" w:themeColor="text1"/>
        </w:rPr>
      </w:pPr>
      <w:r w:rsidRPr="00505379">
        <w:rPr>
          <w:rFonts w:ascii="Book Antiqua" w:hAnsi="Book Antiqua"/>
          <w:b/>
        </w:rPr>
        <w:t>Accepted:</w:t>
      </w:r>
      <w:bookmarkStart w:id="6" w:name="OLE_LINK99"/>
      <w:bookmarkStart w:id="7" w:name="OLE_LINK104"/>
      <w:bookmarkStart w:id="8" w:name="OLE_LINK110"/>
      <w:bookmarkStart w:id="9" w:name="OLE_LINK111"/>
      <w:bookmarkStart w:id="10" w:name="OLE_LINK115"/>
      <w:bookmarkStart w:id="11" w:name="OLE_LINK116"/>
      <w:r w:rsidR="00B6436D" w:rsidRPr="00B6436D">
        <w:rPr>
          <w:rFonts w:ascii="Book Antiqua" w:hAnsi="Book Antiqua"/>
          <w:color w:val="000000" w:themeColor="text1"/>
        </w:rPr>
        <w:t xml:space="preserve"> </w:t>
      </w:r>
      <w:r w:rsidR="00B6436D" w:rsidRPr="003A6E42">
        <w:rPr>
          <w:rFonts w:ascii="Book Antiqua" w:hAnsi="Book Antiqua"/>
          <w:color w:val="000000" w:themeColor="text1"/>
        </w:rPr>
        <w:t>June 26, 2015</w:t>
      </w:r>
    </w:p>
    <w:bookmarkEnd w:id="6"/>
    <w:bookmarkEnd w:id="7"/>
    <w:bookmarkEnd w:id="8"/>
    <w:bookmarkEnd w:id="9"/>
    <w:bookmarkEnd w:id="10"/>
    <w:bookmarkEnd w:id="11"/>
    <w:p w14:paraId="3BE5A243" w14:textId="31664640" w:rsidR="00F9603B" w:rsidRPr="00505379" w:rsidRDefault="002824A4" w:rsidP="00493B4D">
      <w:pPr>
        <w:spacing w:line="360" w:lineRule="auto"/>
        <w:rPr>
          <w:rFonts w:ascii="Book Antiqua" w:hAnsi="Book Antiqua"/>
          <w:b/>
        </w:rPr>
      </w:pPr>
      <w:r w:rsidRPr="00505379">
        <w:rPr>
          <w:rFonts w:ascii="Book Antiqua" w:hAnsi="Book Antiqua"/>
          <w:b/>
        </w:rPr>
        <w:t xml:space="preserve"> </w:t>
      </w:r>
    </w:p>
    <w:p w14:paraId="738EA872" w14:textId="77777777" w:rsidR="00F9603B" w:rsidRPr="00505379" w:rsidRDefault="00F9603B" w:rsidP="00493B4D">
      <w:pPr>
        <w:spacing w:line="360" w:lineRule="auto"/>
        <w:rPr>
          <w:rFonts w:ascii="Book Antiqua" w:hAnsi="Book Antiqua"/>
          <w:b/>
        </w:rPr>
      </w:pPr>
      <w:r w:rsidRPr="00505379">
        <w:rPr>
          <w:rFonts w:ascii="Book Antiqua" w:hAnsi="Book Antiqua"/>
          <w:b/>
        </w:rPr>
        <w:t>Article in press:</w:t>
      </w:r>
    </w:p>
    <w:p w14:paraId="42E121E3" w14:textId="77777777" w:rsidR="00F9603B" w:rsidRPr="00505379" w:rsidRDefault="00F9603B" w:rsidP="00493B4D">
      <w:pPr>
        <w:spacing w:line="360" w:lineRule="auto"/>
        <w:rPr>
          <w:rFonts w:ascii="Book Antiqua" w:hAnsi="Book Antiqua"/>
        </w:rPr>
      </w:pPr>
      <w:r w:rsidRPr="00505379">
        <w:rPr>
          <w:rFonts w:ascii="Book Antiqua" w:hAnsi="Book Antiqua"/>
          <w:b/>
        </w:rPr>
        <w:t>Published online:</w:t>
      </w:r>
    </w:p>
    <w:p w14:paraId="02CA856A" w14:textId="20624031" w:rsidR="005F5869" w:rsidRDefault="005F5869" w:rsidP="00493B4D">
      <w:pPr>
        <w:spacing w:line="360" w:lineRule="auto"/>
        <w:jc w:val="both"/>
        <w:rPr>
          <w:rFonts w:ascii="Book Antiqua" w:eastAsia="宋体" w:hAnsi="Book Antiqua"/>
          <w:lang w:eastAsia="zh-CN"/>
        </w:rPr>
      </w:pPr>
      <w:r>
        <w:rPr>
          <w:rFonts w:ascii="Book Antiqua" w:eastAsia="宋体" w:hAnsi="Book Antiqua"/>
          <w:lang w:eastAsia="zh-CN"/>
        </w:rPr>
        <w:br w:type="page"/>
      </w:r>
    </w:p>
    <w:p w14:paraId="12A1D9D4" w14:textId="77777777" w:rsidR="0069409E" w:rsidRDefault="0069409E" w:rsidP="00493B4D">
      <w:pPr>
        <w:widowControl w:val="0"/>
        <w:autoSpaceDE w:val="0"/>
        <w:autoSpaceDN w:val="0"/>
        <w:adjustRightInd w:val="0"/>
        <w:spacing w:line="360" w:lineRule="auto"/>
        <w:jc w:val="both"/>
        <w:rPr>
          <w:rFonts w:ascii="Book Antiqua" w:eastAsia="宋体" w:hAnsi="Book Antiqua"/>
          <w:b/>
          <w:lang w:eastAsia="zh-CN"/>
        </w:rPr>
      </w:pPr>
      <w:r w:rsidRPr="00691EF4">
        <w:rPr>
          <w:rFonts w:ascii="Book Antiqua" w:hAnsi="Book Antiqua"/>
          <w:b/>
        </w:rPr>
        <w:lastRenderedPageBreak/>
        <w:t>Abstract</w:t>
      </w:r>
    </w:p>
    <w:p w14:paraId="4CECF90E" w14:textId="77777777" w:rsidR="00A41F96" w:rsidRDefault="00A41F96" w:rsidP="00493B4D">
      <w:pPr>
        <w:widowControl w:val="0"/>
        <w:autoSpaceDE w:val="0"/>
        <w:autoSpaceDN w:val="0"/>
        <w:adjustRightInd w:val="0"/>
        <w:spacing w:line="360" w:lineRule="auto"/>
        <w:jc w:val="both"/>
        <w:rPr>
          <w:rFonts w:ascii="Book Antiqua" w:eastAsia="宋体" w:hAnsi="Book Antiqua" w:hint="eastAsia"/>
          <w:lang w:eastAsia="zh-CN"/>
        </w:rPr>
      </w:pPr>
      <w:r w:rsidRPr="00A41F96">
        <w:rPr>
          <w:rFonts w:ascii="Book Antiqua" w:eastAsia="宋体" w:hAnsi="Book Antiqua" w:hint="eastAsia"/>
          <w:b/>
          <w:caps/>
          <w:lang w:eastAsia="zh-CN"/>
        </w:rPr>
        <w:t xml:space="preserve">Aim: </w:t>
      </w:r>
      <w:r>
        <w:rPr>
          <w:rFonts w:ascii="Book Antiqua" w:eastAsia="宋体" w:hAnsi="Book Antiqua" w:hint="eastAsia"/>
          <w:lang w:eastAsia="zh-CN"/>
        </w:rPr>
        <w:t xml:space="preserve">To </w:t>
      </w:r>
      <w:r w:rsidR="00B574D6" w:rsidRPr="00505379">
        <w:rPr>
          <w:rFonts w:ascii="Book Antiqua" w:hAnsi="Book Antiqua"/>
        </w:rPr>
        <w:t>assess the direct effects of ischemia on intestinal epithelial integrity.</w:t>
      </w:r>
      <w:r w:rsidR="002824A4" w:rsidRPr="00505379">
        <w:rPr>
          <w:rFonts w:ascii="Book Antiqua" w:hAnsi="Book Antiqua"/>
        </w:rPr>
        <w:t xml:space="preserve"> </w:t>
      </w:r>
      <w:r w:rsidR="00B574D6" w:rsidRPr="00505379">
        <w:rPr>
          <w:rFonts w:ascii="Book Antiqua" w:hAnsi="Book Antiqua"/>
        </w:rPr>
        <w:t xml:space="preserve">Furthermore, clinical efforts at mitigating the effect of </w:t>
      </w:r>
      <w:proofErr w:type="spellStart"/>
      <w:r w:rsidR="00B574D6" w:rsidRPr="00505379">
        <w:rPr>
          <w:rFonts w:ascii="Book Antiqua" w:hAnsi="Book Antiqua"/>
        </w:rPr>
        <w:t>hypoperfusion</w:t>
      </w:r>
      <w:proofErr w:type="spellEnd"/>
      <w:r w:rsidR="00B574D6" w:rsidRPr="00505379">
        <w:rPr>
          <w:rFonts w:ascii="Book Antiqua" w:hAnsi="Book Antiqua"/>
        </w:rPr>
        <w:t xml:space="preserve"> on gut permeability have focused on restoring gut vascular function.</w:t>
      </w:r>
      <w:r w:rsidR="002824A4" w:rsidRPr="00505379">
        <w:rPr>
          <w:rFonts w:ascii="Book Antiqua" w:hAnsi="Book Antiqua"/>
        </w:rPr>
        <w:t xml:space="preserve"> </w:t>
      </w:r>
    </w:p>
    <w:p w14:paraId="49AAF28B" w14:textId="77777777" w:rsidR="00A41F96" w:rsidRDefault="00A41F96" w:rsidP="00493B4D">
      <w:pPr>
        <w:widowControl w:val="0"/>
        <w:autoSpaceDE w:val="0"/>
        <w:autoSpaceDN w:val="0"/>
        <w:adjustRightInd w:val="0"/>
        <w:spacing w:line="360" w:lineRule="auto"/>
        <w:jc w:val="both"/>
        <w:rPr>
          <w:rFonts w:ascii="Book Antiqua" w:eastAsia="宋体" w:hAnsi="Book Antiqua" w:hint="eastAsia"/>
          <w:lang w:eastAsia="zh-CN"/>
        </w:rPr>
      </w:pPr>
    </w:p>
    <w:p w14:paraId="573100A6" w14:textId="77777777" w:rsidR="00A41F96" w:rsidRDefault="00A41F96" w:rsidP="00493B4D">
      <w:pPr>
        <w:widowControl w:val="0"/>
        <w:autoSpaceDE w:val="0"/>
        <w:autoSpaceDN w:val="0"/>
        <w:adjustRightInd w:val="0"/>
        <w:spacing w:line="360" w:lineRule="auto"/>
        <w:jc w:val="both"/>
        <w:rPr>
          <w:rFonts w:ascii="Book Antiqua" w:eastAsia="宋体" w:hAnsi="Book Antiqua" w:hint="eastAsia"/>
          <w:lang w:eastAsia="zh-CN"/>
        </w:rPr>
      </w:pPr>
      <w:r w:rsidRPr="00A41F96">
        <w:rPr>
          <w:rFonts w:ascii="Book Antiqua" w:hAnsi="Book Antiqua"/>
          <w:b/>
          <w:szCs w:val="21"/>
        </w:rPr>
        <w:t>METHODS</w:t>
      </w:r>
      <w:r w:rsidRPr="00A41F96">
        <w:rPr>
          <w:rFonts w:ascii="Book Antiqua" w:eastAsia="宋体" w:hAnsi="Book Antiqua" w:hint="eastAsia"/>
          <w:b/>
          <w:szCs w:val="21"/>
          <w:lang w:eastAsia="zh-CN"/>
        </w:rPr>
        <w:t>:</w:t>
      </w:r>
      <w:r w:rsidRPr="00A41F96">
        <w:rPr>
          <w:rFonts w:ascii="Book Antiqua" w:hAnsi="Book Antiqua"/>
          <w:b/>
        </w:rPr>
        <w:t xml:space="preserve"> </w:t>
      </w:r>
      <w:r w:rsidR="00B574D6" w:rsidRPr="00A41F96">
        <w:rPr>
          <w:rFonts w:ascii="Book Antiqua" w:hAnsi="Book Antiqua"/>
          <w:caps/>
        </w:rPr>
        <w:t>w</w:t>
      </w:r>
      <w:r w:rsidR="00B574D6" w:rsidRPr="00505379">
        <w:rPr>
          <w:rFonts w:ascii="Book Antiqua" w:hAnsi="Book Antiqua"/>
        </w:rPr>
        <w:t xml:space="preserve">e report that, in the Caco-2 cell model of </w:t>
      </w:r>
      <w:proofErr w:type="spellStart"/>
      <w:r w:rsidR="00B574D6" w:rsidRPr="00505379">
        <w:rPr>
          <w:rFonts w:ascii="Book Antiqua" w:hAnsi="Book Antiqua"/>
        </w:rPr>
        <w:t>transepithelial</w:t>
      </w:r>
      <w:proofErr w:type="spellEnd"/>
      <w:r w:rsidR="00B574D6" w:rsidRPr="00505379">
        <w:rPr>
          <w:rFonts w:ascii="Book Antiqua" w:hAnsi="Book Antiqua"/>
        </w:rPr>
        <w:t xml:space="preserve"> transport, calcium </w:t>
      </w:r>
      <w:proofErr w:type="spellStart"/>
      <w:r w:rsidR="00B574D6" w:rsidRPr="00505379">
        <w:rPr>
          <w:rFonts w:ascii="Book Antiqua" w:hAnsi="Book Antiqua"/>
        </w:rPr>
        <w:t>glycerophosphate</w:t>
      </w:r>
      <w:proofErr w:type="spellEnd"/>
      <w:r w:rsidR="00B574D6" w:rsidRPr="00505379">
        <w:rPr>
          <w:rFonts w:ascii="Book Antiqua" w:hAnsi="Book Antiqua"/>
        </w:rPr>
        <w:t xml:space="preserve"> (CGP), an inhibitor of intestinal alkaline phosphatase F3, has a significant effect to preserve </w:t>
      </w:r>
      <w:proofErr w:type="spellStart"/>
      <w:r w:rsidR="00FF1CC9" w:rsidRPr="00505379">
        <w:rPr>
          <w:rFonts w:ascii="Book Antiqua" w:hAnsi="Book Antiqua"/>
        </w:rPr>
        <w:t>transepithelial</w:t>
      </w:r>
      <w:proofErr w:type="spellEnd"/>
      <w:r w:rsidR="00FF1CC9" w:rsidRPr="00505379">
        <w:rPr>
          <w:rFonts w:ascii="Book Antiqua" w:hAnsi="Book Antiqua"/>
        </w:rPr>
        <w:t xml:space="preserve"> electrical resistance (TEER)</w:t>
      </w:r>
      <w:r w:rsidR="00B574D6" w:rsidRPr="00505379">
        <w:rPr>
          <w:rFonts w:ascii="Book Antiqua" w:hAnsi="Book Antiqua"/>
        </w:rPr>
        <w:t xml:space="preserve"> and to attenuate increases in mannitol flux rates during hypoxia or cytokine stimulation.</w:t>
      </w:r>
      <w:r w:rsidR="002824A4" w:rsidRPr="00505379">
        <w:rPr>
          <w:rFonts w:ascii="Book Antiqua" w:hAnsi="Book Antiqua"/>
        </w:rPr>
        <w:t xml:space="preserve"> </w:t>
      </w:r>
    </w:p>
    <w:p w14:paraId="36CA2D5C" w14:textId="77777777" w:rsidR="00A41F96" w:rsidRDefault="00A41F96" w:rsidP="00493B4D">
      <w:pPr>
        <w:widowControl w:val="0"/>
        <w:autoSpaceDE w:val="0"/>
        <w:autoSpaceDN w:val="0"/>
        <w:adjustRightInd w:val="0"/>
        <w:spacing w:line="360" w:lineRule="auto"/>
        <w:jc w:val="both"/>
        <w:rPr>
          <w:rFonts w:ascii="Book Antiqua" w:eastAsia="宋体" w:hAnsi="Book Antiqua" w:hint="eastAsia"/>
          <w:lang w:eastAsia="zh-CN"/>
        </w:rPr>
      </w:pPr>
    </w:p>
    <w:p w14:paraId="39E339E5" w14:textId="77777777" w:rsidR="00A41F96" w:rsidRDefault="00A41F96" w:rsidP="00493B4D">
      <w:pPr>
        <w:widowControl w:val="0"/>
        <w:autoSpaceDE w:val="0"/>
        <w:autoSpaceDN w:val="0"/>
        <w:adjustRightInd w:val="0"/>
        <w:spacing w:line="360" w:lineRule="auto"/>
        <w:jc w:val="both"/>
        <w:rPr>
          <w:rFonts w:ascii="Book Antiqua" w:eastAsia="宋体" w:hAnsi="Book Antiqua" w:hint="eastAsia"/>
          <w:color w:val="000000"/>
          <w:lang w:eastAsia="zh-CN"/>
        </w:rPr>
      </w:pPr>
      <w:r w:rsidRPr="00A41F96">
        <w:rPr>
          <w:rFonts w:ascii="Book Antiqua" w:hAnsi="Book Antiqua"/>
          <w:b/>
        </w:rPr>
        <w:t>RESULTS</w:t>
      </w:r>
      <w:r w:rsidRPr="00A41F96">
        <w:rPr>
          <w:rFonts w:ascii="Book Antiqua" w:eastAsia="宋体" w:hAnsi="Book Antiqua" w:hint="eastAsia"/>
          <w:b/>
          <w:lang w:eastAsia="zh-CN"/>
        </w:rPr>
        <w:t>:</w:t>
      </w:r>
      <w:r w:rsidRPr="00A41F96">
        <w:rPr>
          <w:rFonts w:ascii="Book Antiqua" w:hAnsi="Book Antiqua"/>
          <w:b/>
        </w:rPr>
        <w:t xml:space="preserve"> </w:t>
      </w:r>
      <w:r w:rsidR="00B574D6" w:rsidRPr="00505379">
        <w:rPr>
          <w:rFonts w:ascii="Book Antiqua" w:hAnsi="Book Antiqua"/>
        </w:rPr>
        <w:t>The effect was observable even at concentrations as low as 1</w:t>
      </w:r>
      <w:r w:rsidR="002824A4" w:rsidRPr="00505379">
        <w:rPr>
          <w:rFonts w:ascii="Book Antiqua" w:eastAsia="宋体" w:hAnsi="Book Antiqua" w:hint="eastAsia"/>
          <w:lang w:eastAsia="zh-CN"/>
        </w:rPr>
        <w:t xml:space="preserve"> </w:t>
      </w:r>
      <w:r w:rsidR="00B574D6" w:rsidRPr="00505379">
        <w:rPr>
          <w:rFonts w:ascii="Book Antiqua" w:hAnsi="Book Antiqua"/>
        </w:rPr>
        <w:t>µ</w:t>
      </w:r>
      <w:proofErr w:type="spellStart"/>
      <w:r w:rsidR="002824A4" w:rsidRPr="00505379">
        <w:rPr>
          <w:rFonts w:ascii="Book Antiqua" w:eastAsia="宋体" w:hAnsi="Book Antiqua" w:hint="eastAsia"/>
          <w:lang w:eastAsia="zh-CN"/>
        </w:rPr>
        <w:t>mol</w:t>
      </w:r>
      <w:proofErr w:type="spellEnd"/>
      <w:r w:rsidR="002824A4" w:rsidRPr="00505379">
        <w:rPr>
          <w:rFonts w:ascii="Book Antiqua" w:eastAsia="宋体" w:hAnsi="Book Antiqua" w:hint="eastAsia"/>
          <w:lang w:eastAsia="zh-CN"/>
        </w:rPr>
        <w:t>/L</w:t>
      </w:r>
      <w:r w:rsidR="00B574D6" w:rsidRPr="00505379">
        <w:rPr>
          <w:rFonts w:ascii="Book Antiqua" w:hAnsi="Book Antiqua"/>
        </w:rPr>
        <w:t>.</w:t>
      </w:r>
      <w:r w:rsidR="002824A4" w:rsidRPr="00505379">
        <w:rPr>
          <w:rFonts w:ascii="Book Antiqua" w:hAnsi="Book Antiqua"/>
        </w:rPr>
        <w:t xml:space="preserve"> </w:t>
      </w:r>
      <w:r w:rsidR="00B574D6" w:rsidRPr="00505379">
        <w:rPr>
          <w:rFonts w:ascii="Book Antiqua" w:hAnsi="Book Antiqua"/>
        </w:rPr>
        <w:t xml:space="preserve">As celiac disease is also marked by a loss of gut epithelial integrity, the effect of CGP </w:t>
      </w:r>
      <w:r w:rsidR="004F3BDC" w:rsidRPr="00505379">
        <w:rPr>
          <w:rFonts w:ascii="Book Antiqua" w:hAnsi="Book Antiqua"/>
        </w:rPr>
        <w:t xml:space="preserve">to attenuate the effect of the </w:t>
      </w:r>
      <w:r w:rsidR="004F3BDC" w:rsidRPr="00505379">
        <w:rPr>
          <w:rFonts w:ascii="Book Antiqua" w:hAnsi="Book Antiqua" w:cs="Times New Roman"/>
        </w:rPr>
        <w:t>α</w:t>
      </w:r>
      <w:r w:rsidR="00B574D6" w:rsidRPr="00505379">
        <w:rPr>
          <w:rFonts w:ascii="Book Antiqua" w:hAnsi="Book Antiqua"/>
        </w:rPr>
        <w:t>-gliadin peptide 31-55 was also examined.</w:t>
      </w:r>
      <w:r w:rsidR="00B574D6" w:rsidRPr="00505379">
        <w:rPr>
          <w:rFonts w:ascii="Book Antiqua" w:hAnsi="Book Antiqua"/>
          <w:color w:val="000000"/>
        </w:rPr>
        <w:t xml:space="preserve"> In this instance, CGP exerted little effect of preservation of </w:t>
      </w:r>
      <w:r w:rsidR="00FF1CC9" w:rsidRPr="00505379">
        <w:rPr>
          <w:rFonts w:ascii="Book Antiqua" w:hAnsi="Book Antiqua"/>
        </w:rPr>
        <w:t>TEER</w:t>
      </w:r>
      <w:r w:rsidR="00B574D6" w:rsidRPr="00505379">
        <w:rPr>
          <w:rFonts w:ascii="Book Antiqua" w:hAnsi="Book Antiqua"/>
          <w:color w:val="000000"/>
        </w:rPr>
        <w:t xml:space="preserve">, but significantly attenuated peptide induced increase in mannitol flux. </w:t>
      </w:r>
    </w:p>
    <w:p w14:paraId="351E1AF4" w14:textId="77777777" w:rsidR="00A41F96" w:rsidRPr="00A41F96" w:rsidRDefault="00A41F96" w:rsidP="00493B4D">
      <w:pPr>
        <w:widowControl w:val="0"/>
        <w:autoSpaceDE w:val="0"/>
        <w:autoSpaceDN w:val="0"/>
        <w:adjustRightInd w:val="0"/>
        <w:spacing w:line="360" w:lineRule="auto"/>
        <w:jc w:val="both"/>
        <w:rPr>
          <w:rFonts w:ascii="Book Antiqua" w:eastAsia="宋体" w:hAnsi="Book Antiqua" w:hint="eastAsia"/>
          <w:b/>
          <w:color w:val="000000"/>
          <w:lang w:eastAsia="zh-CN"/>
        </w:rPr>
      </w:pPr>
    </w:p>
    <w:p w14:paraId="5AB81C5F" w14:textId="12C18E4F" w:rsidR="00B574D6" w:rsidRPr="0069409E" w:rsidRDefault="00A41F96" w:rsidP="00493B4D">
      <w:pPr>
        <w:widowControl w:val="0"/>
        <w:autoSpaceDE w:val="0"/>
        <w:autoSpaceDN w:val="0"/>
        <w:adjustRightInd w:val="0"/>
        <w:spacing w:line="360" w:lineRule="auto"/>
        <w:jc w:val="both"/>
        <w:rPr>
          <w:rFonts w:ascii="Book Antiqua" w:eastAsia="宋体" w:hAnsi="Book Antiqua"/>
          <w:color w:val="000000"/>
          <w:lang w:eastAsia="zh-CN"/>
        </w:rPr>
      </w:pPr>
      <w:r w:rsidRPr="00A41F96">
        <w:rPr>
          <w:rFonts w:ascii="Book Antiqua" w:hAnsi="Book Antiqua"/>
          <w:b/>
          <w:szCs w:val="21"/>
        </w:rPr>
        <w:t>CONCLUSION</w:t>
      </w:r>
      <w:r w:rsidRPr="00A41F96">
        <w:rPr>
          <w:rFonts w:ascii="Book Antiqua" w:eastAsia="宋体" w:hAnsi="Book Antiqua" w:hint="eastAsia"/>
          <w:b/>
          <w:szCs w:val="21"/>
          <w:lang w:eastAsia="zh-CN"/>
        </w:rPr>
        <w:t>:</w:t>
      </w:r>
      <w:r w:rsidRPr="00A41F96">
        <w:rPr>
          <w:rFonts w:ascii="Book Antiqua" w:hAnsi="Book Antiqua"/>
          <w:b/>
          <w:szCs w:val="21"/>
        </w:rPr>
        <w:t xml:space="preserve"> </w:t>
      </w:r>
      <w:r w:rsidR="00B574D6" w:rsidRPr="00A41F96">
        <w:rPr>
          <w:rFonts w:ascii="Book Antiqua" w:hAnsi="Book Antiqua"/>
          <w:caps/>
          <w:color w:val="000000"/>
        </w:rPr>
        <w:t>i</w:t>
      </w:r>
      <w:r w:rsidR="00B574D6" w:rsidRPr="00505379">
        <w:rPr>
          <w:rFonts w:ascii="Book Antiqua" w:hAnsi="Book Antiqua"/>
          <w:color w:val="000000"/>
        </w:rPr>
        <w:t>t appears that CGP treatment might synergize with other therapies to preser</w:t>
      </w:r>
      <w:r w:rsidR="00B574D6" w:rsidRPr="00505379">
        <w:rPr>
          <w:rFonts w:ascii="Book Antiqua" w:hAnsi="Book Antiqua"/>
        </w:rPr>
        <w:t>ve gut epithelial integrity.</w:t>
      </w:r>
      <w:bookmarkStart w:id="12" w:name="_GoBack"/>
      <w:bookmarkEnd w:id="12"/>
    </w:p>
    <w:p w14:paraId="6DABFECC" w14:textId="77777777" w:rsidR="002824A4" w:rsidRPr="00505379" w:rsidRDefault="002824A4" w:rsidP="00493B4D">
      <w:pPr>
        <w:widowControl w:val="0"/>
        <w:autoSpaceDE w:val="0"/>
        <w:autoSpaceDN w:val="0"/>
        <w:adjustRightInd w:val="0"/>
        <w:spacing w:line="360" w:lineRule="auto"/>
        <w:jc w:val="both"/>
        <w:rPr>
          <w:rFonts w:ascii="Book Antiqua" w:eastAsia="宋体" w:hAnsi="Book Antiqua"/>
          <w:lang w:eastAsia="zh-CN"/>
        </w:rPr>
      </w:pPr>
    </w:p>
    <w:p w14:paraId="04808798" w14:textId="05278C61" w:rsidR="00B574D6" w:rsidRPr="00505379" w:rsidRDefault="00B574D6" w:rsidP="00493B4D">
      <w:pPr>
        <w:spacing w:line="360" w:lineRule="auto"/>
        <w:jc w:val="both"/>
        <w:rPr>
          <w:rFonts w:ascii="Book Antiqua" w:hAnsi="Book Antiqua"/>
        </w:rPr>
      </w:pPr>
      <w:r w:rsidRPr="00505379">
        <w:rPr>
          <w:rFonts w:ascii="Book Antiqua" w:hAnsi="Book Antiqua"/>
          <w:b/>
        </w:rPr>
        <w:t>Key words:</w:t>
      </w:r>
      <w:r w:rsidR="002824A4" w:rsidRPr="00505379">
        <w:rPr>
          <w:rFonts w:ascii="Book Antiqua" w:eastAsia="宋体" w:hAnsi="Book Antiqua" w:hint="eastAsia"/>
          <w:b/>
          <w:lang w:eastAsia="zh-CN"/>
        </w:rPr>
        <w:t xml:space="preserve"> </w:t>
      </w:r>
      <w:r w:rsidRPr="00505379">
        <w:rPr>
          <w:rFonts w:ascii="Book Antiqua" w:hAnsi="Book Antiqua"/>
        </w:rPr>
        <w:t xml:space="preserve">Intestinal permeability; </w:t>
      </w:r>
      <w:r w:rsidR="009C5073" w:rsidRPr="00505379">
        <w:rPr>
          <w:rFonts w:ascii="Book Antiqua" w:hAnsi="Book Antiqua"/>
        </w:rPr>
        <w:t xml:space="preserve">Calcium </w:t>
      </w:r>
      <w:proofErr w:type="spellStart"/>
      <w:r w:rsidRPr="00505379">
        <w:rPr>
          <w:rFonts w:ascii="Book Antiqua" w:hAnsi="Book Antiqua"/>
        </w:rPr>
        <w:t>glycerophosphate</w:t>
      </w:r>
      <w:proofErr w:type="spellEnd"/>
      <w:r w:rsidRPr="00505379">
        <w:rPr>
          <w:rFonts w:ascii="Book Antiqua" w:hAnsi="Book Antiqua"/>
        </w:rPr>
        <w:t xml:space="preserve">; </w:t>
      </w:r>
      <w:r w:rsidR="009C5073" w:rsidRPr="00505379">
        <w:rPr>
          <w:rFonts w:ascii="Book Antiqua" w:hAnsi="Book Antiqua"/>
        </w:rPr>
        <w:t xml:space="preserve">Intestinal </w:t>
      </w:r>
      <w:r w:rsidRPr="00505379">
        <w:rPr>
          <w:rFonts w:ascii="Book Antiqua" w:hAnsi="Book Antiqua"/>
        </w:rPr>
        <w:t xml:space="preserve">ischemia; </w:t>
      </w:r>
      <w:r w:rsidR="009C5073" w:rsidRPr="00505379">
        <w:rPr>
          <w:rFonts w:ascii="Book Antiqua" w:hAnsi="Book Antiqua"/>
        </w:rPr>
        <w:t xml:space="preserve">Gliadin </w:t>
      </w:r>
      <w:r w:rsidRPr="00505379">
        <w:rPr>
          <w:rFonts w:ascii="Book Antiqua" w:hAnsi="Book Antiqua"/>
        </w:rPr>
        <w:t xml:space="preserve">peptide; </w:t>
      </w:r>
      <w:r w:rsidR="009C5073" w:rsidRPr="00505379">
        <w:rPr>
          <w:rFonts w:ascii="Book Antiqua" w:hAnsi="Book Antiqua"/>
        </w:rPr>
        <w:t>Cytokine</w:t>
      </w:r>
    </w:p>
    <w:p w14:paraId="51DE92E2" w14:textId="77777777" w:rsidR="00B574D6" w:rsidRDefault="00B574D6" w:rsidP="00493B4D">
      <w:pPr>
        <w:spacing w:line="360" w:lineRule="auto"/>
        <w:jc w:val="both"/>
        <w:rPr>
          <w:rFonts w:ascii="Book Antiqua" w:eastAsia="宋体" w:hAnsi="Book Antiqua"/>
          <w:lang w:eastAsia="zh-CN"/>
        </w:rPr>
      </w:pPr>
    </w:p>
    <w:p w14:paraId="1EA13E5E" w14:textId="77777777" w:rsidR="00A7472A" w:rsidRPr="00A7472A" w:rsidRDefault="00A7472A" w:rsidP="00A7472A">
      <w:pPr>
        <w:widowControl w:val="0"/>
        <w:autoSpaceDE w:val="0"/>
        <w:autoSpaceDN w:val="0"/>
        <w:adjustRightInd w:val="0"/>
        <w:snapToGrid w:val="0"/>
        <w:spacing w:line="360" w:lineRule="auto"/>
        <w:jc w:val="both"/>
        <w:rPr>
          <w:rFonts w:ascii="Book Antiqua" w:eastAsia="宋体" w:hAnsi="Book Antiqua" w:cs="Arial Unicode MS"/>
          <w:kern w:val="2"/>
          <w:szCs w:val="20"/>
          <w:lang w:eastAsia="zh-CN"/>
        </w:rPr>
      </w:pPr>
      <w:bookmarkStart w:id="13" w:name="OLE_LINK98"/>
      <w:bookmarkStart w:id="14" w:name="OLE_LINK156"/>
      <w:bookmarkStart w:id="15" w:name="OLE_LINK196"/>
      <w:bookmarkStart w:id="16" w:name="OLE_LINK217"/>
      <w:bookmarkStart w:id="17" w:name="OLE_LINK242"/>
      <w:bookmarkStart w:id="18" w:name="OLE_LINK247"/>
      <w:bookmarkStart w:id="19" w:name="OLE_LINK311"/>
      <w:bookmarkStart w:id="20" w:name="OLE_LINK312"/>
      <w:bookmarkStart w:id="21" w:name="OLE_LINK325"/>
      <w:bookmarkStart w:id="22" w:name="OLE_LINK330"/>
      <w:bookmarkStart w:id="23" w:name="OLE_LINK513"/>
      <w:bookmarkStart w:id="24" w:name="OLE_LINK514"/>
      <w:bookmarkStart w:id="25" w:name="OLE_LINK464"/>
      <w:bookmarkStart w:id="26" w:name="OLE_LINK465"/>
      <w:bookmarkStart w:id="27" w:name="OLE_LINK466"/>
      <w:bookmarkStart w:id="28" w:name="OLE_LINK470"/>
      <w:bookmarkStart w:id="29" w:name="OLE_LINK471"/>
      <w:bookmarkStart w:id="30" w:name="OLE_LINK472"/>
      <w:bookmarkStart w:id="31" w:name="OLE_LINK474"/>
      <w:bookmarkStart w:id="32" w:name="OLE_LINK512"/>
      <w:bookmarkStart w:id="33" w:name="OLE_LINK800"/>
      <w:bookmarkStart w:id="34" w:name="OLE_LINK982"/>
      <w:bookmarkStart w:id="35" w:name="OLE_LINK1027"/>
      <w:bookmarkStart w:id="36" w:name="OLE_LINK504"/>
      <w:bookmarkStart w:id="37" w:name="OLE_LINK546"/>
      <w:bookmarkStart w:id="38" w:name="OLE_LINK547"/>
      <w:bookmarkStart w:id="39" w:name="OLE_LINK575"/>
      <w:bookmarkStart w:id="40" w:name="OLE_LINK640"/>
      <w:bookmarkStart w:id="41" w:name="OLE_LINK672"/>
      <w:bookmarkStart w:id="42" w:name="OLE_LINK714"/>
      <w:bookmarkStart w:id="43" w:name="OLE_LINK651"/>
      <w:bookmarkStart w:id="44" w:name="OLE_LINK652"/>
      <w:bookmarkStart w:id="45" w:name="OLE_LINK744"/>
      <w:bookmarkStart w:id="46" w:name="OLE_LINK758"/>
      <w:bookmarkStart w:id="47" w:name="OLE_LINK787"/>
      <w:bookmarkStart w:id="48" w:name="OLE_LINK807"/>
      <w:bookmarkStart w:id="49" w:name="OLE_LINK820"/>
      <w:bookmarkStart w:id="50" w:name="OLE_LINK862"/>
      <w:bookmarkStart w:id="51" w:name="OLE_LINK879"/>
      <w:bookmarkStart w:id="52" w:name="OLE_LINK906"/>
      <w:bookmarkStart w:id="53" w:name="OLE_LINK928"/>
      <w:bookmarkStart w:id="54" w:name="OLE_LINK960"/>
      <w:bookmarkStart w:id="55" w:name="OLE_LINK861"/>
      <w:bookmarkStart w:id="56" w:name="OLE_LINK983"/>
      <w:bookmarkStart w:id="57" w:name="OLE_LINK1334"/>
      <w:bookmarkStart w:id="58" w:name="OLE_LINK1029"/>
      <w:bookmarkStart w:id="59" w:name="OLE_LINK1060"/>
      <w:bookmarkStart w:id="60" w:name="OLE_LINK1061"/>
      <w:bookmarkStart w:id="61" w:name="OLE_LINK1348"/>
      <w:bookmarkStart w:id="62" w:name="OLE_LINK1086"/>
      <w:bookmarkStart w:id="63" w:name="OLE_LINK1100"/>
      <w:bookmarkStart w:id="64" w:name="OLE_LINK1125"/>
      <w:bookmarkStart w:id="65" w:name="OLE_LINK1163"/>
      <w:bookmarkStart w:id="66" w:name="OLE_LINK1193"/>
      <w:bookmarkStart w:id="67" w:name="OLE_LINK1219"/>
      <w:bookmarkStart w:id="68" w:name="OLE_LINK1247"/>
      <w:bookmarkStart w:id="69" w:name="OLE_LINK1284"/>
      <w:bookmarkStart w:id="70" w:name="OLE_LINK1313"/>
      <w:bookmarkStart w:id="71" w:name="OLE_LINK1361"/>
      <w:bookmarkStart w:id="72" w:name="OLE_LINK1384"/>
      <w:bookmarkStart w:id="73" w:name="OLE_LINK1403"/>
      <w:bookmarkStart w:id="74" w:name="OLE_LINK1437"/>
      <w:bookmarkStart w:id="75" w:name="OLE_LINK1454"/>
      <w:bookmarkStart w:id="76" w:name="OLE_LINK1480"/>
      <w:bookmarkStart w:id="77" w:name="OLE_LINK1504"/>
      <w:bookmarkStart w:id="78" w:name="OLE_LINK1516"/>
      <w:bookmarkStart w:id="79" w:name="OLE_LINK135"/>
      <w:bookmarkStart w:id="80" w:name="OLE_LINK216"/>
      <w:bookmarkStart w:id="81" w:name="OLE_LINK259"/>
      <w:bookmarkStart w:id="82" w:name="OLE_LINK1186"/>
      <w:bookmarkStart w:id="83" w:name="OLE_LINK1265"/>
      <w:bookmarkStart w:id="84" w:name="OLE_LINK1373"/>
      <w:bookmarkStart w:id="85" w:name="OLE_LINK1478"/>
      <w:bookmarkStart w:id="86" w:name="OLE_LINK1644"/>
      <w:bookmarkStart w:id="87" w:name="OLE_LINK1884"/>
      <w:bookmarkStart w:id="88" w:name="OLE_LINK1885"/>
      <w:bookmarkStart w:id="89" w:name="OLE_LINK1538"/>
      <w:bookmarkStart w:id="90" w:name="OLE_LINK1539"/>
      <w:bookmarkStart w:id="91" w:name="OLE_LINK1543"/>
      <w:bookmarkStart w:id="92" w:name="OLE_LINK1549"/>
      <w:bookmarkStart w:id="93" w:name="OLE_LINK1778"/>
      <w:bookmarkStart w:id="94" w:name="OLE_LINK1756"/>
      <w:bookmarkStart w:id="95" w:name="OLE_LINK1776"/>
      <w:bookmarkStart w:id="96" w:name="OLE_LINK1777"/>
      <w:bookmarkStart w:id="97" w:name="OLE_LINK1868"/>
      <w:bookmarkStart w:id="98" w:name="OLE_LINK1744"/>
      <w:bookmarkStart w:id="99" w:name="OLE_LINK1817"/>
      <w:bookmarkStart w:id="100" w:name="OLE_LINK1835"/>
      <w:bookmarkStart w:id="101" w:name="OLE_LINK1866"/>
      <w:bookmarkStart w:id="102" w:name="OLE_LINK1882"/>
      <w:bookmarkStart w:id="103" w:name="OLE_LINK1901"/>
      <w:bookmarkStart w:id="104" w:name="OLE_LINK1902"/>
      <w:bookmarkStart w:id="105" w:name="OLE_LINK2013"/>
      <w:bookmarkStart w:id="106" w:name="OLE_LINK1894"/>
      <w:bookmarkStart w:id="107" w:name="OLE_LINK1929"/>
      <w:bookmarkStart w:id="108" w:name="OLE_LINK1941"/>
      <w:bookmarkStart w:id="109" w:name="OLE_LINK1995"/>
      <w:bookmarkStart w:id="110" w:name="OLE_LINK1938"/>
      <w:bookmarkStart w:id="111" w:name="OLE_LINK2081"/>
      <w:bookmarkStart w:id="112" w:name="OLE_LINK2082"/>
      <w:bookmarkStart w:id="113" w:name="OLE_LINK2292"/>
      <w:bookmarkStart w:id="114" w:name="OLE_LINK1931"/>
      <w:bookmarkStart w:id="115" w:name="OLE_LINK1964"/>
      <w:bookmarkStart w:id="116" w:name="OLE_LINK2020"/>
      <w:bookmarkStart w:id="117" w:name="OLE_LINK2071"/>
      <w:bookmarkStart w:id="118" w:name="OLE_LINK2134"/>
      <w:bookmarkStart w:id="119" w:name="OLE_LINK2265"/>
      <w:bookmarkStart w:id="120" w:name="OLE_LINK2562"/>
      <w:bookmarkStart w:id="121" w:name="OLE_LINK1923"/>
      <w:bookmarkStart w:id="122" w:name="OLE_LINK2192"/>
      <w:bookmarkStart w:id="123" w:name="OLE_LINK2110"/>
      <w:bookmarkStart w:id="124" w:name="OLE_LINK2445"/>
      <w:bookmarkStart w:id="125" w:name="OLE_LINK2446"/>
      <w:bookmarkStart w:id="126" w:name="OLE_LINK2169"/>
      <w:bookmarkStart w:id="127" w:name="OLE_LINK2190"/>
      <w:bookmarkStart w:id="128" w:name="OLE_LINK2331"/>
      <w:bookmarkStart w:id="129" w:name="OLE_LINK2345"/>
      <w:bookmarkStart w:id="130" w:name="OLE_LINK2467"/>
      <w:bookmarkStart w:id="131" w:name="OLE_LINK2484"/>
      <w:bookmarkStart w:id="132" w:name="OLE_LINK2157"/>
      <w:bookmarkStart w:id="133" w:name="OLE_LINK2221"/>
      <w:bookmarkStart w:id="134" w:name="OLE_LINK2252"/>
      <w:bookmarkStart w:id="135" w:name="OLE_LINK2348"/>
      <w:bookmarkStart w:id="136" w:name="OLE_LINK2451"/>
      <w:bookmarkStart w:id="137" w:name="OLE_LINK2627"/>
      <w:bookmarkStart w:id="138" w:name="OLE_LINK2482"/>
      <w:bookmarkStart w:id="139" w:name="OLE_LINK2663"/>
      <w:bookmarkStart w:id="140" w:name="OLE_LINK2761"/>
      <w:bookmarkStart w:id="141" w:name="OLE_LINK2856"/>
      <w:bookmarkStart w:id="142" w:name="OLE_LINK2993"/>
      <w:bookmarkStart w:id="143" w:name="OLE_LINK2643"/>
      <w:bookmarkStart w:id="144" w:name="OLE_LINK2583"/>
      <w:bookmarkStart w:id="145" w:name="OLE_LINK2762"/>
      <w:bookmarkStart w:id="146" w:name="OLE_LINK2962"/>
      <w:bookmarkStart w:id="147" w:name="OLE_LINK2582"/>
      <w:proofErr w:type="gramStart"/>
      <w:r w:rsidRPr="00A7472A">
        <w:rPr>
          <w:rFonts w:ascii="Book Antiqua" w:eastAsia="宋体" w:hAnsi="Book Antiqua" w:cs="Times New Roman"/>
          <w:b/>
          <w:color w:val="000000"/>
          <w:kern w:val="2"/>
          <w:szCs w:val="20"/>
          <w:lang w:val="en-GB" w:eastAsia="zh-CN"/>
        </w:rPr>
        <w:t xml:space="preserve">© </w:t>
      </w:r>
      <w:r w:rsidRPr="00A7472A">
        <w:rPr>
          <w:rFonts w:ascii="Book Antiqua" w:eastAsia="AdvTimes" w:hAnsi="Book Antiqua" w:cs="AdvTimes"/>
          <w:b/>
          <w:color w:val="000000"/>
          <w:kern w:val="2"/>
          <w:szCs w:val="20"/>
          <w:lang w:eastAsia="zh-CN"/>
        </w:rPr>
        <w:t>The Author(s) 2015.</w:t>
      </w:r>
      <w:proofErr w:type="gramEnd"/>
      <w:r w:rsidRPr="00A7472A">
        <w:rPr>
          <w:rFonts w:ascii="Book Antiqua" w:eastAsia="AdvTimes" w:hAnsi="Book Antiqua" w:cs="AdvTimes"/>
          <w:color w:val="000000"/>
          <w:kern w:val="2"/>
          <w:szCs w:val="20"/>
          <w:lang w:eastAsia="zh-CN"/>
        </w:rPr>
        <w:t xml:space="preserve"> </w:t>
      </w:r>
      <w:proofErr w:type="gramStart"/>
      <w:r w:rsidRPr="00A7472A">
        <w:rPr>
          <w:rFonts w:ascii="Book Antiqua" w:eastAsia="AdvTimes" w:hAnsi="Book Antiqua" w:cs="AdvTimes"/>
          <w:color w:val="000000"/>
          <w:kern w:val="2"/>
          <w:szCs w:val="20"/>
          <w:lang w:eastAsia="zh-CN"/>
        </w:rPr>
        <w:t xml:space="preserve">Published by </w:t>
      </w:r>
      <w:proofErr w:type="spellStart"/>
      <w:r w:rsidRPr="00A7472A">
        <w:rPr>
          <w:rFonts w:ascii="Book Antiqua" w:eastAsia="宋体" w:hAnsi="Book Antiqua" w:cs="Arial Unicode MS"/>
          <w:color w:val="000000"/>
          <w:kern w:val="2"/>
          <w:szCs w:val="20"/>
          <w:lang w:val="en-GB" w:eastAsia="zh-CN"/>
        </w:rPr>
        <w:t>Baishideng</w:t>
      </w:r>
      <w:proofErr w:type="spellEnd"/>
      <w:r w:rsidRPr="00A7472A">
        <w:rPr>
          <w:rFonts w:ascii="Book Antiqua" w:eastAsia="宋体" w:hAnsi="Book Antiqua" w:cs="Arial Unicode MS"/>
          <w:color w:val="000000"/>
          <w:kern w:val="2"/>
          <w:szCs w:val="20"/>
          <w:lang w:val="en-GB" w:eastAsia="zh-CN"/>
        </w:rPr>
        <w:t xml:space="preserve"> Publishing Group Inc.</w:t>
      </w:r>
      <w:proofErr w:type="gramEnd"/>
      <w:r w:rsidRPr="00A7472A">
        <w:rPr>
          <w:rFonts w:ascii="Book Antiqua" w:eastAsia="宋体" w:hAnsi="Book Antiqua" w:cs="Arial Unicode MS"/>
          <w:kern w:val="2"/>
          <w:szCs w:val="20"/>
          <w:lang w:eastAsia="zh-CN"/>
        </w:rPr>
        <w:t xml:space="preserve"> All rights reserved.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53CEE4E9" w14:textId="77777777" w:rsidR="00A7472A" w:rsidRPr="00A7472A" w:rsidRDefault="00A7472A" w:rsidP="00493B4D">
      <w:pPr>
        <w:spacing w:line="360" w:lineRule="auto"/>
        <w:jc w:val="both"/>
        <w:rPr>
          <w:rFonts w:ascii="Book Antiqua" w:eastAsia="宋体" w:hAnsi="Book Antiqua"/>
          <w:lang w:eastAsia="zh-CN"/>
        </w:rPr>
      </w:pPr>
    </w:p>
    <w:p w14:paraId="16260BC4" w14:textId="27141B93" w:rsidR="00B574D6" w:rsidRPr="00505379" w:rsidRDefault="00B574D6" w:rsidP="00493B4D">
      <w:pPr>
        <w:spacing w:line="360" w:lineRule="auto"/>
        <w:jc w:val="both"/>
        <w:rPr>
          <w:rFonts w:ascii="Book Antiqua" w:hAnsi="Book Antiqua"/>
        </w:rPr>
      </w:pPr>
      <w:r w:rsidRPr="00505379">
        <w:rPr>
          <w:rFonts w:ascii="Book Antiqua" w:hAnsi="Book Antiqua"/>
          <w:b/>
        </w:rPr>
        <w:t>Core</w:t>
      </w:r>
      <w:r w:rsidR="009C5073" w:rsidRPr="00505379">
        <w:rPr>
          <w:rFonts w:ascii="Book Antiqua" w:hAnsi="Book Antiqua"/>
          <w:b/>
        </w:rPr>
        <w:t xml:space="preserve"> t</w:t>
      </w:r>
      <w:r w:rsidRPr="00505379">
        <w:rPr>
          <w:rFonts w:ascii="Book Antiqua" w:hAnsi="Book Antiqua"/>
          <w:b/>
        </w:rPr>
        <w:t>ip</w:t>
      </w:r>
      <w:r w:rsidRPr="00505379">
        <w:rPr>
          <w:rFonts w:ascii="Book Antiqua" w:hAnsi="Book Antiqua"/>
        </w:rPr>
        <w:t xml:space="preserve">: </w:t>
      </w:r>
      <w:r w:rsidR="00BF4E25" w:rsidRPr="00505379">
        <w:rPr>
          <w:rFonts w:ascii="Book Antiqua" w:hAnsi="Book Antiqua"/>
        </w:rPr>
        <w:t>This article presents</w:t>
      </w:r>
      <w:r w:rsidRPr="00505379">
        <w:rPr>
          <w:rFonts w:ascii="Book Antiqua" w:hAnsi="Book Antiqua"/>
        </w:rPr>
        <w:t xml:space="preserve"> a novel role </w:t>
      </w:r>
      <w:r w:rsidR="00BF4E25" w:rsidRPr="00505379">
        <w:rPr>
          <w:rFonts w:ascii="Book Antiqua" w:hAnsi="Book Antiqua"/>
        </w:rPr>
        <w:t>for</w:t>
      </w:r>
      <w:r w:rsidRPr="00505379">
        <w:rPr>
          <w:rFonts w:ascii="Book Antiqua" w:hAnsi="Book Antiqua"/>
        </w:rPr>
        <w:t xml:space="preserve"> calcium </w:t>
      </w:r>
      <w:proofErr w:type="spellStart"/>
      <w:r w:rsidRPr="00505379">
        <w:rPr>
          <w:rFonts w:ascii="Book Antiqua" w:hAnsi="Book Antiqua"/>
        </w:rPr>
        <w:t>glycerophosphate</w:t>
      </w:r>
      <w:proofErr w:type="spellEnd"/>
      <w:r w:rsidRPr="00505379">
        <w:rPr>
          <w:rFonts w:ascii="Book Antiqua" w:hAnsi="Book Antiqua"/>
        </w:rPr>
        <w:t xml:space="preserve"> in preserving the gut epithelial integrity during hypoxia and in the presence of cytokines. </w:t>
      </w:r>
      <w:r w:rsidR="00BF4E25" w:rsidRPr="00505379">
        <w:rPr>
          <w:rFonts w:ascii="Book Antiqua" w:hAnsi="Book Antiqua"/>
          <w:bCs/>
        </w:rPr>
        <w:t xml:space="preserve">Calcium </w:t>
      </w:r>
      <w:proofErr w:type="spellStart"/>
      <w:r w:rsidR="00BF4E25" w:rsidRPr="00505379">
        <w:rPr>
          <w:rFonts w:ascii="Book Antiqua" w:hAnsi="Book Antiqua"/>
          <w:bCs/>
        </w:rPr>
        <w:t>g</w:t>
      </w:r>
      <w:r w:rsidR="00C74313" w:rsidRPr="00505379">
        <w:rPr>
          <w:rFonts w:ascii="Book Antiqua" w:hAnsi="Book Antiqua"/>
          <w:bCs/>
        </w:rPr>
        <w:t>lycerophosphate</w:t>
      </w:r>
      <w:proofErr w:type="spellEnd"/>
      <w:r w:rsidR="00C74313" w:rsidRPr="00505379">
        <w:rPr>
          <w:rFonts w:ascii="Book Antiqua" w:hAnsi="Book Antiqua"/>
          <w:bCs/>
        </w:rPr>
        <w:t xml:space="preserve"> </w:t>
      </w:r>
      <w:r w:rsidR="00C74313" w:rsidRPr="00505379">
        <w:rPr>
          <w:rFonts w:ascii="Book Antiqua" w:hAnsi="Book Antiqua"/>
        </w:rPr>
        <w:t xml:space="preserve">showed a significant time and </w:t>
      </w:r>
      <w:r w:rsidR="00C74313" w:rsidRPr="00505379">
        <w:rPr>
          <w:rFonts w:ascii="Book Antiqua" w:hAnsi="Book Antiqua"/>
        </w:rPr>
        <w:lastRenderedPageBreak/>
        <w:t xml:space="preserve">concentration dependent effect to attenuate increased gut permeability caused by hypoxia, cytokine stimulation and </w:t>
      </w:r>
      <w:r w:rsidR="00C74313" w:rsidRPr="00505379">
        <w:rPr>
          <w:rFonts w:ascii="Book Antiqua" w:hAnsi="Book Antiqua" w:cs="Times New Roman"/>
        </w:rPr>
        <w:t>α</w:t>
      </w:r>
      <w:r w:rsidR="00C74313" w:rsidRPr="00505379">
        <w:rPr>
          <w:rFonts w:ascii="Book Antiqua" w:hAnsi="Book Antiqua"/>
        </w:rPr>
        <w:t>-gliadin peptide 31-55. The effect was observable even at concentrations as low as 1</w:t>
      </w:r>
      <w:r w:rsidR="009C5073" w:rsidRPr="00505379">
        <w:rPr>
          <w:rFonts w:ascii="Book Antiqua" w:eastAsia="宋体" w:hAnsi="Book Antiqua" w:hint="eastAsia"/>
          <w:lang w:eastAsia="zh-CN"/>
        </w:rPr>
        <w:t xml:space="preserve"> </w:t>
      </w:r>
      <w:r w:rsidR="00C74313" w:rsidRPr="00505379">
        <w:rPr>
          <w:rFonts w:ascii="Book Antiqua" w:hAnsi="Book Antiqua"/>
        </w:rPr>
        <w:t>µ</w:t>
      </w:r>
      <w:proofErr w:type="spellStart"/>
      <w:r w:rsidR="009C5073" w:rsidRPr="00505379">
        <w:rPr>
          <w:rFonts w:ascii="Book Antiqua" w:eastAsia="宋体" w:hAnsi="Book Antiqua" w:hint="eastAsia"/>
          <w:lang w:eastAsia="zh-CN"/>
        </w:rPr>
        <w:t>mol</w:t>
      </w:r>
      <w:proofErr w:type="spellEnd"/>
      <w:r w:rsidR="009C5073" w:rsidRPr="00505379">
        <w:rPr>
          <w:rFonts w:ascii="Book Antiqua" w:eastAsia="宋体" w:hAnsi="Book Antiqua" w:hint="eastAsia"/>
          <w:lang w:eastAsia="zh-CN"/>
        </w:rPr>
        <w:t>/L</w:t>
      </w:r>
      <w:r w:rsidR="00C74313" w:rsidRPr="00505379">
        <w:rPr>
          <w:rFonts w:ascii="Book Antiqua" w:hAnsi="Book Antiqua"/>
        </w:rPr>
        <w:t xml:space="preserve">. </w:t>
      </w:r>
      <w:r w:rsidRPr="00505379">
        <w:rPr>
          <w:rFonts w:ascii="Book Antiqua" w:hAnsi="Book Antiqua"/>
        </w:rPr>
        <w:t>A better understanding of this phenomenon would help in devising new preventive and therapeutic regimens</w:t>
      </w:r>
      <w:r w:rsidR="00C74313" w:rsidRPr="00505379">
        <w:rPr>
          <w:rFonts w:ascii="Book Antiqua" w:hAnsi="Book Antiqua"/>
        </w:rPr>
        <w:t xml:space="preserve">. </w:t>
      </w:r>
    </w:p>
    <w:p w14:paraId="1791C7B8" w14:textId="77777777" w:rsidR="007F43BE" w:rsidRPr="00505379" w:rsidRDefault="007F43BE" w:rsidP="00493B4D">
      <w:pPr>
        <w:spacing w:line="360" w:lineRule="auto"/>
        <w:jc w:val="both"/>
        <w:rPr>
          <w:rFonts w:ascii="Book Antiqua" w:eastAsia="宋体" w:hAnsi="Book Antiqua"/>
          <w:b/>
          <w:lang w:eastAsia="zh-CN"/>
        </w:rPr>
      </w:pPr>
    </w:p>
    <w:p w14:paraId="568CA914" w14:textId="77777777" w:rsidR="00F85E0D" w:rsidRPr="00505379" w:rsidRDefault="00F85E0D" w:rsidP="00493B4D">
      <w:pPr>
        <w:widowControl w:val="0"/>
        <w:autoSpaceDE w:val="0"/>
        <w:autoSpaceDN w:val="0"/>
        <w:adjustRightInd w:val="0"/>
        <w:spacing w:line="360" w:lineRule="auto"/>
        <w:jc w:val="both"/>
        <w:rPr>
          <w:rFonts w:ascii="Book Antiqua" w:eastAsia="宋体" w:hAnsi="Book Antiqua"/>
          <w:lang w:eastAsia="zh-CN"/>
        </w:rPr>
      </w:pPr>
      <w:proofErr w:type="spellStart"/>
      <w:r w:rsidRPr="00505379">
        <w:rPr>
          <w:rFonts w:ascii="Book Antiqua" w:hAnsi="Book Antiqua"/>
        </w:rPr>
        <w:t>Datta</w:t>
      </w:r>
      <w:proofErr w:type="spellEnd"/>
      <w:r w:rsidRPr="00505379">
        <w:rPr>
          <w:rFonts w:ascii="Book Antiqua" w:eastAsia="宋体" w:hAnsi="Book Antiqua" w:hint="eastAsia"/>
          <w:lang w:eastAsia="zh-CN"/>
        </w:rPr>
        <w:t xml:space="preserve"> </w:t>
      </w:r>
      <w:r w:rsidRPr="00505379">
        <w:rPr>
          <w:rFonts w:ascii="Book Antiqua" w:eastAsia="宋体" w:hAnsi="Book Antiqua" w:hint="eastAsia"/>
          <w:caps/>
          <w:lang w:eastAsia="zh-CN"/>
        </w:rPr>
        <w:t>p</w:t>
      </w:r>
      <w:r w:rsidRPr="00505379">
        <w:rPr>
          <w:rFonts w:ascii="Book Antiqua" w:hAnsi="Book Antiqua"/>
        </w:rPr>
        <w:t>, Weis</w:t>
      </w:r>
      <w:r w:rsidRPr="00505379">
        <w:rPr>
          <w:rFonts w:ascii="Book Antiqua" w:eastAsia="宋体" w:hAnsi="Book Antiqua" w:hint="eastAsia"/>
          <w:lang w:eastAsia="zh-CN"/>
        </w:rPr>
        <w:t xml:space="preserve"> </w:t>
      </w:r>
      <w:r w:rsidRPr="00505379">
        <w:rPr>
          <w:rFonts w:ascii="Book Antiqua" w:eastAsia="宋体" w:hAnsi="Book Antiqua" w:hint="eastAsia"/>
          <w:caps/>
          <w:lang w:eastAsia="zh-CN"/>
        </w:rPr>
        <w:t>mt</w:t>
      </w:r>
      <w:r w:rsidRPr="00505379">
        <w:rPr>
          <w:rFonts w:ascii="Book Antiqua" w:eastAsia="宋体" w:hAnsi="Book Antiqua" w:hint="eastAsia"/>
          <w:lang w:eastAsia="zh-CN"/>
        </w:rPr>
        <w:t xml:space="preserve">. </w:t>
      </w:r>
      <w:r w:rsidRPr="00505379">
        <w:rPr>
          <w:rFonts w:ascii="Book Antiqua" w:hAnsi="Book Antiqua"/>
          <w:lang w:val="x-none"/>
        </w:rPr>
        <w:t xml:space="preserve">Calcium </w:t>
      </w:r>
      <w:proofErr w:type="spellStart"/>
      <w:r w:rsidRPr="00505379">
        <w:rPr>
          <w:rFonts w:ascii="Book Antiqua" w:hAnsi="Book Antiqua"/>
          <w:lang w:val="x-none"/>
        </w:rPr>
        <w:t>glycerophosphate</w:t>
      </w:r>
      <w:proofErr w:type="spellEnd"/>
      <w:r w:rsidRPr="00505379">
        <w:rPr>
          <w:rFonts w:ascii="Book Antiqua" w:hAnsi="Book Antiqua"/>
          <w:lang w:val="x-none"/>
        </w:rPr>
        <w:t xml:space="preserve"> preserves </w:t>
      </w:r>
      <w:proofErr w:type="spellStart"/>
      <w:r w:rsidRPr="00505379">
        <w:rPr>
          <w:rFonts w:ascii="Book Antiqua" w:hAnsi="Book Antiqua"/>
          <w:lang w:val="x-none"/>
        </w:rPr>
        <w:t>transepithelial</w:t>
      </w:r>
      <w:proofErr w:type="spellEnd"/>
      <w:r w:rsidRPr="00505379">
        <w:rPr>
          <w:rFonts w:ascii="Book Antiqua" w:hAnsi="Book Antiqua"/>
          <w:lang w:val="x-none"/>
        </w:rPr>
        <w:t xml:space="preserve"> integrity in the </w:t>
      </w:r>
      <w:r w:rsidRPr="00505379">
        <w:rPr>
          <w:rFonts w:ascii="Book Antiqua" w:hAnsi="Book Antiqua"/>
          <w:caps/>
          <w:lang w:val="x-none"/>
        </w:rPr>
        <w:t>c</w:t>
      </w:r>
      <w:r w:rsidRPr="00505379">
        <w:rPr>
          <w:rFonts w:ascii="Book Antiqua" w:hAnsi="Book Antiqua"/>
          <w:lang w:val="x-none"/>
        </w:rPr>
        <w:t>aco</w:t>
      </w:r>
      <w:r w:rsidRPr="00505379">
        <w:rPr>
          <w:rFonts w:ascii="Book Antiqua" w:eastAsia="宋体" w:hAnsi="Book Antiqua" w:hint="eastAsia"/>
          <w:lang w:val="x-none" w:eastAsia="zh-CN"/>
        </w:rPr>
        <w:t>-</w:t>
      </w:r>
      <w:r w:rsidRPr="00505379">
        <w:rPr>
          <w:rFonts w:ascii="Book Antiqua" w:hAnsi="Book Antiqua"/>
          <w:lang w:val="x-none"/>
        </w:rPr>
        <w:t>2 model of intestinal transport</w:t>
      </w:r>
      <w:r w:rsidRPr="00505379">
        <w:rPr>
          <w:rFonts w:ascii="Book Antiqua" w:eastAsia="宋体" w:hAnsi="Book Antiqua" w:hint="eastAsia"/>
          <w:lang w:val="x-none" w:eastAsia="zh-CN"/>
        </w:rPr>
        <w:t xml:space="preserve">. </w:t>
      </w:r>
      <w:r w:rsidRPr="00505379">
        <w:rPr>
          <w:rFonts w:ascii="Book Antiqua" w:eastAsia="宋体" w:hAnsi="Book Antiqua"/>
          <w:i/>
          <w:lang w:eastAsia="zh-CN"/>
        </w:rPr>
        <w:t xml:space="preserve">World J </w:t>
      </w:r>
      <w:proofErr w:type="spellStart"/>
      <w:r w:rsidRPr="00505379">
        <w:rPr>
          <w:rFonts w:ascii="Book Antiqua" w:eastAsia="宋体" w:hAnsi="Book Antiqua"/>
          <w:i/>
          <w:lang w:eastAsia="zh-CN"/>
        </w:rPr>
        <w:t>Gastroenterol</w:t>
      </w:r>
      <w:proofErr w:type="spellEnd"/>
      <w:r w:rsidRPr="00505379">
        <w:rPr>
          <w:rFonts w:ascii="Book Antiqua" w:eastAsia="宋体" w:hAnsi="Book Antiqua"/>
          <w:lang w:eastAsia="zh-CN"/>
        </w:rPr>
        <w:t xml:space="preserve"> 201</w:t>
      </w:r>
      <w:r w:rsidRPr="00505379">
        <w:rPr>
          <w:rFonts w:ascii="Book Antiqua" w:eastAsia="宋体" w:hAnsi="Book Antiqua" w:hint="eastAsia"/>
          <w:lang w:eastAsia="zh-CN"/>
        </w:rPr>
        <w:t>5</w:t>
      </w:r>
      <w:r w:rsidRPr="00505379">
        <w:rPr>
          <w:rFonts w:ascii="Book Antiqua" w:eastAsia="宋体" w:hAnsi="Book Antiqua"/>
          <w:lang w:eastAsia="zh-CN"/>
        </w:rPr>
        <w:t xml:space="preserve">; </w:t>
      </w:r>
      <w:proofErr w:type="gramStart"/>
      <w:r w:rsidRPr="00505379">
        <w:rPr>
          <w:rFonts w:ascii="Book Antiqua" w:eastAsia="宋体" w:hAnsi="Book Antiqua"/>
          <w:lang w:eastAsia="zh-CN"/>
        </w:rPr>
        <w:t>In</w:t>
      </w:r>
      <w:proofErr w:type="gramEnd"/>
      <w:r w:rsidRPr="00505379">
        <w:rPr>
          <w:rFonts w:ascii="Book Antiqua" w:eastAsia="宋体" w:hAnsi="Book Antiqua"/>
          <w:lang w:eastAsia="zh-CN"/>
        </w:rPr>
        <w:t xml:space="preserve"> press</w:t>
      </w:r>
    </w:p>
    <w:p w14:paraId="4972974A" w14:textId="4760D049" w:rsidR="005F5869" w:rsidRDefault="005F5869" w:rsidP="00493B4D">
      <w:pPr>
        <w:spacing w:line="360" w:lineRule="auto"/>
        <w:jc w:val="both"/>
        <w:rPr>
          <w:rFonts w:ascii="Book Antiqua" w:eastAsia="宋体" w:hAnsi="Book Antiqua"/>
          <w:b/>
          <w:lang w:val="x-none" w:eastAsia="zh-CN"/>
        </w:rPr>
      </w:pPr>
      <w:r>
        <w:rPr>
          <w:rFonts w:ascii="Book Antiqua" w:eastAsia="宋体" w:hAnsi="Book Antiqua"/>
          <w:b/>
          <w:lang w:val="x-none" w:eastAsia="zh-CN"/>
        </w:rPr>
        <w:br w:type="page"/>
      </w:r>
    </w:p>
    <w:p w14:paraId="68235F60" w14:textId="77777777" w:rsidR="009C5073" w:rsidRPr="00505379" w:rsidRDefault="009C5073" w:rsidP="00493B4D">
      <w:pPr>
        <w:spacing w:line="360" w:lineRule="auto"/>
        <w:jc w:val="both"/>
        <w:rPr>
          <w:rFonts w:ascii="Book Antiqua" w:eastAsia="宋体" w:hAnsi="Book Antiqua"/>
          <w:b/>
          <w:lang w:val="x-none" w:eastAsia="zh-CN"/>
        </w:rPr>
      </w:pPr>
    </w:p>
    <w:p w14:paraId="4C9E23F6" w14:textId="77777777" w:rsidR="008B554A" w:rsidRPr="00505379" w:rsidRDefault="008B554A" w:rsidP="00493B4D">
      <w:pPr>
        <w:spacing w:line="360" w:lineRule="auto"/>
        <w:jc w:val="both"/>
        <w:rPr>
          <w:rFonts w:ascii="Book Antiqua" w:hAnsi="Book Antiqua"/>
          <w:b/>
        </w:rPr>
      </w:pPr>
      <w:r w:rsidRPr="00505379">
        <w:rPr>
          <w:rFonts w:ascii="Book Antiqua" w:hAnsi="Book Antiqua"/>
          <w:b/>
        </w:rPr>
        <w:t xml:space="preserve">INTRODUCTION </w:t>
      </w:r>
    </w:p>
    <w:p w14:paraId="69D67253" w14:textId="5287E596" w:rsidR="00E111CA" w:rsidRPr="00505379" w:rsidRDefault="00E111CA" w:rsidP="00493B4D">
      <w:pPr>
        <w:widowControl w:val="0"/>
        <w:autoSpaceDE w:val="0"/>
        <w:autoSpaceDN w:val="0"/>
        <w:adjustRightInd w:val="0"/>
        <w:spacing w:line="360" w:lineRule="auto"/>
        <w:jc w:val="both"/>
        <w:rPr>
          <w:rFonts w:ascii="Book Antiqua" w:hAnsi="Book Antiqua"/>
        </w:rPr>
      </w:pPr>
      <w:r w:rsidRPr="00505379">
        <w:rPr>
          <w:rFonts w:ascii="Book Antiqua" w:hAnsi="Book Antiqua"/>
        </w:rPr>
        <w:t xml:space="preserve">Ischemia/reperfusion (I/R) injury is </w:t>
      </w:r>
      <w:r w:rsidRPr="00505379">
        <w:rPr>
          <w:rFonts w:ascii="Book Antiqua" w:hAnsi="Book Antiqua" w:cs="ArialMT"/>
        </w:rPr>
        <w:t xml:space="preserve">a broad area of medical significance. Stroke and coronary artery disease (CAD) are the most obvious examples of </w:t>
      </w:r>
      <w:proofErr w:type="gramStart"/>
      <w:r w:rsidRPr="00505379">
        <w:rPr>
          <w:rFonts w:ascii="Book Antiqua" w:hAnsi="Book Antiqua" w:cs="ArialMT"/>
        </w:rPr>
        <w:t>I/R</w:t>
      </w:r>
      <w:proofErr w:type="gramEnd"/>
      <w:r w:rsidRPr="00505379">
        <w:rPr>
          <w:rFonts w:ascii="Book Antiqua" w:hAnsi="Book Antiqua" w:cs="ArialMT"/>
        </w:rPr>
        <w:t xml:space="preserve"> injury.</w:t>
      </w:r>
      <w:r w:rsidR="002824A4" w:rsidRPr="00505379">
        <w:rPr>
          <w:rFonts w:ascii="Book Antiqua" w:hAnsi="Book Antiqua" w:cs="ArialMT"/>
        </w:rPr>
        <w:t xml:space="preserve"> </w:t>
      </w:r>
      <w:r w:rsidRPr="00505379">
        <w:rPr>
          <w:rFonts w:ascii="Book Antiqua" w:hAnsi="Book Antiqua" w:cs="ArialMT"/>
        </w:rPr>
        <w:t xml:space="preserve">However, the fundamental problem is much broader, and includes gut ischemia consequent to splanchnic </w:t>
      </w:r>
      <w:proofErr w:type="spellStart"/>
      <w:r w:rsidRPr="00505379">
        <w:rPr>
          <w:rFonts w:ascii="Book Antiqua" w:hAnsi="Book Antiqua" w:cs="ArialMT"/>
        </w:rPr>
        <w:t>hypoperfusion</w:t>
      </w:r>
      <w:proofErr w:type="spellEnd"/>
      <w:r w:rsidRPr="00505379">
        <w:rPr>
          <w:rFonts w:ascii="Book Antiqua" w:hAnsi="Book Antiqua" w:cs="ArialMT"/>
        </w:rPr>
        <w:t xml:space="preserve">. </w:t>
      </w:r>
      <w:r w:rsidRPr="00505379">
        <w:rPr>
          <w:rFonts w:ascii="Book Antiqua" w:hAnsi="Book Antiqua"/>
        </w:rPr>
        <w:t>Chronic gut ischemia is not so dramatic as stroke or CAD, but may be more insidious.</w:t>
      </w:r>
      <w:r w:rsidR="002824A4" w:rsidRPr="00505379">
        <w:rPr>
          <w:rFonts w:ascii="Book Antiqua" w:hAnsi="Book Antiqua"/>
        </w:rPr>
        <w:t xml:space="preserve"> </w:t>
      </w:r>
      <w:r w:rsidRPr="00505379">
        <w:rPr>
          <w:rFonts w:ascii="Book Antiqua" w:hAnsi="Book Antiqua"/>
        </w:rPr>
        <w:t xml:space="preserve">Splanchnic </w:t>
      </w:r>
      <w:proofErr w:type="spellStart"/>
      <w:r w:rsidRPr="00505379">
        <w:rPr>
          <w:rFonts w:ascii="Book Antiqua" w:hAnsi="Book Antiqua"/>
        </w:rPr>
        <w:t>hypoperfusion</w:t>
      </w:r>
      <w:proofErr w:type="spellEnd"/>
      <w:r w:rsidRPr="00505379">
        <w:rPr>
          <w:rFonts w:ascii="Book Antiqua" w:hAnsi="Book Antiqua"/>
        </w:rPr>
        <w:t xml:space="preserve"> is a consequen</w:t>
      </w:r>
      <w:r w:rsidR="00F85E0D" w:rsidRPr="00505379">
        <w:rPr>
          <w:rFonts w:ascii="Book Antiqua" w:hAnsi="Book Antiqua"/>
        </w:rPr>
        <w:t>ce of endurance sports activity</w:t>
      </w:r>
      <w:r w:rsidR="006032BD" w:rsidRPr="00505379">
        <w:rPr>
          <w:rFonts w:ascii="Book Antiqua" w:hAnsi="Book Antiqua"/>
        </w:rPr>
        <w:fldChar w:fldCharType="begin">
          <w:fldData xml:space="preserve">PEVuZE5vdGU+PENpdGU+PEF1dGhvcj5QZXRlcnM8L0F1dGhvcj48WWVhcj4xOTk5PC9ZZWFyPjxS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YmJyLTE+PC9hbHQtcGVyaW9kaWNhbD48cGFnZXM+MTU3MC04MTwvcGFnZXM+PHZvbHVtZT45NDwv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PEVuZE5vdGU+PENpdGU+PEF1dGhvcj5QZXRlcnM8L0F1dGhvcj48WWVhcj4xOTk5PC9ZZWFyPjxS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YmJyLTE+PC9hbHQtcGVyaW9kaWNhbD48cGFnZXM+MTU3MC04MTwvcGFnZXM+PHZvbHVtZT45NDwv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00F85E0D" w:rsidRPr="00505379">
        <w:rPr>
          <w:rFonts w:ascii="Book Antiqua" w:hAnsi="Book Antiqua"/>
          <w:noProof/>
          <w:vertAlign w:val="superscript"/>
        </w:rPr>
        <w:t>[1,</w:t>
      </w:r>
      <w:r w:rsidRPr="00505379">
        <w:rPr>
          <w:rFonts w:ascii="Book Antiqua" w:hAnsi="Book Antiqua"/>
          <w:noProof/>
          <w:vertAlign w:val="superscript"/>
        </w:rPr>
        <w:t>2]</w:t>
      </w:r>
      <w:r w:rsidR="006032BD" w:rsidRPr="00505379">
        <w:rPr>
          <w:rFonts w:ascii="Book Antiqua" w:hAnsi="Book Antiqua"/>
        </w:rPr>
        <w:fldChar w:fldCharType="end"/>
      </w:r>
      <w:r w:rsidRPr="00505379">
        <w:rPr>
          <w:rFonts w:ascii="Book Antiqua" w:hAnsi="Book Antiqua"/>
        </w:rPr>
        <w:t>, and a significant element in the pathophysiology of congestive heart failure</w:t>
      </w:r>
      <w:r w:rsidR="006032BD" w:rsidRPr="00505379">
        <w:rPr>
          <w:rFonts w:ascii="Book Antiqua" w:hAnsi="Book Antiqua"/>
        </w:rPr>
        <w:fldChar w:fldCharType="begin">
          <w:fldData xml:space="preserve">PEVuZE5vdGU+PENpdGU+PEF1dGhvcj5TYW5kZWs8L0F1dGhvcj48WWVhcj4yMDA3PC9ZZWFyPjxS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PEVuZE5vdGU+PENpdGU+PEF1dGhvcj5TYW5kZWs8L0F1dGhvcj48WWVhcj4yMDA3PC9ZZWFyPjxS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00F85E0D" w:rsidRPr="00505379">
        <w:rPr>
          <w:rFonts w:ascii="Book Antiqua" w:hAnsi="Book Antiqua"/>
          <w:noProof/>
          <w:vertAlign w:val="superscript"/>
        </w:rPr>
        <w:t>[3,</w:t>
      </w:r>
      <w:r w:rsidRPr="00505379">
        <w:rPr>
          <w:rFonts w:ascii="Book Antiqua" w:hAnsi="Book Antiqua"/>
          <w:noProof/>
          <w:vertAlign w:val="superscript"/>
        </w:rPr>
        <w:t>4]</w:t>
      </w:r>
      <w:r w:rsidR="006032BD" w:rsidRPr="00505379">
        <w:rPr>
          <w:rFonts w:ascii="Book Antiqua" w:hAnsi="Book Antiqua"/>
        </w:rPr>
        <w:fldChar w:fldCharType="end"/>
      </w:r>
      <w:r w:rsidR="00F85E0D" w:rsidRPr="00505379">
        <w:rPr>
          <w:rFonts w:ascii="Book Antiqua" w:hAnsi="Book Antiqua"/>
        </w:rPr>
        <w:t>, shock</w:t>
      </w:r>
      <w:r w:rsidR="006032BD" w:rsidRPr="00505379">
        <w:rPr>
          <w:rFonts w:ascii="Book Antiqua" w:hAnsi="Book Antiqua"/>
        </w:rPr>
        <w:fldChar w:fldCharType="begin"/>
      </w:r>
      <w:r w:rsidRPr="00505379">
        <w:rPr>
          <w:rFonts w:ascii="Book Antiqua" w:hAnsi="Book Antiqua"/>
        </w:rPr>
        <w:instrText xml:space="preserve"> ADDIN EN.CITE &lt;EndNote&gt;&lt;Cite&gt;&lt;Author&gt;Arvidsson&lt;/Author&gt;&lt;Year&gt;1991&lt;/Year&gt;&lt;RecNum&gt;6&lt;/RecNum&gt;&lt;DisplayText&gt;&lt;style face="superscript"&gt;[5]&lt;/style&gt;&lt;/DisplayText&gt;&lt;record&gt;&lt;rec-number&gt;6&lt;/rec-number&gt;&lt;foreign-keys&gt;&lt;key app="EN" db-id="xaeex2px4daa9fer9d7pxtd5e5fsw9vssfv5" timestamp="1411149870"&gt;6&lt;/key&gt;&lt;/foreign-keys&gt;&lt;ref-type name="Journal Article"&gt;17&lt;/ref-type&gt;&lt;contributors&gt;&lt;authors&gt;&lt;author&gt;Arvidsson, D.&lt;/author&gt;&lt;author&gt;Rasmussen, I.&lt;/author&gt;&lt;author&gt;Almqvist, P.&lt;/author&gt;&lt;author&gt;Niklasson, F.&lt;/author&gt;&lt;author&gt;Haglund, U.&lt;/author&gt;&lt;/authors&gt;&lt;/contributors&gt;&lt;auth-address&gt;Department of Surgery, University Hospital, Uppsala, Sweden.&lt;/auth-address&gt;&lt;titles&gt;&lt;title&gt;Splanchnic oxygen consumption in septic and hemorrhagic shock&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190-7&lt;/pages&gt;&lt;volume&gt;109&lt;/volume&gt;&lt;number&gt;2&lt;/number&gt;&lt;keywords&gt;&lt;keyword&gt;Animals&lt;/keyword&gt;&lt;keyword&gt;Blood Pressure&lt;/keyword&gt;&lt;keyword&gt;Carbon Dioxide/blood&lt;/keyword&gt;&lt;keyword&gt;Female&lt;/keyword&gt;&lt;keyword&gt;*Hemodynamics&lt;/keyword&gt;&lt;keyword&gt;Hepatic Artery/physiopathology&lt;/keyword&gt;&lt;keyword&gt;Hydrogen-Ion Concentration&lt;/keyword&gt;&lt;keyword&gt;Liver Circulation&lt;/keyword&gt;&lt;keyword&gt;Male&lt;/keyword&gt;&lt;keyword&gt;Oxygen/*blood&lt;/keyword&gt;&lt;keyword&gt;*Oxygen Consumption&lt;/keyword&gt;&lt;keyword&gt;Partial Pressure&lt;/keyword&gt;&lt;keyword&gt;Portal Vein/physiopathology&lt;/keyword&gt;&lt;keyword&gt;Regional Blood Flow&lt;/keyword&gt;&lt;keyword&gt;Shock, Hemorrhagic/blood/*physiopathology&lt;/keyword&gt;&lt;keyword&gt;Shock, Septic/blood/*physiopathology&lt;/keyword&gt;&lt;keyword&gt;*Splanchnic Circulation&lt;/keyword&gt;&lt;keyword&gt;Swine&lt;/keyword&gt;&lt;/keywords&gt;&lt;dates&gt;&lt;year&gt;1991&lt;/year&gt;&lt;pub-dates&gt;&lt;date&gt;Feb&lt;/date&gt;&lt;/pub-dates&gt;&lt;/dates&gt;&lt;isbn&gt;0039-6060 (Print)&amp;#xD;0039-6060 (Linking)&lt;/isbn&gt;&lt;accession-num&gt;1899492&lt;/accession-num&gt;&lt;urls&gt;&lt;related-urls&gt;&lt;url&gt;http://www.ncbi.nlm.nih.gov/pubmed/1899492&lt;/url&gt;&lt;/related-urls&gt;&lt;/urls&gt;&lt;/record&gt;&lt;/Cite&gt;&lt;/EndNote&gt;</w:instrText>
      </w:r>
      <w:r w:rsidR="006032BD" w:rsidRPr="00505379">
        <w:rPr>
          <w:rFonts w:ascii="Book Antiqua" w:hAnsi="Book Antiqua"/>
        </w:rPr>
        <w:fldChar w:fldCharType="separate"/>
      </w:r>
      <w:r w:rsidRPr="00505379">
        <w:rPr>
          <w:rFonts w:ascii="Book Antiqua" w:hAnsi="Book Antiqua"/>
          <w:noProof/>
          <w:vertAlign w:val="superscript"/>
        </w:rPr>
        <w:t>[5]</w:t>
      </w:r>
      <w:r w:rsidR="006032BD" w:rsidRPr="00505379">
        <w:rPr>
          <w:rFonts w:ascii="Book Antiqua" w:hAnsi="Book Antiqua"/>
        </w:rPr>
        <w:fldChar w:fldCharType="end"/>
      </w:r>
      <w:r w:rsidRPr="00505379">
        <w:rPr>
          <w:rFonts w:ascii="Book Antiqua" w:hAnsi="Book Antiqua"/>
        </w:rPr>
        <w:t>, cardiac surgery</w:t>
      </w:r>
      <w:r w:rsidR="006032BD" w:rsidRPr="00505379">
        <w:rPr>
          <w:rFonts w:ascii="Book Antiqua" w:hAnsi="Book Antiqua"/>
        </w:rPr>
        <w:fldChar w:fldCharType="begin"/>
      </w:r>
      <w:r w:rsidRPr="00505379">
        <w:rPr>
          <w:rFonts w:ascii="Book Antiqua" w:hAnsi="Book Antiqua"/>
        </w:rPr>
        <w:instrText xml:space="preserve"> ADDIN EN.CITE &lt;EndNote&gt;&lt;Cite&gt;&lt;Author&gt;Jakob&lt;/Author&gt;&lt;Year&gt;2002&lt;/Year&gt;&lt;RecNum&gt;38&lt;/RecNum&gt;&lt;DisplayText&gt;&lt;style face="superscript"&gt;[6]&lt;/style&gt;&lt;/DisplayText&gt;&lt;record&gt;&lt;rec-number&gt;38&lt;/rec-number&gt;&lt;foreign-keys&gt;&lt;key app="EN" db-id="xaeex2px4daa9fer9d7pxtd5e5fsw9vssfv5" timestamp="1411152889"&gt;38&lt;/key&gt;&lt;/foreign-keys&gt;&lt;ref-type name="Journal Article"&gt;17&lt;/ref-type&gt;&lt;contributors&gt;&lt;authors&gt;&lt;author&gt;Jakob, S. M.&lt;/author&gt;&lt;/authors&gt;&lt;/contributors&gt;&lt;auth-address&gt;Department of Intensive Care Medicine, University Hospital, Bern, Switzerland. stephan.jakob@insel.ch&lt;/auth-address&gt;&lt;titles&gt;&lt;title&gt;Clinical review: splanchnic ischaemia&lt;/title&gt;&lt;secondary-title&gt;Crit Care&lt;/secondary-title&gt;&lt;alt-title&gt;Critical care&lt;/alt-title&gt;&lt;/titles&gt;&lt;periodical&gt;&lt;full-title&gt;Crit Care&lt;/full-title&gt;&lt;abbr-1&gt;Critical care&lt;/abbr-1&gt;&lt;/periodical&gt;&lt;alt-periodical&gt;&lt;full-title&gt;Crit Care&lt;/full-title&gt;&lt;abbr-1&gt;Critical care&lt;/abbr-1&gt;&lt;/alt-periodical&gt;&lt;pages&gt;306-12&lt;/pages&gt;&lt;volume&gt;6&lt;/volume&gt;&lt;number&gt;4&lt;/number&gt;&lt;keywords&gt;&lt;keyword&gt;Animals&lt;/keyword&gt;&lt;keyword&gt;*Critical Care&lt;/keyword&gt;&lt;keyword&gt;Humans&lt;/keyword&gt;&lt;keyword&gt;Hydrogen-Ion Concentration&lt;/keyword&gt;&lt;keyword&gt;*Ischemia/etiology/physiopathology&lt;/keyword&gt;&lt;keyword&gt;Lactates/blood&lt;/keyword&gt;&lt;keyword&gt;Splanchnic Circulation/*physiology&lt;/keyword&gt;&lt;/keywords&gt;&lt;dates&gt;&lt;year&gt;2002&lt;/year&gt;&lt;pub-dates&gt;&lt;date&gt;Aug&lt;/date&gt;&lt;/pub-dates&gt;&lt;/dates&gt;&lt;isbn&gt;1364-8535 (Print)&amp;#xD;1364-8535 (Linking)&lt;/isbn&gt;&lt;accession-num&gt;12225604&lt;/accession-num&gt;&lt;urls&gt;&lt;related-urls&gt;&lt;url&gt;http://www.ncbi.nlm.nih.gov/pubmed/12225604&lt;/url&gt;&lt;/related-urls&gt;&lt;/urls&gt;&lt;custom2&gt;137310&lt;/custom2&gt;&lt;/record&gt;&lt;/Cite&gt;&lt;/EndNote&gt;</w:instrText>
      </w:r>
      <w:r w:rsidR="006032BD" w:rsidRPr="00505379">
        <w:rPr>
          <w:rFonts w:ascii="Book Antiqua" w:hAnsi="Book Antiqua"/>
        </w:rPr>
        <w:fldChar w:fldCharType="separate"/>
      </w:r>
      <w:r w:rsidRPr="00505379">
        <w:rPr>
          <w:rFonts w:ascii="Book Antiqua" w:hAnsi="Book Antiqua"/>
          <w:noProof/>
          <w:vertAlign w:val="superscript"/>
        </w:rPr>
        <w:t>[6]</w:t>
      </w:r>
      <w:r w:rsidR="006032BD" w:rsidRPr="00505379">
        <w:rPr>
          <w:rFonts w:ascii="Book Antiqua" w:hAnsi="Book Antiqua"/>
        </w:rPr>
        <w:fldChar w:fldCharType="end"/>
      </w:r>
      <w:r w:rsidRPr="00505379">
        <w:rPr>
          <w:rFonts w:ascii="Book Antiqua" w:hAnsi="Book Antiqua"/>
        </w:rPr>
        <w:t xml:space="preserve"> and hemodialysis</w:t>
      </w:r>
      <w:r w:rsidR="006032BD" w:rsidRPr="00505379">
        <w:rPr>
          <w:rFonts w:ascii="Book Antiqua" w:hAnsi="Book Antiqua"/>
        </w:rPr>
        <w:fldChar w:fldCharType="begin">
          <w:fldData xml:space="preserve">PEVuZE5vdGU+PENpdGU+PEF1dGhvcj5KYWtvYjwvQXV0aG9yPjxZZWFyPjIwMDE8L1llYXI+PFJl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PEVuZE5vdGU+PENpdGU+PEF1dGhvcj5KYWtvYjwvQXV0aG9yPjxZZWFyPjIwMDE8L1llYXI+PFJl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Pr="00505379">
        <w:rPr>
          <w:rFonts w:ascii="Book Antiqua" w:hAnsi="Book Antiqua"/>
          <w:noProof/>
          <w:vertAlign w:val="superscript"/>
        </w:rPr>
        <w:t>[7]</w:t>
      </w:r>
      <w:r w:rsidR="006032BD" w:rsidRPr="00505379">
        <w:rPr>
          <w:rFonts w:ascii="Book Antiqua" w:hAnsi="Book Antiqua"/>
        </w:rPr>
        <w:fldChar w:fldCharType="end"/>
      </w:r>
      <w:r w:rsidRPr="00505379">
        <w:rPr>
          <w:rFonts w:ascii="Book Antiqua" w:hAnsi="Book Antiqua"/>
        </w:rPr>
        <w:t>.</w:t>
      </w:r>
      <w:r w:rsidR="002824A4" w:rsidRPr="00505379">
        <w:rPr>
          <w:rFonts w:ascii="Book Antiqua" w:hAnsi="Book Antiqua"/>
        </w:rPr>
        <w:t xml:space="preserve"> </w:t>
      </w:r>
      <w:r w:rsidRPr="00505379">
        <w:rPr>
          <w:rFonts w:ascii="Book Antiqua" w:hAnsi="Book Antiqua"/>
        </w:rPr>
        <w:t xml:space="preserve">Although the ultimate causes of </w:t>
      </w:r>
      <w:proofErr w:type="spellStart"/>
      <w:r w:rsidRPr="00505379">
        <w:rPr>
          <w:rFonts w:ascii="Book Antiqua" w:hAnsi="Book Antiqua"/>
        </w:rPr>
        <w:t>hypoperfusion</w:t>
      </w:r>
      <w:proofErr w:type="spellEnd"/>
      <w:r w:rsidRPr="00505379">
        <w:rPr>
          <w:rFonts w:ascii="Book Antiqua" w:hAnsi="Book Antiqua"/>
        </w:rPr>
        <w:t xml:space="preserve"> are different in each of these clinical situations, they share similar clinical consequences.</w:t>
      </w:r>
      <w:r w:rsidR="002824A4" w:rsidRPr="00505379">
        <w:rPr>
          <w:rFonts w:ascii="Book Antiqua" w:hAnsi="Book Antiqua"/>
        </w:rPr>
        <w:t xml:space="preserve"> </w:t>
      </w:r>
    </w:p>
    <w:p w14:paraId="62ECD1D0" w14:textId="25FEE000" w:rsidR="00E111CA" w:rsidRPr="00505379" w:rsidRDefault="00E111CA" w:rsidP="00493B4D">
      <w:pPr>
        <w:widowControl w:val="0"/>
        <w:autoSpaceDE w:val="0"/>
        <w:autoSpaceDN w:val="0"/>
        <w:adjustRightInd w:val="0"/>
        <w:spacing w:line="360" w:lineRule="auto"/>
        <w:ind w:firstLineChars="200" w:firstLine="480"/>
        <w:jc w:val="both"/>
        <w:rPr>
          <w:rFonts w:ascii="Book Antiqua" w:hAnsi="Book Antiqua"/>
        </w:rPr>
      </w:pPr>
      <w:r w:rsidRPr="00505379">
        <w:rPr>
          <w:rFonts w:ascii="Book Antiqua" w:hAnsi="Book Antiqua"/>
        </w:rPr>
        <w:t>During simulated gut ischemia, there is extensive neutrophil recruitme</w:t>
      </w:r>
      <w:r w:rsidR="00F85E0D" w:rsidRPr="00505379">
        <w:rPr>
          <w:rFonts w:ascii="Book Antiqua" w:hAnsi="Book Antiqua"/>
        </w:rPr>
        <w:t xml:space="preserve">nt to the post-capillary </w:t>
      </w:r>
      <w:proofErr w:type="spellStart"/>
      <w:r w:rsidR="00F85E0D" w:rsidRPr="00505379">
        <w:rPr>
          <w:rFonts w:ascii="Book Antiqua" w:hAnsi="Book Antiqua"/>
        </w:rPr>
        <w:t>venule</w:t>
      </w:r>
      <w:proofErr w:type="spellEnd"/>
      <w:r w:rsidR="006032BD" w:rsidRPr="00505379">
        <w:rPr>
          <w:rFonts w:ascii="Book Antiqua" w:hAnsi="Book Antiqua"/>
        </w:rPr>
        <w:fldChar w:fldCharType="begin">
          <w:fldData xml:space="preserve">PEVuZE5vdGU+PENpdGU+PEF1dGhvcj5QcmlvcjwvQXV0aG9yPjxZZWFyPjIwMTQ8L1llYXI+PFJl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PEVuZE5vdGU+PENpdGU+PEF1dGhvcj5QcmlvcjwvQXV0aG9yPjxZZWFyPjIwMTQ8L1llYXI+PFJl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Pr="00505379">
        <w:rPr>
          <w:rFonts w:ascii="Book Antiqua" w:hAnsi="Book Antiqua"/>
          <w:noProof/>
          <w:vertAlign w:val="superscript"/>
        </w:rPr>
        <w:t>[8]</w:t>
      </w:r>
      <w:r w:rsidR="006032BD" w:rsidRPr="00505379">
        <w:rPr>
          <w:rFonts w:ascii="Book Antiqua" w:hAnsi="Book Antiqua"/>
        </w:rPr>
        <w:fldChar w:fldCharType="end"/>
      </w:r>
      <w:r w:rsidRPr="00505379">
        <w:rPr>
          <w:rFonts w:ascii="Book Antiqua" w:hAnsi="Book Antiqua"/>
        </w:rPr>
        <w:t>, a process that is dependent, at least in part, on long-</w:t>
      </w:r>
      <w:r w:rsidR="00F85E0D" w:rsidRPr="00505379">
        <w:rPr>
          <w:rFonts w:ascii="Book Antiqua" w:hAnsi="Book Antiqua"/>
        </w:rPr>
        <w:t xml:space="preserve">chain fatty acyl CoA </w:t>
      </w:r>
      <w:proofErr w:type="spellStart"/>
      <w:r w:rsidR="00F85E0D" w:rsidRPr="00505379">
        <w:rPr>
          <w:rFonts w:ascii="Book Antiqua" w:hAnsi="Book Antiqua"/>
        </w:rPr>
        <w:t>synthetase</w:t>
      </w:r>
      <w:proofErr w:type="spellEnd"/>
      <w:r w:rsidR="006032BD" w:rsidRPr="00505379">
        <w:rPr>
          <w:rFonts w:ascii="Book Antiqua" w:hAnsi="Book Antiqua"/>
        </w:rPr>
        <w:fldChar w:fldCharType="begin"/>
      </w:r>
      <w:r w:rsidRPr="00505379">
        <w:rPr>
          <w:rFonts w:ascii="Book Antiqua" w:hAnsi="Book Antiqua"/>
        </w:rPr>
        <w:instrText xml:space="preserve"> ADDIN EN.CITE &lt;EndNote&gt;&lt;Cite&gt;&lt;Author&gt;Nina Blakeman&lt;/Author&gt;&lt;Year&gt;2012&lt;/Year&gt;&lt;RecNum&gt;47&lt;/RecNum&gt;&lt;DisplayText&gt;&lt;style face="superscript"&gt;[9]&lt;/style&gt;&lt;/DisplayText&gt;&lt;record&gt;&lt;rec-number&gt;47&lt;/rec-number&gt;&lt;foreign-keys&gt;&lt;key app="EN" db-id="xaeex2px4daa9fer9d7pxtd5e5fsw9vssfv5" timestamp="1412268332"&gt;47&lt;/key&gt;&lt;/foreign-keys&gt;&lt;ref-type name="Journal Article"&gt;17&lt;/ref-type&gt;&lt;contributors&gt;&lt;authors&gt;&lt;author&gt;Nina Blakeman, Qian Chen, Jasmine Tolson, Brian Rueter , Brian Diaz, Brendan Casey, Lindon H. Young, Margaret T. Weis&lt;/author&gt;&lt;/authors&gt;&lt;/contributors&gt;&lt;titles&gt;&lt;title&gt;Triacsin C, a Fatty Acyl CoA Synthetase Inhibitor, Improves Cardiac Performance Following Global Ischemia&lt;/title&gt;&lt;secondary-title&gt;american journal of biomedical sciences&lt;/secondary-title&gt;&lt;/titles&gt;&lt;periodical&gt;&lt;full-title&gt;american journal of biomedical sciences&lt;/full-title&gt;&lt;/periodical&gt;&lt;pages&gt;249-261&lt;/pages&gt;&lt;volume&gt;4&lt;/volume&gt;&lt;number&gt;3&lt;/number&gt;&lt;section&gt;249&lt;/section&gt;&lt;keywords&gt;&lt;keyword&gt;attyacylCoAsynthetase,triacsinC,myocardialischemia/reperfusion,cardiacfunction,infarct size, nitric oxide, inflammation&lt;/keyword&gt;&lt;/keywords&gt;&lt;dates&gt;&lt;year&gt;2012&lt;/year&gt;&lt;pub-dates&gt;&lt;date&gt;29 june 2012&lt;/date&gt;&lt;/pub-dates&gt;&lt;/dates&gt;&lt;isbn&gt;1937-9080&lt;/isbn&gt;&lt;work-type&gt;research&lt;/work-type&gt;&lt;urls&gt;&lt;/urls&gt;&lt;/record&gt;&lt;/Cite&gt;&lt;/EndNote&gt;</w:instrText>
      </w:r>
      <w:r w:rsidR="006032BD" w:rsidRPr="00505379">
        <w:rPr>
          <w:rFonts w:ascii="Book Antiqua" w:hAnsi="Book Antiqua"/>
        </w:rPr>
        <w:fldChar w:fldCharType="separate"/>
      </w:r>
      <w:r w:rsidRPr="00505379">
        <w:rPr>
          <w:rFonts w:ascii="Book Antiqua" w:hAnsi="Book Antiqua"/>
          <w:noProof/>
          <w:vertAlign w:val="superscript"/>
        </w:rPr>
        <w:t>[9]</w:t>
      </w:r>
      <w:r w:rsidR="006032BD" w:rsidRPr="00505379">
        <w:rPr>
          <w:rFonts w:ascii="Book Antiqua" w:hAnsi="Book Antiqua"/>
        </w:rPr>
        <w:fldChar w:fldCharType="end"/>
      </w:r>
      <w:r w:rsidRPr="00505379">
        <w:rPr>
          <w:rFonts w:ascii="Book Antiqua" w:hAnsi="Book Antiqua"/>
        </w:rPr>
        <w:t xml:space="preserve">, likely acting by inhibiting cell </w:t>
      </w:r>
      <w:r w:rsidR="00F85E0D" w:rsidRPr="00505379">
        <w:rPr>
          <w:rFonts w:ascii="Book Antiqua" w:hAnsi="Book Antiqua"/>
        </w:rPr>
        <w:t xml:space="preserve">adhesion protein </w:t>
      </w:r>
      <w:proofErr w:type="spellStart"/>
      <w:r w:rsidR="00F85E0D" w:rsidRPr="00505379">
        <w:rPr>
          <w:rFonts w:ascii="Book Antiqua" w:hAnsi="Book Antiqua"/>
        </w:rPr>
        <w:t>palmitoylation</w:t>
      </w:r>
      <w:proofErr w:type="spellEnd"/>
      <w:r w:rsidR="006032BD" w:rsidRPr="00505379">
        <w:rPr>
          <w:rFonts w:ascii="Book Antiqua" w:hAnsi="Book Antiqua"/>
        </w:rPr>
        <w:fldChar w:fldCharType="begin">
          <w:fldData xml:space="preserve">PEVuZE5vdGU+PENpdGU+PEF1dGhvcj5TYXJkam9ubzwvQXV0aG9yPjxZZWFyPjIwMDY8L1llYXI+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=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PEVuZE5vdGU+PENpdGU+PEF1dGhvcj5TYXJkam9ubzwvQXV0aG9yPjxZZWFyPjIwMDY8L1llYXI+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=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00F85E0D" w:rsidRPr="00505379">
        <w:rPr>
          <w:rFonts w:ascii="Book Antiqua" w:hAnsi="Book Antiqua"/>
          <w:noProof/>
          <w:vertAlign w:val="superscript"/>
        </w:rPr>
        <w:t>[10,</w:t>
      </w:r>
      <w:r w:rsidRPr="00505379">
        <w:rPr>
          <w:rFonts w:ascii="Book Antiqua" w:hAnsi="Book Antiqua"/>
          <w:noProof/>
          <w:vertAlign w:val="superscript"/>
        </w:rPr>
        <w:t>11]</w:t>
      </w:r>
      <w:r w:rsidR="006032BD" w:rsidRPr="00505379">
        <w:rPr>
          <w:rFonts w:ascii="Book Antiqua" w:hAnsi="Book Antiqua"/>
        </w:rPr>
        <w:fldChar w:fldCharType="end"/>
      </w:r>
      <w:r w:rsidRPr="00505379">
        <w:rPr>
          <w:rFonts w:ascii="Book Antiqua" w:hAnsi="Book Antiqua"/>
        </w:rPr>
        <w:t>.</w:t>
      </w:r>
      <w:r w:rsidR="002824A4" w:rsidRPr="00505379">
        <w:rPr>
          <w:rFonts w:ascii="Book Antiqua" w:hAnsi="Book Antiqua"/>
        </w:rPr>
        <w:t xml:space="preserve"> </w:t>
      </w:r>
      <w:r w:rsidRPr="00505379">
        <w:rPr>
          <w:rFonts w:ascii="Book Antiqua" w:hAnsi="Book Antiqua"/>
        </w:rPr>
        <w:t>The subsequent immune system activation increases synthesis of an ar</w:t>
      </w:r>
      <w:r w:rsidR="000A2BE1" w:rsidRPr="00505379">
        <w:rPr>
          <w:rFonts w:ascii="Book Antiqua" w:hAnsi="Book Antiqua"/>
        </w:rPr>
        <w:t>ray of cytokines, including TNF</w:t>
      </w:r>
      <w:r w:rsidR="000A2BE1" w:rsidRPr="00505379">
        <w:rPr>
          <w:rFonts w:ascii="Book Antiqua" w:hAnsi="Book Antiqua" w:cs="Times New Roman"/>
        </w:rPr>
        <w:t>α</w:t>
      </w:r>
      <w:r w:rsidRPr="00505379">
        <w:rPr>
          <w:rFonts w:ascii="Book Antiqua" w:hAnsi="Book Antiqua"/>
        </w:rPr>
        <w:t>, IL</w:t>
      </w:r>
      <w:r w:rsidR="000A2BE1" w:rsidRPr="00505379">
        <w:rPr>
          <w:rFonts w:ascii="Book Antiqua" w:hAnsi="Book Antiqua" w:cs="Times New Roman"/>
        </w:rPr>
        <w:t>β</w:t>
      </w:r>
      <w:r w:rsidRPr="00505379">
        <w:rPr>
          <w:rFonts w:ascii="Book Antiqua" w:hAnsi="Book Antiqua"/>
        </w:rPr>
        <w:t xml:space="preserve"> and </w:t>
      </w:r>
      <w:proofErr w:type="spellStart"/>
      <w:r w:rsidRPr="00505379">
        <w:rPr>
          <w:rFonts w:ascii="Book Antiqua" w:hAnsi="Book Antiqua"/>
        </w:rPr>
        <w:t>IFN</w:t>
      </w:r>
      <w:r w:rsidR="000A2BE1" w:rsidRPr="00505379">
        <w:rPr>
          <w:rFonts w:ascii="Book Antiqua" w:hAnsi="Book Antiqua" w:cs="Times New Roman"/>
        </w:rPr>
        <w:t>γ</w:t>
      </w:r>
      <w:proofErr w:type="spellEnd"/>
      <w:r w:rsidRPr="00505379">
        <w:rPr>
          <w:rFonts w:ascii="Book Antiqua" w:hAnsi="Book Antiqua"/>
        </w:rPr>
        <w:t>.</w:t>
      </w:r>
      <w:r w:rsidR="002824A4" w:rsidRPr="00505379">
        <w:rPr>
          <w:rFonts w:ascii="Book Antiqua" w:hAnsi="Book Antiqua"/>
        </w:rPr>
        <w:t xml:space="preserve"> </w:t>
      </w:r>
      <w:r w:rsidRPr="00505379">
        <w:rPr>
          <w:rFonts w:ascii="Book Antiqua" w:hAnsi="Book Antiqua"/>
        </w:rPr>
        <w:t xml:space="preserve">While these have been studied extensively in various pathologies involving splanchnic </w:t>
      </w:r>
      <w:proofErr w:type="spellStart"/>
      <w:proofErr w:type="gramStart"/>
      <w:r w:rsidRPr="00505379">
        <w:rPr>
          <w:rFonts w:ascii="Book Antiqua" w:hAnsi="Book Antiqua"/>
        </w:rPr>
        <w:t>hypoperfusion</w:t>
      </w:r>
      <w:proofErr w:type="spellEnd"/>
      <w:proofErr w:type="gramEnd"/>
      <w:r w:rsidR="006032BD" w:rsidRPr="00505379">
        <w:rPr>
          <w:rFonts w:ascii="Book Antiqua" w:hAnsi="Book Antiqua"/>
        </w:rPr>
        <w:fldChar w:fldCharType="begin">
          <w:fldData xml:space="preserve">PEVuZE5vdGU+PENpdGU+PEF1dGhvcj5Fc3Bvc2l0bzwvQXV0aG9yPjxZZWFyPjIwMDc8L1llYXI+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PEVuZE5vdGU+PENpdGU+PEF1dGhvcj5Fc3Bvc2l0bzwvQXV0aG9yPjxZZWFyPjIwMDc8L1llYXI+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00F85E0D" w:rsidRPr="00505379">
        <w:rPr>
          <w:rFonts w:ascii="Book Antiqua" w:hAnsi="Book Antiqua"/>
          <w:noProof/>
          <w:vertAlign w:val="superscript"/>
        </w:rPr>
        <w:t>[12,</w:t>
      </w:r>
      <w:r w:rsidRPr="00505379">
        <w:rPr>
          <w:rFonts w:ascii="Book Antiqua" w:hAnsi="Book Antiqua"/>
          <w:noProof/>
          <w:vertAlign w:val="superscript"/>
        </w:rPr>
        <w:t>13]</w:t>
      </w:r>
      <w:r w:rsidR="006032BD" w:rsidRPr="00505379">
        <w:rPr>
          <w:rFonts w:ascii="Book Antiqua" w:hAnsi="Book Antiqua"/>
        </w:rPr>
        <w:fldChar w:fldCharType="end"/>
      </w:r>
      <w:r w:rsidRPr="00505379">
        <w:rPr>
          <w:rFonts w:ascii="Book Antiqua" w:hAnsi="Book Antiqua"/>
        </w:rPr>
        <w:t>, few studies have focused on assessment of the direct effects of either hypoxia or cytokine liberation on intestinal epithelial integrity</w:t>
      </w:r>
      <w:r w:rsidR="006032BD" w:rsidRPr="00505379">
        <w:rPr>
          <w:rFonts w:ascii="Book Antiqua" w:hAnsi="Book Antiqua"/>
        </w:rPr>
        <w:fldChar w:fldCharType="begin">
          <w:fldData xml:space="preserve">PEVuZE5vdGU+PENpdGU+PEF1dGhvcj5YdTwvQXV0aG9yPjxZZWFyPjE5OTk8L1llYXI+PFJlY051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PEVuZE5vdGU+PENpdGU+PEF1dGhvcj5YdTwvQXV0aG9yPjxZZWFyPjE5OTk8L1llYXI+PFJlY051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00F85E0D" w:rsidRPr="00505379">
        <w:rPr>
          <w:rFonts w:ascii="Book Antiqua" w:hAnsi="Book Antiqua"/>
          <w:noProof/>
          <w:vertAlign w:val="superscript"/>
        </w:rPr>
        <w:t>[14,</w:t>
      </w:r>
      <w:r w:rsidRPr="00505379">
        <w:rPr>
          <w:rFonts w:ascii="Book Antiqua" w:hAnsi="Book Antiqua"/>
          <w:noProof/>
          <w:vertAlign w:val="superscript"/>
        </w:rPr>
        <w:t>15]</w:t>
      </w:r>
      <w:r w:rsidR="006032BD" w:rsidRPr="00505379">
        <w:rPr>
          <w:rFonts w:ascii="Book Antiqua" w:hAnsi="Book Antiqua"/>
        </w:rPr>
        <w:fldChar w:fldCharType="end"/>
      </w:r>
      <w:r w:rsidRPr="00505379">
        <w:rPr>
          <w:rFonts w:ascii="Book Antiqua" w:hAnsi="Book Antiqua"/>
        </w:rPr>
        <w:t>.</w:t>
      </w:r>
      <w:r w:rsidR="002824A4" w:rsidRPr="00505379">
        <w:rPr>
          <w:rFonts w:ascii="Book Antiqua" w:hAnsi="Book Antiqua"/>
        </w:rPr>
        <w:t xml:space="preserve"> </w:t>
      </w:r>
      <w:r w:rsidRPr="00505379">
        <w:rPr>
          <w:rFonts w:ascii="Book Antiqua" w:hAnsi="Book Antiqua"/>
        </w:rPr>
        <w:t xml:space="preserve">Furthermore, clinical efforts at mitigating the effect of </w:t>
      </w:r>
      <w:proofErr w:type="spellStart"/>
      <w:r w:rsidRPr="00505379">
        <w:rPr>
          <w:rFonts w:ascii="Book Antiqua" w:hAnsi="Book Antiqua"/>
        </w:rPr>
        <w:t>hypoperfusion</w:t>
      </w:r>
      <w:proofErr w:type="spellEnd"/>
      <w:r w:rsidRPr="00505379">
        <w:rPr>
          <w:rFonts w:ascii="Book Antiqua" w:hAnsi="Book Antiqua"/>
        </w:rPr>
        <w:t xml:space="preserve"> on gut permeability have focused on restoring gut vascular function. </w:t>
      </w:r>
    </w:p>
    <w:p w14:paraId="3239F57A" w14:textId="7771DFF0" w:rsidR="00E111CA" w:rsidRPr="00505379" w:rsidRDefault="00E111CA" w:rsidP="00493B4D">
      <w:pPr>
        <w:widowControl w:val="0"/>
        <w:autoSpaceDE w:val="0"/>
        <w:autoSpaceDN w:val="0"/>
        <w:adjustRightInd w:val="0"/>
        <w:spacing w:line="360" w:lineRule="auto"/>
        <w:ind w:firstLineChars="200" w:firstLine="480"/>
        <w:jc w:val="both"/>
        <w:rPr>
          <w:rFonts w:ascii="Book Antiqua" w:hAnsi="Book Antiqua"/>
        </w:rPr>
      </w:pPr>
      <w:r w:rsidRPr="00505379">
        <w:rPr>
          <w:rFonts w:ascii="Book Antiqua" w:hAnsi="Book Antiqua"/>
        </w:rPr>
        <w:t>Gut epithelial integrity is dependent, at least in part, on sphingosine-1-phosphate</w:t>
      </w:r>
      <w:r w:rsidR="002824A4" w:rsidRPr="00505379">
        <w:rPr>
          <w:rFonts w:ascii="Book Antiqua" w:hAnsi="Book Antiqua"/>
        </w:rPr>
        <w:t xml:space="preserve"> </w:t>
      </w:r>
      <w:r w:rsidRPr="00505379">
        <w:rPr>
          <w:rFonts w:ascii="Book Antiqua" w:hAnsi="Book Antiqua"/>
        </w:rPr>
        <w:t xml:space="preserve">(S1P) </w:t>
      </w:r>
      <w:proofErr w:type="gramStart"/>
      <w:r w:rsidRPr="00505379">
        <w:rPr>
          <w:rFonts w:ascii="Book Antiqua" w:hAnsi="Book Antiqua"/>
        </w:rPr>
        <w:t>generation</w:t>
      </w:r>
      <w:proofErr w:type="gramEnd"/>
      <w:r w:rsidR="006032BD" w:rsidRPr="00505379">
        <w:rPr>
          <w:rFonts w:ascii="Book Antiqua" w:hAnsi="Book Antiqua"/>
        </w:rPr>
        <w:fldChar w:fldCharType="begin">
          <w:fldData xml:space="preserve">PEVuZE5vdGU+PENpdGU+PEF1dGhvcj5HcmVlbnNwb248L0F1dGhvcj48WWVhcj4yMDExPC9ZZWFy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PEVuZE5vdGU+PENpdGU+PEF1dGhvcj5HcmVlbnNwb248L0F1dGhvcj48WWVhcj4yMDExPC9ZZWFy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Pr="00505379">
        <w:rPr>
          <w:rFonts w:ascii="Book Antiqua" w:hAnsi="Book Antiqua"/>
          <w:noProof/>
          <w:vertAlign w:val="superscript"/>
        </w:rPr>
        <w:t>[16]</w:t>
      </w:r>
      <w:r w:rsidR="006032BD" w:rsidRPr="00505379">
        <w:rPr>
          <w:rFonts w:ascii="Book Antiqua" w:hAnsi="Book Antiqua"/>
        </w:rPr>
        <w:fldChar w:fldCharType="end"/>
      </w:r>
      <w:r w:rsidRPr="00505379">
        <w:rPr>
          <w:rFonts w:ascii="Book Antiqua" w:hAnsi="Book Antiqua"/>
        </w:rPr>
        <w:t xml:space="preserve">. Earlier studies revealed that calcium </w:t>
      </w:r>
      <w:proofErr w:type="spellStart"/>
      <w:r w:rsidRPr="00505379">
        <w:rPr>
          <w:rFonts w:ascii="Book Antiqua" w:hAnsi="Book Antiqua"/>
        </w:rPr>
        <w:t>glycerophosphate</w:t>
      </w:r>
      <w:proofErr w:type="spellEnd"/>
      <w:r w:rsidRPr="00505379">
        <w:rPr>
          <w:rFonts w:ascii="Book Antiqua" w:hAnsi="Book Antiqua"/>
        </w:rPr>
        <w:t xml:space="preserve"> (CGP) is an inhibitor of intestinal F3 alkaline phosphatase</w:t>
      </w:r>
      <w:r w:rsidR="006032BD" w:rsidRPr="00505379">
        <w:rPr>
          <w:rFonts w:ascii="Book Antiqua" w:hAnsi="Book Antiqua"/>
        </w:rPr>
        <w:fldChar w:fldCharType="begin"/>
      </w:r>
      <w:r w:rsidRPr="00505379">
        <w:rPr>
          <w:rFonts w:ascii="Book Antiqua" w:hAnsi="Book Antiqua"/>
        </w:rPr>
        <w:instrText xml:space="preserve"> ADDIN EN.CITE &lt;EndNote&gt;&lt;Cite&gt;&lt;Author&gt;Tardivel&lt;/Author&gt;&lt;Year&gt;1988&lt;/Year&gt;&lt;RecNum&gt;33&lt;/RecNum&gt;&lt;DisplayText&gt;&lt;style face="superscript"&gt;[17]&lt;/style&gt;&lt;/DisplayText&gt;&lt;record&gt;&lt;rec-number&gt;33&lt;/rec-number&gt;&lt;foreign-keys&gt;&lt;key app="EN" db-id="xaeex2px4daa9fer9d7pxtd5e5fsw9vssfv5" timestamp="1411152053"&gt;33&lt;/key&gt;&lt;/foreign-keys&gt;&lt;ref-type name="Journal Article"&gt;17&lt;/ref-type&gt;&lt;contributors&gt;&lt;authors&gt;&lt;author&gt;Tardivel, S.&lt;/author&gt;&lt;author&gt;Razanamaniraka, L.&lt;/author&gt;&lt;author&gt;Porembska, Z.&lt;/author&gt;&lt;author&gt;Crouzoulon, G.&lt;/author&gt;&lt;author&gt;Fournier, P.&lt;/author&gt;&lt;author&gt;Dupuis, Y.&lt;/author&gt;&lt;/authors&gt;&lt;/contributors&gt;&lt;auth-address&gt;Metabolisme mineral des Mammiferes (EPHE), Physiologie, Faculte de Pharmacie, Chatenay-Malabry, France.&lt;/auth-address&gt;&lt;titles&gt;&lt;title&gt;Homodimer and heterodimer forms of adult rat intestinal alkaline phosphatase&lt;/title&gt;&lt;secondary-title&gt;Life Sci&lt;/secondary-title&gt;&lt;alt-title&gt;Life sciences&lt;/alt-title&gt;&lt;/titles&gt;&lt;periodical&gt;&lt;full-title&gt;Life Sci&lt;/full-title&gt;&lt;abbr-1&gt;Life sciences&lt;/abbr-1&gt;&lt;/periodical&gt;&lt;alt-periodical&gt;&lt;full-title&gt;Life Sci&lt;/full-title&gt;&lt;abbr-1&gt;Life sciences&lt;/abbr-1&gt;&lt;/alt-periodical&gt;&lt;pages&gt;2059-65&lt;/pages&gt;&lt;volume&gt;43&lt;/volume&gt;&lt;number&gt;25&lt;/number&gt;&lt;keywords&gt;&lt;keyword&gt;Alkaline Phosphatase/*isolation &amp;amp; purification/metabolism&lt;/keyword&gt;&lt;keyword&gt;Animals&lt;/keyword&gt;&lt;keyword&gt;Duodenum/enzymology&lt;/keyword&gt;&lt;keyword&gt;Ileum/enzymology&lt;/keyword&gt;&lt;keyword&gt;Intestine, Small/*enzymology&lt;/keyword&gt;&lt;keyword&gt;Isoenzymes/*isolation &amp;amp; purification/metabolism&lt;/keyword&gt;&lt;keyword&gt;Jejunum/enzymology&lt;/keyword&gt;&lt;keyword&gt;Kinetics&lt;/keyword&gt;&lt;keyword&gt;Macromolecular Substances&lt;/keyword&gt;&lt;keyword&gt;Molecular Weight&lt;/keyword&gt;&lt;keyword&gt;Organ Specificity&lt;/keyword&gt;&lt;keyword&gt;Rats&lt;/keyword&gt;&lt;keyword&gt;Rats, Inbred Strains&lt;/keyword&gt;&lt;/keywords&gt;&lt;dates&gt;&lt;year&gt;1988&lt;/year&gt;&lt;/dates&gt;&lt;isbn&gt;0024-3205 (Print)&amp;#xD;0024-3205 (Linking)&lt;/isbn&gt;&lt;accession-num&gt;3210900&lt;/accession-num&gt;&lt;urls&gt;&lt;related-urls&gt;&lt;url&gt;http://www.ncbi.nlm.nih.gov/pubmed/3210900&lt;/url&gt;&lt;/related-urls&gt;&lt;/urls&gt;&lt;/record&gt;&lt;/Cite&gt;&lt;/EndNote&gt;</w:instrText>
      </w:r>
      <w:r w:rsidR="006032BD" w:rsidRPr="00505379">
        <w:rPr>
          <w:rFonts w:ascii="Book Antiqua" w:hAnsi="Book Antiqua"/>
        </w:rPr>
        <w:fldChar w:fldCharType="separate"/>
      </w:r>
      <w:r w:rsidRPr="00505379">
        <w:rPr>
          <w:rFonts w:ascii="Book Antiqua" w:hAnsi="Book Antiqua"/>
          <w:noProof/>
          <w:vertAlign w:val="superscript"/>
        </w:rPr>
        <w:t>[17]</w:t>
      </w:r>
      <w:r w:rsidR="006032BD" w:rsidRPr="00505379">
        <w:rPr>
          <w:rFonts w:ascii="Book Antiqua" w:hAnsi="Book Antiqua"/>
        </w:rPr>
        <w:fldChar w:fldCharType="end"/>
      </w:r>
      <w:r w:rsidRPr="00505379">
        <w:rPr>
          <w:rFonts w:ascii="Book Antiqua" w:hAnsi="Book Antiqua"/>
        </w:rPr>
        <w:t>.</w:t>
      </w:r>
      <w:r w:rsidR="002824A4" w:rsidRPr="00505379">
        <w:rPr>
          <w:rFonts w:ascii="Book Antiqua" w:hAnsi="Book Antiqua"/>
        </w:rPr>
        <w:t xml:space="preserve"> </w:t>
      </w:r>
      <w:r w:rsidRPr="00505379">
        <w:rPr>
          <w:rFonts w:ascii="Book Antiqua" w:hAnsi="Book Antiqua"/>
        </w:rPr>
        <w:t>As alkaline phosphatase catalyzes the conversion of S1P to sphi</w:t>
      </w:r>
      <w:r w:rsidR="00F85E0D" w:rsidRPr="00505379">
        <w:rPr>
          <w:rFonts w:ascii="Book Antiqua" w:hAnsi="Book Antiqua"/>
        </w:rPr>
        <w:t>ngosine and inorganic phosphate</w:t>
      </w:r>
      <w:r w:rsidR="006032BD" w:rsidRPr="00505379">
        <w:rPr>
          <w:rFonts w:ascii="Book Antiqua" w:hAnsi="Book Antiqua"/>
        </w:rPr>
        <w:fldChar w:fldCharType="begin"/>
      </w:r>
      <w:r w:rsidRPr="00505379">
        <w:rPr>
          <w:rFonts w:ascii="Book Antiqua" w:hAnsi="Book Antiqua"/>
        </w:rPr>
        <w:instrText xml:space="preserve"> ADDIN EN.CITE &lt;EndNote&gt;&lt;Cite&gt;&lt;Author&gt;Edsall&lt;/Author&gt;&lt;Year&gt;1999&lt;/Year&gt;&lt;RecNum&gt;9&lt;/RecNum&gt;&lt;DisplayText&gt;&lt;style face="superscript"&gt;[18]&lt;/style&gt;&lt;/DisplayText&gt;&lt;record&gt;&lt;rec-number&gt;9&lt;/rec-number&gt;&lt;foreign-keys&gt;&lt;key app="EN" db-id="xaeex2px4daa9fer9d7pxtd5e5fsw9vssfv5" timestamp="1411149870"&gt;9&lt;/key&gt;&lt;/foreign-keys&gt;&lt;ref-type name="Journal Article"&gt;17&lt;/ref-type&gt;&lt;contributors&gt;&lt;authors&gt;&lt;author&gt;Edsall, L. C.&lt;/author&gt;&lt;author&gt;Spiegel, S.&lt;/author&gt;&lt;/authors&gt;&lt;/contributors&gt;&lt;auth-address&gt;Department of Biochemistry and Molecular Biology, Georgetown University, Medical Center, Washington, DC 20007, USA.&lt;/auth-address&gt;&lt;titles&gt;&lt;title&gt;Enzymatic measurement of sphingosine 1-phosphate&lt;/title&gt;&lt;secondary-title&gt;Anal Biochem&lt;/secondary-title&gt;&lt;alt-title&gt;Analytical biochemistry&lt;/alt-title&gt;&lt;/titles&gt;&lt;periodical&gt;&lt;full-title&gt;Anal Biochem&lt;/full-title&gt;&lt;abbr-1&gt;Analytical biochemistry&lt;/abbr-1&gt;&lt;/periodical&gt;&lt;alt-periodical&gt;&lt;full-title&gt;Anal Biochem&lt;/full-title&gt;&lt;abbr-1&gt;Analytical biochemistry&lt;/abbr-1&gt;&lt;/alt-periodical&gt;&lt;pages&gt;80-6&lt;/pages&gt;&lt;volume&gt;272&lt;/volume&gt;&lt;number&gt;1&lt;/number&gt;&lt;keywords&gt;&lt;keyword&gt;Adenosine Triphosphate&lt;/keyword&gt;&lt;keyword&gt;Alkaline Phosphatase&lt;/keyword&gt;&lt;keyword&gt;Animals&lt;/keyword&gt;&lt;keyword&gt;Humans&lt;/keyword&gt;&lt;keyword&gt;*Lysophospholipids&lt;/keyword&gt;&lt;keyword&gt;Male&lt;/keyword&gt;&lt;keyword&gt;Nerve Growth Factors/pharmacology&lt;/keyword&gt;&lt;keyword&gt;PC12 Cells&lt;/keyword&gt;&lt;keyword&gt;Phosphorylation&lt;/keyword&gt;&lt;keyword&gt;Phosphotransferases (Alcohol Group Acceptor)&lt;/keyword&gt;&lt;keyword&gt;Rats&lt;/keyword&gt;&lt;keyword&gt;Recombinant Proteins&lt;/keyword&gt;&lt;keyword&gt;Sphingosine/*analogs &amp;amp; derivatives/analysis/blood/pharmacology&lt;/keyword&gt;&lt;keyword&gt;Tissue Distribution&lt;/keyword&gt;&lt;keyword&gt;Tumor Cells, Cultured&lt;/keyword&gt;&lt;/keywords&gt;&lt;dates&gt;&lt;year&gt;1999&lt;/year&gt;&lt;pub-dates&gt;&lt;date&gt;Jul 15&lt;/date&gt;&lt;/pub-dates&gt;&lt;/dates&gt;&lt;isbn&gt;0003-2697 (Print)&amp;#xD;0003-2697 (Linking)&lt;/isbn&gt;&lt;accession-num&gt;10405296&lt;/accession-num&gt;&lt;urls&gt;&lt;related-urls&gt;&lt;url&gt;http://www.ncbi.nlm.nih.gov/pubmed/10405296&lt;/url&gt;&lt;/related-urls&gt;&lt;/urls&gt;&lt;electronic-resource-num&gt;10.1006/abio.1999.4157&lt;/electronic-resource-num&gt;&lt;/record&gt;&lt;/Cite&gt;&lt;/EndNote&gt;</w:instrText>
      </w:r>
      <w:r w:rsidR="006032BD" w:rsidRPr="00505379">
        <w:rPr>
          <w:rFonts w:ascii="Book Antiqua" w:hAnsi="Book Antiqua"/>
        </w:rPr>
        <w:fldChar w:fldCharType="separate"/>
      </w:r>
      <w:r w:rsidRPr="00505379">
        <w:rPr>
          <w:rFonts w:ascii="Book Antiqua" w:hAnsi="Book Antiqua"/>
          <w:noProof/>
          <w:vertAlign w:val="superscript"/>
        </w:rPr>
        <w:t>[18]</w:t>
      </w:r>
      <w:r w:rsidR="006032BD" w:rsidRPr="00505379">
        <w:rPr>
          <w:rFonts w:ascii="Book Antiqua" w:hAnsi="Book Antiqua"/>
        </w:rPr>
        <w:fldChar w:fldCharType="end"/>
      </w:r>
      <w:r w:rsidRPr="00505379">
        <w:rPr>
          <w:rFonts w:ascii="Book Antiqua" w:hAnsi="Book Antiqua"/>
        </w:rPr>
        <w:t xml:space="preserve">, here we test the hypothesis that by inhibiting intestinal alkaline phosphatase, CGP might raise the S1P concentrations, thus helping to preserve intestinal integrity during ischemic insult. </w:t>
      </w:r>
    </w:p>
    <w:p w14:paraId="748B05C9" w14:textId="7B5882F9" w:rsidR="00E111CA" w:rsidRPr="00505379" w:rsidRDefault="00E111CA" w:rsidP="00493B4D">
      <w:pPr>
        <w:widowControl w:val="0"/>
        <w:autoSpaceDE w:val="0"/>
        <w:autoSpaceDN w:val="0"/>
        <w:adjustRightInd w:val="0"/>
        <w:spacing w:line="360" w:lineRule="auto"/>
        <w:ind w:firstLineChars="200" w:firstLine="480"/>
        <w:jc w:val="both"/>
        <w:rPr>
          <w:rFonts w:ascii="Book Antiqua" w:hAnsi="Book Antiqua"/>
        </w:rPr>
      </w:pPr>
      <w:r w:rsidRPr="00505379">
        <w:rPr>
          <w:rFonts w:ascii="Book Antiqua" w:hAnsi="Book Antiqua"/>
        </w:rPr>
        <w:t xml:space="preserve">Loss of intestinal epithelial integrity is caused by gluten peptides in </w:t>
      </w:r>
      <w:r w:rsidRPr="00505379">
        <w:rPr>
          <w:rFonts w:ascii="Book Antiqua" w:hAnsi="Book Antiqua"/>
        </w:rPr>
        <w:lastRenderedPageBreak/>
        <w:t xml:space="preserve">genetically susceptible patients (celiac disease). Pancreatic proteases cleave </w:t>
      </w:r>
      <w:r w:rsidRPr="00505379">
        <w:rPr>
          <w:rFonts w:ascii="Book Antiqua" w:hAnsi="Book Antiqua" w:cs="Times New Roman"/>
        </w:rPr>
        <w:t>α</w:t>
      </w:r>
      <w:r w:rsidRPr="00505379">
        <w:rPr>
          <w:rFonts w:ascii="Book Antiqua" w:hAnsi="Book Antiqua"/>
        </w:rPr>
        <w:t xml:space="preserve">-gliadin to peptides that may be the direct cause of enteropathy. Previous studies have shown that </w:t>
      </w:r>
      <w:r w:rsidR="004F3BDC" w:rsidRPr="00505379">
        <w:rPr>
          <w:rFonts w:ascii="Book Antiqua" w:hAnsi="Book Antiqua"/>
        </w:rPr>
        <w:t xml:space="preserve">the P31-55 cleavage product of </w:t>
      </w:r>
      <w:r w:rsidR="004F3BDC" w:rsidRPr="00505379">
        <w:rPr>
          <w:rFonts w:ascii="Book Antiqua" w:hAnsi="Book Antiqua" w:cs="Times New Roman"/>
        </w:rPr>
        <w:t>α</w:t>
      </w:r>
      <w:r w:rsidRPr="00505379">
        <w:rPr>
          <w:rFonts w:ascii="Book Antiqua" w:hAnsi="Book Antiqua"/>
        </w:rPr>
        <w:t xml:space="preserve">-gliadin increased Caco2 </w:t>
      </w:r>
      <w:proofErr w:type="spellStart"/>
      <w:r w:rsidRPr="00505379">
        <w:rPr>
          <w:rFonts w:ascii="Book Antiqua" w:hAnsi="Book Antiqua"/>
        </w:rPr>
        <w:t>transepithelial</w:t>
      </w:r>
      <w:proofErr w:type="spellEnd"/>
      <w:r w:rsidRPr="00505379">
        <w:rPr>
          <w:rFonts w:ascii="Book Antiqua" w:hAnsi="Book Antiqua"/>
        </w:rPr>
        <w:t xml:space="preserve"> permeability, although the cells remained intact and further hydrolytic process</w:t>
      </w:r>
      <w:r w:rsidR="00F85E0D" w:rsidRPr="00505379">
        <w:rPr>
          <w:rFonts w:ascii="Book Antiqua" w:hAnsi="Book Antiqua"/>
        </w:rPr>
        <w:t xml:space="preserve">ing of the peptide was </w:t>
      </w:r>
      <w:proofErr w:type="gramStart"/>
      <w:r w:rsidR="00F85E0D" w:rsidRPr="00505379">
        <w:rPr>
          <w:rFonts w:ascii="Book Antiqua" w:hAnsi="Book Antiqua"/>
        </w:rPr>
        <w:t>observed</w:t>
      </w:r>
      <w:proofErr w:type="gramEnd"/>
      <w:r w:rsidR="006032BD" w:rsidRPr="00505379">
        <w:rPr>
          <w:rFonts w:ascii="Book Antiqua" w:hAnsi="Book Antiqua"/>
        </w:rPr>
        <w:fldChar w:fldCharType="begin">
          <w:fldData xml:space="preserve">PEVuZE5vdGU+PENpdGU+PEF1dGhvcj5JYWNvbWlubzwvQXV0aG9yPjxZZWFyPjIwMTM8L1llYXI+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PEVuZE5vdGU+PENpdGU+PEF1dGhvcj5JYWNvbWlubzwvQXV0aG9yPjxZZWFyPjIwMTM8L1llYXI+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Pr="00505379">
        <w:rPr>
          <w:rFonts w:ascii="Book Antiqua" w:hAnsi="Book Antiqua"/>
          <w:noProof/>
          <w:vertAlign w:val="superscript"/>
        </w:rPr>
        <w:t>[19]</w:t>
      </w:r>
      <w:r w:rsidR="006032BD" w:rsidRPr="00505379">
        <w:rPr>
          <w:rFonts w:ascii="Book Antiqua" w:hAnsi="Book Antiqua"/>
        </w:rPr>
        <w:fldChar w:fldCharType="end"/>
      </w:r>
      <w:r w:rsidRPr="00505379">
        <w:rPr>
          <w:rFonts w:ascii="Book Antiqua" w:hAnsi="Book Antiqua"/>
        </w:rPr>
        <w:t>. Therefore the effect of CGP was investigated in the presence of these peptides, in anticipation that CGP would return the permeability toward normal.</w:t>
      </w:r>
      <w:r w:rsidR="002824A4" w:rsidRPr="00505379">
        <w:rPr>
          <w:rFonts w:ascii="Book Antiqua" w:hAnsi="Book Antiqua"/>
        </w:rPr>
        <w:t xml:space="preserve"> </w:t>
      </w:r>
    </w:p>
    <w:p w14:paraId="1FA90AE4" w14:textId="77777777" w:rsidR="00F85E0D" w:rsidRPr="00505379" w:rsidRDefault="00F85E0D" w:rsidP="00493B4D">
      <w:pPr>
        <w:spacing w:line="360" w:lineRule="auto"/>
        <w:jc w:val="both"/>
        <w:rPr>
          <w:rFonts w:ascii="Book Antiqua" w:eastAsia="宋体" w:hAnsi="Book Antiqua"/>
          <w:b/>
          <w:lang w:eastAsia="zh-CN"/>
        </w:rPr>
      </w:pPr>
    </w:p>
    <w:p w14:paraId="1469E044" w14:textId="127530BD" w:rsidR="00E111CA" w:rsidRPr="00505379" w:rsidRDefault="00E111CA" w:rsidP="00493B4D">
      <w:pPr>
        <w:spacing w:line="360" w:lineRule="auto"/>
        <w:jc w:val="both"/>
        <w:rPr>
          <w:rFonts w:ascii="Book Antiqua" w:eastAsia="宋体" w:hAnsi="Book Antiqua"/>
          <w:b/>
          <w:lang w:eastAsia="zh-CN"/>
        </w:rPr>
      </w:pPr>
      <w:r w:rsidRPr="00505379">
        <w:rPr>
          <w:rFonts w:ascii="Book Antiqua" w:hAnsi="Book Antiqua"/>
          <w:b/>
        </w:rPr>
        <w:t>MATERIALS AND METHOD</w:t>
      </w:r>
      <w:r w:rsidR="00F85E0D" w:rsidRPr="00505379">
        <w:rPr>
          <w:rFonts w:ascii="Book Antiqua" w:eastAsia="宋体" w:hAnsi="Book Antiqua" w:hint="eastAsia"/>
          <w:b/>
          <w:caps/>
          <w:lang w:eastAsia="zh-CN"/>
        </w:rPr>
        <w:t>s</w:t>
      </w:r>
    </w:p>
    <w:p w14:paraId="3CCD4813" w14:textId="3BD89892" w:rsidR="00E111CA" w:rsidRPr="00505379" w:rsidRDefault="00E111CA" w:rsidP="00493B4D">
      <w:pPr>
        <w:spacing w:line="360" w:lineRule="auto"/>
        <w:jc w:val="both"/>
        <w:rPr>
          <w:rFonts w:ascii="Book Antiqua" w:eastAsia="宋体" w:hAnsi="Book Antiqua"/>
          <w:lang w:eastAsia="zh-CN"/>
        </w:rPr>
      </w:pPr>
      <w:r w:rsidRPr="00505379">
        <w:rPr>
          <w:rFonts w:ascii="Book Antiqua" w:hAnsi="Book Antiqua"/>
        </w:rPr>
        <w:t>All experiments were conducted on Caco-2 cells, a line of cells derived from a colorectal carcinoma, and obtained from American Type Culture Collection (Rockville MD).</w:t>
      </w:r>
      <w:r w:rsidR="002824A4" w:rsidRPr="00505379">
        <w:rPr>
          <w:rFonts w:ascii="Book Antiqua" w:hAnsi="Book Antiqua"/>
        </w:rPr>
        <w:t xml:space="preserve"> </w:t>
      </w:r>
      <w:r w:rsidRPr="00505379">
        <w:rPr>
          <w:rFonts w:ascii="Book Antiqua" w:hAnsi="Book Antiqua"/>
        </w:rPr>
        <w:t xml:space="preserve">Upon prolonged culture, these cells express the characteristics of small intestinal </w:t>
      </w:r>
      <w:proofErr w:type="gramStart"/>
      <w:r w:rsidRPr="00505379">
        <w:rPr>
          <w:rFonts w:ascii="Book Antiqua" w:hAnsi="Book Antiqua"/>
        </w:rPr>
        <w:t>enterocytes</w:t>
      </w:r>
      <w:proofErr w:type="gramEnd"/>
      <w:r w:rsidR="006032BD" w:rsidRPr="00505379">
        <w:rPr>
          <w:rFonts w:ascii="Book Antiqua" w:hAnsi="Book Antiqua"/>
        </w:rPr>
        <w:fldChar w:fldCharType="begin">
          <w:fldData xml:space="preserve">PEVuZE5vdGU+PENpdGU+PEF1dGhvcj5KdW1hcmllPC9BdXRob3I+PFllYXI+MTk5MTwvWWVhcj48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=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PEVuZE5vdGU+PENpdGU+PEF1dGhvcj5KdW1hcmllPC9BdXRob3I+PFllYXI+MTk5MTwvWWVhcj48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=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Pr="00505379">
        <w:rPr>
          <w:rFonts w:ascii="Book Antiqua" w:hAnsi="Book Antiqua"/>
          <w:noProof/>
          <w:vertAlign w:val="superscript"/>
        </w:rPr>
        <w:t>[20]</w:t>
      </w:r>
      <w:r w:rsidR="006032BD" w:rsidRPr="00505379">
        <w:rPr>
          <w:rFonts w:ascii="Book Antiqua" w:hAnsi="Book Antiqua"/>
        </w:rPr>
        <w:fldChar w:fldCharType="end"/>
      </w:r>
      <w:r w:rsidRPr="00505379">
        <w:rPr>
          <w:rFonts w:ascii="Book Antiqua" w:hAnsi="Book Antiqua"/>
        </w:rPr>
        <w:t>.</w:t>
      </w:r>
      <w:r w:rsidR="002824A4" w:rsidRPr="00505379">
        <w:rPr>
          <w:rFonts w:ascii="Book Antiqua" w:hAnsi="Book Antiqua"/>
        </w:rPr>
        <w:t xml:space="preserve"> </w:t>
      </w:r>
      <w:r w:rsidRPr="00505379">
        <w:rPr>
          <w:rFonts w:ascii="Book Antiqua" w:hAnsi="Book Antiqua"/>
        </w:rPr>
        <w:t xml:space="preserve">They are widely used as a model of </w:t>
      </w:r>
      <w:proofErr w:type="spellStart"/>
      <w:r w:rsidRPr="00505379">
        <w:rPr>
          <w:rFonts w:ascii="Book Antiqua" w:hAnsi="Book Antiqua"/>
        </w:rPr>
        <w:t>transepithelial</w:t>
      </w:r>
      <w:proofErr w:type="spellEnd"/>
      <w:r w:rsidRPr="00505379">
        <w:rPr>
          <w:rFonts w:ascii="Book Antiqua" w:hAnsi="Book Antiqua"/>
        </w:rPr>
        <w:t xml:space="preserve"> transport in the small intestine, and are considered a model for celiac </w:t>
      </w:r>
      <w:proofErr w:type="gramStart"/>
      <w:r w:rsidRPr="00505379">
        <w:rPr>
          <w:rFonts w:ascii="Book Antiqua" w:hAnsi="Book Antiqua"/>
        </w:rPr>
        <w:t>disease</w:t>
      </w:r>
      <w:proofErr w:type="gramEnd"/>
      <w:r w:rsidR="006032BD" w:rsidRPr="00505379">
        <w:rPr>
          <w:rFonts w:ascii="Book Antiqua" w:hAnsi="Book Antiqua"/>
        </w:rPr>
        <w:fldChar w:fldCharType="begin">
          <w:fldData xml:space="preserve">PEVuZE5vdGU+PENpdGU+PEF1dGhvcj5JYWNvbWlubzwvQXV0aG9yPjxZZWFyPjIwMTM8L1llYXI+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PjxhYmJyLTE+UGxvUyBvbmU8L2FiYnItMT48L2FsdC1wZXJpb2RpY2FsPjxwYWdlcz5lNDUyMDk8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PEVuZE5vdGU+PENpdGU+PEF1dGhvcj5JYWNvbWlubzwvQXV0aG9yPjxZZWFyPjIwMTM8L1llYXI+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PjxhYmJyLTE+UGxvUyBvbmU8L2FiYnItMT48L2FsdC1wZXJpb2RpY2FsPjxwYWdlcz5lNDUyMDk8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00F85E0D" w:rsidRPr="00505379">
        <w:rPr>
          <w:rFonts w:ascii="Book Antiqua" w:hAnsi="Book Antiqua"/>
          <w:noProof/>
          <w:vertAlign w:val="superscript"/>
        </w:rPr>
        <w:t>[19,</w:t>
      </w:r>
      <w:r w:rsidRPr="00505379">
        <w:rPr>
          <w:rFonts w:ascii="Book Antiqua" w:hAnsi="Book Antiqua"/>
          <w:noProof/>
          <w:vertAlign w:val="superscript"/>
        </w:rPr>
        <w:t>21,22]</w:t>
      </w:r>
      <w:r w:rsidR="006032BD" w:rsidRPr="00505379">
        <w:rPr>
          <w:rFonts w:ascii="Book Antiqua" w:hAnsi="Book Antiqua"/>
        </w:rPr>
        <w:fldChar w:fldCharType="end"/>
      </w:r>
      <w:r w:rsidRPr="00505379">
        <w:rPr>
          <w:rFonts w:ascii="Book Antiqua" w:hAnsi="Book Antiqua"/>
        </w:rPr>
        <w:t xml:space="preserve">. Cells were grown on a </w:t>
      </w:r>
      <w:proofErr w:type="spellStart"/>
      <w:r w:rsidRPr="00505379">
        <w:rPr>
          <w:rFonts w:ascii="Book Antiqua" w:hAnsi="Book Antiqua"/>
        </w:rPr>
        <w:t>transwell</w:t>
      </w:r>
      <w:proofErr w:type="spellEnd"/>
      <w:r w:rsidRPr="00505379">
        <w:rPr>
          <w:rFonts w:ascii="Book Antiqua" w:hAnsi="Book Antiqua"/>
        </w:rPr>
        <w:t xml:space="preserve"> inserts (6-well, 12-well or 24-well, 0.4 micron pore size, PET Polyester, Corning) a permeable barrier system, in minimal essential media (MEM) supplemented with 20% fetal calf </w:t>
      </w:r>
      <w:r w:rsidR="00522AE9" w:rsidRPr="00505379">
        <w:rPr>
          <w:rFonts w:ascii="Book Antiqua" w:hAnsi="Book Antiqua"/>
        </w:rPr>
        <w:t>serum.</w:t>
      </w:r>
      <w:r w:rsidR="00522AE9" w:rsidRPr="00505379">
        <w:rPr>
          <w:rFonts w:ascii="Book Antiqua" w:hAnsi="Book Antiqua"/>
          <w:color w:val="FF0000"/>
        </w:rPr>
        <w:t xml:space="preserve"> </w:t>
      </w:r>
      <w:r w:rsidRPr="00505379">
        <w:rPr>
          <w:rFonts w:ascii="Book Antiqua" w:hAnsi="Book Antiqua"/>
        </w:rPr>
        <w:t>The media volumes in the apical and basolateral chambers were 1.5</w:t>
      </w:r>
      <w:r w:rsidR="00F85E0D" w:rsidRPr="00505379">
        <w:rPr>
          <w:rFonts w:ascii="Book Antiqua" w:eastAsia="宋体" w:hAnsi="Book Antiqua" w:hint="eastAsia"/>
          <w:lang w:eastAsia="zh-CN"/>
        </w:rPr>
        <w:t xml:space="preserve"> </w:t>
      </w:r>
      <w:r w:rsidRPr="00505379">
        <w:rPr>
          <w:rFonts w:ascii="Book Antiqua" w:hAnsi="Book Antiqua"/>
        </w:rPr>
        <w:t>m</w:t>
      </w:r>
      <w:r w:rsidRPr="00505379">
        <w:rPr>
          <w:rFonts w:ascii="Book Antiqua" w:hAnsi="Book Antiqua"/>
          <w:caps/>
        </w:rPr>
        <w:t>l</w:t>
      </w:r>
      <w:r w:rsidRPr="00505379">
        <w:rPr>
          <w:rFonts w:ascii="Book Antiqua" w:hAnsi="Book Antiqua"/>
        </w:rPr>
        <w:t xml:space="preserve"> and 1 m</w:t>
      </w:r>
      <w:r w:rsidRPr="00505379">
        <w:rPr>
          <w:rFonts w:ascii="Book Antiqua" w:hAnsi="Book Antiqua"/>
          <w:caps/>
        </w:rPr>
        <w:t>l</w:t>
      </w:r>
      <w:r w:rsidRPr="00505379">
        <w:rPr>
          <w:rFonts w:ascii="Book Antiqua" w:hAnsi="Book Antiqua"/>
        </w:rPr>
        <w:t xml:space="preserve"> (6-well plates), 0.5 m</w:t>
      </w:r>
      <w:r w:rsidRPr="00505379">
        <w:rPr>
          <w:rFonts w:ascii="Book Antiqua" w:hAnsi="Book Antiqua"/>
          <w:caps/>
        </w:rPr>
        <w:t>l</w:t>
      </w:r>
      <w:r w:rsidRPr="00505379">
        <w:rPr>
          <w:rFonts w:ascii="Book Antiqua" w:hAnsi="Book Antiqua"/>
        </w:rPr>
        <w:t xml:space="preserve"> and 1 m</w:t>
      </w:r>
      <w:r w:rsidRPr="00505379">
        <w:rPr>
          <w:rFonts w:ascii="Book Antiqua" w:hAnsi="Book Antiqua"/>
          <w:caps/>
        </w:rPr>
        <w:t xml:space="preserve">l </w:t>
      </w:r>
      <w:r w:rsidRPr="00505379">
        <w:rPr>
          <w:rFonts w:ascii="Book Antiqua" w:hAnsi="Book Antiqua"/>
        </w:rPr>
        <w:t>(12-well plates), and 0.1 m</w:t>
      </w:r>
      <w:r w:rsidRPr="00505379">
        <w:rPr>
          <w:rFonts w:ascii="Book Antiqua" w:hAnsi="Book Antiqua"/>
          <w:caps/>
        </w:rPr>
        <w:t>l</w:t>
      </w:r>
      <w:r w:rsidRPr="00505379">
        <w:rPr>
          <w:rFonts w:ascii="Book Antiqua" w:hAnsi="Book Antiqua"/>
        </w:rPr>
        <w:t xml:space="preserve"> and 0.5 m</w:t>
      </w:r>
      <w:r w:rsidRPr="00505379">
        <w:rPr>
          <w:rFonts w:ascii="Book Antiqua" w:hAnsi="Book Antiqua"/>
          <w:caps/>
        </w:rPr>
        <w:t>l</w:t>
      </w:r>
      <w:r w:rsidRPr="00505379">
        <w:rPr>
          <w:rFonts w:ascii="Book Antiqua" w:hAnsi="Book Antiqua"/>
        </w:rPr>
        <w:t xml:space="preserve"> (24-well plates), respectively. </w:t>
      </w:r>
    </w:p>
    <w:p w14:paraId="09737C41" w14:textId="77777777" w:rsidR="00F85E0D" w:rsidRPr="00505379" w:rsidRDefault="00F85E0D" w:rsidP="00493B4D">
      <w:pPr>
        <w:spacing w:line="360" w:lineRule="auto"/>
        <w:jc w:val="both"/>
        <w:rPr>
          <w:rFonts w:ascii="Book Antiqua" w:eastAsia="宋体" w:hAnsi="Book Antiqua"/>
          <w:lang w:eastAsia="zh-CN"/>
        </w:rPr>
      </w:pPr>
    </w:p>
    <w:p w14:paraId="7A52441E" w14:textId="77777777" w:rsidR="00F85E0D" w:rsidRPr="00505379" w:rsidRDefault="00E111CA" w:rsidP="00493B4D">
      <w:pPr>
        <w:spacing w:line="360" w:lineRule="auto"/>
        <w:jc w:val="both"/>
        <w:rPr>
          <w:rFonts w:ascii="Book Antiqua" w:eastAsia="宋体" w:hAnsi="Book Antiqua"/>
          <w:i/>
          <w:lang w:eastAsia="zh-CN"/>
        </w:rPr>
      </w:pPr>
      <w:r w:rsidRPr="00505379">
        <w:rPr>
          <w:rFonts w:ascii="Book Antiqua" w:hAnsi="Book Antiqua"/>
          <w:b/>
          <w:i/>
        </w:rPr>
        <w:t xml:space="preserve">Calcium </w:t>
      </w:r>
      <w:proofErr w:type="spellStart"/>
      <w:r w:rsidRPr="00505379">
        <w:rPr>
          <w:rFonts w:ascii="Book Antiqua" w:hAnsi="Book Antiqua"/>
          <w:b/>
          <w:i/>
        </w:rPr>
        <w:t>glycerophosphate</w:t>
      </w:r>
      <w:proofErr w:type="spellEnd"/>
    </w:p>
    <w:p w14:paraId="2A52E3A9" w14:textId="410C21A5" w:rsidR="00E111CA" w:rsidRPr="00505379" w:rsidRDefault="00DF2AD2" w:rsidP="00493B4D">
      <w:pPr>
        <w:spacing w:line="360" w:lineRule="auto"/>
        <w:jc w:val="both"/>
        <w:rPr>
          <w:rFonts w:ascii="Book Antiqua" w:hAnsi="Book Antiqua"/>
        </w:rPr>
      </w:pPr>
      <w:r w:rsidRPr="00505379">
        <w:rPr>
          <w:rFonts w:ascii="Book Antiqua" w:hAnsi="Book Antiqua"/>
        </w:rPr>
        <w:t>CGP</w:t>
      </w:r>
      <w:r w:rsidR="00E111CA" w:rsidRPr="00505379">
        <w:rPr>
          <w:rFonts w:ascii="Book Antiqua" w:hAnsi="Book Antiqua"/>
        </w:rPr>
        <w:t xml:space="preserve"> was purchased from </w:t>
      </w:r>
      <w:proofErr w:type="spellStart"/>
      <w:r w:rsidR="00E111CA" w:rsidRPr="00505379">
        <w:rPr>
          <w:rFonts w:ascii="Book Antiqua" w:hAnsi="Book Antiqua"/>
        </w:rPr>
        <w:t>Astha</w:t>
      </w:r>
      <w:proofErr w:type="spellEnd"/>
      <w:r w:rsidR="00E111CA" w:rsidRPr="00505379">
        <w:rPr>
          <w:rFonts w:ascii="Book Antiqua" w:hAnsi="Book Antiqua"/>
        </w:rPr>
        <w:t xml:space="preserve"> Laboratories </w:t>
      </w:r>
      <w:proofErr w:type="spellStart"/>
      <w:r w:rsidR="00E111CA" w:rsidRPr="00505379">
        <w:rPr>
          <w:rFonts w:ascii="Book Antiqua" w:hAnsi="Book Antiqua"/>
        </w:rPr>
        <w:t>Pvt</w:t>
      </w:r>
      <w:proofErr w:type="spellEnd"/>
      <w:r w:rsidR="00E111CA" w:rsidRPr="00505379">
        <w:rPr>
          <w:rFonts w:ascii="Book Antiqua" w:hAnsi="Book Antiqua"/>
        </w:rPr>
        <w:t xml:space="preserve"> Ltd, India. It was dissolved in 0.1% citric acid solution</w:t>
      </w:r>
      <w:r w:rsidRPr="00505379">
        <w:rPr>
          <w:rFonts w:ascii="Book Antiqua" w:hAnsi="Book Antiqua"/>
        </w:rPr>
        <w:t>,</w:t>
      </w:r>
      <w:r w:rsidR="00E111CA" w:rsidRPr="00505379">
        <w:rPr>
          <w:rFonts w:ascii="Book Antiqua" w:hAnsi="Book Antiqua"/>
        </w:rPr>
        <w:t xml:space="preserve"> filtered</w:t>
      </w:r>
      <w:r w:rsidRPr="00505379">
        <w:rPr>
          <w:rFonts w:ascii="Book Antiqua" w:hAnsi="Book Antiqua"/>
        </w:rPr>
        <w:t>,</w:t>
      </w:r>
      <w:r w:rsidR="00E111CA" w:rsidRPr="00505379">
        <w:rPr>
          <w:rFonts w:ascii="Book Antiqua" w:hAnsi="Book Antiqua"/>
        </w:rPr>
        <w:t xml:space="preserve"> and </w:t>
      </w:r>
      <w:r w:rsidRPr="00505379">
        <w:rPr>
          <w:rFonts w:ascii="Book Antiqua" w:hAnsi="Book Antiqua"/>
        </w:rPr>
        <w:t>diluted in media to the</w:t>
      </w:r>
      <w:r w:rsidR="00E111CA" w:rsidRPr="00505379">
        <w:rPr>
          <w:rFonts w:ascii="Book Antiqua" w:hAnsi="Book Antiqua"/>
        </w:rPr>
        <w:t xml:space="preserve"> desired concentrations. </w:t>
      </w:r>
      <w:r w:rsidR="00D73248" w:rsidRPr="00505379">
        <w:rPr>
          <w:rFonts w:ascii="Book Antiqua" w:hAnsi="Book Antiqua"/>
        </w:rPr>
        <w:t>No change in pH was observed on addition of citric acid.</w:t>
      </w:r>
    </w:p>
    <w:p w14:paraId="2E727DC4" w14:textId="77777777" w:rsidR="00F85E0D" w:rsidRPr="00505379" w:rsidRDefault="00F85E0D" w:rsidP="00493B4D">
      <w:pPr>
        <w:pStyle w:val="a6"/>
        <w:spacing w:before="0" w:beforeAutospacing="0" w:after="0" w:afterAutospacing="0" w:line="360" w:lineRule="auto"/>
        <w:jc w:val="both"/>
        <w:rPr>
          <w:rFonts w:ascii="Book Antiqua" w:eastAsia="宋体" w:hAnsi="Book Antiqua"/>
          <w:b/>
          <w:i/>
          <w:sz w:val="24"/>
          <w:szCs w:val="24"/>
          <w:lang w:eastAsia="zh-CN"/>
        </w:rPr>
      </w:pPr>
    </w:p>
    <w:p w14:paraId="7BB577F2" w14:textId="77777777" w:rsidR="00F85E0D" w:rsidRPr="00505379" w:rsidRDefault="00E111CA" w:rsidP="00493B4D">
      <w:pPr>
        <w:pStyle w:val="a6"/>
        <w:spacing w:before="0" w:beforeAutospacing="0" w:after="0" w:afterAutospacing="0" w:line="360" w:lineRule="auto"/>
        <w:jc w:val="both"/>
        <w:rPr>
          <w:rFonts w:ascii="Book Antiqua" w:eastAsia="宋体" w:hAnsi="Book Antiqua"/>
          <w:i/>
          <w:sz w:val="24"/>
          <w:szCs w:val="24"/>
          <w:lang w:eastAsia="zh-CN"/>
        </w:rPr>
      </w:pPr>
      <w:r w:rsidRPr="00505379">
        <w:rPr>
          <w:rFonts w:ascii="Book Antiqua" w:hAnsi="Book Antiqua"/>
          <w:b/>
          <w:i/>
          <w:sz w:val="24"/>
          <w:szCs w:val="24"/>
        </w:rPr>
        <w:t xml:space="preserve">Measurement of </w:t>
      </w:r>
      <w:proofErr w:type="spellStart"/>
      <w:r w:rsidRPr="00505379">
        <w:rPr>
          <w:rFonts w:ascii="Book Antiqua" w:hAnsi="Book Antiqua"/>
          <w:b/>
          <w:i/>
          <w:sz w:val="24"/>
          <w:szCs w:val="24"/>
        </w:rPr>
        <w:t>transepithelial</w:t>
      </w:r>
      <w:proofErr w:type="spellEnd"/>
      <w:r w:rsidRPr="00505379">
        <w:rPr>
          <w:rFonts w:ascii="Book Antiqua" w:hAnsi="Book Antiqua"/>
          <w:b/>
          <w:i/>
          <w:sz w:val="24"/>
          <w:szCs w:val="24"/>
        </w:rPr>
        <w:t xml:space="preserve"> electrical resistance</w:t>
      </w:r>
    </w:p>
    <w:p w14:paraId="1BD7822D" w14:textId="77777777" w:rsidR="00864046" w:rsidRPr="00505379" w:rsidRDefault="00E111CA" w:rsidP="00493B4D">
      <w:pPr>
        <w:pStyle w:val="a6"/>
        <w:spacing w:before="0" w:beforeAutospacing="0" w:after="0" w:afterAutospacing="0" w:line="360" w:lineRule="auto"/>
        <w:jc w:val="both"/>
        <w:rPr>
          <w:rFonts w:ascii="Book Antiqua" w:eastAsia="宋体" w:hAnsi="Book Antiqua" w:cs="Times"/>
          <w:sz w:val="24"/>
          <w:szCs w:val="24"/>
          <w:lang w:eastAsia="zh-CN"/>
        </w:rPr>
      </w:pPr>
      <w:r w:rsidRPr="00505379">
        <w:rPr>
          <w:rFonts w:ascii="Book Antiqua" w:hAnsi="Book Antiqua"/>
          <w:sz w:val="24"/>
          <w:szCs w:val="24"/>
        </w:rPr>
        <w:t xml:space="preserve">The tightness of the tight junctions in a transporting epithelium was evaluated by measuring the </w:t>
      </w:r>
      <w:proofErr w:type="spellStart"/>
      <w:r w:rsidRPr="00505379">
        <w:rPr>
          <w:rFonts w:ascii="Book Antiqua" w:hAnsi="Book Antiqua"/>
          <w:sz w:val="24"/>
          <w:szCs w:val="24"/>
        </w:rPr>
        <w:t>transepithelial</w:t>
      </w:r>
      <w:proofErr w:type="spellEnd"/>
      <w:r w:rsidRPr="00505379">
        <w:rPr>
          <w:rFonts w:ascii="Book Antiqua" w:hAnsi="Book Antiqua"/>
          <w:sz w:val="24"/>
          <w:szCs w:val="24"/>
        </w:rPr>
        <w:t xml:space="preserve"> electrical resistance (TEER). TEER measures the </w:t>
      </w:r>
      <w:r w:rsidRPr="00505379">
        <w:rPr>
          <w:rFonts w:ascii="Book Antiqua" w:hAnsi="Book Antiqua"/>
          <w:sz w:val="24"/>
          <w:szCs w:val="24"/>
        </w:rPr>
        <w:lastRenderedPageBreak/>
        <w:t>movement of ions across the cell (transcellular) and between cells (</w:t>
      </w:r>
      <w:proofErr w:type="spellStart"/>
      <w:r w:rsidRPr="00505379">
        <w:rPr>
          <w:rFonts w:ascii="Book Antiqua" w:hAnsi="Book Antiqua"/>
          <w:sz w:val="24"/>
          <w:szCs w:val="24"/>
        </w:rPr>
        <w:t>paracellular</w:t>
      </w:r>
      <w:proofErr w:type="spellEnd"/>
      <w:r w:rsidRPr="00505379">
        <w:rPr>
          <w:rFonts w:ascii="Book Antiqua" w:hAnsi="Book Antiqua"/>
          <w:sz w:val="24"/>
          <w:szCs w:val="24"/>
        </w:rPr>
        <w:t>).</w:t>
      </w:r>
      <w:r w:rsidR="002824A4" w:rsidRPr="00505379">
        <w:rPr>
          <w:rFonts w:ascii="Book Antiqua" w:hAnsi="Book Antiqua"/>
          <w:sz w:val="24"/>
          <w:szCs w:val="24"/>
        </w:rPr>
        <w:t xml:space="preserve"> </w:t>
      </w:r>
      <w:r w:rsidRPr="00505379">
        <w:rPr>
          <w:rFonts w:ascii="Book Antiqua" w:hAnsi="Book Antiqua"/>
          <w:sz w:val="24"/>
          <w:szCs w:val="24"/>
        </w:rPr>
        <w:t xml:space="preserve">In a very tight monolayer, transport is nearly all transcellular, hence the electrical resistance is high; the electrical resistance across the membrane was measured using the EVOM2 epithelial </w:t>
      </w:r>
      <w:proofErr w:type="spellStart"/>
      <w:r w:rsidRPr="00505379">
        <w:rPr>
          <w:rFonts w:ascii="Book Antiqua" w:hAnsi="Book Antiqua"/>
          <w:sz w:val="24"/>
          <w:szCs w:val="24"/>
        </w:rPr>
        <w:t>voltohmmeter</w:t>
      </w:r>
      <w:proofErr w:type="spellEnd"/>
      <w:r w:rsidRPr="00505379">
        <w:rPr>
          <w:rFonts w:ascii="Book Antiqua" w:hAnsi="Book Antiqua"/>
          <w:sz w:val="24"/>
          <w:szCs w:val="24"/>
        </w:rPr>
        <w:t xml:space="preserve"> (World Precision Instruments, Sarasota FL, </w:t>
      </w:r>
      <w:r w:rsidR="00F85E0D" w:rsidRPr="00505379">
        <w:rPr>
          <w:rFonts w:ascii="Book Antiqua" w:hAnsi="Book Antiqua"/>
          <w:sz w:val="24"/>
          <w:szCs w:val="24"/>
        </w:rPr>
        <w:t>United States</w:t>
      </w:r>
      <w:r w:rsidRPr="00505379">
        <w:rPr>
          <w:rFonts w:ascii="Book Antiqua" w:hAnsi="Book Antiqua"/>
          <w:sz w:val="24"/>
          <w:szCs w:val="24"/>
        </w:rPr>
        <w:t>).</w:t>
      </w:r>
      <w:r w:rsidR="002824A4" w:rsidRPr="00505379">
        <w:rPr>
          <w:rFonts w:ascii="Book Antiqua" w:hAnsi="Book Antiqua"/>
          <w:sz w:val="24"/>
          <w:szCs w:val="24"/>
        </w:rPr>
        <w:t xml:space="preserve"> </w:t>
      </w:r>
      <w:r w:rsidR="00864046" w:rsidRPr="00505379">
        <w:rPr>
          <w:rFonts w:ascii="Book Antiqua" w:hAnsi="Book Antiqua"/>
          <w:sz w:val="24"/>
          <w:szCs w:val="24"/>
        </w:rPr>
        <w:t xml:space="preserve">At 3 to 4 </w:t>
      </w:r>
      <w:proofErr w:type="spellStart"/>
      <w:r w:rsidR="00864046" w:rsidRPr="00505379">
        <w:rPr>
          <w:rFonts w:ascii="Book Antiqua" w:hAnsi="Book Antiqua"/>
          <w:sz w:val="24"/>
          <w:szCs w:val="24"/>
        </w:rPr>
        <w:t>wk</w:t>
      </w:r>
      <w:proofErr w:type="spellEnd"/>
      <w:r w:rsidRPr="00505379">
        <w:rPr>
          <w:rFonts w:ascii="Book Antiqua" w:hAnsi="Book Antiqua"/>
          <w:sz w:val="24"/>
          <w:szCs w:val="24"/>
        </w:rPr>
        <w:t xml:space="preserve"> in culture, TEER was in the range of 600-700 </w:t>
      </w:r>
      <w:r w:rsidRPr="00505379">
        <w:rPr>
          <w:rFonts w:ascii="Symbol" w:hAnsi="Symbol"/>
          <w:sz w:val="24"/>
          <w:szCs w:val="24"/>
        </w:rPr>
        <w:t></w:t>
      </w:r>
      <w:r w:rsidRPr="00505379">
        <w:rPr>
          <w:rFonts w:ascii="Book Antiqua" w:hAnsi="Book Antiqua"/>
          <w:sz w:val="24"/>
          <w:szCs w:val="24"/>
        </w:rPr>
        <w:t>/cm</w:t>
      </w:r>
      <w:r w:rsidRPr="00505379">
        <w:rPr>
          <w:rFonts w:ascii="Book Antiqua" w:hAnsi="Book Antiqua"/>
          <w:sz w:val="24"/>
          <w:szCs w:val="24"/>
          <w:vertAlign w:val="superscript"/>
        </w:rPr>
        <w:t>2</w:t>
      </w:r>
      <w:r w:rsidRPr="00505379">
        <w:rPr>
          <w:rFonts w:ascii="Book Antiqua" w:hAnsi="Book Antiqua"/>
          <w:sz w:val="24"/>
          <w:szCs w:val="24"/>
        </w:rPr>
        <w:t>.</w:t>
      </w:r>
      <w:r w:rsidR="002824A4" w:rsidRPr="00505379">
        <w:rPr>
          <w:rFonts w:ascii="Book Antiqua" w:hAnsi="Book Antiqua"/>
          <w:sz w:val="24"/>
          <w:szCs w:val="24"/>
        </w:rPr>
        <w:t xml:space="preserve"> </w:t>
      </w:r>
      <w:r w:rsidR="00532E83" w:rsidRPr="00505379">
        <w:rPr>
          <w:rFonts w:ascii="Book Antiqua" w:hAnsi="Book Antiqua" w:cs="Times"/>
          <w:sz w:val="24"/>
          <w:szCs w:val="24"/>
        </w:rPr>
        <w:t xml:space="preserve">The resistance was measured </w:t>
      </w:r>
      <w:r w:rsidR="00D73248" w:rsidRPr="00505379">
        <w:rPr>
          <w:rFonts w:ascii="Book Antiqua" w:hAnsi="Book Antiqua" w:cs="Times"/>
          <w:sz w:val="24"/>
          <w:szCs w:val="24"/>
        </w:rPr>
        <w:t>by placing</w:t>
      </w:r>
      <w:r w:rsidR="00532E83" w:rsidRPr="00505379">
        <w:rPr>
          <w:rFonts w:ascii="Book Antiqua" w:hAnsi="Book Antiqua" w:cs="Times"/>
          <w:sz w:val="24"/>
          <w:szCs w:val="24"/>
        </w:rPr>
        <w:t xml:space="preserve"> the electrodes directly in the </w:t>
      </w:r>
      <w:proofErr w:type="spellStart"/>
      <w:r w:rsidR="00532E83" w:rsidRPr="00505379">
        <w:rPr>
          <w:rFonts w:ascii="Book Antiqua" w:hAnsi="Book Antiqua" w:cs="Times"/>
          <w:sz w:val="24"/>
          <w:szCs w:val="24"/>
        </w:rPr>
        <w:t>transwell</w:t>
      </w:r>
      <w:proofErr w:type="spellEnd"/>
      <w:r w:rsidR="00532E83" w:rsidRPr="00505379">
        <w:rPr>
          <w:rFonts w:ascii="Book Antiqua" w:hAnsi="Book Antiqua" w:cs="Times"/>
          <w:sz w:val="24"/>
          <w:szCs w:val="24"/>
        </w:rPr>
        <w:t xml:space="preserve"> inserts </w:t>
      </w:r>
      <w:r w:rsidR="00D73248" w:rsidRPr="00505379">
        <w:rPr>
          <w:rFonts w:ascii="Book Antiqua" w:hAnsi="Book Antiqua" w:cs="Times"/>
          <w:sz w:val="24"/>
          <w:szCs w:val="24"/>
        </w:rPr>
        <w:t xml:space="preserve">with media present. Time 0 indicates that </w:t>
      </w:r>
      <w:r w:rsidR="00532E83" w:rsidRPr="00505379">
        <w:rPr>
          <w:rFonts w:ascii="Book Antiqua" w:hAnsi="Book Antiqua" w:cs="Times"/>
          <w:sz w:val="24"/>
          <w:szCs w:val="24"/>
        </w:rPr>
        <w:t>TEER was measured immediately after the addition of various CGP concentrations.</w:t>
      </w:r>
      <w:r w:rsidR="00D73248" w:rsidRPr="00505379">
        <w:rPr>
          <w:rFonts w:ascii="Book Antiqua" w:hAnsi="Book Antiqua" w:cs="Times"/>
          <w:sz w:val="24"/>
          <w:szCs w:val="24"/>
        </w:rPr>
        <w:t xml:space="preserve"> Subsequent TEER measurements were taken at various </w:t>
      </w:r>
      <w:proofErr w:type="gramStart"/>
      <w:r w:rsidR="00D73248" w:rsidRPr="00505379">
        <w:rPr>
          <w:rFonts w:ascii="Book Antiqua" w:hAnsi="Book Antiqua" w:cs="Times"/>
          <w:sz w:val="24"/>
          <w:szCs w:val="24"/>
        </w:rPr>
        <w:t>times,</w:t>
      </w:r>
      <w:proofErr w:type="gramEnd"/>
      <w:r w:rsidR="00D73248" w:rsidRPr="00505379">
        <w:rPr>
          <w:rFonts w:ascii="Book Antiqua" w:hAnsi="Book Antiqua" w:cs="Times"/>
          <w:sz w:val="24"/>
          <w:szCs w:val="24"/>
        </w:rPr>
        <w:t xml:space="preserve"> up to 24 h.</w:t>
      </w:r>
      <w:r w:rsidR="00A05B09" w:rsidRPr="00505379">
        <w:rPr>
          <w:rFonts w:ascii="Book Antiqua" w:hAnsi="Book Antiqua" w:cs="Times"/>
          <w:sz w:val="24"/>
          <w:szCs w:val="24"/>
        </w:rPr>
        <w:t xml:space="preserve"> </w:t>
      </w:r>
      <w:r w:rsidR="00D73248" w:rsidRPr="00505379">
        <w:rPr>
          <w:rFonts w:ascii="Book Antiqua" w:hAnsi="Book Antiqua" w:cs="Times"/>
          <w:sz w:val="24"/>
          <w:szCs w:val="24"/>
        </w:rPr>
        <w:t xml:space="preserve">Rates were calculated by taking the slope of the linear portion of the TEER or mannitol flux </w:t>
      </w:r>
      <w:r w:rsidR="00D73248" w:rsidRPr="00505379">
        <w:rPr>
          <w:rFonts w:ascii="Book Antiqua" w:hAnsi="Book Antiqua" w:cs="Times"/>
          <w:i/>
          <w:sz w:val="24"/>
          <w:szCs w:val="24"/>
        </w:rPr>
        <w:t>vs</w:t>
      </w:r>
      <w:r w:rsidR="00D73248" w:rsidRPr="00505379">
        <w:rPr>
          <w:rFonts w:ascii="Book Antiqua" w:hAnsi="Book Antiqua" w:cs="Times"/>
          <w:sz w:val="24"/>
          <w:szCs w:val="24"/>
        </w:rPr>
        <w:t xml:space="preserve"> time curve (0 to 4 h). The time 0 TEER was measured for each well (baseline). </w:t>
      </w:r>
      <w:r w:rsidR="00A05B09" w:rsidRPr="00505379">
        <w:rPr>
          <w:rFonts w:ascii="Book Antiqua" w:hAnsi="Book Antiqua" w:cs="Times"/>
          <w:sz w:val="24"/>
          <w:szCs w:val="24"/>
        </w:rPr>
        <w:t>Subsequent TEER measurements for that well were expressed as a percentage of the baseline measurement.</w:t>
      </w:r>
      <w:r w:rsidR="002824A4" w:rsidRPr="00505379">
        <w:rPr>
          <w:rFonts w:ascii="Book Antiqua" w:hAnsi="Book Antiqua" w:cs="Times"/>
          <w:sz w:val="24"/>
          <w:szCs w:val="24"/>
        </w:rPr>
        <w:t xml:space="preserve"> </w:t>
      </w:r>
    </w:p>
    <w:p w14:paraId="16F239E7" w14:textId="77777777" w:rsidR="00864046" w:rsidRPr="00505379" w:rsidRDefault="00864046" w:rsidP="00493B4D">
      <w:pPr>
        <w:pStyle w:val="a6"/>
        <w:spacing w:before="0" w:beforeAutospacing="0" w:after="0" w:afterAutospacing="0" w:line="360" w:lineRule="auto"/>
        <w:jc w:val="both"/>
        <w:rPr>
          <w:rFonts w:ascii="Book Antiqua" w:eastAsia="宋体" w:hAnsi="Book Antiqua" w:cs="Times"/>
          <w:sz w:val="24"/>
          <w:szCs w:val="24"/>
          <w:lang w:eastAsia="zh-CN"/>
        </w:rPr>
      </w:pPr>
    </w:p>
    <w:p w14:paraId="504DAFBE" w14:textId="77777777" w:rsidR="00864046" w:rsidRPr="00505379" w:rsidRDefault="00E111CA" w:rsidP="00493B4D">
      <w:pPr>
        <w:pStyle w:val="a6"/>
        <w:spacing w:before="0" w:beforeAutospacing="0" w:after="0" w:afterAutospacing="0" w:line="360" w:lineRule="auto"/>
        <w:jc w:val="both"/>
        <w:rPr>
          <w:rFonts w:ascii="Book Antiqua" w:eastAsia="宋体" w:hAnsi="Book Antiqua"/>
          <w:i/>
          <w:sz w:val="24"/>
          <w:szCs w:val="24"/>
          <w:lang w:eastAsia="zh-CN"/>
        </w:rPr>
      </w:pPr>
      <w:r w:rsidRPr="00505379">
        <w:rPr>
          <w:rFonts w:ascii="Book Antiqua" w:hAnsi="Book Antiqua"/>
          <w:b/>
          <w:i/>
          <w:sz w:val="24"/>
          <w:szCs w:val="24"/>
        </w:rPr>
        <w:t>Mannitol flux</w:t>
      </w:r>
    </w:p>
    <w:p w14:paraId="68DDCB0A" w14:textId="1416FC5A" w:rsidR="00E111CA" w:rsidRPr="00505379" w:rsidRDefault="00E111CA" w:rsidP="00493B4D">
      <w:pPr>
        <w:pStyle w:val="a6"/>
        <w:spacing w:before="0" w:beforeAutospacing="0" w:after="0" w:afterAutospacing="0" w:line="360" w:lineRule="auto"/>
        <w:jc w:val="both"/>
        <w:rPr>
          <w:rFonts w:ascii="Book Antiqua" w:hAnsi="Book Antiqua" w:cs="Times"/>
          <w:sz w:val="24"/>
          <w:szCs w:val="24"/>
        </w:rPr>
      </w:pPr>
      <w:r w:rsidRPr="00505379">
        <w:rPr>
          <w:rFonts w:ascii="Book Antiqua" w:hAnsi="Book Antiqua"/>
          <w:sz w:val="24"/>
          <w:szCs w:val="24"/>
        </w:rPr>
        <w:t>Measuring mannitol flux complemented the TEER results.</w:t>
      </w:r>
      <w:r w:rsidR="002824A4" w:rsidRPr="00505379">
        <w:rPr>
          <w:rFonts w:ascii="Book Antiqua" w:hAnsi="Book Antiqua"/>
        </w:rPr>
        <w:t xml:space="preserve"> </w:t>
      </w:r>
      <w:r w:rsidRPr="00505379">
        <w:rPr>
          <w:rFonts w:ascii="Book Antiqua" w:hAnsi="Book Antiqua"/>
          <w:sz w:val="24"/>
          <w:szCs w:val="24"/>
        </w:rPr>
        <w:t>Cells were seeded into 6 well plates, and [</w:t>
      </w:r>
      <w:r w:rsidRPr="00505379">
        <w:rPr>
          <w:rFonts w:ascii="Book Antiqua" w:hAnsi="Book Antiqua"/>
          <w:sz w:val="24"/>
          <w:szCs w:val="24"/>
          <w:vertAlign w:val="superscript"/>
        </w:rPr>
        <w:t>14</w:t>
      </w:r>
      <w:r w:rsidRPr="00505379">
        <w:rPr>
          <w:rFonts w:ascii="Book Antiqua" w:hAnsi="Book Antiqua"/>
          <w:sz w:val="24"/>
          <w:szCs w:val="24"/>
        </w:rPr>
        <w:t>C] labeled mannitol (10 µ</w:t>
      </w:r>
      <w:proofErr w:type="spellStart"/>
      <w:r w:rsidR="00864046" w:rsidRPr="00505379">
        <w:rPr>
          <w:rFonts w:ascii="Book Antiqua" w:eastAsia="宋体" w:hAnsi="Book Antiqua" w:hint="eastAsia"/>
          <w:sz w:val="24"/>
          <w:szCs w:val="24"/>
          <w:lang w:eastAsia="zh-CN"/>
        </w:rPr>
        <w:t>mol</w:t>
      </w:r>
      <w:proofErr w:type="spellEnd"/>
      <w:r w:rsidR="00864046" w:rsidRPr="00505379">
        <w:rPr>
          <w:rFonts w:ascii="Book Antiqua" w:eastAsia="宋体" w:hAnsi="Book Antiqua" w:hint="eastAsia"/>
          <w:sz w:val="24"/>
          <w:szCs w:val="24"/>
          <w:lang w:eastAsia="zh-CN"/>
        </w:rPr>
        <w:t>/L</w:t>
      </w:r>
      <w:r w:rsidRPr="00505379">
        <w:rPr>
          <w:rFonts w:ascii="Book Antiqua" w:hAnsi="Book Antiqua"/>
          <w:sz w:val="24"/>
          <w:szCs w:val="24"/>
        </w:rPr>
        <w:t>) was added to the apical media; 10</w:t>
      </w:r>
      <w:r w:rsidR="00864046" w:rsidRPr="00505379">
        <w:rPr>
          <w:rFonts w:ascii="Book Antiqua" w:eastAsia="宋体" w:hAnsi="Book Antiqua" w:hint="eastAsia"/>
          <w:sz w:val="24"/>
          <w:szCs w:val="24"/>
          <w:lang w:eastAsia="zh-CN"/>
        </w:rPr>
        <w:t xml:space="preserve"> </w:t>
      </w:r>
      <w:r w:rsidRPr="00505379">
        <w:rPr>
          <w:rFonts w:ascii="Book Antiqua" w:hAnsi="Book Antiqua"/>
          <w:sz w:val="24"/>
          <w:szCs w:val="24"/>
        </w:rPr>
        <w:t>µ</w:t>
      </w:r>
      <w:r w:rsidRPr="00505379">
        <w:rPr>
          <w:rFonts w:ascii="Book Antiqua" w:hAnsi="Book Antiqua"/>
          <w:caps/>
          <w:sz w:val="24"/>
          <w:szCs w:val="24"/>
        </w:rPr>
        <w:t>l</w:t>
      </w:r>
      <w:r w:rsidRPr="00505379">
        <w:rPr>
          <w:rFonts w:ascii="Book Antiqua" w:hAnsi="Book Antiqua"/>
          <w:sz w:val="24"/>
          <w:szCs w:val="24"/>
        </w:rPr>
        <w:t xml:space="preserve"> samples were removed from the basolateral media at intervals throughout the experiment.</w:t>
      </w:r>
      <w:r w:rsidR="002824A4" w:rsidRPr="00505379">
        <w:rPr>
          <w:rFonts w:ascii="Book Antiqua" w:hAnsi="Book Antiqua"/>
        </w:rPr>
        <w:t xml:space="preserve"> </w:t>
      </w:r>
      <w:r w:rsidRPr="00505379">
        <w:rPr>
          <w:rFonts w:ascii="Book Antiqua" w:hAnsi="Book Antiqua"/>
          <w:sz w:val="24"/>
          <w:szCs w:val="24"/>
        </w:rPr>
        <w:t xml:space="preserve">The rate of mannitol flux was determined by calculating the slope of </w:t>
      </w:r>
      <w:proofErr w:type="spellStart"/>
      <w:r w:rsidRPr="00505379">
        <w:rPr>
          <w:rFonts w:ascii="Book Antiqua" w:hAnsi="Book Antiqua"/>
          <w:sz w:val="24"/>
          <w:szCs w:val="24"/>
        </w:rPr>
        <w:t>dpm</w:t>
      </w:r>
      <w:proofErr w:type="spellEnd"/>
      <w:r w:rsidRPr="00505379">
        <w:rPr>
          <w:rFonts w:ascii="Book Antiqua" w:hAnsi="Book Antiqua"/>
          <w:sz w:val="24"/>
          <w:szCs w:val="24"/>
        </w:rPr>
        <w:t xml:space="preserve"> in the basolateral chamber as a function of time.</w:t>
      </w:r>
      <w:r w:rsidR="002824A4" w:rsidRPr="00505379">
        <w:rPr>
          <w:rFonts w:ascii="Book Antiqua" w:hAnsi="Book Antiqua"/>
        </w:rPr>
        <w:t xml:space="preserve"> </w:t>
      </w:r>
    </w:p>
    <w:p w14:paraId="50DBB979" w14:textId="77777777" w:rsidR="00864046" w:rsidRPr="00505379" w:rsidRDefault="00864046" w:rsidP="00493B4D">
      <w:pPr>
        <w:pStyle w:val="a6"/>
        <w:spacing w:before="0" w:beforeAutospacing="0" w:after="0" w:afterAutospacing="0" w:line="360" w:lineRule="auto"/>
        <w:jc w:val="both"/>
        <w:rPr>
          <w:rFonts w:ascii="Book Antiqua" w:eastAsia="宋体" w:hAnsi="Book Antiqua"/>
          <w:b/>
          <w:sz w:val="24"/>
          <w:szCs w:val="24"/>
          <w:lang w:eastAsia="zh-CN"/>
        </w:rPr>
      </w:pPr>
    </w:p>
    <w:p w14:paraId="4B34E35B" w14:textId="77777777" w:rsidR="00864046" w:rsidRPr="00505379" w:rsidRDefault="00E111CA" w:rsidP="00493B4D">
      <w:pPr>
        <w:pStyle w:val="a6"/>
        <w:spacing w:before="0" w:beforeAutospacing="0" w:after="0" w:afterAutospacing="0" w:line="360" w:lineRule="auto"/>
        <w:jc w:val="both"/>
        <w:rPr>
          <w:rFonts w:ascii="Book Antiqua" w:eastAsia="宋体" w:hAnsi="Book Antiqua"/>
          <w:i/>
          <w:sz w:val="24"/>
          <w:szCs w:val="24"/>
          <w:lang w:eastAsia="zh-CN"/>
        </w:rPr>
      </w:pPr>
      <w:r w:rsidRPr="00505379">
        <w:rPr>
          <w:rFonts w:ascii="Book Antiqua" w:hAnsi="Book Antiqua"/>
          <w:b/>
          <w:i/>
          <w:sz w:val="24"/>
          <w:szCs w:val="24"/>
        </w:rPr>
        <w:t>E-cadherin expression</w:t>
      </w:r>
    </w:p>
    <w:p w14:paraId="1FC33971" w14:textId="47030129" w:rsidR="00E111CA" w:rsidRPr="00505379" w:rsidRDefault="00E111CA" w:rsidP="00493B4D">
      <w:pPr>
        <w:pStyle w:val="a6"/>
        <w:spacing w:before="0" w:beforeAutospacing="0" w:after="0" w:afterAutospacing="0" w:line="360" w:lineRule="auto"/>
        <w:jc w:val="both"/>
        <w:rPr>
          <w:rFonts w:ascii="Book Antiqua" w:eastAsia="宋体" w:hAnsi="Book Antiqua" w:cs="Times"/>
          <w:sz w:val="24"/>
          <w:szCs w:val="24"/>
          <w:lang w:eastAsia="zh-CN"/>
        </w:rPr>
      </w:pPr>
      <w:r w:rsidRPr="00505379">
        <w:rPr>
          <w:rFonts w:ascii="Book Antiqua" w:hAnsi="Book Antiqua"/>
          <w:sz w:val="24"/>
          <w:szCs w:val="24"/>
        </w:rPr>
        <w:t>E-cadherin is the principle protein of tight junctions.</w:t>
      </w:r>
      <w:r w:rsidR="002824A4" w:rsidRPr="00505379">
        <w:rPr>
          <w:rFonts w:ascii="Book Antiqua" w:hAnsi="Book Antiqua"/>
          <w:sz w:val="24"/>
          <w:szCs w:val="24"/>
        </w:rPr>
        <w:t xml:space="preserve"> </w:t>
      </w:r>
      <w:r w:rsidRPr="00505379">
        <w:rPr>
          <w:rFonts w:ascii="Book Antiqua" w:hAnsi="Book Antiqua"/>
          <w:sz w:val="24"/>
          <w:szCs w:val="24"/>
        </w:rPr>
        <w:t>The levels of E-cadherin were measured in cells by western blot analysis (primary antibody from BD biosciences).</w:t>
      </w:r>
      <w:r w:rsidR="002824A4" w:rsidRPr="00505379">
        <w:rPr>
          <w:rFonts w:ascii="Book Antiqua" w:hAnsi="Book Antiqua"/>
          <w:sz w:val="24"/>
          <w:szCs w:val="24"/>
        </w:rPr>
        <w:t xml:space="preserve"> </w:t>
      </w:r>
      <w:r w:rsidR="006D12D0" w:rsidRPr="00505379">
        <w:rPr>
          <w:rFonts w:ascii="Book Antiqua" w:hAnsi="Book Antiqua" w:cs="Times"/>
          <w:sz w:val="24"/>
          <w:szCs w:val="24"/>
        </w:rPr>
        <w:t xml:space="preserve">The cells were collected from the </w:t>
      </w:r>
      <w:proofErr w:type="spellStart"/>
      <w:r w:rsidR="006D12D0" w:rsidRPr="00505379">
        <w:rPr>
          <w:rFonts w:ascii="Book Antiqua" w:hAnsi="Book Antiqua" w:cs="Times"/>
          <w:sz w:val="24"/>
          <w:szCs w:val="24"/>
        </w:rPr>
        <w:t>transwell</w:t>
      </w:r>
      <w:proofErr w:type="spellEnd"/>
      <w:r w:rsidR="006D12D0" w:rsidRPr="00505379">
        <w:rPr>
          <w:rFonts w:ascii="Book Antiqua" w:hAnsi="Book Antiqua" w:cs="Times"/>
          <w:sz w:val="24"/>
          <w:szCs w:val="24"/>
        </w:rPr>
        <w:t xml:space="preserve"> inserts after the treatments and were lysed in the cell lysis buffer. The proteins were then separated according to the molecular weight through gel electrophoresis.</w:t>
      </w:r>
      <w:r w:rsidR="002824A4" w:rsidRPr="00505379">
        <w:rPr>
          <w:rFonts w:ascii="Book Antiqua" w:hAnsi="Book Antiqua" w:cs="Times"/>
          <w:sz w:val="24"/>
          <w:szCs w:val="24"/>
        </w:rPr>
        <w:t xml:space="preserve"> </w:t>
      </w:r>
      <w:r w:rsidR="00E61D94" w:rsidRPr="00505379">
        <w:rPr>
          <w:rFonts w:ascii="Book Antiqua" w:hAnsi="Book Antiqua" w:cs="Times"/>
          <w:sz w:val="24"/>
          <w:szCs w:val="24"/>
        </w:rPr>
        <w:t>Proteins</w:t>
      </w:r>
      <w:r w:rsidR="006D12D0" w:rsidRPr="00505379">
        <w:rPr>
          <w:rFonts w:ascii="Book Antiqua" w:hAnsi="Book Antiqua" w:cs="Times"/>
          <w:sz w:val="24"/>
          <w:szCs w:val="24"/>
        </w:rPr>
        <w:t xml:space="preserve"> were transferred to </w:t>
      </w:r>
      <w:r w:rsidR="00E61D94" w:rsidRPr="00505379">
        <w:rPr>
          <w:rFonts w:ascii="Book Antiqua" w:hAnsi="Book Antiqua" w:cs="Times"/>
          <w:sz w:val="24"/>
          <w:szCs w:val="24"/>
        </w:rPr>
        <w:t>a membrane and incubated with E-</w:t>
      </w:r>
      <w:r w:rsidR="006D12D0" w:rsidRPr="00505379">
        <w:rPr>
          <w:rFonts w:ascii="Book Antiqua" w:hAnsi="Book Antiqua" w:cs="Times"/>
          <w:sz w:val="24"/>
          <w:szCs w:val="24"/>
        </w:rPr>
        <w:t xml:space="preserve">Cad antibody and developed later with secondary antibody. The expression was compared to </w:t>
      </w:r>
      <w:r w:rsidR="006D12D0" w:rsidRPr="00505379">
        <w:rPr>
          <w:rFonts w:ascii="Book Antiqua" w:hAnsi="Book Antiqua" w:cs="Times"/>
          <w:sz w:val="24"/>
          <w:szCs w:val="24"/>
        </w:rPr>
        <w:lastRenderedPageBreak/>
        <w:t xml:space="preserve">the control that had no treatment and no significant change in the expression was observed. </w:t>
      </w:r>
    </w:p>
    <w:p w14:paraId="59505956" w14:textId="77777777" w:rsidR="00864046" w:rsidRPr="00505379" w:rsidRDefault="00864046" w:rsidP="00493B4D">
      <w:pPr>
        <w:pStyle w:val="a6"/>
        <w:spacing w:before="0" w:beforeAutospacing="0" w:after="0" w:afterAutospacing="0" w:line="360" w:lineRule="auto"/>
        <w:jc w:val="both"/>
        <w:rPr>
          <w:rFonts w:ascii="Book Antiqua" w:eastAsia="宋体" w:hAnsi="Book Antiqua"/>
          <w:sz w:val="24"/>
          <w:szCs w:val="24"/>
          <w:lang w:eastAsia="zh-CN"/>
        </w:rPr>
      </w:pPr>
    </w:p>
    <w:p w14:paraId="1E1D22FC" w14:textId="0764FEF1" w:rsidR="00864046" w:rsidRPr="00505379" w:rsidRDefault="00E111CA" w:rsidP="00493B4D">
      <w:pPr>
        <w:spacing w:line="360" w:lineRule="auto"/>
        <w:jc w:val="both"/>
        <w:rPr>
          <w:rFonts w:ascii="Book Antiqua" w:eastAsia="宋体" w:hAnsi="Book Antiqua"/>
          <w:i/>
          <w:lang w:eastAsia="zh-CN"/>
        </w:rPr>
      </w:pPr>
      <w:r w:rsidRPr="00505379">
        <w:rPr>
          <w:rFonts w:ascii="Book Antiqua" w:hAnsi="Book Antiqua"/>
          <w:b/>
          <w:i/>
        </w:rPr>
        <w:t>Sphingosine-1-</w:t>
      </w:r>
      <w:r w:rsidR="00864046" w:rsidRPr="00505379">
        <w:rPr>
          <w:rFonts w:ascii="Book Antiqua" w:hAnsi="Book Antiqua"/>
          <w:b/>
          <w:i/>
        </w:rPr>
        <w:t>p</w:t>
      </w:r>
      <w:r w:rsidRPr="00505379">
        <w:rPr>
          <w:rFonts w:ascii="Book Antiqua" w:hAnsi="Book Antiqua"/>
          <w:b/>
          <w:i/>
        </w:rPr>
        <w:t>hosphate</w:t>
      </w:r>
    </w:p>
    <w:p w14:paraId="1F7F72BA" w14:textId="5ED3DFDB" w:rsidR="00E111CA" w:rsidRPr="00505379" w:rsidRDefault="00C14A8E" w:rsidP="00493B4D">
      <w:pPr>
        <w:spacing w:line="360" w:lineRule="auto"/>
        <w:jc w:val="both"/>
        <w:rPr>
          <w:rFonts w:ascii="Book Antiqua" w:hAnsi="Book Antiqua"/>
        </w:rPr>
      </w:pPr>
      <w:r w:rsidRPr="00505379">
        <w:rPr>
          <w:rFonts w:ascii="Book Antiqua" w:hAnsi="Book Antiqua"/>
        </w:rPr>
        <w:t xml:space="preserve">Calcium </w:t>
      </w:r>
      <w:proofErr w:type="spellStart"/>
      <w:r w:rsidRPr="00505379">
        <w:rPr>
          <w:rFonts w:ascii="Book Antiqua" w:hAnsi="Book Antiqua"/>
        </w:rPr>
        <w:t>glycerophosphate</w:t>
      </w:r>
      <w:proofErr w:type="spellEnd"/>
      <w:r w:rsidRPr="00505379">
        <w:rPr>
          <w:rFonts w:ascii="Book Antiqua" w:hAnsi="Book Antiqua"/>
        </w:rPr>
        <w:t xml:space="preserve"> has</w:t>
      </w:r>
      <w:r w:rsidR="006D12D0" w:rsidRPr="00505379">
        <w:rPr>
          <w:rFonts w:ascii="Book Antiqua" w:hAnsi="Book Antiqua"/>
        </w:rPr>
        <w:t xml:space="preserve"> </w:t>
      </w:r>
      <w:r w:rsidR="00E111CA" w:rsidRPr="00505379">
        <w:rPr>
          <w:rFonts w:ascii="Book Antiqua" w:hAnsi="Book Antiqua"/>
        </w:rPr>
        <w:t xml:space="preserve">activity as a phosphatase inhibitor, inviting our hypothesis that CGP elevates S1P concentrations by inhibiting </w:t>
      </w:r>
      <w:proofErr w:type="spellStart"/>
      <w:r w:rsidR="00E111CA" w:rsidRPr="00505379">
        <w:rPr>
          <w:rFonts w:ascii="Book Antiqua" w:hAnsi="Book Antiqua"/>
        </w:rPr>
        <w:t>dephosphorylation</w:t>
      </w:r>
      <w:proofErr w:type="spellEnd"/>
      <w:r w:rsidR="00E111CA" w:rsidRPr="00505379">
        <w:rPr>
          <w:rFonts w:ascii="Book Antiqua" w:hAnsi="Book Antiqua"/>
        </w:rPr>
        <w:t>.</w:t>
      </w:r>
      <w:r w:rsidR="002824A4" w:rsidRPr="00505379">
        <w:rPr>
          <w:rFonts w:ascii="Book Antiqua" w:hAnsi="Book Antiqua"/>
        </w:rPr>
        <w:t xml:space="preserve"> </w:t>
      </w:r>
      <w:r w:rsidR="00E111CA" w:rsidRPr="00505379">
        <w:rPr>
          <w:rFonts w:ascii="Book Antiqua" w:hAnsi="Book Antiqua"/>
        </w:rPr>
        <w:t>S1P concentrations were measured in Caco-2 cells using a commercially available ELISA kit (Echelon Catalog # K-1900).</w:t>
      </w:r>
      <w:r w:rsidR="002824A4" w:rsidRPr="00505379">
        <w:rPr>
          <w:rFonts w:ascii="Book Antiqua" w:hAnsi="Book Antiqua"/>
        </w:rPr>
        <w:t xml:space="preserve"> </w:t>
      </w:r>
    </w:p>
    <w:p w14:paraId="776118C4" w14:textId="77777777" w:rsidR="00E111CA" w:rsidRPr="00505379" w:rsidRDefault="00E111CA" w:rsidP="00493B4D">
      <w:pPr>
        <w:spacing w:line="360" w:lineRule="auto"/>
        <w:ind w:firstLineChars="200" w:firstLine="480"/>
        <w:jc w:val="both"/>
        <w:rPr>
          <w:rFonts w:ascii="Book Antiqua" w:eastAsia="宋体" w:hAnsi="Book Antiqua"/>
          <w:lang w:eastAsia="zh-CN"/>
        </w:rPr>
      </w:pPr>
      <w:r w:rsidRPr="00505379">
        <w:rPr>
          <w:rFonts w:ascii="Book Antiqua" w:hAnsi="Book Antiqua"/>
        </w:rPr>
        <w:t xml:space="preserve">Baseline values of mannitol flux, TEER and were obtained in unstimulated cells, in the absence and presence of increasing concentrations of CGP. </w:t>
      </w:r>
    </w:p>
    <w:p w14:paraId="39BBDE91" w14:textId="77777777" w:rsidR="00864046" w:rsidRPr="00505379" w:rsidRDefault="00864046" w:rsidP="00493B4D">
      <w:pPr>
        <w:spacing w:line="360" w:lineRule="auto"/>
        <w:ind w:firstLineChars="200" w:firstLine="480"/>
        <w:jc w:val="both"/>
        <w:rPr>
          <w:rFonts w:ascii="Book Antiqua" w:eastAsia="宋体" w:hAnsi="Book Antiqua"/>
          <w:i/>
          <w:lang w:eastAsia="zh-CN"/>
        </w:rPr>
      </w:pPr>
    </w:p>
    <w:p w14:paraId="1881FD29" w14:textId="77777777" w:rsidR="00864046" w:rsidRPr="00505379" w:rsidRDefault="00E111CA" w:rsidP="00493B4D">
      <w:pPr>
        <w:spacing w:line="360" w:lineRule="auto"/>
        <w:jc w:val="both"/>
        <w:rPr>
          <w:rFonts w:ascii="Book Antiqua" w:eastAsia="宋体" w:hAnsi="Book Antiqua"/>
          <w:i/>
          <w:lang w:eastAsia="zh-CN"/>
        </w:rPr>
      </w:pPr>
      <w:r w:rsidRPr="00505379">
        <w:rPr>
          <w:rFonts w:ascii="Book Antiqua" w:hAnsi="Book Antiqua"/>
          <w:b/>
          <w:i/>
        </w:rPr>
        <w:t>Hypoxia</w:t>
      </w:r>
    </w:p>
    <w:p w14:paraId="6300172E" w14:textId="4DD9DB38" w:rsidR="00E111CA" w:rsidRPr="00505379" w:rsidRDefault="00E111CA" w:rsidP="00493B4D">
      <w:pPr>
        <w:spacing w:line="360" w:lineRule="auto"/>
        <w:jc w:val="both"/>
        <w:rPr>
          <w:rFonts w:ascii="Book Antiqua" w:hAnsi="Book Antiqua"/>
        </w:rPr>
      </w:pPr>
      <w:r w:rsidRPr="00505379">
        <w:rPr>
          <w:rFonts w:ascii="Book Antiqua" w:hAnsi="Book Antiqua"/>
        </w:rPr>
        <w:t>The effect of hypoxia was measured for TEER and mannitol flux, in the presence and absence of CGP</w:t>
      </w:r>
      <w:r w:rsidR="006D12D0" w:rsidRPr="00505379">
        <w:rPr>
          <w:rFonts w:ascii="Book Antiqua" w:hAnsi="Book Antiqua"/>
        </w:rPr>
        <w:t xml:space="preserve"> (taken as control in the experiment)</w:t>
      </w:r>
      <w:r w:rsidRPr="00505379">
        <w:rPr>
          <w:rFonts w:ascii="Book Antiqua" w:hAnsi="Book Antiqua"/>
        </w:rPr>
        <w:t xml:space="preserve">. Cells were grown to confluence on </w:t>
      </w:r>
      <w:proofErr w:type="spellStart"/>
      <w:r w:rsidRPr="00505379">
        <w:rPr>
          <w:rFonts w:ascii="Book Antiqua" w:hAnsi="Book Antiqua"/>
        </w:rPr>
        <w:t>transwells</w:t>
      </w:r>
      <w:proofErr w:type="spellEnd"/>
      <w:r w:rsidRPr="00505379">
        <w:rPr>
          <w:rFonts w:ascii="Book Antiqua" w:hAnsi="Book Antiqua"/>
        </w:rPr>
        <w:t xml:space="preserve">, 0.4 micron pore size. Experiments in hypoxic conditions were conducted in a hypoxia chamber (Coy Laboratory Products, Grass Lake MI, </w:t>
      </w:r>
      <w:r w:rsidR="00F85E0D" w:rsidRPr="00505379">
        <w:rPr>
          <w:rFonts w:ascii="Book Antiqua" w:hAnsi="Book Antiqua"/>
        </w:rPr>
        <w:t>United States</w:t>
      </w:r>
      <w:r w:rsidRPr="00505379">
        <w:rPr>
          <w:rFonts w:ascii="Book Antiqua" w:hAnsi="Book Antiqua"/>
        </w:rPr>
        <w:t xml:space="preserve">), as detailed </w:t>
      </w:r>
      <w:proofErr w:type="gramStart"/>
      <w:r w:rsidRPr="00505379">
        <w:rPr>
          <w:rFonts w:ascii="Book Antiqua" w:hAnsi="Book Antiqua"/>
        </w:rPr>
        <w:t>elsewhere</w:t>
      </w:r>
      <w:proofErr w:type="gramEnd"/>
      <w:r w:rsidR="006032BD" w:rsidRPr="00505379">
        <w:rPr>
          <w:rFonts w:ascii="Book Antiqua" w:hAnsi="Book Antiqua"/>
        </w:rPr>
        <w:fldChar w:fldCharType="begin">
          <w:fldData xml:space="preserve">PEVuZE5vdGU+PENpdGU+PEF1dGhvcj5ZYW5nPC9BdXRob3I+PFllYXI+MjAwNjwvWWVhcj48UmVj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PEVuZE5vdGU+PENpdGU+PEF1dGhvcj5ZYW5nPC9BdXRob3I+PFllYXI+MjAwNjwvWWVhcj48UmVj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Pr="00505379">
        <w:rPr>
          <w:rFonts w:ascii="Book Antiqua" w:hAnsi="Book Antiqua"/>
          <w:noProof/>
          <w:vertAlign w:val="superscript"/>
        </w:rPr>
        <w:t>[23]</w:t>
      </w:r>
      <w:r w:rsidR="006032BD" w:rsidRPr="00505379">
        <w:rPr>
          <w:rFonts w:ascii="Book Antiqua" w:hAnsi="Book Antiqua"/>
        </w:rPr>
        <w:fldChar w:fldCharType="end"/>
      </w:r>
      <w:r w:rsidRPr="00505379">
        <w:rPr>
          <w:rFonts w:ascii="Book Antiqua" w:hAnsi="Book Antiqua"/>
        </w:rPr>
        <w:t>.</w:t>
      </w:r>
      <w:r w:rsidR="002824A4" w:rsidRPr="00505379">
        <w:rPr>
          <w:rFonts w:ascii="Book Antiqua" w:hAnsi="Book Antiqua"/>
        </w:rPr>
        <w:t xml:space="preserve"> </w:t>
      </w:r>
      <w:r w:rsidRPr="00505379">
        <w:rPr>
          <w:rFonts w:ascii="Book Antiqua" w:hAnsi="Book Antiqua"/>
        </w:rPr>
        <w:t>Briefly, confluent cultures were placed in the chamber under a 95% N</w:t>
      </w:r>
      <w:r w:rsidRPr="00505379">
        <w:rPr>
          <w:rFonts w:ascii="Book Antiqua" w:hAnsi="Book Antiqua"/>
          <w:vertAlign w:val="subscript"/>
        </w:rPr>
        <w:t>2</w:t>
      </w:r>
      <w:r w:rsidRPr="00505379">
        <w:rPr>
          <w:rFonts w:ascii="Book Antiqua" w:hAnsi="Book Antiqua"/>
        </w:rPr>
        <w:t>/5% CO</w:t>
      </w:r>
      <w:r w:rsidRPr="00505379">
        <w:rPr>
          <w:rFonts w:ascii="Book Antiqua" w:hAnsi="Book Antiqua"/>
          <w:vertAlign w:val="subscript"/>
        </w:rPr>
        <w:t>2</w:t>
      </w:r>
      <w:r w:rsidRPr="00505379">
        <w:rPr>
          <w:rFonts w:ascii="Book Antiqua" w:hAnsi="Book Antiqua"/>
        </w:rPr>
        <w:t xml:space="preserve"> atmosphere and fed with serum and glucose free MEM, and bubbled with 95% N</w:t>
      </w:r>
      <w:r w:rsidRPr="00505379">
        <w:rPr>
          <w:rFonts w:ascii="Book Antiqua" w:hAnsi="Book Antiqua"/>
          <w:vertAlign w:val="subscript"/>
        </w:rPr>
        <w:t>2</w:t>
      </w:r>
      <w:r w:rsidRPr="00505379">
        <w:rPr>
          <w:rFonts w:ascii="Book Antiqua" w:hAnsi="Book Antiqua"/>
        </w:rPr>
        <w:t>/5% CO</w:t>
      </w:r>
      <w:r w:rsidRPr="00505379">
        <w:rPr>
          <w:rFonts w:ascii="Book Antiqua" w:hAnsi="Book Antiqua"/>
          <w:vertAlign w:val="subscript"/>
        </w:rPr>
        <w:t>2</w:t>
      </w:r>
      <w:r w:rsidRPr="00505379">
        <w:rPr>
          <w:rFonts w:ascii="Book Antiqua" w:hAnsi="Book Antiqua"/>
        </w:rPr>
        <w:t>.</w:t>
      </w:r>
      <w:r w:rsidR="002824A4" w:rsidRPr="00505379">
        <w:rPr>
          <w:rFonts w:ascii="Book Antiqua" w:hAnsi="Book Antiqua"/>
        </w:rPr>
        <w:t xml:space="preserve"> </w:t>
      </w:r>
      <w:r w:rsidRPr="00505379">
        <w:rPr>
          <w:rFonts w:ascii="Book Antiqua" w:hAnsi="Book Antiqua"/>
        </w:rPr>
        <w:t>Under these conditions, the PO</w:t>
      </w:r>
      <w:r w:rsidRPr="00505379">
        <w:rPr>
          <w:rFonts w:ascii="Book Antiqua" w:hAnsi="Book Antiqua"/>
          <w:vertAlign w:val="subscript"/>
        </w:rPr>
        <w:t>2</w:t>
      </w:r>
      <w:r w:rsidRPr="00505379">
        <w:rPr>
          <w:rFonts w:ascii="Book Antiqua" w:hAnsi="Book Antiqua"/>
        </w:rPr>
        <w:t xml:space="preserve"> in the media is below 25 mm Hg (6%). </w:t>
      </w:r>
      <w:proofErr w:type="spellStart"/>
      <w:r w:rsidRPr="00505379">
        <w:rPr>
          <w:rFonts w:ascii="Book Antiqua" w:hAnsi="Book Antiqua"/>
        </w:rPr>
        <w:t>Normoxic</w:t>
      </w:r>
      <w:proofErr w:type="spellEnd"/>
      <w:r w:rsidRPr="00505379">
        <w:rPr>
          <w:rFonts w:ascii="Book Antiqua" w:hAnsi="Book Antiqua"/>
        </w:rPr>
        <w:t xml:space="preserve"> conditions were the standard CO</w:t>
      </w:r>
      <w:r w:rsidRPr="00505379">
        <w:rPr>
          <w:rFonts w:ascii="Book Antiqua" w:hAnsi="Book Antiqua"/>
          <w:vertAlign w:val="subscript"/>
        </w:rPr>
        <w:t>2</w:t>
      </w:r>
      <w:r w:rsidRPr="00505379">
        <w:rPr>
          <w:rFonts w:ascii="Book Antiqua" w:hAnsi="Book Antiqua"/>
        </w:rPr>
        <w:t xml:space="preserve"> incubator and media containing glucose.</w:t>
      </w:r>
      <w:r w:rsidR="002824A4" w:rsidRPr="00505379">
        <w:rPr>
          <w:rFonts w:ascii="Book Antiqua" w:hAnsi="Book Antiqua"/>
        </w:rPr>
        <w:t xml:space="preserve"> </w:t>
      </w:r>
    </w:p>
    <w:p w14:paraId="775637BD" w14:textId="77777777" w:rsidR="00864046" w:rsidRPr="00505379" w:rsidRDefault="00864046" w:rsidP="00493B4D">
      <w:pPr>
        <w:spacing w:line="360" w:lineRule="auto"/>
        <w:jc w:val="both"/>
        <w:rPr>
          <w:rFonts w:ascii="Book Antiqua" w:eastAsia="宋体" w:hAnsi="Book Antiqua"/>
          <w:b/>
          <w:lang w:eastAsia="zh-CN"/>
        </w:rPr>
      </w:pPr>
    </w:p>
    <w:p w14:paraId="7E0AA4A2" w14:textId="77777777" w:rsidR="00864046" w:rsidRPr="00505379" w:rsidRDefault="00E111CA" w:rsidP="00493B4D">
      <w:pPr>
        <w:spacing w:line="360" w:lineRule="auto"/>
        <w:jc w:val="both"/>
        <w:rPr>
          <w:rFonts w:ascii="Book Antiqua" w:eastAsia="宋体" w:hAnsi="Book Antiqua"/>
          <w:i/>
          <w:lang w:eastAsia="zh-CN"/>
        </w:rPr>
      </w:pPr>
      <w:r w:rsidRPr="00505379">
        <w:rPr>
          <w:rFonts w:ascii="Book Antiqua" w:hAnsi="Book Antiqua"/>
          <w:b/>
          <w:i/>
        </w:rPr>
        <w:t>Cytokines</w:t>
      </w:r>
    </w:p>
    <w:p w14:paraId="158622D8" w14:textId="0165B5F4" w:rsidR="00E111CA" w:rsidRPr="00505379" w:rsidRDefault="00E111CA" w:rsidP="00493B4D">
      <w:pPr>
        <w:spacing w:line="360" w:lineRule="auto"/>
        <w:jc w:val="both"/>
        <w:rPr>
          <w:rFonts w:ascii="Book Antiqua" w:hAnsi="Book Antiqua"/>
        </w:rPr>
      </w:pPr>
      <w:r w:rsidRPr="00505379">
        <w:rPr>
          <w:rFonts w:ascii="Book Antiqua" w:hAnsi="Book Antiqua"/>
        </w:rPr>
        <w:t>The effect of exogenous cytokines was measured for each parameter, in the presence and absence of CGP</w:t>
      </w:r>
      <w:r w:rsidR="006D12D0" w:rsidRPr="00505379">
        <w:rPr>
          <w:rFonts w:ascii="Book Antiqua" w:hAnsi="Book Antiqua"/>
        </w:rPr>
        <w:t xml:space="preserve"> (taken as control in the experiment)</w:t>
      </w:r>
      <w:r w:rsidRPr="00505379">
        <w:rPr>
          <w:rFonts w:ascii="Book Antiqua" w:hAnsi="Book Antiqua"/>
        </w:rPr>
        <w:t>.</w:t>
      </w:r>
      <w:r w:rsidR="002824A4" w:rsidRPr="00505379">
        <w:rPr>
          <w:rFonts w:ascii="Book Antiqua" w:hAnsi="Book Antiqua"/>
        </w:rPr>
        <w:t xml:space="preserve"> </w:t>
      </w:r>
      <w:r w:rsidRPr="00505379">
        <w:rPr>
          <w:rFonts w:ascii="Book Antiqua" w:hAnsi="Book Antiqua"/>
        </w:rPr>
        <w:t xml:space="preserve">Both hypoxia/ischemia and celiac disease are characterized by cytokine release, which </w:t>
      </w:r>
      <w:r w:rsidR="00864046" w:rsidRPr="00505379">
        <w:rPr>
          <w:rFonts w:ascii="Book Antiqua" w:hAnsi="Book Antiqua"/>
        </w:rPr>
        <w:t>increase monolayer permeability</w:t>
      </w:r>
      <w:r w:rsidR="006032BD" w:rsidRPr="00505379">
        <w:rPr>
          <w:rFonts w:ascii="Book Antiqua" w:hAnsi="Book Antiqua"/>
        </w:rPr>
        <w:fldChar w:fldCharType="begin"/>
      </w:r>
      <w:r w:rsidRPr="00505379">
        <w:rPr>
          <w:rFonts w:ascii="Book Antiqua" w:hAnsi="Book Antiqua"/>
        </w:rPr>
        <w:instrText xml:space="preserve"> ADDIN EN.CITE &lt;EndNote&gt;&lt;Cite&gt;&lt;Author&gt;Arvidsson&lt;/Author&gt;&lt;Year&gt;1991&lt;/Year&gt;&lt;RecNum&gt;6&lt;/RecNum&gt;&lt;DisplayText&gt;&lt;style face="superscript"&gt;[5]&lt;/style&gt;&lt;/DisplayText&gt;&lt;record&gt;&lt;rec-number&gt;6&lt;/rec-number&gt;&lt;foreign-keys&gt;&lt;key app="EN" db-id="xaeex2px4daa9fer9d7pxtd5e5fsw9vssfv5" timestamp="1411149870"&gt;6&lt;/key&gt;&lt;/foreign-keys&gt;&lt;ref-type name="Journal Article"&gt;17&lt;/ref-type&gt;&lt;contributors&gt;&lt;authors&gt;&lt;author&gt;Arvidsson, D.&lt;/author&gt;&lt;author&gt;Rasmussen, I.&lt;/author&gt;&lt;author&gt;Almqvist, P.&lt;/author&gt;&lt;author&gt;Niklasson, F.&lt;/author&gt;&lt;author&gt;Haglund, U.&lt;/author&gt;&lt;/authors&gt;&lt;/contributors&gt;&lt;auth-address&gt;Department of Surgery, University Hospital, Uppsala, Sweden.&lt;/auth-address&gt;&lt;titles&gt;&lt;title&gt;Splanchnic oxygen consumption in septic and hemorrhagic shock&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190-7&lt;/pages&gt;&lt;volume&gt;109&lt;/volume&gt;&lt;number&gt;2&lt;/number&gt;&lt;keywords&gt;&lt;keyword&gt;Animals&lt;/keyword&gt;&lt;keyword&gt;Blood Pressure&lt;/keyword&gt;&lt;keyword&gt;Carbon Dioxide/blood&lt;/keyword&gt;&lt;keyword&gt;Female&lt;/keyword&gt;&lt;keyword&gt;*Hemodynamics&lt;/keyword&gt;&lt;keyword&gt;Hepatic Artery/physiopathology&lt;/keyword&gt;&lt;keyword&gt;Hydrogen-Ion Concentration&lt;/keyword&gt;&lt;keyword&gt;Liver Circulation&lt;/keyword&gt;&lt;keyword&gt;Male&lt;/keyword&gt;&lt;keyword&gt;Oxygen/*blood&lt;/keyword&gt;&lt;keyword&gt;*Oxygen Consumption&lt;/keyword&gt;&lt;keyword&gt;Partial Pressure&lt;/keyword&gt;&lt;keyword&gt;Portal Vein/physiopathology&lt;/keyword&gt;&lt;keyword&gt;Regional Blood Flow&lt;/keyword&gt;&lt;keyword&gt;Shock, Hemorrhagic/blood/*physiopathology&lt;/keyword&gt;&lt;keyword&gt;Shock, Septic/blood/*physiopathology&lt;/keyword&gt;&lt;keyword&gt;*Splanchnic Circulation&lt;/keyword&gt;&lt;keyword&gt;Swine&lt;/keyword&gt;&lt;/keywords&gt;&lt;dates&gt;&lt;year&gt;1991&lt;/year&gt;&lt;pub-dates&gt;&lt;date&gt;Feb&lt;/date&gt;&lt;/pub-dates&gt;&lt;/dates&gt;&lt;isbn&gt;0039-6060 (Print)&amp;#xD;0039-6060 (Linking)&lt;/isbn&gt;&lt;accession-num&gt;1899492&lt;/accession-num&gt;&lt;urls&gt;&lt;related-urls&gt;&lt;url&gt;http://www.ncbi.nlm.nih.gov/pubmed/1899492&lt;/url&gt;&lt;/related-urls&gt;&lt;/urls&gt;&lt;/record&gt;&lt;/Cite&gt;&lt;/EndNote&gt;</w:instrText>
      </w:r>
      <w:r w:rsidR="006032BD" w:rsidRPr="00505379">
        <w:rPr>
          <w:rFonts w:ascii="Book Antiqua" w:hAnsi="Book Antiqua"/>
        </w:rPr>
        <w:fldChar w:fldCharType="separate"/>
      </w:r>
      <w:r w:rsidRPr="00505379">
        <w:rPr>
          <w:rFonts w:ascii="Book Antiqua" w:hAnsi="Book Antiqua"/>
          <w:noProof/>
          <w:vertAlign w:val="superscript"/>
        </w:rPr>
        <w:t>[5]</w:t>
      </w:r>
      <w:r w:rsidR="006032BD" w:rsidRPr="00505379">
        <w:rPr>
          <w:rFonts w:ascii="Book Antiqua" w:hAnsi="Book Antiqua"/>
        </w:rPr>
        <w:fldChar w:fldCharType="end"/>
      </w:r>
      <w:r w:rsidRPr="00505379">
        <w:rPr>
          <w:rFonts w:ascii="Book Antiqua" w:hAnsi="Book Antiqua"/>
        </w:rPr>
        <w:t xml:space="preserve">. </w:t>
      </w:r>
      <w:r w:rsidR="00DF2AD2" w:rsidRPr="00505379">
        <w:rPr>
          <w:rFonts w:ascii="Book Antiqua" w:hAnsi="Book Antiqua"/>
        </w:rPr>
        <w:t xml:space="preserve">Cells were challenged with </w:t>
      </w:r>
      <w:r w:rsidR="000A2BE1" w:rsidRPr="00505379">
        <w:rPr>
          <w:rFonts w:ascii="Book Antiqua" w:hAnsi="Book Antiqua"/>
        </w:rPr>
        <w:t>TNF</w:t>
      </w:r>
      <w:r w:rsidR="000A2BE1" w:rsidRPr="00505379">
        <w:rPr>
          <w:rFonts w:ascii="Book Antiqua" w:hAnsi="Book Antiqua" w:cs="Times New Roman"/>
        </w:rPr>
        <w:t>α</w:t>
      </w:r>
      <w:r w:rsidR="000A2BE1" w:rsidRPr="00505379">
        <w:rPr>
          <w:rFonts w:ascii="Book Antiqua" w:hAnsi="Book Antiqua"/>
        </w:rPr>
        <w:t>, IL</w:t>
      </w:r>
      <w:r w:rsidR="000A2BE1" w:rsidRPr="00505379">
        <w:rPr>
          <w:rFonts w:ascii="Book Antiqua" w:hAnsi="Book Antiqua" w:cs="Times New Roman"/>
        </w:rPr>
        <w:t>β</w:t>
      </w:r>
      <w:r w:rsidR="000A2BE1" w:rsidRPr="00505379">
        <w:rPr>
          <w:rFonts w:ascii="Book Antiqua" w:hAnsi="Book Antiqua"/>
        </w:rPr>
        <w:t xml:space="preserve"> and </w:t>
      </w:r>
      <w:proofErr w:type="spellStart"/>
      <w:r w:rsidR="000A2BE1" w:rsidRPr="00505379">
        <w:rPr>
          <w:rFonts w:ascii="Book Antiqua" w:hAnsi="Book Antiqua"/>
        </w:rPr>
        <w:t>IFN</w:t>
      </w:r>
      <w:r w:rsidR="000A2BE1" w:rsidRPr="00505379">
        <w:rPr>
          <w:rFonts w:ascii="Book Antiqua" w:hAnsi="Book Antiqua" w:cs="Times New Roman"/>
        </w:rPr>
        <w:t>γ</w:t>
      </w:r>
      <w:proofErr w:type="spellEnd"/>
      <w:r w:rsidR="000A2BE1" w:rsidRPr="00505379">
        <w:rPr>
          <w:rFonts w:ascii="Book Antiqua" w:hAnsi="Book Antiqua"/>
        </w:rPr>
        <w:t xml:space="preserve"> </w:t>
      </w:r>
      <w:r w:rsidRPr="00505379">
        <w:rPr>
          <w:rFonts w:ascii="Book Antiqua" w:hAnsi="Book Antiqua"/>
        </w:rPr>
        <w:t>(final concentrations: 10 ng/m</w:t>
      </w:r>
      <w:r w:rsidRPr="00505379">
        <w:rPr>
          <w:rFonts w:ascii="Book Antiqua" w:hAnsi="Book Antiqua"/>
          <w:caps/>
        </w:rPr>
        <w:t>l</w:t>
      </w:r>
      <w:r w:rsidRPr="00505379">
        <w:rPr>
          <w:rFonts w:ascii="Book Antiqua" w:hAnsi="Book Antiqua"/>
        </w:rPr>
        <w:t>; 1 ng/m</w:t>
      </w:r>
      <w:r w:rsidRPr="00505379">
        <w:rPr>
          <w:rFonts w:ascii="Book Antiqua" w:hAnsi="Book Antiqua"/>
          <w:caps/>
        </w:rPr>
        <w:t>l</w:t>
      </w:r>
      <w:r w:rsidRPr="00505379">
        <w:rPr>
          <w:rFonts w:ascii="Book Antiqua" w:hAnsi="Book Antiqua"/>
        </w:rPr>
        <w:t>; 100 ng/m</w:t>
      </w:r>
      <w:r w:rsidRPr="00505379">
        <w:rPr>
          <w:rFonts w:ascii="Book Antiqua" w:hAnsi="Book Antiqua"/>
          <w:caps/>
        </w:rPr>
        <w:t>l</w:t>
      </w:r>
      <w:r w:rsidRPr="00505379">
        <w:rPr>
          <w:rFonts w:ascii="Book Antiqua" w:hAnsi="Book Antiqua"/>
        </w:rPr>
        <w:t>, respectively)</w:t>
      </w:r>
      <w:r w:rsidR="00DF2AD2" w:rsidRPr="00505379">
        <w:rPr>
          <w:rFonts w:ascii="Book Antiqua" w:hAnsi="Book Antiqua"/>
        </w:rPr>
        <w:t>,</w:t>
      </w:r>
      <w:r w:rsidRPr="00505379">
        <w:rPr>
          <w:rFonts w:ascii="Book Antiqua" w:hAnsi="Book Antiqua"/>
        </w:rPr>
        <w:t xml:space="preserve"> then </w:t>
      </w:r>
      <w:r w:rsidRPr="00505379">
        <w:rPr>
          <w:rFonts w:ascii="Book Antiqua" w:hAnsi="Book Antiqua"/>
        </w:rPr>
        <w:lastRenderedPageBreak/>
        <w:t>TEER, mannitol flux, E-Cadherin expression</w:t>
      </w:r>
      <w:r w:rsidR="00DF2AD2" w:rsidRPr="00505379">
        <w:rPr>
          <w:rFonts w:ascii="Book Antiqua" w:hAnsi="Book Antiqua"/>
        </w:rPr>
        <w:t>,</w:t>
      </w:r>
      <w:r w:rsidR="00540DB5" w:rsidRPr="00505379">
        <w:rPr>
          <w:rFonts w:ascii="Book Antiqua" w:hAnsi="Book Antiqua"/>
        </w:rPr>
        <w:t xml:space="preserve"> and </w:t>
      </w:r>
      <w:r w:rsidRPr="00505379">
        <w:rPr>
          <w:rFonts w:ascii="Book Antiqua" w:hAnsi="Book Antiqua"/>
        </w:rPr>
        <w:t>concentrations of S1P were measured.</w:t>
      </w:r>
    </w:p>
    <w:p w14:paraId="3601F0A9" w14:textId="77777777" w:rsidR="00864046" w:rsidRPr="00505379" w:rsidRDefault="00864046" w:rsidP="00493B4D">
      <w:pPr>
        <w:spacing w:line="360" w:lineRule="auto"/>
        <w:jc w:val="both"/>
        <w:rPr>
          <w:rFonts w:ascii="Book Antiqua" w:eastAsia="宋体" w:hAnsi="Book Antiqua"/>
          <w:b/>
          <w:lang w:eastAsia="zh-CN"/>
        </w:rPr>
      </w:pPr>
    </w:p>
    <w:p w14:paraId="097CD6BF" w14:textId="77777777" w:rsidR="00864046" w:rsidRPr="00505379" w:rsidRDefault="00E111CA" w:rsidP="00493B4D">
      <w:pPr>
        <w:spacing w:line="360" w:lineRule="auto"/>
        <w:jc w:val="both"/>
        <w:rPr>
          <w:rFonts w:ascii="Book Antiqua" w:eastAsia="宋体" w:hAnsi="Book Antiqua"/>
          <w:i/>
          <w:lang w:eastAsia="zh-CN"/>
        </w:rPr>
      </w:pPr>
      <w:r w:rsidRPr="00505379">
        <w:rPr>
          <w:rFonts w:ascii="Book Antiqua" w:hAnsi="Book Antiqua"/>
          <w:b/>
          <w:i/>
        </w:rPr>
        <w:t>Gliadin peptides</w:t>
      </w:r>
    </w:p>
    <w:p w14:paraId="55F377DB" w14:textId="61592BB9" w:rsidR="00E111CA" w:rsidRPr="00505379" w:rsidRDefault="00E111CA" w:rsidP="00493B4D">
      <w:pPr>
        <w:spacing w:line="360" w:lineRule="auto"/>
        <w:jc w:val="both"/>
        <w:rPr>
          <w:rFonts w:ascii="Book Antiqua" w:eastAsia="宋体" w:hAnsi="Book Antiqua"/>
          <w:lang w:eastAsia="zh-CN"/>
        </w:rPr>
      </w:pPr>
      <w:r w:rsidRPr="00505379">
        <w:rPr>
          <w:rFonts w:ascii="Book Antiqua" w:hAnsi="Book Antiqua"/>
        </w:rPr>
        <w:t xml:space="preserve">The effect of </w:t>
      </w:r>
      <w:r w:rsidR="004F3BDC" w:rsidRPr="00505379">
        <w:rPr>
          <w:rFonts w:ascii="Book Antiqua" w:hAnsi="Book Antiqua" w:cs="Times New Roman"/>
        </w:rPr>
        <w:t>α</w:t>
      </w:r>
      <w:r w:rsidRPr="00505379">
        <w:rPr>
          <w:rFonts w:ascii="Book Antiqua" w:hAnsi="Book Antiqua"/>
        </w:rPr>
        <w:t xml:space="preserve">-gliadin 31-55 peptide was measured for each </w:t>
      </w:r>
      <w:r w:rsidR="004F3BDC" w:rsidRPr="00505379">
        <w:rPr>
          <w:rFonts w:ascii="Book Antiqua" w:hAnsi="Book Antiqua"/>
        </w:rPr>
        <w:t>parameter.</w:t>
      </w:r>
      <w:r w:rsidR="002824A4" w:rsidRPr="00505379">
        <w:rPr>
          <w:rFonts w:ascii="Book Antiqua" w:hAnsi="Book Antiqua"/>
        </w:rPr>
        <w:t xml:space="preserve"> </w:t>
      </w:r>
      <w:proofErr w:type="gramStart"/>
      <w:r w:rsidR="004F3BDC" w:rsidRPr="00505379">
        <w:rPr>
          <w:rFonts w:ascii="Book Antiqua" w:hAnsi="Book Antiqua" w:cs="Times New Roman"/>
        </w:rPr>
        <w:t>α</w:t>
      </w:r>
      <w:r w:rsidRPr="00505379">
        <w:rPr>
          <w:rFonts w:ascii="Book Antiqua" w:hAnsi="Book Antiqua"/>
        </w:rPr>
        <w:t>-Gliadin</w:t>
      </w:r>
      <w:proofErr w:type="gramEnd"/>
      <w:r w:rsidRPr="00505379">
        <w:rPr>
          <w:rFonts w:ascii="Book Antiqua" w:hAnsi="Book Antiqua"/>
        </w:rPr>
        <w:t xml:space="preserve"> is the offending protein initiating the symptoms of celiac disease in susceptible patients.</w:t>
      </w:r>
      <w:r w:rsidR="002824A4" w:rsidRPr="00505379">
        <w:rPr>
          <w:rFonts w:ascii="Book Antiqua" w:hAnsi="Book Antiqua"/>
        </w:rPr>
        <w:t xml:space="preserve"> </w:t>
      </w:r>
      <w:r w:rsidRPr="00505379">
        <w:rPr>
          <w:rFonts w:ascii="Book Antiqua" w:hAnsi="Book Antiqua"/>
        </w:rPr>
        <w:t>Gastric a</w:t>
      </w:r>
      <w:r w:rsidR="004F3BDC" w:rsidRPr="00505379">
        <w:rPr>
          <w:rFonts w:ascii="Book Antiqua" w:hAnsi="Book Antiqua"/>
        </w:rPr>
        <w:t xml:space="preserve">nd pancreatic proteases cleave </w:t>
      </w:r>
      <w:r w:rsidR="004F3BDC" w:rsidRPr="00505379">
        <w:rPr>
          <w:rFonts w:ascii="Book Antiqua" w:hAnsi="Book Antiqua" w:cs="Times New Roman"/>
        </w:rPr>
        <w:t>α</w:t>
      </w:r>
      <w:r w:rsidRPr="00505379">
        <w:rPr>
          <w:rFonts w:ascii="Book Antiqua" w:hAnsi="Book Antiqua"/>
        </w:rPr>
        <w:t>-gliadin to peptides, which are likely the direct cause of the enteropathy.</w:t>
      </w:r>
      <w:r w:rsidR="002824A4" w:rsidRPr="00505379">
        <w:rPr>
          <w:rFonts w:ascii="Book Antiqua" w:hAnsi="Book Antiqua"/>
        </w:rPr>
        <w:t xml:space="preserve"> </w:t>
      </w:r>
      <w:r w:rsidRPr="00505379">
        <w:rPr>
          <w:rFonts w:ascii="Book Antiqua" w:hAnsi="Book Antiqua"/>
        </w:rPr>
        <w:t xml:space="preserve">The </w:t>
      </w:r>
      <w:proofErr w:type="gramStart"/>
      <w:r w:rsidRPr="00505379">
        <w:rPr>
          <w:rFonts w:ascii="Book Antiqua" w:hAnsi="Book Antiqua"/>
        </w:rPr>
        <w:t>literature</w:t>
      </w:r>
      <w:proofErr w:type="gramEnd"/>
      <w:r w:rsidR="006032BD" w:rsidRPr="00505379">
        <w:rPr>
          <w:rFonts w:ascii="Book Antiqua" w:hAnsi="Book Antiqua"/>
        </w:rPr>
        <w:fldChar w:fldCharType="begin">
          <w:fldData xml:space="preserve">PEVuZE5vdGU+PENpdGU+PEF1dGhvcj5JYWNvbWlubzwvQXV0aG9yPjxZZWFyPjIwMTM8L1llYXI+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PEVuZE5vdGU+PENpdGU+PEF1dGhvcj5JYWNvbWlubzwvQXV0aG9yPjxZZWFyPjIwMTM8L1llYXI+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Pr="00505379">
        <w:rPr>
          <w:rFonts w:ascii="Book Antiqua" w:hAnsi="Book Antiqua"/>
          <w:noProof/>
          <w:vertAlign w:val="superscript"/>
        </w:rPr>
        <w:t>[19]</w:t>
      </w:r>
      <w:r w:rsidR="006032BD" w:rsidRPr="00505379">
        <w:rPr>
          <w:rFonts w:ascii="Book Antiqua" w:hAnsi="Book Antiqua"/>
        </w:rPr>
        <w:fldChar w:fldCharType="end"/>
      </w:r>
      <w:r w:rsidRPr="00505379">
        <w:rPr>
          <w:rFonts w:ascii="Book Antiqua" w:hAnsi="Book Antiqua"/>
        </w:rPr>
        <w:t xml:space="preserve"> suggests</w:t>
      </w:r>
      <w:r w:rsidR="004F3BDC" w:rsidRPr="00505379">
        <w:rPr>
          <w:rFonts w:ascii="Book Antiqua" w:hAnsi="Book Antiqua"/>
        </w:rPr>
        <w:t xml:space="preserve"> that the peptide comprised of </w:t>
      </w:r>
      <w:r w:rsidR="004F3BDC" w:rsidRPr="00505379">
        <w:rPr>
          <w:rFonts w:ascii="Book Antiqua" w:hAnsi="Book Antiqua" w:cs="Times New Roman"/>
        </w:rPr>
        <w:t>α</w:t>
      </w:r>
      <w:r w:rsidRPr="00505379">
        <w:rPr>
          <w:rFonts w:ascii="Book Antiqua" w:hAnsi="Book Antiqua"/>
        </w:rPr>
        <w:t>-gliadin amino acids 31-55 is a likely candidate.</w:t>
      </w:r>
      <w:r w:rsidR="002824A4" w:rsidRPr="00505379">
        <w:rPr>
          <w:rFonts w:ascii="Book Antiqua" w:hAnsi="Book Antiqua"/>
        </w:rPr>
        <w:t xml:space="preserve"> </w:t>
      </w:r>
      <w:r w:rsidRPr="00505379">
        <w:rPr>
          <w:rFonts w:ascii="Book Antiqua" w:hAnsi="Book Antiqua"/>
        </w:rPr>
        <w:t>The peptide (</w:t>
      </w:r>
      <w:proofErr w:type="spellStart"/>
      <w:r w:rsidRPr="00505379">
        <w:rPr>
          <w:rFonts w:ascii="Book Antiqua" w:hAnsi="Book Antiqua"/>
        </w:rPr>
        <w:t>Thermo</w:t>
      </w:r>
      <w:proofErr w:type="spellEnd"/>
      <w:r w:rsidRPr="00505379">
        <w:rPr>
          <w:rFonts w:ascii="Book Antiqua" w:hAnsi="Book Antiqua"/>
        </w:rPr>
        <w:t xml:space="preserve"> Scientific, Custom synthesis</w:t>
      </w:r>
      <w:r w:rsidR="004F3BDC" w:rsidRPr="00505379">
        <w:rPr>
          <w:rFonts w:ascii="Book Antiqua" w:hAnsi="Book Antiqua"/>
        </w:rPr>
        <w:t>)</w:t>
      </w:r>
      <w:r w:rsidRPr="00505379">
        <w:rPr>
          <w:rFonts w:ascii="Book Antiqua" w:hAnsi="Book Antiqua"/>
        </w:rPr>
        <w:t xml:space="preserve"> was added to the media </w:t>
      </w:r>
      <w:proofErr w:type="gramStart"/>
      <w:r w:rsidRPr="00505379">
        <w:rPr>
          <w:rFonts w:ascii="Book Antiqua" w:hAnsi="Book Antiqua"/>
        </w:rPr>
        <w:t>at 100</w:t>
      </w:r>
      <w:r w:rsidR="00864046" w:rsidRPr="00505379">
        <w:rPr>
          <w:rFonts w:ascii="Book Antiqua" w:eastAsia="宋体" w:hAnsi="Book Antiqua" w:hint="eastAsia"/>
          <w:lang w:eastAsia="zh-CN"/>
        </w:rPr>
        <w:t xml:space="preserve"> </w:t>
      </w:r>
      <w:r w:rsidRPr="00505379">
        <w:rPr>
          <w:rFonts w:ascii="Book Antiqua" w:hAnsi="Book Antiqua"/>
        </w:rPr>
        <w:t>µg/</w:t>
      </w:r>
      <w:proofErr w:type="spellStart"/>
      <w:r w:rsidRPr="00505379">
        <w:rPr>
          <w:rFonts w:ascii="Book Antiqua" w:hAnsi="Book Antiqua"/>
        </w:rPr>
        <w:t>m</w:t>
      </w:r>
      <w:r w:rsidRPr="00505379">
        <w:rPr>
          <w:rFonts w:ascii="Book Antiqua" w:hAnsi="Book Antiqua"/>
          <w:caps/>
        </w:rPr>
        <w:t>l</w:t>
      </w:r>
      <w:proofErr w:type="gramEnd"/>
      <w:r w:rsidRPr="00505379">
        <w:rPr>
          <w:rFonts w:ascii="Book Antiqua" w:hAnsi="Book Antiqua"/>
        </w:rPr>
        <w:t>.</w:t>
      </w:r>
      <w:proofErr w:type="spellEnd"/>
      <w:r w:rsidRPr="00505379">
        <w:rPr>
          <w:rFonts w:ascii="Book Antiqua" w:hAnsi="Book Antiqua"/>
        </w:rPr>
        <w:t xml:space="preserve"> </w:t>
      </w:r>
    </w:p>
    <w:p w14:paraId="34EF4F58" w14:textId="77777777" w:rsidR="00864046" w:rsidRPr="00505379" w:rsidRDefault="00864046" w:rsidP="00493B4D">
      <w:pPr>
        <w:spacing w:line="360" w:lineRule="auto"/>
        <w:jc w:val="both"/>
        <w:rPr>
          <w:rFonts w:ascii="Book Antiqua" w:eastAsia="宋体" w:hAnsi="Book Antiqua"/>
          <w:lang w:eastAsia="zh-CN"/>
        </w:rPr>
      </w:pPr>
    </w:p>
    <w:p w14:paraId="7E156F8B" w14:textId="77777777" w:rsidR="00864046" w:rsidRPr="00505379" w:rsidRDefault="005A3563" w:rsidP="00493B4D">
      <w:pPr>
        <w:spacing w:line="360" w:lineRule="auto"/>
        <w:jc w:val="both"/>
        <w:rPr>
          <w:rFonts w:ascii="Book Antiqua" w:eastAsia="宋体" w:hAnsi="Book Antiqua"/>
          <w:i/>
          <w:lang w:eastAsia="zh-CN"/>
        </w:rPr>
      </w:pPr>
      <w:r w:rsidRPr="00505379">
        <w:rPr>
          <w:rFonts w:ascii="Book Antiqua" w:hAnsi="Book Antiqua"/>
          <w:b/>
          <w:i/>
        </w:rPr>
        <w:t>Biostatistics analysis</w:t>
      </w:r>
    </w:p>
    <w:p w14:paraId="7658DD29" w14:textId="1765151E" w:rsidR="005A3563" w:rsidRPr="00505379" w:rsidRDefault="00CB291E" w:rsidP="00493B4D">
      <w:pPr>
        <w:spacing w:line="360" w:lineRule="auto"/>
        <w:jc w:val="both"/>
        <w:rPr>
          <w:rFonts w:ascii="Book Antiqua" w:hAnsi="Book Antiqua"/>
        </w:rPr>
      </w:pPr>
      <w:r w:rsidRPr="00505379">
        <w:rPr>
          <w:rFonts w:ascii="Book Antiqua" w:hAnsi="Book Antiqua"/>
        </w:rPr>
        <w:t xml:space="preserve">Data were analyzed by two-way analysis of variance followed by </w:t>
      </w:r>
      <w:proofErr w:type="spellStart"/>
      <w:r w:rsidRPr="00505379">
        <w:rPr>
          <w:rFonts w:ascii="Book Antiqua" w:hAnsi="Book Antiqua"/>
        </w:rPr>
        <w:t>Dunnett’s</w:t>
      </w:r>
      <w:proofErr w:type="spellEnd"/>
      <w:r w:rsidRPr="00505379">
        <w:rPr>
          <w:rFonts w:ascii="Book Antiqua" w:hAnsi="Book Antiqua"/>
        </w:rPr>
        <w:t xml:space="preserve"> </w:t>
      </w:r>
      <w:r w:rsidR="00C14A8E" w:rsidRPr="00505379">
        <w:rPr>
          <w:rFonts w:ascii="Book Antiqua" w:hAnsi="Book Antiqua"/>
        </w:rPr>
        <w:t>or</w:t>
      </w:r>
      <w:r w:rsidR="00817D52" w:rsidRPr="00505379">
        <w:rPr>
          <w:rFonts w:ascii="Book Antiqua" w:hAnsi="Book Antiqua"/>
        </w:rPr>
        <w:t xml:space="preserve"> Tukey’s </w:t>
      </w:r>
      <w:r w:rsidR="00C14A8E" w:rsidRPr="00505379">
        <w:rPr>
          <w:rFonts w:ascii="Book Antiqua" w:hAnsi="Book Antiqua"/>
        </w:rPr>
        <w:t>multiple comparison tests, as appropriate.</w:t>
      </w:r>
      <w:r w:rsidR="002824A4" w:rsidRPr="00505379">
        <w:rPr>
          <w:rFonts w:ascii="Book Antiqua" w:hAnsi="Book Antiqua"/>
        </w:rPr>
        <w:t xml:space="preserve"> </w:t>
      </w:r>
      <w:r w:rsidRPr="00505379">
        <w:rPr>
          <w:rFonts w:ascii="Book Antiqua" w:hAnsi="Book Antiqua"/>
        </w:rPr>
        <w:t xml:space="preserve">This analysis was done using the </w:t>
      </w:r>
      <w:proofErr w:type="spellStart"/>
      <w:r w:rsidRPr="00505379">
        <w:rPr>
          <w:rFonts w:ascii="Book Antiqua" w:hAnsi="Book Antiqua"/>
        </w:rPr>
        <w:t>GraphPad</w:t>
      </w:r>
      <w:proofErr w:type="spellEnd"/>
      <w:r w:rsidRPr="00505379">
        <w:rPr>
          <w:rFonts w:ascii="Book Antiqua" w:hAnsi="Book Antiqua"/>
        </w:rPr>
        <w:t xml:space="preserve"> Prism 6 software. </w:t>
      </w:r>
    </w:p>
    <w:p w14:paraId="784A0005" w14:textId="1BE7EFD9" w:rsidR="00E111CA" w:rsidRPr="00505379" w:rsidRDefault="00E111CA" w:rsidP="00493B4D">
      <w:pPr>
        <w:widowControl w:val="0"/>
        <w:autoSpaceDE w:val="0"/>
        <w:autoSpaceDN w:val="0"/>
        <w:adjustRightInd w:val="0"/>
        <w:spacing w:line="360" w:lineRule="auto"/>
        <w:jc w:val="both"/>
        <w:rPr>
          <w:rFonts w:ascii="Book Antiqua" w:hAnsi="Book Antiqua"/>
        </w:rPr>
      </w:pPr>
    </w:p>
    <w:p w14:paraId="0D1F3792" w14:textId="2B0C91B4" w:rsidR="00E111CA" w:rsidRPr="00505379" w:rsidRDefault="00E111CA" w:rsidP="00493B4D">
      <w:pPr>
        <w:spacing w:line="360" w:lineRule="auto"/>
        <w:jc w:val="both"/>
        <w:rPr>
          <w:rFonts w:ascii="Book Antiqua" w:eastAsia="宋体" w:hAnsi="Book Antiqua"/>
          <w:b/>
          <w:bCs/>
          <w:lang w:eastAsia="zh-CN"/>
        </w:rPr>
      </w:pPr>
      <w:r w:rsidRPr="00505379">
        <w:rPr>
          <w:rFonts w:ascii="Book Antiqua" w:hAnsi="Book Antiqua"/>
          <w:b/>
        </w:rPr>
        <w:t>RESULTS</w:t>
      </w:r>
    </w:p>
    <w:p w14:paraId="01A390F1" w14:textId="1C3E6987" w:rsidR="00E111CA" w:rsidRPr="00505379" w:rsidRDefault="00E111CA" w:rsidP="00493B4D">
      <w:pPr>
        <w:spacing w:line="360" w:lineRule="auto"/>
        <w:jc w:val="both"/>
        <w:rPr>
          <w:rFonts w:ascii="Book Antiqua" w:eastAsia="宋体" w:hAnsi="Book Antiqua"/>
          <w:i/>
          <w:lang w:eastAsia="zh-CN"/>
        </w:rPr>
      </w:pPr>
      <w:r w:rsidRPr="00505379">
        <w:rPr>
          <w:rFonts w:ascii="Book Antiqua" w:hAnsi="Book Antiqua"/>
          <w:b/>
          <w:i/>
        </w:rPr>
        <w:t>Effect of CGP under basal conditions</w:t>
      </w:r>
    </w:p>
    <w:p w14:paraId="7AFC2A2A" w14:textId="44E1E750" w:rsidR="00E111CA" w:rsidRPr="00505379" w:rsidRDefault="00E111CA" w:rsidP="00493B4D">
      <w:pPr>
        <w:spacing w:line="360" w:lineRule="auto"/>
        <w:jc w:val="both"/>
        <w:rPr>
          <w:rFonts w:ascii="Book Antiqua" w:eastAsia="宋体" w:hAnsi="Book Antiqua"/>
          <w:lang w:eastAsia="zh-CN"/>
        </w:rPr>
      </w:pPr>
      <w:proofErr w:type="spellStart"/>
      <w:r w:rsidRPr="00505379">
        <w:rPr>
          <w:rFonts w:ascii="Book Antiqua" w:hAnsi="Book Antiqua"/>
        </w:rPr>
        <w:t>Dpm</w:t>
      </w:r>
      <w:proofErr w:type="spellEnd"/>
      <w:r w:rsidRPr="00505379">
        <w:rPr>
          <w:rFonts w:ascii="Book Antiqua" w:hAnsi="Book Antiqua"/>
        </w:rPr>
        <w:t xml:space="preserve"> mannitol movement from the apical to the basolateral fluid</w:t>
      </w:r>
      <w:r w:rsidR="00DF2AD2" w:rsidRPr="00505379">
        <w:rPr>
          <w:rFonts w:ascii="Book Antiqua" w:hAnsi="Book Antiqua"/>
        </w:rPr>
        <w:t xml:space="preserve"> under baseline conditions</w:t>
      </w:r>
      <w:r w:rsidRPr="00505379">
        <w:rPr>
          <w:rFonts w:ascii="Book Antiqua" w:hAnsi="Book Antiqua"/>
        </w:rPr>
        <w:t xml:space="preserve"> was graphed as a function of time (Figure</w:t>
      </w:r>
      <w:r w:rsidR="004F3BDC" w:rsidRPr="00505379">
        <w:rPr>
          <w:rFonts w:ascii="Book Antiqua" w:hAnsi="Book Antiqua"/>
        </w:rPr>
        <w:t xml:space="preserve"> </w:t>
      </w:r>
      <w:r w:rsidRPr="00505379">
        <w:rPr>
          <w:rFonts w:ascii="Book Antiqua" w:hAnsi="Book Antiqua"/>
        </w:rPr>
        <w:t>1).</w:t>
      </w:r>
      <w:r w:rsidR="002824A4" w:rsidRPr="00505379">
        <w:rPr>
          <w:rFonts w:ascii="Book Antiqua" w:hAnsi="Book Antiqua"/>
        </w:rPr>
        <w:t xml:space="preserve"> </w:t>
      </w:r>
      <w:r w:rsidRPr="00505379">
        <w:rPr>
          <w:rFonts w:ascii="Book Antiqua" w:hAnsi="Book Antiqua"/>
        </w:rPr>
        <w:t>The slopes of these lines (mannitol flux) are presented in Table 1.</w:t>
      </w:r>
      <w:r w:rsidR="002824A4" w:rsidRPr="00505379">
        <w:rPr>
          <w:rFonts w:ascii="Book Antiqua" w:hAnsi="Book Antiqua"/>
        </w:rPr>
        <w:t xml:space="preserve"> </w:t>
      </w:r>
      <w:r w:rsidRPr="00505379">
        <w:rPr>
          <w:rFonts w:ascii="Book Antiqua" w:hAnsi="Book Antiqua"/>
        </w:rPr>
        <w:t>CGP had no effect on</w:t>
      </w:r>
      <w:r w:rsidR="00DF2AD2" w:rsidRPr="00505379">
        <w:rPr>
          <w:rFonts w:ascii="Book Antiqua" w:hAnsi="Book Antiqua"/>
        </w:rPr>
        <w:t xml:space="preserve"> baseline</w:t>
      </w:r>
      <w:r w:rsidRPr="00505379">
        <w:rPr>
          <w:rFonts w:ascii="Book Antiqua" w:hAnsi="Book Antiqua"/>
        </w:rPr>
        <w:t xml:space="preserve"> apical to basolateral mannitol flux.</w:t>
      </w:r>
      <w:r w:rsidR="002824A4" w:rsidRPr="00505379">
        <w:rPr>
          <w:rFonts w:ascii="Book Antiqua" w:hAnsi="Book Antiqua"/>
        </w:rPr>
        <w:t xml:space="preserve"> </w:t>
      </w:r>
      <w:r w:rsidRPr="00505379">
        <w:rPr>
          <w:rFonts w:ascii="Book Antiqua" w:hAnsi="Book Antiqua"/>
        </w:rPr>
        <w:t xml:space="preserve">Since there was no significant difference among the treatment groups, a pooled rate of </w:t>
      </w:r>
      <w:r w:rsidR="00DF2AD2" w:rsidRPr="00505379">
        <w:rPr>
          <w:rFonts w:ascii="Book Antiqua" w:hAnsi="Book Antiqua"/>
        </w:rPr>
        <w:t xml:space="preserve">baseline </w:t>
      </w:r>
      <w:r w:rsidRPr="00505379">
        <w:rPr>
          <w:rFonts w:ascii="Book Antiqua" w:hAnsi="Book Antiqua"/>
        </w:rPr>
        <w:t xml:space="preserve">mannitol flux was calculated for the first 4 h, and was 20 ± 1 </w:t>
      </w:r>
      <w:proofErr w:type="spellStart"/>
      <w:r w:rsidRPr="00505379">
        <w:rPr>
          <w:rFonts w:ascii="Book Antiqua" w:hAnsi="Book Antiqua"/>
        </w:rPr>
        <w:t>dpm</w:t>
      </w:r>
      <w:proofErr w:type="spellEnd"/>
      <w:r w:rsidRPr="00505379">
        <w:rPr>
          <w:rFonts w:ascii="Book Antiqua" w:hAnsi="Book Antiqua"/>
        </w:rPr>
        <w:t>/h.</w:t>
      </w:r>
    </w:p>
    <w:p w14:paraId="36EA8B70" w14:textId="7EE94DBD" w:rsidR="00E111CA" w:rsidRPr="00505379" w:rsidRDefault="00E111CA" w:rsidP="00493B4D">
      <w:pPr>
        <w:spacing w:line="360" w:lineRule="auto"/>
        <w:ind w:firstLineChars="200" w:firstLine="480"/>
        <w:jc w:val="both"/>
        <w:rPr>
          <w:rFonts w:ascii="Book Antiqua" w:hAnsi="Book Antiqua"/>
        </w:rPr>
      </w:pPr>
      <w:r w:rsidRPr="00505379">
        <w:rPr>
          <w:rFonts w:ascii="Book Antiqua" w:hAnsi="Book Antiqua"/>
        </w:rPr>
        <w:t>The effect of CGP on baseline trans-epithelial electrical resistance (TEER) is shown in Figure 2.</w:t>
      </w:r>
      <w:r w:rsidR="002824A4" w:rsidRPr="00505379">
        <w:rPr>
          <w:rFonts w:ascii="Book Antiqua" w:hAnsi="Book Antiqua"/>
        </w:rPr>
        <w:t xml:space="preserve"> </w:t>
      </w:r>
      <w:r w:rsidRPr="00505379">
        <w:rPr>
          <w:rFonts w:ascii="Book Antiqua" w:hAnsi="Book Antiqua"/>
        </w:rPr>
        <w:t>The slope of TEER as a function of time was calculated, and is presented in Table 1.</w:t>
      </w:r>
      <w:r w:rsidR="002824A4" w:rsidRPr="00505379">
        <w:rPr>
          <w:rFonts w:ascii="Book Antiqua" w:hAnsi="Book Antiqua"/>
        </w:rPr>
        <w:t xml:space="preserve"> </w:t>
      </w:r>
      <w:r w:rsidRPr="00505379">
        <w:rPr>
          <w:rFonts w:ascii="Book Antiqua" w:hAnsi="Book Antiqua"/>
        </w:rPr>
        <w:t xml:space="preserve">Vehicle used here is citric acid solution (as CGP was dissolved in it) caused a small but statistically significant loss of TEER over time, </w:t>
      </w:r>
      <w:r w:rsidRPr="00505379">
        <w:rPr>
          <w:rFonts w:ascii="Book Antiqua" w:hAnsi="Book Antiqua"/>
        </w:rPr>
        <w:lastRenderedPageBreak/>
        <w:t xml:space="preserve">an effect that was reversed by addition of CGP, in a concentration dependent fashion. </w:t>
      </w:r>
    </w:p>
    <w:p w14:paraId="5EF42891" w14:textId="2973D323" w:rsidR="00E111CA" w:rsidRPr="00505379" w:rsidRDefault="00E111CA" w:rsidP="00493B4D">
      <w:pPr>
        <w:spacing w:line="360" w:lineRule="auto"/>
        <w:ind w:firstLineChars="200" w:firstLine="480"/>
        <w:jc w:val="both"/>
        <w:rPr>
          <w:rFonts w:ascii="Book Antiqua" w:eastAsia="宋体" w:hAnsi="Book Antiqua"/>
          <w:lang w:eastAsia="zh-CN"/>
        </w:rPr>
      </w:pPr>
      <w:r w:rsidRPr="00505379">
        <w:rPr>
          <w:rFonts w:ascii="Book Antiqua" w:hAnsi="Book Antiqua"/>
        </w:rPr>
        <w:t>CGP had no effect on 24 h sphingosine 1-phosphate protein concentrations, as shown in Figure 3.</w:t>
      </w:r>
      <w:r w:rsidR="002824A4" w:rsidRPr="00505379">
        <w:rPr>
          <w:rFonts w:ascii="Book Antiqua" w:hAnsi="Book Antiqua"/>
        </w:rPr>
        <w:t xml:space="preserve"> </w:t>
      </w:r>
    </w:p>
    <w:p w14:paraId="5B77AED8" w14:textId="77777777" w:rsidR="00864046" w:rsidRPr="00505379" w:rsidRDefault="00864046" w:rsidP="00493B4D">
      <w:pPr>
        <w:spacing w:line="360" w:lineRule="auto"/>
        <w:ind w:firstLineChars="200" w:firstLine="480"/>
        <w:jc w:val="both"/>
        <w:rPr>
          <w:rFonts w:ascii="Book Antiqua" w:eastAsia="宋体" w:hAnsi="Book Antiqua"/>
          <w:lang w:eastAsia="zh-CN"/>
        </w:rPr>
      </w:pPr>
    </w:p>
    <w:p w14:paraId="57C53D8F" w14:textId="197B791A" w:rsidR="00E111CA" w:rsidRPr="00505379" w:rsidRDefault="00E111CA" w:rsidP="00493B4D">
      <w:pPr>
        <w:spacing w:line="360" w:lineRule="auto"/>
        <w:jc w:val="both"/>
        <w:rPr>
          <w:rFonts w:ascii="Book Antiqua" w:eastAsia="宋体" w:hAnsi="Book Antiqua"/>
          <w:i/>
          <w:lang w:eastAsia="zh-CN"/>
        </w:rPr>
      </w:pPr>
      <w:r w:rsidRPr="00505379">
        <w:rPr>
          <w:rFonts w:ascii="Book Antiqua" w:hAnsi="Book Antiqua"/>
          <w:b/>
          <w:i/>
        </w:rPr>
        <w:t>Effect of CGP during hypoxia</w:t>
      </w:r>
    </w:p>
    <w:p w14:paraId="44D76C98" w14:textId="57BB0C28" w:rsidR="00E111CA" w:rsidRPr="00505379" w:rsidRDefault="00E111CA" w:rsidP="00493B4D">
      <w:pPr>
        <w:spacing w:line="360" w:lineRule="auto"/>
        <w:jc w:val="both"/>
        <w:rPr>
          <w:rFonts w:ascii="Book Antiqua" w:hAnsi="Book Antiqua"/>
        </w:rPr>
      </w:pPr>
      <w:r w:rsidRPr="00505379">
        <w:rPr>
          <w:rFonts w:ascii="Book Antiqua" w:hAnsi="Book Antiqua"/>
        </w:rPr>
        <w:t>Hypoxia/ischemia is a state of diminished oxygen and nutrient supply such that cellular demands are not met. During hypoxia, intestinal epithelial permea</w:t>
      </w:r>
      <w:r w:rsidR="00864046" w:rsidRPr="00505379">
        <w:rPr>
          <w:rFonts w:ascii="Book Antiqua" w:hAnsi="Book Antiqua"/>
        </w:rPr>
        <w:t>bility is increased</w:t>
      </w:r>
      <w:r w:rsidR="006032BD" w:rsidRPr="00505379">
        <w:rPr>
          <w:rFonts w:ascii="Book Antiqua" w:hAnsi="Book Antiqua"/>
        </w:rPr>
        <w:fldChar w:fldCharType="begin"/>
      </w:r>
      <w:r w:rsidRPr="00505379">
        <w:rPr>
          <w:rFonts w:ascii="Book Antiqua" w:hAnsi="Book Antiqua"/>
        </w:rPr>
        <w:instrText xml:space="preserve"> ADDIN EN.CITE &lt;EndNote&gt;&lt;Cite&gt;&lt;Author&gt;Xu&lt;/Author&gt;&lt;Year&gt;1999&lt;/Year&gt;&lt;RecNum&gt;37&lt;/RecNum&gt;&lt;DisplayText&gt;&lt;style face="superscript"&gt;[14]&lt;/style&gt;&lt;/DisplayText&gt;&lt;record&gt;&lt;rec-number&gt;37&lt;/rec-number&gt;&lt;foreign-keys&gt;&lt;key app="EN" db-id="xaeex2px4daa9fer9d7pxtd5e5fsw9vssfv5" timestamp="1411152053"&gt;37&lt;/key&gt;&lt;/foreign-keys&gt;&lt;ref-type name="Journal Article"&gt;17&lt;/ref-type&gt;&lt;contributors&gt;&lt;authors&gt;&lt;author&gt;Xu, D. Z.&lt;/author&gt;&lt;author&gt;Lu, Q.&lt;/author&gt;&lt;author&gt;Kubicka, R.&lt;/author&gt;&lt;author&gt;Deitch, E. A.&lt;/author&gt;&lt;/authors&gt;&lt;/contributors&gt;&lt;auth-address&gt;Department of Surgery, University of Medicine and Dentistry of New Jersey Medical School, Newark 07103, USA.&lt;/auth-address&gt;&lt;titles&gt;&lt;title&gt;The effect of hypoxia/reoxygenation on the cellular function of intestinal epithelial cells&lt;/title&gt;&lt;secondary-title&gt;J Trauma&lt;/secondary-title&gt;&lt;alt-title&gt;The Journal of trauma&lt;/alt-title&gt;&lt;/titles&gt;&lt;periodical&gt;&lt;full-title&gt;J Trauma&lt;/full-title&gt;&lt;abbr-1&gt;The Journal of trauma&lt;/abbr-1&gt;&lt;/periodical&gt;&lt;alt-periodical&gt;&lt;full-title&gt;J Trauma&lt;/full-title&gt;&lt;abbr-1&gt;The Journal of trauma&lt;/abbr-1&gt;&lt;/alt-periodical&gt;&lt;pages&gt;280-5&lt;/pages&gt;&lt;volume&gt;46&lt;/volume&gt;&lt;number&gt;2&lt;/number&gt;&lt;keywords&gt;&lt;keyword&gt;Animals&lt;/keyword&gt;&lt;keyword&gt;Anoxia/*physiopathology&lt;/keyword&gt;&lt;keyword&gt;Bacterial Translocation/physiology&lt;/keyword&gt;&lt;keyword&gt;Caco-2 Cells/*physiology&lt;/keyword&gt;&lt;keyword&gt;Cell Hypoxia/*physiology&lt;/keyword&gt;&lt;keyword&gt;Cell Membrane Permeability/physiology&lt;/keyword&gt;&lt;keyword&gt;Cell Survival&lt;/keyword&gt;&lt;keyword&gt;Cytokines/physiology&lt;/keyword&gt;&lt;keyword&gt;Disease Models, Animal&lt;/keyword&gt;&lt;keyword&gt;Electric Impedance&lt;/keyword&gt;&lt;keyword&gt;Epithelial Cells/*physiology&lt;/keyword&gt;&lt;keyword&gt;Humans&lt;/keyword&gt;&lt;keyword&gt;Intestines/*cytology&lt;/keyword&gt;&lt;keyword&gt;Rats&lt;/keyword&gt;&lt;keyword&gt;Reperfusion Injury/*physiopathology&lt;/keyword&gt;&lt;/keywords&gt;&lt;dates&gt;&lt;year&gt;1999&lt;/year&gt;&lt;pub-dates&gt;&lt;date&gt;Feb&lt;/date&gt;&lt;/pub-dates&gt;&lt;/dates&gt;&lt;isbn&gt;0022-5282 (Print)&amp;#xD;0022-5282 (Linking)&lt;/isbn&gt;&lt;accession-num&gt;10029034&lt;/accession-num&gt;&lt;urls&gt;&lt;related-urls&gt;&lt;url&gt;http://www.ncbi.nlm.nih.gov/pubmed/10029034&lt;/url&gt;&lt;/related-urls&gt;&lt;/urls&gt;&lt;/record&gt;&lt;/Cite&gt;&lt;/EndNote&gt;</w:instrText>
      </w:r>
      <w:r w:rsidR="006032BD" w:rsidRPr="00505379">
        <w:rPr>
          <w:rFonts w:ascii="Book Antiqua" w:hAnsi="Book Antiqua"/>
        </w:rPr>
        <w:fldChar w:fldCharType="separate"/>
      </w:r>
      <w:r w:rsidRPr="00505379">
        <w:rPr>
          <w:rFonts w:ascii="Book Antiqua" w:hAnsi="Book Antiqua"/>
          <w:noProof/>
          <w:vertAlign w:val="superscript"/>
        </w:rPr>
        <w:t>[14]</w:t>
      </w:r>
      <w:r w:rsidR="006032BD" w:rsidRPr="00505379">
        <w:rPr>
          <w:rFonts w:ascii="Book Antiqua" w:hAnsi="Book Antiqua"/>
        </w:rPr>
        <w:fldChar w:fldCharType="end"/>
      </w:r>
      <w:r w:rsidR="00DF2AD2" w:rsidRPr="00505379">
        <w:rPr>
          <w:rFonts w:ascii="Book Antiqua" w:hAnsi="Book Antiqua"/>
        </w:rPr>
        <w:t>.</w:t>
      </w:r>
      <w:r w:rsidRPr="00505379">
        <w:rPr>
          <w:rFonts w:ascii="Book Antiqua" w:hAnsi="Book Antiqua"/>
        </w:rPr>
        <w:t xml:space="preserve"> </w:t>
      </w:r>
      <w:r w:rsidR="00DF2AD2" w:rsidRPr="00505379">
        <w:rPr>
          <w:rFonts w:ascii="Book Antiqua" w:hAnsi="Book Antiqua"/>
        </w:rPr>
        <w:t>W</w:t>
      </w:r>
      <w:r w:rsidRPr="00505379">
        <w:rPr>
          <w:rFonts w:ascii="Book Antiqua" w:hAnsi="Book Antiqua"/>
        </w:rPr>
        <w:t>e hypothesized that the permeability might be alleviated by CGP treatment.</w:t>
      </w:r>
      <w:r w:rsidR="002824A4" w:rsidRPr="00505379">
        <w:rPr>
          <w:rFonts w:ascii="Book Antiqua" w:hAnsi="Book Antiqua"/>
        </w:rPr>
        <w:t xml:space="preserve"> </w:t>
      </w:r>
      <w:r w:rsidRPr="00505379">
        <w:rPr>
          <w:rFonts w:ascii="Book Antiqua" w:hAnsi="Book Antiqua"/>
        </w:rPr>
        <w:t>The hypothesis was tested by placing Caco-2 cells in a hypoxia chamber, as described in METHODS, and measuring both apical to basolateral mannitol flux and TEER.</w:t>
      </w:r>
      <w:r w:rsidR="002824A4" w:rsidRPr="00505379">
        <w:rPr>
          <w:rFonts w:ascii="Book Antiqua" w:hAnsi="Book Antiqua"/>
        </w:rPr>
        <w:t xml:space="preserve"> </w:t>
      </w:r>
    </w:p>
    <w:p w14:paraId="176DCE4D" w14:textId="2B544B55" w:rsidR="00E111CA" w:rsidRPr="00505379" w:rsidRDefault="00E111CA" w:rsidP="00493B4D">
      <w:pPr>
        <w:spacing w:line="360" w:lineRule="auto"/>
        <w:ind w:firstLineChars="200" w:firstLine="480"/>
        <w:jc w:val="both"/>
        <w:rPr>
          <w:rFonts w:ascii="Book Antiqua" w:hAnsi="Book Antiqua"/>
        </w:rPr>
      </w:pPr>
      <w:r w:rsidRPr="00505379">
        <w:rPr>
          <w:rFonts w:ascii="Book Antiqua" w:hAnsi="Book Antiqua"/>
        </w:rPr>
        <w:t>CGP significantly reduced the effect of hypoxia on apical to basolateral mannitol flux.</w:t>
      </w:r>
      <w:r w:rsidR="002824A4" w:rsidRPr="00505379">
        <w:rPr>
          <w:rFonts w:ascii="Book Antiqua" w:hAnsi="Book Antiqua"/>
        </w:rPr>
        <w:t xml:space="preserve"> </w:t>
      </w:r>
      <w:r w:rsidRPr="00505379">
        <w:rPr>
          <w:rFonts w:ascii="Book Antiqua" w:hAnsi="Book Antiqua"/>
        </w:rPr>
        <w:t>The effect was both concentration and time dependent, and had disappeared by 5 h in all treatment groups (Figure 4).</w:t>
      </w:r>
      <w:r w:rsidR="002824A4" w:rsidRPr="00505379">
        <w:rPr>
          <w:rFonts w:ascii="Book Antiqua" w:hAnsi="Book Antiqua"/>
        </w:rPr>
        <w:t xml:space="preserve"> </w:t>
      </w:r>
      <w:r w:rsidRPr="00505379">
        <w:rPr>
          <w:rFonts w:ascii="Book Antiqua" w:hAnsi="Book Antiqua"/>
        </w:rPr>
        <w:t xml:space="preserve">At 5 h, the mean apical to basolateral mannitol flux for all groups was 1380 ± 6 </w:t>
      </w:r>
      <w:proofErr w:type="spellStart"/>
      <w:r w:rsidRPr="00505379">
        <w:rPr>
          <w:rFonts w:ascii="Book Antiqua" w:hAnsi="Book Antiqua"/>
        </w:rPr>
        <w:t>dpm</w:t>
      </w:r>
      <w:proofErr w:type="spellEnd"/>
      <w:r w:rsidRPr="00505379">
        <w:rPr>
          <w:rFonts w:ascii="Book Antiqua" w:hAnsi="Book Antiqua"/>
        </w:rPr>
        <w:t xml:space="preserve"> (range 1358 to 1395 </w:t>
      </w:r>
      <w:proofErr w:type="spellStart"/>
      <w:r w:rsidRPr="00505379">
        <w:rPr>
          <w:rFonts w:ascii="Book Antiqua" w:hAnsi="Book Antiqua"/>
        </w:rPr>
        <w:t>dpm</w:t>
      </w:r>
      <w:proofErr w:type="spellEnd"/>
      <w:r w:rsidRPr="00505379">
        <w:rPr>
          <w:rFonts w:ascii="Book Antiqua" w:hAnsi="Book Antiqua"/>
        </w:rPr>
        <w:t>).</w:t>
      </w:r>
      <w:r w:rsidR="002824A4" w:rsidRPr="00505379">
        <w:rPr>
          <w:rFonts w:ascii="Book Antiqua" w:hAnsi="Book Antiqua"/>
        </w:rPr>
        <w:t xml:space="preserve"> </w:t>
      </w:r>
      <w:r w:rsidRPr="00505379">
        <w:rPr>
          <w:rFonts w:ascii="Book Antiqua" w:hAnsi="Book Antiqua"/>
        </w:rPr>
        <w:t>The rate of mannitol flux (</w:t>
      </w:r>
      <w:proofErr w:type="spellStart"/>
      <w:r w:rsidRPr="00505379">
        <w:rPr>
          <w:rFonts w:ascii="Book Antiqua" w:hAnsi="Book Antiqua"/>
        </w:rPr>
        <w:t>dpm</w:t>
      </w:r>
      <w:proofErr w:type="spellEnd"/>
      <w:r w:rsidRPr="00505379">
        <w:rPr>
          <w:rFonts w:ascii="Book Antiqua" w:hAnsi="Book Antiqua"/>
        </w:rPr>
        <w:t>/hour) was calculated for the first three hours of hypoxia, and results are shown in Table 2.</w:t>
      </w:r>
      <w:r w:rsidR="002824A4" w:rsidRPr="00505379">
        <w:rPr>
          <w:rFonts w:ascii="Book Antiqua" w:hAnsi="Book Antiqua"/>
        </w:rPr>
        <w:t xml:space="preserve"> </w:t>
      </w:r>
      <w:r w:rsidRPr="00505379">
        <w:rPr>
          <w:rFonts w:ascii="Book Antiqua" w:hAnsi="Book Antiqua"/>
        </w:rPr>
        <w:t>CGP treatment reduced the rate of mannitol flux at all concentrations tested.</w:t>
      </w:r>
    </w:p>
    <w:p w14:paraId="6A901399" w14:textId="7EC2971F" w:rsidR="00E111CA" w:rsidRPr="00505379" w:rsidRDefault="00E111CA" w:rsidP="00493B4D">
      <w:pPr>
        <w:spacing w:line="360" w:lineRule="auto"/>
        <w:ind w:firstLineChars="200" w:firstLine="480"/>
        <w:jc w:val="both"/>
        <w:rPr>
          <w:rFonts w:ascii="Book Antiqua" w:hAnsi="Book Antiqua"/>
        </w:rPr>
      </w:pPr>
      <w:r w:rsidRPr="00505379">
        <w:rPr>
          <w:rFonts w:ascii="Book Antiqua" w:hAnsi="Book Antiqua"/>
        </w:rPr>
        <w:t>Figure 5 shows the effect of CGP on TEER during hypoxia.</w:t>
      </w:r>
      <w:r w:rsidR="002824A4" w:rsidRPr="00505379">
        <w:rPr>
          <w:rFonts w:ascii="Book Antiqua" w:hAnsi="Book Antiqua"/>
        </w:rPr>
        <w:t xml:space="preserve"> </w:t>
      </w:r>
      <w:r w:rsidRPr="00505379">
        <w:rPr>
          <w:rFonts w:ascii="Book Antiqua" w:hAnsi="Book Antiqua"/>
        </w:rPr>
        <w:t>Baseline TEER values were &gt;</w:t>
      </w:r>
      <w:r w:rsidR="00864046" w:rsidRPr="00505379">
        <w:rPr>
          <w:rFonts w:ascii="Book Antiqua" w:eastAsia="宋体" w:hAnsi="Book Antiqua" w:hint="eastAsia"/>
          <w:lang w:eastAsia="zh-CN"/>
        </w:rPr>
        <w:t xml:space="preserve"> </w:t>
      </w:r>
      <w:r w:rsidRPr="00505379">
        <w:rPr>
          <w:rFonts w:ascii="Book Antiqua" w:hAnsi="Book Antiqua"/>
        </w:rPr>
        <w:t>600 m</w:t>
      </w:r>
      <w:r w:rsidR="00DF2AD2" w:rsidRPr="00505379">
        <w:rPr>
          <w:rFonts w:ascii="Symbol" w:hAnsi="Symbol"/>
        </w:rPr>
        <w:t></w:t>
      </w:r>
      <w:r w:rsidRPr="00505379">
        <w:rPr>
          <w:rFonts w:ascii="Book Antiqua" w:hAnsi="Book Antiqua"/>
        </w:rPr>
        <w:t>/cm</w:t>
      </w:r>
      <w:r w:rsidRPr="00505379">
        <w:rPr>
          <w:rFonts w:ascii="Book Antiqua" w:hAnsi="Book Antiqua"/>
          <w:vertAlign w:val="superscript"/>
        </w:rPr>
        <w:t>2</w:t>
      </w:r>
      <w:r w:rsidRPr="00505379">
        <w:rPr>
          <w:rFonts w:ascii="Book Antiqua" w:hAnsi="Book Antiqua"/>
        </w:rPr>
        <w:t xml:space="preserve"> for all groups.</w:t>
      </w:r>
      <w:r w:rsidR="002824A4" w:rsidRPr="00505379">
        <w:rPr>
          <w:rFonts w:ascii="Book Antiqua" w:hAnsi="Book Antiqua"/>
        </w:rPr>
        <w:t xml:space="preserve"> </w:t>
      </w:r>
      <w:r w:rsidRPr="00505379">
        <w:rPr>
          <w:rFonts w:ascii="Book Antiqua" w:hAnsi="Book Antiqua"/>
        </w:rPr>
        <w:t>As there is some variability in baseline TEER, all data have been expressed as a % of baseline TEER.</w:t>
      </w:r>
      <w:r w:rsidR="002824A4" w:rsidRPr="00505379">
        <w:rPr>
          <w:rFonts w:ascii="Book Antiqua" w:hAnsi="Book Antiqua"/>
        </w:rPr>
        <w:t xml:space="preserve"> </w:t>
      </w:r>
      <w:r w:rsidRPr="00505379">
        <w:rPr>
          <w:rFonts w:ascii="Book Antiqua" w:hAnsi="Book Antiqua"/>
        </w:rPr>
        <w:t>After 1-h hypoxia, TEER in control cells was significantly decreased, and continued to drop for the duration of the experiment. CGP preserved TEER in a concentration and time dependent manner such that by 5 hours there was no longer a discernable effect.</w:t>
      </w:r>
      <w:r w:rsidR="002824A4" w:rsidRPr="00505379">
        <w:rPr>
          <w:rFonts w:ascii="Book Antiqua" w:hAnsi="Book Antiqua"/>
        </w:rPr>
        <w:t xml:space="preserve"> </w:t>
      </w:r>
      <w:r w:rsidRPr="00505379">
        <w:rPr>
          <w:rFonts w:ascii="Book Antiqua" w:hAnsi="Book Antiqua"/>
        </w:rPr>
        <w:t>The rate of decrease in TEER during the first three hours of hypoxia is shown in Table 2.</w:t>
      </w:r>
      <w:r w:rsidR="002824A4" w:rsidRPr="00505379">
        <w:rPr>
          <w:rFonts w:ascii="Book Antiqua" w:hAnsi="Book Antiqua"/>
        </w:rPr>
        <w:t xml:space="preserve"> </w:t>
      </w:r>
      <w:r w:rsidRPr="00505379">
        <w:rPr>
          <w:rFonts w:ascii="Book Antiqua" w:hAnsi="Book Antiqua"/>
        </w:rPr>
        <w:t>The CGP treatment had a significant effect in reducing the rate of TEER loss at all concentrations tested.</w:t>
      </w:r>
    </w:p>
    <w:p w14:paraId="0A2C6F75" w14:textId="77777777" w:rsidR="00864046" w:rsidRPr="00505379" w:rsidRDefault="00864046" w:rsidP="00493B4D">
      <w:pPr>
        <w:spacing w:line="360" w:lineRule="auto"/>
        <w:jc w:val="both"/>
        <w:rPr>
          <w:rFonts w:ascii="Book Antiqua" w:eastAsia="宋体" w:hAnsi="Book Antiqua"/>
          <w:b/>
          <w:lang w:eastAsia="zh-CN"/>
        </w:rPr>
      </w:pPr>
    </w:p>
    <w:p w14:paraId="344CB431" w14:textId="65BCA442" w:rsidR="00E111CA" w:rsidRPr="00505379" w:rsidRDefault="00E111CA" w:rsidP="00493B4D">
      <w:pPr>
        <w:spacing w:line="360" w:lineRule="auto"/>
        <w:jc w:val="both"/>
        <w:rPr>
          <w:rFonts w:ascii="Book Antiqua" w:eastAsia="宋体" w:hAnsi="Book Antiqua"/>
          <w:i/>
          <w:lang w:eastAsia="zh-CN"/>
        </w:rPr>
      </w:pPr>
      <w:r w:rsidRPr="00505379">
        <w:rPr>
          <w:rFonts w:ascii="Book Antiqua" w:hAnsi="Book Antiqua"/>
          <w:b/>
          <w:i/>
        </w:rPr>
        <w:lastRenderedPageBreak/>
        <w:t>Effect of CGP during cytokine stimulation</w:t>
      </w:r>
    </w:p>
    <w:p w14:paraId="7DA98CF2" w14:textId="586B3328" w:rsidR="008C66B9" w:rsidRPr="00505379" w:rsidRDefault="00E111CA" w:rsidP="00493B4D">
      <w:pPr>
        <w:spacing w:line="360" w:lineRule="auto"/>
        <w:jc w:val="both"/>
        <w:rPr>
          <w:rFonts w:ascii="Book Antiqua" w:hAnsi="Book Antiqua"/>
        </w:rPr>
      </w:pPr>
      <w:r w:rsidRPr="00505379">
        <w:rPr>
          <w:rFonts w:ascii="Book Antiqua" w:hAnsi="Book Antiqua"/>
          <w:i/>
        </w:rPr>
        <w:t>In vivo</w:t>
      </w:r>
      <w:r w:rsidRPr="00505379">
        <w:rPr>
          <w:rFonts w:ascii="Book Antiqua" w:hAnsi="Book Antiqua"/>
        </w:rPr>
        <w:t>, I/R injury is mediated, at least in part, by neutrophil recruitment</w:t>
      </w:r>
      <w:r w:rsidR="006032BD" w:rsidRPr="00505379">
        <w:rPr>
          <w:rFonts w:ascii="Book Antiqua" w:hAnsi="Book Antiqua"/>
        </w:rPr>
        <w:fldChar w:fldCharType="begin">
          <w:fldData xml:space="preserve">PEVuZE5vdGU+PENpdGU+PEF1dGhvcj5Fc3Bvc2l0bzwvQXV0aG9yPjxZZWFyPjIwMDc8L1llYXI+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PEVuZE5vdGU+PENpdGU+PEF1dGhvcj5Fc3Bvc2l0bzwvQXV0aG9yPjxZZWFyPjIwMDc8L1llYXI+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Pr="00505379">
        <w:rPr>
          <w:rFonts w:ascii="Book Antiqua" w:hAnsi="Book Antiqua"/>
          <w:noProof/>
          <w:vertAlign w:val="superscript"/>
        </w:rPr>
        <w:t>[12]</w:t>
      </w:r>
      <w:r w:rsidR="006032BD" w:rsidRPr="00505379">
        <w:rPr>
          <w:rFonts w:ascii="Book Antiqua" w:hAnsi="Book Antiqua"/>
        </w:rPr>
        <w:fldChar w:fldCharType="end"/>
      </w:r>
      <w:r w:rsidRPr="00505379">
        <w:rPr>
          <w:rFonts w:ascii="Book Antiqua" w:hAnsi="Book Antiqua"/>
        </w:rPr>
        <w:t>, with subsequent releas</w:t>
      </w:r>
      <w:r w:rsidR="00864046" w:rsidRPr="00505379">
        <w:rPr>
          <w:rFonts w:ascii="Book Antiqua" w:hAnsi="Book Antiqua"/>
        </w:rPr>
        <w:t>e of pro-inflammatory cytokines</w:t>
      </w:r>
      <w:r w:rsidR="006032BD" w:rsidRPr="00505379">
        <w:rPr>
          <w:rFonts w:ascii="Book Antiqua" w:hAnsi="Book Antiqua"/>
        </w:rPr>
        <w:fldChar w:fldCharType="begin">
          <w:fldData xml:space="preserve">PEVuZE5vdGU+PENpdGU+PEF1dGhvcj5BbmtlcjwvQXV0aG9yPjxZZWFyPjE5OTg8L1llYXI+PFJl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==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PEVuZE5vdGU+PENpdGU+PEF1dGhvcj5BbmtlcjwvQXV0aG9yPjxZZWFyPjE5OTg8L1llYXI+PFJl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==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Pr="00505379">
        <w:rPr>
          <w:rFonts w:ascii="Book Antiqua" w:hAnsi="Book Antiqua"/>
          <w:noProof/>
          <w:vertAlign w:val="superscript"/>
        </w:rPr>
        <w:t>[24]</w:t>
      </w:r>
      <w:r w:rsidR="006032BD" w:rsidRPr="00505379">
        <w:rPr>
          <w:rFonts w:ascii="Book Antiqua" w:hAnsi="Book Antiqua"/>
        </w:rPr>
        <w:fldChar w:fldCharType="end"/>
      </w:r>
      <w:r w:rsidRPr="00505379">
        <w:rPr>
          <w:rFonts w:ascii="Book Antiqua" w:hAnsi="Book Antiqua"/>
        </w:rPr>
        <w:t xml:space="preserve"> such as </w:t>
      </w:r>
      <w:r w:rsidR="000A2BE1" w:rsidRPr="00505379">
        <w:rPr>
          <w:rFonts w:ascii="Book Antiqua" w:hAnsi="Book Antiqua"/>
        </w:rPr>
        <w:t>TNF</w:t>
      </w:r>
      <w:r w:rsidR="000A2BE1" w:rsidRPr="00505379">
        <w:rPr>
          <w:rFonts w:ascii="Book Antiqua" w:hAnsi="Book Antiqua" w:cs="Times New Roman"/>
        </w:rPr>
        <w:t>α</w:t>
      </w:r>
      <w:r w:rsidR="000A2BE1" w:rsidRPr="00505379">
        <w:rPr>
          <w:rFonts w:ascii="Book Antiqua" w:hAnsi="Book Antiqua"/>
        </w:rPr>
        <w:t>, IL</w:t>
      </w:r>
      <w:r w:rsidR="000A2BE1" w:rsidRPr="00505379">
        <w:rPr>
          <w:rFonts w:ascii="Book Antiqua" w:hAnsi="Book Antiqua" w:cs="Times New Roman"/>
        </w:rPr>
        <w:t>β</w:t>
      </w:r>
      <w:r w:rsidR="000A2BE1" w:rsidRPr="00505379">
        <w:rPr>
          <w:rFonts w:ascii="Book Antiqua" w:hAnsi="Book Antiqua"/>
        </w:rPr>
        <w:t xml:space="preserve"> and </w:t>
      </w:r>
      <w:proofErr w:type="spellStart"/>
      <w:r w:rsidR="000A2BE1" w:rsidRPr="00505379">
        <w:rPr>
          <w:rFonts w:ascii="Book Antiqua" w:hAnsi="Book Antiqua"/>
        </w:rPr>
        <w:t>IFN</w:t>
      </w:r>
      <w:r w:rsidR="000A2BE1" w:rsidRPr="00505379">
        <w:rPr>
          <w:rFonts w:ascii="Book Antiqua" w:hAnsi="Book Antiqua" w:cs="Times New Roman"/>
        </w:rPr>
        <w:t>γ</w:t>
      </w:r>
      <w:proofErr w:type="spellEnd"/>
      <w:r w:rsidRPr="00505379">
        <w:rPr>
          <w:rFonts w:ascii="Symbol" w:hAnsi="Symbol"/>
        </w:rPr>
        <w:t></w:t>
      </w:r>
      <w:r w:rsidRPr="00505379">
        <w:rPr>
          <w:rFonts w:ascii="Symbol" w:hAnsi="Symbol"/>
        </w:rPr>
        <w:t></w:t>
      </w:r>
      <w:r w:rsidRPr="00505379">
        <w:rPr>
          <w:rFonts w:ascii="Symbol" w:hAnsi="Symbol"/>
        </w:rPr>
        <w:t></w:t>
      </w:r>
      <w:r w:rsidRPr="00505379">
        <w:rPr>
          <w:rFonts w:ascii="Symbol" w:hAnsi="Symbol"/>
        </w:rPr>
        <w:t></w:t>
      </w:r>
      <w:r w:rsidRPr="00505379">
        <w:rPr>
          <w:rFonts w:ascii="Book Antiqua" w:hAnsi="Book Antiqua"/>
        </w:rPr>
        <w:t xml:space="preserve"> This inflammatory response was mimicked by adding a</w:t>
      </w:r>
      <w:r w:rsidR="00DF2AD2" w:rsidRPr="00505379">
        <w:rPr>
          <w:rFonts w:ascii="Book Antiqua" w:hAnsi="Book Antiqua"/>
        </w:rPr>
        <w:t xml:space="preserve"> mixture of these cytokines</w:t>
      </w:r>
      <w:r w:rsidRPr="00505379">
        <w:rPr>
          <w:rFonts w:ascii="Book Antiqua" w:hAnsi="Book Antiqua"/>
        </w:rPr>
        <w:t xml:space="preserve"> to the culture media</w:t>
      </w:r>
      <w:r w:rsidR="00DF2AD2" w:rsidRPr="00505379">
        <w:rPr>
          <w:rFonts w:ascii="Book Antiqua" w:hAnsi="Book Antiqua"/>
        </w:rPr>
        <w:t xml:space="preserve"> as described in Methods</w:t>
      </w:r>
      <w:r w:rsidRPr="00505379">
        <w:rPr>
          <w:rFonts w:ascii="Book Antiqua" w:hAnsi="Book Antiqua"/>
        </w:rPr>
        <w:t>.</w:t>
      </w:r>
      <w:r w:rsidR="002824A4" w:rsidRPr="00505379">
        <w:rPr>
          <w:rFonts w:ascii="Book Antiqua" w:hAnsi="Book Antiqua"/>
        </w:rPr>
        <w:t xml:space="preserve"> </w:t>
      </w:r>
      <w:r w:rsidRPr="00505379">
        <w:rPr>
          <w:rFonts w:ascii="Book Antiqua" w:hAnsi="Book Antiqua"/>
        </w:rPr>
        <w:t>As shown in Figure 6, cytokine alone increased mannitol flux.</w:t>
      </w:r>
      <w:r w:rsidR="002824A4" w:rsidRPr="00505379">
        <w:rPr>
          <w:rFonts w:ascii="Book Antiqua" w:hAnsi="Book Antiqua"/>
        </w:rPr>
        <w:t xml:space="preserve"> </w:t>
      </w:r>
      <w:r w:rsidRPr="00505379">
        <w:rPr>
          <w:rFonts w:ascii="Book Antiqua" w:hAnsi="Book Antiqua"/>
        </w:rPr>
        <w:t>CGP decreased cytokine stimulated mannitol flux in a time and concentration dependent manner. The rate of mannitol flux (</w:t>
      </w:r>
      <w:proofErr w:type="spellStart"/>
      <w:r w:rsidRPr="00505379">
        <w:rPr>
          <w:rFonts w:ascii="Book Antiqua" w:hAnsi="Book Antiqua"/>
        </w:rPr>
        <w:t>dpm</w:t>
      </w:r>
      <w:proofErr w:type="spellEnd"/>
      <w:r w:rsidRPr="00505379">
        <w:rPr>
          <w:rFonts w:ascii="Book Antiqua" w:hAnsi="Book Antiqua"/>
        </w:rPr>
        <w:t>/h) was calculated for the first 4 hours of cytokine exposure, and is presented in Table 3.</w:t>
      </w:r>
      <w:r w:rsidR="002824A4" w:rsidRPr="00505379">
        <w:rPr>
          <w:rFonts w:ascii="Book Antiqua" w:hAnsi="Book Antiqua"/>
        </w:rPr>
        <w:t xml:space="preserve"> </w:t>
      </w:r>
    </w:p>
    <w:p w14:paraId="6C911540" w14:textId="6553DD95" w:rsidR="00E111CA" w:rsidRPr="00505379" w:rsidRDefault="00E111CA" w:rsidP="00493B4D">
      <w:pPr>
        <w:spacing w:line="360" w:lineRule="auto"/>
        <w:ind w:firstLineChars="200" w:firstLine="480"/>
        <w:jc w:val="both"/>
        <w:rPr>
          <w:rFonts w:ascii="Book Antiqua" w:hAnsi="Book Antiqua"/>
        </w:rPr>
      </w:pPr>
      <w:r w:rsidRPr="00505379">
        <w:rPr>
          <w:rFonts w:ascii="Book Antiqua" w:hAnsi="Book Antiqua"/>
        </w:rPr>
        <w:t xml:space="preserve">The onset of the effect of </w:t>
      </w:r>
      <w:proofErr w:type="spellStart"/>
      <w:r w:rsidRPr="00505379">
        <w:rPr>
          <w:rFonts w:ascii="Book Antiqua" w:hAnsi="Book Antiqua"/>
        </w:rPr>
        <w:t>cytomix</w:t>
      </w:r>
      <w:proofErr w:type="spellEnd"/>
      <w:r w:rsidRPr="00505379">
        <w:rPr>
          <w:rFonts w:ascii="Book Antiqua" w:hAnsi="Book Antiqua"/>
        </w:rPr>
        <w:t xml:space="preserve"> on TEER is slower than for mannitol flux.</w:t>
      </w:r>
      <w:r w:rsidR="002824A4" w:rsidRPr="00505379">
        <w:rPr>
          <w:rFonts w:ascii="Book Antiqua" w:hAnsi="Book Antiqua"/>
        </w:rPr>
        <w:t xml:space="preserve"> </w:t>
      </w:r>
      <w:r w:rsidRPr="00505379">
        <w:rPr>
          <w:rFonts w:ascii="Book Antiqua" w:hAnsi="Book Antiqua"/>
        </w:rPr>
        <w:t>For the sake of clarity, Figure 7 shows only the 8 and 10 h results. Because there is considerable variability in the absolute TEER at baseline (0 h), values are expressed as a % of baseline.</w:t>
      </w:r>
      <w:r w:rsidR="002824A4" w:rsidRPr="00505379">
        <w:rPr>
          <w:rFonts w:ascii="Book Antiqua" w:hAnsi="Book Antiqua"/>
        </w:rPr>
        <w:t xml:space="preserve"> </w:t>
      </w:r>
      <w:proofErr w:type="spellStart"/>
      <w:r w:rsidRPr="00505379">
        <w:rPr>
          <w:rFonts w:ascii="Book Antiqua" w:hAnsi="Book Antiqua"/>
        </w:rPr>
        <w:t>Cytomix</w:t>
      </w:r>
      <w:proofErr w:type="spellEnd"/>
      <w:r w:rsidRPr="00505379">
        <w:rPr>
          <w:rFonts w:ascii="Book Antiqua" w:hAnsi="Book Antiqua"/>
        </w:rPr>
        <w:t xml:space="preserve"> does not begin to reduce TEER until 8 h exposure (upper panel).</w:t>
      </w:r>
      <w:r w:rsidR="002824A4" w:rsidRPr="00505379">
        <w:rPr>
          <w:rFonts w:ascii="Book Antiqua" w:hAnsi="Book Antiqua"/>
        </w:rPr>
        <w:t xml:space="preserve"> </w:t>
      </w:r>
      <w:r w:rsidRPr="00505379">
        <w:rPr>
          <w:rFonts w:ascii="Book Antiqua" w:hAnsi="Book Antiqua"/>
        </w:rPr>
        <w:t>At 10 hours, TEER in all CGP treated groups except 1 µ</w:t>
      </w:r>
      <w:proofErr w:type="spellStart"/>
      <w:r w:rsidR="00864046" w:rsidRPr="00505379">
        <w:rPr>
          <w:rFonts w:ascii="Book Antiqua" w:eastAsia="宋体" w:hAnsi="Book Antiqua" w:hint="eastAsia"/>
          <w:lang w:eastAsia="zh-CN"/>
        </w:rPr>
        <w:t>mol</w:t>
      </w:r>
      <w:proofErr w:type="spellEnd"/>
      <w:r w:rsidR="00864046" w:rsidRPr="00505379">
        <w:rPr>
          <w:rFonts w:ascii="Book Antiqua" w:eastAsia="宋体" w:hAnsi="Book Antiqua" w:hint="eastAsia"/>
          <w:lang w:eastAsia="zh-CN"/>
        </w:rPr>
        <w:t>/L</w:t>
      </w:r>
      <w:r w:rsidRPr="00505379">
        <w:rPr>
          <w:rFonts w:ascii="Book Antiqua" w:hAnsi="Book Antiqua"/>
        </w:rPr>
        <w:t xml:space="preserve"> was significantly greater than </w:t>
      </w:r>
      <w:proofErr w:type="spellStart"/>
      <w:r w:rsidRPr="00505379">
        <w:rPr>
          <w:rFonts w:ascii="Book Antiqua" w:hAnsi="Book Antiqua"/>
        </w:rPr>
        <w:t>cytomix</w:t>
      </w:r>
      <w:proofErr w:type="spellEnd"/>
      <w:r w:rsidRPr="00505379">
        <w:rPr>
          <w:rFonts w:ascii="Book Antiqua" w:hAnsi="Book Antiqua"/>
        </w:rPr>
        <w:t xml:space="preserve"> alone and not different from control (lower panel).</w:t>
      </w:r>
      <w:r w:rsidR="002824A4" w:rsidRPr="00505379">
        <w:rPr>
          <w:rFonts w:ascii="Book Antiqua" w:hAnsi="Book Antiqua"/>
        </w:rPr>
        <w:t xml:space="preserve"> </w:t>
      </w:r>
      <w:r w:rsidRPr="00505379">
        <w:rPr>
          <w:rFonts w:ascii="Book Antiqua" w:hAnsi="Book Antiqua"/>
        </w:rPr>
        <w:t>By 24 h, all CGP effect is lost (data not shown).</w:t>
      </w:r>
      <w:r w:rsidR="002824A4" w:rsidRPr="00505379">
        <w:rPr>
          <w:rFonts w:ascii="Book Antiqua" w:hAnsi="Book Antiqua"/>
        </w:rPr>
        <w:t xml:space="preserve"> </w:t>
      </w:r>
      <w:r w:rsidRPr="00505379">
        <w:rPr>
          <w:rFonts w:ascii="Book Antiqua" w:hAnsi="Book Antiqua"/>
        </w:rPr>
        <w:t>The rates of TEER decline are presented in Table 3.</w:t>
      </w:r>
      <w:r w:rsidR="002824A4" w:rsidRPr="00505379">
        <w:rPr>
          <w:rFonts w:ascii="Book Antiqua" w:hAnsi="Book Antiqua"/>
        </w:rPr>
        <w:t xml:space="preserve"> </w:t>
      </w:r>
    </w:p>
    <w:p w14:paraId="14E9237A" w14:textId="5E90542D" w:rsidR="00E111CA" w:rsidRPr="00505379" w:rsidRDefault="00E111CA" w:rsidP="00493B4D">
      <w:pPr>
        <w:spacing w:line="360" w:lineRule="auto"/>
        <w:ind w:firstLineChars="200" w:firstLine="480"/>
        <w:jc w:val="both"/>
        <w:rPr>
          <w:rFonts w:ascii="Book Antiqua" w:eastAsia="宋体" w:hAnsi="Book Antiqua"/>
          <w:lang w:eastAsia="zh-CN"/>
        </w:rPr>
      </w:pPr>
      <w:r w:rsidRPr="00505379">
        <w:rPr>
          <w:rFonts w:ascii="Book Antiqua" w:hAnsi="Book Antiqua"/>
        </w:rPr>
        <w:t xml:space="preserve">The effect of CGP on S1P concentrations in the presence of </w:t>
      </w:r>
      <w:proofErr w:type="spellStart"/>
      <w:r w:rsidRPr="00505379">
        <w:rPr>
          <w:rFonts w:ascii="Book Antiqua" w:hAnsi="Book Antiqua"/>
        </w:rPr>
        <w:t>cytomix</w:t>
      </w:r>
      <w:proofErr w:type="spellEnd"/>
      <w:r w:rsidRPr="00505379">
        <w:rPr>
          <w:rFonts w:ascii="Book Antiqua" w:hAnsi="Book Antiqua"/>
        </w:rPr>
        <w:t xml:space="preserve"> is shown in Figure 8.</w:t>
      </w:r>
      <w:r w:rsidR="002824A4" w:rsidRPr="00505379">
        <w:rPr>
          <w:rFonts w:ascii="Book Antiqua" w:hAnsi="Book Antiqua"/>
        </w:rPr>
        <w:t xml:space="preserve"> </w:t>
      </w:r>
      <w:r w:rsidRPr="00505379">
        <w:rPr>
          <w:rFonts w:ascii="Book Antiqua" w:hAnsi="Book Antiqua"/>
        </w:rPr>
        <w:t xml:space="preserve">Contrary to expectations, </w:t>
      </w:r>
      <w:proofErr w:type="spellStart"/>
      <w:r w:rsidRPr="00505379">
        <w:rPr>
          <w:rFonts w:ascii="Book Antiqua" w:hAnsi="Book Antiqua"/>
        </w:rPr>
        <w:t>cytomix</w:t>
      </w:r>
      <w:proofErr w:type="spellEnd"/>
      <w:r w:rsidRPr="00505379">
        <w:rPr>
          <w:rFonts w:ascii="Book Antiqua" w:hAnsi="Book Antiqua"/>
        </w:rPr>
        <w:t xml:space="preserve"> alone failed to decrease S1P.</w:t>
      </w:r>
      <w:r w:rsidR="002824A4" w:rsidRPr="00505379">
        <w:rPr>
          <w:rFonts w:ascii="Book Antiqua" w:hAnsi="Book Antiqua"/>
        </w:rPr>
        <w:t xml:space="preserve"> </w:t>
      </w:r>
      <w:r w:rsidRPr="00505379">
        <w:rPr>
          <w:rFonts w:ascii="Book Antiqua" w:hAnsi="Book Antiqua"/>
        </w:rPr>
        <w:t xml:space="preserve">However, in the presence of </w:t>
      </w:r>
      <w:proofErr w:type="spellStart"/>
      <w:r w:rsidRPr="00505379">
        <w:rPr>
          <w:rFonts w:ascii="Book Antiqua" w:hAnsi="Book Antiqua"/>
        </w:rPr>
        <w:t>cytomix</w:t>
      </w:r>
      <w:proofErr w:type="spellEnd"/>
      <w:r w:rsidRPr="00505379">
        <w:rPr>
          <w:rFonts w:ascii="Book Antiqua" w:hAnsi="Book Antiqua"/>
        </w:rPr>
        <w:t>, CGP significantly increased S1P concentrations, an effect that was particularly noted at 4 h.</w:t>
      </w:r>
      <w:r w:rsidR="002824A4" w:rsidRPr="00505379">
        <w:rPr>
          <w:rFonts w:ascii="Book Antiqua" w:hAnsi="Book Antiqua"/>
        </w:rPr>
        <w:t xml:space="preserve"> </w:t>
      </w:r>
      <w:r w:rsidRPr="00505379">
        <w:rPr>
          <w:rFonts w:ascii="Book Antiqua" w:hAnsi="Book Antiqua"/>
        </w:rPr>
        <w:t xml:space="preserve">These data suggest that perhaps the effect of CGP on </w:t>
      </w:r>
      <w:proofErr w:type="spellStart"/>
      <w:r w:rsidRPr="00505379">
        <w:rPr>
          <w:rFonts w:ascii="Book Antiqua" w:hAnsi="Book Antiqua"/>
        </w:rPr>
        <w:t>cytomix</w:t>
      </w:r>
      <w:proofErr w:type="spellEnd"/>
      <w:r w:rsidRPr="00505379">
        <w:rPr>
          <w:rFonts w:ascii="Book Antiqua" w:hAnsi="Book Antiqua"/>
        </w:rPr>
        <w:t xml:space="preserve"> induced mannitol permeability is mediated by S1P.</w:t>
      </w:r>
      <w:r w:rsidR="002824A4" w:rsidRPr="00505379">
        <w:rPr>
          <w:rFonts w:ascii="Book Antiqua" w:hAnsi="Book Antiqua"/>
        </w:rPr>
        <w:t xml:space="preserve"> </w:t>
      </w:r>
      <w:r w:rsidRPr="00505379">
        <w:rPr>
          <w:rFonts w:ascii="Book Antiqua" w:hAnsi="Book Antiqua"/>
        </w:rPr>
        <w:t>However, the data are insufficient to make any definitive conclusions regarding this mechanism.</w:t>
      </w:r>
      <w:r w:rsidR="002824A4" w:rsidRPr="00505379">
        <w:rPr>
          <w:rFonts w:ascii="Book Antiqua" w:hAnsi="Book Antiqua"/>
        </w:rPr>
        <w:t xml:space="preserve"> </w:t>
      </w:r>
    </w:p>
    <w:p w14:paraId="5D688AD3" w14:textId="77777777" w:rsidR="00864046" w:rsidRPr="00505379" w:rsidRDefault="00864046" w:rsidP="00493B4D">
      <w:pPr>
        <w:spacing w:line="360" w:lineRule="auto"/>
        <w:ind w:firstLineChars="200" w:firstLine="480"/>
        <w:jc w:val="both"/>
        <w:rPr>
          <w:rFonts w:ascii="Book Antiqua" w:eastAsia="宋体" w:hAnsi="Book Antiqua"/>
          <w:lang w:eastAsia="zh-CN"/>
        </w:rPr>
      </w:pPr>
    </w:p>
    <w:p w14:paraId="4F02B019" w14:textId="0E9AAA9F" w:rsidR="00E111CA" w:rsidRPr="00505379" w:rsidRDefault="004F3BDC" w:rsidP="00493B4D">
      <w:pPr>
        <w:widowControl w:val="0"/>
        <w:autoSpaceDE w:val="0"/>
        <w:autoSpaceDN w:val="0"/>
        <w:adjustRightInd w:val="0"/>
        <w:spacing w:line="360" w:lineRule="auto"/>
        <w:jc w:val="both"/>
        <w:rPr>
          <w:rFonts w:ascii="Book Antiqua" w:eastAsia="宋体" w:hAnsi="Book Antiqua"/>
          <w:b/>
          <w:i/>
          <w:lang w:eastAsia="zh-CN"/>
        </w:rPr>
      </w:pPr>
      <w:proofErr w:type="spellStart"/>
      <w:r w:rsidRPr="00505379">
        <w:rPr>
          <w:rFonts w:ascii="Book Antiqua" w:hAnsi="Book Antiqua"/>
          <w:b/>
          <w:i/>
        </w:rPr>
        <w:t>Transepithelial</w:t>
      </w:r>
      <w:proofErr w:type="spellEnd"/>
      <w:r w:rsidRPr="00505379">
        <w:rPr>
          <w:rFonts w:ascii="Book Antiqua" w:hAnsi="Book Antiqua"/>
          <w:b/>
          <w:i/>
        </w:rPr>
        <w:t xml:space="preserve"> permeability, </w:t>
      </w:r>
      <w:r w:rsidRPr="00505379">
        <w:rPr>
          <w:rFonts w:ascii="Book Antiqua" w:hAnsi="Book Antiqua" w:cs="Times New Roman"/>
          <w:b/>
          <w:i/>
        </w:rPr>
        <w:t>α</w:t>
      </w:r>
      <w:r w:rsidR="00864046" w:rsidRPr="00505379">
        <w:rPr>
          <w:rFonts w:ascii="Book Antiqua" w:hAnsi="Book Antiqua"/>
          <w:b/>
          <w:i/>
        </w:rPr>
        <w:t>-gliadin, and CGP</w:t>
      </w:r>
    </w:p>
    <w:p w14:paraId="352A9270" w14:textId="106C64BA" w:rsidR="00E111CA" w:rsidRPr="00505379" w:rsidRDefault="00E111CA" w:rsidP="00493B4D">
      <w:pPr>
        <w:spacing w:line="360" w:lineRule="auto"/>
        <w:jc w:val="both"/>
        <w:rPr>
          <w:rFonts w:ascii="Book Antiqua" w:hAnsi="Book Antiqua"/>
        </w:rPr>
      </w:pPr>
      <w:r w:rsidRPr="00505379">
        <w:rPr>
          <w:rFonts w:ascii="Book Antiqua" w:hAnsi="Book Antiqua"/>
        </w:rPr>
        <w:t xml:space="preserve">Although celiac disease </w:t>
      </w:r>
      <w:r w:rsidR="004F3BDC" w:rsidRPr="00505379">
        <w:rPr>
          <w:rFonts w:ascii="Book Antiqua" w:hAnsi="Book Antiqua"/>
        </w:rPr>
        <w:t xml:space="preserve">is not caused by gut ischemia, </w:t>
      </w:r>
      <w:r w:rsidR="004F3BDC" w:rsidRPr="00505379">
        <w:rPr>
          <w:rFonts w:ascii="Book Antiqua" w:hAnsi="Book Antiqua" w:cs="Times New Roman"/>
        </w:rPr>
        <w:t>α</w:t>
      </w:r>
      <w:r w:rsidRPr="00505379">
        <w:rPr>
          <w:rFonts w:ascii="Book Antiqua" w:hAnsi="Book Antiqua"/>
        </w:rPr>
        <w:t>-gliadin stimulates cytokine release</w:t>
      </w:r>
      <w:r w:rsidR="006032BD" w:rsidRPr="00505379">
        <w:rPr>
          <w:rFonts w:ascii="Book Antiqua" w:hAnsi="Book Antiqua"/>
        </w:rPr>
        <w:fldChar w:fldCharType="begin"/>
      </w:r>
      <w:r w:rsidRPr="00505379">
        <w:rPr>
          <w:rFonts w:ascii="Book Antiqua" w:hAnsi="Book Antiqua"/>
        </w:rPr>
        <w:instrText xml:space="preserve"> ADDIN EN.CITE &lt;EndNote&gt;&lt;Cite&gt;&lt;Author&gt;Larsen&lt;/Author&gt;&lt;Year&gt;2014&lt;/Year&gt;&lt;RecNum&gt;22&lt;/RecNum&gt;&lt;DisplayText&gt;&lt;style face="superscript"&gt;[25]&lt;/style&gt;&lt;/DisplayText&gt;&lt;record&gt;&lt;rec-number&gt;22&lt;/rec-number&gt;&lt;foreign-keys&gt;&lt;key app="EN" db-id="xaeex2px4daa9fer9d7pxtd5e5fsw9vssfv5" timestamp="1411151605"&gt;22&lt;/key&gt;&lt;/foreign-keys&gt;&lt;ref-type name="Journal Article"&gt;17&lt;/ref-type&gt;&lt;contributors&gt;&lt;authors&gt;&lt;author&gt;Larsen, J.&lt;/author&gt;&lt;author&gt;Dall, M.&lt;/author&gt;&lt;author&gt;Antvorskov, J. C.&lt;/author&gt;&lt;author&gt;Weile, C.&lt;/author&gt;&lt;author&gt;Engkilde, K.&lt;/author&gt;&lt;author&gt;Josefsen, K.&lt;/author&gt;&lt;author&gt;Buschard, K.&lt;/author&gt;&lt;/authors&gt;&lt;/contributors&gt;&lt;auth-address&gt;The Bartholin Institute, Rigshospitalet, Copenhagen, Denmark.&lt;/auth-address&gt;&lt;titles&gt;&lt;title&gt;Dietary gluten increases natural killer cell cytotoxicity and cytokine secretion&lt;/title&gt;&lt;secondary-title&gt;Eur J Immunol&lt;/secondary-title&gt;&lt;alt-title&gt;European journal of immunology&lt;/alt-title&gt;&lt;/titles&gt;&lt;periodical&gt;&lt;full-title&gt;Eur J Immunol&lt;/full-title&gt;&lt;abbr-1&gt;European journal of immunology&lt;/abbr-1&gt;&lt;/periodical&gt;&lt;alt-periodical&gt;&lt;full-title&gt;Eur J Immunol&lt;/full-title&gt;&lt;abbr-1&gt;European journal of immunology&lt;/abbr-1&gt;&lt;/alt-periodical&gt;&lt;dates&gt;&lt;year&gt;2014&lt;/year&gt;&lt;pub-dates&gt;&lt;date&gt;Jul 10&lt;/date&gt;&lt;/pub-dates&gt;&lt;/dates&gt;&lt;isbn&gt;1521-4141 (Electronic)&amp;#xD;0014-2980 (Linking)&lt;/isbn&gt;&lt;accession-num&gt;25043259&lt;/accession-num&gt;&lt;urls&gt;&lt;related-urls&gt;&lt;url&gt;http://www.ncbi.nlm.nih.gov/pubmed/25043259&lt;/url&gt;&lt;/related-urls&gt;&lt;/urls&gt;&lt;electronic-resource-num&gt;10.1002/eji.201344264&lt;/electronic-resource-num&gt;&lt;/record&gt;&lt;/Cite&gt;&lt;/EndNote&gt;</w:instrText>
      </w:r>
      <w:r w:rsidR="006032BD" w:rsidRPr="00505379">
        <w:rPr>
          <w:rFonts w:ascii="Book Antiqua" w:hAnsi="Book Antiqua"/>
        </w:rPr>
        <w:fldChar w:fldCharType="separate"/>
      </w:r>
      <w:r w:rsidRPr="00505379">
        <w:rPr>
          <w:rFonts w:ascii="Book Antiqua" w:hAnsi="Book Antiqua"/>
          <w:noProof/>
          <w:vertAlign w:val="superscript"/>
        </w:rPr>
        <w:t>[25]</w:t>
      </w:r>
      <w:r w:rsidR="006032BD" w:rsidRPr="00505379">
        <w:rPr>
          <w:rFonts w:ascii="Book Antiqua" w:hAnsi="Book Antiqua"/>
        </w:rPr>
        <w:fldChar w:fldCharType="end"/>
      </w:r>
      <w:r w:rsidRPr="00505379">
        <w:rPr>
          <w:rFonts w:ascii="Book Antiqua" w:hAnsi="Book Antiqua"/>
        </w:rPr>
        <w:t>.</w:t>
      </w:r>
      <w:r w:rsidR="000B6CFD" w:rsidRPr="00505379">
        <w:rPr>
          <w:rFonts w:ascii="Book Antiqua" w:eastAsia="宋体" w:hAnsi="Book Antiqua" w:hint="eastAsia"/>
          <w:b/>
          <w:lang w:eastAsia="zh-CN"/>
        </w:rPr>
        <w:t xml:space="preserve"> </w:t>
      </w:r>
      <w:r w:rsidR="004F3BDC" w:rsidRPr="00505379">
        <w:rPr>
          <w:rFonts w:ascii="Book Antiqua" w:hAnsi="Book Antiqua"/>
        </w:rPr>
        <w:t xml:space="preserve">The </w:t>
      </w:r>
      <w:r w:rsidR="004F3BDC" w:rsidRPr="00505379">
        <w:rPr>
          <w:rFonts w:ascii="Book Antiqua" w:hAnsi="Book Antiqua" w:cs="Times New Roman"/>
        </w:rPr>
        <w:t>α</w:t>
      </w:r>
      <w:r w:rsidRPr="00505379">
        <w:rPr>
          <w:rFonts w:ascii="Book Antiqua" w:hAnsi="Book Antiqua"/>
        </w:rPr>
        <w:t xml:space="preserve">-gliadin peptide fragment 31-55 is the offending peptide initiating the inflammatory symptoms of celiac disease in susceptible </w:t>
      </w:r>
      <w:proofErr w:type="gramStart"/>
      <w:r w:rsidRPr="00505379">
        <w:rPr>
          <w:rFonts w:ascii="Book Antiqua" w:hAnsi="Book Antiqua"/>
        </w:rPr>
        <w:lastRenderedPageBreak/>
        <w:t>patients</w:t>
      </w:r>
      <w:proofErr w:type="gramEnd"/>
      <w:r w:rsidR="006032BD" w:rsidRPr="00505379">
        <w:rPr>
          <w:rFonts w:ascii="Book Antiqua" w:hAnsi="Book Antiqua"/>
        </w:rPr>
        <w:fldChar w:fldCharType="begin">
          <w:fldData xml:space="preserve">PEVuZE5vdGU+PENpdGU+PEF1dGhvcj5JYWNvbWlubzwvQXV0aG9yPjxZZWFyPjIwMTM8L1llYXI+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PEVuZE5vdGU+PENpdGU+PEF1dGhvcj5JYWNvbWlubzwvQXV0aG9yPjxZZWFyPjIwMTM8L1llYXI+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Pr="00505379">
        <w:rPr>
          <w:rFonts w:ascii="Book Antiqua" w:hAnsi="Book Antiqua"/>
          <w:noProof/>
          <w:vertAlign w:val="superscript"/>
        </w:rPr>
        <w:t>[19]</w:t>
      </w:r>
      <w:r w:rsidR="006032BD" w:rsidRPr="00505379">
        <w:rPr>
          <w:rFonts w:ascii="Book Antiqua" w:hAnsi="Book Antiqua"/>
        </w:rPr>
        <w:fldChar w:fldCharType="end"/>
      </w:r>
      <w:r w:rsidRPr="00505379">
        <w:rPr>
          <w:rFonts w:ascii="Book Antiqua" w:hAnsi="Book Antiqua"/>
        </w:rPr>
        <w:t>. The effect of the peptide fragment on mannitol flux and TEER were measured in the presence and absence of cytokine mix so as to mimic that inflammation.</w:t>
      </w:r>
      <w:r w:rsidR="002824A4" w:rsidRPr="00505379">
        <w:rPr>
          <w:rFonts w:ascii="Book Antiqua" w:hAnsi="Book Antiqua"/>
        </w:rPr>
        <w:t xml:space="preserve"> </w:t>
      </w:r>
      <w:r w:rsidRPr="00505379">
        <w:rPr>
          <w:rFonts w:ascii="Book Antiqua" w:hAnsi="Book Antiqua"/>
        </w:rPr>
        <w:t>The results of these experiments are shown in Figure 9.</w:t>
      </w:r>
      <w:r w:rsidR="002824A4" w:rsidRPr="00505379">
        <w:rPr>
          <w:rFonts w:ascii="Book Antiqua" w:hAnsi="Book Antiqua"/>
        </w:rPr>
        <w:t xml:space="preserve"> </w:t>
      </w:r>
      <w:r w:rsidRPr="00505379">
        <w:rPr>
          <w:rFonts w:ascii="Book Antiqua" w:hAnsi="Book Antiqua"/>
        </w:rPr>
        <w:t>At 1 h, there were no differences among the experimental groups.</w:t>
      </w:r>
      <w:r w:rsidR="002824A4" w:rsidRPr="00505379">
        <w:rPr>
          <w:rFonts w:ascii="Book Antiqua" w:hAnsi="Book Antiqua"/>
        </w:rPr>
        <w:t xml:space="preserve"> </w:t>
      </w:r>
      <w:r w:rsidRPr="00505379">
        <w:rPr>
          <w:rFonts w:ascii="Book Antiqua" w:hAnsi="Book Antiqua"/>
        </w:rPr>
        <w:t>At 2 h, mannitol flux was significantly elevated in the peptide-</w:t>
      </w:r>
      <w:proofErr w:type="spellStart"/>
      <w:r w:rsidRPr="00505379">
        <w:rPr>
          <w:rFonts w:ascii="Book Antiqua" w:hAnsi="Book Antiqua"/>
        </w:rPr>
        <w:t>cytomix</w:t>
      </w:r>
      <w:proofErr w:type="spellEnd"/>
      <w:r w:rsidRPr="00505379">
        <w:rPr>
          <w:rFonts w:ascii="Book Antiqua" w:hAnsi="Book Antiqua"/>
        </w:rPr>
        <w:t xml:space="preserve"> treated cells </w:t>
      </w:r>
      <w:r w:rsidR="00932A78" w:rsidRPr="00505379">
        <w:rPr>
          <w:rFonts w:ascii="Book Antiqua" w:hAnsi="Book Antiqua"/>
        </w:rPr>
        <w:t>as compared to control.</w:t>
      </w:r>
      <w:r w:rsidR="002824A4" w:rsidRPr="00505379">
        <w:rPr>
          <w:rFonts w:ascii="Book Antiqua" w:hAnsi="Book Antiqua"/>
        </w:rPr>
        <w:t xml:space="preserve"> </w:t>
      </w:r>
      <w:r w:rsidR="00932A78" w:rsidRPr="00505379">
        <w:rPr>
          <w:rFonts w:ascii="Book Antiqua" w:hAnsi="Book Antiqua"/>
        </w:rPr>
        <w:t>When 1</w:t>
      </w:r>
      <w:r w:rsidR="00864046" w:rsidRPr="00505379">
        <w:rPr>
          <w:rFonts w:ascii="Book Antiqua" w:eastAsia="宋体" w:hAnsi="Book Antiqua" w:hint="eastAsia"/>
          <w:lang w:eastAsia="zh-CN"/>
        </w:rPr>
        <w:t xml:space="preserve"> </w:t>
      </w:r>
      <w:proofErr w:type="spellStart"/>
      <w:r w:rsidRPr="00505379">
        <w:rPr>
          <w:rFonts w:ascii="Book Antiqua" w:hAnsi="Book Antiqua"/>
        </w:rPr>
        <w:t>m</w:t>
      </w:r>
      <w:r w:rsidR="00864046" w:rsidRPr="00505379">
        <w:rPr>
          <w:rFonts w:ascii="Book Antiqua" w:eastAsia="宋体" w:hAnsi="Book Antiqua" w:hint="eastAsia"/>
          <w:lang w:eastAsia="zh-CN"/>
        </w:rPr>
        <w:t>mol</w:t>
      </w:r>
      <w:proofErr w:type="spellEnd"/>
      <w:r w:rsidR="00864046" w:rsidRPr="00505379">
        <w:rPr>
          <w:rFonts w:ascii="Book Antiqua" w:eastAsia="宋体" w:hAnsi="Book Antiqua" w:hint="eastAsia"/>
          <w:lang w:eastAsia="zh-CN"/>
        </w:rPr>
        <w:t>/L</w:t>
      </w:r>
      <w:r w:rsidRPr="00505379">
        <w:rPr>
          <w:rFonts w:ascii="Book Antiqua" w:hAnsi="Book Antiqua"/>
        </w:rPr>
        <w:t xml:space="preserve"> CGP was included with the peptide-</w:t>
      </w:r>
      <w:proofErr w:type="spellStart"/>
      <w:r w:rsidRPr="00505379">
        <w:rPr>
          <w:rFonts w:ascii="Book Antiqua" w:hAnsi="Book Antiqua"/>
        </w:rPr>
        <w:t>cytomix</w:t>
      </w:r>
      <w:proofErr w:type="spellEnd"/>
      <w:r w:rsidRPr="00505379">
        <w:rPr>
          <w:rFonts w:ascii="Book Antiqua" w:hAnsi="Book Antiqua"/>
        </w:rPr>
        <w:t>, the mannitol flux at 2 h was not significantly different from control.</w:t>
      </w:r>
      <w:r w:rsidR="002824A4" w:rsidRPr="00505379">
        <w:rPr>
          <w:rFonts w:ascii="Book Antiqua" w:hAnsi="Book Antiqua"/>
        </w:rPr>
        <w:t xml:space="preserve"> </w:t>
      </w:r>
      <w:r w:rsidRPr="00505379">
        <w:rPr>
          <w:rFonts w:ascii="Book Antiqua" w:hAnsi="Book Antiqua"/>
        </w:rPr>
        <w:t xml:space="preserve">At 4 h, mannitol flux in both the peptide and peptide + </w:t>
      </w:r>
      <w:proofErr w:type="spellStart"/>
      <w:r w:rsidRPr="00505379">
        <w:rPr>
          <w:rFonts w:ascii="Book Antiqua" w:hAnsi="Book Antiqua"/>
        </w:rPr>
        <w:t>cytomix</w:t>
      </w:r>
      <w:proofErr w:type="spellEnd"/>
      <w:r w:rsidRPr="00505379">
        <w:rPr>
          <w:rFonts w:ascii="Book Antiqua" w:hAnsi="Book Antiqua"/>
        </w:rPr>
        <w:t xml:space="preserve"> groups was significantl</w:t>
      </w:r>
      <w:r w:rsidR="00932A78" w:rsidRPr="00505379">
        <w:rPr>
          <w:rFonts w:ascii="Book Antiqua" w:hAnsi="Book Antiqua"/>
        </w:rPr>
        <w:t>y greater than control.</w:t>
      </w:r>
      <w:r w:rsidR="002824A4" w:rsidRPr="00505379">
        <w:rPr>
          <w:rFonts w:ascii="Book Antiqua" w:hAnsi="Book Antiqua"/>
        </w:rPr>
        <w:t xml:space="preserve"> </w:t>
      </w:r>
      <w:r w:rsidR="00932A78" w:rsidRPr="00505379">
        <w:rPr>
          <w:rFonts w:ascii="Book Antiqua" w:hAnsi="Book Antiqua"/>
        </w:rPr>
        <w:t>CGP (1</w:t>
      </w:r>
      <w:r w:rsidR="00864046" w:rsidRPr="00505379">
        <w:rPr>
          <w:rFonts w:ascii="Book Antiqua" w:eastAsia="宋体" w:hAnsi="Book Antiqua" w:hint="eastAsia"/>
          <w:lang w:eastAsia="zh-CN"/>
        </w:rPr>
        <w:t xml:space="preserve"> </w:t>
      </w:r>
      <w:proofErr w:type="spellStart"/>
      <w:r w:rsidRPr="00505379">
        <w:rPr>
          <w:rFonts w:ascii="Book Antiqua" w:hAnsi="Book Antiqua"/>
        </w:rPr>
        <w:t>m</w:t>
      </w:r>
      <w:r w:rsidR="00864046" w:rsidRPr="00505379">
        <w:rPr>
          <w:rFonts w:ascii="Book Antiqua" w:eastAsia="宋体" w:hAnsi="Book Antiqua" w:hint="eastAsia"/>
          <w:lang w:eastAsia="zh-CN"/>
        </w:rPr>
        <w:t>mol</w:t>
      </w:r>
      <w:proofErr w:type="spellEnd"/>
      <w:r w:rsidR="00864046" w:rsidRPr="00505379">
        <w:rPr>
          <w:rFonts w:ascii="Book Antiqua" w:eastAsia="宋体" w:hAnsi="Book Antiqua" w:hint="eastAsia"/>
          <w:lang w:eastAsia="zh-CN"/>
        </w:rPr>
        <w:t>/L</w:t>
      </w:r>
      <w:r w:rsidRPr="00505379">
        <w:rPr>
          <w:rFonts w:ascii="Book Antiqua" w:hAnsi="Book Antiqua"/>
        </w:rPr>
        <w:t xml:space="preserve">) significantly reduced both the peptide-induced and peptide + </w:t>
      </w:r>
      <w:proofErr w:type="spellStart"/>
      <w:r w:rsidRPr="00505379">
        <w:rPr>
          <w:rFonts w:ascii="Book Antiqua" w:hAnsi="Book Antiqua"/>
        </w:rPr>
        <w:t>cytomix</w:t>
      </w:r>
      <w:proofErr w:type="spellEnd"/>
      <w:r w:rsidRPr="00505379">
        <w:rPr>
          <w:rFonts w:ascii="Book Antiqua" w:hAnsi="Book Antiqua"/>
        </w:rPr>
        <w:t xml:space="preserve"> induced increases in mannitol flux.</w:t>
      </w:r>
      <w:r w:rsidR="002824A4" w:rsidRPr="00505379">
        <w:rPr>
          <w:rFonts w:ascii="Book Antiqua" w:hAnsi="Book Antiqua"/>
        </w:rPr>
        <w:t xml:space="preserve"> </w:t>
      </w:r>
      <w:r w:rsidRPr="00505379">
        <w:rPr>
          <w:rFonts w:ascii="Book Antiqua" w:hAnsi="Book Antiqua"/>
        </w:rPr>
        <w:t>The rate of mannitol flux for each experimental group is shown in Table 4.</w:t>
      </w:r>
    </w:p>
    <w:p w14:paraId="3D40A6FB" w14:textId="3F83D9AD" w:rsidR="00E111CA" w:rsidRPr="00505379" w:rsidRDefault="00E111CA" w:rsidP="00493B4D">
      <w:pPr>
        <w:spacing w:line="360" w:lineRule="auto"/>
        <w:ind w:firstLineChars="200" w:firstLine="480"/>
        <w:jc w:val="both"/>
        <w:rPr>
          <w:rFonts w:ascii="Book Antiqua" w:hAnsi="Book Antiqua"/>
        </w:rPr>
      </w:pPr>
      <w:r w:rsidRPr="00505379">
        <w:rPr>
          <w:rFonts w:ascii="Book Antiqua" w:hAnsi="Book Antiqua"/>
        </w:rPr>
        <w:t>The eff</w:t>
      </w:r>
      <w:r w:rsidR="004F3BDC" w:rsidRPr="00505379">
        <w:rPr>
          <w:rFonts w:ascii="Book Antiqua" w:hAnsi="Book Antiqua"/>
        </w:rPr>
        <w:t xml:space="preserve">ect of CGP on </w:t>
      </w:r>
      <w:r w:rsidR="004F3BDC" w:rsidRPr="00505379">
        <w:rPr>
          <w:rFonts w:ascii="Book Antiqua" w:hAnsi="Book Antiqua" w:cs="Times New Roman"/>
        </w:rPr>
        <w:t>α</w:t>
      </w:r>
      <w:r w:rsidRPr="00505379">
        <w:rPr>
          <w:rFonts w:ascii="Book Antiqua" w:hAnsi="Book Antiqua"/>
        </w:rPr>
        <w:t xml:space="preserve">-gliadin peptide induced reduction in </w:t>
      </w:r>
      <w:proofErr w:type="spellStart"/>
      <w:r w:rsidRPr="00505379">
        <w:rPr>
          <w:rFonts w:ascii="Book Antiqua" w:hAnsi="Book Antiqua"/>
        </w:rPr>
        <w:t>transepithelial</w:t>
      </w:r>
      <w:proofErr w:type="spellEnd"/>
      <w:r w:rsidRPr="00505379">
        <w:rPr>
          <w:rFonts w:ascii="Book Antiqua" w:hAnsi="Book Antiqua"/>
        </w:rPr>
        <w:t xml:space="preserve"> resistance (TEER) is shown in </w:t>
      </w:r>
      <w:r w:rsidRPr="00505379">
        <w:rPr>
          <w:rFonts w:ascii="Book Antiqua" w:hAnsi="Book Antiqua"/>
          <w:caps/>
        </w:rPr>
        <w:t>f</w:t>
      </w:r>
      <w:r w:rsidRPr="00505379">
        <w:rPr>
          <w:rFonts w:ascii="Book Antiqua" w:hAnsi="Book Antiqua"/>
        </w:rPr>
        <w:t>igure 10.</w:t>
      </w:r>
      <w:r w:rsidR="002824A4" w:rsidRPr="00505379">
        <w:rPr>
          <w:rFonts w:ascii="Book Antiqua" w:hAnsi="Book Antiqua"/>
        </w:rPr>
        <w:t xml:space="preserve"> </w:t>
      </w:r>
      <w:r w:rsidRPr="00505379">
        <w:rPr>
          <w:rFonts w:ascii="Book Antiqua" w:hAnsi="Book Antiqua"/>
        </w:rPr>
        <w:t>In contrast to the mannitol experiments, these data indicate that there is only a very small effect of CGP on TEER.</w:t>
      </w:r>
      <w:r w:rsidR="002824A4" w:rsidRPr="00505379">
        <w:rPr>
          <w:rFonts w:ascii="Book Antiqua" w:hAnsi="Book Antiqua"/>
        </w:rPr>
        <w:t xml:space="preserve"> </w:t>
      </w:r>
      <w:r w:rsidRPr="00505379">
        <w:rPr>
          <w:rFonts w:ascii="Book Antiqua" w:hAnsi="Book Antiqua"/>
        </w:rPr>
        <w:t xml:space="preserve">Notably, though, the rate of TEER loss in the </w:t>
      </w:r>
      <w:proofErr w:type="spellStart"/>
      <w:r w:rsidRPr="00505379">
        <w:rPr>
          <w:rFonts w:ascii="Book Antiqua" w:hAnsi="Book Antiqua"/>
        </w:rPr>
        <w:t>peptide+cytomix</w:t>
      </w:r>
      <w:proofErr w:type="spellEnd"/>
      <w:r w:rsidRPr="00505379">
        <w:rPr>
          <w:rFonts w:ascii="Book Antiqua" w:hAnsi="Book Antiqua"/>
        </w:rPr>
        <w:t xml:space="preserve"> group was 0.0272</w:t>
      </w:r>
      <w:r w:rsidR="00864046" w:rsidRPr="00505379">
        <w:rPr>
          <w:rFonts w:ascii="Book Antiqua" w:eastAsia="宋体" w:hAnsi="Book Antiqua" w:hint="eastAsia"/>
          <w:lang w:eastAsia="zh-CN"/>
        </w:rPr>
        <w:t>%</w:t>
      </w:r>
      <w:r w:rsidRPr="00505379">
        <w:rPr>
          <w:rFonts w:ascii="Book Antiqua" w:hAnsi="Book Antiqua"/>
        </w:rPr>
        <w:t xml:space="preserve"> ± 0.00497% per hour.</w:t>
      </w:r>
      <w:r w:rsidR="002824A4" w:rsidRPr="00505379">
        <w:rPr>
          <w:rFonts w:ascii="Book Antiqua" w:hAnsi="Book Antiqua"/>
        </w:rPr>
        <w:t xml:space="preserve"> </w:t>
      </w:r>
      <w:r w:rsidRPr="00505379">
        <w:rPr>
          <w:rFonts w:ascii="Book Antiqua" w:hAnsi="Book Antiqua"/>
        </w:rPr>
        <w:t xml:space="preserve">In the presence of 1 </w:t>
      </w:r>
      <w:proofErr w:type="spellStart"/>
      <w:r w:rsidRPr="00505379">
        <w:rPr>
          <w:rFonts w:ascii="Book Antiqua" w:hAnsi="Book Antiqua"/>
        </w:rPr>
        <w:t>m</w:t>
      </w:r>
      <w:r w:rsidR="00864046" w:rsidRPr="00505379">
        <w:rPr>
          <w:rFonts w:ascii="Book Antiqua" w:eastAsia="宋体" w:hAnsi="Book Antiqua" w:hint="eastAsia"/>
          <w:lang w:eastAsia="zh-CN"/>
        </w:rPr>
        <w:t>mol</w:t>
      </w:r>
      <w:proofErr w:type="spellEnd"/>
      <w:r w:rsidR="00864046" w:rsidRPr="00505379">
        <w:rPr>
          <w:rFonts w:ascii="Book Antiqua" w:eastAsia="宋体" w:hAnsi="Book Antiqua" w:hint="eastAsia"/>
          <w:lang w:eastAsia="zh-CN"/>
        </w:rPr>
        <w:t>/L</w:t>
      </w:r>
      <w:r w:rsidRPr="00505379">
        <w:rPr>
          <w:rFonts w:ascii="Book Antiqua" w:hAnsi="Book Antiqua"/>
        </w:rPr>
        <w:t xml:space="preserve"> CGP, this rate was significantly less, 0.0120</w:t>
      </w:r>
      <w:r w:rsidR="00864046" w:rsidRPr="00505379">
        <w:rPr>
          <w:rFonts w:ascii="Book Antiqua" w:eastAsia="宋体" w:hAnsi="Book Antiqua" w:hint="eastAsia"/>
          <w:lang w:eastAsia="zh-CN"/>
        </w:rPr>
        <w:t>%</w:t>
      </w:r>
      <w:r w:rsidR="00864046" w:rsidRPr="00505379">
        <w:rPr>
          <w:rFonts w:ascii="Book Antiqua" w:hAnsi="Book Antiqua"/>
        </w:rPr>
        <w:t xml:space="preserve"> ± 0.00327</w:t>
      </w:r>
      <w:r w:rsidRPr="00505379">
        <w:rPr>
          <w:rFonts w:ascii="Book Antiqua" w:hAnsi="Book Antiqua"/>
        </w:rPr>
        <w:t>% per hour (</w:t>
      </w:r>
      <w:r w:rsidR="00864046" w:rsidRPr="00505379">
        <w:rPr>
          <w:rFonts w:ascii="Book Antiqua" w:hAnsi="Book Antiqua"/>
          <w:i/>
          <w:caps/>
        </w:rPr>
        <w:t xml:space="preserve">p = </w:t>
      </w:r>
      <w:r w:rsidRPr="00505379">
        <w:rPr>
          <w:rFonts w:ascii="Book Antiqua" w:hAnsi="Book Antiqua"/>
        </w:rPr>
        <w:t>0.019).</w:t>
      </w:r>
      <w:r w:rsidR="002824A4" w:rsidRPr="00505379">
        <w:rPr>
          <w:rFonts w:ascii="Book Antiqua" w:hAnsi="Book Antiqua"/>
        </w:rPr>
        <w:t xml:space="preserve"> </w:t>
      </w:r>
      <w:r w:rsidRPr="00505379">
        <w:rPr>
          <w:rFonts w:ascii="Book Antiqua" w:hAnsi="Book Antiqua"/>
        </w:rPr>
        <w:t>At the end of the TEER experiments, the protein was assayed for E-cadherin, a major tight junction protein.</w:t>
      </w:r>
      <w:r w:rsidR="002824A4" w:rsidRPr="00505379">
        <w:rPr>
          <w:rFonts w:ascii="Book Antiqua" w:hAnsi="Book Antiqua"/>
        </w:rPr>
        <w:t xml:space="preserve"> </w:t>
      </w:r>
      <w:r w:rsidRPr="00505379">
        <w:rPr>
          <w:rFonts w:ascii="Book Antiqua" w:hAnsi="Book Antiqua"/>
        </w:rPr>
        <w:t>Contrary to expectations, E-cadherin was 75.7</w:t>
      </w:r>
      <w:r w:rsidR="00864046" w:rsidRPr="00505379">
        <w:rPr>
          <w:rFonts w:ascii="Book Antiqua" w:eastAsia="宋体" w:hAnsi="Book Antiqua" w:hint="eastAsia"/>
          <w:lang w:eastAsia="zh-CN"/>
        </w:rPr>
        <w:t xml:space="preserve">% </w:t>
      </w:r>
      <w:r w:rsidRPr="00505379">
        <w:rPr>
          <w:rFonts w:ascii="Book Antiqua" w:hAnsi="Book Antiqua"/>
        </w:rPr>
        <w:t>±</w:t>
      </w:r>
      <w:r w:rsidR="00864046" w:rsidRPr="00505379">
        <w:rPr>
          <w:rFonts w:ascii="Book Antiqua" w:eastAsia="宋体" w:hAnsi="Book Antiqua" w:hint="eastAsia"/>
          <w:lang w:eastAsia="zh-CN"/>
        </w:rPr>
        <w:t xml:space="preserve"> </w:t>
      </w:r>
      <w:r w:rsidRPr="00505379">
        <w:rPr>
          <w:rFonts w:ascii="Book Antiqua" w:hAnsi="Book Antiqua"/>
        </w:rPr>
        <w:t>8.6% of control (</w:t>
      </w:r>
      <w:r w:rsidR="00864046" w:rsidRPr="00505379">
        <w:rPr>
          <w:rFonts w:ascii="Book Antiqua" w:hAnsi="Book Antiqua"/>
          <w:i/>
          <w:caps/>
        </w:rPr>
        <w:t xml:space="preserve">p = </w:t>
      </w:r>
      <w:r w:rsidRPr="00505379">
        <w:rPr>
          <w:rFonts w:ascii="Book Antiqua" w:hAnsi="Book Antiqua"/>
        </w:rPr>
        <w:t xml:space="preserve">0.0479) in the </w:t>
      </w:r>
      <w:proofErr w:type="spellStart"/>
      <w:r w:rsidRPr="00505379">
        <w:rPr>
          <w:rFonts w:ascii="Book Antiqua" w:hAnsi="Book Antiqua"/>
        </w:rPr>
        <w:t>peptide+cytokine</w:t>
      </w:r>
      <w:proofErr w:type="spellEnd"/>
      <w:r w:rsidRPr="00505379">
        <w:rPr>
          <w:rFonts w:ascii="Book Antiqua" w:hAnsi="Book Antiqua"/>
        </w:rPr>
        <w:t xml:space="preserve"> treated cells</w:t>
      </w:r>
      <w:r w:rsidR="00932A78" w:rsidRPr="00505379">
        <w:rPr>
          <w:rFonts w:ascii="Book Antiqua" w:hAnsi="Book Antiqua"/>
        </w:rPr>
        <w:t xml:space="preserve"> (data not shown)</w:t>
      </w:r>
      <w:r w:rsidRPr="00505379">
        <w:rPr>
          <w:rFonts w:ascii="Book Antiqua" w:hAnsi="Book Antiqua"/>
        </w:rPr>
        <w:t>.</w:t>
      </w:r>
      <w:r w:rsidR="002824A4" w:rsidRPr="00505379">
        <w:rPr>
          <w:rFonts w:ascii="Book Antiqua" w:hAnsi="Book Antiqua"/>
        </w:rPr>
        <w:t xml:space="preserve"> </w:t>
      </w:r>
      <w:r w:rsidRPr="00505379">
        <w:rPr>
          <w:rFonts w:ascii="Book Antiqua" w:hAnsi="Book Antiqua"/>
        </w:rPr>
        <w:t xml:space="preserve">However, in the </w:t>
      </w:r>
      <w:proofErr w:type="spellStart"/>
      <w:r w:rsidRPr="00505379">
        <w:rPr>
          <w:rFonts w:ascii="Book Antiqua" w:hAnsi="Book Antiqua"/>
        </w:rPr>
        <w:t>peptide+cytokine+CGP</w:t>
      </w:r>
      <w:proofErr w:type="spellEnd"/>
      <w:r w:rsidRPr="00505379">
        <w:rPr>
          <w:rFonts w:ascii="Book Antiqua" w:hAnsi="Book Antiqua"/>
        </w:rPr>
        <w:t xml:space="preserve"> treated cells, E-cadherin levels were 101</w:t>
      </w:r>
      <w:r w:rsidR="00864046" w:rsidRPr="00505379">
        <w:rPr>
          <w:rFonts w:ascii="Book Antiqua" w:eastAsia="宋体" w:hAnsi="Book Antiqua" w:hint="eastAsia"/>
          <w:lang w:eastAsia="zh-CN"/>
        </w:rPr>
        <w:t xml:space="preserve">% </w:t>
      </w:r>
      <w:r w:rsidRPr="00505379">
        <w:rPr>
          <w:rFonts w:ascii="Book Antiqua" w:hAnsi="Book Antiqua"/>
        </w:rPr>
        <w:t>±</w:t>
      </w:r>
      <w:r w:rsidR="00864046" w:rsidRPr="00505379">
        <w:rPr>
          <w:rFonts w:ascii="Book Antiqua" w:eastAsia="宋体" w:hAnsi="Book Antiqua" w:hint="eastAsia"/>
          <w:lang w:eastAsia="zh-CN"/>
        </w:rPr>
        <w:t xml:space="preserve"> </w:t>
      </w:r>
      <w:r w:rsidRPr="00505379">
        <w:rPr>
          <w:rFonts w:ascii="Book Antiqua" w:hAnsi="Book Antiqua"/>
        </w:rPr>
        <w:t>2.9% of control (</w:t>
      </w:r>
      <w:r w:rsidR="00864046" w:rsidRPr="00505379">
        <w:rPr>
          <w:rFonts w:ascii="Book Antiqua" w:hAnsi="Book Antiqua"/>
          <w:i/>
          <w:caps/>
        </w:rPr>
        <w:t xml:space="preserve">p = </w:t>
      </w:r>
      <w:r w:rsidRPr="00505379">
        <w:rPr>
          <w:rFonts w:ascii="Book Antiqua" w:hAnsi="Book Antiqua"/>
        </w:rPr>
        <w:t xml:space="preserve">0.048 </w:t>
      </w:r>
      <w:r w:rsidR="00864046" w:rsidRPr="00505379">
        <w:rPr>
          <w:rFonts w:ascii="Book Antiqua" w:hAnsi="Book Antiqua"/>
          <w:i/>
        </w:rPr>
        <w:t>vs</w:t>
      </w:r>
      <w:r w:rsidRPr="00505379">
        <w:rPr>
          <w:rFonts w:ascii="Book Antiqua" w:hAnsi="Book Antiqua"/>
        </w:rPr>
        <w:t xml:space="preserve"> </w:t>
      </w:r>
      <w:proofErr w:type="spellStart"/>
      <w:r w:rsidRPr="00505379">
        <w:rPr>
          <w:rFonts w:ascii="Book Antiqua" w:hAnsi="Book Antiqua"/>
        </w:rPr>
        <w:t>peptide+cytokine</w:t>
      </w:r>
      <w:proofErr w:type="spellEnd"/>
      <w:r w:rsidRPr="00505379">
        <w:rPr>
          <w:rFonts w:ascii="Book Antiqua" w:hAnsi="Book Antiqua"/>
        </w:rPr>
        <w:t xml:space="preserve"> alone).</w:t>
      </w:r>
    </w:p>
    <w:p w14:paraId="1F3DAD72" w14:textId="77777777" w:rsidR="00864046" w:rsidRPr="00505379" w:rsidRDefault="00864046" w:rsidP="00493B4D">
      <w:pPr>
        <w:spacing w:line="360" w:lineRule="auto"/>
        <w:jc w:val="both"/>
        <w:rPr>
          <w:rFonts w:ascii="Book Antiqua" w:eastAsia="宋体" w:hAnsi="Book Antiqua"/>
          <w:b/>
          <w:lang w:eastAsia="zh-CN"/>
        </w:rPr>
      </w:pPr>
    </w:p>
    <w:p w14:paraId="7452D248" w14:textId="1EB5E201" w:rsidR="00E111CA" w:rsidRPr="00505379" w:rsidRDefault="00E111CA" w:rsidP="00493B4D">
      <w:pPr>
        <w:spacing w:line="360" w:lineRule="auto"/>
        <w:jc w:val="both"/>
        <w:rPr>
          <w:rFonts w:ascii="Book Antiqua" w:eastAsia="宋体" w:hAnsi="Book Antiqua"/>
          <w:b/>
          <w:lang w:eastAsia="zh-CN"/>
        </w:rPr>
      </w:pPr>
      <w:r w:rsidRPr="00505379">
        <w:rPr>
          <w:rFonts w:ascii="Book Antiqua" w:hAnsi="Book Antiqua"/>
          <w:b/>
        </w:rPr>
        <w:t>DISCUSSION</w:t>
      </w:r>
    </w:p>
    <w:p w14:paraId="285A11F6" w14:textId="5692A588" w:rsidR="00E111CA" w:rsidRPr="00505379" w:rsidRDefault="00E111CA" w:rsidP="00493B4D">
      <w:pPr>
        <w:spacing w:line="360" w:lineRule="auto"/>
        <w:jc w:val="both"/>
        <w:rPr>
          <w:rFonts w:ascii="Book Antiqua" w:hAnsi="Book Antiqua"/>
        </w:rPr>
      </w:pPr>
      <w:r w:rsidRPr="00505379">
        <w:rPr>
          <w:rFonts w:ascii="Book Antiqua" w:hAnsi="Book Antiqua"/>
        </w:rPr>
        <w:t>To our knowledge, prior studies of gut ischemia/reperfusion injury have focused on whole-animal or intact tissue studies.</w:t>
      </w:r>
      <w:r w:rsidR="002824A4" w:rsidRPr="00505379">
        <w:rPr>
          <w:rFonts w:ascii="Book Antiqua" w:hAnsi="Book Antiqua"/>
        </w:rPr>
        <w:t xml:space="preserve"> </w:t>
      </w:r>
      <w:r w:rsidRPr="00505379">
        <w:rPr>
          <w:rFonts w:ascii="Book Antiqua" w:hAnsi="Book Antiqua"/>
        </w:rPr>
        <w:t xml:space="preserve">The present study demonstrates the direct effect of hypoxia/ischemia and cytokine stimulation on a model of intestinal epithelial transport, in the absence of the underlying </w:t>
      </w:r>
      <w:proofErr w:type="spellStart"/>
      <w:r w:rsidRPr="00505379">
        <w:rPr>
          <w:rFonts w:ascii="Book Antiqua" w:hAnsi="Book Antiqua"/>
        </w:rPr>
        <w:t>muscularis</w:t>
      </w:r>
      <w:proofErr w:type="spellEnd"/>
      <w:r w:rsidRPr="00505379">
        <w:rPr>
          <w:rFonts w:ascii="Book Antiqua" w:hAnsi="Book Antiqua"/>
        </w:rPr>
        <w:t xml:space="preserve"> and without the complicating factor of blood flow.</w:t>
      </w:r>
      <w:r w:rsidR="002824A4" w:rsidRPr="00505379">
        <w:rPr>
          <w:rFonts w:ascii="Book Antiqua" w:hAnsi="Book Antiqua"/>
        </w:rPr>
        <w:t xml:space="preserve"> </w:t>
      </w:r>
      <w:r w:rsidRPr="00505379">
        <w:rPr>
          <w:rFonts w:ascii="Book Antiqua" w:hAnsi="Book Antiqua"/>
        </w:rPr>
        <w:t xml:space="preserve">Furthermore, the study shows that </w:t>
      </w:r>
      <w:r w:rsidRPr="00505379">
        <w:rPr>
          <w:rFonts w:ascii="Book Antiqua" w:hAnsi="Book Antiqua"/>
        </w:rPr>
        <w:lastRenderedPageBreak/>
        <w:t xml:space="preserve">a pharmacologic agent, calcium </w:t>
      </w:r>
      <w:proofErr w:type="spellStart"/>
      <w:r w:rsidRPr="00505379">
        <w:rPr>
          <w:rFonts w:ascii="Book Antiqua" w:hAnsi="Book Antiqua"/>
        </w:rPr>
        <w:t>glycerophosphate</w:t>
      </w:r>
      <w:proofErr w:type="spellEnd"/>
      <w:r w:rsidRPr="00505379">
        <w:rPr>
          <w:rFonts w:ascii="Book Antiqua" w:hAnsi="Book Antiqua"/>
        </w:rPr>
        <w:t xml:space="preserve">, applied directly to Caco-2 cells, attenuates </w:t>
      </w:r>
      <w:proofErr w:type="gramStart"/>
      <w:r w:rsidRPr="00505379">
        <w:rPr>
          <w:rFonts w:ascii="Book Antiqua" w:hAnsi="Book Antiqua"/>
        </w:rPr>
        <w:t>the I</w:t>
      </w:r>
      <w:proofErr w:type="gramEnd"/>
      <w:r w:rsidRPr="00505379">
        <w:rPr>
          <w:rFonts w:ascii="Book Antiqua" w:hAnsi="Book Antiqua"/>
        </w:rPr>
        <w:t xml:space="preserve">/R induced increase in </w:t>
      </w:r>
      <w:proofErr w:type="spellStart"/>
      <w:r w:rsidRPr="00505379">
        <w:rPr>
          <w:rFonts w:ascii="Book Antiqua" w:hAnsi="Book Antiqua"/>
        </w:rPr>
        <w:t>transepithelial</w:t>
      </w:r>
      <w:proofErr w:type="spellEnd"/>
      <w:r w:rsidRPr="00505379">
        <w:rPr>
          <w:rFonts w:ascii="Book Antiqua" w:hAnsi="Book Antiqua"/>
        </w:rPr>
        <w:t xml:space="preserve"> permeability.</w:t>
      </w:r>
    </w:p>
    <w:p w14:paraId="226FE34F" w14:textId="58F9065D" w:rsidR="00E111CA" w:rsidRPr="00505379" w:rsidRDefault="00E111CA" w:rsidP="00493B4D">
      <w:pPr>
        <w:spacing w:line="360" w:lineRule="auto"/>
        <w:ind w:firstLineChars="200" w:firstLine="480"/>
        <w:jc w:val="both"/>
        <w:rPr>
          <w:rFonts w:ascii="Book Antiqua" w:hAnsi="Book Antiqua"/>
        </w:rPr>
      </w:pPr>
      <w:r w:rsidRPr="00505379">
        <w:rPr>
          <w:rFonts w:ascii="Book Antiqua" w:hAnsi="Book Antiqua"/>
        </w:rPr>
        <w:t xml:space="preserve">Under baseline conditions, CGP has, at most, only a small effect on </w:t>
      </w:r>
      <w:proofErr w:type="spellStart"/>
      <w:r w:rsidRPr="00505379">
        <w:rPr>
          <w:rFonts w:ascii="Book Antiqua" w:hAnsi="Book Antiqua"/>
        </w:rPr>
        <w:t>transepithelial</w:t>
      </w:r>
      <w:proofErr w:type="spellEnd"/>
      <w:r w:rsidRPr="00505379">
        <w:rPr>
          <w:rFonts w:ascii="Book Antiqua" w:hAnsi="Book Antiqua"/>
        </w:rPr>
        <w:t xml:space="preserve"> permeability.</w:t>
      </w:r>
      <w:r w:rsidR="002824A4" w:rsidRPr="00505379">
        <w:rPr>
          <w:rFonts w:ascii="Book Antiqua" w:hAnsi="Book Antiqua"/>
        </w:rPr>
        <w:t xml:space="preserve"> </w:t>
      </w:r>
      <w:r w:rsidRPr="00505379">
        <w:rPr>
          <w:rFonts w:ascii="Book Antiqua" w:hAnsi="Book Antiqua"/>
        </w:rPr>
        <w:t>Furthermore, under baseline conditions, CGP does not appear to have any significant effect on S1P concentrations.</w:t>
      </w:r>
      <w:r w:rsidR="002824A4" w:rsidRPr="00505379">
        <w:rPr>
          <w:rFonts w:ascii="Book Antiqua" w:hAnsi="Book Antiqua"/>
        </w:rPr>
        <w:t xml:space="preserve"> </w:t>
      </w:r>
      <w:r w:rsidRPr="00505379">
        <w:rPr>
          <w:rFonts w:ascii="Book Antiqua" w:hAnsi="Book Antiqua"/>
        </w:rPr>
        <w:t>In contrast, CGP has a significant time and concentration dependent effect to attenuate increased gut permeability caused by hypoxia, cytokin</w:t>
      </w:r>
      <w:r w:rsidR="004F3BDC" w:rsidRPr="00505379">
        <w:rPr>
          <w:rFonts w:ascii="Book Antiqua" w:hAnsi="Book Antiqua"/>
        </w:rPr>
        <w:t xml:space="preserve">e stimulation, and </w:t>
      </w:r>
      <w:r w:rsidR="004F3BDC" w:rsidRPr="00505379">
        <w:rPr>
          <w:rFonts w:ascii="Book Antiqua" w:hAnsi="Book Antiqua" w:cs="Times New Roman"/>
        </w:rPr>
        <w:t>α</w:t>
      </w:r>
      <w:r w:rsidRPr="00505379">
        <w:rPr>
          <w:rFonts w:ascii="Book Antiqua" w:hAnsi="Book Antiqua"/>
        </w:rPr>
        <w:t>-gliadin peptide 31-55.</w:t>
      </w:r>
      <w:r w:rsidR="002824A4" w:rsidRPr="00505379">
        <w:rPr>
          <w:rFonts w:ascii="Book Antiqua" w:hAnsi="Book Antiqua"/>
        </w:rPr>
        <w:t xml:space="preserve"> </w:t>
      </w:r>
    </w:p>
    <w:p w14:paraId="3970187A" w14:textId="5122B10C" w:rsidR="000B18C4" w:rsidRPr="00505379" w:rsidRDefault="00E111CA" w:rsidP="00493B4D">
      <w:pPr>
        <w:spacing w:line="360" w:lineRule="auto"/>
        <w:ind w:firstLineChars="200" w:firstLine="480"/>
        <w:jc w:val="both"/>
        <w:rPr>
          <w:rFonts w:ascii="Book Antiqua" w:hAnsi="Book Antiqua"/>
        </w:rPr>
      </w:pPr>
      <w:r w:rsidRPr="00505379">
        <w:rPr>
          <w:rFonts w:ascii="Book Antiqua" w:hAnsi="Book Antiqua"/>
        </w:rPr>
        <w:t>It was somewhat surprising that the cytokine effect on mannitol flux was observed at an early time point, suggesting that the cytokine effect on mannitol flux may not require new protein synthesis.</w:t>
      </w:r>
      <w:r w:rsidR="002824A4" w:rsidRPr="00505379">
        <w:rPr>
          <w:rFonts w:ascii="Book Antiqua" w:hAnsi="Book Antiqua"/>
        </w:rPr>
        <w:t xml:space="preserve"> </w:t>
      </w:r>
      <w:r w:rsidRPr="00505379">
        <w:rPr>
          <w:rFonts w:ascii="Book Antiqua" w:hAnsi="Book Antiqua"/>
        </w:rPr>
        <w:t>Rather, the time course over which CGP increases S1P in cytokine-stimulated cells suggests that the effect of CGP on mannitol flux may be linked to the increased S1P levels.</w:t>
      </w:r>
      <w:r w:rsidR="002824A4" w:rsidRPr="00505379">
        <w:rPr>
          <w:rFonts w:ascii="Book Antiqua" w:hAnsi="Book Antiqua"/>
        </w:rPr>
        <w:t xml:space="preserve"> </w:t>
      </w:r>
      <w:r w:rsidRPr="00505379">
        <w:rPr>
          <w:rFonts w:ascii="Book Antiqua" w:hAnsi="Book Antiqua"/>
        </w:rPr>
        <w:t>However, the present data are insufficient to permit any firm conclusions.</w:t>
      </w:r>
      <w:r w:rsidR="002824A4" w:rsidRPr="00505379">
        <w:rPr>
          <w:rFonts w:ascii="Book Antiqua" w:hAnsi="Book Antiqua"/>
        </w:rPr>
        <w:t xml:space="preserve"> </w:t>
      </w:r>
    </w:p>
    <w:p w14:paraId="1C67E4CD" w14:textId="5F22A4D9" w:rsidR="000B18C4" w:rsidRPr="00505379" w:rsidRDefault="000B18C4" w:rsidP="00493B4D">
      <w:pPr>
        <w:spacing w:line="360" w:lineRule="auto"/>
        <w:ind w:firstLineChars="200" w:firstLine="480"/>
        <w:jc w:val="both"/>
        <w:rPr>
          <w:rFonts w:ascii="Book Antiqua" w:hAnsi="Book Antiqua"/>
        </w:rPr>
      </w:pPr>
      <w:r w:rsidRPr="00505379">
        <w:rPr>
          <w:rFonts w:ascii="Book Antiqua" w:hAnsi="Book Antiqua"/>
        </w:rPr>
        <w:t xml:space="preserve">Gut </w:t>
      </w:r>
      <w:proofErr w:type="spellStart"/>
      <w:r w:rsidRPr="00505379">
        <w:rPr>
          <w:rFonts w:ascii="Book Antiqua" w:hAnsi="Book Antiqua"/>
        </w:rPr>
        <w:t>hypoperfusion</w:t>
      </w:r>
      <w:proofErr w:type="spellEnd"/>
      <w:r w:rsidRPr="00505379">
        <w:rPr>
          <w:rFonts w:ascii="Book Antiqua" w:hAnsi="Book Antiqua"/>
        </w:rPr>
        <w:t xml:space="preserve"> is a ubiquitous complication of CHF</w:t>
      </w:r>
      <w:r w:rsidRPr="00505379">
        <w:rPr>
          <w:rFonts w:ascii="Book Antiqua" w:hAnsi="Book Antiqua"/>
        </w:rPr>
        <w:fldChar w:fldCharType="begin">
          <w:fldData xml:space="preserve">PEVuZE5vdGU+PENpdGU+PEF1dGhvcj5TYW5kZWs8L0F1dGhvcj48WWVhcj4yMDA3PC9ZZWFyPjxS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</w:fldData>
        </w:fldChar>
      </w:r>
      <w:r w:rsidRPr="00505379">
        <w:rPr>
          <w:rFonts w:ascii="Book Antiqua" w:hAnsi="Book Antiqua"/>
        </w:rPr>
        <w:instrText xml:space="preserve"> ADDIN EN.CITE </w:instrText>
      </w:r>
      <w:r w:rsidRPr="00505379">
        <w:rPr>
          <w:rFonts w:ascii="Book Antiqua" w:hAnsi="Book Antiqua"/>
        </w:rPr>
        <w:fldChar w:fldCharType="begin">
          <w:fldData xml:space="preserve">PEVuZE5vdGU+PENpdGU+PEF1dGhvcj5TYW5kZWs8L0F1dGhvcj48WWVhcj4yMDA3PC9ZZWFyPjxS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</w:fldData>
        </w:fldChar>
      </w:r>
      <w:r w:rsidRPr="00505379">
        <w:rPr>
          <w:rFonts w:ascii="Book Antiqua" w:hAnsi="Book Antiqua"/>
        </w:rPr>
        <w:instrText xml:space="preserve"> ADDIN EN.CITE.DATA </w:instrText>
      </w:r>
      <w:r w:rsidRPr="00505379">
        <w:rPr>
          <w:rFonts w:ascii="Book Antiqua" w:hAnsi="Book Antiqua"/>
        </w:rPr>
      </w:r>
      <w:r w:rsidRPr="00505379">
        <w:rPr>
          <w:rFonts w:ascii="Book Antiqua" w:hAnsi="Book Antiqua"/>
        </w:rPr>
        <w:fldChar w:fldCharType="end"/>
      </w:r>
      <w:r w:rsidRPr="00505379">
        <w:rPr>
          <w:rFonts w:ascii="Book Antiqua" w:hAnsi="Book Antiqua"/>
        </w:rPr>
      </w:r>
      <w:r w:rsidRPr="00505379">
        <w:rPr>
          <w:rFonts w:ascii="Book Antiqua" w:hAnsi="Book Antiqua"/>
        </w:rPr>
        <w:fldChar w:fldCharType="separate"/>
      </w:r>
      <w:r w:rsidR="00864046" w:rsidRPr="00505379">
        <w:rPr>
          <w:rFonts w:ascii="Book Antiqua" w:hAnsi="Book Antiqua"/>
          <w:noProof/>
          <w:vertAlign w:val="superscript"/>
        </w:rPr>
        <w:t>[3,</w:t>
      </w:r>
      <w:r w:rsidRPr="00505379">
        <w:rPr>
          <w:rFonts w:ascii="Book Antiqua" w:hAnsi="Book Antiqua"/>
          <w:noProof/>
          <w:vertAlign w:val="superscript"/>
        </w:rPr>
        <w:t>6]</w:t>
      </w:r>
      <w:r w:rsidRPr="00505379">
        <w:rPr>
          <w:rFonts w:ascii="Book Antiqua" w:hAnsi="Book Antiqua"/>
        </w:rPr>
        <w:fldChar w:fldCharType="end"/>
      </w:r>
      <w:r w:rsidRPr="00505379">
        <w:rPr>
          <w:rFonts w:ascii="Book Antiqua" w:hAnsi="Book Antiqua"/>
        </w:rPr>
        <w:t xml:space="preserve">, and contributes to poor nutritional status and CHF-induced </w:t>
      </w:r>
      <w:r w:rsidR="00864046" w:rsidRPr="00505379">
        <w:rPr>
          <w:rFonts w:ascii="Book Antiqua" w:hAnsi="Book Antiqua"/>
        </w:rPr>
        <w:t>cachexia</w:t>
      </w:r>
      <w:r w:rsidRPr="00505379">
        <w:rPr>
          <w:rFonts w:ascii="Book Antiqua" w:hAnsi="Book Antiqua"/>
        </w:rPr>
        <w:fldChar w:fldCharType="begin"/>
      </w:r>
      <w:r w:rsidRPr="00505379">
        <w:rPr>
          <w:rFonts w:ascii="Book Antiqua" w:hAnsi="Book Antiqua"/>
        </w:rPr>
        <w:instrText xml:space="preserve"> ADDIN EN.CITE &lt;EndNote&gt;&lt;Cite&gt;&lt;Author&gt;Sandek&lt;/Author&gt;&lt;Year&gt;2011&lt;/Year&gt;&lt;RecNum&gt;30&lt;/RecNum&gt;&lt;DisplayText&gt;&lt;style face="superscript"&gt;[26]&lt;/style&gt;&lt;/DisplayText&gt;&lt;record&gt;&lt;rec-number&gt;30&lt;/rec-number&gt;&lt;foreign-keys&gt;&lt;key app="EN" db-id="xaeex2px4daa9fer9d7pxtd5e5fsw9vssfv5" timestamp="1411151605"&gt;30&lt;/key&gt;&lt;/foreign-keys&gt;&lt;ref-type name="Journal Article"&gt;17&lt;/ref-type&gt;&lt;contributors&gt;&lt;authors&gt;&lt;author&gt;Sandek, A.&lt;/author&gt;&lt;author&gt;Valentova, M.&lt;/author&gt;&lt;author&gt;von Haehling, S.&lt;/author&gt;&lt;author&gt;Doehner, W.&lt;/author&gt;&lt;author&gt;Anker, S. D.&lt;/author&gt;&lt;/authors&gt;&lt;/contributors&gt;&lt;titles&gt;&lt;title&gt;The small intestine: a critical linkage in pathophysiology of cardiac cachexia&lt;/title&gt;&lt;secondary-title&gt;Int J Cardiol&lt;/secondary-title&gt;&lt;alt-title&gt;International journal of cardiology&lt;/alt-title&gt;&lt;/titles&gt;&lt;periodical&gt;&lt;full-title&gt;Int J Cardiol&lt;/full-title&gt;&lt;abbr-1&gt;International journal of cardiology&lt;/abbr-1&gt;&lt;/periodical&gt;&lt;alt-periodical&gt;&lt;full-title&gt;Int J Cardiol&lt;/full-title&gt;&lt;abbr-1&gt;International journal of cardiology&lt;/abbr-1&gt;&lt;/alt-periodical&gt;&lt;pages&gt;277-8&lt;/pages&gt;&lt;volume&gt;146&lt;/volume&gt;&lt;number&gt;2&lt;/number&gt;&lt;keywords&gt;&lt;keyword&gt;Cachexia/*etiology/*physiopathology&lt;/keyword&gt;&lt;keyword&gt;Heart Failure/*complications/*physiopathology&lt;/keyword&gt;&lt;keyword&gt;Humans&lt;/keyword&gt;&lt;keyword&gt;Intestine, Small/*physiopathology&lt;/keyword&gt;&lt;/keywords&gt;&lt;dates&gt;&lt;year&gt;2011&lt;/year&gt;&lt;pub-dates&gt;&lt;date&gt;Jan 21&lt;/date&gt;&lt;/pub-dates&gt;&lt;/dates&gt;&lt;isbn&gt;1874-1754 (Electronic)&amp;#xD;0167-5273 (Linking)&lt;/isbn&gt;&lt;accession-num&gt;21112652&lt;/accession-num&gt;&lt;urls&gt;&lt;related-urls&gt;&lt;url&gt;http://www.ncbi.nlm.nih.gov/pubmed/21112652&lt;/url&gt;&lt;/related-urls&gt;&lt;/urls&gt;&lt;electronic-resource-num&gt;10.1016/j.ijcard.2010.10.083&lt;/electronic-resource-num&gt;&lt;/record&gt;&lt;/Cite&gt;&lt;/EndNote&gt;</w:instrText>
      </w:r>
      <w:r w:rsidRPr="00505379">
        <w:rPr>
          <w:rFonts w:ascii="Book Antiqua" w:hAnsi="Book Antiqua"/>
        </w:rPr>
        <w:fldChar w:fldCharType="separate"/>
      </w:r>
      <w:r w:rsidRPr="00505379">
        <w:rPr>
          <w:rFonts w:ascii="Book Antiqua" w:hAnsi="Book Antiqua"/>
          <w:noProof/>
          <w:vertAlign w:val="superscript"/>
        </w:rPr>
        <w:t>[26]</w:t>
      </w:r>
      <w:r w:rsidRPr="00505379">
        <w:rPr>
          <w:rFonts w:ascii="Book Antiqua" w:hAnsi="Book Antiqua"/>
        </w:rPr>
        <w:fldChar w:fldCharType="end"/>
      </w:r>
      <w:r w:rsidRPr="00505379">
        <w:rPr>
          <w:rFonts w:ascii="Book Antiqua" w:hAnsi="Book Antiqua"/>
        </w:rPr>
        <w:t>.</w:t>
      </w:r>
      <w:r w:rsidR="002824A4" w:rsidRPr="00505379">
        <w:rPr>
          <w:rFonts w:ascii="Book Antiqua" w:hAnsi="Book Antiqua"/>
        </w:rPr>
        <w:t xml:space="preserve"> </w:t>
      </w:r>
      <w:r w:rsidR="00864046" w:rsidRPr="00505379">
        <w:rPr>
          <w:rFonts w:ascii="Book Antiqua" w:hAnsi="Book Antiqua"/>
        </w:rPr>
        <w:t>In 2010, there were more than 1000</w:t>
      </w:r>
      <w:r w:rsidRPr="00505379">
        <w:rPr>
          <w:rFonts w:ascii="Book Antiqua" w:hAnsi="Book Antiqua"/>
        </w:rPr>
        <w:t>000 hospital discha</w:t>
      </w:r>
      <w:r w:rsidR="00864046" w:rsidRPr="00505379">
        <w:rPr>
          <w:rFonts w:ascii="Book Antiqua" w:hAnsi="Book Antiqua"/>
        </w:rPr>
        <w:t>rges for CHF, up from about 400</w:t>
      </w:r>
      <w:r w:rsidRPr="00505379">
        <w:rPr>
          <w:rFonts w:ascii="Book Antiqua" w:hAnsi="Book Antiqua"/>
        </w:rPr>
        <w:t>000 in 1980, and the number continues to rise. The incidence of CHF is about 1% of the population over 65, with a 5 year survival rate of about 50%.</w:t>
      </w:r>
      <w:r w:rsidR="002824A4" w:rsidRPr="00505379">
        <w:rPr>
          <w:rFonts w:ascii="Book Antiqua" w:hAnsi="Book Antiqua"/>
        </w:rPr>
        <w:t xml:space="preserve"> </w:t>
      </w:r>
      <w:r w:rsidRPr="00505379">
        <w:rPr>
          <w:rFonts w:ascii="Book Antiqua" w:hAnsi="Book Antiqua"/>
        </w:rPr>
        <w:t>The most recent estimate of CHF prevalence is more than 5.1 million persons, a number that is expected to rise to more than 8 million by 2030.</w:t>
      </w:r>
      <w:r w:rsidR="002824A4" w:rsidRPr="00505379">
        <w:rPr>
          <w:rFonts w:ascii="Book Antiqua" w:hAnsi="Book Antiqua"/>
        </w:rPr>
        <w:t xml:space="preserve"> </w:t>
      </w:r>
      <w:r w:rsidRPr="00505379">
        <w:rPr>
          <w:rFonts w:ascii="Book Antiqua" w:hAnsi="Book Antiqua"/>
        </w:rPr>
        <w:t xml:space="preserve">In 2010, heart failure was the direct or </w:t>
      </w:r>
      <w:r w:rsidR="00864046" w:rsidRPr="00505379">
        <w:rPr>
          <w:rFonts w:ascii="Book Antiqua" w:hAnsi="Book Antiqua"/>
        </w:rPr>
        <w:t>contributing cause of about 280</w:t>
      </w:r>
      <w:r w:rsidRPr="00505379">
        <w:rPr>
          <w:rFonts w:ascii="Book Antiqua" w:hAnsi="Book Antiqua"/>
        </w:rPr>
        <w:t xml:space="preserve">000 deaths in the </w:t>
      </w:r>
      <w:r w:rsidR="00864046" w:rsidRPr="00505379">
        <w:rPr>
          <w:rFonts w:ascii="Book Antiqua" w:eastAsia="宋体" w:hAnsi="Book Antiqua" w:hint="eastAsia"/>
          <w:lang w:eastAsia="zh-CN"/>
        </w:rPr>
        <w:t xml:space="preserve">United </w:t>
      </w:r>
      <w:proofErr w:type="gramStart"/>
      <w:r w:rsidR="00864046" w:rsidRPr="00505379">
        <w:rPr>
          <w:rFonts w:ascii="Book Antiqua" w:eastAsia="宋体" w:hAnsi="Book Antiqua" w:hint="eastAsia"/>
          <w:lang w:eastAsia="zh-CN"/>
        </w:rPr>
        <w:t>States</w:t>
      </w:r>
      <w:proofErr w:type="gramEnd"/>
      <w:r w:rsidRPr="00505379">
        <w:rPr>
          <w:rFonts w:ascii="Book Antiqua" w:hAnsi="Book Antiqua"/>
        </w:rPr>
        <w:fldChar w:fldCharType="begin">
          <w:fldData xml:space="preserve">PEVuZE5vdGU+PENpdGU+PEF1dGhvcj5HbzwvQXV0aG9yPjxZZWFyPjIwMTQ8L1llYXI+PFJlY051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</w:fldData>
        </w:fldChar>
      </w:r>
      <w:r w:rsidRPr="00505379">
        <w:rPr>
          <w:rFonts w:ascii="Book Antiqua" w:hAnsi="Book Antiqua"/>
        </w:rPr>
        <w:instrText xml:space="preserve"> ADDIN EN.CITE </w:instrText>
      </w:r>
      <w:r w:rsidRPr="00505379">
        <w:rPr>
          <w:rFonts w:ascii="Book Antiqua" w:hAnsi="Book Antiqua"/>
        </w:rPr>
        <w:fldChar w:fldCharType="begin">
          <w:fldData xml:space="preserve">PEVuZE5vdGU+PENpdGU+PEF1dGhvcj5HbzwvQXV0aG9yPjxZZWFyPjIwMTQ8L1llYXI+PFJlY051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</w:fldData>
        </w:fldChar>
      </w:r>
      <w:r w:rsidRPr="00505379">
        <w:rPr>
          <w:rFonts w:ascii="Book Antiqua" w:hAnsi="Book Antiqua"/>
        </w:rPr>
        <w:instrText xml:space="preserve"> ADDIN EN.CITE.DATA </w:instrText>
      </w:r>
      <w:r w:rsidRPr="00505379">
        <w:rPr>
          <w:rFonts w:ascii="Book Antiqua" w:hAnsi="Book Antiqua"/>
        </w:rPr>
      </w:r>
      <w:r w:rsidRPr="00505379">
        <w:rPr>
          <w:rFonts w:ascii="Book Antiqua" w:hAnsi="Book Antiqua"/>
        </w:rPr>
        <w:fldChar w:fldCharType="end"/>
      </w:r>
      <w:r w:rsidRPr="00505379">
        <w:rPr>
          <w:rFonts w:ascii="Book Antiqua" w:hAnsi="Book Antiqua"/>
        </w:rPr>
      </w:r>
      <w:r w:rsidRPr="00505379">
        <w:rPr>
          <w:rFonts w:ascii="Book Antiqua" w:hAnsi="Book Antiqua"/>
        </w:rPr>
        <w:fldChar w:fldCharType="separate"/>
      </w:r>
      <w:r w:rsidRPr="00505379">
        <w:rPr>
          <w:rFonts w:ascii="Book Antiqua" w:hAnsi="Book Antiqua"/>
          <w:noProof/>
          <w:vertAlign w:val="superscript"/>
        </w:rPr>
        <w:t>[27]</w:t>
      </w:r>
      <w:r w:rsidRPr="00505379">
        <w:rPr>
          <w:rFonts w:ascii="Book Antiqua" w:hAnsi="Book Antiqua"/>
        </w:rPr>
        <w:fldChar w:fldCharType="end"/>
      </w:r>
      <w:r w:rsidRPr="00505379">
        <w:rPr>
          <w:rFonts w:ascii="Book Antiqua" w:hAnsi="Book Antiqua"/>
        </w:rPr>
        <w:t xml:space="preserve">. To date, treatment of CHF associated gut ischemia has focused on improving the gut perfusion rate, itself dependent entirely on improved overall cardiac </w:t>
      </w:r>
      <w:proofErr w:type="gramStart"/>
      <w:r w:rsidRPr="00505379">
        <w:rPr>
          <w:rFonts w:ascii="Book Antiqua" w:hAnsi="Book Antiqua"/>
        </w:rPr>
        <w:t>performance</w:t>
      </w:r>
      <w:proofErr w:type="gramEnd"/>
      <w:r w:rsidRPr="00505379">
        <w:rPr>
          <w:rFonts w:ascii="Book Antiqua" w:hAnsi="Book Antiqua"/>
        </w:rPr>
        <w:fldChar w:fldCharType="begin">
          <w:fldData xml:space="preserve">PEVuZE5vdGU+PENpdGU+PEF1dGhvcj5BbmtlcjwvQXV0aG9yPjxZZWFyPjIwMDM8L1llYXI+PFJl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PjxwYWdlcz4xMDc3LTgzPC9wYWdlcz48dm9sdW1lPjM2MTwvdm9sdW1lPjxudW1iZXI+OTM2Mzwv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</w:fldData>
        </w:fldChar>
      </w:r>
      <w:r w:rsidRPr="00505379">
        <w:rPr>
          <w:rFonts w:ascii="Book Antiqua" w:hAnsi="Book Antiqua"/>
        </w:rPr>
        <w:instrText xml:space="preserve"> ADDIN EN.CITE </w:instrText>
      </w:r>
      <w:r w:rsidRPr="00505379">
        <w:rPr>
          <w:rFonts w:ascii="Book Antiqua" w:hAnsi="Book Antiqua"/>
        </w:rPr>
        <w:fldChar w:fldCharType="begin">
          <w:fldData xml:space="preserve">PEVuZE5vdGU+PENpdGU+PEF1dGhvcj5BbmtlcjwvQXV0aG9yPjxZZWFyPjIwMDM8L1llYXI+PFJl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PjxwYWdlcz4xMDc3LTgzPC9wYWdlcz48dm9sdW1lPjM2MTwvdm9sdW1lPjxudW1iZXI+OTM2Mzwv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</w:fldData>
        </w:fldChar>
      </w:r>
      <w:r w:rsidRPr="00505379">
        <w:rPr>
          <w:rFonts w:ascii="Book Antiqua" w:hAnsi="Book Antiqua"/>
        </w:rPr>
        <w:instrText xml:space="preserve"> ADDIN EN.CITE.DATA </w:instrText>
      </w:r>
      <w:r w:rsidRPr="00505379">
        <w:rPr>
          <w:rFonts w:ascii="Book Antiqua" w:hAnsi="Book Antiqua"/>
        </w:rPr>
      </w:r>
      <w:r w:rsidRPr="00505379">
        <w:rPr>
          <w:rFonts w:ascii="Book Antiqua" w:hAnsi="Book Antiqua"/>
        </w:rPr>
        <w:fldChar w:fldCharType="end"/>
      </w:r>
      <w:r w:rsidRPr="00505379">
        <w:rPr>
          <w:rFonts w:ascii="Book Antiqua" w:hAnsi="Book Antiqua"/>
        </w:rPr>
      </w:r>
      <w:r w:rsidRPr="00505379">
        <w:rPr>
          <w:rFonts w:ascii="Book Antiqua" w:hAnsi="Book Antiqua"/>
        </w:rPr>
        <w:fldChar w:fldCharType="separate"/>
      </w:r>
      <w:r w:rsidRPr="00505379">
        <w:rPr>
          <w:rFonts w:ascii="Book Antiqua" w:hAnsi="Book Antiqua"/>
          <w:noProof/>
          <w:vertAlign w:val="superscript"/>
        </w:rPr>
        <w:t>[28]</w:t>
      </w:r>
      <w:r w:rsidRPr="00505379">
        <w:rPr>
          <w:rFonts w:ascii="Book Antiqua" w:hAnsi="Book Antiqua"/>
        </w:rPr>
        <w:fldChar w:fldCharType="end"/>
      </w:r>
      <w:r w:rsidRPr="00505379">
        <w:rPr>
          <w:rFonts w:ascii="Book Antiqua" w:hAnsi="Book Antiqua"/>
        </w:rPr>
        <w:t>. We have been unable to find evidence of therapies aimed directly at improving gut epithelial integrity. One could reasonably anticipate that modest improvements in cardiac performance (about all that can currently be achieved) would synergize with improved gut integrity, leading to an overall improvement in the status of the CHF patient.</w:t>
      </w:r>
    </w:p>
    <w:p w14:paraId="58C15633" w14:textId="380DB971" w:rsidR="00E111CA" w:rsidRPr="00505379" w:rsidRDefault="00E111CA" w:rsidP="00493B4D">
      <w:pPr>
        <w:widowControl w:val="0"/>
        <w:autoSpaceDE w:val="0"/>
        <w:autoSpaceDN w:val="0"/>
        <w:adjustRightInd w:val="0"/>
        <w:spacing w:line="360" w:lineRule="auto"/>
        <w:ind w:firstLineChars="200" w:firstLine="480"/>
        <w:jc w:val="both"/>
        <w:rPr>
          <w:rFonts w:ascii="Book Antiqua" w:hAnsi="Book Antiqua"/>
        </w:rPr>
      </w:pPr>
      <w:r w:rsidRPr="00505379">
        <w:rPr>
          <w:rFonts w:ascii="Book Antiqua" w:hAnsi="Book Antiqua"/>
        </w:rPr>
        <w:lastRenderedPageBreak/>
        <w:t>Aside from CHF, gut ischemia has been identified as a complication of endurance exercise.</w:t>
      </w:r>
      <w:r w:rsidR="002824A4" w:rsidRPr="00505379">
        <w:rPr>
          <w:rFonts w:ascii="Book Antiqua" w:hAnsi="Book Antiqua"/>
        </w:rPr>
        <w:t xml:space="preserve"> </w:t>
      </w:r>
      <w:r w:rsidRPr="00505379">
        <w:rPr>
          <w:rFonts w:ascii="Book Antiqua" w:hAnsi="Book Antiqua"/>
        </w:rPr>
        <w:t xml:space="preserve">In the </w:t>
      </w:r>
      <w:r w:rsidR="00864046" w:rsidRPr="00505379">
        <w:rPr>
          <w:rFonts w:ascii="Book Antiqua" w:eastAsia="宋体" w:hAnsi="Book Antiqua" w:hint="eastAsia"/>
          <w:lang w:eastAsia="zh-CN"/>
        </w:rPr>
        <w:t>United States</w:t>
      </w:r>
      <w:r w:rsidRPr="00505379">
        <w:rPr>
          <w:rFonts w:ascii="Book Antiqua" w:hAnsi="Book Antiqua"/>
        </w:rPr>
        <w:t>, nearly 10 million persons run or jog 110 or more days per year and an additional 3.3 million ride a bi</w:t>
      </w:r>
      <w:r w:rsidR="005A3563" w:rsidRPr="00505379">
        <w:rPr>
          <w:rFonts w:ascii="Book Antiqua" w:hAnsi="Book Antiqua"/>
        </w:rPr>
        <w:t xml:space="preserve">cycle 110 or more days per year. </w:t>
      </w:r>
      <w:r w:rsidRPr="00505379">
        <w:rPr>
          <w:rFonts w:ascii="Book Antiqua" w:hAnsi="Book Antiqua"/>
        </w:rPr>
        <w:t xml:space="preserve">A study of long-distance runners and cyclists found that the </w:t>
      </w:r>
      <w:r w:rsidR="00D976BC" w:rsidRPr="00505379">
        <w:rPr>
          <w:rFonts w:ascii="Book Antiqua" w:hAnsi="Book Antiqua"/>
        </w:rPr>
        <w:t xml:space="preserve">prevalence </w:t>
      </w:r>
      <w:r w:rsidR="00F534EB" w:rsidRPr="00505379">
        <w:rPr>
          <w:rFonts w:ascii="Book Antiqua" w:hAnsi="Book Antiqua"/>
        </w:rPr>
        <w:t xml:space="preserve">of exercise related lower GI symptoms was 71% for runners and 64% for </w:t>
      </w:r>
      <w:proofErr w:type="gramStart"/>
      <w:r w:rsidR="00864046" w:rsidRPr="00505379">
        <w:rPr>
          <w:rFonts w:ascii="Book Antiqua" w:hAnsi="Book Antiqua"/>
        </w:rPr>
        <w:t>cyclists</w:t>
      </w:r>
      <w:proofErr w:type="gramEnd"/>
      <w:r w:rsidR="006032BD" w:rsidRPr="00505379">
        <w:rPr>
          <w:rFonts w:ascii="Book Antiqua" w:hAnsi="Book Antiqua"/>
        </w:rPr>
        <w:fldChar w:fldCharType="begin">
          <w:fldData xml:space="preserve">PEVuZE5vdGU+PENpdGU+PEF1dGhvcj5QZXRlcnM8L0F1dGhvcj48WWVhcj4xOTk5PC9ZZWFyPjxS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PEVuZE5vdGU+PENpdGU+PEF1dGhvcj5QZXRlcnM8L0F1dGhvcj48WWVhcj4xOTk5PC9ZZWFyPjxS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Pr="00505379">
        <w:rPr>
          <w:rFonts w:ascii="Book Antiqua" w:hAnsi="Book Antiqua"/>
          <w:noProof/>
          <w:vertAlign w:val="superscript"/>
        </w:rPr>
        <w:t>[1]</w:t>
      </w:r>
      <w:r w:rsidR="006032BD" w:rsidRPr="00505379">
        <w:rPr>
          <w:rFonts w:ascii="Book Antiqua" w:hAnsi="Book Antiqua"/>
        </w:rPr>
        <w:fldChar w:fldCharType="end"/>
      </w:r>
      <w:r w:rsidRPr="00505379">
        <w:rPr>
          <w:rFonts w:ascii="Book Antiqua" w:hAnsi="Book Antiqua"/>
        </w:rPr>
        <w:t>. The same study revealed that 5% of runners and 6% of cyclists experienced symptoms severe enough to require medication.</w:t>
      </w:r>
      <w:r w:rsidR="002824A4" w:rsidRPr="00505379">
        <w:rPr>
          <w:rFonts w:ascii="Book Antiqua" w:hAnsi="Book Antiqua"/>
        </w:rPr>
        <w:t xml:space="preserve"> </w:t>
      </w:r>
      <w:r w:rsidRPr="00505379">
        <w:rPr>
          <w:rFonts w:ascii="Book Antiqua" w:hAnsi="Book Antiqua"/>
        </w:rPr>
        <w:t>These symptoms have been lin</w:t>
      </w:r>
      <w:r w:rsidR="00864046" w:rsidRPr="00505379">
        <w:rPr>
          <w:rFonts w:ascii="Book Antiqua" w:hAnsi="Book Antiqua"/>
        </w:rPr>
        <w:t xml:space="preserve">ked to splanchnic </w:t>
      </w:r>
      <w:proofErr w:type="spellStart"/>
      <w:proofErr w:type="gramStart"/>
      <w:r w:rsidR="00864046" w:rsidRPr="00505379">
        <w:rPr>
          <w:rFonts w:ascii="Book Antiqua" w:hAnsi="Book Antiqua"/>
        </w:rPr>
        <w:t>hypoperfusion</w:t>
      </w:r>
      <w:proofErr w:type="spellEnd"/>
      <w:proofErr w:type="gramEnd"/>
      <w:r w:rsidR="006032BD" w:rsidRPr="00505379">
        <w:rPr>
          <w:rFonts w:ascii="Book Antiqua" w:hAnsi="Book Antiqua"/>
        </w:rPr>
        <w:fldChar w:fldCharType="begin">
          <w:fldData xml:space="preserve">PEVuZE5vdGU+PENpdGU+PEF1dGhvcj52YW4gV2lqY2s8L0F1dGhvcj48WWVhcj4yMDEyPC9ZZWFy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PEVuZE5vdGU+PENpdGU+PEF1dGhvcj52YW4gV2lqY2s8L0F1dGhvcj48WWVhcj4yMDEyPC9ZZWFy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Pr="00505379">
        <w:rPr>
          <w:rFonts w:ascii="Book Antiqua" w:hAnsi="Book Antiqua"/>
          <w:noProof/>
          <w:vertAlign w:val="superscript"/>
        </w:rPr>
        <w:t>[2]</w:t>
      </w:r>
      <w:r w:rsidR="006032BD" w:rsidRPr="00505379">
        <w:rPr>
          <w:rFonts w:ascii="Book Antiqua" w:hAnsi="Book Antiqua"/>
        </w:rPr>
        <w:fldChar w:fldCharType="end"/>
      </w:r>
      <w:r w:rsidRPr="00505379">
        <w:rPr>
          <w:rFonts w:ascii="Book Antiqua" w:hAnsi="Book Antiqua"/>
        </w:rPr>
        <w:t xml:space="preserve"> and are exacerbated by concomitant administration of non-steroidal anti-inflammatory dru</w:t>
      </w:r>
      <w:r w:rsidR="00864046" w:rsidRPr="00505379">
        <w:rPr>
          <w:rFonts w:ascii="Book Antiqua" w:hAnsi="Book Antiqua"/>
        </w:rPr>
        <w:t>gs such as ibuprofen</w:t>
      </w:r>
      <w:r w:rsidR="006032BD" w:rsidRPr="00505379">
        <w:rPr>
          <w:rFonts w:ascii="Book Antiqua" w:hAnsi="Book Antiqua"/>
        </w:rPr>
        <w:fldChar w:fldCharType="begin">
          <w:fldData xml:space="preserve">PEVuZE5vdGU+PENpdGU+PEF1dGhvcj5WYW4gV2lqY2s8L0F1dGhvcj48WWVhcj4yMDEyPC9ZZWFy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</w:fldData>
        </w:fldChar>
      </w:r>
      <w:r w:rsidRPr="00505379">
        <w:rPr>
          <w:rFonts w:ascii="Book Antiqua" w:hAnsi="Book Antiqua"/>
        </w:rPr>
        <w:instrText xml:space="preserve"> ADDIN EN.CITE </w:instrText>
      </w:r>
      <w:r w:rsidR="006032BD" w:rsidRPr="00505379">
        <w:rPr>
          <w:rFonts w:ascii="Book Antiqua" w:hAnsi="Book Antiqua"/>
        </w:rPr>
        <w:fldChar w:fldCharType="begin">
          <w:fldData xml:space="preserve">PEVuZE5vdGU+PENpdGU+PEF1dGhvcj5WYW4gV2lqY2s8L0F1dGhvcj48WWVhcj4yMDEyPC9ZZWFy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</w:fldData>
        </w:fldChar>
      </w:r>
      <w:r w:rsidRPr="00505379">
        <w:rPr>
          <w:rFonts w:ascii="Book Antiqua" w:hAnsi="Book Antiqua"/>
        </w:rPr>
        <w:instrText xml:space="preserve"> ADDIN EN.CITE.DATA </w:instrText>
      </w:r>
      <w:r w:rsidR="006032BD" w:rsidRPr="00505379">
        <w:rPr>
          <w:rFonts w:ascii="Book Antiqua" w:hAnsi="Book Antiqua"/>
        </w:rPr>
      </w:r>
      <w:r w:rsidR="006032BD" w:rsidRPr="00505379">
        <w:rPr>
          <w:rFonts w:ascii="Book Antiqua" w:hAnsi="Book Antiqua"/>
        </w:rPr>
        <w:fldChar w:fldCharType="end"/>
      </w:r>
      <w:r w:rsidR="006032BD" w:rsidRPr="00505379">
        <w:rPr>
          <w:rFonts w:ascii="Book Antiqua" w:hAnsi="Book Antiqua"/>
        </w:rPr>
      </w:r>
      <w:r w:rsidR="006032BD" w:rsidRPr="00505379">
        <w:rPr>
          <w:rFonts w:ascii="Book Antiqua" w:hAnsi="Book Antiqua"/>
        </w:rPr>
        <w:fldChar w:fldCharType="separate"/>
      </w:r>
      <w:r w:rsidRPr="00505379">
        <w:rPr>
          <w:rFonts w:ascii="Book Antiqua" w:hAnsi="Book Antiqua"/>
          <w:noProof/>
          <w:vertAlign w:val="superscript"/>
        </w:rPr>
        <w:t>[29]</w:t>
      </w:r>
      <w:r w:rsidR="006032BD" w:rsidRPr="00505379">
        <w:rPr>
          <w:rFonts w:ascii="Book Antiqua" w:hAnsi="Book Antiqua"/>
        </w:rPr>
        <w:fldChar w:fldCharType="end"/>
      </w:r>
      <w:r w:rsidRPr="00505379">
        <w:rPr>
          <w:rFonts w:ascii="Book Antiqua" w:hAnsi="Book Antiqua"/>
        </w:rPr>
        <w:t>.</w:t>
      </w:r>
      <w:r w:rsidR="002824A4" w:rsidRPr="00505379">
        <w:rPr>
          <w:rFonts w:ascii="Book Antiqua" w:hAnsi="Book Antiqua"/>
        </w:rPr>
        <w:t xml:space="preserve"> </w:t>
      </w:r>
      <w:r w:rsidRPr="00505379">
        <w:rPr>
          <w:rFonts w:ascii="Book Antiqua" w:hAnsi="Book Antiqua"/>
        </w:rPr>
        <w:t>More recently, it has been suggested that ingestion of L-</w:t>
      </w:r>
      <w:proofErr w:type="spellStart"/>
      <w:r w:rsidRPr="00505379">
        <w:rPr>
          <w:rFonts w:ascii="Book Antiqua" w:hAnsi="Book Antiqua"/>
        </w:rPr>
        <w:t>citrulline</w:t>
      </w:r>
      <w:proofErr w:type="spellEnd"/>
      <w:r w:rsidRPr="00505379">
        <w:rPr>
          <w:rFonts w:ascii="Book Antiqua" w:hAnsi="Book Antiqua"/>
        </w:rPr>
        <w:t xml:space="preserve"> might be useful in mitigating the symptoms of exercise induced gut ischemia, most likely by increasing the availability of arginine to vascular endothelial nitric oxide synthase</w:t>
      </w:r>
      <w:r w:rsidR="006032BD" w:rsidRPr="00505379">
        <w:rPr>
          <w:rFonts w:ascii="Book Antiqua" w:hAnsi="Book Antiqua"/>
        </w:rPr>
        <w:fldChar w:fldCharType="begin"/>
      </w:r>
      <w:r w:rsidRPr="00505379">
        <w:rPr>
          <w:rFonts w:ascii="Book Antiqua" w:hAnsi="Book Antiqua"/>
        </w:rPr>
        <w:instrText xml:space="preserve"> ADDIN EN.CITE &lt;EndNote&gt;&lt;Cite&gt;&lt;Author&gt;van Wijck&lt;/Author&gt;&lt;Year&gt;2014&lt;/Year&gt;&lt;RecNum&gt;36&lt;/RecNum&gt;&lt;DisplayText&gt;&lt;style face="superscript"&gt;[30]&lt;/style&gt;&lt;/DisplayText&gt;&lt;record&gt;&lt;rec-number&gt;36&lt;/rec-number&gt;&lt;foreign-keys&gt;&lt;key app="EN" db-id="xaeex2px4daa9fer9d7pxtd5e5fsw9vssfv5" timestamp="1411152053"&gt;36&lt;/key&gt;&lt;/foreign-keys&gt;&lt;ref-type name="Journal Article"&gt;17&lt;/ref-type&gt;&lt;contributors&gt;&lt;authors&gt;&lt;author&gt;van Wijck, K.&lt;/author&gt;&lt;author&gt;Wijnands, K. A.&lt;/author&gt;&lt;author&gt;Meesters, D. M.&lt;/author&gt;&lt;author&gt;Boonen, B.&lt;/author&gt;&lt;author&gt;van Loon, L. J.&lt;/author&gt;&lt;author&gt;Buurman, W. A.&lt;/author&gt;&lt;author&gt;Dejong, C. H.&lt;/author&gt;&lt;author&gt;Lenaerts, K.&lt;/author&gt;&lt;author&gt;Poeze, M.&lt;/author&gt;&lt;/authors&gt;&lt;/contributors&gt;&lt;auth-address&gt;*Contributed equally 1Top Institute Food and Nutrition, Wageningen, the Netherlands; 2Department of Surgery and 3Department of Human Movement Sciences, NUTRIM School for Nutrition, Toxicology and Metabolism, Maastricht University Medical Centre+, Maastricht, the Netherlands.&lt;/auth-address&gt;&lt;titles&gt;&lt;title&gt;L-citrulline Improves Splanchnic Perfusion and Reduces Gut Injury during Exercise&lt;/title&gt;&lt;secondary-title&gt;Med Sci Sports Exerc&lt;/secondary-title&gt;&lt;alt-title&gt;Medicine and science in sports and exercise&lt;/alt-title&gt;&lt;/titles&gt;&lt;periodical&gt;&lt;full-title&gt;Med Sci Sports Exerc&lt;/full-title&gt;&lt;abbr-1&gt;Medicine and science in sports and exercise&lt;/abbr-1&gt;&lt;/periodical&gt;&lt;alt-periodical&gt;&lt;full-title&gt;Med Sci Sports Exerc&lt;/full-title&gt;&lt;abbr-1&gt;Medicine and science in sports and exercise&lt;/abbr-1&gt;&lt;/alt-periodical&gt;&lt;dates&gt;&lt;year&gt;2014&lt;/year&gt;&lt;pub-dates&gt;&lt;date&gt;Mar 11&lt;/date&gt;&lt;/pub-dates&gt;&lt;/dates&gt;&lt;isbn&gt;1530-0315 (Electronic)&amp;#xD;0195-9131 (Linking)&lt;/isbn&gt;&lt;accession-num&gt;24621960&lt;/accession-num&gt;&lt;urls&gt;&lt;related-urls&gt;&lt;url&gt;http://www.ncbi.nlm.nih.gov/pubmed/24621960&lt;/url&gt;&lt;/related-urls&gt;&lt;/urls&gt;&lt;electronic-resource-num&gt;10.1249/MSS.0000000000000332&lt;/electronic-resource-num&gt;&lt;/record&gt;&lt;/Cite&gt;&lt;/EndNote&gt;</w:instrText>
      </w:r>
      <w:r w:rsidR="006032BD" w:rsidRPr="00505379">
        <w:rPr>
          <w:rFonts w:ascii="Book Antiqua" w:hAnsi="Book Antiqua"/>
        </w:rPr>
        <w:fldChar w:fldCharType="separate"/>
      </w:r>
      <w:r w:rsidRPr="00505379">
        <w:rPr>
          <w:rFonts w:ascii="Book Antiqua" w:hAnsi="Book Antiqua"/>
          <w:noProof/>
          <w:vertAlign w:val="superscript"/>
        </w:rPr>
        <w:t>[30]</w:t>
      </w:r>
      <w:r w:rsidR="006032BD" w:rsidRPr="00505379">
        <w:rPr>
          <w:rFonts w:ascii="Book Antiqua" w:hAnsi="Book Antiqua"/>
        </w:rPr>
        <w:fldChar w:fldCharType="end"/>
      </w:r>
      <w:r w:rsidRPr="00505379">
        <w:rPr>
          <w:rFonts w:ascii="Book Antiqua" w:hAnsi="Book Antiqua"/>
        </w:rPr>
        <w:t>.</w:t>
      </w:r>
      <w:r w:rsidR="002824A4" w:rsidRPr="00505379">
        <w:rPr>
          <w:rFonts w:ascii="Book Antiqua" w:hAnsi="Book Antiqua"/>
        </w:rPr>
        <w:t xml:space="preserve"> </w:t>
      </w:r>
      <w:r w:rsidRPr="00505379">
        <w:rPr>
          <w:rFonts w:ascii="Book Antiqua" w:hAnsi="Book Antiqua"/>
        </w:rPr>
        <w:t>Like CHF, the proposed treatment rests on improving gut blood flow rather than by directly improving gut epithelial integrity.</w:t>
      </w:r>
    </w:p>
    <w:p w14:paraId="0C14D88B" w14:textId="095F3E22" w:rsidR="00E111CA" w:rsidRPr="00505379" w:rsidRDefault="00E111CA" w:rsidP="00493B4D">
      <w:pPr>
        <w:widowControl w:val="0"/>
        <w:autoSpaceDE w:val="0"/>
        <w:autoSpaceDN w:val="0"/>
        <w:adjustRightInd w:val="0"/>
        <w:spacing w:line="360" w:lineRule="auto"/>
        <w:ind w:firstLineChars="200" w:firstLine="480"/>
        <w:jc w:val="both"/>
        <w:rPr>
          <w:rFonts w:ascii="Book Antiqua" w:hAnsi="Book Antiqua"/>
        </w:rPr>
      </w:pPr>
      <w:r w:rsidRPr="00505379">
        <w:rPr>
          <w:rFonts w:ascii="Book Antiqua" w:hAnsi="Book Antiqua"/>
        </w:rPr>
        <w:t>Celiac disease is an autoimmune disorder of small intestine characterized by adaptive and innate immune response to gluten present in wheat and barley in genetically susceptible individuals. The enzyme transglutaminase 2 (TG2) modifies the gliadin protein, which results in an inflammatory response. TG2 inhibitors have therefore been suggested as identified drugs for this disease. However it is a debilitating condition, with limited treatment options.</w:t>
      </w:r>
      <w:r w:rsidR="002824A4" w:rsidRPr="00505379">
        <w:rPr>
          <w:rFonts w:ascii="Book Antiqua" w:hAnsi="Book Antiqua"/>
        </w:rPr>
        <w:t xml:space="preserve"> </w:t>
      </w:r>
      <w:r w:rsidRPr="00505379">
        <w:rPr>
          <w:rFonts w:ascii="Book Antiqua" w:hAnsi="Book Antiqua"/>
        </w:rPr>
        <w:t>These include corticosteroids and monoclonal antibodies aimed at specific mediators of inflammation as well as severely restricted diets.</w:t>
      </w:r>
      <w:r w:rsidR="002824A4" w:rsidRPr="00505379">
        <w:rPr>
          <w:rFonts w:ascii="Book Antiqua" w:hAnsi="Book Antiqua"/>
        </w:rPr>
        <w:t xml:space="preserve"> </w:t>
      </w:r>
      <w:r w:rsidRPr="00505379">
        <w:rPr>
          <w:rFonts w:ascii="Book Antiqua" w:hAnsi="Book Antiqua"/>
        </w:rPr>
        <w:t>The corticosteroids have significant and potentially damaging side effects, as do the monoclonal antibodies.</w:t>
      </w:r>
      <w:r w:rsidR="002824A4" w:rsidRPr="00505379">
        <w:rPr>
          <w:rFonts w:ascii="Book Antiqua" w:hAnsi="Book Antiqua"/>
        </w:rPr>
        <w:t xml:space="preserve"> </w:t>
      </w:r>
      <w:r w:rsidRPr="00505379">
        <w:rPr>
          <w:rFonts w:ascii="Book Antiqua" w:hAnsi="Book Antiqua"/>
        </w:rPr>
        <w:t>The latter have the further disadvantage of requiring parenteral administration.</w:t>
      </w:r>
      <w:r w:rsidR="002824A4" w:rsidRPr="00505379">
        <w:rPr>
          <w:rFonts w:ascii="Book Antiqua" w:hAnsi="Book Antiqua"/>
        </w:rPr>
        <w:t xml:space="preserve"> </w:t>
      </w:r>
      <w:r w:rsidRPr="00505379">
        <w:rPr>
          <w:rFonts w:ascii="Book Antiqua" w:hAnsi="Book Antiqua"/>
        </w:rPr>
        <w:t xml:space="preserve">Dietary therapies have limited efficacy, where the ubiquitous presence of hidden gluten makes its effective elimination nearly impossible. Our study revealed that use of CGP in the </w:t>
      </w:r>
      <w:r w:rsidRPr="00505379">
        <w:rPr>
          <w:rFonts w:ascii="Book Antiqua" w:hAnsi="Book Antiqua"/>
          <w:i/>
        </w:rPr>
        <w:t>in-vitro</w:t>
      </w:r>
      <w:r w:rsidRPr="00505379">
        <w:rPr>
          <w:rFonts w:ascii="Book Antiqua" w:hAnsi="Book Antiqua"/>
        </w:rPr>
        <w:t xml:space="preserve"> cells lowered the mannitol flux increased by the presence of </w:t>
      </w:r>
      <w:proofErr w:type="spellStart"/>
      <w:r w:rsidRPr="00505379">
        <w:rPr>
          <w:rFonts w:ascii="Book Antiqua" w:hAnsi="Book Antiqua"/>
        </w:rPr>
        <w:t>cytomix</w:t>
      </w:r>
      <w:proofErr w:type="spellEnd"/>
      <w:r w:rsidRPr="00505379">
        <w:rPr>
          <w:rFonts w:ascii="Book Antiqua" w:hAnsi="Book Antiqua"/>
        </w:rPr>
        <w:t xml:space="preserve"> and peptides. These factors may make it worthwhile to pursue CGP as an adjunct to celiac dietary therapy, as CGP might </w:t>
      </w:r>
      <w:r w:rsidRPr="00505379">
        <w:rPr>
          <w:rFonts w:ascii="Book Antiqua" w:hAnsi="Book Antiqua"/>
        </w:rPr>
        <w:lastRenderedPageBreak/>
        <w:t xml:space="preserve">limit the negative impact of hidden dietary gluten. </w:t>
      </w:r>
    </w:p>
    <w:p w14:paraId="4A615AF4" w14:textId="46D28DE2" w:rsidR="00CB291E" w:rsidRPr="00505379" w:rsidRDefault="00E111CA" w:rsidP="00493B4D">
      <w:pPr>
        <w:spacing w:line="360" w:lineRule="auto"/>
        <w:ind w:firstLineChars="200" w:firstLine="480"/>
        <w:jc w:val="both"/>
        <w:rPr>
          <w:rFonts w:ascii="Book Antiqua" w:hAnsi="Book Antiqua" w:cs="Times"/>
        </w:rPr>
      </w:pPr>
      <w:r w:rsidRPr="00505379">
        <w:rPr>
          <w:rFonts w:ascii="Book Antiqua" w:hAnsi="Book Antiqua"/>
        </w:rPr>
        <w:t xml:space="preserve">Calcium </w:t>
      </w:r>
      <w:proofErr w:type="spellStart"/>
      <w:r w:rsidRPr="00505379">
        <w:rPr>
          <w:rFonts w:ascii="Book Antiqua" w:hAnsi="Book Antiqua"/>
        </w:rPr>
        <w:t>glycerophosphate</w:t>
      </w:r>
      <w:proofErr w:type="spellEnd"/>
      <w:r w:rsidRPr="00505379">
        <w:rPr>
          <w:rFonts w:ascii="Book Antiqua" w:hAnsi="Book Antiqua"/>
        </w:rPr>
        <w:t xml:space="preserve"> has been used as a dietary supplement to </w:t>
      </w:r>
      <w:r w:rsidR="00CB291E" w:rsidRPr="00505379">
        <w:rPr>
          <w:rFonts w:ascii="Book Antiqua" w:hAnsi="Book Antiqua"/>
        </w:rPr>
        <w:t xml:space="preserve">neutralize excess gastric acid and as </w:t>
      </w:r>
      <w:r w:rsidR="00CB291E" w:rsidRPr="00505379">
        <w:rPr>
          <w:rFonts w:ascii="Book Antiqua" w:hAnsi="Book Antiqua" w:cs="Times"/>
        </w:rPr>
        <w:t xml:space="preserve">a palliative in interstitial cystitis, prostatitis and overactive </w:t>
      </w:r>
      <w:proofErr w:type="gramStart"/>
      <w:r w:rsidR="00CB291E" w:rsidRPr="00505379">
        <w:rPr>
          <w:rFonts w:ascii="Book Antiqua" w:hAnsi="Book Antiqua" w:cs="Times"/>
        </w:rPr>
        <w:t>bladder</w:t>
      </w:r>
      <w:proofErr w:type="gramEnd"/>
      <w:r w:rsidR="00556C93" w:rsidRPr="00505379">
        <w:rPr>
          <w:rFonts w:ascii="Book Antiqua" w:hAnsi="Book Antiqua" w:cs="Times"/>
        </w:rPr>
        <w:fldChar w:fldCharType="begin">
          <w:fldData xml:space="preserve">PEVuZE5vdGU+PENpdGU+PEF1dGhvcj5CYXNzYWx5PC9BdXRob3I+PFllYXI+MjAxMTwvWWVhcj48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</w:fldData>
        </w:fldChar>
      </w:r>
      <w:r w:rsidR="0017633A" w:rsidRPr="00505379">
        <w:rPr>
          <w:rFonts w:ascii="Book Antiqua" w:hAnsi="Book Antiqua" w:cs="Times"/>
        </w:rPr>
        <w:instrText xml:space="preserve"> ADDIN EN.CITE </w:instrText>
      </w:r>
      <w:r w:rsidR="0017633A" w:rsidRPr="00505379">
        <w:rPr>
          <w:rFonts w:ascii="Book Antiqua" w:hAnsi="Book Antiqua" w:cs="Times"/>
        </w:rPr>
        <w:fldChar w:fldCharType="begin">
          <w:fldData xml:space="preserve">PEVuZE5vdGU+PENpdGU+PEF1dGhvcj5CYXNzYWx5PC9BdXRob3I+PFllYXI+MjAxMTwvWWVhcj48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</w:fldData>
        </w:fldChar>
      </w:r>
      <w:r w:rsidR="0017633A" w:rsidRPr="00505379">
        <w:rPr>
          <w:rFonts w:ascii="Book Antiqua" w:hAnsi="Book Antiqua" w:cs="Times"/>
        </w:rPr>
        <w:instrText xml:space="preserve"> ADDIN EN.CITE.DATA </w:instrText>
      </w:r>
      <w:r w:rsidR="0017633A" w:rsidRPr="00505379">
        <w:rPr>
          <w:rFonts w:ascii="Book Antiqua" w:hAnsi="Book Antiqua" w:cs="Times"/>
        </w:rPr>
      </w:r>
      <w:r w:rsidR="0017633A" w:rsidRPr="00505379">
        <w:rPr>
          <w:rFonts w:ascii="Book Antiqua" w:hAnsi="Book Antiqua" w:cs="Times"/>
        </w:rPr>
        <w:fldChar w:fldCharType="end"/>
      </w:r>
      <w:r w:rsidR="00556C93" w:rsidRPr="00505379">
        <w:rPr>
          <w:rFonts w:ascii="Book Antiqua" w:hAnsi="Book Antiqua" w:cs="Times"/>
        </w:rPr>
      </w:r>
      <w:r w:rsidR="00556C93" w:rsidRPr="00505379">
        <w:rPr>
          <w:rFonts w:ascii="Book Antiqua" w:hAnsi="Book Antiqua" w:cs="Times"/>
        </w:rPr>
        <w:fldChar w:fldCharType="separate"/>
      </w:r>
      <w:r w:rsidR="0017633A" w:rsidRPr="00505379">
        <w:rPr>
          <w:rFonts w:ascii="Book Antiqua" w:hAnsi="Book Antiqua" w:cs="Times"/>
          <w:noProof/>
          <w:vertAlign w:val="superscript"/>
        </w:rPr>
        <w:t>[31]</w:t>
      </w:r>
      <w:r w:rsidR="00556C93" w:rsidRPr="00505379">
        <w:rPr>
          <w:rFonts w:ascii="Book Antiqua" w:hAnsi="Book Antiqua" w:cs="Times"/>
        </w:rPr>
        <w:fldChar w:fldCharType="end"/>
      </w:r>
      <w:r w:rsidR="003E29A8" w:rsidRPr="00505379">
        <w:rPr>
          <w:rFonts w:ascii="Book Antiqua" w:hAnsi="Book Antiqua" w:cs="Times"/>
        </w:rPr>
        <w:t>, and is</w:t>
      </w:r>
      <w:r w:rsidR="00CB291E" w:rsidRPr="00505379">
        <w:rPr>
          <w:rFonts w:ascii="Book Antiqua" w:hAnsi="Book Antiqua" w:cs="Times"/>
        </w:rPr>
        <w:t xml:space="preserve"> sold under the brand name </w:t>
      </w:r>
      <w:proofErr w:type="spellStart"/>
      <w:r w:rsidR="00CB291E" w:rsidRPr="00505379">
        <w:rPr>
          <w:rFonts w:ascii="Book Antiqua" w:hAnsi="Book Antiqua" w:cs="Times"/>
        </w:rPr>
        <w:t>Prelief</w:t>
      </w:r>
      <w:proofErr w:type="spellEnd"/>
      <w:r w:rsidR="00CB291E" w:rsidRPr="00505379">
        <w:rPr>
          <w:rFonts w:ascii="Book Antiqua" w:hAnsi="Book Antiqua" w:cs="Times"/>
        </w:rPr>
        <w:t xml:space="preserve"> by AK Pharma Company. Each tablet contains 345mg calcium </w:t>
      </w:r>
      <w:proofErr w:type="spellStart"/>
      <w:r w:rsidR="00CB291E" w:rsidRPr="00505379">
        <w:rPr>
          <w:rFonts w:ascii="Book Antiqua" w:hAnsi="Book Antiqua" w:cs="Times"/>
        </w:rPr>
        <w:t>glycerophosphate</w:t>
      </w:r>
      <w:proofErr w:type="spellEnd"/>
      <w:r w:rsidR="00CB291E" w:rsidRPr="00505379">
        <w:rPr>
          <w:rFonts w:ascii="Book Antiqua" w:hAnsi="Book Antiqua" w:cs="Times"/>
        </w:rPr>
        <w:t xml:space="preserve"> (65 mg of elemental calcium).</w:t>
      </w:r>
      <w:r w:rsidR="002824A4" w:rsidRPr="00505379">
        <w:rPr>
          <w:rFonts w:ascii="Book Antiqua" w:hAnsi="Book Antiqua" w:cs="Times"/>
        </w:rPr>
        <w:t xml:space="preserve"> </w:t>
      </w:r>
      <w:r w:rsidR="00CB291E" w:rsidRPr="00505379">
        <w:rPr>
          <w:rFonts w:ascii="Book Antiqua" w:hAnsi="Book Antiqua" w:cs="Times"/>
        </w:rPr>
        <w:t xml:space="preserve">Two tablets are recommended per day. </w:t>
      </w:r>
      <w:r w:rsidR="003E29A8" w:rsidRPr="00505379">
        <w:rPr>
          <w:rFonts w:ascii="Book Antiqua" w:hAnsi="Book Antiqua" w:cs="Times"/>
        </w:rPr>
        <w:t xml:space="preserve">The exact mechanism of action is unclear, but </w:t>
      </w:r>
      <w:proofErr w:type="spellStart"/>
      <w:r w:rsidR="006A41BD" w:rsidRPr="00505379">
        <w:rPr>
          <w:rFonts w:ascii="Book Antiqua" w:hAnsi="Book Antiqua" w:cs="Times"/>
        </w:rPr>
        <w:t>Duboqa</w:t>
      </w:r>
      <w:proofErr w:type="spellEnd"/>
      <w:r w:rsidR="006A41BD" w:rsidRPr="00505379">
        <w:rPr>
          <w:rFonts w:ascii="Book Antiqua" w:hAnsi="Book Antiqua" w:cs="Times"/>
        </w:rPr>
        <w:t xml:space="preserve"> and Di </w:t>
      </w:r>
      <w:proofErr w:type="spellStart"/>
      <w:r w:rsidR="006A41BD" w:rsidRPr="00505379">
        <w:rPr>
          <w:rFonts w:ascii="Book Antiqua" w:hAnsi="Book Antiqua" w:cs="Times"/>
        </w:rPr>
        <w:t>Trolio</w:t>
      </w:r>
      <w:proofErr w:type="spellEnd"/>
      <w:r w:rsidR="006A41BD" w:rsidRPr="00505379">
        <w:rPr>
          <w:rFonts w:ascii="Book Antiqua" w:hAnsi="Book Antiqua" w:cs="Times"/>
        </w:rPr>
        <w:t xml:space="preserve"> have reported that CGP (</w:t>
      </w:r>
      <w:proofErr w:type="spellStart"/>
      <w:r w:rsidR="006A41BD" w:rsidRPr="00505379">
        <w:rPr>
          <w:rFonts w:ascii="Book Antiqua" w:hAnsi="Book Antiqua" w:cs="Times"/>
        </w:rPr>
        <w:t>Prelief</w:t>
      </w:r>
      <w:proofErr w:type="spellEnd"/>
      <w:r w:rsidR="006A41BD" w:rsidRPr="00505379">
        <w:rPr>
          <w:rFonts w:ascii="Book Antiqua" w:hAnsi="Book Antiqua" w:cs="Times"/>
        </w:rPr>
        <w:t>)</w:t>
      </w:r>
      <w:r w:rsidR="00364213" w:rsidRPr="00505379">
        <w:rPr>
          <w:rFonts w:ascii="Book Antiqua" w:hAnsi="Book Antiqua" w:cs="Times"/>
        </w:rPr>
        <w:t xml:space="preserve"> significantly reduced urinary NMP-22, a marker associated with </w:t>
      </w:r>
      <w:proofErr w:type="spellStart"/>
      <w:r w:rsidR="00364213" w:rsidRPr="00505379">
        <w:rPr>
          <w:rFonts w:ascii="Book Antiqua" w:hAnsi="Book Antiqua" w:cs="Times"/>
        </w:rPr>
        <w:t>urothelial</w:t>
      </w:r>
      <w:proofErr w:type="spellEnd"/>
      <w:r w:rsidR="00364213" w:rsidRPr="00505379">
        <w:rPr>
          <w:rFonts w:ascii="Book Antiqua" w:hAnsi="Book Antiqua" w:cs="Times"/>
        </w:rPr>
        <w:t xml:space="preserve"> cell death, interstitial cystitis and bladder cancer (Multinational Interstitial Cystitis Association, Proceeding 2003).</w:t>
      </w:r>
      <w:r w:rsidR="002824A4" w:rsidRPr="00505379">
        <w:rPr>
          <w:rFonts w:ascii="Book Antiqua" w:hAnsi="Book Antiqua" w:cs="Times"/>
        </w:rPr>
        <w:t xml:space="preserve"> </w:t>
      </w:r>
    </w:p>
    <w:p w14:paraId="16C40332" w14:textId="6E338AD1" w:rsidR="00E111CA" w:rsidRPr="00505379" w:rsidRDefault="00E111CA" w:rsidP="00493B4D">
      <w:pPr>
        <w:widowControl w:val="0"/>
        <w:autoSpaceDE w:val="0"/>
        <w:autoSpaceDN w:val="0"/>
        <w:adjustRightInd w:val="0"/>
        <w:spacing w:line="360" w:lineRule="auto"/>
        <w:ind w:firstLineChars="200" w:firstLine="480"/>
        <w:jc w:val="both"/>
        <w:rPr>
          <w:rFonts w:ascii="Book Antiqua" w:hAnsi="Book Antiqua"/>
        </w:rPr>
      </w:pPr>
      <w:r w:rsidRPr="00505379">
        <w:rPr>
          <w:rFonts w:ascii="Book Antiqua" w:hAnsi="Book Antiqua"/>
        </w:rPr>
        <w:t xml:space="preserve">This study adds value to its benefits, as it is found to attenuate the effect of hypoxia and cytokine induced increase in epithelial permeability. Our results suggest that it may act by increasing the concentration of S1P, although alternative mechanisms are possible. Additional research on its mechanism of action is required to further strengthen our hypothesis. So far there have not been any data reflecting this aspect of this action of calcium </w:t>
      </w:r>
      <w:proofErr w:type="spellStart"/>
      <w:r w:rsidRPr="00505379">
        <w:rPr>
          <w:rFonts w:ascii="Book Antiqua" w:hAnsi="Book Antiqua"/>
        </w:rPr>
        <w:t>glycerophosphate</w:t>
      </w:r>
      <w:proofErr w:type="spellEnd"/>
      <w:r w:rsidRPr="00505379">
        <w:rPr>
          <w:rFonts w:ascii="Book Antiqua" w:hAnsi="Book Antiqua"/>
        </w:rPr>
        <w:t xml:space="preserve">. </w:t>
      </w:r>
    </w:p>
    <w:p w14:paraId="0A0F1C65" w14:textId="77777777" w:rsidR="00864046" w:rsidRPr="00505379" w:rsidRDefault="00864046" w:rsidP="00493B4D">
      <w:pPr>
        <w:autoSpaceDE w:val="0"/>
        <w:autoSpaceDN w:val="0"/>
        <w:adjustRightInd w:val="0"/>
        <w:spacing w:line="360" w:lineRule="auto"/>
        <w:jc w:val="both"/>
        <w:rPr>
          <w:rFonts w:ascii="Book Antiqua" w:eastAsia="宋体" w:hAnsi="Book Antiqua"/>
          <w:b/>
          <w:caps/>
          <w:lang w:eastAsia="zh-CN"/>
        </w:rPr>
      </w:pPr>
    </w:p>
    <w:p w14:paraId="6367B072" w14:textId="018FF0A2" w:rsidR="009E1AE7" w:rsidRPr="00505379" w:rsidRDefault="007F43BE" w:rsidP="00493B4D">
      <w:pPr>
        <w:autoSpaceDE w:val="0"/>
        <w:autoSpaceDN w:val="0"/>
        <w:adjustRightInd w:val="0"/>
        <w:spacing w:line="360" w:lineRule="auto"/>
        <w:jc w:val="both"/>
        <w:rPr>
          <w:rFonts w:ascii="Book Antiqua" w:hAnsi="Book Antiqua"/>
          <w:b/>
          <w:caps/>
        </w:rPr>
      </w:pPr>
      <w:r w:rsidRPr="00505379">
        <w:rPr>
          <w:rFonts w:ascii="Book Antiqua" w:hAnsi="Book Antiqua"/>
          <w:b/>
          <w:caps/>
        </w:rPr>
        <w:t>comments</w:t>
      </w:r>
    </w:p>
    <w:p w14:paraId="1BE8E70C" w14:textId="00C1023F" w:rsidR="009E1AE7" w:rsidRPr="00505379" w:rsidRDefault="009E1AE7" w:rsidP="00493B4D">
      <w:pPr>
        <w:spacing w:line="360" w:lineRule="auto"/>
        <w:jc w:val="both"/>
        <w:rPr>
          <w:rFonts w:ascii="Book Antiqua" w:hAnsi="Book Antiqua"/>
          <w:b/>
          <w:bCs/>
          <w:i/>
        </w:rPr>
      </w:pPr>
      <w:r w:rsidRPr="00505379">
        <w:rPr>
          <w:rFonts w:ascii="Book Antiqua" w:hAnsi="Book Antiqua"/>
          <w:b/>
          <w:bCs/>
          <w:i/>
        </w:rPr>
        <w:t>Background</w:t>
      </w:r>
    </w:p>
    <w:p w14:paraId="50F484D6" w14:textId="2DC341D9" w:rsidR="009E1AE7" w:rsidRPr="00505379" w:rsidRDefault="00864046" w:rsidP="00493B4D">
      <w:pPr>
        <w:spacing w:line="360" w:lineRule="auto"/>
        <w:jc w:val="both"/>
        <w:rPr>
          <w:rFonts w:ascii="Book Antiqua" w:hAnsi="Book Antiqua"/>
        </w:rPr>
      </w:pPr>
      <w:r w:rsidRPr="00505379">
        <w:rPr>
          <w:rFonts w:ascii="Book Antiqua" w:hAnsi="Book Antiqua"/>
        </w:rPr>
        <w:t>Ischemia/reperfusion</w:t>
      </w:r>
      <w:r w:rsidR="009E1AE7" w:rsidRPr="00505379">
        <w:rPr>
          <w:rFonts w:ascii="Book Antiqua" w:hAnsi="Book Antiqua"/>
        </w:rPr>
        <w:t xml:space="preserve"> injury is </w:t>
      </w:r>
      <w:r w:rsidR="009E1AE7" w:rsidRPr="00505379">
        <w:rPr>
          <w:rFonts w:ascii="Book Antiqua" w:hAnsi="Book Antiqua" w:cs="ArialMT"/>
        </w:rPr>
        <w:t xml:space="preserve">a broad area of medical significance and only </w:t>
      </w:r>
      <w:r w:rsidR="009E1AE7" w:rsidRPr="00505379">
        <w:rPr>
          <w:rFonts w:ascii="Book Antiqua" w:hAnsi="Book Antiqua"/>
        </w:rPr>
        <w:t xml:space="preserve">few studies have focused on assessment of the direct effects of ischemia on intestinal epithelial integrity. </w:t>
      </w:r>
      <w:r w:rsidR="00411175" w:rsidRPr="00505379">
        <w:rPr>
          <w:rFonts w:ascii="Book Antiqua" w:hAnsi="Book Antiqua"/>
          <w:caps/>
        </w:rPr>
        <w:t>c</w:t>
      </w:r>
      <w:r w:rsidR="00411175" w:rsidRPr="00505379">
        <w:rPr>
          <w:rFonts w:ascii="Book Antiqua" w:hAnsi="Book Antiqua"/>
        </w:rPr>
        <w:t xml:space="preserve">alcium </w:t>
      </w:r>
      <w:proofErr w:type="spellStart"/>
      <w:r w:rsidR="00411175" w:rsidRPr="00505379">
        <w:rPr>
          <w:rFonts w:ascii="Book Antiqua" w:hAnsi="Book Antiqua"/>
        </w:rPr>
        <w:t>glycerophosphate</w:t>
      </w:r>
      <w:proofErr w:type="spellEnd"/>
      <w:r w:rsidR="00411175" w:rsidRPr="00505379">
        <w:rPr>
          <w:rFonts w:ascii="Book Antiqua" w:hAnsi="Book Antiqua"/>
        </w:rPr>
        <w:t xml:space="preserve"> (CGP)</w:t>
      </w:r>
      <w:r w:rsidR="009E1AE7" w:rsidRPr="00505379">
        <w:rPr>
          <w:rFonts w:ascii="Book Antiqua" w:hAnsi="Book Antiqua"/>
        </w:rPr>
        <w:t xml:space="preserve"> shows promising results in maintaining the gut epithelial integrity during hypoxia and in the presence of cytokines.</w:t>
      </w:r>
    </w:p>
    <w:p w14:paraId="4F98D88A" w14:textId="77777777" w:rsidR="009E1AE7" w:rsidRPr="00505379" w:rsidRDefault="009E1AE7" w:rsidP="00493B4D">
      <w:pPr>
        <w:spacing w:line="360" w:lineRule="auto"/>
        <w:jc w:val="both"/>
        <w:rPr>
          <w:rFonts w:ascii="Book Antiqua" w:hAnsi="Book Antiqua"/>
        </w:rPr>
      </w:pPr>
    </w:p>
    <w:p w14:paraId="35B7F4F5" w14:textId="077FE8AB" w:rsidR="009E1AE7" w:rsidRPr="00505379" w:rsidRDefault="009E1AE7" w:rsidP="00493B4D">
      <w:pPr>
        <w:spacing w:line="360" w:lineRule="auto"/>
        <w:jc w:val="both"/>
        <w:rPr>
          <w:rFonts w:ascii="Book Antiqua" w:hAnsi="Book Antiqua"/>
          <w:b/>
          <w:i/>
        </w:rPr>
      </w:pPr>
      <w:r w:rsidRPr="00505379">
        <w:rPr>
          <w:rFonts w:ascii="Book Antiqua" w:hAnsi="Book Antiqua"/>
          <w:b/>
          <w:i/>
        </w:rPr>
        <w:t>Research frontiers</w:t>
      </w:r>
    </w:p>
    <w:p w14:paraId="6D3D3823" w14:textId="348BF95A" w:rsidR="009E1AE7" w:rsidRPr="00505379" w:rsidRDefault="009E1AE7" w:rsidP="00493B4D">
      <w:pPr>
        <w:spacing w:line="360" w:lineRule="auto"/>
        <w:jc w:val="both"/>
        <w:rPr>
          <w:rFonts w:ascii="Book Antiqua" w:hAnsi="Book Antiqua"/>
        </w:rPr>
      </w:pPr>
      <w:r w:rsidRPr="00505379">
        <w:rPr>
          <w:rFonts w:ascii="Book Antiqua" w:hAnsi="Book Antiqua"/>
        </w:rPr>
        <w:t xml:space="preserve">In the Caco-2 cell model of </w:t>
      </w:r>
      <w:proofErr w:type="spellStart"/>
      <w:r w:rsidRPr="00505379">
        <w:rPr>
          <w:rFonts w:ascii="Book Antiqua" w:hAnsi="Book Antiqua"/>
        </w:rPr>
        <w:t>transepithelial</w:t>
      </w:r>
      <w:proofErr w:type="spellEnd"/>
      <w:r w:rsidRPr="00505379">
        <w:rPr>
          <w:rFonts w:ascii="Book Antiqua" w:hAnsi="Book Antiqua"/>
        </w:rPr>
        <w:t xml:space="preserve"> transport, </w:t>
      </w:r>
      <w:r w:rsidR="00411175" w:rsidRPr="00505379">
        <w:rPr>
          <w:rFonts w:ascii="Book Antiqua" w:hAnsi="Book Antiqua"/>
        </w:rPr>
        <w:t>CGP</w:t>
      </w:r>
      <w:r w:rsidRPr="00505379">
        <w:rPr>
          <w:rFonts w:ascii="Book Antiqua" w:hAnsi="Book Antiqua"/>
        </w:rPr>
        <w:t xml:space="preserve">, an inhibitor of intestinal alkaline phosphatase F3, has shown to have a significant effect to </w:t>
      </w:r>
      <w:r w:rsidRPr="00505379">
        <w:rPr>
          <w:rFonts w:ascii="Book Antiqua" w:hAnsi="Book Antiqua"/>
        </w:rPr>
        <w:lastRenderedPageBreak/>
        <w:t xml:space="preserve">preserve </w:t>
      </w:r>
      <w:proofErr w:type="spellStart"/>
      <w:r w:rsidRPr="00505379">
        <w:rPr>
          <w:rFonts w:ascii="Book Antiqua" w:hAnsi="Book Antiqua"/>
        </w:rPr>
        <w:t>transepithelial</w:t>
      </w:r>
      <w:proofErr w:type="spellEnd"/>
      <w:r w:rsidRPr="00505379">
        <w:rPr>
          <w:rFonts w:ascii="Book Antiqua" w:hAnsi="Book Antiqua"/>
        </w:rPr>
        <w:t xml:space="preserve"> electrical resistance </w:t>
      </w:r>
      <w:r w:rsidR="00FF1CC9" w:rsidRPr="00505379">
        <w:rPr>
          <w:rFonts w:ascii="Book Antiqua" w:eastAsia="宋体" w:hAnsi="Book Antiqua" w:hint="eastAsia"/>
          <w:lang w:eastAsia="zh-CN"/>
        </w:rPr>
        <w:t>(</w:t>
      </w:r>
      <w:r w:rsidR="00FF1CC9" w:rsidRPr="00505379">
        <w:rPr>
          <w:rFonts w:ascii="Book Antiqua" w:hAnsi="Book Antiqua"/>
        </w:rPr>
        <w:t>TEER</w:t>
      </w:r>
      <w:r w:rsidR="00FF1CC9" w:rsidRPr="00505379">
        <w:rPr>
          <w:rFonts w:ascii="Book Antiqua" w:eastAsia="宋体" w:hAnsi="Book Antiqua" w:hint="eastAsia"/>
          <w:lang w:eastAsia="zh-CN"/>
        </w:rPr>
        <w:t xml:space="preserve">) </w:t>
      </w:r>
      <w:r w:rsidRPr="00505379">
        <w:rPr>
          <w:rFonts w:ascii="Book Antiqua" w:hAnsi="Book Antiqua"/>
        </w:rPr>
        <w:t xml:space="preserve">and to attenuate increases in mannitol flux rates during hypoxia or cytokine stimulation. </w:t>
      </w:r>
    </w:p>
    <w:p w14:paraId="609F8E73" w14:textId="77777777" w:rsidR="009E1AE7" w:rsidRPr="00505379" w:rsidRDefault="009E1AE7" w:rsidP="00493B4D">
      <w:pPr>
        <w:spacing w:line="360" w:lineRule="auto"/>
        <w:jc w:val="both"/>
        <w:rPr>
          <w:rFonts w:ascii="Book Antiqua" w:hAnsi="Book Antiqua"/>
        </w:rPr>
      </w:pPr>
    </w:p>
    <w:p w14:paraId="6428B5CE" w14:textId="12EC6F15" w:rsidR="009E1AE7" w:rsidRPr="00505379" w:rsidRDefault="009E1AE7" w:rsidP="00493B4D">
      <w:pPr>
        <w:spacing w:line="360" w:lineRule="auto"/>
        <w:jc w:val="both"/>
        <w:rPr>
          <w:rFonts w:ascii="Book Antiqua" w:hAnsi="Book Antiqua"/>
          <w:b/>
          <w:bCs/>
          <w:i/>
        </w:rPr>
      </w:pPr>
      <w:r w:rsidRPr="00505379">
        <w:rPr>
          <w:rFonts w:ascii="Book Antiqua" w:hAnsi="Book Antiqua"/>
          <w:b/>
          <w:bCs/>
          <w:i/>
        </w:rPr>
        <w:t>Innovations and breakthroughs</w:t>
      </w:r>
    </w:p>
    <w:p w14:paraId="08D38C7C" w14:textId="4C63F547" w:rsidR="009E1AE7" w:rsidRPr="00505379" w:rsidRDefault="009E1AE7" w:rsidP="00493B4D">
      <w:pPr>
        <w:spacing w:line="360" w:lineRule="auto"/>
        <w:jc w:val="both"/>
        <w:rPr>
          <w:rFonts w:ascii="Book Antiqua" w:hAnsi="Book Antiqua"/>
        </w:rPr>
      </w:pPr>
      <w:r w:rsidRPr="00505379">
        <w:rPr>
          <w:rFonts w:ascii="Book Antiqua" w:hAnsi="Book Antiqua"/>
        </w:rPr>
        <w:t xml:space="preserve">In this article a novel role of </w:t>
      </w:r>
      <w:r w:rsidR="00411175" w:rsidRPr="00505379">
        <w:rPr>
          <w:rFonts w:ascii="Book Antiqua" w:hAnsi="Book Antiqua"/>
        </w:rPr>
        <w:t>CGP</w:t>
      </w:r>
      <w:r w:rsidRPr="00505379">
        <w:rPr>
          <w:rFonts w:ascii="Book Antiqua" w:hAnsi="Book Antiqua"/>
        </w:rPr>
        <w:t xml:space="preserve"> has been described in preserving the gut epithelial integrity during hypoxia and in the presence of cytokines. </w:t>
      </w:r>
      <w:r w:rsidR="00411175" w:rsidRPr="00505379">
        <w:rPr>
          <w:rFonts w:ascii="Book Antiqua" w:hAnsi="Book Antiqua"/>
        </w:rPr>
        <w:t>CGP</w:t>
      </w:r>
      <w:r w:rsidRPr="00505379">
        <w:rPr>
          <w:rFonts w:ascii="Book Antiqua" w:hAnsi="Book Antiqua"/>
          <w:bCs/>
        </w:rPr>
        <w:t xml:space="preserve"> </w:t>
      </w:r>
      <w:r w:rsidRPr="00505379">
        <w:rPr>
          <w:rFonts w:ascii="Book Antiqua" w:hAnsi="Book Antiqua"/>
        </w:rPr>
        <w:t xml:space="preserve">showed a significant time and concentration dependent effect to attenuate increased gut permeability caused by hypoxia, cytokine stimulation and </w:t>
      </w:r>
      <w:r w:rsidRPr="00505379">
        <w:rPr>
          <w:rFonts w:ascii="Book Antiqua" w:hAnsi="Book Antiqua" w:cs="Times New Roman"/>
        </w:rPr>
        <w:t>α</w:t>
      </w:r>
      <w:r w:rsidRPr="00505379">
        <w:rPr>
          <w:rFonts w:ascii="Book Antiqua" w:hAnsi="Book Antiqua"/>
        </w:rPr>
        <w:t>-gliadin peptide 31-55. The effect was observable even at concentrations as low as 1</w:t>
      </w:r>
      <w:r w:rsidR="00864046" w:rsidRPr="00505379">
        <w:rPr>
          <w:rFonts w:ascii="Book Antiqua" w:eastAsia="宋体" w:hAnsi="Book Antiqua" w:hint="eastAsia"/>
          <w:lang w:eastAsia="zh-CN"/>
        </w:rPr>
        <w:t xml:space="preserve"> </w:t>
      </w:r>
      <w:r w:rsidRPr="00505379">
        <w:rPr>
          <w:rFonts w:ascii="Book Antiqua" w:hAnsi="Book Antiqua"/>
        </w:rPr>
        <w:t>µ</w:t>
      </w:r>
      <w:proofErr w:type="spellStart"/>
      <w:r w:rsidR="00864046" w:rsidRPr="00505379">
        <w:rPr>
          <w:rFonts w:ascii="Book Antiqua" w:eastAsia="宋体" w:hAnsi="Book Antiqua" w:hint="eastAsia"/>
          <w:lang w:eastAsia="zh-CN"/>
        </w:rPr>
        <w:t>mol</w:t>
      </w:r>
      <w:proofErr w:type="spellEnd"/>
      <w:r w:rsidR="00864046" w:rsidRPr="00505379">
        <w:rPr>
          <w:rFonts w:ascii="Book Antiqua" w:eastAsia="宋体" w:hAnsi="Book Antiqua" w:hint="eastAsia"/>
          <w:lang w:eastAsia="zh-CN"/>
        </w:rPr>
        <w:t>/L</w:t>
      </w:r>
      <w:r w:rsidRPr="00505379">
        <w:rPr>
          <w:rFonts w:ascii="Book Antiqua" w:hAnsi="Book Antiqua"/>
        </w:rPr>
        <w:t xml:space="preserve">. </w:t>
      </w:r>
    </w:p>
    <w:p w14:paraId="36C1330F" w14:textId="77777777" w:rsidR="009E1AE7" w:rsidRPr="00505379" w:rsidRDefault="009E1AE7" w:rsidP="00493B4D">
      <w:pPr>
        <w:spacing w:line="360" w:lineRule="auto"/>
        <w:jc w:val="both"/>
        <w:rPr>
          <w:rFonts w:ascii="Book Antiqua" w:hAnsi="Book Antiqua"/>
        </w:rPr>
      </w:pPr>
    </w:p>
    <w:p w14:paraId="2CD0A144" w14:textId="10C8A328" w:rsidR="009E1AE7" w:rsidRPr="00505379" w:rsidRDefault="009E1AE7" w:rsidP="00493B4D">
      <w:pPr>
        <w:spacing w:line="360" w:lineRule="auto"/>
        <w:jc w:val="both"/>
        <w:rPr>
          <w:rFonts w:ascii="Book Antiqua" w:hAnsi="Book Antiqua"/>
          <w:b/>
          <w:i/>
        </w:rPr>
      </w:pPr>
      <w:r w:rsidRPr="00505379">
        <w:rPr>
          <w:rFonts w:ascii="Book Antiqua" w:hAnsi="Book Antiqua"/>
          <w:b/>
          <w:i/>
        </w:rPr>
        <w:t xml:space="preserve">Applications </w:t>
      </w:r>
    </w:p>
    <w:p w14:paraId="2EC2698E" w14:textId="0205C8C9" w:rsidR="009E1AE7" w:rsidRPr="00505379" w:rsidRDefault="009E1AE7" w:rsidP="00493B4D">
      <w:pPr>
        <w:widowControl w:val="0"/>
        <w:autoSpaceDE w:val="0"/>
        <w:autoSpaceDN w:val="0"/>
        <w:adjustRightInd w:val="0"/>
        <w:spacing w:line="360" w:lineRule="auto"/>
        <w:jc w:val="both"/>
        <w:rPr>
          <w:rFonts w:ascii="Book Antiqua" w:hAnsi="Book Antiqua"/>
        </w:rPr>
      </w:pPr>
      <w:r w:rsidRPr="00505379">
        <w:rPr>
          <w:rFonts w:ascii="Book Antiqua" w:hAnsi="Book Antiqua"/>
          <w:color w:val="000000"/>
        </w:rPr>
        <w:t>The study results suggest that CGP treatment has the potential to be used with other therapies to preser</w:t>
      </w:r>
      <w:r w:rsidRPr="00505379">
        <w:rPr>
          <w:rFonts w:ascii="Book Antiqua" w:hAnsi="Book Antiqua"/>
        </w:rPr>
        <w:t>ve gut epithelial integrity.</w:t>
      </w:r>
    </w:p>
    <w:p w14:paraId="208A95C4" w14:textId="77777777" w:rsidR="00864046" w:rsidRPr="00505379" w:rsidRDefault="00864046" w:rsidP="00493B4D">
      <w:pPr>
        <w:spacing w:line="360" w:lineRule="auto"/>
        <w:jc w:val="both"/>
        <w:rPr>
          <w:rFonts w:ascii="Book Antiqua" w:eastAsia="宋体" w:hAnsi="Book Antiqua" w:cs="Arial"/>
          <w:b/>
          <w:bCs/>
          <w:lang w:eastAsia="zh-CN"/>
        </w:rPr>
      </w:pPr>
    </w:p>
    <w:p w14:paraId="73583FAE" w14:textId="7C27DE5D" w:rsidR="009E1AE7" w:rsidRPr="00505379" w:rsidRDefault="009E1AE7" w:rsidP="00493B4D">
      <w:pPr>
        <w:spacing w:line="360" w:lineRule="auto"/>
        <w:jc w:val="both"/>
        <w:rPr>
          <w:rFonts w:ascii="Book Antiqua" w:hAnsi="Book Antiqua"/>
          <w:i/>
        </w:rPr>
      </w:pPr>
      <w:r w:rsidRPr="00505379">
        <w:rPr>
          <w:rFonts w:ascii="Book Antiqua" w:hAnsi="Book Antiqua" w:cs="Arial"/>
          <w:b/>
          <w:bCs/>
          <w:i/>
        </w:rPr>
        <w:t>Terminology</w:t>
      </w:r>
    </w:p>
    <w:p w14:paraId="1B8FE0E9" w14:textId="5174FC6D" w:rsidR="009E1AE7" w:rsidRPr="00505379" w:rsidRDefault="009E1AE7" w:rsidP="00493B4D">
      <w:pPr>
        <w:spacing w:line="360" w:lineRule="auto"/>
        <w:jc w:val="both"/>
        <w:rPr>
          <w:rFonts w:ascii="Book Antiqua" w:hAnsi="Book Antiqua" w:cs="Helvetica"/>
        </w:rPr>
      </w:pPr>
      <w:r w:rsidRPr="00505379">
        <w:rPr>
          <w:rFonts w:ascii="Book Antiqua" w:hAnsi="Book Antiqua" w:cs="Helvetica"/>
        </w:rPr>
        <w:t xml:space="preserve">Epithelial junctions are the critical component of the intrinsic barrier that is disrupted in various medical conditions such as ischemia/reperfusion injury, celiac disease and during inflammation. </w:t>
      </w:r>
    </w:p>
    <w:p w14:paraId="32F47194" w14:textId="77777777" w:rsidR="00F5328C" w:rsidRPr="00505379" w:rsidRDefault="00F5328C" w:rsidP="00493B4D">
      <w:pPr>
        <w:spacing w:line="360" w:lineRule="auto"/>
        <w:jc w:val="both"/>
        <w:rPr>
          <w:rFonts w:ascii="Book Antiqua" w:hAnsi="Book Antiqua" w:cs="Helvetica"/>
        </w:rPr>
      </w:pPr>
    </w:p>
    <w:p w14:paraId="79B4174B" w14:textId="2FB1E0EF" w:rsidR="009E1AE7" w:rsidRPr="00505379" w:rsidRDefault="009E1AE7" w:rsidP="00493B4D">
      <w:pPr>
        <w:spacing w:line="360" w:lineRule="auto"/>
        <w:jc w:val="both"/>
        <w:rPr>
          <w:rFonts w:ascii="Book Antiqua" w:hAnsi="Book Antiqua"/>
          <w:b/>
          <w:i/>
        </w:rPr>
      </w:pPr>
      <w:r w:rsidRPr="00505379">
        <w:rPr>
          <w:rFonts w:ascii="Book Antiqua" w:hAnsi="Book Antiqua"/>
          <w:b/>
          <w:i/>
        </w:rPr>
        <w:t>Peer</w:t>
      </w:r>
      <w:r w:rsidR="00864046" w:rsidRPr="00505379">
        <w:rPr>
          <w:rFonts w:ascii="Book Antiqua" w:eastAsia="宋体" w:hAnsi="Book Antiqua" w:hint="eastAsia"/>
          <w:b/>
          <w:i/>
          <w:lang w:eastAsia="zh-CN"/>
        </w:rPr>
        <w:t>-</w:t>
      </w:r>
      <w:r w:rsidRPr="00505379">
        <w:rPr>
          <w:rFonts w:ascii="Book Antiqua" w:hAnsi="Book Antiqua"/>
          <w:b/>
          <w:i/>
        </w:rPr>
        <w:t>review</w:t>
      </w:r>
    </w:p>
    <w:p w14:paraId="0CEE917C" w14:textId="775CC4CB" w:rsidR="009E1AE7" w:rsidRPr="00505379" w:rsidRDefault="009E1AE7" w:rsidP="00493B4D">
      <w:pPr>
        <w:spacing w:line="360" w:lineRule="auto"/>
        <w:jc w:val="both"/>
        <w:rPr>
          <w:rFonts w:ascii="Book Antiqua" w:hAnsi="Book Antiqua" w:cs="Arial"/>
          <w:bCs/>
          <w:iCs/>
          <w:color w:val="262626"/>
        </w:rPr>
      </w:pPr>
      <w:r w:rsidRPr="00505379">
        <w:rPr>
          <w:rFonts w:ascii="Book Antiqua" w:hAnsi="Book Antiqua" w:cs="Times"/>
        </w:rPr>
        <w:t xml:space="preserve">The authors examined the effects of Calcium </w:t>
      </w:r>
      <w:proofErr w:type="spellStart"/>
      <w:r w:rsidRPr="00505379">
        <w:rPr>
          <w:rFonts w:ascii="Book Antiqua" w:hAnsi="Book Antiqua" w:cs="Times"/>
        </w:rPr>
        <w:t>glycerolphosphate</w:t>
      </w:r>
      <w:proofErr w:type="spellEnd"/>
      <w:r w:rsidRPr="00505379">
        <w:rPr>
          <w:rFonts w:ascii="Book Antiqua" w:hAnsi="Book Antiqua" w:cs="Times"/>
        </w:rPr>
        <w:t xml:space="preserve"> on intestinal epithelial barrier under different experimental conditions. They used Caco-2 cell model of </w:t>
      </w:r>
      <w:proofErr w:type="spellStart"/>
      <w:r w:rsidRPr="00505379">
        <w:rPr>
          <w:rFonts w:ascii="Book Antiqua" w:hAnsi="Book Antiqua" w:cs="Times"/>
        </w:rPr>
        <w:t>transpithelial</w:t>
      </w:r>
      <w:proofErr w:type="spellEnd"/>
      <w:r w:rsidRPr="00505379">
        <w:rPr>
          <w:rFonts w:ascii="Book Antiqua" w:hAnsi="Book Antiqua" w:cs="Times"/>
        </w:rPr>
        <w:t xml:space="preserve"> transport and measured </w:t>
      </w:r>
      <w:r w:rsidR="00FF1CC9" w:rsidRPr="00505379">
        <w:rPr>
          <w:rFonts w:ascii="Book Antiqua" w:hAnsi="Book Antiqua"/>
        </w:rPr>
        <w:t>TEER</w:t>
      </w:r>
      <w:r w:rsidRPr="00505379">
        <w:rPr>
          <w:rFonts w:ascii="Book Antiqua" w:hAnsi="Book Antiqua" w:cs="Times"/>
        </w:rPr>
        <w:t xml:space="preserve"> and mannitol flux.</w:t>
      </w:r>
      <w:r w:rsidR="006761DF" w:rsidRPr="00505379">
        <w:rPr>
          <w:rFonts w:ascii="Book Antiqua" w:hAnsi="Book Antiqua" w:cs="Times"/>
        </w:rPr>
        <w:t xml:space="preserve"> This is an interesting article as it describes another aspect of CGP mechanism of action in preserving the </w:t>
      </w:r>
      <w:proofErr w:type="spellStart"/>
      <w:r w:rsidR="006761DF" w:rsidRPr="00505379">
        <w:rPr>
          <w:rFonts w:ascii="Book Antiqua" w:hAnsi="Book Antiqua" w:cs="Times"/>
        </w:rPr>
        <w:t>transepithelial</w:t>
      </w:r>
      <w:proofErr w:type="spellEnd"/>
      <w:r w:rsidR="006761DF" w:rsidRPr="00505379">
        <w:rPr>
          <w:rFonts w:ascii="Book Antiqua" w:hAnsi="Book Antiqua" w:cs="Times"/>
        </w:rPr>
        <w:t xml:space="preserve"> integrity.</w:t>
      </w:r>
    </w:p>
    <w:p w14:paraId="56E286A1" w14:textId="465E21C8" w:rsidR="005F5869" w:rsidRDefault="005F5869" w:rsidP="00493B4D">
      <w:pPr>
        <w:autoSpaceDE w:val="0"/>
        <w:autoSpaceDN w:val="0"/>
        <w:adjustRightInd w:val="0"/>
        <w:spacing w:line="360" w:lineRule="auto"/>
        <w:jc w:val="both"/>
        <w:rPr>
          <w:rFonts w:ascii="Book Antiqua" w:eastAsia="宋体" w:hAnsi="Book Antiqua"/>
          <w:b/>
          <w:caps/>
          <w:lang w:eastAsia="zh-CN"/>
        </w:rPr>
      </w:pPr>
      <w:r>
        <w:rPr>
          <w:rFonts w:ascii="Book Antiqua" w:eastAsia="宋体" w:hAnsi="Book Antiqua"/>
          <w:b/>
          <w:caps/>
          <w:lang w:eastAsia="zh-CN"/>
        </w:rPr>
        <w:br w:type="page"/>
      </w:r>
    </w:p>
    <w:p w14:paraId="2442DCFC" w14:textId="77777777" w:rsidR="009E1AE7" w:rsidRPr="00505379" w:rsidRDefault="009E1AE7" w:rsidP="00493B4D">
      <w:pPr>
        <w:autoSpaceDE w:val="0"/>
        <w:autoSpaceDN w:val="0"/>
        <w:adjustRightInd w:val="0"/>
        <w:spacing w:line="360" w:lineRule="auto"/>
        <w:jc w:val="both"/>
        <w:rPr>
          <w:rFonts w:ascii="Book Antiqua" w:eastAsia="宋体" w:hAnsi="Book Antiqua"/>
          <w:b/>
          <w:caps/>
          <w:lang w:eastAsia="zh-CN"/>
        </w:rPr>
      </w:pPr>
    </w:p>
    <w:p w14:paraId="58D85B93" w14:textId="1991D383" w:rsidR="007F43BE" w:rsidRPr="00505379" w:rsidRDefault="007F43BE" w:rsidP="00493B4D">
      <w:pPr>
        <w:spacing w:line="360" w:lineRule="auto"/>
        <w:jc w:val="both"/>
        <w:rPr>
          <w:rFonts w:ascii="Book Antiqua" w:eastAsia="宋体" w:hAnsi="Book Antiqua"/>
          <w:b/>
          <w:sz w:val="21"/>
          <w:lang w:eastAsia="zh-CN"/>
        </w:rPr>
      </w:pPr>
      <w:r w:rsidRPr="00505379">
        <w:rPr>
          <w:rFonts w:ascii="Book Antiqua" w:hAnsi="Book Antiqua"/>
          <w:b/>
          <w:sz w:val="21"/>
        </w:rPr>
        <w:t xml:space="preserve">REFERENCES </w:t>
      </w:r>
    </w:p>
    <w:p w14:paraId="16C483AB"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1 </w:t>
      </w:r>
      <w:r w:rsidRPr="00505379">
        <w:rPr>
          <w:rFonts w:ascii="Book Antiqua" w:eastAsia="宋体" w:hAnsi="Book Antiqua" w:cs="宋体"/>
          <w:b/>
          <w:bCs/>
          <w:color w:val="000000"/>
          <w:sz w:val="21"/>
          <w:szCs w:val="21"/>
        </w:rPr>
        <w:t>Peters HP</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Bos</w:t>
      </w:r>
      <w:proofErr w:type="spellEnd"/>
      <w:r w:rsidRPr="00505379">
        <w:rPr>
          <w:rFonts w:ascii="Book Antiqua" w:eastAsia="宋体" w:hAnsi="Book Antiqua" w:cs="宋体"/>
          <w:color w:val="000000"/>
          <w:sz w:val="21"/>
          <w:szCs w:val="21"/>
        </w:rPr>
        <w:t xml:space="preserve"> M, </w:t>
      </w:r>
      <w:proofErr w:type="spellStart"/>
      <w:r w:rsidRPr="00505379">
        <w:rPr>
          <w:rFonts w:ascii="Book Antiqua" w:eastAsia="宋体" w:hAnsi="Book Antiqua" w:cs="宋体"/>
          <w:color w:val="000000"/>
          <w:sz w:val="21"/>
          <w:szCs w:val="21"/>
        </w:rPr>
        <w:t>Seebregts</w:t>
      </w:r>
      <w:proofErr w:type="spellEnd"/>
      <w:r w:rsidRPr="00505379">
        <w:rPr>
          <w:rFonts w:ascii="Book Antiqua" w:eastAsia="宋体" w:hAnsi="Book Antiqua" w:cs="宋体"/>
          <w:color w:val="000000"/>
          <w:sz w:val="21"/>
          <w:szCs w:val="21"/>
        </w:rPr>
        <w:t xml:space="preserve"> L, </w:t>
      </w:r>
      <w:proofErr w:type="spellStart"/>
      <w:r w:rsidRPr="00505379">
        <w:rPr>
          <w:rFonts w:ascii="Book Antiqua" w:eastAsia="宋体" w:hAnsi="Book Antiqua" w:cs="宋体"/>
          <w:color w:val="000000"/>
          <w:sz w:val="21"/>
          <w:szCs w:val="21"/>
        </w:rPr>
        <w:t>Akkermans</w:t>
      </w:r>
      <w:proofErr w:type="spellEnd"/>
      <w:r w:rsidRPr="00505379">
        <w:rPr>
          <w:rFonts w:ascii="Book Antiqua" w:eastAsia="宋体" w:hAnsi="Book Antiqua" w:cs="宋体"/>
          <w:color w:val="000000"/>
          <w:sz w:val="21"/>
          <w:szCs w:val="21"/>
        </w:rPr>
        <w:t xml:space="preserve"> LM, van Berge </w:t>
      </w:r>
      <w:proofErr w:type="spellStart"/>
      <w:r w:rsidRPr="00505379">
        <w:rPr>
          <w:rFonts w:ascii="Book Antiqua" w:eastAsia="宋体" w:hAnsi="Book Antiqua" w:cs="宋体"/>
          <w:color w:val="000000"/>
          <w:sz w:val="21"/>
          <w:szCs w:val="21"/>
        </w:rPr>
        <w:t>Henegouwen</w:t>
      </w:r>
      <w:proofErr w:type="spellEnd"/>
      <w:r w:rsidRPr="00505379">
        <w:rPr>
          <w:rFonts w:ascii="Book Antiqua" w:eastAsia="宋体" w:hAnsi="Book Antiqua" w:cs="宋体"/>
          <w:color w:val="000000"/>
          <w:sz w:val="21"/>
          <w:szCs w:val="21"/>
        </w:rPr>
        <w:t xml:space="preserve"> GP, </w:t>
      </w:r>
      <w:proofErr w:type="spellStart"/>
      <w:r w:rsidRPr="00505379">
        <w:rPr>
          <w:rFonts w:ascii="Book Antiqua" w:eastAsia="宋体" w:hAnsi="Book Antiqua" w:cs="宋体"/>
          <w:color w:val="000000"/>
          <w:sz w:val="21"/>
          <w:szCs w:val="21"/>
        </w:rPr>
        <w:t>Bol</w:t>
      </w:r>
      <w:proofErr w:type="spellEnd"/>
      <w:r w:rsidRPr="00505379">
        <w:rPr>
          <w:rFonts w:ascii="Book Antiqua" w:eastAsia="宋体" w:hAnsi="Book Antiqua" w:cs="宋体"/>
          <w:color w:val="000000"/>
          <w:sz w:val="21"/>
          <w:szCs w:val="21"/>
        </w:rPr>
        <w:t xml:space="preserve"> E, </w:t>
      </w:r>
      <w:proofErr w:type="spellStart"/>
      <w:r w:rsidRPr="00505379">
        <w:rPr>
          <w:rFonts w:ascii="Book Antiqua" w:eastAsia="宋体" w:hAnsi="Book Antiqua" w:cs="宋体"/>
          <w:color w:val="000000"/>
          <w:sz w:val="21"/>
          <w:szCs w:val="21"/>
        </w:rPr>
        <w:t>Mosterd</w:t>
      </w:r>
      <w:proofErr w:type="spellEnd"/>
      <w:r w:rsidRPr="00505379">
        <w:rPr>
          <w:rFonts w:ascii="Book Antiqua" w:eastAsia="宋体" w:hAnsi="Book Antiqua" w:cs="宋体"/>
          <w:color w:val="000000"/>
          <w:sz w:val="21"/>
          <w:szCs w:val="21"/>
        </w:rPr>
        <w:t xml:space="preserve"> WL, de </w:t>
      </w:r>
      <w:proofErr w:type="spellStart"/>
      <w:r w:rsidRPr="00505379">
        <w:rPr>
          <w:rFonts w:ascii="Book Antiqua" w:eastAsia="宋体" w:hAnsi="Book Antiqua" w:cs="宋体"/>
          <w:color w:val="000000"/>
          <w:sz w:val="21"/>
          <w:szCs w:val="21"/>
        </w:rPr>
        <w:t>Vries</w:t>
      </w:r>
      <w:proofErr w:type="spellEnd"/>
      <w:r w:rsidRPr="00505379">
        <w:rPr>
          <w:rFonts w:ascii="Book Antiqua" w:eastAsia="宋体" w:hAnsi="Book Antiqua" w:cs="宋体"/>
          <w:color w:val="000000"/>
          <w:sz w:val="21"/>
          <w:szCs w:val="21"/>
        </w:rPr>
        <w:t xml:space="preserve"> WR. Gastrointestinal symptoms in long-distance runners, cyclists, and triathletes: prevalence, medication, and etiology. </w:t>
      </w:r>
      <w:r w:rsidRPr="00505379">
        <w:rPr>
          <w:rFonts w:ascii="Book Antiqua" w:eastAsia="宋体" w:hAnsi="Book Antiqua" w:cs="宋体"/>
          <w:i/>
          <w:iCs/>
          <w:color w:val="000000"/>
          <w:sz w:val="21"/>
          <w:szCs w:val="21"/>
        </w:rPr>
        <w:t xml:space="preserve">Am J </w:t>
      </w:r>
      <w:proofErr w:type="spellStart"/>
      <w:r w:rsidRPr="00505379">
        <w:rPr>
          <w:rFonts w:ascii="Book Antiqua" w:eastAsia="宋体" w:hAnsi="Book Antiqua" w:cs="宋体"/>
          <w:i/>
          <w:iCs/>
          <w:color w:val="000000"/>
          <w:sz w:val="21"/>
          <w:szCs w:val="21"/>
        </w:rPr>
        <w:t>Gastroenterol</w:t>
      </w:r>
      <w:proofErr w:type="spellEnd"/>
      <w:r w:rsidRPr="00505379">
        <w:rPr>
          <w:rFonts w:ascii="Book Antiqua" w:eastAsia="宋体" w:hAnsi="Book Antiqua" w:cs="宋体"/>
          <w:color w:val="000000"/>
          <w:sz w:val="21"/>
          <w:szCs w:val="21"/>
        </w:rPr>
        <w:t> 1999; </w:t>
      </w:r>
      <w:r w:rsidRPr="00505379">
        <w:rPr>
          <w:rFonts w:ascii="Book Antiqua" w:eastAsia="宋体" w:hAnsi="Book Antiqua" w:cs="宋体"/>
          <w:b/>
          <w:bCs/>
          <w:color w:val="000000"/>
          <w:sz w:val="21"/>
          <w:szCs w:val="21"/>
        </w:rPr>
        <w:t>94</w:t>
      </w:r>
      <w:r w:rsidRPr="00505379">
        <w:rPr>
          <w:rFonts w:ascii="Book Antiqua" w:eastAsia="宋体" w:hAnsi="Book Antiqua" w:cs="宋体"/>
          <w:color w:val="000000"/>
          <w:sz w:val="21"/>
          <w:szCs w:val="21"/>
        </w:rPr>
        <w:t>: 1570-1581 [PMID: 10364027 DOI: 10.1111/j.1572-0241.1999.01147.x]</w:t>
      </w:r>
    </w:p>
    <w:p w14:paraId="0BFBFF0E"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2 </w:t>
      </w:r>
      <w:r w:rsidRPr="00505379">
        <w:rPr>
          <w:rFonts w:ascii="Book Antiqua" w:eastAsia="宋体" w:hAnsi="Book Antiqua" w:cs="宋体"/>
          <w:b/>
          <w:bCs/>
          <w:color w:val="000000"/>
          <w:sz w:val="21"/>
          <w:szCs w:val="21"/>
        </w:rPr>
        <w:t xml:space="preserve">van </w:t>
      </w:r>
      <w:proofErr w:type="spellStart"/>
      <w:r w:rsidRPr="00505379">
        <w:rPr>
          <w:rFonts w:ascii="Book Antiqua" w:eastAsia="宋体" w:hAnsi="Book Antiqua" w:cs="宋体"/>
          <w:b/>
          <w:bCs/>
          <w:color w:val="000000"/>
          <w:sz w:val="21"/>
          <w:szCs w:val="21"/>
        </w:rPr>
        <w:t>Wijck</w:t>
      </w:r>
      <w:proofErr w:type="spellEnd"/>
      <w:r w:rsidRPr="00505379">
        <w:rPr>
          <w:rFonts w:ascii="Book Antiqua" w:eastAsia="宋体" w:hAnsi="Book Antiqua" w:cs="宋体"/>
          <w:b/>
          <w:bCs/>
          <w:color w:val="000000"/>
          <w:sz w:val="21"/>
          <w:szCs w:val="21"/>
        </w:rPr>
        <w:t xml:space="preserve"> K</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Lenaerts</w:t>
      </w:r>
      <w:proofErr w:type="spellEnd"/>
      <w:r w:rsidRPr="00505379">
        <w:rPr>
          <w:rFonts w:ascii="Book Antiqua" w:eastAsia="宋体" w:hAnsi="Book Antiqua" w:cs="宋体"/>
          <w:color w:val="000000"/>
          <w:sz w:val="21"/>
          <w:szCs w:val="21"/>
        </w:rPr>
        <w:t xml:space="preserve"> K, </w:t>
      </w:r>
      <w:proofErr w:type="spellStart"/>
      <w:r w:rsidRPr="00505379">
        <w:rPr>
          <w:rFonts w:ascii="Book Antiqua" w:eastAsia="宋体" w:hAnsi="Book Antiqua" w:cs="宋体"/>
          <w:color w:val="000000"/>
          <w:sz w:val="21"/>
          <w:szCs w:val="21"/>
        </w:rPr>
        <w:t>Grootjans</w:t>
      </w:r>
      <w:proofErr w:type="spellEnd"/>
      <w:r w:rsidRPr="00505379">
        <w:rPr>
          <w:rFonts w:ascii="Book Antiqua" w:eastAsia="宋体" w:hAnsi="Book Antiqua" w:cs="宋体"/>
          <w:color w:val="000000"/>
          <w:sz w:val="21"/>
          <w:szCs w:val="21"/>
        </w:rPr>
        <w:t xml:space="preserve"> J, </w:t>
      </w:r>
      <w:proofErr w:type="spellStart"/>
      <w:r w:rsidRPr="00505379">
        <w:rPr>
          <w:rFonts w:ascii="Book Antiqua" w:eastAsia="宋体" w:hAnsi="Book Antiqua" w:cs="宋体"/>
          <w:color w:val="000000"/>
          <w:sz w:val="21"/>
          <w:szCs w:val="21"/>
        </w:rPr>
        <w:t>Wijnands</w:t>
      </w:r>
      <w:proofErr w:type="spellEnd"/>
      <w:r w:rsidRPr="00505379">
        <w:rPr>
          <w:rFonts w:ascii="Book Antiqua" w:eastAsia="宋体" w:hAnsi="Book Antiqua" w:cs="宋体"/>
          <w:color w:val="000000"/>
          <w:sz w:val="21"/>
          <w:szCs w:val="21"/>
        </w:rPr>
        <w:t xml:space="preserve"> KA, </w:t>
      </w:r>
      <w:proofErr w:type="spellStart"/>
      <w:r w:rsidRPr="00505379">
        <w:rPr>
          <w:rFonts w:ascii="Book Antiqua" w:eastAsia="宋体" w:hAnsi="Book Antiqua" w:cs="宋体"/>
          <w:color w:val="000000"/>
          <w:sz w:val="21"/>
          <w:szCs w:val="21"/>
        </w:rPr>
        <w:t>Poeze</w:t>
      </w:r>
      <w:proofErr w:type="spellEnd"/>
      <w:r w:rsidRPr="00505379">
        <w:rPr>
          <w:rFonts w:ascii="Book Antiqua" w:eastAsia="宋体" w:hAnsi="Book Antiqua" w:cs="宋体"/>
          <w:color w:val="000000"/>
          <w:sz w:val="21"/>
          <w:szCs w:val="21"/>
        </w:rPr>
        <w:t xml:space="preserve"> M, van Loon LJ, </w:t>
      </w:r>
      <w:proofErr w:type="spellStart"/>
      <w:r w:rsidRPr="00505379">
        <w:rPr>
          <w:rFonts w:ascii="Book Antiqua" w:eastAsia="宋体" w:hAnsi="Book Antiqua" w:cs="宋体"/>
          <w:color w:val="000000"/>
          <w:sz w:val="21"/>
          <w:szCs w:val="21"/>
        </w:rPr>
        <w:t>Dejong</w:t>
      </w:r>
      <w:proofErr w:type="spellEnd"/>
      <w:r w:rsidRPr="00505379">
        <w:rPr>
          <w:rFonts w:ascii="Book Antiqua" w:eastAsia="宋体" w:hAnsi="Book Antiqua" w:cs="宋体"/>
          <w:color w:val="000000"/>
          <w:sz w:val="21"/>
          <w:szCs w:val="21"/>
        </w:rPr>
        <w:t xml:space="preserve"> CH, </w:t>
      </w:r>
      <w:proofErr w:type="spellStart"/>
      <w:r w:rsidRPr="00505379">
        <w:rPr>
          <w:rFonts w:ascii="Book Antiqua" w:eastAsia="宋体" w:hAnsi="Book Antiqua" w:cs="宋体"/>
          <w:color w:val="000000"/>
          <w:sz w:val="21"/>
          <w:szCs w:val="21"/>
        </w:rPr>
        <w:t>Buurman</w:t>
      </w:r>
      <w:proofErr w:type="spellEnd"/>
      <w:r w:rsidRPr="00505379">
        <w:rPr>
          <w:rFonts w:ascii="Book Antiqua" w:eastAsia="宋体" w:hAnsi="Book Antiqua" w:cs="宋体"/>
          <w:color w:val="000000"/>
          <w:sz w:val="21"/>
          <w:szCs w:val="21"/>
        </w:rPr>
        <w:t xml:space="preserve"> WA. Physiology and pathophysiology of splanchnic </w:t>
      </w:r>
      <w:proofErr w:type="spellStart"/>
      <w:r w:rsidRPr="00505379">
        <w:rPr>
          <w:rFonts w:ascii="Book Antiqua" w:eastAsia="宋体" w:hAnsi="Book Antiqua" w:cs="宋体"/>
          <w:color w:val="000000"/>
          <w:sz w:val="21"/>
          <w:szCs w:val="21"/>
        </w:rPr>
        <w:t>hypoperfusion</w:t>
      </w:r>
      <w:proofErr w:type="spellEnd"/>
      <w:r w:rsidRPr="00505379">
        <w:rPr>
          <w:rFonts w:ascii="Book Antiqua" w:eastAsia="宋体" w:hAnsi="Book Antiqua" w:cs="宋体"/>
          <w:color w:val="000000"/>
          <w:sz w:val="21"/>
          <w:szCs w:val="21"/>
        </w:rPr>
        <w:t xml:space="preserve"> and intestinal injury during exercise: strategies for evaluation and prevention. </w:t>
      </w:r>
      <w:r w:rsidRPr="00505379">
        <w:rPr>
          <w:rFonts w:ascii="Book Antiqua" w:eastAsia="宋体" w:hAnsi="Book Antiqua" w:cs="宋体"/>
          <w:i/>
          <w:iCs/>
          <w:color w:val="000000"/>
          <w:sz w:val="21"/>
          <w:szCs w:val="21"/>
        </w:rPr>
        <w:t xml:space="preserve">Am J </w:t>
      </w:r>
      <w:proofErr w:type="spellStart"/>
      <w:r w:rsidRPr="00505379">
        <w:rPr>
          <w:rFonts w:ascii="Book Antiqua" w:eastAsia="宋体" w:hAnsi="Book Antiqua" w:cs="宋体"/>
          <w:i/>
          <w:iCs/>
          <w:color w:val="000000"/>
          <w:sz w:val="21"/>
          <w:szCs w:val="21"/>
        </w:rPr>
        <w:t>Physiol</w:t>
      </w:r>
      <w:proofErr w:type="spellEnd"/>
      <w:r w:rsidRPr="00505379">
        <w:rPr>
          <w:rFonts w:ascii="Book Antiqua" w:eastAsia="宋体" w:hAnsi="Book Antiqua" w:cs="宋体"/>
          <w:i/>
          <w:iCs/>
          <w:color w:val="000000"/>
          <w:sz w:val="21"/>
          <w:szCs w:val="21"/>
        </w:rPr>
        <w:t xml:space="preserve"> </w:t>
      </w:r>
      <w:proofErr w:type="spellStart"/>
      <w:r w:rsidRPr="00505379">
        <w:rPr>
          <w:rFonts w:ascii="Book Antiqua" w:eastAsia="宋体" w:hAnsi="Book Antiqua" w:cs="宋体"/>
          <w:i/>
          <w:iCs/>
          <w:color w:val="000000"/>
          <w:sz w:val="21"/>
          <w:szCs w:val="21"/>
        </w:rPr>
        <w:t>Gastrointest</w:t>
      </w:r>
      <w:proofErr w:type="spellEnd"/>
      <w:r w:rsidRPr="00505379">
        <w:rPr>
          <w:rFonts w:ascii="Book Antiqua" w:eastAsia="宋体" w:hAnsi="Book Antiqua" w:cs="宋体"/>
          <w:i/>
          <w:iCs/>
          <w:color w:val="000000"/>
          <w:sz w:val="21"/>
          <w:szCs w:val="21"/>
        </w:rPr>
        <w:t xml:space="preserve"> Liver </w:t>
      </w:r>
      <w:proofErr w:type="spellStart"/>
      <w:r w:rsidRPr="00505379">
        <w:rPr>
          <w:rFonts w:ascii="Book Antiqua" w:eastAsia="宋体" w:hAnsi="Book Antiqua" w:cs="宋体"/>
          <w:i/>
          <w:iCs/>
          <w:color w:val="000000"/>
          <w:sz w:val="21"/>
          <w:szCs w:val="21"/>
        </w:rPr>
        <w:t>Physiol</w:t>
      </w:r>
      <w:proofErr w:type="spellEnd"/>
      <w:r w:rsidRPr="00505379">
        <w:rPr>
          <w:rFonts w:ascii="Book Antiqua" w:eastAsia="宋体" w:hAnsi="Book Antiqua" w:cs="宋体"/>
          <w:color w:val="000000"/>
          <w:sz w:val="21"/>
          <w:szCs w:val="21"/>
        </w:rPr>
        <w:t> 2012; </w:t>
      </w:r>
      <w:r w:rsidRPr="00505379">
        <w:rPr>
          <w:rFonts w:ascii="Book Antiqua" w:eastAsia="宋体" w:hAnsi="Book Antiqua" w:cs="宋体"/>
          <w:b/>
          <w:bCs/>
          <w:color w:val="000000"/>
          <w:sz w:val="21"/>
          <w:szCs w:val="21"/>
        </w:rPr>
        <w:t>303</w:t>
      </w:r>
      <w:r w:rsidRPr="00505379">
        <w:rPr>
          <w:rFonts w:ascii="Book Antiqua" w:eastAsia="宋体" w:hAnsi="Book Antiqua" w:cs="宋体"/>
          <w:color w:val="000000"/>
          <w:sz w:val="21"/>
          <w:szCs w:val="21"/>
        </w:rPr>
        <w:t>: G155-G168 [PMID: 22517770 DOI: 10.1152/ajpgi.00066.2012]</w:t>
      </w:r>
    </w:p>
    <w:p w14:paraId="5D747DF2"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3 </w:t>
      </w:r>
      <w:proofErr w:type="spellStart"/>
      <w:r w:rsidRPr="00505379">
        <w:rPr>
          <w:rFonts w:ascii="Book Antiqua" w:eastAsia="宋体" w:hAnsi="Book Antiqua" w:cs="宋体"/>
          <w:b/>
          <w:bCs/>
          <w:color w:val="000000"/>
          <w:sz w:val="21"/>
          <w:szCs w:val="21"/>
        </w:rPr>
        <w:t>Sandek</w:t>
      </w:r>
      <w:proofErr w:type="spellEnd"/>
      <w:r w:rsidRPr="00505379">
        <w:rPr>
          <w:rFonts w:ascii="Book Antiqua" w:eastAsia="宋体" w:hAnsi="Book Antiqua" w:cs="宋体"/>
          <w:b/>
          <w:bCs/>
          <w:color w:val="000000"/>
          <w:sz w:val="21"/>
          <w:szCs w:val="21"/>
        </w:rPr>
        <w:t xml:space="preserve"> A</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Bauditz</w:t>
      </w:r>
      <w:proofErr w:type="spellEnd"/>
      <w:r w:rsidRPr="00505379">
        <w:rPr>
          <w:rFonts w:ascii="Book Antiqua" w:eastAsia="宋体" w:hAnsi="Book Antiqua" w:cs="宋体"/>
          <w:color w:val="000000"/>
          <w:sz w:val="21"/>
          <w:szCs w:val="21"/>
        </w:rPr>
        <w:t xml:space="preserve"> J, </w:t>
      </w:r>
      <w:proofErr w:type="spellStart"/>
      <w:r w:rsidRPr="00505379">
        <w:rPr>
          <w:rFonts w:ascii="Book Antiqua" w:eastAsia="宋体" w:hAnsi="Book Antiqua" w:cs="宋体"/>
          <w:color w:val="000000"/>
          <w:sz w:val="21"/>
          <w:szCs w:val="21"/>
        </w:rPr>
        <w:t>Swidsinski</w:t>
      </w:r>
      <w:proofErr w:type="spellEnd"/>
      <w:r w:rsidRPr="00505379">
        <w:rPr>
          <w:rFonts w:ascii="Book Antiqua" w:eastAsia="宋体" w:hAnsi="Book Antiqua" w:cs="宋体"/>
          <w:color w:val="000000"/>
          <w:sz w:val="21"/>
          <w:szCs w:val="21"/>
        </w:rPr>
        <w:t xml:space="preserve"> A, Buhner S, Weber-</w:t>
      </w:r>
      <w:proofErr w:type="spellStart"/>
      <w:r w:rsidRPr="00505379">
        <w:rPr>
          <w:rFonts w:ascii="Book Antiqua" w:eastAsia="宋体" w:hAnsi="Book Antiqua" w:cs="宋体"/>
          <w:color w:val="000000"/>
          <w:sz w:val="21"/>
          <w:szCs w:val="21"/>
        </w:rPr>
        <w:t>Eibel</w:t>
      </w:r>
      <w:proofErr w:type="spellEnd"/>
      <w:r w:rsidRPr="00505379">
        <w:rPr>
          <w:rFonts w:ascii="Book Antiqua" w:eastAsia="宋体" w:hAnsi="Book Antiqua" w:cs="宋体"/>
          <w:color w:val="000000"/>
          <w:sz w:val="21"/>
          <w:szCs w:val="21"/>
        </w:rPr>
        <w:t xml:space="preserve"> J, von </w:t>
      </w:r>
      <w:proofErr w:type="spellStart"/>
      <w:r w:rsidRPr="00505379">
        <w:rPr>
          <w:rFonts w:ascii="Book Antiqua" w:eastAsia="宋体" w:hAnsi="Book Antiqua" w:cs="宋体"/>
          <w:color w:val="000000"/>
          <w:sz w:val="21"/>
          <w:szCs w:val="21"/>
        </w:rPr>
        <w:t>Haehling</w:t>
      </w:r>
      <w:proofErr w:type="spellEnd"/>
      <w:r w:rsidRPr="00505379">
        <w:rPr>
          <w:rFonts w:ascii="Book Antiqua" w:eastAsia="宋体" w:hAnsi="Book Antiqua" w:cs="宋体"/>
          <w:color w:val="000000"/>
          <w:sz w:val="21"/>
          <w:szCs w:val="21"/>
        </w:rPr>
        <w:t xml:space="preserve"> S, </w:t>
      </w:r>
      <w:proofErr w:type="spellStart"/>
      <w:r w:rsidRPr="00505379">
        <w:rPr>
          <w:rFonts w:ascii="Book Antiqua" w:eastAsia="宋体" w:hAnsi="Book Antiqua" w:cs="宋体"/>
          <w:color w:val="000000"/>
          <w:sz w:val="21"/>
          <w:szCs w:val="21"/>
        </w:rPr>
        <w:t>Schroedl</w:t>
      </w:r>
      <w:proofErr w:type="spellEnd"/>
      <w:r w:rsidRPr="00505379">
        <w:rPr>
          <w:rFonts w:ascii="Book Antiqua" w:eastAsia="宋体" w:hAnsi="Book Antiqua" w:cs="宋体"/>
          <w:color w:val="000000"/>
          <w:sz w:val="21"/>
          <w:szCs w:val="21"/>
        </w:rPr>
        <w:t xml:space="preserve"> W, </w:t>
      </w:r>
      <w:proofErr w:type="spellStart"/>
      <w:r w:rsidRPr="00505379">
        <w:rPr>
          <w:rFonts w:ascii="Book Antiqua" w:eastAsia="宋体" w:hAnsi="Book Antiqua" w:cs="宋体"/>
          <w:color w:val="000000"/>
          <w:sz w:val="21"/>
          <w:szCs w:val="21"/>
        </w:rPr>
        <w:t>Karhausen</w:t>
      </w:r>
      <w:proofErr w:type="spellEnd"/>
      <w:r w:rsidRPr="00505379">
        <w:rPr>
          <w:rFonts w:ascii="Book Antiqua" w:eastAsia="宋体" w:hAnsi="Book Antiqua" w:cs="宋体"/>
          <w:color w:val="000000"/>
          <w:sz w:val="21"/>
          <w:szCs w:val="21"/>
        </w:rPr>
        <w:t xml:space="preserve"> T, </w:t>
      </w:r>
      <w:proofErr w:type="spellStart"/>
      <w:r w:rsidRPr="00505379">
        <w:rPr>
          <w:rFonts w:ascii="Book Antiqua" w:eastAsia="宋体" w:hAnsi="Book Antiqua" w:cs="宋体"/>
          <w:color w:val="000000"/>
          <w:sz w:val="21"/>
          <w:szCs w:val="21"/>
        </w:rPr>
        <w:t>Doehner</w:t>
      </w:r>
      <w:proofErr w:type="spellEnd"/>
      <w:r w:rsidRPr="00505379">
        <w:rPr>
          <w:rFonts w:ascii="Book Antiqua" w:eastAsia="宋体" w:hAnsi="Book Antiqua" w:cs="宋体"/>
          <w:color w:val="000000"/>
          <w:sz w:val="21"/>
          <w:szCs w:val="21"/>
        </w:rPr>
        <w:t xml:space="preserve"> W, </w:t>
      </w:r>
      <w:proofErr w:type="spellStart"/>
      <w:r w:rsidRPr="00505379">
        <w:rPr>
          <w:rFonts w:ascii="Book Antiqua" w:eastAsia="宋体" w:hAnsi="Book Antiqua" w:cs="宋体"/>
          <w:color w:val="000000"/>
          <w:sz w:val="21"/>
          <w:szCs w:val="21"/>
        </w:rPr>
        <w:t>Rauchhaus</w:t>
      </w:r>
      <w:proofErr w:type="spellEnd"/>
      <w:r w:rsidRPr="00505379">
        <w:rPr>
          <w:rFonts w:ascii="Book Antiqua" w:eastAsia="宋体" w:hAnsi="Book Antiqua" w:cs="宋体"/>
          <w:color w:val="000000"/>
          <w:sz w:val="21"/>
          <w:szCs w:val="21"/>
        </w:rPr>
        <w:t xml:space="preserve"> M, Poole-Wilson P, Volk HD, Lochs H, Anker SD. Altered intestinal function in patients with chronic heart failure. </w:t>
      </w:r>
      <w:r w:rsidRPr="00505379">
        <w:rPr>
          <w:rFonts w:ascii="Book Antiqua" w:eastAsia="宋体" w:hAnsi="Book Antiqua" w:cs="宋体"/>
          <w:i/>
          <w:iCs/>
          <w:color w:val="000000"/>
          <w:sz w:val="21"/>
          <w:szCs w:val="21"/>
        </w:rPr>
        <w:t xml:space="preserve">J Am </w:t>
      </w:r>
      <w:proofErr w:type="spellStart"/>
      <w:r w:rsidRPr="00505379">
        <w:rPr>
          <w:rFonts w:ascii="Book Antiqua" w:eastAsia="宋体" w:hAnsi="Book Antiqua" w:cs="宋体"/>
          <w:i/>
          <w:iCs/>
          <w:color w:val="000000"/>
          <w:sz w:val="21"/>
          <w:szCs w:val="21"/>
        </w:rPr>
        <w:t>Coll</w:t>
      </w:r>
      <w:proofErr w:type="spellEnd"/>
      <w:r w:rsidRPr="00505379">
        <w:rPr>
          <w:rFonts w:ascii="Book Antiqua" w:eastAsia="宋体" w:hAnsi="Book Antiqua" w:cs="宋体"/>
          <w:i/>
          <w:iCs/>
          <w:color w:val="000000"/>
          <w:sz w:val="21"/>
          <w:szCs w:val="21"/>
        </w:rPr>
        <w:t xml:space="preserve"> </w:t>
      </w:r>
      <w:proofErr w:type="spellStart"/>
      <w:r w:rsidRPr="00505379">
        <w:rPr>
          <w:rFonts w:ascii="Book Antiqua" w:eastAsia="宋体" w:hAnsi="Book Antiqua" w:cs="宋体"/>
          <w:i/>
          <w:iCs/>
          <w:color w:val="000000"/>
          <w:sz w:val="21"/>
          <w:szCs w:val="21"/>
        </w:rPr>
        <w:t>Cardiol</w:t>
      </w:r>
      <w:proofErr w:type="spellEnd"/>
      <w:r w:rsidRPr="00505379">
        <w:rPr>
          <w:rFonts w:ascii="Book Antiqua" w:eastAsia="宋体" w:hAnsi="Book Antiqua" w:cs="宋体"/>
          <w:color w:val="000000"/>
          <w:sz w:val="21"/>
          <w:szCs w:val="21"/>
        </w:rPr>
        <w:t> 2007; </w:t>
      </w:r>
      <w:r w:rsidRPr="00505379">
        <w:rPr>
          <w:rFonts w:ascii="Book Antiqua" w:eastAsia="宋体" w:hAnsi="Book Antiqua" w:cs="宋体"/>
          <w:b/>
          <w:bCs/>
          <w:color w:val="000000"/>
          <w:sz w:val="21"/>
          <w:szCs w:val="21"/>
        </w:rPr>
        <w:t>50</w:t>
      </w:r>
      <w:r w:rsidRPr="00505379">
        <w:rPr>
          <w:rFonts w:ascii="Book Antiqua" w:eastAsia="宋体" w:hAnsi="Book Antiqua" w:cs="宋体"/>
          <w:color w:val="000000"/>
          <w:sz w:val="21"/>
          <w:szCs w:val="21"/>
        </w:rPr>
        <w:t>: 1561-1569 [PMID: 17936155 DOI: 10.1016/j.jacc.2007.07.016]</w:t>
      </w:r>
    </w:p>
    <w:p w14:paraId="5910A027"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4 </w:t>
      </w:r>
      <w:proofErr w:type="spellStart"/>
      <w:r w:rsidRPr="00505379">
        <w:rPr>
          <w:rFonts w:ascii="Book Antiqua" w:eastAsia="宋体" w:hAnsi="Book Antiqua" w:cs="宋体"/>
          <w:b/>
          <w:bCs/>
          <w:color w:val="000000"/>
          <w:sz w:val="21"/>
          <w:szCs w:val="21"/>
        </w:rPr>
        <w:t>Krüger</w:t>
      </w:r>
      <w:proofErr w:type="spellEnd"/>
      <w:r w:rsidRPr="00505379">
        <w:rPr>
          <w:rFonts w:ascii="Book Antiqua" w:eastAsia="宋体" w:hAnsi="Book Antiqua" w:cs="宋体"/>
          <w:b/>
          <w:bCs/>
          <w:color w:val="000000"/>
          <w:sz w:val="21"/>
          <w:szCs w:val="21"/>
        </w:rPr>
        <w:t xml:space="preserve"> S</w:t>
      </w:r>
      <w:r w:rsidRPr="00505379">
        <w:rPr>
          <w:rFonts w:ascii="Book Antiqua" w:eastAsia="宋体" w:hAnsi="Book Antiqua" w:cs="宋体"/>
          <w:color w:val="000000"/>
          <w:sz w:val="21"/>
          <w:szCs w:val="21"/>
        </w:rPr>
        <w:t xml:space="preserve">, Kunz D, Graf J, </w:t>
      </w:r>
      <w:proofErr w:type="spellStart"/>
      <w:r w:rsidRPr="00505379">
        <w:rPr>
          <w:rFonts w:ascii="Book Antiqua" w:eastAsia="宋体" w:hAnsi="Book Antiqua" w:cs="宋体"/>
          <w:color w:val="000000"/>
          <w:sz w:val="21"/>
          <w:szCs w:val="21"/>
        </w:rPr>
        <w:t>Stickel</w:t>
      </w:r>
      <w:proofErr w:type="spellEnd"/>
      <w:r w:rsidRPr="00505379">
        <w:rPr>
          <w:rFonts w:ascii="Book Antiqua" w:eastAsia="宋体" w:hAnsi="Book Antiqua" w:cs="宋体"/>
          <w:color w:val="000000"/>
          <w:sz w:val="21"/>
          <w:szCs w:val="21"/>
        </w:rPr>
        <w:t xml:space="preserve"> T, </w:t>
      </w:r>
      <w:proofErr w:type="spellStart"/>
      <w:r w:rsidRPr="00505379">
        <w:rPr>
          <w:rFonts w:ascii="Book Antiqua" w:eastAsia="宋体" w:hAnsi="Book Antiqua" w:cs="宋体"/>
          <w:color w:val="000000"/>
          <w:sz w:val="21"/>
          <w:szCs w:val="21"/>
        </w:rPr>
        <w:t>Merx</w:t>
      </w:r>
      <w:proofErr w:type="spellEnd"/>
      <w:r w:rsidRPr="00505379">
        <w:rPr>
          <w:rFonts w:ascii="Book Antiqua" w:eastAsia="宋体" w:hAnsi="Book Antiqua" w:cs="宋体"/>
          <w:color w:val="000000"/>
          <w:sz w:val="21"/>
          <w:szCs w:val="21"/>
        </w:rPr>
        <w:t xml:space="preserve"> MW, Koch KC, </w:t>
      </w:r>
      <w:proofErr w:type="spellStart"/>
      <w:r w:rsidRPr="00505379">
        <w:rPr>
          <w:rFonts w:ascii="Book Antiqua" w:eastAsia="宋体" w:hAnsi="Book Antiqua" w:cs="宋体"/>
          <w:color w:val="000000"/>
          <w:sz w:val="21"/>
          <w:szCs w:val="21"/>
        </w:rPr>
        <w:t>Janssens</w:t>
      </w:r>
      <w:proofErr w:type="spellEnd"/>
      <w:r w:rsidRPr="00505379">
        <w:rPr>
          <w:rFonts w:ascii="Book Antiqua" w:eastAsia="宋体" w:hAnsi="Book Antiqua" w:cs="宋体"/>
          <w:color w:val="000000"/>
          <w:sz w:val="21"/>
          <w:szCs w:val="21"/>
        </w:rPr>
        <w:t xml:space="preserve"> U, </w:t>
      </w:r>
      <w:proofErr w:type="spellStart"/>
      <w:r w:rsidRPr="00505379">
        <w:rPr>
          <w:rFonts w:ascii="Book Antiqua" w:eastAsia="宋体" w:hAnsi="Book Antiqua" w:cs="宋体"/>
          <w:color w:val="000000"/>
          <w:sz w:val="21"/>
          <w:szCs w:val="21"/>
        </w:rPr>
        <w:t>Hanrath</w:t>
      </w:r>
      <w:proofErr w:type="spellEnd"/>
      <w:r w:rsidRPr="00505379">
        <w:rPr>
          <w:rFonts w:ascii="Book Antiqua" w:eastAsia="宋体" w:hAnsi="Book Antiqua" w:cs="宋体"/>
          <w:color w:val="000000"/>
          <w:sz w:val="21"/>
          <w:szCs w:val="21"/>
        </w:rPr>
        <w:t xml:space="preserve"> P. Endotoxin hypersensitivity in chronic heart failure. </w:t>
      </w:r>
      <w:proofErr w:type="spellStart"/>
      <w:r w:rsidRPr="00505379">
        <w:rPr>
          <w:rFonts w:ascii="Book Antiqua" w:eastAsia="宋体" w:hAnsi="Book Antiqua" w:cs="宋体"/>
          <w:i/>
          <w:iCs/>
          <w:color w:val="000000"/>
          <w:sz w:val="21"/>
          <w:szCs w:val="21"/>
        </w:rPr>
        <w:t>Int</w:t>
      </w:r>
      <w:proofErr w:type="spellEnd"/>
      <w:r w:rsidRPr="00505379">
        <w:rPr>
          <w:rFonts w:ascii="Book Antiqua" w:eastAsia="宋体" w:hAnsi="Book Antiqua" w:cs="宋体"/>
          <w:i/>
          <w:iCs/>
          <w:color w:val="000000"/>
          <w:sz w:val="21"/>
          <w:szCs w:val="21"/>
        </w:rPr>
        <w:t xml:space="preserve"> J </w:t>
      </w:r>
      <w:proofErr w:type="spellStart"/>
      <w:r w:rsidRPr="00505379">
        <w:rPr>
          <w:rFonts w:ascii="Book Antiqua" w:eastAsia="宋体" w:hAnsi="Book Antiqua" w:cs="宋体"/>
          <w:i/>
          <w:iCs/>
          <w:color w:val="000000"/>
          <w:sz w:val="21"/>
          <w:szCs w:val="21"/>
        </w:rPr>
        <w:t>Cardiol</w:t>
      </w:r>
      <w:proofErr w:type="spellEnd"/>
      <w:r w:rsidRPr="00505379">
        <w:rPr>
          <w:rFonts w:ascii="Book Antiqua" w:eastAsia="宋体" w:hAnsi="Book Antiqua" w:cs="宋体"/>
          <w:color w:val="000000"/>
          <w:sz w:val="21"/>
          <w:szCs w:val="21"/>
        </w:rPr>
        <w:t> 2007; </w:t>
      </w:r>
      <w:r w:rsidRPr="00505379">
        <w:rPr>
          <w:rFonts w:ascii="Book Antiqua" w:eastAsia="宋体" w:hAnsi="Book Antiqua" w:cs="宋体"/>
          <w:b/>
          <w:bCs/>
          <w:color w:val="000000"/>
          <w:sz w:val="21"/>
          <w:szCs w:val="21"/>
        </w:rPr>
        <w:t>115</w:t>
      </w:r>
      <w:r w:rsidRPr="00505379">
        <w:rPr>
          <w:rFonts w:ascii="Book Antiqua" w:eastAsia="宋体" w:hAnsi="Book Antiqua" w:cs="宋体"/>
          <w:color w:val="000000"/>
          <w:sz w:val="21"/>
          <w:szCs w:val="21"/>
        </w:rPr>
        <w:t>: 159-163 [PMID: 16766065 DOI: 10.1016/j.ijcard.2006.03.003]</w:t>
      </w:r>
    </w:p>
    <w:p w14:paraId="6DDCDFF1"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5 </w:t>
      </w:r>
      <w:proofErr w:type="spellStart"/>
      <w:r w:rsidRPr="00505379">
        <w:rPr>
          <w:rFonts w:ascii="Book Antiqua" w:eastAsia="宋体" w:hAnsi="Book Antiqua" w:cs="宋体"/>
          <w:b/>
          <w:bCs/>
          <w:color w:val="000000"/>
          <w:sz w:val="21"/>
          <w:szCs w:val="21"/>
        </w:rPr>
        <w:t>Arvidsson</w:t>
      </w:r>
      <w:proofErr w:type="spellEnd"/>
      <w:r w:rsidRPr="00505379">
        <w:rPr>
          <w:rFonts w:ascii="Book Antiqua" w:eastAsia="宋体" w:hAnsi="Book Antiqua" w:cs="宋体"/>
          <w:b/>
          <w:bCs/>
          <w:color w:val="000000"/>
          <w:sz w:val="21"/>
          <w:szCs w:val="21"/>
        </w:rPr>
        <w:t xml:space="preserve"> D</w:t>
      </w:r>
      <w:r w:rsidRPr="00505379">
        <w:rPr>
          <w:rFonts w:ascii="Book Antiqua" w:eastAsia="宋体" w:hAnsi="Book Antiqua" w:cs="宋体"/>
          <w:color w:val="000000"/>
          <w:sz w:val="21"/>
          <w:szCs w:val="21"/>
        </w:rPr>
        <w:t xml:space="preserve">, Rasmussen I, Almqvist P, </w:t>
      </w:r>
      <w:proofErr w:type="spellStart"/>
      <w:r w:rsidRPr="00505379">
        <w:rPr>
          <w:rFonts w:ascii="Book Antiqua" w:eastAsia="宋体" w:hAnsi="Book Antiqua" w:cs="宋体"/>
          <w:color w:val="000000"/>
          <w:sz w:val="21"/>
          <w:szCs w:val="21"/>
        </w:rPr>
        <w:t>Niklasson</w:t>
      </w:r>
      <w:proofErr w:type="spellEnd"/>
      <w:r w:rsidRPr="00505379">
        <w:rPr>
          <w:rFonts w:ascii="Book Antiqua" w:eastAsia="宋体" w:hAnsi="Book Antiqua" w:cs="宋体"/>
          <w:color w:val="000000"/>
          <w:sz w:val="21"/>
          <w:szCs w:val="21"/>
        </w:rPr>
        <w:t xml:space="preserve"> F, </w:t>
      </w:r>
      <w:proofErr w:type="spellStart"/>
      <w:r w:rsidRPr="00505379">
        <w:rPr>
          <w:rFonts w:ascii="Book Antiqua" w:eastAsia="宋体" w:hAnsi="Book Antiqua" w:cs="宋体"/>
          <w:color w:val="000000"/>
          <w:sz w:val="21"/>
          <w:szCs w:val="21"/>
        </w:rPr>
        <w:t>Haglund</w:t>
      </w:r>
      <w:proofErr w:type="spellEnd"/>
      <w:r w:rsidRPr="00505379">
        <w:rPr>
          <w:rFonts w:ascii="Book Antiqua" w:eastAsia="宋体" w:hAnsi="Book Antiqua" w:cs="宋体"/>
          <w:color w:val="000000"/>
          <w:sz w:val="21"/>
          <w:szCs w:val="21"/>
        </w:rPr>
        <w:t xml:space="preserve"> U. Splanchnic oxygen consumption in septic and hemorrhagic shock. </w:t>
      </w:r>
      <w:r w:rsidRPr="00505379">
        <w:rPr>
          <w:rFonts w:ascii="Book Antiqua" w:eastAsia="宋体" w:hAnsi="Book Antiqua" w:cs="宋体"/>
          <w:i/>
          <w:iCs/>
          <w:color w:val="000000"/>
          <w:sz w:val="21"/>
          <w:szCs w:val="21"/>
        </w:rPr>
        <w:t>Surgery</w:t>
      </w:r>
      <w:r w:rsidRPr="00505379">
        <w:rPr>
          <w:rFonts w:ascii="Book Antiqua" w:eastAsia="宋体" w:hAnsi="Book Antiqua" w:cs="宋体"/>
          <w:color w:val="000000"/>
          <w:sz w:val="21"/>
          <w:szCs w:val="21"/>
        </w:rPr>
        <w:t> 1991; </w:t>
      </w:r>
      <w:r w:rsidRPr="00505379">
        <w:rPr>
          <w:rFonts w:ascii="Book Antiqua" w:eastAsia="宋体" w:hAnsi="Book Antiqua" w:cs="宋体"/>
          <w:b/>
          <w:bCs/>
          <w:color w:val="000000"/>
          <w:sz w:val="21"/>
          <w:szCs w:val="21"/>
        </w:rPr>
        <w:t>109</w:t>
      </w:r>
      <w:r w:rsidRPr="00505379">
        <w:rPr>
          <w:rFonts w:ascii="Book Antiqua" w:eastAsia="宋体" w:hAnsi="Book Antiqua" w:cs="宋体"/>
          <w:color w:val="000000"/>
          <w:sz w:val="21"/>
          <w:szCs w:val="21"/>
        </w:rPr>
        <w:t>: 190-197 [PMID: 1899492]</w:t>
      </w:r>
    </w:p>
    <w:p w14:paraId="4D881058"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6 </w:t>
      </w:r>
      <w:proofErr w:type="spellStart"/>
      <w:r w:rsidRPr="00505379">
        <w:rPr>
          <w:rFonts w:ascii="Book Antiqua" w:eastAsia="宋体" w:hAnsi="Book Antiqua" w:cs="宋体"/>
          <w:b/>
          <w:bCs/>
          <w:color w:val="000000"/>
          <w:sz w:val="21"/>
          <w:szCs w:val="21"/>
        </w:rPr>
        <w:t>Jakob</w:t>
      </w:r>
      <w:proofErr w:type="spellEnd"/>
      <w:r w:rsidRPr="00505379">
        <w:rPr>
          <w:rFonts w:ascii="Book Antiqua" w:eastAsia="宋体" w:hAnsi="Book Antiqua" w:cs="宋体"/>
          <w:b/>
          <w:bCs/>
          <w:color w:val="000000"/>
          <w:sz w:val="21"/>
          <w:szCs w:val="21"/>
        </w:rPr>
        <w:t xml:space="preserve"> SM</w:t>
      </w:r>
      <w:r w:rsidRPr="00505379">
        <w:rPr>
          <w:rFonts w:ascii="Book Antiqua" w:eastAsia="宋体" w:hAnsi="Book Antiqua" w:cs="宋体"/>
          <w:color w:val="000000"/>
          <w:sz w:val="21"/>
          <w:szCs w:val="21"/>
        </w:rPr>
        <w:t xml:space="preserve">. Clinical review: splanchnic </w:t>
      </w:r>
      <w:proofErr w:type="spellStart"/>
      <w:r w:rsidRPr="00505379">
        <w:rPr>
          <w:rFonts w:ascii="Book Antiqua" w:eastAsia="宋体" w:hAnsi="Book Antiqua" w:cs="宋体"/>
          <w:color w:val="000000"/>
          <w:sz w:val="21"/>
          <w:szCs w:val="21"/>
        </w:rPr>
        <w:t>ischaemia</w:t>
      </w:r>
      <w:proofErr w:type="spellEnd"/>
      <w:r w:rsidRPr="00505379">
        <w:rPr>
          <w:rFonts w:ascii="Book Antiqua" w:eastAsia="宋体" w:hAnsi="Book Antiqua" w:cs="宋体"/>
          <w:color w:val="000000"/>
          <w:sz w:val="21"/>
          <w:szCs w:val="21"/>
        </w:rPr>
        <w:t>. </w:t>
      </w:r>
      <w:proofErr w:type="spellStart"/>
      <w:r w:rsidRPr="00505379">
        <w:rPr>
          <w:rFonts w:ascii="Book Antiqua" w:eastAsia="宋体" w:hAnsi="Book Antiqua" w:cs="宋体"/>
          <w:i/>
          <w:iCs/>
          <w:color w:val="000000"/>
          <w:sz w:val="21"/>
          <w:szCs w:val="21"/>
        </w:rPr>
        <w:t>Crit</w:t>
      </w:r>
      <w:proofErr w:type="spellEnd"/>
      <w:r w:rsidRPr="00505379">
        <w:rPr>
          <w:rFonts w:ascii="Book Antiqua" w:eastAsia="宋体" w:hAnsi="Book Antiqua" w:cs="宋体"/>
          <w:i/>
          <w:iCs/>
          <w:color w:val="000000"/>
          <w:sz w:val="21"/>
          <w:szCs w:val="21"/>
        </w:rPr>
        <w:t xml:space="preserve"> Care</w:t>
      </w:r>
      <w:r w:rsidRPr="00505379">
        <w:rPr>
          <w:rFonts w:ascii="Book Antiqua" w:eastAsia="宋体" w:hAnsi="Book Antiqua" w:cs="宋体"/>
          <w:color w:val="000000"/>
          <w:sz w:val="21"/>
          <w:szCs w:val="21"/>
        </w:rPr>
        <w:t> 2002; </w:t>
      </w:r>
      <w:r w:rsidRPr="00505379">
        <w:rPr>
          <w:rFonts w:ascii="Book Antiqua" w:eastAsia="宋体" w:hAnsi="Book Antiqua" w:cs="宋体"/>
          <w:b/>
          <w:bCs/>
          <w:color w:val="000000"/>
          <w:sz w:val="21"/>
          <w:szCs w:val="21"/>
        </w:rPr>
        <w:t>6</w:t>
      </w:r>
      <w:r w:rsidRPr="00505379">
        <w:rPr>
          <w:rFonts w:ascii="Book Antiqua" w:eastAsia="宋体" w:hAnsi="Book Antiqua" w:cs="宋体"/>
          <w:color w:val="000000"/>
          <w:sz w:val="21"/>
          <w:szCs w:val="21"/>
        </w:rPr>
        <w:t>: 306-312 [PMID: 12225604]</w:t>
      </w:r>
    </w:p>
    <w:p w14:paraId="77E7DA1B"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7 </w:t>
      </w:r>
      <w:proofErr w:type="spellStart"/>
      <w:r w:rsidRPr="00505379">
        <w:rPr>
          <w:rFonts w:ascii="Book Antiqua" w:eastAsia="宋体" w:hAnsi="Book Antiqua" w:cs="宋体"/>
          <w:b/>
          <w:bCs/>
          <w:color w:val="000000"/>
          <w:sz w:val="21"/>
          <w:szCs w:val="21"/>
        </w:rPr>
        <w:t>Jakob</w:t>
      </w:r>
      <w:proofErr w:type="spellEnd"/>
      <w:r w:rsidRPr="00505379">
        <w:rPr>
          <w:rFonts w:ascii="Book Antiqua" w:eastAsia="宋体" w:hAnsi="Book Antiqua" w:cs="宋体"/>
          <w:b/>
          <w:bCs/>
          <w:color w:val="000000"/>
          <w:sz w:val="21"/>
          <w:szCs w:val="21"/>
        </w:rPr>
        <w:t xml:space="preserve"> SM</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Ruokonen</w:t>
      </w:r>
      <w:proofErr w:type="spellEnd"/>
      <w:r w:rsidRPr="00505379">
        <w:rPr>
          <w:rFonts w:ascii="Book Antiqua" w:eastAsia="宋体" w:hAnsi="Book Antiqua" w:cs="宋体"/>
          <w:color w:val="000000"/>
          <w:sz w:val="21"/>
          <w:szCs w:val="21"/>
        </w:rPr>
        <w:t xml:space="preserve"> E, </w:t>
      </w:r>
      <w:proofErr w:type="spellStart"/>
      <w:r w:rsidRPr="00505379">
        <w:rPr>
          <w:rFonts w:ascii="Book Antiqua" w:eastAsia="宋体" w:hAnsi="Book Antiqua" w:cs="宋体"/>
          <w:color w:val="000000"/>
          <w:sz w:val="21"/>
          <w:szCs w:val="21"/>
        </w:rPr>
        <w:t>Vuolteenaho</w:t>
      </w:r>
      <w:proofErr w:type="spellEnd"/>
      <w:r w:rsidRPr="00505379">
        <w:rPr>
          <w:rFonts w:ascii="Book Antiqua" w:eastAsia="宋体" w:hAnsi="Book Antiqua" w:cs="宋体"/>
          <w:color w:val="000000"/>
          <w:sz w:val="21"/>
          <w:szCs w:val="21"/>
        </w:rPr>
        <w:t xml:space="preserve"> O, </w:t>
      </w:r>
      <w:proofErr w:type="spellStart"/>
      <w:r w:rsidRPr="00505379">
        <w:rPr>
          <w:rFonts w:ascii="Book Antiqua" w:eastAsia="宋体" w:hAnsi="Book Antiqua" w:cs="宋体"/>
          <w:color w:val="000000"/>
          <w:sz w:val="21"/>
          <w:szCs w:val="21"/>
        </w:rPr>
        <w:t>Lampainen</w:t>
      </w:r>
      <w:proofErr w:type="spellEnd"/>
      <w:r w:rsidRPr="00505379">
        <w:rPr>
          <w:rFonts w:ascii="Book Antiqua" w:eastAsia="宋体" w:hAnsi="Book Antiqua" w:cs="宋体"/>
          <w:color w:val="000000"/>
          <w:sz w:val="21"/>
          <w:szCs w:val="21"/>
        </w:rPr>
        <w:t xml:space="preserve"> E, </w:t>
      </w:r>
      <w:proofErr w:type="spellStart"/>
      <w:r w:rsidRPr="00505379">
        <w:rPr>
          <w:rFonts w:ascii="Book Antiqua" w:eastAsia="宋体" w:hAnsi="Book Antiqua" w:cs="宋体"/>
          <w:color w:val="000000"/>
          <w:sz w:val="21"/>
          <w:szCs w:val="21"/>
        </w:rPr>
        <w:t>Takala</w:t>
      </w:r>
      <w:proofErr w:type="spellEnd"/>
      <w:r w:rsidRPr="00505379">
        <w:rPr>
          <w:rFonts w:ascii="Book Antiqua" w:eastAsia="宋体" w:hAnsi="Book Antiqua" w:cs="宋体"/>
          <w:color w:val="000000"/>
          <w:sz w:val="21"/>
          <w:szCs w:val="21"/>
        </w:rPr>
        <w:t xml:space="preserve"> J. Splanchnic perfusion during hemodialysis: evidence for marginal tissue perfusion. </w:t>
      </w:r>
      <w:proofErr w:type="spellStart"/>
      <w:r w:rsidRPr="00505379">
        <w:rPr>
          <w:rFonts w:ascii="Book Antiqua" w:eastAsia="宋体" w:hAnsi="Book Antiqua" w:cs="宋体"/>
          <w:i/>
          <w:iCs/>
          <w:color w:val="000000"/>
          <w:sz w:val="21"/>
          <w:szCs w:val="21"/>
        </w:rPr>
        <w:t>Crit</w:t>
      </w:r>
      <w:proofErr w:type="spellEnd"/>
      <w:r w:rsidRPr="00505379">
        <w:rPr>
          <w:rFonts w:ascii="Book Antiqua" w:eastAsia="宋体" w:hAnsi="Book Antiqua" w:cs="宋体"/>
          <w:i/>
          <w:iCs/>
          <w:color w:val="000000"/>
          <w:sz w:val="21"/>
          <w:szCs w:val="21"/>
        </w:rPr>
        <w:t xml:space="preserve"> Care Med</w:t>
      </w:r>
      <w:r w:rsidRPr="00505379">
        <w:rPr>
          <w:rFonts w:ascii="Book Antiqua" w:eastAsia="宋体" w:hAnsi="Book Antiqua" w:cs="宋体"/>
          <w:color w:val="000000"/>
          <w:sz w:val="21"/>
          <w:szCs w:val="21"/>
        </w:rPr>
        <w:t> 2001; </w:t>
      </w:r>
      <w:r w:rsidRPr="00505379">
        <w:rPr>
          <w:rFonts w:ascii="Book Antiqua" w:eastAsia="宋体" w:hAnsi="Book Antiqua" w:cs="宋体"/>
          <w:b/>
          <w:bCs/>
          <w:color w:val="000000"/>
          <w:sz w:val="21"/>
          <w:szCs w:val="21"/>
        </w:rPr>
        <w:t>29</w:t>
      </w:r>
      <w:r w:rsidRPr="00505379">
        <w:rPr>
          <w:rFonts w:ascii="Book Antiqua" w:eastAsia="宋体" w:hAnsi="Book Antiqua" w:cs="宋体"/>
          <w:color w:val="000000"/>
          <w:sz w:val="21"/>
          <w:szCs w:val="21"/>
        </w:rPr>
        <w:t>: 1393-1398 [PMID: 11445693]</w:t>
      </w:r>
    </w:p>
    <w:p w14:paraId="14A72B5B"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8 </w:t>
      </w:r>
      <w:r w:rsidRPr="00505379">
        <w:rPr>
          <w:rFonts w:ascii="Book Antiqua" w:eastAsia="宋体" w:hAnsi="Book Antiqua" w:cs="宋体"/>
          <w:b/>
          <w:bCs/>
          <w:color w:val="000000"/>
          <w:sz w:val="21"/>
          <w:szCs w:val="21"/>
        </w:rPr>
        <w:t>Prior AM</w:t>
      </w:r>
      <w:r w:rsidRPr="00505379">
        <w:rPr>
          <w:rFonts w:ascii="Book Antiqua" w:eastAsia="宋体" w:hAnsi="Book Antiqua" w:cs="宋体"/>
          <w:color w:val="000000"/>
          <w:sz w:val="21"/>
          <w:szCs w:val="21"/>
        </w:rPr>
        <w:t xml:space="preserve">, Zhang M, </w:t>
      </w:r>
      <w:proofErr w:type="spellStart"/>
      <w:r w:rsidRPr="00505379">
        <w:rPr>
          <w:rFonts w:ascii="Book Antiqua" w:eastAsia="宋体" w:hAnsi="Book Antiqua" w:cs="宋体"/>
          <w:color w:val="000000"/>
          <w:sz w:val="21"/>
          <w:szCs w:val="21"/>
        </w:rPr>
        <w:t>Blakeman</w:t>
      </w:r>
      <w:proofErr w:type="spellEnd"/>
      <w:r w:rsidRPr="00505379">
        <w:rPr>
          <w:rFonts w:ascii="Book Antiqua" w:eastAsia="宋体" w:hAnsi="Book Antiqua" w:cs="宋体"/>
          <w:color w:val="000000"/>
          <w:sz w:val="21"/>
          <w:szCs w:val="21"/>
        </w:rPr>
        <w:t xml:space="preserve"> N, </w:t>
      </w:r>
      <w:proofErr w:type="spellStart"/>
      <w:r w:rsidRPr="00505379">
        <w:rPr>
          <w:rFonts w:ascii="Book Antiqua" w:eastAsia="宋体" w:hAnsi="Book Antiqua" w:cs="宋体"/>
          <w:color w:val="000000"/>
          <w:sz w:val="21"/>
          <w:szCs w:val="21"/>
        </w:rPr>
        <w:t>Datta</w:t>
      </w:r>
      <w:proofErr w:type="spellEnd"/>
      <w:r w:rsidRPr="00505379">
        <w:rPr>
          <w:rFonts w:ascii="Book Antiqua" w:eastAsia="宋体" w:hAnsi="Book Antiqua" w:cs="宋体"/>
          <w:color w:val="000000"/>
          <w:sz w:val="21"/>
          <w:szCs w:val="21"/>
        </w:rPr>
        <w:t xml:space="preserve"> P, Pham H, Chen Q, Young LH, Weis MT, Hua DH. </w:t>
      </w:r>
      <w:proofErr w:type="gramStart"/>
      <w:r w:rsidRPr="00505379">
        <w:rPr>
          <w:rFonts w:ascii="Book Antiqua" w:eastAsia="宋体" w:hAnsi="Book Antiqua" w:cs="宋体"/>
          <w:color w:val="000000"/>
          <w:sz w:val="21"/>
          <w:szCs w:val="21"/>
        </w:rPr>
        <w:t xml:space="preserve">Inhibition of long chain fatty acyl-CoA </w:t>
      </w:r>
      <w:proofErr w:type="spellStart"/>
      <w:r w:rsidRPr="00505379">
        <w:rPr>
          <w:rFonts w:ascii="Book Antiqua" w:eastAsia="宋体" w:hAnsi="Book Antiqua" w:cs="宋体"/>
          <w:color w:val="000000"/>
          <w:sz w:val="21"/>
          <w:szCs w:val="21"/>
        </w:rPr>
        <w:t>synthetase</w:t>
      </w:r>
      <w:proofErr w:type="spellEnd"/>
      <w:r w:rsidRPr="00505379">
        <w:rPr>
          <w:rFonts w:ascii="Book Antiqua" w:eastAsia="宋体" w:hAnsi="Book Antiqua" w:cs="宋体"/>
          <w:color w:val="000000"/>
          <w:sz w:val="21"/>
          <w:szCs w:val="21"/>
        </w:rPr>
        <w:t xml:space="preserve"> (ACSL) and ischemia reperfusion injury.</w:t>
      </w:r>
      <w:proofErr w:type="gramEnd"/>
      <w:r w:rsidRPr="00505379">
        <w:rPr>
          <w:rFonts w:ascii="Book Antiqua" w:eastAsia="宋体" w:hAnsi="Book Antiqua" w:cs="宋体"/>
          <w:color w:val="000000"/>
          <w:sz w:val="21"/>
          <w:szCs w:val="21"/>
        </w:rPr>
        <w:t> </w:t>
      </w:r>
      <w:proofErr w:type="spellStart"/>
      <w:r w:rsidRPr="00505379">
        <w:rPr>
          <w:rFonts w:ascii="Book Antiqua" w:eastAsia="宋体" w:hAnsi="Book Antiqua" w:cs="宋体"/>
          <w:i/>
          <w:iCs/>
          <w:color w:val="000000"/>
          <w:sz w:val="21"/>
          <w:szCs w:val="21"/>
        </w:rPr>
        <w:t>Bioorg</w:t>
      </w:r>
      <w:proofErr w:type="spellEnd"/>
      <w:r w:rsidRPr="00505379">
        <w:rPr>
          <w:rFonts w:ascii="Book Antiqua" w:eastAsia="宋体" w:hAnsi="Book Antiqua" w:cs="宋体"/>
          <w:i/>
          <w:iCs/>
          <w:color w:val="000000"/>
          <w:sz w:val="21"/>
          <w:szCs w:val="21"/>
        </w:rPr>
        <w:t xml:space="preserve"> Med </w:t>
      </w:r>
      <w:proofErr w:type="spellStart"/>
      <w:r w:rsidRPr="00505379">
        <w:rPr>
          <w:rFonts w:ascii="Book Antiqua" w:eastAsia="宋体" w:hAnsi="Book Antiqua" w:cs="宋体"/>
          <w:i/>
          <w:iCs/>
          <w:color w:val="000000"/>
          <w:sz w:val="21"/>
          <w:szCs w:val="21"/>
        </w:rPr>
        <w:t>Chem</w:t>
      </w:r>
      <w:proofErr w:type="spellEnd"/>
      <w:r w:rsidRPr="00505379">
        <w:rPr>
          <w:rFonts w:ascii="Book Antiqua" w:eastAsia="宋体" w:hAnsi="Book Antiqua" w:cs="宋体"/>
          <w:i/>
          <w:iCs/>
          <w:color w:val="000000"/>
          <w:sz w:val="21"/>
          <w:szCs w:val="21"/>
        </w:rPr>
        <w:t xml:space="preserve"> Lett</w:t>
      </w:r>
      <w:r w:rsidRPr="00505379">
        <w:rPr>
          <w:rFonts w:ascii="Book Antiqua" w:eastAsia="宋体" w:hAnsi="Book Antiqua" w:cs="宋体"/>
          <w:color w:val="000000"/>
          <w:sz w:val="21"/>
          <w:szCs w:val="21"/>
        </w:rPr>
        <w:t> 2014; </w:t>
      </w:r>
      <w:r w:rsidRPr="00505379">
        <w:rPr>
          <w:rFonts w:ascii="Book Antiqua" w:eastAsia="宋体" w:hAnsi="Book Antiqua" w:cs="宋体"/>
          <w:b/>
          <w:bCs/>
          <w:color w:val="000000"/>
          <w:sz w:val="21"/>
          <w:szCs w:val="21"/>
        </w:rPr>
        <w:t>24</w:t>
      </w:r>
      <w:r w:rsidRPr="00505379">
        <w:rPr>
          <w:rFonts w:ascii="Book Antiqua" w:eastAsia="宋体" w:hAnsi="Book Antiqua" w:cs="宋体"/>
          <w:color w:val="000000"/>
          <w:sz w:val="21"/>
          <w:szCs w:val="21"/>
        </w:rPr>
        <w:t>: 1057-1061 [PMID: 24480468 DOI: 10.1016/j.bmcl.2014.01.016]</w:t>
      </w:r>
    </w:p>
    <w:p w14:paraId="6C370AF6"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 xml:space="preserve">9 </w:t>
      </w:r>
      <w:proofErr w:type="spellStart"/>
      <w:r w:rsidRPr="00505379">
        <w:rPr>
          <w:rFonts w:ascii="Book Antiqua" w:eastAsia="宋体" w:hAnsi="Book Antiqua" w:cs="宋体"/>
          <w:b/>
          <w:color w:val="000000"/>
          <w:sz w:val="21"/>
          <w:szCs w:val="21"/>
        </w:rPr>
        <w:t>Blakeman</w:t>
      </w:r>
      <w:proofErr w:type="spellEnd"/>
      <w:r w:rsidRPr="00505379">
        <w:rPr>
          <w:rFonts w:ascii="Book Antiqua" w:eastAsia="宋体" w:hAnsi="Book Antiqua" w:cs="宋体"/>
          <w:b/>
          <w:color w:val="000000"/>
          <w:sz w:val="21"/>
          <w:szCs w:val="21"/>
        </w:rPr>
        <w:t xml:space="preserve"> N</w:t>
      </w:r>
      <w:r w:rsidRPr="00505379">
        <w:rPr>
          <w:rFonts w:ascii="Book Antiqua" w:eastAsia="宋体" w:hAnsi="Book Antiqua" w:cs="宋体"/>
          <w:color w:val="000000"/>
          <w:sz w:val="21"/>
          <w:szCs w:val="21"/>
        </w:rPr>
        <w:t xml:space="preserve">, Chen Q, </w:t>
      </w:r>
      <w:proofErr w:type="spellStart"/>
      <w:r w:rsidRPr="00505379">
        <w:rPr>
          <w:rFonts w:ascii="Book Antiqua" w:eastAsia="宋体" w:hAnsi="Book Antiqua" w:cs="宋体"/>
          <w:color w:val="000000"/>
          <w:sz w:val="21"/>
          <w:szCs w:val="21"/>
        </w:rPr>
        <w:t>Tolson</w:t>
      </w:r>
      <w:proofErr w:type="spellEnd"/>
      <w:r w:rsidRPr="00505379">
        <w:rPr>
          <w:rFonts w:ascii="Book Antiqua" w:eastAsia="宋体" w:hAnsi="Book Antiqua" w:cs="宋体"/>
          <w:color w:val="000000"/>
          <w:sz w:val="21"/>
          <w:szCs w:val="21"/>
        </w:rPr>
        <w:t xml:space="preserve"> J, </w:t>
      </w:r>
      <w:proofErr w:type="spellStart"/>
      <w:r w:rsidRPr="00505379">
        <w:rPr>
          <w:rFonts w:ascii="Book Antiqua" w:eastAsia="宋体" w:hAnsi="Book Antiqua" w:cs="宋体"/>
          <w:color w:val="000000"/>
          <w:sz w:val="21"/>
          <w:szCs w:val="21"/>
        </w:rPr>
        <w:t>Rueter</w:t>
      </w:r>
      <w:proofErr w:type="spellEnd"/>
      <w:r w:rsidRPr="00505379">
        <w:rPr>
          <w:rFonts w:ascii="Book Antiqua" w:eastAsia="宋体" w:hAnsi="Book Antiqua" w:cs="宋体"/>
          <w:color w:val="000000"/>
          <w:sz w:val="21"/>
          <w:szCs w:val="21"/>
        </w:rPr>
        <w:t xml:space="preserve"> B, Diaz B, Casey B, Young LH, Weis MT. </w:t>
      </w:r>
      <w:proofErr w:type="spellStart"/>
      <w:r w:rsidRPr="00505379">
        <w:rPr>
          <w:rFonts w:ascii="Book Antiqua" w:eastAsia="宋体" w:hAnsi="Book Antiqua" w:cs="宋体"/>
          <w:color w:val="000000"/>
          <w:sz w:val="21"/>
          <w:szCs w:val="21"/>
        </w:rPr>
        <w:t>Triacsin</w:t>
      </w:r>
      <w:proofErr w:type="spellEnd"/>
      <w:r w:rsidRPr="00505379">
        <w:rPr>
          <w:rFonts w:ascii="Book Antiqua" w:eastAsia="宋体" w:hAnsi="Book Antiqua" w:cs="宋体"/>
          <w:color w:val="000000"/>
          <w:sz w:val="21"/>
          <w:szCs w:val="21"/>
        </w:rPr>
        <w:t xml:space="preserve"> C, a Fatty Acyl CoA </w:t>
      </w:r>
      <w:proofErr w:type="spellStart"/>
      <w:r w:rsidRPr="00505379">
        <w:rPr>
          <w:rFonts w:ascii="Book Antiqua" w:eastAsia="宋体" w:hAnsi="Book Antiqua" w:cs="宋体"/>
          <w:color w:val="000000"/>
          <w:sz w:val="21"/>
          <w:szCs w:val="21"/>
        </w:rPr>
        <w:t>Synthetase</w:t>
      </w:r>
      <w:proofErr w:type="spellEnd"/>
      <w:r w:rsidRPr="00505379">
        <w:rPr>
          <w:rFonts w:ascii="Book Antiqua" w:eastAsia="宋体" w:hAnsi="Book Antiqua" w:cs="宋体"/>
          <w:color w:val="000000"/>
          <w:sz w:val="21"/>
          <w:szCs w:val="21"/>
        </w:rPr>
        <w:t xml:space="preserve"> Inhibitor, Improves Cardiac Performance Following Global Ischemia. </w:t>
      </w:r>
      <w:r w:rsidRPr="00505379">
        <w:rPr>
          <w:rFonts w:ascii="Book Antiqua" w:eastAsia="宋体" w:hAnsi="Book Antiqua" w:cs="宋体"/>
          <w:i/>
          <w:color w:val="000000"/>
          <w:sz w:val="21"/>
          <w:szCs w:val="21"/>
        </w:rPr>
        <w:t xml:space="preserve">Am J Biomed </w:t>
      </w:r>
      <w:proofErr w:type="spellStart"/>
      <w:r w:rsidRPr="00505379">
        <w:rPr>
          <w:rFonts w:ascii="Book Antiqua" w:eastAsia="宋体" w:hAnsi="Book Antiqua" w:cs="宋体"/>
          <w:i/>
          <w:color w:val="000000"/>
          <w:sz w:val="21"/>
          <w:szCs w:val="21"/>
        </w:rPr>
        <w:t>Sci</w:t>
      </w:r>
      <w:proofErr w:type="spellEnd"/>
      <w:r w:rsidRPr="00505379">
        <w:rPr>
          <w:rFonts w:ascii="Book Antiqua" w:eastAsia="宋体" w:hAnsi="Book Antiqua" w:cs="宋体"/>
          <w:color w:val="000000"/>
          <w:sz w:val="21"/>
          <w:szCs w:val="21"/>
        </w:rPr>
        <w:t xml:space="preserve"> 2012; </w:t>
      </w:r>
      <w:r w:rsidRPr="00505379">
        <w:rPr>
          <w:rFonts w:ascii="Book Antiqua" w:eastAsia="宋体" w:hAnsi="Book Antiqua" w:cs="宋体"/>
          <w:b/>
          <w:color w:val="000000"/>
          <w:sz w:val="21"/>
          <w:szCs w:val="21"/>
        </w:rPr>
        <w:t>4</w:t>
      </w:r>
      <w:r w:rsidRPr="00505379">
        <w:rPr>
          <w:rFonts w:ascii="Book Antiqua" w:eastAsia="宋体" w:hAnsi="Book Antiqua" w:cs="宋体"/>
          <w:color w:val="000000"/>
          <w:sz w:val="21"/>
          <w:szCs w:val="21"/>
        </w:rPr>
        <w:t>: 249-</w:t>
      </w:r>
      <w:proofErr w:type="gramStart"/>
      <w:r w:rsidRPr="00505379">
        <w:rPr>
          <w:rFonts w:ascii="Book Antiqua" w:eastAsia="宋体" w:hAnsi="Book Antiqua" w:cs="宋体"/>
          <w:color w:val="000000"/>
          <w:sz w:val="21"/>
          <w:szCs w:val="21"/>
        </w:rPr>
        <w:t>261</w:t>
      </w:r>
      <w:proofErr w:type="gramEnd"/>
    </w:p>
    <w:p w14:paraId="16AC7575"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10 </w:t>
      </w:r>
      <w:proofErr w:type="spellStart"/>
      <w:r w:rsidRPr="00505379">
        <w:rPr>
          <w:rFonts w:ascii="Book Antiqua" w:eastAsia="宋体" w:hAnsi="Book Antiqua" w:cs="宋体"/>
          <w:b/>
          <w:bCs/>
          <w:color w:val="000000"/>
          <w:sz w:val="21"/>
          <w:szCs w:val="21"/>
        </w:rPr>
        <w:t>Sardjono</w:t>
      </w:r>
      <w:proofErr w:type="spellEnd"/>
      <w:r w:rsidRPr="00505379">
        <w:rPr>
          <w:rFonts w:ascii="Book Antiqua" w:eastAsia="宋体" w:hAnsi="Book Antiqua" w:cs="宋体"/>
          <w:b/>
          <w:bCs/>
          <w:color w:val="000000"/>
          <w:sz w:val="21"/>
          <w:szCs w:val="21"/>
        </w:rPr>
        <w:t xml:space="preserve"> CT</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Harbour</w:t>
      </w:r>
      <w:proofErr w:type="spellEnd"/>
      <w:r w:rsidRPr="00505379">
        <w:rPr>
          <w:rFonts w:ascii="Book Antiqua" w:eastAsia="宋体" w:hAnsi="Book Antiqua" w:cs="宋体"/>
          <w:color w:val="000000"/>
          <w:sz w:val="21"/>
          <w:szCs w:val="21"/>
        </w:rPr>
        <w:t xml:space="preserve"> SN, Yip JC, Paddock C, </w:t>
      </w:r>
      <w:proofErr w:type="spellStart"/>
      <w:r w:rsidRPr="00505379">
        <w:rPr>
          <w:rFonts w:ascii="Book Antiqua" w:eastAsia="宋体" w:hAnsi="Book Antiqua" w:cs="宋体"/>
          <w:color w:val="000000"/>
          <w:sz w:val="21"/>
          <w:szCs w:val="21"/>
        </w:rPr>
        <w:t>Tridandapani</w:t>
      </w:r>
      <w:proofErr w:type="spellEnd"/>
      <w:r w:rsidRPr="00505379">
        <w:rPr>
          <w:rFonts w:ascii="Book Antiqua" w:eastAsia="宋体" w:hAnsi="Book Antiqua" w:cs="宋体"/>
          <w:color w:val="000000"/>
          <w:sz w:val="21"/>
          <w:szCs w:val="21"/>
        </w:rPr>
        <w:t xml:space="preserve"> S, Newman PJ, Jackson DE. </w:t>
      </w:r>
      <w:proofErr w:type="spellStart"/>
      <w:r w:rsidRPr="00505379">
        <w:rPr>
          <w:rFonts w:ascii="Book Antiqua" w:eastAsia="宋体" w:hAnsi="Book Antiqua" w:cs="宋体"/>
          <w:color w:val="000000"/>
          <w:sz w:val="21"/>
          <w:szCs w:val="21"/>
        </w:rPr>
        <w:t>Palmitoylation</w:t>
      </w:r>
      <w:proofErr w:type="spellEnd"/>
      <w:r w:rsidRPr="00505379">
        <w:rPr>
          <w:rFonts w:ascii="Book Antiqua" w:eastAsia="宋体" w:hAnsi="Book Antiqua" w:cs="宋体"/>
          <w:color w:val="000000"/>
          <w:sz w:val="21"/>
          <w:szCs w:val="21"/>
        </w:rPr>
        <w:t xml:space="preserve"> at Cys595 is essential for PECAM-1 </w:t>
      </w:r>
      <w:proofErr w:type="spellStart"/>
      <w:r w:rsidRPr="00505379">
        <w:rPr>
          <w:rFonts w:ascii="Book Antiqua" w:eastAsia="宋体" w:hAnsi="Book Antiqua" w:cs="宋体"/>
          <w:color w:val="000000"/>
          <w:sz w:val="21"/>
          <w:szCs w:val="21"/>
        </w:rPr>
        <w:t>localisation</w:t>
      </w:r>
      <w:proofErr w:type="spellEnd"/>
      <w:r w:rsidRPr="00505379">
        <w:rPr>
          <w:rFonts w:ascii="Book Antiqua" w:eastAsia="宋体" w:hAnsi="Book Antiqua" w:cs="宋体"/>
          <w:color w:val="000000"/>
          <w:sz w:val="21"/>
          <w:szCs w:val="21"/>
        </w:rPr>
        <w:t xml:space="preserve"> into membrane </w:t>
      </w:r>
      <w:proofErr w:type="spellStart"/>
      <w:r w:rsidRPr="00505379">
        <w:rPr>
          <w:rFonts w:ascii="Book Antiqua" w:eastAsia="宋体" w:hAnsi="Book Antiqua" w:cs="宋体"/>
          <w:color w:val="000000"/>
          <w:sz w:val="21"/>
          <w:szCs w:val="21"/>
        </w:rPr>
        <w:lastRenderedPageBreak/>
        <w:t>microdomains</w:t>
      </w:r>
      <w:proofErr w:type="spellEnd"/>
      <w:r w:rsidRPr="00505379">
        <w:rPr>
          <w:rFonts w:ascii="Book Antiqua" w:eastAsia="宋体" w:hAnsi="Book Antiqua" w:cs="宋体"/>
          <w:color w:val="000000"/>
          <w:sz w:val="21"/>
          <w:szCs w:val="21"/>
        </w:rPr>
        <w:t xml:space="preserve"> and for efficient PECAM-1-mediated </w:t>
      </w:r>
      <w:proofErr w:type="spellStart"/>
      <w:r w:rsidRPr="00505379">
        <w:rPr>
          <w:rFonts w:ascii="Book Antiqua" w:eastAsia="宋体" w:hAnsi="Book Antiqua" w:cs="宋体"/>
          <w:color w:val="000000"/>
          <w:sz w:val="21"/>
          <w:szCs w:val="21"/>
        </w:rPr>
        <w:t>cytoprotection</w:t>
      </w:r>
      <w:proofErr w:type="spellEnd"/>
      <w:r w:rsidRPr="00505379">
        <w:rPr>
          <w:rFonts w:ascii="Book Antiqua" w:eastAsia="宋体" w:hAnsi="Book Antiqua" w:cs="宋体"/>
          <w:color w:val="000000"/>
          <w:sz w:val="21"/>
          <w:szCs w:val="21"/>
        </w:rPr>
        <w:t>. </w:t>
      </w:r>
      <w:proofErr w:type="spellStart"/>
      <w:r w:rsidRPr="00505379">
        <w:rPr>
          <w:rFonts w:ascii="Book Antiqua" w:eastAsia="宋体" w:hAnsi="Book Antiqua" w:cs="宋体"/>
          <w:i/>
          <w:iCs/>
          <w:color w:val="000000"/>
          <w:sz w:val="21"/>
          <w:szCs w:val="21"/>
        </w:rPr>
        <w:t>Thromb</w:t>
      </w:r>
      <w:proofErr w:type="spellEnd"/>
      <w:r w:rsidRPr="00505379">
        <w:rPr>
          <w:rFonts w:ascii="Book Antiqua" w:eastAsia="宋体" w:hAnsi="Book Antiqua" w:cs="宋体"/>
          <w:i/>
          <w:iCs/>
          <w:color w:val="000000"/>
          <w:sz w:val="21"/>
          <w:szCs w:val="21"/>
        </w:rPr>
        <w:t xml:space="preserve"> </w:t>
      </w:r>
      <w:proofErr w:type="spellStart"/>
      <w:r w:rsidRPr="00505379">
        <w:rPr>
          <w:rFonts w:ascii="Book Antiqua" w:eastAsia="宋体" w:hAnsi="Book Antiqua" w:cs="宋体"/>
          <w:i/>
          <w:iCs/>
          <w:color w:val="000000"/>
          <w:sz w:val="21"/>
          <w:szCs w:val="21"/>
        </w:rPr>
        <w:t>Haemost</w:t>
      </w:r>
      <w:proofErr w:type="spellEnd"/>
      <w:r w:rsidRPr="00505379">
        <w:rPr>
          <w:rFonts w:ascii="Book Antiqua" w:eastAsia="宋体" w:hAnsi="Book Antiqua" w:cs="宋体"/>
          <w:color w:val="000000"/>
          <w:sz w:val="21"/>
          <w:szCs w:val="21"/>
        </w:rPr>
        <w:t> 2006; </w:t>
      </w:r>
      <w:r w:rsidRPr="00505379">
        <w:rPr>
          <w:rFonts w:ascii="Book Antiqua" w:eastAsia="宋体" w:hAnsi="Book Antiqua" w:cs="宋体"/>
          <w:b/>
          <w:bCs/>
          <w:color w:val="000000"/>
          <w:sz w:val="21"/>
          <w:szCs w:val="21"/>
        </w:rPr>
        <w:t>96</w:t>
      </w:r>
      <w:r w:rsidRPr="00505379">
        <w:rPr>
          <w:rFonts w:ascii="Book Antiqua" w:eastAsia="宋体" w:hAnsi="Book Antiqua" w:cs="宋体"/>
          <w:color w:val="000000"/>
          <w:sz w:val="21"/>
          <w:szCs w:val="21"/>
        </w:rPr>
        <w:t>: 756-766 [PMID: 17139370]</w:t>
      </w:r>
    </w:p>
    <w:p w14:paraId="7122C72B"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11 </w:t>
      </w:r>
      <w:r w:rsidRPr="00505379">
        <w:rPr>
          <w:rFonts w:ascii="Book Antiqua" w:eastAsia="宋体" w:hAnsi="Book Antiqua" w:cs="宋体"/>
          <w:b/>
          <w:bCs/>
          <w:color w:val="000000"/>
          <w:sz w:val="21"/>
          <w:szCs w:val="21"/>
        </w:rPr>
        <w:t>Sim DS</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Dilks</w:t>
      </w:r>
      <w:proofErr w:type="spellEnd"/>
      <w:r w:rsidRPr="00505379">
        <w:rPr>
          <w:rFonts w:ascii="Book Antiqua" w:eastAsia="宋体" w:hAnsi="Book Antiqua" w:cs="宋体"/>
          <w:color w:val="000000"/>
          <w:sz w:val="21"/>
          <w:szCs w:val="21"/>
        </w:rPr>
        <w:t xml:space="preserve"> JR, </w:t>
      </w:r>
      <w:proofErr w:type="spellStart"/>
      <w:r w:rsidRPr="00505379">
        <w:rPr>
          <w:rFonts w:ascii="Book Antiqua" w:eastAsia="宋体" w:hAnsi="Book Antiqua" w:cs="宋体"/>
          <w:color w:val="000000"/>
          <w:sz w:val="21"/>
          <w:szCs w:val="21"/>
        </w:rPr>
        <w:t>Flaumenhaft</w:t>
      </w:r>
      <w:proofErr w:type="spellEnd"/>
      <w:r w:rsidRPr="00505379">
        <w:rPr>
          <w:rFonts w:ascii="Book Antiqua" w:eastAsia="宋体" w:hAnsi="Book Antiqua" w:cs="宋体"/>
          <w:color w:val="000000"/>
          <w:sz w:val="21"/>
          <w:szCs w:val="21"/>
        </w:rPr>
        <w:t xml:space="preserve"> R. Platelets possess and require an active protein </w:t>
      </w:r>
      <w:proofErr w:type="spellStart"/>
      <w:r w:rsidRPr="00505379">
        <w:rPr>
          <w:rFonts w:ascii="Book Antiqua" w:eastAsia="宋体" w:hAnsi="Book Antiqua" w:cs="宋体"/>
          <w:color w:val="000000"/>
          <w:sz w:val="21"/>
          <w:szCs w:val="21"/>
        </w:rPr>
        <w:t>palmitoylation</w:t>
      </w:r>
      <w:proofErr w:type="spellEnd"/>
      <w:r w:rsidRPr="00505379">
        <w:rPr>
          <w:rFonts w:ascii="Book Antiqua" w:eastAsia="宋体" w:hAnsi="Book Antiqua" w:cs="宋体"/>
          <w:color w:val="000000"/>
          <w:sz w:val="21"/>
          <w:szCs w:val="21"/>
        </w:rPr>
        <w:t xml:space="preserve"> pathway for agonist-mediated activation and in vivo thrombus formation. </w:t>
      </w:r>
      <w:proofErr w:type="spellStart"/>
      <w:r w:rsidRPr="00505379">
        <w:rPr>
          <w:rFonts w:ascii="Book Antiqua" w:eastAsia="宋体" w:hAnsi="Book Antiqua" w:cs="宋体"/>
          <w:i/>
          <w:iCs/>
          <w:color w:val="000000"/>
          <w:sz w:val="21"/>
          <w:szCs w:val="21"/>
        </w:rPr>
        <w:t>Arterioscler</w:t>
      </w:r>
      <w:proofErr w:type="spellEnd"/>
      <w:r w:rsidRPr="00505379">
        <w:rPr>
          <w:rFonts w:ascii="Book Antiqua" w:eastAsia="宋体" w:hAnsi="Book Antiqua" w:cs="宋体"/>
          <w:i/>
          <w:iCs/>
          <w:color w:val="000000"/>
          <w:sz w:val="21"/>
          <w:szCs w:val="21"/>
        </w:rPr>
        <w:t xml:space="preserve"> </w:t>
      </w:r>
      <w:proofErr w:type="spellStart"/>
      <w:r w:rsidRPr="00505379">
        <w:rPr>
          <w:rFonts w:ascii="Book Antiqua" w:eastAsia="宋体" w:hAnsi="Book Antiqua" w:cs="宋体"/>
          <w:i/>
          <w:iCs/>
          <w:color w:val="000000"/>
          <w:sz w:val="21"/>
          <w:szCs w:val="21"/>
        </w:rPr>
        <w:t>Thromb</w:t>
      </w:r>
      <w:proofErr w:type="spellEnd"/>
      <w:r w:rsidRPr="00505379">
        <w:rPr>
          <w:rFonts w:ascii="Book Antiqua" w:eastAsia="宋体" w:hAnsi="Book Antiqua" w:cs="宋体"/>
          <w:i/>
          <w:iCs/>
          <w:color w:val="000000"/>
          <w:sz w:val="21"/>
          <w:szCs w:val="21"/>
        </w:rPr>
        <w:t xml:space="preserve"> </w:t>
      </w:r>
      <w:proofErr w:type="spellStart"/>
      <w:r w:rsidRPr="00505379">
        <w:rPr>
          <w:rFonts w:ascii="Book Antiqua" w:eastAsia="宋体" w:hAnsi="Book Antiqua" w:cs="宋体"/>
          <w:i/>
          <w:iCs/>
          <w:color w:val="000000"/>
          <w:sz w:val="21"/>
          <w:szCs w:val="21"/>
        </w:rPr>
        <w:t>Vasc</w:t>
      </w:r>
      <w:proofErr w:type="spellEnd"/>
      <w:r w:rsidRPr="00505379">
        <w:rPr>
          <w:rFonts w:ascii="Book Antiqua" w:eastAsia="宋体" w:hAnsi="Book Antiqua" w:cs="宋体"/>
          <w:i/>
          <w:iCs/>
          <w:color w:val="000000"/>
          <w:sz w:val="21"/>
          <w:szCs w:val="21"/>
        </w:rPr>
        <w:t xml:space="preserve"> </w:t>
      </w:r>
      <w:proofErr w:type="spellStart"/>
      <w:r w:rsidRPr="00505379">
        <w:rPr>
          <w:rFonts w:ascii="Book Antiqua" w:eastAsia="宋体" w:hAnsi="Book Antiqua" w:cs="宋体"/>
          <w:i/>
          <w:iCs/>
          <w:color w:val="000000"/>
          <w:sz w:val="21"/>
          <w:szCs w:val="21"/>
        </w:rPr>
        <w:t>Biol</w:t>
      </w:r>
      <w:proofErr w:type="spellEnd"/>
      <w:r w:rsidRPr="00505379">
        <w:rPr>
          <w:rFonts w:ascii="Book Antiqua" w:eastAsia="宋体" w:hAnsi="Book Antiqua" w:cs="宋体"/>
          <w:color w:val="000000"/>
          <w:sz w:val="21"/>
          <w:szCs w:val="21"/>
        </w:rPr>
        <w:t> 2007; </w:t>
      </w:r>
      <w:r w:rsidRPr="00505379">
        <w:rPr>
          <w:rFonts w:ascii="Book Antiqua" w:eastAsia="宋体" w:hAnsi="Book Antiqua" w:cs="宋体"/>
          <w:b/>
          <w:bCs/>
          <w:color w:val="000000"/>
          <w:sz w:val="21"/>
          <w:szCs w:val="21"/>
        </w:rPr>
        <w:t>27</w:t>
      </w:r>
      <w:r w:rsidRPr="00505379">
        <w:rPr>
          <w:rFonts w:ascii="Book Antiqua" w:eastAsia="宋体" w:hAnsi="Book Antiqua" w:cs="宋体"/>
          <w:color w:val="000000"/>
          <w:sz w:val="21"/>
          <w:szCs w:val="21"/>
        </w:rPr>
        <w:t>: 1478-1485 [PMID: 17303775 DOI: 10.1161/ATVBAHA.106.139287]</w:t>
      </w:r>
    </w:p>
    <w:p w14:paraId="5E3FA944"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12 </w:t>
      </w:r>
      <w:r w:rsidRPr="00505379">
        <w:rPr>
          <w:rFonts w:ascii="Book Antiqua" w:eastAsia="宋体" w:hAnsi="Book Antiqua" w:cs="宋体"/>
          <w:b/>
          <w:bCs/>
          <w:color w:val="000000"/>
          <w:sz w:val="21"/>
          <w:szCs w:val="21"/>
        </w:rPr>
        <w:t>Esposito E</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Mazzon</w:t>
      </w:r>
      <w:proofErr w:type="spellEnd"/>
      <w:r w:rsidRPr="00505379">
        <w:rPr>
          <w:rFonts w:ascii="Book Antiqua" w:eastAsia="宋体" w:hAnsi="Book Antiqua" w:cs="宋体"/>
          <w:color w:val="000000"/>
          <w:sz w:val="21"/>
          <w:szCs w:val="21"/>
        </w:rPr>
        <w:t xml:space="preserve"> E, </w:t>
      </w:r>
      <w:proofErr w:type="spellStart"/>
      <w:r w:rsidRPr="00505379">
        <w:rPr>
          <w:rFonts w:ascii="Book Antiqua" w:eastAsia="宋体" w:hAnsi="Book Antiqua" w:cs="宋体"/>
          <w:color w:val="000000"/>
          <w:sz w:val="21"/>
          <w:szCs w:val="21"/>
        </w:rPr>
        <w:t>Muià</w:t>
      </w:r>
      <w:proofErr w:type="spellEnd"/>
      <w:r w:rsidRPr="00505379">
        <w:rPr>
          <w:rFonts w:ascii="Book Antiqua" w:eastAsia="宋体" w:hAnsi="Book Antiqua" w:cs="宋体"/>
          <w:color w:val="000000"/>
          <w:sz w:val="21"/>
          <w:szCs w:val="21"/>
        </w:rPr>
        <w:t xml:space="preserve"> C, </w:t>
      </w:r>
      <w:proofErr w:type="spellStart"/>
      <w:r w:rsidRPr="00505379">
        <w:rPr>
          <w:rFonts w:ascii="Book Antiqua" w:eastAsia="宋体" w:hAnsi="Book Antiqua" w:cs="宋体"/>
          <w:color w:val="000000"/>
          <w:sz w:val="21"/>
          <w:szCs w:val="21"/>
        </w:rPr>
        <w:t>Meli</w:t>
      </w:r>
      <w:proofErr w:type="spellEnd"/>
      <w:r w:rsidRPr="00505379">
        <w:rPr>
          <w:rFonts w:ascii="Book Antiqua" w:eastAsia="宋体" w:hAnsi="Book Antiqua" w:cs="宋体"/>
          <w:color w:val="000000"/>
          <w:sz w:val="21"/>
          <w:szCs w:val="21"/>
        </w:rPr>
        <w:t xml:space="preserve"> R, </w:t>
      </w:r>
      <w:proofErr w:type="spellStart"/>
      <w:r w:rsidRPr="00505379">
        <w:rPr>
          <w:rFonts w:ascii="Book Antiqua" w:eastAsia="宋体" w:hAnsi="Book Antiqua" w:cs="宋体"/>
          <w:color w:val="000000"/>
          <w:sz w:val="21"/>
          <w:szCs w:val="21"/>
        </w:rPr>
        <w:t>Sessa</w:t>
      </w:r>
      <w:proofErr w:type="spellEnd"/>
      <w:r w:rsidRPr="00505379">
        <w:rPr>
          <w:rFonts w:ascii="Book Antiqua" w:eastAsia="宋体" w:hAnsi="Book Antiqua" w:cs="宋体"/>
          <w:color w:val="000000"/>
          <w:sz w:val="21"/>
          <w:szCs w:val="21"/>
        </w:rPr>
        <w:t xml:space="preserve"> E, </w:t>
      </w:r>
      <w:proofErr w:type="spellStart"/>
      <w:r w:rsidRPr="00505379">
        <w:rPr>
          <w:rFonts w:ascii="Book Antiqua" w:eastAsia="宋体" w:hAnsi="Book Antiqua" w:cs="宋体"/>
          <w:color w:val="000000"/>
          <w:sz w:val="21"/>
          <w:szCs w:val="21"/>
        </w:rPr>
        <w:t>Cuzzocrea</w:t>
      </w:r>
      <w:proofErr w:type="spellEnd"/>
      <w:r w:rsidRPr="00505379">
        <w:rPr>
          <w:rFonts w:ascii="Book Antiqua" w:eastAsia="宋体" w:hAnsi="Book Antiqua" w:cs="宋体"/>
          <w:color w:val="000000"/>
          <w:sz w:val="21"/>
          <w:szCs w:val="21"/>
        </w:rPr>
        <w:t xml:space="preserve"> S. Splanchnic ischemia and reperfusion injury is reduced by genetic or pharmacological inhibition of TNF-alpha. </w:t>
      </w:r>
      <w:r w:rsidRPr="00505379">
        <w:rPr>
          <w:rFonts w:ascii="Book Antiqua" w:eastAsia="宋体" w:hAnsi="Book Antiqua" w:cs="宋体"/>
          <w:i/>
          <w:iCs/>
          <w:color w:val="000000"/>
          <w:sz w:val="21"/>
          <w:szCs w:val="21"/>
        </w:rPr>
        <w:t xml:space="preserve">J </w:t>
      </w:r>
      <w:proofErr w:type="spellStart"/>
      <w:r w:rsidRPr="00505379">
        <w:rPr>
          <w:rFonts w:ascii="Book Antiqua" w:eastAsia="宋体" w:hAnsi="Book Antiqua" w:cs="宋体"/>
          <w:i/>
          <w:iCs/>
          <w:color w:val="000000"/>
          <w:sz w:val="21"/>
          <w:szCs w:val="21"/>
        </w:rPr>
        <w:t>Leukoc</w:t>
      </w:r>
      <w:proofErr w:type="spellEnd"/>
      <w:r w:rsidRPr="00505379">
        <w:rPr>
          <w:rFonts w:ascii="Book Antiqua" w:eastAsia="宋体" w:hAnsi="Book Antiqua" w:cs="宋体"/>
          <w:i/>
          <w:iCs/>
          <w:color w:val="000000"/>
          <w:sz w:val="21"/>
          <w:szCs w:val="21"/>
        </w:rPr>
        <w:t xml:space="preserve"> </w:t>
      </w:r>
      <w:proofErr w:type="spellStart"/>
      <w:r w:rsidRPr="00505379">
        <w:rPr>
          <w:rFonts w:ascii="Book Antiqua" w:eastAsia="宋体" w:hAnsi="Book Antiqua" w:cs="宋体"/>
          <w:i/>
          <w:iCs/>
          <w:color w:val="000000"/>
          <w:sz w:val="21"/>
          <w:szCs w:val="21"/>
        </w:rPr>
        <w:t>Biol</w:t>
      </w:r>
      <w:proofErr w:type="spellEnd"/>
      <w:r w:rsidRPr="00505379">
        <w:rPr>
          <w:rFonts w:ascii="Book Antiqua" w:eastAsia="宋体" w:hAnsi="Book Antiqua" w:cs="宋体"/>
          <w:color w:val="000000"/>
          <w:sz w:val="21"/>
          <w:szCs w:val="21"/>
        </w:rPr>
        <w:t> 2007; </w:t>
      </w:r>
      <w:r w:rsidRPr="00505379">
        <w:rPr>
          <w:rFonts w:ascii="Book Antiqua" w:eastAsia="宋体" w:hAnsi="Book Antiqua" w:cs="宋体"/>
          <w:b/>
          <w:bCs/>
          <w:color w:val="000000"/>
          <w:sz w:val="21"/>
          <w:szCs w:val="21"/>
        </w:rPr>
        <w:t>81</w:t>
      </w:r>
      <w:r w:rsidRPr="00505379">
        <w:rPr>
          <w:rFonts w:ascii="Book Antiqua" w:eastAsia="宋体" w:hAnsi="Book Antiqua" w:cs="宋体"/>
          <w:color w:val="000000"/>
          <w:sz w:val="21"/>
          <w:szCs w:val="21"/>
        </w:rPr>
        <w:t>: 1032-1043 [PMID: 17210619 DOI: 10.1189/jlb.0706480]</w:t>
      </w:r>
    </w:p>
    <w:p w14:paraId="4B4D7E14"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13 </w:t>
      </w:r>
      <w:proofErr w:type="spellStart"/>
      <w:r w:rsidRPr="00505379">
        <w:rPr>
          <w:rFonts w:ascii="Book Antiqua" w:eastAsia="宋体" w:hAnsi="Book Antiqua" w:cs="宋体"/>
          <w:b/>
          <w:bCs/>
          <w:color w:val="000000"/>
          <w:sz w:val="21"/>
          <w:szCs w:val="21"/>
        </w:rPr>
        <w:t>Cavriani</w:t>
      </w:r>
      <w:proofErr w:type="spellEnd"/>
      <w:r w:rsidRPr="00505379">
        <w:rPr>
          <w:rFonts w:ascii="Book Antiqua" w:eastAsia="宋体" w:hAnsi="Book Antiqua" w:cs="宋体"/>
          <w:b/>
          <w:bCs/>
          <w:color w:val="000000"/>
          <w:sz w:val="21"/>
          <w:szCs w:val="21"/>
        </w:rPr>
        <w:t xml:space="preserve"> G</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Domingos</w:t>
      </w:r>
      <w:proofErr w:type="spellEnd"/>
      <w:r w:rsidRPr="00505379">
        <w:rPr>
          <w:rFonts w:ascii="Book Antiqua" w:eastAsia="宋体" w:hAnsi="Book Antiqua" w:cs="宋体"/>
          <w:color w:val="000000"/>
          <w:sz w:val="21"/>
          <w:szCs w:val="21"/>
        </w:rPr>
        <w:t xml:space="preserve"> HV, Oliveira-</w:t>
      </w:r>
      <w:proofErr w:type="spellStart"/>
      <w:r w:rsidRPr="00505379">
        <w:rPr>
          <w:rFonts w:ascii="Book Antiqua" w:eastAsia="宋体" w:hAnsi="Book Antiqua" w:cs="宋体"/>
          <w:color w:val="000000"/>
          <w:sz w:val="21"/>
          <w:szCs w:val="21"/>
        </w:rPr>
        <w:t>Filho</w:t>
      </w:r>
      <w:proofErr w:type="spellEnd"/>
      <w:r w:rsidRPr="00505379">
        <w:rPr>
          <w:rFonts w:ascii="Book Antiqua" w:eastAsia="宋体" w:hAnsi="Book Antiqua" w:cs="宋体"/>
          <w:color w:val="000000"/>
          <w:sz w:val="21"/>
          <w:szCs w:val="21"/>
        </w:rPr>
        <w:t xml:space="preserve"> RM, </w:t>
      </w:r>
      <w:proofErr w:type="spellStart"/>
      <w:r w:rsidRPr="00505379">
        <w:rPr>
          <w:rFonts w:ascii="Book Antiqua" w:eastAsia="宋体" w:hAnsi="Book Antiqua" w:cs="宋体"/>
          <w:color w:val="000000"/>
          <w:sz w:val="21"/>
          <w:szCs w:val="21"/>
        </w:rPr>
        <w:t>Sudo</w:t>
      </w:r>
      <w:proofErr w:type="spellEnd"/>
      <w:r w:rsidRPr="00505379">
        <w:rPr>
          <w:rFonts w:ascii="Book Antiqua" w:eastAsia="宋体" w:hAnsi="Book Antiqua" w:cs="宋体"/>
          <w:color w:val="000000"/>
          <w:sz w:val="21"/>
          <w:szCs w:val="21"/>
        </w:rPr>
        <w:t xml:space="preserve">-Hayashi LS, </w:t>
      </w:r>
      <w:proofErr w:type="spellStart"/>
      <w:r w:rsidRPr="00505379">
        <w:rPr>
          <w:rFonts w:ascii="Book Antiqua" w:eastAsia="宋体" w:hAnsi="Book Antiqua" w:cs="宋体"/>
          <w:color w:val="000000"/>
          <w:sz w:val="21"/>
          <w:szCs w:val="21"/>
        </w:rPr>
        <w:t>Vargaftig</w:t>
      </w:r>
      <w:proofErr w:type="spellEnd"/>
      <w:r w:rsidRPr="00505379">
        <w:rPr>
          <w:rFonts w:ascii="Book Antiqua" w:eastAsia="宋体" w:hAnsi="Book Antiqua" w:cs="宋体"/>
          <w:color w:val="000000"/>
          <w:sz w:val="21"/>
          <w:szCs w:val="21"/>
        </w:rPr>
        <w:t xml:space="preserve"> BB, de Lima WT. Lymphatic thoracic duct ligation modulates the serum levels of IL-1beta and IL-10 after intestinal ischemia/reperfusion in rats with the involvement of tumor necrosis factor alpha and nitric oxide. </w:t>
      </w:r>
      <w:r w:rsidRPr="00505379">
        <w:rPr>
          <w:rFonts w:ascii="Book Antiqua" w:eastAsia="宋体" w:hAnsi="Book Antiqua" w:cs="宋体"/>
          <w:i/>
          <w:iCs/>
          <w:color w:val="000000"/>
          <w:sz w:val="21"/>
          <w:szCs w:val="21"/>
        </w:rPr>
        <w:t>Shock</w:t>
      </w:r>
      <w:r w:rsidRPr="00505379">
        <w:rPr>
          <w:rFonts w:ascii="Book Antiqua" w:eastAsia="宋体" w:hAnsi="Book Antiqua" w:cs="宋体"/>
          <w:color w:val="000000"/>
          <w:sz w:val="21"/>
          <w:szCs w:val="21"/>
        </w:rPr>
        <w:t> 2007; </w:t>
      </w:r>
      <w:r w:rsidRPr="00505379">
        <w:rPr>
          <w:rFonts w:ascii="Book Antiqua" w:eastAsia="宋体" w:hAnsi="Book Antiqua" w:cs="宋体"/>
          <w:b/>
          <w:bCs/>
          <w:color w:val="000000"/>
          <w:sz w:val="21"/>
          <w:szCs w:val="21"/>
        </w:rPr>
        <w:t>27</w:t>
      </w:r>
      <w:r w:rsidRPr="00505379">
        <w:rPr>
          <w:rFonts w:ascii="Book Antiqua" w:eastAsia="宋体" w:hAnsi="Book Antiqua" w:cs="宋体"/>
          <w:color w:val="000000"/>
          <w:sz w:val="21"/>
          <w:szCs w:val="21"/>
        </w:rPr>
        <w:t>: 209-213 [PMID: 17224798 DOI: 10.1097/01.shk.0000238068.84826.52]</w:t>
      </w:r>
    </w:p>
    <w:p w14:paraId="76EAA013"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14 </w:t>
      </w:r>
      <w:r w:rsidRPr="00505379">
        <w:rPr>
          <w:rFonts w:ascii="Book Antiqua" w:eastAsia="宋体" w:hAnsi="Book Antiqua" w:cs="宋体"/>
          <w:b/>
          <w:bCs/>
          <w:color w:val="000000"/>
          <w:sz w:val="21"/>
          <w:szCs w:val="21"/>
        </w:rPr>
        <w:t>Xu DZ</w:t>
      </w:r>
      <w:r w:rsidRPr="00505379">
        <w:rPr>
          <w:rFonts w:ascii="Book Antiqua" w:eastAsia="宋体" w:hAnsi="Book Antiqua" w:cs="宋体"/>
          <w:color w:val="000000"/>
          <w:sz w:val="21"/>
          <w:szCs w:val="21"/>
        </w:rPr>
        <w:t xml:space="preserve">, Lu Q, </w:t>
      </w:r>
      <w:proofErr w:type="spellStart"/>
      <w:r w:rsidRPr="00505379">
        <w:rPr>
          <w:rFonts w:ascii="Book Antiqua" w:eastAsia="宋体" w:hAnsi="Book Antiqua" w:cs="宋体"/>
          <w:color w:val="000000"/>
          <w:sz w:val="21"/>
          <w:szCs w:val="21"/>
        </w:rPr>
        <w:t>Kubicka</w:t>
      </w:r>
      <w:proofErr w:type="spellEnd"/>
      <w:r w:rsidRPr="00505379">
        <w:rPr>
          <w:rFonts w:ascii="Book Antiqua" w:eastAsia="宋体" w:hAnsi="Book Antiqua" w:cs="宋体"/>
          <w:color w:val="000000"/>
          <w:sz w:val="21"/>
          <w:szCs w:val="21"/>
        </w:rPr>
        <w:t xml:space="preserve"> R, </w:t>
      </w:r>
      <w:proofErr w:type="spellStart"/>
      <w:r w:rsidRPr="00505379">
        <w:rPr>
          <w:rFonts w:ascii="Book Antiqua" w:eastAsia="宋体" w:hAnsi="Book Antiqua" w:cs="宋体"/>
          <w:color w:val="000000"/>
          <w:sz w:val="21"/>
          <w:szCs w:val="21"/>
        </w:rPr>
        <w:t>Deitch</w:t>
      </w:r>
      <w:proofErr w:type="spellEnd"/>
      <w:r w:rsidRPr="00505379">
        <w:rPr>
          <w:rFonts w:ascii="Book Antiqua" w:eastAsia="宋体" w:hAnsi="Book Antiqua" w:cs="宋体"/>
          <w:color w:val="000000"/>
          <w:sz w:val="21"/>
          <w:szCs w:val="21"/>
        </w:rPr>
        <w:t xml:space="preserve"> EA. </w:t>
      </w:r>
      <w:proofErr w:type="gramStart"/>
      <w:r w:rsidRPr="00505379">
        <w:rPr>
          <w:rFonts w:ascii="Book Antiqua" w:eastAsia="宋体" w:hAnsi="Book Antiqua" w:cs="宋体"/>
          <w:color w:val="000000"/>
          <w:sz w:val="21"/>
          <w:szCs w:val="21"/>
        </w:rPr>
        <w:t>The effect of hypoxia/</w:t>
      </w:r>
      <w:proofErr w:type="spellStart"/>
      <w:r w:rsidRPr="00505379">
        <w:rPr>
          <w:rFonts w:ascii="Book Antiqua" w:eastAsia="宋体" w:hAnsi="Book Antiqua" w:cs="宋体"/>
          <w:color w:val="000000"/>
          <w:sz w:val="21"/>
          <w:szCs w:val="21"/>
        </w:rPr>
        <w:t>reoxygenation</w:t>
      </w:r>
      <w:proofErr w:type="spellEnd"/>
      <w:r w:rsidRPr="00505379">
        <w:rPr>
          <w:rFonts w:ascii="Book Antiqua" w:eastAsia="宋体" w:hAnsi="Book Antiqua" w:cs="宋体"/>
          <w:color w:val="000000"/>
          <w:sz w:val="21"/>
          <w:szCs w:val="21"/>
        </w:rPr>
        <w:t xml:space="preserve"> on the cellular function of intestinal epithelial cells.</w:t>
      </w:r>
      <w:proofErr w:type="gramEnd"/>
      <w:r w:rsidRPr="00505379">
        <w:rPr>
          <w:rFonts w:ascii="Book Antiqua" w:eastAsia="宋体" w:hAnsi="Book Antiqua" w:cs="宋体"/>
          <w:color w:val="000000"/>
          <w:sz w:val="21"/>
          <w:szCs w:val="21"/>
        </w:rPr>
        <w:t> </w:t>
      </w:r>
      <w:r w:rsidRPr="00505379">
        <w:rPr>
          <w:rFonts w:ascii="Book Antiqua" w:eastAsia="宋体" w:hAnsi="Book Antiqua" w:cs="宋体"/>
          <w:i/>
          <w:iCs/>
          <w:color w:val="000000"/>
          <w:sz w:val="21"/>
          <w:szCs w:val="21"/>
        </w:rPr>
        <w:t>J Trauma</w:t>
      </w:r>
      <w:r w:rsidRPr="00505379">
        <w:rPr>
          <w:rFonts w:ascii="Book Antiqua" w:eastAsia="宋体" w:hAnsi="Book Antiqua" w:cs="宋体"/>
          <w:color w:val="000000"/>
          <w:sz w:val="21"/>
          <w:szCs w:val="21"/>
        </w:rPr>
        <w:t> 1999; </w:t>
      </w:r>
      <w:r w:rsidRPr="00505379">
        <w:rPr>
          <w:rFonts w:ascii="Book Antiqua" w:eastAsia="宋体" w:hAnsi="Book Antiqua" w:cs="宋体"/>
          <w:b/>
          <w:bCs/>
          <w:color w:val="000000"/>
          <w:sz w:val="21"/>
          <w:szCs w:val="21"/>
        </w:rPr>
        <w:t>46</w:t>
      </w:r>
      <w:r w:rsidRPr="00505379">
        <w:rPr>
          <w:rFonts w:ascii="Book Antiqua" w:eastAsia="宋体" w:hAnsi="Book Antiqua" w:cs="宋体"/>
          <w:color w:val="000000"/>
          <w:sz w:val="21"/>
          <w:szCs w:val="21"/>
        </w:rPr>
        <w:t>: 280-285 [PMID: 10029034]</w:t>
      </w:r>
    </w:p>
    <w:p w14:paraId="220BFECD"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15 </w:t>
      </w:r>
      <w:proofErr w:type="spellStart"/>
      <w:r w:rsidRPr="00505379">
        <w:rPr>
          <w:rFonts w:ascii="Book Antiqua" w:eastAsia="宋体" w:hAnsi="Book Antiqua" w:cs="宋体"/>
          <w:b/>
          <w:bCs/>
          <w:color w:val="000000"/>
          <w:sz w:val="21"/>
          <w:szCs w:val="21"/>
        </w:rPr>
        <w:t>Qiu</w:t>
      </w:r>
      <w:proofErr w:type="spellEnd"/>
      <w:r w:rsidRPr="00505379">
        <w:rPr>
          <w:rFonts w:ascii="Book Antiqua" w:eastAsia="宋体" w:hAnsi="Book Antiqua" w:cs="宋体"/>
          <w:b/>
          <w:bCs/>
          <w:color w:val="000000"/>
          <w:sz w:val="21"/>
          <w:szCs w:val="21"/>
        </w:rPr>
        <w:t xml:space="preserve"> Y</w:t>
      </w:r>
      <w:r w:rsidRPr="00505379">
        <w:rPr>
          <w:rFonts w:ascii="Book Antiqua" w:eastAsia="宋体" w:hAnsi="Book Antiqua" w:cs="宋体"/>
          <w:color w:val="000000"/>
          <w:sz w:val="21"/>
          <w:szCs w:val="21"/>
        </w:rPr>
        <w:t>, Yu M, Yang Y, Sheng H, Wang W, Sun L, Chen G, Liu Y, Xiao W, Yang H. Disturbance of intraepithelial lymphocytes in a murine model of acute intestinal ischemia/reperfusion. </w:t>
      </w:r>
      <w:r w:rsidRPr="00505379">
        <w:rPr>
          <w:rFonts w:ascii="Book Antiqua" w:eastAsia="宋体" w:hAnsi="Book Antiqua" w:cs="宋体"/>
          <w:i/>
          <w:iCs/>
          <w:color w:val="000000"/>
          <w:sz w:val="21"/>
          <w:szCs w:val="21"/>
        </w:rPr>
        <w:t xml:space="preserve">J </w:t>
      </w:r>
      <w:proofErr w:type="spellStart"/>
      <w:r w:rsidRPr="00505379">
        <w:rPr>
          <w:rFonts w:ascii="Book Antiqua" w:eastAsia="宋体" w:hAnsi="Book Antiqua" w:cs="宋体"/>
          <w:i/>
          <w:iCs/>
          <w:color w:val="000000"/>
          <w:sz w:val="21"/>
          <w:szCs w:val="21"/>
        </w:rPr>
        <w:t>Mol</w:t>
      </w:r>
      <w:proofErr w:type="spellEnd"/>
      <w:r w:rsidRPr="00505379">
        <w:rPr>
          <w:rFonts w:ascii="Book Antiqua" w:eastAsia="宋体" w:hAnsi="Book Antiqua" w:cs="宋体"/>
          <w:i/>
          <w:iCs/>
          <w:color w:val="000000"/>
          <w:sz w:val="21"/>
          <w:szCs w:val="21"/>
        </w:rPr>
        <w:t xml:space="preserve"> </w:t>
      </w:r>
      <w:proofErr w:type="spellStart"/>
      <w:r w:rsidRPr="00505379">
        <w:rPr>
          <w:rFonts w:ascii="Book Antiqua" w:eastAsia="宋体" w:hAnsi="Book Antiqua" w:cs="宋体"/>
          <w:i/>
          <w:iCs/>
          <w:color w:val="000000"/>
          <w:sz w:val="21"/>
          <w:szCs w:val="21"/>
        </w:rPr>
        <w:t>Histol</w:t>
      </w:r>
      <w:proofErr w:type="spellEnd"/>
      <w:r w:rsidRPr="00505379">
        <w:rPr>
          <w:rFonts w:ascii="Book Antiqua" w:eastAsia="宋体" w:hAnsi="Book Antiqua" w:cs="宋体"/>
          <w:color w:val="000000"/>
          <w:sz w:val="21"/>
          <w:szCs w:val="21"/>
        </w:rPr>
        <w:t> 2014; </w:t>
      </w:r>
      <w:r w:rsidRPr="00505379">
        <w:rPr>
          <w:rFonts w:ascii="Book Antiqua" w:eastAsia="宋体" w:hAnsi="Book Antiqua" w:cs="宋体"/>
          <w:b/>
          <w:bCs/>
          <w:color w:val="000000"/>
          <w:sz w:val="21"/>
          <w:szCs w:val="21"/>
        </w:rPr>
        <w:t>45</w:t>
      </w:r>
      <w:r w:rsidRPr="00505379">
        <w:rPr>
          <w:rFonts w:ascii="Book Antiqua" w:eastAsia="宋体" w:hAnsi="Book Antiqua" w:cs="宋体"/>
          <w:color w:val="000000"/>
          <w:sz w:val="21"/>
          <w:szCs w:val="21"/>
        </w:rPr>
        <w:t>: 217-227 [PMID: 24122227 DOI: 10.1007/s10735-013-9544-1]</w:t>
      </w:r>
    </w:p>
    <w:p w14:paraId="413AC8BA"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16 </w:t>
      </w:r>
      <w:proofErr w:type="spellStart"/>
      <w:r w:rsidRPr="00505379">
        <w:rPr>
          <w:rFonts w:ascii="Book Antiqua" w:eastAsia="宋体" w:hAnsi="Book Antiqua" w:cs="宋体"/>
          <w:b/>
          <w:bCs/>
          <w:color w:val="000000"/>
          <w:sz w:val="21"/>
          <w:szCs w:val="21"/>
        </w:rPr>
        <w:t>Greenspon</w:t>
      </w:r>
      <w:proofErr w:type="spellEnd"/>
      <w:r w:rsidRPr="00505379">
        <w:rPr>
          <w:rFonts w:ascii="Book Antiqua" w:eastAsia="宋体" w:hAnsi="Book Antiqua" w:cs="宋体"/>
          <w:b/>
          <w:bCs/>
          <w:color w:val="000000"/>
          <w:sz w:val="21"/>
          <w:szCs w:val="21"/>
        </w:rPr>
        <w:t xml:space="preserve"> J</w:t>
      </w:r>
      <w:r w:rsidRPr="00505379">
        <w:rPr>
          <w:rFonts w:ascii="Book Antiqua" w:eastAsia="宋体" w:hAnsi="Book Antiqua" w:cs="宋体"/>
          <w:color w:val="000000"/>
          <w:sz w:val="21"/>
          <w:szCs w:val="21"/>
        </w:rPr>
        <w:t xml:space="preserve">, Li R, Xiao L, Rao JN, Sun R, </w:t>
      </w:r>
      <w:proofErr w:type="spellStart"/>
      <w:r w:rsidRPr="00505379">
        <w:rPr>
          <w:rFonts w:ascii="Book Antiqua" w:eastAsia="宋体" w:hAnsi="Book Antiqua" w:cs="宋体"/>
          <w:color w:val="000000"/>
          <w:sz w:val="21"/>
          <w:szCs w:val="21"/>
        </w:rPr>
        <w:t>Strauch</w:t>
      </w:r>
      <w:proofErr w:type="spellEnd"/>
      <w:r w:rsidRPr="00505379">
        <w:rPr>
          <w:rFonts w:ascii="Book Antiqua" w:eastAsia="宋体" w:hAnsi="Book Antiqua" w:cs="宋体"/>
          <w:color w:val="000000"/>
          <w:sz w:val="21"/>
          <w:szCs w:val="21"/>
        </w:rPr>
        <w:t xml:space="preserve"> ED, </w:t>
      </w:r>
      <w:proofErr w:type="spellStart"/>
      <w:r w:rsidRPr="00505379">
        <w:rPr>
          <w:rFonts w:ascii="Book Antiqua" w:eastAsia="宋体" w:hAnsi="Book Antiqua" w:cs="宋体"/>
          <w:color w:val="000000"/>
          <w:sz w:val="21"/>
          <w:szCs w:val="21"/>
        </w:rPr>
        <w:t>Shea</w:t>
      </w:r>
      <w:proofErr w:type="spellEnd"/>
      <w:r w:rsidRPr="00505379">
        <w:rPr>
          <w:rFonts w:ascii="Book Antiqua" w:eastAsia="宋体" w:hAnsi="Book Antiqua" w:cs="宋体"/>
          <w:color w:val="000000"/>
          <w:sz w:val="21"/>
          <w:szCs w:val="21"/>
        </w:rPr>
        <w:t xml:space="preserve">-Donohue T, Wang JY, Turner DJ. Sphingosine-1-phosphate regulates the expression of </w:t>
      </w:r>
      <w:proofErr w:type="spellStart"/>
      <w:r w:rsidRPr="00505379">
        <w:rPr>
          <w:rFonts w:ascii="Book Antiqua" w:eastAsia="宋体" w:hAnsi="Book Antiqua" w:cs="宋体"/>
          <w:color w:val="000000"/>
          <w:sz w:val="21"/>
          <w:szCs w:val="21"/>
        </w:rPr>
        <w:t>adherens</w:t>
      </w:r>
      <w:proofErr w:type="spellEnd"/>
      <w:r w:rsidRPr="00505379">
        <w:rPr>
          <w:rFonts w:ascii="Book Antiqua" w:eastAsia="宋体" w:hAnsi="Book Antiqua" w:cs="宋体"/>
          <w:color w:val="000000"/>
          <w:sz w:val="21"/>
          <w:szCs w:val="21"/>
        </w:rPr>
        <w:t xml:space="preserve"> junction protein E-cadherin and enhances intestinal epithelial cell barrier function. </w:t>
      </w:r>
      <w:r w:rsidRPr="00505379">
        <w:rPr>
          <w:rFonts w:ascii="Book Antiqua" w:eastAsia="宋体" w:hAnsi="Book Antiqua" w:cs="宋体"/>
          <w:i/>
          <w:iCs/>
          <w:color w:val="000000"/>
          <w:sz w:val="21"/>
          <w:szCs w:val="21"/>
        </w:rPr>
        <w:t xml:space="preserve">Dig Dis </w:t>
      </w:r>
      <w:proofErr w:type="spellStart"/>
      <w:r w:rsidRPr="00505379">
        <w:rPr>
          <w:rFonts w:ascii="Book Antiqua" w:eastAsia="宋体" w:hAnsi="Book Antiqua" w:cs="宋体"/>
          <w:i/>
          <w:iCs/>
          <w:color w:val="000000"/>
          <w:sz w:val="21"/>
          <w:szCs w:val="21"/>
        </w:rPr>
        <w:t>Sci</w:t>
      </w:r>
      <w:proofErr w:type="spellEnd"/>
      <w:r w:rsidRPr="00505379">
        <w:rPr>
          <w:rFonts w:ascii="Book Antiqua" w:eastAsia="宋体" w:hAnsi="Book Antiqua" w:cs="宋体"/>
          <w:color w:val="000000"/>
          <w:sz w:val="21"/>
          <w:szCs w:val="21"/>
        </w:rPr>
        <w:t> 2011; </w:t>
      </w:r>
      <w:r w:rsidRPr="00505379">
        <w:rPr>
          <w:rFonts w:ascii="Book Antiqua" w:eastAsia="宋体" w:hAnsi="Book Antiqua" w:cs="宋体"/>
          <w:b/>
          <w:bCs/>
          <w:color w:val="000000"/>
          <w:sz w:val="21"/>
          <w:szCs w:val="21"/>
        </w:rPr>
        <w:t>56</w:t>
      </w:r>
      <w:r w:rsidRPr="00505379">
        <w:rPr>
          <w:rFonts w:ascii="Book Antiqua" w:eastAsia="宋体" w:hAnsi="Book Antiqua" w:cs="宋体"/>
          <w:color w:val="000000"/>
          <w:sz w:val="21"/>
          <w:szCs w:val="21"/>
        </w:rPr>
        <w:t>: 1342-1353 [PMID: 20936358 DOI: 10.1007/s10620-010-1421-0]</w:t>
      </w:r>
    </w:p>
    <w:p w14:paraId="073361A3"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17 </w:t>
      </w:r>
      <w:proofErr w:type="spellStart"/>
      <w:r w:rsidRPr="00505379">
        <w:rPr>
          <w:rFonts w:ascii="Book Antiqua" w:eastAsia="宋体" w:hAnsi="Book Antiqua" w:cs="宋体"/>
          <w:b/>
          <w:bCs/>
          <w:color w:val="000000"/>
          <w:sz w:val="21"/>
          <w:szCs w:val="21"/>
        </w:rPr>
        <w:t>Tardivel</w:t>
      </w:r>
      <w:proofErr w:type="spellEnd"/>
      <w:r w:rsidRPr="00505379">
        <w:rPr>
          <w:rFonts w:ascii="Book Antiqua" w:eastAsia="宋体" w:hAnsi="Book Antiqua" w:cs="宋体"/>
          <w:b/>
          <w:bCs/>
          <w:color w:val="000000"/>
          <w:sz w:val="21"/>
          <w:szCs w:val="21"/>
        </w:rPr>
        <w:t xml:space="preserve"> S</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Razanamaniraka</w:t>
      </w:r>
      <w:proofErr w:type="spellEnd"/>
      <w:r w:rsidRPr="00505379">
        <w:rPr>
          <w:rFonts w:ascii="Book Antiqua" w:eastAsia="宋体" w:hAnsi="Book Antiqua" w:cs="宋体"/>
          <w:color w:val="000000"/>
          <w:sz w:val="21"/>
          <w:szCs w:val="21"/>
        </w:rPr>
        <w:t xml:space="preserve"> L, </w:t>
      </w:r>
      <w:proofErr w:type="spellStart"/>
      <w:r w:rsidRPr="00505379">
        <w:rPr>
          <w:rFonts w:ascii="Book Antiqua" w:eastAsia="宋体" w:hAnsi="Book Antiqua" w:cs="宋体"/>
          <w:color w:val="000000"/>
          <w:sz w:val="21"/>
          <w:szCs w:val="21"/>
        </w:rPr>
        <w:t>Porembska</w:t>
      </w:r>
      <w:proofErr w:type="spellEnd"/>
      <w:r w:rsidRPr="00505379">
        <w:rPr>
          <w:rFonts w:ascii="Book Antiqua" w:eastAsia="宋体" w:hAnsi="Book Antiqua" w:cs="宋体"/>
          <w:color w:val="000000"/>
          <w:sz w:val="21"/>
          <w:szCs w:val="21"/>
        </w:rPr>
        <w:t xml:space="preserve"> Z, </w:t>
      </w:r>
      <w:proofErr w:type="spellStart"/>
      <w:r w:rsidRPr="00505379">
        <w:rPr>
          <w:rFonts w:ascii="Book Antiqua" w:eastAsia="宋体" w:hAnsi="Book Antiqua" w:cs="宋体"/>
          <w:color w:val="000000"/>
          <w:sz w:val="21"/>
          <w:szCs w:val="21"/>
        </w:rPr>
        <w:t>Crouzoulon</w:t>
      </w:r>
      <w:proofErr w:type="spellEnd"/>
      <w:r w:rsidRPr="00505379">
        <w:rPr>
          <w:rFonts w:ascii="Book Antiqua" w:eastAsia="宋体" w:hAnsi="Book Antiqua" w:cs="宋体"/>
          <w:color w:val="000000"/>
          <w:sz w:val="21"/>
          <w:szCs w:val="21"/>
        </w:rPr>
        <w:t xml:space="preserve"> G, Fournier P, Dupuis Y. Homodimer and heterodimer forms of adult rat intestinal alkaline phosphatase. </w:t>
      </w:r>
      <w:r w:rsidRPr="00505379">
        <w:rPr>
          <w:rFonts w:ascii="Book Antiqua" w:eastAsia="宋体" w:hAnsi="Book Antiqua" w:cs="宋体"/>
          <w:i/>
          <w:iCs/>
          <w:color w:val="000000"/>
          <w:sz w:val="21"/>
          <w:szCs w:val="21"/>
        </w:rPr>
        <w:t xml:space="preserve">Life </w:t>
      </w:r>
      <w:proofErr w:type="spellStart"/>
      <w:r w:rsidRPr="00505379">
        <w:rPr>
          <w:rFonts w:ascii="Book Antiqua" w:eastAsia="宋体" w:hAnsi="Book Antiqua" w:cs="宋体"/>
          <w:i/>
          <w:iCs/>
          <w:color w:val="000000"/>
          <w:sz w:val="21"/>
          <w:szCs w:val="21"/>
        </w:rPr>
        <w:t>Sci</w:t>
      </w:r>
      <w:proofErr w:type="spellEnd"/>
      <w:r w:rsidRPr="00505379">
        <w:rPr>
          <w:rFonts w:ascii="Book Antiqua" w:eastAsia="宋体" w:hAnsi="Book Antiqua" w:cs="宋体"/>
          <w:color w:val="000000"/>
          <w:sz w:val="21"/>
          <w:szCs w:val="21"/>
        </w:rPr>
        <w:t> 1988; </w:t>
      </w:r>
      <w:r w:rsidRPr="00505379">
        <w:rPr>
          <w:rFonts w:ascii="Book Antiqua" w:eastAsia="宋体" w:hAnsi="Book Antiqua" w:cs="宋体"/>
          <w:b/>
          <w:bCs/>
          <w:color w:val="000000"/>
          <w:sz w:val="21"/>
          <w:szCs w:val="21"/>
        </w:rPr>
        <w:t>43</w:t>
      </w:r>
      <w:r w:rsidRPr="00505379">
        <w:rPr>
          <w:rFonts w:ascii="Book Antiqua" w:eastAsia="宋体" w:hAnsi="Book Antiqua" w:cs="宋体"/>
          <w:color w:val="000000"/>
          <w:sz w:val="21"/>
          <w:szCs w:val="21"/>
        </w:rPr>
        <w:t>: 2059-2065 [PMID: 3210900]</w:t>
      </w:r>
    </w:p>
    <w:p w14:paraId="59356A6D" w14:textId="77777777" w:rsidR="005721E4" w:rsidRPr="00505379" w:rsidRDefault="005721E4" w:rsidP="00493B4D">
      <w:pPr>
        <w:spacing w:line="360" w:lineRule="auto"/>
        <w:jc w:val="both"/>
        <w:rPr>
          <w:rFonts w:ascii="Book Antiqua" w:eastAsia="宋体" w:hAnsi="Book Antiqua" w:cs="宋体"/>
          <w:color w:val="000000"/>
          <w:sz w:val="21"/>
          <w:szCs w:val="21"/>
        </w:rPr>
      </w:pPr>
      <w:proofErr w:type="gramStart"/>
      <w:r w:rsidRPr="00505379">
        <w:rPr>
          <w:rFonts w:ascii="Book Antiqua" w:eastAsia="宋体" w:hAnsi="Book Antiqua" w:cs="宋体"/>
          <w:color w:val="000000"/>
          <w:sz w:val="21"/>
          <w:szCs w:val="21"/>
        </w:rPr>
        <w:t>18 </w:t>
      </w:r>
      <w:proofErr w:type="spellStart"/>
      <w:r w:rsidRPr="00505379">
        <w:rPr>
          <w:rFonts w:ascii="Book Antiqua" w:eastAsia="宋体" w:hAnsi="Book Antiqua" w:cs="宋体"/>
          <w:b/>
          <w:bCs/>
          <w:color w:val="000000"/>
          <w:sz w:val="21"/>
          <w:szCs w:val="21"/>
        </w:rPr>
        <w:t>Edsall</w:t>
      </w:r>
      <w:proofErr w:type="spellEnd"/>
      <w:r w:rsidRPr="00505379">
        <w:rPr>
          <w:rFonts w:ascii="Book Antiqua" w:eastAsia="宋体" w:hAnsi="Book Antiqua" w:cs="宋体"/>
          <w:b/>
          <w:bCs/>
          <w:color w:val="000000"/>
          <w:sz w:val="21"/>
          <w:szCs w:val="21"/>
        </w:rPr>
        <w:t xml:space="preserve"> LC</w:t>
      </w:r>
      <w:r w:rsidRPr="00505379">
        <w:rPr>
          <w:rFonts w:ascii="Book Antiqua" w:eastAsia="宋体" w:hAnsi="Book Antiqua" w:cs="宋体"/>
          <w:color w:val="000000"/>
          <w:sz w:val="21"/>
          <w:szCs w:val="21"/>
        </w:rPr>
        <w:t>, Spiegel S. Enzymatic measurement of sphingosine 1-phosphate.</w:t>
      </w:r>
      <w:proofErr w:type="gramEnd"/>
      <w:r w:rsidRPr="00505379">
        <w:rPr>
          <w:rFonts w:ascii="Book Antiqua" w:eastAsia="宋体" w:hAnsi="Book Antiqua" w:cs="宋体"/>
          <w:color w:val="000000"/>
          <w:sz w:val="21"/>
          <w:szCs w:val="21"/>
        </w:rPr>
        <w:t> </w:t>
      </w:r>
      <w:r w:rsidRPr="00505379">
        <w:rPr>
          <w:rFonts w:ascii="Book Antiqua" w:eastAsia="宋体" w:hAnsi="Book Antiqua" w:cs="宋体"/>
          <w:i/>
          <w:iCs/>
          <w:color w:val="000000"/>
          <w:sz w:val="21"/>
          <w:szCs w:val="21"/>
        </w:rPr>
        <w:t xml:space="preserve">Anal </w:t>
      </w:r>
      <w:proofErr w:type="spellStart"/>
      <w:r w:rsidRPr="00505379">
        <w:rPr>
          <w:rFonts w:ascii="Book Antiqua" w:eastAsia="宋体" w:hAnsi="Book Antiqua" w:cs="宋体"/>
          <w:i/>
          <w:iCs/>
          <w:color w:val="000000"/>
          <w:sz w:val="21"/>
          <w:szCs w:val="21"/>
        </w:rPr>
        <w:t>Biochem</w:t>
      </w:r>
      <w:proofErr w:type="spellEnd"/>
      <w:r w:rsidRPr="00505379">
        <w:rPr>
          <w:rFonts w:ascii="Book Antiqua" w:eastAsia="宋体" w:hAnsi="Book Antiqua" w:cs="宋体"/>
          <w:color w:val="000000"/>
          <w:sz w:val="21"/>
          <w:szCs w:val="21"/>
        </w:rPr>
        <w:t> 1999; </w:t>
      </w:r>
      <w:r w:rsidRPr="00505379">
        <w:rPr>
          <w:rFonts w:ascii="Book Antiqua" w:eastAsia="宋体" w:hAnsi="Book Antiqua" w:cs="宋体"/>
          <w:b/>
          <w:bCs/>
          <w:color w:val="000000"/>
          <w:sz w:val="21"/>
          <w:szCs w:val="21"/>
        </w:rPr>
        <w:t>272</w:t>
      </w:r>
      <w:r w:rsidRPr="00505379">
        <w:rPr>
          <w:rFonts w:ascii="Book Antiqua" w:eastAsia="宋体" w:hAnsi="Book Antiqua" w:cs="宋体"/>
          <w:color w:val="000000"/>
          <w:sz w:val="21"/>
          <w:szCs w:val="21"/>
        </w:rPr>
        <w:t>: 80-86 [PMID: 10405296 DOI: 10.1006/abio.1999.4157]</w:t>
      </w:r>
    </w:p>
    <w:p w14:paraId="7140CAFC"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19 </w:t>
      </w:r>
      <w:proofErr w:type="spellStart"/>
      <w:r w:rsidRPr="00505379">
        <w:rPr>
          <w:rFonts w:ascii="Book Antiqua" w:eastAsia="宋体" w:hAnsi="Book Antiqua" w:cs="宋体"/>
          <w:b/>
          <w:bCs/>
          <w:color w:val="000000"/>
          <w:sz w:val="21"/>
          <w:szCs w:val="21"/>
        </w:rPr>
        <w:t>Iacomino</w:t>
      </w:r>
      <w:proofErr w:type="spellEnd"/>
      <w:r w:rsidRPr="00505379">
        <w:rPr>
          <w:rFonts w:ascii="Book Antiqua" w:eastAsia="宋体" w:hAnsi="Book Antiqua" w:cs="宋体"/>
          <w:b/>
          <w:bCs/>
          <w:color w:val="000000"/>
          <w:sz w:val="21"/>
          <w:szCs w:val="21"/>
        </w:rPr>
        <w:t xml:space="preserve"> G</w:t>
      </w:r>
      <w:r w:rsidRPr="00505379">
        <w:rPr>
          <w:rFonts w:ascii="Book Antiqua" w:eastAsia="宋体" w:hAnsi="Book Antiqua" w:cs="宋体"/>
          <w:color w:val="000000"/>
          <w:sz w:val="21"/>
          <w:szCs w:val="21"/>
        </w:rPr>
        <w:t xml:space="preserve">, Fierro O, </w:t>
      </w:r>
      <w:proofErr w:type="spellStart"/>
      <w:r w:rsidRPr="00505379">
        <w:rPr>
          <w:rFonts w:ascii="Book Antiqua" w:eastAsia="宋体" w:hAnsi="Book Antiqua" w:cs="宋体"/>
          <w:color w:val="000000"/>
          <w:sz w:val="21"/>
          <w:szCs w:val="21"/>
        </w:rPr>
        <w:t>D'Auria</w:t>
      </w:r>
      <w:proofErr w:type="spellEnd"/>
      <w:r w:rsidRPr="00505379">
        <w:rPr>
          <w:rFonts w:ascii="Book Antiqua" w:eastAsia="宋体" w:hAnsi="Book Antiqua" w:cs="宋体"/>
          <w:color w:val="000000"/>
          <w:sz w:val="21"/>
          <w:szCs w:val="21"/>
        </w:rPr>
        <w:t xml:space="preserve"> S, </w:t>
      </w:r>
      <w:proofErr w:type="spellStart"/>
      <w:r w:rsidRPr="00505379">
        <w:rPr>
          <w:rFonts w:ascii="Book Antiqua" w:eastAsia="宋体" w:hAnsi="Book Antiqua" w:cs="宋体"/>
          <w:color w:val="000000"/>
          <w:sz w:val="21"/>
          <w:szCs w:val="21"/>
        </w:rPr>
        <w:t>Picariello</w:t>
      </w:r>
      <w:proofErr w:type="spellEnd"/>
      <w:r w:rsidRPr="00505379">
        <w:rPr>
          <w:rFonts w:ascii="Book Antiqua" w:eastAsia="宋体" w:hAnsi="Book Antiqua" w:cs="宋体"/>
          <w:color w:val="000000"/>
          <w:sz w:val="21"/>
          <w:szCs w:val="21"/>
        </w:rPr>
        <w:t xml:space="preserve"> G, Ferranti P, </w:t>
      </w:r>
      <w:proofErr w:type="spellStart"/>
      <w:r w:rsidRPr="00505379">
        <w:rPr>
          <w:rFonts w:ascii="Book Antiqua" w:eastAsia="宋体" w:hAnsi="Book Antiqua" w:cs="宋体"/>
          <w:color w:val="000000"/>
          <w:sz w:val="21"/>
          <w:szCs w:val="21"/>
        </w:rPr>
        <w:t>Liguori</w:t>
      </w:r>
      <w:proofErr w:type="spellEnd"/>
      <w:r w:rsidRPr="00505379">
        <w:rPr>
          <w:rFonts w:ascii="Book Antiqua" w:eastAsia="宋体" w:hAnsi="Book Antiqua" w:cs="宋体"/>
          <w:color w:val="000000"/>
          <w:sz w:val="21"/>
          <w:szCs w:val="21"/>
        </w:rPr>
        <w:t xml:space="preserve"> C, </w:t>
      </w:r>
      <w:proofErr w:type="spellStart"/>
      <w:r w:rsidRPr="00505379">
        <w:rPr>
          <w:rFonts w:ascii="Book Antiqua" w:eastAsia="宋体" w:hAnsi="Book Antiqua" w:cs="宋体"/>
          <w:color w:val="000000"/>
          <w:sz w:val="21"/>
          <w:szCs w:val="21"/>
        </w:rPr>
        <w:t>Addeo</w:t>
      </w:r>
      <w:proofErr w:type="spellEnd"/>
      <w:r w:rsidRPr="00505379">
        <w:rPr>
          <w:rFonts w:ascii="Book Antiqua" w:eastAsia="宋体" w:hAnsi="Book Antiqua" w:cs="宋体"/>
          <w:color w:val="000000"/>
          <w:sz w:val="21"/>
          <w:szCs w:val="21"/>
        </w:rPr>
        <w:t xml:space="preserve"> F, </w:t>
      </w:r>
      <w:proofErr w:type="spellStart"/>
      <w:r w:rsidRPr="00505379">
        <w:rPr>
          <w:rFonts w:ascii="Book Antiqua" w:eastAsia="宋体" w:hAnsi="Book Antiqua" w:cs="宋体"/>
          <w:color w:val="000000"/>
          <w:sz w:val="21"/>
          <w:szCs w:val="21"/>
        </w:rPr>
        <w:t>Mamone</w:t>
      </w:r>
      <w:proofErr w:type="spellEnd"/>
      <w:r w:rsidRPr="00505379">
        <w:rPr>
          <w:rFonts w:ascii="Book Antiqua" w:eastAsia="宋体" w:hAnsi="Book Antiqua" w:cs="宋体"/>
          <w:color w:val="000000"/>
          <w:sz w:val="21"/>
          <w:szCs w:val="21"/>
        </w:rPr>
        <w:t xml:space="preserve"> G. Structural analysis and Caco-2 cell permeability of the celiac-toxic A-gliadin peptide 31-55. </w:t>
      </w:r>
      <w:r w:rsidRPr="00505379">
        <w:rPr>
          <w:rFonts w:ascii="Book Antiqua" w:eastAsia="宋体" w:hAnsi="Book Antiqua" w:cs="宋体"/>
          <w:i/>
          <w:iCs/>
          <w:color w:val="000000"/>
          <w:sz w:val="21"/>
          <w:szCs w:val="21"/>
        </w:rPr>
        <w:t xml:space="preserve">J </w:t>
      </w:r>
      <w:proofErr w:type="spellStart"/>
      <w:r w:rsidRPr="00505379">
        <w:rPr>
          <w:rFonts w:ascii="Book Antiqua" w:eastAsia="宋体" w:hAnsi="Book Antiqua" w:cs="宋体"/>
          <w:i/>
          <w:iCs/>
          <w:color w:val="000000"/>
          <w:sz w:val="21"/>
          <w:szCs w:val="21"/>
        </w:rPr>
        <w:t>Agric</w:t>
      </w:r>
      <w:proofErr w:type="spellEnd"/>
      <w:r w:rsidRPr="00505379">
        <w:rPr>
          <w:rFonts w:ascii="Book Antiqua" w:eastAsia="宋体" w:hAnsi="Book Antiqua" w:cs="宋体"/>
          <w:i/>
          <w:iCs/>
          <w:color w:val="000000"/>
          <w:sz w:val="21"/>
          <w:szCs w:val="21"/>
        </w:rPr>
        <w:t xml:space="preserve"> Food </w:t>
      </w:r>
      <w:proofErr w:type="spellStart"/>
      <w:r w:rsidRPr="00505379">
        <w:rPr>
          <w:rFonts w:ascii="Book Antiqua" w:eastAsia="宋体" w:hAnsi="Book Antiqua" w:cs="宋体"/>
          <w:i/>
          <w:iCs/>
          <w:color w:val="000000"/>
          <w:sz w:val="21"/>
          <w:szCs w:val="21"/>
        </w:rPr>
        <w:t>Chem</w:t>
      </w:r>
      <w:proofErr w:type="spellEnd"/>
      <w:r w:rsidRPr="00505379">
        <w:rPr>
          <w:rFonts w:ascii="Book Antiqua" w:eastAsia="宋体" w:hAnsi="Book Antiqua" w:cs="宋体"/>
          <w:color w:val="000000"/>
          <w:sz w:val="21"/>
          <w:szCs w:val="21"/>
        </w:rPr>
        <w:t> 2013; </w:t>
      </w:r>
      <w:r w:rsidRPr="00505379">
        <w:rPr>
          <w:rFonts w:ascii="Book Antiqua" w:eastAsia="宋体" w:hAnsi="Book Antiqua" w:cs="宋体"/>
          <w:b/>
          <w:bCs/>
          <w:color w:val="000000"/>
          <w:sz w:val="21"/>
          <w:szCs w:val="21"/>
        </w:rPr>
        <w:t>61</w:t>
      </w:r>
      <w:r w:rsidRPr="00505379">
        <w:rPr>
          <w:rFonts w:ascii="Book Antiqua" w:eastAsia="宋体" w:hAnsi="Book Antiqua" w:cs="宋体"/>
          <w:color w:val="000000"/>
          <w:sz w:val="21"/>
          <w:szCs w:val="21"/>
        </w:rPr>
        <w:t>: 1088-1096 [PMID: 23298305 DOI: 10.1021/jf3045523]</w:t>
      </w:r>
    </w:p>
    <w:p w14:paraId="5DB81B42" w14:textId="77777777" w:rsidR="005721E4" w:rsidRPr="00505379" w:rsidRDefault="005721E4" w:rsidP="00493B4D">
      <w:pPr>
        <w:spacing w:line="360" w:lineRule="auto"/>
        <w:jc w:val="both"/>
        <w:rPr>
          <w:rFonts w:ascii="Book Antiqua" w:eastAsia="宋体" w:hAnsi="Book Antiqua" w:cs="宋体"/>
          <w:color w:val="000000"/>
          <w:sz w:val="21"/>
          <w:szCs w:val="21"/>
        </w:rPr>
      </w:pPr>
      <w:proofErr w:type="gramStart"/>
      <w:r w:rsidRPr="00505379">
        <w:rPr>
          <w:rFonts w:ascii="Book Antiqua" w:eastAsia="宋体" w:hAnsi="Book Antiqua" w:cs="宋体"/>
          <w:color w:val="000000"/>
          <w:sz w:val="21"/>
          <w:szCs w:val="21"/>
        </w:rPr>
        <w:lastRenderedPageBreak/>
        <w:t>20 </w:t>
      </w:r>
      <w:proofErr w:type="spellStart"/>
      <w:r w:rsidRPr="00505379">
        <w:rPr>
          <w:rFonts w:ascii="Book Antiqua" w:eastAsia="宋体" w:hAnsi="Book Antiqua" w:cs="宋体"/>
          <w:b/>
          <w:bCs/>
          <w:color w:val="000000"/>
          <w:sz w:val="21"/>
          <w:szCs w:val="21"/>
        </w:rPr>
        <w:t>Jumarie</w:t>
      </w:r>
      <w:proofErr w:type="spellEnd"/>
      <w:r w:rsidRPr="00505379">
        <w:rPr>
          <w:rFonts w:ascii="Book Antiqua" w:eastAsia="宋体" w:hAnsi="Book Antiqua" w:cs="宋体"/>
          <w:b/>
          <w:bCs/>
          <w:color w:val="000000"/>
          <w:sz w:val="21"/>
          <w:szCs w:val="21"/>
        </w:rPr>
        <w:t xml:space="preserve"> C</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Malo</w:t>
      </w:r>
      <w:proofErr w:type="spellEnd"/>
      <w:r w:rsidRPr="00505379">
        <w:rPr>
          <w:rFonts w:ascii="Book Antiqua" w:eastAsia="宋体" w:hAnsi="Book Antiqua" w:cs="宋体"/>
          <w:color w:val="000000"/>
          <w:sz w:val="21"/>
          <w:szCs w:val="21"/>
        </w:rPr>
        <w:t xml:space="preserve"> C. Caco-2 cells cultured in serum-free medium as a model for the study of </w:t>
      </w:r>
      <w:proofErr w:type="spellStart"/>
      <w:r w:rsidRPr="00505379">
        <w:rPr>
          <w:rFonts w:ascii="Book Antiqua" w:eastAsia="宋体" w:hAnsi="Book Antiqua" w:cs="宋体"/>
          <w:color w:val="000000"/>
          <w:sz w:val="21"/>
          <w:szCs w:val="21"/>
        </w:rPr>
        <w:t>enterocytic</w:t>
      </w:r>
      <w:proofErr w:type="spellEnd"/>
      <w:r w:rsidRPr="00505379">
        <w:rPr>
          <w:rFonts w:ascii="Book Antiqua" w:eastAsia="宋体" w:hAnsi="Book Antiqua" w:cs="宋体"/>
          <w:color w:val="000000"/>
          <w:sz w:val="21"/>
          <w:szCs w:val="21"/>
        </w:rPr>
        <w:t xml:space="preserve"> differentiation in vitro.</w:t>
      </w:r>
      <w:proofErr w:type="gramEnd"/>
      <w:r w:rsidRPr="00505379">
        <w:rPr>
          <w:rFonts w:ascii="Book Antiqua" w:eastAsia="宋体" w:hAnsi="Book Antiqua" w:cs="宋体"/>
          <w:color w:val="000000"/>
          <w:sz w:val="21"/>
          <w:szCs w:val="21"/>
        </w:rPr>
        <w:t> </w:t>
      </w:r>
      <w:r w:rsidRPr="00505379">
        <w:rPr>
          <w:rFonts w:ascii="Book Antiqua" w:eastAsia="宋体" w:hAnsi="Book Antiqua" w:cs="宋体"/>
          <w:i/>
          <w:iCs/>
          <w:color w:val="000000"/>
          <w:sz w:val="21"/>
          <w:szCs w:val="21"/>
        </w:rPr>
        <w:t xml:space="preserve">J Cell </w:t>
      </w:r>
      <w:proofErr w:type="spellStart"/>
      <w:r w:rsidRPr="00505379">
        <w:rPr>
          <w:rFonts w:ascii="Book Antiqua" w:eastAsia="宋体" w:hAnsi="Book Antiqua" w:cs="宋体"/>
          <w:i/>
          <w:iCs/>
          <w:color w:val="000000"/>
          <w:sz w:val="21"/>
          <w:szCs w:val="21"/>
        </w:rPr>
        <w:t>Physiol</w:t>
      </w:r>
      <w:proofErr w:type="spellEnd"/>
      <w:r w:rsidRPr="00505379">
        <w:rPr>
          <w:rFonts w:ascii="Book Antiqua" w:eastAsia="宋体" w:hAnsi="Book Antiqua" w:cs="宋体"/>
          <w:color w:val="000000"/>
          <w:sz w:val="21"/>
          <w:szCs w:val="21"/>
        </w:rPr>
        <w:t> 1991; </w:t>
      </w:r>
      <w:r w:rsidRPr="00505379">
        <w:rPr>
          <w:rFonts w:ascii="Book Antiqua" w:eastAsia="宋体" w:hAnsi="Book Antiqua" w:cs="宋体"/>
          <w:b/>
          <w:bCs/>
          <w:color w:val="000000"/>
          <w:sz w:val="21"/>
          <w:szCs w:val="21"/>
        </w:rPr>
        <w:t>149</w:t>
      </w:r>
      <w:r w:rsidRPr="00505379">
        <w:rPr>
          <w:rFonts w:ascii="Book Antiqua" w:eastAsia="宋体" w:hAnsi="Book Antiqua" w:cs="宋体"/>
          <w:color w:val="000000"/>
          <w:sz w:val="21"/>
          <w:szCs w:val="21"/>
        </w:rPr>
        <w:t>: 24-33 [PMID: 1939345 DOI: 10.1002/jcp.1041490105]</w:t>
      </w:r>
    </w:p>
    <w:p w14:paraId="7AFA9A99"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21 </w:t>
      </w:r>
      <w:r w:rsidRPr="00505379">
        <w:rPr>
          <w:rFonts w:ascii="Book Antiqua" w:eastAsia="宋体" w:hAnsi="Book Antiqua" w:cs="宋体"/>
          <w:b/>
          <w:bCs/>
          <w:color w:val="000000"/>
          <w:sz w:val="21"/>
          <w:szCs w:val="21"/>
        </w:rPr>
        <w:t>Caputo I</w:t>
      </w:r>
      <w:r w:rsidRPr="00505379">
        <w:rPr>
          <w:rFonts w:ascii="Book Antiqua" w:eastAsia="宋体" w:hAnsi="Book Antiqua" w:cs="宋体"/>
          <w:color w:val="000000"/>
          <w:sz w:val="21"/>
          <w:szCs w:val="21"/>
        </w:rPr>
        <w:t xml:space="preserve">, Secondo A, </w:t>
      </w:r>
      <w:proofErr w:type="spellStart"/>
      <w:r w:rsidRPr="00505379">
        <w:rPr>
          <w:rFonts w:ascii="Book Antiqua" w:eastAsia="宋体" w:hAnsi="Book Antiqua" w:cs="宋体"/>
          <w:color w:val="000000"/>
          <w:sz w:val="21"/>
          <w:szCs w:val="21"/>
        </w:rPr>
        <w:t>Lepretti</w:t>
      </w:r>
      <w:proofErr w:type="spellEnd"/>
      <w:r w:rsidRPr="00505379">
        <w:rPr>
          <w:rFonts w:ascii="Book Antiqua" w:eastAsia="宋体" w:hAnsi="Book Antiqua" w:cs="宋体"/>
          <w:color w:val="000000"/>
          <w:sz w:val="21"/>
          <w:szCs w:val="21"/>
        </w:rPr>
        <w:t xml:space="preserve"> M, </w:t>
      </w:r>
      <w:proofErr w:type="spellStart"/>
      <w:r w:rsidRPr="00505379">
        <w:rPr>
          <w:rFonts w:ascii="Book Antiqua" w:eastAsia="宋体" w:hAnsi="Book Antiqua" w:cs="宋体"/>
          <w:color w:val="000000"/>
          <w:sz w:val="21"/>
          <w:szCs w:val="21"/>
        </w:rPr>
        <w:t>Paolella</w:t>
      </w:r>
      <w:proofErr w:type="spellEnd"/>
      <w:r w:rsidRPr="00505379">
        <w:rPr>
          <w:rFonts w:ascii="Book Antiqua" w:eastAsia="宋体" w:hAnsi="Book Antiqua" w:cs="宋体"/>
          <w:color w:val="000000"/>
          <w:sz w:val="21"/>
          <w:szCs w:val="21"/>
        </w:rPr>
        <w:t xml:space="preserve"> G, </w:t>
      </w:r>
      <w:proofErr w:type="spellStart"/>
      <w:r w:rsidRPr="00505379">
        <w:rPr>
          <w:rFonts w:ascii="Book Antiqua" w:eastAsia="宋体" w:hAnsi="Book Antiqua" w:cs="宋体"/>
          <w:color w:val="000000"/>
          <w:sz w:val="21"/>
          <w:szCs w:val="21"/>
        </w:rPr>
        <w:t>Auricchio</w:t>
      </w:r>
      <w:proofErr w:type="spellEnd"/>
      <w:r w:rsidRPr="00505379">
        <w:rPr>
          <w:rFonts w:ascii="Book Antiqua" w:eastAsia="宋体" w:hAnsi="Book Antiqua" w:cs="宋体"/>
          <w:color w:val="000000"/>
          <w:sz w:val="21"/>
          <w:szCs w:val="21"/>
        </w:rPr>
        <w:t xml:space="preserve"> S, Barone MV, Esposito C. Gliadin peptides induce tissue transglutaminase activation and ER-stress through Ca2+ mobilization in Caco-2 cells. </w:t>
      </w:r>
      <w:proofErr w:type="spellStart"/>
      <w:r w:rsidRPr="00505379">
        <w:rPr>
          <w:rFonts w:ascii="Book Antiqua" w:eastAsia="宋体" w:hAnsi="Book Antiqua" w:cs="宋体"/>
          <w:i/>
          <w:iCs/>
          <w:color w:val="000000"/>
          <w:sz w:val="21"/>
          <w:szCs w:val="21"/>
        </w:rPr>
        <w:t>PLoS</w:t>
      </w:r>
      <w:proofErr w:type="spellEnd"/>
      <w:r w:rsidRPr="00505379">
        <w:rPr>
          <w:rFonts w:ascii="Book Antiqua" w:eastAsia="宋体" w:hAnsi="Book Antiqua" w:cs="宋体"/>
          <w:i/>
          <w:iCs/>
          <w:color w:val="000000"/>
          <w:sz w:val="21"/>
          <w:szCs w:val="21"/>
        </w:rPr>
        <w:t xml:space="preserve"> One</w:t>
      </w:r>
      <w:r w:rsidRPr="00505379">
        <w:rPr>
          <w:rFonts w:ascii="Book Antiqua" w:eastAsia="宋体" w:hAnsi="Book Antiqua" w:cs="宋体"/>
          <w:color w:val="000000"/>
          <w:sz w:val="21"/>
          <w:szCs w:val="21"/>
        </w:rPr>
        <w:t> 2012; </w:t>
      </w:r>
      <w:r w:rsidRPr="00505379">
        <w:rPr>
          <w:rFonts w:ascii="Book Antiqua" w:eastAsia="宋体" w:hAnsi="Book Antiqua" w:cs="宋体"/>
          <w:b/>
          <w:bCs/>
          <w:color w:val="000000"/>
          <w:sz w:val="21"/>
          <w:szCs w:val="21"/>
        </w:rPr>
        <w:t>7</w:t>
      </w:r>
      <w:r w:rsidRPr="00505379">
        <w:rPr>
          <w:rFonts w:ascii="Book Antiqua" w:eastAsia="宋体" w:hAnsi="Book Antiqua" w:cs="宋体"/>
          <w:color w:val="000000"/>
          <w:sz w:val="21"/>
          <w:szCs w:val="21"/>
        </w:rPr>
        <w:t>: e45209 [PMID: 23049776 DOI: 10.1371/journal.pone.0045209]</w:t>
      </w:r>
    </w:p>
    <w:p w14:paraId="7B09E7CC"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22 </w:t>
      </w:r>
      <w:proofErr w:type="spellStart"/>
      <w:r w:rsidRPr="00505379">
        <w:rPr>
          <w:rFonts w:ascii="Book Antiqua" w:eastAsia="宋体" w:hAnsi="Book Antiqua" w:cs="宋体"/>
          <w:b/>
          <w:bCs/>
          <w:color w:val="000000"/>
          <w:sz w:val="21"/>
          <w:szCs w:val="21"/>
        </w:rPr>
        <w:t>Rauhavirta</w:t>
      </w:r>
      <w:proofErr w:type="spellEnd"/>
      <w:r w:rsidRPr="00505379">
        <w:rPr>
          <w:rFonts w:ascii="Book Antiqua" w:eastAsia="宋体" w:hAnsi="Book Antiqua" w:cs="宋体"/>
          <w:b/>
          <w:bCs/>
          <w:color w:val="000000"/>
          <w:sz w:val="21"/>
          <w:szCs w:val="21"/>
        </w:rPr>
        <w:t xml:space="preserve"> T</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Oittinen</w:t>
      </w:r>
      <w:proofErr w:type="spellEnd"/>
      <w:r w:rsidRPr="00505379">
        <w:rPr>
          <w:rFonts w:ascii="Book Antiqua" w:eastAsia="宋体" w:hAnsi="Book Antiqua" w:cs="宋体"/>
          <w:color w:val="000000"/>
          <w:sz w:val="21"/>
          <w:szCs w:val="21"/>
        </w:rPr>
        <w:t xml:space="preserve"> M, </w:t>
      </w:r>
      <w:proofErr w:type="spellStart"/>
      <w:r w:rsidRPr="00505379">
        <w:rPr>
          <w:rFonts w:ascii="Book Antiqua" w:eastAsia="宋体" w:hAnsi="Book Antiqua" w:cs="宋体"/>
          <w:color w:val="000000"/>
          <w:sz w:val="21"/>
          <w:szCs w:val="21"/>
        </w:rPr>
        <w:t>Kivistö</w:t>
      </w:r>
      <w:proofErr w:type="spellEnd"/>
      <w:r w:rsidRPr="00505379">
        <w:rPr>
          <w:rFonts w:ascii="Book Antiqua" w:eastAsia="宋体" w:hAnsi="Book Antiqua" w:cs="宋体"/>
          <w:color w:val="000000"/>
          <w:sz w:val="21"/>
          <w:szCs w:val="21"/>
        </w:rPr>
        <w:t xml:space="preserve"> R, </w:t>
      </w:r>
      <w:proofErr w:type="spellStart"/>
      <w:r w:rsidRPr="00505379">
        <w:rPr>
          <w:rFonts w:ascii="Book Antiqua" w:eastAsia="宋体" w:hAnsi="Book Antiqua" w:cs="宋体"/>
          <w:color w:val="000000"/>
          <w:sz w:val="21"/>
          <w:szCs w:val="21"/>
        </w:rPr>
        <w:t>Männistö</w:t>
      </w:r>
      <w:proofErr w:type="spellEnd"/>
      <w:r w:rsidRPr="00505379">
        <w:rPr>
          <w:rFonts w:ascii="Book Antiqua" w:eastAsia="宋体" w:hAnsi="Book Antiqua" w:cs="宋体"/>
          <w:color w:val="000000"/>
          <w:sz w:val="21"/>
          <w:szCs w:val="21"/>
        </w:rPr>
        <w:t xml:space="preserve"> PT, Garcia-</w:t>
      </w:r>
      <w:proofErr w:type="spellStart"/>
      <w:r w:rsidRPr="00505379">
        <w:rPr>
          <w:rFonts w:ascii="Book Antiqua" w:eastAsia="宋体" w:hAnsi="Book Antiqua" w:cs="宋体"/>
          <w:color w:val="000000"/>
          <w:sz w:val="21"/>
          <w:szCs w:val="21"/>
        </w:rPr>
        <w:t>Horsman</w:t>
      </w:r>
      <w:proofErr w:type="spellEnd"/>
      <w:r w:rsidRPr="00505379">
        <w:rPr>
          <w:rFonts w:ascii="Book Antiqua" w:eastAsia="宋体" w:hAnsi="Book Antiqua" w:cs="宋体"/>
          <w:color w:val="000000"/>
          <w:sz w:val="21"/>
          <w:szCs w:val="21"/>
        </w:rPr>
        <w:t xml:space="preserve"> JA, Wang Z, Griffin M, </w:t>
      </w:r>
      <w:proofErr w:type="spellStart"/>
      <w:r w:rsidRPr="00505379">
        <w:rPr>
          <w:rFonts w:ascii="Book Antiqua" w:eastAsia="宋体" w:hAnsi="Book Antiqua" w:cs="宋体"/>
          <w:color w:val="000000"/>
          <w:sz w:val="21"/>
          <w:szCs w:val="21"/>
        </w:rPr>
        <w:t>Mäki</w:t>
      </w:r>
      <w:proofErr w:type="spellEnd"/>
      <w:r w:rsidRPr="00505379">
        <w:rPr>
          <w:rFonts w:ascii="Book Antiqua" w:eastAsia="宋体" w:hAnsi="Book Antiqua" w:cs="宋体"/>
          <w:color w:val="000000"/>
          <w:sz w:val="21"/>
          <w:szCs w:val="21"/>
        </w:rPr>
        <w:t xml:space="preserve"> M, </w:t>
      </w:r>
      <w:proofErr w:type="spellStart"/>
      <w:r w:rsidRPr="00505379">
        <w:rPr>
          <w:rFonts w:ascii="Book Antiqua" w:eastAsia="宋体" w:hAnsi="Book Antiqua" w:cs="宋体"/>
          <w:color w:val="000000"/>
          <w:sz w:val="21"/>
          <w:szCs w:val="21"/>
        </w:rPr>
        <w:t>Kaukinen</w:t>
      </w:r>
      <w:proofErr w:type="spellEnd"/>
      <w:r w:rsidRPr="00505379">
        <w:rPr>
          <w:rFonts w:ascii="Book Antiqua" w:eastAsia="宋体" w:hAnsi="Book Antiqua" w:cs="宋体"/>
          <w:color w:val="000000"/>
          <w:sz w:val="21"/>
          <w:szCs w:val="21"/>
        </w:rPr>
        <w:t xml:space="preserve"> K, </w:t>
      </w:r>
      <w:proofErr w:type="spellStart"/>
      <w:r w:rsidRPr="00505379">
        <w:rPr>
          <w:rFonts w:ascii="Book Antiqua" w:eastAsia="宋体" w:hAnsi="Book Antiqua" w:cs="宋体"/>
          <w:color w:val="000000"/>
          <w:sz w:val="21"/>
          <w:szCs w:val="21"/>
        </w:rPr>
        <w:t>Lindfors</w:t>
      </w:r>
      <w:proofErr w:type="spellEnd"/>
      <w:r w:rsidRPr="00505379">
        <w:rPr>
          <w:rFonts w:ascii="Book Antiqua" w:eastAsia="宋体" w:hAnsi="Book Antiqua" w:cs="宋体"/>
          <w:color w:val="000000"/>
          <w:sz w:val="21"/>
          <w:szCs w:val="21"/>
        </w:rPr>
        <w:t xml:space="preserve"> K. Are transglutaminase 2 inhibitors able to reduce gliadin-induced toxicity related to celiac disease? </w:t>
      </w:r>
      <w:proofErr w:type="gramStart"/>
      <w:r w:rsidRPr="00505379">
        <w:rPr>
          <w:rFonts w:ascii="Book Antiqua" w:eastAsia="宋体" w:hAnsi="Book Antiqua" w:cs="宋体"/>
          <w:color w:val="000000"/>
          <w:sz w:val="21"/>
          <w:szCs w:val="21"/>
        </w:rPr>
        <w:t>A proof-of-concept study.</w:t>
      </w:r>
      <w:proofErr w:type="gramEnd"/>
      <w:r w:rsidRPr="00505379">
        <w:rPr>
          <w:rFonts w:ascii="Book Antiqua" w:eastAsia="宋体" w:hAnsi="Book Antiqua" w:cs="宋体"/>
          <w:color w:val="000000"/>
          <w:sz w:val="21"/>
          <w:szCs w:val="21"/>
        </w:rPr>
        <w:t> </w:t>
      </w:r>
      <w:r w:rsidRPr="00505379">
        <w:rPr>
          <w:rFonts w:ascii="Book Antiqua" w:eastAsia="宋体" w:hAnsi="Book Antiqua" w:cs="宋体"/>
          <w:i/>
          <w:iCs/>
          <w:color w:val="000000"/>
          <w:sz w:val="21"/>
          <w:szCs w:val="21"/>
        </w:rPr>
        <w:t xml:space="preserve">J </w:t>
      </w:r>
      <w:proofErr w:type="spellStart"/>
      <w:r w:rsidRPr="00505379">
        <w:rPr>
          <w:rFonts w:ascii="Book Antiqua" w:eastAsia="宋体" w:hAnsi="Book Antiqua" w:cs="宋体"/>
          <w:i/>
          <w:iCs/>
          <w:color w:val="000000"/>
          <w:sz w:val="21"/>
          <w:szCs w:val="21"/>
        </w:rPr>
        <w:t>Clin</w:t>
      </w:r>
      <w:proofErr w:type="spellEnd"/>
      <w:r w:rsidRPr="00505379">
        <w:rPr>
          <w:rFonts w:ascii="Book Antiqua" w:eastAsia="宋体" w:hAnsi="Book Antiqua" w:cs="宋体"/>
          <w:i/>
          <w:iCs/>
          <w:color w:val="000000"/>
          <w:sz w:val="21"/>
          <w:szCs w:val="21"/>
        </w:rPr>
        <w:t xml:space="preserve"> </w:t>
      </w:r>
      <w:proofErr w:type="spellStart"/>
      <w:r w:rsidRPr="00505379">
        <w:rPr>
          <w:rFonts w:ascii="Book Antiqua" w:eastAsia="宋体" w:hAnsi="Book Antiqua" w:cs="宋体"/>
          <w:i/>
          <w:iCs/>
          <w:color w:val="000000"/>
          <w:sz w:val="21"/>
          <w:szCs w:val="21"/>
        </w:rPr>
        <w:t>Immunol</w:t>
      </w:r>
      <w:proofErr w:type="spellEnd"/>
      <w:r w:rsidRPr="00505379">
        <w:rPr>
          <w:rFonts w:ascii="Book Antiqua" w:eastAsia="宋体" w:hAnsi="Book Antiqua" w:cs="宋体"/>
          <w:color w:val="000000"/>
          <w:sz w:val="21"/>
          <w:szCs w:val="21"/>
        </w:rPr>
        <w:t> 2013; </w:t>
      </w:r>
      <w:r w:rsidRPr="00505379">
        <w:rPr>
          <w:rFonts w:ascii="Book Antiqua" w:eastAsia="宋体" w:hAnsi="Book Antiqua" w:cs="宋体"/>
          <w:b/>
          <w:bCs/>
          <w:color w:val="000000"/>
          <w:sz w:val="21"/>
          <w:szCs w:val="21"/>
        </w:rPr>
        <w:t>33</w:t>
      </w:r>
      <w:r w:rsidRPr="00505379">
        <w:rPr>
          <w:rFonts w:ascii="Book Antiqua" w:eastAsia="宋体" w:hAnsi="Book Antiqua" w:cs="宋体"/>
          <w:color w:val="000000"/>
          <w:sz w:val="21"/>
          <w:szCs w:val="21"/>
        </w:rPr>
        <w:t>: 134-142 [PMID: 22878839 DOI: 10.1007/s10875-012-9745-5]</w:t>
      </w:r>
    </w:p>
    <w:p w14:paraId="460E85DA"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23 </w:t>
      </w:r>
      <w:proofErr w:type="gramStart"/>
      <w:r w:rsidRPr="00505379">
        <w:rPr>
          <w:rFonts w:ascii="Book Antiqua" w:eastAsia="宋体" w:hAnsi="Book Antiqua" w:cs="宋体"/>
          <w:b/>
          <w:bCs/>
          <w:color w:val="000000"/>
          <w:sz w:val="21"/>
          <w:szCs w:val="21"/>
        </w:rPr>
        <w:t>Yang</w:t>
      </w:r>
      <w:proofErr w:type="gramEnd"/>
      <w:r w:rsidRPr="00505379">
        <w:rPr>
          <w:rFonts w:ascii="Book Antiqua" w:eastAsia="宋体" w:hAnsi="Book Antiqua" w:cs="宋体"/>
          <w:b/>
          <w:bCs/>
          <w:color w:val="000000"/>
          <w:sz w:val="21"/>
          <w:szCs w:val="21"/>
        </w:rPr>
        <w:t xml:space="preserve"> T</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Roder</w:t>
      </w:r>
      <w:proofErr w:type="spellEnd"/>
      <w:r w:rsidRPr="00505379">
        <w:rPr>
          <w:rFonts w:ascii="Book Antiqua" w:eastAsia="宋体" w:hAnsi="Book Antiqua" w:cs="宋体"/>
          <w:color w:val="000000"/>
          <w:sz w:val="21"/>
          <w:szCs w:val="21"/>
        </w:rPr>
        <w:t xml:space="preserve"> KE, Bhat GJ, </w:t>
      </w:r>
      <w:proofErr w:type="spellStart"/>
      <w:r w:rsidRPr="00505379">
        <w:rPr>
          <w:rFonts w:ascii="Book Antiqua" w:eastAsia="宋体" w:hAnsi="Book Antiqua" w:cs="宋体"/>
          <w:color w:val="000000"/>
          <w:sz w:val="21"/>
          <w:szCs w:val="21"/>
        </w:rPr>
        <w:t>Thekkumkara</w:t>
      </w:r>
      <w:proofErr w:type="spellEnd"/>
      <w:r w:rsidRPr="00505379">
        <w:rPr>
          <w:rFonts w:ascii="Book Antiqua" w:eastAsia="宋体" w:hAnsi="Book Antiqua" w:cs="宋体"/>
          <w:color w:val="000000"/>
          <w:sz w:val="21"/>
          <w:szCs w:val="21"/>
        </w:rPr>
        <w:t xml:space="preserve"> TJ, </w:t>
      </w:r>
      <w:proofErr w:type="spellStart"/>
      <w:r w:rsidRPr="00505379">
        <w:rPr>
          <w:rFonts w:ascii="Book Antiqua" w:eastAsia="宋体" w:hAnsi="Book Antiqua" w:cs="宋体"/>
          <w:color w:val="000000"/>
          <w:sz w:val="21"/>
          <w:szCs w:val="21"/>
        </w:rPr>
        <w:t>Abbruscato</w:t>
      </w:r>
      <w:proofErr w:type="spellEnd"/>
      <w:r w:rsidRPr="00505379">
        <w:rPr>
          <w:rFonts w:ascii="Book Antiqua" w:eastAsia="宋体" w:hAnsi="Book Antiqua" w:cs="宋体"/>
          <w:color w:val="000000"/>
          <w:sz w:val="21"/>
          <w:szCs w:val="21"/>
        </w:rPr>
        <w:t xml:space="preserve"> TJ. Protein kinase C family members as a target for regulation of blood-brain barrier Na,K,2Cl-cotransporter during in vitro stroke conditions and nicotine exposure. </w:t>
      </w:r>
      <w:r w:rsidRPr="00505379">
        <w:rPr>
          <w:rFonts w:ascii="Book Antiqua" w:eastAsia="宋体" w:hAnsi="Book Antiqua" w:cs="宋体"/>
          <w:i/>
          <w:iCs/>
          <w:color w:val="000000"/>
          <w:sz w:val="21"/>
          <w:szCs w:val="21"/>
        </w:rPr>
        <w:t>Pharm Res</w:t>
      </w:r>
      <w:r w:rsidRPr="00505379">
        <w:rPr>
          <w:rFonts w:ascii="Book Antiqua" w:eastAsia="宋体" w:hAnsi="Book Antiqua" w:cs="宋体"/>
          <w:color w:val="000000"/>
          <w:sz w:val="21"/>
          <w:szCs w:val="21"/>
        </w:rPr>
        <w:t> 2006; </w:t>
      </w:r>
      <w:r w:rsidRPr="00505379">
        <w:rPr>
          <w:rFonts w:ascii="Book Antiqua" w:eastAsia="宋体" w:hAnsi="Book Antiqua" w:cs="宋体"/>
          <w:b/>
          <w:bCs/>
          <w:color w:val="000000"/>
          <w:sz w:val="21"/>
          <w:szCs w:val="21"/>
        </w:rPr>
        <w:t>23</w:t>
      </w:r>
      <w:r w:rsidRPr="00505379">
        <w:rPr>
          <w:rFonts w:ascii="Book Antiqua" w:eastAsia="宋体" w:hAnsi="Book Antiqua" w:cs="宋体"/>
          <w:color w:val="000000"/>
          <w:sz w:val="21"/>
          <w:szCs w:val="21"/>
        </w:rPr>
        <w:t>: 291-302 [PMID: 16450214 DOI: 10.1007/s11095-005-9143-2]</w:t>
      </w:r>
    </w:p>
    <w:p w14:paraId="3631E911"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24 </w:t>
      </w:r>
      <w:r w:rsidRPr="00505379">
        <w:rPr>
          <w:rFonts w:ascii="Book Antiqua" w:eastAsia="宋体" w:hAnsi="Book Antiqua" w:cs="宋体"/>
          <w:b/>
          <w:bCs/>
          <w:color w:val="000000"/>
          <w:sz w:val="21"/>
          <w:szCs w:val="21"/>
        </w:rPr>
        <w:t>Anker SD</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Volterrani</w:t>
      </w:r>
      <w:proofErr w:type="spellEnd"/>
      <w:r w:rsidRPr="00505379">
        <w:rPr>
          <w:rFonts w:ascii="Book Antiqua" w:eastAsia="宋体" w:hAnsi="Book Antiqua" w:cs="宋体"/>
          <w:color w:val="000000"/>
          <w:sz w:val="21"/>
          <w:szCs w:val="21"/>
        </w:rPr>
        <w:t xml:space="preserve"> M, </w:t>
      </w:r>
      <w:proofErr w:type="spellStart"/>
      <w:r w:rsidRPr="00505379">
        <w:rPr>
          <w:rFonts w:ascii="Book Antiqua" w:eastAsia="宋体" w:hAnsi="Book Antiqua" w:cs="宋体"/>
          <w:color w:val="000000"/>
          <w:sz w:val="21"/>
          <w:szCs w:val="21"/>
        </w:rPr>
        <w:t>Egerer</w:t>
      </w:r>
      <w:proofErr w:type="spellEnd"/>
      <w:r w:rsidRPr="00505379">
        <w:rPr>
          <w:rFonts w:ascii="Book Antiqua" w:eastAsia="宋体" w:hAnsi="Book Antiqua" w:cs="宋体"/>
          <w:color w:val="000000"/>
          <w:sz w:val="21"/>
          <w:szCs w:val="21"/>
        </w:rPr>
        <w:t xml:space="preserve"> KR, Felton CV, </w:t>
      </w:r>
      <w:proofErr w:type="spellStart"/>
      <w:r w:rsidRPr="00505379">
        <w:rPr>
          <w:rFonts w:ascii="Book Antiqua" w:eastAsia="宋体" w:hAnsi="Book Antiqua" w:cs="宋体"/>
          <w:color w:val="000000"/>
          <w:sz w:val="21"/>
          <w:szCs w:val="21"/>
        </w:rPr>
        <w:t>Kox</w:t>
      </w:r>
      <w:proofErr w:type="spellEnd"/>
      <w:r w:rsidRPr="00505379">
        <w:rPr>
          <w:rFonts w:ascii="Book Antiqua" w:eastAsia="宋体" w:hAnsi="Book Antiqua" w:cs="宋体"/>
          <w:color w:val="000000"/>
          <w:sz w:val="21"/>
          <w:szCs w:val="21"/>
        </w:rPr>
        <w:t xml:space="preserve"> WJ, Poole-Wilson PA, Coats AJ. </w:t>
      </w:r>
      <w:proofErr w:type="spellStart"/>
      <w:proofErr w:type="gramStart"/>
      <w:r w:rsidRPr="00505379">
        <w:rPr>
          <w:rFonts w:ascii="Book Antiqua" w:eastAsia="宋体" w:hAnsi="Book Antiqua" w:cs="宋体"/>
          <w:color w:val="000000"/>
          <w:sz w:val="21"/>
          <w:szCs w:val="21"/>
        </w:rPr>
        <w:t>Tumour</w:t>
      </w:r>
      <w:proofErr w:type="spellEnd"/>
      <w:r w:rsidRPr="00505379">
        <w:rPr>
          <w:rFonts w:ascii="Book Antiqua" w:eastAsia="宋体" w:hAnsi="Book Antiqua" w:cs="宋体"/>
          <w:color w:val="000000"/>
          <w:sz w:val="21"/>
          <w:szCs w:val="21"/>
        </w:rPr>
        <w:t xml:space="preserve"> necrosis factor alpha as a predictor of impaired peak leg blood flow in patients with chronic heart failure.</w:t>
      </w:r>
      <w:proofErr w:type="gramEnd"/>
      <w:r w:rsidRPr="00505379">
        <w:rPr>
          <w:rFonts w:ascii="Book Antiqua" w:eastAsia="宋体" w:hAnsi="Book Antiqua" w:cs="宋体"/>
          <w:color w:val="000000"/>
          <w:sz w:val="21"/>
          <w:szCs w:val="21"/>
        </w:rPr>
        <w:t> </w:t>
      </w:r>
      <w:r w:rsidRPr="00505379">
        <w:rPr>
          <w:rFonts w:ascii="Book Antiqua" w:eastAsia="宋体" w:hAnsi="Book Antiqua" w:cs="宋体"/>
          <w:i/>
          <w:iCs/>
          <w:color w:val="000000"/>
          <w:sz w:val="21"/>
          <w:szCs w:val="21"/>
        </w:rPr>
        <w:t>QJM</w:t>
      </w:r>
      <w:r w:rsidRPr="00505379">
        <w:rPr>
          <w:rFonts w:ascii="Book Antiqua" w:eastAsia="宋体" w:hAnsi="Book Antiqua" w:cs="宋体"/>
          <w:color w:val="000000"/>
          <w:sz w:val="21"/>
          <w:szCs w:val="21"/>
        </w:rPr>
        <w:t> 1998; </w:t>
      </w:r>
      <w:r w:rsidRPr="00505379">
        <w:rPr>
          <w:rFonts w:ascii="Book Antiqua" w:eastAsia="宋体" w:hAnsi="Book Antiqua" w:cs="宋体"/>
          <w:b/>
          <w:bCs/>
          <w:color w:val="000000"/>
          <w:sz w:val="21"/>
          <w:szCs w:val="21"/>
        </w:rPr>
        <w:t>91</w:t>
      </w:r>
      <w:r w:rsidRPr="00505379">
        <w:rPr>
          <w:rFonts w:ascii="Book Antiqua" w:eastAsia="宋体" w:hAnsi="Book Antiqua" w:cs="宋体"/>
          <w:color w:val="000000"/>
          <w:sz w:val="21"/>
          <w:szCs w:val="21"/>
        </w:rPr>
        <w:t>: 199-203 [PMID: 9604072]</w:t>
      </w:r>
    </w:p>
    <w:p w14:paraId="33C70818"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25 </w:t>
      </w:r>
      <w:r w:rsidRPr="00505379">
        <w:rPr>
          <w:rFonts w:ascii="Book Antiqua" w:eastAsia="宋体" w:hAnsi="Book Antiqua" w:cs="宋体"/>
          <w:b/>
          <w:bCs/>
          <w:color w:val="000000"/>
          <w:sz w:val="21"/>
          <w:szCs w:val="21"/>
        </w:rPr>
        <w:t>Larsen J</w:t>
      </w:r>
      <w:r w:rsidRPr="00505379">
        <w:rPr>
          <w:rFonts w:ascii="Book Antiqua" w:eastAsia="宋体" w:hAnsi="Book Antiqua" w:cs="宋体"/>
          <w:color w:val="000000"/>
          <w:sz w:val="21"/>
          <w:szCs w:val="21"/>
        </w:rPr>
        <w:t xml:space="preserve">, Dall M, </w:t>
      </w:r>
      <w:proofErr w:type="spellStart"/>
      <w:r w:rsidRPr="00505379">
        <w:rPr>
          <w:rFonts w:ascii="Book Antiqua" w:eastAsia="宋体" w:hAnsi="Book Antiqua" w:cs="宋体"/>
          <w:color w:val="000000"/>
          <w:sz w:val="21"/>
          <w:szCs w:val="21"/>
        </w:rPr>
        <w:t>Antvorskov</w:t>
      </w:r>
      <w:proofErr w:type="spellEnd"/>
      <w:r w:rsidRPr="00505379">
        <w:rPr>
          <w:rFonts w:ascii="Book Antiqua" w:eastAsia="宋体" w:hAnsi="Book Antiqua" w:cs="宋体"/>
          <w:color w:val="000000"/>
          <w:sz w:val="21"/>
          <w:szCs w:val="21"/>
        </w:rPr>
        <w:t xml:space="preserve"> JC, </w:t>
      </w:r>
      <w:proofErr w:type="spellStart"/>
      <w:r w:rsidRPr="00505379">
        <w:rPr>
          <w:rFonts w:ascii="Book Antiqua" w:eastAsia="宋体" w:hAnsi="Book Antiqua" w:cs="宋体"/>
          <w:color w:val="000000"/>
          <w:sz w:val="21"/>
          <w:szCs w:val="21"/>
        </w:rPr>
        <w:t>Weile</w:t>
      </w:r>
      <w:proofErr w:type="spellEnd"/>
      <w:r w:rsidRPr="00505379">
        <w:rPr>
          <w:rFonts w:ascii="Book Antiqua" w:eastAsia="宋体" w:hAnsi="Book Antiqua" w:cs="宋体"/>
          <w:color w:val="000000"/>
          <w:sz w:val="21"/>
          <w:szCs w:val="21"/>
        </w:rPr>
        <w:t xml:space="preserve"> C, </w:t>
      </w:r>
      <w:proofErr w:type="spellStart"/>
      <w:r w:rsidRPr="00505379">
        <w:rPr>
          <w:rFonts w:ascii="Book Antiqua" w:eastAsia="宋体" w:hAnsi="Book Antiqua" w:cs="宋体"/>
          <w:color w:val="000000"/>
          <w:sz w:val="21"/>
          <w:szCs w:val="21"/>
        </w:rPr>
        <w:t>Engkilde</w:t>
      </w:r>
      <w:proofErr w:type="spellEnd"/>
      <w:r w:rsidRPr="00505379">
        <w:rPr>
          <w:rFonts w:ascii="Book Antiqua" w:eastAsia="宋体" w:hAnsi="Book Antiqua" w:cs="宋体"/>
          <w:color w:val="000000"/>
          <w:sz w:val="21"/>
          <w:szCs w:val="21"/>
        </w:rPr>
        <w:t xml:space="preserve"> K, </w:t>
      </w:r>
      <w:proofErr w:type="spellStart"/>
      <w:r w:rsidRPr="00505379">
        <w:rPr>
          <w:rFonts w:ascii="Book Antiqua" w:eastAsia="宋体" w:hAnsi="Book Antiqua" w:cs="宋体"/>
          <w:color w:val="000000"/>
          <w:sz w:val="21"/>
          <w:szCs w:val="21"/>
        </w:rPr>
        <w:t>Josefsen</w:t>
      </w:r>
      <w:proofErr w:type="spellEnd"/>
      <w:r w:rsidRPr="00505379">
        <w:rPr>
          <w:rFonts w:ascii="Book Antiqua" w:eastAsia="宋体" w:hAnsi="Book Antiqua" w:cs="宋体"/>
          <w:color w:val="000000"/>
          <w:sz w:val="21"/>
          <w:szCs w:val="21"/>
        </w:rPr>
        <w:t xml:space="preserve"> K, </w:t>
      </w:r>
      <w:proofErr w:type="spellStart"/>
      <w:r w:rsidRPr="00505379">
        <w:rPr>
          <w:rFonts w:ascii="Book Antiqua" w:eastAsia="宋体" w:hAnsi="Book Antiqua" w:cs="宋体"/>
          <w:color w:val="000000"/>
          <w:sz w:val="21"/>
          <w:szCs w:val="21"/>
        </w:rPr>
        <w:t>Buschard</w:t>
      </w:r>
      <w:proofErr w:type="spellEnd"/>
      <w:r w:rsidRPr="00505379">
        <w:rPr>
          <w:rFonts w:ascii="Book Antiqua" w:eastAsia="宋体" w:hAnsi="Book Antiqua" w:cs="宋体"/>
          <w:color w:val="000000"/>
          <w:sz w:val="21"/>
          <w:szCs w:val="21"/>
        </w:rPr>
        <w:t xml:space="preserve"> K. Dietary gluten increases natural killer cell cytotoxicity and cytokine secretion. </w:t>
      </w:r>
      <w:proofErr w:type="spellStart"/>
      <w:r w:rsidRPr="00505379">
        <w:rPr>
          <w:rFonts w:ascii="Book Antiqua" w:eastAsia="宋体" w:hAnsi="Book Antiqua" w:cs="宋体"/>
          <w:i/>
          <w:iCs/>
          <w:color w:val="000000"/>
          <w:sz w:val="21"/>
          <w:szCs w:val="21"/>
        </w:rPr>
        <w:t>Eur</w:t>
      </w:r>
      <w:proofErr w:type="spellEnd"/>
      <w:r w:rsidRPr="00505379">
        <w:rPr>
          <w:rFonts w:ascii="Book Antiqua" w:eastAsia="宋体" w:hAnsi="Book Antiqua" w:cs="宋体"/>
          <w:i/>
          <w:iCs/>
          <w:color w:val="000000"/>
          <w:sz w:val="21"/>
          <w:szCs w:val="21"/>
        </w:rPr>
        <w:t xml:space="preserve"> J </w:t>
      </w:r>
      <w:proofErr w:type="spellStart"/>
      <w:r w:rsidRPr="00505379">
        <w:rPr>
          <w:rFonts w:ascii="Book Antiqua" w:eastAsia="宋体" w:hAnsi="Book Antiqua" w:cs="宋体"/>
          <w:i/>
          <w:iCs/>
          <w:color w:val="000000"/>
          <w:sz w:val="21"/>
          <w:szCs w:val="21"/>
        </w:rPr>
        <w:t>Immunol</w:t>
      </w:r>
      <w:proofErr w:type="spellEnd"/>
      <w:r w:rsidRPr="00505379">
        <w:rPr>
          <w:rFonts w:ascii="Book Antiqua" w:eastAsia="宋体" w:hAnsi="Book Antiqua" w:cs="宋体"/>
          <w:color w:val="000000"/>
          <w:sz w:val="21"/>
          <w:szCs w:val="21"/>
        </w:rPr>
        <w:t> 2014; </w:t>
      </w:r>
      <w:r w:rsidRPr="00505379">
        <w:rPr>
          <w:rFonts w:ascii="Book Antiqua" w:eastAsia="宋体" w:hAnsi="Book Antiqua" w:cs="宋体"/>
          <w:b/>
          <w:bCs/>
          <w:color w:val="000000"/>
          <w:sz w:val="21"/>
          <w:szCs w:val="21"/>
        </w:rPr>
        <w:t>44</w:t>
      </w:r>
      <w:r w:rsidRPr="00505379">
        <w:rPr>
          <w:rFonts w:ascii="Book Antiqua" w:eastAsia="宋体" w:hAnsi="Book Antiqua" w:cs="宋体"/>
          <w:color w:val="000000"/>
          <w:sz w:val="21"/>
          <w:szCs w:val="21"/>
        </w:rPr>
        <w:t>: 3056-3067 [PMID: 25043259 DOI: 10.1002/eji.201344264]</w:t>
      </w:r>
    </w:p>
    <w:p w14:paraId="758E4F2A"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26 </w:t>
      </w:r>
      <w:proofErr w:type="spellStart"/>
      <w:r w:rsidRPr="00505379">
        <w:rPr>
          <w:rFonts w:ascii="Book Antiqua" w:eastAsia="宋体" w:hAnsi="Book Antiqua" w:cs="宋体"/>
          <w:b/>
          <w:bCs/>
          <w:color w:val="000000"/>
          <w:sz w:val="21"/>
          <w:szCs w:val="21"/>
        </w:rPr>
        <w:t>Sandek</w:t>
      </w:r>
      <w:proofErr w:type="spellEnd"/>
      <w:r w:rsidRPr="00505379">
        <w:rPr>
          <w:rFonts w:ascii="Book Antiqua" w:eastAsia="宋体" w:hAnsi="Book Antiqua" w:cs="宋体"/>
          <w:b/>
          <w:bCs/>
          <w:color w:val="000000"/>
          <w:sz w:val="21"/>
          <w:szCs w:val="21"/>
        </w:rPr>
        <w:t xml:space="preserve"> A</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Valentova</w:t>
      </w:r>
      <w:proofErr w:type="spellEnd"/>
      <w:r w:rsidRPr="00505379">
        <w:rPr>
          <w:rFonts w:ascii="Book Antiqua" w:eastAsia="宋体" w:hAnsi="Book Antiqua" w:cs="宋体"/>
          <w:color w:val="000000"/>
          <w:sz w:val="21"/>
          <w:szCs w:val="21"/>
        </w:rPr>
        <w:t xml:space="preserve"> M, von </w:t>
      </w:r>
      <w:proofErr w:type="spellStart"/>
      <w:r w:rsidRPr="00505379">
        <w:rPr>
          <w:rFonts w:ascii="Book Antiqua" w:eastAsia="宋体" w:hAnsi="Book Antiqua" w:cs="宋体"/>
          <w:color w:val="000000"/>
          <w:sz w:val="21"/>
          <w:szCs w:val="21"/>
        </w:rPr>
        <w:t>Haehling</w:t>
      </w:r>
      <w:proofErr w:type="spellEnd"/>
      <w:r w:rsidRPr="00505379">
        <w:rPr>
          <w:rFonts w:ascii="Book Antiqua" w:eastAsia="宋体" w:hAnsi="Book Antiqua" w:cs="宋体"/>
          <w:color w:val="000000"/>
          <w:sz w:val="21"/>
          <w:szCs w:val="21"/>
        </w:rPr>
        <w:t xml:space="preserve"> S, </w:t>
      </w:r>
      <w:proofErr w:type="spellStart"/>
      <w:r w:rsidRPr="00505379">
        <w:rPr>
          <w:rFonts w:ascii="Book Antiqua" w:eastAsia="宋体" w:hAnsi="Book Antiqua" w:cs="宋体"/>
          <w:color w:val="000000"/>
          <w:sz w:val="21"/>
          <w:szCs w:val="21"/>
        </w:rPr>
        <w:t>Doehner</w:t>
      </w:r>
      <w:proofErr w:type="spellEnd"/>
      <w:r w:rsidRPr="00505379">
        <w:rPr>
          <w:rFonts w:ascii="Book Antiqua" w:eastAsia="宋体" w:hAnsi="Book Antiqua" w:cs="宋体"/>
          <w:color w:val="000000"/>
          <w:sz w:val="21"/>
          <w:szCs w:val="21"/>
        </w:rPr>
        <w:t xml:space="preserve"> W, Anker SD. The small intestine: a critical linkage in pathophysiology of cardiac cachexia. </w:t>
      </w:r>
      <w:proofErr w:type="spellStart"/>
      <w:r w:rsidRPr="00505379">
        <w:rPr>
          <w:rFonts w:ascii="Book Antiqua" w:eastAsia="宋体" w:hAnsi="Book Antiqua" w:cs="宋体"/>
          <w:i/>
          <w:iCs/>
          <w:color w:val="000000"/>
          <w:sz w:val="21"/>
          <w:szCs w:val="21"/>
        </w:rPr>
        <w:t>Int</w:t>
      </w:r>
      <w:proofErr w:type="spellEnd"/>
      <w:r w:rsidRPr="00505379">
        <w:rPr>
          <w:rFonts w:ascii="Book Antiqua" w:eastAsia="宋体" w:hAnsi="Book Antiqua" w:cs="宋体"/>
          <w:i/>
          <w:iCs/>
          <w:color w:val="000000"/>
          <w:sz w:val="21"/>
          <w:szCs w:val="21"/>
        </w:rPr>
        <w:t xml:space="preserve"> J </w:t>
      </w:r>
      <w:proofErr w:type="spellStart"/>
      <w:r w:rsidRPr="00505379">
        <w:rPr>
          <w:rFonts w:ascii="Book Antiqua" w:eastAsia="宋体" w:hAnsi="Book Antiqua" w:cs="宋体"/>
          <w:i/>
          <w:iCs/>
          <w:color w:val="000000"/>
          <w:sz w:val="21"/>
          <w:szCs w:val="21"/>
        </w:rPr>
        <w:t>Cardiol</w:t>
      </w:r>
      <w:proofErr w:type="spellEnd"/>
      <w:r w:rsidRPr="00505379">
        <w:rPr>
          <w:rFonts w:ascii="Book Antiqua" w:eastAsia="宋体" w:hAnsi="Book Antiqua" w:cs="宋体"/>
          <w:color w:val="000000"/>
          <w:sz w:val="21"/>
          <w:szCs w:val="21"/>
        </w:rPr>
        <w:t> 2011; </w:t>
      </w:r>
      <w:r w:rsidRPr="00505379">
        <w:rPr>
          <w:rFonts w:ascii="Book Antiqua" w:eastAsia="宋体" w:hAnsi="Book Antiqua" w:cs="宋体"/>
          <w:b/>
          <w:bCs/>
          <w:color w:val="000000"/>
          <w:sz w:val="21"/>
          <w:szCs w:val="21"/>
        </w:rPr>
        <w:t>146</w:t>
      </w:r>
      <w:r w:rsidRPr="00505379">
        <w:rPr>
          <w:rFonts w:ascii="Book Antiqua" w:eastAsia="宋体" w:hAnsi="Book Antiqua" w:cs="宋体"/>
          <w:color w:val="000000"/>
          <w:sz w:val="21"/>
          <w:szCs w:val="21"/>
        </w:rPr>
        <w:t>: 277-278 [PMID: 21112652 DOI: 10.1016/j.ijcard.2010.10.083]</w:t>
      </w:r>
    </w:p>
    <w:p w14:paraId="6F800547"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27 </w:t>
      </w:r>
      <w:r w:rsidRPr="00505379">
        <w:rPr>
          <w:rFonts w:ascii="Book Antiqua" w:eastAsia="宋体" w:hAnsi="Book Antiqua" w:cs="宋体"/>
          <w:b/>
          <w:bCs/>
          <w:color w:val="000000"/>
          <w:sz w:val="21"/>
          <w:szCs w:val="21"/>
        </w:rPr>
        <w:t>Go AS</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Mozaffarian</w:t>
      </w:r>
      <w:proofErr w:type="spellEnd"/>
      <w:r w:rsidRPr="00505379">
        <w:rPr>
          <w:rFonts w:ascii="Book Antiqua" w:eastAsia="宋体" w:hAnsi="Book Antiqua" w:cs="宋体"/>
          <w:color w:val="000000"/>
          <w:sz w:val="21"/>
          <w:szCs w:val="21"/>
        </w:rPr>
        <w:t xml:space="preserve"> D, Roger VL, Benjamin EJ, Berry JD, </w:t>
      </w:r>
      <w:proofErr w:type="spellStart"/>
      <w:r w:rsidRPr="00505379">
        <w:rPr>
          <w:rFonts w:ascii="Book Antiqua" w:eastAsia="宋体" w:hAnsi="Book Antiqua" w:cs="宋体"/>
          <w:color w:val="000000"/>
          <w:sz w:val="21"/>
          <w:szCs w:val="21"/>
        </w:rPr>
        <w:t>Blaha</w:t>
      </w:r>
      <w:proofErr w:type="spellEnd"/>
      <w:r w:rsidRPr="00505379">
        <w:rPr>
          <w:rFonts w:ascii="Book Antiqua" w:eastAsia="宋体" w:hAnsi="Book Antiqua" w:cs="宋体"/>
          <w:color w:val="000000"/>
          <w:sz w:val="21"/>
          <w:szCs w:val="21"/>
        </w:rPr>
        <w:t xml:space="preserve"> MJ, Dai S, Ford ES, Fox CS, Franco S, Fullerton HJ, Gillespie C, </w:t>
      </w:r>
      <w:proofErr w:type="spellStart"/>
      <w:r w:rsidRPr="00505379">
        <w:rPr>
          <w:rFonts w:ascii="Book Antiqua" w:eastAsia="宋体" w:hAnsi="Book Antiqua" w:cs="宋体"/>
          <w:color w:val="000000"/>
          <w:sz w:val="21"/>
          <w:szCs w:val="21"/>
        </w:rPr>
        <w:t>Hailpern</w:t>
      </w:r>
      <w:proofErr w:type="spellEnd"/>
      <w:r w:rsidRPr="00505379">
        <w:rPr>
          <w:rFonts w:ascii="Book Antiqua" w:eastAsia="宋体" w:hAnsi="Book Antiqua" w:cs="宋体"/>
          <w:color w:val="000000"/>
          <w:sz w:val="21"/>
          <w:szCs w:val="21"/>
        </w:rPr>
        <w:t xml:space="preserve"> SM, </w:t>
      </w:r>
      <w:proofErr w:type="spellStart"/>
      <w:r w:rsidRPr="00505379">
        <w:rPr>
          <w:rFonts w:ascii="Book Antiqua" w:eastAsia="宋体" w:hAnsi="Book Antiqua" w:cs="宋体"/>
          <w:color w:val="000000"/>
          <w:sz w:val="21"/>
          <w:szCs w:val="21"/>
        </w:rPr>
        <w:t>Heit</w:t>
      </w:r>
      <w:proofErr w:type="spellEnd"/>
      <w:r w:rsidRPr="00505379">
        <w:rPr>
          <w:rFonts w:ascii="Book Antiqua" w:eastAsia="宋体" w:hAnsi="Book Antiqua" w:cs="宋体"/>
          <w:color w:val="000000"/>
          <w:sz w:val="21"/>
          <w:szCs w:val="21"/>
        </w:rPr>
        <w:t xml:space="preserve"> JA, Howard VJ, Huffman MD, Judd SE, </w:t>
      </w:r>
      <w:proofErr w:type="spellStart"/>
      <w:r w:rsidRPr="00505379">
        <w:rPr>
          <w:rFonts w:ascii="Book Antiqua" w:eastAsia="宋体" w:hAnsi="Book Antiqua" w:cs="宋体"/>
          <w:color w:val="000000"/>
          <w:sz w:val="21"/>
          <w:szCs w:val="21"/>
        </w:rPr>
        <w:t>Kissela</w:t>
      </w:r>
      <w:proofErr w:type="spellEnd"/>
      <w:r w:rsidRPr="00505379">
        <w:rPr>
          <w:rFonts w:ascii="Book Antiqua" w:eastAsia="宋体" w:hAnsi="Book Antiqua" w:cs="宋体"/>
          <w:color w:val="000000"/>
          <w:sz w:val="21"/>
          <w:szCs w:val="21"/>
        </w:rPr>
        <w:t xml:space="preserve"> BM, </w:t>
      </w:r>
      <w:proofErr w:type="spellStart"/>
      <w:r w:rsidRPr="00505379">
        <w:rPr>
          <w:rFonts w:ascii="Book Antiqua" w:eastAsia="宋体" w:hAnsi="Book Antiqua" w:cs="宋体"/>
          <w:color w:val="000000"/>
          <w:sz w:val="21"/>
          <w:szCs w:val="21"/>
        </w:rPr>
        <w:t>Kittner</w:t>
      </w:r>
      <w:proofErr w:type="spellEnd"/>
      <w:r w:rsidRPr="00505379">
        <w:rPr>
          <w:rFonts w:ascii="Book Antiqua" w:eastAsia="宋体" w:hAnsi="Book Antiqua" w:cs="宋体"/>
          <w:color w:val="000000"/>
          <w:sz w:val="21"/>
          <w:szCs w:val="21"/>
        </w:rPr>
        <w:t xml:space="preserve"> SJ, </w:t>
      </w:r>
      <w:proofErr w:type="spellStart"/>
      <w:r w:rsidRPr="00505379">
        <w:rPr>
          <w:rFonts w:ascii="Book Antiqua" w:eastAsia="宋体" w:hAnsi="Book Antiqua" w:cs="宋体"/>
          <w:color w:val="000000"/>
          <w:sz w:val="21"/>
          <w:szCs w:val="21"/>
        </w:rPr>
        <w:t>Lackland</w:t>
      </w:r>
      <w:proofErr w:type="spellEnd"/>
      <w:r w:rsidRPr="00505379">
        <w:rPr>
          <w:rFonts w:ascii="Book Antiqua" w:eastAsia="宋体" w:hAnsi="Book Antiqua" w:cs="宋体"/>
          <w:color w:val="000000"/>
          <w:sz w:val="21"/>
          <w:szCs w:val="21"/>
        </w:rPr>
        <w:t xml:space="preserve"> DT, </w:t>
      </w:r>
      <w:proofErr w:type="spellStart"/>
      <w:r w:rsidRPr="00505379">
        <w:rPr>
          <w:rFonts w:ascii="Book Antiqua" w:eastAsia="宋体" w:hAnsi="Book Antiqua" w:cs="宋体"/>
          <w:color w:val="000000"/>
          <w:sz w:val="21"/>
          <w:szCs w:val="21"/>
        </w:rPr>
        <w:t>Lichtman</w:t>
      </w:r>
      <w:proofErr w:type="spellEnd"/>
      <w:r w:rsidRPr="00505379">
        <w:rPr>
          <w:rFonts w:ascii="Book Antiqua" w:eastAsia="宋体" w:hAnsi="Book Antiqua" w:cs="宋体"/>
          <w:color w:val="000000"/>
          <w:sz w:val="21"/>
          <w:szCs w:val="21"/>
        </w:rPr>
        <w:t xml:space="preserve"> JH, </w:t>
      </w:r>
      <w:proofErr w:type="spellStart"/>
      <w:r w:rsidRPr="00505379">
        <w:rPr>
          <w:rFonts w:ascii="Book Antiqua" w:eastAsia="宋体" w:hAnsi="Book Antiqua" w:cs="宋体"/>
          <w:color w:val="000000"/>
          <w:sz w:val="21"/>
          <w:szCs w:val="21"/>
        </w:rPr>
        <w:t>Lisabeth</w:t>
      </w:r>
      <w:proofErr w:type="spellEnd"/>
      <w:r w:rsidRPr="00505379">
        <w:rPr>
          <w:rFonts w:ascii="Book Antiqua" w:eastAsia="宋体" w:hAnsi="Book Antiqua" w:cs="宋体"/>
          <w:color w:val="000000"/>
          <w:sz w:val="21"/>
          <w:szCs w:val="21"/>
        </w:rPr>
        <w:t xml:space="preserve"> LD, Mackey RH, </w:t>
      </w:r>
      <w:proofErr w:type="spellStart"/>
      <w:r w:rsidRPr="00505379">
        <w:rPr>
          <w:rFonts w:ascii="Book Antiqua" w:eastAsia="宋体" w:hAnsi="Book Antiqua" w:cs="宋体"/>
          <w:color w:val="000000"/>
          <w:sz w:val="21"/>
          <w:szCs w:val="21"/>
        </w:rPr>
        <w:t>Magid</w:t>
      </w:r>
      <w:proofErr w:type="spellEnd"/>
      <w:r w:rsidRPr="00505379">
        <w:rPr>
          <w:rFonts w:ascii="Book Antiqua" w:eastAsia="宋体" w:hAnsi="Book Antiqua" w:cs="宋体"/>
          <w:color w:val="000000"/>
          <w:sz w:val="21"/>
          <w:szCs w:val="21"/>
        </w:rPr>
        <w:t xml:space="preserve"> DJ, Marcus GM, </w:t>
      </w:r>
      <w:proofErr w:type="spellStart"/>
      <w:r w:rsidRPr="00505379">
        <w:rPr>
          <w:rFonts w:ascii="Book Antiqua" w:eastAsia="宋体" w:hAnsi="Book Antiqua" w:cs="宋体"/>
          <w:color w:val="000000"/>
          <w:sz w:val="21"/>
          <w:szCs w:val="21"/>
        </w:rPr>
        <w:t>Marelli</w:t>
      </w:r>
      <w:proofErr w:type="spellEnd"/>
      <w:r w:rsidRPr="00505379">
        <w:rPr>
          <w:rFonts w:ascii="Book Antiqua" w:eastAsia="宋体" w:hAnsi="Book Antiqua" w:cs="宋体"/>
          <w:color w:val="000000"/>
          <w:sz w:val="21"/>
          <w:szCs w:val="21"/>
        </w:rPr>
        <w:t xml:space="preserve"> A, </w:t>
      </w:r>
      <w:proofErr w:type="spellStart"/>
      <w:r w:rsidRPr="00505379">
        <w:rPr>
          <w:rFonts w:ascii="Book Antiqua" w:eastAsia="宋体" w:hAnsi="Book Antiqua" w:cs="宋体"/>
          <w:color w:val="000000"/>
          <w:sz w:val="21"/>
          <w:szCs w:val="21"/>
        </w:rPr>
        <w:t>Matchar</w:t>
      </w:r>
      <w:proofErr w:type="spellEnd"/>
      <w:r w:rsidRPr="00505379">
        <w:rPr>
          <w:rFonts w:ascii="Book Antiqua" w:eastAsia="宋体" w:hAnsi="Book Antiqua" w:cs="宋体"/>
          <w:color w:val="000000"/>
          <w:sz w:val="21"/>
          <w:szCs w:val="21"/>
        </w:rPr>
        <w:t xml:space="preserve"> DB, McGuire DK, </w:t>
      </w:r>
      <w:proofErr w:type="spellStart"/>
      <w:r w:rsidRPr="00505379">
        <w:rPr>
          <w:rFonts w:ascii="Book Antiqua" w:eastAsia="宋体" w:hAnsi="Book Antiqua" w:cs="宋体"/>
          <w:color w:val="000000"/>
          <w:sz w:val="21"/>
          <w:szCs w:val="21"/>
        </w:rPr>
        <w:t>Mohler</w:t>
      </w:r>
      <w:proofErr w:type="spellEnd"/>
      <w:r w:rsidRPr="00505379">
        <w:rPr>
          <w:rFonts w:ascii="Book Antiqua" w:eastAsia="宋体" w:hAnsi="Book Antiqua" w:cs="宋体"/>
          <w:color w:val="000000"/>
          <w:sz w:val="21"/>
          <w:szCs w:val="21"/>
        </w:rPr>
        <w:t xml:space="preserve"> ER, Moy CS, </w:t>
      </w:r>
      <w:proofErr w:type="spellStart"/>
      <w:r w:rsidRPr="00505379">
        <w:rPr>
          <w:rFonts w:ascii="Book Antiqua" w:eastAsia="宋体" w:hAnsi="Book Antiqua" w:cs="宋体"/>
          <w:color w:val="000000"/>
          <w:sz w:val="21"/>
          <w:szCs w:val="21"/>
        </w:rPr>
        <w:t>Mussolino</w:t>
      </w:r>
      <w:proofErr w:type="spellEnd"/>
      <w:r w:rsidRPr="00505379">
        <w:rPr>
          <w:rFonts w:ascii="Book Antiqua" w:eastAsia="宋体" w:hAnsi="Book Antiqua" w:cs="宋体"/>
          <w:color w:val="000000"/>
          <w:sz w:val="21"/>
          <w:szCs w:val="21"/>
        </w:rPr>
        <w:t xml:space="preserve"> ME, </w:t>
      </w:r>
      <w:proofErr w:type="spellStart"/>
      <w:r w:rsidRPr="00505379">
        <w:rPr>
          <w:rFonts w:ascii="Book Antiqua" w:eastAsia="宋体" w:hAnsi="Book Antiqua" w:cs="宋体"/>
          <w:color w:val="000000"/>
          <w:sz w:val="21"/>
          <w:szCs w:val="21"/>
        </w:rPr>
        <w:t>Neumar</w:t>
      </w:r>
      <w:proofErr w:type="spellEnd"/>
      <w:r w:rsidRPr="00505379">
        <w:rPr>
          <w:rFonts w:ascii="Book Antiqua" w:eastAsia="宋体" w:hAnsi="Book Antiqua" w:cs="宋体"/>
          <w:color w:val="000000"/>
          <w:sz w:val="21"/>
          <w:szCs w:val="21"/>
        </w:rPr>
        <w:t xml:space="preserve"> RW, Nichol G, Pandey DK, </w:t>
      </w:r>
      <w:proofErr w:type="spellStart"/>
      <w:r w:rsidRPr="00505379">
        <w:rPr>
          <w:rFonts w:ascii="Book Antiqua" w:eastAsia="宋体" w:hAnsi="Book Antiqua" w:cs="宋体"/>
          <w:color w:val="000000"/>
          <w:sz w:val="21"/>
          <w:szCs w:val="21"/>
        </w:rPr>
        <w:t>Paynter</w:t>
      </w:r>
      <w:proofErr w:type="spellEnd"/>
      <w:r w:rsidRPr="00505379">
        <w:rPr>
          <w:rFonts w:ascii="Book Antiqua" w:eastAsia="宋体" w:hAnsi="Book Antiqua" w:cs="宋体"/>
          <w:color w:val="000000"/>
          <w:sz w:val="21"/>
          <w:szCs w:val="21"/>
        </w:rPr>
        <w:t xml:space="preserve"> NP, Reeves MJ, </w:t>
      </w:r>
      <w:proofErr w:type="spellStart"/>
      <w:r w:rsidRPr="00505379">
        <w:rPr>
          <w:rFonts w:ascii="Book Antiqua" w:eastAsia="宋体" w:hAnsi="Book Antiqua" w:cs="宋体"/>
          <w:color w:val="000000"/>
          <w:sz w:val="21"/>
          <w:szCs w:val="21"/>
        </w:rPr>
        <w:t>Sorlie</w:t>
      </w:r>
      <w:proofErr w:type="spellEnd"/>
      <w:r w:rsidRPr="00505379">
        <w:rPr>
          <w:rFonts w:ascii="Book Antiqua" w:eastAsia="宋体" w:hAnsi="Book Antiqua" w:cs="宋体"/>
          <w:color w:val="000000"/>
          <w:sz w:val="21"/>
          <w:szCs w:val="21"/>
        </w:rPr>
        <w:t xml:space="preserve"> PD, Stein J, </w:t>
      </w:r>
      <w:proofErr w:type="spellStart"/>
      <w:r w:rsidRPr="00505379">
        <w:rPr>
          <w:rFonts w:ascii="Book Antiqua" w:eastAsia="宋体" w:hAnsi="Book Antiqua" w:cs="宋体"/>
          <w:color w:val="000000"/>
          <w:sz w:val="21"/>
          <w:szCs w:val="21"/>
        </w:rPr>
        <w:t>Towfighi</w:t>
      </w:r>
      <w:proofErr w:type="spellEnd"/>
      <w:r w:rsidRPr="00505379">
        <w:rPr>
          <w:rFonts w:ascii="Book Antiqua" w:eastAsia="宋体" w:hAnsi="Book Antiqua" w:cs="宋体"/>
          <w:color w:val="000000"/>
          <w:sz w:val="21"/>
          <w:szCs w:val="21"/>
        </w:rPr>
        <w:t xml:space="preserve"> A, </w:t>
      </w:r>
      <w:proofErr w:type="spellStart"/>
      <w:r w:rsidRPr="00505379">
        <w:rPr>
          <w:rFonts w:ascii="Book Antiqua" w:eastAsia="宋体" w:hAnsi="Book Antiqua" w:cs="宋体"/>
          <w:color w:val="000000"/>
          <w:sz w:val="21"/>
          <w:szCs w:val="21"/>
        </w:rPr>
        <w:t>Turan</w:t>
      </w:r>
      <w:proofErr w:type="spellEnd"/>
      <w:r w:rsidRPr="00505379">
        <w:rPr>
          <w:rFonts w:ascii="Book Antiqua" w:eastAsia="宋体" w:hAnsi="Book Antiqua" w:cs="宋体"/>
          <w:color w:val="000000"/>
          <w:sz w:val="21"/>
          <w:szCs w:val="21"/>
        </w:rPr>
        <w:t xml:space="preserve"> TN, Virani SS, Wong ND, Woo D, Turner MB; American Heart Association Statistics C, Stroke Statistics S. Executive summary: heart disease and stroke statistics--2014 update: a report from the American Heart Association. </w:t>
      </w:r>
      <w:r w:rsidRPr="00505379">
        <w:rPr>
          <w:rFonts w:ascii="Book Antiqua" w:eastAsia="宋体" w:hAnsi="Book Antiqua" w:cs="宋体"/>
          <w:i/>
          <w:iCs/>
          <w:color w:val="000000"/>
          <w:sz w:val="21"/>
          <w:szCs w:val="21"/>
        </w:rPr>
        <w:t>Circulation</w:t>
      </w:r>
      <w:r w:rsidRPr="00505379">
        <w:rPr>
          <w:rFonts w:ascii="Book Antiqua" w:eastAsia="宋体" w:hAnsi="Book Antiqua" w:cs="宋体"/>
          <w:color w:val="000000"/>
          <w:sz w:val="21"/>
          <w:szCs w:val="21"/>
        </w:rPr>
        <w:t> 2014; </w:t>
      </w:r>
      <w:r w:rsidRPr="00505379">
        <w:rPr>
          <w:rFonts w:ascii="Book Antiqua" w:eastAsia="宋体" w:hAnsi="Book Antiqua" w:cs="宋体"/>
          <w:b/>
          <w:bCs/>
          <w:color w:val="000000"/>
          <w:sz w:val="21"/>
          <w:szCs w:val="21"/>
        </w:rPr>
        <w:t>129</w:t>
      </w:r>
      <w:r w:rsidRPr="00505379">
        <w:rPr>
          <w:rFonts w:ascii="Book Antiqua" w:eastAsia="宋体" w:hAnsi="Book Antiqua" w:cs="宋体"/>
          <w:color w:val="000000"/>
          <w:sz w:val="21"/>
          <w:szCs w:val="21"/>
        </w:rPr>
        <w:t>: 399-410 [PMID: 24446411 DOI: 10.1161/01.cir.0000442015.53336.12]</w:t>
      </w:r>
    </w:p>
    <w:p w14:paraId="1D575AC6"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lastRenderedPageBreak/>
        <w:t>28 </w:t>
      </w:r>
      <w:r w:rsidRPr="00505379">
        <w:rPr>
          <w:rFonts w:ascii="Book Antiqua" w:eastAsia="宋体" w:hAnsi="Book Antiqua" w:cs="宋体"/>
          <w:b/>
          <w:bCs/>
          <w:color w:val="000000"/>
          <w:sz w:val="21"/>
          <w:szCs w:val="21"/>
        </w:rPr>
        <w:t>Anker SD</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Negassa</w:t>
      </w:r>
      <w:proofErr w:type="spellEnd"/>
      <w:r w:rsidRPr="00505379">
        <w:rPr>
          <w:rFonts w:ascii="Book Antiqua" w:eastAsia="宋体" w:hAnsi="Book Antiqua" w:cs="宋体"/>
          <w:color w:val="000000"/>
          <w:sz w:val="21"/>
          <w:szCs w:val="21"/>
        </w:rPr>
        <w:t xml:space="preserve"> A, Coats AJ, Afzal R, Poole-Wilson PA, Cohn JN, Yusuf S. Prognostic importance of weight loss in chronic heart failure and the effect of treatment with angiotensin-converting-enzyme inhibitors: an observational study. </w:t>
      </w:r>
      <w:r w:rsidRPr="00505379">
        <w:rPr>
          <w:rFonts w:ascii="Book Antiqua" w:eastAsia="宋体" w:hAnsi="Book Antiqua" w:cs="宋体"/>
          <w:i/>
          <w:iCs/>
          <w:color w:val="000000"/>
          <w:sz w:val="21"/>
          <w:szCs w:val="21"/>
        </w:rPr>
        <w:t>Lancet</w:t>
      </w:r>
      <w:r w:rsidRPr="00505379">
        <w:rPr>
          <w:rFonts w:ascii="Book Antiqua" w:eastAsia="宋体" w:hAnsi="Book Antiqua" w:cs="宋体"/>
          <w:color w:val="000000"/>
          <w:sz w:val="21"/>
          <w:szCs w:val="21"/>
        </w:rPr>
        <w:t> 2003; </w:t>
      </w:r>
      <w:r w:rsidRPr="00505379">
        <w:rPr>
          <w:rFonts w:ascii="Book Antiqua" w:eastAsia="宋体" w:hAnsi="Book Antiqua" w:cs="宋体"/>
          <w:b/>
          <w:bCs/>
          <w:color w:val="000000"/>
          <w:sz w:val="21"/>
          <w:szCs w:val="21"/>
        </w:rPr>
        <w:t>361</w:t>
      </w:r>
      <w:r w:rsidRPr="00505379">
        <w:rPr>
          <w:rFonts w:ascii="Book Antiqua" w:eastAsia="宋体" w:hAnsi="Book Antiqua" w:cs="宋体"/>
          <w:color w:val="000000"/>
          <w:sz w:val="21"/>
          <w:szCs w:val="21"/>
        </w:rPr>
        <w:t>: 1077-1083 [PMID: 12672310 DOI: 10.1016/S0140-6736(03)12892-9]</w:t>
      </w:r>
    </w:p>
    <w:p w14:paraId="3B4219A6"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29 </w:t>
      </w:r>
      <w:r w:rsidRPr="00505379">
        <w:rPr>
          <w:rFonts w:ascii="Book Antiqua" w:eastAsia="宋体" w:hAnsi="Book Antiqua" w:cs="宋体"/>
          <w:b/>
          <w:bCs/>
          <w:color w:val="000000"/>
          <w:sz w:val="21"/>
          <w:szCs w:val="21"/>
        </w:rPr>
        <w:t xml:space="preserve">Van </w:t>
      </w:r>
      <w:proofErr w:type="spellStart"/>
      <w:r w:rsidRPr="00505379">
        <w:rPr>
          <w:rFonts w:ascii="Book Antiqua" w:eastAsia="宋体" w:hAnsi="Book Antiqua" w:cs="宋体"/>
          <w:b/>
          <w:bCs/>
          <w:color w:val="000000"/>
          <w:sz w:val="21"/>
          <w:szCs w:val="21"/>
        </w:rPr>
        <w:t>Wijck</w:t>
      </w:r>
      <w:proofErr w:type="spellEnd"/>
      <w:r w:rsidRPr="00505379">
        <w:rPr>
          <w:rFonts w:ascii="Book Antiqua" w:eastAsia="宋体" w:hAnsi="Book Antiqua" w:cs="宋体"/>
          <w:b/>
          <w:bCs/>
          <w:color w:val="000000"/>
          <w:sz w:val="21"/>
          <w:szCs w:val="21"/>
        </w:rPr>
        <w:t xml:space="preserve"> K</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Lenaerts</w:t>
      </w:r>
      <w:proofErr w:type="spellEnd"/>
      <w:r w:rsidRPr="00505379">
        <w:rPr>
          <w:rFonts w:ascii="Book Antiqua" w:eastAsia="宋体" w:hAnsi="Book Antiqua" w:cs="宋体"/>
          <w:color w:val="000000"/>
          <w:sz w:val="21"/>
          <w:szCs w:val="21"/>
        </w:rPr>
        <w:t xml:space="preserve"> K, Van </w:t>
      </w:r>
      <w:proofErr w:type="spellStart"/>
      <w:r w:rsidRPr="00505379">
        <w:rPr>
          <w:rFonts w:ascii="Book Antiqua" w:eastAsia="宋体" w:hAnsi="Book Antiqua" w:cs="宋体"/>
          <w:color w:val="000000"/>
          <w:sz w:val="21"/>
          <w:szCs w:val="21"/>
        </w:rPr>
        <w:t>Bijnen</w:t>
      </w:r>
      <w:proofErr w:type="spellEnd"/>
      <w:r w:rsidRPr="00505379">
        <w:rPr>
          <w:rFonts w:ascii="Book Antiqua" w:eastAsia="宋体" w:hAnsi="Book Antiqua" w:cs="宋体"/>
          <w:color w:val="000000"/>
          <w:sz w:val="21"/>
          <w:szCs w:val="21"/>
        </w:rPr>
        <w:t xml:space="preserve"> AA, Boonen B, Van Loon LJ, </w:t>
      </w:r>
      <w:proofErr w:type="spellStart"/>
      <w:r w:rsidRPr="00505379">
        <w:rPr>
          <w:rFonts w:ascii="Book Antiqua" w:eastAsia="宋体" w:hAnsi="Book Antiqua" w:cs="宋体"/>
          <w:color w:val="000000"/>
          <w:sz w:val="21"/>
          <w:szCs w:val="21"/>
        </w:rPr>
        <w:t>Dejong</w:t>
      </w:r>
      <w:proofErr w:type="spellEnd"/>
      <w:r w:rsidRPr="00505379">
        <w:rPr>
          <w:rFonts w:ascii="Book Antiqua" w:eastAsia="宋体" w:hAnsi="Book Antiqua" w:cs="宋体"/>
          <w:color w:val="000000"/>
          <w:sz w:val="21"/>
          <w:szCs w:val="21"/>
        </w:rPr>
        <w:t xml:space="preserve"> CH, </w:t>
      </w:r>
      <w:proofErr w:type="spellStart"/>
      <w:r w:rsidRPr="00505379">
        <w:rPr>
          <w:rFonts w:ascii="Book Antiqua" w:eastAsia="宋体" w:hAnsi="Book Antiqua" w:cs="宋体"/>
          <w:color w:val="000000"/>
          <w:sz w:val="21"/>
          <w:szCs w:val="21"/>
        </w:rPr>
        <w:t>Buurman</w:t>
      </w:r>
      <w:proofErr w:type="spellEnd"/>
      <w:r w:rsidRPr="00505379">
        <w:rPr>
          <w:rFonts w:ascii="Book Antiqua" w:eastAsia="宋体" w:hAnsi="Book Antiqua" w:cs="宋体"/>
          <w:color w:val="000000"/>
          <w:sz w:val="21"/>
          <w:szCs w:val="21"/>
        </w:rPr>
        <w:t xml:space="preserve"> WA. </w:t>
      </w:r>
      <w:proofErr w:type="gramStart"/>
      <w:r w:rsidRPr="00505379">
        <w:rPr>
          <w:rFonts w:ascii="Book Antiqua" w:eastAsia="宋体" w:hAnsi="Book Antiqua" w:cs="宋体"/>
          <w:color w:val="000000"/>
          <w:sz w:val="21"/>
          <w:szCs w:val="21"/>
        </w:rPr>
        <w:t>Aggravation of exercise-induced intestinal injury by Ibuprofen in athletes.</w:t>
      </w:r>
      <w:proofErr w:type="gramEnd"/>
      <w:r w:rsidRPr="00505379">
        <w:rPr>
          <w:rFonts w:ascii="Book Antiqua" w:eastAsia="宋体" w:hAnsi="Book Antiqua" w:cs="宋体"/>
          <w:color w:val="000000"/>
          <w:sz w:val="21"/>
          <w:szCs w:val="21"/>
        </w:rPr>
        <w:t> </w:t>
      </w:r>
      <w:r w:rsidRPr="00505379">
        <w:rPr>
          <w:rFonts w:ascii="Book Antiqua" w:eastAsia="宋体" w:hAnsi="Book Antiqua" w:cs="宋体"/>
          <w:i/>
          <w:iCs/>
          <w:color w:val="000000"/>
          <w:sz w:val="21"/>
          <w:szCs w:val="21"/>
        </w:rPr>
        <w:t xml:space="preserve">Med </w:t>
      </w:r>
      <w:proofErr w:type="spellStart"/>
      <w:r w:rsidRPr="00505379">
        <w:rPr>
          <w:rFonts w:ascii="Book Antiqua" w:eastAsia="宋体" w:hAnsi="Book Antiqua" w:cs="宋体"/>
          <w:i/>
          <w:iCs/>
          <w:color w:val="000000"/>
          <w:sz w:val="21"/>
          <w:szCs w:val="21"/>
        </w:rPr>
        <w:t>Sci</w:t>
      </w:r>
      <w:proofErr w:type="spellEnd"/>
      <w:r w:rsidRPr="00505379">
        <w:rPr>
          <w:rFonts w:ascii="Book Antiqua" w:eastAsia="宋体" w:hAnsi="Book Antiqua" w:cs="宋体"/>
          <w:i/>
          <w:iCs/>
          <w:color w:val="000000"/>
          <w:sz w:val="21"/>
          <w:szCs w:val="21"/>
        </w:rPr>
        <w:t xml:space="preserve"> Sports </w:t>
      </w:r>
      <w:proofErr w:type="spellStart"/>
      <w:r w:rsidRPr="00505379">
        <w:rPr>
          <w:rFonts w:ascii="Book Antiqua" w:eastAsia="宋体" w:hAnsi="Book Antiqua" w:cs="宋体"/>
          <w:i/>
          <w:iCs/>
          <w:color w:val="000000"/>
          <w:sz w:val="21"/>
          <w:szCs w:val="21"/>
        </w:rPr>
        <w:t>Exerc</w:t>
      </w:r>
      <w:proofErr w:type="spellEnd"/>
      <w:r w:rsidRPr="00505379">
        <w:rPr>
          <w:rFonts w:ascii="Book Antiqua" w:eastAsia="宋体" w:hAnsi="Book Antiqua" w:cs="宋体"/>
          <w:color w:val="000000"/>
          <w:sz w:val="21"/>
          <w:szCs w:val="21"/>
        </w:rPr>
        <w:t> 2012; </w:t>
      </w:r>
      <w:r w:rsidRPr="00505379">
        <w:rPr>
          <w:rFonts w:ascii="Book Antiqua" w:eastAsia="宋体" w:hAnsi="Book Antiqua" w:cs="宋体"/>
          <w:b/>
          <w:bCs/>
          <w:color w:val="000000"/>
          <w:sz w:val="21"/>
          <w:szCs w:val="21"/>
        </w:rPr>
        <w:t>44</w:t>
      </w:r>
      <w:r w:rsidRPr="00505379">
        <w:rPr>
          <w:rFonts w:ascii="Book Antiqua" w:eastAsia="宋体" w:hAnsi="Book Antiqua" w:cs="宋体"/>
          <w:color w:val="000000"/>
          <w:sz w:val="21"/>
          <w:szCs w:val="21"/>
        </w:rPr>
        <w:t>: 2257-2262 [PMID: 22776871 DOI: 10.1249/MSS.0b013e318265dd3d]</w:t>
      </w:r>
    </w:p>
    <w:p w14:paraId="71DEC639" w14:textId="77777777" w:rsidR="005721E4" w:rsidRPr="00505379" w:rsidRDefault="005721E4" w:rsidP="00493B4D">
      <w:pPr>
        <w:spacing w:line="360" w:lineRule="auto"/>
        <w:jc w:val="both"/>
        <w:rPr>
          <w:rFonts w:ascii="Book Antiqua" w:eastAsia="宋体" w:hAnsi="Book Antiqua" w:cs="宋体"/>
          <w:color w:val="000000"/>
          <w:sz w:val="21"/>
          <w:szCs w:val="21"/>
        </w:rPr>
      </w:pPr>
      <w:r w:rsidRPr="00505379">
        <w:rPr>
          <w:rFonts w:ascii="Book Antiqua" w:eastAsia="宋体" w:hAnsi="Book Antiqua" w:cs="宋体"/>
          <w:color w:val="000000"/>
          <w:sz w:val="21"/>
          <w:szCs w:val="21"/>
        </w:rPr>
        <w:t>30 </w:t>
      </w:r>
      <w:proofErr w:type="gramStart"/>
      <w:r w:rsidRPr="00505379">
        <w:rPr>
          <w:rFonts w:ascii="Book Antiqua" w:eastAsia="宋体" w:hAnsi="Book Antiqua" w:cs="宋体"/>
          <w:b/>
          <w:bCs/>
          <w:color w:val="000000"/>
          <w:sz w:val="21"/>
          <w:szCs w:val="21"/>
        </w:rPr>
        <w:t>van</w:t>
      </w:r>
      <w:proofErr w:type="gramEnd"/>
      <w:r w:rsidRPr="00505379">
        <w:rPr>
          <w:rFonts w:ascii="Book Antiqua" w:eastAsia="宋体" w:hAnsi="Book Antiqua" w:cs="宋体"/>
          <w:b/>
          <w:bCs/>
          <w:color w:val="000000"/>
          <w:sz w:val="21"/>
          <w:szCs w:val="21"/>
        </w:rPr>
        <w:t xml:space="preserve"> </w:t>
      </w:r>
      <w:proofErr w:type="spellStart"/>
      <w:r w:rsidRPr="00505379">
        <w:rPr>
          <w:rFonts w:ascii="Book Antiqua" w:eastAsia="宋体" w:hAnsi="Book Antiqua" w:cs="宋体"/>
          <w:b/>
          <w:bCs/>
          <w:color w:val="000000"/>
          <w:sz w:val="21"/>
          <w:szCs w:val="21"/>
        </w:rPr>
        <w:t>Wijck</w:t>
      </w:r>
      <w:proofErr w:type="spellEnd"/>
      <w:r w:rsidRPr="00505379">
        <w:rPr>
          <w:rFonts w:ascii="Book Antiqua" w:eastAsia="宋体" w:hAnsi="Book Antiqua" w:cs="宋体"/>
          <w:b/>
          <w:bCs/>
          <w:color w:val="000000"/>
          <w:sz w:val="21"/>
          <w:szCs w:val="21"/>
        </w:rPr>
        <w:t xml:space="preserve"> K</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Wijnands</w:t>
      </w:r>
      <w:proofErr w:type="spellEnd"/>
      <w:r w:rsidRPr="00505379">
        <w:rPr>
          <w:rFonts w:ascii="Book Antiqua" w:eastAsia="宋体" w:hAnsi="Book Antiqua" w:cs="宋体"/>
          <w:color w:val="000000"/>
          <w:sz w:val="21"/>
          <w:szCs w:val="21"/>
        </w:rPr>
        <w:t xml:space="preserve"> KA, </w:t>
      </w:r>
      <w:proofErr w:type="spellStart"/>
      <w:r w:rsidRPr="00505379">
        <w:rPr>
          <w:rFonts w:ascii="Book Antiqua" w:eastAsia="宋体" w:hAnsi="Book Antiqua" w:cs="宋体"/>
          <w:color w:val="000000"/>
          <w:sz w:val="21"/>
          <w:szCs w:val="21"/>
        </w:rPr>
        <w:t>Meesters</w:t>
      </w:r>
      <w:proofErr w:type="spellEnd"/>
      <w:r w:rsidRPr="00505379">
        <w:rPr>
          <w:rFonts w:ascii="Book Antiqua" w:eastAsia="宋体" w:hAnsi="Book Antiqua" w:cs="宋体"/>
          <w:color w:val="000000"/>
          <w:sz w:val="21"/>
          <w:szCs w:val="21"/>
        </w:rPr>
        <w:t xml:space="preserve"> DM, Boonen B, van Loon LJ, </w:t>
      </w:r>
      <w:proofErr w:type="spellStart"/>
      <w:r w:rsidRPr="00505379">
        <w:rPr>
          <w:rFonts w:ascii="Book Antiqua" w:eastAsia="宋体" w:hAnsi="Book Antiqua" w:cs="宋体"/>
          <w:color w:val="000000"/>
          <w:sz w:val="21"/>
          <w:szCs w:val="21"/>
        </w:rPr>
        <w:t>Buurman</w:t>
      </w:r>
      <w:proofErr w:type="spellEnd"/>
      <w:r w:rsidRPr="00505379">
        <w:rPr>
          <w:rFonts w:ascii="Book Antiqua" w:eastAsia="宋体" w:hAnsi="Book Antiqua" w:cs="宋体"/>
          <w:color w:val="000000"/>
          <w:sz w:val="21"/>
          <w:szCs w:val="21"/>
        </w:rPr>
        <w:t xml:space="preserve"> WA, </w:t>
      </w:r>
      <w:proofErr w:type="spellStart"/>
      <w:r w:rsidRPr="00505379">
        <w:rPr>
          <w:rFonts w:ascii="Book Antiqua" w:eastAsia="宋体" w:hAnsi="Book Antiqua" w:cs="宋体"/>
          <w:color w:val="000000"/>
          <w:sz w:val="21"/>
          <w:szCs w:val="21"/>
        </w:rPr>
        <w:t>Dejong</w:t>
      </w:r>
      <w:proofErr w:type="spellEnd"/>
      <w:r w:rsidRPr="00505379">
        <w:rPr>
          <w:rFonts w:ascii="Book Antiqua" w:eastAsia="宋体" w:hAnsi="Book Antiqua" w:cs="宋体"/>
          <w:color w:val="000000"/>
          <w:sz w:val="21"/>
          <w:szCs w:val="21"/>
        </w:rPr>
        <w:t xml:space="preserve"> CH, </w:t>
      </w:r>
      <w:proofErr w:type="spellStart"/>
      <w:r w:rsidRPr="00505379">
        <w:rPr>
          <w:rFonts w:ascii="Book Antiqua" w:eastAsia="宋体" w:hAnsi="Book Antiqua" w:cs="宋体"/>
          <w:color w:val="000000"/>
          <w:sz w:val="21"/>
          <w:szCs w:val="21"/>
        </w:rPr>
        <w:t>Lenaerts</w:t>
      </w:r>
      <w:proofErr w:type="spellEnd"/>
      <w:r w:rsidRPr="00505379">
        <w:rPr>
          <w:rFonts w:ascii="Book Antiqua" w:eastAsia="宋体" w:hAnsi="Book Antiqua" w:cs="宋体"/>
          <w:color w:val="000000"/>
          <w:sz w:val="21"/>
          <w:szCs w:val="21"/>
        </w:rPr>
        <w:t xml:space="preserve"> K, </w:t>
      </w:r>
      <w:proofErr w:type="spellStart"/>
      <w:r w:rsidRPr="00505379">
        <w:rPr>
          <w:rFonts w:ascii="Book Antiqua" w:eastAsia="宋体" w:hAnsi="Book Antiqua" w:cs="宋体"/>
          <w:color w:val="000000"/>
          <w:sz w:val="21"/>
          <w:szCs w:val="21"/>
        </w:rPr>
        <w:t>Poeze</w:t>
      </w:r>
      <w:proofErr w:type="spellEnd"/>
      <w:r w:rsidRPr="00505379">
        <w:rPr>
          <w:rFonts w:ascii="Book Antiqua" w:eastAsia="宋体" w:hAnsi="Book Antiqua" w:cs="宋体"/>
          <w:color w:val="000000"/>
          <w:sz w:val="21"/>
          <w:szCs w:val="21"/>
        </w:rPr>
        <w:t xml:space="preserve"> M. L-</w:t>
      </w:r>
      <w:proofErr w:type="spellStart"/>
      <w:r w:rsidRPr="00505379">
        <w:rPr>
          <w:rFonts w:ascii="Book Antiqua" w:eastAsia="宋体" w:hAnsi="Book Antiqua" w:cs="宋体"/>
          <w:color w:val="000000"/>
          <w:sz w:val="21"/>
          <w:szCs w:val="21"/>
        </w:rPr>
        <w:t>citrulline</w:t>
      </w:r>
      <w:proofErr w:type="spellEnd"/>
      <w:r w:rsidRPr="00505379">
        <w:rPr>
          <w:rFonts w:ascii="Book Antiqua" w:eastAsia="宋体" w:hAnsi="Book Antiqua" w:cs="宋体"/>
          <w:color w:val="000000"/>
          <w:sz w:val="21"/>
          <w:szCs w:val="21"/>
        </w:rPr>
        <w:t xml:space="preserve"> improves splanchnic perfusion and reduces gut injury during exercise. </w:t>
      </w:r>
      <w:r w:rsidRPr="00505379">
        <w:rPr>
          <w:rFonts w:ascii="Book Antiqua" w:eastAsia="宋体" w:hAnsi="Book Antiqua" w:cs="宋体"/>
          <w:i/>
          <w:iCs/>
          <w:color w:val="000000"/>
          <w:sz w:val="21"/>
          <w:szCs w:val="21"/>
        </w:rPr>
        <w:t xml:space="preserve">Med </w:t>
      </w:r>
      <w:proofErr w:type="spellStart"/>
      <w:r w:rsidRPr="00505379">
        <w:rPr>
          <w:rFonts w:ascii="Book Antiqua" w:eastAsia="宋体" w:hAnsi="Book Antiqua" w:cs="宋体"/>
          <w:i/>
          <w:iCs/>
          <w:color w:val="000000"/>
          <w:sz w:val="21"/>
          <w:szCs w:val="21"/>
        </w:rPr>
        <w:t>Sci</w:t>
      </w:r>
      <w:proofErr w:type="spellEnd"/>
      <w:r w:rsidRPr="00505379">
        <w:rPr>
          <w:rFonts w:ascii="Book Antiqua" w:eastAsia="宋体" w:hAnsi="Book Antiqua" w:cs="宋体"/>
          <w:i/>
          <w:iCs/>
          <w:color w:val="000000"/>
          <w:sz w:val="21"/>
          <w:szCs w:val="21"/>
        </w:rPr>
        <w:t xml:space="preserve"> Sports </w:t>
      </w:r>
      <w:proofErr w:type="spellStart"/>
      <w:r w:rsidRPr="00505379">
        <w:rPr>
          <w:rFonts w:ascii="Book Antiqua" w:eastAsia="宋体" w:hAnsi="Book Antiqua" w:cs="宋体"/>
          <w:i/>
          <w:iCs/>
          <w:color w:val="000000"/>
          <w:sz w:val="21"/>
          <w:szCs w:val="21"/>
        </w:rPr>
        <w:t>Exerc</w:t>
      </w:r>
      <w:proofErr w:type="spellEnd"/>
      <w:r w:rsidRPr="00505379">
        <w:rPr>
          <w:rFonts w:ascii="Book Antiqua" w:eastAsia="宋体" w:hAnsi="Book Antiqua" w:cs="宋体"/>
          <w:color w:val="000000"/>
          <w:sz w:val="21"/>
          <w:szCs w:val="21"/>
        </w:rPr>
        <w:t> 2014; </w:t>
      </w:r>
      <w:r w:rsidRPr="00505379">
        <w:rPr>
          <w:rFonts w:ascii="Book Antiqua" w:eastAsia="宋体" w:hAnsi="Book Antiqua" w:cs="宋体"/>
          <w:b/>
          <w:bCs/>
          <w:color w:val="000000"/>
          <w:sz w:val="21"/>
          <w:szCs w:val="21"/>
        </w:rPr>
        <w:t>46</w:t>
      </w:r>
      <w:r w:rsidRPr="00505379">
        <w:rPr>
          <w:rFonts w:ascii="Book Antiqua" w:eastAsia="宋体" w:hAnsi="Book Antiqua" w:cs="宋体"/>
          <w:color w:val="000000"/>
          <w:sz w:val="21"/>
          <w:szCs w:val="21"/>
        </w:rPr>
        <w:t>: 2039-2046 [PMID: 24621960 DOI: 10.1249/MSS.0000000000000332]</w:t>
      </w:r>
    </w:p>
    <w:p w14:paraId="0A677F82" w14:textId="77777777" w:rsidR="005721E4" w:rsidRPr="00505379" w:rsidRDefault="005721E4" w:rsidP="00493B4D">
      <w:pPr>
        <w:spacing w:line="360" w:lineRule="auto"/>
        <w:jc w:val="both"/>
        <w:rPr>
          <w:rFonts w:ascii="Book Antiqua" w:eastAsia="宋体" w:hAnsi="Book Antiqua" w:cs="宋体"/>
          <w:color w:val="000000"/>
          <w:sz w:val="21"/>
          <w:szCs w:val="21"/>
        </w:rPr>
      </w:pPr>
      <w:proofErr w:type="gramStart"/>
      <w:r w:rsidRPr="00505379">
        <w:rPr>
          <w:rFonts w:ascii="Book Antiqua" w:eastAsia="宋体" w:hAnsi="Book Antiqua" w:cs="宋体"/>
          <w:color w:val="000000"/>
          <w:sz w:val="21"/>
          <w:szCs w:val="21"/>
        </w:rPr>
        <w:t>31 </w:t>
      </w:r>
      <w:proofErr w:type="spellStart"/>
      <w:r w:rsidRPr="00505379">
        <w:rPr>
          <w:rFonts w:ascii="Book Antiqua" w:eastAsia="宋体" w:hAnsi="Book Antiqua" w:cs="宋体"/>
          <w:b/>
          <w:bCs/>
          <w:color w:val="000000"/>
          <w:sz w:val="21"/>
          <w:szCs w:val="21"/>
        </w:rPr>
        <w:t>Bassaly</w:t>
      </w:r>
      <w:proofErr w:type="spellEnd"/>
      <w:r w:rsidRPr="00505379">
        <w:rPr>
          <w:rFonts w:ascii="Book Antiqua" w:eastAsia="宋体" w:hAnsi="Book Antiqua" w:cs="宋体"/>
          <w:b/>
          <w:bCs/>
          <w:color w:val="000000"/>
          <w:sz w:val="21"/>
          <w:szCs w:val="21"/>
        </w:rPr>
        <w:t xml:space="preserve"> R</w:t>
      </w:r>
      <w:r w:rsidRPr="00505379">
        <w:rPr>
          <w:rFonts w:ascii="Book Antiqua" w:eastAsia="宋体" w:hAnsi="Book Antiqua" w:cs="宋体"/>
          <w:color w:val="000000"/>
          <w:sz w:val="21"/>
          <w:szCs w:val="21"/>
        </w:rPr>
        <w:t xml:space="preserve">, </w:t>
      </w:r>
      <w:proofErr w:type="spellStart"/>
      <w:r w:rsidRPr="00505379">
        <w:rPr>
          <w:rFonts w:ascii="Book Antiqua" w:eastAsia="宋体" w:hAnsi="Book Antiqua" w:cs="宋体"/>
          <w:color w:val="000000"/>
          <w:sz w:val="21"/>
          <w:szCs w:val="21"/>
        </w:rPr>
        <w:t>Downes</w:t>
      </w:r>
      <w:proofErr w:type="spellEnd"/>
      <w:r w:rsidRPr="00505379">
        <w:rPr>
          <w:rFonts w:ascii="Book Antiqua" w:eastAsia="宋体" w:hAnsi="Book Antiqua" w:cs="宋体"/>
          <w:color w:val="000000"/>
          <w:sz w:val="21"/>
          <w:szCs w:val="21"/>
        </w:rPr>
        <w:t xml:space="preserve"> K, Hart S. Dietary consumption triggers in interstitial cystitis/bladder pain syndrome patients.</w:t>
      </w:r>
      <w:proofErr w:type="gramEnd"/>
      <w:r w:rsidRPr="00505379">
        <w:rPr>
          <w:rFonts w:ascii="Book Antiqua" w:eastAsia="宋体" w:hAnsi="Book Antiqua" w:cs="宋体"/>
          <w:color w:val="000000"/>
          <w:sz w:val="21"/>
          <w:szCs w:val="21"/>
        </w:rPr>
        <w:t> </w:t>
      </w:r>
      <w:r w:rsidRPr="00505379">
        <w:rPr>
          <w:rFonts w:ascii="Book Antiqua" w:eastAsia="宋体" w:hAnsi="Book Antiqua" w:cs="宋体"/>
          <w:i/>
          <w:iCs/>
          <w:color w:val="000000"/>
          <w:sz w:val="21"/>
          <w:szCs w:val="21"/>
        </w:rPr>
        <w:t xml:space="preserve">Female Pelvic Med </w:t>
      </w:r>
      <w:proofErr w:type="spellStart"/>
      <w:r w:rsidRPr="00505379">
        <w:rPr>
          <w:rFonts w:ascii="Book Antiqua" w:eastAsia="宋体" w:hAnsi="Book Antiqua" w:cs="宋体"/>
          <w:i/>
          <w:iCs/>
          <w:color w:val="000000"/>
          <w:sz w:val="21"/>
          <w:szCs w:val="21"/>
        </w:rPr>
        <w:t>Reconstr</w:t>
      </w:r>
      <w:proofErr w:type="spellEnd"/>
      <w:r w:rsidRPr="00505379">
        <w:rPr>
          <w:rFonts w:ascii="Book Antiqua" w:eastAsia="宋体" w:hAnsi="Book Antiqua" w:cs="宋体"/>
          <w:i/>
          <w:iCs/>
          <w:color w:val="000000"/>
          <w:sz w:val="21"/>
          <w:szCs w:val="21"/>
        </w:rPr>
        <w:t xml:space="preserve"> </w:t>
      </w:r>
      <w:proofErr w:type="spellStart"/>
      <w:r w:rsidRPr="00505379">
        <w:rPr>
          <w:rFonts w:ascii="Book Antiqua" w:eastAsia="宋体" w:hAnsi="Book Antiqua" w:cs="宋体"/>
          <w:i/>
          <w:iCs/>
          <w:color w:val="000000"/>
          <w:sz w:val="21"/>
          <w:szCs w:val="21"/>
        </w:rPr>
        <w:t>Surg</w:t>
      </w:r>
      <w:proofErr w:type="spellEnd"/>
      <w:r w:rsidRPr="00505379">
        <w:rPr>
          <w:rFonts w:ascii="Book Antiqua" w:eastAsia="宋体" w:hAnsi="Book Antiqua" w:cs="宋体"/>
          <w:color w:val="000000"/>
          <w:sz w:val="21"/>
          <w:szCs w:val="21"/>
        </w:rPr>
        <w:t> 2011; </w:t>
      </w:r>
      <w:r w:rsidRPr="00505379">
        <w:rPr>
          <w:rFonts w:ascii="Book Antiqua" w:eastAsia="宋体" w:hAnsi="Book Antiqua" w:cs="宋体"/>
          <w:b/>
          <w:bCs/>
          <w:color w:val="000000"/>
          <w:sz w:val="21"/>
          <w:szCs w:val="21"/>
        </w:rPr>
        <w:t>17</w:t>
      </w:r>
      <w:r w:rsidRPr="00505379">
        <w:rPr>
          <w:rFonts w:ascii="Book Antiqua" w:eastAsia="宋体" w:hAnsi="Book Antiqua" w:cs="宋体"/>
          <w:color w:val="000000"/>
          <w:sz w:val="21"/>
          <w:szCs w:val="21"/>
        </w:rPr>
        <w:t>: 36-39 [PMID: 22453670 DOI: 10.1097/SPV.0b013e3182044b5c]</w:t>
      </w:r>
    </w:p>
    <w:p w14:paraId="3F934903" w14:textId="77777777" w:rsidR="005721E4" w:rsidRPr="00505379" w:rsidRDefault="005721E4" w:rsidP="00493B4D">
      <w:pPr>
        <w:spacing w:line="360" w:lineRule="auto"/>
        <w:jc w:val="both"/>
        <w:rPr>
          <w:rFonts w:ascii="Book Antiqua" w:hAnsi="Book Antiqua"/>
          <w:sz w:val="21"/>
          <w:szCs w:val="21"/>
        </w:rPr>
      </w:pPr>
    </w:p>
    <w:p w14:paraId="05359BE4" w14:textId="594E6E6E" w:rsidR="005721E4" w:rsidRPr="00505379" w:rsidRDefault="005721E4" w:rsidP="00493B4D">
      <w:pPr>
        <w:spacing w:line="360" w:lineRule="auto"/>
        <w:jc w:val="right"/>
        <w:rPr>
          <w:rFonts w:ascii="Book Antiqua" w:hAnsi="Book Antiqua"/>
          <w:b/>
          <w:bCs/>
          <w:sz w:val="21"/>
        </w:rPr>
      </w:pPr>
      <w:r w:rsidRPr="00505379">
        <w:rPr>
          <w:rFonts w:ascii="Book Antiqua" w:hAnsi="Book Antiqua"/>
          <w:b/>
          <w:bCs/>
          <w:sz w:val="21"/>
        </w:rPr>
        <w:t>P-Reviewer:</w:t>
      </w:r>
      <w:r w:rsidRPr="00505379">
        <w:rPr>
          <w:rFonts w:ascii="Book Antiqua" w:hAnsi="Book Antiqua"/>
          <w:bCs/>
          <w:sz w:val="21"/>
        </w:rPr>
        <w:t xml:space="preserve"> </w:t>
      </w:r>
      <w:proofErr w:type="spellStart"/>
      <w:r w:rsidR="001B4628" w:rsidRPr="00505379">
        <w:rPr>
          <w:rFonts w:ascii="Book Antiqua" w:hAnsi="Book Antiqua"/>
          <w:bCs/>
          <w:sz w:val="21"/>
        </w:rPr>
        <w:t>Crenn</w:t>
      </w:r>
      <w:proofErr w:type="spellEnd"/>
      <w:r w:rsidR="001B4628" w:rsidRPr="00505379">
        <w:rPr>
          <w:rFonts w:ascii="Book Antiqua" w:eastAsia="宋体" w:hAnsi="Book Antiqua" w:hint="eastAsia"/>
          <w:bCs/>
          <w:sz w:val="21"/>
          <w:lang w:eastAsia="zh-CN"/>
        </w:rPr>
        <w:t xml:space="preserve"> PP,</w:t>
      </w:r>
      <w:r w:rsidR="001B4628" w:rsidRPr="00505379">
        <w:rPr>
          <w:rFonts w:ascii="Book Antiqua" w:hAnsi="Book Antiqua" w:hint="eastAsia"/>
          <w:bCs/>
          <w:sz w:val="21"/>
        </w:rPr>
        <w:t xml:space="preserve"> </w:t>
      </w:r>
      <w:r w:rsidR="001B4628" w:rsidRPr="00505379">
        <w:rPr>
          <w:rFonts w:ascii="Book Antiqua" w:hAnsi="Book Antiqua"/>
          <w:bCs/>
          <w:sz w:val="21"/>
        </w:rPr>
        <w:t>De Silva</w:t>
      </w:r>
      <w:r w:rsidR="001B4628" w:rsidRPr="00505379">
        <w:rPr>
          <w:rFonts w:ascii="Book Antiqua" w:eastAsia="宋体" w:hAnsi="Book Antiqua" w:hint="eastAsia"/>
          <w:bCs/>
          <w:sz w:val="21"/>
          <w:lang w:eastAsia="zh-CN"/>
        </w:rPr>
        <w:t xml:space="preserve"> AP, </w:t>
      </w:r>
      <w:r w:rsidR="001B4628" w:rsidRPr="00505379">
        <w:rPr>
          <w:rFonts w:ascii="Book Antiqua" w:eastAsia="宋体" w:hAnsi="Book Antiqua"/>
          <w:bCs/>
          <w:sz w:val="21"/>
          <w:lang w:eastAsia="zh-CN"/>
        </w:rPr>
        <w:t>Zhang</w:t>
      </w:r>
      <w:r w:rsidR="001B4628" w:rsidRPr="00505379">
        <w:rPr>
          <w:rFonts w:ascii="Book Antiqua" w:eastAsia="宋体" w:hAnsi="Book Antiqua" w:hint="eastAsia"/>
          <w:bCs/>
          <w:sz w:val="21"/>
          <w:lang w:eastAsia="zh-CN"/>
        </w:rPr>
        <w:t xml:space="preserve"> L </w:t>
      </w:r>
      <w:r w:rsidRPr="00505379">
        <w:rPr>
          <w:rFonts w:ascii="Book Antiqua" w:hAnsi="Book Antiqua"/>
          <w:b/>
          <w:bCs/>
          <w:sz w:val="21"/>
        </w:rPr>
        <w:t>S-Editor:</w:t>
      </w:r>
      <w:r w:rsidRPr="00505379">
        <w:rPr>
          <w:rFonts w:ascii="Book Antiqua" w:hAnsi="Book Antiqua"/>
          <w:sz w:val="21"/>
        </w:rPr>
        <w:t xml:space="preserve"> </w:t>
      </w:r>
      <w:r w:rsidRPr="00505379">
        <w:rPr>
          <w:rFonts w:ascii="Book Antiqua" w:eastAsia="宋体" w:hAnsi="Book Antiqua" w:hint="eastAsia"/>
          <w:sz w:val="21"/>
          <w:lang w:eastAsia="zh-CN"/>
        </w:rPr>
        <w:t>Ma YJ</w:t>
      </w:r>
      <w:r w:rsidRPr="00505379">
        <w:rPr>
          <w:rFonts w:ascii="Book Antiqua" w:hAnsi="Book Antiqua" w:hint="eastAsia"/>
          <w:sz w:val="21"/>
        </w:rPr>
        <w:t xml:space="preserve"> </w:t>
      </w:r>
      <w:r w:rsidRPr="00505379">
        <w:rPr>
          <w:rFonts w:ascii="Book Antiqua" w:hAnsi="Book Antiqua"/>
          <w:b/>
          <w:bCs/>
          <w:sz w:val="21"/>
        </w:rPr>
        <w:t>L-Editor:</w:t>
      </w:r>
      <w:r w:rsidRPr="00505379">
        <w:rPr>
          <w:rFonts w:ascii="Book Antiqua" w:hAnsi="Book Antiqua"/>
          <w:sz w:val="21"/>
        </w:rPr>
        <w:t xml:space="preserve"> </w:t>
      </w:r>
      <w:r w:rsidRPr="00505379">
        <w:rPr>
          <w:rFonts w:ascii="Book Antiqua" w:hAnsi="Book Antiqua" w:hint="eastAsia"/>
          <w:sz w:val="21"/>
        </w:rPr>
        <w:t xml:space="preserve"> </w:t>
      </w:r>
      <w:r w:rsidRPr="00505379">
        <w:rPr>
          <w:rFonts w:ascii="Book Antiqua" w:hAnsi="Book Antiqua"/>
          <w:sz w:val="21"/>
        </w:rPr>
        <w:t xml:space="preserve"> </w:t>
      </w:r>
      <w:r w:rsidRPr="00505379">
        <w:rPr>
          <w:rFonts w:ascii="Book Antiqua" w:hAnsi="Book Antiqua"/>
          <w:b/>
          <w:bCs/>
          <w:sz w:val="21"/>
        </w:rPr>
        <w:t>E-Editor:</w:t>
      </w:r>
    </w:p>
    <w:p w14:paraId="30EF5D2F" w14:textId="75BDAEE8" w:rsidR="005F5869" w:rsidRDefault="005F5869" w:rsidP="00493B4D">
      <w:pPr>
        <w:spacing w:line="360" w:lineRule="auto"/>
        <w:jc w:val="both"/>
        <w:rPr>
          <w:rFonts w:ascii="Book Antiqua" w:eastAsia="宋体" w:hAnsi="Book Antiqua"/>
          <w:b/>
          <w:lang w:eastAsia="zh-CN"/>
        </w:rPr>
      </w:pPr>
      <w:r>
        <w:rPr>
          <w:rFonts w:ascii="Book Antiqua" w:eastAsia="宋体" w:hAnsi="Book Antiqua"/>
          <w:b/>
          <w:lang w:eastAsia="zh-CN"/>
        </w:rPr>
        <w:br w:type="page"/>
      </w:r>
    </w:p>
    <w:p w14:paraId="08EBE595" w14:textId="77777777" w:rsidR="001B4628" w:rsidRPr="00505379" w:rsidRDefault="001B4628" w:rsidP="00493B4D">
      <w:pPr>
        <w:spacing w:line="360" w:lineRule="auto"/>
        <w:jc w:val="both"/>
        <w:rPr>
          <w:rFonts w:ascii="Book Antiqua" w:eastAsia="宋体" w:hAnsi="Book Antiqua"/>
          <w:b/>
          <w:lang w:eastAsia="zh-CN"/>
        </w:rPr>
      </w:pPr>
    </w:p>
    <w:p w14:paraId="3527F1CD" w14:textId="41B4D948" w:rsidR="00CB49DB" w:rsidRPr="00505379" w:rsidRDefault="00AB7A22" w:rsidP="00493B4D">
      <w:pPr>
        <w:spacing w:line="360" w:lineRule="auto"/>
        <w:jc w:val="both"/>
        <w:rPr>
          <w:rFonts w:ascii="Book Antiqua" w:hAnsi="Book Antiqua"/>
          <w:b/>
        </w:rPr>
      </w:pPr>
      <w:r w:rsidRPr="00505379">
        <w:rPr>
          <w:rFonts w:ascii="Book Antiqua" w:hAnsi="Book Antiqua"/>
          <w:b/>
        </w:rPr>
        <w:t>Table 1</w:t>
      </w:r>
      <w:r w:rsidR="002824A4" w:rsidRPr="00505379">
        <w:rPr>
          <w:rFonts w:ascii="Book Antiqua" w:hAnsi="Book Antiqua"/>
        </w:rPr>
        <w:t xml:space="preserve"> </w:t>
      </w:r>
      <w:r w:rsidRPr="00505379">
        <w:rPr>
          <w:rFonts w:ascii="Book Antiqua" w:hAnsi="Book Antiqua"/>
          <w:b/>
        </w:rPr>
        <w:t xml:space="preserve">Baseline changes in </w:t>
      </w:r>
      <w:proofErr w:type="gramStart"/>
      <w:r w:rsidR="000B6CFD" w:rsidRPr="00505379">
        <w:rPr>
          <w:rFonts w:ascii="Book Antiqua" w:hAnsi="Book Antiqua"/>
          <w:b/>
        </w:rPr>
        <w:t>trans</w:t>
      </w:r>
      <w:proofErr w:type="gramEnd"/>
      <w:r w:rsidR="000B6CFD" w:rsidRPr="00505379">
        <w:rPr>
          <w:rFonts w:ascii="Book Antiqua" w:hAnsi="Book Antiqua"/>
          <w:b/>
        </w:rPr>
        <w:t xml:space="preserve"> epithelial electrical resist</w:t>
      </w:r>
      <w:r w:rsidRPr="00505379">
        <w:rPr>
          <w:rFonts w:ascii="Book Antiqua" w:hAnsi="Book Antiqua"/>
          <w:b/>
        </w:rPr>
        <w:t xml:space="preserve">ance and </w:t>
      </w:r>
      <w:r w:rsidR="000B6CFD" w:rsidRPr="00505379">
        <w:rPr>
          <w:rFonts w:ascii="Book Antiqua" w:hAnsi="Book Antiqua"/>
          <w:b/>
        </w:rPr>
        <w:t>mannitol flux fro</w:t>
      </w:r>
      <w:r w:rsidRPr="00505379">
        <w:rPr>
          <w:rFonts w:ascii="Book Antiqua" w:hAnsi="Book Antiqua"/>
          <w:b/>
        </w:rPr>
        <w:t>m time 0 to 4 h</w:t>
      </w:r>
      <w:r w:rsidR="00CB49DB" w:rsidRPr="00505379">
        <w:rPr>
          <w:rFonts w:ascii="Book Antiqua" w:hAnsi="Book Antiqua"/>
          <w:b/>
        </w:rPr>
        <w:t xml:space="preserve"> </w:t>
      </w:r>
    </w:p>
    <w:p w14:paraId="514DAB94" w14:textId="215E2E6E" w:rsidR="00AB7A22" w:rsidRPr="00505379" w:rsidRDefault="00AB7A22" w:rsidP="00493B4D">
      <w:pPr>
        <w:spacing w:line="360" w:lineRule="auto"/>
        <w:jc w:val="both"/>
        <w:rPr>
          <w:rFonts w:ascii="Book Antiqua" w:eastAsia="宋体" w:hAnsi="Book Antiqua"/>
          <w:lang w:eastAsia="zh-CN"/>
        </w:rPr>
      </w:pPr>
    </w:p>
    <w:tbl>
      <w:tblPr>
        <w:tblW w:w="0" w:type="auto"/>
        <w:tblBorders>
          <w:top w:val="single" w:sz="4" w:space="0" w:color="auto"/>
          <w:bottom w:val="single" w:sz="4" w:space="0" w:color="auto"/>
        </w:tblBorders>
        <w:tblLook w:val="00A0" w:firstRow="1" w:lastRow="0" w:firstColumn="1" w:lastColumn="0" w:noHBand="0" w:noVBand="0"/>
      </w:tblPr>
      <w:tblGrid>
        <w:gridCol w:w="2038"/>
        <w:gridCol w:w="2516"/>
        <w:gridCol w:w="2556"/>
      </w:tblGrid>
      <w:tr w:rsidR="00AB7A22" w:rsidRPr="00505379" w14:paraId="310611AE" w14:textId="77777777" w:rsidTr="000B6CFD">
        <w:trPr>
          <w:trHeight w:hRule="exact" w:val="720"/>
        </w:trPr>
        <w:tc>
          <w:tcPr>
            <w:tcW w:w="0" w:type="auto"/>
            <w:tcBorders>
              <w:top w:val="single" w:sz="4" w:space="0" w:color="auto"/>
              <w:bottom w:val="single" w:sz="4" w:space="0" w:color="auto"/>
            </w:tcBorders>
            <w:vAlign w:val="center"/>
          </w:tcPr>
          <w:p w14:paraId="2BBC2316" w14:textId="77777777" w:rsidR="00AB7A22" w:rsidRPr="00505379" w:rsidRDefault="00AB7A22" w:rsidP="00493B4D">
            <w:pPr>
              <w:spacing w:line="360" w:lineRule="auto"/>
              <w:jc w:val="both"/>
              <w:rPr>
                <w:rFonts w:ascii="Book Antiqua" w:hAnsi="Book Antiqua"/>
                <w:b/>
              </w:rPr>
            </w:pPr>
            <w:r w:rsidRPr="00505379">
              <w:rPr>
                <w:rFonts w:ascii="Book Antiqua" w:hAnsi="Book Antiqua"/>
                <w:b/>
              </w:rPr>
              <w:t>Treatment</w:t>
            </w:r>
          </w:p>
        </w:tc>
        <w:tc>
          <w:tcPr>
            <w:tcW w:w="0" w:type="auto"/>
            <w:tcBorders>
              <w:top w:val="single" w:sz="4" w:space="0" w:color="auto"/>
              <w:bottom w:val="single" w:sz="4" w:space="0" w:color="auto"/>
            </w:tcBorders>
            <w:vAlign w:val="center"/>
          </w:tcPr>
          <w:p w14:paraId="6B9AC00E" w14:textId="38F8B836" w:rsidR="00AB7A22" w:rsidRPr="00505379" w:rsidRDefault="00AB7A22" w:rsidP="00493B4D">
            <w:pPr>
              <w:spacing w:line="360" w:lineRule="auto"/>
              <w:jc w:val="both"/>
              <w:rPr>
                <w:rFonts w:ascii="Book Antiqua" w:hAnsi="Book Antiqua"/>
                <w:b/>
              </w:rPr>
            </w:pPr>
            <w:r w:rsidRPr="00505379">
              <w:rPr>
                <w:rFonts w:ascii="Book Antiqua" w:hAnsi="Book Antiqua"/>
                <w:b/>
              </w:rPr>
              <w:t xml:space="preserve">Rate of TEER </w:t>
            </w:r>
            <w:r w:rsidR="000B6CFD" w:rsidRPr="00505379">
              <w:rPr>
                <w:rFonts w:ascii="Book Antiqua" w:hAnsi="Book Antiqua"/>
                <w:b/>
              </w:rPr>
              <w:t>c</w:t>
            </w:r>
            <w:r w:rsidRPr="00505379">
              <w:rPr>
                <w:rFonts w:ascii="Book Antiqua" w:hAnsi="Book Antiqua"/>
                <w:b/>
              </w:rPr>
              <w:t xml:space="preserve">hange </w:t>
            </w:r>
          </w:p>
          <w:p w14:paraId="2AC6DAB7" w14:textId="77777777" w:rsidR="00AB7A22" w:rsidRPr="00505379" w:rsidRDefault="00AB7A22" w:rsidP="00493B4D">
            <w:pPr>
              <w:spacing w:line="360" w:lineRule="auto"/>
              <w:jc w:val="both"/>
              <w:rPr>
                <w:rFonts w:ascii="Book Antiqua" w:hAnsi="Book Antiqua"/>
                <w:b/>
              </w:rPr>
            </w:pPr>
            <w:r w:rsidRPr="00505379">
              <w:rPr>
                <w:rFonts w:ascii="Book Antiqua" w:hAnsi="Book Antiqua"/>
                <w:b/>
              </w:rPr>
              <w:t>% per hour</w:t>
            </w:r>
          </w:p>
        </w:tc>
        <w:tc>
          <w:tcPr>
            <w:tcW w:w="0" w:type="auto"/>
            <w:tcBorders>
              <w:top w:val="single" w:sz="4" w:space="0" w:color="auto"/>
              <w:bottom w:val="single" w:sz="4" w:space="0" w:color="auto"/>
            </w:tcBorders>
            <w:vAlign w:val="center"/>
          </w:tcPr>
          <w:p w14:paraId="29C15B40" w14:textId="740404C7" w:rsidR="00AB7A22" w:rsidRPr="00505379" w:rsidRDefault="00AB7A22" w:rsidP="00493B4D">
            <w:pPr>
              <w:spacing w:line="360" w:lineRule="auto"/>
              <w:jc w:val="both"/>
              <w:rPr>
                <w:rFonts w:ascii="Book Antiqua" w:hAnsi="Book Antiqua"/>
                <w:b/>
              </w:rPr>
            </w:pPr>
            <w:r w:rsidRPr="00505379">
              <w:rPr>
                <w:rFonts w:ascii="Book Antiqua" w:hAnsi="Book Antiqua"/>
                <w:b/>
              </w:rPr>
              <w:t xml:space="preserve">Rate of </w:t>
            </w:r>
            <w:r w:rsidR="000B6CFD" w:rsidRPr="00505379">
              <w:rPr>
                <w:rFonts w:ascii="Book Antiqua" w:hAnsi="Book Antiqua"/>
                <w:b/>
              </w:rPr>
              <w:t>mannitol fl</w:t>
            </w:r>
            <w:r w:rsidRPr="00505379">
              <w:rPr>
                <w:rFonts w:ascii="Book Antiqua" w:hAnsi="Book Antiqua"/>
                <w:b/>
              </w:rPr>
              <w:t>ux</w:t>
            </w:r>
          </w:p>
          <w:p w14:paraId="79D665A3" w14:textId="77777777" w:rsidR="00AB7A22" w:rsidRPr="00505379" w:rsidRDefault="00AB7A22" w:rsidP="00493B4D">
            <w:pPr>
              <w:spacing w:line="360" w:lineRule="auto"/>
              <w:jc w:val="both"/>
              <w:rPr>
                <w:rFonts w:ascii="Book Antiqua" w:hAnsi="Book Antiqua"/>
                <w:b/>
              </w:rPr>
            </w:pPr>
            <w:r w:rsidRPr="00505379">
              <w:rPr>
                <w:rFonts w:ascii="Book Antiqua" w:hAnsi="Book Antiqua"/>
                <w:b/>
              </w:rPr>
              <w:t xml:space="preserve"> </w:t>
            </w:r>
            <w:proofErr w:type="spellStart"/>
            <w:r w:rsidRPr="00505379">
              <w:rPr>
                <w:rFonts w:ascii="Book Antiqua" w:hAnsi="Book Antiqua"/>
                <w:b/>
              </w:rPr>
              <w:t>dpm</w:t>
            </w:r>
            <w:proofErr w:type="spellEnd"/>
            <w:r w:rsidRPr="00505379">
              <w:rPr>
                <w:rFonts w:ascii="Book Antiqua" w:hAnsi="Book Antiqua"/>
                <w:b/>
              </w:rPr>
              <w:t xml:space="preserve"> per hour</w:t>
            </w:r>
          </w:p>
        </w:tc>
      </w:tr>
      <w:tr w:rsidR="00AB7A22" w:rsidRPr="00505379" w14:paraId="43ED7C87" w14:textId="77777777" w:rsidTr="000B6CFD">
        <w:trPr>
          <w:trHeight w:hRule="exact" w:val="720"/>
        </w:trPr>
        <w:tc>
          <w:tcPr>
            <w:tcW w:w="0" w:type="auto"/>
            <w:tcBorders>
              <w:top w:val="single" w:sz="4" w:space="0" w:color="auto"/>
            </w:tcBorders>
            <w:vAlign w:val="center"/>
          </w:tcPr>
          <w:p w14:paraId="50E1169A" w14:textId="77777777" w:rsidR="00AB7A22" w:rsidRPr="00505379" w:rsidRDefault="00AB7A22" w:rsidP="00493B4D">
            <w:pPr>
              <w:spacing w:line="360" w:lineRule="auto"/>
              <w:jc w:val="both"/>
              <w:rPr>
                <w:rFonts w:ascii="Book Antiqua" w:hAnsi="Book Antiqua"/>
              </w:rPr>
            </w:pPr>
            <w:r w:rsidRPr="00505379">
              <w:rPr>
                <w:rFonts w:ascii="Book Antiqua" w:hAnsi="Book Antiqua"/>
              </w:rPr>
              <w:t>Control</w:t>
            </w:r>
          </w:p>
        </w:tc>
        <w:tc>
          <w:tcPr>
            <w:tcW w:w="0" w:type="auto"/>
            <w:tcBorders>
              <w:top w:val="single" w:sz="4" w:space="0" w:color="auto"/>
            </w:tcBorders>
            <w:vAlign w:val="center"/>
          </w:tcPr>
          <w:p w14:paraId="662CFC57" w14:textId="3F8F875F" w:rsidR="00AB7A22" w:rsidRPr="00505379" w:rsidRDefault="00AB7A22" w:rsidP="00493B4D">
            <w:pPr>
              <w:spacing w:line="360" w:lineRule="auto"/>
              <w:jc w:val="both"/>
              <w:rPr>
                <w:rFonts w:ascii="Book Antiqua" w:eastAsia="宋体" w:hAnsi="Book Antiqua"/>
                <w:lang w:eastAsia="zh-CN"/>
              </w:rPr>
            </w:pPr>
            <w:r w:rsidRPr="00505379">
              <w:rPr>
                <w:rFonts w:ascii="Book Antiqua" w:hAnsi="Book Antiqua"/>
              </w:rPr>
              <w:t>0.69 ± 0.11</w:t>
            </w:r>
            <w:r w:rsidR="000B6CFD" w:rsidRPr="00505379">
              <w:rPr>
                <w:rFonts w:ascii="Book Antiqua" w:eastAsia="宋体" w:hAnsi="Book Antiqua" w:hint="eastAsia"/>
                <w:vertAlign w:val="superscript"/>
                <w:lang w:eastAsia="zh-CN"/>
              </w:rPr>
              <w:t>a</w:t>
            </w:r>
          </w:p>
        </w:tc>
        <w:tc>
          <w:tcPr>
            <w:tcW w:w="0" w:type="auto"/>
            <w:tcBorders>
              <w:top w:val="single" w:sz="4" w:space="0" w:color="auto"/>
            </w:tcBorders>
            <w:vAlign w:val="center"/>
          </w:tcPr>
          <w:p w14:paraId="66D9931C" w14:textId="77777777" w:rsidR="00AB7A22" w:rsidRPr="00505379" w:rsidRDefault="00AB7A22" w:rsidP="00493B4D">
            <w:pPr>
              <w:spacing w:line="360" w:lineRule="auto"/>
              <w:jc w:val="both"/>
              <w:rPr>
                <w:rFonts w:ascii="Book Antiqua" w:hAnsi="Book Antiqua"/>
              </w:rPr>
            </w:pPr>
            <w:r w:rsidRPr="00505379">
              <w:rPr>
                <w:rFonts w:ascii="Book Antiqua" w:hAnsi="Book Antiqua"/>
              </w:rPr>
              <w:t>28 ± 4</w:t>
            </w:r>
          </w:p>
        </w:tc>
      </w:tr>
      <w:tr w:rsidR="00AB7A22" w:rsidRPr="00505379" w14:paraId="12204103" w14:textId="77777777">
        <w:trPr>
          <w:trHeight w:hRule="exact" w:val="720"/>
        </w:trPr>
        <w:tc>
          <w:tcPr>
            <w:tcW w:w="0" w:type="auto"/>
            <w:vAlign w:val="center"/>
          </w:tcPr>
          <w:p w14:paraId="08CF1B57" w14:textId="77777777" w:rsidR="00AB7A22" w:rsidRPr="00505379" w:rsidRDefault="00AB7A22" w:rsidP="00493B4D">
            <w:pPr>
              <w:spacing w:line="360" w:lineRule="auto"/>
              <w:jc w:val="both"/>
              <w:rPr>
                <w:rFonts w:ascii="Book Antiqua" w:hAnsi="Book Antiqua"/>
              </w:rPr>
            </w:pPr>
            <w:r w:rsidRPr="00505379">
              <w:rPr>
                <w:rFonts w:ascii="Book Antiqua" w:hAnsi="Book Antiqua"/>
              </w:rPr>
              <w:t>Vehicle</w:t>
            </w:r>
          </w:p>
        </w:tc>
        <w:tc>
          <w:tcPr>
            <w:tcW w:w="0" w:type="auto"/>
            <w:vAlign w:val="center"/>
          </w:tcPr>
          <w:p w14:paraId="0C589959" w14:textId="1057CDF5" w:rsidR="00AB7A22" w:rsidRPr="00505379" w:rsidRDefault="00AB7A22" w:rsidP="00493B4D">
            <w:pPr>
              <w:spacing w:line="360" w:lineRule="auto"/>
              <w:jc w:val="both"/>
              <w:rPr>
                <w:rFonts w:ascii="Book Antiqua" w:eastAsia="宋体" w:hAnsi="Book Antiqua"/>
                <w:lang w:eastAsia="zh-CN"/>
              </w:rPr>
            </w:pPr>
            <w:r w:rsidRPr="00505379">
              <w:rPr>
                <w:rFonts w:ascii="Book Antiqua" w:hAnsi="Book Antiqua"/>
              </w:rPr>
              <w:t>-0.24 ± 0.32</w:t>
            </w:r>
            <w:r w:rsidR="000B6CFD" w:rsidRPr="00505379">
              <w:rPr>
                <w:rFonts w:ascii="Book Antiqua" w:eastAsia="宋体" w:hAnsi="Book Antiqua" w:hint="eastAsia"/>
                <w:vertAlign w:val="superscript"/>
                <w:lang w:eastAsia="zh-CN"/>
              </w:rPr>
              <w:t>c</w:t>
            </w:r>
          </w:p>
        </w:tc>
        <w:tc>
          <w:tcPr>
            <w:tcW w:w="0" w:type="auto"/>
            <w:vAlign w:val="center"/>
          </w:tcPr>
          <w:p w14:paraId="3DFF9C69" w14:textId="77777777" w:rsidR="00AB7A22" w:rsidRPr="00505379" w:rsidRDefault="00AB7A22" w:rsidP="00493B4D">
            <w:pPr>
              <w:spacing w:line="360" w:lineRule="auto"/>
              <w:jc w:val="both"/>
              <w:rPr>
                <w:rFonts w:ascii="Book Antiqua" w:hAnsi="Book Antiqua"/>
              </w:rPr>
            </w:pPr>
            <w:r w:rsidRPr="00505379">
              <w:rPr>
                <w:rFonts w:ascii="Book Antiqua" w:hAnsi="Book Antiqua"/>
              </w:rPr>
              <w:t>19 ± 4</w:t>
            </w:r>
          </w:p>
        </w:tc>
      </w:tr>
      <w:tr w:rsidR="00AB7A22" w:rsidRPr="00505379" w14:paraId="6E8BA1B5" w14:textId="77777777">
        <w:trPr>
          <w:trHeight w:hRule="exact" w:val="720"/>
        </w:trPr>
        <w:tc>
          <w:tcPr>
            <w:tcW w:w="0" w:type="auto"/>
            <w:vAlign w:val="center"/>
          </w:tcPr>
          <w:p w14:paraId="7A6AD3E6" w14:textId="1F80A1E2" w:rsidR="00AB7A22" w:rsidRPr="00505379" w:rsidRDefault="00AB7A22" w:rsidP="00493B4D">
            <w:pPr>
              <w:spacing w:line="360" w:lineRule="auto"/>
              <w:jc w:val="both"/>
              <w:rPr>
                <w:rFonts w:ascii="Book Antiqua" w:hAnsi="Book Antiqua"/>
              </w:rPr>
            </w:pPr>
            <w:r w:rsidRPr="00505379">
              <w:rPr>
                <w:rFonts w:ascii="Book Antiqua" w:hAnsi="Book Antiqua"/>
              </w:rPr>
              <w:t xml:space="preserve">1 </w:t>
            </w:r>
            <w:proofErr w:type="spellStart"/>
            <w:r w:rsidRPr="00505379">
              <w:rPr>
                <w:rFonts w:ascii="Book Antiqua" w:hAnsi="Book Antiqua"/>
              </w:rPr>
              <w:t>m</w:t>
            </w:r>
            <w:r w:rsidR="000B6CFD" w:rsidRPr="00505379">
              <w:rPr>
                <w:rFonts w:ascii="Book Antiqua" w:eastAsia="宋体" w:hAnsi="Book Antiqua" w:hint="eastAsia"/>
                <w:lang w:eastAsia="zh-CN"/>
              </w:rPr>
              <w:t>mol</w:t>
            </w:r>
            <w:proofErr w:type="spellEnd"/>
            <w:r w:rsidR="000B6CFD" w:rsidRPr="00505379">
              <w:rPr>
                <w:rFonts w:ascii="Book Antiqua" w:eastAsia="宋体" w:hAnsi="Book Antiqua" w:hint="eastAsia"/>
                <w:lang w:eastAsia="zh-CN"/>
              </w:rPr>
              <w:t>/L</w:t>
            </w:r>
            <w:r w:rsidRPr="00505379">
              <w:rPr>
                <w:rFonts w:ascii="Book Antiqua" w:hAnsi="Book Antiqua"/>
              </w:rPr>
              <w:t xml:space="preserve"> CGP</w:t>
            </w:r>
          </w:p>
        </w:tc>
        <w:tc>
          <w:tcPr>
            <w:tcW w:w="0" w:type="auto"/>
            <w:vAlign w:val="center"/>
          </w:tcPr>
          <w:p w14:paraId="6F500727" w14:textId="6CE0FCAB" w:rsidR="00AB7A22" w:rsidRPr="00505379" w:rsidRDefault="00AB7A22" w:rsidP="00493B4D">
            <w:pPr>
              <w:spacing w:line="360" w:lineRule="auto"/>
              <w:jc w:val="both"/>
              <w:rPr>
                <w:rFonts w:ascii="Book Antiqua" w:eastAsia="宋体" w:hAnsi="Book Antiqua"/>
                <w:vertAlign w:val="superscript"/>
                <w:lang w:eastAsia="zh-CN"/>
              </w:rPr>
            </w:pPr>
            <w:r w:rsidRPr="00505379">
              <w:rPr>
                <w:rFonts w:ascii="Book Antiqua" w:hAnsi="Book Antiqua"/>
              </w:rPr>
              <w:t>0.80 ± 0.14</w:t>
            </w:r>
            <w:r w:rsidR="000B6CFD" w:rsidRPr="00505379">
              <w:rPr>
                <w:rFonts w:ascii="Book Antiqua" w:eastAsia="宋体" w:hAnsi="Book Antiqua" w:hint="eastAsia"/>
                <w:vertAlign w:val="superscript"/>
                <w:lang w:eastAsia="zh-CN"/>
              </w:rPr>
              <w:t>a</w:t>
            </w:r>
          </w:p>
        </w:tc>
        <w:tc>
          <w:tcPr>
            <w:tcW w:w="0" w:type="auto"/>
            <w:vAlign w:val="center"/>
          </w:tcPr>
          <w:p w14:paraId="6C2F52E2" w14:textId="77777777" w:rsidR="00AB7A22" w:rsidRPr="00505379" w:rsidRDefault="00AB7A22" w:rsidP="00493B4D">
            <w:pPr>
              <w:spacing w:line="360" w:lineRule="auto"/>
              <w:jc w:val="both"/>
              <w:rPr>
                <w:rFonts w:ascii="Book Antiqua" w:hAnsi="Book Antiqua"/>
              </w:rPr>
            </w:pPr>
            <w:r w:rsidRPr="00505379">
              <w:rPr>
                <w:rFonts w:ascii="Book Antiqua" w:hAnsi="Book Antiqua"/>
              </w:rPr>
              <w:t>31 ± 4</w:t>
            </w:r>
          </w:p>
        </w:tc>
      </w:tr>
      <w:tr w:rsidR="00AB7A22" w:rsidRPr="00505379" w14:paraId="3C1BA9F2" w14:textId="77777777">
        <w:trPr>
          <w:trHeight w:hRule="exact" w:val="720"/>
        </w:trPr>
        <w:tc>
          <w:tcPr>
            <w:tcW w:w="0" w:type="auto"/>
            <w:vAlign w:val="center"/>
          </w:tcPr>
          <w:p w14:paraId="7DC79576" w14:textId="2AF66271" w:rsidR="00AB7A22" w:rsidRPr="00505379" w:rsidRDefault="00AB7A22" w:rsidP="00493B4D">
            <w:pPr>
              <w:spacing w:line="360" w:lineRule="auto"/>
              <w:jc w:val="both"/>
              <w:rPr>
                <w:rFonts w:ascii="Book Antiqua" w:hAnsi="Book Antiqua"/>
              </w:rPr>
            </w:pPr>
            <w:r w:rsidRPr="00505379">
              <w:rPr>
                <w:rFonts w:ascii="Book Antiqua" w:hAnsi="Book Antiqua"/>
              </w:rPr>
              <w:t>100 µ</w:t>
            </w:r>
            <w:proofErr w:type="spellStart"/>
            <w:r w:rsidR="000B6CFD" w:rsidRPr="00505379">
              <w:rPr>
                <w:rFonts w:ascii="Book Antiqua" w:eastAsia="宋体" w:hAnsi="Book Antiqua" w:hint="eastAsia"/>
                <w:lang w:eastAsia="zh-CN"/>
              </w:rPr>
              <w:t>mol</w:t>
            </w:r>
            <w:proofErr w:type="spellEnd"/>
            <w:r w:rsidR="000B6CFD" w:rsidRPr="00505379">
              <w:rPr>
                <w:rFonts w:ascii="Book Antiqua" w:eastAsia="宋体" w:hAnsi="Book Antiqua" w:hint="eastAsia"/>
                <w:lang w:eastAsia="zh-CN"/>
              </w:rPr>
              <w:t>/L</w:t>
            </w:r>
            <w:r w:rsidRPr="00505379">
              <w:rPr>
                <w:rFonts w:ascii="Book Antiqua" w:hAnsi="Book Antiqua"/>
              </w:rPr>
              <w:t xml:space="preserve"> CGP</w:t>
            </w:r>
          </w:p>
        </w:tc>
        <w:tc>
          <w:tcPr>
            <w:tcW w:w="0" w:type="auto"/>
            <w:vAlign w:val="center"/>
          </w:tcPr>
          <w:p w14:paraId="6CBDC1AE" w14:textId="77777777" w:rsidR="00AB7A22" w:rsidRPr="00505379" w:rsidRDefault="00AB7A22" w:rsidP="00493B4D">
            <w:pPr>
              <w:spacing w:line="360" w:lineRule="auto"/>
              <w:jc w:val="both"/>
              <w:rPr>
                <w:rFonts w:ascii="Book Antiqua" w:hAnsi="Book Antiqua"/>
              </w:rPr>
            </w:pPr>
            <w:r w:rsidRPr="00505379">
              <w:rPr>
                <w:rFonts w:ascii="Book Antiqua" w:hAnsi="Book Antiqua"/>
              </w:rPr>
              <w:t>0.28 ± 0.13</w:t>
            </w:r>
          </w:p>
        </w:tc>
        <w:tc>
          <w:tcPr>
            <w:tcW w:w="0" w:type="auto"/>
            <w:vAlign w:val="center"/>
          </w:tcPr>
          <w:p w14:paraId="46BC2D1E" w14:textId="77777777" w:rsidR="00AB7A22" w:rsidRPr="00505379" w:rsidRDefault="00AB7A22" w:rsidP="00493B4D">
            <w:pPr>
              <w:spacing w:line="360" w:lineRule="auto"/>
              <w:jc w:val="both"/>
              <w:rPr>
                <w:rFonts w:ascii="Book Antiqua" w:hAnsi="Book Antiqua"/>
              </w:rPr>
            </w:pPr>
            <w:r w:rsidRPr="00505379">
              <w:rPr>
                <w:rFonts w:ascii="Book Antiqua" w:hAnsi="Book Antiqua"/>
              </w:rPr>
              <w:t>19 ± 3</w:t>
            </w:r>
          </w:p>
        </w:tc>
      </w:tr>
      <w:tr w:rsidR="00AB7A22" w:rsidRPr="00505379" w14:paraId="743BF69F" w14:textId="77777777">
        <w:trPr>
          <w:trHeight w:hRule="exact" w:val="720"/>
        </w:trPr>
        <w:tc>
          <w:tcPr>
            <w:tcW w:w="0" w:type="auto"/>
            <w:vAlign w:val="center"/>
          </w:tcPr>
          <w:p w14:paraId="0C537EC9" w14:textId="4A99F35A" w:rsidR="00AB7A22" w:rsidRPr="00505379" w:rsidRDefault="00AB7A22" w:rsidP="00493B4D">
            <w:pPr>
              <w:spacing w:line="360" w:lineRule="auto"/>
              <w:jc w:val="both"/>
              <w:rPr>
                <w:rFonts w:ascii="Book Antiqua" w:hAnsi="Book Antiqua"/>
              </w:rPr>
            </w:pPr>
            <w:r w:rsidRPr="00505379">
              <w:rPr>
                <w:rFonts w:ascii="Book Antiqua" w:hAnsi="Book Antiqua"/>
              </w:rPr>
              <w:t>10 µ</w:t>
            </w:r>
            <w:proofErr w:type="spellStart"/>
            <w:r w:rsidR="000B6CFD" w:rsidRPr="00505379">
              <w:rPr>
                <w:rFonts w:ascii="Book Antiqua" w:eastAsia="宋体" w:hAnsi="Book Antiqua" w:hint="eastAsia"/>
                <w:lang w:eastAsia="zh-CN"/>
              </w:rPr>
              <w:t>mol</w:t>
            </w:r>
            <w:proofErr w:type="spellEnd"/>
            <w:r w:rsidR="000B6CFD" w:rsidRPr="00505379">
              <w:rPr>
                <w:rFonts w:ascii="Book Antiqua" w:eastAsia="宋体" w:hAnsi="Book Antiqua" w:hint="eastAsia"/>
                <w:lang w:eastAsia="zh-CN"/>
              </w:rPr>
              <w:t>/L</w:t>
            </w:r>
            <w:r w:rsidRPr="00505379">
              <w:rPr>
                <w:rFonts w:ascii="Book Antiqua" w:hAnsi="Book Antiqua"/>
              </w:rPr>
              <w:t xml:space="preserve"> CGP</w:t>
            </w:r>
          </w:p>
        </w:tc>
        <w:tc>
          <w:tcPr>
            <w:tcW w:w="0" w:type="auto"/>
            <w:vAlign w:val="center"/>
          </w:tcPr>
          <w:p w14:paraId="7A339EA3" w14:textId="77777777" w:rsidR="00AB7A22" w:rsidRPr="00505379" w:rsidRDefault="00AB7A22" w:rsidP="00493B4D">
            <w:pPr>
              <w:spacing w:line="360" w:lineRule="auto"/>
              <w:jc w:val="both"/>
              <w:rPr>
                <w:rFonts w:ascii="Book Antiqua" w:hAnsi="Book Antiqua"/>
              </w:rPr>
            </w:pPr>
            <w:r w:rsidRPr="00505379">
              <w:rPr>
                <w:rFonts w:ascii="Book Antiqua" w:hAnsi="Book Antiqua"/>
              </w:rPr>
              <w:t>-.09 ± 0.37</w:t>
            </w:r>
          </w:p>
        </w:tc>
        <w:tc>
          <w:tcPr>
            <w:tcW w:w="0" w:type="auto"/>
            <w:vAlign w:val="center"/>
          </w:tcPr>
          <w:p w14:paraId="2959C735" w14:textId="77777777" w:rsidR="00AB7A22" w:rsidRPr="00505379" w:rsidRDefault="00AB7A22" w:rsidP="00493B4D">
            <w:pPr>
              <w:spacing w:line="360" w:lineRule="auto"/>
              <w:jc w:val="both"/>
              <w:rPr>
                <w:rFonts w:ascii="Book Antiqua" w:hAnsi="Book Antiqua"/>
              </w:rPr>
            </w:pPr>
            <w:r w:rsidRPr="00505379">
              <w:rPr>
                <w:rFonts w:ascii="Book Antiqua" w:hAnsi="Book Antiqua"/>
              </w:rPr>
              <w:t>21 ± 5</w:t>
            </w:r>
          </w:p>
        </w:tc>
      </w:tr>
      <w:tr w:rsidR="00AB7A22" w:rsidRPr="00505379" w14:paraId="3DF17D3F" w14:textId="77777777">
        <w:trPr>
          <w:trHeight w:hRule="exact" w:val="720"/>
        </w:trPr>
        <w:tc>
          <w:tcPr>
            <w:tcW w:w="0" w:type="auto"/>
            <w:vAlign w:val="center"/>
          </w:tcPr>
          <w:p w14:paraId="3B711EB5" w14:textId="37A7A37B" w:rsidR="00AB7A22" w:rsidRPr="00505379" w:rsidRDefault="00AB7A22" w:rsidP="00493B4D">
            <w:pPr>
              <w:spacing w:line="360" w:lineRule="auto"/>
              <w:jc w:val="both"/>
              <w:rPr>
                <w:rFonts w:ascii="Book Antiqua" w:hAnsi="Book Antiqua"/>
              </w:rPr>
            </w:pPr>
            <w:r w:rsidRPr="00505379">
              <w:rPr>
                <w:rFonts w:ascii="Book Antiqua" w:hAnsi="Book Antiqua"/>
              </w:rPr>
              <w:t>1 µ</w:t>
            </w:r>
            <w:proofErr w:type="spellStart"/>
            <w:r w:rsidR="000B6CFD" w:rsidRPr="00505379">
              <w:rPr>
                <w:rFonts w:ascii="Book Antiqua" w:eastAsia="宋体" w:hAnsi="Book Antiqua" w:hint="eastAsia"/>
                <w:lang w:eastAsia="zh-CN"/>
              </w:rPr>
              <w:t>mol</w:t>
            </w:r>
            <w:proofErr w:type="spellEnd"/>
            <w:r w:rsidR="000B6CFD" w:rsidRPr="00505379">
              <w:rPr>
                <w:rFonts w:ascii="Book Antiqua" w:eastAsia="宋体" w:hAnsi="Book Antiqua" w:hint="eastAsia"/>
                <w:lang w:eastAsia="zh-CN"/>
              </w:rPr>
              <w:t>/L</w:t>
            </w:r>
            <w:r w:rsidRPr="00505379">
              <w:rPr>
                <w:rFonts w:ascii="Book Antiqua" w:hAnsi="Book Antiqua"/>
              </w:rPr>
              <w:t xml:space="preserve"> CGP</w:t>
            </w:r>
          </w:p>
        </w:tc>
        <w:tc>
          <w:tcPr>
            <w:tcW w:w="0" w:type="auto"/>
            <w:vAlign w:val="center"/>
          </w:tcPr>
          <w:p w14:paraId="7DB3E3C9" w14:textId="4BFA83AD" w:rsidR="00AB7A22" w:rsidRPr="00505379" w:rsidRDefault="00AB7A22" w:rsidP="00493B4D">
            <w:pPr>
              <w:spacing w:line="360" w:lineRule="auto"/>
              <w:jc w:val="both"/>
              <w:rPr>
                <w:rFonts w:ascii="Book Antiqua" w:eastAsia="宋体" w:hAnsi="Book Antiqua"/>
                <w:lang w:eastAsia="zh-CN"/>
              </w:rPr>
            </w:pPr>
            <w:r w:rsidRPr="00505379">
              <w:rPr>
                <w:rFonts w:ascii="Book Antiqua" w:hAnsi="Book Antiqua"/>
              </w:rPr>
              <w:t>0.48 ± 0.23</w:t>
            </w:r>
            <w:r w:rsidR="000B6CFD" w:rsidRPr="00505379">
              <w:rPr>
                <w:rFonts w:ascii="Book Antiqua" w:eastAsia="宋体" w:hAnsi="Book Antiqua" w:hint="eastAsia"/>
                <w:vertAlign w:val="superscript"/>
                <w:lang w:eastAsia="zh-CN"/>
              </w:rPr>
              <w:t>c</w:t>
            </w:r>
          </w:p>
        </w:tc>
        <w:tc>
          <w:tcPr>
            <w:tcW w:w="0" w:type="auto"/>
            <w:vAlign w:val="center"/>
          </w:tcPr>
          <w:p w14:paraId="793694A5" w14:textId="77777777" w:rsidR="00AB7A22" w:rsidRPr="00505379" w:rsidRDefault="00AB7A22" w:rsidP="00493B4D">
            <w:pPr>
              <w:spacing w:line="360" w:lineRule="auto"/>
              <w:jc w:val="both"/>
              <w:rPr>
                <w:rFonts w:ascii="Book Antiqua" w:hAnsi="Book Antiqua"/>
              </w:rPr>
            </w:pPr>
            <w:r w:rsidRPr="00505379">
              <w:rPr>
                <w:rFonts w:ascii="Book Antiqua" w:hAnsi="Book Antiqua"/>
              </w:rPr>
              <w:t>31 ± 6</w:t>
            </w:r>
          </w:p>
        </w:tc>
      </w:tr>
    </w:tbl>
    <w:p w14:paraId="1BDA2315" w14:textId="0911EFA0" w:rsidR="005D1474" w:rsidRPr="00505379" w:rsidRDefault="005D1474" w:rsidP="00493B4D">
      <w:pPr>
        <w:spacing w:line="360" w:lineRule="auto"/>
        <w:jc w:val="both"/>
        <w:rPr>
          <w:rFonts w:ascii="Book Antiqua" w:eastAsia="宋体" w:hAnsi="Book Antiqua"/>
          <w:lang w:eastAsia="zh-CN"/>
        </w:rPr>
      </w:pPr>
      <w:r w:rsidRPr="00505379">
        <w:rPr>
          <w:rFonts w:ascii="Book Antiqua" w:hAnsi="Book Antiqua"/>
        </w:rPr>
        <w:t>Tran</w:t>
      </w:r>
      <w:r w:rsidR="000B6CFD" w:rsidRPr="00505379">
        <w:rPr>
          <w:rFonts w:ascii="Book Antiqua" w:hAnsi="Book Antiqua"/>
        </w:rPr>
        <w:t>s epithelial electrical res</w:t>
      </w:r>
      <w:r w:rsidRPr="00505379">
        <w:rPr>
          <w:rFonts w:ascii="Book Antiqua" w:hAnsi="Book Antiqua"/>
        </w:rPr>
        <w:t xml:space="preserve">istance (TEER) was significantly lower in vehicle (0.1% citric acid) treated cells, an effect that was reversed by </w:t>
      </w:r>
      <w:r w:rsidR="000B6CFD" w:rsidRPr="00505379">
        <w:rPr>
          <w:rFonts w:ascii="Book Antiqua" w:hAnsi="Book Antiqua"/>
        </w:rPr>
        <w:t xml:space="preserve">calcium </w:t>
      </w:r>
      <w:proofErr w:type="spellStart"/>
      <w:r w:rsidR="000B6CFD" w:rsidRPr="00505379">
        <w:rPr>
          <w:rFonts w:ascii="Book Antiqua" w:hAnsi="Book Antiqua"/>
        </w:rPr>
        <w:t>glycerophosphat</w:t>
      </w:r>
      <w:r w:rsidRPr="00505379">
        <w:rPr>
          <w:rFonts w:ascii="Book Antiqua" w:hAnsi="Book Antiqua"/>
        </w:rPr>
        <w:t>e</w:t>
      </w:r>
      <w:proofErr w:type="spellEnd"/>
      <w:r w:rsidRPr="00505379">
        <w:rPr>
          <w:rFonts w:ascii="Book Antiqua" w:hAnsi="Book Antiqua"/>
        </w:rPr>
        <w:t xml:space="preserve"> (CGP) in a concentration dependent fashion.</w:t>
      </w:r>
      <w:r w:rsidR="002824A4" w:rsidRPr="00505379">
        <w:rPr>
          <w:rFonts w:ascii="Book Antiqua" w:hAnsi="Book Antiqua"/>
        </w:rPr>
        <w:t xml:space="preserve"> </w:t>
      </w:r>
      <w:proofErr w:type="spellStart"/>
      <w:proofErr w:type="gramStart"/>
      <w:r w:rsidR="000B6CFD" w:rsidRPr="00505379">
        <w:rPr>
          <w:rFonts w:ascii="Book Antiqua" w:eastAsia="宋体" w:hAnsi="Book Antiqua" w:hint="eastAsia"/>
          <w:vertAlign w:val="superscript"/>
          <w:lang w:eastAsia="zh-CN"/>
        </w:rPr>
        <w:t>a</w:t>
      </w:r>
      <w:r w:rsidRPr="00505379">
        <w:rPr>
          <w:rFonts w:ascii="Book Antiqua" w:hAnsi="Book Antiqua"/>
          <w:i/>
        </w:rPr>
        <w:t>P</w:t>
      </w:r>
      <w:proofErr w:type="spellEnd"/>
      <w:proofErr w:type="gramEnd"/>
      <w:r w:rsidRPr="00505379">
        <w:rPr>
          <w:rFonts w:ascii="Book Antiqua" w:hAnsi="Book Antiqua"/>
        </w:rPr>
        <w:t xml:space="preserve"> &lt; 0.05 </w:t>
      </w:r>
      <w:r w:rsidR="000B6CFD" w:rsidRPr="00505379">
        <w:rPr>
          <w:rFonts w:ascii="Book Antiqua" w:eastAsia="宋体" w:hAnsi="Book Antiqua" w:hint="eastAsia"/>
          <w:i/>
          <w:lang w:eastAsia="zh-CN"/>
        </w:rPr>
        <w:t>vs</w:t>
      </w:r>
      <w:r w:rsidRPr="00505379">
        <w:rPr>
          <w:rFonts w:ascii="Book Antiqua" w:hAnsi="Book Antiqua"/>
        </w:rPr>
        <w:t xml:space="preserve"> vehicle</w:t>
      </w:r>
      <w:r w:rsidR="000B6CFD" w:rsidRPr="00505379">
        <w:rPr>
          <w:rFonts w:ascii="Book Antiqua" w:eastAsia="宋体" w:hAnsi="Book Antiqua" w:hint="eastAsia"/>
          <w:lang w:eastAsia="zh-CN"/>
        </w:rPr>
        <w:t xml:space="preserve">; </w:t>
      </w:r>
      <w:proofErr w:type="spellStart"/>
      <w:r w:rsidR="000B6CFD" w:rsidRPr="00505379">
        <w:rPr>
          <w:rFonts w:ascii="Book Antiqua" w:eastAsia="宋体" w:hAnsi="Book Antiqua" w:hint="eastAsia"/>
          <w:vertAlign w:val="superscript"/>
          <w:lang w:eastAsia="zh-CN"/>
        </w:rPr>
        <w:t>c</w:t>
      </w:r>
      <w:r w:rsidR="000B6CFD" w:rsidRPr="00505379">
        <w:rPr>
          <w:rFonts w:ascii="Book Antiqua" w:hAnsi="Book Antiqua"/>
          <w:i/>
        </w:rPr>
        <w:t>P</w:t>
      </w:r>
      <w:proofErr w:type="spellEnd"/>
      <w:r w:rsidR="000B6CFD" w:rsidRPr="00505379">
        <w:rPr>
          <w:rFonts w:ascii="Book Antiqua" w:hAnsi="Book Antiqua"/>
          <w:i/>
        </w:rPr>
        <w:t xml:space="preserve"> </w:t>
      </w:r>
      <w:r w:rsidR="000B6CFD" w:rsidRPr="00505379">
        <w:rPr>
          <w:rFonts w:ascii="Book Antiqua" w:hAnsi="Book Antiqua"/>
        </w:rPr>
        <w:t xml:space="preserve">&lt; 0.05 </w:t>
      </w:r>
      <w:r w:rsidR="000B6CFD" w:rsidRPr="00505379">
        <w:rPr>
          <w:rFonts w:ascii="Book Antiqua" w:eastAsia="宋体" w:hAnsi="Book Antiqua" w:hint="eastAsia"/>
          <w:i/>
          <w:lang w:eastAsia="zh-CN"/>
        </w:rPr>
        <w:t>vs</w:t>
      </w:r>
      <w:r w:rsidR="000B6CFD" w:rsidRPr="00505379">
        <w:rPr>
          <w:rFonts w:ascii="Book Antiqua" w:hAnsi="Book Antiqua"/>
        </w:rPr>
        <w:t xml:space="preserve"> control. </w:t>
      </w:r>
      <w:r w:rsidR="00C61B68" w:rsidRPr="00505379">
        <w:rPr>
          <w:rFonts w:ascii="Book Antiqua" w:hAnsi="Book Antiqua"/>
        </w:rPr>
        <w:t xml:space="preserve">Rate of TEER and mannitol flux were calculated by taking the slope of the linear portion of the TEER or mannitol flux </w:t>
      </w:r>
      <w:r w:rsidR="00C61B68" w:rsidRPr="00505379">
        <w:rPr>
          <w:rFonts w:ascii="Book Antiqua" w:hAnsi="Book Antiqua"/>
          <w:i/>
        </w:rPr>
        <w:t>vs</w:t>
      </w:r>
      <w:r w:rsidR="00C61B68" w:rsidRPr="00505379">
        <w:rPr>
          <w:rFonts w:ascii="Book Antiqua" w:hAnsi="Book Antiqua"/>
        </w:rPr>
        <w:t xml:space="preserve"> time curve (0 to 4 h). </w:t>
      </w:r>
      <w:proofErr w:type="spellStart"/>
      <w:proofErr w:type="gramStart"/>
      <w:r w:rsidRPr="00505379">
        <w:rPr>
          <w:rFonts w:ascii="Book Antiqua" w:hAnsi="Book Antiqua"/>
        </w:rPr>
        <w:t>dpm</w:t>
      </w:r>
      <w:proofErr w:type="spellEnd"/>
      <w:proofErr w:type="gramEnd"/>
      <w:r w:rsidRPr="00505379">
        <w:rPr>
          <w:rFonts w:ascii="Book Antiqua" w:hAnsi="Book Antiqua"/>
        </w:rPr>
        <w:t xml:space="preserve"> represents disintegrations per unit time. Each value represents the results of three independent experiments. </w:t>
      </w:r>
      <w:r w:rsidR="00D55BA3" w:rsidRPr="00505379">
        <w:rPr>
          <w:rFonts w:ascii="Book Antiqua" w:hAnsi="Book Antiqua"/>
        </w:rPr>
        <w:t xml:space="preserve">Data is expressed as </w:t>
      </w:r>
      <w:r w:rsidR="000B6CFD" w:rsidRPr="00505379">
        <w:rPr>
          <w:rFonts w:ascii="Book Antiqua" w:hAnsi="Book Antiqua"/>
        </w:rPr>
        <w:t>m</w:t>
      </w:r>
      <w:r w:rsidRPr="00505379">
        <w:rPr>
          <w:rFonts w:ascii="Book Antiqua" w:hAnsi="Book Antiqua"/>
        </w:rPr>
        <w:t xml:space="preserve">ean </w:t>
      </w:r>
      <w:r w:rsidR="000B6CFD" w:rsidRPr="00505379">
        <w:rPr>
          <w:rFonts w:ascii="Book Antiqua" w:hAnsi="Book Antiqua"/>
        </w:rPr>
        <w:t>± SE</w:t>
      </w:r>
      <w:r w:rsidR="000B6CFD" w:rsidRPr="00505379">
        <w:rPr>
          <w:rFonts w:ascii="Book Antiqua" w:eastAsia="宋体" w:hAnsi="Book Antiqua" w:hint="eastAsia"/>
          <w:lang w:eastAsia="zh-CN"/>
        </w:rPr>
        <w:t>.</w:t>
      </w:r>
    </w:p>
    <w:p w14:paraId="38D91217" w14:textId="2ED05CBD" w:rsidR="005F5869" w:rsidRDefault="005F5869" w:rsidP="00493B4D">
      <w:pPr>
        <w:spacing w:line="360" w:lineRule="auto"/>
        <w:jc w:val="both"/>
        <w:rPr>
          <w:rFonts w:ascii="Book Antiqua" w:hAnsi="Book Antiqua"/>
          <w:b/>
        </w:rPr>
      </w:pPr>
      <w:r>
        <w:rPr>
          <w:rFonts w:ascii="Book Antiqua" w:hAnsi="Book Antiqua"/>
          <w:b/>
        </w:rPr>
        <w:br w:type="page"/>
      </w:r>
    </w:p>
    <w:p w14:paraId="0A829774" w14:textId="77777777" w:rsidR="00CB49DB" w:rsidRPr="00505379" w:rsidRDefault="00CB49DB" w:rsidP="00493B4D">
      <w:pPr>
        <w:spacing w:line="360" w:lineRule="auto"/>
        <w:jc w:val="both"/>
        <w:rPr>
          <w:rFonts w:ascii="Book Antiqua" w:hAnsi="Book Antiqua"/>
          <w:b/>
        </w:rPr>
      </w:pPr>
    </w:p>
    <w:p w14:paraId="41D870C6" w14:textId="3C7245A5" w:rsidR="006972ED" w:rsidRPr="00505379" w:rsidRDefault="006972ED" w:rsidP="00493B4D">
      <w:pPr>
        <w:spacing w:line="360" w:lineRule="auto"/>
        <w:jc w:val="both"/>
        <w:rPr>
          <w:rFonts w:ascii="Book Antiqua" w:eastAsia="宋体" w:hAnsi="Book Antiqua"/>
          <w:lang w:eastAsia="zh-CN"/>
        </w:rPr>
      </w:pPr>
      <w:r w:rsidRPr="00505379">
        <w:rPr>
          <w:rFonts w:ascii="Book Antiqua" w:hAnsi="Book Antiqua"/>
          <w:b/>
        </w:rPr>
        <w:t xml:space="preserve">Table 2 </w:t>
      </w:r>
      <w:r w:rsidRPr="00505379">
        <w:rPr>
          <w:rFonts w:ascii="Book Antiqua" w:hAnsi="Book Antiqua"/>
          <w:b/>
          <w:caps/>
        </w:rPr>
        <w:t>e</w:t>
      </w:r>
      <w:r w:rsidRPr="00505379">
        <w:rPr>
          <w:rFonts w:ascii="Book Antiqua" w:hAnsi="Book Antiqua"/>
          <w:b/>
        </w:rPr>
        <w:t xml:space="preserve">ffect of hypoxia on the rate of </w:t>
      </w:r>
      <w:proofErr w:type="gramStart"/>
      <w:r w:rsidR="000B6CFD" w:rsidRPr="00505379">
        <w:rPr>
          <w:rFonts w:ascii="Book Antiqua" w:hAnsi="Book Antiqua"/>
          <w:b/>
        </w:rPr>
        <w:t>trans</w:t>
      </w:r>
      <w:proofErr w:type="gramEnd"/>
      <w:r w:rsidR="000B6CFD" w:rsidRPr="00505379">
        <w:rPr>
          <w:rFonts w:ascii="Book Antiqua" w:hAnsi="Book Antiqua"/>
          <w:b/>
        </w:rPr>
        <w:t xml:space="preserve"> epithelial electrical resistance </w:t>
      </w:r>
      <w:r w:rsidRPr="00505379">
        <w:rPr>
          <w:rFonts w:ascii="Book Antiqua" w:hAnsi="Book Antiqua"/>
          <w:b/>
        </w:rPr>
        <w:t xml:space="preserve">loss and </w:t>
      </w:r>
      <w:r w:rsidR="000B6CFD" w:rsidRPr="00505379">
        <w:rPr>
          <w:rFonts w:ascii="Book Antiqua" w:hAnsi="Book Antiqua"/>
          <w:b/>
        </w:rPr>
        <w:t>mannitol fl</w:t>
      </w:r>
      <w:r w:rsidRPr="00505379">
        <w:rPr>
          <w:rFonts w:ascii="Book Antiqua" w:hAnsi="Book Antiqua"/>
          <w:b/>
        </w:rPr>
        <w:t>ux during the first three</w:t>
      </w:r>
      <w:r w:rsidR="000B6CFD" w:rsidRPr="00505379">
        <w:rPr>
          <w:rFonts w:ascii="Book Antiqua" w:hAnsi="Book Antiqua"/>
          <w:b/>
        </w:rPr>
        <w:t xml:space="preserve"> hours of hypoxia</w:t>
      </w:r>
    </w:p>
    <w:p w14:paraId="276B4162" w14:textId="77777777" w:rsidR="006972ED" w:rsidRPr="00505379" w:rsidRDefault="006972ED" w:rsidP="00493B4D">
      <w:pPr>
        <w:spacing w:line="360" w:lineRule="auto"/>
        <w:jc w:val="both"/>
        <w:rPr>
          <w:rFonts w:ascii="Book Antiqua" w:hAnsi="Book Antiqua"/>
        </w:rPr>
      </w:pPr>
    </w:p>
    <w:tbl>
      <w:tblPr>
        <w:tblW w:w="0" w:type="auto"/>
        <w:tblBorders>
          <w:top w:val="single" w:sz="4" w:space="0" w:color="auto"/>
          <w:bottom w:val="single" w:sz="4" w:space="0" w:color="auto"/>
        </w:tblBorders>
        <w:tblLook w:val="00A0" w:firstRow="1" w:lastRow="0" w:firstColumn="1" w:lastColumn="0" w:noHBand="0" w:noVBand="0"/>
      </w:tblPr>
      <w:tblGrid>
        <w:gridCol w:w="2038"/>
        <w:gridCol w:w="2170"/>
        <w:gridCol w:w="2556"/>
      </w:tblGrid>
      <w:tr w:rsidR="006972ED" w:rsidRPr="00505379" w14:paraId="0D5114A7" w14:textId="77777777" w:rsidTr="000B6CFD">
        <w:trPr>
          <w:trHeight w:hRule="exact" w:val="720"/>
        </w:trPr>
        <w:tc>
          <w:tcPr>
            <w:tcW w:w="0" w:type="auto"/>
            <w:tcBorders>
              <w:top w:val="single" w:sz="4" w:space="0" w:color="auto"/>
              <w:bottom w:val="single" w:sz="4" w:space="0" w:color="auto"/>
            </w:tcBorders>
            <w:vAlign w:val="center"/>
          </w:tcPr>
          <w:p w14:paraId="58B82431" w14:textId="77777777" w:rsidR="006972ED" w:rsidRPr="00505379" w:rsidRDefault="006972ED" w:rsidP="00493B4D">
            <w:pPr>
              <w:spacing w:line="360" w:lineRule="auto"/>
              <w:jc w:val="both"/>
              <w:rPr>
                <w:rFonts w:ascii="Book Antiqua" w:hAnsi="Book Antiqua"/>
                <w:b/>
              </w:rPr>
            </w:pPr>
            <w:r w:rsidRPr="00505379">
              <w:rPr>
                <w:rFonts w:ascii="Book Antiqua" w:hAnsi="Book Antiqua"/>
                <w:b/>
              </w:rPr>
              <w:t>Treatment</w:t>
            </w:r>
          </w:p>
          <w:p w14:paraId="2B51529B" w14:textId="45639B23" w:rsidR="006972ED" w:rsidRPr="00505379" w:rsidRDefault="006972ED" w:rsidP="00493B4D">
            <w:pPr>
              <w:spacing w:line="360" w:lineRule="auto"/>
              <w:jc w:val="both"/>
              <w:rPr>
                <w:rFonts w:ascii="Book Antiqua" w:hAnsi="Book Antiqua"/>
                <w:b/>
              </w:rPr>
            </w:pPr>
            <w:r w:rsidRPr="00505379">
              <w:rPr>
                <w:rFonts w:ascii="Book Antiqua" w:hAnsi="Book Antiqua"/>
                <w:b/>
              </w:rPr>
              <w:t>(</w:t>
            </w:r>
            <w:r w:rsidR="000B6CFD" w:rsidRPr="00505379">
              <w:rPr>
                <w:rFonts w:ascii="Book Antiqua" w:hAnsi="Book Antiqua"/>
                <w:b/>
              </w:rPr>
              <w:t>h</w:t>
            </w:r>
            <w:r w:rsidRPr="00505379">
              <w:rPr>
                <w:rFonts w:ascii="Book Antiqua" w:hAnsi="Book Antiqua"/>
                <w:b/>
              </w:rPr>
              <w:t>ypoxia)</w:t>
            </w:r>
          </w:p>
        </w:tc>
        <w:tc>
          <w:tcPr>
            <w:tcW w:w="0" w:type="auto"/>
            <w:tcBorders>
              <w:top w:val="single" w:sz="4" w:space="0" w:color="auto"/>
              <w:bottom w:val="single" w:sz="4" w:space="0" w:color="auto"/>
            </w:tcBorders>
            <w:vAlign w:val="center"/>
          </w:tcPr>
          <w:p w14:paraId="69DABFE0" w14:textId="4AC8BA2C" w:rsidR="006972ED" w:rsidRPr="00505379" w:rsidRDefault="006972ED" w:rsidP="00493B4D">
            <w:pPr>
              <w:spacing w:line="360" w:lineRule="auto"/>
              <w:jc w:val="both"/>
              <w:rPr>
                <w:rFonts w:ascii="Book Antiqua" w:hAnsi="Book Antiqua"/>
                <w:b/>
              </w:rPr>
            </w:pPr>
            <w:r w:rsidRPr="00505379">
              <w:rPr>
                <w:rFonts w:ascii="Book Antiqua" w:hAnsi="Book Antiqua"/>
                <w:b/>
              </w:rPr>
              <w:t xml:space="preserve">Rate of TEER </w:t>
            </w:r>
            <w:r w:rsidR="000B6CFD" w:rsidRPr="00505379">
              <w:rPr>
                <w:rFonts w:ascii="Book Antiqua" w:hAnsi="Book Antiqua"/>
                <w:b/>
              </w:rPr>
              <w:t>l</w:t>
            </w:r>
            <w:r w:rsidRPr="00505379">
              <w:rPr>
                <w:rFonts w:ascii="Book Antiqua" w:hAnsi="Book Antiqua"/>
                <w:b/>
              </w:rPr>
              <w:t xml:space="preserve">oss </w:t>
            </w:r>
          </w:p>
          <w:p w14:paraId="07FFDDBA" w14:textId="77777777" w:rsidR="006972ED" w:rsidRPr="00505379" w:rsidRDefault="006972ED" w:rsidP="00493B4D">
            <w:pPr>
              <w:spacing w:line="360" w:lineRule="auto"/>
              <w:jc w:val="both"/>
              <w:rPr>
                <w:rFonts w:ascii="Book Antiqua" w:hAnsi="Book Antiqua"/>
                <w:b/>
              </w:rPr>
            </w:pPr>
            <w:r w:rsidRPr="00505379">
              <w:rPr>
                <w:rFonts w:ascii="Book Antiqua" w:hAnsi="Book Antiqua"/>
                <w:b/>
              </w:rPr>
              <w:t>% per hour</w:t>
            </w:r>
          </w:p>
        </w:tc>
        <w:tc>
          <w:tcPr>
            <w:tcW w:w="0" w:type="auto"/>
            <w:tcBorders>
              <w:top w:val="single" w:sz="4" w:space="0" w:color="auto"/>
              <w:bottom w:val="single" w:sz="4" w:space="0" w:color="auto"/>
            </w:tcBorders>
            <w:vAlign w:val="center"/>
          </w:tcPr>
          <w:p w14:paraId="7DE9EAE1" w14:textId="562D4248" w:rsidR="006972ED" w:rsidRPr="00505379" w:rsidRDefault="006972ED" w:rsidP="00493B4D">
            <w:pPr>
              <w:spacing w:line="360" w:lineRule="auto"/>
              <w:jc w:val="both"/>
              <w:rPr>
                <w:rFonts w:ascii="Book Antiqua" w:hAnsi="Book Antiqua"/>
                <w:b/>
              </w:rPr>
            </w:pPr>
            <w:r w:rsidRPr="00505379">
              <w:rPr>
                <w:rFonts w:ascii="Book Antiqua" w:hAnsi="Book Antiqua"/>
                <w:b/>
              </w:rPr>
              <w:t xml:space="preserve">Rate of </w:t>
            </w:r>
            <w:r w:rsidR="000B6CFD" w:rsidRPr="00505379">
              <w:rPr>
                <w:rFonts w:ascii="Book Antiqua" w:hAnsi="Book Antiqua"/>
                <w:b/>
              </w:rPr>
              <w:t>mannitol flu</w:t>
            </w:r>
            <w:r w:rsidRPr="00505379">
              <w:rPr>
                <w:rFonts w:ascii="Book Antiqua" w:hAnsi="Book Antiqua"/>
                <w:b/>
              </w:rPr>
              <w:t>x</w:t>
            </w:r>
          </w:p>
          <w:p w14:paraId="11E4B06E" w14:textId="77777777" w:rsidR="006972ED" w:rsidRPr="00505379" w:rsidRDefault="006972ED" w:rsidP="00493B4D">
            <w:pPr>
              <w:spacing w:line="360" w:lineRule="auto"/>
              <w:jc w:val="both"/>
              <w:rPr>
                <w:rFonts w:ascii="Book Antiqua" w:hAnsi="Book Antiqua"/>
                <w:b/>
              </w:rPr>
            </w:pPr>
            <w:r w:rsidRPr="00505379">
              <w:rPr>
                <w:rFonts w:ascii="Book Antiqua" w:hAnsi="Book Antiqua"/>
                <w:b/>
              </w:rPr>
              <w:t xml:space="preserve"> </w:t>
            </w:r>
            <w:proofErr w:type="spellStart"/>
            <w:r w:rsidRPr="00505379">
              <w:rPr>
                <w:rFonts w:ascii="Book Antiqua" w:hAnsi="Book Antiqua"/>
                <w:b/>
              </w:rPr>
              <w:t>dpm</w:t>
            </w:r>
            <w:r w:rsidRPr="00505379">
              <w:rPr>
                <w:rFonts w:ascii="Book Antiqua" w:hAnsi="Book Antiqua"/>
                <w:b/>
                <w:vertAlign w:val="superscript"/>
              </w:rPr>
              <w:t>a</w:t>
            </w:r>
            <w:proofErr w:type="spellEnd"/>
            <w:r w:rsidRPr="00505379">
              <w:rPr>
                <w:rFonts w:ascii="Book Antiqua" w:hAnsi="Book Antiqua"/>
                <w:b/>
              </w:rPr>
              <w:t xml:space="preserve"> per hour</w:t>
            </w:r>
          </w:p>
        </w:tc>
      </w:tr>
      <w:tr w:rsidR="006972ED" w:rsidRPr="00505379" w14:paraId="0EBEC3E0" w14:textId="77777777" w:rsidTr="000B6CFD">
        <w:trPr>
          <w:trHeight w:hRule="exact" w:val="720"/>
        </w:trPr>
        <w:tc>
          <w:tcPr>
            <w:tcW w:w="0" w:type="auto"/>
            <w:tcBorders>
              <w:top w:val="single" w:sz="4" w:space="0" w:color="auto"/>
            </w:tcBorders>
            <w:vAlign w:val="center"/>
          </w:tcPr>
          <w:p w14:paraId="7A91EFFB" w14:textId="77777777" w:rsidR="006972ED" w:rsidRPr="00505379" w:rsidRDefault="006972ED" w:rsidP="00493B4D">
            <w:pPr>
              <w:spacing w:line="360" w:lineRule="auto"/>
              <w:jc w:val="both"/>
              <w:rPr>
                <w:rFonts w:ascii="Book Antiqua" w:hAnsi="Book Antiqua"/>
              </w:rPr>
            </w:pPr>
            <w:r w:rsidRPr="00505379">
              <w:rPr>
                <w:rFonts w:ascii="Book Antiqua" w:hAnsi="Book Antiqua"/>
              </w:rPr>
              <w:t>Control</w:t>
            </w:r>
          </w:p>
        </w:tc>
        <w:tc>
          <w:tcPr>
            <w:tcW w:w="0" w:type="auto"/>
            <w:tcBorders>
              <w:top w:val="single" w:sz="4" w:space="0" w:color="auto"/>
            </w:tcBorders>
            <w:vAlign w:val="center"/>
          </w:tcPr>
          <w:p w14:paraId="4BB05B8E" w14:textId="77777777" w:rsidR="006972ED" w:rsidRPr="00505379" w:rsidRDefault="006972ED" w:rsidP="00493B4D">
            <w:pPr>
              <w:spacing w:line="360" w:lineRule="auto"/>
              <w:jc w:val="both"/>
              <w:rPr>
                <w:rFonts w:ascii="Book Antiqua" w:hAnsi="Book Antiqua"/>
              </w:rPr>
            </w:pPr>
            <w:r w:rsidRPr="00505379">
              <w:rPr>
                <w:rFonts w:ascii="Book Antiqua" w:hAnsi="Book Antiqua"/>
              </w:rPr>
              <w:t>19.4 ± 1.31</w:t>
            </w:r>
          </w:p>
        </w:tc>
        <w:tc>
          <w:tcPr>
            <w:tcW w:w="0" w:type="auto"/>
            <w:tcBorders>
              <w:top w:val="single" w:sz="4" w:space="0" w:color="auto"/>
            </w:tcBorders>
            <w:vAlign w:val="center"/>
          </w:tcPr>
          <w:p w14:paraId="47B53BAA" w14:textId="77777777" w:rsidR="006972ED" w:rsidRPr="00505379" w:rsidRDefault="006972ED" w:rsidP="00493B4D">
            <w:pPr>
              <w:spacing w:line="360" w:lineRule="auto"/>
              <w:jc w:val="both"/>
              <w:rPr>
                <w:rFonts w:ascii="Book Antiqua" w:hAnsi="Book Antiqua"/>
              </w:rPr>
            </w:pPr>
            <w:r w:rsidRPr="00505379">
              <w:rPr>
                <w:rFonts w:ascii="Book Antiqua" w:hAnsi="Book Antiqua"/>
              </w:rPr>
              <w:t>162 ± 27</w:t>
            </w:r>
          </w:p>
        </w:tc>
      </w:tr>
      <w:tr w:rsidR="006972ED" w:rsidRPr="00505379" w14:paraId="52AB09E1" w14:textId="77777777">
        <w:trPr>
          <w:trHeight w:hRule="exact" w:val="720"/>
        </w:trPr>
        <w:tc>
          <w:tcPr>
            <w:tcW w:w="0" w:type="auto"/>
            <w:vAlign w:val="center"/>
          </w:tcPr>
          <w:p w14:paraId="476D170E" w14:textId="6CC79A68" w:rsidR="006972ED" w:rsidRPr="00505379" w:rsidRDefault="006972ED" w:rsidP="00493B4D">
            <w:pPr>
              <w:spacing w:line="360" w:lineRule="auto"/>
              <w:jc w:val="both"/>
              <w:rPr>
                <w:rFonts w:ascii="Book Antiqua" w:hAnsi="Book Antiqua"/>
              </w:rPr>
            </w:pPr>
            <w:r w:rsidRPr="00505379">
              <w:rPr>
                <w:rFonts w:ascii="Book Antiqua" w:hAnsi="Book Antiqua"/>
              </w:rPr>
              <w:t xml:space="preserve">1 </w:t>
            </w:r>
            <w:proofErr w:type="spellStart"/>
            <w:r w:rsidRPr="00505379">
              <w:rPr>
                <w:rFonts w:ascii="Book Antiqua" w:hAnsi="Book Antiqua"/>
              </w:rPr>
              <w:t>m</w:t>
            </w:r>
            <w:r w:rsidR="000B6CFD" w:rsidRPr="00505379">
              <w:rPr>
                <w:rFonts w:ascii="Book Antiqua" w:eastAsia="宋体" w:hAnsi="Book Antiqua" w:hint="eastAsia"/>
                <w:lang w:eastAsia="zh-CN"/>
              </w:rPr>
              <w:t>mol</w:t>
            </w:r>
            <w:proofErr w:type="spellEnd"/>
            <w:r w:rsidR="000B6CFD" w:rsidRPr="00505379">
              <w:rPr>
                <w:rFonts w:ascii="Book Antiqua" w:eastAsia="宋体" w:hAnsi="Book Antiqua" w:hint="eastAsia"/>
                <w:lang w:eastAsia="zh-CN"/>
              </w:rPr>
              <w:t>/L</w:t>
            </w:r>
            <w:r w:rsidRPr="00505379">
              <w:rPr>
                <w:rFonts w:ascii="Book Antiqua" w:hAnsi="Book Antiqua"/>
              </w:rPr>
              <w:t xml:space="preserve"> CGP</w:t>
            </w:r>
          </w:p>
        </w:tc>
        <w:tc>
          <w:tcPr>
            <w:tcW w:w="0" w:type="auto"/>
            <w:vAlign w:val="center"/>
          </w:tcPr>
          <w:p w14:paraId="3F1A5425" w14:textId="34B399A5" w:rsidR="006972ED" w:rsidRPr="00505379" w:rsidRDefault="006972ED" w:rsidP="00493B4D">
            <w:pPr>
              <w:spacing w:line="360" w:lineRule="auto"/>
              <w:jc w:val="both"/>
              <w:rPr>
                <w:rFonts w:ascii="Book Antiqua" w:hAnsi="Book Antiqua"/>
                <w:vertAlign w:val="superscript"/>
              </w:rPr>
            </w:pPr>
            <w:r w:rsidRPr="00505379">
              <w:rPr>
                <w:rFonts w:ascii="Book Antiqua" w:hAnsi="Book Antiqua"/>
              </w:rPr>
              <w:t>6.79 ± 1.12</w:t>
            </w:r>
            <w:r w:rsidR="000B6CFD" w:rsidRPr="00505379">
              <w:rPr>
                <w:rFonts w:ascii="Book Antiqua" w:eastAsia="宋体" w:hAnsi="Book Antiqua" w:hint="eastAsia"/>
                <w:vertAlign w:val="superscript"/>
                <w:lang w:eastAsia="zh-CN"/>
              </w:rPr>
              <w:t>b</w:t>
            </w:r>
          </w:p>
        </w:tc>
        <w:tc>
          <w:tcPr>
            <w:tcW w:w="0" w:type="auto"/>
            <w:vAlign w:val="center"/>
          </w:tcPr>
          <w:p w14:paraId="701AE408" w14:textId="1936C7C3" w:rsidR="006972ED" w:rsidRPr="00505379" w:rsidRDefault="006972ED" w:rsidP="00493B4D">
            <w:pPr>
              <w:spacing w:line="360" w:lineRule="auto"/>
              <w:jc w:val="both"/>
              <w:rPr>
                <w:rFonts w:ascii="Book Antiqua" w:hAnsi="Book Antiqua"/>
              </w:rPr>
            </w:pPr>
            <w:r w:rsidRPr="00505379">
              <w:rPr>
                <w:rFonts w:ascii="Book Antiqua" w:hAnsi="Book Antiqua"/>
              </w:rPr>
              <w:t>19 ± 4</w:t>
            </w:r>
            <w:r w:rsidR="000B6CFD" w:rsidRPr="00505379">
              <w:rPr>
                <w:rFonts w:ascii="Book Antiqua" w:eastAsia="宋体" w:hAnsi="Book Antiqua" w:hint="eastAsia"/>
                <w:vertAlign w:val="superscript"/>
                <w:lang w:eastAsia="zh-CN"/>
              </w:rPr>
              <w:t>b</w:t>
            </w:r>
          </w:p>
        </w:tc>
      </w:tr>
      <w:tr w:rsidR="006972ED" w:rsidRPr="00505379" w14:paraId="74908135" w14:textId="77777777">
        <w:trPr>
          <w:trHeight w:hRule="exact" w:val="720"/>
        </w:trPr>
        <w:tc>
          <w:tcPr>
            <w:tcW w:w="0" w:type="auto"/>
            <w:vAlign w:val="center"/>
          </w:tcPr>
          <w:p w14:paraId="06A6EA10" w14:textId="25D66C20" w:rsidR="006972ED" w:rsidRPr="00505379" w:rsidRDefault="006972ED" w:rsidP="00493B4D">
            <w:pPr>
              <w:spacing w:line="360" w:lineRule="auto"/>
              <w:jc w:val="both"/>
              <w:rPr>
                <w:rFonts w:ascii="Book Antiqua" w:hAnsi="Book Antiqua"/>
              </w:rPr>
            </w:pPr>
            <w:r w:rsidRPr="00505379">
              <w:rPr>
                <w:rFonts w:ascii="Book Antiqua" w:hAnsi="Book Antiqua"/>
              </w:rPr>
              <w:t>100 µ</w:t>
            </w:r>
            <w:proofErr w:type="spellStart"/>
            <w:r w:rsidR="000B6CFD" w:rsidRPr="00505379">
              <w:rPr>
                <w:rFonts w:ascii="Book Antiqua" w:eastAsia="宋体" w:hAnsi="Book Antiqua" w:hint="eastAsia"/>
                <w:lang w:eastAsia="zh-CN"/>
              </w:rPr>
              <w:t>mol</w:t>
            </w:r>
            <w:proofErr w:type="spellEnd"/>
            <w:r w:rsidR="000B6CFD" w:rsidRPr="00505379">
              <w:rPr>
                <w:rFonts w:ascii="Book Antiqua" w:eastAsia="宋体" w:hAnsi="Book Antiqua" w:hint="eastAsia"/>
                <w:lang w:eastAsia="zh-CN"/>
              </w:rPr>
              <w:t>/L</w:t>
            </w:r>
            <w:r w:rsidRPr="00505379">
              <w:rPr>
                <w:rFonts w:ascii="Book Antiqua" w:hAnsi="Book Antiqua"/>
              </w:rPr>
              <w:t xml:space="preserve"> CGP</w:t>
            </w:r>
          </w:p>
        </w:tc>
        <w:tc>
          <w:tcPr>
            <w:tcW w:w="0" w:type="auto"/>
            <w:vAlign w:val="center"/>
          </w:tcPr>
          <w:p w14:paraId="4C6E1BD0" w14:textId="2B9B5254" w:rsidR="006972ED" w:rsidRPr="00505379" w:rsidRDefault="006972ED" w:rsidP="00493B4D">
            <w:pPr>
              <w:spacing w:line="360" w:lineRule="auto"/>
              <w:jc w:val="both"/>
              <w:rPr>
                <w:rFonts w:ascii="Book Antiqua" w:hAnsi="Book Antiqua"/>
              </w:rPr>
            </w:pPr>
            <w:r w:rsidRPr="00505379">
              <w:rPr>
                <w:rFonts w:ascii="Book Antiqua" w:hAnsi="Book Antiqua"/>
              </w:rPr>
              <w:t>9.67 ± 1.42</w:t>
            </w:r>
            <w:r w:rsidR="000B6CFD" w:rsidRPr="00505379">
              <w:rPr>
                <w:rFonts w:ascii="Book Antiqua" w:eastAsia="宋体" w:hAnsi="Book Antiqua" w:hint="eastAsia"/>
                <w:vertAlign w:val="superscript"/>
                <w:lang w:eastAsia="zh-CN"/>
              </w:rPr>
              <w:t>b</w:t>
            </w:r>
          </w:p>
        </w:tc>
        <w:tc>
          <w:tcPr>
            <w:tcW w:w="0" w:type="auto"/>
            <w:vAlign w:val="center"/>
          </w:tcPr>
          <w:p w14:paraId="372DD6A6" w14:textId="5CD3B5C9" w:rsidR="006972ED" w:rsidRPr="00505379" w:rsidRDefault="006972ED" w:rsidP="00493B4D">
            <w:pPr>
              <w:spacing w:line="360" w:lineRule="auto"/>
              <w:jc w:val="both"/>
              <w:rPr>
                <w:rFonts w:ascii="Book Antiqua" w:hAnsi="Book Antiqua"/>
              </w:rPr>
            </w:pPr>
            <w:r w:rsidRPr="00505379">
              <w:rPr>
                <w:rFonts w:ascii="Book Antiqua" w:hAnsi="Book Antiqua"/>
              </w:rPr>
              <w:t>39 ± 3</w:t>
            </w:r>
            <w:r w:rsidR="000B6CFD" w:rsidRPr="00505379">
              <w:rPr>
                <w:rFonts w:ascii="Book Antiqua" w:eastAsia="宋体" w:hAnsi="Book Antiqua" w:hint="eastAsia"/>
                <w:vertAlign w:val="superscript"/>
                <w:lang w:eastAsia="zh-CN"/>
              </w:rPr>
              <w:t>b</w:t>
            </w:r>
          </w:p>
        </w:tc>
      </w:tr>
      <w:tr w:rsidR="006972ED" w:rsidRPr="00505379" w14:paraId="0A097D99" w14:textId="77777777">
        <w:trPr>
          <w:trHeight w:hRule="exact" w:val="720"/>
        </w:trPr>
        <w:tc>
          <w:tcPr>
            <w:tcW w:w="0" w:type="auto"/>
            <w:vAlign w:val="center"/>
          </w:tcPr>
          <w:p w14:paraId="66B9C576" w14:textId="214B3B63" w:rsidR="006972ED" w:rsidRPr="00505379" w:rsidRDefault="006972ED" w:rsidP="00493B4D">
            <w:pPr>
              <w:spacing w:line="360" w:lineRule="auto"/>
              <w:jc w:val="both"/>
              <w:rPr>
                <w:rFonts w:ascii="Book Antiqua" w:hAnsi="Book Antiqua"/>
              </w:rPr>
            </w:pPr>
            <w:r w:rsidRPr="00505379">
              <w:rPr>
                <w:rFonts w:ascii="Book Antiqua" w:hAnsi="Book Antiqua"/>
              </w:rPr>
              <w:t>10 µ</w:t>
            </w:r>
            <w:proofErr w:type="spellStart"/>
            <w:r w:rsidR="000B6CFD" w:rsidRPr="00505379">
              <w:rPr>
                <w:rFonts w:ascii="Book Antiqua" w:eastAsia="宋体" w:hAnsi="Book Antiqua" w:hint="eastAsia"/>
                <w:lang w:eastAsia="zh-CN"/>
              </w:rPr>
              <w:t>mol</w:t>
            </w:r>
            <w:proofErr w:type="spellEnd"/>
            <w:r w:rsidR="000B6CFD" w:rsidRPr="00505379">
              <w:rPr>
                <w:rFonts w:ascii="Book Antiqua" w:eastAsia="宋体" w:hAnsi="Book Antiqua" w:hint="eastAsia"/>
                <w:lang w:eastAsia="zh-CN"/>
              </w:rPr>
              <w:t>/L</w:t>
            </w:r>
            <w:r w:rsidRPr="00505379">
              <w:rPr>
                <w:rFonts w:ascii="Book Antiqua" w:hAnsi="Book Antiqua"/>
              </w:rPr>
              <w:t xml:space="preserve"> CGP</w:t>
            </w:r>
          </w:p>
        </w:tc>
        <w:tc>
          <w:tcPr>
            <w:tcW w:w="0" w:type="auto"/>
            <w:vAlign w:val="center"/>
          </w:tcPr>
          <w:p w14:paraId="7FD93FC4" w14:textId="50644781" w:rsidR="006972ED" w:rsidRPr="00505379" w:rsidRDefault="006972ED" w:rsidP="00493B4D">
            <w:pPr>
              <w:spacing w:line="360" w:lineRule="auto"/>
              <w:jc w:val="both"/>
              <w:rPr>
                <w:rFonts w:ascii="Book Antiqua" w:hAnsi="Book Antiqua"/>
              </w:rPr>
            </w:pPr>
            <w:r w:rsidRPr="00505379">
              <w:rPr>
                <w:rFonts w:ascii="Book Antiqua" w:hAnsi="Book Antiqua"/>
              </w:rPr>
              <w:t>10.61 ± 1.86</w:t>
            </w:r>
            <w:r w:rsidR="000B6CFD" w:rsidRPr="00505379">
              <w:rPr>
                <w:rFonts w:ascii="Book Antiqua" w:eastAsia="宋体" w:hAnsi="Book Antiqua" w:hint="eastAsia"/>
                <w:vertAlign w:val="superscript"/>
                <w:lang w:eastAsia="zh-CN"/>
              </w:rPr>
              <w:t>b</w:t>
            </w:r>
          </w:p>
        </w:tc>
        <w:tc>
          <w:tcPr>
            <w:tcW w:w="0" w:type="auto"/>
            <w:vAlign w:val="center"/>
          </w:tcPr>
          <w:p w14:paraId="4C7044BA" w14:textId="5FC08715" w:rsidR="006972ED" w:rsidRPr="00505379" w:rsidRDefault="006972ED" w:rsidP="00493B4D">
            <w:pPr>
              <w:spacing w:line="360" w:lineRule="auto"/>
              <w:jc w:val="both"/>
              <w:rPr>
                <w:rFonts w:ascii="Book Antiqua" w:hAnsi="Book Antiqua"/>
              </w:rPr>
            </w:pPr>
            <w:r w:rsidRPr="00505379">
              <w:rPr>
                <w:rFonts w:ascii="Book Antiqua" w:hAnsi="Book Antiqua"/>
              </w:rPr>
              <w:t>35 ± 3</w:t>
            </w:r>
            <w:r w:rsidR="000B6CFD" w:rsidRPr="00505379">
              <w:rPr>
                <w:rFonts w:ascii="Book Antiqua" w:eastAsia="宋体" w:hAnsi="Book Antiqua" w:hint="eastAsia"/>
                <w:vertAlign w:val="superscript"/>
                <w:lang w:eastAsia="zh-CN"/>
              </w:rPr>
              <w:t>b</w:t>
            </w:r>
          </w:p>
        </w:tc>
      </w:tr>
      <w:tr w:rsidR="006972ED" w:rsidRPr="00505379" w14:paraId="6E61981F" w14:textId="77777777">
        <w:trPr>
          <w:trHeight w:hRule="exact" w:val="720"/>
        </w:trPr>
        <w:tc>
          <w:tcPr>
            <w:tcW w:w="0" w:type="auto"/>
            <w:vAlign w:val="center"/>
          </w:tcPr>
          <w:p w14:paraId="29240AE2" w14:textId="3E7F33F0" w:rsidR="006972ED" w:rsidRPr="00505379" w:rsidRDefault="006972ED" w:rsidP="00493B4D">
            <w:pPr>
              <w:spacing w:line="360" w:lineRule="auto"/>
              <w:jc w:val="both"/>
              <w:rPr>
                <w:rFonts w:ascii="Book Antiqua" w:hAnsi="Book Antiqua"/>
              </w:rPr>
            </w:pPr>
            <w:r w:rsidRPr="00505379">
              <w:rPr>
                <w:rFonts w:ascii="Book Antiqua" w:hAnsi="Book Antiqua"/>
              </w:rPr>
              <w:t>1 µ</w:t>
            </w:r>
            <w:proofErr w:type="spellStart"/>
            <w:r w:rsidR="000B6CFD" w:rsidRPr="00505379">
              <w:rPr>
                <w:rFonts w:ascii="Book Antiqua" w:eastAsia="宋体" w:hAnsi="Book Antiqua" w:hint="eastAsia"/>
                <w:lang w:eastAsia="zh-CN"/>
              </w:rPr>
              <w:t>mol</w:t>
            </w:r>
            <w:proofErr w:type="spellEnd"/>
            <w:r w:rsidR="000B6CFD" w:rsidRPr="00505379">
              <w:rPr>
                <w:rFonts w:ascii="Book Antiqua" w:eastAsia="宋体" w:hAnsi="Book Antiqua" w:hint="eastAsia"/>
                <w:lang w:eastAsia="zh-CN"/>
              </w:rPr>
              <w:t>/L</w:t>
            </w:r>
            <w:r w:rsidRPr="00505379">
              <w:rPr>
                <w:rFonts w:ascii="Book Antiqua" w:hAnsi="Book Antiqua"/>
              </w:rPr>
              <w:t xml:space="preserve"> CGP</w:t>
            </w:r>
          </w:p>
        </w:tc>
        <w:tc>
          <w:tcPr>
            <w:tcW w:w="0" w:type="auto"/>
            <w:vAlign w:val="center"/>
          </w:tcPr>
          <w:p w14:paraId="66C251B2" w14:textId="6076A1A0" w:rsidR="006972ED" w:rsidRPr="00505379" w:rsidRDefault="006972ED" w:rsidP="00493B4D">
            <w:pPr>
              <w:spacing w:line="360" w:lineRule="auto"/>
              <w:jc w:val="both"/>
              <w:rPr>
                <w:rFonts w:ascii="Book Antiqua" w:hAnsi="Book Antiqua"/>
              </w:rPr>
            </w:pPr>
            <w:r w:rsidRPr="00505379">
              <w:rPr>
                <w:rFonts w:ascii="Book Antiqua" w:hAnsi="Book Antiqua"/>
              </w:rPr>
              <w:t>12.2 ± 1.56</w:t>
            </w:r>
            <w:r w:rsidR="000B6CFD" w:rsidRPr="00505379">
              <w:rPr>
                <w:rFonts w:ascii="Book Antiqua" w:eastAsia="宋体" w:hAnsi="Book Antiqua" w:hint="eastAsia"/>
                <w:vertAlign w:val="superscript"/>
                <w:lang w:eastAsia="zh-CN"/>
              </w:rPr>
              <w:t>b</w:t>
            </w:r>
          </w:p>
        </w:tc>
        <w:tc>
          <w:tcPr>
            <w:tcW w:w="0" w:type="auto"/>
            <w:vAlign w:val="center"/>
          </w:tcPr>
          <w:p w14:paraId="47C51273" w14:textId="6AD292DE" w:rsidR="006972ED" w:rsidRPr="00505379" w:rsidRDefault="006972ED" w:rsidP="00493B4D">
            <w:pPr>
              <w:spacing w:line="360" w:lineRule="auto"/>
              <w:jc w:val="both"/>
              <w:rPr>
                <w:rFonts w:ascii="Book Antiqua" w:hAnsi="Book Antiqua"/>
              </w:rPr>
            </w:pPr>
            <w:r w:rsidRPr="00505379">
              <w:rPr>
                <w:rFonts w:ascii="Book Antiqua" w:hAnsi="Book Antiqua"/>
              </w:rPr>
              <w:t>49 ± 7</w:t>
            </w:r>
            <w:r w:rsidR="000B6CFD" w:rsidRPr="00505379">
              <w:rPr>
                <w:rFonts w:ascii="Book Antiqua" w:eastAsia="宋体" w:hAnsi="Book Antiqua" w:hint="eastAsia"/>
                <w:vertAlign w:val="superscript"/>
                <w:lang w:eastAsia="zh-CN"/>
              </w:rPr>
              <w:t>b</w:t>
            </w:r>
          </w:p>
        </w:tc>
      </w:tr>
    </w:tbl>
    <w:p w14:paraId="18FF401E" w14:textId="4DB3F48F" w:rsidR="006972ED" w:rsidRPr="00505379" w:rsidRDefault="005D1474" w:rsidP="00493B4D">
      <w:pPr>
        <w:spacing w:line="360" w:lineRule="auto"/>
        <w:jc w:val="both"/>
        <w:rPr>
          <w:rFonts w:ascii="Book Antiqua" w:eastAsia="宋体" w:hAnsi="Book Antiqua"/>
          <w:lang w:eastAsia="zh-CN"/>
        </w:rPr>
      </w:pPr>
      <w:r w:rsidRPr="00505379">
        <w:rPr>
          <w:rFonts w:ascii="Book Antiqua" w:hAnsi="Book Antiqua"/>
        </w:rPr>
        <w:t xml:space="preserve">Calcium </w:t>
      </w:r>
      <w:proofErr w:type="spellStart"/>
      <w:r w:rsidRPr="00505379">
        <w:rPr>
          <w:rFonts w:ascii="Book Antiqua" w:hAnsi="Book Antiqua"/>
        </w:rPr>
        <w:t>Glycerophosphate</w:t>
      </w:r>
      <w:proofErr w:type="spellEnd"/>
      <w:r w:rsidRPr="00505379">
        <w:rPr>
          <w:rFonts w:ascii="Book Antiqua" w:hAnsi="Book Antiqua"/>
        </w:rPr>
        <w:t xml:space="preserve"> (CGP) treatment reduced both parameters in a dose-dependent fashion.</w:t>
      </w:r>
      <w:r w:rsidR="002824A4" w:rsidRPr="00505379">
        <w:rPr>
          <w:rFonts w:ascii="Book Antiqua" w:hAnsi="Book Antiqua"/>
        </w:rPr>
        <w:t xml:space="preserve"> </w:t>
      </w:r>
      <w:proofErr w:type="spellStart"/>
      <w:proofErr w:type="gramStart"/>
      <w:r w:rsidR="000B6CFD" w:rsidRPr="00505379">
        <w:rPr>
          <w:rFonts w:ascii="Book Antiqua" w:eastAsia="宋体" w:hAnsi="Book Antiqua" w:hint="eastAsia"/>
          <w:vertAlign w:val="superscript"/>
          <w:lang w:eastAsia="zh-CN"/>
        </w:rPr>
        <w:t>b</w:t>
      </w:r>
      <w:r w:rsidRPr="00505379">
        <w:rPr>
          <w:rFonts w:ascii="Book Antiqua" w:hAnsi="Book Antiqua"/>
          <w:i/>
        </w:rPr>
        <w:t>P</w:t>
      </w:r>
      <w:proofErr w:type="spellEnd"/>
      <w:proofErr w:type="gramEnd"/>
      <w:r w:rsidRPr="00505379">
        <w:rPr>
          <w:rFonts w:ascii="Book Antiqua" w:hAnsi="Book Antiqua"/>
        </w:rPr>
        <w:t xml:space="preserve"> &lt; 0.001 </w:t>
      </w:r>
      <w:r w:rsidR="000B6CFD" w:rsidRPr="00505379">
        <w:rPr>
          <w:rFonts w:ascii="Book Antiqua" w:eastAsia="宋体" w:hAnsi="Book Antiqua" w:hint="eastAsia"/>
          <w:i/>
          <w:lang w:eastAsia="zh-CN"/>
        </w:rPr>
        <w:t>vs</w:t>
      </w:r>
      <w:r w:rsidRPr="00505379">
        <w:rPr>
          <w:rFonts w:ascii="Book Antiqua" w:hAnsi="Book Antiqua"/>
          <w:i/>
        </w:rPr>
        <w:t xml:space="preserve"> </w:t>
      </w:r>
      <w:r w:rsidRPr="00505379">
        <w:rPr>
          <w:rFonts w:ascii="Book Antiqua" w:hAnsi="Book Antiqua"/>
        </w:rPr>
        <w:t>hypoxia alone.</w:t>
      </w:r>
      <w:r w:rsidR="002824A4" w:rsidRPr="00505379">
        <w:rPr>
          <w:rFonts w:ascii="Book Antiqua" w:hAnsi="Book Antiqua"/>
        </w:rPr>
        <w:t xml:space="preserve"> </w:t>
      </w:r>
      <w:r w:rsidRPr="00505379">
        <w:rPr>
          <w:rFonts w:ascii="Book Antiqua" w:hAnsi="Book Antiqua"/>
        </w:rPr>
        <w:t xml:space="preserve">Each value represents the results of three independent experiments. </w:t>
      </w:r>
      <w:proofErr w:type="spellStart"/>
      <w:proofErr w:type="gramStart"/>
      <w:r w:rsidRPr="00505379">
        <w:rPr>
          <w:rFonts w:ascii="Book Antiqua" w:hAnsi="Book Antiqua"/>
        </w:rPr>
        <w:t>dpm</w:t>
      </w:r>
      <w:r w:rsidRPr="00505379">
        <w:rPr>
          <w:rFonts w:ascii="Book Antiqua" w:hAnsi="Book Antiqua"/>
          <w:vertAlign w:val="superscript"/>
        </w:rPr>
        <w:t>a</w:t>
      </w:r>
      <w:proofErr w:type="spellEnd"/>
      <w:proofErr w:type="gramEnd"/>
      <w:r w:rsidRPr="00505379">
        <w:rPr>
          <w:rFonts w:ascii="Book Antiqua" w:hAnsi="Book Antiqua"/>
        </w:rPr>
        <w:t xml:space="preserve"> represents disintegrations per unit time. </w:t>
      </w:r>
      <w:r w:rsidR="00D55BA3" w:rsidRPr="00505379">
        <w:rPr>
          <w:rFonts w:ascii="Book Antiqua" w:hAnsi="Book Antiqua"/>
        </w:rPr>
        <w:t xml:space="preserve">Data is expressed as </w:t>
      </w:r>
      <w:r w:rsidR="000B6CFD" w:rsidRPr="00505379">
        <w:rPr>
          <w:rFonts w:ascii="Book Antiqua" w:hAnsi="Book Antiqua"/>
        </w:rPr>
        <w:t>me</w:t>
      </w:r>
      <w:r w:rsidR="00D55BA3" w:rsidRPr="00505379">
        <w:rPr>
          <w:rFonts w:ascii="Book Antiqua" w:hAnsi="Book Antiqua"/>
        </w:rPr>
        <w:t>an</w:t>
      </w:r>
      <w:r w:rsidR="000B6CFD" w:rsidRPr="00505379">
        <w:rPr>
          <w:rFonts w:ascii="Book Antiqua" w:hAnsi="Book Antiqua"/>
        </w:rPr>
        <w:t xml:space="preserve"> ± SE</w:t>
      </w:r>
      <w:r w:rsidR="000B6CFD" w:rsidRPr="00505379">
        <w:rPr>
          <w:rFonts w:ascii="Book Antiqua" w:eastAsia="宋体" w:hAnsi="Book Antiqua" w:hint="eastAsia"/>
          <w:lang w:eastAsia="zh-CN"/>
        </w:rPr>
        <w:t>.</w:t>
      </w:r>
    </w:p>
    <w:p w14:paraId="134B7DD7" w14:textId="409AFEE8" w:rsidR="005F5869" w:rsidRDefault="005F5869" w:rsidP="00493B4D">
      <w:pPr>
        <w:spacing w:line="360" w:lineRule="auto"/>
        <w:jc w:val="both"/>
        <w:rPr>
          <w:rFonts w:ascii="Book Antiqua" w:hAnsi="Book Antiqua"/>
        </w:rPr>
      </w:pPr>
      <w:r>
        <w:rPr>
          <w:rFonts w:ascii="Book Antiqua" w:hAnsi="Book Antiqua"/>
        </w:rPr>
        <w:br w:type="page"/>
      </w:r>
    </w:p>
    <w:p w14:paraId="1531D344" w14:textId="77777777" w:rsidR="006972ED" w:rsidRPr="00505379" w:rsidRDefault="006972ED" w:rsidP="00493B4D">
      <w:pPr>
        <w:spacing w:line="360" w:lineRule="auto"/>
        <w:jc w:val="both"/>
        <w:rPr>
          <w:rFonts w:ascii="Book Antiqua" w:hAnsi="Book Antiqua"/>
        </w:rPr>
      </w:pPr>
    </w:p>
    <w:p w14:paraId="6DCAF982" w14:textId="5CA954BE" w:rsidR="006972ED" w:rsidRPr="00505379" w:rsidRDefault="000B6CFD" w:rsidP="00493B4D">
      <w:pPr>
        <w:spacing w:line="360" w:lineRule="auto"/>
        <w:jc w:val="both"/>
        <w:rPr>
          <w:rFonts w:ascii="Book Antiqua" w:eastAsia="宋体" w:hAnsi="Book Antiqua"/>
          <w:b/>
          <w:lang w:eastAsia="zh-CN"/>
        </w:rPr>
      </w:pPr>
      <w:r w:rsidRPr="00505379">
        <w:rPr>
          <w:rFonts w:ascii="Book Antiqua" w:hAnsi="Book Antiqua"/>
          <w:b/>
        </w:rPr>
        <w:t>Table 3</w:t>
      </w:r>
      <w:r w:rsidR="002824A4" w:rsidRPr="00505379">
        <w:rPr>
          <w:rFonts w:ascii="Book Antiqua" w:hAnsi="Book Antiqua"/>
        </w:rPr>
        <w:t xml:space="preserve"> </w:t>
      </w:r>
      <w:r w:rsidR="006972ED" w:rsidRPr="00505379">
        <w:rPr>
          <w:rFonts w:ascii="Book Antiqua" w:hAnsi="Book Antiqua"/>
          <w:b/>
          <w:caps/>
        </w:rPr>
        <w:t>r</w:t>
      </w:r>
      <w:r w:rsidR="006972ED" w:rsidRPr="00505379">
        <w:rPr>
          <w:rFonts w:ascii="Book Antiqua" w:hAnsi="Book Antiqua"/>
          <w:b/>
        </w:rPr>
        <w:t xml:space="preserve">ate of </w:t>
      </w:r>
      <w:proofErr w:type="gramStart"/>
      <w:r w:rsidRPr="00505379">
        <w:rPr>
          <w:rFonts w:ascii="Book Antiqua" w:hAnsi="Book Antiqua"/>
          <w:b/>
        </w:rPr>
        <w:t>trans</w:t>
      </w:r>
      <w:proofErr w:type="gramEnd"/>
      <w:r w:rsidRPr="00505379">
        <w:rPr>
          <w:rFonts w:ascii="Book Antiqua" w:hAnsi="Book Antiqua"/>
          <w:b/>
        </w:rPr>
        <w:t xml:space="preserve"> epithelial electrical resistance</w:t>
      </w:r>
      <w:r w:rsidR="006972ED" w:rsidRPr="00505379">
        <w:rPr>
          <w:rFonts w:ascii="Book Antiqua" w:hAnsi="Book Antiqua"/>
          <w:b/>
        </w:rPr>
        <w:t xml:space="preserve"> loss and mannitol flux during the first four hours (mannitol flux) or 10 h (</w:t>
      </w:r>
      <w:r w:rsidRPr="00505379">
        <w:rPr>
          <w:rFonts w:ascii="Book Antiqua" w:hAnsi="Book Antiqua"/>
          <w:b/>
        </w:rPr>
        <w:t>trans epithelial electrical resistance</w:t>
      </w:r>
      <w:r w:rsidR="006972ED" w:rsidRPr="00505379">
        <w:rPr>
          <w:rFonts w:ascii="Book Antiqua" w:hAnsi="Book Antiqua"/>
          <w:b/>
        </w:rPr>
        <w:t>)</w:t>
      </w:r>
      <w:r w:rsidRPr="00505379">
        <w:rPr>
          <w:rFonts w:ascii="Book Antiqua" w:hAnsi="Book Antiqua"/>
          <w:b/>
        </w:rPr>
        <w:t xml:space="preserve"> following cytokine stimulation</w:t>
      </w:r>
    </w:p>
    <w:tbl>
      <w:tblPr>
        <w:tblW w:w="0" w:type="auto"/>
        <w:tblBorders>
          <w:top w:val="single" w:sz="4" w:space="0" w:color="auto"/>
          <w:bottom w:val="single" w:sz="4" w:space="0" w:color="auto"/>
        </w:tblBorders>
        <w:tblLook w:val="00A0" w:firstRow="1" w:lastRow="0" w:firstColumn="1" w:lastColumn="0" w:noHBand="0" w:noVBand="0"/>
      </w:tblPr>
      <w:tblGrid>
        <w:gridCol w:w="2243"/>
        <w:gridCol w:w="2170"/>
        <w:gridCol w:w="2556"/>
      </w:tblGrid>
      <w:tr w:rsidR="006972ED" w:rsidRPr="00505379" w14:paraId="70547C49" w14:textId="77777777" w:rsidTr="000B6CFD">
        <w:trPr>
          <w:trHeight w:hRule="exact" w:val="720"/>
        </w:trPr>
        <w:tc>
          <w:tcPr>
            <w:tcW w:w="0" w:type="auto"/>
            <w:tcBorders>
              <w:top w:val="single" w:sz="4" w:space="0" w:color="auto"/>
              <w:bottom w:val="single" w:sz="4" w:space="0" w:color="auto"/>
            </w:tcBorders>
            <w:vAlign w:val="center"/>
          </w:tcPr>
          <w:p w14:paraId="1ED2DEC0" w14:textId="77777777" w:rsidR="006972ED" w:rsidRPr="00505379" w:rsidRDefault="006972ED" w:rsidP="00493B4D">
            <w:pPr>
              <w:spacing w:line="360" w:lineRule="auto"/>
              <w:jc w:val="both"/>
              <w:rPr>
                <w:rFonts w:ascii="Book Antiqua" w:hAnsi="Book Antiqua"/>
                <w:b/>
              </w:rPr>
            </w:pPr>
            <w:r w:rsidRPr="00505379">
              <w:rPr>
                <w:rFonts w:ascii="Book Antiqua" w:hAnsi="Book Antiqua"/>
                <w:b/>
              </w:rPr>
              <w:t>Treatment</w:t>
            </w:r>
          </w:p>
        </w:tc>
        <w:tc>
          <w:tcPr>
            <w:tcW w:w="0" w:type="auto"/>
            <w:tcBorders>
              <w:top w:val="single" w:sz="4" w:space="0" w:color="auto"/>
              <w:bottom w:val="single" w:sz="4" w:space="0" w:color="auto"/>
            </w:tcBorders>
            <w:vAlign w:val="center"/>
          </w:tcPr>
          <w:p w14:paraId="1AB81C3B" w14:textId="5327614A" w:rsidR="006972ED" w:rsidRPr="00505379" w:rsidRDefault="006972ED" w:rsidP="00493B4D">
            <w:pPr>
              <w:spacing w:line="360" w:lineRule="auto"/>
              <w:jc w:val="both"/>
              <w:rPr>
                <w:rFonts w:ascii="Book Antiqua" w:hAnsi="Book Antiqua"/>
                <w:b/>
              </w:rPr>
            </w:pPr>
            <w:r w:rsidRPr="00505379">
              <w:rPr>
                <w:rFonts w:ascii="Book Antiqua" w:hAnsi="Book Antiqua"/>
                <w:b/>
              </w:rPr>
              <w:t xml:space="preserve">Rate of TEER </w:t>
            </w:r>
            <w:r w:rsidR="000B6CFD" w:rsidRPr="00505379">
              <w:rPr>
                <w:rFonts w:ascii="Book Antiqua" w:hAnsi="Book Antiqua"/>
                <w:b/>
              </w:rPr>
              <w:t>l</w:t>
            </w:r>
            <w:r w:rsidRPr="00505379">
              <w:rPr>
                <w:rFonts w:ascii="Book Antiqua" w:hAnsi="Book Antiqua"/>
                <w:b/>
              </w:rPr>
              <w:t xml:space="preserve">oss </w:t>
            </w:r>
          </w:p>
          <w:p w14:paraId="241FCAEB" w14:textId="77777777" w:rsidR="006972ED" w:rsidRPr="00505379" w:rsidRDefault="006972ED" w:rsidP="00493B4D">
            <w:pPr>
              <w:spacing w:line="360" w:lineRule="auto"/>
              <w:jc w:val="both"/>
              <w:rPr>
                <w:rFonts w:ascii="Book Antiqua" w:hAnsi="Book Antiqua"/>
                <w:b/>
              </w:rPr>
            </w:pPr>
            <w:r w:rsidRPr="00505379">
              <w:rPr>
                <w:rFonts w:ascii="Book Antiqua" w:hAnsi="Book Antiqua"/>
                <w:b/>
              </w:rPr>
              <w:t>% per hour</w:t>
            </w:r>
          </w:p>
        </w:tc>
        <w:tc>
          <w:tcPr>
            <w:tcW w:w="0" w:type="auto"/>
            <w:tcBorders>
              <w:top w:val="single" w:sz="4" w:space="0" w:color="auto"/>
              <w:bottom w:val="single" w:sz="4" w:space="0" w:color="auto"/>
            </w:tcBorders>
            <w:vAlign w:val="center"/>
          </w:tcPr>
          <w:p w14:paraId="72B857C9" w14:textId="0CD7BC80" w:rsidR="006972ED" w:rsidRPr="00505379" w:rsidRDefault="006972ED" w:rsidP="00493B4D">
            <w:pPr>
              <w:spacing w:line="360" w:lineRule="auto"/>
              <w:jc w:val="both"/>
              <w:rPr>
                <w:rFonts w:ascii="Book Antiqua" w:hAnsi="Book Antiqua"/>
                <w:b/>
              </w:rPr>
            </w:pPr>
            <w:r w:rsidRPr="00505379">
              <w:rPr>
                <w:rFonts w:ascii="Book Antiqua" w:hAnsi="Book Antiqua"/>
                <w:b/>
              </w:rPr>
              <w:t>Rate of</w:t>
            </w:r>
            <w:r w:rsidR="000B6CFD" w:rsidRPr="00505379">
              <w:rPr>
                <w:rFonts w:ascii="Book Antiqua" w:hAnsi="Book Antiqua"/>
                <w:b/>
              </w:rPr>
              <w:t xml:space="preserve"> mannitol f</w:t>
            </w:r>
            <w:r w:rsidRPr="00505379">
              <w:rPr>
                <w:rFonts w:ascii="Book Antiqua" w:hAnsi="Book Antiqua"/>
                <w:b/>
              </w:rPr>
              <w:t>lux</w:t>
            </w:r>
          </w:p>
          <w:p w14:paraId="250C9FA0" w14:textId="77777777" w:rsidR="006972ED" w:rsidRPr="00505379" w:rsidRDefault="006972ED" w:rsidP="00493B4D">
            <w:pPr>
              <w:spacing w:line="360" w:lineRule="auto"/>
              <w:jc w:val="both"/>
              <w:rPr>
                <w:rFonts w:ascii="Book Antiqua" w:hAnsi="Book Antiqua"/>
                <w:b/>
              </w:rPr>
            </w:pPr>
            <w:r w:rsidRPr="00505379">
              <w:rPr>
                <w:rFonts w:ascii="Book Antiqua" w:hAnsi="Book Antiqua"/>
                <w:b/>
              </w:rPr>
              <w:t xml:space="preserve"> </w:t>
            </w:r>
            <w:proofErr w:type="spellStart"/>
            <w:r w:rsidRPr="00505379">
              <w:rPr>
                <w:rFonts w:ascii="Book Antiqua" w:hAnsi="Book Antiqua"/>
                <w:b/>
              </w:rPr>
              <w:t>dpm</w:t>
            </w:r>
            <w:r w:rsidRPr="00505379">
              <w:rPr>
                <w:rFonts w:ascii="Book Antiqua" w:hAnsi="Book Antiqua"/>
                <w:b/>
                <w:vertAlign w:val="superscript"/>
              </w:rPr>
              <w:t>a</w:t>
            </w:r>
            <w:proofErr w:type="spellEnd"/>
            <w:r w:rsidRPr="00505379">
              <w:rPr>
                <w:rFonts w:ascii="Book Antiqua" w:hAnsi="Book Antiqua"/>
                <w:b/>
              </w:rPr>
              <w:t xml:space="preserve"> per hour</w:t>
            </w:r>
          </w:p>
        </w:tc>
      </w:tr>
      <w:tr w:rsidR="006972ED" w:rsidRPr="00505379" w14:paraId="056523A5" w14:textId="77777777" w:rsidTr="000B6CFD">
        <w:trPr>
          <w:trHeight w:hRule="exact" w:val="720"/>
        </w:trPr>
        <w:tc>
          <w:tcPr>
            <w:tcW w:w="0" w:type="auto"/>
            <w:tcBorders>
              <w:top w:val="single" w:sz="4" w:space="0" w:color="auto"/>
            </w:tcBorders>
            <w:vAlign w:val="center"/>
          </w:tcPr>
          <w:p w14:paraId="74310171" w14:textId="77777777" w:rsidR="006972ED" w:rsidRPr="00505379" w:rsidRDefault="006972ED" w:rsidP="00493B4D">
            <w:pPr>
              <w:spacing w:line="360" w:lineRule="auto"/>
              <w:jc w:val="both"/>
              <w:rPr>
                <w:rFonts w:ascii="Book Antiqua" w:hAnsi="Book Antiqua"/>
              </w:rPr>
            </w:pPr>
            <w:r w:rsidRPr="00505379">
              <w:rPr>
                <w:rFonts w:ascii="Book Antiqua" w:hAnsi="Book Antiqua"/>
              </w:rPr>
              <w:t>Control</w:t>
            </w:r>
          </w:p>
        </w:tc>
        <w:tc>
          <w:tcPr>
            <w:tcW w:w="0" w:type="auto"/>
            <w:tcBorders>
              <w:top w:val="single" w:sz="4" w:space="0" w:color="auto"/>
            </w:tcBorders>
            <w:vAlign w:val="center"/>
          </w:tcPr>
          <w:p w14:paraId="17112EE2" w14:textId="42D41A20" w:rsidR="006972ED" w:rsidRPr="00505379" w:rsidRDefault="006972ED" w:rsidP="00493B4D">
            <w:pPr>
              <w:spacing w:line="360" w:lineRule="auto"/>
              <w:jc w:val="both"/>
              <w:rPr>
                <w:rFonts w:ascii="Book Antiqua" w:hAnsi="Book Antiqua"/>
              </w:rPr>
            </w:pPr>
            <w:r w:rsidRPr="00505379">
              <w:rPr>
                <w:rFonts w:ascii="Book Antiqua" w:hAnsi="Book Antiqua"/>
              </w:rPr>
              <w:t>0.064</w:t>
            </w:r>
            <w:r w:rsidR="002824A4" w:rsidRPr="00505379">
              <w:rPr>
                <w:rFonts w:ascii="Book Antiqua" w:hAnsi="Book Antiqua"/>
              </w:rPr>
              <w:t xml:space="preserve"> </w:t>
            </w:r>
            <w:r w:rsidRPr="00505379">
              <w:rPr>
                <w:rFonts w:ascii="Book Antiqua" w:hAnsi="Book Antiqua"/>
              </w:rPr>
              <w:t>± 0.38</w:t>
            </w:r>
            <w:r w:rsidR="000B6CFD" w:rsidRPr="00505379">
              <w:rPr>
                <w:rFonts w:ascii="Book Antiqua" w:eastAsia="宋体" w:hAnsi="Book Antiqua" w:hint="eastAsia"/>
                <w:vertAlign w:val="superscript"/>
                <w:lang w:eastAsia="zh-CN"/>
              </w:rPr>
              <w:t>b</w:t>
            </w:r>
          </w:p>
        </w:tc>
        <w:tc>
          <w:tcPr>
            <w:tcW w:w="0" w:type="auto"/>
            <w:tcBorders>
              <w:top w:val="single" w:sz="4" w:space="0" w:color="auto"/>
            </w:tcBorders>
            <w:vAlign w:val="center"/>
          </w:tcPr>
          <w:p w14:paraId="09405E0F" w14:textId="0244BE7D" w:rsidR="006972ED" w:rsidRPr="00505379" w:rsidRDefault="006972ED" w:rsidP="00493B4D">
            <w:pPr>
              <w:spacing w:line="360" w:lineRule="auto"/>
              <w:jc w:val="both"/>
              <w:rPr>
                <w:rFonts w:ascii="Book Antiqua" w:hAnsi="Book Antiqua"/>
              </w:rPr>
            </w:pPr>
            <w:r w:rsidRPr="00505379">
              <w:rPr>
                <w:rFonts w:ascii="Book Antiqua" w:hAnsi="Book Antiqua"/>
              </w:rPr>
              <w:t>28 ± 3</w:t>
            </w:r>
            <w:r w:rsidR="000B6CFD" w:rsidRPr="00505379">
              <w:rPr>
                <w:rFonts w:ascii="Book Antiqua" w:eastAsia="宋体" w:hAnsi="Book Antiqua" w:hint="eastAsia"/>
                <w:vertAlign w:val="superscript"/>
                <w:lang w:eastAsia="zh-CN"/>
              </w:rPr>
              <w:t>b</w:t>
            </w:r>
          </w:p>
        </w:tc>
      </w:tr>
      <w:tr w:rsidR="006972ED" w:rsidRPr="00505379" w14:paraId="34DD50F4" w14:textId="77777777">
        <w:trPr>
          <w:trHeight w:hRule="exact" w:val="720"/>
        </w:trPr>
        <w:tc>
          <w:tcPr>
            <w:tcW w:w="0" w:type="auto"/>
            <w:vAlign w:val="center"/>
          </w:tcPr>
          <w:p w14:paraId="14151B47" w14:textId="77777777" w:rsidR="006972ED" w:rsidRPr="00505379" w:rsidRDefault="006972ED" w:rsidP="00493B4D">
            <w:pPr>
              <w:spacing w:line="360" w:lineRule="auto"/>
              <w:jc w:val="both"/>
              <w:rPr>
                <w:rFonts w:ascii="Book Antiqua" w:hAnsi="Book Antiqua"/>
              </w:rPr>
            </w:pPr>
            <w:r w:rsidRPr="00505379">
              <w:rPr>
                <w:rFonts w:ascii="Book Antiqua" w:hAnsi="Book Antiqua"/>
              </w:rPr>
              <w:t>Cytokine</w:t>
            </w:r>
          </w:p>
        </w:tc>
        <w:tc>
          <w:tcPr>
            <w:tcW w:w="0" w:type="auto"/>
            <w:vAlign w:val="center"/>
          </w:tcPr>
          <w:p w14:paraId="08C43E53" w14:textId="77777777" w:rsidR="006972ED" w:rsidRPr="00505379" w:rsidRDefault="006972ED" w:rsidP="00493B4D">
            <w:pPr>
              <w:spacing w:line="360" w:lineRule="auto"/>
              <w:jc w:val="both"/>
              <w:rPr>
                <w:rFonts w:ascii="Book Antiqua" w:hAnsi="Book Antiqua"/>
              </w:rPr>
            </w:pPr>
            <w:r w:rsidRPr="00505379">
              <w:rPr>
                <w:rFonts w:ascii="Book Antiqua" w:hAnsi="Book Antiqua"/>
              </w:rPr>
              <w:t>2.1 ± 0.31</w:t>
            </w:r>
          </w:p>
        </w:tc>
        <w:tc>
          <w:tcPr>
            <w:tcW w:w="0" w:type="auto"/>
            <w:vAlign w:val="center"/>
          </w:tcPr>
          <w:p w14:paraId="6B97AD39" w14:textId="77777777" w:rsidR="006972ED" w:rsidRPr="00505379" w:rsidRDefault="006972ED" w:rsidP="00493B4D">
            <w:pPr>
              <w:spacing w:line="360" w:lineRule="auto"/>
              <w:jc w:val="both"/>
              <w:rPr>
                <w:rFonts w:ascii="Book Antiqua" w:hAnsi="Book Antiqua"/>
              </w:rPr>
            </w:pPr>
            <w:r w:rsidRPr="00505379">
              <w:rPr>
                <w:rFonts w:ascii="Book Antiqua" w:hAnsi="Book Antiqua"/>
              </w:rPr>
              <w:t>54 ± 1</w:t>
            </w:r>
          </w:p>
        </w:tc>
      </w:tr>
      <w:tr w:rsidR="006972ED" w:rsidRPr="00505379" w14:paraId="75401F1E" w14:textId="77777777">
        <w:trPr>
          <w:trHeight w:hRule="exact" w:val="720"/>
        </w:trPr>
        <w:tc>
          <w:tcPr>
            <w:tcW w:w="0" w:type="auto"/>
            <w:vAlign w:val="center"/>
          </w:tcPr>
          <w:p w14:paraId="29777430" w14:textId="77777777" w:rsidR="006972ED" w:rsidRPr="00505379" w:rsidRDefault="006972ED" w:rsidP="00493B4D">
            <w:pPr>
              <w:spacing w:line="360" w:lineRule="auto"/>
              <w:jc w:val="both"/>
              <w:rPr>
                <w:rFonts w:ascii="Book Antiqua" w:hAnsi="Book Antiqua"/>
              </w:rPr>
            </w:pPr>
            <w:r w:rsidRPr="00505379">
              <w:rPr>
                <w:rFonts w:ascii="Book Antiqua" w:hAnsi="Book Antiqua"/>
              </w:rPr>
              <w:t xml:space="preserve">Cytokine </w:t>
            </w:r>
          </w:p>
          <w:p w14:paraId="66B11D37" w14:textId="2E189031" w:rsidR="006972ED" w:rsidRPr="00505379" w:rsidRDefault="006972ED" w:rsidP="00493B4D">
            <w:pPr>
              <w:spacing w:line="360" w:lineRule="auto"/>
              <w:jc w:val="both"/>
              <w:rPr>
                <w:rFonts w:ascii="Book Antiqua" w:hAnsi="Book Antiqua"/>
              </w:rPr>
            </w:pPr>
            <w:r w:rsidRPr="00505379">
              <w:rPr>
                <w:rFonts w:ascii="Book Antiqua" w:hAnsi="Book Antiqua"/>
              </w:rPr>
              <w:t xml:space="preserve">+ 1 </w:t>
            </w:r>
            <w:proofErr w:type="spellStart"/>
            <w:r w:rsidRPr="00505379">
              <w:rPr>
                <w:rFonts w:ascii="Book Antiqua" w:hAnsi="Book Antiqua"/>
              </w:rPr>
              <w:t>m</w:t>
            </w:r>
            <w:r w:rsidR="000B6CFD" w:rsidRPr="00505379">
              <w:rPr>
                <w:rFonts w:ascii="Book Antiqua" w:eastAsia="宋体" w:hAnsi="Book Antiqua" w:hint="eastAsia"/>
                <w:lang w:eastAsia="zh-CN"/>
              </w:rPr>
              <w:t>mol</w:t>
            </w:r>
            <w:proofErr w:type="spellEnd"/>
            <w:r w:rsidR="000B6CFD" w:rsidRPr="00505379">
              <w:rPr>
                <w:rFonts w:ascii="Book Antiqua" w:eastAsia="宋体" w:hAnsi="Book Antiqua" w:hint="eastAsia"/>
                <w:lang w:eastAsia="zh-CN"/>
              </w:rPr>
              <w:t>/L</w:t>
            </w:r>
            <w:r w:rsidRPr="00505379">
              <w:rPr>
                <w:rFonts w:ascii="Book Antiqua" w:hAnsi="Book Antiqua"/>
              </w:rPr>
              <w:t xml:space="preserve"> CGP</w:t>
            </w:r>
          </w:p>
        </w:tc>
        <w:tc>
          <w:tcPr>
            <w:tcW w:w="0" w:type="auto"/>
            <w:vAlign w:val="center"/>
          </w:tcPr>
          <w:p w14:paraId="33BAC7A2" w14:textId="689D6C1D" w:rsidR="006972ED" w:rsidRPr="00505379" w:rsidRDefault="006972ED" w:rsidP="00493B4D">
            <w:pPr>
              <w:spacing w:line="360" w:lineRule="auto"/>
              <w:jc w:val="both"/>
              <w:rPr>
                <w:rFonts w:ascii="Book Antiqua" w:hAnsi="Book Antiqua"/>
              </w:rPr>
            </w:pPr>
            <w:r w:rsidRPr="00505379">
              <w:rPr>
                <w:rFonts w:ascii="Book Antiqua" w:hAnsi="Book Antiqua"/>
              </w:rPr>
              <w:t>0.76 ± 0.24</w:t>
            </w:r>
            <w:r w:rsidR="000B6CFD" w:rsidRPr="00505379">
              <w:rPr>
                <w:rFonts w:ascii="Book Antiqua" w:eastAsia="宋体" w:hAnsi="Book Antiqua" w:hint="eastAsia"/>
                <w:vertAlign w:val="superscript"/>
                <w:lang w:eastAsia="zh-CN"/>
              </w:rPr>
              <w:t>b</w:t>
            </w:r>
          </w:p>
        </w:tc>
        <w:tc>
          <w:tcPr>
            <w:tcW w:w="0" w:type="auto"/>
            <w:vAlign w:val="center"/>
          </w:tcPr>
          <w:p w14:paraId="1F8966F9" w14:textId="7118C825" w:rsidR="006972ED" w:rsidRPr="00505379" w:rsidRDefault="006972ED" w:rsidP="00493B4D">
            <w:pPr>
              <w:spacing w:line="360" w:lineRule="auto"/>
              <w:jc w:val="both"/>
              <w:rPr>
                <w:rFonts w:ascii="Book Antiqua" w:hAnsi="Book Antiqua"/>
              </w:rPr>
            </w:pPr>
            <w:r w:rsidRPr="00505379">
              <w:rPr>
                <w:rFonts w:ascii="Book Antiqua" w:hAnsi="Book Antiqua"/>
              </w:rPr>
              <w:t>4 ± 1</w:t>
            </w:r>
            <w:r w:rsidR="000B6CFD" w:rsidRPr="00505379">
              <w:rPr>
                <w:rFonts w:ascii="Book Antiqua" w:eastAsia="宋体" w:hAnsi="Book Antiqua" w:hint="eastAsia"/>
                <w:vertAlign w:val="superscript"/>
                <w:lang w:eastAsia="zh-CN"/>
              </w:rPr>
              <w:t>b</w:t>
            </w:r>
          </w:p>
        </w:tc>
      </w:tr>
      <w:tr w:rsidR="006972ED" w:rsidRPr="00505379" w14:paraId="2330B348" w14:textId="77777777">
        <w:trPr>
          <w:trHeight w:hRule="exact" w:val="720"/>
        </w:trPr>
        <w:tc>
          <w:tcPr>
            <w:tcW w:w="0" w:type="auto"/>
            <w:vAlign w:val="center"/>
          </w:tcPr>
          <w:p w14:paraId="37F6B8BC" w14:textId="77777777" w:rsidR="006972ED" w:rsidRPr="00505379" w:rsidRDefault="006972ED" w:rsidP="00493B4D">
            <w:pPr>
              <w:spacing w:line="360" w:lineRule="auto"/>
              <w:jc w:val="both"/>
              <w:rPr>
                <w:rFonts w:ascii="Book Antiqua" w:hAnsi="Book Antiqua"/>
              </w:rPr>
            </w:pPr>
            <w:r w:rsidRPr="00505379">
              <w:rPr>
                <w:rFonts w:ascii="Book Antiqua" w:hAnsi="Book Antiqua"/>
              </w:rPr>
              <w:t xml:space="preserve">Cytokine </w:t>
            </w:r>
          </w:p>
          <w:p w14:paraId="0F19E170" w14:textId="46C6DD3E" w:rsidR="006972ED" w:rsidRPr="00505379" w:rsidRDefault="006972ED" w:rsidP="00493B4D">
            <w:pPr>
              <w:spacing w:line="360" w:lineRule="auto"/>
              <w:jc w:val="both"/>
              <w:rPr>
                <w:rFonts w:ascii="Book Antiqua" w:hAnsi="Book Antiqua"/>
              </w:rPr>
            </w:pPr>
            <w:r w:rsidRPr="00505379">
              <w:rPr>
                <w:rFonts w:ascii="Book Antiqua" w:hAnsi="Book Antiqua"/>
              </w:rPr>
              <w:t>+ 100 µ</w:t>
            </w:r>
            <w:proofErr w:type="spellStart"/>
            <w:r w:rsidR="000B6CFD" w:rsidRPr="00505379">
              <w:rPr>
                <w:rFonts w:ascii="Book Antiqua" w:eastAsia="宋体" w:hAnsi="Book Antiqua" w:hint="eastAsia"/>
                <w:lang w:eastAsia="zh-CN"/>
              </w:rPr>
              <w:t>mol</w:t>
            </w:r>
            <w:proofErr w:type="spellEnd"/>
            <w:r w:rsidR="000B6CFD" w:rsidRPr="00505379">
              <w:rPr>
                <w:rFonts w:ascii="Book Antiqua" w:eastAsia="宋体" w:hAnsi="Book Antiqua" w:hint="eastAsia"/>
                <w:lang w:eastAsia="zh-CN"/>
              </w:rPr>
              <w:t>/L</w:t>
            </w:r>
            <w:r w:rsidRPr="00505379">
              <w:rPr>
                <w:rFonts w:ascii="Book Antiqua" w:hAnsi="Book Antiqua"/>
              </w:rPr>
              <w:t xml:space="preserve"> CGP</w:t>
            </w:r>
          </w:p>
        </w:tc>
        <w:tc>
          <w:tcPr>
            <w:tcW w:w="0" w:type="auto"/>
            <w:vAlign w:val="center"/>
          </w:tcPr>
          <w:p w14:paraId="6EEA30B2" w14:textId="7E42B97C" w:rsidR="006972ED" w:rsidRPr="00505379" w:rsidRDefault="006972ED" w:rsidP="00493B4D">
            <w:pPr>
              <w:spacing w:line="360" w:lineRule="auto"/>
              <w:jc w:val="both"/>
              <w:rPr>
                <w:rFonts w:ascii="Book Antiqua" w:hAnsi="Book Antiqua"/>
              </w:rPr>
            </w:pPr>
            <w:r w:rsidRPr="00505379">
              <w:rPr>
                <w:rFonts w:ascii="Book Antiqua" w:hAnsi="Book Antiqua"/>
              </w:rPr>
              <w:t>0.87 ± 0.32</w:t>
            </w:r>
            <w:r w:rsidR="000B6CFD" w:rsidRPr="00505379">
              <w:rPr>
                <w:rFonts w:ascii="Book Antiqua" w:eastAsia="宋体" w:hAnsi="Book Antiqua" w:hint="eastAsia"/>
                <w:vertAlign w:val="superscript"/>
                <w:lang w:eastAsia="zh-CN"/>
              </w:rPr>
              <w:t>b</w:t>
            </w:r>
          </w:p>
        </w:tc>
        <w:tc>
          <w:tcPr>
            <w:tcW w:w="0" w:type="auto"/>
            <w:vAlign w:val="center"/>
          </w:tcPr>
          <w:p w14:paraId="295B008C" w14:textId="1FF06033" w:rsidR="006972ED" w:rsidRPr="00505379" w:rsidRDefault="006972ED" w:rsidP="00493B4D">
            <w:pPr>
              <w:spacing w:line="360" w:lineRule="auto"/>
              <w:jc w:val="both"/>
              <w:rPr>
                <w:rFonts w:ascii="Book Antiqua" w:hAnsi="Book Antiqua"/>
              </w:rPr>
            </w:pPr>
            <w:r w:rsidRPr="00505379">
              <w:rPr>
                <w:rFonts w:ascii="Book Antiqua" w:hAnsi="Book Antiqua"/>
              </w:rPr>
              <w:t>10 ± 1</w:t>
            </w:r>
            <w:r w:rsidR="000B6CFD" w:rsidRPr="00505379">
              <w:rPr>
                <w:rFonts w:ascii="Book Antiqua" w:eastAsia="宋体" w:hAnsi="Book Antiqua" w:hint="eastAsia"/>
                <w:vertAlign w:val="superscript"/>
                <w:lang w:eastAsia="zh-CN"/>
              </w:rPr>
              <w:t>b</w:t>
            </w:r>
          </w:p>
        </w:tc>
      </w:tr>
      <w:tr w:rsidR="006972ED" w:rsidRPr="00505379" w14:paraId="3045C273" w14:textId="77777777">
        <w:trPr>
          <w:trHeight w:hRule="exact" w:val="720"/>
        </w:trPr>
        <w:tc>
          <w:tcPr>
            <w:tcW w:w="0" w:type="auto"/>
            <w:vAlign w:val="center"/>
          </w:tcPr>
          <w:p w14:paraId="1E5AA262" w14:textId="77777777" w:rsidR="006972ED" w:rsidRPr="00505379" w:rsidRDefault="006972ED" w:rsidP="00493B4D">
            <w:pPr>
              <w:spacing w:line="360" w:lineRule="auto"/>
              <w:jc w:val="both"/>
              <w:rPr>
                <w:rFonts w:ascii="Book Antiqua" w:hAnsi="Book Antiqua"/>
              </w:rPr>
            </w:pPr>
            <w:r w:rsidRPr="00505379">
              <w:rPr>
                <w:rFonts w:ascii="Book Antiqua" w:hAnsi="Book Antiqua"/>
              </w:rPr>
              <w:t xml:space="preserve">Cytokine </w:t>
            </w:r>
          </w:p>
          <w:p w14:paraId="1614392F" w14:textId="7F5D7663" w:rsidR="006972ED" w:rsidRPr="00505379" w:rsidRDefault="006972ED" w:rsidP="00493B4D">
            <w:pPr>
              <w:spacing w:line="360" w:lineRule="auto"/>
              <w:jc w:val="both"/>
              <w:rPr>
                <w:rFonts w:ascii="Book Antiqua" w:hAnsi="Book Antiqua"/>
              </w:rPr>
            </w:pPr>
            <w:r w:rsidRPr="00505379">
              <w:rPr>
                <w:rFonts w:ascii="Book Antiqua" w:hAnsi="Book Antiqua"/>
              </w:rPr>
              <w:t>+ 10 µ</w:t>
            </w:r>
            <w:proofErr w:type="spellStart"/>
            <w:r w:rsidR="000B6CFD" w:rsidRPr="00505379">
              <w:rPr>
                <w:rFonts w:ascii="Book Antiqua" w:eastAsia="宋体" w:hAnsi="Book Antiqua" w:hint="eastAsia"/>
                <w:lang w:eastAsia="zh-CN"/>
              </w:rPr>
              <w:t>mol</w:t>
            </w:r>
            <w:proofErr w:type="spellEnd"/>
            <w:r w:rsidR="000B6CFD" w:rsidRPr="00505379">
              <w:rPr>
                <w:rFonts w:ascii="Book Antiqua" w:eastAsia="宋体" w:hAnsi="Book Antiqua" w:hint="eastAsia"/>
                <w:lang w:eastAsia="zh-CN"/>
              </w:rPr>
              <w:t>/L</w:t>
            </w:r>
            <w:r w:rsidRPr="00505379">
              <w:rPr>
                <w:rFonts w:ascii="Book Antiqua" w:hAnsi="Book Antiqua"/>
              </w:rPr>
              <w:t xml:space="preserve"> CGP</w:t>
            </w:r>
          </w:p>
        </w:tc>
        <w:tc>
          <w:tcPr>
            <w:tcW w:w="0" w:type="auto"/>
            <w:vAlign w:val="center"/>
          </w:tcPr>
          <w:p w14:paraId="20E280AA" w14:textId="0E2D92E3" w:rsidR="006972ED" w:rsidRPr="00505379" w:rsidRDefault="006972ED" w:rsidP="00493B4D">
            <w:pPr>
              <w:spacing w:line="360" w:lineRule="auto"/>
              <w:jc w:val="both"/>
              <w:rPr>
                <w:rFonts w:ascii="Book Antiqua" w:hAnsi="Book Antiqua"/>
              </w:rPr>
            </w:pPr>
            <w:r w:rsidRPr="00505379">
              <w:rPr>
                <w:rFonts w:ascii="Book Antiqua" w:hAnsi="Book Antiqua"/>
              </w:rPr>
              <w:t>1.4 ± 0.28</w:t>
            </w:r>
            <w:r w:rsidR="000B6CFD" w:rsidRPr="00505379">
              <w:rPr>
                <w:rFonts w:ascii="Book Antiqua" w:eastAsia="宋体" w:hAnsi="Book Antiqua" w:hint="eastAsia"/>
                <w:vertAlign w:val="superscript"/>
                <w:lang w:eastAsia="zh-CN"/>
              </w:rPr>
              <w:t>b</w:t>
            </w:r>
          </w:p>
        </w:tc>
        <w:tc>
          <w:tcPr>
            <w:tcW w:w="0" w:type="auto"/>
            <w:vAlign w:val="center"/>
          </w:tcPr>
          <w:p w14:paraId="2C6EC344" w14:textId="2119702B" w:rsidR="006972ED" w:rsidRPr="00505379" w:rsidRDefault="006972ED" w:rsidP="00493B4D">
            <w:pPr>
              <w:spacing w:line="360" w:lineRule="auto"/>
              <w:jc w:val="both"/>
              <w:rPr>
                <w:rFonts w:ascii="Book Antiqua" w:hAnsi="Book Antiqua"/>
              </w:rPr>
            </w:pPr>
            <w:r w:rsidRPr="00505379">
              <w:rPr>
                <w:rFonts w:ascii="Book Antiqua" w:hAnsi="Book Antiqua"/>
              </w:rPr>
              <w:t>13 ± 1</w:t>
            </w:r>
            <w:r w:rsidR="000B6CFD" w:rsidRPr="00505379">
              <w:rPr>
                <w:rFonts w:ascii="Book Antiqua" w:eastAsia="宋体" w:hAnsi="Book Antiqua" w:hint="eastAsia"/>
                <w:vertAlign w:val="superscript"/>
                <w:lang w:eastAsia="zh-CN"/>
              </w:rPr>
              <w:t>b</w:t>
            </w:r>
          </w:p>
        </w:tc>
      </w:tr>
      <w:tr w:rsidR="006972ED" w:rsidRPr="00505379" w14:paraId="75F03472" w14:textId="77777777">
        <w:trPr>
          <w:trHeight w:hRule="exact" w:val="720"/>
        </w:trPr>
        <w:tc>
          <w:tcPr>
            <w:tcW w:w="0" w:type="auto"/>
            <w:vAlign w:val="center"/>
          </w:tcPr>
          <w:p w14:paraId="7F4178D6" w14:textId="77777777" w:rsidR="006972ED" w:rsidRPr="00505379" w:rsidRDefault="006972ED" w:rsidP="00493B4D">
            <w:pPr>
              <w:spacing w:line="360" w:lineRule="auto"/>
              <w:jc w:val="both"/>
              <w:rPr>
                <w:rFonts w:ascii="Book Antiqua" w:hAnsi="Book Antiqua"/>
              </w:rPr>
            </w:pPr>
            <w:r w:rsidRPr="00505379">
              <w:rPr>
                <w:rFonts w:ascii="Book Antiqua" w:hAnsi="Book Antiqua"/>
              </w:rPr>
              <w:t>Cytokine +</w:t>
            </w:r>
          </w:p>
          <w:p w14:paraId="0DC59964" w14:textId="218D5AB2" w:rsidR="006972ED" w:rsidRPr="00505379" w:rsidRDefault="006972ED" w:rsidP="00493B4D">
            <w:pPr>
              <w:spacing w:line="360" w:lineRule="auto"/>
              <w:jc w:val="both"/>
              <w:rPr>
                <w:rFonts w:ascii="Book Antiqua" w:hAnsi="Book Antiqua"/>
              </w:rPr>
            </w:pPr>
            <w:r w:rsidRPr="00505379">
              <w:rPr>
                <w:rFonts w:ascii="Book Antiqua" w:hAnsi="Book Antiqua"/>
              </w:rPr>
              <w:t>1 µ</w:t>
            </w:r>
            <w:proofErr w:type="spellStart"/>
            <w:r w:rsidR="000B6CFD" w:rsidRPr="00505379">
              <w:rPr>
                <w:rFonts w:ascii="Book Antiqua" w:eastAsia="宋体" w:hAnsi="Book Antiqua" w:hint="eastAsia"/>
                <w:lang w:eastAsia="zh-CN"/>
              </w:rPr>
              <w:t>mol</w:t>
            </w:r>
            <w:proofErr w:type="spellEnd"/>
            <w:r w:rsidR="000B6CFD" w:rsidRPr="00505379">
              <w:rPr>
                <w:rFonts w:ascii="Book Antiqua" w:eastAsia="宋体" w:hAnsi="Book Antiqua" w:hint="eastAsia"/>
                <w:lang w:eastAsia="zh-CN"/>
              </w:rPr>
              <w:t>/L</w:t>
            </w:r>
            <w:r w:rsidRPr="00505379">
              <w:rPr>
                <w:rFonts w:ascii="Book Antiqua" w:hAnsi="Book Antiqua"/>
              </w:rPr>
              <w:t xml:space="preserve"> CGP</w:t>
            </w:r>
          </w:p>
        </w:tc>
        <w:tc>
          <w:tcPr>
            <w:tcW w:w="0" w:type="auto"/>
            <w:vAlign w:val="center"/>
          </w:tcPr>
          <w:p w14:paraId="709A3750" w14:textId="77777777" w:rsidR="006972ED" w:rsidRPr="00505379" w:rsidRDefault="006972ED" w:rsidP="00493B4D">
            <w:pPr>
              <w:spacing w:line="360" w:lineRule="auto"/>
              <w:jc w:val="both"/>
              <w:rPr>
                <w:rFonts w:ascii="Book Antiqua" w:hAnsi="Book Antiqua"/>
              </w:rPr>
            </w:pPr>
            <w:r w:rsidRPr="00505379">
              <w:rPr>
                <w:rFonts w:ascii="Book Antiqua" w:hAnsi="Book Antiqua"/>
              </w:rPr>
              <w:t>2.4 ± 0.34</w:t>
            </w:r>
          </w:p>
        </w:tc>
        <w:tc>
          <w:tcPr>
            <w:tcW w:w="0" w:type="auto"/>
            <w:vAlign w:val="center"/>
          </w:tcPr>
          <w:p w14:paraId="6748FBC9" w14:textId="1DB8CB6B" w:rsidR="006972ED" w:rsidRPr="00505379" w:rsidRDefault="006972ED" w:rsidP="00493B4D">
            <w:pPr>
              <w:spacing w:line="360" w:lineRule="auto"/>
              <w:jc w:val="both"/>
              <w:rPr>
                <w:rFonts w:ascii="Book Antiqua" w:hAnsi="Book Antiqua"/>
              </w:rPr>
            </w:pPr>
            <w:r w:rsidRPr="00505379">
              <w:rPr>
                <w:rFonts w:ascii="Book Antiqua" w:hAnsi="Book Antiqua"/>
              </w:rPr>
              <w:t>16 ± 2</w:t>
            </w:r>
            <w:r w:rsidR="000B6CFD" w:rsidRPr="00505379">
              <w:rPr>
                <w:rFonts w:ascii="Book Antiqua" w:eastAsia="宋体" w:hAnsi="Book Antiqua" w:hint="eastAsia"/>
                <w:vertAlign w:val="superscript"/>
                <w:lang w:eastAsia="zh-CN"/>
              </w:rPr>
              <w:t>b</w:t>
            </w:r>
          </w:p>
        </w:tc>
      </w:tr>
    </w:tbl>
    <w:p w14:paraId="49088714" w14:textId="55532E2A" w:rsidR="006972ED" w:rsidRPr="00505379" w:rsidRDefault="005D1474" w:rsidP="00493B4D">
      <w:pPr>
        <w:spacing w:line="360" w:lineRule="auto"/>
        <w:jc w:val="both"/>
        <w:rPr>
          <w:rFonts w:ascii="Book Antiqua" w:eastAsia="宋体" w:hAnsi="Book Antiqua"/>
          <w:lang w:eastAsia="zh-CN"/>
        </w:rPr>
      </w:pPr>
      <w:r w:rsidRPr="00505379">
        <w:rPr>
          <w:rFonts w:ascii="Book Antiqua" w:hAnsi="Book Antiqua"/>
        </w:rPr>
        <w:t>Calcium</w:t>
      </w:r>
      <w:r w:rsidR="000B6CFD" w:rsidRPr="00505379">
        <w:rPr>
          <w:rFonts w:ascii="Book Antiqua" w:hAnsi="Book Antiqua"/>
        </w:rPr>
        <w:t xml:space="preserve"> </w:t>
      </w:r>
      <w:proofErr w:type="spellStart"/>
      <w:r w:rsidR="000B6CFD" w:rsidRPr="00505379">
        <w:rPr>
          <w:rFonts w:ascii="Book Antiqua" w:hAnsi="Book Antiqua"/>
        </w:rPr>
        <w:t>g</w:t>
      </w:r>
      <w:r w:rsidRPr="00505379">
        <w:rPr>
          <w:rFonts w:ascii="Book Antiqua" w:hAnsi="Book Antiqua"/>
        </w:rPr>
        <w:t>lyerophosphate</w:t>
      </w:r>
      <w:proofErr w:type="spellEnd"/>
      <w:r w:rsidRPr="00505379">
        <w:rPr>
          <w:rFonts w:ascii="Book Antiqua" w:hAnsi="Book Antiqua"/>
        </w:rPr>
        <w:t xml:space="preserve"> (CGP) treatment reduced both parameters in a dose-dependent fashion.</w:t>
      </w:r>
      <w:r w:rsidR="002824A4" w:rsidRPr="00505379">
        <w:rPr>
          <w:rFonts w:ascii="Book Antiqua" w:hAnsi="Book Antiqua"/>
        </w:rPr>
        <w:t xml:space="preserve"> </w:t>
      </w:r>
      <w:proofErr w:type="spellStart"/>
      <w:proofErr w:type="gramStart"/>
      <w:r w:rsidR="000B6CFD" w:rsidRPr="00505379">
        <w:rPr>
          <w:rFonts w:ascii="Book Antiqua" w:eastAsia="宋体" w:hAnsi="Book Antiqua" w:hint="eastAsia"/>
          <w:vertAlign w:val="superscript"/>
          <w:lang w:eastAsia="zh-CN"/>
        </w:rPr>
        <w:t>b</w:t>
      </w:r>
      <w:r w:rsidRPr="00505379">
        <w:rPr>
          <w:rFonts w:ascii="Book Antiqua" w:hAnsi="Book Antiqua"/>
          <w:i/>
        </w:rPr>
        <w:t>P</w:t>
      </w:r>
      <w:proofErr w:type="spellEnd"/>
      <w:proofErr w:type="gramEnd"/>
      <w:r w:rsidRPr="00505379">
        <w:rPr>
          <w:rFonts w:ascii="Book Antiqua" w:hAnsi="Book Antiqua"/>
        </w:rPr>
        <w:t xml:space="preserve"> &lt; 0.001</w:t>
      </w:r>
      <w:r w:rsidR="000B6CFD" w:rsidRPr="00505379">
        <w:rPr>
          <w:rFonts w:ascii="Book Antiqua" w:eastAsia="宋体" w:hAnsi="Book Antiqua" w:hint="eastAsia"/>
          <w:lang w:eastAsia="zh-CN"/>
        </w:rPr>
        <w:t>,</w:t>
      </w:r>
      <w:r w:rsidRPr="00505379">
        <w:rPr>
          <w:rFonts w:ascii="Book Antiqua" w:hAnsi="Book Antiqua"/>
        </w:rPr>
        <w:t xml:space="preserve"> </w:t>
      </w:r>
      <w:r w:rsidR="000B6CFD" w:rsidRPr="00505379">
        <w:rPr>
          <w:rFonts w:ascii="Book Antiqua" w:eastAsia="宋体" w:hAnsi="Book Antiqua"/>
          <w:i/>
          <w:lang w:eastAsia="zh-CN"/>
        </w:rPr>
        <w:t>vs</w:t>
      </w:r>
      <w:r w:rsidR="000B6CFD" w:rsidRPr="00505379">
        <w:rPr>
          <w:rFonts w:ascii="Book Antiqua" w:hAnsi="Book Antiqua"/>
        </w:rPr>
        <w:t xml:space="preserve"> </w:t>
      </w:r>
      <w:r w:rsidRPr="00505379">
        <w:rPr>
          <w:rFonts w:ascii="Book Antiqua" w:hAnsi="Book Antiqua"/>
        </w:rPr>
        <w:t>cytokine alone.</w:t>
      </w:r>
      <w:r w:rsidR="002824A4" w:rsidRPr="00505379">
        <w:rPr>
          <w:rFonts w:ascii="Book Antiqua" w:hAnsi="Book Antiqua"/>
        </w:rPr>
        <w:t xml:space="preserve"> </w:t>
      </w:r>
      <w:r w:rsidRPr="00505379">
        <w:rPr>
          <w:rFonts w:ascii="Book Antiqua" w:hAnsi="Book Antiqua"/>
        </w:rPr>
        <w:t xml:space="preserve">Each value represents the results of three independent experiments. </w:t>
      </w:r>
      <w:proofErr w:type="spellStart"/>
      <w:proofErr w:type="gramStart"/>
      <w:r w:rsidRPr="00505379">
        <w:rPr>
          <w:rFonts w:ascii="Book Antiqua" w:hAnsi="Book Antiqua"/>
        </w:rPr>
        <w:t>dpm</w:t>
      </w:r>
      <w:r w:rsidRPr="00505379">
        <w:rPr>
          <w:rFonts w:ascii="Book Antiqua" w:hAnsi="Book Antiqua"/>
          <w:vertAlign w:val="superscript"/>
        </w:rPr>
        <w:t>a</w:t>
      </w:r>
      <w:proofErr w:type="spellEnd"/>
      <w:proofErr w:type="gramEnd"/>
      <w:r w:rsidRPr="00505379">
        <w:rPr>
          <w:rFonts w:ascii="Book Antiqua" w:hAnsi="Book Antiqua"/>
        </w:rPr>
        <w:t xml:space="preserve"> represents disintegrations per unit time. </w:t>
      </w:r>
      <w:r w:rsidR="00D55BA3" w:rsidRPr="00505379">
        <w:rPr>
          <w:rFonts w:ascii="Book Antiqua" w:hAnsi="Book Antiqua"/>
        </w:rPr>
        <w:t xml:space="preserve">Data is expressed as </w:t>
      </w:r>
      <w:r w:rsidR="000B6CFD" w:rsidRPr="00505379">
        <w:rPr>
          <w:rFonts w:ascii="Book Antiqua" w:hAnsi="Book Antiqua"/>
        </w:rPr>
        <w:t>m</w:t>
      </w:r>
      <w:r w:rsidR="00D55BA3" w:rsidRPr="00505379">
        <w:rPr>
          <w:rFonts w:ascii="Book Antiqua" w:hAnsi="Book Antiqua"/>
        </w:rPr>
        <w:t>ean</w:t>
      </w:r>
      <w:r w:rsidR="000B6CFD" w:rsidRPr="00505379">
        <w:rPr>
          <w:rFonts w:ascii="Book Antiqua" w:hAnsi="Book Antiqua"/>
        </w:rPr>
        <w:t xml:space="preserve"> ± SE</w:t>
      </w:r>
      <w:r w:rsidR="000B6CFD" w:rsidRPr="00505379">
        <w:rPr>
          <w:rFonts w:ascii="Book Antiqua" w:eastAsia="宋体" w:hAnsi="Book Antiqua" w:hint="eastAsia"/>
          <w:lang w:eastAsia="zh-CN"/>
        </w:rPr>
        <w:t>.</w:t>
      </w:r>
    </w:p>
    <w:p w14:paraId="259452EF" w14:textId="31A97AD1" w:rsidR="005F5869" w:rsidRDefault="005F5869" w:rsidP="00493B4D">
      <w:pPr>
        <w:spacing w:line="360" w:lineRule="auto"/>
        <w:jc w:val="both"/>
        <w:rPr>
          <w:rFonts w:ascii="Book Antiqua" w:eastAsia="宋体" w:hAnsi="Book Antiqua"/>
          <w:lang w:eastAsia="zh-CN"/>
        </w:rPr>
      </w:pPr>
      <w:r>
        <w:rPr>
          <w:rFonts w:ascii="Book Antiqua" w:eastAsia="宋体" w:hAnsi="Book Antiqua"/>
          <w:lang w:eastAsia="zh-CN"/>
        </w:rPr>
        <w:br w:type="page"/>
      </w:r>
    </w:p>
    <w:p w14:paraId="4DD96A95" w14:textId="77777777" w:rsidR="00493B4D" w:rsidRPr="00505379" w:rsidRDefault="00493B4D" w:rsidP="00493B4D">
      <w:pPr>
        <w:spacing w:line="360" w:lineRule="auto"/>
        <w:jc w:val="both"/>
        <w:rPr>
          <w:rFonts w:ascii="Book Antiqua" w:eastAsia="宋体" w:hAnsi="Book Antiqua"/>
          <w:lang w:eastAsia="zh-CN"/>
        </w:rPr>
      </w:pPr>
    </w:p>
    <w:p w14:paraId="504B26E9" w14:textId="3FA173D4" w:rsidR="006972ED" w:rsidRPr="00505379" w:rsidRDefault="000B6CFD" w:rsidP="00493B4D">
      <w:pPr>
        <w:spacing w:line="360" w:lineRule="auto"/>
        <w:jc w:val="both"/>
        <w:rPr>
          <w:rFonts w:ascii="Book Antiqua" w:eastAsia="宋体" w:hAnsi="Book Antiqua"/>
          <w:b/>
          <w:lang w:eastAsia="zh-CN"/>
        </w:rPr>
      </w:pPr>
      <w:r w:rsidRPr="00505379">
        <w:rPr>
          <w:rFonts w:ascii="Book Antiqua" w:hAnsi="Book Antiqua"/>
          <w:b/>
        </w:rPr>
        <w:t>Table 4</w:t>
      </w:r>
      <w:r w:rsidR="002824A4" w:rsidRPr="00505379">
        <w:rPr>
          <w:rFonts w:ascii="Book Antiqua" w:hAnsi="Book Antiqua"/>
        </w:rPr>
        <w:t xml:space="preserve"> </w:t>
      </w:r>
      <w:r w:rsidR="006972ED" w:rsidRPr="00505379">
        <w:rPr>
          <w:rFonts w:ascii="Book Antiqua" w:hAnsi="Book Antiqua"/>
          <w:b/>
          <w:caps/>
        </w:rPr>
        <w:t>e</w:t>
      </w:r>
      <w:r w:rsidR="006972ED" w:rsidRPr="00505379">
        <w:rPr>
          <w:rFonts w:ascii="Book Antiqua" w:hAnsi="Book Antiqua"/>
          <w:b/>
        </w:rPr>
        <w:t>ffect o</w:t>
      </w:r>
      <w:r w:rsidRPr="00505379">
        <w:rPr>
          <w:rFonts w:ascii="Book Antiqua" w:hAnsi="Book Antiqua"/>
          <w:b/>
        </w:rPr>
        <w:t xml:space="preserve">f calcium </w:t>
      </w:r>
      <w:proofErr w:type="spellStart"/>
      <w:r w:rsidRPr="00505379">
        <w:rPr>
          <w:rFonts w:ascii="Book Antiqua" w:hAnsi="Book Antiqua"/>
          <w:b/>
        </w:rPr>
        <w:t>glyer</w:t>
      </w:r>
      <w:r w:rsidR="004F3BDC" w:rsidRPr="00505379">
        <w:rPr>
          <w:rFonts w:ascii="Book Antiqua" w:hAnsi="Book Antiqua"/>
          <w:b/>
        </w:rPr>
        <w:t>o</w:t>
      </w:r>
      <w:r w:rsidR="004F3BDC" w:rsidRPr="00505379">
        <w:rPr>
          <w:rFonts w:ascii="Book Antiqua" w:hAnsi="Book Antiqua"/>
          <w:b/>
          <w:i/>
        </w:rPr>
        <w:t>p</w:t>
      </w:r>
      <w:r w:rsidR="004F3BDC" w:rsidRPr="00505379">
        <w:rPr>
          <w:rFonts w:ascii="Book Antiqua" w:hAnsi="Book Antiqua"/>
          <w:b/>
        </w:rPr>
        <w:t>hosphate</w:t>
      </w:r>
      <w:proofErr w:type="spellEnd"/>
      <w:r w:rsidR="004F3BDC" w:rsidRPr="00505379">
        <w:rPr>
          <w:rFonts w:ascii="Book Antiqua" w:hAnsi="Book Antiqua"/>
          <w:b/>
        </w:rPr>
        <w:t xml:space="preserve"> on </w:t>
      </w:r>
      <w:r w:rsidR="004F3BDC" w:rsidRPr="00505379">
        <w:rPr>
          <w:rFonts w:ascii="Book Antiqua" w:hAnsi="Book Antiqua" w:cs="Times New Roman"/>
          <w:b/>
        </w:rPr>
        <w:t>α</w:t>
      </w:r>
      <w:r w:rsidR="006972ED" w:rsidRPr="00505379">
        <w:rPr>
          <w:rFonts w:ascii="Book Antiqua" w:hAnsi="Book Antiqua"/>
          <w:b/>
        </w:rPr>
        <w:t xml:space="preserve">-gliadin peptide 31-55 induced </w:t>
      </w:r>
      <w:r w:rsidRPr="00505379">
        <w:rPr>
          <w:rFonts w:ascii="Book Antiqua" w:hAnsi="Book Antiqua"/>
          <w:b/>
        </w:rPr>
        <w:t>mannitol flux</w:t>
      </w:r>
    </w:p>
    <w:tbl>
      <w:tblPr>
        <w:tblW w:w="0" w:type="auto"/>
        <w:tblInd w:w="95" w:type="dxa"/>
        <w:tblBorders>
          <w:top w:val="single" w:sz="4" w:space="0" w:color="auto"/>
          <w:bottom w:val="single" w:sz="4" w:space="0" w:color="auto"/>
        </w:tblBorders>
        <w:tblLook w:val="0000" w:firstRow="0" w:lastRow="0" w:firstColumn="0" w:lastColumn="0" w:noHBand="0" w:noVBand="0"/>
      </w:tblPr>
      <w:tblGrid>
        <w:gridCol w:w="2978"/>
        <w:gridCol w:w="1743"/>
        <w:gridCol w:w="1550"/>
      </w:tblGrid>
      <w:tr w:rsidR="006972ED" w:rsidRPr="00505379" w14:paraId="72A6D3AA" w14:textId="77777777" w:rsidTr="000B6CFD">
        <w:trPr>
          <w:trHeight w:val="320"/>
        </w:trPr>
        <w:tc>
          <w:tcPr>
            <w:tcW w:w="0" w:type="auto"/>
            <w:tcBorders>
              <w:top w:val="single" w:sz="4" w:space="0" w:color="auto"/>
              <w:bottom w:val="single" w:sz="4" w:space="0" w:color="auto"/>
            </w:tcBorders>
            <w:shd w:val="clear" w:color="auto" w:fill="auto"/>
            <w:noWrap/>
            <w:vAlign w:val="bottom"/>
          </w:tcPr>
          <w:p w14:paraId="6E20AA02" w14:textId="77777777" w:rsidR="006972ED" w:rsidRPr="00505379" w:rsidRDefault="006972ED" w:rsidP="00493B4D">
            <w:pPr>
              <w:spacing w:line="360" w:lineRule="auto"/>
              <w:jc w:val="both"/>
              <w:rPr>
                <w:rFonts w:ascii="Book Antiqua" w:hAnsi="Book Antiqua"/>
                <w:b/>
              </w:rPr>
            </w:pPr>
            <w:r w:rsidRPr="00505379">
              <w:rPr>
                <w:rFonts w:ascii="Book Antiqua" w:hAnsi="Book Antiqua"/>
                <w:b/>
              </w:rPr>
              <w:t>Treatment</w:t>
            </w:r>
          </w:p>
        </w:tc>
        <w:tc>
          <w:tcPr>
            <w:tcW w:w="0" w:type="auto"/>
            <w:tcBorders>
              <w:top w:val="single" w:sz="4" w:space="0" w:color="auto"/>
              <w:bottom w:val="single" w:sz="4" w:space="0" w:color="auto"/>
            </w:tcBorders>
            <w:shd w:val="clear" w:color="auto" w:fill="auto"/>
            <w:noWrap/>
            <w:vAlign w:val="bottom"/>
          </w:tcPr>
          <w:p w14:paraId="7627081B" w14:textId="0D172487" w:rsidR="006972ED" w:rsidRPr="00505379" w:rsidRDefault="006972ED" w:rsidP="00493B4D">
            <w:pPr>
              <w:spacing w:line="360" w:lineRule="auto"/>
              <w:jc w:val="both"/>
              <w:rPr>
                <w:rFonts w:ascii="Book Antiqua" w:hAnsi="Book Antiqua"/>
                <w:b/>
              </w:rPr>
            </w:pPr>
            <w:r w:rsidRPr="00505379">
              <w:rPr>
                <w:rFonts w:ascii="Book Antiqua" w:hAnsi="Book Antiqua"/>
                <w:b/>
              </w:rPr>
              <w:t xml:space="preserve">Mannitol </w:t>
            </w:r>
            <w:r w:rsidR="000B6CFD" w:rsidRPr="00505379">
              <w:rPr>
                <w:rFonts w:ascii="Book Antiqua" w:hAnsi="Book Antiqua"/>
                <w:b/>
              </w:rPr>
              <w:t>f</w:t>
            </w:r>
            <w:r w:rsidRPr="00505379">
              <w:rPr>
                <w:rFonts w:ascii="Book Antiqua" w:hAnsi="Book Antiqua"/>
                <w:b/>
              </w:rPr>
              <w:t>lux</w:t>
            </w:r>
          </w:p>
          <w:p w14:paraId="526EFDE7" w14:textId="152CD755" w:rsidR="006972ED" w:rsidRPr="00505379" w:rsidRDefault="006972ED" w:rsidP="00493B4D">
            <w:pPr>
              <w:spacing w:line="360" w:lineRule="auto"/>
              <w:jc w:val="both"/>
              <w:rPr>
                <w:rFonts w:ascii="Book Antiqua" w:eastAsia="宋体" w:hAnsi="Book Antiqua"/>
                <w:b/>
                <w:lang w:eastAsia="zh-CN"/>
              </w:rPr>
            </w:pPr>
            <w:proofErr w:type="spellStart"/>
            <w:r w:rsidRPr="00505379">
              <w:rPr>
                <w:rFonts w:ascii="Book Antiqua" w:hAnsi="Book Antiqua"/>
                <w:b/>
              </w:rPr>
              <w:t>dpm</w:t>
            </w:r>
            <w:r w:rsidRPr="00505379">
              <w:rPr>
                <w:rFonts w:ascii="Book Antiqua" w:hAnsi="Book Antiqua"/>
                <w:b/>
                <w:vertAlign w:val="superscript"/>
              </w:rPr>
              <w:t>a</w:t>
            </w:r>
            <w:proofErr w:type="spellEnd"/>
            <w:r w:rsidR="000B6CFD" w:rsidRPr="00505379">
              <w:rPr>
                <w:rFonts w:ascii="Book Antiqua" w:hAnsi="Book Antiqua"/>
                <w:b/>
              </w:rPr>
              <w:t>/h</w:t>
            </w:r>
          </w:p>
        </w:tc>
        <w:tc>
          <w:tcPr>
            <w:tcW w:w="0" w:type="auto"/>
            <w:tcBorders>
              <w:top w:val="single" w:sz="4" w:space="0" w:color="auto"/>
              <w:bottom w:val="single" w:sz="4" w:space="0" w:color="auto"/>
            </w:tcBorders>
            <w:shd w:val="clear" w:color="auto" w:fill="auto"/>
            <w:noWrap/>
            <w:vAlign w:val="bottom"/>
          </w:tcPr>
          <w:p w14:paraId="070F57C5" w14:textId="77777777" w:rsidR="006972ED" w:rsidRPr="00505379" w:rsidRDefault="006972ED" w:rsidP="00493B4D">
            <w:pPr>
              <w:spacing w:line="360" w:lineRule="auto"/>
              <w:jc w:val="both"/>
              <w:rPr>
                <w:rFonts w:ascii="Book Antiqua" w:hAnsi="Book Antiqua"/>
                <w:b/>
              </w:rPr>
            </w:pPr>
            <w:r w:rsidRPr="00505379">
              <w:rPr>
                <w:rFonts w:ascii="Book Antiqua" w:hAnsi="Book Antiqua"/>
                <w:b/>
              </w:rPr>
              <w:t>% of control</w:t>
            </w:r>
          </w:p>
        </w:tc>
      </w:tr>
      <w:tr w:rsidR="006972ED" w:rsidRPr="00505379" w14:paraId="35DA0DBA" w14:textId="77777777" w:rsidTr="000B6CFD">
        <w:trPr>
          <w:trHeight w:val="320"/>
        </w:trPr>
        <w:tc>
          <w:tcPr>
            <w:tcW w:w="0" w:type="auto"/>
            <w:tcBorders>
              <w:top w:val="single" w:sz="4" w:space="0" w:color="auto"/>
            </w:tcBorders>
            <w:shd w:val="clear" w:color="auto" w:fill="auto"/>
            <w:noWrap/>
            <w:vAlign w:val="bottom"/>
          </w:tcPr>
          <w:p w14:paraId="05131C52" w14:textId="77777777" w:rsidR="006972ED" w:rsidRPr="00505379" w:rsidRDefault="006972ED" w:rsidP="00493B4D">
            <w:pPr>
              <w:spacing w:line="360" w:lineRule="auto"/>
              <w:jc w:val="both"/>
              <w:rPr>
                <w:rFonts w:ascii="Book Antiqua" w:hAnsi="Book Antiqua"/>
              </w:rPr>
            </w:pPr>
            <w:r w:rsidRPr="00505379">
              <w:rPr>
                <w:rFonts w:ascii="Book Antiqua" w:hAnsi="Book Antiqua"/>
              </w:rPr>
              <w:t>Control</w:t>
            </w:r>
          </w:p>
        </w:tc>
        <w:tc>
          <w:tcPr>
            <w:tcW w:w="0" w:type="auto"/>
            <w:tcBorders>
              <w:top w:val="single" w:sz="4" w:space="0" w:color="auto"/>
            </w:tcBorders>
            <w:shd w:val="clear" w:color="auto" w:fill="auto"/>
            <w:noWrap/>
            <w:vAlign w:val="bottom"/>
          </w:tcPr>
          <w:p w14:paraId="49321722" w14:textId="77777777" w:rsidR="006972ED" w:rsidRPr="00505379" w:rsidRDefault="006972ED" w:rsidP="00493B4D">
            <w:pPr>
              <w:spacing w:line="360" w:lineRule="auto"/>
              <w:jc w:val="both"/>
              <w:rPr>
                <w:rFonts w:ascii="Book Antiqua" w:hAnsi="Book Antiqua"/>
              </w:rPr>
            </w:pPr>
            <w:r w:rsidRPr="00505379">
              <w:rPr>
                <w:rFonts w:ascii="Book Antiqua" w:hAnsi="Book Antiqua"/>
              </w:rPr>
              <w:t>21 ± 1</w:t>
            </w:r>
          </w:p>
        </w:tc>
        <w:tc>
          <w:tcPr>
            <w:tcW w:w="0" w:type="auto"/>
            <w:tcBorders>
              <w:top w:val="single" w:sz="4" w:space="0" w:color="auto"/>
            </w:tcBorders>
            <w:shd w:val="clear" w:color="auto" w:fill="auto"/>
            <w:noWrap/>
            <w:vAlign w:val="bottom"/>
          </w:tcPr>
          <w:p w14:paraId="21AE46AD" w14:textId="77777777" w:rsidR="006972ED" w:rsidRPr="00505379" w:rsidRDefault="006972ED" w:rsidP="00493B4D">
            <w:pPr>
              <w:spacing w:line="360" w:lineRule="auto"/>
              <w:jc w:val="both"/>
              <w:rPr>
                <w:rFonts w:ascii="Book Antiqua" w:hAnsi="Book Antiqua"/>
              </w:rPr>
            </w:pPr>
            <w:r w:rsidRPr="00505379">
              <w:rPr>
                <w:rFonts w:ascii="Book Antiqua" w:hAnsi="Book Antiqua"/>
              </w:rPr>
              <w:t>100%</w:t>
            </w:r>
          </w:p>
        </w:tc>
      </w:tr>
      <w:tr w:rsidR="006972ED" w:rsidRPr="00505379" w14:paraId="59F6AA82" w14:textId="77777777">
        <w:trPr>
          <w:trHeight w:val="320"/>
        </w:trPr>
        <w:tc>
          <w:tcPr>
            <w:tcW w:w="0" w:type="auto"/>
            <w:shd w:val="clear" w:color="auto" w:fill="auto"/>
            <w:noWrap/>
            <w:vAlign w:val="bottom"/>
          </w:tcPr>
          <w:p w14:paraId="094D58DD" w14:textId="77777777" w:rsidR="006972ED" w:rsidRPr="00505379" w:rsidRDefault="006972ED" w:rsidP="00493B4D">
            <w:pPr>
              <w:spacing w:line="360" w:lineRule="auto"/>
              <w:jc w:val="both"/>
              <w:rPr>
                <w:rFonts w:ascii="Book Antiqua" w:hAnsi="Book Antiqua"/>
              </w:rPr>
            </w:pPr>
            <w:r w:rsidRPr="00505379">
              <w:rPr>
                <w:rFonts w:ascii="Book Antiqua" w:hAnsi="Book Antiqua"/>
              </w:rPr>
              <w:t>Peptide</w:t>
            </w:r>
          </w:p>
        </w:tc>
        <w:tc>
          <w:tcPr>
            <w:tcW w:w="0" w:type="auto"/>
            <w:shd w:val="clear" w:color="auto" w:fill="auto"/>
            <w:noWrap/>
            <w:vAlign w:val="bottom"/>
          </w:tcPr>
          <w:p w14:paraId="7756C3EA" w14:textId="7B0C9706" w:rsidR="006972ED" w:rsidRPr="00505379" w:rsidRDefault="006972ED" w:rsidP="00493B4D">
            <w:pPr>
              <w:spacing w:line="360" w:lineRule="auto"/>
              <w:jc w:val="both"/>
              <w:rPr>
                <w:rFonts w:ascii="Book Antiqua" w:hAnsi="Book Antiqua"/>
              </w:rPr>
            </w:pPr>
            <w:r w:rsidRPr="00505379">
              <w:rPr>
                <w:rFonts w:ascii="Book Antiqua" w:hAnsi="Book Antiqua"/>
              </w:rPr>
              <w:t>36 ± 1</w:t>
            </w:r>
            <w:r w:rsidR="000B6CFD" w:rsidRPr="00505379">
              <w:rPr>
                <w:rFonts w:ascii="Book Antiqua" w:eastAsia="宋体" w:hAnsi="Book Antiqua"/>
                <w:vertAlign w:val="superscript"/>
                <w:lang w:eastAsia="zh-CN"/>
              </w:rPr>
              <w:t>b</w:t>
            </w:r>
          </w:p>
        </w:tc>
        <w:tc>
          <w:tcPr>
            <w:tcW w:w="0" w:type="auto"/>
            <w:shd w:val="clear" w:color="auto" w:fill="auto"/>
            <w:noWrap/>
            <w:vAlign w:val="bottom"/>
          </w:tcPr>
          <w:p w14:paraId="56A6D999" w14:textId="77777777" w:rsidR="006972ED" w:rsidRPr="00505379" w:rsidRDefault="006972ED" w:rsidP="00493B4D">
            <w:pPr>
              <w:spacing w:line="360" w:lineRule="auto"/>
              <w:jc w:val="both"/>
              <w:rPr>
                <w:rFonts w:ascii="Book Antiqua" w:hAnsi="Book Antiqua"/>
              </w:rPr>
            </w:pPr>
            <w:r w:rsidRPr="00505379">
              <w:rPr>
                <w:rFonts w:ascii="Book Antiqua" w:hAnsi="Book Antiqua"/>
              </w:rPr>
              <w:t>171%</w:t>
            </w:r>
          </w:p>
        </w:tc>
      </w:tr>
      <w:tr w:rsidR="006972ED" w:rsidRPr="00505379" w14:paraId="0D37A03F" w14:textId="77777777">
        <w:trPr>
          <w:trHeight w:val="320"/>
        </w:trPr>
        <w:tc>
          <w:tcPr>
            <w:tcW w:w="0" w:type="auto"/>
            <w:shd w:val="clear" w:color="auto" w:fill="auto"/>
            <w:noWrap/>
            <w:vAlign w:val="bottom"/>
          </w:tcPr>
          <w:p w14:paraId="66F81497" w14:textId="77777777" w:rsidR="006972ED" w:rsidRPr="00505379" w:rsidRDefault="006972ED" w:rsidP="00493B4D">
            <w:pPr>
              <w:spacing w:line="360" w:lineRule="auto"/>
              <w:jc w:val="both"/>
              <w:rPr>
                <w:rFonts w:ascii="Book Antiqua" w:hAnsi="Book Antiqua"/>
              </w:rPr>
            </w:pPr>
            <w:r w:rsidRPr="00505379">
              <w:rPr>
                <w:rFonts w:ascii="Book Antiqua" w:hAnsi="Book Antiqua"/>
              </w:rPr>
              <w:t>Peptide + 1mM CGP</w:t>
            </w:r>
          </w:p>
        </w:tc>
        <w:tc>
          <w:tcPr>
            <w:tcW w:w="0" w:type="auto"/>
            <w:shd w:val="clear" w:color="auto" w:fill="auto"/>
            <w:noWrap/>
            <w:vAlign w:val="bottom"/>
          </w:tcPr>
          <w:p w14:paraId="563ADD1D" w14:textId="1075E0AE" w:rsidR="006972ED" w:rsidRPr="00505379" w:rsidRDefault="006972ED" w:rsidP="00493B4D">
            <w:pPr>
              <w:spacing w:line="360" w:lineRule="auto"/>
              <w:jc w:val="both"/>
              <w:rPr>
                <w:rFonts w:ascii="Book Antiqua" w:hAnsi="Book Antiqua"/>
              </w:rPr>
            </w:pPr>
            <w:r w:rsidRPr="00505379">
              <w:rPr>
                <w:rFonts w:ascii="Book Antiqua" w:hAnsi="Book Antiqua"/>
              </w:rPr>
              <w:t>28 ± 1</w:t>
            </w:r>
            <w:r w:rsidR="000B6CFD" w:rsidRPr="00505379">
              <w:rPr>
                <w:rFonts w:ascii="Book Antiqua" w:eastAsia="宋体" w:hAnsi="Book Antiqua"/>
                <w:vertAlign w:val="superscript"/>
                <w:lang w:eastAsia="zh-CN"/>
              </w:rPr>
              <w:t>b</w:t>
            </w:r>
          </w:p>
        </w:tc>
        <w:tc>
          <w:tcPr>
            <w:tcW w:w="0" w:type="auto"/>
            <w:shd w:val="clear" w:color="auto" w:fill="auto"/>
            <w:noWrap/>
            <w:vAlign w:val="bottom"/>
          </w:tcPr>
          <w:p w14:paraId="2B418FD5" w14:textId="77777777" w:rsidR="006972ED" w:rsidRPr="00505379" w:rsidRDefault="006972ED" w:rsidP="00493B4D">
            <w:pPr>
              <w:spacing w:line="360" w:lineRule="auto"/>
              <w:jc w:val="both"/>
              <w:rPr>
                <w:rFonts w:ascii="Book Antiqua" w:hAnsi="Book Antiqua"/>
              </w:rPr>
            </w:pPr>
            <w:r w:rsidRPr="00505379">
              <w:rPr>
                <w:rFonts w:ascii="Book Antiqua" w:hAnsi="Book Antiqua"/>
              </w:rPr>
              <w:t>133%</w:t>
            </w:r>
          </w:p>
        </w:tc>
      </w:tr>
      <w:tr w:rsidR="006972ED" w:rsidRPr="00505379" w14:paraId="6FE30656" w14:textId="77777777">
        <w:trPr>
          <w:trHeight w:val="320"/>
        </w:trPr>
        <w:tc>
          <w:tcPr>
            <w:tcW w:w="0" w:type="auto"/>
            <w:shd w:val="clear" w:color="auto" w:fill="auto"/>
            <w:noWrap/>
            <w:vAlign w:val="bottom"/>
          </w:tcPr>
          <w:p w14:paraId="2A0B3767" w14:textId="77777777" w:rsidR="006972ED" w:rsidRPr="00505379" w:rsidRDefault="006972ED" w:rsidP="00493B4D">
            <w:pPr>
              <w:spacing w:line="360" w:lineRule="auto"/>
              <w:jc w:val="both"/>
              <w:rPr>
                <w:rFonts w:ascii="Book Antiqua" w:hAnsi="Book Antiqua"/>
              </w:rPr>
            </w:pPr>
            <w:r w:rsidRPr="00505379">
              <w:rPr>
                <w:rFonts w:ascii="Book Antiqua" w:hAnsi="Book Antiqua"/>
              </w:rPr>
              <w:t xml:space="preserve">Peptide + </w:t>
            </w:r>
            <w:proofErr w:type="spellStart"/>
            <w:r w:rsidRPr="00505379">
              <w:rPr>
                <w:rFonts w:ascii="Book Antiqua" w:hAnsi="Book Antiqua"/>
              </w:rPr>
              <w:t>Cytomix</w:t>
            </w:r>
            <w:proofErr w:type="spellEnd"/>
          </w:p>
        </w:tc>
        <w:tc>
          <w:tcPr>
            <w:tcW w:w="0" w:type="auto"/>
            <w:shd w:val="clear" w:color="auto" w:fill="auto"/>
            <w:noWrap/>
            <w:vAlign w:val="bottom"/>
          </w:tcPr>
          <w:p w14:paraId="0B592BD5" w14:textId="4D2658C1" w:rsidR="006972ED" w:rsidRPr="00505379" w:rsidRDefault="006972ED" w:rsidP="00493B4D">
            <w:pPr>
              <w:spacing w:line="360" w:lineRule="auto"/>
              <w:jc w:val="both"/>
              <w:rPr>
                <w:rFonts w:ascii="Book Antiqua" w:hAnsi="Book Antiqua"/>
              </w:rPr>
            </w:pPr>
            <w:r w:rsidRPr="00505379">
              <w:rPr>
                <w:rFonts w:ascii="Book Antiqua" w:hAnsi="Book Antiqua"/>
              </w:rPr>
              <w:t>39 ± 3</w:t>
            </w:r>
            <w:r w:rsidR="000B6CFD" w:rsidRPr="00505379">
              <w:rPr>
                <w:rFonts w:ascii="Book Antiqua" w:eastAsia="宋体" w:hAnsi="Book Antiqua"/>
                <w:vertAlign w:val="superscript"/>
                <w:lang w:eastAsia="zh-CN"/>
              </w:rPr>
              <w:t>b</w:t>
            </w:r>
          </w:p>
        </w:tc>
        <w:tc>
          <w:tcPr>
            <w:tcW w:w="0" w:type="auto"/>
            <w:shd w:val="clear" w:color="auto" w:fill="auto"/>
            <w:noWrap/>
            <w:vAlign w:val="bottom"/>
          </w:tcPr>
          <w:p w14:paraId="76F353CE" w14:textId="77777777" w:rsidR="006972ED" w:rsidRPr="00505379" w:rsidRDefault="006972ED" w:rsidP="00493B4D">
            <w:pPr>
              <w:spacing w:line="360" w:lineRule="auto"/>
              <w:jc w:val="both"/>
              <w:rPr>
                <w:rFonts w:ascii="Book Antiqua" w:hAnsi="Book Antiqua"/>
              </w:rPr>
            </w:pPr>
            <w:r w:rsidRPr="00505379">
              <w:rPr>
                <w:rFonts w:ascii="Book Antiqua" w:hAnsi="Book Antiqua"/>
              </w:rPr>
              <w:t>186%</w:t>
            </w:r>
          </w:p>
        </w:tc>
      </w:tr>
      <w:tr w:rsidR="006972ED" w:rsidRPr="00505379" w14:paraId="12733A4E" w14:textId="77777777">
        <w:trPr>
          <w:trHeight w:val="320"/>
        </w:trPr>
        <w:tc>
          <w:tcPr>
            <w:tcW w:w="0" w:type="auto"/>
            <w:shd w:val="clear" w:color="auto" w:fill="auto"/>
            <w:noWrap/>
            <w:vAlign w:val="bottom"/>
          </w:tcPr>
          <w:p w14:paraId="7376FEDC" w14:textId="77777777" w:rsidR="006972ED" w:rsidRPr="00505379" w:rsidRDefault="006972ED" w:rsidP="00493B4D">
            <w:pPr>
              <w:spacing w:line="360" w:lineRule="auto"/>
              <w:jc w:val="both"/>
              <w:rPr>
                <w:rFonts w:ascii="Book Antiqua" w:hAnsi="Book Antiqua"/>
              </w:rPr>
            </w:pPr>
            <w:r w:rsidRPr="00505379">
              <w:rPr>
                <w:rFonts w:ascii="Book Antiqua" w:hAnsi="Book Antiqua"/>
              </w:rPr>
              <w:t xml:space="preserve">Peptide + CGP + </w:t>
            </w:r>
            <w:proofErr w:type="spellStart"/>
            <w:r w:rsidRPr="00505379">
              <w:rPr>
                <w:rFonts w:ascii="Book Antiqua" w:hAnsi="Book Antiqua"/>
              </w:rPr>
              <w:t>Cytomix</w:t>
            </w:r>
            <w:proofErr w:type="spellEnd"/>
            <w:r w:rsidRPr="00505379">
              <w:rPr>
                <w:rFonts w:ascii="Book Antiqua" w:hAnsi="Book Antiqua"/>
              </w:rPr>
              <w:t xml:space="preserve"> </w:t>
            </w:r>
          </w:p>
        </w:tc>
        <w:tc>
          <w:tcPr>
            <w:tcW w:w="0" w:type="auto"/>
            <w:shd w:val="clear" w:color="auto" w:fill="auto"/>
            <w:noWrap/>
            <w:vAlign w:val="bottom"/>
          </w:tcPr>
          <w:p w14:paraId="371C343C" w14:textId="386117C9" w:rsidR="006972ED" w:rsidRPr="00505379" w:rsidRDefault="006972ED" w:rsidP="00493B4D">
            <w:pPr>
              <w:spacing w:line="360" w:lineRule="auto"/>
              <w:jc w:val="both"/>
              <w:rPr>
                <w:rFonts w:ascii="Book Antiqua" w:hAnsi="Book Antiqua"/>
              </w:rPr>
            </w:pPr>
            <w:r w:rsidRPr="00505379">
              <w:rPr>
                <w:rFonts w:ascii="Book Antiqua" w:hAnsi="Book Antiqua"/>
              </w:rPr>
              <w:t>32 ± 1</w:t>
            </w:r>
            <w:r w:rsidR="000B6CFD" w:rsidRPr="00505379">
              <w:rPr>
                <w:rFonts w:ascii="Book Antiqua" w:eastAsia="宋体" w:hAnsi="Book Antiqua"/>
                <w:vertAlign w:val="superscript"/>
                <w:lang w:eastAsia="zh-CN"/>
              </w:rPr>
              <w:t>b</w:t>
            </w:r>
          </w:p>
        </w:tc>
        <w:tc>
          <w:tcPr>
            <w:tcW w:w="0" w:type="auto"/>
            <w:shd w:val="clear" w:color="auto" w:fill="auto"/>
            <w:noWrap/>
            <w:vAlign w:val="bottom"/>
          </w:tcPr>
          <w:p w14:paraId="500CB471" w14:textId="77777777" w:rsidR="006972ED" w:rsidRPr="00505379" w:rsidRDefault="006972ED" w:rsidP="00493B4D">
            <w:pPr>
              <w:spacing w:line="360" w:lineRule="auto"/>
              <w:jc w:val="both"/>
              <w:rPr>
                <w:rFonts w:ascii="Book Antiqua" w:hAnsi="Book Antiqua"/>
              </w:rPr>
            </w:pPr>
            <w:r w:rsidRPr="00505379">
              <w:rPr>
                <w:rFonts w:ascii="Book Antiqua" w:hAnsi="Book Antiqua"/>
              </w:rPr>
              <w:t>152%</w:t>
            </w:r>
          </w:p>
        </w:tc>
      </w:tr>
    </w:tbl>
    <w:p w14:paraId="6935A3EC" w14:textId="444E4638" w:rsidR="005D1474" w:rsidRPr="00505379" w:rsidRDefault="000B6CFD" w:rsidP="00493B4D">
      <w:pPr>
        <w:spacing w:line="360" w:lineRule="auto"/>
        <w:jc w:val="both"/>
        <w:rPr>
          <w:rFonts w:ascii="Book Antiqua" w:eastAsia="宋体" w:hAnsi="Book Antiqua"/>
          <w:lang w:eastAsia="zh-CN"/>
        </w:rPr>
      </w:pPr>
      <w:proofErr w:type="spellStart"/>
      <w:proofErr w:type="gramStart"/>
      <w:r w:rsidRPr="00505379">
        <w:rPr>
          <w:rFonts w:ascii="Book Antiqua" w:eastAsia="宋体" w:hAnsi="Book Antiqua"/>
          <w:vertAlign w:val="superscript"/>
          <w:lang w:eastAsia="zh-CN"/>
        </w:rPr>
        <w:t>b</w:t>
      </w:r>
      <w:r w:rsidR="00CB49DB" w:rsidRPr="00505379">
        <w:rPr>
          <w:rFonts w:ascii="Book Antiqua" w:hAnsi="Book Antiqua"/>
          <w:i/>
        </w:rPr>
        <w:t>P</w:t>
      </w:r>
      <w:proofErr w:type="spellEnd"/>
      <w:proofErr w:type="gramEnd"/>
      <w:r w:rsidR="006972ED" w:rsidRPr="00505379">
        <w:rPr>
          <w:rFonts w:ascii="Book Antiqua" w:hAnsi="Book Antiqua"/>
        </w:rPr>
        <w:t xml:space="preserve"> &lt; 0.01 </w:t>
      </w:r>
      <w:r w:rsidR="00864046" w:rsidRPr="00505379">
        <w:rPr>
          <w:rFonts w:ascii="Book Antiqua" w:hAnsi="Book Antiqua"/>
          <w:i/>
        </w:rPr>
        <w:t>vs</w:t>
      </w:r>
      <w:r w:rsidR="006972ED" w:rsidRPr="00505379">
        <w:rPr>
          <w:rFonts w:ascii="Book Antiqua" w:hAnsi="Book Antiqua"/>
        </w:rPr>
        <w:t xml:space="preserve"> control; each value represents the mean of 3 independent experiments. </w:t>
      </w:r>
      <w:proofErr w:type="spellStart"/>
      <w:proofErr w:type="gramStart"/>
      <w:r w:rsidR="006972ED" w:rsidRPr="00505379">
        <w:rPr>
          <w:rFonts w:ascii="Book Antiqua" w:hAnsi="Book Antiqua"/>
        </w:rPr>
        <w:t>dpm</w:t>
      </w:r>
      <w:r w:rsidR="006972ED" w:rsidRPr="00505379">
        <w:rPr>
          <w:rFonts w:ascii="Book Antiqua" w:hAnsi="Book Antiqua"/>
          <w:vertAlign w:val="superscript"/>
        </w:rPr>
        <w:t>a</w:t>
      </w:r>
      <w:proofErr w:type="spellEnd"/>
      <w:proofErr w:type="gramEnd"/>
      <w:r w:rsidR="006972ED" w:rsidRPr="00505379">
        <w:rPr>
          <w:rFonts w:ascii="Book Antiqua" w:hAnsi="Book Antiqua"/>
        </w:rPr>
        <w:t xml:space="preserve"> represents disintegrations per unit time.</w:t>
      </w:r>
      <w:r w:rsidR="005D1474" w:rsidRPr="00505379">
        <w:rPr>
          <w:rFonts w:ascii="Book Antiqua" w:hAnsi="Book Antiqua"/>
        </w:rPr>
        <w:t xml:space="preserve"> </w:t>
      </w:r>
      <w:r w:rsidR="00D55BA3" w:rsidRPr="00505379">
        <w:rPr>
          <w:rFonts w:ascii="Book Antiqua" w:hAnsi="Book Antiqua"/>
        </w:rPr>
        <w:t xml:space="preserve">Data is expressed as </w:t>
      </w:r>
      <w:r w:rsidRPr="00505379">
        <w:rPr>
          <w:rFonts w:ascii="Book Antiqua" w:hAnsi="Book Antiqua"/>
        </w:rPr>
        <w:t>mean ± SE</w:t>
      </w:r>
      <w:r w:rsidRPr="00505379">
        <w:rPr>
          <w:rFonts w:ascii="Book Antiqua" w:eastAsia="宋体" w:hAnsi="Book Antiqua" w:hint="eastAsia"/>
          <w:lang w:eastAsia="zh-CN"/>
        </w:rPr>
        <w:t>.</w:t>
      </w:r>
    </w:p>
    <w:p w14:paraId="69908159" w14:textId="6A441BC1" w:rsidR="005F5869" w:rsidRDefault="005F5869" w:rsidP="00493B4D">
      <w:pPr>
        <w:spacing w:line="360" w:lineRule="auto"/>
        <w:jc w:val="both"/>
        <w:rPr>
          <w:rFonts w:ascii="Book Antiqua" w:hAnsi="Book Antiqua"/>
        </w:rPr>
      </w:pPr>
      <w:r>
        <w:rPr>
          <w:rFonts w:ascii="Book Antiqua" w:hAnsi="Book Antiqua"/>
        </w:rPr>
        <w:br w:type="page"/>
      </w:r>
    </w:p>
    <w:p w14:paraId="51E99C85" w14:textId="77777777" w:rsidR="006972ED" w:rsidRPr="00505379" w:rsidRDefault="006972ED" w:rsidP="00493B4D">
      <w:pPr>
        <w:spacing w:line="360" w:lineRule="auto"/>
        <w:jc w:val="both"/>
        <w:rPr>
          <w:rFonts w:ascii="Book Antiqua" w:hAnsi="Book Antiqua"/>
        </w:rPr>
      </w:pPr>
    </w:p>
    <w:p w14:paraId="2374B39F" w14:textId="77777777" w:rsidR="005F23C0" w:rsidRPr="00505379" w:rsidRDefault="005F23C0" w:rsidP="00493B4D">
      <w:pPr>
        <w:spacing w:line="360" w:lineRule="auto"/>
        <w:jc w:val="both"/>
        <w:rPr>
          <w:rFonts w:ascii="Book Antiqua" w:hAnsi="Book Antiqua"/>
        </w:rPr>
      </w:pPr>
    </w:p>
    <w:p w14:paraId="5400A359" w14:textId="0F8E533A" w:rsidR="005F23C0" w:rsidRPr="00505379" w:rsidRDefault="00D55BA3" w:rsidP="00493B4D">
      <w:pPr>
        <w:spacing w:line="360" w:lineRule="auto"/>
        <w:jc w:val="both"/>
        <w:rPr>
          <w:rFonts w:ascii="Book Antiqua" w:hAnsi="Book Antiqua"/>
        </w:rPr>
      </w:pPr>
      <w:r w:rsidRPr="00505379">
        <w:rPr>
          <w:rFonts w:ascii="Book Antiqua" w:hAnsi="Book Antiqua"/>
          <w:noProof/>
          <w:lang w:eastAsia="zh-CN"/>
        </w:rPr>
        <w:drawing>
          <wp:inline distT="0" distB="0" distL="0" distR="0" wp14:anchorId="621BA04D" wp14:editId="58E187B5">
            <wp:extent cx="4762500" cy="2806700"/>
            <wp:effectExtent l="0" t="0" r="12700" b="1270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4762500" cy="2806700"/>
                    </a:xfrm>
                    <a:prstGeom prst="rect">
                      <a:avLst/>
                    </a:prstGeom>
                  </pic:spPr>
                </pic:pic>
              </a:graphicData>
            </a:graphic>
          </wp:inline>
        </w:drawing>
      </w:r>
    </w:p>
    <w:p w14:paraId="5F5EA340" w14:textId="7C362D71" w:rsidR="006972ED" w:rsidRPr="00505379" w:rsidRDefault="006972ED" w:rsidP="00493B4D">
      <w:pPr>
        <w:tabs>
          <w:tab w:val="left" w:pos="1350"/>
        </w:tabs>
        <w:spacing w:line="360" w:lineRule="auto"/>
        <w:jc w:val="both"/>
        <w:rPr>
          <w:rFonts w:ascii="Book Antiqua" w:hAnsi="Book Antiqua" w:cs="ArialMT"/>
        </w:rPr>
      </w:pPr>
    </w:p>
    <w:p w14:paraId="4CA9C157" w14:textId="77777777" w:rsidR="006972ED" w:rsidRPr="00505379" w:rsidRDefault="006972ED" w:rsidP="00493B4D">
      <w:pPr>
        <w:spacing w:line="360" w:lineRule="auto"/>
        <w:jc w:val="both"/>
        <w:rPr>
          <w:rFonts w:ascii="Book Antiqua" w:hAnsi="Book Antiqua"/>
        </w:rPr>
      </w:pPr>
    </w:p>
    <w:p w14:paraId="51ECA190" w14:textId="5576262A" w:rsidR="000B6CFD" w:rsidRPr="00505379" w:rsidRDefault="000B6CFD" w:rsidP="00493B4D">
      <w:pPr>
        <w:spacing w:line="360" w:lineRule="auto"/>
        <w:jc w:val="both"/>
        <w:rPr>
          <w:rFonts w:ascii="Book Antiqua" w:eastAsia="宋体" w:hAnsi="Book Antiqua" w:cs="ArialMT"/>
          <w:lang w:eastAsia="zh-CN"/>
        </w:rPr>
      </w:pPr>
      <w:r w:rsidRPr="00505379">
        <w:rPr>
          <w:rFonts w:ascii="Book Antiqua" w:hAnsi="Book Antiqua" w:cs="ArialMT"/>
          <w:b/>
        </w:rPr>
        <w:t xml:space="preserve">Figure 1 Baseline mannitol flux. </w:t>
      </w:r>
      <w:r w:rsidRPr="00505379">
        <w:rPr>
          <w:rFonts w:ascii="Book Antiqua" w:hAnsi="Book Antiqua" w:cs="ArialMT"/>
        </w:rPr>
        <w:t xml:space="preserve">Mannitol flux was not influenced by </w:t>
      </w:r>
      <w:r w:rsidRPr="00505379">
        <w:rPr>
          <w:rFonts w:ascii="Book Antiqua" w:hAnsi="Book Antiqua"/>
        </w:rPr>
        <w:t xml:space="preserve">calcium </w:t>
      </w:r>
      <w:proofErr w:type="spellStart"/>
      <w:r w:rsidRPr="00505379">
        <w:rPr>
          <w:rFonts w:ascii="Book Antiqua" w:hAnsi="Book Antiqua"/>
        </w:rPr>
        <w:t>glycerophosphate</w:t>
      </w:r>
      <w:proofErr w:type="spellEnd"/>
      <w:r w:rsidRPr="00505379">
        <w:rPr>
          <w:rFonts w:ascii="Book Antiqua" w:hAnsi="Book Antiqua" w:cs="ArialMT"/>
        </w:rPr>
        <w:t xml:space="preserve"> at any concentration tested, as determined by 2-way analysis of variance. Data represent the mean of three independent experiments. </w:t>
      </w:r>
    </w:p>
    <w:p w14:paraId="463E73C4" w14:textId="77777777" w:rsidR="00493B4D" w:rsidRPr="00505379" w:rsidRDefault="00493B4D" w:rsidP="00493B4D">
      <w:pPr>
        <w:spacing w:line="360" w:lineRule="auto"/>
        <w:jc w:val="both"/>
        <w:rPr>
          <w:rFonts w:ascii="Book Antiqua" w:eastAsia="宋体" w:hAnsi="Book Antiqua" w:cs="ArialMT"/>
          <w:lang w:eastAsia="zh-CN"/>
        </w:rPr>
      </w:pPr>
    </w:p>
    <w:p w14:paraId="64EBF0FB" w14:textId="77777777" w:rsidR="00493B4D" w:rsidRPr="00505379" w:rsidRDefault="00493B4D" w:rsidP="00493B4D">
      <w:pPr>
        <w:spacing w:line="360" w:lineRule="auto"/>
        <w:jc w:val="both"/>
        <w:rPr>
          <w:rFonts w:ascii="Book Antiqua" w:eastAsia="宋体" w:hAnsi="Book Antiqua"/>
          <w:lang w:eastAsia="zh-CN"/>
        </w:rPr>
      </w:pPr>
    </w:p>
    <w:p w14:paraId="276B0072" w14:textId="77777777" w:rsidR="006972ED" w:rsidRPr="00505379" w:rsidRDefault="006972ED" w:rsidP="00493B4D">
      <w:pPr>
        <w:spacing w:line="360" w:lineRule="auto"/>
        <w:jc w:val="both"/>
        <w:rPr>
          <w:rFonts w:ascii="Book Antiqua" w:hAnsi="Book Antiqua"/>
        </w:rPr>
      </w:pPr>
    </w:p>
    <w:p w14:paraId="75965E98" w14:textId="49C2231B" w:rsidR="006972ED" w:rsidRPr="00505379" w:rsidRDefault="000B6CFD" w:rsidP="00493B4D">
      <w:pPr>
        <w:spacing w:line="360" w:lineRule="auto"/>
        <w:jc w:val="both"/>
        <w:rPr>
          <w:rFonts w:ascii="Book Antiqua" w:hAnsi="Book Antiqua"/>
        </w:rPr>
      </w:pPr>
      <w:r w:rsidRPr="00505379">
        <w:rPr>
          <w:rFonts w:ascii="Book Antiqua" w:hAnsi="Book Antiqua"/>
          <w:noProof/>
          <w:lang w:eastAsia="zh-CN"/>
        </w:rPr>
        <w:lastRenderedPageBreak/>
        <mc:AlternateContent>
          <mc:Choice Requires="wps">
            <w:drawing>
              <wp:anchor distT="0" distB="0" distL="114300" distR="114300" simplePos="0" relativeHeight="251665408" behindDoc="0" locked="0" layoutInCell="1" allowOverlap="1" wp14:anchorId="3D94BF44" wp14:editId="4D601468">
                <wp:simplePos x="0" y="0"/>
                <wp:positionH relativeFrom="column">
                  <wp:posOffset>5137150</wp:posOffset>
                </wp:positionH>
                <wp:positionV relativeFrom="paragraph">
                  <wp:posOffset>657860</wp:posOffset>
                </wp:positionV>
                <wp:extent cx="279400" cy="330200"/>
                <wp:effectExtent l="0" t="0" r="25400" b="12700"/>
                <wp:wrapNone/>
                <wp:docPr id="15" name="文本框 15"/>
                <wp:cNvGraphicFramePr/>
                <a:graphic xmlns:a="http://schemas.openxmlformats.org/drawingml/2006/main">
                  <a:graphicData uri="http://schemas.microsoft.com/office/word/2010/wordprocessingShape">
                    <wps:wsp>
                      <wps:cNvSpPr txBox="1"/>
                      <wps:spPr>
                        <a:xfrm>
                          <a:off x="0" y="0"/>
                          <a:ext cx="27940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588CCE" w14:textId="77777777" w:rsidR="000B6CFD" w:rsidRPr="000B6CFD" w:rsidRDefault="000B6CFD" w:rsidP="000B6CFD">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left:0;text-align:left;margin-left:404.5pt;margin-top:51.8pt;width:22pt;height:2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" fillcolor="white [3201]" strokeweight=".5pt">
                <v:textbox>
                  <w:txbxContent>
                    <w:p w14:paraId="2C588CCE" w14:textId="77777777" w:rsidR="000B6CFD" w:rsidRPr="000B6CFD" w:rsidRDefault="000B6CFD" w:rsidP="000B6CFD">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noProof/>
          <w:lang w:eastAsia="zh-CN"/>
        </w:rPr>
        <mc:AlternateContent>
          <mc:Choice Requires="wps">
            <w:drawing>
              <wp:anchor distT="0" distB="0" distL="114300" distR="114300" simplePos="0" relativeHeight="251663360" behindDoc="0" locked="0" layoutInCell="1" allowOverlap="1" wp14:anchorId="0EB6D7F1" wp14:editId="365E521F">
                <wp:simplePos x="0" y="0"/>
                <wp:positionH relativeFrom="column">
                  <wp:posOffset>3721100</wp:posOffset>
                </wp:positionH>
                <wp:positionV relativeFrom="paragraph">
                  <wp:posOffset>657860</wp:posOffset>
                </wp:positionV>
                <wp:extent cx="279400" cy="330200"/>
                <wp:effectExtent l="0" t="0" r="25400" b="12700"/>
                <wp:wrapNone/>
                <wp:docPr id="14" name="文本框 14"/>
                <wp:cNvGraphicFramePr/>
                <a:graphic xmlns:a="http://schemas.openxmlformats.org/drawingml/2006/main">
                  <a:graphicData uri="http://schemas.microsoft.com/office/word/2010/wordprocessingShape">
                    <wps:wsp>
                      <wps:cNvSpPr txBox="1"/>
                      <wps:spPr>
                        <a:xfrm>
                          <a:off x="0" y="0"/>
                          <a:ext cx="27940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BD7363" w14:textId="77777777" w:rsidR="000B6CFD" w:rsidRPr="000B6CFD" w:rsidRDefault="000B6CFD" w:rsidP="000B6CFD">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14" o:spid="_x0000_s1027" type="#_x0000_t202" style="position:absolute;left:0;text-align:left;margin-left:293pt;margin-top:51.8pt;width:22pt;height:2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" fillcolor="white [3201]" strokeweight=".5pt">
                <v:textbox>
                  <w:txbxContent>
                    <w:p w14:paraId="61BD7363" w14:textId="77777777" w:rsidR="000B6CFD" w:rsidRPr="000B6CFD" w:rsidRDefault="000B6CFD" w:rsidP="000B6CFD">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noProof/>
          <w:lang w:eastAsia="zh-CN"/>
        </w:rPr>
        <mc:AlternateContent>
          <mc:Choice Requires="wps">
            <w:drawing>
              <wp:anchor distT="0" distB="0" distL="114300" distR="114300" simplePos="0" relativeHeight="251661312" behindDoc="0" locked="0" layoutInCell="1" allowOverlap="1" wp14:anchorId="2130EBBF" wp14:editId="70720883">
                <wp:simplePos x="0" y="0"/>
                <wp:positionH relativeFrom="column">
                  <wp:posOffset>895350</wp:posOffset>
                </wp:positionH>
                <wp:positionV relativeFrom="paragraph">
                  <wp:posOffset>721360</wp:posOffset>
                </wp:positionV>
                <wp:extent cx="279400" cy="330200"/>
                <wp:effectExtent l="0" t="0" r="25400" b="12700"/>
                <wp:wrapNone/>
                <wp:docPr id="9" name="文本框 9"/>
                <wp:cNvGraphicFramePr/>
                <a:graphic xmlns:a="http://schemas.openxmlformats.org/drawingml/2006/main">
                  <a:graphicData uri="http://schemas.microsoft.com/office/word/2010/wordprocessingShape">
                    <wps:wsp>
                      <wps:cNvSpPr txBox="1"/>
                      <wps:spPr>
                        <a:xfrm>
                          <a:off x="0" y="0"/>
                          <a:ext cx="27940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10357B" w14:textId="77777777" w:rsidR="000B6CFD" w:rsidRPr="000B6CFD" w:rsidRDefault="000B6CFD" w:rsidP="000B6CFD">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9" o:spid="_x0000_s1028" type="#_x0000_t202" style="position:absolute;left:0;text-align:left;margin-left:70.5pt;margin-top:56.8pt;width:22pt;height:2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" fillcolor="white [3201]" strokeweight=".5pt">
                <v:textbox>
                  <w:txbxContent>
                    <w:p w14:paraId="5B10357B" w14:textId="77777777" w:rsidR="000B6CFD" w:rsidRPr="000B6CFD" w:rsidRDefault="000B6CFD" w:rsidP="000B6CFD">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noProof/>
          <w:lang w:eastAsia="zh-CN"/>
        </w:rPr>
        <mc:AlternateContent>
          <mc:Choice Requires="wps">
            <w:drawing>
              <wp:anchor distT="0" distB="0" distL="114300" distR="114300" simplePos="0" relativeHeight="251659264" behindDoc="0" locked="0" layoutInCell="1" allowOverlap="1" wp14:anchorId="4E0B0C3F" wp14:editId="37C9A231">
                <wp:simplePos x="0" y="0"/>
                <wp:positionH relativeFrom="column">
                  <wp:posOffset>2533650</wp:posOffset>
                </wp:positionH>
                <wp:positionV relativeFrom="paragraph">
                  <wp:posOffset>3128010</wp:posOffset>
                </wp:positionV>
                <wp:extent cx="279400" cy="330200"/>
                <wp:effectExtent l="0" t="0" r="25400" b="12700"/>
                <wp:wrapNone/>
                <wp:docPr id="2" name="文本框 2"/>
                <wp:cNvGraphicFramePr/>
                <a:graphic xmlns:a="http://schemas.openxmlformats.org/drawingml/2006/main">
                  <a:graphicData uri="http://schemas.microsoft.com/office/word/2010/wordprocessingShape">
                    <wps:wsp>
                      <wps:cNvSpPr txBox="1"/>
                      <wps:spPr>
                        <a:xfrm>
                          <a:off x="0" y="0"/>
                          <a:ext cx="27940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8BFF4D" w14:textId="08FAD690" w:rsidR="000B6CFD" w:rsidRPr="000B6CFD" w:rsidRDefault="000B6CFD">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 o:spid="_x0000_s1029" type="#_x0000_t202" style="position:absolute;left:0;text-align:left;margin-left:199.5pt;margin-top:246.3pt;width:22pt;height:2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" fillcolor="white [3201]" strokeweight=".5pt">
                <v:textbox>
                  <w:txbxContent>
                    <w:p w14:paraId="268BFF4D" w14:textId="08FAD690" w:rsidR="000B6CFD" w:rsidRPr="000B6CFD" w:rsidRDefault="000B6CFD">
                      <w:pPr>
                        <w:rPr>
                          <w:rFonts w:eastAsia="宋体"/>
                          <w:lang w:eastAsia="zh-CN"/>
                        </w:rPr>
                      </w:pPr>
                      <w:proofErr w:type="gramStart"/>
                      <w:r>
                        <w:rPr>
                          <w:rFonts w:eastAsia="宋体" w:hint="eastAsia"/>
                          <w:lang w:eastAsia="zh-CN"/>
                        </w:rPr>
                        <w:t>a</w:t>
                      </w:r>
                      <w:proofErr w:type="gramEnd"/>
                    </w:p>
                  </w:txbxContent>
                </v:textbox>
              </v:shape>
            </w:pict>
          </mc:Fallback>
        </mc:AlternateContent>
      </w:r>
      <w:r w:rsidR="000B6E4F" w:rsidRPr="00505379">
        <w:rPr>
          <w:rFonts w:ascii="Book Antiqua" w:hAnsi="Book Antiqua"/>
          <w:noProof/>
          <w:lang w:eastAsia="zh-CN"/>
        </w:rPr>
        <w:drawing>
          <wp:inline distT="0" distB="0" distL="0" distR="0" wp14:anchorId="2A1F3DE6" wp14:editId="44120EB1">
            <wp:extent cx="5486400" cy="500069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000699"/>
                    </a:xfrm>
                    <a:prstGeom prst="rect">
                      <a:avLst/>
                    </a:prstGeom>
                    <a:noFill/>
                    <a:ln>
                      <a:noFill/>
                    </a:ln>
                  </pic:spPr>
                </pic:pic>
              </a:graphicData>
            </a:graphic>
          </wp:inline>
        </w:drawing>
      </w:r>
    </w:p>
    <w:p w14:paraId="24B7EC4D" w14:textId="77777777" w:rsidR="006972ED" w:rsidRPr="00505379" w:rsidRDefault="006972ED" w:rsidP="00493B4D">
      <w:pPr>
        <w:spacing w:line="360" w:lineRule="auto"/>
        <w:jc w:val="both"/>
        <w:rPr>
          <w:rFonts w:ascii="Book Antiqua" w:hAnsi="Book Antiqua"/>
        </w:rPr>
      </w:pPr>
    </w:p>
    <w:p w14:paraId="76DD9426" w14:textId="38E1EFF2" w:rsidR="000B6CFD" w:rsidRPr="00505379" w:rsidRDefault="000B6CFD" w:rsidP="00493B4D">
      <w:pPr>
        <w:widowControl w:val="0"/>
        <w:autoSpaceDE w:val="0"/>
        <w:autoSpaceDN w:val="0"/>
        <w:adjustRightInd w:val="0"/>
        <w:spacing w:line="360" w:lineRule="auto"/>
        <w:jc w:val="both"/>
        <w:rPr>
          <w:rFonts w:ascii="Book Antiqua" w:hAnsi="Book Antiqua"/>
        </w:rPr>
      </w:pPr>
      <w:r w:rsidRPr="00505379">
        <w:rPr>
          <w:rFonts w:ascii="Book Antiqua" w:hAnsi="Book Antiqua" w:cs="ArialMT"/>
          <w:b/>
        </w:rPr>
        <w:t>Figure 2 Trans epithelial electric resistance</w:t>
      </w:r>
      <w:r w:rsidRPr="00505379">
        <w:rPr>
          <w:rFonts w:ascii="Book Antiqua" w:hAnsi="Book Antiqua" w:cs="ArialMT"/>
        </w:rPr>
        <w:t xml:space="preserve">. </w:t>
      </w:r>
      <w:r w:rsidRPr="00505379">
        <w:rPr>
          <w:rFonts w:ascii="Book Antiqua" w:hAnsi="Book Antiqua"/>
        </w:rPr>
        <w:t xml:space="preserve">The vehicle (0.1% citric acid) reduced </w:t>
      </w:r>
      <w:proofErr w:type="gramStart"/>
      <w:r w:rsidRPr="00505379">
        <w:rPr>
          <w:rFonts w:ascii="Book Antiqua" w:hAnsi="Book Antiqua" w:cs="ArialMT"/>
        </w:rPr>
        <w:t>trans</w:t>
      </w:r>
      <w:proofErr w:type="gramEnd"/>
      <w:r w:rsidRPr="00505379">
        <w:rPr>
          <w:rFonts w:ascii="Book Antiqua" w:hAnsi="Book Antiqua" w:cs="ArialMT"/>
        </w:rPr>
        <w:t xml:space="preserve"> epithelial electric resistance (TEER)</w:t>
      </w:r>
      <w:r w:rsidRPr="00505379">
        <w:rPr>
          <w:rFonts w:ascii="Book Antiqua" w:eastAsia="宋体" w:hAnsi="Book Antiqua" w:cs="ArialMT" w:hint="eastAsia"/>
          <w:b/>
          <w:lang w:eastAsia="zh-CN"/>
        </w:rPr>
        <w:t xml:space="preserve"> </w:t>
      </w:r>
      <w:r w:rsidRPr="00505379">
        <w:rPr>
          <w:rFonts w:ascii="Book Antiqua" w:hAnsi="Book Antiqua"/>
        </w:rPr>
        <w:t>slightly, but significantly (</w:t>
      </w:r>
      <w:proofErr w:type="spellStart"/>
      <w:r w:rsidRPr="00505379">
        <w:rPr>
          <w:rFonts w:ascii="Book Antiqua" w:eastAsia="宋体" w:hAnsi="Book Antiqua"/>
          <w:vertAlign w:val="superscript"/>
          <w:lang w:eastAsia="zh-CN"/>
        </w:rPr>
        <w:t>a</w:t>
      </w:r>
      <w:r w:rsidRPr="00505379">
        <w:rPr>
          <w:rFonts w:ascii="Book Antiqua" w:hAnsi="Book Antiqua"/>
          <w:i/>
        </w:rPr>
        <w:t>P</w:t>
      </w:r>
      <w:proofErr w:type="spellEnd"/>
      <w:r w:rsidRPr="00505379">
        <w:rPr>
          <w:rFonts w:ascii="Book Antiqua" w:hAnsi="Book Antiqua"/>
          <w:i/>
        </w:rPr>
        <w:t xml:space="preserve"> </w:t>
      </w:r>
      <w:r w:rsidRPr="00505379">
        <w:rPr>
          <w:rFonts w:ascii="Book Antiqua" w:hAnsi="Book Antiqua"/>
        </w:rPr>
        <w:t xml:space="preserve">&lt; 0.05 </w:t>
      </w:r>
      <w:r w:rsidRPr="00505379">
        <w:rPr>
          <w:rFonts w:ascii="Book Antiqua" w:eastAsia="宋体" w:hAnsi="Book Antiqua"/>
          <w:i/>
          <w:lang w:eastAsia="zh-CN"/>
        </w:rPr>
        <w:t>vs</w:t>
      </w:r>
      <w:r w:rsidRPr="00505379">
        <w:rPr>
          <w:rFonts w:ascii="Book Antiqua" w:hAnsi="Book Antiqua"/>
        </w:rPr>
        <w:t xml:space="preserve"> control) at A: two and B: four hours. </w:t>
      </w:r>
      <w:proofErr w:type="gramStart"/>
      <w:r w:rsidRPr="00505379">
        <w:rPr>
          <w:rFonts w:ascii="Book Antiqua" w:hAnsi="Book Antiqua"/>
        </w:rPr>
        <w:t>In the presence of 10 µ</w:t>
      </w:r>
      <w:proofErr w:type="spellStart"/>
      <w:r w:rsidRPr="00505379">
        <w:rPr>
          <w:rFonts w:ascii="Book Antiqua" w:eastAsia="宋体" w:hAnsi="Book Antiqua" w:hint="eastAsia"/>
          <w:lang w:eastAsia="zh-CN"/>
        </w:rPr>
        <w:t>mol</w:t>
      </w:r>
      <w:proofErr w:type="spellEnd"/>
      <w:r w:rsidRPr="00505379">
        <w:rPr>
          <w:rFonts w:ascii="Book Antiqua" w:eastAsia="宋体" w:hAnsi="Book Antiqua" w:hint="eastAsia"/>
          <w:lang w:eastAsia="zh-CN"/>
        </w:rPr>
        <w:t>/L</w:t>
      </w:r>
      <w:r w:rsidRPr="00505379">
        <w:rPr>
          <w:rFonts w:ascii="Book Antiqua" w:hAnsi="Book Antiqua"/>
        </w:rPr>
        <w:t xml:space="preserve"> to 1 </w:t>
      </w:r>
      <w:proofErr w:type="spellStart"/>
      <w:r w:rsidRPr="00505379">
        <w:rPr>
          <w:rFonts w:ascii="Book Antiqua" w:hAnsi="Book Antiqua"/>
        </w:rPr>
        <w:t>m</w:t>
      </w:r>
      <w:r w:rsidRPr="00505379">
        <w:rPr>
          <w:rFonts w:ascii="Book Antiqua" w:eastAsia="宋体" w:hAnsi="Book Antiqua" w:hint="eastAsia"/>
          <w:lang w:eastAsia="zh-CN"/>
        </w:rPr>
        <w:t>mol</w:t>
      </w:r>
      <w:proofErr w:type="spellEnd"/>
      <w:r w:rsidRPr="00505379">
        <w:rPr>
          <w:rFonts w:ascii="Book Antiqua" w:eastAsia="宋体" w:hAnsi="Book Antiqua" w:hint="eastAsia"/>
          <w:lang w:eastAsia="zh-CN"/>
        </w:rPr>
        <w:t>/L</w:t>
      </w:r>
      <w:r w:rsidRPr="00505379">
        <w:rPr>
          <w:rFonts w:ascii="Book Antiqua" w:hAnsi="Book Antiqua"/>
        </w:rPr>
        <w:t xml:space="preserve"> calcium </w:t>
      </w:r>
      <w:proofErr w:type="spellStart"/>
      <w:r w:rsidRPr="00505379">
        <w:rPr>
          <w:rFonts w:ascii="Book Antiqua" w:hAnsi="Book Antiqua"/>
        </w:rPr>
        <w:t>glycerophosphate</w:t>
      </w:r>
      <w:proofErr w:type="spellEnd"/>
      <w:r w:rsidRPr="00505379">
        <w:rPr>
          <w:rFonts w:ascii="Book Antiqua" w:hAnsi="Book Antiqua"/>
        </w:rPr>
        <w:t>,</w:t>
      </w:r>
      <w:proofErr w:type="gramEnd"/>
      <w:r w:rsidRPr="00505379">
        <w:rPr>
          <w:rFonts w:ascii="Book Antiqua" w:hAnsi="Book Antiqua"/>
        </w:rPr>
        <w:t xml:space="preserve"> TEER was not different from control at any time point. Data were analyzed by two-way analysis of variance followed by </w:t>
      </w:r>
      <w:proofErr w:type="spellStart"/>
      <w:r w:rsidRPr="00505379">
        <w:rPr>
          <w:rFonts w:ascii="Book Antiqua" w:hAnsi="Book Antiqua"/>
        </w:rPr>
        <w:t>Dunnett’s</w:t>
      </w:r>
      <w:proofErr w:type="spellEnd"/>
      <w:r w:rsidRPr="00505379">
        <w:rPr>
          <w:rFonts w:ascii="Book Antiqua" w:hAnsi="Book Antiqua"/>
        </w:rPr>
        <w:t xml:space="preserve"> multiple comparison tests</w:t>
      </w:r>
      <w:r w:rsidRPr="00505379">
        <w:rPr>
          <w:rFonts w:ascii="Book Antiqua" w:eastAsia="宋体" w:hAnsi="Book Antiqua" w:hint="eastAsia"/>
          <w:lang w:eastAsia="zh-CN"/>
        </w:rPr>
        <w:t>;</w:t>
      </w:r>
      <w:r w:rsidRPr="00505379">
        <w:rPr>
          <w:rFonts w:ascii="Book Antiqua" w:hAnsi="Book Antiqua"/>
        </w:rPr>
        <w:t xml:space="preserve"> C: 24 h.</w:t>
      </w:r>
    </w:p>
    <w:p w14:paraId="3EF0FBD9" w14:textId="77777777" w:rsidR="006972ED" w:rsidRPr="00505379" w:rsidRDefault="006972ED" w:rsidP="00493B4D">
      <w:pPr>
        <w:spacing w:line="360" w:lineRule="auto"/>
        <w:jc w:val="both"/>
        <w:rPr>
          <w:rFonts w:ascii="Book Antiqua" w:hAnsi="Book Antiqua"/>
        </w:rPr>
      </w:pPr>
    </w:p>
    <w:p w14:paraId="3DFA7E50" w14:textId="77777777" w:rsidR="006972ED" w:rsidRPr="00505379" w:rsidRDefault="006972ED" w:rsidP="00493B4D">
      <w:pPr>
        <w:spacing w:line="360" w:lineRule="auto"/>
        <w:jc w:val="both"/>
        <w:rPr>
          <w:rFonts w:ascii="Book Antiqua" w:hAnsi="Book Antiqua"/>
        </w:rPr>
      </w:pPr>
    </w:p>
    <w:p w14:paraId="4DCC8BAB" w14:textId="77777777" w:rsidR="006972ED" w:rsidRPr="00505379" w:rsidRDefault="006972ED" w:rsidP="00493B4D">
      <w:pPr>
        <w:spacing w:line="360" w:lineRule="auto"/>
        <w:jc w:val="both"/>
        <w:rPr>
          <w:rFonts w:ascii="Book Antiqua" w:hAnsi="Book Antiqua"/>
        </w:rPr>
      </w:pPr>
    </w:p>
    <w:p w14:paraId="3B16F956" w14:textId="77777777" w:rsidR="00AB7A22" w:rsidRPr="00505379" w:rsidRDefault="00AB7A22" w:rsidP="00493B4D">
      <w:pPr>
        <w:spacing w:line="360" w:lineRule="auto"/>
        <w:jc w:val="both"/>
        <w:rPr>
          <w:rFonts w:ascii="Book Antiqua" w:hAnsi="Book Antiqua"/>
          <w:b/>
        </w:rPr>
      </w:pPr>
    </w:p>
    <w:p w14:paraId="27EFE2C4" w14:textId="77777777" w:rsidR="005F23C0" w:rsidRPr="00505379" w:rsidRDefault="005F23C0" w:rsidP="00493B4D">
      <w:pPr>
        <w:spacing w:line="360" w:lineRule="auto"/>
        <w:jc w:val="both"/>
        <w:rPr>
          <w:rFonts w:ascii="Book Antiqua" w:hAnsi="Book Antiqua"/>
        </w:rPr>
      </w:pPr>
    </w:p>
    <w:p w14:paraId="5145C0D0" w14:textId="77777777" w:rsidR="00E111CA" w:rsidRPr="00505379" w:rsidRDefault="000B6E4F" w:rsidP="00493B4D">
      <w:pPr>
        <w:spacing w:line="360" w:lineRule="auto"/>
        <w:jc w:val="both"/>
        <w:rPr>
          <w:rFonts w:ascii="Book Antiqua" w:hAnsi="Book Antiqua"/>
        </w:rPr>
      </w:pPr>
      <w:r w:rsidRPr="00505379">
        <w:rPr>
          <w:rFonts w:ascii="Book Antiqua" w:hAnsi="Book Antiqua"/>
          <w:noProof/>
          <w:lang w:eastAsia="zh-CN"/>
        </w:rPr>
        <w:drawing>
          <wp:inline distT="0" distB="0" distL="0" distR="0" wp14:anchorId="223C3BE8" wp14:editId="7BD2F870">
            <wp:extent cx="3543300" cy="29289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920" cy="2929495"/>
                    </a:xfrm>
                    <a:prstGeom prst="rect">
                      <a:avLst/>
                    </a:prstGeom>
                    <a:noFill/>
                    <a:ln>
                      <a:noFill/>
                    </a:ln>
                  </pic:spPr>
                </pic:pic>
              </a:graphicData>
            </a:graphic>
          </wp:inline>
        </w:drawing>
      </w:r>
    </w:p>
    <w:p w14:paraId="4D9C65B4" w14:textId="03BA01C3" w:rsidR="000B6CFD" w:rsidRPr="00505379" w:rsidRDefault="000B6CFD" w:rsidP="00493B4D">
      <w:pPr>
        <w:widowControl w:val="0"/>
        <w:autoSpaceDE w:val="0"/>
        <w:autoSpaceDN w:val="0"/>
        <w:adjustRightInd w:val="0"/>
        <w:spacing w:line="360" w:lineRule="auto"/>
        <w:jc w:val="both"/>
        <w:rPr>
          <w:rFonts w:ascii="Book Antiqua" w:hAnsi="Book Antiqua"/>
        </w:rPr>
      </w:pPr>
      <w:r w:rsidRPr="00505379">
        <w:rPr>
          <w:rFonts w:ascii="Book Antiqua" w:hAnsi="Book Antiqua"/>
          <w:b/>
        </w:rPr>
        <w:t xml:space="preserve">Figure 3 Effect of calcium </w:t>
      </w:r>
      <w:proofErr w:type="spellStart"/>
      <w:r w:rsidRPr="00505379">
        <w:rPr>
          <w:rFonts w:ascii="Book Antiqua" w:hAnsi="Book Antiqua"/>
          <w:b/>
        </w:rPr>
        <w:t>glycerophospate</w:t>
      </w:r>
      <w:proofErr w:type="spellEnd"/>
      <w:r w:rsidRPr="00505379">
        <w:rPr>
          <w:rFonts w:ascii="Book Antiqua" w:hAnsi="Book Antiqua"/>
          <w:b/>
        </w:rPr>
        <w:t xml:space="preserve"> on sphingosine 1 phosphate</w:t>
      </w:r>
      <w:r w:rsidRPr="00505379">
        <w:rPr>
          <w:rFonts w:ascii="Book Antiqua" w:hAnsi="Book Antiqua"/>
        </w:rPr>
        <w:t xml:space="preserve">. </w:t>
      </w:r>
      <w:r w:rsidRPr="00505379">
        <w:rPr>
          <w:rFonts w:ascii="Book Antiqua" w:hAnsi="Book Antiqua"/>
          <w:caps/>
        </w:rPr>
        <w:t>c</w:t>
      </w:r>
      <w:r w:rsidRPr="00505379">
        <w:rPr>
          <w:rFonts w:ascii="Book Antiqua" w:hAnsi="Book Antiqua"/>
        </w:rPr>
        <w:t xml:space="preserve">alcium </w:t>
      </w:r>
      <w:proofErr w:type="spellStart"/>
      <w:r w:rsidRPr="00505379">
        <w:rPr>
          <w:rFonts w:ascii="Book Antiqua" w:hAnsi="Book Antiqua"/>
        </w:rPr>
        <w:t>glycerophospate</w:t>
      </w:r>
      <w:proofErr w:type="spellEnd"/>
      <w:r w:rsidRPr="00505379">
        <w:rPr>
          <w:rFonts w:ascii="Book Antiqua" w:hAnsi="Book Antiqua"/>
        </w:rPr>
        <w:t xml:space="preserve"> (CGP)</w:t>
      </w:r>
      <w:r w:rsidRPr="00505379">
        <w:rPr>
          <w:rFonts w:ascii="Book Antiqua" w:eastAsia="宋体" w:hAnsi="Book Antiqua" w:hint="eastAsia"/>
          <w:b/>
          <w:lang w:eastAsia="zh-CN"/>
        </w:rPr>
        <w:t xml:space="preserve"> </w:t>
      </w:r>
      <w:r w:rsidRPr="00505379">
        <w:rPr>
          <w:rFonts w:ascii="Book Antiqua" w:hAnsi="Book Antiqua"/>
        </w:rPr>
        <w:t>had no significant effect on sphingosine 1 phosphate (S1P)</w:t>
      </w:r>
      <w:r w:rsidRPr="00505379">
        <w:rPr>
          <w:rFonts w:ascii="Book Antiqua" w:eastAsia="宋体" w:hAnsi="Book Antiqua" w:hint="eastAsia"/>
          <w:b/>
          <w:lang w:eastAsia="zh-CN"/>
        </w:rPr>
        <w:t xml:space="preserve"> </w:t>
      </w:r>
      <w:r w:rsidRPr="00505379">
        <w:rPr>
          <w:rFonts w:ascii="Book Antiqua" w:hAnsi="Book Antiqua"/>
        </w:rPr>
        <w:t xml:space="preserve">concentrations. The mean results of 3 independent experiments are shown; data were analyzed by one-way analysis of variance followed by </w:t>
      </w:r>
      <w:proofErr w:type="spellStart"/>
      <w:r w:rsidRPr="00505379">
        <w:rPr>
          <w:rFonts w:ascii="Book Antiqua" w:hAnsi="Book Antiqua"/>
        </w:rPr>
        <w:t>Dunnett’s</w:t>
      </w:r>
      <w:proofErr w:type="spellEnd"/>
      <w:r w:rsidRPr="00505379">
        <w:rPr>
          <w:rFonts w:ascii="Book Antiqua" w:hAnsi="Book Antiqua"/>
        </w:rPr>
        <w:t xml:space="preserve"> test for multiple comparisons.</w:t>
      </w:r>
    </w:p>
    <w:p w14:paraId="7C02C480" w14:textId="77777777" w:rsidR="00E111CA" w:rsidRPr="00505379" w:rsidRDefault="00E111CA" w:rsidP="00493B4D">
      <w:pPr>
        <w:spacing w:line="360" w:lineRule="auto"/>
        <w:jc w:val="both"/>
        <w:rPr>
          <w:rFonts w:ascii="Book Antiqua" w:hAnsi="Book Antiqua"/>
          <w:b/>
        </w:rPr>
      </w:pPr>
    </w:p>
    <w:p w14:paraId="113953A5" w14:textId="77777777" w:rsidR="000B6E4F" w:rsidRPr="00505379" w:rsidRDefault="000B6E4F" w:rsidP="00493B4D">
      <w:pPr>
        <w:spacing w:line="360" w:lineRule="auto"/>
        <w:jc w:val="both"/>
        <w:rPr>
          <w:rFonts w:ascii="Book Antiqua" w:hAnsi="Book Antiqua"/>
          <w:b/>
        </w:rPr>
      </w:pPr>
    </w:p>
    <w:p w14:paraId="5F4A9F35" w14:textId="77777777" w:rsidR="000B6E4F" w:rsidRPr="00505379" w:rsidRDefault="000B6E4F" w:rsidP="00493B4D">
      <w:pPr>
        <w:spacing w:line="360" w:lineRule="auto"/>
        <w:jc w:val="both"/>
        <w:rPr>
          <w:rFonts w:ascii="Book Antiqua" w:hAnsi="Book Antiqua"/>
          <w:b/>
        </w:rPr>
      </w:pPr>
    </w:p>
    <w:p w14:paraId="4CCA8BEB" w14:textId="77777777" w:rsidR="000B6E4F" w:rsidRPr="00505379" w:rsidRDefault="000B6E4F" w:rsidP="00493B4D">
      <w:pPr>
        <w:spacing w:line="360" w:lineRule="auto"/>
        <w:jc w:val="both"/>
        <w:rPr>
          <w:rFonts w:ascii="Book Antiqua" w:hAnsi="Book Antiqua"/>
          <w:b/>
        </w:rPr>
      </w:pPr>
    </w:p>
    <w:p w14:paraId="1166A425" w14:textId="77777777" w:rsidR="000B6E4F" w:rsidRPr="00505379" w:rsidRDefault="000B6E4F" w:rsidP="00493B4D">
      <w:pPr>
        <w:spacing w:line="360" w:lineRule="auto"/>
        <w:jc w:val="both"/>
        <w:rPr>
          <w:rFonts w:ascii="Book Antiqua" w:hAnsi="Book Antiqua"/>
          <w:b/>
        </w:rPr>
      </w:pPr>
    </w:p>
    <w:p w14:paraId="29B3D6E4" w14:textId="77777777" w:rsidR="000B6E4F" w:rsidRPr="00505379" w:rsidRDefault="000B6E4F" w:rsidP="00493B4D">
      <w:pPr>
        <w:spacing w:line="360" w:lineRule="auto"/>
        <w:jc w:val="both"/>
        <w:rPr>
          <w:rFonts w:ascii="Book Antiqua" w:hAnsi="Book Antiqua"/>
          <w:b/>
        </w:rPr>
      </w:pPr>
    </w:p>
    <w:p w14:paraId="7347AC30" w14:textId="77777777" w:rsidR="000B6E4F" w:rsidRPr="00505379" w:rsidRDefault="000B6E4F" w:rsidP="00493B4D">
      <w:pPr>
        <w:spacing w:line="360" w:lineRule="auto"/>
        <w:jc w:val="both"/>
        <w:rPr>
          <w:rFonts w:ascii="Book Antiqua" w:hAnsi="Book Antiqua"/>
          <w:b/>
        </w:rPr>
      </w:pPr>
    </w:p>
    <w:p w14:paraId="1FA59298" w14:textId="77777777" w:rsidR="000B6E4F" w:rsidRPr="00505379" w:rsidRDefault="000B6E4F" w:rsidP="00493B4D">
      <w:pPr>
        <w:spacing w:line="360" w:lineRule="auto"/>
        <w:jc w:val="both"/>
        <w:rPr>
          <w:rFonts w:ascii="Book Antiqua" w:hAnsi="Book Antiqua"/>
          <w:b/>
        </w:rPr>
      </w:pPr>
    </w:p>
    <w:p w14:paraId="2DF58D16" w14:textId="77777777" w:rsidR="000B6E4F" w:rsidRPr="00505379" w:rsidRDefault="000B6E4F" w:rsidP="00493B4D">
      <w:pPr>
        <w:spacing w:line="360" w:lineRule="auto"/>
        <w:jc w:val="both"/>
        <w:rPr>
          <w:rFonts w:ascii="Book Antiqua" w:hAnsi="Book Antiqua"/>
          <w:b/>
        </w:rPr>
      </w:pPr>
    </w:p>
    <w:p w14:paraId="403263DA" w14:textId="77777777" w:rsidR="000B6E4F" w:rsidRPr="00505379" w:rsidRDefault="000B6E4F" w:rsidP="00493B4D">
      <w:pPr>
        <w:spacing w:line="360" w:lineRule="auto"/>
        <w:jc w:val="both"/>
        <w:rPr>
          <w:rFonts w:ascii="Book Antiqua" w:hAnsi="Book Antiqua"/>
          <w:b/>
        </w:rPr>
      </w:pPr>
    </w:p>
    <w:p w14:paraId="682D7A62" w14:textId="77777777" w:rsidR="000B6E4F" w:rsidRPr="00505379" w:rsidRDefault="000B6E4F" w:rsidP="00493B4D">
      <w:pPr>
        <w:spacing w:line="360" w:lineRule="auto"/>
        <w:jc w:val="both"/>
        <w:rPr>
          <w:rFonts w:ascii="Book Antiqua" w:hAnsi="Book Antiqua"/>
          <w:b/>
        </w:rPr>
      </w:pPr>
    </w:p>
    <w:p w14:paraId="33BCF9CA" w14:textId="77777777" w:rsidR="00EA09DB" w:rsidRPr="00505379" w:rsidRDefault="00EA09DB" w:rsidP="00493B4D">
      <w:pPr>
        <w:spacing w:line="360" w:lineRule="auto"/>
        <w:jc w:val="both"/>
        <w:rPr>
          <w:rFonts w:ascii="Book Antiqua" w:hAnsi="Book Antiqua"/>
          <w:b/>
        </w:rPr>
      </w:pPr>
    </w:p>
    <w:p w14:paraId="14E86524" w14:textId="4CC9BC86" w:rsidR="000B6E4F" w:rsidRPr="00505379" w:rsidRDefault="000B6E4F" w:rsidP="00493B4D">
      <w:pPr>
        <w:spacing w:line="360" w:lineRule="auto"/>
        <w:jc w:val="both"/>
        <w:rPr>
          <w:rFonts w:ascii="Book Antiqua" w:hAnsi="Book Antiqua"/>
          <w:b/>
        </w:rPr>
      </w:pPr>
    </w:p>
    <w:p w14:paraId="327CC582" w14:textId="3C466812" w:rsidR="000B6E4F" w:rsidRPr="00505379" w:rsidRDefault="00B45737" w:rsidP="00493B4D">
      <w:pPr>
        <w:spacing w:line="360" w:lineRule="auto"/>
        <w:jc w:val="both"/>
        <w:rPr>
          <w:rFonts w:ascii="Book Antiqua" w:hAnsi="Book Antiqua"/>
          <w:b/>
        </w:rPr>
      </w:pPr>
      <w:r w:rsidRPr="00505379">
        <w:rPr>
          <w:rFonts w:ascii="Book Antiqua" w:hAnsi="Book Antiqua"/>
          <w:b/>
          <w:noProof/>
          <w:lang w:eastAsia="zh-CN"/>
        </w:rPr>
        <w:lastRenderedPageBreak/>
        <mc:AlternateContent>
          <mc:Choice Requires="wps">
            <w:drawing>
              <wp:anchor distT="0" distB="0" distL="114300" distR="114300" simplePos="0" relativeHeight="251693056" behindDoc="0" locked="0" layoutInCell="1" allowOverlap="1" wp14:anchorId="5D802A99" wp14:editId="2622AD32">
                <wp:simplePos x="0" y="0"/>
                <wp:positionH relativeFrom="column">
                  <wp:posOffset>1422400</wp:posOffset>
                </wp:positionH>
                <wp:positionV relativeFrom="paragraph">
                  <wp:posOffset>2302510</wp:posOffset>
                </wp:positionV>
                <wp:extent cx="184150" cy="279400"/>
                <wp:effectExtent l="0" t="0" r="25400" b="25400"/>
                <wp:wrapNone/>
                <wp:docPr id="29" name="文本框 29"/>
                <wp:cNvGraphicFramePr/>
                <a:graphic xmlns:a="http://schemas.openxmlformats.org/drawingml/2006/main">
                  <a:graphicData uri="http://schemas.microsoft.com/office/word/2010/wordprocessingShape">
                    <wps:wsp>
                      <wps:cNvSpPr txBox="1"/>
                      <wps:spPr>
                        <a:xfrm>
                          <a:off x="0" y="0"/>
                          <a:ext cx="1841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8630AE"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9" o:spid="_x0000_s1030" type="#_x0000_t202" style="position:absolute;left:0;text-align:left;margin-left:112pt;margin-top:181.3pt;width:14.5pt;height:2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" fillcolor="white [3201]" strokeweight=".5pt">
                <v:textbox>
                  <w:txbxContent>
                    <w:p w14:paraId="428630AE"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691008" behindDoc="0" locked="0" layoutInCell="1" allowOverlap="1" wp14:anchorId="2404009C" wp14:editId="29A1E2CA">
                <wp:simplePos x="0" y="0"/>
                <wp:positionH relativeFrom="column">
                  <wp:posOffset>1130300</wp:posOffset>
                </wp:positionH>
                <wp:positionV relativeFrom="paragraph">
                  <wp:posOffset>2232660</wp:posOffset>
                </wp:positionV>
                <wp:extent cx="184150" cy="279400"/>
                <wp:effectExtent l="0" t="0" r="25400" b="25400"/>
                <wp:wrapNone/>
                <wp:docPr id="28" name="文本框 28"/>
                <wp:cNvGraphicFramePr/>
                <a:graphic xmlns:a="http://schemas.openxmlformats.org/drawingml/2006/main">
                  <a:graphicData uri="http://schemas.microsoft.com/office/word/2010/wordprocessingShape">
                    <wps:wsp>
                      <wps:cNvSpPr txBox="1"/>
                      <wps:spPr>
                        <a:xfrm>
                          <a:off x="0" y="0"/>
                          <a:ext cx="1841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10A694"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8" o:spid="_x0000_s1031" type="#_x0000_t202" style="position:absolute;left:0;text-align:left;margin-left:89pt;margin-top:175.8pt;width:14.5pt;height:2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" fillcolor="white [3201]" strokeweight=".5pt">
                <v:textbox>
                  <w:txbxContent>
                    <w:p w14:paraId="2A10A694"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688960" behindDoc="0" locked="0" layoutInCell="1" allowOverlap="1" wp14:anchorId="087F2A40" wp14:editId="1959EE1E">
                <wp:simplePos x="0" y="0"/>
                <wp:positionH relativeFrom="column">
                  <wp:posOffset>863600</wp:posOffset>
                </wp:positionH>
                <wp:positionV relativeFrom="paragraph">
                  <wp:posOffset>2423160</wp:posOffset>
                </wp:positionV>
                <wp:extent cx="184150" cy="279400"/>
                <wp:effectExtent l="0" t="0" r="25400" b="25400"/>
                <wp:wrapNone/>
                <wp:docPr id="27" name="文本框 27"/>
                <wp:cNvGraphicFramePr/>
                <a:graphic xmlns:a="http://schemas.openxmlformats.org/drawingml/2006/main">
                  <a:graphicData uri="http://schemas.microsoft.com/office/word/2010/wordprocessingShape">
                    <wps:wsp>
                      <wps:cNvSpPr txBox="1"/>
                      <wps:spPr>
                        <a:xfrm>
                          <a:off x="0" y="0"/>
                          <a:ext cx="1841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428CEB"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7" o:spid="_x0000_s1032" type="#_x0000_t202" style="position:absolute;left:0;text-align:left;margin-left:68pt;margin-top:190.8pt;width:14.5pt;height:2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" fillcolor="white [3201]" strokeweight=".5pt">
                <v:textbox>
                  <w:txbxContent>
                    <w:p w14:paraId="57428CEB"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686912" behindDoc="0" locked="0" layoutInCell="1" allowOverlap="1" wp14:anchorId="578454F3" wp14:editId="7071C294">
                <wp:simplePos x="0" y="0"/>
                <wp:positionH relativeFrom="column">
                  <wp:posOffset>5245100</wp:posOffset>
                </wp:positionH>
                <wp:positionV relativeFrom="paragraph">
                  <wp:posOffset>588010</wp:posOffset>
                </wp:positionV>
                <wp:extent cx="184150" cy="279400"/>
                <wp:effectExtent l="0" t="0" r="25400" b="25400"/>
                <wp:wrapNone/>
                <wp:docPr id="26" name="文本框 26"/>
                <wp:cNvGraphicFramePr/>
                <a:graphic xmlns:a="http://schemas.openxmlformats.org/drawingml/2006/main">
                  <a:graphicData uri="http://schemas.microsoft.com/office/word/2010/wordprocessingShape">
                    <wps:wsp>
                      <wps:cNvSpPr txBox="1"/>
                      <wps:spPr>
                        <a:xfrm>
                          <a:off x="0" y="0"/>
                          <a:ext cx="1841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080173"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6" o:spid="_x0000_s1033" type="#_x0000_t202" style="position:absolute;left:0;text-align:left;margin-left:413pt;margin-top:46.3pt;width:14.5pt;height:2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" fillcolor="white [3201]" strokeweight=".5pt">
                <v:textbox>
                  <w:txbxContent>
                    <w:p w14:paraId="6D080173"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684864" behindDoc="0" locked="0" layoutInCell="1" allowOverlap="1" wp14:anchorId="54B2816C" wp14:editId="3F7455AF">
                <wp:simplePos x="0" y="0"/>
                <wp:positionH relativeFrom="column">
                  <wp:posOffset>4946650</wp:posOffset>
                </wp:positionH>
                <wp:positionV relativeFrom="paragraph">
                  <wp:posOffset>651510</wp:posOffset>
                </wp:positionV>
                <wp:extent cx="184150" cy="279400"/>
                <wp:effectExtent l="0" t="0" r="25400" b="25400"/>
                <wp:wrapNone/>
                <wp:docPr id="25" name="文本框 25"/>
                <wp:cNvGraphicFramePr/>
                <a:graphic xmlns:a="http://schemas.openxmlformats.org/drawingml/2006/main">
                  <a:graphicData uri="http://schemas.microsoft.com/office/word/2010/wordprocessingShape">
                    <wps:wsp>
                      <wps:cNvSpPr txBox="1"/>
                      <wps:spPr>
                        <a:xfrm>
                          <a:off x="0" y="0"/>
                          <a:ext cx="1841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AABE69"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5" o:spid="_x0000_s1034" type="#_x0000_t202" style="position:absolute;left:0;text-align:left;margin-left:389.5pt;margin-top:51.3pt;width:14.5pt;height:2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" fillcolor="white [3201]" strokeweight=".5pt">
                <v:textbox>
                  <w:txbxContent>
                    <w:p w14:paraId="35AABE69"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682816" behindDoc="0" locked="0" layoutInCell="1" allowOverlap="1" wp14:anchorId="27049D5A" wp14:editId="6B0EE66C">
                <wp:simplePos x="0" y="0"/>
                <wp:positionH relativeFrom="column">
                  <wp:posOffset>4660900</wp:posOffset>
                </wp:positionH>
                <wp:positionV relativeFrom="paragraph">
                  <wp:posOffset>651510</wp:posOffset>
                </wp:positionV>
                <wp:extent cx="184150" cy="279400"/>
                <wp:effectExtent l="0" t="0" r="25400" b="25400"/>
                <wp:wrapNone/>
                <wp:docPr id="24" name="文本框 24"/>
                <wp:cNvGraphicFramePr/>
                <a:graphic xmlns:a="http://schemas.openxmlformats.org/drawingml/2006/main">
                  <a:graphicData uri="http://schemas.microsoft.com/office/word/2010/wordprocessingShape">
                    <wps:wsp>
                      <wps:cNvSpPr txBox="1"/>
                      <wps:spPr>
                        <a:xfrm>
                          <a:off x="0" y="0"/>
                          <a:ext cx="1841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5458B0"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4" o:spid="_x0000_s1035" type="#_x0000_t202" style="position:absolute;left:0;text-align:left;margin-left:367pt;margin-top:51.3pt;width:14.5pt;height:2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" fillcolor="white [3201]" strokeweight=".5pt">
                <v:textbox>
                  <w:txbxContent>
                    <w:p w14:paraId="575458B0"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680768" behindDoc="0" locked="0" layoutInCell="1" allowOverlap="1" wp14:anchorId="10D44BAF" wp14:editId="1D1F5D8B">
                <wp:simplePos x="0" y="0"/>
                <wp:positionH relativeFrom="column">
                  <wp:posOffset>4394200</wp:posOffset>
                </wp:positionH>
                <wp:positionV relativeFrom="paragraph">
                  <wp:posOffset>753110</wp:posOffset>
                </wp:positionV>
                <wp:extent cx="184150" cy="279400"/>
                <wp:effectExtent l="0" t="0" r="25400" b="25400"/>
                <wp:wrapNone/>
                <wp:docPr id="23" name="文本框 23"/>
                <wp:cNvGraphicFramePr/>
                <a:graphic xmlns:a="http://schemas.openxmlformats.org/drawingml/2006/main">
                  <a:graphicData uri="http://schemas.microsoft.com/office/word/2010/wordprocessingShape">
                    <wps:wsp>
                      <wps:cNvSpPr txBox="1"/>
                      <wps:spPr>
                        <a:xfrm>
                          <a:off x="0" y="0"/>
                          <a:ext cx="1841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C26BE7"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3" o:spid="_x0000_s1036" type="#_x0000_t202" style="position:absolute;left:0;text-align:left;margin-left:346pt;margin-top:59.3pt;width:14.5pt;height:2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" fillcolor="white [3201]" strokeweight=".5pt">
                <v:textbox>
                  <w:txbxContent>
                    <w:p w14:paraId="0CC26BE7"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678720" behindDoc="0" locked="0" layoutInCell="1" allowOverlap="1" wp14:anchorId="2B773177" wp14:editId="411CE678">
                <wp:simplePos x="0" y="0"/>
                <wp:positionH relativeFrom="column">
                  <wp:posOffset>3435350</wp:posOffset>
                </wp:positionH>
                <wp:positionV relativeFrom="paragraph">
                  <wp:posOffset>372110</wp:posOffset>
                </wp:positionV>
                <wp:extent cx="184150" cy="279400"/>
                <wp:effectExtent l="0" t="0" r="25400" b="25400"/>
                <wp:wrapNone/>
                <wp:docPr id="22" name="文本框 22"/>
                <wp:cNvGraphicFramePr/>
                <a:graphic xmlns:a="http://schemas.openxmlformats.org/drawingml/2006/main">
                  <a:graphicData uri="http://schemas.microsoft.com/office/word/2010/wordprocessingShape">
                    <wps:wsp>
                      <wps:cNvSpPr txBox="1"/>
                      <wps:spPr>
                        <a:xfrm>
                          <a:off x="0" y="0"/>
                          <a:ext cx="1841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654C99"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2" o:spid="_x0000_s1037" type="#_x0000_t202" style="position:absolute;left:0;text-align:left;margin-left:270.5pt;margin-top:29.3pt;width:14.5pt;height:2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" fillcolor="white [3201]" strokeweight=".5pt">
                <v:textbox>
                  <w:txbxContent>
                    <w:p w14:paraId="71654C99"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676672" behindDoc="0" locked="0" layoutInCell="1" allowOverlap="1" wp14:anchorId="70C6D295" wp14:editId="57A1B338">
                <wp:simplePos x="0" y="0"/>
                <wp:positionH relativeFrom="column">
                  <wp:posOffset>3168650</wp:posOffset>
                </wp:positionH>
                <wp:positionV relativeFrom="paragraph">
                  <wp:posOffset>537210</wp:posOffset>
                </wp:positionV>
                <wp:extent cx="184150" cy="279400"/>
                <wp:effectExtent l="0" t="0" r="25400" b="25400"/>
                <wp:wrapNone/>
                <wp:docPr id="21" name="文本框 21"/>
                <wp:cNvGraphicFramePr/>
                <a:graphic xmlns:a="http://schemas.openxmlformats.org/drawingml/2006/main">
                  <a:graphicData uri="http://schemas.microsoft.com/office/word/2010/wordprocessingShape">
                    <wps:wsp>
                      <wps:cNvSpPr txBox="1"/>
                      <wps:spPr>
                        <a:xfrm>
                          <a:off x="0" y="0"/>
                          <a:ext cx="1841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3611B3"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1" o:spid="_x0000_s1038" type="#_x0000_t202" style="position:absolute;left:0;text-align:left;margin-left:249.5pt;margin-top:42.3pt;width:14.5pt;height:2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" fillcolor="white [3201]" strokeweight=".5pt">
                <v:textbox>
                  <w:txbxContent>
                    <w:p w14:paraId="1A3611B3"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674624" behindDoc="0" locked="0" layoutInCell="1" allowOverlap="1" wp14:anchorId="6974521D" wp14:editId="5A5C18F3">
                <wp:simplePos x="0" y="0"/>
                <wp:positionH relativeFrom="column">
                  <wp:posOffset>2914650</wp:posOffset>
                </wp:positionH>
                <wp:positionV relativeFrom="paragraph">
                  <wp:posOffset>537210</wp:posOffset>
                </wp:positionV>
                <wp:extent cx="184150" cy="279400"/>
                <wp:effectExtent l="0" t="0" r="25400" b="25400"/>
                <wp:wrapNone/>
                <wp:docPr id="20" name="文本框 20"/>
                <wp:cNvGraphicFramePr/>
                <a:graphic xmlns:a="http://schemas.openxmlformats.org/drawingml/2006/main">
                  <a:graphicData uri="http://schemas.microsoft.com/office/word/2010/wordprocessingShape">
                    <wps:wsp>
                      <wps:cNvSpPr txBox="1"/>
                      <wps:spPr>
                        <a:xfrm>
                          <a:off x="0" y="0"/>
                          <a:ext cx="1841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40C14"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0" o:spid="_x0000_s1039" type="#_x0000_t202" style="position:absolute;left:0;text-align:left;margin-left:229.5pt;margin-top:42.3pt;width:14.5pt;height:2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" fillcolor="white [3201]" strokeweight=".5pt">
                <v:textbox>
                  <w:txbxContent>
                    <w:p w14:paraId="71840C14"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672576" behindDoc="0" locked="0" layoutInCell="1" allowOverlap="1" wp14:anchorId="417C3902" wp14:editId="61E38C23">
                <wp:simplePos x="0" y="0"/>
                <wp:positionH relativeFrom="column">
                  <wp:posOffset>2609850</wp:posOffset>
                </wp:positionH>
                <wp:positionV relativeFrom="paragraph">
                  <wp:posOffset>759460</wp:posOffset>
                </wp:positionV>
                <wp:extent cx="184150" cy="279400"/>
                <wp:effectExtent l="0" t="0" r="25400" b="25400"/>
                <wp:wrapNone/>
                <wp:docPr id="19" name="文本框 19"/>
                <wp:cNvGraphicFramePr/>
                <a:graphic xmlns:a="http://schemas.openxmlformats.org/drawingml/2006/main">
                  <a:graphicData uri="http://schemas.microsoft.com/office/word/2010/wordprocessingShape">
                    <wps:wsp>
                      <wps:cNvSpPr txBox="1"/>
                      <wps:spPr>
                        <a:xfrm>
                          <a:off x="0" y="0"/>
                          <a:ext cx="1841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820DBA"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19" o:spid="_x0000_s1040" type="#_x0000_t202" style="position:absolute;left:0;text-align:left;margin-left:205.5pt;margin-top:59.8pt;width:14.5pt;height:2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" fillcolor="white [3201]" strokeweight=".5pt">
                <v:textbox>
                  <w:txbxContent>
                    <w:p w14:paraId="06820DBA"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670528" behindDoc="0" locked="0" layoutInCell="1" allowOverlap="1" wp14:anchorId="611DC69C" wp14:editId="1F57CDE2">
                <wp:simplePos x="0" y="0"/>
                <wp:positionH relativeFrom="column">
                  <wp:posOffset>1492250</wp:posOffset>
                </wp:positionH>
                <wp:positionV relativeFrom="paragraph">
                  <wp:posOffset>772160</wp:posOffset>
                </wp:positionV>
                <wp:extent cx="184150" cy="279400"/>
                <wp:effectExtent l="0" t="0" r="25400" b="25400"/>
                <wp:wrapNone/>
                <wp:docPr id="18" name="文本框 18"/>
                <wp:cNvGraphicFramePr/>
                <a:graphic xmlns:a="http://schemas.openxmlformats.org/drawingml/2006/main">
                  <a:graphicData uri="http://schemas.microsoft.com/office/word/2010/wordprocessingShape">
                    <wps:wsp>
                      <wps:cNvSpPr txBox="1"/>
                      <wps:spPr>
                        <a:xfrm>
                          <a:off x="0" y="0"/>
                          <a:ext cx="1841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9D61EB"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18" o:spid="_x0000_s1041" type="#_x0000_t202" style="position:absolute;left:0;text-align:left;margin-left:117.5pt;margin-top:60.8pt;width:14.5pt;height:2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" fillcolor="white [3201]" strokeweight=".5pt">
                <v:textbox>
                  <w:txbxContent>
                    <w:p w14:paraId="039D61EB"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668480" behindDoc="0" locked="0" layoutInCell="1" allowOverlap="1" wp14:anchorId="481881C4" wp14:editId="57521931">
                <wp:simplePos x="0" y="0"/>
                <wp:positionH relativeFrom="column">
                  <wp:posOffset>908050</wp:posOffset>
                </wp:positionH>
                <wp:positionV relativeFrom="paragraph">
                  <wp:posOffset>689610</wp:posOffset>
                </wp:positionV>
                <wp:extent cx="184150" cy="279400"/>
                <wp:effectExtent l="0" t="0" r="25400" b="25400"/>
                <wp:wrapNone/>
                <wp:docPr id="17" name="文本框 17"/>
                <wp:cNvGraphicFramePr/>
                <a:graphic xmlns:a="http://schemas.openxmlformats.org/drawingml/2006/main">
                  <a:graphicData uri="http://schemas.microsoft.com/office/word/2010/wordprocessingShape">
                    <wps:wsp>
                      <wps:cNvSpPr txBox="1"/>
                      <wps:spPr>
                        <a:xfrm>
                          <a:off x="0" y="0"/>
                          <a:ext cx="1841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BD44E6"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17" o:spid="_x0000_s1042" type="#_x0000_t202" style="position:absolute;left:0;text-align:left;margin-left:71.5pt;margin-top:54.3pt;width:14.5pt;height:2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" fillcolor="white [3201]" strokeweight=".5pt">
                <v:textbox>
                  <w:txbxContent>
                    <w:p w14:paraId="24BD44E6" w14:textId="77777777" w:rsidR="00B45737" w:rsidRPr="00B45737" w:rsidRDefault="00B45737" w:rsidP="00B45737">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666432" behindDoc="0" locked="0" layoutInCell="1" allowOverlap="1" wp14:anchorId="50313AF3" wp14:editId="74135EA4">
                <wp:simplePos x="0" y="0"/>
                <wp:positionH relativeFrom="column">
                  <wp:posOffset>622300</wp:posOffset>
                </wp:positionH>
                <wp:positionV relativeFrom="paragraph">
                  <wp:posOffset>816610</wp:posOffset>
                </wp:positionV>
                <wp:extent cx="184150" cy="279400"/>
                <wp:effectExtent l="0" t="0" r="25400" b="25400"/>
                <wp:wrapNone/>
                <wp:docPr id="16" name="文本框 16"/>
                <wp:cNvGraphicFramePr/>
                <a:graphic xmlns:a="http://schemas.openxmlformats.org/drawingml/2006/main">
                  <a:graphicData uri="http://schemas.microsoft.com/office/word/2010/wordprocessingShape">
                    <wps:wsp>
                      <wps:cNvSpPr txBox="1"/>
                      <wps:spPr>
                        <a:xfrm>
                          <a:off x="0" y="0"/>
                          <a:ext cx="1841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9B5DAA" w14:textId="177ED923" w:rsidR="00B45737" w:rsidRPr="00B45737" w:rsidRDefault="00B45737">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16" o:spid="_x0000_s1043" type="#_x0000_t202" style="position:absolute;left:0;text-align:left;margin-left:49pt;margin-top:64.3pt;width:14.5pt;height:2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" fillcolor="white [3201]" strokeweight=".5pt">
                <v:textbox>
                  <w:txbxContent>
                    <w:p w14:paraId="5E9B5DAA" w14:textId="177ED923" w:rsidR="00B45737" w:rsidRPr="00B45737" w:rsidRDefault="00B45737">
                      <w:pPr>
                        <w:rPr>
                          <w:rFonts w:eastAsia="宋体"/>
                          <w:lang w:eastAsia="zh-CN"/>
                        </w:rPr>
                      </w:pPr>
                      <w:proofErr w:type="gramStart"/>
                      <w:r>
                        <w:rPr>
                          <w:rFonts w:eastAsia="宋体" w:hint="eastAsia"/>
                          <w:lang w:eastAsia="zh-CN"/>
                        </w:rPr>
                        <w:t>a</w:t>
                      </w:r>
                      <w:proofErr w:type="gramEnd"/>
                    </w:p>
                  </w:txbxContent>
                </v:textbox>
              </v:shape>
            </w:pict>
          </mc:Fallback>
        </mc:AlternateContent>
      </w:r>
      <w:r w:rsidR="000B6E4F" w:rsidRPr="00505379">
        <w:rPr>
          <w:rFonts w:ascii="Book Antiqua" w:hAnsi="Book Antiqua"/>
          <w:b/>
          <w:noProof/>
          <w:lang w:eastAsia="zh-CN"/>
        </w:rPr>
        <w:drawing>
          <wp:inline distT="0" distB="0" distL="0" distR="0" wp14:anchorId="6791D3A0" wp14:editId="76624E70">
            <wp:extent cx="5486400" cy="344288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442883"/>
                    </a:xfrm>
                    <a:prstGeom prst="rect">
                      <a:avLst/>
                    </a:prstGeom>
                    <a:noFill/>
                    <a:ln>
                      <a:noFill/>
                    </a:ln>
                  </pic:spPr>
                </pic:pic>
              </a:graphicData>
            </a:graphic>
          </wp:inline>
        </w:drawing>
      </w:r>
    </w:p>
    <w:p w14:paraId="77B1E53D" w14:textId="77777777" w:rsidR="000B6E4F" w:rsidRPr="00505379" w:rsidRDefault="000B6E4F" w:rsidP="00493B4D">
      <w:pPr>
        <w:spacing w:line="360" w:lineRule="auto"/>
        <w:jc w:val="both"/>
        <w:rPr>
          <w:rFonts w:ascii="Book Antiqua" w:hAnsi="Book Antiqua"/>
          <w:b/>
        </w:rPr>
      </w:pPr>
    </w:p>
    <w:p w14:paraId="254275CD" w14:textId="74FA4F22" w:rsidR="000B6CFD" w:rsidRPr="00505379" w:rsidRDefault="000B6CFD" w:rsidP="00493B4D">
      <w:pPr>
        <w:widowControl w:val="0"/>
        <w:autoSpaceDE w:val="0"/>
        <w:autoSpaceDN w:val="0"/>
        <w:adjustRightInd w:val="0"/>
        <w:spacing w:line="360" w:lineRule="auto"/>
        <w:jc w:val="both"/>
        <w:rPr>
          <w:rFonts w:ascii="Book Antiqua" w:eastAsia="宋体" w:hAnsi="Book Antiqua"/>
          <w:lang w:eastAsia="zh-CN"/>
        </w:rPr>
      </w:pPr>
      <w:r w:rsidRPr="00505379">
        <w:rPr>
          <w:rFonts w:ascii="Book Antiqua" w:hAnsi="Book Antiqua"/>
          <w:b/>
        </w:rPr>
        <w:t>Figure 4 Effect of hypoxia on mannitol flux</w:t>
      </w:r>
      <w:r w:rsidRPr="00505379">
        <w:rPr>
          <w:rFonts w:ascii="Book Antiqua" w:hAnsi="Book Antiqua"/>
        </w:rPr>
        <w:t xml:space="preserve">. Mannitol flux during hypoxia increased significantly for all groups. </w:t>
      </w:r>
      <w:r w:rsidRPr="00505379">
        <w:rPr>
          <w:rFonts w:ascii="Book Antiqua" w:hAnsi="Book Antiqua"/>
          <w:caps/>
        </w:rPr>
        <w:t>c</w:t>
      </w:r>
      <w:r w:rsidRPr="00505379">
        <w:rPr>
          <w:rFonts w:ascii="Book Antiqua" w:hAnsi="Book Antiqua"/>
        </w:rPr>
        <w:t xml:space="preserve">alcium </w:t>
      </w:r>
      <w:proofErr w:type="spellStart"/>
      <w:r w:rsidRPr="00505379">
        <w:rPr>
          <w:rFonts w:ascii="Book Antiqua" w:hAnsi="Book Antiqua"/>
        </w:rPr>
        <w:t>glycerophospate</w:t>
      </w:r>
      <w:proofErr w:type="spellEnd"/>
      <w:r w:rsidRPr="00505379">
        <w:rPr>
          <w:rFonts w:ascii="Book Antiqua" w:hAnsi="Book Antiqua"/>
        </w:rPr>
        <w:t xml:space="preserve"> attenuated the rate of mannitol flux in a concentration dependent fashion. A: 1 h; B: 2 h; C: 3 h; D: 4 h; E: 5 h.</w:t>
      </w:r>
      <w:r w:rsidR="00DB1560" w:rsidRPr="00505379">
        <w:rPr>
          <w:rFonts w:ascii="Book Antiqua" w:eastAsia="宋体" w:hAnsi="Book Antiqua" w:hint="eastAsia"/>
          <w:lang w:eastAsia="zh-CN"/>
        </w:rPr>
        <w:t xml:space="preserve"> </w:t>
      </w:r>
      <w:proofErr w:type="spellStart"/>
      <w:proofErr w:type="gramStart"/>
      <w:r w:rsidR="00DB1560" w:rsidRPr="00505379">
        <w:rPr>
          <w:rFonts w:ascii="Book Antiqua" w:eastAsia="宋体" w:hAnsi="Book Antiqua" w:hint="eastAsia"/>
          <w:vertAlign w:val="superscript"/>
          <w:lang w:eastAsia="zh-CN"/>
        </w:rPr>
        <w:t>a</w:t>
      </w:r>
      <w:r w:rsidR="00DB1560" w:rsidRPr="00505379">
        <w:rPr>
          <w:rFonts w:ascii="Book Antiqua" w:hAnsi="Book Antiqua"/>
          <w:i/>
        </w:rPr>
        <w:t>P</w:t>
      </w:r>
      <w:proofErr w:type="spellEnd"/>
      <w:proofErr w:type="gramEnd"/>
      <w:r w:rsidR="00DB1560" w:rsidRPr="00505379">
        <w:rPr>
          <w:rFonts w:ascii="Book Antiqua" w:hAnsi="Book Antiqua"/>
        </w:rPr>
        <w:t xml:space="preserve"> &lt; 0.05</w:t>
      </w:r>
      <w:r w:rsidR="00750B20" w:rsidRPr="00505379">
        <w:rPr>
          <w:rFonts w:ascii="Book Antiqua" w:eastAsia="宋体" w:hAnsi="Book Antiqua" w:hint="eastAsia"/>
          <w:lang w:eastAsia="zh-CN"/>
        </w:rPr>
        <w:t>,</w:t>
      </w:r>
      <w:r w:rsidR="00DB1560" w:rsidRPr="00505379">
        <w:rPr>
          <w:rFonts w:ascii="Book Antiqua" w:hAnsi="Book Antiqua"/>
        </w:rPr>
        <w:t xml:space="preserve"> </w:t>
      </w:r>
      <w:r w:rsidR="00DB1560" w:rsidRPr="00505379">
        <w:rPr>
          <w:rFonts w:ascii="Book Antiqua" w:eastAsia="宋体" w:hAnsi="Book Antiqua" w:hint="eastAsia"/>
          <w:i/>
          <w:lang w:eastAsia="zh-CN"/>
        </w:rPr>
        <w:t>vs</w:t>
      </w:r>
      <w:r w:rsidR="00DB1560" w:rsidRPr="00505379">
        <w:rPr>
          <w:rFonts w:ascii="Book Antiqua" w:hAnsi="Book Antiqua"/>
        </w:rPr>
        <w:t xml:space="preserve"> control.</w:t>
      </w:r>
    </w:p>
    <w:p w14:paraId="7EB44D44" w14:textId="77777777" w:rsidR="000B6E4F" w:rsidRPr="00505379" w:rsidRDefault="000B6E4F" w:rsidP="00493B4D">
      <w:pPr>
        <w:spacing w:line="360" w:lineRule="auto"/>
        <w:jc w:val="both"/>
        <w:rPr>
          <w:rFonts w:ascii="Book Antiqua" w:hAnsi="Book Antiqua"/>
          <w:b/>
        </w:rPr>
      </w:pPr>
    </w:p>
    <w:p w14:paraId="6605307F" w14:textId="77777777" w:rsidR="000B6E4F" w:rsidRPr="00505379" w:rsidRDefault="000B6E4F" w:rsidP="00493B4D">
      <w:pPr>
        <w:spacing w:line="360" w:lineRule="auto"/>
        <w:jc w:val="both"/>
        <w:rPr>
          <w:rFonts w:ascii="Book Antiqua" w:hAnsi="Book Antiqua"/>
          <w:b/>
        </w:rPr>
      </w:pPr>
    </w:p>
    <w:p w14:paraId="70226FA5" w14:textId="77777777" w:rsidR="000B6E4F" w:rsidRPr="00505379" w:rsidRDefault="000B6E4F" w:rsidP="00493B4D">
      <w:pPr>
        <w:spacing w:line="360" w:lineRule="auto"/>
        <w:jc w:val="both"/>
        <w:rPr>
          <w:rFonts w:ascii="Book Antiqua" w:hAnsi="Book Antiqua"/>
          <w:b/>
        </w:rPr>
      </w:pPr>
    </w:p>
    <w:p w14:paraId="74220247" w14:textId="77777777" w:rsidR="000B6E4F" w:rsidRPr="00505379" w:rsidRDefault="000B6E4F" w:rsidP="00493B4D">
      <w:pPr>
        <w:spacing w:line="360" w:lineRule="auto"/>
        <w:jc w:val="both"/>
        <w:rPr>
          <w:rFonts w:ascii="Book Antiqua" w:hAnsi="Book Antiqua"/>
          <w:b/>
        </w:rPr>
      </w:pPr>
    </w:p>
    <w:p w14:paraId="57BE4904" w14:textId="77777777" w:rsidR="000B6E4F" w:rsidRPr="00505379" w:rsidRDefault="000B6E4F" w:rsidP="00493B4D">
      <w:pPr>
        <w:spacing w:line="360" w:lineRule="auto"/>
        <w:jc w:val="both"/>
        <w:rPr>
          <w:rFonts w:ascii="Book Antiqua" w:hAnsi="Book Antiqua"/>
          <w:b/>
        </w:rPr>
      </w:pPr>
    </w:p>
    <w:p w14:paraId="3A03F598" w14:textId="77777777" w:rsidR="000B6E4F" w:rsidRPr="00505379" w:rsidRDefault="000B6E4F" w:rsidP="00493B4D">
      <w:pPr>
        <w:spacing w:line="360" w:lineRule="auto"/>
        <w:jc w:val="both"/>
        <w:rPr>
          <w:rFonts w:ascii="Book Antiqua" w:hAnsi="Book Antiqua"/>
          <w:b/>
        </w:rPr>
      </w:pPr>
    </w:p>
    <w:p w14:paraId="44F1AB93" w14:textId="77777777" w:rsidR="000B6E4F" w:rsidRPr="00505379" w:rsidRDefault="000B6E4F" w:rsidP="00493B4D">
      <w:pPr>
        <w:spacing w:line="360" w:lineRule="auto"/>
        <w:jc w:val="both"/>
        <w:rPr>
          <w:rFonts w:ascii="Book Antiqua" w:hAnsi="Book Antiqua"/>
          <w:b/>
        </w:rPr>
      </w:pPr>
    </w:p>
    <w:p w14:paraId="064FFAB3" w14:textId="77777777" w:rsidR="000B6E4F" w:rsidRPr="00505379" w:rsidRDefault="000B6E4F" w:rsidP="00493B4D">
      <w:pPr>
        <w:spacing w:line="360" w:lineRule="auto"/>
        <w:jc w:val="both"/>
        <w:rPr>
          <w:rFonts w:ascii="Book Antiqua" w:hAnsi="Book Antiqua"/>
          <w:b/>
        </w:rPr>
      </w:pPr>
    </w:p>
    <w:p w14:paraId="455165C4" w14:textId="77777777" w:rsidR="000B6E4F" w:rsidRPr="00505379" w:rsidRDefault="000B6E4F" w:rsidP="00493B4D">
      <w:pPr>
        <w:spacing w:line="360" w:lineRule="auto"/>
        <w:jc w:val="both"/>
        <w:rPr>
          <w:rFonts w:ascii="Book Antiqua" w:hAnsi="Book Antiqua"/>
          <w:b/>
        </w:rPr>
      </w:pPr>
    </w:p>
    <w:p w14:paraId="5EB9E7A5" w14:textId="77777777" w:rsidR="000B6E4F" w:rsidRPr="00505379" w:rsidRDefault="000B6E4F" w:rsidP="00493B4D">
      <w:pPr>
        <w:spacing w:line="360" w:lineRule="auto"/>
        <w:jc w:val="both"/>
        <w:rPr>
          <w:rFonts w:ascii="Book Antiqua" w:hAnsi="Book Antiqua"/>
          <w:b/>
        </w:rPr>
      </w:pPr>
    </w:p>
    <w:p w14:paraId="4E6BA632" w14:textId="77777777" w:rsidR="005D1474" w:rsidRPr="00505379" w:rsidRDefault="005D1474" w:rsidP="00493B4D">
      <w:pPr>
        <w:spacing w:line="360" w:lineRule="auto"/>
        <w:jc w:val="both"/>
        <w:rPr>
          <w:rFonts w:ascii="Book Antiqua" w:hAnsi="Book Antiqua"/>
          <w:b/>
        </w:rPr>
      </w:pPr>
    </w:p>
    <w:p w14:paraId="12D3B8D0" w14:textId="77777777" w:rsidR="005D1474" w:rsidRPr="00505379" w:rsidRDefault="005D1474" w:rsidP="00493B4D">
      <w:pPr>
        <w:spacing w:line="360" w:lineRule="auto"/>
        <w:jc w:val="both"/>
        <w:rPr>
          <w:rFonts w:ascii="Book Antiqua" w:hAnsi="Book Antiqua"/>
          <w:b/>
        </w:rPr>
      </w:pPr>
    </w:p>
    <w:p w14:paraId="03FF3203" w14:textId="77777777" w:rsidR="000B6E4F" w:rsidRPr="00505379" w:rsidRDefault="000B6E4F" w:rsidP="00493B4D">
      <w:pPr>
        <w:spacing w:line="360" w:lineRule="auto"/>
        <w:jc w:val="both"/>
        <w:rPr>
          <w:rFonts w:ascii="Book Antiqua" w:hAnsi="Book Antiqua"/>
          <w:b/>
        </w:rPr>
      </w:pPr>
    </w:p>
    <w:p w14:paraId="3E0BE2DF" w14:textId="2195D9D4" w:rsidR="000B6E4F" w:rsidRPr="00505379" w:rsidRDefault="00EA0350" w:rsidP="00493B4D">
      <w:pPr>
        <w:spacing w:line="360" w:lineRule="auto"/>
        <w:jc w:val="both"/>
        <w:rPr>
          <w:rFonts w:ascii="Book Antiqua" w:hAnsi="Book Antiqua"/>
          <w:b/>
        </w:rPr>
      </w:pPr>
      <w:r w:rsidRPr="00505379">
        <w:rPr>
          <w:rFonts w:ascii="Book Antiqua" w:hAnsi="Book Antiqua"/>
          <w:b/>
          <w:noProof/>
          <w:lang w:eastAsia="zh-CN"/>
        </w:rPr>
        <mc:AlternateContent>
          <mc:Choice Requires="wps">
            <w:drawing>
              <wp:anchor distT="0" distB="0" distL="114300" distR="114300" simplePos="0" relativeHeight="251704320" behindDoc="0" locked="0" layoutInCell="1" allowOverlap="1" wp14:anchorId="34B6FF5D" wp14:editId="0CD26E8A">
                <wp:simplePos x="0" y="0"/>
                <wp:positionH relativeFrom="column">
                  <wp:posOffset>2774950</wp:posOffset>
                </wp:positionH>
                <wp:positionV relativeFrom="paragraph">
                  <wp:posOffset>261620</wp:posOffset>
                </wp:positionV>
                <wp:extent cx="209550" cy="304800"/>
                <wp:effectExtent l="0" t="0" r="19050" b="19050"/>
                <wp:wrapNone/>
                <wp:docPr id="35" name="文本框 35"/>
                <wp:cNvGraphicFramePr/>
                <a:graphic xmlns:a="http://schemas.openxmlformats.org/drawingml/2006/main">
                  <a:graphicData uri="http://schemas.microsoft.com/office/word/2010/wordprocessingShape">
                    <wps:wsp>
                      <wps:cNvSpPr txBox="1"/>
                      <wps:spPr>
                        <a:xfrm>
                          <a:off x="0" y="0"/>
                          <a:ext cx="2095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20CFE0"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5" o:spid="_x0000_s1044" type="#_x0000_t202" style="position:absolute;left:0;text-align:left;margin-left:218.5pt;margin-top:20.6pt;width:16.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" fillcolor="white [3201]" strokeweight=".5pt">
                <v:textbox>
                  <w:txbxContent>
                    <w:p w14:paraId="2A20CFE0"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02272" behindDoc="0" locked="0" layoutInCell="1" allowOverlap="1" wp14:anchorId="3801571A" wp14:editId="45D8D2EE">
                <wp:simplePos x="0" y="0"/>
                <wp:positionH relativeFrom="column">
                  <wp:posOffset>2470150</wp:posOffset>
                </wp:positionH>
                <wp:positionV relativeFrom="paragraph">
                  <wp:posOffset>229870</wp:posOffset>
                </wp:positionV>
                <wp:extent cx="209550" cy="304800"/>
                <wp:effectExtent l="0" t="0" r="19050" b="19050"/>
                <wp:wrapNone/>
                <wp:docPr id="34" name="文本框 34"/>
                <wp:cNvGraphicFramePr/>
                <a:graphic xmlns:a="http://schemas.openxmlformats.org/drawingml/2006/main">
                  <a:graphicData uri="http://schemas.microsoft.com/office/word/2010/wordprocessingShape">
                    <wps:wsp>
                      <wps:cNvSpPr txBox="1"/>
                      <wps:spPr>
                        <a:xfrm>
                          <a:off x="0" y="0"/>
                          <a:ext cx="2095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453B36"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4" o:spid="_x0000_s1045" type="#_x0000_t202" style="position:absolute;left:0;text-align:left;margin-left:194.5pt;margin-top:18.1pt;width:16.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" fillcolor="white [3201]" strokeweight=".5pt">
                <v:textbox>
                  <w:txbxContent>
                    <w:p w14:paraId="65453B36"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00224" behindDoc="0" locked="0" layoutInCell="1" allowOverlap="1" wp14:anchorId="1A016DF1" wp14:editId="6850226A">
                <wp:simplePos x="0" y="0"/>
                <wp:positionH relativeFrom="column">
                  <wp:posOffset>1568450</wp:posOffset>
                </wp:positionH>
                <wp:positionV relativeFrom="paragraph">
                  <wp:posOffset>229870</wp:posOffset>
                </wp:positionV>
                <wp:extent cx="209550" cy="304800"/>
                <wp:effectExtent l="0" t="0" r="19050" b="19050"/>
                <wp:wrapNone/>
                <wp:docPr id="33" name="文本框 33"/>
                <wp:cNvGraphicFramePr/>
                <a:graphic xmlns:a="http://schemas.openxmlformats.org/drawingml/2006/main">
                  <a:graphicData uri="http://schemas.microsoft.com/office/word/2010/wordprocessingShape">
                    <wps:wsp>
                      <wps:cNvSpPr txBox="1"/>
                      <wps:spPr>
                        <a:xfrm>
                          <a:off x="0" y="0"/>
                          <a:ext cx="2095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49C502"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 o:spid="_x0000_s1046" type="#_x0000_t202" style="position:absolute;left:0;text-align:left;margin-left:123.5pt;margin-top:18.1pt;width:16.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" fillcolor="white [3201]" strokeweight=".5pt">
                <v:textbox>
                  <w:txbxContent>
                    <w:p w14:paraId="3A49C502"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698176" behindDoc="0" locked="0" layoutInCell="1" allowOverlap="1" wp14:anchorId="517B3FB1" wp14:editId="0627A74C">
                <wp:simplePos x="0" y="0"/>
                <wp:positionH relativeFrom="column">
                  <wp:posOffset>1257300</wp:posOffset>
                </wp:positionH>
                <wp:positionV relativeFrom="paragraph">
                  <wp:posOffset>229870</wp:posOffset>
                </wp:positionV>
                <wp:extent cx="209550" cy="304800"/>
                <wp:effectExtent l="0" t="0" r="19050" b="19050"/>
                <wp:wrapNone/>
                <wp:docPr id="32" name="文本框 32"/>
                <wp:cNvGraphicFramePr/>
                <a:graphic xmlns:a="http://schemas.openxmlformats.org/drawingml/2006/main">
                  <a:graphicData uri="http://schemas.microsoft.com/office/word/2010/wordprocessingShape">
                    <wps:wsp>
                      <wps:cNvSpPr txBox="1"/>
                      <wps:spPr>
                        <a:xfrm>
                          <a:off x="0" y="0"/>
                          <a:ext cx="2095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82CD98"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 o:spid="_x0000_s1047" type="#_x0000_t202" style="position:absolute;left:0;text-align:left;margin-left:99pt;margin-top:18.1pt;width:16.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" fillcolor="white [3201]" strokeweight=".5pt">
                <v:textbox>
                  <w:txbxContent>
                    <w:p w14:paraId="1682CD98"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696128" behindDoc="0" locked="0" layoutInCell="1" allowOverlap="1" wp14:anchorId="206787E4" wp14:editId="4CD8069F">
                <wp:simplePos x="0" y="0"/>
                <wp:positionH relativeFrom="column">
                  <wp:posOffset>965200</wp:posOffset>
                </wp:positionH>
                <wp:positionV relativeFrom="paragraph">
                  <wp:posOffset>198120</wp:posOffset>
                </wp:positionV>
                <wp:extent cx="209550" cy="304800"/>
                <wp:effectExtent l="0" t="0" r="19050" b="19050"/>
                <wp:wrapNone/>
                <wp:docPr id="31" name="文本框 31"/>
                <wp:cNvGraphicFramePr/>
                <a:graphic xmlns:a="http://schemas.openxmlformats.org/drawingml/2006/main">
                  <a:graphicData uri="http://schemas.microsoft.com/office/word/2010/wordprocessingShape">
                    <wps:wsp>
                      <wps:cNvSpPr txBox="1"/>
                      <wps:spPr>
                        <a:xfrm>
                          <a:off x="0" y="0"/>
                          <a:ext cx="2095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1233AB"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 o:spid="_x0000_s1048" type="#_x0000_t202" style="position:absolute;left:0;text-align:left;margin-left:76pt;margin-top:15.6pt;width:16.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" fillcolor="white [3201]" strokeweight=".5pt">
                <v:textbox>
                  <w:txbxContent>
                    <w:p w14:paraId="011233AB"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694080" behindDoc="0" locked="0" layoutInCell="1" allowOverlap="1" wp14:anchorId="33B71369" wp14:editId="16A339F2">
                <wp:simplePos x="0" y="0"/>
                <wp:positionH relativeFrom="column">
                  <wp:posOffset>654050</wp:posOffset>
                </wp:positionH>
                <wp:positionV relativeFrom="paragraph">
                  <wp:posOffset>198120</wp:posOffset>
                </wp:positionV>
                <wp:extent cx="209550" cy="304800"/>
                <wp:effectExtent l="0" t="0" r="19050" b="19050"/>
                <wp:wrapNone/>
                <wp:docPr id="30" name="文本框 30"/>
                <wp:cNvGraphicFramePr/>
                <a:graphic xmlns:a="http://schemas.openxmlformats.org/drawingml/2006/main">
                  <a:graphicData uri="http://schemas.microsoft.com/office/word/2010/wordprocessingShape">
                    <wps:wsp>
                      <wps:cNvSpPr txBox="1"/>
                      <wps:spPr>
                        <a:xfrm>
                          <a:off x="0" y="0"/>
                          <a:ext cx="2095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293997" w14:textId="25358EE2" w:rsidR="00EA0350" w:rsidRPr="00EA0350" w:rsidRDefault="00EA0350">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 o:spid="_x0000_s1049" type="#_x0000_t202" style="position:absolute;left:0;text-align:left;margin-left:51.5pt;margin-top:15.6pt;width:16.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" fillcolor="white [3201]" strokeweight=".5pt">
                <v:textbox>
                  <w:txbxContent>
                    <w:p w14:paraId="5B293997" w14:textId="25358EE2" w:rsidR="00EA0350" w:rsidRPr="00EA0350" w:rsidRDefault="00EA0350">
                      <w:pPr>
                        <w:rPr>
                          <w:rFonts w:eastAsia="宋体"/>
                          <w:lang w:eastAsia="zh-CN"/>
                        </w:rPr>
                      </w:pPr>
                      <w:proofErr w:type="gramStart"/>
                      <w:r>
                        <w:rPr>
                          <w:rFonts w:eastAsia="宋体" w:hint="eastAsia"/>
                          <w:lang w:eastAsia="zh-CN"/>
                        </w:rPr>
                        <w:t>a</w:t>
                      </w:r>
                      <w:proofErr w:type="gramEnd"/>
                    </w:p>
                  </w:txbxContent>
                </v:textbox>
              </v:shape>
            </w:pict>
          </mc:Fallback>
        </mc:AlternateContent>
      </w:r>
    </w:p>
    <w:p w14:paraId="690B5841" w14:textId="6B043239" w:rsidR="000B6E4F" w:rsidRPr="00505379" w:rsidRDefault="00EA0350" w:rsidP="00493B4D">
      <w:pPr>
        <w:spacing w:line="360" w:lineRule="auto"/>
        <w:jc w:val="both"/>
        <w:rPr>
          <w:rFonts w:ascii="Book Antiqua" w:hAnsi="Book Antiqua"/>
          <w:b/>
        </w:rPr>
      </w:pPr>
      <w:r w:rsidRPr="00505379">
        <w:rPr>
          <w:rFonts w:ascii="Book Antiqua" w:hAnsi="Book Antiqua"/>
          <w:b/>
          <w:noProof/>
          <w:lang w:eastAsia="zh-CN"/>
        </w:rPr>
        <mc:AlternateContent>
          <mc:Choice Requires="wps">
            <w:drawing>
              <wp:anchor distT="0" distB="0" distL="114300" distR="114300" simplePos="0" relativeHeight="251724800" behindDoc="0" locked="0" layoutInCell="1" allowOverlap="1" wp14:anchorId="6D6851BA" wp14:editId="10B72BC6">
                <wp:simplePos x="0" y="0"/>
                <wp:positionH relativeFrom="column">
                  <wp:posOffset>1682750</wp:posOffset>
                </wp:positionH>
                <wp:positionV relativeFrom="paragraph">
                  <wp:posOffset>2151380</wp:posOffset>
                </wp:positionV>
                <wp:extent cx="209550" cy="304800"/>
                <wp:effectExtent l="0" t="0" r="19050" b="19050"/>
                <wp:wrapNone/>
                <wp:docPr id="45" name="文本框 45"/>
                <wp:cNvGraphicFramePr/>
                <a:graphic xmlns:a="http://schemas.openxmlformats.org/drawingml/2006/main">
                  <a:graphicData uri="http://schemas.microsoft.com/office/word/2010/wordprocessingShape">
                    <wps:wsp>
                      <wps:cNvSpPr txBox="1"/>
                      <wps:spPr>
                        <a:xfrm>
                          <a:off x="0" y="0"/>
                          <a:ext cx="2095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52490F"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5" o:spid="_x0000_s1050" type="#_x0000_t202" style="position:absolute;left:0;text-align:left;margin-left:132.5pt;margin-top:169.4pt;width:16.5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" fillcolor="white [3201]" strokeweight=".5pt">
                <v:textbox>
                  <w:txbxContent>
                    <w:p w14:paraId="4052490F"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22752" behindDoc="0" locked="0" layoutInCell="1" allowOverlap="1" wp14:anchorId="7B5091CA" wp14:editId="15678B28">
                <wp:simplePos x="0" y="0"/>
                <wp:positionH relativeFrom="column">
                  <wp:posOffset>1403350</wp:posOffset>
                </wp:positionH>
                <wp:positionV relativeFrom="paragraph">
                  <wp:posOffset>2240280</wp:posOffset>
                </wp:positionV>
                <wp:extent cx="209550" cy="304800"/>
                <wp:effectExtent l="0" t="0" r="19050" b="19050"/>
                <wp:wrapNone/>
                <wp:docPr id="44" name="文本框 44"/>
                <wp:cNvGraphicFramePr/>
                <a:graphic xmlns:a="http://schemas.openxmlformats.org/drawingml/2006/main">
                  <a:graphicData uri="http://schemas.microsoft.com/office/word/2010/wordprocessingShape">
                    <wps:wsp>
                      <wps:cNvSpPr txBox="1"/>
                      <wps:spPr>
                        <a:xfrm>
                          <a:off x="0" y="0"/>
                          <a:ext cx="2095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3F7FAF"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4" o:spid="_x0000_s1051" type="#_x0000_t202" style="position:absolute;left:0;text-align:left;margin-left:110.5pt;margin-top:176.4pt;width:16.5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" fillcolor="white [3201]" strokeweight=".5pt">
                <v:textbox>
                  <w:txbxContent>
                    <w:p w14:paraId="733F7FAF"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20704" behindDoc="0" locked="0" layoutInCell="1" allowOverlap="1" wp14:anchorId="27FCBAD3" wp14:editId="4E8F871F">
                <wp:simplePos x="0" y="0"/>
                <wp:positionH relativeFrom="column">
                  <wp:posOffset>1123950</wp:posOffset>
                </wp:positionH>
                <wp:positionV relativeFrom="paragraph">
                  <wp:posOffset>2164080</wp:posOffset>
                </wp:positionV>
                <wp:extent cx="209550" cy="304800"/>
                <wp:effectExtent l="0" t="0" r="19050" b="19050"/>
                <wp:wrapNone/>
                <wp:docPr id="43" name="文本框 43"/>
                <wp:cNvGraphicFramePr/>
                <a:graphic xmlns:a="http://schemas.openxmlformats.org/drawingml/2006/main">
                  <a:graphicData uri="http://schemas.microsoft.com/office/word/2010/wordprocessingShape">
                    <wps:wsp>
                      <wps:cNvSpPr txBox="1"/>
                      <wps:spPr>
                        <a:xfrm>
                          <a:off x="0" y="0"/>
                          <a:ext cx="2095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45E251"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3" o:spid="_x0000_s1052" type="#_x0000_t202" style="position:absolute;left:0;text-align:left;margin-left:88.5pt;margin-top:170.4pt;width:16.5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" fillcolor="white [3201]" strokeweight=".5pt">
                <v:textbox>
                  <w:txbxContent>
                    <w:p w14:paraId="4545E251"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18656" behindDoc="0" locked="0" layoutInCell="1" allowOverlap="1" wp14:anchorId="6D0BFDD6" wp14:editId="16AB50C2">
                <wp:simplePos x="0" y="0"/>
                <wp:positionH relativeFrom="column">
                  <wp:posOffset>806450</wp:posOffset>
                </wp:positionH>
                <wp:positionV relativeFrom="paragraph">
                  <wp:posOffset>1986280</wp:posOffset>
                </wp:positionV>
                <wp:extent cx="209550" cy="304800"/>
                <wp:effectExtent l="0" t="0" r="19050" b="19050"/>
                <wp:wrapNone/>
                <wp:docPr id="42" name="文本框 42"/>
                <wp:cNvGraphicFramePr/>
                <a:graphic xmlns:a="http://schemas.openxmlformats.org/drawingml/2006/main">
                  <a:graphicData uri="http://schemas.microsoft.com/office/word/2010/wordprocessingShape">
                    <wps:wsp>
                      <wps:cNvSpPr txBox="1"/>
                      <wps:spPr>
                        <a:xfrm>
                          <a:off x="0" y="0"/>
                          <a:ext cx="2095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17AB11"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2" o:spid="_x0000_s1053" type="#_x0000_t202" style="position:absolute;left:0;text-align:left;margin-left:63.5pt;margin-top:156.4pt;width:16.5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" fillcolor="white [3201]" strokeweight=".5pt">
                <v:textbox>
                  <w:txbxContent>
                    <w:p w14:paraId="3317AB11"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16608" behindDoc="0" locked="0" layoutInCell="1" allowOverlap="1" wp14:anchorId="5AC7E836" wp14:editId="6A96B7D7">
                <wp:simplePos x="0" y="0"/>
                <wp:positionH relativeFrom="column">
                  <wp:posOffset>5226050</wp:posOffset>
                </wp:positionH>
                <wp:positionV relativeFrom="paragraph">
                  <wp:posOffset>227330</wp:posOffset>
                </wp:positionV>
                <wp:extent cx="209550" cy="304800"/>
                <wp:effectExtent l="0" t="0" r="19050" b="19050"/>
                <wp:wrapNone/>
                <wp:docPr id="41" name="文本框 41"/>
                <wp:cNvGraphicFramePr/>
                <a:graphic xmlns:a="http://schemas.openxmlformats.org/drawingml/2006/main">
                  <a:graphicData uri="http://schemas.microsoft.com/office/word/2010/wordprocessingShape">
                    <wps:wsp>
                      <wps:cNvSpPr txBox="1"/>
                      <wps:spPr>
                        <a:xfrm>
                          <a:off x="0" y="0"/>
                          <a:ext cx="2095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81CBCB"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1" o:spid="_x0000_s1054" type="#_x0000_t202" style="position:absolute;left:0;text-align:left;margin-left:411.5pt;margin-top:17.9pt;width:16.5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" fillcolor="white [3201]" strokeweight=".5pt">
                <v:textbox>
                  <w:txbxContent>
                    <w:p w14:paraId="1581CBCB"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14560" behindDoc="0" locked="0" layoutInCell="1" allowOverlap="1" wp14:anchorId="2C4EEEC1" wp14:editId="37CED9AE">
                <wp:simplePos x="0" y="0"/>
                <wp:positionH relativeFrom="column">
                  <wp:posOffset>4921250</wp:posOffset>
                </wp:positionH>
                <wp:positionV relativeFrom="paragraph">
                  <wp:posOffset>163830</wp:posOffset>
                </wp:positionV>
                <wp:extent cx="209550" cy="304800"/>
                <wp:effectExtent l="0" t="0" r="19050" b="19050"/>
                <wp:wrapNone/>
                <wp:docPr id="40" name="文本框 40"/>
                <wp:cNvGraphicFramePr/>
                <a:graphic xmlns:a="http://schemas.openxmlformats.org/drawingml/2006/main">
                  <a:graphicData uri="http://schemas.microsoft.com/office/word/2010/wordprocessingShape">
                    <wps:wsp>
                      <wps:cNvSpPr txBox="1"/>
                      <wps:spPr>
                        <a:xfrm>
                          <a:off x="0" y="0"/>
                          <a:ext cx="2095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A1B136"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0" o:spid="_x0000_s1055" type="#_x0000_t202" style="position:absolute;left:0;text-align:left;margin-left:387.5pt;margin-top:12.9pt;width:16.5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" fillcolor="white [3201]" strokeweight=".5pt">
                <v:textbox>
                  <w:txbxContent>
                    <w:p w14:paraId="7EA1B136"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12512" behindDoc="0" locked="0" layoutInCell="1" allowOverlap="1" wp14:anchorId="4C7C2F11" wp14:editId="48EB1C18">
                <wp:simplePos x="0" y="0"/>
                <wp:positionH relativeFrom="column">
                  <wp:posOffset>4629150</wp:posOffset>
                </wp:positionH>
                <wp:positionV relativeFrom="paragraph">
                  <wp:posOffset>132080</wp:posOffset>
                </wp:positionV>
                <wp:extent cx="209550" cy="304800"/>
                <wp:effectExtent l="0" t="0" r="19050" b="19050"/>
                <wp:wrapNone/>
                <wp:docPr id="39" name="文本框 39"/>
                <wp:cNvGraphicFramePr/>
                <a:graphic xmlns:a="http://schemas.openxmlformats.org/drawingml/2006/main">
                  <a:graphicData uri="http://schemas.microsoft.com/office/word/2010/wordprocessingShape">
                    <wps:wsp>
                      <wps:cNvSpPr txBox="1"/>
                      <wps:spPr>
                        <a:xfrm>
                          <a:off x="0" y="0"/>
                          <a:ext cx="2095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7F3958"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9" o:spid="_x0000_s1056" type="#_x0000_t202" style="position:absolute;left:0;text-align:left;margin-left:364.5pt;margin-top:10.4pt;width:16.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" fillcolor="white [3201]" strokeweight=".5pt">
                <v:textbox>
                  <w:txbxContent>
                    <w:p w14:paraId="7C7F3958"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10464" behindDoc="0" locked="0" layoutInCell="1" allowOverlap="1" wp14:anchorId="7A25C2D9" wp14:editId="5F05CC65">
                <wp:simplePos x="0" y="0"/>
                <wp:positionH relativeFrom="column">
                  <wp:posOffset>4330700</wp:posOffset>
                </wp:positionH>
                <wp:positionV relativeFrom="paragraph">
                  <wp:posOffset>74930</wp:posOffset>
                </wp:positionV>
                <wp:extent cx="209550" cy="304800"/>
                <wp:effectExtent l="0" t="0" r="19050" b="19050"/>
                <wp:wrapNone/>
                <wp:docPr id="38" name="文本框 38"/>
                <wp:cNvGraphicFramePr/>
                <a:graphic xmlns:a="http://schemas.openxmlformats.org/drawingml/2006/main">
                  <a:graphicData uri="http://schemas.microsoft.com/office/word/2010/wordprocessingShape">
                    <wps:wsp>
                      <wps:cNvSpPr txBox="1"/>
                      <wps:spPr>
                        <a:xfrm>
                          <a:off x="0" y="0"/>
                          <a:ext cx="2095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901824"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8" o:spid="_x0000_s1057" type="#_x0000_t202" style="position:absolute;left:0;text-align:left;margin-left:341pt;margin-top:5.9pt;width:16.5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" fillcolor="white [3201]" strokeweight=".5pt">
                <v:textbox>
                  <w:txbxContent>
                    <w:p w14:paraId="20901824"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08416" behindDoc="0" locked="0" layoutInCell="1" allowOverlap="1" wp14:anchorId="636025AE" wp14:editId="1C3E6407">
                <wp:simplePos x="0" y="0"/>
                <wp:positionH relativeFrom="column">
                  <wp:posOffset>3346450</wp:posOffset>
                </wp:positionH>
                <wp:positionV relativeFrom="paragraph">
                  <wp:posOffset>68580</wp:posOffset>
                </wp:positionV>
                <wp:extent cx="209550" cy="304800"/>
                <wp:effectExtent l="0" t="0" r="19050" b="19050"/>
                <wp:wrapNone/>
                <wp:docPr id="37" name="文本框 37"/>
                <wp:cNvGraphicFramePr/>
                <a:graphic xmlns:a="http://schemas.openxmlformats.org/drawingml/2006/main">
                  <a:graphicData uri="http://schemas.microsoft.com/office/word/2010/wordprocessingShape">
                    <wps:wsp>
                      <wps:cNvSpPr txBox="1"/>
                      <wps:spPr>
                        <a:xfrm>
                          <a:off x="0" y="0"/>
                          <a:ext cx="2095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85AD96"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7" o:spid="_x0000_s1058" type="#_x0000_t202" style="position:absolute;left:0;text-align:left;margin-left:263.5pt;margin-top:5.4pt;width:16.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" fillcolor="white [3201]" strokeweight=".5pt">
                <v:textbox>
                  <w:txbxContent>
                    <w:p w14:paraId="1A85AD96"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06368" behindDoc="0" locked="0" layoutInCell="1" allowOverlap="1" wp14:anchorId="5F06464A" wp14:editId="1B07AE51">
                <wp:simplePos x="0" y="0"/>
                <wp:positionH relativeFrom="column">
                  <wp:posOffset>3054350</wp:posOffset>
                </wp:positionH>
                <wp:positionV relativeFrom="paragraph">
                  <wp:posOffset>-1270</wp:posOffset>
                </wp:positionV>
                <wp:extent cx="209550" cy="304800"/>
                <wp:effectExtent l="0" t="0" r="19050" b="19050"/>
                <wp:wrapNone/>
                <wp:docPr id="36" name="文本框 36"/>
                <wp:cNvGraphicFramePr/>
                <a:graphic xmlns:a="http://schemas.openxmlformats.org/drawingml/2006/main">
                  <a:graphicData uri="http://schemas.microsoft.com/office/word/2010/wordprocessingShape">
                    <wps:wsp>
                      <wps:cNvSpPr txBox="1"/>
                      <wps:spPr>
                        <a:xfrm>
                          <a:off x="0" y="0"/>
                          <a:ext cx="2095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E75369"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6" o:spid="_x0000_s1059" type="#_x0000_t202" style="position:absolute;left:0;text-align:left;margin-left:240.5pt;margin-top:-.1pt;width:16.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" fillcolor="white [3201]" strokeweight=".5pt">
                <v:textbox>
                  <w:txbxContent>
                    <w:p w14:paraId="7FE75369" w14:textId="77777777" w:rsidR="00EA0350" w:rsidRPr="00EA0350" w:rsidRDefault="00EA0350" w:rsidP="00EA0350">
                      <w:pPr>
                        <w:rPr>
                          <w:rFonts w:eastAsia="宋体"/>
                          <w:lang w:eastAsia="zh-CN"/>
                        </w:rPr>
                      </w:pPr>
                      <w:proofErr w:type="gramStart"/>
                      <w:r>
                        <w:rPr>
                          <w:rFonts w:eastAsia="宋体" w:hint="eastAsia"/>
                          <w:lang w:eastAsia="zh-CN"/>
                        </w:rPr>
                        <w:t>a</w:t>
                      </w:r>
                      <w:proofErr w:type="gramEnd"/>
                    </w:p>
                  </w:txbxContent>
                </v:textbox>
              </v:shape>
            </w:pict>
          </mc:Fallback>
        </mc:AlternateContent>
      </w:r>
      <w:r w:rsidR="000B6E4F" w:rsidRPr="00505379">
        <w:rPr>
          <w:rFonts w:ascii="Book Antiqua" w:hAnsi="Book Antiqua"/>
          <w:b/>
          <w:noProof/>
          <w:lang w:eastAsia="zh-CN"/>
        </w:rPr>
        <w:drawing>
          <wp:inline distT="0" distB="0" distL="0" distR="0" wp14:anchorId="59D8FCFB" wp14:editId="1FDDAFBB">
            <wp:extent cx="5486400" cy="345163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451630"/>
                    </a:xfrm>
                    <a:prstGeom prst="rect">
                      <a:avLst/>
                    </a:prstGeom>
                    <a:noFill/>
                    <a:ln>
                      <a:noFill/>
                    </a:ln>
                  </pic:spPr>
                </pic:pic>
              </a:graphicData>
            </a:graphic>
          </wp:inline>
        </w:drawing>
      </w:r>
    </w:p>
    <w:p w14:paraId="7345AE3F" w14:textId="77777777" w:rsidR="000B6E4F" w:rsidRPr="00505379" w:rsidRDefault="000B6E4F" w:rsidP="00493B4D">
      <w:pPr>
        <w:spacing w:line="360" w:lineRule="auto"/>
        <w:jc w:val="both"/>
        <w:rPr>
          <w:rFonts w:ascii="Book Antiqua" w:hAnsi="Book Antiqua"/>
          <w:b/>
        </w:rPr>
      </w:pPr>
    </w:p>
    <w:p w14:paraId="7E114521" w14:textId="7406F269" w:rsidR="00DC1602" w:rsidRPr="00505379" w:rsidRDefault="00084A04" w:rsidP="00493B4D">
      <w:pPr>
        <w:widowControl w:val="0"/>
        <w:autoSpaceDE w:val="0"/>
        <w:autoSpaceDN w:val="0"/>
        <w:adjustRightInd w:val="0"/>
        <w:spacing w:line="360" w:lineRule="auto"/>
        <w:jc w:val="both"/>
        <w:rPr>
          <w:rFonts w:ascii="Book Antiqua" w:hAnsi="Book Antiqua"/>
        </w:rPr>
      </w:pPr>
      <w:r w:rsidRPr="00505379">
        <w:rPr>
          <w:rFonts w:ascii="Book Antiqua" w:hAnsi="Book Antiqua"/>
          <w:b/>
        </w:rPr>
        <w:t xml:space="preserve">Figure 5 Effect on </w:t>
      </w:r>
      <w:proofErr w:type="gramStart"/>
      <w:r w:rsidRPr="00505379">
        <w:rPr>
          <w:rFonts w:ascii="Book Antiqua" w:hAnsi="Book Antiqua" w:cs="ArialMT"/>
          <w:b/>
        </w:rPr>
        <w:t>trans</w:t>
      </w:r>
      <w:proofErr w:type="gramEnd"/>
      <w:r w:rsidRPr="00505379">
        <w:rPr>
          <w:rFonts w:ascii="Book Antiqua" w:hAnsi="Book Antiqua" w:cs="ArialMT"/>
          <w:b/>
        </w:rPr>
        <w:t xml:space="preserve"> epithelial electric resistance </w:t>
      </w:r>
      <w:r w:rsidRPr="00505379">
        <w:rPr>
          <w:rFonts w:ascii="Book Antiqua" w:hAnsi="Book Antiqua"/>
          <w:b/>
        </w:rPr>
        <w:t>during hypoxia</w:t>
      </w:r>
      <w:r w:rsidRPr="00505379">
        <w:rPr>
          <w:rFonts w:ascii="Book Antiqua" w:hAnsi="Book Antiqua"/>
        </w:rPr>
        <w:t xml:space="preserve">. </w:t>
      </w:r>
      <w:proofErr w:type="gramStart"/>
      <w:r w:rsidRPr="00505379">
        <w:rPr>
          <w:rFonts w:ascii="Book Antiqua" w:hAnsi="Book Antiqua" w:cs="ArialMT"/>
          <w:caps/>
        </w:rPr>
        <w:t>t</w:t>
      </w:r>
      <w:r w:rsidRPr="00505379">
        <w:rPr>
          <w:rFonts w:ascii="Book Antiqua" w:hAnsi="Book Antiqua" w:cs="ArialMT"/>
        </w:rPr>
        <w:t>rans</w:t>
      </w:r>
      <w:proofErr w:type="gramEnd"/>
      <w:r w:rsidRPr="00505379">
        <w:rPr>
          <w:rFonts w:ascii="Book Antiqua" w:hAnsi="Book Antiqua" w:cs="ArialMT"/>
        </w:rPr>
        <w:t xml:space="preserve"> epithelial electric resistance (TEER) </w:t>
      </w:r>
      <w:r w:rsidRPr="00505379">
        <w:rPr>
          <w:rFonts w:ascii="Book Antiqua" w:hAnsi="Book Antiqua"/>
        </w:rPr>
        <w:t xml:space="preserve">decreased significantly during hypoxia for all groups. However, calcium </w:t>
      </w:r>
      <w:proofErr w:type="spellStart"/>
      <w:r w:rsidRPr="00505379">
        <w:rPr>
          <w:rFonts w:ascii="Book Antiqua" w:hAnsi="Book Antiqua"/>
        </w:rPr>
        <w:t>glycerophosphate</w:t>
      </w:r>
      <w:proofErr w:type="spellEnd"/>
      <w:r w:rsidRPr="00505379">
        <w:rPr>
          <w:rFonts w:ascii="Book Antiqua" w:hAnsi="Book Antiqua"/>
        </w:rPr>
        <w:t xml:space="preserve"> (CGP) attenuated the rate of decrease in a concentration dependent manner. Each concentration represents data from three independent experiments. Data were analyzed by two-way analysis of variance, followed by Tukey’s multiple comparisons test. A: 1 h; B: 2 h; C: 3 h; D: 4 h; E: 5 h.</w:t>
      </w:r>
      <w:r w:rsidR="00DC1602" w:rsidRPr="00505379">
        <w:rPr>
          <w:rFonts w:ascii="Book Antiqua" w:eastAsia="宋体" w:hAnsi="Book Antiqua" w:hint="eastAsia"/>
          <w:lang w:eastAsia="zh-CN"/>
        </w:rPr>
        <w:t xml:space="preserve"> </w:t>
      </w:r>
      <w:proofErr w:type="spellStart"/>
      <w:proofErr w:type="gramStart"/>
      <w:r w:rsidR="00DC1602" w:rsidRPr="00505379">
        <w:rPr>
          <w:rFonts w:ascii="Book Antiqua" w:eastAsia="宋体" w:hAnsi="Book Antiqua" w:hint="eastAsia"/>
          <w:vertAlign w:val="superscript"/>
          <w:lang w:eastAsia="zh-CN"/>
        </w:rPr>
        <w:t>a</w:t>
      </w:r>
      <w:r w:rsidR="00DC1602" w:rsidRPr="00505379">
        <w:rPr>
          <w:rFonts w:ascii="Book Antiqua" w:hAnsi="Book Antiqua"/>
          <w:i/>
        </w:rPr>
        <w:t>P</w:t>
      </w:r>
      <w:proofErr w:type="spellEnd"/>
      <w:proofErr w:type="gramEnd"/>
      <w:r w:rsidR="00DC1602" w:rsidRPr="00505379">
        <w:rPr>
          <w:rFonts w:ascii="Book Antiqua" w:hAnsi="Book Antiqua"/>
        </w:rPr>
        <w:t xml:space="preserve"> &lt; 0.05</w:t>
      </w:r>
      <w:r w:rsidR="00DC1602" w:rsidRPr="00505379">
        <w:rPr>
          <w:rFonts w:ascii="Book Antiqua" w:eastAsia="宋体" w:hAnsi="Book Antiqua" w:hint="eastAsia"/>
          <w:lang w:eastAsia="zh-CN"/>
        </w:rPr>
        <w:t>,</w:t>
      </w:r>
      <w:r w:rsidR="00DC1602" w:rsidRPr="00505379">
        <w:rPr>
          <w:rFonts w:ascii="Book Antiqua" w:hAnsi="Book Antiqua"/>
        </w:rPr>
        <w:t xml:space="preserve"> </w:t>
      </w:r>
      <w:r w:rsidR="00DC1602" w:rsidRPr="00505379">
        <w:rPr>
          <w:rFonts w:ascii="Book Antiqua" w:eastAsia="宋体" w:hAnsi="Book Antiqua" w:hint="eastAsia"/>
          <w:i/>
          <w:lang w:eastAsia="zh-CN"/>
        </w:rPr>
        <w:t>vs</w:t>
      </w:r>
      <w:r w:rsidR="00DC1602" w:rsidRPr="00505379">
        <w:rPr>
          <w:rFonts w:ascii="Book Antiqua" w:eastAsia="宋体" w:hAnsi="Book Antiqua" w:hint="eastAsia"/>
          <w:lang w:eastAsia="zh-CN"/>
        </w:rPr>
        <w:t xml:space="preserve"> </w:t>
      </w:r>
      <w:r w:rsidR="00DC1602" w:rsidRPr="00505379">
        <w:rPr>
          <w:rFonts w:ascii="Book Antiqua" w:hAnsi="Book Antiqua"/>
        </w:rPr>
        <w:t xml:space="preserve">control. </w:t>
      </w:r>
    </w:p>
    <w:p w14:paraId="323BCF3C" w14:textId="2BFC0324" w:rsidR="00084A04" w:rsidRPr="00505379" w:rsidRDefault="00084A04" w:rsidP="00493B4D">
      <w:pPr>
        <w:widowControl w:val="0"/>
        <w:autoSpaceDE w:val="0"/>
        <w:autoSpaceDN w:val="0"/>
        <w:adjustRightInd w:val="0"/>
        <w:spacing w:line="360" w:lineRule="auto"/>
        <w:jc w:val="both"/>
        <w:rPr>
          <w:rFonts w:ascii="Book Antiqua" w:eastAsia="宋体" w:hAnsi="Book Antiqua"/>
          <w:lang w:eastAsia="zh-CN"/>
        </w:rPr>
      </w:pPr>
    </w:p>
    <w:p w14:paraId="533A91A9" w14:textId="77777777" w:rsidR="000B6E4F" w:rsidRPr="00505379" w:rsidRDefault="000B6E4F" w:rsidP="00493B4D">
      <w:pPr>
        <w:spacing w:line="360" w:lineRule="auto"/>
        <w:jc w:val="both"/>
        <w:rPr>
          <w:rFonts w:ascii="Book Antiqua" w:hAnsi="Book Antiqua"/>
          <w:b/>
        </w:rPr>
      </w:pPr>
    </w:p>
    <w:p w14:paraId="08F2D418" w14:textId="77777777" w:rsidR="000B6E4F" w:rsidRPr="00505379" w:rsidRDefault="000B6E4F" w:rsidP="00493B4D">
      <w:pPr>
        <w:spacing w:line="360" w:lineRule="auto"/>
        <w:jc w:val="both"/>
        <w:rPr>
          <w:rFonts w:ascii="Book Antiqua" w:hAnsi="Book Antiqua"/>
          <w:b/>
        </w:rPr>
      </w:pPr>
    </w:p>
    <w:p w14:paraId="66BF4C12" w14:textId="77777777" w:rsidR="000B6E4F" w:rsidRPr="00505379" w:rsidRDefault="000B6E4F" w:rsidP="00493B4D">
      <w:pPr>
        <w:spacing w:line="360" w:lineRule="auto"/>
        <w:jc w:val="both"/>
        <w:rPr>
          <w:rFonts w:ascii="Book Antiqua" w:hAnsi="Book Antiqua"/>
          <w:b/>
        </w:rPr>
      </w:pPr>
    </w:p>
    <w:p w14:paraId="53D646F3" w14:textId="77777777" w:rsidR="000B6E4F" w:rsidRPr="00505379" w:rsidRDefault="000B6E4F" w:rsidP="00493B4D">
      <w:pPr>
        <w:spacing w:line="360" w:lineRule="auto"/>
        <w:jc w:val="both"/>
        <w:rPr>
          <w:rFonts w:ascii="Book Antiqua" w:hAnsi="Book Antiqua"/>
          <w:b/>
        </w:rPr>
      </w:pPr>
    </w:p>
    <w:p w14:paraId="5E6CAE25" w14:textId="77777777" w:rsidR="000B6E4F" w:rsidRPr="00505379" w:rsidRDefault="000B6E4F" w:rsidP="00493B4D">
      <w:pPr>
        <w:spacing w:line="360" w:lineRule="auto"/>
        <w:jc w:val="both"/>
        <w:rPr>
          <w:rFonts w:ascii="Book Antiqua" w:hAnsi="Book Antiqua"/>
          <w:b/>
        </w:rPr>
      </w:pPr>
    </w:p>
    <w:p w14:paraId="3090D3A4" w14:textId="77777777" w:rsidR="00CB49DB" w:rsidRPr="00505379" w:rsidRDefault="00CB49DB" w:rsidP="00493B4D">
      <w:pPr>
        <w:widowControl w:val="0"/>
        <w:autoSpaceDE w:val="0"/>
        <w:autoSpaceDN w:val="0"/>
        <w:adjustRightInd w:val="0"/>
        <w:spacing w:line="360" w:lineRule="auto"/>
        <w:jc w:val="both"/>
        <w:rPr>
          <w:rFonts w:ascii="Book Antiqua" w:hAnsi="Book Antiqua"/>
        </w:rPr>
      </w:pPr>
    </w:p>
    <w:p w14:paraId="523BC847" w14:textId="6B5D36C7" w:rsidR="000B6E4F" w:rsidRPr="00505379" w:rsidRDefault="00826961" w:rsidP="00493B4D">
      <w:pPr>
        <w:spacing w:line="360" w:lineRule="auto"/>
        <w:jc w:val="both"/>
        <w:rPr>
          <w:rFonts w:ascii="Book Antiqua" w:hAnsi="Book Antiqua"/>
          <w:b/>
        </w:rPr>
      </w:pPr>
      <w:r w:rsidRPr="00505379">
        <w:rPr>
          <w:rFonts w:ascii="Book Antiqua" w:hAnsi="Book Antiqua"/>
          <w:b/>
          <w:noProof/>
          <w:lang w:eastAsia="zh-CN"/>
        </w:rPr>
        <w:lastRenderedPageBreak/>
        <mc:AlternateContent>
          <mc:Choice Requires="wps">
            <w:drawing>
              <wp:anchor distT="0" distB="0" distL="114300" distR="114300" simplePos="0" relativeHeight="251783168" behindDoc="0" locked="0" layoutInCell="1" allowOverlap="1" wp14:anchorId="576AD399" wp14:editId="38D6CD1E">
                <wp:simplePos x="0" y="0"/>
                <wp:positionH relativeFrom="column">
                  <wp:posOffset>3790950</wp:posOffset>
                </wp:positionH>
                <wp:positionV relativeFrom="paragraph">
                  <wp:posOffset>1906905</wp:posOffset>
                </wp:positionV>
                <wp:extent cx="203200" cy="273050"/>
                <wp:effectExtent l="0" t="0" r="25400" b="12700"/>
                <wp:wrapNone/>
                <wp:docPr id="74" name="文本框 74"/>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511976" w14:textId="77777777" w:rsidR="00826961" w:rsidRPr="00A737D0" w:rsidRDefault="00826961" w:rsidP="00826961">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4" o:spid="_x0000_s1060" type="#_x0000_t202" style="position:absolute;left:0;text-align:left;margin-left:298.5pt;margin-top:150.15pt;width:16pt;height:2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" fillcolor="white [3201]" strokeweight=".5pt">
                <v:textbox>
                  <w:txbxContent>
                    <w:p w14:paraId="5D511976" w14:textId="77777777" w:rsidR="00826961" w:rsidRPr="00A737D0" w:rsidRDefault="00826961" w:rsidP="00826961">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81120" behindDoc="0" locked="0" layoutInCell="1" allowOverlap="1" wp14:anchorId="63C4E58E" wp14:editId="08EBE8DD">
                <wp:simplePos x="0" y="0"/>
                <wp:positionH relativeFrom="column">
                  <wp:posOffset>3543300</wp:posOffset>
                </wp:positionH>
                <wp:positionV relativeFrom="paragraph">
                  <wp:posOffset>1925955</wp:posOffset>
                </wp:positionV>
                <wp:extent cx="203200" cy="273050"/>
                <wp:effectExtent l="0" t="0" r="25400" b="12700"/>
                <wp:wrapNone/>
                <wp:docPr id="73" name="文本框 73"/>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C73338" w14:textId="77777777" w:rsidR="00826961" w:rsidRPr="00A737D0" w:rsidRDefault="00826961" w:rsidP="00826961">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3" o:spid="_x0000_s1061" type="#_x0000_t202" style="position:absolute;left:0;text-align:left;margin-left:279pt;margin-top:151.65pt;width:16pt;height:2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" fillcolor="white [3201]" strokeweight=".5pt">
                <v:textbox>
                  <w:txbxContent>
                    <w:p w14:paraId="5AC73338" w14:textId="77777777" w:rsidR="00826961" w:rsidRPr="00A737D0" w:rsidRDefault="00826961" w:rsidP="00826961">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79072" behindDoc="0" locked="0" layoutInCell="1" allowOverlap="1" wp14:anchorId="27AD2902" wp14:editId="79C6CD84">
                <wp:simplePos x="0" y="0"/>
                <wp:positionH relativeFrom="column">
                  <wp:posOffset>3295650</wp:posOffset>
                </wp:positionH>
                <wp:positionV relativeFrom="paragraph">
                  <wp:posOffset>1976755</wp:posOffset>
                </wp:positionV>
                <wp:extent cx="203200" cy="273050"/>
                <wp:effectExtent l="0" t="0" r="25400" b="12700"/>
                <wp:wrapNone/>
                <wp:docPr id="72" name="文本框 72"/>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36E7A5" w14:textId="77777777" w:rsidR="00826961" w:rsidRPr="00A737D0" w:rsidRDefault="00826961" w:rsidP="00826961">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2" o:spid="_x0000_s1062" type="#_x0000_t202" style="position:absolute;left:0;text-align:left;margin-left:259.5pt;margin-top:155.65pt;width:16pt;height:2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" fillcolor="white [3201]" strokeweight=".5pt">
                <v:textbox>
                  <w:txbxContent>
                    <w:p w14:paraId="7736E7A5" w14:textId="77777777" w:rsidR="00826961" w:rsidRPr="00A737D0" w:rsidRDefault="00826961" w:rsidP="00826961">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77024" behindDoc="0" locked="0" layoutInCell="1" allowOverlap="1" wp14:anchorId="445C4F78" wp14:editId="7202F9D2">
                <wp:simplePos x="0" y="0"/>
                <wp:positionH relativeFrom="column">
                  <wp:posOffset>3048000</wp:posOffset>
                </wp:positionH>
                <wp:positionV relativeFrom="paragraph">
                  <wp:posOffset>2033905</wp:posOffset>
                </wp:positionV>
                <wp:extent cx="203200" cy="273050"/>
                <wp:effectExtent l="0" t="0" r="25400" b="12700"/>
                <wp:wrapNone/>
                <wp:docPr id="71" name="文本框 71"/>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979424" w14:textId="77777777" w:rsidR="00826961" w:rsidRPr="00A737D0" w:rsidRDefault="00826961" w:rsidP="00826961">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1" o:spid="_x0000_s1063" type="#_x0000_t202" style="position:absolute;left:0;text-align:left;margin-left:240pt;margin-top:160.15pt;width:16pt;height:2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" fillcolor="white [3201]" strokeweight=".5pt">
                <v:textbox>
                  <w:txbxContent>
                    <w:p w14:paraId="2B979424" w14:textId="77777777" w:rsidR="00826961" w:rsidRPr="00A737D0" w:rsidRDefault="00826961" w:rsidP="00826961">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74976" behindDoc="0" locked="0" layoutInCell="1" allowOverlap="1" wp14:anchorId="301A6524" wp14:editId="3B8D0222">
                <wp:simplePos x="0" y="0"/>
                <wp:positionH relativeFrom="column">
                  <wp:posOffset>2597150</wp:posOffset>
                </wp:positionH>
                <wp:positionV relativeFrom="paragraph">
                  <wp:posOffset>1938655</wp:posOffset>
                </wp:positionV>
                <wp:extent cx="203200" cy="273050"/>
                <wp:effectExtent l="0" t="0" r="25400" b="12700"/>
                <wp:wrapNone/>
                <wp:docPr id="70" name="文本框 70"/>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EA822C" w14:textId="77777777" w:rsidR="00826961" w:rsidRPr="00A737D0" w:rsidRDefault="00826961" w:rsidP="00826961">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0" o:spid="_x0000_s1064" type="#_x0000_t202" style="position:absolute;left:0;text-align:left;margin-left:204.5pt;margin-top:152.65pt;width:16pt;height:2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" fillcolor="white [3201]" strokeweight=".5pt">
                <v:textbox>
                  <w:txbxContent>
                    <w:p w14:paraId="6FEA822C" w14:textId="77777777" w:rsidR="00826961" w:rsidRPr="00A737D0" w:rsidRDefault="00826961" w:rsidP="00826961">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72928" behindDoc="0" locked="0" layoutInCell="1" allowOverlap="1" wp14:anchorId="4D311782" wp14:editId="4F105F88">
                <wp:simplePos x="0" y="0"/>
                <wp:positionH relativeFrom="column">
                  <wp:posOffset>2844800</wp:posOffset>
                </wp:positionH>
                <wp:positionV relativeFrom="paragraph">
                  <wp:posOffset>1767205</wp:posOffset>
                </wp:positionV>
                <wp:extent cx="203200" cy="273050"/>
                <wp:effectExtent l="0" t="0" r="25400" b="12700"/>
                <wp:wrapNone/>
                <wp:docPr id="69" name="文本框 69"/>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0A323F" w14:textId="77777777" w:rsidR="00826961" w:rsidRPr="00A737D0" w:rsidRDefault="00826961" w:rsidP="00826961">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9" o:spid="_x0000_s1065" type="#_x0000_t202" style="position:absolute;left:0;text-align:left;margin-left:224pt;margin-top:139.15pt;width:16pt;height:2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" fillcolor="white [3201]" strokeweight=".5pt">
                <v:textbox>
                  <w:txbxContent>
                    <w:p w14:paraId="3A0A323F" w14:textId="77777777" w:rsidR="00826961" w:rsidRPr="00A737D0" w:rsidRDefault="00826961" w:rsidP="00826961">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70880" behindDoc="0" locked="0" layoutInCell="1" allowOverlap="1" wp14:anchorId="1912739A" wp14:editId="6EF7F8A1">
                <wp:simplePos x="0" y="0"/>
                <wp:positionH relativeFrom="column">
                  <wp:posOffset>1682750</wp:posOffset>
                </wp:positionH>
                <wp:positionV relativeFrom="paragraph">
                  <wp:posOffset>1811655</wp:posOffset>
                </wp:positionV>
                <wp:extent cx="203200" cy="273050"/>
                <wp:effectExtent l="0" t="0" r="25400" b="12700"/>
                <wp:wrapNone/>
                <wp:docPr id="68" name="文本框 68"/>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C34F15" w14:textId="77777777" w:rsidR="00826961" w:rsidRPr="00A737D0" w:rsidRDefault="00826961" w:rsidP="00826961">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8" o:spid="_x0000_s1066" type="#_x0000_t202" style="position:absolute;left:0;text-align:left;margin-left:132.5pt;margin-top:142.65pt;width:16pt;height:2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" fillcolor="white [3201]" strokeweight=".5pt">
                <v:textbox>
                  <w:txbxContent>
                    <w:p w14:paraId="53C34F15" w14:textId="77777777" w:rsidR="00826961" w:rsidRPr="00A737D0" w:rsidRDefault="00826961" w:rsidP="00826961">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68832" behindDoc="0" locked="0" layoutInCell="1" allowOverlap="1" wp14:anchorId="19F75665" wp14:editId="35E39B21">
                <wp:simplePos x="0" y="0"/>
                <wp:positionH relativeFrom="column">
                  <wp:posOffset>1409700</wp:posOffset>
                </wp:positionH>
                <wp:positionV relativeFrom="paragraph">
                  <wp:posOffset>1875155</wp:posOffset>
                </wp:positionV>
                <wp:extent cx="203200" cy="273050"/>
                <wp:effectExtent l="0" t="0" r="25400" b="12700"/>
                <wp:wrapNone/>
                <wp:docPr id="67" name="文本框 67"/>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5F15DF" w14:textId="77777777" w:rsidR="00826961" w:rsidRPr="00A737D0" w:rsidRDefault="00826961" w:rsidP="00826961">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7" o:spid="_x0000_s1067" type="#_x0000_t202" style="position:absolute;left:0;text-align:left;margin-left:111pt;margin-top:147.65pt;width:16pt;height:2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" fillcolor="white [3201]" strokeweight=".5pt">
                <v:textbox>
                  <w:txbxContent>
                    <w:p w14:paraId="565F15DF" w14:textId="77777777" w:rsidR="00826961" w:rsidRPr="00A737D0" w:rsidRDefault="00826961" w:rsidP="00826961">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66784" behindDoc="0" locked="0" layoutInCell="1" allowOverlap="1" wp14:anchorId="70C8E053" wp14:editId="712C950D">
                <wp:simplePos x="0" y="0"/>
                <wp:positionH relativeFrom="column">
                  <wp:posOffset>1181100</wp:posOffset>
                </wp:positionH>
                <wp:positionV relativeFrom="paragraph">
                  <wp:posOffset>1887855</wp:posOffset>
                </wp:positionV>
                <wp:extent cx="203200" cy="273050"/>
                <wp:effectExtent l="0" t="0" r="25400" b="12700"/>
                <wp:wrapNone/>
                <wp:docPr id="66" name="文本框 66"/>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B3D47C" w14:textId="77777777" w:rsidR="00826961" w:rsidRPr="00A737D0" w:rsidRDefault="00826961" w:rsidP="00826961">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6" o:spid="_x0000_s1068" type="#_x0000_t202" style="position:absolute;left:0;text-align:left;margin-left:93pt;margin-top:148.65pt;width:16pt;height:2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" fillcolor="white [3201]" strokeweight=".5pt">
                <v:textbox>
                  <w:txbxContent>
                    <w:p w14:paraId="1BB3D47C" w14:textId="77777777" w:rsidR="00826961" w:rsidRPr="00A737D0" w:rsidRDefault="00826961" w:rsidP="00826961">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64736" behindDoc="0" locked="0" layoutInCell="1" allowOverlap="1" wp14:anchorId="67CAC46C" wp14:editId="0AC7527A">
                <wp:simplePos x="0" y="0"/>
                <wp:positionH relativeFrom="column">
                  <wp:posOffset>946150</wp:posOffset>
                </wp:positionH>
                <wp:positionV relativeFrom="paragraph">
                  <wp:posOffset>1938655</wp:posOffset>
                </wp:positionV>
                <wp:extent cx="203200" cy="273050"/>
                <wp:effectExtent l="0" t="0" r="25400" b="12700"/>
                <wp:wrapNone/>
                <wp:docPr id="65" name="文本框 65"/>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412126" w14:textId="77777777" w:rsidR="00826961" w:rsidRPr="00A737D0" w:rsidRDefault="00826961" w:rsidP="00826961">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5" o:spid="_x0000_s1069" type="#_x0000_t202" style="position:absolute;left:0;text-align:left;margin-left:74.5pt;margin-top:152.65pt;width:16pt;height:2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" fillcolor="white [3201]" strokeweight=".5pt">
                <v:textbox>
                  <w:txbxContent>
                    <w:p w14:paraId="6B412126" w14:textId="77777777" w:rsidR="00826961" w:rsidRPr="00A737D0" w:rsidRDefault="00826961" w:rsidP="00826961">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62688" behindDoc="0" locked="0" layoutInCell="1" allowOverlap="1" wp14:anchorId="168BB43B" wp14:editId="384815CF">
                <wp:simplePos x="0" y="0"/>
                <wp:positionH relativeFrom="column">
                  <wp:posOffset>711200</wp:posOffset>
                </wp:positionH>
                <wp:positionV relativeFrom="paragraph">
                  <wp:posOffset>1767205</wp:posOffset>
                </wp:positionV>
                <wp:extent cx="203200" cy="273050"/>
                <wp:effectExtent l="0" t="0" r="25400" b="12700"/>
                <wp:wrapNone/>
                <wp:docPr id="64" name="文本框 64"/>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34E97D" w14:textId="77777777" w:rsidR="00A737D0" w:rsidRPr="00A737D0" w:rsidRDefault="00A737D0" w:rsidP="00A737D0">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4" o:spid="_x0000_s1070" type="#_x0000_t202" style="position:absolute;left:0;text-align:left;margin-left:56pt;margin-top:139.15pt;width:16pt;height:2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" fillcolor="white [3201]" strokeweight=".5pt">
                <v:textbox>
                  <w:txbxContent>
                    <w:p w14:paraId="4234E97D" w14:textId="77777777" w:rsidR="00A737D0" w:rsidRPr="00A737D0" w:rsidRDefault="00A737D0" w:rsidP="00A737D0">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60640" behindDoc="0" locked="0" layoutInCell="1" allowOverlap="1" wp14:anchorId="1FDF8A7E" wp14:editId="1EB58727">
                <wp:simplePos x="0" y="0"/>
                <wp:positionH relativeFrom="column">
                  <wp:posOffset>438150</wp:posOffset>
                </wp:positionH>
                <wp:positionV relativeFrom="paragraph">
                  <wp:posOffset>1938655</wp:posOffset>
                </wp:positionV>
                <wp:extent cx="203200" cy="273050"/>
                <wp:effectExtent l="0" t="0" r="25400" b="12700"/>
                <wp:wrapNone/>
                <wp:docPr id="63" name="文本框 63"/>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C505D2" w14:textId="77777777" w:rsidR="00A737D0" w:rsidRPr="00A737D0" w:rsidRDefault="00A737D0" w:rsidP="00A737D0">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3" o:spid="_x0000_s1071" type="#_x0000_t202" style="position:absolute;left:0;text-align:left;margin-left:34.5pt;margin-top:152.65pt;width:16pt;height:2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" fillcolor="white [3201]" strokeweight=".5pt">
                <v:textbox>
                  <w:txbxContent>
                    <w:p w14:paraId="09C505D2" w14:textId="77777777" w:rsidR="00A737D0" w:rsidRPr="00A737D0" w:rsidRDefault="00A737D0" w:rsidP="00A737D0">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58592" behindDoc="0" locked="0" layoutInCell="1" allowOverlap="1" wp14:anchorId="716889B0" wp14:editId="4C09C14B">
                <wp:simplePos x="0" y="0"/>
                <wp:positionH relativeFrom="column">
                  <wp:posOffset>4305300</wp:posOffset>
                </wp:positionH>
                <wp:positionV relativeFrom="paragraph">
                  <wp:posOffset>52705</wp:posOffset>
                </wp:positionV>
                <wp:extent cx="203200" cy="273050"/>
                <wp:effectExtent l="0" t="0" r="25400" b="12700"/>
                <wp:wrapNone/>
                <wp:docPr id="62" name="文本框 62"/>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28C93C" w14:textId="77777777" w:rsidR="00A737D0" w:rsidRPr="00A737D0" w:rsidRDefault="00A737D0" w:rsidP="00A737D0">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2" o:spid="_x0000_s1072" type="#_x0000_t202" style="position:absolute;left:0;text-align:left;margin-left:339pt;margin-top:4.15pt;width:16pt;height:2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" fillcolor="white [3201]" strokeweight=".5pt">
                <v:textbox>
                  <w:txbxContent>
                    <w:p w14:paraId="6228C93C" w14:textId="77777777" w:rsidR="00A737D0" w:rsidRPr="00A737D0" w:rsidRDefault="00A737D0" w:rsidP="00A737D0">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56544" behindDoc="0" locked="0" layoutInCell="1" allowOverlap="1" wp14:anchorId="3EB0BCB4" wp14:editId="762295C9">
                <wp:simplePos x="0" y="0"/>
                <wp:positionH relativeFrom="column">
                  <wp:posOffset>4070350</wp:posOffset>
                </wp:positionH>
                <wp:positionV relativeFrom="paragraph">
                  <wp:posOffset>325755</wp:posOffset>
                </wp:positionV>
                <wp:extent cx="203200" cy="273050"/>
                <wp:effectExtent l="0" t="0" r="25400" b="12700"/>
                <wp:wrapNone/>
                <wp:docPr id="61" name="文本框 61"/>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14CCF5" w14:textId="77777777" w:rsidR="00A737D0" w:rsidRPr="00A737D0" w:rsidRDefault="00A737D0" w:rsidP="00A737D0">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1" o:spid="_x0000_s1073" type="#_x0000_t202" style="position:absolute;left:0;text-align:left;margin-left:320.5pt;margin-top:25.65pt;width:16pt;height:2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" fillcolor="white [3201]" strokeweight=".5pt">
                <v:textbox>
                  <w:txbxContent>
                    <w:p w14:paraId="5914CCF5" w14:textId="77777777" w:rsidR="00A737D0" w:rsidRPr="00A737D0" w:rsidRDefault="00A737D0" w:rsidP="00A737D0">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25824" behindDoc="0" locked="0" layoutInCell="1" allowOverlap="1" wp14:anchorId="322F24D1" wp14:editId="13C28721">
                <wp:simplePos x="0" y="0"/>
                <wp:positionH relativeFrom="column">
                  <wp:posOffset>387350</wp:posOffset>
                </wp:positionH>
                <wp:positionV relativeFrom="paragraph">
                  <wp:posOffset>548005</wp:posOffset>
                </wp:positionV>
                <wp:extent cx="203200" cy="273050"/>
                <wp:effectExtent l="0" t="0" r="25400" b="12700"/>
                <wp:wrapNone/>
                <wp:docPr id="46" name="文本框 46"/>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55D1D9" w14:textId="7AA5766C" w:rsidR="00A737D0" w:rsidRPr="00A737D0" w:rsidRDefault="00A737D0">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6" o:spid="_x0000_s1074" type="#_x0000_t202" style="position:absolute;left:0;text-align:left;margin-left:30.5pt;margin-top:43.15pt;width:16pt;height: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" fillcolor="white [3201]" strokeweight=".5pt">
                <v:textbox>
                  <w:txbxContent>
                    <w:p w14:paraId="1755D1D9" w14:textId="7AA5766C" w:rsidR="00A737D0" w:rsidRPr="00A737D0" w:rsidRDefault="00A737D0">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54496" behindDoc="0" locked="0" layoutInCell="1" allowOverlap="1" wp14:anchorId="77312967" wp14:editId="78B13B17">
                <wp:simplePos x="0" y="0"/>
                <wp:positionH relativeFrom="column">
                  <wp:posOffset>5213350</wp:posOffset>
                </wp:positionH>
                <wp:positionV relativeFrom="paragraph">
                  <wp:posOffset>1905</wp:posOffset>
                </wp:positionV>
                <wp:extent cx="304800" cy="457200"/>
                <wp:effectExtent l="0" t="0" r="19050" b="19050"/>
                <wp:wrapNone/>
                <wp:docPr id="60" name="文本框 60"/>
                <wp:cNvGraphicFramePr/>
                <a:graphic xmlns:a="http://schemas.openxmlformats.org/drawingml/2006/main">
                  <a:graphicData uri="http://schemas.microsoft.com/office/word/2010/wordprocessingShape">
                    <wps:wsp>
                      <wps:cNvSpPr txBox="1"/>
                      <wps:spPr>
                        <a:xfrm>
                          <a:off x="0" y="0"/>
                          <a:ext cx="3048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5AA767"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0" o:spid="_x0000_s1075" type="#_x0000_t202" style="position:absolute;left:0;text-align:left;margin-left:410.5pt;margin-top:.15pt;width:24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" fillcolor="white [3201]" strokeweight=".5pt">
                <v:textbox>
                  <w:txbxContent>
                    <w:p w14:paraId="425AA767"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52448" behindDoc="0" locked="0" layoutInCell="1" allowOverlap="1" wp14:anchorId="7FBF2F73" wp14:editId="5E3C1767">
                <wp:simplePos x="0" y="0"/>
                <wp:positionH relativeFrom="column">
                  <wp:posOffset>4673600</wp:posOffset>
                </wp:positionH>
                <wp:positionV relativeFrom="paragraph">
                  <wp:posOffset>414655</wp:posOffset>
                </wp:positionV>
                <wp:extent cx="304800" cy="457200"/>
                <wp:effectExtent l="0" t="0" r="19050" b="19050"/>
                <wp:wrapNone/>
                <wp:docPr id="59" name="文本框 59"/>
                <wp:cNvGraphicFramePr/>
                <a:graphic xmlns:a="http://schemas.openxmlformats.org/drawingml/2006/main">
                  <a:graphicData uri="http://schemas.microsoft.com/office/word/2010/wordprocessingShape">
                    <wps:wsp>
                      <wps:cNvSpPr txBox="1"/>
                      <wps:spPr>
                        <a:xfrm>
                          <a:off x="0" y="0"/>
                          <a:ext cx="3048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1C038D"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9" o:spid="_x0000_s1076" type="#_x0000_t202" style="position:absolute;left:0;text-align:left;margin-left:368pt;margin-top:32.65pt;width:24pt;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" fillcolor="white [3201]" strokeweight=".5pt">
                <v:textbox>
                  <w:txbxContent>
                    <w:p w14:paraId="691C038D"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50400" behindDoc="0" locked="0" layoutInCell="1" allowOverlap="1" wp14:anchorId="549D1F0D" wp14:editId="5F555EA0">
                <wp:simplePos x="0" y="0"/>
                <wp:positionH relativeFrom="column">
                  <wp:posOffset>4432300</wp:posOffset>
                </wp:positionH>
                <wp:positionV relativeFrom="paragraph">
                  <wp:posOffset>446405</wp:posOffset>
                </wp:positionV>
                <wp:extent cx="304800" cy="457200"/>
                <wp:effectExtent l="0" t="0" r="19050" b="19050"/>
                <wp:wrapNone/>
                <wp:docPr id="58" name="文本框 58"/>
                <wp:cNvGraphicFramePr/>
                <a:graphic xmlns:a="http://schemas.openxmlformats.org/drawingml/2006/main">
                  <a:graphicData uri="http://schemas.microsoft.com/office/word/2010/wordprocessingShape">
                    <wps:wsp>
                      <wps:cNvSpPr txBox="1"/>
                      <wps:spPr>
                        <a:xfrm>
                          <a:off x="0" y="0"/>
                          <a:ext cx="3048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937DB6"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8" o:spid="_x0000_s1077" type="#_x0000_t202" style="position:absolute;left:0;text-align:left;margin-left:349pt;margin-top:35.15pt;width:24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" fillcolor="white [3201]" strokeweight=".5pt">
                <v:textbox>
                  <w:txbxContent>
                    <w:p w14:paraId="04937DB6"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48352" behindDoc="0" locked="0" layoutInCell="1" allowOverlap="1" wp14:anchorId="6DCF0758" wp14:editId="4303D1C6">
                <wp:simplePos x="0" y="0"/>
                <wp:positionH relativeFrom="column">
                  <wp:posOffset>3359150</wp:posOffset>
                </wp:positionH>
                <wp:positionV relativeFrom="paragraph">
                  <wp:posOffset>446405</wp:posOffset>
                </wp:positionV>
                <wp:extent cx="304800" cy="457200"/>
                <wp:effectExtent l="0" t="0" r="19050" b="19050"/>
                <wp:wrapNone/>
                <wp:docPr id="57" name="文本框 57"/>
                <wp:cNvGraphicFramePr/>
                <a:graphic xmlns:a="http://schemas.openxmlformats.org/drawingml/2006/main">
                  <a:graphicData uri="http://schemas.microsoft.com/office/word/2010/wordprocessingShape">
                    <wps:wsp>
                      <wps:cNvSpPr txBox="1"/>
                      <wps:spPr>
                        <a:xfrm>
                          <a:off x="0" y="0"/>
                          <a:ext cx="3048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84C506"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7" o:spid="_x0000_s1078" type="#_x0000_t202" style="position:absolute;left:0;text-align:left;margin-left:264.5pt;margin-top:35.15pt;width:24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" fillcolor="white [3201]" strokeweight=".5pt">
                <v:textbox>
                  <w:txbxContent>
                    <w:p w14:paraId="7484C506"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46304" behindDoc="0" locked="0" layoutInCell="1" allowOverlap="1" wp14:anchorId="7B142C65" wp14:editId="10DC7518">
                <wp:simplePos x="0" y="0"/>
                <wp:positionH relativeFrom="column">
                  <wp:posOffset>3136900</wp:posOffset>
                </wp:positionH>
                <wp:positionV relativeFrom="paragraph">
                  <wp:posOffset>497205</wp:posOffset>
                </wp:positionV>
                <wp:extent cx="304800" cy="457200"/>
                <wp:effectExtent l="0" t="0" r="19050" b="19050"/>
                <wp:wrapNone/>
                <wp:docPr id="56" name="文本框 56"/>
                <wp:cNvGraphicFramePr/>
                <a:graphic xmlns:a="http://schemas.openxmlformats.org/drawingml/2006/main">
                  <a:graphicData uri="http://schemas.microsoft.com/office/word/2010/wordprocessingShape">
                    <wps:wsp>
                      <wps:cNvSpPr txBox="1"/>
                      <wps:spPr>
                        <a:xfrm>
                          <a:off x="0" y="0"/>
                          <a:ext cx="3048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D36B64"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6" o:spid="_x0000_s1079" type="#_x0000_t202" style="position:absolute;left:0;text-align:left;margin-left:247pt;margin-top:39.15pt;width:24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" fillcolor="white [3201]" strokeweight=".5pt">
                <v:textbox>
                  <w:txbxContent>
                    <w:p w14:paraId="47D36B64"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44256" behindDoc="0" locked="0" layoutInCell="1" allowOverlap="1" wp14:anchorId="7DF24E2F" wp14:editId="21D6C86B">
                <wp:simplePos x="0" y="0"/>
                <wp:positionH relativeFrom="column">
                  <wp:posOffset>2882900</wp:posOffset>
                </wp:positionH>
                <wp:positionV relativeFrom="paragraph">
                  <wp:posOffset>548005</wp:posOffset>
                </wp:positionV>
                <wp:extent cx="304800" cy="457200"/>
                <wp:effectExtent l="0" t="0" r="19050" b="19050"/>
                <wp:wrapNone/>
                <wp:docPr id="55" name="文本框 55"/>
                <wp:cNvGraphicFramePr/>
                <a:graphic xmlns:a="http://schemas.openxmlformats.org/drawingml/2006/main">
                  <a:graphicData uri="http://schemas.microsoft.com/office/word/2010/wordprocessingShape">
                    <wps:wsp>
                      <wps:cNvSpPr txBox="1"/>
                      <wps:spPr>
                        <a:xfrm>
                          <a:off x="0" y="0"/>
                          <a:ext cx="3048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42167E"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5" o:spid="_x0000_s1080" type="#_x0000_t202" style="position:absolute;left:0;text-align:left;margin-left:227pt;margin-top:43.15pt;width:24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" fillcolor="white [3201]" strokeweight=".5pt">
                <v:textbox>
                  <w:txbxContent>
                    <w:p w14:paraId="2242167E"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42208" behindDoc="0" locked="0" layoutInCell="1" allowOverlap="1" wp14:anchorId="355A9982" wp14:editId="1C5E783E">
                <wp:simplePos x="0" y="0"/>
                <wp:positionH relativeFrom="column">
                  <wp:posOffset>2679700</wp:posOffset>
                </wp:positionH>
                <wp:positionV relativeFrom="paragraph">
                  <wp:posOffset>617855</wp:posOffset>
                </wp:positionV>
                <wp:extent cx="304800" cy="457200"/>
                <wp:effectExtent l="0" t="0" r="19050" b="19050"/>
                <wp:wrapNone/>
                <wp:docPr id="54" name="文本框 54"/>
                <wp:cNvGraphicFramePr/>
                <a:graphic xmlns:a="http://schemas.openxmlformats.org/drawingml/2006/main">
                  <a:graphicData uri="http://schemas.microsoft.com/office/word/2010/wordprocessingShape">
                    <wps:wsp>
                      <wps:cNvSpPr txBox="1"/>
                      <wps:spPr>
                        <a:xfrm>
                          <a:off x="0" y="0"/>
                          <a:ext cx="3048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DFA1B1"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4" o:spid="_x0000_s1081" type="#_x0000_t202" style="position:absolute;left:0;text-align:left;margin-left:211pt;margin-top:48.65pt;width:24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" fillcolor="white [3201]" strokeweight=".5pt">
                <v:textbox>
                  <w:txbxContent>
                    <w:p w14:paraId="59DFA1B1"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40160" behindDoc="0" locked="0" layoutInCell="1" allowOverlap="1" wp14:anchorId="755FA8E8" wp14:editId="31E41541">
                <wp:simplePos x="0" y="0"/>
                <wp:positionH relativeFrom="column">
                  <wp:posOffset>2527300</wp:posOffset>
                </wp:positionH>
                <wp:positionV relativeFrom="paragraph">
                  <wp:posOffset>52705</wp:posOffset>
                </wp:positionV>
                <wp:extent cx="203200" cy="273050"/>
                <wp:effectExtent l="0" t="0" r="25400" b="12700"/>
                <wp:wrapNone/>
                <wp:docPr id="53" name="文本框 53"/>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9BBC37" w14:textId="77777777" w:rsidR="00A737D0" w:rsidRPr="00A737D0" w:rsidRDefault="00A737D0" w:rsidP="00A737D0">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3" o:spid="_x0000_s1082" type="#_x0000_t202" style="position:absolute;left:0;text-align:left;margin-left:199pt;margin-top:4.15pt;width:16pt;height:2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" fillcolor="white [3201]" strokeweight=".5pt">
                <v:textbox>
                  <w:txbxContent>
                    <w:p w14:paraId="0D9BBC37" w14:textId="77777777" w:rsidR="00A737D0" w:rsidRPr="00A737D0" w:rsidRDefault="00A737D0" w:rsidP="00A737D0">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38112" behindDoc="0" locked="0" layoutInCell="1" allowOverlap="1" wp14:anchorId="3412F073" wp14:editId="3623AA3A">
                <wp:simplePos x="0" y="0"/>
                <wp:positionH relativeFrom="column">
                  <wp:posOffset>2279650</wp:posOffset>
                </wp:positionH>
                <wp:positionV relativeFrom="paragraph">
                  <wp:posOffset>427355</wp:posOffset>
                </wp:positionV>
                <wp:extent cx="203200" cy="273050"/>
                <wp:effectExtent l="0" t="0" r="25400" b="12700"/>
                <wp:wrapNone/>
                <wp:docPr id="52" name="文本框 52"/>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A69BE3" w14:textId="77777777" w:rsidR="00A737D0" w:rsidRPr="00A737D0" w:rsidRDefault="00A737D0" w:rsidP="00A737D0">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2" o:spid="_x0000_s1083" type="#_x0000_t202" style="position:absolute;left:0;text-align:left;margin-left:179.5pt;margin-top:33.65pt;width:16pt;height:2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" fillcolor="white [3201]" strokeweight=".5pt">
                <v:textbox>
                  <w:txbxContent>
                    <w:p w14:paraId="5EA69BE3" w14:textId="77777777" w:rsidR="00A737D0" w:rsidRPr="00A737D0" w:rsidRDefault="00A737D0" w:rsidP="00A737D0">
                      <w:pPr>
                        <w:rPr>
                          <w:rFonts w:ascii="Book Antiqua" w:eastAsia="宋体" w:hAnsi="Book Antiqua"/>
                          <w:sz w:val="21"/>
                          <w:szCs w:val="21"/>
                          <w:lang w:eastAsia="zh-CN"/>
                        </w:rPr>
                      </w:pPr>
                      <w:proofErr w:type="gramStart"/>
                      <w:r w:rsidRPr="00A737D0">
                        <w:rPr>
                          <w:rFonts w:ascii="Book Antiqua" w:eastAsia="宋体" w:hAnsi="Book Antiqua" w:hint="eastAsia"/>
                          <w:sz w:val="21"/>
                          <w:szCs w:val="21"/>
                          <w:lang w:eastAsia="zh-CN"/>
                        </w:rPr>
                        <w:t>c</w:t>
                      </w:r>
                      <w:proofErr w:type="gram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36064" behindDoc="0" locked="0" layoutInCell="1" allowOverlap="1" wp14:anchorId="17424B4C" wp14:editId="6AFEB082">
                <wp:simplePos x="0" y="0"/>
                <wp:positionH relativeFrom="column">
                  <wp:posOffset>1562100</wp:posOffset>
                </wp:positionH>
                <wp:positionV relativeFrom="paragraph">
                  <wp:posOffset>617855</wp:posOffset>
                </wp:positionV>
                <wp:extent cx="304800" cy="457200"/>
                <wp:effectExtent l="0" t="0" r="19050" b="19050"/>
                <wp:wrapNone/>
                <wp:docPr id="51" name="文本框 51"/>
                <wp:cNvGraphicFramePr/>
                <a:graphic xmlns:a="http://schemas.openxmlformats.org/drawingml/2006/main">
                  <a:graphicData uri="http://schemas.microsoft.com/office/word/2010/wordprocessingShape">
                    <wps:wsp>
                      <wps:cNvSpPr txBox="1"/>
                      <wps:spPr>
                        <a:xfrm>
                          <a:off x="0" y="0"/>
                          <a:ext cx="3048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2EE5D"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1" o:spid="_x0000_s1084" type="#_x0000_t202" style="position:absolute;left:0;text-align:left;margin-left:123pt;margin-top:48.65pt;width:24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" fillcolor="white [3201]" strokeweight=".5pt">
                <v:textbox>
                  <w:txbxContent>
                    <w:p w14:paraId="6202EE5D"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34016" behindDoc="0" locked="0" layoutInCell="1" allowOverlap="1" wp14:anchorId="216197EF" wp14:editId="466A9C2F">
                <wp:simplePos x="0" y="0"/>
                <wp:positionH relativeFrom="column">
                  <wp:posOffset>1301750</wp:posOffset>
                </wp:positionH>
                <wp:positionV relativeFrom="paragraph">
                  <wp:posOffset>668655</wp:posOffset>
                </wp:positionV>
                <wp:extent cx="304800" cy="457200"/>
                <wp:effectExtent l="0" t="0" r="19050" b="19050"/>
                <wp:wrapNone/>
                <wp:docPr id="50" name="文本框 50"/>
                <wp:cNvGraphicFramePr/>
                <a:graphic xmlns:a="http://schemas.openxmlformats.org/drawingml/2006/main">
                  <a:graphicData uri="http://schemas.microsoft.com/office/word/2010/wordprocessingShape">
                    <wps:wsp>
                      <wps:cNvSpPr txBox="1"/>
                      <wps:spPr>
                        <a:xfrm>
                          <a:off x="0" y="0"/>
                          <a:ext cx="3048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7E5C5B"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0" o:spid="_x0000_s1085" type="#_x0000_t202" style="position:absolute;left:0;text-align:left;margin-left:102.5pt;margin-top:52.65pt;width:24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" fillcolor="white [3201]" strokeweight=".5pt">
                <v:textbox>
                  <w:txbxContent>
                    <w:p w14:paraId="6B7E5C5B"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31968" behindDoc="0" locked="0" layoutInCell="1" allowOverlap="1" wp14:anchorId="258700A6" wp14:editId="3895EF00">
                <wp:simplePos x="0" y="0"/>
                <wp:positionH relativeFrom="column">
                  <wp:posOffset>1079500</wp:posOffset>
                </wp:positionH>
                <wp:positionV relativeFrom="paragraph">
                  <wp:posOffset>681355</wp:posOffset>
                </wp:positionV>
                <wp:extent cx="304800" cy="457200"/>
                <wp:effectExtent l="0" t="0" r="19050" b="19050"/>
                <wp:wrapNone/>
                <wp:docPr id="49" name="文本框 49"/>
                <wp:cNvGraphicFramePr/>
                <a:graphic xmlns:a="http://schemas.openxmlformats.org/drawingml/2006/main">
                  <a:graphicData uri="http://schemas.microsoft.com/office/word/2010/wordprocessingShape">
                    <wps:wsp>
                      <wps:cNvSpPr txBox="1"/>
                      <wps:spPr>
                        <a:xfrm>
                          <a:off x="0" y="0"/>
                          <a:ext cx="3048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9016E8"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9" o:spid="_x0000_s1086" type="#_x0000_t202" style="position:absolute;left:0;text-align:left;margin-left:85pt;margin-top:53.65pt;width:24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" fillcolor="white [3201]" strokeweight=".5pt">
                <v:textbox>
                  <w:txbxContent>
                    <w:p w14:paraId="5B9016E8" w14:textId="7777777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29920" behindDoc="0" locked="0" layoutInCell="1" allowOverlap="1" wp14:anchorId="00245019" wp14:editId="4FEBFCCE">
                <wp:simplePos x="0" y="0"/>
                <wp:positionH relativeFrom="column">
                  <wp:posOffset>844550</wp:posOffset>
                </wp:positionH>
                <wp:positionV relativeFrom="paragraph">
                  <wp:posOffset>687705</wp:posOffset>
                </wp:positionV>
                <wp:extent cx="304800" cy="457200"/>
                <wp:effectExtent l="0" t="0" r="19050" b="19050"/>
                <wp:wrapNone/>
                <wp:docPr id="48" name="文本框 48"/>
                <wp:cNvGraphicFramePr/>
                <a:graphic xmlns:a="http://schemas.openxmlformats.org/drawingml/2006/main">
                  <a:graphicData uri="http://schemas.microsoft.com/office/word/2010/wordprocessingShape">
                    <wps:wsp>
                      <wps:cNvSpPr txBox="1"/>
                      <wps:spPr>
                        <a:xfrm>
                          <a:off x="0" y="0"/>
                          <a:ext cx="3048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1CBE51" w14:textId="0E82C20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8" o:spid="_x0000_s1087" type="#_x0000_t202" style="position:absolute;left:0;text-align:left;margin-left:66.5pt;margin-top:54.15pt;width:24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" fillcolor="white [3201]" strokeweight=".5pt">
                <v:textbox>
                  <w:txbxContent>
                    <w:p w14:paraId="521CBE51" w14:textId="0E82C207" w:rsidR="00A737D0" w:rsidRPr="00A737D0" w:rsidRDefault="00A737D0" w:rsidP="00A737D0">
                      <w:pPr>
                        <w:rPr>
                          <w:rFonts w:ascii="Book Antiqua" w:eastAsia="宋体" w:hAnsi="Book Antiqua"/>
                          <w:sz w:val="21"/>
                          <w:szCs w:val="21"/>
                          <w:lang w:eastAsia="zh-CN"/>
                        </w:rPr>
                      </w:pPr>
                      <w:proofErr w:type="spellStart"/>
                      <w:proofErr w:type="gramStart"/>
                      <w:r>
                        <w:rPr>
                          <w:rFonts w:ascii="Book Antiqua" w:eastAsia="宋体" w:hAnsi="Book Antiqua" w:hint="eastAsia"/>
                          <w:sz w:val="21"/>
                          <w:szCs w:val="21"/>
                          <w:lang w:eastAsia="zh-CN"/>
                        </w:rPr>
                        <w:t>a,</w:t>
                      </w:r>
                      <w:proofErr w:type="gramEnd"/>
                      <w:r>
                        <w:rPr>
                          <w:rFonts w:ascii="Book Antiqua" w:eastAsia="宋体" w:hAnsi="Book Antiqua" w:hint="eastAsia"/>
                          <w:sz w:val="21"/>
                          <w:szCs w:val="21"/>
                          <w:lang w:eastAsia="zh-CN"/>
                        </w:rPr>
                        <w:t>c</w:t>
                      </w:r>
                      <w:proofErr w:type="spellEnd"/>
                    </w:p>
                  </w:txbxContent>
                </v:textbox>
              </v:shape>
            </w:pict>
          </mc:Fallback>
        </mc:AlternateContent>
      </w:r>
      <w:r w:rsidR="00A737D0" w:rsidRPr="00505379">
        <w:rPr>
          <w:rFonts w:ascii="Book Antiqua" w:hAnsi="Book Antiqua"/>
          <w:b/>
          <w:noProof/>
          <w:lang w:eastAsia="zh-CN"/>
        </w:rPr>
        <mc:AlternateContent>
          <mc:Choice Requires="wps">
            <w:drawing>
              <wp:anchor distT="0" distB="0" distL="114300" distR="114300" simplePos="0" relativeHeight="251727872" behindDoc="0" locked="0" layoutInCell="1" allowOverlap="1" wp14:anchorId="7E873115" wp14:editId="720B5C0A">
                <wp:simplePos x="0" y="0"/>
                <wp:positionH relativeFrom="column">
                  <wp:posOffset>641350</wp:posOffset>
                </wp:positionH>
                <wp:positionV relativeFrom="paragraph">
                  <wp:posOffset>173355</wp:posOffset>
                </wp:positionV>
                <wp:extent cx="203200" cy="273050"/>
                <wp:effectExtent l="0" t="0" r="25400" b="12700"/>
                <wp:wrapNone/>
                <wp:docPr id="47" name="文本框 47"/>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003BE3" w14:textId="5D81DBE9" w:rsidR="00A737D0" w:rsidRPr="00A737D0" w:rsidRDefault="00A737D0" w:rsidP="00A737D0">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7" o:spid="_x0000_s1088" type="#_x0000_t202" style="position:absolute;left:0;text-align:left;margin-left:50.5pt;margin-top:13.65pt;width:16pt;height:2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" fillcolor="white [3201]" strokeweight=".5pt">
                <v:textbox>
                  <w:txbxContent>
                    <w:p w14:paraId="64003BE3" w14:textId="5D81DBE9" w:rsidR="00A737D0" w:rsidRPr="00A737D0" w:rsidRDefault="00A737D0" w:rsidP="00A737D0">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v:textbox>
              </v:shape>
            </w:pict>
          </mc:Fallback>
        </mc:AlternateContent>
      </w:r>
      <w:r w:rsidR="000B6E4F" w:rsidRPr="00505379">
        <w:rPr>
          <w:rFonts w:ascii="Book Antiqua" w:hAnsi="Book Antiqua"/>
          <w:b/>
          <w:noProof/>
          <w:lang w:eastAsia="zh-CN"/>
        </w:rPr>
        <w:drawing>
          <wp:inline distT="0" distB="0" distL="0" distR="0" wp14:anchorId="3FCC5CEF" wp14:editId="1E160462">
            <wp:extent cx="5486400" cy="3336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336175"/>
                    </a:xfrm>
                    <a:prstGeom prst="rect">
                      <a:avLst/>
                    </a:prstGeom>
                    <a:noFill/>
                    <a:ln>
                      <a:noFill/>
                    </a:ln>
                  </pic:spPr>
                </pic:pic>
              </a:graphicData>
            </a:graphic>
          </wp:inline>
        </w:drawing>
      </w:r>
    </w:p>
    <w:p w14:paraId="5A7F258E" w14:textId="77777777" w:rsidR="000B6E4F" w:rsidRPr="00505379" w:rsidRDefault="000B6E4F" w:rsidP="00493B4D">
      <w:pPr>
        <w:spacing w:line="360" w:lineRule="auto"/>
        <w:jc w:val="both"/>
        <w:rPr>
          <w:rFonts w:ascii="Book Antiqua" w:hAnsi="Book Antiqua"/>
          <w:b/>
        </w:rPr>
      </w:pPr>
    </w:p>
    <w:p w14:paraId="710B07A6" w14:textId="57FE0287" w:rsidR="00EA0350" w:rsidRPr="00505379" w:rsidRDefault="00EA0350" w:rsidP="00493B4D">
      <w:pPr>
        <w:widowControl w:val="0"/>
        <w:autoSpaceDE w:val="0"/>
        <w:autoSpaceDN w:val="0"/>
        <w:adjustRightInd w:val="0"/>
        <w:spacing w:line="360" w:lineRule="auto"/>
        <w:jc w:val="both"/>
        <w:rPr>
          <w:rFonts w:ascii="Book Antiqua" w:hAnsi="Book Antiqua"/>
        </w:rPr>
      </w:pPr>
      <w:r w:rsidRPr="00505379">
        <w:rPr>
          <w:rFonts w:ascii="Book Antiqua" w:hAnsi="Book Antiqua" w:cs="ArialMT"/>
          <w:b/>
        </w:rPr>
        <w:t xml:space="preserve">Figure 6 Effect of cytokines on mannitol flux in the presence of calcium </w:t>
      </w:r>
      <w:proofErr w:type="spellStart"/>
      <w:r w:rsidRPr="00505379">
        <w:rPr>
          <w:rFonts w:ascii="Book Antiqua" w:hAnsi="Book Antiqua" w:cs="ArialMT"/>
          <w:b/>
        </w:rPr>
        <w:t>glycerophosphate</w:t>
      </w:r>
      <w:proofErr w:type="spellEnd"/>
      <w:r w:rsidRPr="00505379">
        <w:rPr>
          <w:rFonts w:ascii="Book Antiqua" w:hAnsi="Book Antiqua" w:cs="ArialMT"/>
          <w:b/>
        </w:rPr>
        <w:t xml:space="preserve">. </w:t>
      </w:r>
      <w:r w:rsidRPr="00505379">
        <w:rPr>
          <w:rFonts w:ascii="Book Antiqua" w:hAnsi="Book Antiqua"/>
        </w:rPr>
        <w:t xml:space="preserve">Cytokine treatment stimulated </w:t>
      </w:r>
      <w:proofErr w:type="spellStart"/>
      <w:r w:rsidRPr="00505379">
        <w:rPr>
          <w:rFonts w:ascii="Book Antiqua" w:hAnsi="Book Antiqua"/>
        </w:rPr>
        <w:t>transepithelial</w:t>
      </w:r>
      <w:proofErr w:type="spellEnd"/>
      <w:r w:rsidRPr="00505379">
        <w:rPr>
          <w:rFonts w:ascii="Book Antiqua" w:hAnsi="Book Antiqua"/>
        </w:rPr>
        <w:t xml:space="preserve"> mannitol flux, an effect that was attenuated by calcium </w:t>
      </w:r>
      <w:proofErr w:type="spellStart"/>
      <w:r w:rsidRPr="00505379">
        <w:rPr>
          <w:rFonts w:ascii="Book Antiqua" w:hAnsi="Book Antiqua"/>
        </w:rPr>
        <w:t>glycerophosphate</w:t>
      </w:r>
      <w:proofErr w:type="spellEnd"/>
      <w:r w:rsidRPr="00505379">
        <w:rPr>
          <w:rFonts w:ascii="Book Antiqua" w:hAnsi="Book Antiqua"/>
        </w:rPr>
        <w:t xml:space="preserve"> </w:t>
      </w:r>
      <w:r w:rsidRPr="00505379">
        <w:rPr>
          <w:rFonts w:ascii="Book Antiqua" w:eastAsia="宋体" w:hAnsi="Book Antiqua" w:hint="eastAsia"/>
          <w:lang w:eastAsia="zh-CN"/>
        </w:rPr>
        <w:t>(</w:t>
      </w:r>
      <w:r w:rsidRPr="00505379">
        <w:rPr>
          <w:rFonts w:ascii="Book Antiqua" w:hAnsi="Book Antiqua"/>
        </w:rPr>
        <w:t>CGP</w:t>
      </w:r>
      <w:r w:rsidRPr="00505379">
        <w:rPr>
          <w:rFonts w:ascii="Book Antiqua" w:eastAsia="宋体" w:hAnsi="Book Antiqua" w:hint="eastAsia"/>
          <w:lang w:eastAsia="zh-CN"/>
        </w:rPr>
        <w:t>)</w:t>
      </w:r>
      <w:r w:rsidRPr="00505379">
        <w:rPr>
          <w:rFonts w:ascii="Book Antiqua" w:hAnsi="Book Antiqua"/>
        </w:rPr>
        <w:t xml:space="preserve"> in a concentration dependent fashion. Each treatment represents the mean of three independent experiments. Data were analyzed by two-way analysis of variance, followed by Tukey’s test for multiple comparisons.</w:t>
      </w:r>
      <w:r w:rsidR="00DC6E12" w:rsidRPr="00505379">
        <w:rPr>
          <w:rFonts w:ascii="Book Antiqua" w:eastAsia="宋体" w:hAnsi="Book Antiqua" w:hint="eastAsia"/>
          <w:lang w:eastAsia="zh-CN"/>
        </w:rPr>
        <w:t xml:space="preserve"> </w:t>
      </w:r>
      <w:proofErr w:type="spellStart"/>
      <w:proofErr w:type="gramStart"/>
      <w:r w:rsidR="00DC6E12" w:rsidRPr="00505379">
        <w:rPr>
          <w:rFonts w:ascii="Book Antiqua" w:eastAsia="宋体" w:hAnsi="Book Antiqua" w:hint="eastAsia"/>
          <w:vertAlign w:val="superscript"/>
          <w:lang w:eastAsia="zh-CN"/>
        </w:rPr>
        <w:t>a</w:t>
      </w:r>
      <w:r w:rsidRPr="00505379">
        <w:rPr>
          <w:rFonts w:ascii="Book Antiqua" w:hAnsi="Book Antiqua"/>
          <w:i/>
        </w:rPr>
        <w:t>P</w:t>
      </w:r>
      <w:proofErr w:type="spellEnd"/>
      <w:proofErr w:type="gramEnd"/>
      <w:r w:rsidRPr="00505379">
        <w:rPr>
          <w:rFonts w:ascii="Book Antiqua" w:hAnsi="Book Antiqua"/>
        </w:rPr>
        <w:t xml:space="preserve"> &lt; 0.05 </w:t>
      </w:r>
      <w:r w:rsidR="00C23066" w:rsidRPr="00505379">
        <w:rPr>
          <w:rFonts w:ascii="Book Antiqua" w:eastAsia="宋体" w:hAnsi="Book Antiqua" w:hint="eastAsia"/>
          <w:i/>
          <w:lang w:eastAsia="zh-CN"/>
        </w:rPr>
        <w:t>vs</w:t>
      </w:r>
      <w:r w:rsidRPr="00505379">
        <w:rPr>
          <w:rFonts w:ascii="Book Antiqua" w:hAnsi="Book Antiqua"/>
        </w:rPr>
        <w:t xml:space="preserve"> control; </w:t>
      </w:r>
      <w:proofErr w:type="spellStart"/>
      <w:r w:rsidR="00DC6E12" w:rsidRPr="00505379">
        <w:rPr>
          <w:rFonts w:ascii="Book Antiqua" w:eastAsia="宋体" w:hAnsi="Book Antiqua" w:hint="eastAsia"/>
          <w:vertAlign w:val="superscript"/>
          <w:lang w:eastAsia="zh-CN"/>
        </w:rPr>
        <w:t>c</w:t>
      </w:r>
      <w:r w:rsidRPr="00505379">
        <w:rPr>
          <w:rFonts w:ascii="Book Antiqua" w:hAnsi="Book Antiqua"/>
          <w:i/>
        </w:rPr>
        <w:t>P</w:t>
      </w:r>
      <w:proofErr w:type="spellEnd"/>
      <w:r w:rsidRPr="00505379">
        <w:rPr>
          <w:rFonts w:ascii="Book Antiqua" w:hAnsi="Book Antiqua"/>
        </w:rPr>
        <w:t xml:space="preserve"> &lt; 0.05 </w:t>
      </w:r>
      <w:r w:rsidR="00C23066" w:rsidRPr="00505379">
        <w:rPr>
          <w:rFonts w:ascii="Book Antiqua" w:eastAsia="宋体" w:hAnsi="Book Antiqua" w:hint="eastAsia"/>
          <w:i/>
          <w:lang w:eastAsia="zh-CN"/>
        </w:rPr>
        <w:t>vs</w:t>
      </w:r>
      <w:r w:rsidRPr="00505379">
        <w:rPr>
          <w:rFonts w:ascii="Book Antiqua" w:hAnsi="Book Antiqua"/>
        </w:rPr>
        <w:t xml:space="preserve"> cytokine alone. A: 2 h; B: 4 h; C: 6 h; D: 8 h; E: 24 h.</w:t>
      </w:r>
    </w:p>
    <w:p w14:paraId="5AD0A9A7" w14:textId="77777777" w:rsidR="000B6E4F" w:rsidRPr="00505379" w:rsidRDefault="000B6E4F" w:rsidP="00493B4D">
      <w:pPr>
        <w:spacing w:line="360" w:lineRule="auto"/>
        <w:jc w:val="both"/>
        <w:rPr>
          <w:rFonts w:ascii="Book Antiqua" w:hAnsi="Book Antiqua"/>
          <w:b/>
        </w:rPr>
      </w:pPr>
    </w:p>
    <w:p w14:paraId="1209492E" w14:textId="77777777" w:rsidR="000B6E4F" w:rsidRPr="00505379" w:rsidRDefault="000B6E4F" w:rsidP="00493B4D">
      <w:pPr>
        <w:spacing w:line="360" w:lineRule="auto"/>
        <w:jc w:val="both"/>
        <w:rPr>
          <w:rFonts w:ascii="Book Antiqua" w:hAnsi="Book Antiqua"/>
          <w:b/>
        </w:rPr>
      </w:pPr>
    </w:p>
    <w:p w14:paraId="09493791" w14:textId="77777777" w:rsidR="000B6E4F" w:rsidRPr="00505379" w:rsidRDefault="000B6E4F" w:rsidP="00493B4D">
      <w:pPr>
        <w:spacing w:line="360" w:lineRule="auto"/>
        <w:jc w:val="both"/>
        <w:rPr>
          <w:rFonts w:ascii="Book Antiqua" w:hAnsi="Book Antiqua"/>
          <w:b/>
        </w:rPr>
      </w:pPr>
    </w:p>
    <w:p w14:paraId="58E55E96" w14:textId="77777777" w:rsidR="000B6E4F" w:rsidRPr="00505379" w:rsidRDefault="000B6E4F" w:rsidP="00493B4D">
      <w:pPr>
        <w:spacing w:line="360" w:lineRule="auto"/>
        <w:jc w:val="both"/>
        <w:rPr>
          <w:rFonts w:ascii="Book Antiqua" w:hAnsi="Book Antiqua"/>
          <w:b/>
        </w:rPr>
      </w:pPr>
    </w:p>
    <w:p w14:paraId="726A8112" w14:textId="77777777" w:rsidR="000B6E4F" w:rsidRPr="00505379" w:rsidRDefault="000B6E4F" w:rsidP="00493B4D">
      <w:pPr>
        <w:spacing w:line="360" w:lineRule="auto"/>
        <w:jc w:val="both"/>
        <w:rPr>
          <w:rFonts w:ascii="Book Antiqua" w:hAnsi="Book Antiqua"/>
          <w:b/>
        </w:rPr>
      </w:pPr>
    </w:p>
    <w:p w14:paraId="7AE694E8" w14:textId="77777777" w:rsidR="000B6E4F" w:rsidRPr="00505379" w:rsidRDefault="000B6E4F" w:rsidP="00493B4D">
      <w:pPr>
        <w:spacing w:line="360" w:lineRule="auto"/>
        <w:jc w:val="both"/>
        <w:rPr>
          <w:rFonts w:ascii="Book Antiqua" w:hAnsi="Book Antiqua"/>
          <w:b/>
        </w:rPr>
      </w:pPr>
    </w:p>
    <w:p w14:paraId="7AEB94C5" w14:textId="77777777" w:rsidR="000B6E4F" w:rsidRPr="00505379" w:rsidRDefault="000B6E4F" w:rsidP="00493B4D">
      <w:pPr>
        <w:spacing w:line="360" w:lineRule="auto"/>
        <w:jc w:val="both"/>
        <w:rPr>
          <w:rFonts w:ascii="Book Antiqua" w:hAnsi="Book Antiqua"/>
          <w:b/>
        </w:rPr>
      </w:pPr>
    </w:p>
    <w:p w14:paraId="397A9FFB" w14:textId="77777777" w:rsidR="00CB49DB" w:rsidRPr="00505379" w:rsidRDefault="00CB49DB" w:rsidP="00493B4D">
      <w:pPr>
        <w:spacing w:line="360" w:lineRule="auto"/>
        <w:jc w:val="both"/>
        <w:rPr>
          <w:rFonts w:ascii="Book Antiqua" w:hAnsi="Book Antiqua"/>
          <w:b/>
        </w:rPr>
      </w:pPr>
    </w:p>
    <w:p w14:paraId="11E66E08" w14:textId="682BE0AB" w:rsidR="000B6E4F" w:rsidRPr="00505379" w:rsidRDefault="008F5A5D" w:rsidP="00493B4D">
      <w:pPr>
        <w:spacing w:line="360" w:lineRule="auto"/>
        <w:jc w:val="both"/>
        <w:rPr>
          <w:rFonts w:ascii="Book Antiqua" w:hAnsi="Book Antiqua"/>
          <w:b/>
        </w:rPr>
      </w:pPr>
      <w:r w:rsidRPr="00505379">
        <w:rPr>
          <w:rFonts w:ascii="Book Antiqua" w:hAnsi="Book Antiqua"/>
          <w:b/>
          <w:noProof/>
          <w:lang w:eastAsia="zh-CN"/>
        </w:rPr>
        <w:lastRenderedPageBreak/>
        <mc:AlternateContent>
          <mc:Choice Requires="wps">
            <w:drawing>
              <wp:anchor distT="0" distB="0" distL="114300" distR="114300" simplePos="0" relativeHeight="251799552" behindDoc="0" locked="0" layoutInCell="1" allowOverlap="1" wp14:anchorId="6DB4BD31" wp14:editId="7FFF80FD">
                <wp:simplePos x="0" y="0"/>
                <wp:positionH relativeFrom="column">
                  <wp:posOffset>4711700</wp:posOffset>
                </wp:positionH>
                <wp:positionV relativeFrom="paragraph">
                  <wp:posOffset>381000</wp:posOffset>
                </wp:positionV>
                <wp:extent cx="203200" cy="273050"/>
                <wp:effectExtent l="0" t="0" r="25400" b="12700"/>
                <wp:wrapNone/>
                <wp:docPr id="82" name="文本框 82"/>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452C19" w14:textId="77777777"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2" o:spid="_x0000_s1089" type="#_x0000_t202" style="position:absolute;left:0;text-align:left;margin-left:371pt;margin-top:30pt;width:16pt;height:2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" fillcolor="white [3201]" strokeweight=".5pt">
                <v:textbox>
                  <w:txbxContent>
                    <w:p w14:paraId="1B452C19" w14:textId="77777777"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c</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97504" behindDoc="0" locked="0" layoutInCell="1" allowOverlap="1" wp14:anchorId="0CAD791E" wp14:editId="761B958D">
                <wp:simplePos x="0" y="0"/>
                <wp:positionH relativeFrom="column">
                  <wp:posOffset>4343400</wp:posOffset>
                </wp:positionH>
                <wp:positionV relativeFrom="paragraph">
                  <wp:posOffset>292100</wp:posOffset>
                </wp:positionV>
                <wp:extent cx="203200" cy="273050"/>
                <wp:effectExtent l="0" t="0" r="25400" b="12700"/>
                <wp:wrapNone/>
                <wp:docPr id="81" name="文本框 81"/>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09381A" w14:textId="77777777"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1" o:spid="_x0000_s1090" type="#_x0000_t202" style="position:absolute;left:0;text-align:left;margin-left:342pt;margin-top:23pt;width:16pt;height:2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" fillcolor="white [3201]" strokeweight=".5pt">
                <v:textbox>
                  <w:txbxContent>
                    <w:p w14:paraId="1709381A" w14:textId="77777777"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c</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95456" behindDoc="0" locked="0" layoutInCell="1" allowOverlap="1" wp14:anchorId="6BC6FEBB" wp14:editId="2A51968C">
                <wp:simplePos x="0" y="0"/>
                <wp:positionH relativeFrom="column">
                  <wp:posOffset>3994150</wp:posOffset>
                </wp:positionH>
                <wp:positionV relativeFrom="paragraph">
                  <wp:posOffset>247650</wp:posOffset>
                </wp:positionV>
                <wp:extent cx="203200" cy="273050"/>
                <wp:effectExtent l="0" t="0" r="25400" b="12700"/>
                <wp:wrapNone/>
                <wp:docPr id="80" name="文本框 80"/>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C5C3CE" w14:textId="77777777"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0" o:spid="_x0000_s1091" type="#_x0000_t202" style="position:absolute;left:0;text-align:left;margin-left:314.5pt;margin-top:19.5pt;width:16pt;height:2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" fillcolor="white [3201]" strokeweight=".5pt">
                <v:textbox>
                  <w:txbxContent>
                    <w:p w14:paraId="03C5C3CE" w14:textId="77777777"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c</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93408" behindDoc="0" locked="0" layoutInCell="1" allowOverlap="1" wp14:anchorId="524683BA" wp14:editId="3CBE0DCA">
                <wp:simplePos x="0" y="0"/>
                <wp:positionH relativeFrom="column">
                  <wp:posOffset>3276600</wp:posOffset>
                </wp:positionH>
                <wp:positionV relativeFrom="paragraph">
                  <wp:posOffset>241300</wp:posOffset>
                </wp:positionV>
                <wp:extent cx="203200" cy="273050"/>
                <wp:effectExtent l="0" t="0" r="25400" b="12700"/>
                <wp:wrapNone/>
                <wp:docPr id="79" name="文本框 79"/>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73096C" w14:textId="110E9835"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9" o:spid="_x0000_s1092" type="#_x0000_t202" style="position:absolute;left:0;text-align:left;margin-left:258pt;margin-top:19pt;width:16pt;height:2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" fillcolor="white [3201]" strokeweight=".5pt">
                <v:textbox>
                  <w:txbxContent>
                    <w:p w14:paraId="2E73096C" w14:textId="110E9835"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c</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91360" behindDoc="0" locked="0" layoutInCell="1" allowOverlap="1" wp14:anchorId="755D95D3" wp14:editId="276C2151">
                <wp:simplePos x="0" y="0"/>
                <wp:positionH relativeFrom="column">
                  <wp:posOffset>5060950</wp:posOffset>
                </wp:positionH>
                <wp:positionV relativeFrom="paragraph">
                  <wp:posOffset>469900</wp:posOffset>
                </wp:positionV>
                <wp:extent cx="203200" cy="273050"/>
                <wp:effectExtent l="0" t="0" r="25400" b="12700"/>
                <wp:wrapNone/>
                <wp:docPr id="78" name="文本框 78"/>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98878F" w14:textId="77777777"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8" o:spid="_x0000_s1093" type="#_x0000_t202" style="position:absolute;left:0;text-align:left;margin-left:398.5pt;margin-top:37pt;width:16pt;height:2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" fillcolor="white [3201]" strokeweight=".5pt">
                <v:textbox>
                  <w:txbxContent>
                    <w:p w14:paraId="4198878F" w14:textId="77777777"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89312" behindDoc="0" locked="0" layoutInCell="1" allowOverlap="1" wp14:anchorId="4F2AC897" wp14:editId="3B71DFA9">
                <wp:simplePos x="0" y="0"/>
                <wp:positionH relativeFrom="column">
                  <wp:posOffset>3644900</wp:posOffset>
                </wp:positionH>
                <wp:positionV relativeFrom="paragraph">
                  <wp:posOffset>482600</wp:posOffset>
                </wp:positionV>
                <wp:extent cx="203200" cy="273050"/>
                <wp:effectExtent l="0" t="0" r="25400" b="12700"/>
                <wp:wrapNone/>
                <wp:docPr id="77" name="文本框 77"/>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D33103" w14:textId="77777777"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7" o:spid="_x0000_s1094" type="#_x0000_t202" style="position:absolute;left:0;text-align:left;margin-left:287pt;margin-top:38pt;width:16pt;height:2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" fillcolor="white [3201]" strokeweight=".5pt">
                <v:textbox>
                  <w:txbxContent>
                    <w:p w14:paraId="00D33103" w14:textId="77777777"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87264" behindDoc="0" locked="0" layoutInCell="1" allowOverlap="1" wp14:anchorId="15E1BBAC" wp14:editId="4BB53B2F">
                <wp:simplePos x="0" y="0"/>
                <wp:positionH relativeFrom="column">
                  <wp:posOffset>2387600</wp:posOffset>
                </wp:positionH>
                <wp:positionV relativeFrom="paragraph">
                  <wp:posOffset>393700</wp:posOffset>
                </wp:positionV>
                <wp:extent cx="203200" cy="273050"/>
                <wp:effectExtent l="0" t="0" r="25400" b="12700"/>
                <wp:wrapNone/>
                <wp:docPr id="76" name="文本框 76"/>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B0186F" w14:textId="77777777"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6" o:spid="_x0000_s1095" type="#_x0000_t202" style="position:absolute;left:0;text-align:left;margin-left:188pt;margin-top:31pt;width:16pt;height:2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" fillcolor="white [3201]" strokeweight=".5pt">
                <v:textbox>
                  <w:txbxContent>
                    <w:p w14:paraId="39B0186F" w14:textId="77777777"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785216" behindDoc="0" locked="0" layoutInCell="1" allowOverlap="1" wp14:anchorId="5ED428B3" wp14:editId="7656EE43">
                <wp:simplePos x="0" y="0"/>
                <wp:positionH relativeFrom="column">
                  <wp:posOffset>958850</wp:posOffset>
                </wp:positionH>
                <wp:positionV relativeFrom="paragraph">
                  <wp:posOffset>304800</wp:posOffset>
                </wp:positionV>
                <wp:extent cx="203200" cy="273050"/>
                <wp:effectExtent l="0" t="0" r="25400" b="12700"/>
                <wp:wrapNone/>
                <wp:docPr id="75" name="文本框 75"/>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D5F40F" w14:textId="1AB71BB3"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5" o:spid="_x0000_s1096" type="#_x0000_t202" style="position:absolute;left:0;text-align:left;margin-left:75.5pt;margin-top:24pt;width:16pt;height:2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" fillcolor="white [3201]" strokeweight=".5pt">
                <v:textbox>
                  <w:txbxContent>
                    <w:p w14:paraId="66D5F40F" w14:textId="1AB71BB3"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v:textbox>
              </v:shape>
            </w:pict>
          </mc:Fallback>
        </mc:AlternateContent>
      </w:r>
      <w:r w:rsidR="004B1144" w:rsidRPr="00505379">
        <w:rPr>
          <w:rFonts w:ascii="Book Antiqua" w:hAnsi="Book Antiqua"/>
          <w:b/>
          <w:noProof/>
          <w:lang w:eastAsia="zh-CN"/>
        </w:rPr>
        <w:drawing>
          <wp:inline distT="0" distB="0" distL="0" distR="0" wp14:anchorId="613C0900" wp14:editId="573226C8">
            <wp:extent cx="5422900" cy="5080000"/>
            <wp:effectExtent l="0" t="0" r="1270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5422900" cy="5080000"/>
                    </a:xfrm>
                    <a:prstGeom prst="rect">
                      <a:avLst/>
                    </a:prstGeom>
                  </pic:spPr>
                </pic:pic>
              </a:graphicData>
            </a:graphic>
          </wp:inline>
        </w:drawing>
      </w:r>
    </w:p>
    <w:p w14:paraId="5017DE7B" w14:textId="77777777" w:rsidR="000B6E4F" w:rsidRPr="00505379" w:rsidRDefault="000B6E4F" w:rsidP="00493B4D">
      <w:pPr>
        <w:spacing w:line="360" w:lineRule="auto"/>
        <w:jc w:val="both"/>
        <w:rPr>
          <w:rFonts w:ascii="Book Antiqua" w:hAnsi="Book Antiqua"/>
          <w:b/>
        </w:rPr>
      </w:pPr>
    </w:p>
    <w:p w14:paraId="068C5B2C" w14:textId="22F46244" w:rsidR="00826961" w:rsidRPr="00505379" w:rsidRDefault="00826961" w:rsidP="00493B4D">
      <w:pPr>
        <w:spacing w:line="360" w:lineRule="auto"/>
        <w:jc w:val="both"/>
        <w:rPr>
          <w:rFonts w:ascii="Book Antiqua" w:eastAsia="宋体" w:hAnsi="Book Antiqua"/>
          <w:lang w:eastAsia="zh-CN"/>
        </w:rPr>
      </w:pPr>
      <w:r w:rsidRPr="00505379">
        <w:rPr>
          <w:rFonts w:ascii="Book Antiqua" w:hAnsi="Book Antiqua"/>
          <w:b/>
        </w:rPr>
        <w:t>Figure 7</w:t>
      </w:r>
      <w:r w:rsidRPr="00505379">
        <w:rPr>
          <w:rFonts w:ascii="Book Antiqua" w:hAnsi="Book Antiqua"/>
        </w:rPr>
        <w:t xml:space="preserve"> </w:t>
      </w:r>
      <w:r w:rsidRPr="00505379">
        <w:rPr>
          <w:rFonts w:ascii="Book Antiqua" w:hAnsi="Book Antiqua"/>
          <w:b/>
        </w:rPr>
        <w:t xml:space="preserve">Effect of calcium </w:t>
      </w:r>
      <w:proofErr w:type="spellStart"/>
      <w:r w:rsidRPr="00505379">
        <w:rPr>
          <w:rFonts w:ascii="Book Antiqua" w:hAnsi="Book Antiqua"/>
          <w:b/>
        </w:rPr>
        <w:t>glycerophosphate</w:t>
      </w:r>
      <w:proofErr w:type="spellEnd"/>
      <w:r w:rsidRPr="00505379">
        <w:rPr>
          <w:rFonts w:ascii="Book Antiqua" w:hAnsi="Book Antiqua"/>
          <w:b/>
        </w:rPr>
        <w:t xml:space="preserve"> on </w:t>
      </w:r>
      <w:proofErr w:type="gramStart"/>
      <w:r w:rsidRPr="00505379">
        <w:rPr>
          <w:rFonts w:ascii="Book Antiqua" w:hAnsi="Book Antiqua" w:cs="ArialMT"/>
          <w:b/>
        </w:rPr>
        <w:t>trans</w:t>
      </w:r>
      <w:proofErr w:type="gramEnd"/>
      <w:r w:rsidRPr="00505379">
        <w:rPr>
          <w:rFonts w:ascii="Book Antiqua" w:hAnsi="Book Antiqua" w:cs="ArialMT"/>
          <w:b/>
        </w:rPr>
        <w:t xml:space="preserve"> epithelial electric resistance </w:t>
      </w:r>
      <w:r w:rsidRPr="00505379">
        <w:rPr>
          <w:rFonts w:ascii="Book Antiqua" w:hAnsi="Book Antiqua"/>
          <w:b/>
        </w:rPr>
        <w:t xml:space="preserve">during </w:t>
      </w:r>
      <w:proofErr w:type="spellStart"/>
      <w:r w:rsidRPr="00505379">
        <w:rPr>
          <w:rFonts w:ascii="Book Antiqua" w:hAnsi="Book Antiqua"/>
          <w:b/>
        </w:rPr>
        <w:t>cytomix</w:t>
      </w:r>
      <w:proofErr w:type="spellEnd"/>
      <w:r w:rsidRPr="00505379">
        <w:rPr>
          <w:rFonts w:ascii="Book Antiqua" w:hAnsi="Book Antiqua"/>
          <w:b/>
        </w:rPr>
        <w:t xml:space="preserve"> treatment</w:t>
      </w:r>
      <w:r w:rsidRPr="00505379">
        <w:rPr>
          <w:rFonts w:ascii="Book Antiqua" w:hAnsi="Book Antiqua"/>
        </w:rPr>
        <w:t xml:space="preserve">. Data were analyzed by two way analysis of variance, followed by Tukey’s test for multiple </w:t>
      </w:r>
      <w:proofErr w:type="spellStart"/>
      <w:r w:rsidRPr="00505379">
        <w:rPr>
          <w:rFonts w:ascii="Book Antiqua" w:hAnsi="Book Antiqua"/>
        </w:rPr>
        <w:t>comparisions</w:t>
      </w:r>
      <w:proofErr w:type="spellEnd"/>
      <w:r w:rsidRPr="00505379">
        <w:rPr>
          <w:rFonts w:ascii="Book Antiqua" w:hAnsi="Book Antiqua"/>
        </w:rPr>
        <w:t xml:space="preserve">. Each treatment represents the mean of three independent experiments. </w:t>
      </w:r>
      <w:proofErr w:type="spellStart"/>
      <w:proofErr w:type="gramStart"/>
      <w:r w:rsidRPr="00505379">
        <w:rPr>
          <w:rFonts w:ascii="Book Antiqua" w:eastAsia="宋体" w:hAnsi="Book Antiqua" w:hint="eastAsia"/>
          <w:vertAlign w:val="superscript"/>
          <w:lang w:eastAsia="zh-CN"/>
        </w:rPr>
        <w:t>a</w:t>
      </w:r>
      <w:r w:rsidRPr="00505379">
        <w:rPr>
          <w:rFonts w:ascii="Book Antiqua" w:hAnsi="Book Antiqua"/>
          <w:i/>
        </w:rPr>
        <w:t>P</w:t>
      </w:r>
      <w:proofErr w:type="spellEnd"/>
      <w:proofErr w:type="gramEnd"/>
      <w:r w:rsidRPr="00505379">
        <w:rPr>
          <w:rFonts w:ascii="Book Antiqua" w:hAnsi="Book Antiqua"/>
        </w:rPr>
        <w:t xml:space="preserve"> &lt; 0.05 </w:t>
      </w:r>
      <w:r w:rsidRPr="00505379">
        <w:rPr>
          <w:rFonts w:ascii="Book Antiqua" w:eastAsia="宋体" w:hAnsi="Book Antiqua" w:hint="eastAsia"/>
          <w:i/>
          <w:lang w:eastAsia="zh-CN"/>
        </w:rPr>
        <w:t>vs</w:t>
      </w:r>
      <w:r w:rsidRPr="00505379">
        <w:rPr>
          <w:rFonts w:ascii="Book Antiqua" w:eastAsia="宋体" w:hAnsi="Book Antiqua" w:hint="eastAsia"/>
          <w:lang w:eastAsia="zh-CN"/>
        </w:rPr>
        <w:t xml:space="preserve"> </w:t>
      </w:r>
      <w:r w:rsidRPr="00505379">
        <w:rPr>
          <w:rFonts w:ascii="Book Antiqua" w:hAnsi="Book Antiqua"/>
        </w:rPr>
        <w:t xml:space="preserve">control; </w:t>
      </w:r>
      <w:proofErr w:type="spellStart"/>
      <w:r w:rsidRPr="00505379">
        <w:rPr>
          <w:rFonts w:ascii="Book Antiqua" w:eastAsia="宋体" w:hAnsi="Book Antiqua" w:hint="eastAsia"/>
          <w:vertAlign w:val="superscript"/>
          <w:lang w:eastAsia="zh-CN"/>
        </w:rPr>
        <w:t>c</w:t>
      </w:r>
      <w:r w:rsidRPr="00505379">
        <w:rPr>
          <w:rFonts w:ascii="Book Antiqua" w:hAnsi="Book Antiqua"/>
          <w:i/>
        </w:rPr>
        <w:t>P</w:t>
      </w:r>
      <w:proofErr w:type="spellEnd"/>
      <w:r w:rsidRPr="00505379">
        <w:rPr>
          <w:rFonts w:ascii="Book Antiqua" w:hAnsi="Book Antiqua"/>
        </w:rPr>
        <w:t xml:space="preserve"> &lt; 0.05 </w:t>
      </w:r>
      <w:r w:rsidRPr="00505379">
        <w:rPr>
          <w:rFonts w:ascii="Book Antiqua" w:eastAsia="宋体" w:hAnsi="Book Antiqua" w:hint="eastAsia"/>
          <w:i/>
          <w:lang w:eastAsia="zh-CN"/>
        </w:rPr>
        <w:t>vs</w:t>
      </w:r>
      <w:r w:rsidRPr="00505379">
        <w:rPr>
          <w:rFonts w:ascii="Book Antiqua" w:hAnsi="Book Antiqua"/>
        </w:rPr>
        <w:t xml:space="preserve"> </w:t>
      </w:r>
      <w:proofErr w:type="spellStart"/>
      <w:r w:rsidRPr="00505379">
        <w:rPr>
          <w:rFonts w:ascii="Book Antiqua" w:hAnsi="Book Antiqua"/>
        </w:rPr>
        <w:t>cytomix</w:t>
      </w:r>
      <w:proofErr w:type="spellEnd"/>
      <w:r w:rsidRPr="00505379">
        <w:rPr>
          <w:rFonts w:ascii="Book Antiqua" w:hAnsi="Book Antiqua"/>
        </w:rPr>
        <w:t xml:space="preserve"> alone. A: 8 h; B: 10 h</w:t>
      </w:r>
      <w:r w:rsidRPr="00505379">
        <w:rPr>
          <w:rFonts w:ascii="Book Antiqua" w:eastAsia="宋体" w:hAnsi="Book Antiqua" w:hint="eastAsia"/>
          <w:lang w:eastAsia="zh-CN"/>
        </w:rPr>
        <w:t>;</w:t>
      </w:r>
      <w:r w:rsidRPr="00505379">
        <w:rPr>
          <w:rFonts w:ascii="Book Antiqua" w:hAnsi="Book Antiqua"/>
        </w:rPr>
        <w:t xml:space="preserve"> C: Representative graph.</w:t>
      </w:r>
      <w:r w:rsidRPr="00505379">
        <w:rPr>
          <w:rFonts w:ascii="Book Antiqua" w:eastAsia="宋体" w:hAnsi="Book Antiqua" w:hint="eastAsia"/>
          <w:lang w:eastAsia="zh-CN"/>
        </w:rPr>
        <w:t xml:space="preserve"> </w:t>
      </w:r>
      <w:r w:rsidRPr="00505379">
        <w:rPr>
          <w:rFonts w:ascii="Book Antiqua" w:eastAsia="宋体" w:hAnsi="Book Antiqua"/>
          <w:lang w:eastAsia="zh-CN"/>
        </w:rPr>
        <w:t>CGP</w:t>
      </w:r>
      <w:r w:rsidRPr="00505379">
        <w:rPr>
          <w:rFonts w:ascii="Book Antiqua" w:eastAsia="宋体" w:hAnsi="Book Antiqua" w:hint="eastAsia"/>
          <w:lang w:eastAsia="zh-CN"/>
        </w:rPr>
        <w:t>:</w:t>
      </w:r>
      <w:r w:rsidRPr="00505379">
        <w:rPr>
          <w:rFonts w:ascii="Book Antiqua" w:eastAsia="宋体" w:hAnsi="Book Antiqua"/>
          <w:lang w:eastAsia="zh-CN"/>
        </w:rPr>
        <w:t xml:space="preserve"> </w:t>
      </w:r>
      <w:r w:rsidRPr="00505379">
        <w:rPr>
          <w:rFonts w:ascii="Book Antiqua" w:eastAsia="宋体" w:hAnsi="Book Antiqua"/>
          <w:caps/>
          <w:lang w:eastAsia="zh-CN"/>
        </w:rPr>
        <w:t>c</w:t>
      </w:r>
      <w:r w:rsidRPr="00505379">
        <w:rPr>
          <w:rFonts w:ascii="Book Antiqua" w:eastAsia="宋体" w:hAnsi="Book Antiqua"/>
          <w:lang w:eastAsia="zh-CN"/>
        </w:rPr>
        <w:t xml:space="preserve">alcium </w:t>
      </w:r>
      <w:proofErr w:type="spellStart"/>
      <w:r w:rsidRPr="00505379">
        <w:rPr>
          <w:rFonts w:ascii="Book Antiqua" w:eastAsia="宋体" w:hAnsi="Book Antiqua"/>
          <w:lang w:eastAsia="zh-CN"/>
        </w:rPr>
        <w:t>glycerophosphate</w:t>
      </w:r>
      <w:proofErr w:type="spellEnd"/>
      <w:r w:rsidRPr="00505379">
        <w:rPr>
          <w:rFonts w:ascii="Book Antiqua" w:eastAsia="宋体" w:hAnsi="Book Antiqua" w:hint="eastAsia"/>
          <w:lang w:eastAsia="zh-CN"/>
        </w:rPr>
        <w:t xml:space="preserve">; </w:t>
      </w:r>
      <w:r w:rsidRPr="00505379">
        <w:rPr>
          <w:rFonts w:ascii="Book Antiqua" w:eastAsia="宋体" w:hAnsi="Book Antiqua"/>
          <w:lang w:eastAsia="zh-CN"/>
        </w:rPr>
        <w:t>TEER</w:t>
      </w:r>
      <w:r w:rsidRPr="00505379">
        <w:rPr>
          <w:rFonts w:ascii="Book Antiqua" w:eastAsia="宋体" w:hAnsi="Book Antiqua" w:hint="eastAsia"/>
          <w:lang w:eastAsia="zh-CN"/>
        </w:rPr>
        <w:t xml:space="preserve">: </w:t>
      </w:r>
      <w:proofErr w:type="gramStart"/>
      <w:r w:rsidRPr="00505379">
        <w:rPr>
          <w:rFonts w:ascii="Book Antiqua" w:eastAsia="宋体" w:hAnsi="Book Antiqua"/>
          <w:caps/>
          <w:lang w:eastAsia="zh-CN"/>
        </w:rPr>
        <w:t>t</w:t>
      </w:r>
      <w:r w:rsidRPr="00505379">
        <w:rPr>
          <w:rFonts w:ascii="Book Antiqua" w:eastAsia="宋体" w:hAnsi="Book Antiqua"/>
          <w:lang w:eastAsia="zh-CN"/>
        </w:rPr>
        <w:t>rans</w:t>
      </w:r>
      <w:proofErr w:type="gramEnd"/>
      <w:r w:rsidRPr="00505379">
        <w:rPr>
          <w:rFonts w:ascii="Book Antiqua" w:eastAsia="宋体" w:hAnsi="Book Antiqua"/>
          <w:lang w:eastAsia="zh-CN"/>
        </w:rPr>
        <w:t xml:space="preserve"> epithelial electric resistance</w:t>
      </w:r>
      <w:r w:rsidRPr="00505379">
        <w:rPr>
          <w:rFonts w:ascii="Book Antiqua" w:eastAsia="宋体" w:hAnsi="Book Antiqua" w:hint="eastAsia"/>
          <w:lang w:eastAsia="zh-CN"/>
        </w:rPr>
        <w:t xml:space="preserve">. </w:t>
      </w:r>
    </w:p>
    <w:p w14:paraId="6A0EFD89" w14:textId="2785C36E" w:rsidR="00826961" w:rsidRPr="00505379" w:rsidRDefault="00826961" w:rsidP="00493B4D">
      <w:pPr>
        <w:spacing w:line="360" w:lineRule="auto"/>
        <w:jc w:val="both"/>
        <w:rPr>
          <w:rFonts w:ascii="Book Antiqua" w:eastAsia="宋体" w:hAnsi="Book Antiqua"/>
          <w:lang w:eastAsia="zh-CN"/>
        </w:rPr>
      </w:pPr>
    </w:p>
    <w:p w14:paraId="3EBEE9A7" w14:textId="77777777" w:rsidR="000B6E4F" w:rsidRPr="00505379" w:rsidRDefault="000B6E4F" w:rsidP="00493B4D">
      <w:pPr>
        <w:spacing w:line="360" w:lineRule="auto"/>
        <w:jc w:val="both"/>
        <w:rPr>
          <w:rFonts w:ascii="Book Antiqua" w:hAnsi="Book Antiqua"/>
          <w:b/>
        </w:rPr>
      </w:pPr>
    </w:p>
    <w:p w14:paraId="3D1684C2" w14:textId="77777777" w:rsidR="000B6E4F" w:rsidRPr="00505379" w:rsidRDefault="000B6E4F" w:rsidP="00493B4D">
      <w:pPr>
        <w:spacing w:line="360" w:lineRule="auto"/>
        <w:jc w:val="both"/>
        <w:rPr>
          <w:rFonts w:ascii="Book Antiqua" w:hAnsi="Book Antiqua"/>
          <w:b/>
        </w:rPr>
      </w:pPr>
    </w:p>
    <w:p w14:paraId="619E694A" w14:textId="77777777" w:rsidR="000B6E4F" w:rsidRPr="00505379" w:rsidRDefault="000B6E4F" w:rsidP="00493B4D">
      <w:pPr>
        <w:spacing w:line="360" w:lineRule="auto"/>
        <w:jc w:val="both"/>
        <w:rPr>
          <w:rFonts w:ascii="Book Antiqua" w:eastAsia="宋体" w:hAnsi="Book Antiqua"/>
          <w:b/>
          <w:lang w:eastAsia="zh-CN"/>
        </w:rPr>
      </w:pPr>
    </w:p>
    <w:p w14:paraId="745F7DD6" w14:textId="782223B5" w:rsidR="000B6E4F" w:rsidRPr="00505379" w:rsidRDefault="008F5A5D" w:rsidP="00493B4D">
      <w:pPr>
        <w:spacing w:line="360" w:lineRule="auto"/>
        <w:jc w:val="both"/>
        <w:rPr>
          <w:rFonts w:ascii="Book Antiqua" w:hAnsi="Book Antiqua"/>
          <w:b/>
        </w:rPr>
      </w:pPr>
      <w:r w:rsidRPr="00505379">
        <w:rPr>
          <w:rFonts w:ascii="Book Antiqua" w:hAnsi="Book Antiqua"/>
          <w:b/>
          <w:noProof/>
          <w:lang w:eastAsia="zh-CN"/>
        </w:rPr>
        <w:lastRenderedPageBreak/>
        <mc:AlternateContent>
          <mc:Choice Requires="wps">
            <w:drawing>
              <wp:anchor distT="0" distB="0" distL="114300" distR="114300" simplePos="0" relativeHeight="251803648" behindDoc="0" locked="0" layoutInCell="1" allowOverlap="1" wp14:anchorId="30489893" wp14:editId="0DE9EA73">
                <wp:simplePos x="0" y="0"/>
                <wp:positionH relativeFrom="column">
                  <wp:posOffset>4419600</wp:posOffset>
                </wp:positionH>
                <wp:positionV relativeFrom="paragraph">
                  <wp:posOffset>430530</wp:posOffset>
                </wp:positionV>
                <wp:extent cx="203200" cy="273050"/>
                <wp:effectExtent l="0" t="0" r="25400" b="12700"/>
                <wp:wrapNone/>
                <wp:docPr id="84" name="文本框 84"/>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2D592A" w14:textId="77777777"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4" o:spid="_x0000_s1097" type="#_x0000_t202" style="position:absolute;left:0;text-align:left;margin-left:348pt;margin-top:33.9pt;width:16pt;height:2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" fillcolor="white [3201]" strokeweight=".5pt">
                <v:textbox>
                  <w:txbxContent>
                    <w:p w14:paraId="2E2D592A" w14:textId="77777777"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801600" behindDoc="0" locked="0" layoutInCell="1" allowOverlap="1" wp14:anchorId="64DBF37C" wp14:editId="50C0C246">
                <wp:simplePos x="0" y="0"/>
                <wp:positionH relativeFrom="column">
                  <wp:posOffset>4076700</wp:posOffset>
                </wp:positionH>
                <wp:positionV relativeFrom="paragraph">
                  <wp:posOffset>322580</wp:posOffset>
                </wp:positionV>
                <wp:extent cx="203200" cy="273050"/>
                <wp:effectExtent l="0" t="0" r="25400" b="12700"/>
                <wp:wrapNone/>
                <wp:docPr id="83" name="文本框 83"/>
                <wp:cNvGraphicFramePr/>
                <a:graphic xmlns:a="http://schemas.openxmlformats.org/drawingml/2006/main">
                  <a:graphicData uri="http://schemas.microsoft.com/office/word/2010/wordprocessingShape">
                    <wps:wsp>
                      <wps:cNvSpPr txBox="1"/>
                      <wps:spPr>
                        <a:xfrm>
                          <a:off x="0" y="0"/>
                          <a:ext cx="2032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046578" w14:textId="049FEC7F"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3" o:spid="_x0000_s1098" type="#_x0000_t202" style="position:absolute;left:0;text-align:left;margin-left:321pt;margin-top:25.4pt;width:16pt;height:2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" fillcolor="white [3201]" strokeweight=".5pt">
                <v:textbox>
                  <w:txbxContent>
                    <w:p w14:paraId="08046578" w14:textId="049FEC7F" w:rsidR="008F5A5D" w:rsidRPr="00A737D0" w:rsidRDefault="008F5A5D" w:rsidP="008F5A5D">
                      <w:pPr>
                        <w:rPr>
                          <w:rFonts w:ascii="Book Antiqua" w:eastAsia="宋体" w:hAnsi="Book Antiqua"/>
                          <w:sz w:val="21"/>
                          <w:szCs w:val="21"/>
                          <w:lang w:eastAsia="zh-CN"/>
                        </w:rPr>
                      </w:pPr>
                      <w:proofErr w:type="gramStart"/>
                      <w:r>
                        <w:rPr>
                          <w:rFonts w:ascii="Book Antiqua" w:eastAsia="宋体" w:hAnsi="Book Antiqua" w:hint="eastAsia"/>
                          <w:sz w:val="21"/>
                          <w:szCs w:val="21"/>
                          <w:lang w:eastAsia="zh-CN"/>
                        </w:rPr>
                        <w:t>a</w:t>
                      </w:r>
                      <w:proofErr w:type="gramEnd"/>
                    </w:p>
                  </w:txbxContent>
                </v:textbox>
              </v:shape>
            </w:pict>
          </mc:Fallback>
        </mc:AlternateContent>
      </w:r>
      <w:r w:rsidR="000B6E4F" w:rsidRPr="00505379">
        <w:rPr>
          <w:rFonts w:ascii="Book Antiqua" w:hAnsi="Book Antiqua"/>
          <w:b/>
          <w:noProof/>
          <w:lang w:eastAsia="zh-CN"/>
        </w:rPr>
        <w:drawing>
          <wp:inline distT="0" distB="0" distL="0" distR="0" wp14:anchorId="2FB20B72" wp14:editId="5C6DEF73">
            <wp:extent cx="5486400" cy="2454186"/>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454186"/>
                    </a:xfrm>
                    <a:prstGeom prst="rect">
                      <a:avLst/>
                    </a:prstGeom>
                    <a:noFill/>
                    <a:ln>
                      <a:noFill/>
                    </a:ln>
                  </pic:spPr>
                </pic:pic>
              </a:graphicData>
            </a:graphic>
          </wp:inline>
        </w:drawing>
      </w:r>
    </w:p>
    <w:p w14:paraId="0E6B7135" w14:textId="77777777" w:rsidR="000B6E4F" w:rsidRPr="00505379" w:rsidRDefault="000B6E4F" w:rsidP="00493B4D">
      <w:pPr>
        <w:spacing w:line="360" w:lineRule="auto"/>
        <w:jc w:val="both"/>
        <w:rPr>
          <w:rFonts w:ascii="Book Antiqua" w:hAnsi="Book Antiqua"/>
          <w:b/>
        </w:rPr>
      </w:pPr>
    </w:p>
    <w:p w14:paraId="54EEF7F5" w14:textId="0A8B7134" w:rsidR="008F5A5D" w:rsidRPr="00505379" w:rsidRDefault="008F5A5D" w:rsidP="00493B4D">
      <w:pPr>
        <w:spacing w:line="360" w:lineRule="auto"/>
        <w:jc w:val="both"/>
        <w:rPr>
          <w:rFonts w:ascii="Book Antiqua" w:eastAsia="宋体" w:hAnsi="Book Antiqua"/>
          <w:lang w:eastAsia="zh-CN"/>
        </w:rPr>
      </w:pPr>
      <w:r w:rsidRPr="00505379">
        <w:rPr>
          <w:rFonts w:ascii="Book Antiqua" w:hAnsi="Book Antiqua"/>
          <w:b/>
        </w:rPr>
        <w:t xml:space="preserve">Figure 8 </w:t>
      </w:r>
      <w:r w:rsidRPr="00505379">
        <w:rPr>
          <w:rFonts w:ascii="Book Antiqua" w:hAnsi="Book Antiqua"/>
          <w:b/>
          <w:caps/>
        </w:rPr>
        <w:t>e</w:t>
      </w:r>
      <w:r w:rsidRPr="00505379">
        <w:rPr>
          <w:rFonts w:ascii="Book Antiqua" w:hAnsi="Book Antiqua"/>
          <w:b/>
        </w:rPr>
        <w:t xml:space="preserve">ffect of calcium </w:t>
      </w:r>
      <w:proofErr w:type="spellStart"/>
      <w:r w:rsidRPr="00505379">
        <w:rPr>
          <w:rFonts w:ascii="Book Antiqua" w:hAnsi="Book Antiqua"/>
          <w:b/>
        </w:rPr>
        <w:t>glycerophosphate</w:t>
      </w:r>
      <w:proofErr w:type="spellEnd"/>
      <w:r w:rsidRPr="00505379">
        <w:rPr>
          <w:rFonts w:ascii="Book Antiqua" w:hAnsi="Book Antiqua"/>
          <w:b/>
        </w:rPr>
        <w:t xml:space="preserve"> on sphingosine 1 phosphate concentrations in the presence of </w:t>
      </w:r>
      <w:proofErr w:type="spellStart"/>
      <w:r w:rsidRPr="00505379">
        <w:rPr>
          <w:rFonts w:ascii="Book Antiqua" w:hAnsi="Book Antiqua"/>
          <w:b/>
        </w:rPr>
        <w:t>cytomix</w:t>
      </w:r>
      <w:proofErr w:type="spellEnd"/>
      <w:r w:rsidRPr="00505379">
        <w:rPr>
          <w:rFonts w:ascii="Book Antiqua" w:hAnsi="Book Antiqua"/>
        </w:rPr>
        <w:t xml:space="preserve">. Each treatment represents the mean of three independent experiments. Data were analyzed by two way analysis of variance, followed by Tukey’s test for multiple comparisons. </w:t>
      </w:r>
      <w:proofErr w:type="spellStart"/>
      <w:proofErr w:type="gramStart"/>
      <w:r w:rsidRPr="00505379">
        <w:rPr>
          <w:rFonts w:ascii="Book Antiqua" w:eastAsia="宋体" w:hAnsi="Book Antiqua" w:hint="eastAsia"/>
          <w:vertAlign w:val="superscript"/>
          <w:lang w:eastAsia="zh-CN"/>
        </w:rPr>
        <w:t>a</w:t>
      </w:r>
      <w:r w:rsidRPr="00505379">
        <w:rPr>
          <w:rFonts w:ascii="Book Antiqua" w:hAnsi="Book Antiqua"/>
          <w:i/>
        </w:rPr>
        <w:t>P</w:t>
      </w:r>
      <w:proofErr w:type="spellEnd"/>
      <w:proofErr w:type="gramEnd"/>
      <w:r w:rsidRPr="00505379">
        <w:rPr>
          <w:rFonts w:ascii="Book Antiqua" w:hAnsi="Book Antiqua"/>
        </w:rPr>
        <w:t xml:space="preserve"> &lt;0.05</w:t>
      </w:r>
      <w:r w:rsidRPr="00505379">
        <w:rPr>
          <w:rFonts w:ascii="Book Antiqua" w:eastAsia="宋体" w:hAnsi="Book Antiqua" w:hint="eastAsia"/>
          <w:lang w:eastAsia="zh-CN"/>
        </w:rPr>
        <w:t>,</w:t>
      </w:r>
      <w:r w:rsidRPr="00505379">
        <w:rPr>
          <w:rFonts w:ascii="Book Antiqua" w:hAnsi="Book Antiqua"/>
        </w:rPr>
        <w:t xml:space="preserve"> </w:t>
      </w:r>
      <w:r w:rsidRPr="00505379">
        <w:rPr>
          <w:rFonts w:ascii="Book Antiqua" w:eastAsia="宋体" w:hAnsi="Book Antiqua" w:hint="eastAsia"/>
          <w:i/>
          <w:lang w:eastAsia="zh-CN"/>
        </w:rPr>
        <w:t>vs</w:t>
      </w:r>
      <w:r w:rsidRPr="00505379">
        <w:rPr>
          <w:rFonts w:ascii="Book Antiqua" w:hAnsi="Book Antiqua"/>
        </w:rPr>
        <w:t xml:space="preserve"> control. A: 2 h; B: 4 h.</w:t>
      </w:r>
      <w:r w:rsidRPr="00505379">
        <w:rPr>
          <w:rFonts w:ascii="Book Antiqua" w:eastAsia="宋体" w:hAnsi="Book Antiqua" w:hint="eastAsia"/>
          <w:lang w:eastAsia="zh-CN"/>
        </w:rPr>
        <w:t xml:space="preserve"> </w:t>
      </w:r>
      <w:r w:rsidRPr="00505379">
        <w:rPr>
          <w:rFonts w:ascii="Book Antiqua" w:eastAsia="宋体" w:hAnsi="Book Antiqua"/>
          <w:lang w:eastAsia="zh-CN"/>
        </w:rPr>
        <w:t>CGP</w:t>
      </w:r>
      <w:r w:rsidRPr="00505379">
        <w:rPr>
          <w:rFonts w:ascii="Book Antiqua" w:eastAsia="宋体" w:hAnsi="Book Antiqua" w:hint="eastAsia"/>
          <w:lang w:eastAsia="zh-CN"/>
        </w:rPr>
        <w:t>:</w:t>
      </w:r>
      <w:r w:rsidRPr="00505379">
        <w:rPr>
          <w:rFonts w:ascii="Book Antiqua" w:eastAsia="宋体" w:hAnsi="Book Antiqua"/>
          <w:lang w:eastAsia="zh-CN"/>
        </w:rPr>
        <w:t xml:space="preserve"> </w:t>
      </w:r>
      <w:r w:rsidRPr="00505379">
        <w:rPr>
          <w:rFonts w:ascii="Book Antiqua" w:eastAsia="宋体" w:hAnsi="Book Antiqua"/>
          <w:caps/>
          <w:lang w:eastAsia="zh-CN"/>
        </w:rPr>
        <w:t>c</w:t>
      </w:r>
      <w:r w:rsidRPr="00505379">
        <w:rPr>
          <w:rFonts w:ascii="Book Antiqua" w:eastAsia="宋体" w:hAnsi="Book Antiqua"/>
          <w:lang w:eastAsia="zh-CN"/>
        </w:rPr>
        <w:t xml:space="preserve">alcium </w:t>
      </w:r>
      <w:proofErr w:type="spellStart"/>
      <w:r w:rsidRPr="00505379">
        <w:rPr>
          <w:rFonts w:ascii="Book Antiqua" w:eastAsia="宋体" w:hAnsi="Book Antiqua"/>
          <w:lang w:eastAsia="zh-CN"/>
        </w:rPr>
        <w:t>glycerophosphate</w:t>
      </w:r>
      <w:proofErr w:type="spellEnd"/>
      <w:r w:rsidRPr="00505379">
        <w:rPr>
          <w:rFonts w:ascii="Book Antiqua" w:eastAsia="宋体" w:hAnsi="Book Antiqua" w:hint="eastAsia"/>
          <w:lang w:eastAsia="zh-CN"/>
        </w:rPr>
        <w:t xml:space="preserve">; </w:t>
      </w:r>
      <w:r w:rsidRPr="00505379">
        <w:rPr>
          <w:rFonts w:ascii="Book Antiqua" w:eastAsia="宋体" w:hAnsi="Book Antiqua"/>
          <w:lang w:eastAsia="zh-CN"/>
        </w:rPr>
        <w:t>TEER</w:t>
      </w:r>
      <w:r w:rsidRPr="00505379">
        <w:rPr>
          <w:rFonts w:ascii="Book Antiqua" w:eastAsia="宋体" w:hAnsi="Book Antiqua" w:hint="eastAsia"/>
          <w:lang w:eastAsia="zh-CN"/>
        </w:rPr>
        <w:t xml:space="preserve">: </w:t>
      </w:r>
      <w:r w:rsidRPr="00505379">
        <w:rPr>
          <w:rFonts w:ascii="Book Antiqua" w:eastAsia="宋体" w:hAnsi="Book Antiqua"/>
          <w:caps/>
          <w:lang w:eastAsia="zh-CN"/>
        </w:rPr>
        <w:t>t</w:t>
      </w:r>
      <w:r w:rsidRPr="00505379">
        <w:rPr>
          <w:rFonts w:ascii="Book Antiqua" w:eastAsia="宋体" w:hAnsi="Book Antiqua"/>
          <w:lang w:eastAsia="zh-CN"/>
        </w:rPr>
        <w:t>rans epithelial electric resistance</w:t>
      </w:r>
      <w:r w:rsidRPr="00505379">
        <w:rPr>
          <w:rFonts w:ascii="Book Antiqua" w:eastAsia="宋体" w:hAnsi="Book Antiqua" w:hint="eastAsia"/>
          <w:lang w:eastAsia="zh-CN"/>
        </w:rPr>
        <w:t xml:space="preserve">. </w:t>
      </w:r>
    </w:p>
    <w:p w14:paraId="73BD872A" w14:textId="218DB895" w:rsidR="008F5A5D" w:rsidRPr="00505379" w:rsidRDefault="008F5A5D" w:rsidP="00493B4D">
      <w:pPr>
        <w:spacing w:line="360" w:lineRule="auto"/>
        <w:jc w:val="both"/>
        <w:rPr>
          <w:rFonts w:ascii="Book Antiqua" w:eastAsia="宋体" w:hAnsi="Book Antiqua"/>
          <w:lang w:eastAsia="zh-CN"/>
        </w:rPr>
      </w:pPr>
    </w:p>
    <w:p w14:paraId="4AE2B879" w14:textId="77777777" w:rsidR="000B6E4F" w:rsidRPr="00505379" w:rsidRDefault="000B6E4F" w:rsidP="00493B4D">
      <w:pPr>
        <w:spacing w:line="360" w:lineRule="auto"/>
        <w:jc w:val="both"/>
        <w:rPr>
          <w:rFonts w:ascii="Book Antiqua" w:hAnsi="Book Antiqua"/>
          <w:b/>
        </w:rPr>
      </w:pPr>
    </w:p>
    <w:p w14:paraId="76CBD8F7" w14:textId="77777777" w:rsidR="000B6E4F" w:rsidRPr="00505379" w:rsidRDefault="000B6E4F" w:rsidP="00493B4D">
      <w:pPr>
        <w:spacing w:line="360" w:lineRule="auto"/>
        <w:jc w:val="both"/>
        <w:rPr>
          <w:rFonts w:ascii="Book Antiqua" w:hAnsi="Book Antiqua"/>
          <w:b/>
        </w:rPr>
      </w:pPr>
    </w:p>
    <w:p w14:paraId="054F61DD" w14:textId="77777777" w:rsidR="000B6E4F" w:rsidRPr="00505379" w:rsidRDefault="000B6E4F" w:rsidP="00493B4D">
      <w:pPr>
        <w:spacing w:line="360" w:lineRule="auto"/>
        <w:jc w:val="both"/>
        <w:rPr>
          <w:rFonts w:ascii="Book Antiqua" w:hAnsi="Book Antiqua"/>
          <w:b/>
        </w:rPr>
      </w:pPr>
    </w:p>
    <w:p w14:paraId="5169FE93" w14:textId="77777777" w:rsidR="000B6E4F" w:rsidRPr="00505379" w:rsidRDefault="000B6E4F" w:rsidP="00493B4D">
      <w:pPr>
        <w:spacing w:line="360" w:lineRule="auto"/>
        <w:jc w:val="both"/>
        <w:rPr>
          <w:rFonts w:ascii="Book Antiqua" w:hAnsi="Book Antiqua"/>
          <w:b/>
        </w:rPr>
      </w:pPr>
    </w:p>
    <w:p w14:paraId="6A583C72" w14:textId="77777777" w:rsidR="000B6E4F" w:rsidRPr="00505379" w:rsidRDefault="000B6E4F" w:rsidP="00493B4D">
      <w:pPr>
        <w:spacing w:line="360" w:lineRule="auto"/>
        <w:jc w:val="both"/>
        <w:rPr>
          <w:rFonts w:ascii="Book Antiqua" w:hAnsi="Book Antiqua"/>
          <w:b/>
        </w:rPr>
      </w:pPr>
    </w:p>
    <w:p w14:paraId="5613C298" w14:textId="77777777" w:rsidR="000B6E4F" w:rsidRPr="00505379" w:rsidRDefault="000B6E4F" w:rsidP="00493B4D">
      <w:pPr>
        <w:spacing w:line="360" w:lineRule="auto"/>
        <w:jc w:val="both"/>
        <w:rPr>
          <w:rFonts w:ascii="Book Antiqua" w:hAnsi="Book Antiqua"/>
          <w:b/>
        </w:rPr>
      </w:pPr>
    </w:p>
    <w:p w14:paraId="4F1D319C" w14:textId="77777777" w:rsidR="000B6E4F" w:rsidRPr="00505379" w:rsidRDefault="000B6E4F" w:rsidP="00493B4D">
      <w:pPr>
        <w:spacing w:line="360" w:lineRule="auto"/>
        <w:jc w:val="both"/>
        <w:rPr>
          <w:rFonts w:ascii="Book Antiqua" w:hAnsi="Book Antiqua"/>
          <w:b/>
        </w:rPr>
      </w:pPr>
    </w:p>
    <w:p w14:paraId="2E051932" w14:textId="77777777" w:rsidR="000B6E4F" w:rsidRPr="00505379" w:rsidRDefault="000B6E4F" w:rsidP="00493B4D">
      <w:pPr>
        <w:spacing w:line="360" w:lineRule="auto"/>
        <w:jc w:val="both"/>
        <w:rPr>
          <w:rFonts w:ascii="Book Antiqua" w:hAnsi="Book Antiqua"/>
          <w:b/>
        </w:rPr>
      </w:pPr>
    </w:p>
    <w:p w14:paraId="14A45FBE" w14:textId="77777777" w:rsidR="000B6E4F" w:rsidRPr="00505379" w:rsidRDefault="000B6E4F" w:rsidP="00493B4D">
      <w:pPr>
        <w:spacing w:line="360" w:lineRule="auto"/>
        <w:jc w:val="both"/>
        <w:rPr>
          <w:rFonts w:ascii="Book Antiqua" w:hAnsi="Book Antiqua"/>
          <w:b/>
        </w:rPr>
      </w:pPr>
    </w:p>
    <w:p w14:paraId="0454949B" w14:textId="77777777" w:rsidR="000B6E4F" w:rsidRPr="00505379" w:rsidRDefault="000B6E4F" w:rsidP="00493B4D">
      <w:pPr>
        <w:spacing w:line="360" w:lineRule="auto"/>
        <w:jc w:val="both"/>
        <w:rPr>
          <w:rFonts w:ascii="Book Antiqua" w:hAnsi="Book Antiqua"/>
          <w:b/>
        </w:rPr>
      </w:pPr>
    </w:p>
    <w:p w14:paraId="3BD5B049" w14:textId="77777777" w:rsidR="000B6E4F" w:rsidRPr="00505379" w:rsidRDefault="000B6E4F" w:rsidP="00493B4D">
      <w:pPr>
        <w:spacing w:line="360" w:lineRule="auto"/>
        <w:jc w:val="both"/>
        <w:rPr>
          <w:rFonts w:ascii="Book Antiqua" w:hAnsi="Book Antiqua"/>
          <w:b/>
        </w:rPr>
      </w:pPr>
    </w:p>
    <w:p w14:paraId="0FD8C048" w14:textId="77777777" w:rsidR="004F3BDC" w:rsidRPr="00505379" w:rsidRDefault="004F3BDC" w:rsidP="00493B4D">
      <w:pPr>
        <w:spacing w:line="360" w:lineRule="auto"/>
        <w:jc w:val="both"/>
        <w:rPr>
          <w:rFonts w:ascii="Book Antiqua" w:hAnsi="Book Antiqua"/>
          <w:b/>
        </w:rPr>
      </w:pPr>
    </w:p>
    <w:p w14:paraId="26F37879" w14:textId="49FDEAE4" w:rsidR="000B6E4F" w:rsidRPr="00505379" w:rsidRDefault="00F47887" w:rsidP="00493B4D">
      <w:pPr>
        <w:spacing w:line="360" w:lineRule="auto"/>
        <w:jc w:val="both"/>
        <w:rPr>
          <w:rFonts w:ascii="Book Antiqua" w:hAnsi="Book Antiqua"/>
          <w:b/>
        </w:rPr>
      </w:pPr>
      <w:r w:rsidRPr="00505379">
        <w:rPr>
          <w:rFonts w:ascii="Book Antiqua" w:hAnsi="Book Antiqua"/>
          <w:b/>
          <w:noProof/>
          <w:lang w:eastAsia="zh-CN"/>
        </w:rPr>
        <w:lastRenderedPageBreak/>
        <mc:AlternateContent>
          <mc:Choice Requires="wps">
            <w:drawing>
              <wp:anchor distT="0" distB="0" distL="114300" distR="114300" simplePos="0" relativeHeight="251810816" behindDoc="0" locked="0" layoutInCell="1" allowOverlap="1" wp14:anchorId="292555BE" wp14:editId="17F4D6B0">
                <wp:simplePos x="0" y="0"/>
                <wp:positionH relativeFrom="column">
                  <wp:posOffset>1765300</wp:posOffset>
                </wp:positionH>
                <wp:positionV relativeFrom="paragraph">
                  <wp:posOffset>3008630</wp:posOffset>
                </wp:positionV>
                <wp:extent cx="781050" cy="247650"/>
                <wp:effectExtent l="0" t="0" r="19050" b="19050"/>
                <wp:wrapNone/>
                <wp:docPr id="88" name="文本框 88"/>
                <wp:cNvGraphicFramePr/>
                <a:graphic xmlns:a="http://schemas.openxmlformats.org/drawingml/2006/main">
                  <a:graphicData uri="http://schemas.microsoft.com/office/word/2010/wordprocessingShape">
                    <wps:wsp>
                      <wps:cNvSpPr txBox="1"/>
                      <wps:spPr>
                        <a:xfrm>
                          <a:off x="0" y="0"/>
                          <a:ext cx="7810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E01797" w14:textId="77777777" w:rsidR="00F47887" w:rsidRPr="00F47887" w:rsidRDefault="00F47887" w:rsidP="00F47887">
                            <w:pPr>
                              <w:rPr>
                                <w:sz w:val="21"/>
                                <w:szCs w:val="21"/>
                              </w:rPr>
                            </w:pPr>
                            <w:r w:rsidRPr="00505379">
                              <w:rPr>
                                <w:rFonts w:ascii="Book Antiqua" w:hAnsi="Book Antiqua"/>
                                <w:i/>
                                <w:sz w:val="21"/>
                                <w:szCs w:val="21"/>
                              </w:rPr>
                              <w:t>P</w:t>
                            </w:r>
                            <w:r>
                              <w:rPr>
                                <w:rFonts w:ascii="Book Antiqua" w:hAnsi="Book Antiqua"/>
                                <w:sz w:val="21"/>
                                <w:szCs w:val="21"/>
                              </w:rPr>
                              <w:t xml:space="preserve"> &lt; 0.0</w:t>
                            </w:r>
                            <w:r w:rsidRPr="00F47887">
                              <w:rPr>
                                <w:rFonts w:ascii="Book Antiqua" w:hAnsi="Book Antiqua"/>
                                <w:sz w:val="21"/>
                                <w:szCs w:val="2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88" o:spid="_x0000_s1099" type="#_x0000_t202" style="position:absolute;left:0;text-align:left;margin-left:139pt;margin-top:236.9pt;width:61.5pt;height:19.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" fillcolor="white [3201]" strokeweight=".5pt">
                <v:textbox>
                  <w:txbxContent>
                    <w:p w14:paraId="3DE01797" w14:textId="77777777" w:rsidR="00F47887" w:rsidRPr="00F47887" w:rsidRDefault="00F47887" w:rsidP="00F47887">
                      <w:pPr>
                        <w:rPr>
                          <w:sz w:val="21"/>
                          <w:szCs w:val="21"/>
                        </w:rPr>
                      </w:pPr>
                      <w:r w:rsidRPr="00505379">
                        <w:rPr>
                          <w:rFonts w:ascii="Book Antiqua" w:hAnsi="Book Antiqua"/>
                          <w:i/>
                          <w:sz w:val="21"/>
                          <w:szCs w:val="21"/>
                        </w:rPr>
                        <w:t>P</w:t>
                      </w:r>
                      <w:r>
                        <w:rPr>
                          <w:rFonts w:ascii="Book Antiqua" w:hAnsi="Book Antiqua"/>
                          <w:sz w:val="21"/>
                          <w:szCs w:val="21"/>
                        </w:rPr>
                        <w:t xml:space="preserve"> &lt; 0.0</w:t>
                      </w:r>
                      <w:r w:rsidRPr="00F47887">
                        <w:rPr>
                          <w:rFonts w:ascii="Book Antiqua" w:hAnsi="Book Antiqua"/>
                          <w:sz w:val="21"/>
                          <w:szCs w:val="21"/>
                        </w:rPr>
                        <w:t>1</w:t>
                      </w:r>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808768" behindDoc="0" locked="0" layoutInCell="1" allowOverlap="1" wp14:anchorId="2B4737AF" wp14:editId="2DA6FD80">
                <wp:simplePos x="0" y="0"/>
                <wp:positionH relativeFrom="column">
                  <wp:posOffset>984250</wp:posOffset>
                </wp:positionH>
                <wp:positionV relativeFrom="paragraph">
                  <wp:posOffset>3180080</wp:posOffset>
                </wp:positionV>
                <wp:extent cx="781050" cy="247650"/>
                <wp:effectExtent l="0" t="0" r="19050" b="19050"/>
                <wp:wrapNone/>
                <wp:docPr id="87" name="文本框 87"/>
                <wp:cNvGraphicFramePr/>
                <a:graphic xmlns:a="http://schemas.openxmlformats.org/drawingml/2006/main">
                  <a:graphicData uri="http://schemas.microsoft.com/office/word/2010/wordprocessingShape">
                    <wps:wsp>
                      <wps:cNvSpPr txBox="1"/>
                      <wps:spPr>
                        <a:xfrm>
                          <a:off x="0" y="0"/>
                          <a:ext cx="7810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C0E45D" w14:textId="77777777" w:rsidR="00F47887" w:rsidRPr="00F47887" w:rsidRDefault="00F47887" w:rsidP="00F47887">
                            <w:pPr>
                              <w:rPr>
                                <w:sz w:val="21"/>
                                <w:szCs w:val="21"/>
                              </w:rPr>
                            </w:pPr>
                            <w:r w:rsidRPr="00505379">
                              <w:rPr>
                                <w:rFonts w:ascii="Book Antiqua" w:hAnsi="Book Antiqua"/>
                                <w:i/>
                                <w:sz w:val="21"/>
                                <w:szCs w:val="21"/>
                              </w:rPr>
                              <w:t>P</w:t>
                            </w:r>
                            <w:r w:rsidRPr="00F47887">
                              <w:rPr>
                                <w:rFonts w:ascii="Book Antiqua" w:hAnsi="Book Antiqua"/>
                                <w:sz w:val="21"/>
                                <w:szCs w:val="21"/>
                              </w:rPr>
                              <w:t xml:space="preserve"> &lt; 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87" o:spid="_x0000_s1100" type="#_x0000_t202" style="position:absolute;left:0;text-align:left;margin-left:77.5pt;margin-top:250.4pt;width:61.5pt;height:19.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" fillcolor="white [3201]" strokeweight=".5pt">
                <v:textbox>
                  <w:txbxContent>
                    <w:p w14:paraId="2BC0E45D" w14:textId="77777777" w:rsidR="00F47887" w:rsidRPr="00F47887" w:rsidRDefault="00F47887" w:rsidP="00F47887">
                      <w:pPr>
                        <w:rPr>
                          <w:sz w:val="21"/>
                          <w:szCs w:val="21"/>
                        </w:rPr>
                      </w:pPr>
                      <w:r w:rsidRPr="00505379">
                        <w:rPr>
                          <w:rFonts w:ascii="Book Antiqua" w:hAnsi="Book Antiqua"/>
                          <w:i/>
                          <w:sz w:val="21"/>
                          <w:szCs w:val="21"/>
                        </w:rPr>
                        <w:t>P</w:t>
                      </w:r>
                      <w:r w:rsidRPr="00F47887">
                        <w:rPr>
                          <w:rFonts w:ascii="Book Antiqua" w:hAnsi="Book Antiqua"/>
                          <w:sz w:val="21"/>
                          <w:szCs w:val="21"/>
                        </w:rPr>
                        <w:t xml:space="preserve"> &lt; 0.001</w:t>
                      </w:r>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806720" behindDoc="0" locked="0" layoutInCell="1" allowOverlap="1" wp14:anchorId="0A3AB6F0" wp14:editId="54347469">
                <wp:simplePos x="0" y="0"/>
                <wp:positionH relativeFrom="column">
                  <wp:posOffset>4457700</wp:posOffset>
                </wp:positionH>
                <wp:positionV relativeFrom="paragraph">
                  <wp:posOffset>398780</wp:posOffset>
                </wp:positionV>
                <wp:extent cx="781050" cy="247650"/>
                <wp:effectExtent l="0" t="0" r="19050" b="19050"/>
                <wp:wrapNone/>
                <wp:docPr id="86" name="文本框 86"/>
                <wp:cNvGraphicFramePr/>
                <a:graphic xmlns:a="http://schemas.openxmlformats.org/drawingml/2006/main">
                  <a:graphicData uri="http://schemas.microsoft.com/office/word/2010/wordprocessingShape">
                    <wps:wsp>
                      <wps:cNvSpPr txBox="1"/>
                      <wps:spPr>
                        <a:xfrm>
                          <a:off x="0" y="0"/>
                          <a:ext cx="7810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F86A58" w14:textId="17F86E07" w:rsidR="00F47887" w:rsidRPr="00F47887" w:rsidRDefault="00F47887" w:rsidP="00F47887">
                            <w:pPr>
                              <w:rPr>
                                <w:sz w:val="21"/>
                                <w:szCs w:val="21"/>
                              </w:rPr>
                            </w:pPr>
                            <w:r w:rsidRPr="00505379">
                              <w:rPr>
                                <w:rFonts w:ascii="Book Antiqua" w:hAnsi="Book Antiqua"/>
                                <w:i/>
                                <w:sz w:val="21"/>
                                <w:szCs w:val="21"/>
                              </w:rPr>
                              <w:t>P</w:t>
                            </w:r>
                            <w:r>
                              <w:rPr>
                                <w:rFonts w:ascii="Book Antiqua" w:hAnsi="Book Antiqua"/>
                                <w:sz w:val="21"/>
                                <w:szCs w:val="21"/>
                              </w:rPr>
                              <w:t xml:space="preserve"> &lt; 0.0</w:t>
                            </w:r>
                            <w:r w:rsidRPr="00F47887">
                              <w:rPr>
                                <w:rFonts w:ascii="Book Antiqua" w:hAnsi="Book Antiqua"/>
                                <w:sz w:val="21"/>
                                <w:szCs w:val="2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86" o:spid="_x0000_s1101" type="#_x0000_t202" style="position:absolute;left:0;text-align:left;margin-left:351pt;margin-top:31.4pt;width:61.5pt;height:19.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" fillcolor="white [3201]" strokeweight=".5pt">
                <v:textbox>
                  <w:txbxContent>
                    <w:p w14:paraId="2DF86A58" w14:textId="17F86E07" w:rsidR="00F47887" w:rsidRPr="00F47887" w:rsidRDefault="00F47887" w:rsidP="00F47887">
                      <w:pPr>
                        <w:rPr>
                          <w:sz w:val="21"/>
                          <w:szCs w:val="21"/>
                        </w:rPr>
                      </w:pPr>
                      <w:r w:rsidRPr="00505379">
                        <w:rPr>
                          <w:rFonts w:ascii="Book Antiqua" w:hAnsi="Book Antiqua"/>
                          <w:i/>
                          <w:sz w:val="21"/>
                          <w:szCs w:val="21"/>
                        </w:rPr>
                        <w:t>P</w:t>
                      </w:r>
                      <w:r>
                        <w:rPr>
                          <w:rFonts w:ascii="Book Antiqua" w:hAnsi="Book Antiqua"/>
                          <w:sz w:val="21"/>
                          <w:szCs w:val="21"/>
                        </w:rPr>
                        <w:t xml:space="preserve"> &lt; 0.0</w:t>
                      </w:r>
                      <w:r w:rsidRPr="00F47887">
                        <w:rPr>
                          <w:rFonts w:ascii="Book Antiqua" w:hAnsi="Book Antiqua"/>
                          <w:sz w:val="21"/>
                          <w:szCs w:val="21"/>
                        </w:rPr>
                        <w:t>1</w:t>
                      </w:r>
                    </w:p>
                  </w:txbxContent>
                </v:textbox>
              </v:shape>
            </w:pict>
          </mc:Fallback>
        </mc:AlternateContent>
      </w:r>
      <w:r w:rsidRPr="00505379">
        <w:rPr>
          <w:rFonts w:ascii="Book Antiqua" w:hAnsi="Book Antiqua"/>
          <w:b/>
          <w:noProof/>
          <w:lang w:eastAsia="zh-CN"/>
        </w:rPr>
        <mc:AlternateContent>
          <mc:Choice Requires="wps">
            <w:drawing>
              <wp:anchor distT="0" distB="0" distL="114300" distR="114300" simplePos="0" relativeHeight="251804672" behindDoc="0" locked="0" layoutInCell="1" allowOverlap="1" wp14:anchorId="0251056C" wp14:editId="2D28F968">
                <wp:simplePos x="0" y="0"/>
                <wp:positionH relativeFrom="column">
                  <wp:posOffset>3581400</wp:posOffset>
                </wp:positionH>
                <wp:positionV relativeFrom="paragraph">
                  <wp:posOffset>494030</wp:posOffset>
                </wp:positionV>
                <wp:extent cx="781050" cy="247650"/>
                <wp:effectExtent l="0" t="0" r="19050" b="19050"/>
                <wp:wrapNone/>
                <wp:docPr id="85" name="文本框 85"/>
                <wp:cNvGraphicFramePr/>
                <a:graphic xmlns:a="http://schemas.openxmlformats.org/drawingml/2006/main">
                  <a:graphicData uri="http://schemas.microsoft.com/office/word/2010/wordprocessingShape">
                    <wps:wsp>
                      <wps:cNvSpPr txBox="1"/>
                      <wps:spPr>
                        <a:xfrm>
                          <a:off x="0" y="0"/>
                          <a:ext cx="7810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290473" w14:textId="10104EB3" w:rsidR="00F47887" w:rsidRPr="00F47887" w:rsidRDefault="00F47887">
                            <w:pPr>
                              <w:rPr>
                                <w:sz w:val="21"/>
                                <w:szCs w:val="21"/>
                              </w:rPr>
                            </w:pPr>
                            <w:r w:rsidRPr="00505379">
                              <w:rPr>
                                <w:rFonts w:ascii="Book Antiqua" w:hAnsi="Book Antiqua"/>
                                <w:i/>
                                <w:sz w:val="21"/>
                                <w:szCs w:val="21"/>
                              </w:rPr>
                              <w:t>P</w:t>
                            </w:r>
                            <w:r w:rsidRPr="00F47887">
                              <w:rPr>
                                <w:rFonts w:ascii="Book Antiqua" w:hAnsi="Book Antiqua"/>
                                <w:sz w:val="21"/>
                                <w:szCs w:val="21"/>
                              </w:rPr>
                              <w:t xml:space="preserve"> &lt; 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85" o:spid="_x0000_s1102" type="#_x0000_t202" style="position:absolute;left:0;text-align:left;margin-left:282pt;margin-top:38.9pt;width:61.5pt;height:19.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" fillcolor="white [3201]" strokeweight=".5pt">
                <v:textbox>
                  <w:txbxContent>
                    <w:p w14:paraId="27290473" w14:textId="10104EB3" w:rsidR="00F47887" w:rsidRPr="00F47887" w:rsidRDefault="00F47887">
                      <w:pPr>
                        <w:rPr>
                          <w:sz w:val="21"/>
                          <w:szCs w:val="21"/>
                        </w:rPr>
                      </w:pPr>
                      <w:r w:rsidRPr="00505379">
                        <w:rPr>
                          <w:rFonts w:ascii="Book Antiqua" w:hAnsi="Book Antiqua"/>
                          <w:i/>
                          <w:sz w:val="21"/>
                          <w:szCs w:val="21"/>
                        </w:rPr>
                        <w:t>P</w:t>
                      </w:r>
                      <w:r w:rsidRPr="00F47887">
                        <w:rPr>
                          <w:rFonts w:ascii="Book Antiqua" w:hAnsi="Book Antiqua"/>
                          <w:sz w:val="21"/>
                          <w:szCs w:val="21"/>
                        </w:rPr>
                        <w:t xml:space="preserve"> &lt; 0.001</w:t>
                      </w:r>
                    </w:p>
                  </w:txbxContent>
                </v:textbox>
              </v:shape>
            </w:pict>
          </mc:Fallback>
        </mc:AlternateContent>
      </w:r>
      <w:r w:rsidR="000B6E4F" w:rsidRPr="00505379">
        <w:rPr>
          <w:rFonts w:ascii="Book Antiqua" w:hAnsi="Book Antiqua"/>
          <w:b/>
          <w:noProof/>
          <w:lang w:eastAsia="zh-CN"/>
        </w:rPr>
        <w:drawing>
          <wp:inline distT="0" distB="0" distL="0" distR="0" wp14:anchorId="00880338" wp14:editId="7CF03928">
            <wp:extent cx="5486400" cy="563068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5630684"/>
                    </a:xfrm>
                    <a:prstGeom prst="rect">
                      <a:avLst/>
                    </a:prstGeom>
                    <a:noFill/>
                    <a:ln>
                      <a:noFill/>
                    </a:ln>
                  </pic:spPr>
                </pic:pic>
              </a:graphicData>
            </a:graphic>
          </wp:inline>
        </w:drawing>
      </w:r>
    </w:p>
    <w:p w14:paraId="65617F6A" w14:textId="77777777" w:rsidR="000B6E4F" w:rsidRPr="00505379" w:rsidRDefault="000B6E4F" w:rsidP="00493B4D">
      <w:pPr>
        <w:spacing w:line="360" w:lineRule="auto"/>
        <w:jc w:val="both"/>
        <w:rPr>
          <w:rFonts w:ascii="Book Antiqua" w:hAnsi="Book Antiqua"/>
          <w:b/>
        </w:rPr>
      </w:pPr>
    </w:p>
    <w:p w14:paraId="6E9EF3C4" w14:textId="7F707BBC" w:rsidR="00F47887" w:rsidRPr="00505379" w:rsidRDefault="00F47887" w:rsidP="00493B4D">
      <w:pPr>
        <w:spacing w:line="360" w:lineRule="auto"/>
        <w:jc w:val="both"/>
        <w:rPr>
          <w:rFonts w:ascii="Book Antiqua" w:eastAsia="宋体" w:hAnsi="Book Antiqua"/>
          <w:lang w:eastAsia="zh-CN"/>
        </w:rPr>
      </w:pPr>
      <w:r w:rsidRPr="00505379">
        <w:rPr>
          <w:rFonts w:ascii="Book Antiqua" w:hAnsi="Book Antiqua"/>
          <w:b/>
        </w:rPr>
        <w:t xml:space="preserve">Figure 9 </w:t>
      </w:r>
      <w:r w:rsidRPr="00505379">
        <w:rPr>
          <w:rFonts w:ascii="Book Antiqua" w:hAnsi="Book Antiqua"/>
          <w:b/>
          <w:caps/>
        </w:rPr>
        <w:t>e</w:t>
      </w:r>
      <w:r w:rsidRPr="00505379">
        <w:rPr>
          <w:rFonts w:ascii="Book Antiqua" w:hAnsi="Book Antiqua"/>
          <w:b/>
        </w:rPr>
        <w:t xml:space="preserve">ffect of 1 </w:t>
      </w:r>
      <w:proofErr w:type="spellStart"/>
      <w:r w:rsidRPr="00505379">
        <w:rPr>
          <w:rFonts w:ascii="Book Antiqua" w:hAnsi="Book Antiqua"/>
          <w:b/>
        </w:rPr>
        <w:t>m</w:t>
      </w:r>
      <w:r w:rsidRPr="00505379">
        <w:rPr>
          <w:rFonts w:ascii="Book Antiqua" w:eastAsia="宋体" w:hAnsi="Book Antiqua" w:hint="eastAsia"/>
          <w:b/>
          <w:lang w:eastAsia="zh-CN"/>
        </w:rPr>
        <w:t>mol</w:t>
      </w:r>
      <w:proofErr w:type="spellEnd"/>
      <w:r w:rsidRPr="00505379">
        <w:rPr>
          <w:rFonts w:ascii="Book Antiqua" w:eastAsia="宋体" w:hAnsi="Book Antiqua" w:hint="eastAsia"/>
          <w:b/>
          <w:lang w:eastAsia="zh-CN"/>
        </w:rPr>
        <w:t>/L</w:t>
      </w:r>
      <w:r w:rsidRPr="00505379">
        <w:rPr>
          <w:rFonts w:ascii="Book Antiqua" w:hAnsi="Book Antiqua"/>
          <w:b/>
        </w:rPr>
        <w:t xml:space="preserve"> calcium </w:t>
      </w:r>
      <w:proofErr w:type="spellStart"/>
      <w:r w:rsidRPr="00505379">
        <w:rPr>
          <w:rFonts w:ascii="Book Antiqua" w:hAnsi="Book Antiqua"/>
          <w:b/>
        </w:rPr>
        <w:t>glycerophosphateon</w:t>
      </w:r>
      <w:proofErr w:type="spellEnd"/>
      <w:r w:rsidRPr="00505379">
        <w:rPr>
          <w:rFonts w:ascii="Book Antiqua" w:hAnsi="Book Antiqua"/>
          <w:b/>
        </w:rPr>
        <w:t xml:space="preserve"> </w:t>
      </w:r>
      <w:r w:rsidRPr="00505379">
        <w:rPr>
          <w:rFonts w:ascii="Book Antiqua" w:hAnsi="Book Antiqua" w:cs="Times New Roman"/>
          <w:b/>
        </w:rPr>
        <w:t>α</w:t>
      </w:r>
      <w:r w:rsidRPr="00505379">
        <w:rPr>
          <w:rFonts w:ascii="Book Antiqua" w:hAnsi="Book Antiqua"/>
          <w:b/>
        </w:rPr>
        <w:t>-gliadin peptide fragment 31-55 induced mannitol flux</w:t>
      </w:r>
      <w:r w:rsidRPr="00505379">
        <w:rPr>
          <w:rFonts w:ascii="Book Antiqua" w:hAnsi="Book Antiqua"/>
        </w:rPr>
        <w:t>. Each treatment represents the mean of three independent experiments. A: 1 h; B: 2 h; C: 4 h</w:t>
      </w:r>
      <w:r w:rsidRPr="00505379">
        <w:rPr>
          <w:rFonts w:ascii="Book Antiqua" w:eastAsia="宋体" w:hAnsi="Book Antiqua" w:hint="eastAsia"/>
          <w:lang w:eastAsia="zh-CN"/>
        </w:rPr>
        <w:t>.</w:t>
      </w:r>
      <w:r w:rsidR="00C31BBD" w:rsidRPr="00505379">
        <w:rPr>
          <w:rFonts w:ascii="Book Antiqua" w:eastAsia="宋体" w:hAnsi="Book Antiqua" w:hint="eastAsia"/>
          <w:lang w:eastAsia="zh-CN"/>
        </w:rPr>
        <w:t xml:space="preserve"> </w:t>
      </w:r>
      <w:r w:rsidR="00C31BBD" w:rsidRPr="00505379">
        <w:rPr>
          <w:rFonts w:ascii="Book Antiqua" w:eastAsia="宋体" w:hAnsi="Book Antiqua"/>
          <w:lang w:eastAsia="zh-CN"/>
        </w:rPr>
        <w:t>CGP</w:t>
      </w:r>
      <w:r w:rsidR="00C31BBD" w:rsidRPr="00505379">
        <w:rPr>
          <w:rFonts w:ascii="Book Antiqua" w:eastAsia="宋体" w:hAnsi="Book Antiqua" w:hint="eastAsia"/>
          <w:lang w:eastAsia="zh-CN"/>
        </w:rPr>
        <w:t>:</w:t>
      </w:r>
      <w:r w:rsidR="00C31BBD" w:rsidRPr="00505379">
        <w:rPr>
          <w:rFonts w:ascii="Book Antiqua" w:eastAsia="宋体" w:hAnsi="Book Antiqua"/>
          <w:lang w:eastAsia="zh-CN"/>
        </w:rPr>
        <w:t xml:space="preserve"> </w:t>
      </w:r>
      <w:r w:rsidR="00C31BBD" w:rsidRPr="00505379">
        <w:rPr>
          <w:rFonts w:ascii="Book Antiqua" w:eastAsia="宋体" w:hAnsi="Book Antiqua"/>
          <w:caps/>
          <w:lang w:eastAsia="zh-CN"/>
        </w:rPr>
        <w:t>c</w:t>
      </w:r>
      <w:r w:rsidR="00C31BBD" w:rsidRPr="00505379">
        <w:rPr>
          <w:rFonts w:ascii="Book Antiqua" w:eastAsia="宋体" w:hAnsi="Book Antiqua"/>
          <w:lang w:eastAsia="zh-CN"/>
        </w:rPr>
        <w:t xml:space="preserve">alcium </w:t>
      </w:r>
      <w:proofErr w:type="spellStart"/>
      <w:r w:rsidR="00C31BBD" w:rsidRPr="00505379">
        <w:rPr>
          <w:rFonts w:ascii="Book Antiqua" w:eastAsia="宋体" w:hAnsi="Book Antiqua"/>
          <w:lang w:eastAsia="zh-CN"/>
        </w:rPr>
        <w:t>glycerophosphate</w:t>
      </w:r>
      <w:proofErr w:type="spellEnd"/>
      <w:r w:rsidR="00C31BBD" w:rsidRPr="00505379">
        <w:rPr>
          <w:rFonts w:ascii="Book Antiqua" w:eastAsia="宋体" w:hAnsi="Book Antiqua" w:hint="eastAsia"/>
          <w:lang w:eastAsia="zh-CN"/>
        </w:rPr>
        <w:t>.</w:t>
      </w:r>
    </w:p>
    <w:p w14:paraId="6861EDF5" w14:textId="77777777" w:rsidR="000B6E4F" w:rsidRPr="00505379" w:rsidRDefault="000B6E4F" w:rsidP="00493B4D">
      <w:pPr>
        <w:spacing w:line="360" w:lineRule="auto"/>
        <w:jc w:val="both"/>
        <w:rPr>
          <w:rFonts w:ascii="Book Antiqua" w:hAnsi="Book Antiqua"/>
          <w:b/>
        </w:rPr>
      </w:pPr>
    </w:p>
    <w:p w14:paraId="0FF2B1CA" w14:textId="77777777" w:rsidR="000B6E4F" w:rsidRPr="00505379" w:rsidRDefault="000B6E4F" w:rsidP="00493B4D">
      <w:pPr>
        <w:spacing w:line="360" w:lineRule="auto"/>
        <w:jc w:val="both"/>
        <w:rPr>
          <w:rFonts w:ascii="Book Antiqua" w:hAnsi="Book Antiqua"/>
          <w:b/>
        </w:rPr>
      </w:pPr>
    </w:p>
    <w:p w14:paraId="6C9B476E" w14:textId="77777777" w:rsidR="000B6E4F" w:rsidRPr="00505379" w:rsidRDefault="000B6E4F" w:rsidP="00493B4D">
      <w:pPr>
        <w:spacing w:line="360" w:lineRule="auto"/>
        <w:jc w:val="both"/>
        <w:rPr>
          <w:rFonts w:ascii="Book Antiqua" w:hAnsi="Book Antiqua"/>
          <w:b/>
        </w:rPr>
      </w:pPr>
    </w:p>
    <w:p w14:paraId="1C1037E1" w14:textId="77777777" w:rsidR="000B6E4F" w:rsidRPr="00505379" w:rsidRDefault="000B6E4F" w:rsidP="00493B4D">
      <w:pPr>
        <w:spacing w:line="360" w:lineRule="auto"/>
        <w:jc w:val="both"/>
        <w:rPr>
          <w:rFonts w:ascii="Book Antiqua" w:hAnsi="Book Antiqua"/>
          <w:b/>
        </w:rPr>
      </w:pPr>
    </w:p>
    <w:p w14:paraId="353C8263" w14:textId="77777777" w:rsidR="000B6E4F" w:rsidRPr="00505379" w:rsidRDefault="000B6E4F" w:rsidP="00493B4D">
      <w:pPr>
        <w:spacing w:line="360" w:lineRule="auto"/>
        <w:jc w:val="both"/>
        <w:rPr>
          <w:rFonts w:ascii="Book Antiqua" w:hAnsi="Book Antiqua"/>
          <w:b/>
        </w:rPr>
      </w:pPr>
    </w:p>
    <w:p w14:paraId="072BEFF3" w14:textId="77777777" w:rsidR="000B6E4F" w:rsidRPr="00505379" w:rsidRDefault="000B6E4F" w:rsidP="00493B4D">
      <w:pPr>
        <w:spacing w:line="360" w:lineRule="auto"/>
        <w:jc w:val="both"/>
        <w:rPr>
          <w:rFonts w:ascii="Book Antiqua" w:hAnsi="Book Antiqua"/>
          <w:b/>
        </w:rPr>
      </w:pPr>
      <w:r w:rsidRPr="00505379">
        <w:rPr>
          <w:rFonts w:ascii="Book Antiqua" w:hAnsi="Book Antiqua"/>
          <w:b/>
          <w:noProof/>
          <w:lang w:eastAsia="zh-CN"/>
        </w:rPr>
        <w:drawing>
          <wp:inline distT="0" distB="0" distL="0" distR="0" wp14:anchorId="26CDAE1E" wp14:editId="3B9D7A35">
            <wp:extent cx="5486400" cy="28789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878906"/>
                    </a:xfrm>
                    <a:prstGeom prst="rect">
                      <a:avLst/>
                    </a:prstGeom>
                    <a:noFill/>
                    <a:ln>
                      <a:noFill/>
                    </a:ln>
                  </pic:spPr>
                </pic:pic>
              </a:graphicData>
            </a:graphic>
          </wp:inline>
        </w:drawing>
      </w:r>
    </w:p>
    <w:p w14:paraId="4B8464CF" w14:textId="77777777" w:rsidR="00C31BBD" w:rsidRPr="00F47887" w:rsidRDefault="00F47887" w:rsidP="00493B4D">
      <w:pPr>
        <w:spacing w:line="360" w:lineRule="auto"/>
        <w:jc w:val="both"/>
        <w:rPr>
          <w:rFonts w:ascii="Book Antiqua" w:eastAsia="宋体" w:hAnsi="Book Antiqua"/>
          <w:lang w:eastAsia="zh-CN"/>
        </w:rPr>
      </w:pPr>
      <w:r w:rsidRPr="00505379">
        <w:rPr>
          <w:rFonts w:ascii="Book Antiqua" w:hAnsi="Book Antiqua"/>
          <w:b/>
        </w:rPr>
        <w:t xml:space="preserve">Figure 10 </w:t>
      </w:r>
      <w:r w:rsidRPr="00505379">
        <w:rPr>
          <w:rFonts w:ascii="Book Antiqua" w:hAnsi="Book Antiqua"/>
          <w:b/>
          <w:caps/>
        </w:rPr>
        <w:t>e</w:t>
      </w:r>
      <w:r w:rsidRPr="00505379">
        <w:rPr>
          <w:rFonts w:ascii="Book Antiqua" w:hAnsi="Book Antiqua"/>
          <w:b/>
        </w:rPr>
        <w:t xml:space="preserve">ffect of 1 </w:t>
      </w:r>
      <w:proofErr w:type="spellStart"/>
      <w:r w:rsidRPr="00505379">
        <w:rPr>
          <w:rFonts w:ascii="Book Antiqua" w:hAnsi="Book Antiqua"/>
          <w:b/>
        </w:rPr>
        <w:t>m</w:t>
      </w:r>
      <w:r w:rsidRPr="00505379">
        <w:rPr>
          <w:rFonts w:ascii="Book Antiqua" w:eastAsia="宋体" w:hAnsi="Book Antiqua" w:hint="eastAsia"/>
          <w:b/>
          <w:lang w:eastAsia="zh-CN"/>
        </w:rPr>
        <w:t>mol</w:t>
      </w:r>
      <w:proofErr w:type="spellEnd"/>
      <w:r w:rsidRPr="00505379">
        <w:rPr>
          <w:rFonts w:ascii="Book Antiqua" w:eastAsia="宋体" w:hAnsi="Book Antiqua" w:hint="eastAsia"/>
          <w:b/>
          <w:lang w:eastAsia="zh-CN"/>
        </w:rPr>
        <w:t>/L</w:t>
      </w:r>
      <w:r w:rsidRPr="00505379">
        <w:rPr>
          <w:rFonts w:ascii="Book Antiqua" w:hAnsi="Book Antiqua"/>
          <w:b/>
        </w:rPr>
        <w:t xml:space="preserve"> calcium </w:t>
      </w:r>
      <w:proofErr w:type="spellStart"/>
      <w:r w:rsidRPr="00505379">
        <w:rPr>
          <w:rFonts w:ascii="Book Antiqua" w:hAnsi="Book Antiqua"/>
          <w:b/>
        </w:rPr>
        <w:t>glycerophosphateon</w:t>
      </w:r>
      <w:proofErr w:type="spellEnd"/>
      <w:r w:rsidRPr="00505379">
        <w:rPr>
          <w:rFonts w:ascii="Book Antiqua" w:hAnsi="Book Antiqua"/>
          <w:b/>
        </w:rPr>
        <w:t xml:space="preserve"> on </w:t>
      </w:r>
      <w:r w:rsidRPr="00505379">
        <w:rPr>
          <w:rFonts w:ascii="Book Antiqua" w:hAnsi="Book Antiqua" w:cs="Times New Roman"/>
          <w:b/>
        </w:rPr>
        <w:t>α</w:t>
      </w:r>
      <w:r w:rsidRPr="00505379">
        <w:rPr>
          <w:rFonts w:ascii="Book Antiqua" w:hAnsi="Book Antiqua"/>
          <w:b/>
        </w:rPr>
        <w:t xml:space="preserve">-gliadin peptide induced reduction in </w:t>
      </w:r>
      <w:proofErr w:type="gramStart"/>
      <w:r w:rsidRPr="00505379">
        <w:rPr>
          <w:rFonts w:ascii="Book Antiqua" w:hAnsi="Book Antiqua" w:cs="ArialMT"/>
          <w:b/>
        </w:rPr>
        <w:t>trans</w:t>
      </w:r>
      <w:proofErr w:type="gramEnd"/>
      <w:r w:rsidRPr="00505379">
        <w:rPr>
          <w:rFonts w:ascii="Book Antiqua" w:hAnsi="Book Antiqua" w:cs="ArialMT"/>
          <w:b/>
        </w:rPr>
        <w:t xml:space="preserve"> epithelial electric resistance</w:t>
      </w:r>
      <w:r w:rsidRPr="00505379">
        <w:rPr>
          <w:rFonts w:ascii="Book Antiqua" w:eastAsia="宋体" w:hAnsi="Book Antiqua" w:cs="ArialMT" w:hint="eastAsia"/>
          <w:b/>
          <w:lang w:eastAsia="zh-CN"/>
        </w:rPr>
        <w:t>.</w:t>
      </w:r>
      <w:r w:rsidR="00C31BBD" w:rsidRPr="00505379">
        <w:rPr>
          <w:rFonts w:ascii="Book Antiqua" w:eastAsia="宋体" w:hAnsi="Book Antiqua" w:cs="ArialMT" w:hint="eastAsia"/>
          <w:b/>
          <w:lang w:eastAsia="zh-CN"/>
        </w:rPr>
        <w:t xml:space="preserve"> </w:t>
      </w:r>
      <w:r w:rsidR="00C31BBD" w:rsidRPr="00505379">
        <w:rPr>
          <w:rFonts w:ascii="Book Antiqua" w:eastAsia="宋体" w:hAnsi="Book Antiqua"/>
          <w:lang w:eastAsia="zh-CN"/>
        </w:rPr>
        <w:t>CGP</w:t>
      </w:r>
      <w:r w:rsidR="00C31BBD" w:rsidRPr="00505379">
        <w:rPr>
          <w:rFonts w:ascii="Book Antiqua" w:eastAsia="宋体" w:hAnsi="Book Antiqua" w:hint="eastAsia"/>
          <w:lang w:eastAsia="zh-CN"/>
        </w:rPr>
        <w:t>:</w:t>
      </w:r>
      <w:r w:rsidR="00C31BBD" w:rsidRPr="00505379">
        <w:rPr>
          <w:rFonts w:ascii="Book Antiqua" w:eastAsia="宋体" w:hAnsi="Book Antiqua"/>
          <w:lang w:eastAsia="zh-CN"/>
        </w:rPr>
        <w:t xml:space="preserve"> </w:t>
      </w:r>
      <w:r w:rsidR="00C31BBD" w:rsidRPr="00505379">
        <w:rPr>
          <w:rFonts w:ascii="Book Antiqua" w:eastAsia="宋体" w:hAnsi="Book Antiqua"/>
          <w:caps/>
          <w:lang w:eastAsia="zh-CN"/>
        </w:rPr>
        <w:t>c</w:t>
      </w:r>
      <w:r w:rsidR="00C31BBD" w:rsidRPr="00505379">
        <w:rPr>
          <w:rFonts w:ascii="Book Antiqua" w:eastAsia="宋体" w:hAnsi="Book Antiqua"/>
          <w:lang w:eastAsia="zh-CN"/>
        </w:rPr>
        <w:t xml:space="preserve">alcium </w:t>
      </w:r>
      <w:proofErr w:type="spellStart"/>
      <w:r w:rsidR="00C31BBD" w:rsidRPr="00505379">
        <w:rPr>
          <w:rFonts w:ascii="Book Antiqua" w:eastAsia="宋体" w:hAnsi="Book Antiqua"/>
          <w:lang w:eastAsia="zh-CN"/>
        </w:rPr>
        <w:t>glycerophosphate</w:t>
      </w:r>
      <w:proofErr w:type="spellEnd"/>
      <w:r w:rsidR="00C31BBD" w:rsidRPr="00505379">
        <w:rPr>
          <w:rFonts w:ascii="Book Antiqua" w:eastAsia="宋体" w:hAnsi="Book Antiqua" w:hint="eastAsia"/>
          <w:lang w:eastAsia="zh-CN"/>
        </w:rPr>
        <w:t>.</w:t>
      </w:r>
    </w:p>
    <w:p w14:paraId="21F8E4F5" w14:textId="6AC03520" w:rsidR="00F47887" w:rsidRPr="00F47887" w:rsidRDefault="00F47887" w:rsidP="00493B4D">
      <w:pPr>
        <w:spacing w:line="360" w:lineRule="auto"/>
        <w:jc w:val="both"/>
        <w:rPr>
          <w:rFonts w:ascii="Book Antiqua" w:eastAsia="宋体" w:hAnsi="Book Antiqua" w:cs="ArialMT"/>
          <w:b/>
          <w:lang w:eastAsia="zh-CN"/>
        </w:rPr>
      </w:pPr>
    </w:p>
    <w:p w14:paraId="3BA0FEFD" w14:textId="18465845" w:rsidR="000B6E4F" w:rsidRPr="00E7446B" w:rsidRDefault="000B6E4F" w:rsidP="00493B4D">
      <w:pPr>
        <w:spacing w:line="360" w:lineRule="auto"/>
        <w:jc w:val="both"/>
        <w:rPr>
          <w:rFonts w:ascii="Book Antiqua" w:hAnsi="Book Antiqua"/>
          <w:b/>
        </w:rPr>
      </w:pPr>
    </w:p>
    <w:sectPr w:rsidR="000B6E4F" w:rsidRPr="00E7446B" w:rsidSect="005D7CF2">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03401" w14:textId="77777777" w:rsidR="00BD0E96" w:rsidRDefault="00BD0E96" w:rsidP="000A2BE1">
      <w:r>
        <w:separator/>
      </w:r>
    </w:p>
  </w:endnote>
  <w:endnote w:type="continuationSeparator" w:id="0">
    <w:p w14:paraId="6B93FE87" w14:textId="77777777" w:rsidR="00BD0E96" w:rsidRDefault="00BD0E96" w:rsidP="000A2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细黑">
    <w:altName w:val="Arial Unicode MS"/>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ArialMT">
    <w:altName w:val="Arial Unicode MS"/>
    <w:panose1 w:val="00000000000000000000"/>
    <w:charset w:val="86"/>
    <w:family w:val="auto"/>
    <w:notTrueType/>
    <w:pitch w:val="default"/>
    <w:sig w:usb0="00000000" w:usb1="080F0000" w:usb2="00000010" w:usb3="00000000" w:csb0="0006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B64B3" w14:textId="77777777" w:rsidR="000B6CFD" w:rsidRDefault="000B6CFD" w:rsidP="000A2BE1">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4502F9AC" w14:textId="77777777" w:rsidR="000B6CFD" w:rsidRDefault="000B6CFD" w:rsidP="000A2BE1">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E6BAC" w14:textId="77777777" w:rsidR="000B6CFD" w:rsidRDefault="000B6CFD" w:rsidP="000A2BE1">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A41F96">
      <w:rPr>
        <w:rStyle w:val="a9"/>
        <w:noProof/>
      </w:rPr>
      <w:t>3</w:t>
    </w:r>
    <w:r>
      <w:rPr>
        <w:rStyle w:val="a9"/>
      </w:rPr>
      <w:fldChar w:fldCharType="end"/>
    </w:r>
  </w:p>
  <w:p w14:paraId="6A459C78" w14:textId="77777777" w:rsidR="000B6CFD" w:rsidRDefault="000B6CFD" w:rsidP="000A2BE1">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F591A4" w14:textId="77777777" w:rsidR="00BD0E96" w:rsidRDefault="00BD0E96" w:rsidP="000A2BE1">
      <w:r>
        <w:separator/>
      </w:r>
    </w:p>
  </w:footnote>
  <w:footnote w:type="continuationSeparator" w:id="0">
    <w:p w14:paraId="59C5634E" w14:textId="77777777" w:rsidR="00BD0E96" w:rsidRDefault="00BD0E96" w:rsidP="000A2BE1">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2&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eex2px4daa9fer9d7pxtd5e5fsw9vssfv5&quot;&gt;Caco2 library final&lt;record-ids&gt;&lt;item&gt;4&lt;/item&gt;&lt;item&gt;6&lt;/item&gt;&lt;item&gt;7&lt;/item&gt;&lt;item&gt;8&lt;/item&gt;&lt;item&gt;9&lt;/item&gt;&lt;item&gt;10&lt;/item&gt;&lt;item&gt;11&lt;/item&gt;&lt;item&gt;16&lt;/item&gt;&lt;item&gt;19&lt;/item&gt;&lt;item&gt;20&lt;/item&gt;&lt;item&gt;21&lt;/item&gt;&lt;item&gt;22&lt;/item&gt;&lt;item&gt;24&lt;/item&gt;&lt;item&gt;25&lt;/item&gt;&lt;item&gt;26&lt;/item&gt;&lt;item&gt;27&lt;/item&gt;&lt;item&gt;28&lt;/item&gt;&lt;item&gt;30&lt;/item&gt;&lt;item&gt;31&lt;/item&gt;&lt;item&gt;32&lt;/item&gt;&lt;item&gt;33&lt;/item&gt;&lt;item&gt;34&lt;/item&gt;&lt;item&gt;35&lt;/item&gt;&lt;item&gt;36&lt;/item&gt;&lt;item&gt;37&lt;/item&gt;&lt;item&gt;38&lt;/item&gt;&lt;item&gt;39&lt;/item&gt;&lt;item&gt;43&lt;/item&gt;&lt;item&gt;44&lt;/item&gt;&lt;item&gt;47&lt;/item&gt;&lt;item&gt;48&lt;/item&gt;&lt;/record-ids&gt;&lt;/item&gt;&lt;/Libraries&gt;"/>
  </w:docVars>
  <w:rsids>
    <w:rsidRoot w:val="00901194"/>
    <w:rsid w:val="00000B6A"/>
    <w:rsid w:val="000056C5"/>
    <w:rsid w:val="00042485"/>
    <w:rsid w:val="00044A56"/>
    <w:rsid w:val="0006134C"/>
    <w:rsid w:val="00084A04"/>
    <w:rsid w:val="000A2BE1"/>
    <w:rsid w:val="000B18C4"/>
    <w:rsid w:val="000B6CFD"/>
    <w:rsid w:val="000B6E4F"/>
    <w:rsid w:val="00125B99"/>
    <w:rsid w:val="00173EA8"/>
    <w:rsid w:val="0017633A"/>
    <w:rsid w:val="001B4628"/>
    <w:rsid w:val="002824A4"/>
    <w:rsid w:val="00283E86"/>
    <w:rsid w:val="002A1BEA"/>
    <w:rsid w:val="002C6D51"/>
    <w:rsid w:val="002D5856"/>
    <w:rsid w:val="003104D7"/>
    <w:rsid w:val="00364213"/>
    <w:rsid w:val="003E29A8"/>
    <w:rsid w:val="004039DC"/>
    <w:rsid w:val="00407132"/>
    <w:rsid w:val="00411175"/>
    <w:rsid w:val="00493B4D"/>
    <w:rsid w:val="004A2A42"/>
    <w:rsid w:val="004B1144"/>
    <w:rsid w:val="004B55D4"/>
    <w:rsid w:val="004C3841"/>
    <w:rsid w:val="004F3BDC"/>
    <w:rsid w:val="00505379"/>
    <w:rsid w:val="0051651A"/>
    <w:rsid w:val="00522AE9"/>
    <w:rsid w:val="00532E83"/>
    <w:rsid w:val="00540DB5"/>
    <w:rsid w:val="005504F4"/>
    <w:rsid w:val="00556C93"/>
    <w:rsid w:val="00571FF8"/>
    <w:rsid w:val="005721E4"/>
    <w:rsid w:val="005A3563"/>
    <w:rsid w:val="005D1474"/>
    <w:rsid w:val="005D7CF2"/>
    <w:rsid w:val="005E0B8D"/>
    <w:rsid w:val="005F23C0"/>
    <w:rsid w:val="005F5869"/>
    <w:rsid w:val="006032BD"/>
    <w:rsid w:val="006761DF"/>
    <w:rsid w:val="0069409E"/>
    <w:rsid w:val="006972ED"/>
    <w:rsid w:val="006A41BD"/>
    <w:rsid w:val="006D12D0"/>
    <w:rsid w:val="007447A3"/>
    <w:rsid w:val="00750B20"/>
    <w:rsid w:val="00754774"/>
    <w:rsid w:val="007F43BE"/>
    <w:rsid w:val="00817D52"/>
    <w:rsid w:val="00826961"/>
    <w:rsid w:val="00864046"/>
    <w:rsid w:val="0087162A"/>
    <w:rsid w:val="008B554A"/>
    <w:rsid w:val="008C66B9"/>
    <w:rsid w:val="008F5A5D"/>
    <w:rsid w:val="00901194"/>
    <w:rsid w:val="00932A78"/>
    <w:rsid w:val="00973DA2"/>
    <w:rsid w:val="009C5073"/>
    <w:rsid w:val="009D5BDE"/>
    <w:rsid w:val="009E1AE7"/>
    <w:rsid w:val="009F3998"/>
    <w:rsid w:val="00A05B09"/>
    <w:rsid w:val="00A14B69"/>
    <w:rsid w:val="00A265D7"/>
    <w:rsid w:val="00A30CA8"/>
    <w:rsid w:val="00A41F96"/>
    <w:rsid w:val="00A7239A"/>
    <w:rsid w:val="00A737D0"/>
    <w:rsid w:val="00A7472A"/>
    <w:rsid w:val="00A84AFD"/>
    <w:rsid w:val="00AB7A22"/>
    <w:rsid w:val="00B45737"/>
    <w:rsid w:val="00B549A1"/>
    <w:rsid w:val="00B574D6"/>
    <w:rsid w:val="00B6436D"/>
    <w:rsid w:val="00BD0E96"/>
    <w:rsid w:val="00BE35E7"/>
    <w:rsid w:val="00BF4E25"/>
    <w:rsid w:val="00C14A8E"/>
    <w:rsid w:val="00C23066"/>
    <w:rsid w:val="00C23835"/>
    <w:rsid w:val="00C31BBD"/>
    <w:rsid w:val="00C61B68"/>
    <w:rsid w:val="00C7291B"/>
    <w:rsid w:val="00C74313"/>
    <w:rsid w:val="00CA0E87"/>
    <w:rsid w:val="00CB291E"/>
    <w:rsid w:val="00CB49DB"/>
    <w:rsid w:val="00D31605"/>
    <w:rsid w:val="00D55BA3"/>
    <w:rsid w:val="00D73248"/>
    <w:rsid w:val="00D976BC"/>
    <w:rsid w:val="00DA368E"/>
    <w:rsid w:val="00DB00DA"/>
    <w:rsid w:val="00DB1560"/>
    <w:rsid w:val="00DC1602"/>
    <w:rsid w:val="00DC6E12"/>
    <w:rsid w:val="00DF2AD2"/>
    <w:rsid w:val="00E111CA"/>
    <w:rsid w:val="00E358E2"/>
    <w:rsid w:val="00E41CC3"/>
    <w:rsid w:val="00E61D94"/>
    <w:rsid w:val="00E73EE3"/>
    <w:rsid w:val="00E7446B"/>
    <w:rsid w:val="00E9534B"/>
    <w:rsid w:val="00EA0350"/>
    <w:rsid w:val="00EA09DB"/>
    <w:rsid w:val="00EA119E"/>
    <w:rsid w:val="00F061F6"/>
    <w:rsid w:val="00F47887"/>
    <w:rsid w:val="00F50D1E"/>
    <w:rsid w:val="00F5328C"/>
    <w:rsid w:val="00F534EB"/>
    <w:rsid w:val="00F85E0D"/>
    <w:rsid w:val="00F95D7F"/>
    <w:rsid w:val="00F9603B"/>
    <w:rsid w:val="00FF1CC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92E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01194"/>
    <w:pPr>
      <w:tabs>
        <w:tab w:val="center" w:pos="4320"/>
        <w:tab w:val="right" w:pos="8640"/>
      </w:tabs>
    </w:pPr>
    <w:rPr>
      <w:rFonts w:ascii="Times" w:eastAsia="Cambria" w:hAnsi="Times" w:cs="Times New Roman"/>
      <w:sz w:val="20"/>
      <w:szCs w:val="20"/>
      <w:lang w:val="x-none" w:eastAsia="x-none"/>
    </w:rPr>
  </w:style>
  <w:style w:type="character" w:customStyle="1" w:styleId="Char">
    <w:name w:val="页眉 Char"/>
    <w:basedOn w:val="a0"/>
    <w:link w:val="a3"/>
    <w:uiPriority w:val="99"/>
    <w:rsid w:val="00901194"/>
    <w:rPr>
      <w:rFonts w:ascii="Times" w:eastAsia="Cambria" w:hAnsi="Times" w:cs="Times New Roman"/>
      <w:sz w:val="20"/>
      <w:szCs w:val="20"/>
      <w:lang w:val="x-none" w:eastAsia="x-none"/>
    </w:rPr>
  </w:style>
  <w:style w:type="character" w:styleId="a4">
    <w:name w:val="Hyperlink"/>
    <w:uiPriority w:val="99"/>
    <w:rsid w:val="00901194"/>
    <w:rPr>
      <w:color w:val="0000FF"/>
      <w:u w:val="single"/>
    </w:rPr>
  </w:style>
  <w:style w:type="paragraph" w:styleId="a5">
    <w:name w:val="List Paragraph"/>
    <w:basedOn w:val="a"/>
    <w:uiPriority w:val="34"/>
    <w:qFormat/>
    <w:rsid w:val="00901194"/>
    <w:pPr>
      <w:ind w:left="720"/>
      <w:contextualSpacing/>
    </w:pPr>
  </w:style>
  <w:style w:type="paragraph" w:styleId="a6">
    <w:name w:val="Normal (Web)"/>
    <w:basedOn w:val="a"/>
    <w:uiPriority w:val="99"/>
    <w:unhideWhenUsed/>
    <w:rsid w:val="00E111CA"/>
    <w:pPr>
      <w:spacing w:before="100" w:beforeAutospacing="1" w:after="100" w:afterAutospacing="1"/>
    </w:pPr>
    <w:rPr>
      <w:rFonts w:ascii="Times" w:eastAsia="MS Mincho" w:hAnsi="Times" w:cs="Times New Roman"/>
      <w:sz w:val="20"/>
      <w:szCs w:val="20"/>
    </w:rPr>
  </w:style>
  <w:style w:type="paragraph" w:customStyle="1" w:styleId="EndNoteBibliography">
    <w:name w:val="EndNote Bibliography"/>
    <w:basedOn w:val="a"/>
    <w:rsid w:val="00E111CA"/>
    <w:rPr>
      <w:rFonts w:ascii="Times" w:eastAsia="Cambria" w:hAnsi="Times" w:cs="Times New Roman"/>
    </w:rPr>
  </w:style>
  <w:style w:type="paragraph" w:styleId="a7">
    <w:name w:val="Balloon Text"/>
    <w:basedOn w:val="a"/>
    <w:link w:val="Char0"/>
    <w:uiPriority w:val="99"/>
    <w:semiHidden/>
    <w:unhideWhenUsed/>
    <w:rsid w:val="006972ED"/>
    <w:rPr>
      <w:rFonts w:ascii="Lucida Grande" w:hAnsi="Lucida Grande" w:cs="Lucida Grande"/>
      <w:sz w:val="18"/>
      <w:szCs w:val="18"/>
    </w:rPr>
  </w:style>
  <w:style w:type="character" w:customStyle="1" w:styleId="Char0">
    <w:name w:val="批注框文本 Char"/>
    <w:basedOn w:val="a0"/>
    <w:link w:val="a7"/>
    <w:uiPriority w:val="99"/>
    <w:semiHidden/>
    <w:rsid w:val="006972ED"/>
    <w:rPr>
      <w:rFonts w:ascii="Lucida Grande" w:hAnsi="Lucida Grande" w:cs="Lucida Grande"/>
      <w:sz w:val="18"/>
      <w:szCs w:val="18"/>
    </w:rPr>
  </w:style>
  <w:style w:type="paragraph" w:styleId="a8">
    <w:name w:val="footer"/>
    <w:basedOn w:val="a"/>
    <w:link w:val="Char1"/>
    <w:uiPriority w:val="99"/>
    <w:unhideWhenUsed/>
    <w:rsid w:val="000A2BE1"/>
    <w:pPr>
      <w:tabs>
        <w:tab w:val="center" w:pos="4320"/>
        <w:tab w:val="right" w:pos="8640"/>
      </w:tabs>
    </w:pPr>
  </w:style>
  <w:style w:type="character" w:customStyle="1" w:styleId="Char1">
    <w:name w:val="页脚 Char"/>
    <w:basedOn w:val="a0"/>
    <w:link w:val="a8"/>
    <w:uiPriority w:val="99"/>
    <w:rsid w:val="000A2BE1"/>
  </w:style>
  <w:style w:type="character" w:styleId="a9">
    <w:name w:val="page number"/>
    <w:basedOn w:val="a0"/>
    <w:uiPriority w:val="99"/>
    <w:semiHidden/>
    <w:unhideWhenUsed/>
    <w:rsid w:val="000A2BE1"/>
  </w:style>
  <w:style w:type="character" w:styleId="aa">
    <w:name w:val="annotation reference"/>
    <w:basedOn w:val="a0"/>
    <w:uiPriority w:val="99"/>
    <w:unhideWhenUsed/>
    <w:rsid w:val="007F43BE"/>
    <w:rPr>
      <w:sz w:val="21"/>
      <w:szCs w:val="21"/>
    </w:rPr>
  </w:style>
  <w:style w:type="paragraph" w:styleId="ab">
    <w:name w:val="annotation text"/>
    <w:basedOn w:val="a"/>
    <w:link w:val="Char2"/>
    <w:uiPriority w:val="99"/>
    <w:unhideWhenUsed/>
    <w:rsid w:val="007F43BE"/>
  </w:style>
  <w:style w:type="character" w:customStyle="1" w:styleId="Char2">
    <w:name w:val="批注文字 Char"/>
    <w:basedOn w:val="a0"/>
    <w:link w:val="ab"/>
    <w:uiPriority w:val="99"/>
    <w:rsid w:val="007F43BE"/>
  </w:style>
  <w:style w:type="paragraph" w:styleId="ac">
    <w:name w:val="annotation subject"/>
    <w:basedOn w:val="ab"/>
    <w:next w:val="ab"/>
    <w:link w:val="Char3"/>
    <w:uiPriority w:val="99"/>
    <w:semiHidden/>
    <w:unhideWhenUsed/>
    <w:rsid w:val="007F43BE"/>
    <w:rPr>
      <w:b/>
      <w:bCs/>
    </w:rPr>
  </w:style>
  <w:style w:type="character" w:customStyle="1" w:styleId="Char3">
    <w:name w:val="批注主题 Char"/>
    <w:basedOn w:val="Char2"/>
    <w:link w:val="ac"/>
    <w:uiPriority w:val="99"/>
    <w:semiHidden/>
    <w:rsid w:val="007F43BE"/>
    <w:rPr>
      <w:b/>
      <w:bCs/>
    </w:rPr>
  </w:style>
  <w:style w:type="paragraph" w:customStyle="1" w:styleId="EndNoteBibliographyTitle">
    <w:name w:val="EndNote Bibliography Title"/>
    <w:basedOn w:val="a"/>
    <w:rsid w:val="0017633A"/>
    <w:pPr>
      <w:jc w:val="center"/>
    </w:pPr>
    <w:rPr>
      <w:rFonts w:ascii="Times" w:hAnsi="Tim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01194"/>
    <w:pPr>
      <w:tabs>
        <w:tab w:val="center" w:pos="4320"/>
        <w:tab w:val="right" w:pos="8640"/>
      </w:tabs>
    </w:pPr>
    <w:rPr>
      <w:rFonts w:ascii="Times" w:eastAsia="Cambria" w:hAnsi="Times" w:cs="Times New Roman"/>
      <w:sz w:val="20"/>
      <w:szCs w:val="20"/>
      <w:lang w:val="x-none" w:eastAsia="x-none"/>
    </w:rPr>
  </w:style>
  <w:style w:type="character" w:customStyle="1" w:styleId="Char">
    <w:name w:val="页眉 Char"/>
    <w:basedOn w:val="a0"/>
    <w:link w:val="a3"/>
    <w:uiPriority w:val="99"/>
    <w:rsid w:val="00901194"/>
    <w:rPr>
      <w:rFonts w:ascii="Times" w:eastAsia="Cambria" w:hAnsi="Times" w:cs="Times New Roman"/>
      <w:sz w:val="20"/>
      <w:szCs w:val="20"/>
      <w:lang w:val="x-none" w:eastAsia="x-none"/>
    </w:rPr>
  </w:style>
  <w:style w:type="character" w:styleId="a4">
    <w:name w:val="Hyperlink"/>
    <w:uiPriority w:val="99"/>
    <w:rsid w:val="00901194"/>
    <w:rPr>
      <w:color w:val="0000FF"/>
      <w:u w:val="single"/>
    </w:rPr>
  </w:style>
  <w:style w:type="paragraph" w:styleId="a5">
    <w:name w:val="List Paragraph"/>
    <w:basedOn w:val="a"/>
    <w:uiPriority w:val="34"/>
    <w:qFormat/>
    <w:rsid w:val="00901194"/>
    <w:pPr>
      <w:ind w:left="720"/>
      <w:contextualSpacing/>
    </w:pPr>
  </w:style>
  <w:style w:type="paragraph" w:styleId="a6">
    <w:name w:val="Normal (Web)"/>
    <w:basedOn w:val="a"/>
    <w:uiPriority w:val="99"/>
    <w:unhideWhenUsed/>
    <w:rsid w:val="00E111CA"/>
    <w:pPr>
      <w:spacing w:before="100" w:beforeAutospacing="1" w:after="100" w:afterAutospacing="1"/>
    </w:pPr>
    <w:rPr>
      <w:rFonts w:ascii="Times" w:eastAsia="MS Mincho" w:hAnsi="Times" w:cs="Times New Roman"/>
      <w:sz w:val="20"/>
      <w:szCs w:val="20"/>
    </w:rPr>
  </w:style>
  <w:style w:type="paragraph" w:customStyle="1" w:styleId="EndNoteBibliography">
    <w:name w:val="EndNote Bibliography"/>
    <w:basedOn w:val="a"/>
    <w:rsid w:val="00E111CA"/>
    <w:rPr>
      <w:rFonts w:ascii="Times" w:eastAsia="Cambria" w:hAnsi="Times" w:cs="Times New Roman"/>
    </w:rPr>
  </w:style>
  <w:style w:type="paragraph" w:styleId="a7">
    <w:name w:val="Balloon Text"/>
    <w:basedOn w:val="a"/>
    <w:link w:val="Char0"/>
    <w:uiPriority w:val="99"/>
    <w:semiHidden/>
    <w:unhideWhenUsed/>
    <w:rsid w:val="006972ED"/>
    <w:rPr>
      <w:rFonts w:ascii="Lucida Grande" w:hAnsi="Lucida Grande" w:cs="Lucida Grande"/>
      <w:sz w:val="18"/>
      <w:szCs w:val="18"/>
    </w:rPr>
  </w:style>
  <w:style w:type="character" w:customStyle="1" w:styleId="Char0">
    <w:name w:val="批注框文本 Char"/>
    <w:basedOn w:val="a0"/>
    <w:link w:val="a7"/>
    <w:uiPriority w:val="99"/>
    <w:semiHidden/>
    <w:rsid w:val="006972ED"/>
    <w:rPr>
      <w:rFonts w:ascii="Lucida Grande" w:hAnsi="Lucida Grande" w:cs="Lucida Grande"/>
      <w:sz w:val="18"/>
      <w:szCs w:val="18"/>
    </w:rPr>
  </w:style>
  <w:style w:type="paragraph" w:styleId="a8">
    <w:name w:val="footer"/>
    <w:basedOn w:val="a"/>
    <w:link w:val="Char1"/>
    <w:uiPriority w:val="99"/>
    <w:unhideWhenUsed/>
    <w:rsid w:val="000A2BE1"/>
    <w:pPr>
      <w:tabs>
        <w:tab w:val="center" w:pos="4320"/>
        <w:tab w:val="right" w:pos="8640"/>
      </w:tabs>
    </w:pPr>
  </w:style>
  <w:style w:type="character" w:customStyle="1" w:styleId="Char1">
    <w:name w:val="页脚 Char"/>
    <w:basedOn w:val="a0"/>
    <w:link w:val="a8"/>
    <w:uiPriority w:val="99"/>
    <w:rsid w:val="000A2BE1"/>
  </w:style>
  <w:style w:type="character" w:styleId="a9">
    <w:name w:val="page number"/>
    <w:basedOn w:val="a0"/>
    <w:uiPriority w:val="99"/>
    <w:semiHidden/>
    <w:unhideWhenUsed/>
    <w:rsid w:val="000A2BE1"/>
  </w:style>
  <w:style w:type="character" w:styleId="aa">
    <w:name w:val="annotation reference"/>
    <w:basedOn w:val="a0"/>
    <w:uiPriority w:val="99"/>
    <w:unhideWhenUsed/>
    <w:rsid w:val="007F43BE"/>
    <w:rPr>
      <w:sz w:val="21"/>
      <w:szCs w:val="21"/>
    </w:rPr>
  </w:style>
  <w:style w:type="paragraph" w:styleId="ab">
    <w:name w:val="annotation text"/>
    <w:basedOn w:val="a"/>
    <w:link w:val="Char2"/>
    <w:uiPriority w:val="99"/>
    <w:unhideWhenUsed/>
    <w:rsid w:val="007F43BE"/>
  </w:style>
  <w:style w:type="character" w:customStyle="1" w:styleId="Char2">
    <w:name w:val="批注文字 Char"/>
    <w:basedOn w:val="a0"/>
    <w:link w:val="ab"/>
    <w:uiPriority w:val="99"/>
    <w:rsid w:val="007F43BE"/>
  </w:style>
  <w:style w:type="paragraph" w:styleId="ac">
    <w:name w:val="annotation subject"/>
    <w:basedOn w:val="ab"/>
    <w:next w:val="ab"/>
    <w:link w:val="Char3"/>
    <w:uiPriority w:val="99"/>
    <w:semiHidden/>
    <w:unhideWhenUsed/>
    <w:rsid w:val="007F43BE"/>
    <w:rPr>
      <w:b/>
      <w:bCs/>
    </w:rPr>
  </w:style>
  <w:style w:type="character" w:customStyle="1" w:styleId="Char3">
    <w:name w:val="批注主题 Char"/>
    <w:basedOn w:val="Char2"/>
    <w:link w:val="ac"/>
    <w:uiPriority w:val="99"/>
    <w:semiHidden/>
    <w:rsid w:val="007F43BE"/>
    <w:rPr>
      <w:b/>
      <w:bCs/>
    </w:rPr>
  </w:style>
  <w:style w:type="paragraph" w:customStyle="1" w:styleId="EndNoteBibliographyTitle">
    <w:name w:val="EndNote Bibliography Title"/>
    <w:basedOn w:val="a"/>
    <w:rsid w:val="0017633A"/>
    <w:pPr>
      <w:jc w:val="center"/>
    </w:pPr>
    <w:rPr>
      <w:rFonts w:ascii="Times" w:hAnsi="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argaret.weis@ttuhsc.edu" TargetMode="Externa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34</Pages>
  <Words>8969</Words>
  <Characters>51129</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Sridevi</dc:creator>
  <cp:keywords/>
  <dc:description/>
  <cp:lastModifiedBy>Windows 用户</cp:lastModifiedBy>
  <cp:revision>4</cp:revision>
  <cp:lastPrinted>2015-05-08T18:48:00Z</cp:lastPrinted>
  <dcterms:created xsi:type="dcterms:W3CDTF">2015-06-25T18:16:00Z</dcterms:created>
  <dcterms:modified xsi:type="dcterms:W3CDTF">2015-06-26T02:08:00Z</dcterms:modified>
</cp:coreProperties>
</file>